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61F76">
      <w:pPr>
        <w:snapToGrid w:val="0"/>
        <w:spacing w:line="600" w:lineRule="exact"/>
        <w:jc w:val="both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附件8</w:t>
      </w:r>
    </w:p>
    <w:p w14:paraId="51D79996">
      <w:pPr>
        <w:snapToGrid w:val="0"/>
        <w:spacing w:line="600" w:lineRule="exact"/>
        <w:jc w:val="center"/>
        <w:rPr>
          <w:rFonts w:hint="eastAsia" w:ascii="方正小标宋_GBK" w:hAnsi="Calibri" w:eastAsia="方正小标宋_GBK" w:cs="Times New Roman"/>
          <w:color w:val="auto"/>
          <w:spacing w:val="0"/>
          <w:sz w:val="44"/>
          <w:szCs w:val="44"/>
          <w:lang w:val="en-US" w:eastAsia="zh-CN"/>
        </w:rPr>
      </w:pPr>
    </w:p>
    <w:p w14:paraId="307DFDF2">
      <w:pPr>
        <w:snapToGrid w:val="0"/>
        <w:spacing w:line="600" w:lineRule="exact"/>
        <w:jc w:val="center"/>
        <w:rPr>
          <w:rFonts w:hint="eastAsia" w:ascii="方正小标宋_GBK" w:hAnsi="Calibri" w:eastAsia="方正小标宋_GBK" w:cs="Times New Roman"/>
          <w:color w:val="auto"/>
          <w:spacing w:val="0"/>
          <w:sz w:val="44"/>
          <w:szCs w:val="44"/>
          <w:lang w:val="en-US"/>
        </w:rPr>
      </w:pPr>
      <w:r>
        <w:rPr>
          <w:rFonts w:hint="eastAsia" w:ascii="方正小标宋_GBK" w:hAnsi="Calibri" w:eastAsia="方正小标宋_GBK" w:cs="Times New Roman"/>
          <w:color w:val="auto"/>
          <w:spacing w:val="0"/>
          <w:sz w:val="44"/>
          <w:szCs w:val="44"/>
          <w:lang w:val="en-US" w:eastAsia="zh-CN"/>
        </w:rPr>
        <w:t>供应商廉洁诚信投标承诺书</w:t>
      </w:r>
    </w:p>
    <w:p w14:paraId="6CB6379E">
      <w:pPr>
        <w:snapToGrid w:val="0"/>
        <w:spacing w:line="600" w:lineRule="exact"/>
        <w:ind w:firstLine="482" w:firstLineChars="200"/>
        <w:rPr>
          <w:rFonts w:ascii="Times New Roman" w:hAnsi="Times New Roman" w:cs="Times New Roman"/>
          <w:b/>
          <w:color w:val="auto"/>
          <w:sz w:val="24"/>
        </w:rPr>
      </w:pPr>
    </w:p>
    <w:p w14:paraId="2B68D5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60" w:firstLineChars="200"/>
        <w:contextualSpacing/>
        <w:jc w:val="left"/>
        <w:textAlignment w:val="baseline"/>
        <w:outlineLvl w:val="9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shd w:val="clear" w:color="auto" w:fill="FFFFFF"/>
          <w:lang w:val="en-US" w:eastAsia="zh-CN"/>
        </w:rPr>
        <w:t>我方参加广西壮族自治区生态环境监测中心（简称采购方）项目采购时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shd w:val="clear" w:color="auto" w:fill="FFFFFF"/>
          <w:lang w:val="en-US" w:eastAsia="zh-CN"/>
        </w:rPr>
        <w:t>在恪守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shd w:val="clear" w:color="auto" w:fill="FFFFFF"/>
        </w:rPr>
        <w:t>《中华人民共和国政府采购法》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《中华人民共和国招标投标法》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shd w:val="clear" w:color="auto" w:fill="FFFFFF"/>
        </w:rPr>
        <w:t>等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shd w:val="clear" w:color="auto" w:fill="FFFFFF"/>
          <w:lang w:val="en-US" w:eastAsia="zh-CN"/>
        </w:rPr>
        <w:t>法律和规定的基础上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shd w:val="clear" w:color="auto" w:fill="FFFFFF"/>
        </w:rPr>
        <w:t>郑重承诺如下：</w:t>
      </w:r>
    </w:p>
    <w:p w14:paraId="46B7BB27">
      <w:pPr>
        <w:spacing w:line="600" w:lineRule="exact"/>
        <w:ind w:firstLine="562" w:firstLineChars="200"/>
        <w:contextualSpacing/>
        <w:jc w:val="left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承诺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无下列违反诚信经营的情形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（包括但不限于）：</w:t>
      </w:r>
    </w:p>
    <w:p w14:paraId="32CB0DF0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近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年内在经营活动中没有重大违法记录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；</w:t>
      </w:r>
    </w:p>
    <w:p w14:paraId="1FFD50D8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成交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lang w:eastAsia="zh-CN"/>
        </w:rPr>
        <w:t>服务单位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没有发生过经济纠纷或违约记录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7FFD1557">
      <w:pPr>
        <w:spacing w:line="600" w:lineRule="exact"/>
        <w:ind w:firstLine="562" w:firstLineChars="200"/>
        <w:contextualSpacing/>
        <w:jc w:val="lef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、承诺无下列相互串通报价的情形（包括但不限于）：</w:t>
      </w:r>
    </w:p>
    <w:p w14:paraId="02213001">
      <w:pPr>
        <w:spacing w:line="600" w:lineRule="exact"/>
        <w:ind w:firstLine="516" w:firstLineChars="200"/>
        <w:contextualSpacing/>
        <w:jc w:val="left"/>
        <w:rPr>
          <w:rFonts w:hint="eastAsia" w:ascii="仿宋" w:hAnsi="仿宋" w:eastAsia="仿宋" w:cs="仿宋"/>
          <w:color w:val="auto"/>
          <w:spacing w:val="-11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不同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的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文件由同一方或某人编制或授意编制；</w:t>
      </w:r>
    </w:p>
    <w:p w14:paraId="15B3E097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不同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委托同一单位或者个人办理报价事宜；</w:t>
      </w:r>
    </w:p>
    <w:p w14:paraId="0884AEE8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不同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的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报价响应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文件载明的项目管理员为同一个人；</w:t>
      </w:r>
    </w:p>
    <w:p w14:paraId="483A3D7C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不同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的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报价响应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文件异常一致或者报价呈规律性差异；</w:t>
      </w:r>
    </w:p>
    <w:p w14:paraId="71207210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不同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报价响应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文件相互混装。</w:t>
      </w:r>
    </w:p>
    <w:p w14:paraId="760E4C5E">
      <w:pPr>
        <w:spacing w:line="600" w:lineRule="exact"/>
        <w:ind w:firstLine="562" w:firstLineChars="200"/>
        <w:contextualSpacing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、承诺无下列恶意串通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的情形（包括但不限于）：</w:t>
      </w:r>
    </w:p>
    <w:p w14:paraId="33DA4AAB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直接或者间接从采购相关方获得其他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的相关信息并修改其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报价响应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文件；</w:t>
      </w:r>
    </w:p>
    <w:p w14:paraId="3F909CA3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按照某个采购相关方的授意撤换、修改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报价响应文件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；</w:t>
      </w:r>
    </w:p>
    <w:p w14:paraId="5D5F43B1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之间协商报价；</w:t>
      </w:r>
    </w:p>
    <w:p w14:paraId="27DB897D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属于同一集团、协会、商会等组织成员的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按照该组织要求协同参加采购活动；</w:t>
      </w:r>
    </w:p>
    <w:p w14:paraId="5F5B94DA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之间事先约定一致抬高或者压低报价，或者在采购项目中事先约定轮流以高价位或者低价位成交，或者事先约定由某一特定报价人成交，然后再参加报价；</w:t>
      </w:r>
    </w:p>
    <w:p w14:paraId="532673D5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6．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之间商定部分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放弃参加采购活动或者放弃成交；</w:t>
      </w:r>
    </w:p>
    <w:p w14:paraId="3CF75311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与采购人之间、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相互之间，为谋求特定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中标或者排斥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其他报价人等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其他串通行为。</w:t>
      </w:r>
    </w:p>
    <w:p w14:paraId="3185DDE0">
      <w:pPr>
        <w:pStyle w:val="10"/>
        <w:spacing w:line="60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、承诺无下列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虚假材料的情形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（包括但不限于）：</w:t>
      </w:r>
    </w:p>
    <w:p w14:paraId="36D0BF5B">
      <w:pPr>
        <w:pStyle w:val="10"/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  <w:t>1.使用他人名义投标；</w:t>
      </w:r>
    </w:p>
    <w:p w14:paraId="32D521E7">
      <w:pPr>
        <w:pStyle w:val="10"/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  <w:t>2.提供虚假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bidi="ar"/>
        </w:rPr>
        <w:t>业绩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eastAsia="zh-CN" w:bidi="ar"/>
        </w:rPr>
        <w:t>、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  <w:t>财务状况、信用证明等材料的；</w:t>
      </w:r>
    </w:p>
    <w:p w14:paraId="62207DBA">
      <w:pPr>
        <w:pStyle w:val="10"/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  <w:t>3.提供虚假营业执照、资质资格证书等证件的，或篡改证书、证件等材料有效期关键性信息的；</w:t>
      </w:r>
    </w:p>
    <w:p w14:paraId="33CE77A4">
      <w:pPr>
        <w:pStyle w:val="10"/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eastAsia="zh-CN" w:bidi="ar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  <w:t>4.制作投标文件时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bidi="ar"/>
        </w:rPr>
        <w:t>私自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  <w:t>修改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bidi="ar"/>
        </w:rPr>
        <w:t>招标文件或技术标准包含差别表、技术配置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  <w:t>等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eastAsia="zh-CN" w:bidi="ar"/>
        </w:rPr>
        <w:t>；</w:t>
      </w:r>
    </w:p>
    <w:p w14:paraId="010DFA44">
      <w:pPr>
        <w:pStyle w:val="10"/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  <w:t>5.使用其他单位人员违反规定使用在建项目的项目负责人、总监理工程师等人员的；</w:t>
      </w:r>
    </w:p>
    <w:p w14:paraId="67F94559">
      <w:pPr>
        <w:pStyle w:val="10"/>
        <w:spacing w:line="60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、承诺无下列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围猎行为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（包括但不限于）：</w:t>
      </w:r>
    </w:p>
    <w:p w14:paraId="3E8A9E03">
      <w:pPr>
        <w:spacing w:beforeLines="0" w:line="60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采购方或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其工作人员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馈送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礼金、礼品、有价证券、贵重物品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回扣、好处费、感谢费等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 w:bidi="ar"/>
        </w:rPr>
        <w:t>；</w:t>
      </w:r>
    </w:p>
    <w:p w14:paraId="6FCA3A4B">
      <w:pPr>
        <w:spacing w:beforeLines="0" w:line="60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采购方或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其工作人员报销应由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支付的费用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 w:bidi="ar"/>
        </w:rPr>
        <w:t>；</w:t>
      </w:r>
    </w:p>
    <w:p w14:paraId="3A763877">
      <w:pPr>
        <w:spacing w:beforeLines="0" w:line="60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采购方或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其工作人员装修住房、婚丧嫁娶、配偶子女工作安排以及出国（境）、旅游等提供方便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 w:bidi="ar"/>
        </w:rPr>
        <w:t>；</w:t>
      </w:r>
    </w:p>
    <w:p w14:paraId="6EC190D4">
      <w:pPr>
        <w:spacing w:beforeLines="0" w:line="60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bidi="ar"/>
        </w:rPr>
        <w:t>为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 w:bidi="ar"/>
        </w:rPr>
        <w:t>采购方或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bidi="ar"/>
        </w:rPr>
        <w:t>其工作人员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eastAsia="zh-CN" w:bidi="ar"/>
        </w:rPr>
        <w:t>提供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bidi="ar"/>
        </w:rPr>
        <w:t>宴请、健身、娱乐等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 w:bidi="ar"/>
        </w:rPr>
        <w:t>不当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bidi="ar"/>
        </w:rPr>
        <w:t>活动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eastAsia="zh-CN" w:bidi="ar"/>
        </w:rPr>
        <w:t>；</w:t>
      </w:r>
    </w:p>
    <w:p w14:paraId="1F6CB9FC">
      <w:pPr>
        <w:pStyle w:val="10"/>
        <w:numPr>
          <w:ilvl w:val="0"/>
          <w:numId w:val="0"/>
        </w:numPr>
        <w:spacing w:line="600" w:lineRule="exact"/>
        <w:ind w:left="0" w:firstLine="560" w:firstLineChars="200"/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  <w:highlight w:val="none"/>
          <w:lang w:eastAsia="zh-CN" w:bidi="ar"/>
        </w:rPr>
      </w:pP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  <w:highlight w:val="none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bidi="ar"/>
        </w:rPr>
        <w:t>为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 w:bidi="ar"/>
        </w:rPr>
        <w:t>采购方或其</w:t>
      </w: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  <w:highlight w:val="none"/>
          <w:lang w:bidi="ar"/>
        </w:rPr>
        <w:t>工作人员代为购置或借用房子、汽车等名贵物件</w:t>
      </w: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  <w:highlight w:val="none"/>
          <w:lang w:eastAsia="zh-CN" w:bidi="ar"/>
        </w:rPr>
        <w:t>；</w:t>
      </w:r>
    </w:p>
    <w:p w14:paraId="56090D0D">
      <w:pPr>
        <w:pStyle w:val="10"/>
        <w:numPr>
          <w:ilvl w:val="0"/>
          <w:numId w:val="0"/>
        </w:numPr>
        <w:spacing w:line="600" w:lineRule="exact"/>
        <w:ind w:left="0" w:firstLine="560" w:firstLineChars="200"/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6.发生为采购方或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其工作人员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bidi="ar"/>
        </w:rPr>
        <w:t>私下成立不正当交易关系或其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  <w:t>他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bidi="ar"/>
        </w:rPr>
        <w:t>有损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  <w:t>采购方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bidi="ar"/>
        </w:rPr>
        <w:t>形象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  <w:t>的行为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eastAsia="zh-CN" w:bidi="ar"/>
        </w:rPr>
        <w:t>；</w:t>
      </w:r>
    </w:p>
    <w:p w14:paraId="041F2AD5">
      <w:pPr>
        <w:pStyle w:val="10"/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en-US" w:eastAsia="zh-CN" w:bidi="ar"/>
        </w:rPr>
        <w:t>7.发生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bidi="ar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采购方有关人员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bidi="ar"/>
        </w:rPr>
        <w:t>的特定关系人安排工作、兼职以及供给入股、干股分成或其余不妥利益的行为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eastAsia="zh-CN" w:bidi="ar"/>
        </w:rPr>
        <w:t>；</w:t>
      </w:r>
    </w:p>
    <w:p w14:paraId="0B99F525">
      <w:pPr>
        <w:pStyle w:val="10"/>
        <w:numPr>
          <w:ilvl w:val="0"/>
          <w:numId w:val="0"/>
        </w:numPr>
        <w:spacing w:line="600" w:lineRule="exact"/>
        <w:ind w:firstLine="516" w:firstLineChars="200"/>
        <w:rPr>
          <w:rFonts w:hint="eastAsia" w:ascii="仿宋" w:hAnsi="仿宋" w:eastAsia="仿宋" w:cs="仿宋"/>
          <w:b w:val="0"/>
          <w:color w:val="auto"/>
          <w:spacing w:val="-11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b w:val="0"/>
          <w:color w:val="auto"/>
          <w:spacing w:val="-11"/>
          <w:sz w:val="28"/>
          <w:szCs w:val="28"/>
          <w:highlight w:val="none"/>
          <w:lang w:val="en-US" w:eastAsia="zh-CN" w:bidi="ar"/>
        </w:rPr>
        <w:t>8.</w:t>
      </w:r>
      <w:r>
        <w:rPr>
          <w:rFonts w:hint="eastAsia" w:ascii="仿宋" w:hAnsi="仿宋" w:eastAsia="仿宋" w:cs="仿宋"/>
          <w:b w:val="0"/>
          <w:color w:val="auto"/>
          <w:spacing w:val="-11"/>
          <w:sz w:val="28"/>
          <w:szCs w:val="28"/>
          <w:highlight w:val="none"/>
          <w:lang w:bidi="ar"/>
        </w:rPr>
        <w:t>可能影响</w:t>
      </w:r>
      <w:r>
        <w:rPr>
          <w:rFonts w:hint="eastAsia" w:ascii="仿宋" w:hAnsi="仿宋" w:eastAsia="仿宋" w:cs="仿宋"/>
          <w:b w:val="0"/>
          <w:color w:val="auto"/>
          <w:spacing w:val="-11"/>
          <w:sz w:val="28"/>
          <w:szCs w:val="28"/>
          <w:highlight w:val="none"/>
          <w:lang w:val="en-US" w:eastAsia="zh-CN" w:bidi="ar"/>
        </w:rPr>
        <w:t>采购</w:t>
      </w:r>
      <w:r>
        <w:rPr>
          <w:rFonts w:hint="eastAsia" w:ascii="仿宋" w:hAnsi="仿宋" w:eastAsia="仿宋" w:cs="仿宋"/>
          <w:b w:val="0"/>
          <w:color w:val="auto"/>
          <w:spacing w:val="-11"/>
          <w:sz w:val="28"/>
          <w:szCs w:val="28"/>
          <w:highlight w:val="none"/>
          <w:lang w:bidi="ar"/>
        </w:rPr>
        <w:t>方工作人员公正履行公事或职务清廉的</w:t>
      </w:r>
      <w:r>
        <w:rPr>
          <w:rFonts w:hint="eastAsia" w:ascii="仿宋" w:hAnsi="仿宋" w:eastAsia="仿宋" w:cs="仿宋"/>
          <w:b w:val="0"/>
          <w:color w:val="auto"/>
          <w:spacing w:val="-11"/>
          <w:sz w:val="28"/>
          <w:szCs w:val="28"/>
          <w:highlight w:val="none"/>
          <w:lang w:val="en-US" w:eastAsia="zh-CN" w:bidi="ar"/>
        </w:rPr>
        <w:t>其他</w:t>
      </w:r>
      <w:r>
        <w:rPr>
          <w:rFonts w:hint="eastAsia" w:ascii="仿宋" w:hAnsi="仿宋" w:eastAsia="仿宋" w:cs="仿宋"/>
          <w:b w:val="0"/>
          <w:color w:val="auto"/>
          <w:spacing w:val="-11"/>
          <w:sz w:val="28"/>
          <w:szCs w:val="28"/>
          <w:highlight w:val="none"/>
          <w:lang w:bidi="ar"/>
        </w:rPr>
        <w:t>行为。</w:t>
      </w:r>
    </w:p>
    <w:p w14:paraId="070C06CA">
      <w:pPr>
        <w:spacing w:line="600" w:lineRule="exact"/>
        <w:ind w:firstLine="562" w:firstLineChars="200"/>
        <w:contextualSpacing/>
        <w:jc w:val="lef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如违反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上述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bidi="ar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 w:bidi="ar"/>
        </w:rPr>
        <w:t>一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bidi="ar"/>
        </w:rPr>
        <w:t>至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 w:bidi="ar"/>
        </w:rPr>
        <w:t>五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bidi="ar"/>
        </w:rPr>
        <w:t>项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任一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承诺内容，经核查属实，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我方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自愿退出采购活动，且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年内不得参加采购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人组织的任何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项目采购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若项目已履约的，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愿意承担终止合同的全部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法律和赔偿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责任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若因我方违规行为造成采购人被通报或其他处罚的，愿支付采购人合同金额10%的违约金并终身不再参与采购人组织的采购活动，并承担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由此产生的法律和行政处罚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，不再寻求任何旨在减轻或者免除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承担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责任的辩解。</w:t>
      </w:r>
    </w:p>
    <w:p w14:paraId="37268607">
      <w:pPr>
        <w:spacing w:line="600" w:lineRule="exact"/>
        <w:ind w:firstLine="560" w:firstLineChars="200"/>
        <w:contextualSpacing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54C9AFC7">
      <w:pPr>
        <w:spacing w:line="600" w:lineRule="exact"/>
        <w:ind w:firstLine="3360" w:firstLineChars="1200"/>
        <w:contextualSpacing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名称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（盖章）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   </w:t>
      </w:r>
    </w:p>
    <w:p w14:paraId="5207522A">
      <w:pPr>
        <w:spacing w:line="600" w:lineRule="exact"/>
        <w:jc w:val="left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247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E5C91">
    <w:pPr>
      <w:pStyle w:val="10"/>
      <w:tabs>
        <w:tab w:val="left" w:pos="100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BE975">
                          <w:pPr>
                            <w:pStyle w:val="10"/>
                            <w:rPr>
                              <w:rFonts w:hint="eastAsia"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3BE975">
                    <w:pPr>
                      <w:pStyle w:val="10"/>
                      <w:rPr>
                        <w:rFonts w:hint="eastAsia" w:ascii="仿宋" w:hAnsi="仿宋" w:eastAsia="仿宋" w:cs="仿宋"/>
                        <w:sz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>0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OTdlZjM0MWFmYjkwZjVlZDg1ZDc0YTM3NDZmOWIifQ=="/>
  </w:docVars>
  <w:rsids>
    <w:rsidRoot w:val="00000000"/>
    <w:rsid w:val="018E4567"/>
    <w:rsid w:val="024A6ADC"/>
    <w:rsid w:val="02A15D5B"/>
    <w:rsid w:val="036768A5"/>
    <w:rsid w:val="05C73A97"/>
    <w:rsid w:val="05EC458A"/>
    <w:rsid w:val="06267DAA"/>
    <w:rsid w:val="062D4ECE"/>
    <w:rsid w:val="08B647E3"/>
    <w:rsid w:val="08BA022A"/>
    <w:rsid w:val="095F3678"/>
    <w:rsid w:val="099B7EFF"/>
    <w:rsid w:val="0BE11FFE"/>
    <w:rsid w:val="10862F86"/>
    <w:rsid w:val="1126249A"/>
    <w:rsid w:val="17573E02"/>
    <w:rsid w:val="18E101EB"/>
    <w:rsid w:val="1B1F49AA"/>
    <w:rsid w:val="1F372797"/>
    <w:rsid w:val="230B458B"/>
    <w:rsid w:val="24F1163A"/>
    <w:rsid w:val="25E33869"/>
    <w:rsid w:val="28FD739E"/>
    <w:rsid w:val="2AE24263"/>
    <w:rsid w:val="2C6E17C2"/>
    <w:rsid w:val="2D101BA6"/>
    <w:rsid w:val="2E6867D8"/>
    <w:rsid w:val="313C76D4"/>
    <w:rsid w:val="31D22D50"/>
    <w:rsid w:val="32FF3174"/>
    <w:rsid w:val="33A4617C"/>
    <w:rsid w:val="34CC3529"/>
    <w:rsid w:val="39027061"/>
    <w:rsid w:val="3BA80C54"/>
    <w:rsid w:val="3D8E63C5"/>
    <w:rsid w:val="3F1D5A7C"/>
    <w:rsid w:val="40FA1EA6"/>
    <w:rsid w:val="413833F5"/>
    <w:rsid w:val="4226071D"/>
    <w:rsid w:val="43B62E26"/>
    <w:rsid w:val="44031621"/>
    <w:rsid w:val="47BA4505"/>
    <w:rsid w:val="4A423918"/>
    <w:rsid w:val="4A842484"/>
    <w:rsid w:val="51A47057"/>
    <w:rsid w:val="55BF60A1"/>
    <w:rsid w:val="576222DF"/>
    <w:rsid w:val="58922210"/>
    <w:rsid w:val="59B03F88"/>
    <w:rsid w:val="5A1028F3"/>
    <w:rsid w:val="5AEE2988"/>
    <w:rsid w:val="5CC6429F"/>
    <w:rsid w:val="604D4C6F"/>
    <w:rsid w:val="60EE1D70"/>
    <w:rsid w:val="623936FD"/>
    <w:rsid w:val="62E645D5"/>
    <w:rsid w:val="63CE60C7"/>
    <w:rsid w:val="64A414CF"/>
    <w:rsid w:val="666A1832"/>
    <w:rsid w:val="68183901"/>
    <w:rsid w:val="69A03228"/>
    <w:rsid w:val="6A4470E3"/>
    <w:rsid w:val="6B8F59B8"/>
    <w:rsid w:val="6BA41E2C"/>
    <w:rsid w:val="6C760B74"/>
    <w:rsid w:val="6C9B7FF9"/>
    <w:rsid w:val="6D8A7502"/>
    <w:rsid w:val="6E6621F1"/>
    <w:rsid w:val="6F4047B8"/>
    <w:rsid w:val="6FC52A74"/>
    <w:rsid w:val="71870334"/>
    <w:rsid w:val="740E02D5"/>
    <w:rsid w:val="744017BB"/>
    <w:rsid w:val="74CC2832"/>
    <w:rsid w:val="765304D0"/>
    <w:rsid w:val="79E56A30"/>
    <w:rsid w:val="7B982CA2"/>
    <w:rsid w:val="7DB0385E"/>
    <w:rsid w:val="7F860FBC"/>
    <w:rsid w:val="7F8E0454"/>
    <w:rsid w:val="7FD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autoRedefine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color w:val="000000"/>
      <w:kern w:val="0"/>
      <w:sz w:val="44"/>
      <w:szCs w:val="44"/>
      <w:lang w:val="en-US" w:eastAsia="zh-CN" w:bidi="ar"/>
    </w:rPr>
  </w:style>
  <w:style w:type="paragraph" w:styleId="4">
    <w:name w:val="heading 4"/>
    <w:basedOn w:val="1"/>
    <w:next w:val="1"/>
    <w:link w:val="5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41"/>
    <w:autoRedefine/>
    <w:qFormat/>
    <w:uiPriority w:val="0"/>
    <w:pPr>
      <w:shd w:val="clear" w:color="auto" w:fill="000080"/>
    </w:pPr>
  </w:style>
  <w:style w:type="paragraph" w:styleId="5">
    <w:name w:val="annotation text"/>
    <w:basedOn w:val="1"/>
    <w:link w:val="37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color w:val="000000"/>
      <w:kern w:val="1"/>
      <w:sz w:val="21"/>
      <w:szCs w:val="21"/>
      <w:lang w:val="en-US" w:eastAsia="zh-CN" w:bidi="ar"/>
    </w:rPr>
  </w:style>
  <w:style w:type="paragraph" w:styleId="6">
    <w:name w:val="Body Text"/>
    <w:basedOn w:val="1"/>
    <w:link w:val="4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80" w:lineRule="exact"/>
      <w:ind w:left="0" w:right="0"/>
      <w:jc w:val="both"/>
    </w:pPr>
    <w:rPr>
      <w:rFonts w:hint="default" w:ascii="Times New Roman" w:hAnsi="Times New Roman" w:eastAsia="宋体" w:cs="Times New Roman"/>
      <w:color w:val="000000"/>
      <w:kern w:val="1"/>
      <w:sz w:val="24"/>
      <w:szCs w:val="24"/>
      <w:lang w:val="en-US" w:eastAsia="zh-CN" w:bidi="ar"/>
    </w:rPr>
  </w:style>
  <w:style w:type="paragraph" w:styleId="7">
    <w:name w:val="Body Text Indent"/>
    <w:basedOn w:val="1"/>
    <w:link w:val="49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830"/>
      <w:jc w:val="both"/>
    </w:pPr>
    <w:rPr>
      <w:rFonts w:hint="eastAsia" w:ascii="仿宋_GB2312" w:hAnsi="仿宋_GB2312" w:eastAsia="仿宋" w:cs="仿宋"/>
      <w:color w:val="000000"/>
      <w:kern w:val="1"/>
      <w:sz w:val="32"/>
      <w:szCs w:val="32"/>
      <w:lang w:val="en-US" w:eastAsia="zh-CN" w:bidi="ar"/>
    </w:rPr>
  </w:style>
  <w:style w:type="paragraph" w:styleId="8">
    <w:name w:val="Plain Text"/>
    <w:basedOn w:val="1"/>
    <w:link w:val="40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Courier New"/>
      <w:color w:val="000000"/>
      <w:kern w:val="1"/>
      <w:sz w:val="21"/>
      <w:szCs w:val="20"/>
      <w:lang w:val="en-US" w:eastAsia="zh-CN" w:bidi="ar"/>
    </w:rPr>
  </w:style>
  <w:style w:type="paragraph" w:styleId="9">
    <w:name w:val="Balloon Text"/>
    <w:basedOn w:val="1"/>
    <w:link w:val="47"/>
    <w:autoRedefine/>
    <w:qFormat/>
    <w:uiPriority w:val="0"/>
    <w:rPr>
      <w:sz w:val="18"/>
    </w:rPr>
  </w:style>
  <w:style w:type="paragraph" w:styleId="10">
    <w:name w:val="footer"/>
    <w:basedOn w:val="1"/>
    <w:link w:val="5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5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3">
    <w:name w:val="toc 9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tabs>
        <w:tab w:val="right" w:leader="dot" w:pos="9185"/>
      </w:tabs>
      <w:spacing w:before="0" w:beforeAutospacing="0" w:after="0" w:afterAutospacing="0" w:line="460" w:lineRule="exact"/>
      <w:ind w:left="420" w:right="0" w:firstLine="525"/>
      <w:jc w:val="both"/>
    </w:pPr>
    <w:rPr>
      <w:rFonts w:hint="default" w:ascii="Times New Roman" w:hAnsi="Times New Roman" w:eastAsia="宋体" w:cs="宋体"/>
      <w:color w:val="007F00"/>
      <w:kern w:val="0"/>
      <w:sz w:val="21"/>
      <w:szCs w:val="21"/>
      <w:lang w:val="en-US" w:eastAsia="zh-CN" w:bidi="ar"/>
    </w:rPr>
  </w:style>
  <w:style w:type="paragraph" w:styleId="14">
    <w:name w:val="Normal (Web)"/>
    <w:basedOn w:val="1"/>
    <w:autoRedefine/>
    <w:qFormat/>
    <w:uiPriority w:val="0"/>
    <w:rPr>
      <w:sz w:val="24"/>
    </w:rPr>
  </w:style>
  <w:style w:type="paragraph" w:styleId="15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paragraph" w:styleId="16">
    <w:name w:val="annotation subject"/>
    <w:basedOn w:val="5"/>
    <w:next w:val="5"/>
    <w:link w:val="48"/>
    <w:autoRedefine/>
    <w:qFormat/>
    <w:uiPriority w:val="0"/>
    <w:rPr>
      <w:b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0"/>
    <w:rPr>
      <w:b/>
    </w:rPr>
  </w:style>
  <w:style w:type="character" w:styleId="21">
    <w:name w:val="page number"/>
    <w:basedOn w:val="19"/>
    <w:autoRedefine/>
    <w:qFormat/>
    <w:uiPriority w:val="0"/>
    <w:rPr>
      <w:rFonts w:hint="default" w:ascii="Times New Roman" w:hAnsi="Times New Roman" w:cs="Times New Roman"/>
    </w:rPr>
  </w:style>
  <w:style w:type="character" w:styleId="22">
    <w:name w:val="FollowedHyperlink"/>
    <w:basedOn w:val="19"/>
    <w:autoRedefine/>
    <w:qFormat/>
    <w:uiPriority w:val="0"/>
    <w:rPr>
      <w:color w:val="954F72"/>
      <w:u w:val="single"/>
    </w:rPr>
  </w:style>
  <w:style w:type="character" w:styleId="23">
    <w:name w:val="Hyperlink"/>
    <w:basedOn w:val="19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styleId="24">
    <w:name w:val="annotation reference"/>
    <w:basedOn w:val="19"/>
    <w:autoRedefine/>
    <w:qFormat/>
    <w:uiPriority w:val="0"/>
    <w:rPr>
      <w:rFonts w:hint="default" w:ascii="Times New Roman" w:hAnsi="Times New Roman" w:cs="Times New Roman"/>
      <w:sz w:val="21"/>
      <w:szCs w:val="21"/>
    </w:rPr>
  </w:style>
  <w:style w:type="character" w:styleId="25">
    <w:name w:val="HTML Sample"/>
    <w:basedOn w:val="19"/>
    <w:autoRedefine/>
    <w:qFormat/>
    <w:uiPriority w:val="0"/>
    <w:rPr>
      <w:rFonts w:hint="eastAsia" w:ascii="宋体" w:hAnsi="宋体" w:eastAsia="宋体" w:cs="宋体"/>
    </w:rPr>
  </w:style>
  <w:style w:type="paragraph" w:customStyle="1" w:styleId="26">
    <w:name w:val="正文首行缩进1"/>
    <w:basedOn w:val="1"/>
    <w:autoRedefine/>
    <w:qFormat/>
    <w:uiPriority w:val="0"/>
    <w:pPr>
      <w:spacing w:after="120"/>
      <w:ind w:firstLine="420" w:firstLineChars="100"/>
    </w:pPr>
  </w:style>
  <w:style w:type="character" w:customStyle="1" w:styleId="27">
    <w:name w:val="bookmark-item uuid-1595988080611 code-25008 editdisable single-line-text-input-box-cls readonly"/>
    <w:basedOn w:val="19"/>
    <w:autoRedefine/>
    <w:qFormat/>
    <w:uiPriority w:val="0"/>
  </w:style>
  <w:style w:type="character" w:customStyle="1" w:styleId="28">
    <w:name w:val="bookmark-item uuid-1593432166973 code-am014remarks editdisable single-line-text-input-box-cls"/>
    <w:basedOn w:val="19"/>
    <w:autoRedefine/>
    <w:qFormat/>
    <w:uiPriority w:val="0"/>
  </w:style>
  <w:style w:type="paragraph" w:customStyle="1" w:styleId="29">
    <w:name w:val="p15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color w:val="000000"/>
      <w:kern w:val="0"/>
      <w:sz w:val="21"/>
      <w:szCs w:val="21"/>
      <w:lang w:val="en-US" w:eastAsia="zh-CN" w:bidi="ar"/>
    </w:rPr>
  </w:style>
  <w:style w:type="character" w:customStyle="1" w:styleId="30">
    <w:name w:val="bookmark-item uuid-1595987369689 code-00003 addword single-line-text-input-box-cls"/>
    <w:basedOn w:val="19"/>
    <w:autoRedefine/>
    <w:qFormat/>
    <w:uiPriority w:val="0"/>
  </w:style>
  <w:style w:type="character" w:customStyle="1" w:styleId="31">
    <w:name w:val="bookmark-item uuid-1596004728442 code-00013 editdisable single-line-text-input-box-cls readonly"/>
    <w:basedOn w:val="19"/>
    <w:autoRedefine/>
    <w:qFormat/>
    <w:uiPriority w:val="0"/>
  </w:style>
  <w:style w:type="character" w:customStyle="1" w:styleId="32">
    <w:name w:val="bookmark-item uuid-1596004745033 code-00010 editdisable single-line-text-input-box-cls readonly"/>
    <w:basedOn w:val="19"/>
    <w:autoRedefine/>
    <w:qFormat/>
    <w:uiPriority w:val="0"/>
  </w:style>
  <w:style w:type="character" w:customStyle="1" w:styleId="33">
    <w:name w:val="bookmark-item uuid-1595987959773 code-25004 editdisable date-selection-cls readonly"/>
    <w:basedOn w:val="19"/>
    <w:autoRedefine/>
    <w:qFormat/>
    <w:uiPriority w:val="0"/>
  </w:style>
  <w:style w:type="character" w:customStyle="1" w:styleId="34">
    <w:name w:val="bookmark-item uuid-1589194982864 code-31006 addword multi-line-text-input-box-cls"/>
    <w:basedOn w:val="19"/>
    <w:autoRedefine/>
    <w:qFormat/>
    <w:uiPriority w:val="0"/>
  </w:style>
  <w:style w:type="character" w:customStyle="1" w:styleId="35">
    <w:name w:val="bookmark-item uuid-1593432150293 code-am014biditemname editdisable single-line-text-input-box-cls"/>
    <w:basedOn w:val="19"/>
    <w:autoRedefine/>
    <w:qFormat/>
    <w:uiPriority w:val="0"/>
  </w:style>
  <w:style w:type="character" w:customStyle="1" w:styleId="36">
    <w:name w:val="bookmark-item uuid-1595987359344 code-00004 addword single-line-text-input-box-cls"/>
    <w:basedOn w:val="19"/>
    <w:autoRedefine/>
    <w:qFormat/>
    <w:uiPriority w:val="0"/>
  </w:style>
  <w:style w:type="character" w:customStyle="1" w:styleId="37">
    <w:name w:val="批注文字 字符"/>
    <w:basedOn w:val="19"/>
    <w:link w:val="5"/>
    <w:autoRedefine/>
    <w:qFormat/>
    <w:uiPriority w:val="0"/>
    <w:rPr>
      <w:color w:val="000000"/>
      <w:kern w:val="1"/>
      <w:sz w:val="21"/>
      <w:szCs w:val="21"/>
    </w:rPr>
  </w:style>
  <w:style w:type="character" w:customStyle="1" w:styleId="38">
    <w:name w:val="15"/>
    <w:basedOn w:val="19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9">
    <w:name w:val="bookmark-item uuid-1593421137256 code-am014budgetprice editdisable single-line-text-input-box-cls"/>
    <w:basedOn w:val="19"/>
    <w:autoRedefine/>
    <w:qFormat/>
    <w:uiPriority w:val="0"/>
  </w:style>
  <w:style w:type="character" w:customStyle="1" w:styleId="40">
    <w:name w:val="纯文本 字符"/>
    <w:basedOn w:val="19"/>
    <w:link w:val="8"/>
    <w:autoRedefine/>
    <w:qFormat/>
    <w:uiPriority w:val="0"/>
    <w:rPr>
      <w:rFonts w:hint="eastAsia" w:ascii="宋体" w:hAnsi="宋体" w:eastAsia="宋体" w:cs="Courier New"/>
      <w:color w:val="000000"/>
      <w:kern w:val="1"/>
      <w:sz w:val="21"/>
    </w:rPr>
  </w:style>
  <w:style w:type="character" w:customStyle="1" w:styleId="41">
    <w:name w:val="文档结构图 字符"/>
    <w:basedOn w:val="19"/>
    <w:link w:val="2"/>
    <w:autoRedefine/>
    <w:qFormat/>
    <w:uiPriority w:val="0"/>
    <w:rPr>
      <w:rFonts w:hint="eastAsia" w:ascii="Microsoft YaHei UI" w:hAnsi="Microsoft YaHei UI" w:eastAsia="Microsoft YaHei UI" w:cs="Microsoft YaHei UI"/>
      <w:color w:val="000000"/>
      <w:sz w:val="18"/>
      <w:szCs w:val="18"/>
    </w:rPr>
  </w:style>
  <w:style w:type="character" w:customStyle="1" w:styleId="42">
    <w:name w:val="bookmark-item uuid-1596004721081 code-00009 addword interval-text-box-cls"/>
    <w:basedOn w:val="19"/>
    <w:autoRedefine/>
    <w:qFormat/>
    <w:uiPriority w:val="0"/>
  </w:style>
  <w:style w:type="character" w:customStyle="1" w:styleId="43">
    <w:name w:val="bookmark-item uuid-1596004695990 code-00016 editdisable single-line-text-input-box-cls readonly"/>
    <w:basedOn w:val="19"/>
    <w:autoRedefine/>
    <w:qFormat/>
    <w:uiPriority w:val="0"/>
  </w:style>
  <w:style w:type="character" w:customStyle="1" w:styleId="44">
    <w:name w:val="正文文本 字符"/>
    <w:basedOn w:val="19"/>
    <w:link w:val="6"/>
    <w:autoRedefine/>
    <w:qFormat/>
    <w:uiPriority w:val="0"/>
    <w:rPr>
      <w:color w:val="000000"/>
      <w:kern w:val="1"/>
      <w:sz w:val="24"/>
      <w:szCs w:val="24"/>
    </w:rPr>
  </w:style>
  <w:style w:type="character" w:customStyle="1" w:styleId="45">
    <w:name w:val="普通文字 Char Char1"/>
    <w:basedOn w:val="19"/>
    <w:autoRedefine/>
    <w:qFormat/>
    <w:uiPriority w:val="0"/>
    <w:rPr>
      <w:rFonts w:hint="eastAsia" w:ascii="宋体" w:hAnsi="宋体" w:eastAsia="宋体" w:cs="宋体"/>
    </w:rPr>
  </w:style>
  <w:style w:type="character" w:customStyle="1" w:styleId="46">
    <w:name w:val="标题 1 字符"/>
    <w:basedOn w:val="19"/>
    <w:link w:val="3"/>
    <w:autoRedefine/>
    <w:qFormat/>
    <w:uiPriority w:val="0"/>
    <w:rPr>
      <w:b/>
      <w:color w:val="000000"/>
      <w:sz w:val="44"/>
      <w:szCs w:val="44"/>
    </w:rPr>
  </w:style>
  <w:style w:type="character" w:customStyle="1" w:styleId="47">
    <w:name w:val="批注框文本 字符"/>
    <w:basedOn w:val="19"/>
    <w:link w:val="9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48">
    <w:name w:val="批注主题 字符"/>
    <w:basedOn w:val="37"/>
    <w:link w:val="16"/>
    <w:autoRedefine/>
    <w:qFormat/>
    <w:uiPriority w:val="0"/>
    <w:rPr>
      <w:b/>
      <w:color w:val="000000"/>
      <w:kern w:val="1"/>
      <w:sz w:val="21"/>
      <w:szCs w:val="21"/>
    </w:rPr>
  </w:style>
  <w:style w:type="character" w:customStyle="1" w:styleId="49">
    <w:name w:val="正文文本缩进 字符"/>
    <w:basedOn w:val="19"/>
    <w:link w:val="7"/>
    <w:autoRedefine/>
    <w:qFormat/>
    <w:uiPriority w:val="0"/>
    <w:rPr>
      <w:rFonts w:hint="eastAsia" w:ascii="仿宋_GB2312" w:hAnsi="仿宋_GB2312" w:eastAsia="仿宋" w:cs="仿宋"/>
      <w:color w:val="000000"/>
      <w:kern w:val="1"/>
      <w:sz w:val="32"/>
      <w:szCs w:val="32"/>
    </w:rPr>
  </w:style>
  <w:style w:type="character" w:customStyle="1" w:styleId="50">
    <w:name w:val="bookmark-item uuid-1595987387629 code-am01400034 addword numeric-input-box-cls"/>
    <w:basedOn w:val="19"/>
    <w:autoRedefine/>
    <w:qFormat/>
    <w:uiPriority w:val="0"/>
  </w:style>
  <w:style w:type="paragraph" w:customStyle="1" w:styleId="51">
    <w:name w:val="Body text|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48" w:lineRule="auto"/>
      <w:ind w:left="0" w:right="0" w:firstLine="400"/>
      <w:jc w:val="left"/>
    </w:pPr>
    <w:rPr>
      <w:rFonts w:hint="eastAsia" w:ascii="宋体" w:hAnsi="宋体" w:eastAsia="Times New Roman" w:cs="宋体"/>
      <w:color w:val="000000"/>
      <w:kern w:val="0"/>
      <w:sz w:val="30"/>
      <w:szCs w:val="30"/>
      <w:lang w:val="en-US" w:eastAsia="zh-CN" w:bidi="ar"/>
    </w:rPr>
  </w:style>
  <w:style w:type="character" w:customStyle="1" w:styleId="52">
    <w:name w:val="标题 4 字符"/>
    <w:basedOn w:val="19"/>
    <w:link w:val="4"/>
    <w:autoRedefine/>
    <w:qFormat/>
    <w:uiPriority w:val="0"/>
    <w:rPr>
      <w:rFonts w:ascii="Arial" w:hAnsi="Arial" w:eastAsia="黑体" w:cs="Arial"/>
      <w:color w:val="000000"/>
      <w:sz w:val="28"/>
    </w:rPr>
  </w:style>
  <w:style w:type="character" w:customStyle="1" w:styleId="53">
    <w:name w:val="页脚 字符"/>
    <w:basedOn w:val="19"/>
    <w:link w:val="10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54">
    <w:name w:val="页眉 字符"/>
    <w:basedOn w:val="19"/>
    <w:link w:val="11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55">
    <w:name w:val="bookmark-item uuid-1595988095908 code-25009 addword numeric-input-box-cls"/>
    <w:basedOn w:val="19"/>
    <w:autoRedefine/>
    <w:qFormat/>
    <w:uiPriority w:val="0"/>
  </w:style>
  <w:style w:type="character" w:customStyle="1" w:styleId="56">
    <w:name w:val="bookmark-item uuid-1595988252461 code-25015 editdisable single-line-text-input-box-cls readonly"/>
    <w:basedOn w:val="19"/>
    <w:autoRedefine/>
    <w:qFormat/>
    <w:uiPriority w:val="0"/>
  </w:style>
  <w:style w:type="character" w:customStyle="1" w:styleId="57">
    <w:name w:val="bookmark-item uuid-1595988030421 code-25006 addword afternoon-time-section-selection-cls"/>
    <w:basedOn w:val="19"/>
    <w:autoRedefine/>
    <w:qFormat/>
    <w:uiPriority w:val="0"/>
  </w:style>
  <w:style w:type="character" w:customStyle="1" w:styleId="58">
    <w:name w:val="bookmark-item uuid-1596004688403 code-00015 editdisable single-line-text-input-box-cls readonly"/>
    <w:basedOn w:val="19"/>
    <w:autoRedefine/>
    <w:qFormat/>
    <w:uiPriority w:val="0"/>
  </w:style>
  <w:style w:type="character" w:customStyle="1" w:styleId="59">
    <w:name w:val="bookmark-item uuid-1596276761070 code-22002 editdisable multi-line-text-input-box-cls readonly"/>
    <w:basedOn w:val="19"/>
    <w:autoRedefine/>
    <w:qFormat/>
    <w:uiPriority w:val="0"/>
  </w:style>
  <w:style w:type="character" w:customStyle="1" w:styleId="60">
    <w:name w:val="bookmark-item uuid-1595988122451 code-25011 addword date-time-selection-cls"/>
    <w:basedOn w:val="19"/>
    <w:autoRedefine/>
    <w:qFormat/>
    <w:uiPriority w:val="0"/>
  </w:style>
  <w:style w:type="character" w:customStyle="1" w:styleId="61">
    <w:name w:val="NormalCharacter"/>
    <w:basedOn w:val="19"/>
    <w:autoRedefine/>
    <w:qFormat/>
    <w:uiPriority w:val="0"/>
  </w:style>
  <w:style w:type="character" w:customStyle="1" w:styleId="62">
    <w:name w:val="bookmark-item uuid-1596004663203 code-00014 editdisable interval-text-box-cls readonly"/>
    <w:basedOn w:val="19"/>
    <w:autoRedefine/>
    <w:qFormat/>
    <w:uiPriority w:val="0"/>
  </w:style>
  <w:style w:type="character" w:customStyle="1" w:styleId="63">
    <w:name w:val="bookmark-item uuid-1595988073673 code-25007 editdisable single-line-text-input-box-cls readonly"/>
    <w:basedOn w:val="19"/>
    <w:autoRedefine/>
    <w:qFormat/>
    <w:uiPriority w:val="0"/>
  </w:style>
  <w:style w:type="character" w:customStyle="1" w:styleId="64">
    <w:name w:val="bookmark-item uuid-1595988227171 code-25011 addword date-time-selection-cls"/>
    <w:basedOn w:val="19"/>
    <w:autoRedefine/>
    <w:qFormat/>
    <w:uiPriority w:val="0"/>
  </w:style>
  <w:style w:type="character" w:customStyle="1" w:styleId="65">
    <w:name w:val="bookmark-item uuid-1595988019709 code-25005 addword morning-time-section-selection-cls"/>
    <w:basedOn w:val="19"/>
    <w:autoRedefine/>
    <w:qFormat/>
    <w:uiPriority w:val="0"/>
  </w:style>
  <w:style w:type="character" w:customStyle="1" w:styleId="66">
    <w:name w:val="bookmark-item uuid-1596004672274 code-00018 addword single-line-text-input-box-cls"/>
    <w:basedOn w:val="19"/>
    <w:autoRedefine/>
    <w:qFormat/>
    <w:uiPriority w:val="0"/>
  </w:style>
  <w:style w:type="character" w:customStyle="1" w:styleId="67">
    <w:name w:val="bookmark-item uuid-1595987425520 code-23021 editdisable multi-line-text-input-box-cls readonly"/>
    <w:basedOn w:val="19"/>
    <w:autoRedefine/>
    <w:qFormat/>
    <w:uiPriority w:val="0"/>
  </w:style>
  <w:style w:type="character" w:customStyle="1" w:styleId="68">
    <w:name w:val="bookmark-item uuid-1595987985571 code-25003 addword date-selection-cls"/>
    <w:basedOn w:val="19"/>
    <w:autoRedefine/>
    <w:qFormat/>
    <w:uiPriority w:val="0"/>
  </w:style>
  <w:style w:type="character" w:customStyle="1" w:styleId="69">
    <w:name w:val="bookmark-item uuid-1595988200124 code-25012 editdisable single-line-text-input-box-cls readonly"/>
    <w:basedOn w:val="19"/>
    <w:autoRedefine/>
    <w:qFormat/>
    <w:uiPriority w:val="0"/>
  </w:style>
  <w:style w:type="character" w:customStyle="1" w:styleId="70">
    <w:name w:val="bookmark-item uuid-1595941076685 code-am014biditemcount editdisable single-line-text-input-box-cls"/>
    <w:basedOn w:val="19"/>
    <w:autoRedefine/>
    <w:qFormat/>
    <w:uiPriority w:val="0"/>
  </w:style>
  <w:style w:type="character" w:customStyle="1" w:styleId="71">
    <w:name w:val="bookmark-item uuid-1593421202487 code-am014briefspecificationdesc editdisable single-line-text-input-box-cls"/>
    <w:basedOn w:val="19"/>
    <w:autoRedefine/>
    <w:qFormat/>
    <w:uiPriority w:val="0"/>
  </w:style>
  <w:style w:type="character" w:customStyle="1" w:styleId="72">
    <w:name w:val="bookmark-item uuid-1596004753055 code-00011 addword single-line-text-input-box-cls"/>
    <w:basedOn w:val="19"/>
    <w:autoRedefine/>
    <w:qFormat/>
    <w:uiPriority w:val="0"/>
  </w:style>
  <w:style w:type="paragraph" w:customStyle="1" w:styleId="73">
    <w:name w:val="Body text|3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460" w:afterAutospacing="0"/>
      <w:ind w:left="0" w:right="0"/>
      <w:jc w:val="center"/>
    </w:pPr>
    <w:rPr>
      <w:rFonts w:hint="eastAsia" w:ascii="宋体" w:hAnsi="宋体" w:eastAsia="Times New Roman" w:cs="宋体"/>
      <w:color w:val="000000"/>
      <w:kern w:val="0"/>
      <w:sz w:val="34"/>
      <w:szCs w:val="34"/>
      <w:lang w:val="en-US" w:eastAsia="zh-CN" w:bidi="ar"/>
    </w:rPr>
  </w:style>
  <w:style w:type="paragraph" w:customStyle="1" w:styleId="74">
    <w:name w:val="Default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both"/>
      <w:textAlignment w:val="baseline"/>
    </w:pPr>
    <w:rPr>
      <w:rFonts w:hint="eastAsia" w:ascii="宋体" w:hAnsi="宋体" w:eastAsia="宋体" w:cs="Times New Roman"/>
      <w:color w:val="000000"/>
      <w:kern w:val="2"/>
      <w:sz w:val="24"/>
      <w:szCs w:val="24"/>
      <w:lang w:val="en-US" w:eastAsia="zh-CN" w:bidi="ar"/>
    </w:rPr>
  </w:style>
  <w:style w:type="table" w:customStyle="1" w:styleId="7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8672</Words>
  <Characters>8813</Characters>
  <Lines>0</Lines>
  <Paragraphs>0</Paragraphs>
  <TotalTime>2</TotalTime>
  <ScaleCrop>false</ScaleCrop>
  <LinksUpToDate>false</LinksUpToDate>
  <CharactersWithSpaces>9241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2024-04-19T08:51:00Z</dcterms:created>
  <dc:creator>Administrator</dc:creator>
  <cp:lastModifiedBy>黄彦镭</cp:lastModifiedBy>
  <dcterms:modified xsi:type="dcterms:W3CDTF">2025-05-06T03:00:35Z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9EE2ACFA5F3F4225B2B5DDD3C412A7F3_13</vt:lpwstr>
  </property>
  <property fmtid="{D5CDD505-2E9C-101B-9397-08002B2CF9AE}" pid="4" name="KSOTemplateDocerSaveRecord">
    <vt:lpwstr>eyJoZGlkIjoiMzEwNTM5NzYwMDRjMzkwZTVkZjY2ODkwMGIxNGU0OTUiLCJ1c2VySWQiOiIyMzQ2Njk4NTIifQ==</vt:lpwstr>
  </property>
</Properties>
</file>