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8D9" w:rsidRPr="008F44B3" w:rsidRDefault="006608D9">
      <w:pPr>
        <w:jc w:val="center"/>
        <w:rPr>
          <w:rFonts w:asciiTheme="minorEastAsia" w:hAnsiTheme="minorEastAsia"/>
          <w:b/>
          <w:bCs/>
          <w:sz w:val="18"/>
          <w:szCs w:val="18"/>
        </w:rPr>
      </w:pPr>
      <w:bookmarkStart w:id="0" w:name="_GoBack"/>
    </w:p>
    <w:p w:rsidR="006608D9" w:rsidRPr="008F44B3" w:rsidRDefault="008F44B3">
      <w:pPr>
        <w:jc w:val="center"/>
        <w:rPr>
          <w:rFonts w:asciiTheme="minorEastAsia" w:hAnsiTheme="minorEastAsia" w:cstheme="minorEastAsia"/>
          <w:b/>
          <w:bCs/>
          <w:sz w:val="28"/>
          <w:szCs w:val="28"/>
        </w:rPr>
      </w:pPr>
      <w:r w:rsidRPr="008F44B3">
        <w:rPr>
          <w:rFonts w:asciiTheme="minorEastAsia" w:hAnsiTheme="minorEastAsia" w:cstheme="minorEastAsia" w:hint="eastAsia"/>
          <w:b/>
          <w:bCs/>
          <w:sz w:val="28"/>
          <w:szCs w:val="28"/>
          <w:u w:val="single"/>
        </w:rPr>
        <w:t>2025</w:t>
      </w:r>
      <w:r w:rsidRPr="008F44B3">
        <w:rPr>
          <w:rFonts w:asciiTheme="minorEastAsia" w:hAnsiTheme="minorEastAsia" w:cstheme="minorEastAsia" w:hint="eastAsia"/>
          <w:b/>
          <w:bCs/>
          <w:sz w:val="28"/>
          <w:szCs w:val="28"/>
        </w:rPr>
        <w:t>年</w:t>
      </w:r>
      <w:r w:rsidRPr="008F44B3">
        <w:rPr>
          <w:b/>
          <w:bCs/>
          <w:sz w:val="28"/>
          <w:szCs w:val="28"/>
        </w:rPr>
        <w:t>桂林医科大学临桂校区人文与管理学院教学实验设备</w:t>
      </w:r>
      <w:r w:rsidRPr="008F44B3">
        <w:rPr>
          <w:rFonts w:asciiTheme="minorEastAsia" w:hAnsiTheme="minorEastAsia" w:cstheme="minorEastAsia" w:hint="eastAsia"/>
          <w:b/>
          <w:bCs/>
          <w:sz w:val="28"/>
          <w:szCs w:val="28"/>
        </w:rPr>
        <w:t>项目反向竞价采</w:t>
      </w:r>
      <w:r w:rsidRPr="008F44B3">
        <w:rPr>
          <w:rFonts w:asciiTheme="minorEastAsia" w:hAnsiTheme="minorEastAsia" w:cstheme="minorEastAsia" w:hint="eastAsia"/>
          <w:b/>
          <w:bCs/>
          <w:sz w:val="28"/>
          <w:szCs w:val="28"/>
        </w:rPr>
        <w:t>购需求</w:t>
      </w:r>
    </w:p>
    <w:p w:rsidR="006608D9" w:rsidRPr="008F44B3" w:rsidRDefault="008F44B3">
      <w:pPr>
        <w:rPr>
          <w:rFonts w:ascii="宋体" w:eastAsia="宋体" w:hAnsi="宋体" w:cs="仿宋"/>
          <w:b/>
          <w:bCs/>
        </w:rPr>
      </w:pPr>
      <w:r w:rsidRPr="008F44B3">
        <w:rPr>
          <w:rFonts w:ascii="宋体" w:eastAsia="宋体" w:hAnsi="宋体" w:cs="仿宋" w:hint="eastAsia"/>
          <w:b/>
          <w:bCs/>
        </w:rPr>
        <w:t>一、报价要求</w:t>
      </w:r>
      <w:r w:rsidRPr="008F44B3">
        <w:rPr>
          <w:rFonts w:ascii="宋体" w:eastAsia="宋体" w:hAnsi="宋体" w:cs="仿宋" w:hint="eastAsia"/>
          <w:b/>
          <w:bCs/>
        </w:rPr>
        <w:t>:</w:t>
      </w:r>
    </w:p>
    <w:p w:rsidR="006608D9" w:rsidRPr="008F44B3" w:rsidRDefault="008F44B3">
      <w:pPr>
        <w:rPr>
          <w:rFonts w:asciiTheme="minorEastAsia" w:hAnsiTheme="minorEastAsia" w:cstheme="minorEastAsia"/>
          <w:szCs w:val="21"/>
        </w:rPr>
      </w:pPr>
      <w:r w:rsidRPr="008F44B3">
        <w:rPr>
          <w:rFonts w:ascii="宋体" w:eastAsia="宋体" w:hAnsi="宋体" w:cs="仿宋" w:hint="eastAsia"/>
        </w:rPr>
        <w:t>1</w:t>
      </w:r>
      <w:r w:rsidRPr="008F44B3">
        <w:rPr>
          <w:rFonts w:ascii="宋体" w:eastAsia="宋体" w:hAnsi="宋体" w:cs="仿宋" w:hint="eastAsia"/>
        </w:rPr>
        <w:t>、本采购需求一览表中，凡标注“★”号的条</w:t>
      </w:r>
      <w:r w:rsidRPr="008F44B3">
        <w:rPr>
          <w:rFonts w:asciiTheme="minorEastAsia" w:hAnsiTheme="minorEastAsia" w:cstheme="minorEastAsia" w:hint="eastAsia"/>
          <w:szCs w:val="21"/>
        </w:rPr>
        <w:t>款为关键指标或要求必须满足，报价时要求提供资料的必须提供，不允许有负偏离，否则竞价无效。</w:t>
      </w:r>
    </w:p>
    <w:p w:rsidR="006608D9" w:rsidRPr="008F44B3" w:rsidRDefault="008F44B3">
      <w:pPr>
        <w:rPr>
          <w:rFonts w:asciiTheme="minorEastAsia" w:hAnsiTheme="minorEastAsia" w:cstheme="minorEastAsia"/>
          <w:szCs w:val="21"/>
        </w:rPr>
      </w:pPr>
      <w:r w:rsidRPr="008F44B3">
        <w:rPr>
          <w:rFonts w:asciiTheme="minorEastAsia" w:hAnsiTheme="minorEastAsia" w:cstheme="minorEastAsia" w:hint="eastAsia"/>
          <w:szCs w:val="21"/>
        </w:rPr>
        <w:t>2</w:t>
      </w:r>
      <w:r w:rsidRPr="008F44B3">
        <w:rPr>
          <w:rFonts w:asciiTheme="minorEastAsia" w:hAnsiTheme="minorEastAsia" w:cstheme="minorEastAsia" w:hint="eastAsia"/>
          <w:szCs w:val="21"/>
        </w:rPr>
        <w:t>、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w:t>
      </w:r>
      <w:proofErr w:type="gramStart"/>
      <w:r w:rsidRPr="008F44B3">
        <w:rPr>
          <w:rFonts w:asciiTheme="minorEastAsia" w:hAnsiTheme="minorEastAsia" w:cstheme="minorEastAsia" w:hint="eastAsia"/>
          <w:szCs w:val="21"/>
        </w:rPr>
        <w:t>由成交</w:t>
      </w:r>
      <w:proofErr w:type="gramEnd"/>
      <w:r w:rsidRPr="008F44B3">
        <w:rPr>
          <w:rFonts w:asciiTheme="minorEastAsia" w:hAnsiTheme="minorEastAsia" w:cstheme="minorEastAsia" w:hint="eastAsia"/>
          <w:szCs w:val="21"/>
        </w:rPr>
        <w:t>供应商自行承担。如违反上述要求，采购人可向财政部门举报成交供应商不良行为并追究其相应的法律责任。</w:t>
      </w:r>
    </w:p>
    <w:p w:rsidR="006608D9" w:rsidRPr="008F44B3" w:rsidRDefault="008F44B3">
      <w:pPr>
        <w:rPr>
          <w:rFonts w:ascii="宋体" w:eastAsia="宋体" w:hAnsi="宋体" w:cs="仿宋"/>
        </w:rPr>
      </w:pPr>
      <w:r w:rsidRPr="008F44B3">
        <w:rPr>
          <w:rFonts w:asciiTheme="minorEastAsia" w:hAnsiTheme="minorEastAsia" w:cstheme="minorEastAsia" w:hint="eastAsia"/>
          <w:szCs w:val="21"/>
        </w:rPr>
        <w:t>3</w:t>
      </w:r>
      <w:r w:rsidRPr="008F44B3">
        <w:rPr>
          <w:rFonts w:asciiTheme="minorEastAsia" w:hAnsiTheme="minorEastAsia" w:cstheme="minorEastAsia" w:hint="eastAsia"/>
          <w:szCs w:val="21"/>
        </w:rPr>
        <w:t>、竞标人必须认真审核采购文件所有要求，若发现竞标人存在未实质性响应采购文件行为，将视为无效竞价处理；如明知不满足采购文件对于品牌、型号、单位资质等要求而进行恶意竞争的，或</w:t>
      </w:r>
      <w:r w:rsidRPr="008F44B3">
        <w:rPr>
          <w:rFonts w:asciiTheme="minorEastAsia" w:hAnsiTheme="minorEastAsia" w:cstheme="minorEastAsia" w:hint="eastAsia"/>
          <w:szCs w:val="21"/>
        </w:rPr>
        <w:t>因竞标人虚假竞标导致竞标无效造成的工期延误及损失，将根据《政</w:t>
      </w:r>
      <w:proofErr w:type="gramStart"/>
      <w:r w:rsidRPr="008F44B3">
        <w:rPr>
          <w:rFonts w:asciiTheme="minorEastAsia" w:hAnsiTheme="minorEastAsia" w:cstheme="minorEastAsia" w:hint="eastAsia"/>
          <w:szCs w:val="21"/>
        </w:rPr>
        <w:t>采云</w:t>
      </w:r>
      <w:proofErr w:type="gramEnd"/>
      <w:r w:rsidRPr="008F44B3">
        <w:rPr>
          <w:rFonts w:asciiTheme="minorEastAsia" w:hAnsiTheme="minorEastAsia" w:cstheme="minorEastAsia" w:hint="eastAsia"/>
          <w:szCs w:val="21"/>
        </w:rPr>
        <w:t>平台电子卖场权益维护及纠纷</w:t>
      </w:r>
      <w:r w:rsidRPr="008F44B3">
        <w:rPr>
          <w:rFonts w:ascii="宋体" w:eastAsia="宋体" w:hAnsi="宋体" w:cs="仿宋" w:hint="eastAsia"/>
        </w:rPr>
        <w:t>处理规则》的规定报有关部门处理，并在政</w:t>
      </w:r>
      <w:proofErr w:type="gramStart"/>
      <w:r w:rsidRPr="008F44B3">
        <w:rPr>
          <w:rFonts w:ascii="宋体" w:eastAsia="宋体" w:hAnsi="宋体" w:cs="仿宋" w:hint="eastAsia"/>
        </w:rPr>
        <w:t>采云</w:t>
      </w:r>
      <w:proofErr w:type="gramEnd"/>
      <w:r w:rsidRPr="008F44B3">
        <w:rPr>
          <w:rFonts w:ascii="宋体" w:eastAsia="宋体" w:hAnsi="宋体" w:cs="仿宋" w:hint="eastAsia"/>
        </w:rPr>
        <w:t>平台列为失信供应</w:t>
      </w:r>
      <w:proofErr w:type="gramStart"/>
      <w:r w:rsidRPr="008F44B3">
        <w:rPr>
          <w:rFonts w:ascii="宋体" w:eastAsia="宋体" w:hAnsi="宋体" w:cs="仿宋" w:hint="eastAsia"/>
        </w:rPr>
        <w:t>商记录</w:t>
      </w:r>
      <w:proofErr w:type="gramEnd"/>
      <w:r w:rsidRPr="008F44B3">
        <w:rPr>
          <w:rFonts w:ascii="宋体" w:eastAsia="宋体" w:hAnsi="宋体" w:cs="仿宋" w:hint="eastAsia"/>
        </w:rPr>
        <w:t>备案。</w:t>
      </w:r>
    </w:p>
    <w:p w:rsidR="006608D9" w:rsidRPr="008F44B3" w:rsidRDefault="008F44B3">
      <w:pPr>
        <w:rPr>
          <w:rFonts w:asciiTheme="minorEastAsia" w:hAnsiTheme="minorEastAsia" w:cstheme="minorEastAsia"/>
          <w:szCs w:val="21"/>
        </w:rPr>
      </w:pPr>
      <w:r w:rsidRPr="008F44B3">
        <w:rPr>
          <w:rFonts w:asciiTheme="minorEastAsia" w:hAnsiTheme="minorEastAsia" w:cstheme="minorEastAsia" w:hint="eastAsia"/>
          <w:szCs w:val="21"/>
        </w:rPr>
        <w:t>4</w:t>
      </w:r>
      <w:r w:rsidRPr="008F44B3">
        <w:rPr>
          <w:rFonts w:asciiTheme="minorEastAsia" w:hAnsiTheme="minorEastAsia" w:cstheme="minorEastAsia" w:hint="eastAsia"/>
          <w:szCs w:val="21"/>
        </w:rPr>
        <w:t>、响应附件要求：按采购要求上传，否则可以否决成交。</w:t>
      </w:r>
    </w:p>
    <w:p w:rsidR="006608D9" w:rsidRPr="008F44B3" w:rsidRDefault="008F44B3">
      <w:pPr>
        <w:rPr>
          <w:rFonts w:asciiTheme="minorEastAsia" w:hAnsiTheme="minorEastAsia" w:cstheme="minorEastAsia"/>
          <w:szCs w:val="21"/>
        </w:rPr>
      </w:pPr>
      <w:r w:rsidRPr="008F44B3">
        <w:rPr>
          <w:rFonts w:asciiTheme="minorEastAsia" w:hAnsiTheme="minorEastAsia" w:cstheme="minorEastAsia" w:hint="eastAsia"/>
          <w:szCs w:val="21"/>
        </w:rPr>
        <w:t>供应商在竞标时应在响应附件中上传加盖其公章的《竞价响应文件》</w:t>
      </w:r>
      <w:r w:rsidRPr="008F44B3">
        <w:rPr>
          <w:rFonts w:asciiTheme="minorEastAsia" w:hAnsiTheme="minorEastAsia" w:cstheme="minorEastAsia" w:hint="eastAsia"/>
          <w:szCs w:val="21"/>
        </w:rPr>
        <w:t>pdf</w:t>
      </w:r>
      <w:r w:rsidRPr="008F44B3">
        <w:rPr>
          <w:rFonts w:asciiTheme="minorEastAsia" w:hAnsiTheme="minorEastAsia" w:cstheme="minorEastAsia" w:hint="eastAsia"/>
          <w:szCs w:val="21"/>
        </w:rPr>
        <w:t>电子扫描件</w:t>
      </w:r>
      <w:r w:rsidRPr="008F44B3">
        <w:rPr>
          <w:rFonts w:asciiTheme="minorEastAsia" w:hAnsiTheme="minorEastAsia" w:cstheme="minorEastAsia" w:hint="eastAsia"/>
          <w:szCs w:val="21"/>
        </w:rPr>
        <w:t>,</w:t>
      </w:r>
      <w:r w:rsidRPr="008F44B3">
        <w:rPr>
          <w:rFonts w:asciiTheme="minorEastAsia" w:hAnsiTheme="minorEastAsia" w:cstheme="minorEastAsia" w:hint="eastAsia"/>
          <w:szCs w:val="21"/>
        </w:rPr>
        <w:t>《竞价响应文件》应包含但不限于文件目录及以下内容</w:t>
      </w:r>
      <w:r w:rsidRPr="008F44B3">
        <w:rPr>
          <w:rFonts w:asciiTheme="minorEastAsia" w:hAnsiTheme="minorEastAsia" w:cstheme="minorEastAsia" w:hint="eastAsia"/>
          <w:szCs w:val="21"/>
        </w:rPr>
        <w:t>:</w:t>
      </w:r>
    </w:p>
    <w:p w:rsidR="006608D9" w:rsidRPr="008F44B3" w:rsidRDefault="008F44B3">
      <w:pPr>
        <w:numPr>
          <w:ilvl w:val="0"/>
          <w:numId w:val="1"/>
        </w:numPr>
        <w:rPr>
          <w:rFonts w:asciiTheme="minorEastAsia" w:hAnsiTheme="minorEastAsia" w:cstheme="minorEastAsia"/>
          <w:szCs w:val="21"/>
        </w:rPr>
      </w:pPr>
      <w:r w:rsidRPr="008F44B3">
        <w:rPr>
          <w:rFonts w:asciiTheme="minorEastAsia" w:hAnsiTheme="minorEastAsia" w:cstheme="minorEastAsia" w:hint="eastAsia"/>
          <w:szCs w:val="21"/>
        </w:rPr>
        <w:t>竞标声明</w:t>
      </w:r>
    </w:p>
    <w:p w:rsidR="006608D9" w:rsidRPr="008F44B3" w:rsidRDefault="008F44B3">
      <w:pPr>
        <w:numPr>
          <w:ilvl w:val="0"/>
          <w:numId w:val="1"/>
        </w:numPr>
        <w:rPr>
          <w:rFonts w:asciiTheme="minorEastAsia" w:hAnsiTheme="minorEastAsia" w:cstheme="minorEastAsia"/>
          <w:szCs w:val="21"/>
        </w:rPr>
      </w:pPr>
      <w:r w:rsidRPr="008F44B3">
        <w:rPr>
          <w:rFonts w:asciiTheme="minorEastAsia" w:hAnsiTheme="minorEastAsia" w:cstheme="minorEastAsia" w:hint="eastAsia"/>
          <w:szCs w:val="21"/>
        </w:rPr>
        <w:t>报价表</w:t>
      </w:r>
    </w:p>
    <w:p w:rsidR="006608D9" w:rsidRPr="008F44B3" w:rsidRDefault="008F44B3">
      <w:pPr>
        <w:numPr>
          <w:ilvl w:val="0"/>
          <w:numId w:val="1"/>
        </w:numPr>
        <w:rPr>
          <w:rFonts w:asciiTheme="minorEastAsia" w:hAnsiTheme="minorEastAsia" w:cstheme="minorEastAsia"/>
          <w:szCs w:val="21"/>
        </w:rPr>
      </w:pPr>
      <w:r w:rsidRPr="008F44B3">
        <w:rPr>
          <w:rFonts w:asciiTheme="minorEastAsia" w:hAnsiTheme="minorEastAsia" w:cstheme="minorEastAsia" w:hint="eastAsia"/>
          <w:szCs w:val="21"/>
        </w:rPr>
        <w:t>技术响应表</w:t>
      </w:r>
    </w:p>
    <w:p w:rsidR="006608D9" w:rsidRPr="008F44B3" w:rsidRDefault="008F44B3">
      <w:pPr>
        <w:numPr>
          <w:ilvl w:val="0"/>
          <w:numId w:val="1"/>
        </w:numPr>
        <w:rPr>
          <w:rFonts w:asciiTheme="minorEastAsia" w:hAnsiTheme="minorEastAsia" w:cstheme="minorEastAsia"/>
          <w:szCs w:val="21"/>
        </w:rPr>
      </w:pPr>
      <w:r w:rsidRPr="008F44B3">
        <w:rPr>
          <w:rFonts w:asciiTheme="minorEastAsia" w:hAnsiTheme="minorEastAsia" w:cstheme="minorEastAsia" w:hint="eastAsia"/>
          <w:szCs w:val="21"/>
        </w:rPr>
        <w:t>商务响应表</w:t>
      </w:r>
    </w:p>
    <w:p w:rsidR="006608D9" w:rsidRPr="008F44B3" w:rsidRDefault="008F44B3">
      <w:pPr>
        <w:numPr>
          <w:ilvl w:val="0"/>
          <w:numId w:val="1"/>
        </w:numPr>
        <w:rPr>
          <w:rFonts w:asciiTheme="minorEastAsia" w:hAnsiTheme="minorEastAsia" w:cstheme="minorEastAsia"/>
          <w:szCs w:val="21"/>
        </w:rPr>
      </w:pPr>
      <w:r w:rsidRPr="008F44B3">
        <w:rPr>
          <w:rFonts w:asciiTheme="minorEastAsia" w:hAnsiTheme="minorEastAsia" w:cstheme="minorEastAsia" w:hint="eastAsia"/>
          <w:szCs w:val="21"/>
        </w:rPr>
        <w:t>竞标供应商《营业执照》复印件</w:t>
      </w:r>
    </w:p>
    <w:p w:rsidR="006608D9" w:rsidRPr="008F44B3" w:rsidRDefault="008F44B3">
      <w:pPr>
        <w:numPr>
          <w:ilvl w:val="0"/>
          <w:numId w:val="1"/>
        </w:numPr>
        <w:rPr>
          <w:rFonts w:ascii="宋体" w:eastAsia="宋体" w:hAnsi="宋体" w:cs="仿宋"/>
        </w:rPr>
      </w:pPr>
      <w:r w:rsidRPr="008F44B3">
        <w:rPr>
          <w:rFonts w:asciiTheme="minorEastAsia" w:hAnsiTheme="minorEastAsia" w:cstheme="minorEastAsia" w:hint="eastAsia"/>
          <w:szCs w:val="21"/>
        </w:rPr>
        <w:t>竞价文件中技术参数及性能</w:t>
      </w:r>
      <w:r w:rsidRPr="008F44B3">
        <w:rPr>
          <w:rFonts w:asciiTheme="minorEastAsia" w:hAnsiTheme="minorEastAsia" w:cstheme="minorEastAsia" w:hint="eastAsia"/>
          <w:szCs w:val="21"/>
        </w:rPr>
        <w:t>(</w:t>
      </w:r>
      <w:r w:rsidRPr="008F44B3">
        <w:rPr>
          <w:rFonts w:asciiTheme="minorEastAsia" w:hAnsiTheme="minorEastAsia" w:cstheme="minorEastAsia" w:hint="eastAsia"/>
          <w:szCs w:val="21"/>
        </w:rPr>
        <w:t>配置</w:t>
      </w:r>
      <w:r w:rsidRPr="008F44B3">
        <w:rPr>
          <w:rFonts w:asciiTheme="minorEastAsia" w:hAnsiTheme="minorEastAsia" w:cstheme="minorEastAsia" w:hint="eastAsia"/>
          <w:szCs w:val="21"/>
        </w:rPr>
        <w:t>)</w:t>
      </w:r>
      <w:r w:rsidRPr="008F44B3">
        <w:rPr>
          <w:rFonts w:asciiTheme="minorEastAsia" w:hAnsiTheme="minorEastAsia" w:cstheme="minorEastAsia" w:hint="eastAsia"/>
          <w:szCs w:val="21"/>
        </w:rPr>
        <w:t>要求中加注</w:t>
      </w:r>
      <w:r w:rsidRPr="008F44B3">
        <w:rPr>
          <w:rFonts w:asciiTheme="minorEastAsia" w:hAnsiTheme="minorEastAsia" w:cstheme="minorEastAsia" w:hint="eastAsia"/>
          <w:szCs w:val="21"/>
        </w:rPr>
        <w:t>"</w:t>
      </w:r>
      <w:r w:rsidRPr="008F44B3">
        <w:rPr>
          <w:rFonts w:asciiTheme="minorEastAsia" w:hAnsiTheme="minorEastAsia" w:cstheme="minorEastAsia" w:hint="eastAsia"/>
          <w:szCs w:val="21"/>
        </w:rPr>
        <w:t>★</w:t>
      </w:r>
      <w:r w:rsidRPr="008F44B3">
        <w:rPr>
          <w:rFonts w:asciiTheme="minorEastAsia" w:hAnsiTheme="minorEastAsia" w:cstheme="minorEastAsia" w:hint="eastAsia"/>
          <w:szCs w:val="21"/>
        </w:rPr>
        <w:t>"</w:t>
      </w:r>
      <w:r w:rsidRPr="008F44B3">
        <w:rPr>
          <w:rFonts w:asciiTheme="minorEastAsia" w:hAnsiTheme="minorEastAsia" w:cstheme="minorEastAsia" w:hint="eastAsia"/>
          <w:szCs w:val="21"/>
        </w:rPr>
        <w:t>号所要求提供的资料，否则报价无效。</w:t>
      </w:r>
    </w:p>
    <w:p w:rsidR="006608D9" w:rsidRPr="008F44B3" w:rsidRDefault="008F44B3">
      <w:pPr>
        <w:numPr>
          <w:ilvl w:val="0"/>
          <w:numId w:val="1"/>
        </w:numPr>
        <w:rPr>
          <w:rFonts w:ascii="宋体" w:eastAsia="宋体" w:hAnsi="宋体" w:cs="仿宋"/>
        </w:rPr>
      </w:pPr>
      <w:r w:rsidRPr="008F44B3">
        <w:rPr>
          <w:rFonts w:asciiTheme="minorEastAsia" w:hAnsiTheme="minorEastAsia" w:cstheme="minorEastAsia" w:hint="eastAsia"/>
          <w:szCs w:val="21"/>
        </w:rPr>
        <w:t>竞标人自认需要提供其他的资料。</w:t>
      </w:r>
    </w:p>
    <w:p w:rsidR="006608D9" w:rsidRPr="008F44B3" w:rsidRDefault="006608D9">
      <w:pPr>
        <w:rPr>
          <w:rFonts w:ascii="宋体" w:eastAsia="宋体" w:hAnsi="宋体" w:cs="仿宋"/>
          <w:b/>
          <w:bCs/>
        </w:rPr>
      </w:pPr>
    </w:p>
    <w:p w:rsidR="006608D9" w:rsidRPr="008F44B3" w:rsidRDefault="008F44B3">
      <w:pPr>
        <w:rPr>
          <w:rFonts w:ascii="宋体" w:eastAsia="宋体" w:hAnsi="宋体" w:cs="仿宋"/>
          <w:b/>
          <w:bCs/>
        </w:rPr>
      </w:pPr>
      <w:r w:rsidRPr="008F44B3">
        <w:rPr>
          <w:rFonts w:ascii="宋体" w:eastAsia="宋体" w:hAnsi="宋体" w:cs="仿宋" w:hint="eastAsia"/>
          <w:b/>
          <w:bCs/>
        </w:rPr>
        <w:t>二、采购货物技术要求及商务要求：</w:t>
      </w:r>
    </w:p>
    <w:tbl>
      <w:tblPr>
        <w:tblStyle w:val="af0"/>
        <w:tblW w:w="0" w:type="auto"/>
        <w:tblLook w:val="04A0" w:firstRow="1" w:lastRow="0" w:firstColumn="1" w:lastColumn="0" w:noHBand="0" w:noVBand="1"/>
      </w:tblPr>
      <w:tblGrid>
        <w:gridCol w:w="396"/>
        <w:gridCol w:w="865"/>
        <w:gridCol w:w="659"/>
        <w:gridCol w:w="919"/>
        <w:gridCol w:w="3811"/>
        <w:gridCol w:w="659"/>
        <w:gridCol w:w="581"/>
        <w:gridCol w:w="756"/>
        <w:gridCol w:w="756"/>
      </w:tblGrid>
      <w:tr w:rsidR="008F44B3" w:rsidRPr="008F44B3">
        <w:trPr>
          <w:trHeight w:val="918"/>
        </w:trPr>
        <w:tc>
          <w:tcPr>
            <w:tcW w:w="339"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序号</w:t>
            </w:r>
          </w:p>
        </w:tc>
        <w:tc>
          <w:tcPr>
            <w:tcW w:w="865"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货物名称</w:t>
            </w:r>
          </w:p>
        </w:tc>
        <w:tc>
          <w:tcPr>
            <w:tcW w:w="659"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品牌</w:t>
            </w:r>
          </w:p>
        </w:tc>
        <w:tc>
          <w:tcPr>
            <w:tcW w:w="1149" w:type="dxa"/>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产品型号</w:t>
            </w:r>
          </w:p>
        </w:tc>
        <w:tc>
          <w:tcPr>
            <w:tcW w:w="3811"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技术参数</w:t>
            </w:r>
          </w:p>
        </w:tc>
        <w:tc>
          <w:tcPr>
            <w:tcW w:w="659"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数量</w:t>
            </w:r>
          </w:p>
        </w:tc>
        <w:tc>
          <w:tcPr>
            <w:tcW w:w="581"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单位</w:t>
            </w:r>
          </w:p>
        </w:tc>
        <w:tc>
          <w:tcPr>
            <w:tcW w:w="680"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单价（元）</w:t>
            </w:r>
          </w:p>
        </w:tc>
        <w:tc>
          <w:tcPr>
            <w:tcW w:w="659" w:type="dxa"/>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单项合计（元）</w:t>
            </w:r>
          </w:p>
        </w:tc>
      </w:tr>
      <w:tr w:rsidR="008F44B3" w:rsidRPr="008F44B3">
        <w:trPr>
          <w:trHeight w:val="827"/>
        </w:trPr>
        <w:tc>
          <w:tcPr>
            <w:tcW w:w="339"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1</w:t>
            </w:r>
          </w:p>
        </w:tc>
        <w:tc>
          <w:tcPr>
            <w:tcW w:w="865" w:type="dxa"/>
            <w:shd w:val="clear" w:color="auto" w:fill="auto"/>
            <w:vAlign w:val="center"/>
          </w:tcPr>
          <w:p w:rsidR="006608D9" w:rsidRPr="008F44B3" w:rsidRDefault="008F44B3">
            <w:pPr>
              <w:widowControl/>
              <w:jc w:val="center"/>
              <w:textAlignment w:val="center"/>
              <w:rPr>
                <w:rFonts w:ascii="宋体" w:eastAsia="宋体" w:hAnsi="宋体" w:cs="宋体"/>
                <w:sz w:val="16"/>
                <w:szCs w:val="16"/>
              </w:rPr>
            </w:pPr>
            <w:r w:rsidRPr="008F44B3">
              <w:rPr>
                <w:rFonts w:ascii="宋体" w:eastAsia="宋体" w:hAnsi="宋体" w:cs="宋体"/>
                <w:noProof/>
                <w:kern w:val="0"/>
                <w:sz w:val="16"/>
                <w:szCs w:val="16"/>
                <w:bdr w:val="single" w:sz="4"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3655"/>
                  <wp:effectExtent l="0" t="0" r="0" b="0"/>
                  <wp:wrapNone/>
                  <wp:docPr id="5" name="Picture_22"/>
                  <wp:cNvGraphicFramePr/>
                  <a:graphic xmlns:a="http://schemas.openxmlformats.org/drawingml/2006/main">
                    <a:graphicData uri="http://schemas.openxmlformats.org/drawingml/2006/picture">
                      <pic:pic xmlns:pic="http://schemas.openxmlformats.org/drawingml/2006/picture">
                        <pic:nvPicPr>
                          <pic:cNvPr id="5" name="Picture_22"/>
                          <pic:cNvPicPr/>
                        </pic:nvPicPr>
                        <pic:blipFill>
                          <a:blip r:embed="rId5"/>
                          <a:stretch>
                            <a:fillRect/>
                          </a:stretch>
                        </pic:blipFill>
                        <pic:spPr>
                          <a:xfrm>
                            <a:off x="0" y="0"/>
                            <a:ext cx="9525" cy="33655"/>
                          </a:xfrm>
                          <a:prstGeom prst="rect">
                            <a:avLst/>
                          </a:prstGeom>
                          <a:noFill/>
                          <a:ln>
                            <a:noFill/>
                          </a:ln>
                        </pic:spPr>
                      </pic:pic>
                    </a:graphicData>
                  </a:graphic>
                </wp:anchor>
              </w:drawing>
            </w:r>
            <w:r w:rsidRPr="008F44B3">
              <w:rPr>
                <w:rFonts w:ascii="宋体" w:eastAsia="宋体" w:hAnsi="宋体" w:cs="宋体" w:hint="eastAsia"/>
                <w:kern w:val="0"/>
                <w:sz w:val="16"/>
                <w:szCs w:val="16"/>
              </w:rPr>
              <w:t>云主机</w:t>
            </w:r>
          </w:p>
        </w:tc>
        <w:tc>
          <w:tcPr>
            <w:tcW w:w="659" w:type="dxa"/>
            <w:shd w:val="clear" w:color="auto" w:fill="auto"/>
            <w:noWrap/>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创维</w:t>
            </w:r>
          </w:p>
        </w:tc>
        <w:tc>
          <w:tcPr>
            <w:tcW w:w="1149"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SKY-T6200-3700</w:t>
            </w:r>
          </w:p>
        </w:tc>
        <w:tc>
          <w:tcPr>
            <w:tcW w:w="3811" w:type="dxa"/>
            <w:shd w:val="clear" w:color="auto" w:fill="auto"/>
            <w:vAlign w:val="center"/>
          </w:tcPr>
          <w:p w:rsidR="006608D9" w:rsidRPr="008F44B3" w:rsidRDefault="008F44B3">
            <w:pPr>
              <w:widowControl/>
              <w:jc w:val="left"/>
              <w:textAlignment w:val="center"/>
              <w:rPr>
                <w:rFonts w:asciiTheme="minorEastAsia" w:hAnsiTheme="minorEastAsia"/>
                <w:bCs/>
                <w:sz w:val="18"/>
                <w:szCs w:val="18"/>
              </w:rPr>
            </w:pP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、软硬件一体化主机，</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颗</w:t>
            </w:r>
            <w:r w:rsidRPr="008F44B3">
              <w:rPr>
                <w:rFonts w:ascii="宋体" w:eastAsia="宋体" w:hAnsi="宋体" w:cs="宋体" w:hint="eastAsia"/>
                <w:kern w:val="0"/>
                <w:sz w:val="16"/>
                <w:szCs w:val="16"/>
              </w:rPr>
              <w:t xml:space="preserve">Intel </w:t>
            </w:r>
            <w:r w:rsidRPr="008F44B3">
              <w:rPr>
                <w:rFonts w:ascii="宋体" w:eastAsia="宋体" w:hAnsi="宋体" w:cs="宋体" w:hint="eastAsia"/>
                <w:kern w:val="0"/>
                <w:sz w:val="16"/>
                <w:szCs w:val="16"/>
              </w:rPr>
              <w:t>处理器，核数≥</w:t>
            </w:r>
            <w:r w:rsidRPr="008F44B3">
              <w:rPr>
                <w:rFonts w:ascii="宋体" w:eastAsia="宋体" w:hAnsi="宋体" w:cs="宋体" w:hint="eastAsia"/>
                <w:kern w:val="0"/>
                <w:sz w:val="16"/>
                <w:szCs w:val="16"/>
              </w:rPr>
              <w:t>8</w:t>
            </w:r>
            <w:r w:rsidRPr="008F44B3">
              <w:rPr>
                <w:rFonts w:ascii="宋体" w:eastAsia="宋体" w:hAnsi="宋体" w:cs="宋体" w:hint="eastAsia"/>
                <w:kern w:val="0"/>
                <w:sz w:val="16"/>
                <w:szCs w:val="16"/>
              </w:rPr>
              <w:t>核</w:t>
            </w:r>
            <w:r w:rsidRPr="008F44B3">
              <w:rPr>
                <w:rFonts w:ascii="宋体" w:eastAsia="宋体" w:hAnsi="宋体" w:cs="宋体" w:hint="eastAsia"/>
                <w:kern w:val="0"/>
                <w:sz w:val="16"/>
                <w:szCs w:val="16"/>
              </w:rPr>
              <w:t>16</w:t>
            </w:r>
            <w:r w:rsidRPr="008F44B3">
              <w:rPr>
                <w:rFonts w:ascii="宋体" w:eastAsia="宋体" w:hAnsi="宋体" w:cs="宋体" w:hint="eastAsia"/>
                <w:kern w:val="0"/>
                <w:sz w:val="16"/>
                <w:szCs w:val="16"/>
              </w:rPr>
              <w:t>线程，主频≥</w:t>
            </w:r>
            <w:r w:rsidRPr="008F44B3">
              <w:rPr>
                <w:rFonts w:ascii="宋体" w:eastAsia="宋体" w:hAnsi="宋体" w:cs="宋体" w:hint="eastAsia"/>
                <w:kern w:val="0"/>
                <w:sz w:val="16"/>
                <w:szCs w:val="16"/>
              </w:rPr>
              <w:t>2.30GHz</w:t>
            </w:r>
            <w:r w:rsidRPr="008F44B3">
              <w:rPr>
                <w:rFonts w:ascii="宋体" w:eastAsia="宋体" w:hAnsi="宋体" w:cs="宋体" w:hint="eastAsia"/>
                <w:kern w:val="0"/>
                <w:sz w:val="16"/>
                <w:szCs w:val="16"/>
              </w:rPr>
              <w:t>，预装虚拟化软件；</w:t>
            </w:r>
            <w:r w:rsidRPr="008F44B3">
              <w:rPr>
                <w:rFonts w:ascii="宋体" w:eastAsia="宋体" w:hAnsi="宋体" w:cs="宋体" w:hint="eastAsia"/>
                <w:kern w:val="0"/>
                <w:sz w:val="16"/>
                <w:szCs w:val="16"/>
              </w:rPr>
              <w:br/>
              <w:t>2</w:t>
            </w:r>
            <w:r w:rsidRPr="008F44B3">
              <w:rPr>
                <w:rFonts w:ascii="宋体" w:eastAsia="宋体" w:hAnsi="宋体" w:cs="宋体" w:hint="eastAsia"/>
                <w:kern w:val="0"/>
                <w:sz w:val="16"/>
                <w:szCs w:val="16"/>
              </w:rPr>
              <w:t>、采用</w:t>
            </w:r>
            <w:r w:rsidRPr="008F44B3">
              <w:rPr>
                <w:rFonts w:ascii="宋体" w:eastAsia="宋体" w:hAnsi="宋体" w:cs="宋体" w:hint="eastAsia"/>
                <w:kern w:val="0"/>
                <w:sz w:val="16"/>
                <w:szCs w:val="16"/>
              </w:rPr>
              <w:t xml:space="preserve">DDR4 </w:t>
            </w:r>
            <w:r w:rsidRPr="008F44B3">
              <w:rPr>
                <w:rFonts w:ascii="宋体" w:eastAsia="宋体" w:hAnsi="宋体" w:cs="宋体" w:hint="eastAsia"/>
                <w:kern w:val="0"/>
                <w:sz w:val="16"/>
                <w:szCs w:val="16"/>
              </w:rPr>
              <w:t>内存，大幅提高了内存带宽，提高内存子系统的容错性，配备≥</w:t>
            </w:r>
            <w:r w:rsidRPr="008F44B3">
              <w:rPr>
                <w:rFonts w:ascii="宋体" w:eastAsia="宋体" w:hAnsi="宋体" w:cs="宋体" w:hint="eastAsia"/>
                <w:kern w:val="0"/>
                <w:sz w:val="16"/>
                <w:szCs w:val="16"/>
              </w:rPr>
              <w:t>32GB</w:t>
            </w:r>
            <w:r w:rsidRPr="008F44B3">
              <w:rPr>
                <w:rFonts w:ascii="宋体" w:eastAsia="宋体" w:hAnsi="宋体" w:cs="宋体" w:hint="eastAsia"/>
                <w:kern w:val="0"/>
                <w:sz w:val="16"/>
                <w:szCs w:val="16"/>
              </w:rPr>
              <w:t>的内存容量；</w:t>
            </w:r>
            <w:r w:rsidRPr="008F44B3">
              <w:rPr>
                <w:rFonts w:ascii="宋体" w:eastAsia="宋体" w:hAnsi="宋体" w:cs="宋体" w:hint="eastAsia"/>
                <w:kern w:val="0"/>
                <w:sz w:val="16"/>
                <w:szCs w:val="16"/>
              </w:rPr>
              <w:br/>
              <w:t>3</w:t>
            </w:r>
            <w:r w:rsidRPr="008F44B3">
              <w:rPr>
                <w:rFonts w:ascii="宋体" w:eastAsia="宋体" w:hAnsi="宋体" w:cs="宋体" w:hint="eastAsia"/>
                <w:kern w:val="0"/>
                <w:sz w:val="16"/>
                <w:szCs w:val="16"/>
              </w:rPr>
              <w:t>、配备</w:t>
            </w:r>
            <w:r w:rsidRPr="008F44B3">
              <w:rPr>
                <w:rFonts w:ascii="宋体" w:eastAsia="宋体" w:hAnsi="宋体" w:cs="宋体" w:hint="eastAsia"/>
                <w:kern w:val="0"/>
                <w:sz w:val="16"/>
                <w:szCs w:val="16"/>
              </w:rPr>
              <w:t xml:space="preserve"> </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 xml:space="preserve"> 1TSSD</w:t>
            </w:r>
            <w:r w:rsidRPr="008F44B3">
              <w:rPr>
                <w:rFonts w:ascii="宋体" w:eastAsia="宋体" w:hAnsi="宋体" w:cs="宋体" w:hint="eastAsia"/>
                <w:kern w:val="0"/>
                <w:sz w:val="16"/>
                <w:szCs w:val="16"/>
              </w:rPr>
              <w:t>硬盘；</w:t>
            </w:r>
            <w:r w:rsidRPr="008F44B3">
              <w:rPr>
                <w:rFonts w:ascii="宋体" w:eastAsia="宋体" w:hAnsi="宋体" w:cs="宋体" w:hint="eastAsia"/>
                <w:kern w:val="0"/>
                <w:sz w:val="16"/>
                <w:szCs w:val="16"/>
              </w:rPr>
              <w:br/>
              <w:t>4</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个千兆</w:t>
            </w:r>
            <w:r w:rsidRPr="008F44B3">
              <w:rPr>
                <w:rFonts w:ascii="宋体" w:eastAsia="宋体" w:hAnsi="宋体" w:cs="宋体" w:hint="eastAsia"/>
                <w:kern w:val="0"/>
                <w:sz w:val="16"/>
                <w:szCs w:val="16"/>
              </w:rPr>
              <w:t>RJ45</w:t>
            </w:r>
            <w:r w:rsidRPr="008F44B3">
              <w:rPr>
                <w:rFonts w:ascii="宋体" w:eastAsia="宋体" w:hAnsi="宋体" w:cs="宋体" w:hint="eastAsia"/>
                <w:kern w:val="0"/>
                <w:sz w:val="16"/>
                <w:szCs w:val="16"/>
              </w:rPr>
              <w:t>网卡；</w:t>
            </w:r>
            <w:r w:rsidRPr="008F44B3">
              <w:rPr>
                <w:rFonts w:ascii="宋体" w:eastAsia="宋体" w:hAnsi="宋体" w:cs="宋体" w:hint="eastAsia"/>
                <w:kern w:val="0"/>
                <w:sz w:val="16"/>
                <w:szCs w:val="16"/>
              </w:rPr>
              <w:br/>
              <w:t>5</w:t>
            </w:r>
            <w:r w:rsidRPr="008F44B3">
              <w:rPr>
                <w:rFonts w:ascii="宋体" w:eastAsia="宋体" w:hAnsi="宋体" w:cs="宋体" w:hint="eastAsia"/>
                <w:kern w:val="0"/>
                <w:sz w:val="16"/>
                <w:szCs w:val="16"/>
              </w:rPr>
              <w:t>、支持上电开机和网络唤醒功能；</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6</w:t>
            </w:r>
            <w:r w:rsidRPr="008F44B3">
              <w:rPr>
                <w:rFonts w:ascii="宋体" w:eastAsia="宋体" w:hAnsi="宋体" w:cs="宋体" w:hint="eastAsia"/>
                <w:kern w:val="0"/>
                <w:sz w:val="16"/>
                <w:szCs w:val="16"/>
              </w:rPr>
              <w:t>、为确保兼容性，主机与桌面虚拟化软件为同</w:t>
            </w:r>
            <w:proofErr w:type="gramStart"/>
            <w:r w:rsidRPr="008F44B3">
              <w:rPr>
                <w:rFonts w:ascii="宋体" w:eastAsia="宋体" w:hAnsi="宋体" w:cs="宋体" w:hint="eastAsia"/>
                <w:kern w:val="0"/>
                <w:sz w:val="16"/>
                <w:szCs w:val="16"/>
              </w:rPr>
              <w:t>一</w:t>
            </w:r>
            <w:proofErr w:type="gramEnd"/>
            <w:r w:rsidRPr="008F44B3">
              <w:rPr>
                <w:rFonts w:ascii="宋体" w:eastAsia="宋体" w:hAnsi="宋体" w:cs="宋体" w:hint="eastAsia"/>
                <w:kern w:val="0"/>
                <w:sz w:val="16"/>
                <w:szCs w:val="16"/>
              </w:rPr>
              <w:t>品牌；</w:t>
            </w:r>
            <w:r w:rsidRPr="008F44B3">
              <w:rPr>
                <w:rFonts w:ascii="宋体" w:eastAsia="宋体" w:hAnsi="宋体" w:cs="宋体" w:hint="eastAsia"/>
                <w:kern w:val="0"/>
                <w:sz w:val="16"/>
                <w:szCs w:val="16"/>
              </w:rPr>
              <w:br/>
              <w:t>7.</w:t>
            </w:r>
            <w:r w:rsidRPr="008F44B3">
              <w:rPr>
                <w:rFonts w:ascii="宋体" w:eastAsia="宋体" w:hAnsi="宋体" w:cs="宋体" w:hint="eastAsia"/>
                <w:kern w:val="0"/>
                <w:sz w:val="16"/>
                <w:szCs w:val="16"/>
              </w:rPr>
              <w:t>★产品能够支持</w:t>
            </w:r>
            <w:r w:rsidRPr="008F44B3">
              <w:rPr>
                <w:rFonts w:ascii="宋体" w:eastAsia="宋体" w:hAnsi="宋体" w:cs="宋体" w:hint="eastAsia"/>
                <w:kern w:val="0"/>
                <w:sz w:val="16"/>
                <w:szCs w:val="16"/>
              </w:rPr>
              <w:t>7</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24</w:t>
            </w:r>
            <w:r w:rsidRPr="008F44B3">
              <w:rPr>
                <w:rFonts w:ascii="宋体" w:eastAsia="宋体" w:hAnsi="宋体" w:cs="宋体" w:hint="eastAsia"/>
                <w:kern w:val="0"/>
                <w:sz w:val="16"/>
                <w:szCs w:val="16"/>
              </w:rPr>
              <w:t>小时稳定运行，开机时间＜</w:t>
            </w:r>
            <w:r w:rsidRPr="008F44B3">
              <w:rPr>
                <w:rFonts w:ascii="宋体" w:eastAsia="宋体" w:hAnsi="宋体" w:cs="宋体" w:hint="eastAsia"/>
                <w:kern w:val="0"/>
                <w:sz w:val="16"/>
                <w:szCs w:val="16"/>
              </w:rPr>
              <w:t>30</w:t>
            </w:r>
            <w:r w:rsidRPr="008F44B3">
              <w:rPr>
                <w:rFonts w:ascii="宋体" w:eastAsia="宋体" w:hAnsi="宋体" w:cs="宋体" w:hint="eastAsia"/>
                <w:kern w:val="0"/>
                <w:sz w:val="16"/>
                <w:szCs w:val="16"/>
              </w:rPr>
              <w:t>秒快速启动，（投标时必须提供国家认可的检测机构出具的带有</w:t>
            </w:r>
            <w:r w:rsidRPr="008F44B3">
              <w:rPr>
                <w:rFonts w:ascii="宋体" w:eastAsia="宋体" w:hAnsi="宋体" w:cs="宋体" w:hint="eastAsia"/>
                <w:kern w:val="0"/>
                <w:sz w:val="16"/>
                <w:szCs w:val="16"/>
              </w:rPr>
              <w:t>CNAS</w:t>
            </w:r>
            <w:r w:rsidRPr="008F44B3">
              <w:rPr>
                <w:rFonts w:ascii="宋体" w:eastAsia="宋体" w:hAnsi="宋体" w:cs="宋体" w:hint="eastAsia"/>
                <w:kern w:val="0"/>
                <w:sz w:val="16"/>
                <w:szCs w:val="16"/>
              </w:rPr>
              <w:t>标志的检测报告复印件且</w:t>
            </w:r>
            <w:r w:rsidRPr="008F44B3">
              <w:rPr>
                <w:rFonts w:ascii="宋体" w:eastAsia="宋体" w:hAnsi="宋体" w:cs="宋体" w:hint="eastAsia"/>
                <w:kern w:val="0"/>
                <w:sz w:val="16"/>
                <w:szCs w:val="16"/>
              </w:rPr>
              <w:lastRenderedPageBreak/>
              <w:t>能清晰地反映出此项技术指标；并加盖投标人公章。）</w:t>
            </w:r>
            <w:r w:rsidRPr="008F44B3">
              <w:rPr>
                <w:rFonts w:ascii="宋体" w:eastAsia="宋体" w:hAnsi="宋体" w:cs="宋体" w:hint="eastAsia"/>
                <w:kern w:val="0"/>
                <w:sz w:val="16"/>
                <w:szCs w:val="16"/>
              </w:rPr>
              <w:br/>
              <w:t>8.</w:t>
            </w:r>
            <w:r w:rsidRPr="008F44B3">
              <w:rPr>
                <w:rFonts w:ascii="宋体" w:eastAsia="宋体" w:hAnsi="宋体" w:cs="宋体" w:hint="eastAsia"/>
                <w:kern w:val="0"/>
                <w:sz w:val="16"/>
                <w:szCs w:val="16"/>
              </w:rPr>
              <w:t>★冬季空气干燥，为防止接触产品产生的各类静电干扰导致终端出现损坏，要求所投终端产品满足静电放电抗扰度要求：（</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）接触放电</w:t>
            </w:r>
            <w:r w:rsidRPr="008F44B3">
              <w:rPr>
                <w:rFonts w:ascii="宋体" w:eastAsia="宋体" w:hAnsi="宋体" w:cs="宋体" w:hint="eastAsia"/>
                <w:kern w:val="0"/>
                <w:sz w:val="16"/>
                <w:szCs w:val="16"/>
              </w:rPr>
              <w:t>8KV</w:t>
            </w:r>
            <w:r w:rsidRPr="008F44B3">
              <w:rPr>
                <w:rFonts w:ascii="宋体" w:eastAsia="宋体" w:hAnsi="宋体" w:cs="宋体" w:hint="eastAsia"/>
                <w:kern w:val="0"/>
                <w:sz w:val="16"/>
                <w:szCs w:val="16"/>
              </w:rPr>
              <w:t>，设备不会出现损坏现象；（</w:t>
            </w:r>
            <w:r w:rsidRPr="008F44B3">
              <w:rPr>
                <w:rFonts w:ascii="宋体" w:eastAsia="宋体" w:hAnsi="宋体" w:cs="宋体" w:hint="eastAsia"/>
                <w:kern w:val="0"/>
                <w:sz w:val="16"/>
                <w:szCs w:val="16"/>
              </w:rPr>
              <w:t>2</w:t>
            </w:r>
            <w:r w:rsidRPr="008F44B3">
              <w:rPr>
                <w:rFonts w:ascii="宋体" w:eastAsia="宋体" w:hAnsi="宋体" w:cs="宋体" w:hint="eastAsia"/>
                <w:kern w:val="0"/>
                <w:sz w:val="16"/>
                <w:szCs w:val="16"/>
              </w:rPr>
              <w:t>）空气放电</w:t>
            </w:r>
            <w:r w:rsidRPr="008F44B3">
              <w:rPr>
                <w:rFonts w:ascii="宋体" w:eastAsia="宋体" w:hAnsi="宋体" w:cs="宋体" w:hint="eastAsia"/>
                <w:kern w:val="0"/>
                <w:sz w:val="16"/>
                <w:szCs w:val="16"/>
              </w:rPr>
              <w:t>15KV</w:t>
            </w:r>
            <w:r w:rsidRPr="008F44B3">
              <w:rPr>
                <w:rFonts w:ascii="宋体" w:eastAsia="宋体" w:hAnsi="宋体" w:cs="宋体" w:hint="eastAsia"/>
                <w:kern w:val="0"/>
                <w:sz w:val="16"/>
                <w:szCs w:val="16"/>
              </w:rPr>
              <w:t>，设备不会出现损坏现象。（投标时必须提供国家认可的检测机构出具的带有</w:t>
            </w:r>
            <w:r w:rsidRPr="008F44B3">
              <w:rPr>
                <w:rFonts w:ascii="宋体" w:eastAsia="宋体" w:hAnsi="宋体" w:cs="宋体" w:hint="eastAsia"/>
                <w:kern w:val="0"/>
                <w:sz w:val="16"/>
                <w:szCs w:val="16"/>
              </w:rPr>
              <w:t>CNAS</w:t>
            </w:r>
            <w:r w:rsidRPr="008F44B3">
              <w:rPr>
                <w:rFonts w:ascii="宋体" w:eastAsia="宋体" w:hAnsi="宋体" w:cs="宋体" w:hint="eastAsia"/>
                <w:kern w:val="0"/>
                <w:sz w:val="16"/>
                <w:szCs w:val="16"/>
              </w:rPr>
              <w:t>标志的检测报告复印</w:t>
            </w:r>
            <w:r w:rsidRPr="008F44B3">
              <w:rPr>
                <w:rFonts w:ascii="宋体" w:eastAsia="宋体" w:hAnsi="宋体" w:cs="宋体" w:hint="eastAsia"/>
                <w:kern w:val="0"/>
                <w:sz w:val="16"/>
                <w:szCs w:val="16"/>
              </w:rPr>
              <w:t>件且能清晰地反映出此项技术指标；并加盖投标人公章。）</w:t>
            </w:r>
          </w:p>
        </w:tc>
        <w:tc>
          <w:tcPr>
            <w:tcW w:w="659"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noProof/>
                <w:kern w:val="0"/>
                <w:sz w:val="16"/>
                <w:szCs w:val="16"/>
                <w:bdr w:val="single" w:sz="4" w:space="0" w:color="000000"/>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25400"/>
                  <wp:effectExtent l="0" t="0" r="0" b="0"/>
                  <wp:wrapNone/>
                  <wp:docPr id="6" name="Picture_22_SpCnt_1"/>
                  <wp:cNvGraphicFramePr/>
                  <a:graphic xmlns:a="http://schemas.openxmlformats.org/drawingml/2006/main">
                    <a:graphicData uri="http://schemas.openxmlformats.org/drawingml/2006/picture">
                      <pic:pic xmlns:pic="http://schemas.openxmlformats.org/drawingml/2006/picture">
                        <pic:nvPicPr>
                          <pic:cNvPr id="6" name="Picture_22_SpCnt_1"/>
                          <pic:cNvPicPr/>
                        </pic:nvPicPr>
                        <pic:blipFill>
                          <a:blip r:embed="rId6"/>
                          <a:stretch>
                            <a:fillRect/>
                          </a:stretch>
                        </pic:blipFill>
                        <pic:spPr>
                          <a:xfrm>
                            <a:off x="0" y="0"/>
                            <a:ext cx="9525" cy="25400"/>
                          </a:xfrm>
                          <a:prstGeom prst="rect">
                            <a:avLst/>
                          </a:prstGeom>
                          <a:noFill/>
                          <a:ln>
                            <a:noFill/>
                          </a:ln>
                        </pic:spPr>
                      </pic:pic>
                    </a:graphicData>
                  </a:graphic>
                </wp:anchor>
              </w:drawing>
            </w:r>
            <w:r w:rsidRPr="008F44B3">
              <w:rPr>
                <w:rFonts w:ascii="宋体" w:eastAsia="宋体" w:hAnsi="宋体" w:cs="宋体" w:hint="eastAsia"/>
                <w:noProof/>
                <w:kern w:val="0"/>
                <w:sz w:val="16"/>
                <w:szCs w:val="16"/>
                <w:bdr w:val="single" w:sz="4"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0" b="0"/>
                  <wp:wrapNone/>
                  <wp:docPr id="11" name="Picture_22_SpCnt_2"/>
                  <wp:cNvGraphicFramePr/>
                  <a:graphic xmlns:a="http://schemas.openxmlformats.org/drawingml/2006/main">
                    <a:graphicData uri="http://schemas.openxmlformats.org/drawingml/2006/picture">
                      <pic:pic xmlns:pic="http://schemas.openxmlformats.org/drawingml/2006/picture">
                        <pic:nvPicPr>
                          <pic:cNvPr id="11" name="Picture_22_SpCnt_2"/>
                          <pic:cNvPicPr/>
                        </pic:nvPicPr>
                        <pic:blipFill>
                          <a:blip r:embed="rId5"/>
                          <a:stretch>
                            <a:fillRect/>
                          </a:stretch>
                        </pic:blipFill>
                        <pic:spPr>
                          <a:xfrm>
                            <a:off x="0" y="0"/>
                            <a:ext cx="9525" cy="33655"/>
                          </a:xfrm>
                          <a:prstGeom prst="rect">
                            <a:avLst/>
                          </a:prstGeom>
                          <a:noFill/>
                          <a:ln>
                            <a:noFill/>
                          </a:ln>
                        </pic:spPr>
                      </pic:pic>
                    </a:graphicData>
                  </a:graphic>
                </wp:anchor>
              </w:drawing>
            </w:r>
            <w:r w:rsidRPr="008F44B3">
              <w:rPr>
                <w:rFonts w:ascii="宋体" w:eastAsia="宋体" w:hAnsi="宋体" w:cs="宋体" w:hint="eastAsia"/>
                <w:kern w:val="0"/>
                <w:sz w:val="16"/>
                <w:szCs w:val="16"/>
                <w:lang w:bidi="ar"/>
              </w:rPr>
              <w:t>1</w:t>
            </w:r>
          </w:p>
        </w:tc>
        <w:tc>
          <w:tcPr>
            <w:tcW w:w="581"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noProof/>
                <w:kern w:val="0"/>
                <w:sz w:val="16"/>
                <w:szCs w:val="16"/>
                <w:bdr w:val="single" w:sz="4"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25400"/>
                  <wp:effectExtent l="0" t="0" r="0" b="0"/>
                  <wp:wrapNone/>
                  <wp:docPr id="12" name="Picture_22_SpCnt_3"/>
                  <wp:cNvGraphicFramePr/>
                  <a:graphic xmlns:a="http://schemas.openxmlformats.org/drawingml/2006/main">
                    <a:graphicData uri="http://schemas.openxmlformats.org/drawingml/2006/picture">
                      <pic:pic xmlns:pic="http://schemas.openxmlformats.org/drawingml/2006/picture">
                        <pic:nvPicPr>
                          <pic:cNvPr id="12" name="Picture_22_SpCnt_3"/>
                          <pic:cNvPicPr/>
                        </pic:nvPicPr>
                        <pic:blipFill>
                          <a:blip r:embed="rId6"/>
                          <a:stretch>
                            <a:fillRect/>
                          </a:stretch>
                        </pic:blipFill>
                        <pic:spPr>
                          <a:xfrm>
                            <a:off x="0" y="0"/>
                            <a:ext cx="9525" cy="25400"/>
                          </a:xfrm>
                          <a:prstGeom prst="rect">
                            <a:avLst/>
                          </a:prstGeom>
                          <a:noFill/>
                          <a:ln>
                            <a:noFill/>
                          </a:ln>
                        </pic:spPr>
                      </pic:pic>
                    </a:graphicData>
                  </a:graphic>
                </wp:anchor>
              </w:drawing>
            </w:r>
            <w:r w:rsidRPr="008F44B3">
              <w:rPr>
                <w:rFonts w:ascii="宋体" w:eastAsia="宋体" w:hAnsi="宋体" w:cs="宋体" w:hint="eastAsia"/>
                <w:kern w:val="0"/>
                <w:sz w:val="16"/>
                <w:szCs w:val="16"/>
                <w:lang w:bidi="ar"/>
              </w:rPr>
              <w:t>台</w:t>
            </w:r>
          </w:p>
        </w:tc>
        <w:tc>
          <w:tcPr>
            <w:tcW w:w="680" w:type="dxa"/>
            <w:noWrap/>
            <w:vAlign w:val="center"/>
          </w:tcPr>
          <w:p w:rsidR="006608D9" w:rsidRPr="008F44B3" w:rsidRDefault="006608D9">
            <w:pPr>
              <w:widowControl/>
              <w:jc w:val="center"/>
              <w:textAlignment w:val="center"/>
              <w:rPr>
                <w:rFonts w:ascii="宋体" w:eastAsia="宋体" w:hAnsi="宋体" w:cs="宋体"/>
                <w:sz w:val="20"/>
                <w:szCs w:val="20"/>
              </w:rPr>
            </w:pPr>
          </w:p>
        </w:tc>
        <w:tc>
          <w:tcPr>
            <w:tcW w:w="659" w:type="dxa"/>
            <w:noWrap/>
            <w:vAlign w:val="center"/>
          </w:tcPr>
          <w:p w:rsidR="006608D9" w:rsidRPr="008F44B3" w:rsidRDefault="006608D9">
            <w:pPr>
              <w:widowControl/>
              <w:jc w:val="center"/>
              <w:textAlignment w:val="center"/>
              <w:rPr>
                <w:rFonts w:ascii="宋体" w:eastAsia="宋体" w:hAnsi="宋体" w:cs="宋体"/>
                <w:sz w:val="20"/>
                <w:szCs w:val="20"/>
              </w:rPr>
            </w:pPr>
          </w:p>
        </w:tc>
      </w:tr>
      <w:tr w:rsidR="008F44B3" w:rsidRPr="008F44B3">
        <w:trPr>
          <w:trHeight w:val="1543"/>
        </w:trPr>
        <w:tc>
          <w:tcPr>
            <w:tcW w:w="339"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2</w:t>
            </w:r>
          </w:p>
        </w:tc>
        <w:tc>
          <w:tcPr>
            <w:tcW w:w="865"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教师机</w:t>
            </w:r>
          </w:p>
        </w:tc>
        <w:tc>
          <w:tcPr>
            <w:tcW w:w="659" w:type="dxa"/>
            <w:shd w:val="clear" w:color="auto" w:fill="auto"/>
            <w:noWrap/>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创维</w:t>
            </w:r>
          </w:p>
        </w:tc>
        <w:tc>
          <w:tcPr>
            <w:tcW w:w="1149"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SKY-T6200-2600</w:t>
            </w:r>
          </w:p>
        </w:tc>
        <w:tc>
          <w:tcPr>
            <w:tcW w:w="3811" w:type="dxa"/>
            <w:shd w:val="clear" w:color="auto" w:fill="auto"/>
            <w:vAlign w:val="center"/>
          </w:tcPr>
          <w:p w:rsidR="006608D9" w:rsidRPr="008F44B3" w:rsidRDefault="008F44B3">
            <w:pPr>
              <w:widowControl/>
              <w:jc w:val="left"/>
              <w:textAlignment w:val="center"/>
              <w:rPr>
                <w:rFonts w:asciiTheme="minorEastAsia" w:hAnsiTheme="minorEastAsia"/>
                <w:bCs/>
                <w:sz w:val="18"/>
                <w:szCs w:val="18"/>
              </w:rPr>
            </w:pP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为保证软件运行的兼容稳定，需采用</w:t>
            </w:r>
            <w:r w:rsidRPr="008F44B3">
              <w:rPr>
                <w:rFonts w:ascii="宋体" w:eastAsia="宋体" w:hAnsi="宋体" w:cs="宋体" w:hint="eastAsia"/>
                <w:kern w:val="0"/>
                <w:sz w:val="16"/>
                <w:szCs w:val="16"/>
              </w:rPr>
              <w:t xml:space="preserve"> X86 </w:t>
            </w:r>
            <w:r w:rsidRPr="008F44B3">
              <w:rPr>
                <w:rFonts w:ascii="宋体" w:eastAsia="宋体" w:hAnsi="宋体" w:cs="宋体" w:hint="eastAsia"/>
                <w:kern w:val="0"/>
                <w:sz w:val="16"/>
                <w:szCs w:val="16"/>
              </w:rPr>
              <w:t>架构的云终端。</w:t>
            </w:r>
            <w:r w:rsidRPr="008F44B3">
              <w:rPr>
                <w:rFonts w:ascii="宋体" w:eastAsia="宋体" w:hAnsi="宋体" w:cs="宋体" w:hint="eastAsia"/>
                <w:kern w:val="0"/>
                <w:sz w:val="16"/>
                <w:szCs w:val="16"/>
              </w:rPr>
              <w:br/>
              <w:t>2.</w:t>
            </w:r>
            <w:r w:rsidRPr="008F44B3">
              <w:rPr>
                <w:rFonts w:ascii="宋体" w:eastAsia="宋体" w:hAnsi="宋体" w:cs="宋体" w:hint="eastAsia"/>
                <w:kern w:val="0"/>
                <w:sz w:val="16"/>
                <w:szCs w:val="16"/>
              </w:rPr>
              <w:t>处理器≥</w:t>
            </w:r>
            <w:r w:rsidRPr="008F44B3">
              <w:rPr>
                <w:rFonts w:ascii="宋体" w:eastAsia="宋体" w:hAnsi="宋体" w:cs="宋体" w:hint="eastAsia"/>
                <w:kern w:val="0"/>
                <w:sz w:val="16"/>
                <w:szCs w:val="16"/>
              </w:rPr>
              <w:t>Intel 12</w:t>
            </w:r>
            <w:r w:rsidRPr="008F44B3">
              <w:rPr>
                <w:rFonts w:ascii="宋体" w:eastAsia="宋体" w:hAnsi="宋体" w:cs="宋体" w:hint="eastAsia"/>
                <w:kern w:val="0"/>
                <w:sz w:val="16"/>
                <w:szCs w:val="16"/>
              </w:rPr>
              <w:t>代</w:t>
            </w:r>
            <w:r w:rsidRPr="008F44B3">
              <w:rPr>
                <w:rFonts w:ascii="宋体" w:eastAsia="宋体" w:hAnsi="宋体" w:cs="宋体" w:hint="eastAsia"/>
                <w:kern w:val="0"/>
                <w:sz w:val="16"/>
                <w:szCs w:val="16"/>
              </w:rPr>
              <w:t xml:space="preserve"> </w:t>
            </w:r>
            <w:r w:rsidRPr="008F44B3">
              <w:rPr>
                <w:rFonts w:ascii="宋体" w:eastAsia="宋体" w:hAnsi="宋体" w:cs="宋体" w:hint="eastAsia"/>
                <w:kern w:val="0"/>
                <w:sz w:val="16"/>
                <w:szCs w:val="16"/>
              </w:rPr>
              <w:t>酷</w:t>
            </w:r>
            <w:proofErr w:type="gramStart"/>
            <w:r w:rsidRPr="008F44B3">
              <w:rPr>
                <w:rFonts w:ascii="宋体" w:eastAsia="宋体" w:hAnsi="宋体" w:cs="宋体" w:hint="eastAsia"/>
                <w:kern w:val="0"/>
                <w:sz w:val="16"/>
                <w:szCs w:val="16"/>
              </w:rPr>
              <w:t>睿</w:t>
            </w:r>
            <w:proofErr w:type="gramEnd"/>
            <w:r w:rsidRPr="008F44B3">
              <w:rPr>
                <w:rFonts w:ascii="宋体" w:eastAsia="宋体" w:hAnsi="宋体" w:cs="宋体" w:hint="eastAsia"/>
                <w:kern w:val="0"/>
                <w:sz w:val="16"/>
                <w:szCs w:val="16"/>
              </w:rPr>
              <w:t>i5</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br/>
              <w:t>3.</w:t>
            </w:r>
            <w:r w:rsidRPr="008F44B3">
              <w:rPr>
                <w:rFonts w:ascii="宋体" w:eastAsia="宋体" w:hAnsi="宋体" w:cs="宋体" w:hint="eastAsia"/>
                <w:kern w:val="0"/>
                <w:sz w:val="16"/>
                <w:szCs w:val="16"/>
              </w:rPr>
              <w:t>为了保障优秀的桌面体验，要求终端配置≥</w:t>
            </w:r>
            <w:r w:rsidRPr="008F44B3">
              <w:rPr>
                <w:rFonts w:ascii="宋体" w:eastAsia="宋体" w:hAnsi="宋体" w:cs="宋体" w:hint="eastAsia"/>
                <w:kern w:val="0"/>
                <w:sz w:val="16"/>
                <w:szCs w:val="16"/>
              </w:rPr>
              <w:t>16GB DDR4</w:t>
            </w:r>
            <w:r w:rsidRPr="008F44B3">
              <w:rPr>
                <w:rFonts w:ascii="宋体" w:eastAsia="宋体" w:hAnsi="宋体" w:cs="宋体" w:hint="eastAsia"/>
                <w:kern w:val="0"/>
                <w:sz w:val="16"/>
                <w:szCs w:val="16"/>
              </w:rPr>
              <w:t>内存，配置≥</w:t>
            </w:r>
            <w:r w:rsidRPr="008F44B3">
              <w:rPr>
                <w:rFonts w:ascii="宋体" w:eastAsia="宋体" w:hAnsi="宋体" w:cs="宋体" w:hint="eastAsia"/>
                <w:kern w:val="0"/>
                <w:sz w:val="16"/>
                <w:szCs w:val="16"/>
              </w:rPr>
              <w:t xml:space="preserve">512GB </w:t>
            </w:r>
            <w:r w:rsidRPr="008F44B3">
              <w:rPr>
                <w:rFonts w:ascii="宋体" w:eastAsia="宋体" w:hAnsi="宋体" w:cs="宋体" w:hint="eastAsia"/>
                <w:kern w:val="0"/>
                <w:sz w:val="16"/>
                <w:szCs w:val="16"/>
              </w:rPr>
              <w:t>的固态硬盘；</w:t>
            </w:r>
            <w:r w:rsidRPr="008F44B3">
              <w:rPr>
                <w:rFonts w:ascii="宋体" w:eastAsia="宋体" w:hAnsi="宋体" w:cs="宋体" w:hint="eastAsia"/>
                <w:kern w:val="0"/>
                <w:sz w:val="16"/>
                <w:szCs w:val="16"/>
              </w:rPr>
              <w:br/>
              <w:t xml:space="preserve">4. </w:t>
            </w:r>
            <w:r w:rsidRPr="008F44B3">
              <w:rPr>
                <w:rFonts w:ascii="宋体" w:eastAsia="宋体" w:hAnsi="宋体" w:cs="宋体" w:hint="eastAsia"/>
                <w:kern w:val="0"/>
                <w:sz w:val="16"/>
                <w:szCs w:val="16"/>
              </w:rPr>
              <w:t>提供≥</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HDMI</w:t>
            </w:r>
            <w:r w:rsidRPr="008F44B3">
              <w:rPr>
                <w:rFonts w:ascii="宋体" w:eastAsia="宋体" w:hAnsi="宋体" w:cs="宋体" w:hint="eastAsia"/>
                <w:kern w:val="0"/>
                <w:sz w:val="16"/>
                <w:szCs w:val="16"/>
              </w:rPr>
              <w:t>口、</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VGA</w:t>
            </w:r>
            <w:r w:rsidRPr="008F44B3">
              <w:rPr>
                <w:rFonts w:ascii="宋体" w:eastAsia="宋体" w:hAnsi="宋体" w:cs="宋体" w:hint="eastAsia"/>
                <w:kern w:val="0"/>
                <w:sz w:val="16"/>
                <w:szCs w:val="16"/>
              </w:rPr>
              <w:t>口，终端显示接口为原生的</w:t>
            </w:r>
            <w:r w:rsidRPr="008F44B3">
              <w:rPr>
                <w:rFonts w:ascii="宋体" w:eastAsia="宋体" w:hAnsi="宋体" w:cs="宋体" w:hint="eastAsia"/>
                <w:kern w:val="0"/>
                <w:sz w:val="16"/>
                <w:szCs w:val="16"/>
              </w:rPr>
              <w:t>HDMI</w:t>
            </w:r>
            <w:r w:rsidRPr="008F44B3">
              <w:rPr>
                <w:rFonts w:ascii="宋体" w:eastAsia="宋体" w:hAnsi="宋体" w:cs="宋体" w:hint="eastAsia"/>
                <w:kern w:val="0"/>
                <w:sz w:val="16"/>
                <w:szCs w:val="16"/>
              </w:rPr>
              <w:t>和</w:t>
            </w:r>
            <w:r w:rsidRPr="008F44B3">
              <w:rPr>
                <w:rFonts w:ascii="宋体" w:eastAsia="宋体" w:hAnsi="宋体" w:cs="宋体" w:hint="eastAsia"/>
                <w:kern w:val="0"/>
                <w:sz w:val="16"/>
                <w:szCs w:val="16"/>
              </w:rPr>
              <w:t>VGA</w:t>
            </w:r>
            <w:r w:rsidRPr="008F44B3">
              <w:rPr>
                <w:rFonts w:ascii="宋体" w:eastAsia="宋体" w:hAnsi="宋体" w:cs="宋体" w:hint="eastAsia"/>
                <w:kern w:val="0"/>
                <w:sz w:val="16"/>
                <w:szCs w:val="16"/>
              </w:rPr>
              <w:t>显示接口，不能采用转接头或转接线的方式；</w:t>
            </w:r>
            <w:r w:rsidRPr="008F44B3">
              <w:rPr>
                <w:rFonts w:ascii="宋体" w:eastAsia="宋体" w:hAnsi="宋体" w:cs="宋体" w:hint="eastAsia"/>
                <w:kern w:val="0"/>
                <w:sz w:val="16"/>
                <w:szCs w:val="16"/>
              </w:rPr>
              <w:br/>
              <w:t>5.</w:t>
            </w:r>
            <w:r w:rsidRPr="008F44B3">
              <w:rPr>
                <w:rFonts w:ascii="宋体" w:eastAsia="宋体" w:hAnsi="宋体" w:cs="宋体" w:hint="eastAsia"/>
                <w:kern w:val="0"/>
                <w:sz w:val="16"/>
                <w:szCs w:val="16"/>
              </w:rPr>
              <w:t>云</w:t>
            </w:r>
            <w:proofErr w:type="gramStart"/>
            <w:r w:rsidRPr="008F44B3">
              <w:rPr>
                <w:rFonts w:ascii="宋体" w:eastAsia="宋体" w:hAnsi="宋体" w:cs="宋体" w:hint="eastAsia"/>
                <w:kern w:val="0"/>
                <w:sz w:val="16"/>
                <w:szCs w:val="16"/>
              </w:rPr>
              <w:t>终端双显</w:t>
            </w:r>
            <w:proofErr w:type="gramEnd"/>
            <w:r w:rsidRPr="008F44B3">
              <w:rPr>
                <w:rFonts w:ascii="宋体" w:eastAsia="宋体" w:hAnsi="宋体" w:cs="宋体" w:hint="eastAsia"/>
                <w:kern w:val="0"/>
                <w:sz w:val="16"/>
                <w:szCs w:val="16"/>
              </w:rPr>
              <w:t>芯片≥</w:t>
            </w:r>
            <w:r w:rsidRPr="008F44B3">
              <w:rPr>
                <w:rFonts w:ascii="宋体" w:eastAsia="宋体" w:hAnsi="宋体" w:cs="宋体" w:hint="eastAsia"/>
                <w:kern w:val="0"/>
                <w:sz w:val="16"/>
                <w:szCs w:val="16"/>
              </w:rPr>
              <w:t xml:space="preserve">Intel UHD </w:t>
            </w:r>
            <w:r w:rsidRPr="008F44B3">
              <w:rPr>
                <w:rFonts w:ascii="宋体" w:eastAsia="宋体" w:hAnsi="宋体" w:cs="宋体" w:hint="eastAsia"/>
                <w:kern w:val="0"/>
                <w:sz w:val="16"/>
                <w:szCs w:val="16"/>
              </w:rPr>
              <w:t>Graphics</w:t>
            </w:r>
            <w:r w:rsidRPr="008F44B3">
              <w:rPr>
                <w:rFonts w:ascii="宋体" w:eastAsia="宋体" w:hAnsi="宋体" w:cs="宋体" w:hint="eastAsia"/>
                <w:kern w:val="0"/>
                <w:sz w:val="16"/>
                <w:szCs w:val="16"/>
              </w:rPr>
              <w:t>，同时</w:t>
            </w:r>
            <w:proofErr w:type="gramStart"/>
            <w:r w:rsidRPr="008F44B3">
              <w:rPr>
                <w:rFonts w:ascii="宋体" w:eastAsia="宋体" w:hAnsi="宋体" w:cs="宋体" w:hint="eastAsia"/>
                <w:kern w:val="0"/>
                <w:sz w:val="16"/>
                <w:szCs w:val="16"/>
              </w:rPr>
              <w:t>支持双显</w:t>
            </w:r>
            <w:proofErr w:type="gramEnd"/>
            <w:r w:rsidRPr="008F44B3">
              <w:rPr>
                <w:rFonts w:ascii="宋体" w:eastAsia="宋体" w:hAnsi="宋体" w:cs="宋体" w:hint="eastAsia"/>
                <w:kern w:val="0"/>
                <w:sz w:val="16"/>
                <w:szCs w:val="16"/>
              </w:rPr>
              <w:t>1xHDMI</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1xVGA</w:t>
            </w:r>
            <w:r w:rsidRPr="008F44B3">
              <w:rPr>
                <w:rFonts w:ascii="宋体" w:eastAsia="宋体" w:hAnsi="宋体" w:cs="宋体" w:hint="eastAsia"/>
                <w:kern w:val="0"/>
                <w:sz w:val="16"/>
                <w:szCs w:val="16"/>
              </w:rPr>
              <w:t>，不能采用转接头或转接线的方式；</w:t>
            </w:r>
            <w:r w:rsidRPr="008F44B3">
              <w:rPr>
                <w:rFonts w:ascii="宋体" w:eastAsia="宋体" w:hAnsi="宋体" w:cs="宋体" w:hint="eastAsia"/>
                <w:kern w:val="0"/>
                <w:sz w:val="16"/>
                <w:szCs w:val="16"/>
              </w:rPr>
              <w:br/>
              <w:t>6.</w:t>
            </w:r>
            <w:r w:rsidRPr="008F44B3">
              <w:rPr>
                <w:rFonts w:ascii="宋体" w:eastAsia="宋体" w:hAnsi="宋体" w:cs="宋体" w:hint="eastAsia"/>
                <w:kern w:val="0"/>
                <w:sz w:val="16"/>
                <w:szCs w:val="16"/>
              </w:rPr>
              <w:t>提供≥</w:t>
            </w:r>
            <w:r w:rsidRPr="008F44B3">
              <w:rPr>
                <w:rFonts w:ascii="宋体" w:eastAsia="宋体" w:hAnsi="宋体" w:cs="宋体" w:hint="eastAsia"/>
                <w:kern w:val="0"/>
                <w:sz w:val="16"/>
                <w:szCs w:val="16"/>
              </w:rPr>
              <w:t>6</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USB</w:t>
            </w:r>
            <w:r w:rsidRPr="008F44B3">
              <w:rPr>
                <w:rFonts w:ascii="宋体" w:eastAsia="宋体" w:hAnsi="宋体" w:cs="宋体" w:hint="eastAsia"/>
                <w:kern w:val="0"/>
                <w:sz w:val="16"/>
                <w:szCs w:val="16"/>
              </w:rPr>
              <w:t>口（包括</w:t>
            </w:r>
            <w:r w:rsidRPr="008F44B3">
              <w:rPr>
                <w:rFonts w:ascii="宋体" w:eastAsia="宋体" w:hAnsi="宋体" w:cs="宋体" w:hint="eastAsia"/>
                <w:kern w:val="0"/>
                <w:sz w:val="16"/>
                <w:szCs w:val="16"/>
              </w:rPr>
              <w:t>4</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USB 3.0</w:t>
            </w:r>
            <w:r w:rsidRPr="008F44B3">
              <w:rPr>
                <w:rFonts w:ascii="宋体" w:eastAsia="宋体" w:hAnsi="宋体" w:cs="宋体" w:hint="eastAsia"/>
                <w:kern w:val="0"/>
                <w:sz w:val="16"/>
                <w:szCs w:val="16"/>
              </w:rPr>
              <w:t>接口，</w:t>
            </w:r>
            <w:r w:rsidRPr="008F44B3">
              <w:rPr>
                <w:rFonts w:ascii="宋体" w:eastAsia="宋体" w:hAnsi="宋体" w:cs="宋体" w:hint="eastAsia"/>
                <w:kern w:val="0"/>
                <w:sz w:val="16"/>
                <w:szCs w:val="16"/>
              </w:rPr>
              <w:t>2</w:t>
            </w:r>
            <w:r w:rsidRPr="008F44B3">
              <w:rPr>
                <w:rFonts w:ascii="宋体" w:eastAsia="宋体" w:hAnsi="宋体" w:cs="宋体" w:hint="eastAsia"/>
                <w:kern w:val="0"/>
                <w:sz w:val="16"/>
                <w:szCs w:val="16"/>
              </w:rPr>
              <w:t>个前置</w:t>
            </w:r>
            <w:r w:rsidRPr="008F44B3">
              <w:rPr>
                <w:rFonts w:ascii="宋体" w:eastAsia="宋体" w:hAnsi="宋体" w:cs="宋体" w:hint="eastAsia"/>
                <w:kern w:val="0"/>
                <w:sz w:val="16"/>
                <w:szCs w:val="16"/>
              </w:rPr>
              <w:t>USB</w:t>
            </w:r>
            <w:r w:rsidRPr="008F44B3">
              <w:rPr>
                <w:rFonts w:ascii="宋体" w:eastAsia="宋体" w:hAnsi="宋体" w:cs="宋体" w:hint="eastAsia"/>
                <w:kern w:val="0"/>
                <w:sz w:val="16"/>
                <w:szCs w:val="16"/>
              </w:rPr>
              <w:t>接口），≥</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个千兆网口（带指示灯），≥</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Kensington</w:t>
            </w:r>
            <w:r w:rsidRPr="008F44B3">
              <w:rPr>
                <w:rFonts w:ascii="宋体" w:eastAsia="宋体" w:hAnsi="宋体" w:cs="宋体" w:hint="eastAsia"/>
                <w:kern w:val="0"/>
                <w:sz w:val="16"/>
                <w:szCs w:val="16"/>
              </w:rPr>
              <w:t>锁孔；</w:t>
            </w:r>
            <w:r w:rsidRPr="008F44B3">
              <w:rPr>
                <w:rFonts w:ascii="宋体" w:eastAsia="宋体" w:hAnsi="宋体" w:cs="宋体" w:hint="eastAsia"/>
                <w:kern w:val="0"/>
                <w:sz w:val="16"/>
                <w:szCs w:val="16"/>
              </w:rPr>
              <w:br/>
              <w:t>7.</w:t>
            </w:r>
            <w:r w:rsidRPr="008F44B3">
              <w:rPr>
                <w:rFonts w:ascii="宋体" w:eastAsia="宋体" w:hAnsi="宋体" w:cs="宋体" w:hint="eastAsia"/>
                <w:kern w:val="0"/>
                <w:sz w:val="16"/>
                <w:szCs w:val="16"/>
              </w:rPr>
              <w:t>为方便音频线走线，不影响学习和办公，提供</w:t>
            </w:r>
            <w:proofErr w:type="gramStart"/>
            <w:r w:rsidRPr="008F44B3">
              <w:rPr>
                <w:rFonts w:ascii="宋体" w:eastAsia="宋体" w:hAnsi="宋体" w:cs="宋体" w:hint="eastAsia"/>
                <w:kern w:val="0"/>
                <w:sz w:val="16"/>
                <w:szCs w:val="16"/>
              </w:rPr>
              <w:t>前后≥</w:t>
            </w:r>
            <w:proofErr w:type="gramEnd"/>
            <w:r w:rsidRPr="008F44B3">
              <w:rPr>
                <w:rFonts w:ascii="宋体" w:eastAsia="宋体" w:hAnsi="宋体" w:cs="宋体" w:hint="eastAsia"/>
                <w:kern w:val="0"/>
                <w:sz w:val="16"/>
                <w:szCs w:val="16"/>
              </w:rPr>
              <w:t>2</w:t>
            </w:r>
            <w:r w:rsidRPr="008F44B3">
              <w:rPr>
                <w:rFonts w:ascii="宋体" w:eastAsia="宋体" w:hAnsi="宋体" w:cs="宋体" w:hint="eastAsia"/>
                <w:kern w:val="0"/>
                <w:sz w:val="16"/>
                <w:szCs w:val="16"/>
              </w:rPr>
              <w:t>组音频输入输出（前后各</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3.5mm</w:t>
            </w:r>
            <w:r w:rsidRPr="008F44B3">
              <w:rPr>
                <w:rFonts w:ascii="宋体" w:eastAsia="宋体" w:hAnsi="宋体" w:cs="宋体" w:hint="eastAsia"/>
                <w:kern w:val="0"/>
                <w:sz w:val="16"/>
                <w:szCs w:val="16"/>
              </w:rPr>
              <w:t>音频输入，</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3.5mm</w:t>
            </w:r>
            <w:r w:rsidRPr="008F44B3">
              <w:rPr>
                <w:rFonts w:ascii="宋体" w:eastAsia="宋体" w:hAnsi="宋体" w:cs="宋体" w:hint="eastAsia"/>
                <w:kern w:val="0"/>
                <w:sz w:val="16"/>
                <w:szCs w:val="16"/>
              </w:rPr>
              <w:t>音频输出）；</w:t>
            </w:r>
            <w:r w:rsidRPr="008F44B3">
              <w:rPr>
                <w:rFonts w:ascii="宋体" w:eastAsia="宋体" w:hAnsi="宋体" w:cs="宋体" w:hint="eastAsia"/>
                <w:kern w:val="0"/>
                <w:sz w:val="16"/>
                <w:szCs w:val="16"/>
              </w:rPr>
              <w:br/>
              <w:t>8.</w:t>
            </w:r>
            <w:r w:rsidRPr="008F44B3">
              <w:rPr>
                <w:rFonts w:ascii="宋体" w:eastAsia="宋体" w:hAnsi="宋体" w:cs="宋体" w:hint="eastAsia"/>
                <w:kern w:val="0"/>
                <w:sz w:val="16"/>
                <w:szCs w:val="16"/>
              </w:rPr>
              <w:t>云终端</w:t>
            </w:r>
            <w:proofErr w:type="gramStart"/>
            <w:r w:rsidRPr="008F44B3">
              <w:rPr>
                <w:rFonts w:ascii="宋体" w:eastAsia="宋体" w:hAnsi="宋体" w:cs="宋体" w:hint="eastAsia"/>
                <w:kern w:val="0"/>
                <w:sz w:val="16"/>
                <w:szCs w:val="16"/>
              </w:rPr>
              <w:t>需支持</w:t>
            </w:r>
            <w:proofErr w:type="gramEnd"/>
            <w:r w:rsidRPr="008F44B3">
              <w:rPr>
                <w:rFonts w:ascii="宋体" w:eastAsia="宋体" w:hAnsi="宋体" w:cs="宋体" w:hint="eastAsia"/>
                <w:kern w:val="0"/>
                <w:sz w:val="16"/>
                <w:szCs w:val="16"/>
              </w:rPr>
              <w:t>多种桌面摆放方式摆放，立式、平放、壁挂。</w:t>
            </w:r>
            <w:r w:rsidRPr="008F44B3">
              <w:rPr>
                <w:rFonts w:ascii="宋体" w:eastAsia="宋体" w:hAnsi="宋体" w:cs="宋体" w:hint="eastAsia"/>
                <w:kern w:val="0"/>
                <w:sz w:val="16"/>
                <w:szCs w:val="16"/>
              </w:rPr>
              <w:br/>
              <w:t>9.</w:t>
            </w:r>
            <w:r w:rsidRPr="008F44B3">
              <w:rPr>
                <w:rFonts w:ascii="宋体" w:eastAsia="宋体" w:hAnsi="宋体" w:cs="宋体" w:hint="eastAsia"/>
                <w:kern w:val="0"/>
                <w:sz w:val="16"/>
                <w:szCs w:val="16"/>
              </w:rPr>
              <w:t>云终端操作系统支持远程升级维护；</w:t>
            </w:r>
            <w:r w:rsidRPr="008F44B3">
              <w:rPr>
                <w:rFonts w:ascii="宋体" w:eastAsia="宋体" w:hAnsi="宋体" w:cs="宋体" w:hint="eastAsia"/>
                <w:kern w:val="0"/>
                <w:sz w:val="16"/>
                <w:szCs w:val="16"/>
              </w:rPr>
              <w:br/>
              <w:t>10.</w:t>
            </w:r>
            <w:r w:rsidRPr="008F44B3">
              <w:rPr>
                <w:rFonts w:ascii="宋体" w:eastAsia="宋体" w:hAnsi="宋体" w:cs="宋体" w:hint="eastAsia"/>
                <w:kern w:val="0"/>
                <w:sz w:val="16"/>
                <w:szCs w:val="16"/>
              </w:rPr>
              <w:t>为方便将终端部署壁挂到课桌椅上，减少桌面空间占用，终端体积≤</w:t>
            </w:r>
            <w:r w:rsidRPr="008F44B3">
              <w:rPr>
                <w:rFonts w:ascii="宋体" w:eastAsia="宋体" w:hAnsi="宋体" w:cs="宋体" w:hint="eastAsia"/>
                <w:kern w:val="0"/>
                <w:sz w:val="16"/>
                <w:szCs w:val="16"/>
              </w:rPr>
              <w:t>2.5L</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br/>
              <w:t>11.</w:t>
            </w:r>
            <w:r w:rsidRPr="008F44B3">
              <w:rPr>
                <w:rFonts w:ascii="宋体" w:eastAsia="宋体" w:hAnsi="宋体" w:cs="宋体" w:hint="eastAsia"/>
                <w:kern w:val="0"/>
                <w:sz w:val="16"/>
                <w:szCs w:val="16"/>
              </w:rPr>
              <w:t>云终端支持完全离线模式，即在云终端与服务器控连接中断时，依然可使用当前正在使用的镜像环境，保障业务连续性。</w:t>
            </w:r>
          </w:p>
        </w:tc>
        <w:tc>
          <w:tcPr>
            <w:tcW w:w="659"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 w:val="16"/>
                <w:szCs w:val="16"/>
                <w:lang w:bidi="ar"/>
              </w:rPr>
              <w:t>1</w:t>
            </w:r>
          </w:p>
        </w:tc>
        <w:tc>
          <w:tcPr>
            <w:tcW w:w="581"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 w:val="16"/>
                <w:szCs w:val="16"/>
                <w:lang w:bidi="ar"/>
              </w:rPr>
              <w:t>台</w:t>
            </w:r>
          </w:p>
        </w:tc>
        <w:tc>
          <w:tcPr>
            <w:tcW w:w="680" w:type="dxa"/>
            <w:noWrap/>
            <w:vAlign w:val="center"/>
          </w:tcPr>
          <w:p w:rsidR="006608D9" w:rsidRPr="008F44B3" w:rsidRDefault="006608D9">
            <w:pPr>
              <w:widowControl/>
              <w:jc w:val="center"/>
              <w:textAlignment w:val="center"/>
              <w:rPr>
                <w:rFonts w:ascii="宋体" w:eastAsia="宋体" w:hAnsi="宋体" w:cs="宋体"/>
                <w:sz w:val="20"/>
                <w:szCs w:val="20"/>
              </w:rPr>
            </w:pPr>
          </w:p>
        </w:tc>
        <w:tc>
          <w:tcPr>
            <w:tcW w:w="659" w:type="dxa"/>
            <w:noWrap/>
            <w:vAlign w:val="center"/>
          </w:tcPr>
          <w:p w:rsidR="006608D9" w:rsidRPr="008F44B3" w:rsidRDefault="006608D9">
            <w:pPr>
              <w:widowControl/>
              <w:jc w:val="center"/>
              <w:textAlignment w:val="center"/>
              <w:rPr>
                <w:rFonts w:ascii="宋体" w:eastAsia="宋体" w:hAnsi="宋体" w:cs="宋体"/>
                <w:sz w:val="20"/>
                <w:szCs w:val="20"/>
              </w:rPr>
            </w:pPr>
          </w:p>
        </w:tc>
      </w:tr>
      <w:tr w:rsidR="008F44B3" w:rsidRPr="008F44B3">
        <w:trPr>
          <w:trHeight w:val="1038"/>
        </w:trPr>
        <w:tc>
          <w:tcPr>
            <w:tcW w:w="339"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3</w:t>
            </w:r>
          </w:p>
        </w:tc>
        <w:tc>
          <w:tcPr>
            <w:tcW w:w="865"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云终端</w:t>
            </w:r>
          </w:p>
        </w:tc>
        <w:tc>
          <w:tcPr>
            <w:tcW w:w="659" w:type="dxa"/>
            <w:shd w:val="clear" w:color="auto" w:fill="auto"/>
            <w:noWrap/>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创维</w:t>
            </w:r>
          </w:p>
        </w:tc>
        <w:tc>
          <w:tcPr>
            <w:tcW w:w="1149"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SKY-T6200</w:t>
            </w:r>
          </w:p>
        </w:tc>
        <w:tc>
          <w:tcPr>
            <w:tcW w:w="3811" w:type="dxa"/>
            <w:shd w:val="clear" w:color="auto" w:fill="auto"/>
            <w:vAlign w:val="center"/>
          </w:tcPr>
          <w:p w:rsidR="006608D9" w:rsidRPr="008F44B3" w:rsidRDefault="008F44B3">
            <w:pPr>
              <w:widowControl/>
              <w:spacing w:after="160"/>
              <w:jc w:val="left"/>
              <w:textAlignment w:val="center"/>
              <w:rPr>
                <w:rFonts w:asciiTheme="minorEastAsia" w:hAnsiTheme="minorEastAsia"/>
                <w:bCs/>
                <w:sz w:val="18"/>
                <w:szCs w:val="18"/>
              </w:rPr>
            </w:pP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为保证软件运行的兼容稳定，需采用</w:t>
            </w:r>
            <w:r w:rsidRPr="008F44B3">
              <w:rPr>
                <w:rFonts w:ascii="宋体" w:eastAsia="宋体" w:hAnsi="宋体" w:cs="宋体" w:hint="eastAsia"/>
                <w:kern w:val="0"/>
                <w:sz w:val="16"/>
                <w:szCs w:val="16"/>
              </w:rPr>
              <w:t xml:space="preserve"> X86 </w:t>
            </w:r>
            <w:r w:rsidRPr="008F44B3">
              <w:rPr>
                <w:rFonts w:ascii="宋体" w:eastAsia="宋体" w:hAnsi="宋体" w:cs="宋体" w:hint="eastAsia"/>
                <w:kern w:val="0"/>
                <w:sz w:val="16"/>
                <w:szCs w:val="16"/>
              </w:rPr>
              <w:t>架构的云终端。</w:t>
            </w:r>
            <w:r w:rsidRPr="008F44B3">
              <w:rPr>
                <w:rFonts w:ascii="宋体" w:eastAsia="宋体" w:hAnsi="宋体" w:cs="宋体" w:hint="eastAsia"/>
                <w:kern w:val="0"/>
                <w:sz w:val="16"/>
                <w:szCs w:val="16"/>
              </w:rPr>
              <w:br/>
              <w:t>2.</w:t>
            </w:r>
            <w:r w:rsidRPr="008F44B3">
              <w:rPr>
                <w:rFonts w:ascii="宋体" w:eastAsia="宋体" w:hAnsi="宋体" w:cs="宋体" w:hint="eastAsia"/>
                <w:kern w:val="0"/>
                <w:sz w:val="16"/>
                <w:szCs w:val="16"/>
              </w:rPr>
              <w:t>处理器≥</w:t>
            </w:r>
            <w:r w:rsidRPr="008F44B3">
              <w:rPr>
                <w:rFonts w:ascii="宋体" w:eastAsia="宋体" w:hAnsi="宋体" w:cs="宋体" w:hint="eastAsia"/>
                <w:kern w:val="0"/>
                <w:sz w:val="16"/>
                <w:szCs w:val="16"/>
              </w:rPr>
              <w:t>Intel 12</w:t>
            </w:r>
            <w:r w:rsidRPr="008F44B3">
              <w:rPr>
                <w:rFonts w:ascii="宋体" w:eastAsia="宋体" w:hAnsi="宋体" w:cs="宋体" w:hint="eastAsia"/>
                <w:kern w:val="0"/>
                <w:sz w:val="16"/>
                <w:szCs w:val="16"/>
              </w:rPr>
              <w:t>代</w:t>
            </w:r>
            <w:r w:rsidRPr="008F44B3">
              <w:rPr>
                <w:rFonts w:ascii="宋体" w:eastAsia="宋体" w:hAnsi="宋体" w:cs="宋体" w:hint="eastAsia"/>
                <w:kern w:val="0"/>
                <w:sz w:val="16"/>
                <w:szCs w:val="16"/>
              </w:rPr>
              <w:t xml:space="preserve"> </w:t>
            </w:r>
            <w:r w:rsidRPr="008F44B3">
              <w:rPr>
                <w:rFonts w:ascii="宋体" w:eastAsia="宋体" w:hAnsi="宋体" w:cs="宋体" w:hint="eastAsia"/>
                <w:kern w:val="0"/>
                <w:sz w:val="16"/>
                <w:szCs w:val="16"/>
              </w:rPr>
              <w:t>酷</w:t>
            </w:r>
            <w:proofErr w:type="gramStart"/>
            <w:r w:rsidRPr="008F44B3">
              <w:rPr>
                <w:rFonts w:ascii="宋体" w:eastAsia="宋体" w:hAnsi="宋体" w:cs="宋体" w:hint="eastAsia"/>
                <w:kern w:val="0"/>
                <w:sz w:val="16"/>
                <w:szCs w:val="16"/>
              </w:rPr>
              <w:t>睿</w:t>
            </w:r>
            <w:proofErr w:type="gramEnd"/>
            <w:r w:rsidRPr="008F44B3">
              <w:rPr>
                <w:rFonts w:ascii="宋体" w:eastAsia="宋体" w:hAnsi="宋体" w:cs="宋体" w:hint="eastAsia"/>
                <w:kern w:val="0"/>
                <w:sz w:val="16"/>
                <w:szCs w:val="16"/>
              </w:rPr>
              <w:t>i5</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br/>
              <w:t>3.</w:t>
            </w:r>
            <w:r w:rsidRPr="008F44B3">
              <w:rPr>
                <w:rFonts w:ascii="宋体" w:eastAsia="宋体" w:hAnsi="宋体" w:cs="宋体" w:hint="eastAsia"/>
                <w:kern w:val="0"/>
                <w:sz w:val="16"/>
                <w:szCs w:val="16"/>
              </w:rPr>
              <w:t>为了保障优秀的桌面体验，要求终端配置≥</w:t>
            </w:r>
            <w:r w:rsidRPr="008F44B3">
              <w:rPr>
                <w:rFonts w:ascii="宋体" w:eastAsia="宋体" w:hAnsi="宋体" w:cs="宋体" w:hint="eastAsia"/>
                <w:kern w:val="0"/>
                <w:sz w:val="16"/>
                <w:szCs w:val="16"/>
              </w:rPr>
              <w:t>8GB DDR4</w:t>
            </w:r>
            <w:r w:rsidRPr="008F44B3">
              <w:rPr>
                <w:rFonts w:ascii="宋体" w:eastAsia="宋体" w:hAnsi="宋体" w:cs="宋体" w:hint="eastAsia"/>
                <w:kern w:val="0"/>
                <w:sz w:val="16"/>
                <w:szCs w:val="16"/>
              </w:rPr>
              <w:t>内存，配置≥</w:t>
            </w:r>
            <w:r w:rsidRPr="008F44B3">
              <w:rPr>
                <w:rFonts w:ascii="宋体" w:eastAsia="宋体" w:hAnsi="宋体" w:cs="宋体" w:hint="eastAsia"/>
                <w:kern w:val="0"/>
                <w:sz w:val="16"/>
                <w:szCs w:val="16"/>
              </w:rPr>
              <w:t xml:space="preserve">256GB </w:t>
            </w:r>
            <w:r w:rsidRPr="008F44B3">
              <w:rPr>
                <w:rFonts w:ascii="宋体" w:eastAsia="宋体" w:hAnsi="宋体" w:cs="宋体" w:hint="eastAsia"/>
                <w:kern w:val="0"/>
                <w:sz w:val="16"/>
                <w:szCs w:val="16"/>
              </w:rPr>
              <w:t>的固态硬盘；</w:t>
            </w:r>
            <w:r w:rsidRPr="008F44B3">
              <w:rPr>
                <w:rFonts w:ascii="宋体" w:eastAsia="宋体" w:hAnsi="宋体" w:cs="宋体" w:hint="eastAsia"/>
                <w:kern w:val="0"/>
                <w:sz w:val="16"/>
                <w:szCs w:val="16"/>
              </w:rPr>
              <w:br/>
              <w:t xml:space="preserve">4. </w:t>
            </w:r>
            <w:r w:rsidRPr="008F44B3">
              <w:rPr>
                <w:rFonts w:ascii="宋体" w:eastAsia="宋体" w:hAnsi="宋体" w:cs="宋体" w:hint="eastAsia"/>
                <w:kern w:val="0"/>
                <w:sz w:val="16"/>
                <w:szCs w:val="16"/>
              </w:rPr>
              <w:t>提供≥</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HDMI</w:t>
            </w:r>
            <w:r w:rsidRPr="008F44B3">
              <w:rPr>
                <w:rFonts w:ascii="宋体" w:eastAsia="宋体" w:hAnsi="宋体" w:cs="宋体" w:hint="eastAsia"/>
                <w:kern w:val="0"/>
                <w:sz w:val="16"/>
                <w:szCs w:val="16"/>
              </w:rPr>
              <w:t>口、</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VGA</w:t>
            </w:r>
            <w:r w:rsidRPr="008F44B3">
              <w:rPr>
                <w:rFonts w:ascii="宋体" w:eastAsia="宋体" w:hAnsi="宋体" w:cs="宋体" w:hint="eastAsia"/>
                <w:kern w:val="0"/>
                <w:sz w:val="16"/>
                <w:szCs w:val="16"/>
              </w:rPr>
              <w:t>口，终端显示接口为原生的</w:t>
            </w:r>
            <w:r w:rsidRPr="008F44B3">
              <w:rPr>
                <w:rFonts w:ascii="宋体" w:eastAsia="宋体" w:hAnsi="宋体" w:cs="宋体" w:hint="eastAsia"/>
                <w:kern w:val="0"/>
                <w:sz w:val="16"/>
                <w:szCs w:val="16"/>
              </w:rPr>
              <w:t>HDMI</w:t>
            </w:r>
            <w:r w:rsidRPr="008F44B3">
              <w:rPr>
                <w:rFonts w:ascii="宋体" w:eastAsia="宋体" w:hAnsi="宋体" w:cs="宋体" w:hint="eastAsia"/>
                <w:kern w:val="0"/>
                <w:sz w:val="16"/>
                <w:szCs w:val="16"/>
              </w:rPr>
              <w:t>和</w:t>
            </w:r>
            <w:r w:rsidRPr="008F44B3">
              <w:rPr>
                <w:rFonts w:ascii="宋体" w:eastAsia="宋体" w:hAnsi="宋体" w:cs="宋体" w:hint="eastAsia"/>
                <w:kern w:val="0"/>
                <w:sz w:val="16"/>
                <w:szCs w:val="16"/>
              </w:rPr>
              <w:t>VGA</w:t>
            </w:r>
            <w:r w:rsidRPr="008F44B3">
              <w:rPr>
                <w:rFonts w:ascii="宋体" w:eastAsia="宋体" w:hAnsi="宋体" w:cs="宋体" w:hint="eastAsia"/>
                <w:kern w:val="0"/>
                <w:sz w:val="16"/>
                <w:szCs w:val="16"/>
              </w:rPr>
              <w:t>显示接口，不能采用转接头或转接线的方式；</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5.</w:t>
            </w:r>
            <w:r w:rsidRPr="008F44B3">
              <w:rPr>
                <w:rFonts w:ascii="宋体" w:eastAsia="宋体" w:hAnsi="宋体" w:cs="宋体" w:hint="eastAsia"/>
                <w:kern w:val="0"/>
                <w:sz w:val="16"/>
                <w:szCs w:val="16"/>
              </w:rPr>
              <w:t>云</w:t>
            </w:r>
            <w:proofErr w:type="gramStart"/>
            <w:r w:rsidRPr="008F44B3">
              <w:rPr>
                <w:rFonts w:ascii="宋体" w:eastAsia="宋体" w:hAnsi="宋体" w:cs="宋体" w:hint="eastAsia"/>
                <w:kern w:val="0"/>
                <w:sz w:val="16"/>
                <w:szCs w:val="16"/>
              </w:rPr>
              <w:t>终端双显</w:t>
            </w:r>
            <w:proofErr w:type="gramEnd"/>
            <w:r w:rsidRPr="008F44B3">
              <w:rPr>
                <w:rFonts w:ascii="宋体" w:eastAsia="宋体" w:hAnsi="宋体" w:cs="宋体" w:hint="eastAsia"/>
                <w:kern w:val="0"/>
                <w:sz w:val="16"/>
                <w:szCs w:val="16"/>
              </w:rPr>
              <w:t>芯片≥</w:t>
            </w:r>
            <w:r w:rsidRPr="008F44B3">
              <w:rPr>
                <w:rFonts w:ascii="宋体" w:eastAsia="宋体" w:hAnsi="宋体" w:cs="宋体" w:hint="eastAsia"/>
                <w:kern w:val="0"/>
                <w:sz w:val="16"/>
                <w:szCs w:val="16"/>
              </w:rPr>
              <w:t>Intel UHD Graphics</w:t>
            </w:r>
            <w:r w:rsidRPr="008F44B3">
              <w:rPr>
                <w:rFonts w:ascii="宋体" w:eastAsia="宋体" w:hAnsi="宋体" w:cs="宋体" w:hint="eastAsia"/>
                <w:kern w:val="0"/>
                <w:sz w:val="16"/>
                <w:szCs w:val="16"/>
              </w:rPr>
              <w:t>，同时</w:t>
            </w:r>
            <w:proofErr w:type="gramStart"/>
            <w:r w:rsidRPr="008F44B3">
              <w:rPr>
                <w:rFonts w:ascii="宋体" w:eastAsia="宋体" w:hAnsi="宋体" w:cs="宋体" w:hint="eastAsia"/>
                <w:kern w:val="0"/>
                <w:sz w:val="16"/>
                <w:szCs w:val="16"/>
              </w:rPr>
              <w:t>支</w:t>
            </w:r>
            <w:r w:rsidRPr="008F44B3">
              <w:rPr>
                <w:rFonts w:ascii="宋体" w:eastAsia="宋体" w:hAnsi="宋体" w:cs="宋体" w:hint="eastAsia"/>
                <w:kern w:val="0"/>
                <w:sz w:val="16"/>
                <w:szCs w:val="16"/>
              </w:rPr>
              <w:lastRenderedPageBreak/>
              <w:t>持双显</w:t>
            </w:r>
            <w:proofErr w:type="gramEnd"/>
            <w:r w:rsidRPr="008F44B3">
              <w:rPr>
                <w:rFonts w:ascii="宋体" w:eastAsia="宋体" w:hAnsi="宋体" w:cs="宋体" w:hint="eastAsia"/>
                <w:kern w:val="0"/>
                <w:sz w:val="16"/>
                <w:szCs w:val="16"/>
              </w:rPr>
              <w:t>1xHDMI</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1xVGA</w:t>
            </w:r>
            <w:r w:rsidRPr="008F44B3">
              <w:rPr>
                <w:rFonts w:ascii="宋体" w:eastAsia="宋体" w:hAnsi="宋体" w:cs="宋体" w:hint="eastAsia"/>
                <w:kern w:val="0"/>
                <w:sz w:val="16"/>
                <w:szCs w:val="16"/>
              </w:rPr>
              <w:t>，不能采用转接头或转接线的方式；</w:t>
            </w:r>
            <w:r w:rsidRPr="008F44B3">
              <w:rPr>
                <w:rFonts w:ascii="宋体" w:eastAsia="宋体" w:hAnsi="宋体" w:cs="宋体" w:hint="eastAsia"/>
                <w:kern w:val="0"/>
                <w:sz w:val="16"/>
                <w:szCs w:val="16"/>
              </w:rPr>
              <w:br/>
              <w:t>6.</w:t>
            </w:r>
            <w:r w:rsidRPr="008F44B3">
              <w:rPr>
                <w:rFonts w:ascii="宋体" w:eastAsia="宋体" w:hAnsi="宋体" w:cs="宋体" w:hint="eastAsia"/>
                <w:kern w:val="0"/>
                <w:sz w:val="16"/>
                <w:szCs w:val="16"/>
              </w:rPr>
              <w:t>提供≥</w:t>
            </w:r>
            <w:r w:rsidRPr="008F44B3">
              <w:rPr>
                <w:rFonts w:ascii="宋体" w:eastAsia="宋体" w:hAnsi="宋体" w:cs="宋体" w:hint="eastAsia"/>
                <w:kern w:val="0"/>
                <w:sz w:val="16"/>
                <w:szCs w:val="16"/>
              </w:rPr>
              <w:t>6</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USB</w:t>
            </w:r>
            <w:r w:rsidRPr="008F44B3">
              <w:rPr>
                <w:rFonts w:ascii="宋体" w:eastAsia="宋体" w:hAnsi="宋体" w:cs="宋体" w:hint="eastAsia"/>
                <w:kern w:val="0"/>
                <w:sz w:val="16"/>
                <w:szCs w:val="16"/>
              </w:rPr>
              <w:t>口（包括</w:t>
            </w:r>
            <w:r w:rsidRPr="008F44B3">
              <w:rPr>
                <w:rFonts w:ascii="宋体" w:eastAsia="宋体" w:hAnsi="宋体" w:cs="宋体" w:hint="eastAsia"/>
                <w:kern w:val="0"/>
                <w:sz w:val="16"/>
                <w:szCs w:val="16"/>
              </w:rPr>
              <w:t>4</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USB 3.0</w:t>
            </w:r>
            <w:r w:rsidRPr="008F44B3">
              <w:rPr>
                <w:rFonts w:ascii="宋体" w:eastAsia="宋体" w:hAnsi="宋体" w:cs="宋体" w:hint="eastAsia"/>
                <w:kern w:val="0"/>
                <w:sz w:val="16"/>
                <w:szCs w:val="16"/>
              </w:rPr>
              <w:t>接口，</w:t>
            </w:r>
            <w:r w:rsidRPr="008F44B3">
              <w:rPr>
                <w:rFonts w:ascii="宋体" w:eastAsia="宋体" w:hAnsi="宋体" w:cs="宋体" w:hint="eastAsia"/>
                <w:kern w:val="0"/>
                <w:sz w:val="16"/>
                <w:szCs w:val="16"/>
              </w:rPr>
              <w:t>2</w:t>
            </w:r>
            <w:r w:rsidRPr="008F44B3">
              <w:rPr>
                <w:rFonts w:ascii="宋体" w:eastAsia="宋体" w:hAnsi="宋体" w:cs="宋体" w:hint="eastAsia"/>
                <w:kern w:val="0"/>
                <w:sz w:val="16"/>
                <w:szCs w:val="16"/>
              </w:rPr>
              <w:t>个前置</w:t>
            </w:r>
            <w:r w:rsidRPr="008F44B3">
              <w:rPr>
                <w:rFonts w:ascii="宋体" w:eastAsia="宋体" w:hAnsi="宋体" w:cs="宋体" w:hint="eastAsia"/>
                <w:kern w:val="0"/>
                <w:sz w:val="16"/>
                <w:szCs w:val="16"/>
              </w:rPr>
              <w:t>USB</w:t>
            </w:r>
            <w:r w:rsidRPr="008F44B3">
              <w:rPr>
                <w:rFonts w:ascii="宋体" w:eastAsia="宋体" w:hAnsi="宋体" w:cs="宋体" w:hint="eastAsia"/>
                <w:kern w:val="0"/>
                <w:sz w:val="16"/>
                <w:szCs w:val="16"/>
              </w:rPr>
              <w:t>接口），≥</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个千兆网口（带指示灯），≥</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Kensington</w:t>
            </w:r>
            <w:r w:rsidRPr="008F44B3">
              <w:rPr>
                <w:rFonts w:ascii="宋体" w:eastAsia="宋体" w:hAnsi="宋体" w:cs="宋体" w:hint="eastAsia"/>
                <w:kern w:val="0"/>
                <w:sz w:val="16"/>
                <w:szCs w:val="16"/>
              </w:rPr>
              <w:t>锁孔；</w:t>
            </w:r>
            <w:r w:rsidRPr="008F44B3">
              <w:rPr>
                <w:rFonts w:ascii="宋体" w:eastAsia="宋体" w:hAnsi="宋体" w:cs="宋体" w:hint="eastAsia"/>
                <w:kern w:val="0"/>
                <w:sz w:val="16"/>
                <w:szCs w:val="16"/>
              </w:rPr>
              <w:br/>
              <w:t>7.</w:t>
            </w:r>
            <w:r w:rsidRPr="008F44B3">
              <w:rPr>
                <w:rFonts w:ascii="宋体" w:eastAsia="宋体" w:hAnsi="宋体" w:cs="宋体" w:hint="eastAsia"/>
                <w:kern w:val="0"/>
                <w:sz w:val="16"/>
                <w:szCs w:val="16"/>
              </w:rPr>
              <w:t>为方便音频线走线，不影响学习和办公，提供</w:t>
            </w:r>
            <w:proofErr w:type="gramStart"/>
            <w:r w:rsidRPr="008F44B3">
              <w:rPr>
                <w:rFonts w:ascii="宋体" w:eastAsia="宋体" w:hAnsi="宋体" w:cs="宋体" w:hint="eastAsia"/>
                <w:kern w:val="0"/>
                <w:sz w:val="16"/>
                <w:szCs w:val="16"/>
              </w:rPr>
              <w:t>前后≥</w:t>
            </w:r>
            <w:proofErr w:type="gramEnd"/>
            <w:r w:rsidRPr="008F44B3">
              <w:rPr>
                <w:rFonts w:ascii="宋体" w:eastAsia="宋体" w:hAnsi="宋体" w:cs="宋体" w:hint="eastAsia"/>
                <w:kern w:val="0"/>
                <w:sz w:val="16"/>
                <w:szCs w:val="16"/>
              </w:rPr>
              <w:t>2</w:t>
            </w:r>
            <w:r w:rsidRPr="008F44B3">
              <w:rPr>
                <w:rFonts w:ascii="宋体" w:eastAsia="宋体" w:hAnsi="宋体" w:cs="宋体" w:hint="eastAsia"/>
                <w:kern w:val="0"/>
                <w:sz w:val="16"/>
                <w:szCs w:val="16"/>
              </w:rPr>
              <w:t>组音频输入输出（前后各</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3.5mm</w:t>
            </w:r>
            <w:r w:rsidRPr="008F44B3">
              <w:rPr>
                <w:rFonts w:ascii="宋体" w:eastAsia="宋体" w:hAnsi="宋体" w:cs="宋体" w:hint="eastAsia"/>
                <w:kern w:val="0"/>
                <w:sz w:val="16"/>
                <w:szCs w:val="16"/>
              </w:rPr>
              <w:t>音频输入，</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3.5mm</w:t>
            </w:r>
            <w:r w:rsidRPr="008F44B3">
              <w:rPr>
                <w:rFonts w:ascii="宋体" w:eastAsia="宋体" w:hAnsi="宋体" w:cs="宋体" w:hint="eastAsia"/>
                <w:kern w:val="0"/>
                <w:sz w:val="16"/>
                <w:szCs w:val="16"/>
              </w:rPr>
              <w:t>音频输出）；</w:t>
            </w:r>
            <w:r w:rsidRPr="008F44B3">
              <w:rPr>
                <w:rFonts w:ascii="宋体" w:eastAsia="宋体" w:hAnsi="宋体" w:cs="宋体" w:hint="eastAsia"/>
                <w:kern w:val="0"/>
                <w:sz w:val="16"/>
                <w:szCs w:val="16"/>
              </w:rPr>
              <w:br/>
              <w:t>8.</w:t>
            </w:r>
            <w:r w:rsidRPr="008F44B3">
              <w:rPr>
                <w:rFonts w:ascii="宋体" w:eastAsia="宋体" w:hAnsi="宋体" w:cs="宋体" w:hint="eastAsia"/>
                <w:kern w:val="0"/>
                <w:sz w:val="16"/>
                <w:szCs w:val="16"/>
              </w:rPr>
              <w:t>云终端</w:t>
            </w:r>
            <w:proofErr w:type="gramStart"/>
            <w:r w:rsidRPr="008F44B3">
              <w:rPr>
                <w:rFonts w:ascii="宋体" w:eastAsia="宋体" w:hAnsi="宋体" w:cs="宋体" w:hint="eastAsia"/>
                <w:kern w:val="0"/>
                <w:sz w:val="16"/>
                <w:szCs w:val="16"/>
              </w:rPr>
              <w:t>需支持</w:t>
            </w:r>
            <w:proofErr w:type="gramEnd"/>
            <w:r w:rsidRPr="008F44B3">
              <w:rPr>
                <w:rFonts w:ascii="宋体" w:eastAsia="宋体" w:hAnsi="宋体" w:cs="宋体" w:hint="eastAsia"/>
                <w:kern w:val="0"/>
                <w:sz w:val="16"/>
                <w:szCs w:val="16"/>
              </w:rPr>
              <w:t>多种桌面摆放方式摆放，立式、平放、壁挂。</w:t>
            </w:r>
            <w:r w:rsidRPr="008F44B3">
              <w:rPr>
                <w:rFonts w:ascii="宋体" w:eastAsia="宋体" w:hAnsi="宋体" w:cs="宋体" w:hint="eastAsia"/>
                <w:kern w:val="0"/>
                <w:sz w:val="16"/>
                <w:szCs w:val="16"/>
              </w:rPr>
              <w:br/>
              <w:t>9.</w:t>
            </w:r>
            <w:r w:rsidRPr="008F44B3">
              <w:rPr>
                <w:rFonts w:ascii="宋体" w:eastAsia="宋体" w:hAnsi="宋体" w:cs="宋体" w:hint="eastAsia"/>
                <w:kern w:val="0"/>
                <w:sz w:val="16"/>
                <w:szCs w:val="16"/>
              </w:rPr>
              <w:t>云终端操作系统支持远程升级维护；</w:t>
            </w:r>
            <w:r w:rsidRPr="008F44B3">
              <w:rPr>
                <w:rFonts w:ascii="宋体" w:eastAsia="宋体" w:hAnsi="宋体" w:cs="宋体" w:hint="eastAsia"/>
                <w:kern w:val="0"/>
                <w:sz w:val="16"/>
                <w:szCs w:val="16"/>
              </w:rPr>
              <w:br/>
              <w:t>10.</w:t>
            </w:r>
            <w:r w:rsidRPr="008F44B3">
              <w:rPr>
                <w:rFonts w:ascii="宋体" w:eastAsia="宋体" w:hAnsi="宋体" w:cs="宋体" w:hint="eastAsia"/>
                <w:kern w:val="0"/>
                <w:sz w:val="16"/>
                <w:szCs w:val="16"/>
              </w:rPr>
              <w:t>为方便将终端部署壁挂</w:t>
            </w:r>
            <w:r w:rsidRPr="008F44B3">
              <w:rPr>
                <w:rFonts w:ascii="宋体" w:eastAsia="宋体" w:hAnsi="宋体" w:cs="宋体" w:hint="eastAsia"/>
                <w:kern w:val="0"/>
                <w:sz w:val="16"/>
                <w:szCs w:val="16"/>
              </w:rPr>
              <w:t>到课桌椅上，减少桌面空间占用，终端体积≤</w:t>
            </w:r>
            <w:r w:rsidRPr="008F44B3">
              <w:rPr>
                <w:rFonts w:ascii="宋体" w:eastAsia="宋体" w:hAnsi="宋体" w:cs="宋体" w:hint="eastAsia"/>
                <w:kern w:val="0"/>
                <w:sz w:val="16"/>
                <w:szCs w:val="16"/>
              </w:rPr>
              <w:t>2.5L</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br/>
              <w:t>11.</w:t>
            </w:r>
            <w:r w:rsidRPr="008F44B3">
              <w:rPr>
                <w:rFonts w:ascii="宋体" w:eastAsia="宋体" w:hAnsi="宋体" w:cs="宋体" w:hint="eastAsia"/>
                <w:kern w:val="0"/>
                <w:sz w:val="16"/>
                <w:szCs w:val="16"/>
              </w:rPr>
              <w:t>云终端支持完全离线模式，即在云终端与服务器控连接中断时，依然可使用当前正在使用的镜像环境，保障业务连续性。</w:t>
            </w:r>
          </w:p>
        </w:tc>
        <w:tc>
          <w:tcPr>
            <w:tcW w:w="659"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 w:val="16"/>
                <w:szCs w:val="16"/>
                <w:lang w:bidi="ar"/>
              </w:rPr>
              <w:lastRenderedPageBreak/>
              <w:t>20</w:t>
            </w:r>
          </w:p>
        </w:tc>
        <w:tc>
          <w:tcPr>
            <w:tcW w:w="581"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 w:val="16"/>
                <w:szCs w:val="16"/>
                <w:lang w:bidi="ar"/>
              </w:rPr>
              <w:t>台</w:t>
            </w:r>
          </w:p>
        </w:tc>
        <w:tc>
          <w:tcPr>
            <w:tcW w:w="680" w:type="dxa"/>
            <w:noWrap/>
            <w:vAlign w:val="center"/>
          </w:tcPr>
          <w:p w:rsidR="006608D9" w:rsidRPr="008F44B3" w:rsidRDefault="006608D9">
            <w:pPr>
              <w:widowControl/>
              <w:jc w:val="center"/>
              <w:textAlignment w:val="center"/>
              <w:rPr>
                <w:rFonts w:ascii="宋体" w:eastAsia="宋体" w:hAnsi="宋体" w:cs="宋体"/>
                <w:sz w:val="20"/>
                <w:szCs w:val="20"/>
              </w:rPr>
            </w:pPr>
          </w:p>
        </w:tc>
        <w:tc>
          <w:tcPr>
            <w:tcW w:w="659" w:type="dxa"/>
            <w:noWrap/>
            <w:vAlign w:val="center"/>
          </w:tcPr>
          <w:p w:rsidR="006608D9" w:rsidRPr="008F44B3" w:rsidRDefault="006608D9">
            <w:pPr>
              <w:widowControl/>
              <w:jc w:val="center"/>
              <w:textAlignment w:val="center"/>
              <w:rPr>
                <w:rFonts w:ascii="宋体" w:eastAsia="宋体" w:hAnsi="宋体" w:cs="宋体"/>
                <w:sz w:val="20"/>
                <w:szCs w:val="20"/>
              </w:rPr>
            </w:pPr>
          </w:p>
        </w:tc>
      </w:tr>
      <w:tr w:rsidR="008F44B3" w:rsidRPr="008F44B3">
        <w:trPr>
          <w:trHeight w:val="1038"/>
        </w:trPr>
        <w:tc>
          <w:tcPr>
            <w:tcW w:w="339"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4</w:t>
            </w:r>
          </w:p>
        </w:tc>
        <w:tc>
          <w:tcPr>
            <w:tcW w:w="865"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桌面</w:t>
            </w:r>
            <w:proofErr w:type="gramStart"/>
            <w:r w:rsidRPr="008F44B3">
              <w:rPr>
                <w:rFonts w:ascii="宋体" w:eastAsia="宋体" w:hAnsi="宋体" w:cs="宋体" w:hint="eastAsia"/>
                <w:kern w:val="0"/>
                <w:sz w:val="16"/>
                <w:szCs w:val="16"/>
              </w:rPr>
              <w:t>云系统</w:t>
            </w:r>
            <w:proofErr w:type="gramEnd"/>
          </w:p>
        </w:tc>
        <w:tc>
          <w:tcPr>
            <w:tcW w:w="659" w:type="dxa"/>
            <w:shd w:val="clear" w:color="auto" w:fill="auto"/>
            <w:noWrap/>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创维</w:t>
            </w:r>
          </w:p>
        </w:tc>
        <w:tc>
          <w:tcPr>
            <w:tcW w:w="1149"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四驱云电脑系统</w:t>
            </w:r>
          </w:p>
        </w:tc>
        <w:tc>
          <w:tcPr>
            <w:tcW w:w="3811" w:type="dxa"/>
            <w:shd w:val="clear" w:color="auto" w:fill="auto"/>
            <w:vAlign w:val="center"/>
          </w:tcPr>
          <w:p w:rsidR="006608D9" w:rsidRPr="008F44B3" w:rsidRDefault="008F44B3">
            <w:pPr>
              <w:widowControl/>
              <w:jc w:val="left"/>
              <w:textAlignment w:val="center"/>
              <w:rPr>
                <w:rFonts w:asciiTheme="minorEastAsia" w:hAnsiTheme="minorEastAsia"/>
                <w:bCs/>
                <w:sz w:val="18"/>
                <w:szCs w:val="18"/>
              </w:rPr>
            </w:pP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、基于</w:t>
            </w:r>
            <w:r w:rsidRPr="008F44B3">
              <w:rPr>
                <w:rFonts w:ascii="宋体" w:eastAsia="宋体" w:hAnsi="宋体" w:cs="宋体" w:hint="eastAsia"/>
                <w:kern w:val="0"/>
                <w:sz w:val="16"/>
                <w:szCs w:val="16"/>
              </w:rPr>
              <w:t xml:space="preserve"> B/S </w:t>
            </w:r>
            <w:r w:rsidRPr="008F44B3">
              <w:rPr>
                <w:rFonts w:ascii="宋体" w:eastAsia="宋体" w:hAnsi="宋体" w:cs="宋体" w:hint="eastAsia"/>
                <w:kern w:val="0"/>
                <w:sz w:val="16"/>
                <w:szCs w:val="16"/>
              </w:rPr>
              <w:t>架构，无需安装客户端，管理员可以在任意地点使用</w:t>
            </w:r>
            <w:r w:rsidRPr="008F44B3">
              <w:rPr>
                <w:rFonts w:ascii="宋体" w:eastAsia="宋体" w:hAnsi="宋体" w:cs="宋体" w:hint="eastAsia"/>
                <w:kern w:val="0"/>
                <w:sz w:val="16"/>
                <w:szCs w:val="16"/>
              </w:rPr>
              <w:t xml:space="preserve"> PC</w:t>
            </w:r>
            <w:r w:rsidRPr="008F44B3">
              <w:rPr>
                <w:rFonts w:ascii="宋体" w:eastAsia="宋体" w:hAnsi="宋体" w:cs="宋体" w:hint="eastAsia"/>
                <w:kern w:val="0"/>
                <w:sz w:val="16"/>
                <w:szCs w:val="16"/>
              </w:rPr>
              <w:t>、手机、平板电脑等设备访问</w:t>
            </w:r>
            <w:r w:rsidRPr="008F44B3">
              <w:rPr>
                <w:rFonts w:ascii="宋体" w:eastAsia="宋体" w:hAnsi="宋体" w:cs="宋体" w:hint="eastAsia"/>
                <w:kern w:val="0"/>
                <w:sz w:val="16"/>
                <w:szCs w:val="16"/>
              </w:rPr>
              <w:t xml:space="preserve">WEB </w:t>
            </w:r>
            <w:r w:rsidRPr="008F44B3">
              <w:rPr>
                <w:rFonts w:ascii="宋体" w:eastAsia="宋体" w:hAnsi="宋体" w:cs="宋体" w:hint="eastAsia"/>
                <w:kern w:val="0"/>
                <w:sz w:val="16"/>
                <w:szCs w:val="16"/>
              </w:rPr>
              <w:t>页面即可进行终端和桌面的管理，可以浏览器上通过用户名、密码、校验码验证登录</w:t>
            </w:r>
            <w:r w:rsidRPr="008F44B3">
              <w:rPr>
                <w:rFonts w:ascii="宋体" w:eastAsia="宋体" w:hAnsi="宋体" w:cs="宋体" w:hint="eastAsia"/>
                <w:kern w:val="0"/>
                <w:sz w:val="16"/>
                <w:szCs w:val="16"/>
              </w:rPr>
              <w:t xml:space="preserve"> Web </w:t>
            </w:r>
            <w:r w:rsidRPr="008F44B3">
              <w:rPr>
                <w:rFonts w:ascii="宋体" w:eastAsia="宋体" w:hAnsi="宋体" w:cs="宋体" w:hint="eastAsia"/>
                <w:kern w:val="0"/>
                <w:sz w:val="16"/>
                <w:szCs w:val="16"/>
              </w:rPr>
              <w:t>管理平台。</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2</w:t>
            </w:r>
            <w:r w:rsidRPr="008F44B3">
              <w:rPr>
                <w:rFonts w:ascii="宋体" w:eastAsia="宋体" w:hAnsi="宋体" w:cs="宋体" w:hint="eastAsia"/>
                <w:kern w:val="0"/>
                <w:sz w:val="16"/>
                <w:szCs w:val="16"/>
              </w:rPr>
              <w:t>、★支持终端无分区无系统情况下，可批量或者手动初始化终端，在终端系统初始化启动的时候，无需人工干预。系统可自行下发系统。（投标时必须提供国家认可的检测机构出具的带有</w:t>
            </w:r>
            <w:r w:rsidRPr="008F44B3">
              <w:rPr>
                <w:rFonts w:ascii="宋体" w:eastAsia="宋体" w:hAnsi="宋体" w:cs="宋体" w:hint="eastAsia"/>
                <w:kern w:val="0"/>
                <w:sz w:val="16"/>
                <w:szCs w:val="16"/>
              </w:rPr>
              <w:t>CNAS</w:t>
            </w:r>
            <w:r w:rsidRPr="008F44B3">
              <w:rPr>
                <w:rFonts w:ascii="宋体" w:eastAsia="宋体" w:hAnsi="宋体" w:cs="宋体" w:hint="eastAsia"/>
                <w:kern w:val="0"/>
                <w:sz w:val="16"/>
                <w:szCs w:val="16"/>
              </w:rPr>
              <w:t>和</w:t>
            </w:r>
            <w:r w:rsidRPr="008F44B3">
              <w:rPr>
                <w:rFonts w:ascii="宋体" w:eastAsia="宋体" w:hAnsi="宋体" w:cs="宋体" w:hint="eastAsia"/>
                <w:kern w:val="0"/>
                <w:sz w:val="16"/>
                <w:szCs w:val="16"/>
              </w:rPr>
              <w:t>CMA</w:t>
            </w:r>
            <w:r w:rsidRPr="008F44B3">
              <w:rPr>
                <w:rFonts w:ascii="宋体" w:eastAsia="宋体" w:hAnsi="宋体" w:cs="宋体" w:hint="eastAsia"/>
                <w:kern w:val="0"/>
                <w:sz w:val="16"/>
                <w:szCs w:val="16"/>
              </w:rPr>
              <w:t>标志的检测报告复印件且能清晰地反映出此项技术指标；并加盖投标人公章。）</w:t>
            </w:r>
            <w:r w:rsidRPr="008F44B3">
              <w:rPr>
                <w:rFonts w:ascii="宋体" w:eastAsia="宋体" w:hAnsi="宋体" w:cs="宋体" w:hint="eastAsia"/>
                <w:kern w:val="0"/>
                <w:sz w:val="16"/>
                <w:szCs w:val="16"/>
              </w:rPr>
              <w:br/>
              <w:t>3</w:t>
            </w:r>
            <w:r w:rsidRPr="008F44B3">
              <w:rPr>
                <w:rFonts w:ascii="宋体" w:eastAsia="宋体" w:hAnsi="宋体" w:cs="宋体" w:hint="eastAsia"/>
                <w:kern w:val="0"/>
                <w:sz w:val="16"/>
                <w:szCs w:val="16"/>
              </w:rPr>
              <w:t>、终端桌面镜像传输，支持网络传输速度设置，针对网络的上传速率进行限速设置，确保网络传输的稳定，避免造成网络波动。</w:t>
            </w:r>
            <w:r w:rsidRPr="008F44B3">
              <w:rPr>
                <w:rFonts w:ascii="宋体" w:eastAsia="宋体" w:hAnsi="宋体" w:cs="宋体" w:hint="eastAsia"/>
                <w:kern w:val="0"/>
                <w:sz w:val="16"/>
                <w:szCs w:val="16"/>
              </w:rPr>
              <w:br/>
              <w:t>4</w:t>
            </w:r>
            <w:r w:rsidRPr="008F44B3">
              <w:rPr>
                <w:rFonts w:ascii="宋体" w:eastAsia="宋体" w:hAnsi="宋体" w:cs="宋体" w:hint="eastAsia"/>
                <w:kern w:val="0"/>
                <w:sz w:val="16"/>
                <w:szCs w:val="16"/>
              </w:rPr>
              <w:t>、★支持通过底层</w:t>
            </w:r>
            <w:r w:rsidRPr="008F44B3">
              <w:rPr>
                <w:rFonts w:ascii="宋体" w:eastAsia="宋体" w:hAnsi="宋体" w:cs="宋体" w:hint="eastAsia"/>
                <w:kern w:val="0"/>
                <w:sz w:val="16"/>
                <w:szCs w:val="16"/>
              </w:rPr>
              <w:t xml:space="preserve">Loader </w:t>
            </w:r>
            <w:r w:rsidRPr="008F44B3">
              <w:rPr>
                <w:rFonts w:ascii="宋体" w:eastAsia="宋体" w:hAnsi="宋体" w:cs="宋体" w:hint="eastAsia"/>
                <w:kern w:val="0"/>
                <w:sz w:val="16"/>
                <w:szCs w:val="16"/>
              </w:rPr>
              <w:t>固件</w:t>
            </w:r>
            <w:r w:rsidRPr="008F44B3">
              <w:rPr>
                <w:rFonts w:ascii="宋体" w:eastAsia="宋体" w:hAnsi="宋体" w:cs="宋体" w:hint="eastAsia"/>
                <w:kern w:val="0"/>
                <w:sz w:val="16"/>
                <w:szCs w:val="16"/>
              </w:rPr>
              <w:t>(firmware)</w:t>
            </w:r>
            <w:r w:rsidRPr="008F44B3">
              <w:rPr>
                <w:rFonts w:ascii="宋体" w:eastAsia="宋体" w:hAnsi="宋体" w:cs="宋体" w:hint="eastAsia"/>
                <w:kern w:val="0"/>
                <w:sz w:val="16"/>
                <w:szCs w:val="16"/>
              </w:rPr>
              <w:t>，通过管理员密码认证后，进行镜像编辑和修改，修改结束后，可以通过</w:t>
            </w:r>
            <w:r w:rsidRPr="008F44B3">
              <w:rPr>
                <w:rFonts w:ascii="宋体" w:eastAsia="宋体" w:hAnsi="宋体" w:cs="宋体" w:hint="eastAsia"/>
                <w:kern w:val="0"/>
                <w:sz w:val="16"/>
                <w:szCs w:val="16"/>
              </w:rPr>
              <w:t xml:space="preserve"> Loader </w:t>
            </w:r>
            <w:r w:rsidRPr="008F44B3">
              <w:rPr>
                <w:rFonts w:ascii="宋体" w:eastAsia="宋体" w:hAnsi="宋体" w:cs="宋体" w:hint="eastAsia"/>
                <w:kern w:val="0"/>
                <w:sz w:val="16"/>
                <w:szCs w:val="16"/>
              </w:rPr>
              <w:t>固件</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firmware)</w:t>
            </w:r>
            <w:r w:rsidRPr="008F44B3">
              <w:rPr>
                <w:rFonts w:ascii="宋体" w:eastAsia="宋体" w:hAnsi="宋体" w:cs="宋体" w:hint="eastAsia"/>
                <w:kern w:val="0"/>
                <w:sz w:val="16"/>
                <w:szCs w:val="16"/>
              </w:rPr>
              <w:t>上传差异化更新到服务器上，云平台软件能够自动识别更新状态，并提示可更新，管理员通过镜像更新功能，实现对镜像文件更新，并在云平台上标记递增版本号。与镜像绑定的所有终端，开机后，自动发现镜像存在差异化更新，支持通过</w:t>
            </w:r>
            <w:r w:rsidRPr="008F44B3">
              <w:rPr>
                <w:rFonts w:ascii="宋体" w:eastAsia="宋体" w:hAnsi="宋体" w:cs="宋体" w:hint="eastAsia"/>
                <w:kern w:val="0"/>
                <w:sz w:val="16"/>
                <w:szCs w:val="16"/>
              </w:rPr>
              <w:t xml:space="preserve"> P2P </w:t>
            </w:r>
            <w:r w:rsidRPr="008F44B3">
              <w:rPr>
                <w:rFonts w:ascii="宋体" w:eastAsia="宋体" w:hAnsi="宋体" w:cs="宋体" w:hint="eastAsia"/>
                <w:kern w:val="0"/>
                <w:sz w:val="16"/>
                <w:szCs w:val="16"/>
              </w:rPr>
              <w:t>方式，进行镜像文件自动更新同步。（投标时必须提供国家认可的检测机构出具的带有</w:t>
            </w:r>
            <w:r w:rsidRPr="008F44B3">
              <w:rPr>
                <w:rFonts w:ascii="宋体" w:eastAsia="宋体" w:hAnsi="宋体" w:cs="宋体" w:hint="eastAsia"/>
                <w:kern w:val="0"/>
                <w:sz w:val="16"/>
                <w:szCs w:val="16"/>
              </w:rPr>
              <w:t>CNAS</w:t>
            </w:r>
            <w:r w:rsidRPr="008F44B3">
              <w:rPr>
                <w:rFonts w:ascii="宋体" w:eastAsia="宋体" w:hAnsi="宋体" w:cs="宋体" w:hint="eastAsia"/>
                <w:kern w:val="0"/>
                <w:sz w:val="16"/>
                <w:szCs w:val="16"/>
              </w:rPr>
              <w:t>和</w:t>
            </w:r>
            <w:r w:rsidRPr="008F44B3">
              <w:rPr>
                <w:rFonts w:ascii="宋体" w:eastAsia="宋体" w:hAnsi="宋体" w:cs="宋体" w:hint="eastAsia"/>
                <w:kern w:val="0"/>
                <w:sz w:val="16"/>
                <w:szCs w:val="16"/>
              </w:rPr>
              <w:t>CMA</w:t>
            </w:r>
            <w:r w:rsidRPr="008F44B3">
              <w:rPr>
                <w:rFonts w:ascii="宋体" w:eastAsia="宋体" w:hAnsi="宋体" w:cs="宋体" w:hint="eastAsia"/>
                <w:kern w:val="0"/>
                <w:sz w:val="16"/>
                <w:szCs w:val="16"/>
              </w:rPr>
              <w:t>标志的检测报告复印件且能清晰地反映出此项技术指标；并加盖投标人公章。）</w:t>
            </w:r>
            <w:r w:rsidRPr="008F44B3">
              <w:rPr>
                <w:rFonts w:ascii="宋体" w:eastAsia="宋体" w:hAnsi="宋体" w:cs="宋体" w:hint="eastAsia"/>
                <w:kern w:val="0"/>
                <w:sz w:val="16"/>
                <w:szCs w:val="16"/>
              </w:rPr>
              <w:br/>
              <w:t>5</w:t>
            </w:r>
            <w:r w:rsidRPr="008F44B3">
              <w:rPr>
                <w:rFonts w:ascii="宋体" w:eastAsia="宋体" w:hAnsi="宋体" w:cs="宋体" w:hint="eastAsia"/>
                <w:kern w:val="0"/>
                <w:sz w:val="16"/>
                <w:szCs w:val="16"/>
              </w:rPr>
              <w:t>、支持提供三种不同使用模式，管理桌面的使用模式，包括公共用户模式、多用户模式、单用户模</w:t>
            </w:r>
            <w:r w:rsidRPr="008F44B3">
              <w:rPr>
                <w:rFonts w:ascii="宋体" w:eastAsia="宋体" w:hAnsi="宋体" w:cs="宋体" w:hint="eastAsia"/>
                <w:kern w:val="0"/>
                <w:sz w:val="16"/>
                <w:szCs w:val="16"/>
              </w:rPr>
              <w:lastRenderedPageBreak/>
              <w:t>式。提供公共用户模式，</w:t>
            </w:r>
            <w:r w:rsidRPr="008F44B3">
              <w:rPr>
                <w:rFonts w:ascii="宋体" w:eastAsia="宋体" w:hAnsi="宋体" w:cs="宋体" w:hint="eastAsia"/>
                <w:kern w:val="0"/>
                <w:sz w:val="16"/>
                <w:szCs w:val="16"/>
              </w:rPr>
              <w:t>老师无需输入用户名密码，使用相同桌面镜像；提供多用户模式，老师根据自己账号和密码登录镜像桌面；提供单用户模式，老师只能在指定终端上输入账号密码进行使用。</w:t>
            </w:r>
            <w:r w:rsidRPr="008F44B3">
              <w:rPr>
                <w:rFonts w:ascii="宋体" w:eastAsia="宋体" w:hAnsi="宋体" w:cs="宋体" w:hint="eastAsia"/>
                <w:kern w:val="0"/>
                <w:sz w:val="16"/>
                <w:szCs w:val="16"/>
              </w:rPr>
              <w:br/>
              <w:t>6</w:t>
            </w:r>
            <w:r w:rsidRPr="008F44B3">
              <w:rPr>
                <w:rFonts w:ascii="宋体" w:eastAsia="宋体" w:hAnsi="宋体" w:cs="宋体" w:hint="eastAsia"/>
                <w:kern w:val="0"/>
                <w:sz w:val="16"/>
                <w:szCs w:val="16"/>
              </w:rPr>
              <w:t>、平台软件的客户端采用嵌入式系统，能优化镜像文件的处理，能实现用户的快速认证，以及能实现对镜像文件的快速查询，快速存取，以及保护还原等。</w:t>
            </w:r>
            <w:r w:rsidRPr="008F44B3">
              <w:rPr>
                <w:rFonts w:ascii="宋体" w:eastAsia="宋体" w:hAnsi="宋体" w:cs="宋体" w:hint="eastAsia"/>
                <w:kern w:val="0"/>
                <w:sz w:val="16"/>
                <w:szCs w:val="16"/>
              </w:rPr>
              <w:br/>
              <w:t>7</w:t>
            </w:r>
            <w:r w:rsidRPr="008F44B3">
              <w:rPr>
                <w:rFonts w:ascii="宋体" w:eastAsia="宋体" w:hAnsi="宋体" w:cs="宋体" w:hint="eastAsia"/>
                <w:kern w:val="0"/>
                <w:sz w:val="16"/>
                <w:szCs w:val="16"/>
              </w:rPr>
              <w:t>、终端支持客户端分组，客户端分组支持新增、删除、修改、查看、搜索客户端分组，支持列表方式展示分组信息（包括组名、终端数、终端模式、镜像了列表、数据盘状态、数据盘大小、</w:t>
            </w:r>
            <w:r w:rsidRPr="008F44B3">
              <w:rPr>
                <w:rFonts w:ascii="宋体" w:eastAsia="宋体" w:hAnsi="宋体" w:cs="宋体" w:hint="eastAsia"/>
                <w:kern w:val="0"/>
                <w:sz w:val="16"/>
                <w:szCs w:val="16"/>
              </w:rPr>
              <w:t xml:space="preserve">USB </w:t>
            </w:r>
            <w:r w:rsidRPr="008F44B3">
              <w:rPr>
                <w:rFonts w:ascii="宋体" w:eastAsia="宋体" w:hAnsi="宋体" w:cs="宋体" w:hint="eastAsia"/>
                <w:kern w:val="0"/>
                <w:sz w:val="16"/>
                <w:szCs w:val="16"/>
              </w:rPr>
              <w:t>启用状态、分辨率策略信息、上传</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下载限速速</w:t>
            </w:r>
            <w:r w:rsidRPr="008F44B3">
              <w:rPr>
                <w:rFonts w:ascii="宋体" w:eastAsia="宋体" w:hAnsi="宋体" w:cs="宋体" w:hint="eastAsia"/>
                <w:kern w:val="0"/>
                <w:sz w:val="16"/>
                <w:szCs w:val="16"/>
              </w:rPr>
              <w:t>率等</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；删除客户端分组，删除时支持警告信息提示；</w:t>
            </w:r>
            <w:r w:rsidRPr="008F44B3">
              <w:rPr>
                <w:rFonts w:ascii="宋体" w:eastAsia="宋体" w:hAnsi="宋体" w:cs="宋体" w:hint="eastAsia"/>
                <w:kern w:val="0"/>
                <w:sz w:val="16"/>
                <w:szCs w:val="16"/>
              </w:rPr>
              <w:br/>
              <w:t>8</w:t>
            </w:r>
            <w:r w:rsidRPr="008F44B3">
              <w:rPr>
                <w:rFonts w:ascii="宋体" w:eastAsia="宋体" w:hAnsi="宋体" w:cs="宋体" w:hint="eastAsia"/>
                <w:kern w:val="0"/>
                <w:sz w:val="16"/>
                <w:szCs w:val="16"/>
              </w:rPr>
              <w:t>、为了保障终端使用的稳定性，当管理平台与终端网络断开连接时，终端依然能够正常开机使用；</w:t>
            </w:r>
            <w:r w:rsidRPr="008F44B3">
              <w:rPr>
                <w:rFonts w:ascii="宋体" w:eastAsia="宋体" w:hAnsi="宋体" w:cs="宋体" w:hint="eastAsia"/>
                <w:kern w:val="0"/>
                <w:sz w:val="16"/>
                <w:szCs w:val="16"/>
              </w:rPr>
              <w:br/>
              <w:t>9</w:t>
            </w:r>
            <w:r w:rsidRPr="008F44B3">
              <w:rPr>
                <w:rFonts w:ascii="宋体" w:eastAsia="宋体" w:hAnsi="宋体" w:cs="宋体" w:hint="eastAsia"/>
                <w:kern w:val="0"/>
                <w:sz w:val="16"/>
                <w:szCs w:val="16"/>
              </w:rPr>
              <w:t>、★提供多用户模式功能：多用户模式的同一终端分组，用户可以根据用户名和密码，在同一终端分组的任一终端上登录，并自动显示个人用户所绑定的桌面镜像。（投标时必须提供国家认可的检测机构出具的带有</w:t>
            </w:r>
            <w:r w:rsidRPr="008F44B3">
              <w:rPr>
                <w:rFonts w:ascii="宋体" w:eastAsia="宋体" w:hAnsi="宋体" w:cs="宋体" w:hint="eastAsia"/>
                <w:kern w:val="0"/>
                <w:sz w:val="16"/>
                <w:szCs w:val="16"/>
              </w:rPr>
              <w:t>CNAS</w:t>
            </w:r>
            <w:r w:rsidRPr="008F44B3">
              <w:rPr>
                <w:rFonts w:ascii="宋体" w:eastAsia="宋体" w:hAnsi="宋体" w:cs="宋体" w:hint="eastAsia"/>
                <w:kern w:val="0"/>
                <w:sz w:val="16"/>
                <w:szCs w:val="16"/>
              </w:rPr>
              <w:t>和</w:t>
            </w:r>
            <w:r w:rsidRPr="008F44B3">
              <w:rPr>
                <w:rFonts w:ascii="宋体" w:eastAsia="宋体" w:hAnsi="宋体" w:cs="宋体" w:hint="eastAsia"/>
                <w:kern w:val="0"/>
                <w:sz w:val="16"/>
                <w:szCs w:val="16"/>
              </w:rPr>
              <w:t>CMA</w:t>
            </w:r>
            <w:r w:rsidRPr="008F44B3">
              <w:rPr>
                <w:rFonts w:ascii="宋体" w:eastAsia="宋体" w:hAnsi="宋体" w:cs="宋体" w:hint="eastAsia"/>
                <w:kern w:val="0"/>
                <w:sz w:val="16"/>
                <w:szCs w:val="16"/>
              </w:rPr>
              <w:t>标志的检测报告复印件且能清晰地反映出此项技术指标；并加盖投标人公章。）</w:t>
            </w:r>
            <w:r w:rsidRPr="008F44B3">
              <w:rPr>
                <w:rFonts w:ascii="宋体" w:eastAsia="宋体" w:hAnsi="宋体" w:cs="宋体" w:hint="eastAsia"/>
                <w:kern w:val="0"/>
                <w:sz w:val="16"/>
                <w:szCs w:val="16"/>
              </w:rPr>
              <w:br/>
              <w:t>10</w:t>
            </w:r>
            <w:r w:rsidRPr="008F44B3">
              <w:rPr>
                <w:rFonts w:ascii="宋体" w:eastAsia="宋体" w:hAnsi="宋体" w:cs="宋体" w:hint="eastAsia"/>
                <w:kern w:val="0"/>
                <w:sz w:val="16"/>
                <w:szCs w:val="16"/>
              </w:rPr>
              <w:t>、★支持快照管理和自助快照功能，支持用户在云终端的</w:t>
            </w:r>
            <w:r w:rsidRPr="008F44B3">
              <w:rPr>
                <w:rFonts w:ascii="宋体" w:eastAsia="宋体" w:hAnsi="宋体" w:cs="宋体" w:hint="eastAsia"/>
                <w:kern w:val="0"/>
                <w:sz w:val="16"/>
                <w:szCs w:val="16"/>
              </w:rPr>
              <w:t xml:space="preserve"> Loader </w:t>
            </w:r>
            <w:r w:rsidRPr="008F44B3">
              <w:rPr>
                <w:rFonts w:ascii="宋体" w:eastAsia="宋体" w:hAnsi="宋体" w:cs="宋体" w:hint="eastAsia"/>
                <w:kern w:val="0"/>
                <w:sz w:val="16"/>
                <w:szCs w:val="16"/>
              </w:rPr>
              <w:t>固件</w:t>
            </w:r>
            <w:r w:rsidRPr="008F44B3">
              <w:rPr>
                <w:rFonts w:ascii="宋体" w:eastAsia="宋体" w:hAnsi="宋体" w:cs="宋体" w:hint="eastAsia"/>
                <w:kern w:val="0"/>
                <w:sz w:val="16"/>
                <w:szCs w:val="16"/>
              </w:rPr>
              <w:t>(firmware)</w:t>
            </w:r>
            <w:r w:rsidRPr="008F44B3">
              <w:rPr>
                <w:rFonts w:ascii="宋体" w:eastAsia="宋体" w:hAnsi="宋体" w:cs="宋体" w:hint="eastAsia"/>
                <w:kern w:val="0"/>
                <w:sz w:val="16"/>
                <w:szCs w:val="16"/>
              </w:rPr>
              <w:t>界面进行自助快照管理，包括新建快照、删除快照、还原到指定快照，支持快照数量≥</w:t>
            </w:r>
            <w:r w:rsidRPr="008F44B3">
              <w:rPr>
                <w:rFonts w:ascii="宋体" w:eastAsia="宋体" w:hAnsi="宋体" w:cs="宋体" w:hint="eastAsia"/>
                <w:kern w:val="0"/>
                <w:sz w:val="16"/>
                <w:szCs w:val="16"/>
              </w:rPr>
              <w:t xml:space="preserve">3 </w:t>
            </w:r>
            <w:proofErr w:type="gramStart"/>
            <w:r w:rsidRPr="008F44B3">
              <w:rPr>
                <w:rFonts w:ascii="宋体" w:eastAsia="宋体" w:hAnsi="宋体" w:cs="宋体" w:hint="eastAsia"/>
                <w:kern w:val="0"/>
                <w:sz w:val="16"/>
                <w:szCs w:val="16"/>
              </w:rPr>
              <w:t>个</w:t>
            </w:r>
            <w:proofErr w:type="gramEnd"/>
            <w:r w:rsidRPr="008F44B3">
              <w:rPr>
                <w:rFonts w:ascii="宋体" w:eastAsia="宋体" w:hAnsi="宋体" w:cs="宋体" w:hint="eastAsia"/>
                <w:kern w:val="0"/>
                <w:sz w:val="16"/>
                <w:szCs w:val="16"/>
              </w:rPr>
              <w:t>。同时，支持管理员通过管理平台对指定终端快照管理，包括还原快照、删除快照等功能。（投标时必须提供国家认可的检测机构出具的带有</w:t>
            </w:r>
            <w:r w:rsidRPr="008F44B3">
              <w:rPr>
                <w:rFonts w:ascii="宋体" w:eastAsia="宋体" w:hAnsi="宋体" w:cs="宋体" w:hint="eastAsia"/>
                <w:kern w:val="0"/>
                <w:sz w:val="16"/>
                <w:szCs w:val="16"/>
              </w:rPr>
              <w:t>CNAS</w:t>
            </w:r>
            <w:r w:rsidRPr="008F44B3">
              <w:rPr>
                <w:rFonts w:ascii="宋体" w:eastAsia="宋体" w:hAnsi="宋体" w:cs="宋体" w:hint="eastAsia"/>
                <w:kern w:val="0"/>
                <w:sz w:val="16"/>
                <w:szCs w:val="16"/>
              </w:rPr>
              <w:t>和</w:t>
            </w:r>
            <w:r w:rsidRPr="008F44B3">
              <w:rPr>
                <w:rFonts w:ascii="宋体" w:eastAsia="宋体" w:hAnsi="宋体" w:cs="宋体" w:hint="eastAsia"/>
                <w:kern w:val="0"/>
                <w:sz w:val="16"/>
                <w:szCs w:val="16"/>
              </w:rPr>
              <w:t>CMA</w:t>
            </w:r>
            <w:r w:rsidRPr="008F44B3">
              <w:rPr>
                <w:rFonts w:ascii="宋体" w:eastAsia="宋体" w:hAnsi="宋体" w:cs="宋体" w:hint="eastAsia"/>
                <w:kern w:val="0"/>
                <w:sz w:val="16"/>
                <w:szCs w:val="16"/>
              </w:rPr>
              <w:t>标志的检测报告复印件且能清晰地反映出此项技术指标；并加盖投标人公章。）</w:t>
            </w:r>
            <w:r w:rsidRPr="008F44B3">
              <w:rPr>
                <w:rFonts w:ascii="宋体" w:eastAsia="宋体" w:hAnsi="宋体" w:cs="宋体" w:hint="eastAsia"/>
                <w:kern w:val="0"/>
                <w:sz w:val="16"/>
                <w:szCs w:val="16"/>
              </w:rPr>
              <w:br/>
              <w:t>11</w:t>
            </w:r>
            <w:r w:rsidRPr="008F44B3">
              <w:rPr>
                <w:rFonts w:ascii="宋体" w:eastAsia="宋体" w:hAnsi="宋体" w:cs="宋体" w:hint="eastAsia"/>
                <w:kern w:val="0"/>
                <w:sz w:val="16"/>
                <w:szCs w:val="16"/>
              </w:rPr>
              <w:t>、★支持创建不少于</w:t>
            </w:r>
            <w:r w:rsidRPr="008F44B3">
              <w:rPr>
                <w:rFonts w:ascii="宋体" w:eastAsia="宋体" w:hAnsi="宋体" w:cs="宋体" w:hint="eastAsia"/>
                <w:kern w:val="0"/>
                <w:sz w:val="16"/>
                <w:szCs w:val="16"/>
              </w:rPr>
              <w:t xml:space="preserve"> 10</w:t>
            </w:r>
            <w:r w:rsidRPr="008F44B3">
              <w:rPr>
                <w:rFonts w:ascii="宋体" w:eastAsia="宋体" w:hAnsi="宋体" w:cs="宋体" w:hint="eastAsia"/>
                <w:kern w:val="0"/>
                <w:sz w:val="16"/>
                <w:szCs w:val="16"/>
              </w:rPr>
              <w:t>个镜像还原点，并在任意节点新建还原点，并以树形展示每个还原点的关系，确保镜像损坏时能够回退到任意版本。支持删除指定还原点版本删除后，回退到上一版本节点。（投标时必须提供国家认可的检测机构出具</w:t>
            </w:r>
            <w:r w:rsidRPr="008F44B3">
              <w:rPr>
                <w:rFonts w:ascii="宋体" w:eastAsia="宋体" w:hAnsi="宋体" w:cs="宋体" w:hint="eastAsia"/>
                <w:kern w:val="0"/>
                <w:sz w:val="16"/>
                <w:szCs w:val="16"/>
              </w:rPr>
              <w:t>的带有</w:t>
            </w:r>
            <w:r w:rsidRPr="008F44B3">
              <w:rPr>
                <w:rFonts w:ascii="宋体" w:eastAsia="宋体" w:hAnsi="宋体" w:cs="宋体" w:hint="eastAsia"/>
                <w:kern w:val="0"/>
                <w:sz w:val="16"/>
                <w:szCs w:val="16"/>
              </w:rPr>
              <w:t>CNAS</w:t>
            </w:r>
            <w:r w:rsidRPr="008F44B3">
              <w:rPr>
                <w:rFonts w:ascii="宋体" w:eastAsia="宋体" w:hAnsi="宋体" w:cs="宋体" w:hint="eastAsia"/>
                <w:kern w:val="0"/>
                <w:sz w:val="16"/>
                <w:szCs w:val="16"/>
              </w:rPr>
              <w:t>和</w:t>
            </w:r>
            <w:r w:rsidRPr="008F44B3">
              <w:rPr>
                <w:rFonts w:ascii="宋体" w:eastAsia="宋体" w:hAnsi="宋体" w:cs="宋体" w:hint="eastAsia"/>
                <w:kern w:val="0"/>
                <w:sz w:val="16"/>
                <w:szCs w:val="16"/>
              </w:rPr>
              <w:t>CMA</w:t>
            </w:r>
            <w:r w:rsidRPr="008F44B3">
              <w:rPr>
                <w:rFonts w:ascii="宋体" w:eastAsia="宋体" w:hAnsi="宋体" w:cs="宋体" w:hint="eastAsia"/>
                <w:kern w:val="0"/>
                <w:sz w:val="16"/>
                <w:szCs w:val="16"/>
              </w:rPr>
              <w:t>标志的检测报告复印件且能清晰地反映出此项技术指标；并加盖投标人公章。）</w:t>
            </w:r>
            <w:r w:rsidRPr="008F44B3">
              <w:rPr>
                <w:rFonts w:ascii="宋体" w:eastAsia="宋体" w:hAnsi="宋体" w:cs="宋体" w:hint="eastAsia"/>
                <w:kern w:val="0"/>
                <w:sz w:val="16"/>
                <w:szCs w:val="16"/>
              </w:rPr>
              <w:br/>
              <w:t>12</w:t>
            </w:r>
            <w:r w:rsidRPr="008F44B3">
              <w:rPr>
                <w:rFonts w:ascii="宋体" w:eastAsia="宋体" w:hAnsi="宋体" w:cs="宋体" w:hint="eastAsia"/>
                <w:kern w:val="0"/>
                <w:sz w:val="16"/>
                <w:szCs w:val="16"/>
              </w:rPr>
              <w:t>、管理平台采用智能网络分发技术，可将已有镜像的终端作为发送端，给同环境下的其他终端下发镜像，同时支持使用环境下的网络拥塞处理机制。</w:t>
            </w:r>
            <w:r w:rsidRPr="008F44B3">
              <w:rPr>
                <w:rFonts w:ascii="宋体" w:eastAsia="宋体" w:hAnsi="宋体" w:cs="宋体" w:hint="eastAsia"/>
                <w:kern w:val="0"/>
                <w:sz w:val="16"/>
                <w:szCs w:val="16"/>
              </w:rPr>
              <w:br/>
              <w:t>13</w:t>
            </w:r>
            <w:r w:rsidRPr="008F44B3">
              <w:rPr>
                <w:rFonts w:ascii="宋体" w:eastAsia="宋体" w:hAnsi="宋体" w:cs="宋体" w:hint="eastAsia"/>
                <w:kern w:val="0"/>
                <w:sz w:val="16"/>
                <w:szCs w:val="16"/>
              </w:rPr>
              <w:t>、支持</w:t>
            </w:r>
            <w:r w:rsidRPr="008F44B3">
              <w:rPr>
                <w:rFonts w:ascii="宋体" w:eastAsia="宋体" w:hAnsi="宋体" w:cs="宋体" w:hint="eastAsia"/>
                <w:kern w:val="0"/>
                <w:sz w:val="16"/>
                <w:szCs w:val="16"/>
              </w:rPr>
              <w:t xml:space="preserve"> DHCP </w:t>
            </w:r>
            <w:r w:rsidRPr="008F44B3">
              <w:rPr>
                <w:rFonts w:ascii="宋体" w:eastAsia="宋体" w:hAnsi="宋体" w:cs="宋体" w:hint="eastAsia"/>
                <w:kern w:val="0"/>
                <w:sz w:val="16"/>
                <w:szCs w:val="16"/>
              </w:rPr>
              <w:t>网络配置，对起始地址、结束地</w:t>
            </w:r>
            <w:r w:rsidRPr="008F44B3">
              <w:rPr>
                <w:rFonts w:ascii="宋体" w:eastAsia="宋体" w:hAnsi="宋体" w:cs="宋体" w:hint="eastAsia"/>
                <w:kern w:val="0"/>
                <w:sz w:val="16"/>
                <w:szCs w:val="16"/>
              </w:rPr>
              <w:lastRenderedPageBreak/>
              <w:t>址、子网掩码、网关地址、</w:t>
            </w:r>
            <w:r w:rsidRPr="008F44B3">
              <w:rPr>
                <w:rFonts w:ascii="宋体" w:eastAsia="宋体" w:hAnsi="宋体" w:cs="宋体" w:hint="eastAsia"/>
                <w:kern w:val="0"/>
                <w:sz w:val="16"/>
                <w:szCs w:val="16"/>
              </w:rPr>
              <w:t xml:space="preserve">DNS </w:t>
            </w:r>
            <w:r w:rsidRPr="008F44B3">
              <w:rPr>
                <w:rFonts w:ascii="宋体" w:eastAsia="宋体" w:hAnsi="宋体" w:cs="宋体" w:hint="eastAsia"/>
                <w:kern w:val="0"/>
                <w:sz w:val="16"/>
                <w:szCs w:val="16"/>
              </w:rPr>
              <w:t>等配置，同时满足</w:t>
            </w:r>
            <w:r w:rsidRPr="008F44B3">
              <w:rPr>
                <w:rFonts w:ascii="宋体" w:eastAsia="宋体" w:hAnsi="宋体" w:cs="宋体" w:hint="eastAsia"/>
                <w:kern w:val="0"/>
                <w:sz w:val="16"/>
                <w:szCs w:val="16"/>
              </w:rPr>
              <w:t xml:space="preserve"> MAC</w:t>
            </w:r>
            <w:r w:rsidRPr="008F44B3">
              <w:rPr>
                <w:rFonts w:ascii="宋体" w:eastAsia="宋体" w:hAnsi="宋体" w:cs="宋体" w:hint="eastAsia"/>
                <w:kern w:val="0"/>
                <w:sz w:val="16"/>
                <w:szCs w:val="16"/>
              </w:rPr>
              <w:t>地址与</w:t>
            </w:r>
            <w:r w:rsidRPr="008F44B3">
              <w:rPr>
                <w:rFonts w:ascii="宋体" w:eastAsia="宋体" w:hAnsi="宋体" w:cs="宋体" w:hint="eastAsia"/>
                <w:kern w:val="0"/>
                <w:sz w:val="16"/>
                <w:szCs w:val="16"/>
              </w:rPr>
              <w:t xml:space="preserve"> IP </w:t>
            </w:r>
            <w:r w:rsidRPr="008F44B3">
              <w:rPr>
                <w:rFonts w:ascii="宋体" w:eastAsia="宋体" w:hAnsi="宋体" w:cs="宋体" w:hint="eastAsia"/>
                <w:kern w:val="0"/>
                <w:sz w:val="16"/>
                <w:szCs w:val="16"/>
              </w:rPr>
              <w:t>地址绑定，对接入局域网的终端提供</w:t>
            </w:r>
            <w:r w:rsidRPr="008F44B3">
              <w:rPr>
                <w:rFonts w:ascii="宋体" w:eastAsia="宋体" w:hAnsi="宋体" w:cs="宋体" w:hint="eastAsia"/>
                <w:kern w:val="0"/>
                <w:sz w:val="16"/>
                <w:szCs w:val="16"/>
              </w:rPr>
              <w:t xml:space="preserve">DHCP </w:t>
            </w:r>
            <w:r w:rsidRPr="008F44B3">
              <w:rPr>
                <w:rFonts w:ascii="宋体" w:eastAsia="宋体" w:hAnsi="宋体" w:cs="宋体" w:hint="eastAsia"/>
                <w:kern w:val="0"/>
                <w:sz w:val="16"/>
                <w:szCs w:val="16"/>
              </w:rPr>
              <w:t>服务。支持关闭</w:t>
            </w:r>
            <w:r w:rsidRPr="008F44B3">
              <w:rPr>
                <w:rFonts w:ascii="宋体" w:eastAsia="宋体" w:hAnsi="宋体" w:cs="宋体" w:hint="eastAsia"/>
                <w:kern w:val="0"/>
                <w:sz w:val="16"/>
                <w:szCs w:val="16"/>
              </w:rPr>
              <w:t xml:space="preserve"> DHCP </w:t>
            </w:r>
            <w:r w:rsidRPr="008F44B3">
              <w:rPr>
                <w:rFonts w:ascii="宋体" w:eastAsia="宋体" w:hAnsi="宋体" w:cs="宋体" w:hint="eastAsia"/>
                <w:kern w:val="0"/>
                <w:sz w:val="16"/>
                <w:szCs w:val="16"/>
              </w:rPr>
              <w:t>服务，在无</w:t>
            </w:r>
            <w:r w:rsidRPr="008F44B3">
              <w:rPr>
                <w:rFonts w:ascii="宋体" w:eastAsia="宋体" w:hAnsi="宋体" w:cs="宋体" w:hint="eastAsia"/>
                <w:kern w:val="0"/>
                <w:sz w:val="16"/>
                <w:szCs w:val="16"/>
              </w:rPr>
              <w:t xml:space="preserve"> DHCP </w:t>
            </w:r>
            <w:r w:rsidRPr="008F44B3">
              <w:rPr>
                <w:rFonts w:ascii="宋体" w:eastAsia="宋体" w:hAnsi="宋体" w:cs="宋体" w:hint="eastAsia"/>
                <w:kern w:val="0"/>
                <w:sz w:val="16"/>
                <w:szCs w:val="16"/>
              </w:rPr>
              <w:t>情况下，也能够实现所有终端的更新并支持对终端进行统一远程开机、重启等操作</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br/>
              <w:t>14</w:t>
            </w:r>
            <w:r w:rsidRPr="008F44B3">
              <w:rPr>
                <w:rFonts w:ascii="宋体" w:eastAsia="宋体" w:hAnsi="宋体" w:cs="宋体" w:hint="eastAsia"/>
                <w:kern w:val="0"/>
                <w:sz w:val="16"/>
                <w:szCs w:val="16"/>
              </w:rPr>
              <w:t>、提供资产管理功能，支持自动收集局域网内的硬件信息，包括</w:t>
            </w:r>
            <w:proofErr w:type="gramStart"/>
            <w:r w:rsidRPr="008F44B3">
              <w:rPr>
                <w:rFonts w:ascii="宋体" w:eastAsia="宋体" w:hAnsi="宋体" w:cs="宋体" w:hint="eastAsia"/>
                <w:kern w:val="0"/>
                <w:sz w:val="16"/>
                <w:szCs w:val="16"/>
              </w:rPr>
              <w:t>终端终端</w:t>
            </w:r>
            <w:proofErr w:type="gramEnd"/>
            <w:r w:rsidRPr="008F44B3">
              <w:rPr>
                <w:rFonts w:ascii="宋体" w:eastAsia="宋体" w:hAnsi="宋体" w:cs="宋体" w:hint="eastAsia"/>
                <w:kern w:val="0"/>
                <w:sz w:val="16"/>
                <w:szCs w:val="16"/>
              </w:rPr>
              <w:t>名、分组、设备型号、</w:t>
            </w:r>
            <w:r w:rsidRPr="008F44B3">
              <w:rPr>
                <w:rFonts w:ascii="宋体" w:eastAsia="宋体" w:hAnsi="宋体" w:cs="宋体" w:hint="eastAsia"/>
                <w:kern w:val="0"/>
                <w:sz w:val="16"/>
                <w:szCs w:val="16"/>
              </w:rPr>
              <w:t>CPU</w:t>
            </w:r>
            <w:r w:rsidRPr="008F44B3">
              <w:rPr>
                <w:rFonts w:ascii="宋体" w:eastAsia="宋体" w:hAnsi="宋体" w:cs="宋体" w:hint="eastAsia"/>
                <w:kern w:val="0"/>
                <w:sz w:val="16"/>
                <w:szCs w:val="16"/>
              </w:rPr>
              <w:t>、内存、磁盘、网卡、</w:t>
            </w:r>
            <w:r w:rsidRPr="008F44B3">
              <w:rPr>
                <w:rFonts w:ascii="宋体" w:eastAsia="宋体" w:hAnsi="宋体" w:cs="宋体" w:hint="eastAsia"/>
                <w:kern w:val="0"/>
                <w:sz w:val="16"/>
                <w:szCs w:val="16"/>
              </w:rPr>
              <w:t xml:space="preserve">IP </w:t>
            </w:r>
            <w:r w:rsidRPr="008F44B3">
              <w:rPr>
                <w:rFonts w:ascii="宋体" w:eastAsia="宋体" w:hAnsi="宋体" w:cs="宋体" w:hint="eastAsia"/>
                <w:kern w:val="0"/>
                <w:sz w:val="16"/>
                <w:szCs w:val="16"/>
              </w:rPr>
              <w:t>地址、</w:t>
            </w:r>
            <w:r w:rsidRPr="008F44B3">
              <w:rPr>
                <w:rFonts w:ascii="宋体" w:eastAsia="宋体" w:hAnsi="宋体" w:cs="宋体" w:hint="eastAsia"/>
                <w:kern w:val="0"/>
                <w:sz w:val="16"/>
                <w:szCs w:val="16"/>
              </w:rPr>
              <w:t xml:space="preserve">MAC </w:t>
            </w:r>
            <w:r w:rsidRPr="008F44B3">
              <w:rPr>
                <w:rFonts w:ascii="宋体" w:eastAsia="宋体" w:hAnsi="宋体" w:cs="宋体" w:hint="eastAsia"/>
                <w:kern w:val="0"/>
                <w:sz w:val="16"/>
                <w:szCs w:val="16"/>
              </w:rPr>
              <w:t>地址、分辨率等信息，资产变更状态、客户端防护状态，系统信息，如操作系统版本、系统配置、在线状态等；支持资产的导出</w:t>
            </w:r>
            <w:r w:rsidRPr="008F44B3">
              <w:rPr>
                <w:rFonts w:ascii="宋体" w:eastAsia="宋体" w:hAnsi="宋体" w:cs="宋体" w:hint="eastAsia"/>
                <w:kern w:val="0"/>
                <w:sz w:val="16"/>
                <w:szCs w:val="16"/>
              </w:rPr>
              <w:t xml:space="preserve"> Excel </w:t>
            </w:r>
            <w:r w:rsidRPr="008F44B3">
              <w:rPr>
                <w:rFonts w:ascii="宋体" w:eastAsia="宋体" w:hAnsi="宋体" w:cs="宋体" w:hint="eastAsia"/>
                <w:kern w:val="0"/>
                <w:sz w:val="16"/>
                <w:szCs w:val="16"/>
              </w:rPr>
              <w:t>等格式报表功能。</w:t>
            </w:r>
            <w:r w:rsidRPr="008F44B3">
              <w:rPr>
                <w:rFonts w:ascii="宋体" w:eastAsia="宋体" w:hAnsi="宋体" w:cs="宋体" w:hint="eastAsia"/>
                <w:kern w:val="0"/>
                <w:sz w:val="16"/>
                <w:szCs w:val="16"/>
              </w:rPr>
              <w:br/>
              <w:t>15</w:t>
            </w:r>
            <w:r w:rsidRPr="008F44B3">
              <w:rPr>
                <w:rFonts w:ascii="宋体" w:eastAsia="宋体" w:hAnsi="宋体" w:cs="宋体" w:hint="eastAsia"/>
                <w:kern w:val="0"/>
                <w:sz w:val="16"/>
                <w:szCs w:val="16"/>
              </w:rPr>
              <w:t>、支持无需通过网络进行下发系统镜像，可通过</w:t>
            </w:r>
            <w:r w:rsidRPr="008F44B3">
              <w:rPr>
                <w:rFonts w:ascii="宋体" w:eastAsia="宋体" w:hAnsi="宋体" w:cs="宋体" w:hint="eastAsia"/>
                <w:kern w:val="0"/>
                <w:sz w:val="16"/>
                <w:szCs w:val="16"/>
              </w:rPr>
              <w:t>U</w:t>
            </w:r>
            <w:r w:rsidRPr="008F44B3">
              <w:rPr>
                <w:rFonts w:ascii="宋体" w:eastAsia="宋体" w:hAnsi="宋体" w:cs="宋体" w:hint="eastAsia"/>
                <w:kern w:val="0"/>
                <w:sz w:val="16"/>
                <w:szCs w:val="16"/>
              </w:rPr>
              <w:t>盘进行终端导入预置系统镜像；</w:t>
            </w:r>
            <w:r w:rsidRPr="008F44B3">
              <w:rPr>
                <w:rFonts w:ascii="宋体" w:eastAsia="宋体" w:hAnsi="宋体" w:cs="宋体" w:hint="eastAsia"/>
                <w:kern w:val="0"/>
                <w:sz w:val="16"/>
                <w:szCs w:val="16"/>
              </w:rPr>
              <w:br/>
              <w:t>16</w:t>
            </w:r>
            <w:r w:rsidRPr="008F44B3">
              <w:rPr>
                <w:rFonts w:ascii="宋体" w:eastAsia="宋体" w:hAnsi="宋体" w:cs="宋体" w:hint="eastAsia"/>
                <w:kern w:val="0"/>
                <w:sz w:val="16"/>
                <w:szCs w:val="16"/>
              </w:rPr>
              <w:t>、</w:t>
            </w:r>
            <w:proofErr w:type="gramStart"/>
            <w:r w:rsidRPr="008F44B3">
              <w:rPr>
                <w:rFonts w:ascii="宋体" w:eastAsia="宋体" w:hAnsi="宋体" w:cs="宋体" w:hint="eastAsia"/>
                <w:kern w:val="0"/>
                <w:sz w:val="16"/>
                <w:szCs w:val="16"/>
              </w:rPr>
              <w:t>为了运维人员</w:t>
            </w:r>
            <w:proofErr w:type="gramEnd"/>
            <w:r w:rsidRPr="008F44B3">
              <w:rPr>
                <w:rFonts w:ascii="宋体" w:eastAsia="宋体" w:hAnsi="宋体" w:cs="宋体" w:hint="eastAsia"/>
                <w:kern w:val="0"/>
                <w:sz w:val="16"/>
                <w:szCs w:val="16"/>
              </w:rPr>
              <w:t>能够了解到每台终端存储空间大小，管理平台支持实时监控每台终端实际使用的存储空间，当终端存储空间过满时管理平台将提醒运</w:t>
            </w:r>
            <w:proofErr w:type="gramStart"/>
            <w:r w:rsidRPr="008F44B3">
              <w:rPr>
                <w:rFonts w:ascii="宋体" w:eastAsia="宋体" w:hAnsi="宋体" w:cs="宋体" w:hint="eastAsia"/>
                <w:kern w:val="0"/>
                <w:sz w:val="16"/>
                <w:szCs w:val="16"/>
              </w:rPr>
              <w:t>维人员</w:t>
            </w:r>
            <w:proofErr w:type="gramEnd"/>
            <w:r w:rsidRPr="008F44B3">
              <w:rPr>
                <w:rFonts w:ascii="宋体" w:eastAsia="宋体" w:hAnsi="宋体" w:cs="宋体" w:hint="eastAsia"/>
                <w:kern w:val="0"/>
                <w:sz w:val="16"/>
                <w:szCs w:val="16"/>
              </w:rPr>
              <w:t>存储空间告警</w:t>
            </w:r>
            <w:r w:rsidRPr="008F44B3">
              <w:rPr>
                <w:rFonts w:ascii="宋体" w:eastAsia="宋体" w:hAnsi="宋体" w:cs="宋体" w:hint="eastAsia"/>
                <w:kern w:val="0"/>
                <w:sz w:val="16"/>
                <w:szCs w:val="16"/>
              </w:rPr>
              <w:t>信息。</w:t>
            </w:r>
            <w:r w:rsidRPr="008F44B3">
              <w:rPr>
                <w:rFonts w:ascii="宋体" w:eastAsia="宋体" w:hAnsi="宋体" w:cs="宋体" w:hint="eastAsia"/>
                <w:kern w:val="0"/>
                <w:sz w:val="16"/>
                <w:szCs w:val="16"/>
              </w:rPr>
              <w:br/>
              <w:t>17</w:t>
            </w:r>
            <w:r w:rsidRPr="008F44B3">
              <w:rPr>
                <w:rFonts w:ascii="宋体" w:eastAsia="宋体" w:hAnsi="宋体" w:cs="宋体" w:hint="eastAsia"/>
                <w:kern w:val="0"/>
                <w:sz w:val="16"/>
                <w:szCs w:val="16"/>
              </w:rPr>
              <w:t>、为了管理平台的安全性，支持不同角色登录管理平台进行管理，并且能够新增管理员角色；</w:t>
            </w:r>
            <w:r w:rsidRPr="008F44B3">
              <w:rPr>
                <w:rFonts w:ascii="宋体" w:eastAsia="宋体" w:hAnsi="宋体" w:cs="宋体" w:hint="eastAsia"/>
                <w:kern w:val="0"/>
                <w:sz w:val="16"/>
                <w:szCs w:val="16"/>
              </w:rPr>
              <w:br/>
              <w:t>18</w:t>
            </w:r>
            <w:r w:rsidRPr="008F44B3">
              <w:rPr>
                <w:rFonts w:ascii="宋体" w:eastAsia="宋体" w:hAnsi="宋体" w:cs="宋体" w:hint="eastAsia"/>
                <w:kern w:val="0"/>
                <w:sz w:val="16"/>
                <w:szCs w:val="16"/>
              </w:rPr>
              <w:t>、服务端和</w:t>
            </w:r>
            <w:proofErr w:type="gramStart"/>
            <w:r w:rsidRPr="008F44B3">
              <w:rPr>
                <w:rFonts w:ascii="宋体" w:eastAsia="宋体" w:hAnsi="宋体" w:cs="宋体" w:hint="eastAsia"/>
                <w:kern w:val="0"/>
                <w:sz w:val="16"/>
                <w:szCs w:val="16"/>
              </w:rPr>
              <w:t>管理端均支持</w:t>
            </w:r>
            <w:proofErr w:type="gramEnd"/>
            <w:r w:rsidRPr="008F44B3">
              <w:rPr>
                <w:rFonts w:ascii="宋体" w:eastAsia="宋体" w:hAnsi="宋体" w:cs="宋体" w:hint="eastAsia"/>
                <w:kern w:val="0"/>
                <w:sz w:val="16"/>
                <w:szCs w:val="16"/>
              </w:rPr>
              <w:t>跨平台登录，管理平台</w:t>
            </w:r>
            <w:proofErr w:type="gramStart"/>
            <w:r w:rsidRPr="008F44B3">
              <w:rPr>
                <w:rFonts w:ascii="宋体" w:eastAsia="宋体" w:hAnsi="宋体" w:cs="宋体" w:hint="eastAsia"/>
                <w:kern w:val="0"/>
                <w:sz w:val="16"/>
                <w:szCs w:val="16"/>
              </w:rPr>
              <w:t>需部署</w:t>
            </w:r>
            <w:proofErr w:type="gramEnd"/>
            <w:r w:rsidRPr="008F44B3">
              <w:rPr>
                <w:rFonts w:ascii="宋体" w:eastAsia="宋体" w:hAnsi="宋体" w:cs="宋体" w:hint="eastAsia"/>
                <w:kern w:val="0"/>
                <w:sz w:val="16"/>
                <w:szCs w:val="16"/>
              </w:rPr>
              <w:t>在</w:t>
            </w:r>
            <w:proofErr w:type="spellStart"/>
            <w:r w:rsidRPr="008F44B3">
              <w:rPr>
                <w:rFonts w:ascii="宋体" w:eastAsia="宋体" w:hAnsi="宋体" w:cs="宋体" w:hint="eastAsia"/>
                <w:kern w:val="0"/>
                <w:sz w:val="16"/>
                <w:szCs w:val="16"/>
              </w:rPr>
              <w:t>linux</w:t>
            </w:r>
            <w:proofErr w:type="spellEnd"/>
            <w:r w:rsidRPr="008F44B3">
              <w:rPr>
                <w:rFonts w:ascii="宋体" w:eastAsia="宋体" w:hAnsi="宋体" w:cs="宋体" w:hint="eastAsia"/>
                <w:kern w:val="0"/>
                <w:sz w:val="16"/>
                <w:szCs w:val="16"/>
              </w:rPr>
              <w:t>服务器上部署；</w:t>
            </w:r>
            <w:r w:rsidRPr="008F44B3">
              <w:rPr>
                <w:rFonts w:ascii="宋体" w:eastAsia="宋体" w:hAnsi="宋体" w:cs="宋体" w:hint="eastAsia"/>
                <w:kern w:val="0"/>
                <w:sz w:val="16"/>
                <w:szCs w:val="16"/>
              </w:rPr>
              <w:br/>
              <w:t>19</w:t>
            </w:r>
            <w:r w:rsidRPr="008F44B3">
              <w:rPr>
                <w:rFonts w:ascii="宋体" w:eastAsia="宋体" w:hAnsi="宋体" w:cs="宋体" w:hint="eastAsia"/>
                <w:kern w:val="0"/>
                <w:sz w:val="16"/>
                <w:szCs w:val="16"/>
              </w:rPr>
              <w:t>、支持通过管理平台将文件推送到指定的多台</w:t>
            </w:r>
            <w:proofErr w:type="gramStart"/>
            <w:r w:rsidRPr="008F44B3">
              <w:rPr>
                <w:rFonts w:ascii="宋体" w:eastAsia="宋体" w:hAnsi="宋体" w:cs="宋体" w:hint="eastAsia"/>
                <w:kern w:val="0"/>
                <w:sz w:val="16"/>
                <w:szCs w:val="16"/>
              </w:rPr>
              <w:t>终端终端</w:t>
            </w:r>
            <w:proofErr w:type="gramEnd"/>
            <w:r w:rsidRPr="008F44B3">
              <w:rPr>
                <w:rFonts w:ascii="宋体" w:eastAsia="宋体" w:hAnsi="宋体" w:cs="宋体" w:hint="eastAsia"/>
                <w:kern w:val="0"/>
                <w:sz w:val="16"/>
                <w:szCs w:val="16"/>
              </w:rPr>
              <w:t>或终端组上的指定系统目录中；</w:t>
            </w:r>
            <w:r w:rsidRPr="008F44B3">
              <w:rPr>
                <w:rFonts w:ascii="宋体" w:eastAsia="宋体" w:hAnsi="宋体" w:cs="宋体" w:hint="eastAsia"/>
                <w:kern w:val="0"/>
                <w:sz w:val="16"/>
                <w:szCs w:val="16"/>
              </w:rPr>
              <w:br/>
              <w:t>20</w:t>
            </w:r>
            <w:r w:rsidRPr="008F44B3">
              <w:rPr>
                <w:rFonts w:ascii="宋体" w:eastAsia="宋体" w:hAnsi="宋体" w:cs="宋体" w:hint="eastAsia"/>
                <w:kern w:val="0"/>
                <w:sz w:val="16"/>
                <w:szCs w:val="16"/>
              </w:rPr>
              <w:t>、支持通过管理平台将应用程序推送到指定的多台</w:t>
            </w:r>
            <w:proofErr w:type="gramStart"/>
            <w:r w:rsidRPr="008F44B3">
              <w:rPr>
                <w:rFonts w:ascii="宋体" w:eastAsia="宋体" w:hAnsi="宋体" w:cs="宋体" w:hint="eastAsia"/>
                <w:kern w:val="0"/>
                <w:sz w:val="16"/>
                <w:szCs w:val="16"/>
              </w:rPr>
              <w:t>终端终端</w:t>
            </w:r>
            <w:proofErr w:type="gramEnd"/>
            <w:r w:rsidRPr="008F44B3">
              <w:rPr>
                <w:rFonts w:ascii="宋体" w:eastAsia="宋体" w:hAnsi="宋体" w:cs="宋体" w:hint="eastAsia"/>
                <w:kern w:val="0"/>
                <w:sz w:val="16"/>
                <w:szCs w:val="16"/>
              </w:rPr>
              <w:t>或终端组上，并自动进行软件安装；</w:t>
            </w:r>
            <w:r w:rsidRPr="008F44B3">
              <w:rPr>
                <w:rFonts w:ascii="宋体" w:eastAsia="宋体" w:hAnsi="宋体" w:cs="宋体" w:hint="eastAsia"/>
                <w:kern w:val="0"/>
                <w:sz w:val="16"/>
                <w:szCs w:val="16"/>
              </w:rPr>
              <w:br/>
              <w:t>21</w:t>
            </w:r>
            <w:r w:rsidRPr="008F44B3">
              <w:rPr>
                <w:rFonts w:ascii="宋体" w:eastAsia="宋体" w:hAnsi="宋体" w:cs="宋体" w:hint="eastAsia"/>
                <w:kern w:val="0"/>
                <w:sz w:val="16"/>
                <w:szCs w:val="16"/>
              </w:rPr>
              <w:t>、管理平台支持多种镜像下发，包括不限于</w:t>
            </w:r>
            <w:r w:rsidRPr="008F44B3">
              <w:rPr>
                <w:rFonts w:ascii="宋体" w:eastAsia="宋体" w:hAnsi="宋体" w:cs="宋体" w:hint="eastAsia"/>
                <w:kern w:val="0"/>
                <w:sz w:val="16"/>
                <w:szCs w:val="16"/>
              </w:rPr>
              <w:t>Windows10</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 xml:space="preserve">Windows7 </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UOS</w:t>
            </w:r>
            <w:r w:rsidRPr="008F44B3">
              <w:rPr>
                <w:rFonts w:ascii="宋体" w:eastAsia="宋体" w:hAnsi="宋体" w:cs="宋体" w:hint="eastAsia"/>
                <w:kern w:val="0"/>
                <w:sz w:val="16"/>
                <w:szCs w:val="16"/>
              </w:rPr>
              <w:t>等操作系统，在为教室分配桌面系统时，可手动选择镜像进行上课，也可以支持自动登</w:t>
            </w:r>
            <w:r w:rsidRPr="008F44B3">
              <w:rPr>
                <w:rFonts w:ascii="宋体" w:eastAsia="宋体" w:hAnsi="宋体" w:cs="宋体" w:hint="eastAsia"/>
                <w:kern w:val="0"/>
                <w:sz w:val="16"/>
                <w:szCs w:val="16"/>
              </w:rPr>
              <w:t>录进行上课。</w:t>
            </w:r>
            <w:r w:rsidRPr="008F44B3">
              <w:rPr>
                <w:rFonts w:ascii="宋体" w:eastAsia="宋体" w:hAnsi="宋体" w:cs="宋体" w:hint="eastAsia"/>
                <w:kern w:val="0"/>
                <w:sz w:val="16"/>
                <w:szCs w:val="16"/>
              </w:rPr>
              <w:br/>
              <w:t>22</w:t>
            </w:r>
            <w:r w:rsidRPr="008F44B3">
              <w:rPr>
                <w:rFonts w:ascii="宋体" w:eastAsia="宋体" w:hAnsi="宋体" w:cs="宋体" w:hint="eastAsia"/>
                <w:kern w:val="0"/>
                <w:sz w:val="16"/>
                <w:szCs w:val="16"/>
              </w:rPr>
              <w:t>、管理平台支持多个</w:t>
            </w:r>
            <w:r w:rsidRPr="008F44B3">
              <w:rPr>
                <w:rFonts w:ascii="宋体" w:eastAsia="宋体" w:hAnsi="宋体" w:cs="宋体" w:hint="eastAsia"/>
                <w:kern w:val="0"/>
                <w:sz w:val="16"/>
                <w:szCs w:val="16"/>
              </w:rPr>
              <w:t>DHCP</w:t>
            </w:r>
            <w:r w:rsidRPr="008F44B3">
              <w:rPr>
                <w:rFonts w:ascii="宋体" w:eastAsia="宋体" w:hAnsi="宋体" w:cs="宋体" w:hint="eastAsia"/>
                <w:kern w:val="0"/>
                <w:sz w:val="16"/>
                <w:szCs w:val="16"/>
              </w:rPr>
              <w:t>子网网络配置，对起始地址、结束地址、子网掩码、网关地址、</w:t>
            </w:r>
            <w:r w:rsidRPr="008F44B3">
              <w:rPr>
                <w:rFonts w:ascii="宋体" w:eastAsia="宋体" w:hAnsi="宋体" w:cs="宋体" w:hint="eastAsia"/>
                <w:kern w:val="0"/>
                <w:sz w:val="16"/>
                <w:szCs w:val="16"/>
              </w:rPr>
              <w:t>DNS</w:t>
            </w:r>
            <w:r w:rsidRPr="008F44B3">
              <w:rPr>
                <w:rFonts w:ascii="宋体" w:eastAsia="宋体" w:hAnsi="宋体" w:cs="宋体" w:hint="eastAsia"/>
                <w:kern w:val="0"/>
                <w:sz w:val="16"/>
                <w:szCs w:val="16"/>
              </w:rPr>
              <w:t>等配置，同时满足</w:t>
            </w:r>
            <w:r w:rsidRPr="008F44B3">
              <w:rPr>
                <w:rFonts w:ascii="宋体" w:eastAsia="宋体" w:hAnsi="宋体" w:cs="宋体" w:hint="eastAsia"/>
                <w:kern w:val="0"/>
                <w:sz w:val="16"/>
                <w:szCs w:val="16"/>
              </w:rPr>
              <w:t>MAC</w:t>
            </w:r>
            <w:r w:rsidRPr="008F44B3">
              <w:rPr>
                <w:rFonts w:ascii="宋体" w:eastAsia="宋体" w:hAnsi="宋体" w:cs="宋体" w:hint="eastAsia"/>
                <w:kern w:val="0"/>
                <w:sz w:val="16"/>
                <w:szCs w:val="16"/>
              </w:rPr>
              <w:t>地址与</w:t>
            </w:r>
            <w:r w:rsidRPr="008F44B3">
              <w:rPr>
                <w:rFonts w:ascii="宋体" w:eastAsia="宋体" w:hAnsi="宋体" w:cs="宋体" w:hint="eastAsia"/>
                <w:kern w:val="0"/>
                <w:sz w:val="16"/>
                <w:szCs w:val="16"/>
              </w:rPr>
              <w:t>IP</w:t>
            </w:r>
            <w:r w:rsidRPr="008F44B3">
              <w:rPr>
                <w:rFonts w:ascii="宋体" w:eastAsia="宋体" w:hAnsi="宋体" w:cs="宋体" w:hint="eastAsia"/>
                <w:kern w:val="0"/>
                <w:sz w:val="16"/>
                <w:szCs w:val="16"/>
              </w:rPr>
              <w:t>地址绑定。</w:t>
            </w:r>
            <w:r w:rsidRPr="008F44B3">
              <w:rPr>
                <w:rFonts w:ascii="宋体" w:eastAsia="宋体" w:hAnsi="宋体" w:cs="宋体" w:hint="eastAsia"/>
                <w:kern w:val="0"/>
                <w:sz w:val="16"/>
                <w:szCs w:val="16"/>
              </w:rPr>
              <w:br/>
              <w:t>23</w:t>
            </w:r>
            <w:r w:rsidRPr="008F44B3">
              <w:rPr>
                <w:rFonts w:ascii="宋体" w:eastAsia="宋体" w:hAnsi="宋体" w:cs="宋体" w:hint="eastAsia"/>
                <w:kern w:val="0"/>
                <w:sz w:val="16"/>
                <w:szCs w:val="16"/>
              </w:rPr>
              <w:t>、管理平台支持对镜像系统盘容量进行扩容，</w:t>
            </w:r>
            <w:proofErr w:type="gramStart"/>
            <w:r w:rsidRPr="008F44B3">
              <w:rPr>
                <w:rFonts w:ascii="宋体" w:eastAsia="宋体" w:hAnsi="宋体" w:cs="宋体" w:hint="eastAsia"/>
                <w:kern w:val="0"/>
                <w:sz w:val="16"/>
                <w:szCs w:val="16"/>
              </w:rPr>
              <w:t>批量是</w:t>
            </w:r>
            <w:proofErr w:type="gramEnd"/>
            <w:r w:rsidRPr="008F44B3">
              <w:rPr>
                <w:rFonts w:ascii="宋体" w:eastAsia="宋体" w:hAnsi="宋体" w:cs="宋体" w:hint="eastAsia"/>
                <w:kern w:val="0"/>
                <w:sz w:val="16"/>
                <w:szCs w:val="16"/>
              </w:rPr>
              <w:t>现在终端系统盘扩容。</w:t>
            </w:r>
            <w:r w:rsidRPr="008F44B3">
              <w:rPr>
                <w:rFonts w:ascii="宋体" w:eastAsia="宋体" w:hAnsi="宋体" w:cs="宋体" w:hint="eastAsia"/>
                <w:kern w:val="0"/>
                <w:sz w:val="16"/>
                <w:szCs w:val="16"/>
              </w:rPr>
              <w:br/>
              <w:t>24</w:t>
            </w:r>
            <w:r w:rsidRPr="008F44B3">
              <w:rPr>
                <w:rFonts w:ascii="宋体" w:eastAsia="宋体" w:hAnsi="宋体" w:cs="宋体" w:hint="eastAsia"/>
                <w:kern w:val="0"/>
                <w:sz w:val="16"/>
                <w:szCs w:val="16"/>
              </w:rPr>
              <w:t>、管理平台支持定时快照策略，对于指定的终端对象支持按天、周、</w:t>
            </w:r>
            <w:proofErr w:type="gramStart"/>
            <w:r w:rsidRPr="008F44B3">
              <w:rPr>
                <w:rFonts w:ascii="宋体" w:eastAsia="宋体" w:hAnsi="宋体" w:cs="宋体" w:hint="eastAsia"/>
                <w:kern w:val="0"/>
                <w:sz w:val="16"/>
                <w:szCs w:val="16"/>
              </w:rPr>
              <w:t>月进行</w:t>
            </w:r>
            <w:proofErr w:type="gramEnd"/>
            <w:r w:rsidRPr="008F44B3">
              <w:rPr>
                <w:rFonts w:ascii="宋体" w:eastAsia="宋体" w:hAnsi="宋体" w:cs="宋体" w:hint="eastAsia"/>
                <w:kern w:val="0"/>
                <w:sz w:val="16"/>
                <w:szCs w:val="16"/>
              </w:rPr>
              <w:t>间隔定时做快照，减少管理运维工作；</w:t>
            </w:r>
            <w:r w:rsidRPr="008F44B3">
              <w:rPr>
                <w:rFonts w:ascii="宋体" w:eastAsia="宋体" w:hAnsi="宋体" w:cs="宋体" w:hint="eastAsia"/>
                <w:kern w:val="0"/>
                <w:sz w:val="16"/>
                <w:szCs w:val="16"/>
              </w:rPr>
              <w:br/>
              <w:t>25</w:t>
            </w:r>
            <w:r w:rsidRPr="008F44B3">
              <w:rPr>
                <w:rFonts w:ascii="宋体" w:eastAsia="宋体" w:hAnsi="宋体" w:cs="宋体" w:hint="eastAsia"/>
                <w:kern w:val="0"/>
                <w:sz w:val="16"/>
                <w:szCs w:val="16"/>
              </w:rPr>
              <w:t>、管理平台支持定时电源策略，对于指定的终端对象支持按天、周进行间隔定时开机、定时关机、定时重启，减少管理运维工作；</w:t>
            </w:r>
            <w:r w:rsidRPr="008F44B3">
              <w:rPr>
                <w:rFonts w:ascii="宋体" w:eastAsia="宋体" w:hAnsi="宋体" w:cs="宋体" w:hint="eastAsia"/>
                <w:kern w:val="0"/>
                <w:sz w:val="16"/>
                <w:szCs w:val="16"/>
              </w:rPr>
              <w:br/>
              <w:t>26</w:t>
            </w:r>
            <w:r w:rsidRPr="008F44B3">
              <w:rPr>
                <w:rFonts w:ascii="宋体" w:eastAsia="宋体" w:hAnsi="宋体" w:cs="宋体" w:hint="eastAsia"/>
                <w:kern w:val="0"/>
                <w:sz w:val="16"/>
                <w:szCs w:val="16"/>
              </w:rPr>
              <w:t>、针对</w:t>
            </w:r>
            <w:proofErr w:type="gramStart"/>
            <w:r w:rsidRPr="008F44B3">
              <w:rPr>
                <w:rFonts w:ascii="宋体" w:eastAsia="宋体" w:hAnsi="宋体" w:cs="宋体" w:hint="eastAsia"/>
                <w:kern w:val="0"/>
                <w:sz w:val="16"/>
                <w:szCs w:val="16"/>
              </w:rPr>
              <w:t>重启不还原</w:t>
            </w:r>
            <w:proofErr w:type="gramEnd"/>
            <w:r w:rsidRPr="008F44B3">
              <w:rPr>
                <w:rFonts w:ascii="宋体" w:eastAsia="宋体" w:hAnsi="宋体" w:cs="宋体" w:hint="eastAsia"/>
                <w:kern w:val="0"/>
                <w:sz w:val="16"/>
                <w:szCs w:val="16"/>
              </w:rPr>
              <w:t>终端，支持一键还原功能，可以将终端恢复到初始</w:t>
            </w:r>
            <w:r w:rsidRPr="008F44B3">
              <w:rPr>
                <w:rFonts w:ascii="宋体" w:eastAsia="宋体" w:hAnsi="宋体" w:cs="宋体" w:hint="eastAsia"/>
                <w:kern w:val="0"/>
                <w:sz w:val="16"/>
                <w:szCs w:val="16"/>
              </w:rPr>
              <w:t>状态，针对该项功能提供截图证明；</w:t>
            </w:r>
            <w:r w:rsidRPr="008F44B3">
              <w:rPr>
                <w:rFonts w:ascii="宋体" w:eastAsia="宋体" w:hAnsi="宋体" w:cs="宋体" w:hint="eastAsia"/>
                <w:kern w:val="0"/>
                <w:sz w:val="16"/>
                <w:szCs w:val="16"/>
              </w:rPr>
              <w:br/>
              <w:t>27</w:t>
            </w:r>
            <w:r w:rsidRPr="008F44B3">
              <w:rPr>
                <w:rFonts w:ascii="宋体" w:eastAsia="宋体" w:hAnsi="宋体" w:cs="宋体" w:hint="eastAsia"/>
                <w:kern w:val="0"/>
                <w:sz w:val="16"/>
                <w:szCs w:val="16"/>
              </w:rPr>
              <w:t>、支持</w:t>
            </w:r>
            <w:r w:rsidRPr="008F44B3">
              <w:rPr>
                <w:rFonts w:ascii="宋体" w:eastAsia="宋体" w:hAnsi="宋体" w:cs="宋体" w:hint="eastAsia"/>
                <w:kern w:val="0"/>
                <w:sz w:val="16"/>
                <w:szCs w:val="16"/>
              </w:rPr>
              <w:t>AD</w:t>
            </w:r>
            <w:proofErr w:type="gramStart"/>
            <w:r w:rsidRPr="008F44B3">
              <w:rPr>
                <w:rFonts w:ascii="宋体" w:eastAsia="宋体" w:hAnsi="宋体" w:cs="宋体" w:hint="eastAsia"/>
                <w:kern w:val="0"/>
                <w:sz w:val="16"/>
                <w:szCs w:val="16"/>
              </w:rPr>
              <w:t>域控账号</w:t>
            </w:r>
            <w:proofErr w:type="gramEnd"/>
            <w:r w:rsidRPr="008F44B3">
              <w:rPr>
                <w:rFonts w:ascii="宋体" w:eastAsia="宋体" w:hAnsi="宋体" w:cs="宋体" w:hint="eastAsia"/>
                <w:kern w:val="0"/>
                <w:sz w:val="16"/>
                <w:szCs w:val="16"/>
              </w:rPr>
              <w:t>对接实现统一用户身份认</w:t>
            </w:r>
            <w:r w:rsidRPr="008F44B3">
              <w:rPr>
                <w:rFonts w:ascii="宋体" w:eastAsia="宋体" w:hAnsi="宋体" w:cs="宋体" w:hint="eastAsia"/>
                <w:kern w:val="0"/>
                <w:sz w:val="16"/>
                <w:szCs w:val="16"/>
              </w:rPr>
              <w:lastRenderedPageBreak/>
              <w:t>证，在终端开机未加载桌面操作系统的情况下，支持通过</w:t>
            </w:r>
            <w:r w:rsidRPr="008F44B3">
              <w:rPr>
                <w:rFonts w:ascii="宋体" w:eastAsia="宋体" w:hAnsi="宋体" w:cs="宋体" w:hint="eastAsia"/>
                <w:kern w:val="0"/>
                <w:sz w:val="16"/>
                <w:szCs w:val="16"/>
              </w:rPr>
              <w:t>AD</w:t>
            </w:r>
            <w:proofErr w:type="gramStart"/>
            <w:r w:rsidRPr="008F44B3">
              <w:rPr>
                <w:rFonts w:ascii="宋体" w:eastAsia="宋体" w:hAnsi="宋体" w:cs="宋体" w:hint="eastAsia"/>
                <w:kern w:val="0"/>
                <w:sz w:val="16"/>
                <w:szCs w:val="16"/>
              </w:rPr>
              <w:t>域控账号</w:t>
            </w:r>
            <w:proofErr w:type="gramEnd"/>
            <w:r w:rsidRPr="008F44B3">
              <w:rPr>
                <w:rFonts w:ascii="宋体" w:eastAsia="宋体" w:hAnsi="宋体" w:cs="宋体" w:hint="eastAsia"/>
                <w:kern w:val="0"/>
                <w:sz w:val="16"/>
                <w:szCs w:val="16"/>
              </w:rPr>
              <w:t>和密码，登录终端的</w:t>
            </w:r>
            <w:r w:rsidRPr="008F44B3">
              <w:rPr>
                <w:rFonts w:ascii="宋体" w:eastAsia="宋体" w:hAnsi="宋体" w:cs="宋体" w:hint="eastAsia"/>
                <w:kern w:val="0"/>
                <w:sz w:val="16"/>
                <w:szCs w:val="16"/>
              </w:rPr>
              <w:t xml:space="preserve">Loader </w:t>
            </w:r>
            <w:r w:rsidRPr="008F44B3">
              <w:rPr>
                <w:rFonts w:ascii="宋体" w:eastAsia="宋体" w:hAnsi="宋体" w:cs="宋体" w:hint="eastAsia"/>
                <w:kern w:val="0"/>
                <w:sz w:val="16"/>
                <w:szCs w:val="16"/>
              </w:rPr>
              <w:t>固件</w:t>
            </w:r>
            <w:r w:rsidRPr="008F44B3">
              <w:rPr>
                <w:rFonts w:ascii="宋体" w:eastAsia="宋体" w:hAnsi="宋体" w:cs="宋体" w:hint="eastAsia"/>
                <w:kern w:val="0"/>
                <w:sz w:val="16"/>
                <w:szCs w:val="16"/>
              </w:rPr>
              <w:t>(firmware)</w:t>
            </w:r>
            <w:r w:rsidRPr="008F44B3">
              <w:rPr>
                <w:rFonts w:ascii="宋体" w:eastAsia="宋体" w:hAnsi="宋体" w:cs="宋体" w:hint="eastAsia"/>
                <w:kern w:val="0"/>
                <w:sz w:val="16"/>
                <w:szCs w:val="16"/>
              </w:rPr>
              <w:t>，并进行</w:t>
            </w:r>
            <w:r w:rsidRPr="008F44B3">
              <w:rPr>
                <w:rFonts w:ascii="宋体" w:eastAsia="宋体" w:hAnsi="宋体" w:cs="宋体" w:hint="eastAsia"/>
                <w:kern w:val="0"/>
                <w:sz w:val="16"/>
                <w:szCs w:val="16"/>
              </w:rPr>
              <w:t>AD</w:t>
            </w:r>
            <w:proofErr w:type="gramStart"/>
            <w:r w:rsidRPr="008F44B3">
              <w:rPr>
                <w:rFonts w:ascii="宋体" w:eastAsia="宋体" w:hAnsi="宋体" w:cs="宋体" w:hint="eastAsia"/>
                <w:kern w:val="0"/>
                <w:sz w:val="16"/>
                <w:szCs w:val="16"/>
              </w:rPr>
              <w:t>域控用户</w:t>
            </w:r>
            <w:proofErr w:type="gramEnd"/>
            <w:r w:rsidRPr="008F44B3">
              <w:rPr>
                <w:rFonts w:ascii="宋体" w:eastAsia="宋体" w:hAnsi="宋体" w:cs="宋体" w:hint="eastAsia"/>
                <w:kern w:val="0"/>
                <w:sz w:val="16"/>
                <w:szCs w:val="16"/>
              </w:rPr>
              <w:t>信息校验，校验成功后加载用户的操作系统镜像；</w:t>
            </w:r>
            <w:r w:rsidRPr="008F44B3">
              <w:rPr>
                <w:rFonts w:ascii="宋体" w:eastAsia="宋体" w:hAnsi="宋体" w:cs="宋体" w:hint="eastAsia"/>
                <w:kern w:val="0"/>
                <w:sz w:val="16"/>
                <w:szCs w:val="16"/>
              </w:rPr>
              <w:br/>
              <w:t>28</w:t>
            </w:r>
            <w:r w:rsidRPr="008F44B3">
              <w:rPr>
                <w:rFonts w:ascii="宋体" w:eastAsia="宋体" w:hAnsi="宋体" w:cs="宋体" w:hint="eastAsia"/>
                <w:kern w:val="0"/>
                <w:sz w:val="16"/>
                <w:szCs w:val="16"/>
              </w:rPr>
              <w:t>、支持无服务器和无管理平台部署，在没有部署服务器和服务器损坏情况下，支持在任意一台终端从</w:t>
            </w:r>
            <w:r w:rsidRPr="008F44B3">
              <w:rPr>
                <w:rFonts w:ascii="宋体" w:eastAsia="宋体" w:hAnsi="宋体" w:cs="宋体" w:hint="eastAsia"/>
                <w:kern w:val="0"/>
                <w:sz w:val="16"/>
                <w:szCs w:val="16"/>
              </w:rPr>
              <w:t>USB</w:t>
            </w:r>
            <w:r w:rsidRPr="008F44B3">
              <w:rPr>
                <w:rFonts w:ascii="宋体" w:eastAsia="宋体" w:hAnsi="宋体" w:cs="宋体" w:hint="eastAsia"/>
                <w:kern w:val="0"/>
                <w:sz w:val="16"/>
                <w:szCs w:val="16"/>
              </w:rPr>
              <w:t>存储设备中导入云桌面镜像，并支持不通过管理平台，将镜像批量同步给其他终端；</w:t>
            </w:r>
            <w:r w:rsidRPr="008F44B3">
              <w:rPr>
                <w:rFonts w:ascii="宋体" w:eastAsia="宋体" w:hAnsi="宋体" w:cs="宋体" w:hint="eastAsia"/>
                <w:kern w:val="0"/>
                <w:sz w:val="16"/>
                <w:szCs w:val="16"/>
              </w:rPr>
              <w:br/>
              <w:t>29</w:t>
            </w:r>
            <w:r w:rsidRPr="008F44B3">
              <w:rPr>
                <w:rFonts w:ascii="宋体" w:eastAsia="宋体" w:hAnsi="宋体" w:cs="宋体" w:hint="eastAsia"/>
                <w:kern w:val="0"/>
                <w:sz w:val="16"/>
                <w:szCs w:val="16"/>
              </w:rPr>
              <w:t>、支持无服务器和无管理平台部署，在没有部署服务器和服务器损坏情况下，支持</w:t>
            </w:r>
            <w:r w:rsidRPr="008F44B3">
              <w:rPr>
                <w:rFonts w:ascii="宋体" w:eastAsia="宋体" w:hAnsi="宋体" w:cs="宋体" w:hint="eastAsia"/>
                <w:kern w:val="0"/>
                <w:sz w:val="16"/>
                <w:szCs w:val="16"/>
              </w:rPr>
              <w:t>在任意一台终端的批量配置云桌面镜像重启还原和</w:t>
            </w:r>
            <w:proofErr w:type="gramStart"/>
            <w:r w:rsidRPr="008F44B3">
              <w:rPr>
                <w:rFonts w:ascii="宋体" w:eastAsia="宋体" w:hAnsi="宋体" w:cs="宋体" w:hint="eastAsia"/>
                <w:kern w:val="0"/>
                <w:sz w:val="16"/>
                <w:szCs w:val="16"/>
              </w:rPr>
              <w:t>重启不还原</w:t>
            </w:r>
            <w:proofErr w:type="gramEnd"/>
            <w:r w:rsidRPr="008F44B3">
              <w:rPr>
                <w:rFonts w:ascii="宋体" w:eastAsia="宋体" w:hAnsi="宋体" w:cs="宋体" w:hint="eastAsia"/>
                <w:kern w:val="0"/>
                <w:sz w:val="16"/>
                <w:szCs w:val="16"/>
              </w:rPr>
              <w:t>，设置还原的云桌面镜像的使用记录与数据将不被保留，关机清除，同时，可以将配置的策略同步给其他终端。</w:t>
            </w:r>
            <w:r w:rsidRPr="008F44B3">
              <w:rPr>
                <w:rFonts w:ascii="宋体" w:eastAsia="宋体" w:hAnsi="宋体" w:cs="宋体" w:hint="eastAsia"/>
                <w:kern w:val="0"/>
                <w:sz w:val="16"/>
                <w:szCs w:val="16"/>
              </w:rPr>
              <w:br/>
              <w:t>30</w:t>
            </w:r>
            <w:r w:rsidRPr="008F44B3">
              <w:rPr>
                <w:rFonts w:ascii="宋体" w:eastAsia="宋体" w:hAnsi="宋体" w:cs="宋体" w:hint="eastAsia"/>
                <w:kern w:val="0"/>
                <w:sz w:val="16"/>
                <w:szCs w:val="16"/>
              </w:rPr>
              <w:t>、支持无服务器和无管理平台部署，在没有部署服务器和服务器损坏情况下，支持在任意一台终端批量设置进行云桌面镜像管理，支持查看信息、设置默认启动、设置还原、导入镜像、更新镜像、删除镜像、配置</w:t>
            </w:r>
            <w:r w:rsidRPr="008F44B3">
              <w:rPr>
                <w:rFonts w:ascii="宋体" w:eastAsia="宋体" w:hAnsi="宋体" w:cs="宋体" w:hint="eastAsia"/>
                <w:kern w:val="0"/>
                <w:sz w:val="16"/>
                <w:szCs w:val="16"/>
              </w:rPr>
              <w:t>HDCP</w:t>
            </w:r>
            <w:r w:rsidRPr="008F44B3">
              <w:rPr>
                <w:rFonts w:ascii="宋体" w:eastAsia="宋体" w:hAnsi="宋体" w:cs="宋体" w:hint="eastAsia"/>
                <w:kern w:val="0"/>
                <w:sz w:val="16"/>
                <w:szCs w:val="16"/>
              </w:rPr>
              <w:t>、批量开机、批量关机等。</w:t>
            </w:r>
            <w:r w:rsidRPr="008F44B3">
              <w:rPr>
                <w:rFonts w:ascii="宋体" w:eastAsia="宋体" w:hAnsi="宋体" w:cs="宋体" w:hint="eastAsia"/>
                <w:kern w:val="0"/>
                <w:sz w:val="16"/>
                <w:szCs w:val="16"/>
              </w:rPr>
              <w:br/>
              <w:t>31</w:t>
            </w:r>
            <w:r w:rsidRPr="008F44B3">
              <w:rPr>
                <w:rFonts w:ascii="宋体" w:eastAsia="宋体" w:hAnsi="宋体" w:cs="宋体" w:hint="eastAsia"/>
                <w:kern w:val="0"/>
                <w:sz w:val="16"/>
                <w:szCs w:val="16"/>
              </w:rPr>
              <w:t>、支持无服务器和无管理平台部署，在没有部署服务器和服务器损坏情况下，支持在任意一台</w:t>
            </w:r>
            <w:proofErr w:type="gramStart"/>
            <w:r w:rsidRPr="008F44B3">
              <w:rPr>
                <w:rFonts w:ascii="宋体" w:eastAsia="宋体" w:hAnsi="宋体" w:cs="宋体" w:hint="eastAsia"/>
                <w:kern w:val="0"/>
                <w:sz w:val="16"/>
                <w:szCs w:val="16"/>
              </w:rPr>
              <w:t>终端终端</w:t>
            </w:r>
            <w:proofErr w:type="gramEnd"/>
            <w:r w:rsidRPr="008F44B3">
              <w:rPr>
                <w:rFonts w:ascii="宋体" w:eastAsia="宋体" w:hAnsi="宋体" w:cs="宋体" w:hint="eastAsia"/>
                <w:kern w:val="0"/>
                <w:sz w:val="16"/>
                <w:szCs w:val="16"/>
              </w:rPr>
              <w:t>更新桌面，并批量同步给其他终端。</w:t>
            </w:r>
            <w:r w:rsidRPr="008F44B3">
              <w:rPr>
                <w:rFonts w:ascii="宋体" w:eastAsia="宋体" w:hAnsi="宋体" w:cs="宋体" w:hint="eastAsia"/>
                <w:kern w:val="0"/>
                <w:sz w:val="16"/>
                <w:szCs w:val="16"/>
              </w:rPr>
              <w:br/>
              <w:t>32</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支持部署时，每台终端桌面只需要配置一个</w:t>
            </w:r>
            <w:r w:rsidRPr="008F44B3">
              <w:rPr>
                <w:rFonts w:ascii="宋体" w:eastAsia="宋体" w:hAnsi="宋体" w:cs="宋体" w:hint="eastAsia"/>
                <w:kern w:val="0"/>
                <w:sz w:val="16"/>
                <w:szCs w:val="16"/>
              </w:rPr>
              <w:t>IP</w:t>
            </w:r>
            <w:r w:rsidRPr="008F44B3">
              <w:rPr>
                <w:rFonts w:ascii="宋体" w:eastAsia="宋体" w:hAnsi="宋体" w:cs="宋体" w:hint="eastAsia"/>
                <w:kern w:val="0"/>
                <w:sz w:val="16"/>
                <w:szCs w:val="16"/>
              </w:rPr>
              <w:t>，终端和桌面</w:t>
            </w:r>
            <w:r w:rsidRPr="008F44B3">
              <w:rPr>
                <w:rFonts w:ascii="宋体" w:eastAsia="宋体" w:hAnsi="宋体" w:cs="宋体" w:hint="eastAsia"/>
                <w:kern w:val="0"/>
                <w:sz w:val="16"/>
                <w:szCs w:val="16"/>
              </w:rPr>
              <w:t>IP</w:t>
            </w:r>
            <w:r w:rsidRPr="008F44B3">
              <w:rPr>
                <w:rFonts w:ascii="宋体" w:eastAsia="宋体" w:hAnsi="宋体" w:cs="宋体" w:hint="eastAsia"/>
                <w:kern w:val="0"/>
                <w:sz w:val="16"/>
                <w:szCs w:val="16"/>
              </w:rPr>
              <w:t>相同，同时，在终端桌面中看到的内存容量为实际终端内存容量。</w:t>
            </w:r>
            <w:r w:rsidRPr="008F44B3">
              <w:rPr>
                <w:rFonts w:ascii="宋体" w:eastAsia="宋体" w:hAnsi="宋体" w:cs="宋体" w:hint="eastAsia"/>
                <w:kern w:val="0"/>
                <w:sz w:val="16"/>
                <w:szCs w:val="16"/>
              </w:rPr>
              <w:br/>
              <w:t>33</w:t>
            </w:r>
            <w:r w:rsidRPr="008F44B3">
              <w:rPr>
                <w:rFonts w:ascii="宋体" w:eastAsia="宋体" w:hAnsi="宋体" w:cs="宋体" w:hint="eastAsia"/>
                <w:kern w:val="0"/>
                <w:sz w:val="16"/>
                <w:szCs w:val="16"/>
              </w:rPr>
              <w:t>、兼容智慧一体机、触控一体机终端，支持在没有鼠标、键盘，通过触控和屏幕键盘方式，实现用户名和密码校验，以及桌面镜像选择。</w:t>
            </w:r>
          </w:p>
        </w:tc>
        <w:tc>
          <w:tcPr>
            <w:tcW w:w="659"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 w:val="16"/>
                <w:szCs w:val="16"/>
                <w:lang w:bidi="ar"/>
              </w:rPr>
              <w:lastRenderedPageBreak/>
              <w:t>21</w:t>
            </w:r>
          </w:p>
        </w:tc>
        <w:tc>
          <w:tcPr>
            <w:tcW w:w="581"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 w:val="16"/>
                <w:szCs w:val="16"/>
                <w:lang w:bidi="ar"/>
              </w:rPr>
              <w:t>点</w:t>
            </w:r>
          </w:p>
        </w:tc>
        <w:tc>
          <w:tcPr>
            <w:tcW w:w="680" w:type="dxa"/>
            <w:noWrap/>
            <w:vAlign w:val="center"/>
          </w:tcPr>
          <w:p w:rsidR="006608D9" w:rsidRPr="008F44B3" w:rsidRDefault="006608D9">
            <w:pPr>
              <w:widowControl/>
              <w:jc w:val="center"/>
              <w:textAlignment w:val="center"/>
              <w:rPr>
                <w:rFonts w:ascii="宋体" w:eastAsia="宋体" w:hAnsi="宋体" w:cs="宋体"/>
                <w:sz w:val="20"/>
                <w:szCs w:val="20"/>
              </w:rPr>
            </w:pPr>
          </w:p>
        </w:tc>
        <w:tc>
          <w:tcPr>
            <w:tcW w:w="659" w:type="dxa"/>
            <w:noWrap/>
            <w:vAlign w:val="center"/>
          </w:tcPr>
          <w:p w:rsidR="006608D9" w:rsidRPr="008F44B3" w:rsidRDefault="006608D9">
            <w:pPr>
              <w:widowControl/>
              <w:jc w:val="center"/>
              <w:textAlignment w:val="center"/>
              <w:rPr>
                <w:rFonts w:ascii="宋体" w:eastAsia="宋体" w:hAnsi="宋体" w:cs="宋体"/>
                <w:sz w:val="20"/>
                <w:szCs w:val="20"/>
              </w:rPr>
            </w:pPr>
          </w:p>
        </w:tc>
      </w:tr>
      <w:tr w:rsidR="008F44B3" w:rsidRPr="008F44B3">
        <w:trPr>
          <w:trHeight w:val="1038"/>
        </w:trPr>
        <w:tc>
          <w:tcPr>
            <w:tcW w:w="339"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lastRenderedPageBreak/>
              <w:t>5</w:t>
            </w:r>
          </w:p>
        </w:tc>
        <w:tc>
          <w:tcPr>
            <w:tcW w:w="865"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proofErr w:type="gramStart"/>
            <w:r w:rsidRPr="008F44B3">
              <w:rPr>
                <w:rFonts w:ascii="宋体" w:eastAsia="宋体" w:hAnsi="宋体" w:cs="宋体" w:hint="eastAsia"/>
                <w:kern w:val="0"/>
                <w:sz w:val="16"/>
                <w:szCs w:val="16"/>
              </w:rPr>
              <w:t>键鼠</w:t>
            </w:r>
            <w:proofErr w:type="gramEnd"/>
          </w:p>
        </w:tc>
        <w:tc>
          <w:tcPr>
            <w:tcW w:w="659" w:type="dxa"/>
            <w:shd w:val="clear" w:color="auto" w:fill="auto"/>
            <w:noWrap/>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创维</w:t>
            </w:r>
          </w:p>
        </w:tc>
        <w:tc>
          <w:tcPr>
            <w:tcW w:w="1149"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USB</w:t>
            </w:r>
            <w:proofErr w:type="gramStart"/>
            <w:r w:rsidRPr="008F44B3">
              <w:rPr>
                <w:rFonts w:ascii="宋体" w:eastAsia="宋体" w:hAnsi="宋体" w:cs="宋体" w:hint="eastAsia"/>
                <w:kern w:val="0"/>
                <w:sz w:val="16"/>
                <w:szCs w:val="16"/>
              </w:rPr>
              <w:t>键鼠</w:t>
            </w:r>
            <w:proofErr w:type="gramEnd"/>
          </w:p>
        </w:tc>
        <w:tc>
          <w:tcPr>
            <w:tcW w:w="3811" w:type="dxa"/>
            <w:shd w:val="clear" w:color="auto" w:fill="auto"/>
            <w:vAlign w:val="center"/>
          </w:tcPr>
          <w:p w:rsidR="006608D9" w:rsidRPr="008F44B3" w:rsidRDefault="008F44B3">
            <w:pPr>
              <w:widowControl/>
              <w:jc w:val="left"/>
              <w:textAlignment w:val="center"/>
              <w:rPr>
                <w:rFonts w:asciiTheme="minorEastAsia" w:hAnsiTheme="minorEastAsia"/>
                <w:bCs/>
                <w:sz w:val="18"/>
                <w:szCs w:val="18"/>
              </w:rPr>
            </w:pPr>
            <w:r w:rsidRPr="008F44B3">
              <w:rPr>
                <w:rFonts w:ascii="宋体" w:eastAsia="宋体" w:hAnsi="宋体" w:cs="宋体" w:hint="eastAsia"/>
                <w:kern w:val="0"/>
                <w:sz w:val="16"/>
                <w:szCs w:val="16"/>
              </w:rPr>
              <w:t>USB</w:t>
            </w:r>
            <w:r w:rsidRPr="008F44B3">
              <w:rPr>
                <w:rFonts w:ascii="宋体" w:eastAsia="宋体" w:hAnsi="宋体" w:cs="宋体" w:hint="eastAsia"/>
                <w:kern w:val="0"/>
                <w:sz w:val="16"/>
                <w:szCs w:val="16"/>
              </w:rPr>
              <w:t>键盘鼠标套装</w:t>
            </w:r>
          </w:p>
        </w:tc>
        <w:tc>
          <w:tcPr>
            <w:tcW w:w="659"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 w:val="16"/>
                <w:szCs w:val="16"/>
                <w:lang w:bidi="ar"/>
              </w:rPr>
              <w:t>21</w:t>
            </w:r>
          </w:p>
        </w:tc>
        <w:tc>
          <w:tcPr>
            <w:tcW w:w="581"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 w:val="16"/>
                <w:szCs w:val="16"/>
                <w:lang w:bidi="ar"/>
              </w:rPr>
              <w:t>套</w:t>
            </w:r>
          </w:p>
        </w:tc>
        <w:tc>
          <w:tcPr>
            <w:tcW w:w="680" w:type="dxa"/>
            <w:noWrap/>
            <w:vAlign w:val="center"/>
          </w:tcPr>
          <w:p w:rsidR="006608D9" w:rsidRPr="008F44B3" w:rsidRDefault="006608D9">
            <w:pPr>
              <w:widowControl/>
              <w:jc w:val="center"/>
              <w:textAlignment w:val="center"/>
              <w:rPr>
                <w:rFonts w:ascii="宋体" w:eastAsia="宋体" w:hAnsi="宋体" w:cs="宋体"/>
                <w:sz w:val="20"/>
                <w:szCs w:val="20"/>
              </w:rPr>
            </w:pPr>
          </w:p>
        </w:tc>
        <w:tc>
          <w:tcPr>
            <w:tcW w:w="659" w:type="dxa"/>
            <w:noWrap/>
            <w:vAlign w:val="center"/>
          </w:tcPr>
          <w:p w:rsidR="006608D9" w:rsidRPr="008F44B3" w:rsidRDefault="006608D9">
            <w:pPr>
              <w:widowControl/>
              <w:jc w:val="center"/>
              <w:textAlignment w:val="center"/>
              <w:rPr>
                <w:rFonts w:ascii="宋体" w:eastAsia="宋体" w:hAnsi="宋体" w:cs="宋体"/>
                <w:sz w:val="20"/>
                <w:szCs w:val="20"/>
              </w:rPr>
            </w:pPr>
          </w:p>
        </w:tc>
      </w:tr>
      <w:tr w:rsidR="008F44B3" w:rsidRPr="008F44B3">
        <w:trPr>
          <w:trHeight w:val="1038"/>
        </w:trPr>
        <w:tc>
          <w:tcPr>
            <w:tcW w:w="339"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6</w:t>
            </w:r>
          </w:p>
        </w:tc>
        <w:tc>
          <w:tcPr>
            <w:tcW w:w="865"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多媒体管理终端</w:t>
            </w:r>
          </w:p>
        </w:tc>
        <w:tc>
          <w:tcPr>
            <w:tcW w:w="659" w:type="dxa"/>
            <w:shd w:val="clear" w:color="auto" w:fill="auto"/>
            <w:noWrap/>
            <w:vAlign w:val="center"/>
          </w:tcPr>
          <w:p w:rsidR="006608D9" w:rsidRPr="008F44B3" w:rsidRDefault="008F44B3">
            <w:pPr>
              <w:widowControl/>
              <w:jc w:val="center"/>
              <w:textAlignment w:val="center"/>
              <w:rPr>
                <w:rFonts w:asciiTheme="minorEastAsia" w:hAnsiTheme="minorEastAsia"/>
                <w:bCs/>
                <w:sz w:val="18"/>
                <w:szCs w:val="18"/>
              </w:rPr>
            </w:pPr>
            <w:proofErr w:type="gramStart"/>
            <w:r w:rsidRPr="008F44B3">
              <w:rPr>
                <w:rFonts w:ascii="宋体" w:eastAsia="宋体" w:hAnsi="宋体" w:cs="宋体" w:hint="eastAsia"/>
                <w:kern w:val="0"/>
                <w:sz w:val="16"/>
                <w:szCs w:val="16"/>
              </w:rPr>
              <w:t>励</w:t>
            </w:r>
            <w:proofErr w:type="gramEnd"/>
            <w:r w:rsidRPr="008F44B3">
              <w:rPr>
                <w:rFonts w:ascii="宋体" w:eastAsia="宋体" w:hAnsi="宋体" w:cs="宋体" w:hint="eastAsia"/>
                <w:kern w:val="0"/>
                <w:sz w:val="16"/>
                <w:szCs w:val="16"/>
              </w:rPr>
              <w:t>控</w:t>
            </w:r>
          </w:p>
        </w:tc>
        <w:tc>
          <w:tcPr>
            <w:tcW w:w="1149" w:type="dxa"/>
            <w:shd w:val="clear" w:color="auto" w:fill="auto"/>
            <w:vAlign w:val="center"/>
          </w:tcPr>
          <w:p w:rsidR="006608D9" w:rsidRPr="008F44B3" w:rsidRDefault="008F44B3">
            <w:pPr>
              <w:jc w:val="center"/>
              <w:rPr>
                <w:rFonts w:asciiTheme="minorEastAsia" w:eastAsia="宋体" w:hAnsiTheme="minorEastAsia"/>
                <w:bCs/>
                <w:sz w:val="18"/>
                <w:szCs w:val="18"/>
              </w:rPr>
            </w:pPr>
            <w:r w:rsidRPr="008F44B3">
              <w:rPr>
                <w:rFonts w:asciiTheme="minorEastAsia" w:hAnsiTheme="minorEastAsia" w:hint="eastAsia"/>
                <w:bCs/>
                <w:sz w:val="18"/>
                <w:szCs w:val="18"/>
              </w:rPr>
              <w:t>ET-GX3000</w:t>
            </w:r>
          </w:p>
        </w:tc>
        <w:tc>
          <w:tcPr>
            <w:tcW w:w="3811" w:type="dxa"/>
            <w:shd w:val="clear" w:color="auto" w:fill="auto"/>
            <w:vAlign w:val="center"/>
          </w:tcPr>
          <w:p w:rsidR="006608D9" w:rsidRPr="008F44B3" w:rsidRDefault="008F44B3">
            <w:pPr>
              <w:widowControl/>
              <w:jc w:val="left"/>
              <w:textAlignment w:val="center"/>
              <w:rPr>
                <w:rFonts w:asciiTheme="minorEastAsia" w:hAnsiTheme="minorEastAsia"/>
                <w:bCs/>
                <w:sz w:val="18"/>
                <w:szCs w:val="18"/>
              </w:rPr>
            </w:pPr>
            <w:r w:rsidRPr="008F44B3">
              <w:rPr>
                <w:rFonts w:ascii="宋体" w:eastAsia="宋体" w:hAnsi="宋体" w:cs="宋体" w:hint="eastAsia"/>
                <w:kern w:val="0"/>
                <w:sz w:val="16"/>
                <w:szCs w:val="16"/>
              </w:rPr>
              <w:t>1. 2U</w:t>
            </w:r>
            <w:r w:rsidRPr="008F44B3">
              <w:rPr>
                <w:rFonts w:ascii="宋体" w:eastAsia="宋体" w:hAnsi="宋体" w:cs="宋体" w:hint="eastAsia"/>
                <w:kern w:val="0"/>
                <w:sz w:val="16"/>
                <w:szCs w:val="16"/>
              </w:rPr>
              <w:t>机架式安装，内置</w:t>
            </w:r>
            <w:r w:rsidRPr="008F44B3">
              <w:rPr>
                <w:rFonts w:ascii="宋体" w:eastAsia="宋体" w:hAnsi="宋体" w:cs="宋体" w:hint="eastAsia"/>
                <w:kern w:val="0"/>
                <w:sz w:val="16"/>
                <w:szCs w:val="16"/>
              </w:rPr>
              <w:t>4</w:t>
            </w:r>
            <w:r w:rsidRPr="008F44B3">
              <w:rPr>
                <w:rFonts w:ascii="宋体" w:eastAsia="宋体" w:hAnsi="宋体" w:cs="宋体" w:hint="eastAsia"/>
                <w:kern w:val="0"/>
                <w:sz w:val="16"/>
                <w:szCs w:val="16"/>
              </w:rPr>
              <w:t>核</w:t>
            </w:r>
            <w:r w:rsidRPr="008F44B3">
              <w:rPr>
                <w:rFonts w:ascii="宋体" w:eastAsia="宋体" w:hAnsi="宋体" w:cs="宋体" w:hint="eastAsia"/>
                <w:kern w:val="0"/>
                <w:sz w:val="16"/>
                <w:szCs w:val="16"/>
              </w:rPr>
              <w:t>Quad-core ARM Cortex-A7 CPU</w:t>
            </w:r>
            <w:r w:rsidRPr="008F44B3">
              <w:rPr>
                <w:rFonts w:ascii="宋体" w:eastAsia="宋体" w:hAnsi="宋体" w:cs="宋体" w:hint="eastAsia"/>
                <w:kern w:val="0"/>
                <w:sz w:val="16"/>
                <w:szCs w:val="16"/>
              </w:rPr>
              <w:t>处理器，运行内存</w:t>
            </w:r>
            <w:r w:rsidRPr="008F44B3">
              <w:rPr>
                <w:rFonts w:ascii="宋体" w:eastAsia="宋体" w:hAnsi="宋体" w:cs="宋体" w:hint="eastAsia"/>
                <w:kern w:val="0"/>
                <w:sz w:val="16"/>
                <w:szCs w:val="16"/>
              </w:rPr>
              <w:t>1G</w:t>
            </w:r>
            <w:r w:rsidRPr="008F44B3">
              <w:rPr>
                <w:rFonts w:ascii="宋体" w:eastAsia="宋体" w:hAnsi="宋体" w:cs="宋体" w:hint="eastAsia"/>
                <w:kern w:val="0"/>
                <w:sz w:val="16"/>
                <w:szCs w:val="16"/>
              </w:rPr>
              <w:br/>
              <w:t>LPDDR2</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8G</w:t>
            </w:r>
            <w:r w:rsidRPr="008F44B3">
              <w:rPr>
                <w:rFonts w:ascii="宋体" w:eastAsia="宋体" w:hAnsi="宋体" w:cs="宋体" w:hint="eastAsia"/>
                <w:kern w:val="0"/>
                <w:sz w:val="16"/>
                <w:szCs w:val="16"/>
              </w:rPr>
              <w:t>存储卡</w:t>
            </w:r>
            <w:r w:rsidRPr="008F44B3">
              <w:rPr>
                <w:rFonts w:ascii="宋体" w:eastAsia="宋体" w:hAnsi="宋体" w:cs="宋体" w:hint="eastAsia"/>
                <w:kern w:val="0"/>
                <w:sz w:val="16"/>
                <w:szCs w:val="16"/>
              </w:rPr>
              <w:br/>
              <w:t xml:space="preserve">2. </w:t>
            </w:r>
            <w:r w:rsidRPr="008F44B3">
              <w:rPr>
                <w:rFonts w:ascii="宋体" w:eastAsia="宋体" w:hAnsi="宋体" w:cs="宋体" w:hint="eastAsia"/>
                <w:kern w:val="0"/>
                <w:sz w:val="16"/>
                <w:szCs w:val="16"/>
              </w:rPr>
              <w:t>输入接口：</w:t>
            </w:r>
            <w:r w:rsidRPr="008F44B3">
              <w:rPr>
                <w:rFonts w:ascii="宋体" w:eastAsia="宋体" w:hAnsi="宋体" w:cs="宋体" w:hint="eastAsia"/>
                <w:kern w:val="0"/>
                <w:sz w:val="16"/>
                <w:szCs w:val="16"/>
              </w:rPr>
              <w:t>VGA</w:t>
            </w:r>
            <w:r w:rsidRPr="008F44B3">
              <w:rPr>
                <w:rFonts w:ascii="宋体" w:eastAsia="宋体" w:hAnsi="宋体" w:cs="宋体" w:hint="eastAsia"/>
                <w:kern w:val="0"/>
                <w:sz w:val="16"/>
                <w:szCs w:val="16"/>
              </w:rPr>
              <w:t>信号一路、</w:t>
            </w:r>
            <w:r w:rsidRPr="008F44B3">
              <w:rPr>
                <w:rFonts w:ascii="宋体" w:eastAsia="宋体" w:hAnsi="宋体" w:cs="宋体" w:hint="eastAsia"/>
                <w:kern w:val="0"/>
                <w:sz w:val="16"/>
                <w:szCs w:val="16"/>
              </w:rPr>
              <w:t>HDM</w:t>
            </w:r>
            <w:r w:rsidRPr="008F44B3">
              <w:rPr>
                <w:rFonts w:ascii="宋体" w:eastAsia="宋体" w:hAnsi="宋体" w:cs="宋体" w:hint="eastAsia"/>
                <w:kern w:val="0"/>
                <w:sz w:val="16"/>
                <w:szCs w:val="16"/>
              </w:rPr>
              <w:t>信号三路、输出接口：</w:t>
            </w:r>
            <w:r w:rsidRPr="008F44B3">
              <w:rPr>
                <w:rFonts w:ascii="宋体" w:eastAsia="宋体" w:hAnsi="宋体" w:cs="宋体" w:hint="eastAsia"/>
                <w:kern w:val="0"/>
                <w:sz w:val="16"/>
                <w:szCs w:val="16"/>
              </w:rPr>
              <w:t>HDMI</w:t>
            </w:r>
            <w:r w:rsidRPr="008F44B3">
              <w:rPr>
                <w:rFonts w:ascii="宋体" w:eastAsia="宋体" w:hAnsi="宋体" w:cs="宋体" w:hint="eastAsia"/>
                <w:kern w:val="0"/>
                <w:sz w:val="16"/>
                <w:szCs w:val="16"/>
              </w:rPr>
              <w:t>四路；</w:t>
            </w:r>
            <w:r w:rsidRPr="008F44B3">
              <w:rPr>
                <w:rFonts w:ascii="宋体" w:eastAsia="宋体" w:hAnsi="宋体" w:cs="宋体" w:hint="eastAsia"/>
                <w:kern w:val="0"/>
                <w:sz w:val="16"/>
                <w:szCs w:val="16"/>
              </w:rPr>
              <w:t>8</w:t>
            </w:r>
            <w:r w:rsidRPr="008F44B3">
              <w:rPr>
                <w:rFonts w:ascii="宋体" w:eastAsia="宋体" w:hAnsi="宋体" w:cs="宋体" w:hint="eastAsia"/>
                <w:kern w:val="0"/>
                <w:sz w:val="16"/>
                <w:szCs w:val="16"/>
              </w:rPr>
              <w:t>口</w:t>
            </w:r>
            <w:r w:rsidRPr="008F44B3">
              <w:rPr>
                <w:rFonts w:ascii="宋体" w:eastAsia="宋体" w:hAnsi="宋体" w:cs="宋体" w:hint="eastAsia"/>
                <w:kern w:val="0"/>
                <w:sz w:val="16"/>
                <w:szCs w:val="16"/>
              </w:rPr>
              <w:br/>
              <w:t>10M/100M/1000M</w:t>
            </w:r>
            <w:r w:rsidRPr="008F44B3">
              <w:rPr>
                <w:rFonts w:ascii="宋体" w:eastAsia="宋体" w:hAnsi="宋体" w:cs="宋体" w:hint="eastAsia"/>
                <w:kern w:val="0"/>
                <w:sz w:val="16"/>
                <w:szCs w:val="16"/>
              </w:rPr>
              <w:t>交换机，</w:t>
            </w:r>
            <w:r w:rsidRPr="008F44B3">
              <w:rPr>
                <w:rFonts w:ascii="宋体" w:eastAsia="宋体" w:hAnsi="宋体" w:cs="宋体" w:hint="eastAsia"/>
                <w:kern w:val="0"/>
                <w:sz w:val="16"/>
                <w:szCs w:val="16"/>
              </w:rPr>
              <w:t>3</w:t>
            </w:r>
            <w:r w:rsidRPr="008F44B3">
              <w:rPr>
                <w:rFonts w:ascii="宋体" w:eastAsia="宋体" w:hAnsi="宋体" w:cs="宋体" w:hint="eastAsia"/>
                <w:kern w:val="0"/>
                <w:sz w:val="16"/>
                <w:szCs w:val="16"/>
              </w:rPr>
              <w:t>进</w:t>
            </w:r>
            <w:r w:rsidRPr="008F44B3">
              <w:rPr>
                <w:rFonts w:ascii="宋体" w:eastAsia="宋体" w:hAnsi="宋体" w:cs="宋体" w:hint="eastAsia"/>
                <w:kern w:val="0"/>
                <w:sz w:val="16"/>
                <w:szCs w:val="16"/>
              </w:rPr>
              <w:t>2</w:t>
            </w:r>
            <w:r w:rsidRPr="008F44B3">
              <w:rPr>
                <w:rFonts w:ascii="宋体" w:eastAsia="宋体" w:hAnsi="宋体" w:cs="宋体" w:hint="eastAsia"/>
                <w:kern w:val="0"/>
                <w:sz w:val="16"/>
                <w:szCs w:val="16"/>
              </w:rPr>
              <w:t>出的音频输出</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br/>
              <w:t>3. 4</w:t>
            </w:r>
            <w:r w:rsidRPr="008F44B3">
              <w:rPr>
                <w:rFonts w:ascii="宋体" w:eastAsia="宋体" w:hAnsi="宋体" w:cs="宋体" w:hint="eastAsia"/>
                <w:kern w:val="0"/>
                <w:sz w:val="16"/>
                <w:szCs w:val="16"/>
              </w:rPr>
              <w:t>路</w:t>
            </w:r>
            <w:r w:rsidRPr="008F44B3">
              <w:rPr>
                <w:rFonts w:ascii="宋体" w:eastAsia="宋体" w:hAnsi="宋体" w:cs="宋体" w:hint="eastAsia"/>
                <w:kern w:val="0"/>
                <w:sz w:val="16"/>
                <w:szCs w:val="16"/>
              </w:rPr>
              <w:t>IO</w:t>
            </w:r>
            <w:r w:rsidRPr="008F44B3">
              <w:rPr>
                <w:rFonts w:ascii="宋体" w:eastAsia="宋体" w:hAnsi="宋体" w:cs="宋体" w:hint="eastAsia"/>
                <w:kern w:val="0"/>
                <w:sz w:val="16"/>
                <w:szCs w:val="16"/>
              </w:rPr>
              <w:t>报警触点、电脑开关触点、</w:t>
            </w:r>
            <w:proofErr w:type="gramStart"/>
            <w:r w:rsidRPr="008F44B3">
              <w:rPr>
                <w:rFonts w:ascii="宋体" w:eastAsia="宋体" w:hAnsi="宋体" w:cs="宋体" w:hint="eastAsia"/>
                <w:kern w:val="0"/>
                <w:sz w:val="16"/>
                <w:szCs w:val="16"/>
              </w:rPr>
              <w:t>门磁开关</w:t>
            </w:r>
            <w:proofErr w:type="gramEnd"/>
            <w:r w:rsidRPr="008F44B3">
              <w:rPr>
                <w:rFonts w:ascii="宋体" w:eastAsia="宋体" w:hAnsi="宋体" w:cs="宋体" w:hint="eastAsia"/>
                <w:kern w:val="0"/>
                <w:sz w:val="16"/>
                <w:szCs w:val="16"/>
              </w:rPr>
              <w:t>触点、</w:t>
            </w:r>
            <w:r w:rsidRPr="008F44B3">
              <w:rPr>
                <w:rFonts w:ascii="宋体" w:eastAsia="宋体" w:hAnsi="宋体" w:cs="宋体" w:hint="eastAsia"/>
                <w:kern w:val="0"/>
                <w:sz w:val="16"/>
                <w:szCs w:val="16"/>
              </w:rPr>
              <w:t>4</w:t>
            </w:r>
            <w:r w:rsidRPr="008F44B3">
              <w:rPr>
                <w:rFonts w:ascii="宋体" w:eastAsia="宋体" w:hAnsi="宋体" w:cs="宋体" w:hint="eastAsia"/>
                <w:kern w:val="0"/>
                <w:sz w:val="16"/>
                <w:szCs w:val="16"/>
              </w:rPr>
              <w:t>路</w:t>
            </w:r>
            <w:r w:rsidRPr="008F44B3">
              <w:rPr>
                <w:rFonts w:ascii="宋体" w:eastAsia="宋体" w:hAnsi="宋体" w:cs="宋体" w:hint="eastAsia"/>
                <w:kern w:val="0"/>
                <w:sz w:val="16"/>
                <w:szCs w:val="16"/>
              </w:rPr>
              <w:t>485</w:t>
            </w:r>
            <w:r w:rsidRPr="008F44B3">
              <w:rPr>
                <w:rFonts w:ascii="宋体" w:eastAsia="宋体" w:hAnsi="宋体" w:cs="宋体" w:hint="eastAsia"/>
                <w:kern w:val="0"/>
                <w:sz w:val="16"/>
                <w:szCs w:val="16"/>
              </w:rPr>
              <w:t>协议、</w:t>
            </w:r>
            <w:r w:rsidRPr="008F44B3">
              <w:rPr>
                <w:rFonts w:ascii="宋体" w:eastAsia="宋体" w:hAnsi="宋体" w:cs="宋体" w:hint="eastAsia"/>
                <w:kern w:val="0"/>
                <w:sz w:val="16"/>
                <w:szCs w:val="16"/>
              </w:rPr>
              <w:t>4</w:t>
            </w:r>
            <w:r w:rsidRPr="008F44B3">
              <w:rPr>
                <w:rFonts w:ascii="宋体" w:eastAsia="宋体" w:hAnsi="宋体" w:cs="宋体" w:hint="eastAsia"/>
                <w:kern w:val="0"/>
                <w:sz w:val="16"/>
                <w:szCs w:val="16"/>
              </w:rPr>
              <w:t>路可编程</w:t>
            </w:r>
            <w:r w:rsidRPr="008F44B3">
              <w:rPr>
                <w:rFonts w:ascii="宋体" w:eastAsia="宋体" w:hAnsi="宋体" w:cs="宋体" w:hint="eastAsia"/>
                <w:kern w:val="0"/>
                <w:sz w:val="16"/>
                <w:szCs w:val="16"/>
              </w:rPr>
              <w:t>232</w:t>
            </w:r>
            <w:r w:rsidRPr="008F44B3">
              <w:rPr>
                <w:rFonts w:ascii="宋体" w:eastAsia="宋体" w:hAnsi="宋体" w:cs="宋体" w:hint="eastAsia"/>
                <w:kern w:val="0"/>
                <w:sz w:val="16"/>
                <w:szCs w:val="16"/>
              </w:rPr>
              <w:t>协议、二路红外协议等</w:t>
            </w:r>
            <w:r w:rsidRPr="008F44B3">
              <w:rPr>
                <w:rFonts w:ascii="宋体" w:eastAsia="宋体" w:hAnsi="宋体" w:cs="宋体" w:hint="eastAsia"/>
                <w:kern w:val="0"/>
                <w:sz w:val="16"/>
                <w:szCs w:val="16"/>
              </w:rPr>
              <w:br/>
              <w:t xml:space="preserve">4. </w:t>
            </w:r>
            <w:r w:rsidRPr="008F44B3">
              <w:rPr>
                <w:rFonts w:ascii="宋体" w:eastAsia="宋体" w:hAnsi="宋体" w:cs="宋体" w:hint="eastAsia"/>
                <w:kern w:val="0"/>
                <w:sz w:val="16"/>
                <w:szCs w:val="16"/>
              </w:rPr>
              <w:t>内置</w:t>
            </w:r>
            <w:r w:rsidRPr="008F44B3">
              <w:rPr>
                <w:rFonts w:ascii="宋体" w:eastAsia="宋体" w:hAnsi="宋体" w:cs="宋体" w:hint="eastAsia"/>
                <w:kern w:val="0"/>
                <w:sz w:val="16"/>
                <w:szCs w:val="16"/>
              </w:rPr>
              <w:t>2</w:t>
            </w:r>
            <w:r w:rsidRPr="008F44B3">
              <w:rPr>
                <w:rFonts w:ascii="宋体" w:eastAsia="宋体" w:hAnsi="宋体" w:cs="宋体" w:hint="eastAsia"/>
                <w:kern w:val="0"/>
                <w:sz w:val="16"/>
                <w:szCs w:val="16"/>
              </w:rPr>
              <w:t>路</w:t>
            </w:r>
            <w:r w:rsidRPr="008F44B3">
              <w:rPr>
                <w:rFonts w:ascii="宋体" w:eastAsia="宋体" w:hAnsi="宋体" w:cs="宋体" w:hint="eastAsia"/>
                <w:kern w:val="0"/>
                <w:sz w:val="16"/>
                <w:szCs w:val="16"/>
              </w:rPr>
              <w:t>12</w:t>
            </w:r>
            <w:r w:rsidRPr="008F44B3">
              <w:rPr>
                <w:rFonts w:ascii="宋体" w:eastAsia="宋体" w:hAnsi="宋体" w:cs="宋体" w:hint="eastAsia"/>
                <w:kern w:val="0"/>
                <w:sz w:val="16"/>
                <w:szCs w:val="16"/>
              </w:rPr>
              <w:t>伏电子锁输出，强电控制管理：二路屏幕升降、一路投影电源、</w:t>
            </w:r>
            <w:proofErr w:type="gramStart"/>
            <w:r w:rsidRPr="008F44B3">
              <w:rPr>
                <w:rFonts w:ascii="宋体" w:eastAsia="宋体" w:hAnsi="宋体" w:cs="宋体" w:hint="eastAsia"/>
                <w:kern w:val="0"/>
                <w:sz w:val="16"/>
                <w:szCs w:val="16"/>
              </w:rPr>
              <w:t>一路</w:t>
            </w:r>
            <w:proofErr w:type="gramEnd"/>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屏蔽器电源、一路设备电源，支持投影机开关电动屏幕联动</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lastRenderedPageBreak/>
              <w:t xml:space="preserve">5. </w:t>
            </w:r>
            <w:r w:rsidRPr="008F44B3">
              <w:rPr>
                <w:rFonts w:ascii="宋体" w:eastAsia="宋体" w:hAnsi="宋体" w:cs="宋体" w:hint="eastAsia"/>
                <w:kern w:val="0"/>
                <w:sz w:val="16"/>
                <w:szCs w:val="16"/>
              </w:rPr>
              <w:t>可控制多台不同品牌不同型号投影机，内置超过多款投影</w:t>
            </w:r>
            <w:r w:rsidRPr="008F44B3">
              <w:rPr>
                <w:rFonts w:ascii="宋体" w:eastAsia="宋体" w:hAnsi="宋体" w:cs="宋体" w:hint="eastAsia"/>
                <w:kern w:val="0"/>
                <w:sz w:val="16"/>
                <w:szCs w:val="16"/>
              </w:rPr>
              <w:t>232</w:t>
            </w:r>
            <w:r w:rsidRPr="008F44B3">
              <w:rPr>
                <w:rFonts w:ascii="宋体" w:eastAsia="宋体" w:hAnsi="宋体" w:cs="宋体" w:hint="eastAsia"/>
                <w:kern w:val="0"/>
                <w:sz w:val="16"/>
                <w:szCs w:val="16"/>
              </w:rPr>
              <w:t>码，调用写入即可</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使用，内嵌式红外学习功能，无须配置专业学习器，使用更简单，学习</w:t>
            </w:r>
            <w:r w:rsidRPr="008F44B3">
              <w:rPr>
                <w:rFonts w:ascii="宋体" w:eastAsia="宋体" w:hAnsi="宋体" w:cs="宋体" w:hint="eastAsia"/>
                <w:kern w:val="0"/>
                <w:sz w:val="16"/>
                <w:szCs w:val="16"/>
              </w:rPr>
              <w:t>更可靠。</w:t>
            </w:r>
          </w:p>
        </w:tc>
        <w:tc>
          <w:tcPr>
            <w:tcW w:w="659"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 w:val="16"/>
                <w:szCs w:val="16"/>
                <w:lang w:bidi="ar"/>
              </w:rPr>
              <w:lastRenderedPageBreak/>
              <w:t>4</w:t>
            </w:r>
          </w:p>
        </w:tc>
        <w:tc>
          <w:tcPr>
            <w:tcW w:w="581"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 w:val="16"/>
                <w:szCs w:val="16"/>
                <w:lang w:bidi="ar"/>
              </w:rPr>
              <w:t>台</w:t>
            </w:r>
          </w:p>
        </w:tc>
        <w:tc>
          <w:tcPr>
            <w:tcW w:w="680" w:type="dxa"/>
            <w:noWrap/>
            <w:vAlign w:val="center"/>
          </w:tcPr>
          <w:p w:rsidR="006608D9" w:rsidRPr="008F44B3" w:rsidRDefault="006608D9">
            <w:pPr>
              <w:widowControl/>
              <w:jc w:val="center"/>
              <w:textAlignment w:val="center"/>
              <w:rPr>
                <w:rFonts w:ascii="宋体" w:eastAsia="宋体" w:hAnsi="宋体" w:cs="宋体"/>
                <w:sz w:val="20"/>
                <w:szCs w:val="20"/>
              </w:rPr>
            </w:pPr>
          </w:p>
        </w:tc>
        <w:tc>
          <w:tcPr>
            <w:tcW w:w="659" w:type="dxa"/>
            <w:noWrap/>
            <w:vAlign w:val="center"/>
          </w:tcPr>
          <w:p w:rsidR="006608D9" w:rsidRPr="008F44B3" w:rsidRDefault="006608D9">
            <w:pPr>
              <w:widowControl/>
              <w:jc w:val="center"/>
              <w:textAlignment w:val="center"/>
              <w:rPr>
                <w:rFonts w:ascii="宋体" w:eastAsia="宋体" w:hAnsi="宋体" w:cs="宋体"/>
                <w:sz w:val="20"/>
                <w:szCs w:val="20"/>
              </w:rPr>
            </w:pPr>
          </w:p>
        </w:tc>
      </w:tr>
      <w:tr w:rsidR="008F44B3" w:rsidRPr="008F44B3">
        <w:trPr>
          <w:trHeight w:val="1038"/>
        </w:trPr>
        <w:tc>
          <w:tcPr>
            <w:tcW w:w="339"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7</w:t>
            </w:r>
          </w:p>
        </w:tc>
        <w:tc>
          <w:tcPr>
            <w:tcW w:w="865"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触摸面板</w:t>
            </w:r>
          </w:p>
        </w:tc>
        <w:tc>
          <w:tcPr>
            <w:tcW w:w="659" w:type="dxa"/>
            <w:shd w:val="clear" w:color="auto" w:fill="auto"/>
            <w:noWrap/>
            <w:vAlign w:val="center"/>
          </w:tcPr>
          <w:p w:rsidR="006608D9" w:rsidRPr="008F44B3" w:rsidRDefault="008F44B3">
            <w:pPr>
              <w:widowControl/>
              <w:jc w:val="center"/>
              <w:textAlignment w:val="center"/>
              <w:rPr>
                <w:rFonts w:asciiTheme="minorEastAsia" w:hAnsiTheme="minorEastAsia"/>
                <w:bCs/>
                <w:sz w:val="18"/>
                <w:szCs w:val="18"/>
              </w:rPr>
            </w:pPr>
            <w:proofErr w:type="gramStart"/>
            <w:r w:rsidRPr="008F44B3">
              <w:rPr>
                <w:rFonts w:ascii="宋体" w:eastAsia="宋体" w:hAnsi="宋体" w:cs="宋体" w:hint="eastAsia"/>
                <w:kern w:val="0"/>
                <w:sz w:val="16"/>
                <w:szCs w:val="16"/>
              </w:rPr>
              <w:t>励</w:t>
            </w:r>
            <w:proofErr w:type="gramEnd"/>
            <w:r w:rsidRPr="008F44B3">
              <w:rPr>
                <w:rFonts w:ascii="宋体" w:eastAsia="宋体" w:hAnsi="宋体" w:cs="宋体" w:hint="eastAsia"/>
                <w:kern w:val="0"/>
                <w:sz w:val="16"/>
                <w:szCs w:val="16"/>
              </w:rPr>
              <w:t>控</w:t>
            </w:r>
          </w:p>
        </w:tc>
        <w:tc>
          <w:tcPr>
            <w:tcW w:w="1149" w:type="dxa"/>
            <w:shd w:val="clear" w:color="auto" w:fill="auto"/>
            <w:vAlign w:val="center"/>
          </w:tcPr>
          <w:p w:rsidR="006608D9" w:rsidRPr="008F44B3" w:rsidRDefault="008F44B3">
            <w:pPr>
              <w:jc w:val="center"/>
              <w:rPr>
                <w:rFonts w:asciiTheme="minorEastAsia" w:eastAsia="宋体" w:hAnsiTheme="minorEastAsia"/>
                <w:bCs/>
                <w:sz w:val="18"/>
                <w:szCs w:val="18"/>
              </w:rPr>
            </w:pPr>
            <w:r w:rsidRPr="008F44B3">
              <w:rPr>
                <w:rFonts w:asciiTheme="minorEastAsia" w:hAnsiTheme="minorEastAsia" w:hint="eastAsia"/>
                <w:bCs/>
                <w:sz w:val="18"/>
                <w:szCs w:val="18"/>
              </w:rPr>
              <w:t>ET-AIR1020</w:t>
            </w:r>
          </w:p>
        </w:tc>
        <w:tc>
          <w:tcPr>
            <w:tcW w:w="3811" w:type="dxa"/>
            <w:shd w:val="clear" w:color="auto" w:fill="auto"/>
            <w:vAlign w:val="center"/>
          </w:tcPr>
          <w:p w:rsidR="006608D9" w:rsidRPr="008F44B3" w:rsidRDefault="008F44B3">
            <w:pPr>
              <w:widowControl/>
              <w:jc w:val="left"/>
              <w:textAlignment w:val="center"/>
              <w:rPr>
                <w:rFonts w:asciiTheme="minorEastAsia" w:hAnsiTheme="minorEastAsia"/>
                <w:bCs/>
                <w:sz w:val="18"/>
                <w:szCs w:val="18"/>
              </w:rPr>
            </w:pP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核心处理器</w:t>
            </w:r>
            <w:r w:rsidRPr="008F44B3">
              <w:rPr>
                <w:rFonts w:ascii="宋体" w:eastAsia="宋体" w:hAnsi="宋体" w:cs="宋体" w:hint="eastAsia"/>
                <w:kern w:val="0"/>
                <w:sz w:val="16"/>
                <w:szCs w:val="16"/>
              </w:rPr>
              <w:t xml:space="preserve">:RK3288/4 </w:t>
            </w:r>
            <w:r w:rsidRPr="008F44B3">
              <w:rPr>
                <w:rFonts w:ascii="宋体" w:eastAsia="宋体" w:hAnsi="宋体" w:cs="宋体" w:hint="eastAsia"/>
                <w:kern w:val="0"/>
                <w:sz w:val="16"/>
                <w:szCs w:val="16"/>
              </w:rPr>
              <w:t>核主频</w:t>
            </w:r>
            <w:r w:rsidRPr="008F44B3">
              <w:rPr>
                <w:rFonts w:ascii="宋体" w:eastAsia="宋体" w:hAnsi="宋体" w:cs="宋体" w:hint="eastAsia"/>
                <w:kern w:val="0"/>
                <w:sz w:val="16"/>
                <w:szCs w:val="16"/>
              </w:rPr>
              <w:t xml:space="preserve"> 1.6GHz;</w:t>
            </w:r>
            <w:r w:rsidRPr="008F44B3">
              <w:rPr>
                <w:rFonts w:ascii="宋体" w:eastAsia="宋体" w:hAnsi="宋体" w:cs="宋体" w:hint="eastAsia"/>
                <w:kern w:val="0"/>
                <w:sz w:val="16"/>
                <w:szCs w:val="16"/>
              </w:rPr>
              <w:t>尺寸</w:t>
            </w:r>
            <w:r w:rsidRPr="008F44B3">
              <w:rPr>
                <w:rFonts w:ascii="宋体" w:eastAsia="宋体" w:hAnsi="宋体" w:cs="宋体" w:hint="eastAsia"/>
                <w:kern w:val="0"/>
                <w:sz w:val="16"/>
                <w:szCs w:val="16"/>
              </w:rPr>
              <w:t>: 10.1</w:t>
            </w:r>
            <w:r w:rsidRPr="008F44B3">
              <w:rPr>
                <w:rFonts w:ascii="宋体" w:eastAsia="宋体" w:hAnsi="宋体" w:cs="宋体" w:hint="eastAsia"/>
                <w:kern w:val="0"/>
                <w:sz w:val="16"/>
                <w:szCs w:val="16"/>
              </w:rPr>
              <w:t>寸</w:t>
            </w:r>
            <w:r w:rsidRPr="008F44B3">
              <w:rPr>
                <w:rFonts w:ascii="宋体" w:eastAsia="宋体" w:hAnsi="宋体" w:cs="宋体" w:hint="eastAsia"/>
                <w:kern w:val="0"/>
                <w:sz w:val="16"/>
                <w:szCs w:val="16"/>
              </w:rPr>
              <w:t xml:space="preserve"> ;</w:t>
            </w:r>
            <w:r w:rsidRPr="008F44B3">
              <w:rPr>
                <w:rFonts w:ascii="宋体" w:eastAsia="宋体" w:hAnsi="宋体" w:cs="宋体" w:hint="eastAsia"/>
                <w:kern w:val="0"/>
                <w:sz w:val="16"/>
                <w:szCs w:val="16"/>
              </w:rPr>
              <w:t>分辨率</w:t>
            </w:r>
            <w:r w:rsidRPr="008F44B3">
              <w:rPr>
                <w:rFonts w:ascii="宋体" w:eastAsia="宋体" w:hAnsi="宋体" w:cs="宋体" w:hint="eastAsia"/>
                <w:kern w:val="0"/>
                <w:sz w:val="16"/>
                <w:szCs w:val="16"/>
              </w:rPr>
              <w:t xml:space="preserve">: 1280*800 </w:t>
            </w:r>
            <w:r w:rsidRPr="008F44B3">
              <w:rPr>
                <w:rFonts w:ascii="宋体" w:eastAsia="宋体" w:hAnsi="宋体" w:cs="宋体" w:hint="eastAsia"/>
                <w:kern w:val="0"/>
                <w:sz w:val="16"/>
                <w:szCs w:val="16"/>
              </w:rPr>
              <w:t>存储空</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间</w:t>
            </w:r>
            <w:r w:rsidRPr="008F44B3">
              <w:rPr>
                <w:rFonts w:ascii="宋体" w:eastAsia="宋体" w:hAnsi="宋体" w:cs="宋体" w:hint="eastAsia"/>
                <w:kern w:val="0"/>
                <w:sz w:val="16"/>
                <w:szCs w:val="16"/>
              </w:rPr>
              <w:t>: 8G</w:t>
            </w:r>
            <w:r w:rsidRPr="008F44B3">
              <w:rPr>
                <w:rFonts w:ascii="宋体" w:eastAsia="宋体" w:hAnsi="宋体" w:cs="宋体" w:hint="eastAsia"/>
                <w:kern w:val="0"/>
                <w:sz w:val="16"/>
                <w:szCs w:val="16"/>
              </w:rPr>
              <w:t>，运行内存：</w:t>
            </w:r>
            <w:r w:rsidRPr="008F44B3">
              <w:rPr>
                <w:rFonts w:ascii="宋体" w:eastAsia="宋体" w:hAnsi="宋体" w:cs="宋体" w:hint="eastAsia"/>
                <w:kern w:val="0"/>
                <w:sz w:val="16"/>
                <w:szCs w:val="16"/>
              </w:rPr>
              <w:t>2G</w:t>
            </w:r>
            <w:r w:rsidRPr="008F44B3">
              <w:rPr>
                <w:rFonts w:ascii="宋体" w:eastAsia="宋体" w:hAnsi="宋体" w:cs="宋体" w:hint="eastAsia"/>
                <w:kern w:val="0"/>
                <w:sz w:val="16"/>
                <w:szCs w:val="16"/>
              </w:rPr>
              <w:t>，操作系统：</w:t>
            </w:r>
            <w:r w:rsidRPr="008F44B3">
              <w:rPr>
                <w:rFonts w:ascii="宋体" w:eastAsia="宋体" w:hAnsi="宋体" w:cs="宋体" w:hint="eastAsia"/>
                <w:kern w:val="0"/>
                <w:sz w:val="16"/>
                <w:szCs w:val="16"/>
              </w:rPr>
              <w:t>Android7.1</w:t>
            </w:r>
            <w:r w:rsidRPr="008F44B3">
              <w:rPr>
                <w:rFonts w:ascii="宋体" w:eastAsia="宋体" w:hAnsi="宋体" w:cs="宋体" w:hint="eastAsia"/>
                <w:kern w:val="0"/>
                <w:sz w:val="16"/>
                <w:szCs w:val="16"/>
              </w:rPr>
              <w:br/>
              <w:t>2.</w:t>
            </w:r>
            <w:r w:rsidRPr="008F44B3">
              <w:rPr>
                <w:rFonts w:ascii="宋体" w:eastAsia="宋体" w:hAnsi="宋体" w:cs="宋体" w:hint="eastAsia"/>
                <w:kern w:val="0"/>
                <w:sz w:val="16"/>
                <w:szCs w:val="16"/>
              </w:rPr>
              <w:t>显示类型：</w:t>
            </w:r>
            <w:r w:rsidRPr="008F44B3">
              <w:rPr>
                <w:rFonts w:ascii="宋体" w:eastAsia="宋体" w:hAnsi="宋体" w:cs="宋体" w:hint="eastAsia"/>
                <w:kern w:val="0"/>
                <w:sz w:val="16"/>
                <w:szCs w:val="16"/>
              </w:rPr>
              <w:t xml:space="preserve">TFT </w:t>
            </w:r>
            <w:r w:rsidRPr="008F44B3">
              <w:rPr>
                <w:rFonts w:ascii="宋体" w:eastAsia="宋体" w:hAnsi="宋体" w:cs="宋体" w:hint="eastAsia"/>
                <w:kern w:val="0"/>
                <w:sz w:val="16"/>
                <w:szCs w:val="16"/>
              </w:rPr>
              <w:t>液晶屏；</w:t>
            </w:r>
            <w:r w:rsidRPr="008F44B3">
              <w:rPr>
                <w:rFonts w:ascii="宋体" w:eastAsia="宋体" w:hAnsi="宋体" w:cs="宋体" w:hint="eastAsia"/>
                <w:kern w:val="0"/>
                <w:sz w:val="16"/>
                <w:szCs w:val="16"/>
              </w:rPr>
              <w:t xml:space="preserve"> </w:t>
            </w:r>
            <w:r w:rsidRPr="008F44B3">
              <w:rPr>
                <w:rFonts w:ascii="宋体" w:eastAsia="宋体" w:hAnsi="宋体" w:cs="宋体" w:hint="eastAsia"/>
                <w:kern w:val="0"/>
                <w:sz w:val="16"/>
                <w:szCs w:val="16"/>
              </w:rPr>
              <w:t>背光灯管：</w:t>
            </w:r>
            <w:r w:rsidRPr="008F44B3">
              <w:rPr>
                <w:rFonts w:ascii="宋体" w:eastAsia="宋体" w:hAnsi="宋体" w:cs="宋体" w:hint="eastAsia"/>
                <w:kern w:val="0"/>
                <w:sz w:val="16"/>
                <w:szCs w:val="16"/>
              </w:rPr>
              <w:t xml:space="preserve"> LED </w:t>
            </w:r>
            <w:r w:rsidRPr="008F44B3">
              <w:rPr>
                <w:rFonts w:ascii="宋体" w:eastAsia="宋体" w:hAnsi="宋体" w:cs="宋体" w:hint="eastAsia"/>
                <w:kern w:val="0"/>
                <w:sz w:val="16"/>
                <w:szCs w:val="16"/>
              </w:rPr>
              <w:t>；亮度（</w:t>
            </w:r>
            <w:r w:rsidRPr="008F44B3">
              <w:rPr>
                <w:rFonts w:ascii="宋体" w:eastAsia="宋体" w:hAnsi="宋体" w:cs="宋体" w:hint="eastAsia"/>
                <w:kern w:val="0"/>
                <w:sz w:val="16"/>
                <w:szCs w:val="16"/>
              </w:rPr>
              <w:t>cd/m</w:t>
            </w:r>
            <w:r w:rsidRPr="008F44B3">
              <w:rPr>
                <w:rFonts w:ascii="宋体" w:eastAsia="宋体" w:hAnsi="宋体" w:cs="宋体" w:hint="eastAsia"/>
                <w:kern w:val="0"/>
                <w:sz w:val="16"/>
                <w:szCs w:val="16"/>
              </w:rPr>
              <w:t>²）：</w:t>
            </w:r>
            <w:r w:rsidRPr="008F44B3">
              <w:rPr>
                <w:rFonts w:ascii="宋体" w:eastAsia="宋体" w:hAnsi="宋体" w:cs="宋体" w:hint="eastAsia"/>
                <w:kern w:val="0"/>
                <w:sz w:val="16"/>
                <w:szCs w:val="16"/>
              </w:rPr>
              <w:t xml:space="preserve"> 450</w:t>
            </w:r>
            <w:r w:rsidRPr="008F44B3">
              <w:rPr>
                <w:rFonts w:ascii="宋体" w:eastAsia="宋体" w:hAnsi="宋体" w:cs="宋体" w:hint="eastAsia"/>
                <w:kern w:val="0"/>
                <w:sz w:val="16"/>
                <w:szCs w:val="16"/>
              </w:rPr>
              <w:t>；背光灯寿命</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h</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 xml:space="preserve"> &gt;20,000 </w:t>
            </w:r>
            <w:r w:rsidRPr="008F44B3">
              <w:rPr>
                <w:rFonts w:ascii="宋体" w:eastAsia="宋体" w:hAnsi="宋体" w:cs="宋体" w:hint="eastAsia"/>
                <w:kern w:val="0"/>
                <w:sz w:val="16"/>
                <w:szCs w:val="16"/>
              </w:rPr>
              <w:t>对比度：</w:t>
            </w:r>
            <w:r w:rsidRPr="008F44B3">
              <w:rPr>
                <w:rFonts w:ascii="宋体" w:eastAsia="宋体" w:hAnsi="宋体" w:cs="宋体" w:hint="eastAsia"/>
                <w:kern w:val="0"/>
                <w:sz w:val="16"/>
                <w:szCs w:val="16"/>
              </w:rPr>
              <w:t xml:space="preserve"> 500:1 </w:t>
            </w:r>
            <w:r w:rsidRPr="008F44B3">
              <w:rPr>
                <w:rFonts w:ascii="宋体" w:eastAsia="宋体" w:hAnsi="宋体" w:cs="宋体" w:hint="eastAsia"/>
                <w:kern w:val="0"/>
                <w:sz w:val="16"/>
                <w:szCs w:val="16"/>
              </w:rPr>
              <w:t>视角：</w:t>
            </w:r>
            <w:r w:rsidRPr="008F44B3">
              <w:rPr>
                <w:rFonts w:ascii="宋体" w:eastAsia="宋体" w:hAnsi="宋体" w:cs="宋体" w:hint="eastAsia"/>
                <w:kern w:val="0"/>
                <w:sz w:val="16"/>
                <w:szCs w:val="16"/>
              </w:rPr>
              <w:t>IPS</w:t>
            </w:r>
            <w:r w:rsidRPr="008F44B3">
              <w:rPr>
                <w:rFonts w:ascii="宋体" w:eastAsia="宋体" w:hAnsi="宋体" w:cs="宋体" w:hint="eastAsia"/>
                <w:kern w:val="0"/>
                <w:sz w:val="16"/>
                <w:szCs w:val="16"/>
              </w:rPr>
              <w:t>全视角</w:t>
            </w:r>
            <w:r w:rsidRPr="008F44B3">
              <w:rPr>
                <w:rFonts w:ascii="宋体" w:eastAsia="宋体" w:hAnsi="宋体" w:cs="宋体" w:hint="eastAsia"/>
                <w:kern w:val="0"/>
                <w:sz w:val="16"/>
                <w:szCs w:val="16"/>
              </w:rPr>
              <w:br/>
              <w:t>3.</w:t>
            </w:r>
            <w:r w:rsidRPr="008F44B3">
              <w:rPr>
                <w:rFonts w:ascii="宋体" w:eastAsia="宋体" w:hAnsi="宋体" w:cs="宋体" w:hint="eastAsia"/>
                <w:kern w:val="0"/>
                <w:sz w:val="16"/>
                <w:szCs w:val="16"/>
              </w:rPr>
              <w:t>内置</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路</w:t>
            </w:r>
            <w:r w:rsidRPr="008F44B3">
              <w:rPr>
                <w:rFonts w:ascii="宋体" w:eastAsia="宋体" w:hAnsi="宋体" w:cs="宋体" w:hint="eastAsia"/>
                <w:kern w:val="0"/>
                <w:sz w:val="16"/>
                <w:szCs w:val="16"/>
              </w:rPr>
              <w:t>MIC</w:t>
            </w:r>
            <w:r w:rsidRPr="008F44B3">
              <w:rPr>
                <w:rFonts w:ascii="宋体" w:eastAsia="宋体" w:hAnsi="宋体" w:cs="宋体" w:hint="eastAsia"/>
                <w:kern w:val="0"/>
                <w:sz w:val="16"/>
                <w:szCs w:val="16"/>
              </w:rPr>
              <w:t>；双声道</w:t>
            </w:r>
            <w:r w:rsidRPr="008F44B3">
              <w:rPr>
                <w:rFonts w:ascii="宋体" w:eastAsia="宋体" w:hAnsi="宋体" w:cs="宋体" w:hint="eastAsia"/>
                <w:kern w:val="0"/>
                <w:sz w:val="16"/>
                <w:szCs w:val="16"/>
              </w:rPr>
              <w:t xml:space="preserve"> 8</w:t>
            </w:r>
            <w:r w:rsidRPr="008F44B3">
              <w:rPr>
                <w:rFonts w:ascii="宋体" w:eastAsia="宋体" w:hAnsi="宋体" w:cs="宋体" w:hint="eastAsia"/>
                <w:kern w:val="0"/>
                <w:sz w:val="16"/>
                <w:szCs w:val="16"/>
              </w:rPr>
              <w:t>Ω</w:t>
            </w:r>
            <w:r w:rsidRPr="008F44B3">
              <w:rPr>
                <w:rFonts w:ascii="宋体" w:eastAsia="宋体" w:hAnsi="宋体" w:cs="宋体" w:hint="eastAsia"/>
                <w:kern w:val="0"/>
                <w:sz w:val="16"/>
                <w:szCs w:val="16"/>
              </w:rPr>
              <w:t>/3W</w:t>
            </w:r>
            <w:r w:rsidRPr="008F44B3">
              <w:rPr>
                <w:rFonts w:ascii="宋体" w:eastAsia="宋体" w:hAnsi="宋体" w:cs="宋体" w:hint="eastAsia"/>
                <w:kern w:val="0"/>
                <w:sz w:val="16"/>
                <w:szCs w:val="16"/>
              </w:rPr>
              <w:t>扬声器，可扩展故障报修语音对讲功能。</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4.1</w:t>
            </w:r>
            <w:r w:rsidRPr="008F44B3">
              <w:rPr>
                <w:rFonts w:ascii="宋体" w:eastAsia="宋体" w:hAnsi="宋体" w:cs="宋体" w:hint="eastAsia"/>
                <w:kern w:val="0"/>
                <w:sz w:val="16"/>
                <w:szCs w:val="16"/>
              </w:rPr>
              <w:t>路</w:t>
            </w:r>
            <w:r w:rsidRPr="008F44B3">
              <w:rPr>
                <w:rFonts w:ascii="宋体" w:eastAsia="宋体" w:hAnsi="宋体" w:cs="宋体" w:hint="eastAsia"/>
                <w:kern w:val="0"/>
                <w:sz w:val="16"/>
                <w:szCs w:val="16"/>
              </w:rPr>
              <w:t>10/100M</w:t>
            </w:r>
            <w:r w:rsidRPr="008F44B3">
              <w:rPr>
                <w:rFonts w:ascii="宋体" w:eastAsia="宋体" w:hAnsi="宋体" w:cs="宋体" w:hint="eastAsia"/>
                <w:kern w:val="0"/>
                <w:sz w:val="16"/>
                <w:szCs w:val="16"/>
              </w:rPr>
              <w:t>以太网自适应网络接口，</w:t>
            </w:r>
            <w:r w:rsidRPr="008F44B3">
              <w:rPr>
                <w:rFonts w:ascii="宋体" w:eastAsia="宋体" w:hAnsi="宋体" w:cs="宋体" w:hint="eastAsia"/>
                <w:kern w:val="0"/>
                <w:sz w:val="16"/>
                <w:szCs w:val="16"/>
              </w:rPr>
              <w:t>2</w:t>
            </w:r>
            <w:r w:rsidRPr="008F44B3">
              <w:rPr>
                <w:rFonts w:ascii="宋体" w:eastAsia="宋体" w:hAnsi="宋体" w:cs="宋体" w:hint="eastAsia"/>
                <w:kern w:val="0"/>
                <w:sz w:val="16"/>
                <w:szCs w:val="16"/>
              </w:rPr>
              <w:t>路</w:t>
            </w:r>
            <w:r w:rsidRPr="008F44B3">
              <w:rPr>
                <w:rFonts w:ascii="宋体" w:eastAsia="宋体" w:hAnsi="宋体" w:cs="宋体" w:hint="eastAsia"/>
                <w:kern w:val="0"/>
                <w:sz w:val="16"/>
                <w:szCs w:val="16"/>
              </w:rPr>
              <w:t>USB</w:t>
            </w:r>
            <w:r w:rsidRPr="008F44B3">
              <w:rPr>
                <w:rFonts w:ascii="宋体" w:eastAsia="宋体" w:hAnsi="宋体" w:cs="宋体" w:hint="eastAsia"/>
                <w:kern w:val="0"/>
                <w:sz w:val="16"/>
                <w:szCs w:val="16"/>
              </w:rPr>
              <w:t>接口，</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路</w:t>
            </w:r>
            <w:r w:rsidRPr="008F44B3">
              <w:rPr>
                <w:rFonts w:ascii="宋体" w:eastAsia="宋体" w:hAnsi="宋体" w:cs="宋体" w:hint="eastAsia"/>
                <w:kern w:val="0"/>
                <w:sz w:val="16"/>
                <w:szCs w:val="16"/>
              </w:rPr>
              <w:t>HDMI</w:t>
            </w:r>
            <w:r w:rsidRPr="008F44B3">
              <w:rPr>
                <w:rFonts w:ascii="宋体" w:eastAsia="宋体" w:hAnsi="宋体" w:cs="宋体" w:hint="eastAsia"/>
                <w:kern w:val="0"/>
                <w:sz w:val="16"/>
                <w:szCs w:val="16"/>
              </w:rPr>
              <w:t>输出</w:t>
            </w:r>
            <w:r w:rsidRPr="008F44B3">
              <w:rPr>
                <w:rFonts w:ascii="宋体" w:eastAsia="宋体" w:hAnsi="宋体" w:cs="宋体" w:hint="eastAsia"/>
                <w:kern w:val="0"/>
                <w:sz w:val="16"/>
                <w:szCs w:val="16"/>
              </w:rPr>
              <w:br/>
              <w:t>5.</w:t>
            </w:r>
            <w:r w:rsidRPr="008F44B3">
              <w:rPr>
                <w:rFonts w:ascii="宋体" w:eastAsia="宋体" w:hAnsi="宋体" w:cs="宋体" w:hint="eastAsia"/>
                <w:kern w:val="0"/>
                <w:sz w:val="16"/>
                <w:szCs w:val="16"/>
              </w:rPr>
              <w:t>电容式触摸控制面板，防水、防尘、防静电，（工业级</w:t>
            </w:r>
            <w:r w:rsidRPr="008F44B3">
              <w:rPr>
                <w:rFonts w:ascii="宋体" w:eastAsia="宋体" w:hAnsi="宋体" w:cs="宋体" w:hint="eastAsia"/>
                <w:kern w:val="0"/>
                <w:sz w:val="16"/>
                <w:szCs w:val="16"/>
              </w:rPr>
              <w:t>IP65</w:t>
            </w:r>
            <w:r w:rsidRPr="008F44B3">
              <w:rPr>
                <w:rFonts w:ascii="宋体" w:eastAsia="宋体" w:hAnsi="宋体" w:cs="宋体" w:hint="eastAsia"/>
                <w:kern w:val="0"/>
                <w:sz w:val="16"/>
                <w:szCs w:val="16"/>
              </w:rPr>
              <w:t>防尘防水）可按现场</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要求编程设备的自动开启多场景模式</w:t>
            </w:r>
            <w:r w:rsidRPr="008F44B3">
              <w:rPr>
                <w:rFonts w:ascii="宋体" w:eastAsia="宋体" w:hAnsi="宋体" w:cs="宋体" w:hint="eastAsia"/>
                <w:kern w:val="0"/>
                <w:sz w:val="16"/>
                <w:szCs w:val="16"/>
              </w:rPr>
              <w:br/>
              <w:t>6.</w:t>
            </w:r>
            <w:r w:rsidRPr="008F44B3">
              <w:rPr>
                <w:rFonts w:ascii="宋体" w:eastAsia="宋体" w:hAnsi="宋体" w:cs="宋体" w:hint="eastAsia"/>
                <w:kern w:val="0"/>
                <w:sz w:val="16"/>
                <w:szCs w:val="16"/>
              </w:rPr>
              <w:t>触</w:t>
            </w:r>
            <w:proofErr w:type="gramStart"/>
            <w:r w:rsidRPr="008F44B3">
              <w:rPr>
                <w:rFonts w:ascii="宋体" w:eastAsia="宋体" w:hAnsi="宋体" w:cs="宋体" w:hint="eastAsia"/>
                <w:kern w:val="0"/>
                <w:sz w:val="16"/>
                <w:szCs w:val="16"/>
              </w:rPr>
              <w:t>控类型</w:t>
            </w:r>
            <w:proofErr w:type="gramEnd"/>
            <w:r w:rsidRPr="008F44B3">
              <w:rPr>
                <w:rFonts w:ascii="宋体" w:eastAsia="宋体" w:hAnsi="宋体" w:cs="宋体" w:hint="eastAsia"/>
                <w:kern w:val="0"/>
                <w:sz w:val="16"/>
                <w:szCs w:val="16"/>
              </w:rPr>
              <w:t xml:space="preserve">: </w:t>
            </w:r>
            <w:r w:rsidRPr="008F44B3">
              <w:rPr>
                <w:rFonts w:ascii="宋体" w:eastAsia="宋体" w:hAnsi="宋体" w:cs="宋体" w:hint="eastAsia"/>
                <w:kern w:val="0"/>
                <w:sz w:val="16"/>
                <w:szCs w:val="16"/>
              </w:rPr>
              <w:t>电容触摸屏；触</w:t>
            </w:r>
            <w:proofErr w:type="gramStart"/>
            <w:r w:rsidRPr="008F44B3">
              <w:rPr>
                <w:rFonts w:ascii="宋体" w:eastAsia="宋体" w:hAnsi="宋体" w:cs="宋体" w:hint="eastAsia"/>
                <w:kern w:val="0"/>
                <w:sz w:val="16"/>
                <w:szCs w:val="16"/>
              </w:rPr>
              <w:t>控方式</w:t>
            </w:r>
            <w:proofErr w:type="gramEnd"/>
            <w:r w:rsidRPr="008F44B3">
              <w:rPr>
                <w:rFonts w:ascii="宋体" w:eastAsia="宋体" w:hAnsi="宋体" w:cs="宋体" w:hint="eastAsia"/>
                <w:kern w:val="0"/>
                <w:sz w:val="16"/>
                <w:szCs w:val="16"/>
              </w:rPr>
              <w:t xml:space="preserve">: </w:t>
            </w:r>
            <w:r w:rsidRPr="008F44B3">
              <w:rPr>
                <w:rFonts w:ascii="宋体" w:eastAsia="宋体" w:hAnsi="宋体" w:cs="宋体" w:hint="eastAsia"/>
                <w:kern w:val="0"/>
                <w:sz w:val="16"/>
                <w:szCs w:val="16"/>
              </w:rPr>
              <w:t>多点电容式触摸</w:t>
            </w:r>
            <w:r w:rsidRPr="008F44B3">
              <w:rPr>
                <w:rFonts w:ascii="宋体" w:eastAsia="宋体" w:hAnsi="宋体" w:cs="宋体" w:hint="eastAsia"/>
                <w:kern w:val="0"/>
                <w:sz w:val="16"/>
                <w:szCs w:val="16"/>
              </w:rPr>
              <w:t xml:space="preserve"> </w:t>
            </w:r>
            <w:r w:rsidRPr="008F44B3">
              <w:rPr>
                <w:rFonts w:ascii="宋体" w:eastAsia="宋体" w:hAnsi="宋体" w:cs="宋体" w:hint="eastAsia"/>
                <w:kern w:val="0"/>
                <w:sz w:val="16"/>
                <w:szCs w:val="16"/>
              </w:rPr>
              <w:t>；透光率</w:t>
            </w:r>
            <w:r w:rsidRPr="008F44B3">
              <w:rPr>
                <w:rFonts w:ascii="宋体" w:eastAsia="宋体" w:hAnsi="宋体" w:cs="宋体" w:hint="eastAsia"/>
                <w:kern w:val="0"/>
                <w:sz w:val="16"/>
                <w:szCs w:val="16"/>
              </w:rPr>
              <w:t>: 90%</w:t>
            </w:r>
            <w:r w:rsidRPr="008F44B3">
              <w:rPr>
                <w:rFonts w:ascii="宋体" w:eastAsia="宋体" w:hAnsi="宋体" w:cs="宋体" w:hint="eastAsia"/>
                <w:kern w:val="0"/>
                <w:sz w:val="16"/>
                <w:szCs w:val="16"/>
              </w:rPr>
              <w:t>以上</w:t>
            </w:r>
            <w:r w:rsidRPr="008F44B3">
              <w:rPr>
                <w:rFonts w:ascii="宋体" w:eastAsia="宋体" w:hAnsi="宋体" w:cs="宋体" w:hint="eastAsia"/>
                <w:kern w:val="0"/>
                <w:sz w:val="16"/>
                <w:szCs w:val="16"/>
              </w:rPr>
              <w:t xml:space="preserve"> </w:t>
            </w:r>
            <w:r w:rsidRPr="008F44B3">
              <w:rPr>
                <w:rFonts w:ascii="宋体" w:eastAsia="宋体" w:hAnsi="宋体" w:cs="宋体" w:hint="eastAsia"/>
                <w:kern w:val="0"/>
                <w:sz w:val="16"/>
                <w:szCs w:val="16"/>
              </w:rPr>
              <w:t>；触控</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次数</w:t>
            </w:r>
            <w:r w:rsidRPr="008F44B3">
              <w:rPr>
                <w:rFonts w:ascii="宋体" w:eastAsia="宋体" w:hAnsi="宋体" w:cs="宋体" w:hint="eastAsia"/>
                <w:kern w:val="0"/>
                <w:sz w:val="16"/>
                <w:szCs w:val="16"/>
              </w:rPr>
              <w:t xml:space="preserve">: </w:t>
            </w:r>
            <w:r w:rsidRPr="008F44B3">
              <w:rPr>
                <w:rFonts w:ascii="宋体" w:eastAsia="宋体" w:hAnsi="宋体" w:cs="宋体" w:hint="eastAsia"/>
                <w:kern w:val="0"/>
                <w:sz w:val="16"/>
                <w:szCs w:val="16"/>
              </w:rPr>
              <w:t>理论无限次</w:t>
            </w:r>
          </w:p>
        </w:tc>
        <w:tc>
          <w:tcPr>
            <w:tcW w:w="659"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 w:val="16"/>
                <w:szCs w:val="16"/>
                <w:lang w:bidi="ar"/>
              </w:rPr>
              <w:t>4</w:t>
            </w:r>
          </w:p>
        </w:tc>
        <w:tc>
          <w:tcPr>
            <w:tcW w:w="581"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 w:val="16"/>
                <w:szCs w:val="16"/>
                <w:lang w:bidi="ar"/>
              </w:rPr>
              <w:t>只</w:t>
            </w:r>
          </w:p>
        </w:tc>
        <w:tc>
          <w:tcPr>
            <w:tcW w:w="680" w:type="dxa"/>
            <w:noWrap/>
            <w:vAlign w:val="center"/>
          </w:tcPr>
          <w:p w:rsidR="006608D9" w:rsidRPr="008F44B3" w:rsidRDefault="006608D9">
            <w:pPr>
              <w:widowControl/>
              <w:jc w:val="center"/>
              <w:textAlignment w:val="center"/>
              <w:rPr>
                <w:rFonts w:ascii="宋体" w:eastAsia="宋体" w:hAnsi="宋体" w:cs="宋体"/>
                <w:sz w:val="20"/>
                <w:szCs w:val="20"/>
              </w:rPr>
            </w:pPr>
          </w:p>
        </w:tc>
        <w:tc>
          <w:tcPr>
            <w:tcW w:w="659" w:type="dxa"/>
            <w:noWrap/>
            <w:vAlign w:val="center"/>
          </w:tcPr>
          <w:p w:rsidR="006608D9" w:rsidRPr="008F44B3" w:rsidRDefault="006608D9">
            <w:pPr>
              <w:widowControl/>
              <w:jc w:val="center"/>
              <w:textAlignment w:val="center"/>
              <w:rPr>
                <w:rFonts w:ascii="宋体" w:eastAsia="宋体" w:hAnsi="宋体" w:cs="宋体"/>
                <w:sz w:val="20"/>
                <w:szCs w:val="20"/>
              </w:rPr>
            </w:pPr>
          </w:p>
        </w:tc>
      </w:tr>
      <w:tr w:rsidR="008F44B3" w:rsidRPr="008F44B3">
        <w:trPr>
          <w:trHeight w:val="1038"/>
        </w:trPr>
        <w:tc>
          <w:tcPr>
            <w:tcW w:w="339"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8</w:t>
            </w:r>
          </w:p>
        </w:tc>
        <w:tc>
          <w:tcPr>
            <w:tcW w:w="865"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8"/>
                <w:szCs w:val="18"/>
              </w:rPr>
              <w:t>工作站</w:t>
            </w:r>
          </w:p>
        </w:tc>
        <w:tc>
          <w:tcPr>
            <w:tcW w:w="659" w:type="dxa"/>
            <w:shd w:val="clear" w:color="auto" w:fill="auto"/>
            <w:noWrap/>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戴尔</w:t>
            </w:r>
          </w:p>
        </w:tc>
        <w:tc>
          <w:tcPr>
            <w:tcW w:w="1149"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T3680</w:t>
            </w:r>
          </w:p>
        </w:tc>
        <w:tc>
          <w:tcPr>
            <w:tcW w:w="3811" w:type="dxa"/>
            <w:shd w:val="clear" w:color="auto" w:fill="auto"/>
            <w:vAlign w:val="center"/>
          </w:tcPr>
          <w:p w:rsidR="006608D9" w:rsidRPr="008F44B3" w:rsidRDefault="008F44B3">
            <w:pPr>
              <w:widowControl/>
              <w:jc w:val="left"/>
              <w:textAlignment w:val="center"/>
              <w:rPr>
                <w:rFonts w:asciiTheme="minorEastAsia" w:hAnsiTheme="minorEastAsia"/>
                <w:bCs/>
                <w:sz w:val="18"/>
                <w:szCs w:val="18"/>
              </w:rPr>
            </w:pPr>
            <w:r w:rsidRPr="008F44B3">
              <w:rPr>
                <w:rFonts w:ascii="宋体" w:eastAsia="宋体" w:hAnsi="宋体" w:cs="宋体" w:hint="eastAsia"/>
                <w:kern w:val="0"/>
                <w:sz w:val="16"/>
                <w:szCs w:val="16"/>
              </w:rPr>
              <w:t>一、工作站基本参数：</w:t>
            </w:r>
            <w:r w:rsidRPr="008F44B3">
              <w:rPr>
                <w:rFonts w:ascii="宋体" w:eastAsia="宋体" w:hAnsi="宋体" w:cs="宋体" w:hint="eastAsia"/>
                <w:kern w:val="0"/>
                <w:sz w:val="16"/>
                <w:szCs w:val="16"/>
              </w:rPr>
              <w:br/>
              <w:t>1</w:t>
            </w:r>
            <w:r w:rsidRPr="008F44B3">
              <w:rPr>
                <w:rFonts w:ascii="宋体" w:eastAsia="宋体" w:hAnsi="宋体" w:cs="宋体" w:hint="eastAsia"/>
                <w:kern w:val="0"/>
                <w:sz w:val="16"/>
                <w:szCs w:val="16"/>
              </w:rPr>
              <w:t>、主板，电源等关键部件有原厂商统一品牌标志；</w:t>
            </w:r>
            <w:r w:rsidRPr="008F44B3">
              <w:rPr>
                <w:rFonts w:ascii="宋体" w:eastAsia="宋体" w:hAnsi="宋体" w:cs="宋体" w:hint="eastAsia"/>
                <w:kern w:val="0"/>
                <w:sz w:val="16"/>
                <w:szCs w:val="16"/>
              </w:rPr>
              <w:br/>
              <w:t>2</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CPU</w:t>
            </w:r>
            <w:r w:rsidRPr="008F44B3">
              <w:rPr>
                <w:rFonts w:ascii="宋体" w:eastAsia="宋体" w:hAnsi="宋体" w:cs="宋体" w:hint="eastAsia"/>
                <w:kern w:val="0"/>
                <w:sz w:val="16"/>
                <w:szCs w:val="16"/>
              </w:rPr>
              <w:t>：英特尔酷</w:t>
            </w:r>
            <w:proofErr w:type="gramStart"/>
            <w:r w:rsidRPr="008F44B3">
              <w:rPr>
                <w:rFonts w:ascii="宋体" w:eastAsia="宋体" w:hAnsi="宋体" w:cs="宋体" w:hint="eastAsia"/>
                <w:kern w:val="0"/>
                <w:sz w:val="16"/>
                <w:szCs w:val="16"/>
              </w:rPr>
              <w:t>睿</w:t>
            </w:r>
            <w:proofErr w:type="gramEnd"/>
            <w:r w:rsidRPr="008F44B3">
              <w:rPr>
                <w:rFonts w:ascii="宋体" w:eastAsia="宋体" w:hAnsi="宋体" w:cs="宋体" w:hint="eastAsia"/>
                <w:kern w:val="0"/>
                <w:sz w:val="16"/>
                <w:szCs w:val="16"/>
              </w:rPr>
              <w:t>14</w:t>
            </w:r>
            <w:r w:rsidRPr="008F44B3">
              <w:rPr>
                <w:rFonts w:ascii="宋体" w:eastAsia="宋体" w:hAnsi="宋体" w:cs="宋体" w:hint="eastAsia"/>
                <w:kern w:val="0"/>
                <w:sz w:val="16"/>
                <w:szCs w:val="16"/>
              </w:rPr>
              <w:t>代处理器</w:t>
            </w:r>
            <w:r w:rsidRPr="008F44B3">
              <w:rPr>
                <w:rFonts w:ascii="宋体" w:eastAsia="宋体" w:hAnsi="宋体" w:cs="宋体" w:hint="eastAsia"/>
                <w:kern w:val="0"/>
                <w:sz w:val="16"/>
                <w:szCs w:val="16"/>
              </w:rPr>
              <w:t>I9-14900</w:t>
            </w:r>
            <w:r w:rsidRPr="008F44B3">
              <w:rPr>
                <w:rFonts w:ascii="宋体" w:eastAsia="宋体" w:hAnsi="宋体" w:cs="宋体" w:hint="eastAsia"/>
                <w:kern w:val="0"/>
                <w:sz w:val="16"/>
                <w:szCs w:val="16"/>
              </w:rPr>
              <w:t>或以上。</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3</w:t>
            </w:r>
            <w:r w:rsidRPr="008F44B3">
              <w:rPr>
                <w:rFonts w:ascii="宋体" w:eastAsia="宋体" w:hAnsi="宋体" w:cs="宋体" w:hint="eastAsia"/>
                <w:kern w:val="0"/>
                <w:sz w:val="16"/>
                <w:szCs w:val="16"/>
              </w:rPr>
              <w:t>、主板：英特尔</w:t>
            </w:r>
            <w:r w:rsidRPr="008F44B3">
              <w:rPr>
                <w:rFonts w:ascii="宋体" w:eastAsia="宋体" w:hAnsi="宋体" w:cs="宋体" w:hint="eastAsia"/>
                <w:kern w:val="0"/>
                <w:sz w:val="16"/>
                <w:szCs w:val="16"/>
              </w:rPr>
              <w:t>W680</w:t>
            </w:r>
            <w:r w:rsidRPr="008F44B3">
              <w:rPr>
                <w:rFonts w:ascii="宋体" w:eastAsia="宋体" w:hAnsi="宋体" w:cs="宋体" w:hint="eastAsia"/>
                <w:kern w:val="0"/>
                <w:sz w:val="16"/>
                <w:szCs w:val="16"/>
              </w:rPr>
              <w:t>芯片组或以上，</w:t>
            </w:r>
            <w:r w:rsidRPr="008F44B3">
              <w:rPr>
                <w:rFonts w:ascii="宋体" w:eastAsia="宋体" w:hAnsi="宋体" w:cs="宋体" w:hint="eastAsia"/>
                <w:kern w:val="0"/>
                <w:sz w:val="16"/>
                <w:szCs w:val="16"/>
              </w:rPr>
              <w:t>PCI</w:t>
            </w:r>
            <w:r w:rsidRPr="008F44B3">
              <w:rPr>
                <w:rFonts w:ascii="宋体" w:eastAsia="宋体" w:hAnsi="宋体" w:cs="宋体" w:hint="eastAsia"/>
                <w:kern w:val="0"/>
                <w:sz w:val="16"/>
                <w:szCs w:val="16"/>
              </w:rPr>
              <w:t>扩展插槽≥</w:t>
            </w:r>
            <w:r w:rsidRPr="008F44B3">
              <w:rPr>
                <w:rFonts w:ascii="宋体" w:eastAsia="宋体" w:hAnsi="宋体" w:cs="宋体" w:hint="eastAsia"/>
                <w:kern w:val="0"/>
                <w:sz w:val="16"/>
                <w:szCs w:val="16"/>
              </w:rPr>
              <w:t>2</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PCI-Ex4+1</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PCI-Ex16</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4</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M.2</w:t>
            </w:r>
            <w:r w:rsidRPr="008F44B3">
              <w:rPr>
                <w:rFonts w:ascii="宋体" w:eastAsia="宋体" w:hAnsi="宋体" w:cs="宋体" w:hint="eastAsia"/>
                <w:kern w:val="0"/>
                <w:sz w:val="16"/>
                <w:szCs w:val="16"/>
              </w:rPr>
              <w:t>接口</w:t>
            </w:r>
            <w:r w:rsidRPr="008F44B3">
              <w:rPr>
                <w:rFonts w:ascii="宋体" w:eastAsia="宋体" w:hAnsi="宋体" w:cs="宋体" w:hint="eastAsia"/>
                <w:kern w:val="0"/>
                <w:sz w:val="16"/>
                <w:szCs w:val="16"/>
              </w:rPr>
              <w:br/>
              <w:t>4</w:t>
            </w:r>
            <w:r w:rsidRPr="008F44B3">
              <w:rPr>
                <w:rFonts w:ascii="宋体" w:eastAsia="宋体" w:hAnsi="宋体" w:cs="宋体" w:hint="eastAsia"/>
                <w:kern w:val="0"/>
                <w:sz w:val="16"/>
                <w:szCs w:val="16"/>
              </w:rPr>
              <w:t>、内存：≥</w:t>
            </w:r>
            <w:r w:rsidRPr="008F44B3">
              <w:rPr>
                <w:rFonts w:ascii="宋体" w:eastAsia="宋体" w:hAnsi="宋体" w:cs="宋体" w:hint="eastAsia"/>
                <w:kern w:val="0"/>
                <w:sz w:val="16"/>
                <w:szCs w:val="16"/>
              </w:rPr>
              <w:t>64G DDR5</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br/>
              <w:t>5</w:t>
            </w:r>
            <w:r w:rsidRPr="008F44B3">
              <w:rPr>
                <w:rFonts w:ascii="宋体" w:eastAsia="宋体" w:hAnsi="宋体" w:cs="宋体" w:hint="eastAsia"/>
                <w:kern w:val="0"/>
                <w:sz w:val="16"/>
                <w:szCs w:val="16"/>
              </w:rPr>
              <w:t>、硬盘：扩展需要，不少于</w:t>
            </w:r>
            <w:r w:rsidRPr="008F44B3">
              <w:rPr>
                <w:rFonts w:ascii="宋体" w:eastAsia="宋体" w:hAnsi="宋体" w:cs="宋体" w:hint="eastAsia"/>
                <w:kern w:val="0"/>
                <w:sz w:val="16"/>
                <w:szCs w:val="16"/>
              </w:rPr>
              <w:t>7</w:t>
            </w:r>
            <w:r w:rsidRPr="008F44B3">
              <w:rPr>
                <w:rFonts w:ascii="宋体" w:eastAsia="宋体" w:hAnsi="宋体" w:cs="宋体" w:hint="eastAsia"/>
                <w:kern w:val="0"/>
                <w:sz w:val="16"/>
                <w:szCs w:val="16"/>
              </w:rPr>
              <w:t>个硬盘位，本次要求不小于</w:t>
            </w:r>
            <w:r w:rsidRPr="008F44B3">
              <w:rPr>
                <w:rFonts w:ascii="宋体" w:eastAsia="宋体" w:hAnsi="宋体" w:cs="宋体" w:hint="eastAsia"/>
                <w:kern w:val="0"/>
                <w:sz w:val="16"/>
                <w:szCs w:val="16"/>
              </w:rPr>
              <w:t>1TB</w:t>
            </w:r>
            <w:r w:rsidRPr="008F44B3">
              <w:rPr>
                <w:rFonts w:ascii="宋体" w:eastAsia="宋体" w:hAnsi="宋体" w:cs="宋体" w:hint="eastAsia"/>
                <w:kern w:val="0"/>
                <w:sz w:val="16"/>
                <w:szCs w:val="16"/>
              </w:rPr>
              <w:t>固态</w:t>
            </w:r>
            <w:r w:rsidRPr="008F44B3">
              <w:rPr>
                <w:rFonts w:ascii="宋体" w:eastAsia="宋体" w:hAnsi="宋体" w:cs="宋体" w:hint="eastAsia"/>
                <w:kern w:val="0"/>
                <w:sz w:val="16"/>
                <w:szCs w:val="16"/>
              </w:rPr>
              <w:t>+2TB</w:t>
            </w:r>
            <w:r w:rsidRPr="008F44B3">
              <w:rPr>
                <w:rFonts w:ascii="宋体" w:eastAsia="宋体" w:hAnsi="宋体" w:cs="宋体" w:hint="eastAsia"/>
                <w:kern w:val="0"/>
                <w:sz w:val="16"/>
                <w:szCs w:val="16"/>
              </w:rPr>
              <w:t>机械硬盘；</w:t>
            </w:r>
            <w:r w:rsidRPr="008F44B3">
              <w:rPr>
                <w:rFonts w:ascii="宋体" w:eastAsia="宋体" w:hAnsi="宋体" w:cs="宋体" w:hint="eastAsia"/>
                <w:kern w:val="0"/>
                <w:sz w:val="16"/>
                <w:szCs w:val="16"/>
              </w:rPr>
              <w:br/>
              <w:t>6</w:t>
            </w:r>
            <w:r w:rsidRPr="008F44B3">
              <w:rPr>
                <w:rFonts w:ascii="宋体" w:eastAsia="宋体" w:hAnsi="宋体" w:cs="宋体" w:hint="eastAsia"/>
                <w:kern w:val="0"/>
                <w:sz w:val="16"/>
                <w:szCs w:val="16"/>
              </w:rPr>
              <w:t>、显卡：≥</w:t>
            </w:r>
            <w:r w:rsidRPr="008F44B3">
              <w:rPr>
                <w:rFonts w:ascii="宋体" w:eastAsia="宋体" w:hAnsi="宋体" w:cs="宋体" w:hint="eastAsia"/>
                <w:kern w:val="0"/>
                <w:sz w:val="16"/>
                <w:szCs w:val="16"/>
              </w:rPr>
              <w:t xml:space="preserve">RTX A5000 24G </w:t>
            </w:r>
            <w:r w:rsidRPr="008F44B3">
              <w:rPr>
                <w:rFonts w:ascii="宋体" w:eastAsia="宋体" w:hAnsi="宋体" w:cs="宋体" w:hint="eastAsia"/>
                <w:kern w:val="0"/>
                <w:sz w:val="16"/>
                <w:szCs w:val="16"/>
              </w:rPr>
              <w:t>显卡；</w:t>
            </w:r>
            <w:r w:rsidRPr="008F44B3">
              <w:rPr>
                <w:rFonts w:ascii="宋体" w:eastAsia="宋体" w:hAnsi="宋体" w:cs="宋体" w:hint="eastAsia"/>
                <w:kern w:val="0"/>
                <w:sz w:val="16"/>
                <w:szCs w:val="16"/>
              </w:rPr>
              <w:br/>
              <w:t>7</w:t>
            </w:r>
            <w:r w:rsidRPr="008F44B3">
              <w:rPr>
                <w:rFonts w:ascii="宋体" w:eastAsia="宋体" w:hAnsi="宋体" w:cs="宋体" w:hint="eastAsia"/>
                <w:kern w:val="0"/>
                <w:sz w:val="16"/>
                <w:szCs w:val="16"/>
              </w:rPr>
              <w:t>、光驱：无；</w:t>
            </w:r>
            <w:r w:rsidRPr="008F44B3">
              <w:rPr>
                <w:rFonts w:ascii="宋体" w:eastAsia="宋体" w:hAnsi="宋体" w:cs="宋体" w:hint="eastAsia"/>
                <w:kern w:val="0"/>
                <w:sz w:val="16"/>
                <w:szCs w:val="16"/>
              </w:rPr>
              <w:br/>
              <w:t>8</w:t>
            </w:r>
            <w:r w:rsidRPr="008F44B3">
              <w:rPr>
                <w:rFonts w:ascii="宋体" w:eastAsia="宋体" w:hAnsi="宋体" w:cs="宋体" w:hint="eastAsia"/>
                <w:kern w:val="0"/>
                <w:sz w:val="16"/>
                <w:szCs w:val="16"/>
              </w:rPr>
              <w:t>、电源：≥</w:t>
            </w:r>
            <w:r w:rsidRPr="008F44B3">
              <w:rPr>
                <w:rFonts w:ascii="宋体" w:eastAsia="宋体" w:hAnsi="宋体" w:cs="宋体" w:hint="eastAsia"/>
                <w:kern w:val="0"/>
                <w:sz w:val="16"/>
                <w:szCs w:val="16"/>
              </w:rPr>
              <w:t>1000W</w:t>
            </w:r>
            <w:r w:rsidRPr="008F44B3">
              <w:rPr>
                <w:rFonts w:ascii="宋体" w:eastAsia="宋体" w:hAnsi="宋体" w:cs="宋体" w:hint="eastAsia"/>
                <w:kern w:val="0"/>
                <w:sz w:val="16"/>
                <w:szCs w:val="16"/>
              </w:rPr>
              <w:t>，配置电源诊断灯，能快速了解机器工作情况，投标时提供机箱背部照片证明；</w:t>
            </w:r>
            <w:r w:rsidRPr="008F44B3">
              <w:rPr>
                <w:rFonts w:ascii="宋体" w:eastAsia="宋体" w:hAnsi="宋体" w:cs="宋体" w:hint="eastAsia"/>
                <w:kern w:val="0"/>
                <w:sz w:val="16"/>
                <w:szCs w:val="16"/>
              </w:rPr>
              <w:br/>
              <w:t>9</w:t>
            </w:r>
            <w:r w:rsidRPr="008F44B3">
              <w:rPr>
                <w:rFonts w:ascii="宋体" w:eastAsia="宋体" w:hAnsi="宋体" w:cs="宋体" w:hint="eastAsia"/>
                <w:kern w:val="0"/>
                <w:sz w:val="16"/>
                <w:szCs w:val="16"/>
              </w:rPr>
              <w:t>、接口：≥</w:t>
            </w:r>
            <w:r w:rsidRPr="008F44B3">
              <w:rPr>
                <w:rFonts w:ascii="宋体" w:eastAsia="宋体" w:hAnsi="宋体" w:cs="宋体" w:hint="eastAsia"/>
                <w:kern w:val="0"/>
                <w:sz w:val="16"/>
                <w:szCs w:val="16"/>
              </w:rPr>
              <w:t>10</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USB</w:t>
            </w:r>
            <w:r w:rsidRPr="008F44B3">
              <w:rPr>
                <w:rFonts w:ascii="宋体" w:eastAsia="宋体" w:hAnsi="宋体" w:cs="宋体" w:hint="eastAsia"/>
                <w:kern w:val="0"/>
                <w:sz w:val="16"/>
                <w:szCs w:val="16"/>
              </w:rPr>
              <w:t>口（</w:t>
            </w:r>
            <w:r w:rsidRPr="008F44B3">
              <w:rPr>
                <w:rFonts w:ascii="宋体" w:eastAsia="宋体" w:hAnsi="宋体" w:cs="宋体" w:hint="eastAsia"/>
                <w:kern w:val="0"/>
                <w:sz w:val="16"/>
                <w:szCs w:val="16"/>
              </w:rPr>
              <w:t>USB3.2</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8</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2</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DP</w:t>
            </w:r>
            <w:r w:rsidRPr="008F44B3">
              <w:rPr>
                <w:rFonts w:ascii="宋体" w:eastAsia="宋体" w:hAnsi="宋体" w:cs="宋体" w:hint="eastAsia"/>
                <w:kern w:val="0"/>
                <w:sz w:val="16"/>
                <w:szCs w:val="16"/>
              </w:rPr>
              <w:t>接口；</w:t>
            </w:r>
            <w:r w:rsidRPr="008F44B3">
              <w:rPr>
                <w:rFonts w:ascii="宋体" w:eastAsia="宋体" w:hAnsi="宋体" w:cs="宋体" w:hint="eastAsia"/>
                <w:kern w:val="0"/>
                <w:sz w:val="16"/>
                <w:szCs w:val="16"/>
              </w:rPr>
              <w:br/>
              <w:t>10</w:t>
            </w:r>
            <w:r w:rsidRPr="008F44B3">
              <w:rPr>
                <w:rFonts w:ascii="宋体" w:eastAsia="宋体" w:hAnsi="宋体" w:cs="宋体" w:hint="eastAsia"/>
                <w:kern w:val="0"/>
                <w:sz w:val="16"/>
                <w:szCs w:val="16"/>
              </w:rPr>
              <w:t>、机箱：方便扩展与散热，机型体积大于</w:t>
            </w:r>
            <w:r w:rsidRPr="008F44B3">
              <w:rPr>
                <w:rFonts w:ascii="宋体" w:eastAsia="宋体" w:hAnsi="宋体" w:cs="宋体" w:hint="eastAsia"/>
                <w:kern w:val="0"/>
                <w:sz w:val="16"/>
                <w:szCs w:val="16"/>
              </w:rPr>
              <w:t>26L</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br/>
              <w:t>11</w:t>
            </w:r>
            <w:r w:rsidRPr="008F44B3">
              <w:rPr>
                <w:rFonts w:ascii="宋体" w:eastAsia="宋体" w:hAnsi="宋体" w:cs="宋体" w:hint="eastAsia"/>
                <w:kern w:val="0"/>
                <w:sz w:val="16"/>
                <w:szCs w:val="16"/>
              </w:rPr>
              <w:t>、显</w:t>
            </w:r>
            <w:r w:rsidRPr="008F44B3">
              <w:rPr>
                <w:rFonts w:ascii="宋体" w:eastAsia="宋体" w:hAnsi="宋体" w:cs="宋体" w:hint="eastAsia"/>
                <w:kern w:val="0"/>
                <w:sz w:val="16"/>
                <w:szCs w:val="16"/>
              </w:rPr>
              <w:t>示器：≥</w:t>
            </w:r>
            <w:r w:rsidRPr="008F44B3">
              <w:rPr>
                <w:rFonts w:ascii="宋体" w:eastAsia="宋体" w:hAnsi="宋体" w:cs="宋体" w:hint="eastAsia"/>
                <w:kern w:val="0"/>
                <w:sz w:val="16"/>
                <w:szCs w:val="16"/>
              </w:rPr>
              <w:t>23.8</w:t>
            </w:r>
            <w:r w:rsidRPr="008F44B3">
              <w:rPr>
                <w:rFonts w:ascii="宋体" w:eastAsia="宋体" w:hAnsi="宋体" w:cs="宋体" w:hint="eastAsia"/>
                <w:kern w:val="0"/>
                <w:sz w:val="16"/>
                <w:szCs w:val="16"/>
              </w:rPr>
              <w:t>寸</w:t>
            </w:r>
            <w:r w:rsidRPr="008F44B3">
              <w:rPr>
                <w:rFonts w:ascii="宋体" w:eastAsia="宋体" w:hAnsi="宋体" w:cs="宋体" w:hint="eastAsia"/>
                <w:kern w:val="0"/>
                <w:sz w:val="16"/>
                <w:szCs w:val="16"/>
              </w:rPr>
              <w:t>IPS</w:t>
            </w:r>
            <w:r w:rsidRPr="008F44B3">
              <w:rPr>
                <w:rFonts w:ascii="宋体" w:eastAsia="宋体" w:hAnsi="宋体" w:cs="宋体" w:hint="eastAsia"/>
                <w:kern w:val="0"/>
                <w:sz w:val="16"/>
                <w:szCs w:val="16"/>
              </w:rPr>
              <w:t>显示器；</w:t>
            </w:r>
            <w:r w:rsidRPr="008F44B3">
              <w:rPr>
                <w:rFonts w:ascii="宋体" w:eastAsia="宋体" w:hAnsi="宋体" w:cs="宋体" w:hint="eastAsia"/>
                <w:kern w:val="0"/>
                <w:sz w:val="16"/>
                <w:szCs w:val="16"/>
              </w:rPr>
              <w:br/>
              <w:t>12</w:t>
            </w:r>
            <w:r w:rsidRPr="008F44B3">
              <w:rPr>
                <w:rFonts w:ascii="宋体" w:eastAsia="宋体" w:hAnsi="宋体" w:cs="宋体" w:hint="eastAsia"/>
                <w:kern w:val="0"/>
                <w:sz w:val="16"/>
                <w:szCs w:val="16"/>
              </w:rPr>
              <w:t>、普通电脑桌</w:t>
            </w:r>
            <w:r w:rsidRPr="008F44B3">
              <w:rPr>
                <w:rFonts w:ascii="宋体" w:eastAsia="宋体" w:hAnsi="宋体" w:cs="宋体" w:hint="eastAsia"/>
                <w:kern w:val="0"/>
                <w:sz w:val="16"/>
                <w:szCs w:val="16"/>
              </w:rPr>
              <w:br/>
              <w:t>13</w:t>
            </w:r>
            <w:r w:rsidRPr="008F44B3">
              <w:rPr>
                <w:rFonts w:ascii="宋体" w:eastAsia="宋体" w:hAnsi="宋体" w:cs="宋体" w:hint="eastAsia"/>
                <w:kern w:val="0"/>
                <w:sz w:val="16"/>
                <w:szCs w:val="16"/>
              </w:rPr>
              <w:t>、配置以下功能：</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）、性能优化管理：</w:t>
            </w:r>
            <w:r w:rsidRPr="008F44B3">
              <w:rPr>
                <w:rFonts w:ascii="宋体" w:eastAsia="宋体" w:hAnsi="宋体" w:cs="宋体" w:hint="eastAsia"/>
                <w:kern w:val="0"/>
                <w:sz w:val="16"/>
                <w:szCs w:val="16"/>
              </w:rPr>
              <w:t xml:space="preserve"> a. </w:t>
            </w:r>
            <w:r w:rsidRPr="008F44B3">
              <w:rPr>
                <w:rFonts w:ascii="宋体" w:eastAsia="宋体" w:hAnsi="宋体" w:cs="宋体" w:hint="eastAsia"/>
                <w:kern w:val="0"/>
                <w:sz w:val="16"/>
                <w:szCs w:val="16"/>
              </w:rPr>
              <w:t>在</w:t>
            </w:r>
            <w:r w:rsidRPr="008F44B3">
              <w:rPr>
                <w:rFonts w:ascii="宋体" w:eastAsia="宋体" w:hAnsi="宋体" w:cs="宋体" w:hint="eastAsia"/>
                <w:kern w:val="0"/>
                <w:sz w:val="16"/>
                <w:szCs w:val="16"/>
              </w:rPr>
              <w:t>BIOS</w:t>
            </w:r>
            <w:r w:rsidRPr="008F44B3">
              <w:rPr>
                <w:rFonts w:ascii="宋体" w:eastAsia="宋体" w:hAnsi="宋体" w:cs="宋体" w:hint="eastAsia"/>
                <w:kern w:val="0"/>
                <w:sz w:val="16"/>
                <w:szCs w:val="16"/>
              </w:rPr>
              <w:t>、驱动程序和操作系统层自动调整系统设置，可以设置的项目包括</w:t>
            </w:r>
            <w:r w:rsidRPr="008F44B3">
              <w:rPr>
                <w:rFonts w:ascii="宋体" w:eastAsia="宋体" w:hAnsi="宋体" w:cs="宋体" w:hint="eastAsia"/>
                <w:kern w:val="0"/>
                <w:sz w:val="16"/>
                <w:szCs w:val="16"/>
              </w:rPr>
              <w:t>Intel</w:t>
            </w:r>
            <w:r w:rsidRPr="008F44B3">
              <w:rPr>
                <w:rFonts w:ascii="宋体" w:eastAsia="宋体" w:hAnsi="宋体" w:cs="宋体" w:hint="eastAsia"/>
                <w:kern w:val="0"/>
                <w:sz w:val="16"/>
                <w:szCs w:val="16"/>
              </w:rPr>
              <w:t>超线程、</w:t>
            </w:r>
            <w:r w:rsidRPr="008F44B3">
              <w:rPr>
                <w:rFonts w:ascii="宋体" w:eastAsia="宋体" w:hAnsi="宋体" w:cs="宋体" w:hint="eastAsia"/>
                <w:kern w:val="0"/>
                <w:sz w:val="16"/>
                <w:szCs w:val="16"/>
              </w:rPr>
              <w:t>CPU</w:t>
            </w:r>
            <w:r w:rsidRPr="008F44B3">
              <w:rPr>
                <w:rFonts w:ascii="宋体" w:eastAsia="宋体" w:hAnsi="宋体" w:cs="宋体" w:hint="eastAsia"/>
                <w:kern w:val="0"/>
                <w:sz w:val="16"/>
                <w:szCs w:val="16"/>
              </w:rPr>
              <w:t>内核数量、流程优先级、</w:t>
            </w:r>
            <w:r w:rsidRPr="008F44B3">
              <w:rPr>
                <w:rFonts w:ascii="宋体" w:eastAsia="宋体" w:hAnsi="宋体" w:cs="宋体" w:hint="eastAsia"/>
                <w:kern w:val="0"/>
                <w:sz w:val="16"/>
                <w:szCs w:val="16"/>
              </w:rPr>
              <w:t>GPU</w:t>
            </w:r>
            <w:r w:rsidRPr="008F44B3">
              <w:rPr>
                <w:rFonts w:ascii="宋体" w:eastAsia="宋体" w:hAnsi="宋体" w:cs="宋体" w:hint="eastAsia"/>
                <w:kern w:val="0"/>
                <w:sz w:val="16"/>
                <w:szCs w:val="16"/>
              </w:rPr>
              <w:lastRenderedPageBreak/>
              <w:t>设置、电源设置等</w:t>
            </w:r>
            <w:r w:rsidRPr="008F44B3">
              <w:rPr>
                <w:rFonts w:ascii="宋体" w:eastAsia="宋体" w:hAnsi="宋体" w:cs="宋体" w:hint="eastAsia"/>
                <w:kern w:val="0"/>
                <w:sz w:val="16"/>
                <w:szCs w:val="16"/>
              </w:rPr>
              <w:t xml:space="preserve">, </w:t>
            </w:r>
            <w:r w:rsidRPr="008F44B3">
              <w:rPr>
                <w:rFonts w:ascii="宋体" w:eastAsia="宋体" w:hAnsi="宋体" w:cs="宋体" w:hint="eastAsia"/>
                <w:kern w:val="0"/>
                <w:sz w:val="16"/>
                <w:szCs w:val="16"/>
              </w:rPr>
              <w:t>以满足应用程序最优的性能需求，提升应用程序使用效率</w:t>
            </w:r>
            <w:r w:rsidRPr="008F44B3">
              <w:rPr>
                <w:rFonts w:ascii="宋体" w:eastAsia="宋体" w:hAnsi="宋体" w:cs="宋体" w:hint="eastAsia"/>
                <w:kern w:val="0"/>
                <w:sz w:val="16"/>
                <w:szCs w:val="16"/>
              </w:rPr>
              <w:t xml:space="preserve">; b. </w:t>
            </w:r>
            <w:r w:rsidRPr="008F44B3">
              <w:rPr>
                <w:rFonts w:ascii="宋体" w:eastAsia="宋体" w:hAnsi="宋体" w:cs="宋体" w:hint="eastAsia"/>
                <w:kern w:val="0"/>
                <w:sz w:val="16"/>
                <w:szCs w:val="16"/>
              </w:rPr>
              <w:t>可以按客户自定义分设重要级下载</w:t>
            </w:r>
            <w:r w:rsidRPr="008F44B3">
              <w:rPr>
                <w:rFonts w:ascii="宋体" w:eastAsia="宋体" w:hAnsi="宋体" w:cs="宋体" w:hint="eastAsia"/>
                <w:kern w:val="0"/>
                <w:sz w:val="16"/>
                <w:szCs w:val="16"/>
              </w:rPr>
              <w:t>BIOS</w:t>
            </w:r>
            <w:r w:rsidRPr="008F44B3">
              <w:rPr>
                <w:rFonts w:ascii="宋体" w:eastAsia="宋体" w:hAnsi="宋体" w:cs="宋体" w:hint="eastAsia"/>
                <w:kern w:val="0"/>
                <w:sz w:val="16"/>
                <w:szCs w:val="16"/>
              </w:rPr>
              <w:t>、固件、驱动程序、应用程序配置文件的更新，以确保系统具有最新更新</w:t>
            </w:r>
            <w:r w:rsidRPr="008F44B3">
              <w:rPr>
                <w:rFonts w:ascii="宋体" w:eastAsia="宋体" w:hAnsi="宋体" w:cs="宋体" w:hint="eastAsia"/>
                <w:kern w:val="0"/>
                <w:sz w:val="16"/>
                <w:szCs w:val="16"/>
              </w:rPr>
              <w:t xml:space="preserve">; c.  </w:t>
            </w:r>
            <w:r w:rsidRPr="008F44B3">
              <w:rPr>
                <w:rFonts w:ascii="宋体" w:eastAsia="宋体" w:hAnsi="宋体" w:cs="宋体" w:hint="eastAsia"/>
                <w:kern w:val="0"/>
                <w:sz w:val="16"/>
                <w:szCs w:val="16"/>
              </w:rPr>
              <w:t>提供集中管理（</w:t>
            </w:r>
            <w:r w:rsidRPr="008F44B3">
              <w:rPr>
                <w:rFonts w:ascii="宋体" w:eastAsia="宋体" w:hAnsi="宋体" w:cs="宋体" w:hint="eastAsia"/>
                <w:kern w:val="0"/>
                <w:sz w:val="16"/>
                <w:szCs w:val="16"/>
              </w:rPr>
              <w:t>SCCM</w:t>
            </w:r>
            <w:r w:rsidRPr="008F44B3">
              <w:rPr>
                <w:rFonts w:ascii="宋体" w:eastAsia="宋体" w:hAnsi="宋体" w:cs="宋体" w:hint="eastAsia"/>
                <w:kern w:val="0"/>
                <w:sz w:val="16"/>
                <w:szCs w:val="16"/>
              </w:rPr>
              <w:t>），通过该功能在多台设备上部署优化软件</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启用、更新应用程序的配置和跟踪使</w:t>
            </w:r>
            <w:r w:rsidRPr="008F44B3">
              <w:rPr>
                <w:rFonts w:ascii="宋体" w:eastAsia="宋体" w:hAnsi="宋体" w:cs="宋体" w:hint="eastAsia"/>
                <w:kern w:val="0"/>
                <w:sz w:val="16"/>
                <w:szCs w:val="16"/>
              </w:rPr>
              <w:t>用，从单个用户</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组收集数据并创建评估报告；</w:t>
            </w:r>
            <w:r w:rsidRPr="008F44B3">
              <w:rPr>
                <w:rFonts w:ascii="宋体" w:eastAsia="宋体" w:hAnsi="宋体" w:cs="宋体" w:hint="eastAsia"/>
                <w:kern w:val="0"/>
                <w:sz w:val="16"/>
                <w:szCs w:val="16"/>
              </w:rPr>
              <w:t xml:space="preserve">d. </w:t>
            </w:r>
            <w:r w:rsidRPr="008F44B3">
              <w:rPr>
                <w:rFonts w:ascii="宋体" w:eastAsia="宋体" w:hAnsi="宋体" w:cs="宋体" w:hint="eastAsia"/>
                <w:kern w:val="0"/>
                <w:sz w:val="16"/>
                <w:szCs w:val="16"/>
              </w:rPr>
              <w:t>实时跟踪</w:t>
            </w:r>
            <w:r w:rsidRPr="008F44B3">
              <w:rPr>
                <w:rFonts w:ascii="宋体" w:eastAsia="宋体" w:hAnsi="宋体" w:cs="宋体" w:hint="eastAsia"/>
                <w:kern w:val="0"/>
                <w:sz w:val="16"/>
                <w:szCs w:val="16"/>
              </w:rPr>
              <w:t>CPU</w:t>
            </w:r>
            <w:r w:rsidRPr="008F44B3">
              <w:rPr>
                <w:rFonts w:ascii="宋体" w:eastAsia="宋体" w:hAnsi="宋体" w:cs="宋体" w:hint="eastAsia"/>
                <w:kern w:val="0"/>
                <w:sz w:val="16"/>
                <w:szCs w:val="16"/>
              </w:rPr>
              <w:t>、内存、存储、显卡的使用情况，提供工作负载分析报告，以图表形式帮助用户了解工作站系统资源的使用；</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2</w:t>
            </w:r>
            <w:r w:rsidRPr="008F44B3">
              <w:rPr>
                <w:rFonts w:ascii="宋体" w:eastAsia="宋体" w:hAnsi="宋体" w:cs="宋体" w:hint="eastAsia"/>
                <w:kern w:val="0"/>
                <w:sz w:val="16"/>
                <w:szCs w:val="16"/>
              </w:rPr>
              <w:t>）、提供同品牌备份与恢复解决方案，可以保护系统（操作系统、应用程序、驱动程序、设置）和数据（音乐、照片、视频、文件和其它重要文件）不会丢失；（</w:t>
            </w:r>
            <w:r w:rsidRPr="008F44B3">
              <w:rPr>
                <w:rFonts w:ascii="宋体" w:eastAsia="宋体" w:hAnsi="宋体" w:cs="宋体" w:hint="eastAsia"/>
                <w:kern w:val="0"/>
                <w:sz w:val="16"/>
                <w:szCs w:val="16"/>
              </w:rPr>
              <w:t>3</w:t>
            </w:r>
            <w:r w:rsidRPr="008F44B3">
              <w:rPr>
                <w:rFonts w:ascii="宋体" w:eastAsia="宋体" w:hAnsi="宋体" w:cs="宋体" w:hint="eastAsia"/>
                <w:kern w:val="0"/>
                <w:sz w:val="16"/>
                <w:szCs w:val="16"/>
              </w:rPr>
              <w:t>）、提供内存容错技术，降低工作站因为内存问题导致的蓝屏等故障的几率。</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二、质保：</w:t>
            </w:r>
            <w:r w:rsidRPr="008F44B3">
              <w:rPr>
                <w:rFonts w:ascii="宋体" w:eastAsia="宋体" w:hAnsi="宋体" w:cs="宋体" w:hint="eastAsia"/>
                <w:kern w:val="0"/>
                <w:sz w:val="16"/>
                <w:szCs w:val="16"/>
              </w:rPr>
              <w:t>3</w:t>
            </w:r>
            <w:r w:rsidRPr="008F44B3">
              <w:rPr>
                <w:rFonts w:ascii="宋体" w:eastAsia="宋体" w:hAnsi="宋体" w:cs="宋体" w:hint="eastAsia"/>
                <w:kern w:val="0"/>
                <w:sz w:val="16"/>
                <w:szCs w:val="16"/>
              </w:rPr>
              <w:t>年整机保修，包括键盘、鼠标、显示器等周边设备。</w:t>
            </w:r>
          </w:p>
        </w:tc>
        <w:tc>
          <w:tcPr>
            <w:tcW w:w="659"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Cs w:val="21"/>
                <w:lang w:bidi="ar"/>
              </w:rPr>
              <w:lastRenderedPageBreak/>
              <w:t>1</w:t>
            </w:r>
          </w:p>
        </w:tc>
        <w:tc>
          <w:tcPr>
            <w:tcW w:w="581"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Cs w:val="21"/>
                <w:lang w:bidi="ar"/>
              </w:rPr>
              <w:t>台</w:t>
            </w:r>
          </w:p>
        </w:tc>
        <w:tc>
          <w:tcPr>
            <w:tcW w:w="680" w:type="dxa"/>
            <w:noWrap/>
            <w:vAlign w:val="center"/>
          </w:tcPr>
          <w:p w:rsidR="006608D9" w:rsidRPr="008F44B3" w:rsidRDefault="006608D9">
            <w:pPr>
              <w:widowControl/>
              <w:jc w:val="center"/>
              <w:textAlignment w:val="center"/>
              <w:rPr>
                <w:rFonts w:ascii="宋体" w:eastAsia="宋体" w:hAnsi="宋体" w:cs="宋体"/>
                <w:sz w:val="20"/>
                <w:szCs w:val="20"/>
              </w:rPr>
            </w:pPr>
          </w:p>
        </w:tc>
        <w:tc>
          <w:tcPr>
            <w:tcW w:w="659" w:type="dxa"/>
            <w:noWrap/>
            <w:vAlign w:val="center"/>
          </w:tcPr>
          <w:p w:rsidR="006608D9" w:rsidRPr="008F44B3" w:rsidRDefault="006608D9">
            <w:pPr>
              <w:widowControl/>
              <w:jc w:val="center"/>
              <w:textAlignment w:val="center"/>
              <w:rPr>
                <w:rFonts w:ascii="宋体" w:eastAsia="宋体" w:hAnsi="宋体" w:cs="宋体"/>
                <w:sz w:val="20"/>
                <w:szCs w:val="20"/>
              </w:rPr>
            </w:pPr>
          </w:p>
        </w:tc>
      </w:tr>
      <w:tr w:rsidR="008F44B3" w:rsidRPr="008F44B3">
        <w:trPr>
          <w:trHeight w:val="1038"/>
        </w:trPr>
        <w:tc>
          <w:tcPr>
            <w:tcW w:w="339" w:type="dxa"/>
            <w:noWrap/>
            <w:vAlign w:val="center"/>
          </w:tcPr>
          <w:p w:rsidR="006608D9" w:rsidRPr="008F44B3" w:rsidRDefault="008F44B3">
            <w:pPr>
              <w:jc w:val="center"/>
              <w:rPr>
                <w:rFonts w:asciiTheme="minorEastAsia" w:hAnsiTheme="minorEastAsia"/>
                <w:bCs/>
                <w:sz w:val="18"/>
                <w:szCs w:val="18"/>
              </w:rPr>
            </w:pPr>
            <w:r w:rsidRPr="008F44B3">
              <w:rPr>
                <w:rFonts w:asciiTheme="minorEastAsia" w:hAnsiTheme="minorEastAsia" w:hint="eastAsia"/>
                <w:bCs/>
                <w:sz w:val="18"/>
                <w:szCs w:val="18"/>
              </w:rPr>
              <w:t>9</w:t>
            </w:r>
          </w:p>
        </w:tc>
        <w:tc>
          <w:tcPr>
            <w:tcW w:w="865" w:type="dxa"/>
            <w:shd w:val="clear" w:color="auto" w:fill="auto"/>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8"/>
                <w:szCs w:val="18"/>
              </w:rPr>
              <w:t>交换机</w:t>
            </w:r>
          </w:p>
        </w:tc>
        <w:tc>
          <w:tcPr>
            <w:tcW w:w="659" w:type="dxa"/>
            <w:shd w:val="clear" w:color="auto" w:fill="auto"/>
            <w:noWrap/>
            <w:vAlign w:val="center"/>
          </w:tcPr>
          <w:p w:rsidR="006608D9" w:rsidRPr="008F44B3" w:rsidRDefault="008F44B3">
            <w:pPr>
              <w:widowControl/>
              <w:jc w:val="center"/>
              <w:textAlignment w:val="center"/>
              <w:rPr>
                <w:rFonts w:asciiTheme="minorEastAsia" w:hAnsiTheme="minorEastAsia"/>
                <w:bCs/>
                <w:sz w:val="18"/>
                <w:szCs w:val="18"/>
              </w:rPr>
            </w:pPr>
            <w:r w:rsidRPr="008F44B3">
              <w:rPr>
                <w:rFonts w:ascii="宋体" w:eastAsia="宋体" w:hAnsi="宋体" w:cs="宋体" w:hint="eastAsia"/>
                <w:kern w:val="0"/>
                <w:sz w:val="16"/>
                <w:szCs w:val="16"/>
              </w:rPr>
              <w:t>华为</w:t>
            </w:r>
          </w:p>
        </w:tc>
        <w:tc>
          <w:tcPr>
            <w:tcW w:w="1149" w:type="dxa"/>
            <w:shd w:val="clear" w:color="auto" w:fill="auto"/>
            <w:vAlign w:val="center"/>
          </w:tcPr>
          <w:p w:rsidR="006608D9" w:rsidRPr="008F44B3" w:rsidRDefault="008F44B3">
            <w:pPr>
              <w:jc w:val="center"/>
              <w:rPr>
                <w:rFonts w:asciiTheme="minorEastAsia" w:eastAsia="宋体" w:hAnsiTheme="minorEastAsia"/>
                <w:bCs/>
                <w:sz w:val="18"/>
                <w:szCs w:val="18"/>
              </w:rPr>
            </w:pPr>
            <w:r w:rsidRPr="008F44B3">
              <w:rPr>
                <w:rFonts w:asciiTheme="minorEastAsia" w:hAnsiTheme="minorEastAsia" w:hint="eastAsia"/>
                <w:bCs/>
                <w:sz w:val="18"/>
                <w:szCs w:val="18"/>
              </w:rPr>
              <w:t>S530-24T4XE</w:t>
            </w:r>
          </w:p>
        </w:tc>
        <w:tc>
          <w:tcPr>
            <w:tcW w:w="3811" w:type="dxa"/>
            <w:shd w:val="clear" w:color="auto" w:fill="auto"/>
            <w:vAlign w:val="center"/>
          </w:tcPr>
          <w:p w:rsidR="006608D9" w:rsidRPr="008F44B3" w:rsidRDefault="008F44B3">
            <w:pPr>
              <w:widowControl/>
              <w:jc w:val="left"/>
              <w:textAlignment w:val="center"/>
              <w:rPr>
                <w:rFonts w:asciiTheme="minorEastAsia" w:hAnsiTheme="minorEastAsia"/>
                <w:bCs/>
                <w:sz w:val="18"/>
                <w:szCs w:val="18"/>
              </w:rPr>
            </w:pP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w:t>
            </w:r>
            <w:proofErr w:type="gramStart"/>
            <w:r w:rsidRPr="008F44B3">
              <w:rPr>
                <w:rFonts w:ascii="宋体" w:eastAsia="宋体" w:hAnsi="宋体" w:cs="宋体" w:hint="eastAsia"/>
                <w:kern w:val="0"/>
                <w:sz w:val="16"/>
                <w:szCs w:val="16"/>
              </w:rPr>
              <w:t>千兆电口</w:t>
            </w:r>
            <w:proofErr w:type="gramEnd"/>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24</w:t>
            </w:r>
            <w:r w:rsidRPr="008F44B3">
              <w:rPr>
                <w:rFonts w:ascii="宋体" w:eastAsia="宋体" w:hAnsi="宋体" w:cs="宋体" w:hint="eastAsia"/>
                <w:kern w:val="0"/>
                <w:sz w:val="16"/>
                <w:szCs w:val="16"/>
              </w:rPr>
              <w:t>个，千兆</w:t>
            </w:r>
            <w:r w:rsidRPr="008F44B3">
              <w:rPr>
                <w:rFonts w:ascii="宋体" w:eastAsia="宋体" w:hAnsi="宋体" w:cs="宋体" w:hint="eastAsia"/>
                <w:kern w:val="0"/>
                <w:sz w:val="16"/>
                <w:szCs w:val="16"/>
              </w:rPr>
              <w:t>SFP+</w:t>
            </w:r>
            <w:proofErr w:type="gramStart"/>
            <w:r w:rsidRPr="008F44B3">
              <w:rPr>
                <w:rFonts w:ascii="宋体" w:eastAsia="宋体" w:hAnsi="宋体" w:cs="宋体" w:hint="eastAsia"/>
                <w:kern w:val="0"/>
                <w:sz w:val="16"/>
                <w:szCs w:val="16"/>
              </w:rPr>
              <w:t>光口</w:t>
            </w:r>
            <w:proofErr w:type="gramEnd"/>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4</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Console</w:t>
            </w:r>
            <w:r w:rsidRPr="008F44B3">
              <w:rPr>
                <w:rFonts w:ascii="宋体" w:eastAsia="宋体" w:hAnsi="宋体" w:cs="宋体" w:hint="eastAsia"/>
                <w:kern w:val="0"/>
                <w:sz w:val="16"/>
                <w:szCs w:val="16"/>
              </w:rPr>
              <w:t>口≥</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w:t>
            </w:r>
            <w:r w:rsidRPr="008F44B3">
              <w:rPr>
                <w:rFonts w:ascii="宋体" w:eastAsia="宋体" w:hAnsi="宋体" w:cs="宋体" w:hint="eastAsia"/>
                <w:kern w:val="0"/>
                <w:sz w:val="16"/>
                <w:szCs w:val="16"/>
              </w:rPr>
              <w:t>Manage</w:t>
            </w:r>
            <w:r w:rsidRPr="008F44B3">
              <w:rPr>
                <w:rFonts w:ascii="宋体" w:eastAsia="宋体" w:hAnsi="宋体" w:cs="宋体" w:hint="eastAsia"/>
                <w:kern w:val="0"/>
                <w:sz w:val="16"/>
                <w:szCs w:val="16"/>
              </w:rPr>
              <w:t>口≥</w:t>
            </w:r>
            <w:r w:rsidRPr="008F44B3">
              <w:rPr>
                <w:rFonts w:ascii="宋体" w:eastAsia="宋体" w:hAnsi="宋体" w:cs="宋体" w:hint="eastAsia"/>
                <w:kern w:val="0"/>
                <w:sz w:val="16"/>
                <w:szCs w:val="16"/>
              </w:rPr>
              <w:t>1</w:t>
            </w:r>
            <w:r w:rsidRPr="008F44B3">
              <w:rPr>
                <w:rFonts w:ascii="宋体" w:eastAsia="宋体" w:hAnsi="宋体" w:cs="宋体" w:hint="eastAsia"/>
                <w:kern w:val="0"/>
                <w:sz w:val="16"/>
                <w:szCs w:val="16"/>
              </w:rPr>
              <w:t>个；配置</w:t>
            </w:r>
            <w:r w:rsidRPr="008F44B3">
              <w:rPr>
                <w:rFonts w:ascii="宋体" w:eastAsia="宋体" w:hAnsi="宋体" w:cs="宋体" w:hint="eastAsia"/>
                <w:kern w:val="0"/>
                <w:sz w:val="16"/>
                <w:szCs w:val="16"/>
              </w:rPr>
              <w:t>2</w:t>
            </w:r>
            <w:r w:rsidRPr="008F44B3">
              <w:rPr>
                <w:rFonts w:ascii="宋体" w:eastAsia="宋体" w:hAnsi="宋体" w:cs="宋体" w:hint="eastAsia"/>
                <w:kern w:val="0"/>
                <w:sz w:val="16"/>
                <w:szCs w:val="16"/>
              </w:rPr>
              <w:t>块原厂</w:t>
            </w:r>
            <w:r w:rsidRPr="008F44B3">
              <w:rPr>
                <w:rFonts w:ascii="宋体" w:eastAsia="宋体" w:hAnsi="宋体" w:cs="宋体" w:hint="eastAsia"/>
                <w:kern w:val="0"/>
                <w:sz w:val="16"/>
                <w:szCs w:val="16"/>
              </w:rPr>
              <w:t xml:space="preserve">SFP </w:t>
            </w:r>
            <w:r w:rsidRPr="008F44B3">
              <w:rPr>
                <w:rFonts w:ascii="宋体" w:eastAsia="宋体" w:hAnsi="宋体" w:cs="宋体" w:hint="eastAsia"/>
                <w:kern w:val="0"/>
                <w:sz w:val="16"/>
                <w:szCs w:val="16"/>
              </w:rPr>
              <w:t>千兆单模光模块，单模，</w:t>
            </w:r>
            <w:r w:rsidRPr="008F44B3">
              <w:rPr>
                <w:rFonts w:ascii="宋体" w:eastAsia="宋体" w:hAnsi="宋体" w:cs="宋体" w:hint="eastAsia"/>
                <w:kern w:val="0"/>
                <w:sz w:val="16"/>
                <w:szCs w:val="16"/>
              </w:rPr>
              <w:t>1310nm</w:t>
            </w:r>
            <w:r w:rsidRPr="008F44B3">
              <w:rPr>
                <w:rFonts w:ascii="宋体" w:eastAsia="宋体" w:hAnsi="宋体" w:cs="宋体" w:hint="eastAsia"/>
                <w:kern w:val="0"/>
                <w:sz w:val="16"/>
                <w:szCs w:val="16"/>
              </w:rPr>
              <w:t>，最大传输距离</w:t>
            </w:r>
            <w:r w:rsidRPr="008F44B3">
              <w:rPr>
                <w:rFonts w:ascii="宋体" w:eastAsia="宋体" w:hAnsi="宋体" w:cs="宋体" w:hint="eastAsia"/>
                <w:kern w:val="0"/>
                <w:sz w:val="16"/>
                <w:szCs w:val="16"/>
              </w:rPr>
              <w:t xml:space="preserve"> 10km</w:t>
            </w:r>
            <w:r w:rsidRPr="008F44B3">
              <w:rPr>
                <w:rFonts w:ascii="宋体" w:eastAsia="宋体" w:hAnsi="宋体" w:cs="宋体" w:hint="eastAsia"/>
                <w:kern w:val="0"/>
                <w:sz w:val="16"/>
                <w:szCs w:val="16"/>
              </w:rPr>
              <w:t>，接头类型：</w:t>
            </w:r>
            <w:r w:rsidRPr="008F44B3">
              <w:rPr>
                <w:rFonts w:ascii="宋体" w:eastAsia="宋体" w:hAnsi="宋体" w:cs="宋体" w:hint="eastAsia"/>
                <w:kern w:val="0"/>
                <w:sz w:val="16"/>
                <w:szCs w:val="16"/>
              </w:rPr>
              <w:t>LC</w:t>
            </w:r>
            <w:r w:rsidRPr="008F44B3">
              <w:rPr>
                <w:rFonts w:ascii="宋体" w:eastAsia="宋体" w:hAnsi="宋体" w:cs="宋体" w:hint="eastAsia"/>
                <w:kern w:val="0"/>
                <w:sz w:val="16"/>
                <w:szCs w:val="16"/>
              </w:rPr>
              <w:br/>
              <w:t>2</w:t>
            </w:r>
            <w:r w:rsidRPr="008F44B3">
              <w:rPr>
                <w:rFonts w:ascii="宋体" w:eastAsia="宋体" w:hAnsi="宋体" w:cs="宋体" w:hint="eastAsia"/>
                <w:kern w:val="0"/>
                <w:sz w:val="16"/>
                <w:szCs w:val="16"/>
              </w:rPr>
              <w:t>、交换容量≥</w:t>
            </w:r>
            <w:r w:rsidRPr="008F44B3">
              <w:rPr>
                <w:rFonts w:ascii="宋体" w:eastAsia="宋体" w:hAnsi="宋体" w:cs="宋体" w:hint="eastAsia"/>
                <w:kern w:val="0"/>
                <w:sz w:val="16"/>
                <w:szCs w:val="16"/>
              </w:rPr>
              <w:t>336Gbps</w:t>
            </w:r>
            <w:r w:rsidRPr="008F44B3">
              <w:rPr>
                <w:rFonts w:ascii="宋体" w:eastAsia="宋体" w:hAnsi="宋体" w:cs="宋体" w:hint="eastAsia"/>
                <w:kern w:val="0"/>
                <w:sz w:val="16"/>
                <w:szCs w:val="16"/>
              </w:rPr>
              <w:t>，包转发率</w:t>
            </w:r>
            <w:r w:rsidRPr="008F44B3">
              <w:rPr>
                <w:rFonts w:ascii="宋体" w:eastAsia="宋体" w:hAnsi="宋体" w:cs="宋体" w:hint="eastAsia"/>
                <w:kern w:val="0"/>
                <w:sz w:val="16"/>
                <w:szCs w:val="16"/>
              </w:rPr>
              <w:t>108Mpps</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t>功能参数：</w:t>
            </w:r>
            <w:r w:rsidRPr="008F44B3">
              <w:rPr>
                <w:rFonts w:ascii="宋体" w:eastAsia="宋体" w:hAnsi="宋体" w:cs="宋体" w:hint="eastAsia"/>
                <w:kern w:val="0"/>
                <w:sz w:val="16"/>
                <w:szCs w:val="16"/>
              </w:rPr>
              <w:br/>
              <w:t>1</w:t>
            </w:r>
            <w:r w:rsidRPr="008F44B3">
              <w:rPr>
                <w:rFonts w:ascii="宋体" w:eastAsia="宋体" w:hAnsi="宋体" w:cs="宋体" w:hint="eastAsia"/>
                <w:kern w:val="0"/>
                <w:sz w:val="16"/>
                <w:szCs w:val="16"/>
              </w:rPr>
              <w:t>、支持胖瘦一体化，支持智能交换机和普通交换机两种工作模式，可以根据不同的组网需要，随时灵活的进行切换</w:t>
            </w:r>
            <w:r w:rsidRPr="008F44B3">
              <w:rPr>
                <w:rFonts w:ascii="宋体" w:eastAsia="宋体" w:hAnsi="宋体" w:cs="宋体" w:hint="eastAsia"/>
                <w:kern w:val="0"/>
                <w:sz w:val="16"/>
                <w:szCs w:val="16"/>
              </w:rPr>
              <w:br/>
              <w:t>2</w:t>
            </w:r>
            <w:r w:rsidRPr="008F44B3">
              <w:rPr>
                <w:rFonts w:ascii="宋体" w:eastAsia="宋体" w:hAnsi="宋体" w:cs="宋体" w:hint="eastAsia"/>
                <w:kern w:val="0"/>
                <w:sz w:val="16"/>
                <w:szCs w:val="16"/>
              </w:rPr>
              <w:t>、可通过配置静态</w:t>
            </w:r>
            <w:r w:rsidRPr="008F44B3">
              <w:rPr>
                <w:rFonts w:ascii="宋体" w:eastAsia="宋体" w:hAnsi="宋体" w:cs="宋体" w:hint="eastAsia"/>
                <w:kern w:val="0"/>
                <w:sz w:val="16"/>
                <w:szCs w:val="16"/>
              </w:rPr>
              <w:t>IP</w:t>
            </w:r>
            <w:r w:rsidRPr="008F44B3">
              <w:rPr>
                <w:rFonts w:ascii="宋体" w:eastAsia="宋体" w:hAnsi="宋体" w:cs="宋体" w:hint="eastAsia"/>
                <w:kern w:val="0"/>
                <w:sz w:val="16"/>
                <w:szCs w:val="16"/>
              </w:rPr>
              <w:t>地址，</w:t>
            </w:r>
            <w:r w:rsidRPr="008F44B3">
              <w:rPr>
                <w:rFonts w:ascii="宋体" w:eastAsia="宋体" w:hAnsi="宋体" w:cs="宋体" w:hint="eastAsia"/>
                <w:kern w:val="0"/>
                <w:sz w:val="16"/>
                <w:szCs w:val="16"/>
              </w:rPr>
              <w:t>DHCP Option43</w:t>
            </w:r>
            <w:r w:rsidRPr="008F44B3">
              <w:rPr>
                <w:rFonts w:ascii="宋体" w:eastAsia="宋体" w:hAnsi="宋体" w:cs="宋体" w:hint="eastAsia"/>
                <w:kern w:val="0"/>
                <w:sz w:val="16"/>
                <w:szCs w:val="16"/>
              </w:rPr>
              <w:t>方式，</w:t>
            </w:r>
            <w:r w:rsidRPr="008F44B3">
              <w:rPr>
                <w:rFonts w:ascii="宋体" w:eastAsia="宋体" w:hAnsi="宋体" w:cs="宋体" w:hint="eastAsia"/>
                <w:kern w:val="0"/>
                <w:sz w:val="16"/>
                <w:szCs w:val="16"/>
              </w:rPr>
              <w:t>DNS</w:t>
            </w:r>
            <w:r w:rsidRPr="008F44B3">
              <w:rPr>
                <w:rFonts w:ascii="宋体" w:eastAsia="宋体" w:hAnsi="宋体" w:cs="宋体" w:hint="eastAsia"/>
                <w:kern w:val="0"/>
                <w:sz w:val="16"/>
                <w:szCs w:val="16"/>
              </w:rPr>
              <w:t>域名等方式发现控制器平台。</w:t>
            </w:r>
            <w:r w:rsidRPr="008F44B3">
              <w:rPr>
                <w:rFonts w:ascii="宋体" w:eastAsia="宋体" w:hAnsi="宋体" w:cs="宋体" w:hint="eastAsia"/>
                <w:kern w:val="0"/>
                <w:sz w:val="16"/>
                <w:szCs w:val="16"/>
              </w:rPr>
              <w:br/>
              <w:t>3</w:t>
            </w:r>
            <w:r w:rsidRPr="008F44B3">
              <w:rPr>
                <w:rFonts w:ascii="宋体" w:eastAsia="宋体" w:hAnsi="宋体" w:cs="宋体" w:hint="eastAsia"/>
                <w:kern w:val="0"/>
                <w:sz w:val="16"/>
                <w:szCs w:val="16"/>
              </w:rPr>
              <w:t>、支持通过控制器平台一键替换“按钮”即可完成故障设备替换</w:t>
            </w:r>
            <w:r w:rsidRPr="008F44B3">
              <w:rPr>
                <w:rFonts w:ascii="宋体" w:eastAsia="宋体" w:hAnsi="宋体" w:cs="宋体" w:hint="eastAsia"/>
                <w:kern w:val="0"/>
                <w:sz w:val="16"/>
                <w:szCs w:val="16"/>
              </w:rPr>
              <w:br/>
              <w:t>4</w:t>
            </w:r>
            <w:r w:rsidRPr="008F44B3">
              <w:rPr>
                <w:rFonts w:ascii="宋体" w:eastAsia="宋体" w:hAnsi="宋体" w:cs="宋体" w:hint="eastAsia"/>
                <w:kern w:val="0"/>
                <w:sz w:val="16"/>
                <w:szCs w:val="16"/>
              </w:rPr>
              <w:t>、支持</w:t>
            </w:r>
            <w:r w:rsidRPr="008F44B3">
              <w:rPr>
                <w:rFonts w:ascii="宋体" w:eastAsia="宋体" w:hAnsi="宋体" w:cs="宋体" w:hint="eastAsia"/>
                <w:kern w:val="0"/>
                <w:sz w:val="16"/>
                <w:szCs w:val="16"/>
              </w:rPr>
              <w:t>STP</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RSTP</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MSTP</w:t>
            </w:r>
            <w:r w:rsidRPr="008F44B3">
              <w:rPr>
                <w:rFonts w:ascii="宋体" w:eastAsia="宋体" w:hAnsi="宋体" w:cs="宋体" w:hint="eastAsia"/>
                <w:kern w:val="0"/>
                <w:sz w:val="16"/>
                <w:szCs w:val="16"/>
              </w:rPr>
              <w:t>协议，支持</w:t>
            </w:r>
            <w:r w:rsidRPr="008F44B3">
              <w:rPr>
                <w:rFonts w:ascii="宋体" w:eastAsia="宋体" w:hAnsi="宋体" w:cs="宋体" w:hint="eastAsia"/>
                <w:kern w:val="0"/>
                <w:sz w:val="16"/>
                <w:szCs w:val="16"/>
              </w:rPr>
              <w:t>IGMP v1/v2/v3 Snooping</w:t>
            </w:r>
            <w:r w:rsidRPr="008F44B3">
              <w:rPr>
                <w:rFonts w:ascii="宋体" w:eastAsia="宋体" w:hAnsi="宋体" w:cs="宋体" w:hint="eastAsia"/>
                <w:kern w:val="0"/>
                <w:sz w:val="16"/>
                <w:szCs w:val="16"/>
              </w:rPr>
              <w:br/>
              <w:t>5</w:t>
            </w:r>
            <w:r w:rsidRPr="008F44B3">
              <w:rPr>
                <w:rFonts w:ascii="宋体" w:eastAsia="宋体" w:hAnsi="宋体" w:cs="宋体" w:hint="eastAsia"/>
                <w:kern w:val="0"/>
                <w:sz w:val="16"/>
                <w:szCs w:val="16"/>
              </w:rPr>
              <w:t>、支持</w:t>
            </w:r>
            <w:r w:rsidRPr="008F44B3">
              <w:rPr>
                <w:rFonts w:ascii="宋体" w:eastAsia="宋体" w:hAnsi="宋体" w:cs="宋体" w:hint="eastAsia"/>
                <w:kern w:val="0"/>
                <w:sz w:val="16"/>
                <w:szCs w:val="16"/>
              </w:rPr>
              <w:t xml:space="preserve">IEEE 802.3az </w:t>
            </w:r>
            <w:r w:rsidRPr="008F44B3">
              <w:rPr>
                <w:rFonts w:ascii="宋体" w:eastAsia="宋体" w:hAnsi="宋体" w:cs="宋体" w:hint="eastAsia"/>
                <w:kern w:val="0"/>
                <w:sz w:val="16"/>
                <w:szCs w:val="16"/>
              </w:rPr>
              <w:t>标准的</w:t>
            </w:r>
            <w:r w:rsidRPr="008F44B3">
              <w:rPr>
                <w:rFonts w:ascii="宋体" w:eastAsia="宋体" w:hAnsi="宋体" w:cs="宋体" w:hint="eastAsia"/>
                <w:kern w:val="0"/>
                <w:sz w:val="16"/>
                <w:szCs w:val="16"/>
              </w:rPr>
              <w:t xml:space="preserve"> EEE</w:t>
            </w:r>
            <w:r w:rsidRPr="008F44B3">
              <w:rPr>
                <w:rFonts w:ascii="宋体" w:eastAsia="宋体" w:hAnsi="宋体" w:cs="宋体" w:hint="eastAsia"/>
                <w:kern w:val="0"/>
                <w:sz w:val="16"/>
                <w:szCs w:val="16"/>
              </w:rPr>
              <w:t>节能技术：当</w:t>
            </w:r>
            <w:r w:rsidRPr="008F44B3">
              <w:rPr>
                <w:rFonts w:ascii="宋体" w:eastAsia="宋体" w:hAnsi="宋体" w:cs="宋体" w:hint="eastAsia"/>
                <w:kern w:val="0"/>
                <w:sz w:val="16"/>
                <w:szCs w:val="16"/>
              </w:rPr>
              <w:t>EEE</w:t>
            </w:r>
            <w:r w:rsidRPr="008F44B3">
              <w:rPr>
                <w:rFonts w:ascii="宋体" w:eastAsia="宋体" w:hAnsi="宋体" w:cs="宋体" w:hint="eastAsia"/>
                <w:kern w:val="0"/>
                <w:sz w:val="16"/>
                <w:szCs w:val="16"/>
              </w:rPr>
              <w:t>使能时，从而大幅度的减小端口在该阶段的功耗，达到了节能的目的。</w:t>
            </w:r>
            <w:r w:rsidRPr="008F44B3">
              <w:rPr>
                <w:rFonts w:ascii="宋体" w:eastAsia="宋体" w:hAnsi="宋体" w:cs="宋体" w:hint="eastAsia"/>
                <w:kern w:val="0"/>
                <w:sz w:val="16"/>
                <w:szCs w:val="16"/>
              </w:rPr>
              <w:br/>
              <w:t>6</w:t>
            </w:r>
            <w:r w:rsidRPr="008F44B3">
              <w:rPr>
                <w:rFonts w:ascii="宋体" w:eastAsia="宋体" w:hAnsi="宋体" w:cs="宋体" w:hint="eastAsia"/>
                <w:kern w:val="0"/>
                <w:sz w:val="16"/>
                <w:szCs w:val="16"/>
              </w:rPr>
              <w:t>、支持</w:t>
            </w:r>
            <w:r w:rsidRPr="008F44B3">
              <w:rPr>
                <w:rFonts w:ascii="宋体" w:eastAsia="宋体" w:hAnsi="宋体" w:cs="宋体" w:hint="eastAsia"/>
                <w:kern w:val="0"/>
                <w:sz w:val="16"/>
                <w:szCs w:val="16"/>
              </w:rPr>
              <w:t>MAC</w:t>
            </w:r>
            <w:r w:rsidRPr="008F44B3">
              <w:rPr>
                <w:rFonts w:ascii="宋体" w:eastAsia="宋体" w:hAnsi="宋体" w:cs="宋体" w:hint="eastAsia"/>
                <w:kern w:val="0"/>
                <w:sz w:val="16"/>
                <w:szCs w:val="16"/>
              </w:rPr>
              <w:t>地址自动学习</w:t>
            </w:r>
            <w:r w:rsidRPr="008F44B3">
              <w:rPr>
                <w:rFonts w:ascii="宋体" w:eastAsia="宋体" w:hAnsi="宋体" w:cs="宋体" w:hint="eastAsia"/>
                <w:kern w:val="0"/>
                <w:sz w:val="16"/>
                <w:szCs w:val="16"/>
              </w:rPr>
              <w:br/>
              <w:t>7</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 xml:space="preserve"> </w:t>
            </w:r>
            <w:r w:rsidRPr="008F44B3">
              <w:rPr>
                <w:rFonts w:ascii="宋体" w:eastAsia="宋体" w:hAnsi="宋体" w:cs="宋体" w:hint="eastAsia"/>
                <w:kern w:val="0"/>
                <w:sz w:val="16"/>
                <w:szCs w:val="16"/>
              </w:rPr>
              <w:t>支持</w:t>
            </w:r>
            <w:r w:rsidRPr="008F44B3">
              <w:rPr>
                <w:rFonts w:ascii="宋体" w:eastAsia="宋体" w:hAnsi="宋体" w:cs="宋体" w:hint="eastAsia"/>
                <w:kern w:val="0"/>
                <w:sz w:val="16"/>
                <w:szCs w:val="16"/>
              </w:rPr>
              <w:t>M-LAG</w:t>
            </w:r>
            <w:r w:rsidRPr="008F44B3">
              <w:rPr>
                <w:rFonts w:ascii="宋体" w:eastAsia="宋体" w:hAnsi="宋体" w:cs="宋体" w:hint="eastAsia"/>
                <w:kern w:val="0"/>
                <w:sz w:val="16"/>
                <w:szCs w:val="16"/>
              </w:rPr>
              <w:t>技术，跨设备链路聚合，配对的设备有独立的控制平面；</w:t>
            </w:r>
            <w:r w:rsidRPr="008F44B3">
              <w:rPr>
                <w:rFonts w:ascii="宋体" w:eastAsia="宋体" w:hAnsi="宋体" w:cs="宋体" w:hint="eastAsia"/>
                <w:kern w:val="0"/>
                <w:sz w:val="16"/>
                <w:szCs w:val="16"/>
              </w:rPr>
              <w:br/>
              <w:t>8</w:t>
            </w:r>
            <w:r w:rsidRPr="008F44B3">
              <w:rPr>
                <w:rFonts w:ascii="宋体" w:eastAsia="宋体" w:hAnsi="宋体" w:cs="宋体" w:hint="eastAsia"/>
                <w:kern w:val="0"/>
                <w:sz w:val="16"/>
                <w:szCs w:val="16"/>
              </w:rPr>
              <w:t>、支持通过控制器平台查看交换机端口负载情况；</w:t>
            </w:r>
            <w:r w:rsidRPr="008F44B3">
              <w:rPr>
                <w:rFonts w:ascii="宋体" w:eastAsia="宋体" w:hAnsi="宋体" w:cs="宋体" w:hint="eastAsia"/>
                <w:kern w:val="0"/>
                <w:sz w:val="16"/>
                <w:szCs w:val="16"/>
              </w:rPr>
              <w:br/>
              <w:t>9</w:t>
            </w:r>
            <w:r w:rsidRPr="008F44B3">
              <w:rPr>
                <w:rFonts w:ascii="宋体" w:eastAsia="宋体" w:hAnsi="宋体" w:cs="宋体" w:hint="eastAsia"/>
                <w:kern w:val="0"/>
                <w:sz w:val="16"/>
                <w:szCs w:val="16"/>
              </w:rPr>
              <w:t>、支持防网关</w:t>
            </w:r>
            <w:r w:rsidRPr="008F44B3">
              <w:rPr>
                <w:rFonts w:ascii="宋体" w:eastAsia="宋体" w:hAnsi="宋体" w:cs="宋体" w:hint="eastAsia"/>
                <w:kern w:val="0"/>
                <w:sz w:val="16"/>
                <w:szCs w:val="16"/>
              </w:rPr>
              <w:t>ARP</w:t>
            </w:r>
            <w:r w:rsidRPr="008F44B3">
              <w:rPr>
                <w:rFonts w:ascii="宋体" w:eastAsia="宋体" w:hAnsi="宋体" w:cs="宋体" w:hint="eastAsia"/>
                <w:kern w:val="0"/>
                <w:sz w:val="16"/>
                <w:szCs w:val="16"/>
              </w:rPr>
              <w:t>欺骗，管理员分级管理，支持防止</w:t>
            </w:r>
            <w:r w:rsidRPr="008F44B3">
              <w:rPr>
                <w:rFonts w:ascii="宋体" w:eastAsia="宋体" w:hAnsi="宋体" w:cs="宋体" w:hint="eastAsia"/>
                <w:kern w:val="0"/>
                <w:sz w:val="16"/>
                <w:szCs w:val="16"/>
              </w:rPr>
              <w:t>DOS</w:t>
            </w:r>
            <w:r w:rsidRPr="008F44B3">
              <w:rPr>
                <w:rFonts w:ascii="宋体" w:eastAsia="宋体" w:hAnsi="宋体" w:cs="宋体" w:hint="eastAsia"/>
                <w:kern w:val="0"/>
                <w:sz w:val="16"/>
                <w:szCs w:val="16"/>
              </w:rPr>
              <w:t>、</w:t>
            </w:r>
            <w:r w:rsidRPr="008F44B3">
              <w:rPr>
                <w:rFonts w:ascii="宋体" w:eastAsia="宋体" w:hAnsi="宋体" w:cs="宋体" w:hint="eastAsia"/>
                <w:kern w:val="0"/>
                <w:sz w:val="16"/>
                <w:szCs w:val="16"/>
              </w:rPr>
              <w:t>ARP</w:t>
            </w:r>
            <w:r w:rsidRPr="008F44B3">
              <w:rPr>
                <w:rFonts w:ascii="宋体" w:eastAsia="宋体" w:hAnsi="宋体" w:cs="宋体" w:hint="eastAsia"/>
                <w:kern w:val="0"/>
                <w:sz w:val="16"/>
                <w:szCs w:val="16"/>
              </w:rPr>
              <w:t>攻击功能</w:t>
            </w:r>
            <w:r w:rsidRPr="008F44B3">
              <w:rPr>
                <w:rFonts w:ascii="宋体" w:eastAsia="宋体" w:hAnsi="宋体" w:cs="宋体" w:hint="eastAsia"/>
                <w:kern w:val="0"/>
                <w:sz w:val="16"/>
                <w:szCs w:val="16"/>
              </w:rPr>
              <w:br/>
              <w:t>10</w:t>
            </w:r>
            <w:r w:rsidRPr="008F44B3">
              <w:rPr>
                <w:rFonts w:ascii="宋体" w:eastAsia="宋体" w:hAnsi="宋体" w:cs="宋体" w:hint="eastAsia"/>
                <w:kern w:val="0"/>
                <w:sz w:val="16"/>
                <w:szCs w:val="16"/>
              </w:rPr>
              <w:t>、支持通过</w:t>
            </w:r>
            <w:r w:rsidRPr="008F44B3">
              <w:rPr>
                <w:rFonts w:ascii="宋体" w:eastAsia="宋体" w:hAnsi="宋体" w:cs="宋体" w:hint="eastAsia"/>
                <w:kern w:val="0"/>
                <w:sz w:val="16"/>
                <w:szCs w:val="16"/>
              </w:rPr>
              <w:t>APP</w:t>
            </w:r>
            <w:r w:rsidRPr="008F44B3">
              <w:rPr>
                <w:rFonts w:ascii="宋体" w:eastAsia="宋体" w:hAnsi="宋体" w:cs="宋体" w:hint="eastAsia"/>
                <w:kern w:val="0"/>
                <w:sz w:val="16"/>
                <w:szCs w:val="16"/>
              </w:rPr>
              <w:t>进行远程管理，并且可以修改交换机网络配置；</w:t>
            </w:r>
            <w:r w:rsidRPr="008F44B3">
              <w:rPr>
                <w:rFonts w:ascii="宋体" w:eastAsia="宋体" w:hAnsi="宋体" w:cs="宋体" w:hint="eastAsia"/>
                <w:kern w:val="0"/>
                <w:sz w:val="16"/>
                <w:szCs w:val="16"/>
              </w:rPr>
              <w:br/>
            </w:r>
            <w:r w:rsidRPr="008F44B3">
              <w:rPr>
                <w:rFonts w:ascii="宋体" w:eastAsia="宋体" w:hAnsi="宋体" w:cs="宋体" w:hint="eastAsia"/>
                <w:kern w:val="0"/>
                <w:sz w:val="16"/>
                <w:szCs w:val="16"/>
              </w:rPr>
              <w:lastRenderedPageBreak/>
              <w:t>11</w:t>
            </w:r>
            <w:r w:rsidRPr="008F44B3">
              <w:rPr>
                <w:rFonts w:ascii="宋体" w:eastAsia="宋体" w:hAnsi="宋体" w:cs="宋体" w:hint="eastAsia"/>
                <w:kern w:val="0"/>
                <w:sz w:val="16"/>
                <w:szCs w:val="16"/>
              </w:rPr>
              <w:t>、支持通过在控制器平台的</w:t>
            </w:r>
            <w:r w:rsidRPr="008F44B3">
              <w:rPr>
                <w:rFonts w:ascii="宋体" w:eastAsia="宋体" w:hAnsi="宋体" w:cs="宋体" w:hint="eastAsia"/>
                <w:kern w:val="0"/>
                <w:sz w:val="16"/>
                <w:szCs w:val="16"/>
              </w:rPr>
              <w:t>Web</w:t>
            </w:r>
            <w:r w:rsidRPr="008F44B3">
              <w:rPr>
                <w:rFonts w:ascii="宋体" w:eastAsia="宋体" w:hAnsi="宋体" w:cs="宋体" w:hint="eastAsia"/>
                <w:kern w:val="0"/>
                <w:sz w:val="16"/>
                <w:szCs w:val="16"/>
              </w:rPr>
              <w:t>页面对交换机进行可视化管理查看，包括交换机的端口状态及配置、</w:t>
            </w:r>
            <w:proofErr w:type="spellStart"/>
            <w:r w:rsidRPr="008F44B3">
              <w:rPr>
                <w:rFonts w:ascii="宋体" w:eastAsia="宋体" w:hAnsi="宋体" w:cs="宋体" w:hint="eastAsia"/>
                <w:kern w:val="0"/>
                <w:sz w:val="16"/>
                <w:szCs w:val="16"/>
              </w:rPr>
              <w:t>vlan</w:t>
            </w:r>
            <w:proofErr w:type="spellEnd"/>
            <w:r w:rsidRPr="008F44B3">
              <w:rPr>
                <w:rFonts w:ascii="宋体" w:eastAsia="宋体" w:hAnsi="宋体" w:cs="宋体" w:hint="eastAsia"/>
                <w:kern w:val="0"/>
                <w:sz w:val="16"/>
                <w:szCs w:val="16"/>
              </w:rPr>
              <w:t>信息；</w:t>
            </w:r>
            <w:r w:rsidRPr="008F44B3">
              <w:rPr>
                <w:rFonts w:ascii="宋体" w:eastAsia="宋体" w:hAnsi="宋体" w:cs="宋体" w:hint="eastAsia"/>
                <w:kern w:val="0"/>
                <w:sz w:val="16"/>
                <w:szCs w:val="16"/>
              </w:rPr>
              <w:br/>
              <w:t>12</w:t>
            </w:r>
            <w:r w:rsidRPr="008F44B3">
              <w:rPr>
                <w:rFonts w:ascii="宋体" w:eastAsia="宋体" w:hAnsi="宋体" w:cs="宋体" w:hint="eastAsia"/>
                <w:kern w:val="0"/>
                <w:sz w:val="16"/>
                <w:szCs w:val="16"/>
              </w:rPr>
              <w:t>、支持通过控制器平台对交换机端口进行开启与关闭；</w:t>
            </w:r>
            <w:r w:rsidRPr="008F44B3">
              <w:rPr>
                <w:rFonts w:ascii="宋体" w:eastAsia="宋体" w:hAnsi="宋体" w:cs="宋体" w:hint="eastAsia"/>
                <w:kern w:val="0"/>
                <w:sz w:val="16"/>
                <w:szCs w:val="16"/>
              </w:rPr>
              <w:br/>
              <w:t>13</w:t>
            </w:r>
            <w:r w:rsidRPr="008F44B3">
              <w:rPr>
                <w:rFonts w:ascii="宋体" w:eastAsia="宋体" w:hAnsi="宋体" w:cs="宋体" w:hint="eastAsia"/>
                <w:kern w:val="0"/>
                <w:sz w:val="16"/>
                <w:szCs w:val="16"/>
              </w:rPr>
              <w:t>、支持安全状态页面中统计显示安全联动事件；</w:t>
            </w:r>
            <w:r w:rsidRPr="008F44B3">
              <w:rPr>
                <w:rFonts w:ascii="宋体" w:eastAsia="宋体" w:hAnsi="宋体" w:cs="宋体" w:hint="eastAsia"/>
                <w:kern w:val="0"/>
                <w:sz w:val="16"/>
                <w:szCs w:val="16"/>
              </w:rPr>
              <w:br/>
              <w:t>14</w:t>
            </w:r>
            <w:r w:rsidRPr="008F44B3">
              <w:rPr>
                <w:rFonts w:ascii="宋体" w:eastAsia="宋体" w:hAnsi="宋体" w:cs="宋体" w:hint="eastAsia"/>
                <w:kern w:val="0"/>
                <w:sz w:val="16"/>
                <w:szCs w:val="16"/>
              </w:rPr>
              <w:t>、支持交换机端口终端类型变更后，通过</w:t>
            </w:r>
            <w:r w:rsidRPr="008F44B3">
              <w:rPr>
                <w:rFonts w:ascii="宋体" w:eastAsia="宋体" w:hAnsi="宋体" w:cs="宋体" w:hint="eastAsia"/>
                <w:kern w:val="0"/>
                <w:sz w:val="16"/>
                <w:szCs w:val="16"/>
              </w:rPr>
              <w:t>APP</w:t>
            </w:r>
            <w:r w:rsidRPr="008F44B3">
              <w:rPr>
                <w:rFonts w:ascii="宋体" w:eastAsia="宋体" w:hAnsi="宋体" w:cs="宋体" w:hint="eastAsia"/>
                <w:kern w:val="0"/>
                <w:sz w:val="16"/>
                <w:szCs w:val="16"/>
              </w:rPr>
              <w:t>、短信告警；</w:t>
            </w:r>
            <w:r w:rsidRPr="008F44B3">
              <w:rPr>
                <w:rFonts w:ascii="宋体" w:eastAsia="宋体" w:hAnsi="宋体" w:cs="宋体" w:hint="eastAsia"/>
                <w:kern w:val="0"/>
                <w:sz w:val="16"/>
                <w:szCs w:val="16"/>
              </w:rPr>
              <w:br/>
              <w:t>15</w:t>
            </w:r>
            <w:r w:rsidRPr="008F44B3">
              <w:rPr>
                <w:rFonts w:ascii="宋体" w:eastAsia="宋体" w:hAnsi="宋体" w:cs="宋体" w:hint="eastAsia"/>
                <w:kern w:val="0"/>
                <w:sz w:val="16"/>
                <w:szCs w:val="16"/>
              </w:rPr>
              <w:t>、支持通过控制器平台查看交换机面板端口工作状态，通过端口颜色显示状态即可判断端口是否在线工作；</w:t>
            </w:r>
            <w:r w:rsidRPr="008F44B3">
              <w:rPr>
                <w:rFonts w:ascii="宋体" w:eastAsia="宋体" w:hAnsi="宋体" w:cs="宋体" w:hint="eastAsia"/>
                <w:kern w:val="0"/>
                <w:sz w:val="16"/>
                <w:szCs w:val="16"/>
              </w:rPr>
              <w:br/>
              <w:t>16</w:t>
            </w:r>
            <w:r w:rsidRPr="008F44B3">
              <w:rPr>
                <w:rFonts w:ascii="宋体" w:eastAsia="宋体" w:hAnsi="宋体" w:cs="宋体" w:hint="eastAsia"/>
                <w:kern w:val="0"/>
                <w:sz w:val="16"/>
                <w:szCs w:val="16"/>
              </w:rPr>
              <w:t>、支持通过</w:t>
            </w:r>
            <w:r w:rsidRPr="008F44B3">
              <w:rPr>
                <w:rFonts w:ascii="宋体" w:eastAsia="宋体" w:hAnsi="宋体" w:cs="宋体" w:hint="eastAsia"/>
                <w:kern w:val="0"/>
                <w:sz w:val="16"/>
                <w:szCs w:val="16"/>
              </w:rPr>
              <w:t>APP</w:t>
            </w:r>
            <w:r w:rsidRPr="008F44B3">
              <w:rPr>
                <w:rFonts w:ascii="宋体" w:eastAsia="宋体" w:hAnsi="宋体" w:cs="宋体" w:hint="eastAsia"/>
                <w:kern w:val="0"/>
                <w:sz w:val="16"/>
                <w:szCs w:val="16"/>
              </w:rPr>
              <w:t>对交换机进行远程管理；</w:t>
            </w:r>
          </w:p>
        </w:tc>
        <w:tc>
          <w:tcPr>
            <w:tcW w:w="659"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Cs w:val="21"/>
                <w:lang w:bidi="ar"/>
              </w:rPr>
              <w:lastRenderedPageBreak/>
              <w:t>1</w:t>
            </w:r>
          </w:p>
        </w:tc>
        <w:tc>
          <w:tcPr>
            <w:tcW w:w="581" w:type="dxa"/>
            <w:shd w:val="clear" w:color="auto" w:fill="auto"/>
            <w:noWrap/>
            <w:vAlign w:val="center"/>
          </w:tcPr>
          <w:p w:rsidR="006608D9" w:rsidRPr="008F44B3" w:rsidRDefault="008F44B3">
            <w:pPr>
              <w:widowControl/>
              <w:jc w:val="center"/>
              <w:textAlignment w:val="center"/>
              <w:rPr>
                <w:rFonts w:ascii="宋体" w:eastAsia="宋体" w:hAnsi="宋体" w:cs="宋体"/>
                <w:sz w:val="20"/>
                <w:szCs w:val="20"/>
              </w:rPr>
            </w:pPr>
            <w:r w:rsidRPr="008F44B3">
              <w:rPr>
                <w:rFonts w:ascii="宋体" w:eastAsia="宋体" w:hAnsi="宋体" w:cs="宋体" w:hint="eastAsia"/>
                <w:kern w:val="0"/>
                <w:szCs w:val="21"/>
                <w:lang w:bidi="ar"/>
              </w:rPr>
              <w:t>台</w:t>
            </w:r>
          </w:p>
        </w:tc>
        <w:tc>
          <w:tcPr>
            <w:tcW w:w="680" w:type="dxa"/>
            <w:noWrap/>
            <w:vAlign w:val="center"/>
          </w:tcPr>
          <w:p w:rsidR="006608D9" w:rsidRPr="008F44B3" w:rsidRDefault="006608D9">
            <w:pPr>
              <w:widowControl/>
              <w:jc w:val="center"/>
              <w:textAlignment w:val="center"/>
              <w:rPr>
                <w:rFonts w:ascii="宋体" w:eastAsia="宋体" w:hAnsi="宋体" w:cs="宋体"/>
                <w:sz w:val="20"/>
                <w:szCs w:val="20"/>
              </w:rPr>
            </w:pPr>
          </w:p>
        </w:tc>
        <w:tc>
          <w:tcPr>
            <w:tcW w:w="659" w:type="dxa"/>
            <w:noWrap/>
            <w:vAlign w:val="center"/>
          </w:tcPr>
          <w:p w:rsidR="006608D9" w:rsidRPr="008F44B3" w:rsidRDefault="006608D9">
            <w:pPr>
              <w:widowControl/>
              <w:jc w:val="center"/>
              <w:textAlignment w:val="center"/>
              <w:rPr>
                <w:rFonts w:ascii="宋体" w:eastAsia="宋体" w:hAnsi="宋体" w:cs="宋体"/>
                <w:sz w:val="20"/>
                <w:szCs w:val="20"/>
              </w:rPr>
            </w:pPr>
          </w:p>
        </w:tc>
      </w:tr>
      <w:tr w:rsidR="008F44B3" w:rsidRPr="008F44B3">
        <w:trPr>
          <w:trHeight w:val="360"/>
        </w:trPr>
        <w:tc>
          <w:tcPr>
            <w:tcW w:w="9402" w:type="dxa"/>
            <w:gridSpan w:val="9"/>
            <w:noWrap/>
            <w:vAlign w:val="center"/>
          </w:tcPr>
          <w:p w:rsidR="006608D9" w:rsidRPr="008F44B3" w:rsidRDefault="008F44B3">
            <w:pPr>
              <w:adjustRightInd w:val="0"/>
              <w:snapToGrid w:val="0"/>
              <w:spacing w:line="320" w:lineRule="exact"/>
              <w:rPr>
                <w:rFonts w:ascii="宋体" w:hAnsi="宋体"/>
                <w:b/>
                <w:szCs w:val="21"/>
              </w:rPr>
            </w:pPr>
            <w:r w:rsidRPr="008F44B3">
              <w:rPr>
                <w:rFonts w:ascii="宋体" w:hAnsi="宋体" w:hint="eastAsia"/>
                <w:b/>
                <w:szCs w:val="21"/>
              </w:rPr>
              <w:t>二、商务条款</w:t>
            </w:r>
          </w:p>
        </w:tc>
      </w:tr>
      <w:bookmarkEnd w:id="0"/>
      <w:tr w:rsidR="006608D9">
        <w:trPr>
          <w:trHeight w:val="360"/>
        </w:trPr>
        <w:tc>
          <w:tcPr>
            <w:tcW w:w="9402" w:type="dxa"/>
            <w:gridSpan w:val="9"/>
            <w:noWrap/>
            <w:vAlign w:val="center"/>
          </w:tcPr>
          <w:p w:rsidR="006608D9" w:rsidRDefault="008F44B3">
            <w:pPr>
              <w:adjustRightInd w:val="0"/>
              <w:spacing w:line="320" w:lineRule="exact"/>
              <w:jc w:val="left"/>
              <w:rPr>
                <w:rFonts w:ascii="宋体" w:hAnsi="宋体"/>
                <w:b/>
                <w:kern w:val="0"/>
                <w:szCs w:val="21"/>
              </w:rPr>
            </w:pPr>
            <w:r>
              <w:rPr>
                <w:rFonts w:ascii="宋体" w:hAnsi="宋体" w:hint="eastAsia"/>
                <w:b/>
                <w:kern w:val="0"/>
                <w:szCs w:val="21"/>
              </w:rPr>
              <w:t>★（一）质保期与售后服务基本要求【投标人提供的以下售后服务产生的费用均应综合包含在投标报价中</w:t>
            </w:r>
            <w:r>
              <w:rPr>
                <w:rFonts w:ascii="宋体" w:hAnsi="宋体" w:cs="宋体" w:hint="eastAsia"/>
                <w:b/>
                <w:szCs w:val="21"/>
              </w:rPr>
              <w:t>，</w:t>
            </w:r>
            <w:r>
              <w:rPr>
                <w:rFonts w:ascii="宋体" w:hAnsi="宋体" w:hint="eastAsia"/>
                <w:b/>
                <w:kern w:val="0"/>
                <w:szCs w:val="21"/>
              </w:rPr>
              <w:t>采购人不再就此另行付费</w:t>
            </w:r>
            <w:r>
              <w:rPr>
                <w:rFonts w:ascii="宋体" w:hAnsi="宋体" w:cs="宋体" w:hint="eastAsia"/>
                <w:b/>
                <w:szCs w:val="21"/>
              </w:rPr>
              <w:t>（质保期外终身维修服务产生的相关费用除外）</w:t>
            </w:r>
            <w:r>
              <w:rPr>
                <w:rFonts w:ascii="宋体" w:hAnsi="宋体" w:hint="eastAsia"/>
                <w:b/>
                <w:kern w:val="0"/>
                <w:szCs w:val="21"/>
              </w:rPr>
              <w:t>】：</w:t>
            </w:r>
          </w:p>
          <w:p w:rsidR="006608D9" w:rsidRDefault="008F44B3">
            <w:pPr>
              <w:adjustRightInd w:val="0"/>
              <w:spacing w:line="320" w:lineRule="exact"/>
              <w:rPr>
                <w:rFonts w:ascii="宋体" w:hAnsi="宋体"/>
                <w:bCs/>
                <w:szCs w:val="21"/>
              </w:rPr>
            </w:pPr>
            <w:r>
              <w:rPr>
                <w:rFonts w:ascii="宋体" w:hAnsi="宋体" w:cs="宋体" w:hint="eastAsia"/>
                <w:szCs w:val="21"/>
              </w:rPr>
              <w:t>1.</w:t>
            </w:r>
            <w:r>
              <w:rPr>
                <w:rFonts w:ascii="宋体" w:eastAsia="宋体" w:hAnsi="宋体" w:cs="宋体" w:hint="eastAsia"/>
                <w:szCs w:val="21"/>
              </w:rPr>
              <w:t>所有竞标产品必须是厂家合法渠道的全新正品，按国家有关产品“三包”规定执行“三包”，项目整体质保期至少为一年（各分项另有要求的，以各分项要求为准），自验收合格之日起计算；</w:t>
            </w:r>
            <w:r>
              <w:rPr>
                <w:rFonts w:ascii="宋体" w:hAnsi="宋体" w:hint="eastAsia"/>
                <w:bCs/>
                <w:szCs w:val="21"/>
              </w:rPr>
              <w:t>在质保期内，成交供应商应对货物出现的质量及安全问题负责处理解决并承担一切费用。</w:t>
            </w:r>
          </w:p>
          <w:p w:rsidR="006608D9" w:rsidRDefault="008F44B3">
            <w:pPr>
              <w:adjustRightInd w:val="0"/>
              <w:spacing w:line="32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送货上门，安装调试合格。</w:t>
            </w:r>
          </w:p>
          <w:p w:rsidR="006608D9" w:rsidRDefault="008F44B3">
            <w:pPr>
              <w:adjustRightInd w:val="0"/>
              <w:spacing w:line="320" w:lineRule="exact"/>
              <w:jc w:val="left"/>
              <w:rPr>
                <w:rFonts w:ascii="宋体" w:hAnsi="宋体" w:cs="Arial"/>
                <w:szCs w:val="21"/>
              </w:rPr>
            </w:pPr>
            <w:r>
              <w:rPr>
                <w:rFonts w:ascii="宋体" w:hAnsi="宋体" w:cs="宋体" w:hint="eastAsia"/>
                <w:szCs w:val="21"/>
              </w:rPr>
              <w:t>3.</w:t>
            </w:r>
            <w:r>
              <w:rPr>
                <w:rFonts w:ascii="宋体" w:hAnsi="宋体" w:cs="Arial" w:hint="eastAsia"/>
                <w:szCs w:val="21"/>
              </w:rPr>
              <w:t>质保期内提供以下技术支持和服务：</w:t>
            </w:r>
          </w:p>
          <w:p w:rsidR="006608D9" w:rsidRDefault="008F44B3">
            <w:pPr>
              <w:adjustRightInd w:val="0"/>
              <w:spacing w:line="320" w:lineRule="exact"/>
              <w:jc w:val="left"/>
              <w:rPr>
                <w:rFonts w:ascii="宋体" w:hAnsi="宋体" w:cs="Arial"/>
                <w:szCs w:val="21"/>
              </w:rPr>
            </w:pPr>
            <w:r>
              <w:rPr>
                <w:rFonts w:ascii="宋体" w:hAnsi="宋体" w:cs="Arial" w:hint="eastAsia"/>
                <w:szCs w:val="21"/>
              </w:rPr>
              <w:t>（</w:t>
            </w:r>
            <w:r>
              <w:rPr>
                <w:rFonts w:ascii="宋体" w:hAnsi="宋体" w:cs="Arial" w:hint="eastAsia"/>
                <w:szCs w:val="21"/>
              </w:rPr>
              <w:t>1</w:t>
            </w:r>
            <w:r>
              <w:rPr>
                <w:rFonts w:ascii="宋体" w:hAnsi="宋体" w:cs="Arial" w:hint="eastAsia"/>
                <w:szCs w:val="21"/>
              </w:rPr>
              <w:t>）电话咨询：中标人应当为采购人提供</w:t>
            </w:r>
            <w:r>
              <w:rPr>
                <w:rFonts w:ascii="Arial" w:hAnsi="Arial" w:cs="Arial"/>
                <w:szCs w:val="21"/>
              </w:rPr>
              <w:t>7×24</w:t>
            </w:r>
            <w:r>
              <w:rPr>
                <w:rFonts w:ascii="Arial" w:hAnsi="Arial" w:cs="Arial"/>
                <w:szCs w:val="21"/>
              </w:rPr>
              <w:t>小时</w:t>
            </w:r>
            <w:r>
              <w:rPr>
                <w:rFonts w:ascii="宋体" w:hAnsi="宋体" w:cs="Arial" w:hint="eastAsia"/>
                <w:szCs w:val="21"/>
              </w:rPr>
              <w:t>技术援助电话，解答采购人在使用中遇到的问题，及时为采购人提出解决问题的建议。</w:t>
            </w:r>
          </w:p>
          <w:p w:rsidR="006608D9" w:rsidRDefault="008F44B3">
            <w:pPr>
              <w:adjustRightInd w:val="0"/>
              <w:spacing w:line="320" w:lineRule="exact"/>
              <w:jc w:val="left"/>
              <w:rPr>
                <w:rFonts w:ascii="宋体" w:hAnsi="宋体" w:cs="Arial"/>
                <w:szCs w:val="21"/>
              </w:rPr>
            </w:pPr>
            <w:r>
              <w:rPr>
                <w:rFonts w:ascii="宋体" w:hAnsi="宋体" w:cs="Arial" w:hint="eastAsia"/>
                <w:szCs w:val="21"/>
              </w:rPr>
              <w:t>（</w:t>
            </w:r>
            <w:r>
              <w:rPr>
                <w:rFonts w:ascii="宋体" w:hAnsi="宋体" w:cs="Arial" w:hint="eastAsia"/>
                <w:szCs w:val="21"/>
              </w:rPr>
              <w:t>2</w:t>
            </w:r>
            <w:r>
              <w:rPr>
                <w:rFonts w:ascii="宋体" w:hAnsi="宋体" w:cs="Arial" w:hint="eastAsia"/>
                <w:szCs w:val="21"/>
              </w:rPr>
              <w:t>）现场响应：采购人遇到使用或技术问题，电话咨询不能解决的，中标人接到保障电话在</w:t>
            </w:r>
            <w:r>
              <w:rPr>
                <w:rFonts w:ascii="宋体" w:hAnsi="宋体" w:cs="Arial" w:hint="eastAsia"/>
                <w:szCs w:val="21"/>
              </w:rPr>
              <w:t>2</w:t>
            </w:r>
            <w:r>
              <w:rPr>
                <w:rFonts w:ascii="宋体" w:hAnsi="宋体" w:cs="Arial" w:hint="eastAsia"/>
                <w:szCs w:val="21"/>
              </w:rPr>
              <w:t>小时内派工程技术人员上门维修解决问题，若需更换配件，要求更换配件与被更换配件品牌、类型一致或同类同档次的替代品，后者需征得采购人管理人员同意。</w:t>
            </w:r>
          </w:p>
          <w:p w:rsidR="006608D9" w:rsidRDefault="008F44B3">
            <w:pPr>
              <w:adjustRightInd w:val="0"/>
              <w:spacing w:line="320" w:lineRule="exact"/>
              <w:jc w:val="left"/>
              <w:rPr>
                <w:rFonts w:ascii="宋体" w:hAnsi="宋体" w:cs="Arial"/>
                <w:szCs w:val="21"/>
              </w:rPr>
            </w:pPr>
            <w:r>
              <w:rPr>
                <w:rFonts w:ascii="宋体" w:hAnsi="宋体" w:cs="Arial" w:hint="eastAsia"/>
                <w:szCs w:val="21"/>
              </w:rPr>
              <w:t>（</w:t>
            </w:r>
            <w:r>
              <w:rPr>
                <w:rFonts w:ascii="宋体" w:hAnsi="宋体" w:cs="Arial" w:hint="eastAsia"/>
                <w:szCs w:val="21"/>
              </w:rPr>
              <w:t>3</w:t>
            </w:r>
            <w:r>
              <w:rPr>
                <w:rFonts w:ascii="宋体" w:hAnsi="宋体" w:cs="Arial" w:hint="eastAsia"/>
                <w:szCs w:val="21"/>
              </w:rPr>
              <w:t>）技术升级：在质保期内，如果中标人的产品或服务升级，中标人应及时通知采购人，如采购人有相应要求，中标人应对采购人购买的产品或服务进行免费升级。</w:t>
            </w:r>
          </w:p>
          <w:p w:rsidR="006608D9" w:rsidRDefault="008F44B3">
            <w:pPr>
              <w:adjustRightInd w:val="0"/>
              <w:spacing w:line="320" w:lineRule="exact"/>
              <w:jc w:val="left"/>
              <w:rPr>
                <w:rFonts w:ascii="宋体" w:hAnsi="宋体" w:cs="Arial"/>
                <w:szCs w:val="21"/>
              </w:rPr>
            </w:pPr>
            <w:r>
              <w:rPr>
                <w:rFonts w:ascii="宋体" w:hAnsi="宋体" w:cs="Arial" w:hint="eastAsia"/>
                <w:szCs w:val="21"/>
              </w:rPr>
              <w:t>（</w:t>
            </w:r>
            <w:r>
              <w:rPr>
                <w:rFonts w:ascii="宋体" w:hAnsi="宋体" w:cs="Arial" w:hint="eastAsia"/>
                <w:szCs w:val="21"/>
              </w:rPr>
              <w:t>4</w:t>
            </w:r>
            <w:r>
              <w:rPr>
                <w:rFonts w:ascii="宋体" w:hAnsi="宋体" w:cs="Arial" w:hint="eastAsia"/>
                <w:szCs w:val="21"/>
              </w:rPr>
              <w:t>）定</w:t>
            </w:r>
            <w:r>
              <w:rPr>
                <w:rFonts w:ascii="宋体" w:hAnsi="宋体" w:cs="Arial" w:hint="eastAsia"/>
                <w:szCs w:val="21"/>
              </w:rPr>
              <w:t>期回访以及对设备维修。</w:t>
            </w:r>
          </w:p>
          <w:p w:rsidR="006608D9" w:rsidRDefault="008F44B3">
            <w:pPr>
              <w:adjustRightInd w:val="0"/>
              <w:spacing w:line="320" w:lineRule="exact"/>
              <w:rPr>
                <w:rFonts w:ascii="宋体" w:hAnsi="宋体" w:cs="Arial"/>
                <w:szCs w:val="21"/>
              </w:rPr>
            </w:pPr>
            <w:r>
              <w:rPr>
                <w:rFonts w:ascii="宋体" w:hAnsi="宋体" w:cs="Arial" w:hint="eastAsia"/>
                <w:szCs w:val="21"/>
              </w:rPr>
              <w:t>4.</w:t>
            </w:r>
            <w:r>
              <w:rPr>
                <w:rFonts w:ascii="宋体" w:hAnsi="宋体" w:cs="Arial" w:hint="eastAsia"/>
                <w:szCs w:val="21"/>
              </w:rPr>
              <w:t>培训：中标人对其提供产品或服务的使用和操作应尽培训义务。中标人应提供对采购人的基本培训，使采购人使用人员熟练掌握所培训内容，熟练掌握全部功能。</w:t>
            </w:r>
          </w:p>
        </w:tc>
      </w:tr>
      <w:tr w:rsidR="006608D9">
        <w:trPr>
          <w:trHeight w:val="360"/>
        </w:trPr>
        <w:tc>
          <w:tcPr>
            <w:tcW w:w="9402" w:type="dxa"/>
            <w:gridSpan w:val="9"/>
            <w:noWrap/>
            <w:vAlign w:val="center"/>
          </w:tcPr>
          <w:p w:rsidR="006608D9" w:rsidRDefault="008F44B3">
            <w:pPr>
              <w:adjustRightInd w:val="0"/>
              <w:snapToGrid w:val="0"/>
              <w:spacing w:line="320" w:lineRule="exact"/>
              <w:rPr>
                <w:rFonts w:ascii="宋体" w:hAnsi="宋体" w:cs="Arial"/>
                <w:b/>
                <w:szCs w:val="21"/>
              </w:rPr>
            </w:pPr>
            <w:r>
              <w:rPr>
                <w:rFonts w:ascii="宋体" w:hAnsi="宋体" w:hint="eastAsia"/>
                <w:b/>
                <w:szCs w:val="21"/>
              </w:rPr>
              <w:t>（二）</w:t>
            </w:r>
            <w:r>
              <w:rPr>
                <w:rFonts w:ascii="宋体" w:hAnsi="宋体" w:cs="Arial" w:hint="eastAsia"/>
                <w:b/>
                <w:szCs w:val="21"/>
              </w:rPr>
              <w:t>交付期及交货地点：</w:t>
            </w:r>
          </w:p>
          <w:p w:rsidR="006608D9" w:rsidRDefault="008F44B3">
            <w:pPr>
              <w:adjustRightInd w:val="0"/>
              <w:snapToGrid w:val="0"/>
              <w:spacing w:line="320" w:lineRule="exact"/>
              <w:rPr>
                <w:rFonts w:ascii="宋体" w:hAnsi="宋体" w:cs="宋体"/>
                <w:bCs/>
                <w:szCs w:val="21"/>
              </w:rPr>
            </w:pPr>
            <w:r>
              <w:rPr>
                <w:rFonts w:ascii="宋体" w:hAnsi="宋体" w:cs="宋体" w:hint="eastAsia"/>
                <w:szCs w:val="21"/>
              </w:rPr>
              <w:t>1.</w:t>
            </w:r>
            <w:r>
              <w:rPr>
                <w:rFonts w:ascii="宋体" w:hAnsi="宋体" w:cs="宋体" w:hint="eastAsia"/>
                <w:bCs/>
                <w:szCs w:val="21"/>
              </w:rPr>
              <w:t>交付期：</w:t>
            </w:r>
            <w:r>
              <w:rPr>
                <w:rFonts w:ascii="宋体" w:hAnsi="宋体" w:cs="Arial" w:hint="eastAsia"/>
                <w:szCs w:val="21"/>
              </w:rPr>
              <w:t>采购合同</w:t>
            </w:r>
            <w:proofErr w:type="gramStart"/>
            <w:r>
              <w:rPr>
                <w:rFonts w:ascii="宋体" w:hAnsi="宋体" w:cs="Arial" w:hint="eastAsia"/>
                <w:szCs w:val="21"/>
              </w:rPr>
              <w:t>签定</w:t>
            </w:r>
            <w:proofErr w:type="gramEnd"/>
            <w:r>
              <w:rPr>
                <w:rFonts w:ascii="宋体" w:hAnsi="宋体" w:cs="Arial" w:hint="eastAsia"/>
                <w:szCs w:val="21"/>
              </w:rPr>
              <w:t>后</w:t>
            </w:r>
            <w:r>
              <w:rPr>
                <w:rFonts w:ascii="宋体" w:hAnsi="宋体" w:cs="Arial" w:hint="eastAsia"/>
                <w:szCs w:val="21"/>
                <w:u w:val="single"/>
              </w:rPr>
              <w:t>15</w:t>
            </w:r>
            <w:r>
              <w:rPr>
                <w:rFonts w:ascii="宋体" w:hAnsi="宋体" w:cs="Arial" w:hint="eastAsia"/>
                <w:szCs w:val="21"/>
              </w:rPr>
              <w:t>个工作日内安装调试完毕交付使用</w:t>
            </w:r>
            <w:r>
              <w:rPr>
                <w:rFonts w:ascii="宋体" w:hAnsi="宋体" w:hint="eastAsia"/>
                <w:szCs w:val="21"/>
              </w:rPr>
              <w:t>。</w:t>
            </w:r>
          </w:p>
          <w:p w:rsidR="006608D9" w:rsidRDefault="008F44B3">
            <w:pPr>
              <w:adjustRightInd w:val="0"/>
              <w:snapToGrid w:val="0"/>
              <w:spacing w:line="320" w:lineRule="exact"/>
              <w:rPr>
                <w:rFonts w:ascii="宋体" w:hAnsi="宋体" w:cs="宋体"/>
                <w:szCs w:val="21"/>
              </w:rPr>
            </w:pPr>
            <w:r>
              <w:rPr>
                <w:rFonts w:ascii="宋体" w:hAnsi="宋体" w:cs="宋体" w:hint="eastAsia"/>
                <w:szCs w:val="21"/>
              </w:rPr>
              <w:t>2.</w:t>
            </w:r>
            <w:r>
              <w:rPr>
                <w:rFonts w:ascii="宋体" w:hAnsi="宋体" w:cs="宋体" w:hint="eastAsia"/>
                <w:szCs w:val="21"/>
              </w:rPr>
              <w:t>交货地点：</w:t>
            </w:r>
            <w:r>
              <w:rPr>
                <w:rFonts w:ascii="宋体" w:hAnsi="宋体" w:hint="eastAsia"/>
                <w:szCs w:val="21"/>
              </w:rPr>
              <w:t>广西桂林市采购人指定地点</w:t>
            </w:r>
            <w:r>
              <w:rPr>
                <w:rFonts w:ascii="宋体" w:hAnsi="宋体" w:cs="宋体" w:hint="eastAsia"/>
                <w:szCs w:val="21"/>
              </w:rPr>
              <w:t>。</w:t>
            </w:r>
          </w:p>
          <w:p w:rsidR="006608D9" w:rsidRDefault="008F44B3">
            <w:pPr>
              <w:adjustRightInd w:val="0"/>
              <w:snapToGrid w:val="0"/>
              <w:spacing w:line="320" w:lineRule="exact"/>
              <w:rPr>
                <w:rFonts w:ascii="宋体" w:hAnsi="宋体"/>
                <w:b/>
                <w:szCs w:val="21"/>
              </w:rPr>
            </w:pPr>
            <w:r>
              <w:rPr>
                <w:rFonts w:ascii="宋体" w:hAnsi="宋体" w:hint="eastAsia"/>
                <w:b/>
                <w:szCs w:val="21"/>
              </w:rPr>
              <w:t>（三）付款方式：</w:t>
            </w:r>
          </w:p>
          <w:p w:rsidR="006608D9" w:rsidRDefault="008F44B3">
            <w:pPr>
              <w:adjustRightInd w:val="0"/>
              <w:snapToGrid w:val="0"/>
              <w:spacing w:line="320" w:lineRule="exact"/>
              <w:jc w:val="left"/>
              <w:rPr>
                <w:rFonts w:ascii="宋体" w:hAnsi="宋体" w:cs="Arial"/>
                <w:b/>
                <w:bCs/>
                <w:szCs w:val="21"/>
              </w:rPr>
            </w:pPr>
            <w:r>
              <w:rPr>
                <w:rFonts w:ascii="宋体" w:hAnsi="宋体" w:cs="Arial" w:hint="eastAsia"/>
                <w:b/>
                <w:bCs/>
                <w:szCs w:val="21"/>
              </w:rPr>
              <w:t>付款方式</w:t>
            </w:r>
            <w:proofErr w:type="gramStart"/>
            <w:r>
              <w:rPr>
                <w:rFonts w:ascii="宋体" w:hAnsi="宋体" w:cs="Arial" w:hint="eastAsia"/>
                <w:b/>
                <w:bCs/>
                <w:szCs w:val="21"/>
              </w:rPr>
              <w:t>一</w:t>
            </w:r>
            <w:proofErr w:type="gramEnd"/>
            <w:r>
              <w:rPr>
                <w:rFonts w:ascii="宋体" w:hAnsi="宋体" w:cs="Arial" w:hint="eastAsia"/>
                <w:b/>
                <w:bCs/>
                <w:szCs w:val="21"/>
              </w:rPr>
              <w:t>：</w:t>
            </w:r>
          </w:p>
          <w:p w:rsidR="006608D9" w:rsidRDefault="008F44B3">
            <w:pPr>
              <w:adjustRightInd w:val="0"/>
              <w:snapToGrid w:val="0"/>
              <w:spacing w:line="320" w:lineRule="exact"/>
              <w:jc w:val="left"/>
              <w:rPr>
                <w:rFonts w:ascii="宋体" w:hAnsi="宋体" w:cs="Arial"/>
                <w:szCs w:val="21"/>
              </w:rPr>
            </w:pPr>
            <w:r>
              <w:rPr>
                <w:rFonts w:ascii="宋体" w:hAnsi="宋体" w:cs="Arial" w:hint="eastAsia"/>
                <w:szCs w:val="21"/>
              </w:rPr>
              <w:t>1.</w:t>
            </w:r>
            <w:r>
              <w:rPr>
                <w:rFonts w:ascii="宋体" w:hAnsi="宋体" w:cs="Consolas" w:hint="eastAsia"/>
                <w:kern w:val="0"/>
                <w:szCs w:val="21"/>
              </w:rPr>
              <w:t>无预付款。</w:t>
            </w:r>
            <w:r>
              <w:rPr>
                <w:rFonts w:ascii="宋体" w:hAnsi="宋体" w:cs="Arial" w:hint="eastAsia"/>
                <w:szCs w:val="21"/>
              </w:rPr>
              <w:t>交货验收合格后，中标人开具全额发票给采购人，采购人收到发票后在</w:t>
            </w:r>
            <w:r>
              <w:rPr>
                <w:rFonts w:ascii="宋体" w:hAnsi="宋体" w:cs="Arial" w:hint="eastAsia"/>
                <w:szCs w:val="21"/>
              </w:rPr>
              <w:t>20</w:t>
            </w:r>
            <w:r>
              <w:rPr>
                <w:rFonts w:ascii="宋体" w:hAnsi="宋体" w:cs="Arial" w:hint="eastAsia"/>
                <w:szCs w:val="21"/>
              </w:rPr>
              <w:t>个工作日内付至合同价款的</w:t>
            </w:r>
            <w:r>
              <w:rPr>
                <w:rFonts w:ascii="宋体" w:hAnsi="宋体" w:cs="Arial" w:hint="eastAsia"/>
                <w:szCs w:val="21"/>
              </w:rPr>
              <w:t>100%</w:t>
            </w:r>
            <w:r>
              <w:rPr>
                <w:rFonts w:ascii="宋体" w:hAnsi="宋体" w:cs="Arial" w:hint="eastAsia"/>
                <w:szCs w:val="21"/>
              </w:rPr>
              <w:t>；</w:t>
            </w:r>
          </w:p>
          <w:p w:rsidR="006608D9" w:rsidRDefault="008F44B3">
            <w:pPr>
              <w:adjustRightInd w:val="0"/>
              <w:snapToGrid w:val="0"/>
              <w:spacing w:line="320" w:lineRule="exact"/>
              <w:jc w:val="left"/>
              <w:rPr>
                <w:rFonts w:ascii="宋体" w:hAnsi="宋体" w:cs="Arial"/>
                <w:szCs w:val="21"/>
              </w:rPr>
            </w:pPr>
            <w:r>
              <w:rPr>
                <w:rFonts w:ascii="宋体" w:hAnsi="宋体" w:cs="Arial" w:hint="eastAsia"/>
                <w:szCs w:val="21"/>
              </w:rPr>
              <w:t>2.</w:t>
            </w:r>
            <w:r>
              <w:rPr>
                <w:rFonts w:ascii="宋体" w:hAnsi="宋体" w:cs="Arial" w:hint="eastAsia"/>
                <w:szCs w:val="21"/>
              </w:rPr>
              <w:t>票据要求：中标人必须按照采购人要求提供真实、有效、合法的正式发票。一旦发现中标人提供虚假发票，除须向采购人补开合法发票外，须赔偿采购人发票票面金额一倍的违约金，且采购人有权终止合同，中标人不得提出异议，因终止合同而产生的一切损失均由中标人承担。</w:t>
            </w:r>
          </w:p>
          <w:p w:rsidR="006608D9" w:rsidRDefault="008F44B3">
            <w:pPr>
              <w:adjustRightInd w:val="0"/>
              <w:snapToGrid w:val="0"/>
              <w:spacing w:line="320" w:lineRule="exact"/>
              <w:rPr>
                <w:rFonts w:ascii="宋体" w:hAnsi="宋体"/>
                <w:b/>
                <w:szCs w:val="21"/>
              </w:rPr>
            </w:pPr>
            <w:r>
              <w:rPr>
                <w:rFonts w:ascii="宋体" w:hAnsi="宋体" w:hint="eastAsia"/>
                <w:b/>
                <w:szCs w:val="21"/>
              </w:rPr>
              <w:t>（四）履约保证金：</w:t>
            </w:r>
          </w:p>
          <w:p w:rsidR="006608D9" w:rsidRDefault="008F44B3">
            <w:pPr>
              <w:adjustRightInd w:val="0"/>
              <w:snapToGrid w:val="0"/>
              <w:spacing w:line="320" w:lineRule="exact"/>
              <w:jc w:val="left"/>
            </w:pPr>
            <w:r>
              <w:rPr>
                <w:rFonts w:ascii="宋体" w:hAnsi="宋体" w:cs="Arial" w:hint="eastAsia"/>
                <w:szCs w:val="21"/>
              </w:rPr>
              <w:t>1.</w:t>
            </w:r>
            <w:r>
              <w:rPr>
                <w:rFonts w:hint="eastAsia"/>
              </w:rPr>
              <w:t>履约保证金金额：签订合同前按中标金额的</w:t>
            </w:r>
            <w:r>
              <w:rPr>
                <w:rFonts w:hint="eastAsia"/>
              </w:rPr>
              <w:t>5%</w:t>
            </w:r>
            <w:r>
              <w:rPr>
                <w:rFonts w:hint="eastAsia"/>
              </w:rPr>
              <w:t>缴纳，通过转账方式缴到指定账户，转账时注明“</w:t>
            </w:r>
            <w:r>
              <w:rPr>
                <w:rFonts w:hint="eastAsia"/>
              </w:rPr>
              <w:t>**</w:t>
            </w:r>
            <w:r>
              <w:rPr>
                <w:rFonts w:hint="eastAsia"/>
              </w:rPr>
              <w:t>项目履约保证金”。</w:t>
            </w:r>
          </w:p>
          <w:p w:rsidR="006608D9" w:rsidRDefault="008F44B3">
            <w:pPr>
              <w:adjustRightInd w:val="0"/>
              <w:snapToGrid w:val="0"/>
              <w:spacing w:line="320" w:lineRule="exact"/>
              <w:jc w:val="left"/>
            </w:pPr>
            <w:r>
              <w:rPr>
                <w:rFonts w:hint="eastAsia"/>
              </w:rPr>
              <w:lastRenderedPageBreak/>
              <w:t>户</w:t>
            </w:r>
            <w:r>
              <w:rPr>
                <w:rFonts w:hint="eastAsia"/>
              </w:rPr>
              <w:t xml:space="preserve">  </w:t>
            </w:r>
            <w:r>
              <w:rPr>
                <w:rFonts w:hint="eastAsia"/>
              </w:rPr>
              <w:t>名：桂林医科大学</w:t>
            </w:r>
          </w:p>
          <w:p w:rsidR="006608D9" w:rsidRDefault="008F44B3">
            <w:pPr>
              <w:adjustRightInd w:val="0"/>
              <w:snapToGrid w:val="0"/>
              <w:spacing w:line="320" w:lineRule="exact"/>
              <w:jc w:val="left"/>
            </w:pPr>
            <w:r>
              <w:rPr>
                <w:rFonts w:hint="eastAsia"/>
              </w:rPr>
              <w:t>开户行：建行桂林分行致和路支行</w:t>
            </w:r>
          </w:p>
          <w:p w:rsidR="006608D9" w:rsidRDefault="008F44B3">
            <w:pPr>
              <w:adjustRightInd w:val="0"/>
              <w:snapToGrid w:val="0"/>
              <w:spacing w:line="320" w:lineRule="exact"/>
              <w:jc w:val="left"/>
            </w:pPr>
            <w:proofErr w:type="gramStart"/>
            <w:r>
              <w:rPr>
                <w:rFonts w:hint="eastAsia"/>
              </w:rPr>
              <w:t>账</w:t>
            </w:r>
            <w:proofErr w:type="gramEnd"/>
            <w:r>
              <w:rPr>
                <w:rFonts w:hint="eastAsia"/>
              </w:rPr>
              <w:t xml:space="preserve">  </w:t>
            </w:r>
            <w:r>
              <w:rPr>
                <w:rFonts w:hint="eastAsia"/>
              </w:rPr>
              <w:t>号：</w:t>
            </w:r>
            <w:r>
              <w:rPr>
                <w:rFonts w:hint="eastAsia"/>
              </w:rPr>
              <w:t>45001635413050500589</w:t>
            </w:r>
          </w:p>
          <w:p w:rsidR="006608D9" w:rsidRDefault="008F44B3">
            <w:pPr>
              <w:adjustRightInd w:val="0"/>
              <w:snapToGrid w:val="0"/>
              <w:spacing w:line="320" w:lineRule="exact"/>
              <w:jc w:val="left"/>
              <w:rPr>
                <w:rFonts w:ascii="宋体" w:hAnsi="宋体" w:cs="Arial"/>
                <w:szCs w:val="21"/>
              </w:rPr>
            </w:pPr>
            <w:r>
              <w:rPr>
                <w:rFonts w:ascii="宋体" w:eastAsia="宋体" w:hAnsi="宋体" w:hint="eastAsia"/>
              </w:rPr>
              <w:t>2.</w:t>
            </w:r>
            <w:r>
              <w:rPr>
                <w:rFonts w:hint="eastAsia"/>
              </w:rPr>
              <w:t>履约保证金退付方</w:t>
            </w:r>
            <w:r>
              <w:rPr>
                <w:rFonts w:hint="eastAsia"/>
              </w:rPr>
              <w:t>式、时间及条件：合同验收满</w:t>
            </w:r>
            <w:r>
              <w:rPr>
                <w:rFonts w:hint="eastAsia"/>
              </w:rPr>
              <w:t xml:space="preserve"> (1</w:t>
            </w:r>
            <w:r>
              <w:rPr>
                <w:rFonts w:hint="eastAsia"/>
              </w:rPr>
              <w:t>年</w:t>
            </w:r>
            <w:r>
              <w:rPr>
                <w:rFonts w:hint="eastAsia"/>
              </w:rPr>
              <w:t>)</w:t>
            </w:r>
            <w:r>
              <w:rPr>
                <w:rFonts w:hint="eastAsia"/>
              </w:rPr>
              <w:t>成交供应商如无违约行为，</w:t>
            </w:r>
            <w:proofErr w:type="gramStart"/>
            <w:r>
              <w:rPr>
                <w:rFonts w:hint="eastAsia"/>
              </w:rPr>
              <w:t>由成交</w:t>
            </w:r>
            <w:proofErr w:type="gramEnd"/>
            <w:r>
              <w:rPr>
                <w:rFonts w:hint="eastAsia"/>
              </w:rPr>
              <w:t>供应商向履约保证金收取单位提供《项目履约保证金退付意见书》，保证金收取单位在收到成交供应商提交退还履约保证金申请书后</w:t>
            </w:r>
            <w:r>
              <w:rPr>
                <w:rFonts w:hint="eastAsia"/>
              </w:rPr>
              <w:t>15</w:t>
            </w:r>
            <w:r>
              <w:rPr>
                <w:rFonts w:hint="eastAsia"/>
              </w:rPr>
              <w:t>个工作日内将履约保证金无息退回成交供应商。</w:t>
            </w:r>
          </w:p>
          <w:p w:rsidR="006608D9" w:rsidRDefault="008F44B3">
            <w:pPr>
              <w:adjustRightInd w:val="0"/>
              <w:snapToGrid w:val="0"/>
              <w:spacing w:line="320" w:lineRule="exact"/>
              <w:rPr>
                <w:rFonts w:ascii="宋体" w:hAnsi="宋体" w:cs="宋体"/>
                <w:b/>
                <w:szCs w:val="21"/>
              </w:rPr>
            </w:pPr>
            <w:r>
              <w:rPr>
                <w:rFonts w:ascii="宋体" w:hAnsi="宋体" w:cs="宋体" w:hint="eastAsia"/>
                <w:b/>
                <w:szCs w:val="21"/>
              </w:rPr>
              <w:t>（五）规范标准及验收要求</w:t>
            </w:r>
          </w:p>
          <w:p w:rsidR="006608D9" w:rsidRDefault="008F44B3">
            <w:pPr>
              <w:adjustRightInd w:val="0"/>
              <w:snapToGrid w:val="0"/>
              <w:spacing w:line="320" w:lineRule="exact"/>
              <w:jc w:val="left"/>
              <w:rPr>
                <w:rFonts w:ascii="宋体" w:hAnsi="宋体" w:cs="Arial"/>
                <w:szCs w:val="21"/>
              </w:rPr>
            </w:pPr>
            <w:r>
              <w:rPr>
                <w:rFonts w:ascii="宋体" w:hAnsi="宋体" w:cs="Arial" w:hint="eastAsia"/>
                <w:szCs w:val="21"/>
              </w:rPr>
              <w:t>1.</w:t>
            </w:r>
            <w:r>
              <w:rPr>
                <w:rFonts w:ascii="宋体" w:hAnsi="宋体" w:cs="Arial" w:hint="eastAsia"/>
                <w:szCs w:val="21"/>
              </w:rPr>
              <w:t>检查供货范围或服务范围</w:t>
            </w:r>
          </w:p>
          <w:p w:rsidR="006608D9" w:rsidRDefault="008F44B3">
            <w:pPr>
              <w:adjustRightInd w:val="0"/>
              <w:snapToGrid w:val="0"/>
              <w:spacing w:line="320" w:lineRule="exact"/>
              <w:jc w:val="left"/>
              <w:rPr>
                <w:rFonts w:ascii="宋体" w:hAnsi="宋体" w:cs="Arial"/>
                <w:szCs w:val="21"/>
              </w:rPr>
            </w:pPr>
            <w:r>
              <w:rPr>
                <w:rFonts w:ascii="宋体" w:hAnsi="宋体" w:cs="Arial" w:hint="eastAsia"/>
                <w:szCs w:val="21"/>
              </w:rPr>
              <w:t>产品到达现场后，中标人应在采购人单位人员在场情况下当面开箱，共同清点、检查外观，</w:t>
            </w:r>
            <w:proofErr w:type="gramStart"/>
            <w:r>
              <w:rPr>
                <w:rFonts w:ascii="宋体" w:hAnsi="宋体" w:cs="Arial" w:hint="eastAsia"/>
                <w:szCs w:val="21"/>
              </w:rPr>
              <w:t>作出</w:t>
            </w:r>
            <w:proofErr w:type="gramEnd"/>
            <w:r>
              <w:rPr>
                <w:rFonts w:ascii="宋体" w:hAnsi="宋体" w:cs="Arial" w:hint="eastAsia"/>
                <w:szCs w:val="21"/>
              </w:rPr>
              <w:t>开箱记录，双方签字确认。中标人应保证货物到达采购人所在地完好无损，如有缺漏、损坏，由中标人负责调换、补齐或赔偿。</w:t>
            </w:r>
          </w:p>
          <w:p w:rsidR="006608D9" w:rsidRDefault="008F44B3">
            <w:pPr>
              <w:adjustRightInd w:val="0"/>
              <w:snapToGrid w:val="0"/>
              <w:spacing w:line="320" w:lineRule="exact"/>
              <w:jc w:val="left"/>
              <w:rPr>
                <w:rFonts w:ascii="宋体" w:hAnsi="宋体" w:cs="Arial"/>
                <w:szCs w:val="21"/>
              </w:rPr>
            </w:pPr>
            <w:r>
              <w:rPr>
                <w:rFonts w:ascii="宋体" w:hAnsi="宋体" w:cs="Arial" w:hint="eastAsia"/>
                <w:szCs w:val="21"/>
              </w:rPr>
              <w:t>2.</w:t>
            </w:r>
            <w:r>
              <w:rPr>
                <w:rFonts w:ascii="宋体" w:hAnsi="宋体" w:cs="Arial" w:hint="eastAsia"/>
                <w:szCs w:val="21"/>
              </w:rPr>
              <w:t>中标人应提供完备的技术或服务资料、装箱单和合格证等，并派遣专业人员进行现场安装调试。</w:t>
            </w:r>
          </w:p>
          <w:p w:rsidR="006608D9" w:rsidRDefault="008F44B3">
            <w:pPr>
              <w:adjustRightInd w:val="0"/>
              <w:snapToGrid w:val="0"/>
              <w:spacing w:line="320" w:lineRule="exact"/>
              <w:jc w:val="left"/>
              <w:rPr>
                <w:rFonts w:ascii="宋体" w:hAnsi="宋体" w:cs="Arial"/>
                <w:szCs w:val="21"/>
              </w:rPr>
            </w:pPr>
            <w:r>
              <w:rPr>
                <w:rFonts w:ascii="宋体" w:hAnsi="宋体" w:cs="Arial" w:hint="eastAsia"/>
                <w:szCs w:val="21"/>
              </w:rPr>
              <w:t>3.</w:t>
            </w:r>
            <w:r>
              <w:rPr>
                <w:rFonts w:ascii="宋体" w:hAnsi="宋体" w:cs="Arial" w:hint="eastAsia"/>
                <w:szCs w:val="21"/>
              </w:rPr>
              <w:t>产品或服务在安装调试并试运行符合要求后，才作为最终验收。</w:t>
            </w:r>
          </w:p>
          <w:p w:rsidR="006608D9" w:rsidRDefault="008F44B3">
            <w:pPr>
              <w:adjustRightInd w:val="0"/>
              <w:snapToGrid w:val="0"/>
              <w:spacing w:line="320" w:lineRule="exact"/>
              <w:jc w:val="left"/>
              <w:rPr>
                <w:rFonts w:ascii="宋体" w:hAnsi="宋体" w:cs="Arial"/>
                <w:szCs w:val="21"/>
              </w:rPr>
            </w:pPr>
            <w:r>
              <w:rPr>
                <w:rFonts w:ascii="宋体" w:hAnsi="宋体" w:cs="Arial" w:hint="eastAsia"/>
                <w:szCs w:val="21"/>
              </w:rPr>
              <w:t>4.</w:t>
            </w:r>
            <w:r>
              <w:rPr>
                <w:rFonts w:ascii="宋体" w:hAnsi="宋体" w:cs="Arial" w:hint="eastAsia"/>
                <w:szCs w:val="21"/>
              </w:rPr>
              <w:t>中标人提供的货物或服务未达到招标文件规定要求，且对采购人造成损失的，由中标人承担一切责任，并赔偿所造成的损失。</w:t>
            </w:r>
          </w:p>
          <w:p w:rsidR="006608D9" w:rsidRDefault="008F44B3">
            <w:pPr>
              <w:adjustRightInd w:val="0"/>
              <w:snapToGrid w:val="0"/>
              <w:spacing w:line="320" w:lineRule="exact"/>
              <w:jc w:val="left"/>
              <w:rPr>
                <w:rFonts w:ascii="宋体" w:hAnsi="宋体" w:cs="Arial"/>
                <w:szCs w:val="21"/>
              </w:rPr>
            </w:pPr>
            <w:r>
              <w:rPr>
                <w:rFonts w:ascii="宋体" w:hAnsi="宋体" w:cs="Arial" w:hint="eastAsia"/>
                <w:szCs w:val="21"/>
              </w:rPr>
              <w:t>5.</w:t>
            </w:r>
            <w:r>
              <w:rPr>
                <w:rFonts w:ascii="宋体" w:hAnsi="宋体" w:cs="Arial" w:hint="eastAsia"/>
                <w:szCs w:val="21"/>
              </w:rPr>
              <w:t>采购人有权邀请具有相关资质的检测机构参加验收工作。</w:t>
            </w:r>
          </w:p>
          <w:p w:rsidR="006608D9" w:rsidRDefault="008F44B3">
            <w:pPr>
              <w:adjustRightInd w:val="0"/>
              <w:snapToGrid w:val="0"/>
              <w:spacing w:line="320" w:lineRule="exact"/>
              <w:rPr>
                <w:rFonts w:ascii="宋体" w:hAnsi="宋体" w:cs="Arial"/>
                <w:szCs w:val="21"/>
              </w:rPr>
            </w:pPr>
            <w:r>
              <w:rPr>
                <w:rFonts w:ascii="宋体" w:hAnsi="宋体" w:cs="Arial" w:hint="eastAsia"/>
                <w:szCs w:val="21"/>
              </w:rPr>
              <w:t>6.</w:t>
            </w:r>
            <w:r>
              <w:rPr>
                <w:rFonts w:ascii="宋体" w:hAnsi="宋体" w:cs="Arial" w:hint="eastAsia"/>
                <w:szCs w:val="21"/>
              </w:rPr>
              <w:t>投标人于投标文件中对所投本项目产品的技术参数要求</w:t>
            </w:r>
            <w:proofErr w:type="gramStart"/>
            <w:r>
              <w:rPr>
                <w:rFonts w:ascii="宋体" w:hAnsi="宋体" w:cs="Arial" w:hint="eastAsia"/>
                <w:szCs w:val="21"/>
              </w:rPr>
              <w:t>作出</w:t>
            </w:r>
            <w:proofErr w:type="gramEnd"/>
            <w:r>
              <w:rPr>
                <w:rFonts w:ascii="宋体" w:hAnsi="宋体" w:cs="Arial" w:hint="eastAsia"/>
                <w:szCs w:val="21"/>
              </w:rPr>
              <w:t>真实、有效的响应和承诺。所提供的产品必须为原装正品的、全新的、完好无破损、且为未开箱状态、符合有关质量标准的产品；设备到货安装前，采</w:t>
            </w:r>
            <w:r>
              <w:rPr>
                <w:rFonts w:ascii="宋体" w:hAnsi="宋体" w:cs="Arial" w:hint="eastAsia"/>
                <w:szCs w:val="21"/>
              </w:rPr>
              <w:t>购人现场根据招标文件要求及投标文件承诺逐条对应进行核验，核验不合格的，采购人有权终止合同执行并全部退货，同时报相关监督管理部门处理，由此造成采购人经济损失的由中标人负责承担全部赔偿责任。</w:t>
            </w:r>
          </w:p>
          <w:p w:rsidR="006608D9" w:rsidRDefault="008F44B3">
            <w:pPr>
              <w:adjustRightInd w:val="0"/>
              <w:snapToGrid w:val="0"/>
              <w:spacing w:line="320" w:lineRule="exact"/>
              <w:rPr>
                <w:rFonts w:ascii="宋体" w:hAnsi="宋体"/>
                <w:szCs w:val="21"/>
              </w:rPr>
            </w:pPr>
            <w:r>
              <w:rPr>
                <w:rFonts w:ascii="宋体" w:hAnsi="宋体" w:hint="eastAsia"/>
                <w:szCs w:val="21"/>
              </w:rPr>
              <w:t>7.</w:t>
            </w:r>
            <w:r>
              <w:rPr>
                <w:rFonts w:ascii="宋体" w:hAnsi="宋体" w:hint="eastAsia"/>
                <w:szCs w:val="21"/>
              </w:rPr>
              <w:t>采购人有权于项目验收前要求中标人提供所投的产品以供测试，技术参数、功能必须满足招标文件要求和投标文件承诺。如中标人不能提供产品测试或测试结果不满足招标文件要求，属于虚假承诺谋取中标，采购人</w:t>
            </w:r>
            <w:r>
              <w:rPr>
                <w:rFonts w:ascii="宋体" w:hAnsi="宋体" w:cs="Arial" w:hint="eastAsia"/>
                <w:szCs w:val="21"/>
              </w:rPr>
              <w:t>报相关监督管理部门处理</w:t>
            </w:r>
            <w:r>
              <w:rPr>
                <w:rFonts w:ascii="宋体" w:hAnsi="宋体" w:hint="eastAsia"/>
                <w:szCs w:val="21"/>
              </w:rPr>
              <w:t>，所有后果由中标人负责，并追究相关责任。</w:t>
            </w:r>
          </w:p>
          <w:p w:rsidR="006608D9" w:rsidRDefault="008F44B3">
            <w:pPr>
              <w:adjustRightInd w:val="0"/>
              <w:snapToGrid w:val="0"/>
              <w:spacing w:line="320" w:lineRule="exact"/>
              <w:rPr>
                <w:rFonts w:ascii="宋体" w:eastAsia="宋体" w:hAnsi="宋体" w:cs="Arial"/>
                <w:szCs w:val="21"/>
              </w:rPr>
            </w:pPr>
            <w:r>
              <w:rPr>
                <w:rFonts w:ascii="宋体" w:eastAsia="宋体" w:hAnsi="宋体" w:hint="eastAsia"/>
                <w:kern w:val="0"/>
                <w:szCs w:val="21"/>
              </w:rPr>
              <w:t>★</w:t>
            </w:r>
            <w:r>
              <w:rPr>
                <w:rFonts w:ascii="宋体" w:eastAsia="宋体" w:hAnsi="宋体" w:cs="Arial" w:hint="eastAsia"/>
                <w:szCs w:val="21"/>
              </w:rPr>
              <w:t>8.</w:t>
            </w:r>
            <w:r>
              <w:rPr>
                <w:rFonts w:ascii="宋体" w:eastAsia="宋体" w:hAnsi="宋体" w:cs="Arial" w:hint="eastAsia"/>
                <w:szCs w:val="21"/>
              </w:rPr>
              <w:t>为确保项目产品质量及的售后服务，成交供应商于供货前必须提供</w:t>
            </w:r>
            <w:r>
              <w:rPr>
                <w:rFonts w:ascii="宋体" w:eastAsia="宋体" w:hAnsi="宋体" w:cs="宋体" w:hint="eastAsia"/>
              </w:rPr>
              <w:t>采购</w:t>
            </w:r>
            <w:r>
              <w:rPr>
                <w:rFonts w:ascii="宋体" w:eastAsia="宋体" w:hAnsi="宋体" w:cs="宋体" w:hint="eastAsia"/>
              </w:rPr>
              <w:t>需求表中指定品牌及型号产品</w:t>
            </w:r>
            <w:r>
              <w:rPr>
                <w:rFonts w:ascii="宋体" w:eastAsia="宋体" w:hAnsi="宋体" w:cs="Arial" w:hint="eastAsia"/>
                <w:szCs w:val="21"/>
              </w:rPr>
              <w:t>生产厂家针对</w:t>
            </w:r>
            <w:r>
              <w:rPr>
                <w:rFonts w:ascii="宋体" w:eastAsia="宋体" w:hAnsi="宋体" w:cs="宋体" w:hint="eastAsia"/>
              </w:rPr>
              <w:t>本项目的</w:t>
            </w:r>
            <w:r>
              <w:rPr>
                <w:rFonts w:ascii="宋体" w:eastAsia="宋体" w:hAnsi="宋体" w:cs="Arial" w:hint="eastAsia"/>
                <w:szCs w:val="21"/>
              </w:rPr>
              <w:t>原厂供货证明</w:t>
            </w:r>
            <w:r>
              <w:rPr>
                <w:rFonts w:ascii="宋体" w:eastAsia="宋体" w:hAnsi="宋体" w:cs="宋体" w:hint="eastAsia"/>
              </w:rPr>
              <w:t>（加盖原生产厂商公章）、原厂授权书（加盖原生产厂商公章）</w:t>
            </w:r>
            <w:r>
              <w:rPr>
                <w:rFonts w:ascii="宋体" w:eastAsia="宋体" w:hAnsi="宋体" w:cs="Arial" w:hint="eastAsia"/>
                <w:szCs w:val="21"/>
              </w:rPr>
              <w:t>及售后服务承诺函原件（加盖生产厂家公章）</w:t>
            </w:r>
            <w:r>
              <w:rPr>
                <w:rFonts w:ascii="宋体" w:eastAsia="宋体" w:hAnsi="宋体" w:cs="宋体" w:hint="eastAsia"/>
              </w:rPr>
              <w:t>并上传</w:t>
            </w:r>
            <w:r>
              <w:rPr>
                <w:rFonts w:ascii="宋体" w:eastAsia="宋体" w:hAnsi="宋体" w:cs="Arial" w:hint="eastAsia"/>
                <w:szCs w:val="21"/>
              </w:rPr>
              <w:t>，以及提供标注★</w:t>
            </w:r>
            <w:proofErr w:type="gramStart"/>
            <w:r>
              <w:rPr>
                <w:rFonts w:ascii="宋体" w:eastAsia="宋体" w:hAnsi="宋体" w:cs="Arial" w:hint="eastAsia"/>
                <w:szCs w:val="21"/>
              </w:rPr>
              <w:t>号项的</w:t>
            </w:r>
            <w:proofErr w:type="gramEnd"/>
            <w:r>
              <w:rPr>
                <w:rFonts w:ascii="宋体" w:eastAsia="宋体" w:hAnsi="宋体" w:cs="Arial" w:hint="eastAsia"/>
                <w:szCs w:val="21"/>
              </w:rPr>
              <w:t>参数（必须提供满足上述功能的相关证明材料，包括但不限于功能截图、产品彩页、检测报告等其中一项证明并加盖供应商公章或</w:t>
            </w:r>
            <w:r>
              <w:rPr>
                <w:rFonts w:ascii="宋体" w:eastAsia="宋体" w:hAnsi="宋体" w:cs="Arial" w:hint="eastAsia"/>
                <w:szCs w:val="21"/>
              </w:rPr>
              <w:t>CA</w:t>
            </w:r>
            <w:r>
              <w:rPr>
                <w:rFonts w:ascii="宋体" w:eastAsia="宋体" w:hAnsi="宋体" w:cs="Arial" w:hint="eastAsia"/>
                <w:szCs w:val="21"/>
              </w:rPr>
              <w:t>章）；对不能提供上述材料或提供了不能满足参数要求的材料的，将视为虚假响应；采购人可将其已报价作为无效处理，即使成交也将被取消成交资格，采购人有权追加供应商责任并向监管部门投诉。</w:t>
            </w:r>
          </w:p>
          <w:p w:rsidR="006608D9" w:rsidRDefault="008F44B3">
            <w:pPr>
              <w:adjustRightInd w:val="0"/>
              <w:snapToGrid w:val="0"/>
              <w:spacing w:line="320" w:lineRule="exact"/>
              <w:rPr>
                <w:rFonts w:ascii="宋体" w:hAnsi="宋体"/>
                <w:b/>
                <w:szCs w:val="21"/>
              </w:rPr>
            </w:pPr>
            <w:r>
              <w:rPr>
                <w:rFonts w:ascii="宋体" w:hAnsi="宋体" w:hint="eastAsia"/>
                <w:b/>
                <w:szCs w:val="21"/>
              </w:rPr>
              <w:t>（六）报价要求：</w:t>
            </w:r>
          </w:p>
          <w:p w:rsidR="006608D9" w:rsidRDefault="008F44B3">
            <w:pPr>
              <w:adjustRightInd w:val="0"/>
              <w:snapToGrid w:val="0"/>
              <w:spacing w:line="320" w:lineRule="exact"/>
              <w:rPr>
                <w:rFonts w:ascii="宋体" w:hAnsi="宋体"/>
                <w:szCs w:val="21"/>
              </w:rPr>
            </w:pPr>
            <w:r>
              <w:rPr>
                <w:rFonts w:ascii="宋体" w:hAnsi="宋体" w:hint="eastAsia"/>
                <w:szCs w:val="21"/>
              </w:rPr>
              <w:t>投标报价须为人民</w:t>
            </w:r>
            <w:r>
              <w:rPr>
                <w:rFonts w:ascii="宋体" w:hAnsi="宋体" w:hint="eastAsia"/>
                <w:szCs w:val="21"/>
              </w:rPr>
              <w:t>币报价，包含产品价款、运输费（含装卸费）、保险费、货到就位以及安装调试费、税费、培训费、备品备件、工具、产品检测费、产品质保期内维护费、验收等费用【送货上门、安装调试合格、提供现场技术培训（负责为采购人提供系统培训服务，使采购人能对整个系统全面了解，熟悉日常维护工作，有能力处理一般性问题，消除因使用或操作不当引起的系统故障，减少突发故障），均应包含在投标报价中】。对于本文件中明确列明必须报价的货物或服务，投标人应分别报价。对于本文件中未列明，而投标人认为必需的费用也需列入总报价。在合同实施时，采购人将不予支</w:t>
            </w:r>
            <w:r>
              <w:rPr>
                <w:rFonts w:ascii="宋体" w:hAnsi="宋体" w:hint="eastAsia"/>
                <w:szCs w:val="21"/>
              </w:rPr>
              <w:t>付中标人没有列入的项目费用，并认为此项目的费用已包括在投标报价中。</w:t>
            </w:r>
          </w:p>
          <w:p w:rsidR="006608D9" w:rsidRDefault="008F44B3">
            <w:pPr>
              <w:adjustRightInd w:val="0"/>
              <w:snapToGrid w:val="0"/>
              <w:spacing w:line="320" w:lineRule="exact"/>
              <w:rPr>
                <w:rFonts w:ascii="宋体" w:hAnsi="宋体" w:cs="Arial"/>
                <w:b/>
                <w:szCs w:val="21"/>
              </w:rPr>
            </w:pPr>
            <w:r>
              <w:rPr>
                <w:rFonts w:ascii="宋体" w:hAnsi="宋体" w:cs="Arial" w:hint="eastAsia"/>
                <w:b/>
                <w:szCs w:val="21"/>
              </w:rPr>
              <w:t>（七）知识产权要求：</w:t>
            </w:r>
          </w:p>
          <w:p w:rsidR="006608D9" w:rsidRDefault="008F44B3">
            <w:pPr>
              <w:adjustRightInd w:val="0"/>
              <w:snapToGrid w:val="0"/>
              <w:spacing w:line="320" w:lineRule="exact"/>
              <w:rPr>
                <w:rFonts w:ascii="宋体" w:hAnsi="宋体"/>
                <w:szCs w:val="21"/>
              </w:rPr>
            </w:pPr>
            <w:r>
              <w:rPr>
                <w:rFonts w:ascii="宋体" w:hAnsi="宋体" w:cs="Arial" w:hint="eastAsia"/>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6608D9">
        <w:trPr>
          <w:trHeight w:val="360"/>
        </w:trPr>
        <w:tc>
          <w:tcPr>
            <w:tcW w:w="9402" w:type="dxa"/>
            <w:gridSpan w:val="9"/>
            <w:noWrap/>
          </w:tcPr>
          <w:p w:rsidR="006608D9" w:rsidRDefault="008F44B3">
            <w:pPr>
              <w:adjustRightInd w:val="0"/>
              <w:snapToGrid w:val="0"/>
              <w:spacing w:line="320" w:lineRule="exact"/>
              <w:rPr>
                <w:rFonts w:ascii="宋体" w:hAnsi="宋体"/>
                <w:szCs w:val="21"/>
              </w:rPr>
            </w:pPr>
            <w:r>
              <w:rPr>
                <w:rFonts w:ascii="宋体" w:hAnsi="宋体" w:hint="eastAsia"/>
                <w:szCs w:val="21"/>
              </w:rPr>
              <w:lastRenderedPageBreak/>
              <w:t>1.</w:t>
            </w:r>
            <w:r>
              <w:rPr>
                <w:rFonts w:ascii="宋体" w:hAnsi="宋体" w:hint="eastAsia"/>
                <w:szCs w:val="21"/>
              </w:rPr>
              <w:t>本项目货物不接受进口产品（即通过中国海关报关验放进入中国境内且产自关境外的产品）参与投</w:t>
            </w:r>
            <w:r>
              <w:rPr>
                <w:rFonts w:ascii="宋体" w:hAnsi="宋体" w:hint="eastAsia"/>
                <w:szCs w:val="21"/>
              </w:rPr>
              <w:lastRenderedPageBreak/>
              <w:t>标，如有此类产品参与投标的，投标文件作无效处理。</w:t>
            </w:r>
          </w:p>
        </w:tc>
      </w:tr>
    </w:tbl>
    <w:p w:rsidR="006608D9" w:rsidRDefault="006608D9">
      <w:pPr>
        <w:jc w:val="center"/>
        <w:rPr>
          <w:rFonts w:asciiTheme="minorEastAsia" w:hAnsiTheme="minorEastAsia"/>
          <w:b/>
          <w:bCs/>
          <w:sz w:val="18"/>
          <w:szCs w:val="18"/>
        </w:rPr>
      </w:pPr>
    </w:p>
    <w:p w:rsidR="006608D9" w:rsidRDefault="006608D9">
      <w:pPr>
        <w:spacing w:line="240" w:lineRule="atLeast"/>
        <w:rPr>
          <w:rFonts w:ascii="微软雅黑" w:eastAsia="微软雅黑" w:hAnsi="微软雅黑"/>
          <w:b/>
          <w:bCs/>
          <w:color w:val="000000"/>
          <w:sz w:val="32"/>
          <w:szCs w:val="32"/>
        </w:rPr>
      </w:pPr>
    </w:p>
    <w:p w:rsidR="006608D9" w:rsidRDefault="006608D9">
      <w:pPr>
        <w:spacing w:line="240" w:lineRule="atLeast"/>
        <w:rPr>
          <w:rFonts w:ascii="微软雅黑" w:eastAsia="微软雅黑" w:hAnsi="微软雅黑"/>
          <w:b/>
          <w:bCs/>
          <w:color w:val="000000"/>
          <w:sz w:val="32"/>
          <w:szCs w:val="32"/>
        </w:rPr>
      </w:pPr>
    </w:p>
    <w:p w:rsidR="006608D9" w:rsidRDefault="006608D9">
      <w:pPr>
        <w:spacing w:line="240" w:lineRule="atLeast"/>
        <w:rPr>
          <w:rFonts w:ascii="微软雅黑" w:eastAsia="微软雅黑" w:hAnsi="微软雅黑"/>
          <w:b/>
          <w:bCs/>
          <w:color w:val="000000"/>
          <w:sz w:val="32"/>
          <w:szCs w:val="32"/>
        </w:rPr>
      </w:pPr>
    </w:p>
    <w:p w:rsidR="006608D9" w:rsidRDefault="006608D9">
      <w:pPr>
        <w:spacing w:line="240" w:lineRule="atLeast"/>
        <w:rPr>
          <w:rFonts w:ascii="微软雅黑" w:eastAsia="微软雅黑" w:hAnsi="微软雅黑"/>
          <w:b/>
          <w:bCs/>
          <w:color w:val="000000"/>
          <w:sz w:val="32"/>
          <w:szCs w:val="32"/>
        </w:rPr>
      </w:pPr>
    </w:p>
    <w:p w:rsidR="006608D9" w:rsidRDefault="006608D9">
      <w:pPr>
        <w:spacing w:line="240" w:lineRule="atLeast"/>
        <w:rPr>
          <w:rFonts w:ascii="微软雅黑" w:eastAsia="微软雅黑" w:hAnsi="微软雅黑"/>
          <w:b/>
          <w:bCs/>
          <w:color w:val="000000"/>
          <w:sz w:val="32"/>
          <w:szCs w:val="32"/>
        </w:rPr>
      </w:pPr>
    </w:p>
    <w:p w:rsidR="006608D9" w:rsidRDefault="006608D9">
      <w:pPr>
        <w:spacing w:line="240" w:lineRule="atLeast"/>
        <w:rPr>
          <w:rFonts w:ascii="微软雅黑" w:eastAsia="微软雅黑" w:hAnsi="微软雅黑"/>
          <w:b/>
          <w:bCs/>
          <w:color w:val="000000"/>
          <w:sz w:val="32"/>
          <w:szCs w:val="32"/>
        </w:rPr>
      </w:pPr>
    </w:p>
    <w:p w:rsidR="006608D9" w:rsidRDefault="006608D9">
      <w:pPr>
        <w:spacing w:line="240" w:lineRule="atLeast"/>
        <w:rPr>
          <w:rFonts w:ascii="微软雅黑" w:eastAsia="微软雅黑" w:hAnsi="微软雅黑"/>
          <w:b/>
          <w:bCs/>
          <w:color w:val="000000"/>
          <w:sz w:val="32"/>
          <w:szCs w:val="32"/>
        </w:rPr>
      </w:pPr>
    </w:p>
    <w:p w:rsidR="006608D9" w:rsidRDefault="006608D9">
      <w:pPr>
        <w:spacing w:line="240" w:lineRule="atLeast"/>
        <w:rPr>
          <w:rFonts w:ascii="微软雅黑" w:eastAsia="微软雅黑" w:hAnsi="微软雅黑"/>
          <w:b/>
          <w:bCs/>
          <w:color w:val="000000"/>
          <w:sz w:val="32"/>
          <w:szCs w:val="32"/>
        </w:rPr>
      </w:pPr>
    </w:p>
    <w:p w:rsidR="006608D9" w:rsidRDefault="008F44B3">
      <w:pPr>
        <w:spacing w:line="240" w:lineRule="atLeast"/>
        <w:jc w:val="left"/>
        <w:rPr>
          <w:rFonts w:ascii="宋体" w:eastAsia="宋体" w:hAnsi="宋体" w:cs="宋体"/>
          <w:b/>
          <w:bCs/>
          <w:color w:val="000000"/>
          <w:sz w:val="28"/>
          <w:szCs w:val="28"/>
        </w:rPr>
      </w:pPr>
      <w:r>
        <w:rPr>
          <w:rFonts w:ascii="宋体" w:eastAsia="宋体" w:hAnsi="宋体" w:cs="宋体" w:hint="eastAsia"/>
          <w:b/>
          <w:bCs/>
          <w:color w:val="000000"/>
          <w:sz w:val="28"/>
          <w:szCs w:val="28"/>
        </w:rPr>
        <w:t>附件</w:t>
      </w:r>
      <w:r>
        <w:rPr>
          <w:rFonts w:ascii="宋体" w:eastAsia="宋体" w:hAnsi="宋体" w:cs="宋体" w:hint="eastAsia"/>
          <w:b/>
          <w:bCs/>
          <w:color w:val="000000"/>
          <w:sz w:val="28"/>
          <w:szCs w:val="28"/>
        </w:rPr>
        <w:t>1</w:t>
      </w:r>
      <w:r>
        <w:rPr>
          <w:rFonts w:ascii="宋体" w:eastAsia="宋体" w:hAnsi="宋体" w:cs="宋体" w:hint="eastAsia"/>
          <w:b/>
          <w:bCs/>
          <w:color w:val="000000"/>
          <w:sz w:val="28"/>
          <w:szCs w:val="28"/>
        </w:rPr>
        <w:t>：响应文件格式</w:t>
      </w:r>
    </w:p>
    <w:p w:rsidR="006608D9" w:rsidRDefault="006608D9">
      <w:pPr>
        <w:spacing w:line="240" w:lineRule="atLeast"/>
        <w:jc w:val="left"/>
        <w:rPr>
          <w:rFonts w:ascii="宋体" w:eastAsia="宋体" w:hAnsi="宋体" w:cs="宋体"/>
          <w:b/>
          <w:bCs/>
          <w:color w:val="000000"/>
          <w:sz w:val="28"/>
          <w:szCs w:val="28"/>
        </w:rPr>
      </w:pPr>
    </w:p>
    <w:p w:rsidR="006608D9" w:rsidRDefault="008F44B3">
      <w:pPr>
        <w:spacing w:before="133" w:line="188" w:lineRule="auto"/>
        <w:ind w:left="809" w:firstLineChars="200" w:firstLine="656"/>
        <w:jc w:val="left"/>
        <w:outlineLvl w:val="0"/>
        <w:rPr>
          <w:rFonts w:ascii="微软雅黑" w:eastAsia="微软雅黑" w:hAnsi="微软雅黑" w:cs="微软雅黑"/>
          <w:sz w:val="31"/>
          <w:szCs w:val="31"/>
        </w:rPr>
      </w:pPr>
      <w:r>
        <w:rPr>
          <w:rFonts w:ascii="微软雅黑" w:eastAsia="微软雅黑" w:hAnsi="微软雅黑" w:cs="微软雅黑"/>
          <w:b/>
          <w:bCs/>
          <w:spacing w:val="9"/>
          <w:sz w:val="31"/>
          <w:szCs w:val="31"/>
        </w:rPr>
        <w:t>桂林医科大学</w:t>
      </w:r>
      <w:r>
        <w:rPr>
          <w:rFonts w:ascii="微软雅黑" w:eastAsia="微软雅黑" w:hAnsi="微软雅黑" w:cs="微软雅黑" w:hint="eastAsia"/>
          <w:b/>
          <w:bCs/>
          <w:spacing w:val="9"/>
          <w:sz w:val="31"/>
          <w:szCs w:val="31"/>
        </w:rPr>
        <w:t xml:space="preserve">                     </w:t>
      </w:r>
      <w:r>
        <w:rPr>
          <w:rFonts w:ascii="微软雅黑" w:eastAsia="微软雅黑" w:hAnsi="微软雅黑" w:cs="微软雅黑"/>
          <w:b/>
          <w:bCs/>
          <w:spacing w:val="9"/>
          <w:sz w:val="31"/>
          <w:szCs w:val="31"/>
        </w:rPr>
        <w:t>项目</w:t>
      </w:r>
    </w:p>
    <w:p w:rsidR="006608D9" w:rsidRDefault="008F44B3">
      <w:pPr>
        <w:pStyle w:val="a4"/>
        <w:spacing w:before="91" w:line="220" w:lineRule="auto"/>
        <w:ind w:left="2732" w:firstLineChars="300" w:firstLine="572"/>
        <w:jc w:val="left"/>
        <w:rPr>
          <w:rFonts w:ascii="Arial"/>
        </w:rPr>
      </w:pPr>
      <w:r>
        <w:rPr>
          <w:rFonts w:ascii="宋体" w:eastAsia="宋体" w:hAnsi="宋体" w:cs="宋体" w:hint="eastAsia"/>
          <w:b/>
          <w:bCs/>
          <w:spacing w:val="-10"/>
        </w:rPr>
        <w:t>---2025</w:t>
      </w:r>
      <w:r>
        <w:rPr>
          <w:rFonts w:ascii="宋体" w:eastAsia="宋体" w:hAnsi="宋体" w:cs="宋体" w:hint="eastAsia"/>
          <w:spacing w:val="-56"/>
        </w:rPr>
        <w:t xml:space="preserve"> </w:t>
      </w:r>
      <w:r>
        <w:rPr>
          <w:rFonts w:ascii="宋体" w:eastAsia="宋体" w:hAnsi="宋体" w:cs="宋体" w:hint="eastAsia"/>
          <w:b/>
          <w:bCs/>
          <w:spacing w:val="-10"/>
        </w:rPr>
        <w:t>年</w:t>
      </w:r>
      <w:r>
        <w:rPr>
          <w:rFonts w:ascii="宋体" w:eastAsia="宋体" w:hAnsi="宋体" w:cs="宋体" w:hint="eastAsia"/>
          <w:spacing w:val="-54"/>
        </w:rPr>
        <w:t xml:space="preserve">    </w:t>
      </w:r>
      <w:r>
        <w:rPr>
          <w:rFonts w:ascii="宋体" w:eastAsia="宋体" w:hAnsi="宋体" w:cs="宋体" w:hint="eastAsia"/>
          <w:spacing w:val="-51"/>
        </w:rPr>
        <w:t xml:space="preserve">                                                      </w:t>
      </w:r>
      <w:r>
        <w:rPr>
          <w:rFonts w:ascii="宋体" w:eastAsia="宋体" w:hAnsi="宋体" w:cs="宋体" w:hint="eastAsia"/>
          <w:b/>
          <w:bCs/>
          <w:spacing w:val="-10"/>
        </w:rPr>
        <w:t>月</w:t>
      </w:r>
      <w:r>
        <w:rPr>
          <w:rFonts w:ascii="宋体" w:eastAsia="宋体" w:hAnsi="宋体" w:cs="宋体" w:hint="eastAsia"/>
          <w:spacing w:val="-59"/>
        </w:rPr>
        <w:t xml:space="preserve">                          </w:t>
      </w:r>
      <w:r>
        <w:rPr>
          <w:rFonts w:ascii="宋体" w:eastAsia="宋体" w:hAnsi="宋体" w:cs="宋体" w:hint="eastAsia"/>
          <w:spacing w:val="-10"/>
        </w:rPr>
        <w:t xml:space="preserve">    </w:t>
      </w:r>
      <w:r>
        <w:rPr>
          <w:rFonts w:ascii="宋体" w:eastAsia="宋体" w:hAnsi="宋体" w:cs="宋体" w:hint="eastAsia"/>
          <w:b/>
          <w:bCs/>
          <w:spacing w:val="-10"/>
        </w:rPr>
        <w:t>日</w:t>
      </w:r>
      <w:r>
        <w:rPr>
          <w:rFonts w:ascii="宋体" w:eastAsia="宋体" w:hAnsi="宋体" w:cs="宋体" w:hint="eastAsia"/>
          <w:b/>
          <w:bCs/>
          <w:spacing w:val="-10"/>
        </w:rPr>
        <w:t>---</w:t>
      </w:r>
    </w:p>
    <w:p w:rsidR="006608D9" w:rsidRDefault="006608D9">
      <w:pPr>
        <w:spacing w:line="257" w:lineRule="auto"/>
        <w:jc w:val="center"/>
        <w:rPr>
          <w:rFonts w:ascii="Arial"/>
        </w:rPr>
      </w:pPr>
    </w:p>
    <w:p w:rsidR="006608D9" w:rsidRDefault="008F44B3">
      <w:pPr>
        <w:spacing w:before="309" w:line="224" w:lineRule="auto"/>
        <w:ind w:left="1591"/>
        <w:jc w:val="left"/>
        <w:outlineLvl w:val="0"/>
        <w:rPr>
          <w:rFonts w:ascii="黑体" w:eastAsia="黑体" w:hAnsi="黑体" w:cs="黑体"/>
          <w:sz w:val="95"/>
          <w:szCs w:val="95"/>
        </w:rPr>
      </w:pPr>
      <w:r>
        <w:rPr>
          <w:rFonts w:ascii="黑体" w:eastAsia="黑体" w:hAnsi="黑体" w:cs="黑体"/>
          <w:b/>
          <w:bCs/>
          <w:spacing w:val="-45"/>
          <w:sz w:val="95"/>
          <w:szCs w:val="95"/>
        </w:rPr>
        <w:t>响</w:t>
      </w:r>
      <w:r>
        <w:rPr>
          <w:rFonts w:ascii="黑体" w:eastAsia="黑体" w:hAnsi="黑体" w:cs="黑体"/>
          <w:spacing w:val="55"/>
          <w:sz w:val="95"/>
          <w:szCs w:val="95"/>
        </w:rPr>
        <w:t xml:space="preserve"> </w:t>
      </w:r>
      <w:r>
        <w:rPr>
          <w:rFonts w:ascii="黑体" w:eastAsia="黑体" w:hAnsi="黑体" w:cs="黑体"/>
          <w:b/>
          <w:bCs/>
          <w:spacing w:val="-45"/>
          <w:sz w:val="95"/>
          <w:szCs w:val="95"/>
        </w:rPr>
        <w:t>应</w:t>
      </w:r>
      <w:r>
        <w:rPr>
          <w:rFonts w:ascii="黑体" w:eastAsia="黑体" w:hAnsi="黑体" w:cs="黑体"/>
          <w:spacing w:val="58"/>
          <w:sz w:val="95"/>
          <w:szCs w:val="95"/>
        </w:rPr>
        <w:t xml:space="preserve"> </w:t>
      </w:r>
      <w:r>
        <w:rPr>
          <w:rFonts w:ascii="黑体" w:eastAsia="黑体" w:hAnsi="黑体" w:cs="黑体"/>
          <w:b/>
          <w:bCs/>
          <w:spacing w:val="-45"/>
          <w:sz w:val="95"/>
          <w:szCs w:val="95"/>
        </w:rPr>
        <w:t>文</w:t>
      </w:r>
      <w:r>
        <w:rPr>
          <w:rFonts w:ascii="黑体" w:eastAsia="黑体" w:hAnsi="黑体" w:cs="黑体"/>
          <w:spacing w:val="40"/>
          <w:sz w:val="95"/>
          <w:szCs w:val="95"/>
        </w:rPr>
        <w:t xml:space="preserve"> </w:t>
      </w:r>
      <w:r>
        <w:rPr>
          <w:rFonts w:ascii="黑体" w:eastAsia="黑体" w:hAnsi="黑体" w:cs="黑体"/>
          <w:b/>
          <w:bCs/>
          <w:spacing w:val="-45"/>
          <w:sz w:val="95"/>
          <w:szCs w:val="95"/>
        </w:rPr>
        <w:t>件</w:t>
      </w:r>
    </w:p>
    <w:p w:rsidR="006608D9" w:rsidRDefault="006608D9">
      <w:pPr>
        <w:spacing w:line="254" w:lineRule="auto"/>
        <w:rPr>
          <w:rFonts w:ascii="Arial"/>
        </w:rPr>
      </w:pPr>
    </w:p>
    <w:p w:rsidR="006608D9" w:rsidRDefault="006608D9">
      <w:pPr>
        <w:spacing w:line="254" w:lineRule="auto"/>
        <w:rPr>
          <w:rFonts w:ascii="Arial"/>
        </w:rPr>
      </w:pPr>
    </w:p>
    <w:p w:rsidR="006608D9" w:rsidRDefault="006608D9">
      <w:pPr>
        <w:spacing w:line="255" w:lineRule="auto"/>
        <w:rPr>
          <w:rFonts w:ascii="Arial"/>
        </w:rPr>
      </w:pPr>
    </w:p>
    <w:p w:rsidR="006608D9" w:rsidRDefault="006608D9">
      <w:pPr>
        <w:spacing w:line="255" w:lineRule="auto"/>
        <w:rPr>
          <w:rFonts w:ascii="Arial"/>
        </w:rPr>
      </w:pPr>
    </w:p>
    <w:p w:rsidR="006608D9" w:rsidRDefault="006608D9">
      <w:pPr>
        <w:spacing w:line="255" w:lineRule="auto"/>
        <w:rPr>
          <w:rFonts w:ascii="Arial"/>
        </w:rPr>
      </w:pPr>
    </w:p>
    <w:p w:rsidR="006608D9" w:rsidRDefault="006608D9">
      <w:pPr>
        <w:spacing w:line="255" w:lineRule="auto"/>
        <w:rPr>
          <w:rFonts w:ascii="Arial"/>
        </w:rPr>
      </w:pPr>
    </w:p>
    <w:p w:rsidR="006608D9" w:rsidRDefault="006608D9">
      <w:pPr>
        <w:spacing w:line="255" w:lineRule="auto"/>
        <w:rPr>
          <w:rFonts w:ascii="Arial"/>
        </w:rPr>
      </w:pPr>
    </w:p>
    <w:p w:rsidR="006608D9" w:rsidRDefault="008F44B3">
      <w:pPr>
        <w:pStyle w:val="a4"/>
        <w:spacing w:before="91" w:line="560" w:lineRule="exact"/>
        <w:ind w:right="47"/>
        <w:outlineLvl w:val="1"/>
      </w:pPr>
      <w:r>
        <w:rPr>
          <w:b/>
          <w:bCs/>
          <w:spacing w:val="-3"/>
        </w:rPr>
        <w:t>采购项目名称：</w:t>
      </w:r>
      <w:r>
        <w:rPr>
          <w:b/>
          <w:bCs/>
          <w:spacing w:val="-3"/>
          <w:u w:val="single"/>
        </w:rPr>
        <w:t>桂林医科大学</w:t>
      </w:r>
      <w:r>
        <w:rPr>
          <w:rFonts w:hint="eastAsia"/>
          <w:b/>
          <w:bCs/>
          <w:spacing w:val="-3"/>
          <w:u w:val="single"/>
        </w:rPr>
        <w:t xml:space="preserve">                      </w:t>
      </w:r>
      <w:r>
        <w:rPr>
          <w:b/>
          <w:bCs/>
          <w:spacing w:val="-3"/>
          <w:u w:val="single"/>
        </w:rPr>
        <w:t>采购项目</w:t>
      </w:r>
    </w:p>
    <w:p w:rsidR="006608D9" w:rsidRDefault="008F44B3">
      <w:pPr>
        <w:pStyle w:val="a4"/>
        <w:spacing w:before="212" w:line="560" w:lineRule="exact"/>
      </w:pPr>
      <w:r>
        <w:rPr>
          <w:b/>
          <w:bCs/>
          <w:spacing w:val="-3"/>
        </w:rPr>
        <w:t>编号：</w:t>
      </w:r>
      <w:r>
        <w:rPr>
          <w:rFonts w:hint="eastAsia"/>
          <w:b/>
          <w:bCs/>
          <w:spacing w:val="-3"/>
          <w:u w:val="single"/>
        </w:rPr>
        <w:t xml:space="preserve">                                                        </w:t>
      </w:r>
    </w:p>
    <w:p w:rsidR="006608D9" w:rsidRDefault="008F44B3">
      <w:pPr>
        <w:pStyle w:val="a4"/>
        <w:spacing w:before="302" w:line="560" w:lineRule="exact"/>
      </w:pPr>
      <w:r>
        <w:rPr>
          <w:b/>
          <w:bCs/>
          <w:color w:val="2B2B2B"/>
          <w:spacing w:val="-6"/>
        </w:rPr>
        <w:lastRenderedPageBreak/>
        <w:t>供应商名称：</w:t>
      </w:r>
      <w:r>
        <w:rPr>
          <w:rFonts w:hint="eastAsia"/>
          <w:b/>
          <w:bCs/>
          <w:color w:val="2B2B2B"/>
          <w:spacing w:val="-6"/>
          <w:u w:val="single"/>
        </w:rPr>
        <w:t xml:space="preserve">                                                     </w:t>
      </w:r>
    </w:p>
    <w:p w:rsidR="006608D9" w:rsidRDefault="008F44B3">
      <w:pPr>
        <w:pStyle w:val="a4"/>
        <w:spacing w:before="209" w:line="560" w:lineRule="exact"/>
        <w:ind w:right="113"/>
      </w:pPr>
      <w:r>
        <w:rPr>
          <w:b/>
          <w:bCs/>
          <w:color w:val="2B2B2B"/>
          <w:spacing w:val="-5"/>
        </w:rPr>
        <w:t>供应商地址：</w:t>
      </w:r>
      <w:r>
        <w:rPr>
          <w:rFonts w:hint="eastAsia"/>
          <w:b/>
          <w:bCs/>
          <w:color w:val="333333"/>
          <w:spacing w:val="-5"/>
          <w:u w:val="single"/>
        </w:rPr>
        <w:t xml:space="preserve">                                                  </w:t>
      </w:r>
      <w:r>
        <w:rPr>
          <w:color w:val="333333"/>
          <w:u w:val="single"/>
        </w:rPr>
        <w:t xml:space="preserve"> </w:t>
      </w:r>
    </w:p>
    <w:p w:rsidR="006608D9" w:rsidRDefault="008F44B3">
      <w:pPr>
        <w:pStyle w:val="a4"/>
        <w:spacing w:before="43" w:line="560" w:lineRule="exact"/>
      </w:pPr>
      <w:r>
        <w:rPr>
          <w:b/>
          <w:bCs/>
          <w:color w:val="333333"/>
          <w:spacing w:val="-4"/>
        </w:rPr>
        <w:t>供应商联系人：</w:t>
      </w:r>
      <w:r>
        <w:rPr>
          <w:rFonts w:hint="eastAsia"/>
          <w:b/>
          <w:bCs/>
          <w:color w:val="2B2B2B"/>
          <w:spacing w:val="-4"/>
          <w:u w:val="single"/>
        </w:rPr>
        <w:t xml:space="preserve">                      </w:t>
      </w:r>
    </w:p>
    <w:p w:rsidR="006608D9" w:rsidRDefault="008F44B3">
      <w:pPr>
        <w:pStyle w:val="a4"/>
        <w:spacing w:before="210" w:line="560" w:lineRule="exact"/>
      </w:pPr>
      <w:r>
        <w:rPr>
          <w:b/>
          <w:bCs/>
          <w:color w:val="333333"/>
          <w:spacing w:val="-2"/>
        </w:rPr>
        <w:t>联系电话：</w:t>
      </w:r>
      <w:r>
        <w:rPr>
          <w:rFonts w:hint="eastAsia"/>
          <w:b/>
          <w:bCs/>
          <w:spacing w:val="-2"/>
          <w:u w:val="single"/>
        </w:rPr>
        <w:t xml:space="preserve">                </w:t>
      </w:r>
      <w:r>
        <w:rPr>
          <w:spacing w:val="-2"/>
        </w:rPr>
        <w:t xml:space="preserve">     </w:t>
      </w:r>
      <w:r>
        <w:rPr>
          <w:b/>
          <w:bCs/>
          <w:spacing w:val="-2"/>
        </w:rPr>
        <w:t>座机号：</w:t>
      </w:r>
      <w:r>
        <w:rPr>
          <w:rFonts w:hint="eastAsia"/>
          <w:b/>
          <w:bCs/>
          <w:spacing w:val="-2"/>
          <w:u w:val="single"/>
        </w:rPr>
        <w:t xml:space="preserve">                           </w:t>
      </w:r>
    </w:p>
    <w:p w:rsidR="006608D9" w:rsidRDefault="006608D9">
      <w:pPr>
        <w:spacing w:line="250" w:lineRule="auto"/>
        <w:rPr>
          <w:rFonts w:ascii="Arial"/>
        </w:rPr>
      </w:pPr>
    </w:p>
    <w:p w:rsidR="006608D9" w:rsidRDefault="006608D9">
      <w:pPr>
        <w:spacing w:line="250" w:lineRule="auto"/>
        <w:rPr>
          <w:rFonts w:ascii="Arial"/>
        </w:rPr>
      </w:pPr>
    </w:p>
    <w:p w:rsidR="006608D9" w:rsidRDefault="006608D9">
      <w:pPr>
        <w:spacing w:line="250" w:lineRule="auto"/>
        <w:rPr>
          <w:rFonts w:ascii="Arial"/>
        </w:rPr>
      </w:pPr>
    </w:p>
    <w:p w:rsidR="006608D9" w:rsidRDefault="006608D9">
      <w:pPr>
        <w:spacing w:line="250" w:lineRule="auto"/>
        <w:rPr>
          <w:rFonts w:ascii="Arial"/>
        </w:rPr>
      </w:pPr>
    </w:p>
    <w:p w:rsidR="006608D9" w:rsidRDefault="006608D9">
      <w:pPr>
        <w:spacing w:line="250" w:lineRule="auto"/>
        <w:rPr>
          <w:rFonts w:ascii="Arial"/>
        </w:rPr>
      </w:pPr>
    </w:p>
    <w:p w:rsidR="006608D9" w:rsidRDefault="006608D9">
      <w:pPr>
        <w:spacing w:line="240" w:lineRule="atLeast"/>
        <w:jc w:val="left"/>
        <w:rPr>
          <w:rFonts w:ascii="宋体" w:eastAsia="宋体" w:hAnsi="宋体" w:cs="宋体"/>
          <w:b/>
          <w:bCs/>
          <w:color w:val="000000"/>
          <w:sz w:val="28"/>
          <w:szCs w:val="28"/>
        </w:rPr>
      </w:pPr>
    </w:p>
    <w:p w:rsidR="006608D9" w:rsidRDefault="008F44B3">
      <w:pPr>
        <w:jc w:val="center"/>
        <w:rPr>
          <w:rFonts w:ascii="宋体" w:eastAsia="宋体" w:hAnsi="宋体" w:cs="宋体"/>
          <w:bCs/>
          <w:color w:val="000000"/>
          <w:sz w:val="32"/>
          <w:szCs w:val="32"/>
        </w:rPr>
      </w:pPr>
      <w:r>
        <w:rPr>
          <w:rFonts w:ascii="宋体" w:eastAsia="宋体" w:hAnsi="宋体" w:cs="宋体" w:hint="eastAsia"/>
          <w:bCs/>
          <w:color w:val="000000"/>
          <w:sz w:val="32"/>
          <w:szCs w:val="32"/>
        </w:rPr>
        <w:t>竞</w:t>
      </w:r>
      <w:r>
        <w:rPr>
          <w:rFonts w:ascii="宋体" w:eastAsia="宋体" w:hAnsi="宋体" w:cs="宋体" w:hint="eastAsia"/>
          <w:bCs/>
          <w:color w:val="000000"/>
          <w:sz w:val="32"/>
          <w:szCs w:val="32"/>
        </w:rPr>
        <w:t xml:space="preserve"> </w:t>
      </w:r>
      <w:r>
        <w:rPr>
          <w:rFonts w:ascii="宋体" w:eastAsia="宋体" w:hAnsi="宋体" w:cs="宋体" w:hint="eastAsia"/>
          <w:bCs/>
          <w:color w:val="000000"/>
          <w:sz w:val="32"/>
          <w:szCs w:val="32"/>
        </w:rPr>
        <w:t>标</w:t>
      </w:r>
      <w:r>
        <w:rPr>
          <w:rFonts w:ascii="宋体" w:eastAsia="宋体" w:hAnsi="宋体" w:cs="宋体" w:hint="eastAsia"/>
          <w:bCs/>
          <w:color w:val="000000"/>
          <w:sz w:val="32"/>
          <w:szCs w:val="32"/>
        </w:rPr>
        <w:t xml:space="preserve"> </w:t>
      </w:r>
      <w:r>
        <w:rPr>
          <w:rFonts w:ascii="宋体" w:eastAsia="宋体" w:hAnsi="宋体" w:cs="宋体" w:hint="eastAsia"/>
          <w:bCs/>
          <w:color w:val="000000"/>
          <w:sz w:val="32"/>
          <w:szCs w:val="32"/>
        </w:rPr>
        <w:t>声</w:t>
      </w:r>
      <w:r>
        <w:rPr>
          <w:rFonts w:ascii="宋体" w:eastAsia="宋体" w:hAnsi="宋体" w:cs="宋体" w:hint="eastAsia"/>
          <w:bCs/>
          <w:color w:val="000000"/>
          <w:sz w:val="32"/>
          <w:szCs w:val="32"/>
        </w:rPr>
        <w:t xml:space="preserve"> </w:t>
      </w:r>
      <w:r>
        <w:rPr>
          <w:rFonts w:ascii="宋体" w:eastAsia="宋体" w:hAnsi="宋体" w:cs="宋体" w:hint="eastAsia"/>
          <w:bCs/>
          <w:color w:val="000000"/>
          <w:sz w:val="32"/>
          <w:szCs w:val="32"/>
        </w:rPr>
        <w:t>明</w:t>
      </w:r>
    </w:p>
    <w:p w:rsidR="006608D9" w:rsidRDefault="008F44B3">
      <w:pPr>
        <w:spacing w:line="480" w:lineRule="exact"/>
        <w:contextualSpacing/>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u w:val="single"/>
        </w:rPr>
        <w:t>桂林医科大学</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rsidR="006608D9" w:rsidRDefault="008F44B3">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rsidR="006608D9" w:rsidRDefault="008F44B3">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u w:val="single"/>
        </w:rPr>
        <w:t>采购项目</w:t>
      </w:r>
      <w:r>
        <w:rPr>
          <w:rFonts w:ascii="宋体" w:eastAsia="宋体" w:hAnsi="宋体" w:cs="宋体" w:hint="eastAsia"/>
          <w:color w:val="000000"/>
          <w:sz w:val="24"/>
          <w:szCs w:val="24"/>
        </w:rPr>
        <w:t>的竞标，为便于贵方公正、</w:t>
      </w:r>
      <w:proofErr w:type="gramStart"/>
      <w:r>
        <w:rPr>
          <w:rFonts w:ascii="宋体" w:eastAsia="宋体" w:hAnsi="宋体" w:cs="宋体" w:hint="eastAsia"/>
          <w:color w:val="000000"/>
          <w:sz w:val="24"/>
          <w:szCs w:val="24"/>
        </w:rPr>
        <w:t>择优地</w:t>
      </w:r>
      <w:proofErr w:type="gramEnd"/>
      <w:r>
        <w:rPr>
          <w:rFonts w:ascii="宋体" w:eastAsia="宋体" w:hAnsi="宋体" w:cs="宋体" w:hint="eastAsia"/>
          <w:color w:val="000000"/>
          <w:sz w:val="24"/>
          <w:szCs w:val="24"/>
        </w:rPr>
        <w:t>确定成交供应商及其竞标产品和服务，我方就本次竞标有关事项郑重声明如下：</w:t>
      </w:r>
    </w:p>
    <w:p w:rsidR="006608D9" w:rsidRDefault="008F44B3">
      <w:pPr>
        <w:numPr>
          <w:ilvl w:val="0"/>
          <w:numId w:val="2"/>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我方向贵方提交的所有响应文件、资料都是准确的和真实的。</w:t>
      </w:r>
    </w:p>
    <w:p w:rsidR="006608D9" w:rsidRDefault="008F44B3">
      <w:pPr>
        <w:numPr>
          <w:ilvl w:val="0"/>
          <w:numId w:val="2"/>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在此，我方宣布同意如下：</w:t>
      </w:r>
    </w:p>
    <w:p w:rsidR="006608D9" w:rsidRDefault="008F44B3">
      <w:pPr>
        <w:numPr>
          <w:ilvl w:val="0"/>
          <w:numId w:val="3"/>
        </w:numPr>
        <w:spacing w:line="480" w:lineRule="exact"/>
        <w:ind w:leftChars="200" w:left="420"/>
        <w:contextualSpacing/>
        <w:rPr>
          <w:rFonts w:ascii="宋体" w:eastAsia="宋体" w:hAnsi="宋体" w:cs="宋体"/>
          <w:sz w:val="24"/>
          <w:szCs w:val="24"/>
        </w:rPr>
      </w:pPr>
      <w:r>
        <w:rPr>
          <w:rFonts w:ascii="宋体" w:eastAsia="宋体" w:hAnsi="宋体" w:cs="宋体" w:hint="eastAsia"/>
          <w:sz w:val="24"/>
          <w:szCs w:val="24"/>
        </w:rPr>
        <w:t>竞价文件是合同的组成部分，将按竞价文件的约定履行合同责任和义务；</w:t>
      </w:r>
    </w:p>
    <w:p w:rsidR="006608D9" w:rsidRDefault="008F44B3">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rsidR="006608D9" w:rsidRDefault="008F44B3">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同意提供按照贵方可能要求的与竞标有关的一切数据或者资料；</w:t>
      </w:r>
    </w:p>
    <w:p w:rsidR="006608D9" w:rsidRDefault="008F44B3">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rsidR="006608D9" w:rsidRDefault="008F44B3">
      <w:pPr>
        <w:numPr>
          <w:ilvl w:val="0"/>
          <w:numId w:val="2"/>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6608D9" w:rsidRDefault="008F44B3">
      <w:pPr>
        <w:numPr>
          <w:ilvl w:val="0"/>
          <w:numId w:val="2"/>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r>
        <w:rPr>
          <w:rFonts w:ascii="宋体" w:eastAsia="宋体" w:hAnsi="宋体" w:cs="宋体" w:hint="eastAsia"/>
          <w:color w:val="000000"/>
          <w:kern w:val="0"/>
          <w:sz w:val="24"/>
          <w:szCs w:val="24"/>
          <w:u w:val="single"/>
        </w:rPr>
        <w:t xml:space="preserve">                                </w:t>
      </w:r>
    </w:p>
    <w:p w:rsidR="006608D9" w:rsidRDefault="008F44B3">
      <w:pPr>
        <w:spacing w:line="48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电话</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传真：</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电子函件：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rsidR="006608D9" w:rsidRDefault="008F44B3">
      <w:p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开户银行：</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账号</w:t>
      </w:r>
      <w:r>
        <w:rPr>
          <w:rFonts w:ascii="宋体" w:eastAsia="宋体" w:hAnsi="宋体" w:cs="宋体" w:hint="eastAsia"/>
          <w:color w:val="000000"/>
          <w:sz w:val="24"/>
          <w:szCs w:val="24"/>
        </w:rPr>
        <w:t>/</w:t>
      </w:r>
      <w:r>
        <w:rPr>
          <w:rFonts w:ascii="宋体" w:eastAsia="宋体" w:hAnsi="宋体" w:cs="宋体" w:hint="eastAsia"/>
          <w:color w:val="000000"/>
          <w:sz w:val="24"/>
          <w:szCs w:val="24"/>
        </w:rPr>
        <w:t>行号：</w:t>
      </w:r>
      <w:r>
        <w:rPr>
          <w:rFonts w:ascii="宋体" w:eastAsia="宋体" w:hAnsi="宋体" w:cs="宋体" w:hint="eastAsia"/>
          <w:color w:val="000000"/>
          <w:sz w:val="24"/>
          <w:szCs w:val="24"/>
          <w:u w:val="single"/>
        </w:rPr>
        <w:t xml:space="preserve">                        </w:t>
      </w:r>
    </w:p>
    <w:p w:rsidR="006608D9" w:rsidRDefault="008F44B3">
      <w:pPr>
        <w:numPr>
          <w:ilvl w:val="0"/>
          <w:numId w:val="2"/>
        </w:num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以上事项如有虚假或者隐瞒，我方愿意承担一切后果，并不再寻求任何旨在减轻或者免除法律责任的辩解。</w:t>
      </w:r>
    </w:p>
    <w:p w:rsidR="006608D9" w:rsidRDefault="008F44B3">
      <w:pPr>
        <w:tabs>
          <w:tab w:val="left" w:pos="939"/>
        </w:tabs>
        <w:spacing w:line="480" w:lineRule="exact"/>
        <w:ind w:leftChars="67" w:left="141"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特此承诺。</w:t>
      </w:r>
    </w:p>
    <w:p w:rsidR="006608D9" w:rsidRDefault="006608D9">
      <w:pPr>
        <w:spacing w:line="480" w:lineRule="exact"/>
        <w:contextualSpacing/>
        <w:jc w:val="left"/>
        <w:rPr>
          <w:rFonts w:ascii="宋体" w:eastAsia="宋体" w:hAnsi="宋体" w:cs="宋体"/>
          <w:color w:val="000000"/>
          <w:sz w:val="24"/>
          <w:szCs w:val="24"/>
        </w:rPr>
      </w:pPr>
    </w:p>
    <w:p w:rsidR="006608D9" w:rsidRDefault="008F44B3">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法定代表人或委托代理人（被授权人）（签字）：</w:t>
      </w:r>
      <w:r>
        <w:rPr>
          <w:rFonts w:ascii="宋体" w:eastAsia="宋体" w:hAnsi="宋体" w:cs="宋体" w:hint="eastAsia"/>
          <w:color w:val="000000"/>
          <w:sz w:val="24"/>
          <w:szCs w:val="24"/>
          <w:u w:val="single"/>
        </w:rPr>
        <w:t xml:space="preserve">           </w:t>
      </w:r>
    </w:p>
    <w:p w:rsidR="006608D9" w:rsidRDefault="008F44B3">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供应商名称（盖公章）：</w:t>
      </w:r>
      <w:r>
        <w:rPr>
          <w:rFonts w:ascii="宋体" w:eastAsia="宋体" w:hAnsi="宋体" w:cs="宋体" w:hint="eastAsia"/>
          <w:color w:val="000000"/>
          <w:sz w:val="24"/>
          <w:szCs w:val="24"/>
          <w:u w:val="single"/>
        </w:rPr>
        <w:t xml:space="preserve">                                 </w:t>
      </w:r>
    </w:p>
    <w:p w:rsidR="006608D9" w:rsidRDefault="008F44B3">
      <w:pPr>
        <w:tabs>
          <w:tab w:val="left" w:pos="3479"/>
        </w:tabs>
        <w:spacing w:line="480" w:lineRule="exact"/>
        <w:jc w:val="left"/>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年</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w:t>
      </w:r>
    </w:p>
    <w:p w:rsidR="006608D9" w:rsidRDefault="006608D9">
      <w:pPr>
        <w:tabs>
          <w:tab w:val="left" w:pos="3479"/>
        </w:tabs>
        <w:spacing w:line="480" w:lineRule="exact"/>
        <w:jc w:val="left"/>
        <w:rPr>
          <w:rFonts w:ascii="宋体" w:eastAsia="宋体" w:hAnsi="宋体" w:cs="宋体"/>
          <w:color w:val="000000"/>
          <w:sz w:val="24"/>
          <w:szCs w:val="24"/>
        </w:rPr>
      </w:pPr>
    </w:p>
    <w:p w:rsidR="006608D9" w:rsidRDefault="008F44B3">
      <w:pPr>
        <w:tabs>
          <w:tab w:val="left" w:pos="3479"/>
        </w:tabs>
        <w:spacing w:line="520" w:lineRule="exact"/>
        <w:jc w:val="center"/>
        <w:rPr>
          <w:rFonts w:ascii="微软雅黑" w:eastAsia="微软雅黑" w:hAnsi="微软雅黑" w:cs="方正小标宋简体"/>
          <w:bCs/>
          <w:color w:val="000000"/>
          <w:sz w:val="32"/>
          <w:szCs w:val="32"/>
        </w:rPr>
      </w:pPr>
      <w:r>
        <w:rPr>
          <w:rFonts w:ascii="微软雅黑" w:eastAsia="微软雅黑" w:hAnsi="微软雅黑" w:cs="方正小标宋简体" w:hint="eastAsia"/>
          <w:bCs/>
          <w:color w:val="000000"/>
          <w:sz w:val="44"/>
          <w:szCs w:val="44"/>
        </w:rPr>
        <w:t>报</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价</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表</w:t>
      </w:r>
    </w:p>
    <w:p w:rsidR="006608D9" w:rsidRDefault="006608D9">
      <w:pPr>
        <w:snapToGrid w:val="0"/>
        <w:spacing w:before="50" w:after="50" w:line="360" w:lineRule="auto"/>
        <w:rPr>
          <w:rFonts w:ascii="微软雅黑" w:eastAsia="微软雅黑" w:hAnsi="微软雅黑" w:cs="仿宋_GB2312"/>
          <w:color w:val="000000"/>
          <w:sz w:val="24"/>
        </w:rPr>
      </w:pPr>
    </w:p>
    <w:p w:rsidR="006608D9" w:rsidRDefault="008F44B3">
      <w:pPr>
        <w:snapToGrid w:val="0"/>
        <w:spacing w:before="50" w:after="50" w:line="360" w:lineRule="exact"/>
        <w:rPr>
          <w:rFonts w:ascii="微软雅黑" w:eastAsia="微软雅黑" w:hAnsi="微软雅黑" w:cs="仿宋_GB2312"/>
          <w:color w:val="000000"/>
          <w:szCs w:val="21"/>
          <w:u w:val="single"/>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 xml:space="preserve"> </w:t>
      </w:r>
      <w:r>
        <w:rPr>
          <w:rFonts w:ascii="微软雅黑" w:eastAsia="微软雅黑" w:hAnsi="微软雅黑" w:cs="仿宋_GB2312" w:hint="eastAsia"/>
          <w:color w:val="000000"/>
          <w:szCs w:val="21"/>
          <w:u w:val="single"/>
        </w:rPr>
        <w:t xml:space="preserve">               </w:t>
      </w:r>
      <w:r>
        <w:rPr>
          <w:rFonts w:ascii="微软雅黑" w:eastAsia="微软雅黑" w:hAnsi="微软雅黑" w:cs="仿宋_GB2312"/>
          <w:color w:val="000000"/>
          <w:szCs w:val="21"/>
          <w:u w:val="single"/>
        </w:rPr>
        <w:t>采购项目</w:t>
      </w:r>
      <w:r>
        <w:rPr>
          <w:rFonts w:ascii="微软雅黑" w:eastAsia="微软雅黑" w:hAnsi="微软雅黑" w:cs="仿宋_GB2312"/>
          <w:color w:val="000000"/>
          <w:szCs w:val="21"/>
          <w:u w:val="single"/>
        </w:rPr>
        <w:t xml:space="preserve"> </w:t>
      </w:r>
    </w:p>
    <w:p w:rsidR="006608D9" w:rsidRDefault="008F44B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rsidR="006608D9" w:rsidRDefault="006608D9">
      <w:pPr>
        <w:snapToGrid w:val="0"/>
        <w:spacing w:before="50" w:after="50" w:line="360" w:lineRule="exact"/>
        <w:rPr>
          <w:rFonts w:ascii="微软雅黑" w:eastAsia="微软雅黑" w:hAnsi="微软雅黑" w:cs="仿宋_GB2312"/>
          <w:color w:val="000000"/>
          <w:szCs w:val="21"/>
          <w:u w:val="single"/>
        </w:rPr>
      </w:pPr>
    </w:p>
    <w:p w:rsidR="006608D9" w:rsidRDefault="008F44B3">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 </w:t>
      </w:r>
      <w:r>
        <w:rPr>
          <w:rFonts w:ascii="微软雅黑" w:eastAsia="微软雅黑" w:hAnsi="微软雅黑" w:cs="仿宋_GB2312" w:hint="eastAsia"/>
          <w:color w:val="000000"/>
          <w:szCs w:val="21"/>
        </w:rPr>
        <w:t>金额单位：人民币（元）</w:t>
      </w:r>
    </w:p>
    <w:tbl>
      <w:tblPr>
        <w:tblW w:w="5000" w:type="pct"/>
        <w:tblInd w:w="113" w:type="dxa"/>
        <w:tblLook w:val="04A0" w:firstRow="1" w:lastRow="0" w:firstColumn="1" w:lastColumn="0" w:noHBand="0" w:noVBand="1"/>
      </w:tblPr>
      <w:tblGrid>
        <w:gridCol w:w="445"/>
        <w:gridCol w:w="1160"/>
        <w:gridCol w:w="976"/>
        <w:gridCol w:w="976"/>
        <w:gridCol w:w="976"/>
        <w:gridCol w:w="530"/>
        <w:gridCol w:w="523"/>
        <w:gridCol w:w="1484"/>
        <w:gridCol w:w="681"/>
        <w:gridCol w:w="662"/>
        <w:gridCol w:w="989"/>
      </w:tblGrid>
      <w:tr w:rsidR="006608D9">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rsidR="006608D9" w:rsidRDefault="008F44B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rsidR="006608D9" w:rsidRDefault="008F44B3">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rsidR="006608D9" w:rsidRDefault="008F44B3">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rsidR="006608D9" w:rsidRDefault="008F44B3">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rsidR="006608D9" w:rsidRDefault="008F44B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rsidR="006608D9" w:rsidRDefault="008F44B3">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数量</w:t>
            </w:r>
          </w:p>
          <w:p w:rsidR="006608D9" w:rsidRDefault="008F44B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rsidR="006608D9" w:rsidRDefault="008F44B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rsidR="006608D9" w:rsidRDefault="008F44B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rsidR="006608D9" w:rsidRDefault="008F44B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rsidR="006608D9" w:rsidRDefault="008F44B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单价</w:t>
            </w:r>
          </w:p>
          <w:p w:rsidR="006608D9" w:rsidRDefault="008F44B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rsidR="006608D9" w:rsidRDefault="008F44B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单项合价</w:t>
            </w:r>
          </w:p>
          <w:p w:rsidR="006608D9" w:rsidRDefault="008F44B3">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w:t>
            </w:r>
            <w:r>
              <w:rPr>
                <w:rFonts w:ascii="微软雅黑" w:eastAsia="微软雅黑" w:hAnsi="微软雅黑" w:cs="宋体" w:hint="eastAsia"/>
                <w:color w:val="000000"/>
                <w:szCs w:val="21"/>
              </w:rPr>
              <w:t>=</w:t>
            </w:r>
            <w:r>
              <w:rPr>
                <w:rFonts w:ascii="微软雅黑" w:eastAsia="微软雅黑" w:hAnsi="微软雅黑" w:cs="宋体" w:hint="eastAsia"/>
                <w:color w:val="000000"/>
                <w:szCs w:val="21"/>
              </w:rPr>
              <w:t>①×②</w:t>
            </w:r>
          </w:p>
        </w:tc>
      </w:tr>
      <w:tr w:rsidR="006608D9">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6608D9" w:rsidRDefault="008F44B3">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6608D9" w:rsidRDefault="006608D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6608D9" w:rsidRDefault="006608D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r>
      <w:tr w:rsidR="006608D9">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6608D9" w:rsidRDefault="006608D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6608D9" w:rsidRDefault="006608D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r>
      <w:tr w:rsidR="006608D9">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6608D9" w:rsidRDefault="006608D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rsidR="006608D9" w:rsidRDefault="006608D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rsidR="006608D9" w:rsidRDefault="006608D9">
            <w:pPr>
              <w:snapToGrid w:val="0"/>
              <w:spacing w:line="360" w:lineRule="exact"/>
              <w:rPr>
                <w:rFonts w:ascii="微软雅黑" w:eastAsia="微软雅黑" w:hAnsi="微软雅黑" w:cs="宋体"/>
                <w:color w:val="000000"/>
                <w:szCs w:val="21"/>
              </w:rPr>
            </w:pPr>
          </w:p>
        </w:tc>
      </w:tr>
      <w:tr w:rsidR="006608D9">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rsidR="006608D9" w:rsidRDefault="008F44B3">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w:t>
            </w:r>
            <w:r>
              <w:rPr>
                <w:rFonts w:ascii="微软雅黑" w:eastAsia="微软雅黑" w:hAnsi="微软雅黑" w:cs="宋体" w:hint="eastAsia"/>
                <w:color w:val="000000"/>
                <w:szCs w:val="21"/>
                <w:u w:val="single"/>
              </w:rPr>
              <w:t>（￥</w:t>
            </w:r>
            <w:r>
              <w:rPr>
                <w:rFonts w:ascii="微软雅黑" w:eastAsia="微软雅黑" w:hAnsi="微软雅黑" w:cs="宋体" w:hint="eastAsia"/>
                <w:color w:val="000000"/>
                <w:szCs w:val="21"/>
                <w:u w:val="single"/>
              </w:rPr>
              <w:t xml:space="preserve">                 </w:t>
            </w:r>
            <w:r>
              <w:rPr>
                <w:rFonts w:ascii="微软雅黑" w:eastAsia="微软雅黑" w:hAnsi="微软雅黑" w:cs="宋体" w:hint="eastAsia"/>
                <w:color w:val="000000"/>
                <w:szCs w:val="21"/>
              </w:rPr>
              <w:t>）</w:t>
            </w:r>
          </w:p>
        </w:tc>
      </w:tr>
      <w:tr w:rsidR="006608D9">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rsidR="006608D9" w:rsidRDefault="008F44B3">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rsidR="006608D9" w:rsidRDefault="008F44B3">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注</w:t>
      </w:r>
      <w:r>
        <w:rPr>
          <w:rFonts w:ascii="微软雅黑" w:eastAsia="微软雅黑" w:hAnsi="微软雅黑" w:cs="仿宋_GB2312" w:hint="eastAsia"/>
          <w:color w:val="000000"/>
          <w:szCs w:val="21"/>
        </w:rPr>
        <w:t xml:space="preserve">: </w:t>
      </w:r>
    </w:p>
    <w:p w:rsidR="006608D9" w:rsidRDefault="008F44B3">
      <w:pPr>
        <w:pStyle w:val="af2"/>
        <w:numPr>
          <w:ilvl w:val="0"/>
          <w:numId w:val="4"/>
        </w:numPr>
        <w:ind w:firstLineChars="0"/>
        <w:rPr>
          <w:rFonts w:ascii="微软雅黑" w:eastAsia="微软雅黑" w:hAnsi="微软雅黑"/>
          <w:color w:val="000000"/>
          <w:szCs w:val="21"/>
        </w:rPr>
      </w:pPr>
      <w:r>
        <w:rPr>
          <w:rFonts w:ascii="微软雅黑" w:eastAsia="微软雅黑" w:hAnsi="微软雅黑" w:hint="eastAsia"/>
          <w:color w:val="000000"/>
          <w:szCs w:val="21"/>
        </w:rPr>
        <w:t>报价表中的“采购标的”、“数量”、“单位”、“技术参数及性能配置”、“质保期”、“单价”、“单项合价”</w:t>
      </w:r>
      <w:proofErr w:type="gramStart"/>
      <w:r>
        <w:rPr>
          <w:rFonts w:ascii="微软雅黑" w:eastAsia="微软雅黑" w:hAnsi="微软雅黑" w:hint="eastAsia"/>
          <w:color w:val="000000"/>
          <w:szCs w:val="21"/>
        </w:rPr>
        <w:t>列必须</w:t>
      </w:r>
      <w:proofErr w:type="gramEnd"/>
      <w:r>
        <w:rPr>
          <w:rFonts w:ascii="微软雅黑" w:eastAsia="微软雅黑" w:hAnsi="微软雅黑" w:hint="eastAsia"/>
          <w:color w:val="000000"/>
          <w:szCs w:val="21"/>
        </w:rPr>
        <w:t>填写，“技术参数及性能配置”如果篇幅过大可用附件说明；“品牌、型号规格、生产厂家”</w:t>
      </w:r>
      <w:proofErr w:type="gramStart"/>
      <w:r>
        <w:rPr>
          <w:rFonts w:ascii="微软雅黑" w:eastAsia="微软雅黑" w:hAnsi="微软雅黑" w:hint="eastAsia"/>
          <w:color w:val="000000"/>
          <w:szCs w:val="21"/>
        </w:rPr>
        <w:t>列必须</w:t>
      </w:r>
      <w:proofErr w:type="gramEnd"/>
      <w:r>
        <w:rPr>
          <w:rFonts w:ascii="微软雅黑" w:eastAsia="微软雅黑" w:hAnsi="微软雅黑" w:hint="eastAsia"/>
          <w:color w:val="000000"/>
          <w:szCs w:val="21"/>
        </w:rPr>
        <w:t>填写，定制产品可写“定制”。</w:t>
      </w:r>
    </w:p>
    <w:p w:rsidR="006608D9" w:rsidRDefault="008F44B3">
      <w:pPr>
        <w:numPr>
          <w:ilvl w:val="0"/>
          <w:numId w:val="4"/>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lastRenderedPageBreak/>
        <w:t>本项目为总价包干，报价包含货物、货物标准附件、备品备件、专用工具、设备安装辅材、施工辅材、包装、运输、装卸、保险、货到就位的各种费用以及安装、调试等竞价文件所列设备材料、功能配置需进行补充完善才</w:t>
      </w:r>
      <w:r>
        <w:rPr>
          <w:rFonts w:ascii="微软雅黑" w:eastAsia="微软雅黑" w:hAnsi="微软雅黑" w:hint="eastAsia"/>
          <w:color w:val="000000"/>
          <w:szCs w:val="21"/>
        </w:rPr>
        <w:t>能完成本项目的或实际采购中产品材料、功能配置有任何遗漏的费用（</w:t>
      </w:r>
      <w:proofErr w:type="gramStart"/>
      <w:r>
        <w:rPr>
          <w:rFonts w:ascii="微软雅黑" w:eastAsia="微软雅黑" w:hAnsi="微软雅黑" w:hint="eastAsia"/>
          <w:color w:val="000000"/>
          <w:szCs w:val="21"/>
        </w:rPr>
        <w:t>含本项目</w:t>
      </w:r>
      <w:proofErr w:type="gramEnd"/>
      <w:r>
        <w:rPr>
          <w:rFonts w:ascii="微软雅黑" w:eastAsia="微软雅黑" w:hAnsi="微软雅黑" w:hint="eastAsia"/>
          <w:color w:val="000000"/>
          <w:szCs w:val="21"/>
        </w:rPr>
        <w:t>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rsidR="006608D9" w:rsidRDefault="008F44B3">
      <w:pPr>
        <w:numPr>
          <w:ilvl w:val="0"/>
          <w:numId w:val="4"/>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本报价表必须加盖供应商公章并由法定代表人或者委托代理人签字，否则其响应文件按无效处理。</w:t>
      </w:r>
    </w:p>
    <w:p w:rsidR="006608D9" w:rsidRDefault="006608D9">
      <w:pPr>
        <w:spacing w:line="360" w:lineRule="exact"/>
        <w:ind w:rightChars="-389" w:right="-817" w:firstLineChars="1100" w:firstLine="2310"/>
        <w:contextualSpacing/>
        <w:rPr>
          <w:rFonts w:ascii="微软雅黑" w:eastAsia="微软雅黑" w:hAnsi="微软雅黑" w:cs="仿宋_GB2312"/>
          <w:color w:val="000000"/>
          <w:szCs w:val="21"/>
        </w:rPr>
      </w:pPr>
    </w:p>
    <w:p w:rsidR="006608D9" w:rsidRDefault="006608D9">
      <w:pPr>
        <w:spacing w:line="360" w:lineRule="exact"/>
        <w:ind w:rightChars="-389" w:right="-817" w:firstLineChars="1100" w:firstLine="2310"/>
        <w:contextualSpacing/>
        <w:rPr>
          <w:rFonts w:ascii="微软雅黑" w:eastAsia="微软雅黑" w:hAnsi="微软雅黑" w:cs="仿宋_GB2312"/>
          <w:color w:val="000000"/>
          <w:szCs w:val="21"/>
        </w:rPr>
      </w:pPr>
    </w:p>
    <w:p w:rsidR="006608D9" w:rsidRDefault="006608D9">
      <w:pPr>
        <w:spacing w:line="360" w:lineRule="exact"/>
        <w:ind w:rightChars="-389" w:right="-817" w:firstLineChars="1100" w:firstLine="2310"/>
        <w:contextualSpacing/>
        <w:rPr>
          <w:rFonts w:ascii="微软雅黑" w:eastAsia="微软雅黑" w:hAnsi="微软雅黑" w:cs="仿宋_GB2312"/>
          <w:color w:val="000000"/>
          <w:szCs w:val="21"/>
        </w:rPr>
      </w:pPr>
    </w:p>
    <w:p w:rsidR="006608D9" w:rsidRDefault="008F44B3">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法定代表人或者委托代理人（签字）：</w:t>
      </w:r>
      <w:r>
        <w:rPr>
          <w:rFonts w:ascii="微软雅黑" w:eastAsia="微软雅黑" w:hAnsi="微软雅黑" w:cs="仿宋_GB2312" w:hint="eastAsia"/>
          <w:color w:val="000000"/>
          <w:szCs w:val="21"/>
        </w:rPr>
        <w:t xml:space="preserve">                    </w:t>
      </w:r>
    </w:p>
    <w:p w:rsidR="006608D9" w:rsidRDefault="008F44B3">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供应商名称（盖公章）：</w:t>
      </w:r>
    </w:p>
    <w:p w:rsidR="006608D9" w:rsidRDefault="008F44B3">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联系电话：</w:t>
      </w:r>
      <w:r>
        <w:rPr>
          <w:rFonts w:ascii="微软雅黑" w:eastAsia="微软雅黑" w:hAnsi="微软雅黑" w:cs="仿宋_GB2312" w:hint="eastAsia"/>
          <w:color w:val="000000"/>
          <w:szCs w:val="21"/>
        </w:rPr>
        <w:t xml:space="preserve">      </w:t>
      </w:r>
    </w:p>
    <w:p w:rsidR="006608D9" w:rsidRDefault="008F44B3">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t>日期：</w:t>
      </w:r>
      <w:r>
        <w:rPr>
          <w:rFonts w:ascii="微软雅黑" w:eastAsia="微软雅黑" w:hAnsi="微软雅黑" w:cs="仿宋_GB2312" w:hint="eastAsia"/>
          <w:color w:val="000000"/>
          <w:szCs w:val="21"/>
        </w:rPr>
        <w:t xml:space="preserve">   </w:t>
      </w:r>
      <w:r>
        <w:rPr>
          <w:rFonts w:ascii="微软雅黑" w:eastAsia="微软雅黑" w:hAnsi="微软雅黑" w:cs="仿宋_GB2312" w:hint="eastAsia"/>
          <w:color w:val="000000"/>
          <w:szCs w:val="21"/>
        </w:rPr>
        <w:t>年</w:t>
      </w:r>
      <w:r>
        <w:rPr>
          <w:rFonts w:ascii="微软雅黑" w:eastAsia="微软雅黑" w:hAnsi="微软雅黑" w:cs="仿宋_GB2312" w:hint="eastAsia"/>
          <w:color w:val="000000"/>
          <w:szCs w:val="21"/>
        </w:rPr>
        <w:t xml:space="preserve">   </w:t>
      </w:r>
      <w:r>
        <w:rPr>
          <w:rFonts w:ascii="微软雅黑" w:eastAsia="微软雅黑" w:hAnsi="微软雅黑" w:cs="仿宋_GB2312" w:hint="eastAsia"/>
          <w:color w:val="000000"/>
          <w:szCs w:val="21"/>
        </w:rPr>
        <w:t>月</w:t>
      </w:r>
      <w:r>
        <w:rPr>
          <w:rFonts w:ascii="微软雅黑" w:eastAsia="微软雅黑" w:hAnsi="微软雅黑" w:cs="仿宋_GB2312" w:hint="eastAsia"/>
          <w:color w:val="000000"/>
          <w:szCs w:val="21"/>
        </w:rPr>
        <w:t xml:space="preserve">   </w:t>
      </w:r>
      <w:r>
        <w:rPr>
          <w:rFonts w:ascii="微软雅黑" w:eastAsia="微软雅黑" w:hAnsi="微软雅黑" w:cs="仿宋_GB2312" w:hint="eastAsia"/>
          <w:color w:val="000000"/>
          <w:szCs w:val="21"/>
        </w:rPr>
        <w:t>日</w:t>
      </w:r>
    </w:p>
    <w:p w:rsidR="006608D9" w:rsidRDefault="008F44B3">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术</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响</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应</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表</w:t>
      </w:r>
    </w:p>
    <w:p w:rsidR="006608D9" w:rsidRDefault="008F44B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项目</w:t>
      </w:r>
      <w:r>
        <w:rPr>
          <w:rFonts w:ascii="微软雅黑" w:eastAsia="微软雅黑" w:hAnsi="微软雅黑" w:cs="仿宋_GB2312"/>
          <w:szCs w:val="21"/>
          <w:u w:val="single"/>
        </w:rPr>
        <w:t xml:space="preserve"> </w:t>
      </w:r>
    </w:p>
    <w:p w:rsidR="006608D9" w:rsidRDefault="008F44B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rsidR="006608D9" w:rsidRDefault="006608D9">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6608D9">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rsidR="006608D9" w:rsidRDefault="008F44B3">
            <w:pPr>
              <w:spacing w:line="320" w:lineRule="exact"/>
              <w:jc w:val="center"/>
              <w:rPr>
                <w:rFonts w:ascii="宋体" w:hAnsi="宋体"/>
                <w:szCs w:val="21"/>
              </w:rPr>
            </w:pPr>
            <w:proofErr w:type="gramStart"/>
            <w:r>
              <w:rPr>
                <w:rFonts w:ascii="宋体" w:hAnsi="宋体" w:hint="eastAsia"/>
                <w:szCs w:val="21"/>
              </w:rPr>
              <w:t>项号</w:t>
            </w:r>
            <w:proofErr w:type="gramEnd"/>
          </w:p>
        </w:tc>
        <w:tc>
          <w:tcPr>
            <w:tcW w:w="1811" w:type="dxa"/>
            <w:tcBorders>
              <w:top w:val="single" w:sz="4" w:space="0" w:color="auto"/>
              <w:left w:val="single" w:sz="6" w:space="0" w:color="auto"/>
              <w:bottom w:val="single" w:sz="6" w:space="0" w:color="auto"/>
              <w:right w:val="single" w:sz="6" w:space="0" w:color="auto"/>
            </w:tcBorders>
            <w:vAlign w:val="center"/>
          </w:tcPr>
          <w:p w:rsidR="006608D9" w:rsidRDefault="008F44B3">
            <w:pPr>
              <w:spacing w:line="320" w:lineRule="exact"/>
              <w:jc w:val="center"/>
              <w:rPr>
                <w:rFonts w:ascii="宋体" w:hAnsi="宋体"/>
                <w:szCs w:val="21"/>
              </w:rPr>
            </w:pPr>
            <w:r>
              <w:rPr>
                <w:rFonts w:ascii="宋体" w:hAnsi="宋体" w:hint="eastAsia"/>
                <w:szCs w:val="21"/>
              </w:rPr>
              <w:t>货物</w:t>
            </w:r>
            <w:r>
              <w:rPr>
                <w:rFonts w:ascii="宋体" w:hAnsi="宋体" w:hint="eastAsia"/>
                <w:szCs w:val="21"/>
              </w:rPr>
              <w:t>/</w:t>
            </w:r>
            <w:r>
              <w:rPr>
                <w:rFonts w:ascii="宋体" w:hAnsi="宋体" w:hint="eastAsia"/>
                <w:szCs w:val="21"/>
              </w:rPr>
              <w:t>服务项目</w:t>
            </w:r>
          </w:p>
        </w:tc>
        <w:tc>
          <w:tcPr>
            <w:tcW w:w="2584" w:type="dxa"/>
            <w:tcBorders>
              <w:top w:val="single" w:sz="4" w:space="0" w:color="auto"/>
              <w:left w:val="single" w:sz="6" w:space="0" w:color="auto"/>
              <w:bottom w:val="single" w:sz="6" w:space="0" w:color="auto"/>
              <w:right w:val="single" w:sz="6" w:space="0" w:color="auto"/>
            </w:tcBorders>
            <w:vAlign w:val="center"/>
          </w:tcPr>
          <w:p w:rsidR="006608D9" w:rsidRDefault="008F44B3">
            <w:pPr>
              <w:spacing w:line="320" w:lineRule="exact"/>
              <w:jc w:val="center"/>
              <w:rPr>
                <w:rFonts w:ascii="宋体" w:hAnsi="宋体"/>
                <w:szCs w:val="21"/>
              </w:rPr>
            </w:pPr>
            <w:r>
              <w:rPr>
                <w:rFonts w:ascii="宋体" w:hAnsi="宋体" w:hint="eastAsia"/>
                <w:szCs w:val="21"/>
              </w:rPr>
              <w:t>竞价文件要求</w:t>
            </w:r>
          </w:p>
        </w:tc>
        <w:tc>
          <w:tcPr>
            <w:tcW w:w="2409" w:type="dxa"/>
            <w:tcBorders>
              <w:top w:val="single" w:sz="4" w:space="0" w:color="auto"/>
              <w:left w:val="single" w:sz="6" w:space="0" w:color="auto"/>
              <w:bottom w:val="single" w:sz="6" w:space="0" w:color="auto"/>
              <w:right w:val="single" w:sz="6" w:space="0" w:color="auto"/>
            </w:tcBorders>
            <w:vAlign w:val="center"/>
          </w:tcPr>
          <w:p w:rsidR="006608D9" w:rsidRDefault="008F44B3">
            <w:pPr>
              <w:spacing w:line="320" w:lineRule="exact"/>
              <w:jc w:val="center"/>
              <w:rPr>
                <w:rFonts w:ascii="宋体" w:hAnsi="宋体"/>
                <w:szCs w:val="21"/>
              </w:rPr>
            </w:pPr>
            <w:r>
              <w:rPr>
                <w:rFonts w:ascii="宋体" w:hAnsi="宋体" w:hint="eastAsia"/>
                <w:szCs w:val="21"/>
              </w:rPr>
              <w:t>供应商</w:t>
            </w:r>
            <w:proofErr w:type="gramStart"/>
            <w:r>
              <w:rPr>
                <w:rFonts w:ascii="宋体" w:hAnsi="宋体" w:hint="eastAsia"/>
                <w:szCs w:val="21"/>
              </w:rPr>
              <w:t>具体响应</w:t>
            </w:r>
            <w:proofErr w:type="gramEnd"/>
            <w:r>
              <w:rPr>
                <w:rFonts w:ascii="宋体" w:hAnsi="宋体" w:hint="eastAsia"/>
                <w:szCs w:val="21"/>
              </w:rPr>
              <w:t>内容</w:t>
            </w:r>
          </w:p>
        </w:tc>
        <w:tc>
          <w:tcPr>
            <w:tcW w:w="1843" w:type="dxa"/>
            <w:tcBorders>
              <w:top w:val="single" w:sz="4" w:space="0" w:color="auto"/>
              <w:left w:val="single" w:sz="6" w:space="0" w:color="auto"/>
              <w:bottom w:val="single" w:sz="6" w:space="0" w:color="auto"/>
              <w:right w:val="single" w:sz="4" w:space="0" w:color="auto"/>
            </w:tcBorders>
            <w:vAlign w:val="center"/>
          </w:tcPr>
          <w:p w:rsidR="006608D9" w:rsidRDefault="008F44B3">
            <w:pPr>
              <w:spacing w:line="320" w:lineRule="exact"/>
              <w:jc w:val="center"/>
              <w:rPr>
                <w:rFonts w:ascii="宋体" w:hAnsi="宋体"/>
                <w:szCs w:val="21"/>
              </w:rPr>
            </w:pPr>
            <w:r>
              <w:rPr>
                <w:rFonts w:ascii="宋体" w:hAnsi="宋体" w:hint="eastAsia"/>
                <w:szCs w:val="21"/>
              </w:rPr>
              <w:t>是否响应</w:t>
            </w:r>
          </w:p>
          <w:p w:rsidR="006608D9" w:rsidRDefault="008F44B3">
            <w:pPr>
              <w:spacing w:line="320" w:lineRule="exact"/>
              <w:jc w:val="center"/>
              <w:rPr>
                <w:rFonts w:ascii="宋体" w:hAnsi="宋体"/>
                <w:szCs w:val="21"/>
              </w:rPr>
            </w:pPr>
            <w:r>
              <w:rPr>
                <w:rFonts w:ascii="宋体" w:hAnsi="宋体" w:hint="eastAsia"/>
                <w:szCs w:val="21"/>
              </w:rPr>
              <w:t>竞价文件要求</w:t>
            </w:r>
          </w:p>
        </w:tc>
      </w:tr>
      <w:tr w:rsidR="006608D9">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6608D9" w:rsidRDefault="008F44B3">
            <w:pPr>
              <w:spacing w:line="320" w:lineRule="exact"/>
              <w:jc w:val="center"/>
              <w:rPr>
                <w:rFonts w:ascii="宋体" w:hAnsi="宋体"/>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rsidR="006608D9" w:rsidRDefault="006608D9">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rsidR="006608D9" w:rsidRDefault="006608D9">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6608D9" w:rsidRDefault="006608D9">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6608D9" w:rsidRDefault="006608D9">
            <w:pPr>
              <w:spacing w:line="320" w:lineRule="exact"/>
              <w:jc w:val="center"/>
              <w:rPr>
                <w:rFonts w:ascii="宋体" w:hAnsi="宋体"/>
                <w:szCs w:val="21"/>
              </w:rPr>
            </w:pPr>
          </w:p>
        </w:tc>
      </w:tr>
      <w:tr w:rsidR="006608D9">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6608D9" w:rsidRDefault="008F44B3">
            <w:pPr>
              <w:spacing w:line="320" w:lineRule="exact"/>
              <w:jc w:val="center"/>
              <w:rPr>
                <w:rFonts w:ascii="宋体" w:hAnsi="宋体"/>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rsidR="006608D9" w:rsidRDefault="006608D9">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rsidR="006608D9" w:rsidRDefault="006608D9">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6608D9" w:rsidRDefault="006608D9">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6608D9" w:rsidRDefault="006608D9">
            <w:pPr>
              <w:spacing w:line="320" w:lineRule="exact"/>
              <w:jc w:val="center"/>
              <w:rPr>
                <w:rFonts w:ascii="宋体" w:hAnsi="宋体"/>
                <w:szCs w:val="21"/>
              </w:rPr>
            </w:pPr>
          </w:p>
        </w:tc>
      </w:tr>
      <w:tr w:rsidR="006608D9">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rsidR="006608D9" w:rsidRDefault="008F44B3">
            <w:pPr>
              <w:spacing w:line="320" w:lineRule="exact"/>
              <w:jc w:val="center"/>
              <w:rPr>
                <w:rFonts w:ascii="宋体" w:hAnsi="宋体"/>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rsidR="006608D9" w:rsidRDefault="006608D9">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rsidR="006608D9" w:rsidRDefault="006608D9">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rsidR="006608D9" w:rsidRDefault="006608D9">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rsidR="006608D9" w:rsidRDefault="006608D9">
            <w:pPr>
              <w:spacing w:line="320" w:lineRule="exact"/>
              <w:jc w:val="center"/>
              <w:rPr>
                <w:rFonts w:ascii="宋体" w:hAnsi="宋体"/>
                <w:szCs w:val="21"/>
              </w:rPr>
            </w:pPr>
          </w:p>
        </w:tc>
      </w:tr>
    </w:tbl>
    <w:p w:rsidR="006608D9" w:rsidRDefault="008F44B3">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说明所提供货物和服务已对竞价文件的项目要求及技术需求做出了实质性的响应，并申明与项目要求及技术需求条文的响应和偏离。如果“竞价文件要求”栏及“具体响应内容”栏仅注明“符合”、“满足”或简单“完全响应”概括的，将导致响应文件被拒绝。</w:t>
      </w:r>
    </w:p>
    <w:p w:rsidR="006608D9" w:rsidRDefault="006608D9">
      <w:pPr>
        <w:pStyle w:val="a6"/>
        <w:spacing w:line="320" w:lineRule="exact"/>
        <w:ind w:firstLineChars="200" w:firstLine="420"/>
        <w:rPr>
          <w:rFonts w:ascii="宋体" w:eastAsia="宋体" w:hAnsi="宋体"/>
          <w:sz w:val="21"/>
          <w:szCs w:val="21"/>
        </w:rPr>
      </w:pPr>
    </w:p>
    <w:p w:rsidR="006608D9" w:rsidRDefault="006608D9">
      <w:pPr>
        <w:pStyle w:val="a6"/>
        <w:spacing w:line="320" w:lineRule="exact"/>
        <w:ind w:firstLineChars="200" w:firstLine="420"/>
        <w:rPr>
          <w:rFonts w:ascii="宋体" w:eastAsia="宋体" w:hAnsi="宋体"/>
          <w:sz w:val="21"/>
          <w:szCs w:val="21"/>
        </w:rPr>
      </w:pPr>
    </w:p>
    <w:p w:rsidR="006608D9" w:rsidRDefault="006608D9">
      <w:pPr>
        <w:pStyle w:val="a6"/>
        <w:spacing w:line="320" w:lineRule="exact"/>
        <w:ind w:firstLineChars="200" w:firstLine="420"/>
        <w:rPr>
          <w:rFonts w:ascii="宋体" w:eastAsia="宋体" w:hAnsi="宋体"/>
          <w:sz w:val="21"/>
          <w:szCs w:val="21"/>
        </w:rPr>
      </w:pPr>
    </w:p>
    <w:p w:rsidR="006608D9" w:rsidRDefault="008F44B3">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法定代表人或者委托代理人（签字）：</w:t>
      </w:r>
      <w:r>
        <w:rPr>
          <w:rFonts w:ascii="微软雅黑" w:eastAsia="微软雅黑" w:hAnsi="微软雅黑" w:cs="仿宋_GB2312" w:hint="eastAsia"/>
          <w:szCs w:val="21"/>
        </w:rPr>
        <w:t xml:space="preserve">                    </w:t>
      </w:r>
    </w:p>
    <w:p w:rsidR="006608D9" w:rsidRDefault="008F44B3">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供应商名称（盖公章）：</w:t>
      </w:r>
      <w:r>
        <w:rPr>
          <w:rFonts w:ascii="微软雅黑" w:eastAsia="微软雅黑" w:hAnsi="微软雅黑" w:cs="仿宋_GB2312" w:hint="eastAsia"/>
          <w:szCs w:val="21"/>
        </w:rPr>
        <w:t xml:space="preserve">      </w:t>
      </w:r>
    </w:p>
    <w:p w:rsidR="006608D9" w:rsidRDefault="008F44B3">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年</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月</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日</w:t>
      </w:r>
    </w:p>
    <w:p w:rsidR="006608D9" w:rsidRDefault="006608D9">
      <w:pPr>
        <w:pStyle w:val="a4"/>
      </w:pPr>
    </w:p>
    <w:p w:rsidR="006608D9" w:rsidRDefault="008F44B3">
      <w:pPr>
        <w:widowControl/>
        <w:jc w:val="left"/>
        <w:rPr>
          <w:rFonts w:ascii="宋体" w:hAnsi="宋体"/>
          <w:b/>
          <w:sz w:val="24"/>
        </w:rPr>
      </w:pPr>
      <w:r>
        <w:rPr>
          <w:rFonts w:ascii="宋体" w:hAnsi="宋体"/>
          <w:b/>
          <w:sz w:val="24"/>
        </w:rPr>
        <w:br w:type="page"/>
      </w:r>
    </w:p>
    <w:p w:rsidR="006608D9" w:rsidRDefault="008F44B3">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商</w:t>
      </w:r>
      <w:r>
        <w:rPr>
          <w:rFonts w:ascii="微软雅黑" w:eastAsia="微软雅黑" w:hAnsi="微软雅黑" w:cs="方正小标宋简体" w:hint="eastAsia"/>
          <w:bCs/>
          <w:sz w:val="44"/>
          <w:szCs w:val="44"/>
        </w:rPr>
        <w:t xml:space="preserve"> </w:t>
      </w:r>
      <w:proofErr w:type="gramStart"/>
      <w:r>
        <w:rPr>
          <w:rFonts w:ascii="微软雅黑" w:eastAsia="微软雅黑" w:hAnsi="微软雅黑" w:cs="方正小标宋简体" w:hint="eastAsia"/>
          <w:bCs/>
          <w:sz w:val="44"/>
          <w:szCs w:val="44"/>
        </w:rPr>
        <w:t>务</w:t>
      </w:r>
      <w:proofErr w:type="gramEnd"/>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响</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应</w:t>
      </w:r>
      <w:r>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表</w:t>
      </w:r>
    </w:p>
    <w:p w:rsidR="006608D9" w:rsidRDefault="008F44B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项目</w:t>
      </w:r>
      <w:r>
        <w:rPr>
          <w:rFonts w:ascii="微软雅黑" w:eastAsia="微软雅黑" w:hAnsi="微软雅黑" w:cs="仿宋_GB2312"/>
          <w:szCs w:val="21"/>
          <w:u w:val="single"/>
        </w:rPr>
        <w:t xml:space="preserve"> </w:t>
      </w:r>
    </w:p>
    <w:p w:rsidR="006608D9" w:rsidRDefault="008F44B3">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rsidR="006608D9" w:rsidRDefault="006608D9">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6608D9">
        <w:trPr>
          <w:cantSplit/>
          <w:trHeight w:val="420"/>
        </w:trPr>
        <w:tc>
          <w:tcPr>
            <w:tcW w:w="1283" w:type="dxa"/>
            <w:tcBorders>
              <w:right w:val="single" w:sz="4" w:space="0" w:color="auto"/>
            </w:tcBorders>
            <w:vAlign w:val="center"/>
          </w:tcPr>
          <w:p w:rsidR="006608D9" w:rsidRDefault="008F44B3">
            <w:pPr>
              <w:adjustRightInd w:val="0"/>
              <w:snapToGrid w:val="0"/>
              <w:spacing w:line="320" w:lineRule="exact"/>
              <w:jc w:val="center"/>
              <w:outlineLvl w:val="0"/>
              <w:rPr>
                <w:rFonts w:ascii="宋体" w:hAnsi="宋体"/>
                <w:szCs w:val="21"/>
              </w:rPr>
            </w:pPr>
            <w:r>
              <w:rPr>
                <w:rFonts w:ascii="宋体" w:hAnsi="宋体" w:hint="eastAsia"/>
                <w:szCs w:val="21"/>
              </w:rPr>
              <w:t>商务条款</w:t>
            </w:r>
          </w:p>
        </w:tc>
        <w:tc>
          <w:tcPr>
            <w:tcW w:w="2658" w:type="dxa"/>
            <w:tcBorders>
              <w:left w:val="single" w:sz="4" w:space="0" w:color="auto"/>
            </w:tcBorders>
            <w:vAlign w:val="center"/>
          </w:tcPr>
          <w:p w:rsidR="006608D9" w:rsidRDefault="008F44B3">
            <w:pPr>
              <w:adjustRightInd w:val="0"/>
              <w:snapToGrid w:val="0"/>
              <w:spacing w:line="320" w:lineRule="exact"/>
              <w:jc w:val="center"/>
              <w:outlineLvl w:val="0"/>
              <w:rPr>
                <w:rFonts w:ascii="宋体" w:hAnsi="宋体"/>
                <w:szCs w:val="21"/>
              </w:rPr>
            </w:pPr>
            <w:r>
              <w:rPr>
                <w:rFonts w:ascii="宋体" w:hAnsi="宋体" w:hint="eastAsia"/>
                <w:szCs w:val="21"/>
              </w:rPr>
              <w:t>竞价文件要求</w:t>
            </w:r>
          </w:p>
        </w:tc>
        <w:tc>
          <w:tcPr>
            <w:tcW w:w="2551" w:type="dxa"/>
            <w:vAlign w:val="center"/>
          </w:tcPr>
          <w:p w:rsidR="006608D9" w:rsidRDefault="008F44B3">
            <w:pPr>
              <w:adjustRightInd w:val="0"/>
              <w:snapToGrid w:val="0"/>
              <w:spacing w:line="320" w:lineRule="exact"/>
              <w:jc w:val="center"/>
              <w:outlineLvl w:val="0"/>
              <w:rPr>
                <w:rFonts w:ascii="宋体" w:hAnsi="宋体"/>
                <w:szCs w:val="21"/>
              </w:rPr>
            </w:pPr>
            <w:r>
              <w:rPr>
                <w:rFonts w:ascii="宋体" w:hAnsi="宋体" w:hint="eastAsia"/>
                <w:szCs w:val="21"/>
              </w:rPr>
              <w:t>供应商的承诺或说明</w:t>
            </w:r>
          </w:p>
        </w:tc>
        <w:tc>
          <w:tcPr>
            <w:tcW w:w="2127" w:type="dxa"/>
            <w:vAlign w:val="center"/>
          </w:tcPr>
          <w:p w:rsidR="006608D9" w:rsidRDefault="008F44B3">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rsidR="006608D9" w:rsidRDefault="008F44B3">
            <w:pPr>
              <w:pStyle w:val="a4"/>
              <w:jc w:val="center"/>
            </w:pPr>
            <w:r>
              <w:rPr>
                <w:rFonts w:ascii="宋体" w:hAnsi="宋体" w:hint="eastAsia"/>
                <w:szCs w:val="21"/>
              </w:rPr>
              <w:t>询价文件要求</w:t>
            </w:r>
          </w:p>
        </w:tc>
      </w:tr>
      <w:tr w:rsidR="006608D9">
        <w:trPr>
          <w:cantSplit/>
          <w:trHeight w:val="466"/>
        </w:trPr>
        <w:tc>
          <w:tcPr>
            <w:tcW w:w="1283" w:type="dxa"/>
            <w:tcBorders>
              <w:right w:val="single" w:sz="4" w:space="0" w:color="auto"/>
            </w:tcBorders>
            <w:vAlign w:val="center"/>
          </w:tcPr>
          <w:p w:rsidR="006608D9" w:rsidRDefault="006608D9">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6608D9" w:rsidRDefault="006608D9">
            <w:pPr>
              <w:adjustRightInd w:val="0"/>
              <w:snapToGrid w:val="0"/>
              <w:spacing w:line="320" w:lineRule="exact"/>
              <w:jc w:val="center"/>
              <w:outlineLvl w:val="0"/>
              <w:rPr>
                <w:rFonts w:ascii="宋体" w:hAnsi="宋体"/>
                <w:szCs w:val="21"/>
              </w:rPr>
            </w:pPr>
          </w:p>
        </w:tc>
        <w:tc>
          <w:tcPr>
            <w:tcW w:w="2551" w:type="dxa"/>
            <w:vAlign w:val="center"/>
          </w:tcPr>
          <w:p w:rsidR="006608D9" w:rsidRDefault="006608D9">
            <w:pPr>
              <w:adjustRightInd w:val="0"/>
              <w:snapToGrid w:val="0"/>
              <w:spacing w:line="320" w:lineRule="exact"/>
              <w:jc w:val="center"/>
              <w:outlineLvl w:val="0"/>
              <w:rPr>
                <w:rFonts w:ascii="宋体" w:hAnsi="宋体"/>
                <w:szCs w:val="21"/>
              </w:rPr>
            </w:pPr>
          </w:p>
        </w:tc>
        <w:tc>
          <w:tcPr>
            <w:tcW w:w="2127" w:type="dxa"/>
            <w:vAlign w:val="center"/>
          </w:tcPr>
          <w:p w:rsidR="006608D9" w:rsidRDefault="006608D9">
            <w:pPr>
              <w:adjustRightInd w:val="0"/>
              <w:snapToGrid w:val="0"/>
              <w:spacing w:line="320" w:lineRule="exact"/>
              <w:jc w:val="center"/>
              <w:outlineLvl w:val="0"/>
              <w:rPr>
                <w:rFonts w:ascii="宋体" w:hAnsi="宋体"/>
                <w:szCs w:val="21"/>
              </w:rPr>
            </w:pPr>
          </w:p>
        </w:tc>
      </w:tr>
      <w:tr w:rsidR="006608D9">
        <w:trPr>
          <w:cantSplit/>
          <w:trHeight w:val="420"/>
        </w:trPr>
        <w:tc>
          <w:tcPr>
            <w:tcW w:w="1283" w:type="dxa"/>
            <w:tcBorders>
              <w:right w:val="single" w:sz="4" w:space="0" w:color="auto"/>
            </w:tcBorders>
            <w:vAlign w:val="center"/>
          </w:tcPr>
          <w:p w:rsidR="006608D9" w:rsidRDefault="006608D9">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6608D9" w:rsidRDefault="006608D9">
            <w:pPr>
              <w:adjustRightInd w:val="0"/>
              <w:snapToGrid w:val="0"/>
              <w:spacing w:line="320" w:lineRule="exact"/>
              <w:jc w:val="center"/>
              <w:outlineLvl w:val="0"/>
              <w:rPr>
                <w:rFonts w:ascii="宋体" w:hAnsi="宋体"/>
                <w:szCs w:val="21"/>
              </w:rPr>
            </w:pPr>
          </w:p>
        </w:tc>
        <w:tc>
          <w:tcPr>
            <w:tcW w:w="2551" w:type="dxa"/>
            <w:vAlign w:val="center"/>
          </w:tcPr>
          <w:p w:rsidR="006608D9" w:rsidRDefault="006608D9">
            <w:pPr>
              <w:adjustRightInd w:val="0"/>
              <w:snapToGrid w:val="0"/>
              <w:spacing w:line="320" w:lineRule="exact"/>
              <w:jc w:val="center"/>
              <w:outlineLvl w:val="0"/>
              <w:rPr>
                <w:rFonts w:ascii="宋体" w:hAnsi="宋体"/>
                <w:szCs w:val="21"/>
              </w:rPr>
            </w:pPr>
          </w:p>
        </w:tc>
        <w:tc>
          <w:tcPr>
            <w:tcW w:w="2127" w:type="dxa"/>
            <w:vAlign w:val="center"/>
          </w:tcPr>
          <w:p w:rsidR="006608D9" w:rsidRDefault="006608D9">
            <w:pPr>
              <w:adjustRightInd w:val="0"/>
              <w:snapToGrid w:val="0"/>
              <w:spacing w:line="320" w:lineRule="exact"/>
              <w:jc w:val="center"/>
              <w:outlineLvl w:val="0"/>
              <w:rPr>
                <w:rFonts w:ascii="宋体" w:hAnsi="宋体"/>
                <w:szCs w:val="21"/>
              </w:rPr>
            </w:pPr>
          </w:p>
        </w:tc>
      </w:tr>
      <w:tr w:rsidR="006608D9">
        <w:trPr>
          <w:cantSplit/>
          <w:trHeight w:val="420"/>
        </w:trPr>
        <w:tc>
          <w:tcPr>
            <w:tcW w:w="1283" w:type="dxa"/>
            <w:tcBorders>
              <w:right w:val="single" w:sz="4" w:space="0" w:color="auto"/>
            </w:tcBorders>
            <w:vAlign w:val="center"/>
          </w:tcPr>
          <w:p w:rsidR="006608D9" w:rsidRDefault="006608D9">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rsidR="006608D9" w:rsidRDefault="006608D9">
            <w:pPr>
              <w:adjustRightInd w:val="0"/>
              <w:snapToGrid w:val="0"/>
              <w:spacing w:line="320" w:lineRule="exact"/>
              <w:jc w:val="center"/>
              <w:outlineLvl w:val="0"/>
              <w:rPr>
                <w:rFonts w:ascii="宋体" w:hAnsi="宋体"/>
                <w:szCs w:val="21"/>
              </w:rPr>
            </w:pPr>
          </w:p>
        </w:tc>
        <w:tc>
          <w:tcPr>
            <w:tcW w:w="2551" w:type="dxa"/>
            <w:vAlign w:val="center"/>
          </w:tcPr>
          <w:p w:rsidR="006608D9" w:rsidRDefault="006608D9">
            <w:pPr>
              <w:adjustRightInd w:val="0"/>
              <w:snapToGrid w:val="0"/>
              <w:spacing w:line="320" w:lineRule="exact"/>
              <w:jc w:val="center"/>
              <w:outlineLvl w:val="0"/>
              <w:rPr>
                <w:rFonts w:ascii="宋体" w:hAnsi="宋体"/>
                <w:szCs w:val="21"/>
              </w:rPr>
            </w:pPr>
          </w:p>
        </w:tc>
        <w:tc>
          <w:tcPr>
            <w:tcW w:w="2127" w:type="dxa"/>
            <w:vAlign w:val="center"/>
          </w:tcPr>
          <w:p w:rsidR="006608D9" w:rsidRDefault="006608D9">
            <w:pPr>
              <w:adjustRightInd w:val="0"/>
              <w:snapToGrid w:val="0"/>
              <w:spacing w:line="320" w:lineRule="exact"/>
              <w:jc w:val="center"/>
              <w:outlineLvl w:val="0"/>
              <w:rPr>
                <w:rFonts w:ascii="宋体" w:hAnsi="宋体"/>
                <w:szCs w:val="21"/>
              </w:rPr>
            </w:pPr>
          </w:p>
        </w:tc>
      </w:tr>
    </w:tbl>
    <w:p w:rsidR="006608D9" w:rsidRDefault="008F44B3">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对应商务条款要求进行承诺，并申明与商务条款要求各条文的响应和偏离。“竞价文件要求”栏及“供应商的承诺或说明”栏仅注明“符合”、“满足”或简单“完全响应”概括，或未按要求对应各栏内容填写的将导致响应文件被拒绝。</w:t>
      </w:r>
    </w:p>
    <w:p w:rsidR="006608D9" w:rsidRDefault="006608D9">
      <w:pPr>
        <w:spacing w:line="360" w:lineRule="exact"/>
        <w:ind w:rightChars="-389" w:right="-817" w:firstLineChars="1100" w:firstLine="2310"/>
        <w:contextualSpacing/>
        <w:rPr>
          <w:rFonts w:ascii="微软雅黑" w:eastAsia="微软雅黑" w:hAnsi="微软雅黑" w:cs="仿宋_GB2312"/>
          <w:szCs w:val="21"/>
        </w:rPr>
      </w:pPr>
    </w:p>
    <w:p w:rsidR="006608D9" w:rsidRDefault="006608D9">
      <w:pPr>
        <w:spacing w:line="360" w:lineRule="exact"/>
        <w:ind w:rightChars="-389" w:right="-817" w:firstLineChars="1100" w:firstLine="2310"/>
        <w:contextualSpacing/>
        <w:rPr>
          <w:rFonts w:ascii="微软雅黑" w:eastAsia="微软雅黑" w:hAnsi="微软雅黑" w:cs="仿宋_GB2312"/>
          <w:szCs w:val="21"/>
        </w:rPr>
      </w:pPr>
    </w:p>
    <w:p w:rsidR="006608D9" w:rsidRDefault="006608D9">
      <w:pPr>
        <w:spacing w:line="360" w:lineRule="exact"/>
        <w:ind w:rightChars="-389" w:right="-817" w:firstLineChars="1100" w:firstLine="2310"/>
        <w:contextualSpacing/>
        <w:rPr>
          <w:rFonts w:ascii="微软雅黑" w:eastAsia="微软雅黑" w:hAnsi="微软雅黑" w:cs="仿宋_GB2312"/>
          <w:szCs w:val="21"/>
        </w:rPr>
      </w:pPr>
    </w:p>
    <w:p w:rsidR="006608D9" w:rsidRDefault="008F44B3">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法定代表人或者委托代理人（签字）：</w:t>
      </w:r>
      <w:r>
        <w:rPr>
          <w:rFonts w:ascii="微软雅黑" w:eastAsia="微软雅黑" w:hAnsi="微软雅黑" w:cs="仿宋_GB2312" w:hint="eastAsia"/>
          <w:szCs w:val="21"/>
        </w:rPr>
        <w:t xml:space="preserve">                    </w:t>
      </w:r>
    </w:p>
    <w:p w:rsidR="006608D9" w:rsidRDefault="008F44B3">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供应商名称（盖公章）：</w:t>
      </w:r>
      <w:r>
        <w:rPr>
          <w:rFonts w:ascii="微软雅黑" w:eastAsia="微软雅黑" w:hAnsi="微软雅黑" w:cs="仿宋_GB2312" w:hint="eastAsia"/>
          <w:szCs w:val="21"/>
        </w:rPr>
        <w:t xml:space="preserve">      </w:t>
      </w:r>
    </w:p>
    <w:p w:rsidR="006608D9" w:rsidRDefault="008F44B3">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年</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月</w:t>
      </w:r>
      <w:r>
        <w:rPr>
          <w:rFonts w:ascii="微软雅黑" w:eastAsia="微软雅黑" w:hAnsi="微软雅黑" w:cs="仿宋_GB2312" w:hint="eastAsia"/>
          <w:szCs w:val="21"/>
        </w:rPr>
        <w:t xml:space="preserve">   </w:t>
      </w:r>
      <w:r>
        <w:rPr>
          <w:rFonts w:ascii="微软雅黑" w:eastAsia="微软雅黑" w:hAnsi="微软雅黑" w:cs="仿宋_GB2312" w:hint="eastAsia"/>
          <w:szCs w:val="21"/>
        </w:rPr>
        <w:t>日</w:t>
      </w:r>
    </w:p>
    <w:p w:rsidR="006608D9" w:rsidRDefault="006608D9">
      <w:pPr>
        <w:pStyle w:val="a4"/>
      </w:pPr>
    </w:p>
    <w:p w:rsidR="006608D9" w:rsidRDefault="008F44B3">
      <w:pPr>
        <w:widowControl/>
        <w:jc w:val="left"/>
        <w:rPr>
          <w:rFonts w:ascii="宋体" w:hAnsi="宋体"/>
        </w:rPr>
      </w:pPr>
      <w:r>
        <w:rPr>
          <w:rFonts w:ascii="宋体" w:hAnsi="宋体"/>
        </w:rPr>
        <w:br w:type="page"/>
      </w:r>
    </w:p>
    <w:p w:rsidR="006608D9" w:rsidRDefault="008F44B3">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业</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执</w:t>
      </w:r>
      <w:r>
        <w:rPr>
          <w:rFonts w:ascii="微软雅黑" w:eastAsia="微软雅黑" w:hAnsi="微软雅黑" w:cs="方正小标宋简体" w:hint="eastAsia"/>
          <w:bCs/>
          <w:color w:val="000000"/>
          <w:sz w:val="44"/>
          <w:szCs w:val="44"/>
        </w:rPr>
        <w:t xml:space="preserve"> </w:t>
      </w:r>
      <w:r>
        <w:rPr>
          <w:rFonts w:ascii="微软雅黑" w:eastAsia="微软雅黑" w:hAnsi="微软雅黑" w:cs="方正小标宋简体" w:hint="eastAsia"/>
          <w:bCs/>
          <w:color w:val="000000"/>
          <w:sz w:val="44"/>
          <w:szCs w:val="44"/>
        </w:rPr>
        <w:t>照</w:t>
      </w:r>
    </w:p>
    <w:p w:rsidR="006608D9" w:rsidRDefault="008F44B3">
      <w:pPr>
        <w:pStyle w:val="a4"/>
        <w:rPr>
          <w:rFonts w:hAnsi="宋体" w:cs="Arial"/>
        </w:rPr>
      </w:pPr>
      <w:r>
        <w:rPr>
          <w:rFonts w:hAnsi="宋体" w:cs="Arial" w:hint="eastAsia"/>
        </w:rPr>
        <w:t>（有效的营业执照正本或副本扫描件，如营业执照不是三证合一或五证合一的还需提供有效的组织机构代码证副本、税务登记证扫描件，加盖单位公章）</w:t>
      </w:r>
    </w:p>
    <w:p w:rsidR="006608D9" w:rsidRDefault="006608D9">
      <w:pPr>
        <w:pStyle w:val="a4"/>
        <w:rPr>
          <w:rFonts w:hAnsi="宋体" w:cs="Arial"/>
        </w:rPr>
      </w:pPr>
    </w:p>
    <w:p w:rsidR="006608D9" w:rsidRDefault="006608D9">
      <w:pPr>
        <w:pStyle w:val="a4"/>
        <w:rPr>
          <w:rFonts w:hAnsi="宋体" w:cs="Arial"/>
        </w:rPr>
      </w:pPr>
    </w:p>
    <w:p w:rsidR="006608D9" w:rsidRDefault="006608D9">
      <w:pPr>
        <w:pStyle w:val="a4"/>
        <w:rPr>
          <w:rFonts w:hAnsi="宋体" w:cs="Arial"/>
        </w:rPr>
      </w:pPr>
    </w:p>
    <w:p w:rsidR="006608D9" w:rsidRDefault="006608D9">
      <w:pPr>
        <w:pStyle w:val="a4"/>
        <w:rPr>
          <w:rFonts w:hAnsi="宋体" w:cs="Arial"/>
        </w:rPr>
      </w:pPr>
    </w:p>
    <w:p w:rsidR="006608D9" w:rsidRDefault="006608D9">
      <w:pPr>
        <w:pStyle w:val="a4"/>
        <w:rPr>
          <w:rFonts w:hAnsi="宋体" w:cs="Arial"/>
        </w:rPr>
      </w:pPr>
    </w:p>
    <w:p w:rsidR="006608D9" w:rsidRDefault="006608D9">
      <w:pPr>
        <w:pStyle w:val="a4"/>
        <w:rPr>
          <w:rFonts w:hAnsi="宋体" w:cs="Arial"/>
        </w:rPr>
      </w:pPr>
    </w:p>
    <w:p w:rsidR="006608D9" w:rsidRDefault="006608D9">
      <w:pPr>
        <w:pStyle w:val="a4"/>
        <w:rPr>
          <w:rFonts w:hAnsi="宋体" w:cs="Arial"/>
        </w:rPr>
      </w:pPr>
    </w:p>
    <w:p w:rsidR="006608D9" w:rsidRDefault="006608D9">
      <w:pPr>
        <w:pStyle w:val="a4"/>
        <w:rPr>
          <w:rFonts w:hAnsi="宋体" w:cs="Arial"/>
        </w:rPr>
      </w:pPr>
    </w:p>
    <w:p w:rsidR="006608D9" w:rsidRDefault="006608D9">
      <w:pPr>
        <w:pStyle w:val="a4"/>
        <w:rPr>
          <w:rFonts w:hAnsi="宋体" w:cs="Arial"/>
        </w:rPr>
      </w:pPr>
    </w:p>
    <w:p w:rsidR="006608D9" w:rsidRDefault="006608D9">
      <w:pPr>
        <w:pStyle w:val="a4"/>
        <w:rPr>
          <w:rFonts w:hAnsi="宋体" w:cs="Arial"/>
        </w:rPr>
      </w:pPr>
    </w:p>
    <w:p w:rsidR="006608D9" w:rsidRDefault="006608D9">
      <w:pPr>
        <w:pStyle w:val="a4"/>
        <w:rPr>
          <w:rFonts w:hAnsi="宋体" w:cs="Arial"/>
        </w:rPr>
      </w:pPr>
    </w:p>
    <w:p w:rsidR="006608D9" w:rsidRDefault="006608D9">
      <w:pPr>
        <w:pStyle w:val="a4"/>
        <w:rPr>
          <w:rFonts w:hAnsi="宋体" w:cs="Arial"/>
        </w:rPr>
      </w:pPr>
    </w:p>
    <w:p w:rsidR="006608D9" w:rsidRDefault="006608D9">
      <w:pPr>
        <w:pStyle w:val="a4"/>
        <w:rPr>
          <w:rFonts w:hAnsi="宋体" w:cs="Arial"/>
        </w:rPr>
      </w:pPr>
    </w:p>
    <w:p w:rsidR="006608D9" w:rsidRDefault="008F44B3">
      <w:pPr>
        <w:tabs>
          <w:tab w:val="left" w:pos="3479"/>
        </w:tabs>
        <w:spacing w:line="480" w:lineRule="exact"/>
        <w:jc w:val="left"/>
        <w:rPr>
          <w:rFonts w:ascii="宋体" w:hAnsi="宋体" w:cs="宋体"/>
          <w:color w:val="000000"/>
          <w:sz w:val="24"/>
          <w:szCs w:val="24"/>
        </w:rPr>
      </w:pPr>
      <w:r>
        <w:rPr>
          <w:b/>
          <w:bCs/>
          <w:spacing w:val="6"/>
          <w:sz w:val="35"/>
          <w:szCs w:val="35"/>
        </w:rPr>
        <w:t>政府采购供应商信用</w:t>
      </w:r>
      <w:r>
        <w:rPr>
          <w:rFonts w:hint="eastAsia"/>
          <w:b/>
          <w:bCs/>
          <w:spacing w:val="6"/>
          <w:sz w:val="35"/>
          <w:szCs w:val="35"/>
        </w:rPr>
        <w:t>查询材料</w:t>
      </w:r>
    </w:p>
    <w:p w:rsidR="006608D9" w:rsidRDefault="006608D9">
      <w:pPr>
        <w:pStyle w:val="a4"/>
        <w:rPr>
          <w:rFonts w:hAnsi="宋体" w:cs="Arial"/>
        </w:rPr>
      </w:pPr>
    </w:p>
    <w:p w:rsidR="006608D9" w:rsidRDefault="008F44B3">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rsidR="006608D9" w:rsidRDefault="008F44B3">
      <w:pPr>
        <w:jc w:val="center"/>
      </w:pPr>
      <w:r>
        <w:rPr>
          <w:rFonts w:ascii="微软雅黑" w:eastAsia="微软雅黑" w:hAnsi="微软雅黑" w:cs="方正小标宋简体" w:hint="eastAsia"/>
          <w:color w:val="000000"/>
          <w:sz w:val="44"/>
          <w:szCs w:val="44"/>
        </w:rPr>
        <w:lastRenderedPageBreak/>
        <w:t>法定代表人身份证</w:t>
      </w:r>
    </w:p>
    <w:p w:rsidR="006608D9" w:rsidRDefault="008F44B3">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rsidR="006608D9" w:rsidRDefault="008F44B3">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rsidR="006608D9" w:rsidRDefault="008F44B3">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w:t>
      </w:r>
      <w:r>
        <w:rPr>
          <w:rFonts w:ascii="微软雅黑" w:eastAsia="微软雅黑" w:hAnsi="微软雅黑" w:cs="方正小标宋简体" w:hint="eastAsia"/>
          <w:color w:val="000000"/>
          <w:sz w:val="44"/>
          <w:szCs w:val="44"/>
        </w:rPr>
        <w:t xml:space="preserve"> </w:t>
      </w:r>
      <w:r>
        <w:rPr>
          <w:rFonts w:ascii="微软雅黑" w:eastAsia="微软雅黑" w:hAnsi="微软雅黑" w:cs="方正小标宋简体" w:hint="eastAsia"/>
          <w:color w:val="000000"/>
          <w:sz w:val="44"/>
          <w:szCs w:val="44"/>
        </w:rPr>
        <w:t>权</w:t>
      </w:r>
      <w:r>
        <w:rPr>
          <w:rFonts w:ascii="微软雅黑" w:eastAsia="微软雅黑" w:hAnsi="微软雅黑" w:cs="方正小标宋简体" w:hint="eastAsia"/>
          <w:color w:val="000000"/>
          <w:sz w:val="44"/>
          <w:szCs w:val="44"/>
        </w:rPr>
        <w:t xml:space="preserve"> </w:t>
      </w:r>
      <w:r>
        <w:rPr>
          <w:rFonts w:ascii="微软雅黑" w:eastAsia="微软雅黑" w:hAnsi="微软雅黑" w:cs="方正小标宋简体" w:hint="eastAsia"/>
          <w:color w:val="000000"/>
          <w:sz w:val="44"/>
          <w:szCs w:val="44"/>
        </w:rPr>
        <w:t>委</w:t>
      </w:r>
      <w:r>
        <w:rPr>
          <w:rFonts w:ascii="微软雅黑" w:eastAsia="微软雅黑" w:hAnsi="微软雅黑" w:cs="方正小标宋简体" w:hint="eastAsia"/>
          <w:color w:val="000000"/>
          <w:sz w:val="44"/>
          <w:szCs w:val="44"/>
        </w:rPr>
        <w:t xml:space="preserve"> </w:t>
      </w:r>
      <w:r>
        <w:rPr>
          <w:rFonts w:ascii="微软雅黑" w:eastAsia="微软雅黑" w:hAnsi="微软雅黑" w:cs="方正小标宋简体" w:hint="eastAsia"/>
          <w:color w:val="000000"/>
          <w:sz w:val="44"/>
          <w:szCs w:val="44"/>
        </w:rPr>
        <w:t>托</w:t>
      </w:r>
      <w:r>
        <w:rPr>
          <w:rFonts w:ascii="微软雅黑" w:eastAsia="微软雅黑" w:hAnsi="微软雅黑" w:cs="方正小标宋简体" w:hint="eastAsia"/>
          <w:color w:val="000000"/>
          <w:sz w:val="44"/>
          <w:szCs w:val="44"/>
        </w:rPr>
        <w:t xml:space="preserve"> </w:t>
      </w:r>
      <w:r>
        <w:rPr>
          <w:rFonts w:ascii="微软雅黑" w:eastAsia="微软雅黑" w:hAnsi="微软雅黑" w:cs="方正小标宋简体" w:hint="eastAsia"/>
          <w:color w:val="000000"/>
          <w:sz w:val="44"/>
          <w:szCs w:val="44"/>
        </w:rPr>
        <w:t>书</w:t>
      </w:r>
    </w:p>
    <w:p w:rsidR="006608D9" w:rsidRDefault="008F44B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桂林医科大学</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6608D9" w:rsidRDefault="008F44B3">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（姓名）</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系</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（供应商名称）</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t>/</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t>/</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（姓名）</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项目</w:t>
      </w:r>
      <w:r>
        <w:rPr>
          <w:rFonts w:ascii="宋体" w:eastAsia="宋体" w:hAnsi="宋体" w:cs="宋体" w:hint="eastAsia"/>
          <w:color w:val="000000"/>
          <w:sz w:val="24"/>
        </w:rPr>
        <w:t>的竞标活动，并代表我方全权办理针对上述项目的所有采购程序和环节的具体事务和签署相关文件。</w:t>
      </w:r>
    </w:p>
    <w:p w:rsidR="006608D9" w:rsidRDefault="008F44B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w:t>
      </w:r>
      <w:r>
        <w:rPr>
          <w:rFonts w:ascii="宋体" w:eastAsia="宋体" w:hAnsi="宋体" w:cs="宋体" w:hint="eastAsia"/>
          <w:color w:val="000000"/>
          <w:sz w:val="24"/>
        </w:rPr>
        <w:t>我方对委托代理人的签字事项负全部责任。</w:t>
      </w:r>
    </w:p>
    <w:p w:rsidR="006608D9" w:rsidRDefault="008F44B3">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rsidR="006608D9" w:rsidRDefault="008F44B3">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委托代理人无转委托权，特此委托。</w:t>
      </w:r>
    </w:p>
    <w:p w:rsidR="006608D9" w:rsidRDefault="008F44B3">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附：法定代表人及委托代理人有效身份证正反面复印件</w:t>
      </w:r>
    </w:p>
    <w:p w:rsidR="006608D9" w:rsidRDefault="006608D9">
      <w:pPr>
        <w:spacing w:line="560" w:lineRule="exact"/>
        <w:contextualSpacing/>
        <w:rPr>
          <w:rFonts w:ascii="宋体" w:eastAsia="宋体" w:hAnsi="宋体" w:cs="宋体"/>
          <w:color w:val="000000"/>
          <w:sz w:val="24"/>
        </w:rPr>
      </w:pPr>
    </w:p>
    <w:p w:rsidR="006608D9" w:rsidRDefault="008F44B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委托代理人（签字）：</w:t>
      </w:r>
      <w:r>
        <w:rPr>
          <w:rFonts w:ascii="宋体" w:eastAsia="宋体" w:hAnsi="宋体" w:cs="宋体" w:hint="eastAsia"/>
          <w:color w:val="000000"/>
          <w:sz w:val="24"/>
        </w:rPr>
        <w:t xml:space="preserve">         </w:t>
      </w:r>
      <w:r>
        <w:rPr>
          <w:rFonts w:ascii="宋体" w:eastAsia="宋体" w:hAnsi="宋体" w:cs="宋体" w:hint="eastAsia"/>
          <w:color w:val="000000"/>
          <w:sz w:val="24"/>
        </w:rPr>
        <w:t>法定代表人（签字或盖章）：</w:t>
      </w:r>
      <w:r>
        <w:rPr>
          <w:rFonts w:ascii="宋体" w:eastAsia="宋体" w:hAnsi="宋体" w:cs="宋体" w:hint="eastAsia"/>
          <w:color w:val="000000"/>
          <w:sz w:val="24"/>
        </w:rPr>
        <w:t xml:space="preserve">                    </w:t>
      </w:r>
    </w:p>
    <w:p w:rsidR="006608D9" w:rsidRDefault="008F44B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委托代理人身份证号码：</w:t>
      </w:r>
      <w:r>
        <w:rPr>
          <w:rFonts w:ascii="宋体" w:eastAsia="宋体" w:hAnsi="宋体" w:cs="宋体" w:hint="eastAsia"/>
          <w:color w:val="000000"/>
          <w:sz w:val="24"/>
        </w:rPr>
        <w:t xml:space="preserve">             </w:t>
      </w:r>
      <w:r>
        <w:rPr>
          <w:rFonts w:ascii="宋体" w:eastAsia="宋体" w:hAnsi="宋体" w:cs="宋体" w:hint="eastAsia"/>
          <w:color w:val="000000"/>
          <w:sz w:val="24"/>
        </w:rPr>
        <w:t xml:space="preserve">                 </w:t>
      </w:r>
    </w:p>
    <w:p w:rsidR="006608D9" w:rsidRDefault="006608D9">
      <w:pPr>
        <w:spacing w:line="560" w:lineRule="exact"/>
        <w:contextualSpacing/>
        <w:rPr>
          <w:rFonts w:ascii="宋体" w:eastAsia="宋体" w:hAnsi="宋体" w:cs="宋体"/>
          <w:color w:val="000000"/>
          <w:sz w:val="24"/>
        </w:rPr>
      </w:pPr>
    </w:p>
    <w:p w:rsidR="006608D9" w:rsidRDefault="008F44B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w:t>
      </w:r>
      <w:r>
        <w:rPr>
          <w:rFonts w:ascii="宋体" w:eastAsia="宋体" w:hAnsi="宋体" w:cs="宋体" w:hint="eastAsia"/>
          <w:color w:val="000000"/>
          <w:sz w:val="24"/>
        </w:rPr>
        <w:t>供应商名称（盖公章）：</w:t>
      </w:r>
      <w:r>
        <w:rPr>
          <w:rFonts w:ascii="宋体" w:eastAsia="宋体" w:hAnsi="宋体" w:cs="宋体" w:hint="eastAsia"/>
          <w:color w:val="000000"/>
          <w:sz w:val="24"/>
        </w:rPr>
        <w:t xml:space="preserve">                      </w:t>
      </w:r>
    </w:p>
    <w:p w:rsidR="006608D9" w:rsidRDefault="008F44B3">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w:t>
      </w:r>
      <w:r>
        <w:rPr>
          <w:rFonts w:ascii="宋体" w:eastAsia="宋体" w:hAnsi="宋体" w:cs="宋体" w:hint="eastAsia"/>
          <w:color w:val="000000"/>
          <w:sz w:val="24"/>
        </w:rPr>
        <w:t>年</w:t>
      </w:r>
      <w:r>
        <w:rPr>
          <w:rFonts w:ascii="宋体" w:eastAsia="宋体" w:hAnsi="宋体" w:cs="宋体" w:hint="eastAsia"/>
          <w:color w:val="000000"/>
          <w:sz w:val="24"/>
        </w:rPr>
        <w:t xml:space="preserve">    </w:t>
      </w:r>
      <w:r>
        <w:rPr>
          <w:rFonts w:ascii="宋体" w:eastAsia="宋体" w:hAnsi="宋体" w:cs="宋体" w:hint="eastAsia"/>
          <w:color w:val="000000"/>
          <w:sz w:val="24"/>
        </w:rPr>
        <w:t>月</w:t>
      </w:r>
      <w:r>
        <w:rPr>
          <w:rFonts w:ascii="宋体" w:eastAsia="宋体" w:hAnsi="宋体" w:cs="宋体" w:hint="eastAsia"/>
          <w:color w:val="000000"/>
          <w:sz w:val="24"/>
        </w:rPr>
        <w:t xml:space="preserve">    </w:t>
      </w:r>
      <w:r>
        <w:rPr>
          <w:rFonts w:ascii="宋体" w:eastAsia="宋体" w:hAnsi="宋体" w:cs="宋体" w:hint="eastAsia"/>
          <w:color w:val="000000"/>
          <w:sz w:val="24"/>
        </w:rPr>
        <w:t>日</w:t>
      </w:r>
    </w:p>
    <w:p w:rsidR="006608D9" w:rsidRDefault="008F44B3">
      <w:pPr>
        <w:numPr>
          <w:ilvl w:val="255"/>
          <w:numId w:val="0"/>
        </w:numPr>
        <w:spacing w:line="560" w:lineRule="exact"/>
        <w:contextualSpacing/>
        <w:rPr>
          <w:rFonts w:ascii="宋体" w:eastAsia="宋体" w:hAnsi="宋体" w:cs="宋体"/>
          <w:color w:val="000000"/>
          <w:sz w:val="24"/>
        </w:rPr>
      </w:pPr>
      <w:r>
        <w:rPr>
          <w:rFonts w:ascii="宋体" w:eastAsia="宋体" w:hAnsi="宋体" w:cs="宋体" w:hint="eastAsia"/>
          <w:color w:val="000000"/>
          <w:sz w:val="24"/>
        </w:rPr>
        <w:t>注：</w:t>
      </w:r>
      <w:r>
        <w:rPr>
          <w:rFonts w:ascii="宋体" w:eastAsia="宋体" w:hAnsi="宋体" w:cs="宋体" w:hint="eastAsia"/>
          <w:color w:val="000000"/>
          <w:sz w:val="24"/>
        </w:rPr>
        <w:t>1.</w:t>
      </w:r>
      <w:r>
        <w:rPr>
          <w:rFonts w:ascii="宋体" w:eastAsia="宋体" w:hAnsi="宋体" w:cs="宋体" w:hint="eastAsia"/>
          <w:color w:val="000000"/>
          <w:sz w:val="24"/>
        </w:rPr>
        <w:t>本授权委托书如有委托时必须提供。</w:t>
      </w:r>
    </w:p>
    <w:p w:rsidR="006608D9" w:rsidRDefault="008F44B3">
      <w:pPr>
        <w:numPr>
          <w:ilvl w:val="255"/>
          <w:numId w:val="0"/>
        </w:num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rsidR="006608D9" w:rsidRDefault="008F44B3">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供应商为其他组织或者自然人时，本竞价文件规定的法定代表人指负责</w:t>
      </w:r>
      <w:r>
        <w:rPr>
          <w:rFonts w:ascii="宋体" w:eastAsia="宋体" w:hAnsi="宋体" w:cs="宋体" w:hint="eastAsia"/>
          <w:color w:val="000000"/>
          <w:sz w:val="24"/>
        </w:rPr>
        <w:t>人或者自然人。本竞价文件所称负责人是指参加竞标的其他组织营业执照上的负责人，本竞价文件所称自然人指参与竞标的自然人本人。</w:t>
      </w:r>
    </w:p>
    <w:p w:rsidR="006608D9" w:rsidRDefault="008F44B3">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rPr>
        <w:t>法人、其他组织竞标时“我方”是指“我单位”，自然人竞标时“我方”是指“本人”。</w:t>
      </w:r>
    </w:p>
    <w:p w:rsidR="006608D9" w:rsidRDefault="008F44B3">
      <w:pPr>
        <w:rPr>
          <w:rFonts w:ascii="宋体" w:hAnsi="宋体"/>
          <w:sz w:val="28"/>
          <w:szCs w:val="28"/>
        </w:rPr>
      </w:pPr>
      <w:r>
        <w:rPr>
          <w:rFonts w:ascii="宋体" w:hAnsi="宋体"/>
          <w:sz w:val="28"/>
          <w:szCs w:val="28"/>
        </w:rPr>
        <w:lastRenderedPageBreak/>
        <w:br w:type="page"/>
      </w:r>
    </w:p>
    <w:p w:rsidR="006608D9" w:rsidRDefault="008F44B3">
      <w:pPr>
        <w:jc w:val="center"/>
      </w:pPr>
      <w:r>
        <w:rPr>
          <w:rFonts w:ascii="微软雅黑" w:eastAsia="微软雅黑" w:hAnsi="微软雅黑" w:cs="方正小标宋简体" w:hint="eastAsia"/>
          <w:color w:val="000000"/>
          <w:sz w:val="44"/>
          <w:szCs w:val="44"/>
        </w:rPr>
        <w:lastRenderedPageBreak/>
        <w:t>委托代理人身份证</w:t>
      </w:r>
    </w:p>
    <w:p w:rsidR="006608D9" w:rsidRDefault="008F44B3">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rsidR="006608D9" w:rsidRDefault="006608D9">
      <w:pPr>
        <w:widowControl/>
        <w:jc w:val="left"/>
        <w:rPr>
          <w:rFonts w:asciiTheme="minorEastAsia" w:hAnsiTheme="minorEastAsia"/>
          <w:b/>
          <w:bCs/>
          <w:sz w:val="18"/>
          <w:szCs w:val="18"/>
        </w:rPr>
      </w:pPr>
    </w:p>
    <w:sectPr w:rsidR="006608D9">
      <w:pgSz w:w="11906" w:h="16838"/>
      <w:pgMar w:top="1440" w:right="1247" w:bottom="1440"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B8AB0F"/>
    <w:multiLevelType w:val="singleLevel"/>
    <w:tmpl w:val="D7B8AB0F"/>
    <w:lvl w:ilvl="0">
      <w:start w:val="1"/>
      <w:numFmt w:val="decimal"/>
      <w:lvlText w:val="(%1)"/>
      <w:lvlJc w:val="left"/>
      <w:pPr>
        <w:tabs>
          <w:tab w:val="left" w:pos="312"/>
        </w:tabs>
      </w:pPr>
    </w:lvl>
  </w:abstractNum>
  <w:abstractNum w:abstractNumId="1" w15:restartNumberingAfterBreak="0">
    <w:nsid w:val="DAA03D6E"/>
    <w:multiLevelType w:val="singleLevel"/>
    <w:tmpl w:val="DAA03D6E"/>
    <w:lvl w:ilvl="0">
      <w:start w:val="1"/>
      <w:numFmt w:val="decimal"/>
      <w:suff w:val="nothing"/>
      <w:lvlText w:val="（%1）"/>
      <w:lvlJc w:val="left"/>
    </w:lvl>
  </w:abstractNum>
  <w:abstractNum w:abstractNumId="2"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3"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YTY5NTUyZDJhY2JlYTQ5N2UxOTFjNzM4NjE3MmUifQ=="/>
  </w:docVars>
  <w:rsids>
    <w:rsidRoot w:val="00C50BEB"/>
    <w:rsid w:val="00056D49"/>
    <w:rsid w:val="00096688"/>
    <w:rsid w:val="000B39E4"/>
    <w:rsid w:val="000B712C"/>
    <w:rsid w:val="000F047E"/>
    <w:rsid w:val="000F08E6"/>
    <w:rsid w:val="0014452B"/>
    <w:rsid w:val="00160244"/>
    <w:rsid w:val="00174E24"/>
    <w:rsid w:val="00230725"/>
    <w:rsid w:val="002454AF"/>
    <w:rsid w:val="002C5D58"/>
    <w:rsid w:val="002C6C11"/>
    <w:rsid w:val="0030615B"/>
    <w:rsid w:val="00314459"/>
    <w:rsid w:val="00324810"/>
    <w:rsid w:val="003A48A6"/>
    <w:rsid w:val="004275EF"/>
    <w:rsid w:val="0043105A"/>
    <w:rsid w:val="00457C26"/>
    <w:rsid w:val="004A3174"/>
    <w:rsid w:val="005A7D83"/>
    <w:rsid w:val="005C1935"/>
    <w:rsid w:val="006013C4"/>
    <w:rsid w:val="00626629"/>
    <w:rsid w:val="0066024C"/>
    <w:rsid w:val="006608D9"/>
    <w:rsid w:val="006876F0"/>
    <w:rsid w:val="006A460D"/>
    <w:rsid w:val="006A4C61"/>
    <w:rsid w:val="006B7AAA"/>
    <w:rsid w:val="006C4307"/>
    <w:rsid w:val="0075051F"/>
    <w:rsid w:val="00772F8A"/>
    <w:rsid w:val="007751D9"/>
    <w:rsid w:val="007A652A"/>
    <w:rsid w:val="007F179D"/>
    <w:rsid w:val="00807B27"/>
    <w:rsid w:val="008C07F5"/>
    <w:rsid w:val="008E490E"/>
    <w:rsid w:val="008F44B3"/>
    <w:rsid w:val="00911854"/>
    <w:rsid w:val="00916AED"/>
    <w:rsid w:val="00980005"/>
    <w:rsid w:val="009912EA"/>
    <w:rsid w:val="009E02BE"/>
    <w:rsid w:val="00A50558"/>
    <w:rsid w:val="00A56DC3"/>
    <w:rsid w:val="00A961DD"/>
    <w:rsid w:val="00AA60F5"/>
    <w:rsid w:val="00AE3FFD"/>
    <w:rsid w:val="00B060C8"/>
    <w:rsid w:val="00B27A6D"/>
    <w:rsid w:val="00B419FC"/>
    <w:rsid w:val="00BB675B"/>
    <w:rsid w:val="00BD36EE"/>
    <w:rsid w:val="00BD564F"/>
    <w:rsid w:val="00C05EEB"/>
    <w:rsid w:val="00C12461"/>
    <w:rsid w:val="00C50BEB"/>
    <w:rsid w:val="00C95251"/>
    <w:rsid w:val="00CA7B1A"/>
    <w:rsid w:val="00D5661C"/>
    <w:rsid w:val="00D82D58"/>
    <w:rsid w:val="00DE24FA"/>
    <w:rsid w:val="00DF1289"/>
    <w:rsid w:val="00E50EDA"/>
    <w:rsid w:val="00E544ED"/>
    <w:rsid w:val="00E7201B"/>
    <w:rsid w:val="00E87AD5"/>
    <w:rsid w:val="00EC49AD"/>
    <w:rsid w:val="00EF3154"/>
    <w:rsid w:val="00F07DE0"/>
    <w:rsid w:val="00F340A2"/>
    <w:rsid w:val="00F92204"/>
    <w:rsid w:val="00F96192"/>
    <w:rsid w:val="00FA5A55"/>
    <w:rsid w:val="07215F41"/>
    <w:rsid w:val="086E31CB"/>
    <w:rsid w:val="099D3AD7"/>
    <w:rsid w:val="0F5D461F"/>
    <w:rsid w:val="0FC401FA"/>
    <w:rsid w:val="11CA269D"/>
    <w:rsid w:val="18912237"/>
    <w:rsid w:val="1C861A9D"/>
    <w:rsid w:val="1CFD4D4B"/>
    <w:rsid w:val="227E06DD"/>
    <w:rsid w:val="264212C3"/>
    <w:rsid w:val="299E71CF"/>
    <w:rsid w:val="2BEE68D3"/>
    <w:rsid w:val="2C143037"/>
    <w:rsid w:val="2F866E22"/>
    <w:rsid w:val="32FE31C6"/>
    <w:rsid w:val="393F251C"/>
    <w:rsid w:val="3DB833E8"/>
    <w:rsid w:val="3DD276BD"/>
    <w:rsid w:val="3F35338F"/>
    <w:rsid w:val="40F377C3"/>
    <w:rsid w:val="44E95A32"/>
    <w:rsid w:val="4B182968"/>
    <w:rsid w:val="4B310661"/>
    <w:rsid w:val="4D6B792C"/>
    <w:rsid w:val="4E402B66"/>
    <w:rsid w:val="4F7222AA"/>
    <w:rsid w:val="56912E00"/>
    <w:rsid w:val="5C7602D9"/>
    <w:rsid w:val="61AB3C95"/>
    <w:rsid w:val="620D46B6"/>
    <w:rsid w:val="65193783"/>
    <w:rsid w:val="67DE7B70"/>
    <w:rsid w:val="69E77EE2"/>
    <w:rsid w:val="6D10408A"/>
    <w:rsid w:val="6E822A8D"/>
    <w:rsid w:val="71961DD4"/>
    <w:rsid w:val="72910411"/>
    <w:rsid w:val="73337769"/>
    <w:rsid w:val="75E00018"/>
    <w:rsid w:val="778356EE"/>
    <w:rsid w:val="79D24630"/>
    <w:rsid w:val="7B0A7A40"/>
    <w:rsid w:val="7D721DF2"/>
    <w:rsid w:val="7DCD7643"/>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FED0D57-C539-4261-BA39-D2CABBED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500" w:lineRule="exact"/>
      <w:jc w:val="center"/>
      <w:outlineLvl w:val="0"/>
    </w:pPr>
    <w:rPr>
      <w:rFonts w:ascii="Tahoma" w:eastAsia="宋体" w:hAnsi="Tahoma"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semiHidden/>
    <w:unhideWhenUsed/>
    <w:qFormat/>
    <w:pPr>
      <w:ind w:leftChars="1400" w:left="1400"/>
    </w:pPr>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style>
  <w:style w:type="paragraph" w:styleId="a6">
    <w:name w:val="Body Text Indent"/>
    <w:basedOn w:val="a"/>
    <w:qFormat/>
    <w:pPr>
      <w:ind w:firstLineChars="352" w:firstLine="352"/>
    </w:pPr>
    <w:rPr>
      <w:rFonts w:ascii="仿宋_GB2312" w:eastAsia="仿宋_GB2312"/>
      <w:sz w:val="32"/>
      <w:szCs w:val="20"/>
    </w:rPr>
  </w:style>
  <w:style w:type="paragraph" w:styleId="a7">
    <w:name w:val="Plain Text"/>
    <w:basedOn w:val="a"/>
    <w:next w:val="8"/>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e">
    <w:name w:val="Body Text First Indent"/>
    <w:basedOn w:val="a4"/>
    <w:link w:val="af"/>
    <w:uiPriority w:val="99"/>
    <w:qFormat/>
    <w:pPr>
      <w:spacing w:after="0"/>
      <w:ind w:firstLineChars="100" w:firstLine="420"/>
    </w:pPr>
    <w:rPr>
      <w:rFonts w:ascii="Times New Roman" w:eastAsia="宋体" w:hAnsi="Times New Roman" w:cs="Times New Roman"/>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10">
    <w:name w:val="标题 1 字符"/>
    <w:basedOn w:val="a0"/>
    <w:link w:val="1"/>
    <w:qFormat/>
    <w:rPr>
      <w:rFonts w:ascii="Tahoma" w:eastAsia="宋体" w:hAnsi="Tahoma" w:cs="Times New Roman"/>
      <w:b/>
      <w:bCs/>
      <w:kern w:val="44"/>
      <w:sz w:val="32"/>
      <w:szCs w:val="44"/>
    </w:rPr>
  </w:style>
  <w:style w:type="character" w:customStyle="1" w:styleId="Char">
    <w:name w:val="纯文本 Char"/>
    <w:basedOn w:val="a0"/>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a5">
    <w:name w:val="正文文本 字符"/>
    <w:basedOn w:val="a0"/>
    <w:link w:val="a4"/>
    <w:uiPriority w:val="99"/>
    <w:semiHidden/>
    <w:qFormat/>
  </w:style>
  <w:style w:type="character" w:customStyle="1" w:styleId="af">
    <w:name w:val="正文首行缩进 字符"/>
    <w:basedOn w:val="a5"/>
    <w:link w:val="ae"/>
    <w:uiPriority w:val="99"/>
    <w:qFormat/>
    <w:rPr>
      <w:rFonts w:ascii="Times New Roman" w:eastAsia="宋体" w:hAnsi="Times New Roman" w:cs="Times New Roman"/>
      <w:szCs w:val="24"/>
    </w:rPr>
  </w:style>
  <w:style w:type="character" w:customStyle="1" w:styleId="ad">
    <w:name w:val="页眉 字符"/>
    <w:basedOn w:val="a0"/>
    <w:link w:val="ac"/>
    <w:uiPriority w:val="99"/>
    <w:qFormat/>
    <w:rPr>
      <w:rFonts w:asciiTheme="minorHAnsi" w:eastAsiaTheme="minorEastAsia" w:hAnsiTheme="minorHAnsi" w:cstheme="minorBidi"/>
      <w:kern w:val="2"/>
      <w:sz w:val="18"/>
      <w:szCs w:val="18"/>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2039</Words>
  <Characters>11626</Characters>
  <Application>Microsoft Office Word</Application>
  <DocSecurity>0</DocSecurity>
  <Lines>96</Lines>
  <Paragraphs>27</Paragraphs>
  <ScaleCrop>false</ScaleCrop>
  <Company>Tf</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User</cp:lastModifiedBy>
  <cp:revision>2</cp:revision>
  <dcterms:created xsi:type="dcterms:W3CDTF">2025-05-22T02:56:00Z</dcterms:created>
  <dcterms:modified xsi:type="dcterms:W3CDTF">2025-05-22T02:56:00Z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8CDA37132A664DDEB18DFC99599A4914_13</vt:lpwstr>
  </property>
  <property fmtid="{D5CDD505-2E9C-101B-9397-08002B2CF9AE}" pid="4" name="KSOTemplateDocerSaveRecord">
    <vt:lpwstr>eyJoZGlkIjoiZDNjYTMxMWE0MjU3ODVlNmIzMmFkNDVmMWMwZGU2NWEiLCJ1c2VySWQiOiI1NzA1NzU5MDgifQ==</vt:lpwstr>
  </property>
</Properties>
</file>