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F0E0">
      <w:p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一、项目名称：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崇左水文中心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水文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2025-2027年办公宽带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业务采购</w:t>
      </w:r>
    </w:p>
    <w:p w14:paraId="6D64E90D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70ED7D70">
      <w:pPr>
        <w:adjustRightInd w:val="0"/>
        <w:snapToGrid w:val="0"/>
        <w:spacing w:line="580" w:lineRule="exact"/>
        <w:rPr>
          <w:rStyle w:val="6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采购内容：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崇左水文中心各水文中心</w:t>
      </w:r>
      <w:bookmarkStart w:id="0" w:name="_GoBack"/>
      <w:bookmarkEnd w:id="0"/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站2025-2027年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11条外网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办公宽带业务采购，具体包括：1.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大新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水文中心站1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（地址：大新县城）；2.大新水文站1条（地址：大新县城）；3.硕龙水文站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（地址：大新县硕龙镇）；4.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龙州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水文中心站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（地址：龙州县城）；5.水口水文站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（地址：龙州县水口镇）；6.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平而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凭祥市平而村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）；7.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宁明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水文中心站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（地址：宁明县城）；8.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宁明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水文站1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（地址：宁明县东安乡）；9.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崇左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（地址：崇左市区）；10.新和水文站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（地址：江州区新和镇）；11.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扶绥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水文中心站</w:t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（地址：扶绥县城）。</w:t>
      </w:r>
    </w:p>
    <w:p w14:paraId="0F618B64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89D9CFB">
      <w:pPr>
        <w:numPr>
          <w:ilvl w:val="0"/>
          <w:numId w:val="1"/>
        </w:numPr>
        <w:bidi w:val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规格型号或参数配置：</w:t>
      </w:r>
    </w:p>
    <w:p w14:paraId="4229857F"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线路技术指标：线路最大时延≤20ms；线路丢帧率≤2%，且不允许出现连续丢包；</w:t>
      </w:r>
    </w:p>
    <w:p w14:paraId="7B19B74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供应商需提供的足额电路速率：提供100Mbps电路，两端裸机测试，要求速率均能稳定在100Mbit/s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769857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电路专线要求具有端到端全程网管监控功能，并实现7*24小时实时监控，具备自动告警、日志查询等功能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AA6217">
      <w:pPr>
        <w:pStyle w:val="2"/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A4F76"/>
    <w:multiLevelType w:val="singleLevel"/>
    <w:tmpl w:val="721A4F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06B9"/>
    <w:rsid w:val="04E5324E"/>
    <w:rsid w:val="072C3478"/>
    <w:rsid w:val="07447A2F"/>
    <w:rsid w:val="0A6F1015"/>
    <w:rsid w:val="0C430E27"/>
    <w:rsid w:val="0CA44D70"/>
    <w:rsid w:val="0D7A0D4F"/>
    <w:rsid w:val="0E97319A"/>
    <w:rsid w:val="0EC331EA"/>
    <w:rsid w:val="0EDA5078"/>
    <w:rsid w:val="0EF50191"/>
    <w:rsid w:val="10466349"/>
    <w:rsid w:val="14BF7952"/>
    <w:rsid w:val="15DF6B5B"/>
    <w:rsid w:val="1726163D"/>
    <w:rsid w:val="173B261A"/>
    <w:rsid w:val="22140BF2"/>
    <w:rsid w:val="256E64A3"/>
    <w:rsid w:val="2709004D"/>
    <w:rsid w:val="2B202E89"/>
    <w:rsid w:val="2B442A54"/>
    <w:rsid w:val="348540DA"/>
    <w:rsid w:val="3AB04732"/>
    <w:rsid w:val="3EDD64F9"/>
    <w:rsid w:val="4132083D"/>
    <w:rsid w:val="434C6535"/>
    <w:rsid w:val="443E434C"/>
    <w:rsid w:val="44946D5D"/>
    <w:rsid w:val="46245340"/>
    <w:rsid w:val="467A3101"/>
    <w:rsid w:val="49D7556E"/>
    <w:rsid w:val="4AE144D0"/>
    <w:rsid w:val="4BFB520A"/>
    <w:rsid w:val="4C9836AF"/>
    <w:rsid w:val="4DE10508"/>
    <w:rsid w:val="52EA6B8B"/>
    <w:rsid w:val="55C855CD"/>
    <w:rsid w:val="55FF34F2"/>
    <w:rsid w:val="59AE203B"/>
    <w:rsid w:val="5B1F0B0D"/>
    <w:rsid w:val="5B4A722A"/>
    <w:rsid w:val="5BD83C2C"/>
    <w:rsid w:val="5C280AC2"/>
    <w:rsid w:val="60A800C8"/>
    <w:rsid w:val="623B3736"/>
    <w:rsid w:val="64210EF1"/>
    <w:rsid w:val="67CA3DCB"/>
    <w:rsid w:val="6A600E63"/>
    <w:rsid w:val="6FF44FEA"/>
    <w:rsid w:val="757D3E74"/>
    <w:rsid w:val="785F5DAE"/>
    <w:rsid w:val="7C211F1A"/>
    <w:rsid w:val="7CD7750F"/>
    <w:rsid w:val="7D9472D4"/>
    <w:rsid w:val="7DA603F0"/>
    <w:rsid w:val="7E7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1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468</Characters>
  <Lines>0</Lines>
  <Paragraphs>0</Paragraphs>
  <TotalTime>0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2021-11-05T00:44:00Z</dcterms:created>
  <dc:creator>004</dc:creator>
  <cp:lastModifiedBy>微信用户</cp:lastModifiedBy>
  <dcterms:modified xsi:type="dcterms:W3CDTF">2025-02-28T03:02:39Z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eyJoZGlkIjoiMTJjYjRmMzhjMzlhODVkNmViMjNjMmYyOTk5ZjFmZDAiLCJ1c2VySWQiOiIxMjg2NTQzNzQwIn0=</vt:lpwstr>
  </property>
  <property fmtid="{D5CDD505-2E9C-101B-9397-08002B2CF9AE}" pid="4" name="ICV">
    <vt:lpwstr>17529C7DAC214AB5815407244445A8D0_12</vt:lpwstr>
  </property>
</Properties>
</file>