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71" w:rsidRPr="00C30A19" w:rsidRDefault="00D87471" w:rsidP="00C30A19">
      <w:pPr>
        <w:pStyle w:val="BodyText"/>
      </w:pPr>
      <w:r w:rsidRPr="00C30A19">
        <w:rPr>
          <w:rFonts w:hint="eastAsia"/>
        </w:rPr>
        <w:t>正版软件授权采购需求表及商务需求</w:t>
      </w:r>
    </w:p>
    <w:p w:rsidR="00D87471" w:rsidRDefault="00D87471" w:rsidP="005D163C">
      <w:pPr>
        <w:pStyle w:val="BodyText"/>
        <w:jc w:val="both"/>
        <w:rPr>
          <w:bCs/>
        </w:rPr>
      </w:pPr>
      <w:r>
        <w:rPr>
          <w:rFonts w:hint="eastAsia"/>
        </w:rPr>
        <w:t>报价供应商盖章</w:t>
      </w:r>
      <w:r>
        <w:rPr>
          <w:rFonts w:hint="eastAsia"/>
          <w:sz w:val="22"/>
          <w:szCs w:val="22"/>
        </w:rPr>
        <w:t>：</w:t>
      </w:r>
    </w:p>
    <w:tbl>
      <w:tblPr>
        <w:tblW w:w="86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
        <w:gridCol w:w="1046"/>
        <w:gridCol w:w="2843"/>
        <w:gridCol w:w="515"/>
        <w:gridCol w:w="515"/>
        <w:gridCol w:w="826"/>
        <w:gridCol w:w="826"/>
        <w:gridCol w:w="826"/>
        <w:gridCol w:w="753"/>
      </w:tblGrid>
      <w:tr w:rsidR="00D87471" w:rsidTr="00E8224A">
        <w:trPr>
          <w:trHeight w:val="1020"/>
        </w:trPr>
        <w:tc>
          <w:tcPr>
            <w:tcW w:w="478" w:type="dxa"/>
            <w:noWrap/>
            <w:vAlign w:val="center"/>
          </w:tcPr>
          <w:p w:rsidR="00D87471" w:rsidRDefault="00D87471" w:rsidP="00041CBE">
            <w:r>
              <w:rPr>
                <w:rFonts w:hint="eastAsia"/>
              </w:rPr>
              <w:t>序号</w:t>
            </w:r>
          </w:p>
        </w:tc>
        <w:tc>
          <w:tcPr>
            <w:tcW w:w="1046" w:type="dxa"/>
            <w:vAlign w:val="center"/>
          </w:tcPr>
          <w:p w:rsidR="00D87471" w:rsidRDefault="00D87471" w:rsidP="00041CBE">
            <w:r>
              <w:rPr>
                <w:rFonts w:hint="eastAsia"/>
              </w:rPr>
              <w:t>货物（服务、工程）名称</w:t>
            </w:r>
          </w:p>
        </w:tc>
        <w:tc>
          <w:tcPr>
            <w:tcW w:w="2843" w:type="dxa"/>
            <w:noWrap/>
            <w:vAlign w:val="center"/>
          </w:tcPr>
          <w:p w:rsidR="00D87471" w:rsidRDefault="00D87471" w:rsidP="00041CBE">
            <w:r>
              <w:rPr>
                <w:rFonts w:hint="eastAsia"/>
              </w:rPr>
              <w:t>规格型号</w:t>
            </w:r>
          </w:p>
        </w:tc>
        <w:tc>
          <w:tcPr>
            <w:tcW w:w="515" w:type="dxa"/>
            <w:noWrap/>
            <w:vAlign w:val="center"/>
          </w:tcPr>
          <w:p w:rsidR="00D87471" w:rsidRDefault="00D87471" w:rsidP="00041CBE">
            <w:r>
              <w:rPr>
                <w:rFonts w:hint="eastAsia"/>
              </w:rPr>
              <w:t>数量</w:t>
            </w:r>
          </w:p>
        </w:tc>
        <w:tc>
          <w:tcPr>
            <w:tcW w:w="515" w:type="dxa"/>
            <w:noWrap/>
            <w:vAlign w:val="center"/>
          </w:tcPr>
          <w:p w:rsidR="00D87471" w:rsidRDefault="00D87471" w:rsidP="00041CBE">
            <w:r>
              <w:rPr>
                <w:rFonts w:hint="eastAsia"/>
              </w:rPr>
              <w:t>单位</w:t>
            </w:r>
          </w:p>
        </w:tc>
        <w:tc>
          <w:tcPr>
            <w:tcW w:w="826" w:type="dxa"/>
            <w:vAlign w:val="center"/>
          </w:tcPr>
          <w:p w:rsidR="00D87471" w:rsidRDefault="00D87471" w:rsidP="00041CBE">
            <w:r>
              <w:rPr>
                <w:rFonts w:hint="eastAsia"/>
              </w:rPr>
              <w:t>预算单价（元）</w:t>
            </w:r>
          </w:p>
        </w:tc>
        <w:tc>
          <w:tcPr>
            <w:tcW w:w="826" w:type="dxa"/>
            <w:vAlign w:val="center"/>
          </w:tcPr>
          <w:p w:rsidR="00D87471" w:rsidRDefault="00D87471" w:rsidP="00041CBE">
            <w:r>
              <w:rPr>
                <w:rFonts w:hint="eastAsia"/>
              </w:rPr>
              <w:t>预算金额（元）</w:t>
            </w:r>
          </w:p>
        </w:tc>
        <w:tc>
          <w:tcPr>
            <w:tcW w:w="826" w:type="dxa"/>
            <w:vAlign w:val="center"/>
          </w:tcPr>
          <w:p w:rsidR="00D87471" w:rsidRDefault="00D87471" w:rsidP="00041CBE">
            <w:r>
              <w:rPr>
                <w:rFonts w:hint="eastAsia"/>
              </w:rPr>
              <w:t>供应商报单价（元）</w:t>
            </w:r>
          </w:p>
        </w:tc>
        <w:tc>
          <w:tcPr>
            <w:tcW w:w="753" w:type="dxa"/>
            <w:vAlign w:val="center"/>
          </w:tcPr>
          <w:p w:rsidR="00D87471" w:rsidRDefault="00D87471" w:rsidP="00041CBE">
            <w:r>
              <w:rPr>
                <w:rFonts w:hint="eastAsia"/>
              </w:rPr>
              <w:t>金额</w:t>
            </w:r>
          </w:p>
        </w:tc>
      </w:tr>
      <w:tr w:rsidR="00D87471" w:rsidTr="00E8224A">
        <w:trPr>
          <w:trHeight w:val="1661"/>
        </w:trPr>
        <w:tc>
          <w:tcPr>
            <w:tcW w:w="478" w:type="dxa"/>
            <w:noWrap/>
            <w:vAlign w:val="center"/>
          </w:tcPr>
          <w:p w:rsidR="00D87471" w:rsidRDefault="00D87471" w:rsidP="00041CBE">
            <w:bookmarkStart w:id="0" w:name="_Hlk202277149"/>
            <w:r>
              <w:t>1</w:t>
            </w:r>
          </w:p>
        </w:tc>
        <w:tc>
          <w:tcPr>
            <w:tcW w:w="1046" w:type="dxa"/>
            <w:noWrap/>
            <w:vAlign w:val="center"/>
          </w:tcPr>
          <w:p w:rsidR="00D87471" w:rsidRDefault="00D87471" w:rsidP="00C30A19">
            <w:pPr>
              <w:pStyle w:val="BodyText"/>
            </w:pPr>
            <w:r w:rsidRPr="00CD621C">
              <w:rPr>
                <w:rFonts w:ascii="Wawati SC" w:eastAsia="Wawati SC" w:hAnsi="Wawati SC" w:cs="Wawati SC" w:hint="eastAsia"/>
                <w:b w:val="0"/>
                <w:sz w:val="22"/>
                <w:szCs w:val="22"/>
              </w:rPr>
              <w:t>操作系统</w:t>
            </w:r>
            <w:r w:rsidRPr="00CD621C">
              <w:rPr>
                <w:rFonts w:ascii="Wawati SC" w:eastAsia="Wawati SC" w:hAnsi="Wawati SC" w:cs="Wawati SC"/>
                <w:b w:val="0"/>
                <w:sz w:val="22"/>
                <w:szCs w:val="22"/>
              </w:rPr>
              <w:t>(</w:t>
            </w:r>
            <w:r w:rsidRPr="00CD621C">
              <w:rPr>
                <w:rFonts w:ascii="Wawati SC" w:eastAsia="Wawati SC" w:hAnsi="Wawati SC" w:cs="Wawati SC" w:hint="eastAsia"/>
                <w:b w:val="0"/>
                <w:sz w:val="22"/>
                <w:szCs w:val="22"/>
              </w:rPr>
              <w:t>桌面系统</w:t>
            </w:r>
            <w:r w:rsidRPr="00CD621C">
              <w:rPr>
                <w:rFonts w:ascii="Wawati SC" w:eastAsia="Wawati SC" w:hAnsi="Wawati SC" w:cs="Wawati SC"/>
                <w:b w:val="0"/>
                <w:sz w:val="22"/>
                <w:szCs w:val="22"/>
              </w:rPr>
              <w:t>)</w:t>
            </w:r>
            <w:r w:rsidRPr="00CD621C">
              <w:rPr>
                <w:rFonts w:ascii="Wawati SC" w:eastAsia="Wawati SC" w:hAnsi="Wawati SC" w:cs="Wawati SC" w:hint="eastAsia"/>
                <w:b w:val="0"/>
                <w:sz w:val="22"/>
                <w:szCs w:val="22"/>
              </w:rPr>
              <w:t>软件许可授权服务</w:t>
            </w:r>
          </w:p>
        </w:tc>
        <w:tc>
          <w:tcPr>
            <w:tcW w:w="2843" w:type="dxa"/>
            <w:noWrap/>
            <w:vAlign w:val="center"/>
          </w:tcPr>
          <w:p w:rsidR="00D87471" w:rsidRDefault="00D87471" w:rsidP="00041CBE">
            <w:r>
              <w:rPr>
                <w:rFonts w:hint="eastAsia"/>
              </w:rPr>
              <w:t>（一）基本要求</w:t>
            </w:r>
          </w:p>
          <w:p w:rsidR="00D87471" w:rsidRDefault="00D87471" w:rsidP="00041CBE">
            <w:r>
              <w:rPr>
                <w:rFonts w:hint="eastAsia"/>
              </w:rPr>
              <w:t>▲</w:t>
            </w:r>
            <w:r>
              <w:t>1.</w:t>
            </w:r>
            <w:r>
              <w:rPr>
                <w:rFonts w:hint="eastAsia"/>
              </w:rPr>
              <w:t>授权方式：校园正版协议（</w:t>
            </w:r>
            <w:r>
              <w:t>Campus Agreement</w:t>
            </w:r>
            <w:r>
              <w:rPr>
                <w:rFonts w:hint="eastAsia"/>
              </w:rPr>
              <w:t>）（非</w:t>
            </w:r>
            <w:r>
              <w:t>OEM</w:t>
            </w:r>
            <w:r>
              <w:rPr>
                <w:rFonts w:hint="eastAsia"/>
              </w:rPr>
              <w:t>版）。</w:t>
            </w:r>
          </w:p>
          <w:p w:rsidR="00D87471" w:rsidRDefault="00D87471" w:rsidP="00041CBE">
            <w:r>
              <w:rPr>
                <w:rFonts w:hint="eastAsia"/>
              </w:rPr>
              <w:t>▲</w:t>
            </w:r>
            <w:r>
              <w:t>2.</w:t>
            </w:r>
            <w:r>
              <w:rPr>
                <w:rFonts w:hint="eastAsia"/>
              </w:rPr>
              <w:t>授权服务期：</w:t>
            </w:r>
            <w:r>
              <w:t>1</w:t>
            </w:r>
            <w:r>
              <w:rPr>
                <w:rFonts w:hint="eastAsia"/>
              </w:rPr>
              <w:t>年。</w:t>
            </w:r>
          </w:p>
          <w:p w:rsidR="00D87471" w:rsidRDefault="00D87471" w:rsidP="00041CBE">
            <w:r>
              <w:rPr>
                <w:rFonts w:hint="eastAsia"/>
              </w:rPr>
              <w:t>▲</w:t>
            </w:r>
            <w:r>
              <w:t>3.</w:t>
            </w:r>
            <w:r>
              <w:rPr>
                <w:rFonts w:hint="eastAsia"/>
              </w:rPr>
              <w:t>涵盖范围：学校办公室、教室、实验室和图书馆等场所的计算机。包括教职工电脑和笔记本电脑。</w:t>
            </w:r>
          </w:p>
          <w:p w:rsidR="00D87471" w:rsidRDefault="00D87471" w:rsidP="00041CBE">
            <w:r>
              <w:rPr>
                <w:rFonts w:hint="eastAsia"/>
              </w:rPr>
              <w:t>▲</w:t>
            </w:r>
            <w:r>
              <w:t>4.</w:t>
            </w:r>
            <w:r>
              <w:rPr>
                <w:rFonts w:hint="eastAsia"/>
              </w:rPr>
              <w:t>授权版本：不低于</w:t>
            </w:r>
            <w:r>
              <w:t xml:space="preserve">Windows </w:t>
            </w:r>
            <w:smartTag w:uri="urn:schemas-microsoft-com:office:smarttags" w:element="chsdate">
              <w:smartTagPr>
                <w:attr w:name="IsROCDate" w:val="False"/>
                <w:attr w:name="IsLunarDate" w:val="False"/>
                <w:attr w:name="Day" w:val="8"/>
                <w:attr w:name="Month" w:val="10"/>
                <w:attr w:name="Year" w:val="2011"/>
              </w:smartTagPr>
              <w:r>
                <w:t>11/10/8</w:t>
              </w:r>
            </w:smartTag>
            <w:r>
              <w:t>.1/8</w:t>
            </w:r>
            <w:r>
              <w:rPr>
                <w:rFonts w:hint="eastAsia"/>
              </w:rPr>
              <w:t>专业版。</w:t>
            </w:r>
          </w:p>
          <w:p w:rsidR="00D87471" w:rsidRDefault="00D87471" w:rsidP="00041CBE">
            <w:r>
              <w:rPr>
                <w:rFonts w:hint="eastAsia"/>
              </w:rPr>
              <w:t>▲</w:t>
            </w:r>
            <w:r>
              <w:t>5.</w:t>
            </w:r>
            <w:r>
              <w:rPr>
                <w:rFonts w:hint="eastAsia"/>
              </w:rPr>
              <w:t>服务有效期内，软件如有升级版本，授权对升级版本同样有效。</w:t>
            </w:r>
          </w:p>
          <w:p w:rsidR="00D87471" w:rsidRDefault="00D87471" w:rsidP="00041CBE">
            <w:pPr>
              <w:rPr>
                <w:color w:val="000000"/>
              </w:rPr>
            </w:pPr>
            <w:r>
              <w:rPr>
                <w:rFonts w:hint="eastAsia"/>
                <w:color w:val="000000"/>
              </w:rPr>
              <w:t>▲</w:t>
            </w:r>
            <w:r>
              <w:rPr>
                <w:color w:val="000000"/>
              </w:rPr>
              <w:t>6.</w:t>
            </w:r>
            <w:r>
              <w:rPr>
                <w:rFonts w:hint="eastAsia"/>
              </w:rPr>
              <w:t>服务有效期间，如学校新增计算机，须为新增计算机提供操作系统</w:t>
            </w:r>
            <w:r>
              <w:t>(</w:t>
            </w:r>
            <w:r>
              <w:rPr>
                <w:rFonts w:hint="eastAsia"/>
              </w:rPr>
              <w:t>桌面系统</w:t>
            </w:r>
            <w:r>
              <w:t>)</w:t>
            </w:r>
            <w:r>
              <w:rPr>
                <w:rFonts w:hint="eastAsia"/>
              </w:rPr>
              <w:t>软件许可授权服务，该费用含在本次报价中，采购不额外增加费用。</w:t>
            </w:r>
          </w:p>
          <w:p w:rsidR="00D87471" w:rsidRDefault="00D87471" w:rsidP="00041CBE">
            <w:r>
              <w:rPr>
                <w:rFonts w:hint="eastAsia"/>
              </w:rPr>
              <w:t>（二）服务要求</w:t>
            </w:r>
          </w:p>
          <w:p w:rsidR="00D87471" w:rsidRDefault="00D87471" w:rsidP="00041CBE">
            <w:r>
              <w:rPr>
                <w:rFonts w:hint="eastAsia"/>
              </w:rPr>
              <w:t>▲提供软件补丁更新和技术支持（包括电话支持和在线支持）。</w:t>
            </w:r>
          </w:p>
        </w:tc>
        <w:tc>
          <w:tcPr>
            <w:tcW w:w="515" w:type="dxa"/>
            <w:noWrap/>
            <w:vAlign w:val="center"/>
          </w:tcPr>
          <w:p w:rsidR="00D87471" w:rsidRDefault="00D87471" w:rsidP="00041CBE">
            <w:r>
              <w:t>1</w:t>
            </w:r>
          </w:p>
        </w:tc>
        <w:tc>
          <w:tcPr>
            <w:tcW w:w="515" w:type="dxa"/>
            <w:noWrap/>
            <w:vAlign w:val="center"/>
          </w:tcPr>
          <w:p w:rsidR="00D87471" w:rsidRDefault="00D87471" w:rsidP="00041CBE">
            <w:r>
              <w:rPr>
                <w:rFonts w:hint="eastAsia"/>
              </w:rPr>
              <w:t>项</w:t>
            </w:r>
          </w:p>
        </w:tc>
        <w:tc>
          <w:tcPr>
            <w:tcW w:w="826" w:type="dxa"/>
            <w:noWrap/>
            <w:vAlign w:val="center"/>
          </w:tcPr>
          <w:p w:rsidR="00D87471" w:rsidRDefault="00D87471" w:rsidP="00041CBE">
            <w:r>
              <w:t>103000</w:t>
            </w:r>
          </w:p>
        </w:tc>
        <w:tc>
          <w:tcPr>
            <w:tcW w:w="826" w:type="dxa"/>
            <w:noWrap/>
            <w:vAlign w:val="center"/>
          </w:tcPr>
          <w:p w:rsidR="00D87471" w:rsidRDefault="00D87471" w:rsidP="00041CBE">
            <w:r>
              <w:t>103000</w:t>
            </w:r>
          </w:p>
        </w:tc>
        <w:tc>
          <w:tcPr>
            <w:tcW w:w="826" w:type="dxa"/>
            <w:vAlign w:val="center"/>
          </w:tcPr>
          <w:p w:rsidR="00D87471" w:rsidRDefault="00D87471" w:rsidP="00C30A19">
            <w:pPr>
              <w:pStyle w:val="BodyText"/>
            </w:pPr>
          </w:p>
        </w:tc>
        <w:tc>
          <w:tcPr>
            <w:tcW w:w="753" w:type="dxa"/>
            <w:vAlign w:val="center"/>
          </w:tcPr>
          <w:p w:rsidR="00D87471" w:rsidRDefault="00D87471" w:rsidP="00041CBE"/>
        </w:tc>
      </w:tr>
      <w:tr w:rsidR="00D87471" w:rsidTr="00E8224A">
        <w:trPr>
          <w:trHeight w:val="1661"/>
        </w:trPr>
        <w:tc>
          <w:tcPr>
            <w:tcW w:w="478" w:type="dxa"/>
            <w:noWrap/>
            <w:vAlign w:val="center"/>
          </w:tcPr>
          <w:p w:rsidR="00D87471" w:rsidRDefault="00D87471" w:rsidP="00041CBE">
            <w:pPr>
              <w:rPr>
                <w:color w:val="000000"/>
              </w:rPr>
            </w:pPr>
            <w:r>
              <w:t>2</w:t>
            </w:r>
          </w:p>
        </w:tc>
        <w:tc>
          <w:tcPr>
            <w:tcW w:w="1046" w:type="dxa"/>
            <w:noWrap/>
            <w:vAlign w:val="center"/>
          </w:tcPr>
          <w:p w:rsidR="00D87471" w:rsidRDefault="00D87471" w:rsidP="00041CBE">
            <w:pPr>
              <w:pStyle w:val="TableParagraph"/>
              <w:rPr>
                <w:rFonts w:cs="宋体"/>
              </w:rPr>
            </w:pPr>
            <w:r>
              <w:rPr>
                <w:rFonts w:hint="eastAsia"/>
              </w:rPr>
              <w:t>办公软件</w:t>
            </w:r>
            <w:r>
              <w:t>(Office)</w:t>
            </w:r>
            <w:r>
              <w:rPr>
                <w:rFonts w:hint="eastAsia"/>
              </w:rPr>
              <w:t>套件软件许可授权服务</w:t>
            </w:r>
          </w:p>
        </w:tc>
        <w:tc>
          <w:tcPr>
            <w:tcW w:w="2843" w:type="dxa"/>
            <w:noWrap/>
            <w:vAlign w:val="center"/>
          </w:tcPr>
          <w:p w:rsidR="00D87471" w:rsidRDefault="00D87471" w:rsidP="00041CBE">
            <w:r>
              <w:rPr>
                <w:rFonts w:hint="eastAsia"/>
              </w:rPr>
              <w:t>（一）基本要求</w:t>
            </w:r>
          </w:p>
          <w:p w:rsidR="00D87471" w:rsidRDefault="00D87471" w:rsidP="00041CBE">
            <w:r>
              <w:rPr>
                <w:rFonts w:hint="eastAsia"/>
              </w:rPr>
              <w:t>▲</w:t>
            </w:r>
            <w:r>
              <w:t>1.</w:t>
            </w:r>
            <w:r>
              <w:rPr>
                <w:rFonts w:hint="eastAsia"/>
              </w:rPr>
              <w:t>授权方式：校园正版协议（</w:t>
            </w:r>
            <w:r>
              <w:t>Campus Agreement</w:t>
            </w:r>
            <w:r>
              <w:rPr>
                <w:rFonts w:hint="eastAsia"/>
              </w:rPr>
              <w:t>）（非</w:t>
            </w:r>
            <w:r>
              <w:t>OEM</w:t>
            </w:r>
            <w:r>
              <w:rPr>
                <w:rFonts w:hint="eastAsia"/>
              </w:rPr>
              <w:t>版）。</w:t>
            </w:r>
          </w:p>
          <w:p w:rsidR="00D87471" w:rsidRDefault="00D87471" w:rsidP="00041CBE">
            <w:r>
              <w:rPr>
                <w:rFonts w:hint="eastAsia"/>
              </w:rPr>
              <w:t>▲</w:t>
            </w:r>
            <w:r>
              <w:t>2.</w:t>
            </w:r>
            <w:r>
              <w:rPr>
                <w:rFonts w:hint="eastAsia"/>
              </w:rPr>
              <w:t>授权服务期：</w:t>
            </w:r>
            <w:r>
              <w:t>1</w:t>
            </w:r>
            <w:r>
              <w:rPr>
                <w:rFonts w:hint="eastAsia"/>
              </w:rPr>
              <w:t>年。</w:t>
            </w:r>
          </w:p>
          <w:p w:rsidR="00D87471" w:rsidRDefault="00D87471" w:rsidP="00041CBE">
            <w:r>
              <w:rPr>
                <w:rFonts w:hint="eastAsia"/>
              </w:rPr>
              <w:t>▲</w:t>
            </w:r>
            <w:r>
              <w:t>3.</w:t>
            </w:r>
            <w:r>
              <w:rPr>
                <w:rFonts w:hint="eastAsia"/>
              </w:rPr>
              <w:t>涵盖范围：学校办公室、教室、实验室和图书馆等场所的计算机，包括教职工电脑和笔记本。</w:t>
            </w:r>
          </w:p>
          <w:p w:rsidR="00D87471" w:rsidRDefault="00D87471" w:rsidP="00041CBE">
            <w:r>
              <w:rPr>
                <w:rFonts w:hint="eastAsia"/>
              </w:rPr>
              <w:t>▲</w:t>
            </w:r>
            <w:r>
              <w:t>4.</w:t>
            </w:r>
            <w:r>
              <w:rPr>
                <w:rFonts w:hint="eastAsia"/>
              </w:rPr>
              <w:t>授权版本：不低于</w:t>
            </w:r>
            <w:r>
              <w:t xml:space="preserve">Office 2024/2021/2019/2016 </w:t>
            </w:r>
            <w:r>
              <w:rPr>
                <w:rFonts w:hint="eastAsia"/>
              </w:rPr>
              <w:t>专业增强版（</w:t>
            </w:r>
            <w:r>
              <w:t>Windows</w:t>
            </w:r>
            <w:r>
              <w:rPr>
                <w:rFonts w:hint="eastAsia"/>
              </w:rPr>
              <w:t>）、</w:t>
            </w:r>
            <w:r>
              <w:t>Office 2024/2021/2019/2016</w:t>
            </w:r>
            <w:r>
              <w:rPr>
                <w:rFonts w:hint="eastAsia"/>
              </w:rPr>
              <w:t>标准版（</w:t>
            </w:r>
            <w:r>
              <w:t>Mac</w:t>
            </w:r>
            <w:r>
              <w:rPr>
                <w:rFonts w:hint="eastAsia"/>
              </w:rPr>
              <w:t>）。</w:t>
            </w:r>
          </w:p>
          <w:p w:rsidR="00D87471" w:rsidRDefault="00D87471" w:rsidP="00041CBE">
            <w:r>
              <w:rPr>
                <w:rFonts w:hint="eastAsia"/>
              </w:rPr>
              <w:t>▲</w:t>
            </w:r>
            <w:r>
              <w:t>5.</w:t>
            </w:r>
            <w:r>
              <w:rPr>
                <w:rFonts w:hint="eastAsia"/>
              </w:rPr>
              <w:t>服务有效期内，软件如有升级版本，授权对升级版本同样有效。</w:t>
            </w:r>
          </w:p>
          <w:p w:rsidR="00D87471" w:rsidRDefault="00D87471" w:rsidP="00041CBE">
            <w:pPr>
              <w:rPr>
                <w:color w:val="000000"/>
              </w:rPr>
            </w:pPr>
            <w:r>
              <w:rPr>
                <w:rFonts w:hint="eastAsia"/>
                <w:color w:val="000000"/>
              </w:rPr>
              <w:t>▲</w:t>
            </w:r>
            <w:r>
              <w:rPr>
                <w:color w:val="000000"/>
              </w:rPr>
              <w:t>6.</w:t>
            </w:r>
            <w:r>
              <w:rPr>
                <w:rFonts w:hint="eastAsia"/>
              </w:rPr>
              <w:t>服务有效期间，如学校新增计算机，须为新增计算机提供办公软件</w:t>
            </w:r>
            <w:r>
              <w:t>(Office)</w:t>
            </w:r>
            <w:r>
              <w:rPr>
                <w:rFonts w:hint="eastAsia"/>
              </w:rPr>
              <w:t>套件软件许可授权服务，该费用含在本次报价中，采购不额外增加费用。</w:t>
            </w:r>
          </w:p>
          <w:p w:rsidR="00D87471" w:rsidRDefault="00D87471" w:rsidP="00CD621C">
            <w:r>
              <w:rPr>
                <w:rFonts w:hint="eastAsia"/>
              </w:rPr>
              <w:t>（二）功能要求</w:t>
            </w:r>
          </w:p>
          <w:p w:rsidR="00D87471" w:rsidRDefault="00D87471" w:rsidP="00CD621C">
            <w:r>
              <w:rPr>
                <w:rFonts w:hint="eastAsia"/>
              </w:rPr>
              <w:t>▲</w:t>
            </w:r>
            <w:r>
              <w:t>1.</w:t>
            </w:r>
            <w:r>
              <w:rPr>
                <w:rFonts w:hint="eastAsia"/>
              </w:rPr>
              <w:t>产品分别能支持</w:t>
            </w:r>
            <w:r>
              <w:t>Windows</w:t>
            </w:r>
            <w:r>
              <w:rPr>
                <w:rFonts w:hint="eastAsia"/>
              </w:rPr>
              <w:t>平台和</w:t>
            </w:r>
            <w:r>
              <w:t>mac</w:t>
            </w:r>
            <w:r>
              <w:rPr>
                <w:rFonts w:hint="eastAsia"/>
              </w:rPr>
              <w:t>平台。</w:t>
            </w:r>
          </w:p>
          <w:p w:rsidR="00D87471" w:rsidRDefault="00D87471" w:rsidP="00CD621C">
            <w:r>
              <w:rPr>
                <w:rFonts w:hint="eastAsia"/>
              </w:rPr>
              <w:t>▲</w:t>
            </w:r>
            <w:r>
              <w:t>2.</w:t>
            </w:r>
            <w:r>
              <w:rPr>
                <w:rFonts w:hint="eastAsia"/>
              </w:rPr>
              <w:t>必须包含以下组件：</w:t>
            </w:r>
          </w:p>
          <w:p w:rsidR="00D87471" w:rsidRDefault="00D87471" w:rsidP="00CD621C">
            <w:r>
              <w:rPr>
                <w:rFonts w:hint="eastAsia"/>
              </w:rPr>
              <w:t>（</w:t>
            </w:r>
            <w:r>
              <w:t>1</w:t>
            </w:r>
            <w:r>
              <w:rPr>
                <w:rFonts w:hint="eastAsia"/>
              </w:rPr>
              <w:t>）文字处理软件；</w:t>
            </w:r>
          </w:p>
          <w:p w:rsidR="00D87471" w:rsidRDefault="00D87471" w:rsidP="00CD621C">
            <w:r>
              <w:rPr>
                <w:rFonts w:hint="eastAsia"/>
              </w:rPr>
              <w:t>（</w:t>
            </w:r>
            <w:r>
              <w:t>2</w:t>
            </w:r>
            <w:r>
              <w:rPr>
                <w:rFonts w:hint="eastAsia"/>
              </w:rPr>
              <w:t>）电子表格软件；</w:t>
            </w:r>
          </w:p>
          <w:p w:rsidR="00D87471" w:rsidRDefault="00D87471" w:rsidP="00CD621C">
            <w:r>
              <w:rPr>
                <w:rFonts w:hint="eastAsia"/>
              </w:rPr>
              <w:t>（</w:t>
            </w:r>
            <w:r>
              <w:t>3</w:t>
            </w:r>
            <w:r>
              <w:rPr>
                <w:rFonts w:hint="eastAsia"/>
              </w:rPr>
              <w:t>）</w:t>
            </w:r>
            <w:r>
              <w:t>PPT</w:t>
            </w:r>
            <w:r>
              <w:rPr>
                <w:rFonts w:hint="eastAsia"/>
              </w:rPr>
              <w:t>演示软件；</w:t>
            </w:r>
          </w:p>
          <w:p w:rsidR="00D87471" w:rsidRDefault="00D87471" w:rsidP="00CD621C">
            <w:r>
              <w:rPr>
                <w:rFonts w:hint="eastAsia"/>
              </w:rPr>
              <w:t>（</w:t>
            </w:r>
            <w:r>
              <w:t>4</w:t>
            </w:r>
            <w:r>
              <w:rPr>
                <w:rFonts w:hint="eastAsia"/>
              </w:rPr>
              <w:t>）电子邮件访问软件；</w:t>
            </w:r>
          </w:p>
          <w:p w:rsidR="00D87471" w:rsidRDefault="00D87471" w:rsidP="00CD621C">
            <w:r>
              <w:rPr>
                <w:rFonts w:hint="eastAsia"/>
              </w:rPr>
              <w:t>（</w:t>
            </w:r>
            <w:r>
              <w:t>5</w:t>
            </w:r>
            <w:r>
              <w:rPr>
                <w:rFonts w:hint="eastAsia"/>
              </w:rPr>
              <w:t>）电子笔记本软件。</w:t>
            </w:r>
          </w:p>
          <w:p w:rsidR="00D87471" w:rsidRDefault="00D87471" w:rsidP="00041CBE">
            <w:r>
              <w:rPr>
                <w:rFonts w:hint="eastAsia"/>
              </w:rPr>
              <w:t>（三）服务要求</w:t>
            </w:r>
          </w:p>
          <w:p w:rsidR="00D87471" w:rsidRDefault="00D87471" w:rsidP="00041CBE">
            <w:pPr>
              <w:rPr>
                <w:rFonts w:cs="宋体"/>
              </w:rPr>
            </w:pPr>
            <w:r>
              <w:rPr>
                <w:rFonts w:hint="eastAsia"/>
              </w:rPr>
              <w:t>▲提供软件补丁更新和技术支持（包括电话支持和在线支持）。</w:t>
            </w:r>
          </w:p>
        </w:tc>
        <w:tc>
          <w:tcPr>
            <w:tcW w:w="515" w:type="dxa"/>
            <w:noWrap/>
            <w:vAlign w:val="center"/>
          </w:tcPr>
          <w:p w:rsidR="00D87471" w:rsidRDefault="00D87471" w:rsidP="00041CBE">
            <w:pPr>
              <w:rPr>
                <w:rFonts w:cs="宋体"/>
              </w:rPr>
            </w:pPr>
            <w:r>
              <w:t>1</w:t>
            </w:r>
          </w:p>
        </w:tc>
        <w:tc>
          <w:tcPr>
            <w:tcW w:w="515" w:type="dxa"/>
            <w:noWrap/>
            <w:vAlign w:val="center"/>
          </w:tcPr>
          <w:p w:rsidR="00D87471" w:rsidRDefault="00D87471" w:rsidP="00041CBE">
            <w:pPr>
              <w:rPr>
                <w:rFonts w:cs="宋体"/>
              </w:rPr>
            </w:pPr>
            <w:r>
              <w:rPr>
                <w:rFonts w:cs="宋体" w:hint="eastAsia"/>
              </w:rPr>
              <w:t>项</w:t>
            </w:r>
          </w:p>
        </w:tc>
        <w:tc>
          <w:tcPr>
            <w:tcW w:w="826" w:type="dxa"/>
            <w:noWrap/>
            <w:vAlign w:val="center"/>
          </w:tcPr>
          <w:p w:rsidR="00D87471" w:rsidRDefault="00D87471" w:rsidP="00041CBE">
            <w:pPr>
              <w:rPr>
                <w:rFonts w:cs="宋体"/>
              </w:rPr>
            </w:pPr>
            <w:r>
              <w:t>67000</w:t>
            </w:r>
          </w:p>
        </w:tc>
        <w:tc>
          <w:tcPr>
            <w:tcW w:w="826" w:type="dxa"/>
            <w:noWrap/>
            <w:vAlign w:val="center"/>
          </w:tcPr>
          <w:p w:rsidR="00D87471" w:rsidRDefault="00D87471" w:rsidP="00041CBE">
            <w:pPr>
              <w:rPr>
                <w:rFonts w:cs="宋体"/>
              </w:rPr>
            </w:pPr>
            <w:r>
              <w:t>67000</w:t>
            </w:r>
          </w:p>
        </w:tc>
        <w:tc>
          <w:tcPr>
            <w:tcW w:w="826" w:type="dxa"/>
            <w:vAlign w:val="center"/>
          </w:tcPr>
          <w:p w:rsidR="00D87471" w:rsidRDefault="00D87471" w:rsidP="00C30A19">
            <w:pPr>
              <w:pStyle w:val="BodyText"/>
            </w:pPr>
          </w:p>
        </w:tc>
        <w:tc>
          <w:tcPr>
            <w:tcW w:w="753" w:type="dxa"/>
            <w:vAlign w:val="center"/>
          </w:tcPr>
          <w:p w:rsidR="00D87471" w:rsidRDefault="00D87471" w:rsidP="00041CBE"/>
        </w:tc>
      </w:tr>
      <w:tr w:rsidR="00D87471" w:rsidTr="00E8224A">
        <w:trPr>
          <w:trHeight w:val="1661"/>
        </w:trPr>
        <w:tc>
          <w:tcPr>
            <w:tcW w:w="478" w:type="dxa"/>
            <w:noWrap/>
            <w:vAlign w:val="center"/>
          </w:tcPr>
          <w:p w:rsidR="00D87471" w:rsidRDefault="00D87471" w:rsidP="00041CBE">
            <w:pPr>
              <w:rPr>
                <w:color w:val="000000"/>
              </w:rPr>
            </w:pPr>
            <w:r>
              <w:t>3</w:t>
            </w:r>
          </w:p>
        </w:tc>
        <w:tc>
          <w:tcPr>
            <w:tcW w:w="1046" w:type="dxa"/>
            <w:noWrap/>
            <w:vAlign w:val="center"/>
          </w:tcPr>
          <w:p w:rsidR="00D87471" w:rsidRDefault="00D87471" w:rsidP="00041CBE">
            <w:pPr>
              <w:pStyle w:val="TableParagraph"/>
              <w:rPr>
                <w:rFonts w:cs="宋体"/>
              </w:rPr>
            </w:pPr>
            <w:r>
              <w:rPr>
                <w:rFonts w:hint="eastAsia"/>
              </w:rPr>
              <w:t>服务器操作系统软件许可授权服务</w:t>
            </w:r>
          </w:p>
        </w:tc>
        <w:tc>
          <w:tcPr>
            <w:tcW w:w="2843" w:type="dxa"/>
            <w:noWrap/>
            <w:vAlign w:val="center"/>
          </w:tcPr>
          <w:p w:rsidR="00D87471" w:rsidRDefault="00D87471" w:rsidP="00041CBE">
            <w:r>
              <w:rPr>
                <w:rFonts w:hint="eastAsia"/>
              </w:rPr>
              <w:t>（一）基本要求</w:t>
            </w:r>
          </w:p>
          <w:p w:rsidR="00D87471" w:rsidRDefault="00D87471" w:rsidP="00041CBE">
            <w:r>
              <w:rPr>
                <w:rFonts w:hint="eastAsia"/>
              </w:rPr>
              <w:t>▲</w:t>
            </w:r>
            <w:r>
              <w:t>1.</w:t>
            </w:r>
            <w:r>
              <w:rPr>
                <w:rFonts w:hint="eastAsia"/>
              </w:rPr>
              <w:t>授权方式：校园正版协议（</w:t>
            </w:r>
            <w:r>
              <w:t>Campus Agreement</w:t>
            </w:r>
            <w:r>
              <w:rPr>
                <w:rFonts w:hint="eastAsia"/>
              </w:rPr>
              <w:t>）（非</w:t>
            </w:r>
            <w:r>
              <w:t>OEM</w:t>
            </w:r>
            <w:r>
              <w:rPr>
                <w:rFonts w:hint="eastAsia"/>
              </w:rPr>
              <w:t>版）。</w:t>
            </w:r>
          </w:p>
          <w:p w:rsidR="00D87471" w:rsidRDefault="00D87471" w:rsidP="00041CBE">
            <w:r>
              <w:rPr>
                <w:rFonts w:hint="eastAsia"/>
              </w:rPr>
              <w:t>▲</w:t>
            </w:r>
            <w:r>
              <w:t>2.</w:t>
            </w:r>
            <w:r>
              <w:rPr>
                <w:rFonts w:hint="eastAsia"/>
              </w:rPr>
              <w:t>授权服务期：</w:t>
            </w:r>
            <w:r>
              <w:t>1</w:t>
            </w:r>
            <w:r>
              <w:rPr>
                <w:rFonts w:hint="eastAsia"/>
              </w:rPr>
              <w:t>年。</w:t>
            </w:r>
          </w:p>
          <w:p w:rsidR="00D87471" w:rsidRDefault="00D87471" w:rsidP="00041CBE">
            <w:r>
              <w:rPr>
                <w:rFonts w:hint="eastAsia"/>
              </w:rPr>
              <w:t>▲</w:t>
            </w:r>
            <w:r>
              <w:t>3.</w:t>
            </w:r>
            <w:r>
              <w:rPr>
                <w:rFonts w:hint="eastAsia"/>
              </w:rPr>
              <w:t>涵盖范围：覆盖学校数据中心机房。</w:t>
            </w:r>
          </w:p>
          <w:p w:rsidR="00D87471" w:rsidRDefault="00D87471" w:rsidP="00041CBE">
            <w:r>
              <w:rPr>
                <w:rFonts w:hint="eastAsia"/>
              </w:rPr>
              <w:t>▲</w:t>
            </w:r>
            <w:r>
              <w:t>4.</w:t>
            </w:r>
            <w:r>
              <w:rPr>
                <w:rFonts w:hint="eastAsia"/>
              </w:rPr>
              <w:t>授权版本：不低于</w:t>
            </w:r>
            <w:r>
              <w:t>Windows Server 2025/2022/2019/2016/2012</w:t>
            </w:r>
            <w:r>
              <w:rPr>
                <w:rFonts w:hint="eastAsia"/>
              </w:rPr>
              <w:t>标准版。</w:t>
            </w:r>
          </w:p>
          <w:p w:rsidR="00D87471" w:rsidRDefault="00D87471" w:rsidP="00041CBE">
            <w:r>
              <w:rPr>
                <w:rFonts w:hint="eastAsia"/>
              </w:rPr>
              <w:t>▲</w:t>
            </w:r>
            <w:r>
              <w:t>5.</w:t>
            </w:r>
            <w:r>
              <w:rPr>
                <w:rFonts w:hint="eastAsia"/>
              </w:rPr>
              <w:t>服务有效期内，软件如有升级版本，授权对升级版本同样有效。</w:t>
            </w:r>
          </w:p>
          <w:p w:rsidR="00D87471" w:rsidRDefault="00D87471" w:rsidP="00041CBE">
            <w:pPr>
              <w:rPr>
                <w:color w:val="000000"/>
              </w:rPr>
            </w:pPr>
            <w:r>
              <w:rPr>
                <w:rFonts w:hint="eastAsia"/>
                <w:color w:val="000000"/>
              </w:rPr>
              <w:t>▲</w:t>
            </w:r>
            <w:r>
              <w:rPr>
                <w:color w:val="000000"/>
              </w:rPr>
              <w:t>6.</w:t>
            </w:r>
            <w:r>
              <w:rPr>
                <w:rFonts w:hint="eastAsia"/>
              </w:rPr>
              <w:t>服务有效期间，如学校新增服务器，须为新增服务器提供服务器操作系统软件许可授权服务，该费用含在本次报价中，采购不额外增加费用。</w:t>
            </w:r>
          </w:p>
          <w:p w:rsidR="00D87471" w:rsidRDefault="00D87471" w:rsidP="00041CBE">
            <w:r>
              <w:rPr>
                <w:rFonts w:hint="eastAsia"/>
              </w:rPr>
              <w:t>（二）服务要求</w:t>
            </w:r>
          </w:p>
          <w:p w:rsidR="00D87471" w:rsidRDefault="00D87471" w:rsidP="00041CBE">
            <w:pPr>
              <w:rPr>
                <w:rFonts w:cs="宋体"/>
              </w:rPr>
            </w:pPr>
            <w:r>
              <w:rPr>
                <w:rFonts w:hint="eastAsia"/>
              </w:rPr>
              <w:t>▲提供软件补丁更新和技术支持（包括电话支持和在线支持）。</w:t>
            </w:r>
          </w:p>
        </w:tc>
        <w:tc>
          <w:tcPr>
            <w:tcW w:w="515" w:type="dxa"/>
            <w:noWrap/>
            <w:vAlign w:val="center"/>
          </w:tcPr>
          <w:p w:rsidR="00D87471" w:rsidRDefault="00D87471" w:rsidP="00041CBE">
            <w:pPr>
              <w:rPr>
                <w:rFonts w:cs="宋体"/>
              </w:rPr>
            </w:pPr>
            <w:r>
              <w:t>1</w:t>
            </w:r>
          </w:p>
        </w:tc>
        <w:tc>
          <w:tcPr>
            <w:tcW w:w="515" w:type="dxa"/>
            <w:noWrap/>
            <w:vAlign w:val="center"/>
          </w:tcPr>
          <w:p w:rsidR="00D87471" w:rsidRDefault="00D87471" w:rsidP="00041CBE">
            <w:pPr>
              <w:rPr>
                <w:rFonts w:cs="宋体"/>
              </w:rPr>
            </w:pPr>
            <w:r>
              <w:rPr>
                <w:rFonts w:cs="宋体" w:hint="eastAsia"/>
              </w:rPr>
              <w:t>项</w:t>
            </w:r>
          </w:p>
        </w:tc>
        <w:tc>
          <w:tcPr>
            <w:tcW w:w="826" w:type="dxa"/>
            <w:noWrap/>
            <w:vAlign w:val="center"/>
          </w:tcPr>
          <w:p w:rsidR="00D87471" w:rsidRDefault="00D87471" w:rsidP="00041CBE">
            <w:pPr>
              <w:rPr>
                <w:rFonts w:cs="宋体"/>
              </w:rPr>
            </w:pPr>
            <w:r>
              <w:t>20000</w:t>
            </w:r>
          </w:p>
        </w:tc>
        <w:tc>
          <w:tcPr>
            <w:tcW w:w="826" w:type="dxa"/>
            <w:noWrap/>
            <w:vAlign w:val="center"/>
          </w:tcPr>
          <w:p w:rsidR="00D87471" w:rsidRDefault="00D87471" w:rsidP="00041CBE">
            <w:pPr>
              <w:rPr>
                <w:rFonts w:cs="宋体"/>
              </w:rPr>
            </w:pPr>
            <w:r>
              <w:t>20000</w:t>
            </w:r>
          </w:p>
        </w:tc>
        <w:tc>
          <w:tcPr>
            <w:tcW w:w="826" w:type="dxa"/>
            <w:vAlign w:val="center"/>
          </w:tcPr>
          <w:p w:rsidR="00D87471" w:rsidRDefault="00D87471" w:rsidP="00C30A19">
            <w:pPr>
              <w:pStyle w:val="BodyText"/>
            </w:pPr>
          </w:p>
        </w:tc>
        <w:tc>
          <w:tcPr>
            <w:tcW w:w="753" w:type="dxa"/>
            <w:vAlign w:val="center"/>
          </w:tcPr>
          <w:p w:rsidR="00D87471" w:rsidRDefault="00D87471" w:rsidP="00041CBE"/>
        </w:tc>
      </w:tr>
      <w:tr w:rsidR="00D87471" w:rsidTr="00E8224A">
        <w:trPr>
          <w:trHeight w:val="1661"/>
        </w:trPr>
        <w:tc>
          <w:tcPr>
            <w:tcW w:w="478" w:type="dxa"/>
            <w:noWrap/>
            <w:vAlign w:val="center"/>
          </w:tcPr>
          <w:p w:rsidR="00D87471" w:rsidRDefault="00D87471" w:rsidP="00041CBE">
            <w:pPr>
              <w:rPr>
                <w:color w:val="000000"/>
              </w:rPr>
            </w:pPr>
            <w:r>
              <w:t>4</w:t>
            </w:r>
          </w:p>
        </w:tc>
        <w:tc>
          <w:tcPr>
            <w:tcW w:w="1046" w:type="dxa"/>
            <w:noWrap/>
            <w:vAlign w:val="center"/>
          </w:tcPr>
          <w:p w:rsidR="00D87471" w:rsidRDefault="00D87471" w:rsidP="00041CBE">
            <w:pPr>
              <w:pStyle w:val="TableParagraph"/>
              <w:rPr>
                <w:rFonts w:cs="宋体"/>
              </w:rPr>
            </w:pPr>
            <w:r>
              <w:rPr>
                <w:rFonts w:hint="eastAsia"/>
              </w:rPr>
              <w:t>数据库软件许可授权服务</w:t>
            </w:r>
          </w:p>
        </w:tc>
        <w:tc>
          <w:tcPr>
            <w:tcW w:w="2843" w:type="dxa"/>
            <w:noWrap/>
            <w:vAlign w:val="center"/>
          </w:tcPr>
          <w:p w:rsidR="00D87471" w:rsidRDefault="00D87471" w:rsidP="00041CBE">
            <w:r>
              <w:rPr>
                <w:rFonts w:hint="eastAsia"/>
              </w:rPr>
              <w:t>（一）基本要求</w:t>
            </w:r>
          </w:p>
          <w:p w:rsidR="00D87471" w:rsidRDefault="00D87471" w:rsidP="00041CBE">
            <w:r>
              <w:rPr>
                <w:rFonts w:hint="eastAsia"/>
              </w:rPr>
              <w:t>▲</w:t>
            </w:r>
            <w:r>
              <w:t>1.</w:t>
            </w:r>
            <w:r>
              <w:rPr>
                <w:rFonts w:hint="eastAsia"/>
              </w:rPr>
              <w:t>授权方式：校园正版协议（</w:t>
            </w:r>
            <w:r>
              <w:t>Campus Agreement</w:t>
            </w:r>
            <w:r>
              <w:rPr>
                <w:rFonts w:hint="eastAsia"/>
              </w:rPr>
              <w:t>）（非</w:t>
            </w:r>
            <w:r>
              <w:t>OEM</w:t>
            </w:r>
            <w:r>
              <w:rPr>
                <w:rFonts w:hint="eastAsia"/>
              </w:rPr>
              <w:t>版）。</w:t>
            </w:r>
          </w:p>
          <w:p w:rsidR="00D87471" w:rsidRDefault="00D87471" w:rsidP="00041CBE">
            <w:r>
              <w:rPr>
                <w:rFonts w:hint="eastAsia"/>
              </w:rPr>
              <w:t>▲</w:t>
            </w:r>
            <w:r>
              <w:t>2.</w:t>
            </w:r>
            <w:r>
              <w:rPr>
                <w:rFonts w:hint="eastAsia"/>
              </w:rPr>
              <w:t>授权服务期：</w:t>
            </w:r>
            <w:r>
              <w:t>1</w:t>
            </w:r>
            <w:r>
              <w:rPr>
                <w:rFonts w:hint="eastAsia"/>
              </w:rPr>
              <w:t>年。</w:t>
            </w:r>
          </w:p>
          <w:p w:rsidR="00D87471" w:rsidRDefault="00D87471" w:rsidP="00041CBE">
            <w:r>
              <w:rPr>
                <w:rFonts w:hint="eastAsia"/>
              </w:rPr>
              <w:t>▲</w:t>
            </w:r>
            <w:r>
              <w:t>3.</w:t>
            </w:r>
            <w:r>
              <w:rPr>
                <w:rFonts w:hint="eastAsia"/>
              </w:rPr>
              <w:t>涵盖范围：覆盖学校数据中心机房。</w:t>
            </w:r>
          </w:p>
          <w:p w:rsidR="00D87471" w:rsidRDefault="00D87471" w:rsidP="00041CBE">
            <w:r>
              <w:rPr>
                <w:rFonts w:hint="eastAsia"/>
              </w:rPr>
              <w:t>▲</w:t>
            </w:r>
            <w:r>
              <w:t>4.</w:t>
            </w:r>
            <w:r>
              <w:rPr>
                <w:rFonts w:hint="eastAsia"/>
              </w:rPr>
              <w:t>授权版本：不低于</w:t>
            </w:r>
            <w:r>
              <w:t>SQL Server 2022/2019/2017/2014/2012</w:t>
            </w:r>
            <w:r>
              <w:rPr>
                <w:rFonts w:hint="eastAsia"/>
              </w:rPr>
              <w:t>标准版。</w:t>
            </w:r>
          </w:p>
          <w:p w:rsidR="00D87471" w:rsidRDefault="00D87471" w:rsidP="00041CBE">
            <w:r>
              <w:rPr>
                <w:rFonts w:hint="eastAsia"/>
              </w:rPr>
              <w:t>▲</w:t>
            </w:r>
            <w:r>
              <w:t>5.</w:t>
            </w:r>
            <w:r>
              <w:rPr>
                <w:rFonts w:hint="eastAsia"/>
              </w:rPr>
              <w:t>服务有效期内，软件如有升级版本，授权对升级版本同样有效。</w:t>
            </w:r>
          </w:p>
          <w:p w:rsidR="00D87471" w:rsidRDefault="00D87471" w:rsidP="00041CBE">
            <w:pPr>
              <w:rPr>
                <w:color w:val="000000"/>
              </w:rPr>
            </w:pPr>
            <w:r>
              <w:rPr>
                <w:rFonts w:hint="eastAsia"/>
                <w:color w:val="000000"/>
              </w:rPr>
              <w:t>▲</w:t>
            </w:r>
            <w:r>
              <w:rPr>
                <w:color w:val="000000"/>
              </w:rPr>
              <w:t>6.</w:t>
            </w:r>
            <w:r>
              <w:rPr>
                <w:rFonts w:hint="eastAsia"/>
              </w:rPr>
              <w:t>服务有效期间，如学校新增计算机，须为新增计算机提供数据库软件许可授权服务，该费用含在本次报价中，采购不额外增加费用。</w:t>
            </w:r>
          </w:p>
          <w:p w:rsidR="00D87471" w:rsidRDefault="00D87471" w:rsidP="00041CBE">
            <w:r>
              <w:rPr>
                <w:rFonts w:hint="eastAsia"/>
              </w:rPr>
              <w:t>（二）服务要求</w:t>
            </w:r>
          </w:p>
          <w:p w:rsidR="00D87471" w:rsidRDefault="00D87471" w:rsidP="00041CBE">
            <w:pPr>
              <w:rPr>
                <w:rFonts w:cs="宋体"/>
              </w:rPr>
            </w:pPr>
            <w:r>
              <w:rPr>
                <w:rFonts w:hint="eastAsia"/>
              </w:rPr>
              <w:t>▲提供软件补丁更新和技术支持（包括电话支持和在线支持）。</w:t>
            </w:r>
          </w:p>
        </w:tc>
        <w:tc>
          <w:tcPr>
            <w:tcW w:w="515" w:type="dxa"/>
            <w:noWrap/>
            <w:vAlign w:val="center"/>
          </w:tcPr>
          <w:p w:rsidR="00D87471" w:rsidRDefault="00D87471" w:rsidP="00041CBE">
            <w:pPr>
              <w:rPr>
                <w:rFonts w:cs="宋体"/>
              </w:rPr>
            </w:pPr>
            <w:r>
              <w:t>1</w:t>
            </w:r>
          </w:p>
        </w:tc>
        <w:tc>
          <w:tcPr>
            <w:tcW w:w="515" w:type="dxa"/>
            <w:noWrap/>
            <w:vAlign w:val="center"/>
          </w:tcPr>
          <w:p w:rsidR="00D87471" w:rsidRDefault="00D87471" w:rsidP="00041CBE">
            <w:pPr>
              <w:rPr>
                <w:rFonts w:cs="宋体"/>
              </w:rPr>
            </w:pPr>
            <w:r>
              <w:rPr>
                <w:rFonts w:cs="宋体" w:hint="eastAsia"/>
              </w:rPr>
              <w:t>项</w:t>
            </w:r>
          </w:p>
        </w:tc>
        <w:tc>
          <w:tcPr>
            <w:tcW w:w="826" w:type="dxa"/>
            <w:noWrap/>
            <w:vAlign w:val="center"/>
          </w:tcPr>
          <w:p w:rsidR="00D87471" w:rsidRDefault="00D87471" w:rsidP="00041CBE">
            <w:pPr>
              <w:rPr>
                <w:rFonts w:cs="宋体"/>
              </w:rPr>
            </w:pPr>
            <w:r>
              <w:t>20000</w:t>
            </w:r>
          </w:p>
        </w:tc>
        <w:tc>
          <w:tcPr>
            <w:tcW w:w="826" w:type="dxa"/>
            <w:noWrap/>
            <w:vAlign w:val="center"/>
          </w:tcPr>
          <w:p w:rsidR="00D87471" w:rsidRDefault="00D87471" w:rsidP="00041CBE">
            <w:pPr>
              <w:rPr>
                <w:rFonts w:cs="宋体"/>
              </w:rPr>
            </w:pPr>
            <w:r>
              <w:t>20000</w:t>
            </w:r>
          </w:p>
        </w:tc>
        <w:tc>
          <w:tcPr>
            <w:tcW w:w="826" w:type="dxa"/>
            <w:vAlign w:val="center"/>
          </w:tcPr>
          <w:p w:rsidR="00D87471" w:rsidRDefault="00D87471" w:rsidP="00C30A19">
            <w:pPr>
              <w:pStyle w:val="BodyText"/>
            </w:pPr>
          </w:p>
        </w:tc>
        <w:tc>
          <w:tcPr>
            <w:tcW w:w="753" w:type="dxa"/>
            <w:vAlign w:val="center"/>
          </w:tcPr>
          <w:p w:rsidR="00D87471" w:rsidRDefault="00D87471" w:rsidP="00041CBE"/>
        </w:tc>
      </w:tr>
      <w:tr w:rsidR="00D87471" w:rsidTr="00E8224A">
        <w:trPr>
          <w:trHeight w:val="1661"/>
        </w:trPr>
        <w:tc>
          <w:tcPr>
            <w:tcW w:w="478" w:type="dxa"/>
            <w:noWrap/>
            <w:vAlign w:val="center"/>
          </w:tcPr>
          <w:p w:rsidR="00D87471" w:rsidRDefault="00D87471" w:rsidP="00041CBE">
            <w:pPr>
              <w:rPr>
                <w:color w:val="000000"/>
              </w:rPr>
            </w:pPr>
            <w:r>
              <w:t>5</w:t>
            </w:r>
          </w:p>
        </w:tc>
        <w:tc>
          <w:tcPr>
            <w:tcW w:w="1046" w:type="dxa"/>
            <w:noWrap/>
            <w:vAlign w:val="center"/>
          </w:tcPr>
          <w:p w:rsidR="00D87471" w:rsidRDefault="00D87471" w:rsidP="00041CBE">
            <w:pPr>
              <w:pStyle w:val="TableParagraph"/>
              <w:rPr>
                <w:rFonts w:cs="宋体"/>
              </w:rPr>
            </w:pPr>
            <w:r>
              <w:rPr>
                <w:rFonts w:hint="eastAsia"/>
              </w:rPr>
              <w:t>金山数字化办公平台服务</w:t>
            </w:r>
          </w:p>
        </w:tc>
        <w:tc>
          <w:tcPr>
            <w:tcW w:w="2843" w:type="dxa"/>
            <w:noWrap/>
            <w:vAlign w:val="center"/>
          </w:tcPr>
          <w:p w:rsidR="00D87471" w:rsidRDefault="00D87471" w:rsidP="00041CBE">
            <w:r>
              <w:rPr>
                <w:rFonts w:hint="eastAsia"/>
              </w:rPr>
              <w:t>（一）基本要求</w:t>
            </w:r>
          </w:p>
          <w:p w:rsidR="00D87471" w:rsidRDefault="00D87471" w:rsidP="00041CBE">
            <w:r>
              <w:rPr>
                <w:rFonts w:hint="eastAsia"/>
              </w:rPr>
              <w:t>▲</w:t>
            </w:r>
            <w:r>
              <w:t>1.</w:t>
            </w:r>
            <w:r>
              <w:rPr>
                <w:rFonts w:hint="eastAsia"/>
              </w:rPr>
              <w:t>授权版本及内容：全校教师</w:t>
            </w:r>
            <w:r>
              <w:t>WPS 365</w:t>
            </w:r>
            <w:r>
              <w:rPr>
                <w:rFonts w:hint="eastAsia"/>
              </w:rPr>
              <w:t>教育高级版服务</w:t>
            </w:r>
            <w:r>
              <w:t>/</w:t>
            </w:r>
            <w:r>
              <w:rPr>
                <w:rFonts w:hint="eastAsia"/>
              </w:rPr>
              <w:t>全校学生</w:t>
            </w:r>
            <w:r>
              <w:t>WPS 365</w:t>
            </w:r>
            <w:r>
              <w:rPr>
                <w:rFonts w:hint="eastAsia"/>
              </w:rPr>
              <w:t>教育协作版服务</w:t>
            </w:r>
            <w:r>
              <w:t>/WPS Office 2023</w:t>
            </w:r>
            <w:r>
              <w:rPr>
                <w:rFonts w:hint="eastAsia"/>
              </w:rPr>
              <w:t>教育版正版化场地授权。</w:t>
            </w:r>
          </w:p>
          <w:p w:rsidR="00D87471" w:rsidRDefault="00D87471" w:rsidP="00041CBE">
            <w:r>
              <w:rPr>
                <w:rFonts w:hint="eastAsia"/>
              </w:rPr>
              <w:t>▲</w:t>
            </w:r>
            <w:r>
              <w:t>2.</w:t>
            </w:r>
            <w:r>
              <w:rPr>
                <w:rFonts w:hint="eastAsia"/>
              </w:rPr>
              <w:t>授权服务期：</w:t>
            </w:r>
            <w:r>
              <w:t>1</w:t>
            </w:r>
            <w:r>
              <w:rPr>
                <w:rFonts w:hint="eastAsia"/>
              </w:rPr>
              <w:t>年。</w:t>
            </w:r>
          </w:p>
          <w:p w:rsidR="00D87471" w:rsidRDefault="00D87471" w:rsidP="00041CBE">
            <w:r>
              <w:rPr>
                <w:rFonts w:hint="eastAsia"/>
              </w:rPr>
              <w:t>▲</w:t>
            </w:r>
            <w:r>
              <w:t>3.</w:t>
            </w:r>
            <w:r>
              <w:rPr>
                <w:rFonts w:hint="eastAsia"/>
              </w:rPr>
              <w:t>服务有效期内价格不变动。</w:t>
            </w:r>
          </w:p>
          <w:p w:rsidR="00D87471" w:rsidRDefault="00D87471" w:rsidP="00041CBE">
            <w:r>
              <w:rPr>
                <w:rFonts w:hint="eastAsia"/>
              </w:rPr>
              <w:t>（二）功能要求</w:t>
            </w:r>
          </w:p>
          <w:p w:rsidR="00D87471" w:rsidRDefault="00D87471" w:rsidP="00041CBE">
            <w:r>
              <w:t>1</w:t>
            </w:r>
            <w:r>
              <w:rPr>
                <w:rFonts w:hint="eastAsia"/>
              </w:rPr>
              <w:t>、</w:t>
            </w:r>
            <w:r>
              <w:t>WPS 365</w:t>
            </w:r>
            <w:r>
              <w:rPr>
                <w:rFonts w:hint="eastAsia"/>
              </w:rPr>
              <w:t>教育高级版服务</w:t>
            </w:r>
          </w:p>
          <w:p w:rsidR="00D87471" w:rsidRDefault="00D87471" w:rsidP="00041CBE">
            <w:r>
              <w:rPr>
                <w:rFonts w:hint="eastAsia"/>
              </w:rPr>
              <w:t>▲（</w:t>
            </w:r>
            <w:r>
              <w:t>1</w:t>
            </w:r>
            <w:r>
              <w:rPr>
                <w:rFonts w:hint="eastAsia"/>
              </w:rPr>
              <w:t>）教师云文档空间具备不小于</w:t>
            </w:r>
            <w:r>
              <w:t>365GB/</w:t>
            </w:r>
            <w:r>
              <w:rPr>
                <w:rFonts w:hint="eastAsia"/>
              </w:rPr>
              <w:t>人的存储容量，还可以根据教师使用情况进行分配。</w:t>
            </w:r>
          </w:p>
          <w:p w:rsidR="00D87471" w:rsidRDefault="00D87471" w:rsidP="00041CBE">
            <w:r>
              <w:rPr>
                <w:rFonts w:hint="eastAsia"/>
              </w:rPr>
              <w:t>（</w:t>
            </w:r>
            <w:r>
              <w:t>2</w:t>
            </w:r>
            <w:r>
              <w:rPr>
                <w:rFonts w:hint="eastAsia"/>
              </w:rPr>
              <w:t>）支持提供公网云存储，可通过账号登录；支持外链分享、支持文档漫游，支持历史版本、全文检索等功能；支持文档实时跟踪与备份恢复；支持提供后台管理功能，文档统一把控。</w:t>
            </w:r>
          </w:p>
          <w:p w:rsidR="00D87471" w:rsidRDefault="00D87471" w:rsidP="00041CBE">
            <w:r>
              <w:rPr>
                <w:rFonts w:hint="eastAsia"/>
              </w:rPr>
              <w:t>（</w:t>
            </w:r>
            <w:r>
              <w:t>3</w:t>
            </w:r>
            <w:r>
              <w:rPr>
                <w:rFonts w:hint="eastAsia"/>
              </w:rPr>
              <w:t>）支持在线文档应用：在内容创建过程中，支持</w:t>
            </w:r>
            <w:r>
              <w:t>@</w:t>
            </w:r>
            <w:r>
              <w:rPr>
                <w:rFonts w:hint="eastAsia"/>
              </w:rPr>
              <w:t>引用云文档、联系人、时间等信息，支持插入表格、电子表格、思维导图、流程图、分割线、超链接等素材，支持引入地图、视频、音乐平台链接地址，以富文本形式显示。</w:t>
            </w:r>
          </w:p>
          <w:p w:rsidR="00D87471" w:rsidRDefault="00D87471" w:rsidP="00041CBE">
            <w:r>
              <w:rPr>
                <w:rFonts w:hint="eastAsia"/>
              </w:rPr>
              <w:t>▲（</w:t>
            </w:r>
            <w:r>
              <w:t>4</w:t>
            </w:r>
            <w:r>
              <w:rPr>
                <w:rFonts w:hint="eastAsia"/>
              </w:rPr>
              <w:t>）支持</w:t>
            </w:r>
            <w:r>
              <w:t>PDF</w:t>
            </w:r>
            <w:r>
              <w:rPr>
                <w:rFonts w:hint="eastAsia"/>
              </w:rPr>
              <w:t>版式文件格式互转功能，可与</w:t>
            </w:r>
            <w:r>
              <w:t>Word</w:t>
            </w:r>
            <w:r>
              <w:rPr>
                <w:rFonts w:hint="eastAsia"/>
              </w:rPr>
              <w:t>、</w:t>
            </w:r>
            <w:r>
              <w:t>Excel</w:t>
            </w:r>
            <w:r>
              <w:rPr>
                <w:rFonts w:hint="eastAsia"/>
              </w:rPr>
              <w:t>、</w:t>
            </w:r>
            <w:r>
              <w:t>PPT</w:t>
            </w:r>
            <w:r>
              <w:rPr>
                <w:rFonts w:hint="eastAsia"/>
              </w:rPr>
              <w:t>格式文档相互转换。</w:t>
            </w:r>
          </w:p>
          <w:p w:rsidR="00D87471" w:rsidRDefault="00D87471" w:rsidP="00041CBE">
            <w:r>
              <w:rPr>
                <w:rFonts w:hint="eastAsia"/>
              </w:rPr>
              <w:t>（</w:t>
            </w:r>
            <w:r>
              <w:t>5</w:t>
            </w:r>
            <w:r>
              <w:rPr>
                <w:rFonts w:hint="eastAsia"/>
              </w:rPr>
              <w:t>）支持</w:t>
            </w:r>
            <w:r>
              <w:t>PDF</w:t>
            </w:r>
            <w:r>
              <w:rPr>
                <w:rFonts w:hint="eastAsia"/>
              </w:rPr>
              <w:t>编辑、压缩、拆分、合并、水印的能力。</w:t>
            </w:r>
          </w:p>
          <w:p w:rsidR="00D87471" w:rsidRDefault="00D87471" w:rsidP="00041CBE">
            <w:r>
              <w:rPr>
                <w:rFonts w:hint="eastAsia"/>
              </w:rPr>
              <w:t>（</w:t>
            </w:r>
            <w:r>
              <w:t>6</w:t>
            </w:r>
            <w:r>
              <w:rPr>
                <w:rFonts w:hint="eastAsia"/>
              </w:rPr>
              <w:t>）支持图片转</w:t>
            </w:r>
            <w:r>
              <w:t>txt</w:t>
            </w:r>
            <w:r>
              <w:rPr>
                <w:rFonts w:hint="eastAsia"/>
              </w:rPr>
              <w:t>、图片转表格、图片转文字的能力。</w:t>
            </w:r>
          </w:p>
          <w:p w:rsidR="00D87471" w:rsidRDefault="00D87471" w:rsidP="00041CBE">
            <w:r>
              <w:t>2</w:t>
            </w:r>
            <w:r>
              <w:rPr>
                <w:rFonts w:hint="eastAsia"/>
              </w:rPr>
              <w:t>、</w:t>
            </w:r>
            <w:r>
              <w:t xml:space="preserve">WPS 365 </w:t>
            </w:r>
            <w:r>
              <w:rPr>
                <w:rFonts w:hint="eastAsia"/>
              </w:rPr>
              <w:t>教育协作版服务</w:t>
            </w:r>
          </w:p>
          <w:p w:rsidR="00D87471" w:rsidRDefault="00D87471" w:rsidP="00041CBE">
            <w:r>
              <w:rPr>
                <w:rFonts w:hint="eastAsia"/>
              </w:rPr>
              <w:t>（</w:t>
            </w:r>
            <w:r>
              <w:t>1</w:t>
            </w:r>
            <w:r>
              <w:rPr>
                <w:rFonts w:hint="eastAsia"/>
              </w:rPr>
              <w:t>）学生云文档空间给学生提供不小于</w:t>
            </w:r>
            <w:r>
              <w:t>50GB/</w:t>
            </w:r>
            <w:r>
              <w:rPr>
                <w:rFonts w:hint="eastAsia"/>
              </w:rPr>
              <w:t>人的存储容量。</w:t>
            </w:r>
          </w:p>
          <w:p w:rsidR="00D87471" w:rsidRDefault="00D87471" w:rsidP="00041CBE">
            <w:r>
              <w:rPr>
                <w:rFonts w:hint="eastAsia"/>
              </w:rPr>
              <w:t>（</w:t>
            </w:r>
            <w:r>
              <w:t>2</w:t>
            </w:r>
            <w:r>
              <w:rPr>
                <w:rFonts w:hint="eastAsia"/>
              </w:rPr>
              <w:t>）支持多人协作编辑的功能，支持多人同时在线对同一文档进行实时编辑，编辑结果实时呈现。</w:t>
            </w:r>
          </w:p>
          <w:p w:rsidR="00D87471" w:rsidRDefault="00D87471" w:rsidP="00041CBE">
            <w:r>
              <w:t>3</w:t>
            </w:r>
            <w:r>
              <w:rPr>
                <w:rFonts w:hint="eastAsia"/>
              </w:rPr>
              <w:t>、</w:t>
            </w:r>
            <w:r>
              <w:t>WPS Office 2023</w:t>
            </w:r>
            <w:r>
              <w:rPr>
                <w:rFonts w:hint="eastAsia"/>
              </w:rPr>
              <w:t>教育版</w:t>
            </w:r>
          </w:p>
          <w:p w:rsidR="00D87471" w:rsidRDefault="00D87471" w:rsidP="00041CBE">
            <w:r>
              <w:rPr>
                <w:rFonts w:hint="eastAsia"/>
              </w:rPr>
              <w:t>（</w:t>
            </w:r>
            <w:r>
              <w:t>1</w:t>
            </w:r>
            <w:r>
              <w:rPr>
                <w:rFonts w:hint="eastAsia"/>
              </w:rPr>
              <w:t>）提供运行在</w:t>
            </w:r>
            <w:r>
              <w:t>Windows</w:t>
            </w:r>
            <w:r>
              <w:rPr>
                <w:rFonts w:hint="eastAsia"/>
              </w:rPr>
              <w:t>操作系统上运行的</w:t>
            </w:r>
            <w:r>
              <w:t>office</w:t>
            </w:r>
            <w:r>
              <w:rPr>
                <w:rFonts w:hint="eastAsia"/>
              </w:rPr>
              <w:t>办公软件产品，包含文字处理、表格计算、幻灯片演示三个组件。</w:t>
            </w:r>
          </w:p>
          <w:p w:rsidR="00D87471" w:rsidRDefault="00D87471" w:rsidP="00041CBE">
            <w:r>
              <w:rPr>
                <w:rFonts w:hint="eastAsia"/>
              </w:rPr>
              <w:t>（</w:t>
            </w:r>
            <w:r>
              <w:t>2</w:t>
            </w:r>
            <w:r>
              <w:rPr>
                <w:rFonts w:hint="eastAsia"/>
              </w:rPr>
              <w:t>）文件格式要求：所投办公软件能生成</w:t>
            </w:r>
            <w:r>
              <w:t>.wps/.et/.dps</w:t>
            </w:r>
            <w:r>
              <w:rPr>
                <w:rFonts w:hint="eastAsia"/>
              </w:rPr>
              <w:t>等文件格式。</w:t>
            </w:r>
          </w:p>
          <w:p w:rsidR="00D87471" w:rsidRDefault="00D87471" w:rsidP="00041CBE">
            <w:r>
              <w:rPr>
                <w:rFonts w:hint="eastAsia"/>
              </w:rPr>
              <w:t>（三）服务要求</w:t>
            </w:r>
          </w:p>
          <w:p w:rsidR="00D87471" w:rsidRDefault="00D87471" w:rsidP="00041CBE">
            <w:pPr>
              <w:rPr>
                <w:rFonts w:cs="宋体"/>
              </w:rPr>
            </w:pPr>
            <w:r>
              <w:rPr>
                <w:rFonts w:hint="eastAsia"/>
              </w:rPr>
              <w:t>▲提供软件升级版本更新和技术支持（包括电话支持和在线支持）。</w:t>
            </w:r>
          </w:p>
        </w:tc>
        <w:tc>
          <w:tcPr>
            <w:tcW w:w="515" w:type="dxa"/>
            <w:noWrap/>
            <w:vAlign w:val="center"/>
          </w:tcPr>
          <w:p w:rsidR="00D87471" w:rsidRDefault="00D87471" w:rsidP="00041CBE">
            <w:pPr>
              <w:rPr>
                <w:rFonts w:cs="宋体"/>
              </w:rPr>
            </w:pPr>
            <w:r>
              <w:t>1</w:t>
            </w:r>
          </w:p>
        </w:tc>
        <w:tc>
          <w:tcPr>
            <w:tcW w:w="515" w:type="dxa"/>
            <w:noWrap/>
            <w:vAlign w:val="center"/>
          </w:tcPr>
          <w:p w:rsidR="00D87471" w:rsidRDefault="00D87471" w:rsidP="00041CBE">
            <w:pPr>
              <w:rPr>
                <w:rFonts w:cs="宋体"/>
              </w:rPr>
            </w:pPr>
            <w:r>
              <w:rPr>
                <w:rFonts w:cs="宋体" w:hint="eastAsia"/>
              </w:rPr>
              <w:t>项</w:t>
            </w:r>
          </w:p>
        </w:tc>
        <w:tc>
          <w:tcPr>
            <w:tcW w:w="826" w:type="dxa"/>
            <w:noWrap/>
            <w:vAlign w:val="center"/>
          </w:tcPr>
          <w:p w:rsidR="00D87471" w:rsidRDefault="00D87471" w:rsidP="00041CBE">
            <w:pPr>
              <w:rPr>
                <w:rFonts w:cs="宋体"/>
              </w:rPr>
            </w:pPr>
            <w:r>
              <w:t>85000</w:t>
            </w:r>
          </w:p>
        </w:tc>
        <w:tc>
          <w:tcPr>
            <w:tcW w:w="826" w:type="dxa"/>
            <w:noWrap/>
            <w:vAlign w:val="center"/>
          </w:tcPr>
          <w:p w:rsidR="00D87471" w:rsidRDefault="00D87471" w:rsidP="00041CBE">
            <w:pPr>
              <w:rPr>
                <w:rFonts w:cs="宋体"/>
              </w:rPr>
            </w:pPr>
            <w:r>
              <w:t>85000</w:t>
            </w:r>
          </w:p>
        </w:tc>
        <w:tc>
          <w:tcPr>
            <w:tcW w:w="826" w:type="dxa"/>
            <w:vAlign w:val="center"/>
          </w:tcPr>
          <w:p w:rsidR="00D87471" w:rsidRDefault="00D87471" w:rsidP="00C30A19">
            <w:pPr>
              <w:pStyle w:val="BodyText"/>
            </w:pPr>
          </w:p>
        </w:tc>
        <w:tc>
          <w:tcPr>
            <w:tcW w:w="753" w:type="dxa"/>
            <w:vAlign w:val="center"/>
          </w:tcPr>
          <w:p w:rsidR="00D87471" w:rsidRDefault="00D87471" w:rsidP="00041CBE"/>
        </w:tc>
      </w:tr>
      <w:tr w:rsidR="00D87471" w:rsidTr="00E8224A">
        <w:trPr>
          <w:trHeight w:val="1661"/>
        </w:trPr>
        <w:tc>
          <w:tcPr>
            <w:tcW w:w="478" w:type="dxa"/>
            <w:noWrap/>
            <w:vAlign w:val="center"/>
          </w:tcPr>
          <w:p w:rsidR="00D87471" w:rsidRDefault="00D87471" w:rsidP="00041CBE">
            <w:pPr>
              <w:rPr>
                <w:color w:val="000000"/>
              </w:rPr>
            </w:pPr>
            <w:r>
              <w:t>6</w:t>
            </w:r>
          </w:p>
        </w:tc>
        <w:tc>
          <w:tcPr>
            <w:tcW w:w="1046" w:type="dxa"/>
            <w:noWrap/>
            <w:vAlign w:val="center"/>
          </w:tcPr>
          <w:p w:rsidR="00D87471" w:rsidRDefault="00D87471" w:rsidP="00041CBE">
            <w:pPr>
              <w:pStyle w:val="TableParagraph"/>
              <w:rPr>
                <w:rFonts w:cs="宋体"/>
              </w:rPr>
            </w:pPr>
            <w:r>
              <w:rPr>
                <w:rFonts w:hint="eastAsia"/>
              </w:rPr>
              <w:t>正版软件管理与服务平台服务</w:t>
            </w:r>
          </w:p>
        </w:tc>
        <w:tc>
          <w:tcPr>
            <w:tcW w:w="2843" w:type="dxa"/>
            <w:noWrap/>
            <w:vAlign w:val="center"/>
          </w:tcPr>
          <w:p w:rsidR="00D87471" w:rsidRDefault="00D87471" w:rsidP="00041CBE">
            <w:r>
              <w:rPr>
                <w:rFonts w:hint="eastAsia"/>
              </w:rPr>
              <w:t>（一）基本要求</w:t>
            </w:r>
          </w:p>
          <w:p w:rsidR="00D87471" w:rsidRDefault="00D87471" w:rsidP="00041CBE">
            <w:r>
              <w:rPr>
                <w:rFonts w:hint="eastAsia"/>
              </w:rPr>
              <w:t>▲</w:t>
            </w:r>
            <w:r>
              <w:t>1.</w:t>
            </w:r>
            <w:r>
              <w:rPr>
                <w:rFonts w:hint="eastAsia"/>
              </w:rPr>
              <w:t>提供正版软件管理与服务平台并完成本地部署及交付工作。包括：平台服务器部署及配置、与学校统一身份认证系统对接及配置等。</w:t>
            </w:r>
          </w:p>
          <w:p w:rsidR="00D87471" w:rsidRDefault="00D87471" w:rsidP="00041CBE">
            <w:r>
              <w:rPr>
                <w:rFonts w:hint="eastAsia"/>
              </w:rPr>
              <w:t>▲</w:t>
            </w:r>
            <w:r>
              <w:t>2.</w:t>
            </w:r>
            <w:r>
              <w:rPr>
                <w:rFonts w:hint="eastAsia"/>
              </w:rPr>
              <w:t>授权服务期：</w:t>
            </w:r>
            <w:r>
              <w:t>1</w:t>
            </w:r>
            <w:r>
              <w:rPr>
                <w:rFonts w:hint="eastAsia"/>
              </w:rPr>
              <w:t>年。</w:t>
            </w:r>
          </w:p>
          <w:p w:rsidR="00D87471" w:rsidRDefault="00D87471" w:rsidP="00041CBE">
            <w:r>
              <w:rPr>
                <w:rFonts w:hint="eastAsia"/>
              </w:rPr>
              <w:t>▲</w:t>
            </w:r>
            <w:r>
              <w:t>3.</w:t>
            </w:r>
            <w:r>
              <w:rPr>
                <w:rFonts w:hint="eastAsia"/>
              </w:rPr>
              <w:t>供应商须在软件安装前，按采购人的要求提供有资质的第三方专业软件测评机构出具的软件产品登记测试报告复印件。</w:t>
            </w:r>
          </w:p>
          <w:p w:rsidR="00D87471" w:rsidRDefault="00D87471" w:rsidP="00041CBE">
            <w:r>
              <w:rPr>
                <w:rFonts w:hint="eastAsia"/>
              </w:rPr>
              <w:t>（二）功能要求</w:t>
            </w:r>
          </w:p>
          <w:p w:rsidR="00D87471" w:rsidRDefault="00D87471" w:rsidP="00041CBE">
            <w:r>
              <w:rPr>
                <w:rFonts w:hint="eastAsia"/>
              </w:rPr>
              <w:t>▲</w:t>
            </w:r>
            <w:r>
              <w:t>1.</w:t>
            </w:r>
            <w:r>
              <w:rPr>
                <w:rFonts w:hint="eastAsia"/>
              </w:rPr>
              <w:t>平台管理后台提供数据可视化中台显示功能，能快速显示用户情况，软件下载，激活分配，软件激活，部门激活排行等相关数据。（供货验收时需现场核实该功能）</w:t>
            </w:r>
          </w:p>
          <w:p w:rsidR="00D87471" w:rsidRDefault="00D87471" w:rsidP="00041CBE">
            <w:r>
              <w:rPr>
                <w:rFonts w:hint="eastAsia"/>
              </w:rPr>
              <w:t>▲</w:t>
            </w:r>
            <w:r>
              <w:t>2.</w:t>
            </w:r>
            <w:r>
              <w:rPr>
                <w:rFonts w:hint="eastAsia"/>
              </w:rPr>
              <w:t>激活客户端须提供正版软件检查功能，自行采集操作系统、办公软件等软件是否安装正版软件等相关信息。（供货验收时需现场核实该功能）</w:t>
            </w:r>
          </w:p>
          <w:p w:rsidR="00D87471" w:rsidRDefault="00D87471" w:rsidP="00041CBE">
            <w:r>
              <w:rPr>
                <w:rFonts w:hint="eastAsia"/>
              </w:rPr>
              <w:t>▲</w:t>
            </w:r>
            <w:r>
              <w:t>3.</w:t>
            </w:r>
            <w:r>
              <w:rPr>
                <w:rFonts w:hint="eastAsia"/>
              </w:rPr>
              <w:t>平台具有国产操作系统统信</w:t>
            </w:r>
            <w:r>
              <w:t>UOS</w:t>
            </w:r>
            <w:r>
              <w:rPr>
                <w:rFonts w:hint="eastAsia"/>
              </w:rPr>
              <w:t>软件，福昕</w:t>
            </w:r>
            <w:r>
              <w:t>PDF</w:t>
            </w:r>
            <w:r>
              <w:rPr>
                <w:rFonts w:hint="eastAsia"/>
              </w:rPr>
              <w:t>编辑器，金山</w:t>
            </w:r>
            <w:r>
              <w:t>WPS</w:t>
            </w:r>
            <w:r>
              <w:rPr>
                <w:rFonts w:hint="eastAsia"/>
              </w:rPr>
              <w:t>教育版下载试用功能模块，可以根据学校的需求定制。（供货验收时需现场核实该功能）</w:t>
            </w:r>
          </w:p>
          <w:p w:rsidR="00D87471" w:rsidRDefault="00D87471" w:rsidP="00041CBE">
            <w:r>
              <w:rPr>
                <w:rFonts w:hint="eastAsia"/>
              </w:rPr>
              <w:t>▲</w:t>
            </w:r>
            <w:r>
              <w:t>4.</w:t>
            </w:r>
            <w:r>
              <w:rPr>
                <w:rFonts w:hint="eastAsia"/>
              </w:rPr>
              <w:t>满足简单易用需求，平台无需登录，可以通过学校的统一门户直接一键启动激活客户端。（供货验收时需现场核实该功能）</w:t>
            </w:r>
          </w:p>
          <w:p w:rsidR="00D87471" w:rsidRDefault="00D87471" w:rsidP="00041CBE">
            <w:r>
              <w:rPr>
                <w:rFonts w:hint="eastAsia"/>
              </w:rPr>
              <w:t>▲</w:t>
            </w:r>
            <w:r>
              <w:t>5.</w:t>
            </w:r>
            <w:r>
              <w:rPr>
                <w:rFonts w:hint="eastAsia"/>
              </w:rPr>
              <w:t>平台可以对包括（但是不限于）</w:t>
            </w:r>
            <w:r>
              <w:t>Microsoft Windows</w:t>
            </w:r>
            <w:r>
              <w:rPr>
                <w:rFonts w:hint="eastAsia"/>
              </w:rPr>
              <w:t>、</w:t>
            </w:r>
            <w:r>
              <w:t>Microsoft Office</w:t>
            </w:r>
            <w:r>
              <w:rPr>
                <w:rFonts w:hint="eastAsia"/>
              </w:rPr>
              <w:t>、</w:t>
            </w:r>
            <w:r>
              <w:t>Adobe</w:t>
            </w:r>
            <w:r>
              <w:rPr>
                <w:rFonts w:hint="eastAsia"/>
              </w:rPr>
              <w:t>、</w:t>
            </w:r>
            <w:r>
              <w:t>WPS</w:t>
            </w:r>
            <w:r>
              <w:rPr>
                <w:rFonts w:hint="eastAsia"/>
              </w:rPr>
              <w:t>，福昕</w:t>
            </w:r>
            <w:r>
              <w:t>PDF</w:t>
            </w:r>
            <w:r>
              <w:rPr>
                <w:rFonts w:hint="eastAsia"/>
              </w:rPr>
              <w:t>，统信</w:t>
            </w:r>
            <w:r>
              <w:t>UOS</w:t>
            </w:r>
            <w:r>
              <w:rPr>
                <w:rFonts w:hint="eastAsia"/>
              </w:rPr>
              <w:t>软件等软件激活进行控制管理。（供货验收时需现场核实该功能）</w:t>
            </w:r>
          </w:p>
          <w:p w:rsidR="00D87471" w:rsidRDefault="00D87471" w:rsidP="00041CBE">
            <w:r>
              <w:t>6.</w:t>
            </w:r>
            <w:r>
              <w:rPr>
                <w:rFonts w:hint="eastAsia"/>
              </w:rPr>
              <w:t>平台能对软件进行多版本控制管理，管理员可以在后台自由对软件版本进行管理控制。</w:t>
            </w:r>
          </w:p>
          <w:p w:rsidR="00D87471" w:rsidRDefault="00D87471" w:rsidP="00041CBE">
            <w:r>
              <w:t>7.</w:t>
            </w:r>
            <w:r>
              <w:rPr>
                <w:rFonts w:hint="eastAsia"/>
              </w:rPr>
              <w:t>软件管理与服务平台应当支持部署在学校，且支持私有云平台部署。</w:t>
            </w:r>
          </w:p>
          <w:p w:rsidR="00D87471" w:rsidRDefault="00D87471" w:rsidP="00041CBE">
            <w:r>
              <w:rPr>
                <w:rFonts w:hint="eastAsia"/>
              </w:rPr>
              <w:t>▲</w:t>
            </w:r>
            <w:r>
              <w:t>8.</w:t>
            </w:r>
            <w:r>
              <w:rPr>
                <w:rFonts w:hint="eastAsia"/>
              </w:rPr>
              <w:t>兼容性：实现与现有平台（正版软件管理与服务平台</w:t>
            </w:r>
            <w:r>
              <w:t>V1.0</w:t>
            </w:r>
            <w:r>
              <w:rPr>
                <w:rFonts w:hint="eastAsia"/>
              </w:rPr>
              <w:t>）对接，以便进行数据迁移，保留原平台中的历史数据；保留原平台中激活工具使用方式，满足用户使用习惯，保证已激活的用户设备无需重新激活。采购人负责协调原厂家给予接入所需技术配合及端口等开放事宜。</w:t>
            </w:r>
          </w:p>
          <w:p w:rsidR="00D87471" w:rsidRDefault="00D87471" w:rsidP="00041CBE">
            <w:r>
              <w:rPr>
                <w:rFonts w:hint="eastAsia"/>
              </w:rPr>
              <w:t>（三）服务要求</w:t>
            </w:r>
          </w:p>
          <w:p w:rsidR="00D87471" w:rsidRDefault="00D87471" w:rsidP="00041CBE">
            <w:r>
              <w:t>1.</w:t>
            </w:r>
            <w:r>
              <w:rPr>
                <w:rFonts w:hint="eastAsia"/>
              </w:rPr>
              <w:t>售后服务期限：</w:t>
            </w:r>
            <w:r>
              <w:t>1</w:t>
            </w:r>
            <w:r>
              <w:rPr>
                <w:rFonts w:hint="eastAsia"/>
              </w:rPr>
              <w:t>年，包括定期巡检、平台升级、数据导入、更新服务、技术支持，培训技术管理人员正确使用管理平台。</w:t>
            </w:r>
          </w:p>
          <w:p w:rsidR="00D87471" w:rsidRDefault="00D87471" w:rsidP="00041CBE">
            <w:r>
              <w:t>2.</w:t>
            </w:r>
            <w:r>
              <w:rPr>
                <w:rFonts w:hint="eastAsia"/>
              </w:rPr>
              <w:t>售后服务：提供省内客户服务支持。</w:t>
            </w:r>
          </w:p>
          <w:p w:rsidR="00D87471" w:rsidRDefault="00D87471" w:rsidP="00041CBE">
            <w:r>
              <w:rPr>
                <w:rFonts w:hint="eastAsia"/>
              </w:rPr>
              <w:t>（</w:t>
            </w:r>
            <w:r>
              <w:t>1</w:t>
            </w:r>
            <w:r>
              <w:rPr>
                <w:rFonts w:hint="eastAsia"/>
              </w:rPr>
              <w:t>）技术支持网站：对本单位使用用户提供专业技术交流和技术支持网站；</w:t>
            </w:r>
          </w:p>
          <w:p w:rsidR="00D87471" w:rsidRDefault="00D87471" w:rsidP="00041CBE">
            <w:r>
              <w:rPr>
                <w:rFonts w:hint="eastAsia"/>
              </w:rPr>
              <w:t>（</w:t>
            </w:r>
            <w:r>
              <w:t>2</w:t>
            </w:r>
            <w:r>
              <w:rPr>
                <w:rFonts w:hint="eastAsia"/>
              </w:rPr>
              <w:t>）使用培训：使用技巧培训，管理平台使用培训；培训</w:t>
            </w:r>
            <w:r>
              <w:t>3</w:t>
            </w:r>
            <w:r>
              <w:rPr>
                <w:rFonts w:hint="eastAsia"/>
              </w:rPr>
              <w:t>名以上网络管理人员，对系统进行操作培训；</w:t>
            </w:r>
          </w:p>
          <w:p w:rsidR="00D87471" w:rsidRDefault="00D87471" w:rsidP="00041CBE">
            <w:r>
              <w:rPr>
                <w:rFonts w:hint="eastAsia"/>
              </w:rPr>
              <w:t>（</w:t>
            </w:r>
            <w:r>
              <w:t>3</w:t>
            </w:r>
            <w:r>
              <w:rPr>
                <w:rFonts w:hint="eastAsia"/>
              </w:rPr>
              <w:t>）技术支持：提供在线技术支持服务及服务电话和服务邮箱；</w:t>
            </w:r>
            <w:r>
              <w:t>400</w:t>
            </w:r>
            <w:r>
              <w:rPr>
                <w:rFonts w:hint="eastAsia"/>
              </w:rPr>
              <w:t>电话热线和网络咨询服务</w:t>
            </w:r>
            <w:r>
              <w:t>(5*8</w:t>
            </w:r>
            <w:r>
              <w:rPr>
                <w:rFonts w:hint="eastAsia"/>
              </w:rPr>
              <w:t>小时</w:t>
            </w:r>
            <w:r>
              <w:t>/</w:t>
            </w:r>
            <w:r>
              <w:rPr>
                <w:rFonts w:hint="eastAsia"/>
              </w:rPr>
              <w:t>周</w:t>
            </w:r>
            <w:r>
              <w:t>)</w:t>
            </w:r>
            <w:r>
              <w:rPr>
                <w:rFonts w:hint="eastAsia"/>
              </w:rPr>
              <w:t>。</w:t>
            </w:r>
          </w:p>
          <w:p w:rsidR="00D87471" w:rsidRDefault="00D87471" w:rsidP="00041CBE">
            <w:r>
              <w:t>3.</w:t>
            </w:r>
            <w:r>
              <w:rPr>
                <w:rFonts w:hint="eastAsia"/>
              </w:rPr>
              <w:t>软件在质保时间内出现新版本应免费升级。</w:t>
            </w:r>
          </w:p>
          <w:p w:rsidR="00D87471" w:rsidRDefault="00D87471" w:rsidP="00041CBE">
            <w:r>
              <w:rPr>
                <w:rFonts w:hint="eastAsia"/>
              </w:rPr>
              <w:t>（四）部署要求</w:t>
            </w:r>
          </w:p>
          <w:p w:rsidR="00D87471" w:rsidRDefault="00D87471" w:rsidP="00041CBE">
            <w:r>
              <w:t>1</w:t>
            </w:r>
            <w:r>
              <w:rPr>
                <w:rFonts w:hint="eastAsia"/>
              </w:rPr>
              <w:t>、服务器部署，包括</w:t>
            </w:r>
            <w:r>
              <w:t>KMS</w:t>
            </w:r>
            <w:r>
              <w:rPr>
                <w:rFonts w:hint="eastAsia"/>
              </w:rPr>
              <w:t>服务器、管理服务器（包含</w:t>
            </w:r>
            <w:r>
              <w:t>Web</w:t>
            </w:r>
            <w:r>
              <w:rPr>
                <w:rFonts w:hint="eastAsia"/>
              </w:rPr>
              <w:t>、数据库、代理服务）、补丁服务器的系统按照及配置，并需提供服务器操作系统软件。配置需求如下：</w:t>
            </w:r>
          </w:p>
          <w:p w:rsidR="00D87471" w:rsidRDefault="00D87471" w:rsidP="00041CBE">
            <w:r>
              <w:t>1</w:t>
            </w:r>
            <w:r>
              <w:rPr>
                <w:rFonts w:hint="eastAsia"/>
              </w:rPr>
              <w:t>）</w:t>
            </w:r>
            <w:r>
              <w:t>KMS</w:t>
            </w:r>
            <w:r>
              <w:rPr>
                <w:rFonts w:hint="eastAsia"/>
              </w:rPr>
              <w:t>服务器，</w:t>
            </w:r>
            <w:r>
              <w:t xml:space="preserve">CPU: </w:t>
            </w:r>
            <w:r>
              <w:rPr>
                <w:rFonts w:hint="eastAsia"/>
              </w:rPr>
              <w:t>≥</w:t>
            </w:r>
            <w:r>
              <w:t>4</w:t>
            </w:r>
            <w:r>
              <w:rPr>
                <w:rFonts w:hint="eastAsia"/>
              </w:rPr>
              <w:t>核，内存</w:t>
            </w:r>
            <w:r>
              <w:t xml:space="preserve">: </w:t>
            </w:r>
            <w:r>
              <w:rPr>
                <w:rFonts w:hint="eastAsia"/>
              </w:rPr>
              <w:t>≥</w:t>
            </w:r>
            <w:r>
              <w:t>8G</w:t>
            </w:r>
            <w:r>
              <w:rPr>
                <w:rFonts w:hint="eastAsia"/>
              </w:rPr>
              <w:t>，硬盘</w:t>
            </w:r>
            <w:r>
              <w:t xml:space="preserve">: </w:t>
            </w:r>
            <w:r>
              <w:rPr>
                <w:rFonts w:hint="eastAsia"/>
              </w:rPr>
              <w:t>≥</w:t>
            </w:r>
            <w:r>
              <w:t>500G</w:t>
            </w:r>
            <w:r>
              <w:rPr>
                <w:rFonts w:hint="eastAsia"/>
              </w:rPr>
              <w:t>，操作系统</w:t>
            </w:r>
            <w:r>
              <w:t>:WindowsServer 2022</w:t>
            </w:r>
            <w:r>
              <w:rPr>
                <w:rFonts w:hint="eastAsia"/>
              </w:rPr>
              <w:t>。</w:t>
            </w:r>
          </w:p>
          <w:p w:rsidR="00D87471" w:rsidRDefault="00D87471" w:rsidP="00041CBE">
            <w:r>
              <w:t>2</w:t>
            </w:r>
            <w:r>
              <w:rPr>
                <w:rFonts w:hint="eastAsia"/>
              </w:rPr>
              <w:t>）管理服务器，</w:t>
            </w:r>
            <w:r>
              <w:t xml:space="preserve">CPU: </w:t>
            </w:r>
            <w:r>
              <w:rPr>
                <w:rFonts w:hint="eastAsia"/>
              </w:rPr>
              <w:t>≥</w:t>
            </w:r>
            <w:r>
              <w:t>4</w:t>
            </w:r>
            <w:r>
              <w:rPr>
                <w:rFonts w:hint="eastAsia"/>
              </w:rPr>
              <w:t>核，内存</w:t>
            </w:r>
            <w:r>
              <w:t xml:space="preserve">: </w:t>
            </w:r>
            <w:r>
              <w:rPr>
                <w:rFonts w:hint="eastAsia"/>
              </w:rPr>
              <w:t>≥</w:t>
            </w:r>
            <w:r>
              <w:t>8G</w:t>
            </w:r>
            <w:r>
              <w:rPr>
                <w:rFonts w:hint="eastAsia"/>
              </w:rPr>
              <w:t>，硬盘</w:t>
            </w:r>
            <w:r>
              <w:t xml:space="preserve">: </w:t>
            </w:r>
            <w:r>
              <w:rPr>
                <w:rFonts w:hint="eastAsia"/>
              </w:rPr>
              <w:t>≥</w:t>
            </w:r>
            <w:r>
              <w:t>100G</w:t>
            </w:r>
            <w:r>
              <w:rPr>
                <w:rFonts w:hint="eastAsia"/>
              </w:rPr>
              <w:t>，操作系统</w:t>
            </w:r>
            <w:r>
              <w:t>:CentOS 7</w:t>
            </w:r>
            <w:r>
              <w:rPr>
                <w:rFonts w:hint="eastAsia"/>
              </w:rPr>
              <w:t>或更高版本。</w:t>
            </w:r>
          </w:p>
          <w:p w:rsidR="00D87471" w:rsidRDefault="00D87471" w:rsidP="00041CBE">
            <w:r>
              <w:t>3</w:t>
            </w:r>
            <w:r>
              <w:rPr>
                <w:rFonts w:hint="eastAsia"/>
              </w:rPr>
              <w:t>）补丁服务器，</w:t>
            </w:r>
            <w:r>
              <w:t xml:space="preserve">CPU: </w:t>
            </w:r>
            <w:r>
              <w:rPr>
                <w:rFonts w:hint="eastAsia"/>
              </w:rPr>
              <w:t>≥</w:t>
            </w:r>
            <w:r>
              <w:t>4</w:t>
            </w:r>
            <w:r>
              <w:rPr>
                <w:rFonts w:hint="eastAsia"/>
              </w:rPr>
              <w:t>核，内存</w:t>
            </w:r>
            <w:r>
              <w:t xml:space="preserve">: </w:t>
            </w:r>
            <w:r>
              <w:rPr>
                <w:rFonts w:hint="eastAsia"/>
              </w:rPr>
              <w:t>≥</w:t>
            </w:r>
            <w:r>
              <w:t>8G</w:t>
            </w:r>
            <w:r>
              <w:rPr>
                <w:rFonts w:hint="eastAsia"/>
              </w:rPr>
              <w:t>，硬盘</w:t>
            </w:r>
            <w:r>
              <w:t xml:space="preserve">: </w:t>
            </w:r>
            <w:r>
              <w:rPr>
                <w:rFonts w:hint="eastAsia"/>
              </w:rPr>
              <w:t>≥</w:t>
            </w:r>
            <w:r>
              <w:t>2T</w:t>
            </w:r>
            <w:r>
              <w:rPr>
                <w:rFonts w:hint="eastAsia"/>
              </w:rPr>
              <w:t>，操作系统</w:t>
            </w:r>
            <w:r>
              <w:t>:WindowsServer 2022</w:t>
            </w:r>
            <w:r>
              <w:rPr>
                <w:rFonts w:hint="eastAsia"/>
              </w:rPr>
              <w:t>。</w:t>
            </w:r>
          </w:p>
          <w:p w:rsidR="00D87471" w:rsidRDefault="00D87471" w:rsidP="00041CBE">
            <w:r>
              <w:t>2</w:t>
            </w:r>
            <w:r>
              <w:rPr>
                <w:rFonts w:hint="eastAsia"/>
              </w:rPr>
              <w:t>、域名解析及网站配置，根据学校提供的域名，完成相关域名解析配置；完成网页编辑（包含学校</w:t>
            </w:r>
            <w:r>
              <w:t>LOGO</w:t>
            </w:r>
            <w:r>
              <w:rPr>
                <w:rFonts w:hint="eastAsia"/>
              </w:rPr>
              <w:t>）并在学校网站指定页面完成相关链接配置。</w:t>
            </w:r>
          </w:p>
          <w:p w:rsidR="00D87471" w:rsidRDefault="00D87471" w:rsidP="00041CBE">
            <w:r>
              <w:t>3</w:t>
            </w:r>
            <w:r>
              <w:rPr>
                <w:rFonts w:hint="eastAsia"/>
              </w:rPr>
              <w:t>、统一身份认证对接配置，完成系统与学校统一身份认证平台的对接配置，并使用学校提供的测试账号完成相关测试工作。采购人负责与学校统一身份认证平台供应商协商对接的相关工作。</w:t>
            </w:r>
          </w:p>
          <w:p w:rsidR="00D87471" w:rsidRDefault="00D87471" w:rsidP="00041CBE">
            <w:r>
              <w:t>4</w:t>
            </w:r>
            <w:r>
              <w:rPr>
                <w:rFonts w:hint="eastAsia"/>
              </w:rPr>
              <w:t>、系统测试，完成</w:t>
            </w:r>
            <w:r>
              <w:t>KMS</w:t>
            </w:r>
            <w:r>
              <w:rPr>
                <w:rFonts w:hint="eastAsia"/>
              </w:rPr>
              <w:t>服务器系统测试、管理服务器应用测试、补丁服务器分发测试、网站访问及软件包下载测试、激活客户端连接测试、软件安装与激活测试。</w:t>
            </w:r>
          </w:p>
          <w:p w:rsidR="00D87471" w:rsidRDefault="00D87471" w:rsidP="00041CBE">
            <w:r>
              <w:rPr>
                <w:rFonts w:hint="eastAsia"/>
              </w:rPr>
              <w:t>（五）实施及验收</w:t>
            </w:r>
          </w:p>
          <w:p w:rsidR="00D87471" w:rsidRDefault="00D87471" w:rsidP="00041CBE">
            <w:r>
              <w:t>1.</w:t>
            </w:r>
            <w:r>
              <w:rPr>
                <w:rFonts w:hint="eastAsia"/>
              </w:rPr>
              <w:t>成交供应商依据合同及采购要求，进行项目实施，实施过程中需遵循国家及行业有关标准。实施过程中，必须进行并通过以下测试：</w:t>
            </w:r>
          </w:p>
          <w:p w:rsidR="00D87471" w:rsidRDefault="00D87471" w:rsidP="00041CBE">
            <w:r>
              <w:t>1</w:t>
            </w:r>
            <w:r>
              <w:rPr>
                <w:rFonts w:hint="eastAsia"/>
              </w:rPr>
              <w:t>）功能及性能测试：在部署过程中，对已安装的软件模块进行测试，确认是否满足招标采购要求中的相关功能和技术要求、以及软件配置是否完整、正确。包括：前端页面测试、管理后台功能测试、激活客户端功能测试、普通客户端软件激活测试、批量激活测试。</w:t>
            </w:r>
          </w:p>
          <w:p w:rsidR="00D87471" w:rsidRDefault="00D87471" w:rsidP="00041CBE">
            <w:pPr>
              <w:rPr>
                <w:rFonts w:cs="宋体"/>
              </w:rPr>
            </w:pPr>
            <w:r>
              <w:t>2</w:t>
            </w:r>
            <w:r>
              <w:rPr>
                <w:rFonts w:hint="eastAsia"/>
              </w:rPr>
              <w:t>）系统测试：在部署之后实际运行环境中，与其他系统成分组合在一起进行测试。目的在于验证系统在真实运行环境中的功能和性能特性。这次系统测试的范围包括所有子系统功能测试和性能测试。包括：真实环境下的页面访问、多种软件下载安装和激活、补丁安装测试。</w:t>
            </w:r>
          </w:p>
        </w:tc>
        <w:tc>
          <w:tcPr>
            <w:tcW w:w="515" w:type="dxa"/>
            <w:noWrap/>
            <w:vAlign w:val="center"/>
          </w:tcPr>
          <w:p w:rsidR="00D87471" w:rsidRDefault="00D87471" w:rsidP="00041CBE">
            <w:pPr>
              <w:rPr>
                <w:rFonts w:cs="宋体"/>
              </w:rPr>
            </w:pPr>
            <w:r>
              <w:t>1</w:t>
            </w:r>
          </w:p>
        </w:tc>
        <w:tc>
          <w:tcPr>
            <w:tcW w:w="515" w:type="dxa"/>
            <w:noWrap/>
            <w:vAlign w:val="center"/>
          </w:tcPr>
          <w:p w:rsidR="00D87471" w:rsidRDefault="00D87471" w:rsidP="00041CBE">
            <w:pPr>
              <w:rPr>
                <w:rFonts w:cs="宋体"/>
              </w:rPr>
            </w:pPr>
            <w:r>
              <w:rPr>
                <w:rFonts w:cs="宋体" w:hint="eastAsia"/>
              </w:rPr>
              <w:t>项</w:t>
            </w:r>
          </w:p>
        </w:tc>
        <w:tc>
          <w:tcPr>
            <w:tcW w:w="826" w:type="dxa"/>
            <w:noWrap/>
            <w:vAlign w:val="center"/>
          </w:tcPr>
          <w:p w:rsidR="00D87471" w:rsidRDefault="00D87471" w:rsidP="00041CBE">
            <w:pPr>
              <w:rPr>
                <w:rFonts w:cs="宋体"/>
              </w:rPr>
            </w:pPr>
            <w:r>
              <w:t>300</w:t>
            </w:r>
            <w:bookmarkStart w:id="1" w:name="_GoBack"/>
            <w:bookmarkEnd w:id="1"/>
            <w:r>
              <w:t>00</w:t>
            </w:r>
          </w:p>
        </w:tc>
        <w:tc>
          <w:tcPr>
            <w:tcW w:w="826" w:type="dxa"/>
            <w:noWrap/>
            <w:vAlign w:val="center"/>
          </w:tcPr>
          <w:p w:rsidR="00D87471" w:rsidRDefault="00D87471" w:rsidP="00041CBE">
            <w:pPr>
              <w:rPr>
                <w:rFonts w:cs="宋体"/>
              </w:rPr>
            </w:pPr>
            <w:r>
              <w:t>30000</w:t>
            </w:r>
          </w:p>
        </w:tc>
        <w:tc>
          <w:tcPr>
            <w:tcW w:w="826" w:type="dxa"/>
            <w:vAlign w:val="center"/>
          </w:tcPr>
          <w:p w:rsidR="00D87471" w:rsidRDefault="00D87471" w:rsidP="00C30A19">
            <w:pPr>
              <w:pStyle w:val="BodyText"/>
            </w:pPr>
          </w:p>
        </w:tc>
        <w:tc>
          <w:tcPr>
            <w:tcW w:w="753" w:type="dxa"/>
            <w:vAlign w:val="center"/>
          </w:tcPr>
          <w:p w:rsidR="00D87471" w:rsidRDefault="00D87471" w:rsidP="00041CBE"/>
        </w:tc>
      </w:tr>
      <w:bookmarkEnd w:id="0"/>
      <w:tr w:rsidR="00D87471" w:rsidTr="00E8224A">
        <w:trPr>
          <w:trHeight w:val="656"/>
        </w:trPr>
        <w:tc>
          <w:tcPr>
            <w:tcW w:w="478" w:type="dxa"/>
            <w:noWrap/>
            <w:vAlign w:val="center"/>
          </w:tcPr>
          <w:p w:rsidR="00D87471" w:rsidRDefault="00D87471" w:rsidP="00041CBE"/>
        </w:tc>
        <w:tc>
          <w:tcPr>
            <w:tcW w:w="1046" w:type="dxa"/>
            <w:noWrap/>
            <w:vAlign w:val="center"/>
          </w:tcPr>
          <w:p w:rsidR="00D87471" w:rsidRDefault="00D87471" w:rsidP="00041CBE">
            <w:r>
              <w:rPr>
                <w:rFonts w:hint="eastAsia"/>
              </w:rPr>
              <w:t>合计</w:t>
            </w:r>
          </w:p>
        </w:tc>
        <w:tc>
          <w:tcPr>
            <w:tcW w:w="2843" w:type="dxa"/>
            <w:noWrap/>
            <w:vAlign w:val="center"/>
          </w:tcPr>
          <w:p w:rsidR="00D87471" w:rsidRDefault="00D87471" w:rsidP="00041CBE"/>
        </w:tc>
        <w:tc>
          <w:tcPr>
            <w:tcW w:w="515" w:type="dxa"/>
            <w:noWrap/>
            <w:vAlign w:val="center"/>
          </w:tcPr>
          <w:p w:rsidR="00D87471" w:rsidRDefault="00D87471" w:rsidP="00041CBE"/>
        </w:tc>
        <w:tc>
          <w:tcPr>
            <w:tcW w:w="515" w:type="dxa"/>
            <w:noWrap/>
            <w:vAlign w:val="center"/>
          </w:tcPr>
          <w:p w:rsidR="00D87471" w:rsidRDefault="00D87471" w:rsidP="00041CBE"/>
        </w:tc>
        <w:tc>
          <w:tcPr>
            <w:tcW w:w="826" w:type="dxa"/>
            <w:noWrap/>
            <w:vAlign w:val="center"/>
          </w:tcPr>
          <w:p w:rsidR="00D87471" w:rsidRDefault="00D87471" w:rsidP="00041CBE"/>
        </w:tc>
        <w:tc>
          <w:tcPr>
            <w:tcW w:w="826" w:type="dxa"/>
            <w:noWrap/>
            <w:vAlign w:val="center"/>
          </w:tcPr>
          <w:p w:rsidR="00D87471" w:rsidRDefault="00D87471" w:rsidP="00041CBE">
            <w:pPr>
              <w:rPr>
                <w:b/>
                <w:sz w:val="24"/>
                <w:szCs w:val="24"/>
              </w:rPr>
            </w:pPr>
            <w:r>
              <w:t>325000</w:t>
            </w:r>
          </w:p>
        </w:tc>
        <w:tc>
          <w:tcPr>
            <w:tcW w:w="826" w:type="dxa"/>
          </w:tcPr>
          <w:p w:rsidR="00D87471" w:rsidRDefault="00D87471" w:rsidP="00041CBE"/>
        </w:tc>
        <w:tc>
          <w:tcPr>
            <w:tcW w:w="753" w:type="dxa"/>
          </w:tcPr>
          <w:p w:rsidR="00D87471" w:rsidRDefault="00D87471" w:rsidP="00041CBE"/>
        </w:tc>
      </w:tr>
    </w:tbl>
    <w:p w:rsidR="00D87471" w:rsidRPr="00041CBE" w:rsidRDefault="00D87471" w:rsidP="00041CBE">
      <w:r w:rsidRPr="00041CBE">
        <w:rPr>
          <w:rFonts w:hint="eastAsia"/>
        </w:rPr>
        <w:t>备注：“</w:t>
      </w:r>
      <w:r>
        <w:rPr>
          <w:rFonts w:hint="eastAsia"/>
        </w:rPr>
        <w:t>▲</w:t>
      </w:r>
      <w:r w:rsidRPr="00041CBE">
        <w:rPr>
          <w:rFonts w:hint="eastAsia"/>
        </w:rPr>
        <w:t>”为实质性响应要求</w:t>
      </w:r>
      <w:r>
        <w:rPr>
          <w:rFonts w:hint="eastAsia"/>
        </w:rPr>
        <w:t>，必须响应，否则竞标无效。</w:t>
      </w:r>
    </w:p>
    <w:p w:rsidR="00D87471" w:rsidRDefault="00D87471" w:rsidP="00C30A19">
      <w:pPr>
        <w:pStyle w:val="BodyText"/>
      </w:pPr>
    </w:p>
    <w:p w:rsidR="00D87471" w:rsidRDefault="00D87471" w:rsidP="00041CBE">
      <w:r>
        <w:br w:type="page"/>
      </w:r>
    </w:p>
    <w:p w:rsidR="00D87471" w:rsidRDefault="00D87471" w:rsidP="00041CBE">
      <w:r w:rsidRPr="00CD621C">
        <w:rPr>
          <w:rFonts w:hint="eastAsia"/>
          <w:b/>
          <w:sz w:val="28"/>
          <w:szCs w:val="28"/>
        </w:rPr>
        <w:t>商务要求及其他要求：</w:t>
      </w:r>
      <w:r>
        <w:rPr>
          <w:rFonts w:hint="eastAsia"/>
        </w:rPr>
        <w:t>（注：供应商必须提供技术及商务响应偏离表）</w:t>
      </w:r>
    </w:p>
    <w:p w:rsidR="00D87471" w:rsidRDefault="00D87471" w:rsidP="00041CBE">
      <w:r>
        <w:rPr>
          <w:rFonts w:hint="eastAsia"/>
        </w:rPr>
        <w:t>一、合同签订时间：成交之日起</w:t>
      </w:r>
      <w:r>
        <w:t>25</w:t>
      </w:r>
      <w:r>
        <w:rPr>
          <w:rFonts w:hint="eastAsia"/>
        </w:rPr>
        <w:t>日内签订合同。</w:t>
      </w:r>
    </w:p>
    <w:p w:rsidR="00D87471" w:rsidRDefault="00D87471" w:rsidP="00041CBE">
      <w:r>
        <w:rPr>
          <w:rFonts w:hint="eastAsia"/>
        </w:rPr>
        <w:t>二、服务期限（时间）：自</w:t>
      </w:r>
      <w:r>
        <w:t>2025</w:t>
      </w:r>
      <w:r>
        <w:rPr>
          <w:rFonts w:hint="eastAsia"/>
        </w:rPr>
        <w:t>年</w:t>
      </w:r>
      <w:r>
        <w:t>11</w:t>
      </w:r>
      <w:r>
        <w:rPr>
          <w:rFonts w:hint="eastAsia"/>
        </w:rPr>
        <w:t>月</w:t>
      </w:r>
      <w:r>
        <w:t>24</w:t>
      </w:r>
      <w:r>
        <w:rPr>
          <w:rFonts w:hint="eastAsia"/>
        </w:rPr>
        <w:t>日至</w:t>
      </w:r>
      <w:r>
        <w:t>2026</w:t>
      </w:r>
      <w:r>
        <w:rPr>
          <w:rFonts w:hint="eastAsia"/>
        </w:rPr>
        <w:t>年</w:t>
      </w:r>
      <w:r>
        <w:t>11</w:t>
      </w:r>
      <w:r>
        <w:rPr>
          <w:rFonts w:hint="eastAsia"/>
        </w:rPr>
        <w:t>月</w:t>
      </w:r>
      <w:r>
        <w:t>23</w:t>
      </w:r>
      <w:r>
        <w:rPr>
          <w:rFonts w:hint="eastAsia"/>
        </w:rPr>
        <w:t>日。</w:t>
      </w:r>
    </w:p>
    <w:p w:rsidR="00D87471" w:rsidRDefault="00D87471" w:rsidP="00041CBE">
      <w:r>
        <w:rPr>
          <w:rFonts w:hint="eastAsia"/>
        </w:rPr>
        <w:t>三、服务地点：采购人指定地点。</w:t>
      </w:r>
    </w:p>
    <w:p w:rsidR="00D87471" w:rsidRDefault="00D87471" w:rsidP="00041CBE">
      <w:pPr>
        <w:rPr>
          <w:u w:val="single"/>
        </w:rPr>
      </w:pPr>
      <w:r>
        <w:rPr>
          <w:rFonts w:hint="eastAsia"/>
        </w:rPr>
        <w:t>四、付款方式：采购人与供应商签订合同后，采购人应在合同签订后</w:t>
      </w:r>
      <w:r>
        <w:t>10</w:t>
      </w:r>
      <w:r>
        <w:rPr>
          <w:rFonts w:hint="eastAsia"/>
        </w:rPr>
        <w:t>日内向供应商支付合同金额</w:t>
      </w:r>
      <w:r>
        <w:t>30%</w:t>
      </w:r>
      <w:r>
        <w:rPr>
          <w:rFonts w:hint="eastAsia"/>
        </w:rPr>
        <w:t>的预付款；供应商在服务期限开始前完成正版软件管理与服务平台部署配置升级及授权服务，完成后台管理功能测试和激活测试，出具测试报告并经采购人确认合格后，采购人</w:t>
      </w:r>
      <w:r>
        <w:t>15</w:t>
      </w:r>
      <w:r>
        <w:rPr>
          <w:rFonts w:hint="eastAsia"/>
        </w:rPr>
        <w:t>日内向供应商支付剩余货款。货款支付前，供应商应向采购人提交等额发票。</w:t>
      </w:r>
    </w:p>
    <w:p w:rsidR="00D87471" w:rsidRDefault="00D87471" w:rsidP="00041CBE">
      <w:r>
        <w:rPr>
          <w:rFonts w:hint="eastAsia"/>
        </w:rPr>
        <w:t>五、合同价格包括：服务费、保险费、安装调试费、验收、税费、培训费、服务期内维护费等一切履行本合同标的全部产生的所有成本和费用。</w:t>
      </w:r>
    </w:p>
    <w:p w:rsidR="00D87471" w:rsidRDefault="00D87471" w:rsidP="00041CBE">
      <w:r>
        <w:rPr>
          <w:rFonts w:hint="eastAsia"/>
        </w:rPr>
        <w:t>六、履约保证金：</w:t>
      </w:r>
    </w:p>
    <w:p w:rsidR="00D87471" w:rsidRDefault="00D87471" w:rsidP="00041CBE">
      <w:r>
        <w:rPr>
          <w:rFonts w:hint="eastAsia"/>
        </w:rPr>
        <w:t>签订合同前，成交供应商应以银行转账、支票、汇票、本票、银行保函等非现金形式向采购人交纳合同总额的</w:t>
      </w:r>
      <w:r>
        <w:t>5%</w:t>
      </w:r>
      <w:r>
        <w:rPr>
          <w:rFonts w:hint="eastAsia"/>
        </w:rPr>
        <w:t>（如成交供应商为中小企业则为合同金额的</w:t>
      </w:r>
      <w:r>
        <w:t>2%</w:t>
      </w:r>
      <w:r>
        <w:rPr>
          <w:rFonts w:hint="eastAsia"/>
        </w:rPr>
        <w:t>）作为履约保证金。该履约保证金在服务期满后由成交供应商向采购人申请办理退付手续，采购人收到申请后</w:t>
      </w:r>
      <w:r>
        <w:t>10</w:t>
      </w:r>
      <w:r>
        <w:rPr>
          <w:rFonts w:hint="eastAsia"/>
        </w:rPr>
        <w:t>个工作日内无息退还（如有违约情况的，扣除违约金后无息退还）。如果成交供应商不履行合同约定的义务或其履行不符合合同的约定，采购人有权扣划全部或相应金额的履约保证金。</w:t>
      </w:r>
    </w:p>
    <w:p w:rsidR="00D87471" w:rsidRDefault="00D87471" w:rsidP="00041CBE">
      <w:r>
        <w:rPr>
          <w:rFonts w:hint="eastAsia"/>
        </w:rPr>
        <w:t>七、售后服务</w:t>
      </w:r>
    </w:p>
    <w:p w:rsidR="00D87471" w:rsidRDefault="00D87471" w:rsidP="00041CBE">
      <w:r>
        <w:t>1.</w:t>
      </w:r>
      <w:r>
        <w:rPr>
          <w:rFonts w:hint="eastAsia"/>
        </w:rPr>
        <w:t>成交供应商所供的服务、产品型号、品牌及规格参数性能实质性满足采购人所有要求，否则不给予验收，按废标处理。</w:t>
      </w:r>
    </w:p>
    <w:p w:rsidR="00D87471" w:rsidRDefault="00D87471" w:rsidP="00041CBE">
      <w:r>
        <w:t>2.</w:t>
      </w:r>
      <w:r>
        <w:rPr>
          <w:rFonts w:hint="eastAsia"/>
        </w:rPr>
        <w:t>质量保证期：质保期</w:t>
      </w:r>
      <w:r>
        <w:t>1</w:t>
      </w:r>
      <w:r>
        <w:rPr>
          <w:rFonts w:hint="eastAsia"/>
        </w:rPr>
        <w:t>年：如国家“三包”规定质保期大于成交供应商承诺质保期的，以国家“三包”规定为准；若成交供应商质保期承诺优于国家“三包”规定质保年限的，按成交供应商承诺执行，最短不得少于</w:t>
      </w:r>
      <w:r>
        <w:t>1</w:t>
      </w:r>
      <w:r>
        <w:rPr>
          <w:rFonts w:hint="eastAsia"/>
        </w:rPr>
        <w:t>年。</w:t>
      </w:r>
    </w:p>
    <w:p w:rsidR="00D87471" w:rsidRDefault="00D87471" w:rsidP="00041CBE">
      <w:r>
        <w:t>3.</w:t>
      </w:r>
      <w:r>
        <w:rPr>
          <w:rFonts w:hint="eastAsia"/>
        </w:rPr>
        <w:t>按国家有关规定实行“三包”，免费上门安装服务，免费调试合格。</w:t>
      </w:r>
    </w:p>
    <w:p w:rsidR="00D87471" w:rsidRDefault="00D87471" w:rsidP="00041CBE">
      <w:r>
        <w:t>4.</w:t>
      </w:r>
      <w:r>
        <w:rPr>
          <w:rFonts w:hint="eastAsia"/>
        </w:rPr>
        <w:t>服务响应时间：服务响应时间为</w:t>
      </w:r>
      <w:r>
        <w:t>30</w:t>
      </w:r>
      <w:r>
        <w:rPr>
          <w:rFonts w:hint="eastAsia"/>
        </w:rPr>
        <w:t>分钟内，故障解决时间不得超过</w:t>
      </w:r>
      <w:r>
        <w:t>48</w:t>
      </w:r>
      <w:r>
        <w:rPr>
          <w:rFonts w:hint="eastAsia"/>
        </w:rPr>
        <w:t>小时，紧急情况下赶到现场不应超过</w:t>
      </w:r>
      <w:r>
        <w:t>12</w:t>
      </w:r>
      <w:r>
        <w:rPr>
          <w:rFonts w:hint="eastAsia"/>
        </w:rPr>
        <w:t>小时。</w:t>
      </w:r>
    </w:p>
    <w:p w:rsidR="00D87471" w:rsidRDefault="00D87471" w:rsidP="00041CBE">
      <w:r>
        <w:rPr>
          <w:rFonts w:hint="eastAsia"/>
        </w:rPr>
        <w:t>八、违约责任</w:t>
      </w:r>
    </w:p>
    <w:p w:rsidR="00D87471" w:rsidRDefault="00D87471" w:rsidP="00041CBE">
      <w:r>
        <w:t>1.</w:t>
      </w:r>
      <w:r>
        <w:rPr>
          <w:rFonts w:hint="eastAsia"/>
        </w:rPr>
        <w:t>乙方所提供的服务、技术标准、材料等质量不合格的，应及时改正；因质量问题未达到甲方要求甲方不同意接收的或特殊情况甲方同意接收的，乙方应向甲方支付违约货款额</w:t>
      </w:r>
      <w:r>
        <w:t>5%</w:t>
      </w:r>
      <w:r>
        <w:rPr>
          <w:rFonts w:hint="eastAsia"/>
        </w:rPr>
        <w:t>违约金并赔偿甲方经济损失。</w:t>
      </w:r>
    </w:p>
    <w:p w:rsidR="00D87471" w:rsidRDefault="00D87471" w:rsidP="00041CBE">
      <w:r>
        <w:t>2.</w:t>
      </w:r>
      <w:r>
        <w:rPr>
          <w:rFonts w:hint="eastAsia"/>
        </w:rPr>
        <w:t>乙方提供的服务如侵犯了第三方合法权益而引发的任何纠纷或诉讼，均由乙方负责交涉并承担全部责任。</w:t>
      </w:r>
    </w:p>
    <w:p w:rsidR="00D87471" w:rsidRDefault="00D87471" w:rsidP="00041CBE">
      <w:r>
        <w:t>3.</w:t>
      </w:r>
      <w:r>
        <w:rPr>
          <w:rFonts w:hint="eastAsia"/>
        </w:rPr>
        <w:t>乙方未按本合同和响应文件中规定的服务承诺提供服务的，乙方应按本合同合计金额</w:t>
      </w:r>
      <w:r>
        <w:t>10%</w:t>
      </w:r>
      <w:r>
        <w:rPr>
          <w:rFonts w:hint="eastAsia"/>
        </w:rPr>
        <w:t>向甲方支付违约金。</w:t>
      </w:r>
    </w:p>
    <w:p w:rsidR="00D87471" w:rsidRDefault="00D87471" w:rsidP="00041CBE">
      <w:r>
        <w:t>4.</w:t>
      </w:r>
      <w:r>
        <w:rPr>
          <w:rFonts w:hint="eastAsia"/>
        </w:rPr>
        <w:t>其它违约行为按合同金额</w:t>
      </w:r>
      <w:r>
        <w:t>5%</w:t>
      </w:r>
      <w:r>
        <w:rPr>
          <w:rFonts w:hint="eastAsia"/>
        </w:rPr>
        <w:t>收取违约金并赔偿经济损失。</w:t>
      </w:r>
    </w:p>
    <w:p w:rsidR="00D87471" w:rsidRDefault="00D87471" w:rsidP="00041CBE">
      <w:r>
        <w:t>5.</w:t>
      </w:r>
      <w:r>
        <w:rPr>
          <w:rFonts w:hint="eastAsia"/>
        </w:rPr>
        <w:t>因甲方原因导致变更、中止或者终止采购合同的，应当依照合同约定对乙方受到的损失予以赔偿或者补偿。赔偿（补偿）标准：按实际损失赔偿。</w:t>
      </w:r>
    </w:p>
    <w:p w:rsidR="00D87471" w:rsidRDefault="00D87471" w:rsidP="00041CBE">
      <w:r>
        <w:rPr>
          <w:rFonts w:hint="eastAsia"/>
        </w:rPr>
        <w:t>其他：合同数量，采购人需要</w:t>
      </w:r>
      <w:r>
        <w:t>4</w:t>
      </w:r>
      <w:r>
        <w:rPr>
          <w:rFonts w:hint="eastAsia"/>
        </w:rPr>
        <w:t>份。</w:t>
      </w:r>
    </w:p>
    <w:sectPr w:rsidR="00D87471" w:rsidSect="008240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awati SC">
    <w:altName w:val="微软雅黑"/>
    <w:panose1 w:val="00000000000000000000"/>
    <w:charset w:val="86"/>
    <w:family w:val="decorative"/>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I4NjQ3M2QwMjBlMWQ1YWYwNGUyNzMyNDA1YTYwZDkifQ=="/>
  </w:docVars>
  <w:rsids>
    <w:rsidRoot w:val="00356200"/>
    <w:rsid w:val="00041CBE"/>
    <w:rsid w:val="002A1638"/>
    <w:rsid w:val="00356200"/>
    <w:rsid w:val="0048348B"/>
    <w:rsid w:val="005D163C"/>
    <w:rsid w:val="00792EEB"/>
    <w:rsid w:val="008240F9"/>
    <w:rsid w:val="009504B0"/>
    <w:rsid w:val="009D1236"/>
    <w:rsid w:val="00B203BD"/>
    <w:rsid w:val="00B359C6"/>
    <w:rsid w:val="00C30A19"/>
    <w:rsid w:val="00CD621C"/>
    <w:rsid w:val="00D87471"/>
    <w:rsid w:val="00E8224A"/>
    <w:rsid w:val="00FC4922"/>
    <w:rsid w:val="25783D05"/>
    <w:rsid w:val="3E43034F"/>
    <w:rsid w:val="425F2755"/>
    <w:rsid w:val="49B2364B"/>
    <w:rsid w:val="4F4029B7"/>
    <w:rsid w:val="5D9E3405"/>
    <w:rsid w:val="5E284206"/>
    <w:rsid w:val="72D418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1CBE"/>
    <w:pPr>
      <w:widowControl w:val="0"/>
      <w:jc w:val="both"/>
    </w:pPr>
    <w:rPr>
      <w:rFonts w:ascii="宋体" w:eastAsia="宋体" w:hAnsi="宋体"/>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rsid w:val="00C30A19"/>
    <w:pPr>
      <w:spacing w:after="120"/>
      <w:jc w:val="center"/>
    </w:pPr>
    <w:rPr>
      <w:b/>
      <w:sz w:val="32"/>
      <w:szCs w:val="32"/>
    </w:rPr>
  </w:style>
  <w:style w:type="character" w:customStyle="1" w:styleId="BodyTextChar">
    <w:name w:val="Body Text Char"/>
    <w:basedOn w:val="DefaultParagraphFont"/>
    <w:link w:val="BodyText"/>
    <w:uiPriority w:val="99"/>
    <w:locked/>
    <w:rsid w:val="00C30A19"/>
    <w:rPr>
      <w:rFonts w:ascii="宋体" w:eastAsia="宋体" w:hAnsi="宋体" w:cs="Times New Roman"/>
      <w:b/>
      <w:sz w:val="32"/>
      <w:szCs w:val="32"/>
      <w:lang w:val="en-US" w:eastAsia="zh-CN" w:bidi="ar-SA"/>
    </w:rPr>
  </w:style>
  <w:style w:type="character" w:customStyle="1" w:styleId="NormalCharacter">
    <w:name w:val="NormalCharacter"/>
    <w:uiPriority w:val="99"/>
    <w:rsid w:val="008240F9"/>
  </w:style>
  <w:style w:type="paragraph" w:customStyle="1" w:styleId="TableParagraph">
    <w:name w:val="Table Paragraph"/>
    <w:basedOn w:val="Normal"/>
    <w:autoRedefine/>
    <w:uiPriority w:val="99"/>
    <w:rsid w:val="008240F9"/>
    <w:pPr>
      <w:autoSpaceDE w:val="0"/>
      <w:autoSpaceDN w:val="0"/>
      <w:jc w:val="left"/>
    </w:pPr>
    <w:rPr>
      <w:rFonts w:ascii="Wawati SC" w:eastAsia="Wawati SC" w:hAnsi="Wawati SC" w:cs="Wawati SC"/>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778</Words>
  <Characters>4436</Characters>
  <Application>Microsoft Office Outlook</Application>
  <DocSecurity>0</DocSecurity>
  <Lines>0</Lines>
  <Paragraphs>0</Paragraphs>
  <ScaleCrop>false</ScaleCrop>
  <Company>神州网信技术有限公司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正版软件授权采购需求表及商务需求</dc:title>
  <dc:subject/>
  <dc:creator>dell</dc:creator>
  <cp:keywords/>
  <dc:description/>
  <cp:lastModifiedBy>Windows 用户</cp:lastModifiedBy>
  <cp:revision>3</cp:revision>
  <cp:lastPrinted>2025-07-16T07:32:00Z</cp:lastPrinted>
  <dcterms:created xsi:type="dcterms:W3CDTF">2025-07-26T04:40:00Z</dcterms:created>
  <dcterms:modified xsi:type="dcterms:W3CDTF">2025-07-26T04:41:00Z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1D36A4F428A84CC6883FEC3532E7E642_12</vt:lpwstr>
  </property>
</Properties>
</file>