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防城港职业技术学院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政采云</w:t>
      </w:r>
      <w:r>
        <w:rPr>
          <w:rFonts w:hint="eastAsia" w:ascii="仿宋_GB2312" w:hAnsi="仿宋_GB2312" w:eastAsia="仿宋_GB2312" w:cs="仿宋_GB2312"/>
          <w:sz w:val="32"/>
          <w:szCs w:val="32"/>
          <w:highlight w:val="none"/>
          <w:lang w:val="en-US" w:eastAsia="zh-CN"/>
        </w:rPr>
        <w:t>在线询价</w:t>
      </w:r>
      <w:r>
        <w:rPr>
          <w:rFonts w:hint="eastAsia" w:ascii="仿宋_GB2312" w:hAnsi="仿宋_GB2312" w:eastAsia="仿宋_GB2312" w:cs="仿宋_GB2312"/>
          <w:sz w:val="32"/>
          <w:szCs w:val="32"/>
          <w:highlight w:val="none"/>
        </w:rPr>
        <w:t>采购供应商响应文件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highlight w:val="none"/>
          <w:lang w:val="en-US" w:eastAsia="zh-CN"/>
        </w:rPr>
      </w:pPr>
      <w:r>
        <w:rPr>
          <w:rFonts w:hint="default" w:ascii="方正小标宋简体" w:hAnsi="方正小标宋简体" w:eastAsia="方正小标宋简体" w:cs="方正小标宋简体"/>
          <w:sz w:val="44"/>
          <w:szCs w:val="44"/>
          <w:highlight w:val="none"/>
          <w:lang w:val="en-US" w:eastAsia="zh-CN"/>
        </w:rPr>
        <w:t>2025年春季招生宣传资料彩页印刷服务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响应文件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6"/>
          <w:szCs w:val="56"/>
          <w:highlight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56"/>
          <w:szCs w:val="56"/>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6"/>
          <w:szCs w:val="56"/>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6"/>
          <w:szCs w:val="56"/>
          <w:highlight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56"/>
          <w:szCs w:val="56"/>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6"/>
          <w:szCs w:val="56"/>
          <w:highlight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报价单位</w:t>
      </w:r>
      <w:r>
        <w:rPr>
          <w:rFonts w:hint="eastAsia" w:ascii="仿宋_GB2312" w:hAnsi="仿宋_GB2312" w:eastAsia="仿宋_GB2312" w:cs="仿宋_GB2312"/>
          <w:sz w:val="32"/>
          <w:szCs w:val="32"/>
          <w:highlight w:val="none"/>
          <w:lang w:val="en-US" w:eastAsia="zh-CN"/>
        </w:rPr>
        <w:t>名称</w:t>
      </w:r>
      <w:r>
        <w:rPr>
          <w:rFonts w:hint="eastAsia" w:ascii="仿宋_GB2312" w:hAnsi="仿宋_GB2312" w:eastAsia="仿宋_GB2312" w:cs="仿宋_GB2312"/>
          <w:sz w:val="32"/>
          <w:szCs w:val="32"/>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联系人及联系电话：</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参与报价企业应充分了解我方采购需求及商务要求，完整填写本文件并加盖单位公章作为本项目唯一响应文件。</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一、商务要求</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（一）报价及供货</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1.报价包含货物印刷与运输等所有费用，中标后合同履行期间采购人不再增补付任何费用。                                                                                                             </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2.本项目上控价6000元。 </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3.投标商填写好采购报单供应商基本信息和供应商报价栏并加盖公章，不得更改报价单的控制价。</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4.本项目不接受联合体参与竞价。</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5.参与报价企业不得随意更改需求内容（包含型号规格等）。</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参与竞价的企业要了解采购需求及商务要求，如因中标企业弃标、因中标企业造成的废标、因中标企业在项目中标后以不合理理由申请更换标的物、中标企业存在故意拖延不签订合同等行为，造成我方损失的，应由中标企业</w:t>
      </w:r>
      <w:bookmarkStart w:id="0" w:name="_GoBack"/>
      <w:bookmarkEnd w:id="0"/>
      <w:r>
        <w:rPr>
          <w:rFonts w:hint="eastAsia" w:ascii="仿宋_GB2312" w:hAnsi="仿宋_GB2312" w:eastAsia="仿宋_GB2312" w:cs="仿宋_GB2312"/>
          <w:sz w:val="24"/>
          <w:szCs w:val="24"/>
          <w:highlight w:val="none"/>
          <w:lang w:val="en-US" w:eastAsia="zh-CN"/>
        </w:rPr>
        <w:t>负责，我方有权投诉至主管部门并追究中标企业相关责任。</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（二）收货及售后</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1.收货地点：广西壮族自治区防城港市防城区江山乡江山半岛科教园区防城港职业技术学院内（具体位置由我方在合同签订时提供）。</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2.时间要求：中标供应商在收到供货信息后在3个工作日内完成并将成品送到收货地点。</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（三）验收及支付</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1.验收要求：版面干净，无褶皱、油印、墨皮、脏迹。色调一致，文字及线条光洁、完整、清晰、位置准确。</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2.验收材料：验收单/验收证书、标的物详细规格参数清单、售后服务承诺函，以及负责验收部门提出的其他要求。</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3.预付款材料（如有）：预付款请款函、发票、合同（原件一份）、采购备案表（如有则由我方提供）、采购公告、中标公告、售后服务承诺函。</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4.支付材料：请款函、验收单/验收证书、发票、合同（原件一份）、采购备案表（如有则由我方提供）、采购公告、中标公告、售后服务承诺函、验收照片（标注地点、时间）。</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5.支付：</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（1）一次性支付方式：全部货物验收合格、且提交完整验收材料后，我方在15个工作日内向中标企业一次性支付合同款。</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（2）包含预付款的支付方式：合同签订后15个工作日内我方向中标企业支付支付45%预付款，全部货物验收合格、且提交完整验收材料后，我方在15个工作日内向中标企业一次性支付剩余合同款。</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（3）本项目采用上述第1种支付方式。</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（4）项目资金需向财政部门请款同意后方可支付。</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（四）违约责任</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1.一般违约责任：</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（1）任何一方未履行本文件的任何一项条款均被视为违约。违约方应承担因自己的违约行为而给守约方造成的经济损失。 </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（2）如我方无正当理由未按合同规定向中标企业支付合同价款的，每延迟一天，我方应向中标企业支付相当于延迟付款额0.3‰的违约金。 </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2.因中标企业其他违约行为导致我方解除合同的，中标企业应向我方支付合同总价款10%的违约金，如造成我方损失超过违约金的，超出部分由中标企业继续承担赔偿责任。</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3.其他违约责任：</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（1）采购标的物在交货、验收及质保期等任何阶段内不符合采购要求和验收标准的，我方有权向中标企业索赔并选择下列补救措施：</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①根据货物的低劣程度、损坏程度以及我方所遭受损失的数额，中标企业必须降低货物的价格。</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②退货，中标企业应退还我方支付的全部合同款，同时应承担该货物的直接费用（运输、保险、检验、货款利息及银行手续费等）。 </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（2）我方无正当理由拒收货物的，应向中标企业偿付拒收货款总值10%的违约金。 </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3）中标企业逾期交付货物的，每逾期一日，应按逾期交货总额0.3‰向我方支付违约金。逾期超过约定日期5个工作日不能交货的，我方有权解除本合同，并要求中标企业支付合同总额10%的违约金。中标企业未在约定时间内完成安装调试的，参照前款约定承担违约责任。 </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4）中标企业所交付的货物品种、型号、规格、技术参数、质量不符合合同规定及采购需求规定标准的，我方有权拒收该货物，中标企业愿意更换货物但逾期交货的，按中标企业逾期交货处理。中标企业拒绝更换货物的，我方可单方面解除合同，并要求中标企业支付合同总值10%的违约金，违约金不足以弥补我方损失的，中标企业还应负责赔偿。 </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（五）其他要求</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1.盖章后视为对本报价单内容无异议。</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2.投标商填写本表并加盖公章作为响应文件。</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报价方应保证所提供服务在使用时不会侵犯任何第三方的专利权、商标权、设计权或其他权利。如侵犯了第三方合法权益而引发的任何纠纷或诉讼，均由报价人负责交涉并承担全部责任，如需要购买第三方版权，由采购方确认购买费用不包含在本采购内，双方协商另行支付给版权方。</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4.资源制作完成验收并交付之日起，产品所有权归采购人所有，报价方不得再次利用采购人资源进行买卖转让等交易行为，如侵犯了采购人合法权益而引发的任何纠纷或诉讼，由报价人负责承担全部责任。</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5.承包后不得转包，分包，不得通过外发或协作加工完成。</w:t>
      </w:r>
    </w:p>
    <w:p>
      <w:pPr>
        <w:keepNext w:val="0"/>
        <w:keepLines w:val="0"/>
        <w:pageBreakBefore w:val="0"/>
        <w:widowControl w:val="0"/>
        <w:kinsoku/>
        <w:wordWrap/>
        <w:overflowPunct/>
        <w:topLinePunct w:val="0"/>
        <w:autoSpaceDE/>
        <w:autoSpaceDN/>
        <w:bidi w:val="0"/>
        <w:adjustRightInd/>
        <w:snapToGrid/>
        <w:spacing w:line="420" w:lineRule="exact"/>
        <w:ind w:firstLine="64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二、采购需求</w:t>
      </w:r>
    </w:p>
    <w:tbl>
      <w:tblPr>
        <w:tblStyle w:val="5"/>
        <w:tblW w:w="90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24"/>
        <w:gridCol w:w="1991"/>
        <w:gridCol w:w="914"/>
        <w:gridCol w:w="927"/>
        <w:gridCol w:w="1377"/>
        <w:gridCol w:w="1377"/>
        <w:gridCol w:w="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26" w:hRule="atLeast"/>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b/>
                <w:bCs/>
                <w:i w:val="0"/>
                <w:iCs w:val="0"/>
                <w:color w:val="404040"/>
                <w:sz w:val="24"/>
                <w:szCs w:val="24"/>
                <w:highlight w:val="none"/>
                <w:u w:val="none"/>
              </w:rPr>
            </w:pPr>
            <w:r>
              <w:rPr>
                <w:rFonts w:hint="eastAsia" w:ascii="仿宋_GB2312" w:hAnsi="仿宋_GB2312" w:eastAsia="仿宋_GB2312" w:cs="仿宋_GB2312"/>
                <w:b/>
                <w:bCs/>
                <w:i w:val="0"/>
                <w:iCs w:val="0"/>
                <w:color w:val="404040"/>
                <w:kern w:val="0"/>
                <w:sz w:val="24"/>
                <w:szCs w:val="24"/>
                <w:highlight w:val="none"/>
                <w:u w:val="none"/>
                <w:lang w:val="en-US" w:eastAsia="zh-CN" w:bidi="ar"/>
              </w:rPr>
              <w:t>商品名称</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规格</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b/>
                <w:bCs/>
                <w:i w:val="0"/>
                <w:iCs w:val="0"/>
                <w:color w:val="404040"/>
                <w:sz w:val="24"/>
                <w:szCs w:val="24"/>
                <w:highlight w:val="none"/>
                <w:u w:val="none"/>
              </w:rPr>
            </w:pPr>
            <w:r>
              <w:rPr>
                <w:rFonts w:hint="eastAsia" w:ascii="仿宋_GB2312" w:hAnsi="仿宋_GB2312" w:eastAsia="仿宋_GB2312" w:cs="仿宋_GB2312"/>
                <w:b/>
                <w:bCs/>
                <w:i w:val="0"/>
                <w:iCs w:val="0"/>
                <w:color w:val="404040"/>
                <w:kern w:val="0"/>
                <w:sz w:val="24"/>
                <w:szCs w:val="24"/>
                <w:highlight w:val="none"/>
                <w:u w:val="none"/>
                <w:lang w:val="en-US" w:eastAsia="zh-CN" w:bidi="ar"/>
              </w:rPr>
              <w:t>数量</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b/>
                <w:bCs/>
                <w:i w:val="0"/>
                <w:iCs w:val="0"/>
                <w:color w:val="404040"/>
                <w:sz w:val="24"/>
                <w:szCs w:val="24"/>
                <w:highlight w:val="none"/>
                <w:u w:val="none"/>
              </w:rPr>
            </w:pPr>
            <w:r>
              <w:rPr>
                <w:rFonts w:hint="eastAsia" w:ascii="仿宋_GB2312" w:hAnsi="仿宋_GB2312" w:eastAsia="仿宋_GB2312" w:cs="仿宋_GB2312"/>
                <w:b/>
                <w:bCs/>
                <w:i w:val="0"/>
                <w:iCs w:val="0"/>
                <w:color w:val="404040"/>
                <w:kern w:val="0"/>
                <w:sz w:val="24"/>
                <w:szCs w:val="24"/>
                <w:highlight w:val="none"/>
                <w:u w:val="none"/>
                <w:lang w:val="en-US" w:eastAsia="zh-CN" w:bidi="ar"/>
              </w:rPr>
              <w:t>单位</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b/>
                <w:bCs/>
                <w:i w:val="0"/>
                <w:iCs w:val="0"/>
                <w:color w:val="404040"/>
                <w:kern w:val="0"/>
                <w:sz w:val="24"/>
                <w:szCs w:val="24"/>
                <w:highlight w:val="none"/>
                <w:u w:val="none"/>
                <w:lang w:val="en-US" w:eastAsia="zh-CN" w:bidi="ar"/>
              </w:rPr>
            </w:pPr>
            <w:r>
              <w:rPr>
                <w:rFonts w:hint="eastAsia" w:ascii="仿宋_GB2312" w:hAnsi="仿宋_GB2312" w:eastAsia="仿宋_GB2312" w:cs="仿宋_GB2312"/>
                <w:b/>
                <w:bCs/>
                <w:i w:val="0"/>
                <w:iCs w:val="0"/>
                <w:color w:val="404040"/>
                <w:kern w:val="0"/>
                <w:sz w:val="24"/>
                <w:szCs w:val="24"/>
                <w:highlight w:val="none"/>
                <w:u w:val="none"/>
                <w:lang w:val="en-US" w:eastAsia="zh-CN" w:bidi="ar"/>
              </w:rPr>
              <w:t>单价（元）</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b/>
                <w:bCs/>
                <w:i w:val="0"/>
                <w:iCs w:val="0"/>
                <w:color w:val="404040"/>
                <w:sz w:val="24"/>
                <w:szCs w:val="24"/>
                <w:highlight w:val="none"/>
                <w:u w:val="none"/>
              </w:rPr>
            </w:pPr>
            <w:r>
              <w:rPr>
                <w:rFonts w:hint="eastAsia" w:ascii="仿宋_GB2312" w:hAnsi="仿宋_GB2312" w:eastAsia="仿宋_GB2312" w:cs="仿宋_GB2312"/>
                <w:b/>
                <w:bCs/>
                <w:i w:val="0"/>
                <w:iCs w:val="0"/>
                <w:color w:val="404040"/>
                <w:kern w:val="0"/>
                <w:sz w:val="24"/>
                <w:szCs w:val="24"/>
                <w:highlight w:val="none"/>
                <w:u w:val="none"/>
                <w:lang w:val="en-US" w:eastAsia="zh-CN" w:bidi="ar"/>
              </w:rPr>
              <w:t>总价（元）</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6" w:hRule="atLeast"/>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CESI仿宋-GB2312" w:hAnsi="CESI仿宋-GB2312" w:eastAsia="CESI仿宋-GB2312" w:cs="CESI仿宋-GB2312"/>
                <w:i w:val="0"/>
                <w:iCs w:val="0"/>
                <w:color w:val="000000"/>
                <w:kern w:val="0"/>
                <w:sz w:val="28"/>
                <w:szCs w:val="28"/>
                <w:u w:val="none"/>
                <w:lang w:val="en-US" w:eastAsia="zh-CN" w:bidi="ar"/>
              </w:rPr>
              <w:t>宣传资料彩页制作</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highlight w:val="none"/>
                <w:u w:val="none"/>
                <w:lang w:val="en-US" w:eastAsia="zh-CN" w:bidi="ar-SA"/>
              </w:rPr>
            </w:pPr>
            <w:r>
              <w:rPr>
                <w:rFonts w:hint="eastAsia" w:ascii="仿宋_GB2312" w:hAnsi="仿宋_GB2312" w:eastAsia="仿宋_GB2312" w:cs="仿宋_GB2312"/>
                <w:b/>
                <w:bCs/>
                <w:i w:val="0"/>
                <w:iCs w:val="0"/>
                <w:color w:val="000000"/>
                <w:kern w:val="2"/>
                <w:sz w:val="24"/>
                <w:szCs w:val="24"/>
                <w:highlight w:val="none"/>
                <w:u w:val="none"/>
                <w:lang w:val="en-US" w:eastAsia="zh-CN" w:bidi="ar-SA"/>
              </w:rPr>
              <w:t>大张写真，单面张贴双胶纸   40*60cm</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CESI仿宋-GB2312" w:hAnsi="CESI仿宋-GB2312" w:eastAsia="CESI仿宋-GB2312" w:cs="CESI仿宋-GB2312"/>
                <w:i w:val="0"/>
                <w:iCs w:val="0"/>
                <w:color w:val="000000"/>
                <w:kern w:val="0"/>
                <w:sz w:val="28"/>
                <w:szCs w:val="28"/>
                <w:u w:val="none"/>
                <w:lang w:val="en-US" w:eastAsia="zh-CN" w:bidi="ar"/>
              </w:rPr>
              <w:t>100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CESI仿宋-GB2312" w:hAnsi="CESI仿宋-GB2312" w:eastAsia="CESI仿宋-GB2312" w:cs="CESI仿宋-GB2312"/>
                <w:i w:val="0"/>
                <w:iCs w:val="0"/>
                <w:color w:val="000000"/>
                <w:kern w:val="0"/>
                <w:sz w:val="28"/>
                <w:szCs w:val="28"/>
                <w:u w:val="none"/>
                <w:lang w:val="en-US" w:eastAsia="zh-CN" w:bidi="ar"/>
              </w:rPr>
              <w:t>张</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15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CESI仿宋-GB2312" w:hAnsi="CESI仿宋-GB2312" w:eastAsia="CESI仿宋-GB2312" w:cs="CESI仿宋-GB2312"/>
                <w:i w:val="0"/>
                <w:iCs w:val="0"/>
                <w:color w:val="000000"/>
                <w:kern w:val="0"/>
                <w:sz w:val="28"/>
                <w:szCs w:val="28"/>
                <w:u w:val="none"/>
                <w:lang w:val="en-US" w:eastAsia="zh-CN" w:bidi="ar"/>
              </w:rPr>
              <w:t>1500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6" w:hRule="atLeast"/>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CESI仿宋-GB2312" w:hAnsi="CESI仿宋-GB2312" w:eastAsia="CESI仿宋-GB2312" w:cs="CESI仿宋-GB2312"/>
                <w:i w:val="0"/>
                <w:iCs w:val="0"/>
                <w:color w:val="000000"/>
                <w:kern w:val="0"/>
                <w:sz w:val="28"/>
                <w:szCs w:val="28"/>
                <w:u w:val="none"/>
                <w:lang w:val="en-US" w:eastAsia="zh-CN" w:bidi="ar"/>
              </w:rPr>
              <w:t>宣传资料彩页制作</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highlight w:val="none"/>
                <w:u w:val="none"/>
                <w:lang w:val="en-US" w:eastAsia="zh-CN" w:bidi="ar-SA"/>
              </w:rPr>
            </w:pPr>
            <w:r>
              <w:rPr>
                <w:rFonts w:hint="eastAsia" w:ascii="仿宋_GB2312" w:hAnsi="仿宋_GB2312" w:eastAsia="仿宋_GB2312" w:cs="仿宋_GB2312"/>
                <w:b/>
                <w:bCs/>
                <w:i w:val="0"/>
                <w:iCs w:val="0"/>
                <w:color w:val="000000"/>
                <w:kern w:val="2"/>
                <w:sz w:val="24"/>
                <w:szCs w:val="24"/>
                <w:highlight w:val="none"/>
                <w:u w:val="none"/>
                <w:lang w:val="en-US" w:eastAsia="zh-CN" w:bidi="ar-SA"/>
              </w:rPr>
              <w:t>小张彩页，双胶纸80克  A4纸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CESI仿宋-GB2312" w:hAnsi="CESI仿宋-GB2312" w:eastAsia="CESI仿宋-GB2312" w:cs="CESI仿宋-GB2312"/>
                <w:i w:val="0"/>
                <w:iCs w:val="0"/>
                <w:color w:val="000000"/>
                <w:kern w:val="0"/>
                <w:sz w:val="28"/>
                <w:szCs w:val="28"/>
                <w:u w:val="none"/>
                <w:lang w:val="en-US" w:eastAsia="zh-CN" w:bidi="ar"/>
              </w:rPr>
              <w:t>15000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CESI仿宋-GB2312" w:hAnsi="CESI仿宋-GB2312" w:eastAsia="CESI仿宋-GB2312" w:cs="CESI仿宋-GB2312"/>
                <w:i w:val="0"/>
                <w:iCs w:val="0"/>
                <w:color w:val="000000"/>
                <w:kern w:val="0"/>
                <w:sz w:val="28"/>
                <w:szCs w:val="28"/>
                <w:u w:val="none"/>
                <w:lang w:val="en-US" w:eastAsia="zh-CN" w:bidi="ar"/>
              </w:rPr>
              <w:t>张</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0.3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CESI仿宋-GB2312" w:hAnsi="CESI仿宋-GB2312" w:eastAsia="CESI仿宋-GB2312" w:cs="CESI仿宋-GB2312"/>
                <w:i w:val="0"/>
                <w:iCs w:val="0"/>
                <w:color w:val="000000"/>
                <w:kern w:val="0"/>
                <w:sz w:val="28"/>
                <w:szCs w:val="28"/>
                <w:u w:val="none"/>
                <w:lang w:val="en-US" w:eastAsia="zh-CN" w:bidi="ar"/>
              </w:rPr>
              <w:t>4500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合计：</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20" w:lineRule="exact"/>
              <w:jc w:val="both"/>
              <w:rPr>
                <w:rFonts w:hint="eastAsia" w:ascii="仿宋_GB2312" w:hAnsi="仿宋_GB2312" w:eastAsia="仿宋_GB2312" w:cs="仿宋_GB2312"/>
                <w:i w:val="0"/>
                <w:iCs w:val="0"/>
                <w:color w:val="000000"/>
                <w:sz w:val="24"/>
                <w:szCs w:val="24"/>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4"/>
                <w:szCs w:val="24"/>
                <w:highlight w:val="none"/>
                <w:u w:val="none"/>
                <w:lang w:val="en-US"/>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4"/>
                <w:szCs w:val="24"/>
                <w:highlight w:val="none"/>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6000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仿宋_GB2312" w:eastAsia="仿宋_GB2312" w:cs="仿宋_GB2312"/>
                <w:i w:val="0"/>
                <w:iCs w:val="0"/>
                <w:color w:val="000000"/>
                <w:sz w:val="24"/>
                <w:szCs w:val="24"/>
                <w:highlight w:val="none"/>
                <w:u w:val="none"/>
              </w:rPr>
            </w:pPr>
          </w:p>
        </w:tc>
      </w:tr>
    </w:tbl>
    <w:p>
      <w:pPr>
        <w:keepNext w:val="0"/>
        <w:keepLines w:val="0"/>
        <w:pageBreakBefore w:val="0"/>
        <w:widowControl w:val="0"/>
        <w:kinsoku/>
        <w:wordWrap/>
        <w:overflowPunct/>
        <w:topLinePunct w:val="0"/>
        <w:autoSpaceDE/>
        <w:autoSpaceDN/>
        <w:bidi w:val="0"/>
        <w:adjustRightInd/>
        <w:snapToGrid/>
        <w:spacing w:line="420" w:lineRule="exact"/>
        <w:ind w:firstLine="64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三、其他要求</w:t>
      </w:r>
    </w:p>
    <w:p>
      <w:pPr>
        <w:keepNext w:val="0"/>
        <w:keepLines w:val="0"/>
        <w:pageBreakBefore w:val="0"/>
        <w:widowControl w:val="0"/>
        <w:kinsoku/>
        <w:wordWrap/>
        <w:overflowPunct/>
        <w:topLinePunct w:val="0"/>
        <w:autoSpaceDE/>
        <w:autoSpaceDN/>
        <w:bidi w:val="0"/>
        <w:adjustRightInd/>
        <w:snapToGrid/>
        <w:spacing w:line="420" w:lineRule="exact"/>
        <w:ind w:firstLine="64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（一）参与报价供应商营业执照</w:t>
      </w:r>
    </w:p>
    <w:p>
      <w:pPr>
        <w:keepNext w:val="0"/>
        <w:keepLines w:val="0"/>
        <w:pageBreakBefore w:val="0"/>
        <w:widowControl w:val="0"/>
        <w:kinsoku/>
        <w:wordWrap/>
        <w:overflowPunct/>
        <w:topLinePunct w:val="0"/>
        <w:autoSpaceDE/>
        <w:autoSpaceDN/>
        <w:bidi w:val="0"/>
        <w:adjustRightInd/>
        <w:snapToGrid/>
        <w:spacing w:line="420" w:lineRule="exact"/>
        <w:ind w:firstLine="64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供应商按要求提供营业执照。</w:t>
      </w:r>
    </w:p>
    <w:p>
      <w:pPr>
        <w:keepNext w:val="0"/>
        <w:keepLines w:val="0"/>
        <w:pageBreakBefore w:val="0"/>
        <w:widowControl w:val="0"/>
        <w:kinsoku/>
        <w:wordWrap/>
        <w:overflowPunct/>
        <w:topLinePunct w:val="0"/>
        <w:autoSpaceDE/>
        <w:autoSpaceDN/>
        <w:bidi w:val="0"/>
        <w:adjustRightInd/>
        <w:snapToGrid/>
        <w:spacing w:line="420" w:lineRule="exact"/>
        <w:ind w:firstLine="64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（二）参与报价供应商售后服务承诺书</w:t>
      </w:r>
    </w:p>
    <w:p>
      <w:pPr>
        <w:keepNext w:val="0"/>
        <w:keepLines w:val="0"/>
        <w:pageBreakBefore w:val="0"/>
        <w:widowControl w:val="0"/>
        <w:kinsoku/>
        <w:wordWrap/>
        <w:overflowPunct/>
        <w:topLinePunct w:val="0"/>
        <w:autoSpaceDE/>
        <w:autoSpaceDN/>
        <w:bidi w:val="0"/>
        <w:adjustRightInd/>
        <w:snapToGrid/>
        <w:spacing w:line="420" w:lineRule="exact"/>
        <w:ind w:firstLine="64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供应商自拟格式，对本项目做出售后承诺。</w:t>
      </w:r>
    </w:p>
    <w:p>
      <w:pPr>
        <w:keepNext w:val="0"/>
        <w:keepLines w:val="0"/>
        <w:pageBreakBefore w:val="0"/>
        <w:widowControl w:val="0"/>
        <w:kinsoku/>
        <w:wordWrap/>
        <w:overflowPunct/>
        <w:topLinePunct w:val="0"/>
        <w:autoSpaceDE/>
        <w:autoSpaceDN/>
        <w:bidi w:val="0"/>
        <w:adjustRightInd/>
        <w:snapToGrid/>
        <w:spacing w:line="420" w:lineRule="exact"/>
        <w:ind w:firstLine="64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（三）参与报价供应商认为需要提供的其他材料</w:t>
      </w:r>
    </w:p>
    <w:p>
      <w:pPr>
        <w:keepNext w:val="0"/>
        <w:keepLines w:val="0"/>
        <w:pageBreakBefore w:val="0"/>
        <w:widowControl w:val="0"/>
        <w:kinsoku/>
        <w:wordWrap/>
        <w:overflowPunct/>
        <w:topLinePunct w:val="0"/>
        <w:autoSpaceDE/>
        <w:autoSpaceDN/>
        <w:bidi w:val="0"/>
        <w:adjustRightInd/>
        <w:snapToGrid/>
        <w:spacing w:line="420" w:lineRule="exact"/>
        <w:ind w:firstLine="64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sz w:val="24"/>
          <w:szCs w:val="24"/>
          <w:highlight w:val="none"/>
          <w:lang w:val="en-US" w:eastAsia="zh-CN"/>
        </w:rPr>
        <w:t>供应商提供需要的其他材料</w:t>
      </w:r>
      <w:r>
        <w:rPr>
          <w:rFonts w:hint="eastAsia" w:ascii="仿宋_GB2312" w:hAnsi="仿宋_GB2312" w:eastAsia="仿宋_GB2312" w:cs="仿宋_GB2312"/>
          <w:b/>
          <w:bCs/>
          <w:sz w:val="24"/>
          <w:szCs w:val="24"/>
          <w:highlight w:val="none"/>
          <w:lang w:val="en-US" w:eastAsia="zh-CN"/>
        </w:rPr>
        <w:t>。</w:t>
      </w:r>
      <w:r>
        <w:rPr>
          <w:rFonts w:hint="eastAsia" w:ascii="仿宋_GB2312" w:hAnsi="仿宋_GB2312" w:eastAsia="仿宋_GB2312" w:cs="仿宋_GB2312"/>
          <w:sz w:val="24"/>
          <w:szCs w:val="24"/>
          <w:highlight w:val="none"/>
          <w:lang w:val="en-US" w:eastAsia="zh-CN"/>
        </w:rPr>
        <w:t>（如有）</w:t>
      </w:r>
    </w:p>
    <w:p>
      <w:pPr>
        <w:keepNext w:val="0"/>
        <w:keepLines w:val="0"/>
        <w:pageBreakBefore w:val="0"/>
        <w:widowControl w:val="0"/>
        <w:kinsoku/>
        <w:wordWrap/>
        <w:overflowPunct/>
        <w:topLinePunct w:val="0"/>
        <w:autoSpaceDE/>
        <w:autoSpaceDN/>
        <w:bidi w:val="0"/>
        <w:adjustRightInd/>
        <w:snapToGrid/>
        <w:spacing w:line="420" w:lineRule="exact"/>
        <w:ind w:firstLine="64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（四）报价清单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供应商填写项目报价单（最终价格以政采云系统报价为准，报价单主要明确产品的型号、参数/尺寸等）。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（本页放入营业执照）</w:t>
      </w:r>
    </w:p>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（本页放入售后服务承诺书）</w:t>
      </w:r>
    </w:p>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（如有则本页放入供应商提供需要的其他材料）</w:t>
      </w:r>
    </w:p>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（本页放入项目报价单）</w:t>
      </w:r>
    </w:p>
    <w:p>
      <w:pPr>
        <w:rPr>
          <w:rFonts w:hint="eastAsia" w:ascii="宋体" w:hAnsi="宋体" w:eastAsia="宋体" w:cs="宋体"/>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rPr>
          <w:rFonts w:hint="eastAsia" w:ascii="仿宋_GB2312" w:hAnsi="仿宋_GB2312" w:eastAsia="仿宋_GB2312" w:cs="仿宋_GB2312"/>
          <w:sz w:val="32"/>
          <w:szCs w:val="32"/>
          <w:highlight w:val="none"/>
          <w:lang w:val="en-US" w:eastAsia="zh-CN"/>
        </w:rPr>
      </w:pPr>
    </w:p>
    <w:p>
      <w:pPr>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lang w:val="en-US" w:eastAsia="zh-CN"/>
        </w:rPr>
      </w:pPr>
    </w:p>
    <w:p>
      <w:pPr>
        <w:rPr>
          <w:rFonts w:hint="default" w:ascii="仿宋_GB2312" w:hAnsi="仿宋_GB2312" w:eastAsia="仿宋_GB2312" w:cs="仿宋_GB2312"/>
          <w:sz w:val="32"/>
          <w:szCs w:val="32"/>
          <w:highlight w:val="none"/>
          <w:lang w:val="en-US"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22"/>
        <w:tab w:val="clear" w:pos="4153"/>
      </w:tabs>
      <w:rPr>
        <w:sz w:val="48"/>
        <w:szCs w:val="96"/>
      </w:rPr>
    </w:pPr>
    <w:r>
      <w:rPr>
        <w:sz w:val="48"/>
        <w:szCs w:val="9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r>
      <w:rPr>
        <w:rFonts w:hint="eastAsia"/>
        <w:sz w:val="48"/>
        <w:szCs w:val="96"/>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MTYwMWM0MTEyNGU1ODI4MDYzM2QzZjIxODg2NjcifQ=="/>
    <w:docVar w:name="KSO_WPS_MARK_KEY" w:val="42391f3b-6114-4bf0-8103-57d5b54af6f4"/>
  </w:docVars>
  <w:rsids>
    <w:rsidRoot w:val="08775BF0"/>
    <w:rsid w:val="00441793"/>
    <w:rsid w:val="00496DA9"/>
    <w:rsid w:val="007F362E"/>
    <w:rsid w:val="08775BF0"/>
    <w:rsid w:val="0A373286"/>
    <w:rsid w:val="0D9B28C0"/>
    <w:rsid w:val="0DC0521A"/>
    <w:rsid w:val="0EDE1004"/>
    <w:rsid w:val="108A3DE2"/>
    <w:rsid w:val="17041301"/>
    <w:rsid w:val="17E1559B"/>
    <w:rsid w:val="1D01483C"/>
    <w:rsid w:val="1D252D35"/>
    <w:rsid w:val="1DAD3DF4"/>
    <w:rsid w:val="1EFFCBC2"/>
    <w:rsid w:val="2161753C"/>
    <w:rsid w:val="2257558E"/>
    <w:rsid w:val="24EA6EC3"/>
    <w:rsid w:val="27CF672E"/>
    <w:rsid w:val="2B165956"/>
    <w:rsid w:val="2BFFA9AE"/>
    <w:rsid w:val="313844C5"/>
    <w:rsid w:val="32A63968"/>
    <w:rsid w:val="34343B08"/>
    <w:rsid w:val="367F38F0"/>
    <w:rsid w:val="39DC5FBD"/>
    <w:rsid w:val="3B5273F2"/>
    <w:rsid w:val="407707ED"/>
    <w:rsid w:val="414C3A28"/>
    <w:rsid w:val="46F036AF"/>
    <w:rsid w:val="4AC077A6"/>
    <w:rsid w:val="4CED165A"/>
    <w:rsid w:val="4EDB5E4B"/>
    <w:rsid w:val="4F1E74DC"/>
    <w:rsid w:val="51114346"/>
    <w:rsid w:val="51387B25"/>
    <w:rsid w:val="5479130A"/>
    <w:rsid w:val="59402E05"/>
    <w:rsid w:val="5FDD532E"/>
    <w:rsid w:val="5FFC0A70"/>
    <w:rsid w:val="60886391"/>
    <w:rsid w:val="60F30647"/>
    <w:rsid w:val="636E5628"/>
    <w:rsid w:val="67B9603B"/>
    <w:rsid w:val="68E70FB3"/>
    <w:rsid w:val="6CFE3406"/>
    <w:rsid w:val="6EE8499D"/>
    <w:rsid w:val="6F907CB4"/>
    <w:rsid w:val="6FB16FFB"/>
    <w:rsid w:val="6FEE3F29"/>
    <w:rsid w:val="764727AE"/>
    <w:rsid w:val="781B23CB"/>
    <w:rsid w:val="7A765096"/>
    <w:rsid w:val="7B736A79"/>
    <w:rsid w:val="7DCD3DE6"/>
    <w:rsid w:val="7F5F3CE9"/>
    <w:rsid w:val="7FEFCE87"/>
    <w:rsid w:val="7FF025A0"/>
    <w:rsid w:val="BAFFD652"/>
    <w:rsid w:val="BCFD6B2A"/>
    <w:rsid w:val="DA5FD3DF"/>
    <w:rsid w:val="DEE327C3"/>
    <w:rsid w:val="DFF6FE3B"/>
    <w:rsid w:val="EF3DC4E3"/>
    <w:rsid w:val="EFBE9F9D"/>
    <w:rsid w:val="F9D66970"/>
    <w:rsid w:val="FBBB9FF0"/>
    <w:rsid w:val="FEEBF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11"/>
    <w:basedOn w:val="6"/>
    <w:qFormat/>
    <w:uiPriority w:val="0"/>
    <w:rPr>
      <w:rFonts w:hint="eastAsia" w:ascii="宋体" w:hAnsi="宋体" w:eastAsia="宋体" w:cs="宋体"/>
      <w:b/>
      <w:bCs/>
      <w:color w:val="000000"/>
      <w:sz w:val="40"/>
      <w:szCs w:val="40"/>
      <w:u w:val="none"/>
    </w:rPr>
  </w:style>
  <w:style w:type="character" w:customStyle="1" w:styleId="8">
    <w:name w:val="font21"/>
    <w:basedOn w:val="6"/>
    <w:qFormat/>
    <w:uiPriority w:val="0"/>
    <w:rPr>
      <w:rFonts w:hint="eastAsia" w:ascii="宋体" w:hAnsi="宋体" w:eastAsia="宋体" w:cs="宋体"/>
      <w:b/>
      <w:bCs/>
      <w:color w:val="FF0000"/>
      <w:sz w:val="40"/>
      <w:szCs w:val="4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市财政局</Company>
  <Pages>8</Pages>
  <Words>2178</Words>
  <Characters>2242</Characters>
  <Lines>0</Lines>
  <Paragraphs>0</Paragraphs>
  <TotalTime>0</TotalTime>
  <ScaleCrop>false</ScaleCrop>
  <LinksUpToDate>false</LinksUpToDate>
  <CharactersWithSpaces>2359</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2024-03-08T11:25:00Z</dcterms:created>
  <dc:creator>黄遂南</dc:creator>
  <cp:lastModifiedBy>user</cp:lastModifiedBy>
  <dcterms:modified xsi:type="dcterms:W3CDTF">2025-05-14T08:25:07Z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6DABFE512FE2E0A341DED767B78C9072</vt:lpwstr>
  </property>
  <property fmtid="{D5CDD505-2E9C-101B-9397-08002B2CF9AE}" pid="4" name="KSOTemplateDocerSaveRecord">
    <vt:lpwstr>eyJoZGlkIjoiY2UzYWFmYzUzZWU0NjlmNjJmZjY4YjRjMTg2MGU5MjEiLCJ1c2VySWQiOiI0NDA4ODkwNzAifQ==</vt:lpwstr>
  </property>
</Properties>
</file>