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3DA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防城港职业技术学院</w:t>
      </w:r>
    </w:p>
    <w:p w14:paraId="2145DE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政采云</w:t>
      </w:r>
      <w:r>
        <w:rPr>
          <w:rFonts w:hint="eastAsia" w:ascii="仿宋_GB2312" w:hAnsi="仿宋_GB2312" w:eastAsia="仿宋_GB2312" w:cs="仿宋_GB2312"/>
          <w:sz w:val="32"/>
          <w:szCs w:val="32"/>
          <w:highlight w:val="none"/>
          <w:lang w:val="en-US" w:eastAsia="zh-CN"/>
        </w:rPr>
        <w:t>在线询价</w:t>
      </w:r>
      <w:r>
        <w:rPr>
          <w:rFonts w:hint="eastAsia" w:ascii="仿宋_GB2312" w:hAnsi="仿宋_GB2312" w:eastAsia="仿宋_GB2312" w:cs="仿宋_GB2312"/>
          <w:sz w:val="32"/>
          <w:szCs w:val="32"/>
          <w:highlight w:val="none"/>
        </w:rPr>
        <w:t>采购供应商响应文件</w:t>
      </w:r>
    </w:p>
    <w:p w14:paraId="38243C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14:paraId="77A5B9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14:paraId="17053B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14:paraId="50DEA0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听课本印刷采购项目</w:t>
      </w:r>
    </w:p>
    <w:p w14:paraId="61E4AA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响应文件</w:t>
      </w:r>
    </w:p>
    <w:p w14:paraId="4D6F67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14:paraId="6B4D358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56"/>
          <w:szCs w:val="56"/>
          <w:highlight w:val="none"/>
        </w:rPr>
      </w:pPr>
    </w:p>
    <w:p w14:paraId="693D0E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14:paraId="473E8B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14:paraId="5A30233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56"/>
          <w:szCs w:val="56"/>
          <w:highlight w:val="none"/>
        </w:rPr>
      </w:pPr>
    </w:p>
    <w:p w14:paraId="0782B8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14:paraId="75A99A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14:paraId="4DEABCD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14:paraId="704FE85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报价单位</w:t>
      </w:r>
      <w:r>
        <w:rPr>
          <w:rFonts w:hint="eastAsia" w:ascii="仿宋_GB2312" w:hAnsi="仿宋_GB2312" w:eastAsia="仿宋_GB2312" w:cs="仿宋_GB2312"/>
          <w:sz w:val="32"/>
          <w:szCs w:val="32"/>
          <w:highlight w:val="none"/>
          <w:lang w:val="en-US" w:eastAsia="zh-CN"/>
        </w:rPr>
        <w:t>名称</w:t>
      </w:r>
      <w:r>
        <w:rPr>
          <w:rFonts w:hint="eastAsia" w:ascii="仿宋_GB2312" w:hAnsi="仿宋_GB2312" w:eastAsia="仿宋_GB2312" w:cs="仿宋_GB2312"/>
          <w:sz w:val="32"/>
          <w:szCs w:val="32"/>
          <w:highlight w:val="none"/>
        </w:rPr>
        <w:t>（盖章）：</w:t>
      </w:r>
    </w:p>
    <w:p w14:paraId="5BFC9D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14:paraId="76F60D5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联系人及联系电话：</w:t>
      </w:r>
    </w:p>
    <w:p w14:paraId="01881CF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14:paraId="27E300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p w14:paraId="0162DF0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p>
    <w:p w14:paraId="5FD6743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highlight w:val="none"/>
          <w:lang w:val="en-US" w:eastAsia="zh-CN"/>
        </w:rPr>
        <w:sectPr>
          <w:footerReference r:id="rId3" w:type="default"/>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28"/>
          <w:szCs w:val="28"/>
          <w:highlight w:val="none"/>
          <w:lang w:val="en-US" w:eastAsia="zh-CN"/>
        </w:rPr>
        <w:t>（报价按政采云系统报价为准）</w:t>
      </w:r>
    </w:p>
    <w:p w14:paraId="33968593">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参与报价企业应充分了解我方采购需求及商务要求，完整填写本文件并加盖单位公章作为本项目唯一响应文件。</w:t>
      </w:r>
    </w:p>
    <w:p w14:paraId="759C1B9B">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一、商务要求</w:t>
      </w:r>
    </w:p>
    <w:p w14:paraId="113F78FF">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（一）报价及供货</w:t>
      </w:r>
    </w:p>
    <w:p w14:paraId="0BC4EB6F">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1.报价包含货物、印刷与运输等所有费用，中标后合同履行期间采购人不再增补付任何费用。                                                                                                             </w:t>
      </w:r>
    </w:p>
    <w:p w14:paraId="2F27A32B">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2.本项目上控价7000元。 </w:t>
      </w:r>
    </w:p>
    <w:p w14:paraId="7C57F6FA">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3.投标商填写好采购报单供应商基本信息和供应商报价栏并加盖公章，不得更改报价单的控制价。</w:t>
      </w:r>
    </w:p>
    <w:p w14:paraId="2DB6BBDB">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4.本项目不接受联合体参与竞价。</w:t>
      </w:r>
    </w:p>
    <w:p w14:paraId="55BCEC5D">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5.参与报价企业不得随意更改需求内容（包含型号规格等）。</w:t>
      </w:r>
    </w:p>
    <w:p w14:paraId="4C216052">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参与竞价的企业要了解采购需求及商务要求，如因中标企业弃标、因中标企业造成的废标、因中标企业在项目中标后以不合理理由申请更换标的物、中标企业存在故意拖延不签订合同等行为，造成我方损失的，应由中标企业负责，我方有权投诉至主管部门并追究中标企业相关责任。</w:t>
      </w:r>
    </w:p>
    <w:p w14:paraId="62F14AF3">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（二）收货及售后</w:t>
      </w:r>
    </w:p>
    <w:p w14:paraId="13F49C6E">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1.收货地点：广西壮族自治区防城港市防城区江山乡江山半岛科教园区防城港职业技术学院内（具体位置由我方在合同签订时提供）。</w:t>
      </w:r>
    </w:p>
    <w:p w14:paraId="0A30C761">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2.时间要求：中标供应商在收到供货信息后在5个工作日内完成并将成品送到收货地点。</w:t>
      </w:r>
    </w:p>
    <w:p w14:paraId="7B4DA13C">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（三）验收及支付</w:t>
      </w:r>
    </w:p>
    <w:p w14:paraId="242D0DC8">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1.验收要求：版面干净，无褶皱、油印、墨皮、脏迹。色调一致，文字及线条光洁、完整、清晰、位置准确。</w:t>
      </w:r>
    </w:p>
    <w:p w14:paraId="21B5E44D">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2.验收材料：验收单/验收证书、标的物详细规格参数清单、售后服务承诺函，以及负责验收部门提出的其他要求。</w:t>
      </w:r>
    </w:p>
    <w:p w14:paraId="043D88B5">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3.预付款材料（如有）：预付款请款函、发票、合同（原件一份）、采购备案表（如有则由我方提供）、采购公告、中标公告、售后服务承诺函。</w:t>
      </w:r>
    </w:p>
    <w:p w14:paraId="04B153CC">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4.支付材料：请款函、验收单/验收证书、发票、合同（原件一份）、采购备案表（如有则由我方提供）、采购公告、中标公告、售后服务承诺函、验收照片（标注地点、时间）。</w:t>
      </w:r>
    </w:p>
    <w:p w14:paraId="39E0631C">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5.支付：</w:t>
      </w:r>
    </w:p>
    <w:p w14:paraId="63DC6C12">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（1）一次性支付方式：全部货物验收合格、且提交完整验收材料后，我方在15个工作日内向中标企业一次性支付合同款。</w:t>
      </w:r>
    </w:p>
    <w:p w14:paraId="6A443D6A">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（2）包含预付款的支付方式：合同签订后15个工作日内我方向中标企业支付支付45%预付款，全部货物验收合格、且提交完整验收材料后，我方在15个工作日内向中标企业一次性支付剩余合同款。</w:t>
      </w:r>
    </w:p>
    <w:p w14:paraId="56DE9C00">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（3）本项目采用上述第1种支付方式。</w:t>
      </w:r>
    </w:p>
    <w:p w14:paraId="5D8E5778">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（4）项目资金需向财政部门请款同意后方可支付。</w:t>
      </w:r>
    </w:p>
    <w:p w14:paraId="49CB555C">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（四）违约责任</w:t>
      </w:r>
    </w:p>
    <w:p w14:paraId="4EF3AC73">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1.一般违约责任：</w:t>
      </w:r>
    </w:p>
    <w:p w14:paraId="34CCC500">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（1）任何一方未履行本文件的任何一项条款均被视为违约。违约方应承担因自己的违约行为而给守约方造成的经济损失。 </w:t>
      </w:r>
    </w:p>
    <w:p w14:paraId="39699DEE">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（2）如我方无正当理由未按合同规定向中标企业支付合同价款的，每延迟一天，我方应向中标企业支付相当于延迟付款额0.3‰的违约金。 </w:t>
      </w:r>
    </w:p>
    <w:p w14:paraId="39AECE18">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2.因中标企业其他违约行为导致我方解除合同的，中标企业应向我方支付合同总价款10%的违约金，如造成我方损失超过违约金的，超出部分由中标企业继续承担赔偿责任。</w:t>
      </w:r>
    </w:p>
    <w:p w14:paraId="1FFE79B3">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3.其他违约责任：</w:t>
      </w:r>
    </w:p>
    <w:p w14:paraId="6FF97B95">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（1）采购标的物在交货、验收及质保期等任何阶段内不符合采购要求和验收标准的，我方有权向中标企业索赔并选择下列补救措施：</w:t>
      </w:r>
    </w:p>
    <w:p w14:paraId="79447B08">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①根据货物的低劣程度、损坏程度以及我方所遭受损失的数额，中标企业必须降低货物的价格。</w:t>
      </w:r>
    </w:p>
    <w:p w14:paraId="10D698F0">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②退货，中标企业应退还我方支付的全部合同款，同时应承担该货物的直接费用（运输、保险、检验、货款利息及银行手续费等）。 </w:t>
      </w:r>
    </w:p>
    <w:p w14:paraId="77ADE27E">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（2）我方无正当理由拒收货物的，应向中标企业偿付拒收货款总值10%的违约金。 </w:t>
      </w:r>
    </w:p>
    <w:p w14:paraId="566C9DD1">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bookmarkStart w:id="0" w:name="_GoBack"/>
      <w:r>
        <w:rPr>
          <w:rFonts w:hint="eastAsia" w:ascii="仿宋_GB2312" w:hAnsi="仿宋_GB2312" w:eastAsia="仿宋_GB2312" w:cs="仿宋_GB2312"/>
          <w:sz w:val="24"/>
          <w:szCs w:val="24"/>
          <w:highlight w:val="none"/>
          <w:lang w:val="en-US" w:eastAsia="zh-CN"/>
        </w:rPr>
        <w:t xml:space="preserve">（3）中标企业逾期交付货物的，每逾期一日，应按逾期交货总额0.3‰向我方支付违约金。逾期超过约定日期5个工作日不能交货的，我方有权解除本合同，并要求中标企业支付合同总额10%的违约金。中标企业未在约定时间内完成安装调试的，参照前款约定承担违约责任。 </w:t>
      </w:r>
    </w:p>
    <w:bookmarkEnd w:id="0"/>
    <w:p w14:paraId="05E6BA66">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4）中标企业所交付的货物品种、型号、规格、技术参数、质量不符合合同规定及采购需求规定标准的，我方有权拒收该货物，中标企业愿意更换货物但逾期交货的，按中标企业逾期交货处理。中标企业拒绝更换货物的，我方可单方面解除合同，并要求中标企业支付合同总值10%的违约金，违约金不足以弥补我方损失的，中标企业还应负责赔偿。 </w:t>
      </w:r>
    </w:p>
    <w:p w14:paraId="1E83A72E">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（五）其他要求</w:t>
      </w:r>
    </w:p>
    <w:p w14:paraId="4BAE4EE5">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1.盖章后视为对本报价单内容无异议。</w:t>
      </w:r>
    </w:p>
    <w:p w14:paraId="70B323AF">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2.投标商填写本表并加盖公章作为响应文件。</w:t>
      </w:r>
    </w:p>
    <w:p w14:paraId="45EA8E2A">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报价方应保证所提供服务在使用时不会侵犯任何第三方的专利权、商标权、设计权或其他权利。如侵犯了第三方合法权益而引发的任何纠纷或诉讼，均由报价人负责交涉并承担全部责任，如需要购买第三方版权，由采购方确认购买费用不包含在本采购内，双方协商另行支付给版权方。</w:t>
      </w:r>
    </w:p>
    <w:p w14:paraId="2EEE9258">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4.资源制作完成验收并交付之日起，产品所有权归采购人所有，报价方不得再次利用采购人资源进行买卖转让等交易行为，如侵犯了采购人合法权益而引发的任何纠纷或诉讼，由报价人负责承担全部责任。</w:t>
      </w:r>
    </w:p>
    <w:p w14:paraId="2641649E">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5.承包后不得转包，分包，不得通过外发或协作加工完成。</w:t>
      </w:r>
    </w:p>
    <w:p w14:paraId="4D8192AB">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二、采购需求</w:t>
      </w:r>
    </w:p>
    <w:tbl>
      <w:tblPr>
        <w:tblStyle w:val="4"/>
        <w:tblW w:w="76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3"/>
        <w:gridCol w:w="1942"/>
        <w:gridCol w:w="855"/>
        <w:gridCol w:w="705"/>
        <w:gridCol w:w="870"/>
        <w:gridCol w:w="2415"/>
      </w:tblGrid>
      <w:tr w14:paraId="0428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369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商品名称</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CBE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DC4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021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AEF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总价（元）</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8BF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备注</w:t>
            </w:r>
          </w:p>
        </w:tc>
      </w:tr>
      <w:tr w14:paraId="0FF2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2E8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z w:val="24"/>
                <w:szCs w:val="24"/>
                <w:highlight w:val="none"/>
                <w:u w:val="none"/>
                <w:lang w:val="en-US" w:eastAsia="zh-CN"/>
              </w:rPr>
              <w:t>听课本印刷</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0AB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2"/>
                <w:sz w:val="24"/>
                <w:szCs w:val="24"/>
                <w:highlight w:val="none"/>
                <w:u w:val="none"/>
                <w:lang w:val="en-US" w:eastAsia="zh-CN" w:bidi="ar-SA"/>
              </w:rPr>
              <w:t>A4,24P，70g纸，100g信封牛皮封面，彩印logo，胶装。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ACC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69B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AA0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7000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AF5E">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iCs w:val="0"/>
                <w:color w:val="000000"/>
                <w:sz w:val="24"/>
                <w:szCs w:val="24"/>
                <w:highlight w:val="none"/>
                <w:u w:val="none"/>
                <w:lang w:eastAsia="zh-CN"/>
              </w:rPr>
            </w:pPr>
          </w:p>
        </w:tc>
      </w:tr>
      <w:tr w14:paraId="6BB9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16C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合计：</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D4C1">
            <w:pPr>
              <w:keepNext w:val="0"/>
              <w:keepLines w:val="0"/>
              <w:pageBreakBefore w:val="0"/>
              <w:kinsoku/>
              <w:wordWrap/>
              <w:overflowPunct/>
              <w:topLinePunct w:val="0"/>
              <w:autoSpaceDE/>
              <w:autoSpaceDN/>
              <w:bidi w:val="0"/>
              <w:adjustRightInd/>
              <w:snapToGrid/>
              <w:spacing w:line="420" w:lineRule="exact"/>
              <w:jc w:val="both"/>
              <w:rPr>
                <w:rFonts w:hint="eastAsia" w:ascii="仿宋_GB2312" w:hAnsi="仿宋_GB2312" w:eastAsia="仿宋_GB2312" w:cs="仿宋_GB2312"/>
                <w:i w:val="0"/>
                <w:iCs w:val="0"/>
                <w:color w:val="000000"/>
                <w:sz w:val="24"/>
                <w:szCs w:val="24"/>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5A2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lang w:val="en-US"/>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544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C49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7000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F65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iCs w:val="0"/>
                <w:color w:val="000000"/>
                <w:sz w:val="24"/>
                <w:szCs w:val="24"/>
                <w:highlight w:val="none"/>
                <w:u w:val="none"/>
              </w:rPr>
            </w:pPr>
          </w:p>
        </w:tc>
      </w:tr>
    </w:tbl>
    <w:p w14:paraId="52CEA2DA">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三、其他要求</w:t>
      </w:r>
    </w:p>
    <w:p w14:paraId="52BC9C7E">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（一）参与报价供应商营业执照</w:t>
      </w:r>
    </w:p>
    <w:p w14:paraId="1E4ABB1C">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供应商按要求提供营业执照。</w:t>
      </w:r>
    </w:p>
    <w:p w14:paraId="48A71EEB">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（二）参与报价供应商售后服务承诺书</w:t>
      </w:r>
    </w:p>
    <w:p w14:paraId="5B9A422B">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供应商自拟格式，对本项目做出售后承诺。</w:t>
      </w:r>
    </w:p>
    <w:p w14:paraId="71B3E237">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（三）参与报价供应商认为需要提供的其他材料</w:t>
      </w:r>
    </w:p>
    <w:p w14:paraId="3F8A3A93">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供应商提供需要的其他材料</w:t>
      </w:r>
      <w:r>
        <w:rPr>
          <w:rFonts w:hint="eastAsia" w:ascii="仿宋_GB2312" w:hAnsi="仿宋_GB2312" w:eastAsia="仿宋_GB2312" w:cs="仿宋_GB2312"/>
          <w:b/>
          <w:bCs/>
          <w:sz w:val="24"/>
          <w:szCs w:val="24"/>
          <w:highlight w:val="none"/>
          <w:lang w:val="en-US" w:eastAsia="zh-CN"/>
        </w:rPr>
        <w:t>。</w:t>
      </w:r>
      <w:r>
        <w:rPr>
          <w:rFonts w:hint="eastAsia" w:ascii="仿宋_GB2312" w:hAnsi="仿宋_GB2312" w:eastAsia="仿宋_GB2312" w:cs="仿宋_GB2312"/>
          <w:sz w:val="24"/>
          <w:szCs w:val="24"/>
          <w:highlight w:val="none"/>
          <w:lang w:val="en-US" w:eastAsia="zh-CN"/>
        </w:rPr>
        <w:t>（如有）</w:t>
      </w:r>
    </w:p>
    <w:p w14:paraId="01F9909C">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（四）报价清单</w:t>
      </w:r>
    </w:p>
    <w:p w14:paraId="212FCFB4">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供应商填写项目报价单（最终价格以政采云系统报价为准，报价单主要明确产品的型号、参数/尺寸等）。</w:t>
      </w:r>
    </w:p>
    <w:p w14:paraId="1ABDE8D3">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12A18BBC">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4413FA02">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0D42F73F">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690B3EB1">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3482228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02A7B5B1">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1C670181">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50E6787C">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1261B1E9">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18F761B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5C8A1BD7">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406B31F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7258DEF4">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6175526D">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0EFDE9D1">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4D120F4F">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3D1D8AE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53DCA77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441DBA00">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14:paraId="045C45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（本页放入营业执照）</w:t>
      </w:r>
    </w:p>
    <w:p w14:paraId="3D0CF8F3">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7BF2F2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（本页放入售后服务承诺书）</w:t>
      </w:r>
    </w:p>
    <w:p w14:paraId="1ED34D6E">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0B8940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（如有则本页放入供应商提供需要的其他材料）</w:t>
      </w:r>
    </w:p>
    <w:p w14:paraId="63624570">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1D4770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（本页放入项目报价单）</w:t>
      </w:r>
    </w:p>
    <w:p w14:paraId="387C3A1B">
      <w:pPr>
        <w:rPr>
          <w:rFonts w:hint="eastAsia" w:ascii="宋体" w:hAnsi="宋体" w:eastAsia="宋体" w:cs="宋体"/>
          <w:sz w:val="24"/>
          <w:szCs w:val="24"/>
          <w:highlight w:val="none"/>
          <w:lang w:val="en-US" w:eastAsia="zh-CN"/>
        </w:rPr>
      </w:pPr>
    </w:p>
    <w:p w14:paraId="4180A5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0878BE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0DBD13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7AA2BC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1BCAAA72">
      <w:pPr>
        <w:rPr>
          <w:rFonts w:hint="eastAsia" w:ascii="仿宋_GB2312" w:hAnsi="仿宋_GB2312" w:eastAsia="仿宋_GB2312" w:cs="仿宋_GB2312"/>
          <w:sz w:val="32"/>
          <w:szCs w:val="32"/>
          <w:highlight w:val="none"/>
          <w:lang w:val="en-US" w:eastAsia="zh-CN"/>
        </w:rPr>
      </w:pPr>
    </w:p>
    <w:p w14:paraId="3B02B1D1">
      <w:pPr>
        <w:rPr>
          <w:rFonts w:hint="eastAsia" w:ascii="仿宋_GB2312" w:hAnsi="仿宋_GB2312" w:eastAsia="仿宋_GB2312" w:cs="仿宋_GB2312"/>
          <w:sz w:val="32"/>
          <w:szCs w:val="32"/>
          <w:highlight w:val="none"/>
          <w:lang w:val="en-US" w:eastAsia="zh-CN"/>
        </w:rPr>
      </w:pPr>
    </w:p>
    <w:p w14:paraId="66EF68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14:paraId="6591B2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textWrapping"/>
      </w:r>
    </w:p>
    <w:p w14:paraId="099BA8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14:paraId="5F8F64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14:paraId="0AF3A47E">
      <w:pPr>
        <w:rPr>
          <w:rFonts w:hint="default" w:ascii="仿宋_GB2312" w:hAnsi="仿宋_GB2312" w:eastAsia="仿宋_GB2312" w:cs="仿宋_GB2312"/>
          <w:sz w:val="32"/>
          <w:szCs w:val="32"/>
          <w:highlight w:val="none"/>
          <w:lang w:val="en-US" w:eastAsia="zh-CN"/>
        </w:rPr>
      </w:pPr>
    </w:p>
    <w:sectPr>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8E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54F0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054F0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518D">
    <w:pPr>
      <w:pStyle w:val="2"/>
      <w:tabs>
        <w:tab w:val="center" w:pos="4422"/>
        <w:tab w:val="clear" w:pos="4153"/>
      </w:tabs>
      <w:rPr>
        <w:sz w:val="48"/>
        <w:szCs w:val="96"/>
      </w:rPr>
    </w:pPr>
    <w:r>
      <w:rPr>
        <w:sz w:val="48"/>
        <w:szCs w:val="9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7B7E1">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07B7E1">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rFonts w:hint="eastAsia"/>
        <w:sz w:val="48"/>
        <w:szCs w:val="96"/>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TYwMWM0MTEyNGU1ODI4MDYzM2QzZjIxODg2NjcifQ=="/>
    <w:docVar w:name="KSO_WPS_MARK_KEY" w:val="42391f3b-6114-4bf0-8103-57d5b54af6f4"/>
  </w:docVars>
  <w:rsids>
    <w:rsidRoot w:val="08775BF0"/>
    <w:rsid w:val="00441793"/>
    <w:rsid w:val="00496DA9"/>
    <w:rsid w:val="007F362E"/>
    <w:rsid w:val="08775BF0"/>
    <w:rsid w:val="0A373286"/>
    <w:rsid w:val="0D9B28C0"/>
    <w:rsid w:val="0DC0521A"/>
    <w:rsid w:val="0EDE1004"/>
    <w:rsid w:val="108A3DE2"/>
    <w:rsid w:val="17041301"/>
    <w:rsid w:val="17E1559B"/>
    <w:rsid w:val="1D01483C"/>
    <w:rsid w:val="1D252D35"/>
    <w:rsid w:val="1DAD3DF4"/>
    <w:rsid w:val="2161753C"/>
    <w:rsid w:val="2257558E"/>
    <w:rsid w:val="24EA6EC3"/>
    <w:rsid w:val="2B165956"/>
    <w:rsid w:val="313844C5"/>
    <w:rsid w:val="34343B08"/>
    <w:rsid w:val="367F38F0"/>
    <w:rsid w:val="39DC5FBD"/>
    <w:rsid w:val="3B5273F2"/>
    <w:rsid w:val="407707ED"/>
    <w:rsid w:val="414C3A28"/>
    <w:rsid w:val="4AC077A6"/>
    <w:rsid w:val="4CED165A"/>
    <w:rsid w:val="4EDB5E4B"/>
    <w:rsid w:val="4F1E74DC"/>
    <w:rsid w:val="51114346"/>
    <w:rsid w:val="51387B25"/>
    <w:rsid w:val="5479130A"/>
    <w:rsid w:val="59402E05"/>
    <w:rsid w:val="60886391"/>
    <w:rsid w:val="60F30647"/>
    <w:rsid w:val="636E5628"/>
    <w:rsid w:val="68E70FB3"/>
    <w:rsid w:val="6EE8499D"/>
    <w:rsid w:val="6F907CB4"/>
    <w:rsid w:val="6FB16FFB"/>
    <w:rsid w:val="781B23CB"/>
    <w:rsid w:val="7A765096"/>
    <w:rsid w:val="7B736A79"/>
    <w:rsid w:val="7FF0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b/>
      <w:bCs/>
      <w:color w:val="000000"/>
      <w:sz w:val="40"/>
      <w:szCs w:val="40"/>
      <w:u w:val="none"/>
    </w:rPr>
  </w:style>
  <w:style w:type="character" w:customStyle="1" w:styleId="7">
    <w:name w:val="font21"/>
    <w:basedOn w:val="5"/>
    <w:qFormat/>
    <w:uiPriority w:val="0"/>
    <w:rPr>
      <w:rFonts w:hint="eastAsia" w:ascii="宋体" w:hAnsi="宋体" w:eastAsia="宋体" w:cs="宋体"/>
      <w:b/>
      <w:bCs/>
      <w:color w:val="FF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市财政局</Company>
  <Pages>8</Pages>
  <Words>2178</Words>
  <Characters>2242</Characters>
  <Lines>0</Lines>
  <Paragraphs>0</Paragraphs>
  <TotalTime>1205</TotalTime>
  <ScaleCrop>false</ScaleCrop>
  <LinksUpToDate>false</LinksUpToDate>
  <CharactersWithSpaces>2359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2024-03-05T11:25:00Z</dcterms:created>
  <dc:creator>黄遂南</dc:creator>
  <cp:lastModifiedBy>敬东</cp:lastModifiedBy>
  <dcterms:modified xsi:type="dcterms:W3CDTF">2025-02-14T04:20:25Z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74E5D5D9E3ABD367DD2D7266F4569123</vt:lpwstr>
  </property>
  <property fmtid="{D5CDD505-2E9C-101B-9397-08002B2CF9AE}" pid="4" name="KSOTemplateDocerSaveRecord">
    <vt:lpwstr>eyJoZGlkIjoiY2UzYWFmYzUzZWU0NjlmNjJmZjY4YjRjMTg2MGU5MjEiLCJ1c2VySWQiOiI0NDA4ODkwNzAifQ==</vt:lpwstr>
  </property>
</Properties>
</file>