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E3F20" w14:textId="77777777" w:rsidR="00F17B46" w:rsidRDefault="00F17B46"/>
    <w:p w14:paraId="27BC92E1" w14:textId="77777777" w:rsidR="00F17B46" w:rsidRDefault="007F3296"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Style w:val="a3"/>
        <w:tblW w:w="10540" w:type="dxa"/>
        <w:tblLayout w:type="fixed"/>
        <w:tblLook w:val="04A0" w:firstRow="1" w:lastRow="0" w:firstColumn="1" w:lastColumn="0" w:noHBand="0" w:noVBand="1"/>
      </w:tblPr>
      <w:tblGrid>
        <w:gridCol w:w="400"/>
        <w:gridCol w:w="1064"/>
        <w:gridCol w:w="2025"/>
        <w:gridCol w:w="4755"/>
        <w:gridCol w:w="840"/>
        <w:gridCol w:w="735"/>
        <w:gridCol w:w="721"/>
      </w:tblGrid>
      <w:tr w:rsidR="00F17B46" w14:paraId="0A9E0434" w14:textId="77777777">
        <w:tc>
          <w:tcPr>
            <w:tcW w:w="400" w:type="dxa"/>
            <w:vAlign w:val="center"/>
          </w:tcPr>
          <w:p w14:paraId="4C82945C" w14:textId="77777777" w:rsidR="00F17B46" w:rsidRDefault="007F3296">
            <w:pPr>
              <w:jc w:val="center"/>
            </w:pPr>
            <w:r>
              <w:t>序号</w:t>
            </w:r>
          </w:p>
          <w:p w14:paraId="79208AEF" w14:textId="77777777" w:rsidR="00F17B46" w:rsidRDefault="00F17B46">
            <w:pPr>
              <w:jc w:val="center"/>
            </w:pPr>
          </w:p>
        </w:tc>
        <w:tc>
          <w:tcPr>
            <w:tcW w:w="1064" w:type="dxa"/>
            <w:vAlign w:val="center"/>
          </w:tcPr>
          <w:p w14:paraId="424A6A25" w14:textId="77777777" w:rsidR="00F17B46" w:rsidRDefault="007F3296">
            <w:pPr>
              <w:jc w:val="center"/>
            </w:pPr>
            <w:r>
              <w:t>货物名称</w:t>
            </w:r>
          </w:p>
        </w:tc>
        <w:tc>
          <w:tcPr>
            <w:tcW w:w="2025" w:type="dxa"/>
            <w:vAlign w:val="center"/>
          </w:tcPr>
          <w:p w14:paraId="765C2729" w14:textId="77777777" w:rsidR="00F17B46" w:rsidRDefault="007F3296">
            <w:pPr>
              <w:jc w:val="center"/>
            </w:pPr>
            <w:r>
              <w:t>品牌、型号</w:t>
            </w:r>
            <w:proofErr w:type="gramStart"/>
            <w:r>
              <w:t>规</w:t>
            </w:r>
            <w:proofErr w:type="gramEnd"/>
            <w:r>
              <w:t xml:space="preserve"> </w:t>
            </w:r>
            <w:r>
              <w:t>格、</w:t>
            </w:r>
            <w:r>
              <w:t xml:space="preserve"> </w:t>
            </w:r>
            <w:r>
              <w:t>生产厂家</w:t>
            </w:r>
          </w:p>
        </w:tc>
        <w:tc>
          <w:tcPr>
            <w:tcW w:w="4755" w:type="dxa"/>
            <w:vAlign w:val="center"/>
          </w:tcPr>
          <w:p w14:paraId="7FFBCC21" w14:textId="77777777" w:rsidR="00F17B46" w:rsidRDefault="007F3296">
            <w:pPr>
              <w:jc w:val="center"/>
            </w:pPr>
            <w:r>
              <w:t>技术参数及性能配置要求（材质工艺要求说明）</w:t>
            </w:r>
          </w:p>
        </w:tc>
        <w:tc>
          <w:tcPr>
            <w:tcW w:w="840" w:type="dxa"/>
            <w:vAlign w:val="center"/>
          </w:tcPr>
          <w:p w14:paraId="1D02BEAA" w14:textId="77777777" w:rsidR="00F17B46" w:rsidRDefault="007F329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35" w:type="dxa"/>
            <w:vAlign w:val="center"/>
          </w:tcPr>
          <w:p w14:paraId="2CBA6FDB" w14:textId="77777777" w:rsidR="00F17B46" w:rsidRDefault="007F3296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21" w:type="dxa"/>
            <w:vAlign w:val="center"/>
          </w:tcPr>
          <w:p w14:paraId="0C793508" w14:textId="77777777" w:rsidR="00F17B46" w:rsidRDefault="007F3296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F17B46" w14:paraId="5CD3B1FB" w14:textId="77777777">
        <w:tc>
          <w:tcPr>
            <w:tcW w:w="400" w:type="dxa"/>
            <w:vAlign w:val="center"/>
          </w:tcPr>
          <w:p w14:paraId="001C9944" w14:textId="77777777" w:rsidR="00F17B46" w:rsidRDefault="007F32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4" w:type="dxa"/>
            <w:vAlign w:val="center"/>
          </w:tcPr>
          <w:p w14:paraId="196FDEBC" w14:textId="77777777" w:rsidR="00F17B46" w:rsidRDefault="007F3296">
            <w:pPr>
              <w:jc w:val="center"/>
            </w:pPr>
            <w:r>
              <w:rPr>
                <w:rFonts w:hint="eastAsia"/>
              </w:rPr>
              <w:t>有机房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梯</w:t>
            </w:r>
          </w:p>
        </w:tc>
        <w:tc>
          <w:tcPr>
            <w:tcW w:w="2025" w:type="dxa"/>
            <w:vAlign w:val="center"/>
          </w:tcPr>
          <w:p w14:paraId="79D404B6" w14:textId="755B6E72" w:rsidR="00F17B46" w:rsidRDefault="00F17B46">
            <w:bookmarkStart w:id="0" w:name="_GoBack"/>
            <w:bookmarkEnd w:id="0"/>
          </w:p>
        </w:tc>
        <w:tc>
          <w:tcPr>
            <w:tcW w:w="4755" w:type="dxa"/>
            <w:vAlign w:val="center"/>
          </w:tcPr>
          <w:p w14:paraId="10B4457E" w14:textId="77777777" w:rsidR="00F17B46" w:rsidRPr="00AD6F0E" w:rsidRDefault="00F17B46"/>
          <w:p w14:paraId="5A8740A1" w14:textId="77777777" w:rsidR="00F17B46" w:rsidRPr="00AD6F0E" w:rsidRDefault="007F3296"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技术规格参数要求：</w:t>
            </w:r>
          </w:p>
          <w:p w14:paraId="6B245662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、井道净尺寸：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2100mm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×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2700mm</w:t>
            </w:r>
          </w:p>
          <w:p w14:paraId="20E10ACF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2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、底坑深度：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1500mm</w:t>
            </w:r>
          </w:p>
          <w:p w14:paraId="159029C4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3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、顶层净空：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4500mm</w:t>
            </w:r>
          </w:p>
          <w:p w14:paraId="12607782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4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、提升高度：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10260mm</w:t>
            </w:r>
          </w:p>
          <w:p w14:paraId="4D53E6AA" w14:textId="77777777" w:rsidR="00F17B46" w:rsidRPr="00AD6F0E" w:rsidRDefault="007F3296">
            <w:pPr>
              <w:spacing w:line="3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5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、层站门：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4/4/4</w:t>
            </w:r>
          </w:p>
          <w:p w14:paraId="231581E7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6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、载重：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1600KG</w:t>
            </w:r>
          </w:p>
          <w:p w14:paraId="38989CCE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7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、速度：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1.0m/s</w:t>
            </w:r>
          </w:p>
          <w:p w14:paraId="09A8922F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8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、开门方式：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旁开门</w:t>
            </w:r>
          </w:p>
          <w:p w14:paraId="5B7BB755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9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、机房位置：井道上方</w:t>
            </w:r>
          </w:p>
          <w:p w14:paraId="62B2A9FD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10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、电源电压：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AC380V/50Hz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，照明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220V/50Hz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  <w:r w:rsidRPr="00AD6F0E"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 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</w:t>
            </w:r>
          </w:p>
          <w:p w14:paraId="4E76A8E8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11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、配置无障碍功能（无障碍功能包括：盲文、语音报站、正面扶手、残疾人操纵箱）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</w:p>
          <w:p w14:paraId="6326E519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二、技术要求：</w:t>
            </w:r>
          </w:p>
          <w:p w14:paraId="08526140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★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、控制系统：运用先进的控制技术，采用双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32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位数字智能化、模块化微机控制系统；</w:t>
            </w:r>
          </w:p>
          <w:p w14:paraId="65825D5A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★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2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、驱动系统：交流变频调压调速（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VVVF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）系统，电梯专用变频器；</w:t>
            </w:r>
          </w:p>
          <w:p w14:paraId="55BD2F7D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★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3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、主机：采用技术先进的永磁同步无齿轮曳引机，节能、运行噪音低；</w:t>
            </w:r>
          </w:p>
          <w:p w14:paraId="5940238A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4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、门机系统：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VVVF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门机系统；</w:t>
            </w:r>
          </w:p>
          <w:p w14:paraId="5EA01436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5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、门保护系统：</w:t>
            </w:r>
            <w:r w:rsidRPr="00AD6F0E">
              <w:rPr>
                <w:rFonts w:ascii="新宋体" w:eastAsia="新宋体" w:hAnsi="新宋体" w:hint="eastAsia"/>
                <w:color w:val="000000"/>
                <w:kern w:val="0"/>
                <w:szCs w:val="21"/>
              </w:rPr>
              <w:t>红外线</w:t>
            </w:r>
            <w:proofErr w:type="gramStart"/>
            <w:r w:rsidRPr="00AD6F0E">
              <w:rPr>
                <w:rFonts w:ascii="新宋体" w:eastAsia="新宋体" w:hAnsi="新宋体" w:hint="eastAsia"/>
                <w:color w:val="000000"/>
                <w:kern w:val="0"/>
                <w:szCs w:val="21"/>
              </w:rPr>
              <w:t>光幕门保护</w:t>
            </w:r>
            <w:proofErr w:type="gramEnd"/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14:paraId="64AE213A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★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6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、通讯系统：串行通讯技术</w:t>
            </w:r>
          </w:p>
          <w:p w14:paraId="2C59AF82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7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、电源要求：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380VAC50Hz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，三相五线</w:t>
            </w:r>
          </w:p>
          <w:p w14:paraId="530BAE59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★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8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、抱闸控制技术：电磁控制方式；</w:t>
            </w:r>
          </w:p>
          <w:p w14:paraId="09F1CB44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三、厅门设计：</w:t>
            </w:r>
          </w:p>
          <w:p w14:paraId="239E4E86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开门尺寸：（宽×高）：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1150mm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×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2100mm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</w:p>
          <w:p w14:paraId="6671DA19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2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、开门方式：左旁开</w:t>
            </w:r>
          </w:p>
          <w:p w14:paraId="6A227CC2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3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、轿内尺寸（宽×深×高）：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1650mm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×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1950mm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×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2500mm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14:paraId="0BA63A2A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★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4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、厅门材料：各层厅门均为发纹不锈钢。</w:t>
            </w:r>
          </w:p>
          <w:p w14:paraId="6FE05BFF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★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5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proofErr w:type="gramStart"/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门套材料</w:t>
            </w:r>
            <w:proofErr w:type="gramEnd"/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proofErr w:type="gramStart"/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各层门套均为</w:t>
            </w:r>
            <w:proofErr w:type="gramEnd"/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发纹不锈钢。</w:t>
            </w:r>
          </w:p>
          <w:p w14:paraId="4D8DF9AA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6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、厅门召唤：发纹不锈钢面板，微动式按钮</w:t>
            </w:r>
          </w:p>
          <w:p w14:paraId="5271379C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7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、厅门地坎：硬质铝型材</w:t>
            </w:r>
          </w:p>
          <w:p w14:paraId="3E12F8E9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四、轿厢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装饰</w:t>
            </w:r>
          </w:p>
          <w:p w14:paraId="5E5D4A93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lastRenderedPageBreak/>
              <w:t>2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、轿厢高度：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2500mm</w:t>
            </w:r>
          </w:p>
          <w:p w14:paraId="063A277F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3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、轿厢装饰：轿厢壁为发纹不锈钢</w:t>
            </w:r>
          </w:p>
          <w:p w14:paraId="02318433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4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、轿顶装饰：发纹不锈钢轿顶</w:t>
            </w:r>
          </w:p>
          <w:p w14:paraId="7A8031E1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5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、轿厢操纵盘：发纹不锈钢</w:t>
            </w:r>
          </w:p>
          <w:p w14:paraId="0559865B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6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、各层站外呼显示器面板：发纹不锈钢面板</w:t>
            </w:r>
          </w:p>
          <w:p w14:paraId="45C8C25E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7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、轿门装饰：发纹不锈钢</w:t>
            </w:r>
          </w:p>
          <w:p w14:paraId="134E9763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8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、轿厢地板：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PVC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真石地板</w:t>
            </w:r>
          </w:p>
          <w:p w14:paraId="18405856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9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、轿内操纵箱：发纹不锈钢，圆形不锈钢微动式按钮，数字显示</w:t>
            </w:r>
          </w:p>
          <w:p w14:paraId="1CA7E730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10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、轿门地坎：硬质铝型材</w:t>
            </w:r>
          </w:p>
          <w:p w14:paraId="0BB79625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11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、照明设施：采用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LED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环保照明</w:t>
            </w:r>
          </w:p>
          <w:p w14:paraId="20C769B9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12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、通风设施：低噪音风机</w:t>
            </w:r>
          </w:p>
          <w:p w14:paraId="1F495766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13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、通讯设施：五方通话对讲装置</w:t>
            </w:r>
          </w:p>
          <w:p w14:paraId="23CC38A3" w14:textId="77777777" w:rsidR="00F17B46" w:rsidRPr="00AD6F0E" w:rsidRDefault="007F3296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五、功能配置：</w:t>
            </w:r>
          </w:p>
          <w:p w14:paraId="1DFE30B5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自动再平层</w:t>
            </w:r>
          </w:p>
          <w:p w14:paraId="36B5005A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全集</w:t>
            </w:r>
            <w:proofErr w:type="gramStart"/>
            <w:r w:rsidRPr="00AD6F0E">
              <w:rPr>
                <w:rFonts w:ascii="宋体" w:hAnsi="宋体" w:hint="eastAsia"/>
                <w:bCs/>
                <w:szCs w:val="21"/>
              </w:rPr>
              <w:t>选控制</w:t>
            </w:r>
            <w:proofErr w:type="gramEnd"/>
            <w:r w:rsidRPr="00AD6F0E">
              <w:rPr>
                <w:rFonts w:ascii="宋体" w:hAnsi="宋体" w:hint="eastAsia"/>
                <w:bCs/>
                <w:szCs w:val="21"/>
              </w:rPr>
              <w:t>运行功能</w:t>
            </w:r>
          </w:p>
          <w:p w14:paraId="0792D2C2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检修运行方式</w:t>
            </w:r>
          </w:p>
          <w:p w14:paraId="0DB5BBB9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召唤功能</w:t>
            </w:r>
          </w:p>
          <w:p w14:paraId="177B83AF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到站自动开门</w:t>
            </w:r>
          </w:p>
          <w:p w14:paraId="3A1E60EF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自动关门</w:t>
            </w:r>
          </w:p>
          <w:p w14:paraId="247C79ED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即时关门</w:t>
            </w:r>
          </w:p>
          <w:p w14:paraId="5B8398A9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开门按钮开门</w:t>
            </w:r>
          </w:p>
          <w:p w14:paraId="2E64E493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故障重开门</w:t>
            </w:r>
          </w:p>
          <w:p w14:paraId="7F9552BD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司机操作</w:t>
            </w:r>
          </w:p>
          <w:p w14:paraId="33EAEBD2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贵宾专用直驶服务</w:t>
            </w:r>
          </w:p>
          <w:p w14:paraId="1356B63E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火灾紧急返回运行</w:t>
            </w:r>
          </w:p>
          <w:p w14:paraId="780FE852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消</w:t>
            </w:r>
            <w:r w:rsidRPr="00AD6F0E">
              <w:rPr>
                <w:rFonts w:ascii="宋体" w:hAnsi="宋体" w:hint="eastAsia"/>
                <w:bCs/>
                <w:szCs w:val="21"/>
              </w:rPr>
              <w:t xml:space="preserve"> </w:t>
            </w:r>
            <w:proofErr w:type="gramStart"/>
            <w:r w:rsidRPr="00AD6F0E">
              <w:rPr>
                <w:rFonts w:ascii="宋体" w:hAnsi="宋体" w:hint="eastAsia"/>
                <w:bCs/>
                <w:szCs w:val="21"/>
              </w:rPr>
              <w:t>防操作</w:t>
            </w:r>
            <w:proofErr w:type="gramEnd"/>
            <w:r w:rsidRPr="00AD6F0E">
              <w:rPr>
                <w:rFonts w:ascii="宋体" w:hAnsi="宋体" w:hint="eastAsia"/>
                <w:bCs/>
                <w:szCs w:val="21"/>
              </w:rPr>
              <w:t>功能</w:t>
            </w:r>
          </w:p>
          <w:p w14:paraId="76626321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点阵式层楼显示</w:t>
            </w:r>
          </w:p>
          <w:p w14:paraId="396B3D0C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井道层楼数据自学习</w:t>
            </w:r>
          </w:p>
          <w:p w14:paraId="245F9C98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层楼位置信号的自动修正</w:t>
            </w:r>
          </w:p>
          <w:p w14:paraId="0BD2C96C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对讲机通讯、警铃</w:t>
            </w:r>
          </w:p>
          <w:p w14:paraId="46DE1C4B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 xml:space="preserve">UCMP </w:t>
            </w:r>
            <w:r w:rsidRPr="00AD6F0E">
              <w:rPr>
                <w:rFonts w:ascii="宋体" w:hAnsi="宋体" w:hint="eastAsia"/>
                <w:bCs/>
                <w:szCs w:val="21"/>
              </w:rPr>
              <w:t>功能</w:t>
            </w:r>
          </w:p>
          <w:p w14:paraId="16E718B9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防打滑保护</w:t>
            </w:r>
          </w:p>
          <w:p w14:paraId="0A43BCF6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超载保护</w:t>
            </w:r>
          </w:p>
          <w:p w14:paraId="25C405E1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防门锁短接保护</w:t>
            </w:r>
          </w:p>
          <w:p w14:paraId="2ADEBE91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防</w:t>
            </w:r>
            <w:proofErr w:type="gramStart"/>
            <w:r w:rsidRPr="00AD6F0E">
              <w:rPr>
                <w:rFonts w:ascii="宋体" w:hAnsi="宋体" w:hint="eastAsia"/>
                <w:bCs/>
                <w:szCs w:val="21"/>
              </w:rPr>
              <w:t>终端越程保护</w:t>
            </w:r>
            <w:proofErr w:type="gramEnd"/>
          </w:p>
          <w:p w14:paraId="33BB553B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运行方向的滚动显示</w:t>
            </w:r>
          </w:p>
          <w:p w14:paraId="0924D6AB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proofErr w:type="gramStart"/>
            <w:r w:rsidRPr="00AD6F0E">
              <w:rPr>
                <w:rFonts w:ascii="宋体" w:hAnsi="宋体" w:hint="eastAsia"/>
                <w:bCs/>
                <w:szCs w:val="21"/>
              </w:rPr>
              <w:t>端站限位</w:t>
            </w:r>
            <w:proofErr w:type="gramEnd"/>
            <w:r w:rsidRPr="00AD6F0E">
              <w:rPr>
                <w:rFonts w:ascii="宋体" w:hAnsi="宋体" w:hint="eastAsia"/>
                <w:bCs/>
                <w:szCs w:val="21"/>
              </w:rPr>
              <w:t>保护</w:t>
            </w:r>
          </w:p>
          <w:p w14:paraId="69496309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变频器多重保护</w:t>
            </w:r>
          </w:p>
          <w:p w14:paraId="4C24AD4A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轿内照明、风扇的节能控制</w:t>
            </w:r>
          </w:p>
          <w:p w14:paraId="44BF2014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lastRenderedPageBreak/>
              <w:t>停电应急照明</w:t>
            </w:r>
          </w:p>
          <w:p w14:paraId="7EB070E0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运行超时保护</w:t>
            </w:r>
          </w:p>
          <w:p w14:paraId="39346923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超速保护</w:t>
            </w:r>
          </w:p>
          <w:p w14:paraId="34DF0600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电梯运行次数记录</w:t>
            </w:r>
          </w:p>
          <w:p w14:paraId="72342389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故障码显示</w:t>
            </w:r>
          </w:p>
          <w:p w14:paraId="1807D9FA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故障历史记录</w:t>
            </w:r>
          </w:p>
          <w:p w14:paraId="56C18019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关门按钮响应指示</w:t>
            </w:r>
          </w:p>
          <w:p w14:paraId="53BFAA20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开门按钮响应指示</w:t>
            </w:r>
          </w:p>
          <w:p w14:paraId="6102A16F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开门保持时间自动调整</w:t>
            </w:r>
          </w:p>
          <w:p w14:paraId="731CC0B6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proofErr w:type="gramStart"/>
            <w:r w:rsidRPr="00AD6F0E">
              <w:rPr>
                <w:rFonts w:ascii="宋体" w:hAnsi="宋体" w:hint="eastAsia"/>
                <w:bCs/>
                <w:szCs w:val="21"/>
              </w:rPr>
              <w:t>本层厅外开门</w:t>
            </w:r>
            <w:proofErr w:type="gramEnd"/>
          </w:p>
          <w:p w14:paraId="25E49B96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轿内反向指令消除</w:t>
            </w:r>
          </w:p>
          <w:p w14:paraId="76639A17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超载报警</w:t>
            </w:r>
          </w:p>
          <w:p w14:paraId="1D960E76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泊</w:t>
            </w:r>
            <w:proofErr w:type="gramStart"/>
            <w:r w:rsidRPr="00AD6F0E">
              <w:rPr>
                <w:rFonts w:ascii="宋体" w:hAnsi="宋体" w:hint="eastAsia"/>
                <w:bCs/>
                <w:szCs w:val="21"/>
              </w:rPr>
              <w:t>斕譬谎梯</w:t>
            </w:r>
            <w:proofErr w:type="gramEnd"/>
            <w:r w:rsidRPr="00AD6F0E">
              <w:rPr>
                <w:rFonts w:ascii="宋体" w:hAnsi="宋体" w:hint="eastAsia"/>
                <w:bCs/>
                <w:szCs w:val="21"/>
              </w:rPr>
              <w:t>功能</w:t>
            </w:r>
          </w:p>
          <w:p w14:paraId="0012E890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开关门受阻保护</w:t>
            </w:r>
          </w:p>
          <w:p w14:paraId="2B9630C1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光幕保护</w:t>
            </w:r>
          </w:p>
          <w:p w14:paraId="5D3F704D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门区外不能开门保护</w:t>
            </w:r>
          </w:p>
          <w:p w14:paraId="11CDD9D7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防溜车保护</w:t>
            </w:r>
          </w:p>
          <w:p w14:paraId="7F855AA7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缺相</w:t>
            </w:r>
            <w:r w:rsidRPr="00AD6F0E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AD6F0E">
              <w:rPr>
                <w:rFonts w:ascii="宋体" w:hAnsi="宋体" w:hint="eastAsia"/>
                <w:bCs/>
                <w:szCs w:val="21"/>
              </w:rPr>
              <w:t>保护</w:t>
            </w:r>
          </w:p>
          <w:p w14:paraId="6F2E9791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抱闸接触器点检测保护</w:t>
            </w:r>
          </w:p>
          <w:p w14:paraId="4E6CFBEC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运行接触器点检测保护</w:t>
            </w:r>
          </w:p>
          <w:p w14:paraId="294E66E5" w14:textId="77777777" w:rsidR="00F17B46" w:rsidRPr="00AD6F0E" w:rsidRDefault="007F3296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hint="eastAsia"/>
                <w:bCs/>
                <w:szCs w:val="21"/>
              </w:rPr>
              <w:t>层</w:t>
            </w:r>
            <w:proofErr w:type="gramStart"/>
            <w:r w:rsidRPr="00AD6F0E">
              <w:rPr>
                <w:rFonts w:ascii="宋体" w:hAnsi="宋体" w:hint="eastAsia"/>
                <w:bCs/>
                <w:szCs w:val="21"/>
              </w:rPr>
              <w:t>站显示</w:t>
            </w:r>
            <w:proofErr w:type="gramEnd"/>
            <w:r w:rsidRPr="00AD6F0E">
              <w:rPr>
                <w:rFonts w:ascii="宋体" w:hAnsi="宋体" w:hint="eastAsia"/>
                <w:bCs/>
                <w:szCs w:val="21"/>
              </w:rPr>
              <w:t>数字的任意设定</w:t>
            </w:r>
          </w:p>
          <w:p w14:paraId="2BDC72A8" w14:textId="3BB31927" w:rsidR="0037104B" w:rsidRPr="00AD6F0E" w:rsidRDefault="0037104B" w:rsidP="0037104B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五、其他</w:t>
            </w:r>
          </w:p>
          <w:p w14:paraId="78B907B2" w14:textId="51CE8186" w:rsidR="0037104B" w:rsidRPr="00AD6F0E" w:rsidRDefault="0037104B" w:rsidP="0037104B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  <w:r w:rsidR="00AD6F0E">
              <w:rPr>
                <w:rFonts w:ascii="宋体" w:hAnsi="宋体" w:cs="宋体" w:hint="eastAsia"/>
                <w:bCs/>
                <w:color w:val="000000"/>
                <w:szCs w:val="21"/>
              </w:rPr>
              <w:t>.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积水处理</w:t>
            </w:r>
          </w:p>
          <w:p w14:paraId="37559826" w14:textId="4B32A350" w:rsidR="0037104B" w:rsidRPr="00AD6F0E" w:rsidRDefault="0037104B" w:rsidP="0037104B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2</w:t>
            </w:r>
            <w:r w:rsidR="00AD6F0E">
              <w:rPr>
                <w:rFonts w:ascii="宋体" w:hAnsi="宋体" w:cs="宋体" w:hint="eastAsia"/>
                <w:bCs/>
                <w:color w:val="000000"/>
                <w:szCs w:val="21"/>
              </w:rPr>
              <w:t>.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垃圾清运</w:t>
            </w:r>
          </w:p>
          <w:p w14:paraId="2C8EEBBC" w14:textId="2D122897" w:rsidR="0037104B" w:rsidRPr="00AD6F0E" w:rsidRDefault="0037104B" w:rsidP="0037104B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3</w:t>
            </w:r>
            <w:r w:rsidR="00AD6F0E">
              <w:rPr>
                <w:rFonts w:ascii="宋体" w:hAnsi="宋体" w:cs="宋体" w:hint="eastAsia"/>
                <w:bCs/>
                <w:color w:val="000000"/>
                <w:szCs w:val="21"/>
              </w:rPr>
              <w:t>.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部分凿平</w:t>
            </w:r>
          </w:p>
          <w:p w14:paraId="169B1FCB" w14:textId="5DE4B8DA" w:rsidR="0037104B" w:rsidRPr="00AD6F0E" w:rsidRDefault="0037104B" w:rsidP="0037104B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4</w:t>
            </w:r>
            <w:r w:rsidR="00AD6F0E">
              <w:rPr>
                <w:rFonts w:ascii="宋体" w:hAnsi="宋体" w:cs="宋体" w:hint="eastAsia"/>
                <w:bCs/>
                <w:color w:val="000000"/>
                <w:szCs w:val="21"/>
              </w:rPr>
              <w:t>.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植筋</w:t>
            </w:r>
          </w:p>
          <w:p w14:paraId="41210C37" w14:textId="1B291845" w:rsidR="0037104B" w:rsidRPr="00AD6F0E" w:rsidRDefault="0037104B" w:rsidP="0037104B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5</w:t>
            </w:r>
            <w:r w:rsidR="00AD6F0E">
              <w:rPr>
                <w:rFonts w:ascii="宋体" w:hAnsi="宋体" w:cs="宋体" w:hint="eastAsia"/>
                <w:bCs/>
                <w:color w:val="000000"/>
                <w:szCs w:val="21"/>
              </w:rPr>
              <w:t>.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砌砖砖墙</w:t>
            </w:r>
          </w:p>
          <w:p w14:paraId="1EACDDD0" w14:textId="6FF8202A" w:rsidR="0037104B" w:rsidRPr="00AD6F0E" w:rsidRDefault="0037104B" w:rsidP="0037104B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6</w:t>
            </w:r>
            <w:r w:rsidR="00AD6F0E">
              <w:rPr>
                <w:rFonts w:ascii="宋体" w:hAnsi="宋体" w:cs="宋体" w:hint="eastAsia"/>
                <w:bCs/>
                <w:color w:val="000000"/>
                <w:szCs w:val="21"/>
              </w:rPr>
              <w:t>.</w:t>
            </w: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预留电力通道孔</w:t>
            </w:r>
          </w:p>
          <w:p w14:paraId="0B10A9CB" w14:textId="47A2A064" w:rsidR="0037104B" w:rsidRPr="00AD6F0E" w:rsidRDefault="0037104B" w:rsidP="0037104B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7</w:t>
            </w:r>
            <w:r w:rsidR="00AD6F0E">
              <w:rPr>
                <w:rFonts w:ascii="宋体" w:hAnsi="宋体" w:cs="宋体" w:hint="eastAsia"/>
                <w:bCs/>
                <w:color w:val="000000"/>
                <w:szCs w:val="21"/>
              </w:rPr>
              <w:t>.</w:t>
            </w:r>
            <w:r w:rsidR="00E86859"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电梯井电路修复</w:t>
            </w:r>
          </w:p>
          <w:p w14:paraId="41A1CF3F" w14:textId="77777777" w:rsidR="00E86859" w:rsidRDefault="00E86859" w:rsidP="0037104B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8</w:t>
            </w:r>
            <w:r w:rsidR="00AD6F0E">
              <w:rPr>
                <w:rFonts w:ascii="宋体" w:hAnsi="宋体" w:cs="宋体" w:hint="eastAsia"/>
                <w:bCs/>
                <w:color w:val="000000"/>
                <w:szCs w:val="21"/>
              </w:rPr>
              <w:t>.</w:t>
            </w:r>
            <w:r w:rsidR="00991CA9" w:rsidRPr="00AD6F0E">
              <w:rPr>
                <w:rFonts w:ascii="宋体" w:hAnsi="宋体" w:cs="宋体" w:hint="eastAsia"/>
                <w:bCs/>
                <w:color w:val="000000"/>
                <w:szCs w:val="21"/>
              </w:rPr>
              <w:t>安全防护</w:t>
            </w:r>
          </w:p>
          <w:p w14:paraId="5FFA225F" w14:textId="77777777" w:rsidR="005B3817" w:rsidRDefault="005B3817" w:rsidP="0037104B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9、前期设计</w:t>
            </w:r>
          </w:p>
          <w:p w14:paraId="7D5B21B9" w14:textId="6854EE0F" w:rsidR="005B3817" w:rsidRPr="00AD6F0E" w:rsidRDefault="005B3817" w:rsidP="0037104B">
            <w:pPr>
              <w:spacing w:line="3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5B3817">
              <w:rPr>
                <w:rFonts w:ascii="宋体" w:hAnsi="宋体" w:cs="宋体" w:hint="eastAsia"/>
                <w:bCs/>
                <w:color w:val="000000"/>
                <w:szCs w:val="21"/>
              </w:rPr>
              <w:t>★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10、施工过程中人员配备齐全</w:t>
            </w:r>
          </w:p>
        </w:tc>
        <w:tc>
          <w:tcPr>
            <w:tcW w:w="840" w:type="dxa"/>
            <w:vAlign w:val="center"/>
          </w:tcPr>
          <w:p w14:paraId="7D8CCF9C" w14:textId="77777777" w:rsidR="00F17B46" w:rsidRDefault="007F3296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735" w:type="dxa"/>
            <w:vAlign w:val="center"/>
          </w:tcPr>
          <w:p w14:paraId="37FFD4AE" w14:textId="77777777" w:rsidR="00F17B46" w:rsidRDefault="007F3296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21" w:type="dxa"/>
            <w:vAlign w:val="center"/>
          </w:tcPr>
          <w:p w14:paraId="21D441D8" w14:textId="77777777" w:rsidR="00F17B46" w:rsidRDefault="00F17B46">
            <w:pPr>
              <w:jc w:val="center"/>
            </w:pPr>
          </w:p>
        </w:tc>
      </w:tr>
    </w:tbl>
    <w:p w14:paraId="25A75172" w14:textId="77777777" w:rsidR="00F17B46" w:rsidRDefault="00F17B46"/>
    <w:sectPr w:rsidR="00F17B4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2BFA0" w14:textId="77777777" w:rsidR="007F3296" w:rsidRDefault="007F3296" w:rsidP="005B3817">
      <w:r>
        <w:separator/>
      </w:r>
    </w:p>
  </w:endnote>
  <w:endnote w:type="continuationSeparator" w:id="0">
    <w:p w14:paraId="76D0AC79" w14:textId="77777777" w:rsidR="007F3296" w:rsidRDefault="007F3296" w:rsidP="005B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BC06E" w14:textId="77777777" w:rsidR="007F3296" w:rsidRDefault="007F3296" w:rsidP="005B3817">
      <w:r>
        <w:separator/>
      </w:r>
    </w:p>
  </w:footnote>
  <w:footnote w:type="continuationSeparator" w:id="0">
    <w:p w14:paraId="2BD2F75C" w14:textId="77777777" w:rsidR="007F3296" w:rsidRDefault="007F3296" w:rsidP="005B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FD8E7"/>
    <w:multiLevelType w:val="singleLevel"/>
    <w:tmpl w:val="407FD8E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809A1C4"/>
    <w:multiLevelType w:val="singleLevel"/>
    <w:tmpl w:val="5809A1C4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DcwMjYxMTYxMjI3YTkyOTgyYWI4MDBlNjk2ZGUifQ=="/>
  </w:docVars>
  <w:rsids>
    <w:rsidRoot w:val="00F17B46"/>
    <w:rsid w:val="00145E8A"/>
    <w:rsid w:val="00184E79"/>
    <w:rsid w:val="0037104B"/>
    <w:rsid w:val="003E6F05"/>
    <w:rsid w:val="005B3817"/>
    <w:rsid w:val="007F3296"/>
    <w:rsid w:val="008B712D"/>
    <w:rsid w:val="008E3BED"/>
    <w:rsid w:val="00991CA9"/>
    <w:rsid w:val="00AD6F0E"/>
    <w:rsid w:val="00E86859"/>
    <w:rsid w:val="00F17B46"/>
    <w:rsid w:val="06093006"/>
    <w:rsid w:val="08542D92"/>
    <w:rsid w:val="0F683166"/>
    <w:rsid w:val="17EB6307"/>
    <w:rsid w:val="21076C1F"/>
    <w:rsid w:val="2E96490B"/>
    <w:rsid w:val="30E525F0"/>
    <w:rsid w:val="380165F6"/>
    <w:rsid w:val="401D4686"/>
    <w:rsid w:val="431F4BBD"/>
    <w:rsid w:val="47634C36"/>
    <w:rsid w:val="4E21448E"/>
    <w:rsid w:val="4FFC309A"/>
    <w:rsid w:val="56DE09DD"/>
    <w:rsid w:val="6BEA0EC6"/>
    <w:rsid w:val="7A03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2B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B38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38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B3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38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B38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38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B3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38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9AB4-6979-4B0C-93FF-30090EB6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5</cp:revision>
  <dcterms:created xsi:type="dcterms:W3CDTF">2025-05-23T01:55:00Z</dcterms:created>
  <dcterms:modified xsi:type="dcterms:W3CDTF">2025-05-23T09:48:00Z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6BD80BE351144234BA2D9D5DB29EA15D_13</vt:lpwstr>
  </property>
  <property fmtid="{D5CDD505-2E9C-101B-9397-08002B2CF9AE}" pid="4" name="KSOTemplateDocerSaveRecord">
    <vt:lpwstr>eyJoZGlkIjoiM2M3ZDQyOWJmYjNmZTAwZTE4NGMxMDFhODg3ZWMzODAiLCJ1c2VySWQiOiIyMjcxMTg2ODEifQ==</vt:lpwstr>
  </property>
</Properties>
</file>