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3FF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南宁市五象新区第四实验小学文件柜反向竞价参数</w:t>
      </w:r>
    </w:p>
    <w:tbl>
      <w:tblPr>
        <w:tblStyle w:val="3"/>
        <w:tblW w:w="52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5045"/>
        <w:gridCol w:w="925"/>
        <w:gridCol w:w="1385"/>
        <w:gridCol w:w="810"/>
      </w:tblGrid>
      <w:tr w14:paraId="27C4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C7E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商品名称</w:t>
            </w:r>
          </w:p>
        </w:tc>
        <w:tc>
          <w:tcPr>
            <w:tcW w:w="2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5D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参数要求</w:t>
            </w:r>
          </w:p>
        </w:tc>
        <w:tc>
          <w:tcPr>
            <w:tcW w:w="5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93A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购买数量</w:t>
            </w:r>
          </w:p>
        </w:tc>
        <w:tc>
          <w:tcPr>
            <w:tcW w:w="7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5402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控制金额(元)</w:t>
            </w:r>
          </w:p>
        </w:tc>
        <w:tc>
          <w:tcPr>
            <w:tcW w:w="4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E5C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意向品牌</w:t>
            </w:r>
          </w:p>
        </w:tc>
      </w:tr>
      <w:tr w14:paraId="3C38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D6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文件柜</w:t>
            </w:r>
          </w:p>
        </w:tc>
        <w:tc>
          <w:tcPr>
            <w:tcW w:w="2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5DDA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1、设备质量须符合 GB/T13667.1-2003 《钢制书架通用技术条件》的国</w:t>
            </w:r>
          </w:p>
          <w:p w14:paraId="6B1C1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家标准；</w:t>
            </w:r>
          </w:p>
          <w:p w14:paraId="55C92C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.规格:宽860mmx深 390mmx高1850mm;</w:t>
            </w:r>
          </w:p>
          <w:p w14:paraId="1210B3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.表面经酸洗、磷化，除锈、静电粉末喷涂;塑粉末要求通过 IS014001 国际环保认证;</w:t>
            </w:r>
          </w:p>
          <w:p w14:paraId="71BD2F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40640</wp:posOffset>
                      </wp:positionV>
                      <wp:extent cx="109220" cy="127000"/>
                      <wp:effectExtent l="16510" t="24765" r="26670" b="19685"/>
                      <wp:wrapNone/>
                      <wp:docPr id="2" name="五角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2700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1.95pt;margin-top:3.2pt;height:10pt;width:8.6pt;z-index:251659264;v-text-anchor:middle;mso-width-relative:page;mso-height-relative:page;" fillcolor="#4874CB [3204]" filled="t" stroked="t" coordsize="109220,127000" o:gfxdata="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vLgUH1AAAAAYBAAAPAAAAAAAAAAEAIAAAACIAAABkcnMvZG93&#10;bnJldi54bWxQSwECFAAUAAAACACHTuJABhO5ZnYCAAD3BAAADgAAAAAAAAABACAAAAAjAQAAZHJz&#10;L2Uyb0RvYy54bWxQSwUGAAAAAAYABgBZAQAACwYAAAAA&#10;" path="m0,48509l41718,48509,54610,0,67501,48509,109219,48509,75468,78489,88360,126999,54610,97018,20859,126999,33751,78489xe">
                      <v:path o:connectlocs="54610,0;0,48509;20859,126999;88360,126999;109219,48509" o:connectangles="247,164,82,82,0"/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.采用材料:优质冷轧钢板。板材厚度:0.7mm;表面处理:金属表面经脱脂、除锈、酸洗、磷化、</w:t>
            </w:r>
          </w:p>
          <w:p w14:paraId="3D27D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表面调整、钝化等工序处理。全自动控</w:t>
            </w:r>
            <w:bookmarkStart w:id="0" w:name="_GoBack"/>
            <w:bookmarkEnd w:id="0"/>
            <w:r>
              <w:rPr>
                <w:rFonts w:hint="eastAsia"/>
              </w:rPr>
              <w:t>制喷涂静电粉末、高温固化、高科技新工艺生产;</w:t>
            </w:r>
          </w:p>
          <w:p w14:paraId="7E8ED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.上层为内嵌厚度不小于 4mm 的浮法玻璃对开门，门边框钢板宽度为 60mm。</w:t>
            </w:r>
          </w:p>
          <w:p w14:paraId="3487D3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.拉手:外部采用新型与门板一体的全钢制压型拉手，保证拉手部分与门板开口处无刃边、</w:t>
            </w:r>
          </w:p>
          <w:p w14:paraId="73A0F1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毛刺、尖角，开口部位使用高强度塑料材质包边，包边材料宽度+4mm;拉手长度要求&gt;120mm，</w:t>
            </w:r>
          </w:p>
          <w:p w14:paraId="6E4D2E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.柜低部嵌有长度不小于 220mm，宽度不小于100mm，高度不小于 35mm一次性注塑成型的优质防潮脚套.</w:t>
            </w:r>
          </w:p>
          <w:p w14:paraId="551B1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.柜门利用门轴安装。</w:t>
            </w:r>
          </w:p>
          <w:p w14:paraId="58560B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9.</w:t>
            </w:r>
            <w:r>
              <w:rPr>
                <w:rFonts w:hint="eastAsia"/>
              </w:rPr>
              <w:t>各部件用料厚度不得小于以下规定（单位： mm）：底座 2.0，立柱 1.5，</w:t>
            </w:r>
          </w:p>
          <w:p w14:paraId="57585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侧护板 1.0，挂板 1.2，顶板 1.0，隔板 1.2，档棒 1.0；</w:t>
            </w:r>
          </w:p>
          <w:p w14:paraId="2BD8B2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、立柱、隔板、正面 2 条压型槽增加强度，每层额定承重 150kg 以上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5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7FA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BA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430元</w:t>
            </w:r>
          </w:p>
          <w:p w14:paraId="321A4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（单价）</w:t>
            </w:r>
          </w:p>
          <w:p w14:paraId="5FE59C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6A6C2F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17200元</w:t>
            </w:r>
          </w:p>
          <w:p w14:paraId="257B87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（总价）</w:t>
            </w:r>
          </w:p>
        </w:tc>
        <w:tc>
          <w:tcPr>
            <w:tcW w:w="4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33D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今博/艾美/绿保</w:t>
            </w:r>
          </w:p>
        </w:tc>
      </w:tr>
    </w:tbl>
    <w:p w14:paraId="75382D78">
      <w:pPr>
        <w:ind w:firstLine="2100" w:firstLineChars="1000"/>
        <w:rPr>
          <w:rFonts w:hint="eastAsia"/>
          <w:lang w:val="en-US" w:eastAsia="zh-CN"/>
        </w:rPr>
      </w:pPr>
    </w:p>
    <w:p w14:paraId="5F245286">
      <w:pPr>
        <w:ind w:firstLine="2100" w:firstLineChars="1000"/>
        <w:rPr>
          <w:rFonts w:hint="eastAsia"/>
          <w:lang w:val="en-US" w:eastAsia="zh-CN"/>
        </w:rPr>
      </w:pPr>
    </w:p>
    <w:p w14:paraId="48FCF7E8">
      <w:pPr>
        <w:ind w:firstLine="2100" w:firstLineChars="1000"/>
        <w:rPr>
          <w:rFonts w:hint="eastAsia"/>
          <w:lang w:val="en-US" w:eastAsia="zh-CN"/>
        </w:rPr>
      </w:pPr>
    </w:p>
    <w:p w14:paraId="6AD9F1D6">
      <w:pPr>
        <w:ind w:firstLine="2100" w:firstLineChars="1000"/>
        <w:rPr>
          <w:rFonts w:hint="eastAsia"/>
          <w:lang w:val="en-US" w:eastAsia="zh-CN"/>
        </w:rPr>
      </w:pPr>
    </w:p>
    <w:p w14:paraId="193536ED">
      <w:pPr>
        <w:ind w:firstLine="2100" w:firstLineChars="1000"/>
        <w:rPr>
          <w:rFonts w:hint="eastAsia"/>
          <w:lang w:val="en-US" w:eastAsia="zh-CN"/>
        </w:rPr>
      </w:pPr>
    </w:p>
    <w:p w14:paraId="1803C3C8">
      <w:pPr>
        <w:ind w:firstLine="2100" w:firstLineChars="1000"/>
        <w:rPr>
          <w:rFonts w:hint="eastAsia"/>
          <w:lang w:val="en-US" w:eastAsia="zh-CN"/>
        </w:rPr>
      </w:pPr>
    </w:p>
    <w:p w14:paraId="637690FF">
      <w:pPr>
        <w:ind w:firstLine="2100" w:firstLineChars="1000"/>
        <w:rPr>
          <w:rFonts w:hint="eastAsia"/>
          <w:lang w:val="en-US" w:eastAsia="zh-CN"/>
        </w:rPr>
      </w:pPr>
    </w:p>
    <w:p w14:paraId="125BD2DB">
      <w:pPr>
        <w:ind w:firstLine="2100" w:firstLineChars="1000"/>
        <w:rPr>
          <w:rFonts w:hint="eastAsia"/>
          <w:lang w:val="en-US" w:eastAsia="zh-CN"/>
        </w:rPr>
      </w:pPr>
    </w:p>
    <w:p w14:paraId="559AB8B4">
      <w:pPr>
        <w:ind w:firstLine="3373" w:firstLineChars="1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文件柜图片</w:t>
      </w:r>
    </w:p>
    <w:p w14:paraId="5D8C99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9364980"/>
            <wp:effectExtent l="0" t="0" r="10160" b="7620"/>
            <wp:docPr id="1" name="图片 1" descr="7d7d44b90b60e9d222784f3e253fb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7d44b90b60e9d222784f3e253fb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36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20" w:right="1800" w:bottom="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0030"/>
    <w:rsid w:val="01397EA1"/>
    <w:rsid w:val="15B50D11"/>
    <w:rsid w:val="2045683B"/>
    <w:rsid w:val="258F03EC"/>
    <w:rsid w:val="2BAB350D"/>
    <w:rsid w:val="33870030"/>
    <w:rsid w:val="33E432E8"/>
    <w:rsid w:val="3F92420A"/>
    <w:rsid w:val="41D713C1"/>
    <w:rsid w:val="46D24364"/>
    <w:rsid w:val="47360B57"/>
    <w:rsid w:val="498F3C4A"/>
    <w:rsid w:val="4BB32633"/>
    <w:rsid w:val="4EE23C1E"/>
    <w:rsid w:val="50853A84"/>
    <w:rsid w:val="594F1EAF"/>
    <w:rsid w:val="5BC2166C"/>
    <w:rsid w:val="5F937D1D"/>
    <w:rsid w:val="6FE56C72"/>
    <w:rsid w:val="70415514"/>
    <w:rsid w:val="79C124FE"/>
    <w:rsid w:val="7A097A01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571</Characters>
  <Lines>0</Lines>
  <Paragraphs>0</Paragraphs>
  <TotalTime>2</TotalTime>
  <ScaleCrop>false</ScaleCrop>
  <LinksUpToDate>false</LinksUpToDate>
  <CharactersWithSpaces>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2025-06-16T02:01:00Z</dcterms:created>
  <dc:creator>子鱼</dc:creator>
  <cp:lastModifiedBy>早餐晚安</cp:lastModifiedBy>
  <dcterms:modified xsi:type="dcterms:W3CDTF">2025-07-29T03:32:34Z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E6663931F3DF4857BAC1681262296D28_13</vt:lpwstr>
  </property>
  <property fmtid="{D5CDD505-2E9C-101B-9397-08002B2CF9AE}" pid="4" name="KSOTemplateDocerSaveRecord">
    <vt:lpwstr>eyJoZGlkIjoiNDE4N2U2Y2I2NTZkMzMxNWIyOTBiY2I0NTA5ZDcxZjUiLCJ1c2VySWQiOiIzMTEwMzU4NDAifQ==</vt:lpwstr>
  </property>
</Properties>
</file>