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AB818">
      <w:pPr>
        <w:pStyle w:val="8"/>
        <w:keepNext w:val="0"/>
        <w:keepLines w:val="0"/>
        <w:pageBreakBefore w:val="0"/>
        <w:widowControl/>
        <w:numPr>
          <w:ilvl w:val="0"/>
          <w:numId w:val="0"/>
        </w:numPr>
        <w:kinsoku/>
        <w:wordWrap/>
        <w:overflowPunct/>
        <w:topLinePunct w:val="0"/>
        <w:autoSpaceDE w:val="0"/>
        <w:autoSpaceDN w:val="0"/>
        <w:bidi w:val="0"/>
        <w:adjustRightInd w:val="0"/>
        <w:snapToGrid/>
        <w:spacing w:line="480" w:lineRule="exact"/>
        <w:jc w:val="center"/>
        <w:textAlignment w:val="auto"/>
        <w:rPr>
          <w:rFonts w:hint="eastAsia" w:ascii="宋体" w:hAnsi="宋体" w:cs="宋体"/>
          <w:b/>
          <w:bCs/>
          <w:color w:val="auto"/>
          <w:sz w:val="21"/>
          <w:szCs w:val="21"/>
          <w:lang w:val="en-US" w:eastAsia="zh-CN"/>
        </w:rPr>
      </w:pPr>
      <w:r>
        <w:rPr>
          <w:rFonts w:hint="eastAsia" w:ascii="方正小标宋简体" w:hAnsi="方正小标宋简体" w:eastAsia="方正小标宋简体" w:cs="方正小标宋简体"/>
          <w:b w:val="0"/>
          <w:bCs w:val="0"/>
          <w:color w:val="auto"/>
          <w:kern w:val="0"/>
          <w:sz w:val="36"/>
          <w:szCs w:val="36"/>
          <w:lang w:val="en-US" w:eastAsia="zh-CN"/>
        </w:rPr>
        <w:t>马山县特殊教育学校物业服务</w:t>
      </w:r>
      <w:r>
        <w:rPr>
          <w:rFonts w:hint="eastAsia" w:ascii="方正小标宋简体" w:hAnsi="方正小标宋简体" w:eastAsia="方正小标宋简体" w:cs="方正小标宋简体"/>
          <w:b w:val="0"/>
          <w:bCs w:val="0"/>
          <w:color w:val="auto"/>
          <w:kern w:val="0"/>
          <w:sz w:val="36"/>
          <w:szCs w:val="36"/>
        </w:rPr>
        <w:t>采购需求概况</w:t>
      </w:r>
    </w:p>
    <w:p w14:paraId="08B75042">
      <w:pPr>
        <w:pStyle w:val="8"/>
        <w:keepNext w:val="0"/>
        <w:keepLines w:val="0"/>
        <w:pageBreakBefore w:val="0"/>
        <w:widowControl/>
        <w:numPr>
          <w:ilvl w:val="0"/>
          <w:numId w:val="0"/>
        </w:numPr>
        <w:kinsoku/>
        <w:wordWrap/>
        <w:overflowPunct/>
        <w:topLinePunct w:val="0"/>
        <w:autoSpaceDE w:val="0"/>
        <w:autoSpaceDN w:val="0"/>
        <w:bidi w:val="0"/>
        <w:adjustRightInd w:val="0"/>
        <w:snapToGrid/>
        <w:spacing w:line="480" w:lineRule="exact"/>
        <w:ind w:firstLine="480" w:firstLineChars="200"/>
        <w:textAlignment w:val="auto"/>
        <w:rPr>
          <w:rFonts w:hint="eastAsia" w:ascii="黑体" w:hAnsi="黑体" w:eastAsia="黑体" w:cs="黑体"/>
          <w:b w:val="0"/>
          <w:bCs w:val="0"/>
          <w:color w:val="auto"/>
          <w:sz w:val="24"/>
          <w:szCs w:val="24"/>
          <w:lang w:val="en-US" w:eastAsia="zh-CN"/>
        </w:rPr>
      </w:pPr>
    </w:p>
    <w:p w14:paraId="03CE874B">
      <w:pPr>
        <w:pStyle w:val="8"/>
        <w:keepNext w:val="0"/>
        <w:keepLines w:val="0"/>
        <w:pageBreakBefore w:val="0"/>
        <w:widowControl/>
        <w:numPr>
          <w:ilvl w:val="0"/>
          <w:numId w:val="0"/>
        </w:numPr>
        <w:kinsoku/>
        <w:wordWrap/>
        <w:overflowPunct/>
        <w:topLinePunct w:val="0"/>
        <w:autoSpaceDE w:val="0"/>
        <w:autoSpaceDN w:val="0"/>
        <w:bidi w:val="0"/>
        <w:adjustRightInd w:val="0"/>
        <w:snapToGrid/>
        <w:spacing w:line="480" w:lineRule="exact"/>
        <w:ind w:firstLine="560" w:firstLineChars="2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一、服务内容</w:t>
      </w:r>
    </w:p>
    <w:p w14:paraId="6F7A24CA">
      <w:pPr>
        <w:pStyle w:val="8"/>
        <w:keepNext w:val="0"/>
        <w:keepLines w:val="0"/>
        <w:pageBreakBefore w:val="0"/>
        <w:widowControl/>
        <w:numPr>
          <w:ilvl w:val="0"/>
          <w:numId w:val="0"/>
        </w:numPr>
        <w:kinsoku/>
        <w:wordWrap w:val="0"/>
        <w:overflowPunct/>
        <w:topLinePunct w:val="0"/>
        <w:autoSpaceDE w:val="0"/>
        <w:autoSpaceDN w:val="0"/>
        <w:bidi w:val="0"/>
        <w:adjustRightInd w:val="0"/>
        <w:snapToGrid/>
        <w:spacing w:line="480" w:lineRule="exact"/>
        <w:ind w:firstLine="562" w:firstLineChars="200"/>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（一）保洁人员</w:t>
      </w:r>
    </w:p>
    <w:p w14:paraId="682F14C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1.服务范围:负责学校办公综合楼各办公室、会议室、党员活动室及办公综合楼和教学楼卫生间的卫生保洁工作。</w:t>
      </w:r>
    </w:p>
    <w:p w14:paraId="2712F57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工作职责：每天定时清洁教学楼卫生间及其设施，每周进行消毒处理，做到干净无异味；在保洁工作中如发现卫生间设施有损坏现象，应及时上报总务处维修，确保卫生间能够正常使用；学校会议室及办公室每周至少进行一次大扫除，确保办公环境干净整洁；及时完成学校安排的其它工作。</w:t>
      </w:r>
    </w:p>
    <w:p w14:paraId="699FFA34">
      <w:pPr>
        <w:pStyle w:val="8"/>
        <w:keepNext w:val="0"/>
        <w:keepLines w:val="0"/>
        <w:pageBreakBefore w:val="0"/>
        <w:widowControl/>
        <w:numPr>
          <w:ilvl w:val="0"/>
          <w:numId w:val="0"/>
        </w:numPr>
        <w:kinsoku/>
        <w:wordWrap w:val="0"/>
        <w:overflowPunct/>
        <w:topLinePunct w:val="0"/>
        <w:autoSpaceDE w:val="0"/>
        <w:autoSpaceDN w:val="0"/>
        <w:bidi w:val="0"/>
        <w:adjustRightInd w:val="0"/>
        <w:snapToGrid/>
        <w:spacing w:line="480" w:lineRule="exact"/>
        <w:ind w:firstLine="562" w:firstLineChars="200"/>
        <w:textAlignment w:val="auto"/>
        <w:rPr>
          <w:rFonts w:hint="default"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（二）饭堂工作人员、消毒员</w:t>
      </w:r>
    </w:p>
    <w:p w14:paraId="4089FC6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1.负责学生一日三餐的加工、烹饪工作，保证饭菜质量，按时供应给学生用餐。</w:t>
      </w:r>
    </w:p>
    <w:p w14:paraId="57E3DA0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2.负责学校食堂饮食、环境及个人卫生清洁工作，做好每日检查登记工作，确保学生入口食物的卫生安全。</w:t>
      </w:r>
    </w:p>
    <w:p w14:paraId="30FFE12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3.做好食堂各个区域环境保洁、消毒及炊具餐具消毒工作，做好通风工作，确保储存食品场所及设备的清洁，防止疾病和食物中毒事件发生。</w:t>
      </w:r>
    </w:p>
    <w:p w14:paraId="579B7CF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4.加强业务知识培训学习，严格贯彻食品安全法，掌握正确的食品加工方法。</w:t>
      </w:r>
    </w:p>
    <w:p w14:paraId="73306D6C">
      <w:pPr>
        <w:pStyle w:val="8"/>
        <w:keepNext w:val="0"/>
        <w:keepLines w:val="0"/>
        <w:pageBreakBefore w:val="0"/>
        <w:widowControl/>
        <w:numPr>
          <w:ilvl w:val="0"/>
          <w:numId w:val="0"/>
        </w:numPr>
        <w:kinsoku/>
        <w:wordWrap w:val="0"/>
        <w:overflowPunct/>
        <w:topLinePunct w:val="0"/>
        <w:autoSpaceDE w:val="0"/>
        <w:autoSpaceDN w:val="0"/>
        <w:bidi w:val="0"/>
        <w:adjustRightInd w:val="0"/>
        <w:snapToGrid/>
        <w:spacing w:line="480" w:lineRule="exact"/>
        <w:ind w:firstLine="562" w:firstLineChars="200"/>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（三）宿舍协管员</w:t>
      </w:r>
    </w:p>
    <w:p w14:paraId="6AFCD37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1.宿舍协管员全面负责值班时间段内学生的安全监管及秩序维护服务工作，协助学校做好学生的安全管理工作。</w:t>
      </w:r>
    </w:p>
    <w:p w14:paraId="5D6F9D8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2.每天对学生宿舍楼进行巡查，发现安全隐患的应采取临时预防措施，同时报告学校总务处进行整改。</w:t>
      </w:r>
    </w:p>
    <w:p w14:paraId="4B4FF0A7">
      <w:pPr>
        <w:pStyle w:val="8"/>
        <w:keepNext w:val="0"/>
        <w:keepLines w:val="0"/>
        <w:pageBreakBefore w:val="0"/>
        <w:widowControl/>
        <w:numPr>
          <w:ilvl w:val="0"/>
          <w:numId w:val="0"/>
        </w:numPr>
        <w:kinsoku/>
        <w:wordWrap w:val="0"/>
        <w:overflowPunct/>
        <w:topLinePunct w:val="0"/>
        <w:autoSpaceDE w:val="0"/>
        <w:autoSpaceDN w:val="0"/>
        <w:bidi w:val="0"/>
        <w:adjustRightInd w:val="0"/>
        <w:snapToGrid/>
        <w:spacing w:line="480" w:lineRule="exact"/>
        <w:ind w:firstLine="562" w:firstLineChars="200"/>
        <w:textAlignment w:val="auto"/>
        <w:rPr>
          <w:rFonts w:hint="default"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（四）保安员</w:t>
      </w:r>
    </w:p>
    <w:p w14:paraId="0B6CF1F4">
      <w:pPr>
        <w:pStyle w:val="8"/>
        <w:keepNext w:val="0"/>
        <w:keepLines w:val="0"/>
        <w:pageBreakBefore w:val="0"/>
        <w:widowControl/>
        <w:numPr>
          <w:ilvl w:val="0"/>
          <w:numId w:val="0"/>
        </w:numPr>
        <w:kinsoku/>
        <w:wordWrap w:val="0"/>
        <w:overflowPunct/>
        <w:topLinePunct w:val="0"/>
        <w:autoSpaceDE w:val="0"/>
        <w:autoSpaceDN w:val="0"/>
        <w:bidi w:val="0"/>
        <w:adjustRightInd w:val="0"/>
        <w:snapToGrid/>
        <w:spacing w:line="48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负责学校门卫管理、巡逻检查、安全监控、应急处理、秩序维护等工作，确保校园安全、维护学校正常教学秩序。</w:t>
      </w:r>
    </w:p>
    <w:p w14:paraId="7E093F74">
      <w:pPr>
        <w:pStyle w:val="8"/>
        <w:keepNext w:val="0"/>
        <w:keepLines w:val="0"/>
        <w:pageBreakBefore w:val="0"/>
        <w:widowControl/>
        <w:numPr>
          <w:ilvl w:val="0"/>
          <w:numId w:val="0"/>
        </w:numPr>
        <w:kinsoku/>
        <w:wordWrap w:val="0"/>
        <w:overflowPunct/>
        <w:topLinePunct w:val="0"/>
        <w:autoSpaceDE w:val="0"/>
        <w:autoSpaceDN w:val="0"/>
        <w:bidi w:val="0"/>
        <w:adjustRightInd w:val="0"/>
        <w:snapToGrid/>
        <w:spacing w:line="480" w:lineRule="exact"/>
        <w:ind w:firstLine="562" w:firstLineChars="200"/>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（五）水电工维修员</w:t>
      </w:r>
    </w:p>
    <w:p w14:paraId="045FB23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1.负责校园内教学楼、办公楼、生活楼等场所的照明及其它用电设施的安装、维修工作，保证各种用电设备正常运转。</w:t>
      </w:r>
    </w:p>
    <w:p w14:paraId="26F6D0A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2.负责校园内水电日常检查维修工作，经常检查设备设施，如有异常情况，应及时上报更换、维修，杜绝安全事故的发生。</w:t>
      </w:r>
    </w:p>
    <w:p w14:paraId="0B6A77B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3.负责校园内各处自来水管、水龙头等供水设施设备的检修工作。</w:t>
      </w:r>
      <w:bookmarkStart w:id="0" w:name="_GoBack"/>
      <w:bookmarkEnd w:id="0"/>
    </w:p>
    <w:p w14:paraId="0EA9FE6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4.做好维修材料的领用登记，如有水电损坏应交回及时调换。对于学校各办公室、教室等公共场所上报的维修项目，应及时进行维修，如有实际困难不能及时完成任务的，要及时汇报总务处。</w:t>
      </w:r>
    </w:p>
    <w:p w14:paraId="71C59E9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5.完成学校安排的其它工作。</w:t>
      </w:r>
    </w:p>
    <w:p w14:paraId="102E3B3D">
      <w:pPr>
        <w:keepNext w:val="0"/>
        <w:keepLines w:val="0"/>
        <w:pageBreakBefore w:val="0"/>
        <w:kinsoku/>
        <w:overflowPunct/>
        <w:topLinePunct w:val="0"/>
        <w:bidi w:val="0"/>
        <w:snapToGrid/>
        <w:spacing w:line="480" w:lineRule="exact"/>
        <w:ind w:firstLine="560" w:firstLineChars="200"/>
        <w:textAlignment w:val="auto"/>
        <w:outlineLvl w:val="9"/>
        <w:rPr>
          <w:rFonts w:hint="eastAsia" w:ascii="宋体" w:hAnsi="宋体" w:eastAsia="宋体" w:cs="宋体"/>
          <w:color w:val="auto"/>
          <w:sz w:val="28"/>
          <w:szCs w:val="28"/>
          <w:lang w:val="en-US" w:eastAsia="zh-CN"/>
        </w:rPr>
      </w:pPr>
      <w:r>
        <w:rPr>
          <w:rFonts w:hint="eastAsia" w:ascii="黑体" w:hAnsi="黑体" w:eastAsia="黑体" w:cs="黑体"/>
          <w:b w:val="0"/>
          <w:bCs w:val="0"/>
          <w:color w:val="auto"/>
          <w:kern w:val="0"/>
          <w:sz w:val="28"/>
          <w:szCs w:val="28"/>
          <w:lang w:val="en-US" w:eastAsia="zh-CN" w:bidi="ar-SA"/>
        </w:rPr>
        <w:t>二、人员配备要求：</w:t>
      </w:r>
      <w:r>
        <w:rPr>
          <w:rFonts w:hint="eastAsia" w:ascii="仿宋" w:hAnsi="仿宋" w:eastAsia="仿宋" w:cs="仿宋"/>
          <w:color w:val="auto"/>
          <w:sz w:val="28"/>
          <w:szCs w:val="28"/>
          <w:lang w:val="en-US" w:eastAsia="zh-CN"/>
        </w:rPr>
        <w:t>本项目人员配备员工9人。</w:t>
      </w:r>
    </w:p>
    <w:p w14:paraId="5ED77C22">
      <w:pPr>
        <w:pStyle w:val="8"/>
        <w:keepNext w:val="0"/>
        <w:keepLines w:val="0"/>
        <w:pageBreakBefore w:val="0"/>
        <w:widowControl/>
        <w:numPr>
          <w:ilvl w:val="0"/>
          <w:numId w:val="0"/>
        </w:numPr>
        <w:kinsoku/>
        <w:wordWrap/>
        <w:overflowPunct/>
        <w:topLinePunct w:val="0"/>
        <w:autoSpaceDE w:val="0"/>
        <w:autoSpaceDN w:val="0"/>
        <w:bidi w:val="0"/>
        <w:adjustRightInd w:val="0"/>
        <w:snapToGrid/>
        <w:spacing w:line="480" w:lineRule="exact"/>
        <w:ind w:firstLine="560" w:firstLineChars="2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三、成交供应商管理要求：</w:t>
      </w:r>
    </w:p>
    <w:p w14:paraId="783B388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1.成交供应商必须服从学校管理，遵守学校有关管理制度，严格按照学校的要求提供管理服务，自觉接受学校相关管理部门的业务检查和监督，并接受服务对象（师生员工）的监督。</w:t>
      </w:r>
    </w:p>
    <w:p w14:paraId="2522339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2.成交供应商的管理和服务工作人员必须经过上岗前培训（包括思想道德、法制、安全、礼仪、工作技能、管理制度、服务意识等教育），而且必须符合国家有关劳动用工的法律法规。</w:t>
      </w:r>
    </w:p>
    <w:p w14:paraId="6DFA4583">
      <w:pPr>
        <w:pStyle w:val="8"/>
        <w:keepNext w:val="0"/>
        <w:keepLines w:val="0"/>
        <w:pageBreakBefore w:val="0"/>
        <w:widowControl/>
        <w:numPr>
          <w:ilvl w:val="0"/>
          <w:numId w:val="0"/>
        </w:numPr>
        <w:kinsoku/>
        <w:wordWrap/>
        <w:overflowPunct/>
        <w:topLinePunct w:val="0"/>
        <w:autoSpaceDE w:val="0"/>
        <w:autoSpaceDN w:val="0"/>
        <w:bidi w:val="0"/>
        <w:adjustRightInd w:val="0"/>
        <w:snapToGrid/>
        <w:spacing w:line="480" w:lineRule="exact"/>
        <w:ind w:firstLine="560" w:firstLineChars="200"/>
        <w:textAlignment w:val="auto"/>
        <w:rPr>
          <w:rFonts w:hint="default"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四、其他补充事项：</w:t>
      </w:r>
    </w:p>
    <w:p w14:paraId="75CCA53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1.合同期限：2025年1月1日至2025年12月31日</w:t>
      </w:r>
    </w:p>
    <w:p w14:paraId="5BE30B5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黑体" w:hAnsi="黑体" w:eastAsia="黑体" w:cs="黑体"/>
          <w:b w:val="0"/>
          <w:bCs w:val="0"/>
          <w:color w:val="auto"/>
          <w:kern w:val="0"/>
          <w:sz w:val="24"/>
          <w:szCs w:val="24"/>
          <w:lang w:val="en-US" w:eastAsia="zh-CN" w:bidi="ar-SA"/>
        </w:rPr>
      </w:pPr>
      <w:r>
        <w:rPr>
          <w:rFonts w:hint="eastAsia" w:ascii="仿宋" w:hAnsi="仿宋" w:eastAsia="仿宋" w:cs="仿宋"/>
          <w:color w:val="auto"/>
          <w:sz w:val="28"/>
          <w:szCs w:val="28"/>
          <w:lang w:val="en-US" w:eastAsia="zh-CN"/>
        </w:rPr>
        <w:t>2.物业管理服务费用支付：本合同物业管理服务费由甲方（马山县特殊教育学校）根据实际产生金额向乙方（中标单位）按月足额支付。从签约之日起，每月月底由甲方向乙方提供当月的相关费用。</w:t>
      </w:r>
    </w:p>
    <w:sectPr>
      <w:footerReference r:id="rId3" w:type="default"/>
      <w:pgSz w:w="11906" w:h="16838"/>
      <w:pgMar w:top="1984"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8E25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10900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10900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2N2YyZjFmZjZiN2MzYjI0ZDQ5OWFjMTAyYzNiMDQifQ=="/>
  </w:docVars>
  <w:rsids>
    <w:rsidRoot w:val="493B7063"/>
    <w:rsid w:val="04A0541E"/>
    <w:rsid w:val="04E87D71"/>
    <w:rsid w:val="09103D03"/>
    <w:rsid w:val="0A933638"/>
    <w:rsid w:val="0C874D2F"/>
    <w:rsid w:val="0E081595"/>
    <w:rsid w:val="0F4E6DE4"/>
    <w:rsid w:val="11B03C20"/>
    <w:rsid w:val="1B317FDA"/>
    <w:rsid w:val="1CE433CC"/>
    <w:rsid w:val="228A1178"/>
    <w:rsid w:val="25902C01"/>
    <w:rsid w:val="2A0D5DD4"/>
    <w:rsid w:val="37505470"/>
    <w:rsid w:val="3B8561E0"/>
    <w:rsid w:val="3C3E4D0D"/>
    <w:rsid w:val="45B56B33"/>
    <w:rsid w:val="46D5626E"/>
    <w:rsid w:val="47B66EA6"/>
    <w:rsid w:val="493B7063"/>
    <w:rsid w:val="4EC86F56"/>
    <w:rsid w:val="4F2C1799"/>
    <w:rsid w:val="4F9113D8"/>
    <w:rsid w:val="508A0C46"/>
    <w:rsid w:val="542D7992"/>
    <w:rsid w:val="5798055F"/>
    <w:rsid w:val="589F0489"/>
    <w:rsid w:val="5C0144C0"/>
    <w:rsid w:val="5CBD5A36"/>
    <w:rsid w:val="5DE80B25"/>
    <w:rsid w:val="5E84226D"/>
    <w:rsid w:val="5F3B538A"/>
    <w:rsid w:val="60C35FB8"/>
    <w:rsid w:val="634B331E"/>
    <w:rsid w:val="65FC4E0B"/>
    <w:rsid w:val="66F83C73"/>
    <w:rsid w:val="71E96D5E"/>
    <w:rsid w:val="72AD1ABF"/>
    <w:rsid w:val="77CB577D"/>
    <w:rsid w:val="78FB5D7E"/>
    <w:rsid w:val="792C1F29"/>
    <w:rsid w:val="7D952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7">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ind w:firstLine="420"/>
    </w:pPr>
    <w:rPr>
      <w:szCs w:val="20"/>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Default"/>
    <w:autoRedefine/>
    <w:qFormat/>
    <w:uiPriority w:val="0"/>
    <w:pPr>
      <w:autoSpaceDE w:val="0"/>
      <w:autoSpaceDN w:val="0"/>
      <w:adjustRightInd w:val="0"/>
    </w:pPr>
    <w:rPr>
      <w:rFonts w:ascii="Arial" w:hAnsi="Arial" w:eastAsia="宋体" w:cs="Arial"/>
      <w:color w:val="000000"/>
      <w:sz w:val="24"/>
      <w:szCs w:val="24"/>
      <w:lang w:val="en-US" w:eastAsia="zh-CN" w:bidi="ar-SA"/>
    </w:rPr>
  </w:style>
  <w:style w:type="paragraph" w:styleId="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1061</Words>
  <Characters>1086</Characters>
  <Lines>0</Lines>
  <Paragraphs>0</Paragraphs>
  <TotalTime>11</TotalTime>
  <ScaleCrop>false</ScaleCrop>
  <LinksUpToDate>false</LinksUpToDate>
  <CharactersWithSpaces>1086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2023-09-27T01:25:00Z</dcterms:created>
  <dc:creator>蒙霖霖</dc:creator>
  <cp:lastModifiedBy>企业用户_349033775</cp:lastModifiedBy>
  <cp:lastPrinted>2024-04-15T01:10:00Z</cp:lastPrinted>
  <dcterms:modified xsi:type="dcterms:W3CDTF">2025-03-25T02:37:16Z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041C7250586A47489696AFEFCDA844EE_13</vt:lpwstr>
  </property>
  <property fmtid="{D5CDD505-2E9C-101B-9397-08002B2CF9AE}" pid="4" name="KSOTemplateDocerSaveRecord">
    <vt:lpwstr>eyJoZGlkIjoiN2E2N2YyZjFmZjZiN2MzYjI0ZDQ5OWFjMTAyYzNiMDQiLCJ1c2VySWQiOiIxNTUwNTkwODAwIn0=</vt:lpwstr>
  </property>
</Properties>
</file>