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8698" w14:textId="236BB0F9" w:rsidR="00AA1B31" w:rsidRPr="00AA1B31" w:rsidRDefault="00AA1B31" w:rsidP="00AA1B31">
      <w:pPr>
        <w:spacing w:line="440" w:lineRule="exact"/>
        <w:jc w:val="center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佳能</w:t>
      </w:r>
      <w:r w:rsidRPr="00AA1B31">
        <w:rPr>
          <w:sz w:val="24"/>
          <w:szCs w:val="24"/>
        </w:rPr>
        <w:t>/Canon DR-G2090 扫描仪 A3幅面彩色文件高速</w:t>
      </w:r>
      <w:r w:rsidRPr="00AA1B31">
        <w:rPr>
          <w:rFonts w:hint="eastAsia"/>
          <w:sz w:val="24"/>
          <w:szCs w:val="24"/>
        </w:rPr>
        <w:t>双面</w:t>
      </w:r>
      <w:r w:rsidRPr="00AA1B31">
        <w:rPr>
          <w:sz w:val="24"/>
          <w:szCs w:val="24"/>
        </w:rPr>
        <w:t>扫描仪</w:t>
      </w:r>
    </w:p>
    <w:p w14:paraId="1BA6024C" w14:textId="07DCA5BA" w:rsidR="008732CA" w:rsidRPr="00AA1B31" w:rsidRDefault="007646F2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1</w:t>
      </w:r>
      <w:r w:rsidRPr="00AA1B31">
        <w:rPr>
          <w:sz w:val="24"/>
          <w:szCs w:val="24"/>
        </w:rPr>
        <w:t>.</w:t>
      </w:r>
      <w:r w:rsidR="008732CA" w:rsidRPr="00AA1B31">
        <w:rPr>
          <w:rFonts w:hint="eastAsia"/>
          <w:sz w:val="24"/>
          <w:szCs w:val="24"/>
        </w:rPr>
        <w:t>产品类型</w:t>
      </w:r>
      <w:r w:rsidRPr="00AA1B31">
        <w:rPr>
          <w:rFonts w:hint="eastAsia"/>
          <w:sz w:val="24"/>
          <w:szCs w:val="24"/>
        </w:rPr>
        <w:t>：</w:t>
      </w:r>
      <w:proofErr w:type="gramStart"/>
      <w:r w:rsidR="008732CA" w:rsidRPr="00AA1B31">
        <w:rPr>
          <w:sz w:val="24"/>
          <w:szCs w:val="24"/>
        </w:rPr>
        <w:t>馈</w:t>
      </w:r>
      <w:proofErr w:type="gramEnd"/>
      <w:r w:rsidR="008732CA" w:rsidRPr="00AA1B31">
        <w:rPr>
          <w:sz w:val="24"/>
          <w:szCs w:val="24"/>
        </w:rPr>
        <w:t>纸式</w:t>
      </w:r>
    </w:p>
    <w:p w14:paraId="4AB2D7D4" w14:textId="6883FEEC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最大幅面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A3</w:t>
      </w:r>
      <w:r w:rsidRPr="00AA1B31">
        <w:rPr>
          <w:sz w:val="24"/>
          <w:szCs w:val="24"/>
        </w:rPr>
        <w:tab/>
      </w:r>
    </w:p>
    <w:p w14:paraId="4A0EBF06" w14:textId="63E2AE6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扫描元件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CMOS</w:t>
      </w:r>
    </w:p>
    <w:p w14:paraId="32C32F4F" w14:textId="5E892013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光学分辨率：</w:t>
      </w:r>
      <w:r w:rsidRPr="00AA1B31">
        <w:rPr>
          <w:sz w:val="24"/>
          <w:szCs w:val="24"/>
        </w:rPr>
        <w:t>300×300dpi，200×200dpi，150×150dpi，400×400dpi，600×600dpi，</w:t>
      </w:r>
    </w:p>
    <w:p w14:paraId="04FAB348" w14:textId="40AF5822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扫描速度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灰阶/彩色：100ppm/200ipm</w:t>
      </w:r>
    </w:p>
    <w:p w14:paraId="20BC92DF" w14:textId="7D9F88B2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接口类型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USB3.1</w:t>
      </w:r>
    </w:p>
    <w:p w14:paraId="7D5B33F3" w14:textId="58B7073E" w:rsidR="008732CA" w:rsidRPr="00AA1B31" w:rsidRDefault="007646F2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2</w:t>
      </w:r>
      <w:r w:rsidRPr="00AA1B31">
        <w:rPr>
          <w:sz w:val="24"/>
          <w:szCs w:val="24"/>
        </w:rPr>
        <w:t>.</w:t>
      </w:r>
      <w:r w:rsidR="008732CA" w:rsidRPr="00AA1B31">
        <w:rPr>
          <w:rFonts w:hint="eastAsia"/>
          <w:sz w:val="24"/>
          <w:szCs w:val="24"/>
        </w:rPr>
        <w:t>性能参数</w:t>
      </w:r>
      <w:r w:rsidRPr="00AA1B31">
        <w:rPr>
          <w:rFonts w:hint="eastAsia"/>
          <w:sz w:val="24"/>
          <w:szCs w:val="24"/>
        </w:rPr>
        <w:t>：</w:t>
      </w:r>
    </w:p>
    <w:p w14:paraId="2EE4E14C" w14:textId="0605F642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扫描光源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LED</w:t>
      </w:r>
    </w:p>
    <w:p w14:paraId="1DA3E95E" w14:textId="789BCE3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扫描模式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彩色、灰阶、黑白</w:t>
      </w:r>
    </w:p>
    <w:p w14:paraId="343C7CF0" w14:textId="0198A136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色彩位数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24位</w:t>
      </w:r>
    </w:p>
    <w:p w14:paraId="0F91C919" w14:textId="162BB5A1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灰度参数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256级</w:t>
      </w:r>
    </w:p>
    <w:p w14:paraId="66DC899D" w14:textId="26AE5B3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自动进纸器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支持，300页</w:t>
      </w:r>
    </w:p>
    <w:p w14:paraId="35983B74" w14:textId="0D68B99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介质尺寸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进入方式：自动或手动送入</w:t>
      </w:r>
    </w:p>
    <w:p w14:paraId="2C2DAECD" w14:textId="7777777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文件尺寸：宽度：</w:t>
      </w:r>
      <w:r w:rsidRPr="00AA1B31">
        <w:rPr>
          <w:sz w:val="24"/>
          <w:szCs w:val="24"/>
        </w:rPr>
        <w:t>50.8-305mm，长度：70-432mm</w:t>
      </w:r>
    </w:p>
    <w:p w14:paraId="6F97CA42" w14:textId="7777777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长文稿模式：</w:t>
      </w:r>
      <w:r w:rsidRPr="00AA1B31">
        <w:rPr>
          <w:sz w:val="24"/>
          <w:szCs w:val="24"/>
        </w:rPr>
        <w:t>3000mm</w:t>
      </w:r>
    </w:p>
    <w:p w14:paraId="2D373360" w14:textId="1DF7391B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介质重量：</w:t>
      </w:r>
      <w:r w:rsidRPr="00AA1B31">
        <w:rPr>
          <w:sz w:val="24"/>
          <w:szCs w:val="24"/>
        </w:rPr>
        <w:t>自动送入：20-209g/m2</w:t>
      </w:r>
    </w:p>
    <w:p w14:paraId="39BAA4D8" w14:textId="77777777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无分离模式：</w:t>
      </w:r>
      <w:r w:rsidRPr="00AA1B31">
        <w:rPr>
          <w:sz w:val="24"/>
          <w:szCs w:val="24"/>
        </w:rPr>
        <w:t>20-255g/m2</w:t>
      </w:r>
    </w:p>
    <w:p w14:paraId="4852CA6F" w14:textId="3DD303A5" w:rsidR="008732CA" w:rsidRPr="00AA1B31" w:rsidRDefault="007646F2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3</w:t>
      </w:r>
      <w:r w:rsidRPr="00AA1B31">
        <w:rPr>
          <w:sz w:val="24"/>
          <w:szCs w:val="24"/>
        </w:rPr>
        <w:t>.</w:t>
      </w:r>
      <w:r w:rsidR="008732CA" w:rsidRPr="00AA1B31">
        <w:rPr>
          <w:rFonts w:hint="eastAsia"/>
          <w:sz w:val="24"/>
          <w:szCs w:val="24"/>
        </w:rPr>
        <w:t>其它参数</w:t>
      </w:r>
      <w:r w:rsidRPr="00AA1B31">
        <w:rPr>
          <w:rFonts w:hint="eastAsia"/>
          <w:sz w:val="24"/>
          <w:szCs w:val="24"/>
        </w:rPr>
        <w:t>：</w:t>
      </w:r>
    </w:p>
    <w:p w14:paraId="2B2CE79B" w14:textId="203829BF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液晶显示屏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LCD显示屏</w:t>
      </w:r>
    </w:p>
    <w:p w14:paraId="74BDF2A2" w14:textId="13BC98FC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产品颜色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黑色</w:t>
      </w:r>
    </w:p>
    <w:p w14:paraId="36121C13" w14:textId="1CAA163E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产品尺寸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480×569×315mm</w:t>
      </w:r>
    </w:p>
    <w:p w14:paraId="6FCBDC0B" w14:textId="3658DD36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产品重量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25kg</w:t>
      </w:r>
    </w:p>
    <w:p w14:paraId="7AC57559" w14:textId="3793CA7F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驱动程序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ISIS/TWAIN版本</w:t>
      </w:r>
    </w:p>
    <w:p w14:paraId="0433D225" w14:textId="23FFDA86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电源类型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AC 220-240V，50/60Hz</w:t>
      </w:r>
    </w:p>
    <w:p w14:paraId="53117DD4" w14:textId="2406651B" w:rsidR="008732CA" w:rsidRPr="00AA1B31" w:rsidRDefault="008732CA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电源功率</w:t>
      </w:r>
      <w:r w:rsidR="007646F2" w:rsidRPr="00AA1B31">
        <w:rPr>
          <w:rFonts w:hint="eastAsia"/>
          <w:sz w:val="24"/>
          <w:szCs w:val="24"/>
        </w:rPr>
        <w:t>：</w:t>
      </w:r>
      <w:r w:rsidRPr="00AA1B31">
        <w:rPr>
          <w:sz w:val="24"/>
          <w:szCs w:val="24"/>
        </w:rPr>
        <w:t>操作：66.5W，睡眠：3.5W</w:t>
      </w:r>
    </w:p>
    <w:p w14:paraId="7773CFD6" w14:textId="7889B02A" w:rsidR="00DE6423" w:rsidRPr="00AA1B31" w:rsidRDefault="00AA1B31" w:rsidP="00AA1B31">
      <w:pPr>
        <w:spacing w:line="440" w:lineRule="exact"/>
        <w:rPr>
          <w:sz w:val="24"/>
          <w:szCs w:val="24"/>
        </w:rPr>
      </w:pPr>
      <w:r w:rsidRPr="00AA1B31">
        <w:rPr>
          <w:rFonts w:hint="eastAsia"/>
          <w:sz w:val="24"/>
          <w:szCs w:val="24"/>
        </w:rPr>
        <w:t>4</w:t>
      </w:r>
      <w:r w:rsidRPr="00AA1B31">
        <w:rPr>
          <w:sz w:val="24"/>
          <w:szCs w:val="24"/>
        </w:rPr>
        <w:t>.</w:t>
      </w:r>
      <w:r w:rsidR="008732CA" w:rsidRPr="00AA1B31">
        <w:rPr>
          <w:rFonts w:hint="eastAsia"/>
          <w:sz w:val="24"/>
          <w:szCs w:val="24"/>
        </w:rPr>
        <w:t>其它特点</w:t>
      </w:r>
      <w:r w:rsidR="007646F2" w:rsidRPr="00AA1B31">
        <w:rPr>
          <w:rFonts w:hint="eastAsia"/>
          <w:sz w:val="24"/>
          <w:szCs w:val="24"/>
        </w:rPr>
        <w:t>：</w:t>
      </w:r>
      <w:r w:rsidR="008732CA" w:rsidRPr="00AA1B31">
        <w:rPr>
          <w:sz w:val="24"/>
          <w:szCs w:val="24"/>
        </w:rPr>
        <w:t>超声波双张送入检测，钉书钉检测，文本加强，除色和色彩增强，自动纸张尺寸检测，三维色彩校正，图像旋转， 跳过空白页，边缘强化，消除莫尔纹，防止渗透/移除背景，对比度调节，阴影校正，亮度调节，歪斜校正，移除黑框，</w:t>
      </w:r>
      <w:proofErr w:type="gramStart"/>
      <w:r w:rsidR="008732CA" w:rsidRPr="00AA1B31">
        <w:rPr>
          <w:sz w:val="24"/>
          <w:szCs w:val="24"/>
        </w:rPr>
        <w:t>扫描面</w:t>
      </w:r>
      <w:proofErr w:type="gramEnd"/>
      <w:r w:rsidR="008732CA" w:rsidRPr="00AA1B31">
        <w:rPr>
          <w:sz w:val="24"/>
          <w:szCs w:val="24"/>
        </w:rPr>
        <w:t xml:space="preserve"> 选择，扫描区域设置，插件设置，文本方向识别，消除装订孔，对开扫描，</w:t>
      </w:r>
      <w:proofErr w:type="gramStart"/>
      <w:r w:rsidR="008732CA" w:rsidRPr="00AA1B31">
        <w:rPr>
          <w:sz w:val="24"/>
          <w:szCs w:val="24"/>
        </w:rPr>
        <w:t>噪点移除</w:t>
      </w:r>
      <w:proofErr w:type="gramEnd"/>
      <w:r w:rsidR="008732CA" w:rsidRPr="00AA1B31">
        <w:rPr>
          <w:sz w:val="24"/>
          <w:szCs w:val="24"/>
        </w:rPr>
        <w:t>，痕迹移除，背景平滑，字符增强，</w:t>
      </w:r>
      <w:proofErr w:type="gramStart"/>
      <w:r w:rsidR="008732CA" w:rsidRPr="00AA1B31">
        <w:rPr>
          <w:sz w:val="24"/>
          <w:szCs w:val="24"/>
        </w:rPr>
        <w:t>仅计</w:t>
      </w:r>
      <w:proofErr w:type="gramEnd"/>
      <w:r w:rsidR="008732CA" w:rsidRPr="00AA1B31">
        <w:rPr>
          <w:sz w:val="24"/>
          <w:szCs w:val="24"/>
        </w:rPr>
        <w:t xml:space="preserve"> 数模式，检验扫描，快速恢复系统，多流输出，长文稿模式，手动送纸，高分离，低分离，无分离纠错</w:t>
      </w:r>
    </w:p>
    <w:sectPr w:rsidR="00DE6423" w:rsidRPr="00AA1B31" w:rsidSect="00AA1B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20B1"/>
    <w:multiLevelType w:val="multilevel"/>
    <w:tmpl w:val="ABF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112A"/>
    <w:multiLevelType w:val="multilevel"/>
    <w:tmpl w:val="42B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B3D27"/>
    <w:multiLevelType w:val="multilevel"/>
    <w:tmpl w:val="A22A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B05A2"/>
    <w:multiLevelType w:val="multilevel"/>
    <w:tmpl w:val="825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221AD"/>
    <w:multiLevelType w:val="multilevel"/>
    <w:tmpl w:val="588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A"/>
    <w:rsid w:val="001A303C"/>
    <w:rsid w:val="00206B38"/>
    <w:rsid w:val="002D7FEA"/>
    <w:rsid w:val="00416801"/>
    <w:rsid w:val="004258C5"/>
    <w:rsid w:val="00434FF7"/>
    <w:rsid w:val="004D2A77"/>
    <w:rsid w:val="005F6796"/>
    <w:rsid w:val="00622B25"/>
    <w:rsid w:val="007646F2"/>
    <w:rsid w:val="008732CA"/>
    <w:rsid w:val="008B388F"/>
    <w:rsid w:val="008C173D"/>
    <w:rsid w:val="009E5ECF"/>
    <w:rsid w:val="00A0407F"/>
    <w:rsid w:val="00A05540"/>
    <w:rsid w:val="00A9288D"/>
    <w:rsid w:val="00AA1B31"/>
    <w:rsid w:val="00AC46AB"/>
    <w:rsid w:val="00BC5814"/>
    <w:rsid w:val="00DD3C4D"/>
    <w:rsid w:val="00DE6423"/>
    <w:rsid w:val="00E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624E"/>
  <w15:chartTrackingRefBased/>
  <w15:docId w15:val="{F503567E-00D3-4FBC-B14F-5B3FB966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5EC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E5ECF"/>
  </w:style>
  <w:style w:type="character" w:styleId="a5">
    <w:name w:val="Hyperlink"/>
    <w:basedOn w:val="a0"/>
    <w:uiPriority w:val="99"/>
    <w:unhideWhenUsed/>
    <w:rsid w:val="00873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2025-10-22T00:10:00Z</dcterms:created>
  <dcterms:modified xsi:type="dcterms:W3CDTF">2025-10-24T08:23:00Z</dcterms:modified>
</cp:coreProperties>
</file>