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0897">
      <w:pPr>
        <w:rPr>
          <w:rFonts w:hint="eastAsia"/>
        </w:rPr>
      </w:pPr>
      <w:r>
        <w:rPr>
          <w:rFonts w:hint="eastAsia"/>
        </w:rPr>
        <w:t>电梯主要参数：</w:t>
      </w:r>
    </w:p>
    <w:p w14:paraId="542D8FAA">
      <w:pPr>
        <w:rPr>
          <w:rFonts w:hint="eastAsia"/>
        </w:rPr>
      </w:pPr>
      <w:r>
        <w:rPr>
          <w:rFonts w:hint="eastAsia"/>
        </w:rPr>
        <w:t>1.  梯型/名称：（1）西奥电梯（XIOLIFT）、型号：Xmodel3（MRL）；（2）通力电梯（KONE）、型号：Emono；（3）奥的斯机电（OTIS Electric ）、型号：7000mrl。</w:t>
      </w:r>
    </w:p>
    <w:p w14:paraId="7AF47FB8">
      <w:pPr>
        <w:rPr>
          <w:rFonts w:hint="eastAsia"/>
        </w:rPr>
      </w:pPr>
      <w:r>
        <w:rPr>
          <w:rFonts w:hint="eastAsia"/>
        </w:rPr>
        <w:t>2.  载重：1050kg</w:t>
      </w:r>
    </w:p>
    <w:p w14:paraId="42A6518C">
      <w:pPr>
        <w:rPr>
          <w:rFonts w:hint="eastAsia"/>
        </w:rPr>
      </w:pPr>
      <w:r>
        <w:rPr>
          <w:rFonts w:hint="eastAsia"/>
        </w:rPr>
        <w:t>3.  速度：1.0m/s</w:t>
      </w:r>
    </w:p>
    <w:p w14:paraId="44BF97C4">
      <w:pPr>
        <w:rPr>
          <w:rFonts w:hint="eastAsia"/>
        </w:rPr>
      </w:pPr>
      <w:r>
        <w:rPr>
          <w:rFonts w:hint="eastAsia"/>
        </w:rPr>
        <w:t>4.  井道尺寸（净空）：2150mm(宽)*2000mm（深）</w:t>
      </w:r>
    </w:p>
    <w:p w14:paraId="4A6A6A6B">
      <w:pPr>
        <w:rPr>
          <w:rFonts w:hint="eastAsia"/>
        </w:rPr>
      </w:pPr>
      <w:r>
        <w:rPr>
          <w:rFonts w:hint="eastAsia"/>
        </w:rPr>
        <w:t>5.  轿厢尺寸（内）：1500mm(宽)*1600mm（深）*2500mm(高)</w:t>
      </w:r>
    </w:p>
    <w:p w14:paraId="0E2BD6B0">
      <w:pPr>
        <w:rPr>
          <w:rFonts w:hint="eastAsia"/>
        </w:rPr>
      </w:pPr>
      <w:r>
        <w:rPr>
          <w:rFonts w:hint="eastAsia"/>
        </w:rPr>
        <w:t>6.  顶层高度：4300mm</w:t>
      </w:r>
    </w:p>
    <w:p w14:paraId="4CF82321">
      <w:pPr>
        <w:rPr>
          <w:rFonts w:hint="eastAsia"/>
        </w:rPr>
      </w:pPr>
      <w:r>
        <w:rPr>
          <w:rFonts w:hint="eastAsia"/>
        </w:rPr>
        <w:t>7.  开门尺寸：900mm*2100mm</w:t>
      </w:r>
    </w:p>
    <w:p w14:paraId="47D68C34">
      <w:pPr>
        <w:rPr>
          <w:rFonts w:hint="eastAsia"/>
        </w:rPr>
      </w:pPr>
      <w:r>
        <w:rPr>
          <w:rFonts w:hint="eastAsia"/>
        </w:rPr>
        <w:t>8.  底坑深度：1400mm</w:t>
      </w:r>
    </w:p>
    <w:p w14:paraId="25F62778">
      <w:pPr>
        <w:rPr>
          <w:rFonts w:hint="eastAsia"/>
        </w:rPr>
      </w:pPr>
      <w:r>
        <w:rPr>
          <w:rFonts w:hint="eastAsia"/>
        </w:rPr>
        <w:t>9.  服务层站：3/3/3</w:t>
      </w:r>
    </w:p>
    <w:p w14:paraId="38E18FF3">
      <w:pPr>
        <w:rPr>
          <w:rFonts w:hint="eastAsia"/>
        </w:rPr>
      </w:pPr>
      <w:r>
        <w:rPr>
          <w:rFonts w:hint="eastAsia"/>
        </w:rPr>
        <w:t>10.  提升高度：9500mm</w:t>
      </w:r>
    </w:p>
    <w:p w14:paraId="4BC66D76">
      <w:pPr>
        <w:rPr>
          <w:rFonts w:hint="eastAsia"/>
        </w:rPr>
      </w:pPr>
      <w:r>
        <w:rPr>
          <w:rFonts w:hint="eastAsia"/>
        </w:rPr>
        <w:t>11. 单/双通：单通</w:t>
      </w:r>
    </w:p>
    <w:p w14:paraId="629CBB7E">
      <w:pPr>
        <w:rPr>
          <w:rFonts w:hint="eastAsia"/>
        </w:rPr>
      </w:pPr>
      <w:r>
        <w:rPr>
          <w:rFonts w:hint="eastAsia"/>
        </w:rPr>
        <w:t>12. 控制方式：单台</w:t>
      </w:r>
    </w:p>
    <w:p w14:paraId="76566D3C">
      <w:pPr>
        <w:rPr>
          <w:rFonts w:hint="eastAsia"/>
        </w:rPr>
      </w:pPr>
      <w:r>
        <w:rPr>
          <w:rFonts w:hint="eastAsia"/>
        </w:rPr>
        <w:t>13. 电源：动力电源：电压：380V 频率：50Hz 相数：3相5线制，零线和地线始终分开</w:t>
      </w:r>
    </w:p>
    <w:p w14:paraId="10988581">
      <w:r>
        <w:rPr>
          <w:rFonts w:hint="eastAsia"/>
        </w:rPr>
        <w:t>14.配备电梯单冷空调。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F5A21"/>
    <w:rsid w:val="772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2025-10-23T10:03:00Z</dcterms:created>
  <dc:creator>中秋</dc:creator>
  <cp:lastModifiedBy>中秋</cp:lastModifiedBy>
  <dcterms:modified xsi:type="dcterms:W3CDTF">2025-10-23T10:03:49Z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FDAE67F66D9C42E48D830CD7E28506FF_11</vt:lpwstr>
  </property>
  <property fmtid="{D5CDD505-2E9C-101B-9397-08002B2CF9AE}" pid="4" name="KSOTemplateDocerSaveRecord">
    <vt:lpwstr>eyJoZGlkIjoiM2RhMWU4NDM1Y2E1MTQ4ZmJhZjI2ODc3ODIyODVlNGIiLCJ1c2VySWQiOiI3Mzg4MTAwNDUifQ==</vt:lpwstr>
  </property>
</Properties>
</file>