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0DE5" w14:textId="77777777" w:rsidR="004C59BF" w:rsidRPr="007B6662" w:rsidRDefault="004C59BF">
      <w:pPr>
        <w:spacing w:beforeLines="100" w:before="240" w:afterLines="50" w:after="120" w:line="600" w:lineRule="exact"/>
        <w:ind w:firstLine="1040"/>
        <w:jc w:val="center"/>
        <w:rPr>
          <w:rFonts w:ascii="方正小标宋简体" w:eastAsia="方正小标宋简体" w:hAnsi="宋体"/>
          <w:sz w:val="52"/>
          <w:szCs w:val="52"/>
        </w:rPr>
      </w:pPr>
    </w:p>
    <w:p w14:paraId="31FCD02D" w14:textId="77777777" w:rsidR="004C59BF" w:rsidRPr="007B6662" w:rsidRDefault="00940F51">
      <w:pPr>
        <w:spacing w:line="360" w:lineRule="auto"/>
        <w:jc w:val="center"/>
        <w:rPr>
          <w:rFonts w:ascii="方正小标宋简体" w:eastAsia="方正小标宋简体" w:hAnsi="方正小标宋简体" w:cs="方正小标宋简体"/>
          <w:sz w:val="52"/>
          <w:szCs w:val="52"/>
        </w:rPr>
      </w:pPr>
      <w:r w:rsidRPr="007B6662">
        <w:rPr>
          <w:rFonts w:ascii="方正小标宋简体" w:eastAsia="方正小标宋简体" w:hAnsi="宋体" w:hint="eastAsia"/>
          <w:sz w:val="52"/>
          <w:szCs w:val="52"/>
        </w:rPr>
        <w:t>云之龙咨询集团有限公司</w:t>
      </w:r>
    </w:p>
    <w:p w14:paraId="4ACB1AD9" w14:textId="77777777" w:rsidR="004C59BF" w:rsidRPr="007B6662" w:rsidRDefault="004C59BF">
      <w:pPr>
        <w:spacing w:line="360" w:lineRule="auto"/>
        <w:ind w:firstLine="883"/>
        <w:jc w:val="center"/>
        <w:rPr>
          <w:rFonts w:ascii="方正小标宋简体" w:eastAsia="方正小标宋简体" w:hAnsi="方正小标宋简体" w:cs="方正小标宋简体"/>
          <w:b/>
          <w:sz w:val="44"/>
          <w:szCs w:val="44"/>
        </w:rPr>
      </w:pPr>
    </w:p>
    <w:p w14:paraId="6CD1E220" w14:textId="77777777" w:rsidR="004C59BF" w:rsidRPr="007B6662" w:rsidRDefault="004C59BF">
      <w:pPr>
        <w:spacing w:line="360" w:lineRule="auto"/>
        <w:ind w:firstLine="883"/>
        <w:jc w:val="center"/>
        <w:rPr>
          <w:rFonts w:ascii="方正小标宋简体" w:eastAsia="方正小标宋简体" w:hAnsi="方正小标宋简体" w:cs="方正小标宋简体"/>
          <w:b/>
          <w:sz w:val="44"/>
          <w:szCs w:val="44"/>
        </w:rPr>
      </w:pPr>
    </w:p>
    <w:p w14:paraId="4ADCEA06" w14:textId="77777777" w:rsidR="004C59BF" w:rsidRPr="007B6662" w:rsidRDefault="00940F51">
      <w:pPr>
        <w:snapToGrid w:val="0"/>
        <w:spacing w:line="360" w:lineRule="auto"/>
        <w:jc w:val="center"/>
        <w:rPr>
          <w:rFonts w:ascii="华文新魏" w:eastAsia="华文新魏" w:hAnsi="宋体"/>
          <w:sz w:val="72"/>
          <w:szCs w:val="72"/>
        </w:rPr>
      </w:pPr>
      <w:r w:rsidRPr="007B6662">
        <w:rPr>
          <w:rFonts w:ascii="华文新魏" w:eastAsia="华文新魏" w:hAnsi="宋体" w:hint="eastAsia"/>
          <w:sz w:val="120"/>
          <w:szCs w:val="120"/>
        </w:rPr>
        <w:t>招</w:t>
      </w:r>
      <w:r w:rsidRPr="007B6662">
        <w:rPr>
          <w:rFonts w:ascii="华文新魏" w:eastAsia="华文新魏" w:hAnsi="宋体" w:hint="eastAsia"/>
          <w:sz w:val="120"/>
          <w:szCs w:val="120"/>
        </w:rPr>
        <w:t xml:space="preserve"> </w:t>
      </w:r>
      <w:r w:rsidRPr="007B6662">
        <w:rPr>
          <w:rFonts w:ascii="华文新魏" w:eastAsia="华文新魏" w:hAnsi="宋体" w:hint="eastAsia"/>
          <w:sz w:val="120"/>
          <w:szCs w:val="120"/>
        </w:rPr>
        <w:t>标</w:t>
      </w:r>
      <w:r w:rsidRPr="007B6662">
        <w:rPr>
          <w:rFonts w:ascii="华文新魏" w:eastAsia="华文新魏" w:hAnsi="宋体" w:hint="eastAsia"/>
          <w:sz w:val="120"/>
          <w:szCs w:val="120"/>
        </w:rPr>
        <w:t xml:space="preserve"> </w:t>
      </w:r>
      <w:r w:rsidRPr="007B6662">
        <w:rPr>
          <w:rFonts w:ascii="华文新魏" w:eastAsia="华文新魏" w:hAnsi="宋体" w:hint="eastAsia"/>
          <w:sz w:val="120"/>
          <w:szCs w:val="120"/>
        </w:rPr>
        <w:t>文</w:t>
      </w:r>
      <w:r w:rsidRPr="007B6662">
        <w:rPr>
          <w:rFonts w:ascii="华文新魏" w:eastAsia="华文新魏" w:hAnsi="宋体" w:hint="eastAsia"/>
          <w:sz w:val="120"/>
          <w:szCs w:val="120"/>
        </w:rPr>
        <w:t xml:space="preserve"> </w:t>
      </w:r>
      <w:r w:rsidRPr="007B6662">
        <w:rPr>
          <w:rFonts w:ascii="华文新魏" w:eastAsia="华文新魏" w:hAnsi="宋体" w:hint="eastAsia"/>
          <w:sz w:val="120"/>
          <w:szCs w:val="120"/>
        </w:rPr>
        <w:t>件</w:t>
      </w:r>
    </w:p>
    <w:p w14:paraId="180AC086" w14:textId="77777777" w:rsidR="004C59BF" w:rsidRPr="007B6662" w:rsidRDefault="00940F51">
      <w:pPr>
        <w:snapToGrid w:val="0"/>
        <w:spacing w:beforeLines="50" w:before="120" w:line="360" w:lineRule="auto"/>
        <w:ind w:firstLine="964"/>
        <w:jc w:val="center"/>
        <w:rPr>
          <w:rFonts w:ascii="仿宋_GB2312" w:eastAsia="仿宋_GB2312" w:hAnsi="宋体"/>
          <w:b/>
          <w:sz w:val="48"/>
          <w:szCs w:val="48"/>
        </w:rPr>
      </w:pPr>
      <w:r w:rsidRPr="007B6662">
        <w:rPr>
          <w:rFonts w:ascii="仿宋_GB2312" w:eastAsia="仿宋_GB2312" w:hAnsi="宋体" w:hint="eastAsia"/>
          <w:b/>
          <w:sz w:val="48"/>
          <w:szCs w:val="48"/>
        </w:rPr>
        <w:t>（全流程电子化采购）</w:t>
      </w:r>
    </w:p>
    <w:p w14:paraId="6F888E12" w14:textId="77777777" w:rsidR="004C59BF" w:rsidRPr="007B6662" w:rsidRDefault="004C59BF">
      <w:pPr>
        <w:pStyle w:val="aa"/>
        <w:snapToGrid w:val="0"/>
        <w:spacing w:line="360" w:lineRule="auto"/>
        <w:ind w:firstLineChars="518" w:firstLine="1560"/>
        <w:rPr>
          <w:rFonts w:ascii="仿宋_GB2312" w:eastAsia="仿宋_GB2312" w:hAnsi="宋体"/>
          <w:b/>
          <w:bCs/>
          <w:sz w:val="30"/>
          <w:szCs w:val="30"/>
        </w:rPr>
      </w:pPr>
    </w:p>
    <w:p w14:paraId="64BF4DFC" w14:textId="77777777" w:rsidR="004C59BF" w:rsidRPr="007B6662" w:rsidRDefault="004C59BF">
      <w:pPr>
        <w:ind w:firstLine="420"/>
      </w:pPr>
    </w:p>
    <w:p w14:paraId="1A1FA9B8" w14:textId="77777777" w:rsidR="004C59BF" w:rsidRPr="007B6662" w:rsidRDefault="00940F51">
      <w:pPr>
        <w:pStyle w:val="aa"/>
        <w:snapToGrid w:val="0"/>
        <w:spacing w:line="360" w:lineRule="auto"/>
        <w:ind w:firstLineChars="282" w:firstLine="849"/>
        <w:rPr>
          <w:rFonts w:ascii="仿宋_GB2312" w:eastAsia="仿宋_GB2312" w:hAnsi="宋体"/>
          <w:b/>
          <w:bCs/>
          <w:sz w:val="30"/>
          <w:szCs w:val="30"/>
        </w:rPr>
      </w:pPr>
      <w:r w:rsidRPr="007B6662">
        <w:rPr>
          <w:rFonts w:ascii="仿宋_GB2312" w:eastAsia="仿宋_GB2312" w:hAnsi="宋体" w:hint="eastAsia"/>
          <w:b/>
          <w:bCs/>
          <w:sz w:val="30"/>
          <w:szCs w:val="30"/>
        </w:rPr>
        <w:t>项目</w:t>
      </w:r>
      <w:r w:rsidRPr="007B6662">
        <w:rPr>
          <w:rFonts w:ascii="仿宋_GB2312" w:eastAsia="仿宋_GB2312" w:hAnsi="宋体" w:cs="Courier New" w:hint="eastAsia"/>
          <w:b/>
          <w:bCs/>
          <w:w w:val="95"/>
          <w:sz w:val="30"/>
          <w:szCs w:val="30"/>
        </w:rPr>
        <w:t>名称</w:t>
      </w:r>
      <w:r w:rsidRPr="007B6662">
        <w:rPr>
          <w:rFonts w:ascii="仿宋_GB2312" w:eastAsia="仿宋_GB2312" w:hAnsi="宋体" w:hint="eastAsia"/>
          <w:b/>
          <w:bCs/>
          <w:sz w:val="30"/>
          <w:szCs w:val="30"/>
        </w:rPr>
        <w:t>：眼镜架及眼镜片配送服务采购项目</w:t>
      </w:r>
    </w:p>
    <w:p w14:paraId="4BBEC445" w14:textId="67CA2B20" w:rsidR="004C59BF" w:rsidRPr="007B6662" w:rsidRDefault="00940F51" w:rsidP="00F87A90">
      <w:pPr>
        <w:pStyle w:val="aa"/>
        <w:snapToGrid w:val="0"/>
        <w:spacing w:line="360" w:lineRule="auto"/>
        <w:ind w:firstLineChars="282" w:firstLine="849"/>
        <w:rPr>
          <w:rFonts w:ascii="仿宋_GB2312" w:eastAsia="仿宋_GB2312" w:hAnsi="宋体"/>
          <w:b/>
          <w:bCs/>
          <w:sz w:val="30"/>
          <w:szCs w:val="30"/>
        </w:rPr>
      </w:pPr>
      <w:r w:rsidRPr="007B6662">
        <w:rPr>
          <w:rFonts w:ascii="仿宋_GB2312" w:eastAsia="仿宋_GB2312" w:hAnsi="宋体" w:hint="eastAsia"/>
          <w:b/>
          <w:bCs/>
          <w:sz w:val="30"/>
          <w:szCs w:val="30"/>
        </w:rPr>
        <w:t>项目编号：</w:t>
      </w:r>
      <w:r w:rsidR="00F87A90" w:rsidRPr="007B6662">
        <w:rPr>
          <w:rFonts w:ascii="仿宋_GB2312" w:eastAsia="仿宋_GB2312" w:hAnsi="宋体"/>
          <w:b/>
          <w:bCs/>
          <w:sz w:val="30"/>
          <w:szCs w:val="30"/>
        </w:rPr>
        <w:t>GXZC2024-G3-004550-YZLZ</w:t>
      </w:r>
    </w:p>
    <w:p w14:paraId="707C6F65" w14:textId="77777777" w:rsidR="004C59BF" w:rsidRPr="007B6662" w:rsidRDefault="00940F51">
      <w:pPr>
        <w:pStyle w:val="aa"/>
        <w:snapToGrid w:val="0"/>
        <w:spacing w:line="360" w:lineRule="auto"/>
        <w:ind w:firstLineChars="282" w:firstLine="849"/>
        <w:rPr>
          <w:rFonts w:ascii="仿宋_GB2312" w:eastAsia="仿宋_GB2312" w:hAnsi="宋体"/>
          <w:b/>
          <w:bCs/>
          <w:sz w:val="30"/>
          <w:szCs w:val="30"/>
        </w:rPr>
      </w:pPr>
      <w:r w:rsidRPr="007B6662">
        <w:rPr>
          <w:rFonts w:ascii="仿宋_GB2312" w:eastAsia="仿宋_GB2312" w:hAnsi="宋体" w:hint="eastAsia"/>
          <w:b/>
          <w:bCs/>
          <w:sz w:val="30"/>
          <w:szCs w:val="30"/>
        </w:rPr>
        <w:t>采</w:t>
      </w:r>
      <w:r w:rsidRPr="007B6662">
        <w:rPr>
          <w:rFonts w:ascii="仿宋_GB2312" w:eastAsia="仿宋_GB2312" w:hAnsi="宋体" w:hint="eastAsia"/>
          <w:b/>
          <w:bCs/>
          <w:sz w:val="30"/>
          <w:szCs w:val="30"/>
        </w:rPr>
        <w:t xml:space="preserve"> </w:t>
      </w:r>
      <w:r w:rsidRPr="007B6662">
        <w:rPr>
          <w:rFonts w:ascii="仿宋_GB2312" w:eastAsia="仿宋_GB2312" w:hAnsi="宋体" w:hint="eastAsia"/>
          <w:b/>
          <w:bCs/>
          <w:sz w:val="30"/>
          <w:szCs w:val="30"/>
        </w:rPr>
        <w:t>购</w:t>
      </w:r>
      <w:r w:rsidRPr="007B6662">
        <w:rPr>
          <w:rFonts w:ascii="仿宋_GB2312" w:eastAsia="仿宋_GB2312" w:hAnsi="宋体" w:hint="eastAsia"/>
          <w:b/>
          <w:bCs/>
          <w:sz w:val="30"/>
          <w:szCs w:val="30"/>
        </w:rPr>
        <w:t xml:space="preserve"> </w:t>
      </w:r>
      <w:r w:rsidRPr="007B6662">
        <w:rPr>
          <w:rFonts w:ascii="仿宋_GB2312" w:eastAsia="仿宋_GB2312" w:hAnsi="宋体" w:hint="eastAsia"/>
          <w:b/>
          <w:bCs/>
          <w:sz w:val="30"/>
          <w:szCs w:val="30"/>
        </w:rPr>
        <w:t>人：广西壮族自治区妇幼保健院</w:t>
      </w:r>
    </w:p>
    <w:p w14:paraId="70CA57D8" w14:textId="77777777" w:rsidR="004C59BF" w:rsidRPr="007B6662" w:rsidRDefault="00940F51">
      <w:pPr>
        <w:pStyle w:val="aa"/>
        <w:snapToGrid w:val="0"/>
        <w:spacing w:line="360" w:lineRule="auto"/>
        <w:ind w:firstLineChars="282" w:firstLine="849"/>
        <w:rPr>
          <w:rFonts w:ascii="仿宋_GB2312" w:eastAsia="仿宋_GB2312" w:hAnsi="宋体"/>
          <w:b/>
          <w:bCs/>
          <w:sz w:val="30"/>
          <w:szCs w:val="30"/>
        </w:rPr>
      </w:pPr>
      <w:r w:rsidRPr="007B6662">
        <w:rPr>
          <w:rFonts w:ascii="仿宋_GB2312" w:eastAsia="仿宋_GB2312" w:hAnsi="宋体" w:hint="eastAsia"/>
          <w:b/>
          <w:bCs/>
          <w:sz w:val="30"/>
          <w:szCs w:val="30"/>
        </w:rPr>
        <w:t>采购代理机构：云之龙咨询集团有限公司</w:t>
      </w:r>
    </w:p>
    <w:p w14:paraId="1D98F7E0" w14:textId="77777777" w:rsidR="004C59BF" w:rsidRPr="007B6662" w:rsidRDefault="004C59BF">
      <w:pPr>
        <w:pStyle w:val="aa"/>
        <w:snapToGrid w:val="0"/>
        <w:spacing w:line="360" w:lineRule="auto"/>
        <w:ind w:firstLineChars="393" w:firstLine="1128"/>
        <w:rPr>
          <w:rFonts w:ascii="仿宋_GB2312" w:eastAsia="仿宋_GB2312" w:hAnsi="宋体"/>
          <w:b/>
          <w:bCs/>
          <w:w w:val="95"/>
          <w:sz w:val="30"/>
          <w:szCs w:val="30"/>
        </w:rPr>
      </w:pPr>
    </w:p>
    <w:p w14:paraId="106A1057" w14:textId="77777777" w:rsidR="004C59BF" w:rsidRPr="007B6662" w:rsidRDefault="00940F51">
      <w:pPr>
        <w:pStyle w:val="aa"/>
        <w:snapToGrid w:val="0"/>
        <w:spacing w:line="360" w:lineRule="auto"/>
        <w:ind w:firstLineChars="1130" w:firstLine="3403"/>
        <w:rPr>
          <w:rFonts w:ascii="仿宋_GB2312" w:eastAsia="仿宋_GB2312" w:hAnsi="宋体"/>
          <w:b/>
          <w:bCs/>
          <w:sz w:val="30"/>
          <w:szCs w:val="30"/>
        </w:rPr>
      </w:pPr>
      <w:r w:rsidRPr="007B6662">
        <w:rPr>
          <w:rFonts w:ascii="仿宋_GB2312" w:eastAsia="仿宋_GB2312" w:hAnsi="宋体"/>
          <w:b/>
          <w:bCs/>
          <w:sz w:val="30"/>
          <w:szCs w:val="30"/>
        </w:rPr>
        <w:t>2024</w:t>
      </w:r>
      <w:r w:rsidRPr="007B6662">
        <w:rPr>
          <w:rFonts w:ascii="仿宋_GB2312" w:eastAsia="仿宋_GB2312" w:hAnsi="宋体"/>
          <w:b/>
          <w:bCs/>
          <w:sz w:val="30"/>
          <w:szCs w:val="30"/>
        </w:rPr>
        <w:t>年</w:t>
      </w:r>
      <w:r w:rsidRPr="007B6662">
        <w:rPr>
          <w:rFonts w:ascii="仿宋_GB2312" w:eastAsia="仿宋_GB2312" w:hAnsi="宋体" w:hint="eastAsia"/>
          <w:b/>
          <w:bCs/>
          <w:sz w:val="30"/>
          <w:szCs w:val="30"/>
        </w:rPr>
        <w:t xml:space="preserve">  </w:t>
      </w:r>
      <w:r w:rsidRPr="007B6662">
        <w:rPr>
          <w:rFonts w:ascii="仿宋_GB2312" w:eastAsia="仿宋_GB2312" w:hAnsi="宋体" w:hint="eastAsia"/>
          <w:b/>
          <w:bCs/>
          <w:sz w:val="30"/>
          <w:szCs w:val="30"/>
        </w:rPr>
        <w:t>月</w:t>
      </w:r>
    </w:p>
    <w:p w14:paraId="5001836A" w14:textId="77777777" w:rsidR="004C59BF" w:rsidRPr="007B6662" w:rsidRDefault="004C59BF">
      <w:pPr>
        <w:pStyle w:val="aa"/>
        <w:spacing w:before="120" w:after="120" w:line="360" w:lineRule="auto"/>
        <w:ind w:firstLine="400"/>
        <w:jc w:val="center"/>
        <w:rPr>
          <w:rFonts w:ascii="仿宋_GB2312" w:eastAsia="仿宋_GB2312" w:hAnsi="宋体"/>
        </w:rPr>
      </w:pPr>
    </w:p>
    <w:p w14:paraId="651B60FB" w14:textId="77777777" w:rsidR="004C59BF" w:rsidRPr="007B6662" w:rsidRDefault="004C59BF">
      <w:pPr>
        <w:pStyle w:val="aa"/>
        <w:spacing w:before="120" w:after="120" w:line="360" w:lineRule="auto"/>
        <w:ind w:firstLine="400"/>
        <w:jc w:val="center"/>
        <w:rPr>
          <w:rFonts w:ascii="仿宋_GB2312" w:eastAsia="仿宋_GB2312" w:hAnsi="宋体"/>
        </w:rPr>
      </w:pPr>
    </w:p>
    <w:p w14:paraId="66647777" w14:textId="77777777" w:rsidR="004C59BF" w:rsidRPr="007B6662" w:rsidRDefault="004C59BF">
      <w:pPr>
        <w:pStyle w:val="aa"/>
        <w:spacing w:before="120" w:after="120" w:line="360" w:lineRule="auto"/>
        <w:ind w:firstLine="400"/>
        <w:jc w:val="center"/>
        <w:rPr>
          <w:rFonts w:ascii="仿宋_GB2312" w:eastAsia="仿宋_GB2312" w:hAnsi="宋体"/>
        </w:rPr>
      </w:pPr>
    </w:p>
    <w:p w14:paraId="3747FADB" w14:textId="77777777" w:rsidR="004C59BF" w:rsidRPr="007B6662" w:rsidRDefault="00940F51">
      <w:pPr>
        <w:spacing w:line="360" w:lineRule="auto"/>
        <w:ind w:firstLine="883"/>
        <w:jc w:val="center"/>
        <w:rPr>
          <w:rFonts w:ascii="宋体" w:hAnsi="宋体"/>
          <w:b/>
          <w:sz w:val="44"/>
          <w:szCs w:val="44"/>
        </w:rPr>
      </w:pPr>
      <w:r w:rsidRPr="007B6662">
        <w:rPr>
          <w:rFonts w:ascii="宋体" w:hAnsi="宋体" w:hint="eastAsia"/>
          <w:b/>
          <w:sz w:val="44"/>
          <w:szCs w:val="44"/>
        </w:rPr>
        <w:lastRenderedPageBreak/>
        <w:t>目</w:t>
      </w:r>
      <w:r w:rsidRPr="007B6662">
        <w:rPr>
          <w:rFonts w:ascii="宋体" w:hAnsi="宋体" w:hint="eastAsia"/>
          <w:b/>
          <w:sz w:val="44"/>
          <w:szCs w:val="44"/>
        </w:rPr>
        <w:t xml:space="preserve">  </w:t>
      </w:r>
      <w:r w:rsidRPr="007B6662">
        <w:rPr>
          <w:rFonts w:ascii="宋体" w:hAnsi="宋体" w:hint="eastAsia"/>
          <w:b/>
          <w:sz w:val="44"/>
          <w:szCs w:val="44"/>
        </w:rPr>
        <w:t>录</w:t>
      </w:r>
    </w:p>
    <w:p w14:paraId="5F6F693E" w14:textId="77777777" w:rsidR="004C59BF" w:rsidRPr="007B6662" w:rsidRDefault="004C59BF">
      <w:pPr>
        <w:spacing w:line="400" w:lineRule="exact"/>
        <w:ind w:firstLine="883"/>
        <w:jc w:val="center"/>
        <w:rPr>
          <w:rFonts w:ascii="宋体" w:hAnsi="宋体"/>
          <w:b/>
          <w:sz w:val="44"/>
          <w:szCs w:val="44"/>
        </w:rPr>
      </w:pPr>
      <w:bookmarkStart w:id="0" w:name="_GoBack"/>
      <w:bookmarkEnd w:id="0"/>
    </w:p>
    <w:p w14:paraId="50254684" w14:textId="2E7CA003" w:rsidR="004C59BF" w:rsidRPr="007B6662" w:rsidRDefault="00940F51">
      <w:pPr>
        <w:pStyle w:val="TOC1"/>
        <w:spacing w:after="0" w:line="480" w:lineRule="auto"/>
        <w:rPr>
          <w:rFonts w:asciiTheme="minorHAnsi" w:eastAsiaTheme="minorEastAsia" w:hAnsiTheme="minorHAnsi" w:cstheme="minorBidi"/>
          <w:noProof/>
          <w:sz w:val="21"/>
          <w:szCs w:val="22"/>
        </w:rPr>
      </w:pPr>
      <w:r w:rsidRPr="007B6662">
        <w:rPr>
          <w:rFonts w:ascii="仿宋_GB2312" w:eastAsia="仿宋_GB2312"/>
        </w:rPr>
        <w:fldChar w:fldCharType="begin"/>
      </w:r>
      <w:r w:rsidRPr="007B6662">
        <w:rPr>
          <w:rFonts w:ascii="仿宋_GB2312" w:eastAsia="仿宋_GB2312" w:hint="eastAsia"/>
        </w:rPr>
        <w:instrText>TOC \o "1-2" \h \z \u</w:instrText>
      </w:r>
      <w:r w:rsidRPr="007B6662">
        <w:rPr>
          <w:rFonts w:ascii="仿宋_GB2312" w:eastAsia="仿宋_GB2312"/>
        </w:rPr>
        <w:fldChar w:fldCharType="separate"/>
      </w:r>
      <w:hyperlink w:anchor="_Toc156318804" w:history="1">
        <w:r w:rsidRPr="007B6662">
          <w:rPr>
            <w:rStyle w:val="aff2"/>
            <w:rFonts w:hint="eastAsia"/>
            <w:noProof/>
            <w:color w:val="auto"/>
          </w:rPr>
          <w:t>第一章</w:t>
        </w:r>
        <w:r w:rsidRPr="007B6662">
          <w:rPr>
            <w:rStyle w:val="aff2"/>
            <w:rFonts w:hint="eastAsia"/>
            <w:noProof/>
            <w:color w:val="auto"/>
          </w:rPr>
          <w:t xml:space="preserve">  </w:t>
        </w:r>
        <w:r w:rsidRPr="007B6662">
          <w:rPr>
            <w:rStyle w:val="aff2"/>
            <w:rFonts w:hint="eastAsia"/>
            <w:noProof/>
            <w:color w:val="auto"/>
          </w:rPr>
          <w:t>招标公告</w:t>
        </w:r>
        <w:r w:rsidRPr="007B6662">
          <w:rPr>
            <w:noProof/>
          </w:rPr>
          <w:tab/>
        </w:r>
        <w:r w:rsidRPr="007B6662">
          <w:rPr>
            <w:noProof/>
          </w:rPr>
          <w:fldChar w:fldCharType="begin"/>
        </w:r>
        <w:r w:rsidRPr="007B6662">
          <w:rPr>
            <w:noProof/>
          </w:rPr>
          <w:instrText xml:space="preserve"> PAGEREF _Toc156318804 \h </w:instrText>
        </w:r>
        <w:r w:rsidRPr="007B6662">
          <w:rPr>
            <w:noProof/>
          </w:rPr>
        </w:r>
        <w:r w:rsidRPr="007B6662">
          <w:rPr>
            <w:noProof/>
          </w:rPr>
          <w:fldChar w:fldCharType="separate"/>
        </w:r>
        <w:r w:rsidR="00A73CA3" w:rsidRPr="007B6662">
          <w:rPr>
            <w:noProof/>
          </w:rPr>
          <w:t>1</w:t>
        </w:r>
        <w:r w:rsidRPr="007B6662">
          <w:rPr>
            <w:noProof/>
          </w:rPr>
          <w:fldChar w:fldCharType="end"/>
        </w:r>
      </w:hyperlink>
    </w:p>
    <w:p w14:paraId="410F0B5F" w14:textId="7D2A0E16" w:rsidR="004C59BF" w:rsidRPr="007B6662" w:rsidRDefault="00940F51">
      <w:pPr>
        <w:pStyle w:val="TOC1"/>
        <w:spacing w:after="0" w:line="480" w:lineRule="auto"/>
        <w:rPr>
          <w:rFonts w:asciiTheme="minorHAnsi" w:eastAsiaTheme="minorEastAsia" w:hAnsiTheme="minorHAnsi" w:cstheme="minorBidi"/>
          <w:noProof/>
          <w:sz w:val="21"/>
          <w:szCs w:val="22"/>
        </w:rPr>
      </w:pPr>
      <w:hyperlink w:anchor="_Toc156318805" w:history="1">
        <w:r w:rsidRPr="007B6662">
          <w:rPr>
            <w:rStyle w:val="aff2"/>
            <w:rFonts w:hint="eastAsia"/>
            <w:noProof/>
            <w:color w:val="auto"/>
          </w:rPr>
          <w:t>第二章</w:t>
        </w:r>
        <w:r w:rsidRPr="007B6662">
          <w:rPr>
            <w:rStyle w:val="aff2"/>
            <w:rFonts w:hint="eastAsia"/>
            <w:noProof/>
            <w:color w:val="auto"/>
          </w:rPr>
          <w:t xml:space="preserve">  </w:t>
        </w:r>
        <w:r w:rsidRPr="007B6662">
          <w:rPr>
            <w:rStyle w:val="aff2"/>
            <w:rFonts w:hint="eastAsia"/>
            <w:noProof/>
            <w:color w:val="auto"/>
          </w:rPr>
          <w:t>采购需求</w:t>
        </w:r>
        <w:r w:rsidRPr="007B6662">
          <w:rPr>
            <w:noProof/>
          </w:rPr>
          <w:tab/>
        </w:r>
        <w:r w:rsidRPr="007B6662">
          <w:rPr>
            <w:noProof/>
          </w:rPr>
          <w:fldChar w:fldCharType="begin"/>
        </w:r>
        <w:r w:rsidRPr="007B6662">
          <w:rPr>
            <w:noProof/>
          </w:rPr>
          <w:instrText xml:space="preserve"> PAGEREF _Toc156318805 \h </w:instrText>
        </w:r>
        <w:r w:rsidRPr="007B6662">
          <w:rPr>
            <w:noProof/>
          </w:rPr>
        </w:r>
        <w:r w:rsidRPr="007B6662">
          <w:rPr>
            <w:noProof/>
          </w:rPr>
          <w:fldChar w:fldCharType="separate"/>
        </w:r>
        <w:r w:rsidR="00A73CA3" w:rsidRPr="007B6662">
          <w:rPr>
            <w:noProof/>
          </w:rPr>
          <w:t>4</w:t>
        </w:r>
        <w:r w:rsidRPr="007B6662">
          <w:rPr>
            <w:noProof/>
          </w:rPr>
          <w:fldChar w:fldCharType="end"/>
        </w:r>
      </w:hyperlink>
    </w:p>
    <w:p w14:paraId="7934180C" w14:textId="6CEBE62E" w:rsidR="004C59BF" w:rsidRPr="007B6662" w:rsidRDefault="00940F51">
      <w:pPr>
        <w:pStyle w:val="TOC1"/>
        <w:spacing w:after="0" w:line="480" w:lineRule="auto"/>
        <w:rPr>
          <w:rFonts w:asciiTheme="minorHAnsi" w:eastAsiaTheme="minorEastAsia" w:hAnsiTheme="minorHAnsi" w:cstheme="minorBidi"/>
          <w:noProof/>
          <w:sz w:val="21"/>
          <w:szCs w:val="22"/>
        </w:rPr>
      </w:pPr>
      <w:hyperlink w:anchor="_Toc156318808" w:history="1">
        <w:r w:rsidRPr="007B6662">
          <w:rPr>
            <w:rStyle w:val="aff2"/>
            <w:rFonts w:hint="eastAsia"/>
            <w:noProof/>
            <w:color w:val="auto"/>
          </w:rPr>
          <w:t>第三章</w:t>
        </w:r>
        <w:r w:rsidRPr="007B6662">
          <w:rPr>
            <w:rStyle w:val="aff2"/>
            <w:rFonts w:hint="eastAsia"/>
            <w:noProof/>
            <w:color w:val="auto"/>
          </w:rPr>
          <w:t xml:space="preserve">  </w:t>
        </w:r>
        <w:r w:rsidRPr="007B6662">
          <w:rPr>
            <w:rStyle w:val="aff2"/>
            <w:rFonts w:hint="eastAsia"/>
            <w:noProof/>
            <w:color w:val="auto"/>
          </w:rPr>
          <w:t>投标人须知</w:t>
        </w:r>
        <w:r w:rsidRPr="007B6662">
          <w:rPr>
            <w:noProof/>
          </w:rPr>
          <w:tab/>
        </w:r>
        <w:r w:rsidRPr="007B6662">
          <w:rPr>
            <w:noProof/>
          </w:rPr>
          <w:fldChar w:fldCharType="begin"/>
        </w:r>
        <w:r w:rsidRPr="007B6662">
          <w:rPr>
            <w:noProof/>
          </w:rPr>
          <w:instrText xml:space="preserve"> PAGEREF _Toc156318808 \h </w:instrText>
        </w:r>
        <w:r w:rsidRPr="007B6662">
          <w:rPr>
            <w:noProof/>
          </w:rPr>
        </w:r>
        <w:r w:rsidRPr="007B6662">
          <w:rPr>
            <w:noProof/>
          </w:rPr>
          <w:fldChar w:fldCharType="separate"/>
        </w:r>
        <w:r w:rsidR="00A73CA3" w:rsidRPr="007B6662">
          <w:rPr>
            <w:noProof/>
          </w:rPr>
          <w:t>26</w:t>
        </w:r>
        <w:r w:rsidRPr="007B6662">
          <w:rPr>
            <w:noProof/>
          </w:rPr>
          <w:fldChar w:fldCharType="end"/>
        </w:r>
      </w:hyperlink>
    </w:p>
    <w:p w14:paraId="5E8B6AB6" w14:textId="2711E124" w:rsidR="004C59BF" w:rsidRPr="007B6662" w:rsidRDefault="00940F51">
      <w:pPr>
        <w:pStyle w:val="TOC1"/>
        <w:spacing w:after="0" w:line="480" w:lineRule="auto"/>
        <w:rPr>
          <w:rFonts w:asciiTheme="minorHAnsi" w:eastAsiaTheme="minorEastAsia" w:hAnsiTheme="minorHAnsi" w:cstheme="minorBidi"/>
          <w:noProof/>
          <w:sz w:val="21"/>
          <w:szCs w:val="22"/>
        </w:rPr>
      </w:pPr>
      <w:hyperlink w:anchor="_Toc156318809" w:history="1">
        <w:r w:rsidRPr="007B6662">
          <w:rPr>
            <w:rStyle w:val="aff2"/>
            <w:rFonts w:hint="eastAsia"/>
            <w:noProof/>
            <w:color w:val="auto"/>
          </w:rPr>
          <w:t>第四章</w:t>
        </w:r>
        <w:r w:rsidRPr="007B6662">
          <w:rPr>
            <w:rStyle w:val="aff2"/>
            <w:rFonts w:hint="eastAsia"/>
            <w:noProof/>
            <w:color w:val="auto"/>
          </w:rPr>
          <w:t xml:space="preserve">  </w:t>
        </w:r>
        <w:r w:rsidRPr="007B6662">
          <w:rPr>
            <w:rStyle w:val="aff2"/>
            <w:rFonts w:hint="eastAsia"/>
            <w:noProof/>
            <w:color w:val="auto"/>
          </w:rPr>
          <w:t>评标方法及评标标准</w:t>
        </w:r>
        <w:r w:rsidRPr="007B6662">
          <w:rPr>
            <w:noProof/>
          </w:rPr>
          <w:tab/>
        </w:r>
        <w:r w:rsidRPr="007B6662">
          <w:rPr>
            <w:noProof/>
          </w:rPr>
          <w:fldChar w:fldCharType="begin"/>
        </w:r>
        <w:r w:rsidRPr="007B6662">
          <w:rPr>
            <w:noProof/>
          </w:rPr>
          <w:instrText xml:space="preserve"> PAGEREF _Toc156318809 \h </w:instrText>
        </w:r>
        <w:r w:rsidRPr="007B6662">
          <w:rPr>
            <w:noProof/>
          </w:rPr>
        </w:r>
        <w:r w:rsidRPr="007B6662">
          <w:rPr>
            <w:noProof/>
          </w:rPr>
          <w:fldChar w:fldCharType="separate"/>
        </w:r>
        <w:r w:rsidR="00A73CA3" w:rsidRPr="007B6662">
          <w:rPr>
            <w:noProof/>
          </w:rPr>
          <w:t>48</w:t>
        </w:r>
        <w:r w:rsidRPr="007B6662">
          <w:rPr>
            <w:noProof/>
          </w:rPr>
          <w:fldChar w:fldCharType="end"/>
        </w:r>
      </w:hyperlink>
    </w:p>
    <w:p w14:paraId="2589A6C1" w14:textId="528F591B" w:rsidR="004C59BF" w:rsidRPr="007B6662" w:rsidRDefault="00940F51">
      <w:pPr>
        <w:pStyle w:val="TOC1"/>
        <w:spacing w:after="0" w:line="480" w:lineRule="auto"/>
        <w:rPr>
          <w:rFonts w:asciiTheme="minorHAnsi" w:eastAsiaTheme="minorEastAsia" w:hAnsiTheme="minorHAnsi" w:cstheme="minorBidi"/>
          <w:noProof/>
          <w:sz w:val="21"/>
          <w:szCs w:val="22"/>
        </w:rPr>
      </w:pPr>
      <w:hyperlink w:anchor="_Toc156318811" w:history="1">
        <w:r w:rsidRPr="007B6662">
          <w:rPr>
            <w:rStyle w:val="aff2"/>
            <w:rFonts w:hint="eastAsia"/>
            <w:noProof/>
            <w:color w:val="auto"/>
          </w:rPr>
          <w:t>第五章</w:t>
        </w:r>
        <w:r w:rsidRPr="007B6662">
          <w:rPr>
            <w:rStyle w:val="aff2"/>
            <w:rFonts w:hint="eastAsia"/>
            <w:noProof/>
            <w:color w:val="auto"/>
          </w:rPr>
          <w:t xml:space="preserve">  </w:t>
        </w:r>
        <w:r w:rsidRPr="007B6662">
          <w:rPr>
            <w:rStyle w:val="aff2"/>
            <w:rFonts w:hint="eastAsia"/>
            <w:noProof/>
            <w:color w:val="auto"/>
          </w:rPr>
          <w:t>拟签订的合同文本</w:t>
        </w:r>
        <w:r w:rsidRPr="007B6662">
          <w:rPr>
            <w:noProof/>
          </w:rPr>
          <w:tab/>
        </w:r>
        <w:r w:rsidRPr="007B6662">
          <w:rPr>
            <w:noProof/>
          </w:rPr>
          <w:fldChar w:fldCharType="begin"/>
        </w:r>
        <w:r w:rsidRPr="007B6662">
          <w:rPr>
            <w:noProof/>
          </w:rPr>
          <w:instrText xml:space="preserve"> PAGEREF _Toc156318811 \h </w:instrText>
        </w:r>
        <w:r w:rsidRPr="007B6662">
          <w:rPr>
            <w:noProof/>
          </w:rPr>
        </w:r>
        <w:r w:rsidRPr="007B6662">
          <w:rPr>
            <w:noProof/>
          </w:rPr>
          <w:fldChar w:fldCharType="separate"/>
        </w:r>
        <w:r w:rsidR="00A73CA3" w:rsidRPr="007B6662">
          <w:rPr>
            <w:noProof/>
          </w:rPr>
          <w:t>55</w:t>
        </w:r>
        <w:r w:rsidRPr="007B6662">
          <w:rPr>
            <w:noProof/>
          </w:rPr>
          <w:fldChar w:fldCharType="end"/>
        </w:r>
      </w:hyperlink>
    </w:p>
    <w:p w14:paraId="2CCEFD66" w14:textId="619A18FE" w:rsidR="004C59BF" w:rsidRPr="007B6662" w:rsidRDefault="00940F51">
      <w:pPr>
        <w:pStyle w:val="TOC1"/>
        <w:spacing w:after="0" w:line="480" w:lineRule="auto"/>
        <w:rPr>
          <w:rFonts w:asciiTheme="minorHAnsi" w:eastAsiaTheme="minorEastAsia" w:hAnsiTheme="minorHAnsi" w:cstheme="minorBidi"/>
          <w:noProof/>
          <w:sz w:val="21"/>
          <w:szCs w:val="22"/>
        </w:rPr>
      </w:pPr>
      <w:hyperlink w:anchor="_Toc156318812" w:history="1">
        <w:r w:rsidRPr="007B6662">
          <w:rPr>
            <w:rStyle w:val="aff2"/>
            <w:rFonts w:hint="eastAsia"/>
            <w:noProof/>
            <w:color w:val="auto"/>
          </w:rPr>
          <w:t>第六章　投标文件格式</w:t>
        </w:r>
        <w:r w:rsidRPr="007B6662">
          <w:rPr>
            <w:noProof/>
          </w:rPr>
          <w:tab/>
        </w:r>
        <w:r w:rsidRPr="007B6662">
          <w:rPr>
            <w:noProof/>
          </w:rPr>
          <w:fldChar w:fldCharType="begin"/>
        </w:r>
        <w:r w:rsidRPr="007B6662">
          <w:rPr>
            <w:noProof/>
          </w:rPr>
          <w:instrText xml:space="preserve"> PAGEREF _Toc156318812 \h </w:instrText>
        </w:r>
        <w:r w:rsidRPr="007B6662">
          <w:rPr>
            <w:noProof/>
          </w:rPr>
        </w:r>
        <w:r w:rsidRPr="007B6662">
          <w:rPr>
            <w:noProof/>
          </w:rPr>
          <w:fldChar w:fldCharType="separate"/>
        </w:r>
        <w:r w:rsidR="00A73CA3" w:rsidRPr="007B6662">
          <w:rPr>
            <w:noProof/>
          </w:rPr>
          <w:t>61</w:t>
        </w:r>
        <w:r w:rsidRPr="007B6662">
          <w:rPr>
            <w:noProof/>
          </w:rPr>
          <w:fldChar w:fldCharType="end"/>
        </w:r>
      </w:hyperlink>
    </w:p>
    <w:p w14:paraId="1BDC103E" w14:textId="77777777" w:rsidR="004C59BF" w:rsidRPr="007B6662" w:rsidRDefault="00940F51">
      <w:pPr>
        <w:spacing w:line="480" w:lineRule="auto"/>
        <w:ind w:firstLine="420"/>
        <w:sectPr w:rsidR="004C59BF" w:rsidRPr="007B6662">
          <w:headerReference w:type="default" r:id="rId9"/>
          <w:footerReference w:type="even" r:id="rId10"/>
          <w:pgSz w:w="11906" w:h="16838"/>
          <w:pgMar w:top="1701" w:right="1701" w:bottom="1701" w:left="1701" w:header="851" w:footer="992" w:gutter="0"/>
          <w:pgNumType w:start="0"/>
          <w:cols w:space="720"/>
          <w:titlePg/>
          <w:docGrid w:linePitch="312"/>
        </w:sectPr>
      </w:pPr>
      <w:r w:rsidRPr="007B6662">
        <w:fldChar w:fldCharType="end"/>
      </w:r>
      <w:bookmarkStart w:id="1" w:name="_Toc254970630"/>
      <w:bookmarkStart w:id="2" w:name="_Toc254970489"/>
    </w:p>
    <w:p w14:paraId="6467DA5C" w14:textId="77777777" w:rsidR="004C59BF" w:rsidRPr="007B6662" w:rsidRDefault="00940F51">
      <w:pPr>
        <w:pStyle w:val="1"/>
        <w:ind w:firstLine="883"/>
      </w:pPr>
      <w:bookmarkStart w:id="3" w:name="_Toc156318804"/>
      <w:r w:rsidRPr="007B6662">
        <w:rPr>
          <w:rFonts w:hint="eastAsia"/>
        </w:rPr>
        <w:lastRenderedPageBreak/>
        <w:t>第一章</w:t>
      </w:r>
      <w:bookmarkStart w:id="4" w:name="_Toc35393789"/>
      <w:bookmarkStart w:id="5" w:name="_Toc28359001"/>
      <w:bookmarkEnd w:id="1"/>
      <w:bookmarkEnd w:id="2"/>
      <w:r w:rsidRPr="007B6662">
        <w:rPr>
          <w:rFonts w:hint="eastAsia"/>
        </w:rPr>
        <w:t xml:space="preserve"> </w:t>
      </w:r>
      <w:r w:rsidRPr="007B6662">
        <w:rPr>
          <w:rFonts w:hint="eastAsia"/>
        </w:rPr>
        <w:t>招标公告</w:t>
      </w:r>
      <w:bookmarkEnd w:id="3"/>
      <w:bookmarkEnd w:id="4"/>
      <w:bookmarkEnd w:id="5"/>
    </w:p>
    <w:p w14:paraId="7F30F254" w14:textId="77777777" w:rsidR="004C59BF" w:rsidRPr="007B6662" w:rsidRDefault="004C59BF">
      <w:pPr>
        <w:wordWrap w:val="0"/>
        <w:spacing w:line="400" w:lineRule="exact"/>
        <w:ind w:firstLine="420"/>
        <w:rPr>
          <w:rFonts w:ascii="宋体" w:hAnsi="宋体"/>
          <w:szCs w:val="21"/>
        </w:rPr>
      </w:pPr>
    </w:p>
    <w:p w14:paraId="13CD8AD6" w14:textId="77777777" w:rsidR="004C59BF" w:rsidRPr="007B6662" w:rsidRDefault="00940F51">
      <w:pPr>
        <w:pBdr>
          <w:top w:val="single" w:sz="4" w:space="1" w:color="auto"/>
          <w:left w:val="single" w:sz="4" w:space="4" w:color="auto"/>
          <w:bottom w:val="single" w:sz="4" w:space="1" w:color="auto"/>
          <w:right w:val="single" w:sz="4" w:space="4" w:color="auto"/>
        </w:pBdr>
        <w:wordWrap w:val="0"/>
        <w:spacing w:line="400" w:lineRule="exact"/>
        <w:ind w:firstLineChars="200" w:firstLine="420"/>
        <w:rPr>
          <w:rFonts w:ascii="宋体" w:hAnsi="宋体"/>
          <w:szCs w:val="21"/>
        </w:rPr>
      </w:pPr>
      <w:r w:rsidRPr="007B6662">
        <w:rPr>
          <w:rFonts w:ascii="宋体" w:hAnsi="宋体" w:hint="eastAsia"/>
          <w:szCs w:val="21"/>
        </w:rPr>
        <w:t>项目概况</w:t>
      </w:r>
    </w:p>
    <w:p w14:paraId="4F53F335" w14:textId="77777777" w:rsidR="004C59BF" w:rsidRPr="007B6662" w:rsidRDefault="00940F51">
      <w:pPr>
        <w:pBdr>
          <w:top w:val="single" w:sz="4" w:space="1" w:color="auto"/>
          <w:left w:val="single" w:sz="4" w:space="4" w:color="auto"/>
          <w:bottom w:val="single" w:sz="4" w:space="1" w:color="auto"/>
          <w:right w:val="single" w:sz="4" w:space="4" w:color="auto"/>
        </w:pBdr>
        <w:wordWrap w:val="0"/>
        <w:spacing w:line="400" w:lineRule="exact"/>
        <w:ind w:firstLineChars="200" w:firstLine="420"/>
        <w:rPr>
          <w:rFonts w:ascii="宋体" w:hAnsi="宋体"/>
          <w:szCs w:val="21"/>
        </w:rPr>
      </w:pPr>
      <w:r w:rsidRPr="007B6662">
        <w:rPr>
          <w:rFonts w:ascii="宋体" w:hAnsi="宋体" w:hint="eastAsia"/>
          <w:szCs w:val="21"/>
          <w:u w:val="single"/>
        </w:rPr>
        <w:t>眼镜架及眼镜片配送服务采购</w:t>
      </w:r>
      <w:r w:rsidRPr="007B6662">
        <w:rPr>
          <w:rFonts w:ascii="宋体" w:hAnsi="宋体" w:hint="eastAsia"/>
          <w:szCs w:val="21"/>
        </w:rPr>
        <w:t>招标项目的潜在投标人应在广西政府采购云平台（</w:t>
      </w:r>
      <w:r w:rsidRPr="007B6662">
        <w:rPr>
          <w:rFonts w:ascii="宋体" w:hAnsi="宋体"/>
          <w:szCs w:val="21"/>
        </w:rPr>
        <w:t>https://www.gcy.zfcg.gxzf.gov.cn</w:t>
      </w:r>
      <w:r w:rsidRPr="007B6662">
        <w:rPr>
          <w:rFonts w:ascii="宋体" w:hAnsi="宋体" w:hint="eastAsia"/>
          <w:szCs w:val="21"/>
        </w:rPr>
        <w:t>）获取（下载）招标文件，并于</w:t>
      </w:r>
      <w:r w:rsidRPr="007B6662">
        <w:rPr>
          <w:rFonts w:ascii="宋体" w:hAnsi="宋体" w:hint="eastAsia"/>
          <w:szCs w:val="21"/>
          <w:u w:val="single"/>
        </w:rPr>
        <w:t>2024</w:t>
      </w:r>
      <w:r w:rsidRPr="007B6662">
        <w:rPr>
          <w:rFonts w:ascii="宋体" w:hAnsi="宋体" w:hint="eastAsia"/>
          <w:szCs w:val="21"/>
          <w:u w:val="single"/>
        </w:rPr>
        <w:t>年</w:t>
      </w:r>
      <w:r w:rsidRPr="007B6662">
        <w:rPr>
          <w:rFonts w:ascii="宋体" w:hAnsi="宋体" w:hint="eastAsia"/>
          <w:szCs w:val="21"/>
          <w:u w:val="single"/>
        </w:rPr>
        <w:t xml:space="preserve">   </w:t>
      </w:r>
      <w:r w:rsidRPr="007B6662">
        <w:rPr>
          <w:rFonts w:ascii="宋体" w:hAnsi="宋体" w:hint="eastAsia"/>
          <w:bCs/>
          <w:szCs w:val="21"/>
          <w:u w:val="single"/>
        </w:rPr>
        <w:t>月</w:t>
      </w:r>
      <w:r w:rsidRPr="007B6662">
        <w:rPr>
          <w:rFonts w:ascii="宋体" w:hAnsi="宋体" w:hint="eastAsia"/>
          <w:bCs/>
          <w:szCs w:val="21"/>
          <w:u w:val="single"/>
        </w:rPr>
        <w:t xml:space="preserve">   </w:t>
      </w:r>
      <w:r w:rsidRPr="007B6662">
        <w:rPr>
          <w:rFonts w:ascii="宋体" w:hAnsi="宋体" w:hint="eastAsia"/>
          <w:bCs/>
          <w:szCs w:val="21"/>
          <w:u w:val="single"/>
        </w:rPr>
        <w:t>日</w:t>
      </w:r>
      <w:r w:rsidRPr="007B6662">
        <w:rPr>
          <w:rFonts w:ascii="宋体" w:hAnsi="宋体" w:hint="eastAsia"/>
          <w:bCs/>
          <w:szCs w:val="21"/>
          <w:u w:val="single"/>
        </w:rPr>
        <w:t>09</w:t>
      </w:r>
      <w:r w:rsidRPr="007B6662">
        <w:rPr>
          <w:rFonts w:ascii="宋体" w:hAnsi="宋体" w:hint="eastAsia"/>
          <w:bCs/>
          <w:szCs w:val="21"/>
          <w:u w:val="single"/>
        </w:rPr>
        <w:t>时</w:t>
      </w:r>
      <w:r w:rsidRPr="007B6662">
        <w:rPr>
          <w:rFonts w:ascii="宋体" w:hAnsi="宋体" w:hint="eastAsia"/>
          <w:bCs/>
          <w:szCs w:val="21"/>
          <w:u w:val="single"/>
        </w:rPr>
        <w:t>30</w:t>
      </w:r>
      <w:r w:rsidRPr="007B6662">
        <w:rPr>
          <w:rFonts w:ascii="宋体" w:hAnsi="宋体" w:hint="eastAsia"/>
          <w:bCs/>
          <w:szCs w:val="21"/>
          <w:u w:val="single"/>
        </w:rPr>
        <w:t>分（</w:t>
      </w:r>
      <w:r w:rsidRPr="007B6662">
        <w:rPr>
          <w:rFonts w:ascii="宋体" w:hAnsi="宋体" w:hint="eastAsia"/>
          <w:bCs/>
          <w:szCs w:val="21"/>
        </w:rPr>
        <w:t>北京时间）前按要求递交（上传）投标文件</w:t>
      </w:r>
      <w:r w:rsidRPr="007B6662">
        <w:rPr>
          <w:rFonts w:ascii="宋体" w:hAnsi="宋体" w:hint="eastAsia"/>
          <w:szCs w:val="21"/>
        </w:rPr>
        <w:t>。</w:t>
      </w:r>
    </w:p>
    <w:p w14:paraId="62A60C52" w14:textId="77777777" w:rsidR="004C59BF" w:rsidRPr="007B6662" w:rsidRDefault="004C59BF">
      <w:pPr>
        <w:wordWrap w:val="0"/>
        <w:spacing w:line="400" w:lineRule="exact"/>
        <w:ind w:firstLine="420"/>
        <w:rPr>
          <w:rFonts w:ascii="宋体" w:hAnsi="宋体"/>
          <w:szCs w:val="21"/>
        </w:rPr>
      </w:pPr>
    </w:p>
    <w:p w14:paraId="17339E5A" w14:textId="77777777" w:rsidR="004C59BF" w:rsidRPr="007B6662" w:rsidRDefault="00940F51">
      <w:pPr>
        <w:wordWrap w:val="0"/>
        <w:spacing w:line="400" w:lineRule="exact"/>
        <w:ind w:firstLine="482"/>
        <w:rPr>
          <w:rFonts w:ascii="黑体" w:eastAsia="黑体" w:hAnsi="黑体"/>
          <w:b/>
          <w:bCs/>
          <w:sz w:val="24"/>
        </w:rPr>
      </w:pPr>
      <w:bookmarkStart w:id="6" w:name="_Toc28359002"/>
      <w:bookmarkStart w:id="7" w:name="_Toc28359079"/>
      <w:bookmarkStart w:id="8" w:name="_Toc35393621"/>
      <w:bookmarkStart w:id="9" w:name="_Toc35393790"/>
      <w:bookmarkStart w:id="10" w:name="_Hlk24379207"/>
      <w:r w:rsidRPr="007B6662">
        <w:rPr>
          <w:rFonts w:ascii="黑体" w:eastAsia="黑体" w:hAnsi="黑体" w:hint="eastAsia"/>
          <w:b/>
          <w:bCs/>
          <w:sz w:val="24"/>
        </w:rPr>
        <w:t>一、项目基本情况</w:t>
      </w:r>
      <w:bookmarkEnd w:id="6"/>
      <w:bookmarkEnd w:id="7"/>
      <w:bookmarkEnd w:id="8"/>
      <w:bookmarkEnd w:id="9"/>
    </w:p>
    <w:bookmarkEnd w:id="10"/>
    <w:p w14:paraId="324EA023" w14:textId="1D457CFA" w:rsidR="004C59BF" w:rsidRPr="007B6662" w:rsidRDefault="00940F51">
      <w:pPr>
        <w:wordWrap w:val="0"/>
        <w:spacing w:line="400" w:lineRule="exact"/>
        <w:ind w:firstLineChars="200" w:firstLine="420"/>
        <w:rPr>
          <w:rFonts w:ascii="宋体" w:hAnsi="宋体"/>
          <w:szCs w:val="21"/>
        </w:rPr>
      </w:pPr>
      <w:r w:rsidRPr="007B6662">
        <w:rPr>
          <w:rFonts w:ascii="宋体" w:hAnsi="宋体" w:hint="eastAsia"/>
          <w:szCs w:val="21"/>
        </w:rPr>
        <w:t>项目编号：</w:t>
      </w:r>
      <w:r w:rsidR="00F87A90" w:rsidRPr="007B6662">
        <w:rPr>
          <w:rFonts w:ascii="宋体" w:hAnsi="宋体"/>
          <w:szCs w:val="21"/>
        </w:rPr>
        <w:t>GXZC2024-G3-004550-YZLZ</w:t>
      </w:r>
      <w:r w:rsidRPr="007B6662">
        <w:rPr>
          <w:rFonts w:ascii="宋体" w:hAnsi="宋体" w:hint="eastAsia"/>
          <w:szCs w:val="21"/>
        </w:rPr>
        <w:t>（采购计划编号：</w:t>
      </w:r>
      <w:r w:rsidR="00F87A90" w:rsidRPr="007B6662">
        <w:rPr>
          <w:rFonts w:ascii="宋体" w:hAnsi="宋体" w:hint="eastAsia"/>
          <w:szCs w:val="21"/>
        </w:rPr>
        <w:t>广西政采[2024]11125号</w:t>
      </w:r>
      <w:r w:rsidRPr="007B6662">
        <w:rPr>
          <w:rFonts w:ascii="宋体" w:hAnsi="宋体" w:hint="eastAsia"/>
          <w:szCs w:val="21"/>
        </w:rPr>
        <w:t>）</w:t>
      </w:r>
    </w:p>
    <w:p w14:paraId="0D623676" w14:textId="77777777" w:rsidR="004C59BF" w:rsidRPr="007B6662" w:rsidRDefault="00940F51">
      <w:pPr>
        <w:wordWrap w:val="0"/>
        <w:spacing w:line="400" w:lineRule="exact"/>
        <w:ind w:firstLineChars="200" w:firstLine="420"/>
        <w:rPr>
          <w:rFonts w:ascii="宋体" w:hAnsi="宋体"/>
          <w:szCs w:val="21"/>
        </w:rPr>
      </w:pPr>
      <w:r w:rsidRPr="007B6662">
        <w:rPr>
          <w:rFonts w:ascii="宋体" w:hAnsi="宋体" w:hint="eastAsia"/>
          <w:szCs w:val="21"/>
        </w:rPr>
        <w:t>项目名称：</w:t>
      </w:r>
      <w:r w:rsidRPr="007B6662">
        <w:rPr>
          <w:rFonts w:ascii="宋体" w:hAnsi="宋体" w:hint="eastAsia"/>
        </w:rPr>
        <w:t>眼镜架及眼镜片配送服务采购</w:t>
      </w:r>
      <w:r w:rsidRPr="007B6662">
        <w:rPr>
          <w:rFonts w:ascii="宋体" w:hAnsi="宋体" w:cs="宋体" w:hint="eastAsia"/>
          <w:szCs w:val="21"/>
        </w:rPr>
        <w:t>项目</w:t>
      </w:r>
    </w:p>
    <w:p w14:paraId="0BCFF4E2" w14:textId="77777777" w:rsidR="004C59BF" w:rsidRPr="007B6662" w:rsidRDefault="00940F51">
      <w:pPr>
        <w:wordWrap w:val="0"/>
        <w:spacing w:line="400" w:lineRule="exact"/>
        <w:ind w:firstLineChars="200" w:firstLine="420"/>
        <w:rPr>
          <w:rFonts w:ascii="宋体" w:hAnsi="宋体"/>
          <w:szCs w:val="21"/>
        </w:rPr>
      </w:pPr>
      <w:r w:rsidRPr="007B6662">
        <w:rPr>
          <w:rFonts w:ascii="宋体" w:hAnsi="宋体" w:hint="eastAsia"/>
          <w:szCs w:val="21"/>
        </w:rPr>
        <w:t>预算金额：</w:t>
      </w:r>
      <w:r w:rsidRPr="007B6662">
        <w:rPr>
          <w:rFonts w:ascii="宋体" w:hAnsi="宋体" w:cs="Arial" w:hint="eastAsia"/>
          <w:bCs/>
          <w:szCs w:val="21"/>
        </w:rPr>
        <w:t>600</w:t>
      </w:r>
      <w:r w:rsidRPr="007B6662">
        <w:rPr>
          <w:rFonts w:ascii="宋体" w:hAnsi="宋体" w:cs="Arial" w:hint="eastAsia"/>
          <w:bCs/>
          <w:szCs w:val="21"/>
        </w:rPr>
        <w:t>万元</w:t>
      </w:r>
    </w:p>
    <w:p w14:paraId="43F2356D" w14:textId="77777777" w:rsidR="004C59BF" w:rsidRPr="007B6662" w:rsidRDefault="00940F51">
      <w:pPr>
        <w:pStyle w:val="a6"/>
      </w:pPr>
      <w:r w:rsidRPr="007B6662">
        <w:rPr>
          <w:rFonts w:hint="eastAsia"/>
        </w:rPr>
        <w:t>最高限价：</w:t>
      </w:r>
      <w:r w:rsidRPr="007B6662">
        <w:rPr>
          <w:rFonts w:hint="eastAsia"/>
        </w:rPr>
        <w:t>600</w:t>
      </w:r>
      <w:r w:rsidRPr="007B6662">
        <w:rPr>
          <w:rFonts w:hint="eastAsia"/>
        </w:rPr>
        <w:t>万元</w:t>
      </w:r>
    </w:p>
    <w:p w14:paraId="3DF880B2" w14:textId="77777777" w:rsidR="004C59BF" w:rsidRPr="007B6662" w:rsidRDefault="00940F51">
      <w:pPr>
        <w:wordWrap w:val="0"/>
        <w:spacing w:line="400" w:lineRule="exact"/>
        <w:ind w:firstLineChars="200" w:firstLine="420"/>
        <w:rPr>
          <w:rFonts w:ascii="宋体" w:hAnsi="宋体"/>
          <w:b/>
          <w:szCs w:val="21"/>
        </w:rPr>
      </w:pPr>
      <w:r w:rsidRPr="007B6662">
        <w:rPr>
          <w:rFonts w:ascii="宋体" w:hAnsi="宋体" w:hint="eastAsia"/>
          <w:szCs w:val="21"/>
        </w:rPr>
        <w:t>采购需求：</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3"/>
        <w:gridCol w:w="1380"/>
        <w:gridCol w:w="992"/>
        <w:gridCol w:w="6203"/>
      </w:tblGrid>
      <w:tr w:rsidR="007B6662" w:rsidRPr="007B6662" w14:paraId="57DA01C0" w14:textId="77777777">
        <w:tc>
          <w:tcPr>
            <w:tcW w:w="384" w:type="pct"/>
            <w:tcBorders>
              <w:top w:val="single" w:sz="4" w:space="0" w:color="auto"/>
              <w:left w:val="single" w:sz="4" w:space="0" w:color="auto"/>
              <w:bottom w:val="single" w:sz="4" w:space="0" w:color="auto"/>
              <w:right w:val="single" w:sz="4" w:space="0" w:color="auto"/>
            </w:tcBorders>
            <w:vAlign w:val="center"/>
          </w:tcPr>
          <w:p w14:paraId="016E0E4D"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序号</w:t>
            </w:r>
          </w:p>
        </w:tc>
        <w:tc>
          <w:tcPr>
            <w:tcW w:w="743" w:type="pct"/>
            <w:tcBorders>
              <w:top w:val="single" w:sz="4" w:space="0" w:color="auto"/>
              <w:left w:val="single" w:sz="4" w:space="0" w:color="auto"/>
              <w:bottom w:val="single" w:sz="4" w:space="0" w:color="auto"/>
              <w:right w:val="single" w:sz="4" w:space="0" w:color="auto"/>
            </w:tcBorders>
            <w:vAlign w:val="center"/>
          </w:tcPr>
          <w:p w14:paraId="76274715"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标的的名称</w:t>
            </w:r>
          </w:p>
        </w:tc>
        <w:tc>
          <w:tcPr>
            <w:tcW w:w="534" w:type="pct"/>
            <w:tcBorders>
              <w:top w:val="single" w:sz="4" w:space="0" w:color="auto"/>
              <w:left w:val="single" w:sz="4" w:space="0" w:color="auto"/>
              <w:bottom w:val="single" w:sz="4" w:space="0" w:color="auto"/>
              <w:right w:val="single" w:sz="4" w:space="0" w:color="auto"/>
            </w:tcBorders>
            <w:vAlign w:val="center"/>
          </w:tcPr>
          <w:p w14:paraId="5BDEE9CA"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数量及</w:t>
            </w:r>
          </w:p>
          <w:p w14:paraId="11BBC4D3"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单位</w:t>
            </w:r>
          </w:p>
        </w:tc>
        <w:tc>
          <w:tcPr>
            <w:tcW w:w="3339" w:type="pct"/>
            <w:tcBorders>
              <w:top w:val="single" w:sz="4" w:space="0" w:color="auto"/>
              <w:left w:val="single" w:sz="4" w:space="0" w:color="auto"/>
              <w:bottom w:val="single" w:sz="4" w:space="0" w:color="auto"/>
              <w:right w:val="single" w:sz="4" w:space="0" w:color="auto"/>
            </w:tcBorders>
            <w:vAlign w:val="center"/>
          </w:tcPr>
          <w:p w14:paraId="6B7A8F58"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简要技术需求或者服务要求</w:t>
            </w:r>
          </w:p>
        </w:tc>
      </w:tr>
      <w:tr w:rsidR="007B6662" w:rsidRPr="007B6662" w14:paraId="236B5631" w14:textId="77777777">
        <w:tc>
          <w:tcPr>
            <w:tcW w:w="384" w:type="pct"/>
            <w:tcBorders>
              <w:top w:val="single" w:sz="4" w:space="0" w:color="auto"/>
              <w:left w:val="single" w:sz="4" w:space="0" w:color="auto"/>
              <w:bottom w:val="single" w:sz="4" w:space="0" w:color="auto"/>
              <w:right w:val="single" w:sz="4" w:space="0" w:color="auto"/>
            </w:tcBorders>
            <w:vAlign w:val="center"/>
          </w:tcPr>
          <w:p w14:paraId="61821A69"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1</w:t>
            </w:r>
          </w:p>
        </w:tc>
        <w:tc>
          <w:tcPr>
            <w:tcW w:w="743" w:type="pct"/>
            <w:tcBorders>
              <w:top w:val="single" w:sz="4" w:space="0" w:color="auto"/>
              <w:left w:val="single" w:sz="4" w:space="0" w:color="auto"/>
              <w:bottom w:val="single" w:sz="4" w:space="0" w:color="auto"/>
              <w:right w:val="single" w:sz="4" w:space="0" w:color="auto"/>
            </w:tcBorders>
            <w:vAlign w:val="center"/>
          </w:tcPr>
          <w:p w14:paraId="573C0B0E" w14:textId="77777777" w:rsidR="004C59BF" w:rsidRPr="007B6662" w:rsidRDefault="00940F51">
            <w:pPr>
              <w:tabs>
                <w:tab w:val="left" w:pos="180"/>
                <w:tab w:val="left" w:pos="1620"/>
              </w:tabs>
              <w:spacing w:line="400" w:lineRule="exact"/>
              <w:jc w:val="center"/>
              <w:rPr>
                <w:rFonts w:ascii="宋体" w:hAnsi="宋体" w:cs="宋体"/>
                <w:szCs w:val="21"/>
              </w:rPr>
            </w:pPr>
            <w:r w:rsidRPr="007B6662">
              <w:rPr>
                <w:rFonts w:ascii="宋体" w:hAnsi="宋体" w:cs="Arial" w:hint="eastAsia"/>
                <w:szCs w:val="21"/>
              </w:rPr>
              <w:t>眼镜片配送服务</w:t>
            </w:r>
          </w:p>
        </w:tc>
        <w:tc>
          <w:tcPr>
            <w:tcW w:w="534" w:type="pct"/>
            <w:tcBorders>
              <w:top w:val="single" w:sz="4" w:space="0" w:color="auto"/>
              <w:left w:val="single" w:sz="4" w:space="0" w:color="auto"/>
              <w:bottom w:val="single" w:sz="4" w:space="0" w:color="auto"/>
              <w:right w:val="single" w:sz="4" w:space="0" w:color="auto"/>
            </w:tcBorders>
            <w:vAlign w:val="center"/>
          </w:tcPr>
          <w:p w14:paraId="3580FAEB" w14:textId="77777777" w:rsidR="004C59BF" w:rsidRPr="007B6662" w:rsidRDefault="00940F51">
            <w:pPr>
              <w:tabs>
                <w:tab w:val="left" w:pos="180"/>
                <w:tab w:val="left" w:pos="1620"/>
              </w:tabs>
              <w:spacing w:line="400" w:lineRule="exact"/>
              <w:jc w:val="center"/>
              <w:rPr>
                <w:rFonts w:ascii="宋体" w:hAnsi="宋体" w:cs="宋体"/>
                <w:szCs w:val="21"/>
              </w:rPr>
            </w:pPr>
            <w:r w:rsidRPr="007B6662">
              <w:rPr>
                <w:rFonts w:ascii="宋体" w:hAnsi="宋体" w:cs="宋体" w:hint="eastAsia"/>
                <w:szCs w:val="21"/>
              </w:rPr>
              <w:t>1</w:t>
            </w:r>
            <w:r w:rsidRPr="007B6662">
              <w:rPr>
                <w:rFonts w:ascii="宋体" w:hAnsi="宋体" w:cs="宋体" w:hint="eastAsia"/>
                <w:szCs w:val="21"/>
              </w:rPr>
              <w:t>项</w:t>
            </w:r>
          </w:p>
        </w:tc>
        <w:tc>
          <w:tcPr>
            <w:tcW w:w="3339" w:type="pct"/>
            <w:tcBorders>
              <w:top w:val="single" w:sz="4" w:space="0" w:color="auto"/>
              <w:left w:val="single" w:sz="4" w:space="0" w:color="auto"/>
              <w:bottom w:val="single" w:sz="4" w:space="0" w:color="auto"/>
              <w:right w:val="single" w:sz="4" w:space="0" w:color="auto"/>
            </w:tcBorders>
            <w:vAlign w:val="center"/>
          </w:tcPr>
          <w:p w14:paraId="3026D340"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服务要求：按附件</w:t>
            </w:r>
            <w:r w:rsidRPr="007B6662">
              <w:rPr>
                <w:rFonts w:ascii="宋体" w:hAnsi="宋体" w:hint="eastAsia"/>
              </w:rPr>
              <w:t>1</w:t>
            </w:r>
            <w:r w:rsidRPr="007B6662">
              <w:rPr>
                <w:rFonts w:ascii="宋体" w:hAnsi="宋体" w:hint="eastAsia"/>
              </w:rPr>
              <w:t>的采购需求及技术要求供货。在采购人有需要时，协助采购人验光、加工眼镜。镜片在</w:t>
            </w:r>
            <w:r w:rsidRPr="007B6662">
              <w:rPr>
                <w:rFonts w:ascii="宋体" w:hAnsi="宋体" w:hint="eastAsia"/>
              </w:rPr>
              <w:t>1</w:t>
            </w:r>
            <w:r w:rsidRPr="007B6662">
              <w:rPr>
                <w:rFonts w:ascii="宋体" w:hAnsi="宋体" w:hint="eastAsia"/>
              </w:rPr>
              <w:t>年内脱模掉膜无条件更换，库存片</w:t>
            </w:r>
            <w:r w:rsidRPr="007B6662">
              <w:rPr>
                <w:rFonts w:ascii="宋体" w:hAnsi="宋体" w:hint="eastAsia"/>
              </w:rPr>
              <w:t>3</w:t>
            </w:r>
            <w:r w:rsidRPr="007B6662">
              <w:rPr>
                <w:rFonts w:ascii="宋体" w:hAnsi="宋体" w:hint="eastAsia"/>
              </w:rPr>
              <w:t>年内无条件换货。镜片在加工当中磨坏磨损可无条件更换。提供专业技术人员到场进行技术指导、培训。</w:t>
            </w:r>
          </w:p>
          <w:p w14:paraId="5C831BD6"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2.</w:t>
            </w:r>
            <w:r w:rsidRPr="007B6662">
              <w:rPr>
                <w:rFonts w:ascii="宋体" w:hAnsi="宋体" w:hint="eastAsia"/>
              </w:rPr>
              <w:t>配送要求：</w:t>
            </w:r>
          </w:p>
          <w:p w14:paraId="2CCFB590"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）所有货品均由中标人负责送货至采购人指定的接收地点并负责卸货，周末、节假日如采购人有送货需求，中标人无条件响应。</w:t>
            </w:r>
          </w:p>
          <w:p w14:paraId="37752077" w14:textId="77777777" w:rsidR="004C59BF" w:rsidRPr="007B6662" w:rsidRDefault="00940F51">
            <w:pPr>
              <w:widowControl/>
              <w:spacing w:line="400" w:lineRule="exact"/>
              <w:jc w:val="left"/>
              <w:rPr>
                <w:rFonts w:ascii="宋体" w:hAnsi="宋体"/>
              </w:rPr>
            </w:pPr>
            <w:r w:rsidRPr="007B6662">
              <w:rPr>
                <w:rFonts w:ascii="宋体" w:hAnsi="宋体"/>
              </w:rPr>
              <w:t>……</w:t>
            </w:r>
          </w:p>
        </w:tc>
      </w:tr>
      <w:tr w:rsidR="007B6662" w:rsidRPr="007B6662" w14:paraId="74F9F589" w14:textId="77777777">
        <w:tc>
          <w:tcPr>
            <w:tcW w:w="384" w:type="pct"/>
            <w:tcBorders>
              <w:top w:val="single" w:sz="4" w:space="0" w:color="auto"/>
              <w:left w:val="single" w:sz="4" w:space="0" w:color="auto"/>
              <w:bottom w:val="single" w:sz="4" w:space="0" w:color="auto"/>
              <w:right w:val="single" w:sz="4" w:space="0" w:color="auto"/>
            </w:tcBorders>
            <w:vAlign w:val="center"/>
          </w:tcPr>
          <w:p w14:paraId="67D64AEC" w14:textId="77777777" w:rsidR="004C59BF" w:rsidRPr="007B6662" w:rsidRDefault="00940F51">
            <w:pPr>
              <w:snapToGrid w:val="0"/>
              <w:spacing w:line="400" w:lineRule="exact"/>
              <w:jc w:val="center"/>
              <w:rPr>
                <w:rFonts w:ascii="宋体" w:hAnsi="宋体"/>
                <w:szCs w:val="21"/>
              </w:rPr>
            </w:pPr>
            <w:r w:rsidRPr="007B6662">
              <w:rPr>
                <w:rFonts w:ascii="宋体" w:hAnsi="宋体" w:hint="eastAsia"/>
                <w:szCs w:val="21"/>
              </w:rPr>
              <w:t>2</w:t>
            </w:r>
          </w:p>
        </w:tc>
        <w:tc>
          <w:tcPr>
            <w:tcW w:w="743" w:type="pct"/>
            <w:tcBorders>
              <w:top w:val="single" w:sz="4" w:space="0" w:color="auto"/>
              <w:left w:val="single" w:sz="4" w:space="0" w:color="auto"/>
              <w:bottom w:val="single" w:sz="4" w:space="0" w:color="auto"/>
              <w:right w:val="single" w:sz="4" w:space="0" w:color="auto"/>
            </w:tcBorders>
            <w:vAlign w:val="center"/>
          </w:tcPr>
          <w:p w14:paraId="2305379F" w14:textId="77777777" w:rsidR="004C59BF" w:rsidRPr="007B6662" w:rsidRDefault="00940F51">
            <w:pPr>
              <w:tabs>
                <w:tab w:val="left" w:pos="180"/>
                <w:tab w:val="left" w:pos="1620"/>
              </w:tabs>
              <w:spacing w:line="400" w:lineRule="exact"/>
              <w:jc w:val="center"/>
              <w:rPr>
                <w:rFonts w:ascii="宋体" w:hAnsi="宋体" w:cs="Arial"/>
                <w:szCs w:val="21"/>
              </w:rPr>
            </w:pPr>
            <w:r w:rsidRPr="007B6662">
              <w:rPr>
                <w:rFonts w:ascii="宋体" w:hAnsi="宋体" w:cs="Arial" w:hint="eastAsia"/>
                <w:szCs w:val="21"/>
              </w:rPr>
              <w:t>眼镜架配送服务</w:t>
            </w:r>
          </w:p>
        </w:tc>
        <w:tc>
          <w:tcPr>
            <w:tcW w:w="534" w:type="pct"/>
            <w:tcBorders>
              <w:top w:val="single" w:sz="4" w:space="0" w:color="auto"/>
              <w:left w:val="single" w:sz="4" w:space="0" w:color="auto"/>
              <w:bottom w:val="single" w:sz="4" w:space="0" w:color="auto"/>
              <w:right w:val="single" w:sz="4" w:space="0" w:color="auto"/>
            </w:tcBorders>
            <w:vAlign w:val="center"/>
          </w:tcPr>
          <w:p w14:paraId="1A339A38" w14:textId="77777777" w:rsidR="004C59BF" w:rsidRPr="007B6662" w:rsidRDefault="00940F51">
            <w:pPr>
              <w:tabs>
                <w:tab w:val="left" w:pos="180"/>
                <w:tab w:val="left" w:pos="1620"/>
              </w:tabs>
              <w:spacing w:line="400" w:lineRule="exact"/>
              <w:jc w:val="center"/>
              <w:rPr>
                <w:rFonts w:ascii="宋体" w:hAnsi="宋体" w:cs="宋体"/>
                <w:szCs w:val="21"/>
              </w:rPr>
            </w:pPr>
            <w:r w:rsidRPr="007B6662">
              <w:rPr>
                <w:rFonts w:ascii="宋体" w:hAnsi="宋体" w:cs="宋体" w:hint="eastAsia"/>
                <w:szCs w:val="21"/>
              </w:rPr>
              <w:t>1</w:t>
            </w:r>
            <w:r w:rsidRPr="007B6662">
              <w:rPr>
                <w:rFonts w:ascii="宋体" w:hAnsi="宋体" w:cs="宋体" w:hint="eastAsia"/>
                <w:szCs w:val="21"/>
              </w:rPr>
              <w:t>项</w:t>
            </w:r>
          </w:p>
        </w:tc>
        <w:tc>
          <w:tcPr>
            <w:tcW w:w="3339" w:type="pct"/>
            <w:tcBorders>
              <w:top w:val="single" w:sz="4" w:space="0" w:color="auto"/>
              <w:left w:val="single" w:sz="4" w:space="0" w:color="auto"/>
              <w:bottom w:val="single" w:sz="4" w:space="0" w:color="auto"/>
              <w:right w:val="single" w:sz="4" w:space="0" w:color="auto"/>
            </w:tcBorders>
            <w:vAlign w:val="center"/>
          </w:tcPr>
          <w:p w14:paraId="48B00673"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服务要求：按附件</w:t>
            </w:r>
            <w:r w:rsidRPr="007B6662">
              <w:rPr>
                <w:rFonts w:ascii="宋体" w:hAnsi="宋体" w:hint="eastAsia"/>
              </w:rPr>
              <w:t>2</w:t>
            </w:r>
            <w:r w:rsidRPr="007B6662">
              <w:rPr>
                <w:rFonts w:ascii="宋体" w:hAnsi="宋体" w:hint="eastAsia"/>
              </w:rPr>
              <w:t>的采购需求及技术要求供货。在采购人有需要时，协助采购人验光、加工眼镜。库存眼镜架</w:t>
            </w:r>
            <w:r w:rsidRPr="007B6662">
              <w:rPr>
                <w:rFonts w:ascii="宋体" w:hAnsi="宋体" w:hint="eastAsia"/>
              </w:rPr>
              <w:t>3</w:t>
            </w:r>
            <w:r w:rsidRPr="007B6662">
              <w:rPr>
                <w:rFonts w:ascii="宋体" w:hAnsi="宋体" w:hint="eastAsia"/>
              </w:rPr>
              <w:t>年内无条件换货</w:t>
            </w:r>
            <w:r w:rsidRPr="007B6662">
              <w:rPr>
                <w:rFonts w:ascii="宋体" w:hAnsi="宋体" w:hint="eastAsia"/>
              </w:rPr>
              <w:t>。提供专业技术人员到场进行技术指导、培训。</w:t>
            </w:r>
          </w:p>
          <w:p w14:paraId="23F434C8"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2.</w:t>
            </w:r>
            <w:r w:rsidRPr="007B6662">
              <w:rPr>
                <w:rFonts w:ascii="宋体" w:hAnsi="宋体" w:hint="eastAsia"/>
              </w:rPr>
              <w:t>配送要求：</w:t>
            </w:r>
          </w:p>
          <w:p w14:paraId="6A99AFAD"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）所有货品均由中标人负责送货至采购人指定的接收地点并负责卸货，周末、节假日如采购人有送货需求，中标人无条件响应。</w:t>
            </w:r>
          </w:p>
          <w:p w14:paraId="24F56394" w14:textId="77777777" w:rsidR="004C59BF" w:rsidRPr="007B6662" w:rsidRDefault="00940F51">
            <w:pPr>
              <w:pStyle w:val="a6"/>
            </w:pPr>
            <w:r w:rsidRPr="007B6662">
              <w:t>……</w:t>
            </w:r>
          </w:p>
        </w:tc>
      </w:tr>
    </w:tbl>
    <w:p w14:paraId="344D81A1" w14:textId="74FBD102" w:rsidR="004C59BF" w:rsidRPr="007B6662" w:rsidRDefault="00940F51">
      <w:pPr>
        <w:wordWrap w:val="0"/>
        <w:spacing w:line="400" w:lineRule="exact"/>
        <w:ind w:firstLineChars="200" w:firstLine="420"/>
        <w:rPr>
          <w:rFonts w:ascii="宋体" w:hAnsi="宋体"/>
          <w:b/>
          <w:szCs w:val="21"/>
        </w:rPr>
      </w:pPr>
      <w:r w:rsidRPr="007B6662">
        <w:rPr>
          <w:rFonts w:ascii="宋体" w:hAnsi="宋体" w:hint="eastAsia"/>
          <w:szCs w:val="21"/>
        </w:rPr>
        <w:lastRenderedPageBreak/>
        <w:t>合同履行期限：</w:t>
      </w:r>
      <w:r w:rsidR="001914CB" w:rsidRPr="007B6662">
        <w:rPr>
          <w:rFonts w:ascii="宋体" w:hAnsi="宋体" w:hint="eastAsia"/>
          <w:szCs w:val="21"/>
        </w:rPr>
        <w:t>服务期三年</w:t>
      </w:r>
      <w:r w:rsidR="00974500" w:rsidRPr="007B6662">
        <w:rPr>
          <w:rFonts w:ascii="宋体" w:hAnsi="宋体" w:hint="eastAsia"/>
          <w:szCs w:val="21"/>
        </w:rPr>
        <w:t>。</w:t>
      </w:r>
    </w:p>
    <w:p w14:paraId="1C72D6E1" w14:textId="77777777" w:rsidR="004C59BF" w:rsidRPr="007B6662" w:rsidRDefault="00940F51">
      <w:pPr>
        <w:wordWrap w:val="0"/>
        <w:spacing w:line="400" w:lineRule="exact"/>
        <w:ind w:firstLineChars="200" w:firstLine="422"/>
        <w:rPr>
          <w:rFonts w:ascii="宋体" w:hAnsi="宋体"/>
          <w:b/>
          <w:szCs w:val="21"/>
        </w:rPr>
      </w:pPr>
      <w:r w:rsidRPr="007B6662">
        <w:rPr>
          <w:rFonts w:ascii="宋体" w:hAnsi="宋体" w:hint="eastAsia"/>
          <w:b/>
          <w:szCs w:val="21"/>
        </w:rPr>
        <w:t>本项目不接受联合体投标。</w:t>
      </w:r>
    </w:p>
    <w:p w14:paraId="7CAA43F6" w14:textId="77777777" w:rsidR="004C59BF" w:rsidRPr="007B6662" w:rsidRDefault="00940F51">
      <w:pPr>
        <w:wordWrap w:val="0"/>
        <w:spacing w:line="400" w:lineRule="exact"/>
        <w:ind w:firstLine="482"/>
        <w:rPr>
          <w:rFonts w:ascii="黑体" w:eastAsia="黑体" w:hAnsi="黑体"/>
          <w:b/>
          <w:bCs/>
          <w:sz w:val="24"/>
        </w:rPr>
      </w:pPr>
      <w:bookmarkStart w:id="11" w:name="_Toc35393622"/>
      <w:bookmarkStart w:id="12" w:name="_Toc35393791"/>
      <w:bookmarkStart w:id="13" w:name="_Toc28359080"/>
      <w:bookmarkStart w:id="14" w:name="_Toc28359003"/>
      <w:r w:rsidRPr="007B6662">
        <w:rPr>
          <w:rFonts w:ascii="黑体" w:eastAsia="黑体" w:hAnsi="黑体" w:hint="eastAsia"/>
          <w:b/>
          <w:bCs/>
          <w:sz w:val="24"/>
        </w:rPr>
        <w:t>二、申请人的资格要求：</w:t>
      </w:r>
      <w:bookmarkEnd w:id="11"/>
      <w:bookmarkEnd w:id="12"/>
      <w:bookmarkEnd w:id="13"/>
      <w:bookmarkEnd w:id="14"/>
    </w:p>
    <w:p w14:paraId="2AFE267C" w14:textId="77777777" w:rsidR="004C59BF" w:rsidRPr="007B6662" w:rsidRDefault="00940F51">
      <w:pPr>
        <w:wordWrap w:val="0"/>
        <w:spacing w:line="400" w:lineRule="exact"/>
        <w:ind w:firstLineChars="200" w:firstLine="420"/>
        <w:rPr>
          <w:rFonts w:ascii="宋体" w:hAnsi="宋体"/>
          <w:szCs w:val="21"/>
        </w:rPr>
      </w:pPr>
      <w:bookmarkStart w:id="15" w:name="_Hlk51746371"/>
      <w:bookmarkStart w:id="16" w:name="_Toc35393623"/>
      <w:bookmarkStart w:id="17" w:name="_Toc35393792"/>
      <w:bookmarkStart w:id="18" w:name="_Toc28359081"/>
      <w:bookmarkStart w:id="19" w:name="_Toc28359004"/>
      <w:r w:rsidRPr="007B6662">
        <w:rPr>
          <w:rFonts w:ascii="宋体" w:hAnsi="宋体" w:hint="eastAsia"/>
          <w:szCs w:val="21"/>
        </w:rPr>
        <w:t>1.</w:t>
      </w:r>
      <w:r w:rsidRPr="007B6662">
        <w:rPr>
          <w:rFonts w:ascii="宋体" w:hAnsi="宋体" w:hint="eastAsia"/>
          <w:szCs w:val="21"/>
        </w:rPr>
        <w:t>满足《中华人民共和国政府采购法》第二十二条规定；</w:t>
      </w:r>
    </w:p>
    <w:p w14:paraId="73172F19" w14:textId="77777777" w:rsidR="004C59BF" w:rsidRPr="007B6662" w:rsidRDefault="00940F51">
      <w:pPr>
        <w:wordWrap w:val="0"/>
        <w:spacing w:line="400" w:lineRule="exact"/>
        <w:ind w:firstLineChars="200" w:firstLine="420"/>
        <w:rPr>
          <w:rFonts w:ascii="黑体" w:hAnsi="黑体"/>
          <w:szCs w:val="21"/>
        </w:rPr>
      </w:pPr>
      <w:r w:rsidRPr="007B6662">
        <w:rPr>
          <w:rFonts w:ascii="宋体" w:hAnsi="宋体" w:hint="eastAsia"/>
          <w:szCs w:val="21"/>
        </w:rPr>
        <w:t>2.</w:t>
      </w:r>
      <w:r w:rsidRPr="007B6662">
        <w:rPr>
          <w:rFonts w:ascii="宋体" w:hAnsi="宋体" w:hint="eastAsia"/>
          <w:szCs w:val="21"/>
        </w:rPr>
        <w:t>落实政府采购政策需满足的资格要求：</w:t>
      </w:r>
      <w:r w:rsidRPr="007B6662">
        <w:rPr>
          <w:rFonts w:ascii="宋体" w:hAnsi="宋体" w:hint="eastAsia"/>
        </w:rPr>
        <w:t>无</w:t>
      </w:r>
    </w:p>
    <w:p w14:paraId="5B76B9EE" w14:textId="77777777" w:rsidR="004C59BF" w:rsidRPr="007B6662" w:rsidRDefault="00940F51">
      <w:pPr>
        <w:wordWrap w:val="0"/>
        <w:spacing w:line="400" w:lineRule="exact"/>
        <w:ind w:firstLineChars="200" w:firstLine="420"/>
        <w:rPr>
          <w:rFonts w:ascii="宋体" w:hAnsi="宋体"/>
          <w:szCs w:val="21"/>
        </w:rPr>
      </w:pPr>
      <w:r w:rsidRPr="007B6662">
        <w:rPr>
          <w:rFonts w:ascii="宋体" w:hAnsi="宋体" w:hint="eastAsia"/>
          <w:szCs w:val="21"/>
        </w:rPr>
        <w:t>3.</w:t>
      </w:r>
      <w:r w:rsidRPr="007B6662">
        <w:rPr>
          <w:rFonts w:ascii="宋体" w:hAnsi="宋体" w:hint="eastAsia"/>
          <w:szCs w:val="21"/>
        </w:rPr>
        <w:t>本项目的特定资格要求：无</w:t>
      </w:r>
    </w:p>
    <w:bookmarkEnd w:id="15"/>
    <w:p w14:paraId="74C7D65F" w14:textId="77777777" w:rsidR="004C59BF" w:rsidRPr="007B6662" w:rsidRDefault="00940F51">
      <w:pPr>
        <w:wordWrap w:val="0"/>
        <w:spacing w:line="400" w:lineRule="exact"/>
        <w:ind w:firstLine="482"/>
        <w:rPr>
          <w:rFonts w:ascii="黑体" w:eastAsia="黑体" w:hAnsi="黑体"/>
          <w:b/>
          <w:bCs/>
          <w:sz w:val="24"/>
        </w:rPr>
      </w:pPr>
      <w:r w:rsidRPr="007B6662">
        <w:rPr>
          <w:rFonts w:ascii="黑体" w:eastAsia="黑体" w:hAnsi="黑体" w:hint="eastAsia"/>
          <w:b/>
          <w:bCs/>
          <w:sz w:val="24"/>
        </w:rPr>
        <w:t>三、获取招标文件</w:t>
      </w:r>
      <w:bookmarkEnd w:id="16"/>
      <w:bookmarkEnd w:id="17"/>
      <w:bookmarkEnd w:id="18"/>
      <w:bookmarkEnd w:id="19"/>
    </w:p>
    <w:p w14:paraId="3177DE78" w14:textId="77777777" w:rsidR="004C59BF" w:rsidRPr="007B6662" w:rsidRDefault="00940F51">
      <w:pPr>
        <w:wordWrap w:val="0"/>
        <w:spacing w:line="400" w:lineRule="exact"/>
        <w:ind w:firstLineChars="200" w:firstLine="420"/>
        <w:rPr>
          <w:rFonts w:ascii="宋体" w:hAnsi="宋体" w:cs="宋体"/>
          <w:bCs/>
          <w:kern w:val="0"/>
          <w:szCs w:val="21"/>
        </w:rPr>
      </w:pPr>
      <w:r w:rsidRPr="007B6662">
        <w:rPr>
          <w:rFonts w:ascii="宋体" w:hAnsi="宋体" w:cs="宋体" w:hint="eastAsia"/>
          <w:bCs/>
          <w:kern w:val="0"/>
          <w:szCs w:val="21"/>
        </w:rPr>
        <w:t>时间：</w:t>
      </w:r>
      <w:r w:rsidRPr="007B6662">
        <w:rPr>
          <w:rFonts w:ascii="宋体" w:hAnsi="宋体" w:cs="宋体" w:hint="eastAsia"/>
          <w:bCs/>
          <w:kern w:val="0"/>
          <w:szCs w:val="21"/>
          <w:u w:val="single"/>
        </w:rPr>
        <w:t>2024</w:t>
      </w:r>
      <w:r w:rsidRPr="007B6662">
        <w:rPr>
          <w:rFonts w:ascii="宋体" w:hAnsi="宋体" w:cs="宋体" w:hint="eastAsia"/>
          <w:bCs/>
          <w:kern w:val="0"/>
          <w:szCs w:val="21"/>
          <w:u w:val="single"/>
        </w:rPr>
        <w:t>年</w:t>
      </w:r>
      <w:r w:rsidRPr="007B6662">
        <w:rPr>
          <w:rFonts w:ascii="宋体" w:hAnsi="宋体" w:cs="宋体" w:hint="eastAsia"/>
          <w:bCs/>
          <w:kern w:val="0"/>
          <w:szCs w:val="21"/>
          <w:u w:val="single"/>
        </w:rPr>
        <w:t xml:space="preserve">  </w:t>
      </w:r>
      <w:r w:rsidRPr="007B6662">
        <w:rPr>
          <w:rFonts w:ascii="宋体" w:hAnsi="宋体" w:cs="宋体" w:hint="eastAsia"/>
          <w:bCs/>
          <w:kern w:val="0"/>
          <w:szCs w:val="21"/>
          <w:u w:val="single"/>
        </w:rPr>
        <w:t>月</w:t>
      </w:r>
      <w:r w:rsidRPr="007B6662">
        <w:rPr>
          <w:rFonts w:ascii="宋体" w:hAnsi="宋体" w:cs="宋体" w:hint="eastAsia"/>
          <w:bCs/>
          <w:kern w:val="0"/>
          <w:szCs w:val="21"/>
          <w:u w:val="single"/>
        </w:rPr>
        <w:t xml:space="preserve">   </w:t>
      </w:r>
      <w:r w:rsidRPr="007B6662">
        <w:rPr>
          <w:rFonts w:ascii="宋体" w:hAnsi="宋体" w:cs="宋体" w:hint="eastAsia"/>
          <w:bCs/>
          <w:kern w:val="0"/>
          <w:szCs w:val="21"/>
          <w:u w:val="single"/>
        </w:rPr>
        <w:t>日</w:t>
      </w:r>
      <w:r w:rsidRPr="007B6662">
        <w:rPr>
          <w:rFonts w:ascii="宋体" w:hAnsi="宋体" w:cs="宋体" w:hint="eastAsia"/>
          <w:bCs/>
          <w:kern w:val="0"/>
          <w:szCs w:val="21"/>
        </w:rPr>
        <w:t>至</w:t>
      </w:r>
      <w:r w:rsidRPr="007B6662">
        <w:rPr>
          <w:rFonts w:ascii="宋体" w:hAnsi="宋体" w:cs="宋体" w:hint="eastAsia"/>
          <w:bCs/>
          <w:kern w:val="0"/>
          <w:szCs w:val="21"/>
          <w:u w:val="single"/>
        </w:rPr>
        <w:t>2024</w:t>
      </w:r>
      <w:r w:rsidRPr="007B6662">
        <w:rPr>
          <w:rFonts w:ascii="宋体" w:hAnsi="宋体" w:cs="宋体" w:hint="eastAsia"/>
          <w:bCs/>
          <w:kern w:val="0"/>
          <w:szCs w:val="21"/>
          <w:u w:val="single"/>
        </w:rPr>
        <w:t>年</w:t>
      </w:r>
      <w:r w:rsidRPr="007B6662">
        <w:rPr>
          <w:rFonts w:ascii="宋体" w:hAnsi="宋体" w:cs="宋体" w:hint="eastAsia"/>
          <w:bCs/>
          <w:kern w:val="0"/>
          <w:szCs w:val="21"/>
          <w:u w:val="single"/>
        </w:rPr>
        <w:t xml:space="preserve">  </w:t>
      </w:r>
      <w:r w:rsidRPr="007B6662">
        <w:rPr>
          <w:rFonts w:ascii="宋体" w:hAnsi="宋体" w:cs="宋体" w:hint="eastAsia"/>
          <w:bCs/>
          <w:kern w:val="0"/>
          <w:szCs w:val="21"/>
          <w:u w:val="single"/>
        </w:rPr>
        <w:t>月</w:t>
      </w:r>
      <w:r w:rsidRPr="007B6662">
        <w:rPr>
          <w:rFonts w:ascii="宋体" w:hAnsi="宋体" w:cs="宋体" w:hint="eastAsia"/>
          <w:bCs/>
          <w:kern w:val="0"/>
          <w:szCs w:val="21"/>
          <w:u w:val="single"/>
        </w:rPr>
        <w:t xml:space="preserve">  </w:t>
      </w:r>
      <w:r w:rsidRPr="007B6662">
        <w:rPr>
          <w:rFonts w:ascii="宋体" w:hAnsi="宋体" w:cs="宋体" w:hint="eastAsia"/>
          <w:bCs/>
          <w:kern w:val="0"/>
          <w:szCs w:val="21"/>
          <w:u w:val="single"/>
        </w:rPr>
        <w:t>日</w:t>
      </w:r>
      <w:r w:rsidRPr="007B6662">
        <w:rPr>
          <w:rFonts w:ascii="宋体" w:hAnsi="宋体" w:cs="宋体" w:hint="eastAsia"/>
          <w:bCs/>
          <w:kern w:val="0"/>
          <w:szCs w:val="21"/>
        </w:rPr>
        <w:t>，每天上午</w:t>
      </w:r>
      <w:r w:rsidRPr="007B6662">
        <w:rPr>
          <w:rFonts w:ascii="宋体" w:hAnsi="宋体" w:cs="宋体" w:hint="eastAsia"/>
          <w:bCs/>
          <w:kern w:val="0"/>
          <w:szCs w:val="21"/>
          <w:u w:val="single"/>
        </w:rPr>
        <w:t>0:00</w:t>
      </w:r>
      <w:r w:rsidRPr="007B6662">
        <w:rPr>
          <w:rFonts w:ascii="宋体" w:hAnsi="宋体" w:cs="宋体" w:hint="eastAsia"/>
          <w:bCs/>
          <w:kern w:val="0"/>
          <w:szCs w:val="21"/>
          <w:u w:val="single"/>
        </w:rPr>
        <w:t>至</w:t>
      </w:r>
      <w:r w:rsidRPr="007B6662">
        <w:rPr>
          <w:rFonts w:ascii="宋体" w:hAnsi="宋体" w:cs="宋体" w:hint="eastAsia"/>
          <w:bCs/>
          <w:kern w:val="0"/>
          <w:szCs w:val="21"/>
          <w:u w:val="single"/>
        </w:rPr>
        <w:t>12:00</w:t>
      </w:r>
      <w:r w:rsidRPr="007B6662">
        <w:rPr>
          <w:rFonts w:ascii="宋体" w:hAnsi="宋体" w:cs="宋体" w:hint="eastAsia"/>
          <w:bCs/>
          <w:kern w:val="0"/>
          <w:szCs w:val="21"/>
        </w:rPr>
        <w:t>，</w:t>
      </w:r>
      <w:r w:rsidRPr="007B6662">
        <w:rPr>
          <w:rFonts w:ascii="宋体" w:hAnsi="宋体" w:cs="宋体" w:hint="eastAsia"/>
          <w:bCs/>
          <w:kern w:val="0"/>
          <w:szCs w:val="21"/>
          <w:u w:val="single"/>
        </w:rPr>
        <w:t>下午</w:t>
      </w:r>
      <w:r w:rsidRPr="007B6662">
        <w:rPr>
          <w:rFonts w:ascii="宋体" w:hAnsi="宋体" w:cs="宋体" w:hint="eastAsia"/>
          <w:bCs/>
          <w:kern w:val="0"/>
          <w:szCs w:val="21"/>
          <w:u w:val="single"/>
        </w:rPr>
        <w:t>12:00</w:t>
      </w:r>
      <w:r w:rsidRPr="007B6662">
        <w:rPr>
          <w:rFonts w:ascii="宋体" w:hAnsi="宋体" w:cs="宋体" w:hint="eastAsia"/>
          <w:bCs/>
          <w:kern w:val="0"/>
          <w:szCs w:val="21"/>
          <w:u w:val="single"/>
        </w:rPr>
        <w:t>至</w:t>
      </w:r>
      <w:r w:rsidRPr="007B6662">
        <w:rPr>
          <w:rFonts w:ascii="宋体" w:hAnsi="宋体" w:cs="宋体" w:hint="eastAsia"/>
          <w:bCs/>
          <w:kern w:val="0"/>
          <w:szCs w:val="21"/>
          <w:u w:val="single"/>
        </w:rPr>
        <w:t>23:59</w:t>
      </w:r>
      <w:r w:rsidRPr="007B6662">
        <w:rPr>
          <w:rFonts w:ascii="宋体" w:hAnsi="宋体" w:cs="宋体" w:hint="eastAsia"/>
          <w:bCs/>
          <w:kern w:val="0"/>
          <w:szCs w:val="21"/>
        </w:rPr>
        <w:t>（北京时间）</w:t>
      </w:r>
    </w:p>
    <w:p w14:paraId="5E9E610E" w14:textId="77777777" w:rsidR="004C59BF" w:rsidRPr="007B6662" w:rsidRDefault="00940F51">
      <w:pPr>
        <w:wordWrap w:val="0"/>
        <w:spacing w:line="400" w:lineRule="exact"/>
        <w:ind w:firstLineChars="200" w:firstLine="420"/>
        <w:rPr>
          <w:rFonts w:ascii="宋体" w:hAnsi="宋体" w:cs="宋体"/>
          <w:bCs/>
          <w:kern w:val="0"/>
          <w:szCs w:val="21"/>
        </w:rPr>
      </w:pPr>
      <w:r w:rsidRPr="007B6662">
        <w:rPr>
          <w:rFonts w:ascii="宋体" w:hAnsi="宋体" w:cs="宋体" w:hint="eastAsia"/>
          <w:bCs/>
          <w:kern w:val="0"/>
          <w:szCs w:val="21"/>
        </w:rPr>
        <w:t>地点：</w:t>
      </w:r>
      <w:r w:rsidRPr="007B6662">
        <w:rPr>
          <w:rFonts w:ascii="宋体" w:hAnsi="宋体" w:hint="eastAsia"/>
          <w:szCs w:val="21"/>
        </w:rPr>
        <w:t>广西政府采购云平台（</w:t>
      </w:r>
      <w:r w:rsidRPr="007B6662">
        <w:rPr>
          <w:rFonts w:ascii="宋体" w:hAnsi="宋体" w:hint="eastAsia"/>
          <w:szCs w:val="21"/>
        </w:rPr>
        <w:t>https://www.gcy.zfcg.gxzf.gov.cn</w:t>
      </w:r>
      <w:r w:rsidRPr="007B6662">
        <w:rPr>
          <w:rFonts w:ascii="宋体" w:hAnsi="宋体" w:hint="eastAsia"/>
          <w:szCs w:val="21"/>
        </w:rPr>
        <w:t>）</w:t>
      </w:r>
    </w:p>
    <w:p w14:paraId="7CFE5084" w14:textId="77777777" w:rsidR="004C59BF" w:rsidRPr="007B6662" w:rsidRDefault="00940F51">
      <w:pPr>
        <w:wordWrap w:val="0"/>
        <w:spacing w:line="400" w:lineRule="exact"/>
        <w:ind w:firstLineChars="200" w:firstLine="420"/>
        <w:rPr>
          <w:rFonts w:ascii="宋体" w:hAnsi="宋体" w:cs="宋体"/>
          <w:bCs/>
          <w:kern w:val="0"/>
          <w:szCs w:val="21"/>
        </w:rPr>
      </w:pPr>
      <w:r w:rsidRPr="007B6662">
        <w:rPr>
          <w:rFonts w:ascii="宋体" w:hAnsi="宋体" w:cs="宋体" w:hint="eastAsia"/>
          <w:bCs/>
          <w:kern w:val="0"/>
          <w:szCs w:val="21"/>
        </w:rPr>
        <w:t>方式：网上下载。本项目不提供纸质文件，潜在供应商需在广西政府采购云平台（</w:t>
      </w:r>
      <w:r w:rsidRPr="007B6662">
        <w:rPr>
          <w:rFonts w:ascii="宋体" w:hAnsi="宋体" w:cs="宋体" w:hint="eastAsia"/>
          <w:bCs/>
          <w:kern w:val="0"/>
          <w:szCs w:val="21"/>
        </w:rPr>
        <w:t>https://www.gcy.zfcg.gxzf.gov.cn/</w:t>
      </w:r>
      <w:r w:rsidRPr="007B6662">
        <w:rPr>
          <w:rFonts w:ascii="宋体" w:hAnsi="宋体" w:cs="宋体" w:hint="eastAsia"/>
          <w:bCs/>
          <w:kern w:val="0"/>
          <w:szCs w:val="21"/>
        </w:rPr>
        <w:t>）</w:t>
      </w:r>
      <w:r w:rsidRPr="007B6662">
        <w:rPr>
          <w:rFonts w:ascii="宋体" w:hAnsi="宋体" w:cs="宋体" w:hint="eastAsia"/>
          <w:bCs/>
          <w:kern w:val="0"/>
          <w:szCs w:val="21"/>
        </w:rPr>
        <w:t>-</w:t>
      </w:r>
      <w:r w:rsidRPr="007B6662">
        <w:rPr>
          <w:rFonts w:ascii="宋体" w:hAnsi="宋体" w:cs="宋体" w:hint="eastAsia"/>
          <w:bCs/>
          <w:kern w:val="0"/>
          <w:szCs w:val="21"/>
        </w:rPr>
        <w:t>进入“项目采购”应用，在获取采购文件菜单中选择项目，获取招标文件。电子投标文件制作需要基于广西政府采购云平台获取的采购文件编制，通过其他方式获取招标文件的，将有可能导致供应商无法在“广西政府采购云平台编制及上传投标文件。</w:t>
      </w:r>
    </w:p>
    <w:p w14:paraId="4363D083" w14:textId="77777777" w:rsidR="004C59BF" w:rsidRPr="007B6662" w:rsidRDefault="00940F51">
      <w:pPr>
        <w:wordWrap w:val="0"/>
        <w:spacing w:line="400" w:lineRule="exact"/>
        <w:ind w:firstLineChars="200" w:firstLine="420"/>
        <w:rPr>
          <w:rFonts w:ascii="宋体" w:hAnsi="宋体" w:cs="宋体"/>
          <w:szCs w:val="21"/>
        </w:rPr>
      </w:pPr>
      <w:r w:rsidRPr="007B6662">
        <w:rPr>
          <w:rFonts w:ascii="宋体" w:hAnsi="宋体" w:cs="宋体" w:hint="eastAsia"/>
          <w:bCs/>
          <w:kern w:val="0"/>
          <w:szCs w:val="21"/>
        </w:rPr>
        <w:t>售价：</w:t>
      </w:r>
      <w:r w:rsidRPr="007B6662">
        <w:rPr>
          <w:rFonts w:ascii="宋体" w:hAnsi="宋体" w:cs="宋体" w:hint="eastAsia"/>
          <w:szCs w:val="21"/>
        </w:rPr>
        <w:t>0</w:t>
      </w:r>
      <w:r w:rsidRPr="007B6662">
        <w:rPr>
          <w:rFonts w:ascii="宋体" w:hAnsi="宋体" w:cs="宋体" w:hint="eastAsia"/>
          <w:szCs w:val="21"/>
        </w:rPr>
        <w:t>元</w:t>
      </w:r>
    </w:p>
    <w:p w14:paraId="67431578" w14:textId="77777777" w:rsidR="004C59BF" w:rsidRPr="007B6662" w:rsidRDefault="00940F51">
      <w:pPr>
        <w:wordWrap w:val="0"/>
        <w:spacing w:line="400" w:lineRule="exact"/>
        <w:ind w:firstLine="482"/>
        <w:rPr>
          <w:rFonts w:ascii="黑体" w:eastAsia="黑体" w:hAnsi="黑体"/>
          <w:b/>
          <w:bCs/>
          <w:sz w:val="24"/>
        </w:rPr>
      </w:pPr>
      <w:bookmarkStart w:id="20" w:name="_Toc28359082"/>
      <w:bookmarkStart w:id="21" w:name="_Toc28359005"/>
      <w:bookmarkStart w:id="22" w:name="_Toc35393624"/>
      <w:bookmarkStart w:id="23" w:name="_Toc35393793"/>
      <w:r w:rsidRPr="007B6662">
        <w:rPr>
          <w:rFonts w:ascii="黑体" w:eastAsia="黑体" w:hAnsi="黑体" w:hint="eastAsia"/>
          <w:b/>
          <w:bCs/>
          <w:sz w:val="24"/>
        </w:rPr>
        <w:t>四、提交投标文件</w:t>
      </w:r>
      <w:bookmarkEnd w:id="20"/>
      <w:bookmarkEnd w:id="21"/>
      <w:r w:rsidRPr="007B6662">
        <w:rPr>
          <w:rFonts w:ascii="黑体" w:eastAsia="黑体" w:hAnsi="黑体" w:hint="eastAsia"/>
          <w:b/>
          <w:bCs/>
          <w:sz w:val="24"/>
        </w:rPr>
        <w:t>截止时间、开标时间和地点</w:t>
      </w:r>
      <w:bookmarkEnd w:id="22"/>
      <w:bookmarkEnd w:id="23"/>
    </w:p>
    <w:p w14:paraId="139B7B4E" w14:textId="77777777" w:rsidR="004C59BF" w:rsidRPr="007B6662" w:rsidRDefault="00940F51">
      <w:pPr>
        <w:wordWrap w:val="0"/>
        <w:spacing w:line="400" w:lineRule="exact"/>
        <w:ind w:firstLineChars="200" w:firstLine="420"/>
        <w:rPr>
          <w:rFonts w:ascii="宋体" w:hAnsi="宋体"/>
          <w:bCs/>
          <w:szCs w:val="21"/>
        </w:rPr>
      </w:pPr>
      <w:bookmarkStart w:id="24" w:name="_Toc28359007"/>
      <w:bookmarkStart w:id="25" w:name="_Toc28359084"/>
      <w:bookmarkStart w:id="26" w:name="_Toc35393625"/>
      <w:bookmarkStart w:id="27" w:name="_Toc35393794"/>
      <w:r w:rsidRPr="007B6662">
        <w:rPr>
          <w:rFonts w:ascii="宋体" w:hAnsi="宋体" w:hint="eastAsia"/>
          <w:bCs/>
          <w:szCs w:val="21"/>
        </w:rPr>
        <w:t>时间：</w:t>
      </w:r>
      <w:r w:rsidRPr="007B6662">
        <w:rPr>
          <w:rFonts w:ascii="宋体" w:hAnsi="宋体" w:hint="eastAsia"/>
          <w:bCs/>
          <w:szCs w:val="21"/>
          <w:u w:val="single"/>
        </w:rPr>
        <w:t>2024</w:t>
      </w:r>
      <w:r w:rsidRPr="007B6662">
        <w:rPr>
          <w:rFonts w:ascii="宋体" w:hAnsi="宋体" w:hint="eastAsia"/>
          <w:bCs/>
          <w:szCs w:val="21"/>
          <w:u w:val="single"/>
        </w:rPr>
        <w:t>年</w:t>
      </w:r>
      <w:r w:rsidRPr="007B6662">
        <w:rPr>
          <w:rFonts w:ascii="宋体" w:hAnsi="宋体" w:hint="eastAsia"/>
          <w:bCs/>
          <w:szCs w:val="21"/>
          <w:u w:val="single"/>
        </w:rPr>
        <w:t xml:space="preserve">  </w:t>
      </w:r>
      <w:r w:rsidRPr="007B6662">
        <w:rPr>
          <w:rFonts w:ascii="宋体" w:hAnsi="宋体" w:hint="eastAsia"/>
          <w:bCs/>
          <w:szCs w:val="21"/>
          <w:u w:val="single"/>
        </w:rPr>
        <w:t>月</w:t>
      </w:r>
      <w:r w:rsidRPr="007B6662">
        <w:rPr>
          <w:rFonts w:ascii="宋体" w:hAnsi="宋体" w:hint="eastAsia"/>
          <w:bCs/>
          <w:szCs w:val="21"/>
          <w:u w:val="single"/>
        </w:rPr>
        <w:t xml:space="preserve">  </w:t>
      </w:r>
      <w:r w:rsidRPr="007B6662">
        <w:rPr>
          <w:rFonts w:ascii="宋体" w:hAnsi="宋体" w:hint="eastAsia"/>
          <w:bCs/>
          <w:szCs w:val="21"/>
          <w:u w:val="single"/>
        </w:rPr>
        <w:t>日</w:t>
      </w:r>
      <w:r w:rsidRPr="007B6662">
        <w:rPr>
          <w:rFonts w:ascii="宋体" w:hAnsi="宋体" w:hint="eastAsia"/>
          <w:bCs/>
          <w:szCs w:val="21"/>
          <w:u w:val="single"/>
        </w:rPr>
        <w:t>9</w:t>
      </w:r>
      <w:r w:rsidRPr="007B6662">
        <w:rPr>
          <w:rFonts w:ascii="宋体" w:hAnsi="宋体" w:hint="eastAsia"/>
          <w:bCs/>
          <w:szCs w:val="21"/>
          <w:u w:val="single"/>
        </w:rPr>
        <w:t>时</w:t>
      </w:r>
      <w:r w:rsidRPr="007B6662">
        <w:rPr>
          <w:rFonts w:ascii="宋体" w:hAnsi="宋体" w:hint="eastAsia"/>
          <w:bCs/>
          <w:szCs w:val="21"/>
          <w:u w:val="single"/>
        </w:rPr>
        <w:t>00</w:t>
      </w:r>
      <w:r w:rsidRPr="007B6662">
        <w:rPr>
          <w:rFonts w:ascii="宋体" w:hAnsi="宋体" w:hint="eastAsia"/>
          <w:bCs/>
          <w:szCs w:val="21"/>
          <w:u w:val="single"/>
        </w:rPr>
        <w:t>分</w:t>
      </w:r>
      <w:r w:rsidRPr="007B6662">
        <w:rPr>
          <w:rFonts w:ascii="宋体" w:hAnsi="宋体" w:hint="eastAsia"/>
          <w:bCs/>
          <w:szCs w:val="21"/>
        </w:rPr>
        <w:t>（北京时间）</w:t>
      </w:r>
    </w:p>
    <w:p w14:paraId="4ED62997" w14:textId="77777777" w:rsidR="004C59BF" w:rsidRPr="007B6662" w:rsidRDefault="00940F51">
      <w:pPr>
        <w:wordWrap w:val="0"/>
        <w:spacing w:line="400" w:lineRule="exact"/>
        <w:ind w:firstLineChars="200" w:firstLine="420"/>
        <w:rPr>
          <w:rFonts w:ascii="宋体" w:hAnsi="宋体"/>
          <w:szCs w:val="21"/>
        </w:rPr>
      </w:pPr>
      <w:r w:rsidRPr="007B6662">
        <w:rPr>
          <w:rFonts w:ascii="宋体" w:hAnsi="宋体" w:hint="eastAsia"/>
          <w:szCs w:val="21"/>
        </w:rPr>
        <w:t>投标地点：广西政府采购云平台（</w:t>
      </w:r>
      <w:r w:rsidRPr="007B6662">
        <w:rPr>
          <w:rFonts w:ascii="宋体" w:hAnsi="宋体" w:hint="eastAsia"/>
          <w:szCs w:val="21"/>
        </w:rPr>
        <w:t>https:</w:t>
      </w:r>
      <w:r w:rsidRPr="007B6662">
        <w:rPr>
          <w:rFonts w:ascii="宋体" w:hAnsi="宋体" w:hint="eastAsia"/>
          <w:szCs w:val="21"/>
        </w:rPr>
        <w:t>//www.gcy.zfcg.gxzf.gov.cn</w:t>
      </w:r>
      <w:r w:rsidRPr="007B6662">
        <w:rPr>
          <w:rFonts w:ascii="宋体" w:hAnsi="宋体" w:hint="eastAsia"/>
          <w:szCs w:val="21"/>
        </w:rPr>
        <w:t>）</w:t>
      </w:r>
    </w:p>
    <w:p w14:paraId="09065FEC" w14:textId="77777777" w:rsidR="004C59BF" w:rsidRPr="007B6662" w:rsidRDefault="00940F51">
      <w:pPr>
        <w:wordWrap w:val="0"/>
        <w:spacing w:line="400" w:lineRule="exact"/>
        <w:ind w:firstLineChars="200" w:firstLine="420"/>
        <w:rPr>
          <w:rFonts w:ascii="宋体" w:hAnsi="宋体"/>
          <w:szCs w:val="21"/>
        </w:rPr>
      </w:pPr>
      <w:r w:rsidRPr="007B6662">
        <w:rPr>
          <w:rFonts w:ascii="宋体" w:hAnsi="宋体" w:hint="eastAsia"/>
          <w:szCs w:val="21"/>
        </w:rPr>
        <w:t>开标地点：广西政府采购云平台电子开标大厅</w:t>
      </w:r>
    </w:p>
    <w:p w14:paraId="549AA0F2" w14:textId="77777777" w:rsidR="004C59BF" w:rsidRPr="007B6662" w:rsidRDefault="00940F51">
      <w:pPr>
        <w:wordWrap w:val="0"/>
        <w:spacing w:line="400" w:lineRule="exact"/>
        <w:ind w:firstLine="482"/>
        <w:rPr>
          <w:rFonts w:ascii="黑体" w:eastAsia="黑体" w:hAnsi="黑体"/>
          <w:b/>
          <w:bCs/>
          <w:sz w:val="24"/>
        </w:rPr>
      </w:pPr>
      <w:r w:rsidRPr="007B6662">
        <w:rPr>
          <w:rFonts w:ascii="黑体" w:eastAsia="黑体" w:hAnsi="黑体" w:hint="eastAsia"/>
          <w:b/>
          <w:bCs/>
          <w:sz w:val="24"/>
        </w:rPr>
        <w:t>五、公告期限</w:t>
      </w:r>
      <w:bookmarkEnd w:id="24"/>
      <w:bookmarkEnd w:id="25"/>
      <w:bookmarkEnd w:id="26"/>
      <w:bookmarkEnd w:id="27"/>
    </w:p>
    <w:p w14:paraId="4B1D574E"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cs="宋体" w:hint="eastAsia"/>
          <w:kern w:val="0"/>
          <w:szCs w:val="21"/>
        </w:rPr>
        <w:t>自本公告发布之日起</w:t>
      </w:r>
      <w:r w:rsidRPr="007B6662">
        <w:rPr>
          <w:rFonts w:ascii="宋体" w:hAnsi="宋体" w:cs="宋体" w:hint="eastAsia"/>
          <w:kern w:val="0"/>
          <w:szCs w:val="21"/>
        </w:rPr>
        <w:t>5</w:t>
      </w:r>
      <w:r w:rsidRPr="007B6662">
        <w:rPr>
          <w:rFonts w:ascii="宋体" w:hAnsi="宋体" w:cs="宋体" w:hint="eastAsia"/>
          <w:kern w:val="0"/>
          <w:szCs w:val="21"/>
        </w:rPr>
        <w:t>个工作日。</w:t>
      </w:r>
    </w:p>
    <w:p w14:paraId="3FAB1AAF" w14:textId="77777777" w:rsidR="004C59BF" w:rsidRPr="007B6662" w:rsidRDefault="00940F51">
      <w:pPr>
        <w:wordWrap w:val="0"/>
        <w:spacing w:line="400" w:lineRule="exact"/>
        <w:ind w:firstLine="482"/>
        <w:rPr>
          <w:rFonts w:ascii="黑体" w:eastAsia="黑体" w:hAnsi="黑体"/>
          <w:b/>
          <w:bCs/>
          <w:sz w:val="24"/>
        </w:rPr>
      </w:pPr>
      <w:bookmarkStart w:id="28" w:name="_Toc35393795"/>
      <w:bookmarkStart w:id="29" w:name="_Toc35393626"/>
      <w:r w:rsidRPr="007B6662">
        <w:rPr>
          <w:rFonts w:ascii="黑体" w:eastAsia="黑体" w:hAnsi="黑体" w:hint="eastAsia"/>
          <w:b/>
          <w:bCs/>
          <w:sz w:val="24"/>
        </w:rPr>
        <w:t>六、其他补充事宜</w:t>
      </w:r>
      <w:bookmarkEnd w:id="28"/>
      <w:bookmarkEnd w:id="29"/>
    </w:p>
    <w:p w14:paraId="222B9321" w14:textId="77777777" w:rsidR="004C59BF" w:rsidRPr="007B6662" w:rsidRDefault="00940F51">
      <w:pPr>
        <w:wordWrap w:val="0"/>
        <w:spacing w:line="400" w:lineRule="exact"/>
        <w:ind w:firstLineChars="200" w:firstLine="420"/>
        <w:rPr>
          <w:rFonts w:ascii="宋体" w:hAnsi="宋体" w:cs="宋体"/>
          <w:kern w:val="0"/>
          <w:szCs w:val="21"/>
        </w:rPr>
      </w:pPr>
      <w:bookmarkStart w:id="30" w:name="_Hlk37429585"/>
      <w:bookmarkStart w:id="31" w:name="_Hlk37429595"/>
      <w:bookmarkStart w:id="32" w:name="_Toc28359085"/>
      <w:bookmarkStart w:id="33" w:name="_Toc35393627"/>
      <w:bookmarkStart w:id="34" w:name="_Toc35393796"/>
      <w:bookmarkStart w:id="35" w:name="_Toc28359008"/>
      <w:r w:rsidRPr="007B6662">
        <w:rPr>
          <w:rFonts w:ascii="宋体" w:hAnsi="宋体" w:cs="宋体" w:hint="eastAsia"/>
          <w:kern w:val="0"/>
          <w:szCs w:val="21"/>
        </w:rPr>
        <w:t>1.</w:t>
      </w:r>
      <w:r w:rsidRPr="007B6662">
        <w:rPr>
          <w:rFonts w:ascii="宋体" w:hAnsi="宋体" w:cs="宋体" w:hint="eastAsia"/>
          <w:kern w:val="0"/>
          <w:szCs w:val="21"/>
        </w:rPr>
        <w:t>网上查询地址</w:t>
      </w:r>
    </w:p>
    <w:bookmarkEnd w:id="30"/>
    <w:p w14:paraId="7CB80D82" w14:textId="77777777" w:rsidR="004C59BF" w:rsidRPr="007B6662" w:rsidRDefault="00940F51">
      <w:pPr>
        <w:wordWrap w:val="0"/>
        <w:spacing w:line="400" w:lineRule="exact"/>
        <w:ind w:firstLineChars="200" w:firstLine="420"/>
        <w:rPr>
          <w:rFonts w:ascii="宋体" w:hAnsi="宋体"/>
        </w:rPr>
      </w:pPr>
      <w:r w:rsidRPr="007B6662">
        <w:rPr>
          <w:rFonts w:ascii="宋体" w:hAnsi="宋体" w:hint="eastAsia"/>
        </w:rPr>
        <w:t>http://www.ccgp.gov.cn</w:t>
      </w:r>
      <w:r w:rsidRPr="007B6662">
        <w:rPr>
          <w:rFonts w:ascii="宋体" w:hAnsi="宋体" w:hint="eastAsia"/>
        </w:rPr>
        <w:t>（中国政府采购网）、</w:t>
      </w:r>
      <w:r w:rsidRPr="007B6662">
        <w:rPr>
          <w:rFonts w:ascii="宋体" w:hAnsi="宋体" w:hint="eastAsia"/>
        </w:rPr>
        <w:t>http://zfcg.gxzf.gov.cn</w:t>
      </w:r>
      <w:r w:rsidRPr="007B6662">
        <w:rPr>
          <w:rFonts w:ascii="宋体" w:hAnsi="宋体" w:hint="eastAsia"/>
        </w:rPr>
        <w:t>（广西壮族自治区政府采购网）</w:t>
      </w:r>
      <w:r w:rsidRPr="007B6662">
        <w:rPr>
          <w:rFonts w:ascii="宋体" w:hAnsi="宋体" w:cs="宋体" w:hint="eastAsia"/>
          <w:iCs/>
          <w:kern w:val="0"/>
          <w:szCs w:val="21"/>
        </w:rPr>
        <w:t>、</w:t>
      </w:r>
      <w:r w:rsidRPr="007B6662">
        <w:rPr>
          <w:rFonts w:ascii="宋体" w:hAnsi="宋体" w:cs="宋体" w:hint="eastAsia"/>
          <w:iCs/>
          <w:kern w:val="0"/>
          <w:szCs w:val="21"/>
        </w:rPr>
        <w:t>http://gxggzy.gxzf.gov.cn/</w:t>
      </w:r>
      <w:r w:rsidRPr="007B6662">
        <w:rPr>
          <w:rFonts w:ascii="宋体" w:hAnsi="宋体" w:cs="宋体" w:hint="eastAsia"/>
          <w:iCs/>
          <w:kern w:val="0"/>
          <w:szCs w:val="21"/>
        </w:rPr>
        <w:t>（广西壮族自治区公共资源交易中心）</w:t>
      </w:r>
    </w:p>
    <w:p w14:paraId="3BEB4118" w14:textId="77777777" w:rsidR="004C59BF" w:rsidRPr="007B6662" w:rsidRDefault="00940F51">
      <w:pPr>
        <w:wordWrap w:val="0"/>
        <w:spacing w:line="400" w:lineRule="exact"/>
        <w:ind w:firstLineChars="200" w:firstLine="420"/>
        <w:rPr>
          <w:rFonts w:ascii="宋体" w:hAnsi="宋体" w:cs="宋体"/>
          <w:kern w:val="0"/>
          <w:szCs w:val="21"/>
        </w:rPr>
      </w:pPr>
      <w:bookmarkStart w:id="36" w:name="_Hlk37429674"/>
      <w:bookmarkEnd w:id="31"/>
      <w:r w:rsidRPr="007B6662">
        <w:rPr>
          <w:rFonts w:ascii="宋体" w:hAnsi="宋体" w:cs="宋体" w:hint="eastAsia"/>
          <w:kern w:val="0"/>
          <w:szCs w:val="21"/>
        </w:rPr>
        <w:t>2.</w:t>
      </w:r>
      <w:r w:rsidRPr="007B6662">
        <w:rPr>
          <w:rFonts w:ascii="宋体" w:hAnsi="宋体" w:cs="宋体" w:hint="eastAsia"/>
          <w:kern w:val="0"/>
          <w:szCs w:val="21"/>
        </w:rPr>
        <w:t>本项目需要</w:t>
      </w:r>
      <w:r w:rsidRPr="007B6662">
        <w:rPr>
          <w:rFonts w:ascii="宋体" w:hAnsi="宋体" w:hint="eastAsia"/>
        </w:rPr>
        <w:t>落实的政府采</w:t>
      </w:r>
      <w:r w:rsidRPr="007B6662">
        <w:rPr>
          <w:rFonts w:ascii="宋体" w:hAnsi="宋体" w:cs="宋体" w:hint="eastAsia"/>
          <w:kern w:val="0"/>
          <w:szCs w:val="21"/>
        </w:rPr>
        <w:t>购政策</w:t>
      </w:r>
    </w:p>
    <w:p w14:paraId="4B2CFBC7"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cs="宋体" w:hint="eastAsia"/>
          <w:kern w:val="0"/>
          <w:szCs w:val="21"/>
        </w:rPr>
        <w:t>（</w:t>
      </w:r>
      <w:r w:rsidRPr="007B6662">
        <w:rPr>
          <w:rFonts w:ascii="宋体" w:hAnsi="宋体" w:cs="宋体" w:hint="eastAsia"/>
          <w:kern w:val="0"/>
          <w:szCs w:val="21"/>
        </w:rPr>
        <w:t>1</w:t>
      </w:r>
      <w:r w:rsidRPr="007B6662">
        <w:rPr>
          <w:rFonts w:ascii="宋体" w:hAnsi="宋体" w:cs="宋体" w:hint="eastAsia"/>
          <w:kern w:val="0"/>
          <w:szCs w:val="21"/>
        </w:rPr>
        <w:t>）政府采购促进中小企业发展。</w:t>
      </w:r>
    </w:p>
    <w:p w14:paraId="17C3D4C4"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cs="宋体" w:hint="eastAsia"/>
          <w:kern w:val="0"/>
          <w:szCs w:val="21"/>
        </w:rPr>
        <w:t>（</w:t>
      </w:r>
      <w:r w:rsidRPr="007B6662">
        <w:rPr>
          <w:rFonts w:ascii="宋体" w:hAnsi="宋体" w:cs="宋体" w:hint="eastAsia"/>
          <w:kern w:val="0"/>
          <w:szCs w:val="21"/>
        </w:rPr>
        <w:t>2</w:t>
      </w:r>
      <w:r w:rsidRPr="007B6662">
        <w:rPr>
          <w:rFonts w:ascii="宋体" w:hAnsi="宋体" w:cs="宋体" w:hint="eastAsia"/>
          <w:kern w:val="0"/>
          <w:szCs w:val="21"/>
        </w:rPr>
        <w:t>）政府采购支持采用本国产品的政策。</w:t>
      </w:r>
    </w:p>
    <w:p w14:paraId="4EC62404"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cs="宋体" w:hint="eastAsia"/>
          <w:kern w:val="0"/>
          <w:szCs w:val="21"/>
        </w:rPr>
        <w:t>（</w:t>
      </w:r>
      <w:r w:rsidRPr="007B6662">
        <w:rPr>
          <w:rFonts w:ascii="宋体" w:hAnsi="宋体" w:cs="宋体" w:hint="eastAsia"/>
          <w:kern w:val="0"/>
          <w:szCs w:val="21"/>
        </w:rPr>
        <w:t>3</w:t>
      </w:r>
      <w:r w:rsidRPr="007B6662">
        <w:rPr>
          <w:rFonts w:ascii="宋体" w:hAnsi="宋体" w:cs="宋体" w:hint="eastAsia"/>
          <w:kern w:val="0"/>
          <w:szCs w:val="21"/>
        </w:rPr>
        <w:t>）强制采购节能产品；优先采购节能产品、环境标志产品。</w:t>
      </w:r>
    </w:p>
    <w:p w14:paraId="22608BDD"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cs="宋体" w:hint="eastAsia"/>
          <w:kern w:val="0"/>
          <w:szCs w:val="21"/>
        </w:rPr>
        <w:t>（</w:t>
      </w:r>
      <w:r w:rsidRPr="007B6662">
        <w:rPr>
          <w:rFonts w:ascii="宋体" w:hAnsi="宋体" w:cs="宋体" w:hint="eastAsia"/>
          <w:kern w:val="0"/>
          <w:szCs w:val="21"/>
        </w:rPr>
        <w:t>4</w:t>
      </w:r>
      <w:r w:rsidRPr="007B6662">
        <w:rPr>
          <w:rFonts w:ascii="宋体" w:hAnsi="宋体" w:cs="宋体" w:hint="eastAsia"/>
          <w:kern w:val="0"/>
          <w:szCs w:val="21"/>
        </w:rPr>
        <w:t>）政府采购促进残疾人就业政策。</w:t>
      </w:r>
    </w:p>
    <w:p w14:paraId="6CE27207"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cs="宋体" w:hint="eastAsia"/>
          <w:kern w:val="0"/>
          <w:szCs w:val="21"/>
        </w:rPr>
        <w:t>（</w:t>
      </w:r>
      <w:r w:rsidRPr="007B6662">
        <w:rPr>
          <w:rFonts w:ascii="宋体" w:hAnsi="宋体" w:cs="宋体" w:hint="eastAsia"/>
          <w:kern w:val="0"/>
          <w:szCs w:val="21"/>
        </w:rPr>
        <w:t>5</w:t>
      </w:r>
      <w:r w:rsidRPr="007B6662">
        <w:rPr>
          <w:rFonts w:ascii="宋体" w:hAnsi="宋体" w:cs="宋体" w:hint="eastAsia"/>
          <w:kern w:val="0"/>
          <w:szCs w:val="21"/>
        </w:rPr>
        <w:t>）政府采购支持监狱企业发展。</w:t>
      </w:r>
    </w:p>
    <w:bookmarkEnd w:id="36"/>
    <w:p w14:paraId="463D6117" w14:textId="77777777" w:rsidR="004C59BF" w:rsidRPr="007B6662" w:rsidRDefault="00940F51">
      <w:pPr>
        <w:widowControl/>
        <w:wordWrap w:val="0"/>
        <w:spacing w:line="400" w:lineRule="exact"/>
        <w:ind w:firstLineChars="200" w:firstLine="420"/>
        <w:jc w:val="left"/>
        <w:rPr>
          <w:rFonts w:ascii="宋体" w:hAnsi="宋体"/>
          <w:szCs w:val="21"/>
        </w:rPr>
      </w:pPr>
      <w:r w:rsidRPr="007B6662">
        <w:rPr>
          <w:rFonts w:ascii="宋体" w:hAnsi="宋体" w:cs="宋体" w:hint="eastAsia"/>
          <w:kern w:val="0"/>
          <w:szCs w:val="21"/>
        </w:rPr>
        <w:t>3.</w:t>
      </w:r>
      <w:r w:rsidRPr="007B6662">
        <w:rPr>
          <w:rFonts w:ascii="宋体" w:hAnsi="宋体" w:cs="宋体" w:hint="eastAsia"/>
          <w:kern w:val="0"/>
          <w:szCs w:val="21"/>
        </w:rPr>
        <w:t>投标人</w:t>
      </w:r>
      <w:r w:rsidRPr="007B6662">
        <w:rPr>
          <w:rFonts w:ascii="宋体" w:hAnsi="宋体" w:hint="eastAsia"/>
          <w:szCs w:val="21"/>
        </w:rPr>
        <w:t>投标注意事项</w:t>
      </w:r>
    </w:p>
    <w:p w14:paraId="3BC29496" w14:textId="77777777" w:rsidR="004C59BF" w:rsidRPr="007B6662" w:rsidRDefault="00940F51">
      <w:pPr>
        <w:widowControl/>
        <w:wordWrap w:val="0"/>
        <w:spacing w:line="400" w:lineRule="exact"/>
        <w:ind w:firstLineChars="200"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）本项目为全流程电子化采购项目，通过广西政府采购云平台（</w:t>
      </w:r>
      <w:r w:rsidRPr="007B6662">
        <w:rPr>
          <w:rFonts w:ascii="宋体" w:hAnsi="宋体" w:hint="eastAsia"/>
          <w:bCs/>
          <w:szCs w:val="21"/>
        </w:rPr>
        <w:t>https://www.gcy.zfcg.gxzf.gov.cn/</w:t>
      </w:r>
      <w:r w:rsidRPr="007B6662">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7B6662">
        <w:rPr>
          <w:rFonts w:hint="eastAsia"/>
        </w:rPr>
        <w:t>后缀名为</w:t>
      </w:r>
      <w:r w:rsidRPr="007B6662">
        <w:rPr>
          <w:rFonts w:hint="eastAsia"/>
        </w:rPr>
        <w:lastRenderedPageBreak/>
        <w:t>“</w:t>
      </w:r>
      <w:proofErr w:type="spellStart"/>
      <w:r w:rsidRPr="007B6662">
        <w:rPr>
          <w:rFonts w:hint="eastAsia"/>
        </w:rPr>
        <w:t>jm</w:t>
      </w:r>
      <w:r w:rsidRPr="007B6662">
        <w:t>bs</w:t>
      </w:r>
      <w:proofErr w:type="spellEnd"/>
      <w:r w:rsidRPr="007B6662">
        <w:rPr>
          <w:rFonts w:hint="eastAsia"/>
        </w:rPr>
        <w:t>”的文件</w:t>
      </w:r>
      <w:r w:rsidRPr="007B6662">
        <w:rPr>
          <w:rFonts w:ascii="宋体" w:hAnsi="宋体" w:hint="eastAsia"/>
          <w:szCs w:val="21"/>
        </w:rPr>
        <w:t>），</w:t>
      </w:r>
      <w:r w:rsidRPr="007B6662">
        <w:rPr>
          <w:rFonts w:ascii="宋体" w:hAnsi="宋体" w:hint="eastAsia"/>
          <w:b/>
          <w:szCs w:val="21"/>
        </w:rPr>
        <w:t>投标人在</w:t>
      </w:r>
      <w:r w:rsidRPr="007B6662">
        <w:rPr>
          <w:rFonts w:ascii="宋体" w:hAnsi="宋体" w:hint="eastAsia"/>
          <w:szCs w:val="21"/>
        </w:rPr>
        <w:t>广西政府采购云平台</w:t>
      </w:r>
      <w:r w:rsidRPr="007B6662">
        <w:rPr>
          <w:rFonts w:ascii="宋体" w:hAnsi="宋体" w:hint="eastAsia"/>
          <w:b/>
          <w:szCs w:val="21"/>
        </w:rPr>
        <w:t>提交电子投标文件时，请填写参加远程开标活动经办人联系方式。</w:t>
      </w:r>
      <w:r w:rsidRPr="007B6662">
        <w:rPr>
          <w:rFonts w:ascii="宋体" w:hAnsi="宋体" w:hint="eastAsia"/>
          <w:szCs w:val="21"/>
        </w:rPr>
        <w:t>投标人登录广西政府采购云平台，依次进入“服务中心</w:t>
      </w:r>
      <w:r w:rsidRPr="007B6662">
        <w:rPr>
          <w:rFonts w:ascii="宋体" w:hAnsi="宋体" w:hint="eastAsia"/>
          <w:szCs w:val="21"/>
        </w:rPr>
        <w:t>-</w:t>
      </w:r>
      <w:r w:rsidRPr="007B6662">
        <w:rPr>
          <w:rFonts w:ascii="宋体" w:hAnsi="宋体" w:hint="eastAsia"/>
          <w:szCs w:val="21"/>
        </w:rPr>
        <w:t>项目采购</w:t>
      </w:r>
      <w:r w:rsidRPr="007B6662">
        <w:rPr>
          <w:rFonts w:ascii="宋体" w:hAnsi="宋体" w:hint="eastAsia"/>
          <w:szCs w:val="21"/>
        </w:rPr>
        <w:t>-</w:t>
      </w:r>
      <w:r w:rsidRPr="007B6662">
        <w:rPr>
          <w:rFonts w:ascii="宋体" w:hAnsi="宋体" w:hint="eastAsia"/>
          <w:szCs w:val="21"/>
        </w:rPr>
        <w:t>操作流程</w:t>
      </w:r>
      <w:r w:rsidRPr="007B6662">
        <w:rPr>
          <w:rFonts w:ascii="宋体" w:hAnsi="宋体" w:hint="eastAsia"/>
          <w:szCs w:val="21"/>
        </w:rPr>
        <w:t>-</w:t>
      </w:r>
      <w:r w:rsidRPr="007B6662">
        <w:rPr>
          <w:rFonts w:ascii="宋体" w:hAnsi="宋体" w:hint="eastAsia"/>
          <w:szCs w:val="21"/>
        </w:rPr>
        <w:t>电子招投标</w:t>
      </w:r>
      <w:r w:rsidRPr="007B6662">
        <w:rPr>
          <w:rFonts w:ascii="宋体" w:hAnsi="宋体" w:hint="eastAsia"/>
          <w:szCs w:val="21"/>
        </w:rPr>
        <w:t>-</w:t>
      </w:r>
      <w:r w:rsidRPr="007B6662">
        <w:t>政府采购项目电子交易管理操作指南</w:t>
      </w:r>
      <w:r w:rsidRPr="007B6662">
        <w:t>-</w:t>
      </w:r>
      <w:r w:rsidRPr="007B6662">
        <w:t>供应商</w:t>
      </w:r>
      <w:r w:rsidRPr="007B6662">
        <w:rPr>
          <w:rFonts w:ascii="宋体" w:hAnsi="宋体" w:hint="eastAsia"/>
          <w:szCs w:val="21"/>
        </w:rPr>
        <w:t>”查看电子投标具体操作流程。</w:t>
      </w:r>
    </w:p>
    <w:p w14:paraId="32CB012E" w14:textId="77777777" w:rsidR="004C59BF" w:rsidRPr="007B6662" w:rsidRDefault="00940F51">
      <w:pPr>
        <w:widowControl/>
        <w:wordWrap w:val="0"/>
        <w:spacing w:line="400" w:lineRule="exact"/>
        <w:ind w:firstLineChars="200"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）未进行网上注册并办理数字证书（</w:t>
      </w:r>
      <w:r w:rsidRPr="007B6662">
        <w:rPr>
          <w:rFonts w:ascii="宋体" w:hAnsi="宋体" w:hint="eastAsia"/>
          <w:szCs w:val="21"/>
        </w:rPr>
        <w:t>CA</w:t>
      </w:r>
      <w:r w:rsidRPr="007B6662">
        <w:rPr>
          <w:rFonts w:ascii="宋体" w:hAnsi="宋体" w:hint="eastAsia"/>
          <w:szCs w:val="21"/>
        </w:rPr>
        <w:t>认证）的投标人将无法参与本项目政府采购活动，投标人应当在投标截止时间前，完成电子交易平台上的</w:t>
      </w:r>
      <w:r w:rsidRPr="007B6662">
        <w:rPr>
          <w:rFonts w:ascii="宋体" w:hAnsi="宋体" w:hint="eastAsia"/>
          <w:szCs w:val="21"/>
        </w:rPr>
        <w:t>CA</w:t>
      </w:r>
      <w:r w:rsidRPr="007B6662">
        <w:rPr>
          <w:rFonts w:ascii="宋体" w:hAnsi="宋体" w:hint="eastAsia"/>
          <w:szCs w:val="21"/>
        </w:rPr>
        <w:t>数字证书办理及投标文件的提交（投标人可登录“广西政府采购网”，依次进入“办事服务</w:t>
      </w:r>
      <w:r w:rsidRPr="007B6662">
        <w:rPr>
          <w:rFonts w:ascii="宋体" w:hAnsi="宋体" w:hint="eastAsia"/>
          <w:szCs w:val="21"/>
        </w:rPr>
        <w:t>-</w:t>
      </w:r>
      <w:r w:rsidRPr="007B6662">
        <w:rPr>
          <w:rFonts w:ascii="宋体" w:hAnsi="宋体" w:hint="eastAsia"/>
          <w:szCs w:val="21"/>
        </w:rPr>
        <w:t>下载专区”或者登录广西政府采购云平台</w:t>
      </w:r>
      <w:r w:rsidRPr="007B6662">
        <w:rPr>
          <w:rFonts w:ascii="宋体" w:hAnsi="宋体" w:cs="宋体" w:hint="eastAsia"/>
          <w:kern w:val="0"/>
          <w:szCs w:val="21"/>
        </w:rPr>
        <w:t>，</w:t>
      </w:r>
      <w:r w:rsidRPr="007B6662">
        <w:rPr>
          <w:rFonts w:ascii="宋体" w:hAnsi="宋体" w:hint="eastAsia"/>
          <w:szCs w:val="21"/>
        </w:rPr>
        <w:t>依次进入“服务中心</w:t>
      </w:r>
      <w:r w:rsidRPr="007B6662">
        <w:rPr>
          <w:rFonts w:ascii="宋体" w:hAnsi="宋体" w:hint="eastAsia"/>
          <w:szCs w:val="21"/>
        </w:rPr>
        <w:t>-</w:t>
      </w:r>
      <w:r w:rsidRPr="007B6662">
        <w:rPr>
          <w:rFonts w:ascii="宋体" w:hAnsi="宋体" w:hint="eastAsia"/>
          <w:szCs w:val="21"/>
        </w:rPr>
        <w:t>入驻与配</w:t>
      </w:r>
      <w:r w:rsidRPr="007B6662">
        <w:rPr>
          <w:rFonts w:ascii="宋体" w:hAnsi="宋体" w:hint="eastAsia"/>
          <w:szCs w:val="21"/>
        </w:rPr>
        <w:t>置”中查看</w:t>
      </w:r>
      <w:r w:rsidRPr="007B6662">
        <w:rPr>
          <w:rFonts w:ascii="宋体" w:hAnsi="宋体" w:hint="eastAsia"/>
          <w:szCs w:val="21"/>
        </w:rPr>
        <w:t>CA</w:t>
      </w:r>
      <w:r w:rsidRPr="007B6662">
        <w:rPr>
          <w:rFonts w:ascii="宋体" w:hAnsi="宋体" w:hint="eastAsia"/>
          <w:szCs w:val="21"/>
        </w:rPr>
        <w:t>数字证书办理操作流程。</w:t>
      </w:r>
      <w:r w:rsidRPr="007B6662">
        <w:rPr>
          <w:rFonts w:ascii="宋体" w:hAnsi="宋体" w:cs="宋体" w:hint="eastAsia"/>
          <w:bCs/>
          <w:kern w:val="0"/>
          <w:szCs w:val="21"/>
        </w:rPr>
        <w:t>如在操作过程中遇到问题或者需要技术支持，请致电客服热线：</w:t>
      </w:r>
      <w:r w:rsidRPr="007B6662">
        <w:rPr>
          <w:rFonts w:ascii="宋体" w:hAnsi="宋体" w:cs="宋体" w:hint="eastAsia"/>
          <w:bCs/>
          <w:kern w:val="0"/>
          <w:szCs w:val="21"/>
        </w:rPr>
        <w:t>95763</w:t>
      </w:r>
      <w:r w:rsidRPr="007B6662">
        <w:rPr>
          <w:rFonts w:ascii="宋体" w:hAnsi="宋体" w:hint="eastAsia"/>
          <w:szCs w:val="21"/>
        </w:rPr>
        <w:t>）。</w:t>
      </w:r>
    </w:p>
    <w:p w14:paraId="30F90E84" w14:textId="77777777" w:rsidR="004C59BF" w:rsidRPr="007B6662" w:rsidRDefault="00940F51">
      <w:pPr>
        <w:snapToGrid w:val="0"/>
        <w:spacing w:line="360" w:lineRule="auto"/>
        <w:ind w:firstLineChars="200" w:firstLine="420"/>
        <w:rPr>
          <w:rFonts w:ascii="宋体" w:hAnsi="宋体" w:cs="宋体"/>
          <w:kern w:val="0"/>
          <w:szCs w:val="21"/>
        </w:rPr>
      </w:pPr>
      <w:r w:rsidRPr="007B6662">
        <w:rPr>
          <w:rFonts w:ascii="宋体" w:hAnsi="宋体" w:cs="宋体" w:hint="eastAsia"/>
          <w:kern w:val="0"/>
          <w:szCs w:val="21"/>
        </w:rPr>
        <w:t>（</w:t>
      </w:r>
      <w:r w:rsidRPr="007B6662">
        <w:rPr>
          <w:rFonts w:ascii="宋体" w:hAnsi="宋体" w:cs="宋体" w:hint="eastAsia"/>
          <w:kern w:val="0"/>
          <w:szCs w:val="21"/>
        </w:rPr>
        <w:t>3</w:t>
      </w:r>
      <w:r w:rsidRPr="007B6662">
        <w:rPr>
          <w:rFonts w:ascii="宋体" w:hAnsi="宋体" w:cs="宋体" w:hint="eastAsia"/>
          <w:kern w:val="0"/>
          <w:szCs w:val="21"/>
        </w:rPr>
        <w:t>）</w:t>
      </w:r>
      <w:r w:rsidRPr="007B6662">
        <w:rPr>
          <w:rFonts w:ascii="宋体" w:hAnsi="宋体" w:cs="宋体" w:hint="eastAsia"/>
          <w:kern w:val="0"/>
          <w:szCs w:val="21"/>
        </w:rPr>
        <w:t>CA</w:t>
      </w:r>
      <w:r w:rsidRPr="007B6662">
        <w:rPr>
          <w:rFonts w:ascii="宋体" w:hAnsi="宋体" w:cs="宋体" w:hint="eastAsia"/>
          <w:kern w:val="0"/>
          <w:szCs w:val="21"/>
        </w:rPr>
        <w:t>证书在线解密：投标人投标时，需凭制作投标文件时用来加密的有效数字证书（</w:t>
      </w:r>
      <w:r w:rsidRPr="007B6662">
        <w:rPr>
          <w:rFonts w:ascii="宋体" w:hAnsi="宋体" w:cs="宋体" w:hint="eastAsia"/>
          <w:kern w:val="0"/>
          <w:szCs w:val="21"/>
        </w:rPr>
        <w:t>CA</w:t>
      </w:r>
      <w:r w:rsidRPr="007B6662">
        <w:rPr>
          <w:rFonts w:ascii="宋体" w:hAnsi="宋体" w:cs="宋体" w:hint="eastAsia"/>
          <w:kern w:val="0"/>
          <w:szCs w:val="21"/>
        </w:rPr>
        <w:t>认证）登录</w:t>
      </w:r>
      <w:r w:rsidRPr="007B6662">
        <w:rPr>
          <w:rFonts w:ascii="宋体" w:hAnsi="宋体" w:hint="eastAsia"/>
          <w:szCs w:val="21"/>
        </w:rPr>
        <w:t>广西政府采购云平台</w:t>
      </w:r>
      <w:r w:rsidRPr="007B6662">
        <w:rPr>
          <w:rFonts w:ascii="宋体" w:hAnsi="宋体" w:cs="宋体" w:hint="eastAsia"/>
          <w:kern w:val="0"/>
          <w:szCs w:val="21"/>
        </w:rPr>
        <w:t>电子开标大厅现场按规定时间对加密的投标文件进行解密，否则后果自负。</w:t>
      </w:r>
    </w:p>
    <w:p w14:paraId="5DAE9865" w14:textId="77777777" w:rsidR="004C59BF" w:rsidRPr="007B6662" w:rsidRDefault="00940F51">
      <w:pPr>
        <w:wordWrap w:val="0"/>
        <w:spacing w:line="400" w:lineRule="exact"/>
        <w:ind w:firstLineChars="200" w:firstLine="420"/>
        <w:rPr>
          <w:rFonts w:ascii="宋体" w:hAnsi="宋体" w:cs="宋体"/>
          <w:kern w:val="0"/>
          <w:szCs w:val="21"/>
        </w:rPr>
      </w:pPr>
      <w:r w:rsidRPr="007B6662">
        <w:rPr>
          <w:rFonts w:ascii="宋体" w:hAnsi="宋体" w:hint="eastAsia"/>
          <w:szCs w:val="21"/>
        </w:rPr>
        <w:t>注：</w:t>
      </w:r>
      <w:r w:rsidRPr="007B6662">
        <w:rPr>
          <w:rFonts w:ascii="宋体" w:hAnsi="宋体" w:hint="eastAsia"/>
          <w:szCs w:val="21"/>
        </w:rPr>
        <w:t>1</w:t>
      </w:r>
      <w:r w:rsidRPr="007B6662">
        <w:rPr>
          <w:rFonts w:ascii="宋体" w:hAnsi="宋体" w:hint="eastAsia"/>
          <w:szCs w:val="21"/>
        </w:rPr>
        <w:t>）为确保网上操作合法、有效和安全，请投标人确保在电子投标过程中能够对相关数据电文进行加密和使用电子签章，妥善保管</w:t>
      </w:r>
      <w:r w:rsidRPr="007B6662">
        <w:rPr>
          <w:rFonts w:ascii="宋体" w:hAnsi="宋体" w:hint="eastAsia"/>
          <w:szCs w:val="21"/>
        </w:rPr>
        <w:t>C</w:t>
      </w:r>
      <w:r w:rsidRPr="007B6662">
        <w:rPr>
          <w:rFonts w:ascii="宋体" w:hAnsi="宋体"/>
          <w:szCs w:val="21"/>
        </w:rPr>
        <w:t>A</w:t>
      </w:r>
      <w:r w:rsidRPr="007B6662">
        <w:rPr>
          <w:rFonts w:ascii="宋体" w:hAnsi="宋体" w:hint="eastAsia"/>
          <w:szCs w:val="21"/>
        </w:rPr>
        <w:t>数字证书并使用有效的</w:t>
      </w:r>
      <w:r w:rsidRPr="007B6662">
        <w:rPr>
          <w:rFonts w:ascii="宋体" w:hAnsi="宋体" w:hint="eastAsia"/>
          <w:szCs w:val="21"/>
        </w:rPr>
        <w:t>CA</w:t>
      </w:r>
      <w:r w:rsidRPr="007B6662">
        <w:rPr>
          <w:rFonts w:ascii="宋体" w:hAnsi="宋体" w:hint="eastAsia"/>
          <w:szCs w:val="21"/>
        </w:rPr>
        <w:t>数字证书参与整个招标活动。</w:t>
      </w:r>
      <w:r w:rsidRPr="007B6662">
        <w:rPr>
          <w:rFonts w:ascii="宋体" w:hAnsi="宋体" w:hint="eastAsia"/>
          <w:szCs w:val="21"/>
        </w:rPr>
        <w:t>2</w:t>
      </w:r>
      <w:r w:rsidRPr="007B6662">
        <w:rPr>
          <w:rFonts w:ascii="宋体" w:hAnsi="宋体" w:hint="eastAsia"/>
          <w:szCs w:val="21"/>
        </w:rPr>
        <w:t>）</w:t>
      </w:r>
      <w:r w:rsidRPr="007B6662">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7B6662">
        <w:rPr>
          <w:rFonts w:ascii="宋体" w:hAnsi="宋体" w:hint="eastAsia"/>
          <w:szCs w:val="21"/>
        </w:rPr>
        <w:t>广西政府采购云平台</w:t>
      </w:r>
      <w:r w:rsidRPr="007B6662">
        <w:rPr>
          <w:rFonts w:ascii="宋体" w:hAnsi="宋体" w:hint="eastAsia"/>
          <w:bCs/>
          <w:szCs w:val="21"/>
        </w:rPr>
        <w:t>将予以拒收。</w:t>
      </w:r>
    </w:p>
    <w:p w14:paraId="0E194E9C" w14:textId="77777777" w:rsidR="004C59BF" w:rsidRPr="007B6662" w:rsidRDefault="00940F51">
      <w:pPr>
        <w:wordWrap w:val="0"/>
        <w:spacing w:line="400" w:lineRule="exact"/>
        <w:ind w:firstLine="482"/>
        <w:rPr>
          <w:rFonts w:ascii="黑体" w:eastAsia="黑体" w:hAnsi="黑体"/>
          <w:b/>
          <w:bCs/>
          <w:sz w:val="24"/>
        </w:rPr>
      </w:pPr>
      <w:r w:rsidRPr="007B6662">
        <w:rPr>
          <w:rFonts w:ascii="黑体" w:eastAsia="黑体" w:hAnsi="黑体" w:hint="eastAsia"/>
          <w:b/>
          <w:bCs/>
          <w:sz w:val="24"/>
        </w:rPr>
        <w:t>七、对本次招标提出询问，请按以下方式联系。</w:t>
      </w:r>
      <w:bookmarkEnd w:id="32"/>
      <w:bookmarkEnd w:id="33"/>
      <w:bookmarkEnd w:id="34"/>
      <w:bookmarkEnd w:id="35"/>
    </w:p>
    <w:p w14:paraId="7BE96A12"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1.</w:t>
      </w:r>
      <w:r w:rsidRPr="007B6662">
        <w:rPr>
          <w:rFonts w:ascii="宋体" w:hAnsi="宋体" w:hint="eastAsia"/>
          <w:bCs/>
          <w:szCs w:val="21"/>
        </w:rPr>
        <w:t>采购人信息</w:t>
      </w:r>
    </w:p>
    <w:p w14:paraId="4497259B"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名</w:t>
      </w:r>
      <w:r w:rsidRPr="007B6662">
        <w:rPr>
          <w:rFonts w:ascii="宋体" w:hAnsi="宋体" w:hint="eastAsia"/>
          <w:bCs/>
          <w:szCs w:val="21"/>
        </w:rPr>
        <w:t xml:space="preserve"> </w:t>
      </w:r>
      <w:r w:rsidRPr="007B6662">
        <w:rPr>
          <w:rFonts w:ascii="宋体" w:hAnsi="宋体" w:hint="eastAsia"/>
          <w:bCs/>
          <w:szCs w:val="21"/>
        </w:rPr>
        <w:t>称：广西壮族自治区妇幼保健院</w:t>
      </w:r>
    </w:p>
    <w:p w14:paraId="758A88E4"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地</w:t>
      </w:r>
      <w:r w:rsidRPr="007B6662">
        <w:rPr>
          <w:rFonts w:ascii="宋体" w:hAnsi="宋体" w:hint="eastAsia"/>
          <w:bCs/>
          <w:szCs w:val="21"/>
        </w:rPr>
        <w:t xml:space="preserve"> </w:t>
      </w:r>
      <w:r w:rsidRPr="007B6662">
        <w:rPr>
          <w:rFonts w:ascii="宋体" w:hAnsi="宋体" w:hint="eastAsia"/>
          <w:bCs/>
          <w:szCs w:val="21"/>
        </w:rPr>
        <w:t>址：南宁市厢竹大道</w:t>
      </w:r>
      <w:r w:rsidRPr="007B6662">
        <w:rPr>
          <w:rFonts w:ascii="宋体" w:hAnsi="宋体" w:hint="eastAsia"/>
          <w:bCs/>
          <w:szCs w:val="21"/>
        </w:rPr>
        <w:t>59</w:t>
      </w:r>
      <w:r w:rsidRPr="007B6662">
        <w:rPr>
          <w:rFonts w:ascii="宋体" w:hAnsi="宋体" w:hint="eastAsia"/>
          <w:bCs/>
          <w:szCs w:val="21"/>
        </w:rPr>
        <w:t>号</w:t>
      </w:r>
      <w:r w:rsidRPr="007B6662">
        <w:rPr>
          <w:rFonts w:ascii="宋体" w:hAnsi="宋体" w:hint="eastAsia"/>
          <w:bCs/>
          <w:szCs w:val="21"/>
        </w:rPr>
        <w:t>/530000</w:t>
      </w:r>
    </w:p>
    <w:p w14:paraId="5EB28E02"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联系方式：李海华</w:t>
      </w:r>
      <w:r w:rsidRPr="007B6662">
        <w:rPr>
          <w:rFonts w:ascii="宋体" w:hAnsi="宋体" w:hint="eastAsia"/>
          <w:bCs/>
          <w:szCs w:val="21"/>
        </w:rPr>
        <w:t xml:space="preserve">  </w:t>
      </w:r>
      <w:r w:rsidRPr="007B6662">
        <w:rPr>
          <w:rFonts w:ascii="宋体" w:hAnsi="宋体"/>
          <w:bCs/>
          <w:szCs w:val="21"/>
        </w:rPr>
        <w:t>0771-2860904</w:t>
      </w:r>
    </w:p>
    <w:p w14:paraId="02FED43F"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2.</w:t>
      </w:r>
      <w:r w:rsidRPr="007B6662">
        <w:rPr>
          <w:rFonts w:ascii="宋体" w:hAnsi="宋体" w:hint="eastAsia"/>
          <w:bCs/>
          <w:szCs w:val="21"/>
        </w:rPr>
        <w:t>采购代理机构信息</w:t>
      </w:r>
    </w:p>
    <w:p w14:paraId="05212F7C"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名</w:t>
      </w:r>
      <w:r w:rsidRPr="007B6662">
        <w:rPr>
          <w:rFonts w:ascii="宋体" w:hAnsi="宋体" w:hint="eastAsia"/>
          <w:bCs/>
          <w:szCs w:val="21"/>
        </w:rPr>
        <w:t xml:space="preserve">  </w:t>
      </w:r>
      <w:r w:rsidRPr="007B6662">
        <w:rPr>
          <w:rFonts w:ascii="宋体" w:hAnsi="宋体" w:hint="eastAsia"/>
          <w:bCs/>
          <w:szCs w:val="21"/>
        </w:rPr>
        <w:t>称：云之龙咨询集团有限公司</w:t>
      </w:r>
    </w:p>
    <w:p w14:paraId="65275D2C"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地　址：南宁市良庆区云英路</w:t>
      </w:r>
      <w:r w:rsidRPr="007B6662">
        <w:rPr>
          <w:rFonts w:ascii="宋体" w:hAnsi="宋体" w:hint="eastAsia"/>
          <w:bCs/>
          <w:szCs w:val="21"/>
        </w:rPr>
        <w:t>15</w:t>
      </w:r>
      <w:r w:rsidRPr="007B6662">
        <w:rPr>
          <w:rFonts w:ascii="宋体" w:hAnsi="宋体" w:hint="eastAsia"/>
          <w:bCs/>
          <w:szCs w:val="21"/>
        </w:rPr>
        <w:t>号</w:t>
      </w:r>
      <w:r w:rsidRPr="007B6662">
        <w:rPr>
          <w:rFonts w:ascii="宋体" w:hAnsi="宋体" w:hint="eastAsia"/>
          <w:bCs/>
          <w:szCs w:val="21"/>
        </w:rPr>
        <w:t>3</w:t>
      </w:r>
      <w:r w:rsidRPr="007B6662">
        <w:rPr>
          <w:rFonts w:ascii="宋体" w:hAnsi="宋体" w:hint="eastAsia"/>
          <w:bCs/>
          <w:szCs w:val="21"/>
        </w:rPr>
        <w:t>号楼云之龙咨询集团大厦</w:t>
      </w:r>
      <w:r w:rsidRPr="007B6662">
        <w:rPr>
          <w:rFonts w:ascii="宋体" w:hAnsi="宋体" w:hint="eastAsia"/>
          <w:bCs/>
          <w:szCs w:val="21"/>
        </w:rPr>
        <w:t>6</w:t>
      </w:r>
      <w:r w:rsidRPr="007B6662">
        <w:rPr>
          <w:rFonts w:ascii="宋体" w:hAnsi="宋体" w:hint="eastAsia"/>
          <w:bCs/>
          <w:szCs w:val="21"/>
        </w:rPr>
        <w:t>楼</w:t>
      </w:r>
      <w:r w:rsidRPr="007B6662">
        <w:rPr>
          <w:rFonts w:ascii="宋体" w:hAnsi="宋体" w:hint="eastAsia"/>
          <w:bCs/>
          <w:szCs w:val="21"/>
        </w:rPr>
        <w:t>/530201</w:t>
      </w:r>
    </w:p>
    <w:p w14:paraId="322E4980"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联系方式：</w:t>
      </w:r>
      <w:r w:rsidRPr="007B6662">
        <w:rPr>
          <w:rFonts w:ascii="宋体" w:hAnsi="宋体" w:hint="eastAsia"/>
          <w:bCs/>
          <w:szCs w:val="21"/>
        </w:rPr>
        <w:t>0771-2611898</w:t>
      </w:r>
      <w:r w:rsidRPr="007B6662">
        <w:rPr>
          <w:rFonts w:ascii="宋体" w:hAnsi="宋体" w:hint="eastAsia"/>
          <w:bCs/>
          <w:szCs w:val="21"/>
        </w:rPr>
        <w:t>、</w:t>
      </w:r>
      <w:r w:rsidRPr="007B6662">
        <w:rPr>
          <w:rFonts w:ascii="宋体" w:hAnsi="宋体" w:hint="eastAsia"/>
          <w:bCs/>
          <w:szCs w:val="21"/>
        </w:rPr>
        <w:t>2618118</w:t>
      </w:r>
      <w:r w:rsidRPr="007B6662">
        <w:rPr>
          <w:rFonts w:ascii="宋体" w:hAnsi="宋体" w:hint="eastAsia"/>
          <w:bCs/>
          <w:szCs w:val="21"/>
        </w:rPr>
        <w:t>、</w:t>
      </w:r>
      <w:r w:rsidRPr="007B6662">
        <w:rPr>
          <w:rFonts w:ascii="宋体" w:hAnsi="宋体" w:hint="eastAsia"/>
          <w:bCs/>
          <w:szCs w:val="21"/>
        </w:rPr>
        <w:t>2618199</w:t>
      </w:r>
    </w:p>
    <w:p w14:paraId="34C68CF7"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3.</w:t>
      </w:r>
      <w:r w:rsidRPr="007B6662">
        <w:rPr>
          <w:rFonts w:ascii="宋体" w:hAnsi="宋体" w:hint="eastAsia"/>
          <w:bCs/>
          <w:szCs w:val="21"/>
        </w:rPr>
        <w:t>项目联系方式</w:t>
      </w:r>
    </w:p>
    <w:p w14:paraId="401AB4ED"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项目联系人：郭春燕</w:t>
      </w:r>
    </w:p>
    <w:p w14:paraId="5B9BAFBA" w14:textId="77777777" w:rsidR="004C59BF" w:rsidRPr="007B6662" w:rsidRDefault="00940F51">
      <w:pPr>
        <w:wordWrap w:val="0"/>
        <w:spacing w:line="400" w:lineRule="exact"/>
        <w:ind w:firstLineChars="202" w:firstLine="424"/>
        <w:rPr>
          <w:rFonts w:ascii="宋体" w:hAnsi="宋体"/>
          <w:bCs/>
          <w:szCs w:val="21"/>
        </w:rPr>
      </w:pPr>
      <w:r w:rsidRPr="007B6662">
        <w:rPr>
          <w:rFonts w:ascii="宋体" w:hAnsi="宋体" w:hint="eastAsia"/>
          <w:bCs/>
          <w:szCs w:val="21"/>
        </w:rPr>
        <w:t>电　话：</w:t>
      </w:r>
      <w:r w:rsidRPr="007B6662">
        <w:rPr>
          <w:rFonts w:ascii="宋体" w:hAnsi="宋体" w:hint="eastAsia"/>
          <w:bCs/>
          <w:szCs w:val="21"/>
        </w:rPr>
        <w:t>0771-2611898</w:t>
      </w:r>
      <w:r w:rsidRPr="007B6662">
        <w:rPr>
          <w:rFonts w:ascii="宋体" w:hAnsi="宋体" w:hint="eastAsia"/>
          <w:bCs/>
          <w:szCs w:val="21"/>
        </w:rPr>
        <w:t>、</w:t>
      </w:r>
      <w:r w:rsidRPr="007B6662">
        <w:rPr>
          <w:rFonts w:ascii="宋体" w:hAnsi="宋体" w:hint="eastAsia"/>
          <w:bCs/>
          <w:szCs w:val="21"/>
        </w:rPr>
        <w:t>2618118</w:t>
      </w:r>
      <w:r w:rsidRPr="007B6662">
        <w:rPr>
          <w:rFonts w:ascii="宋体" w:hAnsi="宋体" w:hint="eastAsia"/>
          <w:bCs/>
          <w:szCs w:val="21"/>
        </w:rPr>
        <w:t>、</w:t>
      </w:r>
      <w:r w:rsidRPr="007B6662">
        <w:rPr>
          <w:rFonts w:ascii="宋体" w:hAnsi="宋体" w:hint="eastAsia"/>
          <w:bCs/>
          <w:szCs w:val="21"/>
        </w:rPr>
        <w:t>2618199</w:t>
      </w:r>
    </w:p>
    <w:p w14:paraId="7EB16548" w14:textId="77777777" w:rsidR="004C59BF" w:rsidRPr="007B6662" w:rsidRDefault="004C59BF">
      <w:pPr>
        <w:pStyle w:val="aff5"/>
      </w:pPr>
    </w:p>
    <w:p w14:paraId="76877EE1" w14:textId="77777777" w:rsidR="004C59BF" w:rsidRPr="007B6662" w:rsidRDefault="004C59BF">
      <w:pPr>
        <w:pStyle w:val="aff5"/>
      </w:pPr>
    </w:p>
    <w:p w14:paraId="471B642A" w14:textId="77777777" w:rsidR="004C59BF" w:rsidRPr="007B6662" w:rsidRDefault="00940F51">
      <w:pPr>
        <w:pStyle w:val="aff5"/>
        <w:jc w:val="right"/>
      </w:pPr>
      <w:r w:rsidRPr="007B6662">
        <w:rPr>
          <w:rFonts w:hint="eastAsia"/>
        </w:rPr>
        <w:t>2024</w:t>
      </w:r>
      <w:r w:rsidRPr="007B6662">
        <w:rPr>
          <w:rFonts w:hint="eastAsia"/>
        </w:rPr>
        <w:t>年</w:t>
      </w:r>
      <w:r w:rsidRPr="007B6662">
        <w:rPr>
          <w:rFonts w:hint="eastAsia"/>
        </w:rPr>
        <w:t xml:space="preserve">  </w:t>
      </w:r>
      <w:r w:rsidRPr="007B6662">
        <w:rPr>
          <w:rFonts w:hint="eastAsia"/>
        </w:rPr>
        <w:t>月</w:t>
      </w:r>
      <w:r w:rsidRPr="007B6662">
        <w:rPr>
          <w:rFonts w:hint="eastAsia"/>
        </w:rPr>
        <w:t xml:space="preserve">  </w:t>
      </w:r>
      <w:r w:rsidRPr="007B6662">
        <w:rPr>
          <w:rFonts w:hint="eastAsia"/>
        </w:rPr>
        <w:t>日</w:t>
      </w:r>
    </w:p>
    <w:p w14:paraId="00DE84CA" w14:textId="77777777" w:rsidR="004C59BF" w:rsidRPr="007B6662" w:rsidRDefault="00940F51">
      <w:pPr>
        <w:pStyle w:val="1"/>
        <w:ind w:firstLine="482"/>
      </w:pPr>
      <w:r w:rsidRPr="007B6662">
        <w:rPr>
          <w:rFonts w:ascii="仿宋_GB2312" w:eastAsia="仿宋_GB2312" w:hAnsi="宋体"/>
          <w:sz w:val="24"/>
          <w:szCs w:val="20"/>
        </w:rPr>
        <w:br w:type="page"/>
      </w:r>
      <w:bookmarkStart w:id="37" w:name="_Toc156318805"/>
      <w:r w:rsidRPr="007B6662">
        <w:rPr>
          <w:rFonts w:hint="eastAsia"/>
        </w:rPr>
        <w:lastRenderedPageBreak/>
        <w:t>第二章</w:t>
      </w:r>
      <w:r w:rsidRPr="007B6662">
        <w:rPr>
          <w:rFonts w:hint="eastAsia"/>
        </w:rPr>
        <w:t xml:space="preserve">  </w:t>
      </w:r>
      <w:r w:rsidRPr="007B6662">
        <w:rPr>
          <w:rFonts w:hint="eastAsia"/>
        </w:rPr>
        <w:t>采购需求</w:t>
      </w:r>
      <w:bookmarkEnd w:id="37"/>
    </w:p>
    <w:p w14:paraId="7398F194" w14:textId="77777777" w:rsidR="004C59BF" w:rsidRPr="007B6662" w:rsidRDefault="00940F51">
      <w:pPr>
        <w:spacing w:line="360" w:lineRule="auto"/>
        <w:ind w:firstLine="420"/>
        <w:jc w:val="left"/>
        <w:rPr>
          <w:rFonts w:ascii="宋体" w:hAnsi="宋体" w:cs="宋体"/>
          <w:szCs w:val="21"/>
        </w:rPr>
      </w:pPr>
      <w:bookmarkStart w:id="38" w:name="_Toc254970631"/>
      <w:bookmarkStart w:id="39" w:name="_Toc254970490"/>
      <w:r w:rsidRPr="007B6662">
        <w:rPr>
          <w:rFonts w:ascii="宋体" w:hAnsi="宋体" w:cs="宋体" w:hint="eastAsia"/>
          <w:szCs w:val="21"/>
        </w:rPr>
        <w:t>说明：</w:t>
      </w:r>
    </w:p>
    <w:p w14:paraId="4D789D72" w14:textId="77777777" w:rsidR="004C59BF" w:rsidRPr="007B6662" w:rsidRDefault="00940F51">
      <w:pPr>
        <w:spacing w:line="360" w:lineRule="auto"/>
        <w:ind w:firstLineChars="200" w:firstLine="420"/>
        <w:jc w:val="left"/>
        <w:rPr>
          <w:rFonts w:ascii="宋体" w:hAnsi="宋体" w:cs="宋体"/>
          <w:szCs w:val="21"/>
        </w:rPr>
      </w:pPr>
      <w:r w:rsidRPr="007B6662">
        <w:rPr>
          <w:rFonts w:ascii="宋体" w:hAnsi="宋体" w:hint="eastAsia"/>
        </w:rPr>
        <w:t>1.</w:t>
      </w:r>
      <w:r w:rsidRPr="007B6662">
        <w:rPr>
          <w:rFonts w:ascii="宋体" w:hAnsi="宋体" w:hint="eastAsia"/>
        </w:rPr>
        <w:t>为落实政府采购政策需满足的要求：</w:t>
      </w:r>
      <w:r w:rsidRPr="007B6662">
        <w:rPr>
          <w:rFonts w:ascii="宋体" w:hAnsi="宋体" w:cs="宋体" w:hint="eastAsia"/>
          <w:szCs w:val="21"/>
        </w:rPr>
        <w:t>本招标文件所称中小企业必须符合《政府采购促进中小企业发展管理办法》（财库〔</w:t>
      </w:r>
      <w:r w:rsidRPr="007B6662">
        <w:rPr>
          <w:rFonts w:ascii="宋体" w:hAnsi="宋体" w:cs="宋体" w:hint="eastAsia"/>
          <w:szCs w:val="21"/>
        </w:rPr>
        <w:t>2020</w:t>
      </w:r>
      <w:r w:rsidRPr="007B6662">
        <w:rPr>
          <w:rFonts w:ascii="宋体" w:hAnsi="宋体" w:cs="宋体" w:hint="eastAsia"/>
          <w:szCs w:val="21"/>
        </w:rPr>
        <w:t>〕</w:t>
      </w:r>
      <w:r w:rsidRPr="007B6662">
        <w:rPr>
          <w:rFonts w:ascii="宋体" w:hAnsi="宋体" w:cs="宋体" w:hint="eastAsia"/>
          <w:szCs w:val="21"/>
        </w:rPr>
        <w:t>46</w:t>
      </w:r>
      <w:r w:rsidRPr="007B6662">
        <w:rPr>
          <w:rFonts w:ascii="宋体" w:hAnsi="宋体" w:cs="宋体" w:hint="eastAsia"/>
          <w:szCs w:val="21"/>
        </w:rPr>
        <w:t>号）的规定。</w:t>
      </w:r>
    </w:p>
    <w:p w14:paraId="273D0C56" w14:textId="77777777" w:rsidR="004C59BF" w:rsidRPr="007B6662" w:rsidRDefault="00940F51">
      <w:pPr>
        <w:spacing w:line="360" w:lineRule="auto"/>
        <w:ind w:firstLineChars="202" w:firstLine="424"/>
        <w:jc w:val="left"/>
        <w:rPr>
          <w:rFonts w:ascii="宋体" w:hAnsi="宋体" w:cs="宋体"/>
          <w:szCs w:val="21"/>
        </w:rPr>
      </w:pPr>
      <w:r w:rsidRPr="007B6662">
        <w:rPr>
          <w:rFonts w:ascii="宋体" w:hAnsi="宋体" w:cs="宋体" w:hint="eastAsia"/>
          <w:szCs w:val="21"/>
        </w:rPr>
        <w:t>2.</w:t>
      </w:r>
      <w:r w:rsidRPr="007B6662">
        <w:rPr>
          <w:rFonts w:ascii="宋体" w:hAnsi="宋体" w:cs="宋体" w:hint="eastAsia"/>
          <w:szCs w:val="21"/>
        </w:rPr>
        <w:t>“实质性要求”是指招标文件中已经指明不满足则投标无效的条款，或者不能负偏离的条款，或者采购需求中带“▲”的条款。</w:t>
      </w:r>
    </w:p>
    <w:p w14:paraId="6C0F04A0" w14:textId="77777777" w:rsidR="004C59BF" w:rsidRPr="007B6662" w:rsidRDefault="00940F51">
      <w:pPr>
        <w:spacing w:line="360" w:lineRule="auto"/>
        <w:ind w:firstLineChars="202" w:firstLine="424"/>
        <w:jc w:val="left"/>
        <w:rPr>
          <w:rFonts w:ascii="宋体" w:hAnsi="宋体" w:cs="宋体"/>
          <w:szCs w:val="21"/>
        </w:rPr>
      </w:pPr>
      <w:r w:rsidRPr="007B6662">
        <w:rPr>
          <w:rFonts w:ascii="宋体" w:hAnsi="宋体" w:cs="宋体" w:hint="eastAsia"/>
          <w:szCs w:val="21"/>
        </w:rPr>
        <w:t>3.</w:t>
      </w:r>
      <w:r w:rsidRPr="007B6662">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w:t>
      </w:r>
    </w:p>
    <w:p w14:paraId="17314F9C" w14:textId="77777777" w:rsidR="004C59BF" w:rsidRPr="007B6662" w:rsidRDefault="00940F51">
      <w:pPr>
        <w:spacing w:line="360" w:lineRule="auto"/>
        <w:ind w:firstLineChars="202" w:firstLine="424"/>
        <w:jc w:val="left"/>
        <w:rPr>
          <w:rStyle w:val="aff3"/>
          <w:rFonts w:ascii="宋体" w:hAnsi="宋体"/>
        </w:rPr>
      </w:pPr>
      <w:r w:rsidRPr="007B6662">
        <w:rPr>
          <w:rFonts w:ascii="宋体" w:hAnsi="宋体" w:cs="宋体" w:hint="eastAsia"/>
          <w:szCs w:val="21"/>
        </w:rPr>
        <w:t>4.</w:t>
      </w:r>
      <w:r w:rsidRPr="007B6662">
        <w:rPr>
          <w:rFonts w:ascii="宋体" w:hAnsi="宋体" w:cs="宋体" w:hint="eastAsia"/>
          <w:szCs w:val="21"/>
        </w:rPr>
        <w:t>投标人应根据自身实际情况如实响应招标文件</w:t>
      </w:r>
      <w:r w:rsidRPr="007B6662">
        <w:rPr>
          <w:rFonts w:ascii="宋体" w:hAnsi="宋体" w:hint="eastAsia"/>
          <w:szCs w:val="21"/>
        </w:rPr>
        <w:t>，不得仅将招标文件内容简单复制粘贴作为投标响应，还应当提供相关证明材料，</w:t>
      </w:r>
      <w:r w:rsidRPr="007B6662">
        <w:rPr>
          <w:rFonts w:ascii="宋体" w:hAnsi="宋体" w:hint="eastAsia"/>
          <w:b/>
          <w:bCs/>
          <w:szCs w:val="21"/>
        </w:rPr>
        <w:t>否则将作无效响应处理</w:t>
      </w:r>
      <w:r w:rsidRPr="007B6662">
        <w:rPr>
          <w:rFonts w:ascii="宋体" w:hAnsi="宋体" w:hint="eastAsia"/>
          <w:szCs w:val="21"/>
        </w:rPr>
        <w:t>（定制采购不适用本条款）。</w:t>
      </w:r>
      <w:r w:rsidRPr="007B6662">
        <w:rPr>
          <w:rFonts w:ascii="宋体" w:hAnsi="宋体" w:hint="eastAsia"/>
        </w:rPr>
        <w:t>对于重要技术条款或技术参数应当在投标文件中提供技术支持资料，技术支持资料以招标文件中规定的形式为准，</w:t>
      </w:r>
      <w:r w:rsidRPr="007B6662">
        <w:rPr>
          <w:rFonts w:ascii="宋体" w:hAnsi="宋体" w:hint="eastAsia"/>
          <w:b/>
          <w:bCs/>
        </w:rPr>
        <w:t>否则将视为无效技术支持资料</w:t>
      </w:r>
      <w:r w:rsidRPr="007B6662">
        <w:rPr>
          <w:rFonts w:ascii="宋体" w:hAnsi="宋体" w:hint="eastAsia"/>
        </w:rPr>
        <w:t>。</w:t>
      </w:r>
    </w:p>
    <w:p w14:paraId="59C7D349" w14:textId="77777777" w:rsidR="004C59BF" w:rsidRPr="007B6662" w:rsidRDefault="00940F51">
      <w:pPr>
        <w:spacing w:line="360" w:lineRule="auto"/>
        <w:ind w:firstLineChars="202" w:firstLine="424"/>
        <w:jc w:val="left"/>
        <w:rPr>
          <w:rFonts w:ascii="宋体" w:hAnsi="宋体"/>
          <w:szCs w:val="21"/>
        </w:rPr>
      </w:pPr>
      <w:r w:rsidRPr="007B6662">
        <w:rPr>
          <w:rFonts w:ascii="宋体" w:hAnsi="宋体" w:cs="宋体" w:hint="eastAsia"/>
          <w:szCs w:val="21"/>
        </w:rPr>
        <w:t>5</w:t>
      </w:r>
      <w:r w:rsidRPr="007B6662">
        <w:rPr>
          <w:rFonts w:ascii="宋体" w:hAnsi="宋体" w:cs="宋体"/>
          <w:szCs w:val="21"/>
        </w:rPr>
        <w:t>.</w:t>
      </w:r>
      <w:r w:rsidRPr="007B6662">
        <w:rPr>
          <w:rFonts w:ascii="宋体" w:hAnsi="宋体" w:hint="eastAsia"/>
        </w:rPr>
        <w:t>投标人</w:t>
      </w:r>
      <w:r w:rsidRPr="007B6662">
        <w:rPr>
          <w:rFonts w:ascii="宋体" w:hAnsi="宋体"/>
        </w:rPr>
        <w:t>必须自行为其</w:t>
      </w:r>
      <w:r w:rsidRPr="007B6662">
        <w:rPr>
          <w:rFonts w:ascii="宋体" w:hAnsi="宋体" w:hint="eastAsia"/>
        </w:rPr>
        <w:t>投标</w:t>
      </w:r>
      <w:r w:rsidRPr="007B6662">
        <w:rPr>
          <w:rFonts w:ascii="宋体" w:hAnsi="宋体"/>
        </w:rPr>
        <w:t>产品侵犯</w:t>
      </w:r>
      <w:r w:rsidRPr="007B6662">
        <w:rPr>
          <w:rFonts w:ascii="宋体" w:hAnsi="宋体" w:hint="eastAsia"/>
        </w:rPr>
        <w:t>他人的知识产权或者专利成果的行为</w:t>
      </w:r>
      <w:r w:rsidRPr="007B6662">
        <w:rPr>
          <w:rFonts w:ascii="宋体" w:hAnsi="宋体"/>
        </w:rPr>
        <w:t>承担相应法律责任</w:t>
      </w:r>
      <w:r w:rsidRPr="007B6662">
        <w:rPr>
          <w:rFonts w:ascii="宋体" w:hAnsi="宋体" w:hint="eastAsia"/>
        </w:rPr>
        <w:t>。</w:t>
      </w:r>
    </w:p>
    <w:p w14:paraId="62017986" w14:textId="77777777" w:rsidR="004C59BF" w:rsidRPr="007B6662" w:rsidRDefault="00940F51">
      <w:pPr>
        <w:pStyle w:val="af1"/>
        <w:ind w:firstLine="422"/>
        <w:rPr>
          <w:color w:val="auto"/>
        </w:rPr>
      </w:pPr>
      <w:r w:rsidRPr="007B6662">
        <w:rPr>
          <w:rFonts w:hint="eastAsia"/>
          <w:color w:val="auto"/>
        </w:rPr>
        <w:t>6.</w:t>
      </w:r>
      <w:r w:rsidRPr="007B6662">
        <w:rPr>
          <w:rFonts w:hint="eastAsia"/>
          <w:color w:val="auto"/>
        </w:rPr>
        <w:t>本项目标的所属行业：批发业</w:t>
      </w:r>
    </w:p>
    <w:p w14:paraId="6D9FF9FF" w14:textId="77777777" w:rsidR="004C59BF" w:rsidRPr="007B6662" w:rsidRDefault="00940F51">
      <w:pPr>
        <w:pStyle w:val="af1"/>
        <w:ind w:firstLine="422"/>
        <w:rPr>
          <w:color w:val="auto"/>
        </w:rPr>
      </w:pPr>
      <w:r w:rsidRPr="007B6662">
        <w:rPr>
          <w:rFonts w:hint="eastAsia"/>
          <w:color w:val="auto"/>
        </w:rPr>
        <w:t>7.</w:t>
      </w:r>
      <w:r w:rsidRPr="007B6662">
        <w:rPr>
          <w:rFonts w:hint="eastAsia"/>
          <w:color w:val="auto"/>
        </w:rPr>
        <w:t>本项目为服务类项目，无核心产品。</w:t>
      </w:r>
    </w:p>
    <w:p w14:paraId="2D469031" w14:textId="77777777" w:rsidR="004C59BF" w:rsidRPr="007B6662" w:rsidRDefault="004C59BF">
      <w:pPr>
        <w:pStyle w:val="af1"/>
        <w:ind w:firstLine="422"/>
        <w:rPr>
          <w:color w:val="auto"/>
        </w:rPr>
      </w:pPr>
    </w:p>
    <w:p w14:paraId="071678A7" w14:textId="77777777" w:rsidR="004C59BF" w:rsidRPr="007B6662" w:rsidRDefault="004C59BF">
      <w:pPr>
        <w:pStyle w:val="af1"/>
        <w:ind w:firstLine="422"/>
        <w:rPr>
          <w:color w:val="auto"/>
        </w:rPr>
      </w:pPr>
    </w:p>
    <w:p w14:paraId="041F51C6" w14:textId="77777777" w:rsidR="004C59BF" w:rsidRPr="007B6662" w:rsidRDefault="00940F51">
      <w:pPr>
        <w:pStyle w:val="af1"/>
        <w:ind w:firstLine="422"/>
        <w:rPr>
          <w:color w:val="auto"/>
        </w:rPr>
      </w:pPr>
      <w:r w:rsidRPr="007B6662">
        <w:rPr>
          <w:rFonts w:cs="Arial" w:hint="eastAsia"/>
          <w:color w:val="auto"/>
          <w:u w:val="single"/>
        </w:rPr>
        <w:t>单</w:t>
      </w:r>
      <w:r w:rsidRPr="007B6662">
        <w:rPr>
          <w:rFonts w:hint="eastAsia"/>
          <w:color w:val="auto"/>
        </w:rPr>
        <w:t>分标</w:t>
      </w:r>
      <w:r w:rsidRPr="007B6662">
        <w:rPr>
          <w:rFonts w:hint="eastAsia"/>
          <w:color w:val="auto"/>
        </w:rPr>
        <w:t xml:space="preserve">      </w:t>
      </w:r>
      <w:r w:rsidRPr="007B6662">
        <w:rPr>
          <w:rFonts w:hint="eastAsia"/>
          <w:color w:val="auto"/>
        </w:rPr>
        <w:t>采购预算：</w:t>
      </w:r>
      <w:r w:rsidRPr="007B6662">
        <w:rPr>
          <w:rFonts w:cs="Arial" w:hint="eastAsia"/>
          <w:color w:val="auto"/>
          <w:u w:val="single"/>
        </w:rPr>
        <w:t>600</w:t>
      </w:r>
      <w:r w:rsidRPr="007B6662">
        <w:rPr>
          <w:rFonts w:cs="Arial" w:hint="eastAsia"/>
          <w:color w:val="auto"/>
          <w:u w:val="single"/>
        </w:rPr>
        <w:t>万元</w:t>
      </w:r>
      <w:bookmarkEnd w:id="38"/>
      <w:bookmarkEnd w:id="39"/>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1306"/>
        <w:gridCol w:w="876"/>
        <w:gridCol w:w="6674"/>
      </w:tblGrid>
      <w:tr w:rsidR="007B6662" w:rsidRPr="007B6662" w14:paraId="7ED4DEB9" w14:textId="77777777">
        <w:trPr>
          <w:trHeight w:val="20"/>
          <w:jc w:val="center"/>
        </w:trPr>
        <w:tc>
          <w:tcPr>
            <w:tcW w:w="307" w:type="pct"/>
            <w:vAlign w:val="center"/>
          </w:tcPr>
          <w:p w14:paraId="4090C7C3" w14:textId="77777777" w:rsidR="004C59BF" w:rsidRPr="007B6662" w:rsidRDefault="00940F51">
            <w:pPr>
              <w:tabs>
                <w:tab w:val="left" w:pos="180"/>
                <w:tab w:val="left" w:pos="1620"/>
              </w:tabs>
              <w:spacing w:line="400" w:lineRule="exact"/>
              <w:rPr>
                <w:rFonts w:ascii="宋体" w:hAnsi="宋体" w:cs="宋体"/>
                <w:b/>
                <w:szCs w:val="21"/>
              </w:rPr>
            </w:pPr>
            <w:r w:rsidRPr="007B6662">
              <w:rPr>
                <w:rFonts w:ascii="宋体" w:hAnsi="宋体" w:cs="宋体" w:hint="eastAsia"/>
                <w:b/>
                <w:szCs w:val="21"/>
              </w:rPr>
              <w:t>序号</w:t>
            </w:r>
          </w:p>
        </w:tc>
        <w:tc>
          <w:tcPr>
            <w:tcW w:w="692" w:type="pct"/>
            <w:vAlign w:val="center"/>
          </w:tcPr>
          <w:p w14:paraId="0D4C4B7A" w14:textId="77777777" w:rsidR="004C59BF" w:rsidRPr="007B6662" w:rsidRDefault="00940F51">
            <w:pPr>
              <w:tabs>
                <w:tab w:val="left" w:pos="180"/>
                <w:tab w:val="left" w:pos="1620"/>
              </w:tabs>
              <w:spacing w:line="400" w:lineRule="exact"/>
              <w:rPr>
                <w:rFonts w:ascii="宋体" w:hAnsi="宋体" w:cs="宋体"/>
                <w:b/>
                <w:szCs w:val="21"/>
              </w:rPr>
            </w:pPr>
            <w:r w:rsidRPr="007B6662">
              <w:rPr>
                <w:rFonts w:ascii="宋体" w:hAnsi="宋体" w:cs="宋体" w:hint="eastAsia"/>
                <w:b/>
                <w:szCs w:val="21"/>
              </w:rPr>
              <w:t>标的的名称</w:t>
            </w:r>
          </w:p>
        </w:tc>
        <w:tc>
          <w:tcPr>
            <w:tcW w:w="464" w:type="pct"/>
            <w:vAlign w:val="center"/>
          </w:tcPr>
          <w:p w14:paraId="42F82D4F" w14:textId="77777777" w:rsidR="004C59BF" w:rsidRPr="007B6662" w:rsidRDefault="00940F51">
            <w:pPr>
              <w:tabs>
                <w:tab w:val="left" w:pos="180"/>
                <w:tab w:val="left" w:pos="1620"/>
              </w:tabs>
              <w:spacing w:line="400" w:lineRule="exact"/>
              <w:rPr>
                <w:rFonts w:ascii="宋体" w:hAnsi="宋体" w:cs="宋体"/>
                <w:b/>
                <w:szCs w:val="21"/>
              </w:rPr>
            </w:pPr>
            <w:r w:rsidRPr="007B6662">
              <w:rPr>
                <w:rFonts w:ascii="宋体" w:hAnsi="宋体" w:cs="宋体" w:hint="eastAsia"/>
                <w:b/>
                <w:szCs w:val="21"/>
              </w:rPr>
              <w:t>数量及单位</w:t>
            </w:r>
          </w:p>
        </w:tc>
        <w:tc>
          <w:tcPr>
            <w:tcW w:w="3537" w:type="pct"/>
            <w:vAlign w:val="center"/>
          </w:tcPr>
          <w:p w14:paraId="45EF0D0F" w14:textId="77777777" w:rsidR="004C59BF" w:rsidRPr="007B6662" w:rsidRDefault="00940F51">
            <w:pPr>
              <w:tabs>
                <w:tab w:val="left" w:pos="180"/>
                <w:tab w:val="left" w:pos="1620"/>
              </w:tabs>
              <w:spacing w:line="400" w:lineRule="exact"/>
              <w:ind w:firstLine="422"/>
              <w:jc w:val="center"/>
              <w:rPr>
                <w:rFonts w:ascii="宋体" w:hAnsi="宋体" w:cs="宋体"/>
                <w:b/>
                <w:szCs w:val="21"/>
              </w:rPr>
            </w:pPr>
            <w:r w:rsidRPr="007B6662">
              <w:rPr>
                <w:rFonts w:ascii="宋体" w:hAnsi="宋体" w:hint="eastAsia"/>
                <w:b/>
                <w:szCs w:val="21"/>
              </w:rPr>
              <w:t>技术服务要求</w:t>
            </w:r>
            <w:r w:rsidRPr="007B6662">
              <w:rPr>
                <w:rFonts w:ascii="宋体" w:hAnsi="宋体" w:hint="eastAsia"/>
                <w:szCs w:val="21"/>
              </w:rPr>
              <w:t>▲</w:t>
            </w:r>
          </w:p>
        </w:tc>
      </w:tr>
      <w:tr w:rsidR="007B6662" w:rsidRPr="007B6662" w14:paraId="0E01D9F9" w14:textId="77777777">
        <w:trPr>
          <w:trHeight w:val="557"/>
          <w:jc w:val="center"/>
        </w:trPr>
        <w:tc>
          <w:tcPr>
            <w:tcW w:w="307" w:type="pct"/>
            <w:vAlign w:val="center"/>
          </w:tcPr>
          <w:p w14:paraId="47715D16" w14:textId="77777777" w:rsidR="004C59BF" w:rsidRPr="007B6662" w:rsidRDefault="00940F51">
            <w:pPr>
              <w:tabs>
                <w:tab w:val="left" w:pos="180"/>
                <w:tab w:val="left" w:pos="1620"/>
              </w:tabs>
              <w:spacing w:line="400" w:lineRule="exact"/>
              <w:jc w:val="center"/>
              <w:rPr>
                <w:rFonts w:ascii="宋体" w:hAnsi="宋体" w:cs="宋体"/>
                <w:bCs/>
                <w:szCs w:val="21"/>
              </w:rPr>
            </w:pPr>
            <w:r w:rsidRPr="007B6662">
              <w:rPr>
                <w:rFonts w:ascii="宋体" w:hAnsi="宋体" w:cs="宋体" w:hint="eastAsia"/>
                <w:bCs/>
                <w:szCs w:val="21"/>
              </w:rPr>
              <w:t>1</w:t>
            </w:r>
          </w:p>
        </w:tc>
        <w:tc>
          <w:tcPr>
            <w:tcW w:w="692" w:type="pct"/>
            <w:vAlign w:val="center"/>
          </w:tcPr>
          <w:p w14:paraId="630CF4D3" w14:textId="77777777" w:rsidR="004C59BF" w:rsidRPr="007B6662" w:rsidRDefault="00940F51">
            <w:pPr>
              <w:tabs>
                <w:tab w:val="left" w:pos="180"/>
                <w:tab w:val="left" w:pos="1620"/>
              </w:tabs>
              <w:spacing w:line="400" w:lineRule="exact"/>
              <w:jc w:val="center"/>
              <w:rPr>
                <w:rFonts w:ascii="宋体" w:hAnsi="宋体" w:cs="宋体"/>
                <w:szCs w:val="21"/>
              </w:rPr>
            </w:pPr>
            <w:r w:rsidRPr="007B6662">
              <w:rPr>
                <w:rFonts w:ascii="宋体" w:hAnsi="宋体" w:hint="eastAsia"/>
              </w:rPr>
              <w:t>眼镜片配送服务</w:t>
            </w:r>
          </w:p>
        </w:tc>
        <w:tc>
          <w:tcPr>
            <w:tcW w:w="464" w:type="pct"/>
            <w:vAlign w:val="center"/>
          </w:tcPr>
          <w:p w14:paraId="031928B5" w14:textId="77777777" w:rsidR="004C59BF" w:rsidRPr="007B6662" w:rsidRDefault="00940F51">
            <w:pPr>
              <w:tabs>
                <w:tab w:val="left" w:pos="180"/>
                <w:tab w:val="left" w:pos="1620"/>
              </w:tabs>
              <w:spacing w:line="400" w:lineRule="exact"/>
              <w:jc w:val="center"/>
              <w:rPr>
                <w:rFonts w:ascii="宋体" w:hAnsi="宋体" w:cs="宋体"/>
                <w:szCs w:val="21"/>
              </w:rPr>
            </w:pPr>
            <w:r w:rsidRPr="007B6662">
              <w:rPr>
                <w:rFonts w:ascii="宋体" w:hAnsi="宋体" w:cs="宋体"/>
                <w:szCs w:val="21"/>
              </w:rPr>
              <w:t>1</w:t>
            </w:r>
            <w:r w:rsidRPr="007B6662">
              <w:rPr>
                <w:rFonts w:ascii="宋体" w:hAnsi="宋体" w:cs="宋体" w:hint="eastAsia"/>
                <w:szCs w:val="21"/>
              </w:rPr>
              <w:t>项</w:t>
            </w:r>
          </w:p>
        </w:tc>
        <w:tc>
          <w:tcPr>
            <w:tcW w:w="3537" w:type="pct"/>
            <w:vAlign w:val="center"/>
          </w:tcPr>
          <w:p w14:paraId="773B6A5D"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服务要求：按附件</w:t>
            </w:r>
            <w:r w:rsidRPr="007B6662">
              <w:rPr>
                <w:rFonts w:ascii="宋体" w:hAnsi="宋体" w:hint="eastAsia"/>
              </w:rPr>
              <w:t>1</w:t>
            </w:r>
            <w:r w:rsidRPr="007B6662">
              <w:rPr>
                <w:rFonts w:ascii="宋体" w:hAnsi="宋体" w:hint="eastAsia"/>
              </w:rPr>
              <w:t>的采购需求及技术要求供货。在采购人有需要时，协助采购人验光、加工眼镜。镜片在</w:t>
            </w:r>
            <w:r w:rsidRPr="007B6662">
              <w:rPr>
                <w:rFonts w:ascii="宋体" w:hAnsi="宋体" w:hint="eastAsia"/>
              </w:rPr>
              <w:t>1</w:t>
            </w:r>
            <w:r w:rsidRPr="007B6662">
              <w:rPr>
                <w:rFonts w:ascii="宋体" w:hAnsi="宋体" w:hint="eastAsia"/>
              </w:rPr>
              <w:t>年内脱模掉膜无条件更换，库存片</w:t>
            </w:r>
            <w:r w:rsidRPr="007B6662">
              <w:rPr>
                <w:rFonts w:ascii="宋体" w:hAnsi="宋体" w:hint="eastAsia"/>
              </w:rPr>
              <w:t>3</w:t>
            </w:r>
            <w:r w:rsidRPr="007B6662">
              <w:rPr>
                <w:rFonts w:ascii="宋体" w:hAnsi="宋体" w:hint="eastAsia"/>
              </w:rPr>
              <w:t>年内无条件换货。镜片在加工当中磨坏磨损可无条件更换。提供专业技术人员到场进行技术指导、培训。</w:t>
            </w:r>
          </w:p>
          <w:p w14:paraId="3D6C5DFC"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2.</w:t>
            </w:r>
            <w:r w:rsidRPr="007B6662">
              <w:rPr>
                <w:rFonts w:ascii="宋体" w:hAnsi="宋体" w:hint="eastAsia"/>
              </w:rPr>
              <w:t>配送要求：</w:t>
            </w:r>
          </w:p>
          <w:p w14:paraId="015E6232"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）所有货品均由中标人负责送货至采购人指定的接收地点并负责卸货，周末、节假日如采购人有送货需求，中标人无条件响应。</w:t>
            </w:r>
          </w:p>
          <w:p w14:paraId="1CE9BCE2"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）中标人应按采购人采购清单所列的品种、规格型号、数量等及时配货，接到每批次采购清单通知之日起，现片</w:t>
            </w:r>
            <w:r w:rsidRPr="007B6662">
              <w:rPr>
                <w:rFonts w:ascii="宋体" w:hAnsi="宋体" w:hint="eastAsia"/>
              </w:rPr>
              <w:t>3</w:t>
            </w:r>
            <w:r w:rsidRPr="007B6662">
              <w:rPr>
                <w:rFonts w:ascii="宋体" w:hAnsi="宋体" w:hint="eastAsia"/>
              </w:rPr>
              <w:t>个工作日内供货，</w:t>
            </w:r>
            <w:r w:rsidRPr="007B6662">
              <w:rPr>
                <w:rFonts w:ascii="宋体" w:hAnsi="宋体" w:hint="eastAsia"/>
                <w:szCs w:val="21"/>
              </w:rPr>
              <w:t>其他镜片（定制镜片）</w:t>
            </w:r>
            <w:r w:rsidRPr="007B6662">
              <w:rPr>
                <w:rFonts w:ascii="宋体" w:hAnsi="宋体" w:hint="eastAsia"/>
              </w:rPr>
              <w:t>7</w:t>
            </w:r>
            <w:r w:rsidRPr="007B6662">
              <w:rPr>
                <w:rFonts w:ascii="宋体" w:hAnsi="宋体" w:hint="eastAsia"/>
              </w:rPr>
              <w:t>个工作日内</w:t>
            </w:r>
            <w:r w:rsidRPr="007B6662">
              <w:rPr>
                <w:rFonts w:ascii="宋体" w:hAnsi="宋体" w:hint="eastAsia"/>
              </w:rPr>
              <w:t>供货。</w:t>
            </w:r>
          </w:p>
          <w:p w14:paraId="4DFFDDBA"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3</w:t>
            </w:r>
            <w:r w:rsidRPr="007B6662">
              <w:rPr>
                <w:rFonts w:ascii="宋体" w:hAnsi="宋体" w:hint="eastAsia"/>
              </w:rPr>
              <w:t>）质保期内出现质量问题（非人为损坏），如镜片脱模、镜片龟裂等，中标人提供无条件退换处理，并承担由此产生的运费等所有费</w:t>
            </w:r>
            <w:r w:rsidRPr="007B6662">
              <w:rPr>
                <w:rFonts w:ascii="宋体" w:hAnsi="宋体" w:hint="eastAsia"/>
              </w:rPr>
              <w:lastRenderedPageBreak/>
              <w:t>用。</w:t>
            </w:r>
          </w:p>
          <w:p w14:paraId="6BEA13AE"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4</w:t>
            </w:r>
            <w:r w:rsidRPr="007B6662">
              <w:rPr>
                <w:rFonts w:ascii="宋体" w:hAnsi="宋体" w:hint="eastAsia"/>
              </w:rPr>
              <w:t>）中标人对已交付的镜片出现废片时，应按实际废片数</w:t>
            </w:r>
            <w:r w:rsidRPr="007B6662">
              <w:rPr>
                <w:rFonts w:ascii="宋体" w:hAnsi="宋体" w:hint="eastAsia"/>
              </w:rPr>
              <w:t>50%</w:t>
            </w:r>
            <w:r w:rsidRPr="007B6662">
              <w:rPr>
                <w:rFonts w:ascii="宋体" w:hAnsi="宋体" w:hint="eastAsia"/>
              </w:rPr>
              <w:t>的比率补足相应规格型号的镜片给采购人。</w:t>
            </w:r>
          </w:p>
        </w:tc>
      </w:tr>
      <w:tr w:rsidR="007B6662" w:rsidRPr="007B6662" w14:paraId="6DAEB216" w14:textId="77777777">
        <w:trPr>
          <w:trHeight w:val="2099"/>
          <w:jc w:val="center"/>
        </w:trPr>
        <w:tc>
          <w:tcPr>
            <w:tcW w:w="307" w:type="pct"/>
            <w:vAlign w:val="center"/>
          </w:tcPr>
          <w:p w14:paraId="7813DE53" w14:textId="77777777" w:rsidR="004C59BF" w:rsidRPr="007B6662" w:rsidRDefault="00940F51">
            <w:pPr>
              <w:tabs>
                <w:tab w:val="left" w:pos="180"/>
                <w:tab w:val="left" w:pos="1620"/>
              </w:tabs>
              <w:spacing w:line="400" w:lineRule="exact"/>
              <w:jc w:val="center"/>
              <w:rPr>
                <w:rFonts w:ascii="宋体" w:hAnsi="宋体" w:cs="宋体"/>
                <w:bCs/>
                <w:szCs w:val="21"/>
              </w:rPr>
            </w:pPr>
            <w:r w:rsidRPr="007B6662">
              <w:rPr>
                <w:rFonts w:ascii="宋体" w:hAnsi="宋体" w:cs="宋体" w:hint="eastAsia"/>
                <w:bCs/>
                <w:szCs w:val="21"/>
              </w:rPr>
              <w:lastRenderedPageBreak/>
              <w:t>2</w:t>
            </w:r>
          </w:p>
        </w:tc>
        <w:tc>
          <w:tcPr>
            <w:tcW w:w="692" w:type="pct"/>
            <w:vAlign w:val="center"/>
          </w:tcPr>
          <w:p w14:paraId="2D451130" w14:textId="77777777" w:rsidR="004C59BF" w:rsidRPr="007B6662" w:rsidRDefault="00940F51">
            <w:pPr>
              <w:tabs>
                <w:tab w:val="left" w:pos="180"/>
                <w:tab w:val="left" w:pos="1620"/>
              </w:tabs>
              <w:spacing w:line="400" w:lineRule="exact"/>
              <w:jc w:val="center"/>
              <w:rPr>
                <w:rFonts w:ascii="宋体" w:hAnsi="宋体"/>
              </w:rPr>
            </w:pPr>
            <w:r w:rsidRPr="007B6662">
              <w:rPr>
                <w:rFonts w:ascii="宋体" w:hAnsi="宋体" w:hint="eastAsia"/>
              </w:rPr>
              <w:t>眼镜架配送服务</w:t>
            </w:r>
          </w:p>
        </w:tc>
        <w:tc>
          <w:tcPr>
            <w:tcW w:w="464" w:type="pct"/>
            <w:vAlign w:val="center"/>
          </w:tcPr>
          <w:p w14:paraId="4DB11BCE" w14:textId="77777777" w:rsidR="004C59BF" w:rsidRPr="007B6662" w:rsidRDefault="00940F51">
            <w:pPr>
              <w:tabs>
                <w:tab w:val="left" w:pos="180"/>
                <w:tab w:val="left" w:pos="1620"/>
              </w:tabs>
              <w:spacing w:line="400" w:lineRule="exact"/>
              <w:jc w:val="center"/>
              <w:rPr>
                <w:rFonts w:ascii="宋体" w:hAnsi="宋体" w:cs="宋体"/>
                <w:szCs w:val="21"/>
              </w:rPr>
            </w:pPr>
            <w:r w:rsidRPr="007B6662">
              <w:rPr>
                <w:rFonts w:ascii="宋体" w:hAnsi="宋体" w:cs="宋体"/>
                <w:szCs w:val="21"/>
              </w:rPr>
              <w:t>1</w:t>
            </w:r>
            <w:r w:rsidRPr="007B6662">
              <w:rPr>
                <w:rFonts w:ascii="宋体" w:hAnsi="宋体" w:cs="宋体" w:hint="eastAsia"/>
                <w:szCs w:val="21"/>
              </w:rPr>
              <w:t>项</w:t>
            </w:r>
          </w:p>
        </w:tc>
        <w:tc>
          <w:tcPr>
            <w:tcW w:w="3537" w:type="pct"/>
            <w:vAlign w:val="center"/>
          </w:tcPr>
          <w:p w14:paraId="1E847E9C"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服务要求：按附件</w:t>
            </w:r>
            <w:r w:rsidR="00572290" w:rsidRPr="007B6662">
              <w:rPr>
                <w:rFonts w:ascii="宋体" w:hAnsi="宋体" w:hint="eastAsia"/>
              </w:rPr>
              <w:t>2</w:t>
            </w:r>
            <w:r w:rsidRPr="007B6662">
              <w:rPr>
                <w:rFonts w:ascii="宋体" w:hAnsi="宋体" w:hint="eastAsia"/>
              </w:rPr>
              <w:t>的采购需求及技术要求供货。在采购人有需要时，协助采购人验光、加工眼镜。库存眼镜架</w:t>
            </w:r>
            <w:r w:rsidRPr="007B6662">
              <w:rPr>
                <w:rFonts w:ascii="宋体" w:hAnsi="宋体" w:hint="eastAsia"/>
              </w:rPr>
              <w:t>3</w:t>
            </w:r>
            <w:r w:rsidRPr="007B6662">
              <w:rPr>
                <w:rFonts w:ascii="宋体" w:hAnsi="宋体" w:hint="eastAsia"/>
              </w:rPr>
              <w:t>年内无条件换货。提供专业技术人员到场进行技术指导、培训。</w:t>
            </w:r>
          </w:p>
          <w:p w14:paraId="5BF9F92B"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2.</w:t>
            </w:r>
            <w:r w:rsidRPr="007B6662">
              <w:rPr>
                <w:rFonts w:ascii="宋体" w:hAnsi="宋体" w:hint="eastAsia"/>
              </w:rPr>
              <w:t>配送要求：</w:t>
            </w:r>
          </w:p>
          <w:p w14:paraId="1FD8BFF0"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）所有货品均由中标人负责送货至采购人指定的接收地点并负责卸货，周末、节假日如采购人有送货需求，中标人无条件响应。</w:t>
            </w:r>
          </w:p>
          <w:p w14:paraId="59482171"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）中标人应按采购人采购清单所列的品种、规格型号、数量等及时配货，接到每批次采购清单通知之日起</w:t>
            </w:r>
            <w:r w:rsidRPr="007B6662">
              <w:rPr>
                <w:rFonts w:ascii="宋体" w:hAnsi="宋体" w:hint="eastAsia"/>
              </w:rPr>
              <w:t>3</w:t>
            </w:r>
            <w:r w:rsidRPr="007B6662">
              <w:rPr>
                <w:rFonts w:ascii="宋体" w:hAnsi="宋体" w:hint="eastAsia"/>
              </w:rPr>
              <w:t>个工作日内供货。</w:t>
            </w:r>
          </w:p>
          <w:p w14:paraId="3F37E24A"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3</w:t>
            </w:r>
            <w:r w:rsidRPr="007B6662">
              <w:rPr>
                <w:rFonts w:ascii="宋体" w:hAnsi="宋体" w:hint="eastAsia"/>
              </w:rPr>
              <w:t>）质保期内出现质量问题（非人为损坏），如镜片脱模、镜片龟裂等，中标人提供无条件退换处理，并承担由此产生的运费等所有费用。</w:t>
            </w:r>
          </w:p>
          <w:p w14:paraId="5DF0FC7C"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4</w:t>
            </w:r>
            <w:r w:rsidRPr="007B6662">
              <w:rPr>
                <w:rFonts w:ascii="宋体" w:hAnsi="宋体" w:hint="eastAsia"/>
              </w:rPr>
              <w:t>）中标人对已交付的镜片出现废片时，应按实际废片数</w:t>
            </w:r>
            <w:r w:rsidRPr="007B6662">
              <w:rPr>
                <w:rFonts w:ascii="宋体" w:hAnsi="宋体" w:hint="eastAsia"/>
              </w:rPr>
              <w:t>50%</w:t>
            </w:r>
            <w:r w:rsidRPr="007B6662">
              <w:rPr>
                <w:rFonts w:ascii="宋体" w:hAnsi="宋体" w:hint="eastAsia"/>
              </w:rPr>
              <w:t>的比率补足相应规格型号的镜片给采购人。</w:t>
            </w:r>
          </w:p>
          <w:p w14:paraId="01130574"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5</w:t>
            </w:r>
            <w:r w:rsidRPr="007B6662">
              <w:rPr>
                <w:rFonts w:ascii="宋体" w:hAnsi="宋体" w:hint="eastAsia"/>
              </w:rPr>
              <w:t>）日常维修的耗材、零配件、易损件等，中标人根据供货种类和数量提供。</w:t>
            </w:r>
          </w:p>
          <w:p w14:paraId="51C4F5E7"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w:t>
            </w:r>
            <w:r w:rsidRPr="007B6662">
              <w:rPr>
                <w:rFonts w:ascii="宋体" w:hAnsi="宋体" w:hint="eastAsia"/>
              </w:rPr>
              <w:t>6</w:t>
            </w:r>
            <w:r w:rsidRPr="007B6662">
              <w:rPr>
                <w:rFonts w:ascii="宋体" w:hAnsi="宋体" w:hint="eastAsia"/>
              </w:rPr>
              <w:t>）所有眼镜架均含镜布、镜盒。</w:t>
            </w:r>
          </w:p>
          <w:p w14:paraId="0C1A72B1"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3.</w:t>
            </w:r>
            <w:r w:rsidRPr="007B6662">
              <w:rPr>
                <w:rFonts w:ascii="宋体" w:hAnsi="宋体" w:hint="eastAsia"/>
              </w:rPr>
              <w:t>服务要求：采购人业务较忙时，协助采购人验光、加工。</w:t>
            </w:r>
            <w:r w:rsidRPr="007B6662">
              <w:rPr>
                <w:rFonts w:ascii="宋体" w:hAnsi="宋体" w:hint="eastAsia"/>
              </w:rPr>
              <w:t>2</w:t>
            </w:r>
            <w:r w:rsidRPr="007B6662">
              <w:rPr>
                <w:rFonts w:ascii="宋体" w:hAnsi="宋体" w:hint="eastAsia"/>
              </w:rPr>
              <w:t>、提供售后无忧服务，镜片在</w:t>
            </w:r>
            <w:r w:rsidRPr="007B6662">
              <w:rPr>
                <w:rFonts w:ascii="宋体" w:hAnsi="宋体" w:hint="eastAsia"/>
              </w:rPr>
              <w:t>1</w:t>
            </w:r>
            <w:r w:rsidRPr="007B6662">
              <w:rPr>
                <w:rFonts w:ascii="宋体" w:hAnsi="宋体" w:hint="eastAsia"/>
              </w:rPr>
              <w:t>年内脱模掉膜免费更换，库存片</w:t>
            </w:r>
            <w:r w:rsidRPr="007B6662">
              <w:rPr>
                <w:rFonts w:ascii="宋体" w:hAnsi="宋体" w:hint="eastAsia"/>
              </w:rPr>
              <w:t>3</w:t>
            </w:r>
            <w:r w:rsidRPr="007B6662">
              <w:rPr>
                <w:rFonts w:ascii="宋体" w:hAnsi="宋体" w:hint="eastAsia"/>
              </w:rPr>
              <w:t>年内免费换货。镜片在加工当中磨坏磨损可免费更换。</w:t>
            </w:r>
            <w:r w:rsidRPr="007B6662">
              <w:rPr>
                <w:rFonts w:ascii="宋体" w:hAnsi="宋体" w:hint="eastAsia"/>
              </w:rPr>
              <w:t>3</w:t>
            </w:r>
            <w:r w:rsidRPr="007B6662">
              <w:rPr>
                <w:rFonts w:ascii="宋体" w:hAnsi="宋体" w:hint="eastAsia"/>
              </w:rPr>
              <w:t>、有必要时，提供专</w:t>
            </w:r>
            <w:r w:rsidRPr="007B6662">
              <w:rPr>
                <w:rFonts w:ascii="宋体" w:hAnsi="宋体" w:hint="eastAsia"/>
              </w:rPr>
              <w:t>业技术人员到场进行技术指导、培训。</w:t>
            </w:r>
          </w:p>
        </w:tc>
      </w:tr>
      <w:tr w:rsidR="007B6662" w:rsidRPr="007B6662" w14:paraId="3DDF105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tcPr>
          <w:p w14:paraId="61F2E243" w14:textId="77777777" w:rsidR="004C59BF" w:rsidRPr="007B6662" w:rsidRDefault="00940F51">
            <w:pPr>
              <w:spacing w:line="400" w:lineRule="exact"/>
              <w:rPr>
                <w:rFonts w:ascii="宋体" w:hAnsi="宋体"/>
                <w:b/>
                <w:bCs/>
                <w:szCs w:val="21"/>
              </w:rPr>
            </w:pPr>
            <w:r w:rsidRPr="007B6662">
              <w:rPr>
                <w:rFonts w:ascii="宋体" w:hAnsi="宋体" w:hint="eastAsia"/>
                <w:szCs w:val="21"/>
              </w:rPr>
              <w:t>▲</w:t>
            </w:r>
            <w:r w:rsidRPr="007B6662">
              <w:rPr>
                <w:rFonts w:ascii="宋体" w:hAnsi="宋体" w:hint="eastAsia"/>
                <w:b/>
                <w:szCs w:val="21"/>
              </w:rPr>
              <w:t>一、商务要求</w:t>
            </w:r>
          </w:p>
        </w:tc>
      </w:tr>
      <w:tr w:rsidR="007B6662" w:rsidRPr="007B6662" w14:paraId="0829F39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31819D16" w14:textId="77777777" w:rsidR="004C59BF" w:rsidRPr="007B6662" w:rsidRDefault="00940F51">
            <w:pPr>
              <w:widowControl/>
              <w:spacing w:line="400" w:lineRule="exact"/>
              <w:rPr>
                <w:rFonts w:ascii="宋体" w:hAnsi="宋体"/>
                <w:b/>
                <w:szCs w:val="21"/>
              </w:rPr>
            </w:pPr>
            <w:r w:rsidRPr="007B6662">
              <w:rPr>
                <w:rFonts w:ascii="宋体" w:hAnsi="宋体" w:hint="eastAsia"/>
                <w:b/>
                <w:szCs w:val="21"/>
              </w:rPr>
              <w:t>合同签订时间</w:t>
            </w:r>
          </w:p>
        </w:tc>
        <w:tc>
          <w:tcPr>
            <w:tcW w:w="4001" w:type="pct"/>
            <w:gridSpan w:val="2"/>
            <w:tcBorders>
              <w:top w:val="single" w:sz="4" w:space="0" w:color="auto"/>
              <w:left w:val="single" w:sz="4" w:space="0" w:color="auto"/>
              <w:bottom w:val="single" w:sz="4" w:space="0" w:color="auto"/>
              <w:right w:val="single" w:sz="4" w:space="0" w:color="auto"/>
            </w:tcBorders>
          </w:tcPr>
          <w:p w14:paraId="54742E88" w14:textId="77777777" w:rsidR="004C59BF" w:rsidRPr="007B6662" w:rsidRDefault="00940F51">
            <w:pPr>
              <w:spacing w:line="400" w:lineRule="exact"/>
              <w:rPr>
                <w:rFonts w:ascii="宋体" w:hAnsi="宋体" w:cs="宋体"/>
                <w:szCs w:val="21"/>
              </w:rPr>
            </w:pPr>
            <w:r w:rsidRPr="007B6662">
              <w:rPr>
                <w:rFonts w:ascii="宋体" w:hAnsi="宋体" w:cs="宋体" w:hint="eastAsia"/>
                <w:szCs w:val="21"/>
              </w:rPr>
              <w:t>自中标通知书发出之日起</w:t>
            </w:r>
            <w:r w:rsidRPr="007B6662">
              <w:rPr>
                <w:rFonts w:ascii="宋体" w:hAnsi="宋体" w:cs="宋体" w:hint="eastAsia"/>
                <w:szCs w:val="21"/>
              </w:rPr>
              <w:t>25</w:t>
            </w:r>
            <w:r w:rsidRPr="007B6662">
              <w:rPr>
                <w:rFonts w:ascii="宋体" w:hAnsi="宋体" w:cs="宋体" w:hint="eastAsia"/>
                <w:szCs w:val="21"/>
              </w:rPr>
              <w:t>日内</w:t>
            </w:r>
          </w:p>
        </w:tc>
      </w:tr>
      <w:tr w:rsidR="007B6662" w:rsidRPr="007B6662" w14:paraId="74A2E01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4C71EB8D" w14:textId="77777777" w:rsidR="004C59BF" w:rsidRPr="007B6662" w:rsidRDefault="001914CB">
            <w:pPr>
              <w:widowControl/>
              <w:spacing w:line="400" w:lineRule="exact"/>
              <w:jc w:val="center"/>
              <w:rPr>
                <w:rFonts w:ascii="宋体" w:hAnsi="宋体"/>
                <w:b/>
                <w:bCs/>
                <w:szCs w:val="21"/>
              </w:rPr>
            </w:pPr>
            <w:r w:rsidRPr="007B6662">
              <w:rPr>
                <w:rFonts w:ascii="宋体" w:hAnsi="宋体" w:hint="eastAsia"/>
                <w:b/>
                <w:bCs/>
                <w:szCs w:val="21"/>
              </w:rPr>
              <w:t>服务期</w:t>
            </w:r>
          </w:p>
        </w:tc>
        <w:tc>
          <w:tcPr>
            <w:tcW w:w="4001" w:type="pct"/>
            <w:gridSpan w:val="2"/>
            <w:tcBorders>
              <w:top w:val="single" w:sz="4" w:space="0" w:color="auto"/>
              <w:left w:val="single" w:sz="4" w:space="0" w:color="auto"/>
              <w:bottom w:val="single" w:sz="4" w:space="0" w:color="auto"/>
              <w:right w:val="single" w:sz="4" w:space="0" w:color="auto"/>
            </w:tcBorders>
          </w:tcPr>
          <w:p w14:paraId="49664CF3" w14:textId="780E5299" w:rsidR="004C59BF" w:rsidRPr="007B6662" w:rsidRDefault="001914CB">
            <w:pPr>
              <w:pStyle w:val="aff5"/>
              <w:spacing w:line="400" w:lineRule="exact"/>
              <w:ind w:firstLineChars="0" w:firstLine="0"/>
              <w:rPr>
                <w:rFonts w:ascii="宋体" w:hAnsi="宋体"/>
                <w:szCs w:val="21"/>
              </w:rPr>
            </w:pPr>
            <w:r w:rsidRPr="007B6662">
              <w:rPr>
                <w:rFonts w:ascii="宋体" w:hAnsi="宋体" w:hint="eastAsia"/>
                <w:szCs w:val="21"/>
              </w:rPr>
              <w:t>服务期三年，当采购数量与实际使用数量不一致时，投标人应根据实际使用量供货，合同的最终结算金额按实际使用量乘以中标单价进行计算，但最终结算金额</w:t>
            </w:r>
            <w:r w:rsidR="005E2E7D" w:rsidRPr="007B6662">
              <w:rPr>
                <w:rFonts w:ascii="宋体" w:hAnsi="宋体" w:hint="eastAsia"/>
                <w:szCs w:val="21"/>
              </w:rPr>
              <w:t>不得超过采购预算金额</w:t>
            </w:r>
            <w:r w:rsidRPr="007B6662">
              <w:rPr>
                <w:rFonts w:ascii="宋体" w:hAnsi="宋体" w:hint="eastAsia"/>
                <w:szCs w:val="21"/>
              </w:rPr>
              <w:t>。</w:t>
            </w:r>
          </w:p>
        </w:tc>
      </w:tr>
      <w:tr w:rsidR="007B6662" w:rsidRPr="007B6662" w14:paraId="20C62D2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277CB092" w14:textId="77777777" w:rsidR="004C59BF" w:rsidRPr="007B6662" w:rsidRDefault="00940F51">
            <w:pPr>
              <w:widowControl/>
              <w:spacing w:line="400" w:lineRule="exact"/>
              <w:jc w:val="center"/>
              <w:rPr>
                <w:rFonts w:ascii="宋体" w:hAnsi="宋体"/>
                <w:b/>
                <w:bCs/>
                <w:szCs w:val="21"/>
              </w:rPr>
            </w:pPr>
            <w:r w:rsidRPr="007B6662">
              <w:rPr>
                <w:rFonts w:ascii="宋体" w:hAnsi="宋体" w:hint="eastAsia"/>
                <w:b/>
                <w:bCs/>
                <w:szCs w:val="21"/>
              </w:rPr>
              <w:t>交货时间及地点</w:t>
            </w:r>
          </w:p>
        </w:tc>
        <w:tc>
          <w:tcPr>
            <w:tcW w:w="4001" w:type="pct"/>
            <w:gridSpan w:val="2"/>
            <w:tcBorders>
              <w:top w:val="single" w:sz="4" w:space="0" w:color="auto"/>
              <w:left w:val="single" w:sz="4" w:space="0" w:color="auto"/>
              <w:bottom w:val="single" w:sz="4" w:space="0" w:color="auto"/>
              <w:right w:val="single" w:sz="4" w:space="0" w:color="auto"/>
            </w:tcBorders>
          </w:tcPr>
          <w:p w14:paraId="758EAA93"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交货时间：分批次交货，中标供应商收到采购人通知后，</w:t>
            </w:r>
            <w:r w:rsidRPr="007B6662">
              <w:rPr>
                <w:rFonts w:ascii="宋体" w:hAnsi="宋体" w:hint="eastAsia"/>
              </w:rPr>
              <w:t>5</w:t>
            </w:r>
            <w:r w:rsidRPr="007B6662">
              <w:rPr>
                <w:rFonts w:ascii="宋体" w:hAnsi="宋体" w:hint="eastAsia"/>
              </w:rPr>
              <w:t>天内按采购人要求将货送到指定地点，急需货品的交货时间以科室届时实际要求为准。</w:t>
            </w:r>
          </w:p>
          <w:p w14:paraId="7D32CBED" w14:textId="77777777" w:rsidR="004C59BF" w:rsidRPr="007B6662" w:rsidRDefault="00940F51">
            <w:pPr>
              <w:pStyle w:val="aff5"/>
              <w:spacing w:line="400" w:lineRule="exact"/>
              <w:ind w:firstLineChars="0" w:firstLine="0"/>
              <w:rPr>
                <w:rFonts w:ascii="宋体" w:hAnsi="宋体" w:cs="宋体"/>
              </w:rPr>
            </w:pPr>
            <w:r w:rsidRPr="007B6662">
              <w:rPr>
                <w:rFonts w:ascii="宋体" w:hAnsi="宋体" w:hint="eastAsia"/>
              </w:rPr>
              <w:t>2.</w:t>
            </w:r>
            <w:r w:rsidRPr="007B6662">
              <w:rPr>
                <w:rFonts w:ascii="宋体" w:hAnsi="宋体" w:hint="eastAsia"/>
              </w:rPr>
              <w:t>交货地点：南宁市兴宁区厢竹大道</w:t>
            </w:r>
            <w:r w:rsidRPr="007B6662">
              <w:rPr>
                <w:rFonts w:ascii="宋体" w:hAnsi="宋体" w:hint="eastAsia"/>
              </w:rPr>
              <w:t>59</w:t>
            </w:r>
            <w:r w:rsidRPr="007B6662">
              <w:rPr>
                <w:rFonts w:ascii="宋体" w:hAnsi="宋体" w:hint="eastAsia"/>
              </w:rPr>
              <w:t>号广西壮族自治区妇幼保健院；南宁市西乡塘区新阳路</w:t>
            </w:r>
            <w:r w:rsidRPr="007B6662">
              <w:rPr>
                <w:rFonts w:ascii="宋体" w:hAnsi="宋体" w:hint="eastAsia"/>
              </w:rPr>
              <w:t>225</w:t>
            </w:r>
            <w:r w:rsidRPr="007B6662">
              <w:rPr>
                <w:rFonts w:ascii="宋体" w:hAnsi="宋体" w:hint="eastAsia"/>
              </w:rPr>
              <w:t>号广西壮族自治区妇幼保健院。</w:t>
            </w:r>
          </w:p>
        </w:tc>
      </w:tr>
      <w:tr w:rsidR="007B6662" w:rsidRPr="007B6662" w14:paraId="112162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6DBDD8FF" w14:textId="77777777" w:rsidR="004C59BF" w:rsidRPr="007B6662" w:rsidRDefault="00940F51">
            <w:pPr>
              <w:widowControl/>
              <w:spacing w:line="400" w:lineRule="exact"/>
              <w:jc w:val="center"/>
              <w:rPr>
                <w:rFonts w:ascii="宋体" w:hAnsi="宋体"/>
                <w:b/>
                <w:bCs/>
                <w:szCs w:val="21"/>
              </w:rPr>
            </w:pPr>
            <w:r w:rsidRPr="007B6662">
              <w:rPr>
                <w:rFonts w:ascii="宋体" w:hAnsi="宋体" w:hint="eastAsia"/>
                <w:b/>
                <w:bCs/>
                <w:szCs w:val="21"/>
              </w:rPr>
              <w:t>质保期限</w:t>
            </w:r>
          </w:p>
        </w:tc>
        <w:tc>
          <w:tcPr>
            <w:tcW w:w="4001" w:type="pct"/>
            <w:gridSpan w:val="2"/>
            <w:tcBorders>
              <w:top w:val="single" w:sz="4" w:space="0" w:color="auto"/>
              <w:left w:val="single" w:sz="4" w:space="0" w:color="auto"/>
              <w:bottom w:val="single" w:sz="4" w:space="0" w:color="auto"/>
              <w:right w:val="single" w:sz="4" w:space="0" w:color="auto"/>
            </w:tcBorders>
          </w:tcPr>
          <w:p w14:paraId="273AAD91"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质保期限</w:t>
            </w:r>
            <w:r w:rsidRPr="007B6662">
              <w:rPr>
                <w:rFonts w:ascii="宋体" w:hAnsi="宋体" w:hint="eastAsia"/>
              </w:rPr>
              <w:t>3</w:t>
            </w:r>
            <w:r w:rsidRPr="007B6662">
              <w:rPr>
                <w:rFonts w:ascii="宋体" w:hAnsi="宋体" w:hint="eastAsia"/>
              </w:rPr>
              <w:t>年，自货品销售至终端消费者之日起计算。质保期内负责上门维修、更换；质保期过后提供定期回访。</w:t>
            </w:r>
          </w:p>
        </w:tc>
      </w:tr>
      <w:tr w:rsidR="007B6662" w:rsidRPr="007B6662" w14:paraId="3CBB8E6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48BE4648" w14:textId="77777777" w:rsidR="004C59BF" w:rsidRPr="007B6662" w:rsidRDefault="00940F51">
            <w:pPr>
              <w:widowControl/>
              <w:spacing w:line="400" w:lineRule="exact"/>
              <w:jc w:val="center"/>
              <w:rPr>
                <w:rFonts w:ascii="宋体" w:hAnsi="宋体"/>
                <w:b/>
                <w:bCs/>
                <w:szCs w:val="21"/>
              </w:rPr>
            </w:pPr>
            <w:r w:rsidRPr="007B6662">
              <w:rPr>
                <w:rFonts w:ascii="宋体" w:hAnsi="宋体" w:hint="eastAsia"/>
                <w:b/>
                <w:bCs/>
                <w:szCs w:val="21"/>
              </w:rPr>
              <w:t>质量要求</w:t>
            </w:r>
          </w:p>
        </w:tc>
        <w:tc>
          <w:tcPr>
            <w:tcW w:w="4001" w:type="pct"/>
            <w:gridSpan w:val="2"/>
            <w:tcBorders>
              <w:top w:val="single" w:sz="4" w:space="0" w:color="auto"/>
              <w:left w:val="single" w:sz="4" w:space="0" w:color="auto"/>
              <w:bottom w:val="single" w:sz="4" w:space="0" w:color="auto"/>
              <w:right w:val="single" w:sz="4" w:space="0" w:color="auto"/>
            </w:tcBorders>
          </w:tcPr>
          <w:p w14:paraId="469B1E22"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货品质量符合国家现行有关技术规范和质量检验标准、行业标准以及本项目</w:t>
            </w:r>
            <w:r w:rsidRPr="007B6662">
              <w:rPr>
                <w:rFonts w:ascii="宋体" w:hAnsi="宋体" w:hint="eastAsia"/>
              </w:rPr>
              <w:lastRenderedPageBreak/>
              <w:t>技术参数规定的标准。</w:t>
            </w:r>
          </w:p>
          <w:p w14:paraId="47DFE05C"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2.</w:t>
            </w:r>
            <w:r w:rsidRPr="007B6662">
              <w:rPr>
                <w:rFonts w:ascii="宋体" w:hAnsi="宋体" w:hint="eastAsia"/>
              </w:rPr>
              <w:t>眼镜片以单独独立片为单位包装。眼镜</w:t>
            </w:r>
            <w:r w:rsidRPr="007B6662">
              <w:rPr>
                <w:rFonts w:ascii="宋体" w:hAnsi="宋体" w:hint="eastAsia"/>
              </w:rPr>
              <w:t>架外观质量要求表面光滑、色泽均匀、没有麻点、颗粒和擦伤。</w:t>
            </w:r>
          </w:p>
          <w:p w14:paraId="72AEF360"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3.</w:t>
            </w:r>
            <w:r w:rsidRPr="007B6662">
              <w:rPr>
                <w:rFonts w:ascii="宋体" w:hAnsi="宋体" w:hint="eastAsia"/>
              </w:rPr>
              <w:t>必须是全新的、未使用的原装正品，得到生产厂家提供的技术支持和售后服务。</w:t>
            </w:r>
          </w:p>
        </w:tc>
      </w:tr>
      <w:tr w:rsidR="007B6662" w:rsidRPr="007B6662" w14:paraId="4AE4D01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0253E2D0" w14:textId="77777777" w:rsidR="004C59BF" w:rsidRPr="007B6662" w:rsidRDefault="00940F51">
            <w:pPr>
              <w:widowControl/>
              <w:spacing w:line="400" w:lineRule="exact"/>
              <w:jc w:val="center"/>
              <w:rPr>
                <w:rFonts w:ascii="宋体" w:hAnsi="宋体"/>
                <w:b/>
                <w:bCs/>
                <w:szCs w:val="21"/>
              </w:rPr>
            </w:pPr>
            <w:r w:rsidRPr="007B6662">
              <w:rPr>
                <w:rFonts w:ascii="宋体" w:hAnsi="宋体" w:hint="eastAsia"/>
                <w:b/>
                <w:bCs/>
                <w:szCs w:val="21"/>
              </w:rPr>
              <w:lastRenderedPageBreak/>
              <w:t>售后服务要求</w:t>
            </w:r>
          </w:p>
        </w:tc>
        <w:tc>
          <w:tcPr>
            <w:tcW w:w="4001" w:type="pct"/>
            <w:gridSpan w:val="2"/>
            <w:tcBorders>
              <w:top w:val="single" w:sz="4" w:space="0" w:color="auto"/>
              <w:left w:val="single" w:sz="4" w:space="0" w:color="auto"/>
              <w:bottom w:val="single" w:sz="4" w:space="0" w:color="auto"/>
              <w:right w:val="single" w:sz="4" w:space="0" w:color="auto"/>
            </w:tcBorders>
          </w:tcPr>
          <w:p w14:paraId="6730F8A9"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1.</w:t>
            </w:r>
            <w:r w:rsidRPr="007B6662">
              <w:rPr>
                <w:rFonts w:ascii="宋体" w:hAnsi="宋体" w:hint="eastAsia"/>
              </w:rPr>
              <w:t>售后响应时间：货品出现质量问题等无法正常使用情形时，中标人接到电话通知后</w:t>
            </w:r>
            <w:r w:rsidRPr="007B6662">
              <w:rPr>
                <w:rFonts w:ascii="宋体" w:hAnsi="宋体" w:hint="eastAsia"/>
              </w:rPr>
              <w:t>24</w:t>
            </w:r>
            <w:r w:rsidRPr="007B6662">
              <w:rPr>
                <w:rFonts w:ascii="宋体" w:hAnsi="宋体" w:hint="eastAsia"/>
              </w:rPr>
              <w:t>小时内给予解决，以保证采购人的正常工作。</w:t>
            </w:r>
          </w:p>
          <w:p w14:paraId="5CC066F4"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2.</w:t>
            </w:r>
            <w:r w:rsidRPr="007B6662">
              <w:rPr>
                <w:rFonts w:ascii="宋体" w:hAnsi="宋体" w:hint="eastAsia"/>
              </w:rPr>
              <w:t>中标人须安排固定的业务员专责采购人的业务及售后服务，若更换相关人员，须提前</w:t>
            </w:r>
            <w:r w:rsidRPr="007B6662">
              <w:rPr>
                <w:rFonts w:ascii="宋体" w:hAnsi="宋体" w:hint="eastAsia"/>
              </w:rPr>
              <w:t>1</w:t>
            </w:r>
            <w:r w:rsidRPr="007B6662">
              <w:rPr>
                <w:rFonts w:ascii="宋体" w:hAnsi="宋体" w:hint="eastAsia"/>
              </w:rPr>
              <w:t>周知会采购人。</w:t>
            </w:r>
          </w:p>
          <w:p w14:paraId="5C3A7D46" w14:textId="77777777" w:rsidR="004C59BF" w:rsidRPr="007B6662" w:rsidRDefault="00940F51">
            <w:pPr>
              <w:pStyle w:val="aff5"/>
              <w:spacing w:line="400" w:lineRule="exact"/>
              <w:ind w:firstLineChars="0" w:firstLine="0"/>
              <w:rPr>
                <w:rFonts w:ascii="宋体" w:hAnsi="宋体"/>
              </w:rPr>
            </w:pPr>
            <w:r w:rsidRPr="007B6662">
              <w:rPr>
                <w:rFonts w:ascii="宋体" w:hAnsi="宋体" w:hint="eastAsia"/>
              </w:rPr>
              <w:t>3.</w:t>
            </w:r>
            <w:r w:rsidRPr="007B6662">
              <w:rPr>
                <w:rFonts w:ascii="宋体" w:hAnsi="宋体" w:hint="eastAsia"/>
              </w:rPr>
              <w:t>中标人需按采购人要求提供常用商品和耗材的备货，具体备货数量由双方协商后确定，存放在采购人指定地点。</w:t>
            </w:r>
          </w:p>
        </w:tc>
      </w:tr>
      <w:tr w:rsidR="007B6662" w:rsidRPr="007B6662" w14:paraId="68228CE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470F6D73" w14:textId="77777777" w:rsidR="004C59BF" w:rsidRPr="007B6662" w:rsidRDefault="00940F51">
            <w:pPr>
              <w:widowControl/>
              <w:spacing w:line="400" w:lineRule="exact"/>
              <w:jc w:val="center"/>
              <w:rPr>
                <w:rFonts w:ascii="宋体" w:hAnsi="宋体" w:cs="仿宋"/>
                <w:b/>
                <w:bCs/>
                <w:kern w:val="0"/>
                <w:szCs w:val="21"/>
              </w:rPr>
            </w:pPr>
            <w:r w:rsidRPr="007B6662">
              <w:rPr>
                <w:rFonts w:ascii="宋体" w:hAnsi="宋体" w:cs="仿宋" w:hint="eastAsia"/>
                <w:b/>
                <w:bCs/>
                <w:kern w:val="0"/>
                <w:szCs w:val="21"/>
              </w:rPr>
              <w:t>付款方式</w:t>
            </w:r>
          </w:p>
        </w:tc>
        <w:tc>
          <w:tcPr>
            <w:tcW w:w="4001" w:type="pct"/>
            <w:gridSpan w:val="2"/>
            <w:tcBorders>
              <w:top w:val="single" w:sz="4" w:space="0" w:color="auto"/>
              <w:left w:val="single" w:sz="4" w:space="0" w:color="auto"/>
              <w:bottom w:val="single" w:sz="4" w:space="0" w:color="auto"/>
              <w:right w:val="single" w:sz="4" w:space="0" w:color="auto"/>
            </w:tcBorders>
          </w:tcPr>
          <w:p w14:paraId="35E6BAFB" w14:textId="77777777" w:rsidR="004C59BF" w:rsidRPr="007B6662" w:rsidRDefault="00940F51">
            <w:pPr>
              <w:pStyle w:val="a6"/>
            </w:pPr>
            <w:r w:rsidRPr="007B6662">
              <w:rPr>
                <w:rFonts w:hint="eastAsia"/>
              </w:rPr>
              <w:t>1.</w:t>
            </w:r>
            <w:r w:rsidRPr="007B6662">
              <w:rPr>
                <w:rFonts w:hint="eastAsia"/>
              </w:rPr>
              <w:t>原则上每月按实际供货量结算货款，送货验收合格后，由中标供应商按执行金额开具等额发票，</w:t>
            </w:r>
            <w:r w:rsidRPr="007B6662">
              <w:rPr>
                <w:rFonts w:cs="仿宋" w:hint="eastAsia"/>
                <w:kern w:val="0"/>
              </w:rPr>
              <w:t>采购人</w:t>
            </w:r>
            <w:r w:rsidRPr="007B6662">
              <w:rPr>
                <w:rFonts w:hint="eastAsia"/>
              </w:rPr>
              <w:t>收到发票后以对公转账方式支付货款，不得超过合同总金额。</w:t>
            </w:r>
          </w:p>
          <w:p w14:paraId="6F9FFFBB"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2.</w:t>
            </w:r>
            <w:r w:rsidRPr="007B6662">
              <w:rPr>
                <w:rFonts w:ascii="宋体" w:hAnsi="宋体" w:cs="仿宋" w:hint="eastAsia"/>
                <w:kern w:val="0"/>
                <w:szCs w:val="21"/>
              </w:rPr>
              <w:t>中标供应商必须提供详细的物品销售清单与采购人的收货单核对无误后，由中标供应商按照采购人财务规定出具正式发票，采购人收到发票后一次性付清当次货款。</w:t>
            </w:r>
          </w:p>
        </w:tc>
      </w:tr>
      <w:tr w:rsidR="007B6662" w:rsidRPr="007B6662" w14:paraId="011B65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1083C64C" w14:textId="77777777" w:rsidR="004C59BF" w:rsidRPr="007B6662" w:rsidRDefault="00940F51">
            <w:pPr>
              <w:widowControl/>
              <w:spacing w:line="400" w:lineRule="exact"/>
              <w:jc w:val="center"/>
              <w:rPr>
                <w:rFonts w:ascii="宋体" w:hAnsi="宋体" w:cs="仿宋"/>
                <w:b/>
                <w:bCs/>
                <w:kern w:val="0"/>
                <w:szCs w:val="21"/>
              </w:rPr>
            </w:pPr>
            <w:r w:rsidRPr="007B6662">
              <w:rPr>
                <w:rFonts w:ascii="宋体" w:hAnsi="宋体" w:cs="仿宋" w:hint="eastAsia"/>
                <w:b/>
                <w:bCs/>
                <w:kern w:val="0"/>
                <w:szCs w:val="21"/>
              </w:rPr>
              <w:t>投标报价</w:t>
            </w:r>
          </w:p>
        </w:tc>
        <w:tc>
          <w:tcPr>
            <w:tcW w:w="4001" w:type="pct"/>
            <w:gridSpan w:val="2"/>
            <w:tcBorders>
              <w:top w:val="single" w:sz="4" w:space="0" w:color="auto"/>
              <w:left w:val="single" w:sz="4" w:space="0" w:color="auto"/>
              <w:bottom w:val="single" w:sz="4" w:space="0" w:color="auto"/>
              <w:right w:val="single" w:sz="4" w:space="0" w:color="auto"/>
            </w:tcBorders>
          </w:tcPr>
          <w:p w14:paraId="2A5AFF51"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1.</w:t>
            </w:r>
            <w:r w:rsidRPr="007B6662">
              <w:rPr>
                <w:rFonts w:ascii="宋体" w:hAnsi="宋体" w:cs="仿宋" w:hint="eastAsia"/>
                <w:kern w:val="0"/>
                <w:szCs w:val="21"/>
              </w:rPr>
              <w:t>以下浮系数进行报价；</w:t>
            </w:r>
          </w:p>
          <w:p w14:paraId="000198A0" w14:textId="28B3E15D"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2.</w:t>
            </w:r>
            <w:r w:rsidRPr="007B6662">
              <w:rPr>
                <w:rFonts w:ascii="宋体" w:hAnsi="宋体" w:cs="仿宋" w:hint="eastAsia"/>
                <w:kern w:val="0"/>
                <w:szCs w:val="21"/>
              </w:rPr>
              <w:t>单项货品中标价格</w:t>
            </w:r>
            <w:r w:rsidRPr="007B6662">
              <w:rPr>
                <w:rFonts w:ascii="宋体" w:hAnsi="宋体" w:cs="仿宋" w:hint="eastAsia"/>
                <w:kern w:val="0"/>
                <w:szCs w:val="21"/>
              </w:rPr>
              <w:t>=</w:t>
            </w:r>
            <w:r w:rsidRPr="007B6662">
              <w:rPr>
                <w:rFonts w:ascii="宋体" w:hAnsi="宋体" w:cs="仿宋" w:hint="eastAsia"/>
                <w:kern w:val="0"/>
                <w:szCs w:val="21"/>
              </w:rPr>
              <w:t>上控单价×（</w:t>
            </w:r>
            <w:r w:rsidRPr="007B6662">
              <w:rPr>
                <w:rFonts w:ascii="宋体" w:hAnsi="宋体" w:cs="仿宋" w:hint="eastAsia"/>
                <w:kern w:val="0"/>
                <w:szCs w:val="21"/>
              </w:rPr>
              <w:t>1-</w:t>
            </w:r>
            <w:r w:rsidRPr="007B6662">
              <w:rPr>
                <w:rFonts w:ascii="宋体" w:hAnsi="宋体" w:cs="仿宋" w:hint="eastAsia"/>
                <w:kern w:val="0"/>
                <w:szCs w:val="21"/>
              </w:rPr>
              <w:t>下浮系数），投标人一旦中标，该结算综合下浮系数在合同服务期内不得改变。</w:t>
            </w:r>
          </w:p>
          <w:p w14:paraId="5848EF91"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3.</w:t>
            </w:r>
            <w:r w:rsidRPr="007B6662">
              <w:rPr>
                <w:rFonts w:ascii="宋体" w:hAnsi="宋体" w:cs="仿宋" w:hint="eastAsia"/>
                <w:kern w:val="0"/>
                <w:szCs w:val="21"/>
              </w:rPr>
              <w:t>报价必须包括所投产品的原材料成本、检验检测、包装、运输、仓储、配送、售后服务、利润、税金、政策性规费、保险、质保及投标等一切相关费用。</w:t>
            </w:r>
          </w:p>
        </w:tc>
      </w:tr>
      <w:tr w:rsidR="007B6662" w:rsidRPr="007B6662" w14:paraId="01DBED0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130E961C" w14:textId="77777777" w:rsidR="004C59BF" w:rsidRPr="007B6662" w:rsidRDefault="00940F51">
            <w:pPr>
              <w:widowControl/>
              <w:spacing w:line="400" w:lineRule="exact"/>
              <w:jc w:val="center"/>
              <w:rPr>
                <w:rFonts w:ascii="宋体" w:hAnsi="宋体" w:cs="仿宋"/>
                <w:b/>
                <w:bCs/>
                <w:kern w:val="0"/>
                <w:szCs w:val="21"/>
              </w:rPr>
            </w:pPr>
            <w:r w:rsidRPr="007B6662">
              <w:rPr>
                <w:rFonts w:ascii="宋体" w:hAnsi="宋体" w:cs="仿宋" w:hint="eastAsia"/>
                <w:b/>
                <w:bCs/>
                <w:kern w:val="0"/>
                <w:szCs w:val="21"/>
              </w:rPr>
              <w:t>违约责任</w:t>
            </w:r>
          </w:p>
        </w:tc>
        <w:tc>
          <w:tcPr>
            <w:tcW w:w="4001" w:type="pct"/>
            <w:gridSpan w:val="2"/>
            <w:tcBorders>
              <w:top w:val="single" w:sz="4" w:space="0" w:color="auto"/>
              <w:left w:val="single" w:sz="4" w:space="0" w:color="auto"/>
              <w:bottom w:val="single" w:sz="4" w:space="0" w:color="auto"/>
              <w:right w:val="single" w:sz="4" w:space="0" w:color="auto"/>
            </w:tcBorders>
          </w:tcPr>
          <w:p w14:paraId="31A17AA7"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1.</w:t>
            </w:r>
            <w:r w:rsidRPr="007B6662">
              <w:rPr>
                <w:rFonts w:ascii="宋体" w:hAnsi="宋体" w:cs="仿宋" w:hint="eastAsia"/>
                <w:kern w:val="0"/>
                <w:szCs w:val="21"/>
              </w:rPr>
              <w:t>若中标供应商供应的货品不符合质量要求的，中标供应商应在</w:t>
            </w:r>
            <w:r w:rsidRPr="007B6662">
              <w:rPr>
                <w:rFonts w:ascii="宋体" w:hAnsi="宋体" w:cs="仿宋" w:hint="eastAsia"/>
                <w:kern w:val="0"/>
                <w:szCs w:val="21"/>
              </w:rPr>
              <w:t>3</w:t>
            </w:r>
            <w:r w:rsidRPr="007B6662">
              <w:rPr>
                <w:rFonts w:ascii="宋体" w:hAnsi="宋体" w:cs="仿宋" w:hint="eastAsia"/>
                <w:kern w:val="0"/>
                <w:szCs w:val="21"/>
              </w:rPr>
              <w:t>个工作日内予以替换，逾期未替换或替换后仍无法通过采购人验收的，采购人有权终止合同。</w:t>
            </w:r>
          </w:p>
          <w:p w14:paraId="1AEB2CC7"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2.</w:t>
            </w:r>
            <w:r w:rsidRPr="007B6662">
              <w:rPr>
                <w:rFonts w:ascii="宋体" w:hAnsi="宋体" w:cs="仿宋" w:hint="eastAsia"/>
                <w:kern w:val="0"/>
                <w:szCs w:val="21"/>
              </w:rPr>
              <w:t>中标供应商不能按采购人指定送货时间送达指定地点时，将视认为违约，每超过</w:t>
            </w:r>
            <w:r w:rsidRPr="007B6662">
              <w:rPr>
                <w:rFonts w:ascii="宋体" w:hAnsi="宋体" w:cs="仿宋" w:hint="eastAsia"/>
                <w:kern w:val="0"/>
                <w:szCs w:val="21"/>
              </w:rPr>
              <w:t>1</w:t>
            </w:r>
            <w:r w:rsidRPr="007B6662">
              <w:rPr>
                <w:rFonts w:ascii="宋体" w:hAnsi="宋体" w:cs="仿宋" w:hint="eastAsia"/>
                <w:kern w:val="0"/>
                <w:szCs w:val="21"/>
              </w:rPr>
              <w:t>天，采购人有权要求中标供应商支付相当于当次订货价款</w:t>
            </w:r>
            <w:r w:rsidRPr="007B6662">
              <w:rPr>
                <w:rFonts w:ascii="宋体" w:hAnsi="宋体" w:cs="仿宋" w:hint="eastAsia"/>
                <w:kern w:val="0"/>
                <w:szCs w:val="21"/>
              </w:rPr>
              <w:t>1%</w:t>
            </w:r>
            <w:r w:rsidRPr="007B6662">
              <w:rPr>
                <w:rFonts w:ascii="宋体" w:hAnsi="宋体" w:cs="仿宋" w:hint="eastAsia"/>
                <w:kern w:val="0"/>
                <w:szCs w:val="21"/>
              </w:rPr>
              <w:t>的违约金，以此类推。超过</w:t>
            </w:r>
            <w:r w:rsidRPr="007B6662">
              <w:rPr>
                <w:rFonts w:ascii="宋体" w:hAnsi="宋体" w:cs="仿宋" w:hint="eastAsia"/>
                <w:kern w:val="0"/>
                <w:szCs w:val="21"/>
              </w:rPr>
              <w:t>15</w:t>
            </w:r>
            <w:r w:rsidRPr="007B6662">
              <w:rPr>
                <w:rFonts w:ascii="宋体" w:hAnsi="宋体" w:cs="仿宋" w:hint="eastAsia"/>
                <w:kern w:val="0"/>
                <w:szCs w:val="21"/>
              </w:rPr>
              <w:t>个日历日，采购人有权终止合同。</w:t>
            </w:r>
          </w:p>
          <w:p w14:paraId="4B2190CB"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3.</w:t>
            </w:r>
            <w:r w:rsidRPr="007B6662">
              <w:rPr>
                <w:rFonts w:ascii="宋体" w:hAnsi="宋体" w:cs="仿宋" w:hint="eastAsia"/>
                <w:kern w:val="0"/>
                <w:szCs w:val="21"/>
              </w:rPr>
              <w:t>中标供应商所提供的货品质量、服务质量如累计出现</w:t>
            </w:r>
            <w:r w:rsidRPr="007B6662">
              <w:rPr>
                <w:rFonts w:ascii="宋体" w:hAnsi="宋体" w:cs="仿宋" w:hint="eastAsia"/>
                <w:kern w:val="0"/>
                <w:szCs w:val="21"/>
              </w:rPr>
              <w:t>3</w:t>
            </w:r>
            <w:r w:rsidRPr="007B6662">
              <w:rPr>
                <w:rFonts w:ascii="宋体" w:hAnsi="宋体" w:cs="仿宋" w:hint="eastAsia"/>
                <w:kern w:val="0"/>
                <w:szCs w:val="21"/>
              </w:rPr>
              <w:t>次有效投诉，采购人将予以书面警告，第四次将视为违反合同，采购人有权终止合同，并由中标供应商承担相应责任（包括但不限于采购人直接</w:t>
            </w:r>
            <w:r w:rsidRPr="007B6662">
              <w:rPr>
                <w:rFonts w:ascii="宋体" w:hAnsi="宋体" w:cs="仿宋" w:hint="eastAsia"/>
                <w:kern w:val="0"/>
                <w:szCs w:val="21"/>
              </w:rPr>
              <w:t>经济损失）。</w:t>
            </w:r>
          </w:p>
          <w:p w14:paraId="61BC8A4F"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4.</w:t>
            </w:r>
            <w:r w:rsidRPr="007B6662">
              <w:rPr>
                <w:rFonts w:ascii="宋体" w:hAnsi="宋体" w:cs="仿宋" w:hint="eastAsia"/>
                <w:kern w:val="0"/>
                <w:szCs w:val="21"/>
              </w:rPr>
              <w:t>合同期限内中标供应商不得以任何理由停供，否则中标供应商将被视认为违约，违约金</w:t>
            </w:r>
            <w:r w:rsidRPr="007B6662">
              <w:rPr>
                <w:rFonts w:ascii="宋体" w:hAnsi="宋体" w:cs="仿宋" w:hint="eastAsia"/>
                <w:kern w:val="0"/>
                <w:szCs w:val="21"/>
              </w:rPr>
              <w:t>10000</w:t>
            </w:r>
            <w:r w:rsidRPr="007B6662">
              <w:rPr>
                <w:rFonts w:ascii="宋体" w:hAnsi="宋体" w:cs="仿宋" w:hint="eastAsia"/>
                <w:kern w:val="0"/>
                <w:szCs w:val="21"/>
              </w:rPr>
              <w:t>元</w:t>
            </w:r>
            <w:r w:rsidRPr="007B6662">
              <w:rPr>
                <w:rFonts w:ascii="宋体" w:hAnsi="宋体" w:cs="仿宋" w:hint="eastAsia"/>
                <w:kern w:val="0"/>
                <w:szCs w:val="21"/>
              </w:rPr>
              <w:t>/</w:t>
            </w:r>
            <w:r w:rsidRPr="007B6662">
              <w:rPr>
                <w:rFonts w:ascii="宋体" w:hAnsi="宋体" w:cs="仿宋" w:hint="eastAsia"/>
                <w:kern w:val="0"/>
                <w:szCs w:val="21"/>
              </w:rPr>
              <w:t>次，违约金从中标供应商应得的货款中一次性扣除。</w:t>
            </w:r>
          </w:p>
          <w:p w14:paraId="1912D0AB"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5.</w:t>
            </w:r>
            <w:r w:rsidRPr="007B6662">
              <w:rPr>
                <w:rFonts w:ascii="宋体" w:hAnsi="宋体" w:cs="仿宋" w:hint="eastAsia"/>
                <w:kern w:val="0"/>
                <w:szCs w:val="21"/>
              </w:rPr>
              <w:t>中标供应商所提供商品必须权属清楚，不得侵害他人的知识产权，否则视为</w:t>
            </w:r>
            <w:r w:rsidRPr="007B6662">
              <w:rPr>
                <w:rFonts w:ascii="宋体" w:hAnsi="宋体" w:cs="仿宋" w:hint="eastAsia"/>
                <w:kern w:val="0"/>
                <w:szCs w:val="21"/>
              </w:rPr>
              <w:lastRenderedPageBreak/>
              <w:t>对采购人违约，中标供应商承担全部赔偿责任。</w:t>
            </w:r>
          </w:p>
        </w:tc>
      </w:tr>
      <w:tr w:rsidR="007B6662" w:rsidRPr="007B6662" w14:paraId="0733A03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6D2165F5" w14:textId="77777777" w:rsidR="004C59BF" w:rsidRPr="007B6662" w:rsidRDefault="00940F51">
            <w:pPr>
              <w:widowControl/>
              <w:spacing w:line="400" w:lineRule="exact"/>
              <w:jc w:val="center"/>
              <w:rPr>
                <w:rFonts w:ascii="宋体" w:hAnsi="宋体" w:cs="仿宋"/>
                <w:b/>
                <w:bCs/>
                <w:kern w:val="0"/>
                <w:szCs w:val="21"/>
              </w:rPr>
            </w:pPr>
            <w:r w:rsidRPr="007B6662">
              <w:rPr>
                <w:rFonts w:ascii="宋体" w:hAnsi="宋体" w:cs="仿宋" w:hint="eastAsia"/>
                <w:b/>
                <w:bCs/>
                <w:kern w:val="0"/>
                <w:szCs w:val="21"/>
              </w:rPr>
              <w:lastRenderedPageBreak/>
              <w:t>履约保证金</w:t>
            </w:r>
          </w:p>
        </w:tc>
        <w:tc>
          <w:tcPr>
            <w:tcW w:w="4001" w:type="pct"/>
            <w:gridSpan w:val="2"/>
            <w:tcBorders>
              <w:top w:val="single" w:sz="4" w:space="0" w:color="auto"/>
              <w:left w:val="single" w:sz="4" w:space="0" w:color="auto"/>
              <w:bottom w:val="single" w:sz="4" w:space="0" w:color="auto"/>
              <w:right w:val="single" w:sz="4" w:space="0" w:color="auto"/>
            </w:tcBorders>
          </w:tcPr>
          <w:p w14:paraId="3551533B" w14:textId="77777777" w:rsidR="004C59BF" w:rsidRPr="007B6662" w:rsidRDefault="00940F51">
            <w:pPr>
              <w:spacing w:line="400" w:lineRule="exact"/>
              <w:rPr>
                <w:rFonts w:ascii="宋体" w:hAnsi="宋体"/>
                <w:szCs w:val="21"/>
              </w:rPr>
            </w:pPr>
            <w:r w:rsidRPr="007B6662">
              <w:rPr>
                <w:rFonts w:ascii="宋体" w:hAnsi="宋体" w:hint="eastAsia"/>
                <w:szCs w:val="21"/>
              </w:rPr>
              <w:t>中标供应商在中标通知书发出之日起</w:t>
            </w:r>
            <w:r w:rsidRPr="007B6662">
              <w:rPr>
                <w:rFonts w:ascii="宋体" w:hAnsi="宋体" w:hint="eastAsia"/>
                <w:szCs w:val="21"/>
              </w:rPr>
              <w:t>25</w:t>
            </w:r>
            <w:r w:rsidRPr="007B6662">
              <w:rPr>
                <w:rFonts w:ascii="宋体" w:hAnsi="宋体" w:hint="eastAsia"/>
                <w:szCs w:val="21"/>
              </w:rPr>
              <w:t>日内，签订采购合同前向采购人缴纳履约保证金，履约保证金为预算金额的</w:t>
            </w:r>
            <w:r w:rsidRPr="007B6662">
              <w:rPr>
                <w:rFonts w:ascii="宋体" w:hAnsi="宋体" w:hint="eastAsia"/>
                <w:szCs w:val="21"/>
              </w:rPr>
              <w:t>2%</w:t>
            </w:r>
            <w:r w:rsidRPr="007B6662">
              <w:rPr>
                <w:rFonts w:ascii="宋体" w:hAnsi="宋体" w:hint="eastAsia"/>
                <w:szCs w:val="21"/>
              </w:rPr>
              <w:t>。</w:t>
            </w:r>
          </w:p>
          <w:p w14:paraId="0BF2C625" w14:textId="77777777" w:rsidR="004C59BF" w:rsidRPr="007B6662" w:rsidRDefault="00940F51">
            <w:pPr>
              <w:pStyle w:val="af1"/>
              <w:jc w:val="both"/>
              <w:rPr>
                <w:color w:val="auto"/>
              </w:rPr>
            </w:pPr>
            <w:r w:rsidRPr="007B6662">
              <w:rPr>
                <w:rFonts w:hint="eastAsia"/>
                <w:color w:val="auto"/>
              </w:rPr>
              <w:t>履约保证金退付方式、时间及条件：服务期限结束后，如无质量问题，由中标供应商向履约保证金收取单位提供《广西壮族自治区政府</w:t>
            </w:r>
            <w:r w:rsidRPr="007B6662">
              <w:rPr>
                <w:rFonts w:hint="eastAsia"/>
                <w:color w:val="auto"/>
              </w:rPr>
              <w:t>采购项目合同验收书》（详见桂财采〔</w:t>
            </w:r>
            <w:r w:rsidRPr="007B6662">
              <w:rPr>
                <w:rFonts w:hint="eastAsia"/>
                <w:color w:val="auto"/>
              </w:rPr>
              <w:t>2015</w:t>
            </w:r>
            <w:r w:rsidRPr="007B6662">
              <w:rPr>
                <w:rFonts w:hint="eastAsia"/>
                <w:color w:val="auto"/>
              </w:rPr>
              <w:t>〕</w:t>
            </w:r>
            <w:r w:rsidRPr="007B6662">
              <w:rPr>
                <w:rFonts w:hint="eastAsia"/>
                <w:color w:val="auto"/>
              </w:rPr>
              <w:t>22</w:t>
            </w:r>
            <w:r w:rsidRPr="007B6662">
              <w:rPr>
                <w:rFonts w:hint="eastAsia"/>
                <w:color w:val="auto"/>
              </w:rPr>
              <w:t>号），保证金收取单位在收到合格材料后</w:t>
            </w:r>
            <w:r w:rsidRPr="007B6662">
              <w:rPr>
                <w:rFonts w:hint="eastAsia"/>
                <w:color w:val="auto"/>
              </w:rPr>
              <w:t>15</w:t>
            </w:r>
            <w:r w:rsidRPr="007B6662">
              <w:rPr>
                <w:rFonts w:hint="eastAsia"/>
                <w:color w:val="auto"/>
              </w:rPr>
              <w:t>个工作日内办理退还手续（不计利息）。</w:t>
            </w:r>
          </w:p>
          <w:p w14:paraId="7BA82665" w14:textId="77777777" w:rsidR="004C59BF" w:rsidRPr="007B6662" w:rsidRDefault="00940F51">
            <w:pPr>
              <w:pStyle w:val="af1"/>
              <w:jc w:val="both"/>
              <w:rPr>
                <w:color w:val="auto"/>
              </w:rPr>
            </w:pPr>
            <w:r w:rsidRPr="007B6662">
              <w:rPr>
                <w:rFonts w:hint="eastAsia"/>
                <w:color w:val="auto"/>
              </w:rPr>
              <w:t>履约保证金指定账户：</w:t>
            </w:r>
          </w:p>
          <w:p w14:paraId="7CD5F04A" w14:textId="77777777" w:rsidR="004C59BF" w:rsidRPr="007B6662" w:rsidRDefault="00940F51">
            <w:pPr>
              <w:pStyle w:val="af1"/>
              <w:jc w:val="both"/>
              <w:rPr>
                <w:color w:val="auto"/>
              </w:rPr>
            </w:pPr>
            <w:r w:rsidRPr="007B6662">
              <w:rPr>
                <w:rFonts w:hint="eastAsia"/>
                <w:color w:val="auto"/>
              </w:rPr>
              <w:t>开户名称：广西壮族自治区妇幼保健院</w:t>
            </w:r>
          </w:p>
          <w:p w14:paraId="367053F9" w14:textId="77777777" w:rsidR="004C59BF" w:rsidRPr="007B6662" w:rsidRDefault="00940F51">
            <w:pPr>
              <w:pStyle w:val="af1"/>
              <w:jc w:val="both"/>
              <w:rPr>
                <w:color w:val="auto"/>
              </w:rPr>
            </w:pPr>
            <w:r w:rsidRPr="007B6662">
              <w:rPr>
                <w:rFonts w:hint="eastAsia"/>
                <w:color w:val="auto"/>
              </w:rPr>
              <w:t>开户银行：交通银行南宁市高新支行</w:t>
            </w:r>
          </w:p>
          <w:p w14:paraId="0E525280" w14:textId="77777777" w:rsidR="004C59BF" w:rsidRPr="007B6662" w:rsidRDefault="00940F51">
            <w:pPr>
              <w:pStyle w:val="af1"/>
              <w:jc w:val="both"/>
              <w:rPr>
                <w:color w:val="auto"/>
              </w:rPr>
            </w:pPr>
            <w:r w:rsidRPr="007B6662">
              <w:rPr>
                <w:rFonts w:hint="eastAsia"/>
                <w:color w:val="auto"/>
              </w:rPr>
              <w:t>银行账号：</w:t>
            </w:r>
            <w:r w:rsidRPr="007B6662">
              <w:rPr>
                <w:rFonts w:hint="eastAsia"/>
                <w:color w:val="auto"/>
              </w:rPr>
              <w:t>451060601010160018997</w:t>
            </w:r>
          </w:p>
        </w:tc>
      </w:tr>
      <w:tr w:rsidR="007B6662" w:rsidRPr="007B6662" w14:paraId="33B5355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2961BCB" w14:textId="77777777" w:rsidR="004C59BF" w:rsidRPr="007B6662" w:rsidRDefault="00940F51">
            <w:pPr>
              <w:spacing w:line="400" w:lineRule="exact"/>
              <w:rPr>
                <w:rFonts w:ascii="宋体" w:hAnsi="宋体"/>
                <w:b/>
                <w:szCs w:val="21"/>
              </w:rPr>
            </w:pPr>
            <w:r w:rsidRPr="007B6662">
              <w:rPr>
                <w:rFonts w:ascii="宋体" w:hAnsi="宋体" w:hint="eastAsia"/>
                <w:b/>
                <w:bCs/>
                <w:szCs w:val="21"/>
              </w:rPr>
              <w:t>二、与实现项目目标相关的其他要求</w:t>
            </w:r>
          </w:p>
        </w:tc>
      </w:tr>
      <w:tr w:rsidR="007B6662" w:rsidRPr="007B6662" w14:paraId="275136D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9CBB7A6" w14:textId="77777777" w:rsidR="004C59BF" w:rsidRPr="007B6662" w:rsidRDefault="00940F51">
            <w:pPr>
              <w:spacing w:line="400" w:lineRule="exact"/>
              <w:rPr>
                <w:rFonts w:ascii="宋体" w:hAnsi="宋体"/>
                <w:b/>
                <w:szCs w:val="21"/>
              </w:rPr>
            </w:pPr>
            <w:r w:rsidRPr="007B6662">
              <w:rPr>
                <w:rFonts w:ascii="宋体" w:hAnsi="宋体" w:hint="eastAsia"/>
                <w:b/>
                <w:szCs w:val="21"/>
              </w:rPr>
              <w:t>（一）投标人的履约能力要求</w:t>
            </w:r>
          </w:p>
        </w:tc>
      </w:tr>
      <w:tr w:rsidR="007B6662" w:rsidRPr="007B6662" w14:paraId="61A261F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71B2BB23" w14:textId="77777777" w:rsidR="004C59BF" w:rsidRPr="007B6662" w:rsidRDefault="00940F51">
            <w:pPr>
              <w:spacing w:line="400" w:lineRule="exact"/>
              <w:rPr>
                <w:rFonts w:ascii="宋体" w:hAnsi="宋体"/>
                <w:b/>
                <w:szCs w:val="21"/>
              </w:rPr>
            </w:pPr>
            <w:r w:rsidRPr="007B6662">
              <w:rPr>
                <w:rFonts w:ascii="宋体" w:hAnsi="宋体" w:hint="eastAsia"/>
                <w:szCs w:val="21"/>
              </w:rPr>
              <w:t>管理体系要求</w:t>
            </w:r>
          </w:p>
        </w:tc>
        <w:tc>
          <w:tcPr>
            <w:tcW w:w="4001" w:type="pct"/>
            <w:gridSpan w:val="2"/>
            <w:tcBorders>
              <w:top w:val="single" w:sz="4" w:space="0" w:color="auto"/>
              <w:left w:val="single" w:sz="4" w:space="0" w:color="auto"/>
              <w:bottom w:val="single" w:sz="4" w:space="0" w:color="auto"/>
              <w:right w:val="single" w:sz="4" w:space="0" w:color="auto"/>
            </w:tcBorders>
            <w:vAlign w:val="center"/>
          </w:tcPr>
          <w:p w14:paraId="70C21B68" w14:textId="77777777" w:rsidR="004C59BF" w:rsidRPr="007B6662" w:rsidRDefault="00940F51">
            <w:pPr>
              <w:spacing w:line="400" w:lineRule="exact"/>
              <w:rPr>
                <w:rFonts w:ascii="宋体" w:hAnsi="宋体"/>
                <w:b/>
                <w:szCs w:val="21"/>
              </w:rPr>
            </w:pPr>
            <w:r w:rsidRPr="007B6662">
              <w:rPr>
                <w:rFonts w:ascii="宋体" w:hAnsi="宋体" w:hint="eastAsia"/>
                <w:szCs w:val="21"/>
              </w:rPr>
              <w:t>详见《第四章评标办法及评分标准》。</w:t>
            </w:r>
          </w:p>
        </w:tc>
      </w:tr>
      <w:tr w:rsidR="007B6662" w:rsidRPr="007B6662" w14:paraId="134BF64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99" w:type="pct"/>
            <w:gridSpan w:val="2"/>
            <w:tcBorders>
              <w:top w:val="single" w:sz="4" w:space="0" w:color="auto"/>
              <w:left w:val="single" w:sz="4" w:space="0" w:color="auto"/>
              <w:bottom w:val="single" w:sz="4" w:space="0" w:color="auto"/>
              <w:right w:val="single" w:sz="4" w:space="0" w:color="auto"/>
            </w:tcBorders>
            <w:vAlign w:val="center"/>
          </w:tcPr>
          <w:p w14:paraId="2D95EE78" w14:textId="77777777" w:rsidR="004C59BF" w:rsidRPr="007B6662" w:rsidRDefault="00940F51">
            <w:pPr>
              <w:spacing w:line="400" w:lineRule="exact"/>
              <w:rPr>
                <w:rFonts w:ascii="宋体" w:hAnsi="宋体"/>
                <w:b/>
                <w:szCs w:val="21"/>
              </w:rPr>
            </w:pPr>
            <w:r w:rsidRPr="007B6662">
              <w:rPr>
                <w:rFonts w:ascii="宋体" w:hAnsi="宋体" w:hint="eastAsia"/>
                <w:szCs w:val="21"/>
              </w:rPr>
              <w:t>业绩要求</w:t>
            </w:r>
          </w:p>
        </w:tc>
        <w:tc>
          <w:tcPr>
            <w:tcW w:w="4001" w:type="pct"/>
            <w:gridSpan w:val="2"/>
            <w:tcBorders>
              <w:top w:val="single" w:sz="4" w:space="0" w:color="auto"/>
              <w:left w:val="single" w:sz="4" w:space="0" w:color="auto"/>
              <w:bottom w:val="single" w:sz="4" w:space="0" w:color="auto"/>
              <w:right w:val="single" w:sz="4" w:space="0" w:color="auto"/>
            </w:tcBorders>
            <w:vAlign w:val="center"/>
          </w:tcPr>
          <w:p w14:paraId="6BEA36FA" w14:textId="77777777" w:rsidR="004C59BF" w:rsidRPr="007B6662" w:rsidRDefault="00940F51">
            <w:pPr>
              <w:spacing w:line="400" w:lineRule="exact"/>
              <w:rPr>
                <w:rFonts w:ascii="宋体" w:hAnsi="宋体"/>
                <w:b/>
                <w:szCs w:val="21"/>
              </w:rPr>
            </w:pPr>
            <w:r w:rsidRPr="007B6662">
              <w:rPr>
                <w:rFonts w:ascii="宋体" w:hAnsi="宋体" w:hint="eastAsia"/>
                <w:szCs w:val="21"/>
              </w:rPr>
              <w:t>详见《第四章评标办法及评分标准》。</w:t>
            </w:r>
          </w:p>
        </w:tc>
      </w:tr>
      <w:tr w:rsidR="007B6662" w:rsidRPr="007B6662" w14:paraId="58CDC54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434CDF3" w14:textId="77777777" w:rsidR="004C59BF" w:rsidRPr="007B6662" w:rsidRDefault="00940F51">
            <w:pPr>
              <w:spacing w:line="400" w:lineRule="exact"/>
              <w:rPr>
                <w:rFonts w:ascii="宋体" w:hAnsi="宋体"/>
                <w:szCs w:val="21"/>
              </w:rPr>
            </w:pPr>
            <w:r w:rsidRPr="007B6662">
              <w:rPr>
                <w:rFonts w:ascii="宋体" w:hAnsi="宋体" w:hint="eastAsia"/>
                <w:b/>
                <w:szCs w:val="21"/>
              </w:rPr>
              <w:t>（二）验收标准</w:t>
            </w:r>
          </w:p>
        </w:tc>
      </w:tr>
      <w:tr w:rsidR="007B6662" w:rsidRPr="007B6662" w14:paraId="7D29834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164B79" w14:textId="77777777" w:rsidR="004C59BF" w:rsidRPr="007B6662" w:rsidRDefault="00940F51">
            <w:pPr>
              <w:spacing w:line="400" w:lineRule="exact"/>
              <w:rPr>
                <w:rFonts w:ascii="宋体" w:hAnsi="宋体" w:cs="仿宋"/>
                <w:kern w:val="0"/>
                <w:szCs w:val="21"/>
              </w:rPr>
            </w:pPr>
            <w:r w:rsidRPr="007B6662">
              <w:rPr>
                <w:rFonts w:ascii="宋体" w:hAnsi="宋体" w:cs="仿宋" w:hint="eastAsia"/>
                <w:kern w:val="0"/>
                <w:szCs w:val="21"/>
              </w:rPr>
              <w:t>1</w:t>
            </w:r>
            <w:r w:rsidRPr="007B6662">
              <w:rPr>
                <w:rFonts w:ascii="宋体" w:hAnsi="宋体" w:cs="仿宋" w:hint="eastAsia"/>
                <w:kern w:val="0"/>
                <w:szCs w:val="21"/>
              </w:rPr>
              <w:t>、由采购人及中标供应商双方共同现场验收，验收需提供的资料：①所供货品出厂检验合格证书；②所供货品送货清单。</w:t>
            </w:r>
          </w:p>
          <w:p w14:paraId="175A4583" w14:textId="77777777" w:rsidR="004C59BF" w:rsidRPr="007B6662" w:rsidRDefault="00940F51">
            <w:pPr>
              <w:pStyle w:val="aff5"/>
              <w:spacing w:line="400" w:lineRule="exact"/>
              <w:ind w:firstLineChars="0" w:firstLine="0"/>
            </w:pPr>
            <w:r w:rsidRPr="007B6662">
              <w:rPr>
                <w:rFonts w:hint="eastAsia"/>
              </w:rPr>
              <w:t>2</w:t>
            </w:r>
            <w:r w:rsidRPr="007B6662">
              <w:rPr>
                <w:rFonts w:hint="eastAsia"/>
              </w:rPr>
              <w:t>、采购人认为中标供应商所供货品与采购要求不符，有必要时可委托第三方（具备省级或以上质量检测部门）出具检测报告。如抽取的货物检测报告结果不合格的，须按采购人要求及时整改，如因此过程耽误交货时间导致采购人不能及时使用货物造成损失的，中标供应商承担由此所造成全部损失。验收所产生的劳务费、检验费等相关发生的全部费用均由中标供应商承担。</w:t>
            </w:r>
          </w:p>
        </w:tc>
      </w:tr>
      <w:tr w:rsidR="007B6662" w:rsidRPr="007B6662" w14:paraId="26A48E9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9E7969" w14:textId="77777777" w:rsidR="004C59BF" w:rsidRPr="007B6662" w:rsidRDefault="00940F51">
            <w:pPr>
              <w:spacing w:line="400" w:lineRule="exact"/>
              <w:rPr>
                <w:rFonts w:ascii="宋体" w:hAnsi="宋体"/>
                <w:b/>
                <w:szCs w:val="21"/>
              </w:rPr>
            </w:pPr>
            <w:r w:rsidRPr="007B6662">
              <w:rPr>
                <w:rFonts w:ascii="宋体" w:hAnsi="宋体" w:hint="eastAsia"/>
                <w:b/>
                <w:szCs w:val="21"/>
              </w:rPr>
              <w:t>（三）其他要求</w:t>
            </w:r>
          </w:p>
        </w:tc>
      </w:tr>
      <w:tr w:rsidR="007B6662" w:rsidRPr="007B6662" w14:paraId="00363BD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1FEB104" w14:textId="77777777" w:rsidR="004C59BF" w:rsidRPr="007B6662" w:rsidRDefault="00940F51">
            <w:pPr>
              <w:pStyle w:val="a6"/>
            </w:pPr>
            <w:r w:rsidRPr="007B6662">
              <w:rPr>
                <w:rFonts w:hint="eastAsia"/>
              </w:rPr>
              <w:t>1.</w:t>
            </w:r>
            <w:r w:rsidRPr="007B6662">
              <w:rPr>
                <w:rFonts w:hint="eastAsia"/>
              </w:rPr>
              <w:t>各类货品无具体采购数量，增加或减少以实际采购数</w:t>
            </w:r>
            <w:r w:rsidRPr="007B6662">
              <w:rPr>
                <w:rFonts w:hint="eastAsia"/>
              </w:rPr>
              <w:t>量为准</w:t>
            </w:r>
            <w:r w:rsidRPr="007B6662">
              <w:rPr>
                <w:rFonts w:hint="eastAsia"/>
              </w:rPr>
              <w:t>,</w:t>
            </w:r>
            <w:r w:rsidRPr="007B6662">
              <w:rPr>
                <w:rFonts w:hint="eastAsia"/>
              </w:rPr>
              <w:t>但结算金额不能超过合同总金额，投标人应考虑并自行承担采购实际数量变动的风险。</w:t>
            </w:r>
          </w:p>
          <w:p w14:paraId="72D9937B" w14:textId="77777777" w:rsidR="004C59BF" w:rsidRPr="007B6662" w:rsidRDefault="00940F51">
            <w:pPr>
              <w:pStyle w:val="a6"/>
              <w:rPr>
                <w:b/>
                <w:bCs/>
              </w:rPr>
            </w:pPr>
            <w:r w:rsidRPr="007B6662">
              <w:rPr>
                <w:rFonts w:hint="eastAsia"/>
              </w:rPr>
              <w:t>▲</w:t>
            </w:r>
            <w:r w:rsidRPr="007B6662">
              <w:rPr>
                <w:rFonts w:hint="eastAsia"/>
              </w:rPr>
              <w:t>2.</w:t>
            </w:r>
            <w:r w:rsidRPr="007B6662">
              <w:rPr>
                <w:rFonts w:hint="eastAsia"/>
              </w:rPr>
              <w:t>投标文件提供附件</w:t>
            </w:r>
            <w:r w:rsidRPr="007B6662">
              <w:rPr>
                <w:rFonts w:hint="eastAsia"/>
              </w:rPr>
              <w:t>1</w:t>
            </w:r>
            <w:r w:rsidRPr="007B6662">
              <w:rPr>
                <w:rFonts w:hint="eastAsia"/>
              </w:rPr>
              <w:t>的第</w:t>
            </w:r>
            <w:r w:rsidRPr="007B6662">
              <w:rPr>
                <w:rFonts w:hint="eastAsia"/>
              </w:rPr>
              <w:t>7</w:t>
            </w:r>
            <w:r w:rsidRPr="007B6662">
              <w:rPr>
                <w:rFonts w:hint="eastAsia"/>
              </w:rPr>
              <w:t>项、第</w:t>
            </w:r>
            <w:r w:rsidRPr="007B6662">
              <w:rPr>
                <w:rFonts w:hint="eastAsia"/>
              </w:rPr>
              <w:t>18</w:t>
            </w:r>
            <w:r w:rsidRPr="007B6662">
              <w:rPr>
                <w:rFonts w:hint="eastAsia"/>
              </w:rPr>
              <w:t>项及附件</w:t>
            </w:r>
            <w:r w:rsidRPr="007B6662">
              <w:rPr>
                <w:rFonts w:hint="eastAsia"/>
              </w:rPr>
              <w:t>2</w:t>
            </w:r>
            <w:r w:rsidRPr="007B6662">
              <w:rPr>
                <w:rFonts w:hint="eastAsia"/>
              </w:rPr>
              <w:t>第</w:t>
            </w:r>
            <w:r w:rsidRPr="007B6662">
              <w:rPr>
                <w:rFonts w:hint="eastAsia"/>
              </w:rPr>
              <w:t>1</w:t>
            </w:r>
            <w:r w:rsidRPr="007B6662">
              <w:rPr>
                <w:rFonts w:hint="eastAsia"/>
              </w:rPr>
              <w:t>项、第</w:t>
            </w:r>
            <w:r w:rsidRPr="007B6662">
              <w:rPr>
                <w:rFonts w:hint="eastAsia"/>
              </w:rPr>
              <w:t>16</w:t>
            </w:r>
            <w:r w:rsidRPr="007B6662">
              <w:rPr>
                <w:rFonts w:hint="eastAsia"/>
              </w:rPr>
              <w:t>项货物</w:t>
            </w:r>
            <w:r w:rsidRPr="007B6662">
              <w:rPr>
                <w:rFonts w:hint="eastAsia"/>
              </w:rPr>
              <w:t>2023</w:t>
            </w:r>
            <w:r w:rsidRPr="007B6662">
              <w:rPr>
                <w:rFonts w:hint="eastAsia"/>
              </w:rPr>
              <w:t>年以来由国家认可的第三方检测机构出具的检验报告复印件，</w:t>
            </w:r>
            <w:r w:rsidRPr="007B6662">
              <w:rPr>
                <w:rFonts w:hint="eastAsia"/>
                <w:b/>
                <w:bCs/>
              </w:rPr>
              <w:t>未提供的或提供不齐全的按投标无效处理。</w:t>
            </w:r>
          </w:p>
          <w:p w14:paraId="1FFBDC42" w14:textId="77777777" w:rsidR="004C59BF" w:rsidRPr="007B6662" w:rsidRDefault="00940F51">
            <w:pPr>
              <w:pStyle w:val="a6"/>
            </w:pPr>
            <w:r w:rsidRPr="007B6662">
              <w:rPr>
                <w:rFonts w:hint="eastAsia"/>
              </w:rPr>
              <w:t>3.</w:t>
            </w:r>
            <w:r w:rsidRPr="007B6662">
              <w:rPr>
                <w:rFonts w:hint="eastAsia"/>
              </w:rPr>
              <w:t>投标人可根据</w:t>
            </w:r>
            <w:r w:rsidRPr="007B6662">
              <w:t>实际情况</w:t>
            </w:r>
            <w:r w:rsidRPr="007B6662">
              <w:rPr>
                <w:rFonts w:hint="eastAsia"/>
              </w:rPr>
              <w:t>在投标文件提供</w:t>
            </w:r>
            <w:r w:rsidRPr="007B6662">
              <w:rPr>
                <w:rFonts w:hint="eastAsia"/>
                <w:bCs/>
                <w:kern w:val="0"/>
              </w:rPr>
              <w:t>备货方案、配送方案、</w:t>
            </w:r>
            <w:r w:rsidRPr="007B6662">
              <w:rPr>
                <w:rFonts w:hint="eastAsia"/>
              </w:rPr>
              <w:t>售后服务方案、</w:t>
            </w:r>
            <w:r w:rsidRPr="007B6662">
              <w:rPr>
                <w:rFonts w:cs="宋体" w:hint="eastAsia"/>
              </w:rPr>
              <w:t>应急预案、</w:t>
            </w:r>
            <w:r w:rsidRPr="007B6662">
              <w:rPr>
                <w:rFonts w:hint="eastAsia"/>
              </w:rPr>
              <w:t>信誉、</w:t>
            </w:r>
            <w:r w:rsidRPr="007B6662">
              <w:rPr>
                <w:rFonts w:cs="宋体" w:hint="eastAsia"/>
                <w:bCs/>
                <w:kern w:val="0"/>
              </w:rPr>
              <w:t>销售代理、</w:t>
            </w:r>
            <w:r w:rsidRPr="007B6662">
              <w:rPr>
                <w:rFonts w:cs="宋体" w:hint="eastAsia"/>
                <w:kern w:val="0"/>
              </w:rPr>
              <w:t>业绩</w:t>
            </w:r>
            <w:r w:rsidRPr="007B6662">
              <w:rPr>
                <w:rFonts w:hint="eastAsia"/>
                <w:bCs/>
                <w:kern w:val="0"/>
              </w:rPr>
              <w:t>等内容</w:t>
            </w:r>
            <w:r w:rsidRPr="007B6662">
              <w:rPr>
                <w:rFonts w:hint="eastAsia"/>
              </w:rPr>
              <w:t>。</w:t>
            </w:r>
          </w:p>
          <w:p w14:paraId="1C3D8C26" w14:textId="77777777" w:rsidR="004C59BF" w:rsidRPr="007B6662" w:rsidRDefault="00940F51">
            <w:pPr>
              <w:pStyle w:val="a6"/>
            </w:pPr>
            <w:r w:rsidRPr="007B6662">
              <w:rPr>
                <w:rFonts w:hint="eastAsia"/>
              </w:rPr>
              <w:t>4.</w:t>
            </w:r>
            <w:r w:rsidRPr="007B6662">
              <w:rPr>
                <w:rFonts w:cs="宋体" w:hint="eastAsia"/>
              </w:rPr>
              <w:t>本项目为服务类项目，不设置核心产品。</w:t>
            </w:r>
            <w:r w:rsidRPr="007B6662">
              <w:rPr>
                <w:rFonts w:cs="宋体" w:hint="eastAsia"/>
              </w:rPr>
              <w:t xml:space="preserve"> </w:t>
            </w:r>
          </w:p>
        </w:tc>
      </w:tr>
      <w:tr w:rsidR="007B6662" w:rsidRPr="007B6662" w14:paraId="3943C46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BA16245" w14:textId="77777777" w:rsidR="004C59BF" w:rsidRPr="007B6662" w:rsidRDefault="00940F51">
            <w:pPr>
              <w:pStyle w:val="a6"/>
              <w:ind w:firstLineChars="0" w:firstLine="0"/>
            </w:pPr>
            <w:r w:rsidRPr="007B6662">
              <w:rPr>
                <w:rFonts w:cs="宋体" w:hint="eastAsia"/>
                <w:b/>
              </w:rPr>
              <w:t>（四）进口产品说明</w:t>
            </w:r>
          </w:p>
        </w:tc>
      </w:tr>
      <w:tr w:rsidR="004C59BF" w:rsidRPr="007B6662" w14:paraId="1E1D9BA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7D1F196" w14:textId="77777777" w:rsidR="004C59BF" w:rsidRPr="007B6662" w:rsidRDefault="00940F51">
            <w:pPr>
              <w:pStyle w:val="a6"/>
              <w:rPr>
                <w:rFonts w:cs="宋体"/>
                <w:bCs/>
              </w:rPr>
            </w:pPr>
            <w:r w:rsidRPr="007B6662">
              <w:rPr>
                <w:rFonts w:cs="宋体" w:hint="eastAsia"/>
                <w:bCs/>
              </w:rPr>
              <w:t>□本表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w:t>
            </w:r>
            <w:r w:rsidRPr="007B6662">
              <w:rPr>
                <w:rFonts w:cs="宋体" w:hint="eastAsia"/>
                <w:bCs/>
              </w:rPr>
              <w:lastRenderedPageBreak/>
              <w:t>作无效标处理。</w:t>
            </w:r>
          </w:p>
          <w:p w14:paraId="4C2E0FB6" w14:textId="77777777" w:rsidR="004C59BF" w:rsidRPr="007B6662" w:rsidRDefault="00940F51">
            <w:pPr>
              <w:pStyle w:val="a6"/>
              <w:rPr>
                <w:rFonts w:cs="宋体"/>
                <w:b/>
              </w:rPr>
            </w:pPr>
            <w:r w:rsidRPr="007B6662">
              <w:rPr>
                <w:rFonts w:ascii="Segoe UI Symbol" w:hAnsi="Segoe UI Symbol" w:cs="Segoe UI Symbol"/>
                <w:bCs/>
              </w:rPr>
              <w:t>☑</w:t>
            </w:r>
            <w:r w:rsidRPr="007B6662">
              <w:rPr>
                <w:rFonts w:cs="宋体" w:hint="eastAsia"/>
                <w:bCs/>
              </w:rPr>
              <w:t>本项目货物不接受进口产品（即通过中国海关报关验放进入中国境内且产自关境外的产品）参与投标，如有进口产品参与投标的作无效标处理。</w:t>
            </w:r>
          </w:p>
        </w:tc>
      </w:tr>
    </w:tbl>
    <w:p w14:paraId="70E903AC" w14:textId="77777777" w:rsidR="004C59BF" w:rsidRPr="007B6662" w:rsidRDefault="004C59BF">
      <w:pPr>
        <w:pStyle w:val="af1"/>
        <w:ind w:firstLine="422"/>
        <w:rPr>
          <w:color w:val="auto"/>
        </w:rPr>
      </w:pPr>
    </w:p>
    <w:p w14:paraId="363ECB8E" w14:textId="77777777" w:rsidR="004C59BF" w:rsidRPr="007B6662" w:rsidRDefault="004C59BF">
      <w:pPr>
        <w:pStyle w:val="af1"/>
        <w:ind w:firstLine="422"/>
        <w:rPr>
          <w:color w:val="auto"/>
        </w:rPr>
      </w:pPr>
    </w:p>
    <w:p w14:paraId="2213D9FC" w14:textId="77777777" w:rsidR="004C59BF" w:rsidRPr="007B6662" w:rsidRDefault="004C59BF">
      <w:pPr>
        <w:pStyle w:val="af1"/>
        <w:ind w:firstLine="422"/>
        <w:rPr>
          <w:color w:val="auto"/>
        </w:rPr>
      </w:pPr>
    </w:p>
    <w:p w14:paraId="6E9E5264" w14:textId="77777777" w:rsidR="004C59BF" w:rsidRPr="007B6662" w:rsidRDefault="004C59BF">
      <w:pPr>
        <w:pStyle w:val="af1"/>
        <w:ind w:firstLine="422"/>
        <w:rPr>
          <w:color w:val="auto"/>
        </w:rPr>
      </w:pPr>
    </w:p>
    <w:p w14:paraId="4ACBA8DC" w14:textId="77777777" w:rsidR="004C59BF" w:rsidRPr="007B6662" w:rsidRDefault="00940F51">
      <w:pPr>
        <w:pStyle w:val="af1"/>
        <w:ind w:firstLine="422"/>
        <w:rPr>
          <w:color w:val="auto"/>
        </w:rPr>
      </w:pPr>
      <w:r w:rsidRPr="007B6662">
        <w:rPr>
          <w:color w:val="auto"/>
        </w:rPr>
        <w:br w:type="page"/>
      </w:r>
    </w:p>
    <w:p w14:paraId="0219D45F" w14:textId="77777777" w:rsidR="004C59BF" w:rsidRPr="007B6662" w:rsidRDefault="00940F51">
      <w:pPr>
        <w:pStyle w:val="af1"/>
        <w:ind w:firstLine="422"/>
        <w:rPr>
          <w:color w:val="auto"/>
        </w:rPr>
      </w:pPr>
      <w:r w:rsidRPr="007B6662">
        <w:rPr>
          <w:rFonts w:hint="eastAsia"/>
          <w:color w:val="auto"/>
        </w:rPr>
        <w:lastRenderedPageBreak/>
        <w:t>附件</w:t>
      </w:r>
      <w:r w:rsidRPr="007B6662">
        <w:rPr>
          <w:rFonts w:hint="eastAsia"/>
          <w:color w:val="auto"/>
        </w:rPr>
        <w:t>1</w:t>
      </w:r>
      <w:r w:rsidRPr="007B6662">
        <w:rPr>
          <w:rFonts w:hint="eastAsia"/>
          <w:color w:val="auto"/>
        </w:rPr>
        <w:t>：</w:t>
      </w:r>
      <w:r w:rsidRPr="007B6662">
        <w:rPr>
          <w:rFonts w:cs="宋体" w:hint="eastAsia"/>
          <w:color w:val="auto"/>
        </w:rPr>
        <w:t>眼镜片</w:t>
      </w:r>
      <w:r w:rsidRPr="007B6662">
        <w:rPr>
          <w:rFonts w:ascii="宋体" w:hAnsi="宋体" w:hint="eastAsia"/>
          <w:color w:val="auto"/>
        </w:rPr>
        <w:t>采购需求及技术要求</w:t>
      </w:r>
    </w:p>
    <w:tbl>
      <w:tblPr>
        <w:tblpPr w:leftFromText="180" w:rightFromText="180" w:vertAnchor="text" w:horzAnchor="page" w:tblpX="1465" w:tblpY="359"/>
        <w:tblOverlap w:val="never"/>
        <w:tblW w:w="9180" w:type="dxa"/>
        <w:tblLayout w:type="fixed"/>
        <w:tblLook w:val="04A0" w:firstRow="1" w:lastRow="0" w:firstColumn="1" w:lastColumn="0" w:noHBand="0" w:noVBand="1"/>
      </w:tblPr>
      <w:tblGrid>
        <w:gridCol w:w="675"/>
        <w:gridCol w:w="993"/>
        <w:gridCol w:w="4394"/>
        <w:gridCol w:w="709"/>
        <w:gridCol w:w="708"/>
        <w:gridCol w:w="851"/>
        <w:gridCol w:w="850"/>
      </w:tblGrid>
      <w:tr w:rsidR="007B6662" w:rsidRPr="007B6662" w14:paraId="2ABB5E3B" w14:textId="77777777">
        <w:trPr>
          <w:trHeight w:val="699"/>
        </w:trPr>
        <w:tc>
          <w:tcPr>
            <w:tcW w:w="675" w:type="dxa"/>
            <w:tcBorders>
              <w:top w:val="single" w:sz="4" w:space="0" w:color="000000"/>
              <w:left w:val="single" w:sz="4" w:space="0" w:color="000000"/>
              <w:bottom w:val="single" w:sz="4" w:space="0" w:color="000000"/>
              <w:right w:val="single" w:sz="4" w:space="0" w:color="000000"/>
            </w:tcBorders>
            <w:vAlign w:val="center"/>
          </w:tcPr>
          <w:p w14:paraId="33F4E8D3"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序号</w:t>
            </w:r>
          </w:p>
        </w:tc>
        <w:tc>
          <w:tcPr>
            <w:tcW w:w="993" w:type="dxa"/>
            <w:tcBorders>
              <w:top w:val="single" w:sz="4" w:space="0" w:color="000000"/>
              <w:left w:val="single" w:sz="4" w:space="0" w:color="000000"/>
              <w:bottom w:val="single" w:sz="4" w:space="0" w:color="000000"/>
              <w:right w:val="single" w:sz="4" w:space="0" w:color="000000"/>
            </w:tcBorders>
            <w:vAlign w:val="center"/>
          </w:tcPr>
          <w:p w14:paraId="5594B5D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货物名称</w:t>
            </w:r>
          </w:p>
        </w:tc>
        <w:tc>
          <w:tcPr>
            <w:tcW w:w="4394" w:type="dxa"/>
            <w:tcBorders>
              <w:top w:val="single" w:sz="4" w:space="0" w:color="000000"/>
              <w:left w:val="single" w:sz="4" w:space="0" w:color="000000"/>
              <w:bottom w:val="single" w:sz="4" w:space="0" w:color="000000"/>
              <w:right w:val="single" w:sz="4" w:space="0" w:color="000000"/>
            </w:tcBorders>
            <w:vAlign w:val="center"/>
          </w:tcPr>
          <w:p w14:paraId="45115CD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462271A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阿贝数</w:t>
            </w:r>
          </w:p>
        </w:tc>
        <w:tc>
          <w:tcPr>
            <w:tcW w:w="708" w:type="dxa"/>
            <w:tcBorders>
              <w:top w:val="single" w:sz="4" w:space="0" w:color="000000"/>
              <w:left w:val="single" w:sz="4" w:space="0" w:color="000000"/>
              <w:bottom w:val="single" w:sz="4" w:space="0" w:color="000000"/>
              <w:right w:val="single" w:sz="4" w:space="0" w:color="000000"/>
            </w:tcBorders>
            <w:vAlign w:val="center"/>
          </w:tcPr>
          <w:p w14:paraId="326DEDB4"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光型</w:t>
            </w:r>
          </w:p>
        </w:tc>
        <w:tc>
          <w:tcPr>
            <w:tcW w:w="851" w:type="dxa"/>
            <w:tcBorders>
              <w:top w:val="single" w:sz="4" w:space="0" w:color="000000"/>
              <w:left w:val="single" w:sz="4" w:space="0" w:color="000000"/>
              <w:bottom w:val="single" w:sz="4" w:space="0" w:color="000000"/>
              <w:right w:val="single" w:sz="4" w:space="0" w:color="000000"/>
            </w:tcBorders>
            <w:vAlign w:val="center"/>
          </w:tcPr>
          <w:p w14:paraId="3E44DF6B"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上控单价</w:t>
            </w:r>
          </w:p>
          <w:p w14:paraId="733BDB38"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（元</w:t>
            </w:r>
            <w:r w:rsidRPr="007B6662">
              <w:rPr>
                <w:rFonts w:ascii="宋体" w:hAnsi="宋体" w:hint="eastAsia"/>
                <w:szCs w:val="21"/>
              </w:rPr>
              <w:t>/</w:t>
            </w:r>
            <w:r w:rsidRPr="007B6662">
              <w:rPr>
                <w:rFonts w:ascii="宋体" w:hAnsi="宋体" w:hint="eastAsia"/>
                <w:szCs w:val="21"/>
              </w:rPr>
              <w:t>片）</w:t>
            </w:r>
          </w:p>
        </w:tc>
        <w:tc>
          <w:tcPr>
            <w:tcW w:w="850" w:type="dxa"/>
            <w:tcBorders>
              <w:top w:val="single" w:sz="4" w:space="0" w:color="000000"/>
              <w:left w:val="single" w:sz="4" w:space="0" w:color="000000"/>
              <w:bottom w:val="single" w:sz="4" w:space="0" w:color="000000"/>
              <w:right w:val="single" w:sz="4" w:space="0" w:color="000000"/>
            </w:tcBorders>
            <w:vAlign w:val="center"/>
          </w:tcPr>
          <w:p w14:paraId="5A55DAE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参考品牌</w:t>
            </w:r>
          </w:p>
        </w:tc>
      </w:tr>
      <w:tr w:rsidR="007B6662" w:rsidRPr="007B6662" w14:paraId="759ABFCC"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711ACB82"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BFE1E68" w14:textId="77777777" w:rsidR="004C59BF" w:rsidRPr="007B6662" w:rsidRDefault="00940F51">
            <w:pPr>
              <w:spacing w:line="360" w:lineRule="exact"/>
              <w:rPr>
                <w:rFonts w:ascii="宋体" w:hAnsi="宋体"/>
                <w:szCs w:val="21"/>
              </w:rPr>
            </w:pPr>
            <w:r w:rsidRPr="007B6662">
              <w:rPr>
                <w:rFonts w:ascii="宋体" w:hAnsi="宋体" w:hint="eastAsia"/>
                <w:szCs w:val="21"/>
              </w:rPr>
              <w:t>近视防控镜片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4EE15013"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1.50</w:t>
            </w:r>
            <w:r w:rsidRPr="007B6662">
              <w:rPr>
                <w:rFonts w:ascii="宋体" w:hAnsi="宋体" w:hint="eastAsia"/>
                <w:szCs w:val="21"/>
              </w:rPr>
              <w:t>周边离焦镜片钢化膜</w:t>
            </w:r>
            <w:r w:rsidRPr="007B6662">
              <w:rPr>
                <w:rFonts w:ascii="宋体" w:hAnsi="宋体" w:hint="eastAsia"/>
                <w:szCs w:val="21"/>
              </w:rPr>
              <w:t>A+</w:t>
            </w:r>
          </w:p>
          <w:p w14:paraId="34C9D001"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3D3D8DCE"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7D75F0B3"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有效缓解儿童近视度数增长，镜片中心到周边度数递减，中心部位图像投射在视网膜上，周边部分投射到视网膜前【或之上】，有效抑制眼轴变长。镜片周边有视觉模糊地带，可以起到阻止眼球斜向视物拉长眼轴的作用，其原理相当于角膜塑型镜的机械压迫通过框架眼镜的光学压迫来起作用。</w:t>
            </w:r>
          </w:p>
          <w:p w14:paraId="309FED34"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2</w:t>
            </w:r>
            <w:r w:rsidRPr="007B6662">
              <w:rPr>
                <w:rFonts w:ascii="宋体" w:hAnsi="宋体" w:hint="eastAsia"/>
              </w:rPr>
              <w:t>）单光非球面镜片，镜片中心有大约宽</w:t>
            </w:r>
            <w:r w:rsidRPr="007B6662">
              <w:rPr>
                <w:rFonts w:ascii="宋体" w:hAnsi="宋体" w:hint="eastAsia"/>
              </w:rPr>
              <w:t>25</w:t>
            </w:r>
            <w:r w:rsidRPr="007B6662">
              <w:rPr>
                <w:rFonts w:ascii="宋体" w:hAnsi="宋体" w:hint="eastAsia"/>
              </w:rPr>
              <w:t>毫米，高</w:t>
            </w:r>
            <w:r w:rsidRPr="007B6662">
              <w:rPr>
                <w:rFonts w:ascii="宋体" w:hAnsi="宋体" w:hint="eastAsia"/>
              </w:rPr>
              <w:t>15</w:t>
            </w:r>
            <w:r w:rsidRPr="007B6662">
              <w:rPr>
                <w:rFonts w:ascii="宋体" w:hAnsi="宋体" w:hint="eastAsia"/>
              </w:rPr>
              <w:t>毫米的光学稳定区，镜片左右两侧变形程度低于上下方向，介于镜片变形区和光学稳定区之间存在中间过渡带，可理解为像差矫正区。</w:t>
            </w:r>
          </w:p>
        </w:tc>
        <w:tc>
          <w:tcPr>
            <w:tcW w:w="709" w:type="dxa"/>
            <w:tcBorders>
              <w:top w:val="single" w:sz="4" w:space="0" w:color="000000"/>
              <w:left w:val="single" w:sz="4" w:space="0" w:color="000000"/>
              <w:bottom w:val="single" w:sz="4" w:space="0" w:color="000000"/>
              <w:right w:val="single" w:sz="4" w:space="0" w:color="000000"/>
            </w:tcBorders>
            <w:vAlign w:val="center"/>
          </w:tcPr>
          <w:p w14:paraId="025BA635" w14:textId="77777777" w:rsidR="004C59BF" w:rsidRPr="007B6662" w:rsidRDefault="00940F51">
            <w:pPr>
              <w:spacing w:line="360" w:lineRule="exact"/>
              <w:rPr>
                <w:rFonts w:ascii="宋体" w:hAnsi="宋体"/>
                <w:szCs w:val="21"/>
              </w:rPr>
            </w:pPr>
            <w:r w:rsidRPr="007B6662">
              <w:rPr>
                <w:rFonts w:ascii="宋体" w:hAnsi="宋体" w:hint="eastAsia"/>
                <w:szCs w:val="21"/>
              </w:rPr>
              <w:t>58</w:t>
            </w:r>
          </w:p>
        </w:tc>
        <w:tc>
          <w:tcPr>
            <w:tcW w:w="708" w:type="dxa"/>
            <w:tcBorders>
              <w:top w:val="single" w:sz="4" w:space="0" w:color="000000"/>
              <w:left w:val="single" w:sz="4" w:space="0" w:color="000000"/>
              <w:bottom w:val="single" w:sz="4" w:space="0" w:color="000000"/>
              <w:right w:val="single" w:sz="4" w:space="0" w:color="000000"/>
            </w:tcBorders>
            <w:vAlign w:val="center"/>
          </w:tcPr>
          <w:p w14:paraId="1103E938"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5E16B208" w14:textId="77777777" w:rsidR="004C59BF" w:rsidRPr="007B6662" w:rsidRDefault="001825C0">
            <w:pPr>
              <w:spacing w:line="360" w:lineRule="exact"/>
              <w:jc w:val="center"/>
              <w:rPr>
                <w:rFonts w:ascii="宋体" w:hAnsi="宋体"/>
                <w:szCs w:val="21"/>
              </w:rPr>
            </w:pPr>
            <w:r w:rsidRPr="007B6662">
              <w:rPr>
                <w:rFonts w:ascii="宋体" w:hAnsi="宋体"/>
                <w:szCs w:val="21"/>
              </w:rPr>
              <w:t>149.60</w:t>
            </w:r>
          </w:p>
        </w:tc>
        <w:tc>
          <w:tcPr>
            <w:tcW w:w="850" w:type="dxa"/>
            <w:tcBorders>
              <w:top w:val="single" w:sz="4" w:space="0" w:color="000000"/>
              <w:left w:val="single" w:sz="4" w:space="0" w:color="000000"/>
              <w:bottom w:val="single" w:sz="4" w:space="0" w:color="000000"/>
              <w:right w:val="single" w:sz="4" w:space="0" w:color="000000"/>
            </w:tcBorders>
            <w:vAlign w:val="center"/>
          </w:tcPr>
          <w:p w14:paraId="27B8BF97"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39221185"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4CBCDAF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427FD56" w14:textId="77777777" w:rsidR="004C59BF" w:rsidRPr="007B6662" w:rsidRDefault="00940F51">
            <w:pPr>
              <w:spacing w:line="360" w:lineRule="exact"/>
              <w:rPr>
                <w:rFonts w:ascii="宋体" w:hAnsi="宋体"/>
                <w:szCs w:val="21"/>
              </w:rPr>
            </w:pPr>
            <w:r w:rsidRPr="007B6662">
              <w:rPr>
                <w:rFonts w:ascii="宋体" w:hAnsi="宋体" w:hint="eastAsia"/>
                <w:szCs w:val="21"/>
              </w:rPr>
              <w:t>近视防控镜片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0D2E7F0C"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1.50</w:t>
            </w:r>
            <w:r w:rsidRPr="007B6662">
              <w:rPr>
                <w:rFonts w:ascii="宋体" w:hAnsi="宋体" w:hint="eastAsia"/>
                <w:szCs w:val="21"/>
              </w:rPr>
              <w:t>增强版周边离焦镜片钢化膜</w:t>
            </w:r>
            <w:r w:rsidRPr="007B6662">
              <w:rPr>
                <w:rFonts w:ascii="宋体" w:hAnsi="宋体" w:hint="eastAsia"/>
                <w:szCs w:val="21"/>
              </w:rPr>
              <w:t>A+</w:t>
            </w:r>
          </w:p>
          <w:p w14:paraId="4BCCA8AE"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056FF355"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32D6A85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有效缓解儿童近视度数增长，镜片中心到周边度数递减，中心部位图像投射在视网膜上，周边部分投射到视网膜前【或之上】，有效抑制眼轴变长。镜片周边有视觉模糊地带，可以起到阻止眼球斜向视物拉长眼轴的作用，其原理相当于角膜塑型镜的机械压迫通过框架眼镜的光学压迫来起作用。</w:t>
            </w:r>
          </w:p>
          <w:p w14:paraId="70060998"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）单光非球面镜片，镜片中心有大约宽</w:t>
            </w:r>
            <w:r w:rsidRPr="007B6662">
              <w:rPr>
                <w:rFonts w:ascii="宋体" w:hAnsi="宋体" w:hint="eastAsia"/>
              </w:rPr>
              <w:t>25</w:t>
            </w:r>
            <w:r w:rsidRPr="007B6662">
              <w:rPr>
                <w:rFonts w:ascii="宋体" w:hAnsi="宋体" w:hint="eastAsia"/>
              </w:rPr>
              <w:t>毫米，高</w:t>
            </w:r>
            <w:r w:rsidRPr="007B6662">
              <w:rPr>
                <w:rFonts w:ascii="宋体" w:hAnsi="宋体" w:hint="eastAsia"/>
              </w:rPr>
              <w:t>15</w:t>
            </w:r>
            <w:r w:rsidRPr="007B6662">
              <w:rPr>
                <w:rFonts w:ascii="宋体" w:hAnsi="宋体" w:hint="eastAsia"/>
              </w:rPr>
              <w:t>毫米的光学稳定区，镜片左右两侧变形程度低于上下方向，介于镜片变形区和光学稳定区之间存在中间过渡</w:t>
            </w:r>
            <w:r w:rsidRPr="007B6662">
              <w:rPr>
                <w:rFonts w:ascii="宋体" w:hAnsi="宋体" w:hint="eastAsia"/>
              </w:rPr>
              <w:t>带，可理解为像差矫正区。</w:t>
            </w:r>
          </w:p>
        </w:tc>
        <w:tc>
          <w:tcPr>
            <w:tcW w:w="709" w:type="dxa"/>
            <w:tcBorders>
              <w:top w:val="single" w:sz="4" w:space="0" w:color="000000"/>
              <w:left w:val="single" w:sz="4" w:space="0" w:color="000000"/>
              <w:bottom w:val="single" w:sz="4" w:space="0" w:color="000000"/>
              <w:right w:val="single" w:sz="4" w:space="0" w:color="000000"/>
            </w:tcBorders>
            <w:vAlign w:val="center"/>
          </w:tcPr>
          <w:p w14:paraId="32AAF831" w14:textId="77777777" w:rsidR="004C59BF" w:rsidRPr="007B6662" w:rsidRDefault="00940F51">
            <w:pPr>
              <w:spacing w:line="360" w:lineRule="exact"/>
              <w:rPr>
                <w:rFonts w:ascii="宋体" w:hAnsi="宋体"/>
                <w:szCs w:val="21"/>
              </w:rPr>
            </w:pPr>
            <w:r w:rsidRPr="007B6662">
              <w:rPr>
                <w:rFonts w:ascii="宋体" w:hAnsi="宋体" w:hint="eastAsia"/>
                <w:szCs w:val="21"/>
              </w:rPr>
              <w:t>58</w:t>
            </w:r>
          </w:p>
        </w:tc>
        <w:tc>
          <w:tcPr>
            <w:tcW w:w="708" w:type="dxa"/>
            <w:tcBorders>
              <w:top w:val="single" w:sz="4" w:space="0" w:color="000000"/>
              <w:left w:val="single" w:sz="4" w:space="0" w:color="000000"/>
              <w:bottom w:val="single" w:sz="4" w:space="0" w:color="000000"/>
              <w:right w:val="single" w:sz="4" w:space="0" w:color="000000"/>
            </w:tcBorders>
            <w:vAlign w:val="center"/>
          </w:tcPr>
          <w:p w14:paraId="64003FE6"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78A03B0F" w14:textId="77777777" w:rsidR="004C59BF" w:rsidRPr="007B6662" w:rsidRDefault="001825C0">
            <w:pPr>
              <w:spacing w:line="360" w:lineRule="exact"/>
              <w:jc w:val="center"/>
              <w:rPr>
                <w:rFonts w:ascii="宋体" w:hAnsi="宋体"/>
                <w:szCs w:val="21"/>
              </w:rPr>
            </w:pPr>
            <w:r w:rsidRPr="007B6662">
              <w:rPr>
                <w:rFonts w:ascii="宋体" w:hAnsi="宋体"/>
                <w:szCs w:val="21"/>
              </w:rPr>
              <w:t>160.00</w:t>
            </w:r>
          </w:p>
        </w:tc>
        <w:tc>
          <w:tcPr>
            <w:tcW w:w="850" w:type="dxa"/>
            <w:tcBorders>
              <w:top w:val="single" w:sz="4" w:space="0" w:color="000000"/>
              <w:left w:val="single" w:sz="4" w:space="0" w:color="000000"/>
              <w:bottom w:val="single" w:sz="4" w:space="0" w:color="000000"/>
              <w:right w:val="single" w:sz="4" w:space="0" w:color="000000"/>
            </w:tcBorders>
            <w:vAlign w:val="center"/>
          </w:tcPr>
          <w:p w14:paraId="3606ACDB"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4A614CAE"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6B06EB7D"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038501E4" w14:textId="77777777" w:rsidR="004C59BF" w:rsidRPr="007B6662" w:rsidRDefault="00940F51">
            <w:pPr>
              <w:spacing w:line="360" w:lineRule="exact"/>
              <w:rPr>
                <w:rFonts w:ascii="宋体" w:hAnsi="宋体"/>
                <w:szCs w:val="21"/>
              </w:rPr>
            </w:pPr>
            <w:r w:rsidRPr="007B6662">
              <w:rPr>
                <w:rFonts w:ascii="宋体" w:hAnsi="宋体" w:hint="eastAsia"/>
                <w:szCs w:val="21"/>
              </w:rPr>
              <w:t>近视防控镜片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20A63576"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周边离焦镜片钢化膜</w:t>
            </w:r>
            <w:r w:rsidRPr="007B6662">
              <w:rPr>
                <w:rFonts w:ascii="宋体" w:hAnsi="宋体" w:hint="eastAsia"/>
                <w:szCs w:val="21"/>
              </w:rPr>
              <w:t>A+</w:t>
            </w:r>
          </w:p>
          <w:p w14:paraId="235DBB1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5DDF6FA5"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lastRenderedPageBreak/>
              <w:t>3</w:t>
            </w:r>
            <w:r w:rsidRPr="007B6662">
              <w:rPr>
                <w:rFonts w:ascii="宋体" w:hAnsi="宋体" w:hint="eastAsia"/>
              </w:rPr>
              <w:t>、功能特性：</w:t>
            </w:r>
          </w:p>
          <w:p w14:paraId="5FCAE44E"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有效缓解儿童近视度数增长，镜片中心到周边度数递减，中心部位图像投射在视网膜上，周边部分投射到视网膜前【或之上】，有效抑制眼轴变长。镜片周边有视觉模糊地带，可以起到阻止眼球斜向视物拉长眼轴的作用，其原理相当于角膜塑型镜的机械压迫通过框架眼镜的光学压迫来起作用。</w:t>
            </w:r>
          </w:p>
          <w:p w14:paraId="05A57C9A"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2</w:t>
            </w:r>
            <w:r w:rsidRPr="007B6662">
              <w:rPr>
                <w:rFonts w:ascii="宋体" w:hAnsi="宋体" w:hint="eastAsia"/>
              </w:rPr>
              <w:t>）单光非球面镜片，镜片中心有大约宽</w:t>
            </w:r>
            <w:r w:rsidRPr="007B6662">
              <w:rPr>
                <w:rFonts w:ascii="宋体" w:hAnsi="宋体" w:hint="eastAsia"/>
              </w:rPr>
              <w:t>25</w:t>
            </w:r>
            <w:r w:rsidRPr="007B6662">
              <w:rPr>
                <w:rFonts w:ascii="宋体" w:hAnsi="宋体" w:hint="eastAsia"/>
              </w:rPr>
              <w:t>毫米，高</w:t>
            </w:r>
            <w:r w:rsidRPr="007B6662">
              <w:rPr>
                <w:rFonts w:ascii="宋体" w:hAnsi="宋体" w:hint="eastAsia"/>
              </w:rPr>
              <w:t>15</w:t>
            </w:r>
            <w:r w:rsidRPr="007B6662">
              <w:rPr>
                <w:rFonts w:ascii="宋体" w:hAnsi="宋体" w:hint="eastAsia"/>
              </w:rPr>
              <w:t>毫米的光学稳定区，镜片左右两侧变形程度低于上下方向，介于镜片变形区和光学稳定区之间存在中间过渡带，可理解为像差矫正区。</w:t>
            </w:r>
          </w:p>
        </w:tc>
        <w:tc>
          <w:tcPr>
            <w:tcW w:w="709" w:type="dxa"/>
            <w:tcBorders>
              <w:top w:val="single" w:sz="4" w:space="0" w:color="000000"/>
              <w:left w:val="single" w:sz="4" w:space="0" w:color="000000"/>
              <w:bottom w:val="single" w:sz="4" w:space="0" w:color="000000"/>
              <w:right w:val="single" w:sz="4" w:space="0" w:color="000000"/>
            </w:tcBorders>
            <w:vAlign w:val="center"/>
          </w:tcPr>
          <w:p w14:paraId="38A9C184" w14:textId="77777777" w:rsidR="004C59BF" w:rsidRPr="007B6662" w:rsidRDefault="00940F51">
            <w:pPr>
              <w:spacing w:line="360" w:lineRule="exact"/>
              <w:rPr>
                <w:rFonts w:ascii="宋体" w:hAnsi="宋体"/>
                <w:szCs w:val="21"/>
              </w:rPr>
            </w:pPr>
            <w:r w:rsidRPr="007B6662">
              <w:rPr>
                <w:rFonts w:ascii="宋体" w:hAnsi="宋体" w:hint="eastAsia"/>
                <w:szCs w:val="21"/>
              </w:rPr>
              <w:lastRenderedPageBreak/>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6371A6D0" w14:textId="77777777" w:rsidR="004C59BF" w:rsidRPr="007B6662" w:rsidRDefault="00940F51">
            <w:pPr>
              <w:spacing w:line="360" w:lineRule="exact"/>
              <w:rPr>
                <w:rFonts w:ascii="宋体" w:hAnsi="宋体"/>
                <w:szCs w:val="21"/>
              </w:rPr>
            </w:pPr>
            <w:r w:rsidRPr="007B6662">
              <w:rPr>
                <w:rFonts w:ascii="宋体" w:hAnsi="宋体" w:hint="eastAsia"/>
                <w:szCs w:val="21"/>
              </w:rPr>
              <w:t>其他镜片</w:t>
            </w:r>
            <w:r w:rsidRPr="007B6662">
              <w:rPr>
                <w:rFonts w:ascii="宋体" w:hAnsi="宋体" w:hint="eastAsia"/>
                <w:szCs w:val="21"/>
              </w:rPr>
              <w:lastRenderedPageBreak/>
              <w:t>（定制镜片）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1A196CCE" w14:textId="77777777" w:rsidR="004C59BF" w:rsidRPr="007B6662" w:rsidRDefault="001825C0">
            <w:pPr>
              <w:spacing w:line="360" w:lineRule="exact"/>
              <w:jc w:val="center"/>
              <w:rPr>
                <w:rFonts w:ascii="宋体" w:hAnsi="宋体"/>
                <w:szCs w:val="21"/>
              </w:rPr>
            </w:pPr>
            <w:r w:rsidRPr="007B6662">
              <w:rPr>
                <w:rFonts w:ascii="宋体" w:hAnsi="宋体"/>
                <w:szCs w:val="21"/>
              </w:rPr>
              <w:lastRenderedPageBreak/>
              <w:t>264.00</w:t>
            </w:r>
          </w:p>
        </w:tc>
        <w:tc>
          <w:tcPr>
            <w:tcW w:w="850" w:type="dxa"/>
            <w:tcBorders>
              <w:top w:val="single" w:sz="4" w:space="0" w:color="000000"/>
              <w:left w:val="single" w:sz="4" w:space="0" w:color="000000"/>
              <w:bottom w:val="single" w:sz="4" w:space="0" w:color="000000"/>
              <w:right w:val="single" w:sz="4" w:space="0" w:color="000000"/>
            </w:tcBorders>
            <w:vAlign w:val="center"/>
          </w:tcPr>
          <w:p w14:paraId="5C6FDC3F" w14:textId="77777777" w:rsidR="004C59BF" w:rsidRPr="007B6662" w:rsidRDefault="00940F51">
            <w:pPr>
              <w:spacing w:line="360" w:lineRule="exact"/>
              <w:rPr>
                <w:rFonts w:ascii="宋体" w:hAnsi="宋体"/>
                <w:szCs w:val="21"/>
              </w:rPr>
            </w:pPr>
            <w:r w:rsidRPr="007B6662">
              <w:rPr>
                <w:rFonts w:ascii="宋体" w:hAnsi="宋体" w:hint="eastAsia"/>
                <w:szCs w:val="21"/>
              </w:rPr>
              <w:t>依视路，蔡</w:t>
            </w:r>
            <w:r w:rsidRPr="007B6662">
              <w:rPr>
                <w:rFonts w:ascii="宋体" w:hAnsi="宋体" w:hint="eastAsia"/>
                <w:szCs w:val="21"/>
              </w:rPr>
              <w:lastRenderedPageBreak/>
              <w:t>司，欧吉拉</w:t>
            </w:r>
          </w:p>
        </w:tc>
      </w:tr>
      <w:tr w:rsidR="007B6662" w:rsidRPr="007B6662" w14:paraId="5B0DE5DE"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11C7895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lastRenderedPageBreak/>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2EED08E1" w14:textId="77777777" w:rsidR="004C59BF" w:rsidRPr="007B6662" w:rsidRDefault="00940F51">
            <w:pPr>
              <w:spacing w:line="360" w:lineRule="exact"/>
              <w:rPr>
                <w:rFonts w:ascii="宋体" w:hAnsi="宋体"/>
                <w:szCs w:val="21"/>
              </w:rPr>
            </w:pPr>
            <w:r w:rsidRPr="007B6662">
              <w:rPr>
                <w:rFonts w:ascii="宋体" w:hAnsi="宋体" w:hint="eastAsia"/>
                <w:szCs w:val="21"/>
              </w:rPr>
              <w:t>近视防控镜片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567A68A4"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增强版周边离焦镜片钢化膜</w:t>
            </w:r>
            <w:r w:rsidRPr="007B6662">
              <w:rPr>
                <w:rFonts w:ascii="宋体" w:hAnsi="宋体" w:hint="eastAsia"/>
                <w:szCs w:val="21"/>
              </w:rPr>
              <w:t>A+</w:t>
            </w:r>
          </w:p>
          <w:p w14:paraId="310D51AB"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6702CAC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712A6DA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有效缓解儿童近视度数增长，镜片中心到周边度数递减，中心部位图像投射在视网膜上，周边部分投射到视网膜前【或之上】，有效抑制眼轴变长。镜片周边有视觉模糊地带，可以起到阻止眼球斜向视物拉长眼轴的作用，其原理相当于角膜塑型镜的机械压迫通过框架眼镜的光学压迫来起作用。</w:t>
            </w:r>
          </w:p>
          <w:p w14:paraId="03BDFB23"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2</w:t>
            </w:r>
            <w:r w:rsidRPr="007B6662">
              <w:rPr>
                <w:rFonts w:ascii="宋体" w:hAnsi="宋体" w:hint="eastAsia"/>
              </w:rPr>
              <w:t>）单光非球面镜片，镜片中心有大约宽</w:t>
            </w:r>
            <w:r w:rsidRPr="007B6662">
              <w:rPr>
                <w:rFonts w:ascii="宋体" w:hAnsi="宋体" w:hint="eastAsia"/>
              </w:rPr>
              <w:t>25</w:t>
            </w:r>
            <w:r w:rsidRPr="007B6662">
              <w:rPr>
                <w:rFonts w:ascii="宋体" w:hAnsi="宋体" w:hint="eastAsia"/>
              </w:rPr>
              <w:t>毫米，高</w:t>
            </w:r>
            <w:r w:rsidRPr="007B6662">
              <w:rPr>
                <w:rFonts w:ascii="宋体" w:hAnsi="宋体" w:hint="eastAsia"/>
              </w:rPr>
              <w:t>15</w:t>
            </w:r>
            <w:r w:rsidRPr="007B6662">
              <w:rPr>
                <w:rFonts w:ascii="宋体" w:hAnsi="宋体" w:hint="eastAsia"/>
              </w:rPr>
              <w:t>毫米的光学稳定区，镜片左右两侧变形程度低于上下方向，介于镜片变形区和光学稳定区之间存在中间过渡</w:t>
            </w:r>
            <w:r w:rsidRPr="007B6662">
              <w:rPr>
                <w:rFonts w:ascii="宋体" w:hAnsi="宋体" w:hint="eastAsia"/>
              </w:rPr>
              <w:t>带，可理解为像差矫正区。</w:t>
            </w:r>
          </w:p>
        </w:tc>
        <w:tc>
          <w:tcPr>
            <w:tcW w:w="709" w:type="dxa"/>
            <w:tcBorders>
              <w:top w:val="single" w:sz="4" w:space="0" w:color="000000"/>
              <w:left w:val="single" w:sz="4" w:space="0" w:color="000000"/>
              <w:bottom w:val="single" w:sz="4" w:space="0" w:color="000000"/>
              <w:right w:val="single" w:sz="4" w:space="0" w:color="000000"/>
            </w:tcBorders>
            <w:vAlign w:val="center"/>
          </w:tcPr>
          <w:p w14:paraId="2A58223E" w14:textId="77777777" w:rsidR="004C59BF" w:rsidRPr="007B6662" w:rsidRDefault="00940F51">
            <w:pPr>
              <w:spacing w:line="360" w:lineRule="exact"/>
              <w:rPr>
                <w:rFonts w:ascii="宋体" w:hAnsi="宋体"/>
                <w:szCs w:val="21"/>
              </w:rPr>
            </w:pPr>
            <w:r w:rsidRPr="007B6662">
              <w:rPr>
                <w:rFonts w:ascii="宋体" w:hAnsi="宋体" w:hint="eastAsia"/>
                <w:szCs w:val="21"/>
              </w:rPr>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122664AA"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65F093D0" w14:textId="77777777" w:rsidR="004C59BF" w:rsidRPr="007B6662" w:rsidRDefault="001825C0">
            <w:pPr>
              <w:spacing w:line="360" w:lineRule="exact"/>
              <w:jc w:val="center"/>
              <w:rPr>
                <w:rFonts w:ascii="宋体" w:hAnsi="宋体"/>
                <w:szCs w:val="21"/>
              </w:rPr>
            </w:pPr>
            <w:r w:rsidRPr="007B6662">
              <w:rPr>
                <w:rFonts w:ascii="宋体" w:hAnsi="宋体"/>
                <w:szCs w:val="21"/>
              </w:rPr>
              <w:t>272.00</w:t>
            </w:r>
          </w:p>
        </w:tc>
        <w:tc>
          <w:tcPr>
            <w:tcW w:w="850" w:type="dxa"/>
            <w:tcBorders>
              <w:top w:val="single" w:sz="4" w:space="0" w:color="000000"/>
              <w:left w:val="single" w:sz="4" w:space="0" w:color="000000"/>
              <w:bottom w:val="single" w:sz="4" w:space="0" w:color="000000"/>
              <w:right w:val="single" w:sz="4" w:space="0" w:color="000000"/>
            </w:tcBorders>
            <w:vAlign w:val="center"/>
          </w:tcPr>
          <w:p w14:paraId="59638C65"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5D8B4BD1"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3F38540F"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6EFD9831" w14:textId="77777777" w:rsidR="004C59BF" w:rsidRPr="007B6662" w:rsidRDefault="00940F51">
            <w:pPr>
              <w:spacing w:line="360" w:lineRule="exact"/>
              <w:rPr>
                <w:rFonts w:ascii="宋体" w:hAnsi="宋体"/>
                <w:szCs w:val="21"/>
              </w:rPr>
            </w:pPr>
            <w:r w:rsidRPr="007B6662">
              <w:rPr>
                <w:rFonts w:ascii="宋体" w:hAnsi="宋体" w:hint="eastAsia"/>
                <w:szCs w:val="21"/>
              </w:rPr>
              <w:t>近视防控镜片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11C47A5A"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1.56</w:t>
            </w:r>
            <w:r w:rsidRPr="007B6662">
              <w:rPr>
                <w:rFonts w:ascii="宋体" w:hAnsi="宋体" w:hint="eastAsia"/>
                <w:szCs w:val="21"/>
              </w:rPr>
              <w:t>多点离焦镜片钢化膜</w:t>
            </w:r>
            <w:r w:rsidRPr="007B6662">
              <w:rPr>
                <w:rFonts w:ascii="宋体" w:hAnsi="宋体" w:hint="eastAsia"/>
                <w:szCs w:val="21"/>
              </w:rPr>
              <w:t>A+</w:t>
            </w:r>
          </w:p>
          <w:p w14:paraId="39968D90"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5FC18FF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1FBE1CCE"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）通过单光镜片表面进行清晰矫正。</w:t>
            </w:r>
            <w:r w:rsidRPr="007B6662">
              <w:rPr>
                <w:rFonts w:ascii="宋体" w:hAnsi="宋体" w:hint="eastAsia"/>
              </w:rPr>
              <w:t xml:space="preserve">  </w:t>
            </w:r>
          </w:p>
          <w:p w14:paraId="5B63C54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）具有“多区正向光学离焦”（</w:t>
            </w:r>
            <w:proofErr w:type="spellStart"/>
            <w:r w:rsidRPr="007B6662">
              <w:rPr>
                <w:rFonts w:ascii="宋体" w:hAnsi="宋体" w:hint="eastAsia"/>
              </w:rPr>
              <w:t>dtmo</w:t>
            </w:r>
            <w:proofErr w:type="spellEnd"/>
            <w:r w:rsidRPr="007B6662">
              <w:rPr>
                <w:rFonts w:ascii="宋体" w:hAnsi="宋体" w:hint="eastAsia"/>
              </w:rPr>
              <w:t>)</w:t>
            </w:r>
            <w:r w:rsidRPr="007B6662">
              <w:rPr>
                <w:rFonts w:ascii="宋体" w:hAnsi="宋体" w:hint="eastAsia"/>
              </w:rPr>
              <w:t>技术，镜片表面上分布的点状正向光学离焦区，能持续性地为配戴者提供近视离焦功能。</w:t>
            </w:r>
          </w:p>
          <w:p w14:paraId="1D9428B6"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3</w:t>
            </w:r>
            <w:r w:rsidRPr="007B6662">
              <w:rPr>
                <w:rFonts w:ascii="宋体" w:hAnsi="宋体" w:hint="eastAsia"/>
              </w:rPr>
              <w:t>）离焦面积与矫正面积比</w:t>
            </w:r>
            <w:r w:rsidRPr="007B6662">
              <w:rPr>
                <w:rFonts w:ascii="宋体" w:hAnsi="宋体" w:hint="eastAsia"/>
              </w:rPr>
              <w:t>3.5:6.5</w:t>
            </w:r>
            <w:r w:rsidRPr="007B6662">
              <w:rPr>
                <w:rFonts w:ascii="宋体" w:hAnsi="宋体" w:hint="eastAsia"/>
              </w:rPr>
              <w:t>。</w:t>
            </w:r>
          </w:p>
          <w:p w14:paraId="57EA8184"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4</w:t>
            </w:r>
            <w:r w:rsidRPr="007B6662">
              <w:rPr>
                <w:rFonts w:ascii="宋体" w:hAnsi="宋体" w:hint="eastAsia"/>
              </w:rPr>
              <w:t>）膜层特性：耐磨性＞</w:t>
            </w:r>
            <w:r w:rsidRPr="007B6662">
              <w:rPr>
                <w:rFonts w:ascii="宋体" w:hAnsi="宋体" w:hint="eastAsia"/>
              </w:rPr>
              <w:t>8</w:t>
            </w:r>
            <w:r w:rsidRPr="007B6662">
              <w:rPr>
                <w:rFonts w:ascii="宋体" w:hAnsi="宋体" w:hint="eastAsia"/>
              </w:rPr>
              <w:t>拜耳。</w:t>
            </w:r>
          </w:p>
        </w:tc>
        <w:tc>
          <w:tcPr>
            <w:tcW w:w="709" w:type="dxa"/>
            <w:tcBorders>
              <w:top w:val="single" w:sz="4" w:space="0" w:color="000000"/>
              <w:left w:val="single" w:sz="4" w:space="0" w:color="000000"/>
              <w:bottom w:val="single" w:sz="4" w:space="0" w:color="000000"/>
              <w:right w:val="single" w:sz="4" w:space="0" w:color="000000"/>
            </w:tcBorders>
            <w:vAlign w:val="center"/>
          </w:tcPr>
          <w:p w14:paraId="5A779605" w14:textId="77777777" w:rsidR="004C59BF" w:rsidRPr="007B6662" w:rsidRDefault="00940F51">
            <w:pPr>
              <w:spacing w:line="360" w:lineRule="exact"/>
              <w:rPr>
                <w:rFonts w:ascii="宋体" w:hAnsi="宋体"/>
                <w:szCs w:val="21"/>
              </w:rPr>
            </w:pPr>
            <w:r w:rsidRPr="007B6662">
              <w:rPr>
                <w:rFonts w:ascii="宋体" w:hAnsi="宋体" w:hint="eastAsia"/>
                <w:szCs w:val="21"/>
              </w:rPr>
              <w:t>39</w:t>
            </w:r>
          </w:p>
        </w:tc>
        <w:tc>
          <w:tcPr>
            <w:tcW w:w="708" w:type="dxa"/>
            <w:tcBorders>
              <w:top w:val="single" w:sz="4" w:space="0" w:color="000000"/>
              <w:left w:val="single" w:sz="4" w:space="0" w:color="000000"/>
              <w:bottom w:val="single" w:sz="4" w:space="0" w:color="000000"/>
              <w:right w:val="single" w:sz="4" w:space="0" w:color="000000"/>
            </w:tcBorders>
            <w:vAlign w:val="center"/>
          </w:tcPr>
          <w:p w14:paraId="38C31B54"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2FFC335E" w14:textId="77777777" w:rsidR="004C59BF" w:rsidRPr="007B6662" w:rsidRDefault="001825C0">
            <w:pPr>
              <w:spacing w:line="360" w:lineRule="exact"/>
              <w:jc w:val="center"/>
              <w:rPr>
                <w:rFonts w:ascii="宋体" w:hAnsi="宋体"/>
                <w:szCs w:val="21"/>
              </w:rPr>
            </w:pPr>
            <w:r w:rsidRPr="007B6662">
              <w:rPr>
                <w:rFonts w:ascii="宋体" w:hAnsi="宋体"/>
                <w:szCs w:val="21"/>
              </w:rPr>
              <w:t>568.00</w:t>
            </w:r>
          </w:p>
        </w:tc>
        <w:tc>
          <w:tcPr>
            <w:tcW w:w="850" w:type="dxa"/>
            <w:tcBorders>
              <w:top w:val="single" w:sz="4" w:space="0" w:color="000000"/>
              <w:left w:val="single" w:sz="4" w:space="0" w:color="000000"/>
              <w:bottom w:val="single" w:sz="4" w:space="0" w:color="000000"/>
              <w:right w:val="single" w:sz="4" w:space="0" w:color="000000"/>
            </w:tcBorders>
            <w:vAlign w:val="center"/>
          </w:tcPr>
          <w:p w14:paraId="794B6C6B"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69492B4F"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43E87003"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lastRenderedPageBreak/>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471DE9D2" w14:textId="77777777" w:rsidR="004C59BF" w:rsidRPr="007B6662" w:rsidRDefault="00940F51">
            <w:pPr>
              <w:spacing w:line="360" w:lineRule="exact"/>
              <w:rPr>
                <w:rFonts w:ascii="宋体" w:hAnsi="宋体"/>
                <w:szCs w:val="21"/>
              </w:rPr>
            </w:pPr>
            <w:r w:rsidRPr="007B6662">
              <w:rPr>
                <w:rFonts w:ascii="宋体" w:hAnsi="宋体" w:hint="eastAsia"/>
                <w:szCs w:val="21"/>
              </w:rPr>
              <w:t>1.50</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61A0091C"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1.50</w:t>
            </w:r>
            <w:r w:rsidRPr="007B6662">
              <w:rPr>
                <w:rFonts w:ascii="宋体" w:hAnsi="宋体" w:hint="eastAsia"/>
                <w:szCs w:val="21"/>
              </w:rPr>
              <w:t>球面极光膜</w:t>
            </w:r>
          </w:p>
          <w:p w14:paraId="538A5F9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7E83388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0B1D07EA" w14:textId="77777777" w:rsidR="004C59BF" w:rsidRPr="007B6662" w:rsidRDefault="00940F51">
            <w:pPr>
              <w:pStyle w:val="aff5"/>
              <w:spacing w:line="360" w:lineRule="exact"/>
              <w:ind w:firstLineChars="0" w:firstLine="0"/>
            </w:pPr>
            <w:r w:rsidRPr="007B6662">
              <w:rPr>
                <w:rFonts w:ascii="宋体" w:hAnsi="宋体" w:hint="eastAsia"/>
              </w:rPr>
              <w:t>膜层特性：防水耐污、减少反光、耐磨损、成像清晰、防紫外线。</w:t>
            </w:r>
          </w:p>
        </w:tc>
        <w:tc>
          <w:tcPr>
            <w:tcW w:w="709" w:type="dxa"/>
            <w:tcBorders>
              <w:top w:val="single" w:sz="4" w:space="0" w:color="000000"/>
              <w:left w:val="single" w:sz="4" w:space="0" w:color="000000"/>
              <w:bottom w:val="single" w:sz="4" w:space="0" w:color="000000"/>
              <w:right w:val="single" w:sz="4" w:space="0" w:color="000000"/>
            </w:tcBorders>
            <w:vAlign w:val="center"/>
          </w:tcPr>
          <w:p w14:paraId="73C54032" w14:textId="77777777" w:rsidR="004C59BF" w:rsidRPr="007B6662" w:rsidRDefault="00940F51">
            <w:pPr>
              <w:spacing w:line="360" w:lineRule="exact"/>
              <w:rPr>
                <w:rFonts w:ascii="宋体" w:hAnsi="宋体"/>
                <w:szCs w:val="21"/>
              </w:rPr>
            </w:pPr>
            <w:r w:rsidRPr="007B6662">
              <w:rPr>
                <w:rFonts w:ascii="宋体" w:hAnsi="宋体" w:hint="eastAsia"/>
                <w:szCs w:val="21"/>
              </w:rPr>
              <w:t>58</w:t>
            </w:r>
          </w:p>
        </w:tc>
        <w:tc>
          <w:tcPr>
            <w:tcW w:w="708" w:type="dxa"/>
            <w:tcBorders>
              <w:top w:val="single" w:sz="4" w:space="0" w:color="000000"/>
              <w:left w:val="single" w:sz="4" w:space="0" w:color="000000"/>
              <w:bottom w:val="single" w:sz="4" w:space="0" w:color="000000"/>
              <w:right w:val="single" w:sz="4" w:space="0" w:color="000000"/>
            </w:tcBorders>
            <w:vAlign w:val="center"/>
          </w:tcPr>
          <w:p w14:paraId="713CB419"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40D61FB0" w14:textId="77777777" w:rsidR="004C59BF" w:rsidRPr="007B6662" w:rsidRDefault="001825C0">
            <w:pPr>
              <w:spacing w:line="360" w:lineRule="exact"/>
              <w:jc w:val="center"/>
              <w:rPr>
                <w:rFonts w:ascii="宋体" w:hAnsi="宋体"/>
                <w:szCs w:val="21"/>
              </w:rPr>
            </w:pPr>
            <w:r w:rsidRPr="007B6662">
              <w:rPr>
                <w:rFonts w:ascii="宋体" w:hAnsi="宋体"/>
                <w:szCs w:val="21"/>
              </w:rPr>
              <w:t>64.00</w:t>
            </w:r>
          </w:p>
        </w:tc>
        <w:tc>
          <w:tcPr>
            <w:tcW w:w="850" w:type="dxa"/>
            <w:tcBorders>
              <w:top w:val="single" w:sz="4" w:space="0" w:color="000000"/>
              <w:left w:val="single" w:sz="4" w:space="0" w:color="000000"/>
              <w:bottom w:val="single" w:sz="4" w:space="0" w:color="000000"/>
              <w:right w:val="single" w:sz="4" w:space="0" w:color="000000"/>
            </w:tcBorders>
            <w:vAlign w:val="center"/>
          </w:tcPr>
          <w:p w14:paraId="718A7F79"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04D0FEB7"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370F5456"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62232A87" w14:textId="77777777" w:rsidR="004C59BF" w:rsidRPr="007B6662" w:rsidRDefault="00940F51">
            <w:pPr>
              <w:spacing w:line="360" w:lineRule="exact"/>
              <w:rPr>
                <w:rFonts w:ascii="宋体" w:hAnsi="宋体"/>
                <w:szCs w:val="21"/>
              </w:rPr>
            </w:pPr>
            <w:r w:rsidRPr="007B6662">
              <w:rPr>
                <w:rFonts w:ascii="宋体" w:hAnsi="宋体" w:hint="eastAsia"/>
                <w:szCs w:val="21"/>
              </w:rPr>
              <w:t>1.50</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7A235B39"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1.50 3D</w:t>
            </w:r>
            <w:r w:rsidRPr="007B6662">
              <w:rPr>
                <w:rFonts w:ascii="宋体" w:hAnsi="宋体" w:hint="eastAsia"/>
                <w:szCs w:val="21"/>
              </w:rPr>
              <w:t>内非钢化钛晶膜</w:t>
            </w:r>
          </w:p>
          <w:p w14:paraId="396FA646"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、材质：单光镜片</w:t>
            </w:r>
          </w:p>
          <w:p w14:paraId="0B4A9BFB"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484EA9C6"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）膜层特性：耐磨、</w:t>
            </w:r>
            <w:r w:rsidRPr="007B6662">
              <w:rPr>
                <w:rFonts w:ascii="宋体" w:hAnsi="宋体" w:hint="eastAsia"/>
              </w:rPr>
              <w:t xml:space="preserve"> </w:t>
            </w:r>
            <w:r w:rsidRPr="007B6662">
              <w:rPr>
                <w:rFonts w:ascii="宋体" w:hAnsi="宋体" w:hint="eastAsia"/>
              </w:rPr>
              <w:t>耐污、防紫外线、抗冲击。</w:t>
            </w:r>
          </w:p>
          <w:p w14:paraId="0CD3F69C" w14:textId="77777777" w:rsidR="004C59BF" w:rsidRPr="007B6662" w:rsidRDefault="00940F51">
            <w:pPr>
              <w:pStyle w:val="aff5"/>
              <w:spacing w:line="360" w:lineRule="exact"/>
              <w:ind w:firstLineChars="0" w:firstLine="0"/>
              <w:rPr>
                <w:rFonts w:ascii="宋体" w:hAnsi="宋体"/>
              </w:rPr>
            </w:pPr>
            <w:r w:rsidRPr="007B6662">
              <w:rPr>
                <w:rFonts w:ascii="宋体" w:hAnsi="宋体" w:cs="宋体" w:hint="eastAsia"/>
              </w:rPr>
              <w:t>▲</w:t>
            </w:r>
            <w:r w:rsidRPr="007B6662">
              <w:rPr>
                <w:rFonts w:ascii="宋体" w:hAnsi="宋体" w:hint="eastAsia"/>
              </w:rPr>
              <w:t>（</w:t>
            </w:r>
            <w:r w:rsidRPr="007B6662">
              <w:rPr>
                <w:rFonts w:ascii="宋体" w:hAnsi="宋体" w:hint="eastAsia"/>
              </w:rPr>
              <w:t>2</w:t>
            </w:r>
            <w:r w:rsidRPr="007B6662">
              <w:rPr>
                <w:rFonts w:ascii="宋体" w:hAnsi="宋体" w:hint="eastAsia"/>
              </w:rPr>
              <w:t>）折射率：</w:t>
            </w:r>
            <w:r w:rsidRPr="007B6662">
              <w:rPr>
                <w:rFonts w:ascii="宋体" w:hAnsi="宋体" w:hint="eastAsia"/>
              </w:rPr>
              <w:t>1.5</w:t>
            </w:r>
            <w:r w:rsidRPr="007B6662">
              <w:rPr>
                <w:rFonts w:ascii="宋体" w:hAnsi="宋体" w:hint="eastAsia"/>
              </w:rPr>
              <w:t>±</w:t>
            </w:r>
            <w:r w:rsidRPr="007B6662">
              <w:rPr>
                <w:rFonts w:ascii="宋体" w:hAnsi="宋体" w:hint="eastAsia"/>
              </w:rPr>
              <w:t>0.005nc</w:t>
            </w:r>
            <w:r w:rsidRPr="007B6662">
              <w:rPr>
                <w:rFonts w:ascii="宋体" w:hAnsi="宋体" w:hint="eastAsia"/>
              </w:rPr>
              <w:t>。</w:t>
            </w:r>
          </w:p>
          <w:p w14:paraId="3AA884CE" w14:textId="77777777" w:rsidR="004C59BF" w:rsidRPr="007B6662" w:rsidRDefault="00940F51">
            <w:pPr>
              <w:pStyle w:val="aff5"/>
              <w:spacing w:line="360" w:lineRule="exact"/>
              <w:ind w:firstLineChars="0" w:firstLine="0"/>
              <w:rPr>
                <w:rFonts w:ascii="宋体" w:hAnsi="宋体"/>
              </w:rPr>
            </w:pPr>
            <w:r w:rsidRPr="007B6662">
              <w:rPr>
                <w:rFonts w:ascii="宋体" w:hAnsi="宋体" w:cs="宋体" w:hint="eastAsia"/>
              </w:rPr>
              <w:t>▲</w:t>
            </w:r>
            <w:r w:rsidRPr="007B6662">
              <w:rPr>
                <w:rFonts w:ascii="宋体" w:hAnsi="宋体" w:hint="eastAsia"/>
              </w:rPr>
              <w:t>（</w:t>
            </w:r>
            <w:r w:rsidRPr="007B6662">
              <w:rPr>
                <w:rFonts w:ascii="宋体" w:hAnsi="宋体" w:hint="eastAsia"/>
              </w:rPr>
              <w:t>3</w:t>
            </w:r>
            <w:r w:rsidRPr="007B6662">
              <w:rPr>
                <w:rFonts w:ascii="宋体" w:hAnsi="宋体" w:hint="eastAsia"/>
              </w:rPr>
              <w:t>）顶焦度偏差：按照</w:t>
            </w:r>
            <w:r w:rsidRPr="007B6662">
              <w:rPr>
                <w:rFonts w:ascii="宋体" w:hAnsi="宋体" w:hint="eastAsia"/>
              </w:rPr>
              <w:t>GB10810.1-2005</w:t>
            </w:r>
            <w:r w:rsidRPr="007B6662">
              <w:rPr>
                <w:rFonts w:ascii="宋体" w:hAnsi="宋体" w:hint="eastAsia"/>
              </w:rPr>
              <w:t>规定，检验结果为合格。</w:t>
            </w:r>
          </w:p>
          <w:p w14:paraId="6DFBAD46" w14:textId="77777777" w:rsidR="004C59BF" w:rsidRPr="007B6662" w:rsidRDefault="00940F51">
            <w:pPr>
              <w:pStyle w:val="aff5"/>
              <w:spacing w:line="360" w:lineRule="exact"/>
              <w:ind w:firstLineChars="0" w:firstLine="0"/>
            </w:pPr>
            <w:r w:rsidRPr="007B6662">
              <w:rPr>
                <w:rFonts w:ascii="宋体" w:hAnsi="宋体" w:cs="宋体" w:hint="eastAsia"/>
              </w:rPr>
              <w:t>▲</w:t>
            </w:r>
            <w:r w:rsidRPr="007B6662">
              <w:rPr>
                <w:rFonts w:ascii="宋体" w:hAnsi="宋体" w:hint="eastAsia"/>
              </w:rPr>
              <w:t>（</w:t>
            </w:r>
            <w:r w:rsidRPr="007B6662">
              <w:rPr>
                <w:rFonts w:ascii="宋体" w:hAnsi="宋体" w:hint="eastAsia"/>
              </w:rPr>
              <w:t>4</w:t>
            </w:r>
            <w:r w:rsidRPr="007B6662">
              <w:rPr>
                <w:rFonts w:ascii="宋体" w:hAnsi="宋体" w:hint="eastAsia"/>
              </w:rPr>
              <w:t>）光学中心和棱镜度偏差：按照</w:t>
            </w:r>
            <w:r w:rsidRPr="007B6662">
              <w:rPr>
                <w:rFonts w:ascii="宋体" w:hAnsi="宋体" w:hint="eastAsia"/>
              </w:rPr>
              <w:t>GB10810.1-2005</w:t>
            </w:r>
            <w:r w:rsidRPr="007B6662">
              <w:rPr>
                <w:rFonts w:ascii="宋体" w:hAnsi="宋体" w:hint="eastAsia"/>
              </w:rPr>
              <w:t>规定，检验结果为合格。</w:t>
            </w:r>
          </w:p>
        </w:tc>
        <w:tc>
          <w:tcPr>
            <w:tcW w:w="709" w:type="dxa"/>
            <w:tcBorders>
              <w:top w:val="single" w:sz="4" w:space="0" w:color="000000"/>
              <w:left w:val="single" w:sz="4" w:space="0" w:color="000000"/>
              <w:bottom w:val="single" w:sz="4" w:space="0" w:color="000000"/>
              <w:right w:val="single" w:sz="4" w:space="0" w:color="000000"/>
            </w:tcBorders>
            <w:vAlign w:val="center"/>
          </w:tcPr>
          <w:p w14:paraId="6B33397C" w14:textId="77777777" w:rsidR="004C59BF" w:rsidRPr="007B6662" w:rsidRDefault="00940F51">
            <w:pPr>
              <w:spacing w:line="360" w:lineRule="exact"/>
              <w:rPr>
                <w:rFonts w:ascii="宋体" w:hAnsi="宋体"/>
                <w:szCs w:val="21"/>
              </w:rPr>
            </w:pPr>
            <w:r w:rsidRPr="007B6662">
              <w:rPr>
                <w:rFonts w:ascii="宋体" w:hAnsi="宋体" w:hint="eastAsia"/>
                <w:szCs w:val="21"/>
              </w:rPr>
              <w:t>58</w:t>
            </w:r>
          </w:p>
        </w:tc>
        <w:tc>
          <w:tcPr>
            <w:tcW w:w="708" w:type="dxa"/>
            <w:tcBorders>
              <w:top w:val="single" w:sz="4" w:space="0" w:color="000000"/>
              <w:left w:val="single" w:sz="4" w:space="0" w:color="000000"/>
              <w:bottom w:val="single" w:sz="4" w:space="0" w:color="000000"/>
              <w:right w:val="single" w:sz="4" w:space="0" w:color="000000"/>
            </w:tcBorders>
            <w:vAlign w:val="center"/>
          </w:tcPr>
          <w:p w14:paraId="273128FC"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23FE046B" w14:textId="77777777" w:rsidR="004C59BF" w:rsidRPr="007B6662" w:rsidRDefault="001825C0">
            <w:pPr>
              <w:spacing w:line="360" w:lineRule="exact"/>
              <w:jc w:val="center"/>
              <w:rPr>
                <w:rFonts w:ascii="宋体" w:hAnsi="宋体"/>
                <w:szCs w:val="21"/>
              </w:rPr>
            </w:pPr>
            <w:r w:rsidRPr="007B6662">
              <w:rPr>
                <w:rFonts w:ascii="宋体" w:hAnsi="宋体"/>
                <w:szCs w:val="21"/>
              </w:rPr>
              <w:t>92.00</w:t>
            </w:r>
          </w:p>
        </w:tc>
        <w:tc>
          <w:tcPr>
            <w:tcW w:w="850" w:type="dxa"/>
            <w:tcBorders>
              <w:top w:val="single" w:sz="4" w:space="0" w:color="000000"/>
              <w:left w:val="single" w:sz="4" w:space="0" w:color="000000"/>
              <w:bottom w:val="single" w:sz="4" w:space="0" w:color="000000"/>
              <w:right w:val="single" w:sz="4" w:space="0" w:color="000000"/>
            </w:tcBorders>
            <w:vAlign w:val="center"/>
          </w:tcPr>
          <w:p w14:paraId="62FC518A"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58D26D0A"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60C87551"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05497F2B" w14:textId="77777777" w:rsidR="004C59BF" w:rsidRPr="007B6662" w:rsidRDefault="00940F51">
            <w:pPr>
              <w:spacing w:line="360" w:lineRule="exact"/>
              <w:rPr>
                <w:rFonts w:ascii="宋体" w:hAnsi="宋体"/>
                <w:szCs w:val="21"/>
              </w:rPr>
            </w:pPr>
            <w:r w:rsidRPr="007B6662">
              <w:rPr>
                <w:rFonts w:ascii="宋体" w:hAnsi="宋体" w:hint="eastAsia"/>
                <w:szCs w:val="21"/>
              </w:rPr>
              <w:t>1.56</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6FA046D2"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1.56 3D</w:t>
            </w:r>
            <w:r w:rsidRPr="007B6662">
              <w:rPr>
                <w:rFonts w:ascii="宋体" w:hAnsi="宋体" w:hint="eastAsia"/>
                <w:szCs w:val="21"/>
              </w:rPr>
              <w:t>内非钢化钛晶膜</w:t>
            </w:r>
          </w:p>
          <w:p w14:paraId="72C9DAF3"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、材质：单光镜片</w:t>
            </w:r>
          </w:p>
          <w:p w14:paraId="44E19570" w14:textId="77777777" w:rsidR="004C59BF" w:rsidRPr="007B6662" w:rsidRDefault="00940F51">
            <w:pPr>
              <w:pStyle w:val="aff5"/>
              <w:spacing w:line="360" w:lineRule="exact"/>
              <w:ind w:firstLineChars="0" w:firstLine="0"/>
            </w:pPr>
            <w:r w:rsidRPr="007B6662">
              <w:rPr>
                <w:rFonts w:ascii="宋体" w:hAnsi="宋体" w:hint="eastAsia"/>
              </w:rPr>
              <w:t>3</w:t>
            </w:r>
            <w:r w:rsidRPr="007B6662">
              <w:rPr>
                <w:rFonts w:ascii="宋体" w:hAnsi="宋体" w:hint="eastAsia"/>
              </w:rPr>
              <w:t>、膜层特性：耐磨、</w:t>
            </w:r>
            <w:r w:rsidRPr="007B6662">
              <w:rPr>
                <w:rFonts w:ascii="宋体" w:hAnsi="宋体" w:hint="eastAsia"/>
              </w:rPr>
              <w:t xml:space="preserve"> </w:t>
            </w:r>
            <w:r w:rsidRPr="007B6662">
              <w:rPr>
                <w:rFonts w:ascii="宋体" w:hAnsi="宋体" w:hint="eastAsia"/>
              </w:rPr>
              <w:t>耐污、防紫外线、度抗冲击。</w:t>
            </w:r>
          </w:p>
        </w:tc>
        <w:tc>
          <w:tcPr>
            <w:tcW w:w="709" w:type="dxa"/>
            <w:tcBorders>
              <w:top w:val="single" w:sz="4" w:space="0" w:color="000000"/>
              <w:left w:val="single" w:sz="4" w:space="0" w:color="000000"/>
              <w:bottom w:val="single" w:sz="4" w:space="0" w:color="000000"/>
              <w:right w:val="single" w:sz="4" w:space="0" w:color="000000"/>
            </w:tcBorders>
            <w:vAlign w:val="center"/>
          </w:tcPr>
          <w:p w14:paraId="1D2EB897" w14:textId="77777777" w:rsidR="004C59BF" w:rsidRPr="007B6662" w:rsidRDefault="00940F51">
            <w:pPr>
              <w:spacing w:line="360" w:lineRule="exact"/>
              <w:rPr>
                <w:rFonts w:ascii="宋体" w:hAnsi="宋体"/>
                <w:szCs w:val="21"/>
              </w:rPr>
            </w:pPr>
            <w:r w:rsidRPr="007B6662">
              <w:rPr>
                <w:rFonts w:ascii="宋体" w:hAnsi="宋体" w:hint="eastAsia"/>
                <w:szCs w:val="21"/>
              </w:rPr>
              <w:t>42</w:t>
            </w:r>
          </w:p>
        </w:tc>
        <w:tc>
          <w:tcPr>
            <w:tcW w:w="708" w:type="dxa"/>
            <w:tcBorders>
              <w:top w:val="single" w:sz="4" w:space="0" w:color="000000"/>
              <w:left w:val="single" w:sz="4" w:space="0" w:color="000000"/>
              <w:bottom w:val="single" w:sz="4" w:space="0" w:color="000000"/>
              <w:right w:val="single" w:sz="4" w:space="0" w:color="000000"/>
            </w:tcBorders>
            <w:vAlign w:val="center"/>
          </w:tcPr>
          <w:p w14:paraId="246C3699"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667758D5" w14:textId="77777777" w:rsidR="004C59BF" w:rsidRPr="007B6662" w:rsidRDefault="001825C0">
            <w:pPr>
              <w:spacing w:line="360" w:lineRule="exact"/>
              <w:jc w:val="center"/>
              <w:rPr>
                <w:rFonts w:ascii="宋体" w:hAnsi="宋体"/>
                <w:szCs w:val="21"/>
              </w:rPr>
            </w:pPr>
            <w:r w:rsidRPr="007B6662">
              <w:rPr>
                <w:rFonts w:ascii="宋体" w:hAnsi="宋体"/>
                <w:szCs w:val="21"/>
              </w:rPr>
              <w:t>104.00</w:t>
            </w:r>
          </w:p>
        </w:tc>
        <w:tc>
          <w:tcPr>
            <w:tcW w:w="850" w:type="dxa"/>
            <w:tcBorders>
              <w:top w:val="single" w:sz="4" w:space="0" w:color="000000"/>
              <w:left w:val="single" w:sz="4" w:space="0" w:color="000000"/>
              <w:bottom w:val="single" w:sz="4" w:space="0" w:color="000000"/>
              <w:right w:val="single" w:sz="4" w:space="0" w:color="000000"/>
            </w:tcBorders>
            <w:vAlign w:val="center"/>
          </w:tcPr>
          <w:p w14:paraId="0B97C7A3"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58E95AAB"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1BADF4A6"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9</w:t>
            </w:r>
          </w:p>
        </w:tc>
        <w:tc>
          <w:tcPr>
            <w:tcW w:w="993" w:type="dxa"/>
            <w:tcBorders>
              <w:top w:val="single" w:sz="4" w:space="0" w:color="000000"/>
              <w:left w:val="single" w:sz="4" w:space="0" w:color="000000"/>
              <w:bottom w:val="single" w:sz="4" w:space="0" w:color="000000"/>
              <w:right w:val="single" w:sz="4" w:space="0" w:color="000000"/>
            </w:tcBorders>
            <w:vAlign w:val="center"/>
          </w:tcPr>
          <w:p w14:paraId="7B8F39E0" w14:textId="77777777" w:rsidR="004C59BF" w:rsidRPr="007B6662" w:rsidRDefault="00940F51">
            <w:pPr>
              <w:spacing w:line="360" w:lineRule="exact"/>
              <w:rPr>
                <w:rFonts w:ascii="宋体" w:hAnsi="宋体"/>
                <w:szCs w:val="21"/>
              </w:rPr>
            </w:pPr>
            <w:r w:rsidRPr="007B6662">
              <w:rPr>
                <w:rFonts w:ascii="宋体" w:hAnsi="宋体" w:hint="eastAsia"/>
                <w:szCs w:val="21"/>
              </w:rPr>
              <w:t>智能商务镜片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40AC41B5"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1.56</w:t>
            </w:r>
            <w:r w:rsidRPr="007B6662">
              <w:rPr>
                <w:rFonts w:ascii="宋体" w:hAnsi="宋体" w:hint="eastAsia"/>
                <w:szCs w:val="21"/>
              </w:rPr>
              <w:t>智能商务钢化膜</w:t>
            </w:r>
            <w:r w:rsidRPr="007B6662">
              <w:rPr>
                <w:rFonts w:ascii="宋体" w:hAnsi="宋体" w:hint="eastAsia"/>
                <w:szCs w:val="21"/>
              </w:rPr>
              <w:t>A+</w:t>
            </w:r>
          </w:p>
          <w:p w14:paraId="2B6195F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59C417ED"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52D6B31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）渐进驾驶型镜片。</w:t>
            </w:r>
          </w:p>
          <w:p w14:paraId="11A16AF3"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）低反射</w:t>
            </w:r>
          </w:p>
          <w:p w14:paraId="7890ADD6"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3</w:t>
            </w:r>
            <w:r w:rsidRPr="007B6662">
              <w:rPr>
                <w:rFonts w:ascii="宋体" w:hAnsi="宋体" w:hint="eastAsia"/>
              </w:rPr>
              <w:t>）过滤眩光，能够显著降低迎面来车与路灯导致的眩光</w:t>
            </w:r>
            <w:r w:rsidRPr="007B6662">
              <w:rPr>
                <w:rFonts w:ascii="宋体" w:hAnsi="宋体" w:hint="eastAsia"/>
              </w:rPr>
              <w:t>,</w:t>
            </w:r>
            <w:r w:rsidRPr="007B6662">
              <w:rPr>
                <w:rFonts w:ascii="宋体" w:hAnsi="宋体" w:hint="eastAsia"/>
              </w:rPr>
              <w:t>减少眼部疲劳的产生。</w:t>
            </w:r>
          </w:p>
          <w:p w14:paraId="6169E878"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4</w:t>
            </w:r>
            <w:r w:rsidRPr="007B6662">
              <w:rPr>
                <w:rFonts w:ascii="宋体" w:hAnsi="宋体" w:hint="eastAsia"/>
              </w:rPr>
              <w:t>）对比增强：增强对比度。</w:t>
            </w:r>
          </w:p>
          <w:p w14:paraId="37083C01"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5</w:t>
            </w:r>
            <w:r w:rsidRPr="007B6662">
              <w:rPr>
                <w:rFonts w:ascii="宋体" w:hAnsi="宋体" w:hint="eastAsia"/>
              </w:rPr>
              <w:t>）在视觉范围的各个距离都可获得清晰的视力。度数是渐变的，没有调节的波动。</w:t>
            </w:r>
          </w:p>
        </w:tc>
        <w:tc>
          <w:tcPr>
            <w:tcW w:w="709" w:type="dxa"/>
            <w:tcBorders>
              <w:top w:val="single" w:sz="4" w:space="0" w:color="000000"/>
              <w:left w:val="single" w:sz="4" w:space="0" w:color="000000"/>
              <w:bottom w:val="single" w:sz="4" w:space="0" w:color="000000"/>
              <w:right w:val="single" w:sz="4" w:space="0" w:color="000000"/>
            </w:tcBorders>
            <w:vAlign w:val="center"/>
          </w:tcPr>
          <w:p w14:paraId="51F2C83B" w14:textId="77777777" w:rsidR="004C59BF" w:rsidRPr="007B6662" w:rsidRDefault="00940F51">
            <w:pPr>
              <w:spacing w:line="360" w:lineRule="exact"/>
              <w:rPr>
                <w:rFonts w:ascii="宋体" w:hAnsi="宋体"/>
                <w:szCs w:val="21"/>
              </w:rPr>
            </w:pPr>
            <w:r w:rsidRPr="007B6662">
              <w:rPr>
                <w:rFonts w:ascii="宋体" w:hAnsi="宋体" w:hint="eastAsia"/>
                <w:szCs w:val="21"/>
              </w:rPr>
              <w:t>36</w:t>
            </w:r>
          </w:p>
        </w:tc>
        <w:tc>
          <w:tcPr>
            <w:tcW w:w="708" w:type="dxa"/>
            <w:tcBorders>
              <w:top w:val="single" w:sz="4" w:space="0" w:color="000000"/>
              <w:left w:val="single" w:sz="4" w:space="0" w:color="000000"/>
              <w:bottom w:val="single" w:sz="4" w:space="0" w:color="000000"/>
              <w:right w:val="single" w:sz="4" w:space="0" w:color="000000"/>
            </w:tcBorders>
            <w:vAlign w:val="center"/>
          </w:tcPr>
          <w:p w14:paraId="69F85F6A"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7871597E" w14:textId="77777777" w:rsidR="004C59BF" w:rsidRPr="007B6662" w:rsidRDefault="001825C0">
            <w:pPr>
              <w:spacing w:line="360" w:lineRule="exact"/>
              <w:jc w:val="center"/>
              <w:rPr>
                <w:rFonts w:ascii="宋体" w:hAnsi="宋体"/>
                <w:szCs w:val="21"/>
              </w:rPr>
            </w:pPr>
            <w:r w:rsidRPr="007B6662">
              <w:rPr>
                <w:rFonts w:ascii="宋体" w:hAnsi="宋体"/>
                <w:szCs w:val="21"/>
              </w:rPr>
              <w:t>104.00</w:t>
            </w:r>
          </w:p>
        </w:tc>
        <w:tc>
          <w:tcPr>
            <w:tcW w:w="850" w:type="dxa"/>
            <w:tcBorders>
              <w:top w:val="single" w:sz="4" w:space="0" w:color="000000"/>
              <w:left w:val="single" w:sz="4" w:space="0" w:color="000000"/>
              <w:bottom w:val="single" w:sz="4" w:space="0" w:color="000000"/>
              <w:right w:val="single" w:sz="4" w:space="0" w:color="000000"/>
            </w:tcBorders>
            <w:vAlign w:val="center"/>
          </w:tcPr>
          <w:p w14:paraId="2F833DDF"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124DCA28"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0B4836F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10</w:t>
            </w:r>
          </w:p>
        </w:tc>
        <w:tc>
          <w:tcPr>
            <w:tcW w:w="993" w:type="dxa"/>
            <w:tcBorders>
              <w:top w:val="single" w:sz="4" w:space="0" w:color="000000"/>
              <w:left w:val="single" w:sz="4" w:space="0" w:color="000000"/>
              <w:bottom w:val="single" w:sz="4" w:space="0" w:color="000000"/>
              <w:right w:val="single" w:sz="4" w:space="0" w:color="000000"/>
            </w:tcBorders>
            <w:vAlign w:val="center"/>
          </w:tcPr>
          <w:p w14:paraId="6C71DB07" w14:textId="77777777" w:rsidR="004C59BF" w:rsidRPr="007B6662" w:rsidRDefault="00940F51">
            <w:pPr>
              <w:spacing w:line="360" w:lineRule="exact"/>
              <w:rPr>
                <w:rFonts w:ascii="宋体" w:hAnsi="宋体"/>
                <w:szCs w:val="21"/>
              </w:rPr>
            </w:pPr>
            <w:r w:rsidRPr="007B6662">
              <w:rPr>
                <w:rFonts w:ascii="宋体" w:hAnsi="宋体" w:hint="eastAsia"/>
                <w:szCs w:val="21"/>
              </w:rPr>
              <w:t>智能商务镜片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66EC7CF3"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1.67</w:t>
            </w:r>
            <w:r w:rsidRPr="007B6662">
              <w:rPr>
                <w:rFonts w:ascii="宋体" w:hAnsi="宋体" w:hint="eastAsia"/>
                <w:szCs w:val="21"/>
              </w:rPr>
              <w:t>智能商务钢化膜</w:t>
            </w:r>
            <w:r w:rsidRPr="007B6662">
              <w:rPr>
                <w:rFonts w:ascii="宋体" w:hAnsi="宋体" w:hint="eastAsia"/>
                <w:szCs w:val="21"/>
              </w:rPr>
              <w:t>A+</w:t>
            </w:r>
          </w:p>
          <w:p w14:paraId="1982553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380BD7C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3961BAF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）渐进驾驶型镜片。</w:t>
            </w:r>
          </w:p>
          <w:p w14:paraId="754F89F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）低反射</w:t>
            </w:r>
          </w:p>
          <w:p w14:paraId="076CFE4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3</w:t>
            </w:r>
            <w:r w:rsidRPr="007B6662">
              <w:rPr>
                <w:rFonts w:ascii="宋体" w:hAnsi="宋体" w:hint="eastAsia"/>
              </w:rPr>
              <w:t>）过滤眩光，能够显著降低迎面来车与路灯导致的眩光</w:t>
            </w:r>
            <w:r w:rsidRPr="007B6662">
              <w:rPr>
                <w:rFonts w:ascii="宋体" w:hAnsi="宋体" w:hint="eastAsia"/>
              </w:rPr>
              <w:t>,</w:t>
            </w:r>
            <w:r w:rsidRPr="007B6662">
              <w:rPr>
                <w:rFonts w:ascii="宋体" w:hAnsi="宋体" w:hint="eastAsia"/>
              </w:rPr>
              <w:t>减少眼部疲劳的产生。</w:t>
            </w:r>
          </w:p>
          <w:p w14:paraId="7B63EE7D"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4</w:t>
            </w:r>
            <w:r w:rsidRPr="007B6662">
              <w:rPr>
                <w:rFonts w:ascii="宋体" w:hAnsi="宋体" w:hint="eastAsia"/>
              </w:rPr>
              <w:t>）对比增强：增强对比度。</w:t>
            </w:r>
          </w:p>
          <w:p w14:paraId="43C1258D"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5</w:t>
            </w:r>
            <w:r w:rsidRPr="007B6662">
              <w:rPr>
                <w:rFonts w:ascii="宋体" w:hAnsi="宋体" w:hint="eastAsia"/>
              </w:rPr>
              <w:t>）在视觉范围的各个距离都可获得清晰的视力。度数是渐变的，没有调节的波动。</w:t>
            </w:r>
          </w:p>
        </w:tc>
        <w:tc>
          <w:tcPr>
            <w:tcW w:w="709" w:type="dxa"/>
            <w:tcBorders>
              <w:top w:val="single" w:sz="4" w:space="0" w:color="000000"/>
              <w:left w:val="single" w:sz="4" w:space="0" w:color="000000"/>
              <w:bottom w:val="single" w:sz="4" w:space="0" w:color="000000"/>
              <w:right w:val="single" w:sz="4" w:space="0" w:color="000000"/>
            </w:tcBorders>
            <w:vAlign w:val="center"/>
          </w:tcPr>
          <w:p w14:paraId="63CA5AAD" w14:textId="77777777" w:rsidR="004C59BF" w:rsidRPr="007B6662" w:rsidRDefault="00940F51">
            <w:pPr>
              <w:spacing w:line="360" w:lineRule="exact"/>
              <w:rPr>
                <w:rFonts w:ascii="宋体" w:hAnsi="宋体"/>
                <w:szCs w:val="21"/>
              </w:rPr>
            </w:pPr>
            <w:r w:rsidRPr="007B6662">
              <w:rPr>
                <w:rFonts w:ascii="宋体" w:hAnsi="宋体" w:hint="eastAsia"/>
                <w:szCs w:val="21"/>
              </w:rPr>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6505917C"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21AB3ECE" w14:textId="77777777" w:rsidR="004C59BF" w:rsidRPr="007B6662" w:rsidRDefault="001825C0">
            <w:pPr>
              <w:spacing w:line="360" w:lineRule="exact"/>
              <w:jc w:val="center"/>
              <w:rPr>
                <w:rFonts w:ascii="宋体" w:hAnsi="宋体"/>
                <w:szCs w:val="21"/>
              </w:rPr>
            </w:pPr>
            <w:r w:rsidRPr="007B6662">
              <w:rPr>
                <w:rFonts w:ascii="宋体" w:hAnsi="宋体"/>
                <w:szCs w:val="21"/>
              </w:rPr>
              <w:t>232.00</w:t>
            </w:r>
          </w:p>
        </w:tc>
        <w:tc>
          <w:tcPr>
            <w:tcW w:w="850" w:type="dxa"/>
            <w:tcBorders>
              <w:top w:val="single" w:sz="4" w:space="0" w:color="000000"/>
              <w:left w:val="single" w:sz="4" w:space="0" w:color="000000"/>
              <w:bottom w:val="single" w:sz="4" w:space="0" w:color="000000"/>
              <w:right w:val="single" w:sz="4" w:space="0" w:color="000000"/>
            </w:tcBorders>
            <w:vAlign w:val="center"/>
          </w:tcPr>
          <w:p w14:paraId="419528DF"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674FDACF"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4D511D86"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lastRenderedPageBreak/>
              <w:t>11</w:t>
            </w:r>
          </w:p>
        </w:tc>
        <w:tc>
          <w:tcPr>
            <w:tcW w:w="993" w:type="dxa"/>
            <w:tcBorders>
              <w:top w:val="single" w:sz="4" w:space="0" w:color="000000"/>
              <w:left w:val="single" w:sz="4" w:space="0" w:color="000000"/>
              <w:bottom w:val="single" w:sz="4" w:space="0" w:color="000000"/>
              <w:right w:val="single" w:sz="4" w:space="0" w:color="000000"/>
            </w:tcBorders>
            <w:vAlign w:val="center"/>
          </w:tcPr>
          <w:p w14:paraId="3BE671F9" w14:textId="77777777" w:rsidR="004C59BF" w:rsidRPr="007B6662" w:rsidRDefault="00940F51">
            <w:pPr>
              <w:spacing w:line="360" w:lineRule="exact"/>
              <w:rPr>
                <w:rFonts w:ascii="宋体" w:hAnsi="宋体"/>
                <w:szCs w:val="21"/>
              </w:rPr>
            </w:pPr>
            <w:r w:rsidRPr="007B6662">
              <w:rPr>
                <w:rFonts w:ascii="宋体" w:hAnsi="宋体" w:hint="eastAsia"/>
                <w:szCs w:val="21"/>
              </w:rPr>
              <w:t>智能商务镜片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12AF4490"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1.67</w:t>
            </w:r>
            <w:r w:rsidRPr="007B6662">
              <w:rPr>
                <w:rFonts w:ascii="宋体" w:hAnsi="宋体" w:hint="eastAsia"/>
                <w:szCs w:val="21"/>
              </w:rPr>
              <w:t>智能商务</w:t>
            </w:r>
            <w:r w:rsidRPr="007B6662">
              <w:rPr>
                <w:rFonts w:ascii="宋体" w:hAnsi="宋体" w:hint="eastAsia"/>
                <w:szCs w:val="21"/>
              </w:rPr>
              <w:t>(</w:t>
            </w:r>
            <w:r w:rsidRPr="007B6662">
              <w:rPr>
                <w:rFonts w:ascii="宋体" w:hAnsi="宋体" w:hint="eastAsia"/>
                <w:szCs w:val="21"/>
              </w:rPr>
              <w:t>变色</w:t>
            </w:r>
            <w:r w:rsidRPr="007B6662">
              <w:rPr>
                <w:rFonts w:ascii="宋体" w:hAnsi="宋体" w:hint="eastAsia"/>
                <w:szCs w:val="21"/>
              </w:rPr>
              <w:t>)</w:t>
            </w:r>
            <w:r w:rsidRPr="007B6662">
              <w:rPr>
                <w:rFonts w:ascii="宋体" w:hAnsi="宋体" w:hint="eastAsia"/>
                <w:szCs w:val="21"/>
              </w:rPr>
              <w:t>钢化膜</w:t>
            </w:r>
            <w:r w:rsidRPr="007B6662">
              <w:rPr>
                <w:rFonts w:ascii="宋体" w:hAnsi="宋体" w:hint="eastAsia"/>
                <w:szCs w:val="21"/>
              </w:rPr>
              <w:t>A+</w:t>
            </w:r>
          </w:p>
          <w:p w14:paraId="68E5F963"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599D4A31"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023423F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）渐进驾驶型镜片。</w:t>
            </w:r>
          </w:p>
          <w:p w14:paraId="2554F00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）低反射</w:t>
            </w:r>
          </w:p>
          <w:p w14:paraId="468A38CE"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3</w:t>
            </w:r>
            <w:r w:rsidRPr="007B6662">
              <w:rPr>
                <w:rFonts w:ascii="宋体" w:hAnsi="宋体" w:hint="eastAsia"/>
              </w:rPr>
              <w:t>）过滤眩光，能够显著降低迎面来车与路灯导致的眩光</w:t>
            </w:r>
            <w:r w:rsidRPr="007B6662">
              <w:rPr>
                <w:rFonts w:ascii="宋体" w:hAnsi="宋体" w:hint="eastAsia"/>
              </w:rPr>
              <w:t>,</w:t>
            </w:r>
            <w:r w:rsidRPr="007B6662">
              <w:rPr>
                <w:rFonts w:ascii="宋体" w:hAnsi="宋体" w:hint="eastAsia"/>
              </w:rPr>
              <w:t>减少眼部疲劳的产生。</w:t>
            </w:r>
          </w:p>
          <w:p w14:paraId="3FB22102"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4</w:t>
            </w:r>
            <w:r w:rsidRPr="007B6662">
              <w:rPr>
                <w:rFonts w:ascii="宋体" w:hAnsi="宋体" w:hint="eastAsia"/>
              </w:rPr>
              <w:t>）对比增强：增强对比度。</w:t>
            </w:r>
          </w:p>
          <w:p w14:paraId="2FA93254"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5</w:t>
            </w:r>
            <w:r w:rsidRPr="007B6662">
              <w:rPr>
                <w:rFonts w:ascii="宋体" w:hAnsi="宋体" w:hint="eastAsia"/>
              </w:rPr>
              <w:t>）在视觉范围的各个距离都可获得清晰的视力。度数是渐变的，没有调节的波动。</w:t>
            </w:r>
          </w:p>
        </w:tc>
        <w:tc>
          <w:tcPr>
            <w:tcW w:w="709" w:type="dxa"/>
            <w:tcBorders>
              <w:top w:val="single" w:sz="4" w:space="0" w:color="000000"/>
              <w:left w:val="single" w:sz="4" w:space="0" w:color="000000"/>
              <w:bottom w:val="single" w:sz="4" w:space="0" w:color="000000"/>
              <w:right w:val="single" w:sz="4" w:space="0" w:color="000000"/>
            </w:tcBorders>
            <w:vAlign w:val="center"/>
          </w:tcPr>
          <w:p w14:paraId="08FC89E0" w14:textId="77777777" w:rsidR="004C59BF" w:rsidRPr="007B6662" w:rsidRDefault="00940F51">
            <w:pPr>
              <w:spacing w:line="360" w:lineRule="exact"/>
              <w:rPr>
                <w:rFonts w:ascii="宋体" w:hAnsi="宋体"/>
                <w:szCs w:val="21"/>
              </w:rPr>
            </w:pPr>
            <w:r w:rsidRPr="007B6662">
              <w:rPr>
                <w:rFonts w:ascii="宋体" w:hAnsi="宋体" w:hint="eastAsia"/>
                <w:szCs w:val="21"/>
              </w:rPr>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5B42032E"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0E80ED61" w14:textId="77777777" w:rsidR="004C59BF" w:rsidRPr="007B6662" w:rsidRDefault="001825C0">
            <w:pPr>
              <w:spacing w:line="360" w:lineRule="exact"/>
              <w:jc w:val="center"/>
              <w:rPr>
                <w:rFonts w:ascii="宋体" w:hAnsi="宋体"/>
                <w:szCs w:val="21"/>
              </w:rPr>
            </w:pPr>
            <w:r w:rsidRPr="007B6662">
              <w:rPr>
                <w:rFonts w:ascii="宋体" w:hAnsi="宋体"/>
                <w:szCs w:val="21"/>
              </w:rPr>
              <w:t>312.00</w:t>
            </w:r>
          </w:p>
        </w:tc>
        <w:tc>
          <w:tcPr>
            <w:tcW w:w="850" w:type="dxa"/>
            <w:tcBorders>
              <w:top w:val="single" w:sz="4" w:space="0" w:color="000000"/>
              <w:left w:val="single" w:sz="4" w:space="0" w:color="000000"/>
              <w:bottom w:val="single" w:sz="4" w:space="0" w:color="000000"/>
              <w:right w:val="single" w:sz="4" w:space="0" w:color="000000"/>
            </w:tcBorders>
            <w:vAlign w:val="center"/>
          </w:tcPr>
          <w:p w14:paraId="031F6AC6"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依视路，蔡司，欧吉拉</w:t>
            </w:r>
          </w:p>
        </w:tc>
      </w:tr>
      <w:tr w:rsidR="007B6662" w:rsidRPr="007B6662" w14:paraId="2028DBF9"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7D8A2FD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12</w:t>
            </w:r>
          </w:p>
        </w:tc>
        <w:tc>
          <w:tcPr>
            <w:tcW w:w="993" w:type="dxa"/>
            <w:tcBorders>
              <w:top w:val="single" w:sz="4" w:space="0" w:color="000000"/>
              <w:left w:val="single" w:sz="4" w:space="0" w:color="000000"/>
              <w:bottom w:val="single" w:sz="4" w:space="0" w:color="000000"/>
              <w:right w:val="single" w:sz="4" w:space="0" w:color="000000"/>
            </w:tcBorders>
            <w:vAlign w:val="center"/>
          </w:tcPr>
          <w:p w14:paraId="395A0028" w14:textId="77777777" w:rsidR="004C59BF" w:rsidRPr="007B6662" w:rsidRDefault="00940F51">
            <w:pPr>
              <w:spacing w:line="360" w:lineRule="exact"/>
              <w:rPr>
                <w:rFonts w:ascii="宋体" w:hAnsi="宋体"/>
                <w:szCs w:val="21"/>
              </w:rPr>
            </w:pPr>
            <w:r w:rsidRPr="007B6662">
              <w:rPr>
                <w:rFonts w:ascii="宋体" w:hAnsi="宋体" w:hint="eastAsia"/>
                <w:szCs w:val="21"/>
              </w:rPr>
              <w:t>1.56</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4CC4C916"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1.56</w:t>
            </w:r>
            <w:r w:rsidRPr="007B6662">
              <w:rPr>
                <w:rFonts w:ascii="宋体" w:hAnsi="宋体" w:hint="eastAsia"/>
                <w:szCs w:val="21"/>
              </w:rPr>
              <w:t>超薄非球面绿膜</w:t>
            </w:r>
          </w:p>
          <w:p w14:paraId="34632091"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、材质：单光镜片</w:t>
            </w:r>
          </w:p>
          <w:p w14:paraId="59E530C4"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488CC41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）高清材料，金属锂离子膜层，耐划伤，抗辐射、防静电、易清洁。</w:t>
            </w:r>
          </w:p>
          <w:p w14:paraId="5B4B8DFB"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）膜层特性：耐磨、耐污防紫外线，抗冲击。</w:t>
            </w:r>
          </w:p>
        </w:tc>
        <w:tc>
          <w:tcPr>
            <w:tcW w:w="709" w:type="dxa"/>
            <w:tcBorders>
              <w:top w:val="single" w:sz="4" w:space="0" w:color="000000"/>
              <w:left w:val="single" w:sz="4" w:space="0" w:color="000000"/>
              <w:bottom w:val="single" w:sz="4" w:space="0" w:color="000000"/>
              <w:right w:val="single" w:sz="4" w:space="0" w:color="000000"/>
            </w:tcBorders>
            <w:vAlign w:val="center"/>
          </w:tcPr>
          <w:p w14:paraId="7C92B809" w14:textId="77777777" w:rsidR="004C59BF" w:rsidRPr="007B6662" w:rsidRDefault="00940F51">
            <w:pPr>
              <w:spacing w:line="360" w:lineRule="exact"/>
              <w:rPr>
                <w:rFonts w:ascii="宋体" w:hAnsi="宋体"/>
                <w:szCs w:val="21"/>
              </w:rPr>
            </w:pPr>
            <w:r w:rsidRPr="007B6662">
              <w:rPr>
                <w:rFonts w:ascii="宋体" w:hAnsi="宋体" w:hint="eastAsia"/>
                <w:szCs w:val="21"/>
              </w:rPr>
              <w:t>36</w:t>
            </w:r>
          </w:p>
        </w:tc>
        <w:tc>
          <w:tcPr>
            <w:tcW w:w="708" w:type="dxa"/>
            <w:tcBorders>
              <w:top w:val="single" w:sz="4" w:space="0" w:color="000000"/>
              <w:left w:val="single" w:sz="4" w:space="0" w:color="000000"/>
              <w:bottom w:val="single" w:sz="4" w:space="0" w:color="000000"/>
              <w:right w:val="single" w:sz="4" w:space="0" w:color="000000"/>
            </w:tcBorders>
            <w:vAlign w:val="center"/>
          </w:tcPr>
          <w:p w14:paraId="23AB3A04"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7ADD71F5" w14:textId="77777777" w:rsidR="004C59BF" w:rsidRPr="007B6662" w:rsidRDefault="001825C0">
            <w:pPr>
              <w:spacing w:line="360" w:lineRule="exact"/>
              <w:jc w:val="center"/>
              <w:rPr>
                <w:rFonts w:ascii="宋体" w:hAnsi="宋体"/>
                <w:szCs w:val="21"/>
              </w:rPr>
            </w:pPr>
            <w:r w:rsidRPr="007B6662">
              <w:rPr>
                <w:rFonts w:ascii="宋体" w:hAnsi="宋体"/>
                <w:szCs w:val="21"/>
              </w:rPr>
              <w:t>44.00</w:t>
            </w:r>
          </w:p>
        </w:tc>
        <w:tc>
          <w:tcPr>
            <w:tcW w:w="850" w:type="dxa"/>
            <w:tcBorders>
              <w:top w:val="single" w:sz="4" w:space="0" w:color="000000"/>
              <w:left w:val="single" w:sz="4" w:space="0" w:color="000000"/>
              <w:bottom w:val="single" w:sz="4" w:space="0" w:color="000000"/>
              <w:right w:val="single" w:sz="4" w:space="0" w:color="000000"/>
            </w:tcBorders>
            <w:vAlign w:val="center"/>
          </w:tcPr>
          <w:p w14:paraId="1C69C149"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71010934"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5A8B99C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13</w:t>
            </w:r>
          </w:p>
        </w:tc>
        <w:tc>
          <w:tcPr>
            <w:tcW w:w="993" w:type="dxa"/>
            <w:tcBorders>
              <w:top w:val="single" w:sz="4" w:space="0" w:color="000000"/>
              <w:left w:val="single" w:sz="4" w:space="0" w:color="000000"/>
              <w:bottom w:val="single" w:sz="4" w:space="0" w:color="000000"/>
              <w:right w:val="single" w:sz="4" w:space="0" w:color="000000"/>
            </w:tcBorders>
            <w:vAlign w:val="center"/>
          </w:tcPr>
          <w:p w14:paraId="389640BA" w14:textId="77777777" w:rsidR="004C59BF" w:rsidRPr="007B6662" w:rsidRDefault="00940F51">
            <w:pPr>
              <w:spacing w:line="360" w:lineRule="exact"/>
              <w:rPr>
                <w:rFonts w:ascii="宋体" w:hAnsi="宋体"/>
                <w:szCs w:val="21"/>
              </w:rPr>
            </w:pPr>
            <w:r w:rsidRPr="007B6662">
              <w:rPr>
                <w:rFonts w:ascii="宋体" w:hAnsi="宋体" w:hint="eastAsia"/>
                <w:szCs w:val="21"/>
              </w:rPr>
              <w:t>1.60</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773E0193"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纤薄非球面绿膜</w:t>
            </w:r>
          </w:p>
          <w:p w14:paraId="20CF54B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、材质：单光镜片</w:t>
            </w:r>
          </w:p>
          <w:p w14:paraId="4CF1FB7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7A49289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）高清材料，金属锂离子膜层，耐划伤；抗辐射、防静电、易清洁。</w:t>
            </w:r>
          </w:p>
          <w:p w14:paraId="63A84988"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）膜层特性：耐磨、耐污，防紫外线，抗冲击。</w:t>
            </w:r>
          </w:p>
        </w:tc>
        <w:tc>
          <w:tcPr>
            <w:tcW w:w="709" w:type="dxa"/>
            <w:tcBorders>
              <w:top w:val="single" w:sz="4" w:space="0" w:color="000000"/>
              <w:left w:val="single" w:sz="4" w:space="0" w:color="000000"/>
              <w:bottom w:val="single" w:sz="4" w:space="0" w:color="000000"/>
              <w:right w:val="single" w:sz="4" w:space="0" w:color="000000"/>
            </w:tcBorders>
            <w:vAlign w:val="center"/>
          </w:tcPr>
          <w:p w14:paraId="4A19C44B" w14:textId="77777777" w:rsidR="004C59BF" w:rsidRPr="007B6662" w:rsidRDefault="00940F51">
            <w:pPr>
              <w:spacing w:line="360" w:lineRule="exact"/>
              <w:rPr>
                <w:rFonts w:ascii="宋体" w:hAnsi="宋体"/>
                <w:szCs w:val="21"/>
              </w:rPr>
            </w:pPr>
            <w:r w:rsidRPr="007B6662">
              <w:rPr>
                <w:rFonts w:ascii="宋体" w:hAnsi="宋体" w:hint="eastAsia"/>
                <w:szCs w:val="21"/>
              </w:rPr>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598C3B93"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73D6576F" w14:textId="77777777" w:rsidR="004C59BF" w:rsidRPr="007B6662" w:rsidRDefault="001825C0">
            <w:pPr>
              <w:spacing w:line="360" w:lineRule="exact"/>
              <w:jc w:val="center"/>
              <w:rPr>
                <w:rFonts w:ascii="宋体" w:hAnsi="宋体"/>
                <w:szCs w:val="21"/>
              </w:rPr>
            </w:pPr>
            <w:r w:rsidRPr="007B6662">
              <w:rPr>
                <w:rFonts w:ascii="宋体" w:hAnsi="宋体"/>
                <w:szCs w:val="21"/>
              </w:rPr>
              <w:t>52.00</w:t>
            </w:r>
          </w:p>
        </w:tc>
        <w:tc>
          <w:tcPr>
            <w:tcW w:w="850" w:type="dxa"/>
            <w:tcBorders>
              <w:top w:val="single" w:sz="4" w:space="0" w:color="000000"/>
              <w:left w:val="single" w:sz="4" w:space="0" w:color="000000"/>
              <w:bottom w:val="single" w:sz="4" w:space="0" w:color="000000"/>
              <w:right w:val="single" w:sz="4" w:space="0" w:color="000000"/>
            </w:tcBorders>
            <w:vAlign w:val="center"/>
          </w:tcPr>
          <w:p w14:paraId="00E51FC9"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3362B5C7"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4FCB100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14</w:t>
            </w:r>
          </w:p>
        </w:tc>
        <w:tc>
          <w:tcPr>
            <w:tcW w:w="993" w:type="dxa"/>
            <w:tcBorders>
              <w:top w:val="single" w:sz="4" w:space="0" w:color="000000"/>
              <w:left w:val="single" w:sz="4" w:space="0" w:color="000000"/>
              <w:bottom w:val="single" w:sz="4" w:space="0" w:color="000000"/>
              <w:right w:val="single" w:sz="4" w:space="0" w:color="000000"/>
            </w:tcBorders>
            <w:vAlign w:val="center"/>
          </w:tcPr>
          <w:p w14:paraId="3C32660F" w14:textId="77777777" w:rsidR="004C59BF" w:rsidRPr="007B6662" w:rsidRDefault="00940F51">
            <w:pPr>
              <w:spacing w:line="360" w:lineRule="exact"/>
              <w:rPr>
                <w:rFonts w:ascii="宋体" w:hAnsi="宋体"/>
                <w:szCs w:val="21"/>
              </w:rPr>
            </w:pPr>
            <w:r w:rsidRPr="007B6662">
              <w:rPr>
                <w:rFonts w:ascii="宋体" w:hAnsi="宋体" w:hint="eastAsia"/>
                <w:szCs w:val="21"/>
              </w:rPr>
              <w:t>1.67</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748229E8"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1.67</w:t>
            </w:r>
            <w:r w:rsidRPr="007B6662">
              <w:rPr>
                <w:rFonts w:ascii="宋体" w:hAnsi="宋体" w:hint="eastAsia"/>
                <w:szCs w:val="21"/>
              </w:rPr>
              <w:t>极薄非球面绿膜</w:t>
            </w:r>
          </w:p>
          <w:p w14:paraId="408EAF0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、材质：单光镜片</w:t>
            </w:r>
          </w:p>
          <w:p w14:paraId="3CDD8239"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18D9A704"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）高清材料，金属锂离子膜层，耐划伤；抗辐射、防静电、易清洁。</w:t>
            </w:r>
          </w:p>
          <w:p w14:paraId="70E903EA"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2</w:t>
            </w:r>
            <w:r w:rsidRPr="007B6662">
              <w:rPr>
                <w:rFonts w:ascii="宋体" w:hAnsi="宋体" w:hint="eastAsia"/>
              </w:rPr>
              <w:t>）膜层特性：耐磨、耐污，防紫外线，抗冲击。</w:t>
            </w:r>
          </w:p>
        </w:tc>
        <w:tc>
          <w:tcPr>
            <w:tcW w:w="709" w:type="dxa"/>
            <w:tcBorders>
              <w:top w:val="single" w:sz="4" w:space="0" w:color="000000"/>
              <w:left w:val="single" w:sz="4" w:space="0" w:color="000000"/>
              <w:bottom w:val="single" w:sz="4" w:space="0" w:color="000000"/>
              <w:right w:val="single" w:sz="4" w:space="0" w:color="000000"/>
            </w:tcBorders>
            <w:vAlign w:val="center"/>
          </w:tcPr>
          <w:p w14:paraId="36482271" w14:textId="77777777" w:rsidR="004C59BF" w:rsidRPr="007B6662" w:rsidRDefault="00940F51">
            <w:pPr>
              <w:spacing w:line="360" w:lineRule="exact"/>
              <w:rPr>
                <w:rFonts w:ascii="宋体" w:hAnsi="宋体"/>
                <w:szCs w:val="21"/>
              </w:rPr>
            </w:pPr>
            <w:r w:rsidRPr="007B6662">
              <w:rPr>
                <w:rFonts w:ascii="宋体" w:hAnsi="宋体" w:hint="eastAsia"/>
                <w:szCs w:val="21"/>
              </w:rPr>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085E1B67"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1D4DE36F" w14:textId="77777777" w:rsidR="004C59BF" w:rsidRPr="007B6662" w:rsidRDefault="001825C0">
            <w:pPr>
              <w:spacing w:line="360" w:lineRule="exact"/>
              <w:jc w:val="center"/>
              <w:rPr>
                <w:rFonts w:ascii="宋体" w:hAnsi="宋体"/>
                <w:szCs w:val="21"/>
              </w:rPr>
            </w:pPr>
            <w:r w:rsidRPr="007B6662">
              <w:rPr>
                <w:rFonts w:ascii="宋体" w:hAnsi="宋体"/>
                <w:szCs w:val="21"/>
              </w:rPr>
              <w:t>104.00</w:t>
            </w:r>
          </w:p>
        </w:tc>
        <w:tc>
          <w:tcPr>
            <w:tcW w:w="850" w:type="dxa"/>
            <w:tcBorders>
              <w:top w:val="single" w:sz="4" w:space="0" w:color="000000"/>
              <w:left w:val="single" w:sz="4" w:space="0" w:color="000000"/>
              <w:bottom w:val="single" w:sz="4" w:space="0" w:color="000000"/>
              <w:right w:val="single" w:sz="4" w:space="0" w:color="000000"/>
            </w:tcBorders>
            <w:vAlign w:val="center"/>
          </w:tcPr>
          <w:p w14:paraId="501AE8D3"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4C0B19C2"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6CE465F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15</w:t>
            </w:r>
          </w:p>
        </w:tc>
        <w:tc>
          <w:tcPr>
            <w:tcW w:w="993" w:type="dxa"/>
            <w:tcBorders>
              <w:top w:val="single" w:sz="4" w:space="0" w:color="000000"/>
              <w:left w:val="single" w:sz="4" w:space="0" w:color="000000"/>
              <w:bottom w:val="single" w:sz="4" w:space="0" w:color="000000"/>
              <w:right w:val="single" w:sz="4" w:space="0" w:color="000000"/>
            </w:tcBorders>
            <w:vAlign w:val="center"/>
          </w:tcPr>
          <w:p w14:paraId="11278F71" w14:textId="77777777" w:rsidR="004C59BF" w:rsidRPr="007B6662" w:rsidRDefault="00940F51">
            <w:pPr>
              <w:spacing w:line="360" w:lineRule="exact"/>
              <w:rPr>
                <w:rFonts w:ascii="宋体" w:hAnsi="宋体"/>
                <w:szCs w:val="21"/>
              </w:rPr>
            </w:pPr>
            <w:r w:rsidRPr="007B6662">
              <w:rPr>
                <w:rFonts w:ascii="宋体" w:hAnsi="宋体" w:hint="eastAsia"/>
                <w:szCs w:val="21"/>
              </w:rPr>
              <w:t>1.71</w:t>
            </w:r>
            <w:r w:rsidRPr="007B6662">
              <w:rPr>
                <w:rFonts w:ascii="宋体" w:hAnsi="宋体" w:hint="eastAsia"/>
                <w:szCs w:val="21"/>
              </w:rPr>
              <w:t>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35B6A137"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1.71</w:t>
            </w:r>
            <w:r w:rsidRPr="007B6662">
              <w:rPr>
                <w:rFonts w:ascii="宋体" w:hAnsi="宋体" w:hint="eastAsia"/>
                <w:szCs w:val="21"/>
              </w:rPr>
              <w:t>菲薄非球面绿膜</w:t>
            </w:r>
          </w:p>
          <w:p w14:paraId="3A53998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、材质：单光镜片</w:t>
            </w:r>
          </w:p>
          <w:p w14:paraId="343625D0"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1C557EDF"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1</w:t>
            </w:r>
            <w:r w:rsidRPr="007B6662">
              <w:rPr>
                <w:rFonts w:ascii="宋体" w:hAnsi="宋体" w:hint="eastAsia"/>
              </w:rPr>
              <w:t>）高清材料，金属锂离子膜层，耐划伤；抗辐射、防静电、易清洁。</w:t>
            </w:r>
          </w:p>
          <w:p w14:paraId="16F0F07B" w14:textId="77777777" w:rsidR="004C59BF" w:rsidRPr="007B6662" w:rsidRDefault="00940F51">
            <w:pPr>
              <w:pStyle w:val="aff5"/>
              <w:spacing w:line="360" w:lineRule="exact"/>
              <w:ind w:firstLineChars="0" w:firstLine="0"/>
            </w:pPr>
            <w:r w:rsidRPr="007B6662">
              <w:rPr>
                <w:rFonts w:ascii="宋体" w:hAnsi="宋体" w:hint="eastAsia"/>
              </w:rPr>
              <w:t>（</w:t>
            </w:r>
            <w:r w:rsidRPr="007B6662">
              <w:rPr>
                <w:rFonts w:ascii="宋体" w:hAnsi="宋体" w:hint="eastAsia"/>
              </w:rPr>
              <w:t>2</w:t>
            </w:r>
            <w:r w:rsidRPr="007B6662">
              <w:rPr>
                <w:rFonts w:ascii="宋体" w:hAnsi="宋体" w:hint="eastAsia"/>
              </w:rPr>
              <w:t>）膜层特性：耐磨、耐污，防紫外线，抗冲击。</w:t>
            </w:r>
          </w:p>
        </w:tc>
        <w:tc>
          <w:tcPr>
            <w:tcW w:w="709" w:type="dxa"/>
            <w:tcBorders>
              <w:top w:val="single" w:sz="4" w:space="0" w:color="000000"/>
              <w:left w:val="single" w:sz="4" w:space="0" w:color="000000"/>
              <w:bottom w:val="single" w:sz="4" w:space="0" w:color="000000"/>
              <w:right w:val="single" w:sz="4" w:space="0" w:color="000000"/>
            </w:tcBorders>
            <w:vAlign w:val="center"/>
          </w:tcPr>
          <w:p w14:paraId="34464C64" w14:textId="77777777" w:rsidR="004C59BF" w:rsidRPr="007B6662" w:rsidRDefault="00940F51">
            <w:pPr>
              <w:spacing w:line="360" w:lineRule="exact"/>
              <w:rPr>
                <w:rFonts w:ascii="宋体" w:hAnsi="宋体"/>
                <w:szCs w:val="21"/>
              </w:rPr>
            </w:pPr>
            <w:r w:rsidRPr="007B6662">
              <w:rPr>
                <w:rFonts w:ascii="宋体" w:hAnsi="宋体" w:hint="eastAsia"/>
                <w:szCs w:val="21"/>
              </w:rPr>
              <w:t>37</w:t>
            </w:r>
          </w:p>
        </w:tc>
        <w:tc>
          <w:tcPr>
            <w:tcW w:w="708" w:type="dxa"/>
            <w:tcBorders>
              <w:top w:val="single" w:sz="4" w:space="0" w:color="000000"/>
              <w:left w:val="single" w:sz="4" w:space="0" w:color="000000"/>
              <w:bottom w:val="single" w:sz="4" w:space="0" w:color="000000"/>
              <w:right w:val="single" w:sz="4" w:space="0" w:color="000000"/>
            </w:tcBorders>
            <w:vAlign w:val="center"/>
          </w:tcPr>
          <w:p w14:paraId="07ED6A87" w14:textId="77777777" w:rsidR="004C59BF" w:rsidRPr="007B6662" w:rsidRDefault="00940F51">
            <w:pPr>
              <w:spacing w:line="360" w:lineRule="exact"/>
              <w:rPr>
                <w:rFonts w:ascii="宋体" w:hAnsi="宋体"/>
                <w:szCs w:val="21"/>
              </w:rPr>
            </w:pPr>
            <w:r w:rsidRPr="007B6662">
              <w:rPr>
                <w:rFonts w:ascii="宋体" w:hAnsi="宋体" w:hint="eastAsia"/>
                <w:szCs w:val="21"/>
              </w:rPr>
              <w:t>现片</w:t>
            </w:r>
          </w:p>
        </w:tc>
        <w:tc>
          <w:tcPr>
            <w:tcW w:w="851" w:type="dxa"/>
            <w:tcBorders>
              <w:top w:val="single" w:sz="4" w:space="0" w:color="000000"/>
              <w:left w:val="single" w:sz="4" w:space="0" w:color="000000"/>
              <w:bottom w:val="single" w:sz="4" w:space="0" w:color="000000"/>
              <w:right w:val="single" w:sz="4" w:space="0" w:color="000000"/>
            </w:tcBorders>
            <w:vAlign w:val="center"/>
          </w:tcPr>
          <w:p w14:paraId="3A1C7A7C" w14:textId="77777777" w:rsidR="004C59BF" w:rsidRPr="007B6662" w:rsidRDefault="001825C0">
            <w:pPr>
              <w:spacing w:line="360" w:lineRule="exact"/>
              <w:jc w:val="center"/>
              <w:rPr>
                <w:rFonts w:ascii="宋体" w:hAnsi="宋体"/>
                <w:szCs w:val="21"/>
              </w:rPr>
            </w:pPr>
            <w:r w:rsidRPr="007B6662">
              <w:rPr>
                <w:rFonts w:ascii="宋体" w:hAnsi="宋体"/>
                <w:szCs w:val="21"/>
              </w:rPr>
              <w:t>195.20</w:t>
            </w:r>
          </w:p>
        </w:tc>
        <w:tc>
          <w:tcPr>
            <w:tcW w:w="850" w:type="dxa"/>
            <w:tcBorders>
              <w:top w:val="single" w:sz="4" w:space="0" w:color="000000"/>
              <w:left w:val="single" w:sz="4" w:space="0" w:color="000000"/>
              <w:bottom w:val="single" w:sz="4" w:space="0" w:color="000000"/>
              <w:right w:val="single" w:sz="4" w:space="0" w:color="000000"/>
            </w:tcBorders>
            <w:vAlign w:val="center"/>
          </w:tcPr>
          <w:p w14:paraId="7193BEC9"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190C2E48"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60E8015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16</w:t>
            </w:r>
          </w:p>
        </w:tc>
        <w:tc>
          <w:tcPr>
            <w:tcW w:w="993" w:type="dxa"/>
            <w:tcBorders>
              <w:top w:val="single" w:sz="4" w:space="0" w:color="000000"/>
              <w:left w:val="single" w:sz="4" w:space="0" w:color="000000"/>
              <w:bottom w:val="single" w:sz="4" w:space="0" w:color="000000"/>
              <w:right w:val="single" w:sz="4" w:space="0" w:color="000000"/>
            </w:tcBorders>
            <w:vAlign w:val="center"/>
          </w:tcPr>
          <w:p w14:paraId="3F875219" w14:textId="77777777" w:rsidR="004C59BF" w:rsidRPr="007B6662" w:rsidRDefault="00940F51">
            <w:pPr>
              <w:spacing w:line="360" w:lineRule="exact"/>
              <w:rPr>
                <w:rFonts w:ascii="宋体" w:hAnsi="宋体"/>
                <w:szCs w:val="21"/>
              </w:rPr>
            </w:pPr>
            <w:r w:rsidRPr="007B6662">
              <w:rPr>
                <w:rFonts w:ascii="宋体" w:hAnsi="宋体" w:hint="eastAsia"/>
                <w:szCs w:val="21"/>
              </w:rPr>
              <w:t>1.56</w:t>
            </w:r>
            <w:r w:rsidRPr="007B6662">
              <w:rPr>
                <w:rFonts w:ascii="宋体" w:hAnsi="宋体" w:hint="eastAsia"/>
                <w:szCs w:val="21"/>
              </w:rPr>
              <w:t>老</w:t>
            </w:r>
            <w:r w:rsidRPr="007B6662">
              <w:rPr>
                <w:rFonts w:ascii="宋体" w:hAnsi="宋体" w:hint="eastAsia"/>
                <w:szCs w:val="21"/>
              </w:rPr>
              <w:lastRenderedPageBreak/>
              <w:t>花镜片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45656279" w14:textId="77777777" w:rsidR="004C59BF" w:rsidRPr="007B6662" w:rsidRDefault="00940F51">
            <w:pPr>
              <w:spacing w:line="360" w:lineRule="exact"/>
              <w:jc w:val="left"/>
              <w:rPr>
                <w:rFonts w:ascii="宋体" w:hAnsi="宋体"/>
                <w:szCs w:val="21"/>
              </w:rPr>
            </w:pPr>
            <w:r w:rsidRPr="007B6662">
              <w:rPr>
                <w:rFonts w:ascii="宋体" w:hAnsi="宋体" w:hint="eastAsia"/>
                <w:szCs w:val="21"/>
              </w:rPr>
              <w:lastRenderedPageBreak/>
              <w:t>1</w:t>
            </w:r>
            <w:r w:rsidRPr="007B6662">
              <w:rPr>
                <w:rFonts w:ascii="宋体" w:hAnsi="宋体" w:hint="eastAsia"/>
                <w:szCs w:val="21"/>
              </w:rPr>
              <w:t>、规格：</w:t>
            </w:r>
            <w:r w:rsidRPr="007B6662">
              <w:rPr>
                <w:rFonts w:ascii="宋体" w:hAnsi="宋体" w:hint="eastAsia"/>
                <w:szCs w:val="21"/>
              </w:rPr>
              <w:t>1.56</w:t>
            </w:r>
            <w:r w:rsidRPr="007B6662">
              <w:rPr>
                <w:rFonts w:ascii="宋体" w:hAnsi="宋体" w:hint="eastAsia"/>
                <w:szCs w:val="21"/>
              </w:rPr>
              <w:t>双面复合锐薄远视绿膜</w:t>
            </w:r>
          </w:p>
          <w:p w14:paraId="5D7F8A2E"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lastRenderedPageBreak/>
              <w:t>2</w:t>
            </w:r>
            <w:r w:rsidRPr="007B6662">
              <w:rPr>
                <w:rFonts w:ascii="宋体" w:hAnsi="宋体" w:hint="eastAsia"/>
              </w:rPr>
              <w:t>、材质：树脂镜片</w:t>
            </w:r>
          </w:p>
          <w:p w14:paraId="00E4F8D5"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、功能特性：采用双面自由曲面技术。</w:t>
            </w:r>
          </w:p>
        </w:tc>
        <w:tc>
          <w:tcPr>
            <w:tcW w:w="709" w:type="dxa"/>
            <w:tcBorders>
              <w:top w:val="single" w:sz="4" w:space="0" w:color="000000"/>
              <w:left w:val="single" w:sz="4" w:space="0" w:color="000000"/>
              <w:bottom w:val="single" w:sz="4" w:space="0" w:color="000000"/>
              <w:right w:val="single" w:sz="4" w:space="0" w:color="000000"/>
            </w:tcBorders>
            <w:vAlign w:val="center"/>
          </w:tcPr>
          <w:p w14:paraId="6B2AA8FE" w14:textId="77777777" w:rsidR="004C59BF" w:rsidRPr="007B6662" w:rsidRDefault="00940F51">
            <w:pPr>
              <w:spacing w:line="360" w:lineRule="exact"/>
              <w:rPr>
                <w:rFonts w:ascii="宋体" w:hAnsi="宋体"/>
                <w:szCs w:val="21"/>
              </w:rPr>
            </w:pPr>
            <w:r w:rsidRPr="007B6662">
              <w:rPr>
                <w:rFonts w:ascii="宋体" w:hAnsi="宋体" w:hint="eastAsia"/>
                <w:szCs w:val="21"/>
              </w:rPr>
              <w:lastRenderedPageBreak/>
              <w:t>36</w:t>
            </w:r>
          </w:p>
        </w:tc>
        <w:tc>
          <w:tcPr>
            <w:tcW w:w="708" w:type="dxa"/>
            <w:tcBorders>
              <w:top w:val="single" w:sz="4" w:space="0" w:color="000000"/>
              <w:left w:val="single" w:sz="4" w:space="0" w:color="000000"/>
              <w:bottom w:val="single" w:sz="4" w:space="0" w:color="000000"/>
              <w:right w:val="single" w:sz="4" w:space="0" w:color="000000"/>
            </w:tcBorders>
            <w:vAlign w:val="center"/>
          </w:tcPr>
          <w:p w14:paraId="5EA1F928" w14:textId="77777777" w:rsidR="004C59BF" w:rsidRPr="007B6662" w:rsidRDefault="00940F51">
            <w:pPr>
              <w:spacing w:line="360" w:lineRule="exact"/>
              <w:rPr>
                <w:rFonts w:ascii="宋体" w:hAnsi="宋体"/>
                <w:szCs w:val="21"/>
              </w:rPr>
            </w:pPr>
            <w:r w:rsidRPr="007B6662">
              <w:rPr>
                <w:rFonts w:ascii="宋体" w:hAnsi="宋体" w:hint="eastAsia"/>
                <w:szCs w:val="21"/>
              </w:rPr>
              <w:t>其他</w:t>
            </w:r>
            <w:r w:rsidRPr="007B6662">
              <w:rPr>
                <w:rFonts w:ascii="宋体" w:hAnsi="宋体" w:hint="eastAsia"/>
                <w:szCs w:val="21"/>
              </w:rPr>
              <w:lastRenderedPageBreak/>
              <w:t>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06E053AB" w14:textId="77777777" w:rsidR="004C59BF" w:rsidRPr="007B6662" w:rsidRDefault="001825C0" w:rsidP="001C2C18">
            <w:pPr>
              <w:widowControl/>
              <w:jc w:val="center"/>
              <w:rPr>
                <w:rFonts w:ascii="宋体" w:hAnsi="宋体"/>
                <w:kern w:val="0"/>
                <w:sz w:val="24"/>
              </w:rPr>
            </w:pPr>
            <w:r w:rsidRPr="007B6662">
              <w:rPr>
                <w:rFonts w:ascii="宋体" w:hAnsi="宋体" w:hint="eastAsia"/>
              </w:rPr>
              <w:lastRenderedPageBreak/>
              <w:t xml:space="preserve">142.40 </w:t>
            </w:r>
          </w:p>
        </w:tc>
        <w:tc>
          <w:tcPr>
            <w:tcW w:w="850" w:type="dxa"/>
            <w:tcBorders>
              <w:top w:val="single" w:sz="4" w:space="0" w:color="000000"/>
              <w:left w:val="single" w:sz="4" w:space="0" w:color="000000"/>
              <w:bottom w:val="single" w:sz="4" w:space="0" w:color="000000"/>
              <w:right w:val="single" w:sz="4" w:space="0" w:color="000000"/>
            </w:tcBorders>
            <w:vAlign w:val="center"/>
          </w:tcPr>
          <w:p w14:paraId="66F67C51" w14:textId="77777777" w:rsidR="004C59BF" w:rsidRPr="007B6662" w:rsidRDefault="00940F51">
            <w:pPr>
              <w:spacing w:line="360" w:lineRule="exact"/>
              <w:rPr>
                <w:rFonts w:ascii="宋体" w:hAnsi="宋体"/>
                <w:szCs w:val="21"/>
              </w:rPr>
            </w:pPr>
            <w:r w:rsidRPr="007B6662">
              <w:rPr>
                <w:rFonts w:ascii="宋体" w:hAnsi="宋体" w:hint="eastAsia"/>
                <w:szCs w:val="21"/>
              </w:rPr>
              <w:t>依视</w:t>
            </w:r>
            <w:r w:rsidRPr="007B6662">
              <w:rPr>
                <w:rFonts w:ascii="宋体" w:hAnsi="宋体" w:hint="eastAsia"/>
                <w:szCs w:val="21"/>
              </w:rPr>
              <w:lastRenderedPageBreak/>
              <w:t>路，蔡司，科诺康</w:t>
            </w:r>
          </w:p>
        </w:tc>
      </w:tr>
      <w:tr w:rsidR="007B6662" w:rsidRPr="007B6662" w14:paraId="0F6427FB"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0358477E"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lastRenderedPageBreak/>
              <w:t>17</w:t>
            </w:r>
          </w:p>
        </w:tc>
        <w:tc>
          <w:tcPr>
            <w:tcW w:w="993" w:type="dxa"/>
            <w:tcBorders>
              <w:top w:val="single" w:sz="4" w:space="0" w:color="000000"/>
              <w:left w:val="single" w:sz="4" w:space="0" w:color="000000"/>
              <w:bottom w:val="single" w:sz="4" w:space="0" w:color="000000"/>
              <w:right w:val="single" w:sz="4" w:space="0" w:color="000000"/>
            </w:tcBorders>
            <w:vAlign w:val="center"/>
          </w:tcPr>
          <w:p w14:paraId="6CBB5D40" w14:textId="77777777" w:rsidR="004C59BF" w:rsidRPr="007B6662" w:rsidRDefault="00940F51">
            <w:pPr>
              <w:spacing w:line="360" w:lineRule="exact"/>
              <w:rPr>
                <w:rFonts w:ascii="宋体" w:hAnsi="宋体"/>
                <w:szCs w:val="21"/>
              </w:rPr>
            </w:pPr>
            <w:r w:rsidRPr="007B6662">
              <w:rPr>
                <w:rFonts w:ascii="宋体" w:hAnsi="宋体" w:hint="eastAsia"/>
                <w:szCs w:val="21"/>
              </w:rPr>
              <w:t>1.60</w:t>
            </w:r>
            <w:r w:rsidRPr="007B6662">
              <w:rPr>
                <w:rFonts w:ascii="宋体" w:hAnsi="宋体" w:hint="eastAsia"/>
                <w:szCs w:val="21"/>
              </w:rPr>
              <w:t>老花镜片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6AF54E18"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双面复合锐薄远视绿膜</w:t>
            </w:r>
          </w:p>
          <w:p w14:paraId="5FC1D3A5"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29E1548F" w14:textId="77777777" w:rsidR="004C59BF" w:rsidRPr="007B6662" w:rsidRDefault="00940F51">
            <w:pPr>
              <w:pStyle w:val="aff5"/>
              <w:ind w:firstLineChars="0" w:firstLine="0"/>
            </w:pPr>
            <w:r w:rsidRPr="007B6662">
              <w:rPr>
                <w:rFonts w:ascii="宋体" w:hAnsi="宋体" w:hint="eastAsia"/>
              </w:rPr>
              <w:t>3</w:t>
            </w:r>
            <w:r w:rsidRPr="007B6662">
              <w:rPr>
                <w:rFonts w:ascii="宋体" w:hAnsi="宋体" w:hint="eastAsia"/>
              </w:rPr>
              <w:t>、功能特性：采用双面自由曲面技术。</w:t>
            </w:r>
          </w:p>
        </w:tc>
        <w:tc>
          <w:tcPr>
            <w:tcW w:w="709" w:type="dxa"/>
            <w:tcBorders>
              <w:top w:val="single" w:sz="4" w:space="0" w:color="000000"/>
              <w:left w:val="single" w:sz="4" w:space="0" w:color="000000"/>
              <w:bottom w:val="single" w:sz="4" w:space="0" w:color="000000"/>
              <w:right w:val="single" w:sz="4" w:space="0" w:color="000000"/>
            </w:tcBorders>
            <w:vAlign w:val="center"/>
          </w:tcPr>
          <w:p w14:paraId="4475AFD7" w14:textId="77777777" w:rsidR="004C59BF" w:rsidRPr="007B6662" w:rsidRDefault="00940F51">
            <w:pPr>
              <w:spacing w:line="360" w:lineRule="exact"/>
              <w:rPr>
                <w:rFonts w:ascii="宋体" w:hAnsi="宋体"/>
                <w:szCs w:val="21"/>
              </w:rPr>
            </w:pPr>
            <w:r w:rsidRPr="007B6662">
              <w:rPr>
                <w:rFonts w:ascii="宋体" w:hAnsi="宋体" w:hint="eastAsia"/>
                <w:szCs w:val="21"/>
              </w:rPr>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71E7A64A"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5EE36742" w14:textId="77777777" w:rsidR="004C59BF" w:rsidRPr="007B6662" w:rsidRDefault="001C2C18">
            <w:pPr>
              <w:spacing w:line="360" w:lineRule="exact"/>
              <w:jc w:val="center"/>
              <w:rPr>
                <w:rFonts w:ascii="宋体" w:hAnsi="宋体"/>
                <w:szCs w:val="21"/>
              </w:rPr>
            </w:pPr>
            <w:r w:rsidRPr="007B6662">
              <w:rPr>
                <w:rFonts w:ascii="宋体" w:hAnsi="宋体"/>
                <w:szCs w:val="21"/>
              </w:rPr>
              <w:t>176.80</w:t>
            </w:r>
          </w:p>
        </w:tc>
        <w:tc>
          <w:tcPr>
            <w:tcW w:w="850" w:type="dxa"/>
            <w:tcBorders>
              <w:top w:val="single" w:sz="4" w:space="0" w:color="000000"/>
              <w:left w:val="single" w:sz="4" w:space="0" w:color="000000"/>
              <w:bottom w:val="single" w:sz="4" w:space="0" w:color="000000"/>
              <w:right w:val="single" w:sz="4" w:space="0" w:color="000000"/>
            </w:tcBorders>
            <w:vAlign w:val="center"/>
          </w:tcPr>
          <w:p w14:paraId="54FD2AEA"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48D403AA"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105E7AE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18</w:t>
            </w:r>
          </w:p>
        </w:tc>
        <w:tc>
          <w:tcPr>
            <w:tcW w:w="993" w:type="dxa"/>
            <w:tcBorders>
              <w:top w:val="single" w:sz="4" w:space="0" w:color="000000"/>
              <w:left w:val="single" w:sz="4" w:space="0" w:color="000000"/>
              <w:bottom w:val="single" w:sz="4" w:space="0" w:color="000000"/>
              <w:right w:val="single" w:sz="4" w:space="0" w:color="000000"/>
            </w:tcBorders>
            <w:vAlign w:val="center"/>
          </w:tcPr>
          <w:p w14:paraId="139E155D" w14:textId="77777777" w:rsidR="004C59BF" w:rsidRPr="007B6662" w:rsidRDefault="00940F51">
            <w:pPr>
              <w:spacing w:line="360" w:lineRule="exact"/>
              <w:rPr>
                <w:rFonts w:ascii="宋体" w:hAnsi="宋体"/>
                <w:szCs w:val="21"/>
              </w:rPr>
            </w:pPr>
            <w:r w:rsidRPr="007B6662">
              <w:rPr>
                <w:rFonts w:ascii="宋体" w:hAnsi="宋体" w:hint="eastAsia"/>
                <w:szCs w:val="21"/>
              </w:rPr>
              <w:t>1.56</w:t>
            </w:r>
            <w:r w:rsidRPr="007B6662">
              <w:rPr>
                <w:rFonts w:ascii="宋体" w:hAnsi="宋体" w:hint="eastAsia"/>
                <w:szCs w:val="21"/>
              </w:rPr>
              <w:t>屈光参差镜片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32A646A9"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1.56</w:t>
            </w:r>
            <w:r w:rsidRPr="007B6662">
              <w:rPr>
                <w:rFonts w:ascii="宋体" w:hAnsi="宋体" w:hint="eastAsia"/>
                <w:szCs w:val="21"/>
              </w:rPr>
              <w:t>屈光参差绿膜</w:t>
            </w:r>
          </w:p>
          <w:p w14:paraId="2FF18BE0"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608FD8FB"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、功能特性：</w:t>
            </w:r>
          </w:p>
          <w:p w14:paraId="0983EF67" w14:textId="77777777" w:rsidR="004C59BF" w:rsidRPr="007B6662" w:rsidRDefault="00940F51">
            <w:pPr>
              <w:pStyle w:val="aff5"/>
              <w:spacing w:line="360" w:lineRule="exact"/>
              <w:ind w:firstLineChars="0" w:firstLine="0"/>
              <w:rPr>
                <w:rFonts w:ascii="宋体" w:hAnsi="宋体"/>
              </w:rPr>
            </w:pPr>
            <w:r w:rsidRPr="007B6662">
              <w:rPr>
                <w:rFonts w:ascii="宋体" w:hAnsi="宋体" w:cs="宋体" w:hint="eastAsia"/>
              </w:rPr>
              <w:t>▲</w:t>
            </w:r>
            <w:r w:rsidRPr="007B6662">
              <w:rPr>
                <w:rFonts w:ascii="宋体" w:hAnsi="宋体" w:hint="eastAsia"/>
              </w:rPr>
              <w:t>（</w:t>
            </w:r>
            <w:r w:rsidRPr="007B6662">
              <w:rPr>
                <w:rFonts w:ascii="宋体" w:hAnsi="宋体" w:hint="eastAsia"/>
              </w:rPr>
              <w:t>1</w:t>
            </w:r>
            <w:r w:rsidRPr="007B6662">
              <w:rPr>
                <w:rFonts w:ascii="宋体" w:hAnsi="宋体" w:hint="eastAsia"/>
              </w:rPr>
              <w:t>）折射率：</w:t>
            </w:r>
            <w:r w:rsidRPr="007B6662">
              <w:rPr>
                <w:rFonts w:ascii="宋体" w:hAnsi="宋体" w:hint="eastAsia"/>
              </w:rPr>
              <w:t>1.56</w:t>
            </w:r>
            <w:r w:rsidRPr="007B6662">
              <w:rPr>
                <w:rFonts w:ascii="宋体" w:hAnsi="宋体" w:hint="eastAsia"/>
              </w:rPr>
              <w:t>±</w:t>
            </w:r>
            <w:r w:rsidRPr="007B6662">
              <w:rPr>
                <w:rFonts w:ascii="宋体" w:hAnsi="宋体" w:hint="eastAsia"/>
              </w:rPr>
              <w:t>0.005nc</w:t>
            </w:r>
            <w:r w:rsidRPr="007B6662">
              <w:rPr>
                <w:rFonts w:ascii="宋体" w:hAnsi="宋体" w:hint="eastAsia"/>
              </w:rPr>
              <w:t>。</w:t>
            </w:r>
          </w:p>
          <w:p w14:paraId="2583EA35" w14:textId="77777777" w:rsidR="004C59BF" w:rsidRPr="007B6662" w:rsidRDefault="00940F51">
            <w:pPr>
              <w:pStyle w:val="aff5"/>
              <w:spacing w:line="360" w:lineRule="exact"/>
              <w:ind w:firstLineChars="0" w:firstLine="0"/>
              <w:rPr>
                <w:rFonts w:ascii="宋体" w:hAnsi="宋体"/>
              </w:rPr>
            </w:pPr>
            <w:r w:rsidRPr="007B6662">
              <w:rPr>
                <w:rFonts w:ascii="宋体" w:hAnsi="宋体" w:cs="宋体" w:hint="eastAsia"/>
              </w:rPr>
              <w:t>▲</w:t>
            </w:r>
            <w:r w:rsidRPr="007B6662">
              <w:rPr>
                <w:rFonts w:ascii="宋体" w:hAnsi="宋体" w:hint="eastAsia"/>
              </w:rPr>
              <w:t>（</w:t>
            </w:r>
            <w:r w:rsidRPr="007B6662">
              <w:rPr>
                <w:rFonts w:ascii="宋体" w:hAnsi="宋体" w:hint="eastAsia"/>
              </w:rPr>
              <w:t>2</w:t>
            </w:r>
            <w:r w:rsidRPr="007B6662">
              <w:rPr>
                <w:rFonts w:ascii="宋体" w:hAnsi="宋体" w:hint="eastAsia"/>
              </w:rPr>
              <w:t>）顶焦度偏差：按照</w:t>
            </w:r>
            <w:r w:rsidRPr="007B6662">
              <w:rPr>
                <w:rFonts w:ascii="宋体" w:hAnsi="宋体" w:hint="eastAsia"/>
              </w:rPr>
              <w:t>GB10810.1-2005</w:t>
            </w:r>
            <w:r w:rsidRPr="007B6662">
              <w:rPr>
                <w:rFonts w:ascii="宋体" w:hAnsi="宋体" w:hint="eastAsia"/>
              </w:rPr>
              <w:t>规定，检验结果为合格。</w:t>
            </w:r>
          </w:p>
          <w:p w14:paraId="50BCB80A" w14:textId="77777777" w:rsidR="004C59BF" w:rsidRPr="007B6662" w:rsidRDefault="00940F51">
            <w:pPr>
              <w:pStyle w:val="aff5"/>
              <w:spacing w:line="360" w:lineRule="exact"/>
              <w:ind w:firstLineChars="0" w:firstLine="0"/>
            </w:pPr>
            <w:r w:rsidRPr="007B6662">
              <w:rPr>
                <w:rFonts w:ascii="宋体" w:hAnsi="宋体" w:cs="宋体" w:hint="eastAsia"/>
              </w:rPr>
              <w:t>▲</w:t>
            </w:r>
            <w:r w:rsidRPr="007B6662">
              <w:rPr>
                <w:rFonts w:ascii="宋体" w:hAnsi="宋体" w:hint="eastAsia"/>
              </w:rPr>
              <w:t>（</w:t>
            </w:r>
            <w:r w:rsidRPr="007B6662">
              <w:rPr>
                <w:rFonts w:ascii="宋体" w:hAnsi="宋体" w:hint="eastAsia"/>
              </w:rPr>
              <w:t>3</w:t>
            </w:r>
            <w:r w:rsidRPr="007B6662">
              <w:rPr>
                <w:rFonts w:ascii="宋体" w:hAnsi="宋体" w:hint="eastAsia"/>
              </w:rPr>
              <w:t>）光学中心和棱镜度偏差：按照</w:t>
            </w:r>
            <w:r w:rsidRPr="007B6662">
              <w:rPr>
                <w:rFonts w:ascii="宋体" w:hAnsi="宋体" w:hint="eastAsia"/>
              </w:rPr>
              <w:t>GB10810.1-2005</w:t>
            </w:r>
            <w:r w:rsidRPr="007B6662">
              <w:rPr>
                <w:rFonts w:ascii="宋体" w:hAnsi="宋体" w:hint="eastAsia"/>
              </w:rPr>
              <w:t>规定，检验结果为合格。</w:t>
            </w:r>
          </w:p>
        </w:tc>
        <w:tc>
          <w:tcPr>
            <w:tcW w:w="709" w:type="dxa"/>
            <w:tcBorders>
              <w:top w:val="single" w:sz="4" w:space="0" w:color="000000"/>
              <w:left w:val="single" w:sz="4" w:space="0" w:color="000000"/>
              <w:bottom w:val="single" w:sz="4" w:space="0" w:color="000000"/>
              <w:right w:val="single" w:sz="4" w:space="0" w:color="000000"/>
            </w:tcBorders>
            <w:vAlign w:val="center"/>
          </w:tcPr>
          <w:p w14:paraId="72ED27BA" w14:textId="77777777" w:rsidR="004C59BF" w:rsidRPr="007B6662" w:rsidRDefault="00940F51">
            <w:pPr>
              <w:spacing w:line="360" w:lineRule="exact"/>
              <w:rPr>
                <w:rFonts w:ascii="宋体" w:hAnsi="宋体"/>
                <w:szCs w:val="21"/>
              </w:rPr>
            </w:pPr>
            <w:r w:rsidRPr="007B6662">
              <w:rPr>
                <w:rFonts w:ascii="宋体" w:hAnsi="宋体" w:hint="eastAsia"/>
                <w:szCs w:val="21"/>
              </w:rPr>
              <w:t>36</w:t>
            </w:r>
          </w:p>
        </w:tc>
        <w:tc>
          <w:tcPr>
            <w:tcW w:w="708" w:type="dxa"/>
            <w:tcBorders>
              <w:top w:val="single" w:sz="4" w:space="0" w:color="000000"/>
              <w:left w:val="single" w:sz="4" w:space="0" w:color="000000"/>
              <w:bottom w:val="single" w:sz="4" w:space="0" w:color="000000"/>
              <w:right w:val="single" w:sz="4" w:space="0" w:color="000000"/>
            </w:tcBorders>
            <w:vAlign w:val="center"/>
          </w:tcPr>
          <w:p w14:paraId="0F1A1172"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761BF417" w14:textId="77777777" w:rsidR="004C59BF" w:rsidRPr="007B6662" w:rsidRDefault="001C2C18">
            <w:pPr>
              <w:spacing w:line="360" w:lineRule="exact"/>
              <w:jc w:val="center"/>
              <w:rPr>
                <w:rFonts w:ascii="宋体" w:hAnsi="宋体"/>
                <w:szCs w:val="21"/>
              </w:rPr>
            </w:pPr>
            <w:r w:rsidRPr="007B6662">
              <w:rPr>
                <w:rFonts w:ascii="宋体" w:hAnsi="宋体"/>
                <w:szCs w:val="21"/>
              </w:rPr>
              <w:t>168.00</w:t>
            </w:r>
          </w:p>
        </w:tc>
        <w:tc>
          <w:tcPr>
            <w:tcW w:w="850" w:type="dxa"/>
            <w:tcBorders>
              <w:top w:val="single" w:sz="4" w:space="0" w:color="000000"/>
              <w:left w:val="single" w:sz="4" w:space="0" w:color="000000"/>
              <w:bottom w:val="single" w:sz="4" w:space="0" w:color="000000"/>
              <w:right w:val="single" w:sz="4" w:space="0" w:color="000000"/>
            </w:tcBorders>
            <w:vAlign w:val="center"/>
          </w:tcPr>
          <w:p w14:paraId="2970009B"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439565FA"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089D63EF"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19</w:t>
            </w:r>
          </w:p>
        </w:tc>
        <w:tc>
          <w:tcPr>
            <w:tcW w:w="993" w:type="dxa"/>
            <w:tcBorders>
              <w:top w:val="single" w:sz="4" w:space="0" w:color="000000"/>
              <w:left w:val="single" w:sz="4" w:space="0" w:color="000000"/>
              <w:bottom w:val="single" w:sz="4" w:space="0" w:color="000000"/>
              <w:right w:val="single" w:sz="4" w:space="0" w:color="000000"/>
            </w:tcBorders>
            <w:vAlign w:val="center"/>
          </w:tcPr>
          <w:p w14:paraId="190F6CC4" w14:textId="77777777" w:rsidR="004C59BF" w:rsidRPr="007B6662" w:rsidRDefault="00940F51">
            <w:pPr>
              <w:spacing w:line="360" w:lineRule="exact"/>
              <w:rPr>
                <w:rFonts w:ascii="宋体" w:hAnsi="宋体"/>
                <w:szCs w:val="21"/>
              </w:rPr>
            </w:pPr>
            <w:r w:rsidRPr="007B6662">
              <w:rPr>
                <w:rFonts w:ascii="宋体" w:hAnsi="宋体" w:hint="eastAsia"/>
                <w:szCs w:val="21"/>
              </w:rPr>
              <w:t>1.60</w:t>
            </w:r>
            <w:r w:rsidRPr="007B6662">
              <w:rPr>
                <w:rFonts w:ascii="宋体" w:hAnsi="宋体" w:hint="eastAsia"/>
                <w:szCs w:val="21"/>
              </w:rPr>
              <w:t>屈光参差镜片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7FCC63BB"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屈光参差绿膜</w:t>
            </w:r>
          </w:p>
          <w:p w14:paraId="5F1AF68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287104D8" w14:textId="77777777" w:rsidR="004C59BF" w:rsidRPr="007B6662" w:rsidRDefault="00940F51">
            <w:pPr>
              <w:pStyle w:val="aff5"/>
              <w:spacing w:line="360" w:lineRule="exact"/>
              <w:ind w:firstLineChars="0" w:firstLine="0"/>
            </w:pPr>
            <w:r w:rsidRPr="007B6662">
              <w:rPr>
                <w:rFonts w:ascii="宋体" w:hAnsi="宋体" w:hint="eastAsia"/>
              </w:rPr>
              <w:t>3</w:t>
            </w:r>
            <w:r w:rsidRPr="007B6662">
              <w:rPr>
                <w:rFonts w:ascii="宋体" w:hAnsi="宋体" w:hint="eastAsia"/>
              </w:rPr>
              <w:t>、功能特性：屈光参差矫正镜片，矫正屈光参差患者视物不等像、立体视低下、防止弱视、斜视、视力低下、眼疼、眼疲劳、头疼、近距离作业受限等症状，减缓度数增长。</w:t>
            </w:r>
          </w:p>
        </w:tc>
        <w:tc>
          <w:tcPr>
            <w:tcW w:w="709" w:type="dxa"/>
            <w:tcBorders>
              <w:top w:val="single" w:sz="4" w:space="0" w:color="000000"/>
              <w:left w:val="single" w:sz="4" w:space="0" w:color="000000"/>
              <w:bottom w:val="single" w:sz="4" w:space="0" w:color="000000"/>
              <w:right w:val="single" w:sz="4" w:space="0" w:color="000000"/>
            </w:tcBorders>
            <w:vAlign w:val="center"/>
          </w:tcPr>
          <w:p w14:paraId="12D39DDA" w14:textId="77777777" w:rsidR="004C59BF" w:rsidRPr="007B6662" w:rsidRDefault="00940F51">
            <w:pPr>
              <w:spacing w:line="360" w:lineRule="exact"/>
              <w:rPr>
                <w:rFonts w:ascii="宋体" w:hAnsi="宋体"/>
                <w:szCs w:val="21"/>
              </w:rPr>
            </w:pPr>
            <w:r w:rsidRPr="007B6662">
              <w:rPr>
                <w:rFonts w:ascii="宋体" w:hAnsi="宋体" w:hint="eastAsia"/>
                <w:szCs w:val="21"/>
              </w:rPr>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5B5B5D54"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5B185500" w14:textId="77777777" w:rsidR="004C59BF" w:rsidRPr="007B6662" w:rsidRDefault="001C2C18">
            <w:pPr>
              <w:spacing w:line="360" w:lineRule="exact"/>
              <w:jc w:val="center"/>
              <w:rPr>
                <w:rFonts w:ascii="宋体" w:hAnsi="宋体"/>
                <w:szCs w:val="21"/>
              </w:rPr>
            </w:pPr>
            <w:r w:rsidRPr="007B6662">
              <w:rPr>
                <w:rFonts w:ascii="宋体" w:hAnsi="宋体"/>
                <w:szCs w:val="21"/>
              </w:rPr>
              <w:t>228.00</w:t>
            </w:r>
          </w:p>
        </w:tc>
        <w:tc>
          <w:tcPr>
            <w:tcW w:w="850" w:type="dxa"/>
            <w:tcBorders>
              <w:top w:val="single" w:sz="4" w:space="0" w:color="000000"/>
              <w:left w:val="single" w:sz="4" w:space="0" w:color="000000"/>
              <w:bottom w:val="single" w:sz="4" w:space="0" w:color="000000"/>
              <w:right w:val="single" w:sz="4" w:space="0" w:color="000000"/>
            </w:tcBorders>
            <w:vAlign w:val="center"/>
          </w:tcPr>
          <w:p w14:paraId="4F81DA02"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1562DA98"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55760D33"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20</w:t>
            </w:r>
          </w:p>
        </w:tc>
        <w:tc>
          <w:tcPr>
            <w:tcW w:w="993" w:type="dxa"/>
            <w:tcBorders>
              <w:top w:val="single" w:sz="4" w:space="0" w:color="000000"/>
              <w:left w:val="single" w:sz="4" w:space="0" w:color="000000"/>
              <w:bottom w:val="single" w:sz="4" w:space="0" w:color="000000"/>
              <w:right w:val="single" w:sz="4" w:space="0" w:color="000000"/>
            </w:tcBorders>
            <w:vAlign w:val="center"/>
          </w:tcPr>
          <w:p w14:paraId="2CE52E27" w14:textId="77777777" w:rsidR="004C59BF" w:rsidRPr="007B6662" w:rsidRDefault="00940F51">
            <w:pPr>
              <w:spacing w:line="360" w:lineRule="exact"/>
              <w:rPr>
                <w:rFonts w:ascii="宋体" w:hAnsi="宋体"/>
                <w:szCs w:val="21"/>
              </w:rPr>
            </w:pPr>
            <w:r w:rsidRPr="007B6662">
              <w:rPr>
                <w:rFonts w:ascii="宋体" w:hAnsi="宋体" w:hint="eastAsia"/>
                <w:szCs w:val="21"/>
              </w:rPr>
              <w:t>1.67</w:t>
            </w:r>
            <w:r w:rsidRPr="007B6662">
              <w:rPr>
                <w:rFonts w:ascii="宋体" w:hAnsi="宋体" w:hint="eastAsia"/>
                <w:szCs w:val="21"/>
              </w:rPr>
              <w:t>屈光参差镜片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6F2852BA"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1.67</w:t>
            </w:r>
            <w:r w:rsidRPr="007B6662">
              <w:rPr>
                <w:rFonts w:ascii="宋体" w:hAnsi="宋体" w:hint="eastAsia"/>
                <w:szCs w:val="21"/>
              </w:rPr>
              <w:t>屈光参差绿膜</w:t>
            </w:r>
          </w:p>
          <w:p w14:paraId="78FA8B20"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3EB837A5" w14:textId="77777777" w:rsidR="004C59BF" w:rsidRPr="007B6662" w:rsidRDefault="00940F51">
            <w:pPr>
              <w:spacing w:line="360" w:lineRule="exact"/>
              <w:rPr>
                <w:rFonts w:ascii="宋体" w:hAnsi="宋体"/>
                <w:szCs w:val="21"/>
              </w:rPr>
            </w:pPr>
            <w:r w:rsidRPr="007B6662">
              <w:rPr>
                <w:rFonts w:ascii="宋体" w:hAnsi="宋体" w:hint="eastAsia"/>
              </w:rPr>
              <w:t>3</w:t>
            </w:r>
            <w:r w:rsidRPr="007B6662">
              <w:rPr>
                <w:rFonts w:ascii="宋体" w:hAnsi="宋体" w:hint="eastAsia"/>
              </w:rPr>
              <w:t>、功能特性：屈光参差矫正镜片，矫正屈光参差患者视物不等像、立体视低下、防止弱视、斜视、视力低下、眼疼、眼疲劳、头疼、近距离作业受限等症状，减缓度数增长。</w:t>
            </w:r>
          </w:p>
        </w:tc>
        <w:tc>
          <w:tcPr>
            <w:tcW w:w="709" w:type="dxa"/>
            <w:tcBorders>
              <w:top w:val="single" w:sz="4" w:space="0" w:color="000000"/>
              <w:left w:val="single" w:sz="4" w:space="0" w:color="000000"/>
              <w:bottom w:val="single" w:sz="4" w:space="0" w:color="000000"/>
              <w:right w:val="single" w:sz="4" w:space="0" w:color="000000"/>
            </w:tcBorders>
            <w:vAlign w:val="center"/>
          </w:tcPr>
          <w:p w14:paraId="3C3B99DF" w14:textId="77777777" w:rsidR="004C59BF" w:rsidRPr="007B6662" w:rsidRDefault="00940F51">
            <w:pPr>
              <w:spacing w:line="360" w:lineRule="exact"/>
              <w:rPr>
                <w:rFonts w:ascii="宋体" w:hAnsi="宋体"/>
                <w:szCs w:val="21"/>
              </w:rPr>
            </w:pPr>
            <w:r w:rsidRPr="007B6662">
              <w:rPr>
                <w:rFonts w:ascii="宋体" w:hAnsi="宋体" w:hint="eastAsia"/>
                <w:szCs w:val="21"/>
              </w:rPr>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558ACD30"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48EE87B9" w14:textId="77777777" w:rsidR="004C59BF" w:rsidRPr="007B6662" w:rsidRDefault="001C2C18">
            <w:pPr>
              <w:spacing w:line="360" w:lineRule="exact"/>
              <w:jc w:val="center"/>
              <w:rPr>
                <w:rFonts w:ascii="宋体" w:hAnsi="宋体"/>
                <w:szCs w:val="21"/>
              </w:rPr>
            </w:pPr>
            <w:r w:rsidRPr="007B6662">
              <w:rPr>
                <w:rFonts w:ascii="宋体" w:hAnsi="宋体"/>
                <w:szCs w:val="21"/>
              </w:rPr>
              <w:t>248.00</w:t>
            </w:r>
          </w:p>
        </w:tc>
        <w:tc>
          <w:tcPr>
            <w:tcW w:w="850" w:type="dxa"/>
            <w:tcBorders>
              <w:top w:val="single" w:sz="4" w:space="0" w:color="000000"/>
              <w:left w:val="single" w:sz="4" w:space="0" w:color="000000"/>
              <w:bottom w:val="single" w:sz="4" w:space="0" w:color="000000"/>
              <w:right w:val="single" w:sz="4" w:space="0" w:color="000000"/>
            </w:tcBorders>
            <w:vAlign w:val="center"/>
          </w:tcPr>
          <w:p w14:paraId="01D9A385"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169EC3EB"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0C68B252"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21</w:t>
            </w:r>
          </w:p>
        </w:tc>
        <w:tc>
          <w:tcPr>
            <w:tcW w:w="993" w:type="dxa"/>
            <w:tcBorders>
              <w:top w:val="single" w:sz="4" w:space="0" w:color="000000"/>
              <w:left w:val="single" w:sz="4" w:space="0" w:color="000000"/>
              <w:bottom w:val="single" w:sz="4" w:space="0" w:color="000000"/>
              <w:right w:val="single" w:sz="4" w:space="0" w:color="000000"/>
            </w:tcBorders>
            <w:vAlign w:val="center"/>
          </w:tcPr>
          <w:p w14:paraId="278DA7A4" w14:textId="77777777" w:rsidR="004C59BF" w:rsidRPr="007B6662" w:rsidRDefault="00940F51">
            <w:pPr>
              <w:spacing w:line="360" w:lineRule="exact"/>
              <w:rPr>
                <w:rFonts w:ascii="宋体" w:hAnsi="宋体"/>
                <w:szCs w:val="21"/>
              </w:rPr>
            </w:pPr>
            <w:r w:rsidRPr="007B6662">
              <w:rPr>
                <w:rFonts w:ascii="宋体" w:hAnsi="宋体" w:hint="eastAsia"/>
                <w:szCs w:val="21"/>
              </w:rPr>
              <w:t>1.74</w:t>
            </w:r>
            <w:r w:rsidRPr="007B6662">
              <w:rPr>
                <w:rFonts w:ascii="宋体" w:hAnsi="宋体" w:hint="eastAsia"/>
                <w:szCs w:val="21"/>
              </w:rPr>
              <w:t>屈光参差镜片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00650CBC"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1.74</w:t>
            </w:r>
            <w:r w:rsidRPr="007B6662">
              <w:rPr>
                <w:rFonts w:ascii="宋体" w:hAnsi="宋体" w:hint="eastAsia"/>
                <w:szCs w:val="21"/>
              </w:rPr>
              <w:t>屈光参差绿膜</w:t>
            </w:r>
          </w:p>
          <w:p w14:paraId="3FA626B8"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642830F1" w14:textId="77777777" w:rsidR="004C59BF" w:rsidRPr="007B6662" w:rsidRDefault="00940F51">
            <w:pPr>
              <w:spacing w:line="360" w:lineRule="exact"/>
              <w:rPr>
                <w:rFonts w:ascii="宋体" w:hAnsi="宋体"/>
                <w:szCs w:val="21"/>
              </w:rPr>
            </w:pPr>
            <w:r w:rsidRPr="007B6662">
              <w:rPr>
                <w:rFonts w:ascii="宋体" w:hAnsi="宋体" w:hint="eastAsia"/>
              </w:rPr>
              <w:t>3</w:t>
            </w:r>
            <w:r w:rsidRPr="007B6662">
              <w:rPr>
                <w:rFonts w:ascii="宋体" w:hAnsi="宋体" w:hint="eastAsia"/>
              </w:rPr>
              <w:t>、功能特性：屈光参差矫正镜片，矫正屈光参差患者视物不等像、立体视低下、防止弱视、斜视、视力低下、眼疼、眼疲劳、头疼、近距离作业受限等症状，减缓度数增长。</w:t>
            </w:r>
          </w:p>
        </w:tc>
        <w:tc>
          <w:tcPr>
            <w:tcW w:w="709" w:type="dxa"/>
            <w:tcBorders>
              <w:top w:val="single" w:sz="4" w:space="0" w:color="000000"/>
              <w:left w:val="single" w:sz="4" w:space="0" w:color="000000"/>
              <w:bottom w:val="single" w:sz="4" w:space="0" w:color="000000"/>
              <w:right w:val="single" w:sz="4" w:space="0" w:color="000000"/>
            </w:tcBorders>
            <w:vAlign w:val="center"/>
          </w:tcPr>
          <w:p w14:paraId="74EA7C71" w14:textId="77777777" w:rsidR="004C59BF" w:rsidRPr="007B6662" w:rsidRDefault="00940F51">
            <w:pPr>
              <w:spacing w:line="360" w:lineRule="exact"/>
              <w:rPr>
                <w:rFonts w:ascii="宋体" w:hAnsi="宋体"/>
                <w:szCs w:val="21"/>
              </w:rPr>
            </w:pPr>
            <w:r w:rsidRPr="007B6662">
              <w:rPr>
                <w:rFonts w:ascii="宋体" w:hAnsi="宋体" w:hint="eastAsia"/>
                <w:szCs w:val="21"/>
              </w:rPr>
              <w:t>33</w:t>
            </w:r>
          </w:p>
        </w:tc>
        <w:tc>
          <w:tcPr>
            <w:tcW w:w="708" w:type="dxa"/>
            <w:tcBorders>
              <w:top w:val="single" w:sz="4" w:space="0" w:color="000000"/>
              <w:left w:val="single" w:sz="4" w:space="0" w:color="000000"/>
              <w:bottom w:val="single" w:sz="4" w:space="0" w:color="000000"/>
              <w:right w:val="single" w:sz="4" w:space="0" w:color="000000"/>
            </w:tcBorders>
            <w:vAlign w:val="center"/>
          </w:tcPr>
          <w:p w14:paraId="62B4F4A8"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531AC9BD" w14:textId="77777777" w:rsidR="004C59BF" w:rsidRPr="007B6662" w:rsidRDefault="001C2C18">
            <w:pPr>
              <w:spacing w:line="360" w:lineRule="exact"/>
              <w:jc w:val="center"/>
              <w:rPr>
                <w:rFonts w:ascii="宋体" w:hAnsi="宋体"/>
                <w:szCs w:val="21"/>
              </w:rPr>
            </w:pPr>
            <w:r w:rsidRPr="007B6662">
              <w:rPr>
                <w:rFonts w:ascii="宋体" w:hAnsi="宋体"/>
                <w:szCs w:val="21"/>
              </w:rPr>
              <w:t>328.00</w:t>
            </w:r>
          </w:p>
        </w:tc>
        <w:tc>
          <w:tcPr>
            <w:tcW w:w="850" w:type="dxa"/>
            <w:tcBorders>
              <w:top w:val="single" w:sz="4" w:space="0" w:color="000000"/>
              <w:left w:val="single" w:sz="4" w:space="0" w:color="000000"/>
              <w:bottom w:val="single" w:sz="4" w:space="0" w:color="000000"/>
              <w:right w:val="single" w:sz="4" w:space="0" w:color="000000"/>
            </w:tcBorders>
            <w:vAlign w:val="center"/>
          </w:tcPr>
          <w:p w14:paraId="45BA4967"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r w:rsidR="007B6662" w:rsidRPr="007B6662" w14:paraId="65136EEE"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63CEDD7E"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22</w:t>
            </w:r>
          </w:p>
        </w:tc>
        <w:tc>
          <w:tcPr>
            <w:tcW w:w="993" w:type="dxa"/>
            <w:tcBorders>
              <w:top w:val="single" w:sz="4" w:space="0" w:color="000000"/>
              <w:left w:val="single" w:sz="4" w:space="0" w:color="000000"/>
              <w:bottom w:val="single" w:sz="4" w:space="0" w:color="000000"/>
              <w:right w:val="single" w:sz="4" w:space="0" w:color="000000"/>
            </w:tcBorders>
            <w:vAlign w:val="center"/>
          </w:tcPr>
          <w:p w14:paraId="121423C9" w14:textId="77777777" w:rsidR="004C59BF" w:rsidRPr="007B6662" w:rsidRDefault="00940F51">
            <w:pPr>
              <w:spacing w:line="360" w:lineRule="exact"/>
              <w:rPr>
                <w:rFonts w:ascii="宋体" w:hAnsi="宋体"/>
                <w:szCs w:val="21"/>
              </w:rPr>
            </w:pPr>
            <w:r w:rsidRPr="007B6662">
              <w:rPr>
                <w:rFonts w:ascii="宋体" w:hAnsi="宋体" w:hint="eastAsia"/>
                <w:szCs w:val="21"/>
              </w:rPr>
              <w:t>1.60</w:t>
            </w:r>
            <w:r w:rsidRPr="007B6662">
              <w:rPr>
                <w:rFonts w:ascii="宋体" w:hAnsi="宋体" w:hint="eastAsia"/>
                <w:szCs w:val="21"/>
              </w:rPr>
              <w:t>色</w:t>
            </w:r>
            <w:r w:rsidRPr="007B6662">
              <w:rPr>
                <w:rFonts w:ascii="宋体" w:hAnsi="宋体" w:hint="eastAsia"/>
                <w:szCs w:val="21"/>
              </w:rPr>
              <w:lastRenderedPageBreak/>
              <w:t>盲矫正镜片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29AD96E9" w14:textId="77777777" w:rsidR="004C59BF" w:rsidRPr="007B6662" w:rsidRDefault="00940F51">
            <w:pPr>
              <w:spacing w:line="360" w:lineRule="exact"/>
              <w:jc w:val="left"/>
              <w:rPr>
                <w:rFonts w:ascii="宋体" w:hAnsi="宋体"/>
                <w:szCs w:val="21"/>
              </w:rPr>
            </w:pPr>
            <w:r w:rsidRPr="007B6662">
              <w:rPr>
                <w:rFonts w:ascii="宋体" w:hAnsi="宋体" w:hint="eastAsia"/>
                <w:szCs w:val="21"/>
              </w:rPr>
              <w:lastRenderedPageBreak/>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色盲矫正镜片（红</w:t>
            </w:r>
            <w:r w:rsidRPr="007B6662">
              <w:rPr>
                <w:rFonts w:ascii="宋体" w:hAnsi="宋体" w:hint="eastAsia"/>
                <w:szCs w:val="21"/>
              </w:rPr>
              <w:t>/</w:t>
            </w:r>
            <w:r w:rsidRPr="007B6662">
              <w:rPr>
                <w:rFonts w:ascii="宋体" w:hAnsi="宋体" w:hint="eastAsia"/>
                <w:szCs w:val="21"/>
              </w:rPr>
              <w:t>绿）</w:t>
            </w:r>
          </w:p>
          <w:p w14:paraId="038327A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lastRenderedPageBreak/>
              <w:t>2</w:t>
            </w:r>
            <w:r w:rsidRPr="007B6662">
              <w:rPr>
                <w:rFonts w:ascii="宋体" w:hAnsi="宋体" w:hint="eastAsia"/>
              </w:rPr>
              <w:t>、材质：树脂镜片</w:t>
            </w:r>
          </w:p>
          <w:p w14:paraId="59954F04" w14:textId="77777777" w:rsidR="004C59BF" w:rsidRPr="007B6662" w:rsidRDefault="00940F51">
            <w:pPr>
              <w:pStyle w:val="aff5"/>
              <w:spacing w:line="360" w:lineRule="exact"/>
              <w:ind w:firstLineChars="0" w:firstLine="0"/>
            </w:pPr>
            <w:r w:rsidRPr="007B6662">
              <w:rPr>
                <w:rFonts w:ascii="宋体" w:hAnsi="宋体" w:hint="eastAsia"/>
              </w:rPr>
              <w:t>3</w:t>
            </w:r>
            <w:r w:rsidRPr="007B6662">
              <w:rPr>
                <w:rFonts w:ascii="宋体" w:hAnsi="宋体" w:hint="eastAsia"/>
              </w:rPr>
              <w:t>、功能特性：色盲镜片根据补色拮抗，在镜片上进行特殊处理，把射入眼睛过多的光通过眼镜吸收，把进入眼睛太弱的光加大，从而使进入人眼的三基色比例趋向正常，最终达到正确辨色的目的。</w:t>
            </w:r>
          </w:p>
        </w:tc>
        <w:tc>
          <w:tcPr>
            <w:tcW w:w="709" w:type="dxa"/>
            <w:tcBorders>
              <w:top w:val="single" w:sz="4" w:space="0" w:color="000000"/>
              <w:left w:val="single" w:sz="4" w:space="0" w:color="000000"/>
              <w:bottom w:val="single" w:sz="4" w:space="0" w:color="000000"/>
              <w:right w:val="single" w:sz="4" w:space="0" w:color="000000"/>
            </w:tcBorders>
            <w:vAlign w:val="center"/>
          </w:tcPr>
          <w:p w14:paraId="50053760" w14:textId="77777777" w:rsidR="004C59BF" w:rsidRPr="007B6662" w:rsidRDefault="00940F51">
            <w:pPr>
              <w:spacing w:line="360" w:lineRule="exact"/>
              <w:rPr>
                <w:rFonts w:ascii="宋体" w:hAnsi="宋体"/>
                <w:szCs w:val="21"/>
              </w:rPr>
            </w:pPr>
            <w:r w:rsidRPr="007B6662">
              <w:rPr>
                <w:rFonts w:ascii="宋体" w:hAnsi="宋体" w:hint="eastAsia"/>
                <w:szCs w:val="21"/>
              </w:rPr>
              <w:lastRenderedPageBreak/>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732A3F6E" w14:textId="77777777" w:rsidR="004C59BF" w:rsidRPr="007B6662" w:rsidRDefault="00940F51">
            <w:pPr>
              <w:spacing w:line="360" w:lineRule="exact"/>
              <w:rPr>
                <w:rFonts w:ascii="宋体" w:hAnsi="宋体"/>
                <w:szCs w:val="21"/>
              </w:rPr>
            </w:pPr>
            <w:r w:rsidRPr="007B6662">
              <w:rPr>
                <w:rFonts w:ascii="宋体" w:hAnsi="宋体" w:hint="eastAsia"/>
                <w:szCs w:val="21"/>
              </w:rPr>
              <w:t>其他</w:t>
            </w:r>
            <w:r w:rsidRPr="007B6662">
              <w:rPr>
                <w:rFonts w:ascii="宋体" w:hAnsi="宋体" w:hint="eastAsia"/>
                <w:szCs w:val="21"/>
              </w:rPr>
              <w:lastRenderedPageBreak/>
              <w:t>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36D04BD5" w14:textId="77777777" w:rsidR="004C59BF" w:rsidRPr="007B6662" w:rsidRDefault="001C2C18">
            <w:pPr>
              <w:spacing w:line="360" w:lineRule="exact"/>
              <w:jc w:val="center"/>
              <w:rPr>
                <w:rFonts w:ascii="宋体" w:hAnsi="宋体"/>
                <w:szCs w:val="21"/>
              </w:rPr>
            </w:pPr>
            <w:r w:rsidRPr="007B6662">
              <w:rPr>
                <w:rFonts w:ascii="宋体" w:hAnsi="宋体" w:hint="eastAsia"/>
                <w:szCs w:val="21"/>
              </w:rPr>
              <w:lastRenderedPageBreak/>
              <w:t>108</w:t>
            </w:r>
          </w:p>
        </w:tc>
        <w:tc>
          <w:tcPr>
            <w:tcW w:w="850" w:type="dxa"/>
            <w:tcBorders>
              <w:top w:val="single" w:sz="4" w:space="0" w:color="000000"/>
              <w:left w:val="single" w:sz="4" w:space="0" w:color="000000"/>
              <w:bottom w:val="single" w:sz="4" w:space="0" w:color="000000"/>
              <w:right w:val="single" w:sz="4" w:space="0" w:color="000000"/>
            </w:tcBorders>
            <w:vAlign w:val="center"/>
          </w:tcPr>
          <w:p w14:paraId="6FFA015E" w14:textId="77777777" w:rsidR="004C59BF" w:rsidRPr="007B6662" w:rsidRDefault="00940F51">
            <w:pPr>
              <w:spacing w:line="360" w:lineRule="exact"/>
              <w:rPr>
                <w:rFonts w:ascii="宋体" w:hAnsi="宋体"/>
                <w:szCs w:val="21"/>
              </w:rPr>
            </w:pPr>
            <w:r w:rsidRPr="007B6662">
              <w:rPr>
                <w:rFonts w:ascii="宋体" w:hAnsi="宋体" w:hint="eastAsia"/>
                <w:szCs w:val="21"/>
              </w:rPr>
              <w:t>依视</w:t>
            </w:r>
            <w:r w:rsidRPr="007B6662">
              <w:rPr>
                <w:rFonts w:ascii="宋体" w:hAnsi="宋体" w:hint="eastAsia"/>
                <w:szCs w:val="21"/>
              </w:rPr>
              <w:lastRenderedPageBreak/>
              <w:t>路，蔡司，科诺康</w:t>
            </w:r>
          </w:p>
        </w:tc>
      </w:tr>
      <w:tr w:rsidR="007B6662" w:rsidRPr="007B6662" w14:paraId="0DCE256B" w14:textId="77777777">
        <w:trPr>
          <w:trHeight w:val="430"/>
        </w:trPr>
        <w:tc>
          <w:tcPr>
            <w:tcW w:w="675" w:type="dxa"/>
            <w:tcBorders>
              <w:top w:val="single" w:sz="4" w:space="0" w:color="000000"/>
              <w:left w:val="single" w:sz="4" w:space="0" w:color="000000"/>
              <w:bottom w:val="single" w:sz="4" w:space="0" w:color="000000"/>
              <w:right w:val="single" w:sz="4" w:space="0" w:color="000000"/>
            </w:tcBorders>
            <w:vAlign w:val="center"/>
          </w:tcPr>
          <w:p w14:paraId="35937D0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lastRenderedPageBreak/>
              <w:t>23</w:t>
            </w:r>
          </w:p>
        </w:tc>
        <w:tc>
          <w:tcPr>
            <w:tcW w:w="993" w:type="dxa"/>
            <w:tcBorders>
              <w:top w:val="single" w:sz="4" w:space="0" w:color="000000"/>
              <w:left w:val="single" w:sz="4" w:space="0" w:color="000000"/>
              <w:bottom w:val="single" w:sz="4" w:space="0" w:color="000000"/>
              <w:right w:val="single" w:sz="4" w:space="0" w:color="000000"/>
            </w:tcBorders>
            <w:vAlign w:val="center"/>
          </w:tcPr>
          <w:p w14:paraId="762F28FC" w14:textId="77777777" w:rsidR="004C59BF" w:rsidRPr="007B6662" w:rsidRDefault="00940F51">
            <w:pPr>
              <w:spacing w:line="360" w:lineRule="exact"/>
              <w:rPr>
                <w:rFonts w:ascii="宋体" w:hAnsi="宋体"/>
                <w:szCs w:val="21"/>
              </w:rPr>
            </w:pPr>
            <w:r w:rsidRPr="007B6662">
              <w:rPr>
                <w:rFonts w:ascii="宋体" w:hAnsi="宋体" w:hint="eastAsia"/>
                <w:szCs w:val="21"/>
              </w:rPr>
              <w:t>1.60</w:t>
            </w:r>
            <w:r w:rsidRPr="007B6662">
              <w:rPr>
                <w:rFonts w:ascii="宋体" w:hAnsi="宋体" w:hint="eastAsia"/>
                <w:szCs w:val="21"/>
              </w:rPr>
              <w:t>色弱矫正镜片</w:t>
            </w:r>
          </w:p>
        </w:tc>
        <w:tc>
          <w:tcPr>
            <w:tcW w:w="4394" w:type="dxa"/>
            <w:tcBorders>
              <w:top w:val="single" w:sz="4" w:space="0" w:color="000000"/>
              <w:left w:val="single" w:sz="4" w:space="0" w:color="000000"/>
              <w:bottom w:val="single" w:sz="4" w:space="0" w:color="000000"/>
              <w:right w:val="single" w:sz="4" w:space="0" w:color="000000"/>
            </w:tcBorders>
            <w:vAlign w:val="center"/>
          </w:tcPr>
          <w:p w14:paraId="0A445066" w14:textId="77777777" w:rsidR="004C59BF" w:rsidRPr="007B6662" w:rsidRDefault="00940F51">
            <w:pPr>
              <w:spacing w:line="360" w:lineRule="exact"/>
              <w:jc w:val="left"/>
              <w:rPr>
                <w:rFonts w:ascii="宋体" w:hAnsi="宋体"/>
                <w:szCs w:val="21"/>
              </w:rPr>
            </w:pPr>
            <w:r w:rsidRPr="007B6662">
              <w:rPr>
                <w:rFonts w:ascii="宋体" w:hAnsi="宋体" w:hint="eastAsia"/>
                <w:szCs w:val="21"/>
              </w:rPr>
              <w:t>1</w:t>
            </w:r>
            <w:r w:rsidRPr="007B6662">
              <w:rPr>
                <w:rFonts w:ascii="宋体" w:hAnsi="宋体" w:hint="eastAsia"/>
                <w:szCs w:val="21"/>
              </w:rPr>
              <w:t>、规格：</w:t>
            </w:r>
            <w:r w:rsidRPr="007B6662">
              <w:rPr>
                <w:rFonts w:ascii="宋体" w:hAnsi="宋体" w:hint="eastAsia"/>
                <w:szCs w:val="21"/>
              </w:rPr>
              <w:t>1.60</w:t>
            </w:r>
            <w:r w:rsidRPr="007B6662">
              <w:rPr>
                <w:rFonts w:ascii="宋体" w:hAnsi="宋体" w:hint="eastAsia"/>
                <w:szCs w:val="21"/>
              </w:rPr>
              <w:t>色弱矫正镜片（红</w:t>
            </w:r>
            <w:r w:rsidRPr="007B6662">
              <w:rPr>
                <w:rFonts w:ascii="宋体" w:hAnsi="宋体" w:hint="eastAsia"/>
                <w:szCs w:val="21"/>
              </w:rPr>
              <w:t>/</w:t>
            </w:r>
            <w:r w:rsidRPr="007B6662">
              <w:rPr>
                <w:rFonts w:ascii="宋体" w:hAnsi="宋体" w:hint="eastAsia"/>
                <w:szCs w:val="21"/>
              </w:rPr>
              <w:t>绿）</w:t>
            </w:r>
          </w:p>
          <w:p w14:paraId="79CD0E7A"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、材质：树脂镜片</w:t>
            </w:r>
          </w:p>
          <w:p w14:paraId="4AB14BB7" w14:textId="77777777" w:rsidR="004C59BF" w:rsidRPr="007B6662" w:rsidRDefault="00940F51">
            <w:pPr>
              <w:pStyle w:val="aff5"/>
              <w:spacing w:line="360" w:lineRule="exact"/>
              <w:ind w:firstLineChars="0" w:firstLine="0"/>
            </w:pPr>
            <w:r w:rsidRPr="007B6662">
              <w:rPr>
                <w:rFonts w:ascii="宋体" w:hAnsi="宋体" w:hint="eastAsia"/>
              </w:rPr>
              <w:t>3</w:t>
            </w:r>
            <w:r w:rsidRPr="007B6662">
              <w:rPr>
                <w:rFonts w:ascii="宋体" w:hAnsi="宋体" w:hint="eastAsia"/>
              </w:rPr>
              <w:t>、功能特性：色弱镜片根据补色拮抗，在镜片上进行特殊处理，把射入眼睛过多的光通过眼镜吸收，把进入眼睛太弱的光加大，从而使进入人眼的三基色比例趋向正常，最终达到正确辨色的目的。</w:t>
            </w:r>
          </w:p>
        </w:tc>
        <w:tc>
          <w:tcPr>
            <w:tcW w:w="709" w:type="dxa"/>
            <w:tcBorders>
              <w:top w:val="single" w:sz="4" w:space="0" w:color="000000"/>
              <w:left w:val="single" w:sz="4" w:space="0" w:color="000000"/>
              <w:bottom w:val="single" w:sz="4" w:space="0" w:color="000000"/>
              <w:right w:val="single" w:sz="4" w:space="0" w:color="000000"/>
            </w:tcBorders>
            <w:vAlign w:val="center"/>
          </w:tcPr>
          <w:p w14:paraId="0EB28CD1" w14:textId="77777777" w:rsidR="004C59BF" w:rsidRPr="007B6662" w:rsidRDefault="00940F51">
            <w:pPr>
              <w:spacing w:line="360" w:lineRule="exact"/>
              <w:rPr>
                <w:rFonts w:ascii="宋体" w:hAnsi="宋体"/>
                <w:szCs w:val="21"/>
              </w:rPr>
            </w:pPr>
            <w:r w:rsidRPr="007B6662">
              <w:rPr>
                <w:rFonts w:ascii="宋体" w:hAnsi="宋体" w:hint="eastAsia"/>
                <w:szCs w:val="21"/>
              </w:rPr>
              <w:t>32</w:t>
            </w:r>
          </w:p>
        </w:tc>
        <w:tc>
          <w:tcPr>
            <w:tcW w:w="708" w:type="dxa"/>
            <w:tcBorders>
              <w:top w:val="single" w:sz="4" w:space="0" w:color="000000"/>
              <w:left w:val="single" w:sz="4" w:space="0" w:color="000000"/>
              <w:bottom w:val="single" w:sz="4" w:space="0" w:color="000000"/>
              <w:right w:val="single" w:sz="4" w:space="0" w:color="000000"/>
            </w:tcBorders>
            <w:vAlign w:val="center"/>
          </w:tcPr>
          <w:p w14:paraId="72D0DF87" w14:textId="77777777" w:rsidR="004C59BF" w:rsidRPr="007B6662" w:rsidRDefault="00940F51">
            <w:pPr>
              <w:spacing w:line="360" w:lineRule="exact"/>
              <w:rPr>
                <w:rFonts w:ascii="宋体" w:hAnsi="宋体"/>
                <w:szCs w:val="21"/>
              </w:rPr>
            </w:pPr>
            <w:r w:rsidRPr="007B6662">
              <w:rPr>
                <w:rFonts w:ascii="宋体" w:hAnsi="宋体" w:hint="eastAsia"/>
                <w:szCs w:val="21"/>
              </w:rPr>
              <w:t>其他镜片（定制镜片）</w:t>
            </w:r>
          </w:p>
        </w:tc>
        <w:tc>
          <w:tcPr>
            <w:tcW w:w="851" w:type="dxa"/>
            <w:tcBorders>
              <w:top w:val="single" w:sz="4" w:space="0" w:color="000000"/>
              <w:left w:val="single" w:sz="4" w:space="0" w:color="000000"/>
              <w:bottom w:val="single" w:sz="4" w:space="0" w:color="000000"/>
              <w:right w:val="single" w:sz="4" w:space="0" w:color="000000"/>
            </w:tcBorders>
            <w:vAlign w:val="center"/>
          </w:tcPr>
          <w:p w14:paraId="521C2152" w14:textId="77777777" w:rsidR="004C59BF" w:rsidRPr="007B6662" w:rsidRDefault="001C2C18">
            <w:pPr>
              <w:spacing w:line="360" w:lineRule="exact"/>
              <w:jc w:val="center"/>
              <w:rPr>
                <w:rFonts w:ascii="宋体" w:hAnsi="宋体"/>
                <w:szCs w:val="21"/>
              </w:rPr>
            </w:pPr>
            <w:r w:rsidRPr="007B6662">
              <w:rPr>
                <w:rFonts w:ascii="宋体" w:hAnsi="宋体" w:hint="eastAsia"/>
                <w:szCs w:val="21"/>
              </w:rPr>
              <w:t>108</w:t>
            </w:r>
          </w:p>
        </w:tc>
        <w:tc>
          <w:tcPr>
            <w:tcW w:w="850" w:type="dxa"/>
            <w:tcBorders>
              <w:top w:val="single" w:sz="4" w:space="0" w:color="000000"/>
              <w:left w:val="single" w:sz="4" w:space="0" w:color="000000"/>
              <w:bottom w:val="single" w:sz="4" w:space="0" w:color="000000"/>
              <w:right w:val="single" w:sz="4" w:space="0" w:color="000000"/>
            </w:tcBorders>
            <w:vAlign w:val="center"/>
          </w:tcPr>
          <w:p w14:paraId="1C373A8E" w14:textId="77777777" w:rsidR="004C59BF" w:rsidRPr="007B6662" w:rsidRDefault="00940F51">
            <w:pPr>
              <w:spacing w:line="360" w:lineRule="exact"/>
              <w:rPr>
                <w:rFonts w:ascii="宋体" w:hAnsi="宋体"/>
                <w:szCs w:val="21"/>
              </w:rPr>
            </w:pPr>
            <w:r w:rsidRPr="007B6662">
              <w:rPr>
                <w:rFonts w:ascii="宋体" w:hAnsi="宋体" w:hint="eastAsia"/>
                <w:szCs w:val="21"/>
              </w:rPr>
              <w:t>依视路，蔡司，科诺康</w:t>
            </w:r>
          </w:p>
        </w:tc>
      </w:tr>
    </w:tbl>
    <w:p w14:paraId="387E2674" w14:textId="77777777" w:rsidR="004C59BF" w:rsidRPr="007B6662" w:rsidRDefault="004C59BF">
      <w:pPr>
        <w:pStyle w:val="af1"/>
        <w:ind w:firstLine="422"/>
        <w:rPr>
          <w:color w:val="auto"/>
        </w:rPr>
      </w:pPr>
    </w:p>
    <w:p w14:paraId="5A960CE7" w14:textId="77777777" w:rsidR="004C59BF" w:rsidRPr="007B6662" w:rsidRDefault="004C59BF">
      <w:pPr>
        <w:pStyle w:val="af1"/>
        <w:ind w:firstLine="422"/>
        <w:rPr>
          <w:color w:val="auto"/>
        </w:rPr>
      </w:pPr>
    </w:p>
    <w:p w14:paraId="4979CED0" w14:textId="77777777" w:rsidR="004C59BF" w:rsidRPr="007B6662" w:rsidRDefault="00940F51">
      <w:pPr>
        <w:pStyle w:val="af1"/>
        <w:ind w:firstLine="422"/>
        <w:rPr>
          <w:color w:val="auto"/>
        </w:rPr>
      </w:pPr>
      <w:r w:rsidRPr="007B6662">
        <w:rPr>
          <w:rFonts w:hint="eastAsia"/>
          <w:color w:val="auto"/>
        </w:rPr>
        <w:t>附件</w:t>
      </w:r>
      <w:r w:rsidRPr="007B6662">
        <w:rPr>
          <w:rFonts w:hint="eastAsia"/>
          <w:color w:val="auto"/>
        </w:rPr>
        <w:t>2</w:t>
      </w:r>
      <w:r w:rsidRPr="007B6662">
        <w:rPr>
          <w:rFonts w:hint="eastAsia"/>
          <w:color w:val="auto"/>
        </w:rPr>
        <w:t>：</w:t>
      </w:r>
      <w:r w:rsidRPr="007B6662">
        <w:rPr>
          <w:rFonts w:cs="宋体" w:hint="eastAsia"/>
          <w:color w:val="auto"/>
        </w:rPr>
        <w:t>眼镜架</w:t>
      </w:r>
      <w:r w:rsidRPr="007B6662">
        <w:rPr>
          <w:rFonts w:ascii="宋体" w:hAnsi="宋体" w:hint="eastAsia"/>
          <w:color w:val="auto"/>
        </w:rPr>
        <w:t>采购需求及技术要求</w:t>
      </w:r>
    </w:p>
    <w:tbl>
      <w:tblPr>
        <w:tblpPr w:leftFromText="180" w:rightFromText="180" w:vertAnchor="text" w:horzAnchor="page" w:tblpX="1498" w:tblpY="359"/>
        <w:tblOverlap w:val="never"/>
        <w:tblW w:w="9214" w:type="dxa"/>
        <w:tblLayout w:type="fixed"/>
        <w:tblLook w:val="04A0" w:firstRow="1" w:lastRow="0" w:firstColumn="1" w:lastColumn="0" w:noHBand="0" w:noVBand="1"/>
      </w:tblPr>
      <w:tblGrid>
        <w:gridCol w:w="675"/>
        <w:gridCol w:w="1418"/>
        <w:gridCol w:w="4678"/>
        <w:gridCol w:w="1275"/>
        <w:gridCol w:w="1168"/>
      </w:tblGrid>
      <w:tr w:rsidR="007B6662" w:rsidRPr="007B6662" w14:paraId="123CD566" w14:textId="77777777">
        <w:trPr>
          <w:trHeight w:val="838"/>
        </w:trPr>
        <w:tc>
          <w:tcPr>
            <w:tcW w:w="675" w:type="dxa"/>
            <w:tcBorders>
              <w:top w:val="single" w:sz="4" w:space="0" w:color="000000"/>
              <w:left w:val="single" w:sz="4" w:space="0" w:color="000000"/>
              <w:bottom w:val="single" w:sz="4" w:space="0" w:color="000000"/>
              <w:right w:val="single" w:sz="4" w:space="0" w:color="000000"/>
            </w:tcBorders>
            <w:vAlign w:val="center"/>
          </w:tcPr>
          <w:p w14:paraId="60FFD3AF"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5168BD69" w14:textId="77777777" w:rsidR="004C59BF" w:rsidRPr="007B6662" w:rsidRDefault="00940F51">
            <w:pPr>
              <w:spacing w:line="360" w:lineRule="exact"/>
              <w:rPr>
                <w:rFonts w:ascii="宋体" w:hAnsi="宋体"/>
                <w:szCs w:val="21"/>
              </w:rPr>
            </w:pPr>
            <w:r w:rsidRPr="007B6662">
              <w:rPr>
                <w:rFonts w:ascii="宋体" w:hAnsi="宋体" w:hint="eastAsia"/>
                <w:szCs w:val="21"/>
              </w:rPr>
              <w:t>眼镜架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3A374102"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技术参数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74C5B7B9"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上控单价</w:t>
            </w:r>
          </w:p>
          <w:p w14:paraId="602637C8"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（元</w:t>
            </w:r>
            <w:r w:rsidRPr="007B6662">
              <w:rPr>
                <w:rFonts w:ascii="宋体" w:hAnsi="宋体" w:hint="eastAsia"/>
                <w:szCs w:val="21"/>
              </w:rPr>
              <w:t>/</w:t>
            </w:r>
            <w:r w:rsidRPr="007B6662">
              <w:rPr>
                <w:rFonts w:ascii="宋体" w:hAnsi="宋体" w:hint="eastAsia"/>
                <w:szCs w:val="21"/>
              </w:rPr>
              <w:t>副）</w:t>
            </w:r>
          </w:p>
        </w:tc>
        <w:tc>
          <w:tcPr>
            <w:tcW w:w="1168" w:type="dxa"/>
            <w:tcBorders>
              <w:top w:val="single" w:sz="4" w:space="0" w:color="000000"/>
              <w:left w:val="single" w:sz="4" w:space="0" w:color="000000"/>
              <w:bottom w:val="single" w:sz="4" w:space="0" w:color="000000"/>
              <w:right w:val="single" w:sz="4" w:space="0" w:color="000000"/>
            </w:tcBorders>
            <w:vAlign w:val="center"/>
          </w:tcPr>
          <w:p w14:paraId="3536CBFF" w14:textId="77777777" w:rsidR="004C59BF" w:rsidRPr="007B6662" w:rsidRDefault="00940F51">
            <w:pPr>
              <w:spacing w:line="360" w:lineRule="exact"/>
              <w:rPr>
                <w:rFonts w:ascii="宋体" w:hAnsi="宋体"/>
                <w:szCs w:val="21"/>
              </w:rPr>
            </w:pPr>
            <w:r w:rsidRPr="007B6662">
              <w:rPr>
                <w:rFonts w:ascii="宋体" w:hAnsi="宋体" w:hint="eastAsia"/>
                <w:szCs w:val="21"/>
              </w:rPr>
              <w:t>参考品牌</w:t>
            </w:r>
          </w:p>
        </w:tc>
      </w:tr>
      <w:tr w:rsidR="007B6662" w:rsidRPr="007B6662" w14:paraId="2805BA96" w14:textId="77777777">
        <w:trPr>
          <w:trHeight w:val="420"/>
        </w:trPr>
        <w:tc>
          <w:tcPr>
            <w:tcW w:w="675" w:type="dxa"/>
            <w:tcBorders>
              <w:top w:val="single" w:sz="4" w:space="0" w:color="000000"/>
              <w:left w:val="single" w:sz="4" w:space="0" w:color="000000"/>
              <w:bottom w:val="single" w:sz="4" w:space="0" w:color="000000"/>
              <w:right w:val="single" w:sz="4" w:space="0" w:color="000000"/>
            </w:tcBorders>
            <w:vAlign w:val="center"/>
          </w:tcPr>
          <w:p w14:paraId="42D362C7"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2813307" w14:textId="77777777" w:rsidR="004C59BF" w:rsidRPr="007B6662" w:rsidRDefault="00940F51">
            <w:pPr>
              <w:spacing w:line="360" w:lineRule="exact"/>
              <w:rPr>
                <w:rFonts w:ascii="宋体" w:hAnsi="宋体"/>
                <w:szCs w:val="21"/>
              </w:rPr>
            </w:pPr>
            <w:r w:rsidRPr="007B6662">
              <w:rPr>
                <w:rFonts w:ascii="宋体" w:hAnsi="宋体" w:hint="eastAsia"/>
                <w:szCs w:val="21"/>
              </w:rPr>
              <w:t>散瞳专用防护镜</w:t>
            </w:r>
          </w:p>
        </w:tc>
        <w:tc>
          <w:tcPr>
            <w:tcW w:w="4678" w:type="dxa"/>
            <w:tcBorders>
              <w:top w:val="single" w:sz="4" w:space="0" w:color="000000"/>
              <w:left w:val="single" w:sz="4" w:space="0" w:color="000000"/>
              <w:bottom w:val="single" w:sz="4" w:space="0" w:color="000000"/>
              <w:right w:val="single" w:sz="4" w:space="0" w:color="000000"/>
            </w:tcBorders>
            <w:vAlign w:val="center"/>
          </w:tcPr>
          <w:p w14:paraId="718F5900"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适用人群：适合医学散瞳后的儿童与学生使用。</w:t>
            </w:r>
          </w:p>
          <w:p w14:paraId="23563D74"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w:t>
            </w:r>
            <w:r w:rsidRPr="007B6662">
              <w:rPr>
                <w:rFonts w:ascii="宋体" w:hAnsi="宋体" w:hint="eastAsia"/>
              </w:rPr>
              <w:t>2</w:t>
            </w:r>
            <w:r w:rsidRPr="007B6662">
              <w:rPr>
                <w:rFonts w:ascii="宋体" w:hAnsi="宋体" w:hint="eastAsia"/>
              </w:rPr>
              <w:t>、紫外线光谱区≤</w:t>
            </w:r>
            <w:r w:rsidRPr="007B6662">
              <w:rPr>
                <w:rFonts w:ascii="宋体" w:hAnsi="宋体" w:hint="eastAsia"/>
              </w:rPr>
              <w:t>1%</w:t>
            </w:r>
            <w:r w:rsidRPr="007B6662">
              <w:rPr>
                <w:rFonts w:ascii="宋体" w:hAnsi="宋体" w:hint="eastAsia"/>
              </w:rPr>
              <w:t>。光透射比的相对偏差≤</w:t>
            </w:r>
            <w:r w:rsidRPr="007B6662">
              <w:rPr>
                <w:rFonts w:ascii="宋体" w:hAnsi="宋体" w:hint="eastAsia"/>
              </w:rPr>
              <w:t>15%</w:t>
            </w:r>
            <w:r w:rsidRPr="007B6662">
              <w:rPr>
                <w:rFonts w:ascii="宋体" w:hAnsi="宋体" w:hint="eastAsia"/>
              </w:rPr>
              <w:t>。符合</w:t>
            </w:r>
            <w:r w:rsidRPr="007B6662">
              <w:rPr>
                <w:rFonts w:ascii="宋体" w:hAnsi="宋体" w:hint="eastAsia"/>
              </w:rPr>
              <w:t>GB 13511.1-2011</w:t>
            </w:r>
            <w:r w:rsidRPr="007B6662">
              <w:rPr>
                <w:rFonts w:ascii="宋体" w:hAnsi="宋体" w:hint="eastAsia"/>
              </w:rPr>
              <w:t>检验标准。</w:t>
            </w:r>
          </w:p>
          <w:p w14:paraId="3E8046B6"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、镜架表面光滑，色泽均匀，没有颗粒及明细擦伤。</w:t>
            </w:r>
          </w:p>
        </w:tc>
        <w:tc>
          <w:tcPr>
            <w:tcW w:w="1275" w:type="dxa"/>
            <w:tcBorders>
              <w:top w:val="single" w:sz="4" w:space="0" w:color="000000"/>
              <w:left w:val="single" w:sz="4" w:space="0" w:color="000000"/>
              <w:bottom w:val="single" w:sz="4" w:space="0" w:color="000000"/>
              <w:right w:val="single" w:sz="4" w:space="0" w:color="000000"/>
            </w:tcBorders>
            <w:vAlign w:val="center"/>
          </w:tcPr>
          <w:p w14:paraId="5A25771A"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44</w:t>
            </w:r>
          </w:p>
        </w:tc>
        <w:tc>
          <w:tcPr>
            <w:tcW w:w="1168" w:type="dxa"/>
            <w:tcBorders>
              <w:top w:val="single" w:sz="4" w:space="0" w:color="000000"/>
              <w:left w:val="single" w:sz="4" w:space="0" w:color="000000"/>
              <w:bottom w:val="single" w:sz="4" w:space="0" w:color="000000"/>
              <w:right w:val="single" w:sz="4" w:space="0" w:color="000000"/>
            </w:tcBorders>
            <w:vAlign w:val="center"/>
          </w:tcPr>
          <w:p w14:paraId="6A57091E"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1C1B9575" w14:textId="77777777">
        <w:trPr>
          <w:trHeight w:val="440"/>
        </w:trPr>
        <w:tc>
          <w:tcPr>
            <w:tcW w:w="675" w:type="dxa"/>
            <w:tcBorders>
              <w:top w:val="single" w:sz="4" w:space="0" w:color="000000"/>
              <w:left w:val="single" w:sz="4" w:space="0" w:color="000000"/>
              <w:bottom w:val="single" w:sz="4" w:space="0" w:color="000000"/>
              <w:right w:val="single" w:sz="4" w:space="0" w:color="000000"/>
            </w:tcBorders>
            <w:vAlign w:val="center"/>
          </w:tcPr>
          <w:p w14:paraId="7ED3DB8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209A2F2D" w14:textId="77777777" w:rsidR="004C59BF" w:rsidRPr="007B6662" w:rsidRDefault="00940F51">
            <w:pPr>
              <w:spacing w:line="360" w:lineRule="exact"/>
              <w:rPr>
                <w:rFonts w:ascii="宋体" w:hAnsi="宋体"/>
                <w:szCs w:val="21"/>
              </w:rPr>
            </w:pPr>
            <w:r w:rsidRPr="007B6662">
              <w:rPr>
                <w:rFonts w:ascii="宋体" w:hAnsi="宋体" w:hint="eastAsia"/>
                <w:szCs w:val="21"/>
              </w:rPr>
              <w:t>离焦近视控制镜片专用镜架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56109681"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w:t>
            </w:r>
            <w:r w:rsidRPr="007B6662">
              <w:rPr>
                <w:rFonts w:ascii="宋体" w:hAnsi="宋体" w:hint="eastAsia"/>
                <w:szCs w:val="21"/>
              </w:rPr>
              <w:t>6-18</w:t>
            </w:r>
            <w:r w:rsidRPr="007B6662">
              <w:rPr>
                <w:rFonts w:ascii="宋体" w:hAnsi="宋体" w:hint="eastAsia"/>
                <w:szCs w:val="21"/>
              </w:rPr>
              <w:t>岁选配离焦近视防控镜片的儿童及学生群体。</w:t>
            </w:r>
          </w:p>
          <w:p w14:paraId="556AC5CD"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、合金材质镜框</w:t>
            </w:r>
            <w:r w:rsidRPr="007B6662">
              <w:rPr>
                <w:rFonts w:ascii="宋体" w:hAnsi="宋体" w:hint="eastAsia"/>
                <w:szCs w:val="21"/>
              </w:rPr>
              <w:t>+</w:t>
            </w:r>
            <w:r w:rsidRPr="007B6662">
              <w:rPr>
                <w:rFonts w:ascii="宋体" w:hAnsi="宋体" w:hint="eastAsia"/>
                <w:szCs w:val="21"/>
              </w:rPr>
              <w:t>硅胶可调镜腿鼻托。</w:t>
            </w:r>
            <w:r w:rsidRPr="007B6662">
              <w:rPr>
                <w:rFonts w:ascii="宋体" w:hAnsi="宋体"/>
                <w:szCs w:val="21"/>
              </w:rPr>
              <w:t xml:space="preserve"> </w:t>
            </w:r>
          </w:p>
          <w:p w14:paraId="7C333BBC"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54879B93"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71682F0A"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76</w:t>
            </w:r>
          </w:p>
        </w:tc>
        <w:tc>
          <w:tcPr>
            <w:tcW w:w="1168" w:type="dxa"/>
            <w:tcBorders>
              <w:top w:val="single" w:sz="4" w:space="0" w:color="000000"/>
              <w:left w:val="single" w:sz="4" w:space="0" w:color="000000"/>
              <w:bottom w:val="single" w:sz="4" w:space="0" w:color="000000"/>
              <w:right w:val="single" w:sz="4" w:space="0" w:color="000000"/>
            </w:tcBorders>
            <w:vAlign w:val="center"/>
          </w:tcPr>
          <w:p w14:paraId="44E18E44"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55150A2F" w14:textId="77777777">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14:paraId="6941594E"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0B0C0132" w14:textId="77777777" w:rsidR="004C59BF" w:rsidRPr="007B6662" w:rsidRDefault="00940F51">
            <w:pPr>
              <w:spacing w:line="360" w:lineRule="exact"/>
              <w:rPr>
                <w:rFonts w:ascii="宋体" w:hAnsi="宋体"/>
                <w:szCs w:val="21"/>
              </w:rPr>
            </w:pPr>
            <w:r w:rsidRPr="007B6662">
              <w:rPr>
                <w:rFonts w:ascii="宋体" w:hAnsi="宋体" w:hint="eastAsia"/>
                <w:szCs w:val="21"/>
              </w:rPr>
              <w:t>屈光参差镜片专用镜架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6696984E"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适用人群：适合患有屈光参差症状的儿童。</w:t>
            </w:r>
          </w:p>
          <w:p w14:paraId="3A5DCA91"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、合金材质镜框</w:t>
            </w:r>
            <w:r w:rsidRPr="007B6662">
              <w:rPr>
                <w:rFonts w:ascii="宋体" w:hAnsi="宋体" w:hint="eastAsia"/>
                <w:szCs w:val="21"/>
              </w:rPr>
              <w:t>+</w:t>
            </w:r>
            <w:r w:rsidRPr="007B6662">
              <w:rPr>
                <w:rFonts w:ascii="宋体" w:hAnsi="宋体" w:hint="eastAsia"/>
                <w:szCs w:val="21"/>
              </w:rPr>
              <w:t>硅胶可调镜腿鼻托。</w:t>
            </w:r>
            <w:r w:rsidRPr="007B6662">
              <w:rPr>
                <w:rFonts w:ascii="宋体" w:hAnsi="宋体"/>
                <w:szCs w:val="21"/>
              </w:rPr>
              <w:t xml:space="preserve"> </w:t>
            </w:r>
          </w:p>
          <w:p w14:paraId="3B30FB89"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612E8EF5"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522F4530"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76</w:t>
            </w:r>
          </w:p>
        </w:tc>
        <w:tc>
          <w:tcPr>
            <w:tcW w:w="1168" w:type="dxa"/>
            <w:tcBorders>
              <w:top w:val="single" w:sz="4" w:space="0" w:color="000000"/>
              <w:left w:val="single" w:sz="4" w:space="0" w:color="000000"/>
              <w:bottom w:val="single" w:sz="4" w:space="0" w:color="000000"/>
              <w:right w:val="single" w:sz="4" w:space="0" w:color="000000"/>
            </w:tcBorders>
            <w:vAlign w:val="center"/>
          </w:tcPr>
          <w:p w14:paraId="7A7E29C3"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0AD53F9E"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2334A017"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34EE653A" w14:textId="77777777" w:rsidR="004C59BF" w:rsidRPr="007B6662" w:rsidRDefault="00940F51">
            <w:pPr>
              <w:spacing w:line="360" w:lineRule="exact"/>
              <w:rPr>
                <w:rFonts w:ascii="宋体" w:hAnsi="宋体"/>
                <w:szCs w:val="21"/>
              </w:rPr>
            </w:pPr>
            <w:r w:rsidRPr="007B6662">
              <w:rPr>
                <w:rFonts w:ascii="宋体" w:hAnsi="宋体" w:hint="eastAsia"/>
                <w:szCs w:val="21"/>
              </w:rPr>
              <w:t xml:space="preserve">TR </w:t>
            </w:r>
            <w:r w:rsidRPr="007B6662">
              <w:rPr>
                <w:rFonts w:ascii="宋体" w:hAnsi="宋体" w:hint="eastAsia"/>
                <w:szCs w:val="21"/>
              </w:rPr>
              <w:t>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38AE37DD"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w:t>
            </w:r>
            <w:r w:rsidRPr="007B6662">
              <w:rPr>
                <w:rFonts w:ascii="宋体" w:hAnsi="宋体" w:hint="eastAsia"/>
                <w:szCs w:val="21"/>
              </w:rPr>
              <w:t>10</w:t>
            </w:r>
            <w:r w:rsidRPr="007B6662">
              <w:rPr>
                <w:rFonts w:ascii="宋体" w:hAnsi="宋体" w:hint="eastAsia"/>
                <w:szCs w:val="21"/>
              </w:rPr>
              <w:t>岁以上儿童群体</w:t>
            </w:r>
          </w:p>
          <w:p w14:paraId="0EA1F24E" w14:textId="77777777" w:rsidR="004C59BF" w:rsidRPr="007B6662" w:rsidRDefault="00940F51">
            <w:pPr>
              <w:pStyle w:val="aff5"/>
              <w:spacing w:line="360" w:lineRule="exact"/>
              <w:ind w:firstLineChars="0" w:firstLine="0"/>
              <w:rPr>
                <w:rFonts w:ascii="宋体" w:hAnsi="宋体"/>
                <w:szCs w:val="21"/>
              </w:rPr>
            </w:pPr>
            <w:r w:rsidRPr="007B6662">
              <w:rPr>
                <w:rFonts w:ascii="宋体" w:hAnsi="宋体" w:hint="eastAsia"/>
              </w:rPr>
              <w:t>1</w:t>
            </w:r>
            <w:r w:rsidRPr="007B6662">
              <w:rPr>
                <w:rFonts w:ascii="宋体" w:hAnsi="宋体" w:hint="eastAsia"/>
              </w:rPr>
              <w:t>、</w:t>
            </w:r>
            <w:r w:rsidRPr="007B6662">
              <w:rPr>
                <w:rFonts w:ascii="宋体" w:hAnsi="宋体" w:hint="eastAsia"/>
                <w:szCs w:val="21"/>
              </w:rPr>
              <w:t>TR</w:t>
            </w:r>
            <w:r w:rsidRPr="007B6662">
              <w:rPr>
                <w:rFonts w:ascii="宋体" w:hAnsi="宋体" w:hint="eastAsia"/>
                <w:szCs w:val="21"/>
              </w:rPr>
              <w:t>材质</w:t>
            </w:r>
          </w:p>
          <w:p w14:paraId="75D945B7"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2</w:t>
            </w:r>
            <w:r w:rsidRPr="007B6662">
              <w:rPr>
                <w:rFonts w:ascii="宋体" w:hAnsi="宋体" w:hint="eastAsia"/>
              </w:rPr>
              <w:t>、镜片夹持力：装上试片的镜架，两试片不应</w:t>
            </w:r>
            <w:r w:rsidRPr="007B6662">
              <w:rPr>
                <w:rFonts w:ascii="宋体" w:hAnsi="宋体" w:hint="eastAsia"/>
              </w:rPr>
              <w:lastRenderedPageBreak/>
              <w:t>从镜圈槽或吊丝中全部或部分脱出。</w:t>
            </w:r>
          </w:p>
          <w:p w14:paraId="2B548434"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3</w:t>
            </w:r>
            <w:r w:rsidRPr="007B6662">
              <w:rPr>
                <w:rFonts w:ascii="宋体" w:hAnsi="宋体" w:hint="eastAsia"/>
              </w:rPr>
              <w:t>、高温尺寸稳定性：</w:t>
            </w:r>
            <w:r w:rsidRPr="007B6662">
              <w:rPr>
                <w:rFonts w:ascii="宋体" w:hAnsi="宋体" w:hint="eastAsia"/>
              </w:rPr>
              <w:t>-12</w:t>
            </w:r>
            <w:r w:rsidRPr="007B6662">
              <w:rPr>
                <w:rFonts w:ascii="宋体" w:hAnsi="宋体" w:hint="eastAsia"/>
              </w:rPr>
              <w:t>～</w:t>
            </w:r>
            <w:r w:rsidRPr="007B6662">
              <w:rPr>
                <w:rFonts w:ascii="宋体" w:hAnsi="宋体" w:hint="eastAsia"/>
              </w:rPr>
              <w:t>+6mm</w:t>
            </w:r>
            <w:r w:rsidRPr="007B6662">
              <w:rPr>
                <w:rFonts w:ascii="宋体" w:hAnsi="宋体" w:hint="eastAsia"/>
              </w:rPr>
              <w:t>。</w:t>
            </w:r>
          </w:p>
          <w:p w14:paraId="64608925"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4</w:t>
            </w:r>
            <w:r w:rsidRPr="007B6662">
              <w:rPr>
                <w:rFonts w:ascii="宋体" w:hAnsi="宋体" w:hint="eastAsia"/>
              </w:rPr>
              <w:t>、包覆层性能：试验至</w:t>
            </w:r>
            <w:r w:rsidRPr="007B6662">
              <w:rPr>
                <w:rFonts w:ascii="宋体" w:hAnsi="宋体" w:hint="eastAsia"/>
              </w:rPr>
              <w:t>24h</w:t>
            </w:r>
            <w:r w:rsidRPr="007B6662">
              <w:rPr>
                <w:rFonts w:ascii="宋体" w:hAnsi="宋体" w:hint="eastAsia"/>
              </w:rPr>
              <w:t>时，易与皮肤长时间接触的部位不出现腐蚀、表面退化或脱落。符合</w:t>
            </w:r>
            <w:r w:rsidRPr="007B6662">
              <w:rPr>
                <w:rFonts w:ascii="宋体" w:hAnsi="宋体" w:hint="eastAsia"/>
              </w:rPr>
              <w:t>GB/T 14214-2019</w:t>
            </w:r>
            <w:r w:rsidRPr="007B6662">
              <w:rPr>
                <w:rFonts w:ascii="宋体" w:hAnsi="宋体" w:hint="eastAsia"/>
              </w:rPr>
              <w:t>检验标准。</w:t>
            </w:r>
          </w:p>
          <w:p w14:paraId="667A2A81" w14:textId="77777777" w:rsidR="004C59BF" w:rsidRPr="007B6662" w:rsidRDefault="00940F51">
            <w:pPr>
              <w:pStyle w:val="aff5"/>
              <w:spacing w:line="360" w:lineRule="exact"/>
              <w:ind w:firstLineChars="0" w:firstLine="0"/>
              <w:rPr>
                <w:rFonts w:ascii="宋体" w:hAnsi="宋体"/>
              </w:rPr>
            </w:pPr>
            <w:r w:rsidRPr="007B6662">
              <w:rPr>
                <w:rFonts w:ascii="宋体" w:hAnsi="宋体" w:hint="eastAsia"/>
              </w:rPr>
              <w:t>5</w:t>
            </w:r>
            <w:r w:rsidRPr="007B6662">
              <w:rPr>
                <w:rFonts w:ascii="宋体" w:hAnsi="宋体" w:hint="eastAsia"/>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77BD7D70"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lastRenderedPageBreak/>
              <w:t>44</w:t>
            </w:r>
          </w:p>
        </w:tc>
        <w:tc>
          <w:tcPr>
            <w:tcW w:w="1168" w:type="dxa"/>
            <w:tcBorders>
              <w:top w:val="single" w:sz="4" w:space="0" w:color="000000"/>
              <w:left w:val="single" w:sz="4" w:space="0" w:color="000000"/>
              <w:bottom w:val="single" w:sz="4" w:space="0" w:color="000000"/>
              <w:right w:val="single" w:sz="4" w:space="0" w:color="000000"/>
            </w:tcBorders>
            <w:vAlign w:val="center"/>
          </w:tcPr>
          <w:p w14:paraId="3B822514" w14:textId="77777777" w:rsidR="004C59BF" w:rsidRPr="007B6662" w:rsidRDefault="00940F51">
            <w:pPr>
              <w:spacing w:line="360" w:lineRule="exact"/>
              <w:rPr>
                <w:rFonts w:ascii="宋体" w:hAnsi="宋体"/>
                <w:szCs w:val="21"/>
              </w:rPr>
            </w:pPr>
            <w:r w:rsidRPr="007B6662">
              <w:rPr>
                <w:rFonts w:ascii="宋体" w:hAnsi="宋体" w:hint="eastAsia"/>
                <w:szCs w:val="21"/>
              </w:rPr>
              <w:t>范斯图、阿玛士、微帕</w:t>
            </w:r>
          </w:p>
        </w:tc>
      </w:tr>
      <w:tr w:rsidR="007B6662" w:rsidRPr="007B6662" w14:paraId="2FE9C9F4"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31F65196"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4C261" w14:textId="77777777" w:rsidR="004C59BF" w:rsidRPr="007B6662" w:rsidRDefault="00940F51">
            <w:pPr>
              <w:spacing w:line="360" w:lineRule="exact"/>
              <w:rPr>
                <w:rFonts w:ascii="宋体" w:hAnsi="宋体"/>
                <w:szCs w:val="21"/>
              </w:rPr>
            </w:pPr>
            <w:r w:rsidRPr="007B6662">
              <w:rPr>
                <w:rFonts w:ascii="宋体" w:hAnsi="宋体" w:hint="eastAsia"/>
                <w:szCs w:val="21"/>
              </w:rPr>
              <w:t>EMS</w:t>
            </w:r>
            <w:r w:rsidRPr="007B6662">
              <w:rPr>
                <w:rFonts w:ascii="宋体" w:hAnsi="宋体" w:hint="eastAsia"/>
                <w:szCs w:val="21"/>
              </w:rPr>
              <w:t>塑料</w:t>
            </w:r>
            <w:r w:rsidRPr="007B6662">
              <w:rPr>
                <w:rFonts w:ascii="宋体" w:hAnsi="宋体" w:hint="eastAsia"/>
                <w:szCs w:val="21"/>
              </w:rPr>
              <w:t>+</w:t>
            </w:r>
            <w:r w:rsidRPr="007B6662">
              <w:rPr>
                <w:rFonts w:ascii="宋体" w:hAnsi="宋体" w:hint="eastAsia"/>
                <w:szCs w:val="21"/>
              </w:rPr>
              <w:t>硅胶镜架</w:t>
            </w:r>
            <w:r w:rsidRPr="007B6662">
              <w:rPr>
                <w:rFonts w:ascii="宋体" w:hAnsi="宋体" w:hint="eastAsia"/>
                <w:szCs w:val="21"/>
              </w:rPr>
              <w:t>1</w:t>
            </w:r>
          </w:p>
        </w:tc>
        <w:tc>
          <w:tcPr>
            <w:tcW w:w="4678" w:type="dxa"/>
            <w:tcBorders>
              <w:top w:val="single" w:sz="4" w:space="0" w:color="000000"/>
              <w:left w:val="single" w:sz="4" w:space="0" w:color="000000"/>
              <w:bottom w:val="single" w:sz="4" w:space="0" w:color="000000"/>
              <w:right w:val="single" w:sz="4" w:space="0" w:color="000000"/>
            </w:tcBorders>
            <w:vAlign w:val="center"/>
          </w:tcPr>
          <w:p w14:paraId="38C1E9BE" w14:textId="77777777" w:rsidR="004C59BF" w:rsidRPr="007B6662" w:rsidRDefault="00940F51">
            <w:pPr>
              <w:spacing w:line="360" w:lineRule="exact"/>
              <w:rPr>
                <w:rFonts w:ascii="宋体" w:hAnsi="宋体"/>
                <w:szCs w:val="21"/>
              </w:rPr>
            </w:pPr>
            <w:r w:rsidRPr="007B6662">
              <w:rPr>
                <w:rFonts w:ascii="宋体" w:hAnsi="宋体" w:hint="eastAsia"/>
                <w:szCs w:val="21"/>
              </w:rPr>
              <w:t>适用人群：儿童。</w:t>
            </w:r>
          </w:p>
          <w:p w14:paraId="0230E416" w14:textId="77777777" w:rsidR="004C59BF" w:rsidRPr="007B6662" w:rsidRDefault="00940F51">
            <w:pPr>
              <w:spacing w:line="360" w:lineRule="exact"/>
              <w:rPr>
                <w:rFonts w:ascii="宋体" w:hAnsi="宋体"/>
                <w:szCs w:val="21"/>
              </w:rPr>
            </w:pPr>
            <w:r w:rsidRPr="007B6662">
              <w:rPr>
                <w:rFonts w:ascii="宋体" w:hAnsi="宋体" w:hint="eastAsia"/>
              </w:rPr>
              <w:t>1</w:t>
            </w:r>
            <w:r w:rsidRPr="007B6662">
              <w:rPr>
                <w:rFonts w:ascii="宋体" w:hAnsi="宋体" w:hint="eastAsia"/>
                <w:szCs w:val="21"/>
              </w:rPr>
              <w:t>、</w:t>
            </w:r>
            <w:r w:rsidRPr="007B6662">
              <w:rPr>
                <w:rFonts w:ascii="宋体" w:hAnsi="宋体" w:hint="eastAsia"/>
                <w:szCs w:val="21"/>
              </w:rPr>
              <w:t>EMS</w:t>
            </w:r>
            <w:r w:rsidRPr="007B6662">
              <w:rPr>
                <w:rFonts w:ascii="宋体" w:hAnsi="宋体" w:hint="eastAsia"/>
                <w:szCs w:val="21"/>
              </w:rPr>
              <w:t>塑料</w:t>
            </w:r>
            <w:r w:rsidRPr="007B6662">
              <w:rPr>
                <w:rFonts w:ascii="宋体" w:hAnsi="宋体" w:hint="eastAsia"/>
                <w:szCs w:val="21"/>
              </w:rPr>
              <w:t>+</w:t>
            </w:r>
            <w:r w:rsidRPr="007B6662">
              <w:rPr>
                <w:rFonts w:ascii="宋体" w:hAnsi="宋体" w:hint="eastAsia"/>
                <w:szCs w:val="21"/>
              </w:rPr>
              <w:t>硅胶材质</w:t>
            </w:r>
          </w:p>
          <w:p w14:paraId="28AACD1A"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3B8B1F43"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、镜片夹持力：装上试片的镜架，两试片不应从镜圈槽或吊丝中全部或部分脱出。</w:t>
            </w:r>
          </w:p>
          <w:p w14:paraId="633B1C63"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6DBCF401"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04E9B5BD"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14EDD261"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02AC87FE"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1D72E7E4"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36F575B4"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01B13FA1" w14:textId="77777777" w:rsidR="004C59BF" w:rsidRPr="007B6662" w:rsidRDefault="00940F51">
            <w:pPr>
              <w:spacing w:line="360" w:lineRule="exact"/>
              <w:rPr>
                <w:rFonts w:ascii="宋体" w:hAnsi="宋体"/>
                <w:szCs w:val="21"/>
              </w:rPr>
            </w:pPr>
            <w:r w:rsidRPr="007B6662">
              <w:rPr>
                <w:rFonts w:ascii="宋体" w:hAnsi="宋体" w:hint="eastAsia"/>
                <w:szCs w:val="21"/>
              </w:rPr>
              <w:t>EMS</w:t>
            </w:r>
            <w:r w:rsidRPr="007B6662">
              <w:rPr>
                <w:rFonts w:ascii="宋体" w:hAnsi="宋体" w:hint="eastAsia"/>
                <w:szCs w:val="21"/>
              </w:rPr>
              <w:t>塑料</w:t>
            </w:r>
            <w:r w:rsidRPr="007B6662">
              <w:rPr>
                <w:rFonts w:ascii="宋体" w:hAnsi="宋体" w:hint="eastAsia"/>
                <w:szCs w:val="21"/>
              </w:rPr>
              <w:t>+</w:t>
            </w:r>
            <w:r w:rsidRPr="007B6662">
              <w:rPr>
                <w:rFonts w:ascii="宋体" w:hAnsi="宋体" w:hint="eastAsia"/>
                <w:szCs w:val="21"/>
              </w:rPr>
              <w:t>硅胶镜架</w:t>
            </w:r>
            <w:r w:rsidRPr="007B6662">
              <w:rPr>
                <w:rFonts w:ascii="宋体" w:hAnsi="宋体" w:hint="eastAsia"/>
                <w:szCs w:val="21"/>
              </w:rPr>
              <w:t>2</w:t>
            </w:r>
          </w:p>
        </w:tc>
        <w:tc>
          <w:tcPr>
            <w:tcW w:w="4678" w:type="dxa"/>
            <w:tcBorders>
              <w:top w:val="single" w:sz="4" w:space="0" w:color="000000"/>
              <w:left w:val="single" w:sz="4" w:space="0" w:color="000000"/>
              <w:bottom w:val="single" w:sz="4" w:space="0" w:color="000000"/>
              <w:right w:val="single" w:sz="4" w:space="0" w:color="000000"/>
            </w:tcBorders>
            <w:vAlign w:val="center"/>
          </w:tcPr>
          <w:p w14:paraId="07E2B0AC" w14:textId="77777777" w:rsidR="004C59BF" w:rsidRPr="007B6662" w:rsidRDefault="00940F51">
            <w:pPr>
              <w:spacing w:line="360" w:lineRule="exact"/>
              <w:rPr>
                <w:rFonts w:ascii="宋体" w:hAnsi="宋体"/>
                <w:szCs w:val="21"/>
              </w:rPr>
            </w:pPr>
            <w:r w:rsidRPr="007B6662">
              <w:rPr>
                <w:rFonts w:ascii="宋体" w:hAnsi="宋体" w:hint="eastAsia"/>
                <w:szCs w:val="21"/>
              </w:rPr>
              <w:t>适用人群：淘气活泼的儿童。</w:t>
            </w:r>
          </w:p>
          <w:p w14:paraId="1EA07E45" w14:textId="77777777" w:rsidR="004C59BF" w:rsidRPr="007B6662" w:rsidRDefault="00940F51">
            <w:pPr>
              <w:spacing w:line="360" w:lineRule="exact"/>
              <w:rPr>
                <w:rFonts w:ascii="宋体" w:hAnsi="宋体"/>
                <w:szCs w:val="21"/>
              </w:rPr>
            </w:pPr>
            <w:r w:rsidRPr="007B6662">
              <w:rPr>
                <w:rFonts w:ascii="宋体" w:hAnsi="宋体" w:hint="eastAsia"/>
              </w:rPr>
              <w:t>1</w:t>
            </w:r>
            <w:r w:rsidRPr="007B6662">
              <w:rPr>
                <w:rFonts w:ascii="宋体" w:hAnsi="宋体" w:hint="eastAsia"/>
              </w:rPr>
              <w:t>、</w:t>
            </w:r>
            <w:r w:rsidRPr="007B6662">
              <w:rPr>
                <w:rFonts w:ascii="宋体" w:hAnsi="宋体" w:hint="eastAsia"/>
                <w:szCs w:val="21"/>
              </w:rPr>
              <w:t>EMS</w:t>
            </w:r>
            <w:r w:rsidRPr="007B6662">
              <w:rPr>
                <w:rFonts w:ascii="宋体" w:hAnsi="宋体" w:hint="eastAsia"/>
                <w:szCs w:val="21"/>
              </w:rPr>
              <w:t>塑料</w:t>
            </w:r>
            <w:r w:rsidRPr="007B6662">
              <w:rPr>
                <w:rFonts w:ascii="宋体" w:hAnsi="宋体" w:hint="eastAsia"/>
                <w:szCs w:val="21"/>
              </w:rPr>
              <w:t>+</w:t>
            </w:r>
            <w:r w:rsidRPr="007B6662">
              <w:rPr>
                <w:rFonts w:ascii="宋体" w:hAnsi="宋体" w:hint="eastAsia"/>
                <w:szCs w:val="21"/>
              </w:rPr>
              <w:t>硅胶材质</w:t>
            </w:r>
          </w:p>
          <w:p w14:paraId="0E18E7FD"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6C8891B6"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4E4AEF89"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2BD4391B"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079F8E97"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0F2DD8CD"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6CE2EED0"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60</w:t>
            </w:r>
          </w:p>
        </w:tc>
        <w:tc>
          <w:tcPr>
            <w:tcW w:w="1168" w:type="dxa"/>
            <w:tcBorders>
              <w:top w:val="single" w:sz="4" w:space="0" w:color="000000"/>
              <w:left w:val="single" w:sz="4" w:space="0" w:color="000000"/>
              <w:bottom w:val="single" w:sz="4" w:space="0" w:color="000000"/>
              <w:right w:val="single" w:sz="4" w:space="0" w:color="000000"/>
            </w:tcBorders>
            <w:vAlign w:val="center"/>
          </w:tcPr>
          <w:p w14:paraId="58F08032"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3E73141E"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5C36D49E"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3E87937B" w14:textId="77777777" w:rsidR="004C59BF" w:rsidRPr="007B6662" w:rsidRDefault="00940F51">
            <w:pPr>
              <w:spacing w:line="360" w:lineRule="exact"/>
              <w:rPr>
                <w:rFonts w:ascii="宋体" w:hAnsi="宋体"/>
                <w:szCs w:val="21"/>
              </w:rPr>
            </w:pPr>
            <w:r w:rsidRPr="007B6662">
              <w:rPr>
                <w:rFonts w:ascii="宋体" w:hAnsi="宋体" w:hint="eastAsia"/>
                <w:szCs w:val="21"/>
              </w:rPr>
              <w:t>塑钢</w:t>
            </w:r>
            <w:r w:rsidRPr="007B6662">
              <w:rPr>
                <w:rFonts w:ascii="宋体" w:hAnsi="宋体" w:hint="eastAsia"/>
                <w:szCs w:val="21"/>
              </w:rPr>
              <w:t>+</w:t>
            </w:r>
            <w:r w:rsidRPr="007B6662">
              <w:rPr>
                <w:rFonts w:ascii="宋体" w:hAnsi="宋体" w:hint="eastAsia"/>
                <w:szCs w:val="21"/>
              </w:rPr>
              <w:t>硅胶镜架</w:t>
            </w:r>
            <w:r w:rsidRPr="007B6662">
              <w:rPr>
                <w:rFonts w:ascii="宋体" w:hAnsi="宋体" w:hint="eastAsia"/>
                <w:szCs w:val="21"/>
              </w:rPr>
              <w:t>1</w:t>
            </w:r>
          </w:p>
        </w:tc>
        <w:tc>
          <w:tcPr>
            <w:tcW w:w="4678" w:type="dxa"/>
            <w:tcBorders>
              <w:top w:val="single" w:sz="4" w:space="0" w:color="000000"/>
              <w:left w:val="single" w:sz="4" w:space="0" w:color="000000"/>
              <w:bottom w:val="single" w:sz="4" w:space="0" w:color="000000"/>
              <w:right w:val="single" w:sz="4" w:space="0" w:color="000000"/>
            </w:tcBorders>
            <w:vAlign w:val="center"/>
          </w:tcPr>
          <w:p w14:paraId="7231A69A"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w:t>
            </w:r>
            <w:r w:rsidRPr="007B6662">
              <w:rPr>
                <w:rFonts w:ascii="宋体" w:hAnsi="宋体" w:hint="eastAsia"/>
                <w:szCs w:val="21"/>
              </w:rPr>
              <w:t>8-15</w:t>
            </w:r>
            <w:r w:rsidRPr="007B6662">
              <w:rPr>
                <w:rFonts w:ascii="宋体" w:hAnsi="宋体" w:hint="eastAsia"/>
                <w:szCs w:val="21"/>
              </w:rPr>
              <w:t>岁中小学生群体户外运动佩戴。</w:t>
            </w:r>
          </w:p>
          <w:p w14:paraId="75D168BD" w14:textId="77777777" w:rsidR="004C59BF" w:rsidRPr="007B6662" w:rsidRDefault="00940F51">
            <w:pPr>
              <w:spacing w:line="360" w:lineRule="exact"/>
              <w:rPr>
                <w:rFonts w:ascii="宋体" w:hAnsi="宋体"/>
                <w:szCs w:val="21"/>
              </w:rPr>
            </w:pPr>
            <w:r w:rsidRPr="007B6662">
              <w:rPr>
                <w:rFonts w:ascii="宋体" w:hAnsi="宋体" w:hint="eastAsia"/>
              </w:rPr>
              <w:t>1</w:t>
            </w:r>
            <w:r w:rsidRPr="007B6662">
              <w:rPr>
                <w:rFonts w:ascii="宋体" w:hAnsi="宋体" w:hint="eastAsia"/>
              </w:rPr>
              <w:t>、</w:t>
            </w:r>
            <w:r w:rsidRPr="007B6662">
              <w:rPr>
                <w:rFonts w:ascii="宋体" w:hAnsi="宋体" w:hint="eastAsia"/>
                <w:szCs w:val="21"/>
              </w:rPr>
              <w:t>塑钢</w:t>
            </w:r>
            <w:r w:rsidRPr="007B6662">
              <w:rPr>
                <w:rFonts w:ascii="宋体" w:hAnsi="宋体" w:hint="eastAsia"/>
                <w:szCs w:val="21"/>
              </w:rPr>
              <w:t>+</w:t>
            </w:r>
            <w:r w:rsidRPr="007B6662">
              <w:rPr>
                <w:rFonts w:ascii="宋体" w:hAnsi="宋体" w:hint="eastAsia"/>
                <w:szCs w:val="21"/>
              </w:rPr>
              <w:t>硅胶材质。</w:t>
            </w:r>
          </w:p>
          <w:p w14:paraId="7DAC122B"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、镜片夹持力：装上试片的镜架，两试片不应从镜圈槽或吊丝中全</w:t>
            </w:r>
            <w:r w:rsidRPr="007B6662">
              <w:rPr>
                <w:rFonts w:ascii="宋体" w:hAnsi="宋体" w:hint="eastAsia"/>
                <w:szCs w:val="21"/>
              </w:rPr>
              <w:t>部或部分脱出。</w:t>
            </w:r>
          </w:p>
          <w:p w14:paraId="4D41F109"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75C8B205"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w:t>
            </w:r>
            <w:r w:rsidRPr="007B6662">
              <w:rPr>
                <w:rFonts w:ascii="宋体" w:hAnsi="宋体" w:hint="eastAsia"/>
                <w:szCs w:val="21"/>
              </w:rPr>
              <w:lastRenderedPageBreak/>
              <w:t>合</w:t>
            </w:r>
            <w:r w:rsidRPr="007B6662">
              <w:rPr>
                <w:rFonts w:ascii="宋体" w:hAnsi="宋体" w:hint="eastAsia"/>
                <w:szCs w:val="21"/>
              </w:rPr>
              <w:t>GB/T 14214-2019</w:t>
            </w:r>
            <w:r w:rsidRPr="007B6662">
              <w:rPr>
                <w:rFonts w:ascii="宋体" w:hAnsi="宋体" w:hint="eastAsia"/>
                <w:szCs w:val="21"/>
              </w:rPr>
              <w:t>检验标准。</w:t>
            </w:r>
          </w:p>
          <w:p w14:paraId="2F625C29"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6B764B90"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lastRenderedPageBreak/>
              <w:t>44</w:t>
            </w:r>
          </w:p>
        </w:tc>
        <w:tc>
          <w:tcPr>
            <w:tcW w:w="1168" w:type="dxa"/>
            <w:tcBorders>
              <w:top w:val="single" w:sz="4" w:space="0" w:color="000000"/>
              <w:left w:val="single" w:sz="4" w:space="0" w:color="000000"/>
              <w:bottom w:val="single" w:sz="4" w:space="0" w:color="000000"/>
              <w:right w:val="single" w:sz="4" w:space="0" w:color="000000"/>
            </w:tcBorders>
            <w:vAlign w:val="center"/>
          </w:tcPr>
          <w:p w14:paraId="343DB5C5" w14:textId="77777777" w:rsidR="004C59BF" w:rsidRPr="007B6662" w:rsidRDefault="00940F51">
            <w:pPr>
              <w:spacing w:line="360" w:lineRule="exact"/>
              <w:rPr>
                <w:rFonts w:ascii="宋体" w:hAnsi="宋体"/>
                <w:szCs w:val="21"/>
              </w:rPr>
            </w:pPr>
            <w:r w:rsidRPr="007B6662">
              <w:rPr>
                <w:rFonts w:ascii="宋体" w:hAnsi="宋体" w:hint="eastAsia"/>
                <w:szCs w:val="21"/>
              </w:rPr>
              <w:t>卡其亚、范斯图、橙果</w:t>
            </w:r>
          </w:p>
        </w:tc>
      </w:tr>
      <w:tr w:rsidR="007B6662" w:rsidRPr="007B6662" w14:paraId="1A5AB5F6"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5FD79CA9"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1F075" w14:textId="77777777" w:rsidR="004C59BF" w:rsidRPr="007B6662" w:rsidRDefault="00940F51">
            <w:pPr>
              <w:spacing w:line="360" w:lineRule="exact"/>
              <w:rPr>
                <w:rFonts w:ascii="宋体" w:hAnsi="宋体"/>
                <w:szCs w:val="21"/>
              </w:rPr>
            </w:pPr>
            <w:r w:rsidRPr="007B6662">
              <w:rPr>
                <w:rFonts w:ascii="宋体" w:hAnsi="宋体" w:hint="eastAsia"/>
                <w:szCs w:val="21"/>
              </w:rPr>
              <w:t>合金镜架</w:t>
            </w:r>
            <w:r w:rsidRPr="007B6662">
              <w:rPr>
                <w:rFonts w:ascii="宋体" w:hAnsi="宋体" w:hint="eastAsia"/>
                <w:szCs w:val="21"/>
              </w:rPr>
              <w:t>1</w:t>
            </w:r>
          </w:p>
        </w:tc>
        <w:tc>
          <w:tcPr>
            <w:tcW w:w="4678" w:type="dxa"/>
            <w:tcBorders>
              <w:top w:val="single" w:sz="4" w:space="0" w:color="000000"/>
              <w:left w:val="single" w:sz="4" w:space="0" w:color="000000"/>
              <w:bottom w:val="single" w:sz="4" w:space="0" w:color="000000"/>
              <w:right w:val="single" w:sz="4" w:space="0" w:color="000000"/>
            </w:tcBorders>
            <w:vAlign w:val="center"/>
          </w:tcPr>
          <w:p w14:paraId="7892BC60"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w:t>
            </w:r>
            <w:r w:rsidRPr="007B6662">
              <w:rPr>
                <w:rFonts w:ascii="宋体" w:hAnsi="宋体" w:hint="eastAsia"/>
                <w:szCs w:val="21"/>
              </w:rPr>
              <w:t>12</w:t>
            </w:r>
            <w:r w:rsidRPr="007B6662">
              <w:rPr>
                <w:rFonts w:ascii="宋体" w:hAnsi="宋体" w:hint="eastAsia"/>
                <w:szCs w:val="21"/>
              </w:rPr>
              <w:t>岁以上学生群体。</w:t>
            </w:r>
          </w:p>
          <w:p w14:paraId="3051A317"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、合金材质</w:t>
            </w:r>
          </w:p>
          <w:p w14:paraId="46EA78B4"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2C2578F1"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349D9071"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1BBAFF31"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6FDCC0DB"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02DF8B65"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54F362A7"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181C8D05" w14:textId="77777777" w:rsidR="004C59BF" w:rsidRPr="007B6662" w:rsidRDefault="00940F51">
            <w:pPr>
              <w:spacing w:line="360" w:lineRule="exact"/>
              <w:rPr>
                <w:rFonts w:ascii="宋体" w:hAnsi="宋体"/>
                <w:szCs w:val="21"/>
              </w:rPr>
            </w:pPr>
            <w:r w:rsidRPr="007B6662">
              <w:rPr>
                <w:rFonts w:ascii="宋体" w:hAnsi="宋体" w:hint="eastAsia"/>
                <w:szCs w:val="21"/>
              </w:rPr>
              <w:t>艾米诗、范斯图、江南美塑</w:t>
            </w:r>
          </w:p>
        </w:tc>
      </w:tr>
      <w:tr w:rsidR="007B6662" w:rsidRPr="007B6662" w14:paraId="6E656089" w14:textId="77777777">
        <w:trPr>
          <w:trHeight w:val="558"/>
        </w:trPr>
        <w:tc>
          <w:tcPr>
            <w:tcW w:w="675" w:type="dxa"/>
            <w:tcBorders>
              <w:top w:val="single" w:sz="4" w:space="0" w:color="000000"/>
              <w:left w:val="single" w:sz="4" w:space="0" w:color="000000"/>
              <w:bottom w:val="single" w:sz="4" w:space="0" w:color="000000"/>
              <w:right w:val="single" w:sz="4" w:space="0" w:color="000000"/>
            </w:tcBorders>
            <w:vAlign w:val="center"/>
          </w:tcPr>
          <w:p w14:paraId="25035A3D"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9</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98EA9" w14:textId="77777777" w:rsidR="004C59BF" w:rsidRPr="007B6662" w:rsidRDefault="00940F51">
            <w:pPr>
              <w:spacing w:line="360" w:lineRule="exact"/>
              <w:rPr>
                <w:rFonts w:ascii="宋体" w:hAnsi="宋体"/>
                <w:szCs w:val="21"/>
              </w:rPr>
            </w:pPr>
            <w:r w:rsidRPr="007B6662">
              <w:rPr>
                <w:rFonts w:ascii="宋体" w:hAnsi="宋体" w:hint="eastAsia"/>
                <w:szCs w:val="21"/>
              </w:rPr>
              <w:t>肌肤漆镜架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5FD29B38"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w:t>
            </w:r>
            <w:r w:rsidRPr="007B6662">
              <w:rPr>
                <w:rFonts w:ascii="宋体" w:hAnsi="宋体" w:hint="eastAsia"/>
                <w:szCs w:val="21"/>
              </w:rPr>
              <w:t>EMS</w:t>
            </w:r>
            <w:r w:rsidRPr="007B6662">
              <w:rPr>
                <w:rFonts w:ascii="宋体" w:hAnsi="宋体" w:hint="eastAsia"/>
                <w:szCs w:val="21"/>
              </w:rPr>
              <w:t>塑料</w:t>
            </w:r>
            <w:r w:rsidRPr="007B6662">
              <w:rPr>
                <w:rFonts w:ascii="宋体" w:hAnsi="宋体" w:hint="eastAsia"/>
                <w:szCs w:val="21"/>
              </w:rPr>
              <w:t>+</w:t>
            </w:r>
            <w:r w:rsidRPr="007B6662">
              <w:rPr>
                <w:rFonts w:ascii="宋体" w:hAnsi="宋体" w:hint="eastAsia"/>
                <w:szCs w:val="21"/>
              </w:rPr>
              <w:t>肌肤漆材质。</w:t>
            </w:r>
          </w:p>
          <w:p w14:paraId="2D99AB88"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、镜片夹持力：装上试片的镜架，两试片不应从镜圈槽或吊丝中全部或部分脱出。</w:t>
            </w:r>
          </w:p>
          <w:p w14:paraId="7B56415E"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37169F7F"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79F197C9"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4458F341"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44</w:t>
            </w:r>
          </w:p>
        </w:tc>
        <w:tc>
          <w:tcPr>
            <w:tcW w:w="1168" w:type="dxa"/>
            <w:tcBorders>
              <w:top w:val="single" w:sz="4" w:space="0" w:color="000000"/>
              <w:left w:val="single" w:sz="4" w:space="0" w:color="000000"/>
              <w:bottom w:val="single" w:sz="4" w:space="0" w:color="000000"/>
              <w:right w:val="single" w:sz="4" w:space="0" w:color="000000"/>
            </w:tcBorders>
            <w:vAlign w:val="center"/>
          </w:tcPr>
          <w:p w14:paraId="2378DA8F" w14:textId="77777777" w:rsidR="004C59BF" w:rsidRPr="007B6662" w:rsidRDefault="00940F51">
            <w:pPr>
              <w:spacing w:line="360" w:lineRule="exact"/>
              <w:rPr>
                <w:rFonts w:ascii="宋体" w:hAnsi="宋体"/>
                <w:szCs w:val="21"/>
              </w:rPr>
            </w:pPr>
            <w:r w:rsidRPr="007B6662">
              <w:rPr>
                <w:rFonts w:ascii="宋体" w:hAnsi="宋体" w:hint="eastAsia"/>
                <w:szCs w:val="21"/>
              </w:rPr>
              <w:t>艾滴、范斯图、阿玛士</w:t>
            </w:r>
          </w:p>
        </w:tc>
      </w:tr>
      <w:tr w:rsidR="007B6662" w:rsidRPr="007B6662" w14:paraId="5007F59E"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423557A3"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136FE966" w14:textId="77777777" w:rsidR="004C59BF" w:rsidRPr="007B6662" w:rsidRDefault="00940F51">
            <w:pPr>
              <w:spacing w:line="360" w:lineRule="exact"/>
              <w:rPr>
                <w:rFonts w:ascii="宋体" w:hAnsi="宋体"/>
                <w:szCs w:val="21"/>
              </w:rPr>
            </w:pPr>
            <w:r w:rsidRPr="007B6662">
              <w:rPr>
                <w:rFonts w:ascii="宋体" w:hAnsi="宋体" w:hint="eastAsia"/>
                <w:szCs w:val="21"/>
              </w:rPr>
              <w:t>中高光度β钛镜架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4759B815"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w:t>
            </w:r>
            <w:r w:rsidRPr="007B6662">
              <w:rPr>
                <w:rFonts w:ascii="宋体" w:hAnsi="宋体" w:hint="eastAsia"/>
                <w:szCs w:val="21"/>
              </w:rPr>
              <w:t>13-20</w:t>
            </w:r>
            <w:r w:rsidRPr="007B6662">
              <w:rPr>
                <w:rFonts w:ascii="宋体" w:hAnsi="宋体" w:hint="eastAsia"/>
                <w:szCs w:val="21"/>
              </w:rPr>
              <w:t>岁中高光度的学生群体。</w:t>
            </w:r>
            <w:r w:rsidRPr="007B6662">
              <w:rPr>
                <w:rFonts w:ascii="宋体" w:hAnsi="宋体" w:hint="eastAsia"/>
                <w:szCs w:val="21"/>
              </w:rPr>
              <w:t xml:space="preserve"> </w:t>
            </w:r>
          </w:p>
          <w:p w14:paraId="57F7E926"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、β钛材质</w:t>
            </w:r>
            <w:r w:rsidRPr="007B6662">
              <w:rPr>
                <w:rFonts w:ascii="宋体" w:hAnsi="宋体" w:hint="eastAsia"/>
                <w:szCs w:val="21"/>
              </w:rPr>
              <w:t xml:space="preserve"> </w:t>
            </w:r>
          </w:p>
          <w:p w14:paraId="5CB849BE"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24F1F04B"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709C20CB"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30A30AC0"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79E03D17"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2A94974A"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217CB625"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68</w:t>
            </w:r>
          </w:p>
        </w:tc>
        <w:tc>
          <w:tcPr>
            <w:tcW w:w="1168" w:type="dxa"/>
            <w:tcBorders>
              <w:top w:val="single" w:sz="4" w:space="0" w:color="000000"/>
              <w:left w:val="single" w:sz="4" w:space="0" w:color="000000"/>
              <w:bottom w:val="single" w:sz="4" w:space="0" w:color="000000"/>
              <w:right w:val="single" w:sz="4" w:space="0" w:color="000000"/>
            </w:tcBorders>
            <w:vAlign w:val="center"/>
          </w:tcPr>
          <w:p w14:paraId="48646F20" w14:textId="77777777" w:rsidR="004C59BF" w:rsidRPr="007B6662" w:rsidRDefault="00940F51">
            <w:pPr>
              <w:spacing w:line="360" w:lineRule="exact"/>
              <w:rPr>
                <w:rFonts w:ascii="宋体" w:hAnsi="宋体"/>
                <w:szCs w:val="21"/>
              </w:rPr>
            </w:pPr>
            <w:r w:rsidRPr="007B6662">
              <w:rPr>
                <w:rFonts w:ascii="宋体" w:hAnsi="宋体" w:hint="eastAsia"/>
                <w:szCs w:val="21"/>
              </w:rPr>
              <w:t>艾滴、范斯图、飞跃</w:t>
            </w:r>
          </w:p>
        </w:tc>
      </w:tr>
      <w:tr w:rsidR="007B6662" w:rsidRPr="007B6662" w14:paraId="7219BAF2"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5C6683D1"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lastRenderedPageBreak/>
              <w:t>11</w:t>
            </w:r>
          </w:p>
        </w:tc>
        <w:tc>
          <w:tcPr>
            <w:tcW w:w="1418" w:type="dxa"/>
            <w:tcBorders>
              <w:top w:val="single" w:sz="4" w:space="0" w:color="000000"/>
              <w:left w:val="single" w:sz="4" w:space="0" w:color="000000"/>
              <w:bottom w:val="single" w:sz="4" w:space="0" w:color="000000"/>
              <w:right w:val="single" w:sz="4" w:space="0" w:color="000000"/>
            </w:tcBorders>
            <w:vAlign w:val="center"/>
          </w:tcPr>
          <w:p w14:paraId="63DBC576" w14:textId="77777777" w:rsidR="004C59BF" w:rsidRPr="007B6662" w:rsidRDefault="00940F51">
            <w:pPr>
              <w:spacing w:line="360" w:lineRule="exact"/>
              <w:rPr>
                <w:rFonts w:ascii="宋体" w:hAnsi="宋体"/>
                <w:szCs w:val="21"/>
              </w:rPr>
            </w:pPr>
            <w:r w:rsidRPr="007B6662">
              <w:rPr>
                <w:rFonts w:ascii="宋体" w:hAnsi="宋体" w:hint="eastAsia"/>
                <w:szCs w:val="21"/>
              </w:rPr>
              <w:t>中高光度金属镜架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01332639" w14:textId="77777777" w:rsidR="004C59BF" w:rsidRPr="007B6662" w:rsidRDefault="00940F51">
            <w:pPr>
              <w:spacing w:line="360" w:lineRule="exact"/>
              <w:rPr>
                <w:rFonts w:ascii="宋体" w:hAnsi="宋体"/>
                <w:szCs w:val="21"/>
              </w:rPr>
            </w:pPr>
            <w:r w:rsidRPr="007B6662">
              <w:rPr>
                <w:rFonts w:ascii="宋体" w:hAnsi="宋体" w:hint="eastAsia"/>
                <w:szCs w:val="21"/>
              </w:rPr>
              <w:t>适用人群：适合</w:t>
            </w:r>
            <w:r w:rsidRPr="007B6662">
              <w:rPr>
                <w:rFonts w:ascii="宋体" w:hAnsi="宋体" w:hint="eastAsia"/>
                <w:szCs w:val="21"/>
              </w:rPr>
              <w:t>9-18</w:t>
            </w:r>
            <w:r w:rsidRPr="007B6662">
              <w:rPr>
                <w:rFonts w:ascii="宋体" w:hAnsi="宋体" w:hint="eastAsia"/>
                <w:szCs w:val="21"/>
              </w:rPr>
              <w:t>岁中高光度的学生群体。</w:t>
            </w:r>
          </w:p>
          <w:p w14:paraId="224E10D5"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、金属材质</w:t>
            </w:r>
          </w:p>
          <w:p w14:paraId="27E870BB"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1B398180"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0829D93E"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487FD12A"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6A880BD7"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003B1585"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75B53DB2"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450CC037"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60</w:t>
            </w:r>
          </w:p>
        </w:tc>
        <w:tc>
          <w:tcPr>
            <w:tcW w:w="1168" w:type="dxa"/>
            <w:tcBorders>
              <w:top w:val="single" w:sz="4" w:space="0" w:color="000000"/>
              <w:left w:val="single" w:sz="4" w:space="0" w:color="000000"/>
              <w:bottom w:val="single" w:sz="4" w:space="0" w:color="000000"/>
              <w:right w:val="single" w:sz="4" w:space="0" w:color="000000"/>
            </w:tcBorders>
            <w:vAlign w:val="center"/>
          </w:tcPr>
          <w:p w14:paraId="1536CB16" w14:textId="77777777" w:rsidR="004C59BF" w:rsidRPr="007B6662" w:rsidRDefault="00940F51">
            <w:pPr>
              <w:spacing w:line="360" w:lineRule="exact"/>
              <w:rPr>
                <w:rFonts w:ascii="宋体" w:hAnsi="宋体"/>
                <w:szCs w:val="21"/>
              </w:rPr>
            </w:pPr>
            <w:r w:rsidRPr="007B6662">
              <w:rPr>
                <w:rFonts w:ascii="宋体" w:hAnsi="宋体" w:hint="eastAsia"/>
                <w:szCs w:val="21"/>
              </w:rPr>
              <w:t>克莱斯勒、范斯图、飞跃</w:t>
            </w:r>
          </w:p>
        </w:tc>
      </w:tr>
      <w:tr w:rsidR="007B6662" w:rsidRPr="007B6662" w14:paraId="2AAF5D8D"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6025B958"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12</w:t>
            </w:r>
          </w:p>
        </w:tc>
        <w:tc>
          <w:tcPr>
            <w:tcW w:w="1418" w:type="dxa"/>
            <w:tcBorders>
              <w:top w:val="single" w:sz="4" w:space="0" w:color="000000"/>
              <w:left w:val="single" w:sz="4" w:space="0" w:color="000000"/>
              <w:bottom w:val="single" w:sz="4" w:space="0" w:color="000000"/>
              <w:right w:val="single" w:sz="4" w:space="0" w:color="000000"/>
            </w:tcBorders>
            <w:vAlign w:val="center"/>
          </w:tcPr>
          <w:p w14:paraId="2244404F" w14:textId="77777777" w:rsidR="004C59BF" w:rsidRPr="007B6662" w:rsidRDefault="00940F51">
            <w:pPr>
              <w:spacing w:line="360" w:lineRule="exact"/>
              <w:rPr>
                <w:rFonts w:ascii="宋体" w:hAnsi="宋体"/>
                <w:szCs w:val="21"/>
              </w:rPr>
            </w:pPr>
            <w:r w:rsidRPr="007B6662">
              <w:rPr>
                <w:rFonts w:ascii="宋体" w:hAnsi="宋体" w:hint="eastAsia"/>
                <w:szCs w:val="21"/>
              </w:rPr>
              <w:t>太阳镜成镜</w:t>
            </w:r>
          </w:p>
        </w:tc>
        <w:tc>
          <w:tcPr>
            <w:tcW w:w="4678" w:type="dxa"/>
            <w:tcBorders>
              <w:top w:val="single" w:sz="4" w:space="0" w:color="000000"/>
              <w:left w:val="single" w:sz="4" w:space="0" w:color="000000"/>
              <w:bottom w:val="single" w:sz="4" w:space="0" w:color="000000"/>
              <w:right w:val="single" w:sz="4" w:space="0" w:color="000000"/>
            </w:tcBorders>
            <w:vAlign w:val="center"/>
          </w:tcPr>
          <w:p w14:paraId="2F63DA49"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w:t>
            </w:r>
            <w:r w:rsidRPr="007B6662">
              <w:rPr>
                <w:rFonts w:ascii="宋体" w:hAnsi="宋体" w:hint="eastAsia"/>
                <w:szCs w:val="21"/>
              </w:rPr>
              <w:t>TR</w:t>
            </w:r>
            <w:r w:rsidRPr="007B6662">
              <w:rPr>
                <w:rFonts w:ascii="宋体" w:hAnsi="宋体" w:hint="eastAsia"/>
                <w:szCs w:val="21"/>
              </w:rPr>
              <w:t>材质</w:t>
            </w:r>
            <w:r w:rsidRPr="007B6662">
              <w:rPr>
                <w:rFonts w:ascii="宋体" w:hAnsi="宋体" w:hint="eastAsia"/>
                <w:szCs w:val="21"/>
              </w:rPr>
              <w:t>+</w:t>
            </w:r>
            <w:r w:rsidRPr="007B6662">
              <w:rPr>
                <w:rFonts w:ascii="宋体" w:hAnsi="宋体" w:hint="eastAsia"/>
                <w:szCs w:val="21"/>
              </w:rPr>
              <w:t>偏光镜片。</w:t>
            </w:r>
          </w:p>
          <w:p w14:paraId="24B9F637"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、能有效防护太阳紫外线，适合光敏感或患有青光眼病症的老年人群体。散光度≤</w:t>
            </w:r>
            <w:r w:rsidRPr="007B6662">
              <w:rPr>
                <w:rFonts w:ascii="宋体" w:hAnsi="宋体" w:hint="eastAsia"/>
                <w:szCs w:val="21"/>
              </w:rPr>
              <w:t>0.12m-1</w:t>
            </w:r>
            <w:r w:rsidRPr="007B6662">
              <w:rPr>
                <w:rFonts w:ascii="宋体" w:hAnsi="宋体" w:hint="eastAsia"/>
                <w:szCs w:val="21"/>
              </w:rPr>
              <w:t>。紫外光谱透射比≤</w:t>
            </w:r>
            <w:r w:rsidRPr="007B6662">
              <w:rPr>
                <w:rFonts w:ascii="宋体" w:hAnsi="宋体" w:hint="eastAsia"/>
                <w:szCs w:val="21"/>
              </w:rPr>
              <w:t>1.0%</w:t>
            </w:r>
            <w:r w:rsidRPr="007B6662">
              <w:rPr>
                <w:rFonts w:ascii="宋体" w:hAnsi="宋体" w:hint="eastAsia"/>
                <w:szCs w:val="21"/>
              </w:rPr>
              <w:t>。光透射比的均匀性≤</w:t>
            </w:r>
            <w:r w:rsidRPr="007B6662">
              <w:rPr>
                <w:rFonts w:ascii="宋体" w:hAnsi="宋体" w:hint="eastAsia"/>
                <w:szCs w:val="21"/>
              </w:rPr>
              <w:t>15%</w:t>
            </w:r>
            <w:r w:rsidRPr="007B6662">
              <w:rPr>
                <w:rFonts w:ascii="宋体" w:hAnsi="宋体" w:hint="eastAsia"/>
                <w:szCs w:val="21"/>
              </w:rPr>
              <w:t>。符合</w:t>
            </w:r>
            <w:r w:rsidRPr="007B6662">
              <w:rPr>
                <w:rFonts w:ascii="宋体" w:hAnsi="宋体" w:hint="eastAsia"/>
                <w:szCs w:val="21"/>
              </w:rPr>
              <w:t>GB 39552.1-2020</w:t>
            </w:r>
            <w:r w:rsidRPr="007B6662">
              <w:rPr>
                <w:rFonts w:ascii="宋体" w:hAnsi="宋体" w:hint="eastAsia"/>
                <w:szCs w:val="21"/>
              </w:rPr>
              <w:t>检验标准。</w:t>
            </w:r>
          </w:p>
          <w:p w14:paraId="0D2771B4"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3D41B213"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1C5958C6" w14:textId="77777777" w:rsidR="004C59BF" w:rsidRPr="007B6662" w:rsidRDefault="00940F51">
            <w:pPr>
              <w:spacing w:line="360" w:lineRule="exact"/>
              <w:rPr>
                <w:rFonts w:ascii="宋体" w:hAnsi="宋体"/>
                <w:szCs w:val="21"/>
              </w:rPr>
            </w:pPr>
            <w:r w:rsidRPr="007B6662">
              <w:rPr>
                <w:rFonts w:ascii="宋体" w:hAnsi="宋体" w:hint="eastAsia"/>
                <w:szCs w:val="21"/>
              </w:rPr>
              <w:t>克莱斯勒、范斯图、橙果</w:t>
            </w:r>
          </w:p>
        </w:tc>
      </w:tr>
      <w:tr w:rsidR="007B6662" w:rsidRPr="007B6662" w14:paraId="08D2EAFB"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24A4B7D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13</w:t>
            </w:r>
          </w:p>
        </w:tc>
        <w:tc>
          <w:tcPr>
            <w:tcW w:w="1418" w:type="dxa"/>
            <w:tcBorders>
              <w:top w:val="single" w:sz="4" w:space="0" w:color="000000"/>
              <w:left w:val="single" w:sz="4" w:space="0" w:color="000000"/>
              <w:bottom w:val="single" w:sz="4" w:space="0" w:color="000000"/>
              <w:right w:val="single" w:sz="4" w:space="0" w:color="000000"/>
            </w:tcBorders>
            <w:vAlign w:val="center"/>
          </w:tcPr>
          <w:p w14:paraId="5E2DE090" w14:textId="77777777" w:rsidR="004C59BF" w:rsidRPr="007B6662" w:rsidRDefault="00940F51">
            <w:pPr>
              <w:spacing w:line="360" w:lineRule="exact"/>
              <w:rPr>
                <w:rFonts w:ascii="宋体" w:hAnsi="宋体"/>
                <w:szCs w:val="21"/>
              </w:rPr>
            </w:pPr>
            <w:r w:rsidRPr="007B6662">
              <w:rPr>
                <w:rFonts w:ascii="宋体" w:hAnsi="宋体" w:hint="eastAsia"/>
                <w:szCs w:val="21"/>
              </w:rPr>
              <w:t>合金镜架</w:t>
            </w:r>
            <w:r w:rsidRPr="007B6662">
              <w:rPr>
                <w:rFonts w:ascii="宋体" w:hAnsi="宋体" w:hint="eastAsia"/>
                <w:szCs w:val="21"/>
              </w:rPr>
              <w:t>2</w:t>
            </w:r>
          </w:p>
        </w:tc>
        <w:tc>
          <w:tcPr>
            <w:tcW w:w="4678" w:type="dxa"/>
            <w:tcBorders>
              <w:top w:val="single" w:sz="4" w:space="0" w:color="000000"/>
              <w:left w:val="single" w:sz="4" w:space="0" w:color="000000"/>
              <w:bottom w:val="single" w:sz="4" w:space="0" w:color="000000"/>
              <w:right w:val="single" w:sz="4" w:space="0" w:color="000000"/>
            </w:tcBorders>
            <w:vAlign w:val="center"/>
          </w:tcPr>
          <w:p w14:paraId="210CE143" w14:textId="77777777" w:rsidR="004C59BF" w:rsidRPr="007B6662" w:rsidRDefault="00940F51">
            <w:pPr>
              <w:spacing w:line="360" w:lineRule="exact"/>
              <w:rPr>
                <w:rFonts w:ascii="宋体" w:hAnsi="宋体"/>
                <w:szCs w:val="21"/>
              </w:rPr>
            </w:pPr>
            <w:r w:rsidRPr="007B6662">
              <w:rPr>
                <w:rFonts w:ascii="宋体" w:hAnsi="宋体" w:hint="eastAsia"/>
                <w:szCs w:val="21"/>
              </w:rPr>
              <w:t>适用人群：镜架款式面向成人。</w:t>
            </w:r>
          </w:p>
          <w:p w14:paraId="062A7EDE"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、合金材质</w:t>
            </w:r>
          </w:p>
          <w:p w14:paraId="2751AE9E"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03A49E12"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5D50D4A1"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00FA1842"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15814172"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1AB85F00"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2E2144E7"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4D5D0F19"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0619049F" w14:textId="77777777" w:rsidR="004C59BF" w:rsidRPr="007B6662" w:rsidRDefault="00940F51">
            <w:pPr>
              <w:spacing w:line="360" w:lineRule="exact"/>
              <w:rPr>
                <w:rFonts w:ascii="宋体" w:hAnsi="宋体"/>
                <w:szCs w:val="21"/>
              </w:rPr>
            </w:pPr>
            <w:r w:rsidRPr="007B6662">
              <w:rPr>
                <w:rFonts w:ascii="宋体" w:hAnsi="宋体" w:hint="eastAsia"/>
                <w:szCs w:val="21"/>
              </w:rPr>
              <w:t>克莱斯勒、范斯图、江南美塑</w:t>
            </w:r>
          </w:p>
        </w:tc>
      </w:tr>
      <w:tr w:rsidR="007B6662" w:rsidRPr="007B6662" w14:paraId="63F2F4E7"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1E8D60E6"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14</w:t>
            </w:r>
          </w:p>
        </w:tc>
        <w:tc>
          <w:tcPr>
            <w:tcW w:w="1418" w:type="dxa"/>
            <w:tcBorders>
              <w:top w:val="single" w:sz="4" w:space="0" w:color="000000"/>
              <w:left w:val="single" w:sz="4" w:space="0" w:color="000000"/>
              <w:bottom w:val="single" w:sz="4" w:space="0" w:color="000000"/>
              <w:right w:val="single" w:sz="4" w:space="0" w:color="000000"/>
            </w:tcBorders>
            <w:vAlign w:val="center"/>
          </w:tcPr>
          <w:p w14:paraId="30CB167F" w14:textId="77777777" w:rsidR="004C59BF" w:rsidRPr="007B6662" w:rsidRDefault="00940F51">
            <w:pPr>
              <w:spacing w:line="360" w:lineRule="exact"/>
              <w:rPr>
                <w:rFonts w:ascii="宋体" w:hAnsi="宋体"/>
                <w:szCs w:val="21"/>
              </w:rPr>
            </w:pPr>
            <w:r w:rsidRPr="007B6662">
              <w:rPr>
                <w:rFonts w:ascii="宋体" w:hAnsi="宋体" w:hint="eastAsia"/>
                <w:szCs w:val="21"/>
              </w:rPr>
              <w:t>板材镜架（成人）</w:t>
            </w:r>
          </w:p>
        </w:tc>
        <w:tc>
          <w:tcPr>
            <w:tcW w:w="4678" w:type="dxa"/>
            <w:tcBorders>
              <w:top w:val="single" w:sz="4" w:space="0" w:color="000000"/>
              <w:left w:val="single" w:sz="4" w:space="0" w:color="000000"/>
              <w:bottom w:val="single" w:sz="4" w:space="0" w:color="000000"/>
              <w:right w:val="single" w:sz="4" w:space="0" w:color="000000"/>
            </w:tcBorders>
            <w:vAlign w:val="center"/>
          </w:tcPr>
          <w:p w14:paraId="7A2ACFCA"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、板材材质</w:t>
            </w:r>
          </w:p>
          <w:p w14:paraId="5772676D" w14:textId="77777777" w:rsidR="004C59BF" w:rsidRPr="007B6662" w:rsidRDefault="00940F51">
            <w:pPr>
              <w:spacing w:line="360" w:lineRule="exact"/>
              <w:rPr>
                <w:rFonts w:ascii="宋体" w:hAnsi="宋体"/>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5AF6A1EE"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42AEFF6D"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4E89DBE1" w14:textId="77777777" w:rsidR="004C59BF" w:rsidRPr="007B6662" w:rsidRDefault="00940F51">
            <w:pPr>
              <w:spacing w:line="360" w:lineRule="exact"/>
              <w:rPr>
                <w:rFonts w:ascii="宋体" w:hAnsi="宋体"/>
                <w:szCs w:val="21"/>
              </w:rPr>
            </w:pPr>
            <w:r w:rsidRPr="007B6662">
              <w:rPr>
                <w:rFonts w:ascii="宋体" w:hAnsi="宋体" w:hint="eastAsia"/>
                <w:szCs w:val="21"/>
              </w:rPr>
              <w:lastRenderedPageBreak/>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19C51411"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389F9509"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w:t>
            </w:r>
            <w:r w:rsidRPr="007B6662">
              <w:rPr>
                <w:rFonts w:ascii="宋体" w:hAnsi="宋体" w:hint="eastAsia"/>
                <w:szCs w:val="21"/>
              </w:rPr>
              <w:t>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5D255156"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lastRenderedPageBreak/>
              <w:t>76</w:t>
            </w:r>
          </w:p>
        </w:tc>
        <w:tc>
          <w:tcPr>
            <w:tcW w:w="1168" w:type="dxa"/>
            <w:tcBorders>
              <w:top w:val="single" w:sz="4" w:space="0" w:color="000000"/>
              <w:left w:val="single" w:sz="4" w:space="0" w:color="000000"/>
              <w:bottom w:val="single" w:sz="4" w:space="0" w:color="000000"/>
              <w:right w:val="single" w:sz="4" w:space="0" w:color="000000"/>
            </w:tcBorders>
            <w:vAlign w:val="center"/>
          </w:tcPr>
          <w:p w14:paraId="7BAE2CA0" w14:textId="77777777" w:rsidR="004C59BF" w:rsidRPr="007B6662" w:rsidRDefault="00940F51">
            <w:pPr>
              <w:spacing w:line="360" w:lineRule="exact"/>
              <w:rPr>
                <w:rFonts w:ascii="宋体" w:hAnsi="宋体"/>
                <w:szCs w:val="21"/>
              </w:rPr>
            </w:pPr>
            <w:r w:rsidRPr="007B6662">
              <w:rPr>
                <w:rFonts w:ascii="宋体" w:hAnsi="宋体" w:hint="eastAsia"/>
                <w:szCs w:val="21"/>
              </w:rPr>
              <w:t>奔驰、范斯图、</w:t>
            </w:r>
            <w:r w:rsidRPr="007B6662">
              <w:rPr>
                <w:rFonts w:ascii="宋体" w:hAnsi="宋体" w:hint="eastAsia"/>
                <w:szCs w:val="21"/>
              </w:rPr>
              <w:t>MLB</w:t>
            </w:r>
          </w:p>
        </w:tc>
      </w:tr>
      <w:tr w:rsidR="007B6662" w:rsidRPr="007B6662" w14:paraId="163A3DB6"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7AAA28A4"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15</w:t>
            </w:r>
          </w:p>
        </w:tc>
        <w:tc>
          <w:tcPr>
            <w:tcW w:w="1418" w:type="dxa"/>
            <w:tcBorders>
              <w:top w:val="single" w:sz="4" w:space="0" w:color="000000"/>
              <w:left w:val="single" w:sz="4" w:space="0" w:color="000000"/>
              <w:bottom w:val="single" w:sz="4" w:space="0" w:color="000000"/>
              <w:right w:val="single" w:sz="4" w:space="0" w:color="000000"/>
            </w:tcBorders>
            <w:vAlign w:val="center"/>
          </w:tcPr>
          <w:p w14:paraId="6CE61CE7" w14:textId="77777777" w:rsidR="004C59BF" w:rsidRPr="007B6662" w:rsidRDefault="00940F51">
            <w:pPr>
              <w:spacing w:line="360" w:lineRule="exact"/>
              <w:rPr>
                <w:rFonts w:ascii="宋体" w:hAnsi="宋体"/>
                <w:szCs w:val="21"/>
              </w:rPr>
            </w:pPr>
            <w:r w:rsidRPr="007B6662">
              <w:rPr>
                <w:rFonts w:ascii="宋体" w:hAnsi="宋体" w:hint="eastAsia"/>
                <w:szCs w:val="21"/>
              </w:rPr>
              <w:t>纯钛镜架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52EFB78A"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、纯钛材质</w:t>
            </w:r>
          </w:p>
          <w:p w14:paraId="5160F915"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10406D34"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12AA1DD0"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234677B3"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616ADE46"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5BDE11DF"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71608E2C"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76</w:t>
            </w:r>
          </w:p>
        </w:tc>
        <w:tc>
          <w:tcPr>
            <w:tcW w:w="1168" w:type="dxa"/>
            <w:tcBorders>
              <w:top w:val="single" w:sz="4" w:space="0" w:color="000000"/>
              <w:left w:val="single" w:sz="4" w:space="0" w:color="000000"/>
              <w:bottom w:val="single" w:sz="4" w:space="0" w:color="000000"/>
              <w:right w:val="single" w:sz="4" w:space="0" w:color="000000"/>
            </w:tcBorders>
            <w:vAlign w:val="center"/>
          </w:tcPr>
          <w:p w14:paraId="203B18FC" w14:textId="77777777" w:rsidR="004C59BF" w:rsidRPr="007B6662" w:rsidRDefault="00940F51">
            <w:pPr>
              <w:spacing w:line="360" w:lineRule="exact"/>
              <w:rPr>
                <w:rFonts w:ascii="宋体" w:hAnsi="宋体"/>
                <w:szCs w:val="21"/>
              </w:rPr>
            </w:pPr>
            <w:r w:rsidRPr="007B6662">
              <w:rPr>
                <w:rFonts w:ascii="宋体" w:hAnsi="宋体" w:hint="eastAsia"/>
                <w:szCs w:val="21"/>
              </w:rPr>
              <w:t>奔驰、范斯图、橙果</w:t>
            </w:r>
          </w:p>
        </w:tc>
      </w:tr>
      <w:tr w:rsidR="007B6662" w:rsidRPr="007B6662" w14:paraId="74699174"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535E3181"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16</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DF927" w14:textId="77777777" w:rsidR="004C59BF" w:rsidRPr="007B6662" w:rsidRDefault="00940F51">
            <w:pPr>
              <w:spacing w:line="360" w:lineRule="exact"/>
              <w:rPr>
                <w:rFonts w:ascii="宋体" w:hAnsi="宋体"/>
                <w:szCs w:val="21"/>
              </w:rPr>
            </w:pPr>
            <w:r w:rsidRPr="007B6662">
              <w:rPr>
                <w:rFonts w:ascii="宋体" w:hAnsi="宋体" w:hint="eastAsia"/>
                <w:szCs w:val="21"/>
              </w:rPr>
              <w:t>硅胶</w:t>
            </w:r>
            <w:r w:rsidRPr="007B6662">
              <w:rPr>
                <w:rFonts w:ascii="宋体" w:hAnsi="宋体" w:hint="eastAsia"/>
                <w:szCs w:val="21"/>
              </w:rPr>
              <w:t>+TR</w:t>
            </w:r>
            <w:r w:rsidRPr="007B6662">
              <w:rPr>
                <w:rFonts w:ascii="宋体" w:hAnsi="宋体" w:hint="eastAsia"/>
                <w:szCs w:val="21"/>
              </w:rPr>
              <w:t>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4A6C3E76"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、硅胶与</w:t>
            </w:r>
            <w:r w:rsidRPr="007B6662">
              <w:rPr>
                <w:rFonts w:ascii="宋体" w:hAnsi="宋体" w:hint="eastAsia"/>
                <w:szCs w:val="21"/>
              </w:rPr>
              <w:t>TR</w:t>
            </w:r>
            <w:r w:rsidRPr="007B6662">
              <w:rPr>
                <w:rFonts w:ascii="宋体" w:hAnsi="宋体" w:hint="eastAsia"/>
                <w:szCs w:val="21"/>
              </w:rPr>
              <w:t>组合材质。</w:t>
            </w:r>
          </w:p>
          <w:p w14:paraId="35A500EC"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16211F39"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0FB79E1C"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123947D4"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3A855793"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287D67CA"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6E036B80"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68</w:t>
            </w:r>
          </w:p>
        </w:tc>
        <w:tc>
          <w:tcPr>
            <w:tcW w:w="1168" w:type="dxa"/>
            <w:tcBorders>
              <w:top w:val="single" w:sz="4" w:space="0" w:color="000000"/>
              <w:left w:val="single" w:sz="4" w:space="0" w:color="000000"/>
              <w:bottom w:val="single" w:sz="4" w:space="0" w:color="000000"/>
              <w:right w:val="single" w:sz="4" w:space="0" w:color="000000"/>
            </w:tcBorders>
            <w:vAlign w:val="center"/>
          </w:tcPr>
          <w:p w14:paraId="143FF368" w14:textId="77777777" w:rsidR="004C59BF" w:rsidRPr="007B6662" w:rsidRDefault="00940F51">
            <w:pPr>
              <w:spacing w:line="360" w:lineRule="exact"/>
              <w:rPr>
                <w:rFonts w:ascii="宋体" w:hAnsi="宋体"/>
                <w:szCs w:val="21"/>
              </w:rPr>
            </w:pPr>
            <w:r w:rsidRPr="007B6662">
              <w:rPr>
                <w:rFonts w:ascii="宋体" w:hAnsi="宋体" w:hint="eastAsia"/>
                <w:szCs w:val="21"/>
              </w:rPr>
              <w:t>奔驰、范斯图、橙果</w:t>
            </w:r>
          </w:p>
        </w:tc>
      </w:tr>
      <w:tr w:rsidR="007B6662" w:rsidRPr="007B6662" w14:paraId="381BC212"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10FE039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17</w:t>
            </w:r>
          </w:p>
        </w:tc>
        <w:tc>
          <w:tcPr>
            <w:tcW w:w="1418" w:type="dxa"/>
            <w:tcBorders>
              <w:top w:val="single" w:sz="4" w:space="0" w:color="000000"/>
              <w:left w:val="single" w:sz="4" w:space="0" w:color="000000"/>
              <w:bottom w:val="single" w:sz="4" w:space="0" w:color="000000"/>
              <w:right w:val="single" w:sz="4" w:space="0" w:color="000000"/>
            </w:tcBorders>
            <w:vAlign w:val="center"/>
          </w:tcPr>
          <w:p w14:paraId="7BDC2917" w14:textId="77777777" w:rsidR="004C59BF" w:rsidRPr="007B6662" w:rsidRDefault="00940F51">
            <w:pPr>
              <w:spacing w:line="360" w:lineRule="exact"/>
              <w:rPr>
                <w:rFonts w:ascii="宋体" w:hAnsi="宋体"/>
                <w:szCs w:val="21"/>
              </w:rPr>
            </w:pPr>
            <w:r w:rsidRPr="007B6662">
              <w:rPr>
                <w:rFonts w:ascii="宋体" w:hAnsi="宋体" w:hint="eastAsia"/>
                <w:szCs w:val="21"/>
              </w:rPr>
              <w:t>老花镜架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48215FE0"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w:t>
            </w:r>
            <w:r w:rsidRPr="007B6662">
              <w:rPr>
                <w:rFonts w:ascii="宋体" w:hAnsi="宋体" w:hint="eastAsia"/>
                <w:szCs w:val="21"/>
              </w:rPr>
              <w:t>TR</w:t>
            </w:r>
            <w:r w:rsidRPr="007B6662">
              <w:rPr>
                <w:rFonts w:ascii="宋体" w:hAnsi="宋体" w:hint="eastAsia"/>
                <w:szCs w:val="21"/>
              </w:rPr>
              <w:t>或金属材质，款式面向老年老花人群。</w:t>
            </w:r>
          </w:p>
          <w:p w14:paraId="4367EC6A"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04E588C3"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74BC43AE"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757D55CE"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6451B9BE"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w:t>
            </w:r>
            <w:r w:rsidRPr="007B6662">
              <w:rPr>
                <w:rFonts w:ascii="宋体" w:hAnsi="宋体" w:hint="eastAsia"/>
                <w:szCs w:val="21"/>
              </w:rPr>
              <w:lastRenderedPageBreak/>
              <w:t>合</w:t>
            </w:r>
            <w:r w:rsidRPr="007B6662">
              <w:rPr>
                <w:rFonts w:ascii="宋体" w:hAnsi="宋体" w:hint="eastAsia"/>
                <w:szCs w:val="21"/>
              </w:rPr>
              <w:t>GB/T 14214-2019</w:t>
            </w:r>
            <w:r w:rsidRPr="007B6662">
              <w:rPr>
                <w:rFonts w:ascii="宋体" w:hAnsi="宋体" w:hint="eastAsia"/>
                <w:szCs w:val="21"/>
              </w:rPr>
              <w:t>检验标准。</w:t>
            </w:r>
          </w:p>
          <w:p w14:paraId="2E4F9C3F"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3F29D7C8"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lastRenderedPageBreak/>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4347E4A7" w14:textId="77777777" w:rsidR="004C59BF" w:rsidRPr="007B6662" w:rsidRDefault="00940F51">
            <w:pPr>
              <w:spacing w:line="360" w:lineRule="exact"/>
              <w:rPr>
                <w:rFonts w:ascii="宋体" w:hAnsi="宋体"/>
                <w:szCs w:val="21"/>
              </w:rPr>
            </w:pPr>
            <w:r w:rsidRPr="007B6662">
              <w:rPr>
                <w:rFonts w:ascii="宋体" w:hAnsi="宋体" w:hint="eastAsia"/>
                <w:szCs w:val="21"/>
              </w:rPr>
              <w:t>瑟多纳、范斯图、橙果</w:t>
            </w:r>
          </w:p>
        </w:tc>
      </w:tr>
      <w:tr w:rsidR="007B6662" w:rsidRPr="007B6662" w14:paraId="50A57397"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1BF0F97E"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18</w:t>
            </w:r>
          </w:p>
        </w:tc>
        <w:tc>
          <w:tcPr>
            <w:tcW w:w="1418" w:type="dxa"/>
            <w:tcBorders>
              <w:top w:val="single" w:sz="4" w:space="0" w:color="000000"/>
              <w:left w:val="single" w:sz="4" w:space="0" w:color="000000"/>
              <w:bottom w:val="single" w:sz="4" w:space="0" w:color="000000"/>
              <w:right w:val="single" w:sz="4" w:space="0" w:color="000000"/>
            </w:tcBorders>
            <w:vAlign w:val="center"/>
          </w:tcPr>
          <w:p w14:paraId="06A01F28" w14:textId="77777777" w:rsidR="004C59BF" w:rsidRPr="007B6662" w:rsidRDefault="00940F51">
            <w:pPr>
              <w:spacing w:line="360" w:lineRule="exact"/>
              <w:rPr>
                <w:rFonts w:ascii="宋体" w:hAnsi="宋体"/>
                <w:szCs w:val="21"/>
              </w:rPr>
            </w:pPr>
            <w:r w:rsidRPr="007B6662">
              <w:rPr>
                <w:rFonts w:ascii="宋体" w:hAnsi="宋体" w:hint="eastAsia"/>
                <w:szCs w:val="21"/>
              </w:rPr>
              <w:t>成品老花镜</w:t>
            </w:r>
          </w:p>
        </w:tc>
        <w:tc>
          <w:tcPr>
            <w:tcW w:w="4678" w:type="dxa"/>
            <w:tcBorders>
              <w:top w:val="single" w:sz="4" w:space="0" w:color="000000"/>
              <w:left w:val="single" w:sz="4" w:space="0" w:color="000000"/>
              <w:bottom w:val="single" w:sz="4" w:space="0" w:color="000000"/>
              <w:right w:val="single" w:sz="4" w:space="0" w:color="000000"/>
            </w:tcBorders>
            <w:vAlign w:val="center"/>
          </w:tcPr>
          <w:p w14:paraId="47D806D7"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w:t>
            </w:r>
            <w:r w:rsidRPr="007B6662">
              <w:rPr>
                <w:rFonts w:ascii="宋体" w:hAnsi="宋体" w:hint="eastAsia"/>
                <w:szCs w:val="21"/>
              </w:rPr>
              <w:t>TR</w:t>
            </w:r>
            <w:r w:rsidRPr="007B6662">
              <w:rPr>
                <w:rFonts w:ascii="宋体" w:hAnsi="宋体" w:hint="eastAsia"/>
                <w:szCs w:val="21"/>
              </w:rPr>
              <w:t>或金属材质成品老花镜</w:t>
            </w:r>
          </w:p>
          <w:p w14:paraId="458B409E"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、光透射比的相对偏差≤</w:t>
            </w:r>
            <w:r w:rsidRPr="007B6662">
              <w:rPr>
                <w:rFonts w:ascii="宋体" w:hAnsi="宋体" w:hint="eastAsia"/>
                <w:szCs w:val="21"/>
              </w:rPr>
              <w:t>15%</w:t>
            </w:r>
            <w:r w:rsidRPr="007B6662">
              <w:rPr>
                <w:rFonts w:ascii="宋体" w:hAnsi="宋体" w:hint="eastAsia"/>
                <w:szCs w:val="21"/>
              </w:rPr>
              <w:t>。镜架表面光华，色泽均匀，没有颗粒及明细擦伤。符合</w:t>
            </w:r>
            <w:r w:rsidRPr="007B6662">
              <w:rPr>
                <w:rFonts w:ascii="宋体" w:hAnsi="宋体" w:hint="eastAsia"/>
                <w:szCs w:val="21"/>
              </w:rPr>
              <w:t>GB 13511.1-2011</w:t>
            </w:r>
            <w:r w:rsidRPr="007B6662">
              <w:rPr>
                <w:rFonts w:ascii="宋体" w:hAnsi="宋体" w:hint="eastAsia"/>
                <w:szCs w:val="21"/>
              </w:rPr>
              <w:t>检验标准。</w:t>
            </w:r>
          </w:p>
          <w:p w14:paraId="0A3AD76D"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0E6724E7"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25FF5D27" w14:textId="77777777" w:rsidR="004C59BF" w:rsidRPr="007B6662" w:rsidRDefault="00940F51">
            <w:pPr>
              <w:spacing w:line="360" w:lineRule="exact"/>
              <w:rPr>
                <w:rFonts w:ascii="宋体" w:hAnsi="宋体"/>
                <w:szCs w:val="21"/>
              </w:rPr>
            </w:pPr>
            <w:r w:rsidRPr="007B6662">
              <w:rPr>
                <w:rFonts w:ascii="宋体" w:hAnsi="宋体" w:hint="eastAsia"/>
                <w:szCs w:val="21"/>
              </w:rPr>
              <w:t>聪视明、范斯图、橙果</w:t>
            </w:r>
          </w:p>
        </w:tc>
      </w:tr>
      <w:tr w:rsidR="007B6662" w:rsidRPr="007B6662" w14:paraId="5B58FE1D"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76503A33"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19</w:t>
            </w:r>
          </w:p>
        </w:tc>
        <w:tc>
          <w:tcPr>
            <w:tcW w:w="1418" w:type="dxa"/>
            <w:tcBorders>
              <w:top w:val="single" w:sz="4" w:space="0" w:color="000000"/>
              <w:left w:val="single" w:sz="4" w:space="0" w:color="000000"/>
              <w:bottom w:val="single" w:sz="4" w:space="0" w:color="000000"/>
              <w:right w:val="single" w:sz="4" w:space="0" w:color="000000"/>
            </w:tcBorders>
            <w:vAlign w:val="center"/>
          </w:tcPr>
          <w:p w14:paraId="7ED5A844" w14:textId="77777777" w:rsidR="004C59BF" w:rsidRPr="007B6662" w:rsidRDefault="00940F51">
            <w:pPr>
              <w:spacing w:line="360" w:lineRule="exact"/>
              <w:rPr>
                <w:rFonts w:ascii="宋体" w:hAnsi="宋体"/>
                <w:szCs w:val="21"/>
              </w:rPr>
            </w:pPr>
            <w:r w:rsidRPr="007B6662">
              <w:rPr>
                <w:rFonts w:ascii="宋体" w:hAnsi="宋体" w:hint="eastAsia"/>
                <w:szCs w:val="21"/>
              </w:rPr>
              <w:t>板材镜架（儿童））</w:t>
            </w:r>
          </w:p>
        </w:tc>
        <w:tc>
          <w:tcPr>
            <w:tcW w:w="4678" w:type="dxa"/>
            <w:tcBorders>
              <w:top w:val="single" w:sz="4" w:space="0" w:color="000000"/>
              <w:left w:val="single" w:sz="4" w:space="0" w:color="000000"/>
              <w:bottom w:val="single" w:sz="4" w:space="0" w:color="000000"/>
              <w:right w:val="single" w:sz="4" w:space="0" w:color="000000"/>
            </w:tcBorders>
            <w:vAlign w:val="center"/>
          </w:tcPr>
          <w:p w14:paraId="65A52EB7"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、板材材质。</w:t>
            </w:r>
          </w:p>
          <w:p w14:paraId="0CFDFF9F"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074421C6" w14:textId="77777777" w:rsidR="004C59BF" w:rsidRPr="007B6662" w:rsidRDefault="00940F51">
            <w:pPr>
              <w:spacing w:line="360" w:lineRule="exact"/>
              <w:rPr>
                <w:rFonts w:ascii="宋体" w:hAnsi="宋体"/>
                <w:szCs w:val="21"/>
              </w:rPr>
            </w:pP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5BD06672" w14:textId="77777777" w:rsidR="004C59BF" w:rsidRPr="007B6662" w:rsidRDefault="00940F51">
            <w:pPr>
              <w:spacing w:line="360" w:lineRule="exact"/>
              <w:rPr>
                <w:rFonts w:ascii="宋体" w:hAnsi="宋体"/>
                <w:szCs w:val="21"/>
              </w:rPr>
            </w:pPr>
            <w:r w:rsidRPr="007B6662">
              <w:rPr>
                <w:rFonts w:ascii="宋体" w:hAnsi="宋体" w:hint="eastAsia"/>
                <w:szCs w:val="21"/>
              </w:rPr>
              <w:t>镜片夹持力：装上试片的镜架，两试片不应从镜圈槽或吊丝中全部或部分脱出。</w:t>
            </w:r>
          </w:p>
          <w:p w14:paraId="64F7021F" w14:textId="77777777" w:rsidR="004C59BF" w:rsidRPr="007B6662" w:rsidRDefault="00940F51">
            <w:pPr>
              <w:spacing w:line="360" w:lineRule="exact"/>
              <w:rPr>
                <w:rFonts w:ascii="宋体" w:hAnsi="宋体"/>
                <w:szCs w:val="21"/>
              </w:rPr>
            </w:pP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73194FE0" w14:textId="77777777" w:rsidR="004C59BF" w:rsidRPr="007B6662" w:rsidRDefault="00940F51">
            <w:pPr>
              <w:spacing w:line="360" w:lineRule="exact"/>
              <w:rPr>
                <w:rFonts w:ascii="宋体" w:hAnsi="宋体"/>
                <w:szCs w:val="21"/>
              </w:rPr>
            </w:pP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2D1A44CE"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63CE5333"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7D5AA67D"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52</w:t>
            </w:r>
          </w:p>
        </w:tc>
        <w:tc>
          <w:tcPr>
            <w:tcW w:w="1168" w:type="dxa"/>
            <w:tcBorders>
              <w:top w:val="single" w:sz="4" w:space="0" w:color="000000"/>
              <w:left w:val="single" w:sz="4" w:space="0" w:color="000000"/>
              <w:bottom w:val="single" w:sz="4" w:space="0" w:color="000000"/>
              <w:right w:val="single" w:sz="4" w:space="0" w:color="000000"/>
            </w:tcBorders>
            <w:vAlign w:val="center"/>
          </w:tcPr>
          <w:p w14:paraId="19B1F6E2" w14:textId="77777777" w:rsidR="004C59BF" w:rsidRPr="007B6662" w:rsidRDefault="00940F51">
            <w:pPr>
              <w:spacing w:line="360" w:lineRule="exact"/>
              <w:rPr>
                <w:rFonts w:ascii="宋体" w:hAnsi="宋体"/>
                <w:szCs w:val="21"/>
              </w:rPr>
            </w:pPr>
            <w:r w:rsidRPr="007B6662">
              <w:rPr>
                <w:rFonts w:ascii="宋体" w:hAnsi="宋体" w:hint="eastAsia"/>
                <w:szCs w:val="21"/>
              </w:rPr>
              <w:t>理查德、范斯图、海森伯格</w:t>
            </w:r>
          </w:p>
        </w:tc>
      </w:tr>
      <w:tr w:rsidR="007B6662" w:rsidRPr="007B6662" w14:paraId="3441FAF0"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0019795A"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20</w:t>
            </w:r>
          </w:p>
        </w:tc>
        <w:tc>
          <w:tcPr>
            <w:tcW w:w="1418" w:type="dxa"/>
            <w:tcBorders>
              <w:top w:val="single" w:sz="4" w:space="0" w:color="000000"/>
              <w:left w:val="single" w:sz="4" w:space="0" w:color="000000"/>
              <w:bottom w:val="single" w:sz="4" w:space="0" w:color="000000"/>
              <w:right w:val="single" w:sz="4" w:space="0" w:color="000000"/>
            </w:tcBorders>
            <w:vAlign w:val="center"/>
          </w:tcPr>
          <w:p w14:paraId="6C512ADD" w14:textId="77777777" w:rsidR="004C59BF" w:rsidRPr="007B6662" w:rsidRDefault="00940F51">
            <w:pPr>
              <w:spacing w:line="360" w:lineRule="exact"/>
              <w:rPr>
                <w:rFonts w:ascii="宋体" w:hAnsi="宋体"/>
                <w:szCs w:val="21"/>
              </w:rPr>
            </w:pPr>
            <w:r w:rsidRPr="007B6662">
              <w:rPr>
                <w:rFonts w:ascii="宋体" w:hAnsi="宋体" w:hint="eastAsia"/>
                <w:szCs w:val="21"/>
              </w:rPr>
              <w:t>钛合金架（儿童）</w:t>
            </w:r>
          </w:p>
        </w:tc>
        <w:tc>
          <w:tcPr>
            <w:tcW w:w="4678" w:type="dxa"/>
            <w:tcBorders>
              <w:top w:val="single" w:sz="4" w:space="0" w:color="000000"/>
              <w:left w:val="single" w:sz="4" w:space="0" w:color="000000"/>
              <w:bottom w:val="single" w:sz="4" w:space="0" w:color="000000"/>
              <w:right w:val="single" w:sz="4" w:space="0" w:color="000000"/>
            </w:tcBorders>
            <w:vAlign w:val="center"/>
          </w:tcPr>
          <w:p w14:paraId="00E650D5"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、钛合金材质。</w:t>
            </w:r>
          </w:p>
          <w:p w14:paraId="1EB7B5E6"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08CA0D14"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4A64730C"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0A9E6D17"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7ACBBF5A"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7578E224"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3988886C"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44</w:t>
            </w:r>
          </w:p>
        </w:tc>
        <w:tc>
          <w:tcPr>
            <w:tcW w:w="1168" w:type="dxa"/>
            <w:tcBorders>
              <w:top w:val="single" w:sz="4" w:space="0" w:color="000000"/>
              <w:left w:val="single" w:sz="4" w:space="0" w:color="000000"/>
              <w:bottom w:val="single" w:sz="4" w:space="0" w:color="000000"/>
              <w:right w:val="single" w:sz="4" w:space="0" w:color="000000"/>
            </w:tcBorders>
            <w:vAlign w:val="center"/>
          </w:tcPr>
          <w:p w14:paraId="45E66F20" w14:textId="77777777" w:rsidR="004C59BF" w:rsidRPr="007B6662" w:rsidRDefault="00940F51">
            <w:pPr>
              <w:spacing w:line="360" w:lineRule="exact"/>
              <w:rPr>
                <w:rFonts w:ascii="宋体" w:hAnsi="宋体"/>
                <w:szCs w:val="21"/>
              </w:rPr>
            </w:pPr>
            <w:r w:rsidRPr="007B6662">
              <w:rPr>
                <w:rFonts w:ascii="宋体" w:hAnsi="宋体" w:hint="eastAsia"/>
                <w:szCs w:val="21"/>
              </w:rPr>
              <w:t>理查德、范斯图、橙果</w:t>
            </w:r>
          </w:p>
        </w:tc>
      </w:tr>
      <w:tr w:rsidR="007B6662" w:rsidRPr="007B6662" w14:paraId="5CFD18CC"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62449AA2"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21</w:t>
            </w:r>
          </w:p>
        </w:tc>
        <w:tc>
          <w:tcPr>
            <w:tcW w:w="1418" w:type="dxa"/>
            <w:tcBorders>
              <w:top w:val="single" w:sz="4" w:space="0" w:color="000000"/>
              <w:left w:val="single" w:sz="4" w:space="0" w:color="000000"/>
              <w:bottom w:val="single" w:sz="4" w:space="0" w:color="000000"/>
              <w:right w:val="single" w:sz="4" w:space="0" w:color="000000"/>
            </w:tcBorders>
            <w:vAlign w:val="center"/>
          </w:tcPr>
          <w:p w14:paraId="7CED23B2" w14:textId="77777777" w:rsidR="004C59BF" w:rsidRPr="007B6662" w:rsidRDefault="00940F51">
            <w:pPr>
              <w:spacing w:line="360" w:lineRule="exact"/>
              <w:rPr>
                <w:rFonts w:ascii="宋体" w:hAnsi="宋体"/>
                <w:szCs w:val="21"/>
              </w:rPr>
            </w:pPr>
            <w:r w:rsidRPr="007B6662">
              <w:rPr>
                <w:rFonts w:ascii="宋体" w:hAnsi="宋体" w:hint="eastAsia"/>
                <w:szCs w:val="21"/>
              </w:rPr>
              <w:t>折叠腿镜架（儿童板材）</w:t>
            </w:r>
          </w:p>
        </w:tc>
        <w:tc>
          <w:tcPr>
            <w:tcW w:w="4678" w:type="dxa"/>
            <w:tcBorders>
              <w:top w:val="single" w:sz="4" w:space="0" w:color="000000"/>
              <w:left w:val="single" w:sz="4" w:space="0" w:color="000000"/>
              <w:bottom w:val="single" w:sz="4" w:space="0" w:color="000000"/>
              <w:right w:val="single" w:sz="4" w:space="0" w:color="000000"/>
            </w:tcBorders>
            <w:vAlign w:val="center"/>
          </w:tcPr>
          <w:p w14:paraId="307F649E"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、板材材质、镜腿能够折叠。</w:t>
            </w:r>
          </w:p>
          <w:p w14:paraId="2243CC1B"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1DF9DEF5"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15EB2ADB"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79D7E2D4" w14:textId="77777777" w:rsidR="004C59BF" w:rsidRPr="007B6662" w:rsidRDefault="00940F51">
            <w:pPr>
              <w:spacing w:line="360" w:lineRule="exact"/>
              <w:rPr>
                <w:rFonts w:ascii="宋体" w:hAnsi="宋体"/>
                <w:szCs w:val="21"/>
              </w:rPr>
            </w:pPr>
            <w:r w:rsidRPr="007B6662">
              <w:rPr>
                <w:rFonts w:ascii="宋体" w:hAnsi="宋体" w:hint="eastAsia"/>
                <w:szCs w:val="21"/>
              </w:rPr>
              <w:lastRenderedPageBreak/>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6A25E5F6"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4AF3ED73"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0AE941E0"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3190F3D6"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lastRenderedPageBreak/>
              <w:t>68</w:t>
            </w:r>
          </w:p>
        </w:tc>
        <w:tc>
          <w:tcPr>
            <w:tcW w:w="1168" w:type="dxa"/>
            <w:tcBorders>
              <w:top w:val="single" w:sz="4" w:space="0" w:color="000000"/>
              <w:left w:val="single" w:sz="4" w:space="0" w:color="000000"/>
              <w:bottom w:val="single" w:sz="4" w:space="0" w:color="000000"/>
              <w:right w:val="single" w:sz="4" w:space="0" w:color="000000"/>
            </w:tcBorders>
            <w:vAlign w:val="center"/>
          </w:tcPr>
          <w:p w14:paraId="20E71AD5"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46FDBD02"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74AD258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22</w:t>
            </w:r>
          </w:p>
        </w:tc>
        <w:tc>
          <w:tcPr>
            <w:tcW w:w="1418" w:type="dxa"/>
            <w:tcBorders>
              <w:top w:val="single" w:sz="4" w:space="0" w:color="000000"/>
              <w:left w:val="single" w:sz="4" w:space="0" w:color="000000"/>
              <w:bottom w:val="single" w:sz="4" w:space="0" w:color="000000"/>
              <w:right w:val="single" w:sz="4" w:space="0" w:color="000000"/>
            </w:tcBorders>
            <w:vAlign w:val="center"/>
          </w:tcPr>
          <w:p w14:paraId="3185503C" w14:textId="77777777" w:rsidR="004C59BF" w:rsidRPr="007B6662" w:rsidRDefault="00940F51">
            <w:pPr>
              <w:spacing w:line="360" w:lineRule="exact"/>
              <w:rPr>
                <w:rFonts w:ascii="宋体" w:hAnsi="宋体"/>
                <w:szCs w:val="21"/>
              </w:rPr>
            </w:pPr>
            <w:r w:rsidRPr="007B6662">
              <w:rPr>
                <w:rFonts w:ascii="宋体" w:hAnsi="宋体" w:hint="eastAsia"/>
                <w:szCs w:val="21"/>
              </w:rPr>
              <w:t>儿童硅胶镜架</w:t>
            </w:r>
            <w:r w:rsidRPr="007B6662">
              <w:rPr>
                <w:rFonts w:ascii="宋体" w:hAnsi="宋体" w:hint="eastAsia"/>
                <w:szCs w:val="21"/>
              </w:rPr>
              <w:t>1</w:t>
            </w:r>
          </w:p>
        </w:tc>
        <w:tc>
          <w:tcPr>
            <w:tcW w:w="4678" w:type="dxa"/>
            <w:tcBorders>
              <w:top w:val="single" w:sz="4" w:space="0" w:color="000000"/>
              <w:left w:val="single" w:sz="4" w:space="0" w:color="000000"/>
              <w:bottom w:val="single" w:sz="4" w:space="0" w:color="000000"/>
              <w:right w:val="single" w:sz="4" w:space="0" w:color="000000"/>
            </w:tcBorders>
            <w:vAlign w:val="center"/>
          </w:tcPr>
          <w:p w14:paraId="6263DD72"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、硅胶材质</w:t>
            </w:r>
          </w:p>
          <w:p w14:paraId="2C333B7A"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447D81B9"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1DE67E36"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2E849597"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2F6B8FA2"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4C720228"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4CC99D3C"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6DA1E56E"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84</w:t>
            </w:r>
          </w:p>
        </w:tc>
        <w:tc>
          <w:tcPr>
            <w:tcW w:w="1168" w:type="dxa"/>
            <w:tcBorders>
              <w:top w:val="single" w:sz="4" w:space="0" w:color="000000"/>
              <w:left w:val="single" w:sz="4" w:space="0" w:color="000000"/>
              <w:bottom w:val="single" w:sz="4" w:space="0" w:color="000000"/>
              <w:right w:val="single" w:sz="4" w:space="0" w:color="000000"/>
            </w:tcBorders>
            <w:vAlign w:val="center"/>
          </w:tcPr>
          <w:p w14:paraId="76EB969B"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0EBE9392"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0F48C39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23</w:t>
            </w:r>
          </w:p>
        </w:tc>
        <w:tc>
          <w:tcPr>
            <w:tcW w:w="1418" w:type="dxa"/>
            <w:tcBorders>
              <w:top w:val="single" w:sz="4" w:space="0" w:color="000000"/>
              <w:left w:val="single" w:sz="4" w:space="0" w:color="000000"/>
              <w:bottom w:val="single" w:sz="4" w:space="0" w:color="000000"/>
              <w:right w:val="single" w:sz="4" w:space="0" w:color="000000"/>
            </w:tcBorders>
            <w:vAlign w:val="center"/>
          </w:tcPr>
          <w:p w14:paraId="7583D409" w14:textId="77777777" w:rsidR="004C59BF" w:rsidRPr="007B6662" w:rsidRDefault="00940F51">
            <w:pPr>
              <w:spacing w:line="360" w:lineRule="exact"/>
              <w:rPr>
                <w:rFonts w:ascii="宋体" w:hAnsi="宋体"/>
                <w:szCs w:val="21"/>
              </w:rPr>
            </w:pPr>
            <w:r w:rsidRPr="007B6662">
              <w:rPr>
                <w:rFonts w:ascii="宋体" w:hAnsi="宋体" w:hint="eastAsia"/>
                <w:szCs w:val="21"/>
              </w:rPr>
              <w:t>无螺丝镜架（儿童板材）</w:t>
            </w:r>
          </w:p>
        </w:tc>
        <w:tc>
          <w:tcPr>
            <w:tcW w:w="4678" w:type="dxa"/>
            <w:tcBorders>
              <w:top w:val="single" w:sz="4" w:space="0" w:color="000000"/>
              <w:left w:val="single" w:sz="4" w:space="0" w:color="000000"/>
              <w:bottom w:val="single" w:sz="4" w:space="0" w:color="000000"/>
              <w:right w:val="single" w:sz="4" w:space="0" w:color="000000"/>
            </w:tcBorders>
            <w:vAlign w:val="center"/>
          </w:tcPr>
          <w:p w14:paraId="5D6A6437"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、板材材质、镜架无螺丝固定，桩头处不易损坏。</w:t>
            </w:r>
          </w:p>
          <w:p w14:paraId="55937110"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14655FE9"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101D331B"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4B3E54E5"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314BB6F9"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40B749DF"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5299BA91"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6E971C3F"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124</w:t>
            </w:r>
          </w:p>
        </w:tc>
        <w:tc>
          <w:tcPr>
            <w:tcW w:w="1168" w:type="dxa"/>
            <w:tcBorders>
              <w:top w:val="single" w:sz="4" w:space="0" w:color="000000"/>
              <w:left w:val="single" w:sz="4" w:space="0" w:color="000000"/>
              <w:bottom w:val="single" w:sz="4" w:space="0" w:color="000000"/>
              <w:right w:val="single" w:sz="4" w:space="0" w:color="000000"/>
            </w:tcBorders>
            <w:vAlign w:val="center"/>
          </w:tcPr>
          <w:p w14:paraId="36239958"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63B108BF"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4030104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24</w:t>
            </w:r>
          </w:p>
        </w:tc>
        <w:tc>
          <w:tcPr>
            <w:tcW w:w="1418" w:type="dxa"/>
            <w:tcBorders>
              <w:top w:val="single" w:sz="4" w:space="0" w:color="000000"/>
              <w:left w:val="single" w:sz="4" w:space="0" w:color="000000"/>
              <w:bottom w:val="single" w:sz="4" w:space="0" w:color="000000"/>
              <w:right w:val="single" w:sz="4" w:space="0" w:color="000000"/>
            </w:tcBorders>
            <w:vAlign w:val="center"/>
          </w:tcPr>
          <w:p w14:paraId="0EED04CE" w14:textId="77777777" w:rsidR="004C59BF" w:rsidRPr="007B6662" w:rsidRDefault="00940F51">
            <w:pPr>
              <w:spacing w:line="360" w:lineRule="exact"/>
              <w:rPr>
                <w:rFonts w:ascii="宋体" w:hAnsi="宋体"/>
                <w:szCs w:val="21"/>
              </w:rPr>
            </w:pPr>
            <w:r w:rsidRPr="007B6662">
              <w:rPr>
                <w:rFonts w:ascii="宋体" w:hAnsi="宋体" w:hint="eastAsia"/>
                <w:szCs w:val="21"/>
              </w:rPr>
              <w:t>半钛架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35DE0F3B"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、β钛材质、款式面向成人。</w:t>
            </w:r>
          </w:p>
          <w:p w14:paraId="22FB0D59"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143BCAAE"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54DB234A"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75E5C2EB"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0A73A6F0"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w:t>
            </w:r>
          </w:p>
          <w:p w14:paraId="11D7F884" w14:textId="77777777" w:rsidR="004C59BF" w:rsidRPr="007B6662" w:rsidRDefault="00940F51">
            <w:pPr>
              <w:spacing w:line="360" w:lineRule="exact"/>
              <w:rPr>
                <w:rFonts w:ascii="宋体" w:hAnsi="宋体"/>
                <w:szCs w:val="21"/>
              </w:rPr>
            </w:pPr>
            <w:r w:rsidRPr="007B6662">
              <w:rPr>
                <w:rFonts w:ascii="宋体" w:hAnsi="宋体" w:hint="eastAsia"/>
                <w:szCs w:val="21"/>
              </w:rPr>
              <w:t>符合</w:t>
            </w:r>
            <w:r w:rsidRPr="007B6662">
              <w:rPr>
                <w:rFonts w:ascii="宋体" w:hAnsi="宋体" w:hint="eastAsia"/>
                <w:szCs w:val="21"/>
              </w:rPr>
              <w:t>GB/T 14214-2019</w:t>
            </w:r>
            <w:r w:rsidRPr="007B6662">
              <w:rPr>
                <w:rFonts w:ascii="宋体" w:hAnsi="宋体" w:hint="eastAsia"/>
                <w:szCs w:val="21"/>
              </w:rPr>
              <w:t>检验标准。</w:t>
            </w:r>
          </w:p>
          <w:p w14:paraId="2565A3B1"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47457892"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84</w:t>
            </w:r>
          </w:p>
        </w:tc>
        <w:tc>
          <w:tcPr>
            <w:tcW w:w="1168" w:type="dxa"/>
            <w:tcBorders>
              <w:top w:val="single" w:sz="4" w:space="0" w:color="000000"/>
              <w:left w:val="single" w:sz="4" w:space="0" w:color="000000"/>
              <w:bottom w:val="single" w:sz="4" w:space="0" w:color="000000"/>
              <w:right w:val="single" w:sz="4" w:space="0" w:color="000000"/>
            </w:tcBorders>
            <w:vAlign w:val="center"/>
          </w:tcPr>
          <w:p w14:paraId="4F2F4684"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20FE0CDE"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19A97C94"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25</w:t>
            </w:r>
          </w:p>
        </w:tc>
        <w:tc>
          <w:tcPr>
            <w:tcW w:w="1418" w:type="dxa"/>
            <w:tcBorders>
              <w:top w:val="single" w:sz="4" w:space="0" w:color="000000"/>
              <w:left w:val="single" w:sz="4" w:space="0" w:color="000000"/>
              <w:bottom w:val="single" w:sz="4" w:space="0" w:color="000000"/>
              <w:right w:val="single" w:sz="4" w:space="0" w:color="000000"/>
            </w:tcBorders>
            <w:vAlign w:val="center"/>
          </w:tcPr>
          <w:p w14:paraId="161CF08B" w14:textId="77777777" w:rsidR="004C59BF" w:rsidRPr="007B6662" w:rsidRDefault="00940F51">
            <w:pPr>
              <w:spacing w:line="360" w:lineRule="exact"/>
              <w:rPr>
                <w:rFonts w:ascii="宋体" w:hAnsi="宋体"/>
                <w:szCs w:val="21"/>
              </w:rPr>
            </w:pPr>
            <w:r w:rsidRPr="007B6662">
              <w:rPr>
                <w:rFonts w:ascii="宋体" w:hAnsi="宋体" w:hint="eastAsia"/>
                <w:szCs w:val="21"/>
              </w:rPr>
              <w:t>钛合金架（成人）</w:t>
            </w:r>
          </w:p>
        </w:tc>
        <w:tc>
          <w:tcPr>
            <w:tcW w:w="4678" w:type="dxa"/>
            <w:tcBorders>
              <w:top w:val="single" w:sz="4" w:space="0" w:color="000000"/>
              <w:left w:val="single" w:sz="4" w:space="0" w:color="000000"/>
              <w:bottom w:val="single" w:sz="4" w:space="0" w:color="000000"/>
              <w:right w:val="single" w:sz="4" w:space="0" w:color="000000"/>
            </w:tcBorders>
            <w:vAlign w:val="center"/>
          </w:tcPr>
          <w:p w14:paraId="6F44AF81"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、钛合金材质。</w:t>
            </w:r>
          </w:p>
          <w:p w14:paraId="390DCBBE"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614E16CE"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0BCDD46D"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725B092D"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297BEA4D"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11D855A1"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3359CA2B"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76</w:t>
            </w:r>
          </w:p>
        </w:tc>
        <w:tc>
          <w:tcPr>
            <w:tcW w:w="1168" w:type="dxa"/>
            <w:tcBorders>
              <w:top w:val="single" w:sz="4" w:space="0" w:color="000000"/>
              <w:left w:val="single" w:sz="4" w:space="0" w:color="000000"/>
              <w:bottom w:val="single" w:sz="4" w:space="0" w:color="000000"/>
              <w:right w:val="single" w:sz="4" w:space="0" w:color="000000"/>
            </w:tcBorders>
            <w:vAlign w:val="center"/>
          </w:tcPr>
          <w:p w14:paraId="16ADB4CE"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405A1302" w14:textId="77777777">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4D4065CF"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26</w:t>
            </w:r>
          </w:p>
        </w:tc>
        <w:tc>
          <w:tcPr>
            <w:tcW w:w="1418" w:type="dxa"/>
            <w:tcBorders>
              <w:top w:val="single" w:sz="4" w:space="0" w:color="000000"/>
              <w:left w:val="single" w:sz="4" w:space="0" w:color="000000"/>
              <w:bottom w:val="single" w:sz="4" w:space="0" w:color="000000"/>
              <w:right w:val="single" w:sz="4" w:space="0" w:color="000000"/>
            </w:tcBorders>
            <w:vAlign w:val="center"/>
          </w:tcPr>
          <w:p w14:paraId="3A8E82C7" w14:textId="77777777" w:rsidR="004C59BF" w:rsidRPr="007B6662" w:rsidRDefault="00940F51">
            <w:pPr>
              <w:spacing w:line="360" w:lineRule="exact"/>
              <w:rPr>
                <w:rFonts w:ascii="宋体" w:hAnsi="宋体"/>
                <w:szCs w:val="21"/>
              </w:rPr>
            </w:pPr>
            <w:r w:rsidRPr="007B6662">
              <w:rPr>
                <w:rFonts w:ascii="宋体" w:hAnsi="宋体" w:hint="eastAsia"/>
                <w:szCs w:val="21"/>
              </w:rPr>
              <w:t>塑钢架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083BD833"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、塑钢材质</w:t>
            </w:r>
          </w:p>
          <w:p w14:paraId="7AE1D013"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43F867E8"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2BB704A0"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273943B2"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5AE6C7C6"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628AD50A"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031BBFDF"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84</w:t>
            </w:r>
          </w:p>
        </w:tc>
        <w:tc>
          <w:tcPr>
            <w:tcW w:w="1168" w:type="dxa"/>
            <w:tcBorders>
              <w:top w:val="single" w:sz="4" w:space="0" w:color="000000"/>
              <w:left w:val="single" w:sz="4" w:space="0" w:color="000000"/>
              <w:bottom w:val="single" w:sz="4" w:space="0" w:color="000000"/>
              <w:right w:val="single" w:sz="4" w:space="0" w:color="000000"/>
            </w:tcBorders>
            <w:vAlign w:val="center"/>
          </w:tcPr>
          <w:p w14:paraId="5A9C7C51" w14:textId="77777777" w:rsidR="004C59BF" w:rsidRPr="007B6662" w:rsidRDefault="00940F51">
            <w:pPr>
              <w:spacing w:line="360" w:lineRule="exact"/>
              <w:rPr>
                <w:rFonts w:ascii="宋体" w:hAnsi="宋体"/>
                <w:szCs w:val="21"/>
              </w:rPr>
            </w:pPr>
            <w:r w:rsidRPr="007B6662">
              <w:rPr>
                <w:rFonts w:ascii="宋体" w:hAnsi="宋体" w:hint="eastAsia"/>
                <w:szCs w:val="21"/>
              </w:rPr>
              <w:t>范斯图、江南美塑、微帕</w:t>
            </w:r>
          </w:p>
        </w:tc>
      </w:tr>
      <w:tr w:rsidR="007B6662" w:rsidRPr="007B6662" w14:paraId="1B13338D"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5A980D90"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27</w:t>
            </w:r>
          </w:p>
        </w:tc>
        <w:tc>
          <w:tcPr>
            <w:tcW w:w="1418" w:type="dxa"/>
            <w:tcBorders>
              <w:top w:val="single" w:sz="4" w:space="0" w:color="000000"/>
              <w:left w:val="single" w:sz="4" w:space="0" w:color="000000"/>
              <w:bottom w:val="single" w:sz="4" w:space="0" w:color="000000"/>
              <w:right w:val="single" w:sz="4" w:space="0" w:color="000000"/>
            </w:tcBorders>
            <w:vAlign w:val="center"/>
          </w:tcPr>
          <w:p w14:paraId="164D455A" w14:textId="77777777" w:rsidR="004C59BF" w:rsidRPr="007B6662" w:rsidRDefault="00940F51">
            <w:pPr>
              <w:spacing w:line="360" w:lineRule="exact"/>
              <w:rPr>
                <w:rFonts w:ascii="宋体" w:hAnsi="宋体"/>
                <w:szCs w:val="21"/>
              </w:rPr>
            </w:pPr>
            <w:r w:rsidRPr="007B6662">
              <w:rPr>
                <w:rFonts w:ascii="宋体" w:hAnsi="宋体" w:hint="eastAsia"/>
                <w:szCs w:val="21"/>
              </w:rPr>
              <w:t>混合架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2D6A40B9" w14:textId="77777777" w:rsidR="004C59BF" w:rsidRPr="007B6662" w:rsidRDefault="00940F51">
            <w:pPr>
              <w:spacing w:line="360" w:lineRule="exact"/>
              <w:rPr>
                <w:rFonts w:ascii="宋体" w:hAnsi="宋体"/>
                <w:szCs w:val="21"/>
              </w:rPr>
            </w:pPr>
            <w:r w:rsidRPr="007B6662">
              <w:rPr>
                <w:rFonts w:ascii="宋体" w:hAnsi="宋体" w:hint="eastAsia"/>
                <w:szCs w:val="21"/>
              </w:rPr>
              <w:t>1</w:t>
            </w:r>
            <w:r w:rsidRPr="007B6662">
              <w:rPr>
                <w:rFonts w:ascii="宋体" w:hAnsi="宋体" w:hint="eastAsia"/>
                <w:szCs w:val="21"/>
              </w:rPr>
              <w:t>、合金硅胶材质、款式复古。</w:t>
            </w:r>
          </w:p>
          <w:p w14:paraId="6041C76E"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568CB913"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6FA5003E"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28072B68"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36190960"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7989847C"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2BAC765E"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84</w:t>
            </w:r>
          </w:p>
        </w:tc>
        <w:tc>
          <w:tcPr>
            <w:tcW w:w="1168" w:type="dxa"/>
            <w:tcBorders>
              <w:top w:val="single" w:sz="4" w:space="0" w:color="000000"/>
              <w:left w:val="single" w:sz="4" w:space="0" w:color="000000"/>
              <w:bottom w:val="single" w:sz="4" w:space="0" w:color="000000"/>
              <w:right w:val="single" w:sz="4" w:space="0" w:color="000000"/>
            </w:tcBorders>
            <w:vAlign w:val="center"/>
          </w:tcPr>
          <w:p w14:paraId="1245CE97"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r w:rsidR="007B6662" w:rsidRPr="007B6662" w14:paraId="708E89F5" w14:textId="77777777">
        <w:trPr>
          <w:trHeight w:val="480"/>
        </w:trPr>
        <w:tc>
          <w:tcPr>
            <w:tcW w:w="675" w:type="dxa"/>
            <w:tcBorders>
              <w:top w:val="single" w:sz="4" w:space="0" w:color="000000"/>
              <w:left w:val="single" w:sz="4" w:space="0" w:color="000000"/>
              <w:bottom w:val="single" w:sz="4" w:space="0" w:color="000000"/>
              <w:right w:val="single" w:sz="4" w:space="0" w:color="000000"/>
            </w:tcBorders>
            <w:vAlign w:val="center"/>
          </w:tcPr>
          <w:p w14:paraId="4AAD60A5" w14:textId="77777777" w:rsidR="004C59BF" w:rsidRPr="007B6662" w:rsidRDefault="00940F51">
            <w:pPr>
              <w:spacing w:line="360" w:lineRule="exact"/>
              <w:jc w:val="center"/>
              <w:rPr>
                <w:rFonts w:ascii="宋体" w:hAnsi="宋体"/>
                <w:szCs w:val="21"/>
              </w:rPr>
            </w:pPr>
            <w:r w:rsidRPr="007B6662">
              <w:rPr>
                <w:rFonts w:ascii="宋体" w:hAnsi="宋体" w:hint="eastAsia"/>
                <w:szCs w:val="21"/>
              </w:rPr>
              <w:t>28</w:t>
            </w:r>
          </w:p>
        </w:tc>
        <w:tc>
          <w:tcPr>
            <w:tcW w:w="1418" w:type="dxa"/>
            <w:tcBorders>
              <w:top w:val="single" w:sz="4" w:space="0" w:color="000000"/>
              <w:left w:val="single" w:sz="4" w:space="0" w:color="000000"/>
              <w:bottom w:val="single" w:sz="4" w:space="0" w:color="000000"/>
              <w:right w:val="single" w:sz="4" w:space="0" w:color="000000"/>
            </w:tcBorders>
            <w:vAlign w:val="center"/>
          </w:tcPr>
          <w:p w14:paraId="78616B29" w14:textId="77777777" w:rsidR="004C59BF" w:rsidRPr="007B6662" w:rsidRDefault="00940F51">
            <w:pPr>
              <w:spacing w:line="360" w:lineRule="exact"/>
              <w:rPr>
                <w:rFonts w:ascii="宋体" w:hAnsi="宋体"/>
                <w:szCs w:val="21"/>
              </w:rPr>
            </w:pPr>
            <w:r w:rsidRPr="007B6662">
              <w:rPr>
                <w:rFonts w:ascii="宋体" w:hAnsi="宋体" w:hint="eastAsia"/>
                <w:szCs w:val="21"/>
              </w:rPr>
              <w:t>板材</w:t>
            </w:r>
            <w:r w:rsidRPr="007B6662">
              <w:rPr>
                <w:rFonts w:ascii="宋体" w:hAnsi="宋体" w:hint="eastAsia"/>
                <w:szCs w:val="21"/>
              </w:rPr>
              <w:t>+</w:t>
            </w:r>
            <w:r w:rsidRPr="007B6662">
              <w:rPr>
                <w:rFonts w:ascii="宋体" w:hAnsi="宋体" w:hint="eastAsia"/>
                <w:szCs w:val="21"/>
              </w:rPr>
              <w:t>钛合金架</w:t>
            </w:r>
          </w:p>
        </w:tc>
        <w:tc>
          <w:tcPr>
            <w:tcW w:w="4678" w:type="dxa"/>
            <w:tcBorders>
              <w:top w:val="single" w:sz="4" w:space="0" w:color="000000"/>
              <w:left w:val="single" w:sz="4" w:space="0" w:color="000000"/>
              <w:bottom w:val="single" w:sz="4" w:space="0" w:color="000000"/>
              <w:right w:val="single" w:sz="4" w:space="0" w:color="000000"/>
            </w:tcBorders>
            <w:vAlign w:val="center"/>
          </w:tcPr>
          <w:p w14:paraId="4C590033" w14:textId="77777777" w:rsidR="004C59BF" w:rsidRPr="007B6662" w:rsidRDefault="00940F51">
            <w:pPr>
              <w:numPr>
                <w:ilvl w:val="0"/>
                <w:numId w:val="3"/>
              </w:numPr>
              <w:spacing w:line="360" w:lineRule="exact"/>
              <w:rPr>
                <w:rFonts w:ascii="宋体" w:hAnsi="宋体"/>
                <w:szCs w:val="21"/>
              </w:rPr>
            </w:pPr>
            <w:r w:rsidRPr="007B6662">
              <w:rPr>
                <w:rFonts w:ascii="宋体" w:hAnsi="宋体" w:hint="eastAsia"/>
                <w:szCs w:val="21"/>
              </w:rPr>
              <w:t>板材</w:t>
            </w:r>
            <w:r w:rsidRPr="007B6662">
              <w:rPr>
                <w:rFonts w:ascii="宋体" w:hAnsi="宋体" w:hint="eastAsia"/>
                <w:szCs w:val="21"/>
              </w:rPr>
              <w:t>+</w:t>
            </w:r>
            <w:r w:rsidRPr="007B6662">
              <w:rPr>
                <w:rFonts w:ascii="宋体" w:hAnsi="宋体" w:hint="eastAsia"/>
                <w:szCs w:val="21"/>
              </w:rPr>
              <w:t>钛合金材质、款式复古。</w:t>
            </w:r>
          </w:p>
          <w:p w14:paraId="0D698B8F" w14:textId="77777777" w:rsidR="004C59BF" w:rsidRPr="007B6662" w:rsidRDefault="00940F51">
            <w:pPr>
              <w:spacing w:line="360" w:lineRule="exact"/>
              <w:rPr>
                <w:rFonts w:ascii="宋体" w:hAnsi="宋体"/>
                <w:szCs w:val="21"/>
              </w:rPr>
            </w:pPr>
            <w:r w:rsidRPr="007B6662">
              <w:rPr>
                <w:rFonts w:ascii="宋体" w:hAnsi="宋体" w:hint="eastAsia"/>
                <w:szCs w:val="21"/>
              </w:rPr>
              <w:t>2</w:t>
            </w:r>
            <w:r w:rsidRPr="007B6662">
              <w:rPr>
                <w:rFonts w:ascii="宋体" w:hAnsi="宋体" w:hint="eastAsia"/>
                <w:szCs w:val="21"/>
              </w:rPr>
              <w:t>、耐疲劳：经</w:t>
            </w:r>
            <w:r w:rsidRPr="007B6662">
              <w:rPr>
                <w:rFonts w:ascii="宋体" w:hAnsi="宋体" w:hint="eastAsia"/>
                <w:szCs w:val="21"/>
              </w:rPr>
              <w:t>500</w:t>
            </w:r>
            <w:r w:rsidRPr="007B6662">
              <w:rPr>
                <w:rFonts w:ascii="宋体" w:hAnsi="宋体" w:hint="eastAsia"/>
                <w:szCs w:val="21"/>
              </w:rPr>
              <w:t>次试验后，永久变形量应不大于</w:t>
            </w:r>
            <w:r w:rsidRPr="007B6662">
              <w:rPr>
                <w:rFonts w:ascii="宋体" w:hAnsi="宋体" w:hint="eastAsia"/>
                <w:szCs w:val="21"/>
              </w:rPr>
              <w:t>5mm</w:t>
            </w:r>
            <w:r w:rsidRPr="007B6662">
              <w:rPr>
                <w:rFonts w:ascii="宋体" w:hAnsi="宋体" w:hint="eastAsia"/>
                <w:szCs w:val="21"/>
              </w:rPr>
              <w:t>。</w:t>
            </w:r>
          </w:p>
          <w:p w14:paraId="251B9710" w14:textId="77777777" w:rsidR="004C59BF" w:rsidRPr="007B6662" w:rsidRDefault="00940F51">
            <w:pPr>
              <w:spacing w:line="360" w:lineRule="exact"/>
              <w:rPr>
                <w:rFonts w:ascii="宋体" w:hAnsi="宋体"/>
                <w:szCs w:val="21"/>
              </w:rPr>
            </w:pPr>
            <w:r w:rsidRPr="007B6662">
              <w:rPr>
                <w:rFonts w:ascii="宋体" w:hAnsi="宋体" w:hint="eastAsia"/>
                <w:szCs w:val="21"/>
              </w:rPr>
              <w:t>3</w:t>
            </w:r>
            <w:r w:rsidRPr="007B6662">
              <w:rPr>
                <w:rFonts w:ascii="宋体" w:hAnsi="宋体" w:hint="eastAsia"/>
                <w:szCs w:val="21"/>
              </w:rPr>
              <w:t>、鼻梁变形：永久变形量</w:t>
            </w:r>
            <w:r w:rsidRPr="007B6662">
              <w:rPr>
                <w:rFonts w:ascii="宋体" w:hAnsi="宋体" w:hint="eastAsia"/>
                <w:szCs w:val="21"/>
              </w:rPr>
              <w:t>X</w:t>
            </w:r>
            <w:r w:rsidRPr="007B6662">
              <w:rPr>
                <w:rFonts w:ascii="宋体" w:hAnsi="宋体" w:hint="eastAsia"/>
                <w:szCs w:val="21"/>
              </w:rPr>
              <w:t>≤</w:t>
            </w:r>
            <w:r w:rsidRPr="007B6662">
              <w:rPr>
                <w:rFonts w:ascii="宋体" w:hAnsi="宋体" w:hint="eastAsia"/>
                <w:szCs w:val="21"/>
              </w:rPr>
              <w:t>0.02c</w:t>
            </w:r>
            <w:r w:rsidRPr="007B6662">
              <w:rPr>
                <w:rFonts w:ascii="宋体" w:hAnsi="宋体" w:hint="eastAsia"/>
                <w:szCs w:val="21"/>
              </w:rPr>
              <w:t>。</w:t>
            </w:r>
          </w:p>
          <w:p w14:paraId="2E7EF770" w14:textId="77777777" w:rsidR="004C59BF" w:rsidRPr="007B6662" w:rsidRDefault="00940F51">
            <w:pPr>
              <w:spacing w:line="360" w:lineRule="exact"/>
              <w:rPr>
                <w:rFonts w:ascii="宋体" w:hAnsi="宋体"/>
                <w:szCs w:val="21"/>
              </w:rPr>
            </w:pPr>
            <w:r w:rsidRPr="007B6662">
              <w:rPr>
                <w:rFonts w:ascii="宋体" w:hAnsi="宋体" w:hint="eastAsia"/>
                <w:szCs w:val="21"/>
              </w:rPr>
              <w:t>4</w:t>
            </w:r>
            <w:r w:rsidRPr="007B6662">
              <w:rPr>
                <w:rFonts w:ascii="宋体" w:hAnsi="宋体" w:hint="eastAsia"/>
                <w:szCs w:val="21"/>
              </w:rPr>
              <w:t>镜片夹持力：装上试片的镜架，两试片不应从镜圈槽或吊丝中全部或部分脱出。</w:t>
            </w:r>
          </w:p>
          <w:p w14:paraId="57E7471F" w14:textId="77777777" w:rsidR="004C59BF" w:rsidRPr="007B6662" w:rsidRDefault="00940F51">
            <w:pPr>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、高温尺寸稳定性：</w:t>
            </w:r>
            <w:r w:rsidRPr="007B6662">
              <w:rPr>
                <w:rFonts w:ascii="宋体" w:hAnsi="宋体" w:hint="eastAsia"/>
                <w:szCs w:val="21"/>
              </w:rPr>
              <w:t>-12</w:t>
            </w:r>
            <w:r w:rsidRPr="007B6662">
              <w:rPr>
                <w:rFonts w:ascii="宋体" w:hAnsi="宋体" w:hint="eastAsia"/>
                <w:szCs w:val="21"/>
              </w:rPr>
              <w:t>～</w:t>
            </w:r>
            <w:r w:rsidRPr="007B6662">
              <w:rPr>
                <w:rFonts w:ascii="宋体" w:hAnsi="宋体" w:hint="eastAsia"/>
                <w:szCs w:val="21"/>
              </w:rPr>
              <w:t>+6mm</w:t>
            </w:r>
            <w:r w:rsidRPr="007B6662">
              <w:rPr>
                <w:rFonts w:ascii="宋体" w:hAnsi="宋体" w:hint="eastAsia"/>
                <w:szCs w:val="21"/>
              </w:rPr>
              <w:t>。</w:t>
            </w:r>
          </w:p>
          <w:p w14:paraId="5EA05C62" w14:textId="77777777" w:rsidR="004C59BF" w:rsidRPr="007B6662" w:rsidRDefault="00940F51">
            <w:pPr>
              <w:spacing w:line="360" w:lineRule="exact"/>
              <w:rPr>
                <w:rFonts w:ascii="宋体" w:hAnsi="宋体"/>
                <w:szCs w:val="21"/>
              </w:rPr>
            </w:pPr>
            <w:r w:rsidRPr="007B6662">
              <w:rPr>
                <w:rFonts w:ascii="宋体" w:hAnsi="宋体" w:hint="eastAsia"/>
                <w:szCs w:val="21"/>
              </w:rPr>
              <w:t>6</w:t>
            </w:r>
            <w:r w:rsidRPr="007B6662">
              <w:rPr>
                <w:rFonts w:ascii="宋体" w:hAnsi="宋体" w:hint="eastAsia"/>
                <w:szCs w:val="21"/>
              </w:rPr>
              <w:t>、包覆层性能：试验至</w:t>
            </w:r>
            <w:r w:rsidRPr="007B6662">
              <w:rPr>
                <w:rFonts w:ascii="宋体" w:hAnsi="宋体" w:hint="eastAsia"/>
                <w:szCs w:val="21"/>
              </w:rPr>
              <w:t>24h</w:t>
            </w:r>
            <w:r w:rsidRPr="007B6662">
              <w:rPr>
                <w:rFonts w:ascii="宋体" w:hAnsi="宋体" w:hint="eastAsia"/>
                <w:szCs w:val="21"/>
              </w:rPr>
              <w:t>时，易与皮肤长时间接触的部位不出现腐蚀、表面退化或脱落。符合</w:t>
            </w:r>
            <w:r w:rsidRPr="007B6662">
              <w:rPr>
                <w:rFonts w:ascii="宋体" w:hAnsi="宋体" w:hint="eastAsia"/>
                <w:szCs w:val="21"/>
              </w:rPr>
              <w:t>GB/T 14214-2019</w:t>
            </w:r>
            <w:r w:rsidRPr="007B6662">
              <w:rPr>
                <w:rFonts w:ascii="宋体" w:hAnsi="宋体" w:hint="eastAsia"/>
                <w:szCs w:val="21"/>
              </w:rPr>
              <w:t>检验标准。</w:t>
            </w:r>
          </w:p>
          <w:p w14:paraId="4904F990" w14:textId="77777777" w:rsidR="004C59BF" w:rsidRPr="007B6662" w:rsidRDefault="00940F51">
            <w:pPr>
              <w:spacing w:line="360" w:lineRule="exact"/>
              <w:rPr>
                <w:rFonts w:ascii="宋体" w:hAnsi="宋体"/>
                <w:szCs w:val="21"/>
              </w:rPr>
            </w:pPr>
            <w:r w:rsidRPr="007B6662">
              <w:rPr>
                <w:rFonts w:ascii="宋体" w:hAnsi="宋体" w:hint="eastAsia"/>
                <w:szCs w:val="21"/>
              </w:rPr>
              <w:t>7</w:t>
            </w:r>
            <w:r w:rsidRPr="007B6662">
              <w:rPr>
                <w:rFonts w:ascii="宋体" w:hAnsi="宋体" w:hint="eastAsia"/>
                <w:szCs w:val="21"/>
              </w:rPr>
              <w:t>、镜架标有镜架总长度，单个镜框长度，镜框高度，鼻梁长度，镜腿长度，前倾角参数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5EE6DA9C" w14:textId="77777777" w:rsidR="004C59BF" w:rsidRPr="007B6662" w:rsidRDefault="008A5725">
            <w:pPr>
              <w:spacing w:line="360" w:lineRule="exact"/>
              <w:jc w:val="center"/>
              <w:rPr>
                <w:rFonts w:ascii="宋体" w:hAnsi="宋体"/>
                <w:szCs w:val="21"/>
              </w:rPr>
            </w:pPr>
            <w:r w:rsidRPr="007B6662">
              <w:rPr>
                <w:rFonts w:ascii="宋体" w:hAnsi="宋体" w:hint="eastAsia"/>
                <w:szCs w:val="21"/>
              </w:rPr>
              <w:t>84</w:t>
            </w:r>
          </w:p>
        </w:tc>
        <w:tc>
          <w:tcPr>
            <w:tcW w:w="1168" w:type="dxa"/>
            <w:tcBorders>
              <w:top w:val="single" w:sz="4" w:space="0" w:color="000000"/>
              <w:left w:val="single" w:sz="4" w:space="0" w:color="000000"/>
              <w:bottom w:val="single" w:sz="4" w:space="0" w:color="000000"/>
              <w:right w:val="single" w:sz="4" w:space="0" w:color="000000"/>
            </w:tcBorders>
            <w:vAlign w:val="center"/>
          </w:tcPr>
          <w:p w14:paraId="595D6F95" w14:textId="77777777" w:rsidR="004C59BF" w:rsidRPr="007B6662" w:rsidRDefault="00940F51">
            <w:pPr>
              <w:spacing w:line="360" w:lineRule="exact"/>
              <w:rPr>
                <w:rFonts w:ascii="宋体" w:hAnsi="宋体"/>
                <w:szCs w:val="21"/>
              </w:rPr>
            </w:pPr>
            <w:r w:rsidRPr="007B6662">
              <w:rPr>
                <w:rFonts w:ascii="宋体" w:hAnsi="宋体" w:hint="eastAsia"/>
                <w:szCs w:val="21"/>
              </w:rPr>
              <w:t>范斯图、橙果、微帕</w:t>
            </w:r>
          </w:p>
        </w:tc>
      </w:tr>
    </w:tbl>
    <w:p w14:paraId="274F6C40" w14:textId="77777777" w:rsidR="004C59BF" w:rsidRPr="007B6662" w:rsidRDefault="004C59BF">
      <w:pPr>
        <w:pStyle w:val="af1"/>
        <w:ind w:firstLine="422"/>
        <w:rPr>
          <w:color w:val="auto"/>
        </w:rPr>
      </w:pPr>
    </w:p>
    <w:p w14:paraId="2CF88AA0" w14:textId="77777777" w:rsidR="004C59BF" w:rsidRPr="007B6662" w:rsidRDefault="004C59BF">
      <w:pPr>
        <w:pStyle w:val="af1"/>
        <w:ind w:firstLine="422"/>
        <w:rPr>
          <w:color w:val="auto"/>
        </w:rPr>
      </w:pPr>
    </w:p>
    <w:p w14:paraId="55EAD884" w14:textId="77777777" w:rsidR="004C59BF" w:rsidRPr="007B6662" w:rsidRDefault="004C59BF">
      <w:pPr>
        <w:pStyle w:val="af1"/>
        <w:ind w:firstLine="422"/>
        <w:rPr>
          <w:color w:val="auto"/>
        </w:rPr>
      </w:pPr>
    </w:p>
    <w:p w14:paraId="2D81293B" w14:textId="77777777" w:rsidR="004C59BF" w:rsidRPr="007B6662" w:rsidRDefault="00940F51">
      <w:pPr>
        <w:pStyle w:val="af1"/>
        <w:ind w:firstLine="422"/>
        <w:rPr>
          <w:color w:val="auto"/>
        </w:rPr>
      </w:pPr>
      <w:r w:rsidRPr="007B6662">
        <w:rPr>
          <w:color w:val="auto"/>
        </w:rPr>
        <w:br w:type="page"/>
      </w:r>
    </w:p>
    <w:p w14:paraId="4F1777C7" w14:textId="77777777" w:rsidR="004C59BF" w:rsidRPr="007B6662" w:rsidRDefault="004C59BF">
      <w:pPr>
        <w:pStyle w:val="af1"/>
        <w:ind w:firstLine="422"/>
        <w:rPr>
          <w:color w:val="auto"/>
        </w:rPr>
      </w:pPr>
    </w:p>
    <w:p w14:paraId="525AE1BD" w14:textId="77777777" w:rsidR="004C59BF" w:rsidRPr="007B6662" w:rsidRDefault="00940F51">
      <w:pPr>
        <w:widowControl/>
        <w:ind w:firstLine="640"/>
        <w:jc w:val="left"/>
        <w:rPr>
          <w:rFonts w:ascii="黑体" w:eastAsia="黑体" w:hAnsi="黑体" w:cs="黑体"/>
          <w:sz w:val="32"/>
          <w:szCs w:val="32"/>
        </w:rPr>
      </w:pPr>
      <w:r w:rsidRPr="007B6662">
        <w:rPr>
          <w:rFonts w:ascii="黑体" w:eastAsia="黑体" w:hAnsi="黑体" w:cs="黑体" w:hint="eastAsia"/>
          <w:sz w:val="32"/>
          <w:szCs w:val="32"/>
        </w:rPr>
        <w:t>附件</w:t>
      </w:r>
      <w:r w:rsidRPr="007B6662">
        <w:rPr>
          <w:rFonts w:ascii="黑体" w:eastAsia="黑体" w:hAnsi="黑体" w:cs="黑体" w:hint="eastAsia"/>
          <w:sz w:val="32"/>
          <w:szCs w:val="32"/>
        </w:rPr>
        <w:t>3</w:t>
      </w:r>
      <w:r w:rsidRPr="007B6662">
        <w:rPr>
          <w:rFonts w:ascii="黑体" w:eastAsia="黑体" w:hAnsi="黑体" w:cs="黑体" w:hint="eastAsia"/>
          <w:sz w:val="32"/>
          <w:szCs w:val="32"/>
        </w:rPr>
        <w:t>：</w:t>
      </w:r>
    </w:p>
    <w:p w14:paraId="0392DE57" w14:textId="77777777" w:rsidR="004C59BF" w:rsidRPr="007B6662" w:rsidRDefault="00940F51">
      <w:pPr>
        <w:pStyle w:val="a7"/>
        <w:ind w:firstLine="643"/>
        <w:jc w:val="center"/>
        <w:rPr>
          <w:color w:val="auto"/>
          <w:sz w:val="32"/>
          <w:szCs w:val="32"/>
        </w:rPr>
      </w:pPr>
      <w:r w:rsidRPr="007B6662">
        <w:rPr>
          <w:rFonts w:hint="eastAsia"/>
          <w:color w:val="auto"/>
          <w:sz w:val="32"/>
          <w:szCs w:val="32"/>
        </w:rPr>
        <w:t>中小企业划型标准规定</w:t>
      </w:r>
    </w:p>
    <w:p w14:paraId="34685871" w14:textId="77777777" w:rsidR="004C59BF" w:rsidRPr="007B6662" w:rsidRDefault="00940F51">
      <w:pPr>
        <w:pStyle w:val="a7"/>
        <w:ind w:firstLine="643"/>
        <w:jc w:val="center"/>
        <w:rPr>
          <w:color w:val="auto"/>
          <w:sz w:val="32"/>
          <w:szCs w:val="32"/>
        </w:rPr>
      </w:pPr>
      <w:r w:rsidRPr="007B6662">
        <w:rPr>
          <w:rFonts w:hint="eastAsia"/>
          <w:color w:val="auto"/>
          <w:sz w:val="32"/>
          <w:szCs w:val="32"/>
        </w:rPr>
        <w:t>工信部联企业</w:t>
      </w:r>
      <w:r w:rsidRPr="007B6662">
        <w:rPr>
          <w:rFonts w:hint="eastAsia"/>
          <w:color w:val="auto"/>
          <w:sz w:val="32"/>
          <w:szCs w:val="32"/>
        </w:rPr>
        <w:t>[2011]300</w:t>
      </w:r>
      <w:r w:rsidRPr="007B6662">
        <w:rPr>
          <w:rFonts w:hint="eastAsia"/>
          <w:color w:val="auto"/>
          <w:sz w:val="32"/>
          <w:szCs w:val="32"/>
        </w:rPr>
        <w:t>号</w:t>
      </w:r>
    </w:p>
    <w:p w14:paraId="2215C0AB" w14:textId="77777777" w:rsidR="004C59BF" w:rsidRPr="007B6662" w:rsidRDefault="004C59BF">
      <w:pPr>
        <w:pStyle w:val="a7"/>
        <w:ind w:firstLine="422"/>
        <w:rPr>
          <w:color w:val="auto"/>
        </w:rPr>
      </w:pPr>
    </w:p>
    <w:p w14:paraId="378D1CE4" w14:textId="77777777" w:rsidR="004C59BF" w:rsidRPr="007B6662" w:rsidRDefault="00940F51">
      <w:pPr>
        <w:pStyle w:val="a7"/>
        <w:ind w:firstLineChars="200" w:firstLine="422"/>
        <w:rPr>
          <w:color w:val="auto"/>
        </w:rPr>
      </w:pPr>
      <w:r w:rsidRPr="007B6662">
        <w:rPr>
          <w:rFonts w:hint="eastAsia"/>
          <w:color w:val="auto"/>
        </w:rPr>
        <w:t xml:space="preserve">　　一、根据《中华人民共和国中小企业促进法》和《国务院关于进一步促进中小企业发展的若干意见》</w:t>
      </w:r>
      <w:r w:rsidRPr="007B6662">
        <w:rPr>
          <w:color w:val="auto"/>
        </w:rPr>
        <w:t>(</w:t>
      </w:r>
      <w:r w:rsidRPr="007B6662">
        <w:rPr>
          <w:rFonts w:hint="eastAsia"/>
          <w:color w:val="auto"/>
        </w:rPr>
        <w:t>国发</w:t>
      </w:r>
      <w:r w:rsidRPr="007B6662">
        <w:rPr>
          <w:color w:val="auto"/>
        </w:rPr>
        <w:t>[2009]36</w:t>
      </w:r>
      <w:r w:rsidRPr="007B6662">
        <w:rPr>
          <w:rFonts w:hint="eastAsia"/>
          <w:color w:val="auto"/>
        </w:rPr>
        <w:t>号</w:t>
      </w:r>
      <w:r w:rsidRPr="007B6662">
        <w:rPr>
          <w:color w:val="auto"/>
        </w:rPr>
        <w:t>)</w:t>
      </w:r>
      <w:r w:rsidRPr="007B6662">
        <w:rPr>
          <w:rFonts w:hint="eastAsia"/>
          <w:color w:val="auto"/>
        </w:rPr>
        <w:t>，制定本规定。</w:t>
      </w:r>
    </w:p>
    <w:p w14:paraId="3B9A1638" w14:textId="77777777" w:rsidR="004C59BF" w:rsidRPr="007B6662" w:rsidRDefault="00940F51">
      <w:pPr>
        <w:pStyle w:val="a7"/>
        <w:ind w:firstLineChars="200" w:firstLine="422"/>
        <w:rPr>
          <w:color w:val="auto"/>
        </w:rPr>
      </w:pPr>
      <w:r w:rsidRPr="007B6662">
        <w:rPr>
          <w:rFonts w:hint="eastAsia"/>
          <w:color w:val="auto"/>
        </w:rPr>
        <w:t xml:space="preserve">　　二、中小企业划分为中型、小型、微型三种类型，具体标准根据企业从业人员、营业收入、资产总额等指标，结合行业特点制定。</w:t>
      </w:r>
    </w:p>
    <w:p w14:paraId="21532F72" w14:textId="77777777" w:rsidR="004C59BF" w:rsidRPr="007B6662" w:rsidRDefault="00940F51">
      <w:pPr>
        <w:pStyle w:val="a7"/>
        <w:ind w:firstLineChars="200" w:firstLine="422"/>
        <w:rPr>
          <w:color w:val="auto"/>
        </w:rPr>
      </w:pPr>
      <w:r w:rsidRPr="007B6662">
        <w:rPr>
          <w:rFonts w:hint="eastAsia"/>
          <w:color w:val="auto"/>
        </w:rPr>
        <w:t xml:space="preserve">　　三、本规定适用的行业包括：农、林、牧、渔业，工业（包括采矿业，制造业，电力、热力、燃气及水生产和供应业），建筑业，批发业，零售业，交通运输业（不含铁路运输业），仓储业，邮政业，住宿业，餐饮业，信息</w:t>
      </w:r>
      <w:r w:rsidRPr="007B6662">
        <w:rPr>
          <w:rFonts w:hint="eastAsia"/>
          <w:color w:val="auto"/>
        </w:rPr>
        <w:t>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4FFEBC" w14:textId="77777777" w:rsidR="004C59BF" w:rsidRPr="007B6662" w:rsidRDefault="00940F51">
      <w:pPr>
        <w:pStyle w:val="a7"/>
        <w:ind w:firstLineChars="200" w:firstLine="422"/>
        <w:rPr>
          <w:color w:val="auto"/>
        </w:rPr>
      </w:pPr>
      <w:r w:rsidRPr="007B6662">
        <w:rPr>
          <w:rFonts w:hint="eastAsia"/>
          <w:color w:val="auto"/>
        </w:rPr>
        <w:t xml:space="preserve">　　四、各行业划型标准为：</w:t>
      </w:r>
    </w:p>
    <w:p w14:paraId="0AEC2F5E" w14:textId="77777777" w:rsidR="004C59BF" w:rsidRPr="007B6662" w:rsidRDefault="00940F51">
      <w:pPr>
        <w:pStyle w:val="a7"/>
        <w:ind w:firstLineChars="200" w:firstLine="422"/>
        <w:rPr>
          <w:color w:val="auto"/>
        </w:rPr>
      </w:pPr>
      <w:r w:rsidRPr="007B6662">
        <w:rPr>
          <w:rFonts w:hint="eastAsia"/>
          <w:color w:val="auto"/>
        </w:rPr>
        <w:t xml:space="preserve">　　（一）农、林、牧、渔业。营业收入</w:t>
      </w:r>
      <w:r w:rsidRPr="007B6662">
        <w:rPr>
          <w:color w:val="auto"/>
        </w:rPr>
        <w:t>20000</w:t>
      </w:r>
      <w:r w:rsidRPr="007B6662">
        <w:rPr>
          <w:rFonts w:hint="eastAsia"/>
          <w:color w:val="auto"/>
        </w:rPr>
        <w:t>万元以下的为中小微型企业。其中，营业收入</w:t>
      </w:r>
      <w:r w:rsidRPr="007B6662">
        <w:rPr>
          <w:color w:val="auto"/>
        </w:rPr>
        <w:t>500</w:t>
      </w:r>
      <w:r w:rsidRPr="007B6662">
        <w:rPr>
          <w:rFonts w:hint="eastAsia"/>
          <w:color w:val="auto"/>
        </w:rPr>
        <w:t>万元及以上的为中型企业，营业收入</w:t>
      </w:r>
      <w:r w:rsidRPr="007B6662">
        <w:rPr>
          <w:color w:val="auto"/>
        </w:rPr>
        <w:t>50</w:t>
      </w:r>
      <w:r w:rsidRPr="007B6662">
        <w:rPr>
          <w:rFonts w:hint="eastAsia"/>
          <w:color w:val="auto"/>
        </w:rPr>
        <w:t>万元及以上的为小型企业，营业收入</w:t>
      </w:r>
      <w:r w:rsidRPr="007B6662">
        <w:rPr>
          <w:color w:val="auto"/>
        </w:rPr>
        <w:t>50</w:t>
      </w:r>
      <w:r w:rsidRPr="007B6662">
        <w:rPr>
          <w:rFonts w:hint="eastAsia"/>
          <w:color w:val="auto"/>
        </w:rPr>
        <w:t>万元以下的为微型企业。</w:t>
      </w:r>
    </w:p>
    <w:p w14:paraId="21E1DE0D" w14:textId="77777777" w:rsidR="004C59BF" w:rsidRPr="007B6662" w:rsidRDefault="00940F51">
      <w:pPr>
        <w:pStyle w:val="a7"/>
        <w:ind w:firstLineChars="200" w:firstLine="422"/>
        <w:rPr>
          <w:color w:val="auto"/>
        </w:rPr>
      </w:pPr>
      <w:r w:rsidRPr="007B6662">
        <w:rPr>
          <w:rFonts w:hint="eastAsia"/>
          <w:color w:val="auto"/>
        </w:rPr>
        <w:t xml:space="preserve">　　（二）工业。从业人员</w:t>
      </w:r>
      <w:r w:rsidRPr="007B6662">
        <w:rPr>
          <w:color w:val="auto"/>
        </w:rPr>
        <w:t>1000</w:t>
      </w:r>
      <w:r w:rsidRPr="007B6662">
        <w:rPr>
          <w:rFonts w:hint="eastAsia"/>
          <w:color w:val="auto"/>
        </w:rPr>
        <w:t>人以下或营业收入</w:t>
      </w:r>
      <w:r w:rsidRPr="007B6662">
        <w:rPr>
          <w:color w:val="auto"/>
        </w:rPr>
        <w:t>40000</w:t>
      </w:r>
      <w:r w:rsidRPr="007B6662">
        <w:rPr>
          <w:rFonts w:hint="eastAsia"/>
          <w:color w:val="auto"/>
        </w:rPr>
        <w:t>万元以下的为中小微型企业。其中，从业人员</w:t>
      </w:r>
      <w:r w:rsidRPr="007B6662">
        <w:rPr>
          <w:color w:val="auto"/>
        </w:rPr>
        <w:t>300</w:t>
      </w:r>
      <w:r w:rsidRPr="007B6662">
        <w:rPr>
          <w:rFonts w:hint="eastAsia"/>
          <w:color w:val="auto"/>
        </w:rPr>
        <w:t>人及以上，且营业收入</w:t>
      </w:r>
      <w:r w:rsidRPr="007B6662">
        <w:rPr>
          <w:color w:val="auto"/>
        </w:rPr>
        <w:t>2000</w:t>
      </w:r>
      <w:r w:rsidRPr="007B6662">
        <w:rPr>
          <w:rFonts w:hint="eastAsia"/>
          <w:color w:val="auto"/>
        </w:rPr>
        <w:t>万元及以上的为中型企业；从业人员</w:t>
      </w:r>
      <w:r w:rsidRPr="007B6662">
        <w:rPr>
          <w:color w:val="auto"/>
        </w:rPr>
        <w:t>20</w:t>
      </w:r>
      <w:r w:rsidRPr="007B6662">
        <w:rPr>
          <w:rFonts w:hint="eastAsia"/>
          <w:color w:val="auto"/>
        </w:rPr>
        <w:t>人及以上，且营业收入</w:t>
      </w:r>
      <w:r w:rsidRPr="007B6662">
        <w:rPr>
          <w:color w:val="auto"/>
        </w:rPr>
        <w:t>300</w:t>
      </w:r>
      <w:r w:rsidRPr="007B6662">
        <w:rPr>
          <w:rFonts w:hint="eastAsia"/>
          <w:color w:val="auto"/>
        </w:rPr>
        <w:t>万元及以上的为小型企业；从业人员</w:t>
      </w:r>
      <w:r w:rsidRPr="007B6662">
        <w:rPr>
          <w:color w:val="auto"/>
        </w:rPr>
        <w:t>20</w:t>
      </w:r>
      <w:r w:rsidRPr="007B6662">
        <w:rPr>
          <w:rFonts w:hint="eastAsia"/>
          <w:color w:val="auto"/>
        </w:rPr>
        <w:t>人以下或营业收入</w:t>
      </w:r>
      <w:r w:rsidRPr="007B6662">
        <w:rPr>
          <w:color w:val="auto"/>
        </w:rPr>
        <w:t>300</w:t>
      </w:r>
      <w:r w:rsidRPr="007B6662">
        <w:rPr>
          <w:rFonts w:hint="eastAsia"/>
          <w:color w:val="auto"/>
        </w:rPr>
        <w:t>万元以下的为微型企业。</w:t>
      </w:r>
    </w:p>
    <w:p w14:paraId="71105556" w14:textId="77777777" w:rsidR="004C59BF" w:rsidRPr="007B6662" w:rsidRDefault="00940F51">
      <w:pPr>
        <w:pStyle w:val="a7"/>
        <w:ind w:firstLineChars="200" w:firstLine="422"/>
        <w:rPr>
          <w:color w:val="auto"/>
        </w:rPr>
      </w:pPr>
      <w:r w:rsidRPr="007B6662">
        <w:rPr>
          <w:rFonts w:hint="eastAsia"/>
          <w:color w:val="auto"/>
        </w:rPr>
        <w:t xml:space="preserve">　　（三）建筑业。营业收入</w:t>
      </w:r>
      <w:r w:rsidRPr="007B6662">
        <w:rPr>
          <w:color w:val="auto"/>
        </w:rPr>
        <w:t>80000</w:t>
      </w:r>
      <w:r w:rsidRPr="007B6662">
        <w:rPr>
          <w:rFonts w:hint="eastAsia"/>
          <w:color w:val="auto"/>
        </w:rPr>
        <w:t>万元以下或资产总额</w:t>
      </w:r>
      <w:r w:rsidRPr="007B6662">
        <w:rPr>
          <w:color w:val="auto"/>
        </w:rPr>
        <w:t>80000</w:t>
      </w:r>
      <w:r w:rsidRPr="007B6662">
        <w:rPr>
          <w:rFonts w:hint="eastAsia"/>
          <w:color w:val="auto"/>
        </w:rPr>
        <w:t>万元以下的为中小微型企业。其中，营业收入</w:t>
      </w:r>
      <w:r w:rsidRPr="007B6662">
        <w:rPr>
          <w:color w:val="auto"/>
        </w:rPr>
        <w:t>6000</w:t>
      </w:r>
      <w:r w:rsidRPr="007B6662">
        <w:rPr>
          <w:rFonts w:hint="eastAsia"/>
          <w:color w:val="auto"/>
        </w:rPr>
        <w:t>万元及以上，且资产总额</w:t>
      </w:r>
      <w:r w:rsidRPr="007B6662">
        <w:rPr>
          <w:color w:val="auto"/>
        </w:rPr>
        <w:t>5000</w:t>
      </w:r>
      <w:r w:rsidRPr="007B6662">
        <w:rPr>
          <w:rFonts w:hint="eastAsia"/>
          <w:color w:val="auto"/>
        </w:rPr>
        <w:t>万元及以上的为中型企业；营业收入</w:t>
      </w:r>
      <w:r w:rsidRPr="007B6662">
        <w:rPr>
          <w:color w:val="auto"/>
        </w:rPr>
        <w:t>300</w:t>
      </w:r>
      <w:r w:rsidRPr="007B6662">
        <w:rPr>
          <w:rFonts w:hint="eastAsia"/>
          <w:color w:val="auto"/>
        </w:rPr>
        <w:t>万元及以上，且资产总额</w:t>
      </w:r>
      <w:r w:rsidRPr="007B6662">
        <w:rPr>
          <w:color w:val="auto"/>
        </w:rPr>
        <w:t>300</w:t>
      </w:r>
      <w:r w:rsidRPr="007B6662">
        <w:rPr>
          <w:rFonts w:hint="eastAsia"/>
          <w:color w:val="auto"/>
        </w:rPr>
        <w:t>万元及以上的为小型企业；营业收入</w:t>
      </w:r>
      <w:r w:rsidRPr="007B6662">
        <w:rPr>
          <w:color w:val="auto"/>
        </w:rPr>
        <w:t>300</w:t>
      </w:r>
      <w:r w:rsidRPr="007B6662">
        <w:rPr>
          <w:rFonts w:hint="eastAsia"/>
          <w:color w:val="auto"/>
        </w:rPr>
        <w:t>万元以下或资产总额</w:t>
      </w:r>
      <w:r w:rsidRPr="007B6662">
        <w:rPr>
          <w:color w:val="auto"/>
        </w:rPr>
        <w:t>300</w:t>
      </w:r>
      <w:r w:rsidRPr="007B6662">
        <w:rPr>
          <w:rFonts w:hint="eastAsia"/>
          <w:color w:val="auto"/>
        </w:rPr>
        <w:t>万元以下的为微型企业。</w:t>
      </w:r>
    </w:p>
    <w:p w14:paraId="1AA6C26D" w14:textId="77777777" w:rsidR="004C59BF" w:rsidRPr="007B6662" w:rsidRDefault="00940F51">
      <w:pPr>
        <w:pStyle w:val="a7"/>
        <w:ind w:firstLineChars="200" w:firstLine="422"/>
        <w:rPr>
          <w:color w:val="auto"/>
        </w:rPr>
      </w:pPr>
      <w:r w:rsidRPr="007B6662">
        <w:rPr>
          <w:rFonts w:hint="eastAsia"/>
          <w:color w:val="auto"/>
        </w:rPr>
        <w:t xml:space="preserve">　　（四）批发业。从业人员</w:t>
      </w:r>
      <w:r w:rsidRPr="007B6662">
        <w:rPr>
          <w:color w:val="auto"/>
        </w:rPr>
        <w:t>200</w:t>
      </w:r>
      <w:r w:rsidRPr="007B6662">
        <w:rPr>
          <w:rFonts w:hint="eastAsia"/>
          <w:color w:val="auto"/>
        </w:rPr>
        <w:t>人以下或营业收入</w:t>
      </w:r>
      <w:r w:rsidRPr="007B6662">
        <w:rPr>
          <w:color w:val="auto"/>
        </w:rPr>
        <w:t>40000</w:t>
      </w:r>
      <w:r w:rsidRPr="007B6662">
        <w:rPr>
          <w:rFonts w:hint="eastAsia"/>
          <w:color w:val="auto"/>
        </w:rPr>
        <w:t>万元以下的为中小微型企业。其中，从业人员</w:t>
      </w:r>
      <w:r w:rsidRPr="007B6662">
        <w:rPr>
          <w:color w:val="auto"/>
        </w:rPr>
        <w:t>20</w:t>
      </w:r>
      <w:r w:rsidRPr="007B6662">
        <w:rPr>
          <w:rFonts w:hint="eastAsia"/>
          <w:color w:val="auto"/>
        </w:rPr>
        <w:t>人及以上，且营业收入</w:t>
      </w:r>
      <w:r w:rsidRPr="007B6662">
        <w:rPr>
          <w:color w:val="auto"/>
        </w:rPr>
        <w:t>5000</w:t>
      </w:r>
      <w:r w:rsidRPr="007B6662">
        <w:rPr>
          <w:rFonts w:hint="eastAsia"/>
          <w:color w:val="auto"/>
        </w:rPr>
        <w:t>万元及以上的为中型企业；从业人员</w:t>
      </w:r>
      <w:r w:rsidRPr="007B6662">
        <w:rPr>
          <w:color w:val="auto"/>
        </w:rPr>
        <w:t>5</w:t>
      </w:r>
      <w:r w:rsidRPr="007B6662">
        <w:rPr>
          <w:rFonts w:hint="eastAsia"/>
          <w:color w:val="auto"/>
        </w:rPr>
        <w:t>人及以上，且营业收入</w:t>
      </w:r>
      <w:r w:rsidRPr="007B6662">
        <w:rPr>
          <w:color w:val="auto"/>
        </w:rPr>
        <w:t>1000</w:t>
      </w:r>
      <w:r w:rsidRPr="007B6662">
        <w:rPr>
          <w:rFonts w:hint="eastAsia"/>
          <w:color w:val="auto"/>
        </w:rPr>
        <w:t>万元及以上的为小型企业；从业人员</w:t>
      </w:r>
      <w:r w:rsidRPr="007B6662">
        <w:rPr>
          <w:color w:val="auto"/>
        </w:rPr>
        <w:t>5</w:t>
      </w:r>
      <w:r w:rsidRPr="007B6662">
        <w:rPr>
          <w:rFonts w:hint="eastAsia"/>
          <w:color w:val="auto"/>
        </w:rPr>
        <w:t>人以下或营业收入</w:t>
      </w:r>
      <w:r w:rsidRPr="007B6662">
        <w:rPr>
          <w:color w:val="auto"/>
        </w:rPr>
        <w:t>1000</w:t>
      </w:r>
      <w:r w:rsidRPr="007B6662">
        <w:rPr>
          <w:rFonts w:hint="eastAsia"/>
          <w:color w:val="auto"/>
        </w:rPr>
        <w:t>万元以下的为微型企业。</w:t>
      </w:r>
    </w:p>
    <w:p w14:paraId="0A7D7E95" w14:textId="77777777" w:rsidR="004C59BF" w:rsidRPr="007B6662" w:rsidRDefault="00940F51">
      <w:pPr>
        <w:pStyle w:val="a7"/>
        <w:ind w:firstLineChars="200" w:firstLine="422"/>
        <w:rPr>
          <w:color w:val="auto"/>
        </w:rPr>
      </w:pPr>
      <w:r w:rsidRPr="007B6662">
        <w:rPr>
          <w:rFonts w:hint="eastAsia"/>
          <w:color w:val="auto"/>
        </w:rPr>
        <w:t xml:space="preserve">　　（五）零售业。从业人员</w:t>
      </w:r>
      <w:r w:rsidRPr="007B6662">
        <w:rPr>
          <w:color w:val="auto"/>
        </w:rPr>
        <w:t>300</w:t>
      </w:r>
      <w:r w:rsidRPr="007B6662">
        <w:rPr>
          <w:rFonts w:hint="eastAsia"/>
          <w:color w:val="auto"/>
        </w:rPr>
        <w:t>人以下或营业收入</w:t>
      </w:r>
      <w:r w:rsidRPr="007B6662">
        <w:rPr>
          <w:color w:val="auto"/>
        </w:rPr>
        <w:t>20000</w:t>
      </w:r>
      <w:r w:rsidRPr="007B6662">
        <w:rPr>
          <w:rFonts w:hint="eastAsia"/>
          <w:color w:val="auto"/>
        </w:rPr>
        <w:t>万元以下的为中小微型企业。其中，从业人员</w:t>
      </w:r>
      <w:r w:rsidRPr="007B6662">
        <w:rPr>
          <w:color w:val="auto"/>
        </w:rPr>
        <w:t>50</w:t>
      </w:r>
      <w:r w:rsidRPr="007B6662">
        <w:rPr>
          <w:rFonts w:hint="eastAsia"/>
          <w:color w:val="auto"/>
        </w:rPr>
        <w:t>人及以上，且营业收入</w:t>
      </w:r>
      <w:r w:rsidRPr="007B6662">
        <w:rPr>
          <w:color w:val="auto"/>
        </w:rPr>
        <w:t>500</w:t>
      </w:r>
      <w:r w:rsidRPr="007B6662">
        <w:rPr>
          <w:rFonts w:hint="eastAsia"/>
          <w:color w:val="auto"/>
        </w:rPr>
        <w:t>万元及以上的为中型企业；从业人员</w:t>
      </w:r>
      <w:r w:rsidRPr="007B6662">
        <w:rPr>
          <w:color w:val="auto"/>
        </w:rPr>
        <w:t>10</w:t>
      </w:r>
      <w:r w:rsidRPr="007B6662">
        <w:rPr>
          <w:rFonts w:hint="eastAsia"/>
          <w:color w:val="auto"/>
        </w:rPr>
        <w:t>人及以上，且营业收入</w:t>
      </w:r>
      <w:r w:rsidRPr="007B6662">
        <w:rPr>
          <w:color w:val="auto"/>
        </w:rPr>
        <w:t>100</w:t>
      </w:r>
      <w:r w:rsidRPr="007B6662">
        <w:rPr>
          <w:rFonts w:hint="eastAsia"/>
          <w:color w:val="auto"/>
        </w:rPr>
        <w:t>万元及以上的为小型企业；从业人员</w:t>
      </w:r>
      <w:r w:rsidRPr="007B6662">
        <w:rPr>
          <w:color w:val="auto"/>
        </w:rPr>
        <w:t>10</w:t>
      </w:r>
      <w:r w:rsidRPr="007B6662">
        <w:rPr>
          <w:rFonts w:hint="eastAsia"/>
          <w:color w:val="auto"/>
        </w:rPr>
        <w:t>人以下或营</w:t>
      </w:r>
      <w:r w:rsidRPr="007B6662">
        <w:rPr>
          <w:rFonts w:hint="eastAsia"/>
          <w:color w:val="auto"/>
        </w:rPr>
        <w:t>业收入</w:t>
      </w:r>
      <w:r w:rsidRPr="007B6662">
        <w:rPr>
          <w:color w:val="auto"/>
        </w:rPr>
        <w:t>100</w:t>
      </w:r>
      <w:r w:rsidRPr="007B6662">
        <w:rPr>
          <w:rFonts w:hint="eastAsia"/>
          <w:color w:val="auto"/>
        </w:rPr>
        <w:t>万元以下的为微型企业。</w:t>
      </w:r>
    </w:p>
    <w:p w14:paraId="0B6DC956" w14:textId="77777777" w:rsidR="004C59BF" w:rsidRPr="007B6662" w:rsidRDefault="00940F51">
      <w:pPr>
        <w:pStyle w:val="a7"/>
        <w:ind w:firstLineChars="200" w:firstLine="422"/>
        <w:rPr>
          <w:color w:val="auto"/>
        </w:rPr>
      </w:pPr>
      <w:r w:rsidRPr="007B6662">
        <w:rPr>
          <w:rFonts w:hint="eastAsia"/>
          <w:color w:val="auto"/>
        </w:rPr>
        <w:t xml:space="preserve">　　（六）交通运输业。从业人员</w:t>
      </w:r>
      <w:r w:rsidRPr="007B6662">
        <w:rPr>
          <w:color w:val="auto"/>
        </w:rPr>
        <w:t>1000</w:t>
      </w:r>
      <w:r w:rsidRPr="007B6662">
        <w:rPr>
          <w:rFonts w:hint="eastAsia"/>
          <w:color w:val="auto"/>
        </w:rPr>
        <w:t>人以下或营业收入</w:t>
      </w:r>
      <w:r w:rsidRPr="007B6662">
        <w:rPr>
          <w:color w:val="auto"/>
        </w:rPr>
        <w:t>30000</w:t>
      </w:r>
      <w:r w:rsidRPr="007B6662">
        <w:rPr>
          <w:rFonts w:hint="eastAsia"/>
          <w:color w:val="auto"/>
        </w:rPr>
        <w:t>万元以下的为中小微型企业。其中，从业人员</w:t>
      </w:r>
      <w:r w:rsidRPr="007B6662">
        <w:rPr>
          <w:color w:val="auto"/>
        </w:rPr>
        <w:t>300</w:t>
      </w:r>
      <w:r w:rsidRPr="007B6662">
        <w:rPr>
          <w:rFonts w:hint="eastAsia"/>
          <w:color w:val="auto"/>
        </w:rPr>
        <w:t>人及以上，且营业收入</w:t>
      </w:r>
      <w:r w:rsidRPr="007B6662">
        <w:rPr>
          <w:color w:val="auto"/>
        </w:rPr>
        <w:t>3000</w:t>
      </w:r>
      <w:r w:rsidRPr="007B6662">
        <w:rPr>
          <w:rFonts w:hint="eastAsia"/>
          <w:color w:val="auto"/>
        </w:rPr>
        <w:t>万元及以上的为中型企业；从业人员</w:t>
      </w:r>
      <w:r w:rsidRPr="007B6662">
        <w:rPr>
          <w:color w:val="auto"/>
        </w:rPr>
        <w:t>20</w:t>
      </w:r>
      <w:r w:rsidRPr="007B6662">
        <w:rPr>
          <w:rFonts w:hint="eastAsia"/>
          <w:color w:val="auto"/>
        </w:rPr>
        <w:t>人及以上，且营业收入</w:t>
      </w:r>
      <w:r w:rsidRPr="007B6662">
        <w:rPr>
          <w:color w:val="auto"/>
        </w:rPr>
        <w:t>200</w:t>
      </w:r>
      <w:r w:rsidRPr="007B6662">
        <w:rPr>
          <w:rFonts w:hint="eastAsia"/>
          <w:color w:val="auto"/>
        </w:rPr>
        <w:t>万元及以上的为小型企业；从业人员</w:t>
      </w:r>
      <w:r w:rsidRPr="007B6662">
        <w:rPr>
          <w:color w:val="auto"/>
        </w:rPr>
        <w:t>20</w:t>
      </w:r>
      <w:r w:rsidRPr="007B6662">
        <w:rPr>
          <w:rFonts w:hint="eastAsia"/>
          <w:color w:val="auto"/>
        </w:rPr>
        <w:t>人以下或营业收入</w:t>
      </w:r>
      <w:r w:rsidRPr="007B6662">
        <w:rPr>
          <w:color w:val="auto"/>
        </w:rPr>
        <w:t>200</w:t>
      </w:r>
      <w:r w:rsidRPr="007B6662">
        <w:rPr>
          <w:rFonts w:hint="eastAsia"/>
          <w:color w:val="auto"/>
        </w:rPr>
        <w:t>万元以下的为微型企业。</w:t>
      </w:r>
    </w:p>
    <w:p w14:paraId="0DD1AC5B" w14:textId="77777777" w:rsidR="004C59BF" w:rsidRPr="007B6662" w:rsidRDefault="00940F51">
      <w:pPr>
        <w:pStyle w:val="a7"/>
        <w:ind w:firstLineChars="200" w:firstLine="422"/>
        <w:rPr>
          <w:color w:val="auto"/>
        </w:rPr>
      </w:pPr>
      <w:r w:rsidRPr="007B6662">
        <w:rPr>
          <w:rFonts w:hint="eastAsia"/>
          <w:color w:val="auto"/>
        </w:rPr>
        <w:t xml:space="preserve">　　（七）仓储业。从业人员</w:t>
      </w:r>
      <w:r w:rsidRPr="007B6662">
        <w:rPr>
          <w:color w:val="auto"/>
        </w:rPr>
        <w:t>200</w:t>
      </w:r>
      <w:r w:rsidRPr="007B6662">
        <w:rPr>
          <w:rFonts w:hint="eastAsia"/>
          <w:color w:val="auto"/>
        </w:rPr>
        <w:t>人以下或营业收入</w:t>
      </w:r>
      <w:r w:rsidRPr="007B6662">
        <w:rPr>
          <w:color w:val="auto"/>
        </w:rPr>
        <w:t>30000</w:t>
      </w:r>
      <w:r w:rsidRPr="007B6662">
        <w:rPr>
          <w:rFonts w:hint="eastAsia"/>
          <w:color w:val="auto"/>
        </w:rPr>
        <w:t>万元以下的为中小微型企业。其中，从业人员</w:t>
      </w:r>
      <w:r w:rsidRPr="007B6662">
        <w:rPr>
          <w:color w:val="auto"/>
        </w:rPr>
        <w:t>100</w:t>
      </w:r>
      <w:r w:rsidRPr="007B6662">
        <w:rPr>
          <w:rFonts w:hint="eastAsia"/>
          <w:color w:val="auto"/>
        </w:rPr>
        <w:t>人及以上，且营业收入</w:t>
      </w:r>
      <w:r w:rsidRPr="007B6662">
        <w:rPr>
          <w:color w:val="auto"/>
        </w:rPr>
        <w:t>1000</w:t>
      </w:r>
      <w:r w:rsidRPr="007B6662">
        <w:rPr>
          <w:rFonts w:hint="eastAsia"/>
          <w:color w:val="auto"/>
        </w:rPr>
        <w:t>万元及以上的为中型企业；从业人员</w:t>
      </w:r>
      <w:r w:rsidRPr="007B6662">
        <w:rPr>
          <w:color w:val="auto"/>
        </w:rPr>
        <w:t>20</w:t>
      </w:r>
      <w:r w:rsidRPr="007B6662">
        <w:rPr>
          <w:rFonts w:hint="eastAsia"/>
          <w:color w:val="auto"/>
        </w:rPr>
        <w:t>人及以上，且营业收入</w:t>
      </w:r>
      <w:r w:rsidRPr="007B6662">
        <w:rPr>
          <w:color w:val="auto"/>
        </w:rPr>
        <w:t>100</w:t>
      </w:r>
      <w:r w:rsidRPr="007B6662">
        <w:rPr>
          <w:rFonts w:hint="eastAsia"/>
          <w:color w:val="auto"/>
        </w:rPr>
        <w:t>万元及以上的为小型企业；从业人员</w:t>
      </w:r>
      <w:r w:rsidRPr="007B6662">
        <w:rPr>
          <w:color w:val="auto"/>
        </w:rPr>
        <w:t>20</w:t>
      </w:r>
      <w:r w:rsidRPr="007B6662">
        <w:rPr>
          <w:rFonts w:hint="eastAsia"/>
          <w:color w:val="auto"/>
        </w:rPr>
        <w:t>人以下或营业收入</w:t>
      </w:r>
      <w:r w:rsidRPr="007B6662">
        <w:rPr>
          <w:color w:val="auto"/>
        </w:rPr>
        <w:t>100</w:t>
      </w:r>
      <w:r w:rsidRPr="007B6662">
        <w:rPr>
          <w:rFonts w:hint="eastAsia"/>
          <w:color w:val="auto"/>
        </w:rPr>
        <w:t>万元以下的为微型企业。</w:t>
      </w:r>
    </w:p>
    <w:p w14:paraId="3FCDD6CE" w14:textId="77777777" w:rsidR="004C59BF" w:rsidRPr="007B6662" w:rsidRDefault="00940F51">
      <w:pPr>
        <w:pStyle w:val="a7"/>
        <w:ind w:firstLineChars="200" w:firstLine="422"/>
        <w:rPr>
          <w:color w:val="auto"/>
        </w:rPr>
      </w:pPr>
      <w:r w:rsidRPr="007B6662">
        <w:rPr>
          <w:rFonts w:hint="eastAsia"/>
          <w:color w:val="auto"/>
        </w:rPr>
        <w:t xml:space="preserve">　　（八）邮政业。从业人员</w:t>
      </w:r>
      <w:r w:rsidRPr="007B6662">
        <w:rPr>
          <w:color w:val="auto"/>
        </w:rPr>
        <w:t>1000</w:t>
      </w:r>
      <w:r w:rsidRPr="007B6662">
        <w:rPr>
          <w:rFonts w:hint="eastAsia"/>
          <w:color w:val="auto"/>
        </w:rPr>
        <w:t>人以下或营业收入</w:t>
      </w:r>
      <w:r w:rsidRPr="007B6662">
        <w:rPr>
          <w:color w:val="auto"/>
        </w:rPr>
        <w:t>30000</w:t>
      </w:r>
      <w:r w:rsidRPr="007B6662">
        <w:rPr>
          <w:rFonts w:hint="eastAsia"/>
          <w:color w:val="auto"/>
        </w:rPr>
        <w:t>万元以下的为中小微型企业。其中，从业人员</w:t>
      </w:r>
      <w:r w:rsidRPr="007B6662">
        <w:rPr>
          <w:color w:val="auto"/>
        </w:rPr>
        <w:t>300</w:t>
      </w:r>
      <w:r w:rsidRPr="007B6662">
        <w:rPr>
          <w:rFonts w:hint="eastAsia"/>
          <w:color w:val="auto"/>
        </w:rPr>
        <w:t>人及以上，且营业收入</w:t>
      </w:r>
      <w:r w:rsidRPr="007B6662">
        <w:rPr>
          <w:color w:val="auto"/>
        </w:rPr>
        <w:t>2000</w:t>
      </w:r>
      <w:r w:rsidRPr="007B6662">
        <w:rPr>
          <w:rFonts w:hint="eastAsia"/>
          <w:color w:val="auto"/>
        </w:rPr>
        <w:t>万元及以上的为中型企业；从业人员</w:t>
      </w:r>
      <w:r w:rsidRPr="007B6662">
        <w:rPr>
          <w:color w:val="auto"/>
        </w:rPr>
        <w:t>20</w:t>
      </w:r>
      <w:r w:rsidRPr="007B6662">
        <w:rPr>
          <w:rFonts w:hint="eastAsia"/>
          <w:color w:val="auto"/>
        </w:rPr>
        <w:t>人及以上，且营业收入</w:t>
      </w:r>
      <w:r w:rsidRPr="007B6662">
        <w:rPr>
          <w:color w:val="auto"/>
        </w:rPr>
        <w:t>100</w:t>
      </w:r>
      <w:r w:rsidRPr="007B6662">
        <w:rPr>
          <w:rFonts w:hint="eastAsia"/>
          <w:color w:val="auto"/>
        </w:rPr>
        <w:t>万元及以上的为小型企业；从业人员</w:t>
      </w:r>
      <w:r w:rsidRPr="007B6662">
        <w:rPr>
          <w:color w:val="auto"/>
        </w:rPr>
        <w:t>20</w:t>
      </w:r>
      <w:r w:rsidRPr="007B6662">
        <w:rPr>
          <w:rFonts w:hint="eastAsia"/>
          <w:color w:val="auto"/>
        </w:rPr>
        <w:t>人以下或营业收入</w:t>
      </w:r>
      <w:r w:rsidRPr="007B6662">
        <w:rPr>
          <w:color w:val="auto"/>
        </w:rPr>
        <w:t>100</w:t>
      </w:r>
      <w:r w:rsidRPr="007B6662">
        <w:rPr>
          <w:rFonts w:hint="eastAsia"/>
          <w:color w:val="auto"/>
        </w:rPr>
        <w:t>万元以下的为微型企业。</w:t>
      </w:r>
    </w:p>
    <w:p w14:paraId="56B67C12" w14:textId="77777777" w:rsidR="004C59BF" w:rsidRPr="007B6662" w:rsidRDefault="00940F51">
      <w:pPr>
        <w:pStyle w:val="a7"/>
        <w:ind w:firstLineChars="200" w:firstLine="422"/>
        <w:rPr>
          <w:color w:val="auto"/>
        </w:rPr>
      </w:pPr>
      <w:r w:rsidRPr="007B6662">
        <w:rPr>
          <w:rFonts w:hint="eastAsia"/>
          <w:color w:val="auto"/>
        </w:rPr>
        <w:t xml:space="preserve">　　（九）住宿业。从业人员</w:t>
      </w:r>
      <w:r w:rsidRPr="007B6662">
        <w:rPr>
          <w:color w:val="auto"/>
        </w:rPr>
        <w:t>300</w:t>
      </w:r>
      <w:r w:rsidRPr="007B6662">
        <w:rPr>
          <w:rFonts w:hint="eastAsia"/>
          <w:color w:val="auto"/>
        </w:rPr>
        <w:t>人以下或营业收入</w:t>
      </w:r>
      <w:r w:rsidRPr="007B6662">
        <w:rPr>
          <w:color w:val="auto"/>
        </w:rPr>
        <w:t>10000</w:t>
      </w:r>
      <w:r w:rsidRPr="007B6662">
        <w:rPr>
          <w:rFonts w:hint="eastAsia"/>
          <w:color w:val="auto"/>
        </w:rPr>
        <w:t>万元以下的为中小微型企业。其中，从业人员</w:t>
      </w:r>
      <w:r w:rsidRPr="007B6662">
        <w:rPr>
          <w:color w:val="auto"/>
        </w:rPr>
        <w:t>100</w:t>
      </w:r>
      <w:r w:rsidRPr="007B6662">
        <w:rPr>
          <w:rFonts w:hint="eastAsia"/>
          <w:color w:val="auto"/>
        </w:rPr>
        <w:t>人及以上，且营业收入</w:t>
      </w:r>
      <w:r w:rsidRPr="007B6662">
        <w:rPr>
          <w:color w:val="auto"/>
        </w:rPr>
        <w:t>2000</w:t>
      </w:r>
      <w:r w:rsidRPr="007B6662">
        <w:rPr>
          <w:rFonts w:hint="eastAsia"/>
          <w:color w:val="auto"/>
        </w:rPr>
        <w:t>万元及以上的为中型企业；从业人员</w:t>
      </w:r>
      <w:r w:rsidRPr="007B6662">
        <w:rPr>
          <w:color w:val="auto"/>
        </w:rPr>
        <w:t>10</w:t>
      </w:r>
      <w:r w:rsidRPr="007B6662">
        <w:rPr>
          <w:rFonts w:hint="eastAsia"/>
          <w:color w:val="auto"/>
        </w:rPr>
        <w:t>人及以上，且营业收入</w:t>
      </w:r>
      <w:r w:rsidRPr="007B6662">
        <w:rPr>
          <w:color w:val="auto"/>
        </w:rPr>
        <w:t>100</w:t>
      </w:r>
      <w:r w:rsidRPr="007B6662">
        <w:rPr>
          <w:rFonts w:hint="eastAsia"/>
          <w:color w:val="auto"/>
        </w:rPr>
        <w:t>万元及以上的为小型企业；从业人员</w:t>
      </w:r>
      <w:r w:rsidRPr="007B6662">
        <w:rPr>
          <w:color w:val="auto"/>
        </w:rPr>
        <w:t>10</w:t>
      </w:r>
      <w:r w:rsidRPr="007B6662">
        <w:rPr>
          <w:rFonts w:hint="eastAsia"/>
          <w:color w:val="auto"/>
        </w:rPr>
        <w:t>人以下或营业收入</w:t>
      </w:r>
      <w:r w:rsidRPr="007B6662">
        <w:rPr>
          <w:color w:val="auto"/>
        </w:rPr>
        <w:t>100</w:t>
      </w:r>
      <w:r w:rsidRPr="007B6662">
        <w:rPr>
          <w:rFonts w:hint="eastAsia"/>
          <w:color w:val="auto"/>
        </w:rPr>
        <w:t>万元以下的为微型企业。</w:t>
      </w:r>
    </w:p>
    <w:p w14:paraId="31C29336" w14:textId="77777777" w:rsidR="004C59BF" w:rsidRPr="007B6662" w:rsidRDefault="00940F51">
      <w:pPr>
        <w:pStyle w:val="a7"/>
        <w:ind w:firstLineChars="200" w:firstLine="422"/>
        <w:rPr>
          <w:color w:val="auto"/>
        </w:rPr>
      </w:pPr>
      <w:r w:rsidRPr="007B6662">
        <w:rPr>
          <w:rFonts w:hint="eastAsia"/>
          <w:color w:val="auto"/>
        </w:rPr>
        <w:t xml:space="preserve">　　（十）餐饮业。从业人员</w:t>
      </w:r>
      <w:r w:rsidRPr="007B6662">
        <w:rPr>
          <w:color w:val="auto"/>
        </w:rPr>
        <w:t>300</w:t>
      </w:r>
      <w:r w:rsidRPr="007B6662">
        <w:rPr>
          <w:rFonts w:hint="eastAsia"/>
          <w:color w:val="auto"/>
        </w:rPr>
        <w:t>人以下或营业收入</w:t>
      </w:r>
      <w:r w:rsidRPr="007B6662">
        <w:rPr>
          <w:color w:val="auto"/>
        </w:rPr>
        <w:t>10000</w:t>
      </w:r>
      <w:r w:rsidRPr="007B6662">
        <w:rPr>
          <w:rFonts w:hint="eastAsia"/>
          <w:color w:val="auto"/>
        </w:rPr>
        <w:t>万元以下的为中小微型企业。其中，从业人员</w:t>
      </w:r>
      <w:r w:rsidRPr="007B6662">
        <w:rPr>
          <w:color w:val="auto"/>
        </w:rPr>
        <w:t>100</w:t>
      </w:r>
      <w:r w:rsidRPr="007B6662">
        <w:rPr>
          <w:rFonts w:hint="eastAsia"/>
          <w:color w:val="auto"/>
        </w:rPr>
        <w:t>人及以上，且营业收入</w:t>
      </w:r>
      <w:r w:rsidRPr="007B6662">
        <w:rPr>
          <w:color w:val="auto"/>
        </w:rPr>
        <w:t>2000</w:t>
      </w:r>
      <w:r w:rsidRPr="007B6662">
        <w:rPr>
          <w:rFonts w:hint="eastAsia"/>
          <w:color w:val="auto"/>
        </w:rPr>
        <w:t>万元及以上的为中型企业；从业人员</w:t>
      </w:r>
      <w:r w:rsidRPr="007B6662">
        <w:rPr>
          <w:color w:val="auto"/>
        </w:rPr>
        <w:t>10</w:t>
      </w:r>
      <w:r w:rsidRPr="007B6662">
        <w:rPr>
          <w:rFonts w:hint="eastAsia"/>
          <w:color w:val="auto"/>
        </w:rPr>
        <w:t>人及以上，且营业收入</w:t>
      </w:r>
      <w:r w:rsidRPr="007B6662">
        <w:rPr>
          <w:color w:val="auto"/>
        </w:rPr>
        <w:t>100</w:t>
      </w:r>
      <w:r w:rsidRPr="007B6662">
        <w:rPr>
          <w:rFonts w:hint="eastAsia"/>
          <w:color w:val="auto"/>
        </w:rPr>
        <w:t>万元及以上的为小型企业；从业人员</w:t>
      </w:r>
      <w:r w:rsidRPr="007B6662">
        <w:rPr>
          <w:color w:val="auto"/>
        </w:rPr>
        <w:t>10</w:t>
      </w:r>
      <w:r w:rsidRPr="007B6662">
        <w:rPr>
          <w:rFonts w:hint="eastAsia"/>
          <w:color w:val="auto"/>
        </w:rPr>
        <w:t>人以下或营业收入</w:t>
      </w:r>
      <w:r w:rsidRPr="007B6662">
        <w:rPr>
          <w:color w:val="auto"/>
        </w:rPr>
        <w:t>100</w:t>
      </w:r>
      <w:r w:rsidRPr="007B6662">
        <w:rPr>
          <w:rFonts w:hint="eastAsia"/>
          <w:color w:val="auto"/>
        </w:rPr>
        <w:t>万元以下的为微型企业。</w:t>
      </w:r>
    </w:p>
    <w:p w14:paraId="10963BD6" w14:textId="77777777" w:rsidR="004C59BF" w:rsidRPr="007B6662" w:rsidRDefault="00940F51">
      <w:pPr>
        <w:pStyle w:val="a7"/>
        <w:ind w:firstLineChars="200" w:firstLine="422"/>
        <w:rPr>
          <w:color w:val="auto"/>
        </w:rPr>
      </w:pPr>
      <w:r w:rsidRPr="007B6662">
        <w:rPr>
          <w:rFonts w:hint="eastAsia"/>
          <w:color w:val="auto"/>
        </w:rPr>
        <w:t xml:space="preserve">　　（十一）信息传输业。从业人员</w:t>
      </w:r>
      <w:r w:rsidRPr="007B6662">
        <w:rPr>
          <w:color w:val="auto"/>
        </w:rPr>
        <w:t>2000</w:t>
      </w:r>
      <w:r w:rsidRPr="007B6662">
        <w:rPr>
          <w:rFonts w:hint="eastAsia"/>
          <w:color w:val="auto"/>
        </w:rPr>
        <w:t>人以下或营业收入</w:t>
      </w:r>
      <w:r w:rsidRPr="007B6662">
        <w:rPr>
          <w:color w:val="auto"/>
        </w:rPr>
        <w:t>100000</w:t>
      </w:r>
      <w:r w:rsidRPr="007B6662">
        <w:rPr>
          <w:rFonts w:hint="eastAsia"/>
          <w:color w:val="auto"/>
        </w:rPr>
        <w:t>万元以下的为中小微型企业</w:t>
      </w:r>
      <w:r w:rsidRPr="007B6662">
        <w:rPr>
          <w:rFonts w:hint="eastAsia"/>
          <w:color w:val="auto"/>
        </w:rPr>
        <w:t>。其中，从业人员</w:t>
      </w:r>
      <w:r w:rsidRPr="007B6662">
        <w:rPr>
          <w:color w:val="auto"/>
        </w:rPr>
        <w:t>100</w:t>
      </w:r>
      <w:r w:rsidRPr="007B6662">
        <w:rPr>
          <w:rFonts w:hint="eastAsia"/>
          <w:color w:val="auto"/>
        </w:rPr>
        <w:t>人及以上，且营业收入</w:t>
      </w:r>
      <w:r w:rsidRPr="007B6662">
        <w:rPr>
          <w:color w:val="auto"/>
        </w:rPr>
        <w:t>1000</w:t>
      </w:r>
      <w:r w:rsidRPr="007B6662">
        <w:rPr>
          <w:rFonts w:hint="eastAsia"/>
          <w:color w:val="auto"/>
        </w:rPr>
        <w:t>万元及以上的为中型企业；从业人员</w:t>
      </w:r>
      <w:r w:rsidRPr="007B6662">
        <w:rPr>
          <w:color w:val="auto"/>
        </w:rPr>
        <w:t>10</w:t>
      </w:r>
      <w:r w:rsidRPr="007B6662">
        <w:rPr>
          <w:rFonts w:hint="eastAsia"/>
          <w:color w:val="auto"/>
        </w:rPr>
        <w:t>人及以上，且营业收入</w:t>
      </w:r>
      <w:r w:rsidRPr="007B6662">
        <w:rPr>
          <w:color w:val="auto"/>
        </w:rPr>
        <w:t>100</w:t>
      </w:r>
      <w:r w:rsidRPr="007B6662">
        <w:rPr>
          <w:rFonts w:hint="eastAsia"/>
          <w:color w:val="auto"/>
        </w:rPr>
        <w:t>万元及以上的为小型企业；从业人员</w:t>
      </w:r>
      <w:r w:rsidRPr="007B6662">
        <w:rPr>
          <w:color w:val="auto"/>
        </w:rPr>
        <w:t>10</w:t>
      </w:r>
      <w:r w:rsidRPr="007B6662">
        <w:rPr>
          <w:rFonts w:hint="eastAsia"/>
          <w:color w:val="auto"/>
        </w:rPr>
        <w:t>人以下或营业收入</w:t>
      </w:r>
      <w:r w:rsidRPr="007B6662">
        <w:rPr>
          <w:color w:val="auto"/>
        </w:rPr>
        <w:t>100</w:t>
      </w:r>
      <w:r w:rsidRPr="007B6662">
        <w:rPr>
          <w:rFonts w:hint="eastAsia"/>
          <w:color w:val="auto"/>
        </w:rPr>
        <w:t>万元以下的为微型企业。</w:t>
      </w:r>
    </w:p>
    <w:p w14:paraId="6E824393" w14:textId="77777777" w:rsidR="004C59BF" w:rsidRPr="007B6662" w:rsidRDefault="00940F51">
      <w:pPr>
        <w:pStyle w:val="a7"/>
        <w:ind w:firstLineChars="200" w:firstLine="422"/>
        <w:rPr>
          <w:color w:val="auto"/>
        </w:rPr>
      </w:pPr>
      <w:r w:rsidRPr="007B6662">
        <w:rPr>
          <w:rFonts w:hint="eastAsia"/>
          <w:color w:val="auto"/>
        </w:rPr>
        <w:t xml:space="preserve">　　（十二）软件和信息技术服务业。从业人员</w:t>
      </w:r>
      <w:r w:rsidRPr="007B6662">
        <w:rPr>
          <w:color w:val="auto"/>
        </w:rPr>
        <w:t>300</w:t>
      </w:r>
      <w:r w:rsidRPr="007B6662">
        <w:rPr>
          <w:rFonts w:hint="eastAsia"/>
          <w:color w:val="auto"/>
        </w:rPr>
        <w:t>人以下或营业收入</w:t>
      </w:r>
      <w:r w:rsidRPr="007B6662">
        <w:rPr>
          <w:color w:val="auto"/>
        </w:rPr>
        <w:t>10000</w:t>
      </w:r>
      <w:r w:rsidRPr="007B6662">
        <w:rPr>
          <w:rFonts w:hint="eastAsia"/>
          <w:color w:val="auto"/>
        </w:rPr>
        <w:t>万元以下的为中小微型企业。其中，从业人员</w:t>
      </w:r>
      <w:r w:rsidRPr="007B6662">
        <w:rPr>
          <w:color w:val="auto"/>
        </w:rPr>
        <w:t>100</w:t>
      </w:r>
      <w:r w:rsidRPr="007B6662">
        <w:rPr>
          <w:rFonts w:hint="eastAsia"/>
          <w:color w:val="auto"/>
        </w:rPr>
        <w:t>人及以上，且营业收入</w:t>
      </w:r>
      <w:r w:rsidRPr="007B6662">
        <w:rPr>
          <w:color w:val="auto"/>
        </w:rPr>
        <w:t>1000</w:t>
      </w:r>
      <w:r w:rsidRPr="007B6662">
        <w:rPr>
          <w:rFonts w:hint="eastAsia"/>
          <w:color w:val="auto"/>
        </w:rPr>
        <w:t>万元及以上的为中型企业；从业人员</w:t>
      </w:r>
      <w:r w:rsidRPr="007B6662">
        <w:rPr>
          <w:color w:val="auto"/>
        </w:rPr>
        <w:t>10</w:t>
      </w:r>
      <w:r w:rsidRPr="007B6662">
        <w:rPr>
          <w:rFonts w:hint="eastAsia"/>
          <w:color w:val="auto"/>
        </w:rPr>
        <w:t>人及以上，且营业收入</w:t>
      </w:r>
      <w:r w:rsidRPr="007B6662">
        <w:rPr>
          <w:color w:val="auto"/>
        </w:rPr>
        <w:t>50</w:t>
      </w:r>
      <w:r w:rsidRPr="007B6662">
        <w:rPr>
          <w:rFonts w:hint="eastAsia"/>
          <w:color w:val="auto"/>
        </w:rPr>
        <w:t>万元及以上的为小型企业；从业人员</w:t>
      </w:r>
      <w:r w:rsidRPr="007B6662">
        <w:rPr>
          <w:color w:val="auto"/>
        </w:rPr>
        <w:t>10</w:t>
      </w:r>
      <w:r w:rsidRPr="007B6662">
        <w:rPr>
          <w:rFonts w:hint="eastAsia"/>
          <w:color w:val="auto"/>
        </w:rPr>
        <w:t>人以下或营业收入</w:t>
      </w:r>
      <w:r w:rsidRPr="007B6662">
        <w:rPr>
          <w:color w:val="auto"/>
        </w:rPr>
        <w:t>50</w:t>
      </w:r>
      <w:r w:rsidRPr="007B6662">
        <w:rPr>
          <w:rFonts w:hint="eastAsia"/>
          <w:color w:val="auto"/>
        </w:rPr>
        <w:t>万元以下的为微型企业。</w:t>
      </w:r>
    </w:p>
    <w:p w14:paraId="16675F82" w14:textId="77777777" w:rsidR="004C59BF" w:rsidRPr="007B6662" w:rsidRDefault="00940F51">
      <w:pPr>
        <w:pStyle w:val="a7"/>
        <w:ind w:firstLineChars="200" w:firstLine="422"/>
        <w:rPr>
          <w:color w:val="auto"/>
        </w:rPr>
      </w:pPr>
      <w:r w:rsidRPr="007B6662">
        <w:rPr>
          <w:rFonts w:hint="eastAsia"/>
          <w:color w:val="auto"/>
        </w:rPr>
        <w:t xml:space="preserve">　　（十三）房地产开发经营。营业收入</w:t>
      </w:r>
      <w:r w:rsidRPr="007B6662">
        <w:rPr>
          <w:color w:val="auto"/>
        </w:rPr>
        <w:t>200000</w:t>
      </w:r>
      <w:r w:rsidRPr="007B6662">
        <w:rPr>
          <w:rFonts w:hint="eastAsia"/>
          <w:color w:val="auto"/>
        </w:rPr>
        <w:t>万元以下或资产总额</w:t>
      </w:r>
      <w:r w:rsidRPr="007B6662">
        <w:rPr>
          <w:color w:val="auto"/>
        </w:rPr>
        <w:t>10000</w:t>
      </w:r>
      <w:r w:rsidRPr="007B6662">
        <w:rPr>
          <w:rFonts w:hint="eastAsia"/>
          <w:color w:val="auto"/>
        </w:rPr>
        <w:t>万元以下的为中小微型企业。其中，营业收入</w:t>
      </w:r>
      <w:r w:rsidRPr="007B6662">
        <w:rPr>
          <w:color w:val="auto"/>
        </w:rPr>
        <w:t>1000</w:t>
      </w:r>
      <w:r w:rsidRPr="007B6662">
        <w:rPr>
          <w:rFonts w:hint="eastAsia"/>
          <w:color w:val="auto"/>
        </w:rPr>
        <w:t>万元及以上，且资产总额</w:t>
      </w:r>
      <w:r w:rsidRPr="007B6662">
        <w:rPr>
          <w:color w:val="auto"/>
        </w:rPr>
        <w:t>5000</w:t>
      </w:r>
      <w:r w:rsidRPr="007B6662">
        <w:rPr>
          <w:rFonts w:hint="eastAsia"/>
          <w:color w:val="auto"/>
        </w:rPr>
        <w:t>万元及以上的为中型企业；营业收入</w:t>
      </w:r>
      <w:r w:rsidRPr="007B6662">
        <w:rPr>
          <w:color w:val="auto"/>
        </w:rPr>
        <w:t>100</w:t>
      </w:r>
      <w:r w:rsidRPr="007B6662">
        <w:rPr>
          <w:rFonts w:hint="eastAsia"/>
          <w:color w:val="auto"/>
        </w:rPr>
        <w:t>万元及以上，且资产总额</w:t>
      </w:r>
      <w:r w:rsidRPr="007B6662">
        <w:rPr>
          <w:color w:val="auto"/>
        </w:rPr>
        <w:t>2000</w:t>
      </w:r>
      <w:r w:rsidRPr="007B6662">
        <w:rPr>
          <w:rFonts w:hint="eastAsia"/>
          <w:color w:val="auto"/>
        </w:rPr>
        <w:t>万元及以上的为小型企业；营业收入</w:t>
      </w:r>
      <w:r w:rsidRPr="007B6662">
        <w:rPr>
          <w:color w:val="auto"/>
        </w:rPr>
        <w:t>100</w:t>
      </w:r>
      <w:r w:rsidRPr="007B6662">
        <w:rPr>
          <w:rFonts w:hint="eastAsia"/>
          <w:color w:val="auto"/>
        </w:rPr>
        <w:t>万元以下或资产总额</w:t>
      </w:r>
      <w:r w:rsidRPr="007B6662">
        <w:rPr>
          <w:color w:val="auto"/>
        </w:rPr>
        <w:t>2000</w:t>
      </w:r>
      <w:r w:rsidRPr="007B6662">
        <w:rPr>
          <w:rFonts w:hint="eastAsia"/>
          <w:color w:val="auto"/>
        </w:rPr>
        <w:t>万元以下的为微型企业。</w:t>
      </w:r>
    </w:p>
    <w:p w14:paraId="16C7B082" w14:textId="77777777" w:rsidR="004C59BF" w:rsidRPr="007B6662" w:rsidRDefault="00940F51">
      <w:pPr>
        <w:pStyle w:val="a7"/>
        <w:ind w:firstLineChars="200" w:firstLine="422"/>
        <w:rPr>
          <w:color w:val="auto"/>
        </w:rPr>
      </w:pPr>
      <w:r w:rsidRPr="007B6662">
        <w:rPr>
          <w:rFonts w:hint="eastAsia"/>
          <w:color w:val="auto"/>
        </w:rPr>
        <w:t xml:space="preserve">　　（十四）物业管理。从业人员</w:t>
      </w:r>
      <w:r w:rsidRPr="007B6662">
        <w:rPr>
          <w:color w:val="auto"/>
        </w:rPr>
        <w:t>1000</w:t>
      </w:r>
      <w:r w:rsidRPr="007B6662">
        <w:rPr>
          <w:rFonts w:hint="eastAsia"/>
          <w:color w:val="auto"/>
        </w:rPr>
        <w:t>人以下或营业收入</w:t>
      </w:r>
      <w:r w:rsidRPr="007B6662">
        <w:rPr>
          <w:color w:val="auto"/>
        </w:rPr>
        <w:t>5000</w:t>
      </w:r>
      <w:r w:rsidRPr="007B6662">
        <w:rPr>
          <w:rFonts w:hint="eastAsia"/>
          <w:color w:val="auto"/>
        </w:rPr>
        <w:t>万元以下的为中小微型企业。其中，从业人员</w:t>
      </w:r>
      <w:r w:rsidRPr="007B6662">
        <w:rPr>
          <w:color w:val="auto"/>
        </w:rPr>
        <w:t>300</w:t>
      </w:r>
      <w:r w:rsidRPr="007B6662">
        <w:rPr>
          <w:rFonts w:hint="eastAsia"/>
          <w:color w:val="auto"/>
        </w:rPr>
        <w:t>人及以上，且营业收入</w:t>
      </w:r>
      <w:r w:rsidRPr="007B6662">
        <w:rPr>
          <w:color w:val="auto"/>
        </w:rPr>
        <w:t>1000</w:t>
      </w:r>
      <w:r w:rsidRPr="007B6662">
        <w:rPr>
          <w:rFonts w:hint="eastAsia"/>
          <w:color w:val="auto"/>
        </w:rPr>
        <w:t>万元及以上的为中型企业；从业人员</w:t>
      </w:r>
      <w:r w:rsidRPr="007B6662">
        <w:rPr>
          <w:color w:val="auto"/>
        </w:rPr>
        <w:t>100</w:t>
      </w:r>
      <w:r w:rsidRPr="007B6662">
        <w:rPr>
          <w:rFonts w:hint="eastAsia"/>
          <w:color w:val="auto"/>
        </w:rPr>
        <w:t>人及以上，且营业收入</w:t>
      </w:r>
      <w:r w:rsidRPr="007B6662">
        <w:rPr>
          <w:color w:val="auto"/>
        </w:rPr>
        <w:t>500</w:t>
      </w:r>
      <w:r w:rsidRPr="007B6662">
        <w:rPr>
          <w:rFonts w:hint="eastAsia"/>
          <w:color w:val="auto"/>
        </w:rPr>
        <w:t>万元及以上的为小型企业；从业人员</w:t>
      </w:r>
      <w:r w:rsidRPr="007B6662">
        <w:rPr>
          <w:color w:val="auto"/>
        </w:rPr>
        <w:t>100</w:t>
      </w:r>
      <w:r w:rsidRPr="007B6662">
        <w:rPr>
          <w:rFonts w:hint="eastAsia"/>
          <w:color w:val="auto"/>
        </w:rPr>
        <w:t>人以下或营业收入</w:t>
      </w:r>
      <w:r w:rsidRPr="007B6662">
        <w:rPr>
          <w:color w:val="auto"/>
        </w:rPr>
        <w:t>500</w:t>
      </w:r>
      <w:r w:rsidRPr="007B6662">
        <w:rPr>
          <w:rFonts w:hint="eastAsia"/>
          <w:color w:val="auto"/>
        </w:rPr>
        <w:t>万元以下的为微型企业。</w:t>
      </w:r>
    </w:p>
    <w:p w14:paraId="05CB1A23" w14:textId="77777777" w:rsidR="004C59BF" w:rsidRPr="007B6662" w:rsidRDefault="00940F51">
      <w:pPr>
        <w:pStyle w:val="a7"/>
        <w:ind w:firstLineChars="200" w:firstLine="422"/>
        <w:rPr>
          <w:color w:val="auto"/>
        </w:rPr>
      </w:pPr>
      <w:r w:rsidRPr="007B6662">
        <w:rPr>
          <w:rFonts w:hint="eastAsia"/>
          <w:color w:val="auto"/>
        </w:rPr>
        <w:t xml:space="preserve">　　（十五）租赁和商务服务业。从业人员</w:t>
      </w:r>
      <w:r w:rsidRPr="007B6662">
        <w:rPr>
          <w:color w:val="auto"/>
        </w:rPr>
        <w:t>300</w:t>
      </w:r>
      <w:r w:rsidRPr="007B6662">
        <w:rPr>
          <w:rFonts w:hint="eastAsia"/>
          <w:color w:val="auto"/>
        </w:rPr>
        <w:t>人以下或资产总额</w:t>
      </w:r>
      <w:r w:rsidRPr="007B6662">
        <w:rPr>
          <w:color w:val="auto"/>
        </w:rPr>
        <w:t>120000</w:t>
      </w:r>
      <w:r w:rsidRPr="007B6662">
        <w:rPr>
          <w:rFonts w:hint="eastAsia"/>
          <w:color w:val="auto"/>
        </w:rPr>
        <w:t>万元以下的为中小微型企业。其中，从业人员</w:t>
      </w:r>
      <w:r w:rsidRPr="007B6662">
        <w:rPr>
          <w:color w:val="auto"/>
        </w:rPr>
        <w:t>100</w:t>
      </w:r>
      <w:r w:rsidRPr="007B6662">
        <w:rPr>
          <w:rFonts w:hint="eastAsia"/>
          <w:color w:val="auto"/>
        </w:rPr>
        <w:t>人及以上，且资产总额</w:t>
      </w:r>
      <w:r w:rsidRPr="007B6662">
        <w:rPr>
          <w:color w:val="auto"/>
        </w:rPr>
        <w:t>8000</w:t>
      </w:r>
      <w:r w:rsidRPr="007B6662">
        <w:rPr>
          <w:rFonts w:hint="eastAsia"/>
          <w:color w:val="auto"/>
        </w:rPr>
        <w:t>万元及以上的为中型企业；从业人员</w:t>
      </w:r>
      <w:r w:rsidRPr="007B6662">
        <w:rPr>
          <w:color w:val="auto"/>
        </w:rPr>
        <w:t>10</w:t>
      </w:r>
      <w:r w:rsidRPr="007B6662">
        <w:rPr>
          <w:rFonts w:hint="eastAsia"/>
          <w:color w:val="auto"/>
        </w:rPr>
        <w:t>人及以上，且资产总额</w:t>
      </w:r>
      <w:r w:rsidRPr="007B6662">
        <w:rPr>
          <w:color w:val="auto"/>
        </w:rPr>
        <w:t>100</w:t>
      </w:r>
      <w:r w:rsidRPr="007B6662">
        <w:rPr>
          <w:rFonts w:hint="eastAsia"/>
          <w:color w:val="auto"/>
        </w:rPr>
        <w:t>万元及以上的为小型企业；从业人员</w:t>
      </w:r>
      <w:r w:rsidRPr="007B6662">
        <w:rPr>
          <w:color w:val="auto"/>
        </w:rPr>
        <w:t>10</w:t>
      </w:r>
      <w:r w:rsidRPr="007B6662">
        <w:rPr>
          <w:rFonts w:hint="eastAsia"/>
          <w:color w:val="auto"/>
        </w:rPr>
        <w:t>人以下或资产总额</w:t>
      </w:r>
      <w:r w:rsidRPr="007B6662">
        <w:rPr>
          <w:color w:val="auto"/>
        </w:rPr>
        <w:t>100</w:t>
      </w:r>
      <w:r w:rsidRPr="007B6662">
        <w:rPr>
          <w:rFonts w:hint="eastAsia"/>
          <w:color w:val="auto"/>
        </w:rPr>
        <w:t>万元以下的为微型企业。</w:t>
      </w:r>
    </w:p>
    <w:p w14:paraId="5BB658F3" w14:textId="77777777" w:rsidR="004C59BF" w:rsidRPr="007B6662" w:rsidRDefault="00940F51">
      <w:pPr>
        <w:pStyle w:val="a7"/>
        <w:ind w:firstLineChars="200" w:firstLine="422"/>
        <w:rPr>
          <w:color w:val="auto"/>
        </w:rPr>
      </w:pPr>
      <w:r w:rsidRPr="007B6662">
        <w:rPr>
          <w:rFonts w:hint="eastAsia"/>
          <w:color w:val="auto"/>
        </w:rPr>
        <w:t xml:space="preserve">　　（十六）其他未列明行业。从业人员</w:t>
      </w:r>
      <w:r w:rsidRPr="007B6662">
        <w:rPr>
          <w:color w:val="auto"/>
        </w:rPr>
        <w:t>300</w:t>
      </w:r>
      <w:r w:rsidRPr="007B6662">
        <w:rPr>
          <w:rFonts w:hint="eastAsia"/>
          <w:color w:val="auto"/>
        </w:rPr>
        <w:t>人以下的为中小微型企业。其中，从业人员</w:t>
      </w:r>
      <w:r w:rsidRPr="007B6662">
        <w:rPr>
          <w:color w:val="auto"/>
        </w:rPr>
        <w:t>100</w:t>
      </w:r>
      <w:r w:rsidRPr="007B6662">
        <w:rPr>
          <w:rFonts w:hint="eastAsia"/>
          <w:color w:val="auto"/>
        </w:rPr>
        <w:t>人及以上的为中型企业；从业</w:t>
      </w:r>
      <w:r w:rsidRPr="007B6662">
        <w:rPr>
          <w:rFonts w:hint="eastAsia"/>
          <w:color w:val="auto"/>
        </w:rPr>
        <w:t>人员</w:t>
      </w:r>
      <w:r w:rsidRPr="007B6662">
        <w:rPr>
          <w:color w:val="auto"/>
        </w:rPr>
        <w:t>10</w:t>
      </w:r>
      <w:r w:rsidRPr="007B6662">
        <w:rPr>
          <w:rFonts w:hint="eastAsia"/>
          <w:color w:val="auto"/>
        </w:rPr>
        <w:t>人及以上的为小型企业；从业人员</w:t>
      </w:r>
      <w:r w:rsidRPr="007B6662">
        <w:rPr>
          <w:color w:val="auto"/>
        </w:rPr>
        <w:t>10</w:t>
      </w:r>
      <w:r w:rsidRPr="007B6662">
        <w:rPr>
          <w:rFonts w:hint="eastAsia"/>
          <w:color w:val="auto"/>
        </w:rPr>
        <w:t>人以下的为微型企业。</w:t>
      </w:r>
    </w:p>
    <w:p w14:paraId="7D7F50DE" w14:textId="77777777" w:rsidR="004C59BF" w:rsidRPr="007B6662" w:rsidRDefault="00940F51">
      <w:pPr>
        <w:pStyle w:val="a7"/>
        <w:ind w:firstLineChars="200" w:firstLine="422"/>
        <w:rPr>
          <w:color w:val="auto"/>
        </w:rPr>
      </w:pPr>
      <w:r w:rsidRPr="007B6662">
        <w:rPr>
          <w:rFonts w:hint="eastAsia"/>
          <w:color w:val="auto"/>
        </w:rPr>
        <w:t xml:space="preserve">　　五、企业类型的划分以统计部门的统计数据为依据。</w:t>
      </w:r>
    </w:p>
    <w:p w14:paraId="184E58C0" w14:textId="77777777" w:rsidR="004C59BF" w:rsidRPr="007B6662" w:rsidRDefault="00940F51">
      <w:pPr>
        <w:pStyle w:val="a7"/>
        <w:ind w:firstLineChars="200" w:firstLine="422"/>
        <w:rPr>
          <w:color w:val="auto"/>
        </w:rPr>
      </w:pPr>
      <w:r w:rsidRPr="007B6662">
        <w:rPr>
          <w:rFonts w:hint="eastAsia"/>
          <w:color w:val="auto"/>
        </w:rPr>
        <w:t xml:space="preserve">　　六、本规定适用于在中华人民共和国境内依法设立的各类所有制和各种组织形式的企业。个体工商户和本规定以外的行业，参照本规定进行划型。</w:t>
      </w:r>
    </w:p>
    <w:p w14:paraId="10AF7A38" w14:textId="77777777" w:rsidR="004C59BF" w:rsidRPr="007B6662" w:rsidRDefault="00940F51">
      <w:pPr>
        <w:pStyle w:val="a7"/>
        <w:ind w:firstLineChars="200" w:firstLine="422"/>
        <w:rPr>
          <w:color w:val="auto"/>
        </w:rPr>
      </w:pPr>
      <w:r w:rsidRPr="007B6662">
        <w:rPr>
          <w:rFonts w:hint="eastAsia"/>
          <w:color w:val="auto"/>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36F08039" w14:textId="77777777" w:rsidR="004C59BF" w:rsidRPr="007B6662" w:rsidRDefault="00940F51">
      <w:pPr>
        <w:pStyle w:val="a7"/>
        <w:ind w:firstLineChars="200" w:firstLine="422"/>
        <w:rPr>
          <w:color w:val="auto"/>
        </w:rPr>
      </w:pPr>
      <w:r w:rsidRPr="007B6662">
        <w:rPr>
          <w:rFonts w:hint="eastAsia"/>
          <w:color w:val="auto"/>
        </w:rPr>
        <w:t xml:space="preserve">　　八、本规定由工业和信息化部、国家统计局会同有关部门根据《国民经济行业分类》修订情</w:t>
      </w:r>
      <w:r w:rsidRPr="007B6662">
        <w:rPr>
          <w:rFonts w:hint="eastAsia"/>
          <w:color w:val="auto"/>
        </w:rPr>
        <w:t>况和企业发展变化情况适时修订。</w:t>
      </w:r>
    </w:p>
    <w:p w14:paraId="4373E84B" w14:textId="77777777" w:rsidR="004C59BF" w:rsidRPr="007B6662" w:rsidRDefault="00940F51">
      <w:pPr>
        <w:pStyle w:val="a7"/>
        <w:ind w:firstLineChars="200" w:firstLine="422"/>
        <w:rPr>
          <w:color w:val="auto"/>
        </w:rPr>
      </w:pPr>
      <w:r w:rsidRPr="007B6662">
        <w:rPr>
          <w:rFonts w:hint="eastAsia"/>
          <w:color w:val="auto"/>
        </w:rPr>
        <w:t xml:space="preserve">　　九、本规定由工业和信息化部、国家统计局会同有关部门负责解释。</w:t>
      </w:r>
    </w:p>
    <w:p w14:paraId="50A35A10" w14:textId="77777777" w:rsidR="004C59BF" w:rsidRPr="007B6662" w:rsidRDefault="00940F51">
      <w:pPr>
        <w:pStyle w:val="a7"/>
        <w:ind w:firstLineChars="200" w:firstLine="422"/>
        <w:rPr>
          <w:color w:val="auto"/>
        </w:rPr>
      </w:pPr>
      <w:r w:rsidRPr="007B6662">
        <w:rPr>
          <w:rFonts w:hint="eastAsia"/>
          <w:color w:val="auto"/>
        </w:rPr>
        <w:t>十、本规定自发布之日起执行，原国家经贸委、原国家计委、财政部和国家统计局</w:t>
      </w:r>
      <w:r w:rsidRPr="007B6662">
        <w:rPr>
          <w:color w:val="auto"/>
        </w:rPr>
        <w:t>2003</w:t>
      </w:r>
      <w:r w:rsidRPr="007B6662">
        <w:rPr>
          <w:rFonts w:hint="eastAsia"/>
          <w:color w:val="auto"/>
        </w:rPr>
        <w:t>年颁布的《中小企业标准暂行规定》同时废止。</w:t>
      </w:r>
    </w:p>
    <w:p w14:paraId="25C30955" w14:textId="77777777" w:rsidR="004C59BF" w:rsidRPr="007B6662" w:rsidRDefault="004C59BF">
      <w:pPr>
        <w:ind w:firstLineChars="200" w:firstLine="400"/>
        <w:rPr>
          <w:rFonts w:ascii="宋体" w:hAnsi="宋体" w:cs="宋体"/>
          <w:sz w:val="20"/>
          <w:szCs w:val="20"/>
          <w:lang w:val="zh-CN"/>
        </w:rPr>
      </w:pPr>
    </w:p>
    <w:p w14:paraId="4649BC79" w14:textId="77777777" w:rsidR="004C59BF" w:rsidRPr="007B6662" w:rsidRDefault="004C59BF">
      <w:pPr>
        <w:ind w:firstLineChars="200" w:firstLine="300"/>
        <w:rPr>
          <w:rFonts w:ascii="宋体" w:hAnsi="宋体" w:cs="宋体"/>
          <w:sz w:val="15"/>
          <w:szCs w:val="15"/>
        </w:rPr>
      </w:pPr>
    </w:p>
    <w:p w14:paraId="15D04973" w14:textId="77777777" w:rsidR="004C59BF" w:rsidRPr="007B6662" w:rsidRDefault="004C59BF">
      <w:pPr>
        <w:pStyle w:val="af1"/>
        <w:ind w:firstLine="422"/>
        <w:rPr>
          <w:color w:val="auto"/>
        </w:rPr>
      </w:pPr>
    </w:p>
    <w:p w14:paraId="729E6BEF" w14:textId="77777777" w:rsidR="004C59BF" w:rsidRPr="007B6662" w:rsidRDefault="004C59BF">
      <w:pPr>
        <w:pStyle w:val="aa"/>
        <w:ind w:firstLine="400"/>
        <w:jc w:val="left"/>
        <w:rPr>
          <w:rFonts w:ascii="仿宋_GB2312" w:eastAsia="仿宋_GB2312" w:hAnsi="仿宋"/>
        </w:rPr>
      </w:pPr>
    </w:p>
    <w:p w14:paraId="429FA1A4" w14:textId="77777777" w:rsidR="004C59BF" w:rsidRPr="007B6662" w:rsidRDefault="00940F51">
      <w:pPr>
        <w:pStyle w:val="1"/>
        <w:ind w:firstLine="883"/>
      </w:pPr>
      <w:r w:rsidRPr="007B6662">
        <w:br w:type="page"/>
      </w:r>
      <w:bookmarkStart w:id="40" w:name="_Toc156318808"/>
      <w:r w:rsidRPr="007B6662">
        <w:rPr>
          <w:rFonts w:hint="eastAsia"/>
        </w:rPr>
        <w:t>第三章</w:t>
      </w:r>
      <w:r w:rsidRPr="007B6662">
        <w:rPr>
          <w:rFonts w:hint="eastAsia"/>
        </w:rPr>
        <w:t xml:space="preserve">  </w:t>
      </w:r>
      <w:r w:rsidRPr="007B6662">
        <w:rPr>
          <w:rFonts w:hint="eastAsia"/>
        </w:rPr>
        <w:t>投标人须知</w:t>
      </w:r>
      <w:bookmarkEnd w:id="40"/>
    </w:p>
    <w:p w14:paraId="0108E720" w14:textId="77777777" w:rsidR="004C59BF" w:rsidRPr="007B6662" w:rsidRDefault="00940F51">
      <w:pPr>
        <w:ind w:firstLine="720"/>
        <w:jc w:val="center"/>
        <w:rPr>
          <w:sz w:val="36"/>
          <w:szCs w:val="36"/>
        </w:rPr>
      </w:pPr>
      <w:bookmarkStart w:id="41" w:name="_Toc254970526"/>
      <w:bookmarkStart w:id="42" w:name="_Toc254970667"/>
      <w:r w:rsidRPr="007B6662">
        <w:rPr>
          <w:rFonts w:hint="eastAsia"/>
          <w:sz w:val="36"/>
          <w:szCs w:val="36"/>
        </w:rPr>
        <w:t>投标人须知前附表</w:t>
      </w:r>
      <w:bookmarkEnd w:id="41"/>
      <w:bookmarkEnd w:id="42"/>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
        <w:gridCol w:w="8294"/>
      </w:tblGrid>
      <w:tr w:rsidR="007B6662" w:rsidRPr="007B6662" w14:paraId="7B90AA3B" w14:textId="77777777">
        <w:tc>
          <w:tcPr>
            <w:tcW w:w="534" w:type="pct"/>
            <w:tcBorders>
              <w:top w:val="single" w:sz="4" w:space="0" w:color="auto"/>
              <w:left w:val="single" w:sz="4" w:space="0" w:color="auto"/>
              <w:bottom w:val="single" w:sz="4" w:space="0" w:color="auto"/>
              <w:right w:val="single" w:sz="4" w:space="0" w:color="auto"/>
            </w:tcBorders>
            <w:vAlign w:val="center"/>
          </w:tcPr>
          <w:p w14:paraId="4D97623C"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条款号</w:t>
            </w:r>
          </w:p>
        </w:tc>
        <w:tc>
          <w:tcPr>
            <w:tcW w:w="4466" w:type="pct"/>
            <w:tcBorders>
              <w:top w:val="single" w:sz="4" w:space="0" w:color="auto"/>
              <w:left w:val="single" w:sz="4" w:space="0" w:color="auto"/>
              <w:bottom w:val="single" w:sz="4" w:space="0" w:color="auto"/>
              <w:right w:val="single" w:sz="4" w:space="0" w:color="auto"/>
            </w:tcBorders>
            <w:vAlign w:val="center"/>
          </w:tcPr>
          <w:p w14:paraId="43A066B3" w14:textId="77777777" w:rsidR="004C59BF" w:rsidRPr="007B6662" w:rsidRDefault="00940F51">
            <w:pPr>
              <w:snapToGrid w:val="0"/>
              <w:spacing w:line="360" w:lineRule="auto"/>
              <w:ind w:firstLine="420"/>
              <w:jc w:val="center"/>
              <w:rPr>
                <w:rFonts w:ascii="宋体" w:hAnsi="宋体"/>
                <w:szCs w:val="21"/>
              </w:rPr>
            </w:pPr>
            <w:r w:rsidRPr="007B6662">
              <w:rPr>
                <w:rFonts w:ascii="宋体" w:hAnsi="宋体" w:hint="eastAsia"/>
                <w:szCs w:val="21"/>
              </w:rPr>
              <w:t>编列内容</w:t>
            </w:r>
          </w:p>
        </w:tc>
      </w:tr>
      <w:tr w:rsidR="007B6662" w:rsidRPr="007B6662" w14:paraId="196D55D7" w14:textId="77777777">
        <w:tc>
          <w:tcPr>
            <w:tcW w:w="534" w:type="pct"/>
            <w:tcBorders>
              <w:top w:val="single" w:sz="4" w:space="0" w:color="auto"/>
              <w:left w:val="single" w:sz="4" w:space="0" w:color="auto"/>
              <w:bottom w:val="single" w:sz="4" w:space="0" w:color="auto"/>
              <w:right w:val="single" w:sz="4" w:space="0" w:color="auto"/>
            </w:tcBorders>
            <w:vAlign w:val="center"/>
          </w:tcPr>
          <w:p w14:paraId="77DF8507"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3</w:t>
            </w:r>
          </w:p>
        </w:tc>
        <w:tc>
          <w:tcPr>
            <w:tcW w:w="4466" w:type="pct"/>
            <w:tcBorders>
              <w:top w:val="single" w:sz="4" w:space="0" w:color="auto"/>
              <w:left w:val="single" w:sz="4" w:space="0" w:color="auto"/>
              <w:bottom w:val="single" w:sz="4" w:space="0" w:color="auto"/>
              <w:right w:val="single" w:sz="4" w:space="0" w:color="auto"/>
            </w:tcBorders>
            <w:vAlign w:val="center"/>
          </w:tcPr>
          <w:p w14:paraId="54FF5773"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1</w:t>
            </w:r>
            <w:r w:rsidRPr="007B6662">
              <w:rPr>
                <w:rFonts w:ascii="宋体" w:hAnsi="宋体"/>
                <w:szCs w:val="21"/>
              </w:rPr>
              <w:t>.</w:t>
            </w:r>
            <w:r w:rsidRPr="007B6662">
              <w:rPr>
                <w:rFonts w:ascii="宋体" w:hAnsi="宋体" w:hint="eastAsia"/>
                <w:szCs w:val="21"/>
              </w:rPr>
              <w:t>投标人的资格要求详见招标公告。</w:t>
            </w:r>
          </w:p>
          <w:p w14:paraId="62CAC4FF"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2</w:t>
            </w:r>
            <w:r w:rsidRPr="007B6662">
              <w:rPr>
                <w:rFonts w:ascii="宋体" w:hAnsi="宋体"/>
                <w:szCs w:val="21"/>
              </w:rPr>
              <w:t>.</w:t>
            </w:r>
            <w:r w:rsidRPr="007B6662">
              <w:rPr>
                <w:rFonts w:ascii="宋体" w:hAnsi="宋体" w:hint="eastAsia"/>
                <w:szCs w:val="21"/>
              </w:rPr>
              <w:t>投标人出现下列情形之一的，不得参加政府采购活动：</w:t>
            </w:r>
          </w:p>
          <w:p w14:paraId="17F44BE5"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szCs w:val="21"/>
              </w:rPr>
              <w:t>2.1</w:t>
            </w:r>
            <w:r w:rsidRPr="007B6662">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106131"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szCs w:val="21"/>
              </w:rPr>
              <w:t>2.2</w:t>
            </w:r>
            <w:r w:rsidRPr="007B6662">
              <w:rPr>
                <w:rFonts w:ascii="宋体" w:hAnsi="宋体" w:hint="eastAsia"/>
                <w:szCs w:val="21"/>
              </w:rPr>
              <w:t>对在“信用中国”网站（</w:t>
            </w:r>
            <w:r w:rsidRPr="007B6662">
              <w:rPr>
                <w:rFonts w:ascii="宋体" w:hAnsi="宋体" w:hint="eastAsia"/>
                <w:szCs w:val="21"/>
              </w:rPr>
              <w:t>www.creditchina.gov.cn</w:t>
            </w:r>
            <w:r w:rsidRPr="007B6662">
              <w:rPr>
                <w:rFonts w:ascii="宋体" w:hAnsi="宋体" w:hint="eastAsia"/>
                <w:szCs w:val="21"/>
              </w:rPr>
              <w:t>）</w:t>
            </w:r>
            <w:r w:rsidRPr="007B6662">
              <w:rPr>
                <w:rFonts w:ascii="宋体" w:hAnsi="宋体" w:hint="eastAsia"/>
                <w:szCs w:val="21"/>
              </w:rPr>
              <w:t xml:space="preserve"> </w:t>
            </w:r>
            <w:r w:rsidRPr="007B6662">
              <w:rPr>
                <w:rFonts w:ascii="宋体" w:hAnsi="宋体" w:hint="eastAsia"/>
                <w:szCs w:val="21"/>
              </w:rPr>
              <w:t>、中国政府采购网（</w:t>
            </w:r>
            <w:r w:rsidRPr="007B6662">
              <w:rPr>
                <w:rFonts w:ascii="宋体" w:hAnsi="宋体" w:hint="eastAsia"/>
                <w:szCs w:val="21"/>
              </w:rPr>
              <w:t>www.ccgp.gov.cn</w:t>
            </w:r>
            <w:r w:rsidRPr="007B6662">
              <w:rPr>
                <w:rFonts w:ascii="宋体" w:hAnsi="宋体" w:hint="eastAsia"/>
                <w:szCs w:val="21"/>
              </w:rPr>
              <w:t>）被列入失信被执行人、重大税收违法失信主体、政府采购严重违法失信行为记录名单及其他不符合《中华人民共和国政府采购法》第二十二条规定条件的供应商，不得参与政府采购活动。</w:t>
            </w:r>
          </w:p>
        </w:tc>
      </w:tr>
      <w:tr w:rsidR="007B6662" w:rsidRPr="007B6662" w14:paraId="7140D1AF" w14:textId="77777777">
        <w:tc>
          <w:tcPr>
            <w:tcW w:w="534" w:type="pct"/>
            <w:tcBorders>
              <w:top w:val="single" w:sz="4" w:space="0" w:color="auto"/>
              <w:left w:val="single" w:sz="4" w:space="0" w:color="auto"/>
              <w:bottom w:val="single" w:sz="4" w:space="0" w:color="auto"/>
              <w:right w:val="single" w:sz="4" w:space="0" w:color="auto"/>
            </w:tcBorders>
            <w:vAlign w:val="center"/>
          </w:tcPr>
          <w:p w14:paraId="1282E60F" w14:textId="77777777" w:rsidR="004C59BF" w:rsidRPr="007B6662" w:rsidRDefault="00940F51">
            <w:pPr>
              <w:spacing w:line="360" w:lineRule="auto"/>
              <w:jc w:val="center"/>
              <w:rPr>
                <w:rFonts w:ascii="宋体" w:hAnsi="宋体"/>
                <w:szCs w:val="21"/>
              </w:rPr>
            </w:pPr>
            <w:bookmarkStart w:id="43" w:name="_9.2"/>
            <w:bookmarkStart w:id="44" w:name="_5"/>
            <w:bookmarkStart w:id="45" w:name="_8.1"/>
            <w:bookmarkEnd w:id="43"/>
            <w:bookmarkEnd w:id="44"/>
            <w:bookmarkEnd w:id="45"/>
            <w:r w:rsidRPr="007B6662">
              <w:rPr>
                <w:rFonts w:ascii="宋体" w:hAnsi="宋体" w:hint="eastAsia"/>
                <w:szCs w:val="21"/>
              </w:rPr>
              <w:t>6.1</w:t>
            </w:r>
          </w:p>
        </w:tc>
        <w:tc>
          <w:tcPr>
            <w:tcW w:w="4466" w:type="pct"/>
            <w:tcBorders>
              <w:top w:val="single" w:sz="4" w:space="0" w:color="auto"/>
              <w:left w:val="single" w:sz="4" w:space="0" w:color="auto"/>
              <w:bottom w:val="single" w:sz="4" w:space="0" w:color="auto"/>
              <w:right w:val="single" w:sz="4" w:space="0" w:color="auto"/>
            </w:tcBorders>
            <w:vAlign w:val="center"/>
          </w:tcPr>
          <w:p w14:paraId="42C095D5" w14:textId="77777777" w:rsidR="004C59BF" w:rsidRPr="007B6662" w:rsidRDefault="00940F51">
            <w:pPr>
              <w:pStyle w:val="a6"/>
            </w:pPr>
            <w:r w:rsidRPr="007B6662">
              <w:rPr>
                <w:rFonts w:hint="eastAsia"/>
              </w:rPr>
              <w:t>本项目是否接受联合体投标：详见招标公告。</w:t>
            </w:r>
          </w:p>
        </w:tc>
      </w:tr>
      <w:tr w:rsidR="007B6662" w:rsidRPr="007B6662" w14:paraId="27FC7F5C" w14:textId="77777777">
        <w:tc>
          <w:tcPr>
            <w:tcW w:w="534" w:type="pct"/>
            <w:tcBorders>
              <w:top w:val="single" w:sz="4" w:space="0" w:color="auto"/>
              <w:left w:val="single" w:sz="4" w:space="0" w:color="auto"/>
              <w:bottom w:val="single" w:sz="4" w:space="0" w:color="auto"/>
              <w:right w:val="single" w:sz="4" w:space="0" w:color="auto"/>
            </w:tcBorders>
            <w:vAlign w:val="center"/>
          </w:tcPr>
          <w:p w14:paraId="5EB92773" w14:textId="77777777" w:rsidR="004C59BF" w:rsidRPr="007B6662" w:rsidRDefault="00940F51">
            <w:pPr>
              <w:spacing w:line="360" w:lineRule="auto"/>
              <w:jc w:val="center"/>
              <w:rPr>
                <w:rFonts w:ascii="宋体" w:hAnsi="宋体"/>
                <w:szCs w:val="21"/>
              </w:rPr>
            </w:pPr>
            <w:r w:rsidRPr="007B6662">
              <w:rPr>
                <w:rFonts w:ascii="宋体" w:hAnsi="宋体"/>
                <w:szCs w:val="21"/>
              </w:rPr>
              <w:t>6.2</w:t>
            </w:r>
          </w:p>
        </w:tc>
        <w:tc>
          <w:tcPr>
            <w:tcW w:w="4466" w:type="pct"/>
            <w:tcBorders>
              <w:top w:val="single" w:sz="4" w:space="0" w:color="auto"/>
              <w:left w:val="single" w:sz="4" w:space="0" w:color="auto"/>
              <w:bottom w:val="single" w:sz="4" w:space="0" w:color="auto"/>
              <w:right w:val="single" w:sz="4" w:space="0" w:color="auto"/>
            </w:tcBorders>
            <w:vAlign w:val="center"/>
          </w:tcPr>
          <w:p w14:paraId="002B50CE" w14:textId="77777777" w:rsidR="004C59BF" w:rsidRPr="007B6662" w:rsidRDefault="00940F51">
            <w:pPr>
              <w:pStyle w:val="a6"/>
            </w:pPr>
            <w:bookmarkStart w:id="46" w:name="_Hlk54105293"/>
            <w:r w:rsidRPr="007B6662">
              <w:rPr>
                <w:rFonts w:hint="eastAsia"/>
              </w:rPr>
              <w:t>如接受联合体投标，</w:t>
            </w:r>
            <w:bookmarkEnd w:id="46"/>
            <w:r w:rsidRPr="007B6662">
              <w:rPr>
                <w:rFonts w:hint="eastAsia"/>
              </w:rPr>
              <w:t>联合体投标要求如下：</w:t>
            </w:r>
          </w:p>
          <w:p w14:paraId="18C7A323" w14:textId="77777777" w:rsidR="004C59BF" w:rsidRPr="007B6662" w:rsidRDefault="00940F51">
            <w:pPr>
              <w:pStyle w:val="a6"/>
            </w:pPr>
            <w:r w:rsidRPr="007B6662">
              <w:rPr>
                <w:rFonts w:hint="eastAsia"/>
              </w:rPr>
              <w:t>1</w:t>
            </w:r>
            <w:r w:rsidRPr="007B6662">
              <w:t>.</w:t>
            </w:r>
            <w:r w:rsidRPr="007B6662">
              <w:rPr>
                <w:rFonts w:hint="eastAsia"/>
              </w:rPr>
              <w:t>两个以上投标人可以组成一个投标联合体，以一个投标人的身份共同参加投标。联合体投标的，须提供《联合体投标协议书》（格式后附）。</w:t>
            </w:r>
          </w:p>
          <w:p w14:paraId="3DCA4750" w14:textId="77777777" w:rsidR="004C59BF" w:rsidRPr="007B6662" w:rsidRDefault="00940F51">
            <w:pPr>
              <w:pStyle w:val="a6"/>
            </w:pPr>
            <w:r w:rsidRPr="007B6662">
              <w:rPr>
                <w:rFonts w:hint="eastAsia"/>
              </w:rPr>
              <w:t>2</w:t>
            </w:r>
            <w:r w:rsidRPr="007B6662">
              <w:t>.</w:t>
            </w:r>
            <w:r w:rsidRPr="007B6662">
              <w:rPr>
                <w:rFonts w:hint="eastAsia"/>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41EA8DB" w14:textId="77777777" w:rsidR="004C59BF" w:rsidRPr="007B6662" w:rsidRDefault="00940F51">
            <w:pPr>
              <w:pStyle w:val="a6"/>
            </w:pPr>
            <w:r w:rsidRPr="007B6662">
              <w:rPr>
                <w:rFonts w:hint="eastAsia"/>
              </w:rPr>
              <w:t>3</w:t>
            </w:r>
            <w:r w:rsidRPr="007B6662">
              <w:t>.</w:t>
            </w:r>
            <w:r w:rsidRPr="007B6662">
              <w:rPr>
                <w:rFonts w:hint="eastAsia"/>
              </w:rPr>
              <w:t>联合体各方之间必须签订联合投</w:t>
            </w:r>
            <w:r w:rsidRPr="007B6662">
              <w:rPr>
                <w:rFonts w:hint="eastAsia"/>
              </w:rPr>
              <w:t>标协议，协议书必须明确主体方（或者牵头方）并明确约定联合体各方承担的工作和相应的责任（</w:t>
            </w:r>
            <w:r w:rsidRPr="007B6662">
              <w:rPr>
                <w:rFonts w:hint="eastAsia"/>
                <w:b/>
              </w:rPr>
              <w:t>各方承担责任与义务的分工必须符合采购需求，否则，联合体投标无效</w:t>
            </w:r>
            <w:r w:rsidRPr="007B6662">
              <w:rPr>
                <w:rFonts w:hint="eastAsia"/>
              </w:rPr>
              <w:t>），并将联合投标协议放入投标文件。联合体各方必须共同与采购人签订采购合同，就采购合同约定的事项对采购人承担连带责任。</w:t>
            </w:r>
          </w:p>
          <w:p w14:paraId="7740889C" w14:textId="77777777" w:rsidR="004C59BF" w:rsidRPr="007B6662" w:rsidRDefault="00940F51">
            <w:pPr>
              <w:pStyle w:val="a6"/>
            </w:pPr>
            <w:r w:rsidRPr="007B6662">
              <w:rPr>
                <w:rFonts w:hint="eastAsia"/>
              </w:rPr>
              <w:t>4</w:t>
            </w:r>
            <w:r w:rsidRPr="007B6662">
              <w:t>.</w:t>
            </w:r>
            <w:r w:rsidRPr="007B6662">
              <w:rPr>
                <w:rFonts w:hint="eastAsia"/>
              </w:rPr>
              <w:t>以联合体形式参加政府采购活动的，联合体各方不得再单独参加或者与其他投标人另外组成联合体参加同一合同项下的政府采购活动。</w:t>
            </w:r>
          </w:p>
          <w:p w14:paraId="01C5CB93" w14:textId="77777777" w:rsidR="004C59BF" w:rsidRPr="007B6662" w:rsidRDefault="00940F51">
            <w:pPr>
              <w:pStyle w:val="a6"/>
            </w:pPr>
            <w:r w:rsidRPr="007B6662">
              <w:rPr>
                <w:rFonts w:hint="eastAsia"/>
              </w:rPr>
              <w:t>5</w:t>
            </w:r>
            <w:r w:rsidRPr="007B6662">
              <w:t>.</w:t>
            </w:r>
            <w:r w:rsidRPr="007B6662">
              <w:rPr>
                <w:rFonts w:hint="eastAsia"/>
              </w:rPr>
              <w:t>联合体中有同类资质的投标人按照联合体分工承担相同工作的，应当按照资质等级较低的投标人确定资质等级。</w:t>
            </w:r>
          </w:p>
          <w:p w14:paraId="1C1F8678" w14:textId="77777777" w:rsidR="004C59BF" w:rsidRPr="007B6662" w:rsidRDefault="00940F51">
            <w:pPr>
              <w:pStyle w:val="a6"/>
            </w:pPr>
            <w:r w:rsidRPr="007B6662">
              <w:rPr>
                <w:rFonts w:hint="eastAsia"/>
              </w:rPr>
              <w:t>6</w:t>
            </w:r>
            <w:r w:rsidRPr="007B6662">
              <w:t>.</w:t>
            </w:r>
            <w:r w:rsidRPr="007B6662">
              <w:rPr>
                <w:rFonts w:hint="eastAsia"/>
              </w:rPr>
              <w:t>联合体投标业绩、履约能力按照联合体各方其中较高的一方认定并计算（招标文件另有规定的除外）。</w:t>
            </w:r>
          </w:p>
          <w:p w14:paraId="007668B1" w14:textId="77777777" w:rsidR="004C59BF" w:rsidRPr="007B6662" w:rsidRDefault="00940F51">
            <w:pPr>
              <w:pStyle w:val="a6"/>
            </w:pPr>
            <w:r w:rsidRPr="007B6662">
              <w:rPr>
                <w:rFonts w:hint="eastAsia"/>
              </w:rPr>
              <w:t>7</w:t>
            </w:r>
            <w:r w:rsidRPr="007B6662">
              <w:t>.</w:t>
            </w:r>
            <w:r w:rsidRPr="007B6662">
              <w:rPr>
                <w:rFonts w:hint="eastAsia"/>
              </w:rPr>
              <w:t>投标人为联合体的，可以由联合体中的一方或者多方共同交纳投标保证金，其交纳的保证金对联合体各方均具有约束力。</w:t>
            </w:r>
          </w:p>
          <w:p w14:paraId="599AF02B" w14:textId="77777777" w:rsidR="004C59BF" w:rsidRPr="007B6662" w:rsidRDefault="00940F51">
            <w:pPr>
              <w:pStyle w:val="a6"/>
            </w:pPr>
            <w:r w:rsidRPr="007B6662">
              <w:rPr>
                <w:rFonts w:hint="eastAsia"/>
              </w:rPr>
              <w:t>8</w:t>
            </w:r>
            <w:r w:rsidRPr="007B6662">
              <w:t>.</w:t>
            </w:r>
            <w:r w:rsidRPr="007B6662">
              <w:rPr>
                <w:rFonts w:hint="eastAsia"/>
              </w:rPr>
              <w:t>联合体各方均应按照招标文件的规定提交资格证明文件。</w:t>
            </w:r>
          </w:p>
        </w:tc>
      </w:tr>
      <w:tr w:rsidR="007B6662" w:rsidRPr="007B6662" w14:paraId="17B46561" w14:textId="77777777">
        <w:tc>
          <w:tcPr>
            <w:tcW w:w="534" w:type="pct"/>
            <w:tcBorders>
              <w:top w:val="single" w:sz="4" w:space="0" w:color="auto"/>
              <w:left w:val="single" w:sz="4" w:space="0" w:color="auto"/>
              <w:bottom w:val="single" w:sz="4" w:space="0" w:color="auto"/>
              <w:right w:val="single" w:sz="4" w:space="0" w:color="auto"/>
            </w:tcBorders>
            <w:vAlign w:val="center"/>
          </w:tcPr>
          <w:p w14:paraId="1CAEB448"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7.2</w:t>
            </w:r>
          </w:p>
        </w:tc>
        <w:tc>
          <w:tcPr>
            <w:tcW w:w="4466" w:type="pct"/>
            <w:tcBorders>
              <w:top w:val="single" w:sz="4" w:space="0" w:color="auto"/>
              <w:left w:val="single" w:sz="4" w:space="0" w:color="auto"/>
              <w:bottom w:val="single" w:sz="4" w:space="0" w:color="auto"/>
              <w:right w:val="single" w:sz="4" w:space="0" w:color="auto"/>
            </w:tcBorders>
            <w:vAlign w:val="center"/>
          </w:tcPr>
          <w:p w14:paraId="7546E90C" w14:textId="77777777" w:rsidR="004C59BF" w:rsidRPr="007B6662" w:rsidRDefault="00940F51">
            <w:pPr>
              <w:pStyle w:val="a6"/>
            </w:pPr>
            <w:r w:rsidRPr="007B6662">
              <w:rPr>
                <w:rFonts w:hint="eastAsia"/>
              </w:rPr>
              <w:t>√不允许分包</w:t>
            </w:r>
          </w:p>
          <w:p w14:paraId="3C6768B8" w14:textId="77777777" w:rsidR="004C59BF" w:rsidRPr="007B6662" w:rsidRDefault="00940F51">
            <w:pPr>
              <w:pStyle w:val="a6"/>
            </w:pPr>
            <w:r w:rsidRPr="007B6662">
              <w:rPr>
                <w:rFonts w:hint="eastAsia"/>
              </w:rPr>
              <w:t>□允许分包</w:t>
            </w:r>
          </w:p>
          <w:p w14:paraId="66294251" w14:textId="77777777" w:rsidR="004C59BF" w:rsidRPr="007B6662" w:rsidRDefault="00940F51">
            <w:pPr>
              <w:pStyle w:val="a6"/>
            </w:pPr>
            <w:r w:rsidRPr="007B6662">
              <w:rPr>
                <w:rFonts w:hint="eastAsia"/>
              </w:rPr>
              <w:t>分包内容：。</w:t>
            </w:r>
          </w:p>
          <w:p w14:paraId="57E217B5" w14:textId="77777777" w:rsidR="004C59BF" w:rsidRPr="007B6662" w:rsidRDefault="00940F51">
            <w:pPr>
              <w:pStyle w:val="a6"/>
            </w:pPr>
            <w:r w:rsidRPr="007B6662">
              <w:rPr>
                <w:rFonts w:hint="eastAsia"/>
              </w:rPr>
              <w:t>分包金额或者比例：。</w:t>
            </w:r>
          </w:p>
        </w:tc>
      </w:tr>
      <w:tr w:rsidR="007B6662" w:rsidRPr="007B6662" w14:paraId="49973DF7" w14:textId="77777777">
        <w:trPr>
          <w:trHeight w:val="1566"/>
        </w:trPr>
        <w:tc>
          <w:tcPr>
            <w:tcW w:w="534" w:type="pct"/>
            <w:vMerge w:val="restart"/>
            <w:tcBorders>
              <w:top w:val="single" w:sz="4" w:space="0" w:color="auto"/>
              <w:left w:val="single" w:sz="4" w:space="0" w:color="auto"/>
              <w:right w:val="single" w:sz="4" w:space="0" w:color="auto"/>
            </w:tcBorders>
            <w:vAlign w:val="center"/>
          </w:tcPr>
          <w:p w14:paraId="7EA1FFEB"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1</w:t>
            </w:r>
            <w:r w:rsidRPr="007B6662">
              <w:rPr>
                <w:rFonts w:ascii="宋体" w:hAnsi="宋体"/>
                <w:szCs w:val="21"/>
              </w:rPr>
              <w:t>1.2</w:t>
            </w:r>
          </w:p>
        </w:tc>
        <w:tc>
          <w:tcPr>
            <w:tcW w:w="4466" w:type="pct"/>
            <w:tcBorders>
              <w:top w:val="single" w:sz="4" w:space="0" w:color="auto"/>
              <w:left w:val="single" w:sz="4" w:space="0" w:color="auto"/>
              <w:bottom w:val="single" w:sz="4" w:space="0" w:color="auto"/>
              <w:right w:val="single" w:sz="4" w:space="0" w:color="auto"/>
            </w:tcBorders>
            <w:vAlign w:val="center"/>
          </w:tcPr>
          <w:p w14:paraId="27E3D7BA"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√不组织现场考察</w:t>
            </w:r>
          </w:p>
          <w:p w14:paraId="6AD7D010"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□组织现场考察：</w:t>
            </w:r>
          </w:p>
          <w:p w14:paraId="7455D950" w14:textId="77777777" w:rsidR="004C59BF" w:rsidRPr="007B6662" w:rsidRDefault="00940F51">
            <w:pPr>
              <w:snapToGrid w:val="0"/>
              <w:spacing w:line="360" w:lineRule="auto"/>
              <w:rPr>
                <w:rFonts w:ascii="宋体" w:hAnsi="宋体"/>
                <w:szCs w:val="21"/>
                <w:u w:val="single"/>
              </w:rPr>
            </w:pPr>
            <w:r w:rsidRPr="007B6662">
              <w:rPr>
                <w:rFonts w:ascii="宋体" w:hAnsi="宋体" w:hint="eastAsia"/>
                <w:szCs w:val="21"/>
              </w:rPr>
              <w:t>集中时间：年月日</w:t>
            </w:r>
            <w:r w:rsidRPr="007B6662">
              <w:rPr>
                <w:rFonts w:ascii="宋体" w:hAnsi="宋体" w:hint="eastAsia"/>
                <w:szCs w:val="21"/>
              </w:rPr>
              <w:t xml:space="preserve"> </w:t>
            </w:r>
            <w:r w:rsidRPr="007B6662">
              <w:rPr>
                <w:rFonts w:ascii="宋体" w:hAnsi="宋体" w:hint="eastAsia"/>
                <w:szCs w:val="21"/>
              </w:rPr>
              <w:t>时</w:t>
            </w:r>
            <w:r w:rsidRPr="007B6662">
              <w:rPr>
                <w:rFonts w:ascii="宋体" w:hAnsi="宋体" w:hint="eastAsia"/>
                <w:szCs w:val="21"/>
                <w:u w:val="single"/>
              </w:rPr>
              <w:t xml:space="preserve">  </w:t>
            </w:r>
            <w:r w:rsidRPr="007B6662">
              <w:rPr>
                <w:rFonts w:ascii="宋体" w:hAnsi="宋体" w:hint="eastAsia"/>
                <w:szCs w:val="21"/>
                <w:u w:val="single"/>
              </w:rPr>
              <w:t>分</w:t>
            </w:r>
            <w:r w:rsidRPr="007B6662">
              <w:rPr>
                <w:rFonts w:ascii="宋体" w:hAnsi="宋体" w:hint="eastAsia"/>
                <w:szCs w:val="21"/>
              </w:rPr>
              <w:t>，逾期后果自负。集中地点：</w:t>
            </w:r>
          </w:p>
          <w:p w14:paraId="1C7EDAA9"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联系人：；联系电话：</w:t>
            </w:r>
          </w:p>
        </w:tc>
      </w:tr>
      <w:tr w:rsidR="007B6662" w:rsidRPr="007B6662" w14:paraId="0DDB2518" w14:textId="77777777">
        <w:trPr>
          <w:trHeight w:val="1303"/>
        </w:trPr>
        <w:tc>
          <w:tcPr>
            <w:tcW w:w="534" w:type="pct"/>
            <w:vMerge/>
            <w:tcBorders>
              <w:left w:val="single" w:sz="4" w:space="0" w:color="auto"/>
              <w:bottom w:val="single" w:sz="4" w:space="0" w:color="auto"/>
              <w:right w:val="single" w:sz="4" w:space="0" w:color="auto"/>
            </w:tcBorders>
            <w:vAlign w:val="center"/>
          </w:tcPr>
          <w:p w14:paraId="4A310BE4" w14:textId="77777777" w:rsidR="004C59BF" w:rsidRPr="007B6662" w:rsidRDefault="004C59BF">
            <w:pPr>
              <w:spacing w:line="360" w:lineRule="auto"/>
              <w:jc w:val="center"/>
              <w:rPr>
                <w:rFonts w:ascii="宋体" w:hAnsi="宋体"/>
                <w:szCs w:val="21"/>
              </w:rPr>
            </w:pPr>
          </w:p>
        </w:tc>
        <w:tc>
          <w:tcPr>
            <w:tcW w:w="4466" w:type="pct"/>
            <w:tcBorders>
              <w:top w:val="single" w:sz="4" w:space="0" w:color="auto"/>
              <w:left w:val="single" w:sz="4" w:space="0" w:color="auto"/>
              <w:bottom w:val="single" w:sz="4" w:space="0" w:color="auto"/>
              <w:right w:val="single" w:sz="4" w:space="0" w:color="auto"/>
            </w:tcBorders>
            <w:vAlign w:val="center"/>
          </w:tcPr>
          <w:p w14:paraId="56A1F787"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√不组织召开开标前答疑会</w:t>
            </w:r>
          </w:p>
          <w:p w14:paraId="1EA1DDBF"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□组织召开开标前答疑会</w:t>
            </w:r>
          </w:p>
          <w:p w14:paraId="42C4AAD9"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会议开始时间：年月日</w:t>
            </w:r>
            <w:r w:rsidRPr="007B6662">
              <w:rPr>
                <w:rFonts w:ascii="宋体" w:hAnsi="宋体" w:hint="eastAsia"/>
                <w:szCs w:val="21"/>
              </w:rPr>
              <w:t xml:space="preserve"> </w:t>
            </w:r>
            <w:r w:rsidRPr="007B6662">
              <w:rPr>
                <w:rFonts w:ascii="宋体" w:hAnsi="宋体" w:hint="eastAsia"/>
                <w:szCs w:val="21"/>
              </w:rPr>
              <w:t>时</w:t>
            </w:r>
            <w:r w:rsidRPr="007B6662">
              <w:rPr>
                <w:rFonts w:ascii="宋体" w:hAnsi="宋体" w:hint="eastAsia"/>
                <w:szCs w:val="21"/>
                <w:u w:val="single"/>
              </w:rPr>
              <w:t xml:space="preserve">  </w:t>
            </w:r>
            <w:r w:rsidRPr="007B6662">
              <w:rPr>
                <w:rFonts w:ascii="宋体" w:hAnsi="宋体" w:hint="eastAsia"/>
                <w:szCs w:val="21"/>
                <w:u w:val="single"/>
              </w:rPr>
              <w:t>分</w:t>
            </w:r>
            <w:r w:rsidRPr="007B6662">
              <w:rPr>
                <w:rFonts w:ascii="宋体" w:hAnsi="宋体" w:hint="eastAsia"/>
                <w:szCs w:val="21"/>
              </w:rPr>
              <w:t>，逾期后果自负。会议地点：</w:t>
            </w:r>
          </w:p>
        </w:tc>
      </w:tr>
      <w:tr w:rsidR="007B6662" w:rsidRPr="007B6662" w14:paraId="55A066BE" w14:textId="77777777">
        <w:tc>
          <w:tcPr>
            <w:tcW w:w="534" w:type="pct"/>
            <w:vMerge w:val="restart"/>
            <w:tcBorders>
              <w:top w:val="single" w:sz="4" w:space="0" w:color="auto"/>
              <w:left w:val="single" w:sz="4" w:space="0" w:color="auto"/>
              <w:right w:val="single" w:sz="4" w:space="0" w:color="auto"/>
            </w:tcBorders>
            <w:vAlign w:val="center"/>
          </w:tcPr>
          <w:p w14:paraId="2B2AD087" w14:textId="77777777" w:rsidR="004C59BF" w:rsidRPr="007B6662" w:rsidRDefault="00940F51">
            <w:pPr>
              <w:spacing w:line="360" w:lineRule="auto"/>
              <w:rPr>
                <w:rFonts w:ascii="宋体" w:hAnsi="宋体"/>
                <w:szCs w:val="21"/>
              </w:rPr>
            </w:pPr>
            <w:bookmarkStart w:id="47" w:name="_13.1"/>
            <w:bookmarkEnd w:id="47"/>
            <w:r w:rsidRPr="007B6662">
              <w:rPr>
                <w:rFonts w:ascii="宋体" w:hAnsi="宋体" w:hint="eastAsia"/>
                <w:szCs w:val="21"/>
              </w:rPr>
              <w:t>13</w:t>
            </w:r>
          </w:p>
        </w:tc>
        <w:tc>
          <w:tcPr>
            <w:tcW w:w="4466" w:type="pct"/>
            <w:tcBorders>
              <w:top w:val="single" w:sz="4" w:space="0" w:color="auto"/>
              <w:left w:val="single" w:sz="4" w:space="0" w:color="auto"/>
              <w:bottom w:val="single" w:sz="4" w:space="0" w:color="auto"/>
              <w:right w:val="single" w:sz="4" w:space="0" w:color="auto"/>
            </w:tcBorders>
            <w:vAlign w:val="center"/>
          </w:tcPr>
          <w:p w14:paraId="248E9779"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cs="Courier New" w:hint="eastAsia"/>
                <w:b/>
                <w:szCs w:val="21"/>
              </w:rPr>
              <w:t>报价文件：</w:t>
            </w:r>
          </w:p>
          <w:p w14:paraId="0D55BAED" w14:textId="77777777" w:rsidR="004C59BF" w:rsidRPr="007B6662" w:rsidRDefault="00940F51">
            <w:pPr>
              <w:tabs>
                <w:tab w:val="left" w:pos="459"/>
              </w:tabs>
              <w:snapToGrid w:val="0"/>
              <w:spacing w:line="360" w:lineRule="auto"/>
              <w:jc w:val="left"/>
              <w:rPr>
                <w:rFonts w:ascii="宋体" w:hAnsi="宋体"/>
                <w:szCs w:val="21"/>
              </w:rPr>
            </w:pPr>
            <w:r w:rsidRPr="007B6662">
              <w:rPr>
                <w:rFonts w:ascii="宋体" w:hAnsi="宋体" w:hint="eastAsia"/>
                <w:szCs w:val="21"/>
              </w:rPr>
              <w:t>1.</w:t>
            </w:r>
            <w:r w:rsidRPr="007B6662">
              <w:rPr>
                <w:rFonts w:ascii="宋体" w:hAnsi="宋体" w:hint="eastAsia"/>
                <w:szCs w:val="21"/>
              </w:rPr>
              <w:t>投标函（格式后附）；</w:t>
            </w:r>
            <w:r w:rsidRPr="007B6662">
              <w:rPr>
                <w:rFonts w:ascii="宋体" w:hAnsi="宋体" w:hint="eastAsia"/>
                <w:b/>
                <w:szCs w:val="21"/>
              </w:rPr>
              <w:t>（必须提供，否则按无效投标处理）</w:t>
            </w:r>
          </w:p>
          <w:p w14:paraId="2CF0D1E4" w14:textId="77777777" w:rsidR="004C59BF" w:rsidRPr="007B6662" w:rsidRDefault="00940F51">
            <w:pPr>
              <w:tabs>
                <w:tab w:val="left" w:pos="459"/>
              </w:tabs>
              <w:snapToGrid w:val="0"/>
              <w:spacing w:line="360" w:lineRule="auto"/>
              <w:jc w:val="left"/>
              <w:rPr>
                <w:rFonts w:ascii="宋体" w:hAnsi="宋体"/>
                <w:szCs w:val="21"/>
              </w:rPr>
            </w:pPr>
            <w:r w:rsidRPr="007B6662">
              <w:rPr>
                <w:rFonts w:ascii="宋体" w:hAnsi="宋体" w:hint="eastAsia"/>
                <w:szCs w:val="21"/>
              </w:rPr>
              <w:t>2.</w:t>
            </w:r>
            <w:r w:rsidRPr="007B6662">
              <w:rPr>
                <w:rFonts w:ascii="宋体" w:hAnsi="宋体" w:hint="eastAsia"/>
                <w:szCs w:val="21"/>
              </w:rPr>
              <w:t>开标一览表（格式后附）；</w:t>
            </w:r>
            <w:r w:rsidRPr="007B6662">
              <w:rPr>
                <w:rFonts w:ascii="宋体" w:hAnsi="宋体" w:hint="eastAsia"/>
                <w:szCs w:val="21"/>
              </w:rPr>
              <w:t xml:space="preserve"> </w:t>
            </w:r>
            <w:r w:rsidRPr="007B6662">
              <w:rPr>
                <w:rFonts w:ascii="宋体" w:hAnsi="宋体" w:hint="eastAsia"/>
                <w:szCs w:val="21"/>
              </w:rPr>
              <w:t>（</w:t>
            </w:r>
            <w:r w:rsidRPr="007B6662">
              <w:rPr>
                <w:rFonts w:ascii="宋体" w:hAnsi="宋体" w:hint="eastAsia"/>
                <w:b/>
                <w:szCs w:val="21"/>
              </w:rPr>
              <w:t>必须提供，否则按无效投标处理</w:t>
            </w:r>
            <w:r w:rsidRPr="007B6662">
              <w:rPr>
                <w:rFonts w:ascii="宋体" w:hAnsi="宋体" w:hint="eastAsia"/>
                <w:szCs w:val="21"/>
              </w:rPr>
              <w:t>）</w:t>
            </w:r>
          </w:p>
          <w:p w14:paraId="2DB0EFB8" w14:textId="77777777" w:rsidR="004C59BF" w:rsidRPr="007B6662" w:rsidRDefault="00940F51">
            <w:pPr>
              <w:tabs>
                <w:tab w:val="left" w:pos="459"/>
              </w:tabs>
              <w:snapToGrid w:val="0"/>
              <w:spacing w:line="360" w:lineRule="auto"/>
              <w:jc w:val="left"/>
              <w:rPr>
                <w:rFonts w:ascii="宋体" w:hAnsi="宋体"/>
                <w:szCs w:val="21"/>
              </w:rPr>
            </w:pPr>
            <w:r w:rsidRPr="007B6662">
              <w:rPr>
                <w:rFonts w:ascii="宋体" w:hAnsi="宋体" w:hint="eastAsia"/>
                <w:szCs w:val="21"/>
              </w:rPr>
              <w:t>3.</w:t>
            </w:r>
            <w:r w:rsidRPr="007B6662">
              <w:rPr>
                <w:rFonts w:ascii="宋体" w:hAnsi="宋体" w:cs="宋体" w:hint="eastAsia"/>
                <w:szCs w:val="21"/>
              </w:rPr>
              <w:t xml:space="preserve"> </w:t>
            </w:r>
            <w:r w:rsidRPr="007B6662">
              <w:rPr>
                <w:rFonts w:ascii="宋体" w:hAnsi="宋体" w:cs="宋体" w:hint="eastAsia"/>
                <w:szCs w:val="21"/>
              </w:rPr>
              <w:t>中小企业声明函或残疾人福利性单位声明函或监狱企业证明材料复印件</w:t>
            </w:r>
            <w:r w:rsidRPr="007B6662">
              <w:rPr>
                <w:rFonts w:ascii="宋体" w:hAnsi="宋体" w:hint="eastAsia"/>
                <w:szCs w:val="21"/>
              </w:rPr>
              <w:t>（格式后附）；</w:t>
            </w:r>
          </w:p>
          <w:p w14:paraId="77E94227" w14:textId="77777777" w:rsidR="004C59BF" w:rsidRPr="007B6662" w:rsidRDefault="00940F51">
            <w:pPr>
              <w:tabs>
                <w:tab w:val="left" w:pos="459"/>
              </w:tabs>
              <w:snapToGrid w:val="0"/>
              <w:spacing w:line="360" w:lineRule="auto"/>
              <w:jc w:val="left"/>
              <w:rPr>
                <w:rFonts w:ascii="宋体" w:hAnsi="宋体"/>
                <w:szCs w:val="21"/>
              </w:rPr>
            </w:pPr>
            <w:r w:rsidRPr="007B6662">
              <w:rPr>
                <w:rFonts w:ascii="宋体" w:hAnsi="宋体" w:hint="eastAsia"/>
                <w:szCs w:val="21"/>
              </w:rPr>
              <w:t>4.</w:t>
            </w:r>
            <w:r w:rsidRPr="007B6662">
              <w:rPr>
                <w:rFonts w:ascii="宋体" w:hAnsi="宋体" w:hint="eastAsia"/>
                <w:szCs w:val="21"/>
              </w:rPr>
              <w:t>投标人针对报价需要说明的其他文件和说明（格式自拟）。</w:t>
            </w:r>
          </w:p>
          <w:p w14:paraId="4A9BC9FA" w14:textId="77777777" w:rsidR="004C59BF" w:rsidRPr="007B6662" w:rsidRDefault="00940F51">
            <w:pPr>
              <w:snapToGrid w:val="0"/>
              <w:spacing w:line="360" w:lineRule="auto"/>
              <w:ind w:firstLine="422"/>
              <w:jc w:val="left"/>
              <w:rPr>
                <w:rFonts w:ascii="宋体" w:hAnsi="宋体"/>
                <w:szCs w:val="21"/>
              </w:rPr>
            </w:pPr>
            <w:r w:rsidRPr="007B6662">
              <w:rPr>
                <w:rFonts w:ascii="宋体" w:hAnsi="宋体" w:hint="eastAsia"/>
                <w:b/>
                <w:bCs/>
                <w:szCs w:val="21"/>
              </w:rPr>
              <w:t>注：以上标明“必须提供”的材料属于复印件的，必须加盖投标人电子签章，否则按无效投标</w:t>
            </w:r>
            <w:r w:rsidRPr="007B6662">
              <w:rPr>
                <w:rFonts w:ascii="宋体" w:hAnsi="宋体" w:cs="Courier New" w:hint="eastAsia"/>
                <w:b/>
                <w:szCs w:val="21"/>
              </w:rPr>
              <w:t>处理。</w:t>
            </w:r>
          </w:p>
        </w:tc>
      </w:tr>
      <w:tr w:rsidR="007B6662" w:rsidRPr="007B6662" w14:paraId="4EB3CE3F" w14:textId="77777777">
        <w:tc>
          <w:tcPr>
            <w:tcW w:w="534" w:type="pct"/>
            <w:vMerge/>
            <w:tcBorders>
              <w:left w:val="single" w:sz="4" w:space="0" w:color="auto"/>
              <w:right w:val="single" w:sz="4" w:space="0" w:color="auto"/>
            </w:tcBorders>
            <w:vAlign w:val="center"/>
          </w:tcPr>
          <w:p w14:paraId="05926895" w14:textId="77777777" w:rsidR="004C59BF" w:rsidRPr="007B6662" w:rsidRDefault="004C59BF">
            <w:pPr>
              <w:spacing w:line="360" w:lineRule="auto"/>
              <w:rPr>
                <w:rFonts w:ascii="宋体" w:hAnsi="宋体"/>
                <w:szCs w:val="21"/>
              </w:rPr>
            </w:pPr>
            <w:bookmarkStart w:id="48" w:name="_13.2"/>
            <w:bookmarkEnd w:id="48"/>
          </w:p>
        </w:tc>
        <w:tc>
          <w:tcPr>
            <w:tcW w:w="4466" w:type="pct"/>
            <w:tcBorders>
              <w:top w:val="single" w:sz="4" w:space="0" w:color="auto"/>
              <w:left w:val="single" w:sz="4" w:space="0" w:color="auto"/>
              <w:bottom w:val="single" w:sz="4" w:space="0" w:color="auto"/>
              <w:right w:val="single" w:sz="4" w:space="0" w:color="auto"/>
            </w:tcBorders>
            <w:vAlign w:val="center"/>
          </w:tcPr>
          <w:p w14:paraId="5CC2E2A3"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cs="Courier New" w:hint="eastAsia"/>
                <w:b/>
                <w:szCs w:val="21"/>
              </w:rPr>
              <w:t>资格证明文件</w:t>
            </w:r>
          </w:p>
          <w:p w14:paraId="3B7D5E22"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hint="eastAsia"/>
                <w:szCs w:val="21"/>
              </w:rPr>
              <w:t>1.</w:t>
            </w:r>
            <w:r w:rsidRPr="007B6662">
              <w:rPr>
                <w:rFonts w:ascii="宋体" w:hAnsi="宋体" w:hint="eastAsia"/>
                <w:szCs w:val="21"/>
              </w:rPr>
              <w:t>投标人为法人或者其他组织的，提供营业执照等证明文件</w:t>
            </w:r>
            <w:r w:rsidRPr="007B6662">
              <w:rPr>
                <w:rFonts w:ascii="宋体" w:hAnsi="宋体" w:cs="宋体" w:hint="eastAsia"/>
                <w:szCs w:val="21"/>
              </w:rPr>
              <w:t>（如营业执照或者事业单位法人证书或者</w:t>
            </w:r>
            <w:r w:rsidRPr="007B6662">
              <w:rPr>
                <w:rStyle w:val="260pt"/>
                <w:color w:val="auto"/>
                <w:sz w:val="21"/>
                <w:szCs w:val="21"/>
              </w:rPr>
              <w:t>执业许可证</w:t>
            </w:r>
            <w:r w:rsidRPr="007B6662">
              <w:rPr>
                <w:rFonts w:ascii="宋体" w:hAnsi="宋体" w:cs="宋体" w:hint="eastAsia"/>
                <w:szCs w:val="21"/>
              </w:rPr>
              <w:t>或者登记证书等）</w:t>
            </w:r>
            <w:r w:rsidRPr="007B6662">
              <w:rPr>
                <w:rFonts w:ascii="宋体" w:hAnsi="宋体" w:hint="eastAsia"/>
                <w:szCs w:val="21"/>
              </w:rPr>
              <w:t>，投标人为自然人的，提供身份证</w:t>
            </w:r>
            <w:r w:rsidRPr="007B6662">
              <w:rPr>
                <w:rFonts w:ascii="宋体" w:hAnsi="宋体" w:cs="宋体" w:hint="eastAsia"/>
                <w:szCs w:val="21"/>
              </w:rPr>
              <w:t>复印件</w:t>
            </w:r>
            <w:r w:rsidRPr="007B6662">
              <w:rPr>
                <w:rFonts w:ascii="宋体" w:hAnsi="宋体" w:hint="eastAsia"/>
                <w:szCs w:val="21"/>
              </w:rPr>
              <w:t>；（</w:t>
            </w:r>
            <w:r w:rsidRPr="007B6662">
              <w:rPr>
                <w:rFonts w:ascii="宋体" w:hAnsi="宋体" w:hint="eastAsia"/>
                <w:b/>
                <w:szCs w:val="21"/>
              </w:rPr>
              <w:t>必须提供，否则按无效投标处理</w:t>
            </w:r>
            <w:r w:rsidRPr="007B6662">
              <w:rPr>
                <w:rFonts w:ascii="宋体" w:hAnsi="宋体" w:hint="eastAsia"/>
                <w:szCs w:val="21"/>
              </w:rPr>
              <w:t>）</w:t>
            </w:r>
          </w:p>
          <w:p w14:paraId="53910CCD" w14:textId="6002027A" w:rsidR="004C59BF" w:rsidRPr="007B6662" w:rsidRDefault="00940F51">
            <w:pPr>
              <w:snapToGrid w:val="0"/>
              <w:spacing w:line="360" w:lineRule="auto"/>
              <w:jc w:val="left"/>
              <w:rPr>
                <w:rFonts w:ascii="宋体" w:hAnsi="宋体" w:cs="Courier New"/>
                <w:b/>
                <w:szCs w:val="21"/>
              </w:rPr>
            </w:pPr>
            <w:r w:rsidRPr="007B6662">
              <w:rPr>
                <w:rFonts w:ascii="宋体" w:hAnsi="宋体" w:cs="宋体" w:hint="eastAsia"/>
                <w:szCs w:val="21"/>
              </w:rPr>
              <w:t>2.</w:t>
            </w:r>
            <w:r w:rsidRPr="007B6662">
              <w:rPr>
                <w:rFonts w:ascii="宋体" w:hAnsi="宋体" w:cs="宋体" w:hint="eastAsia"/>
                <w:szCs w:val="21"/>
              </w:rPr>
              <w:t>投标人依法缴纳税收的相关材料（</w:t>
            </w:r>
            <w:r w:rsidRPr="007B6662">
              <w:rPr>
                <w:rFonts w:ascii="宋体" w:hAnsi="宋体" w:cs="宋体"/>
                <w:szCs w:val="21"/>
                <w:u w:val="single"/>
              </w:rPr>
              <w:t>202</w:t>
            </w:r>
            <w:r w:rsidRPr="007B6662">
              <w:rPr>
                <w:rFonts w:ascii="宋体" w:hAnsi="宋体" w:cs="宋体" w:hint="eastAsia"/>
                <w:szCs w:val="21"/>
                <w:u w:val="single"/>
              </w:rPr>
              <w:t>4</w:t>
            </w:r>
            <w:r w:rsidRPr="007B6662">
              <w:rPr>
                <w:rFonts w:ascii="宋体" w:hAnsi="宋体" w:cs="宋体"/>
                <w:szCs w:val="21"/>
                <w:u w:val="single"/>
              </w:rPr>
              <w:t>年</w:t>
            </w:r>
            <w:r w:rsidRPr="007B6662">
              <w:rPr>
                <w:rFonts w:ascii="宋体" w:hAnsi="宋体" w:cs="宋体" w:hint="eastAsia"/>
                <w:szCs w:val="21"/>
                <w:u w:val="single"/>
              </w:rPr>
              <w:t>1</w:t>
            </w:r>
            <w:r w:rsidRPr="007B6662">
              <w:rPr>
                <w:rFonts w:ascii="宋体" w:hAnsi="宋体" w:cs="宋体" w:hint="eastAsia"/>
                <w:szCs w:val="21"/>
                <w:u w:val="single"/>
              </w:rPr>
              <w:t>月至</w:t>
            </w:r>
            <w:r w:rsidRPr="007B6662">
              <w:rPr>
                <w:rFonts w:ascii="宋体" w:hAnsi="宋体" w:cs="宋体"/>
                <w:szCs w:val="21"/>
                <w:u w:val="single"/>
              </w:rPr>
              <w:t>2024</w:t>
            </w:r>
            <w:r w:rsidRPr="007B6662">
              <w:rPr>
                <w:rFonts w:ascii="宋体" w:hAnsi="宋体" w:cs="宋体" w:hint="eastAsia"/>
                <w:szCs w:val="21"/>
                <w:u w:val="single"/>
              </w:rPr>
              <w:t>年</w:t>
            </w:r>
            <w:r w:rsidR="0021625E" w:rsidRPr="007B6662">
              <w:rPr>
                <w:rFonts w:ascii="宋体" w:hAnsi="宋体" w:cs="宋体" w:hint="eastAsia"/>
                <w:szCs w:val="21"/>
                <w:u w:val="single"/>
              </w:rPr>
              <w:t>7</w:t>
            </w:r>
            <w:r w:rsidRPr="007B6662">
              <w:rPr>
                <w:rFonts w:ascii="宋体" w:hAnsi="宋体" w:cs="宋体" w:hint="eastAsia"/>
                <w:szCs w:val="21"/>
                <w:u w:val="single"/>
              </w:rPr>
              <w:t>月内连续</w:t>
            </w:r>
            <w:r w:rsidRPr="007B6662">
              <w:rPr>
                <w:rFonts w:ascii="宋体" w:hAnsi="宋体" w:cs="宋体" w:hint="eastAsia"/>
                <w:szCs w:val="21"/>
                <w:u w:val="single"/>
              </w:rPr>
              <w:t>3</w:t>
            </w:r>
            <w:r w:rsidRPr="007B6662">
              <w:rPr>
                <w:rFonts w:ascii="宋体" w:hAnsi="宋体" w:cs="宋体" w:hint="eastAsia"/>
                <w:szCs w:val="21"/>
                <w:u w:val="single"/>
              </w:rPr>
              <w:t>个月</w:t>
            </w:r>
            <w:r w:rsidRPr="007B6662">
              <w:rPr>
                <w:rFonts w:ascii="宋体" w:hAnsi="宋体" w:cs="宋体" w:hint="eastAsia"/>
                <w:szCs w:val="21"/>
              </w:rPr>
              <w:t>的依法缴纳税收的凭据复印件；</w:t>
            </w:r>
            <w:r w:rsidRPr="007B6662">
              <w:rPr>
                <w:rFonts w:ascii="宋体" w:hAnsi="宋体" w:hint="eastAsia"/>
                <w:szCs w:val="21"/>
              </w:rPr>
              <w:t>依法免税的供应商，必须提供相应文件证明其依法免税。</w:t>
            </w:r>
            <w:r w:rsidRPr="007B6662">
              <w:rPr>
                <w:rFonts w:ascii="宋体" w:hAnsi="宋体" w:cs="宋体" w:hint="eastAsia"/>
                <w:szCs w:val="21"/>
              </w:rPr>
              <w:t>从</w:t>
            </w:r>
            <w:r w:rsidRPr="007B6662">
              <w:rPr>
                <w:szCs w:val="21"/>
              </w:rPr>
              <w:t>成立</w:t>
            </w:r>
            <w:r w:rsidRPr="007B6662">
              <w:rPr>
                <w:rFonts w:hint="eastAsia"/>
                <w:szCs w:val="21"/>
              </w:rPr>
              <w:t>之日</w:t>
            </w:r>
            <w:r w:rsidRPr="007B6662">
              <w:rPr>
                <w:rFonts w:ascii="宋体" w:hAnsi="宋体" w:cs="宋体" w:hint="eastAsia"/>
                <w:szCs w:val="21"/>
              </w:rPr>
              <w:t>起到投标文件提交截止时间止不足要求月数的，只需提供从</w:t>
            </w:r>
            <w:r w:rsidRPr="007B6662">
              <w:rPr>
                <w:szCs w:val="21"/>
              </w:rPr>
              <w:t>成立</w:t>
            </w:r>
            <w:r w:rsidRPr="007B6662">
              <w:rPr>
                <w:rFonts w:hint="eastAsia"/>
                <w:szCs w:val="21"/>
              </w:rPr>
              <w:t>之日起</w:t>
            </w:r>
            <w:r w:rsidRPr="007B6662">
              <w:rPr>
                <w:rFonts w:ascii="宋体" w:hAnsi="宋体" w:cs="宋体" w:hint="eastAsia"/>
                <w:szCs w:val="21"/>
              </w:rPr>
              <w:t>的依法缴纳税收</w:t>
            </w:r>
            <w:r w:rsidRPr="007B6662">
              <w:rPr>
                <w:rFonts w:ascii="宋体" w:hAnsi="宋体" w:hint="eastAsia"/>
                <w:szCs w:val="21"/>
              </w:rPr>
              <w:t>相应证明文件</w:t>
            </w:r>
            <w:r w:rsidRPr="007B6662">
              <w:rPr>
                <w:rFonts w:ascii="宋体" w:hAnsi="宋体" w:cs="宋体" w:hint="eastAsia"/>
                <w:szCs w:val="21"/>
              </w:rPr>
              <w:t>）</w:t>
            </w:r>
            <w:r w:rsidRPr="007B6662">
              <w:rPr>
                <w:rFonts w:ascii="宋体" w:hAnsi="宋体" w:hint="eastAsia"/>
                <w:szCs w:val="21"/>
              </w:rPr>
              <w:t>；（</w:t>
            </w:r>
            <w:r w:rsidRPr="007B6662">
              <w:rPr>
                <w:rFonts w:ascii="宋体" w:hAnsi="宋体" w:hint="eastAsia"/>
                <w:b/>
                <w:szCs w:val="21"/>
              </w:rPr>
              <w:t>必须提供，否则按无效投标处理</w:t>
            </w:r>
            <w:r w:rsidRPr="007B6662">
              <w:rPr>
                <w:rFonts w:ascii="宋体" w:hAnsi="宋体" w:hint="eastAsia"/>
                <w:szCs w:val="21"/>
              </w:rPr>
              <w:t>）</w:t>
            </w:r>
          </w:p>
          <w:p w14:paraId="7EA4F520" w14:textId="71C6482E" w:rsidR="004C59BF" w:rsidRPr="007B6662" w:rsidRDefault="00940F51">
            <w:pPr>
              <w:snapToGrid w:val="0"/>
              <w:spacing w:line="360" w:lineRule="auto"/>
              <w:jc w:val="left"/>
              <w:rPr>
                <w:rFonts w:ascii="宋体" w:hAnsi="宋体" w:cs="Courier New"/>
                <w:b/>
                <w:szCs w:val="21"/>
              </w:rPr>
            </w:pPr>
            <w:r w:rsidRPr="007B6662">
              <w:rPr>
                <w:rFonts w:ascii="宋体" w:hAnsi="宋体" w:cs="宋体" w:hint="eastAsia"/>
                <w:szCs w:val="21"/>
              </w:rPr>
              <w:t>3.</w:t>
            </w:r>
            <w:r w:rsidRPr="007B6662">
              <w:rPr>
                <w:rFonts w:ascii="宋体" w:hAnsi="宋体" w:cs="宋体" w:hint="eastAsia"/>
                <w:szCs w:val="21"/>
              </w:rPr>
              <w:t>投标人依法缴纳社会保障资金的相关材料</w:t>
            </w:r>
            <w:r w:rsidRPr="007B6662">
              <w:rPr>
                <w:rFonts w:ascii="宋体" w:hAnsi="宋体" w:cs="宋体" w:hint="eastAsia"/>
                <w:szCs w:val="21"/>
              </w:rPr>
              <w:t>[</w:t>
            </w:r>
            <w:r w:rsidRPr="007B6662">
              <w:rPr>
                <w:rFonts w:ascii="宋体" w:hAnsi="宋体" w:cs="宋体"/>
                <w:szCs w:val="21"/>
                <w:u w:val="single"/>
              </w:rPr>
              <w:t>202</w:t>
            </w:r>
            <w:r w:rsidRPr="007B6662">
              <w:rPr>
                <w:rFonts w:ascii="宋体" w:hAnsi="宋体" w:cs="宋体" w:hint="eastAsia"/>
                <w:szCs w:val="21"/>
                <w:u w:val="single"/>
              </w:rPr>
              <w:t>4</w:t>
            </w:r>
            <w:r w:rsidRPr="007B6662">
              <w:rPr>
                <w:rFonts w:ascii="宋体" w:hAnsi="宋体" w:cs="宋体"/>
                <w:szCs w:val="21"/>
                <w:u w:val="single"/>
              </w:rPr>
              <w:t>年</w:t>
            </w:r>
            <w:r w:rsidRPr="007B6662">
              <w:rPr>
                <w:rFonts w:ascii="宋体" w:hAnsi="宋体" w:cs="宋体" w:hint="eastAsia"/>
                <w:szCs w:val="21"/>
                <w:u w:val="single"/>
              </w:rPr>
              <w:t>1</w:t>
            </w:r>
            <w:r w:rsidRPr="007B6662">
              <w:rPr>
                <w:rFonts w:ascii="宋体" w:hAnsi="宋体" w:cs="宋体" w:hint="eastAsia"/>
                <w:szCs w:val="21"/>
                <w:u w:val="single"/>
              </w:rPr>
              <w:t>月至</w:t>
            </w:r>
            <w:r w:rsidRPr="007B6662">
              <w:rPr>
                <w:rFonts w:ascii="宋体" w:hAnsi="宋体" w:cs="宋体"/>
                <w:szCs w:val="21"/>
                <w:u w:val="single"/>
              </w:rPr>
              <w:t>2024</w:t>
            </w:r>
            <w:r w:rsidRPr="007B6662">
              <w:rPr>
                <w:rFonts w:ascii="宋体" w:hAnsi="宋体" w:cs="宋体" w:hint="eastAsia"/>
                <w:szCs w:val="21"/>
                <w:u w:val="single"/>
              </w:rPr>
              <w:t>年</w:t>
            </w:r>
            <w:r w:rsidR="0021625E" w:rsidRPr="007B6662">
              <w:rPr>
                <w:rFonts w:ascii="宋体" w:hAnsi="宋体" w:cs="宋体" w:hint="eastAsia"/>
                <w:szCs w:val="21"/>
                <w:u w:val="single"/>
              </w:rPr>
              <w:t>7</w:t>
            </w:r>
            <w:r w:rsidRPr="007B6662">
              <w:rPr>
                <w:rFonts w:ascii="宋体" w:hAnsi="宋体" w:cs="宋体" w:hint="eastAsia"/>
                <w:szCs w:val="21"/>
                <w:u w:val="single"/>
              </w:rPr>
              <w:t>月内连续</w:t>
            </w:r>
            <w:r w:rsidRPr="007B6662">
              <w:rPr>
                <w:rFonts w:ascii="宋体" w:hAnsi="宋体" w:cs="宋体" w:hint="eastAsia"/>
                <w:szCs w:val="21"/>
                <w:u w:val="single"/>
              </w:rPr>
              <w:t>3</w:t>
            </w:r>
            <w:r w:rsidRPr="007B6662">
              <w:rPr>
                <w:rFonts w:ascii="宋体" w:hAnsi="宋体" w:cs="宋体" w:hint="eastAsia"/>
                <w:szCs w:val="21"/>
                <w:u w:val="single"/>
              </w:rPr>
              <w:t>个月</w:t>
            </w:r>
            <w:r w:rsidRPr="007B6662">
              <w:rPr>
                <w:rFonts w:ascii="宋体" w:hAnsi="宋体" w:cs="宋体" w:hint="eastAsia"/>
                <w:szCs w:val="21"/>
              </w:rPr>
              <w:t>的依法缴纳社会保障资金的缴费凭证（专用收据或者社会保险缴纳清单）复印件；</w:t>
            </w:r>
            <w:r w:rsidRPr="007B6662">
              <w:rPr>
                <w:rFonts w:ascii="宋体" w:hAnsi="宋体" w:hint="eastAsia"/>
                <w:szCs w:val="21"/>
              </w:rPr>
              <w:t>依法不需要缴纳社会保障资金的供应商，必须提供相应文件证明不需要缴纳社会保障资金。</w:t>
            </w:r>
            <w:r w:rsidRPr="007B6662">
              <w:rPr>
                <w:rFonts w:ascii="宋体" w:hAnsi="宋体" w:cs="宋体" w:hint="eastAsia"/>
                <w:szCs w:val="21"/>
              </w:rPr>
              <w:t>从</w:t>
            </w:r>
            <w:r w:rsidRPr="007B6662">
              <w:rPr>
                <w:szCs w:val="21"/>
              </w:rPr>
              <w:t>成立</w:t>
            </w:r>
            <w:r w:rsidRPr="007B6662">
              <w:rPr>
                <w:rFonts w:hint="eastAsia"/>
                <w:szCs w:val="21"/>
              </w:rPr>
              <w:t>之日起</w:t>
            </w:r>
            <w:r w:rsidRPr="007B6662">
              <w:rPr>
                <w:rFonts w:ascii="宋体" w:hAnsi="宋体" w:cs="宋体" w:hint="eastAsia"/>
                <w:szCs w:val="21"/>
              </w:rPr>
              <w:t>到投标文件提交截止时间止不足要求月数的只需提供从</w:t>
            </w:r>
            <w:r w:rsidRPr="007B6662">
              <w:rPr>
                <w:szCs w:val="21"/>
              </w:rPr>
              <w:t>成立</w:t>
            </w:r>
            <w:r w:rsidRPr="007B6662">
              <w:rPr>
                <w:rFonts w:hint="eastAsia"/>
                <w:szCs w:val="21"/>
              </w:rPr>
              <w:t>之日起</w:t>
            </w:r>
            <w:r w:rsidRPr="007B6662">
              <w:rPr>
                <w:rFonts w:ascii="宋体" w:hAnsi="宋体" w:cs="宋体" w:hint="eastAsia"/>
                <w:szCs w:val="21"/>
              </w:rPr>
              <w:t>的依法缴纳社会保障资金的</w:t>
            </w:r>
            <w:r w:rsidRPr="007B6662">
              <w:rPr>
                <w:rFonts w:ascii="宋体" w:hAnsi="宋体" w:hint="eastAsia"/>
                <w:szCs w:val="21"/>
              </w:rPr>
              <w:t>相应证明文件</w:t>
            </w:r>
            <w:r w:rsidRPr="007B6662">
              <w:rPr>
                <w:rFonts w:ascii="宋体" w:hAnsi="宋体" w:cs="宋体" w:hint="eastAsia"/>
                <w:szCs w:val="21"/>
              </w:rPr>
              <w:t>]</w:t>
            </w:r>
            <w:r w:rsidRPr="007B6662">
              <w:rPr>
                <w:rFonts w:ascii="宋体" w:hAnsi="宋体" w:hint="eastAsia"/>
                <w:szCs w:val="21"/>
              </w:rPr>
              <w:t>；（</w:t>
            </w:r>
            <w:r w:rsidRPr="007B6662">
              <w:rPr>
                <w:rFonts w:ascii="宋体" w:hAnsi="宋体" w:hint="eastAsia"/>
                <w:b/>
                <w:szCs w:val="21"/>
              </w:rPr>
              <w:t>必须提供，否则按无效投标处理</w:t>
            </w:r>
            <w:r w:rsidRPr="007B6662">
              <w:rPr>
                <w:rFonts w:ascii="宋体" w:hAnsi="宋体" w:hint="eastAsia"/>
                <w:szCs w:val="21"/>
              </w:rPr>
              <w:t>）</w:t>
            </w:r>
          </w:p>
          <w:p w14:paraId="195CD8F8"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cs="宋体" w:hint="eastAsia"/>
                <w:szCs w:val="21"/>
              </w:rPr>
              <w:t>4.</w:t>
            </w:r>
            <w:r w:rsidRPr="007B6662">
              <w:rPr>
                <w:rFonts w:ascii="宋体" w:hAnsi="宋体" w:cs="Courier New" w:hint="eastAsia"/>
                <w:szCs w:val="21"/>
              </w:rPr>
              <w:t>投标人财务状况报告（</w:t>
            </w:r>
            <w:r w:rsidRPr="007B6662">
              <w:rPr>
                <w:rFonts w:ascii="宋体" w:hAnsi="宋体" w:cs="Courier New" w:hint="eastAsia"/>
                <w:szCs w:val="21"/>
              </w:rPr>
              <w:t>2023</w:t>
            </w:r>
            <w:r w:rsidRPr="007B6662">
              <w:rPr>
                <w:rFonts w:ascii="宋体" w:hAnsi="宋体" w:cs="Courier New" w:hint="eastAsia"/>
                <w:szCs w:val="21"/>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w:t>
            </w:r>
            <w:r w:rsidRPr="007B6662">
              <w:rPr>
                <w:rFonts w:ascii="宋体" w:hAnsi="宋体" w:cs="Courier New" w:hint="eastAsia"/>
                <w:szCs w:val="21"/>
              </w:rPr>
              <w:t>投标截止时间不超过一年）；</w:t>
            </w:r>
            <w:r w:rsidRPr="007B6662">
              <w:rPr>
                <w:rFonts w:ascii="宋体" w:hAnsi="宋体" w:hint="eastAsia"/>
                <w:szCs w:val="21"/>
              </w:rPr>
              <w:t>（</w:t>
            </w:r>
            <w:r w:rsidRPr="007B6662">
              <w:rPr>
                <w:rFonts w:ascii="宋体" w:hAnsi="宋体" w:hint="eastAsia"/>
                <w:b/>
                <w:szCs w:val="21"/>
              </w:rPr>
              <w:t>必须提供，否则按无效投标处理</w:t>
            </w:r>
            <w:r w:rsidRPr="007B6662">
              <w:rPr>
                <w:rFonts w:ascii="宋体" w:hAnsi="宋体" w:hint="eastAsia"/>
                <w:szCs w:val="21"/>
              </w:rPr>
              <w:t>）</w:t>
            </w:r>
          </w:p>
          <w:p w14:paraId="19FC5DD0"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5.</w:t>
            </w:r>
            <w:r w:rsidRPr="007B6662">
              <w:rPr>
                <w:rFonts w:ascii="宋体" w:hAnsi="宋体" w:hint="eastAsia"/>
                <w:szCs w:val="21"/>
              </w:rPr>
              <w:t>投标人直接控股信息表（格式后附）；（</w:t>
            </w:r>
            <w:r w:rsidRPr="007B6662">
              <w:rPr>
                <w:rFonts w:ascii="宋体" w:hAnsi="宋体" w:hint="eastAsia"/>
                <w:b/>
                <w:szCs w:val="21"/>
              </w:rPr>
              <w:t>必须提供，否则按无效投标处理</w:t>
            </w:r>
            <w:r w:rsidRPr="007B6662">
              <w:rPr>
                <w:rFonts w:ascii="宋体" w:hAnsi="宋体" w:hint="eastAsia"/>
                <w:szCs w:val="21"/>
              </w:rPr>
              <w:t>）</w:t>
            </w:r>
          </w:p>
          <w:p w14:paraId="01A7C57D"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6.</w:t>
            </w:r>
            <w:r w:rsidRPr="007B6662">
              <w:rPr>
                <w:rFonts w:ascii="宋体" w:hAnsi="宋体" w:hint="eastAsia"/>
                <w:szCs w:val="21"/>
              </w:rPr>
              <w:t>投标人直接管理关系信息表（格式后附）；（</w:t>
            </w:r>
            <w:r w:rsidRPr="007B6662">
              <w:rPr>
                <w:rFonts w:ascii="宋体" w:hAnsi="宋体" w:hint="eastAsia"/>
                <w:b/>
                <w:szCs w:val="21"/>
              </w:rPr>
              <w:t>必须提供，否则按无效投标处理</w:t>
            </w:r>
          </w:p>
          <w:p w14:paraId="1C50067B"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hint="eastAsia"/>
                <w:szCs w:val="21"/>
              </w:rPr>
              <w:t>7.</w:t>
            </w:r>
            <w:r w:rsidRPr="007B6662">
              <w:rPr>
                <w:rFonts w:ascii="宋体" w:hAnsi="宋体" w:hint="eastAsia"/>
                <w:szCs w:val="21"/>
              </w:rPr>
              <w:t>投标声明（格式后附）；（</w:t>
            </w:r>
            <w:r w:rsidRPr="007B6662">
              <w:rPr>
                <w:rFonts w:ascii="宋体" w:hAnsi="宋体" w:hint="eastAsia"/>
                <w:b/>
                <w:szCs w:val="21"/>
              </w:rPr>
              <w:t>必须提供，否则按无效投标处理</w:t>
            </w:r>
            <w:r w:rsidRPr="007B6662">
              <w:rPr>
                <w:rFonts w:ascii="宋体" w:hAnsi="宋体" w:hint="eastAsia"/>
                <w:szCs w:val="21"/>
              </w:rPr>
              <w:t>）</w:t>
            </w:r>
          </w:p>
          <w:p w14:paraId="45156DC2"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hint="eastAsia"/>
                <w:szCs w:val="21"/>
              </w:rPr>
              <w:t>8.</w:t>
            </w:r>
            <w:r w:rsidRPr="007B6662">
              <w:rPr>
                <w:rFonts w:ascii="宋体" w:hAnsi="宋体" w:hint="eastAsia"/>
                <w:szCs w:val="21"/>
              </w:rPr>
              <w:t>联合体协议书（格式后附）；（</w:t>
            </w:r>
            <w:r w:rsidRPr="007B6662">
              <w:rPr>
                <w:rFonts w:ascii="宋体" w:hAnsi="宋体" w:hint="eastAsia"/>
                <w:b/>
                <w:szCs w:val="21"/>
              </w:rPr>
              <w:t>联合体投标时必须提供，否则按无效投标处理</w:t>
            </w:r>
            <w:r w:rsidRPr="007B6662">
              <w:rPr>
                <w:rFonts w:ascii="宋体" w:hAnsi="宋体" w:hint="eastAsia"/>
                <w:szCs w:val="21"/>
              </w:rPr>
              <w:t>）</w:t>
            </w:r>
          </w:p>
          <w:p w14:paraId="62207EFB"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9</w:t>
            </w:r>
            <w:r w:rsidRPr="007B6662">
              <w:rPr>
                <w:rFonts w:ascii="宋体" w:hAnsi="宋体" w:cs="Courier New" w:hint="eastAsia"/>
                <w:szCs w:val="21"/>
              </w:rPr>
              <w:t>.</w:t>
            </w:r>
            <w:r w:rsidRPr="007B6662">
              <w:rPr>
                <w:rFonts w:ascii="宋体" w:hAnsi="宋体" w:hint="eastAsia"/>
                <w:szCs w:val="21"/>
              </w:rPr>
              <w:t>除招标文件规定必须提供以外，投标人认为需要提供的其他证明材料。</w:t>
            </w:r>
          </w:p>
          <w:p w14:paraId="13B46111" w14:textId="77777777" w:rsidR="004C59BF" w:rsidRPr="007B6662" w:rsidRDefault="00940F51">
            <w:pPr>
              <w:snapToGrid w:val="0"/>
              <w:spacing w:line="360" w:lineRule="auto"/>
              <w:ind w:firstLine="422"/>
              <w:jc w:val="left"/>
              <w:rPr>
                <w:rFonts w:ascii="宋体" w:hAnsi="宋体" w:cs="Courier New"/>
                <w:b/>
                <w:szCs w:val="21"/>
              </w:rPr>
            </w:pPr>
            <w:r w:rsidRPr="007B6662">
              <w:rPr>
                <w:rFonts w:ascii="宋体" w:hAnsi="宋体" w:hint="eastAsia"/>
                <w:b/>
                <w:bCs/>
                <w:szCs w:val="21"/>
              </w:rPr>
              <w:t>注：</w:t>
            </w:r>
            <w:r w:rsidRPr="007B6662">
              <w:rPr>
                <w:rFonts w:ascii="宋体" w:hAnsi="宋体" w:hint="eastAsia"/>
                <w:b/>
                <w:bCs/>
                <w:szCs w:val="21"/>
              </w:rPr>
              <w:t>1.</w:t>
            </w:r>
            <w:r w:rsidRPr="007B6662">
              <w:rPr>
                <w:rFonts w:ascii="宋体" w:hAnsi="宋体" w:hint="eastAsia"/>
                <w:b/>
                <w:bCs/>
                <w:szCs w:val="21"/>
              </w:rPr>
              <w:t>以上标明“必须提供”的材料属于复印件的，必须加盖投标人电子签章，否则按无效投标</w:t>
            </w:r>
            <w:r w:rsidRPr="007B6662">
              <w:rPr>
                <w:rFonts w:ascii="宋体" w:hAnsi="宋体" w:cs="Courier New" w:hint="eastAsia"/>
                <w:b/>
                <w:szCs w:val="21"/>
              </w:rPr>
              <w:t>处理。</w:t>
            </w:r>
          </w:p>
          <w:p w14:paraId="09FC82A6" w14:textId="77777777" w:rsidR="004C59BF" w:rsidRPr="007B6662" w:rsidRDefault="00940F51">
            <w:pPr>
              <w:snapToGrid w:val="0"/>
              <w:spacing w:line="360" w:lineRule="auto"/>
              <w:ind w:firstLine="422"/>
              <w:jc w:val="left"/>
              <w:rPr>
                <w:rFonts w:ascii="宋体" w:hAnsi="宋体"/>
                <w:b/>
                <w:bCs/>
                <w:szCs w:val="21"/>
              </w:rPr>
            </w:pPr>
            <w:r w:rsidRPr="007B6662">
              <w:rPr>
                <w:rFonts w:ascii="宋体" w:hAnsi="宋体" w:hint="eastAsia"/>
                <w:b/>
                <w:bCs/>
                <w:szCs w:val="21"/>
              </w:rPr>
              <w:t>2.</w:t>
            </w:r>
            <w:r w:rsidRPr="007B6662">
              <w:rPr>
                <w:rFonts w:ascii="宋体" w:hAnsi="宋体" w:hint="eastAsia"/>
                <w:b/>
                <w:bCs/>
                <w:szCs w:val="21"/>
              </w:rPr>
              <w:t>联合体投标时，第</w:t>
            </w:r>
            <w:r w:rsidRPr="007B6662">
              <w:rPr>
                <w:rFonts w:ascii="宋体" w:hAnsi="宋体" w:hint="eastAsia"/>
                <w:b/>
                <w:bCs/>
                <w:szCs w:val="21"/>
              </w:rPr>
              <w:t>1-6</w:t>
            </w:r>
            <w:r w:rsidRPr="007B6662">
              <w:rPr>
                <w:rFonts w:ascii="宋体" w:hAnsi="宋体" w:hint="eastAsia"/>
                <w:b/>
                <w:bCs/>
                <w:szCs w:val="21"/>
              </w:rPr>
              <w:t>资格证明文件联合体各方均必须分别提供，</w:t>
            </w:r>
            <w:r w:rsidRPr="007B6662">
              <w:rPr>
                <w:rFonts w:hint="eastAsia"/>
                <w:b/>
              </w:rPr>
              <w:t>并由</w:t>
            </w:r>
            <w:r w:rsidRPr="007B6662">
              <w:rPr>
                <w:rFonts w:ascii="宋体" w:hAnsi="宋体" w:cs="宋体" w:hint="eastAsia"/>
                <w:b/>
                <w:szCs w:val="21"/>
              </w:rPr>
              <w:t>联合体</w:t>
            </w:r>
            <w:r w:rsidRPr="007B6662">
              <w:rPr>
                <w:rFonts w:hint="eastAsia"/>
                <w:b/>
              </w:rPr>
              <w:t>牵头人加盖电子签章</w:t>
            </w:r>
            <w:r w:rsidRPr="007B6662">
              <w:rPr>
                <w:rFonts w:ascii="宋体" w:hAnsi="宋体" w:cs="宋体" w:hint="eastAsia"/>
                <w:b/>
                <w:szCs w:val="21"/>
              </w:rPr>
              <w:t>，</w:t>
            </w:r>
            <w:r w:rsidRPr="007B6662">
              <w:rPr>
                <w:rFonts w:hint="eastAsia"/>
                <w:b/>
              </w:rPr>
              <w:t>规定签字</w:t>
            </w:r>
            <w:r w:rsidRPr="007B6662">
              <w:rPr>
                <w:rFonts w:ascii="宋体" w:hAnsi="宋体" w:cs="宋体" w:hint="eastAsia"/>
                <w:b/>
                <w:szCs w:val="21"/>
              </w:rPr>
              <w:t>处签字</w:t>
            </w:r>
            <w:r w:rsidRPr="007B6662">
              <w:rPr>
                <w:rFonts w:ascii="宋体" w:hAnsi="宋体" w:hint="eastAsia"/>
                <w:b/>
                <w:bCs/>
                <w:szCs w:val="21"/>
              </w:rPr>
              <w:t>（或者电子签名），否则按无效投标</w:t>
            </w:r>
            <w:r w:rsidRPr="007B6662">
              <w:rPr>
                <w:rFonts w:ascii="宋体" w:hAnsi="宋体" w:cs="Courier New" w:hint="eastAsia"/>
                <w:b/>
                <w:szCs w:val="21"/>
              </w:rPr>
              <w:t>处理</w:t>
            </w:r>
            <w:r w:rsidRPr="007B6662">
              <w:rPr>
                <w:rFonts w:ascii="宋体" w:hAnsi="宋体" w:hint="eastAsia"/>
                <w:b/>
                <w:bCs/>
                <w:szCs w:val="21"/>
              </w:rPr>
              <w:t>。</w:t>
            </w:r>
          </w:p>
          <w:p w14:paraId="372CD9FF" w14:textId="77777777" w:rsidR="004C59BF" w:rsidRPr="007B6662" w:rsidRDefault="00940F51">
            <w:pPr>
              <w:snapToGrid w:val="0"/>
              <w:spacing w:line="360" w:lineRule="auto"/>
              <w:ind w:firstLine="422"/>
              <w:jc w:val="left"/>
              <w:rPr>
                <w:rFonts w:ascii="宋体" w:hAnsi="宋体"/>
                <w:b/>
                <w:bCs/>
                <w:szCs w:val="21"/>
              </w:rPr>
            </w:pPr>
            <w:r w:rsidRPr="007B6662">
              <w:rPr>
                <w:rFonts w:ascii="宋体" w:hAnsi="宋体" w:hint="eastAsia"/>
                <w:b/>
                <w:bCs/>
                <w:szCs w:val="21"/>
              </w:rPr>
              <w:t>3.</w:t>
            </w:r>
            <w:r w:rsidRPr="007B6662">
              <w:rPr>
                <w:rFonts w:ascii="宋体" w:hAnsi="宋体" w:hint="eastAsia"/>
                <w:b/>
                <w:bCs/>
                <w:szCs w:val="21"/>
              </w:rPr>
              <w:t>分公司参加投标的，应当取得总公司授权。</w:t>
            </w:r>
          </w:p>
        </w:tc>
      </w:tr>
      <w:tr w:rsidR="007B6662" w:rsidRPr="007B6662" w14:paraId="2CDF3384" w14:textId="77777777">
        <w:tc>
          <w:tcPr>
            <w:tcW w:w="534" w:type="pct"/>
            <w:vMerge/>
            <w:tcBorders>
              <w:left w:val="single" w:sz="4" w:space="0" w:color="auto"/>
              <w:right w:val="single" w:sz="4" w:space="0" w:color="auto"/>
            </w:tcBorders>
            <w:vAlign w:val="center"/>
          </w:tcPr>
          <w:p w14:paraId="62FC3315" w14:textId="77777777" w:rsidR="004C59BF" w:rsidRPr="007B6662" w:rsidRDefault="004C59BF">
            <w:pPr>
              <w:spacing w:line="360" w:lineRule="auto"/>
              <w:rPr>
                <w:rFonts w:ascii="宋体" w:hAnsi="宋体"/>
                <w:szCs w:val="21"/>
              </w:rPr>
            </w:pPr>
            <w:bookmarkStart w:id="49" w:name="_13.3"/>
            <w:bookmarkEnd w:id="49"/>
          </w:p>
        </w:tc>
        <w:tc>
          <w:tcPr>
            <w:tcW w:w="4466" w:type="pct"/>
            <w:tcBorders>
              <w:top w:val="single" w:sz="4" w:space="0" w:color="auto"/>
              <w:left w:val="single" w:sz="4" w:space="0" w:color="auto"/>
              <w:bottom w:val="single" w:sz="4" w:space="0" w:color="auto"/>
              <w:right w:val="single" w:sz="4" w:space="0" w:color="auto"/>
            </w:tcBorders>
            <w:vAlign w:val="center"/>
          </w:tcPr>
          <w:p w14:paraId="00409190"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cs="Courier New" w:hint="eastAsia"/>
                <w:b/>
                <w:szCs w:val="21"/>
              </w:rPr>
              <w:t>商务及技术文件：</w:t>
            </w:r>
          </w:p>
          <w:p w14:paraId="481CE820"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1.</w:t>
            </w:r>
            <w:r w:rsidRPr="007B6662">
              <w:rPr>
                <w:rFonts w:ascii="宋体" w:hAnsi="宋体" w:hint="eastAsia"/>
                <w:szCs w:val="21"/>
              </w:rPr>
              <w:t>无串通投标行为的承诺函（格式后附）；（</w:t>
            </w:r>
            <w:r w:rsidRPr="007B6662">
              <w:rPr>
                <w:rFonts w:ascii="宋体" w:hAnsi="宋体" w:hint="eastAsia"/>
                <w:b/>
                <w:szCs w:val="21"/>
              </w:rPr>
              <w:t>必须提供，否则按无效投标处理</w:t>
            </w:r>
            <w:r w:rsidRPr="007B6662">
              <w:rPr>
                <w:rFonts w:ascii="宋体" w:hAnsi="宋体" w:hint="eastAsia"/>
                <w:szCs w:val="21"/>
              </w:rPr>
              <w:t>）</w:t>
            </w:r>
          </w:p>
          <w:p w14:paraId="1801F0EA"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2.</w:t>
            </w:r>
            <w:r w:rsidRPr="007B6662">
              <w:rPr>
                <w:rFonts w:ascii="宋体" w:hAnsi="宋体" w:hint="eastAsia"/>
                <w:szCs w:val="21"/>
              </w:rPr>
              <w:t>投标保证金提交凭证；（</w:t>
            </w:r>
            <w:r w:rsidRPr="007B6662">
              <w:rPr>
                <w:rFonts w:hint="eastAsia"/>
                <w:b/>
                <w:bCs/>
              </w:rPr>
              <w:t>必须提供</w:t>
            </w:r>
            <w:r w:rsidRPr="007B6662">
              <w:rPr>
                <w:rFonts w:ascii="宋体" w:hAnsi="宋体" w:hint="eastAsia"/>
                <w:b/>
                <w:szCs w:val="21"/>
              </w:rPr>
              <w:t>，否则按无效投标处理</w:t>
            </w:r>
            <w:r w:rsidRPr="007B6662">
              <w:rPr>
                <w:rFonts w:ascii="宋体" w:hAnsi="宋体" w:hint="eastAsia"/>
                <w:szCs w:val="21"/>
              </w:rPr>
              <w:t>）</w:t>
            </w:r>
          </w:p>
          <w:p w14:paraId="1D840858"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3.</w:t>
            </w:r>
            <w:r w:rsidRPr="007B6662">
              <w:rPr>
                <w:rFonts w:ascii="宋体" w:hAnsi="宋体" w:hint="eastAsia"/>
                <w:szCs w:val="21"/>
              </w:rPr>
              <w:t>法定代表人身份证明及法定代表人有效身份证正反面复印件（格式后附）；（</w:t>
            </w:r>
            <w:r w:rsidRPr="007B6662">
              <w:rPr>
                <w:rFonts w:ascii="宋体" w:hAnsi="宋体" w:cs="宋体" w:hint="eastAsia"/>
                <w:b/>
                <w:bCs/>
                <w:szCs w:val="21"/>
              </w:rPr>
              <w:t>除自然人投标外</w:t>
            </w:r>
            <w:r w:rsidRPr="007B6662">
              <w:rPr>
                <w:rFonts w:ascii="宋体" w:hAnsi="宋体" w:hint="eastAsia"/>
                <w:b/>
                <w:szCs w:val="21"/>
              </w:rPr>
              <w:t>必须提供，否则按无效投标处理</w:t>
            </w:r>
            <w:r w:rsidRPr="007B6662">
              <w:rPr>
                <w:rFonts w:ascii="宋体" w:hAnsi="宋体" w:hint="eastAsia"/>
                <w:szCs w:val="21"/>
              </w:rPr>
              <w:t>）</w:t>
            </w:r>
          </w:p>
          <w:p w14:paraId="6D40C872"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4.</w:t>
            </w:r>
            <w:r w:rsidRPr="007B6662">
              <w:rPr>
                <w:rFonts w:ascii="宋体" w:hAnsi="宋体" w:hint="eastAsia"/>
                <w:szCs w:val="21"/>
              </w:rPr>
              <w:t>授权委托书及委托代理人有效身份证正反面复印件（格式后附）；（</w:t>
            </w:r>
            <w:r w:rsidRPr="007B6662">
              <w:rPr>
                <w:rFonts w:ascii="宋体" w:hAnsi="宋体" w:hint="eastAsia"/>
                <w:b/>
                <w:szCs w:val="21"/>
              </w:rPr>
              <w:t>委托时必须提供，否则按无效投标处理</w:t>
            </w:r>
            <w:r w:rsidRPr="007B6662">
              <w:rPr>
                <w:rFonts w:ascii="宋体" w:hAnsi="宋体" w:hint="eastAsia"/>
                <w:szCs w:val="21"/>
              </w:rPr>
              <w:t>）</w:t>
            </w:r>
          </w:p>
          <w:p w14:paraId="6956AB42"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5</w:t>
            </w:r>
            <w:r w:rsidRPr="007B6662">
              <w:rPr>
                <w:rFonts w:ascii="宋体" w:hAnsi="宋体"/>
                <w:szCs w:val="21"/>
              </w:rPr>
              <w:t>.</w:t>
            </w:r>
            <w:r w:rsidRPr="007B6662">
              <w:rPr>
                <w:rFonts w:ascii="宋体" w:hAnsi="宋体" w:hint="eastAsia"/>
                <w:szCs w:val="21"/>
              </w:rPr>
              <w:t>商务要求偏离表（格式后附）；（</w:t>
            </w:r>
            <w:r w:rsidRPr="007B6662">
              <w:rPr>
                <w:rFonts w:ascii="宋体" w:hAnsi="宋体" w:hint="eastAsia"/>
                <w:b/>
                <w:szCs w:val="21"/>
              </w:rPr>
              <w:t>必须提供，否则按无效投标处理</w:t>
            </w:r>
            <w:r w:rsidRPr="007B6662">
              <w:rPr>
                <w:rFonts w:ascii="宋体" w:hAnsi="宋体" w:hint="eastAsia"/>
                <w:szCs w:val="21"/>
              </w:rPr>
              <w:t>）</w:t>
            </w:r>
          </w:p>
          <w:p w14:paraId="3CF4E7E8" w14:textId="77777777" w:rsidR="004C59BF" w:rsidRPr="007B6662" w:rsidRDefault="00940F51">
            <w:pPr>
              <w:snapToGrid w:val="0"/>
              <w:spacing w:line="360" w:lineRule="auto"/>
              <w:jc w:val="left"/>
              <w:rPr>
                <w:rFonts w:ascii="宋体" w:hAnsi="宋体"/>
                <w:szCs w:val="21"/>
              </w:rPr>
            </w:pPr>
            <w:r w:rsidRPr="007B6662">
              <w:rPr>
                <w:rFonts w:ascii="宋体" w:hAnsi="宋体"/>
                <w:szCs w:val="21"/>
              </w:rPr>
              <w:t>6</w:t>
            </w:r>
            <w:r w:rsidRPr="007B6662">
              <w:rPr>
                <w:rFonts w:ascii="宋体" w:hAnsi="宋体" w:hint="eastAsia"/>
                <w:szCs w:val="21"/>
              </w:rPr>
              <w:t>.</w:t>
            </w:r>
            <w:r w:rsidRPr="007B6662">
              <w:rPr>
                <w:rFonts w:ascii="宋体" w:hAnsi="宋体" w:hint="eastAsia"/>
                <w:szCs w:val="21"/>
              </w:rPr>
              <w:t>售后服务承诺（格式自拟）；</w:t>
            </w:r>
            <w:r w:rsidRPr="007B6662">
              <w:rPr>
                <w:rFonts w:ascii="宋体" w:hAnsi="宋体" w:hint="eastAsia"/>
                <w:szCs w:val="21"/>
              </w:rPr>
              <w:t xml:space="preserve"> </w:t>
            </w:r>
          </w:p>
          <w:p w14:paraId="1A717C76" w14:textId="77777777" w:rsidR="004C59BF" w:rsidRPr="007B6662" w:rsidRDefault="00940F51">
            <w:pPr>
              <w:snapToGrid w:val="0"/>
              <w:spacing w:line="360" w:lineRule="auto"/>
              <w:jc w:val="left"/>
              <w:rPr>
                <w:rFonts w:ascii="宋体" w:hAnsi="宋体"/>
                <w:szCs w:val="21"/>
              </w:rPr>
            </w:pPr>
            <w:r w:rsidRPr="007B6662">
              <w:rPr>
                <w:rFonts w:ascii="宋体" w:hAnsi="宋体"/>
                <w:szCs w:val="21"/>
              </w:rPr>
              <w:t>7</w:t>
            </w:r>
            <w:r w:rsidRPr="007B6662">
              <w:rPr>
                <w:rFonts w:ascii="宋体" w:hAnsi="宋体" w:hint="eastAsia"/>
                <w:szCs w:val="21"/>
              </w:rPr>
              <w:t>.</w:t>
            </w:r>
            <w:r w:rsidRPr="007B6662">
              <w:rPr>
                <w:rFonts w:ascii="宋体" w:hAnsi="宋体" w:hint="eastAsia"/>
                <w:szCs w:val="21"/>
              </w:rPr>
              <w:t>投标人情况介绍（格式自拟）；</w:t>
            </w:r>
          </w:p>
          <w:p w14:paraId="0EC071CB" w14:textId="77777777" w:rsidR="004C59BF" w:rsidRPr="007B6662" w:rsidRDefault="00940F51">
            <w:pPr>
              <w:snapToGrid w:val="0"/>
              <w:spacing w:line="360" w:lineRule="auto"/>
              <w:jc w:val="left"/>
              <w:rPr>
                <w:rFonts w:ascii="宋体" w:hAnsi="宋体"/>
                <w:szCs w:val="21"/>
              </w:rPr>
            </w:pPr>
            <w:r w:rsidRPr="007B6662">
              <w:rPr>
                <w:rFonts w:ascii="宋体" w:hAnsi="宋体"/>
                <w:szCs w:val="21"/>
              </w:rPr>
              <w:t>8</w:t>
            </w:r>
            <w:r w:rsidRPr="007B6662">
              <w:rPr>
                <w:rFonts w:ascii="宋体" w:hAnsi="宋体" w:hint="eastAsia"/>
                <w:szCs w:val="21"/>
              </w:rPr>
              <w:t>.</w:t>
            </w:r>
            <w:r w:rsidRPr="007B6662">
              <w:rPr>
                <w:rFonts w:ascii="宋体" w:hAnsi="宋体" w:hint="eastAsia"/>
                <w:szCs w:val="21"/>
              </w:rPr>
              <w:t>联合体协议书（格式后附）；（</w:t>
            </w:r>
            <w:r w:rsidRPr="007B6662">
              <w:rPr>
                <w:rFonts w:ascii="宋体" w:hAnsi="宋体" w:hint="eastAsia"/>
                <w:b/>
                <w:szCs w:val="21"/>
              </w:rPr>
              <w:t>联合体投标时必须提供，否则按无效投标处理</w:t>
            </w:r>
            <w:r w:rsidRPr="007B6662">
              <w:rPr>
                <w:rFonts w:ascii="宋体" w:hAnsi="宋体" w:hint="eastAsia"/>
                <w:szCs w:val="21"/>
              </w:rPr>
              <w:t>）</w:t>
            </w:r>
          </w:p>
          <w:p w14:paraId="07DA31B2" w14:textId="77777777" w:rsidR="004C59BF" w:rsidRPr="007B6662" w:rsidRDefault="00940F51">
            <w:pPr>
              <w:snapToGrid w:val="0"/>
              <w:spacing w:line="360" w:lineRule="auto"/>
              <w:jc w:val="left"/>
              <w:rPr>
                <w:rFonts w:ascii="宋体" w:hAnsi="宋体"/>
                <w:szCs w:val="21"/>
              </w:rPr>
            </w:pPr>
            <w:r w:rsidRPr="007B6662">
              <w:rPr>
                <w:rFonts w:ascii="宋体" w:hAnsi="宋体"/>
                <w:szCs w:val="21"/>
              </w:rPr>
              <w:t>9</w:t>
            </w:r>
            <w:r w:rsidRPr="007B6662">
              <w:rPr>
                <w:rFonts w:ascii="宋体" w:hAnsi="宋体" w:hint="eastAsia"/>
                <w:szCs w:val="21"/>
              </w:rPr>
              <w:t>.</w:t>
            </w:r>
            <w:r w:rsidRPr="007B6662">
              <w:rPr>
                <w:rFonts w:ascii="宋体" w:hAnsi="宋体" w:hint="eastAsia"/>
                <w:szCs w:val="21"/>
              </w:rPr>
              <w:t>代理服务费承诺书（格式后附）</w:t>
            </w:r>
          </w:p>
          <w:p w14:paraId="58B12EF0"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10.</w:t>
            </w:r>
            <w:r w:rsidRPr="007B6662">
              <w:rPr>
                <w:rFonts w:ascii="宋体" w:hAnsi="宋体" w:hint="eastAsia"/>
                <w:szCs w:val="21"/>
              </w:rPr>
              <w:t>技术要求偏离表（格式后附）；（</w:t>
            </w:r>
            <w:r w:rsidRPr="007B6662">
              <w:rPr>
                <w:rFonts w:ascii="宋体" w:hAnsi="宋体" w:hint="eastAsia"/>
                <w:b/>
                <w:szCs w:val="21"/>
              </w:rPr>
              <w:t>必须提供，否则按无效投标处理</w:t>
            </w:r>
            <w:r w:rsidRPr="007B6662">
              <w:rPr>
                <w:rFonts w:ascii="宋体" w:hAnsi="宋体" w:hint="eastAsia"/>
                <w:szCs w:val="21"/>
              </w:rPr>
              <w:t>）</w:t>
            </w:r>
          </w:p>
          <w:p w14:paraId="20628CA6"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11.</w:t>
            </w:r>
            <w:r w:rsidRPr="007B6662">
              <w:rPr>
                <w:rFonts w:ascii="宋体" w:hAnsi="宋体" w:hint="eastAsia"/>
                <w:szCs w:val="21"/>
              </w:rPr>
              <w:t>项目实施人员一览表（格式后附）；</w:t>
            </w:r>
            <w:r w:rsidRPr="007B6662">
              <w:rPr>
                <w:rFonts w:ascii="宋体" w:hAnsi="宋体" w:hint="eastAsia"/>
                <w:szCs w:val="21"/>
              </w:rPr>
              <w:t xml:space="preserve"> </w:t>
            </w:r>
            <w:r w:rsidRPr="007B6662">
              <w:rPr>
                <w:rFonts w:ascii="宋体" w:hAnsi="宋体" w:hint="eastAsia"/>
                <w:szCs w:val="21"/>
              </w:rPr>
              <w:t>（</w:t>
            </w:r>
            <w:r w:rsidRPr="007B6662">
              <w:rPr>
                <w:rFonts w:ascii="宋体" w:hAnsi="宋体" w:hint="eastAsia"/>
                <w:b/>
                <w:szCs w:val="21"/>
              </w:rPr>
              <w:t>必须提供，否则按无效投标处理</w:t>
            </w:r>
            <w:r w:rsidRPr="007B6662">
              <w:rPr>
                <w:rFonts w:ascii="宋体" w:hAnsi="宋体" w:hint="eastAsia"/>
                <w:szCs w:val="21"/>
              </w:rPr>
              <w:t>）</w:t>
            </w:r>
          </w:p>
          <w:p w14:paraId="7FBA7F83"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12.</w:t>
            </w:r>
            <w:r w:rsidRPr="007B6662">
              <w:rPr>
                <w:rFonts w:ascii="宋体" w:hAnsi="宋体" w:hint="eastAsia"/>
                <w:szCs w:val="21"/>
              </w:rPr>
              <w:t>配送方案（格式自拟）；（</w:t>
            </w:r>
            <w:r w:rsidRPr="007B6662">
              <w:rPr>
                <w:rFonts w:ascii="宋体" w:hAnsi="宋体" w:hint="eastAsia"/>
                <w:b/>
                <w:szCs w:val="21"/>
              </w:rPr>
              <w:t>必须提供，否则按无效投标处理</w:t>
            </w:r>
            <w:r w:rsidRPr="007B6662">
              <w:rPr>
                <w:rFonts w:ascii="宋体" w:hAnsi="宋体" w:hint="eastAsia"/>
                <w:szCs w:val="21"/>
              </w:rPr>
              <w:t>）</w:t>
            </w:r>
          </w:p>
          <w:p w14:paraId="30BAC22C" w14:textId="77777777" w:rsidR="004C59BF" w:rsidRPr="007B6662" w:rsidRDefault="00940F51">
            <w:pPr>
              <w:pStyle w:val="aff5"/>
              <w:ind w:firstLineChars="0" w:firstLine="0"/>
            </w:pPr>
            <w:r w:rsidRPr="007B6662">
              <w:rPr>
                <w:rFonts w:hint="eastAsia"/>
              </w:rPr>
              <w:t>13</w:t>
            </w:r>
            <w:r w:rsidRPr="007B6662">
              <w:rPr>
                <w:rFonts w:hint="eastAsia"/>
              </w:rPr>
              <w:t>货物配置清单</w:t>
            </w:r>
            <w:r w:rsidRPr="007B6662">
              <w:rPr>
                <w:rFonts w:ascii="宋体" w:hAnsi="宋体" w:hint="eastAsia"/>
                <w:szCs w:val="21"/>
              </w:rPr>
              <w:t>（格式自拟）；（</w:t>
            </w:r>
            <w:r w:rsidRPr="007B6662">
              <w:rPr>
                <w:rFonts w:ascii="宋体" w:hAnsi="宋体" w:hint="eastAsia"/>
                <w:b/>
                <w:szCs w:val="21"/>
              </w:rPr>
              <w:t>必须提供，否则按无效投标处理</w:t>
            </w:r>
            <w:r w:rsidRPr="007B6662">
              <w:rPr>
                <w:rFonts w:ascii="宋体" w:hAnsi="宋体" w:hint="eastAsia"/>
                <w:szCs w:val="21"/>
              </w:rPr>
              <w:t>）</w:t>
            </w:r>
          </w:p>
          <w:p w14:paraId="07B7D5F3"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14.</w:t>
            </w:r>
            <w:r w:rsidRPr="007B6662">
              <w:rPr>
                <w:rFonts w:ascii="宋体" w:hAnsi="宋体" w:hint="eastAsia"/>
                <w:szCs w:val="21"/>
              </w:rPr>
              <w:t>投标人对本项目的合理化建议和改进措施（格式自拟）；</w:t>
            </w:r>
          </w:p>
          <w:p w14:paraId="32977517" w14:textId="77777777" w:rsidR="004C59BF" w:rsidRPr="007B6662" w:rsidRDefault="00940F51">
            <w:pPr>
              <w:snapToGrid w:val="0"/>
              <w:spacing w:line="360" w:lineRule="auto"/>
              <w:jc w:val="left"/>
              <w:rPr>
                <w:rFonts w:ascii="宋体" w:hAnsi="宋体"/>
                <w:szCs w:val="21"/>
              </w:rPr>
            </w:pPr>
            <w:r w:rsidRPr="007B6662">
              <w:rPr>
                <w:rFonts w:ascii="宋体" w:hAnsi="宋体" w:hint="eastAsia"/>
                <w:szCs w:val="21"/>
              </w:rPr>
              <w:t>15.</w:t>
            </w:r>
            <w:r w:rsidRPr="007B6662">
              <w:rPr>
                <w:rFonts w:ascii="宋体" w:hAnsi="宋体" w:hint="eastAsia"/>
                <w:szCs w:val="21"/>
              </w:rPr>
              <w:t>除招标文件规定必须提供以外，投标人认为需要提供的其他证明材料（格式自拟）。（投标人根据“第二章</w:t>
            </w:r>
            <w:r w:rsidRPr="007B6662">
              <w:rPr>
                <w:rFonts w:ascii="宋体" w:hAnsi="宋体" w:hint="eastAsia"/>
                <w:szCs w:val="21"/>
              </w:rPr>
              <w:t xml:space="preserve"> </w:t>
            </w:r>
            <w:r w:rsidRPr="007B6662">
              <w:rPr>
                <w:rFonts w:ascii="宋体" w:hAnsi="宋体" w:hint="eastAsia"/>
                <w:szCs w:val="21"/>
              </w:rPr>
              <w:t>采购需求”及“第四章</w:t>
            </w:r>
            <w:r w:rsidRPr="007B6662">
              <w:rPr>
                <w:rFonts w:ascii="宋体" w:hAnsi="宋体" w:hint="eastAsia"/>
                <w:szCs w:val="21"/>
              </w:rPr>
              <w:t xml:space="preserve"> </w:t>
            </w:r>
            <w:r w:rsidRPr="007B6662">
              <w:rPr>
                <w:rFonts w:ascii="宋体" w:hAnsi="宋体" w:hint="eastAsia"/>
                <w:szCs w:val="21"/>
              </w:rPr>
              <w:t>评标方法及评标标准”提供有关证明材料）。</w:t>
            </w:r>
          </w:p>
          <w:p w14:paraId="7773B477" w14:textId="77777777" w:rsidR="004C59BF" w:rsidRPr="007B6662" w:rsidRDefault="00940F51">
            <w:pPr>
              <w:snapToGrid w:val="0"/>
              <w:spacing w:line="360" w:lineRule="auto"/>
              <w:jc w:val="left"/>
              <w:rPr>
                <w:rFonts w:ascii="宋体" w:hAnsi="宋体" w:cs="Courier New"/>
                <w:b/>
                <w:szCs w:val="21"/>
              </w:rPr>
            </w:pPr>
            <w:r w:rsidRPr="007B6662">
              <w:rPr>
                <w:rFonts w:ascii="宋体" w:hAnsi="宋体" w:hint="eastAsia"/>
                <w:b/>
                <w:bCs/>
                <w:szCs w:val="21"/>
              </w:rPr>
              <w:t>注：以上标明“必须提供”的材料，格式</w:t>
            </w:r>
            <w:r w:rsidRPr="007B6662">
              <w:rPr>
                <w:rFonts w:ascii="宋体" w:hAnsi="宋体" w:cs="宋体" w:hint="eastAsia"/>
                <w:b/>
                <w:szCs w:val="21"/>
              </w:rPr>
              <w:t>中有要求法定代表人或者委托代理人签字的，必须按要求签</w:t>
            </w:r>
            <w:r w:rsidRPr="007B6662">
              <w:rPr>
                <w:rFonts w:ascii="宋体" w:hAnsi="宋体" w:cs="宋体" w:hint="eastAsia"/>
                <w:b/>
                <w:szCs w:val="21"/>
              </w:rPr>
              <w:t>字并加盖投标人电子签章</w:t>
            </w:r>
            <w:r w:rsidRPr="007B6662">
              <w:rPr>
                <w:rFonts w:ascii="宋体" w:hAnsi="宋体" w:hint="eastAsia"/>
                <w:b/>
                <w:bCs/>
                <w:szCs w:val="21"/>
              </w:rPr>
              <w:t>，否则按无效投标</w:t>
            </w:r>
            <w:r w:rsidRPr="007B6662">
              <w:rPr>
                <w:rFonts w:ascii="宋体" w:hAnsi="宋体" w:cs="Courier New" w:hint="eastAsia"/>
                <w:b/>
                <w:szCs w:val="21"/>
              </w:rPr>
              <w:t>处理。</w:t>
            </w:r>
          </w:p>
        </w:tc>
      </w:tr>
      <w:tr w:rsidR="007B6662" w:rsidRPr="007B6662" w14:paraId="215852C0" w14:textId="77777777">
        <w:tc>
          <w:tcPr>
            <w:tcW w:w="534" w:type="pct"/>
            <w:tcBorders>
              <w:top w:val="single" w:sz="4" w:space="0" w:color="auto"/>
              <w:left w:val="single" w:sz="4" w:space="0" w:color="auto"/>
              <w:bottom w:val="single" w:sz="4" w:space="0" w:color="auto"/>
              <w:right w:val="single" w:sz="4" w:space="0" w:color="auto"/>
            </w:tcBorders>
            <w:vAlign w:val="center"/>
          </w:tcPr>
          <w:p w14:paraId="09C81337" w14:textId="77777777" w:rsidR="004C59BF" w:rsidRPr="007B6662" w:rsidRDefault="00940F51">
            <w:pPr>
              <w:spacing w:line="360" w:lineRule="auto"/>
              <w:rPr>
                <w:rFonts w:ascii="宋体" w:hAnsi="宋体"/>
                <w:szCs w:val="21"/>
              </w:rPr>
            </w:pPr>
            <w:bookmarkStart w:id="50" w:name="_13.5"/>
            <w:bookmarkStart w:id="51" w:name="_16.2"/>
            <w:bookmarkStart w:id="52" w:name="_13.4"/>
            <w:bookmarkEnd w:id="50"/>
            <w:bookmarkEnd w:id="51"/>
            <w:bookmarkEnd w:id="52"/>
            <w:r w:rsidRPr="007B6662">
              <w:rPr>
                <w:rFonts w:ascii="宋体" w:hAnsi="宋体" w:hint="eastAsia"/>
                <w:szCs w:val="21"/>
              </w:rPr>
              <w:t>16</w:t>
            </w:r>
            <w:bookmarkStart w:id="53" w:name="_Hlt19693758"/>
            <w:bookmarkStart w:id="54" w:name="_Hlt19194067"/>
            <w:bookmarkStart w:id="55" w:name="_Hlt19693759"/>
            <w:bookmarkStart w:id="56" w:name="_Hlt19194066"/>
            <w:r w:rsidRPr="007B6662">
              <w:rPr>
                <w:rFonts w:ascii="宋体" w:hAnsi="宋体" w:hint="eastAsia"/>
                <w:szCs w:val="21"/>
              </w:rPr>
              <w:t>.</w:t>
            </w:r>
            <w:bookmarkEnd w:id="53"/>
            <w:bookmarkEnd w:id="54"/>
            <w:bookmarkEnd w:id="55"/>
            <w:bookmarkEnd w:id="56"/>
            <w:r w:rsidRPr="007B6662">
              <w:rPr>
                <w:rFonts w:ascii="宋体" w:hAnsi="宋体" w:hint="eastAsia"/>
                <w:szCs w:val="21"/>
              </w:rPr>
              <w:t>2</w:t>
            </w:r>
          </w:p>
        </w:tc>
        <w:tc>
          <w:tcPr>
            <w:tcW w:w="4466" w:type="pct"/>
            <w:tcBorders>
              <w:top w:val="single" w:sz="4" w:space="0" w:color="auto"/>
              <w:left w:val="single" w:sz="4" w:space="0" w:color="auto"/>
              <w:bottom w:val="single" w:sz="4" w:space="0" w:color="auto"/>
              <w:right w:val="single" w:sz="4" w:space="0" w:color="auto"/>
            </w:tcBorders>
            <w:vAlign w:val="center"/>
          </w:tcPr>
          <w:p w14:paraId="5B95EAAA" w14:textId="77777777" w:rsidR="004C59BF" w:rsidRPr="007B6662" w:rsidRDefault="00940F51">
            <w:pPr>
              <w:spacing w:line="360" w:lineRule="auto"/>
              <w:ind w:firstLine="420"/>
              <w:rPr>
                <w:rFonts w:ascii="宋体" w:hAnsi="宋体"/>
                <w:b/>
                <w:i/>
                <w:szCs w:val="21"/>
              </w:rPr>
            </w:pPr>
            <w:r w:rsidRPr="007B6662">
              <w:rPr>
                <w:rFonts w:ascii="宋体" w:hAnsi="宋体" w:hint="eastAsia"/>
                <w:szCs w:val="21"/>
              </w:rPr>
              <w:t>投标报价</w:t>
            </w:r>
            <w:r w:rsidRPr="007B6662">
              <w:rPr>
                <w:rFonts w:ascii="宋体" w:hAnsi="宋体" w:cs="仿宋" w:hint="eastAsia"/>
                <w:kern w:val="0"/>
                <w:szCs w:val="21"/>
              </w:rPr>
              <w:t>必须包括所投产品的原材料成本、检验检测、包装、运输、仓储、配送、售后服务、利润、税金、政策性规费、保险、质保及投标等一切相关费用。</w:t>
            </w:r>
          </w:p>
        </w:tc>
      </w:tr>
      <w:tr w:rsidR="007B6662" w:rsidRPr="007B6662" w14:paraId="3B8D87E2" w14:textId="77777777">
        <w:tc>
          <w:tcPr>
            <w:tcW w:w="534" w:type="pct"/>
            <w:tcBorders>
              <w:top w:val="single" w:sz="4" w:space="0" w:color="auto"/>
              <w:left w:val="single" w:sz="4" w:space="0" w:color="auto"/>
              <w:bottom w:val="single" w:sz="4" w:space="0" w:color="auto"/>
              <w:right w:val="single" w:sz="4" w:space="0" w:color="auto"/>
            </w:tcBorders>
            <w:vAlign w:val="center"/>
          </w:tcPr>
          <w:p w14:paraId="546B652B" w14:textId="77777777" w:rsidR="004C59BF" w:rsidRPr="007B6662" w:rsidRDefault="00940F51">
            <w:pPr>
              <w:spacing w:line="360" w:lineRule="auto"/>
              <w:rPr>
                <w:rFonts w:ascii="宋体" w:hAnsi="宋体"/>
                <w:szCs w:val="21"/>
              </w:rPr>
            </w:pPr>
            <w:bookmarkStart w:id="57" w:name="_17.1"/>
            <w:bookmarkEnd w:id="57"/>
            <w:r w:rsidRPr="007B6662">
              <w:rPr>
                <w:rFonts w:ascii="宋体" w:hAnsi="宋体" w:hint="eastAsia"/>
                <w:szCs w:val="21"/>
              </w:rPr>
              <w:t>17.</w:t>
            </w:r>
            <w:r w:rsidRPr="007B6662">
              <w:rPr>
                <w:rFonts w:ascii="宋体" w:hAnsi="宋体"/>
                <w:szCs w:val="21"/>
              </w:rPr>
              <w:t>2</w:t>
            </w:r>
          </w:p>
        </w:tc>
        <w:tc>
          <w:tcPr>
            <w:tcW w:w="4466" w:type="pct"/>
            <w:tcBorders>
              <w:top w:val="single" w:sz="4" w:space="0" w:color="auto"/>
              <w:left w:val="single" w:sz="4" w:space="0" w:color="auto"/>
              <w:bottom w:val="single" w:sz="4" w:space="0" w:color="auto"/>
              <w:right w:val="single" w:sz="4" w:space="0" w:color="auto"/>
            </w:tcBorders>
            <w:vAlign w:val="center"/>
          </w:tcPr>
          <w:p w14:paraId="3714FF29" w14:textId="77777777" w:rsidR="004C59BF" w:rsidRPr="007B6662" w:rsidRDefault="00940F51">
            <w:pPr>
              <w:snapToGrid w:val="0"/>
              <w:spacing w:line="360" w:lineRule="auto"/>
              <w:ind w:firstLine="420"/>
              <w:rPr>
                <w:rFonts w:ascii="宋体" w:hAnsi="宋体"/>
                <w:szCs w:val="21"/>
              </w:rPr>
            </w:pPr>
            <w:r w:rsidRPr="007B6662">
              <w:rPr>
                <w:rFonts w:ascii="宋体" w:hAnsi="宋体" w:hint="eastAsia"/>
                <w:szCs w:val="21"/>
              </w:rPr>
              <w:t>投标有效期：自投标截止之日起</w:t>
            </w:r>
            <w:r w:rsidRPr="007B6662">
              <w:rPr>
                <w:rFonts w:ascii="宋体" w:hAnsi="宋体"/>
                <w:szCs w:val="21"/>
                <w:u w:val="single"/>
              </w:rPr>
              <w:t xml:space="preserve">90 </w:t>
            </w:r>
            <w:r w:rsidRPr="007B6662">
              <w:rPr>
                <w:rFonts w:ascii="宋体" w:hAnsi="宋体" w:hint="eastAsia"/>
                <w:szCs w:val="21"/>
              </w:rPr>
              <w:t>日。</w:t>
            </w:r>
          </w:p>
        </w:tc>
      </w:tr>
      <w:tr w:rsidR="007B6662" w:rsidRPr="007B6662" w14:paraId="60896044" w14:textId="77777777">
        <w:tc>
          <w:tcPr>
            <w:tcW w:w="534" w:type="pct"/>
            <w:tcBorders>
              <w:top w:val="single" w:sz="4" w:space="0" w:color="auto"/>
              <w:left w:val="single" w:sz="4" w:space="0" w:color="auto"/>
              <w:bottom w:val="single" w:sz="4" w:space="0" w:color="auto"/>
              <w:right w:val="single" w:sz="4" w:space="0" w:color="auto"/>
            </w:tcBorders>
            <w:vAlign w:val="center"/>
          </w:tcPr>
          <w:p w14:paraId="3FA2C796" w14:textId="77777777" w:rsidR="004C59BF" w:rsidRPr="007B6662" w:rsidRDefault="00940F51">
            <w:pPr>
              <w:spacing w:line="360" w:lineRule="auto"/>
              <w:rPr>
                <w:rFonts w:ascii="宋体" w:hAnsi="宋体"/>
                <w:szCs w:val="21"/>
              </w:rPr>
            </w:pPr>
            <w:bookmarkStart w:id="58" w:name="_18"/>
            <w:bookmarkEnd w:id="58"/>
            <w:r w:rsidRPr="007B6662">
              <w:rPr>
                <w:rFonts w:ascii="宋体" w:hAnsi="宋体" w:hint="eastAsia"/>
                <w:szCs w:val="21"/>
              </w:rPr>
              <w:t>18</w:t>
            </w:r>
            <w:r w:rsidRPr="007B6662">
              <w:rPr>
                <w:rFonts w:ascii="宋体" w:hAnsi="宋体"/>
                <w:szCs w:val="21"/>
              </w:rPr>
              <w:t>.1</w:t>
            </w:r>
          </w:p>
        </w:tc>
        <w:tc>
          <w:tcPr>
            <w:tcW w:w="4466" w:type="pct"/>
            <w:tcBorders>
              <w:top w:val="single" w:sz="4" w:space="0" w:color="auto"/>
              <w:left w:val="single" w:sz="4" w:space="0" w:color="auto"/>
              <w:bottom w:val="single" w:sz="4" w:space="0" w:color="auto"/>
              <w:right w:val="single" w:sz="4" w:space="0" w:color="auto"/>
            </w:tcBorders>
            <w:vAlign w:val="center"/>
          </w:tcPr>
          <w:p w14:paraId="62CFA134"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□本项目不收取投标保证金。</w:t>
            </w:r>
          </w:p>
          <w:p w14:paraId="52682E51"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√本项目收取投标保证金，具体规定如下：</w:t>
            </w:r>
          </w:p>
          <w:p w14:paraId="01C5BEE2" w14:textId="77777777" w:rsidR="004C59BF" w:rsidRPr="007B6662" w:rsidRDefault="00940F51">
            <w:pPr>
              <w:snapToGrid w:val="0"/>
              <w:spacing w:line="360" w:lineRule="auto"/>
              <w:rPr>
                <w:rFonts w:ascii="宋体" w:hAnsi="宋体" w:cs="宋体"/>
                <w:kern w:val="0"/>
                <w:szCs w:val="21"/>
              </w:rPr>
            </w:pPr>
            <w:r w:rsidRPr="007B6662">
              <w:rPr>
                <w:rFonts w:ascii="宋体" w:hAnsi="宋体" w:cs="宋体" w:hint="eastAsia"/>
                <w:kern w:val="0"/>
                <w:szCs w:val="21"/>
              </w:rPr>
              <w:t>投标保证金人民币：陆万元整（</w:t>
            </w:r>
            <w:r w:rsidRPr="007B6662">
              <w:rPr>
                <w:rFonts w:ascii="宋体" w:hAnsi="宋体" w:cs="宋体" w:hint="eastAsia"/>
                <w:kern w:val="0"/>
                <w:szCs w:val="21"/>
              </w:rPr>
              <w:t>¥60000.00</w:t>
            </w:r>
            <w:r w:rsidRPr="007B6662">
              <w:rPr>
                <w:rFonts w:ascii="宋体" w:hAnsi="宋体" w:cs="宋体" w:hint="eastAsia"/>
                <w:kern w:val="0"/>
                <w:szCs w:val="21"/>
              </w:rPr>
              <w:t>）</w:t>
            </w:r>
          </w:p>
          <w:p w14:paraId="1A389555" w14:textId="77777777" w:rsidR="004C59BF" w:rsidRPr="007B6662" w:rsidRDefault="00940F51">
            <w:pPr>
              <w:snapToGrid w:val="0"/>
              <w:spacing w:line="360" w:lineRule="auto"/>
              <w:rPr>
                <w:rFonts w:ascii="宋体" w:hAnsi="宋体"/>
                <w:szCs w:val="21"/>
              </w:rPr>
            </w:pPr>
            <w:r w:rsidRPr="007B6662">
              <w:rPr>
                <w:rFonts w:ascii="宋体" w:hAnsi="宋体" w:cs="宋体" w:hint="eastAsia"/>
                <w:kern w:val="0"/>
                <w:szCs w:val="21"/>
              </w:rPr>
              <w:t>投标保证金的交纳方式：银行转账、支票、汇票、本票或者银行、保险机构出具的保函（含电子保函），禁止采用现钞方式。采用银行转账方式的，在投标截止时间前交至指定账户并且到账（开户名称：云之龙</w:t>
            </w:r>
            <w:r w:rsidRPr="007B6662">
              <w:rPr>
                <w:rFonts w:ascii="宋体" w:hAnsi="宋体" w:cs="宋体"/>
                <w:kern w:val="0"/>
                <w:szCs w:val="21"/>
              </w:rPr>
              <w:t>咨询集团</w:t>
            </w:r>
            <w:r w:rsidRPr="007B6662">
              <w:rPr>
                <w:rFonts w:ascii="宋体" w:hAnsi="宋体" w:cs="宋体" w:hint="eastAsia"/>
                <w:kern w:val="0"/>
                <w:szCs w:val="21"/>
              </w:rPr>
              <w:t>有限公司，开户银行：中国银行南宁市民主支行（网银支付可选中国银行股份有限公司南宁分行），银行账号：</w:t>
            </w:r>
            <w:r w:rsidRPr="007B6662">
              <w:rPr>
                <w:rFonts w:ascii="宋体" w:hAnsi="宋体" w:cs="宋体" w:hint="eastAsia"/>
                <w:kern w:val="0"/>
                <w:szCs w:val="21"/>
              </w:rPr>
              <w:t>623661021638</w:t>
            </w:r>
            <w:r w:rsidRPr="007B6662">
              <w:rPr>
                <w:rFonts w:ascii="宋体" w:hAnsi="宋体" w:cs="宋体" w:hint="eastAsia"/>
                <w:kern w:val="0"/>
                <w:szCs w:val="21"/>
              </w:rPr>
              <w:t>，</w:t>
            </w:r>
            <w:r w:rsidRPr="007B6662">
              <w:rPr>
                <w:rFonts w:ascii="宋体" w:hAnsi="宋体" w:cs="宋体" w:hint="eastAsia"/>
                <w:kern w:val="0"/>
                <w:szCs w:val="21"/>
              </w:rPr>
              <w:t xml:space="preserve"> </w:t>
            </w:r>
            <w:r w:rsidRPr="007B6662">
              <w:rPr>
                <w:rFonts w:ascii="宋体" w:hAnsi="宋体" w:cs="宋体" w:hint="eastAsia"/>
                <w:kern w:val="0"/>
                <w:szCs w:val="21"/>
              </w:rPr>
              <w:t>开户行行号：</w:t>
            </w:r>
            <w:r w:rsidRPr="007B6662">
              <w:rPr>
                <w:rFonts w:ascii="宋体" w:hAnsi="宋体" w:cs="宋体" w:hint="eastAsia"/>
                <w:kern w:val="0"/>
                <w:szCs w:val="21"/>
              </w:rPr>
              <w:t>104611010017</w:t>
            </w:r>
            <w:r w:rsidRPr="007B6662">
              <w:rPr>
                <w:rFonts w:ascii="宋体" w:hAnsi="宋体" w:cs="宋体" w:hint="eastAsia"/>
                <w:kern w:val="0"/>
                <w:szCs w:val="21"/>
              </w:rPr>
              <w:t>）；采用支票、汇票、本票或者保函等方式的，在投标截止时间前，投标人必须递交单独密封的支票、汇票、本票或者保函原件。否则视为无效投标保证金。</w:t>
            </w:r>
          </w:p>
          <w:p w14:paraId="07C59E53"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相关要求：</w:t>
            </w:r>
          </w:p>
          <w:p w14:paraId="4357825C" w14:textId="77777777" w:rsidR="004C59BF" w:rsidRPr="007B6662" w:rsidRDefault="00940F51">
            <w:pPr>
              <w:pStyle w:val="a6"/>
            </w:pPr>
            <w:r w:rsidRPr="007B6662">
              <w:rPr>
                <w:rFonts w:hint="eastAsia"/>
              </w:rPr>
              <w:t>1.</w:t>
            </w:r>
            <w:r w:rsidRPr="007B6662">
              <w:rPr>
                <w:rFonts w:hint="eastAsia"/>
              </w:rPr>
              <w:t>投标保证金采用银行转账交纳方式的，在投标截止时间前交至指定账户并且到账，投标人应将银行转账底单的复印件作为投标保证金提交凭证，</w:t>
            </w:r>
            <w:r w:rsidRPr="007B6662">
              <w:t>放置于</w:t>
            </w:r>
            <w:r w:rsidRPr="007B6662">
              <w:rPr>
                <w:rFonts w:hint="eastAsia"/>
              </w:rPr>
              <w:t>商务及技术文件</w:t>
            </w:r>
            <w:r w:rsidRPr="007B6662">
              <w:t>中</w:t>
            </w:r>
            <w:r w:rsidRPr="007B6662">
              <w:rPr>
                <w:rFonts w:hint="eastAsia"/>
              </w:rPr>
              <w:t>，</w:t>
            </w:r>
            <w:r w:rsidRPr="007B6662">
              <w:rPr>
                <w:rFonts w:hint="eastAsia"/>
                <w:b/>
              </w:rPr>
              <w:t>否则投标无效</w:t>
            </w:r>
            <w:r w:rsidRPr="007B6662">
              <w:rPr>
                <w:rFonts w:hint="eastAsia"/>
              </w:rPr>
              <w:t>。</w:t>
            </w:r>
          </w:p>
          <w:p w14:paraId="0F30E3B5"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2.</w:t>
            </w:r>
            <w:r w:rsidRPr="007B6662">
              <w:rPr>
                <w:rFonts w:ascii="宋体" w:hAnsi="宋体" w:hint="eastAsia"/>
                <w:szCs w:val="21"/>
              </w:rPr>
              <w:t>投标保证金采用支票、汇票、本票或者银行、保险机构出具的保函（含电子保函）交纳方式的，投标人应将支票、汇票、本票或者银行、保险机构出具的保函（含电子保函）的复印件作为投标保证金提交凭证，放置于商务及技术文件中，</w:t>
            </w:r>
            <w:r w:rsidRPr="007B6662">
              <w:rPr>
                <w:rFonts w:ascii="宋体" w:hAnsi="宋体" w:hint="eastAsia"/>
                <w:b/>
                <w:szCs w:val="21"/>
              </w:rPr>
              <w:t>否则投标无效</w:t>
            </w:r>
            <w:r w:rsidRPr="007B6662">
              <w:rPr>
                <w:rFonts w:ascii="宋体" w:hAnsi="宋体" w:hint="eastAsia"/>
                <w:szCs w:val="21"/>
              </w:rPr>
              <w:t>。投标人必须</w:t>
            </w:r>
            <w:r w:rsidRPr="007B6662">
              <w:rPr>
                <w:rFonts w:hint="eastAsia"/>
              </w:rPr>
              <w:t>在投标截止时间前采用现场或邮寄方式</w:t>
            </w:r>
            <w:r w:rsidRPr="007B6662">
              <w:rPr>
                <w:rFonts w:ascii="宋体" w:hAnsi="宋体" w:hint="eastAsia"/>
                <w:szCs w:val="21"/>
              </w:rPr>
              <w:t>（现场提交地址：</w:t>
            </w:r>
            <w:r w:rsidRPr="007B6662">
              <w:rPr>
                <w:rFonts w:ascii="宋体" w:hAnsi="宋体" w:cs="宋体" w:hint="eastAsia"/>
                <w:kern w:val="0"/>
                <w:szCs w:val="21"/>
              </w:rPr>
              <w:t>云之龙</w:t>
            </w:r>
            <w:r w:rsidRPr="007B6662">
              <w:rPr>
                <w:rFonts w:ascii="宋体" w:hAnsi="宋体" w:cs="宋体"/>
                <w:kern w:val="0"/>
                <w:szCs w:val="21"/>
              </w:rPr>
              <w:t>咨询集团</w:t>
            </w:r>
            <w:r w:rsidRPr="007B6662">
              <w:rPr>
                <w:rFonts w:ascii="宋体" w:hAnsi="宋体" w:hint="eastAsia"/>
                <w:szCs w:val="21"/>
              </w:rPr>
              <w:t>有限公司（南宁市良庆区云英路</w:t>
            </w:r>
            <w:r w:rsidRPr="007B6662">
              <w:rPr>
                <w:rFonts w:ascii="宋体" w:hAnsi="宋体" w:hint="eastAsia"/>
                <w:szCs w:val="21"/>
              </w:rPr>
              <w:t>15</w:t>
            </w:r>
            <w:r w:rsidRPr="007B6662">
              <w:rPr>
                <w:rFonts w:ascii="宋体" w:hAnsi="宋体" w:hint="eastAsia"/>
                <w:szCs w:val="21"/>
              </w:rPr>
              <w:t>号</w:t>
            </w:r>
            <w:r w:rsidRPr="007B6662">
              <w:rPr>
                <w:rFonts w:ascii="宋体" w:hAnsi="宋体" w:hint="eastAsia"/>
                <w:szCs w:val="21"/>
              </w:rPr>
              <w:t>3</w:t>
            </w:r>
            <w:r w:rsidRPr="007B6662">
              <w:rPr>
                <w:rFonts w:ascii="宋体" w:hAnsi="宋体" w:hint="eastAsia"/>
                <w:szCs w:val="21"/>
              </w:rPr>
              <w:t>号楼</w:t>
            </w:r>
            <w:r w:rsidRPr="007B6662">
              <w:rPr>
                <w:rFonts w:ascii="宋体" w:hAnsi="宋体" w:cs="宋体" w:hint="eastAsia"/>
                <w:kern w:val="0"/>
                <w:szCs w:val="21"/>
              </w:rPr>
              <w:t>云之龙</w:t>
            </w:r>
            <w:r w:rsidRPr="007B6662">
              <w:rPr>
                <w:rFonts w:ascii="宋体" w:hAnsi="宋体" w:cs="宋体"/>
                <w:kern w:val="0"/>
                <w:szCs w:val="21"/>
              </w:rPr>
              <w:t>咨询集团</w:t>
            </w:r>
            <w:r w:rsidRPr="007B6662">
              <w:rPr>
                <w:rFonts w:ascii="宋体" w:hAnsi="宋体" w:hint="eastAsia"/>
                <w:szCs w:val="21"/>
              </w:rPr>
              <w:t>大厦</w:t>
            </w:r>
            <w:r w:rsidRPr="007B6662">
              <w:rPr>
                <w:rFonts w:ascii="宋体" w:hAnsi="宋体" w:hint="eastAsia"/>
                <w:szCs w:val="21"/>
              </w:rPr>
              <w:t>4</w:t>
            </w:r>
            <w:r w:rsidRPr="007B6662">
              <w:rPr>
                <w:rFonts w:ascii="宋体" w:hAnsi="宋体" w:hint="eastAsia"/>
                <w:szCs w:val="21"/>
              </w:rPr>
              <w:t>楼）；邮寄地址：南宁市良庆区云英路</w:t>
            </w:r>
            <w:r w:rsidRPr="007B6662">
              <w:rPr>
                <w:rFonts w:ascii="宋体" w:hAnsi="宋体" w:hint="eastAsia"/>
                <w:szCs w:val="21"/>
              </w:rPr>
              <w:t>15</w:t>
            </w:r>
            <w:r w:rsidRPr="007B6662">
              <w:rPr>
                <w:rFonts w:ascii="宋体" w:hAnsi="宋体" w:hint="eastAsia"/>
                <w:szCs w:val="21"/>
              </w:rPr>
              <w:t>号</w:t>
            </w:r>
            <w:r w:rsidRPr="007B6662">
              <w:rPr>
                <w:rFonts w:ascii="宋体" w:hAnsi="宋体" w:hint="eastAsia"/>
                <w:szCs w:val="21"/>
              </w:rPr>
              <w:t>3</w:t>
            </w:r>
            <w:r w:rsidRPr="007B6662">
              <w:rPr>
                <w:rFonts w:ascii="宋体" w:hAnsi="宋体" w:hint="eastAsia"/>
                <w:szCs w:val="21"/>
              </w:rPr>
              <w:t>号楼</w:t>
            </w:r>
            <w:r w:rsidRPr="007B6662">
              <w:rPr>
                <w:rFonts w:ascii="宋体" w:hAnsi="宋体" w:cs="宋体" w:hint="eastAsia"/>
                <w:kern w:val="0"/>
                <w:szCs w:val="21"/>
              </w:rPr>
              <w:t>云之龙</w:t>
            </w:r>
            <w:r w:rsidRPr="007B6662">
              <w:rPr>
                <w:rFonts w:ascii="宋体" w:hAnsi="宋体" w:cs="宋体"/>
                <w:kern w:val="0"/>
                <w:szCs w:val="21"/>
              </w:rPr>
              <w:t>咨询集团</w:t>
            </w:r>
            <w:r w:rsidRPr="007B6662">
              <w:rPr>
                <w:rFonts w:ascii="宋体" w:hAnsi="宋体" w:hint="eastAsia"/>
                <w:szCs w:val="21"/>
              </w:rPr>
              <w:t>大厦</w:t>
            </w:r>
            <w:r w:rsidRPr="007B6662">
              <w:rPr>
                <w:rFonts w:ascii="宋体" w:hAnsi="宋体" w:hint="eastAsia"/>
                <w:szCs w:val="21"/>
              </w:rPr>
              <w:t>6</w:t>
            </w:r>
            <w:r w:rsidRPr="007B6662">
              <w:rPr>
                <w:rFonts w:ascii="宋体" w:hAnsi="宋体" w:hint="eastAsia"/>
                <w:szCs w:val="21"/>
              </w:rPr>
              <w:t>楼，收件人：郭春燕，联系方式：</w:t>
            </w:r>
            <w:r w:rsidRPr="007B6662">
              <w:rPr>
                <w:rFonts w:ascii="宋体" w:hAnsi="宋体" w:hint="eastAsia"/>
                <w:szCs w:val="21"/>
              </w:rPr>
              <w:t>0771-2611898</w:t>
            </w:r>
            <w:r w:rsidRPr="007B6662">
              <w:rPr>
                <w:rFonts w:ascii="宋体" w:hAnsi="宋体" w:hint="eastAsia"/>
                <w:szCs w:val="21"/>
              </w:rPr>
              <w:t>、</w:t>
            </w:r>
            <w:r w:rsidRPr="007B6662">
              <w:rPr>
                <w:rFonts w:ascii="宋体" w:hAnsi="宋体" w:hint="eastAsia"/>
                <w:szCs w:val="21"/>
              </w:rPr>
              <w:t>2618118</w:t>
            </w:r>
            <w:r w:rsidRPr="007B6662">
              <w:rPr>
                <w:rFonts w:ascii="宋体" w:hAnsi="宋体" w:hint="eastAsia"/>
                <w:szCs w:val="21"/>
              </w:rPr>
              <w:t>、</w:t>
            </w:r>
            <w:r w:rsidRPr="007B6662">
              <w:rPr>
                <w:rFonts w:ascii="宋体" w:hAnsi="宋体" w:hint="eastAsia"/>
                <w:szCs w:val="21"/>
              </w:rPr>
              <w:t>2618199</w:t>
            </w:r>
            <w:r w:rsidRPr="007B6662">
              <w:rPr>
                <w:rFonts w:ascii="宋体" w:hAnsi="宋体" w:hint="eastAsia"/>
                <w:szCs w:val="21"/>
              </w:rPr>
              <w:t>）将</w:t>
            </w:r>
            <w:r w:rsidRPr="007B6662">
              <w:rPr>
                <w:rFonts w:ascii="宋体" w:hAnsi="宋体" w:cs="宋体" w:hint="eastAsia"/>
                <w:kern w:val="0"/>
                <w:szCs w:val="21"/>
              </w:rPr>
              <w:t>单独密封的</w:t>
            </w:r>
            <w:r w:rsidRPr="007B6662">
              <w:rPr>
                <w:rFonts w:ascii="宋体" w:hAnsi="宋体" w:hint="eastAsia"/>
                <w:szCs w:val="21"/>
              </w:rPr>
              <w:t>支票、汇票、本票或者银行、保险机构出具的保函原件提交给采购人或者采购代理机构，由采购人或者采购代理机构向投标人出具回执（邮寄方式的除外），并妥善保管。</w:t>
            </w:r>
          </w:p>
          <w:p w14:paraId="619C59E3" w14:textId="77777777" w:rsidR="004C59BF" w:rsidRPr="007B6662" w:rsidRDefault="00940F51">
            <w:pPr>
              <w:snapToGrid w:val="0"/>
              <w:spacing w:line="360" w:lineRule="auto"/>
              <w:rPr>
                <w:rFonts w:ascii="宋体" w:hAnsi="宋体"/>
                <w:szCs w:val="21"/>
              </w:rPr>
            </w:pPr>
            <w:r w:rsidRPr="007B6662">
              <w:rPr>
                <w:rFonts w:ascii="宋体" w:hAnsi="宋体" w:cs="宋体" w:hint="eastAsia"/>
                <w:szCs w:val="21"/>
              </w:rPr>
              <w:t>3.</w:t>
            </w:r>
            <w:r w:rsidRPr="007B6662">
              <w:rPr>
                <w:rFonts w:ascii="宋体" w:hAnsi="宋体" w:cs="宋体" w:hint="eastAsia"/>
                <w:szCs w:val="21"/>
              </w:rPr>
              <w:t>投标人为联合体的，可以由联合体中的一方或者多方共同交纳投标保证金，其交纳的保证金对联合体各方均具有约束力。</w:t>
            </w:r>
          </w:p>
          <w:p w14:paraId="46315014" w14:textId="77777777" w:rsidR="004C59BF" w:rsidRPr="007B6662" w:rsidRDefault="00940F51">
            <w:pPr>
              <w:snapToGrid w:val="0"/>
              <w:spacing w:line="360" w:lineRule="auto"/>
              <w:rPr>
                <w:rFonts w:ascii="宋体" w:hAnsi="宋体"/>
                <w:b/>
                <w:szCs w:val="21"/>
              </w:rPr>
            </w:pPr>
            <w:r w:rsidRPr="007B6662">
              <w:rPr>
                <w:rFonts w:ascii="宋体" w:hAnsi="宋体" w:hint="eastAsia"/>
                <w:b/>
                <w:szCs w:val="21"/>
              </w:rPr>
              <w:t>备注：</w:t>
            </w:r>
            <w:r w:rsidRPr="007B6662">
              <w:rPr>
                <w:rFonts w:ascii="宋体" w:hAnsi="宋体" w:hint="eastAsia"/>
                <w:b/>
                <w:szCs w:val="21"/>
              </w:rPr>
              <w:t xml:space="preserve"> </w:t>
            </w:r>
          </w:p>
          <w:p w14:paraId="6CD9D758" w14:textId="77777777" w:rsidR="004C59BF" w:rsidRPr="007B6662" w:rsidRDefault="00940F51">
            <w:pPr>
              <w:snapToGrid w:val="0"/>
              <w:spacing w:line="360" w:lineRule="auto"/>
              <w:rPr>
                <w:rFonts w:ascii="宋体" w:hAnsi="宋体"/>
                <w:b/>
                <w:szCs w:val="21"/>
              </w:rPr>
            </w:pPr>
            <w:r w:rsidRPr="007B6662">
              <w:rPr>
                <w:rFonts w:ascii="宋体" w:hAnsi="宋体" w:hint="eastAsia"/>
                <w:b/>
                <w:szCs w:val="21"/>
              </w:rPr>
              <w:t>1.</w:t>
            </w:r>
            <w:r w:rsidRPr="007B6662">
              <w:rPr>
                <w:rFonts w:ascii="宋体" w:hAnsi="宋体" w:hint="eastAsia"/>
                <w:b/>
                <w:szCs w:val="21"/>
              </w:rPr>
              <w:t>投标保证金在投标截止时间后提交的，或者不按规定交纳方式交纳的，或者未足额交纳的（包含保函额度不足的），视为无效投标保证金。</w:t>
            </w:r>
          </w:p>
          <w:p w14:paraId="7C274121" w14:textId="77777777" w:rsidR="004C59BF" w:rsidRPr="007B6662" w:rsidRDefault="00940F51">
            <w:pPr>
              <w:snapToGrid w:val="0"/>
              <w:spacing w:line="360" w:lineRule="auto"/>
              <w:rPr>
                <w:rFonts w:ascii="宋体" w:hAnsi="宋体"/>
                <w:b/>
                <w:szCs w:val="21"/>
              </w:rPr>
            </w:pPr>
            <w:r w:rsidRPr="007B6662">
              <w:rPr>
                <w:rFonts w:ascii="宋体" w:hAnsi="宋体" w:hint="eastAsia"/>
                <w:b/>
                <w:szCs w:val="21"/>
              </w:rPr>
              <w:t>2.</w:t>
            </w:r>
            <w:r w:rsidRPr="007B6662">
              <w:rPr>
                <w:rFonts w:ascii="宋体" w:hAnsi="宋体" w:hint="eastAsia"/>
                <w:b/>
                <w:szCs w:val="21"/>
              </w:rPr>
              <w:t>投标人采用现钞方式或者从个人账户（自然人投标除外）转出的投标保证金，视为无效投标保证金。</w:t>
            </w:r>
          </w:p>
          <w:p w14:paraId="08FA7A11" w14:textId="77777777" w:rsidR="004C59BF" w:rsidRPr="007B6662" w:rsidRDefault="00940F51">
            <w:pPr>
              <w:snapToGrid w:val="0"/>
              <w:spacing w:line="360" w:lineRule="auto"/>
              <w:rPr>
                <w:rFonts w:ascii="宋体" w:hAnsi="宋体"/>
                <w:b/>
                <w:szCs w:val="21"/>
              </w:rPr>
            </w:pPr>
            <w:r w:rsidRPr="007B6662">
              <w:rPr>
                <w:rFonts w:ascii="宋体" w:hAnsi="宋体" w:hint="eastAsia"/>
                <w:b/>
                <w:szCs w:val="21"/>
              </w:rPr>
              <w:t>3</w:t>
            </w:r>
            <w:r w:rsidRPr="007B6662">
              <w:rPr>
                <w:rFonts w:ascii="宋体" w:hAnsi="宋体" w:hint="eastAsia"/>
                <w:b/>
                <w:szCs w:val="21"/>
              </w:rPr>
              <w:t>.</w:t>
            </w:r>
            <w:r w:rsidRPr="007B6662">
              <w:rPr>
                <w:rFonts w:ascii="宋体" w:hAnsi="宋体" w:hint="eastAsia"/>
                <w:b/>
                <w:szCs w:val="21"/>
              </w:rPr>
              <w:t>支票、汇票或者本票出现无效或者背书情形的，视为无效投标保证金。</w:t>
            </w:r>
          </w:p>
          <w:p w14:paraId="0C298105" w14:textId="77777777" w:rsidR="004C59BF" w:rsidRPr="007B6662" w:rsidRDefault="00940F51">
            <w:pPr>
              <w:snapToGrid w:val="0"/>
              <w:spacing w:line="360" w:lineRule="auto"/>
              <w:rPr>
                <w:rFonts w:ascii="宋体" w:hAnsi="宋体"/>
                <w:b/>
                <w:szCs w:val="21"/>
              </w:rPr>
            </w:pPr>
            <w:r w:rsidRPr="007B6662">
              <w:rPr>
                <w:rFonts w:ascii="宋体" w:hAnsi="宋体" w:hint="eastAsia"/>
                <w:b/>
                <w:szCs w:val="21"/>
              </w:rPr>
              <w:t>4.</w:t>
            </w:r>
            <w:r w:rsidRPr="007B6662">
              <w:rPr>
                <w:rFonts w:ascii="宋体" w:hAnsi="宋体" w:hint="eastAsia"/>
                <w:b/>
                <w:szCs w:val="21"/>
              </w:rPr>
              <w:t>保函有效期低于投标有效期的，视为无效投标保证金。</w:t>
            </w:r>
          </w:p>
          <w:p w14:paraId="2F47620D" w14:textId="77777777" w:rsidR="004C59BF" w:rsidRPr="007B6662" w:rsidRDefault="00940F51">
            <w:pPr>
              <w:snapToGrid w:val="0"/>
              <w:spacing w:line="360" w:lineRule="auto"/>
              <w:rPr>
                <w:rFonts w:ascii="宋体" w:hAnsi="宋体"/>
                <w:b/>
                <w:szCs w:val="21"/>
              </w:rPr>
            </w:pPr>
            <w:r w:rsidRPr="007B6662">
              <w:rPr>
                <w:rFonts w:ascii="宋体" w:hAnsi="宋体" w:hint="eastAsia"/>
                <w:b/>
                <w:szCs w:val="21"/>
              </w:rPr>
              <w:t>5.</w:t>
            </w:r>
            <w:r w:rsidRPr="007B6662">
              <w:rPr>
                <w:rFonts w:ascii="宋体" w:hAnsi="宋体" w:hint="eastAsia"/>
                <w:b/>
                <w:szCs w:val="21"/>
              </w:rPr>
              <w:t>采用银行、保险机构出具保函的，必须为无条件保函，否则视为无效投标保证金。</w:t>
            </w:r>
          </w:p>
        </w:tc>
      </w:tr>
      <w:tr w:rsidR="007B6662" w:rsidRPr="007B6662" w14:paraId="44A26B61" w14:textId="77777777">
        <w:trPr>
          <w:trHeight w:val="593"/>
        </w:trPr>
        <w:tc>
          <w:tcPr>
            <w:tcW w:w="534" w:type="pct"/>
            <w:tcBorders>
              <w:top w:val="single" w:sz="4" w:space="0" w:color="auto"/>
              <w:left w:val="single" w:sz="4" w:space="0" w:color="auto"/>
              <w:bottom w:val="single" w:sz="4" w:space="0" w:color="auto"/>
              <w:right w:val="single" w:sz="4" w:space="0" w:color="auto"/>
            </w:tcBorders>
            <w:vAlign w:val="center"/>
          </w:tcPr>
          <w:p w14:paraId="113EFEDA" w14:textId="77777777" w:rsidR="004C59BF" w:rsidRPr="007B6662" w:rsidRDefault="00940F51">
            <w:pPr>
              <w:spacing w:line="360" w:lineRule="auto"/>
              <w:jc w:val="center"/>
              <w:rPr>
                <w:rFonts w:ascii="宋体" w:hAnsi="宋体"/>
                <w:szCs w:val="21"/>
              </w:rPr>
            </w:pPr>
            <w:bookmarkStart w:id="59" w:name="_19.2"/>
            <w:bookmarkStart w:id="60" w:name="_21.1"/>
            <w:bookmarkEnd w:id="59"/>
            <w:bookmarkEnd w:id="60"/>
            <w:r w:rsidRPr="007B6662">
              <w:rPr>
                <w:rFonts w:ascii="宋体" w:hAnsi="宋体" w:hint="eastAsia"/>
                <w:szCs w:val="21"/>
              </w:rPr>
              <w:t>20</w:t>
            </w:r>
          </w:p>
        </w:tc>
        <w:tc>
          <w:tcPr>
            <w:tcW w:w="4466" w:type="pct"/>
            <w:tcBorders>
              <w:top w:val="single" w:sz="4" w:space="0" w:color="auto"/>
              <w:left w:val="single" w:sz="4" w:space="0" w:color="auto"/>
              <w:bottom w:val="single" w:sz="4" w:space="0" w:color="auto"/>
              <w:right w:val="single" w:sz="4" w:space="0" w:color="auto"/>
            </w:tcBorders>
            <w:vAlign w:val="center"/>
          </w:tcPr>
          <w:p w14:paraId="38C3A51F"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本项目不接受</w:t>
            </w:r>
            <w:r w:rsidRPr="007B6662">
              <w:rPr>
                <w:rFonts w:hint="eastAsia"/>
              </w:rPr>
              <w:t>电子</w:t>
            </w:r>
            <w:r w:rsidRPr="007B6662">
              <w:rPr>
                <w:rFonts w:ascii="宋体" w:hAnsi="宋体" w:hint="eastAsia"/>
                <w:szCs w:val="21"/>
              </w:rPr>
              <w:t>备份投标文件</w:t>
            </w:r>
          </w:p>
        </w:tc>
      </w:tr>
      <w:tr w:rsidR="007B6662" w:rsidRPr="007B6662" w14:paraId="62B749AD" w14:textId="77777777">
        <w:trPr>
          <w:trHeight w:val="876"/>
        </w:trPr>
        <w:tc>
          <w:tcPr>
            <w:tcW w:w="534" w:type="pct"/>
            <w:tcBorders>
              <w:top w:val="single" w:sz="4" w:space="0" w:color="auto"/>
              <w:left w:val="single" w:sz="4" w:space="0" w:color="auto"/>
              <w:bottom w:val="single" w:sz="4" w:space="0" w:color="auto"/>
              <w:right w:val="single" w:sz="4" w:space="0" w:color="auto"/>
            </w:tcBorders>
            <w:vAlign w:val="center"/>
          </w:tcPr>
          <w:p w14:paraId="25FE4F44"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21.1</w:t>
            </w:r>
          </w:p>
        </w:tc>
        <w:tc>
          <w:tcPr>
            <w:tcW w:w="4466" w:type="pct"/>
            <w:tcBorders>
              <w:top w:val="single" w:sz="4" w:space="0" w:color="auto"/>
              <w:left w:val="single" w:sz="4" w:space="0" w:color="auto"/>
              <w:bottom w:val="single" w:sz="4" w:space="0" w:color="auto"/>
              <w:right w:val="single" w:sz="4" w:space="0" w:color="auto"/>
            </w:tcBorders>
            <w:vAlign w:val="center"/>
          </w:tcPr>
          <w:p w14:paraId="2833B42E" w14:textId="77777777" w:rsidR="004C59BF" w:rsidRPr="007B6662" w:rsidRDefault="00940F51">
            <w:pPr>
              <w:snapToGrid w:val="0"/>
              <w:spacing w:line="360" w:lineRule="auto"/>
              <w:rPr>
                <w:rFonts w:ascii="宋体" w:hAnsi="宋体"/>
                <w:szCs w:val="21"/>
                <w:u w:val="single"/>
              </w:rPr>
            </w:pPr>
            <w:r w:rsidRPr="007B6662">
              <w:rPr>
                <w:rFonts w:ascii="宋体" w:hAnsi="宋体" w:hint="eastAsia"/>
                <w:szCs w:val="21"/>
              </w:rPr>
              <w:t>1.</w:t>
            </w:r>
            <w:r w:rsidRPr="007B6662">
              <w:rPr>
                <w:rFonts w:ascii="宋体" w:hAnsi="宋体" w:hint="eastAsia"/>
                <w:szCs w:val="21"/>
              </w:rPr>
              <w:t>投标文件提交截止时间：详见招标公告</w:t>
            </w:r>
          </w:p>
          <w:p w14:paraId="6293FF55"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2.</w:t>
            </w:r>
            <w:r w:rsidRPr="007B6662">
              <w:rPr>
                <w:rFonts w:ascii="宋体" w:hAnsi="宋体" w:hint="eastAsia"/>
                <w:szCs w:val="21"/>
              </w:rPr>
              <w:t>投标地点：详见招标公告</w:t>
            </w:r>
          </w:p>
        </w:tc>
      </w:tr>
      <w:tr w:rsidR="007B6662" w:rsidRPr="007B6662" w14:paraId="46F6A783" w14:textId="77777777">
        <w:tc>
          <w:tcPr>
            <w:tcW w:w="534" w:type="pct"/>
            <w:tcBorders>
              <w:top w:val="single" w:sz="4" w:space="0" w:color="auto"/>
              <w:left w:val="single" w:sz="4" w:space="0" w:color="auto"/>
              <w:bottom w:val="single" w:sz="4" w:space="0" w:color="auto"/>
              <w:right w:val="single" w:sz="4" w:space="0" w:color="auto"/>
            </w:tcBorders>
            <w:vAlign w:val="center"/>
          </w:tcPr>
          <w:p w14:paraId="2C925DF8" w14:textId="77777777" w:rsidR="004C59BF" w:rsidRPr="007B6662" w:rsidRDefault="00940F51">
            <w:pPr>
              <w:spacing w:line="360" w:lineRule="auto"/>
              <w:jc w:val="center"/>
              <w:rPr>
                <w:rFonts w:ascii="宋体" w:hAnsi="宋体"/>
                <w:szCs w:val="21"/>
              </w:rPr>
            </w:pPr>
            <w:bookmarkStart w:id="61" w:name="_23"/>
            <w:bookmarkEnd w:id="61"/>
            <w:r w:rsidRPr="007B6662">
              <w:rPr>
                <w:rFonts w:ascii="宋体" w:hAnsi="宋体" w:hint="eastAsia"/>
                <w:szCs w:val="21"/>
              </w:rPr>
              <w:t>23</w:t>
            </w:r>
          </w:p>
        </w:tc>
        <w:tc>
          <w:tcPr>
            <w:tcW w:w="4466" w:type="pct"/>
            <w:tcBorders>
              <w:top w:val="single" w:sz="4" w:space="0" w:color="auto"/>
              <w:left w:val="single" w:sz="4" w:space="0" w:color="auto"/>
              <w:bottom w:val="single" w:sz="4" w:space="0" w:color="auto"/>
              <w:right w:val="single" w:sz="4" w:space="0" w:color="auto"/>
            </w:tcBorders>
            <w:vAlign w:val="center"/>
          </w:tcPr>
          <w:p w14:paraId="062BD10F"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1.</w:t>
            </w:r>
            <w:r w:rsidRPr="007B6662">
              <w:rPr>
                <w:rFonts w:ascii="宋体" w:hAnsi="宋体" w:hint="eastAsia"/>
                <w:szCs w:val="21"/>
              </w:rPr>
              <w:t>开标时间：详见招标公告</w:t>
            </w:r>
          </w:p>
          <w:p w14:paraId="59FFD762"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2.</w:t>
            </w:r>
            <w:r w:rsidRPr="007B6662">
              <w:rPr>
                <w:rFonts w:ascii="宋体" w:hAnsi="宋体" w:hint="eastAsia"/>
                <w:szCs w:val="21"/>
              </w:rPr>
              <w:t>开标地点：详见招标公告</w:t>
            </w:r>
          </w:p>
        </w:tc>
      </w:tr>
      <w:tr w:rsidR="007B6662" w:rsidRPr="007B6662" w14:paraId="45D29245" w14:textId="77777777">
        <w:tc>
          <w:tcPr>
            <w:tcW w:w="534" w:type="pct"/>
            <w:tcBorders>
              <w:top w:val="single" w:sz="4" w:space="0" w:color="auto"/>
              <w:left w:val="single" w:sz="4" w:space="0" w:color="auto"/>
              <w:bottom w:val="single" w:sz="4" w:space="0" w:color="auto"/>
              <w:right w:val="single" w:sz="4" w:space="0" w:color="auto"/>
            </w:tcBorders>
            <w:vAlign w:val="center"/>
          </w:tcPr>
          <w:p w14:paraId="7F852F6B"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24.3</w:t>
            </w: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w:t>
            </w:r>
          </w:p>
        </w:tc>
        <w:tc>
          <w:tcPr>
            <w:tcW w:w="4466" w:type="pct"/>
            <w:tcBorders>
              <w:top w:val="single" w:sz="4" w:space="0" w:color="auto"/>
              <w:left w:val="single" w:sz="4" w:space="0" w:color="auto"/>
              <w:bottom w:val="single" w:sz="4" w:space="0" w:color="auto"/>
              <w:right w:val="single" w:sz="4" w:space="0" w:color="auto"/>
            </w:tcBorders>
            <w:vAlign w:val="center"/>
          </w:tcPr>
          <w:p w14:paraId="33790C1D" w14:textId="77777777" w:rsidR="004C59BF" w:rsidRPr="007B6662" w:rsidRDefault="00940F51">
            <w:pPr>
              <w:snapToGrid w:val="0"/>
              <w:spacing w:line="360" w:lineRule="auto"/>
              <w:rPr>
                <w:rFonts w:ascii="宋体" w:hAnsi="宋体"/>
                <w:szCs w:val="21"/>
              </w:rPr>
            </w:pPr>
            <w:r w:rsidRPr="007B6662">
              <w:rPr>
                <w:rFonts w:hAnsi="宋体" w:hint="eastAsia"/>
              </w:rPr>
              <w:t>电子投标文件解密时间：</w:t>
            </w:r>
            <w:r w:rsidRPr="007B6662">
              <w:rPr>
                <w:rFonts w:hAnsi="宋体"/>
                <w:u w:val="single"/>
              </w:rPr>
              <w:t>45</w:t>
            </w:r>
            <w:r w:rsidRPr="007B6662">
              <w:rPr>
                <w:rFonts w:hAnsi="宋体" w:hint="eastAsia"/>
              </w:rPr>
              <w:t>分钟</w:t>
            </w:r>
          </w:p>
        </w:tc>
      </w:tr>
      <w:tr w:rsidR="007B6662" w:rsidRPr="007B6662" w14:paraId="5D549B5B" w14:textId="77777777">
        <w:tc>
          <w:tcPr>
            <w:tcW w:w="534" w:type="pct"/>
            <w:tcBorders>
              <w:top w:val="single" w:sz="4" w:space="0" w:color="auto"/>
              <w:left w:val="single" w:sz="4" w:space="0" w:color="auto"/>
              <w:bottom w:val="single" w:sz="4" w:space="0" w:color="auto"/>
              <w:right w:val="single" w:sz="4" w:space="0" w:color="auto"/>
            </w:tcBorders>
            <w:vAlign w:val="center"/>
          </w:tcPr>
          <w:p w14:paraId="3A4243D3" w14:textId="77777777" w:rsidR="004C59BF" w:rsidRPr="007B6662" w:rsidRDefault="00940F51">
            <w:pPr>
              <w:spacing w:line="360" w:lineRule="auto"/>
              <w:jc w:val="center"/>
              <w:rPr>
                <w:rFonts w:ascii="宋体" w:hAnsi="宋体"/>
                <w:szCs w:val="21"/>
              </w:rPr>
            </w:pPr>
            <w:bookmarkStart w:id="62" w:name="_25.3"/>
            <w:bookmarkEnd w:id="62"/>
            <w:r w:rsidRPr="007B6662">
              <w:rPr>
                <w:rFonts w:ascii="宋体" w:hAnsi="宋体" w:hint="eastAsia"/>
                <w:szCs w:val="21"/>
              </w:rPr>
              <w:t>25.3</w:t>
            </w: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w:t>
            </w:r>
          </w:p>
        </w:tc>
        <w:tc>
          <w:tcPr>
            <w:tcW w:w="4466" w:type="pct"/>
            <w:tcBorders>
              <w:top w:val="single" w:sz="4" w:space="0" w:color="auto"/>
              <w:left w:val="single" w:sz="4" w:space="0" w:color="auto"/>
              <w:bottom w:val="single" w:sz="4" w:space="0" w:color="auto"/>
              <w:right w:val="single" w:sz="4" w:space="0" w:color="auto"/>
            </w:tcBorders>
            <w:vAlign w:val="center"/>
          </w:tcPr>
          <w:p w14:paraId="1B30B891"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采购人或者采购代理机构在资格审查结束前，对投标人进行信用查询。</w:t>
            </w:r>
          </w:p>
          <w:p w14:paraId="37254E05"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查询渠道：“信用中国”网站（</w:t>
            </w:r>
            <w:r w:rsidRPr="007B6662">
              <w:rPr>
                <w:rFonts w:ascii="宋体" w:hAnsi="宋体" w:hint="eastAsia"/>
                <w:szCs w:val="21"/>
              </w:rPr>
              <w:t>www.creditchina.gov.cn</w:t>
            </w:r>
            <w:r w:rsidRPr="007B6662">
              <w:rPr>
                <w:rFonts w:ascii="宋体" w:hAnsi="宋体" w:hint="eastAsia"/>
                <w:szCs w:val="21"/>
              </w:rPr>
              <w:t>）、中国政府采购网（</w:t>
            </w:r>
            <w:r w:rsidRPr="007B6662">
              <w:rPr>
                <w:rFonts w:ascii="宋体" w:hAnsi="宋体" w:hint="eastAsia"/>
                <w:szCs w:val="21"/>
              </w:rPr>
              <w:t>www.ccgp.gov.cn</w:t>
            </w:r>
            <w:r w:rsidRPr="007B6662">
              <w:rPr>
                <w:rFonts w:ascii="宋体" w:hAnsi="宋体" w:hint="eastAsia"/>
                <w:szCs w:val="21"/>
              </w:rPr>
              <w:t>）。</w:t>
            </w:r>
          </w:p>
          <w:p w14:paraId="2D2EEA43"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信用查询截止时点：资格审查结束前</w:t>
            </w:r>
          </w:p>
          <w:p w14:paraId="7BDDDB03"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查询记录和证据留存方式：在查询网站中直接截图查询记录，截图作为在广西政府采购云平台作为附件上传保存。</w:t>
            </w:r>
          </w:p>
          <w:p w14:paraId="0927F7A8" w14:textId="77777777" w:rsidR="004C59BF" w:rsidRPr="007B6662" w:rsidRDefault="00940F51">
            <w:pPr>
              <w:snapToGrid w:val="0"/>
              <w:spacing w:line="360" w:lineRule="auto"/>
              <w:rPr>
                <w:rFonts w:ascii="宋体" w:hAnsi="宋体"/>
                <w:b/>
                <w:szCs w:val="21"/>
              </w:rPr>
            </w:pPr>
            <w:r w:rsidRPr="007B6662">
              <w:rPr>
                <w:rFonts w:ascii="宋体" w:hAnsi="宋体" w:hint="eastAsia"/>
                <w:szCs w:val="21"/>
              </w:rPr>
              <w:t>信用信息使用规则：对在“信用中国”网站（</w:t>
            </w:r>
            <w:r w:rsidRPr="007B6662">
              <w:rPr>
                <w:rFonts w:ascii="宋体" w:hAnsi="宋体" w:hint="eastAsia"/>
                <w:szCs w:val="21"/>
              </w:rPr>
              <w:t>www.creditchina.gov.cn</w:t>
            </w:r>
            <w:r w:rsidRPr="007B6662">
              <w:rPr>
                <w:rFonts w:ascii="宋体" w:hAnsi="宋体" w:hint="eastAsia"/>
                <w:szCs w:val="21"/>
              </w:rPr>
              <w:t>）、中国政府采购网（</w:t>
            </w:r>
            <w:r w:rsidRPr="007B6662">
              <w:rPr>
                <w:rFonts w:ascii="宋体" w:hAnsi="宋体" w:hint="eastAsia"/>
                <w:szCs w:val="21"/>
              </w:rPr>
              <w:t>www.ccgp.gov.cn</w:t>
            </w:r>
            <w:r w:rsidRPr="007B6662">
              <w:rPr>
                <w:rFonts w:ascii="宋体" w:hAnsi="宋体" w:hint="eastAsia"/>
                <w:szCs w:val="21"/>
              </w:rPr>
              <w:t>）被列入失信被执行人、重大税收违法失信主体、政府采</w:t>
            </w:r>
            <w:r w:rsidRPr="007B6662">
              <w:rPr>
                <w:rFonts w:ascii="宋体" w:hAnsi="宋体" w:hint="eastAsia"/>
                <w:szCs w:val="21"/>
              </w:rPr>
              <w:t>购严重违法失信行为记录名单及其他不符合《中华人民共和国政府采购法》第二十二条规定条件的供应商，采购人或者采购代理机构</w:t>
            </w:r>
            <w:r w:rsidRPr="007B6662">
              <w:rPr>
                <w:rFonts w:hint="eastAsia"/>
                <w:sz w:val="22"/>
                <w:szCs w:val="22"/>
              </w:rPr>
              <w:t>应当拒绝其参与政府采购活动</w:t>
            </w:r>
            <w:r w:rsidRPr="007B6662">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7B6662" w:rsidRPr="007B6662" w14:paraId="7FDF34BB" w14:textId="77777777">
        <w:tc>
          <w:tcPr>
            <w:tcW w:w="534" w:type="pct"/>
            <w:tcBorders>
              <w:top w:val="single" w:sz="4" w:space="0" w:color="auto"/>
              <w:left w:val="single" w:sz="4" w:space="0" w:color="auto"/>
              <w:bottom w:val="single" w:sz="4" w:space="0" w:color="auto"/>
              <w:right w:val="single" w:sz="4" w:space="0" w:color="auto"/>
            </w:tcBorders>
            <w:vAlign w:val="center"/>
          </w:tcPr>
          <w:p w14:paraId="11D8DC29" w14:textId="77777777" w:rsidR="004C59BF" w:rsidRPr="007B6662" w:rsidRDefault="00940F51">
            <w:pPr>
              <w:spacing w:line="360" w:lineRule="auto"/>
              <w:jc w:val="center"/>
              <w:rPr>
                <w:rFonts w:ascii="宋体" w:hAnsi="宋体"/>
                <w:szCs w:val="21"/>
              </w:rPr>
            </w:pPr>
            <w:bookmarkStart w:id="63" w:name="_26"/>
            <w:bookmarkEnd w:id="63"/>
            <w:r w:rsidRPr="007B6662">
              <w:rPr>
                <w:rFonts w:ascii="宋体" w:hAnsi="宋体" w:hint="eastAsia"/>
                <w:szCs w:val="21"/>
              </w:rPr>
              <w:t>26.1</w:t>
            </w:r>
          </w:p>
        </w:tc>
        <w:tc>
          <w:tcPr>
            <w:tcW w:w="4466" w:type="pct"/>
            <w:tcBorders>
              <w:top w:val="single" w:sz="4" w:space="0" w:color="auto"/>
              <w:left w:val="single" w:sz="4" w:space="0" w:color="auto"/>
              <w:bottom w:val="single" w:sz="4" w:space="0" w:color="auto"/>
              <w:right w:val="single" w:sz="4" w:space="0" w:color="auto"/>
            </w:tcBorders>
            <w:vAlign w:val="center"/>
          </w:tcPr>
          <w:p w14:paraId="4782CC2A"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评标委员会的人数：</w:t>
            </w:r>
            <w:r w:rsidRPr="007B6662">
              <w:rPr>
                <w:rFonts w:ascii="宋体" w:hAnsi="宋体" w:hint="eastAsia"/>
                <w:szCs w:val="21"/>
                <w:u w:val="single"/>
              </w:rPr>
              <w:t>5</w:t>
            </w:r>
            <w:r w:rsidRPr="007B6662">
              <w:rPr>
                <w:rFonts w:ascii="宋体" w:hAnsi="宋体" w:hint="eastAsia"/>
                <w:szCs w:val="21"/>
              </w:rPr>
              <w:t>人</w:t>
            </w:r>
          </w:p>
        </w:tc>
      </w:tr>
      <w:tr w:rsidR="007B6662" w:rsidRPr="007B6662" w14:paraId="243AC5DE" w14:textId="77777777">
        <w:tc>
          <w:tcPr>
            <w:tcW w:w="534" w:type="pct"/>
            <w:tcBorders>
              <w:top w:val="single" w:sz="4" w:space="0" w:color="auto"/>
              <w:left w:val="single" w:sz="4" w:space="0" w:color="auto"/>
              <w:bottom w:val="single" w:sz="4" w:space="0" w:color="auto"/>
              <w:right w:val="single" w:sz="4" w:space="0" w:color="auto"/>
            </w:tcBorders>
            <w:vAlign w:val="center"/>
          </w:tcPr>
          <w:p w14:paraId="30F6E318" w14:textId="77777777" w:rsidR="004C59BF" w:rsidRPr="007B6662" w:rsidRDefault="00940F51">
            <w:pPr>
              <w:spacing w:line="360" w:lineRule="auto"/>
              <w:jc w:val="center"/>
              <w:rPr>
                <w:rFonts w:ascii="宋体" w:hAnsi="宋体"/>
                <w:szCs w:val="21"/>
              </w:rPr>
            </w:pPr>
            <w:bookmarkStart w:id="64" w:name="_28.3"/>
            <w:bookmarkEnd w:id="64"/>
            <w:r w:rsidRPr="007B6662">
              <w:rPr>
                <w:rFonts w:ascii="宋体" w:hAnsi="宋体"/>
                <w:szCs w:val="21"/>
              </w:rPr>
              <w:t>29.1</w:t>
            </w:r>
          </w:p>
        </w:tc>
        <w:tc>
          <w:tcPr>
            <w:tcW w:w="4466" w:type="pct"/>
            <w:tcBorders>
              <w:top w:val="single" w:sz="4" w:space="0" w:color="auto"/>
              <w:left w:val="single" w:sz="4" w:space="0" w:color="auto"/>
              <w:bottom w:val="single" w:sz="4" w:space="0" w:color="auto"/>
              <w:right w:val="single" w:sz="4" w:space="0" w:color="auto"/>
            </w:tcBorders>
            <w:vAlign w:val="center"/>
          </w:tcPr>
          <w:p w14:paraId="0A72DE9F"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评标方法：</w:t>
            </w:r>
          </w:p>
          <w:p w14:paraId="73D33780"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√综合评分法</w:t>
            </w:r>
          </w:p>
          <w:p w14:paraId="09051D1E"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□最低评标报法</w:t>
            </w:r>
          </w:p>
        </w:tc>
      </w:tr>
      <w:tr w:rsidR="007B6662" w:rsidRPr="007B6662" w14:paraId="11A38F9B" w14:textId="77777777">
        <w:trPr>
          <w:trHeight w:val="555"/>
        </w:trPr>
        <w:tc>
          <w:tcPr>
            <w:tcW w:w="534" w:type="pct"/>
            <w:tcBorders>
              <w:top w:val="single" w:sz="4" w:space="0" w:color="auto"/>
              <w:left w:val="single" w:sz="4" w:space="0" w:color="auto"/>
              <w:bottom w:val="single" w:sz="4" w:space="0" w:color="auto"/>
              <w:right w:val="single" w:sz="4" w:space="0" w:color="auto"/>
            </w:tcBorders>
            <w:vAlign w:val="center"/>
          </w:tcPr>
          <w:p w14:paraId="7DC59170" w14:textId="77777777" w:rsidR="004C59BF" w:rsidRPr="007B6662" w:rsidRDefault="00940F51">
            <w:pPr>
              <w:spacing w:line="360" w:lineRule="auto"/>
              <w:jc w:val="center"/>
              <w:rPr>
                <w:rFonts w:ascii="宋体" w:hAnsi="宋体"/>
                <w:szCs w:val="21"/>
              </w:rPr>
            </w:pPr>
            <w:bookmarkStart w:id="65" w:name="_29.2.2（2）"/>
            <w:bookmarkEnd w:id="65"/>
            <w:r w:rsidRPr="007B6662">
              <w:rPr>
                <w:rFonts w:ascii="宋体" w:hAnsi="宋体" w:hint="eastAsia"/>
                <w:szCs w:val="21"/>
              </w:rPr>
              <w:t>29</w:t>
            </w:r>
            <w:r w:rsidRPr="007B6662">
              <w:rPr>
                <w:rFonts w:ascii="宋体" w:hAnsi="宋体"/>
                <w:szCs w:val="21"/>
              </w:rPr>
              <w:t>.2</w:t>
            </w:r>
          </w:p>
        </w:tc>
        <w:tc>
          <w:tcPr>
            <w:tcW w:w="4466" w:type="pct"/>
            <w:tcBorders>
              <w:top w:val="single" w:sz="4" w:space="0" w:color="auto"/>
              <w:left w:val="single" w:sz="4" w:space="0" w:color="auto"/>
              <w:right w:val="single" w:sz="4" w:space="0" w:color="auto"/>
            </w:tcBorders>
            <w:vAlign w:val="center"/>
          </w:tcPr>
          <w:p w14:paraId="1F6973F2" w14:textId="77777777" w:rsidR="004C59BF" w:rsidRPr="007B6662" w:rsidRDefault="00940F51">
            <w:pPr>
              <w:snapToGrid w:val="0"/>
              <w:spacing w:line="360" w:lineRule="auto"/>
              <w:rPr>
                <w:rFonts w:ascii="宋体" w:hAnsi="宋体"/>
                <w:szCs w:val="21"/>
              </w:rPr>
            </w:pPr>
            <w:r w:rsidRPr="007B6662">
              <w:rPr>
                <w:rFonts w:ascii="宋体" w:hAnsi="宋体" w:cs="宋体" w:hint="eastAsia"/>
                <w:szCs w:val="21"/>
              </w:rPr>
              <w:t>商务要求</w:t>
            </w:r>
            <w:r w:rsidRPr="007B6662">
              <w:rPr>
                <w:rFonts w:ascii="宋体" w:hAnsi="宋体" w:hint="eastAsia"/>
                <w:szCs w:val="21"/>
              </w:rPr>
              <w:t>评审中允许负偏离的条款数为</w:t>
            </w:r>
            <w:r w:rsidRPr="007B6662">
              <w:rPr>
                <w:rFonts w:ascii="宋体" w:hAnsi="宋体"/>
                <w:szCs w:val="21"/>
                <w:u w:val="single"/>
              </w:rPr>
              <w:t>0</w:t>
            </w:r>
            <w:r w:rsidRPr="007B6662">
              <w:rPr>
                <w:rFonts w:ascii="宋体" w:hAnsi="宋体" w:hint="eastAsia"/>
                <w:szCs w:val="21"/>
              </w:rPr>
              <w:t>项。</w:t>
            </w:r>
          </w:p>
          <w:p w14:paraId="2B91C0F0" w14:textId="77777777" w:rsidR="004C59BF" w:rsidRPr="007B6662" w:rsidRDefault="00940F51">
            <w:pPr>
              <w:snapToGrid w:val="0"/>
              <w:spacing w:line="360" w:lineRule="auto"/>
              <w:rPr>
                <w:rFonts w:ascii="宋体" w:hAnsi="宋体"/>
                <w:szCs w:val="21"/>
              </w:rPr>
            </w:pPr>
            <w:r w:rsidRPr="007B6662">
              <w:rPr>
                <w:rFonts w:ascii="宋体" w:hAnsi="宋体" w:cs="宋体" w:hint="eastAsia"/>
                <w:szCs w:val="21"/>
              </w:rPr>
              <w:t>技术要求</w:t>
            </w:r>
            <w:r w:rsidRPr="007B6662">
              <w:rPr>
                <w:rFonts w:ascii="宋体" w:hAnsi="宋体" w:hint="eastAsia"/>
                <w:szCs w:val="21"/>
              </w:rPr>
              <w:t>评审中允许负偏离的条款数为</w:t>
            </w:r>
            <w:r w:rsidRPr="007B6662">
              <w:rPr>
                <w:rFonts w:ascii="宋体" w:hAnsi="宋体" w:hint="eastAsia"/>
                <w:szCs w:val="21"/>
                <w:u w:val="single"/>
              </w:rPr>
              <w:t>3</w:t>
            </w:r>
            <w:r w:rsidRPr="007B6662">
              <w:rPr>
                <w:rFonts w:ascii="宋体" w:hAnsi="宋体" w:hint="eastAsia"/>
                <w:szCs w:val="21"/>
              </w:rPr>
              <w:t>项。</w:t>
            </w:r>
          </w:p>
        </w:tc>
      </w:tr>
      <w:tr w:rsidR="007B6662" w:rsidRPr="007B6662" w14:paraId="4A756543" w14:textId="77777777">
        <w:trPr>
          <w:trHeight w:val="555"/>
        </w:trPr>
        <w:tc>
          <w:tcPr>
            <w:tcW w:w="534" w:type="pct"/>
            <w:tcBorders>
              <w:top w:val="single" w:sz="4" w:space="0" w:color="auto"/>
              <w:left w:val="single" w:sz="4" w:space="0" w:color="auto"/>
              <w:right w:val="single" w:sz="4" w:space="0" w:color="auto"/>
            </w:tcBorders>
            <w:vAlign w:val="center"/>
          </w:tcPr>
          <w:p w14:paraId="4AC8EDAC"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29.3</w:t>
            </w:r>
          </w:p>
        </w:tc>
        <w:tc>
          <w:tcPr>
            <w:tcW w:w="4466" w:type="pct"/>
            <w:tcBorders>
              <w:top w:val="single" w:sz="4" w:space="0" w:color="auto"/>
              <w:left w:val="single" w:sz="4" w:space="0" w:color="auto"/>
              <w:right w:val="single" w:sz="4" w:space="0" w:color="auto"/>
            </w:tcBorders>
            <w:vAlign w:val="center"/>
          </w:tcPr>
          <w:p w14:paraId="1952BA73" w14:textId="77777777" w:rsidR="004C59BF" w:rsidRPr="007B6662" w:rsidRDefault="00940F51">
            <w:pPr>
              <w:snapToGrid w:val="0"/>
              <w:spacing w:line="360" w:lineRule="auto"/>
              <w:rPr>
                <w:rFonts w:hAnsi="宋体"/>
              </w:rPr>
            </w:pPr>
            <w:r w:rsidRPr="007B6662">
              <w:rPr>
                <w:rFonts w:hAnsi="宋体"/>
              </w:rPr>
              <w:t>中标候选人推荐数量</w:t>
            </w:r>
            <w:r w:rsidRPr="007B6662">
              <w:rPr>
                <w:rFonts w:hAnsi="宋体" w:hint="eastAsia"/>
              </w:rPr>
              <w:t>：</w:t>
            </w:r>
          </w:p>
          <w:p w14:paraId="15C794E3" w14:textId="77777777" w:rsidR="004C59BF" w:rsidRPr="007B6662" w:rsidRDefault="00940F51">
            <w:pPr>
              <w:pStyle w:val="affe"/>
              <w:numPr>
                <w:ilvl w:val="0"/>
                <w:numId w:val="4"/>
              </w:numPr>
              <w:snapToGrid w:val="0"/>
              <w:spacing w:line="360" w:lineRule="auto"/>
              <w:ind w:left="0" w:firstLineChars="0" w:firstLine="0"/>
              <w:rPr>
                <w:rFonts w:hAnsi="宋体"/>
              </w:rPr>
            </w:pPr>
            <w:r w:rsidRPr="007B6662">
              <w:rPr>
                <w:rFonts w:hAnsi="宋体"/>
              </w:rPr>
              <w:t>名</w:t>
            </w:r>
          </w:p>
          <w:p w14:paraId="24A78A67" w14:textId="77777777" w:rsidR="004C59BF" w:rsidRPr="007B6662" w:rsidRDefault="00940F51">
            <w:pPr>
              <w:snapToGrid w:val="0"/>
              <w:spacing w:line="360" w:lineRule="auto"/>
              <w:rPr>
                <w:rFonts w:ascii="宋体" w:hAnsi="宋体" w:cs="宋体"/>
                <w:szCs w:val="21"/>
              </w:rPr>
            </w:pPr>
            <w:r w:rsidRPr="007B6662">
              <w:rPr>
                <w:rFonts w:ascii="宋体" w:hAnsi="宋体" w:hint="eastAsia"/>
                <w:szCs w:val="21"/>
              </w:rPr>
              <w:t>√</w:t>
            </w:r>
            <w:r w:rsidRPr="007B6662">
              <w:rPr>
                <w:rFonts w:hAnsi="宋体" w:hint="eastAsia"/>
              </w:rPr>
              <w:t>根据</w:t>
            </w:r>
            <w:r w:rsidRPr="007B6662">
              <w:rPr>
                <w:rFonts w:hAnsi="宋体" w:hint="eastAsia"/>
              </w:rPr>
              <w:t>[</w:t>
            </w:r>
            <w:r w:rsidRPr="007B6662">
              <w:rPr>
                <w:rFonts w:hAnsi="宋体" w:hint="eastAsia"/>
              </w:rPr>
              <w:t>总得分由高到低</w:t>
            </w:r>
            <w:r w:rsidRPr="007B6662">
              <w:rPr>
                <w:rFonts w:hAnsi="宋体"/>
              </w:rPr>
              <w:t>]</w:t>
            </w:r>
            <w:r w:rsidRPr="007B6662">
              <w:rPr>
                <w:rFonts w:hAnsi="宋体" w:hint="eastAsia"/>
              </w:rPr>
              <w:t>排列次序并全部推荐为中标候选人</w:t>
            </w:r>
          </w:p>
        </w:tc>
      </w:tr>
      <w:tr w:rsidR="007B6662" w:rsidRPr="007B6662" w14:paraId="0FBBD0AB" w14:textId="77777777">
        <w:tc>
          <w:tcPr>
            <w:tcW w:w="534" w:type="pct"/>
            <w:tcBorders>
              <w:top w:val="single" w:sz="4" w:space="0" w:color="auto"/>
              <w:left w:val="single" w:sz="4" w:space="0" w:color="auto"/>
              <w:bottom w:val="single" w:sz="4" w:space="0" w:color="auto"/>
              <w:right w:val="single" w:sz="4" w:space="0" w:color="auto"/>
            </w:tcBorders>
            <w:vAlign w:val="center"/>
          </w:tcPr>
          <w:p w14:paraId="14BA9EFF"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30</w:t>
            </w:r>
            <w:r w:rsidRPr="007B6662">
              <w:rPr>
                <w:rFonts w:ascii="宋体" w:hAnsi="宋体"/>
                <w:szCs w:val="21"/>
              </w:rPr>
              <w:t>.1</w:t>
            </w:r>
          </w:p>
        </w:tc>
        <w:tc>
          <w:tcPr>
            <w:tcW w:w="4466" w:type="pct"/>
            <w:tcBorders>
              <w:top w:val="single" w:sz="4" w:space="0" w:color="auto"/>
              <w:left w:val="single" w:sz="4" w:space="0" w:color="auto"/>
              <w:bottom w:val="single" w:sz="4" w:space="0" w:color="auto"/>
              <w:right w:val="single" w:sz="4" w:space="0" w:color="auto"/>
            </w:tcBorders>
            <w:vAlign w:val="center"/>
          </w:tcPr>
          <w:p w14:paraId="56726671"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 w:val="22"/>
                <w:szCs w:val="22"/>
              </w:rPr>
              <w:t>采用综合评分法的采购项目，</w:t>
            </w:r>
            <w:r w:rsidRPr="007B6662">
              <w:rPr>
                <w:rFonts w:ascii="宋体" w:hAnsi="宋体" w:hint="eastAsia"/>
                <w:szCs w:val="21"/>
              </w:rPr>
              <w:t>采购人确定中标供应商时，出现中标候选人并列的情形，采购人按以下的方式确定中标供应商：</w:t>
            </w:r>
          </w:p>
          <w:p w14:paraId="7DD0D3AA"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w:t>
            </w:r>
            <w:r w:rsidRPr="007B6662">
              <w:rPr>
                <w:rFonts w:ascii="宋体" w:hAnsi="宋体" w:hint="eastAsia"/>
                <w:iCs/>
                <w:szCs w:val="21"/>
              </w:rPr>
              <w:t>依次按投标报价低的优先、技术评分高的优先、商务评分高的优先的顺序确定；</w:t>
            </w:r>
          </w:p>
          <w:p w14:paraId="4F55200F" w14:textId="77777777" w:rsidR="004C59BF" w:rsidRPr="007B6662" w:rsidRDefault="00940F51">
            <w:pPr>
              <w:autoSpaceDE w:val="0"/>
              <w:autoSpaceDN w:val="0"/>
              <w:snapToGrid w:val="0"/>
              <w:spacing w:line="360" w:lineRule="auto"/>
              <w:textAlignment w:val="bottom"/>
              <w:rPr>
                <w:rFonts w:ascii="宋体" w:hAnsi="宋体"/>
                <w:b/>
                <w:szCs w:val="21"/>
              </w:rPr>
            </w:pPr>
            <w:r w:rsidRPr="007B6662">
              <w:rPr>
                <w:rFonts w:ascii="宋体" w:hAnsi="宋体" w:hint="eastAsia"/>
                <w:szCs w:val="21"/>
              </w:rPr>
              <w:t>□随机抽取；</w:t>
            </w:r>
          </w:p>
        </w:tc>
      </w:tr>
      <w:tr w:rsidR="007B6662" w:rsidRPr="007B6662" w14:paraId="44A41FDF" w14:textId="77777777">
        <w:trPr>
          <w:trHeight w:val="360"/>
        </w:trPr>
        <w:tc>
          <w:tcPr>
            <w:tcW w:w="534" w:type="pct"/>
            <w:tcBorders>
              <w:top w:val="single" w:sz="4" w:space="0" w:color="auto"/>
              <w:left w:val="single" w:sz="4" w:space="0" w:color="auto"/>
              <w:bottom w:val="single" w:sz="4" w:space="0" w:color="auto"/>
              <w:right w:val="single" w:sz="4" w:space="0" w:color="auto"/>
            </w:tcBorders>
            <w:vAlign w:val="center"/>
          </w:tcPr>
          <w:p w14:paraId="3340F535" w14:textId="77777777" w:rsidR="004C59BF" w:rsidRPr="007B6662" w:rsidRDefault="00940F51">
            <w:pPr>
              <w:spacing w:line="360" w:lineRule="auto"/>
              <w:jc w:val="center"/>
              <w:rPr>
                <w:rFonts w:ascii="宋体" w:hAnsi="宋体"/>
                <w:szCs w:val="21"/>
              </w:rPr>
            </w:pPr>
            <w:bookmarkStart w:id="66" w:name="_39.1"/>
            <w:bookmarkEnd w:id="66"/>
            <w:r w:rsidRPr="007B6662">
              <w:rPr>
                <w:rFonts w:ascii="宋体" w:hAnsi="宋体" w:hint="eastAsia"/>
                <w:szCs w:val="21"/>
              </w:rPr>
              <w:t>35</w:t>
            </w:r>
            <w:r w:rsidRPr="007B6662">
              <w:rPr>
                <w:rFonts w:ascii="宋体" w:hAnsi="宋体"/>
                <w:szCs w:val="21"/>
              </w:rPr>
              <w:t>.1</w:t>
            </w:r>
          </w:p>
        </w:tc>
        <w:tc>
          <w:tcPr>
            <w:tcW w:w="4466" w:type="pct"/>
            <w:tcBorders>
              <w:top w:val="single" w:sz="4" w:space="0" w:color="auto"/>
              <w:left w:val="single" w:sz="4" w:space="0" w:color="auto"/>
              <w:bottom w:val="single" w:sz="4" w:space="0" w:color="auto"/>
              <w:right w:val="single" w:sz="4" w:space="0" w:color="auto"/>
            </w:tcBorders>
            <w:vAlign w:val="center"/>
          </w:tcPr>
          <w:p w14:paraId="5E0BB7DC"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□本项目不收取履约保证金。</w:t>
            </w:r>
          </w:p>
          <w:p w14:paraId="02996950"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 w:val="24"/>
              </w:rPr>
              <w:sym w:font="Wingdings 2" w:char="F052"/>
            </w:r>
            <w:r w:rsidRPr="007B6662">
              <w:rPr>
                <w:rFonts w:ascii="宋体" w:hAnsi="宋体" w:hint="eastAsia"/>
                <w:szCs w:val="21"/>
              </w:rPr>
              <w:t>本项目收取履约保证金，具体规定如下：</w:t>
            </w:r>
          </w:p>
          <w:p w14:paraId="5269D53D"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履约保证金金额：按预算金额的</w:t>
            </w:r>
            <w:r w:rsidRPr="007B6662">
              <w:rPr>
                <w:rFonts w:ascii="宋体" w:hAnsi="宋体" w:hint="eastAsia"/>
                <w:szCs w:val="21"/>
              </w:rPr>
              <w:t>2%</w:t>
            </w:r>
          </w:p>
          <w:p w14:paraId="41266153"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履约保证金递交方式：银行转账、支票、汇票、本票或者银行、保险机构出具的保函（含电子保函）等非现金方式。</w:t>
            </w:r>
          </w:p>
          <w:p w14:paraId="787087AA"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履约保证金缴纳期限：自中标通知书发出之日起</w:t>
            </w:r>
            <w:r w:rsidRPr="007B6662">
              <w:rPr>
                <w:rFonts w:ascii="宋体" w:hAnsi="宋体" w:hint="eastAsia"/>
                <w:szCs w:val="21"/>
              </w:rPr>
              <w:t>25</w:t>
            </w:r>
            <w:r w:rsidRPr="007B6662">
              <w:rPr>
                <w:rFonts w:ascii="宋体" w:hAnsi="宋体" w:hint="eastAsia"/>
                <w:szCs w:val="21"/>
              </w:rPr>
              <w:t>日内，</w:t>
            </w:r>
            <w:r w:rsidRPr="007B6662">
              <w:rPr>
                <w:rFonts w:ascii="宋体" w:hAnsi="宋体"/>
                <w:szCs w:val="21"/>
              </w:rPr>
              <w:t>签订采购合同</w:t>
            </w:r>
            <w:r w:rsidRPr="007B6662">
              <w:rPr>
                <w:rFonts w:ascii="宋体" w:hAnsi="宋体" w:hint="eastAsia"/>
                <w:szCs w:val="21"/>
              </w:rPr>
              <w:t>前</w:t>
            </w:r>
            <w:r w:rsidRPr="007B6662">
              <w:rPr>
                <w:rFonts w:ascii="宋体" w:hAnsi="宋体"/>
                <w:szCs w:val="21"/>
              </w:rPr>
              <w:t>。</w:t>
            </w:r>
          </w:p>
          <w:p w14:paraId="10116EC9" w14:textId="77777777" w:rsidR="004C59BF" w:rsidRPr="007B6662" w:rsidRDefault="00940F51">
            <w:pPr>
              <w:snapToGrid w:val="0"/>
              <w:spacing w:line="360" w:lineRule="auto"/>
              <w:rPr>
                <w:rFonts w:ascii="宋体" w:hAnsi="宋体"/>
                <w:szCs w:val="21"/>
                <w:u w:val="single"/>
              </w:rPr>
            </w:pPr>
            <w:r w:rsidRPr="007B6662">
              <w:rPr>
                <w:rFonts w:ascii="宋体" w:hAnsi="宋体" w:hint="eastAsia"/>
                <w:szCs w:val="21"/>
              </w:rPr>
              <w:t>履约保证金退付方式、时间及条件：服务期限结束后，如无质量问题，</w:t>
            </w:r>
            <w:r w:rsidRPr="007B6662">
              <w:rPr>
                <w:rFonts w:ascii="宋体" w:hAnsi="宋体" w:cs="宋体" w:hint="eastAsia"/>
                <w:szCs w:val="21"/>
              </w:rPr>
              <w:t>由中标供应商向履约保证金收取单位提供《广西壮族自治区政府采购项目合同验收书》（详见桂财采〔</w:t>
            </w:r>
            <w:r w:rsidRPr="007B6662">
              <w:rPr>
                <w:rFonts w:ascii="宋体" w:hAnsi="宋体" w:cs="宋体" w:hint="eastAsia"/>
                <w:szCs w:val="21"/>
              </w:rPr>
              <w:t>2015</w:t>
            </w:r>
            <w:r w:rsidRPr="007B6662">
              <w:rPr>
                <w:rFonts w:ascii="宋体" w:hAnsi="宋体" w:cs="宋体" w:hint="eastAsia"/>
                <w:szCs w:val="21"/>
              </w:rPr>
              <w:t>〕</w:t>
            </w:r>
            <w:r w:rsidRPr="007B6662">
              <w:rPr>
                <w:rFonts w:ascii="宋体" w:hAnsi="宋体" w:cs="宋体" w:hint="eastAsia"/>
                <w:szCs w:val="21"/>
              </w:rPr>
              <w:t>22</w:t>
            </w:r>
            <w:r w:rsidRPr="007B6662">
              <w:rPr>
                <w:rFonts w:ascii="宋体" w:hAnsi="宋体" w:cs="宋体" w:hint="eastAsia"/>
                <w:szCs w:val="21"/>
              </w:rPr>
              <w:t>号），保证金收取单位在收到合格材料后</w:t>
            </w:r>
            <w:r w:rsidRPr="007B6662">
              <w:rPr>
                <w:rFonts w:ascii="宋体" w:hAnsi="宋体" w:cs="宋体" w:hint="eastAsia"/>
                <w:szCs w:val="21"/>
              </w:rPr>
              <w:t>15</w:t>
            </w:r>
            <w:r w:rsidRPr="007B6662">
              <w:rPr>
                <w:rFonts w:ascii="宋体" w:hAnsi="宋体" w:cs="宋体" w:hint="eastAsia"/>
                <w:szCs w:val="21"/>
              </w:rPr>
              <w:t>个工作日内办理退还手续（不计利息）。</w:t>
            </w:r>
          </w:p>
          <w:p w14:paraId="07D3C966"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履约保证金指定账户：</w:t>
            </w:r>
          </w:p>
          <w:p w14:paraId="62E20041"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开户名称：广西壮族自治区妇幼保健院</w:t>
            </w:r>
          </w:p>
          <w:p w14:paraId="1330B248"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开户银行：交通银行南宁市高新支行</w:t>
            </w:r>
          </w:p>
          <w:p w14:paraId="4E342083"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银行账号：</w:t>
            </w:r>
            <w:r w:rsidRPr="007B6662">
              <w:rPr>
                <w:rFonts w:ascii="宋体" w:hAnsi="宋体" w:hint="eastAsia"/>
                <w:szCs w:val="21"/>
              </w:rPr>
              <w:t>451060601010160018997</w:t>
            </w:r>
          </w:p>
          <w:p w14:paraId="40D02FCF"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纳税人识别号：</w:t>
            </w:r>
            <w:r w:rsidRPr="007B6662">
              <w:rPr>
                <w:rFonts w:ascii="宋体" w:hAnsi="宋体"/>
                <w:szCs w:val="21"/>
              </w:rPr>
              <w:t>1245000049850124X7</w:t>
            </w:r>
          </w:p>
          <w:p w14:paraId="0DC6F976"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szCs w:val="21"/>
              </w:rPr>
              <w:t>备注：</w:t>
            </w:r>
          </w:p>
          <w:p w14:paraId="255CCE81" w14:textId="77777777" w:rsidR="004C59BF" w:rsidRPr="007B6662" w:rsidRDefault="00940F51">
            <w:pPr>
              <w:spacing w:line="360" w:lineRule="auto"/>
              <w:jc w:val="left"/>
              <w:rPr>
                <w:rFonts w:ascii="宋体" w:hAnsi="宋体"/>
                <w:b/>
                <w:szCs w:val="21"/>
              </w:rPr>
            </w:pPr>
            <w:r w:rsidRPr="007B6662">
              <w:rPr>
                <w:rFonts w:ascii="宋体" w:hAnsi="宋体"/>
                <w:b/>
                <w:szCs w:val="21"/>
              </w:rPr>
              <w:t>1.</w:t>
            </w:r>
            <w:bookmarkStart w:id="67" w:name="_Hlk54170335"/>
            <w:r w:rsidRPr="007B6662">
              <w:rPr>
                <w:rFonts w:ascii="宋体" w:hAnsi="宋体" w:hint="eastAsia"/>
                <w:b/>
                <w:szCs w:val="21"/>
              </w:rPr>
              <w:t>根据《广西壮族自治区财政厅关于持续优化政府采购营商环境推动高质量发展的通知》（桂财采〔</w:t>
            </w:r>
            <w:r w:rsidRPr="007B6662">
              <w:rPr>
                <w:rFonts w:ascii="宋体" w:hAnsi="宋体" w:hint="eastAsia"/>
                <w:b/>
                <w:szCs w:val="21"/>
              </w:rPr>
              <w:t>2024</w:t>
            </w:r>
            <w:r w:rsidRPr="007B6662">
              <w:rPr>
                <w:rFonts w:ascii="宋体" w:hAnsi="宋体" w:hint="eastAsia"/>
                <w:b/>
                <w:szCs w:val="21"/>
              </w:rPr>
              <w:t>〕</w:t>
            </w:r>
            <w:r w:rsidRPr="007B6662">
              <w:rPr>
                <w:rFonts w:ascii="宋体" w:hAnsi="宋体" w:hint="eastAsia"/>
                <w:b/>
                <w:szCs w:val="21"/>
              </w:rPr>
              <w:t>55</w:t>
            </w:r>
            <w:r w:rsidRPr="007B6662">
              <w:rPr>
                <w:rFonts w:ascii="宋体" w:hAnsi="宋体" w:hint="eastAsia"/>
                <w:b/>
                <w:szCs w:val="21"/>
              </w:rPr>
              <w:t>号）及《广西壮族自治</w:t>
            </w:r>
            <w:r w:rsidRPr="007B6662">
              <w:rPr>
                <w:rFonts w:ascii="宋体" w:hAnsi="宋体" w:hint="eastAsia"/>
                <w:b/>
                <w:szCs w:val="21"/>
              </w:rPr>
              <w:t>区财政厅关于规范政府采购货物和服务项目保证金管理的通知》（桂财规〔</w:t>
            </w:r>
            <w:r w:rsidRPr="007B6662">
              <w:rPr>
                <w:rFonts w:ascii="宋体" w:hAnsi="宋体" w:hint="eastAsia"/>
                <w:b/>
                <w:szCs w:val="21"/>
              </w:rPr>
              <w:t>2022</w:t>
            </w:r>
            <w:r w:rsidRPr="007B6662">
              <w:rPr>
                <w:rFonts w:ascii="宋体" w:hAnsi="宋体" w:hint="eastAsia"/>
                <w:b/>
                <w:szCs w:val="21"/>
              </w:rPr>
              <w:t>〕</w:t>
            </w:r>
            <w:r w:rsidRPr="007B6662">
              <w:rPr>
                <w:rFonts w:ascii="宋体" w:hAnsi="宋体" w:hint="eastAsia"/>
                <w:b/>
                <w:szCs w:val="21"/>
              </w:rPr>
              <w:t>8</w:t>
            </w:r>
            <w:r w:rsidRPr="007B6662">
              <w:rPr>
                <w:rFonts w:ascii="宋体" w:hAnsi="宋体" w:hint="eastAsia"/>
                <w:b/>
                <w:szCs w:val="21"/>
              </w:rPr>
              <w:t>号）的规定，履约保证金数额不得超过政府采购合同金额的</w:t>
            </w:r>
            <w:r w:rsidRPr="007B6662">
              <w:rPr>
                <w:rFonts w:ascii="宋体" w:hAnsi="宋体" w:hint="eastAsia"/>
                <w:b/>
                <w:szCs w:val="21"/>
              </w:rPr>
              <w:t>5%</w:t>
            </w:r>
            <w:r w:rsidRPr="007B6662">
              <w:rPr>
                <w:rFonts w:ascii="宋体" w:hAnsi="宋体" w:hint="eastAsia"/>
                <w:b/>
                <w:szCs w:val="21"/>
              </w:rPr>
              <w:t>；政府采购要加大对中小企业发展的扶持力度，对中小企业收取的履约保证金数额不得超过政府采购合同金额的</w:t>
            </w:r>
            <w:r w:rsidRPr="007B6662">
              <w:rPr>
                <w:rFonts w:ascii="宋体" w:hAnsi="宋体" w:hint="eastAsia"/>
                <w:b/>
                <w:szCs w:val="21"/>
              </w:rPr>
              <w:t>2%</w:t>
            </w:r>
            <w:r w:rsidRPr="007B6662">
              <w:rPr>
                <w:rFonts w:ascii="宋体" w:hAnsi="宋体" w:cs="宋体" w:hint="eastAsia"/>
                <w:b/>
                <w:kern w:val="0"/>
                <w:sz w:val="24"/>
              </w:rPr>
              <w:t>。</w:t>
            </w:r>
            <w:bookmarkEnd w:id="67"/>
          </w:p>
          <w:p w14:paraId="746AEBE6" w14:textId="77777777" w:rsidR="004C59BF" w:rsidRPr="007B6662" w:rsidRDefault="00940F51">
            <w:pPr>
              <w:spacing w:line="360" w:lineRule="auto"/>
              <w:jc w:val="left"/>
              <w:rPr>
                <w:rFonts w:ascii="宋体" w:hAnsi="宋体"/>
                <w:b/>
                <w:szCs w:val="21"/>
              </w:rPr>
            </w:pPr>
            <w:r w:rsidRPr="007B6662">
              <w:rPr>
                <w:rFonts w:ascii="宋体" w:hAnsi="宋体"/>
                <w:b/>
                <w:szCs w:val="21"/>
              </w:rPr>
              <w:t>2.</w:t>
            </w:r>
            <w:r w:rsidRPr="007B6662">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4E8C9DF" w14:textId="77777777" w:rsidR="004C59BF" w:rsidRPr="007B6662" w:rsidRDefault="00940F51">
            <w:pPr>
              <w:spacing w:line="360" w:lineRule="auto"/>
              <w:jc w:val="left"/>
              <w:rPr>
                <w:rFonts w:ascii="宋体" w:hAnsi="宋体"/>
                <w:b/>
                <w:szCs w:val="21"/>
              </w:rPr>
            </w:pPr>
            <w:r w:rsidRPr="007B6662">
              <w:rPr>
                <w:rFonts w:ascii="宋体" w:hAnsi="宋体"/>
                <w:b/>
                <w:szCs w:val="21"/>
              </w:rPr>
              <w:t>3.</w:t>
            </w:r>
            <w:r w:rsidRPr="007B6662">
              <w:rPr>
                <w:rFonts w:ascii="宋体" w:hAnsi="宋体"/>
                <w:b/>
                <w:szCs w:val="21"/>
              </w:rPr>
              <w:t>采用银行、保险机构出具的保函的，必须为无条件</w:t>
            </w:r>
            <w:r w:rsidRPr="007B6662">
              <w:rPr>
                <w:rFonts w:ascii="宋体" w:hAnsi="宋体"/>
                <w:b/>
                <w:szCs w:val="21"/>
              </w:rPr>
              <w:t>保函，否则不予签订合同。</w:t>
            </w:r>
          </w:p>
          <w:p w14:paraId="31953878" w14:textId="77777777" w:rsidR="004C59BF" w:rsidRPr="007B6662" w:rsidRDefault="00940F51">
            <w:pPr>
              <w:spacing w:line="360" w:lineRule="auto"/>
              <w:jc w:val="left"/>
              <w:rPr>
                <w:rFonts w:ascii="宋体" w:hAnsi="宋体" w:cs="宋体"/>
                <w:kern w:val="0"/>
                <w:szCs w:val="21"/>
              </w:rPr>
            </w:pPr>
            <w:r w:rsidRPr="007B6662">
              <w:rPr>
                <w:rFonts w:ascii="宋体" w:hAnsi="宋体"/>
                <w:b/>
                <w:szCs w:val="21"/>
              </w:rPr>
              <w:t>4.</w:t>
            </w:r>
            <w:r w:rsidRPr="007B6662">
              <w:rPr>
                <w:rFonts w:ascii="宋体" w:hAnsi="宋体" w:hint="eastAsia"/>
                <w:b/>
                <w:szCs w:val="21"/>
              </w:rPr>
              <w:t>投标人为联合体的，由联合体其中一方按规定提交的履约保证金，视为有效履约保证金。</w:t>
            </w:r>
          </w:p>
        </w:tc>
      </w:tr>
      <w:tr w:rsidR="007B6662" w:rsidRPr="007B6662" w14:paraId="5ADC3AB3" w14:textId="77777777">
        <w:tc>
          <w:tcPr>
            <w:tcW w:w="534" w:type="pct"/>
            <w:tcBorders>
              <w:top w:val="single" w:sz="4" w:space="0" w:color="auto"/>
              <w:left w:val="single" w:sz="4" w:space="0" w:color="auto"/>
              <w:bottom w:val="single" w:sz="4" w:space="0" w:color="auto"/>
              <w:right w:val="single" w:sz="4" w:space="0" w:color="auto"/>
            </w:tcBorders>
            <w:vAlign w:val="center"/>
          </w:tcPr>
          <w:p w14:paraId="67678467" w14:textId="77777777" w:rsidR="004C59BF" w:rsidRPr="007B6662" w:rsidRDefault="00940F51">
            <w:pPr>
              <w:spacing w:line="360" w:lineRule="auto"/>
              <w:jc w:val="center"/>
              <w:rPr>
                <w:rFonts w:ascii="宋体" w:hAnsi="宋体"/>
                <w:szCs w:val="21"/>
              </w:rPr>
            </w:pPr>
            <w:bookmarkStart w:id="68" w:name="_40.1"/>
            <w:bookmarkEnd w:id="68"/>
            <w:r w:rsidRPr="007B6662">
              <w:rPr>
                <w:rFonts w:ascii="宋体" w:hAnsi="宋体" w:hint="eastAsia"/>
                <w:szCs w:val="21"/>
              </w:rPr>
              <w:t>36.1</w:t>
            </w:r>
          </w:p>
        </w:tc>
        <w:tc>
          <w:tcPr>
            <w:tcW w:w="4466" w:type="pct"/>
            <w:tcBorders>
              <w:top w:val="single" w:sz="4" w:space="0" w:color="auto"/>
              <w:left w:val="single" w:sz="4" w:space="0" w:color="auto"/>
              <w:bottom w:val="single" w:sz="4" w:space="0" w:color="auto"/>
              <w:right w:val="single" w:sz="4" w:space="0" w:color="auto"/>
            </w:tcBorders>
            <w:vAlign w:val="center"/>
          </w:tcPr>
          <w:p w14:paraId="094F4DD2"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签订合同携带的证明材料：</w:t>
            </w:r>
            <w:r w:rsidRPr="007B6662">
              <w:rPr>
                <w:rFonts w:ascii="宋体" w:hAnsi="宋体" w:hint="eastAsia"/>
                <w:szCs w:val="21"/>
              </w:rPr>
              <w:t xml:space="preserve"> </w:t>
            </w:r>
          </w:p>
          <w:p w14:paraId="42692211"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委托代理人负责签订合同的，须携带授权委托书及委托代理人身份证原件等其他资格证件。</w:t>
            </w:r>
          </w:p>
          <w:p w14:paraId="564CC988"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法定代表人负责签订合同的，须携带法定代表人</w:t>
            </w:r>
            <w:r w:rsidRPr="007B6662">
              <w:rPr>
                <w:rFonts w:ascii="宋体" w:hAnsi="宋体"/>
                <w:szCs w:val="21"/>
              </w:rPr>
              <w:t>身份证明原件</w:t>
            </w:r>
            <w:r w:rsidRPr="007B6662">
              <w:rPr>
                <w:rFonts w:ascii="宋体" w:hAnsi="宋体" w:hint="eastAsia"/>
                <w:szCs w:val="21"/>
              </w:rPr>
              <w:t>及</w:t>
            </w:r>
            <w:r w:rsidRPr="007B6662">
              <w:rPr>
                <w:rFonts w:ascii="宋体" w:hAnsi="宋体"/>
                <w:szCs w:val="21"/>
              </w:rPr>
              <w:t>身份证原件</w:t>
            </w:r>
            <w:r w:rsidRPr="007B6662">
              <w:rPr>
                <w:rFonts w:ascii="宋体" w:hAnsi="宋体" w:hint="eastAsia"/>
                <w:szCs w:val="21"/>
              </w:rPr>
              <w:t>等其他证明材料。</w:t>
            </w:r>
          </w:p>
        </w:tc>
      </w:tr>
      <w:tr w:rsidR="007B6662" w:rsidRPr="007B6662" w14:paraId="49CCE757" w14:textId="77777777">
        <w:tc>
          <w:tcPr>
            <w:tcW w:w="534" w:type="pct"/>
            <w:tcBorders>
              <w:top w:val="single" w:sz="4" w:space="0" w:color="auto"/>
              <w:left w:val="single" w:sz="4" w:space="0" w:color="auto"/>
              <w:bottom w:val="single" w:sz="4" w:space="0" w:color="auto"/>
              <w:right w:val="single" w:sz="4" w:space="0" w:color="auto"/>
            </w:tcBorders>
            <w:vAlign w:val="center"/>
          </w:tcPr>
          <w:p w14:paraId="4DC4CC21" w14:textId="77777777" w:rsidR="004C59BF" w:rsidRPr="007B6662" w:rsidRDefault="00940F51">
            <w:pPr>
              <w:spacing w:line="360" w:lineRule="auto"/>
              <w:jc w:val="center"/>
              <w:rPr>
                <w:rFonts w:ascii="宋体" w:hAnsi="宋体"/>
                <w:szCs w:val="21"/>
              </w:rPr>
            </w:pPr>
            <w:r w:rsidRPr="007B6662">
              <w:rPr>
                <w:rFonts w:ascii="宋体" w:hAnsi="宋体" w:hint="eastAsia"/>
                <w:szCs w:val="21"/>
              </w:rPr>
              <w:t>3</w:t>
            </w:r>
            <w:r w:rsidRPr="007B6662">
              <w:rPr>
                <w:rFonts w:ascii="宋体" w:hAnsi="宋体"/>
                <w:szCs w:val="21"/>
              </w:rPr>
              <w:t>8.2</w:t>
            </w:r>
          </w:p>
        </w:tc>
        <w:tc>
          <w:tcPr>
            <w:tcW w:w="4466" w:type="pct"/>
            <w:tcBorders>
              <w:top w:val="single" w:sz="4" w:space="0" w:color="auto"/>
              <w:left w:val="single" w:sz="4" w:space="0" w:color="auto"/>
              <w:bottom w:val="single" w:sz="4" w:space="0" w:color="auto"/>
              <w:right w:val="single" w:sz="4" w:space="0" w:color="auto"/>
            </w:tcBorders>
            <w:vAlign w:val="center"/>
          </w:tcPr>
          <w:p w14:paraId="11D7E56F"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接收质疑函方式：以书面形式</w:t>
            </w:r>
          </w:p>
          <w:p w14:paraId="228985D4"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质疑联系部门及联系方式：云之龙咨询集团有限公司</w:t>
            </w:r>
          </w:p>
          <w:p w14:paraId="10DFD9D4"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联系电话：</w:t>
            </w:r>
            <w:r w:rsidRPr="007B6662">
              <w:rPr>
                <w:rFonts w:ascii="宋体" w:hAnsi="宋体" w:hint="eastAsia"/>
                <w:szCs w:val="21"/>
              </w:rPr>
              <w:t>0771-2611898</w:t>
            </w:r>
            <w:r w:rsidRPr="007B6662">
              <w:rPr>
                <w:rFonts w:ascii="宋体" w:hAnsi="宋体" w:hint="eastAsia"/>
                <w:szCs w:val="21"/>
              </w:rPr>
              <w:t>、</w:t>
            </w:r>
            <w:r w:rsidRPr="007B6662">
              <w:rPr>
                <w:rFonts w:ascii="宋体" w:hAnsi="宋体" w:hint="eastAsia"/>
                <w:szCs w:val="21"/>
              </w:rPr>
              <w:t>2618118</w:t>
            </w:r>
            <w:r w:rsidRPr="007B6662">
              <w:rPr>
                <w:rFonts w:ascii="宋体" w:hAnsi="宋体" w:hint="eastAsia"/>
                <w:szCs w:val="21"/>
              </w:rPr>
              <w:t>、</w:t>
            </w:r>
            <w:r w:rsidRPr="007B6662">
              <w:rPr>
                <w:rFonts w:ascii="宋体" w:hAnsi="宋体" w:hint="eastAsia"/>
                <w:szCs w:val="21"/>
              </w:rPr>
              <w:t>2618199</w:t>
            </w:r>
            <w:r w:rsidRPr="007B6662">
              <w:rPr>
                <w:rFonts w:ascii="宋体" w:hAnsi="宋体" w:hint="eastAsia"/>
                <w:szCs w:val="21"/>
              </w:rPr>
              <w:t>，</w:t>
            </w:r>
          </w:p>
          <w:p w14:paraId="76B45C40" w14:textId="77777777" w:rsidR="004C59BF" w:rsidRPr="007B6662" w:rsidRDefault="00940F51">
            <w:pPr>
              <w:snapToGrid w:val="0"/>
              <w:spacing w:line="360" w:lineRule="auto"/>
              <w:rPr>
                <w:rFonts w:ascii="宋体" w:hAnsi="宋体"/>
                <w:szCs w:val="21"/>
              </w:rPr>
            </w:pPr>
            <w:r w:rsidRPr="007B6662">
              <w:rPr>
                <w:rFonts w:ascii="宋体" w:hAnsi="宋体" w:hint="eastAsia"/>
                <w:szCs w:val="21"/>
              </w:rPr>
              <w:t>通讯地址：南宁市良庆区云英路</w:t>
            </w:r>
            <w:r w:rsidRPr="007B6662">
              <w:rPr>
                <w:rFonts w:ascii="宋体" w:hAnsi="宋体" w:hint="eastAsia"/>
                <w:szCs w:val="21"/>
              </w:rPr>
              <w:t>15</w:t>
            </w:r>
            <w:r w:rsidRPr="007B6662">
              <w:rPr>
                <w:rFonts w:ascii="宋体" w:hAnsi="宋体" w:hint="eastAsia"/>
                <w:szCs w:val="21"/>
              </w:rPr>
              <w:t>号</w:t>
            </w:r>
            <w:r w:rsidRPr="007B6662">
              <w:rPr>
                <w:rFonts w:ascii="宋体" w:hAnsi="宋体" w:hint="eastAsia"/>
                <w:szCs w:val="21"/>
              </w:rPr>
              <w:t>3</w:t>
            </w:r>
            <w:r w:rsidRPr="007B6662">
              <w:rPr>
                <w:rFonts w:ascii="宋体" w:hAnsi="宋体" w:hint="eastAsia"/>
                <w:szCs w:val="21"/>
              </w:rPr>
              <w:t>号楼</w:t>
            </w:r>
            <w:r w:rsidRPr="007B6662">
              <w:rPr>
                <w:rFonts w:ascii="宋体" w:hAnsi="宋体"/>
                <w:szCs w:val="21"/>
              </w:rPr>
              <w:t>云之龙咨询集团大厦</w:t>
            </w:r>
            <w:r w:rsidRPr="007B6662">
              <w:rPr>
                <w:rFonts w:ascii="宋体" w:hAnsi="宋体" w:hint="eastAsia"/>
                <w:szCs w:val="21"/>
              </w:rPr>
              <w:t>6</w:t>
            </w:r>
            <w:r w:rsidRPr="007B6662">
              <w:rPr>
                <w:rFonts w:ascii="宋体" w:hAnsi="宋体" w:hint="eastAsia"/>
                <w:szCs w:val="21"/>
              </w:rPr>
              <w:t>楼</w:t>
            </w:r>
          </w:p>
          <w:p w14:paraId="0043F2F9" w14:textId="77777777" w:rsidR="004C59BF" w:rsidRPr="007B6662" w:rsidRDefault="00940F51">
            <w:pPr>
              <w:autoSpaceDE w:val="0"/>
              <w:autoSpaceDN w:val="0"/>
              <w:snapToGrid w:val="0"/>
              <w:spacing w:line="360" w:lineRule="auto"/>
              <w:textAlignment w:val="bottom"/>
              <w:rPr>
                <w:rFonts w:ascii="宋体" w:hAnsi="宋体"/>
                <w:szCs w:val="21"/>
              </w:rPr>
            </w:pPr>
            <w:r w:rsidRPr="007B6662">
              <w:rPr>
                <w:rFonts w:ascii="宋体" w:hAnsi="宋体" w:hint="eastAsia"/>
                <w:szCs w:val="21"/>
              </w:rPr>
              <w:t>现场提交质疑办理业务时间：工作日每天</w:t>
            </w:r>
            <w:r w:rsidRPr="007B6662">
              <w:rPr>
                <w:rFonts w:ascii="宋体" w:hAnsi="宋体" w:hint="eastAsia"/>
                <w:szCs w:val="21"/>
              </w:rPr>
              <w:t>8</w:t>
            </w:r>
            <w:r w:rsidRPr="007B6662">
              <w:rPr>
                <w:rFonts w:ascii="宋体" w:hAnsi="宋体" w:hint="eastAsia"/>
                <w:szCs w:val="21"/>
              </w:rPr>
              <w:t>时</w:t>
            </w:r>
            <w:r w:rsidRPr="007B6662">
              <w:rPr>
                <w:rFonts w:ascii="宋体" w:hAnsi="宋体" w:hint="eastAsia"/>
                <w:szCs w:val="21"/>
              </w:rPr>
              <w:t>00</w:t>
            </w:r>
            <w:r w:rsidRPr="007B6662">
              <w:rPr>
                <w:rFonts w:ascii="宋体" w:hAnsi="宋体" w:hint="eastAsia"/>
                <w:szCs w:val="21"/>
              </w:rPr>
              <w:t>分</w:t>
            </w:r>
            <w:r w:rsidRPr="007B6662">
              <w:rPr>
                <w:rFonts w:ascii="宋体" w:hAnsi="宋体" w:hint="eastAsia"/>
                <w:szCs w:val="21"/>
              </w:rPr>
              <w:t>00</w:t>
            </w:r>
            <w:r w:rsidRPr="007B6662">
              <w:rPr>
                <w:rFonts w:ascii="宋体" w:hAnsi="宋体" w:hint="eastAsia"/>
                <w:szCs w:val="21"/>
              </w:rPr>
              <w:t>秒到</w:t>
            </w:r>
            <w:r w:rsidRPr="007B6662">
              <w:rPr>
                <w:rFonts w:ascii="宋体" w:hAnsi="宋体" w:hint="eastAsia"/>
                <w:szCs w:val="21"/>
              </w:rPr>
              <w:t>12</w:t>
            </w:r>
            <w:r w:rsidRPr="007B6662">
              <w:rPr>
                <w:rFonts w:ascii="宋体" w:hAnsi="宋体" w:hint="eastAsia"/>
                <w:szCs w:val="21"/>
              </w:rPr>
              <w:t>时</w:t>
            </w:r>
            <w:r w:rsidRPr="007B6662">
              <w:rPr>
                <w:rFonts w:ascii="宋体" w:hAnsi="宋体" w:hint="eastAsia"/>
                <w:szCs w:val="21"/>
              </w:rPr>
              <w:t>00</w:t>
            </w:r>
            <w:r w:rsidRPr="007B6662">
              <w:rPr>
                <w:rFonts w:ascii="宋体" w:hAnsi="宋体" w:hint="eastAsia"/>
                <w:szCs w:val="21"/>
              </w:rPr>
              <w:t>分</w:t>
            </w:r>
            <w:r w:rsidRPr="007B6662">
              <w:rPr>
                <w:rFonts w:ascii="宋体" w:hAnsi="宋体" w:hint="eastAsia"/>
                <w:szCs w:val="21"/>
              </w:rPr>
              <w:t>00</w:t>
            </w:r>
            <w:r w:rsidRPr="007B6662">
              <w:rPr>
                <w:rFonts w:ascii="宋体" w:hAnsi="宋体" w:hint="eastAsia"/>
                <w:szCs w:val="21"/>
              </w:rPr>
              <w:t>秒，</w:t>
            </w:r>
            <w:r w:rsidRPr="007B6662">
              <w:rPr>
                <w:rFonts w:ascii="宋体" w:hAnsi="宋体" w:hint="eastAsia"/>
                <w:szCs w:val="21"/>
              </w:rPr>
              <w:t>15</w:t>
            </w:r>
            <w:r w:rsidRPr="007B6662">
              <w:rPr>
                <w:rFonts w:ascii="宋体" w:hAnsi="宋体" w:hint="eastAsia"/>
                <w:szCs w:val="21"/>
              </w:rPr>
              <w:t>时</w:t>
            </w:r>
            <w:r w:rsidRPr="007B6662">
              <w:rPr>
                <w:rFonts w:ascii="宋体" w:hAnsi="宋体" w:hint="eastAsia"/>
                <w:szCs w:val="21"/>
              </w:rPr>
              <w:t>00</w:t>
            </w:r>
            <w:r w:rsidRPr="007B6662">
              <w:rPr>
                <w:rFonts w:ascii="宋体" w:hAnsi="宋体" w:hint="eastAsia"/>
                <w:szCs w:val="21"/>
              </w:rPr>
              <w:t>分</w:t>
            </w:r>
            <w:r w:rsidRPr="007B6662">
              <w:rPr>
                <w:rFonts w:ascii="宋体" w:hAnsi="宋体" w:hint="eastAsia"/>
                <w:szCs w:val="21"/>
              </w:rPr>
              <w:t>00</w:t>
            </w:r>
            <w:r w:rsidRPr="007B6662">
              <w:rPr>
                <w:rFonts w:ascii="宋体" w:hAnsi="宋体" w:hint="eastAsia"/>
                <w:szCs w:val="21"/>
              </w:rPr>
              <w:t>秒到</w:t>
            </w:r>
            <w:r w:rsidRPr="007B6662">
              <w:rPr>
                <w:rFonts w:ascii="宋体" w:hAnsi="宋体" w:hint="eastAsia"/>
                <w:szCs w:val="21"/>
              </w:rPr>
              <w:t>18</w:t>
            </w:r>
            <w:r w:rsidRPr="007B6662">
              <w:rPr>
                <w:rFonts w:ascii="宋体" w:hAnsi="宋体" w:hint="eastAsia"/>
                <w:szCs w:val="21"/>
              </w:rPr>
              <w:t>时</w:t>
            </w:r>
            <w:r w:rsidRPr="007B6662">
              <w:rPr>
                <w:rFonts w:ascii="宋体" w:hAnsi="宋体" w:hint="eastAsia"/>
                <w:szCs w:val="21"/>
              </w:rPr>
              <w:t xml:space="preserve"> 00</w:t>
            </w:r>
            <w:r w:rsidRPr="007B6662">
              <w:rPr>
                <w:rFonts w:ascii="宋体" w:hAnsi="宋体" w:hint="eastAsia"/>
                <w:szCs w:val="21"/>
              </w:rPr>
              <w:t>分</w:t>
            </w:r>
            <w:r w:rsidRPr="007B6662">
              <w:rPr>
                <w:rFonts w:ascii="宋体" w:hAnsi="宋体" w:hint="eastAsia"/>
                <w:szCs w:val="21"/>
              </w:rPr>
              <w:t>00</w:t>
            </w:r>
            <w:r w:rsidRPr="007B6662">
              <w:rPr>
                <w:rFonts w:ascii="宋体" w:hAnsi="宋体" w:hint="eastAsia"/>
                <w:szCs w:val="21"/>
              </w:rPr>
              <w:t>秒，双休日和法定节假日不办理业务。</w:t>
            </w:r>
          </w:p>
        </w:tc>
      </w:tr>
      <w:tr w:rsidR="007B6662" w:rsidRPr="007B6662" w14:paraId="513DA3EB" w14:textId="77777777">
        <w:tc>
          <w:tcPr>
            <w:tcW w:w="534" w:type="pct"/>
            <w:tcBorders>
              <w:top w:val="single" w:sz="4" w:space="0" w:color="auto"/>
              <w:left w:val="single" w:sz="4" w:space="0" w:color="auto"/>
              <w:bottom w:val="single" w:sz="4" w:space="0" w:color="auto"/>
              <w:right w:val="single" w:sz="4" w:space="0" w:color="auto"/>
            </w:tcBorders>
            <w:vAlign w:val="center"/>
          </w:tcPr>
          <w:p w14:paraId="54D3C6E1" w14:textId="77777777" w:rsidR="004C59BF" w:rsidRPr="007B6662" w:rsidRDefault="00940F51">
            <w:pPr>
              <w:spacing w:line="360" w:lineRule="auto"/>
              <w:jc w:val="center"/>
              <w:rPr>
                <w:rFonts w:ascii="宋体" w:hAnsi="宋体"/>
                <w:szCs w:val="21"/>
              </w:rPr>
            </w:pPr>
            <w:bookmarkStart w:id="69" w:name="_41"/>
            <w:bookmarkStart w:id="70" w:name="_42"/>
            <w:bookmarkStart w:id="71" w:name="_Hlt17709148"/>
            <w:bookmarkEnd w:id="69"/>
            <w:bookmarkEnd w:id="70"/>
            <w:r w:rsidRPr="007B6662">
              <w:rPr>
                <w:rFonts w:ascii="宋体" w:hAnsi="宋体" w:hint="eastAsia"/>
                <w:szCs w:val="21"/>
              </w:rPr>
              <w:t>3</w:t>
            </w:r>
            <w:bookmarkEnd w:id="71"/>
            <w:r w:rsidRPr="007B6662">
              <w:rPr>
                <w:rFonts w:ascii="宋体" w:hAnsi="宋体"/>
                <w:szCs w:val="21"/>
              </w:rPr>
              <w:t>9.1</w:t>
            </w:r>
          </w:p>
        </w:tc>
        <w:tc>
          <w:tcPr>
            <w:tcW w:w="4466" w:type="pct"/>
            <w:tcBorders>
              <w:top w:val="single" w:sz="4" w:space="0" w:color="auto"/>
              <w:left w:val="single" w:sz="4" w:space="0" w:color="auto"/>
              <w:bottom w:val="single" w:sz="4" w:space="0" w:color="auto"/>
              <w:right w:val="single" w:sz="4" w:space="0" w:color="auto"/>
            </w:tcBorders>
            <w:vAlign w:val="center"/>
          </w:tcPr>
          <w:p w14:paraId="5B817888"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1.</w:t>
            </w:r>
            <w:r w:rsidRPr="007B6662">
              <w:rPr>
                <w:rFonts w:hAnsi="宋体" w:cs="宋体" w:hint="eastAsia"/>
                <w:sz w:val="21"/>
              </w:rPr>
              <w:t>采购代理费支付方式：</w:t>
            </w:r>
          </w:p>
          <w:p w14:paraId="10F9EE99" w14:textId="77777777" w:rsidR="004C59BF" w:rsidRPr="007B6662" w:rsidRDefault="00940F51">
            <w:pPr>
              <w:pStyle w:val="aa"/>
              <w:snapToGrid w:val="0"/>
              <w:spacing w:line="360" w:lineRule="auto"/>
              <w:rPr>
                <w:rFonts w:hAnsi="宋体" w:cs="宋体"/>
                <w:sz w:val="21"/>
              </w:rPr>
            </w:pPr>
            <w:r w:rsidRPr="007B6662">
              <w:rPr>
                <w:rFonts w:ascii="Segoe UI Symbol" w:eastAsia="MS Mincho" w:hAnsi="Segoe UI Symbol" w:cs="Segoe UI Symbol"/>
              </w:rPr>
              <w:t>☑</w:t>
            </w:r>
            <w:r w:rsidRPr="007B6662">
              <w:rPr>
                <w:rFonts w:hAnsi="宋体" w:cs="宋体" w:hint="eastAsia"/>
                <w:sz w:val="21"/>
              </w:rPr>
              <w:t>本项目代理服务费由</w:t>
            </w:r>
            <w:r w:rsidRPr="007B6662">
              <w:rPr>
                <w:rFonts w:hAnsi="宋体" w:cs="宋体" w:hint="eastAsia"/>
                <w:sz w:val="21"/>
                <w:u w:val="single"/>
              </w:rPr>
              <w:t>中标供应商</w:t>
            </w:r>
            <w:r w:rsidRPr="007B6662">
              <w:rPr>
                <w:rFonts w:hAnsi="宋体" w:cs="宋体" w:hint="eastAsia"/>
                <w:sz w:val="21"/>
              </w:rPr>
              <w:t>在领取中标通知书前，一次性向采购代理机构支付。</w:t>
            </w:r>
          </w:p>
          <w:p w14:paraId="5F431A5A"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□采购人支付。</w:t>
            </w:r>
          </w:p>
          <w:p w14:paraId="2C56E66F"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2.</w:t>
            </w:r>
            <w:r w:rsidRPr="007B6662">
              <w:rPr>
                <w:rFonts w:hAnsi="宋体" w:cs="宋体" w:hint="eastAsia"/>
                <w:sz w:val="21"/>
              </w:rPr>
              <w:t>采购代理费收取标准：</w:t>
            </w:r>
          </w:p>
          <w:p w14:paraId="1CD2EDD8" w14:textId="77777777" w:rsidR="004C59BF" w:rsidRPr="007B6662" w:rsidRDefault="00940F51">
            <w:pPr>
              <w:pStyle w:val="aa"/>
              <w:snapToGrid w:val="0"/>
              <w:spacing w:line="360" w:lineRule="auto"/>
              <w:rPr>
                <w:rFonts w:hAnsi="宋体" w:cs="宋体"/>
                <w:sz w:val="21"/>
              </w:rPr>
            </w:pPr>
            <w:r w:rsidRPr="007B6662">
              <w:rPr>
                <w:rFonts w:hAnsi="宋体" w:hint="eastAsia"/>
                <w:sz w:val="21"/>
              </w:rPr>
              <w:t>□</w:t>
            </w:r>
            <w:r w:rsidRPr="007B6662">
              <w:rPr>
                <w:rFonts w:hAnsi="宋体" w:cs="宋体" w:hint="eastAsia"/>
                <w:sz w:val="21"/>
              </w:rPr>
              <w:t>以分标（</w:t>
            </w:r>
            <w:r w:rsidRPr="007B6662">
              <w:rPr>
                <w:rFonts w:hAnsi="宋体" w:hint="eastAsia"/>
              </w:rPr>
              <w:t>□</w:t>
            </w:r>
            <w:r w:rsidRPr="007B6662">
              <w:rPr>
                <w:rFonts w:hAnsi="宋体" w:cs="宋体" w:hint="eastAsia"/>
                <w:sz w:val="21"/>
              </w:rPr>
              <w:t>中标金额</w:t>
            </w:r>
            <w:r w:rsidRPr="007B6662">
              <w:rPr>
                <w:rFonts w:hAnsi="宋体" w:cs="宋体" w:hint="eastAsia"/>
                <w:sz w:val="21"/>
              </w:rPr>
              <w:t>/</w:t>
            </w:r>
            <w:r w:rsidRPr="007B6662">
              <w:rPr>
                <w:rFonts w:ascii="Segoe UI Symbol" w:hAnsi="Segoe UI Symbol" w:cs="Segoe UI Symbol"/>
                <w:sz w:val="24"/>
                <w:szCs w:val="24"/>
              </w:rPr>
              <w:t>☑</w:t>
            </w:r>
            <w:r w:rsidRPr="007B6662">
              <w:rPr>
                <w:rFonts w:hAnsi="宋体" w:cs="宋体" w:hint="eastAsia"/>
                <w:sz w:val="21"/>
              </w:rPr>
              <w:t>采购总预算</w:t>
            </w:r>
            <w:r w:rsidRPr="007B6662">
              <w:rPr>
                <w:rFonts w:hAnsi="宋体" w:cs="宋体" w:hint="eastAsia"/>
                <w:sz w:val="21"/>
              </w:rPr>
              <w:t>/</w:t>
            </w:r>
            <w:r w:rsidRPr="007B6662">
              <w:rPr>
                <w:rFonts w:hAnsi="宋体" w:cs="宋体" w:hint="eastAsia"/>
                <w:sz w:val="21"/>
              </w:rPr>
              <w:t>□暂定中标金额</w:t>
            </w:r>
            <w:r w:rsidRPr="007B6662">
              <w:rPr>
                <w:rFonts w:hAnsi="宋体" w:cs="宋体" w:hint="eastAsia"/>
                <w:sz w:val="21"/>
              </w:rPr>
              <w:t>/</w:t>
            </w:r>
            <w:r w:rsidRPr="007B6662">
              <w:rPr>
                <w:rFonts w:hAnsi="宋体" w:cs="宋体" w:hint="eastAsia"/>
                <w:sz w:val="21"/>
              </w:rPr>
              <w:t>□其他）为计费额，按</w:t>
            </w:r>
            <w:r w:rsidRPr="007B6662">
              <w:rPr>
                <w:rFonts w:hAnsi="宋体" w:cs="宋体" w:hint="eastAsia"/>
                <w:sz w:val="21"/>
              </w:rPr>
              <w:t>本须知正文第</w:t>
            </w:r>
            <w:r w:rsidRPr="007B6662">
              <w:rPr>
                <w:rFonts w:hAnsi="宋体" w:cs="宋体"/>
                <w:sz w:val="21"/>
              </w:rPr>
              <w:t>39</w:t>
            </w:r>
            <w:r w:rsidRPr="007B6662">
              <w:rPr>
                <w:rFonts w:hAnsi="宋体" w:cs="宋体" w:hint="eastAsia"/>
                <w:sz w:val="21"/>
              </w:rPr>
              <w:t>.</w:t>
            </w:r>
            <w:r w:rsidRPr="007B6662">
              <w:rPr>
                <w:rFonts w:hAnsi="宋体" w:cs="宋体"/>
                <w:sz w:val="21"/>
              </w:rPr>
              <w:t>2</w:t>
            </w:r>
            <w:r w:rsidRPr="007B6662">
              <w:rPr>
                <w:rFonts w:hAnsi="宋体" w:cs="宋体" w:hint="eastAsia"/>
                <w:sz w:val="21"/>
              </w:rPr>
              <w:t>条规定的收费计算标准（□货物招标</w:t>
            </w:r>
            <w:r w:rsidRPr="007B6662">
              <w:rPr>
                <w:rFonts w:hAnsi="宋体" w:cs="宋体" w:hint="eastAsia"/>
                <w:sz w:val="21"/>
              </w:rPr>
              <w:t>/</w:t>
            </w:r>
            <w:r w:rsidRPr="007B6662">
              <w:rPr>
                <w:rFonts w:ascii="MS Mincho" w:eastAsia="MS Mincho" w:hAnsi="MS Mincho" w:cs="MS Mincho" w:hint="eastAsia"/>
                <w:sz w:val="22"/>
                <w:szCs w:val="22"/>
              </w:rPr>
              <w:t>☑</w:t>
            </w:r>
            <w:r w:rsidRPr="007B6662">
              <w:rPr>
                <w:rFonts w:hAnsi="宋体" w:cs="宋体" w:hint="eastAsia"/>
                <w:sz w:val="21"/>
              </w:rPr>
              <w:t>服务招标</w:t>
            </w:r>
            <w:r w:rsidRPr="007B6662">
              <w:rPr>
                <w:rFonts w:hAnsi="宋体" w:cs="宋体" w:hint="eastAsia"/>
                <w:sz w:val="21"/>
              </w:rPr>
              <w:t>/</w:t>
            </w:r>
            <w:r w:rsidRPr="007B6662">
              <w:rPr>
                <w:rFonts w:hAnsi="宋体" w:cs="宋体" w:hint="eastAsia"/>
                <w:sz w:val="21"/>
              </w:rPr>
              <w:t>□工程招标）采用差额定率累进法计算出收费基准价格，采购代理收费以（□收费基准价格</w:t>
            </w:r>
            <w:r w:rsidRPr="007B6662">
              <w:rPr>
                <w:rFonts w:hAnsi="宋体" w:cs="宋体" w:hint="eastAsia"/>
                <w:sz w:val="21"/>
              </w:rPr>
              <w:t>/</w:t>
            </w:r>
            <w:r w:rsidRPr="007B6662">
              <w:rPr>
                <w:rFonts w:ascii="MS Mincho" w:eastAsia="MS Mincho" w:hAnsi="MS Mincho" w:cs="MS Mincho" w:hint="eastAsia"/>
                <w:sz w:val="22"/>
                <w:szCs w:val="22"/>
              </w:rPr>
              <w:t>☑</w:t>
            </w:r>
            <w:r w:rsidRPr="007B6662">
              <w:rPr>
                <w:rFonts w:hAnsi="宋体" w:cs="宋体" w:hint="eastAsia"/>
                <w:sz w:val="21"/>
              </w:rPr>
              <w:t>收费基准价格下浮</w:t>
            </w:r>
            <w:r w:rsidRPr="007B6662">
              <w:rPr>
                <w:rFonts w:hAnsi="宋体" w:cs="宋体" w:hint="eastAsia"/>
                <w:sz w:val="21"/>
                <w:u w:val="single"/>
              </w:rPr>
              <w:t>20%</w:t>
            </w:r>
            <w:r w:rsidRPr="007B6662">
              <w:rPr>
                <w:rFonts w:hAnsi="宋体" w:cs="宋体"/>
                <w:sz w:val="21"/>
              </w:rPr>
              <w:t>/</w:t>
            </w:r>
            <w:r w:rsidRPr="007B6662">
              <w:rPr>
                <w:rFonts w:hAnsi="宋体" w:cs="宋体" w:hint="eastAsia"/>
                <w:sz w:val="21"/>
              </w:rPr>
              <w:t>□收费基准价格上浮</w:t>
            </w:r>
            <w:r w:rsidRPr="007B6662">
              <w:rPr>
                <w:rFonts w:hAnsi="宋体" w:cs="宋体" w:hint="eastAsia"/>
                <w:sz w:val="21"/>
                <w:u w:val="single"/>
              </w:rPr>
              <w:t>%</w:t>
            </w:r>
            <w:r w:rsidRPr="007B6662">
              <w:rPr>
                <w:rFonts w:hAnsi="宋体" w:cs="宋体" w:hint="eastAsia"/>
                <w:sz w:val="21"/>
              </w:rPr>
              <w:t>）收取。</w:t>
            </w:r>
          </w:p>
          <w:p w14:paraId="62FB2FD0" w14:textId="77777777" w:rsidR="004C59BF" w:rsidRPr="007B6662" w:rsidRDefault="00940F51">
            <w:pPr>
              <w:pStyle w:val="aa"/>
              <w:snapToGrid w:val="0"/>
              <w:spacing w:line="360" w:lineRule="auto"/>
              <w:rPr>
                <w:rFonts w:hAnsi="宋体" w:cs="宋体"/>
                <w:sz w:val="21"/>
                <w:u w:val="single"/>
              </w:rPr>
            </w:pPr>
            <w:r w:rsidRPr="007B6662">
              <w:rPr>
                <w:rFonts w:hAnsi="宋体" w:cs="宋体" w:hint="eastAsia"/>
                <w:sz w:val="21"/>
              </w:rPr>
              <w:t>□固定采购代理收费</w:t>
            </w:r>
            <w:r w:rsidRPr="007B6662">
              <w:rPr>
                <w:rFonts w:hAnsi="宋体" w:cs="宋体" w:hint="eastAsia"/>
                <w:sz w:val="21"/>
                <w:u w:val="single"/>
              </w:rPr>
              <w:t xml:space="preserve">              </w:t>
            </w:r>
            <w:r w:rsidRPr="007B6662">
              <w:rPr>
                <w:rFonts w:hAnsi="宋体" w:cs="宋体" w:hint="eastAsia"/>
                <w:sz w:val="21"/>
                <w:u w:val="single"/>
              </w:rPr>
              <w:t>。</w:t>
            </w:r>
          </w:p>
          <w:p w14:paraId="59662F2E"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3</w:t>
            </w:r>
            <w:r w:rsidRPr="007B6662">
              <w:rPr>
                <w:rFonts w:hAnsi="宋体" w:cs="宋体"/>
                <w:sz w:val="21"/>
              </w:rPr>
              <w:t>.</w:t>
            </w:r>
            <w:r w:rsidRPr="007B6662">
              <w:rPr>
                <w:rFonts w:hAnsi="宋体" w:cs="宋体" w:hint="eastAsia"/>
                <w:sz w:val="21"/>
              </w:rPr>
              <w:t>账户名称：</w:t>
            </w:r>
            <w:r w:rsidRPr="007B6662">
              <w:rPr>
                <w:rFonts w:hAnsi="宋体" w:cs="宋体" w:hint="eastAsia"/>
                <w:sz w:val="21"/>
              </w:rPr>
              <w:t xml:space="preserve"> </w:t>
            </w:r>
          </w:p>
          <w:p w14:paraId="402CD1C6"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开户名称：云之龙</w:t>
            </w:r>
            <w:r w:rsidRPr="007B6662">
              <w:rPr>
                <w:rFonts w:hAnsi="宋体" w:cs="宋体"/>
                <w:sz w:val="21"/>
              </w:rPr>
              <w:t>咨询集团</w:t>
            </w:r>
            <w:r w:rsidRPr="007B6662">
              <w:rPr>
                <w:rFonts w:hAnsi="宋体" w:cs="宋体" w:hint="eastAsia"/>
                <w:sz w:val="21"/>
              </w:rPr>
              <w:t>有限公司</w:t>
            </w:r>
          </w:p>
          <w:p w14:paraId="12787F82"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开户银行：中国银行南宁市民主支行（网银支付可选中国银行股份有限公司南宁分行）</w:t>
            </w:r>
          </w:p>
          <w:p w14:paraId="33C06B41"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银行账号：</w:t>
            </w:r>
            <w:r w:rsidRPr="007B6662">
              <w:rPr>
                <w:rFonts w:hAnsi="宋体" w:cs="宋体" w:hint="eastAsia"/>
                <w:sz w:val="21"/>
              </w:rPr>
              <w:t xml:space="preserve">623661021638 </w:t>
            </w:r>
          </w:p>
          <w:p w14:paraId="77DF6BF6" w14:textId="77777777" w:rsidR="004C59BF" w:rsidRPr="007B6662" w:rsidRDefault="00940F51">
            <w:pPr>
              <w:pStyle w:val="aa"/>
              <w:snapToGrid w:val="0"/>
              <w:spacing w:line="360" w:lineRule="auto"/>
              <w:rPr>
                <w:rFonts w:hAnsi="宋体" w:cs="宋体"/>
                <w:sz w:val="21"/>
              </w:rPr>
            </w:pPr>
            <w:r w:rsidRPr="007B6662">
              <w:rPr>
                <w:rFonts w:hAnsi="宋体" w:cs="宋体" w:hint="eastAsia"/>
                <w:sz w:val="21"/>
              </w:rPr>
              <w:t>开户行行号：</w:t>
            </w:r>
            <w:r w:rsidRPr="007B6662">
              <w:rPr>
                <w:rFonts w:hAnsi="宋体" w:cs="宋体" w:hint="eastAsia"/>
                <w:sz w:val="21"/>
              </w:rPr>
              <w:t>104611010017</w:t>
            </w:r>
          </w:p>
        </w:tc>
      </w:tr>
      <w:tr w:rsidR="007B6662" w:rsidRPr="007B6662" w14:paraId="0B83BB87" w14:textId="77777777">
        <w:tc>
          <w:tcPr>
            <w:tcW w:w="534" w:type="pct"/>
            <w:tcBorders>
              <w:top w:val="single" w:sz="4" w:space="0" w:color="auto"/>
              <w:left w:val="single" w:sz="4" w:space="0" w:color="auto"/>
              <w:bottom w:val="single" w:sz="4" w:space="0" w:color="auto"/>
              <w:right w:val="single" w:sz="4" w:space="0" w:color="auto"/>
            </w:tcBorders>
            <w:vAlign w:val="center"/>
          </w:tcPr>
          <w:p w14:paraId="44C64969" w14:textId="77777777" w:rsidR="004C59BF" w:rsidRPr="007B6662" w:rsidRDefault="00940F51">
            <w:pPr>
              <w:snapToGrid w:val="0"/>
              <w:spacing w:line="360" w:lineRule="auto"/>
              <w:jc w:val="center"/>
              <w:rPr>
                <w:rFonts w:ascii="宋体" w:hAnsi="宋体"/>
                <w:szCs w:val="21"/>
              </w:rPr>
            </w:pPr>
            <w:r w:rsidRPr="007B6662">
              <w:rPr>
                <w:rFonts w:ascii="宋体" w:hAnsi="宋体"/>
                <w:szCs w:val="21"/>
              </w:rPr>
              <w:t>40.1</w:t>
            </w:r>
          </w:p>
        </w:tc>
        <w:tc>
          <w:tcPr>
            <w:tcW w:w="4466" w:type="pct"/>
            <w:tcBorders>
              <w:top w:val="single" w:sz="4" w:space="0" w:color="auto"/>
              <w:left w:val="single" w:sz="4" w:space="0" w:color="auto"/>
              <w:bottom w:val="single" w:sz="4" w:space="0" w:color="auto"/>
              <w:right w:val="single" w:sz="4" w:space="0" w:color="auto"/>
            </w:tcBorders>
            <w:vAlign w:val="center"/>
          </w:tcPr>
          <w:p w14:paraId="05FB0F39" w14:textId="77777777" w:rsidR="004C59BF" w:rsidRPr="007B6662" w:rsidRDefault="00940F51">
            <w:pPr>
              <w:snapToGrid w:val="0"/>
              <w:spacing w:line="360" w:lineRule="auto"/>
              <w:ind w:firstLine="420"/>
              <w:rPr>
                <w:rFonts w:ascii="宋体" w:hAnsi="宋体"/>
                <w:szCs w:val="21"/>
              </w:rPr>
            </w:pPr>
            <w:r w:rsidRPr="007B6662">
              <w:rPr>
                <w:rFonts w:ascii="宋体" w:hAnsi="宋体" w:hint="eastAsia"/>
                <w:szCs w:val="21"/>
              </w:rPr>
              <w:t>解释：</w:t>
            </w:r>
            <w:r w:rsidRPr="007B6662">
              <w:rPr>
                <w:rFonts w:ascii="宋体" w:hAnsi="宋体"/>
                <w:szCs w:val="21"/>
              </w:rPr>
              <w:t>构成本招标文件的各个组成文件应互为解释，互为说明；除招标文件中有特别规定外，仅适用于招标投标阶段的规定，按</w:t>
            </w:r>
            <w:r w:rsidRPr="007B6662">
              <w:rPr>
                <w:rFonts w:ascii="宋体" w:hAnsi="宋体" w:hint="eastAsia"/>
                <w:szCs w:val="21"/>
              </w:rPr>
              <w:t>更正公告（澄清公告）</w:t>
            </w:r>
            <w:r w:rsidRPr="007B6662">
              <w:rPr>
                <w:rFonts w:ascii="宋体" w:hAnsi="宋体"/>
                <w:szCs w:val="21"/>
              </w:rPr>
              <w:t>、招标公告、</w:t>
            </w:r>
            <w:r w:rsidRPr="007B6662">
              <w:rPr>
                <w:rFonts w:ascii="宋体" w:hAnsi="宋体" w:hint="eastAsia"/>
                <w:szCs w:val="21"/>
              </w:rPr>
              <w:t>采购需求、</w:t>
            </w:r>
            <w:r w:rsidRPr="007B6662">
              <w:rPr>
                <w:rFonts w:ascii="宋体" w:hAnsi="宋体"/>
                <w:szCs w:val="21"/>
              </w:rPr>
              <w:t>投标人须知、</w:t>
            </w:r>
            <w:r w:rsidRPr="007B6662">
              <w:rPr>
                <w:rFonts w:ascii="宋体" w:hAnsi="宋体" w:hint="eastAsia"/>
                <w:szCs w:val="21"/>
              </w:rPr>
              <w:t>评标方法及评标标准</w:t>
            </w:r>
            <w:r w:rsidRPr="007B6662">
              <w:rPr>
                <w:rFonts w:ascii="宋体" w:hAnsi="宋体"/>
                <w:szCs w:val="21"/>
              </w:rPr>
              <w:t>、</w:t>
            </w:r>
            <w:r w:rsidRPr="007B6662">
              <w:rPr>
                <w:rFonts w:ascii="宋体" w:hAnsi="宋体" w:hint="eastAsia"/>
                <w:szCs w:val="21"/>
              </w:rPr>
              <w:t>拟签订的合同文本、</w:t>
            </w:r>
            <w:r w:rsidRPr="007B6662">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7B6662">
              <w:rPr>
                <w:rFonts w:ascii="宋体" w:hAnsi="宋体" w:hint="eastAsia"/>
                <w:szCs w:val="21"/>
              </w:rPr>
              <w:t>更正公告（澄清公告）</w:t>
            </w:r>
            <w:r w:rsidRPr="007B6662">
              <w:rPr>
                <w:rFonts w:ascii="宋体" w:hAnsi="宋体"/>
                <w:szCs w:val="21"/>
              </w:rPr>
              <w:t>与同步更新的招标文件不一致时以</w:t>
            </w:r>
            <w:r w:rsidRPr="007B6662">
              <w:rPr>
                <w:rFonts w:ascii="宋体" w:hAnsi="宋体" w:hint="eastAsia"/>
                <w:szCs w:val="21"/>
              </w:rPr>
              <w:t>更正公告（澄清公告）</w:t>
            </w:r>
            <w:r w:rsidRPr="007B6662">
              <w:rPr>
                <w:rFonts w:ascii="宋体" w:hAnsi="宋体"/>
                <w:szCs w:val="21"/>
              </w:rPr>
              <w:t>为准。按本款前述规定仍不能形成结论的，由</w:t>
            </w:r>
            <w:r w:rsidRPr="007B6662">
              <w:rPr>
                <w:rFonts w:ascii="宋体" w:hAnsi="宋体" w:hint="eastAsia"/>
                <w:szCs w:val="21"/>
              </w:rPr>
              <w:t>采购</w:t>
            </w:r>
            <w:r w:rsidRPr="007B6662">
              <w:rPr>
                <w:rFonts w:ascii="宋体" w:hAnsi="宋体"/>
                <w:szCs w:val="21"/>
              </w:rPr>
              <w:t>人</w:t>
            </w:r>
            <w:r w:rsidRPr="007B6662">
              <w:rPr>
                <w:rFonts w:ascii="宋体" w:hAnsi="宋体" w:hint="eastAsia"/>
                <w:szCs w:val="21"/>
              </w:rPr>
              <w:t>或者采购代理机构</w:t>
            </w:r>
            <w:r w:rsidRPr="007B6662">
              <w:rPr>
                <w:rFonts w:ascii="宋体" w:hAnsi="宋体"/>
                <w:szCs w:val="21"/>
              </w:rPr>
              <w:t>负责解释。</w:t>
            </w:r>
          </w:p>
        </w:tc>
      </w:tr>
      <w:tr w:rsidR="007B6662" w:rsidRPr="007B6662" w14:paraId="72A4D88A" w14:textId="77777777">
        <w:tc>
          <w:tcPr>
            <w:tcW w:w="534" w:type="pct"/>
            <w:tcBorders>
              <w:top w:val="single" w:sz="4" w:space="0" w:color="auto"/>
              <w:left w:val="single" w:sz="4" w:space="0" w:color="auto"/>
              <w:bottom w:val="single" w:sz="4" w:space="0" w:color="auto"/>
              <w:right w:val="single" w:sz="4" w:space="0" w:color="auto"/>
            </w:tcBorders>
            <w:vAlign w:val="center"/>
          </w:tcPr>
          <w:p w14:paraId="57BDD7E6" w14:textId="77777777" w:rsidR="004C59BF" w:rsidRPr="007B6662" w:rsidRDefault="00940F51">
            <w:pPr>
              <w:snapToGrid w:val="0"/>
              <w:spacing w:line="360" w:lineRule="auto"/>
              <w:jc w:val="center"/>
              <w:rPr>
                <w:rFonts w:ascii="宋体" w:hAnsi="宋体"/>
                <w:szCs w:val="21"/>
              </w:rPr>
            </w:pPr>
            <w:r w:rsidRPr="007B6662">
              <w:rPr>
                <w:rFonts w:ascii="宋体" w:hAnsi="宋体"/>
                <w:szCs w:val="21"/>
              </w:rPr>
              <w:t>40.2</w:t>
            </w:r>
          </w:p>
        </w:tc>
        <w:tc>
          <w:tcPr>
            <w:tcW w:w="4466" w:type="pct"/>
            <w:tcBorders>
              <w:top w:val="single" w:sz="4" w:space="0" w:color="auto"/>
              <w:left w:val="single" w:sz="4" w:space="0" w:color="auto"/>
              <w:bottom w:val="single" w:sz="4" w:space="0" w:color="auto"/>
              <w:right w:val="single" w:sz="4" w:space="0" w:color="auto"/>
            </w:tcBorders>
            <w:vAlign w:val="center"/>
          </w:tcPr>
          <w:p w14:paraId="291072B0" w14:textId="77777777" w:rsidR="004C59BF" w:rsidRPr="007B6662" w:rsidRDefault="00940F51">
            <w:pPr>
              <w:pStyle w:val="aa"/>
              <w:snapToGrid w:val="0"/>
              <w:spacing w:line="360" w:lineRule="auto"/>
              <w:ind w:firstLine="420"/>
              <w:rPr>
                <w:rFonts w:hAnsi="宋体" w:cs="宋体"/>
                <w:bCs/>
                <w:sz w:val="21"/>
              </w:rPr>
            </w:pPr>
            <w:r w:rsidRPr="007B6662">
              <w:rPr>
                <w:rFonts w:hAnsi="宋体" w:cs="宋体" w:hint="eastAsia"/>
                <w:bCs/>
                <w:sz w:val="21"/>
              </w:rPr>
              <w:t>1.</w:t>
            </w:r>
            <w:r w:rsidRPr="007B6662">
              <w:rPr>
                <w:rFonts w:hAnsi="宋体" w:cs="宋体" w:hint="eastAsia"/>
                <w:bCs/>
                <w:sz w:val="21"/>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70CA57F" w14:textId="77777777" w:rsidR="004C59BF" w:rsidRPr="007B6662" w:rsidRDefault="00940F51">
            <w:pPr>
              <w:pStyle w:val="aa"/>
              <w:snapToGrid w:val="0"/>
              <w:spacing w:line="360" w:lineRule="auto"/>
              <w:ind w:firstLine="420"/>
              <w:rPr>
                <w:rFonts w:hAnsi="宋体" w:cs="宋体"/>
                <w:bCs/>
                <w:sz w:val="21"/>
              </w:rPr>
            </w:pPr>
            <w:r w:rsidRPr="007B6662">
              <w:rPr>
                <w:rFonts w:hAnsi="宋体" w:cs="宋体" w:hint="eastAsia"/>
                <w:bCs/>
                <w:sz w:val="21"/>
              </w:rPr>
              <w:t>2.</w:t>
            </w:r>
            <w:r w:rsidRPr="007B6662">
              <w:rPr>
                <w:rFonts w:hAnsi="宋体" w:cs="宋体" w:hint="eastAsia"/>
                <w:bCs/>
                <w:sz w:val="21"/>
              </w:rPr>
              <w:t>本招标文件所称的“</w:t>
            </w:r>
            <w:r w:rsidRPr="007B6662">
              <w:rPr>
                <w:rFonts w:hAnsi="宋体" w:hint="eastAsia"/>
                <w:sz w:val="21"/>
              </w:rPr>
              <w:t>电子签章</w:t>
            </w:r>
            <w:r w:rsidRPr="007B6662">
              <w:rPr>
                <w:rFonts w:hAnsi="宋体" w:cs="宋体" w:hint="eastAsia"/>
                <w:bCs/>
                <w:sz w:val="21"/>
              </w:rPr>
              <w:t>”、“电子签名”</w:t>
            </w:r>
            <w:r w:rsidRPr="007B6662">
              <w:rPr>
                <w:rFonts w:hAnsi="宋体" w:hint="eastAsia"/>
                <w:sz w:val="21"/>
              </w:rPr>
              <w:t>，是指经广西政府采购云平台认可的</w:t>
            </w:r>
            <w:r w:rsidRPr="007B6662">
              <w:rPr>
                <w:rFonts w:hAnsi="宋体" w:hint="eastAsia"/>
                <w:sz w:val="21"/>
              </w:rPr>
              <w:t>CA</w:t>
            </w:r>
            <w:r w:rsidRPr="007B6662">
              <w:rPr>
                <w:rFonts w:hAnsi="宋体" w:hint="eastAsia"/>
                <w:sz w:val="21"/>
              </w:rPr>
              <w:t>认证的电子签名数据为表现形式的印章，可用于签署电子投标文件，电子印章与实物印章具有同等法律效力，不因其采用电子化表现形式而否定其法律效力。</w:t>
            </w:r>
          </w:p>
          <w:p w14:paraId="3B35F7FE" w14:textId="77777777" w:rsidR="004C59BF" w:rsidRPr="007B6662" w:rsidRDefault="00940F51">
            <w:pPr>
              <w:pStyle w:val="aa"/>
              <w:snapToGrid w:val="0"/>
              <w:spacing w:line="360" w:lineRule="auto"/>
              <w:ind w:firstLine="420"/>
              <w:rPr>
                <w:rFonts w:hAnsi="宋体" w:cs="宋体"/>
                <w:bCs/>
                <w:sz w:val="21"/>
              </w:rPr>
            </w:pPr>
            <w:r w:rsidRPr="007B6662">
              <w:rPr>
                <w:rFonts w:hAnsi="宋体" w:cs="宋体" w:hint="eastAsia"/>
                <w:bCs/>
                <w:sz w:val="21"/>
              </w:rPr>
              <w:t>3.</w:t>
            </w:r>
            <w:r w:rsidRPr="007B6662">
              <w:rPr>
                <w:rFonts w:hAnsi="宋体" w:cs="宋体" w:hint="eastAsia"/>
                <w:bCs/>
                <w:sz w:val="21"/>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w:t>
            </w:r>
            <w:r w:rsidRPr="007B6662">
              <w:rPr>
                <w:rFonts w:hAnsi="宋体" w:cs="宋体" w:hint="eastAsia"/>
                <w:bCs/>
                <w:sz w:val="21"/>
              </w:rPr>
              <w:t>18</w:t>
            </w:r>
            <w:r w:rsidRPr="007B6662">
              <w:rPr>
                <w:rFonts w:hAnsi="宋体" w:cs="宋体" w:hint="eastAsia"/>
                <w:bCs/>
                <w:sz w:val="21"/>
              </w:rPr>
              <w:t>岁以上成年人（十六周岁以上的未成年人，以自己的劳动收入为主要生活来源的，视为完全</w:t>
            </w:r>
            <w:r w:rsidRPr="007B6662">
              <w:rPr>
                <w:rFonts w:hAnsi="宋体" w:cs="宋体" w:hint="eastAsia"/>
                <w:bCs/>
                <w:sz w:val="21"/>
              </w:rPr>
              <w:t>民事行为能力人）。</w:t>
            </w:r>
          </w:p>
          <w:p w14:paraId="207792AF" w14:textId="77777777" w:rsidR="004C59BF" w:rsidRPr="007B6662" w:rsidRDefault="00940F51">
            <w:pPr>
              <w:pStyle w:val="aa"/>
              <w:snapToGrid w:val="0"/>
              <w:spacing w:line="360" w:lineRule="auto"/>
              <w:ind w:firstLine="420"/>
              <w:rPr>
                <w:rFonts w:hAnsi="宋体" w:cs="宋体"/>
                <w:bCs/>
                <w:sz w:val="21"/>
              </w:rPr>
            </w:pPr>
            <w:r w:rsidRPr="007B6662">
              <w:rPr>
                <w:rFonts w:hAnsi="宋体" w:cs="宋体" w:hint="eastAsia"/>
                <w:bCs/>
                <w:sz w:val="21"/>
              </w:rPr>
              <w:t>4.</w:t>
            </w:r>
            <w:r w:rsidRPr="007B6662">
              <w:rPr>
                <w:rFonts w:hAnsi="宋体" w:cs="宋体" w:hint="eastAsia"/>
                <w:bCs/>
                <w:sz w:val="21"/>
              </w:rPr>
              <w:t>本招标文件中描述投标人的“签字”是指投标人的法定代表人或者委托代理人亲自在文件规定签字处亲笔写上个人的名字的行为，私章、签字章、印鉴、影印等其他形式均不能代替亲笔签字。</w:t>
            </w:r>
          </w:p>
          <w:p w14:paraId="2642FB06" w14:textId="77777777" w:rsidR="004C59BF" w:rsidRPr="007B6662" w:rsidRDefault="00940F51">
            <w:pPr>
              <w:spacing w:line="360" w:lineRule="auto"/>
              <w:ind w:firstLine="420"/>
              <w:jc w:val="left"/>
              <w:rPr>
                <w:rFonts w:ascii="宋体" w:hAnsi="宋体"/>
                <w:szCs w:val="21"/>
              </w:rPr>
            </w:pPr>
            <w:r w:rsidRPr="007B6662">
              <w:rPr>
                <w:rFonts w:hAnsi="宋体" w:cs="宋体" w:hint="eastAsia"/>
                <w:bCs/>
              </w:rPr>
              <w:t>5.</w:t>
            </w:r>
            <w:r w:rsidRPr="007B6662">
              <w:rPr>
                <w:rFonts w:ascii="宋体" w:hAnsi="宋体" w:cs="宋体" w:hint="eastAsia"/>
                <w:bCs/>
                <w:kern w:val="0"/>
                <w:szCs w:val="21"/>
              </w:rPr>
              <w:t>本招标文件所称的“以上”“以下”“以内”“届满”，包括本数；所称的“不满”“超过”“以外”，不包括本数。</w:t>
            </w:r>
          </w:p>
        </w:tc>
      </w:tr>
    </w:tbl>
    <w:p w14:paraId="39140B49" w14:textId="77777777" w:rsidR="004C59BF" w:rsidRPr="007B6662" w:rsidRDefault="00940F51">
      <w:pPr>
        <w:pStyle w:val="30"/>
      </w:pPr>
      <w:r w:rsidRPr="007B6662">
        <w:br w:type="page"/>
      </w:r>
      <w:r w:rsidRPr="007B6662">
        <w:rPr>
          <w:rFonts w:hint="eastAsia"/>
        </w:rPr>
        <w:t>投标人须知正文</w:t>
      </w:r>
    </w:p>
    <w:p w14:paraId="5101D1C0" w14:textId="77777777" w:rsidR="004C59BF" w:rsidRPr="007B6662" w:rsidRDefault="00940F51">
      <w:pPr>
        <w:pStyle w:val="30"/>
      </w:pPr>
      <w:r w:rsidRPr="007B6662">
        <w:rPr>
          <w:rFonts w:hint="eastAsia"/>
        </w:rPr>
        <w:t>一、总</w:t>
      </w:r>
      <w:r w:rsidRPr="007B6662">
        <w:rPr>
          <w:rFonts w:hint="eastAsia"/>
        </w:rPr>
        <w:t xml:space="preserve">  </w:t>
      </w:r>
      <w:r w:rsidRPr="007B6662">
        <w:rPr>
          <w:rFonts w:hint="eastAsia"/>
        </w:rPr>
        <w:t>则</w:t>
      </w:r>
    </w:p>
    <w:p w14:paraId="4DD8919C"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72" w:name="_Toc254970527"/>
      <w:bookmarkStart w:id="73" w:name="_Toc254970668"/>
      <w:r w:rsidRPr="007B6662">
        <w:rPr>
          <w:rFonts w:ascii="黑体" w:eastAsia="黑体" w:hAnsi="黑体" w:hint="eastAsia"/>
          <w:sz w:val="24"/>
        </w:rPr>
        <w:t>1.</w:t>
      </w:r>
      <w:r w:rsidRPr="007B6662">
        <w:rPr>
          <w:rFonts w:ascii="黑体" w:eastAsia="黑体" w:hAnsi="黑体" w:hint="eastAsia"/>
          <w:sz w:val="24"/>
        </w:rPr>
        <w:t>适用范围</w:t>
      </w:r>
      <w:bookmarkEnd w:id="72"/>
      <w:bookmarkEnd w:id="73"/>
    </w:p>
    <w:p w14:paraId="0856E5DE"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1.1</w:t>
      </w:r>
      <w:r w:rsidRPr="007B6662">
        <w:rPr>
          <w:rFonts w:ascii="宋体" w:hAnsi="宋体" w:hint="eastAsia"/>
          <w:szCs w:val="21"/>
        </w:rPr>
        <w:t>适用法律：本项目采购人、采购代理机构、投标人、评标委员会的相关行为均受《中华人民共和国政府采购法》、《中华人民共和国政府采购法实施条例》、《政府采购货物和</w:t>
      </w:r>
      <w:r w:rsidRPr="007B6662">
        <w:rPr>
          <w:rFonts w:ascii="宋体" w:hAnsi="宋体" w:hint="eastAsia"/>
          <w:szCs w:val="21"/>
        </w:rPr>
        <w:t>服务招标投标管理办法》及本项目本级和上级财政部门政府采购有关规定的约束和保护。</w:t>
      </w:r>
    </w:p>
    <w:p w14:paraId="08BD211C"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1.2</w:t>
      </w:r>
      <w:r w:rsidRPr="007B6662">
        <w:rPr>
          <w:rFonts w:ascii="宋体" w:hAnsi="宋体" w:hint="eastAsia"/>
          <w:szCs w:val="21"/>
        </w:rPr>
        <w:t>本招标文件</w:t>
      </w:r>
      <w:r w:rsidRPr="007B6662">
        <w:rPr>
          <w:rFonts w:ascii="宋体" w:hAnsi="宋体" w:cs="宋体" w:hint="eastAsia"/>
          <w:spacing w:val="-6"/>
          <w:szCs w:val="21"/>
        </w:rPr>
        <w:t>适用于本项目的所有采购程序和环节（法律、法规另有规定的，从其规定）。</w:t>
      </w:r>
    </w:p>
    <w:p w14:paraId="5AABF022"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74" w:name="_Toc254970669"/>
      <w:bookmarkStart w:id="75" w:name="_Toc254970528"/>
      <w:r w:rsidRPr="007B6662">
        <w:rPr>
          <w:rFonts w:ascii="黑体" w:eastAsia="黑体" w:hAnsi="黑体" w:hint="eastAsia"/>
          <w:sz w:val="24"/>
        </w:rPr>
        <w:t>2.</w:t>
      </w:r>
      <w:r w:rsidRPr="007B6662">
        <w:rPr>
          <w:rFonts w:ascii="黑体" w:eastAsia="黑体" w:hAnsi="黑体" w:hint="eastAsia"/>
          <w:sz w:val="24"/>
        </w:rPr>
        <w:t>定义</w:t>
      </w:r>
      <w:bookmarkEnd w:id="74"/>
      <w:bookmarkEnd w:id="75"/>
    </w:p>
    <w:p w14:paraId="112834B3"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2.1</w:t>
      </w:r>
      <w:r w:rsidRPr="007B6662">
        <w:rPr>
          <w:rFonts w:ascii="宋体" w:hAnsi="宋体" w:hint="eastAsia"/>
          <w:b w:val="0"/>
          <w:sz w:val="21"/>
          <w:szCs w:val="21"/>
        </w:rPr>
        <w:t>“采购人”是指依法进行政府采购的国家机关、事业单位、团体组织。</w:t>
      </w:r>
    </w:p>
    <w:p w14:paraId="4E7A8387"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2.2</w:t>
      </w:r>
      <w:r w:rsidRPr="007B6662">
        <w:rPr>
          <w:rFonts w:ascii="宋体" w:hAnsi="宋体" w:hint="eastAsia"/>
          <w:b w:val="0"/>
          <w:sz w:val="21"/>
          <w:szCs w:val="21"/>
        </w:rPr>
        <w:t>“采购代理机构”是指政府采购集中采购机构和集中采购机构以外的采购代理机构。</w:t>
      </w:r>
    </w:p>
    <w:p w14:paraId="4D14BD57"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2.3</w:t>
      </w:r>
      <w:r w:rsidRPr="007B6662">
        <w:rPr>
          <w:rFonts w:ascii="宋体" w:hAnsi="宋体" w:hint="eastAsia"/>
          <w:b w:val="0"/>
          <w:sz w:val="21"/>
          <w:szCs w:val="21"/>
        </w:rPr>
        <w:t>“供应商”是指向采购人提供货物、工程或者服务的法人、其他组织或者自然人。</w:t>
      </w:r>
    </w:p>
    <w:p w14:paraId="2FB090A4" w14:textId="77777777" w:rsidR="004C59BF" w:rsidRPr="007B6662" w:rsidRDefault="00940F51">
      <w:pPr>
        <w:pStyle w:val="a0"/>
        <w:spacing w:line="360" w:lineRule="auto"/>
        <w:rPr>
          <w:rFonts w:ascii="宋体" w:hAnsi="宋体"/>
          <w:szCs w:val="21"/>
        </w:rPr>
      </w:pPr>
      <w:r w:rsidRPr="007B6662">
        <w:rPr>
          <w:rFonts w:ascii="宋体" w:hAnsi="宋体" w:hint="eastAsia"/>
          <w:szCs w:val="21"/>
        </w:rPr>
        <w:t>2.4</w:t>
      </w:r>
      <w:r w:rsidRPr="007B6662">
        <w:rPr>
          <w:rFonts w:ascii="宋体" w:hAnsi="宋体" w:hint="eastAsia"/>
          <w:szCs w:val="21"/>
        </w:rPr>
        <w:t>“投标人”是指响应招标、参加投标竞争的法人、其他组织或者自然人。</w:t>
      </w:r>
    </w:p>
    <w:p w14:paraId="23A9BBD9"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r w:rsidRPr="007B6662">
        <w:rPr>
          <w:rFonts w:ascii="宋体" w:hAnsi="宋体" w:hint="eastAsia"/>
          <w:b w:val="0"/>
          <w:sz w:val="21"/>
          <w:szCs w:val="21"/>
        </w:rPr>
        <w:t>2.5</w:t>
      </w:r>
      <w:r w:rsidRPr="007B6662">
        <w:rPr>
          <w:rFonts w:ascii="宋体" w:hAnsi="宋体" w:hint="eastAsia"/>
          <w:b w:val="0"/>
          <w:sz w:val="21"/>
          <w:szCs w:val="21"/>
        </w:rPr>
        <w:t>“服务”是指除货物和工程以外的其他政府采购对象。</w:t>
      </w:r>
    </w:p>
    <w:p w14:paraId="41982642" w14:textId="77777777" w:rsidR="004C59BF" w:rsidRPr="007B6662" w:rsidRDefault="00940F51">
      <w:pPr>
        <w:pStyle w:val="5"/>
        <w:keepNext w:val="0"/>
        <w:keepLines w:val="0"/>
        <w:spacing w:before="120" w:after="0" w:line="360" w:lineRule="auto"/>
        <w:rPr>
          <w:rFonts w:ascii="宋体" w:hAnsi="宋体"/>
          <w:b w:val="0"/>
          <w:sz w:val="21"/>
          <w:szCs w:val="21"/>
        </w:rPr>
      </w:pPr>
      <w:r w:rsidRPr="007B6662">
        <w:rPr>
          <w:rFonts w:ascii="宋体" w:hAnsi="宋体" w:hint="eastAsia"/>
          <w:b w:val="0"/>
          <w:sz w:val="21"/>
          <w:szCs w:val="21"/>
        </w:rPr>
        <w:t xml:space="preserve">    2.</w:t>
      </w:r>
      <w:r w:rsidRPr="007B6662">
        <w:rPr>
          <w:rFonts w:ascii="宋体" w:hAnsi="宋体"/>
          <w:b w:val="0"/>
          <w:sz w:val="21"/>
          <w:szCs w:val="21"/>
        </w:rPr>
        <w:t>6</w:t>
      </w:r>
      <w:r w:rsidRPr="007B6662">
        <w:rPr>
          <w:rFonts w:ascii="宋体" w:hAnsi="宋体" w:hint="eastAsia"/>
          <w:b w:val="0"/>
          <w:sz w:val="21"/>
          <w:szCs w:val="21"/>
        </w:rPr>
        <w:t>“书面形式”是指合同书、信件和数据电文（包括电报、电传、传真、电子数据交换和电子邮件）等可以有形地表现所载内容的形式。</w:t>
      </w:r>
    </w:p>
    <w:p w14:paraId="0500952F"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r w:rsidRPr="007B6662">
        <w:rPr>
          <w:rFonts w:ascii="宋体" w:hAnsi="宋体" w:hint="eastAsia"/>
          <w:b w:val="0"/>
          <w:sz w:val="21"/>
          <w:szCs w:val="21"/>
        </w:rPr>
        <w:t>2.</w:t>
      </w:r>
      <w:r w:rsidRPr="007B6662">
        <w:rPr>
          <w:rFonts w:ascii="宋体" w:hAnsi="宋体"/>
          <w:b w:val="0"/>
          <w:sz w:val="21"/>
          <w:szCs w:val="21"/>
        </w:rPr>
        <w:t>7</w:t>
      </w:r>
      <w:r w:rsidRPr="007B6662">
        <w:rPr>
          <w:rFonts w:ascii="宋体" w:hAnsi="宋体" w:hint="eastAsia"/>
          <w:b w:val="0"/>
          <w:sz w:val="21"/>
          <w:szCs w:val="21"/>
        </w:rPr>
        <w:t>“实质性要求”是指招标文件中已经指明不满足则投标无效的条款，或者不能负偏离的条款，或者采购需求中带“▲”的条款。</w:t>
      </w:r>
    </w:p>
    <w:p w14:paraId="0267F270" w14:textId="77777777" w:rsidR="004C59BF" w:rsidRPr="007B6662" w:rsidRDefault="00940F51">
      <w:pPr>
        <w:snapToGrid w:val="0"/>
        <w:spacing w:line="360" w:lineRule="auto"/>
        <w:ind w:firstLineChars="200" w:firstLine="420"/>
        <w:jc w:val="left"/>
        <w:rPr>
          <w:rFonts w:ascii="宋体" w:hAnsi="宋体" w:cs="宋体"/>
          <w:szCs w:val="21"/>
        </w:rPr>
      </w:pPr>
      <w:r w:rsidRPr="007B6662">
        <w:rPr>
          <w:rFonts w:ascii="宋体" w:hAnsi="宋体" w:hint="eastAsia"/>
          <w:szCs w:val="21"/>
        </w:rPr>
        <w:t>2.</w:t>
      </w:r>
      <w:r w:rsidRPr="007B6662">
        <w:rPr>
          <w:rFonts w:ascii="宋体" w:hAnsi="宋体"/>
          <w:szCs w:val="21"/>
        </w:rPr>
        <w:t>8</w:t>
      </w:r>
      <w:r w:rsidRPr="007B6662">
        <w:rPr>
          <w:rFonts w:ascii="宋体" w:hAnsi="宋体" w:cs="宋体" w:hint="eastAsia"/>
          <w:szCs w:val="21"/>
        </w:rPr>
        <w:t>“正偏离”，是指投标文件对招标文件“采购需求”中有关条款作出的响应优于条款要求并有利于采购人的情形。</w:t>
      </w:r>
    </w:p>
    <w:p w14:paraId="68CC554D" w14:textId="77777777" w:rsidR="004C59BF" w:rsidRPr="007B6662" w:rsidRDefault="00940F51">
      <w:pPr>
        <w:snapToGrid w:val="0"/>
        <w:spacing w:line="360" w:lineRule="auto"/>
        <w:ind w:firstLineChars="200" w:firstLine="420"/>
        <w:jc w:val="left"/>
        <w:rPr>
          <w:rFonts w:ascii="宋体" w:hAnsi="宋体" w:cs="宋体"/>
          <w:szCs w:val="21"/>
        </w:rPr>
      </w:pPr>
      <w:r w:rsidRPr="007B6662">
        <w:rPr>
          <w:rFonts w:ascii="宋体" w:hAnsi="宋体" w:cs="宋体"/>
          <w:szCs w:val="21"/>
        </w:rPr>
        <w:t>2.9</w:t>
      </w:r>
      <w:r w:rsidRPr="007B6662">
        <w:rPr>
          <w:rFonts w:ascii="宋体" w:hAnsi="宋体" w:cs="宋体" w:hint="eastAsia"/>
          <w:szCs w:val="21"/>
        </w:rPr>
        <w:t>“负偏离”，是指</w:t>
      </w:r>
      <w:r w:rsidRPr="007B6662">
        <w:rPr>
          <w:rFonts w:ascii="宋体" w:hAnsi="宋体" w:cs="宋体" w:hint="eastAsia"/>
          <w:szCs w:val="21"/>
        </w:rPr>
        <w:t>投标文件对招标文件“采购需求”中有关条款作出的响应不满足条款要求，导致采购人要求不能得到满足的情形。</w:t>
      </w:r>
    </w:p>
    <w:p w14:paraId="01F16809"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2.1</w:t>
      </w:r>
      <w:r w:rsidRPr="007B6662">
        <w:rPr>
          <w:rFonts w:ascii="宋体" w:hAnsi="宋体"/>
          <w:szCs w:val="21"/>
        </w:rPr>
        <w:t>0</w:t>
      </w:r>
      <w:r w:rsidRPr="007B6662">
        <w:rPr>
          <w:rFonts w:ascii="宋体" w:hAnsi="宋体" w:cs="宋体" w:hint="eastAsia"/>
          <w:szCs w:val="21"/>
        </w:rPr>
        <w:t>“允许负偏离的条款”是指采购需求中的不属于“实质性要求”的条款。</w:t>
      </w:r>
      <w:bookmarkStart w:id="76" w:name="_Toc254970529"/>
      <w:bookmarkStart w:id="77" w:name="_Toc254970670"/>
    </w:p>
    <w:p w14:paraId="2530CB75"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w:t>
      </w:r>
      <w:bookmarkEnd w:id="76"/>
      <w:bookmarkEnd w:id="77"/>
      <w:r w:rsidRPr="007B6662">
        <w:rPr>
          <w:rFonts w:ascii="黑体" w:eastAsia="黑体" w:hAnsi="黑体" w:hint="eastAsia"/>
          <w:sz w:val="24"/>
        </w:rPr>
        <w:t>投标人的资格要求</w:t>
      </w:r>
    </w:p>
    <w:p w14:paraId="5BFA0519"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投标人的资格要求详见“投标人须知前附表”。</w:t>
      </w:r>
    </w:p>
    <w:p w14:paraId="21A26667"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78" w:name="_Toc254970671"/>
      <w:bookmarkStart w:id="79" w:name="_Toc254970530"/>
      <w:r w:rsidRPr="007B6662">
        <w:rPr>
          <w:rFonts w:ascii="黑体" w:eastAsia="黑体" w:hAnsi="黑体" w:hint="eastAsia"/>
          <w:sz w:val="24"/>
        </w:rPr>
        <w:t>4.</w:t>
      </w:r>
      <w:r w:rsidRPr="007B6662">
        <w:rPr>
          <w:rFonts w:ascii="黑体" w:eastAsia="黑体" w:hAnsi="黑体" w:hint="eastAsia"/>
          <w:sz w:val="24"/>
        </w:rPr>
        <w:t>投标委托</w:t>
      </w:r>
      <w:bookmarkEnd w:id="78"/>
      <w:bookmarkEnd w:id="79"/>
    </w:p>
    <w:p w14:paraId="6E3F3A7B"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投标人代表参加投标活动过程中必须携带个人有效身份证件。如投标人代表不是法定代表人，须持有授权委托书（按第六章要求格式填写）。</w:t>
      </w:r>
    </w:p>
    <w:p w14:paraId="0AB38250"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80" w:name="_5.投标费用"/>
      <w:bookmarkStart w:id="81" w:name="_Toc254970672"/>
      <w:bookmarkStart w:id="82" w:name="_Toc254970531"/>
      <w:bookmarkEnd w:id="80"/>
      <w:r w:rsidRPr="007B6662">
        <w:rPr>
          <w:rFonts w:ascii="黑体" w:eastAsia="黑体" w:hAnsi="黑体" w:hint="eastAsia"/>
          <w:sz w:val="24"/>
        </w:rPr>
        <w:t>5.</w:t>
      </w:r>
      <w:r w:rsidRPr="007B6662">
        <w:rPr>
          <w:rFonts w:ascii="黑体" w:eastAsia="黑体" w:hAnsi="黑体" w:hint="eastAsia"/>
          <w:sz w:val="24"/>
        </w:rPr>
        <w:t>投标费用</w:t>
      </w:r>
      <w:bookmarkEnd w:id="81"/>
      <w:bookmarkEnd w:id="82"/>
    </w:p>
    <w:p w14:paraId="239AF3D5"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cs="宋体" w:hint="eastAsia"/>
          <w:szCs w:val="21"/>
        </w:rPr>
        <w:t>投标费用：投标人应承担参与本次采购活动有关的所有费用，包括但不限于获取招标文件、勘查现场、编制和提交投标文件、参加澄</w:t>
      </w:r>
      <w:r w:rsidRPr="007B6662">
        <w:rPr>
          <w:rFonts w:ascii="宋体" w:hAnsi="宋体" w:cs="宋体" w:hint="eastAsia"/>
          <w:szCs w:val="21"/>
        </w:rPr>
        <w:t>清说明、签订合同等，不论投标结果如何，均应自行承担。</w:t>
      </w:r>
    </w:p>
    <w:p w14:paraId="0A88F1C6"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6.</w:t>
      </w:r>
      <w:r w:rsidRPr="007B6662">
        <w:rPr>
          <w:rFonts w:ascii="黑体" w:eastAsia="黑体" w:hAnsi="黑体" w:hint="eastAsia"/>
          <w:sz w:val="24"/>
        </w:rPr>
        <w:t>联合体投标</w:t>
      </w:r>
    </w:p>
    <w:p w14:paraId="42AFDFAB"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6.1</w:t>
      </w:r>
      <w:r w:rsidRPr="007B6662">
        <w:rPr>
          <w:rFonts w:ascii="宋体" w:hAnsi="宋体" w:hint="eastAsia"/>
          <w:szCs w:val="21"/>
        </w:rPr>
        <w:t>本项目是否接受联合体投标，详见“投标人须知前附表”。</w:t>
      </w:r>
    </w:p>
    <w:p w14:paraId="70247970" w14:textId="77777777" w:rsidR="004C59BF" w:rsidRPr="007B6662" w:rsidRDefault="00940F51">
      <w:pPr>
        <w:snapToGrid w:val="0"/>
        <w:spacing w:line="360" w:lineRule="auto"/>
        <w:ind w:firstLineChars="200" w:firstLine="420"/>
        <w:jc w:val="left"/>
        <w:rPr>
          <w:rFonts w:ascii="宋体" w:hAnsi="宋体"/>
          <w:bCs/>
          <w:szCs w:val="21"/>
        </w:rPr>
      </w:pPr>
      <w:r w:rsidRPr="007B6662">
        <w:rPr>
          <w:rFonts w:ascii="宋体" w:hAnsi="宋体" w:hint="eastAsia"/>
          <w:bCs/>
          <w:szCs w:val="21"/>
        </w:rPr>
        <w:t>6.2</w:t>
      </w:r>
      <w:r w:rsidRPr="007B6662">
        <w:rPr>
          <w:rFonts w:ascii="宋体" w:hAnsi="宋体" w:hint="eastAsia"/>
          <w:bCs/>
          <w:szCs w:val="21"/>
        </w:rPr>
        <w:t>如接受联合体投标，联合体投标要求详见“投标人须知前附表”。</w:t>
      </w:r>
    </w:p>
    <w:p w14:paraId="4253A11E"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bCs/>
          <w:szCs w:val="21"/>
        </w:rPr>
        <w:t>6.3</w:t>
      </w:r>
      <w:r w:rsidRPr="007B6662">
        <w:rPr>
          <w:rFonts w:ascii="宋体" w:hAnsi="宋体" w:hint="eastAsia"/>
          <w:szCs w:val="21"/>
        </w:rPr>
        <w:t>根据《政府采购促进中小企业发展管理办法》（财库〔</w:t>
      </w:r>
      <w:r w:rsidRPr="007B6662">
        <w:rPr>
          <w:rFonts w:ascii="宋体" w:hAnsi="宋体" w:hint="eastAsia"/>
          <w:szCs w:val="21"/>
        </w:rPr>
        <w:t>2020</w:t>
      </w:r>
      <w:r w:rsidRPr="007B6662">
        <w:rPr>
          <w:rFonts w:ascii="宋体" w:hAnsi="宋体" w:hint="eastAsia"/>
          <w:szCs w:val="21"/>
        </w:rPr>
        <w:t>〕</w:t>
      </w:r>
      <w:r w:rsidRPr="007B6662">
        <w:rPr>
          <w:rFonts w:ascii="宋体" w:hAnsi="宋体" w:hint="eastAsia"/>
          <w:szCs w:val="21"/>
        </w:rPr>
        <w:t>46</w:t>
      </w:r>
      <w:r w:rsidRPr="007B6662">
        <w:rPr>
          <w:rFonts w:ascii="宋体" w:hAnsi="宋体" w:hint="eastAsia"/>
          <w:szCs w:val="21"/>
        </w:rPr>
        <w:t>号）第九条第二款和《广西壮族自治区财政厅关于持续优化政府采购营商环境推动高质量发展的通知》桂财采〔</w:t>
      </w:r>
      <w:r w:rsidRPr="007B6662">
        <w:rPr>
          <w:rFonts w:ascii="宋体" w:hAnsi="宋体" w:hint="eastAsia"/>
          <w:szCs w:val="21"/>
        </w:rPr>
        <w:t>2024</w:t>
      </w:r>
      <w:r w:rsidRPr="007B6662">
        <w:rPr>
          <w:rFonts w:ascii="宋体" w:hAnsi="宋体" w:hint="eastAsia"/>
          <w:szCs w:val="21"/>
        </w:rPr>
        <w:t>〕</w:t>
      </w:r>
      <w:r w:rsidRPr="007B6662">
        <w:rPr>
          <w:rFonts w:ascii="宋体" w:hAnsi="宋体" w:hint="eastAsia"/>
          <w:szCs w:val="21"/>
        </w:rPr>
        <w:t>55</w:t>
      </w:r>
      <w:r w:rsidRPr="007B6662">
        <w:rPr>
          <w:rFonts w:ascii="宋体" w:hAnsi="宋体" w:hint="eastAsia"/>
          <w:szCs w:val="21"/>
        </w:rPr>
        <w:t>号文件的规定，接受大中型企业与小微企业组成联合体或者允许大中型企业向一家或者多家小微企业分包的采购项目，对于联合协议或者分包意向协议约定小微企业的合同份额占到合同总金额</w:t>
      </w:r>
      <w:r w:rsidRPr="007B6662">
        <w:rPr>
          <w:rFonts w:ascii="宋体" w:hAnsi="宋体" w:hint="eastAsia"/>
          <w:szCs w:val="21"/>
        </w:rPr>
        <w:t>30%</w:t>
      </w:r>
      <w:r w:rsidRPr="007B6662">
        <w:rPr>
          <w:rFonts w:ascii="宋体" w:hAnsi="宋体" w:hint="eastAsia"/>
          <w:szCs w:val="21"/>
        </w:rPr>
        <w:t>以上的，采购人、采购代理机构应当对联合体或者大中型企业的报价给予</w:t>
      </w:r>
      <w:r w:rsidRPr="007B6662">
        <w:rPr>
          <w:rFonts w:ascii="宋体" w:hAnsi="宋体"/>
          <w:szCs w:val="21"/>
        </w:rPr>
        <w:t>4</w:t>
      </w:r>
      <w:r w:rsidRPr="007B6662">
        <w:rPr>
          <w:rFonts w:ascii="宋体" w:hAnsi="宋体" w:hint="eastAsia"/>
          <w:szCs w:val="21"/>
        </w:rPr>
        <w:t>%</w:t>
      </w:r>
      <w:r w:rsidRPr="007B6662">
        <w:rPr>
          <w:rFonts w:ascii="宋体" w:hAnsi="宋体" w:hint="eastAsia"/>
          <w:szCs w:val="21"/>
        </w:rPr>
        <w:t>的扣除，用扣除后的价格参加评审。</w:t>
      </w:r>
    </w:p>
    <w:p w14:paraId="1D58D73D"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7.</w:t>
      </w:r>
      <w:r w:rsidRPr="007B6662">
        <w:rPr>
          <w:rFonts w:ascii="黑体" w:eastAsia="黑体" w:hAnsi="黑体" w:hint="eastAsia"/>
          <w:sz w:val="24"/>
        </w:rPr>
        <w:t>转包与分包</w:t>
      </w:r>
      <w:r w:rsidRPr="007B6662">
        <w:rPr>
          <w:rFonts w:ascii="黑体" w:eastAsia="黑体" w:hAnsi="黑体" w:hint="eastAsia"/>
          <w:sz w:val="24"/>
        </w:rPr>
        <w:t xml:space="preserve">             </w:t>
      </w:r>
    </w:p>
    <w:p w14:paraId="744602BE" w14:textId="77777777" w:rsidR="004C59BF" w:rsidRPr="007B6662" w:rsidRDefault="00940F51">
      <w:pPr>
        <w:pStyle w:val="5"/>
        <w:keepNext w:val="0"/>
        <w:keepLines w:val="0"/>
        <w:spacing w:before="120" w:after="0" w:line="360" w:lineRule="auto"/>
        <w:ind w:firstLine="420"/>
        <w:rPr>
          <w:rFonts w:ascii="宋体" w:hAnsi="宋体"/>
          <w:b w:val="0"/>
          <w:sz w:val="21"/>
          <w:szCs w:val="21"/>
        </w:rPr>
      </w:pPr>
      <w:bookmarkStart w:id="83" w:name="_Toc254970532"/>
      <w:bookmarkStart w:id="84" w:name="_Toc254970673"/>
      <w:r w:rsidRPr="007B6662">
        <w:rPr>
          <w:rFonts w:ascii="宋体" w:hAnsi="宋体" w:hint="eastAsia"/>
          <w:b w:val="0"/>
          <w:sz w:val="21"/>
          <w:szCs w:val="21"/>
        </w:rPr>
        <w:t xml:space="preserve">    7.1</w:t>
      </w:r>
      <w:r w:rsidRPr="007B6662">
        <w:rPr>
          <w:rFonts w:ascii="宋体" w:hAnsi="宋体" w:hint="eastAsia"/>
          <w:b w:val="0"/>
          <w:sz w:val="21"/>
          <w:szCs w:val="21"/>
        </w:rPr>
        <w:t>本项目</w:t>
      </w:r>
      <w:r w:rsidRPr="007B6662">
        <w:rPr>
          <w:rFonts w:ascii="宋体" w:hAnsi="宋体" w:hint="eastAsia"/>
          <w:b w:val="0"/>
          <w:sz w:val="21"/>
          <w:szCs w:val="21"/>
        </w:rPr>
        <w:t>不允许转包。</w:t>
      </w:r>
    </w:p>
    <w:p w14:paraId="3CE42D15"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7.2</w:t>
      </w:r>
      <w:r w:rsidRPr="007B6662">
        <w:rPr>
          <w:rFonts w:ascii="宋体" w:hAnsi="宋体" w:hint="eastAsia"/>
          <w:b w:val="0"/>
          <w:sz w:val="21"/>
          <w:szCs w:val="21"/>
        </w:rPr>
        <w:t>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8A2546D"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7.3</w:t>
      </w:r>
      <w:r w:rsidRPr="007B6662">
        <w:rPr>
          <w:rFonts w:ascii="宋体" w:hAnsi="宋体" w:hint="eastAsia"/>
          <w:b w:val="0"/>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68D8C40"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8.</w:t>
      </w:r>
      <w:r w:rsidRPr="007B6662">
        <w:rPr>
          <w:rFonts w:ascii="黑体" w:eastAsia="黑体" w:hAnsi="黑体" w:hint="eastAsia"/>
          <w:sz w:val="24"/>
        </w:rPr>
        <w:t>特别说明</w:t>
      </w:r>
      <w:bookmarkEnd w:id="83"/>
      <w:bookmarkEnd w:id="84"/>
    </w:p>
    <w:p w14:paraId="1F4A4500" w14:textId="77777777" w:rsidR="004C59BF" w:rsidRPr="007B6662" w:rsidRDefault="00940F51">
      <w:pPr>
        <w:pStyle w:val="5"/>
        <w:keepNext w:val="0"/>
        <w:keepLines w:val="0"/>
        <w:spacing w:before="120" w:after="0" w:line="360" w:lineRule="auto"/>
        <w:ind w:left="420" w:firstLineChars="175" w:firstLine="368"/>
        <w:rPr>
          <w:rFonts w:ascii="宋体" w:hAnsi="宋体"/>
          <w:b w:val="0"/>
          <w:sz w:val="21"/>
          <w:szCs w:val="21"/>
        </w:rPr>
      </w:pPr>
      <w:r w:rsidRPr="007B6662">
        <w:rPr>
          <w:rFonts w:ascii="宋体" w:hAnsi="宋体" w:hint="eastAsia"/>
          <w:b w:val="0"/>
          <w:sz w:val="21"/>
          <w:szCs w:val="21"/>
        </w:rPr>
        <w:t>8.1</w:t>
      </w:r>
      <w:r w:rsidRPr="007B6662">
        <w:rPr>
          <w:rFonts w:ascii="宋体" w:hAnsi="宋体" w:hint="eastAsia"/>
          <w:b w:val="0"/>
          <w:sz w:val="21"/>
          <w:szCs w:val="21"/>
        </w:rPr>
        <w:t>如果本</w:t>
      </w:r>
      <w:r w:rsidRPr="007B6662">
        <w:rPr>
          <w:rFonts w:ascii="宋体" w:hAnsi="宋体" w:hint="eastAsia"/>
          <w:b w:val="0"/>
          <w:sz w:val="21"/>
          <w:szCs w:val="21"/>
        </w:rPr>
        <w:t>招标文件要求提供投标人或制造商的资格、信誉、荣誉、业绩与企业认证等材料的，资格、信誉、荣誉、业绩与企业认证等必须为投标人或者制造商所拥有或自身获得</w:t>
      </w:r>
      <w:r w:rsidRPr="007B6662">
        <w:rPr>
          <w:rFonts w:ascii="宋体" w:hAnsi="宋体" w:hint="eastAsia"/>
          <w:b w:val="0"/>
          <w:sz w:val="21"/>
          <w:szCs w:val="21"/>
        </w:rPr>
        <w:t xml:space="preserve"> </w:t>
      </w:r>
      <w:r w:rsidRPr="007B6662">
        <w:rPr>
          <w:rFonts w:ascii="宋体" w:hAnsi="宋体" w:hint="eastAsia"/>
          <w:b w:val="0"/>
          <w:sz w:val="21"/>
          <w:szCs w:val="21"/>
        </w:rPr>
        <w:t>。</w:t>
      </w:r>
    </w:p>
    <w:p w14:paraId="7F45CAFE" w14:textId="77777777" w:rsidR="004C59BF" w:rsidRPr="007B6662" w:rsidRDefault="00940F51">
      <w:pPr>
        <w:pStyle w:val="5"/>
        <w:keepNext w:val="0"/>
        <w:keepLines w:val="0"/>
        <w:spacing w:before="120" w:after="0" w:line="360" w:lineRule="auto"/>
        <w:ind w:left="420" w:firstLineChars="175" w:firstLine="368"/>
        <w:rPr>
          <w:rFonts w:ascii="宋体" w:hAnsi="宋体"/>
          <w:b w:val="0"/>
          <w:sz w:val="21"/>
          <w:szCs w:val="21"/>
        </w:rPr>
      </w:pPr>
      <w:r w:rsidRPr="007B6662">
        <w:rPr>
          <w:rFonts w:ascii="宋体" w:hAnsi="宋体" w:hint="eastAsia"/>
          <w:b w:val="0"/>
          <w:sz w:val="21"/>
          <w:szCs w:val="21"/>
        </w:rPr>
        <w:t>8.2</w:t>
      </w:r>
      <w:r w:rsidRPr="007B6662">
        <w:rPr>
          <w:rFonts w:ascii="宋体" w:hAnsi="宋体" w:hint="eastAsia"/>
          <w:b w:val="0"/>
          <w:sz w:val="21"/>
          <w:szCs w:val="21"/>
        </w:rPr>
        <w:t>投标人应仔细阅读招标文件的所有内容，按照招标文件的要求提交投标文件，并对所提供的全部资料的真实性承担法律责任。</w:t>
      </w:r>
    </w:p>
    <w:p w14:paraId="338962BE" w14:textId="77777777" w:rsidR="004C59BF" w:rsidRPr="007B6662" w:rsidRDefault="00940F51">
      <w:pPr>
        <w:pStyle w:val="5"/>
        <w:keepNext w:val="0"/>
        <w:keepLines w:val="0"/>
        <w:spacing w:before="120" w:after="0" w:line="360" w:lineRule="auto"/>
        <w:ind w:left="420" w:firstLineChars="175" w:firstLine="368"/>
        <w:rPr>
          <w:rFonts w:ascii="宋体" w:hAnsi="宋体"/>
          <w:b w:val="0"/>
          <w:sz w:val="21"/>
          <w:szCs w:val="21"/>
        </w:rPr>
      </w:pPr>
      <w:r w:rsidRPr="007B6662">
        <w:rPr>
          <w:rFonts w:ascii="宋体" w:hAnsi="宋体" w:hint="eastAsia"/>
          <w:b w:val="0"/>
          <w:sz w:val="21"/>
          <w:szCs w:val="21"/>
        </w:rPr>
        <w:t>8.3</w:t>
      </w:r>
      <w:r w:rsidRPr="007B6662">
        <w:rPr>
          <w:rFonts w:ascii="宋体" w:hAnsi="宋体" w:hint="eastAsia"/>
          <w:b w:val="0"/>
          <w:sz w:val="21"/>
          <w:szCs w:val="21"/>
        </w:rPr>
        <w:t>投标人在投标活动中提供任何虚假材料，将报监管部门查处；中标后发现的，中标供应商须依照《中华人民共和国消费者权益保护法》规定赔偿采购人，且民事赔偿并不免除违法投标人的行政与刑事责任。</w:t>
      </w:r>
    </w:p>
    <w:p w14:paraId="389DDF3A"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sz w:val="24"/>
        </w:rPr>
        <w:t>9.</w:t>
      </w:r>
      <w:r w:rsidRPr="007B6662">
        <w:rPr>
          <w:rFonts w:ascii="黑体" w:eastAsia="黑体" w:hAnsi="黑体" w:hint="eastAsia"/>
          <w:sz w:val="24"/>
        </w:rPr>
        <w:t>回避与串通投标</w:t>
      </w:r>
    </w:p>
    <w:p w14:paraId="1B89837F" w14:textId="77777777" w:rsidR="004C59BF" w:rsidRPr="007B6662" w:rsidRDefault="00940F51">
      <w:pPr>
        <w:pStyle w:val="5"/>
        <w:keepNext w:val="0"/>
        <w:keepLines w:val="0"/>
        <w:spacing w:before="120" w:after="0" w:line="360" w:lineRule="auto"/>
        <w:ind w:left="420" w:firstLineChars="175" w:firstLine="368"/>
        <w:rPr>
          <w:rFonts w:ascii="宋体" w:hAnsi="宋体"/>
          <w:b w:val="0"/>
          <w:sz w:val="21"/>
          <w:szCs w:val="21"/>
        </w:rPr>
      </w:pPr>
      <w:r w:rsidRPr="007B6662">
        <w:rPr>
          <w:rFonts w:ascii="宋体" w:hAnsi="宋体" w:hint="eastAsia"/>
          <w:b w:val="0"/>
          <w:sz w:val="21"/>
          <w:szCs w:val="21"/>
        </w:rPr>
        <w:t>9</w:t>
      </w:r>
      <w:r w:rsidRPr="007B6662">
        <w:rPr>
          <w:rFonts w:ascii="宋体" w:hAnsi="宋体"/>
          <w:b w:val="0"/>
          <w:sz w:val="21"/>
          <w:szCs w:val="21"/>
        </w:rPr>
        <w:t>.1</w:t>
      </w:r>
      <w:r w:rsidRPr="007B6662">
        <w:rPr>
          <w:rFonts w:ascii="宋体" w:hAnsi="宋体"/>
          <w:b w:val="0"/>
          <w:sz w:val="21"/>
          <w:szCs w:val="21"/>
        </w:rPr>
        <w:t>在政府采购活动中，采购人员及</w:t>
      </w:r>
      <w:r w:rsidRPr="007B6662">
        <w:rPr>
          <w:rFonts w:ascii="宋体" w:hAnsi="宋体"/>
          <w:b w:val="0"/>
          <w:sz w:val="21"/>
          <w:szCs w:val="21"/>
        </w:rPr>
        <w:t>相关人员与</w:t>
      </w:r>
      <w:r w:rsidRPr="007B6662">
        <w:rPr>
          <w:rFonts w:ascii="宋体" w:hAnsi="宋体" w:hint="eastAsia"/>
          <w:b w:val="0"/>
          <w:sz w:val="21"/>
          <w:szCs w:val="21"/>
        </w:rPr>
        <w:t>供应商</w:t>
      </w:r>
      <w:r w:rsidRPr="007B6662">
        <w:rPr>
          <w:rFonts w:ascii="宋体" w:hAnsi="宋体"/>
          <w:b w:val="0"/>
          <w:sz w:val="21"/>
          <w:szCs w:val="21"/>
        </w:rPr>
        <w:t>有下列利害关系之一的，应当回避：</w:t>
      </w:r>
    </w:p>
    <w:p w14:paraId="0586674C"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kern w:val="2"/>
          <w:sz w:val="21"/>
        </w:rPr>
        <w:t>（</w:t>
      </w:r>
      <w:r w:rsidRPr="007B6662">
        <w:rPr>
          <w:rFonts w:hAnsi="宋体" w:hint="eastAsia"/>
          <w:kern w:val="2"/>
          <w:sz w:val="21"/>
        </w:rPr>
        <w:t>1</w:t>
      </w:r>
      <w:r w:rsidRPr="007B6662">
        <w:rPr>
          <w:rFonts w:hAnsi="宋体"/>
          <w:kern w:val="2"/>
          <w:sz w:val="21"/>
        </w:rPr>
        <w:t>）参加采购活动前</w:t>
      </w:r>
      <w:r w:rsidRPr="007B6662">
        <w:rPr>
          <w:rFonts w:hAnsi="宋体"/>
          <w:kern w:val="2"/>
          <w:sz w:val="21"/>
        </w:rPr>
        <w:t>3</w:t>
      </w:r>
      <w:r w:rsidRPr="007B6662">
        <w:rPr>
          <w:rFonts w:hAnsi="宋体"/>
          <w:kern w:val="2"/>
          <w:sz w:val="21"/>
        </w:rPr>
        <w:t>年内与</w:t>
      </w:r>
      <w:r w:rsidRPr="007B6662">
        <w:rPr>
          <w:rFonts w:hAnsi="宋体" w:hint="eastAsia"/>
          <w:kern w:val="2"/>
          <w:sz w:val="21"/>
        </w:rPr>
        <w:t>供应商</w:t>
      </w:r>
      <w:r w:rsidRPr="007B6662">
        <w:rPr>
          <w:rFonts w:hAnsi="宋体"/>
          <w:kern w:val="2"/>
          <w:sz w:val="21"/>
        </w:rPr>
        <w:t>存在劳动关系；</w:t>
      </w:r>
    </w:p>
    <w:p w14:paraId="10357F04"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kern w:val="2"/>
          <w:sz w:val="21"/>
        </w:rPr>
        <w:t>（</w:t>
      </w:r>
      <w:r w:rsidRPr="007B6662">
        <w:rPr>
          <w:rFonts w:hAnsi="宋体" w:hint="eastAsia"/>
          <w:kern w:val="2"/>
          <w:sz w:val="21"/>
        </w:rPr>
        <w:t>2</w:t>
      </w:r>
      <w:r w:rsidRPr="007B6662">
        <w:rPr>
          <w:rFonts w:hAnsi="宋体"/>
          <w:kern w:val="2"/>
          <w:sz w:val="21"/>
        </w:rPr>
        <w:t>）参加采购活动前</w:t>
      </w:r>
      <w:r w:rsidRPr="007B6662">
        <w:rPr>
          <w:rFonts w:hAnsi="宋体"/>
          <w:kern w:val="2"/>
          <w:sz w:val="21"/>
        </w:rPr>
        <w:t>3</w:t>
      </w:r>
      <w:r w:rsidRPr="007B6662">
        <w:rPr>
          <w:rFonts w:hAnsi="宋体"/>
          <w:kern w:val="2"/>
          <w:sz w:val="21"/>
        </w:rPr>
        <w:t>年内担任</w:t>
      </w:r>
      <w:r w:rsidRPr="007B6662">
        <w:rPr>
          <w:rFonts w:hAnsi="宋体" w:hint="eastAsia"/>
          <w:kern w:val="2"/>
          <w:sz w:val="21"/>
        </w:rPr>
        <w:t>供应商</w:t>
      </w:r>
      <w:r w:rsidRPr="007B6662">
        <w:rPr>
          <w:rFonts w:hAnsi="宋体"/>
          <w:kern w:val="2"/>
          <w:sz w:val="21"/>
        </w:rPr>
        <w:t>的董事、监事；</w:t>
      </w:r>
    </w:p>
    <w:p w14:paraId="6F567CF7"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kern w:val="2"/>
          <w:sz w:val="21"/>
        </w:rPr>
        <w:t>（</w:t>
      </w:r>
      <w:r w:rsidRPr="007B6662">
        <w:rPr>
          <w:rFonts w:hAnsi="宋体" w:hint="eastAsia"/>
          <w:kern w:val="2"/>
          <w:sz w:val="21"/>
        </w:rPr>
        <w:t>3</w:t>
      </w:r>
      <w:r w:rsidRPr="007B6662">
        <w:rPr>
          <w:rFonts w:hAnsi="宋体"/>
          <w:kern w:val="2"/>
          <w:sz w:val="21"/>
        </w:rPr>
        <w:t>）参加采购活动前</w:t>
      </w:r>
      <w:r w:rsidRPr="007B6662">
        <w:rPr>
          <w:rFonts w:hAnsi="宋体"/>
          <w:kern w:val="2"/>
          <w:sz w:val="21"/>
        </w:rPr>
        <w:t>3</w:t>
      </w:r>
      <w:r w:rsidRPr="007B6662">
        <w:rPr>
          <w:rFonts w:hAnsi="宋体"/>
          <w:kern w:val="2"/>
          <w:sz w:val="21"/>
        </w:rPr>
        <w:t>年内是</w:t>
      </w:r>
      <w:r w:rsidRPr="007B6662">
        <w:rPr>
          <w:rFonts w:hAnsi="宋体" w:hint="eastAsia"/>
          <w:kern w:val="2"/>
          <w:sz w:val="21"/>
        </w:rPr>
        <w:t>供应商</w:t>
      </w:r>
      <w:r w:rsidRPr="007B6662">
        <w:rPr>
          <w:rFonts w:hAnsi="宋体"/>
          <w:kern w:val="2"/>
          <w:sz w:val="21"/>
        </w:rPr>
        <w:t>的控股股东或者实际控制人；</w:t>
      </w:r>
    </w:p>
    <w:p w14:paraId="6404F8A1"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kern w:val="2"/>
          <w:sz w:val="21"/>
        </w:rPr>
        <w:t>（</w:t>
      </w:r>
      <w:r w:rsidRPr="007B6662">
        <w:rPr>
          <w:rFonts w:hAnsi="宋体" w:hint="eastAsia"/>
          <w:kern w:val="2"/>
          <w:sz w:val="21"/>
        </w:rPr>
        <w:t>4</w:t>
      </w:r>
      <w:r w:rsidRPr="007B6662">
        <w:rPr>
          <w:rFonts w:hAnsi="宋体"/>
          <w:kern w:val="2"/>
          <w:sz w:val="21"/>
        </w:rPr>
        <w:t>）与</w:t>
      </w:r>
      <w:r w:rsidRPr="007B6662">
        <w:rPr>
          <w:rFonts w:hAnsi="宋体" w:hint="eastAsia"/>
          <w:kern w:val="2"/>
          <w:sz w:val="21"/>
        </w:rPr>
        <w:t>供应商</w:t>
      </w:r>
      <w:r w:rsidRPr="007B6662">
        <w:rPr>
          <w:rFonts w:hAnsi="宋体"/>
          <w:kern w:val="2"/>
          <w:sz w:val="21"/>
        </w:rPr>
        <w:t>的法定代表人或者负责人有夫妻、直系血亲、三代以内旁系血亲或者近姻亲关系；</w:t>
      </w:r>
    </w:p>
    <w:p w14:paraId="2DC31DB8"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kern w:val="2"/>
          <w:sz w:val="21"/>
        </w:rPr>
        <w:t>（</w:t>
      </w:r>
      <w:r w:rsidRPr="007B6662">
        <w:rPr>
          <w:rFonts w:hAnsi="宋体" w:hint="eastAsia"/>
          <w:kern w:val="2"/>
          <w:sz w:val="21"/>
        </w:rPr>
        <w:t>5</w:t>
      </w:r>
      <w:r w:rsidRPr="007B6662">
        <w:rPr>
          <w:rFonts w:hAnsi="宋体"/>
          <w:kern w:val="2"/>
          <w:sz w:val="21"/>
        </w:rPr>
        <w:t>）与</w:t>
      </w:r>
      <w:r w:rsidRPr="007B6662">
        <w:rPr>
          <w:rFonts w:hAnsi="宋体" w:hint="eastAsia"/>
          <w:kern w:val="2"/>
          <w:sz w:val="21"/>
        </w:rPr>
        <w:t>供应商</w:t>
      </w:r>
      <w:r w:rsidRPr="007B6662">
        <w:rPr>
          <w:rFonts w:hAnsi="宋体"/>
          <w:kern w:val="2"/>
          <w:sz w:val="21"/>
        </w:rPr>
        <w:t>有其他可能影响政府采购活动公平、公正进行的关系。</w:t>
      </w:r>
    </w:p>
    <w:p w14:paraId="3157DE88"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供应商</w:t>
      </w:r>
      <w:r w:rsidRPr="007B6662">
        <w:rPr>
          <w:rFonts w:hAnsi="宋体"/>
          <w:kern w:val="2"/>
          <w:sz w:val="21"/>
        </w:rPr>
        <w:t>认为采购人员及相关人员与其他</w:t>
      </w:r>
      <w:r w:rsidRPr="007B6662">
        <w:rPr>
          <w:rFonts w:hAnsi="宋体" w:hint="eastAsia"/>
          <w:kern w:val="2"/>
          <w:sz w:val="21"/>
        </w:rPr>
        <w:t>供应商</w:t>
      </w:r>
      <w:r w:rsidRPr="007B6662">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1300D436" w14:textId="77777777" w:rsidR="004C59BF" w:rsidRPr="007B6662" w:rsidRDefault="00940F51">
      <w:pPr>
        <w:pStyle w:val="5"/>
        <w:keepNext w:val="0"/>
        <w:keepLines w:val="0"/>
        <w:spacing w:before="120" w:after="0" w:line="360" w:lineRule="auto"/>
        <w:ind w:leftChars="200" w:left="420" w:firstLine="422"/>
        <w:rPr>
          <w:rFonts w:ascii="宋体" w:hAnsi="宋体"/>
          <w:sz w:val="21"/>
          <w:szCs w:val="21"/>
        </w:rPr>
      </w:pPr>
      <w:r w:rsidRPr="007B6662">
        <w:rPr>
          <w:rFonts w:ascii="宋体" w:hAnsi="宋体"/>
          <w:sz w:val="21"/>
          <w:szCs w:val="21"/>
        </w:rPr>
        <w:t>9.2</w:t>
      </w:r>
      <w:r w:rsidRPr="007B6662">
        <w:rPr>
          <w:rFonts w:ascii="宋体" w:hAnsi="宋体" w:hint="eastAsia"/>
          <w:sz w:val="21"/>
          <w:szCs w:val="21"/>
        </w:rPr>
        <w:t>有下列情形之一的视为投标人相互串通投标，投标文件将被视为无效：</w:t>
      </w:r>
    </w:p>
    <w:p w14:paraId="21D9D610" w14:textId="77777777" w:rsidR="004C59BF" w:rsidRPr="007B6662" w:rsidRDefault="00940F51">
      <w:pPr>
        <w:pStyle w:val="aa"/>
        <w:snapToGrid w:val="0"/>
        <w:spacing w:line="360" w:lineRule="auto"/>
        <w:ind w:leftChars="1" w:left="2" w:firstLineChars="200" w:firstLine="422"/>
        <w:rPr>
          <w:rFonts w:hAnsi="宋体"/>
          <w:b/>
          <w:kern w:val="2"/>
          <w:sz w:val="21"/>
        </w:rPr>
      </w:pPr>
      <w:r w:rsidRPr="007B6662">
        <w:rPr>
          <w:rFonts w:hAnsi="宋体" w:hint="eastAsia"/>
          <w:b/>
          <w:kern w:val="2"/>
          <w:sz w:val="21"/>
        </w:rPr>
        <w:t>（</w:t>
      </w:r>
      <w:r w:rsidRPr="007B6662">
        <w:rPr>
          <w:rFonts w:hAnsi="宋体" w:hint="eastAsia"/>
          <w:b/>
          <w:kern w:val="2"/>
          <w:sz w:val="21"/>
        </w:rPr>
        <w:t>1</w:t>
      </w:r>
      <w:r w:rsidRPr="007B6662">
        <w:rPr>
          <w:rFonts w:hAnsi="宋体" w:hint="eastAsia"/>
          <w:b/>
          <w:kern w:val="2"/>
          <w:sz w:val="21"/>
        </w:rPr>
        <w:t>）不同投标人的投标文件由同一单位或者个人编制；</w:t>
      </w:r>
      <w:r w:rsidRPr="007B6662">
        <w:rPr>
          <w:rFonts w:hAnsi="宋体" w:hint="eastAsia"/>
          <w:b/>
          <w:kern w:val="2"/>
          <w:sz w:val="21"/>
        </w:rPr>
        <w:t xml:space="preserve"> </w:t>
      </w:r>
    </w:p>
    <w:p w14:paraId="3CF5F15D" w14:textId="77777777" w:rsidR="004C59BF" w:rsidRPr="007B6662" w:rsidRDefault="00940F51">
      <w:pPr>
        <w:pStyle w:val="aa"/>
        <w:snapToGrid w:val="0"/>
        <w:spacing w:line="360" w:lineRule="auto"/>
        <w:ind w:leftChars="1" w:left="2" w:firstLineChars="200" w:firstLine="422"/>
        <w:rPr>
          <w:rFonts w:hAnsi="宋体"/>
          <w:b/>
          <w:kern w:val="2"/>
          <w:sz w:val="21"/>
        </w:rPr>
      </w:pPr>
      <w:r w:rsidRPr="007B6662">
        <w:rPr>
          <w:rFonts w:hAnsi="宋体" w:hint="eastAsia"/>
          <w:b/>
          <w:kern w:val="2"/>
          <w:sz w:val="21"/>
        </w:rPr>
        <w:t>（</w:t>
      </w:r>
      <w:r w:rsidRPr="007B6662">
        <w:rPr>
          <w:rFonts w:hAnsi="宋体" w:hint="eastAsia"/>
          <w:b/>
          <w:kern w:val="2"/>
          <w:sz w:val="21"/>
        </w:rPr>
        <w:t>2</w:t>
      </w:r>
      <w:r w:rsidRPr="007B6662">
        <w:rPr>
          <w:rFonts w:hAnsi="宋体" w:hint="eastAsia"/>
          <w:b/>
          <w:kern w:val="2"/>
          <w:sz w:val="21"/>
        </w:rPr>
        <w:t>）不同投标人委托同一单位或者个人办理投标事宜；</w:t>
      </w:r>
    </w:p>
    <w:p w14:paraId="4239568D" w14:textId="77777777" w:rsidR="004C59BF" w:rsidRPr="007B6662" w:rsidRDefault="00940F51">
      <w:pPr>
        <w:pStyle w:val="aa"/>
        <w:snapToGrid w:val="0"/>
        <w:spacing w:line="360" w:lineRule="auto"/>
        <w:ind w:leftChars="1" w:left="2" w:firstLineChars="200" w:firstLine="422"/>
        <w:rPr>
          <w:rFonts w:hAnsi="宋体"/>
          <w:b/>
          <w:kern w:val="2"/>
          <w:sz w:val="21"/>
        </w:rPr>
      </w:pPr>
      <w:r w:rsidRPr="007B6662">
        <w:rPr>
          <w:rFonts w:hAnsi="宋体" w:hint="eastAsia"/>
          <w:b/>
          <w:kern w:val="2"/>
          <w:sz w:val="21"/>
        </w:rPr>
        <w:t>（</w:t>
      </w:r>
      <w:r w:rsidRPr="007B6662">
        <w:rPr>
          <w:rFonts w:hAnsi="宋体" w:hint="eastAsia"/>
          <w:b/>
          <w:kern w:val="2"/>
          <w:sz w:val="21"/>
        </w:rPr>
        <w:t>3</w:t>
      </w:r>
      <w:r w:rsidRPr="007B6662">
        <w:rPr>
          <w:rFonts w:hAnsi="宋体" w:hint="eastAsia"/>
          <w:b/>
          <w:kern w:val="2"/>
          <w:sz w:val="21"/>
        </w:rPr>
        <w:t>）不同的投标人的投标文件载明的项目管理员为同一个人；</w:t>
      </w:r>
    </w:p>
    <w:p w14:paraId="2CBA29ED" w14:textId="77777777" w:rsidR="004C59BF" w:rsidRPr="007B6662" w:rsidRDefault="00940F51">
      <w:pPr>
        <w:pStyle w:val="aa"/>
        <w:snapToGrid w:val="0"/>
        <w:spacing w:line="360" w:lineRule="auto"/>
        <w:ind w:leftChars="1" w:left="2" w:firstLineChars="200" w:firstLine="422"/>
        <w:rPr>
          <w:rFonts w:hAnsi="宋体"/>
          <w:b/>
          <w:kern w:val="2"/>
          <w:sz w:val="21"/>
        </w:rPr>
      </w:pPr>
      <w:r w:rsidRPr="007B6662">
        <w:rPr>
          <w:rFonts w:hAnsi="宋体" w:hint="eastAsia"/>
          <w:b/>
          <w:kern w:val="2"/>
          <w:sz w:val="21"/>
        </w:rPr>
        <w:t>（</w:t>
      </w:r>
      <w:r w:rsidRPr="007B6662">
        <w:rPr>
          <w:rFonts w:hAnsi="宋体" w:hint="eastAsia"/>
          <w:b/>
          <w:kern w:val="2"/>
          <w:sz w:val="21"/>
        </w:rPr>
        <w:t>4</w:t>
      </w:r>
      <w:r w:rsidRPr="007B6662">
        <w:rPr>
          <w:rFonts w:hAnsi="宋体" w:hint="eastAsia"/>
          <w:b/>
          <w:kern w:val="2"/>
          <w:sz w:val="21"/>
        </w:rPr>
        <w:t>）不同投标人的投标文件异常一致或者投标报价呈规律性差异；</w:t>
      </w:r>
    </w:p>
    <w:p w14:paraId="7CE7469B" w14:textId="77777777" w:rsidR="004C59BF" w:rsidRPr="007B6662" w:rsidRDefault="00940F51">
      <w:pPr>
        <w:pStyle w:val="aa"/>
        <w:snapToGrid w:val="0"/>
        <w:spacing w:line="360" w:lineRule="auto"/>
        <w:ind w:leftChars="1" w:left="2" w:firstLineChars="200" w:firstLine="422"/>
        <w:rPr>
          <w:rFonts w:hAnsi="宋体"/>
          <w:b/>
          <w:kern w:val="2"/>
          <w:sz w:val="21"/>
        </w:rPr>
      </w:pPr>
      <w:r w:rsidRPr="007B6662">
        <w:rPr>
          <w:rFonts w:hAnsi="宋体" w:hint="eastAsia"/>
          <w:b/>
          <w:kern w:val="2"/>
          <w:sz w:val="21"/>
        </w:rPr>
        <w:t>（</w:t>
      </w:r>
      <w:r w:rsidRPr="007B6662">
        <w:rPr>
          <w:rFonts w:hAnsi="宋体" w:hint="eastAsia"/>
          <w:b/>
          <w:kern w:val="2"/>
          <w:sz w:val="21"/>
        </w:rPr>
        <w:t>5</w:t>
      </w:r>
      <w:r w:rsidRPr="007B6662">
        <w:rPr>
          <w:rFonts w:hAnsi="宋体" w:hint="eastAsia"/>
          <w:b/>
          <w:kern w:val="2"/>
          <w:sz w:val="21"/>
        </w:rPr>
        <w:t>）不同投标人的投标文件相互混装；</w:t>
      </w:r>
    </w:p>
    <w:p w14:paraId="4F8C9C86" w14:textId="77777777" w:rsidR="004C59BF" w:rsidRPr="007B6662" w:rsidRDefault="00940F51">
      <w:pPr>
        <w:pStyle w:val="aa"/>
        <w:snapToGrid w:val="0"/>
        <w:spacing w:line="360" w:lineRule="auto"/>
        <w:ind w:leftChars="1" w:left="2" w:firstLineChars="200" w:firstLine="422"/>
        <w:rPr>
          <w:rFonts w:hAnsi="宋体"/>
          <w:b/>
          <w:kern w:val="2"/>
          <w:sz w:val="21"/>
        </w:rPr>
      </w:pPr>
      <w:r w:rsidRPr="007B6662">
        <w:rPr>
          <w:rFonts w:hAnsi="宋体" w:hint="eastAsia"/>
          <w:b/>
          <w:kern w:val="2"/>
          <w:sz w:val="21"/>
        </w:rPr>
        <w:t>（</w:t>
      </w:r>
      <w:r w:rsidRPr="007B6662">
        <w:rPr>
          <w:rFonts w:hAnsi="宋体" w:hint="eastAsia"/>
          <w:b/>
          <w:kern w:val="2"/>
          <w:sz w:val="21"/>
        </w:rPr>
        <w:t>6</w:t>
      </w:r>
      <w:r w:rsidRPr="007B6662">
        <w:rPr>
          <w:rFonts w:hAnsi="宋体" w:hint="eastAsia"/>
          <w:b/>
          <w:kern w:val="2"/>
          <w:sz w:val="21"/>
        </w:rPr>
        <w:t>）不同投标人的</w:t>
      </w:r>
      <w:r w:rsidRPr="007B6662">
        <w:rPr>
          <w:rFonts w:hAnsi="宋体" w:hint="eastAsia"/>
          <w:b/>
          <w:kern w:val="2"/>
          <w:sz w:val="21"/>
        </w:rPr>
        <w:t>投标保证金从同一单位或者个人账户转出。</w:t>
      </w:r>
    </w:p>
    <w:p w14:paraId="605D9007"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r w:rsidRPr="007B6662">
        <w:rPr>
          <w:rFonts w:ascii="宋体" w:hAnsi="宋体"/>
          <w:b w:val="0"/>
          <w:sz w:val="21"/>
          <w:szCs w:val="21"/>
        </w:rPr>
        <w:t>9.3</w:t>
      </w:r>
      <w:r w:rsidRPr="007B6662">
        <w:rPr>
          <w:rFonts w:ascii="宋体" w:hAnsi="宋体" w:hint="eastAsia"/>
          <w:b w:val="0"/>
          <w:sz w:val="21"/>
          <w:szCs w:val="21"/>
        </w:rPr>
        <w:t>供应商有下列情形之一的，属于恶意串通行为，将报同级监督管理部门：</w:t>
      </w:r>
    </w:p>
    <w:p w14:paraId="006B4419"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1</w:t>
      </w:r>
      <w:r w:rsidRPr="007B6662">
        <w:rPr>
          <w:rFonts w:hAnsi="宋体" w:hint="eastAsia"/>
          <w:kern w:val="2"/>
          <w:sz w:val="21"/>
        </w:rPr>
        <w:t>）供应商直接或者间接从采购人或者采购代理机构处获得其他供应商的相关信息并修改其投标文件或者响应文件；</w:t>
      </w:r>
    </w:p>
    <w:p w14:paraId="2E20279C"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2</w:t>
      </w:r>
      <w:r w:rsidRPr="007B6662">
        <w:rPr>
          <w:rFonts w:hAnsi="宋体" w:hint="eastAsia"/>
          <w:kern w:val="2"/>
          <w:sz w:val="21"/>
        </w:rPr>
        <w:t>）供应商按照采购人或者采购代理机构的授意撤换、修改投标文件或者响应文件；</w:t>
      </w:r>
    </w:p>
    <w:p w14:paraId="229C4BD0"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3</w:t>
      </w:r>
      <w:r w:rsidRPr="007B6662">
        <w:rPr>
          <w:rFonts w:hAnsi="宋体" w:hint="eastAsia"/>
          <w:kern w:val="2"/>
          <w:sz w:val="21"/>
        </w:rPr>
        <w:t>）供应商之间协商报价、技术方案等投标文件或者响应文件的实质性内容；</w:t>
      </w:r>
    </w:p>
    <w:p w14:paraId="61153C1F"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4</w:t>
      </w:r>
      <w:r w:rsidRPr="007B6662">
        <w:rPr>
          <w:rFonts w:hAnsi="宋体" w:hint="eastAsia"/>
          <w:kern w:val="2"/>
          <w:sz w:val="21"/>
        </w:rPr>
        <w:t>）属于同一集团、协会、商会等组织成员的供应商按照该组织要求协同参加政府采购活动；</w:t>
      </w:r>
    </w:p>
    <w:p w14:paraId="06B05362"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5</w:t>
      </w:r>
      <w:r w:rsidRPr="007B6662">
        <w:rPr>
          <w:rFonts w:hAnsi="宋体" w:hint="eastAsia"/>
          <w:kern w:val="2"/>
          <w:sz w:val="21"/>
        </w:rPr>
        <w:t>）供应商之间事先约定一致抬高或者压低投标报价，或者在招标项目中事先约定轮流以高价位或者低价位中标，或者事先约定由某一特定供应商中标，然后再参加投标；</w:t>
      </w:r>
    </w:p>
    <w:p w14:paraId="357B97CA"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6</w:t>
      </w:r>
      <w:r w:rsidRPr="007B6662">
        <w:rPr>
          <w:rFonts w:hAnsi="宋体" w:hint="eastAsia"/>
          <w:kern w:val="2"/>
          <w:sz w:val="21"/>
        </w:rPr>
        <w:t>）供应商之间商定部分供应商放弃参加政府采购活动或者放弃中标；</w:t>
      </w:r>
    </w:p>
    <w:p w14:paraId="617AFB45" w14:textId="77777777" w:rsidR="004C59BF" w:rsidRPr="007B6662" w:rsidRDefault="00940F51">
      <w:pPr>
        <w:pStyle w:val="aa"/>
        <w:snapToGrid w:val="0"/>
        <w:spacing w:line="360" w:lineRule="auto"/>
        <w:ind w:leftChars="1" w:left="2" w:firstLineChars="200" w:firstLine="420"/>
        <w:rPr>
          <w:rFonts w:hAnsi="宋体"/>
          <w:kern w:val="2"/>
          <w:sz w:val="21"/>
        </w:rPr>
      </w:pPr>
      <w:r w:rsidRPr="007B6662">
        <w:rPr>
          <w:rFonts w:hAnsi="宋体" w:hint="eastAsia"/>
          <w:kern w:val="2"/>
          <w:sz w:val="21"/>
        </w:rPr>
        <w:t>（</w:t>
      </w:r>
      <w:r w:rsidRPr="007B6662">
        <w:rPr>
          <w:rFonts w:hAnsi="宋体" w:hint="eastAsia"/>
          <w:kern w:val="2"/>
          <w:sz w:val="21"/>
        </w:rPr>
        <w:t>7</w:t>
      </w:r>
      <w:r w:rsidRPr="007B6662">
        <w:rPr>
          <w:rFonts w:hAnsi="宋体" w:hint="eastAsia"/>
          <w:kern w:val="2"/>
          <w:sz w:val="21"/>
        </w:rPr>
        <w:t>）供应商与采购人或者采购代理机构之间、供应商相互之间，为谋求特定供应商中标或者排斥其他供应商的其他串通行为。</w:t>
      </w:r>
    </w:p>
    <w:p w14:paraId="46066C91" w14:textId="77777777" w:rsidR="004C59BF" w:rsidRPr="007B6662" w:rsidRDefault="004C59BF">
      <w:pPr>
        <w:pStyle w:val="aa"/>
        <w:snapToGrid w:val="0"/>
        <w:spacing w:line="360" w:lineRule="auto"/>
        <w:ind w:leftChars="1" w:left="2" w:firstLineChars="200" w:firstLine="422"/>
        <w:rPr>
          <w:rFonts w:hAnsi="宋体"/>
          <w:b/>
          <w:kern w:val="2"/>
          <w:sz w:val="21"/>
        </w:rPr>
      </w:pPr>
    </w:p>
    <w:p w14:paraId="7F7FE318" w14:textId="77777777" w:rsidR="004C59BF" w:rsidRPr="007B6662" w:rsidRDefault="00940F51">
      <w:pPr>
        <w:pStyle w:val="30"/>
      </w:pPr>
      <w:bookmarkStart w:id="85" w:name="_Toc254970675"/>
      <w:bookmarkStart w:id="86" w:name="_Toc254970534"/>
      <w:r w:rsidRPr="007B6662">
        <w:rPr>
          <w:rFonts w:hint="eastAsia"/>
        </w:rPr>
        <w:t>二、招标文件</w:t>
      </w:r>
      <w:bookmarkEnd w:id="85"/>
      <w:bookmarkEnd w:id="86"/>
    </w:p>
    <w:p w14:paraId="6838098D"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10.</w:t>
      </w:r>
      <w:r w:rsidRPr="007B6662">
        <w:rPr>
          <w:rFonts w:ascii="黑体" w:eastAsia="黑体" w:hAnsi="黑体" w:hint="eastAsia"/>
          <w:sz w:val="24"/>
        </w:rPr>
        <w:t>招标文件的组成</w:t>
      </w:r>
    </w:p>
    <w:p w14:paraId="48D34D8C"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）招标公告；</w:t>
      </w:r>
    </w:p>
    <w:p w14:paraId="6D52E034"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）采购需求；</w:t>
      </w:r>
      <w:r w:rsidRPr="007B6662">
        <w:rPr>
          <w:rFonts w:ascii="宋体" w:hAnsi="宋体" w:hint="eastAsia"/>
          <w:szCs w:val="21"/>
        </w:rPr>
        <w:t xml:space="preserve"> </w:t>
      </w:r>
    </w:p>
    <w:p w14:paraId="1F701DC2"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3</w:t>
      </w:r>
      <w:r w:rsidRPr="007B6662">
        <w:rPr>
          <w:rFonts w:ascii="宋体" w:hAnsi="宋体" w:hint="eastAsia"/>
          <w:szCs w:val="21"/>
        </w:rPr>
        <w:t>）投标人须知；</w:t>
      </w:r>
    </w:p>
    <w:p w14:paraId="2B32607D"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4</w:t>
      </w:r>
      <w:r w:rsidRPr="007B6662">
        <w:rPr>
          <w:rFonts w:ascii="宋体" w:hAnsi="宋体" w:hint="eastAsia"/>
          <w:szCs w:val="21"/>
        </w:rPr>
        <w:t>）评标方法及评标标准；</w:t>
      </w:r>
    </w:p>
    <w:p w14:paraId="46AC5A0D"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5</w:t>
      </w:r>
      <w:r w:rsidRPr="007B6662">
        <w:rPr>
          <w:rFonts w:ascii="宋体" w:hAnsi="宋体" w:hint="eastAsia"/>
          <w:szCs w:val="21"/>
        </w:rPr>
        <w:t>）拟签订的合同文本；</w:t>
      </w:r>
    </w:p>
    <w:p w14:paraId="5D0778DE" w14:textId="77777777" w:rsidR="004C59BF" w:rsidRPr="007B6662" w:rsidRDefault="00940F51">
      <w:pPr>
        <w:snapToGrid w:val="0"/>
        <w:spacing w:line="360" w:lineRule="auto"/>
        <w:ind w:firstLine="420"/>
        <w:jc w:val="left"/>
        <w:rPr>
          <w:rFonts w:ascii="宋体" w:hAnsi="宋体"/>
          <w:szCs w:val="21"/>
        </w:rPr>
      </w:pPr>
      <w:r w:rsidRPr="007B6662">
        <w:rPr>
          <w:rFonts w:ascii="宋体" w:hAnsi="宋体" w:hint="eastAsia"/>
          <w:szCs w:val="21"/>
        </w:rPr>
        <w:t>（</w:t>
      </w:r>
      <w:r w:rsidRPr="007B6662">
        <w:rPr>
          <w:rFonts w:ascii="宋体" w:hAnsi="宋体" w:hint="eastAsia"/>
          <w:szCs w:val="21"/>
        </w:rPr>
        <w:t>6</w:t>
      </w:r>
      <w:r w:rsidRPr="007B6662">
        <w:rPr>
          <w:rFonts w:ascii="宋体" w:hAnsi="宋体" w:hint="eastAsia"/>
          <w:szCs w:val="21"/>
        </w:rPr>
        <w:t>）投标文件格式。</w:t>
      </w:r>
    </w:p>
    <w:p w14:paraId="02B4B5D1"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11.</w:t>
      </w:r>
      <w:r w:rsidRPr="007B6662">
        <w:rPr>
          <w:rFonts w:ascii="黑体" w:eastAsia="黑体" w:hAnsi="黑体" w:hint="eastAsia"/>
          <w:sz w:val="24"/>
        </w:rPr>
        <w:t>招标文件的澄清、修改</w:t>
      </w:r>
      <w:r w:rsidRPr="007B6662">
        <w:rPr>
          <w:rFonts w:ascii="黑体" w:eastAsia="黑体" w:hAnsi="黑体" w:hint="eastAsia"/>
          <w:sz w:val="24"/>
        </w:rPr>
        <w:t xml:space="preserve"> </w:t>
      </w:r>
      <w:r w:rsidRPr="007B6662">
        <w:rPr>
          <w:rFonts w:ascii="黑体" w:eastAsia="黑体" w:hAnsi="黑体" w:hint="eastAsia"/>
          <w:sz w:val="24"/>
        </w:rPr>
        <w:t>、现场考察和答疑会</w:t>
      </w:r>
    </w:p>
    <w:p w14:paraId="69AFCC3E"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r w:rsidRPr="007B6662">
        <w:rPr>
          <w:rFonts w:ascii="宋体" w:hAnsi="宋体" w:hint="eastAsia"/>
          <w:b w:val="0"/>
          <w:sz w:val="21"/>
          <w:szCs w:val="21"/>
        </w:rPr>
        <w:t>11.1</w:t>
      </w:r>
      <w:r w:rsidRPr="007B6662">
        <w:rPr>
          <w:rFonts w:ascii="宋体" w:hAnsi="宋体" w:hint="eastAsia"/>
          <w:b w:val="0"/>
          <w:sz w:val="21"/>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83B6502"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澄清或者修改的内容可能影响投标文件编制的，采购人或者采购代理机构应当在投标截止时间至少</w:t>
      </w:r>
      <w:r w:rsidRPr="007B6662">
        <w:rPr>
          <w:rFonts w:hAnsi="宋体" w:hint="eastAsia"/>
          <w:sz w:val="21"/>
        </w:rPr>
        <w:t>15</w:t>
      </w:r>
      <w:r w:rsidRPr="007B6662">
        <w:rPr>
          <w:rFonts w:hAnsi="宋体" w:hint="eastAsia"/>
          <w:sz w:val="21"/>
        </w:rPr>
        <w:t>日前，以书面形式通知所有获取招标文件的潜在投标人；不足</w:t>
      </w:r>
      <w:r w:rsidRPr="007B6662">
        <w:rPr>
          <w:rFonts w:hAnsi="宋体" w:hint="eastAsia"/>
          <w:sz w:val="21"/>
        </w:rPr>
        <w:t>15</w:t>
      </w:r>
      <w:r w:rsidRPr="007B6662">
        <w:rPr>
          <w:rFonts w:hAnsi="宋体" w:hint="eastAsia"/>
          <w:sz w:val="21"/>
        </w:rPr>
        <w:t>日的，采购人或者采购代理</w:t>
      </w:r>
      <w:r w:rsidRPr="007B6662">
        <w:rPr>
          <w:rFonts w:hAnsi="宋体" w:hint="eastAsia"/>
          <w:sz w:val="21"/>
        </w:rPr>
        <w:t>机构应当顺延提交投标文件的截止时间。</w:t>
      </w:r>
    </w:p>
    <w:p w14:paraId="399EB938"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1</w:t>
      </w:r>
      <w:r w:rsidRPr="007B6662">
        <w:rPr>
          <w:rFonts w:hAnsi="宋体"/>
          <w:sz w:val="21"/>
        </w:rPr>
        <w:t>1.2</w:t>
      </w:r>
      <w:bookmarkStart w:id="87" w:name="_Hlk53134511"/>
      <w:r w:rsidRPr="007B6662">
        <w:rPr>
          <w:rFonts w:hAnsi="宋体" w:hint="eastAsia"/>
          <w:sz w:val="21"/>
        </w:rPr>
        <w:t>采购人或者采购代理机构可以在招标文件提供期限截止后，组织已获取招标文件的潜在投标人现场考察或者召开开标前答疑会，具体详见“投标人须知前附表”。</w:t>
      </w:r>
    </w:p>
    <w:p w14:paraId="19347BBA" w14:textId="77777777" w:rsidR="004C59BF" w:rsidRPr="007B6662" w:rsidRDefault="00940F51">
      <w:pPr>
        <w:pStyle w:val="30"/>
      </w:pPr>
      <w:bookmarkStart w:id="88" w:name="_Toc254970676"/>
      <w:bookmarkStart w:id="89" w:name="_Toc254970535"/>
      <w:bookmarkEnd w:id="87"/>
      <w:r w:rsidRPr="007B6662">
        <w:rPr>
          <w:rFonts w:hint="eastAsia"/>
        </w:rPr>
        <w:t>三、投标文件的编制</w:t>
      </w:r>
      <w:bookmarkEnd w:id="88"/>
      <w:bookmarkEnd w:id="89"/>
    </w:p>
    <w:p w14:paraId="0D7B5502"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90" w:name="_Toc254970677"/>
      <w:bookmarkStart w:id="91" w:name="_Toc254970536"/>
      <w:r w:rsidRPr="007B6662">
        <w:rPr>
          <w:rFonts w:ascii="黑体" w:eastAsia="黑体" w:hAnsi="黑体" w:hint="eastAsia"/>
          <w:sz w:val="24"/>
        </w:rPr>
        <w:t>12.</w:t>
      </w:r>
      <w:r w:rsidRPr="007B6662">
        <w:rPr>
          <w:rFonts w:ascii="黑体" w:eastAsia="黑体" w:hAnsi="黑体" w:hint="eastAsia"/>
          <w:sz w:val="24"/>
        </w:rPr>
        <w:t>投标文件的编制原则</w:t>
      </w:r>
    </w:p>
    <w:p w14:paraId="4F78D750" w14:textId="77777777" w:rsidR="004C59BF" w:rsidRPr="007B6662" w:rsidRDefault="00940F51">
      <w:pPr>
        <w:snapToGrid w:val="0"/>
        <w:spacing w:line="360" w:lineRule="auto"/>
        <w:ind w:firstLine="420"/>
        <w:jc w:val="left"/>
        <w:rPr>
          <w:rFonts w:ascii="宋体" w:hAnsi="宋体" w:cs="Courier New"/>
          <w:szCs w:val="21"/>
        </w:rPr>
      </w:pPr>
      <w:r w:rsidRPr="007B6662">
        <w:rPr>
          <w:rFonts w:ascii="宋体" w:hAnsi="宋体"/>
          <w:szCs w:val="21"/>
        </w:rPr>
        <w:t>投标人必须按照招标文件的要求编制投标文件。投标文件必须对招标文件提出的要求和条件作出明确响应。</w:t>
      </w:r>
    </w:p>
    <w:p w14:paraId="69E8EAA2"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13.</w:t>
      </w:r>
      <w:r w:rsidRPr="007B6662">
        <w:rPr>
          <w:rFonts w:ascii="黑体" w:eastAsia="黑体" w:hAnsi="黑体" w:hint="eastAsia"/>
          <w:sz w:val="24"/>
        </w:rPr>
        <w:t>投标文件的组成</w:t>
      </w:r>
      <w:bookmarkEnd w:id="90"/>
      <w:bookmarkEnd w:id="91"/>
    </w:p>
    <w:p w14:paraId="277E2923"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投标文件由报价文件、资格证明文件、商务及技术文件三部分组成。</w:t>
      </w:r>
    </w:p>
    <w:p w14:paraId="2DFCE6DA"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bookmarkStart w:id="92" w:name="_13.1报价文件:_具体材料见“投标人须知前附表”。"/>
      <w:bookmarkEnd w:id="92"/>
      <w:r w:rsidRPr="007B6662">
        <w:rPr>
          <w:rFonts w:ascii="宋体" w:hAnsi="宋体" w:hint="eastAsia"/>
          <w:b w:val="0"/>
          <w:sz w:val="21"/>
          <w:szCs w:val="21"/>
        </w:rPr>
        <w:t>（</w:t>
      </w:r>
      <w:r w:rsidRPr="007B6662">
        <w:rPr>
          <w:rFonts w:ascii="宋体" w:hAnsi="宋体" w:hint="eastAsia"/>
          <w:b w:val="0"/>
          <w:sz w:val="21"/>
          <w:szCs w:val="21"/>
        </w:rPr>
        <w:t>1</w:t>
      </w:r>
      <w:r w:rsidRPr="007B6662">
        <w:rPr>
          <w:rFonts w:ascii="宋体" w:hAnsi="宋体" w:hint="eastAsia"/>
          <w:b w:val="0"/>
          <w:sz w:val="21"/>
          <w:szCs w:val="21"/>
        </w:rPr>
        <w:t>）报价文件：</w:t>
      </w:r>
      <w:r w:rsidRPr="007B6662">
        <w:rPr>
          <w:rFonts w:ascii="宋体" w:hAnsi="宋体"/>
          <w:b w:val="0"/>
          <w:sz w:val="21"/>
          <w:szCs w:val="21"/>
        </w:rPr>
        <w:t xml:space="preserve"> </w:t>
      </w:r>
      <w:r w:rsidRPr="007B6662">
        <w:rPr>
          <w:rFonts w:ascii="宋体" w:hAnsi="宋体"/>
          <w:b w:val="0"/>
          <w:sz w:val="21"/>
          <w:szCs w:val="21"/>
        </w:rPr>
        <w:t>具体材料见</w:t>
      </w:r>
      <w:r w:rsidRPr="007B6662">
        <w:rPr>
          <w:rFonts w:ascii="宋体" w:hAnsi="宋体"/>
          <w:b w:val="0"/>
          <w:sz w:val="21"/>
          <w:szCs w:val="21"/>
        </w:rPr>
        <w:t>“</w:t>
      </w:r>
      <w:r w:rsidRPr="007B6662">
        <w:rPr>
          <w:rFonts w:ascii="宋体" w:hAnsi="宋体"/>
          <w:b w:val="0"/>
          <w:sz w:val="21"/>
          <w:szCs w:val="21"/>
        </w:rPr>
        <w:t>投标人须知前附表</w:t>
      </w:r>
      <w:r w:rsidRPr="007B6662">
        <w:rPr>
          <w:rFonts w:ascii="宋体" w:hAnsi="宋体"/>
          <w:b w:val="0"/>
          <w:sz w:val="21"/>
          <w:szCs w:val="21"/>
        </w:rPr>
        <w:t>”</w:t>
      </w:r>
      <w:r w:rsidRPr="007B6662">
        <w:rPr>
          <w:rFonts w:ascii="宋体" w:hAnsi="宋体" w:hint="eastAsia"/>
          <w:b w:val="0"/>
          <w:sz w:val="21"/>
          <w:szCs w:val="21"/>
        </w:rPr>
        <w:t>。</w:t>
      </w:r>
    </w:p>
    <w:p w14:paraId="5A310971"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bookmarkStart w:id="93" w:name="_13.2资格证明文件：具体材料见“投标人须知前附表”。"/>
      <w:bookmarkEnd w:id="93"/>
      <w:r w:rsidRPr="007B6662">
        <w:rPr>
          <w:rFonts w:ascii="宋体" w:hAnsi="宋体" w:hint="eastAsia"/>
          <w:b w:val="0"/>
          <w:sz w:val="21"/>
          <w:szCs w:val="21"/>
        </w:rPr>
        <w:t>（</w:t>
      </w:r>
      <w:r w:rsidRPr="007B6662">
        <w:rPr>
          <w:rFonts w:ascii="宋体" w:hAnsi="宋体"/>
          <w:b w:val="0"/>
          <w:sz w:val="21"/>
          <w:szCs w:val="21"/>
        </w:rPr>
        <w:t>2</w:t>
      </w:r>
      <w:r w:rsidRPr="007B6662">
        <w:rPr>
          <w:rFonts w:ascii="宋体" w:hAnsi="宋体" w:hint="eastAsia"/>
          <w:b w:val="0"/>
          <w:sz w:val="21"/>
          <w:szCs w:val="21"/>
        </w:rPr>
        <w:t>）资格证明文件：</w:t>
      </w:r>
      <w:r w:rsidRPr="007B6662">
        <w:rPr>
          <w:rFonts w:ascii="宋体" w:hAnsi="宋体"/>
          <w:b w:val="0"/>
          <w:sz w:val="21"/>
          <w:szCs w:val="21"/>
        </w:rPr>
        <w:t>具体材料见</w:t>
      </w:r>
      <w:r w:rsidRPr="007B6662">
        <w:rPr>
          <w:rFonts w:ascii="宋体" w:hAnsi="宋体"/>
          <w:b w:val="0"/>
          <w:sz w:val="21"/>
          <w:szCs w:val="21"/>
        </w:rPr>
        <w:t>“</w:t>
      </w:r>
      <w:r w:rsidRPr="007B6662">
        <w:rPr>
          <w:rFonts w:ascii="宋体" w:hAnsi="宋体"/>
          <w:b w:val="0"/>
          <w:sz w:val="21"/>
          <w:szCs w:val="21"/>
        </w:rPr>
        <w:t>投标人须知前附表</w:t>
      </w:r>
      <w:r w:rsidRPr="007B6662">
        <w:rPr>
          <w:rFonts w:ascii="宋体" w:hAnsi="宋体"/>
          <w:b w:val="0"/>
          <w:sz w:val="21"/>
          <w:szCs w:val="21"/>
        </w:rPr>
        <w:t>”</w:t>
      </w:r>
      <w:r w:rsidRPr="007B6662">
        <w:rPr>
          <w:rFonts w:ascii="宋体" w:hAnsi="宋体" w:hint="eastAsia"/>
          <w:b w:val="0"/>
          <w:sz w:val="21"/>
          <w:szCs w:val="21"/>
        </w:rPr>
        <w:t>。</w:t>
      </w:r>
    </w:p>
    <w:p w14:paraId="2644227F"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bookmarkStart w:id="94" w:name="_13.3商务文件:_具体材料见“投标人须知前附表”。"/>
      <w:bookmarkEnd w:id="94"/>
      <w:r w:rsidRPr="007B6662">
        <w:rPr>
          <w:rFonts w:ascii="宋体" w:hAnsi="宋体" w:hint="eastAsia"/>
          <w:b w:val="0"/>
          <w:sz w:val="21"/>
          <w:szCs w:val="21"/>
        </w:rPr>
        <w:t>（</w:t>
      </w:r>
      <w:r w:rsidRPr="007B6662">
        <w:rPr>
          <w:rFonts w:ascii="宋体" w:hAnsi="宋体"/>
          <w:b w:val="0"/>
          <w:sz w:val="21"/>
          <w:szCs w:val="21"/>
        </w:rPr>
        <w:t>3</w:t>
      </w:r>
      <w:r w:rsidRPr="007B6662">
        <w:rPr>
          <w:rFonts w:ascii="宋体" w:hAnsi="宋体" w:hint="eastAsia"/>
          <w:b w:val="0"/>
          <w:sz w:val="21"/>
          <w:szCs w:val="21"/>
        </w:rPr>
        <w:t>）商务及技术文件：</w:t>
      </w:r>
      <w:r w:rsidRPr="007B6662">
        <w:rPr>
          <w:rFonts w:ascii="宋体" w:hAnsi="宋体"/>
          <w:b w:val="0"/>
          <w:sz w:val="21"/>
          <w:szCs w:val="21"/>
        </w:rPr>
        <w:t>具体材料见</w:t>
      </w:r>
      <w:r w:rsidRPr="007B6662">
        <w:rPr>
          <w:rFonts w:ascii="宋体" w:hAnsi="宋体"/>
          <w:b w:val="0"/>
          <w:sz w:val="21"/>
          <w:szCs w:val="21"/>
        </w:rPr>
        <w:t>“</w:t>
      </w:r>
      <w:r w:rsidRPr="007B6662">
        <w:rPr>
          <w:rFonts w:ascii="宋体" w:hAnsi="宋体"/>
          <w:b w:val="0"/>
          <w:sz w:val="21"/>
          <w:szCs w:val="21"/>
        </w:rPr>
        <w:t>投标人须知前附表</w:t>
      </w:r>
      <w:r w:rsidRPr="007B6662">
        <w:rPr>
          <w:rFonts w:ascii="宋体" w:hAnsi="宋体"/>
          <w:b w:val="0"/>
          <w:sz w:val="21"/>
          <w:szCs w:val="21"/>
        </w:rPr>
        <w:t>”</w:t>
      </w:r>
      <w:r w:rsidRPr="007B6662">
        <w:rPr>
          <w:rFonts w:ascii="宋体" w:hAnsi="宋体" w:hint="eastAsia"/>
          <w:b w:val="0"/>
          <w:sz w:val="21"/>
          <w:szCs w:val="21"/>
        </w:rPr>
        <w:t>。</w:t>
      </w:r>
    </w:p>
    <w:p w14:paraId="1EEC31F0"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95" w:name="_13.5投标文件电子版：具体材料见“投标人须知前附表”。"/>
      <w:bookmarkStart w:id="96" w:name="_Toc254970678"/>
      <w:bookmarkStart w:id="97" w:name="_Toc254970537"/>
      <w:bookmarkEnd w:id="95"/>
      <w:r w:rsidRPr="007B6662">
        <w:rPr>
          <w:rFonts w:ascii="黑体" w:eastAsia="黑体" w:hAnsi="黑体" w:hint="eastAsia"/>
          <w:sz w:val="24"/>
        </w:rPr>
        <w:t>14.</w:t>
      </w:r>
      <w:r w:rsidRPr="007B6662">
        <w:rPr>
          <w:rFonts w:ascii="黑体" w:eastAsia="黑体" w:hAnsi="黑体" w:hint="eastAsia"/>
          <w:sz w:val="24"/>
        </w:rPr>
        <w:t>投标文件的语言及计量</w:t>
      </w:r>
      <w:bookmarkEnd w:id="96"/>
      <w:bookmarkEnd w:id="97"/>
    </w:p>
    <w:p w14:paraId="664488D2"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14.1</w:t>
      </w:r>
      <w:r w:rsidRPr="007B6662">
        <w:rPr>
          <w:rFonts w:ascii="宋体" w:hAnsi="宋体" w:hint="eastAsia"/>
          <w:b w:val="0"/>
          <w:sz w:val="21"/>
          <w:szCs w:val="21"/>
        </w:rPr>
        <w:t>语言文字</w:t>
      </w:r>
    </w:p>
    <w:p w14:paraId="6E41C8D0" w14:textId="77777777" w:rsidR="004C59BF" w:rsidRPr="007B6662" w:rsidRDefault="00940F51">
      <w:pPr>
        <w:pStyle w:val="5"/>
        <w:keepNext w:val="0"/>
        <w:keepLines w:val="0"/>
        <w:spacing w:before="120" w:after="0" w:line="360" w:lineRule="auto"/>
        <w:ind w:left="420" w:firstLineChars="200" w:firstLine="420"/>
        <w:rPr>
          <w:rFonts w:ascii="宋体" w:hAnsi="宋体"/>
          <w:b w:val="0"/>
          <w:sz w:val="21"/>
          <w:szCs w:val="21"/>
        </w:rPr>
      </w:pPr>
      <w:r w:rsidRPr="007B6662">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CC1BC4F" w14:textId="77777777" w:rsidR="004C59BF" w:rsidRPr="007B6662" w:rsidRDefault="00940F51">
      <w:pPr>
        <w:pStyle w:val="5"/>
        <w:keepNext w:val="0"/>
        <w:keepLines w:val="0"/>
        <w:spacing w:before="120" w:after="0" w:line="360" w:lineRule="auto"/>
        <w:ind w:left="420" w:firstLineChars="200" w:firstLine="420"/>
        <w:rPr>
          <w:rFonts w:ascii="宋体" w:hAnsi="宋体"/>
          <w:b w:val="0"/>
          <w:sz w:val="21"/>
          <w:szCs w:val="21"/>
        </w:rPr>
      </w:pPr>
      <w:r w:rsidRPr="007B6662">
        <w:rPr>
          <w:rFonts w:ascii="宋体" w:hAnsi="宋体" w:hint="eastAsia"/>
          <w:b w:val="0"/>
          <w:sz w:val="21"/>
          <w:szCs w:val="21"/>
        </w:rPr>
        <w:t>14.2</w:t>
      </w:r>
      <w:r w:rsidRPr="007B6662">
        <w:rPr>
          <w:rFonts w:ascii="宋体" w:hAnsi="宋体" w:hint="eastAsia"/>
          <w:b w:val="0"/>
          <w:sz w:val="21"/>
          <w:szCs w:val="21"/>
        </w:rPr>
        <w:t>投标计量单位</w:t>
      </w:r>
    </w:p>
    <w:p w14:paraId="5F622081" w14:textId="77777777" w:rsidR="004C59BF" w:rsidRPr="007B6662" w:rsidRDefault="00940F51">
      <w:pPr>
        <w:pStyle w:val="5"/>
        <w:keepNext w:val="0"/>
        <w:keepLines w:val="0"/>
        <w:spacing w:before="120" w:after="0" w:line="360" w:lineRule="auto"/>
        <w:ind w:left="420" w:firstLineChars="200" w:firstLine="420"/>
        <w:rPr>
          <w:rFonts w:ascii="宋体" w:hAnsi="宋体"/>
          <w:b w:val="0"/>
          <w:sz w:val="21"/>
          <w:szCs w:val="21"/>
        </w:rPr>
      </w:pPr>
      <w:r w:rsidRPr="007B6662">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7B6662">
        <w:rPr>
          <w:rFonts w:ascii="宋体" w:hAnsi="宋体" w:hint="eastAsia"/>
          <w:bCs/>
          <w:sz w:val="21"/>
          <w:szCs w:val="21"/>
        </w:rPr>
        <w:t>，否则视同未响应。</w:t>
      </w:r>
    </w:p>
    <w:p w14:paraId="5285CDCD"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15.</w:t>
      </w:r>
      <w:r w:rsidRPr="007B6662">
        <w:rPr>
          <w:rFonts w:ascii="黑体" w:eastAsia="黑体" w:hAnsi="黑体" w:hint="eastAsia"/>
          <w:sz w:val="24"/>
        </w:rPr>
        <w:t>投标的风险</w:t>
      </w:r>
    </w:p>
    <w:p w14:paraId="7235229D" w14:textId="77777777" w:rsidR="004C59BF" w:rsidRPr="007B6662" w:rsidRDefault="00940F51">
      <w:pPr>
        <w:pStyle w:val="aa"/>
        <w:snapToGrid w:val="0"/>
        <w:spacing w:line="360" w:lineRule="auto"/>
        <w:ind w:firstLineChars="200" w:firstLine="420"/>
        <w:jc w:val="left"/>
        <w:rPr>
          <w:rFonts w:hAnsi="宋体"/>
          <w:sz w:val="21"/>
        </w:rPr>
      </w:pPr>
      <w:r w:rsidRPr="007B6662">
        <w:rPr>
          <w:rFonts w:hAnsi="宋体" w:hint="eastAsia"/>
          <w:sz w:val="21"/>
        </w:rPr>
        <w:t>投标人没有按照招标文件要求提供全部资料，或者投标人没有对招标文件作出实质性响应是投标人的风险，并可能导致其投标被拒绝。</w:t>
      </w:r>
    </w:p>
    <w:p w14:paraId="7B7DC583"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98" w:name="_Toc254970538"/>
      <w:bookmarkStart w:id="99" w:name="_Toc254970679"/>
      <w:r w:rsidRPr="007B6662">
        <w:rPr>
          <w:rFonts w:ascii="黑体" w:eastAsia="黑体" w:hAnsi="黑体" w:hint="eastAsia"/>
          <w:sz w:val="24"/>
        </w:rPr>
        <w:t>16.</w:t>
      </w:r>
      <w:r w:rsidRPr="007B6662">
        <w:rPr>
          <w:rFonts w:ascii="黑体" w:eastAsia="黑体" w:hAnsi="黑体" w:hint="eastAsia"/>
          <w:sz w:val="24"/>
        </w:rPr>
        <w:t>投标报价</w:t>
      </w:r>
      <w:bookmarkEnd w:id="98"/>
      <w:bookmarkEnd w:id="99"/>
    </w:p>
    <w:p w14:paraId="230F22C2"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16.1</w:t>
      </w:r>
      <w:r w:rsidRPr="007B6662">
        <w:rPr>
          <w:rFonts w:ascii="宋体" w:hAnsi="宋体" w:hint="eastAsia"/>
          <w:b w:val="0"/>
          <w:sz w:val="21"/>
          <w:szCs w:val="21"/>
        </w:rPr>
        <w:t>投标报价应按“第六章　投标文件格式”中“开标一览表”格式填写。</w:t>
      </w:r>
    </w:p>
    <w:p w14:paraId="16B5432C" w14:textId="77777777" w:rsidR="004C59BF" w:rsidRPr="007B6662" w:rsidRDefault="00940F51">
      <w:pPr>
        <w:pStyle w:val="5"/>
        <w:keepNext w:val="0"/>
        <w:keepLines w:val="0"/>
        <w:spacing w:before="120" w:after="0" w:line="360" w:lineRule="auto"/>
        <w:ind w:firstLine="420"/>
        <w:rPr>
          <w:rFonts w:ascii="宋体" w:hAnsi="宋体"/>
          <w:b w:val="0"/>
          <w:sz w:val="21"/>
          <w:szCs w:val="21"/>
        </w:rPr>
      </w:pPr>
      <w:bookmarkStart w:id="100" w:name="_16.2投标报价具体定义见投标人须知前附表。"/>
      <w:bookmarkEnd w:id="100"/>
      <w:r w:rsidRPr="007B6662">
        <w:rPr>
          <w:rFonts w:ascii="宋体" w:hAnsi="宋体" w:hint="eastAsia"/>
          <w:b w:val="0"/>
          <w:sz w:val="21"/>
          <w:szCs w:val="21"/>
        </w:rPr>
        <w:t>16.2</w:t>
      </w:r>
      <w:r w:rsidRPr="007B6662">
        <w:rPr>
          <w:rFonts w:ascii="宋体" w:hAnsi="宋体" w:hint="eastAsia"/>
          <w:b w:val="0"/>
          <w:sz w:val="21"/>
          <w:szCs w:val="21"/>
        </w:rPr>
        <w:t>投标报价具体包括内容详见“投标人须知前附表”。</w:t>
      </w:r>
    </w:p>
    <w:p w14:paraId="42DEA888"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16.3</w:t>
      </w:r>
      <w:r w:rsidRPr="007B6662">
        <w:rPr>
          <w:rFonts w:ascii="宋体" w:hAnsi="宋体" w:hint="eastAsia"/>
          <w:b w:val="0"/>
          <w:sz w:val="21"/>
          <w:szCs w:val="21"/>
        </w:rPr>
        <w:t>投标人必须就所投每个分标的全部内容分别作完整唯一总价报价，不得存在漏项报价；投标</w:t>
      </w:r>
      <w:r w:rsidRPr="007B6662">
        <w:rPr>
          <w:rFonts w:ascii="宋体" w:hAnsi="宋体" w:hint="eastAsia"/>
          <w:b w:val="0"/>
          <w:sz w:val="21"/>
          <w:szCs w:val="21"/>
        </w:rPr>
        <w:t>人必须就所投分标的单项内容作唯一报价。</w:t>
      </w:r>
    </w:p>
    <w:p w14:paraId="72F43010"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17.</w:t>
      </w:r>
      <w:r w:rsidRPr="007B6662">
        <w:rPr>
          <w:rFonts w:ascii="黑体" w:eastAsia="黑体" w:hAnsi="黑体" w:hint="eastAsia"/>
          <w:sz w:val="24"/>
        </w:rPr>
        <w:t>投标有效期</w:t>
      </w:r>
    </w:p>
    <w:p w14:paraId="1CE4BAAB" w14:textId="77777777" w:rsidR="004C59BF" w:rsidRPr="007B6662" w:rsidRDefault="00940F51">
      <w:pPr>
        <w:pStyle w:val="5"/>
        <w:keepNext w:val="0"/>
        <w:keepLines w:val="0"/>
        <w:spacing w:before="120" w:after="0" w:line="360" w:lineRule="auto"/>
        <w:ind w:firstLineChars="200" w:firstLine="420"/>
        <w:rPr>
          <w:rFonts w:ascii="宋体" w:hAnsi="宋体"/>
          <w:b w:val="0"/>
          <w:sz w:val="21"/>
          <w:szCs w:val="21"/>
        </w:rPr>
      </w:pPr>
      <w:bookmarkStart w:id="101" w:name="_17.1投标有效期应按“投标人须知中的前附表”规定的期限。"/>
      <w:bookmarkEnd w:id="101"/>
      <w:r w:rsidRPr="007B6662">
        <w:rPr>
          <w:rFonts w:ascii="宋体" w:hAnsi="宋体" w:hint="eastAsia"/>
          <w:b w:val="0"/>
          <w:sz w:val="21"/>
          <w:szCs w:val="21"/>
        </w:rPr>
        <w:t>17.1</w:t>
      </w:r>
      <w:r w:rsidRPr="007B6662">
        <w:rPr>
          <w:rFonts w:ascii="宋体" w:hAnsi="宋体" w:hint="eastAsia"/>
          <w:b w:val="0"/>
          <w:sz w:val="21"/>
          <w:szCs w:val="21"/>
        </w:rPr>
        <w:t>投标有效期是指为保证采购人有足够的时间在开标后完成评标、定标、合同签订等工作而要求投标人提交的投标文件在一定时间内保持有效的期限。</w:t>
      </w:r>
    </w:p>
    <w:p w14:paraId="0DD9F87B"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17.2</w:t>
      </w:r>
      <w:bookmarkStart w:id="102" w:name="_Toc254970681"/>
      <w:bookmarkStart w:id="103" w:name="_Toc254970540"/>
      <w:r w:rsidRPr="007B6662">
        <w:rPr>
          <w:rFonts w:ascii="宋体" w:hAnsi="宋体" w:hint="eastAsia"/>
          <w:b w:val="0"/>
          <w:sz w:val="21"/>
          <w:szCs w:val="21"/>
        </w:rPr>
        <w:t xml:space="preserve"> </w:t>
      </w:r>
      <w:r w:rsidRPr="007B6662">
        <w:rPr>
          <w:rFonts w:ascii="宋体" w:hAnsi="宋体" w:hint="eastAsia"/>
          <w:b w:val="0"/>
          <w:sz w:val="21"/>
          <w:szCs w:val="21"/>
        </w:rPr>
        <w:t>投标有效期应按规定的期限作出承诺，具体详见“投标人须知前附表”。</w:t>
      </w:r>
    </w:p>
    <w:p w14:paraId="7E1E4FA9"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17.3</w:t>
      </w:r>
      <w:r w:rsidRPr="007B6662">
        <w:rPr>
          <w:rFonts w:ascii="宋体" w:hAnsi="宋体" w:hint="eastAsia"/>
          <w:b w:val="0"/>
          <w:sz w:val="21"/>
          <w:szCs w:val="21"/>
        </w:rPr>
        <w:t>投标人的投标文件在投标有效期内均保持有效。</w:t>
      </w:r>
      <w:bookmarkEnd w:id="102"/>
      <w:bookmarkEnd w:id="103"/>
    </w:p>
    <w:p w14:paraId="6BE30373"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104" w:name="_18.投标保证金"/>
      <w:bookmarkStart w:id="105" w:name="_Toc254970682"/>
      <w:bookmarkStart w:id="106" w:name="_Toc254970541"/>
      <w:bookmarkEnd w:id="104"/>
      <w:r w:rsidRPr="007B6662">
        <w:rPr>
          <w:rFonts w:ascii="黑体" w:eastAsia="黑体" w:hAnsi="黑体" w:hint="eastAsia"/>
          <w:sz w:val="24"/>
        </w:rPr>
        <w:t>18.</w:t>
      </w:r>
      <w:r w:rsidRPr="007B6662">
        <w:rPr>
          <w:rFonts w:ascii="黑体" w:eastAsia="黑体" w:hAnsi="黑体" w:hint="eastAsia"/>
          <w:sz w:val="24"/>
        </w:rPr>
        <w:t>投标保证金</w:t>
      </w:r>
      <w:bookmarkEnd w:id="105"/>
      <w:bookmarkEnd w:id="106"/>
    </w:p>
    <w:p w14:paraId="7F0832C2"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18.1</w:t>
      </w:r>
      <w:r w:rsidRPr="007B6662">
        <w:rPr>
          <w:rFonts w:ascii="宋体" w:hAnsi="宋体" w:hint="eastAsia"/>
          <w:b w:val="0"/>
          <w:sz w:val="21"/>
          <w:szCs w:val="21"/>
        </w:rPr>
        <w:t>投标人须按“投标人须知前附表”</w:t>
      </w:r>
      <w:r w:rsidRPr="007B6662">
        <w:rPr>
          <w:rFonts w:ascii="宋体" w:hAnsi="宋体" w:hint="eastAsia"/>
          <w:b w:val="0"/>
          <w:sz w:val="21"/>
          <w:szCs w:val="21"/>
        </w:rPr>
        <w:t xml:space="preserve"> </w:t>
      </w:r>
      <w:r w:rsidRPr="007B6662">
        <w:rPr>
          <w:rFonts w:ascii="宋体" w:hAnsi="宋体" w:hint="eastAsia"/>
          <w:b w:val="0"/>
          <w:sz w:val="21"/>
          <w:szCs w:val="21"/>
        </w:rPr>
        <w:t>的规定提交投标保证金。</w:t>
      </w:r>
    </w:p>
    <w:p w14:paraId="7890308A"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r w:rsidRPr="007B6662">
        <w:rPr>
          <w:rFonts w:ascii="宋体" w:hAnsi="宋体" w:hint="eastAsia"/>
          <w:b w:val="0"/>
          <w:sz w:val="21"/>
          <w:szCs w:val="21"/>
        </w:rPr>
        <w:t>18.2</w:t>
      </w:r>
      <w:r w:rsidRPr="007B6662">
        <w:rPr>
          <w:rFonts w:ascii="宋体" w:hAnsi="宋体" w:hint="eastAsia"/>
          <w:b w:val="0"/>
          <w:sz w:val="21"/>
          <w:szCs w:val="21"/>
        </w:rPr>
        <w:t>投标保证金的退还</w:t>
      </w:r>
    </w:p>
    <w:p w14:paraId="4EA305E8" w14:textId="77777777" w:rsidR="004C59BF" w:rsidRPr="007B6662" w:rsidRDefault="00940F51">
      <w:pPr>
        <w:pStyle w:val="5"/>
        <w:keepNext w:val="0"/>
        <w:keepLines w:val="0"/>
        <w:spacing w:before="120" w:after="0" w:line="360" w:lineRule="auto"/>
        <w:ind w:left="420" w:firstLineChars="200" w:firstLine="420"/>
        <w:rPr>
          <w:rFonts w:ascii="宋体" w:hAnsi="宋体"/>
          <w:b w:val="0"/>
          <w:sz w:val="21"/>
          <w:szCs w:val="21"/>
        </w:rPr>
      </w:pPr>
      <w:r w:rsidRPr="007B6662">
        <w:rPr>
          <w:rFonts w:ascii="宋体" w:hAnsi="宋体" w:hint="eastAsia"/>
          <w:b w:val="0"/>
          <w:sz w:val="21"/>
          <w:szCs w:val="21"/>
        </w:rPr>
        <w:t>未中标供应商的投标保证金自中标通知书发出之日起</w:t>
      </w:r>
      <w:r w:rsidRPr="007B6662">
        <w:rPr>
          <w:rFonts w:ascii="宋体" w:hAnsi="宋体"/>
          <w:b w:val="0"/>
          <w:sz w:val="21"/>
          <w:szCs w:val="21"/>
        </w:rPr>
        <w:t>5</w:t>
      </w:r>
      <w:r w:rsidRPr="007B6662">
        <w:rPr>
          <w:rFonts w:ascii="宋体" w:hAnsi="宋体" w:hint="eastAsia"/>
          <w:b w:val="0"/>
          <w:sz w:val="21"/>
          <w:szCs w:val="21"/>
        </w:rPr>
        <w:t>个工作日内退还；中标供应商的投标保证金自政府采购合同签订之日起</w:t>
      </w:r>
      <w:r w:rsidRPr="007B6662">
        <w:rPr>
          <w:rFonts w:ascii="宋体" w:hAnsi="宋体"/>
          <w:b w:val="0"/>
          <w:sz w:val="21"/>
          <w:szCs w:val="21"/>
        </w:rPr>
        <w:t>5</w:t>
      </w:r>
      <w:r w:rsidRPr="007B6662">
        <w:rPr>
          <w:rFonts w:ascii="宋体" w:hAnsi="宋体" w:hint="eastAsia"/>
          <w:b w:val="0"/>
          <w:sz w:val="21"/>
          <w:szCs w:val="21"/>
        </w:rPr>
        <w:t>个工作日内退还。</w:t>
      </w:r>
      <w:r w:rsidRPr="007B6662">
        <w:rPr>
          <w:rFonts w:ascii="宋体" w:hAnsi="宋体" w:hint="eastAsia"/>
          <w:b w:val="0"/>
          <w:sz w:val="21"/>
          <w:szCs w:val="21"/>
        </w:rPr>
        <w:t xml:space="preserve"> </w:t>
      </w:r>
    </w:p>
    <w:p w14:paraId="5F268526"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18.3</w:t>
      </w:r>
      <w:r w:rsidRPr="007B6662">
        <w:rPr>
          <w:rFonts w:ascii="宋体" w:hAnsi="宋体" w:hint="eastAsia"/>
          <w:b w:val="0"/>
          <w:sz w:val="21"/>
          <w:szCs w:val="21"/>
        </w:rPr>
        <w:t>除逾期退还投标保证金和终止招标的情形以外，投标保证金不计息。</w:t>
      </w:r>
    </w:p>
    <w:p w14:paraId="63CEE3E9" w14:textId="77777777" w:rsidR="004C59BF" w:rsidRPr="007B6662" w:rsidRDefault="00940F51">
      <w:pPr>
        <w:pStyle w:val="5"/>
        <w:keepNext w:val="0"/>
        <w:keepLines w:val="0"/>
        <w:spacing w:before="120" w:after="0" w:line="360" w:lineRule="auto"/>
        <w:ind w:firstLine="420"/>
        <w:rPr>
          <w:rFonts w:ascii="宋体" w:hAnsi="宋体"/>
          <w:b w:val="0"/>
          <w:sz w:val="21"/>
          <w:szCs w:val="21"/>
        </w:rPr>
      </w:pPr>
      <w:r w:rsidRPr="007B6662">
        <w:rPr>
          <w:rFonts w:ascii="宋体" w:hAnsi="宋体" w:hint="eastAsia"/>
          <w:b w:val="0"/>
          <w:sz w:val="21"/>
          <w:szCs w:val="21"/>
        </w:rPr>
        <w:t>18.4</w:t>
      </w:r>
      <w:r w:rsidRPr="007B6662">
        <w:rPr>
          <w:rFonts w:ascii="宋体" w:hAnsi="宋体" w:hint="eastAsia"/>
          <w:b w:val="0"/>
          <w:sz w:val="21"/>
          <w:szCs w:val="21"/>
        </w:rPr>
        <w:t>投标人有下列情形之一的，投标保证金将不予退还：</w:t>
      </w:r>
      <w:r w:rsidRPr="007B6662">
        <w:rPr>
          <w:rFonts w:ascii="宋体" w:hAnsi="宋体" w:hint="eastAsia"/>
          <w:b w:val="0"/>
          <w:sz w:val="21"/>
          <w:szCs w:val="21"/>
        </w:rPr>
        <w:t xml:space="preserve"> </w:t>
      </w:r>
    </w:p>
    <w:p w14:paraId="130A4B12" w14:textId="77777777" w:rsidR="004C59BF" w:rsidRPr="007B6662" w:rsidRDefault="00940F51">
      <w:pPr>
        <w:snapToGrid w:val="0"/>
        <w:spacing w:line="360" w:lineRule="auto"/>
        <w:ind w:firstLineChars="196" w:firstLine="412"/>
        <w:jc w:val="left"/>
        <w:rPr>
          <w:rFonts w:ascii="宋体" w:hAnsi="宋体"/>
          <w:szCs w:val="21"/>
        </w:rPr>
      </w:pP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）投标人在投标有效期内撤销投标文件的；</w:t>
      </w:r>
    </w:p>
    <w:p w14:paraId="0CEEBAD3" w14:textId="77777777" w:rsidR="004C59BF" w:rsidRPr="007B6662" w:rsidRDefault="00940F51">
      <w:pPr>
        <w:snapToGrid w:val="0"/>
        <w:spacing w:line="360" w:lineRule="auto"/>
        <w:ind w:firstLineChars="196" w:firstLine="412"/>
        <w:jc w:val="left"/>
        <w:rPr>
          <w:rFonts w:ascii="宋体" w:hAnsi="宋体"/>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）未按规定提交履约保证金的；</w:t>
      </w:r>
    </w:p>
    <w:p w14:paraId="3D81D67E" w14:textId="77777777" w:rsidR="004C59BF" w:rsidRPr="007B6662" w:rsidRDefault="00940F51">
      <w:pPr>
        <w:snapToGrid w:val="0"/>
        <w:spacing w:line="360" w:lineRule="auto"/>
        <w:ind w:firstLineChars="196" w:firstLine="412"/>
        <w:jc w:val="left"/>
        <w:rPr>
          <w:rFonts w:ascii="宋体" w:hAnsi="宋体"/>
          <w:szCs w:val="21"/>
        </w:rPr>
      </w:pPr>
      <w:r w:rsidRPr="007B6662">
        <w:rPr>
          <w:rFonts w:ascii="宋体" w:hAnsi="宋体" w:hint="eastAsia"/>
          <w:szCs w:val="21"/>
        </w:rPr>
        <w:t>（</w:t>
      </w:r>
      <w:r w:rsidRPr="007B6662">
        <w:rPr>
          <w:rFonts w:ascii="宋体" w:hAnsi="宋体" w:hint="eastAsia"/>
          <w:szCs w:val="21"/>
        </w:rPr>
        <w:t>3</w:t>
      </w:r>
      <w:r w:rsidRPr="007B6662">
        <w:rPr>
          <w:rFonts w:ascii="宋体" w:hAnsi="宋体" w:hint="eastAsia"/>
          <w:szCs w:val="21"/>
        </w:rPr>
        <w:t>）投标人在投标过程中弄虚作假，提供虚假材料的；</w:t>
      </w:r>
    </w:p>
    <w:p w14:paraId="390E6F33" w14:textId="77777777" w:rsidR="004C59BF" w:rsidRPr="007B6662" w:rsidRDefault="00940F51">
      <w:pPr>
        <w:snapToGrid w:val="0"/>
        <w:spacing w:line="360" w:lineRule="auto"/>
        <w:ind w:firstLineChars="196" w:firstLine="412"/>
        <w:rPr>
          <w:rFonts w:ascii="宋体" w:hAnsi="宋体"/>
          <w:szCs w:val="21"/>
        </w:rPr>
      </w:pPr>
      <w:r w:rsidRPr="007B6662">
        <w:rPr>
          <w:rFonts w:ascii="宋体" w:hAnsi="宋体" w:hint="eastAsia"/>
          <w:szCs w:val="21"/>
        </w:rPr>
        <w:t>（</w:t>
      </w:r>
      <w:r w:rsidRPr="007B6662">
        <w:rPr>
          <w:rFonts w:ascii="宋体" w:hAnsi="宋体" w:hint="eastAsia"/>
          <w:szCs w:val="21"/>
        </w:rPr>
        <w:t>4</w:t>
      </w:r>
      <w:r w:rsidRPr="007B6662">
        <w:rPr>
          <w:rFonts w:ascii="宋体" w:hAnsi="宋体" w:hint="eastAsia"/>
          <w:szCs w:val="21"/>
        </w:rPr>
        <w:t>）中标供应商无正当理由不与采购人签订合同的；</w:t>
      </w:r>
    </w:p>
    <w:p w14:paraId="79CCBFAE" w14:textId="77777777" w:rsidR="004C59BF" w:rsidRPr="007B6662" w:rsidRDefault="00940F51">
      <w:pPr>
        <w:snapToGrid w:val="0"/>
        <w:spacing w:line="360" w:lineRule="auto"/>
        <w:ind w:firstLineChars="200" w:firstLine="420"/>
        <w:rPr>
          <w:rFonts w:ascii="宋体" w:hAnsi="宋体"/>
          <w:szCs w:val="21"/>
        </w:rPr>
      </w:pPr>
      <w:bookmarkStart w:id="107" w:name="_Toc254970542"/>
      <w:bookmarkStart w:id="108" w:name="_Toc254970683"/>
      <w:r w:rsidRPr="007B6662">
        <w:rPr>
          <w:rFonts w:ascii="宋体" w:hAnsi="宋体" w:hint="eastAsia"/>
          <w:szCs w:val="21"/>
        </w:rPr>
        <w:t>（</w:t>
      </w:r>
      <w:r w:rsidRPr="007B6662">
        <w:rPr>
          <w:rFonts w:ascii="宋体" w:hAnsi="宋体" w:hint="eastAsia"/>
          <w:szCs w:val="21"/>
        </w:rPr>
        <w:t>5</w:t>
      </w:r>
      <w:r w:rsidRPr="007B6662">
        <w:rPr>
          <w:rFonts w:ascii="宋体" w:hAnsi="宋体" w:hint="eastAsia"/>
          <w:szCs w:val="21"/>
        </w:rPr>
        <w:t>）投标人出现本章第</w:t>
      </w:r>
      <w:r w:rsidRPr="007B6662">
        <w:rPr>
          <w:rFonts w:ascii="宋体" w:hAnsi="宋体" w:hint="eastAsia"/>
          <w:szCs w:val="21"/>
        </w:rPr>
        <w:t>9.2</w:t>
      </w:r>
      <w:r w:rsidRPr="007B6662">
        <w:rPr>
          <w:rFonts w:ascii="宋体" w:hAnsi="宋体" w:hint="eastAsia"/>
          <w:szCs w:val="21"/>
        </w:rPr>
        <w:t>、</w:t>
      </w:r>
      <w:r w:rsidRPr="007B6662">
        <w:rPr>
          <w:rFonts w:ascii="宋体" w:hAnsi="宋体" w:hint="eastAsia"/>
          <w:szCs w:val="21"/>
        </w:rPr>
        <w:t>9.3</w:t>
      </w:r>
      <w:r w:rsidRPr="007B6662">
        <w:rPr>
          <w:rFonts w:ascii="宋体" w:hAnsi="宋体" w:hint="eastAsia"/>
          <w:szCs w:val="21"/>
        </w:rPr>
        <w:t>情形的；</w:t>
      </w:r>
    </w:p>
    <w:p w14:paraId="3EE27357"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6</w:t>
      </w:r>
      <w:r w:rsidRPr="007B6662">
        <w:rPr>
          <w:rFonts w:ascii="宋体" w:hAnsi="宋体" w:hint="eastAsia"/>
          <w:szCs w:val="21"/>
        </w:rPr>
        <w:t>）</w:t>
      </w:r>
      <w:r w:rsidRPr="007B6662">
        <w:rPr>
          <w:rFonts w:ascii="宋体" w:hAnsi="宋体" w:cs="宋体" w:hint="eastAsia"/>
          <w:szCs w:val="21"/>
        </w:rPr>
        <w:t>法律法规规定的其他情形</w:t>
      </w:r>
      <w:r w:rsidRPr="007B6662">
        <w:rPr>
          <w:rFonts w:ascii="宋体" w:hAnsi="宋体" w:hint="eastAsia"/>
          <w:szCs w:val="21"/>
        </w:rPr>
        <w:t>。</w:t>
      </w:r>
    </w:p>
    <w:bookmarkEnd w:id="107"/>
    <w:bookmarkEnd w:id="108"/>
    <w:p w14:paraId="106FB7A3"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19.</w:t>
      </w:r>
      <w:r w:rsidRPr="007B6662">
        <w:rPr>
          <w:rFonts w:ascii="黑体" w:eastAsia="黑体" w:hAnsi="黑体" w:hint="eastAsia"/>
          <w:sz w:val="24"/>
        </w:rPr>
        <w:t>投标文件的编制</w:t>
      </w:r>
    </w:p>
    <w:p w14:paraId="28E49254"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19.1</w:t>
      </w:r>
      <w:r w:rsidRPr="007B6662">
        <w:rPr>
          <w:rFonts w:ascii="宋体" w:hAnsi="宋体" w:hint="eastAsia"/>
          <w:b w:val="0"/>
          <w:sz w:val="21"/>
          <w:szCs w:val="21"/>
        </w:rPr>
        <w:t>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63CE5723"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bookmarkStart w:id="109" w:name="_19.2投标文件应按报价文件、资格证明文件、商务文件、技术文件分别编制"/>
      <w:bookmarkEnd w:id="109"/>
      <w:r w:rsidRPr="007B6662">
        <w:rPr>
          <w:rFonts w:ascii="宋体" w:hAnsi="宋体" w:hint="eastAsia"/>
          <w:b w:val="0"/>
          <w:sz w:val="21"/>
          <w:szCs w:val="21"/>
        </w:rPr>
        <w:t>19.2</w:t>
      </w:r>
      <w:r w:rsidRPr="007B6662">
        <w:rPr>
          <w:rFonts w:ascii="宋体" w:hAnsi="宋体" w:hint="eastAsia"/>
          <w:b w:val="0"/>
          <w:sz w:val="21"/>
          <w:szCs w:val="21"/>
        </w:rPr>
        <w:t>为确保网上操作合法、有效和安全，投标人应当在投标截止时间前完成在广西政府采购云平台的身份认证，确保在电子投标过程中能够对相关数据电文进行加密和使用电子签章。</w:t>
      </w:r>
    </w:p>
    <w:p w14:paraId="7DF1C383" w14:textId="77777777" w:rsidR="004C59BF" w:rsidRPr="007B6662" w:rsidRDefault="00940F51">
      <w:pPr>
        <w:pStyle w:val="5"/>
        <w:keepNext w:val="0"/>
        <w:keepLines w:val="0"/>
        <w:spacing w:before="120" w:after="0" w:line="360" w:lineRule="auto"/>
        <w:ind w:left="420" w:firstLine="420"/>
        <w:rPr>
          <w:rFonts w:ascii="宋体" w:hAnsi="宋体"/>
          <w:b w:val="0"/>
          <w:sz w:val="21"/>
          <w:szCs w:val="21"/>
        </w:rPr>
      </w:pPr>
      <w:r w:rsidRPr="007B6662">
        <w:rPr>
          <w:rFonts w:ascii="宋体" w:hAnsi="宋体" w:hint="eastAsia"/>
          <w:b w:val="0"/>
          <w:sz w:val="21"/>
          <w:szCs w:val="21"/>
        </w:rPr>
        <w:t xml:space="preserve"> 19.3</w:t>
      </w:r>
      <w:r w:rsidRPr="007B6662">
        <w:rPr>
          <w:rFonts w:ascii="宋体" w:hAnsi="宋体" w:hint="eastAsia"/>
          <w:b w:val="0"/>
          <w:sz w:val="21"/>
          <w:szCs w:val="21"/>
        </w:rPr>
        <w:t>投标文件须由投标人在规定位置签字（或者电子签名）、盖章（具体以投标人须知前附表或投标文件格式规定为准），</w:t>
      </w:r>
      <w:r w:rsidRPr="007B6662">
        <w:rPr>
          <w:rFonts w:ascii="宋体" w:hAnsi="宋体" w:hint="eastAsia"/>
          <w:bCs/>
          <w:sz w:val="21"/>
          <w:szCs w:val="21"/>
        </w:rPr>
        <w:t>否则按无效投标处理</w:t>
      </w:r>
      <w:r w:rsidRPr="007B6662">
        <w:rPr>
          <w:rFonts w:ascii="宋体" w:hAnsi="宋体" w:hint="eastAsia"/>
          <w:b w:val="0"/>
          <w:sz w:val="21"/>
          <w:szCs w:val="21"/>
        </w:rPr>
        <w:t>。</w:t>
      </w:r>
    </w:p>
    <w:p w14:paraId="3EE664B6"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19.4</w:t>
      </w:r>
      <w:r w:rsidRPr="007B6662">
        <w:rPr>
          <w:rFonts w:ascii="宋体" w:hAnsi="宋体" w:hint="eastAsia"/>
          <w:b w:val="0"/>
          <w:sz w:val="21"/>
          <w:szCs w:val="21"/>
        </w:rPr>
        <w:t>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w:t>
      </w:r>
      <w:r w:rsidRPr="007B6662">
        <w:rPr>
          <w:rFonts w:ascii="宋体" w:hAnsi="宋体" w:hint="eastAsia"/>
          <w:b w:val="0"/>
          <w:sz w:val="21"/>
          <w:szCs w:val="21"/>
        </w:rPr>
        <w:t>称应与身份证姓名及签名一致，</w:t>
      </w:r>
      <w:r w:rsidRPr="007B6662">
        <w:rPr>
          <w:rFonts w:ascii="宋体" w:hAnsi="宋体" w:hint="eastAsia"/>
          <w:sz w:val="21"/>
          <w:szCs w:val="21"/>
        </w:rPr>
        <w:t>否则按无效投标处理</w:t>
      </w:r>
      <w:r w:rsidRPr="007B6662">
        <w:rPr>
          <w:rFonts w:ascii="宋体" w:hAnsi="宋体" w:hint="eastAsia"/>
          <w:b w:val="0"/>
          <w:sz w:val="21"/>
          <w:szCs w:val="21"/>
        </w:rPr>
        <w:t>。</w:t>
      </w:r>
    </w:p>
    <w:p w14:paraId="27B27827"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19.5</w:t>
      </w:r>
      <w:r w:rsidRPr="007B6662">
        <w:rPr>
          <w:rFonts w:ascii="宋体" w:hAnsi="宋体" w:hint="eastAsia"/>
          <w:b w:val="0"/>
          <w:sz w:val="21"/>
          <w:szCs w:val="21"/>
        </w:rPr>
        <w:t>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4B84870" w14:textId="77777777" w:rsidR="004C59BF" w:rsidRPr="007B6662" w:rsidRDefault="00940F51">
      <w:pPr>
        <w:spacing w:line="360" w:lineRule="auto"/>
        <w:ind w:leftChars="200" w:left="420" w:firstLineChars="200" w:firstLine="482"/>
        <w:rPr>
          <w:rFonts w:ascii="黑体" w:eastAsia="黑体" w:hAnsi="黑体"/>
          <w:b/>
          <w:bCs/>
          <w:sz w:val="24"/>
        </w:rPr>
      </w:pPr>
      <w:r w:rsidRPr="007B6662">
        <w:rPr>
          <w:rFonts w:ascii="黑体" w:eastAsia="黑体" w:hAnsi="黑体" w:hint="eastAsia"/>
          <w:b/>
          <w:bCs/>
          <w:sz w:val="24"/>
        </w:rPr>
        <w:t>20.</w:t>
      </w:r>
      <w:r w:rsidRPr="007B6662">
        <w:rPr>
          <w:rFonts w:ascii="黑体" w:eastAsia="黑体" w:hAnsi="黑体" w:hint="eastAsia"/>
          <w:b/>
          <w:bCs/>
          <w:sz w:val="24"/>
        </w:rPr>
        <w:t>电子备份投标文件</w:t>
      </w:r>
    </w:p>
    <w:p w14:paraId="2CBFA31E" w14:textId="77777777" w:rsidR="004C59BF" w:rsidRPr="007B6662" w:rsidRDefault="00940F51">
      <w:pPr>
        <w:spacing w:line="360" w:lineRule="auto"/>
        <w:ind w:firstLineChars="200" w:firstLine="420"/>
        <w:rPr>
          <w:rFonts w:ascii="黑体" w:eastAsia="黑体" w:hAnsi="黑体"/>
          <w:sz w:val="24"/>
        </w:rPr>
      </w:pPr>
      <w:r w:rsidRPr="007B6662">
        <w:rPr>
          <w:rFonts w:hint="eastAsia"/>
        </w:rPr>
        <w:t>电子备份投标文件是指通过“广西政府采购客户端”在线编制生成且后缀名为“</w:t>
      </w:r>
      <w:proofErr w:type="spellStart"/>
      <w:r w:rsidRPr="007B6662">
        <w:t>bfbs</w:t>
      </w:r>
      <w:proofErr w:type="spellEnd"/>
      <w:r w:rsidRPr="007B6662">
        <w:rPr>
          <w:rFonts w:hint="eastAsia"/>
        </w:rPr>
        <w:t>”的文件，是否接受电子备份投标文件</w:t>
      </w:r>
      <w:r w:rsidRPr="007B6662">
        <w:rPr>
          <w:rFonts w:hAnsi="宋体" w:hint="eastAsia"/>
          <w:bCs/>
          <w:szCs w:val="21"/>
        </w:rPr>
        <w:t>详见在“投标人须知前附表”。</w:t>
      </w:r>
    </w:p>
    <w:p w14:paraId="4EE172BD"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21.</w:t>
      </w:r>
      <w:r w:rsidRPr="007B6662">
        <w:rPr>
          <w:rFonts w:ascii="黑体" w:eastAsia="黑体" w:hAnsi="黑体" w:hint="eastAsia"/>
          <w:sz w:val="24"/>
        </w:rPr>
        <w:t>投标文件的提交</w:t>
      </w:r>
    </w:p>
    <w:p w14:paraId="39FBA962" w14:textId="77777777" w:rsidR="004C59BF" w:rsidRPr="007B6662" w:rsidRDefault="00940F51">
      <w:pPr>
        <w:spacing w:line="360" w:lineRule="auto"/>
        <w:ind w:firstLineChars="200" w:firstLine="420"/>
        <w:rPr>
          <w:rFonts w:hAnsi="宋体"/>
          <w:b/>
        </w:rPr>
      </w:pPr>
      <w:bookmarkStart w:id="110" w:name="_21.1投标人必须在“投标人须知中的前附表”规定的投标文件接收时间和投"/>
      <w:bookmarkEnd w:id="110"/>
      <w:r w:rsidRPr="007B6662">
        <w:rPr>
          <w:rFonts w:hAnsi="宋体" w:hint="eastAsia"/>
          <w:bCs/>
          <w:szCs w:val="21"/>
        </w:rPr>
        <w:t>21.1</w:t>
      </w:r>
      <w:r w:rsidRPr="007B6662">
        <w:rPr>
          <w:rFonts w:hAnsi="宋体" w:hint="eastAsia"/>
          <w:bCs/>
          <w:szCs w:val="21"/>
        </w:rPr>
        <w:t>投标人必须在“投标人须知前附表”规定的</w:t>
      </w:r>
      <w:r w:rsidRPr="007B6662">
        <w:rPr>
          <w:rFonts w:ascii="宋体" w:hAnsi="宋体" w:hint="eastAsia"/>
          <w:szCs w:val="21"/>
        </w:rPr>
        <w:t>投标文件提交截止时间前将</w:t>
      </w:r>
      <w:r w:rsidRPr="007B6662">
        <w:rPr>
          <w:rFonts w:hAnsi="宋体" w:hint="eastAsia"/>
          <w:bCs/>
          <w:szCs w:val="21"/>
        </w:rPr>
        <w:t>电子投标文件提交至投标地点。电子投标文件应在制作完成后，</w:t>
      </w:r>
      <w:r w:rsidRPr="007B6662">
        <w:rPr>
          <w:rFonts w:hAnsi="宋体"/>
          <w:bCs/>
          <w:szCs w:val="21"/>
        </w:rPr>
        <w:t>在投标截止时间前</w:t>
      </w:r>
      <w:r w:rsidRPr="007B6662">
        <w:rPr>
          <w:rFonts w:hAnsi="宋体" w:hint="eastAsia"/>
          <w:bCs/>
          <w:szCs w:val="21"/>
        </w:rPr>
        <w:t>通过有效数字证书（</w:t>
      </w:r>
      <w:r w:rsidRPr="007B6662">
        <w:rPr>
          <w:rFonts w:hAnsi="宋体" w:hint="eastAsia"/>
          <w:bCs/>
          <w:szCs w:val="21"/>
        </w:rPr>
        <w:t>CA</w:t>
      </w:r>
      <w:r w:rsidRPr="007B6662">
        <w:rPr>
          <w:rFonts w:hAnsi="宋体" w:hint="eastAsia"/>
          <w:bCs/>
          <w:szCs w:val="21"/>
        </w:rPr>
        <w:t>认证锁）进行电子签章、加密，然后通过网络将加密的电子投标文件递交至</w:t>
      </w:r>
      <w:r w:rsidRPr="007B6662">
        <w:rPr>
          <w:rFonts w:ascii="宋体" w:hAnsi="宋体" w:hint="eastAsia"/>
          <w:b/>
          <w:szCs w:val="21"/>
        </w:rPr>
        <w:t>广西政府采购云平台</w:t>
      </w:r>
      <w:r w:rsidRPr="007B6662">
        <w:rPr>
          <w:rFonts w:hAnsi="宋体" w:hint="eastAsia"/>
          <w:bCs/>
          <w:szCs w:val="21"/>
        </w:rPr>
        <w:t>。</w:t>
      </w:r>
      <w:r w:rsidRPr="007B6662">
        <w:rPr>
          <w:rFonts w:hAnsi="宋体" w:hint="eastAsia"/>
          <w:bCs/>
          <w:szCs w:val="21"/>
        </w:rPr>
        <w:t xml:space="preserve"> </w:t>
      </w:r>
    </w:p>
    <w:p w14:paraId="069DDD96" w14:textId="77777777" w:rsidR="004C59BF" w:rsidRPr="007B6662" w:rsidRDefault="00940F51">
      <w:pPr>
        <w:spacing w:line="360" w:lineRule="auto"/>
        <w:ind w:firstLineChars="200" w:firstLine="422"/>
        <w:rPr>
          <w:rFonts w:ascii="宋体" w:hAnsi="宋体"/>
          <w:b/>
          <w:szCs w:val="20"/>
        </w:rPr>
      </w:pPr>
      <w:r w:rsidRPr="007B6662">
        <w:rPr>
          <w:rFonts w:ascii="宋体" w:hAnsi="宋体" w:hint="eastAsia"/>
          <w:b/>
          <w:szCs w:val="21"/>
        </w:rPr>
        <w:t>21.</w:t>
      </w:r>
      <w:r w:rsidRPr="007B6662">
        <w:rPr>
          <w:rFonts w:ascii="宋体" w:hAnsi="宋体"/>
          <w:b/>
          <w:szCs w:val="21"/>
        </w:rPr>
        <w:t>2</w:t>
      </w:r>
      <w:r w:rsidRPr="007B6662">
        <w:rPr>
          <w:rFonts w:ascii="宋体" w:hAnsi="宋体" w:hint="eastAsia"/>
          <w:b/>
          <w:szCs w:val="21"/>
        </w:rPr>
        <w:t>未在规定时间内提交或者未按照招标文件要求加密的电子投标文件，广西政府采购云平台将拒收。</w:t>
      </w:r>
    </w:p>
    <w:p w14:paraId="714A73D1"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 xml:space="preserve">22. </w:t>
      </w:r>
      <w:r w:rsidRPr="007B6662">
        <w:rPr>
          <w:rFonts w:ascii="黑体" w:eastAsia="黑体" w:hAnsi="黑体" w:hint="eastAsia"/>
          <w:sz w:val="24"/>
        </w:rPr>
        <w:t>投标文件的补充、修改、撤回与退回</w:t>
      </w:r>
    </w:p>
    <w:p w14:paraId="504A1F32" w14:textId="77777777" w:rsidR="004C59BF" w:rsidRPr="007B6662" w:rsidRDefault="00940F51">
      <w:pPr>
        <w:snapToGrid w:val="0"/>
        <w:spacing w:line="360" w:lineRule="auto"/>
        <w:ind w:firstLine="420"/>
        <w:jc w:val="left"/>
        <w:rPr>
          <w:rFonts w:ascii="宋体" w:hAnsi="宋体"/>
          <w:szCs w:val="21"/>
        </w:rPr>
      </w:pPr>
      <w:bookmarkStart w:id="111" w:name="_Toc254970684"/>
      <w:bookmarkStart w:id="112" w:name="_Toc254970543"/>
      <w:r w:rsidRPr="007B6662">
        <w:rPr>
          <w:rFonts w:ascii="宋体" w:hAnsi="宋体" w:cs="宋体"/>
          <w:szCs w:val="21"/>
        </w:rPr>
        <w:t>22</w:t>
      </w:r>
      <w:r w:rsidRPr="007B6662">
        <w:rPr>
          <w:rFonts w:ascii="宋体" w:hAnsi="宋体" w:cs="宋体" w:hint="eastAsia"/>
          <w:szCs w:val="21"/>
        </w:rPr>
        <w:t>.1</w:t>
      </w:r>
      <w:r w:rsidRPr="007B6662">
        <w:rPr>
          <w:rFonts w:ascii="宋体" w:hAnsi="宋体" w:hint="eastAsia"/>
          <w:bCs/>
          <w:szCs w:val="21"/>
        </w:rPr>
        <w:t>投标人应当在投标截止时间前完成电子投标文件的上传、提交，投标截止时间前可以补充、修改或者撤回投标文件。补充或者修改投标文</w:t>
      </w:r>
      <w:r w:rsidRPr="007B6662">
        <w:rPr>
          <w:rFonts w:ascii="宋体" w:hAnsi="宋体" w:hint="eastAsia"/>
          <w:bCs/>
          <w:szCs w:val="21"/>
        </w:rPr>
        <w:t>件的，应当先行撤回原投标文件，补充、修改后重新上传、提交，投标截止时间前未完成上传、提交的，视为撤回投标文件。投标截止时间以后上传递交的投标文件，</w:t>
      </w:r>
      <w:r w:rsidRPr="007B6662">
        <w:rPr>
          <w:rFonts w:ascii="宋体" w:hAnsi="宋体" w:hint="eastAsia"/>
          <w:szCs w:val="21"/>
        </w:rPr>
        <w:t>广西政府采购云平台</w:t>
      </w:r>
      <w:r w:rsidRPr="007B6662">
        <w:rPr>
          <w:rFonts w:ascii="宋体" w:hAnsi="宋体" w:hint="eastAsia"/>
          <w:bCs/>
          <w:szCs w:val="21"/>
        </w:rPr>
        <w:t>将予以拒收。</w:t>
      </w:r>
      <w:r w:rsidRPr="007B6662">
        <w:rPr>
          <w:rFonts w:ascii="宋体" w:hAnsi="宋体" w:cs="宋体" w:hint="eastAsia"/>
          <w:szCs w:val="21"/>
        </w:rPr>
        <w:t>（补充、修改或者撤回方式可</w:t>
      </w:r>
      <w:r w:rsidRPr="007B6662">
        <w:rPr>
          <w:rFonts w:ascii="宋体" w:hAnsi="宋体" w:hint="eastAsia"/>
          <w:szCs w:val="21"/>
        </w:rPr>
        <w:t>登录广西政府采购云平台</w:t>
      </w:r>
      <w:r w:rsidRPr="007B6662">
        <w:rPr>
          <w:rFonts w:ascii="宋体" w:hAnsi="宋体" w:cs="宋体" w:hint="eastAsia"/>
          <w:kern w:val="0"/>
          <w:szCs w:val="21"/>
        </w:rPr>
        <w:t>，</w:t>
      </w:r>
      <w:r w:rsidRPr="007B6662">
        <w:rPr>
          <w:rFonts w:ascii="宋体" w:hAnsi="宋体" w:hint="eastAsia"/>
          <w:szCs w:val="21"/>
        </w:rPr>
        <w:t>依次进入“服务中心”中查看</w:t>
      </w:r>
      <w:r w:rsidRPr="007B6662">
        <w:rPr>
          <w:rFonts w:ascii="宋体" w:hAnsi="宋体" w:cs="宋体" w:hint="eastAsia"/>
          <w:szCs w:val="21"/>
        </w:rPr>
        <w:t xml:space="preserve"> </w:t>
      </w:r>
      <w:r w:rsidRPr="007B6662">
        <w:rPr>
          <w:rFonts w:ascii="宋体" w:hAnsi="宋体" w:cs="宋体" w:hint="eastAsia"/>
          <w:szCs w:val="21"/>
        </w:rPr>
        <w:t>“电子投标文件制作与投送教程”）</w:t>
      </w:r>
    </w:p>
    <w:bookmarkEnd w:id="111"/>
    <w:bookmarkEnd w:id="112"/>
    <w:p w14:paraId="469BAE2F" w14:textId="77777777" w:rsidR="004C59BF" w:rsidRPr="007B6662" w:rsidRDefault="00940F51">
      <w:pPr>
        <w:pStyle w:val="2a"/>
        <w:spacing w:before="120"/>
        <w:ind w:firstLine="420"/>
        <w:rPr>
          <w:rFonts w:ascii="宋体" w:hAnsi="宋体" w:cs="宋体"/>
          <w:sz w:val="21"/>
          <w:szCs w:val="21"/>
        </w:rPr>
      </w:pPr>
      <w:r w:rsidRPr="007B6662">
        <w:rPr>
          <w:rFonts w:ascii="宋体" w:hAnsi="宋体" w:cs="宋体"/>
          <w:sz w:val="21"/>
          <w:szCs w:val="21"/>
        </w:rPr>
        <w:t>22.</w:t>
      </w:r>
      <w:r w:rsidRPr="007B6662">
        <w:rPr>
          <w:rFonts w:ascii="宋体" w:hAnsi="宋体" w:cs="宋体" w:hint="eastAsia"/>
          <w:sz w:val="21"/>
          <w:szCs w:val="21"/>
        </w:rPr>
        <w:t>2</w:t>
      </w:r>
      <w:r w:rsidRPr="007B6662">
        <w:rPr>
          <w:rFonts w:ascii="宋体" w:hAnsi="宋体" w:cs="宋体" w:hint="eastAsia"/>
          <w:sz w:val="21"/>
          <w:szCs w:val="21"/>
        </w:rPr>
        <w:t>广西政府采购云平台收到投标文件后向供应商发出确认回执通知。在投标截止时间前，除供应商补充、修改或者撤回投标文件外，任何单位和个人不得解密或提取投标文件。</w:t>
      </w:r>
    </w:p>
    <w:p w14:paraId="5D7625ED"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cs="宋体" w:hint="eastAsia"/>
          <w:szCs w:val="21"/>
        </w:rPr>
        <w:t>22.</w:t>
      </w:r>
      <w:r w:rsidRPr="007B6662">
        <w:rPr>
          <w:rFonts w:ascii="宋体" w:hAnsi="宋体" w:cs="宋体"/>
          <w:szCs w:val="21"/>
        </w:rPr>
        <w:t>3</w:t>
      </w:r>
      <w:r w:rsidRPr="007B6662">
        <w:rPr>
          <w:rFonts w:ascii="宋体" w:hAnsi="宋体" w:cs="宋体" w:hint="eastAsia"/>
          <w:szCs w:val="21"/>
        </w:rPr>
        <w:t>在投标截止时间后，采购人和采购代理机构对已提交的投标文件概不退回。</w:t>
      </w:r>
    </w:p>
    <w:p w14:paraId="1899E1AC" w14:textId="77777777" w:rsidR="004C59BF" w:rsidRPr="007B6662" w:rsidRDefault="00940F51">
      <w:pPr>
        <w:pStyle w:val="30"/>
      </w:pPr>
      <w:bookmarkStart w:id="113" w:name="_Toc254970544"/>
      <w:bookmarkStart w:id="114" w:name="_Toc254970685"/>
      <w:r w:rsidRPr="007B6662">
        <w:rPr>
          <w:rFonts w:hint="eastAsia"/>
        </w:rPr>
        <w:t>四、开</w:t>
      </w:r>
      <w:r w:rsidRPr="007B6662">
        <w:rPr>
          <w:rFonts w:hint="eastAsia"/>
        </w:rPr>
        <w:t xml:space="preserve">    </w:t>
      </w:r>
      <w:r w:rsidRPr="007B6662">
        <w:rPr>
          <w:rFonts w:hint="eastAsia"/>
        </w:rPr>
        <w:t>标</w:t>
      </w:r>
      <w:bookmarkEnd w:id="113"/>
      <w:bookmarkEnd w:id="114"/>
    </w:p>
    <w:p w14:paraId="62733E87"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115" w:name="_23.开标时间和地点"/>
      <w:bookmarkEnd w:id="115"/>
      <w:r w:rsidRPr="007B6662">
        <w:rPr>
          <w:rFonts w:ascii="黑体" w:eastAsia="黑体" w:hAnsi="黑体" w:hint="eastAsia"/>
          <w:sz w:val="24"/>
        </w:rPr>
        <w:t>23.</w:t>
      </w:r>
      <w:r w:rsidRPr="007B6662">
        <w:rPr>
          <w:rFonts w:ascii="黑体" w:eastAsia="黑体" w:hAnsi="黑体" w:hint="eastAsia"/>
          <w:sz w:val="24"/>
        </w:rPr>
        <w:t>开标时间和地点</w:t>
      </w:r>
    </w:p>
    <w:p w14:paraId="7A329FF9" w14:textId="77777777" w:rsidR="004C59BF" w:rsidRPr="007B6662" w:rsidRDefault="00940F51">
      <w:pPr>
        <w:spacing w:line="360" w:lineRule="auto"/>
        <w:ind w:firstLineChars="200" w:firstLine="420"/>
        <w:rPr>
          <w:rFonts w:hAnsi="宋体"/>
          <w:bCs/>
        </w:rPr>
      </w:pPr>
      <w:r w:rsidRPr="007B6662">
        <w:rPr>
          <w:rFonts w:hAnsi="宋体" w:hint="eastAsia"/>
          <w:bCs/>
        </w:rPr>
        <w:t>开标时间及地点详见“投标人须知前附表”</w:t>
      </w:r>
    </w:p>
    <w:p w14:paraId="033018FC"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24.</w:t>
      </w:r>
      <w:r w:rsidRPr="007B6662">
        <w:rPr>
          <w:rFonts w:ascii="黑体" w:eastAsia="黑体" w:hAnsi="黑体" w:hint="eastAsia"/>
          <w:sz w:val="24"/>
        </w:rPr>
        <w:t>开标程序</w:t>
      </w:r>
    </w:p>
    <w:p w14:paraId="673B2308" w14:textId="77777777" w:rsidR="004C59BF" w:rsidRPr="007B6662" w:rsidRDefault="00940F51">
      <w:pPr>
        <w:pStyle w:val="a0"/>
        <w:spacing w:line="360" w:lineRule="auto"/>
      </w:pPr>
      <w:r w:rsidRPr="007B6662">
        <w:rPr>
          <w:rFonts w:hint="eastAsia"/>
        </w:rPr>
        <w:t>2</w:t>
      </w:r>
      <w:r w:rsidRPr="007B6662">
        <w:t>4.1</w:t>
      </w:r>
      <w:r w:rsidRPr="007B6662">
        <w:rPr>
          <w:rFonts w:hint="eastAsia"/>
        </w:rPr>
        <w:t>提交投标文件截止时间止，投标人不足</w:t>
      </w:r>
      <w:r w:rsidRPr="007B6662">
        <w:rPr>
          <w:rFonts w:hint="eastAsia"/>
        </w:rPr>
        <w:t>3</w:t>
      </w:r>
      <w:r w:rsidRPr="007B6662">
        <w:rPr>
          <w:rFonts w:hint="eastAsia"/>
        </w:rPr>
        <w:t>家的，不得开标。</w:t>
      </w:r>
    </w:p>
    <w:p w14:paraId="62BBDF8B" w14:textId="77777777" w:rsidR="004C59BF" w:rsidRPr="007B6662" w:rsidRDefault="00940F51">
      <w:pPr>
        <w:pStyle w:val="a0"/>
        <w:spacing w:line="360" w:lineRule="auto"/>
      </w:pPr>
      <w:r w:rsidRPr="007B6662">
        <w:rPr>
          <w:rFonts w:hint="eastAsia"/>
        </w:rPr>
        <w:t>24.</w:t>
      </w:r>
      <w:r w:rsidRPr="007B6662">
        <w:t>2</w:t>
      </w:r>
      <w:r w:rsidRPr="007B6662">
        <w:rPr>
          <w:rFonts w:hint="eastAsia"/>
        </w:rPr>
        <w:t>采购代理机构将按照招标文件规定的时间通过</w:t>
      </w:r>
      <w:r w:rsidRPr="007B6662">
        <w:rPr>
          <w:rFonts w:ascii="宋体" w:hAnsi="宋体" w:hint="eastAsia"/>
          <w:szCs w:val="21"/>
        </w:rPr>
        <w:t>广西政府采购云平台</w:t>
      </w:r>
      <w:r w:rsidRPr="007B6662">
        <w:rPr>
          <w:rFonts w:hint="eastAsia"/>
        </w:rPr>
        <w:t>组织线上开标活动，所有供应商均应当准时在线参加，投标人因未在线参加开标而导致投标文件无法按时解密等一切后果由投标人自己承担。</w:t>
      </w:r>
    </w:p>
    <w:p w14:paraId="5C7BCF15" w14:textId="77777777" w:rsidR="004C59BF" w:rsidRPr="007B6662" w:rsidRDefault="00940F51">
      <w:pPr>
        <w:pStyle w:val="a0"/>
        <w:spacing w:line="360" w:lineRule="auto"/>
      </w:pPr>
      <w:r w:rsidRPr="007B6662">
        <w:rPr>
          <w:rFonts w:hint="eastAsia"/>
        </w:rPr>
        <w:t>24.</w:t>
      </w:r>
      <w:r w:rsidRPr="007B6662">
        <w:t>3</w:t>
      </w:r>
      <w:r w:rsidRPr="007B6662">
        <w:rPr>
          <w:rFonts w:hint="eastAsia"/>
        </w:rPr>
        <w:t>开标程序</w:t>
      </w:r>
    </w:p>
    <w:p w14:paraId="14C42E93" w14:textId="77777777" w:rsidR="004C59BF" w:rsidRPr="007B6662" w:rsidRDefault="00940F51">
      <w:pPr>
        <w:pStyle w:val="a0"/>
        <w:spacing w:line="360" w:lineRule="auto"/>
      </w:pPr>
      <w:r w:rsidRPr="007B6662">
        <w:rPr>
          <w:rFonts w:hint="eastAsia"/>
        </w:rPr>
        <w:t>（</w:t>
      </w:r>
      <w:r w:rsidRPr="007B6662">
        <w:rPr>
          <w:rFonts w:hint="eastAsia"/>
        </w:rPr>
        <w:t>1</w:t>
      </w:r>
      <w:r w:rsidRPr="007B6662">
        <w:rPr>
          <w:rFonts w:hint="eastAsia"/>
        </w:rPr>
        <w:t>）解密电子投标文件。</w:t>
      </w:r>
      <w:r w:rsidRPr="007B6662">
        <w:rPr>
          <w:rFonts w:ascii="宋体" w:hAnsi="宋体" w:hint="eastAsia"/>
          <w:szCs w:val="21"/>
        </w:rPr>
        <w:t>广西政府采购云平台</w:t>
      </w:r>
      <w:r w:rsidRPr="007B6662">
        <w:rPr>
          <w:rFonts w:hint="eastAsia"/>
        </w:rPr>
        <w:t>按开标时间自动提取所有投标文件。采购代理机构依托</w:t>
      </w:r>
      <w:r w:rsidRPr="007B6662">
        <w:rPr>
          <w:rFonts w:ascii="宋体" w:hAnsi="宋体" w:hint="eastAsia"/>
          <w:szCs w:val="21"/>
        </w:rPr>
        <w:t>广西政府采购云平台</w:t>
      </w:r>
      <w:r w:rsidRPr="007B6662">
        <w:rPr>
          <w:rFonts w:hint="eastAsia"/>
        </w:rPr>
        <w:t>向各投标人发出电子加密投标文件【开始解密】通知，由投标人按</w:t>
      </w:r>
      <w:r w:rsidRPr="007B6662">
        <w:rPr>
          <w:rFonts w:hAnsi="宋体" w:hint="eastAsia"/>
          <w:bCs/>
          <w:szCs w:val="21"/>
        </w:rPr>
        <w:t>“投标人须知前附表”</w:t>
      </w:r>
      <w:r w:rsidRPr="007B6662">
        <w:rPr>
          <w:rFonts w:hint="eastAsia"/>
        </w:rPr>
        <w:t>规定的时间内自行进行投标文件解密。投标人的法定代表人或其委托代理人须凭加密时所用的</w:t>
      </w:r>
      <w:r w:rsidRPr="007B6662">
        <w:rPr>
          <w:rFonts w:hint="eastAsia"/>
        </w:rPr>
        <w:t>CA</w:t>
      </w:r>
      <w:r w:rsidRPr="007B6662">
        <w:rPr>
          <w:rFonts w:hint="eastAsia"/>
        </w:rPr>
        <w:t>锁准时登录到</w:t>
      </w:r>
      <w:r w:rsidRPr="007B6662">
        <w:rPr>
          <w:rFonts w:ascii="宋体" w:hAnsi="宋体" w:hint="eastAsia"/>
          <w:szCs w:val="21"/>
        </w:rPr>
        <w:t>广西政府采购云平台</w:t>
      </w:r>
      <w:r w:rsidRPr="007B6662">
        <w:rPr>
          <w:rFonts w:hint="eastAsia"/>
        </w:rPr>
        <w:t>电子开标大厅签到并对电子投标文件解密。</w:t>
      </w:r>
      <w:r w:rsidRPr="007B6662">
        <w:rPr>
          <w:b/>
        </w:rPr>
        <w:t>投标人</w:t>
      </w:r>
      <w:r w:rsidRPr="007B6662">
        <w:rPr>
          <w:rFonts w:hint="eastAsia"/>
          <w:b/>
        </w:rPr>
        <w:t>未在</w:t>
      </w:r>
      <w:r w:rsidRPr="007B6662">
        <w:rPr>
          <w:b/>
        </w:rPr>
        <w:t>规定的时间内解密</w:t>
      </w:r>
      <w:r w:rsidRPr="007B6662">
        <w:rPr>
          <w:rFonts w:hint="eastAsia"/>
          <w:b/>
        </w:rPr>
        <w:t>投标文件</w:t>
      </w:r>
      <w:r w:rsidRPr="007B6662">
        <w:rPr>
          <w:b/>
        </w:rPr>
        <w:t>或</w:t>
      </w:r>
      <w:r w:rsidRPr="007B6662">
        <w:rPr>
          <w:rFonts w:hint="eastAsia"/>
          <w:b/>
        </w:rPr>
        <w:t>者</w:t>
      </w:r>
      <w:r w:rsidRPr="007B6662">
        <w:rPr>
          <w:b/>
        </w:rPr>
        <w:t>解密失败的</w:t>
      </w:r>
      <w:r w:rsidRPr="007B6662">
        <w:rPr>
          <w:rFonts w:hint="eastAsia"/>
          <w:b/>
        </w:rPr>
        <w:t>，</w:t>
      </w:r>
      <w:r w:rsidRPr="007B6662">
        <w:rPr>
          <w:rFonts w:ascii="宋体" w:hAnsi="宋体" w:hint="eastAsia"/>
          <w:b/>
          <w:szCs w:val="21"/>
        </w:rPr>
        <w:t>投标人的投标文件作无效处理</w:t>
      </w:r>
      <w:r w:rsidRPr="007B6662">
        <w:rPr>
          <w:b/>
        </w:rPr>
        <w:t>。</w:t>
      </w:r>
    </w:p>
    <w:p w14:paraId="453B7DFE" w14:textId="77777777" w:rsidR="004C59BF" w:rsidRPr="007B6662" w:rsidRDefault="00940F51">
      <w:pPr>
        <w:pStyle w:val="a0"/>
        <w:spacing w:line="360" w:lineRule="auto"/>
      </w:pPr>
      <w:r w:rsidRPr="007B6662">
        <w:rPr>
          <w:rFonts w:hint="eastAsia"/>
        </w:rPr>
        <w:t>（</w:t>
      </w:r>
      <w:r w:rsidRPr="007B6662">
        <w:rPr>
          <w:rFonts w:hint="eastAsia"/>
        </w:rPr>
        <w:t>2</w:t>
      </w:r>
      <w:r w:rsidRPr="007B6662">
        <w:rPr>
          <w:rFonts w:hint="eastAsia"/>
        </w:rPr>
        <w:t>）电子唱标。投标文件解密结束，宣布的内容均在</w:t>
      </w:r>
      <w:r w:rsidRPr="007B6662">
        <w:rPr>
          <w:rFonts w:ascii="宋体" w:hAnsi="宋体" w:hint="eastAsia"/>
          <w:szCs w:val="21"/>
        </w:rPr>
        <w:t>广西政府采购云平台</w:t>
      </w:r>
      <w:r w:rsidRPr="007B6662">
        <w:rPr>
          <w:rFonts w:hint="eastAsia"/>
        </w:rPr>
        <w:t>远程开标大厅展示，具体详见</w:t>
      </w:r>
      <w:r w:rsidRPr="007B6662">
        <w:rPr>
          <w:rFonts w:hAnsi="宋体" w:hint="eastAsia"/>
          <w:bCs/>
        </w:rPr>
        <w:t>“投标人须知前附表”</w:t>
      </w:r>
      <w:r w:rsidRPr="007B6662">
        <w:rPr>
          <w:rFonts w:hint="eastAsia"/>
        </w:rPr>
        <w:t>；</w:t>
      </w:r>
    </w:p>
    <w:p w14:paraId="165D42C8" w14:textId="77777777" w:rsidR="004C59BF" w:rsidRPr="007B6662" w:rsidRDefault="00940F51">
      <w:pPr>
        <w:pStyle w:val="a0"/>
        <w:spacing w:line="360" w:lineRule="auto"/>
      </w:pPr>
      <w:r w:rsidRPr="007B6662">
        <w:rPr>
          <w:rFonts w:hint="eastAsia"/>
        </w:rPr>
        <w:t>（</w:t>
      </w:r>
      <w:r w:rsidRPr="007B6662">
        <w:rPr>
          <w:rFonts w:hint="eastAsia"/>
        </w:rPr>
        <w:t>3</w:t>
      </w:r>
      <w:r w:rsidRPr="007B6662">
        <w:rPr>
          <w:rFonts w:hint="eastAsia"/>
        </w:rPr>
        <w:t>）开标过程由采购代理机构如实记录，并电子留痕，由参加电子开标的各投标人代表对电子开标记录在开标记录公布后</w:t>
      </w:r>
      <w:r w:rsidRPr="007B6662">
        <w:rPr>
          <w:rFonts w:hint="eastAsia"/>
        </w:rPr>
        <w:t>15</w:t>
      </w:r>
      <w:r w:rsidRPr="007B6662">
        <w:rPr>
          <w:rFonts w:hint="eastAsia"/>
        </w:rPr>
        <w:t>分钟内进行当场校核及勘误，并线上确认是否有异议，未确认的视同认可开标结果。</w:t>
      </w:r>
    </w:p>
    <w:p w14:paraId="12D7AD67" w14:textId="77777777" w:rsidR="004C59BF" w:rsidRPr="007B6662" w:rsidRDefault="00940F51">
      <w:pPr>
        <w:pStyle w:val="a0"/>
        <w:spacing w:line="360" w:lineRule="auto"/>
      </w:pPr>
      <w:r w:rsidRPr="007B6662">
        <w:rPr>
          <w:rFonts w:hint="eastAsia"/>
        </w:rPr>
        <w:t>（</w:t>
      </w:r>
      <w:r w:rsidRPr="007B6662">
        <w:rPr>
          <w:rFonts w:hint="eastAsia"/>
        </w:rPr>
        <w:t>4</w:t>
      </w:r>
      <w:r w:rsidRPr="007B6662">
        <w:rPr>
          <w:rFonts w:hint="eastAsia"/>
        </w:rPr>
        <w:t>）投标人代表对开标过程和开标记录有疑义，以及认为采购人、采购代理机构相关工作人员有需要</w:t>
      </w:r>
      <w:r w:rsidRPr="007B6662">
        <w:rPr>
          <w:rFonts w:hint="eastAsia"/>
        </w:rPr>
        <w:t>回避的情形的，应当场提出询问或者回避申请。采购人、采购代理机构对投标人代表提出的询问或者回避申请应当及时处理。</w:t>
      </w:r>
    </w:p>
    <w:p w14:paraId="77240B7A" w14:textId="77777777" w:rsidR="004C59BF" w:rsidRPr="007B6662" w:rsidRDefault="00940F51">
      <w:pPr>
        <w:pStyle w:val="a0"/>
        <w:spacing w:line="360" w:lineRule="auto"/>
        <w:rPr>
          <w:szCs w:val="21"/>
        </w:rPr>
      </w:pPr>
      <w:r w:rsidRPr="007B6662">
        <w:rPr>
          <w:rFonts w:hint="eastAsia"/>
          <w:szCs w:val="21"/>
        </w:rPr>
        <w:t>（</w:t>
      </w:r>
      <w:r w:rsidRPr="007B6662">
        <w:rPr>
          <w:rFonts w:hint="eastAsia"/>
          <w:szCs w:val="21"/>
        </w:rPr>
        <w:t>5</w:t>
      </w:r>
      <w:r w:rsidRPr="007B6662">
        <w:rPr>
          <w:rFonts w:hint="eastAsia"/>
          <w:szCs w:val="21"/>
        </w:rPr>
        <w:t>）开标结束。</w:t>
      </w:r>
    </w:p>
    <w:p w14:paraId="3CD936F7" w14:textId="77777777" w:rsidR="004C59BF" w:rsidRPr="007B6662" w:rsidRDefault="00940F51">
      <w:pPr>
        <w:pStyle w:val="aa"/>
        <w:snapToGrid w:val="0"/>
        <w:spacing w:line="360" w:lineRule="auto"/>
        <w:ind w:firstLineChars="200" w:firstLine="420"/>
        <w:rPr>
          <w:rFonts w:hAnsi="宋体"/>
          <w:sz w:val="21"/>
        </w:rPr>
      </w:pPr>
      <w:r w:rsidRPr="007B6662">
        <w:rPr>
          <w:rFonts w:hint="eastAsia"/>
          <w:sz w:val="21"/>
        </w:rPr>
        <w:t>特别说明：如遇广西政府采购云平台电子化开标或评审程序调整的，按调整后执行。</w:t>
      </w:r>
    </w:p>
    <w:p w14:paraId="741E6E14" w14:textId="77777777" w:rsidR="004C59BF" w:rsidRPr="007B6662" w:rsidRDefault="004C59BF">
      <w:pPr>
        <w:pStyle w:val="aa"/>
        <w:snapToGrid w:val="0"/>
        <w:spacing w:line="360" w:lineRule="auto"/>
        <w:ind w:leftChars="228" w:left="689" w:hangingChars="100" w:hanging="210"/>
        <w:rPr>
          <w:rFonts w:hAnsi="宋体"/>
          <w:sz w:val="21"/>
        </w:rPr>
      </w:pPr>
    </w:p>
    <w:p w14:paraId="4E71F8FD" w14:textId="77777777" w:rsidR="004C59BF" w:rsidRPr="007B6662" w:rsidRDefault="00940F51">
      <w:pPr>
        <w:pStyle w:val="30"/>
      </w:pPr>
      <w:r w:rsidRPr="007B6662">
        <w:rPr>
          <w:rFonts w:hint="eastAsia"/>
        </w:rPr>
        <w:t>五、资格审查</w:t>
      </w:r>
    </w:p>
    <w:p w14:paraId="0569E857"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25.</w:t>
      </w:r>
      <w:r w:rsidRPr="007B6662">
        <w:rPr>
          <w:rFonts w:ascii="黑体" w:eastAsia="黑体" w:hAnsi="黑体" w:hint="eastAsia"/>
          <w:sz w:val="24"/>
        </w:rPr>
        <w:t>资格审查</w:t>
      </w:r>
    </w:p>
    <w:p w14:paraId="4B0310B2"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25.1</w:t>
      </w:r>
      <w:r w:rsidRPr="007B6662">
        <w:rPr>
          <w:rFonts w:ascii="宋体" w:hAnsi="宋体"/>
          <w:b w:val="0"/>
          <w:sz w:val="21"/>
          <w:szCs w:val="21"/>
        </w:rPr>
        <w:t>开标结束后，</w:t>
      </w:r>
      <w:r w:rsidRPr="007B6662">
        <w:rPr>
          <w:rFonts w:ascii="宋体" w:hAnsi="宋体" w:hint="eastAsia"/>
          <w:b w:val="0"/>
          <w:sz w:val="21"/>
          <w:szCs w:val="21"/>
        </w:rPr>
        <w:t>采购人或者采购代理机构通过电子开评标系统依据招标文件对电子投标文件进行线上资格审查</w:t>
      </w:r>
      <w:r w:rsidRPr="007B6662">
        <w:rPr>
          <w:rFonts w:ascii="宋体" w:hAnsi="宋体"/>
          <w:b w:val="0"/>
          <w:sz w:val="21"/>
          <w:szCs w:val="21"/>
        </w:rPr>
        <w:t>。</w:t>
      </w:r>
    </w:p>
    <w:p w14:paraId="4FA45441"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25.2</w:t>
      </w:r>
      <w:r w:rsidRPr="007B6662">
        <w:rPr>
          <w:rFonts w:ascii="宋体" w:hAnsi="宋体" w:hint="eastAsia"/>
          <w:b w:val="0"/>
          <w:sz w:val="21"/>
          <w:szCs w:val="21"/>
        </w:rPr>
        <w:t>资格审查标准为本招标文件中载明对投标人资格要求的条件。本项目资格审查采用合格制，凡符合招标文件规定的投标人资格要求的投标人均通过资格审查。</w:t>
      </w:r>
    </w:p>
    <w:p w14:paraId="6E41286A" w14:textId="77777777" w:rsidR="004C59BF" w:rsidRPr="007B6662" w:rsidRDefault="00940F51">
      <w:pPr>
        <w:pStyle w:val="5"/>
        <w:keepNext w:val="0"/>
        <w:keepLines w:val="0"/>
        <w:numPr>
          <w:ilvl w:val="0"/>
          <w:numId w:val="0"/>
        </w:numPr>
        <w:spacing w:before="120" w:after="0" w:line="360" w:lineRule="auto"/>
        <w:ind w:firstLineChars="400" w:firstLine="843"/>
        <w:rPr>
          <w:rFonts w:ascii="宋体" w:hAnsi="宋体"/>
          <w:sz w:val="21"/>
          <w:szCs w:val="21"/>
        </w:rPr>
      </w:pPr>
      <w:bookmarkStart w:id="116" w:name="_25.3_投标人有下列情形之一的，资格审查不通过而导致其投标无效："/>
      <w:bookmarkEnd w:id="116"/>
      <w:r w:rsidRPr="007B6662">
        <w:rPr>
          <w:rFonts w:ascii="宋体" w:hAnsi="宋体" w:hint="eastAsia"/>
          <w:sz w:val="21"/>
          <w:szCs w:val="21"/>
        </w:rPr>
        <w:t xml:space="preserve">25.3 </w:t>
      </w:r>
      <w:r w:rsidRPr="007B6662">
        <w:rPr>
          <w:rFonts w:ascii="宋体" w:hAnsi="宋体" w:hint="eastAsia"/>
          <w:sz w:val="21"/>
          <w:szCs w:val="21"/>
        </w:rPr>
        <w:t>投标人有下列情形之一的，资格审查不通过，作无效投标处理：</w:t>
      </w:r>
    </w:p>
    <w:p w14:paraId="54B84C70" w14:textId="77777777" w:rsidR="004C59BF" w:rsidRPr="007B6662" w:rsidRDefault="00940F51">
      <w:pPr>
        <w:pStyle w:val="aa"/>
        <w:snapToGrid w:val="0"/>
        <w:spacing w:line="360" w:lineRule="auto"/>
        <w:ind w:firstLineChars="200" w:firstLine="422"/>
        <w:rPr>
          <w:rFonts w:hAnsi="宋体"/>
          <w:b/>
          <w:sz w:val="21"/>
        </w:rPr>
      </w:pPr>
      <w:r w:rsidRPr="007B6662">
        <w:rPr>
          <w:rFonts w:hAnsi="宋体" w:hint="eastAsia"/>
          <w:b/>
          <w:sz w:val="21"/>
        </w:rPr>
        <w:t>（</w:t>
      </w:r>
      <w:r w:rsidRPr="007B6662">
        <w:rPr>
          <w:rFonts w:hAnsi="宋体" w:hint="eastAsia"/>
          <w:b/>
          <w:sz w:val="21"/>
        </w:rPr>
        <w:t>1</w:t>
      </w:r>
      <w:r w:rsidRPr="007B6662">
        <w:rPr>
          <w:rFonts w:hAnsi="宋体" w:hint="eastAsia"/>
          <w:b/>
          <w:sz w:val="21"/>
        </w:rPr>
        <w:t>）不具备招标文件中规定的资格要求的；</w:t>
      </w:r>
    </w:p>
    <w:p w14:paraId="3D594E1D" w14:textId="77777777" w:rsidR="004C59BF" w:rsidRPr="007B6662" w:rsidRDefault="00940F51">
      <w:pPr>
        <w:pStyle w:val="aa"/>
        <w:snapToGrid w:val="0"/>
        <w:spacing w:line="360" w:lineRule="auto"/>
        <w:ind w:firstLineChars="200" w:firstLine="422"/>
        <w:rPr>
          <w:rFonts w:hAnsi="宋体"/>
          <w:b/>
          <w:sz w:val="21"/>
        </w:rPr>
      </w:pPr>
      <w:r w:rsidRPr="007B6662">
        <w:rPr>
          <w:rFonts w:hAnsi="宋体" w:hint="eastAsia"/>
          <w:b/>
          <w:sz w:val="21"/>
        </w:rPr>
        <w:t>（</w:t>
      </w:r>
      <w:r w:rsidRPr="007B6662">
        <w:rPr>
          <w:rFonts w:hAnsi="宋体" w:hint="eastAsia"/>
          <w:b/>
          <w:sz w:val="21"/>
        </w:rPr>
        <w:t>2</w:t>
      </w:r>
      <w:r w:rsidRPr="007B6662">
        <w:rPr>
          <w:rFonts w:hAnsi="宋体" w:hint="eastAsia"/>
          <w:b/>
          <w:sz w:val="21"/>
        </w:rPr>
        <w:t>）在“信用中国”网站（</w:t>
      </w:r>
      <w:r w:rsidRPr="007B6662">
        <w:rPr>
          <w:rFonts w:hAnsi="宋体" w:hint="eastAsia"/>
          <w:b/>
          <w:sz w:val="21"/>
        </w:rPr>
        <w:t>www.creditchina.gov.cn</w:t>
      </w:r>
      <w:r w:rsidRPr="007B6662">
        <w:rPr>
          <w:rFonts w:hAnsi="宋体" w:hint="eastAsia"/>
          <w:b/>
          <w:sz w:val="21"/>
        </w:rPr>
        <w:t>）、中国政府采购网</w:t>
      </w:r>
      <w:r w:rsidRPr="007B6662">
        <w:rPr>
          <w:rFonts w:hAnsi="宋体" w:hint="eastAsia"/>
          <w:b/>
          <w:sz w:val="21"/>
        </w:rPr>
        <w:t>（</w:t>
      </w:r>
      <w:r w:rsidRPr="007B6662">
        <w:rPr>
          <w:rFonts w:hAnsi="宋体" w:hint="eastAsia"/>
          <w:b/>
          <w:sz w:val="21"/>
        </w:rPr>
        <w:t>www.ccgp.gov.cn</w:t>
      </w:r>
      <w:r w:rsidRPr="007B6662">
        <w:rPr>
          <w:rFonts w:hAnsi="宋体" w:hint="eastAsia"/>
          <w:b/>
          <w:sz w:val="21"/>
        </w:rPr>
        <w:t>）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261677D1" w14:textId="77777777" w:rsidR="004C59BF" w:rsidRPr="007B6662" w:rsidRDefault="00940F51">
      <w:pPr>
        <w:pStyle w:val="aa"/>
        <w:snapToGrid w:val="0"/>
        <w:spacing w:line="360" w:lineRule="auto"/>
        <w:ind w:firstLineChars="200" w:firstLine="422"/>
        <w:rPr>
          <w:rFonts w:hAnsi="宋体"/>
          <w:b/>
          <w:sz w:val="21"/>
        </w:rPr>
      </w:pPr>
      <w:r w:rsidRPr="007B6662">
        <w:rPr>
          <w:rFonts w:hAnsi="宋体" w:hint="eastAsia"/>
          <w:b/>
          <w:sz w:val="21"/>
        </w:rPr>
        <w:t>（</w:t>
      </w:r>
      <w:r w:rsidRPr="007B6662">
        <w:rPr>
          <w:rFonts w:hAnsi="宋体" w:hint="eastAsia"/>
          <w:b/>
          <w:sz w:val="21"/>
        </w:rPr>
        <w:t>3</w:t>
      </w:r>
      <w:r w:rsidRPr="007B6662">
        <w:rPr>
          <w:rFonts w:hAnsi="宋体" w:hint="eastAsia"/>
          <w:b/>
          <w:sz w:val="21"/>
        </w:rPr>
        <w:t>）同一合同项下的不同投标人，单位负责人为同一人或者存在直接控股、管理关系的；为本项目提供过整体设计、规范编制或者项目管理、监理、检测等服务的供应商，再参加该采购项目的其他采购活动的；</w:t>
      </w:r>
    </w:p>
    <w:p w14:paraId="46FF5921" w14:textId="77777777" w:rsidR="004C59BF" w:rsidRPr="007B6662" w:rsidRDefault="00940F51">
      <w:pPr>
        <w:pStyle w:val="aa"/>
        <w:snapToGrid w:val="0"/>
        <w:spacing w:line="360" w:lineRule="auto"/>
        <w:ind w:firstLineChars="200" w:firstLine="422"/>
        <w:rPr>
          <w:rFonts w:hAnsi="宋体"/>
          <w:b/>
          <w:sz w:val="21"/>
        </w:rPr>
      </w:pPr>
      <w:r w:rsidRPr="007B6662">
        <w:rPr>
          <w:rFonts w:hAnsi="宋体" w:hint="eastAsia"/>
          <w:b/>
          <w:sz w:val="21"/>
        </w:rPr>
        <w:t>（</w:t>
      </w:r>
      <w:r w:rsidRPr="007B6662">
        <w:rPr>
          <w:rFonts w:hAnsi="宋体" w:hint="eastAsia"/>
          <w:b/>
          <w:sz w:val="21"/>
        </w:rPr>
        <w:t>4</w:t>
      </w:r>
      <w:r w:rsidRPr="007B6662">
        <w:rPr>
          <w:rFonts w:hAnsi="宋体" w:hint="eastAsia"/>
          <w:b/>
          <w:sz w:val="21"/>
        </w:rPr>
        <w:t>）投标文件中的资格</w:t>
      </w:r>
      <w:r w:rsidRPr="007B6662">
        <w:rPr>
          <w:rFonts w:hAnsi="宋体" w:hint="eastAsia"/>
          <w:b/>
          <w:sz w:val="21"/>
        </w:rPr>
        <w:t>证明文件缺少任一项“投标人须知前附表”资格证明文件规定“必须提供”的文件资料的；</w:t>
      </w:r>
    </w:p>
    <w:p w14:paraId="4D0B1669" w14:textId="77777777" w:rsidR="004C59BF" w:rsidRPr="007B6662" w:rsidRDefault="00940F51">
      <w:pPr>
        <w:pStyle w:val="aa"/>
        <w:snapToGrid w:val="0"/>
        <w:spacing w:line="360" w:lineRule="auto"/>
        <w:ind w:firstLineChars="200" w:firstLine="422"/>
        <w:rPr>
          <w:rFonts w:hAnsi="宋体"/>
          <w:b/>
          <w:sz w:val="21"/>
        </w:rPr>
      </w:pPr>
      <w:r w:rsidRPr="007B6662">
        <w:rPr>
          <w:rFonts w:hAnsi="宋体" w:hint="eastAsia"/>
          <w:b/>
          <w:sz w:val="21"/>
        </w:rPr>
        <w:t>（</w:t>
      </w:r>
      <w:r w:rsidRPr="007B6662">
        <w:rPr>
          <w:rFonts w:hAnsi="宋体" w:hint="eastAsia"/>
          <w:b/>
          <w:sz w:val="21"/>
        </w:rPr>
        <w:t>5</w:t>
      </w:r>
      <w:r w:rsidRPr="007B6662">
        <w:rPr>
          <w:rFonts w:hAnsi="宋体" w:hint="eastAsia"/>
          <w:b/>
          <w:sz w:val="21"/>
        </w:rPr>
        <w:t>）投标文件中的资格证明文件出现任一项不符合“投标人须知前附表”资格证明文件规定“必须提供”的文件资料要求或者无效的。</w:t>
      </w:r>
    </w:p>
    <w:p w14:paraId="3D67A8AA" w14:textId="77777777" w:rsidR="004C59BF" w:rsidRPr="007B6662" w:rsidRDefault="00940F51">
      <w:pPr>
        <w:pStyle w:val="5"/>
        <w:keepNext w:val="0"/>
        <w:keepLines w:val="0"/>
        <w:spacing w:before="120" w:after="0" w:line="360" w:lineRule="auto"/>
        <w:ind w:leftChars="200" w:left="420" w:firstLine="422"/>
        <w:rPr>
          <w:rFonts w:ascii="宋体" w:hAnsi="宋体"/>
          <w:b w:val="0"/>
          <w:sz w:val="21"/>
          <w:szCs w:val="21"/>
        </w:rPr>
      </w:pPr>
      <w:r w:rsidRPr="007B6662">
        <w:rPr>
          <w:rFonts w:ascii="宋体" w:hAnsi="宋体" w:hint="eastAsia"/>
          <w:sz w:val="21"/>
          <w:szCs w:val="21"/>
        </w:rPr>
        <w:t>25.4</w:t>
      </w:r>
      <w:r w:rsidRPr="007B6662">
        <w:rPr>
          <w:rFonts w:ascii="宋体" w:hAnsi="宋体"/>
          <w:sz w:val="21"/>
          <w:szCs w:val="21"/>
        </w:rPr>
        <w:t>合格投标人不足</w:t>
      </w:r>
      <w:r w:rsidRPr="007B6662">
        <w:rPr>
          <w:rFonts w:ascii="宋体" w:hAnsi="宋体"/>
          <w:sz w:val="21"/>
          <w:szCs w:val="21"/>
        </w:rPr>
        <w:t>3</w:t>
      </w:r>
      <w:r w:rsidRPr="007B6662">
        <w:rPr>
          <w:rFonts w:ascii="宋体" w:hAnsi="宋体"/>
          <w:sz w:val="21"/>
          <w:szCs w:val="21"/>
        </w:rPr>
        <w:t>家的，不得评标。</w:t>
      </w:r>
    </w:p>
    <w:p w14:paraId="4CBE5886" w14:textId="77777777" w:rsidR="004C59BF" w:rsidRPr="007B6662" w:rsidRDefault="004C59BF">
      <w:pPr>
        <w:pStyle w:val="aa"/>
        <w:snapToGrid w:val="0"/>
        <w:spacing w:line="360" w:lineRule="auto"/>
        <w:ind w:leftChars="228" w:left="689" w:hangingChars="100" w:hanging="210"/>
        <w:rPr>
          <w:rFonts w:hAnsi="宋体"/>
          <w:sz w:val="21"/>
        </w:rPr>
      </w:pPr>
    </w:p>
    <w:p w14:paraId="3D56F38F" w14:textId="77777777" w:rsidR="004C59BF" w:rsidRPr="007B6662" w:rsidRDefault="00940F51">
      <w:pPr>
        <w:pStyle w:val="30"/>
      </w:pPr>
      <w:r w:rsidRPr="007B6662">
        <w:rPr>
          <w:rFonts w:hint="eastAsia"/>
        </w:rPr>
        <w:t>六、评</w:t>
      </w:r>
      <w:r w:rsidRPr="007B6662">
        <w:rPr>
          <w:rFonts w:hint="eastAsia"/>
        </w:rPr>
        <w:t xml:space="preserve">   </w:t>
      </w:r>
      <w:r w:rsidRPr="007B6662">
        <w:rPr>
          <w:rFonts w:hint="eastAsia"/>
        </w:rPr>
        <w:t>标</w:t>
      </w:r>
    </w:p>
    <w:p w14:paraId="4BCA777C"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117" w:name="_26.组建评标委员会"/>
      <w:bookmarkEnd w:id="117"/>
      <w:r w:rsidRPr="007B6662">
        <w:rPr>
          <w:rFonts w:ascii="黑体" w:eastAsia="黑体" w:hAnsi="黑体" w:hint="eastAsia"/>
          <w:sz w:val="24"/>
        </w:rPr>
        <w:t>26.</w:t>
      </w:r>
      <w:r w:rsidRPr="007B6662">
        <w:rPr>
          <w:rFonts w:ascii="黑体" w:eastAsia="黑体" w:hAnsi="黑体" w:hint="eastAsia"/>
          <w:sz w:val="24"/>
        </w:rPr>
        <w:t>组建评标委员会</w:t>
      </w:r>
    </w:p>
    <w:p w14:paraId="3156B547"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26.1</w:t>
      </w:r>
      <w:r w:rsidRPr="007B6662">
        <w:rPr>
          <w:rFonts w:hAnsi="宋体" w:hint="eastAsia"/>
          <w:sz w:val="21"/>
        </w:rPr>
        <w:t>评标委员会由采购人代表和评审专家组成，具体人数详见“投标人须知前附表”，其中评审专家不得少于成员总数的三分之二。</w:t>
      </w:r>
    </w:p>
    <w:p w14:paraId="6675277A" w14:textId="77777777" w:rsidR="004C59BF" w:rsidRPr="007B6662" w:rsidRDefault="00940F51">
      <w:pPr>
        <w:pStyle w:val="aa"/>
        <w:snapToGrid w:val="0"/>
        <w:spacing w:line="360" w:lineRule="auto"/>
        <w:ind w:leftChars="1" w:left="2" w:firstLineChars="200" w:firstLine="420"/>
        <w:rPr>
          <w:rFonts w:hAnsi="宋体"/>
          <w:sz w:val="21"/>
        </w:rPr>
      </w:pPr>
      <w:r w:rsidRPr="007B6662">
        <w:rPr>
          <w:rFonts w:hAnsi="宋体" w:hint="eastAsia"/>
          <w:sz w:val="21"/>
        </w:rPr>
        <w:t>26.2</w:t>
      </w:r>
      <w:r w:rsidRPr="007B6662">
        <w:rPr>
          <w:rFonts w:hAnsi="宋体" w:hint="eastAsia"/>
          <w:sz w:val="21"/>
        </w:rPr>
        <w:t>参加过采购项目前期咨询论证的专家，不得参加该采购项目的评审活动。</w:t>
      </w:r>
    </w:p>
    <w:p w14:paraId="3778667C" w14:textId="77777777" w:rsidR="004C59BF" w:rsidRPr="007B6662" w:rsidRDefault="00940F51">
      <w:pPr>
        <w:pStyle w:val="aa"/>
        <w:snapToGrid w:val="0"/>
        <w:spacing w:line="360" w:lineRule="auto"/>
        <w:ind w:leftChars="1" w:left="2" w:firstLineChars="200" w:firstLine="420"/>
        <w:rPr>
          <w:rFonts w:hAnsi="宋体"/>
          <w:sz w:val="21"/>
        </w:rPr>
      </w:pPr>
      <w:r w:rsidRPr="007B6662">
        <w:rPr>
          <w:rFonts w:hAnsi="宋体" w:hint="eastAsia"/>
          <w:sz w:val="21"/>
        </w:rPr>
        <w:t>26.3</w:t>
      </w:r>
      <w:r w:rsidRPr="007B6662">
        <w:rPr>
          <w:rFonts w:hAnsi="宋体" w:hint="eastAsia"/>
          <w:bCs/>
          <w:sz w:val="21"/>
        </w:rPr>
        <w:t>采购代理机构应当基于广</w:t>
      </w:r>
      <w:r w:rsidRPr="007B6662">
        <w:rPr>
          <w:rFonts w:hAnsi="宋体" w:hint="eastAsia"/>
          <w:bCs/>
          <w:sz w:val="21"/>
        </w:rPr>
        <w:t>西政府采购云平台抽（选）取评审专家。</w:t>
      </w:r>
    </w:p>
    <w:p w14:paraId="210083DB"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27.</w:t>
      </w:r>
      <w:r w:rsidRPr="007B6662">
        <w:rPr>
          <w:rFonts w:ascii="黑体" w:eastAsia="黑体" w:hAnsi="黑体" w:hint="eastAsia"/>
          <w:sz w:val="24"/>
        </w:rPr>
        <w:t>评标的依据</w:t>
      </w:r>
    </w:p>
    <w:p w14:paraId="2BCF361C"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评标委员会以</w:t>
      </w:r>
      <w:r w:rsidRPr="007B6662">
        <w:rPr>
          <w:rFonts w:hAnsi="宋体" w:cs="宋体" w:hint="eastAsia"/>
          <w:sz w:val="21"/>
        </w:rPr>
        <w:t>“第四章</w:t>
      </w:r>
      <w:r w:rsidRPr="007B6662">
        <w:rPr>
          <w:rFonts w:hAnsi="宋体" w:cs="宋体" w:hint="eastAsia"/>
          <w:sz w:val="21"/>
        </w:rPr>
        <w:t xml:space="preserve"> </w:t>
      </w:r>
      <w:r w:rsidRPr="007B6662">
        <w:rPr>
          <w:rFonts w:hAnsi="宋体" w:cs="宋体" w:hint="eastAsia"/>
          <w:sz w:val="21"/>
        </w:rPr>
        <w:t>评标方法和评标标准”</w:t>
      </w:r>
      <w:r w:rsidRPr="007B6662">
        <w:rPr>
          <w:rFonts w:hAnsi="宋体" w:hint="eastAsia"/>
          <w:sz w:val="21"/>
        </w:rPr>
        <w:t>为依据对投标文件进行评审，</w:t>
      </w:r>
      <w:r w:rsidRPr="007B6662">
        <w:rPr>
          <w:rFonts w:hAnsi="宋体"/>
          <w:sz w:val="21"/>
        </w:rPr>
        <w:t>没有规定的方法、评审因素和标准，不作为评标依据。</w:t>
      </w:r>
    </w:p>
    <w:p w14:paraId="475BA9F0"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28.</w:t>
      </w:r>
      <w:r w:rsidRPr="007B6662">
        <w:rPr>
          <w:rFonts w:ascii="黑体" w:eastAsia="黑体" w:hAnsi="黑体" w:hint="eastAsia"/>
          <w:sz w:val="24"/>
        </w:rPr>
        <w:t>评标原则</w:t>
      </w:r>
    </w:p>
    <w:p w14:paraId="229326E5"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28.1</w:t>
      </w:r>
      <w:r w:rsidRPr="007B6662">
        <w:rPr>
          <w:rFonts w:hAnsi="宋体" w:hint="eastAsia"/>
          <w:sz w:val="21"/>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47D658"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28.2</w:t>
      </w:r>
      <w:bookmarkStart w:id="118" w:name="_28.3评标方法。本项目将按须知前附表规定的评标办法进行评标，具体评标"/>
      <w:bookmarkEnd w:id="118"/>
      <w:r w:rsidRPr="007B6662">
        <w:rPr>
          <w:rFonts w:hAnsi="宋体" w:hint="eastAsia"/>
          <w:sz w:val="21"/>
        </w:rPr>
        <w:t>评委表决。评标委员会成员对需要共同认定的事项存在争议的，应当按照少数服从多数的原则作出结论。</w:t>
      </w:r>
    </w:p>
    <w:p w14:paraId="18F69575"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28.</w:t>
      </w:r>
      <w:r w:rsidRPr="007B6662">
        <w:rPr>
          <w:rFonts w:hAnsi="宋体"/>
          <w:sz w:val="21"/>
        </w:rPr>
        <w:t>3</w:t>
      </w:r>
      <w:r w:rsidRPr="007B6662">
        <w:rPr>
          <w:rFonts w:hAnsi="宋体" w:hint="eastAsia"/>
          <w:sz w:val="21"/>
        </w:rPr>
        <w:t>评标的保密。采购人、采购代理机构应当采取必要措施，保证评标在严格保密（封闭式评标）的情况下进行。除采购人代表、评标现场组织人员外，采购人的其他工作人员以及与</w:t>
      </w:r>
      <w:r w:rsidRPr="007B6662">
        <w:rPr>
          <w:rFonts w:hAnsi="宋体" w:hint="eastAsia"/>
          <w:sz w:val="21"/>
        </w:rPr>
        <w:t>评标工作无关的人员不得进入评标现场。有关人员对评标情况以及在评标过程中获悉的国家秘密、商业秘密负有保密责任。</w:t>
      </w:r>
    </w:p>
    <w:p w14:paraId="46D078C8"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w:t>
      </w:r>
      <w:r w:rsidRPr="007B6662">
        <w:rPr>
          <w:rFonts w:hAnsi="宋体"/>
          <w:sz w:val="21"/>
        </w:rPr>
        <w:t>8.4</w:t>
      </w:r>
      <w:r w:rsidRPr="007B6662">
        <w:rPr>
          <w:rFonts w:hAnsi="宋体" w:hint="eastAsia"/>
          <w:sz w:val="21"/>
        </w:rPr>
        <w:t>评标过程的监控。本项目电子评标过程实行网上留痕、全程录音、录像监控，</w:t>
      </w:r>
      <w:r w:rsidRPr="007B6662">
        <w:rPr>
          <w:rFonts w:hAnsi="宋体" w:hint="eastAsia"/>
          <w:b/>
          <w:sz w:val="21"/>
        </w:rPr>
        <w:t>投标人在评标过程中所进行的试图影响评标结果的不公正活动，可能导致其投标按无效处理。</w:t>
      </w:r>
    </w:p>
    <w:p w14:paraId="46B661E1"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29.</w:t>
      </w:r>
      <w:r w:rsidRPr="007B6662">
        <w:rPr>
          <w:rFonts w:ascii="黑体" w:eastAsia="黑体" w:hAnsi="黑体" w:hint="eastAsia"/>
          <w:sz w:val="24"/>
        </w:rPr>
        <w:t>评标方法及中标候选人推荐</w:t>
      </w:r>
    </w:p>
    <w:p w14:paraId="5DD5CAAE"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w:t>
      </w:r>
      <w:r w:rsidRPr="007B6662">
        <w:rPr>
          <w:rFonts w:hAnsi="宋体"/>
          <w:sz w:val="21"/>
        </w:rPr>
        <w:t>9.1</w:t>
      </w:r>
      <w:r w:rsidRPr="007B6662">
        <w:rPr>
          <w:rFonts w:hAnsi="宋体" w:hint="eastAsia"/>
          <w:sz w:val="21"/>
        </w:rPr>
        <w:t>本项目的评标方法详见“投标人须知前附表”。</w:t>
      </w:r>
    </w:p>
    <w:p w14:paraId="6DCD5C29"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2</w:t>
      </w:r>
      <w:r w:rsidRPr="007B6662">
        <w:rPr>
          <w:rFonts w:hAnsi="宋体"/>
          <w:sz w:val="21"/>
        </w:rPr>
        <w:t>9.2</w:t>
      </w:r>
      <w:r w:rsidRPr="007B6662">
        <w:rPr>
          <w:rFonts w:hAnsi="宋体" w:cs="宋体" w:hint="eastAsia"/>
          <w:sz w:val="21"/>
        </w:rPr>
        <w:t>商务</w:t>
      </w:r>
      <w:r w:rsidRPr="007B6662">
        <w:rPr>
          <w:rFonts w:hAnsi="宋体" w:cs="宋体" w:hint="eastAsia"/>
          <w:sz w:val="21"/>
        </w:rPr>
        <w:t>/</w:t>
      </w:r>
      <w:r w:rsidRPr="007B6662">
        <w:rPr>
          <w:rFonts w:hAnsi="宋体" w:cs="宋体" w:hint="eastAsia"/>
          <w:sz w:val="21"/>
        </w:rPr>
        <w:t>技术要求</w:t>
      </w:r>
      <w:r w:rsidRPr="007B6662">
        <w:rPr>
          <w:rFonts w:hAnsi="宋体" w:hint="eastAsia"/>
          <w:sz w:val="21"/>
        </w:rPr>
        <w:t>允许负偏离的条款数</w:t>
      </w:r>
      <w:r w:rsidRPr="007B6662">
        <w:rPr>
          <w:rFonts w:hAnsi="宋体"/>
          <w:sz w:val="21"/>
        </w:rPr>
        <w:t>详见</w:t>
      </w:r>
      <w:r w:rsidRPr="007B6662">
        <w:rPr>
          <w:rFonts w:hAnsi="宋体" w:hint="eastAsia"/>
          <w:sz w:val="21"/>
        </w:rPr>
        <w:t>“投标人须知前附表”。</w:t>
      </w:r>
    </w:p>
    <w:p w14:paraId="7A5580C2" w14:textId="77777777" w:rsidR="004C59BF" w:rsidRPr="007B6662" w:rsidRDefault="00940F51">
      <w:pPr>
        <w:pStyle w:val="aa"/>
        <w:snapToGrid w:val="0"/>
        <w:spacing w:line="360" w:lineRule="auto"/>
        <w:ind w:firstLineChars="200" w:firstLine="420"/>
        <w:rPr>
          <w:rFonts w:hAnsi="宋体" w:cs="宋体"/>
          <w:sz w:val="21"/>
        </w:rPr>
      </w:pPr>
      <w:r w:rsidRPr="007B6662">
        <w:rPr>
          <w:rFonts w:hAnsi="宋体" w:hint="eastAsia"/>
          <w:sz w:val="21"/>
        </w:rPr>
        <w:t>2</w:t>
      </w:r>
      <w:r w:rsidRPr="007B6662">
        <w:rPr>
          <w:rFonts w:hAnsi="宋体"/>
          <w:sz w:val="21"/>
        </w:rPr>
        <w:t>9.3</w:t>
      </w:r>
      <w:r w:rsidRPr="007B6662">
        <w:rPr>
          <w:rFonts w:hAnsi="宋体"/>
          <w:sz w:val="21"/>
        </w:rPr>
        <w:t>中标候选人推荐数量详见</w:t>
      </w:r>
      <w:r w:rsidRPr="007B6662">
        <w:rPr>
          <w:rFonts w:hAnsi="宋体" w:hint="eastAsia"/>
          <w:sz w:val="21"/>
        </w:rPr>
        <w:t>“投标人须知前附表”。</w:t>
      </w:r>
    </w:p>
    <w:p w14:paraId="3D399A06" w14:textId="77777777" w:rsidR="004C59BF" w:rsidRPr="007B6662" w:rsidRDefault="00940F51">
      <w:pPr>
        <w:spacing w:line="360" w:lineRule="auto"/>
        <w:ind w:firstLineChars="200" w:firstLine="420"/>
        <w:rPr>
          <w:rFonts w:hAnsi="宋体"/>
        </w:rPr>
      </w:pPr>
      <w:r w:rsidRPr="007B6662">
        <w:rPr>
          <w:rFonts w:hAnsi="宋体" w:hint="eastAsia"/>
          <w:szCs w:val="21"/>
        </w:rPr>
        <w:t>29.</w:t>
      </w:r>
      <w:r w:rsidRPr="007B6662">
        <w:rPr>
          <w:rFonts w:hAnsi="宋体"/>
          <w:szCs w:val="21"/>
        </w:rPr>
        <w:t>4</w:t>
      </w:r>
      <w:r w:rsidRPr="007B6662">
        <w:rPr>
          <w:rFonts w:hAnsi="宋体" w:hint="eastAsia"/>
          <w:szCs w:val="21"/>
        </w:rPr>
        <w:t xml:space="preserve"> </w:t>
      </w:r>
      <w:r w:rsidRPr="007B6662">
        <w:rPr>
          <w:rFonts w:hAnsi="宋体" w:hint="eastAsia"/>
          <w:szCs w:val="21"/>
        </w:rPr>
        <w:t>电子交易活动的中止。采购过</w:t>
      </w:r>
      <w:r w:rsidRPr="007B6662">
        <w:rPr>
          <w:rFonts w:hAnsi="宋体" w:hint="eastAsia"/>
          <w:szCs w:val="21"/>
        </w:rPr>
        <w:t>程中出现以下情形，导致</w:t>
      </w:r>
      <w:r w:rsidRPr="007B6662">
        <w:rPr>
          <w:rFonts w:hAnsi="宋体" w:hint="eastAsia"/>
        </w:rPr>
        <w:t>电子交易平台无法正常运行，或者无法保证电子交易的公平、公正和安全时，采购代理机构可以中止电子交易活动：</w:t>
      </w:r>
    </w:p>
    <w:p w14:paraId="65D6A248" w14:textId="77777777" w:rsidR="004C59BF" w:rsidRPr="007B6662" w:rsidRDefault="00940F51">
      <w:pPr>
        <w:spacing w:line="360" w:lineRule="auto"/>
        <w:ind w:firstLineChars="200" w:firstLine="420"/>
        <w:rPr>
          <w:rFonts w:hAnsi="宋体"/>
        </w:rPr>
      </w:pPr>
      <w:r w:rsidRPr="007B6662">
        <w:rPr>
          <w:rFonts w:hAnsi="宋体" w:hint="eastAsia"/>
        </w:rPr>
        <w:t>（</w:t>
      </w:r>
      <w:r w:rsidRPr="007B6662">
        <w:rPr>
          <w:rFonts w:hAnsi="宋体" w:hint="eastAsia"/>
        </w:rPr>
        <w:t>1</w:t>
      </w:r>
      <w:r w:rsidRPr="007B6662">
        <w:rPr>
          <w:rFonts w:hAnsi="宋体" w:hint="eastAsia"/>
        </w:rPr>
        <w:t>）电子交易平台发生故障而无法登录访问的；</w:t>
      </w:r>
      <w:r w:rsidRPr="007B6662">
        <w:rPr>
          <w:rFonts w:hAnsi="宋体" w:hint="eastAsia"/>
        </w:rPr>
        <w:t xml:space="preserve"> </w:t>
      </w:r>
    </w:p>
    <w:p w14:paraId="761C96A5" w14:textId="77777777" w:rsidR="004C59BF" w:rsidRPr="007B6662" w:rsidRDefault="00940F51">
      <w:pPr>
        <w:spacing w:line="360" w:lineRule="auto"/>
        <w:ind w:firstLineChars="200" w:firstLine="420"/>
        <w:rPr>
          <w:rFonts w:hAnsi="宋体"/>
        </w:rPr>
      </w:pPr>
      <w:r w:rsidRPr="007B6662">
        <w:rPr>
          <w:rFonts w:hAnsi="宋体" w:hint="eastAsia"/>
        </w:rPr>
        <w:t>（</w:t>
      </w:r>
      <w:r w:rsidRPr="007B6662">
        <w:rPr>
          <w:rFonts w:hAnsi="宋体" w:hint="eastAsia"/>
        </w:rPr>
        <w:t>2</w:t>
      </w:r>
      <w:r w:rsidRPr="007B6662">
        <w:rPr>
          <w:rFonts w:hAnsi="宋体" w:hint="eastAsia"/>
        </w:rPr>
        <w:t>）电子交易平台应用或数据库出现错误，不能进行正常操作的；</w:t>
      </w:r>
    </w:p>
    <w:p w14:paraId="41CC26C3" w14:textId="77777777" w:rsidR="004C59BF" w:rsidRPr="007B6662" w:rsidRDefault="00940F51">
      <w:pPr>
        <w:spacing w:line="360" w:lineRule="auto"/>
        <w:ind w:firstLineChars="200" w:firstLine="420"/>
        <w:rPr>
          <w:rFonts w:hAnsi="宋体"/>
        </w:rPr>
      </w:pPr>
      <w:r w:rsidRPr="007B6662">
        <w:rPr>
          <w:rFonts w:hAnsi="宋体" w:hint="eastAsia"/>
        </w:rPr>
        <w:t>（</w:t>
      </w:r>
      <w:r w:rsidRPr="007B6662">
        <w:rPr>
          <w:rFonts w:hAnsi="宋体" w:hint="eastAsia"/>
        </w:rPr>
        <w:t>3</w:t>
      </w:r>
      <w:r w:rsidRPr="007B6662">
        <w:rPr>
          <w:rFonts w:hAnsi="宋体" w:hint="eastAsia"/>
        </w:rPr>
        <w:t>）电子交易平台发现严重安全漏洞，有潜在泄密危险的；</w:t>
      </w:r>
    </w:p>
    <w:p w14:paraId="4FF7D331" w14:textId="77777777" w:rsidR="004C59BF" w:rsidRPr="007B6662" w:rsidRDefault="00940F51">
      <w:pPr>
        <w:spacing w:line="360" w:lineRule="auto"/>
        <w:ind w:firstLineChars="200" w:firstLine="420"/>
        <w:rPr>
          <w:rFonts w:hAnsi="宋体"/>
        </w:rPr>
      </w:pPr>
      <w:r w:rsidRPr="007B6662">
        <w:rPr>
          <w:rFonts w:hAnsi="宋体" w:hint="eastAsia"/>
        </w:rPr>
        <w:t>（</w:t>
      </w:r>
      <w:r w:rsidRPr="007B6662">
        <w:rPr>
          <w:rFonts w:hAnsi="宋体" w:hint="eastAsia"/>
        </w:rPr>
        <w:t>4</w:t>
      </w:r>
      <w:r w:rsidRPr="007B6662">
        <w:rPr>
          <w:rFonts w:hAnsi="宋体" w:hint="eastAsia"/>
        </w:rPr>
        <w:t>）病毒发作导致不能进行正常操作的；</w:t>
      </w:r>
      <w:r w:rsidRPr="007B6662">
        <w:rPr>
          <w:rFonts w:hAnsi="宋体" w:hint="eastAsia"/>
        </w:rPr>
        <w:t xml:space="preserve"> </w:t>
      </w:r>
    </w:p>
    <w:p w14:paraId="716DDC29" w14:textId="77777777" w:rsidR="004C59BF" w:rsidRPr="007B6662" w:rsidRDefault="00940F51">
      <w:pPr>
        <w:spacing w:line="360" w:lineRule="auto"/>
        <w:ind w:firstLineChars="200" w:firstLine="420"/>
        <w:rPr>
          <w:rFonts w:hAnsi="宋体"/>
        </w:rPr>
      </w:pPr>
      <w:r w:rsidRPr="007B6662">
        <w:rPr>
          <w:rFonts w:hAnsi="宋体" w:hint="eastAsia"/>
        </w:rPr>
        <w:t>（</w:t>
      </w:r>
      <w:r w:rsidRPr="007B6662">
        <w:rPr>
          <w:rFonts w:hAnsi="宋体" w:hint="eastAsia"/>
        </w:rPr>
        <w:t>5</w:t>
      </w:r>
      <w:r w:rsidRPr="007B6662">
        <w:rPr>
          <w:rFonts w:hAnsi="宋体" w:hint="eastAsia"/>
        </w:rPr>
        <w:t>）其他无法保证电子交易的公平、公正和安全的情况。</w:t>
      </w:r>
    </w:p>
    <w:p w14:paraId="1EA3F72D" w14:textId="77777777" w:rsidR="004C59BF" w:rsidRPr="007B6662" w:rsidRDefault="00940F51">
      <w:pPr>
        <w:spacing w:line="360" w:lineRule="auto"/>
        <w:ind w:firstLineChars="200" w:firstLine="420"/>
        <w:rPr>
          <w:rFonts w:hAnsi="宋体"/>
        </w:rPr>
      </w:pPr>
      <w:r w:rsidRPr="007B6662">
        <w:rPr>
          <w:rFonts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34E2A94" w14:textId="77777777" w:rsidR="004C59BF" w:rsidRPr="007B6662" w:rsidRDefault="004C59BF">
      <w:pPr>
        <w:pStyle w:val="aa"/>
        <w:snapToGrid w:val="0"/>
        <w:spacing w:line="360" w:lineRule="auto"/>
        <w:ind w:firstLine="420"/>
        <w:rPr>
          <w:rFonts w:hAnsi="宋体"/>
          <w:sz w:val="21"/>
        </w:rPr>
      </w:pPr>
    </w:p>
    <w:p w14:paraId="38C43034" w14:textId="77777777" w:rsidR="004C59BF" w:rsidRPr="007B6662" w:rsidRDefault="00940F51">
      <w:pPr>
        <w:pStyle w:val="30"/>
      </w:pPr>
      <w:bookmarkStart w:id="119" w:name="_Toc254970546"/>
      <w:bookmarkStart w:id="120" w:name="_Toc254970687"/>
      <w:r w:rsidRPr="007B6662">
        <w:rPr>
          <w:rFonts w:hint="eastAsia"/>
        </w:rPr>
        <w:t>七、</w:t>
      </w:r>
      <w:bookmarkEnd w:id="119"/>
      <w:bookmarkEnd w:id="120"/>
      <w:r w:rsidRPr="007B6662">
        <w:rPr>
          <w:rFonts w:hint="eastAsia"/>
        </w:rPr>
        <w:t>中标和合同</w:t>
      </w:r>
    </w:p>
    <w:p w14:paraId="597A1CD2"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30</w:t>
      </w:r>
      <w:r w:rsidRPr="007B6662">
        <w:rPr>
          <w:rFonts w:ascii="黑体" w:eastAsia="黑体" w:hAnsi="黑体" w:hint="eastAsia"/>
          <w:sz w:val="24"/>
        </w:rPr>
        <w:t>确定中标供应商</w:t>
      </w:r>
    </w:p>
    <w:p w14:paraId="3CB08DA4" w14:textId="77777777" w:rsidR="004C59BF" w:rsidRPr="007B6662" w:rsidRDefault="00940F51">
      <w:pPr>
        <w:pStyle w:val="5"/>
        <w:keepNext w:val="0"/>
        <w:keepLines w:val="0"/>
        <w:spacing w:before="120" w:after="0" w:line="360" w:lineRule="auto"/>
        <w:ind w:firstLineChars="200" w:firstLine="420"/>
        <w:rPr>
          <w:rFonts w:ascii="宋体" w:hAnsi="宋体"/>
          <w:b w:val="0"/>
          <w:sz w:val="21"/>
          <w:szCs w:val="21"/>
        </w:rPr>
      </w:pPr>
      <w:r w:rsidRPr="007B6662">
        <w:rPr>
          <w:rFonts w:ascii="宋体" w:hAnsi="宋体"/>
          <w:b w:val="0"/>
          <w:sz w:val="21"/>
          <w:szCs w:val="21"/>
        </w:rPr>
        <w:t>30.1</w:t>
      </w:r>
      <w:r w:rsidRPr="007B6662">
        <w:rPr>
          <w:rFonts w:ascii="宋体" w:hAnsi="宋体" w:hint="eastAsia"/>
          <w:b w:val="0"/>
          <w:sz w:val="21"/>
          <w:szCs w:val="21"/>
        </w:rPr>
        <w:t>采购代理机构在评标结束之日起</w:t>
      </w:r>
      <w:r w:rsidRPr="007B6662">
        <w:rPr>
          <w:rFonts w:ascii="宋体" w:hAnsi="宋体" w:hint="eastAsia"/>
          <w:b w:val="0"/>
          <w:sz w:val="21"/>
          <w:szCs w:val="21"/>
        </w:rPr>
        <w:t>2</w:t>
      </w:r>
      <w:r w:rsidRPr="007B6662">
        <w:rPr>
          <w:rFonts w:ascii="宋体" w:hAnsi="宋体" w:hint="eastAsia"/>
          <w:b w:val="0"/>
          <w:sz w:val="21"/>
          <w:szCs w:val="21"/>
        </w:rPr>
        <w:t>个工作日内将评标报告送采购人，采购人在收到评标报告之日起</w:t>
      </w:r>
      <w:r w:rsidRPr="007B6662">
        <w:rPr>
          <w:rFonts w:ascii="宋体" w:hAnsi="宋体" w:hint="eastAsia"/>
          <w:b w:val="0"/>
          <w:sz w:val="21"/>
          <w:szCs w:val="21"/>
        </w:rPr>
        <w:t>5</w:t>
      </w:r>
      <w:r w:rsidRPr="007B6662">
        <w:rPr>
          <w:rFonts w:ascii="宋体" w:hAnsi="宋体" w:hint="eastAsia"/>
          <w:b w:val="0"/>
          <w:sz w:val="21"/>
          <w:szCs w:val="21"/>
        </w:rPr>
        <w:t>个工作日内，在评标报告确定的中标候选人名单中按顺序确定中标供应商。中标候选人并列的，按照“投标人须知前附表”规定的方式确定中标供应商。采购人也可以事先授权评标委员会直接确定中标供应商。</w:t>
      </w:r>
    </w:p>
    <w:p w14:paraId="5C368EE3" w14:textId="77777777" w:rsidR="004C59BF" w:rsidRPr="007B6662" w:rsidRDefault="00940F51">
      <w:pPr>
        <w:snapToGrid w:val="0"/>
        <w:spacing w:line="360" w:lineRule="auto"/>
        <w:ind w:firstLineChars="200" w:firstLine="420"/>
        <w:rPr>
          <w:rFonts w:ascii="宋体" w:hAnsi="宋体" w:cs="Courier New"/>
          <w:szCs w:val="21"/>
        </w:rPr>
      </w:pPr>
      <w:r w:rsidRPr="007B6662">
        <w:rPr>
          <w:rFonts w:ascii="宋体" w:hAnsi="宋体" w:cs="Courier New"/>
          <w:szCs w:val="21"/>
        </w:rPr>
        <w:t>30.2</w:t>
      </w:r>
      <w:r w:rsidRPr="007B6662">
        <w:rPr>
          <w:rFonts w:ascii="宋体" w:hAnsi="宋体" w:cs="Courier New" w:hint="eastAsia"/>
          <w:szCs w:val="21"/>
        </w:rPr>
        <w:t>采购人在收到评标报告</w:t>
      </w:r>
      <w:r w:rsidRPr="007B6662">
        <w:rPr>
          <w:rFonts w:ascii="宋体" w:hAnsi="宋体" w:cs="Courier New" w:hint="eastAsia"/>
          <w:szCs w:val="21"/>
        </w:rPr>
        <w:t>5</w:t>
      </w:r>
      <w:r w:rsidRPr="007B6662">
        <w:rPr>
          <w:rFonts w:ascii="宋体" w:hAnsi="宋体" w:cs="Courier New" w:hint="eastAsia"/>
          <w:szCs w:val="21"/>
        </w:rPr>
        <w:t>个工作日内未按评标报告推荐的中标候选人顺序确定中标供应商，又不能说明合法理由的，视同按评标报告推荐的顺序确定排名第一的中标候选人为中标供应商。</w:t>
      </w:r>
    </w:p>
    <w:p w14:paraId="34149127"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30.3</w:t>
      </w:r>
      <w:r w:rsidRPr="007B6662">
        <w:rPr>
          <w:rFonts w:ascii="宋体" w:hAnsi="宋体" w:hint="eastAsia"/>
          <w:szCs w:val="21"/>
        </w:rPr>
        <w:t>出现下列情形之一的，应予废标：</w:t>
      </w:r>
    </w:p>
    <w:p w14:paraId="14115438"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）符合专业条件的供应</w:t>
      </w:r>
      <w:r w:rsidRPr="007B6662">
        <w:rPr>
          <w:rFonts w:ascii="宋体" w:hAnsi="宋体" w:hint="eastAsia"/>
          <w:szCs w:val="21"/>
        </w:rPr>
        <w:t>商或者对招标文件作实质响应的供应商不足三家的；</w:t>
      </w:r>
    </w:p>
    <w:p w14:paraId="77D8B405"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）出现影响采购公正的违法、违规行为的；</w:t>
      </w:r>
    </w:p>
    <w:p w14:paraId="4F7F0F30"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3</w:t>
      </w:r>
      <w:r w:rsidRPr="007B6662">
        <w:rPr>
          <w:rFonts w:ascii="宋体" w:hAnsi="宋体" w:hint="eastAsia"/>
          <w:szCs w:val="21"/>
        </w:rPr>
        <w:t>）投标人的报价均超过了采购预算，采购人不能支付的；</w:t>
      </w:r>
    </w:p>
    <w:p w14:paraId="58768984"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4</w:t>
      </w:r>
      <w:r w:rsidRPr="007B6662">
        <w:rPr>
          <w:rFonts w:ascii="宋体" w:hAnsi="宋体" w:hint="eastAsia"/>
          <w:szCs w:val="21"/>
        </w:rPr>
        <w:t>）因重大变故，采购任务取消的。</w:t>
      </w:r>
    </w:p>
    <w:p w14:paraId="56866811"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废标后，采购人应当将废标理由通知所有投标人。</w:t>
      </w:r>
    </w:p>
    <w:p w14:paraId="7D532937"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 xml:space="preserve">31. </w:t>
      </w:r>
      <w:r w:rsidRPr="007B6662">
        <w:rPr>
          <w:rFonts w:ascii="黑体" w:eastAsia="黑体" w:hAnsi="黑体" w:hint="eastAsia"/>
          <w:sz w:val="24"/>
        </w:rPr>
        <w:t>结果公告</w:t>
      </w:r>
    </w:p>
    <w:p w14:paraId="7A612966" w14:textId="77777777" w:rsidR="004C59BF" w:rsidRPr="007B6662" w:rsidRDefault="00940F51">
      <w:pPr>
        <w:pStyle w:val="5"/>
        <w:keepNext w:val="0"/>
        <w:keepLines w:val="0"/>
        <w:spacing w:before="120" w:after="0" w:line="360" w:lineRule="auto"/>
        <w:ind w:left="420" w:firstLineChars="200" w:firstLine="420"/>
        <w:rPr>
          <w:rFonts w:ascii="宋体" w:hAnsi="宋体"/>
          <w:b w:val="0"/>
          <w:sz w:val="21"/>
          <w:szCs w:val="21"/>
        </w:rPr>
      </w:pPr>
      <w:r w:rsidRPr="007B6662">
        <w:rPr>
          <w:rFonts w:ascii="宋体" w:hAnsi="宋体" w:hint="eastAsia"/>
          <w:b w:val="0"/>
          <w:sz w:val="21"/>
          <w:szCs w:val="21"/>
        </w:rPr>
        <w:t>3</w:t>
      </w:r>
      <w:r w:rsidRPr="007B6662">
        <w:rPr>
          <w:rFonts w:ascii="宋体" w:hAnsi="宋体"/>
          <w:b w:val="0"/>
          <w:sz w:val="21"/>
          <w:szCs w:val="21"/>
        </w:rPr>
        <w:t>1.1</w:t>
      </w:r>
      <w:r w:rsidRPr="007B6662">
        <w:rPr>
          <w:rFonts w:ascii="宋体" w:hAnsi="宋体" w:hint="eastAsia"/>
          <w:b w:val="0"/>
          <w:sz w:val="21"/>
          <w:szCs w:val="21"/>
        </w:rPr>
        <w:t>采购人或者采购代理机构应当自中标供应商确定之日起</w:t>
      </w:r>
      <w:r w:rsidRPr="007B6662">
        <w:rPr>
          <w:rFonts w:ascii="宋体" w:hAnsi="宋体" w:hint="eastAsia"/>
          <w:b w:val="0"/>
          <w:sz w:val="21"/>
          <w:szCs w:val="21"/>
        </w:rPr>
        <w:t>2</w:t>
      </w:r>
      <w:r w:rsidRPr="007B6662">
        <w:rPr>
          <w:rFonts w:ascii="宋体" w:hAnsi="宋体" w:hint="eastAsia"/>
          <w:b w:val="0"/>
          <w:sz w:val="21"/>
          <w:szCs w:val="21"/>
        </w:rPr>
        <w:t>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w:t>
      </w:r>
      <w:r w:rsidRPr="007B6662">
        <w:rPr>
          <w:rFonts w:ascii="宋体" w:hAnsi="宋体" w:hint="eastAsia"/>
          <w:b w:val="0"/>
          <w:sz w:val="21"/>
          <w:szCs w:val="21"/>
        </w:rPr>
        <w:t>类推。</w:t>
      </w:r>
    </w:p>
    <w:p w14:paraId="7C7E2929"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以上信息查询记录及相关证据与采购文件一并保存。</w:t>
      </w:r>
    </w:p>
    <w:p w14:paraId="0EFDF485" w14:textId="77777777" w:rsidR="004C59BF" w:rsidRPr="007B6662" w:rsidRDefault="00940F51">
      <w:pPr>
        <w:pStyle w:val="5"/>
        <w:keepNext w:val="0"/>
        <w:keepLines w:val="0"/>
        <w:spacing w:before="120" w:after="0" w:line="360" w:lineRule="auto"/>
        <w:ind w:left="420" w:firstLineChars="200" w:firstLine="420"/>
        <w:rPr>
          <w:rFonts w:ascii="宋体" w:hAnsi="宋体"/>
          <w:b w:val="0"/>
          <w:sz w:val="21"/>
          <w:szCs w:val="21"/>
        </w:rPr>
      </w:pPr>
      <w:r w:rsidRPr="007B6662">
        <w:rPr>
          <w:rFonts w:ascii="宋体" w:hAnsi="宋体" w:hint="eastAsia"/>
          <w:b w:val="0"/>
          <w:sz w:val="21"/>
          <w:szCs w:val="21"/>
        </w:rPr>
        <w:t>31.2</w:t>
      </w:r>
      <w:r w:rsidRPr="007B6662">
        <w:rPr>
          <w:rFonts w:ascii="宋体" w:hAnsi="宋体" w:hint="eastAsia"/>
          <w:b w:val="0"/>
          <w:sz w:val="21"/>
          <w:szCs w:val="21"/>
        </w:rPr>
        <w:t>中标供应商享受《政府采购促进中小企业发展管理办法》（财库〔</w:t>
      </w:r>
      <w:r w:rsidRPr="007B6662">
        <w:rPr>
          <w:rFonts w:ascii="宋体" w:hAnsi="宋体" w:hint="eastAsia"/>
          <w:b w:val="0"/>
          <w:sz w:val="21"/>
          <w:szCs w:val="21"/>
        </w:rPr>
        <w:t>2020</w:t>
      </w:r>
      <w:r w:rsidRPr="007B6662">
        <w:rPr>
          <w:rFonts w:ascii="宋体" w:hAnsi="宋体" w:hint="eastAsia"/>
          <w:b w:val="0"/>
          <w:sz w:val="21"/>
          <w:szCs w:val="21"/>
        </w:rPr>
        <w:t>〕</w:t>
      </w:r>
      <w:r w:rsidRPr="007B6662">
        <w:rPr>
          <w:rFonts w:ascii="宋体" w:hAnsi="宋体" w:hint="eastAsia"/>
          <w:b w:val="0"/>
          <w:sz w:val="21"/>
          <w:szCs w:val="21"/>
        </w:rPr>
        <w:t>46</w:t>
      </w:r>
      <w:r w:rsidRPr="007B6662">
        <w:rPr>
          <w:rFonts w:ascii="宋体" w:hAnsi="宋体" w:hint="eastAsia"/>
          <w:b w:val="0"/>
          <w:sz w:val="21"/>
          <w:szCs w:val="21"/>
        </w:rPr>
        <w:t>号）规定的中小企业扶持政策的，采购人、采购代理机构应当随中标结果公开中标供应商的《中小企业声明函》。</w:t>
      </w:r>
    </w:p>
    <w:p w14:paraId="3F9A5813"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32.</w:t>
      </w:r>
      <w:r w:rsidRPr="007B6662">
        <w:rPr>
          <w:rFonts w:ascii="黑体" w:eastAsia="黑体" w:hAnsi="黑体" w:hint="eastAsia"/>
          <w:sz w:val="24"/>
        </w:rPr>
        <w:t>发出中标通知书</w:t>
      </w:r>
    </w:p>
    <w:p w14:paraId="1F31AEDD" w14:textId="77777777" w:rsidR="004C59BF" w:rsidRPr="007B6662" w:rsidRDefault="00940F51">
      <w:pPr>
        <w:pStyle w:val="5"/>
        <w:keepNext w:val="0"/>
        <w:keepLines w:val="0"/>
        <w:spacing w:before="120" w:after="0" w:line="360" w:lineRule="auto"/>
        <w:ind w:left="420" w:firstLine="420"/>
        <w:rPr>
          <w:rFonts w:ascii="宋体" w:hAnsi="宋体"/>
          <w:b w:val="0"/>
          <w:sz w:val="21"/>
          <w:szCs w:val="21"/>
        </w:rPr>
      </w:pPr>
      <w:r w:rsidRPr="007B6662">
        <w:rPr>
          <w:rFonts w:ascii="宋体" w:hAnsi="宋体" w:hint="eastAsia"/>
          <w:b w:val="0"/>
          <w:sz w:val="21"/>
          <w:szCs w:val="21"/>
        </w:rPr>
        <w:t>在发布中标公告的同时，采购代理机构向中标供应商通过广西政府采购云平台发出电子中标通知书。对未通过资格审查的投标人，应当告知其未通过的原因；采用综合评分办法评审的，还应当告知未中标供应商本人的评审得分与排序。</w:t>
      </w:r>
    </w:p>
    <w:p w14:paraId="500E2595"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 xml:space="preserve">33. </w:t>
      </w:r>
      <w:r w:rsidRPr="007B6662">
        <w:rPr>
          <w:rFonts w:ascii="黑体" w:eastAsia="黑体" w:hAnsi="黑体" w:hint="eastAsia"/>
          <w:sz w:val="24"/>
        </w:rPr>
        <w:t>无义务解释未中标原因</w:t>
      </w:r>
    </w:p>
    <w:p w14:paraId="49C4A20A"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r w:rsidRPr="007B6662">
        <w:rPr>
          <w:rFonts w:ascii="宋体" w:hAnsi="宋体" w:hint="eastAsia"/>
          <w:b w:val="0"/>
          <w:sz w:val="21"/>
          <w:szCs w:val="21"/>
        </w:rPr>
        <w:t>采购代理机构无</w:t>
      </w:r>
      <w:r w:rsidRPr="007B6662">
        <w:rPr>
          <w:rFonts w:ascii="宋体" w:hAnsi="宋体" w:hint="eastAsia"/>
          <w:b w:val="0"/>
          <w:sz w:val="21"/>
          <w:szCs w:val="21"/>
        </w:rPr>
        <w:t>义务向未中标的投标人解释未中标原因。</w:t>
      </w:r>
    </w:p>
    <w:p w14:paraId="17893C77"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34.</w:t>
      </w:r>
      <w:r w:rsidRPr="007B6662">
        <w:rPr>
          <w:rFonts w:ascii="黑体" w:eastAsia="黑体" w:hAnsi="黑体" w:hint="eastAsia"/>
          <w:sz w:val="24"/>
        </w:rPr>
        <w:t>合同授予标准</w:t>
      </w:r>
    </w:p>
    <w:p w14:paraId="06E16B1D"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cs="Courier New" w:hint="eastAsia"/>
          <w:szCs w:val="21"/>
        </w:rPr>
        <w:t>合同将授予被确定实质上响应招标文件要求，具备履行合同能力的中标供应商。</w:t>
      </w:r>
    </w:p>
    <w:p w14:paraId="10D6EEC3"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35.</w:t>
      </w:r>
      <w:r w:rsidRPr="007B6662">
        <w:rPr>
          <w:rFonts w:ascii="黑体" w:eastAsia="黑体" w:hAnsi="黑体" w:hint="eastAsia"/>
          <w:sz w:val="24"/>
        </w:rPr>
        <w:t>履约保证金</w:t>
      </w:r>
    </w:p>
    <w:p w14:paraId="20925D4C"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bookmarkStart w:id="121" w:name="_39.1中标人须于签订合同前按本须知前附表规定的金额转账或电汇到指定账"/>
      <w:bookmarkEnd w:id="121"/>
      <w:r w:rsidRPr="007B6662">
        <w:rPr>
          <w:rFonts w:ascii="宋体" w:hAnsi="宋体" w:hint="eastAsia"/>
          <w:b w:val="0"/>
          <w:sz w:val="21"/>
          <w:szCs w:val="21"/>
        </w:rPr>
        <w:t>3</w:t>
      </w:r>
      <w:r w:rsidRPr="007B6662">
        <w:rPr>
          <w:rFonts w:ascii="宋体" w:hAnsi="宋体"/>
          <w:b w:val="0"/>
          <w:sz w:val="21"/>
          <w:szCs w:val="21"/>
        </w:rPr>
        <w:t>5</w:t>
      </w:r>
      <w:r w:rsidRPr="007B6662">
        <w:rPr>
          <w:rFonts w:ascii="宋体" w:hAnsi="宋体" w:hint="eastAsia"/>
          <w:b w:val="0"/>
          <w:sz w:val="21"/>
          <w:szCs w:val="21"/>
        </w:rPr>
        <w:t xml:space="preserve">.1 </w:t>
      </w:r>
      <w:r w:rsidRPr="007B6662">
        <w:rPr>
          <w:rFonts w:ascii="宋体" w:hAnsi="宋体" w:hint="eastAsia"/>
          <w:b w:val="0"/>
          <w:sz w:val="21"/>
          <w:szCs w:val="21"/>
        </w:rPr>
        <w:t>履约保证金的金额、提交方式、退付的时间和条件详见</w:t>
      </w:r>
      <w:r w:rsidRPr="007B6662">
        <w:rPr>
          <w:rFonts w:ascii="宋体" w:hAnsi="宋体" w:hint="eastAsia"/>
          <w:b w:val="0"/>
          <w:sz w:val="21"/>
          <w:szCs w:val="21"/>
        </w:rPr>
        <w:t xml:space="preserve"> </w:t>
      </w:r>
      <w:r w:rsidRPr="007B6662">
        <w:rPr>
          <w:rFonts w:ascii="宋体" w:hAnsi="宋体" w:hint="eastAsia"/>
          <w:b w:val="0"/>
          <w:sz w:val="21"/>
          <w:szCs w:val="21"/>
        </w:rPr>
        <w:t>“投标人须知前附表”。中标供应商未按规定提交履约保证金的，视为拒绝与采购人签订合同。</w:t>
      </w:r>
    </w:p>
    <w:p w14:paraId="2A11F7C4" w14:textId="77777777" w:rsidR="004C59BF" w:rsidRPr="007B6662" w:rsidRDefault="00940F51">
      <w:pPr>
        <w:pStyle w:val="5"/>
        <w:keepNext w:val="0"/>
        <w:keepLines w:val="0"/>
        <w:spacing w:before="120" w:after="0" w:line="360" w:lineRule="auto"/>
        <w:ind w:left="420" w:firstLineChars="150" w:firstLine="315"/>
        <w:rPr>
          <w:rFonts w:ascii="宋体" w:hAnsi="宋体"/>
          <w:sz w:val="21"/>
          <w:szCs w:val="21"/>
        </w:rPr>
      </w:pPr>
      <w:r w:rsidRPr="007B6662">
        <w:rPr>
          <w:rFonts w:ascii="宋体" w:hAnsi="宋体" w:hint="eastAsia"/>
          <w:b w:val="0"/>
          <w:bCs/>
          <w:sz w:val="21"/>
          <w:szCs w:val="21"/>
        </w:rPr>
        <w:t>35.2</w:t>
      </w:r>
      <w:r w:rsidRPr="007B6662">
        <w:rPr>
          <w:rFonts w:ascii="宋体" w:hAnsi="宋体" w:hint="eastAsia"/>
          <w:b w:val="0"/>
          <w:bCs/>
          <w:sz w:val="21"/>
          <w:szCs w:val="21"/>
        </w:rPr>
        <w:t>在履约保证金退还日期前，若中标供应商的开户名称、开户银行、账号有变动的，请以书面形式通知履约保证金收取单位，否则由此产生的后果由中标供应商自行承担。</w:t>
      </w:r>
    </w:p>
    <w:p w14:paraId="0E5AD4CD"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36.</w:t>
      </w:r>
      <w:r w:rsidRPr="007B6662">
        <w:rPr>
          <w:rFonts w:ascii="黑体" w:eastAsia="黑体" w:hAnsi="黑体" w:hint="eastAsia"/>
          <w:sz w:val="24"/>
        </w:rPr>
        <w:t>签订合同</w:t>
      </w:r>
    </w:p>
    <w:p w14:paraId="4DA27199" w14:textId="77777777" w:rsidR="004C59BF" w:rsidRPr="007B6662" w:rsidRDefault="00940F51">
      <w:pPr>
        <w:pStyle w:val="5"/>
        <w:keepNext w:val="0"/>
        <w:keepLines w:val="0"/>
        <w:spacing w:before="120" w:after="0" w:line="360" w:lineRule="auto"/>
        <w:ind w:left="420" w:firstLineChars="150" w:firstLine="316"/>
        <w:rPr>
          <w:rFonts w:ascii="宋体" w:hAnsi="宋体"/>
          <w:b w:val="0"/>
          <w:sz w:val="21"/>
          <w:szCs w:val="21"/>
        </w:rPr>
      </w:pPr>
      <w:bookmarkStart w:id="122" w:name="_40.1投标人接到中标通知书后，按须知前附表规定向采购人出示相关资格证"/>
      <w:bookmarkEnd w:id="122"/>
      <w:r w:rsidRPr="007B6662">
        <w:rPr>
          <w:rFonts w:ascii="宋体" w:hAnsi="宋体" w:hint="eastAsia"/>
          <w:sz w:val="21"/>
          <w:szCs w:val="21"/>
        </w:rPr>
        <w:t>36.1</w:t>
      </w:r>
      <w:r w:rsidRPr="007B6662">
        <w:rPr>
          <w:rFonts w:ascii="宋体" w:hAnsi="宋体" w:hint="eastAsia"/>
          <w:sz w:val="21"/>
          <w:szCs w:val="21"/>
        </w:rPr>
        <w:t>签订电子采购合同：中标供应商领取电子中标通知书后，</w:t>
      </w:r>
      <w:r w:rsidRPr="007B6662">
        <w:rPr>
          <w:rFonts w:ascii="宋体" w:hAnsi="宋体" w:hint="eastAsia"/>
          <w:kern w:val="0"/>
          <w:sz w:val="21"/>
          <w:szCs w:val="21"/>
        </w:rPr>
        <w:t>在</w:t>
      </w:r>
      <w:r w:rsidRPr="007B6662">
        <w:rPr>
          <w:rFonts w:ascii="宋体" w:hAnsi="宋体" w:hint="eastAsia"/>
          <w:kern w:val="0"/>
          <w:sz w:val="21"/>
          <w:szCs w:val="21"/>
          <w:lang w:val="zh-CN"/>
        </w:rPr>
        <w:t>规定的日期、时间、地点，由法定代表人或其授权代表与采购人代表签订电子采购合同。如中标供应商为联合体的，由联合体成员各方法定代表人或其授权代表与采购人代表签订合同。</w:t>
      </w:r>
    </w:p>
    <w:p w14:paraId="6BECCC1A" w14:textId="77777777" w:rsidR="004C59BF" w:rsidRPr="007B6662" w:rsidRDefault="00940F51">
      <w:pPr>
        <w:pStyle w:val="5"/>
        <w:keepNext w:val="0"/>
        <w:keepLines w:val="0"/>
        <w:spacing w:before="120" w:after="0" w:line="360" w:lineRule="auto"/>
        <w:ind w:left="420" w:firstLineChars="150" w:firstLine="315"/>
        <w:rPr>
          <w:rFonts w:ascii="宋体" w:hAnsi="宋体"/>
          <w:b w:val="0"/>
          <w:sz w:val="21"/>
          <w:szCs w:val="21"/>
        </w:rPr>
      </w:pPr>
      <w:r w:rsidRPr="007B6662">
        <w:rPr>
          <w:rFonts w:ascii="宋体" w:hAnsi="宋体" w:hint="eastAsia"/>
          <w:b w:val="0"/>
          <w:sz w:val="21"/>
          <w:szCs w:val="21"/>
        </w:rPr>
        <w:t xml:space="preserve"> </w:t>
      </w:r>
      <w:r w:rsidRPr="007B6662">
        <w:rPr>
          <w:rFonts w:ascii="宋体" w:hAnsi="宋体" w:hint="eastAsia"/>
          <w:b w:val="0"/>
          <w:sz w:val="21"/>
          <w:szCs w:val="21"/>
        </w:rPr>
        <w:t>线下签订纸质合同：投标人领取中标通知书后，按“投标人须知前附表”规定向采购人出示相关证明材料，经采购人核验合格后方可签订合同。</w:t>
      </w:r>
    </w:p>
    <w:p w14:paraId="765EF342"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r w:rsidRPr="007B6662">
        <w:rPr>
          <w:rFonts w:ascii="宋体" w:hAnsi="宋体" w:hint="eastAsia"/>
          <w:b w:val="0"/>
          <w:sz w:val="21"/>
          <w:szCs w:val="21"/>
        </w:rPr>
        <w:t>36.2</w:t>
      </w:r>
      <w:r w:rsidRPr="007B6662">
        <w:rPr>
          <w:rFonts w:ascii="宋体" w:hAnsi="宋体" w:hint="eastAsia"/>
          <w:b w:val="0"/>
          <w:sz w:val="21"/>
          <w:szCs w:val="21"/>
        </w:rPr>
        <w:t>签订合同时间：按中标通知书规定的时间与采购人签订合同。</w:t>
      </w:r>
    </w:p>
    <w:p w14:paraId="33A727E2"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r w:rsidRPr="007B6662">
        <w:rPr>
          <w:rFonts w:ascii="宋体" w:hAnsi="宋体" w:hint="eastAsia"/>
          <w:b w:val="0"/>
          <w:sz w:val="21"/>
          <w:szCs w:val="21"/>
        </w:rPr>
        <w:t xml:space="preserve"> 36.</w:t>
      </w:r>
      <w:r w:rsidRPr="007B6662">
        <w:rPr>
          <w:rFonts w:ascii="宋体" w:hAnsi="宋体"/>
          <w:b w:val="0"/>
          <w:sz w:val="21"/>
          <w:szCs w:val="21"/>
        </w:rPr>
        <w:t>3</w:t>
      </w:r>
      <w:r w:rsidRPr="007B6662">
        <w:rPr>
          <w:rFonts w:ascii="宋体" w:hAnsi="宋体" w:hint="eastAsia"/>
          <w:b w:val="0"/>
          <w:sz w:val="21"/>
          <w:szCs w:val="21"/>
        </w:rPr>
        <w:t>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EB1DB26" w14:textId="77777777" w:rsidR="004C59BF" w:rsidRPr="007B6662" w:rsidRDefault="00940F51">
      <w:pPr>
        <w:spacing w:line="360" w:lineRule="auto"/>
        <w:ind w:firstLineChars="200" w:firstLine="420"/>
        <w:rPr>
          <w:rFonts w:ascii="宋体" w:hAnsi="宋体"/>
          <w:szCs w:val="21"/>
        </w:rPr>
      </w:pPr>
      <w:r w:rsidRPr="007B6662">
        <w:rPr>
          <w:rFonts w:ascii="宋体" w:hAnsi="宋体" w:hint="eastAsia"/>
          <w:szCs w:val="21"/>
        </w:rPr>
        <w:t>36.4</w:t>
      </w:r>
      <w:r w:rsidRPr="007B6662">
        <w:rPr>
          <w:rFonts w:ascii="宋体" w:hAnsi="宋体" w:hint="eastAsia"/>
          <w:szCs w:val="21"/>
        </w:rPr>
        <w:t>政府</w:t>
      </w:r>
      <w:r w:rsidRPr="007B6662">
        <w:rPr>
          <w:rFonts w:ascii="宋体" w:hAnsi="宋体" w:hint="eastAsia"/>
          <w:szCs w:val="21"/>
        </w:rPr>
        <w:t>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83116AB" w14:textId="77777777" w:rsidR="004C59BF" w:rsidRPr="007B6662" w:rsidRDefault="00940F51">
      <w:pPr>
        <w:spacing w:line="360" w:lineRule="auto"/>
        <w:ind w:firstLineChars="200" w:firstLine="420"/>
        <w:rPr>
          <w:rFonts w:ascii="宋体" w:hAnsi="宋体"/>
          <w:szCs w:val="21"/>
        </w:rPr>
      </w:pPr>
      <w:r w:rsidRPr="007B6662">
        <w:rPr>
          <w:rFonts w:ascii="宋体" w:hAnsi="宋体" w:hint="eastAsia"/>
          <w:szCs w:val="21"/>
        </w:rPr>
        <w:t>36.5</w:t>
      </w:r>
      <w:r w:rsidRPr="007B6662">
        <w:rPr>
          <w:rFonts w:ascii="宋体" w:hAnsi="宋体" w:hint="eastAsia"/>
          <w:szCs w:val="21"/>
        </w:rPr>
        <w:t>采购人或中标供应商不得单方面向合同另一方提出任何招标文件没有约定的条件或不合理的要求，作为签订合同的条件；也不得协商另行订立背离招标文件和合同实质性内容的协议。</w:t>
      </w:r>
    </w:p>
    <w:p w14:paraId="0E3FA479" w14:textId="77777777" w:rsidR="004C59BF" w:rsidRPr="007B6662" w:rsidRDefault="00940F51">
      <w:pPr>
        <w:spacing w:line="360" w:lineRule="auto"/>
        <w:ind w:firstLineChars="200" w:firstLine="420"/>
        <w:rPr>
          <w:rFonts w:ascii="宋体" w:hAnsi="宋体"/>
          <w:szCs w:val="21"/>
        </w:rPr>
      </w:pPr>
      <w:r w:rsidRPr="007B6662">
        <w:rPr>
          <w:rFonts w:ascii="宋体" w:hAnsi="宋体" w:hint="eastAsia"/>
          <w:szCs w:val="21"/>
        </w:rPr>
        <w:t>36.6</w:t>
      </w:r>
      <w:r w:rsidRPr="007B6662">
        <w:rPr>
          <w:rFonts w:ascii="宋体" w:hAnsi="宋体" w:cs="仿宋_GB2312" w:hint="eastAsia"/>
          <w:szCs w:val="21"/>
        </w:rPr>
        <w:t>如签订合同并</w:t>
      </w:r>
      <w:r w:rsidRPr="007B6662">
        <w:rPr>
          <w:rFonts w:ascii="宋体" w:hAnsi="宋体" w:cs="仿宋_GB2312" w:hint="eastAsia"/>
          <w:szCs w:val="21"/>
        </w:rPr>
        <w:t>生效后，供应商无故拒绝或延期，除按照合同条款处理外，将承担相应的法律责任。</w:t>
      </w:r>
    </w:p>
    <w:p w14:paraId="3A955D4C" w14:textId="77777777" w:rsidR="004C59BF" w:rsidRPr="007B6662" w:rsidRDefault="00940F51">
      <w:pPr>
        <w:spacing w:line="360" w:lineRule="auto"/>
        <w:ind w:firstLineChars="200" w:firstLine="420"/>
        <w:rPr>
          <w:rFonts w:ascii="宋体" w:hAnsi="宋体"/>
          <w:szCs w:val="21"/>
        </w:rPr>
      </w:pPr>
      <w:r w:rsidRPr="007B6662">
        <w:rPr>
          <w:rFonts w:ascii="宋体" w:hAnsi="宋体" w:hint="eastAsia"/>
          <w:szCs w:val="21"/>
        </w:rPr>
        <w:t>36.7</w:t>
      </w:r>
      <w:r w:rsidRPr="007B6662">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sidRPr="007B6662">
        <w:rPr>
          <w:rFonts w:ascii="宋体" w:hAnsi="宋体" w:cs="宋体" w:hint="eastAsia"/>
          <w:szCs w:val="21"/>
        </w:rPr>
        <w:t>10%</w:t>
      </w:r>
      <w:r w:rsidRPr="007B6662">
        <w:rPr>
          <w:rFonts w:ascii="宋体" w:hAnsi="宋体" w:cs="宋体" w:hint="eastAsia"/>
          <w:szCs w:val="21"/>
        </w:rPr>
        <w:t>。</w:t>
      </w:r>
    </w:p>
    <w:p w14:paraId="0F28EDF3"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123" w:name="_41.政府采购合同公告"/>
      <w:bookmarkEnd w:id="123"/>
      <w:r w:rsidRPr="007B6662">
        <w:rPr>
          <w:rFonts w:ascii="黑体" w:eastAsia="黑体" w:hAnsi="黑体" w:hint="eastAsia"/>
          <w:sz w:val="24"/>
        </w:rPr>
        <w:t>37.</w:t>
      </w:r>
      <w:r w:rsidRPr="007B6662">
        <w:rPr>
          <w:rFonts w:ascii="黑体" w:eastAsia="黑体" w:hAnsi="黑体" w:hint="eastAsia"/>
          <w:sz w:val="24"/>
        </w:rPr>
        <w:t>政府采购合同公告</w:t>
      </w:r>
    </w:p>
    <w:p w14:paraId="303D45BD"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采购人或者受托采购代理机构应当自政府采购合同签订之日起</w:t>
      </w:r>
      <w:r w:rsidRPr="007B6662">
        <w:rPr>
          <w:rFonts w:hAnsi="宋体" w:hint="eastAsia"/>
          <w:sz w:val="21"/>
        </w:rPr>
        <w:t>2</w:t>
      </w:r>
      <w:r w:rsidRPr="007B6662">
        <w:rPr>
          <w:rFonts w:hAnsi="宋体" w:hint="eastAsia"/>
          <w:sz w:val="21"/>
        </w:rPr>
        <w:t>个工作日内，将政府采购合同在省级以上人民政府财政部门指定的媒体上公告，</w:t>
      </w:r>
      <w:r w:rsidRPr="007B6662">
        <w:rPr>
          <w:rFonts w:hAnsi="宋体"/>
          <w:sz w:val="21"/>
        </w:rPr>
        <w:t>但政府采购合同中涉及国家秘密、商业秘密的内容除外。</w:t>
      </w:r>
    </w:p>
    <w:p w14:paraId="39A941EC"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hint="eastAsia"/>
          <w:sz w:val="24"/>
        </w:rPr>
        <w:t>3</w:t>
      </w:r>
      <w:r w:rsidRPr="007B6662">
        <w:rPr>
          <w:rFonts w:ascii="黑体" w:eastAsia="黑体" w:hAnsi="黑体"/>
          <w:sz w:val="24"/>
        </w:rPr>
        <w:t>8.</w:t>
      </w:r>
      <w:r w:rsidRPr="007B6662">
        <w:rPr>
          <w:rFonts w:ascii="黑体" w:eastAsia="黑体" w:hAnsi="黑体" w:hint="eastAsia"/>
          <w:sz w:val="24"/>
        </w:rPr>
        <w:t xml:space="preserve"> </w:t>
      </w:r>
      <w:r w:rsidRPr="007B6662">
        <w:rPr>
          <w:rFonts w:ascii="黑体" w:eastAsia="黑体" w:hAnsi="黑体" w:hint="eastAsia"/>
          <w:sz w:val="24"/>
        </w:rPr>
        <w:t>询问、质疑和投诉</w:t>
      </w:r>
    </w:p>
    <w:p w14:paraId="2D52C18B" w14:textId="77777777" w:rsidR="004C59BF" w:rsidRPr="007B6662" w:rsidRDefault="00940F51">
      <w:pPr>
        <w:pStyle w:val="a0"/>
        <w:spacing w:line="360" w:lineRule="auto"/>
        <w:rPr>
          <w:rFonts w:ascii="宋体" w:hAnsi="宋体"/>
          <w:szCs w:val="21"/>
        </w:rPr>
      </w:pPr>
      <w:r w:rsidRPr="007B6662">
        <w:rPr>
          <w:rFonts w:ascii="宋体" w:hAnsi="宋体"/>
          <w:szCs w:val="21"/>
        </w:rPr>
        <w:t>38.1</w:t>
      </w:r>
      <w:r w:rsidRPr="007B6662">
        <w:rPr>
          <w:rFonts w:ascii="宋体" w:hAnsi="宋体" w:hint="eastAsia"/>
          <w:szCs w:val="21"/>
        </w:rPr>
        <w:t>供应商对政府采购活动事项有疑问的，可以向采购人提出询问，采购人或者采购代理机构应当在</w:t>
      </w:r>
      <w:r w:rsidRPr="007B6662">
        <w:rPr>
          <w:rFonts w:ascii="宋体" w:hAnsi="宋体" w:hint="eastAsia"/>
          <w:szCs w:val="21"/>
        </w:rPr>
        <w:t>3</w:t>
      </w:r>
      <w:r w:rsidRPr="007B6662">
        <w:rPr>
          <w:rFonts w:ascii="宋体" w:hAnsi="宋体" w:hint="eastAsia"/>
          <w:szCs w:val="21"/>
        </w:rPr>
        <w:t>个工作日内对供应商依法提出的询问作出答复，但答复的内容不得涉及商业秘密。</w:t>
      </w:r>
    </w:p>
    <w:p w14:paraId="5AD7BDEC" w14:textId="77777777" w:rsidR="004C59BF" w:rsidRPr="007B6662" w:rsidRDefault="00940F51">
      <w:pPr>
        <w:pStyle w:val="5"/>
        <w:keepNext w:val="0"/>
        <w:keepLines w:val="0"/>
        <w:spacing w:before="120" w:after="0" w:line="360" w:lineRule="auto"/>
        <w:ind w:firstLineChars="200" w:firstLine="420"/>
        <w:rPr>
          <w:rFonts w:ascii="宋体" w:hAnsi="宋体"/>
          <w:b w:val="0"/>
          <w:sz w:val="21"/>
          <w:szCs w:val="21"/>
        </w:rPr>
      </w:pPr>
      <w:r w:rsidRPr="007B6662">
        <w:rPr>
          <w:rFonts w:ascii="宋体" w:hAnsi="宋体"/>
          <w:b w:val="0"/>
          <w:sz w:val="21"/>
          <w:szCs w:val="21"/>
        </w:rPr>
        <w:t>38</w:t>
      </w:r>
      <w:r w:rsidRPr="007B6662">
        <w:rPr>
          <w:rFonts w:ascii="宋体" w:hAnsi="宋体" w:hint="eastAsia"/>
          <w:b w:val="0"/>
          <w:sz w:val="21"/>
          <w:szCs w:val="21"/>
        </w:rPr>
        <w:t>.</w:t>
      </w:r>
      <w:r w:rsidRPr="007B6662">
        <w:rPr>
          <w:rFonts w:ascii="宋体" w:hAnsi="宋体"/>
          <w:b w:val="0"/>
          <w:sz w:val="21"/>
          <w:szCs w:val="21"/>
        </w:rPr>
        <w:t>2</w:t>
      </w:r>
      <w:r w:rsidRPr="007B6662">
        <w:rPr>
          <w:rFonts w:ascii="宋体" w:hAnsi="宋体" w:hint="eastAsia"/>
          <w:b w:val="0"/>
          <w:sz w:val="21"/>
          <w:szCs w:val="21"/>
        </w:rPr>
        <w:t>供应商认为招标文件、采购过程或者中标结果使自己的合法权益受到损害的，必须在知道或者应知其权益受到损害之日起</w:t>
      </w:r>
      <w:r w:rsidRPr="007B6662">
        <w:rPr>
          <w:rFonts w:ascii="宋体" w:hAnsi="宋体" w:hint="eastAsia"/>
          <w:b w:val="0"/>
          <w:sz w:val="21"/>
          <w:szCs w:val="21"/>
        </w:rPr>
        <w:t>7</w:t>
      </w:r>
      <w:r w:rsidRPr="007B6662">
        <w:rPr>
          <w:rFonts w:ascii="宋体" w:hAnsi="宋体" w:hint="eastAsia"/>
          <w:b w:val="0"/>
          <w:sz w:val="21"/>
          <w:szCs w:val="21"/>
        </w:rPr>
        <w:t>个工作日内，以书面形式向采购人、采购代理机构提出质疑。采购人、采购代理机构接收质疑函的方式、联系部门、联系电话和通讯地址等信息详见“投标人须知前附表”。具体质疑起算时间如下：</w:t>
      </w:r>
      <w:r w:rsidRPr="007B6662">
        <w:rPr>
          <w:rFonts w:ascii="宋体" w:hAnsi="宋体" w:hint="eastAsia"/>
          <w:b w:val="0"/>
          <w:sz w:val="21"/>
          <w:szCs w:val="21"/>
        </w:rPr>
        <w:t xml:space="preserve"> </w:t>
      </w:r>
    </w:p>
    <w:p w14:paraId="219DEB11" w14:textId="77777777" w:rsidR="004C59BF" w:rsidRPr="007B6662" w:rsidRDefault="00940F51">
      <w:pPr>
        <w:pStyle w:val="aa"/>
        <w:snapToGrid w:val="0"/>
        <w:spacing w:line="360" w:lineRule="auto"/>
        <w:ind w:firstLineChars="200" w:firstLine="420"/>
        <w:rPr>
          <w:rFonts w:hAnsi="宋体"/>
          <w:sz w:val="21"/>
        </w:rPr>
      </w:pPr>
      <w:r w:rsidRPr="007B6662">
        <w:rPr>
          <w:rFonts w:hAnsi="宋体"/>
          <w:sz w:val="21"/>
        </w:rPr>
        <w:t>（</w:t>
      </w:r>
      <w:r w:rsidRPr="007B6662">
        <w:rPr>
          <w:rFonts w:hAnsi="宋体" w:hint="eastAsia"/>
          <w:sz w:val="21"/>
        </w:rPr>
        <w:t>1</w:t>
      </w:r>
      <w:r w:rsidRPr="007B6662">
        <w:rPr>
          <w:rFonts w:hAnsi="宋体"/>
          <w:sz w:val="21"/>
        </w:rPr>
        <w:t>）对可以质疑的</w:t>
      </w:r>
      <w:r w:rsidRPr="007B6662">
        <w:rPr>
          <w:rFonts w:hAnsi="宋体" w:hint="eastAsia"/>
          <w:sz w:val="21"/>
        </w:rPr>
        <w:t>招标</w:t>
      </w:r>
      <w:r w:rsidRPr="007B6662">
        <w:rPr>
          <w:rFonts w:hAnsi="宋体"/>
          <w:sz w:val="21"/>
        </w:rPr>
        <w:t>文件提出质疑的，为收到</w:t>
      </w:r>
      <w:r w:rsidRPr="007B6662">
        <w:rPr>
          <w:rFonts w:hAnsi="宋体" w:hint="eastAsia"/>
          <w:sz w:val="21"/>
        </w:rPr>
        <w:t>招标</w:t>
      </w:r>
      <w:r w:rsidRPr="007B6662">
        <w:rPr>
          <w:rFonts w:hAnsi="宋体"/>
          <w:sz w:val="21"/>
        </w:rPr>
        <w:t>文件之日</w:t>
      </w:r>
      <w:r w:rsidRPr="007B6662">
        <w:rPr>
          <w:rFonts w:hAnsi="宋体" w:hint="eastAsia"/>
          <w:sz w:val="21"/>
        </w:rPr>
        <w:t>或</w:t>
      </w:r>
      <w:r w:rsidRPr="007B6662">
        <w:rPr>
          <w:rFonts w:hAnsi="宋体" w:hint="eastAsia"/>
          <w:sz w:val="21"/>
        </w:rPr>
        <w:t>者招标文件公告期限届满之日</w:t>
      </w:r>
      <w:r w:rsidRPr="007B6662">
        <w:rPr>
          <w:rFonts w:hAnsi="宋体"/>
          <w:sz w:val="21"/>
        </w:rPr>
        <w:t>；</w:t>
      </w:r>
    </w:p>
    <w:p w14:paraId="424FA6F8" w14:textId="77777777" w:rsidR="004C59BF" w:rsidRPr="007B6662" w:rsidRDefault="00940F51">
      <w:pPr>
        <w:pStyle w:val="aa"/>
        <w:snapToGrid w:val="0"/>
        <w:spacing w:line="360" w:lineRule="auto"/>
        <w:ind w:firstLineChars="200" w:firstLine="420"/>
        <w:rPr>
          <w:rFonts w:hAnsi="宋体"/>
          <w:sz w:val="21"/>
        </w:rPr>
      </w:pPr>
      <w:r w:rsidRPr="007B6662">
        <w:rPr>
          <w:rFonts w:hAnsi="宋体"/>
          <w:sz w:val="21"/>
        </w:rPr>
        <w:t>（</w:t>
      </w:r>
      <w:r w:rsidRPr="007B6662">
        <w:rPr>
          <w:rFonts w:hAnsi="宋体" w:hint="eastAsia"/>
          <w:sz w:val="21"/>
        </w:rPr>
        <w:t>2</w:t>
      </w:r>
      <w:r w:rsidRPr="007B6662">
        <w:rPr>
          <w:rFonts w:hAnsi="宋体"/>
          <w:sz w:val="21"/>
        </w:rPr>
        <w:t>）对</w:t>
      </w:r>
      <w:r w:rsidRPr="007B6662">
        <w:rPr>
          <w:rFonts w:hAnsi="宋体" w:hint="eastAsia"/>
          <w:sz w:val="21"/>
        </w:rPr>
        <w:t>采购</w:t>
      </w:r>
      <w:r w:rsidRPr="007B6662">
        <w:rPr>
          <w:rFonts w:hAnsi="宋体"/>
          <w:sz w:val="21"/>
        </w:rPr>
        <w:t>过程提出质疑的，为各采购程序环节结束之日；</w:t>
      </w:r>
    </w:p>
    <w:p w14:paraId="04C54FFD"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sz w:val="21"/>
        </w:rPr>
        <w:t>（</w:t>
      </w:r>
      <w:r w:rsidRPr="007B6662">
        <w:rPr>
          <w:rFonts w:hAnsi="宋体" w:hint="eastAsia"/>
          <w:sz w:val="21"/>
        </w:rPr>
        <w:t>3</w:t>
      </w:r>
      <w:r w:rsidRPr="007B6662">
        <w:rPr>
          <w:rFonts w:hAnsi="宋体"/>
          <w:sz w:val="21"/>
        </w:rPr>
        <w:t>）对中标结果提出质疑的，为中标结果公告期限届满之日。</w:t>
      </w:r>
    </w:p>
    <w:p w14:paraId="209A52DC" w14:textId="77777777" w:rsidR="004C59BF" w:rsidRPr="007B6662" w:rsidRDefault="00940F51">
      <w:pPr>
        <w:pStyle w:val="5"/>
        <w:keepNext w:val="0"/>
        <w:keepLines w:val="0"/>
        <w:numPr>
          <w:ilvl w:val="0"/>
          <w:numId w:val="0"/>
        </w:numPr>
        <w:spacing w:before="120" w:after="0" w:line="360" w:lineRule="auto"/>
        <w:ind w:firstLineChars="200" w:firstLine="420"/>
        <w:rPr>
          <w:rFonts w:ascii="宋体" w:hAnsi="宋体"/>
          <w:b w:val="0"/>
          <w:sz w:val="21"/>
          <w:szCs w:val="21"/>
        </w:rPr>
      </w:pPr>
      <w:bookmarkStart w:id="124" w:name="_9.2质疑、投诉应当采用书面形式，质疑函、投诉书均应明确阐述招标文件、"/>
      <w:bookmarkEnd w:id="124"/>
      <w:r w:rsidRPr="007B6662">
        <w:rPr>
          <w:rFonts w:ascii="宋体" w:hAnsi="宋体"/>
          <w:b w:val="0"/>
          <w:sz w:val="21"/>
          <w:szCs w:val="21"/>
        </w:rPr>
        <w:t>38</w:t>
      </w:r>
      <w:r w:rsidRPr="007B6662">
        <w:rPr>
          <w:rFonts w:ascii="宋体" w:hAnsi="宋体" w:hint="eastAsia"/>
          <w:b w:val="0"/>
          <w:sz w:val="21"/>
          <w:szCs w:val="21"/>
        </w:rPr>
        <w:t>.</w:t>
      </w:r>
      <w:r w:rsidRPr="007B6662">
        <w:rPr>
          <w:rFonts w:ascii="宋体" w:hAnsi="宋体"/>
          <w:b w:val="0"/>
          <w:sz w:val="21"/>
          <w:szCs w:val="21"/>
        </w:rPr>
        <w:t>3</w:t>
      </w:r>
      <w:r w:rsidRPr="007B6662">
        <w:rPr>
          <w:rFonts w:hAnsi="宋体"/>
          <w:b w:val="0"/>
          <w:bCs/>
          <w:sz w:val="21"/>
        </w:rPr>
        <w:t>供应商提出质疑应当提交质疑函和必要的证明材料</w:t>
      </w:r>
      <w:r w:rsidRPr="007B6662">
        <w:rPr>
          <w:rFonts w:hAnsi="宋体" w:hint="eastAsia"/>
          <w:b w:val="0"/>
          <w:bCs/>
          <w:sz w:val="21"/>
        </w:rPr>
        <w:t>，</w:t>
      </w:r>
      <w:r w:rsidRPr="007B6662">
        <w:rPr>
          <w:rFonts w:hAnsi="宋体"/>
          <w:b w:val="0"/>
          <w:bCs/>
          <w:sz w:val="21"/>
        </w:rPr>
        <w:t>针对同一采购程序环节的质疑</w:t>
      </w:r>
      <w:r w:rsidRPr="007B6662">
        <w:rPr>
          <w:rFonts w:hAnsi="宋体" w:hint="eastAsia"/>
          <w:b w:val="0"/>
          <w:bCs/>
          <w:sz w:val="21"/>
        </w:rPr>
        <w:t>必须</w:t>
      </w:r>
      <w:r w:rsidRPr="007B6662">
        <w:rPr>
          <w:rFonts w:hAnsi="宋体"/>
          <w:b w:val="0"/>
          <w:bCs/>
          <w:sz w:val="21"/>
        </w:rPr>
        <w:t>在法定质疑期内一次性提出。质疑函应当包括下列内容</w:t>
      </w:r>
      <w:r w:rsidRPr="007B6662">
        <w:rPr>
          <w:rFonts w:hAnsi="宋体" w:hint="eastAsia"/>
          <w:b w:val="0"/>
          <w:bCs/>
          <w:sz w:val="21"/>
        </w:rPr>
        <w:t>（质疑函格式后附）</w:t>
      </w:r>
      <w:r w:rsidRPr="007B6662">
        <w:rPr>
          <w:rFonts w:hAnsi="宋体"/>
          <w:b w:val="0"/>
          <w:bCs/>
          <w:sz w:val="21"/>
        </w:rPr>
        <w:t>：</w:t>
      </w:r>
    </w:p>
    <w:p w14:paraId="5B69935E"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w:t>
      </w:r>
      <w:r w:rsidRPr="007B6662">
        <w:rPr>
          <w:rFonts w:hAnsi="宋体" w:hint="eastAsia"/>
          <w:bCs/>
          <w:sz w:val="21"/>
        </w:rPr>
        <w:t>1</w:t>
      </w:r>
      <w:r w:rsidRPr="007B6662">
        <w:rPr>
          <w:rFonts w:hAnsi="宋体"/>
          <w:bCs/>
          <w:sz w:val="21"/>
        </w:rPr>
        <w:t>）供应商的姓名或者名称、地址、邮编、联系人及联系电话；</w:t>
      </w:r>
    </w:p>
    <w:p w14:paraId="7C4767FE"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w:t>
      </w:r>
      <w:r w:rsidRPr="007B6662">
        <w:rPr>
          <w:rFonts w:hAnsi="宋体" w:hint="eastAsia"/>
          <w:bCs/>
          <w:sz w:val="21"/>
        </w:rPr>
        <w:t>2</w:t>
      </w:r>
      <w:r w:rsidRPr="007B6662">
        <w:rPr>
          <w:rFonts w:hAnsi="宋体"/>
          <w:bCs/>
          <w:sz w:val="21"/>
        </w:rPr>
        <w:t>）质疑项目的名称、编号；</w:t>
      </w:r>
    </w:p>
    <w:p w14:paraId="5A6D7C39"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w:t>
      </w:r>
      <w:r w:rsidRPr="007B6662">
        <w:rPr>
          <w:rFonts w:hAnsi="宋体" w:hint="eastAsia"/>
          <w:bCs/>
          <w:sz w:val="21"/>
        </w:rPr>
        <w:t>3</w:t>
      </w:r>
      <w:r w:rsidRPr="007B6662">
        <w:rPr>
          <w:rFonts w:hAnsi="宋体"/>
          <w:bCs/>
          <w:sz w:val="21"/>
        </w:rPr>
        <w:t>）具体、明确的质疑事项和与质疑事项相关的请求；</w:t>
      </w:r>
    </w:p>
    <w:p w14:paraId="354387C6"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w:t>
      </w:r>
      <w:r w:rsidRPr="007B6662">
        <w:rPr>
          <w:rFonts w:hAnsi="宋体" w:hint="eastAsia"/>
          <w:bCs/>
          <w:sz w:val="21"/>
        </w:rPr>
        <w:t>4</w:t>
      </w:r>
      <w:r w:rsidRPr="007B6662">
        <w:rPr>
          <w:rFonts w:hAnsi="宋体"/>
          <w:bCs/>
          <w:sz w:val="21"/>
        </w:rPr>
        <w:t>）事实依据；</w:t>
      </w:r>
    </w:p>
    <w:p w14:paraId="7ABC9470"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w:t>
      </w:r>
      <w:r w:rsidRPr="007B6662">
        <w:rPr>
          <w:rFonts w:hAnsi="宋体" w:hint="eastAsia"/>
          <w:bCs/>
          <w:sz w:val="21"/>
        </w:rPr>
        <w:t>5</w:t>
      </w:r>
      <w:r w:rsidRPr="007B6662">
        <w:rPr>
          <w:rFonts w:hAnsi="宋体"/>
          <w:bCs/>
          <w:sz w:val="21"/>
        </w:rPr>
        <w:t>）必要的法律依据；</w:t>
      </w:r>
    </w:p>
    <w:p w14:paraId="2F9780E7"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w:t>
      </w:r>
      <w:r w:rsidRPr="007B6662">
        <w:rPr>
          <w:rFonts w:hAnsi="宋体" w:hint="eastAsia"/>
          <w:bCs/>
          <w:sz w:val="21"/>
        </w:rPr>
        <w:t>6</w:t>
      </w:r>
      <w:r w:rsidRPr="007B6662">
        <w:rPr>
          <w:rFonts w:hAnsi="宋体"/>
          <w:bCs/>
          <w:sz w:val="21"/>
        </w:rPr>
        <w:t>）提出质疑的日期。</w:t>
      </w:r>
    </w:p>
    <w:p w14:paraId="6238ED44" w14:textId="77777777" w:rsidR="004C59BF" w:rsidRPr="007B6662" w:rsidRDefault="00940F51">
      <w:pPr>
        <w:pStyle w:val="aa"/>
        <w:snapToGrid w:val="0"/>
        <w:spacing w:line="360" w:lineRule="auto"/>
        <w:ind w:firstLineChars="200" w:firstLine="420"/>
        <w:rPr>
          <w:rFonts w:hAnsi="宋体"/>
          <w:bCs/>
          <w:sz w:val="21"/>
        </w:rPr>
      </w:pPr>
      <w:r w:rsidRPr="007B6662">
        <w:rPr>
          <w:rFonts w:hAnsi="宋体"/>
          <w:bCs/>
          <w:sz w:val="21"/>
        </w:rPr>
        <w:t>供应商为自然人的，应当由本人签字；供应商为法人或者其他组织的，应当由法定代表人、主要负责人，或者其委托代理人签字或者盖章，并加盖公章</w:t>
      </w:r>
      <w:r w:rsidRPr="007B6662">
        <w:rPr>
          <w:rFonts w:hAnsi="宋体" w:hint="eastAsia"/>
          <w:bCs/>
          <w:sz w:val="21"/>
        </w:rPr>
        <w:t>。</w:t>
      </w:r>
    </w:p>
    <w:p w14:paraId="3CF33141" w14:textId="77777777" w:rsidR="004C59BF" w:rsidRPr="007B6662" w:rsidRDefault="00940F51">
      <w:pPr>
        <w:pStyle w:val="5"/>
        <w:keepNext w:val="0"/>
        <w:keepLines w:val="0"/>
        <w:snapToGrid w:val="0"/>
        <w:spacing w:before="120" w:after="0" w:line="360" w:lineRule="auto"/>
        <w:ind w:firstLineChars="200" w:firstLine="420"/>
        <w:rPr>
          <w:rFonts w:ascii="宋体" w:hAnsi="宋体"/>
          <w:b w:val="0"/>
          <w:bCs/>
          <w:sz w:val="21"/>
          <w:szCs w:val="21"/>
        </w:rPr>
      </w:pPr>
      <w:r w:rsidRPr="007B6662">
        <w:rPr>
          <w:rFonts w:ascii="宋体" w:hAnsi="宋体"/>
          <w:b w:val="0"/>
          <w:sz w:val="21"/>
          <w:szCs w:val="21"/>
        </w:rPr>
        <w:t>3</w:t>
      </w:r>
      <w:r w:rsidRPr="007B6662">
        <w:rPr>
          <w:rFonts w:ascii="宋体" w:hAnsi="宋体"/>
          <w:b w:val="0"/>
          <w:bCs/>
          <w:sz w:val="21"/>
          <w:szCs w:val="21"/>
        </w:rPr>
        <w:t>8.4</w:t>
      </w:r>
      <w:r w:rsidRPr="007B6662">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58B56580" w14:textId="77777777" w:rsidR="004C59BF" w:rsidRPr="007B6662" w:rsidRDefault="00940F51">
      <w:pPr>
        <w:pStyle w:val="aa"/>
        <w:snapToGrid w:val="0"/>
        <w:spacing w:line="360" w:lineRule="auto"/>
        <w:ind w:firstLine="420"/>
        <w:rPr>
          <w:rFonts w:hAnsi="宋体"/>
          <w:bCs/>
          <w:sz w:val="21"/>
        </w:rPr>
      </w:pPr>
      <w:r w:rsidRPr="007B6662">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14:paraId="4203C601" w14:textId="77777777" w:rsidR="004C59BF" w:rsidRPr="007B6662" w:rsidRDefault="00940F51">
      <w:pPr>
        <w:pStyle w:val="aa"/>
        <w:snapToGrid w:val="0"/>
        <w:spacing w:line="360" w:lineRule="auto"/>
        <w:ind w:firstLine="420"/>
        <w:rPr>
          <w:rFonts w:hAnsi="宋体"/>
          <w:bCs/>
          <w:sz w:val="21"/>
        </w:rPr>
      </w:pPr>
      <w:r w:rsidRPr="007B6662">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14:paraId="25CFDA6C" w14:textId="77777777" w:rsidR="004C59BF" w:rsidRPr="007B6662" w:rsidRDefault="00940F51">
      <w:pPr>
        <w:pStyle w:val="aa"/>
        <w:snapToGrid w:val="0"/>
        <w:spacing w:line="360" w:lineRule="auto"/>
        <w:ind w:firstLine="420"/>
        <w:rPr>
          <w:rFonts w:hAnsi="宋体"/>
          <w:bCs/>
          <w:sz w:val="21"/>
        </w:rPr>
      </w:pPr>
      <w:r w:rsidRPr="007B6662">
        <w:rPr>
          <w:rFonts w:hAnsi="宋体" w:hint="eastAsia"/>
          <w:bCs/>
          <w:sz w:val="21"/>
        </w:rPr>
        <w:t>质疑答复导致中标结果改变的，采购人或者采购代理机构应当将有关情况书面报告本级财政部门。</w:t>
      </w:r>
    </w:p>
    <w:p w14:paraId="31FB34B5" w14:textId="77777777" w:rsidR="004C59BF" w:rsidRPr="007B6662" w:rsidRDefault="00940F51">
      <w:pPr>
        <w:pStyle w:val="aa"/>
        <w:snapToGrid w:val="0"/>
        <w:spacing w:line="360" w:lineRule="auto"/>
        <w:ind w:firstLineChars="200" w:firstLine="420"/>
        <w:rPr>
          <w:rFonts w:hAnsi="宋体"/>
          <w:sz w:val="21"/>
        </w:rPr>
      </w:pPr>
      <w:r w:rsidRPr="007B6662">
        <w:rPr>
          <w:rFonts w:hAnsi="宋体"/>
          <w:sz w:val="21"/>
        </w:rPr>
        <w:t>38</w:t>
      </w:r>
      <w:r w:rsidRPr="007B6662">
        <w:rPr>
          <w:rFonts w:hAnsi="宋体" w:hint="eastAsia"/>
          <w:sz w:val="21"/>
        </w:rPr>
        <w:t>.</w:t>
      </w:r>
      <w:r w:rsidRPr="007B6662">
        <w:rPr>
          <w:rFonts w:hAnsi="宋体"/>
          <w:sz w:val="21"/>
        </w:rPr>
        <w:t>5</w:t>
      </w:r>
      <w:r w:rsidRPr="007B6662">
        <w:rPr>
          <w:rFonts w:hAnsi="宋体" w:hint="eastAsia"/>
          <w:sz w:val="21"/>
        </w:rPr>
        <w:t>质疑供应商对采购人、采购代理机构的答复不满意，或者采购人、采购代理机构未在规定时间内作出答复的，可以在答复期满后</w:t>
      </w:r>
      <w:r w:rsidRPr="007B6662">
        <w:rPr>
          <w:rFonts w:hAnsi="宋体" w:hint="eastAsia"/>
          <w:sz w:val="21"/>
        </w:rPr>
        <w:t>15</w:t>
      </w:r>
      <w:r w:rsidRPr="007B6662">
        <w:rPr>
          <w:rFonts w:hAnsi="宋体" w:hint="eastAsia"/>
          <w:sz w:val="21"/>
        </w:rPr>
        <w:t>个工作日内向《政府采购质疑和投诉办法》（财政部令第</w:t>
      </w:r>
      <w:r w:rsidRPr="007B6662">
        <w:rPr>
          <w:rFonts w:hAnsi="宋体" w:hint="eastAsia"/>
          <w:sz w:val="21"/>
        </w:rPr>
        <w:t>94</w:t>
      </w:r>
      <w:r w:rsidRPr="007B6662">
        <w:rPr>
          <w:rFonts w:hAnsi="宋体" w:hint="eastAsia"/>
          <w:sz w:val="21"/>
        </w:rPr>
        <w:t>号）第六条规定的财政部门提起投诉（投诉书格式后附）。</w:t>
      </w:r>
    </w:p>
    <w:p w14:paraId="0D21C492" w14:textId="77777777" w:rsidR="004C59BF" w:rsidRPr="007B6662" w:rsidRDefault="00940F51">
      <w:pPr>
        <w:pStyle w:val="30"/>
      </w:pPr>
      <w:bookmarkStart w:id="125" w:name="_八、其他事项"/>
      <w:bookmarkEnd w:id="125"/>
      <w:r w:rsidRPr="007B6662">
        <w:rPr>
          <w:rFonts w:hint="eastAsia"/>
        </w:rPr>
        <w:t>八、其他事项</w:t>
      </w:r>
    </w:p>
    <w:p w14:paraId="637ECD15"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bookmarkStart w:id="126" w:name="_42.代理服务费"/>
      <w:bookmarkEnd w:id="126"/>
      <w:r w:rsidRPr="007B6662">
        <w:rPr>
          <w:rFonts w:ascii="黑体" w:eastAsia="黑体" w:hAnsi="黑体" w:hint="eastAsia"/>
          <w:sz w:val="24"/>
        </w:rPr>
        <w:t>3</w:t>
      </w:r>
      <w:r w:rsidRPr="007B6662">
        <w:rPr>
          <w:rFonts w:ascii="黑体" w:eastAsia="黑体" w:hAnsi="黑体"/>
          <w:sz w:val="24"/>
        </w:rPr>
        <w:t>9</w:t>
      </w:r>
      <w:r w:rsidRPr="007B6662">
        <w:rPr>
          <w:rFonts w:ascii="黑体" w:eastAsia="黑体" w:hAnsi="黑体" w:hint="eastAsia"/>
          <w:sz w:val="24"/>
        </w:rPr>
        <w:t>.</w:t>
      </w:r>
      <w:r w:rsidRPr="007B6662">
        <w:rPr>
          <w:rFonts w:ascii="黑体" w:eastAsia="黑体" w:hAnsi="黑体" w:hint="eastAsia"/>
          <w:sz w:val="24"/>
        </w:rPr>
        <w:t>代理服务费</w:t>
      </w:r>
    </w:p>
    <w:p w14:paraId="128E99BD"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r w:rsidRPr="007B6662">
        <w:rPr>
          <w:rFonts w:ascii="宋体" w:hAnsi="宋体" w:hint="eastAsia"/>
          <w:b w:val="0"/>
          <w:sz w:val="21"/>
          <w:szCs w:val="21"/>
        </w:rPr>
        <w:t>3</w:t>
      </w:r>
      <w:r w:rsidRPr="007B6662">
        <w:rPr>
          <w:rFonts w:ascii="宋体" w:hAnsi="宋体"/>
          <w:b w:val="0"/>
          <w:sz w:val="21"/>
          <w:szCs w:val="21"/>
        </w:rPr>
        <w:t>9</w:t>
      </w:r>
      <w:r w:rsidRPr="007B6662">
        <w:rPr>
          <w:rFonts w:ascii="宋体" w:hAnsi="宋体" w:hint="eastAsia"/>
          <w:b w:val="0"/>
          <w:sz w:val="21"/>
          <w:szCs w:val="21"/>
        </w:rPr>
        <w:t>.1</w:t>
      </w:r>
      <w:r w:rsidRPr="007B6662">
        <w:rPr>
          <w:rFonts w:ascii="宋体" w:hAnsi="宋体" w:hint="eastAsia"/>
          <w:b w:val="0"/>
          <w:sz w:val="21"/>
          <w:szCs w:val="21"/>
        </w:rPr>
        <w:t>代理服务收取标准及缴费账户详见“投标人须知前附表”，投标人为联合体的，可以由联合体中的一方或者多方共同交纳代理服务费。</w:t>
      </w:r>
    </w:p>
    <w:p w14:paraId="03ACABD9" w14:textId="77777777" w:rsidR="004C59BF" w:rsidRPr="007B6662" w:rsidRDefault="00940F51">
      <w:pPr>
        <w:pStyle w:val="5"/>
        <w:keepNext w:val="0"/>
        <w:keepLines w:val="0"/>
        <w:spacing w:before="120" w:after="0" w:line="360" w:lineRule="auto"/>
        <w:ind w:leftChars="200" w:left="420" w:firstLine="420"/>
        <w:rPr>
          <w:rFonts w:ascii="宋体" w:hAnsi="宋体"/>
          <w:b w:val="0"/>
          <w:sz w:val="21"/>
          <w:szCs w:val="21"/>
        </w:rPr>
      </w:pPr>
      <w:r w:rsidRPr="007B6662">
        <w:rPr>
          <w:rFonts w:ascii="宋体" w:hAnsi="宋体" w:hint="eastAsia"/>
          <w:b w:val="0"/>
          <w:sz w:val="21"/>
          <w:szCs w:val="21"/>
        </w:rPr>
        <w:t>3</w:t>
      </w:r>
      <w:r w:rsidRPr="007B6662">
        <w:rPr>
          <w:rFonts w:ascii="宋体" w:hAnsi="宋体"/>
          <w:b w:val="0"/>
          <w:sz w:val="21"/>
          <w:szCs w:val="21"/>
        </w:rPr>
        <w:t>9</w:t>
      </w:r>
      <w:r w:rsidRPr="007B6662">
        <w:rPr>
          <w:rFonts w:ascii="宋体" w:hAnsi="宋体" w:hint="eastAsia"/>
          <w:b w:val="0"/>
          <w:sz w:val="21"/>
          <w:szCs w:val="21"/>
        </w:rPr>
        <w:t>.2</w:t>
      </w:r>
      <w:r w:rsidRPr="007B6662">
        <w:rPr>
          <w:rFonts w:ascii="宋体" w:hAnsi="宋体" w:hint="eastAsia"/>
          <w:b w:val="0"/>
          <w:sz w:val="21"/>
          <w:szCs w:val="21"/>
        </w:rPr>
        <w:t>代理服务收费标准：</w:t>
      </w:r>
    </w:p>
    <w:p w14:paraId="1249628D" w14:textId="77777777" w:rsidR="004C59BF" w:rsidRPr="007B6662" w:rsidRDefault="004C59BF">
      <w:pPr>
        <w:spacing w:line="360" w:lineRule="auto"/>
        <w:ind w:firstLine="420"/>
        <w:rPr>
          <w:rFonts w:ascii="宋体" w:hAnsi="宋体"/>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7B6662" w:rsidRPr="007B6662" w14:paraId="7A205620" w14:textId="77777777">
        <w:tc>
          <w:tcPr>
            <w:tcW w:w="3472" w:type="dxa"/>
            <w:tcBorders>
              <w:tl2br w:val="single" w:sz="4" w:space="0" w:color="auto"/>
            </w:tcBorders>
          </w:tcPr>
          <w:p w14:paraId="24566FF9"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 xml:space="preserve">               </w:t>
            </w:r>
            <w:r w:rsidRPr="007B6662">
              <w:rPr>
                <w:rFonts w:ascii="宋体" w:hAnsi="宋体" w:hint="eastAsia"/>
                <w:szCs w:val="21"/>
              </w:rPr>
              <w:t>费率</w:t>
            </w:r>
          </w:p>
          <w:p w14:paraId="23127881"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金额</w:t>
            </w:r>
          </w:p>
        </w:tc>
        <w:tc>
          <w:tcPr>
            <w:tcW w:w="1659" w:type="dxa"/>
            <w:vAlign w:val="center"/>
          </w:tcPr>
          <w:p w14:paraId="16A5A690" w14:textId="77777777" w:rsidR="004C59BF" w:rsidRPr="007B6662" w:rsidRDefault="00940F51">
            <w:pPr>
              <w:spacing w:line="360" w:lineRule="auto"/>
              <w:ind w:firstLineChars="50" w:firstLine="105"/>
              <w:jc w:val="center"/>
              <w:rPr>
                <w:rFonts w:ascii="宋体" w:hAnsi="宋体"/>
                <w:szCs w:val="21"/>
              </w:rPr>
            </w:pPr>
            <w:r w:rsidRPr="007B6662">
              <w:rPr>
                <w:rFonts w:ascii="宋体" w:hAnsi="宋体" w:hint="eastAsia"/>
                <w:szCs w:val="21"/>
              </w:rPr>
              <w:t>货物招标</w:t>
            </w:r>
          </w:p>
        </w:tc>
        <w:tc>
          <w:tcPr>
            <w:tcW w:w="1687" w:type="dxa"/>
            <w:vAlign w:val="center"/>
          </w:tcPr>
          <w:p w14:paraId="6BF3908A" w14:textId="77777777" w:rsidR="004C59BF" w:rsidRPr="007B6662" w:rsidRDefault="00940F51">
            <w:pPr>
              <w:spacing w:line="360" w:lineRule="auto"/>
              <w:ind w:firstLine="420"/>
              <w:jc w:val="center"/>
              <w:rPr>
                <w:rFonts w:ascii="宋体" w:hAnsi="宋体"/>
                <w:szCs w:val="21"/>
              </w:rPr>
            </w:pPr>
            <w:r w:rsidRPr="007B6662">
              <w:rPr>
                <w:rFonts w:ascii="宋体" w:hAnsi="宋体" w:hint="eastAsia"/>
                <w:szCs w:val="21"/>
              </w:rPr>
              <w:t>服务招标</w:t>
            </w:r>
          </w:p>
        </w:tc>
        <w:tc>
          <w:tcPr>
            <w:tcW w:w="1659" w:type="dxa"/>
            <w:vAlign w:val="center"/>
          </w:tcPr>
          <w:p w14:paraId="79FD011B" w14:textId="77777777" w:rsidR="004C59BF" w:rsidRPr="007B6662" w:rsidRDefault="00940F51">
            <w:pPr>
              <w:spacing w:line="360" w:lineRule="auto"/>
              <w:ind w:firstLine="420"/>
              <w:jc w:val="center"/>
              <w:rPr>
                <w:rFonts w:ascii="宋体" w:hAnsi="宋体"/>
                <w:szCs w:val="21"/>
              </w:rPr>
            </w:pPr>
            <w:r w:rsidRPr="007B6662">
              <w:rPr>
                <w:rFonts w:ascii="宋体" w:hAnsi="宋体" w:hint="eastAsia"/>
                <w:szCs w:val="21"/>
              </w:rPr>
              <w:t>工程招标</w:t>
            </w:r>
          </w:p>
        </w:tc>
      </w:tr>
      <w:tr w:rsidR="007B6662" w:rsidRPr="007B6662" w14:paraId="22C8C2F0" w14:textId="77777777">
        <w:tc>
          <w:tcPr>
            <w:tcW w:w="3472" w:type="dxa"/>
          </w:tcPr>
          <w:p w14:paraId="45950A6D"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100</w:t>
            </w:r>
            <w:r w:rsidRPr="007B6662">
              <w:rPr>
                <w:rFonts w:ascii="宋体" w:hAnsi="宋体" w:hint="eastAsia"/>
                <w:szCs w:val="21"/>
              </w:rPr>
              <w:t>万元以下</w:t>
            </w:r>
          </w:p>
        </w:tc>
        <w:tc>
          <w:tcPr>
            <w:tcW w:w="1659" w:type="dxa"/>
            <w:vAlign w:val="center"/>
          </w:tcPr>
          <w:p w14:paraId="01BDDABB"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1.5%</w:t>
            </w:r>
          </w:p>
        </w:tc>
        <w:tc>
          <w:tcPr>
            <w:tcW w:w="1687" w:type="dxa"/>
            <w:vAlign w:val="center"/>
          </w:tcPr>
          <w:p w14:paraId="6B7CF752"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1.5%</w:t>
            </w:r>
          </w:p>
        </w:tc>
        <w:tc>
          <w:tcPr>
            <w:tcW w:w="1659" w:type="dxa"/>
            <w:vAlign w:val="center"/>
          </w:tcPr>
          <w:p w14:paraId="3428F842"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1.0%</w:t>
            </w:r>
          </w:p>
        </w:tc>
      </w:tr>
      <w:tr w:rsidR="007B6662" w:rsidRPr="007B6662" w14:paraId="2EB38712" w14:textId="77777777">
        <w:tc>
          <w:tcPr>
            <w:tcW w:w="3472" w:type="dxa"/>
          </w:tcPr>
          <w:p w14:paraId="0AEB2531"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100</w:t>
            </w:r>
            <w:r w:rsidRPr="007B6662">
              <w:rPr>
                <w:rFonts w:ascii="宋体" w:hAnsi="宋体" w:hint="eastAsia"/>
                <w:szCs w:val="21"/>
              </w:rPr>
              <w:t>～</w:t>
            </w:r>
            <w:r w:rsidRPr="007B6662">
              <w:rPr>
                <w:rFonts w:ascii="宋体" w:hAnsi="宋体" w:hint="eastAsia"/>
                <w:szCs w:val="21"/>
              </w:rPr>
              <w:t>500</w:t>
            </w:r>
            <w:r w:rsidRPr="007B6662">
              <w:rPr>
                <w:rFonts w:ascii="宋体" w:hAnsi="宋体" w:hint="eastAsia"/>
                <w:szCs w:val="21"/>
              </w:rPr>
              <w:t>万元</w:t>
            </w:r>
          </w:p>
        </w:tc>
        <w:tc>
          <w:tcPr>
            <w:tcW w:w="1659" w:type="dxa"/>
            <w:vAlign w:val="center"/>
          </w:tcPr>
          <w:p w14:paraId="79FE7E85"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1.1%</w:t>
            </w:r>
          </w:p>
        </w:tc>
        <w:tc>
          <w:tcPr>
            <w:tcW w:w="1687" w:type="dxa"/>
            <w:vAlign w:val="center"/>
          </w:tcPr>
          <w:p w14:paraId="3348BD96"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0.8%</w:t>
            </w:r>
          </w:p>
        </w:tc>
        <w:tc>
          <w:tcPr>
            <w:tcW w:w="1659" w:type="dxa"/>
            <w:vAlign w:val="center"/>
          </w:tcPr>
          <w:p w14:paraId="089DF458"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0.7%</w:t>
            </w:r>
          </w:p>
        </w:tc>
      </w:tr>
      <w:tr w:rsidR="007B6662" w:rsidRPr="007B6662" w14:paraId="0884C32A" w14:textId="77777777">
        <w:tc>
          <w:tcPr>
            <w:tcW w:w="3472" w:type="dxa"/>
          </w:tcPr>
          <w:p w14:paraId="385192BC"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500</w:t>
            </w:r>
            <w:r w:rsidRPr="007B6662">
              <w:rPr>
                <w:rFonts w:ascii="宋体" w:hAnsi="宋体" w:hint="eastAsia"/>
                <w:szCs w:val="21"/>
              </w:rPr>
              <w:t>～</w:t>
            </w:r>
            <w:r w:rsidRPr="007B6662">
              <w:rPr>
                <w:rFonts w:ascii="宋体" w:hAnsi="宋体" w:hint="eastAsia"/>
                <w:szCs w:val="21"/>
              </w:rPr>
              <w:t>1000</w:t>
            </w:r>
            <w:r w:rsidRPr="007B6662">
              <w:rPr>
                <w:rFonts w:ascii="宋体" w:hAnsi="宋体" w:hint="eastAsia"/>
                <w:szCs w:val="21"/>
              </w:rPr>
              <w:t>万元</w:t>
            </w:r>
          </w:p>
        </w:tc>
        <w:tc>
          <w:tcPr>
            <w:tcW w:w="1659" w:type="dxa"/>
            <w:vAlign w:val="center"/>
          </w:tcPr>
          <w:p w14:paraId="2C76FDEE"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0.8%</w:t>
            </w:r>
          </w:p>
        </w:tc>
        <w:tc>
          <w:tcPr>
            <w:tcW w:w="1687" w:type="dxa"/>
            <w:vAlign w:val="center"/>
          </w:tcPr>
          <w:p w14:paraId="6BF85FCF"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0.45%</w:t>
            </w:r>
          </w:p>
        </w:tc>
        <w:tc>
          <w:tcPr>
            <w:tcW w:w="1659" w:type="dxa"/>
            <w:vAlign w:val="center"/>
          </w:tcPr>
          <w:p w14:paraId="32808BED"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0.55%</w:t>
            </w:r>
          </w:p>
        </w:tc>
      </w:tr>
      <w:tr w:rsidR="007B6662" w:rsidRPr="007B6662" w14:paraId="2452D761" w14:textId="77777777">
        <w:tc>
          <w:tcPr>
            <w:tcW w:w="3472" w:type="dxa"/>
          </w:tcPr>
          <w:p w14:paraId="683FE158"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1000</w:t>
            </w:r>
            <w:r w:rsidRPr="007B6662">
              <w:rPr>
                <w:rFonts w:ascii="宋体" w:hAnsi="宋体" w:hint="eastAsia"/>
                <w:szCs w:val="21"/>
              </w:rPr>
              <w:t>～</w:t>
            </w:r>
            <w:r w:rsidRPr="007B6662">
              <w:rPr>
                <w:rFonts w:ascii="宋体" w:hAnsi="宋体" w:hint="eastAsia"/>
                <w:szCs w:val="21"/>
              </w:rPr>
              <w:t>5000</w:t>
            </w:r>
            <w:r w:rsidRPr="007B6662">
              <w:rPr>
                <w:rFonts w:ascii="宋体" w:hAnsi="宋体" w:hint="eastAsia"/>
                <w:szCs w:val="21"/>
              </w:rPr>
              <w:t>万元</w:t>
            </w:r>
          </w:p>
        </w:tc>
        <w:tc>
          <w:tcPr>
            <w:tcW w:w="1659" w:type="dxa"/>
            <w:vAlign w:val="center"/>
          </w:tcPr>
          <w:p w14:paraId="75B4EAEC"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0.5%</w:t>
            </w:r>
          </w:p>
        </w:tc>
        <w:tc>
          <w:tcPr>
            <w:tcW w:w="1687" w:type="dxa"/>
            <w:vAlign w:val="center"/>
          </w:tcPr>
          <w:p w14:paraId="38A54689"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0.25%</w:t>
            </w:r>
          </w:p>
        </w:tc>
        <w:tc>
          <w:tcPr>
            <w:tcW w:w="1659" w:type="dxa"/>
            <w:vAlign w:val="center"/>
          </w:tcPr>
          <w:p w14:paraId="378FD7B4"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0.35%</w:t>
            </w:r>
          </w:p>
        </w:tc>
      </w:tr>
      <w:tr w:rsidR="007B6662" w:rsidRPr="007B6662" w14:paraId="0A5A1F2A" w14:textId="77777777">
        <w:tc>
          <w:tcPr>
            <w:tcW w:w="3472" w:type="dxa"/>
          </w:tcPr>
          <w:p w14:paraId="191D668D"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5000</w:t>
            </w:r>
            <w:r w:rsidRPr="007B6662">
              <w:rPr>
                <w:rFonts w:ascii="宋体" w:hAnsi="宋体" w:hint="eastAsia"/>
                <w:szCs w:val="21"/>
              </w:rPr>
              <w:t>万元～</w:t>
            </w:r>
            <w:r w:rsidRPr="007B6662">
              <w:rPr>
                <w:rFonts w:ascii="宋体" w:hAnsi="宋体" w:hint="eastAsia"/>
                <w:szCs w:val="21"/>
              </w:rPr>
              <w:t>1</w:t>
            </w:r>
            <w:r w:rsidRPr="007B6662">
              <w:rPr>
                <w:rFonts w:ascii="宋体" w:hAnsi="宋体" w:hint="eastAsia"/>
                <w:szCs w:val="21"/>
              </w:rPr>
              <w:t>亿元</w:t>
            </w:r>
          </w:p>
        </w:tc>
        <w:tc>
          <w:tcPr>
            <w:tcW w:w="1659" w:type="dxa"/>
            <w:vAlign w:val="center"/>
          </w:tcPr>
          <w:p w14:paraId="17F3FF8C"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0.25%</w:t>
            </w:r>
          </w:p>
        </w:tc>
        <w:tc>
          <w:tcPr>
            <w:tcW w:w="1687" w:type="dxa"/>
            <w:vAlign w:val="center"/>
          </w:tcPr>
          <w:p w14:paraId="069F6CEA"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0.1%</w:t>
            </w:r>
          </w:p>
        </w:tc>
        <w:tc>
          <w:tcPr>
            <w:tcW w:w="1659" w:type="dxa"/>
            <w:vAlign w:val="center"/>
          </w:tcPr>
          <w:p w14:paraId="2D21F253"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rPr>
              <w:t>0.2%</w:t>
            </w:r>
          </w:p>
        </w:tc>
      </w:tr>
      <w:tr w:rsidR="007B6662" w:rsidRPr="007B6662" w14:paraId="66A3F729" w14:textId="77777777">
        <w:tc>
          <w:tcPr>
            <w:tcW w:w="3472" w:type="dxa"/>
          </w:tcPr>
          <w:p w14:paraId="3E6A4CE6"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1</w:t>
            </w:r>
            <w:r w:rsidRPr="007B6662">
              <w:rPr>
                <w:rFonts w:ascii="宋体" w:hAnsi="宋体" w:hint="eastAsia"/>
                <w:szCs w:val="21"/>
              </w:rPr>
              <w:t>～</w:t>
            </w:r>
            <w:r w:rsidRPr="007B6662">
              <w:rPr>
                <w:rFonts w:ascii="宋体" w:hAnsi="宋体" w:hint="eastAsia"/>
                <w:szCs w:val="21"/>
              </w:rPr>
              <w:t>5</w:t>
            </w:r>
            <w:r w:rsidRPr="007B6662">
              <w:rPr>
                <w:rFonts w:ascii="宋体" w:hAnsi="宋体" w:hint="eastAsia"/>
                <w:szCs w:val="21"/>
              </w:rPr>
              <w:t>亿元</w:t>
            </w:r>
          </w:p>
        </w:tc>
        <w:tc>
          <w:tcPr>
            <w:tcW w:w="1659" w:type="dxa"/>
            <w:vAlign w:val="center"/>
          </w:tcPr>
          <w:p w14:paraId="0F14E7B4"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0.05%</w:t>
            </w:r>
          </w:p>
        </w:tc>
        <w:tc>
          <w:tcPr>
            <w:tcW w:w="1687" w:type="dxa"/>
            <w:vAlign w:val="center"/>
          </w:tcPr>
          <w:p w14:paraId="30099731"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0.05%</w:t>
            </w:r>
          </w:p>
        </w:tc>
        <w:tc>
          <w:tcPr>
            <w:tcW w:w="1659" w:type="dxa"/>
            <w:vAlign w:val="center"/>
          </w:tcPr>
          <w:p w14:paraId="7AFA127B"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0.05%</w:t>
            </w:r>
          </w:p>
        </w:tc>
      </w:tr>
      <w:tr w:rsidR="007B6662" w:rsidRPr="007B6662" w14:paraId="1A0A1050" w14:textId="77777777">
        <w:tc>
          <w:tcPr>
            <w:tcW w:w="3472" w:type="dxa"/>
          </w:tcPr>
          <w:p w14:paraId="3B4DD11D"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5</w:t>
            </w:r>
            <w:r w:rsidRPr="007B6662">
              <w:rPr>
                <w:rFonts w:ascii="宋体" w:hAnsi="宋体" w:hint="eastAsia"/>
                <w:szCs w:val="21"/>
              </w:rPr>
              <w:t>～</w:t>
            </w:r>
            <w:r w:rsidRPr="007B6662">
              <w:rPr>
                <w:rFonts w:ascii="宋体" w:hAnsi="宋体" w:hint="eastAsia"/>
                <w:szCs w:val="21"/>
              </w:rPr>
              <w:t>10</w:t>
            </w:r>
            <w:r w:rsidRPr="007B6662">
              <w:rPr>
                <w:rFonts w:ascii="宋体" w:hAnsi="宋体" w:hint="eastAsia"/>
                <w:szCs w:val="21"/>
              </w:rPr>
              <w:t>亿元</w:t>
            </w:r>
          </w:p>
        </w:tc>
        <w:tc>
          <w:tcPr>
            <w:tcW w:w="1659" w:type="dxa"/>
            <w:vAlign w:val="center"/>
          </w:tcPr>
          <w:p w14:paraId="335C0A9F"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0.035%</w:t>
            </w:r>
          </w:p>
        </w:tc>
        <w:tc>
          <w:tcPr>
            <w:tcW w:w="1687" w:type="dxa"/>
            <w:vAlign w:val="center"/>
          </w:tcPr>
          <w:p w14:paraId="6D103B5E"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0.035%</w:t>
            </w:r>
          </w:p>
        </w:tc>
        <w:tc>
          <w:tcPr>
            <w:tcW w:w="1659" w:type="dxa"/>
            <w:vAlign w:val="center"/>
          </w:tcPr>
          <w:p w14:paraId="22C27B8A"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0.035%</w:t>
            </w:r>
          </w:p>
        </w:tc>
      </w:tr>
      <w:tr w:rsidR="007B6662" w:rsidRPr="007B6662" w14:paraId="214ED9CE" w14:textId="77777777">
        <w:tc>
          <w:tcPr>
            <w:tcW w:w="3472" w:type="dxa"/>
          </w:tcPr>
          <w:p w14:paraId="0F2082DD"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10</w:t>
            </w:r>
            <w:r w:rsidRPr="007B6662">
              <w:rPr>
                <w:rFonts w:ascii="宋体" w:hAnsi="宋体" w:hint="eastAsia"/>
                <w:szCs w:val="21"/>
              </w:rPr>
              <w:t>～</w:t>
            </w:r>
            <w:r w:rsidRPr="007B6662">
              <w:rPr>
                <w:rFonts w:ascii="宋体" w:hAnsi="宋体" w:hint="eastAsia"/>
                <w:szCs w:val="21"/>
              </w:rPr>
              <w:t>50</w:t>
            </w:r>
            <w:r w:rsidRPr="007B6662">
              <w:rPr>
                <w:rFonts w:ascii="宋体" w:hAnsi="宋体" w:hint="eastAsia"/>
                <w:szCs w:val="21"/>
              </w:rPr>
              <w:t>亿元</w:t>
            </w:r>
          </w:p>
        </w:tc>
        <w:tc>
          <w:tcPr>
            <w:tcW w:w="1659" w:type="dxa"/>
            <w:vAlign w:val="center"/>
          </w:tcPr>
          <w:p w14:paraId="6D491BCB"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0.008%</w:t>
            </w:r>
          </w:p>
        </w:tc>
        <w:tc>
          <w:tcPr>
            <w:tcW w:w="1687" w:type="dxa"/>
            <w:vAlign w:val="center"/>
          </w:tcPr>
          <w:p w14:paraId="28BC2DD6"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0.008%</w:t>
            </w:r>
          </w:p>
        </w:tc>
        <w:tc>
          <w:tcPr>
            <w:tcW w:w="1659" w:type="dxa"/>
            <w:vAlign w:val="center"/>
          </w:tcPr>
          <w:p w14:paraId="56374495"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0.008%</w:t>
            </w:r>
          </w:p>
        </w:tc>
      </w:tr>
      <w:tr w:rsidR="007B6662" w:rsidRPr="007B6662" w14:paraId="5C5ACACC" w14:textId="77777777">
        <w:tc>
          <w:tcPr>
            <w:tcW w:w="3472" w:type="dxa"/>
          </w:tcPr>
          <w:p w14:paraId="690666DC"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50</w:t>
            </w:r>
            <w:r w:rsidRPr="007B6662">
              <w:rPr>
                <w:rFonts w:ascii="宋体" w:hAnsi="宋体" w:hint="eastAsia"/>
                <w:szCs w:val="21"/>
              </w:rPr>
              <w:t>～</w:t>
            </w:r>
            <w:r w:rsidRPr="007B6662">
              <w:rPr>
                <w:rFonts w:ascii="宋体" w:hAnsi="宋体" w:hint="eastAsia"/>
                <w:szCs w:val="21"/>
              </w:rPr>
              <w:t>100</w:t>
            </w:r>
            <w:r w:rsidRPr="007B6662">
              <w:rPr>
                <w:rFonts w:ascii="宋体" w:hAnsi="宋体" w:hint="eastAsia"/>
                <w:szCs w:val="21"/>
              </w:rPr>
              <w:t>亿元</w:t>
            </w:r>
          </w:p>
        </w:tc>
        <w:tc>
          <w:tcPr>
            <w:tcW w:w="1659" w:type="dxa"/>
            <w:vAlign w:val="center"/>
          </w:tcPr>
          <w:p w14:paraId="35A4FA83"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0.006%</w:t>
            </w:r>
          </w:p>
        </w:tc>
        <w:tc>
          <w:tcPr>
            <w:tcW w:w="1687" w:type="dxa"/>
            <w:vAlign w:val="center"/>
          </w:tcPr>
          <w:p w14:paraId="152B3F58"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0.006%</w:t>
            </w:r>
          </w:p>
        </w:tc>
        <w:tc>
          <w:tcPr>
            <w:tcW w:w="1659" w:type="dxa"/>
            <w:vAlign w:val="center"/>
          </w:tcPr>
          <w:p w14:paraId="3729DEF2"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0.006%</w:t>
            </w:r>
          </w:p>
        </w:tc>
      </w:tr>
      <w:tr w:rsidR="007B6662" w:rsidRPr="007B6662" w14:paraId="28DF7BE3" w14:textId="77777777">
        <w:tc>
          <w:tcPr>
            <w:tcW w:w="3472" w:type="dxa"/>
          </w:tcPr>
          <w:p w14:paraId="2222C8A1" w14:textId="77777777" w:rsidR="004C59BF" w:rsidRPr="007B6662" w:rsidRDefault="00940F51">
            <w:pPr>
              <w:spacing w:line="360" w:lineRule="auto"/>
              <w:ind w:firstLine="420"/>
              <w:rPr>
                <w:rFonts w:ascii="宋体" w:hAnsi="宋体"/>
                <w:szCs w:val="21"/>
              </w:rPr>
            </w:pPr>
            <w:r w:rsidRPr="007B6662">
              <w:rPr>
                <w:rFonts w:ascii="宋体" w:hAnsi="宋体" w:hint="eastAsia"/>
                <w:szCs w:val="21"/>
              </w:rPr>
              <w:t>100</w:t>
            </w:r>
            <w:r w:rsidRPr="007B6662">
              <w:rPr>
                <w:rFonts w:ascii="宋体" w:hAnsi="宋体" w:hint="eastAsia"/>
                <w:szCs w:val="21"/>
              </w:rPr>
              <w:t>亿以上</w:t>
            </w:r>
          </w:p>
        </w:tc>
        <w:tc>
          <w:tcPr>
            <w:tcW w:w="1659" w:type="dxa"/>
            <w:vAlign w:val="center"/>
          </w:tcPr>
          <w:p w14:paraId="2B779E22"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0.004%</w:t>
            </w:r>
          </w:p>
        </w:tc>
        <w:tc>
          <w:tcPr>
            <w:tcW w:w="1687" w:type="dxa"/>
            <w:vAlign w:val="center"/>
          </w:tcPr>
          <w:p w14:paraId="26FA496E"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0.004%</w:t>
            </w:r>
          </w:p>
        </w:tc>
        <w:tc>
          <w:tcPr>
            <w:tcW w:w="1659" w:type="dxa"/>
            <w:vAlign w:val="center"/>
          </w:tcPr>
          <w:p w14:paraId="6ADFDAF3" w14:textId="77777777" w:rsidR="004C59BF" w:rsidRPr="007B6662" w:rsidRDefault="00940F51">
            <w:pPr>
              <w:ind w:firstLine="420"/>
              <w:jc w:val="center"/>
              <w:rPr>
                <w:rFonts w:asciiTheme="minorEastAsia" w:eastAsiaTheme="minorEastAsia" w:hAnsiTheme="minorEastAsia"/>
              </w:rPr>
            </w:pPr>
            <w:r w:rsidRPr="007B6662">
              <w:rPr>
                <w:rFonts w:asciiTheme="minorEastAsia" w:eastAsiaTheme="minorEastAsia" w:hAnsiTheme="minorEastAsia" w:hint="eastAsia"/>
              </w:rPr>
              <w:t>0.004%</w:t>
            </w:r>
          </w:p>
        </w:tc>
      </w:tr>
    </w:tbl>
    <w:p w14:paraId="20A0849D"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hint="eastAsia"/>
          <w:szCs w:val="21"/>
        </w:rPr>
        <w:t>注</w:t>
      </w:r>
      <w:r w:rsidRPr="007B6662">
        <w:rPr>
          <w:rFonts w:ascii="宋体" w:hAnsi="宋体" w:hint="eastAsia"/>
          <w:szCs w:val="21"/>
        </w:rPr>
        <w:t>:</w:t>
      </w:r>
    </w:p>
    <w:p w14:paraId="490C4A02"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cs="宋体" w:hint="eastAsia"/>
          <w:szCs w:val="21"/>
        </w:rPr>
        <w:t>（</w:t>
      </w:r>
      <w:r w:rsidRPr="007B6662">
        <w:rPr>
          <w:rFonts w:ascii="宋体" w:hAnsi="宋体" w:cs="宋体" w:hint="eastAsia"/>
          <w:szCs w:val="21"/>
        </w:rPr>
        <w:t>1</w:t>
      </w:r>
      <w:r w:rsidRPr="007B6662">
        <w:rPr>
          <w:rFonts w:ascii="宋体" w:hAnsi="宋体" w:cs="宋体" w:hint="eastAsia"/>
          <w:szCs w:val="21"/>
        </w:rPr>
        <w:t>）</w:t>
      </w:r>
      <w:r w:rsidRPr="007B6662">
        <w:rPr>
          <w:rFonts w:ascii="宋体" w:hAnsi="宋体" w:cs="宋体"/>
          <w:szCs w:val="21"/>
        </w:rPr>
        <w:t>按本表费率计算的收费为</w:t>
      </w:r>
      <w:r w:rsidRPr="007B6662">
        <w:rPr>
          <w:rFonts w:ascii="宋体" w:hAnsi="宋体" w:cs="宋体" w:hint="eastAsia"/>
          <w:szCs w:val="21"/>
        </w:rPr>
        <w:t>采购</w:t>
      </w:r>
      <w:r w:rsidRPr="007B6662">
        <w:rPr>
          <w:rFonts w:ascii="宋体" w:hAnsi="宋体" w:cs="宋体"/>
          <w:szCs w:val="21"/>
        </w:rPr>
        <w:t>代理的收费基准价格</w:t>
      </w:r>
      <w:r w:rsidRPr="007B6662">
        <w:rPr>
          <w:rFonts w:ascii="宋体" w:hAnsi="宋体" w:cs="宋体" w:hint="eastAsia"/>
          <w:szCs w:val="21"/>
        </w:rPr>
        <w:t>；</w:t>
      </w:r>
    </w:p>
    <w:p w14:paraId="778019CC"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cs="宋体" w:hint="eastAsia"/>
          <w:szCs w:val="21"/>
        </w:rPr>
        <w:t>（</w:t>
      </w:r>
      <w:r w:rsidRPr="007B6662">
        <w:rPr>
          <w:rFonts w:ascii="宋体" w:hAnsi="宋体" w:cs="宋体" w:hint="eastAsia"/>
          <w:szCs w:val="21"/>
        </w:rPr>
        <w:t>2</w:t>
      </w:r>
      <w:r w:rsidRPr="007B6662">
        <w:rPr>
          <w:rFonts w:ascii="宋体" w:hAnsi="宋体" w:cs="宋体" w:hint="eastAsia"/>
          <w:szCs w:val="21"/>
        </w:rPr>
        <w:t>）采购</w:t>
      </w:r>
      <w:r w:rsidRPr="007B6662">
        <w:rPr>
          <w:rFonts w:ascii="宋体" w:hAnsi="宋体" w:cs="宋体"/>
          <w:szCs w:val="21"/>
        </w:rPr>
        <w:t>代理收费按差额定率累进法计算。</w:t>
      </w:r>
    </w:p>
    <w:p w14:paraId="086A969B"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cs="宋体"/>
          <w:szCs w:val="21"/>
        </w:rPr>
        <w:t>例如：某</w:t>
      </w:r>
      <w:r w:rsidRPr="007B6662">
        <w:rPr>
          <w:rFonts w:ascii="宋体" w:hAnsi="宋体" w:cs="宋体" w:hint="eastAsia"/>
          <w:szCs w:val="21"/>
        </w:rPr>
        <w:t>服务采购</w:t>
      </w:r>
      <w:r w:rsidRPr="007B6662">
        <w:rPr>
          <w:rFonts w:ascii="宋体" w:hAnsi="宋体" w:cs="宋体"/>
          <w:szCs w:val="21"/>
        </w:rPr>
        <w:t>代理业务</w:t>
      </w:r>
      <w:r w:rsidRPr="007B6662">
        <w:rPr>
          <w:rFonts w:ascii="宋体" w:hAnsi="宋体" w:cs="宋体" w:hint="eastAsia"/>
          <w:szCs w:val="21"/>
        </w:rPr>
        <w:t>中标</w:t>
      </w:r>
      <w:r w:rsidRPr="007B6662">
        <w:rPr>
          <w:rFonts w:ascii="宋体" w:hAnsi="宋体" w:cs="宋体"/>
          <w:szCs w:val="21"/>
        </w:rPr>
        <w:t>金额</w:t>
      </w:r>
      <w:r w:rsidRPr="007B6662">
        <w:rPr>
          <w:rFonts w:ascii="宋体" w:hAnsi="宋体" w:cs="宋体" w:hint="eastAsia"/>
          <w:szCs w:val="21"/>
        </w:rPr>
        <w:t>或者暂定价</w:t>
      </w:r>
      <w:r w:rsidRPr="007B6662">
        <w:rPr>
          <w:rFonts w:ascii="宋体" w:hAnsi="宋体" w:cs="宋体"/>
          <w:szCs w:val="21"/>
        </w:rPr>
        <w:t>为</w:t>
      </w:r>
      <w:r w:rsidRPr="007B6662">
        <w:rPr>
          <w:rFonts w:ascii="宋体" w:hAnsi="宋体" w:cs="宋体"/>
          <w:szCs w:val="21"/>
        </w:rPr>
        <w:t>200</w:t>
      </w:r>
      <w:r w:rsidRPr="007B6662">
        <w:rPr>
          <w:rFonts w:ascii="宋体" w:hAnsi="宋体" w:cs="宋体"/>
          <w:szCs w:val="21"/>
        </w:rPr>
        <w:t>万元，计算</w:t>
      </w:r>
      <w:r w:rsidRPr="007B6662">
        <w:rPr>
          <w:rFonts w:ascii="宋体" w:hAnsi="宋体" w:cs="宋体" w:hint="eastAsia"/>
          <w:szCs w:val="21"/>
        </w:rPr>
        <w:t>采购</w:t>
      </w:r>
      <w:r w:rsidRPr="007B6662">
        <w:rPr>
          <w:rFonts w:ascii="宋体" w:hAnsi="宋体" w:cs="宋体"/>
          <w:szCs w:val="21"/>
        </w:rPr>
        <w:t>代理收费额如下：</w:t>
      </w:r>
    </w:p>
    <w:p w14:paraId="7C207692"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cs="宋体"/>
          <w:szCs w:val="21"/>
        </w:rPr>
        <w:t xml:space="preserve">100 </w:t>
      </w:r>
      <w:r w:rsidRPr="007B6662">
        <w:rPr>
          <w:rFonts w:ascii="宋体" w:hAnsi="宋体" w:cs="宋体"/>
          <w:szCs w:val="21"/>
        </w:rPr>
        <w:t>万元</w:t>
      </w:r>
      <w:r w:rsidRPr="007B6662">
        <w:rPr>
          <w:rFonts w:ascii="宋体" w:hAnsi="宋体" w:cs="宋体"/>
          <w:szCs w:val="21"/>
        </w:rPr>
        <w:t>×l.5 %</w:t>
      </w:r>
      <w:r w:rsidRPr="007B6662">
        <w:rPr>
          <w:rFonts w:ascii="宋体" w:hAnsi="宋体" w:cs="宋体"/>
          <w:szCs w:val="21"/>
        </w:rPr>
        <w:t>＝</w:t>
      </w:r>
      <w:r w:rsidRPr="007B6662">
        <w:rPr>
          <w:rFonts w:ascii="宋体" w:hAnsi="宋体" w:cs="宋体"/>
          <w:szCs w:val="21"/>
        </w:rPr>
        <w:t xml:space="preserve"> 1.5 </w:t>
      </w:r>
      <w:r w:rsidRPr="007B6662">
        <w:rPr>
          <w:rFonts w:ascii="宋体" w:hAnsi="宋体" w:cs="宋体"/>
          <w:szCs w:val="21"/>
        </w:rPr>
        <w:t>万元</w:t>
      </w:r>
    </w:p>
    <w:p w14:paraId="0471BD13" w14:textId="77777777" w:rsidR="004C59BF" w:rsidRPr="007B6662" w:rsidRDefault="00940F51">
      <w:pPr>
        <w:spacing w:line="360" w:lineRule="auto"/>
        <w:ind w:firstLineChars="200" w:firstLine="420"/>
        <w:rPr>
          <w:rFonts w:ascii="宋体" w:hAnsi="宋体" w:cs="宋体"/>
          <w:szCs w:val="21"/>
        </w:rPr>
      </w:pPr>
      <w:r w:rsidRPr="007B6662">
        <w:rPr>
          <w:rFonts w:ascii="宋体" w:hAnsi="宋体" w:cs="宋体"/>
          <w:szCs w:val="21"/>
        </w:rPr>
        <w:t>（</w:t>
      </w:r>
      <w:r w:rsidRPr="007B6662">
        <w:rPr>
          <w:rFonts w:ascii="宋体" w:hAnsi="宋体" w:cs="宋体"/>
          <w:szCs w:val="21"/>
        </w:rPr>
        <w:t xml:space="preserve"> 200 </w:t>
      </w:r>
      <w:r w:rsidRPr="007B6662">
        <w:rPr>
          <w:rFonts w:ascii="宋体" w:hAnsi="宋体" w:cs="宋体"/>
          <w:szCs w:val="21"/>
        </w:rPr>
        <w:t>－</w:t>
      </w:r>
      <w:r w:rsidRPr="007B6662">
        <w:rPr>
          <w:rFonts w:ascii="宋体" w:hAnsi="宋体" w:cs="宋体"/>
          <w:szCs w:val="21"/>
        </w:rPr>
        <w:t xml:space="preserve"> 100 </w:t>
      </w:r>
      <w:r w:rsidRPr="007B6662">
        <w:rPr>
          <w:rFonts w:ascii="宋体" w:hAnsi="宋体" w:cs="宋体"/>
          <w:szCs w:val="21"/>
        </w:rPr>
        <w:t>）万元</w:t>
      </w:r>
      <w:r w:rsidRPr="007B6662">
        <w:rPr>
          <w:rFonts w:ascii="宋体" w:hAnsi="宋体" w:cs="宋体"/>
          <w:szCs w:val="21"/>
        </w:rPr>
        <w:t xml:space="preserve"> ×0.8%</w:t>
      </w:r>
      <w:r w:rsidRPr="007B6662">
        <w:rPr>
          <w:rFonts w:ascii="宋体" w:hAnsi="宋体" w:cs="宋体"/>
          <w:szCs w:val="21"/>
        </w:rPr>
        <w:t>＝</w:t>
      </w:r>
      <w:r w:rsidRPr="007B6662">
        <w:rPr>
          <w:rFonts w:ascii="宋体" w:hAnsi="宋体" w:cs="宋体"/>
          <w:szCs w:val="21"/>
        </w:rPr>
        <w:t>0.8</w:t>
      </w:r>
      <w:r w:rsidRPr="007B6662">
        <w:rPr>
          <w:rFonts w:ascii="宋体" w:hAnsi="宋体" w:cs="宋体"/>
          <w:szCs w:val="21"/>
        </w:rPr>
        <w:t>万元</w:t>
      </w:r>
    </w:p>
    <w:p w14:paraId="1A6F2319" w14:textId="77777777" w:rsidR="004C59BF" w:rsidRPr="007B6662" w:rsidRDefault="00940F51">
      <w:pPr>
        <w:pStyle w:val="aa"/>
        <w:snapToGrid w:val="0"/>
        <w:spacing w:line="360" w:lineRule="auto"/>
        <w:ind w:firstLineChars="200" w:firstLine="420"/>
        <w:rPr>
          <w:rFonts w:hAnsi="宋体" w:cs="宋体"/>
          <w:sz w:val="21"/>
        </w:rPr>
      </w:pPr>
      <w:r w:rsidRPr="007B6662">
        <w:rPr>
          <w:rFonts w:hAnsi="宋体" w:cs="宋体"/>
          <w:sz w:val="21"/>
        </w:rPr>
        <w:t>合计收费＝</w:t>
      </w:r>
      <w:r w:rsidRPr="007B6662">
        <w:rPr>
          <w:rFonts w:hAnsi="宋体" w:cs="宋体"/>
          <w:sz w:val="21"/>
        </w:rPr>
        <w:t xml:space="preserve"> 1.5</w:t>
      </w:r>
      <w:r w:rsidRPr="007B6662">
        <w:rPr>
          <w:rFonts w:hAnsi="宋体" w:cs="宋体" w:hint="eastAsia"/>
          <w:sz w:val="21"/>
        </w:rPr>
        <w:t>+</w:t>
      </w:r>
      <w:r w:rsidRPr="007B6662">
        <w:rPr>
          <w:rFonts w:hAnsi="宋体" w:cs="宋体"/>
          <w:sz w:val="21"/>
        </w:rPr>
        <w:t>0.8</w:t>
      </w:r>
      <w:r w:rsidRPr="007B6662">
        <w:rPr>
          <w:rFonts w:hAnsi="宋体" w:cs="宋体"/>
          <w:sz w:val="21"/>
        </w:rPr>
        <w:t>＝</w:t>
      </w:r>
      <w:r w:rsidRPr="007B6662">
        <w:rPr>
          <w:rFonts w:hAnsi="宋体" w:cs="宋体"/>
          <w:sz w:val="21"/>
        </w:rPr>
        <w:t xml:space="preserve"> 2.3</w:t>
      </w:r>
      <w:r w:rsidRPr="007B6662">
        <w:rPr>
          <w:rFonts w:hAnsi="宋体" w:cs="宋体"/>
          <w:sz w:val="21"/>
        </w:rPr>
        <w:t>（万元）</w:t>
      </w:r>
    </w:p>
    <w:p w14:paraId="34A23B77" w14:textId="77777777" w:rsidR="004C59BF" w:rsidRPr="007B6662" w:rsidRDefault="00940F51">
      <w:pPr>
        <w:pStyle w:val="5"/>
        <w:keepNext w:val="0"/>
        <w:keepLines w:val="0"/>
        <w:spacing w:before="120" w:after="0" w:line="360" w:lineRule="auto"/>
        <w:ind w:leftChars="200" w:left="420" w:firstLine="482"/>
        <w:rPr>
          <w:rFonts w:ascii="黑体" w:eastAsia="黑体" w:hAnsi="黑体"/>
          <w:sz w:val="24"/>
        </w:rPr>
      </w:pPr>
      <w:r w:rsidRPr="007B6662">
        <w:rPr>
          <w:rFonts w:ascii="黑体" w:eastAsia="黑体" w:hAnsi="黑体"/>
          <w:sz w:val="24"/>
        </w:rPr>
        <w:t xml:space="preserve">40. </w:t>
      </w:r>
      <w:r w:rsidRPr="007B6662">
        <w:rPr>
          <w:rFonts w:ascii="黑体" w:eastAsia="黑体" w:hAnsi="黑体"/>
          <w:sz w:val="24"/>
        </w:rPr>
        <w:t>需要补充的其他内容</w:t>
      </w:r>
    </w:p>
    <w:p w14:paraId="4ED025B6"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40.1</w:t>
      </w:r>
      <w:r w:rsidRPr="007B6662">
        <w:rPr>
          <w:rFonts w:hAnsi="宋体" w:cs="宋体" w:hint="eastAsia"/>
          <w:sz w:val="21"/>
        </w:rPr>
        <w:t>本招标文件解释规则详见“投标人须知前附表”。</w:t>
      </w:r>
    </w:p>
    <w:p w14:paraId="22439D06"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 xml:space="preserve">40.2 </w:t>
      </w:r>
      <w:r w:rsidRPr="007B6662">
        <w:rPr>
          <w:rFonts w:hAnsi="宋体" w:cs="宋体" w:hint="eastAsia"/>
          <w:sz w:val="21"/>
        </w:rPr>
        <w:t>其他事项详见“投标人须知前附表”。</w:t>
      </w:r>
    </w:p>
    <w:p w14:paraId="16EBA3DB"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40.3</w:t>
      </w:r>
      <w:r w:rsidRPr="007B6662">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8F9D6A2"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w:t>
      </w:r>
      <w:r w:rsidRPr="007B6662">
        <w:rPr>
          <w:rFonts w:hAnsi="宋体" w:cs="宋体" w:hint="eastAsia"/>
          <w:sz w:val="21"/>
        </w:rPr>
        <w:t>1</w:t>
      </w:r>
      <w:r w:rsidRPr="007B6662">
        <w:rPr>
          <w:rFonts w:hAnsi="宋体" w:cs="宋体" w:hint="eastAsia"/>
          <w:sz w:val="21"/>
        </w:rPr>
        <w:t>）在货物采购项目中，货物由中小企业制</w:t>
      </w:r>
      <w:r w:rsidRPr="007B6662">
        <w:rPr>
          <w:rFonts w:hAnsi="宋体" w:cs="宋体" w:hint="eastAsia"/>
          <w:sz w:val="21"/>
        </w:rPr>
        <w:t>造，即货物由中小企业生产且使用该中小企业商号或者注册商标，不对其中涉及的工程承建商和服务的承接商作出要求；</w:t>
      </w:r>
    </w:p>
    <w:p w14:paraId="53ABE908"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w:t>
      </w:r>
      <w:r w:rsidRPr="007B6662">
        <w:rPr>
          <w:rFonts w:hAnsi="宋体" w:cs="宋体" w:hint="eastAsia"/>
          <w:sz w:val="21"/>
        </w:rPr>
        <w:t>2</w:t>
      </w:r>
      <w:r w:rsidRPr="007B6662">
        <w:rPr>
          <w:rFonts w:hAnsi="宋体" w:cs="宋体" w:hint="eastAsia"/>
          <w:sz w:val="21"/>
        </w:rPr>
        <w:t>）在工程采购项目中，工程由中小企业承建，即工程施工单位为中小企业，不对其中涉及的货物的制造商和服务的承接商作出要求；</w:t>
      </w:r>
    </w:p>
    <w:p w14:paraId="0517AC21"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w:t>
      </w:r>
      <w:r w:rsidRPr="007B6662">
        <w:rPr>
          <w:rFonts w:hAnsi="宋体" w:cs="宋体" w:hint="eastAsia"/>
          <w:sz w:val="21"/>
        </w:rPr>
        <w:t>3</w:t>
      </w:r>
      <w:r w:rsidRPr="007B6662">
        <w:rPr>
          <w:rFonts w:hAnsi="宋体" w:cs="宋体" w:hint="eastAsia"/>
          <w:sz w:val="21"/>
        </w:rPr>
        <w:t>）在服务采购项目中，服务由中小企业承接，即提供服务的人员为中小企业依照《中华人民共和国劳动合同法》订立劳动合同的从业人员，不对其中涉及的货物的制造商和工程承建商作出要求。</w:t>
      </w:r>
    </w:p>
    <w:p w14:paraId="783327C1" w14:textId="77777777" w:rsidR="004C59BF" w:rsidRPr="007B6662" w:rsidRDefault="00940F51">
      <w:pPr>
        <w:pStyle w:val="aa"/>
        <w:spacing w:line="360" w:lineRule="auto"/>
        <w:ind w:firstLineChars="200" w:firstLine="420"/>
        <w:rPr>
          <w:rFonts w:hAnsi="宋体" w:cs="宋体"/>
          <w:sz w:val="21"/>
        </w:rPr>
      </w:pPr>
      <w:r w:rsidRPr="007B6662">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D89190A" w14:textId="77777777" w:rsidR="004C59BF" w:rsidRPr="007B6662" w:rsidRDefault="00940F51">
      <w:pPr>
        <w:pStyle w:val="a7"/>
        <w:ind w:firstLine="422"/>
        <w:rPr>
          <w:color w:val="auto"/>
        </w:rPr>
      </w:pPr>
      <w:r w:rsidRPr="007B6662">
        <w:rPr>
          <w:rFonts w:hint="eastAsia"/>
          <w:color w:val="auto"/>
        </w:rPr>
        <w:t>依据</w:t>
      </w:r>
      <w:r w:rsidRPr="007B6662">
        <w:rPr>
          <w:rFonts w:cs="宋体" w:hint="eastAsia"/>
          <w:color w:val="auto"/>
        </w:rPr>
        <w:t>本招标文件</w:t>
      </w:r>
      <w:r w:rsidRPr="007B6662">
        <w:rPr>
          <w:rFonts w:hint="eastAsia"/>
          <w:color w:val="auto"/>
        </w:rPr>
        <w:t>规定享受扶持政策获得政府采购合同的，小微企业不得将合同分包给大中型企业，</w:t>
      </w:r>
      <w:r w:rsidRPr="007B6662">
        <w:rPr>
          <w:rFonts w:hint="eastAsia"/>
          <w:color w:val="auto"/>
        </w:rPr>
        <w:t>中型企业不得将合同分包给大型企业。</w:t>
      </w:r>
      <w:r w:rsidRPr="007B6662">
        <w:rPr>
          <w:color w:val="auto"/>
        </w:rPr>
        <w:br w:type="page"/>
      </w:r>
    </w:p>
    <w:p w14:paraId="6F926D45" w14:textId="77777777" w:rsidR="004C59BF" w:rsidRPr="007B6662" w:rsidRDefault="00940F51">
      <w:pPr>
        <w:widowControl/>
        <w:shd w:val="clear" w:color="auto" w:fill="FFFFFF"/>
        <w:spacing w:line="560" w:lineRule="exact"/>
        <w:ind w:firstLine="880"/>
        <w:jc w:val="center"/>
        <w:rPr>
          <w:rFonts w:ascii="方正小标宋简体" w:eastAsia="方正小标宋简体"/>
          <w:kern w:val="0"/>
          <w:sz w:val="44"/>
          <w:szCs w:val="44"/>
        </w:rPr>
      </w:pPr>
      <w:r w:rsidRPr="007B6662">
        <w:rPr>
          <w:rFonts w:ascii="方正小标宋简体" w:eastAsia="方正小标宋简体" w:hint="eastAsia"/>
          <w:kern w:val="0"/>
          <w:sz w:val="44"/>
          <w:szCs w:val="44"/>
        </w:rPr>
        <w:t>广西壮族自治区政府采购项目合同验收书</w:t>
      </w:r>
    </w:p>
    <w:p w14:paraId="5F76EBB2" w14:textId="77777777" w:rsidR="004C59BF" w:rsidRPr="007B6662" w:rsidRDefault="00940F51">
      <w:pPr>
        <w:widowControl/>
        <w:shd w:val="clear" w:color="auto" w:fill="FFFFFF"/>
        <w:spacing w:line="560" w:lineRule="exact"/>
        <w:ind w:firstLine="640"/>
        <w:jc w:val="center"/>
        <w:rPr>
          <w:rFonts w:ascii="楷体" w:eastAsia="楷体" w:hAnsi="楷体"/>
          <w:kern w:val="0"/>
          <w:sz w:val="32"/>
          <w:szCs w:val="32"/>
        </w:rPr>
      </w:pPr>
      <w:r w:rsidRPr="007B6662">
        <w:rPr>
          <w:rFonts w:ascii="楷体" w:eastAsia="楷体" w:hAnsi="楷体" w:hint="eastAsia"/>
          <w:kern w:val="0"/>
          <w:sz w:val="32"/>
          <w:szCs w:val="32"/>
        </w:rPr>
        <w:t>（格式）</w:t>
      </w:r>
    </w:p>
    <w:p w14:paraId="703D00C6" w14:textId="77777777" w:rsidR="004C59BF" w:rsidRPr="007B6662" w:rsidRDefault="00940F51">
      <w:pPr>
        <w:widowControl/>
        <w:shd w:val="clear" w:color="auto" w:fill="FFFFFF"/>
        <w:snapToGrid w:val="0"/>
        <w:spacing w:line="320" w:lineRule="atLeast"/>
        <w:ind w:firstLine="420"/>
        <w:jc w:val="left"/>
        <w:rPr>
          <w:rFonts w:ascii="宋体" w:hAnsi="宋体"/>
          <w:kern w:val="0"/>
          <w:szCs w:val="21"/>
        </w:rPr>
      </w:pPr>
      <w:r w:rsidRPr="007B6662">
        <w:rPr>
          <w:rFonts w:ascii="宋体" w:hAnsi="宋体" w:hint="eastAsia"/>
          <w:kern w:val="0"/>
        </w:rPr>
        <w:t>根据政府采购项目（</w:t>
      </w:r>
      <w:r w:rsidRPr="007B6662">
        <w:rPr>
          <w:rFonts w:ascii="宋体" w:hAnsi="宋体" w:hint="eastAsia"/>
          <w:kern w:val="0"/>
          <w:u w:val="single"/>
        </w:rPr>
        <w:t>采购合同编号：</w:t>
      </w:r>
      <w:r w:rsidRPr="007B6662">
        <w:rPr>
          <w:rFonts w:ascii="宋体" w:hAnsi="宋体" w:hint="eastAsia"/>
          <w:kern w:val="0"/>
          <w:u w:val="single"/>
        </w:rPr>
        <w:softHyphen/>
      </w:r>
      <w:r w:rsidRPr="007B6662">
        <w:rPr>
          <w:rFonts w:ascii="宋体" w:hAnsi="宋体" w:hint="eastAsia"/>
          <w:kern w:val="0"/>
        </w:rPr>
        <w:t>）的约定，我单位对（</w:t>
      </w:r>
      <w:r w:rsidRPr="007B6662">
        <w:rPr>
          <w:rFonts w:ascii="宋体" w:hAnsi="宋体" w:hint="eastAsia"/>
          <w:kern w:val="0"/>
          <w:u w:val="single"/>
        </w:rPr>
        <w:t xml:space="preserve"> </w:t>
      </w:r>
      <w:r w:rsidRPr="007B6662">
        <w:rPr>
          <w:rFonts w:ascii="宋体" w:hAnsi="宋体" w:hint="eastAsia"/>
          <w:kern w:val="0"/>
          <w:u w:val="single"/>
        </w:rPr>
        <w:t>项目名称</w:t>
      </w:r>
      <w:r w:rsidRPr="007B6662">
        <w:rPr>
          <w:rFonts w:ascii="宋体" w:hAnsi="宋体" w:hint="eastAsia"/>
          <w:kern w:val="0"/>
          <w:u w:val="single"/>
        </w:rPr>
        <w:t xml:space="preserve"> </w:t>
      </w:r>
      <w:r w:rsidRPr="007B6662">
        <w:rPr>
          <w:rFonts w:ascii="宋体" w:hAnsi="宋体" w:hint="eastAsia"/>
          <w:kern w:val="0"/>
        </w:rPr>
        <w:t>）</w:t>
      </w:r>
      <w:r w:rsidRPr="007B6662">
        <w:rPr>
          <w:rFonts w:ascii="宋体" w:hAnsi="宋体" w:hint="eastAsia"/>
          <w:kern w:val="0"/>
        </w:rPr>
        <w:t xml:space="preserve"> </w:t>
      </w:r>
      <w:r w:rsidRPr="007B6662">
        <w:rPr>
          <w:rFonts w:ascii="宋体" w:hAnsi="宋体" w:hint="eastAsia"/>
          <w:kern w:val="0"/>
        </w:rPr>
        <w:t>政府采购项目中标（或成交）供应商（</w:t>
      </w:r>
      <w:r w:rsidRPr="007B6662">
        <w:rPr>
          <w:rFonts w:ascii="宋体" w:hAnsi="宋体" w:hint="eastAsia"/>
          <w:kern w:val="0"/>
          <w:u w:val="single"/>
        </w:rPr>
        <w:t xml:space="preserve"> </w:t>
      </w:r>
      <w:r w:rsidRPr="007B6662">
        <w:rPr>
          <w:rFonts w:ascii="宋体" w:hAnsi="宋体" w:hint="eastAsia"/>
          <w:kern w:val="0"/>
          <w:u w:val="single"/>
        </w:rPr>
        <w:t>公司名称</w:t>
      </w:r>
      <w:r w:rsidRPr="007B6662">
        <w:rPr>
          <w:rFonts w:ascii="宋体" w:hAnsi="宋体" w:hint="eastAsia"/>
          <w:kern w:val="0"/>
          <w:u w:val="single"/>
        </w:rPr>
        <w:t xml:space="preserve"> </w:t>
      </w:r>
      <w:r w:rsidRPr="007B6662">
        <w:rPr>
          <w:rFonts w:ascii="宋体" w:hAnsi="宋体" w:hint="eastAsia"/>
          <w:kern w:val="0"/>
        </w:rPr>
        <w:t>）</w:t>
      </w:r>
      <w:r w:rsidRPr="007B6662">
        <w:rPr>
          <w:rFonts w:ascii="宋体" w:hAnsi="宋体" w:hint="eastAsia"/>
          <w:kern w:val="0"/>
        </w:rPr>
        <w:t xml:space="preserve"> </w:t>
      </w:r>
      <w:r w:rsidRPr="007B6662">
        <w:rPr>
          <w:rFonts w:ascii="宋体" w:hAnsi="宋体" w:hint="eastAsia"/>
          <w:kern w:val="0"/>
        </w:rPr>
        <w:t>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486"/>
        <w:gridCol w:w="1766"/>
        <w:gridCol w:w="798"/>
        <w:gridCol w:w="102"/>
        <w:gridCol w:w="2002"/>
        <w:gridCol w:w="178"/>
        <w:gridCol w:w="685"/>
        <w:gridCol w:w="2354"/>
      </w:tblGrid>
      <w:tr w:rsidR="007B6662" w:rsidRPr="007B6662" w14:paraId="008548BF" w14:textId="77777777">
        <w:trPr>
          <w:trHeight w:val="382"/>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6F53A875"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验收方式：</w:t>
            </w:r>
          </w:p>
        </w:tc>
        <w:tc>
          <w:tcPr>
            <w:tcW w:w="6119" w:type="dxa"/>
            <w:gridSpan w:val="6"/>
            <w:tcBorders>
              <w:top w:val="single" w:sz="8" w:space="0" w:color="auto"/>
              <w:left w:val="nil"/>
              <w:bottom w:val="single" w:sz="8" w:space="0" w:color="auto"/>
              <w:right w:val="single" w:sz="8" w:space="0" w:color="auto"/>
            </w:tcBorders>
            <w:vAlign w:val="center"/>
          </w:tcPr>
          <w:p w14:paraId="77728C82"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Verdana" w:hAnsi="Verdana" w:cs="宋体"/>
                <w:kern w:val="0"/>
              </w:rPr>
              <w:t>□</w:t>
            </w:r>
            <w:r w:rsidRPr="007B6662">
              <w:rPr>
                <w:rFonts w:ascii="宋体" w:hAnsi="宋体" w:cs="宋体"/>
                <w:kern w:val="0"/>
              </w:rPr>
              <w:t>自行验收</w:t>
            </w:r>
            <w:r w:rsidRPr="007B6662">
              <w:rPr>
                <w:rFonts w:ascii="宋体" w:hAnsi="宋体" w:cs="宋体"/>
                <w:kern w:val="0"/>
              </w:rPr>
              <w:t xml:space="preserve"> </w:t>
            </w:r>
            <w:r w:rsidRPr="007B6662">
              <w:rPr>
                <w:rFonts w:ascii="Verdana" w:hAnsi="Verdana" w:cs="宋体"/>
                <w:kern w:val="0"/>
              </w:rPr>
              <w:t>□</w:t>
            </w:r>
            <w:r w:rsidRPr="007B6662">
              <w:rPr>
                <w:rFonts w:ascii="宋体" w:hAnsi="宋体" w:cs="宋体"/>
                <w:kern w:val="0"/>
              </w:rPr>
              <w:t>委托验收</w:t>
            </w:r>
          </w:p>
        </w:tc>
      </w:tr>
      <w:tr w:rsidR="007B6662" w:rsidRPr="007B6662" w14:paraId="6ACD2DBE" w14:textId="77777777">
        <w:trPr>
          <w:trHeight w:val="622"/>
          <w:jc w:val="center"/>
        </w:trPr>
        <w:tc>
          <w:tcPr>
            <w:tcW w:w="1486" w:type="dxa"/>
            <w:tcBorders>
              <w:top w:val="nil"/>
              <w:left w:val="single" w:sz="8" w:space="0" w:color="auto"/>
              <w:bottom w:val="single" w:sz="8" w:space="0" w:color="auto"/>
              <w:right w:val="single" w:sz="8" w:space="0" w:color="auto"/>
            </w:tcBorders>
            <w:vAlign w:val="center"/>
          </w:tcPr>
          <w:p w14:paraId="1444820F"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序号</w:t>
            </w:r>
          </w:p>
        </w:tc>
        <w:tc>
          <w:tcPr>
            <w:tcW w:w="1766" w:type="dxa"/>
            <w:tcBorders>
              <w:top w:val="nil"/>
              <w:left w:val="nil"/>
              <w:bottom w:val="single" w:sz="8" w:space="0" w:color="auto"/>
              <w:right w:val="single" w:sz="8" w:space="0" w:color="auto"/>
            </w:tcBorders>
            <w:vAlign w:val="center"/>
          </w:tcPr>
          <w:p w14:paraId="233E358C"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名称</w:t>
            </w:r>
          </w:p>
        </w:tc>
        <w:tc>
          <w:tcPr>
            <w:tcW w:w="2902" w:type="dxa"/>
            <w:gridSpan w:val="3"/>
            <w:tcBorders>
              <w:top w:val="nil"/>
              <w:left w:val="nil"/>
              <w:bottom w:val="single" w:sz="8" w:space="0" w:color="auto"/>
              <w:right w:val="single" w:sz="8" w:space="0" w:color="auto"/>
            </w:tcBorders>
            <w:vAlign w:val="center"/>
          </w:tcPr>
          <w:p w14:paraId="2498EE67"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14:paraId="19FE9989"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数量</w:t>
            </w:r>
          </w:p>
        </w:tc>
        <w:tc>
          <w:tcPr>
            <w:tcW w:w="2354" w:type="dxa"/>
            <w:tcBorders>
              <w:top w:val="nil"/>
              <w:left w:val="nil"/>
              <w:bottom w:val="single" w:sz="8" w:space="0" w:color="auto"/>
              <w:right w:val="single" w:sz="8" w:space="0" w:color="auto"/>
            </w:tcBorders>
            <w:vAlign w:val="center"/>
          </w:tcPr>
          <w:p w14:paraId="5754C9C3"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金额</w:t>
            </w:r>
          </w:p>
        </w:tc>
      </w:tr>
      <w:tr w:rsidR="007B6662" w:rsidRPr="007B6662" w14:paraId="32EB5303" w14:textId="77777777">
        <w:trPr>
          <w:trHeight w:val="487"/>
          <w:jc w:val="center"/>
        </w:trPr>
        <w:tc>
          <w:tcPr>
            <w:tcW w:w="1486" w:type="dxa"/>
            <w:tcBorders>
              <w:top w:val="nil"/>
              <w:left w:val="single" w:sz="8" w:space="0" w:color="auto"/>
              <w:bottom w:val="single" w:sz="8" w:space="0" w:color="auto"/>
              <w:right w:val="single" w:sz="8" w:space="0" w:color="auto"/>
            </w:tcBorders>
            <w:vAlign w:val="center"/>
          </w:tcPr>
          <w:p w14:paraId="5C60C9C2"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1766" w:type="dxa"/>
            <w:tcBorders>
              <w:top w:val="nil"/>
              <w:left w:val="nil"/>
              <w:bottom w:val="single" w:sz="8" w:space="0" w:color="auto"/>
              <w:right w:val="single" w:sz="8" w:space="0" w:color="auto"/>
            </w:tcBorders>
            <w:vAlign w:val="center"/>
          </w:tcPr>
          <w:p w14:paraId="0828FB82"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902" w:type="dxa"/>
            <w:gridSpan w:val="3"/>
            <w:tcBorders>
              <w:top w:val="nil"/>
              <w:left w:val="nil"/>
              <w:bottom w:val="single" w:sz="8" w:space="0" w:color="auto"/>
              <w:right w:val="single" w:sz="8" w:space="0" w:color="auto"/>
            </w:tcBorders>
            <w:vAlign w:val="center"/>
          </w:tcPr>
          <w:p w14:paraId="27457083"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863" w:type="dxa"/>
            <w:gridSpan w:val="2"/>
            <w:tcBorders>
              <w:top w:val="nil"/>
              <w:left w:val="nil"/>
              <w:bottom w:val="single" w:sz="8" w:space="0" w:color="auto"/>
              <w:right w:val="single" w:sz="8" w:space="0" w:color="auto"/>
            </w:tcBorders>
            <w:vAlign w:val="center"/>
          </w:tcPr>
          <w:p w14:paraId="2DFA139A"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354" w:type="dxa"/>
            <w:tcBorders>
              <w:top w:val="nil"/>
              <w:left w:val="nil"/>
              <w:bottom w:val="single" w:sz="8" w:space="0" w:color="auto"/>
              <w:right w:val="single" w:sz="8" w:space="0" w:color="auto"/>
            </w:tcBorders>
            <w:vAlign w:val="center"/>
          </w:tcPr>
          <w:p w14:paraId="6DCED5C2"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r>
      <w:tr w:rsidR="007B6662" w:rsidRPr="007B6662" w14:paraId="5D43B3CD" w14:textId="77777777">
        <w:trPr>
          <w:trHeight w:val="487"/>
          <w:jc w:val="center"/>
        </w:trPr>
        <w:tc>
          <w:tcPr>
            <w:tcW w:w="1486" w:type="dxa"/>
            <w:tcBorders>
              <w:top w:val="nil"/>
              <w:left w:val="single" w:sz="8" w:space="0" w:color="auto"/>
              <w:bottom w:val="single" w:sz="8" w:space="0" w:color="auto"/>
              <w:right w:val="single" w:sz="8" w:space="0" w:color="auto"/>
            </w:tcBorders>
            <w:vAlign w:val="center"/>
          </w:tcPr>
          <w:p w14:paraId="08DC6459"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1766" w:type="dxa"/>
            <w:tcBorders>
              <w:top w:val="nil"/>
              <w:left w:val="nil"/>
              <w:bottom w:val="single" w:sz="8" w:space="0" w:color="auto"/>
              <w:right w:val="single" w:sz="8" w:space="0" w:color="auto"/>
            </w:tcBorders>
            <w:vAlign w:val="center"/>
          </w:tcPr>
          <w:p w14:paraId="0A025E09"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902" w:type="dxa"/>
            <w:gridSpan w:val="3"/>
            <w:tcBorders>
              <w:top w:val="nil"/>
              <w:left w:val="nil"/>
              <w:bottom w:val="single" w:sz="8" w:space="0" w:color="auto"/>
              <w:right w:val="single" w:sz="8" w:space="0" w:color="auto"/>
            </w:tcBorders>
            <w:vAlign w:val="center"/>
          </w:tcPr>
          <w:p w14:paraId="17DE3F7C"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863" w:type="dxa"/>
            <w:gridSpan w:val="2"/>
            <w:tcBorders>
              <w:top w:val="nil"/>
              <w:left w:val="nil"/>
              <w:bottom w:val="single" w:sz="8" w:space="0" w:color="auto"/>
              <w:right w:val="single" w:sz="8" w:space="0" w:color="auto"/>
            </w:tcBorders>
            <w:vAlign w:val="center"/>
          </w:tcPr>
          <w:p w14:paraId="44364513"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354" w:type="dxa"/>
            <w:tcBorders>
              <w:top w:val="nil"/>
              <w:left w:val="nil"/>
              <w:bottom w:val="single" w:sz="8" w:space="0" w:color="auto"/>
              <w:right w:val="single" w:sz="8" w:space="0" w:color="auto"/>
            </w:tcBorders>
            <w:vAlign w:val="center"/>
          </w:tcPr>
          <w:p w14:paraId="7104B940"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r>
      <w:tr w:rsidR="007B6662" w:rsidRPr="007B6662" w14:paraId="68F5D291" w14:textId="77777777">
        <w:trPr>
          <w:trHeight w:val="487"/>
          <w:jc w:val="center"/>
        </w:trPr>
        <w:tc>
          <w:tcPr>
            <w:tcW w:w="1486" w:type="dxa"/>
            <w:tcBorders>
              <w:top w:val="nil"/>
              <w:left w:val="single" w:sz="8" w:space="0" w:color="auto"/>
              <w:bottom w:val="single" w:sz="8" w:space="0" w:color="auto"/>
              <w:right w:val="single" w:sz="8" w:space="0" w:color="auto"/>
            </w:tcBorders>
            <w:vAlign w:val="center"/>
          </w:tcPr>
          <w:p w14:paraId="09559A84"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1766" w:type="dxa"/>
            <w:tcBorders>
              <w:top w:val="nil"/>
              <w:left w:val="nil"/>
              <w:bottom w:val="single" w:sz="8" w:space="0" w:color="auto"/>
              <w:right w:val="single" w:sz="8" w:space="0" w:color="auto"/>
            </w:tcBorders>
            <w:vAlign w:val="center"/>
          </w:tcPr>
          <w:p w14:paraId="341561AB"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902" w:type="dxa"/>
            <w:gridSpan w:val="3"/>
            <w:tcBorders>
              <w:top w:val="nil"/>
              <w:left w:val="nil"/>
              <w:bottom w:val="single" w:sz="8" w:space="0" w:color="auto"/>
              <w:right w:val="single" w:sz="8" w:space="0" w:color="auto"/>
            </w:tcBorders>
            <w:vAlign w:val="center"/>
          </w:tcPr>
          <w:p w14:paraId="33509AF0"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863" w:type="dxa"/>
            <w:gridSpan w:val="2"/>
            <w:tcBorders>
              <w:top w:val="nil"/>
              <w:left w:val="nil"/>
              <w:bottom w:val="single" w:sz="8" w:space="0" w:color="auto"/>
              <w:right w:val="single" w:sz="8" w:space="0" w:color="auto"/>
            </w:tcBorders>
            <w:vAlign w:val="center"/>
          </w:tcPr>
          <w:p w14:paraId="3654BD68"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354" w:type="dxa"/>
            <w:tcBorders>
              <w:top w:val="nil"/>
              <w:left w:val="nil"/>
              <w:bottom w:val="single" w:sz="8" w:space="0" w:color="auto"/>
              <w:right w:val="single" w:sz="8" w:space="0" w:color="auto"/>
            </w:tcBorders>
            <w:vAlign w:val="center"/>
          </w:tcPr>
          <w:p w14:paraId="6BF31EE9"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r>
      <w:tr w:rsidR="007B6662" w:rsidRPr="007B6662" w14:paraId="36B718C0"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399C03AE"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合计</w:t>
            </w:r>
          </w:p>
        </w:tc>
        <w:tc>
          <w:tcPr>
            <w:tcW w:w="863" w:type="dxa"/>
            <w:gridSpan w:val="2"/>
            <w:tcBorders>
              <w:top w:val="nil"/>
              <w:left w:val="nil"/>
              <w:bottom w:val="single" w:sz="8" w:space="0" w:color="auto"/>
              <w:right w:val="single" w:sz="8" w:space="0" w:color="auto"/>
            </w:tcBorders>
            <w:vAlign w:val="center"/>
          </w:tcPr>
          <w:p w14:paraId="3145FF7B"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354" w:type="dxa"/>
            <w:tcBorders>
              <w:top w:val="nil"/>
              <w:left w:val="nil"/>
              <w:bottom w:val="single" w:sz="8" w:space="0" w:color="auto"/>
              <w:right w:val="single" w:sz="8" w:space="0" w:color="auto"/>
            </w:tcBorders>
            <w:vAlign w:val="center"/>
          </w:tcPr>
          <w:p w14:paraId="6566E048"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r>
      <w:tr w:rsidR="007B6662" w:rsidRPr="007B6662" w14:paraId="31EB86CE"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293D5B7D" w14:textId="77777777" w:rsidR="004C59BF" w:rsidRPr="007B6662" w:rsidRDefault="00940F51">
            <w:pPr>
              <w:widowControl/>
              <w:snapToGrid w:val="0"/>
              <w:spacing w:before="120" w:beforeAutospacing="1" w:after="100" w:afterAutospacing="1" w:line="320" w:lineRule="atLeast"/>
              <w:jc w:val="left"/>
              <w:rPr>
                <w:rFonts w:ascii="Verdana" w:hAnsi="Verdana" w:cs="宋体"/>
                <w:kern w:val="0"/>
              </w:rPr>
            </w:pPr>
            <w:r w:rsidRPr="007B6662">
              <w:rPr>
                <w:rFonts w:ascii="宋体" w:hAnsi="宋体" w:cs="宋体"/>
                <w:kern w:val="0"/>
              </w:rPr>
              <w:t>合计大写金额：仟佰拾万仟佰拾元</w:t>
            </w:r>
          </w:p>
        </w:tc>
      </w:tr>
      <w:tr w:rsidR="007B6662" w:rsidRPr="007B6662" w14:paraId="5FA56506" w14:textId="77777777">
        <w:trPr>
          <w:trHeight w:val="491"/>
          <w:jc w:val="center"/>
        </w:trPr>
        <w:tc>
          <w:tcPr>
            <w:tcW w:w="1486" w:type="dxa"/>
            <w:tcBorders>
              <w:top w:val="nil"/>
              <w:left w:val="single" w:sz="8" w:space="0" w:color="auto"/>
              <w:bottom w:val="single" w:sz="8" w:space="0" w:color="auto"/>
              <w:right w:val="single" w:sz="8" w:space="0" w:color="auto"/>
            </w:tcBorders>
            <w:vAlign w:val="center"/>
          </w:tcPr>
          <w:p w14:paraId="339F4FBF"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实际供货日期</w:t>
            </w:r>
          </w:p>
        </w:tc>
        <w:tc>
          <w:tcPr>
            <w:tcW w:w="2564" w:type="dxa"/>
            <w:gridSpan w:val="2"/>
            <w:tcBorders>
              <w:top w:val="nil"/>
              <w:left w:val="nil"/>
              <w:bottom w:val="single" w:sz="8" w:space="0" w:color="auto"/>
              <w:right w:val="single" w:sz="8" w:space="0" w:color="auto"/>
            </w:tcBorders>
            <w:vAlign w:val="center"/>
          </w:tcPr>
          <w:p w14:paraId="01C33419"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282" w:type="dxa"/>
            <w:gridSpan w:val="3"/>
            <w:tcBorders>
              <w:top w:val="nil"/>
              <w:left w:val="nil"/>
              <w:bottom w:val="single" w:sz="8" w:space="0" w:color="auto"/>
              <w:right w:val="single" w:sz="8" w:space="0" w:color="auto"/>
            </w:tcBorders>
            <w:vAlign w:val="center"/>
          </w:tcPr>
          <w:p w14:paraId="38B2512A" w14:textId="77777777" w:rsidR="004C59BF" w:rsidRPr="007B6662" w:rsidRDefault="00940F51">
            <w:pPr>
              <w:widowControl/>
              <w:snapToGrid w:val="0"/>
              <w:spacing w:before="120" w:beforeAutospacing="1" w:after="100" w:afterAutospacing="1" w:line="320" w:lineRule="atLeast"/>
              <w:jc w:val="center"/>
              <w:rPr>
                <w:rFonts w:ascii="Verdana" w:hAnsi="Verdana" w:cs="宋体"/>
                <w:kern w:val="0"/>
              </w:rPr>
            </w:pPr>
            <w:r w:rsidRPr="007B6662">
              <w:rPr>
                <w:rFonts w:ascii="宋体" w:hAnsi="宋体" w:cs="宋体"/>
                <w:kern w:val="0"/>
              </w:rPr>
              <w:t>合同交货验收日期</w:t>
            </w:r>
          </w:p>
        </w:tc>
        <w:tc>
          <w:tcPr>
            <w:tcW w:w="3039" w:type="dxa"/>
            <w:gridSpan w:val="2"/>
            <w:tcBorders>
              <w:top w:val="nil"/>
              <w:left w:val="nil"/>
              <w:bottom w:val="single" w:sz="8" w:space="0" w:color="auto"/>
              <w:right w:val="single" w:sz="8" w:space="0" w:color="auto"/>
            </w:tcBorders>
            <w:vAlign w:val="center"/>
          </w:tcPr>
          <w:p w14:paraId="2BE086F0"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r>
      <w:tr w:rsidR="007B6662" w:rsidRPr="007B6662" w14:paraId="6E0101F3" w14:textId="77777777">
        <w:trPr>
          <w:trHeight w:val="394"/>
          <w:jc w:val="center"/>
        </w:trPr>
        <w:tc>
          <w:tcPr>
            <w:tcW w:w="1486" w:type="dxa"/>
            <w:tcBorders>
              <w:top w:val="nil"/>
              <w:left w:val="single" w:sz="8" w:space="0" w:color="auto"/>
              <w:bottom w:val="single" w:sz="8" w:space="0" w:color="auto"/>
              <w:right w:val="single" w:sz="8" w:space="0" w:color="auto"/>
            </w:tcBorders>
            <w:vAlign w:val="center"/>
          </w:tcPr>
          <w:p w14:paraId="67218E17"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564" w:type="dxa"/>
            <w:gridSpan w:val="2"/>
            <w:tcBorders>
              <w:top w:val="nil"/>
              <w:left w:val="nil"/>
              <w:bottom w:val="single" w:sz="8" w:space="0" w:color="auto"/>
              <w:right w:val="single" w:sz="8" w:space="0" w:color="auto"/>
            </w:tcBorders>
            <w:vAlign w:val="center"/>
          </w:tcPr>
          <w:p w14:paraId="0D54EC50"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2282" w:type="dxa"/>
            <w:gridSpan w:val="3"/>
            <w:tcBorders>
              <w:top w:val="nil"/>
              <w:left w:val="nil"/>
              <w:bottom w:val="single" w:sz="8" w:space="0" w:color="auto"/>
              <w:right w:val="single" w:sz="8" w:space="0" w:color="auto"/>
            </w:tcBorders>
            <w:vAlign w:val="center"/>
          </w:tcPr>
          <w:p w14:paraId="0DFA7861"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c>
          <w:tcPr>
            <w:tcW w:w="3039" w:type="dxa"/>
            <w:gridSpan w:val="2"/>
            <w:tcBorders>
              <w:top w:val="nil"/>
              <w:left w:val="nil"/>
              <w:bottom w:val="single" w:sz="8" w:space="0" w:color="auto"/>
              <w:right w:val="single" w:sz="8" w:space="0" w:color="auto"/>
            </w:tcBorders>
            <w:vAlign w:val="center"/>
          </w:tcPr>
          <w:p w14:paraId="5CE8E75F" w14:textId="77777777" w:rsidR="004C59BF" w:rsidRPr="007B6662" w:rsidRDefault="004C59BF">
            <w:pPr>
              <w:widowControl/>
              <w:spacing w:before="120" w:beforeAutospacing="1" w:after="100" w:afterAutospacing="1" w:line="240" w:lineRule="atLeast"/>
              <w:jc w:val="center"/>
              <w:rPr>
                <w:rFonts w:ascii="Verdana" w:hAnsi="Verdana" w:cs="宋体"/>
                <w:kern w:val="0"/>
              </w:rPr>
            </w:pPr>
          </w:p>
        </w:tc>
      </w:tr>
      <w:tr w:rsidR="007B6662" w:rsidRPr="007B6662" w14:paraId="34D6D3B9" w14:textId="77777777">
        <w:trPr>
          <w:trHeight w:val="693"/>
          <w:jc w:val="center"/>
        </w:trPr>
        <w:tc>
          <w:tcPr>
            <w:tcW w:w="1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4AA55" w14:textId="77777777" w:rsidR="004C59BF" w:rsidRPr="007B6662" w:rsidRDefault="00940F51">
            <w:pPr>
              <w:widowControl/>
              <w:snapToGrid w:val="0"/>
              <w:spacing w:before="120" w:beforeAutospacing="1" w:after="100" w:afterAutospacing="1" w:line="320" w:lineRule="atLeast"/>
              <w:jc w:val="left"/>
              <w:rPr>
                <w:rFonts w:ascii="Verdana" w:hAnsi="Verdana" w:cs="宋体"/>
                <w:kern w:val="0"/>
              </w:rPr>
            </w:pPr>
            <w:r w:rsidRPr="007B6662">
              <w:rPr>
                <w:rFonts w:ascii="宋体" w:hAnsi="宋体" w:cs="宋体"/>
                <w:kern w:val="0"/>
              </w:rPr>
              <w:t>验收具体内容</w:t>
            </w:r>
          </w:p>
        </w:tc>
        <w:tc>
          <w:tcPr>
            <w:tcW w:w="7885"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28F75DD1" w14:textId="77777777" w:rsidR="004C59BF" w:rsidRPr="007B6662" w:rsidRDefault="00940F51">
            <w:pPr>
              <w:widowControl/>
              <w:snapToGrid w:val="0"/>
              <w:spacing w:before="120" w:beforeAutospacing="1" w:after="100" w:afterAutospacing="1" w:line="320" w:lineRule="atLeast"/>
              <w:jc w:val="left"/>
              <w:rPr>
                <w:rFonts w:ascii="Verdana" w:hAnsi="Verdana" w:cs="宋体"/>
                <w:kern w:val="0"/>
              </w:rPr>
            </w:pPr>
            <w:r w:rsidRPr="007B6662">
              <w:rPr>
                <w:rFonts w:ascii="宋体" w:hAnsi="宋体" w:cs="宋体"/>
                <w:kern w:val="0"/>
              </w:rPr>
              <w:t>（应按采购合同、采购文件、投标响应文件及验收方案等进行验收；并核对中标或者中标供应商在安装调试等方面是否违反合同约定或服务规范要求、提供的质量保证证明材料是否齐全、应有的配件及附件是否达到合同约定等。可附件</w:t>
            </w:r>
            <w:r w:rsidRPr="007B6662">
              <w:rPr>
                <w:rFonts w:ascii="Verdana" w:hAnsi="Verdana" w:cs="宋体"/>
                <w:kern w:val="0"/>
              </w:rPr>
              <w:t>)</w:t>
            </w:r>
          </w:p>
        </w:tc>
      </w:tr>
      <w:tr w:rsidR="007B6662" w:rsidRPr="007B6662" w14:paraId="0CAEFA03" w14:textId="77777777">
        <w:trPr>
          <w:trHeight w:val="927"/>
          <w:jc w:val="center"/>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52DE9"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验收小组意见</w:t>
            </w:r>
          </w:p>
        </w:tc>
        <w:tc>
          <w:tcPr>
            <w:tcW w:w="7885" w:type="dxa"/>
            <w:gridSpan w:val="7"/>
            <w:tcBorders>
              <w:top w:val="nil"/>
              <w:left w:val="nil"/>
              <w:bottom w:val="single" w:sz="8" w:space="0" w:color="auto"/>
              <w:right w:val="single" w:sz="8" w:space="0" w:color="auto"/>
            </w:tcBorders>
            <w:vAlign w:val="center"/>
          </w:tcPr>
          <w:p w14:paraId="003F04FC"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验收结论性意见：</w:t>
            </w:r>
          </w:p>
        </w:tc>
      </w:tr>
      <w:tr w:rsidR="007B6662" w:rsidRPr="007B6662" w14:paraId="2420D427" w14:textId="77777777">
        <w:trPr>
          <w:trHeight w:val="607"/>
          <w:jc w:val="center"/>
        </w:trPr>
        <w:tc>
          <w:tcPr>
            <w:tcW w:w="300" w:type="dxa"/>
            <w:vMerge/>
            <w:tcBorders>
              <w:top w:val="nil"/>
              <w:left w:val="single" w:sz="8" w:space="0" w:color="auto"/>
              <w:bottom w:val="single" w:sz="8" w:space="0" w:color="auto"/>
              <w:right w:val="single" w:sz="8" w:space="0" w:color="auto"/>
            </w:tcBorders>
            <w:vAlign w:val="center"/>
          </w:tcPr>
          <w:p w14:paraId="2FB9FCFD" w14:textId="77777777" w:rsidR="004C59BF" w:rsidRPr="007B6662" w:rsidRDefault="004C59BF">
            <w:pPr>
              <w:widowControl/>
              <w:jc w:val="left"/>
              <w:rPr>
                <w:rFonts w:ascii="Verdana" w:hAnsi="Verdana" w:cs="宋体"/>
                <w:kern w:val="0"/>
                <w:szCs w:val="21"/>
              </w:rPr>
            </w:pPr>
          </w:p>
        </w:tc>
        <w:tc>
          <w:tcPr>
            <w:tcW w:w="7885" w:type="dxa"/>
            <w:gridSpan w:val="7"/>
            <w:tcBorders>
              <w:top w:val="nil"/>
              <w:left w:val="nil"/>
              <w:bottom w:val="single" w:sz="8" w:space="0" w:color="auto"/>
              <w:right w:val="single" w:sz="8" w:space="0" w:color="auto"/>
            </w:tcBorders>
            <w:vAlign w:val="center"/>
          </w:tcPr>
          <w:p w14:paraId="0D2B4B19"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有异议的意见和说明理由：</w:t>
            </w:r>
          </w:p>
          <w:p w14:paraId="50ECB677"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签字：</w:t>
            </w:r>
          </w:p>
        </w:tc>
      </w:tr>
      <w:tr w:rsidR="007B6662" w:rsidRPr="007B6662" w14:paraId="7A6680BC"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7A0F4"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验收小组成员签字：</w:t>
            </w:r>
          </w:p>
        </w:tc>
      </w:tr>
      <w:tr w:rsidR="007B6662" w:rsidRPr="007B6662" w14:paraId="10FE4DA5"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65B32B"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监督人员或其他相关人员签字：</w:t>
            </w:r>
          </w:p>
          <w:p w14:paraId="5D9750A9"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或受邀机构的意见（盖章）：</w:t>
            </w:r>
          </w:p>
        </w:tc>
      </w:tr>
      <w:tr w:rsidR="004C59BF" w:rsidRPr="007B6662" w14:paraId="17F5F211" w14:textId="77777777">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06F57C26"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中标或者成交供应商负责人签字或盖章：</w:t>
            </w:r>
          </w:p>
          <w:p w14:paraId="12A8830B"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联系电话：年月日</w:t>
            </w:r>
          </w:p>
        </w:tc>
        <w:tc>
          <w:tcPr>
            <w:tcW w:w="5219" w:type="dxa"/>
            <w:gridSpan w:val="4"/>
            <w:tcBorders>
              <w:top w:val="nil"/>
              <w:left w:val="nil"/>
              <w:bottom w:val="single" w:sz="8" w:space="0" w:color="auto"/>
              <w:right w:val="single" w:sz="8" w:space="0" w:color="auto"/>
            </w:tcBorders>
            <w:vAlign w:val="center"/>
          </w:tcPr>
          <w:p w14:paraId="65B7EA2D"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采购人或受托机构的意见（盖章）：</w:t>
            </w:r>
          </w:p>
          <w:p w14:paraId="5B9FAE7E" w14:textId="77777777" w:rsidR="004C59BF" w:rsidRPr="007B6662" w:rsidRDefault="00940F51">
            <w:pPr>
              <w:widowControl/>
              <w:spacing w:before="120" w:beforeAutospacing="1" w:after="100" w:afterAutospacing="1" w:line="320" w:lineRule="atLeast"/>
              <w:jc w:val="left"/>
              <w:rPr>
                <w:rFonts w:ascii="Verdana" w:hAnsi="Verdana" w:cs="宋体"/>
                <w:kern w:val="0"/>
              </w:rPr>
            </w:pPr>
            <w:r w:rsidRPr="007B6662">
              <w:rPr>
                <w:rFonts w:ascii="宋体" w:hAnsi="宋体" w:cs="宋体"/>
                <w:kern w:val="0"/>
              </w:rPr>
              <w:t>联系电话：年月日</w:t>
            </w:r>
          </w:p>
        </w:tc>
      </w:tr>
    </w:tbl>
    <w:p w14:paraId="515424EE" w14:textId="77777777" w:rsidR="004C59BF" w:rsidRPr="007B6662" w:rsidRDefault="004C59BF">
      <w:pPr>
        <w:pStyle w:val="aa"/>
        <w:snapToGrid w:val="0"/>
        <w:spacing w:before="120" w:after="120"/>
        <w:ind w:firstLine="400"/>
        <w:rPr>
          <w:rFonts w:hAnsi="宋体"/>
        </w:rPr>
      </w:pPr>
    </w:p>
    <w:p w14:paraId="2419A57D" w14:textId="77777777" w:rsidR="004C59BF" w:rsidRPr="007B6662" w:rsidRDefault="004C59BF">
      <w:pPr>
        <w:pStyle w:val="aa"/>
        <w:snapToGrid w:val="0"/>
        <w:spacing w:before="120" w:after="120"/>
        <w:ind w:firstLine="400"/>
        <w:rPr>
          <w:rFonts w:hAnsi="宋体"/>
        </w:rPr>
      </w:pPr>
    </w:p>
    <w:p w14:paraId="06EE7CE3" w14:textId="77777777" w:rsidR="004C59BF" w:rsidRPr="007B6662" w:rsidRDefault="00940F51">
      <w:pPr>
        <w:pStyle w:val="1"/>
        <w:spacing w:line="480" w:lineRule="auto"/>
        <w:ind w:firstLine="0"/>
      </w:pPr>
      <w:bookmarkStart w:id="127" w:name="_Toc254970689"/>
      <w:bookmarkStart w:id="128" w:name="_Toc330456896"/>
      <w:bookmarkStart w:id="129" w:name="_Toc156318809"/>
      <w:bookmarkStart w:id="130" w:name="_Toc254970548"/>
      <w:r w:rsidRPr="007B6662">
        <w:rPr>
          <w:rFonts w:hint="eastAsia"/>
        </w:rPr>
        <w:t>第四章</w:t>
      </w:r>
      <w:r w:rsidRPr="007B6662">
        <w:rPr>
          <w:rFonts w:hint="eastAsia"/>
        </w:rPr>
        <w:t xml:space="preserve">  </w:t>
      </w:r>
      <w:r w:rsidRPr="007B6662">
        <w:rPr>
          <w:rFonts w:hint="eastAsia"/>
        </w:rPr>
        <w:t>评标方法及评标标准</w:t>
      </w:r>
      <w:bookmarkEnd w:id="127"/>
      <w:bookmarkEnd w:id="128"/>
      <w:bookmarkEnd w:id="129"/>
      <w:bookmarkEnd w:id="130"/>
    </w:p>
    <w:p w14:paraId="0639C717" w14:textId="77777777" w:rsidR="004C59BF" w:rsidRPr="007B6662" w:rsidRDefault="00940F51">
      <w:pPr>
        <w:pStyle w:val="1"/>
        <w:spacing w:line="480" w:lineRule="auto"/>
        <w:ind w:firstLine="0"/>
      </w:pPr>
      <w:bookmarkStart w:id="131" w:name="_Toc156318810"/>
      <w:r w:rsidRPr="007B6662">
        <w:rPr>
          <w:rFonts w:hint="eastAsia"/>
        </w:rPr>
        <w:t>一、评标方法</w:t>
      </w:r>
      <w:bookmarkEnd w:id="131"/>
    </w:p>
    <w:p w14:paraId="719780CA" w14:textId="77777777" w:rsidR="004C59BF" w:rsidRPr="007B6662" w:rsidRDefault="00940F51">
      <w:pPr>
        <w:pStyle w:val="aa"/>
        <w:spacing w:line="360" w:lineRule="auto"/>
        <w:ind w:firstLine="420"/>
        <w:rPr>
          <w:rFonts w:hAnsi="宋体"/>
          <w:sz w:val="21"/>
        </w:rPr>
      </w:pPr>
      <w:r w:rsidRPr="007B6662">
        <w:rPr>
          <w:rFonts w:hAnsi="宋体" w:hint="eastAsia"/>
          <w:sz w:val="21"/>
        </w:rPr>
        <w:t>综合评分法，是指投标文件满足招标文件全部实质性要求，且按照评审因素的量化指标评审得分最高的投标人为中标候选人的评标方法。</w:t>
      </w:r>
    </w:p>
    <w:p w14:paraId="5C34B181" w14:textId="77777777" w:rsidR="004C59BF" w:rsidRPr="007B6662" w:rsidRDefault="00940F51">
      <w:pPr>
        <w:pStyle w:val="30"/>
      </w:pPr>
      <w:r w:rsidRPr="007B6662">
        <w:rPr>
          <w:rFonts w:hint="eastAsia"/>
        </w:rPr>
        <w:t>二、评标程序</w:t>
      </w:r>
    </w:p>
    <w:p w14:paraId="6C8A7FE5" w14:textId="77777777" w:rsidR="004C59BF" w:rsidRPr="007B6662" w:rsidRDefault="00940F51">
      <w:pPr>
        <w:pStyle w:val="5"/>
        <w:keepNext w:val="0"/>
        <w:keepLines w:val="0"/>
        <w:numPr>
          <w:ilvl w:val="0"/>
          <w:numId w:val="0"/>
        </w:numPr>
        <w:spacing w:before="120" w:after="0" w:line="360" w:lineRule="auto"/>
        <w:ind w:firstLineChars="200" w:firstLine="422"/>
        <w:rPr>
          <w:rFonts w:ascii="宋体" w:hAnsi="宋体"/>
          <w:sz w:val="21"/>
          <w:szCs w:val="21"/>
        </w:rPr>
      </w:pPr>
      <w:r w:rsidRPr="007B6662">
        <w:rPr>
          <w:rFonts w:ascii="宋体" w:hAnsi="宋体" w:hint="eastAsia"/>
          <w:sz w:val="21"/>
          <w:szCs w:val="21"/>
        </w:rPr>
        <w:t>1.</w:t>
      </w:r>
      <w:r w:rsidRPr="007B6662">
        <w:rPr>
          <w:rFonts w:ascii="宋体" w:hAnsi="宋体" w:hint="eastAsia"/>
          <w:sz w:val="21"/>
          <w:szCs w:val="21"/>
        </w:rPr>
        <w:t>符合性审查</w:t>
      </w:r>
    </w:p>
    <w:p w14:paraId="185972D3" w14:textId="77777777" w:rsidR="004C59BF" w:rsidRPr="007B6662" w:rsidRDefault="00940F51">
      <w:pPr>
        <w:pStyle w:val="aa"/>
        <w:snapToGrid w:val="0"/>
        <w:spacing w:line="360" w:lineRule="auto"/>
        <w:ind w:firstLineChars="200" w:firstLine="422"/>
        <w:rPr>
          <w:rFonts w:hAnsi="宋体"/>
          <w:b/>
          <w:kern w:val="2"/>
          <w:sz w:val="21"/>
        </w:rPr>
      </w:pPr>
      <w:r w:rsidRPr="007B6662">
        <w:rPr>
          <w:rFonts w:hAnsi="宋体" w:hint="eastAsia"/>
          <w:b/>
          <w:kern w:val="2"/>
          <w:sz w:val="21"/>
        </w:rPr>
        <w:t>评标委员会应当对符合资格的投标人的投标文件进行投标报价、商务、技术等实质性内容符合性审查，以确定其是否满足招标文件的实质性要求。</w:t>
      </w:r>
    </w:p>
    <w:p w14:paraId="3A96BB3B" w14:textId="77777777" w:rsidR="004C59BF" w:rsidRPr="007B6662" w:rsidRDefault="00940F51">
      <w:pPr>
        <w:pStyle w:val="5"/>
        <w:keepNext w:val="0"/>
        <w:keepLines w:val="0"/>
        <w:numPr>
          <w:ilvl w:val="0"/>
          <w:numId w:val="0"/>
        </w:numPr>
        <w:spacing w:before="120" w:after="0" w:line="360" w:lineRule="auto"/>
        <w:ind w:firstLineChars="200" w:firstLine="422"/>
        <w:rPr>
          <w:rFonts w:ascii="宋体" w:hAnsi="宋体"/>
          <w:sz w:val="21"/>
          <w:szCs w:val="21"/>
        </w:rPr>
      </w:pPr>
      <w:r w:rsidRPr="007B6662">
        <w:rPr>
          <w:rFonts w:ascii="宋体" w:hAnsi="宋体" w:hint="eastAsia"/>
          <w:sz w:val="21"/>
          <w:szCs w:val="21"/>
        </w:rPr>
        <w:t>2</w:t>
      </w:r>
      <w:r w:rsidRPr="007B6662">
        <w:rPr>
          <w:rFonts w:ascii="宋体" w:hAnsi="宋体"/>
          <w:sz w:val="21"/>
          <w:szCs w:val="21"/>
        </w:rPr>
        <w:t>.</w:t>
      </w:r>
      <w:r w:rsidRPr="007B6662">
        <w:rPr>
          <w:rFonts w:ascii="宋体" w:hAnsi="宋体" w:hint="eastAsia"/>
          <w:sz w:val="21"/>
          <w:szCs w:val="21"/>
        </w:rPr>
        <w:t>符合性审查不通过而导致投标无效的情形</w:t>
      </w:r>
    </w:p>
    <w:p w14:paraId="43999136" w14:textId="77777777" w:rsidR="004C59BF" w:rsidRPr="007B6662" w:rsidRDefault="00940F51">
      <w:pPr>
        <w:snapToGrid w:val="0"/>
        <w:spacing w:line="360" w:lineRule="auto"/>
        <w:ind w:firstLineChars="200" w:firstLine="422"/>
        <w:rPr>
          <w:rFonts w:ascii="宋体" w:hAnsi="宋体"/>
          <w:b/>
          <w:szCs w:val="21"/>
        </w:rPr>
      </w:pPr>
      <w:r w:rsidRPr="007B6662">
        <w:rPr>
          <w:rFonts w:ascii="宋体" w:hAnsi="宋体" w:hint="eastAsia"/>
          <w:b/>
          <w:szCs w:val="21"/>
        </w:rPr>
        <w:t>投标人的投标文件中存在对招标文件的任何实质性要求和条件的负偏离，将被视为投标无效。</w:t>
      </w:r>
    </w:p>
    <w:p w14:paraId="7564A918" w14:textId="77777777" w:rsidR="004C59BF" w:rsidRPr="007B6662" w:rsidRDefault="00940F51">
      <w:pPr>
        <w:pStyle w:val="5"/>
        <w:keepNext w:val="0"/>
        <w:keepLines w:val="0"/>
        <w:spacing w:before="120" w:after="0" w:line="360" w:lineRule="auto"/>
        <w:ind w:left="420" w:firstLine="422"/>
        <w:rPr>
          <w:rFonts w:ascii="宋体" w:hAnsi="宋体"/>
          <w:sz w:val="21"/>
          <w:szCs w:val="21"/>
        </w:rPr>
      </w:pPr>
      <w:r w:rsidRPr="007B6662">
        <w:rPr>
          <w:rFonts w:ascii="宋体" w:hAnsi="宋体" w:hint="eastAsia"/>
          <w:sz w:val="21"/>
          <w:szCs w:val="21"/>
        </w:rPr>
        <w:t>2.1</w:t>
      </w:r>
      <w:r w:rsidRPr="007B6662">
        <w:rPr>
          <w:rFonts w:ascii="宋体" w:hAnsi="宋体" w:hint="eastAsia"/>
          <w:sz w:val="21"/>
          <w:szCs w:val="21"/>
        </w:rPr>
        <w:t>在报价评审时，如发现下列情形之一的，将被视为投标无效：</w:t>
      </w:r>
    </w:p>
    <w:p w14:paraId="31B7EDD0" w14:textId="77777777" w:rsidR="004C59BF" w:rsidRPr="007B6662" w:rsidRDefault="00940F51">
      <w:pPr>
        <w:pStyle w:val="a0"/>
        <w:numPr>
          <w:ilvl w:val="0"/>
          <w:numId w:val="5"/>
        </w:numPr>
        <w:spacing w:line="360" w:lineRule="auto"/>
        <w:ind w:firstLineChars="200" w:firstLine="410"/>
        <w:rPr>
          <w:rFonts w:ascii="宋体" w:hAnsi="宋体"/>
          <w:b/>
          <w:spacing w:val="-6"/>
          <w:szCs w:val="21"/>
        </w:rPr>
      </w:pPr>
      <w:r w:rsidRPr="007B6662">
        <w:rPr>
          <w:rFonts w:ascii="宋体" w:hAnsi="宋体" w:hint="eastAsia"/>
          <w:b/>
          <w:spacing w:val="-6"/>
          <w:szCs w:val="21"/>
        </w:rPr>
        <w:t>报价文件</w:t>
      </w:r>
      <w:r w:rsidRPr="007B6662">
        <w:rPr>
          <w:rFonts w:ascii="宋体" w:hAnsi="宋体" w:hint="eastAsia"/>
          <w:b/>
          <w:spacing w:val="-6"/>
          <w:szCs w:val="21"/>
        </w:rPr>
        <w:t>未提供“投标人须知前附表”第</w:t>
      </w:r>
      <w:r w:rsidRPr="007B6662">
        <w:rPr>
          <w:rFonts w:ascii="宋体" w:hAnsi="宋体" w:hint="eastAsia"/>
          <w:b/>
          <w:spacing w:val="-6"/>
          <w:szCs w:val="21"/>
        </w:rPr>
        <w:t>13.1</w:t>
      </w:r>
      <w:r w:rsidRPr="007B6662">
        <w:rPr>
          <w:rFonts w:ascii="宋体" w:hAnsi="宋体" w:hint="eastAsia"/>
          <w:b/>
          <w:spacing w:val="-6"/>
          <w:szCs w:val="21"/>
        </w:rPr>
        <w:t>条规定中“必须提供”的文件资料的；</w:t>
      </w:r>
    </w:p>
    <w:p w14:paraId="782B1435" w14:textId="77777777" w:rsidR="004C59BF" w:rsidRPr="007B6662" w:rsidRDefault="00940F51">
      <w:pPr>
        <w:pStyle w:val="a0"/>
        <w:numPr>
          <w:ilvl w:val="0"/>
          <w:numId w:val="5"/>
        </w:numPr>
        <w:spacing w:line="360" w:lineRule="auto"/>
        <w:ind w:left="420" w:firstLineChars="200" w:firstLine="422"/>
        <w:rPr>
          <w:rFonts w:ascii="宋体" w:hAnsi="宋体"/>
          <w:b/>
          <w:spacing w:val="-6"/>
          <w:szCs w:val="21"/>
        </w:rPr>
      </w:pPr>
      <w:r w:rsidRPr="007B6662">
        <w:rPr>
          <w:rFonts w:ascii="宋体" w:hAnsi="宋体" w:hint="eastAsia"/>
          <w:b/>
          <w:szCs w:val="21"/>
        </w:rPr>
        <w:t>未采用人民币报价或者未按照招标文件标明的币种报价的；</w:t>
      </w:r>
    </w:p>
    <w:p w14:paraId="27B338AE" w14:textId="77777777" w:rsidR="004C59BF" w:rsidRPr="007B6662" w:rsidRDefault="00940F51">
      <w:pPr>
        <w:pStyle w:val="a0"/>
        <w:numPr>
          <w:ilvl w:val="0"/>
          <w:numId w:val="5"/>
        </w:numPr>
        <w:spacing w:line="360" w:lineRule="auto"/>
        <w:ind w:left="420" w:firstLineChars="200" w:firstLine="410"/>
        <w:rPr>
          <w:rFonts w:ascii="宋体" w:hAnsi="宋体"/>
          <w:b/>
          <w:spacing w:val="-6"/>
          <w:szCs w:val="21"/>
        </w:rPr>
      </w:pPr>
      <w:r w:rsidRPr="007B6662">
        <w:rPr>
          <w:rFonts w:ascii="宋体" w:hAnsi="宋体" w:hint="eastAsia"/>
          <w:b/>
          <w:spacing w:val="-6"/>
          <w:szCs w:val="21"/>
        </w:rPr>
        <w:t>各分标报价超出招标文件相应分标规定最高限价，或者超出相应分标采购预算金额的；</w:t>
      </w:r>
    </w:p>
    <w:p w14:paraId="219235C4" w14:textId="77777777" w:rsidR="004C59BF" w:rsidRPr="007B6662" w:rsidRDefault="00940F51">
      <w:pPr>
        <w:pStyle w:val="a0"/>
        <w:numPr>
          <w:ilvl w:val="0"/>
          <w:numId w:val="5"/>
        </w:numPr>
        <w:spacing w:line="360" w:lineRule="auto"/>
        <w:ind w:firstLineChars="200" w:firstLine="422"/>
        <w:rPr>
          <w:rFonts w:ascii="宋体" w:hAnsi="宋体"/>
          <w:b/>
          <w:szCs w:val="21"/>
        </w:rPr>
      </w:pPr>
      <w:r w:rsidRPr="007B6662">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1256FC8" w14:textId="77777777" w:rsidR="004C59BF" w:rsidRPr="007B6662" w:rsidRDefault="00940F51">
      <w:pPr>
        <w:pStyle w:val="a0"/>
        <w:numPr>
          <w:ilvl w:val="0"/>
          <w:numId w:val="5"/>
        </w:numPr>
        <w:spacing w:line="360" w:lineRule="auto"/>
        <w:ind w:firstLineChars="200" w:firstLine="422"/>
        <w:rPr>
          <w:rFonts w:ascii="宋体" w:hAnsi="宋体"/>
          <w:b/>
          <w:szCs w:val="21"/>
        </w:rPr>
      </w:pPr>
      <w:r w:rsidRPr="007B6662">
        <w:rPr>
          <w:rFonts w:ascii="宋体" w:hAnsi="宋体" w:hint="eastAsia"/>
          <w:b/>
          <w:szCs w:val="21"/>
        </w:rPr>
        <w:t>修正后的报价，投标人不确认的；</w:t>
      </w:r>
    </w:p>
    <w:p w14:paraId="143DFB63" w14:textId="77777777" w:rsidR="004C59BF" w:rsidRPr="007B6662" w:rsidRDefault="00940F51">
      <w:pPr>
        <w:pStyle w:val="a0"/>
        <w:numPr>
          <w:ilvl w:val="0"/>
          <w:numId w:val="5"/>
        </w:numPr>
        <w:spacing w:line="360" w:lineRule="auto"/>
        <w:ind w:firstLineChars="200" w:firstLine="422"/>
        <w:rPr>
          <w:rFonts w:ascii="宋体" w:hAnsi="宋体"/>
          <w:b/>
          <w:szCs w:val="21"/>
        </w:rPr>
      </w:pPr>
      <w:r w:rsidRPr="007B6662">
        <w:rPr>
          <w:rFonts w:ascii="宋体" w:hAnsi="宋体" w:hint="eastAsia"/>
          <w:b/>
          <w:szCs w:val="21"/>
        </w:rPr>
        <w:t>投标人属于本章第</w:t>
      </w:r>
      <w:r w:rsidRPr="007B6662">
        <w:rPr>
          <w:rFonts w:ascii="宋体" w:hAnsi="宋体"/>
          <w:b/>
          <w:szCs w:val="21"/>
        </w:rPr>
        <w:t>5.1</w:t>
      </w:r>
      <w:r w:rsidRPr="007B6662">
        <w:rPr>
          <w:rFonts w:ascii="宋体" w:hAnsi="宋体" w:hint="eastAsia"/>
          <w:b/>
          <w:szCs w:val="21"/>
        </w:rPr>
        <w:t>条（</w:t>
      </w:r>
      <w:r w:rsidRPr="007B6662">
        <w:rPr>
          <w:rFonts w:ascii="宋体" w:hAnsi="宋体" w:hint="eastAsia"/>
          <w:b/>
          <w:szCs w:val="21"/>
        </w:rPr>
        <w:t>2</w:t>
      </w:r>
      <w:r w:rsidRPr="007B6662">
        <w:rPr>
          <w:rFonts w:ascii="宋体" w:hAnsi="宋体" w:hint="eastAsia"/>
          <w:b/>
          <w:szCs w:val="21"/>
        </w:rPr>
        <w:t>）或者第</w:t>
      </w:r>
      <w:r w:rsidRPr="007B6662">
        <w:rPr>
          <w:rFonts w:ascii="宋体" w:hAnsi="宋体" w:hint="eastAsia"/>
          <w:b/>
          <w:szCs w:val="21"/>
        </w:rPr>
        <w:t>5</w:t>
      </w:r>
      <w:r w:rsidRPr="007B6662">
        <w:rPr>
          <w:rFonts w:ascii="宋体" w:hAnsi="宋体"/>
          <w:b/>
          <w:szCs w:val="21"/>
        </w:rPr>
        <w:t>.2</w:t>
      </w:r>
      <w:r w:rsidRPr="007B6662">
        <w:rPr>
          <w:rFonts w:ascii="宋体" w:hAnsi="宋体"/>
          <w:b/>
          <w:szCs w:val="21"/>
        </w:rPr>
        <w:t>条</w:t>
      </w:r>
      <w:r w:rsidRPr="007B6662">
        <w:rPr>
          <w:rFonts w:ascii="宋体" w:hAnsi="宋体" w:hint="eastAsia"/>
          <w:b/>
          <w:szCs w:val="21"/>
        </w:rPr>
        <w:t>（</w:t>
      </w:r>
      <w:r w:rsidRPr="007B6662">
        <w:rPr>
          <w:rFonts w:ascii="宋体" w:hAnsi="宋体" w:hint="eastAsia"/>
          <w:b/>
          <w:szCs w:val="21"/>
        </w:rPr>
        <w:t>2</w:t>
      </w:r>
      <w:r w:rsidRPr="007B6662">
        <w:rPr>
          <w:rFonts w:ascii="宋体" w:hAnsi="宋体" w:hint="eastAsia"/>
          <w:b/>
          <w:szCs w:val="21"/>
        </w:rPr>
        <w:t>）项情形的。</w:t>
      </w:r>
    </w:p>
    <w:p w14:paraId="28E1D37E" w14:textId="77777777" w:rsidR="004C59BF" w:rsidRPr="007B6662" w:rsidRDefault="00940F51">
      <w:pPr>
        <w:pStyle w:val="a0"/>
        <w:numPr>
          <w:ilvl w:val="0"/>
          <w:numId w:val="5"/>
        </w:numPr>
        <w:spacing w:line="360" w:lineRule="auto"/>
        <w:ind w:firstLineChars="200" w:firstLine="410"/>
        <w:rPr>
          <w:rFonts w:ascii="宋体" w:hAnsi="宋体"/>
          <w:b/>
          <w:szCs w:val="21"/>
        </w:rPr>
      </w:pPr>
      <w:r w:rsidRPr="007B6662">
        <w:rPr>
          <w:rFonts w:ascii="宋体" w:hAnsi="宋体" w:hint="eastAsia"/>
          <w:b/>
          <w:spacing w:val="-6"/>
          <w:szCs w:val="21"/>
        </w:rPr>
        <w:t>报价文件</w:t>
      </w:r>
      <w:r w:rsidRPr="007B6662">
        <w:rPr>
          <w:rFonts w:ascii="宋体" w:hAnsi="宋体" w:hint="eastAsia"/>
          <w:b/>
          <w:szCs w:val="21"/>
        </w:rPr>
        <w:t>响应的标的数量及单位与招标文件要求实质性不一致的。</w:t>
      </w:r>
    </w:p>
    <w:p w14:paraId="7A7B5589" w14:textId="77777777" w:rsidR="004C59BF" w:rsidRPr="007B6662" w:rsidRDefault="00940F51">
      <w:pPr>
        <w:pStyle w:val="5"/>
        <w:keepNext w:val="0"/>
        <w:keepLines w:val="0"/>
        <w:spacing w:before="120" w:after="0" w:line="360" w:lineRule="auto"/>
        <w:ind w:left="420" w:firstLine="422"/>
        <w:rPr>
          <w:rFonts w:ascii="宋体" w:hAnsi="宋体"/>
          <w:sz w:val="21"/>
          <w:szCs w:val="21"/>
        </w:rPr>
      </w:pPr>
      <w:r w:rsidRPr="007B6662">
        <w:rPr>
          <w:rFonts w:ascii="宋体" w:hAnsi="宋体" w:hint="eastAsia"/>
          <w:sz w:val="21"/>
          <w:szCs w:val="21"/>
        </w:rPr>
        <w:t>2.2</w:t>
      </w:r>
      <w:r w:rsidRPr="007B6662">
        <w:rPr>
          <w:rFonts w:ascii="宋体" w:hAnsi="宋体" w:hint="eastAsia"/>
          <w:sz w:val="21"/>
          <w:szCs w:val="21"/>
        </w:rPr>
        <w:t>在商务评审时，如发现下列情形之一的，将被视为投标无效：</w:t>
      </w:r>
    </w:p>
    <w:p w14:paraId="688D5946"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投标文件未按招标文件要求签署、盖章的；</w:t>
      </w:r>
    </w:p>
    <w:p w14:paraId="11A6B543"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委托代理人未能出具有效身份证或者出具的身份证与授权委托书中的信息不符的；</w:t>
      </w:r>
      <w:r w:rsidRPr="007B6662">
        <w:rPr>
          <w:rFonts w:ascii="宋体" w:hAnsi="宋体" w:hint="eastAsia"/>
          <w:b/>
          <w:szCs w:val="21"/>
        </w:rPr>
        <w:t xml:space="preserve"> </w:t>
      </w:r>
    </w:p>
    <w:p w14:paraId="43849538"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为无效投标保证金的或者未按照招标文件的规定提交投标保证金的；</w:t>
      </w:r>
    </w:p>
    <w:p w14:paraId="505D62EE"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投标文件未提供“投标人须知前附表”第</w:t>
      </w:r>
      <w:r w:rsidRPr="007B6662">
        <w:rPr>
          <w:rFonts w:ascii="宋体" w:hAnsi="宋体" w:hint="eastAsia"/>
          <w:b/>
          <w:szCs w:val="21"/>
        </w:rPr>
        <w:t>13.</w:t>
      </w:r>
      <w:r w:rsidRPr="007B6662">
        <w:rPr>
          <w:rFonts w:ascii="宋体" w:hAnsi="宋体"/>
          <w:b/>
          <w:szCs w:val="21"/>
        </w:rPr>
        <w:t>1</w:t>
      </w:r>
      <w:r w:rsidRPr="007B6662">
        <w:rPr>
          <w:rFonts w:ascii="宋体" w:hAnsi="宋体" w:hint="eastAsia"/>
          <w:b/>
          <w:szCs w:val="21"/>
        </w:rPr>
        <w:t>条规定中“必须提供”或者“委托时必须提供”的文件资料的；</w:t>
      </w:r>
    </w:p>
    <w:p w14:paraId="29A91948"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商务要求评审允许负偏离的条款数超过“投标人须知前附表”规定项数的；</w:t>
      </w:r>
    </w:p>
    <w:p w14:paraId="573BAA4F"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投标文件的实质性内容未使用中文表述、使用计量单位不符合招标文件要求的；</w:t>
      </w:r>
    </w:p>
    <w:p w14:paraId="270179A9"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投标文件中的文件资料因填写不齐全或者内容虚假或者出现其他情形而导致被评标委员会认定无效的；</w:t>
      </w:r>
    </w:p>
    <w:p w14:paraId="7EA4FD84"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投标文件含有采购人不能接受的附加条件的；</w:t>
      </w:r>
    </w:p>
    <w:p w14:paraId="1A9EA8D7"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属于投标人须知正文第</w:t>
      </w:r>
      <w:r w:rsidRPr="007B6662">
        <w:rPr>
          <w:rFonts w:ascii="宋体" w:hAnsi="宋体"/>
          <w:b/>
          <w:szCs w:val="21"/>
        </w:rPr>
        <w:t>9.2</w:t>
      </w:r>
      <w:r w:rsidRPr="007B6662">
        <w:rPr>
          <w:rFonts w:ascii="宋体" w:hAnsi="宋体" w:hint="eastAsia"/>
          <w:b/>
          <w:szCs w:val="21"/>
        </w:rPr>
        <w:t>条情形的；</w:t>
      </w:r>
    </w:p>
    <w:p w14:paraId="53C00B8F"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投标文件标注的项目名称或者项目编号与招标文件标注的项目名称或者项目编号不一致的；</w:t>
      </w:r>
    </w:p>
    <w:p w14:paraId="0988436C"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招标文件明确不允许分包，投标文件拟分包的；</w:t>
      </w:r>
    </w:p>
    <w:p w14:paraId="4B8F2AE0"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未响应招标文件实质性要求的；</w:t>
      </w:r>
    </w:p>
    <w:p w14:paraId="4E6CA665" w14:textId="77777777" w:rsidR="004C59BF" w:rsidRPr="007B6662" w:rsidRDefault="00940F51">
      <w:pPr>
        <w:numPr>
          <w:ilvl w:val="0"/>
          <w:numId w:val="6"/>
        </w:numPr>
        <w:snapToGrid w:val="0"/>
        <w:spacing w:line="360" w:lineRule="auto"/>
        <w:ind w:firstLineChars="200" w:firstLine="422"/>
        <w:rPr>
          <w:rFonts w:ascii="宋体" w:hAnsi="宋体"/>
          <w:b/>
          <w:szCs w:val="21"/>
        </w:rPr>
      </w:pPr>
      <w:r w:rsidRPr="007B6662">
        <w:rPr>
          <w:rFonts w:ascii="宋体" w:hAnsi="宋体" w:hint="eastAsia"/>
          <w:b/>
          <w:szCs w:val="21"/>
        </w:rPr>
        <w:t>法律、法规和招标文件规定的其他无效情形。</w:t>
      </w:r>
    </w:p>
    <w:p w14:paraId="3938546C" w14:textId="77777777" w:rsidR="004C59BF" w:rsidRPr="007B6662" w:rsidRDefault="00940F51">
      <w:pPr>
        <w:pStyle w:val="5"/>
        <w:keepNext w:val="0"/>
        <w:keepLines w:val="0"/>
        <w:spacing w:before="120" w:after="0" w:line="360" w:lineRule="auto"/>
        <w:ind w:left="420" w:firstLine="422"/>
        <w:rPr>
          <w:rFonts w:ascii="宋体" w:hAnsi="宋体"/>
          <w:sz w:val="21"/>
          <w:szCs w:val="21"/>
        </w:rPr>
      </w:pPr>
      <w:r w:rsidRPr="007B6662">
        <w:rPr>
          <w:rFonts w:ascii="宋体" w:hAnsi="宋体" w:hint="eastAsia"/>
          <w:sz w:val="21"/>
          <w:szCs w:val="21"/>
        </w:rPr>
        <w:t>2.3</w:t>
      </w:r>
      <w:r w:rsidRPr="007B6662">
        <w:rPr>
          <w:rFonts w:ascii="宋体" w:hAnsi="宋体" w:hint="eastAsia"/>
          <w:sz w:val="21"/>
          <w:szCs w:val="21"/>
        </w:rPr>
        <w:t>在技术评审时，如发现下列情形之一的，将被视为投标无效：</w:t>
      </w:r>
    </w:p>
    <w:p w14:paraId="410B8402" w14:textId="77777777" w:rsidR="004C59BF" w:rsidRPr="007B6662" w:rsidRDefault="00940F51">
      <w:pPr>
        <w:pStyle w:val="a9"/>
        <w:snapToGrid w:val="0"/>
        <w:spacing w:line="360" w:lineRule="auto"/>
        <w:ind w:firstLineChars="196" w:firstLine="413"/>
        <w:rPr>
          <w:rFonts w:ascii="宋体" w:eastAsia="宋体" w:hAnsi="宋体"/>
          <w:b/>
          <w:kern w:val="2"/>
          <w:sz w:val="21"/>
          <w:szCs w:val="21"/>
        </w:rPr>
      </w:pPr>
      <w:r w:rsidRPr="007B6662">
        <w:rPr>
          <w:rFonts w:ascii="宋体" w:eastAsia="宋体" w:hAnsi="宋体" w:hint="eastAsia"/>
          <w:b/>
          <w:kern w:val="2"/>
          <w:sz w:val="21"/>
          <w:szCs w:val="21"/>
        </w:rPr>
        <w:t>（</w:t>
      </w:r>
      <w:r w:rsidRPr="007B6662">
        <w:rPr>
          <w:rFonts w:ascii="宋体" w:eastAsia="宋体" w:hAnsi="宋体" w:hint="eastAsia"/>
          <w:b/>
          <w:kern w:val="2"/>
          <w:sz w:val="21"/>
          <w:szCs w:val="21"/>
        </w:rPr>
        <w:t>1</w:t>
      </w:r>
      <w:r w:rsidRPr="007B6662">
        <w:rPr>
          <w:rFonts w:ascii="宋体" w:eastAsia="宋体" w:hAnsi="宋体" w:hint="eastAsia"/>
          <w:b/>
          <w:kern w:val="2"/>
          <w:sz w:val="21"/>
          <w:szCs w:val="21"/>
        </w:rPr>
        <w:t>）技术要求评审允许负偏离的条款数超过“投标人须知前附表”规定项数的；</w:t>
      </w:r>
    </w:p>
    <w:p w14:paraId="71D41338" w14:textId="77777777" w:rsidR="004C59BF" w:rsidRPr="007B6662" w:rsidRDefault="00940F51">
      <w:pPr>
        <w:pStyle w:val="a9"/>
        <w:snapToGrid w:val="0"/>
        <w:spacing w:line="360" w:lineRule="auto"/>
        <w:ind w:firstLineChars="196" w:firstLine="413"/>
        <w:rPr>
          <w:rFonts w:ascii="宋体" w:eastAsia="宋体" w:hAnsi="宋体"/>
          <w:b/>
          <w:kern w:val="2"/>
          <w:sz w:val="21"/>
          <w:szCs w:val="21"/>
        </w:rPr>
      </w:pPr>
      <w:r w:rsidRPr="007B6662">
        <w:rPr>
          <w:rFonts w:ascii="宋体" w:eastAsia="宋体" w:hAnsi="宋体" w:hint="eastAsia"/>
          <w:b/>
          <w:kern w:val="2"/>
          <w:sz w:val="21"/>
          <w:szCs w:val="21"/>
        </w:rPr>
        <w:t>（</w:t>
      </w:r>
      <w:r w:rsidRPr="007B6662">
        <w:rPr>
          <w:rFonts w:ascii="宋体" w:eastAsia="宋体" w:hAnsi="宋体" w:hint="eastAsia"/>
          <w:b/>
          <w:kern w:val="2"/>
          <w:sz w:val="21"/>
          <w:szCs w:val="21"/>
        </w:rPr>
        <w:t>2</w:t>
      </w:r>
      <w:r w:rsidRPr="007B6662">
        <w:rPr>
          <w:rFonts w:ascii="宋体" w:eastAsia="宋体" w:hAnsi="宋体" w:hint="eastAsia"/>
          <w:b/>
          <w:kern w:val="2"/>
          <w:sz w:val="21"/>
          <w:szCs w:val="21"/>
        </w:rPr>
        <w:t>）投标文件未提供“投标人须知前附表”第</w:t>
      </w:r>
      <w:r w:rsidRPr="007B6662">
        <w:rPr>
          <w:rFonts w:ascii="宋体" w:eastAsia="宋体" w:hAnsi="宋体" w:hint="eastAsia"/>
          <w:b/>
          <w:kern w:val="2"/>
          <w:sz w:val="21"/>
          <w:szCs w:val="21"/>
        </w:rPr>
        <w:t>13.</w:t>
      </w:r>
      <w:r w:rsidRPr="007B6662">
        <w:rPr>
          <w:rFonts w:ascii="宋体" w:eastAsia="宋体" w:hAnsi="宋体"/>
          <w:b/>
          <w:kern w:val="2"/>
          <w:sz w:val="21"/>
          <w:szCs w:val="21"/>
        </w:rPr>
        <w:t>1</w:t>
      </w:r>
      <w:r w:rsidRPr="007B6662">
        <w:rPr>
          <w:rFonts w:ascii="宋体" w:eastAsia="宋体" w:hAnsi="宋体" w:hint="eastAsia"/>
          <w:b/>
          <w:kern w:val="2"/>
          <w:sz w:val="21"/>
          <w:szCs w:val="21"/>
        </w:rPr>
        <w:t>条规定中“必须提供”的文件资料的；</w:t>
      </w:r>
    </w:p>
    <w:p w14:paraId="6FF24B05" w14:textId="77777777" w:rsidR="004C59BF" w:rsidRPr="007B6662" w:rsidRDefault="00940F51">
      <w:pPr>
        <w:pStyle w:val="a9"/>
        <w:snapToGrid w:val="0"/>
        <w:spacing w:line="360" w:lineRule="auto"/>
        <w:ind w:firstLineChars="196" w:firstLine="413"/>
        <w:rPr>
          <w:rFonts w:ascii="宋体" w:eastAsia="宋体" w:hAnsi="宋体"/>
          <w:b/>
          <w:kern w:val="2"/>
          <w:sz w:val="21"/>
          <w:szCs w:val="21"/>
        </w:rPr>
      </w:pPr>
      <w:r w:rsidRPr="007B6662">
        <w:rPr>
          <w:rFonts w:ascii="宋体" w:eastAsia="宋体" w:hAnsi="宋体" w:hint="eastAsia"/>
          <w:b/>
          <w:kern w:val="2"/>
          <w:sz w:val="21"/>
          <w:szCs w:val="21"/>
        </w:rPr>
        <w:t>（</w:t>
      </w:r>
      <w:r w:rsidRPr="007B6662">
        <w:rPr>
          <w:rFonts w:ascii="宋体" w:eastAsia="宋体" w:hAnsi="宋体" w:hint="eastAsia"/>
          <w:b/>
          <w:kern w:val="2"/>
          <w:sz w:val="21"/>
          <w:szCs w:val="21"/>
        </w:rPr>
        <w:t>3</w:t>
      </w:r>
      <w:r w:rsidRPr="007B6662">
        <w:rPr>
          <w:rFonts w:ascii="宋体" w:eastAsia="宋体" w:hAnsi="宋体" w:hint="eastAsia"/>
          <w:b/>
          <w:kern w:val="2"/>
          <w:sz w:val="21"/>
          <w:szCs w:val="21"/>
        </w:rPr>
        <w:t>）虚假投标，或者出现其他情形而导致被评标委员会认定无效的；</w:t>
      </w:r>
    </w:p>
    <w:p w14:paraId="3D34EC70" w14:textId="77777777" w:rsidR="004C59BF" w:rsidRPr="007B6662" w:rsidRDefault="00940F51">
      <w:pPr>
        <w:pStyle w:val="a9"/>
        <w:snapToGrid w:val="0"/>
        <w:spacing w:line="360" w:lineRule="auto"/>
        <w:ind w:firstLineChars="196" w:firstLine="413"/>
        <w:rPr>
          <w:rFonts w:ascii="宋体" w:eastAsia="宋体" w:hAnsi="宋体"/>
          <w:b/>
          <w:kern w:val="2"/>
          <w:sz w:val="21"/>
          <w:szCs w:val="21"/>
        </w:rPr>
      </w:pPr>
      <w:r w:rsidRPr="007B6662">
        <w:rPr>
          <w:rFonts w:ascii="宋体" w:eastAsia="宋体" w:hAnsi="宋体" w:hint="eastAsia"/>
          <w:b/>
          <w:kern w:val="2"/>
          <w:sz w:val="21"/>
          <w:szCs w:val="21"/>
        </w:rPr>
        <w:t>（</w:t>
      </w:r>
      <w:r w:rsidRPr="007B6662">
        <w:rPr>
          <w:rFonts w:ascii="宋体" w:eastAsia="宋体" w:hAnsi="宋体" w:hint="eastAsia"/>
          <w:b/>
          <w:kern w:val="2"/>
          <w:sz w:val="21"/>
          <w:szCs w:val="21"/>
        </w:rPr>
        <w:t>4</w:t>
      </w:r>
      <w:r w:rsidRPr="007B6662">
        <w:rPr>
          <w:rFonts w:ascii="宋体" w:eastAsia="宋体" w:hAnsi="宋体" w:hint="eastAsia"/>
          <w:b/>
          <w:kern w:val="2"/>
          <w:sz w:val="21"/>
          <w:szCs w:val="21"/>
        </w:rPr>
        <w:t>）</w:t>
      </w:r>
      <w:bookmarkStart w:id="132" w:name="_Hlk71706244"/>
      <w:r w:rsidRPr="007B6662">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32"/>
    </w:p>
    <w:p w14:paraId="325F54A3" w14:textId="77777777" w:rsidR="004C59BF" w:rsidRPr="007B6662" w:rsidRDefault="00940F51">
      <w:pPr>
        <w:pStyle w:val="a9"/>
        <w:snapToGrid w:val="0"/>
        <w:spacing w:line="360" w:lineRule="auto"/>
        <w:ind w:firstLineChars="196" w:firstLine="413"/>
        <w:rPr>
          <w:rFonts w:ascii="宋体" w:eastAsia="宋体" w:hAnsi="宋体"/>
          <w:b/>
          <w:kern w:val="2"/>
          <w:sz w:val="21"/>
          <w:szCs w:val="21"/>
        </w:rPr>
      </w:pPr>
      <w:r w:rsidRPr="007B6662">
        <w:rPr>
          <w:rFonts w:ascii="宋体" w:eastAsia="宋体" w:hAnsi="宋体" w:hint="eastAsia"/>
          <w:b/>
          <w:kern w:val="2"/>
          <w:sz w:val="21"/>
          <w:szCs w:val="21"/>
        </w:rPr>
        <w:t>（</w:t>
      </w:r>
      <w:r w:rsidRPr="007B6662">
        <w:rPr>
          <w:rFonts w:ascii="宋体" w:eastAsia="宋体" w:hAnsi="宋体" w:hint="eastAsia"/>
          <w:b/>
          <w:kern w:val="2"/>
          <w:sz w:val="21"/>
          <w:szCs w:val="21"/>
        </w:rPr>
        <w:t>5</w:t>
      </w:r>
      <w:r w:rsidRPr="007B6662">
        <w:rPr>
          <w:rFonts w:ascii="宋体" w:eastAsia="宋体" w:hAnsi="宋体" w:hint="eastAsia"/>
          <w:b/>
          <w:kern w:val="2"/>
          <w:sz w:val="21"/>
          <w:szCs w:val="21"/>
        </w:rPr>
        <w:t>）未响应招标文件实质性要求的。</w:t>
      </w:r>
    </w:p>
    <w:p w14:paraId="0E3EC3CA" w14:textId="77777777" w:rsidR="004C59BF" w:rsidRPr="007B6662" w:rsidRDefault="00940F51">
      <w:pPr>
        <w:pStyle w:val="5"/>
        <w:keepNext w:val="0"/>
        <w:keepLines w:val="0"/>
        <w:spacing w:before="120" w:after="0" w:line="360" w:lineRule="auto"/>
        <w:ind w:left="420" w:firstLine="422"/>
        <w:rPr>
          <w:rFonts w:ascii="宋体" w:hAnsi="宋体"/>
          <w:sz w:val="21"/>
          <w:szCs w:val="21"/>
        </w:rPr>
      </w:pPr>
      <w:r w:rsidRPr="007B6662">
        <w:rPr>
          <w:rFonts w:ascii="宋体" w:hAnsi="宋体" w:hint="eastAsia"/>
          <w:sz w:val="21"/>
          <w:szCs w:val="21"/>
        </w:rPr>
        <w:t>3</w:t>
      </w:r>
      <w:r w:rsidRPr="007B6662">
        <w:rPr>
          <w:rFonts w:ascii="宋体" w:hAnsi="宋体"/>
          <w:sz w:val="21"/>
          <w:szCs w:val="21"/>
        </w:rPr>
        <w:t>.</w:t>
      </w:r>
      <w:r w:rsidRPr="007B6662">
        <w:rPr>
          <w:rFonts w:ascii="宋体" w:hAnsi="宋体" w:hint="eastAsia"/>
          <w:sz w:val="21"/>
          <w:szCs w:val="21"/>
        </w:rPr>
        <w:t>澄清补正</w:t>
      </w:r>
    </w:p>
    <w:p w14:paraId="18E9D64E" w14:textId="77777777" w:rsidR="004C59BF" w:rsidRPr="007B6662" w:rsidRDefault="00940F51">
      <w:pPr>
        <w:spacing w:line="360" w:lineRule="auto"/>
        <w:ind w:firstLineChars="200" w:firstLine="420"/>
        <w:rPr>
          <w:rFonts w:ascii="宋体" w:hAnsi="宋体" w:cs="Courier New"/>
          <w:b/>
          <w:szCs w:val="21"/>
        </w:rPr>
      </w:pPr>
      <w:r w:rsidRPr="007B6662">
        <w:rPr>
          <w:rFonts w:ascii="宋体" w:hAnsi="宋体" w:cs="Courier New" w:hint="eastAsia"/>
          <w:szCs w:val="21"/>
        </w:rPr>
        <w:t>对投标文件中含义不明确、同类问题表述不一致或者有明显文字和计算错误的内容，评标委员会应在</w:t>
      </w:r>
      <w:r w:rsidRPr="007B6662">
        <w:rPr>
          <w:rFonts w:ascii="宋体" w:hAnsi="宋体" w:hint="eastAsia"/>
          <w:szCs w:val="21"/>
        </w:rPr>
        <w:t>广西政府采购云平台</w:t>
      </w:r>
      <w:r w:rsidRPr="007B6662">
        <w:rPr>
          <w:rFonts w:ascii="宋体" w:hAnsi="宋体" w:cs="Courier New" w:hint="eastAsia"/>
          <w:szCs w:val="21"/>
        </w:rPr>
        <w:t>发布电子澄清函，要求投标人在规定时间内作出必要的澄清、说明或者补正。投标人在广西政府采购云平台接收到电子澄清函后根据澄清函内容上传</w:t>
      </w:r>
      <w:r w:rsidRPr="007B6662">
        <w:rPr>
          <w:rFonts w:ascii="宋体" w:hAnsi="宋体" w:cs="Courier New" w:hint="eastAsia"/>
          <w:szCs w:val="21"/>
        </w:rPr>
        <w:t>PDF</w:t>
      </w:r>
      <w:r w:rsidRPr="007B6662">
        <w:rPr>
          <w:rFonts w:ascii="宋体" w:hAnsi="宋体" w:cs="Courier New" w:hint="eastAsia"/>
          <w:szCs w:val="21"/>
        </w:rPr>
        <w:t>格式回函，电子澄清答复函使用</w:t>
      </w:r>
      <w:r w:rsidRPr="007B6662">
        <w:rPr>
          <w:rFonts w:ascii="宋体" w:hAnsi="宋体" w:cs="Courier New" w:hint="eastAsia"/>
          <w:szCs w:val="21"/>
        </w:rPr>
        <w:t>C</w:t>
      </w:r>
      <w:r w:rsidRPr="007B6662">
        <w:rPr>
          <w:rFonts w:ascii="宋体" w:hAnsi="宋体" w:cs="Courier New" w:hint="eastAsia"/>
          <w:szCs w:val="21"/>
        </w:rPr>
        <w:t>A</w:t>
      </w:r>
      <w:r w:rsidRPr="007B6662">
        <w:rPr>
          <w:rFonts w:ascii="宋体" w:hAnsi="宋体" w:cs="Courier New" w:hint="eastAsia"/>
          <w:szCs w:val="21"/>
        </w:rPr>
        <w:t>证书加盖投标人电子签章后在线上传至评标委员会。投标人的澄清、说明或者补正不得超出投标文件的范围或者改变投标文件的实质性内容。</w:t>
      </w:r>
    </w:p>
    <w:p w14:paraId="5DCF3178" w14:textId="77777777" w:rsidR="004C59BF" w:rsidRPr="007B6662" w:rsidRDefault="00940F51">
      <w:pPr>
        <w:spacing w:line="360" w:lineRule="auto"/>
        <w:ind w:firstLineChars="200" w:firstLine="420"/>
        <w:rPr>
          <w:rFonts w:ascii="宋体" w:hAnsi="宋体" w:cs="Courier New"/>
          <w:szCs w:val="21"/>
        </w:rPr>
      </w:pPr>
      <w:r w:rsidRPr="007B6662">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0A9BF34" w14:textId="77777777" w:rsidR="004C59BF" w:rsidRPr="007B6662" w:rsidRDefault="00940F51">
      <w:pPr>
        <w:spacing w:line="360" w:lineRule="auto"/>
        <w:ind w:firstLineChars="200" w:firstLine="420"/>
        <w:rPr>
          <w:rFonts w:ascii="宋体" w:hAnsi="宋体" w:cs="Courier New"/>
          <w:szCs w:val="21"/>
        </w:rPr>
      </w:pPr>
      <w:r w:rsidRPr="007B6662">
        <w:rPr>
          <w:rFonts w:ascii="宋体" w:hAnsi="宋体" w:cs="Courier New" w:hint="eastAsia"/>
          <w:szCs w:val="21"/>
        </w:rPr>
        <w:t>未按评标委员会的要求作出明确澄清、说明或者更正的投标人的投标文件将按照有利于采购人的原则由评标委员会进行判定。</w:t>
      </w:r>
    </w:p>
    <w:p w14:paraId="3B191C56" w14:textId="77777777" w:rsidR="004C59BF" w:rsidRPr="007B6662" w:rsidRDefault="00940F51">
      <w:pPr>
        <w:pStyle w:val="5"/>
        <w:keepNext w:val="0"/>
        <w:keepLines w:val="0"/>
        <w:spacing w:before="120" w:after="0" w:line="360" w:lineRule="auto"/>
        <w:ind w:left="420" w:firstLine="422"/>
        <w:rPr>
          <w:rFonts w:ascii="宋体" w:hAnsi="宋体"/>
          <w:sz w:val="21"/>
          <w:szCs w:val="21"/>
        </w:rPr>
      </w:pPr>
      <w:r w:rsidRPr="007B6662">
        <w:rPr>
          <w:rFonts w:ascii="宋体" w:hAnsi="宋体"/>
          <w:sz w:val="21"/>
          <w:szCs w:val="21"/>
        </w:rPr>
        <w:t>4.</w:t>
      </w:r>
      <w:r w:rsidRPr="007B6662">
        <w:rPr>
          <w:rFonts w:ascii="宋体" w:hAnsi="宋体" w:hint="eastAsia"/>
          <w:sz w:val="21"/>
          <w:szCs w:val="21"/>
        </w:rPr>
        <w:t>投</w:t>
      </w:r>
      <w:r w:rsidRPr="007B6662">
        <w:rPr>
          <w:rFonts w:ascii="宋体" w:hAnsi="宋体" w:hint="eastAsia"/>
          <w:sz w:val="21"/>
          <w:szCs w:val="21"/>
        </w:rPr>
        <w:t>标文件修正</w:t>
      </w:r>
    </w:p>
    <w:p w14:paraId="4D60DF31" w14:textId="77777777" w:rsidR="004C59BF" w:rsidRPr="007B6662" w:rsidRDefault="00940F51">
      <w:pPr>
        <w:pStyle w:val="5"/>
        <w:keepNext w:val="0"/>
        <w:keepLines w:val="0"/>
        <w:spacing w:before="120" w:after="0" w:line="360" w:lineRule="auto"/>
        <w:ind w:left="420" w:firstLine="420"/>
        <w:rPr>
          <w:rFonts w:ascii="宋体" w:hAnsi="宋体"/>
          <w:b w:val="0"/>
          <w:sz w:val="21"/>
          <w:szCs w:val="21"/>
        </w:rPr>
      </w:pPr>
      <w:r w:rsidRPr="007B6662">
        <w:rPr>
          <w:rFonts w:ascii="宋体" w:hAnsi="宋体"/>
          <w:b w:val="0"/>
          <w:sz w:val="21"/>
          <w:szCs w:val="21"/>
        </w:rPr>
        <w:t>4</w:t>
      </w:r>
      <w:r w:rsidRPr="007B6662">
        <w:rPr>
          <w:rFonts w:ascii="宋体" w:hAnsi="宋体" w:hint="eastAsia"/>
          <w:b w:val="0"/>
          <w:sz w:val="21"/>
          <w:szCs w:val="21"/>
        </w:rPr>
        <w:t>.1</w:t>
      </w:r>
      <w:r w:rsidRPr="007B6662">
        <w:rPr>
          <w:rFonts w:ascii="宋体" w:hAnsi="宋体" w:hint="eastAsia"/>
          <w:b w:val="0"/>
          <w:sz w:val="21"/>
          <w:szCs w:val="21"/>
        </w:rPr>
        <w:t>投标文件报价出现前后不一致的，按照下列规定修正：</w:t>
      </w:r>
      <w:r w:rsidRPr="007B6662">
        <w:rPr>
          <w:rFonts w:ascii="宋体" w:hAnsi="宋体" w:hint="eastAsia"/>
          <w:b w:val="0"/>
          <w:sz w:val="21"/>
          <w:szCs w:val="21"/>
        </w:rPr>
        <w:t xml:space="preserve"> </w:t>
      </w:r>
    </w:p>
    <w:p w14:paraId="185F2D60"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w:t>
      </w:r>
      <w:r w:rsidRPr="007B6662">
        <w:rPr>
          <w:rFonts w:hAnsi="宋体" w:hint="eastAsia"/>
          <w:sz w:val="21"/>
        </w:rPr>
        <w:t>1</w:t>
      </w:r>
      <w:r w:rsidRPr="007B6662">
        <w:rPr>
          <w:rFonts w:hAnsi="宋体" w:hint="eastAsia"/>
          <w:sz w:val="21"/>
        </w:rPr>
        <w:t>）投标文件中开标一览表（报价表）内容与投标文件中相应内容不一致的，以开标一览表（报价表）为准；</w:t>
      </w:r>
    </w:p>
    <w:p w14:paraId="165C75CC"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w:t>
      </w:r>
      <w:r w:rsidRPr="007B6662">
        <w:rPr>
          <w:rFonts w:hAnsi="宋体" w:hint="eastAsia"/>
          <w:sz w:val="21"/>
        </w:rPr>
        <w:t>2</w:t>
      </w:r>
      <w:r w:rsidRPr="007B6662">
        <w:rPr>
          <w:rFonts w:hAnsi="宋体" w:hint="eastAsia"/>
          <w:sz w:val="21"/>
        </w:rPr>
        <w:t>）大写金额和小写金额不一致的，以大写金额为准；</w:t>
      </w:r>
    </w:p>
    <w:p w14:paraId="741FD63E"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w:t>
      </w:r>
      <w:r w:rsidRPr="007B6662">
        <w:rPr>
          <w:rFonts w:hAnsi="宋体" w:hint="eastAsia"/>
          <w:sz w:val="21"/>
        </w:rPr>
        <w:t>3</w:t>
      </w:r>
      <w:r w:rsidRPr="007B6662">
        <w:rPr>
          <w:rFonts w:hAnsi="宋体" w:hint="eastAsia"/>
          <w:sz w:val="21"/>
        </w:rPr>
        <w:t>）单价金额小数点或者百分比有明显错位的，以开标一览表的总价为准，并修改单价；</w:t>
      </w:r>
    </w:p>
    <w:p w14:paraId="046AFF24"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w:t>
      </w:r>
      <w:r w:rsidRPr="007B6662">
        <w:rPr>
          <w:rFonts w:hAnsi="宋体" w:hint="eastAsia"/>
          <w:sz w:val="21"/>
        </w:rPr>
        <w:t>4</w:t>
      </w:r>
      <w:r w:rsidRPr="007B6662">
        <w:rPr>
          <w:rFonts w:hAnsi="宋体" w:hint="eastAsia"/>
          <w:sz w:val="21"/>
        </w:rPr>
        <w:t>）总价金额与按单价汇总金额不一致的，以单价金额计算结果为准。</w:t>
      </w:r>
    </w:p>
    <w:p w14:paraId="17CAA9E0" w14:textId="77777777" w:rsidR="004C59BF" w:rsidRPr="007B6662" w:rsidRDefault="00940F51">
      <w:pPr>
        <w:pStyle w:val="aa"/>
        <w:snapToGrid w:val="0"/>
        <w:spacing w:line="360" w:lineRule="auto"/>
        <w:ind w:firstLineChars="200" w:firstLine="420"/>
        <w:rPr>
          <w:rFonts w:hAnsi="宋体"/>
          <w:sz w:val="21"/>
        </w:rPr>
      </w:pPr>
      <w:r w:rsidRPr="007B6662">
        <w:rPr>
          <w:rFonts w:hAnsi="宋体" w:hint="eastAsia"/>
          <w:sz w:val="21"/>
        </w:rPr>
        <w:t>同时出现两种以上不一致的，按照以上（</w:t>
      </w:r>
      <w:r w:rsidRPr="007B6662">
        <w:rPr>
          <w:rFonts w:hAnsi="宋体" w:hint="eastAsia"/>
          <w:sz w:val="21"/>
        </w:rPr>
        <w:t>1</w:t>
      </w:r>
      <w:r w:rsidRPr="007B6662">
        <w:rPr>
          <w:rFonts w:hAnsi="宋体" w:hint="eastAsia"/>
          <w:sz w:val="21"/>
        </w:rPr>
        <w:t>）</w:t>
      </w:r>
      <w:r w:rsidRPr="007B6662">
        <w:rPr>
          <w:rFonts w:hAnsi="宋体" w:hint="eastAsia"/>
          <w:sz w:val="21"/>
        </w:rPr>
        <w:t>-</w:t>
      </w:r>
      <w:r w:rsidRPr="007B6662">
        <w:rPr>
          <w:rFonts w:hAnsi="宋体" w:hint="eastAsia"/>
          <w:sz w:val="21"/>
        </w:rPr>
        <w:t>（</w:t>
      </w:r>
      <w:r w:rsidRPr="007B6662">
        <w:rPr>
          <w:rFonts w:hAnsi="宋体" w:hint="eastAsia"/>
          <w:sz w:val="21"/>
        </w:rPr>
        <w:t>4</w:t>
      </w:r>
      <w:r w:rsidRPr="007B6662">
        <w:rPr>
          <w:rFonts w:hAnsi="宋体" w:hint="eastAsia"/>
          <w:sz w:val="21"/>
        </w:rPr>
        <w:t>）规定的顺序修正。修正后的报价经投标人确认后产生约束力，投标人不确认的，</w:t>
      </w:r>
      <w:r w:rsidRPr="007B6662">
        <w:rPr>
          <w:rFonts w:hAnsi="宋体" w:hint="eastAsia"/>
          <w:b/>
          <w:kern w:val="2"/>
          <w:sz w:val="21"/>
        </w:rPr>
        <w:t>其投标无效</w:t>
      </w:r>
      <w:r w:rsidRPr="007B6662">
        <w:rPr>
          <w:rFonts w:hAnsi="宋体" w:hint="eastAsia"/>
          <w:sz w:val="21"/>
        </w:rPr>
        <w:t>。</w:t>
      </w:r>
    </w:p>
    <w:p w14:paraId="54E3A6C7" w14:textId="77777777" w:rsidR="004C59BF" w:rsidRPr="007B6662" w:rsidRDefault="00940F51">
      <w:pPr>
        <w:pStyle w:val="5"/>
        <w:keepNext w:val="0"/>
        <w:keepLines w:val="0"/>
        <w:spacing w:before="120" w:after="0" w:line="360" w:lineRule="auto"/>
        <w:rPr>
          <w:rFonts w:ascii="宋体" w:hAnsi="宋体"/>
          <w:b w:val="0"/>
          <w:sz w:val="21"/>
          <w:szCs w:val="21"/>
        </w:rPr>
      </w:pPr>
      <w:r w:rsidRPr="007B6662">
        <w:rPr>
          <w:rFonts w:ascii="宋体" w:hAnsi="宋体"/>
          <w:b w:val="0"/>
          <w:sz w:val="21"/>
          <w:szCs w:val="21"/>
        </w:rPr>
        <w:t xml:space="preserve">    4</w:t>
      </w:r>
      <w:r w:rsidRPr="007B6662">
        <w:rPr>
          <w:rFonts w:ascii="宋体" w:hAnsi="宋体" w:hint="eastAsia"/>
          <w:b w:val="0"/>
          <w:sz w:val="21"/>
          <w:szCs w:val="21"/>
        </w:rPr>
        <w:t>.2</w:t>
      </w:r>
      <w:r w:rsidRPr="007B6662">
        <w:rPr>
          <w:rFonts w:ascii="宋体" w:hAnsi="宋体" w:hint="eastAsia"/>
          <w:b w:val="0"/>
          <w:sz w:val="21"/>
          <w:szCs w:val="21"/>
        </w:rPr>
        <w:t>经投标人确认修正后的报价若超过采购预算金额或者最高限价，</w:t>
      </w:r>
      <w:r w:rsidRPr="007B6662">
        <w:rPr>
          <w:rFonts w:ascii="宋体" w:hAnsi="宋体" w:hint="eastAsia"/>
          <w:sz w:val="21"/>
          <w:szCs w:val="21"/>
        </w:rPr>
        <w:t>投标人的投标文件作无效投标处理</w:t>
      </w:r>
      <w:r w:rsidRPr="007B6662">
        <w:rPr>
          <w:rFonts w:ascii="宋体" w:hAnsi="宋体" w:hint="eastAsia"/>
          <w:b w:val="0"/>
          <w:sz w:val="21"/>
          <w:szCs w:val="21"/>
        </w:rPr>
        <w:t>。</w:t>
      </w:r>
    </w:p>
    <w:p w14:paraId="3C82072C"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szCs w:val="21"/>
        </w:rPr>
        <w:t>4</w:t>
      </w:r>
      <w:r w:rsidRPr="007B6662">
        <w:rPr>
          <w:rFonts w:ascii="宋体" w:hAnsi="宋体" w:hint="eastAsia"/>
          <w:szCs w:val="21"/>
        </w:rPr>
        <w:t>.3</w:t>
      </w:r>
      <w:r w:rsidRPr="007B6662">
        <w:rPr>
          <w:rFonts w:ascii="宋体" w:hAnsi="宋体" w:hint="eastAsia"/>
          <w:szCs w:val="21"/>
        </w:rPr>
        <w:t>经投标人确认修正后的报价作为签订合同的依据，并以此报价计算价格分。</w:t>
      </w:r>
    </w:p>
    <w:p w14:paraId="6359E585" w14:textId="77777777" w:rsidR="004C59BF" w:rsidRPr="007B6662" w:rsidRDefault="00940F51">
      <w:pPr>
        <w:pStyle w:val="5"/>
        <w:keepNext w:val="0"/>
        <w:keepLines w:val="0"/>
        <w:spacing w:before="120" w:after="0" w:line="360" w:lineRule="auto"/>
        <w:ind w:left="420" w:firstLine="422"/>
        <w:rPr>
          <w:rFonts w:ascii="宋体" w:hAnsi="宋体"/>
          <w:sz w:val="21"/>
          <w:szCs w:val="21"/>
        </w:rPr>
      </w:pPr>
      <w:r w:rsidRPr="007B6662">
        <w:rPr>
          <w:rFonts w:ascii="宋体" w:hAnsi="宋体"/>
          <w:sz w:val="21"/>
          <w:szCs w:val="21"/>
        </w:rPr>
        <w:t>5.</w:t>
      </w:r>
      <w:r w:rsidRPr="007B6662">
        <w:rPr>
          <w:rFonts w:ascii="宋体" w:hAnsi="宋体" w:hint="eastAsia"/>
          <w:sz w:val="21"/>
          <w:szCs w:val="21"/>
        </w:rPr>
        <w:t>比较与评价</w:t>
      </w:r>
    </w:p>
    <w:p w14:paraId="0AC7048C"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5.1</w:t>
      </w:r>
      <w:r w:rsidRPr="007B6662">
        <w:rPr>
          <w:rFonts w:ascii="宋体" w:hAnsi="宋体" w:hint="eastAsia"/>
          <w:szCs w:val="21"/>
        </w:rPr>
        <w:t>采用综合评分法的</w:t>
      </w:r>
    </w:p>
    <w:p w14:paraId="1006318C"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）评标委员会按照招标文件中规定的评标方法及评标标准，对符合性审查合格的投标文件进行商务和技术评估，综合比较与评价。</w:t>
      </w:r>
    </w:p>
    <w:p w14:paraId="58A794A9"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）评标委员会独立对每个投标人的投标文件进行评价，并汇总每个投标人的得分。</w:t>
      </w:r>
    </w:p>
    <w:p w14:paraId="2FFEF834" w14:textId="77777777" w:rsidR="004C59BF" w:rsidRPr="007B6662" w:rsidRDefault="00940F51">
      <w:pPr>
        <w:snapToGrid w:val="0"/>
        <w:spacing w:line="360" w:lineRule="auto"/>
        <w:ind w:firstLineChars="200" w:firstLine="420"/>
        <w:rPr>
          <w:rFonts w:ascii="宋体" w:hAnsi="宋体"/>
          <w:b/>
          <w:szCs w:val="21"/>
        </w:rPr>
      </w:pPr>
      <w:r w:rsidRPr="007B6662">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7B6662">
        <w:rPr>
          <w:rFonts w:ascii="宋体" w:hAnsi="宋体" w:hint="eastAsia"/>
          <w:b/>
          <w:szCs w:val="21"/>
        </w:rPr>
        <w:t>投标人不能证明其报价合理性的，评标委员会将其作为无效投标处理。</w:t>
      </w:r>
    </w:p>
    <w:p w14:paraId="6384B071"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3</w:t>
      </w:r>
      <w:r w:rsidRPr="007B6662">
        <w:rPr>
          <w:rFonts w:ascii="宋体" w:hAnsi="宋体" w:hint="eastAsia"/>
          <w:szCs w:val="21"/>
        </w:rPr>
        <w:t>）评标委员会按照招标文件中规定的评标方法和标准计算各投标人的报价得分。在计算过程中，不得去掉最高报价或者最低报价。</w:t>
      </w:r>
    </w:p>
    <w:p w14:paraId="7471B8D0"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4</w:t>
      </w:r>
      <w:r w:rsidRPr="007B6662">
        <w:rPr>
          <w:rFonts w:ascii="宋体" w:hAnsi="宋体" w:hint="eastAsia"/>
          <w:szCs w:val="21"/>
        </w:rPr>
        <w:t>）各投标人的得分为所有评委的有效评分的算术平均数。</w:t>
      </w:r>
    </w:p>
    <w:p w14:paraId="49CBF4A1"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5</w:t>
      </w:r>
      <w:r w:rsidRPr="007B6662">
        <w:rPr>
          <w:rFonts w:ascii="宋体" w:hAnsi="宋体" w:hint="eastAsia"/>
          <w:szCs w:val="21"/>
        </w:rPr>
        <w:t>）评标委员会按照招标文件中的规定推荐中标候选人。</w:t>
      </w:r>
    </w:p>
    <w:p w14:paraId="3074A213"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w:t>
      </w:r>
      <w:r w:rsidRPr="007B6662">
        <w:rPr>
          <w:rFonts w:ascii="宋体" w:hAnsi="宋体" w:hint="eastAsia"/>
          <w:szCs w:val="21"/>
        </w:rPr>
        <w:t>6</w:t>
      </w:r>
      <w:r w:rsidRPr="007B6662">
        <w:rPr>
          <w:rFonts w:ascii="宋体" w:hAnsi="宋体" w:hint="eastAsia"/>
          <w:szCs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w:t>
      </w:r>
      <w:r w:rsidRPr="007B6662">
        <w:rPr>
          <w:rFonts w:ascii="宋体" w:hAnsi="宋体" w:hint="eastAsia"/>
          <w:szCs w:val="21"/>
        </w:rPr>
        <w:t>上签署不同意见及理由，否则视为同意评标报告。</w:t>
      </w:r>
    </w:p>
    <w:p w14:paraId="057A87BA" w14:textId="77777777" w:rsidR="004C59BF" w:rsidRPr="007B6662" w:rsidRDefault="00940F51">
      <w:pPr>
        <w:snapToGrid w:val="0"/>
        <w:spacing w:line="360" w:lineRule="auto"/>
        <w:ind w:firstLineChars="200" w:firstLine="420"/>
        <w:rPr>
          <w:rFonts w:ascii="宋体" w:hAnsi="宋体"/>
          <w:szCs w:val="21"/>
        </w:rPr>
      </w:pPr>
      <w:r w:rsidRPr="007B6662">
        <w:rPr>
          <w:rFonts w:ascii="宋体" w:hAnsi="宋体" w:hint="eastAsia"/>
          <w:szCs w:val="21"/>
        </w:rPr>
        <w:t>5.2</w:t>
      </w:r>
      <w:r w:rsidRPr="007B6662">
        <w:rPr>
          <w:rFonts w:ascii="宋体" w:hAnsi="宋体" w:hint="eastAsia"/>
          <w:szCs w:val="21"/>
        </w:rPr>
        <w:t>采用</w:t>
      </w:r>
      <w:r w:rsidRPr="007B6662">
        <w:rPr>
          <w:rFonts w:hAnsi="宋体" w:hint="eastAsia"/>
        </w:rPr>
        <w:t>最低评标报法</w:t>
      </w:r>
      <w:r w:rsidRPr="007B6662">
        <w:rPr>
          <w:rFonts w:ascii="宋体" w:hAnsi="宋体" w:hint="eastAsia"/>
          <w:szCs w:val="21"/>
        </w:rPr>
        <w:t>的</w:t>
      </w:r>
    </w:p>
    <w:p w14:paraId="48B58F5C" w14:textId="77777777" w:rsidR="004C59BF" w:rsidRPr="007B6662" w:rsidRDefault="00940F51">
      <w:pPr>
        <w:snapToGrid w:val="0"/>
        <w:spacing w:line="360" w:lineRule="auto"/>
        <w:ind w:firstLineChars="202" w:firstLine="424"/>
        <w:jc w:val="left"/>
        <w:rPr>
          <w:rFonts w:ascii="宋体" w:hAnsi="宋体"/>
          <w:szCs w:val="21"/>
        </w:rPr>
      </w:pPr>
      <w:r w:rsidRPr="007B6662">
        <w:rPr>
          <w:rFonts w:ascii="宋体" w:hAnsi="宋体" w:hint="eastAsia"/>
          <w:szCs w:val="21"/>
        </w:rPr>
        <w:t>（</w:t>
      </w:r>
      <w:r w:rsidRPr="007B6662">
        <w:rPr>
          <w:rFonts w:ascii="宋体" w:hAnsi="宋体" w:hint="eastAsia"/>
          <w:szCs w:val="21"/>
        </w:rPr>
        <w:t>1</w:t>
      </w:r>
      <w:r w:rsidRPr="007B6662">
        <w:rPr>
          <w:rFonts w:ascii="宋体" w:hAnsi="宋体" w:hint="eastAsia"/>
          <w:szCs w:val="21"/>
        </w:rPr>
        <w:t>）评标委员会按照招标文件中规定的评标方法及评标标准，对符合性审查合格的投标文件报价进行比较。</w:t>
      </w:r>
    </w:p>
    <w:p w14:paraId="78499D60" w14:textId="77777777" w:rsidR="004C59BF" w:rsidRPr="007B6662" w:rsidRDefault="00940F51">
      <w:pPr>
        <w:snapToGrid w:val="0"/>
        <w:spacing w:line="360" w:lineRule="auto"/>
        <w:ind w:firstLineChars="202" w:firstLine="424"/>
        <w:jc w:val="left"/>
        <w:rPr>
          <w:rFonts w:ascii="宋体" w:hAnsi="宋体"/>
          <w:b/>
          <w:szCs w:val="21"/>
        </w:rPr>
      </w:pPr>
      <w:r w:rsidRPr="007B6662">
        <w:rPr>
          <w:rFonts w:ascii="宋体" w:hAnsi="宋体" w:hint="eastAsia"/>
          <w:szCs w:val="21"/>
        </w:rPr>
        <w:t>（</w:t>
      </w:r>
      <w:r w:rsidRPr="007B6662">
        <w:rPr>
          <w:rFonts w:ascii="宋体" w:hAnsi="宋体" w:hint="eastAsia"/>
          <w:szCs w:val="21"/>
        </w:rPr>
        <w:t>2</w:t>
      </w:r>
      <w:r w:rsidRPr="007B6662">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7B6662">
        <w:rPr>
          <w:rFonts w:ascii="宋体" w:hAnsi="宋体" w:hint="eastAsia"/>
          <w:b/>
          <w:szCs w:val="21"/>
        </w:rPr>
        <w:t>投标人不能证明其报价合理性的，评标委员会将其作为无效投标处理。</w:t>
      </w:r>
    </w:p>
    <w:p w14:paraId="3B276DBA" w14:textId="77777777" w:rsidR="004C59BF" w:rsidRPr="007B6662" w:rsidRDefault="00940F51">
      <w:pPr>
        <w:snapToGrid w:val="0"/>
        <w:spacing w:line="360" w:lineRule="auto"/>
        <w:ind w:firstLineChars="202" w:firstLine="424"/>
        <w:jc w:val="left"/>
        <w:rPr>
          <w:rFonts w:ascii="宋体" w:hAnsi="宋体"/>
          <w:szCs w:val="21"/>
        </w:rPr>
      </w:pPr>
      <w:r w:rsidRPr="007B6662">
        <w:rPr>
          <w:rFonts w:ascii="宋体" w:hAnsi="宋体" w:hint="eastAsia"/>
          <w:szCs w:val="21"/>
        </w:rPr>
        <w:t>（</w:t>
      </w:r>
      <w:r w:rsidRPr="007B6662">
        <w:rPr>
          <w:rFonts w:ascii="宋体" w:hAnsi="宋体" w:hint="eastAsia"/>
          <w:szCs w:val="21"/>
        </w:rPr>
        <w:t>3</w:t>
      </w:r>
      <w:r w:rsidRPr="007B6662">
        <w:rPr>
          <w:rFonts w:ascii="宋体" w:hAnsi="宋体" w:hint="eastAsia"/>
          <w:szCs w:val="21"/>
        </w:rPr>
        <w:t>）评标委员会按照招标文件中的规定推荐中标候选人。</w:t>
      </w:r>
    </w:p>
    <w:p w14:paraId="72A94A2A" w14:textId="77777777" w:rsidR="004C59BF" w:rsidRPr="007B6662" w:rsidRDefault="00940F51">
      <w:pPr>
        <w:snapToGrid w:val="0"/>
        <w:spacing w:line="360" w:lineRule="auto"/>
        <w:ind w:firstLineChars="202" w:firstLine="424"/>
        <w:jc w:val="left"/>
        <w:rPr>
          <w:rFonts w:hAnsi="宋体"/>
        </w:rPr>
      </w:pPr>
      <w:r w:rsidRPr="007B6662">
        <w:rPr>
          <w:rFonts w:ascii="宋体" w:hAnsi="宋体" w:hint="eastAsia"/>
          <w:szCs w:val="21"/>
        </w:rPr>
        <w:t>（</w:t>
      </w:r>
      <w:r w:rsidRPr="007B6662">
        <w:rPr>
          <w:rFonts w:ascii="宋体" w:hAnsi="宋体" w:hint="eastAsia"/>
          <w:szCs w:val="21"/>
        </w:rPr>
        <w:t>4</w:t>
      </w:r>
      <w:r w:rsidRPr="007B6662">
        <w:rPr>
          <w:rFonts w:ascii="宋体" w:hAnsi="宋体" w:hint="eastAsia"/>
          <w:szCs w:val="21"/>
        </w:rPr>
        <w:t>）起草并签署评标报告。评标委员会根据评标</w:t>
      </w:r>
      <w:r w:rsidRPr="007B6662">
        <w:rPr>
          <w:rFonts w:ascii="宋体" w:hAnsi="宋体" w:hint="eastAsia"/>
          <w:szCs w:val="21"/>
        </w:rPr>
        <w:t>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sidRPr="007B6662">
        <w:rPr>
          <w:rFonts w:hAnsi="宋体"/>
        </w:rPr>
        <w:br w:type="page"/>
      </w:r>
      <w:bookmarkStart w:id="133" w:name="_Hlk71707917"/>
    </w:p>
    <w:p w14:paraId="638F260A" w14:textId="77777777" w:rsidR="004C59BF" w:rsidRPr="007B6662" w:rsidRDefault="00940F51">
      <w:pPr>
        <w:snapToGrid w:val="0"/>
        <w:spacing w:line="360" w:lineRule="auto"/>
        <w:ind w:firstLine="643"/>
        <w:jc w:val="center"/>
      </w:pPr>
      <w:r w:rsidRPr="007B6662">
        <w:rPr>
          <w:rFonts w:ascii="宋体" w:hAnsi="宋体" w:cs="宋体"/>
          <w:b/>
          <w:bCs/>
          <w:sz w:val="32"/>
          <w:szCs w:val="32"/>
        </w:rPr>
        <w:t>三</w:t>
      </w:r>
      <w:r w:rsidRPr="007B6662">
        <w:rPr>
          <w:rFonts w:ascii="宋体" w:hAnsi="宋体" w:cs="宋体" w:hint="eastAsia"/>
          <w:b/>
          <w:bCs/>
          <w:sz w:val="32"/>
          <w:szCs w:val="32"/>
        </w:rPr>
        <w:t>、评标标准</w:t>
      </w:r>
    </w:p>
    <w:p w14:paraId="05B34659" w14:textId="77777777" w:rsidR="004C59BF" w:rsidRPr="007B6662" w:rsidRDefault="004C59BF">
      <w:pPr>
        <w:pStyle w:val="aff5"/>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299"/>
        <w:gridCol w:w="1231"/>
        <w:gridCol w:w="6403"/>
      </w:tblGrid>
      <w:tr w:rsidR="007B6662" w:rsidRPr="007B6662" w14:paraId="0AF3D383" w14:textId="77777777">
        <w:trPr>
          <w:trHeight w:val="20"/>
          <w:jc w:val="center"/>
        </w:trPr>
        <w:tc>
          <w:tcPr>
            <w:tcW w:w="956" w:type="pct"/>
            <w:gridSpan w:val="2"/>
            <w:vAlign w:val="center"/>
          </w:tcPr>
          <w:p w14:paraId="499E6959" w14:textId="77777777" w:rsidR="004C59BF" w:rsidRPr="007B6662" w:rsidRDefault="00940F51">
            <w:pPr>
              <w:adjustRightInd w:val="0"/>
              <w:spacing w:line="400" w:lineRule="exact"/>
              <w:jc w:val="center"/>
              <w:textAlignment w:val="baseline"/>
              <w:rPr>
                <w:rFonts w:ascii="宋体" w:hAnsi="宋体"/>
                <w:b/>
                <w:szCs w:val="21"/>
              </w:rPr>
            </w:pPr>
            <w:r w:rsidRPr="007B6662">
              <w:rPr>
                <w:rFonts w:ascii="宋体" w:hAnsi="宋体" w:hint="eastAsia"/>
                <w:b/>
                <w:szCs w:val="21"/>
              </w:rPr>
              <w:t>序号</w:t>
            </w:r>
          </w:p>
        </w:tc>
        <w:tc>
          <w:tcPr>
            <w:tcW w:w="652" w:type="pct"/>
            <w:vAlign w:val="center"/>
          </w:tcPr>
          <w:p w14:paraId="5D3C4AD4" w14:textId="77777777" w:rsidR="004C59BF" w:rsidRPr="007B6662" w:rsidRDefault="00940F51">
            <w:pPr>
              <w:adjustRightInd w:val="0"/>
              <w:spacing w:line="400" w:lineRule="exact"/>
              <w:textAlignment w:val="baseline"/>
              <w:rPr>
                <w:rFonts w:ascii="宋体" w:hAnsi="宋体"/>
                <w:szCs w:val="21"/>
              </w:rPr>
            </w:pPr>
            <w:r w:rsidRPr="007B6662">
              <w:rPr>
                <w:rFonts w:ascii="宋体" w:hAnsi="宋体" w:hint="eastAsia"/>
                <w:b/>
                <w:szCs w:val="21"/>
              </w:rPr>
              <w:t>评审因素</w:t>
            </w:r>
          </w:p>
        </w:tc>
        <w:tc>
          <w:tcPr>
            <w:tcW w:w="3392" w:type="pct"/>
            <w:vAlign w:val="center"/>
          </w:tcPr>
          <w:p w14:paraId="6D0F9C80" w14:textId="77777777" w:rsidR="004C59BF" w:rsidRPr="007B6662" w:rsidRDefault="00940F51">
            <w:pPr>
              <w:adjustRightInd w:val="0"/>
              <w:spacing w:line="400" w:lineRule="exact"/>
              <w:ind w:firstLineChars="200" w:firstLine="422"/>
              <w:jc w:val="center"/>
              <w:textAlignment w:val="baseline"/>
              <w:rPr>
                <w:rFonts w:ascii="宋体" w:hAnsi="宋体"/>
                <w:b/>
                <w:szCs w:val="21"/>
              </w:rPr>
            </w:pPr>
            <w:r w:rsidRPr="007B6662">
              <w:rPr>
                <w:rFonts w:ascii="宋体" w:hAnsi="宋体" w:hint="eastAsia"/>
                <w:b/>
                <w:szCs w:val="21"/>
              </w:rPr>
              <w:t>评标标准</w:t>
            </w:r>
          </w:p>
        </w:tc>
      </w:tr>
      <w:tr w:rsidR="007B6662" w:rsidRPr="007B6662" w14:paraId="1EBBDE01" w14:textId="77777777">
        <w:trPr>
          <w:trHeight w:val="20"/>
          <w:jc w:val="center"/>
        </w:trPr>
        <w:tc>
          <w:tcPr>
            <w:tcW w:w="268" w:type="pct"/>
            <w:vAlign w:val="center"/>
          </w:tcPr>
          <w:p w14:paraId="4706098D" w14:textId="77777777" w:rsidR="004C59BF" w:rsidRPr="007B6662" w:rsidRDefault="00940F51">
            <w:pPr>
              <w:adjustRightInd w:val="0"/>
              <w:spacing w:line="400" w:lineRule="exact"/>
              <w:jc w:val="center"/>
              <w:textAlignment w:val="baseline"/>
              <w:rPr>
                <w:rFonts w:ascii="宋体" w:hAnsi="宋体"/>
                <w:b/>
                <w:szCs w:val="21"/>
              </w:rPr>
            </w:pPr>
            <w:r w:rsidRPr="007B6662">
              <w:rPr>
                <w:rFonts w:ascii="宋体" w:hAnsi="宋体" w:hint="eastAsia"/>
                <w:b/>
                <w:szCs w:val="21"/>
              </w:rPr>
              <w:t>1</w:t>
            </w:r>
          </w:p>
        </w:tc>
        <w:tc>
          <w:tcPr>
            <w:tcW w:w="688" w:type="pct"/>
            <w:vAlign w:val="center"/>
          </w:tcPr>
          <w:p w14:paraId="4DA95292" w14:textId="77777777" w:rsidR="004C59BF" w:rsidRPr="007B6662" w:rsidRDefault="00940F51">
            <w:pPr>
              <w:adjustRightInd w:val="0"/>
              <w:spacing w:line="400" w:lineRule="exact"/>
              <w:jc w:val="center"/>
              <w:textAlignment w:val="baseline"/>
              <w:rPr>
                <w:rFonts w:ascii="宋体" w:hAnsi="宋体"/>
                <w:b/>
                <w:szCs w:val="21"/>
              </w:rPr>
            </w:pPr>
            <w:r w:rsidRPr="007B6662">
              <w:rPr>
                <w:rFonts w:ascii="宋体" w:hAnsi="宋体" w:hint="eastAsia"/>
                <w:b/>
                <w:szCs w:val="21"/>
              </w:rPr>
              <w:t>价格分</w:t>
            </w:r>
          </w:p>
          <w:p w14:paraId="73D1778A" w14:textId="77777777" w:rsidR="004C59BF" w:rsidRPr="007B6662" w:rsidRDefault="00940F51">
            <w:pPr>
              <w:adjustRightInd w:val="0"/>
              <w:spacing w:line="400" w:lineRule="exact"/>
              <w:jc w:val="center"/>
              <w:textAlignment w:val="baseline"/>
              <w:rPr>
                <w:rFonts w:ascii="宋体" w:hAnsi="宋体"/>
                <w:b/>
                <w:szCs w:val="21"/>
              </w:rPr>
            </w:pPr>
            <w:r w:rsidRPr="007B6662">
              <w:rPr>
                <w:rFonts w:ascii="宋体" w:hAnsi="宋体" w:hint="eastAsia"/>
                <w:b/>
                <w:szCs w:val="21"/>
              </w:rPr>
              <w:t>（满分</w:t>
            </w:r>
            <w:r w:rsidRPr="007B6662">
              <w:rPr>
                <w:rFonts w:ascii="宋体" w:hAnsi="宋体" w:hint="eastAsia"/>
                <w:b/>
                <w:szCs w:val="21"/>
              </w:rPr>
              <w:t>30</w:t>
            </w:r>
            <w:r w:rsidRPr="007B6662">
              <w:rPr>
                <w:rFonts w:ascii="宋体" w:hAnsi="宋体" w:hint="eastAsia"/>
                <w:b/>
                <w:szCs w:val="21"/>
              </w:rPr>
              <w:t>分）</w:t>
            </w:r>
          </w:p>
        </w:tc>
        <w:tc>
          <w:tcPr>
            <w:tcW w:w="652" w:type="pct"/>
            <w:vAlign w:val="center"/>
          </w:tcPr>
          <w:p w14:paraId="45E3D46E" w14:textId="77777777" w:rsidR="004C59BF" w:rsidRPr="007B6662" w:rsidRDefault="00940F51">
            <w:pPr>
              <w:adjustRightInd w:val="0"/>
              <w:spacing w:line="400" w:lineRule="exact"/>
              <w:jc w:val="center"/>
              <w:textAlignment w:val="baseline"/>
              <w:rPr>
                <w:rFonts w:ascii="宋体" w:hAnsi="宋体"/>
                <w:szCs w:val="21"/>
              </w:rPr>
            </w:pPr>
            <w:r w:rsidRPr="007B6662">
              <w:rPr>
                <w:rFonts w:ascii="宋体" w:hAnsi="宋体" w:hint="eastAsia"/>
                <w:szCs w:val="21"/>
              </w:rPr>
              <w:t>投标报价</w:t>
            </w:r>
          </w:p>
          <w:p w14:paraId="50595DFF" w14:textId="77777777" w:rsidR="004C59BF" w:rsidRPr="007B6662" w:rsidRDefault="00940F51">
            <w:pPr>
              <w:adjustRightInd w:val="0"/>
              <w:spacing w:line="400" w:lineRule="exact"/>
              <w:jc w:val="center"/>
              <w:textAlignment w:val="baseline"/>
              <w:rPr>
                <w:rFonts w:ascii="宋体" w:hAnsi="宋体"/>
                <w:szCs w:val="21"/>
              </w:rPr>
            </w:pPr>
            <w:r w:rsidRPr="007B6662">
              <w:rPr>
                <w:rFonts w:ascii="宋体" w:hAnsi="宋体" w:hint="eastAsia"/>
                <w:szCs w:val="21"/>
              </w:rPr>
              <w:t>（满分</w:t>
            </w:r>
            <w:r w:rsidRPr="007B6662">
              <w:rPr>
                <w:rFonts w:ascii="宋体" w:hAnsi="宋体" w:hint="eastAsia"/>
                <w:szCs w:val="21"/>
              </w:rPr>
              <w:t>30</w:t>
            </w:r>
            <w:r w:rsidRPr="007B6662">
              <w:rPr>
                <w:rFonts w:ascii="宋体" w:hAnsi="宋体" w:hint="eastAsia"/>
                <w:szCs w:val="21"/>
              </w:rPr>
              <w:t>分）</w:t>
            </w:r>
          </w:p>
        </w:tc>
        <w:tc>
          <w:tcPr>
            <w:tcW w:w="3392" w:type="pct"/>
            <w:vAlign w:val="center"/>
          </w:tcPr>
          <w:p w14:paraId="0F77D7E8" w14:textId="77777777" w:rsidR="004C59BF" w:rsidRPr="007B6662" w:rsidRDefault="00940F51">
            <w:pPr>
              <w:snapToGrid w:val="0"/>
              <w:spacing w:line="400" w:lineRule="exact"/>
              <w:ind w:firstLineChars="200" w:firstLine="420"/>
              <w:rPr>
                <w:rFonts w:ascii="宋体" w:hAnsi="宋体"/>
                <w:bCs/>
                <w:szCs w:val="21"/>
              </w:rPr>
            </w:pPr>
            <w:r w:rsidRPr="007B6662">
              <w:rPr>
                <w:rFonts w:ascii="宋体" w:hAnsi="宋体" w:hint="eastAsia"/>
                <w:bCs/>
                <w:szCs w:val="21"/>
              </w:rPr>
              <w:t>（</w:t>
            </w:r>
            <w:r w:rsidRPr="007B6662">
              <w:rPr>
                <w:rFonts w:ascii="宋体" w:hAnsi="宋体" w:hint="eastAsia"/>
                <w:bCs/>
                <w:szCs w:val="21"/>
              </w:rPr>
              <w:t>1</w:t>
            </w:r>
            <w:r w:rsidRPr="007B6662">
              <w:rPr>
                <w:rFonts w:ascii="宋体" w:hAnsi="宋体" w:hint="eastAsia"/>
                <w:bCs/>
                <w:szCs w:val="21"/>
              </w:rPr>
              <w:t>）评标报价为</w:t>
            </w:r>
            <w:r w:rsidRPr="007B6662">
              <w:rPr>
                <w:rFonts w:ascii="宋体" w:hAnsi="宋体" w:hint="eastAsia"/>
                <w:bCs/>
                <w:szCs w:val="21"/>
              </w:rPr>
              <w:t>1-</w:t>
            </w:r>
            <w:r w:rsidRPr="007B6662">
              <w:rPr>
                <w:rFonts w:ascii="宋体" w:hAnsi="宋体" w:hint="eastAsia"/>
                <w:bCs/>
                <w:szCs w:val="21"/>
              </w:rPr>
              <w:t>投标人的投标报价（下浮系数）进行政策性扣除后的价格，评标报价只是作为评标时使用。最终中标供应商的中标下浮系数等于投标报价，</w:t>
            </w:r>
            <w:r w:rsidRPr="007B6662">
              <w:rPr>
                <w:rFonts w:ascii="宋体" w:hAnsi="宋体" w:hint="eastAsia"/>
                <w:b/>
                <w:bCs/>
                <w:szCs w:val="21"/>
              </w:rPr>
              <w:t>即实际采购时，最终实际采购价格</w:t>
            </w:r>
            <w:r w:rsidRPr="007B6662">
              <w:rPr>
                <w:rFonts w:ascii="宋体" w:hAnsi="宋体" w:hint="eastAsia"/>
                <w:b/>
                <w:bCs/>
                <w:szCs w:val="21"/>
              </w:rPr>
              <w:t>=</w:t>
            </w:r>
            <w:r w:rsidRPr="007B6662">
              <w:rPr>
                <w:rFonts w:ascii="宋体" w:hAnsi="宋体" w:hint="eastAsia"/>
                <w:b/>
                <w:bCs/>
                <w:szCs w:val="21"/>
              </w:rPr>
              <w:t>上控单价×（</w:t>
            </w:r>
            <w:r w:rsidRPr="007B6662">
              <w:rPr>
                <w:rFonts w:ascii="宋体" w:hAnsi="宋体" w:hint="eastAsia"/>
                <w:b/>
                <w:bCs/>
                <w:szCs w:val="21"/>
              </w:rPr>
              <w:t>1-</w:t>
            </w:r>
            <w:r w:rsidRPr="007B6662">
              <w:rPr>
                <w:rFonts w:ascii="宋体" w:hAnsi="宋体" w:hint="eastAsia"/>
                <w:b/>
                <w:bCs/>
                <w:szCs w:val="21"/>
              </w:rPr>
              <w:t>下浮系数）</w:t>
            </w:r>
            <w:r w:rsidRPr="007B6662">
              <w:rPr>
                <w:rFonts w:ascii="宋体" w:hAnsi="宋体" w:hint="eastAsia"/>
                <w:bCs/>
                <w:szCs w:val="21"/>
              </w:rPr>
              <w:t>。</w:t>
            </w:r>
          </w:p>
          <w:p w14:paraId="03A291B6" w14:textId="77777777" w:rsidR="004C59BF" w:rsidRPr="007B6662" w:rsidRDefault="00940F51">
            <w:pPr>
              <w:snapToGrid w:val="0"/>
              <w:spacing w:line="400" w:lineRule="exact"/>
              <w:ind w:firstLineChars="200" w:firstLine="420"/>
              <w:rPr>
                <w:rFonts w:ascii="宋体" w:hAnsi="宋体"/>
                <w:bCs/>
                <w:szCs w:val="21"/>
              </w:rPr>
            </w:pPr>
            <w:r w:rsidRPr="007B6662">
              <w:rPr>
                <w:rFonts w:ascii="宋体" w:hAnsi="宋体" w:hint="eastAsia"/>
                <w:bCs/>
                <w:szCs w:val="21"/>
              </w:rPr>
              <w:t>（</w:t>
            </w:r>
            <w:r w:rsidRPr="007B6662">
              <w:rPr>
                <w:rFonts w:ascii="宋体" w:hAnsi="宋体"/>
                <w:bCs/>
                <w:szCs w:val="21"/>
              </w:rPr>
              <w:t>2</w:t>
            </w:r>
            <w:r w:rsidRPr="007B6662">
              <w:rPr>
                <w:rFonts w:ascii="宋体" w:hAnsi="宋体" w:hint="eastAsia"/>
                <w:bCs/>
                <w:szCs w:val="21"/>
              </w:rPr>
              <w:t>）政策性扣除计算方法。</w:t>
            </w:r>
          </w:p>
          <w:p w14:paraId="0EBCAFF6" w14:textId="77777777" w:rsidR="004C59BF" w:rsidRPr="007B6662" w:rsidRDefault="00940F51">
            <w:pPr>
              <w:snapToGrid w:val="0"/>
              <w:spacing w:line="400" w:lineRule="exact"/>
              <w:ind w:firstLineChars="200" w:firstLine="420"/>
              <w:rPr>
                <w:rFonts w:ascii="宋体" w:hAnsi="宋体"/>
                <w:szCs w:val="21"/>
              </w:rPr>
            </w:pPr>
            <w:r w:rsidRPr="007B6662">
              <w:rPr>
                <w:rFonts w:ascii="宋体" w:hAnsi="宋体" w:hint="eastAsia"/>
                <w:bCs/>
                <w:szCs w:val="21"/>
              </w:rPr>
              <w:t>根据《政府采购促进中小企业发展管理办法》（财库〔</w:t>
            </w:r>
            <w:r w:rsidRPr="007B6662">
              <w:rPr>
                <w:rFonts w:ascii="宋体" w:hAnsi="宋体" w:hint="eastAsia"/>
                <w:bCs/>
                <w:szCs w:val="21"/>
              </w:rPr>
              <w:t>2020</w:t>
            </w:r>
            <w:r w:rsidRPr="007B6662">
              <w:rPr>
                <w:rFonts w:ascii="宋体" w:hAnsi="宋体" w:hint="eastAsia"/>
                <w:bCs/>
                <w:szCs w:val="21"/>
              </w:rPr>
              <w:t>〕</w:t>
            </w:r>
            <w:r w:rsidRPr="007B6662">
              <w:rPr>
                <w:rFonts w:ascii="宋体" w:hAnsi="宋体" w:hint="eastAsia"/>
                <w:bCs/>
                <w:szCs w:val="21"/>
              </w:rPr>
              <w:t>46</w:t>
            </w:r>
            <w:r w:rsidRPr="007B6662">
              <w:rPr>
                <w:rFonts w:ascii="宋体" w:hAnsi="宋体" w:hint="eastAsia"/>
                <w:bCs/>
                <w:szCs w:val="21"/>
              </w:rPr>
              <w:t>号）</w:t>
            </w:r>
            <w:r w:rsidRPr="007B6662">
              <w:rPr>
                <w:rFonts w:ascii="宋体" w:hAnsi="宋体" w:hint="eastAsia"/>
                <w:szCs w:val="21"/>
              </w:rPr>
              <w:t>及《广西壮族自治区财政厅关于持续优化政府采购营商环境推动高质量发展的通知》桂财采〔</w:t>
            </w:r>
            <w:r w:rsidRPr="007B6662">
              <w:rPr>
                <w:rFonts w:ascii="宋体" w:hAnsi="宋体" w:hint="eastAsia"/>
                <w:szCs w:val="21"/>
              </w:rPr>
              <w:t>2024</w:t>
            </w:r>
            <w:r w:rsidRPr="007B6662">
              <w:rPr>
                <w:rFonts w:ascii="宋体" w:hAnsi="宋体" w:hint="eastAsia"/>
                <w:szCs w:val="21"/>
              </w:rPr>
              <w:t>〕</w:t>
            </w:r>
            <w:r w:rsidRPr="007B6662">
              <w:rPr>
                <w:rFonts w:ascii="宋体" w:hAnsi="宋体" w:hint="eastAsia"/>
                <w:szCs w:val="21"/>
              </w:rPr>
              <w:t>55</w:t>
            </w:r>
            <w:r w:rsidRPr="007B6662">
              <w:rPr>
                <w:rFonts w:ascii="宋体" w:hAnsi="宋体" w:hint="eastAsia"/>
                <w:szCs w:val="21"/>
              </w:rPr>
              <w:t>号文件</w:t>
            </w:r>
            <w:r w:rsidRPr="007B6662">
              <w:rPr>
                <w:rFonts w:ascii="宋体" w:hAnsi="宋体" w:hint="eastAsia"/>
                <w:bCs/>
                <w:szCs w:val="21"/>
              </w:rPr>
              <w:t>的规定，投标人在其投标文件中提供《中小企业声明函》，且其投标全部服务由小微企业提供的，对其投标报价给予</w:t>
            </w:r>
            <w:r w:rsidRPr="007B6662">
              <w:rPr>
                <w:rFonts w:ascii="宋体" w:hAnsi="宋体" w:hint="eastAsia"/>
                <w:bCs/>
                <w:szCs w:val="21"/>
              </w:rPr>
              <w:t>10%</w:t>
            </w:r>
            <w:r w:rsidRPr="007B6662">
              <w:rPr>
                <w:rFonts w:ascii="宋体" w:hAnsi="宋体" w:hint="eastAsia"/>
                <w:bCs/>
                <w:szCs w:val="21"/>
              </w:rPr>
              <w:t>的扣除，扣除后的价格为评标报价，即评标报价</w:t>
            </w:r>
            <w:r w:rsidRPr="007B6662">
              <w:rPr>
                <w:rFonts w:ascii="宋体" w:hAnsi="宋体" w:hint="eastAsia"/>
                <w:bCs/>
                <w:szCs w:val="21"/>
              </w:rPr>
              <w:t>=[1-</w:t>
            </w:r>
            <w:r w:rsidRPr="007B6662">
              <w:rPr>
                <w:rFonts w:ascii="宋体" w:hAnsi="宋体" w:hint="eastAsia"/>
                <w:bCs/>
                <w:szCs w:val="21"/>
              </w:rPr>
              <w:t>投标人的投标报价（下浮系数）</w:t>
            </w:r>
            <w:r w:rsidRPr="007B6662">
              <w:rPr>
                <w:rFonts w:ascii="宋体" w:hAnsi="宋体" w:hint="eastAsia"/>
                <w:bCs/>
                <w:szCs w:val="21"/>
              </w:rPr>
              <w:t>]</w:t>
            </w:r>
            <w:r w:rsidRPr="007B6662">
              <w:rPr>
                <w:rFonts w:ascii="宋体" w:hAnsi="宋体" w:hint="eastAsia"/>
                <w:bCs/>
                <w:szCs w:val="21"/>
              </w:rPr>
              <w:t>×（</w:t>
            </w:r>
            <w:r w:rsidRPr="007B6662">
              <w:rPr>
                <w:rFonts w:ascii="宋体" w:hAnsi="宋体" w:hint="eastAsia"/>
                <w:bCs/>
                <w:szCs w:val="21"/>
              </w:rPr>
              <w:t>1-10%</w:t>
            </w:r>
            <w:r w:rsidRPr="007B6662">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w:t>
            </w:r>
            <w:r w:rsidRPr="007B6662">
              <w:rPr>
                <w:rFonts w:ascii="宋体" w:hAnsi="宋体" w:hint="eastAsia"/>
                <w:bCs/>
                <w:szCs w:val="21"/>
              </w:rPr>
              <w:t>30%</w:t>
            </w:r>
            <w:r w:rsidRPr="007B6662">
              <w:rPr>
                <w:rFonts w:ascii="宋体" w:hAnsi="宋体" w:hint="eastAsia"/>
                <w:bCs/>
                <w:szCs w:val="21"/>
              </w:rPr>
              <w:t>以上的，采购人、采购代理机构应当对联合体或者大中型企业的报价给予</w:t>
            </w:r>
            <w:r w:rsidRPr="007B6662">
              <w:rPr>
                <w:rFonts w:ascii="宋体" w:hAnsi="宋体" w:hint="eastAsia"/>
                <w:bCs/>
                <w:szCs w:val="21"/>
                <w:u w:val="single"/>
              </w:rPr>
              <w:t>4</w:t>
            </w:r>
            <w:r w:rsidRPr="007B6662">
              <w:rPr>
                <w:rFonts w:ascii="宋体" w:hAnsi="宋体"/>
                <w:bCs/>
                <w:szCs w:val="21"/>
                <w:u w:val="single"/>
              </w:rPr>
              <w:t>%</w:t>
            </w:r>
            <w:r w:rsidRPr="007B6662">
              <w:rPr>
                <w:rFonts w:ascii="宋体" w:hAnsi="宋体" w:hint="eastAsia"/>
                <w:bCs/>
                <w:szCs w:val="21"/>
              </w:rPr>
              <w:t>的扣除，用扣除后的价格参加评审，扣除后的价格为评标报价，即评标报价</w:t>
            </w:r>
            <w:r w:rsidRPr="007B6662">
              <w:rPr>
                <w:rFonts w:ascii="宋体" w:hAnsi="宋体" w:hint="eastAsia"/>
                <w:bCs/>
                <w:szCs w:val="21"/>
              </w:rPr>
              <w:t>=</w:t>
            </w:r>
            <w:r w:rsidRPr="007B6662">
              <w:rPr>
                <w:rFonts w:ascii="宋体" w:hAnsi="宋体" w:hint="eastAsia"/>
                <w:bCs/>
                <w:szCs w:val="21"/>
              </w:rPr>
              <w:t>投标报价×（</w:t>
            </w:r>
            <w:r w:rsidRPr="007B6662">
              <w:rPr>
                <w:rFonts w:ascii="宋体" w:hAnsi="宋体" w:hint="eastAsia"/>
                <w:bCs/>
                <w:szCs w:val="21"/>
              </w:rPr>
              <w:t>1</w:t>
            </w:r>
            <w:r w:rsidRPr="007B6662">
              <w:rPr>
                <w:rFonts w:ascii="宋体" w:hAnsi="宋体" w:hint="eastAsia"/>
                <w:bCs/>
                <w:szCs w:val="21"/>
              </w:rPr>
              <w:t>-4%</w:t>
            </w:r>
            <w:r w:rsidRPr="007B6662">
              <w:rPr>
                <w:rFonts w:ascii="宋体" w:hAnsi="宋体" w:hint="eastAsia"/>
                <w:bCs/>
                <w:szCs w:val="21"/>
              </w:rPr>
              <w:t>）。除上述情况外，评标报价</w:t>
            </w:r>
            <w:r w:rsidRPr="007B6662">
              <w:rPr>
                <w:rFonts w:ascii="宋体" w:hAnsi="宋体" w:hint="eastAsia"/>
                <w:bCs/>
                <w:szCs w:val="21"/>
              </w:rPr>
              <w:t>=</w:t>
            </w:r>
            <w:r w:rsidRPr="007B6662">
              <w:rPr>
                <w:rFonts w:ascii="宋体" w:hAnsi="宋体" w:hint="eastAsia"/>
                <w:bCs/>
                <w:szCs w:val="21"/>
              </w:rPr>
              <w:t>投标报价。</w:t>
            </w:r>
          </w:p>
          <w:p w14:paraId="77B736B9" w14:textId="77777777" w:rsidR="004C59BF" w:rsidRPr="007B6662" w:rsidRDefault="00940F51">
            <w:pPr>
              <w:snapToGrid w:val="0"/>
              <w:spacing w:line="400" w:lineRule="exact"/>
              <w:ind w:firstLineChars="200" w:firstLine="420"/>
              <w:rPr>
                <w:rFonts w:ascii="宋体" w:hAnsi="宋体"/>
                <w:bCs/>
                <w:szCs w:val="21"/>
              </w:rPr>
            </w:pPr>
            <w:r w:rsidRPr="007B6662">
              <w:rPr>
                <w:rFonts w:ascii="宋体" w:hAnsi="宋体" w:hint="eastAsia"/>
                <w:bCs/>
                <w:szCs w:val="21"/>
              </w:rPr>
              <w:t>（</w:t>
            </w:r>
            <w:r w:rsidRPr="007B6662">
              <w:rPr>
                <w:rFonts w:ascii="宋体" w:hAnsi="宋体" w:hint="eastAsia"/>
                <w:bCs/>
                <w:szCs w:val="21"/>
              </w:rPr>
              <w:t>3</w:t>
            </w:r>
            <w:r w:rsidRPr="007B6662">
              <w:rPr>
                <w:rFonts w:ascii="宋体" w:hAnsi="宋体" w:hint="eastAsia"/>
                <w:bCs/>
                <w:szCs w:val="21"/>
              </w:rPr>
              <w:t>）按照《财政部、司法部关于政府采购支持监狱企业发展有关问题的通知》（财库〔</w:t>
            </w:r>
            <w:r w:rsidRPr="007B6662">
              <w:rPr>
                <w:rFonts w:ascii="宋体" w:hAnsi="宋体" w:hint="eastAsia"/>
                <w:bCs/>
                <w:szCs w:val="21"/>
              </w:rPr>
              <w:t>2014</w:t>
            </w:r>
            <w:r w:rsidRPr="007B6662">
              <w:rPr>
                <w:rFonts w:ascii="宋体" w:hAnsi="宋体" w:hint="eastAsia"/>
                <w:bCs/>
                <w:szCs w:val="21"/>
              </w:rPr>
              <w:t>〕</w:t>
            </w:r>
            <w:r w:rsidRPr="007B6662">
              <w:rPr>
                <w:rFonts w:ascii="宋体" w:hAnsi="宋体" w:hint="eastAsia"/>
                <w:bCs/>
                <w:szCs w:val="21"/>
              </w:rPr>
              <w:t>68</w:t>
            </w:r>
            <w:r w:rsidRPr="007B6662">
              <w:rPr>
                <w:rFonts w:ascii="宋体" w:hAnsi="宋体" w:hint="eastAsia"/>
                <w:bCs/>
                <w:szCs w:val="21"/>
              </w:rPr>
              <w:t>号）的规定，监狱企业视同小型、微型企业，享受预留份额、评审中价格扣除等促进中小企业发展的政府采购政策。</w:t>
            </w:r>
            <w:r w:rsidRPr="007B6662">
              <w:rPr>
                <w:rFonts w:ascii="宋体" w:hAnsi="宋体" w:hint="eastAsia"/>
                <w:szCs w:val="21"/>
              </w:rPr>
              <w:t>监狱企业参加政府采购活动时，应当提供由省级以上监狱管理局、戒毒管理局（含新疆生产建设兵团）出具的属于监狱企业的证明文件。</w:t>
            </w:r>
            <w:r w:rsidRPr="007B6662">
              <w:rPr>
                <w:rFonts w:ascii="宋体" w:hAnsi="宋体" w:hint="eastAsia"/>
                <w:bCs/>
                <w:szCs w:val="21"/>
              </w:rPr>
              <w:t>监狱企业属于小型、微型企业的，不重复享受政策。</w:t>
            </w:r>
          </w:p>
          <w:p w14:paraId="4ABB468D" w14:textId="77777777" w:rsidR="004C59BF" w:rsidRPr="007B6662" w:rsidRDefault="00940F51">
            <w:pPr>
              <w:snapToGrid w:val="0"/>
              <w:spacing w:line="400" w:lineRule="exact"/>
              <w:ind w:firstLineChars="200" w:firstLine="420"/>
              <w:rPr>
                <w:rFonts w:ascii="宋体" w:hAnsi="宋体"/>
                <w:bCs/>
                <w:szCs w:val="21"/>
              </w:rPr>
            </w:pPr>
            <w:r w:rsidRPr="007B6662">
              <w:rPr>
                <w:rFonts w:ascii="宋体" w:hAnsi="宋体" w:hint="eastAsia"/>
                <w:szCs w:val="21"/>
              </w:rPr>
              <w:t>（</w:t>
            </w:r>
            <w:r w:rsidRPr="007B6662">
              <w:rPr>
                <w:rFonts w:ascii="宋体" w:hAnsi="宋体" w:hint="eastAsia"/>
                <w:szCs w:val="21"/>
              </w:rPr>
              <w:t>4</w:t>
            </w:r>
            <w:r w:rsidRPr="007B6662">
              <w:rPr>
                <w:rFonts w:ascii="宋体" w:hAnsi="宋体" w:hint="eastAsia"/>
                <w:szCs w:val="21"/>
              </w:rPr>
              <w:t>）按照</w:t>
            </w:r>
            <w:r w:rsidRPr="007B6662">
              <w:rPr>
                <w:rFonts w:ascii="宋体" w:hAnsi="宋体" w:hint="eastAsia"/>
                <w:bCs/>
                <w:szCs w:val="21"/>
              </w:rPr>
              <w:t>《关于促进残疾人就业政府采购政策的通知》（财库〔</w:t>
            </w:r>
            <w:r w:rsidRPr="007B6662">
              <w:rPr>
                <w:rFonts w:ascii="宋体" w:hAnsi="宋体" w:hint="eastAsia"/>
                <w:bCs/>
                <w:szCs w:val="21"/>
              </w:rPr>
              <w:t>2017</w:t>
            </w:r>
            <w:r w:rsidRPr="007B6662">
              <w:rPr>
                <w:rFonts w:ascii="宋体" w:hAnsi="宋体" w:hint="eastAsia"/>
                <w:bCs/>
                <w:szCs w:val="21"/>
              </w:rPr>
              <w:t>〕</w:t>
            </w:r>
            <w:r w:rsidRPr="007B6662">
              <w:rPr>
                <w:rFonts w:ascii="宋体" w:hAnsi="宋体" w:hint="eastAsia"/>
                <w:bCs/>
                <w:szCs w:val="21"/>
              </w:rPr>
              <w:t>141</w:t>
            </w:r>
            <w:r w:rsidRPr="007B6662">
              <w:rPr>
                <w:rFonts w:ascii="宋体" w:hAnsi="宋体" w:hint="eastAsia"/>
                <w:bCs/>
                <w:szCs w:val="21"/>
              </w:rPr>
              <w:t>号）的规定，残疾人福利性单位视</w:t>
            </w:r>
            <w:r w:rsidRPr="007B6662">
              <w:rPr>
                <w:rFonts w:ascii="宋体" w:hAnsi="宋体" w:hint="eastAsia"/>
                <w:bCs/>
                <w:szCs w:val="21"/>
              </w:rPr>
              <w:t>同小型、微型企业，享受预留份额、评审中价格扣除等促进中小企业发展的政府采购政策。</w:t>
            </w:r>
            <w:r w:rsidRPr="007B6662">
              <w:rPr>
                <w:rFonts w:ascii="宋体" w:hAnsi="宋体" w:hint="eastAsia"/>
                <w:szCs w:val="21"/>
              </w:rPr>
              <w:t>残疾人福利性单位参加政府采购活动时，应当提供该通知规定的《残疾人福利性单位声明函》，并对声明的真实性负责。</w:t>
            </w:r>
            <w:r w:rsidRPr="007B6662">
              <w:rPr>
                <w:rFonts w:ascii="宋体" w:hAnsi="宋体" w:hint="eastAsia"/>
                <w:bCs/>
                <w:szCs w:val="21"/>
              </w:rPr>
              <w:t>残疾人福利性单位属于小型、微型企业的，不重复享受政策。</w:t>
            </w:r>
          </w:p>
          <w:p w14:paraId="0D8E6611" w14:textId="77777777" w:rsidR="004C59BF" w:rsidRPr="007B6662" w:rsidRDefault="00940F51">
            <w:pPr>
              <w:snapToGrid w:val="0"/>
              <w:spacing w:line="400" w:lineRule="exact"/>
              <w:ind w:firstLineChars="200" w:firstLine="420"/>
              <w:rPr>
                <w:rFonts w:ascii="宋体" w:hAnsi="宋体"/>
                <w:bCs/>
                <w:szCs w:val="21"/>
              </w:rPr>
            </w:pPr>
            <w:r w:rsidRPr="007B6662">
              <w:rPr>
                <w:rFonts w:ascii="宋体" w:hAnsi="宋体" w:hint="eastAsia"/>
                <w:bCs/>
                <w:szCs w:val="21"/>
              </w:rPr>
              <w:t>（</w:t>
            </w:r>
            <w:r w:rsidRPr="007B6662">
              <w:rPr>
                <w:rFonts w:ascii="宋体" w:hAnsi="宋体"/>
                <w:bCs/>
                <w:szCs w:val="21"/>
              </w:rPr>
              <w:t>5</w:t>
            </w:r>
            <w:r w:rsidRPr="007B6662">
              <w:rPr>
                <w:rFonts w:ascii="宋体" w:hAnsi="宋体" w:hint="eastAsia"/>
                <w:bCs/>
                <w:szCs w:val="21"/>
              </w:rPr>
              <w:t>）以进入综合评分环节的最低的评标报价为基准价（如</w:t>
            </w:r>
            <w:r w:rsidRPr="007B6662">
              <w:rPr>
                <w:rFonts w:ascii="宋体" w:hAnsi="宋体" w:hint="eastAsia"/>
                <w:bCs/>
                <w:szCs w:val="21"/>
              </w:rPr>
              <w:t>A</w:t>
            </w:r>
            <w:r w:rsidRPr="007B6662">
              <w:rPr>
                <w:rFonts w:ascii="宋体" w:hAnsi="宋体" w:hint="eastAsia"/>
                <w:bCs/>
                <w:szCs w:val="21"/>
              </w:rPr>
              <w:t>投标人（</w:t>
            </w:r>
            <w:r w:rsidRPr="007B6662">
              <w:rPr>
                <w:rFonts w:ascii="宋体" w:hAnsi="宋体" w:hint="eastAsia"/>
                <w:bCs/>
                <w:szCs w:val="21"/>
              </w:rPr>
              <w:t>1-</w:t>
            </w:r>
            <w:r w:rsidRPr="007B6662">
              <w:rPr>
                <w:rFonts w:ascii="宋体" w:hAnsi="宋体" w:hint="eastAsia"/>
                <w:bCs/>
                <w:szCs w:val="21"/>
              </w:rPr>
              <w:t>下浮系数）为</w:t>
            </w:r>
            <w:r w:rsidRPr="007B6662">
              <w:rPr>
                <w:rFonts w:ascii="宋体" w:hAnsi="宋体" w:hint="eastAsia"/>
                <w:bCs/>
                <w:szCs w:val="21"/>
              </w:rPr>
              <w:t>75%</w:t>
            </w:r>
            <w:r w:rsidRPr="007B6662">
              <w:rPr>
                <w:rFonts w:ascii="宋体" w:hAnsi="宋体" w:hint="eastAsia"/>
                <w:bCs/>
                <w:szCs w:val="21"/>
              </w:rPr>
              <w:t>，</w:t>
            </w:r>
            <w:r w:rsidRPr="007B6662">
              <w:rPr>
                <w:rFonts w:ascii="宋体" w:hAnsi="宋体" w:hint="eastAsia"/>
                <w:bCs/>
                <w:szCs w:val="21"/>
              </w:rPr>
              <w:t>B</w:t>
            </w:r>
            <w:r w:rsidRPr="007B6662">
              <w:rPr>
                <w:rFonts w:ascii="宋体" w:hAnsi="宋体" w:hint="eastAsia"/>
                <w:bCs/>
                <w:szCs w:val="21"/>
              </w:rPr>
              <w:t>投标人（</w:t>
            </w:r>
            <w:r w:rsidRPr="007B6662">
              <w:rPr>
                <w:rFonts w:ascii="宋体" w:hAnsi="宋体" w:hint="eastAsia"/>
                <w:bCs/>
                <w:szCs w:val="21"/>
              </w:rPr>
              <w:t>1-</w:t>
            </w:r>
            <w:r w:rsidRPr="007B6662">
              <w:rPr>
                <w:rFonts w:ascii="宋体" w:hAnsi="宋体" w:hint="eastAsia"/>
                <w:bCs/>
                <w:szCs w:val="21"/>
              </w:rPr>
              <w:t>下浮系数）为</w:t>
            </w:r>
            <w:r w:rsidRPr="007B6662">
              <w:rPr>
                <w:rFonts w:ascii="宋体" w:hAnsi="宋体" w:hint="eastAsia"/>
                <w:bCs/>
                <w:szCs w:val="21"/>
              </w:rPr>
              <w:t>80%</w:t>
            </w:r>
            <w:r w:rsidRPr="007B6662">
              <w:rPr>
                <w:rFonts w:ascii="宋体" w:hAnsi="宋体" w:hint="eastAsia"/>
                <w:bCs/>
                <w:szCs w:val="21"/>
              </w:rPr>
              <w:t>，</w:t>
            </w:r>
            <w:r w:rsidRPr="007B6662">
              <w:rPr>
                <w:rFonts w:ascii="宋体" w:hAnsi="宋体" w:hint="eastAsia"/>
                <w:bCs/>
                <w:szCs w:val="21"/>
              </w:rPr>
              <w:t>C</w:t>
            </w:r>
            <w:r w:rsidRPr="007B6662">
              <w:rPr>
                <w:rFonts w:ascii="宋体" w:hAnsi="宋体" w:hint="eastAsia"/>
                <w:bCs/>
                <w:szCs w:val="21"/>
              </w:rPr>
              <w:t>投标人（</w:t>
            </w:r>
            <w:r w:rsidRPr="007B6662">
              <w:rPr>
                <w:rFonts w:ascii="宋体" w:hAnsi="宋体" w:hint="eastAsia"/>
                <w:bCs/>
                <w:szCs w:val="21"/>
              </w:rPr>
              <w:t>1-</w:t>
            </w:r>
            <w:r w:rsidRPr="007B6662">
              <w:rPr>
                <w:rFonts w:ascii="宋体" w:hAnsi="宋体" w:hint="eastAsia"/>
                <w:bCs/>
                <w:szCs w:val="21"/>
              </w:rPr>
              <w:t>下浮系数）为</w:t>
            </w:r>
            <w:r w:rsidRPr="007B6662">
              <w:rPr>
                <w:rFonts w:ascii="宋体" w:hAnsi="宋体" w:hint="eastAsia"/>
                <w:bCs/>
                <w:szCs w:val="21"/>
              </w:rPr>
              <w:t>85%</w:t>
            </w:r>
            <w:r w:rsidRPr="007B6662">
              <w:rPr>
                <w:rFonts w:ascii="宋体" w:hAnsi="宋体" w:hint="eastAsia"/>
                <w:bCs/>
                <w:szCs w:val="21"/>
              </w:rPr>
              <w:t>；则</w:t>
            </w:r>
            <w:r w:rsidRPr="007B6662">
              <w:rPr>
                <w:rFonts w:ascii="宋体" w:hAnsi="宋体" w:hint="eastAsia"/>
                <w:bCs/>
                <w:szCs w:val="21"/>
              </w:rPr>
              <w:t>A</w:t>
            </w:r>
            <w:r w:rsidRPr="007B6662">
              <w:rPr>
                <w:rFonts w:ascii="宋体" w:hAnsi="宋体" w:hint="eastAsia"/>
                <w:bCs/>
                <w:szCs w:val="21"/>
              </w:rPr>
              <w:t>投标人的下浮系数报价高，</w:t>
            </w:r>
            <w:r w:rsidRPr="007B6662">
              <w:rPr>
                <w:rFonts w:ascii="宋体" w:hAnsi="宋体" w:hint="eastAsia"/>
                <w:bCs/>
                <w:szCs w:val="21"/>
              </w:rPr>
              <w:t>A</w:t>
            </w:r>
            <w:r w:rsidRPr="007B6662">
              <w:rPr>
                <w:rFonts w:ascii="宋体" w:hAnsi="宋体" w:hint="eastAsia"/>
                <w:bCs/>
                <w:szCs w:val="21"/>
              </w:rPr>
              <w:t>投标人的评标报价最低），基准价报价得分为</w:t>
            </w:r>
            <w:r w:rsidRPr="007B6662">
              <w:rPr>
                <w:rFonts w:ascii="宋体" w:hAnsi="宋体" w:hint="eastAsia"/>
                <w:bCs/>
                <w:szCs w:val="21"/>
              </w:rPr>
              <w:t>30</w:t>
            </w:r>
            <w:r w:rsidRPr="007B6662">
              <w:rPr>
                <w:rFonts w:ascii="宋体" w:hAnsi="宋体" w:hint="eastAsia"/>
                <w:bCs/>
                <w:szCs w:val="21"/>
              </w:rPr>
              <w:t>分。</w:t>
            </w:r>
          </w:p>
          <w:p w14:paraId="2AEE61A9" w14:textId="77777777" w:rsidR="004C59BF" w:rsidRPr="007B6662" w:rsidRDefault="00940F51">
            <w:pPr>
              <w:snapToGrid w:val="0"/>
              <w:spacing w:line="400" w:lineRule="exact"/>
              <w:ind w:firstLineChars="200" w:firstLine="420"/>
              <w:rPr>
                <w:rFonts w:ascii="宋体" w:hAnsi="宋体"/>
                <w:bCs/>
                <w:szCs w:val="21"/>
              </w:rPr>
            </w:pPr>
            <w:r w:rsidRPr="007B6662">
              <w:rPr>
                <w:rFonts w:ascii="宋体" w:hAnsi="宋体" w:hint="eastAsia"/>
                <w:bCs/>
                <w:szCs w:val="21"/>
              </w:rPr>
              <w:t>（</w:t>
            </w:r>
            <w:r w:rsidRPr="007B6662">
              <w:rPr>
                <w:rFonts w:ascii="宋体" w:hAnsi="宋体"/>
                <w:bCs/>
                <w:szCs w:val="21"/>
              </w:rPr>
              <w:t>6</w:t>
            </w:r>
            <w:r w:rsidRPr="007B6662">
              <w:rPr>
                <w:rFonts w:ascii="宋体" w:hAnsi="宋体" w:hint="eastAsia"/>
                <w:bCs/>
                <w:szCs w:val="21"/>
              </w:rPr>
              <w:t>）价格分计算公式：</w:t>
            </w:r>
          </w:p>
          <w:p w14:paraId="304D40CE" w14:textId="5E62632F" w:rsidR="004C59BF" w:rsidRPr="007B6662" w:rsidRDefault="00940F51" w:rsidP="00BE5263">
            <w:pPr>
              <w:spacing w:line="400" w:lineRule="exact"/>
              <w:ind w:firstLineChars="200" w:firstLine="420"/>
              <w:rPr>
                <w:rFonts w:ascii="宋体" w:hAnsi="宋体" w:cs="宋体"/>
                <w:kern w:val="0"/>
                <w:sz w:val="24"/>
              </w:rPr>
            </w:pPr>
            <w:r w:rsidRPr="007B6662">
              <w:rPr>
                <w:rFonts w:ascii="宋体" w:hAnsi="宋体" w:hint="eastAsia"/>
                <w:bCs/>
                <w:szCs w:val="21"/>
              </w:rPr>
              <w:t>某投标人价格分</w:t>
            </w:r>
            <w:r w:rsidRPr="007B6662">
              <w:rPr>
                <w:rFonts w:ascii="宋体" w:hAnsi="宋体" w:hint="eastAsia"/>
                <w:bCs/>
                <w:szCs w:val="21"/>
              </w:rPr>
              <w:t xml:space="preserve">= </w:t>
            </w:r>
            <w:r w:rsidRPr="007B6662">
              <w:rPr>
                <w:rFonts w:ascii="宋体" w:hAnsi="宋体" w:hint="eastAsia"/>
                <w:bCs/>
                <w:szCs w:val="21"/>
              </w:rPr>
              <w:t>基准价</w:t>
            </w:r>
            <w:r w:rsidRPr="007B6662">
              <w:rPr>
                <w:rFonts w:ascii="宋体" w:hAnsi="宋体" w:hint="eastAsia"/>
                <w:bCs/>
                <w:szCs w:val="21"/>
              </w:rPr>
              <w:t>/ [1-</w:t>
            </w:r>
            <w:r w:rsidRPr="007B6662">
              <w:rPr>
                <w:rFonts w:ascii="宋体" w:hAnsi="宋体" w:hint="eastAsia"/>
                <w:bCs/>
                <w:szCs w:val="21"/>
              </w:rPr>
              <w:t>投标人的投标报价（下浮系数）</w:t>
            </w:r>
            <w:r w:rsidRPr="007B6662">
              <w:rPr>
                <w:rFonts w:ascii="宋体" w:hAnsi="宋体" w:hint="eastAsia"/>
                <w:bCs/>
                <w:szCs w:val="21"/>
              </w:rPr>
              <w:t>]</w:t>
            </w:r>
            <w:r w:rsidRPr="007B6662">
              <w:rPr>
                <w:rFonts w:ascii="宋体" w:hAnsi="宋体" w:hint="eastAsia"/>
                <w:bCs/>
                <w:szCs w:val="21"/>
              </w:rPr>
              <w:t>×</w:t>
            </w:r>
            <w:r w:rsidRPr="007B6662">
              <w:rPr>
                <w:rFonts w:ascii="宋体" w:hAnsi="宋体" w:hint="eastAsia"/>
                <w:bCs/>
                <w:szCs w:val="21"/>
              </w:rPr>
              <w:t>30</w:t>
            </w:r>
            <w:r w:rsidRPr="007B6662">
              <w:rPr>
                <w:rFonts w:ascii="宋体" w:hAnsi="宋体" w:hint="eastAsia"/>
                <w:bCs/>
                <w:szCs w:val="21"/>
              </w:rPr>
              <w:t>分。</w:t>
            </w:r>
          </w:p>
        </w:tc>
      </w:tr>
      <w:tr w:rsidR="007B6662" w:rsidRPr="007B6662" w14:paraId="3318BA9C" w14:textId="77777777">
        <w:trPr>
          <w:trHeight w:val="20"/>
          <w:jc w:val="center"/>
        </w:trPr>
        <w:tc>
          <w:tcPr>
            <w:tcW w:w="268" w:type="pct"/>
            <w:vMerge w:val="restart"/>
            <w:vAlign w:val="center"/>
          </w:tcPr>
          <w:p w14:paraId="28408490" w14:textId="77777777" w:rsidR="004C59BF" w:rsidRPr="007B6662" w:rsidRDefault="00940F51">
            <w:pPr>
              <w:adjustRightInd w:val="0"/>
              <w:spacing w:line="400" w:lineRule="exact"/>
              <w:jc w:val="center"/>
              <w:textAlignment w:val="baseline"/>
              <w:rPr>
                <w:rFonts w:ascii="宋体" w:hAnsi="宋体"/>
                <w:b/>
                <w:szCs w:val="21"/>
              </w:rPr>
            </w:pPr>
            <w:r w:rsidRPr="007B6662">
              <w:rPr>
                <w:rFonts w:ascii="宋体" w:hAnsi="宋体" w:hint="eastAsia"/>
                <w:b/>
                <w:szCs w:val="21"/>
              </w:rPr>
              <w:t>2</w:t>
            </w:r>
          </w:p>
        </w:tc>
        <w:tc>
          <w:tcPr>
            <w:tcW w:w="688" w:type="pct"/>
            <w:vMerge w:val="restart"/>
            <w:vAlign w:val="center"/>
          </w:tcPr>
          <w:p w14:paraId="4E2A44A1" w14:textId="77777777" w:rsidR="004C59BF" w:rsidRPr="007B6662" w:rsidRDefault="00940F51">
            <w:pPr>
              <w:adjustRightInd w:val="0"/>
              <w:spacing w:line="400" w:lineRule="exact"/>
              <w:ind w:rightChars="-50" w:right="-105"/>
              <w:jc w:val="center"/>
              <w:textAlignment w:val="baseline"/>
              <w:rPr>
                <w:rFonts w:ascii="宋体" w:hAnsi="宋体"/>
                <w:b/>
                <w:bCs/>
                <w:szCs w:val="21"/>
              </w:rPr>
            </w:pPr>
            <w:r w:rsidRPr="007B6662">
              <w:rPr>
                <w:rFonts w:ascii="宋体" w:hAnsi="宋体" w:hint="eastAsia"/>
                <w:b/>
                <w:bCs/>
                <w:szCs w:val="21"/>
              </w:rPr>
              <w:t>技术分</w:t>
            </w:r>
          </w:p>
          <w:p w14:paraId="4697B6CB" w14:textId="77777777" w:rsidR="004C59BF" w:rsidRPr="007B6662" w:rsidRDefault="00940F51">
            <w:pPr>
              <w:adjustRightInd w:val="0"/>
              <w:spacing w:line="400" w:lineRule="exact"/>
              <w:ind w:leftChars="-50" w:left="-105" w:rightChars="-50" w:right="-105"/>
              <w:jc w:val="center"/>
              <w:textAlignment w:val="baseline"/>
              <w:rPr>
                <w:rFonts w:ascii="宋体" w:hAnsi="宋体"/>
                <w:b/>
                <w:spacing w:val="-18"/>
                <w:szCs w:val="21"/>
              </w:rPr>
            </w:pPr>
            <w:r w:rsidRPr="007B6662">
              <w:rPr>
                <w:rFonts w:ascii="宋体" w:hAnsi="宋体" w:hint="eastAsia"/>
                <w:b/>
                <w:bCs/>
                <w:szCs w:val="21"/>
              </w:rPr>
              <w:t>（</w:t>
            </w:r>
            <w:r w:rsidRPr="007B6662">
              <w:rPr>
                <w:rFonts w:ascii="宋体" w:hAnsi="宋体" w:hint="eastAsia"/>
                <w:b/>
                <w:szCs w:val="21"/>
              </w:rPr>
              <w:t>满分</w:t>
            </w:r>
            <w:r w:rsidRPr="007B6662">
              <w:rPr>
                <w:rFonts w:ascii="宋体" w:hAnsi="宋体" w:hint="eastAsia"/>
                <w:b/>
                <w:szCs w:val="21"/>
              </w:rPr>
              <w:t>50</w:t>
            </w:r>
            <w:r w:rsidRPr="007B6662">
              <w:rPr>
                <w:rFonts w:ascii="宋体" w:hAnsi="宋体" w:hint="eastAsia"/>
                <w:b/>
                <w:bCs/>
                <w:szCs w:val="21"/>
              </w:rPr>
              <w:t>分）</w:t>
            </w:r>
          </w:p>
        </w:tc>
        <w:tc>
          <w:tcPr>
            <w:tcW w:w="652" w:type="pct"/>
            <w:vAlign w:val="center"/>
          </w:tcPr>
          <w:p w14:paraId="454C6F93" w14:textId="77777777" w:rsidR="004C59BF" w:rsidRPr="007B6662" w:rsidRDefault="00940F51">
            <w:pPr>
              <w:spacing w:line="400" w:lineRule="exact"/>
              <w:jc w:val="center"/>
              <w:rPr>
                <w:rFonts w:ascii="宋体" w:hAnsi="宋体"/>
                <w:szCs w:val="21"/>
                <w:u w:val="single"/>
              </w:rPr>
            </w:pPr>
            <w:r w:rsidRPr="007B6662">
              <w:rPr>
                <w:rFonts w:ascii="宋体" w:hAnsi="宋体" w:hint="eastAsia"/>
                <w:bCs/>
                <w:kern w:val="0"/>
                <w:szCs w:val="21"/>
              </w:rPr>
              <w:t>2.1</w:t>
            </w:r>
            <w:r w:rsidRPr="007B6662">
              <w:rPr>
                <w:rFonts w:ascii="宋体" w:hAnsi="宋体" w:hint="eastAsia"/>
                <w:bCs/>
                <w:kern w:val="0"/>
                <w:szCs w:val="21"/>
              </w:rPr>
              <w:t>备货方案（</w:t>
            </w:r>
            <w:r w:rsidRPr="007B6662">
              <w:rPr>
                <w:rFonts w:ascii="宋体" w:hAnsi="宋体" w:hint="eastAsia"/>
                <w:bCs/>
                <w:szCs w:val="21"/>
              </w:rPr>
              <w:t>满分</w:t>
            </w:r>
            <w:r w:rsidRPr="007B6662">
              <w:rPr>
                <w:rFonts w:ascii="宋体" w:hAnsi="宋体" w:hint="eastAsia"/>
                <w:bCs/>
                <w:kern w:val="0"/>
                <w:szCs w:val="21"/>
              </w:rPr>
              <w:t>15</w:t>
            </w:r>
            <w:r w:rsidRPr="007B6662">
              <w:rPr>
                <w:rFonts w:ascii="宋体" w:hAnsi="宋体" w:hint="eastAsia"/>
                <w:bCs/>
                <w:kern w:val="0"/>
                <w:szCs w:val="21"/>
              </w:rPr>
              <w:t>分）</w:t>
            </w:r>
          </w:p>
        </w:tc>
        <w:tc>
          <w:tcPr>
            <w:tcW w:w="3392" w:type="pct"/>
            <w:vAlign w:val="center"/>
          </w:tcPr>
          <w:p w14:paraId="20612E79" w14:textId="77777777" w:rsidR="004C59BF" w:rsidRPr="007B6662" w:rsidRDefault="00940F51">
            <w:pPr>
              <w:pStyle w:val="af9"/>
              <w:ind w:firstLine="422"/>
              <w:rPr>
                <w:b w:val="0"/>
                <w:bCs w:val="0"/>
              </w:rPr>
            </w:pPr>
            <w:r w:rsidRPr="007B6662">
              <w:rPr>
                <w:rFonts w:hint="eastAsia"/>
                <w:b w:val="0"/>
                <w:bCs w:val="0"/>
              </w:rPr>
              <w:t>评标委员会根据投标人提供的备货方案（采购流程、货源齐备的保障性、与供货商合作情况）进行评定。</w:t>
            </w:r>
          </w:p>
          <w:p w14:paraId="4B40AA27" w14:textId="77777777" w:rsidR="004C59BF" w:rsidRPr="007B6662" w:rsidRDefault="00940F51">
            <w:pPr>
              <w:pStyle w:val="af9"/>
              <w:ind w:firstLine="422"/>
              <w:rPr>
                <w:b w:val="0"/>
                <w:bCs w:val="0"/>
              </w:rPr>
            </w:pPr>
            <w:r w:rsidRPr="007B6662">
              <w:rPr>
                <w:rFonts w:hint="eastAsia"/>
                <w:b w:val="0"/>
                <w:bCs w:val="0"/>
              </w:rPr>
              <w:t>一档（</w:t>
            </w:r>
            <w:r w:rsidRPr="007B6662">
              <w:rPr>
                <w:rFonts w:hint="eastAsia"/>
                <w:b w:val="0"/>
                <w:bCs w:val="0"/>
              </w:rPr>
              <w:t>5</w:t>
            </w:r>
            <w:r w:rsidRPr="007B6662">
              <w:rPr>
                <w:rFonts w:hint="eastAsia"/>
                <w:b w:val="0"/>
                <w:bCs w:val="0"/>
              </w:rPr>
              <w:t>分）：提供了备货方案，采购流程、货源齐备的保障性、与供货商合作情况等内容不齐全或不明确或不可行的。</w:t>
            </w:r>
          </w:p>
          <w:p w14:paraId="0ACC7DFA" w14:textId="77777777" w:rsidR="004C59BF" w:rsidRPr="007B6662" w:rsidRDefault="00940F51">
            <w:pPr>
              <w:pStyle w:val="af9"/>
              <w:ind w:firstLine="422"/>
              <w:rPr>
                <w:b w:val="0"/>
                <w:bCs w:val="0"/>
              </w:rPr>
            </w:pPr>
            <w:r w:rsidRPr="007B6662">
              <w:rPr>
                <w:rFonts w:hint="eastAsia"/>
                <w:b w:val="0"/>
                <w:bCs w:val="0"/>
              </w:rPr>
              <w:t>二档（</w:t>
            </w:r>
            <w:r w:rsidRPr="007B6662">
              <w:rPr>
                <w:rFonts w:hint="eastAsia"/>
                <w:b w:val="0"/>
                <w:bCs w:val="0"/>
              </w:rPr>
              <w:t>10</w:t>
            </w:r>
            <w:r w:rsidRPr="007B6662">
              <w:rPr>
                <w:rFonts w:hint="eastAsia"/>
                <w:b w:val="0"/>
                <w:bCs w:val="0"/>
              </w:rPr>
              <w:t>分）：提供了备货方案，采购流程、货源齐备的保障性、与供货商合作情况等内容齐全，方案有可行性（无明显错误）。</w:t>
            </w:r>
          </w:p>
          <w:p w14:paraId="62099132" w14:textId="77777777" w:rsidR="004C59BF" w:rsidRPr="007B6662" w:rsidRDefault="00940F51">
            <w:pPr>
              <w:pStyle w:val="af9"/>
              <w:ind w:firstLine="422"/>
              <w:rPr>
                <w:b w:val="0"/>
                <w:bCs w:val="0"/>
              </w:rPr>
            </w:pPr>
            <w:r w:rsidRPr="007B6662">
              <w:rPr>
                <w:rFonts w:hint="eastAsia"/>
                <w:b w:val="0"/>
                <w:bCs w:val="0"/>
              </w:rPr>
              <w:t>三档（</w:t>
            </w:r>
            <w:r w:rsidRPr="007B6662">
              <w:rPr>
                <w:rFonts w:hint="eastAsia"/>
                <w:b w:val="0"/>
                <w:bCs w:val="0"/>
              </w:rPr>
              <w:t>15</w:t>
            </w:r>
            <w:r w:rsidRPr="007B6662">
              <w:rPr>
                <w:rFonts w:hint="eastAsia"/>
                <w:b w:val="0"/>
                <w:bCs w:val="0"/>
              </w:rPr>
              <w:t>分）：在二档的基础上，提供接到采购人供货通知到下单流程、下单方式、记账管理、档案管理等内容，提供有利于采购项目实施的内容或合理性建议或其它措施内容被评委认可的。</w:t>
            </w:r>
          </w:p>
          <w:p w14:paraId="24141FE8" w14:textId="77777777" w:rsidR="004C59BF" w:rsidRPr="007B6662" w:rsidRDefault="00940F51">
            <w:pPr>
              <w:pStyle w:val="a7"/>
              <w:ind w:firstLine="422"/>
              <w:rPr>
                <w:color w:val="auto"/>
              </w:rPr>
            </w:pPr>
            <w:r w:rsidRPr="007B6662">
              <w:rPr>
                <w:rFonts w:hint="eastAsia"/>
                <w:color w:val="auto"/>
              </w:rPr>
              <w:t>注：无相关内容，或不</w:t>
            </w:r>
            <w:r w:rsidRPr="007B6662">
              <w:rPr>
                <w:rFonts w:hint="eastAsia"/>
                <w:color w:val="auto"/>
              </w:rPr>
              <w:t>符合最低入档条件的按不入档计</w:t>
            </w:r>
            <w:r w:rsidRPr="007B6662">
              <w:rPr>
                <w:rFonts w:hint="eastAsia"/>
                <w:color w:val="auto"/>
              </w:rPr>
              <w:t>0</w:t>
            </w:r>
            <w:r w:rsidRPr="007B6662">
              <w:rPr>
                <w:rFonts w:hint="eastAsia"/>
                <w:color w:val="auto"/>
              </w:rPr>
              <w:t>分处理。</w:t>
            </w:r>
          </w:p>
        </w:tc>
      </w:tr>
      <w:tr w:rsidR="007B6662" w:rsidRPr="007B6662" w14:paraId="51460C28" w14:textId="77777777">
        <w:trPr>
          <w:trHeight w:val="20"/>
          <w:jc w:val="center"/>
        </w:trPr>
        <w:tc>
          <w:tcPr>
            <w:tcW w:w="268" w:type="pct"/>
            <w:vMerge/>
            <w:vAlign w:val="center"/>
          </w:tcPr>
          <w:p w14:paraId="56BBB668" w14:textId="77777777" w:rsidR="004C59BF" w:rsidRPr="007B6662" w:rsidRDefault="004C59BF">
            <w:pPr>
              <w:adjustRightInd w:val="0"/>
              <w:spacing w:line="400" w:lineRule="exact"/>
              <w:jc w:val="center"/>
              <w:textAlignment w:val="baseline"/>
              <w:rPr>
                <w:rFonts w:ascii="宋体" w:hAnsi="宋体"/>
                <w:b/>
                <w:szCs w:val="21"/>
              </w:rPr>
            </w:pPr>
          </w:p>
        </w:tc>
        <w:tc>
          <w:tcPr>
            <w:tcW w:w="688" w:type="pct"/>
            <w:vMerge/>
            <w:vAlign w:val="center"/>
          </w:tcPr>
          <w:p w14:paraId="7A519569" w14:textId="77777777" w:rsidR="004C59BF" w:rsidRPr="007B6662" w:rsidRDefault="004C59BF">
            <w:pPr>
              <w:adjustRightInd w:val="0"/>
              <w:spacing w:line="400" w:lineRule="exact"/>
              <w:ind w:leftChars="-50" w:left="-105" w:rightChars="-50" w:right="-105"/>
              <w:jc w:val="center"/>
              <w:textAlignment w:val="baseline"/>
              <w:rPr>
                <w:rFonts w:ascii="宋体" w:hAnsi="宋体"/>
                <w:b/>
                <w:bCs/>
                <w:szCs w:val="21"/>
              </w:rPr>
            </w:pPr>
          </w:p>
        </w:tc>
        <w:tc>
          <w:tcPr>
            <w:tcW w:w="652" w:type="pct"/>
            <w:vAlign w:val="center"/>
          </w:tcPr>
          <w:p w14:paraId="26DDD0FC" w14:textId="77777777" w:rsidR="004C59BF" w:rsidRPr="007B6662" w:rsidRDefault="00940F51">
            <w:pPr>
              <w:spacing w:line="400" w:lineRule="exact"/>
              <w:jc w:val="center"/>
              <w:rPr>
                <w:rFonts w:ascii="宋体" w:hAnsi="宋体" w:cs="宋体"/>
                <w:szCs w:val="21"/>
              </w:rPr>
            </w:pPr>
            <w:r w:rsidRPr="007B6662">
              <w:rPr>
                <w:rFonts w:ascii="宋体" w:hAnsi="宋体" w:hint="eastAsia"/>
                <w:bCs/>
                <w:kern w:val="0"/>
                <w:szCs w:val="21"/>
              </w:rPr>
              <w:t>2.2</w:t>
            </w:r>
            <w:r w:rsidRPr="007B6662">
              <w:rPr>
                <w:rFonts w:ascii="宋体" w:hAnsi="宋体" w:hint="eastAsia"/>
                <w:bCs/>
                <w:kern w:val="0"/>
                <w:szCs w:val="21"/>
              </w:rPr>
              <w:t>配送方案（</w:t>
            </w:r>
            <w:r w:rsidRPr="007B6662">
              <w:rPr>
                <w:rFonts w:ascii="宋体" w:hAnsi="宋体" w:hint="eastAsia"/>
                <w:bCs/>
                <w:szCs w:val="21"/>
              </w:rPr>
              <w:t>满分</w:t>
            </w:r>
            <w:r w:rsidRPr="007B6662">
              <w:rPr>
                <w:rFonts w:ascii="宋体" w:hAnsi="宋体" w:hint="eastAsia"/>
                <w:bCs/>
                <w:kern w:val="0"/>
                <w:szCs w:val="21"/>
              </w:rPr>
              <w:t>15</w:t>
            </w:r>
            <w:r w:rsidRPr="007B6662">
              <w:rPr>
                <w:rFonts w:ascii="宋体" w:hAnsi="宋体" w:hint="eastAsia"/>
                <w:bCs/>
                <w:kern w:val="0"/>
                <w:szCs w:val="21"/>
              </w:rPr>
              <w:t>分）</w:t>
            </w:r>
          </w:p>
        </w:tc>
        <w:tc>
          <w:tcPr>
            <w:tcW w:w="3392" w:type="pct"/>
            <w:vAlign w:val="center"/>
          </w:tcPr>
          <w:p w14:paraId="26A7267F" w14:textId="77777777" w:rsidR="004C59BF" w:rsidRPr="007B6662" w:rsidRDefault="00940F51">
            <w:pPr>
              <w:pStyle w:val="af9"/>
              <w:ind w:firstLine="422"/>
              <w:rPr>
                <w:b w:val="0"/>
                <w:bCs w:val="0"/>
              </w:rPr>
            </w:pPr>
            <w:r w:rsidRPr="007B6662">
              <w:rPr>
                <w:rFonts w:hint="eastAsia"/>
                <w:b w:val="0"/>
                <w:bCs w:val="0"/>
              </w:rPr>
              <w:t>评标委员会根据投标人提供的配送方案（配送流程、人员的保障性、用品的保障性、时效性、应急措施等）进行评定。</w:t>
            </w:r>
            <w:r w:rsidRPr="007B6662">
              <w:rPr>
                <w:rFonts w:hint="eastAsia"/>
                <w:b w:val="0"/>
                <w:bCs w:val="0"/>
              </w:rPr>
              <w:t xml:space="preserve"> </w:t>
            </w:r>
          </w:p>
          <w:p w14:paraId="757C8C88" w14:textId="77777777" w:rsidR="004C59BF" w:rsidRPr="007B6662" w:rsidRDefault="00940F51">
            <w:pPr>
              <w:pStyle w:val="af9"/>
              <w:ind w:firstLine="422"/>
              <w:rPr>
                <w:b w:val="0"/>
                <w:bCs w:val="0"/>
              </w:rPr>
            </w:pPr>
            <w:r w:rsidRPr="007B6662">
              <w:rPr>
                <w:rFonts w:hint="eastAsia"/>
                <w:b w:val="0"/>
                <w:bCs w:val="0"/>
              </w:rPr>
              <w:t>一档（</w:t>
            </w:r>
            <w:r w:rsidRPr="007B6662">
              <w:rPr>
                <w:rFonts w:hint="eastAsia"/>
                <w:b w:val="0"/>
                <w:bCs w:val="0"/>
              </w:rPr>
              <w:t>5</w:t>
            </w:r>
            <w:r w:rsidRPr="007B6662">
              <w:rPr>
                <w:rFonts w:hint="eastAsia"/>
                <w:b w:val="0"/>
                <w:bCs w:val="0"/>
              </w:rPr>
              <w:t>分）：提供了配送方案，配送流程、人员的保障性、用品的保障性、时效性、应急措施等内容不齐全或不明确或不可行的。</w:t>
            </w:r>
          </w:p>
          <w:p w14:paraId="462838AA" w14:textId="77777777" w:rsidR="004C59BF" w:rsidRPr="007B6662" w:rsidRDefault="00940F51">
            <w:pPr>
              <w:pStyle w:val="af9"/>
              <w:ind w:firstLine="422"/>
              <w:rPr>
                <w:b w:val="0"/>
                <w:bCs w:val="0"/>
              </w:rPr>
            </w:pPr>
            <w:r w:rsidRPr="007B6662">
              <w:rPr>
                <w:rFonts w:hint="eastAsia"/>
                <w:b w:val="0"/>
                <w:bCs w:val="0"/>
              </w:rPr>
              <w:t>二档（</w:t>
            </w:r>
            <w:r w:rsidRPr="007B6662">
              <w:rPr>
                <w:rFonts w:hint="eastAsia"/>
                <w:b w:val="0"/>
                <w:bCs w:val="0"/>
              </w:rPr>
              <w:t>10</w:t>
            </w:r>
            <w:r w:rsidRPr="007B6662">
              <w:rPr>
                <w:rFonts w:hint="eastAsia"/>
                <w:b w:val="0"/>
                <w:bCs w:val="0"/>
              </w:rPr>
              <w:t>分）：提供了配送方案，配送流程、人员的保障性、用品的保障性、时效性、应急措施等内容齐全，方案有可行性（无明显错误）。</w:t>
            </w:r>
          </w:p>
          <w:p w14:paraId="1012A3F5" w14:textId="77777777" w:rsidR="004C59BF" w:rsidRPr="007B6662" w:rsidRDefault="00940F51">
            <w:pPr>
              <w:pStyle w:val="af9"/>
              <w:ind w:firstLine="422"/>
              <w:rPr>
                <w:b w:val="0"/>
                <w:bCs w:val="0"/>
              </w:rPr>
            </w:pPr>
            <w:r w:rsidRPr="007B6662">
              <w:rPr>
                <w:rFonts w:hint="eastAsia"/>
                <w:b w:val="0"/>
                <w:bCs w:val="0"/>
              </w:rPr>
              <w:t>三档（</w:t>
            </w:r>
            <w:r w:rsidRPr="007B6662">
              <w:rPr>
                <w:rFonts w:hint="eastAsia"/>
                <w:b w:val="0"/>
                <w:bCs w:val="0"/>
              </w:rPr>
              <w:t>15</w:t>
            </w:r>
            <w:r w:rsidRPr="007B6662">
              <w:rPr>
                <w:rFonts w:hint="eastAsia"/>
                <w:b w:val="0"/>
                <w:bCs w:val="0"/>
              </w:rPr>
              <w:t>分）：在二档的基础上，提供有利于采购项目快速配送实施的内容或合理性建议或其它措施内容被评委认可的。</w:t>
            </w:r>
          </w:p>
          <w:p w14:paraId="3628AB72" w14:textId="77777777" w:rsidR="004C59BF" w:rsidRPr="007B6662" w:rsidRDefault="00940F51">
            <w:pPr>
              <w:spacing w:line="400" w:lineRule="exact"/>
              <w:ind w:firstLine="422"/>
              <w:rPr>
                <w:rFonts w:ascii="宋体" w:hAnsi="宋体" w:cs="宋体"/>
                <w:b/>
                <w:bCs/>
                <w:szCs w:val="21"/>
              </w:rPr>
            </w:pPr>
            <w:r w:rsidRPr="007B6662">
              <w:rPr>
                <w:rFonts w:ascii="宋体" w:hAnsi="宋体" w:cs="微软雅黑" w:hint="eastAsia"/>
                <w:b/>
                <w:bCs/>
                <w:szCs w:val="21"/>
              </w:rPr>
              <w:t>注：无相关内容，或不符合最低入档条件的按不入档计</w:t>
            </w:r>
            <w:r w:rsidRPr="007B6662">
              <w:rPr>
                <w:rFonts w:ascii="宋体" w:hAnsi="宋体" w:cs="微软雅黑" w:hint="eastAsia"/>
                <w:b/>
                <w:bCs/>
                <w:szCs w:val="21"/>
              </w:rPr>
              <w:t>0</w:t>
            </w:r>
            <w:r w:rsidRPr="007B6662">
              <w:rPr>
                <w:rFonts w:ascii="宋体" w:hAnsi="宋体" w:cs="微软雅黑" w:hint="eastAsia"/>
                <w:b/>
                <w:bCs/>
                <w:szCs w:val="21"/>
              </w:rPr>
              <w:t>分处理。</w:t>
            </w:r>
          </w:p>
        </w:tc>
      </w:tr>
      <w:tr w:rsidR="007B6662" w:rsidRPr="007B6662" w14:paraId="56E32595" w14:textId="77777777">
        <w:trPr>
          <w:trHeight w:val="20"/>
          <w:jc w:val="center"/>
        </w:trPr>
        <w:tc>
          <w:tcPr>
            <w:tcW w:w="268" w:type="pct"/>
            <w:vMerge/>
            <w:vAlign w:val="center"/>
          </w:tcPr>
          <w:p w14:paraId="074D28E9" w14:textId="77777777" w:rsidR="004C59BF" w:rsidRPr="007B6662" w:rsidRDefault="004C59BF">
            <w:pPr>
              <w:adjustRightInd w:val="0"/>
              <w:spacing w:line="400" w:lineRule="exact"/>
              <w:jc w:val="center"/>
              <w:textAlignment w:val="baseline"/>
              <w:rPr>
                <w:rFonts w:ascii="宋体" w:hAnsi="宋体"/>
                <w:b/>
                <w:szCs w:val="21"/>
              </w:rPr>
            </w:pPr>
          </w:p>
        </w:tc>
        <w:tc>
          <w:tcPr>
            <w:tcW w:w="688" w:type="pct"/>
            <w:vMerge/>
            <w:vAlign w:val="center"/>
          </w:tcPr>
          <w:p w14:paraId="362725F9" w14:textId="77777777" w:rsidR="004C59BF" w:rsidRPr="007B6662" w:rsidRDefault="004C59BF">
            <w:pPr>
              <w:adjustRightInd w:val="0"/>
              <w:spacing w:line="400" w:lineRule="exact"/>
              <w:ind w:leftChars="-50" w:left="-105" w:rightChars="-50" w:right="-105"/>
              <w:jc w:val="center"/>
              <w:textAlignment w:val="baseline"/>
              <w:rPr>
                <w:rFonts w:ascii="宋体" w:hAnsi="宋体"/>
                <w:b/>
                <w:bCs/>
                <w:szCs w:val="21"/>
              </w:rPr>
            </w:pPr>
          </w:p>
        </w:tc>
        <w:tc>
          <w:tcPr>
            <w:tcW w:w="652" w:type="pct"/>
            <w:vAlign w:val="center"/>
          </w:tcPr>
          <w:p w14:paraId="16E88532" w14:textId="77777777" w:rsidR="004C59BF" w:rsidRPr="007B6662" w:rsidRDefault="00940F51">
            <w:pPr>
              <w:spacing w:line="400" w:lineRule="exact"/>
              <w:jc w:val="center"/>
              <w:rPr>
                <w:rFonts w:ascii="宋体" w:hAnsi="宋体"/>
                <w:bCs/>
                <w:kern w:val="0"/>
                <w:szCs w:val="21"/>
              </w:rPr>
            </w:pPr>
            <w:r w:rsidRPr="007B6662">
              <w:rPr>
                <w:rFonts w:ascii="宋体" w:hAnsi="宋体" w:hint="eastAsia"/>
                <w:szCs w:val="21"/>
              </w:rPr>
              <w:t>2.3</w:t>
            </w:r>
            <w:r w:rsidRPr="007B6662">
              <w:rPr>
                <w:rFonts w:ascii="宋体" w:hAnsi="宋体" w:hint="eastAsia"/>
                <w:szCs w:val="21"/>
              </w:rPr>
              <w:t>售后服务方案（满分</w:t>
            </w:r>
            <w:r w:rsidRPr="007B6662">
              <w:rPr>
                <w:rFonts w:ascii="宋体" w:hAnsi="宋体" w:hint="eastAsia"/>
                <w:szCs w:val="21"/>
              </w:rPr>
              <w:t>15</w:t>
            </w:r>
            <w:r w:rsidRPr="007B6662">
              <w:rPr>
                <w:rFonts w:ascii="宋体" w:hAnsi="宋体" w:hint="eastAsia"/>
                <w:szCs w:val="21"/>
              </w:rPr>
              <w:t>分）</w:t>
            </w:r>
          </w:p>
        </w:tc>
        <w:tc>
          <w:tcPr>
            <w:tcW w:w="3392" w:type="pct"/>
            <w:vAlign w:val="center"/>
          </w:tcPr>
          <w:p w14:paraId="714A8A6E" w14:textId="77777777" w:rsidR="004C59BF" w:rsidRPr="007B6662" w:rsidRDefault="00940F51">
            <w:pPr>
              <w:spacing w:line="400" w:lineRule="exact"/>
              <w:ind w:firstLine="420"/>
              <w:rPr>
                <w:rFonts w:ascii="宋体" w:hAnsi="宋体" w:cs="Arial"/>
                <w:szCs w:val="21"/>
              </w:rPr>
            </w:pPr>
            <w:r w:rsidRPr="007B6662">
              <w:rPr>
                <w:rFonts w:ascii="宋体" w:hAnsi="宋体" w:cs="微软雅黑" w:hint="eastAsia"/>
                <w:szCs w:val="21"/>
              </w:rPr>
              <w:t>评标委员会根据投标人提供的</w:t>
            </w:r>
            <w:r w:rsidRPr="007B6662">
              <w:rPr>
                <w:rFonts w:ascii="宋体" w:hAnsi="宋体" w:cs="Arial" w:hint="eastAsia"/>
                <w:szCs w:val="21"/>
              </w:rPr>
              <w:t>的售后服务方案（如对接方案、供货产品质量保障方案、产品质量问题处理、产品运输及保存、售后服务人员的投入和安排及相关专业技术能力经验、供货产品后期使用各环节的质量和使用效果的其他相关服务方案等）进行评定。</w:t>
            </w:r>
          </w:p>
          <w:p w14:paraId="53AD91CD" w14:textId="77777777" w:rsidR="004C59BF" w:rsidRPr="007B6662" w:rsidRDefault="00940F51">
            <w:pPr>
              <w:spacing w:line="400" w:lineRule="exact"/>
              <w:ind w:firstLine="420"/>
              <w:rPr>
                <w:rFonts w:ascii="宋体" w:hAnsi="宋体" w:cs="Arial"/>
                <w:szCs w:val="21"/>
              </w:rPr>
            </w:pPr>
            <w:r w:rsidRPr="007B6662">
              <w:rPr>
                <w:rFonts w:ascii="宋体" w:hAnsi="宋体" w:cs="Arial" w:hint="eastAsia"/>
                <w:szCs w:val="21"/>
              </w:rPr>
              <w:t>一档（</w:t>
            </w:r>
            <w:r w:rsidRPr="007B6662">
              <w:rPr>
                <w:rFonts w:ascii="宋体" w:hAnsi="宋体" w:cs="Arial" w:hint="eastAsia"/>
                <w:szCs w:val="21"/>
              </w:rPr>
              <w:t>5</w:t>
            </w:r>
            <w:r w:rsidRPr="007B6662">
              <w:rPr>
                <w:rFonts w:ascii="宋体" w:hAnsi="宋体" w:cs="Arial" w:hint="eastAsia"/>
                <w:szCs w:val="21"/>
              </w:rPr>
              <w:t>分）：对接方案、供货产品质量保障方案、产品质量问题处理、产品运输及保存、售后服务人员的投入和安排及相关专业技术能力经验、供货产品后期使用各环节的质量和使用效果的其他相关服务方案内容不齐全的。</w:t>
            </w:r>
          </w:p>
          <w:p w14:paraId="44BF386B" w14:textId="77777777" w:rsidR="004C59BF" w:rsidRPr="007B6662" w:rsidRDefault="00940F51">
            <w:pPr>
              <w:spacing w:line="400" w:lineRule="exact"/>
              <w:ind w:firstLine="420"/>
              <w:rPr>
                <w:rFonts w:ascii="宋体" w:hAnsi="宋体" w:cs="Arial"/>
                <w:szCs w:val="21"/>
              </w:rPr>
            </w:pPr>
            <w:r w:rsidRPr="007B6662">
              <w:rPr>
                <w:rFonts w:ascii="宋体" w:hAnsi="宋体" w:cs="Arial" w:hint="eastAsia"/>
                <w:szCs w:val="21"/>
              </w:rPr>
              <w:t>二档（</w:t>
            </w:r>
            <w:r w:rsidRPr="007B6662">
              <w:rPr>
                <w:rFonts w:ascii="宋体" w:hAnsi="宋体" w:cs="Arial" w:hint="eastAsia"/>
                <w:szCs w:val="21"/>
              </w:rPr>
              <w:t>10</w:t>
            </w:r>
            <w:r w:rsidRPr="007B6662">
              <w:rPr>
                <w:rFonts w:ascii="宋体" w:hAnsi="宋体" w:cs="Arial" w:hint="eastAsia"/>
                <w:szCs w:val="21"/>
              </w:rPr>
              <w:t>分）：对接方案、供货产品质量保障方案、产品质量问题处理、产品运输及保存、售后服务人员的投入和安排及</w:t>
            </w:r>
            <w:r w:rsidRPr="007B6662">
              <w:rPr>
                <w:rFonts w:ascii="宋体" w:hAnsi="宋体" w:cs="Arial" w:hint="eastAsia"/>
                <w:szCs w:val="21"/>
              </w:rPr>
              <w:t>相关专业技术能力经验、供货产品后期使用各环节的质量和使用效果的其他相关服务方案内容齐全，方案有可行性（无明显错误）。</w:t>
            </w:r>
          </w:p>
          <w:p w14:paraId="76E43DA1" w14:textId="77777777" w:rsidR="004C59BF" w:rsidRPr="007B6662" w:rsidRDefault="00940F51">
            <w:pPr>
              <w:spacing w:line="400" w:lineRule="exact"/>
              <w:ind w:firstLine="420"/>
              <w:rPr>
                <w:rFonts w:ascii="宋体" w:hAnsi="宋体" w:cs="Arial"/>
                <w:szCs w:val="21"/>
              </w:rPr>
            </w:pPr>
            <w:r w:rsidRPr="007B6662">
              <w:rPr>
                <w:rFonts w:ascii="宋体" w:hAnsi="宋体" w:cs="Arial" w:hint="eastAsia"/>
                <w:szCs w:val="21"/>
              </w:rPr>
              <w:t>三档（</w:t>
            </w:r>
            <w:r w:rsidRPr="007B6662">
              <w:rPr>
                <w:rFonts w:ascii="宋体" w:hAnsi="宋体" w:cs="Arial" w:hint="eastAsia"/>
                <w:szCs w:val="21"/>
              </w:rPr>
              <w:t>15</w:t>
            </w:r>
            <w:r w:rsidRPr="007B6662">
              <w:rPr>
                <w:rFonts w:ascii="宋体" w:hAnsi="宋体" w:cs="Arial" w:hint="eastAsia"/>
                <w:szCs w:val="21"/>
              </w:rPr>
              <w:t>分）：在二档的基础上，提供有利于采购项目售后服务实施的内容或合理性建议</w:t>
            </w:r>
            <w:r w:rsidRPr="007B6662">
              <w:rPr>
                <w:rFonts w:ascii="宋体" w:hAnsi="宋体" w:cs="微软雅黑" w:hint="eastAsia"/>
                <w:szCs w:val="21"/>
              </w:rPr>
              <w:t>被评委认可</w:t>
            </w:r>
            <w:r w:rsidRPr="007B6662">
              <w:rPr>
                <w:rFonts w:ascii="宋体" w:hAnsi="宋体" w:cs="Arial" w:hint="eastAsia"/>
                <w:szCs w:val="21"/>
              </w:rPr>
              <w:t>的。</w:t>
            </w:r>
          </w:p>
          <w:p w14:paraId="2D1D44BF" w14:textId="77777777" w:rsidR="004C59BF" w:rsidRPr="007B6662" w:rsidRDefault="00940F51">
            <w:pPr>
              <w:pStyle w:val="af9"/>
              <w:ind w:firstLine="422"/>
              <w:rPr>
                <w:rFonts w:cs="微软雅黑"/>
              </w:rPr>
            </w:pPr>
            <w:r w:rsidRPr="007B6662">
              <w:rPr>
                <w:rFonts w:hint="eastAsia"/>
              </w:rPr>
              <w:t>注：不符合最低入档条件的按不入档计</w:t>
            </w:r>
            <w:r w:rsidRPr="007B6662">
              <w:rPr>
                <w:rFonts w:hint="eastAsia"/>
              </w:rPr>
              <w:t>0</w:t>
            </w:r>
            <w:r w:rsidRPr="007B6662">
              <w:rPr>
                <w:rFonts w:hint="eastAsia"/>
              </w:rPr>
              <w:t>分处理。</w:t>
            </w:r>
          </w:p>
        </w:tc>
      </w:tr>
      <w:tr w:rsidR="007B6662" w:rsidRPr="007B6662" w14:paraId="7B506180" w14:textId="77777777">
        <w:trPr>
          <w:trHeight w:val="20"/>
          <w:jc w:val="center"/>
        </w:trPr>
        <w:tc>
          <w:tcPr>
            <w:tcW w:w="268" w:type="pct"/>
            <w:vMerge/>
          </w:tcPr>
          <w:p w14:paraId="6325A8EE" w14:textId="77777777" w:rsidR="004C59BF" w:rsidRPr="007B6662" w:rsidRDefault="004C59BF">
            <w:pPr>
              <w:adjustRightInd w:val="0"/>
              <w:spacing w:line="400" w:lineRule="exact"/>
              <w:jc w:val="center"/>
              <w:textAlignment w:val="baseline"/>
              <w:rPr>
                <w:rFonts w:ascii="宋体" w:hAnsi="宋体"/>
                <w:b/>
                <w:szCs w:val="21"/>
              </w:rPr>
            </w:pPr>
          </w:p>
        </w:tc>
        <w:tc>
          <w:tcPr>
            <w:tcW w:w="688" w:type="pct"/>
            <w:vMerge/>
          </w:tcPr>
          <w:p w14:paraId="36CEB091" w14:textId="77777777" w:rsidR="004C59BF" w:rsidRPr="007B6662" w:rsidRDefault="004C59BF">
            <w:pPr>
              <w:adjustRightInd w:val="0"/>
              <w:spacing w:line="400" w:lineRule="exact"/>
              <w:jc w:val="center"/>
              <w:textAlignment w:val="baseline"/>
              <w:rPr>
                <w:rFonts w:ascii="宋体" w:hAnsi="宋体"/>
                <w:szCs w:val="21"/>
              </w:rPr>
            </w:pPr>
          </w:p>
        </w:tc>
        <w:tc>
          <w:tcPr>
            <w:tcW w:w="652" w:type="pct"/>
            <w:tcMar>
              <w:left w:w="57" w:type="dxa"/>
              <w:right w:w="57" w:type="dxa"/>
            </w:tcMar>
            <w:vAlign w:val="center"/>
          </w:tcPr>
          <w:p w14:paraId="3258790D" w14:textId="77777777" w:rsidR="004C59BF" w:rsidRPr="007B6662" w:rsidRDefault="00940F51">
            <w:pPr>
              <w:spacing w:line="400" w:lineRule="exact"/>
              <w:jc w:val="center"/>
              <w:rPr>
                <w:rFonts w:ascii="宋体" w:hAnsi="宋体" w:cs="宋体"/>
                <w:szCs w:val="21"/>
              </w:rPr>
            </w:pPr>
            <w:r w:rsidRPr="007B6662">
              <w:rPr>
                <w:rFonts w:ascii="宋体" w:hAnsi="宋体" w:cs="宋体" w:hint="eastAsia"/>
                <w:szCs w:val="21"/>
              </w:rPr>
              <w:t>2.4</w:t>
            </w:r>
            <w:r w:rsidRPr="007B6662">
              <w:rPr>
                <w:rFonts w:ascii="宋体" w:hAnsi="宋体" w:cs="宋体" w:hint="eastAsia"/>
                <w:szCs w:val="21"/>
              </w:rPr>
              <w:t>应急预案</w:t>
            </w:r>
            <w:r w:rsidRPr="007B6662">
              <w:rPr>
                <w:rFonts w:ascii="宋体" w:hAnsi="宋体" w:cs="宋体" w:hint="eastAsia"/>
                <w:bCs/>
                <w:kern w:val="0"/>
                <w:szCs w:val="21"/>
              </w:rPr>
              <w:t>（</w:t>
            </w:r>
            <w:r w:rsidRPr="007B6662">
              <w:rPr>
                <w:rFonts w:ascii="宋体" w:hAnsi="宋体" w:cs="Courier New" w:hint="eastAsia"/>
                <w:bCs/>
                <w:szCs w:val="21"/>
              </w:rPr>
              <w:t>满分</w:t>
            </w:r>
            <w:r w:rsidRPr="007B6662">
              <w:rPr>
                <w:rFonts w:ascii="宋体" w:hAnsi="宋体" w:cs="宋体" w:hint="eastAsia"/>
                <w:bCs/>
                <w:kern w:val="0"/>
                <w:szCs w:val="21"/>
              </w:rPr>
              <w:t>5</w:t>
            </w:r>
            <w:r w:rsidRPr="007B6662">
              <w:rPr>
                <w:rFonts w:ascii="宋体" w:hAnsi="宋体" w:cs="宋体" w:hint="eastAsia"/>
                <w:bCs/>
                <w:kern w:val="0"/>
                <w:szCs w:val="21"/>
              </w:rPr>
              <w:t>分）</w:t>
            </w:r>
          </w:p>
        </w:tc>
        <w:tc>
          <w:tcPr>
            <w:tcW w:w="3392" w:type="pct"/>
            <w:vAlign w:val="center"/>
          </w:tcPr>
          <w:p w14:paraId="0728C16A" w14:textId="77777777" w:rsidR="004C59BF" w:rsidRPr="007B6662" w:rsidRDefault="00940F51">
            <w:pPr>
              <w:spacing w:line="400" w:lineRule="exact"/>
              <w:ind w:firstLine="420"/>
              <w:rPr>
                <w:rFonts w:ascii="宋体" w:hAnsi="宋体" w:cs="宋体"/>
                <w:szCs w:val="21"/>
              </w:rPr>
            </w:pPr>
            <w:r w:rsidRPr="007B6662">
              <w:rPr>
                <w:rFonts w:ascii="宋体" w:hAnsi="宋体" w:cs="宋体" w:hint="eastAsia"/>
                <w:szCs w:val="21"/>
              </w:rPr>
              <w:t>评委根据突发情况下的应急预案或措施的科学性、合理性等内容独立评分。</w:t>
            </w:r>
          </w:p>
          <w:p w14:paraId="4190C33E" w14:textId="77777777" w:rsidR="004C59BF" w:rsidRPr="007B6662" w:rsidRDefault="00940F51">
            <w:pPr>
              <w:spacing w:line="400" w:lineRule="exact"/>
              <w:ind w:firstLine="420"/>
              <w:rPr>
                <w:rFonts w:ascii="宋体" w:hAnsi="宋体" w:cs="宋体"/>
                <w:szCs w:val="21"/>
              </w:rPr>
            </w:pPr>
            <w:r w:rsidRPr="007B6662">
              <w:rPr>
                <w:rFonts w:ascii="宋体" w:hAnsi="宋体" w:cs="宋体" w:hint="eastAsia"/>
                <w:szCs w:val="21"/>
              </w:rPr>
              <w:t>一档（</w:t>
            </w:r>
            <w:r w:rsidRPr="007B6662">
              <w:rPr>
                <w:rFonts w:ascii="宋体" w:hAnsi="宋体" w:cs="宋体" w:hint="eastAsia"/>
                <w:szCs w:val="21"/>
              </w:rPr>
              <w:t>1</w:t>
            </w:r>
            <w:r w:rsidRPr="007B6662">
              <w:rPr>
                <w:rFonts w:ascii="宋体" w:hAnsi="宋体" w:cs="宋体" w:hint="eastAsia"/>
                <w:szCs w:val="21"/>
              </w:rPr>
              <w:t>分）：能提供应急预案或措施，但不具有可操作性；</w:t>
            </w:r>
          </w:p>
          <w:p w14:paraId="699F0327" w14:textId="77777777" w:rsidR="004C59BF" w:rsidRPr="007B6662" w:rsidRDefault="00940F51">
            <w:pPr>
              <w:spacing w:line="400" w:lineRule="exact"/>
              <w:ind w:firstLine="420"/>
              <w:rPr>
                <w:rFonts w:ascii="宋体" w:hAnsi="宋体" w:cs="宋体"/>
                <w:szCs w:val="21"/>
              </w:rPr>
            </w:pPr>
            <w:r w:rsidRPr="007B6662">
              <w:rPr>
                <w:rFonts w:ascii="宋体" w:hAnsi="宋体" w:cs="宋体" w:hint="eastAsia"/>
                <w:szCs w:val="21"/>
              </w:rPr>
              <w:t>二档（</w:t>
            </w:r>
            <w:r w:rsidRPr="007B6662">
              <w:rPr>
                <w:rFonts w:ascii="宋体" w:hAnsi="宋体" w:cs="宋体" w:hint="eastAsia"/>
                <w:szCs w:val="21"/>
              </w:rPr>
              <w:t>3</w:t>
            </w:r>
            <w:r w:rsidRPr="007B6662">
              <w:rPr>
                <w:rFonts w:ascii="宋体" w:hAnsi="宋体" w:cs="宋体" w:hint="eastAsia"/>
                <w:szCs w:val="21"/>
              </w:rPr>
              <w:t>分）能结合采购单位特点提供切合项目或供货产品实际的应急预案或措施，应急预案可操作性强，科学且合理；</w:t>
            </w:r>
          </w:p>
          <w:p w14:paraId="1448E303" w14:textId="77777777" w:rsidR="004C59BF" w:rsidRPr="007B6662" w:rsidRDefault="00940F51">
            <w:pPr>
              <w:spacing w:line="400" w:lineRule="exact"/>
              <w:ind w:firstLine="420"/>
              <w:rPr>
                <w:rFonts w:ascii="宋体" w:hAnsi="宋体" w:cs="宋体"/>
                <w:szCs w:val="21"/>
              </w:rPr>
            </w:pPr>
            <w:r w:rsidRPr="007B6662">
              <w:rPr>
                <w:rFonts w:ascii="宋体" w:hAnsi="宋体" w:cs="宋体" w:hint="eastAsia"/>
                <w:szCs w:val="21"/>
              </w:rPr>
              <w:t>三档（</w:t>
            </w:r>
            <w:r w:rsidRPr="007B6662">
              <w:rPr>
                <w:rFonts w:ascii="宋体" w:hAnsi="宋体" w:cs="宋体" w:hint="eastAsia"/>
                <w:szCs w:val="21"/>
              </w:rPr>
              <w:t>5</w:t>
            </w:r>
            <w:r w:rsidRPr="007B6662">
              <w:rPr>
                <w:rFonts w:ascii="宋体" w:hAnsi="宋体" w:cs="宋体" w:hint="eastAsia"/>
                <w:szCs w:val="21"/>
              </w:rPr>
              <w:t>分）在二档的基础上，应急预案契合采购人工作特点及本项目采购需求，能有效解决问题，并提供有佐证案例。</w:t>
            </w:r>
          </w:p>
          <w:p w14:paraId="4B399686" w14:textId="77777777" w:rsidR="004C59BF" w:rsidRPr="007B6662" w:rsidRDefault="00940F51">
            <w:pPr>
              <w:spacing w:line="400" w:lineRule="exact"/>
              <w:ind w:firstLine="422"/>
              <w:rPr>
                <w:rFonts w:ascii="宋体" w:hAnsi="宋体" w:cs="宋体"/>
                <w:b/>
                <w:bCs/>
                <w:szCs w:val="21"/>
              </w:rPr>
            </w:pPr>
            <w:r w:rsidRPr="007B6662">
              <w:rPr>
                <w:rFonts w:ascii="宋体" w:hAnsi="宋体" w:cs="宋体" w:hint="eastAsia"/>
                <w:b/>
                <w:bCs/>
                <w:szCs w:val="21"/>
              </w:rPr>
              <w:t>注：仅满足招标文件要求，或达不到最低入档条件的按不入档计</w:t>
            </w:r>
            <w:r w:rsidRPr="007B6662">
              <w:rPr>
                <w:rFonts w:ascii="宋体" w:hAnsi="宋体" w:cs="宋体" w:hint="eastAsia"/>
                <w:b/>
                <w:bCs/>
                <w:szCs w:val="21"/>
              </w:rPr>
              <w:t>0</w:t>
            </w:r>
            <w:r w:rsidRPr="007B6662">
              <w:rPr>
                <w:rFonts w:ascii="宋体" w:hAnsi="宋体" w:cs="宋体" w:hint="eastAsia"/>
                <w:b/>
                <w:bCs/>
                <w:szCs w:val="21"/>
              </w:rPr>
              <w:t>分处理。</w:t>
            </w:r>
          </w:p>
        </w:tc>
      </w:tr>
      <w:tr w:rsidR="007B6662" w:rsidRPr="007B6662" w14:paraId="06EC1688" w14:textId="77777777">
        <w:trPr>
          <w:trHeight w:val="1580"/>
          <w:jc w:val="center"/>
        </w:trPr>
        <w:tc>
          <w:tcPr>
            <w:tcW w:w="268" w:type="pct"/>
            <w:vMerge w:val="restart"/>
            <w:vAlign w:val="center"/>
          </w:tcPr>
          <w:p w14:paraId="55B96F00" w14:textId="77777777" w:rsidR="004C59BF" w:rsidRPr="007B6662" w:rsidRDefault="00940F51">
            <w:pPr>
              <w:spacing w:line="400" w:lineRule="exact"/>
              <w:jc w:val="center"/>
              <w:rPr>
                <w:rFonts w:ascii="宋体" w:hAnsi="宋体"/>
                <w:b/>
                <w:szCs w:val="21"/>
              </w:rPr>
            </w:pPr>
            <w:r w:rsidRPr="007B6662">
              <w:rPr>
                <w:rFonts w:ascii="宋体" w:hAnsi="宋体" w:hint="eastAsia"/>
                <w:b/>
                <w:szCs w:val="21"/>
              </w:rPr>
              <w:t>3</w:t>
            </w:r>
          </w:p>
        </w:tc>
        <w:tc>
          <w:tcPr>
            <w:tcW w:w="688" w:type="pct"/>
            <w:vMerge w:val="restart"/>
            <w:vAlign w:val="center"/>
          </w:tcPr>
          <w:p w14:paraId="45E42472" w14:textId="77777777" w:rsidR="004C59BF" w:rsidRPr="007B6662" w:rsidRDefault="00940F51">
            <w:pPr>
              <w:spacing w:line="400" w:lineRule="exact"/>
              <w:jc w:val="center"/>
              <w:rPr>
                <w:rFonts w:ascii="宋体" w:hAnsi="宋体"/>
                <w:b/>
                <w:szCs w:val="21"/>
              </w:rPr>
            </w:pPr>
            <w:r w:rsidRPr="007B6662">
              <w:rPr>
                <w:rFonts w:ascii="宋体" w:hAnsi="宋体" w:hint="eastAsia"/>
                <w:b/>
                <w:szCs w:val="21"/>
              </w:rPr>
              <w:t>商务分</w:t>
            </w:r>
          </w:p>
          <w:p w14:paraId="5C571443" w14:textId="77777777" w:rsidR="004C59BF" w:rsidRPr="007B6662" w:rsidRDefault="00940F51">
            <w:pPr>
              <w:spacing w:line="400" w:lineRule="exact"/>
              <w:jc w:val="center"/>
              <w:rPr>
                <w:rFonts w:ascii="宋体" w:hAnsi="宋体"/>
                <w:b/>
                <w:szCs w:val="21"/>
              </w:rPr>
            </w:pPr>
            <w:r w:rsidRPr="007B6662">
              <w:rPr>
                <w:rFonts w:ascii="宋体" w:hAnsi="宋体" w:hint="eastAsia"/>
                <w:b/>
                <w:szCs w:val="21"/>
              </w:rPr>
              <w:t>（满分</w:t>
            </w:r>
            <w:r w:rsidRPr="007B6662">
              <w:rPr>
                <w:rFonts w:ascii="宋体" w:hAnsi="宋体" w:hint="eastAsia"/>
                <w:b/>
                <w:szCs w:val="21"/>
              </w:rPr>
              <w:t>20</w:t>
            </w:r>
            <w:r w:rsidRPr="007B6662">
              <w:rPr>
                <w:rFonts w:ascii="宋体" w:hAnsi="宋体" w:hint="eastAsia"/>
                <w:b/>
                <w:szCs w:val="21"/>
              </w:rPr>
              <w:t>分）</w:t>
            </w:r>
          </w:p>
        </w:tc>
        <w:tc>
          <w:tcPr>
            <w:tcW w:w="652" w:type="pct"/>
            <w:vMerge w:val="restart"/>
            <w:tcMar>
              <w:left w:w="57" w:type="dxa"/>
              <w:right w:w="57" w:type="dxa"/>
            </w:tcMar>
            <w:vAlign w:val="center"/>
          </w:tcPr>
          <w:p w14:paraId="13B128EE" w14:textId="77777777" w:rsidR="004C59BF" w:rsidRPr="007B6662" w:rsidRDefault="00940F51">
            <w:pPr>
              <w:spacing w:line="400" w:lineRule="exact"/>
              <w:jc w:val="center"/>
              <w:rPr>
                <w:rFonts w:ascii="宋体" w:hAnsi="宋体" w:cs="Courier New"/>
                <w:bCs/>
                <w:szCs w:val="21"/>
              </w:rPr>
            </w:pPr>
            <w:r w:rsidRPr="007B6662">
              <w:rPr>
                <w:rFonts w:ascii="宋体" w:hAnsi="宋体" w:hint="eastAsia"/>
                <w:szCs w:val="21"/>
              </w:rPr>
              <w:t>3.1</w:t>
            </w:r>
            <w:r w:rsidRPr="007B6662">
              <w:rPr>
                <w:rFonts w:ascii="宋体" w:hAnsi="宋体" w:hint="eastAsia"/>
                <w:szCs w:val="21"/>
              </w:rPr>
              <w:t>信誉（满分</w:t>
            </w:r>
            <w:r w:rsidRPr="007B6662">
              <w:rPr>
                <w:rFonts w:ascii="宋体" w:hAnsi="宋体" w:hint="eastAsia"/>
                <w:szCs w:val="21"/>
              </w:rPr>
              <w:t>2</w:t>
            </w:r>
            <w:r w:rsidRPr="007B6662">
              <w:rPr>
                <w:rFonts w:ascii="宋体" w:hAnsi="宋体" w:hint="eastAsia"/>
                <w:szCs w:val="21"/>
              </w:rPr>
              <w:t>分）</w:t>
            </w:r>
          </w:p>
        </w:tc>
        <w:tc>
          <w:tcPr>
            <w:tcW w:w="3392" w:type="pct"/>
          </w:tcPr>
          <w:p w14:paraId="0E7BFD18" w14:textId="77777777" w:rsidR="004C59BF" w:rsidRPr="007B6662" w:rsidRDefault="00940F51">
            <w:pPr>
              <w:spacing w:line="400" w:lineRule="exact"/>
              <w:ind w:firstLine="420"/>
              <w:rPr>
                <w:rFonts w:ascii="宋体" w:hAnsi="宋体" w:cs="宋体"/>
                <w:bCs/>
                <w:szCs w:val="21"/>
              </w:rPr>
            </w:pPr>
            <w:r w:rsidRPr="007B6662">
              <w:rPr>
                <w:rFonts w:ascii="宋体" w:hAnsi="宋体" w:cs="宋体" w:hint="eastAsia"/>
                <w:bCs/>
                <w:szCs w:val="21"/>
              </w:rPr>
              <w:t>投标人或产品生产厂家通过：</w:t>
            </w:r>
            <w:r w:rsidRPr="007B6662">
              <w:rPr>
                <w:rFonts w:ascii="宋体" w:hAnsi="宋体" w:cs="宋体" w:hint="eastAsia"/>
                <w:bCs/>
                <w:szCs w:val="21"/>
              </w:rPr>
              <w:t>ISO9001</w:t>
            </w:r>
            <w:r w:rsidRPr="007B6662">
              <w:rPr>
                <w:rFonts w:ascii="宋体" w:hAnsi="宋体" w:cs="宋体" w:hint="eastAsia"/>
                <w:bCs/>
                <w:szCs w:val="21"/>
              </w:rPr>
              <w:t>质量管理体系认证得</w:t>
            </w:r>
            <w:r w:rsidRPr="007B6662">
              <w:rPr>
                <w:rFonts w:ascii="宋体" w:hAnsi="宋体" w:cs="宋体" w:hint="eastAsia"/>
                <w:bCs/>
                <w:szCs w:val="21"/>
              </w:rPr>
              <w:t>2</w:t>
            </w:r>
            <w:r w:rsidRPr="007B6662">
              <w:rPr>
                <w:rFonts w:ascii="宋体" w:hAnsi="宋体" w:cs="宋体" w:hint="eastAsia"/>
                <w:bCs/>
                <w:szCs w:val="21"/>
              </w:rPr>
              <w:t>分。</w:t>
            </w:r>
          </w:p>
          <w:p w14:paraId="45A931E6" w14:textId="77777777" w:rsidR="004C59BF" w:rsidRPr="007B6662" w:rsidRDefault="00940F51">
            <w:pPr>
              <w:spacing w:line="400" w:lineRule="exact"/>
              <w:ind w:firstLine="422"/>
              <w:rPr>
                <w:rFonts w:ascii="宋体" w:hAnsi="宋体" w:cs="Courier New"/>
                <w:b/>
                <w:szCs w:val="21"/>
              </w:rPr>
            </w:pPr>
            <w:r w:rsidRPr="007B6662">
              <w:rPr>
                <w:rFonts w:ascii="宋体" w:hAnsi="宋体" w:cs="宋体" w:hint="eastAsia"/>
                <w:b/>
                <w:szCs w:val="21"/>
              </w:rPr>
              <w:t>（注：须于投标文件中提供有期内的证书复印件，否则不予计分）</w:t>
            </w:r>
          </w:p>
        </w:tc>
      </w:tr>
      <w:tr w:rsidR="007B6662" w:rsidRPr="007B6662" w14:paraId="47FAEA56" w14:textId="77777777">
        <w:trPr>
          <w:trHeight w:val="1644"/>
          <w:jc w:val="center"/>
        </w:trPr>
        <w:tc>
          <w:tcPr>
            <w:tcW w:w="268" w:type="pct"/>
            <w:vMerge/>
            <w:vAlign w:val="center"/>
          </w:tcPr>
          <w:p w14:paraId="2A2907F2" w14:textId="77777777" w:rsidR="004C59BF" w:rsidRPr="007B6662" w:rsidRDefault="004C59BF">
            <w:pPr>
              <w:spacing w:line="400" w:lineRule="exact"/>
              <w:jc w:val="center"/>
              <w:rPr>
                <w:rFonts w:ascii="宋体" w:hAnsi="宋体"/>
                <w:szCs w:val="21"/>
              </w:rPr>
            </w:pPr>
          </w:p>
        </w:tc>
        <w:tc>
          <w:tcPr>
            <w:tcW w:w="688" w:type="pct"/>
            <w:vMerge/>
            <w:vAlign w:val="center"/>
          </w:tcPr>
          <w:p w14:paraId="03228CA9" w14:textId="77777777" w:rsidR="004C59BF" w:rsidRPr="007B6662" w:rsidRDefault="004C59BF">
            <w:pPr>
              <w:spacing w:line="400" w:lineRule="exact"/>
              <w:jc w:val="center"/>
              <w:rPr>
                <w:rFonts w:ascii="宋体" w:hAnsi="宋体"/>
                <w:b/>
                <w:szCs w:val="21"/>
              </w:rPr>
            </w:pPr>
          </w:p>
        </w:tc>
        <w:tc>
          <w:tcPr>
            <w:tcW w:w="652" w:type="pct"/>
            <w:tcMar>
              <w:left w:w="57" w:type="dxa"/>
              <w:right w:w="57" w:type="dxa"/>
            </w:tcMar>
            <w:vAlign w:val="center"/>
          </w:tcPr>
          <w:p w14:paraId="5F7AD648" w14:textId="77777777" w:rsidR="004C59BF" w:rsidRPr="007B6662" w:rsidRDefault="00940F51">
            <w:pPr>
              <w:spacing w:line="400" w:lineRule="exact"/>
              <w:jc w:val="center"/>
              <w:rPr>
                <w:rFonts w:ascii="宋体" w:hAnsi="宋体" w:cs="Courier New"/>
                <w:bCs/>
                <w:szCs w:val="21"/>
              </w:rPr>
            </w:pPr>
            <w:r w:rsidRPr="007B6662">
              <w:rPr>
                <w:rFonts w:ascii="宋体" w:hAnsi="宋体" w:cs="宋体" w:hint="eastAsia"/>
                <w:bCs/>
                <w:kern w:val="0"/>
                <w:szCs w:val="21"/>
              </w:rPr>
              <w:t>3.2</w:t>
            </w:r>
            <w:r w:rsidRPr="007B6662">
              <w:rPr>
                <w:rFonts w:ascii="宋体" w:hAnsi="宋体" w:cs="宋体" w:hint="eastAsia"/>
                <w:bCs/>
                <w:kern w:val="0"/>
                <w:szCs w:val="21"/>
              </w:rPr>
              <w:t>销售代理（</w:t>
            </w:r>
            <w:r w:rsidRPr="007B6662">
              <w:rPr>
                <w:rFonts w:ascii="宋体" w:hAnsi="宋体" w:cs="Courier New" w:hint="eastAsia"/>
                <w:bCs/>
                <w:szCs w:val="21"/>
              </w:rPr>
              <w:t>满分</w:t>
            </w:r>
            <w:r w:rsidRPr="007B6662">
              <w:rPr>
                <w:rFonts w:ascii="宋体" w:hAnsi="宋体" w:cs="宋体" w:hint="eastAsia"/>
                <w:bCs/>
                <w:kern w:val="0"/>
                <w:szCs w:val="21"/>
              </w:rPr>
              <w:t>4</w:t>
            </w:r>
            <w:r w:rsidRPr="007B6662">
              <w:rPr>
                <w:rFonts w:ascii="宋体" w:hAnsi="宋体" w:cs="宋体" w:hint="eastAsia"/>
                <w:bCs/>
                <w:kern w:val="0"/>
                <w:szCs w:val="21"/>
              </w:rPr>
              <w:t>分）</w:t>
            </w:r>
          </w:p>
        </w:tc>
        <w:tc>
          <w:tcPr>
            <w:tcW w:w="3392" w:type="pct"/>
            <w:vAlign w:val="center"/>
          </w:tcPr>
          <w:p w14:paraId="067B6C6B" w14:textId="77777777" w:rsidR="004C59BF" w:rsidRPr="007B6662" w:rsidRDefault="00940F51">
            <w:pPr>
              <w:spacing w:line="400" w:lineRule="exact"/>
              <w:ind w:firstLine="420"/>
              <w:rPr>
                <w:rFonts w:ascii="宋体" w:hAnsi="宋体" w:cs="宋体"/>
                <w:b/>
                <w:bCs/>
                <w:kern w:val="0"/>
                <w:szCs w:val="21"/>
                <w:lang w:eastAsia="zh-TW"/>
              </w:rPr>
            </w:pPr>
            <w:r w:rsidRPr="007B6662">
              <w:rPr>
                <w:rFonts w:ascii="宋体" w:hAnsi="宋体" w:cs="宋体" w:hint="eastAsia"/>
                <w:bCs/>
                <w:kern w:val="0"/>
                <w:szCs w:val="21"/>
              </w:rPr>
              <w:t>投标人为投标产品代理商（提供代理证书复印件），或取得投标供货产品生产厂家授权，</w:t>
            </w:r>
            <w:r w:rsidRPr="007B6662">
              <w:rPr>
                <w:rFonts w:hint="eastAsia"/>
              </w:rPr>
              <w:t>投标文件中提供</w:t>
            </w:r>
            <w:r w:rsidRPr="007B6662">
              <w:rPr>
                <w:rFonts w:ascii="宋体" w:hAnsi="宋体" w:cs="宋体" w:hint="eastAsia"/>
                <w:bCs/>
                <w:kern w:val="0"/>
                <w:szCs w:val="21"/>
              </w:rPr>
              <w:t>产品完整且有效证明材料的，得</w:t>
            </w:r>
            <w:r w:rsidRPr="007B6662">
              <w:rPr>
                <w:rFonts w:ascii="宋体" w:hAnsi="宋体" w:cs="宋体" w:hint="eastAsia"/>
                <w:bCs/>
                <w:kern w:val="0"/>
                <w:szCs w:val="21"/>
              </w:rPr>
              <w:t>4</w:t>
            </w:r>
            <w:r w:rsidRPr="007B6662">
              <w:rPr>
                <w:rFonts w:ascii="宋体" w:hAnsi="宋体" w:cs="宋体" w:hint="eastAsia"/>
                <w:bCs/>
                <w:kern w:val="0"/>
                <w:szCs w:val="21"/>
              </w:rPr>
              <w:t>分。</w:t>
            </w:r>
          </w:p>
        </w:tc>
      </w:tr>
      <w:tr w:rsidR="007B6662" w:rsidRPr="007B6662" w14:paraId="2E6D2FAD" w14:textId="77777777">
        <w:trPr>
          <w:trHeight w:val="2121"/>
          <w:jc w:val="center"/>
        </w:trPr>
        <w:tc>
          <w:tcPr>
            <w:tcW w:w="268" w:type="pct"/>
            <w:vMerge/>
            <w:vAlign w:val="center"/>
          </w:tcPr>
          <w:p w14:paraId="7FFCB82F" w14:textId="77777777" w:rsidR="004C59BF" w:rsidRPr="007B6662" w:rsidRDefault="004C59BF">
            <w:pPr>
              <w:spacing w:line="400" w:lineRule="exact"/>
              <w:jc w:val="center"/>
              <w:rPr>
                <w:rFonts w:ascii="宋体" w:hAnsi="宋体"/>
                <w:szCs w:val="21"/>
              </w:rPr>
            </w:pPr>
          </w:p>
        </w:tc>
        <w:tc>
          <w:tcPr>
            <w:tcW w:w="688" w:type="pct"/>
            <w:vMerge/>
            <w:vAlign w:val="center"/>
          </w:tcPr>
          <w:p w14:paraId="1D32E634" w14:textId="77777777" w:rsidR="004C59BF" w:rsidRPr="007B6662" w:rsidRDefault="004C59BF">
            <w:pPr>
              <w:spacing w:line="400" w:lineRule="exact"/>
              <w:jc w:val="center"/>
              <w:rPr>
                <w:rFonts w:ascii="宋体" w:hAnsi="宋体"/>
                <w:b/>
                <w:szCs w:val="21"/>
              </w:rPr>
            </w:pPr>
          </w:p>
        </w:tc>
        <w:tc>
          <w:tcPr>
            <w:tcW w:w="652" w:type="pct"/>
            <w:tcMar>
              <w:left w:w="57" w:type="dxa"/>
              <w:right w:w="57" w:type="dxa"/>
            </w:tcMar>
            <w:vAlign w:val="center"/>
          </w:tcPr>
          <w:p w14:paraId="44B60792" w14:textId="77777777" w:rsidR="004C59BF" w:rsidRPr="007B6662" w:rsidRDefault="00940F51">
            <w:pPr>
              <w:spacing w:line="400" w:lineRule="exact"/>
              <w:jc w:val="center"/>
              <w:rPr>
                <w:rFonts w:ascii="宋体" w:hAnsi="宋体" w:cs="宋体"/>
                <w:kern w:val="0"/>
                <w:szCs w:val="21"/>
              </w:rPr>
            </w:pPr>
            <w:r w:rsidRPr="007B6662">
              <w:rPr>
                <w:rFonts w:ascii="宋体" w:hAnsi="宋体" w:cs="宋体" w:hint="eastAsia"/>
                <w:kern w:val="0"/>
                <w:szCs w:val="21"/>
              </w:rPr>
              <w:t>3.4</w:t>
            </w:r>
            <w:r w:rsidRPr="007B6662">
              <w:rPr>
                <w:rFonts w:ascii="宋体" w:hAnsi="宋体" w:cs="宋体" w:hint="eastAsia"/>
                <w:kern w:val="0"/>
                <w:szCs w:val="21"/>
              </w:rPr>
              <w:t>业绩（</w:t>
            </w:r>
            <w:r w:rsidRPr="007B6662">
              <w:rPr>
                <w:rFonts w:ascii="宋体" w:hAnsi="宋体" w:cs="宋体" w:hint="eastAsia"/>
                <w:kern w:val="0"/>
                <w:szCs w:val="21"/>
              </w:rPr>
              <w:t>14</w:t>
            </w:r>
            <w:r w:rsidRPr="007B6662">
              <w:rPr>
                <w:rFonts w:ascii="宋体" w:hAnsi="宋体" w:cs="宋体" w:hint="eastAsia"/>
                <w:kern w:val="0"/>
                <w:szCs w:val="21"/>
              </w:rPr>
              <w:t>分）</w:t>
            </w:r>
          </w:p>
        </w:tc>
        <w:tc>
          <w:tcPr>
            <w:tcW w:w="3392" w:type="pct"/>
            <w:vAlign w:val="center"/>
          </w:tcPr>
          <w:p w14:paraId="164D4C1A" w14:textId="77777777" w:rsidR="004C59BF" w:rsidRPr="007B6662" w:rsidRDefault="00940F51">
            <w:pPr>
              <w:pStyle w:val="4"/>
              <w:spacing w:after="0" w:line="400" w:lineRule="exact"/>
              <w:ind w:firstLineChars="0" w:firstLine="0"/>
              <w:rPr>
                <w:rFonts w:cs="宋体"/>
                <w:b w:val="0"/>
                <w:bCs w:val="0"/>
                <w:lang w:eastAsia="zh-TW"/>
              </w:rPr>
            </w:pPr>
            <w:r w:rsidRPr="007B6662">
              <w:rPr>
                <w:rFonts w:cs="宋体" w:hint="eastAsia"/>
                <w:b w:val="0"/>
                <w:bCs w:val="0"/>
                <w:lang w:eastAsia="zh-TW"/>
              </w:rPr>
              <w:t>投标人自</w:t>
            </w:r>
            <w:r w:rsidRPr="007B6662">
              <w:rPr>
                <w:rFonts w:cs="宋体" w:hint="eastAsia"/>
                <w:b w:val="0"/>
                <w:bCs w:val="0"/>
                <w:lang w:eastAsia="zh-TW"/>
              </w:rPr>
              <w:t>2020</w:t>
            </w:r>
            <w:r w:rsidRPr="007B6662">
              <w:rPr>
                <w:rFonts w:cs="宋体" w:hint="eastAsia"/>
                <w:b w:val="0"/>
                <w:bCs w:val="0"/>
                <w:lang w:eastAsia="zh-TW"/>
              </w:rPr>
              <w:t>年</w:t>
            </w:r>
            <w:r w:rsidRPr="007B6662">
              <w:rPr>
                <w:rFonts w:cs="宋体" w:hint="eastAsia"/>
                <w:b w:val="0"/>
                <w:bCs w:val="0"/>
                <w:lang w:eastAsia="zh-TW"/>
              </w:rPr>
              <w:t>1</w:t>
            </w:r>
            <w:r w:rsidRPr="007B6662">
              <w:rPr>
                <w:rFonts w:cs="宋体" w:hint="eastAsia"/>
                <w:b w:val="0"/>
                <w:bCs w:val="0"/>
                <w:lang w:eastAsia="zh-TW"/>
              </w:rPr>
              <w:t>月</w:t>
            </w:r>
            <w:r w:rsidRPr="007B6662">
              <w:rPr>
                <w:rFonts w:cs="宋体" w:hint="eastAsia"/>
                <w:b w:val="0"/>
                <w:bCs w:val="0"/>
                <w:lang w:eastAsia="zh-TW"/>
              </w:rPr>
              <w:t>1</w:t>
            </w:r>
            <w:r w:rsidRPr="007B6662">
              <w:rPr>
                <w:rFonts w:cs="宋体" w:hint="eastAsia"/>
                <w:b w:val="0"/>
                <w:bCs w:val="0"/>
                <w:lang w:eastAsia="zh-TW"/>
              </w:rPr>
              <w:t>日以来投标产品销售业绩，投标人须提供中标（成交）通知书复印件或合同复印件</w:t>
            </w:r>
            <w:r w:rsidRPr="007B6662">
              <w:rPr>
                <w:rFonts w:cs="宋体" w:hint="eastAsia"/>
                <w:b w:val="0"/>
                <w:bCs w:val="0"/>
                <w:lang w:eastAsia="zh-TW"/>
              </w:rPr>
              <w:t>[</w:t>
            </w:r>
            <w:r w:rsidRPr="007B6662">
              <w:rPr>
                <w:rFonts w:cs="宋体" w:hint="eastAsia"/>
                <w:b w:val="0"/>
                <w:bCs w:val="0"/>
                <w:lang w:eastAsia="zh-TW"/>
              </w:rPr>
              <w:t>合同书仅须提供合同首页至甲乙双方盖章页即可</w:t>
            </w:r>
            <w:r w:rsidRPr="007B6662">
              <w:rPr>
                <w:rFonts w:cs="宋体" w:hint="eastAsia"/>
                <w:b w:val="0"/>
                <w:bCs w:val="0"/>
                <w:lang w:eastAsia="zh-TW"/>
              </w:rPr>
              <w:t>]</w:t>
            </w:r>
            <w:r w:rsidRPr="007B6662">
              <w:rPr>
                <w:rFonts w:cs="宋体" w:hint="eastAsia"/>
                <w:b w:val="0"/>
                <w:bCs w:val="0"/>
                <w:lang w:eastAsia="zh-TW"/>
              </w:rPr>
              <w:t>、有效的单位货物销售发票复印件，以上材料须齐全且与投标产品同品牌同型号才能计分，每提供一项销售产品完整业绩材料得</w:t>
            </w:r>
            <w:r w:rsidRPr="007B6662">
              <w:rPr>
                <w:rFonts w:cs="宋体" w:hint="eastAsia"/>
                <w:b w:val="0"/>
                <w:bCs w:val="0"/>
                <w:lang w:eastAsia="zh-TW"/>
              </w:rPr>
              <w:t>2</w:t>
            </w:r>
            <w:r w:rsidRPr="007B6662">
              <w:rPr>
                <w:rFonts w:cs="宋体" w:hint="eastAsia"/>
                <w:b w:val="0"/>
                <w:bCs w:val="0"/>
                <w:lang w:eastAsia="zh-TW"/>
              </w:rPr>
              <w:t>分，满分</w:t>
            </w:r>
            <w:r w:rsidRPr="007B6662">
              <w:rPr>
                <w:rFonts w:cs="宋体" w:hint="eastAsia"/>
                <w:b w:val="0"/>
                <w:bCs w:val="0"/>
                <w:lang w:eastAsia="zh-TW"/>
              </w:rPr>
              <w:t>1</w:t>
            </w:r>
            <w:r w:rsidRPr="007B6662">
              <w:rPr>
                <w:rFonts w:cs="宋体" w:hint="eastAsia"/>
                <w:b w:val="0"/>
                <w:bCs w:val="0"/>
              </w:rPr>
              <w:t>4</w:t>
            </w:r>
            <w:r w:rsidRPr="007B6662">
              <w:rPr>
                <w:rFonts w:cs="宋体" w:hint="eastAsia"/>
                <w:b w:val="0"/>
                <w:bCs w:val="0"/>
                <w:lang w:eastAsia="zh-TW"/>
              </w:rPr>
              <w:t>分。</w:t>
            </w:r>
          </w:p>
        </w:tc>
      </w:tr>
      <w:tr w:rsidR="007B6662" w:rsidRPr="007B6662" w14:paraId="5A7861D3" w14:textId="77777777">
        <w:trPr>
          <w:trHeight w:val="20"/>
          <w:jc w:val="center"/>
        </w:trPr>
        <w:tc>
          <w:tcPr>
            <w:tcW w:w="5000" w:type="pct"/>
            <w:gridSpan w:val="4"/>
            <w:vAlign w:val="center"/>
          </w:tcPr>
          <w:p w14:paraId="2DCADC76" w14:textId="77777777" w:rsidR="004C59BF" w:rsidRPr="007B6662" w:rsidRDefault="00940F51">
            <w:pPr>
              <w:spacing w:line="400" w:lineRule="exact"/>
              <w:rPr>
                <w:rFonts w:ascii="宋体" w:hAnsi="宋体" w:cs="Courier New"/>
                <w:bCs/>
                <w:szCs w:val="21"/>
              </w:rPr>
            </w:pPr>
            <w:r w:rsidRPr="007B6662">
              <w:rPr>
                <w:rFonts w:ascii="宋体" w:hAnsi="宋体" w:cs="宋体" w:hint="eastAsia"/>
                <w:b/>
                <w:szCs w:val="21"/>
              </w:rPr>
              <w:t>本项目为服务项目，无节能产品、环境标志产品要求。</w:t>
            </w:r>
          </w:p>
        </w:tc>
      </w:tr>
      <w:tr w:rsidR="004C59BF" w:rsidRPr="007B6662" w14:paraId="5B4C938A" w14:textId="77777777">
        <w:trPr>
          <w:trHeight w:val="20"/>
          <w:jc w:val="center"/>
        </w:trPr>
        <w:tc>
          <w:tcPr>
            <w:tcW w:w="5000" w:type="pct"/>
            <w:gridSpan w:val="4"/>
            <w:vAlign w:val="center"/>
          </w:tcPr>
          <w:p w14:paraId="574DB604" w14:textId="77777777" w:rsidR="004C59BF" w:rsidRPr="007B6662" w:rsidRDefault="00940F51">
            <w:pPr>
              <w:spacing w:line="400" w:lineRule="exact"/>
              <w:rPr>
                <w:rFonts w:ascii="宋体" w:hAnsi="宋体" w:cs="宋体"/>
                <w:b/>
                <w:szCs w:val="21"/>
              </w:rPr>
            </w:pPr>
            <w:r w:rsidRPr="007B6662">
              <w:rPr>
                <w:rFonts w:ascii="宋体" w:hAnsi="宋体" w:cs="Courier New" w:hint="eastAsia"/>
                <w:b/>
                <w:bCs/>
                <w:szCs w:val="21"/>
              </w:rPr>
              <w:t>总得分</w:t>
            </w:r>
            <w:r w:rsidRPr="007B6662">
              <w:rPr>
                <w:rFonts w:ascii="宋体" w:hAnsi="宋体" w:cs="Courier New" w:hint="eastAsia"/>
                <w:b/>
                <w:bCs/>
                <w:szCs w:val="21"/>
              </w:rPr>
              <w:t>=1+2+3</w:t>
            </w:r>
            <w:r w:rsidRPr="007B6662">
              <w:rPr>
                <w:rFonts w:ascii="宋体" w:hAnsi="宋体" w:cs="Courier New" w:hint="eastAsia"/>
                <w:b/>
                <w:bCs/>
                <w:szCs w:val="21"/>
              </w:rPr>
              <w:t>。</w:t>
            </w:r>
          </w:p>
        </w:tc>
      </w:tr>
    </w:tbl>
    <w:p w14:paraId="23C4F80A" w14:textId="77777777" w:rsidR="004C59BF" w:rsidRPr="007B6662" w:rsidRDefault="004C59BF">
      <w:pPr>
        <w:pStyle w:val="aff5"/>
      </w:pPr>
    </w:p>
    <w:bookmarkEnd w:id="133"/>
    <w:p w14:paraId="566C687B" w14:textId="77777777" w:rsidR="004C59BF" w:rsidRPr="007B6662" w:rsidRDefault="00940F51">
      <w:pPr>
        <w:pStyle w:val="30"/>
      </w:pPr>
      <w:r w:rsidRPr="007B6662">
        <w:rPr>
          <w:rFonts w:hint="eastAsia"/>
        </w:rPr>
        <w:t>四、中标候选人推荐原则</w:t>
      </w:r>
    </w:p>
    <w:p w14:paraId="17F11027" w14:textId="77777777" w:rsidR="004C59BF" w:rsidRPr="007B6662" w:rsidRDefault="00940F51">
      <w:pPr>
        <w:pStyle w:val="aa"/>
        <w:spacing w:line="360" w:lineRule="auto"/>
        <w:ind w:firstLine="482"/>
        <w:contextualSpacing/>
        <w:rPr>
          <w:rFonts w:hAnsi="宋体"/>
          <w:b/>
          <w:bCs/>
          <w:sz w:val="24"/>
          <w:szCs w:val="24"/>
        </w:rPr>
      </w:pPr>
      <w:r w:rsidRPr="007B6662">
        <w:rPr>
          <w:rFonts w:hAnsi="宋体" w:hint="eastAsia"/>
          <w:b/>
          <w:bCs/>
          <w:sz w:val="24"/>
          <w:szCs w:val="24"/>
        </w:rPr>
        <w:t>综合评分法</w:t>
      </w:r>
    </w:p>
    <w:p w14:paraId="16055700" w14:textId="77777777" w:rsidR="004C59BF" w:rsidRPr="007B6662" w:rsidRDefault="00940F51">
      <w:pPr>
        <w:pStyle w:val="aa"/>
        <w:spacing w:line="360" w:lineRule="auto"/>
        <w:ind w:firstLineChars="200" w:firstLine="420"/>
        <w:contextualSpacing/>
        <w:rPr>
          <w:rFonts w:hAnsi="宋体"/>
          <w:sz w:val="21"/>
        </w:rPr>
      </w:pPr>
      <w:r w:rsidRPr="007B6662">
        <w:rPr>
          <w:rFonts w:hAnsi="宋体" w:hint="eastAsia"/>
          <w:sz w:val="21"/>
        </w:rPr>
        <w:t>1</w:t>
      </w:r>
      <w:r w:rsidRPr="007B6662">
        <w:rPr>
          <w:rFonts w:hAnsi="宋体"/>
          <w:sz w:val="21"/>
        </w:rPr>
        <w:t>.</w:t>
      </w:r>
      <w:r w:rsidRPr="007B6662">
        <w:rPr>
          <w:rFonts w:hAnsi="宋体" w:hint="eastAsia"/>
          <w:sz w:val="21"/>
        </w:rPr>
        <w:t>评标委员会根据原始评标记录和评标结果编写评标报告，并通过电子交易平台向采购人、采购代理机构提交。</w:t>
      </w:r>
    </w:p>
    <w:p w14:paraId="65E762A1" w14:textId="77777777" w:rsidR="004C59BF" w:rsidRPr="007B6662" w:rsidRDefault="00940F51">
      <w:pPr>
        <w:pStyle w:val="aa"/>
        <w:spacing w:line="360" w:lineRule="auto"/>
        <w:ind w:firstLineChars="200" w:firstLine="420"/>
        <w:contextualSpacing/>
        <w:rPr>
          <w:rFonts w:hAnsi="宋体"/>
          <w:sz w:val="21"/>
        </w:rPr>
      </w:pPr>
      <w:r w:rsidRPr="007B6662">
        <w:rPr>
          <w:rFonts w:hAnsi="宋体" w:hint="eastAsia"/>
          <w:sz w:val="21"/>
        </w:rPr>
        <w:t>2</w:t>
      </w:r>
      <w:r w:rsidRPr="007B6662">
        <w:rPr>
          <w:rFonts w:hAnsi="宋体"/>
          <w:sz w:val="21"/>
        </w:rPr>
        <w:t>.</w:t>
      </w:r>
      <w:r w:rsidRPr="007B6662">
        <w:rPr>
          <w:rFonts w:hAnsi="宋体" w:hint="eastAsia"/>
          <w:sz w:val="21"/>
        </w:rPr>
        <w:t>评标委员会将根据总得分由高到低排列次序并推荐中标候选人。得分相同的，以投标报价（下浮系数）由高到低顺序排列。得分相同且投标报价相同的并列，投标文件满足招标文件全部实质性要求，且按照技术分评审因素的量化指标评审得分最高的投标人为排名第一的中标候选人。</w:t>
      </w:r>
    </w:p>
    <w:p w14:paraId="78BFAD33" w14:textId="77777777" w:rsidR="004C59BF" w:rsidRPr="007B6662" w:rsidRDefault="00940F51">
      <w:pPr>
        <w:pStyle w:val="30"/>
      </w:pPr>
      <w:r w:rsidRPr="007B6662">
        <w:br w:type="page"/>
      </w:r>
    </w:p>
    <w:p w14:paraId="6C648140" w14:textId="77777777" w:rsidR="004C59BF" w:rsidRPr="007B6662" w:rsidRDefault="00940F51">
      <w:pPr>
        <w:pStyle w:val="1"/>
        <w:ind w:firstLine="883"/>
      </w:pPr>
      <w:bookmarkStart w:id="134" w:name="_Toc156318811"/>
      <w:r w:rsidRPr="007B6662">
        <w:rPr>
          <w:rFonts w:hint="eastAsia"/>
        </w:rPr>
        <w:t>第五章</w:t>
      </w:r>
      <w:r w:rsidRPr="007B6662">
        <w:rPr>
          <w:rFonts w:hint="eastAsia"/>
        </w:rPr>
        <w:t xml:space="preserve">  </w:t>
      </w:r>
      <w:r w:rsidRPr="007B6662">
        <w:rPr>
          <w:rFonts w:hint="eastAsia"/>
        </w:rPr>
        <w:t>拟签订的合同文本</w:t>
      </w:r>
      <w:bookmarkEnd w:id="134"/>
    </w:p>
    <w:p w14:paraId="66BF5AAD" w14:textId="77777777" w:rsidR="004C59BF" w:rsidRPr="007B6662" w:rsidRDefault="004C59BF">
      <w:pPr>
        <w:snapToGrid w:val="0"/>
        <w:ind w:firstLine="640"/>
        <w:jc w:val="center"/>
        <w:rPr>
          <w:rFonts w:ascii="宋体" w:hAnsi="宋体"/>
          <w:bCs/>
          <w:sz w:val="32"/>
          <w:szCs w:val="32"/>
        </w:rPr>
      </w:pPr>
    </w:p>
    <w:p w14:paraId="56068460" w14:textId="77777777" w:rsidR="004C59BF" w:rsidRPr="007B6662" w:rsidRDefault="00940F51">
      <w:pPr>
        <w:ind w:firstLine="883"/>
        <w:jc w:val="center"/>
        <w:rPr>
          <w:rFonts w:ascii="黑体" w:eastAsia="黑体" w:hAnsi="黑体"/>
          <w:sz w:val="32"/>
          <w:szCs w:val="32"/>
        </w:rPr>
      </w:pPr>
      <w:r w:rsidRPr="007B6662">
        <w:rPr>
          <w:rFonts w:hint="eastAsia"/>
          <w:b/>
          <w:bCs/>
          <w:kern w:val="44"/>
          <w:sz w:val="44"/>
          <w:szCs w:val="44"/>
        </w:rPr>
        <w:t>合同文本</w:t>
      </w:r>
    </w:p>
    <w:p w14:paraId="5311356F" w14:textId="77777777" w:rsidR="004C59BF" w:rsidRPr="007B6662" w:rsidRDefault="004C59BF">
      <w:pPr>
        <w:spacing w:line="520" w:lineRule="exact"/>
        <w:ind w:firstLine="643"/>
        <w:rPr>
          <w:rFonts w:ascii="宋体" w:hAnsi="宋体" w:cs="Courier New"/>
          <w:b/>
          <w:sz w:val="32"/>
          <w:szCs w:val="32"/>
        </w:rPr>
      </w:pPr>
    </w:p>
    <w:p w14:paraId="563BC601" w14:textId="77777777" w:rsidR="004C59BF" w:rsidRPr="007B6662" w:rsidRDefault="00940F51">
      <w:pPr>
        <w:spacing w:line="360" w:lineRule="auto"/>
        <w:ind w:right="800" w:firstLine="420"/>
        <w:rPr>
          <w:rFonts w:ascii="宋体" w:hAnsi="宋体"/>
          <w:bCs/>
          <w:szCs w:val="21"/>
          <w:u w:val="single"/>
        </w:rPr>
      </w:pPr>
      <w:r w:rsidRPr="007B6662">
        <w:rPr>
          <w:rFonts w:ascii="宋体" w:hAnsi="宋体" w:hint="eastAsia"/>
        </w:rPr>
        <w:t>采购计划号：</w:t>
      </w:r>
      <w:r w:rsidRPr="007B6662">
        <w:rPr>
          <w:rFonts w:ascii="宋体" w:hAnsi="宋体" w:hint="eastAsia"/>
        </w:rPr>
        <w:t xml:space="preserve">   </w:t>
      </w:r>
      <w:r w:rsidRPr="007B6662">
        <w:rPr>
          <w:rFonts w:ascii="宋体" w:hAnsi="宋体" w:hint="eastAsia"/>
          <w:bCs/>
        </w:rPr>
        <w:t>合同编号：</w:t>
      </w:r>
    </w:p>
    <w:p w14:paraId="4E27F6AB" w14:textId="77777777" w:rsidR="004C59BF" w:rsidRPr="007B6662" w:rsidRDefault="00940F51">
      <w:pPr>
        <w:spacing w:line="360" w:lineRule="auto"/>
        <w:ind w:firstLine="420"/>
        <w:rPr>
          <w:rFonts w:ascii="宋体" w:hAnsi="宋体"/>
          <w:u w:val="single"/>
        </w:rPr>
      </w:pPr>
      <w:r w:rsidRPr="007B6662">
        <w:rPr>
          <w:rFonts w:ascii="宋体" w:hAnsi="宋体" w:hint="eastAsia"/>
        </w:rPr>
        <w:t>采购人（甲方）：</w:t>
      </w:r>
      <w:r w:rsidRPr="007B6662">
        <w:rPr>
          <w:rFonts w:ascii="宋体" w:hAnsi="宋体" w:hint="eastAsia"/>
        </w:rPr>
        <w:t xml:space="preserve">   </w:t>
      </w:r>
      <w:r w:rsidRPr="007B6662">
        <w:rPr>
          <w:rFonts w:ascii="宋体" w:hAnsi="宋体" w:hint="eastAsia"/>
        </w:rPr>
        <w:t>供应商（乙方）：</w:t>
      </w:r>
    </w:p>
    <w:p w14:paraId="6E2EE3F2" w14:textId="77777777" w:rsidR="004C59BF" w:rsidRPr="007B6662" w:rsidRDefault="00940F51">
      <w:pPr>
        <w:spacing w:line="360" w:lineRule="auto"/>
        <w:ind w:firstLine="420"/>
        <w:rPr>
          <w:rFonts w:ascii="宋体" w:hAnsi="宋体"/>
          <w:u w:val="single"/>
        </w:rPr>
      </w:pPr>
      <w:r w:rsidRPr="007B6662">
        <w:rPr>
          <w:rFonts w:ascii="宋体" w:hAnsi="宋体" w:hint="eastAsia"/>
        </w:rPr>
        <w:t>项目名称：</w:t>
      </w:r>
      <w:r w:rsidRPr="007B6662">
        <w:rPr>
          <w:rFonts w:ascii="宋体" w:hAnsi="宋体" w:hint="eastAsia"/>
        </w:rPr>
        <w:t xml:space="preserve">   </w:t>
      </w:r>
      <w:r w:rsidRPr="007B6662">
        <w:rPr>
          <w:rFonts w:ascii="宋体" w:hAnsi="宋体" w:hint="eastAsia"/>
        </w:rPr>
        <w:t>项目编号：</w:t>
      </w:r>
    </w:p>
    <w:p w14:paraId="17EBB55A" w14:textId="77777777" w:rsidR="004C59BF" w:rsidRPr="007B6662" w:rsidRDefault="00940F51">
      <w:pPr>
        <w:spacing w:line="360" w:lineRule="auto"/>
        <w:ind w:firstLine="420"/>
        <w:rPr>
          <w:rFonts w:ascii="宋体" w:hAnsi="宋体"/>
          <w:u w:val="single"/>
        </w:rPr>
      </w:pPr>
      <w:r w:rsidRPr="007B6662">
        <w:rPr>
          <w:rFonts w:ascii="宋体" w:hAnsi="宋体" w:hint="eastAsia"/>
        </w:rPr>
        <w:t>签订地点：</w:t>
      </w:r>
      <w:r w:rsidRPr="007B6662">
        <w:rPr>
          <w:rFonts w:ascii="宋体" w:hAnsi="宋体" w:hint="eastAsia"/>
        </w:rPr>
        <w:t xml:space="preserve">   </w:t>
      </w:r>
      <w:r w:rsidRPr="007B6662">
        <w:rPr>
          <w:rFonts w:ascii="宋体" w:hAnsi="宋体" w:hint="eastAsia"/>
        </w:rPr>
        <w:t>签订时间：</w:t>
      </w:r>
    </w:p>
    <w:p w14:paraId="4898E9AE" w14:textId="77777777" w:rsidR="004C59BF" w:rsidRPr="007B6662" w:rsidRDefault="00940F51">
      <w:pPr>
        <w:spacing w:line="360" w:lineRule="exact"/>
        <w:ind w:firstLine="420"/>
        <w:rPr>
          <w:rFonts w:ascii="宋体" w:hAnsi="宋体"/>
        </w:rPr>
      </w:pPr>
      <w:r w:rsidRPr="007B6662">
        <w:rPr>
          <w:rFonts w:ascii="宋体" w:hAnsi="宋体" w:hint="eastAsia"/>
        </w:rPr>
        <w:t>本合同为中小企业预留合同：</w:t>
      </w:r>
      <w:r w:rsidRPr="007B6662">
        <w:rPr>
          <w:rFonts w:ascii="宋体" w:hAnsi="宋体" w:hint="eastAsia"/>
          <w:u w:val="single"/>
        </w:rPr>
        <w:t>（是</w:t>
      </w:r>
      <w:r w:rsidRPr="007B6662">
        <w:rPr>
          <w:rFonts w:ascii="宋体" w:hAnsi="宋体" w:hint="eastAsia"/>
          <w:u w:val="single"/>
        </w:rPr>
        <w:t>/</w:t>
      </w:r>
      <w:r w:rsidRPr="007B6662">
        <w:rPr>
          <w:rFonts w:ascii="宋体" w:hAnsi="宋体" w:hint="eastAsia"/>
          <w:u w:val="single"/>
        </w:rPr>
        <w:t>否）</w:t>
      </w:r>
      <w:r w:rsidRPr="007B6662">
        <w:rPr>
          <w:rFonts w:ascii="宋体" w:hAnsi="宋体" w:hint="eastAsia"/>
        </w:rPr>
        <w:t>。</w:t>
      </w:r>
    </w:p>
    <w:p w14:paraId="2D498397" w14:textId="77777777" w:rsidR="004C59BF" w:rsidRPr="007B6662" w:rsidRDefault="00940F51">
      <w:pPr>
        <w:spacing w:line="360" w:lineRule="exact"/>
        <w:ind w:firstLineChars="200" w:firstLine="420"/>
        <w:rPr>
          <w:rFonts w:ascii="宋体" w:hAnsi="宋体"/>
        </w:rPr>
      </w:pPr>
      <w:r w:rsidRPr="007B6662">
        <w:rPr>
          <w:rFonts w:ascii="宋体" w:hAnsi="宋体" w:hint="eastAsia"/>
        </w:rPr>
        <w:t>根据《中华人民共和国政府采购法》、《中华人民共和国民法典》等法律、法规规定，按照招标文件规定条款和乙方投标文件及其承诺，甲乙双方签订本合同。</w:t>
      </w:r>
    </w:p>
    <w:p w14:paraId="784A075A" w14:textId="77777777" w:rsidR="004C59BF" w:rsidRPr="007B6662" w:rsidRDefault="00940F51">
      <w:pPr>
        <w:spacing w:line="360" w:lineRule="exact"/>
        <w:ind w:firstLineChars="200" w:firstLine="422"/>
        <w:rPr>
          <w:rFonts w:ascii="宋体" w:hAnsi="宋体" w:cs="宋体"/>
          <w:b/>
          <w:szCs w:val="21"/>
        </w:rPr>
      </w:pPr>
      <w:r w:rsidRPr="007B6662">
        <w:rPr>
          <w:rFonts w:ascii="宋体" w:hAnsi="宋体" w:cs="宋体" w:hint="eastAsia"/>
          <w:b/>
          <w:szCs w:val="21"/>
        </w:rPr>
        <w:t>第一条　合同标的</w:t>
      </w:r>
    </w:p>
    <w:p w14:paraId="4B08FD2F" w14:textId="77777777" w:rsidR="004C59BF" w:rsidRPr="007B6662" w:rsidRDefault="00940F51">
      <w:pPr>
        <w:spacing w:line="360" w:lineRule="exact"/>
        <w:ind w:firstLineChars="200" w:firstLine="420"/>
        <w:jc w:val="left"/>
        <w:rPr>
          <w:rFonts w:ascii="宋体" w:hAnsi="宋体" w:cs="宋体"/>
          <w:szCs w:val="21"/>
        </w:rPr>
      </w:pPr>
      <w:r w:rsidRPr="007B6662">
        <w:rPr>
          <w:rFonts w:ascii="宋体" w:hAnsi="宋体" w:cs="宋体" w:hint="eastAsia"/>
          <w:szCs w:val="21"/>
        </w:rPr>
        <w:t>1</w:t>
      </w:r>
      <w:r w:rsidRPr="007B6662">
        <w:rPr>
          <w:rFonts w:ascii="宋体" w:hAnsi="宋体" w:cs="宋体" w:hint="eastAsia"/>
          <w:szCs w:val="21"/>
        </w:rPr>
        <w:t>、服务一览表</w:t>
      </w:r>
    </w:p>
    <w:tbl>
      <w:tblPr>
        <w:tblpPr w:leftFromText="180" w:rightFromText="180" w:vertAnchor="text" w:horzAnchor="page" w:tblpX="1860" w:tblpY="360"/>
        <w:tblOverlap w:val="neve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74"/>
        <w:gridCol w:w="753"/>
        <w:gridCol w:w="709"/>
        <w:gridCol w:w="709"/>
        <w:gridCol w:w="1134"/>
        <w:gridCol w:w="1134"/>
        <w:gridCol w:w="1135"/>
        <w:gridCol w:w="1093"/>
      </w:tblGrid>
      <w:tr w:rsidR="007B6662" w:rsidRPr="007B6662" w14:paraId="58FE8C2F" w14:textId="77777777" w:rsidTr="001914CB">
        <w:trPr>
          <w:cantSplit/>
          <w:trHeight w:val="696"/>
        </w:trPr>
        <w:tc>
          <w:tcPr>
            <w:tcW w:w="461" w:type="pct"/>
            <w:vAlign w:val="center"/>
          </w:tcPr>
          <w:p w14:paraId="32E5C6B9" w14:textId="77777777" w:rsidR="001914CB" w:rsidRPr="007B6662" w:rsidRDefault="001914CB">
            <w:pPr>
              <w:spacing w:line="400" w:lineRule="exact"/>
              <w:jc w:val="center"/>
              <w:rPr>
                <w:rFonts w:ascii="宋体" w:hAnsi="宋体" w:cs="仿宋_GB2312"/>
                <w:b/>
                <w:bCs/>
                <w:szCs w:val="21"/>
              </w:rPr>
            </w:pPr>
            <w:r w:rsidRPr="007B6662">
              <w:rPr>
                <w:rFonts w:ascii="宋体" w:hAnsi="宋体" w:cs="仿宋_GB2312" w:hint="eastAsia"/>
                <w:b/>
                <w:bCs/>
                <w:szCs w:val="21"/>
              </w:rPr>
              <w:t>序号</w:t>
            </w:r>
          </w:p>
        </w:tc>
        <w:tc>
          <w:tcPr>
            <w:tcW w:w="776" w:type="pct"/>
            <w:vAlign w:val="center"/>
          </w:tcPr>
          <w:p w14:paraId="34056819" w14:textId="77777777" w:rsidR="001914CB" w:rsidRPr="007B6662" w:rsidRDefault="001914CB">
            <w:pPr>
              <w:spacing w:line="400" w:lineRule="exact"/>
              <w:jc w:val="center"/>
              <w:rPr>
                <w:rFonts w:ascii="宋体" w:hAnsi="宋体" w:cs="仿宋_GB2312"/>
                <w:b/>
                <w:bCs/>
                <w:szCs w:val="21"/>
              </w:rPr>
            </w:pPr>
            <w:r w:rsidRPr="007B6662">
              <w:rPr>
                <w:rFonts w:ascii="宋体" w:hAnsi="宋体" w:hint="eastAsia"/>
                <w:b/>
                <w:bCs/>
                <w:szCs w:val="21"/>
              </w:rPr>
              <w:t>标的的名称（明细）</w:t>
            </w:r>
          </w:p>
        </w:tc>
        <w:tc>
          <w:tcPr>
            <w:tcW w:w="425" w:type="pct"/>
            <w:vAlign w:val="center"/>
          </w:tcPr>
          <w:p w14:paraId="4E774619" w14:textId="77777777" w:rsidR="001914CB" w:rsidRPr="007B6662" w:rsidRDefault="001914CB">
            <w:pPr>
              <w:spacing w:line="400" w:lineRule="exact"/>
              <w:jc w:val="center"/>
              <w:rPr>
                <w:rFonts w:ascii="宋体" w:hAnsi="宋体" w:cs="仿宋_GB2312"/>
                <w:b/>
                <w:bCs/>
                <w:szCs w:val="21"/>
              </w:rPr>
            </w:pPr>
            <w:r w:rsidRPr="007B6662">
              <w:rPr>
                <w:rFonts w:ascii="宋体" w:hAnsi="宋体" w:cs="仿宋_GB2312" w:hint="eastAsia"/>
                <w:b/>
                <w:bCs/>
                <w:szCs w:val="21"/>
              </w:rPr>
              <w:t>单位</w:t>
            </w:r>
          </w:p>
        </w:tc>
        <w:tc>
          <w:tcPr>
            <w:tcW w:w="400" w:type="pct"/>
            <w:vAlign w:val="center"/>
          </w:tcPr>
          <w:p w14:paraId="50C8FDB4" w14:textId="77777777" w:rsidR="001914CB" w:rsidRPr="007B6662" w:rsidRDefault="001914CB">
            <w:pPr>
              <w:spacing w:line="400" w:lineRule="exact"/>
              <w:jc w:val="center"/>
              <w:rPr>
                <w:rFonts w:ascii="宋体" w:hAnsi="宋体" w:cs="仿宋_GB2312"/>
                <w:b/>
                <w:bCs/>
                <w:szCs w:val="21"/>
              </w:rPr>
            </w:pPr>
            <w:r w:rsidRPr="007B6662">
              <w:rPr>
                <w:rFonts w:ascii="宋体" w:hAnsi="宋体" w:cs="仿宋_GB2312" w:hint="eastAsia"/>
                <w:b/>
                <w:bCs/>
                <w:szCs w:val="21"/>
              </w:rPr>
              <w:t>品牌</w:t>
            </w:r>
          </w:p>
        </w:tc>
        <w:tc>
          <w:tcPr>
            <w:tcW w:w="400" w:type="pct"/>
            <w:vAlign w:val="center"/>
          </w:tcPr>
          <w:p w14:paraId="49B9CD50" w14:textId="77777777" w:rsidR="001914CB" w:rsidRPr="007B6662" w:rsidRDefault="001914CB">
            <w:pPr>
              <w:spacing w:line="400" w:lineRule="exact"/>
              <w:jc w:val="center"/>
              <w:rPr>
                <w:b/>
                <w:bCs/>
                <w:spacing w:val="-3"/>
                <w:szCs w:val="21"/>
              </w:rPr>
            </w:pPr>
            <w:r w:rsidRPr="007B6662">
              <w:rPr>
                <w:rFonts w:ascii="宋体" w:hAnsi="宋体" w:cs="仿宋_GB2312" w:hint="eastAsia"/>
                <w:b/>
                <w:bCs/>
                <w:szCs w:val="21"/>
              </w:rPr>
              <w:t>规格型号</w:t>
            </w:r>
          </w:p>
        </w:tc>
        <w:tc>
          <w:tcPr>
            <w:tcW w:w="640" w:type="pct"/>
            <w:vAlign w:val="center"/>
          </w:tcPr>
          <w:p w14:paraId="7806579E" w14:textId="77777777" w:rsidR="001914CB" w:rsidRPr="007B6662" w:rsidRDefault="001914CB">
            <w:pPr>
              <w:spacing w:line="400" w:lineRule="exact"/>
              <w:jc w:val="center"/>
              <w:rPr>
                <w:b/>
                <w:bCs/>
                <w:spacing w:val="-3"/>
                <w:szCs w:val="21"/>
              </w:rPr>
            </w:pPr>
            <w:r w:rsidRPr="007B6662">
              <w:rPr>
                <w:rFonts w:hint="eastAsia"/>
                <w:b/>
                <w:bCs/>
                <w:spacing w:val="-3"/>
                <w:szCs w:val="21"/>
              </w:rPr>
              <w:t>制造商</w:t>
            </w:r>
          </w:p>
        </w:tc>
        <w:tc>
          <w:tcPr>
            <w:tcW w:w="640" w:type="pct"/>
            <w:vAlign w:val="center"/>
          </w:tcPr>
          <w:p w14:paraId="265C3545" w14:textId="77777777" w:rsidR="001914CB" w:rsidRPr="007B6662" w:rsidRDefault="001914CB">
            <w:pPr>
              <w:spacing w:line="400" w:lineRule="exact"/>
              <w:jc w:val="center"/>
              <w:rPr>
                <w:rFonts w:ascii="宋体" w:hAnsi="宋体" w:cs="仿宋_GB2312"/>
                <w:b/>
                <w:bCs/>
                <w:szCs w:val="21"/>
              </w:rPr>
            </w:pPr>
            <w:r w:rsidRPr="007B6662">
              <w:rPr>
                <w:b/>
                <w:bCs/>
                <w:spacing w:val="-3"/>
                <w:szCs w:val="21"/>
              </w:rPr>
              <w:t>下浮系数</w:t>
            </w:r>
            <w:r w:rsidRPr="007B6662">
              <w:rPr>
                <w:rFonts w:hint="eastAsia"/>
                <w:b/>
                <w:bCs/>
                <w:spacing w:val="-3"/>
                <w:szCs w:val="21"/>
              </w:rPr>
              <w:t>（</w:t>
            </w:r>
            <w:r w:rsidRPr="007B6662">
              <w:rPr>
                <w:rFonts w:ascii="宋体" w:hAnsi="宋体" w:cs="仿宋_GB2312" w:hint="eastAsia"/>
                <w:b/>
                <w:bCs/>
                <w:szCs w:val="21"/>
              </w:rPr>
              <w:t>%</w:t>
            </w:r>
            <w:r w:rsidRPr="007B6662">
              <w:rPr>
                <w:rFonts w:hint="eastAsia"/>
                <w:b/>
                <w:bCs/>
                <w:spacing w:val="-3"/>
                <w:szCs w:val="21"/>
              </w:rPr>
              <w:t>）</w:t>
            </w:r>
          </w:p>
        </w:tc>
        <w:tc>
          <w:tcPr>
            <w:tcW w:w="641" w:type="pct"/>
            <w:vAlign w:val="center"/>
          </w:tcPr>
          <w:p w14:paraId="3A746F0F" w14:textId="77777777" w:rsidR="001914CB" w:rsidRPr="007B6662" w:rsidRDefault="001914CB">
            <w:pPr>
              <w:spacing w:line="400" w:lineRule="exact"/>
              <w:jc w:val="center"/>
              <w:rPr>
                <w:rFonts w:ascii="宋体" w:hAnsi="宋体" w:cs="仿宋_GB2312"/>
                <w:b/>
                <w:bCs/>
                <w:szCs w:val="21"/>
              </w:rPr>
            </w:pPr>
            <w:r w:rsidRPr="007B6662">
              <w:rPr>
                <w:rFonts w:ascii="宋体" w:hAnsi="宋体" w:cs="仿宋_GB2312" w:hint="eastAsia"/>
                <w:b/>
                <w:bCs/>
                <w:szCs w:val="21"/>
              </w:rPr>
              <w:t>下浮后单价（元）</w:t>
            </w:r>
          </w:p>
        </w:tc>
        <w:tc>
          <w:tcPr>
            <w:tcW w:w="617" w:type="pct"/>
            <w:vAlign w:val="center"/>
          </w:tcPr>
          <w:p w14:paraId="1FD567DF" w14:textId="77777777" w:rsidR="001914CB" w:rsidRPr="007B6662" w:rsidRDefault="001914CB">
            <w:pPr>
              <w:spacing w:line="400" w:lineRule="exact"/>
              <w:jc w:val="center"/>
              <w:rPr>
                <w:rFonts w:ascii="宋体" w:hAnsi="宋体" w:cs="仿宋_GB2312"/>
                <w:b/>
                <w:bCs/>
                <w:szCs w:val="21"/>
              </w:rPr>
            </w:pPr>
            <w:r w:rsidRPr="007B6662">
              <w:rPr>
                <w:rFonts w:ascii="宋体" w:hAnsi="宋体" w:cs="仿宋_GB2312" w:hint="eastAsia"/>
                <w:b/>
                <w:bCs/>
                <w:szCs w:val="21"/>
              </w:rPr>
              <w:t>质保期</w:t>
            </w:r>
          </w:p>
        </w:tc>
      </w:tr>
      <w:tr w:rsidR="007B6662" w:rsidRPr="007B6662" w14:paraId="79FBDA53" w14:textId="77777777" w:rsidTr="001914CB">
        <w:trPr>
          <w:cantSplit/>
          <w:trHeight w:val="705"/>
        </w:trPr>
        <w:tc>
          <w:tcPr>
            <w:tcW w:w="461" w:type="pct"/>
            <w:vAlign w:val="center"/>
          </w:tcPr>
          <w:p w14:paraId="3854CD6D" w14:textId="77777777" w:rsidR="001914CB" w:rsidRPr="007B6662" w:rsidRDefault="001914CB">
            <w:pPr>
              <w:spacing w:line="400" w:lineRule="exact"/>
              <w:jc w:val="center"/>
              <w:rPr>
                <w:rFonts w:ascii="宋体" w:hAnsi="宋体" w:cs="仿宋_GB2312"/>
                <w:szCs w:val="21"/>
              </w:rPr>
            </w:pPr>
            <w:r w:rsidRPr="007B6662">
              <w:rPr>
                <w:rFonts w:ascii="宋体" w:hAnsi="宋体" w:cs="仿宋_GB2312" w:hint="eastAsia"/>
                <w:szCs w:val="21"/>
              </w:rPr>
              <w:t>1</w:t>
            </w:r>
          </w:p>
        </w:tc>
        <w:tc>
          <w:tcPr>
            <w:tcW w:w="776" w:type="pct"/>
            <w:vAlign w:val="center"/>
          </w:tcPr>
          <w:p w14:paraId="2859AD16"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25" w:type="pct"/>
            <w:vAlign w:val="center"/>
          </w:tcPr>
          <w:p w14:paraId="1351DA58"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00" w:type="pct"/>
            <w:vAlign w:val="center"/>
          </w:tcPr>
          <w:p w14:paraId="46322208"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00" w:type="pct"/>
            <w:vAlign w:val="center"/>
          </w:tcPr>
          <w:p w14:paraId="0C50725D" w14:textId="77777777" w:rsidR="001914CB" w:rsidRPr="007B6662" w:rsidRDefault="001914CB">
            <w:pPr>
              <w:spacing w:line="400" w:lineRule="exact"/>
              <w:jc w:val="center"/>
              <w:rPr>
                <w:rFonts w:ascii="宋体" w:hAnsi="宋体" w:cs="仿宋_GB2312"/>
                <w:szCs w:val="21"/>
              </w:rPr>
            </w:pPr>
          </w:p>
        </w:tc>
        <w:tc>
          <w:tcPr>
            <w:tcW w:w="640" w:type="pct"/>
            <w:vAlign w:val="center"/>
          </w:tcPr>
          <w:p w14:paraId="05400B04" w14:textId="77777777" w:rsidR="001914CB" w:rsidRPr="007B6662" w:rsidRDefault="001914CB">
            <w:pPr>
              <w:spacing w:line="400" w:lineRule="exact"/>
              <w:jc w:val="center"/>
              <w:rPr>
                <w:rFonts w:ascii="宋体" w:hAnsi="宋体" w:cs="仿宋_GB2312"/>
                <w:szCs w:val="21"/>
              </w:rPr>
            </w:pPr>
          </w:p>
        </w:tc>
        <w:tc>
          <w:tcPr>
            <w:tcW w:w="640" w:type="pct"/>
            <w:vMerge w:val="restart"/>
            <w:vAlign w:val="center"/>
          </w:tcPr>
          <w:p w14:paraId="04F358E5" w14:textId="77777777" w:rsidR="001914CB" w:rsidRPr="007B6662" w:rsidRDefault="001914CB">
            <w:pPr>
              <w:spacing w:line="400" w:lineRule="exact"/>
              <w:jc w:val="center"/>
              <w:rPr>
                <w:rFonts w:ascii="宋体" w:hAnsi="宋体" w:cs="仿宋_GB2312"/>
                <w:szCs w:val="21"/>
              </w:rPr>
            </w:pPr>
          </w:p>
        </w:tc>
        <w:tc>
          <w:tcPr>
            <w:tcW w:w="641" w:type="pct"/>
            <w:vAlign w:val="center"/>
          </w:tcPr>
          <w:p w14:paraId="06A604C3" w14:textId="77777777" w:rsidR="001914CB" w:rsidRPr="007B6662" w:rsidRDefault="001914CB">
            <w:pPr>
              <w:widowControl/>
              <w:spacing w:line="400" w:lineRule="exact"/>
              <w:jc w:val="center"/>
              <w:rPr>
                <w:rFonts w:ascii="宋体" w:hAnsi="宋体" w:cs="仿宋_GB2312"/>
                <w:szCs w:val="21"/>
              </w:rPr>
            </w:pPr>
          </w:p>
        </w:tc>
        <w:tc>
          <w:tcPr>
            <w:tcW w:w="617" w:type="pct"/>
            <w:vAlign w:val="center"/>
          </w:tcPr>
          <w:p w14:paraId="2A116FD4" w14:textId="77777777" w:rsidR="001914CB" w:rsidRPr="007B6662" w:rsidRDefault="001914CB">
            <w:pPr>
              <w:widowControl/>
              <w:spacing w:line="400" w:lineRule="exact"/>
              <w:jc w:val="center"/>
              <w:rPr>
                <w:rFonts w:ascii="宋体" w:hAnsi="宋体" w:cs="仿宋_GB2312"/>
                <w:szCs w:val="21"/>
              </w:rPr>
            </w:pPr>
          </w:p>
        </w:tc>
      </w:tr>
      <w:tr w:rsidR="007B6662" w:rsidRPr="007B6662" w14:paraId="73F4E60B" w14:textId="77777777" w:rsidTr="001914CB">
        <w:trPr>
          <w:cantSplit/>
          <w:trHeight w:val="705"/>
        </w:trPr>
        <w:tc>
          <w:tcPr>
            <w:tcW w:w="461" w:type="pct"/>
            <w:vAlign w:val="center"/>
          </w:tcPr>
          <w:p w14:paraId="4DF398D7" w14:textId="77777777" w:rsidR="001914CB" w:rsidRPr="007B6662" w:rsidRDefault="001914CB">
            <w:pPr>
              <w:spacing w:line="400" w:lineRule="exact"/>
              <w:jc w:val="center"/>
              <w:rPr>
                <w:rFonts w:ascii="宋体" w:hAnsi="宋体" w:cs="仿宋_GB2312"/>
                <w:szCs w:val="21"/>
              </w:rPr>
            </w:pPr>
            <w:r w:rsidRPr="007B6662">
              <w:rPr>
                <w:rFonts w:ascii="宋体" w:hAnsi="宋体" w:cs="仿宋_GB2312" w:hint="eastAsia"/>
                <w:szCs w:val="21"/>
              </w:rPr>
              <w:t>2</w:t>
            </w:r>
          </w:p>
        </w:tc>
        <w:tc>
          <w:tcPr>
            <w:tcW w:w="776" w:type="pct"/>
            <w:vAlign w:val="center"/>
          </w:tcPr>
          <w:p w14:paraId="153B3F28"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25" w:type="pct"/>
            <w:vAlign w:val="center"/>
          </w:tcPr>
          <w:p w14:paraId="1CF2AD36"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00" w:type="pct"/>
            <w:vAlign w:val="center"/>
          </w:tcPr>
          <w:p w14:paraId="24EBB5A1"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00" w:type="pct"/>
            <w:vAlign w:val="center"/>
          </w:tcPr>
          <w:p w14:paraId="01A3A022" w14:textId="77777777" w:rsidR="001914CB" w:rsidRPr="007B6662" w:rsidRDefault="001914CB">
            <w:pPr>
              <w:spacing w:line="400" w:lineRule="exact"/>
              <w:jc w:val="center"/>
              <w:rPr>
                <w:rFonts w:ascii="宋体" w:hAnsi="宋体" w:cs="仿宋_GB2312"/>
                <w:b/>
                <w:bCs/>
                <w:szCs w:val="21"/>
              </w:rPr>
            </w:pPr>
          </w:p>
        </w:tc>
        <w:tc>
          <w:tcPr>
            <w:tcW w:w="640" w:type="pct"/>
            <w:vAlign w:val="center"/>
          </w:tcPr>
          <w:p w14:paraId="7D42E621" w14:textId="77777777" w:rsidR="001914CB" w:rsidRPr="007B6662" w:rsidRDefault="001914CB">
            <w:pPr>
              <w:spacing w:line="400" w:lineRule="exact"/>
              <w:jc w:val="center"/>
              <w:rPr>
                <w:rFonts w:ascii="宋体" w:hAnsi="宋体" w:cs="仿宋_GB2312"/>
                <w:b/>
                <w:bCs/>
                <w:szCs w:val="21"/>
              </w:rPr>
            </w:pPr>
          </w:p>
        </w:tc>
        <w:tc>
          <w:tcPr>
            <w:tcW w:w="640" w:type="pct"/>
            <w:vMerge/>
            <w:vAlign w:val="center"/>
          </w:tcPr>
          <w:p w14:paraId="0A837F85" w14:textId="77777777" w:rsidR="001914CB" w:rsidRPr="007B6662" w:rsidRDefault="001914CB">
            <w:pPr>
              <w:spacing w:line="400" w:lineRule="exact"/>
              <w:jc w:val="center"/>
              <w:rPr>
                <w:rFonts w:ascii="宋体" w:hAnsi="宋体" w:cs="仿宋_GB2312"/>
                <w:b/>
                <w:bCs/>
                <w:szCs w:val="21"/>
              </w:rPr>
            </w:pPr>
          </w:p>
        </w:tc>
        <w:tc>
          <w:tcPr>
            <w:tcW w:w="641" w:type="pct"/>
            <w:vAlign w:val="center"/>
          </w:tcPr>
          <w:p w14:paraId="71BFD62C" w14:textId="77777777" w:rsidR="001914CB" w:rsidRPr="007B6662" w:rsidRDefault="001914CB">
            <w:pPr>
              <w:widowControl/>
              <w:spacing w:line="400" w:lineRule="exact"/>
              <w:jc w:val="center"/>
              <w:rPr>
                <w:rFonts w:ascii="宋体" w:hAnsi="宋体" w:cs="仿宋_GB2312"/>
                <w:szCs w:val="21"/>
              </w:rPr>
            </w:pPr>
          </w:p>
        </w:tc>
        <w:tc>
          <w:tcPr>
            <w:tcW w:w="617" w:type="pct"/>
            <w:vAlign w:val="center"/>
          </w:tcPr>
          <w:p w14:paraId="6788536A" w14:textId="77777777" w:rsidR="001914CB" w:rsidRPr="007B6662" w:rsidRDefault="001914CB">
            <w:pPr>
              <w:widowControl/>
              <w:spacing w:line="400" w:lineRule="exact"/>
              <w:jc w:val="center"/>
              <w:rPr>
                <w:rFonts w:ascii="宋体" w:hAnsi="宋体" w:cs="仿宋_GB2312"/>
                <w:szCs w:val="21"/>
              </w:rPr>
            </w:pPr>
          </w:p>
        </w:tc>
      </w:tr>
      <w:tr w:rsidR="007B6662" w:rsidRPr="007B6662" w14:paraId="7812980F" w14:textId="77777777" w:rsidTr="001914CB">
        <w:trPr>
          <w:cantSplit/>
          <w:trHeight w:val="705"/>
        </w:trPr>
        <w:tc>
          <w:tcPr>
            <w:tcW w:w="461" w:type="pct"/>
            <w:vAlign w:val="center"/>
          </w:tcPr>
          <w:p w14:paraId="152A1A5A" w14:textId="77777777" w:rsidR="001914CB" w:rsidRPr="007B6662" w:rsidRDefault="001914CB">
            <w:pPr>
              <w:spacing w:line="400" w:lineRule="exact"/>
              <w:jc w:val="center"/>
              <w:rPr>
                <w:rFonts w:ascii="宋体" w:hAnsi="宋体" w:cs="仿宋_GB2312"/>
                <w:szCs w:val="21"/>
              </w:rPr>
            </w:pPr>
            <w:r w:rsidRPr="007B6662">
              <w:rPr>
                <w:rFonts w:ascii="宋体" w:hAnsi="宋体" w:cs="仿宋_GB2312"/>
                <w:szCs w:val="21"/>
              </w:rPr>
              <w:t>……</w:t>
            </w:r>
          </w:p>
        </w:tc>
        <w:tc>
          <w:tcPr>
            <w:tcW w:w="776" w:type="pct"/>
            <w:vAlign w:val="center"/>
          </w:tcPr>
          <w:p w14:paraId="0B41A6F8"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25" w:type="pct"/>
            <w:vAlign w:val="center"/>
          </w:tcPr>
          <w:p w14:paraId="70AF3B60"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00" w:type="pct"/>
            <w:vAlign w:val="center"/>
          </w:tcPr>
          <w:p w14:paraId="0D85D66D" w14:textId="77777777" w:rsidR="001914CB" w:rsidRPr="007B6662" w:rsidRDefault="001914CB">
            <w:pPr>
              <w:tabs>
                <w:tab w:val="left" w:pos="180"/>
                <w:tab w:val="left" w:pos="1620"/>
              </w:tabs>
              <w:spacing w:line="400" w:lineRule="exact"/>
              <w:jc w:val="center"/>
              <w:rPr>
                <w:rFonts w:ascii="宋体" w:hAnsi="宋体" w:cs="宋体"/>
                <w:szCs w:val="21"/>
              </w:rPr>
            </w:pPr>
          </w:p>
        </w:tc>
        <w:tc>
          <w:tcPr>
            <w:tcW w:w="400" w:type="pct"/>
            <w:vAlign w:val="center"/>
          </w:tcPr>
          <w:p w14:paraId="627FD382" w14:textId="77777777" w:rsidR="001914CB" w:rsidRPr="007B6662" w:rsidRDefault="001914CB">
            <w:pPr>
              <w:spacing w:line="400" w:lineRule="exact"/>
              <w:jc w:val="center"/>
              <w:rPr>
                <w:rFonts w:ascii="宋体" w:hAnsi="宋体" w:cs="仿宋_GB2312"/>
                <w:b/>
                <w:bCs/>
                <w:szCs w:val="21"/>
              </w:rPr>
            </w:pPr>
          </w:p>
        </w:tc>
        <w:tc>
          <w:tcPr>
            <w:tcW w:w="640" w:type="pct"/>
            <w:vAlign w:val="center"/>
          </w:tcPr>
          <w:p w14:paraId="5CE2201B" w14:textId="77777777" w:rsidR="001914CB" w:rsidRPr="007B6662" w:rsidRDefault="001914CB">
            <w:pPr>
              <w:spacing w:line="400" w:lineRule="exact"/>
              <w:jc w:val="center"/>
              <w:rPr>
                <w:rFonts w:ascii="宋体" w:hAnsi="宋体" w:cs="仿宋_GB2312"/>
                <w:b/>
                <w:bCs/>
                <w:szCs w:val="21"/>
              </w:rPr>
            </w:pPr>
          </w:p>
        </w:tc>
        <w:tc>
          <w:tcPr>
            <w:tcW w:w="640" w:type="pct"/>
            <w:vAlign w:val="center"/>
          </w:tcPr>
          <w:p w14:paraId="69F68BA4" w14:textId="77777777" w:rsidR="001914CB" w:rsidRPr="007B6662" w:rsidRDefault="001914CB">
            <w:pPr>
              <w:spacing w:line="400" w:lineRule="exact"/>
              <w:jc w:val="center"/>
              <w:rPr>
                <w:rFonts w:ascii="宋体" w:hAnsi="宋体" w:cs="仿宋_GB2312"/>
                <w:b/>
                <w:bCs/>
                <w:szCs w:val="21"/>
              </w:rPr>
            </w:pPr>
          </w:p>
        </w:tc>
        <w:tc>
          <w:tcPr>
            <w:tcW w:w="641" w:type="pct"/>
            <w:vAlign w:val="center"/>
          </w:tcPr>
          <w:p w14:paraId="3257F8A2" w14:textId="77777777" w:rsidR="001914CB" w:rsidRPr="007B6662" w:rsidRDefault="001914CB">
            <w:pPr>
              <w:widowControl/>
              <w:spacing w:line="400" w:lineRule="exact"/>
              <w:jc w:val="center"/>
              <w:rPr>
                <w:rFonts w:ascii="宋体" w:hAnsi="宋体" w:cs="仿宋_GB2312"/>
                <w:szCs w:val="21"/>
              </w:rPr>
            </w:pPr>
          </w:p>
        </w:tc>
        <w:tc>
          <w:tcPr>
            <w:tcW w:w="617" w:type="pct"/>
            <w:vAlign w:val="center"/>
          </w:tcPr>
          <w:p w14:paraId="73EA2176" w14:textId="77777777" w:rsidR="001914CB" w:rsidRPr="007B6662" w:rsidRDefault="001914CB">
            <w:pPr>
              <w:widowControl/>
              <w:spacing w:line="400" w:lineRule="exact"/>
              <w:jc w:val="center"/>
              <w:rPr>
                <w:rFonts w:ascii="宋体" w:hAnsi="宋体" w:cs="仿宋_GB2312"/>
                <w:szCs w:val="21"/>
              </w:rPr>
            </w:pPr>
          </w:p>
        </w:tc>
      </w:tr>
      <w:tr w:rsidR="007B6662" w:rsidRPr="007B6662" w14:paraId="1D848047" w14:textId="77777777">
        <w:trPr>
          <w:cantSplit/>
          <w:trHeight w:val="705"/>
        </w:trPr>
        <w:tc>
          <w:tcPr>
            <w:tcW w:w="5000" w:type="pct"/>
            <w:gridSpan w:val="9"/>
            <w:vAlign w:val="center"/>
          </w:tcPr>
          <w:p w14:paraId="7C6082BD" w14:textId="77777777" w:rsidR="004C59BF" w:rsidRPr="007B6662" w:rsidRDefault="00940F51">
            <w:pPr>
              <w:widowControl/>
              <w:spacing w:line="400" w:lineRule="exact"/>
              <w:jc w:val="center"/>
              <w:rPr>
                <w:rFonts w:ascii="宋体" w:hAnsi="宋体" w:cs="仿宋_GB2312"/>
                <w:szCs w:val="21"/>
              </w:rPr>
            </w:pPr>
            <w:r w:rsidRPr="007B6662">
              <w:rPr>
                <w:rFonts w:ascii="宋体" w:hAnsi="宋体" w:cs="仿宋_GB2312" w:hint="eastAsia"/>
                <w:szCs w:val="21"/>
              </w:rPr>
              <w:t>合计：大写</w:t>
            </w:r>
            <w:r w:rsidRPr="007B6662">
              <w:rPr>
                <w:rFonts w:ascii="宋体" w:hAnsi="宋体" w:cs="仿宋_GB2312" w:hint="eastAsia"/>
                <w:szCs w:val="21"/>
              </w:rPr>
              <w:t xml:space="preserve">   </w:t>
            </w:r>
            <w:r w:rsidRPr="007B6662">
              <w:rPr>
                <w:rFonts w:ascii="宋体" w:hAnsi="宋体" w:cs="仿宋_GB2312" w:hint="eastAsia"/>
                <w:szCs w:val="21"/>
              </w:rPr>
              <w:t>小写</w:t>
            </w:r>
            <w:r w:rsidRPr="007B6662">
              <w:rPr>
                <w:rFonts w:ascii="宋体" w:hAnsi="宋体" w:cs="仿宋_GB2312" w:hint="eastAsia"/>
                <w:szCs w:val="21"/>
              </w:rPr>
              <w:t xml:space="preserve">    </w:t>
            </w:r>
          </w:p>
        </w:tc>
      </w:tr>
      <w:tr w:rsidR="00940F51" w:rsidRPr="007B6662" w14:paraId="6A96B1A1" w14:textId="77777777">
        <w:trPr>
          <w:cantSplit/>
          <w:trHeight w:val="705"/>
        </w:trPr>
        <w:tc>
          <w:tcPr>
            <w:tcW w:w="5000" w:type="pct"/>
            <w:gridSpan w:val="9"/>
            <w:vAlign w:val="center"/>
          </w:tcPr>
          <w:p w14:paraId="7F39E1C1" w14:textId="2214247D" w:rsidR="004C59BF" w:rsidRPr="007B6662" w:rsidRDefault="00940F51">
            <w:pPr>
              <w:spacing w:line="360" w:lineRule="exact"/>
              <w:ind w:firstLineChars="200" w:firstLine="420"/>
              <w:rPr>
                <w:rFonts w:ascii="宋体" w:hAnsi="宋体" w:cs="仿宋_GB2312"/>
                <w:szCs w:val="21"/>
              </w:rPr>
            </w:pPr>
            <w:r w:rsidRPr="007B6662">
              <w:rPr>
                <w:rFonts w:ascii="宋体" w:hAnsi="宋体" w:cs="仿宋_GB2312" w:hint="eastAsia"/>
                <w:szCs w:val="21"/>
              </w:rPr>
              <w:t>服务期三年，</w:t>
            </w:r>
            <w:r w:rsidRPr="007B6662">
              <w:rPr>
                <w:rFonts w:ascii="宋体" w:hAnsi="宋体" w:hint="eastAsia"/>
                <w:szCs w:val="21"/>
              </w:rPr>
              <w:t>当采购数量与实际使用数量不一致时，乙方应根据实际使用量供货，合同的最终结算金额按实际使用量乘以中标单价进行计算，但最终结算金额不得超过</w:t>
            </w:r>
            <w:r w:rsidR="005E2E7D" w:rsidRPr="007B6662">
              <w:rPr>
                <w:rFonts w:ascii="宋体" w:hAnsi="宋体" w:hint="eastAsia"/>
                <w:szCs w:val="21"/>
              </w:rPr>
              <w:t>采购预算</w:t>
            </w:r>
            <w:r w:rsidRPr="007B6662">
              <w:rPr>
                <w:rFonts w:ascii="宋体" w:hAnsi="宋体" w:hint="eastAsia"/>
                <w:szCs w:val="21"/>
              </w:rPr>
              <w:t>金额。</w:t>
            </w:r>
          </w:p>
        </w:tc>
      </w:tr>
    </w:tbl>
    <w:p w14:paraId="32296BE5" w14:textId="77777777" w:rsidR="004C59BF" w:rsidRPr="007B6662" w:rsidRDefault="004C59BF">
      <w:pPr>
        <w:pStyle w:val="TOC1"/>
      </w:pPr>
    </w:p>
    <w:p w14:paraId="7A1CF413" w14:textId="13C35793" w:rsidR="004C59BF" w:rsidRPr="007B6662" w:rsidRDefault="00940F51">
      <w:pPr>
        <w:widowControl/>
        <w:shd w:val="clear" w:color="auto" w:fill="FFFFFF"/>
        <w:spacing w:line="360" w:lineRule="exact"/>
        <w:ind w:firstLineChars="200" w:firstLine="420"/>
        <w:rPr>
          <w:rFonts w:ascii="宋体" w:hAnsi="宋体" w:cs="宋体"/>
          <w:bCs/>
          <w:szCs w:val="21"/>
        </w:rPr>
      </w:pPr>
      <w:r w:rsidRPr="007B6662">
        <w:rPr>
          <w:rFonts w:ascii="宋体" w:hAnsi="宋体" w:cs="宋体" w:hint="eastAsia"/>
          <w:bCs/>
          <w:szCs w:val="21"/>
        </w:rPr>
        <w:t>2</w:t>
      </w:r>
      <w:r w:rsidRPr="007B6662">
        <w:rPr>
          <w:rFonts w:ascii="宋体" w:hAnsi="宋体" w:cs="宋体" w:hint="eastAsia"/>
          <w:bCs/>
          <w:szCs w:val="21"/>
        </w:rPr>
        <w:t>、合同金额：</w:t>
      </w:r>
      <w:r w:rsidR="00394C18" w:rsidRPr="007B6662">
        <w:rPr>
          <w:rFonts w:ascii="宋体" w:hAnsi="宋体" w:cs="宋体"/>
          <w:bCs/>
          <w:szCs w:val="21"/>
        </w:rPr>
        <w:t xml:space="preserve"> </w:t>
      </w:r>
    </w:p>
    <w:p w14:paraId="43CC6C78" w14:textId="77777777" w:rsidR="004C59BF" w:rsidRPr="007B6662" w:rsidRDefault="00940F51">
      <w:pPr>
        <w:widowControl/>
        <w:shd w:val="clear" w:color="auto" w:fill="FFFFFF"/>
        <w:spacing w:line="360" w:lineRule="exact"/>
        <w:ind w:firstLineChars="200" w:firstLine="420"/>
        <w:rPr>
          <w:rFonts w:ascii="宋体" w:hAnsi="宋体" w:cs="宋体"/>
          <w:bCs/>
          <w:szCs w:val="21"/>
        </w:rPr>
      </w:pPr>
      <w:r w:rsidRPr="007B6662">
        <w:rPr>
          <w:rFonts w:ascii="宋体" w:hAnsi="宋体" w:cs="宋体" w:hint="eastAsia"/>
          <w:bCs/>
          <w:szCs w:val="21"/>
        </w:rPr>
        <w:t>（</w:t>
      </w:r>
      <w:r w:rsidRPr="007B6662">
        <w:rPr>
          <w:rFonts w:ascii="宋体" w:hAnsi="宋体" w:cs="宋体" w:hint="eastAsia"/>
          <w:bCs/>
          <w:szCs w:val="21"/>
        </w:rPr>
        <w:t>1</w:t>
      </w:r>
      <w:r w:rsidRPr="007B6662">
        <w:rPr>
          <w:rFonts w:ascii="宋体" w:hAnsi="宋体" w:cs="宋体" w:hint="eastAsia"/>
          <w:bCs/>
          <w:szCs w:val="21"/>
        </w:rPr>
        <w:t>）单项货品中标价格</w:t>
      </w:r>
      <w:r w:rsidRPr="007B6662">
        <w:rPr>
          <w:rFonts w:ascii="宋体" w:hAnsi="宋体" w:cs="宋体" w:hint="eastAsia"/>
          <w:bCs/>
          <w:szCs w:val="21"/>
        </w:rPr>
        <w:t>=</w:t>
      </w:r>
      <w:r w:rsidRPr="007B6662">
        <w:rPr>
          <w:rFonts w:ascii="宋体" w:hAnsi="宋体" w:cs="宋体" w:hint="eastAsia"/>
          <w:bCs/>
          <w:szCs w:val="21"/>
        </w:rPr>
        <w:t>上控单价×（</w:t>
      </w:r>
      <w:r w:rsidRPr="007B6662">
        <w:rPr>
          <w:rFonts w:ascii="宋体" w:hAnsi="宋体" w:cs="宋体" w:hint="eastAsia"/>
          <w:bCs/>
          <w:szCs w:val="21"/>
        </w:rPr>
        <w:t>1-</w:t>
      </w:r>
      <w:r w:rsidRPr="007B6662">
        <w:rPr>
          <w:rFonts w:ascii="宋体" w:hAnsi="宋体" w:cs="宋体" w:hint="eastAsia"/>
          <w:bCs/>
          <w:szCs w:val="21"/>
        </w:rPr>
        <w:t>下浮系数），该结算综合下浮系数在合同服务期内不得改变。</w:t>
      </w:r>
    </w:p>
    <w:p w14:paraId="146A2345" w14:textId="77777777" w:rsidR="004C59BF" w:rsidRPr="007B6662" w:rsidRDefault="00940F51">
      <w:pPr>
        <w:widowControl/>
        <w:shd w:val="clear" w:color="auto" w:fill="FFFFFF"/>
        <w:spacing w:line="360" w:lineRule="exact"/>
        <w:ind w:firstLineChars="200" w:firstLine="420"/>
        <w:rPr>
          <w:rFonts w:ascii="宋体" w:hAnsi="宋体" w:cs="宋体"/>
          <w:bCs/>
          <w:szCs w:val="21"/>
        </w:rPr>
      </w:pPr>
      <w:r w:rsidRPr="007B6662">
        <w:rPr>
          <w:rFonts w:ascii="宋体" w:hAnsi="宋体" w:cs="宋体" w:hint="eastAsia"/>
          <w:bCs/>
          <w:szCs w:val="21"/>
        </w:rPr>
        <w:t>（</w:t>
      </w:r>
      <w:r w:rsidRPr="007B6662">
        <w:rPr>
          <w:rFonts w:ascii="宋体" w:hAnsi="宋体" w:cs="宋体" w:hint="eastAsia"/>
          <w:bCs/>
          <w:szCs w:val="21"/>
        </w:rPr>
        <w:t>2</w:t>
      </w:r>
      <w:r w:rsidRPr="007B6662">
        <w:rPr>
          <w:rFonts w:ascii="宋体" w:hAnsi="宋体" w:cs="宋体" w:hint="eastAsia"/>
          <w:bCs/>
          <w:szCs w:val="21"/>
        </w:rPr>
        <w:t>）</w:t>
      </w:r>
      <w:r w:rsidRPr="007B6662">
        <w:rPr>
          <w:rFonts w:ascii="宋体" w:hAnsi="宋体" w:cs="仿宋" w:hint="eastAsia"/>
          <w:kern w:val="0"/>
          <w:szCs w:val="21"/>
        </w:rPr>
        <w:t>合同金额包括所投产品的原材料成本、检验检测、包装、运输、仓储、配送、售后服务、利润、税金、政策性规费、保险、质保及投标等一切相关费用。</w:t>
      </w:r>
    </w:p>
    <w:p w14:paraId="46D7C237" w14:textId="77777777" w:rsidR="004C59BF" w:rsidRPr="007B6662" w:rsidRDefault="00940F51">
      <w:pPr>
        <w:spacing w:line="360" w:lineRule="exact"/>
        <w:ind w:firstLineChars="200" w:firstLine="422"/>
        <w:rPr>
          <w:rFonts w:ascii="宋体" w:hAnsi="宋体"/>
          <w:b/>
          <w:bCs/>
          <w:szCs w:val="21"/>
        </w:rPr>
      </w:pPr>
      <w:r w:rsidRPr="007B6662">
        <w:rPr>
          <w:rFonts w:ascii="宋体" w:hAnsi="宋体" w:hint="eastAsia"/>
          <w:b/>
          <w:bCs/>
          <w:szCs w:val="21"/>
        </w:rPr>
        <w:t>第二条</w:t>
      </w:r>
      <w:r w:rsidRPr="007B6662">
        <w:rPr>
          <w:rFonts w:ascii="宋体" w:hAnsi="宋体" w:hint="eastAsia"/>
          <w:b/>
          <w:bCs/>
          <w:szCs w:val="21"/>
        </w:rPr>
        <w:t xml:space="preserve"> </w:t>
      </w:r>
      <w:r w:rsidRPr="007B6662">
        <w:rPr>
          <w:rFonts w:ascii="宋体" w:hAnsi="宋体" w:hint="eastAsia"/>
          <w:b/>
          <w:bCs/>
          <w:szCs w:val="21"/>
        </w:rPr>
        <w:t>质量保证</w:t>
      </w:r>
    </w:p>
    <w:p w14:paraId="5E42A201"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szCs w:val="21"/>
        </w:rPr>
        <w:t>1</w:t>
      </w:r>
      <w:r w:rsidRPr="007B6662">
        <w:rPr>
          <w:rFonts w:ascii="宋体" w:hAnsi="宋体" w:cs="Arial"/>
          <w:kern w:val="1"/>
          <w:szCs w:val="21"/>
        </w:rPr>
        <w:t>.</w:t>
      </w:r>
      <w:r w:rsidRPr="007B6662">
        <w:rPr>
          <w:rFonts w:ascii="宋体" w:hAnsi="宋体" w:cs="Arial" w:hint="eastAsia"/>
          <w:szCs w:val="21"/>
        </w:rPr>
        <w:t>乙方所提供的货物型号、技术规格、技术参数等应符合国家标准、行业标准、地方标准等标</w:t>
      </w:r>
      <w:r w:rsidRPr="007B6662">
        <w:rPr>
          <w:rFonts w:ascii="宋体" w:hAnsi="宋体" w:cs="Arial" w:hint="eastAsia"/>
          <w:szCs w:val="21"/>
        </w:rPr>
        <w:t>准、规范（上述标准、规范有出入的，以较严格为准），并与公告规定、采购文件及投标文件承诺的质量相一致，以确保使用过程的安全有效，如采购文件中明确对货物提出更高的技术要求的，乙方还应当确保符合采购文件提出的技术要求。</w:t>
      </w:r>
    </w:p>
    <w:p w14:paraId="3D4DDB07"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szCs w:val="21"/>
        </w:rPr>
        <w:t>2</w:t>
      </w:r>
      <w:r w:rsidRPr="007B6662">
        <w:rPr>
          <w:rFonts w:ascii="宋体" w:hAnsi="宋体" w:cs="Arial"/>
          <w:kern w:val="1"/>
          <w:szCs w:val="21"/>
        </w:rPr>
        <w:t>.</w:t>
      </w:r>
      <w:r w:rsidRPr="007B6662">
        <w:rPr>
          <w:rFonts w:ascii="宋体" w:hAnsi="宋体" w:cs="Arial" w:hint="eastAsia"/>
          <w:szCs w:val="21"/>
        </w:rPr>
        <w:t>乙方所提供的货物必须是全新、未使用的原装产品，且在正常安装、使用和保养条件下，其使用寿命期内各项指标均达到公告规定、采购文件或投标文件承诺的质量要求。</w:t>
      </w:r>
    </w:p>
    <w:p w14:paraId="6ED86D23" w14:textId="77777777" w:rsidR="004C59BF" w:rsidRPr="007B6662" w:rsidRDefault="00940F51">
      <w:pPr>
        <w:spacing w:line="360" w:lineRule="exact"/>
        <w:ind w:firstLineChars="200" w:firstLine="422"/>
        <w:rPr>
          <w:rFonts w:ascii="宋体" w:hAnsi="宋体"/>
          <w:b/>
          <w:bCs/>
          <w:szCs w:val="21"/>
        </w:rPr>
      </w:pPr>
      <w:r w:rsidRPr="007B6662">
        <w:rPr>
          <w:rFonts w:ascii="宋体" w:hAnsi="宋体" w:hint="eastAsia"/>
          <w:b/>
          <w:bCs/>
          <w:szCs w:val="21"/>
        </w:rPr>
        <w:t>第三条</w:t>
      </w:r>
      <w:r w:rsidRPr="007B6662">
        <w:rPr>
          <w:rFonts w:ascii="宋体" w:hAnsi="宋体" w:hint="eastAsia"/>
          <w:b/>
          <w:bCs/>
          <w:szCs w:val="21"/>
        </w:rPr>
        <w:t xml:space="preserve"> </w:t>
      </w:r>
      <w:r w:rsidRPr="007B6662">
        <w:rPr>
          <w:rFonts w:ascii="宋体" w:hAnsi="宋体" w:hint="eastAsia"/>
          <w:b/>
          <w:bCs/>
          <w:szCs w:val="21"/>
        </w:rPr>
        <w:t>权利保证</w:t>
      </w:r>
    </w:p>
    <w:p w14:paraId="7FDFD07F"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szCs w:val="21"/>
        </w:rPr>
        <w:t>1</w:t>
      </w:r>
      <w:r w:rsidRPr="007B6662">
        <w:rPr>
          <w:rFonts w:ascii="宋体" w:hAnsi="宋体" w:cs="Arial"/>
          <w:kern w:val="1"/>
          <w:szCs w:val="21"/>
        </w:rPr>
        <w:t>.</w:t>
      </w:r>
      <w:r w:rsidRPr="007B6662">
        <w:rPr>
          <w:rFonts w:ascii="宋体" w:hAnsi="宋体" w:cs="Arial" w:hint="eastAsia"/>
          <w:szCs w:val="21"/>
        </w:rPr>
        <w:t>乙方应保证所提供货物在使用时不会侵犯任何第三方的专利权、商标权、工业设计权或其他权利。</w:t>
      </w:r>
    </w:p>
    <w:p w14:paraId="484E90D9"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hint="eastAsia"/>
          <w:szCs w:val="21"/>
        </w:rPr>
        <w:t>2</w:t>
      </w:r>
      <w:r w:rsidRPr="007B6662">
        <w:rPr>
          <w:rFonts w:ascii="宋体" w:hAnsi="宋体" w:cs="Arial"/>
          <w:kern w:val="1"/>
          <w:szCs w:val="21"/>
        </w:rPr>
        <w:t>.</w:t>
      </w:r>
      <w:r w:rsidRPr="007B6662">
        <w:rPr>
          <w:rFonts w:ascii="宋体" w:hAnsi="宋体" w:cs="Arial" w:hint="eastAsia"/>
          <w:szCs w:val="21"/>
        </w:rPr>
        <w:t>乙方应按公告规定、采购文件或投标文件承诺的时间向甲方提供使用货物的有关技术资料。</w:t>
      </w:r>
    </w:p>
    <w:p w14:paraId="0917A04A"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hint="eastAsia"/>
          <w:szCs w:val="21"/>
        </w:rPr>
        <w:t>3</w:t>
      </w:r>
      <w:r w:rsidRPr="007B6662">
        <w:rPr>
          <w:rFonts w:ascii="宋体" w:hAnsi="宋体" w:cs="Arial"/>
          <w:kern w:val="1"/>
          <w:szCs w:val="21"/>
        </w:rPr>
        <w:t>.</w:t>
      </w:r>
      <w:r w:rsidRPr="007B6662">
        <w:rPr>
          <w:rFonts w:ascii="宋体" w:hAnsi="宋体" w:cs="Arial"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该保密义务为永久性，不因本合同的解除、撤销、无效、终止而免除。</w:t>
      </w:r>
    </w:p>
    <w:p w14:paraId="6A6CE6FC"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hint="eastAsia"/>
          <w:szCs w:val="21"/>
        </w:rPr>
        <w:t>4</w:t>
      </w:r>
      <w:r w:rsidRPr="007B6662">
        <w:rPr>
          <w:rFonts w:ascii="宋体" w:hAnsi="宋体" w:cs="Arial"/>
          <w:kern w:val="1"/>
          <w:szCs w:val="21"/>
        </w:rPr>
        <w:t>.</w:t>
      </w:r>
      <w:r w:rsidRPr="007B6662">
        <w:rPr>
          <w:rFonts w:ascii="宋体" w:hAnsi="宋体" w:cs="Arial" w:hint="eastAsia"/>
          <w:szCs w:val="21"/>
        </w:rPr>
        <w:t>乙方保证将要交付的货物的所有权完全属于乙方，且无任何抵押、质押、查封、留置等产权瑕疵。</w:t>
      </w:r>
    </w:p>
    <w:p w14:paraId="6EE642E9" w14:textId="77777777" w:rsidR="004C59BF" w:rsidRPr="007B6662" w:rsidRDefault="00940F51">
      <w:pPr>
        <w:spacing w:line="360" w:lineRule="exact"/>
        <w:ind w:firstLineChars="200" w:firstLine="422"/>
        <w:rPr>
          <w:rFonts w:ascii="宋体" w:hAnsi="宋体"/>
          <w:b/>
          <w:bCs/>
          <w:szCs w:val="21"/>
        </w:rPr>
      </w:pPr>
      <w:r w:rsidRPr="007B6662">
        <w:rPr>
          <w:rFonts w:ascii="宋体" w:hAnsi="宋体" w:hint="eastAsia"/>
          <w:b/>
          <w:bCs/>
          <w:szCs w:val="21"/>
        </w:rPr>
        <w:t>第四条</w:t>
      </w:r>
      <w:r w:rsidRPr="007B6662">
        <w:rPr>
          <w:rFonts w:ascii="宋体" w:hAnsi="宋体" w:hint="eastAsia"/>
          <w:b/>
          <w:bCs/>
          <w:szCs w:val="21"/>
        </w:rPr>
        <w:t xml:space="preserve"> </w:t>
      </w:r>
      <w:r w:rsidRPr="007B6662">
        <w:rPr>
          <w:rFonts w:ascii="宋体" w:hAnsi="宋体" w:hint="eastAsia"/>
          <w:b/>
          <w:bCs/>
          <w:szCs w:val="21"/>
        </w:rPr>
        <w:t>包装和运输</w:t>
      </w:r>
    </w:p>
    <w:p w14:paraId="12A1DE08"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hint="eastAsia"/>
          <w:szCs w:val="21"/>
        </w:rPr>
        <w:t>1</w:t>
      </w:r>
      <w:r w:rsidRPr="007B6662">
        <w:rPr>
          <w:rFonts w:ascii="宋体" w:hAnsi="宋体" w:cs="Arial"/>
          <w:kern w:val="1"/>
          <w:szCs w:val="21"/>
        </w:rPr>
        <w:t>.</w:t>
      </w:r>
      <w:r w:rsidRPr="007B6662">
        <w:rPr>
          <w:rFonts w:ascii="宋体" w:hAnsi="宋体" w:cs="Arial" w:hint="eastAsia"/>
          <w:szCs w:val="21"/>
        </w:rPr>
        <w:t>乙方提供的货物均应按照公告规定、采购文件或投标文件承诺的包装材料、包装标准、包装方式进行包装，每一包装单元内应附详细的装箱单和质量</w:t>
      </w:r>
      <w:r w:rsidRPr="007B6662">
        <w:rPr>
          <w:rFonts w:ascii="宋体" w:hAnsi="宋体" w:cs="Arial" w:hint="eastAsia"/>
          <w:szCs w:val="21"/>
        </w:rPr>
        <w:t>合格证。</w:t>
      </w:r>
    </w:p>
    <w:p w14:paraId="66CF9645"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2.</w:t>
      </w:r>
      <w:r w:rsidRPr="007B6662">
        <w:rPr>
          <w:rFonts w:ascii="宋体" w:hAnsi="宋体" w:hint="eastAsia"/>
          <w:szCs w:val="21"/>
        </w:rPr>
        <w:t>乙方应在货物发运前对其进行满足运输距离、防潮、防震、防锈和防破损装卸等要求包装，以保证货物安全运达甲方指定地点。</w:t>
      </w:r>
    </w:p>
    <w:p w14:paraId="44C4CC34"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3.</w:t>
      </w:r>
      <w:r w:rsidRPr="007B6662">
        <w:rPr>
          <w:rFonts w:ascii="宋体" w:hAnsi="宋体" w:hint="eastAsia"/>
          <w:szCs w:val="21"/>
        </w:rPr>
        <w:t>货物的运输方式：</w:t>
      </w:r>
      <w:r w:rsidRPr="007B6662">
        <w:rPr>
          <w:rFonts w:ascii="宋体" w:hAnsi="宋体" w:cs="Arial"/>
          <w:kern w:val="1"/>
          <w:szCs w:val="21"/>
          <w:u w:val="single"/>
        </w:rPr>
        <w:t>不限</w:t>
      </w:r>
    </w:p>
    <w:p w14:paraId="4CDAB963"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4.</w:t>
      </w:r>
      <w:r w:rsidRPr="007B6662">
        <w:rPr>
          <w:rFonts w:ascii="宋体" w:hAnsi="宋体" w:hint="eastAsia"/>
          <w:szCs w:val="21"/>
        </w:rPr>
        <w:t>乙方负责货物运输及相关费用，货物运输合理损耗及计算方法：</w:t>
      </w:r>
      <w:r w:rsidRPr="007B6662">
        <w:rPr>
          <w:rFonts w:ascii="宋体" w:hAnsi="宋体" w:hint="eastAsia"/>
          <w:szCs w:val="21"/>
          <w:u w:val="single"/>
        </w:rPr>
        <w:t>货物运输保险费已包含在合同总价中，乙方须确保货物安全无损地运抵安装地点</w:t>
      </w:r>
      <w:r w:rsidRPr="007B6662">
        <w:rPr>
          <w:rFonts w:ascii="宋体" w:hAnsi="宋体" w:hint="eastAsia"/>
          <w:szCs w:val="21"/>
        </w:rPr>
        <w:t>。</w:t>
      </w:r>
    </w:p>
    <w:p w14:paraId="7E06E447" w14:textId="77777777" w:rsidR="004C59BF" w:rsidRPr="007B6662" w:rsidRDefault="00940F51">
      <w:pPr>
        <w:pStyle w:val="aff5"/>
        <w:spacing w:line="360" w:lineRule="exact"/>
        <w:rPr>
          <w:rFonts w:ascii="宋体" w:hAnsi="宋体"/>
          <w:szCs w:val="21"/>
        </w:rPr>
      </w:pPr>
      <w:r w:rsidRPr="007B6662">
        <w:rPr>
          <w:rFonts w:ascii="宋体" w:hAnsi="宋体" w:hint="eastAsia"/>
          <w:szCs w:val="21"/>
        </w:rPr>
        <w:t>5.</w:t>
      </w:r>
      <w:r w:rsidRPr="007B6662">
        <w:rPr>
          <w:rFonts w:ascii="宋体" w:hAnsi="宋体" w:hint="eastAsia"/>
          <w:szCs w:val="21"/>
        </w:rPr>
        <w:t>乙方在货物发运手续办理完毕后二十四小时内或货到甲方四十八小时前通知甲方，以准备接货。</w:t>
      </w:r>
    </w:p>
    <w:p w14:paraId="69706569" w14:textId="77777777" w:rsidR="004C59BF" w:rsidRPr="007B6662" w:rsidRDefault="00940F51">
      <w:pPr>
        <w:pStyle w:val="aff5"/>
        <w:spacing w:line="360" w:lineRule="exact"/>
        <w:rPr>
          <w:rFonts w:ascii="宋体" w:hAnsi="宋体"/>
          <w:szCs w:val="21"/>
        </w:rPr>
      </w:pPr>
      <w:r w:rsidRPr="007B6662">
        <w:rPr>
          <w:rFonts w:ascii="宋体" w:hAnsi="宋体" w:hint="eastAsia"/>
          <w:szCs w:val="21"/>
        </w:rPr>
        <w:t xml:space="preserve">6. </w:t>
      </w:r>
      <w:r w:rsidRPr="007B6662">
        <w:rPr>
          <w:rFonts w:ascii="宋体" w:hAnsi="宋体" w:hint="eastAsia"/>
          <w:szCs w:val="21"/>
        </w:rPr>
        <w:t>货物在交付甲方签收前发生的风险均由乙方负责。</w:t>
      </w:r>
    </w:p>
    <w:p w14:paraId="17EF6376" w14:textId="77777777" w:rsidR="004C59BF" w:rsidRPr="007B6662" w:rsidRDefault="00940F51">
      <w:pPr>
        <w:pStyle w:val="aff5"/>
        <w:spacing w:line="360" w:lineRule="exact"/>
        <w:rPr>
          <w:rFonts w:ascii="宋体" w:hAnsi="宋体"/>
          <w:szCs w:val="21"/>
        </w:rPr>
      </w:pPr>
      <w:r w:rsidRPr="007B6662">
        <w:rPr>
          <w:rFonts w:ascii="宋体" w:hAnsi="宋体" w:hint="eastAsia"/>
          <w:szCs w:val="21"/>
        </w:rPr>
        <w:t xml:space="preserve">7. </w:t>
      </w:r>
      <w:r w:rsidRPr="007B6662">
        <w:rPr>
          <w:rFonts w:ascii="宋体" w:hAnsi="宋体" w:hint="eastAsia"/>
          <w:szCs w:val="21"/>
        </w:rPr>
        <w:t>货物在规定的交付期限内由乙方送达甲方指定的地点。</w:t>
      </w:r>
    </w:p>
    <w:p w14:paraId="55C75213" w14:textId="77777777" w:rsidR="004C59BF" w:rsidRPr="007B6662" w:rsidRDefault="00940F51">
      <w:pPr>
        <w:spacing w:line="360" w:lineRule="exact"/>
        <w:ind w:firstLineChars="200" w:firstLine="422"/>
        <w:rPr>
          <w:rFonts w:ascii="宋体" w:hAnsi="宋体"/>
          <w:szCs w:val="21"/>
        </w:rPr>
      </w:pPr>
      <w:r w:rsidRPr="007B6662">
        <w:rPr>
          <w:rFonts w:ascii="宋体" w:hAnsi="宋体" w:hint="eastAsia"/>
          <w:b/>
          <w:bCs/>
          <w:szCs w:val="21"/>
        </w:rPr>
        <w:t>第五条</w:t>
      </w:r>
      <w:r w:rsidRPr="007B6662">
        <w:rPr>
          <w:rFonts w:ascii="宋体" w:hAnsi="宋体" w:hint="eastAsia"/>
          <w:b/>
          <w:bCs/>
          <w:szCs w:val="21"/>
        </w:rPr>
        <w:t xml:space="preserve"> </w:t>
      </w:r>
      <w:r w:rsidRPr="007B6662">
        <w:rPr>
          <w:rFonts w:ascii="宋体" w:hAnsi="宋体" w:hint="eastAsia"/>
          <w:b/>
          <w:bCs/>
          <w:szCs w:val="21"/>
        </w:rPr>
        <w:t>交付和验收</w:t>
      </w:r>
    </w:p>
    <w:p w14:paraId="5AA4832F" w14:textId="77777777" w:rsidR="004C59BF" w:rsidRPr="007B6662" w:rsidRDefault="00940F51">
      <w:pPr>
        <w:spacing w:line="360" w:lineRule="exact"/>
        <w:ind w:firstLineChars="200" w:firstLine="420"/>
        <w:rPr>
          <w:rFonts w:ascii="宋体" w:hAnsi="宋体"/>
          <w:szCs w:val="21"/>
        </w:rPr>
      </w:pPr>
      <w:r w:rsidRPr="007B6662">
        <w:rPr>
          <w:rFonts w:ascii="宋体" w:hAnsi="宋体"/>
          <w:szCs w:val="21"/>
        </w:rPr>
        <w:t>1</w:t>
      </w:r>
      <w:r w:rsidRPr="007B6662">
        <w:rPr>
          <w:rFonts w:ascii="宋体" w:hAnsi="宋体" w:cs="Arial"/>
          <w:kern w:val="1"/>
          <w:szCs w:val="21"/>
        </w:rPr>
        <w:t>.</w:t>
      </w:r>
      <w:r w:rsidRPr="007B6662">
        <w:rPr>
          <w:rFonts w:ascii="宋体" w:hAnsi="宋体" w:hint="eastAsia"/>
          <w:szCs w:val="21"/>
        </w:rPr>
        <w:t>交货时间：</w:t>
      </w:r>
      <w:r w:rsidRPr="007B6662">
        <w:rPr>
          <w:rFonts w:ascii="宋体" w:hAnsi="宋体" w:hint="eastAsia"/>
        </w:rPr>
        <w:t>分批次交货，乙方收到甲方通知后，</w:t>
      </w:r>
      <w:r w:rsidRPr="007B6662">
        <w:rPr>
          <w:rFonts w:ascii="宋体" w:hAnsi="宋体" w:hint="eastAsia"/>
        </w:rPr>
        <w:t>5</w:t>
      </w:r>
      <w:r w:rsidRPr="007B6662">
        <w:rPr>
          <w:rFonts w:ascii="宋体" w:hAnsi="宋体" w:hint="eastAsia"/>
        </w:rPr>
        <w:t>天内按甲方要求将货送到指定地点，急需货品的交货时间以科室届时实际要求为准。</w:t>
      </w:r>
    </w:p>
    <w:p w14:paraId="74498B92"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交货地点：</w:t>
      </w:r>
      <w:r w:rsidRPr="007B6662">
        <w:rPr>
          <w:rFonts w:ascii="宋体" w:hAnsi="宋体" w:hint="eastAsia"/>
          <w:kern w:val="1"/>
          <w:szCs w:val="21"/>
          <w:u w:val="single"/>
        </w:rPr>
        <w:t>南宁市兴宁区厢竹大道</w:t>
      </w:r>
      <w:r w:rsidRPr="007B6662">
        <w:rPr>
          <w:rFonts w:ascii="宋体" w:hAnsi="宋体" w:hint="eastAsia"/>
          <w:kern w:val="1"/>
          <w:szCs w:val="21"/>
          <w:u w:val="single"/>
        </w:rPr>
        <w:t>59</w:t>
      </w:r>
      <w:r w:rsidRPr="007B6662">
        <w:rPr>
          <w:rFonts w:ascii="宋体" w:hAnsi="宋体" w:hint="eastAsia"/>
          <w:kern w:val="1"/>
          <w:szCs w:val="21"/>
          <w:u w:val="single"/>
        </w:rPr>
        <w:t>号广西壮族自治区妇幼保健院；南宁市西乡塘区新阳路</w:t>
      </w:r>
      <w:r w:rsidRPr="007B6662">
        <w:rPr>
          <w:rFonts w:ascii="宋体" w:hAnsi="宋体" w:hint="eastAsia"/>
          <w:kern w:val="1"/>
          <w:szCs w:val="21"/>
          <w:u w:val="single"/>
        </w:rPr>
        <w:t>225</w:t>
      </w:r>
      <w:r w:rsidRPr="007B6662">
        <w:rPr>
          <w:rFonts w:ascii="宋体" w:hAnsi="宋体" w:hint="eastAsia"/>
          <w:kern w:val="1"/>
          <w:szCs w:val="21"/>
          <w:u w:val="single"/>
        </w:rPr>
        <w:t>号广西壮族自治区妇幼保健院。</w:t>
      </w:r>
    </w:p>
    <w:p w14:paraId="447C56A7" w14:textId="77777777" w:rsidR="004C59BF" w:rsidRPr="007B6662" w:rsidRDefault="00940F51">
      <w:pPr>
        <w:spacing w:line="360" w:lineRule="exact"/>
        <w:ind w:firstLineChars="200" w:firstLine="420"/>
        <w:rPr>
          <w:rFonts w:ascii="宋体" w:hAnsi="宋体"/>
          <w:szCs w:val="21"/>
        </w:rPr>
      </w:pPr>
      <w:r w:rsidRPr="007B6662">
        <w:rPr>
          <w:rFonts w:ascii="宋体" w:hAnsi="宋体" w:cs="Arial" w:hint="eastAsia"/>
          <w:szCs w:val="21"/>
        </w:rPr>
        <w:t>2.</w:t>
      </w:r>
      <w:r w:rsidRPr="007B6662">
        <w:rPr>
          <w:rFonts w:ascii="宋体" w:hAnsi="宋体" w:cs="Arial"/>
          <w:szCs w:val="21"/>
        </w:rPr>
        <w:t>甲方对乙方提交的货物依据采购文件上的技术规格要求和国家有关质量标准进行现</w:t>
      </w:r>
      <w:r w:rsidRPr="007B6662">
        <w:rPr>
          <w:rFonts w:ascii="宋体" w:hAnsi="宋体" w:cs="Arial"/>
          <w:bCs/>
          <w:szCs w:val="21"/>
        </w:rPr>
        <w:t>场</w:t>
      </w:r>
      <w:r w:rsidRPr="007B6662">
        <w:rPr>
          <w:rFonts w:ascii="宋体" w:hAnsi="宋体" w:cs="Arial" w:hint="eastAsia"/>
          <w:bCs/>
          <w:szCs w:val="21"/>
        </w:rPr>
        <w:t>签收</w:t>
      </w:r>
      <w:r w:rsidRPr="007B6662">
        <w:rPr>
          <w:rFonts w:ascii="宋体" w:hAnsi="宋体" w:cs="Arial"/>
          <w:bCs/>
          <w:szCs w:val="21"/>
        </w:rPr>
        <w:t>，外观、说明书符合采购文件技术要求的，给予签收，不合格的不予签收。</w:t>
      </w:r>
      <w:r w:rsidRPr="007B6662">
        <w:rPr>
          <w:rFonts w:ascii="宋体" w:hAnsi="宋体" w:cs="Arial" w:hint="eastAsia"/>
          <w:bCs/>
          <w:szCs w:val="21"/>
        </w:rPr>
        <w:t>该签收仅指外观、说明书符合采购文件技术要求而非认可货物验收合格。</w:t>
      </w:r>
    </w:p>
    <w:p w14:paraId="71150CD2" w14:textId="77777777" w:rsidR="004C59BF" w:rsidRPr="007B6662" w:rsidRDefault="00940F51">
      <w:pPr>
        <w:snapToGrid w:val="0"/>
        <w:spacing w:line="360" w:lineRule="exact"/>
        <w:ind w:firstLineChars="200" w:firstLine="420"/>
        <w:jc w:val="left"/>
        <w:rPr>
          <w:rFonts w:ascii="宋体" w:hAnsi="宋体"/>
          <w:szCs w:val="21"/>
        </w:rPr>
      </w:pPr>
      <w:r w:rsidRPr="007B6662">
        <w:rPr>
          <w:rFonts w:ascii="宋体" w:hAnsi="宋体" w:cs="Arial" w:hint="eastAsia"/>
          <w:bCs/>
          <w:szCs w:val="21"/>
        </w:rPr>
        <w:t>3.</w:t>
      </w:r>
      <w:r w:rsidRPr="007B6662">
        <w:rPr>
          <w:rFonts w:ascii="宋体" w:hAnsi="宋体" w:cs="Arial" w:hint="eastAsia"/>
          <w:bCs/>
          <w:szCs w:val="21"/>
        </w:rPr>
        <w:t>甲方如发现乙方所交付的货物有短装、次品、损坏或其它不符合</w:t>
      </w:r>
      <w:r w:rsidRPr="007B6662">
        <w:rPr>
          <w:rFonts w:ascii="宋体" w:hAnsi="宋体" w:hint="eastAsia"/>
          <w:szCs w:val="21"/>
        </w:rPr>
        <w:t>公告规定、采购文件、投标文件承诺、</w:t>
      </w:r>
      <w:r w:rsidRPr="007B6662">
        <w:rPr>
          <w:rFonts w:ascii="宋体" w:hAnsi="宋体" w:cs="Arial" w:hint="eastAsia"/>
          <w:bCs/>
          <w:szCs w:val="21"/>
        </w:rPr>
        <w:t>本合同规定之情形的，甲方有权拒绝接受并根据货物具体情形做出现场记录（或由甲乙双方签署备忘录），此现场记录（或备忘录）可用作证明货物应补充更换、存在损坏的有效证据。乙方应负责免费补充、更换货物，由此产生的时间延误与有关费用由乙方承担，验收期限相应顺延。</w:t>
      </w:r>
    </w:p>
    <w:p w14:paraId="4F99D16B"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4</w:t>
      </w:r>
      <w:r w:rsidRPr="007B6662">
        <w:rPr>
          <w:rFonts w:ascii="宋体" w:hAnsi="宋体"/>
          <w:szCs w:val="21"/>
        </w:rPr>
        <w:t>.</w:t>
      </w:r>
      <w:r w:rsidRPr="007B6662">
        <w:rPr>
          <w:rFonts w:ascii="宋体" w:hAnsi="宋体" w:cs="Arial"/>
          <w:bCs/>
          <w:szCs w:val="21"/>
        </w:rPr>
        <w:t>乙方交货前应对</w:t>
      </w:r>
      <w:r w:rsidRPr="007B6662">
        <w:rPr>
          <w:rFonts w:ascii="宋体" w:hAnsi="宋体" w:cs="Arial" w:hint="eastAsia"/>
          <w:bCs/>
          <w:szCs w:val="21"/>
        </w:rPr>
        <w:t>拟提交的货物</w:t>
      </w:r>
      <w:r w:rsidRPr="007B6662">
        <w:rPr>
          <w:rFonts w:ascii="宋体" w:hAnsi="宋体" w:cs="Arial"/>
          <w:bCs/>
          <w:szCs w:val="21"/>
        </w:rPr>
        <w:t>作出全面检查和对验收文件进行整理，并列出清单，作为甲方收货验收和使用的技术条件依据，检验的结果</w:t>
      </w:r>
      <w:r w:rsidRPr="007B6662">
        <w:rPr>
          <w:rFonts w:ascii="宋体" w:hAnsi="宋体" w:cs="Arial" w:hint="eastAsia"/>
          <w:bCs/>
          <w:szCs w:val="21"/>
        </w:rPr>
        <w:t>同样</w:t>
      </w:r>
      <w:r w:rsidRPr="007B6662">
        <w:rPr>
          <w:rFonts w:ascii="宋体" w:hAnsi="宋体" w:cs="Arial"/>
          <w:bCs/>
          <w:szCs w:val="21"/>
        </w:rPr>
        <w:t>应随货物交甲方。</w:t>
      </w:r>
      <w:r w:rsidRPr="007B6662">
        <w:rPr>
          <w:rFonts w:ascii="宋体" w:hAnsi="宋体" w:cs="Arial" w:hint="eastAsia"/>
          <w:bCs/>
          <w:szCs w:val="21"/>
        </w:rPr>
        <w:t>同时，</w:t>
      </w:r>
      <w:r w:rsidRPr="007B6662">
        <w:rPr>
          <w:rFonts w:ascii="宋体" w:hAnsi="宋体"/>
          <w:szCs w:val="21"/>
        </w:rPr>
        <w:t>乙方应将所提供货物的装箱清单、用户手册、原厂保修卡、随机资料、工具和备品、备</w:t>
      </w:r>
      <w:r w:rsidRPr="007B6662">
        <w:rPr>
          <w:rFonts w:ascii="宋体" w:hAnsi="宋体"/>
          <w:szCs w:val="21"/>
        </w:rPr>
        <w:t>件等</w:t>
      </w:r>
      <w:r w:rsidRPr="007B6662">
        <w:rPr>
          <w:rFonts w:ascii="宋体" w:hAnsi="宋体" w:hint="eastAsia"/>
          <w:szCs w:val="21"/>
        </w:rPr>
        <w:t>一并</w:t>
      </w:r>
      <w:r w:rsidRPr="007B6662">
        <w:rPr>
          <w:rFonts w:ascii="宋体" w:hAnsi="宋体"/>
          <w:szCs w:val="21"/>
        </w:rPr>
        <w:t>交付给甲方。</w:t>
      </w:r>
      <w:r w:rsidRPr="007B6662">
        <w:rPr>
          <w:rFonts w:ascii="宋体" w:hAnsi="宋体" w:cs="Arial"/>
          <w:bCs/>
          <w:szCs w:val="21"/>
        </w:rPr>
        <w:t>乙方不能完整交付货物及本款规定的单证和工具的，必须负责补齐，否则视为</w:t>
      </w:r>
      <w:r w:rsidRPr="007B6662">
        <w:rPr>
          <w:rFonts w:ascii="宋体" w:hAnsi="宋体" w:cs="Arial" w:hint="eastAsia"/>
          <w:bCs/>
          <w:szCs w:val="21"/>
        </w:rPr>
        <w:t>逾期交货</w:t>
      </w:r>
      <w:r w:rsidRPr="007B6662">
        <w:rPr>
          <w:rFonts w:ascii="宋体" w:hAnsi="宋体" w:cs="Arial"/>
          <w:bCs/>
          <w:szCs w:val="21"/>
        </w:rPr>
        <w:t>。</w:t>
      </w:r>
    </w:p>
    <w:p w14:paraId="5B03DCE5"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5.</w:t>
      </w:r>
      <w:r w:rsidRPr="007B6662">
        <w:rPr>
          <w:rFonts w:ascii="宋体" w:hAnsi="宋体"/>
          <w:szCs w:val="21"/>
        </w:rPr>
        <w:t>甲方应当在到货后</w:t>
      </w:r>
      <w:bookmarkStart w:id="135" w:name="OLE_LINK12"/>
      <w:bookmarkStart w:id="136" w:name="OLE_LINK11"/>
      <w:r w:rsidRPr="007B6662">
        <w:rPr>
          <w:rFonts w:ascii="宋体" w:hAnsi="宋体" w:hint="eastAsia"/>
          <w:szCs w:val="21"/>
        </w:rPr>
        <w:t>一个月内</w:t>
      </w:r>
      <w:r w:rsidRPr="007B6662">
        <w:rPr>
          <w:rFonts w:ascii="宋体" w:hAnsi="宋体"/>
          <w:szCs w:val="21"/>
        </w:rPr>
        <w:t>进行验收</w:t>
      </w:r>
      <w:bookmarkEnd w:id="135"/>
      <w:bookmarkEnd w:id="136"/>
      <w:r w:rsidRPr="007B6662">
        <w:rPr>
          <w:rFonts w:ascii="宋体" w:hAnsi="宋体"/>
          <w:szCs w:val="21"/>
        </w:rPr>
        <w:t>，逾期不验收的，</w:t>
      </w:r>
      <w:r w:rsidRPr="007B6662">
        <w:rPr>
          <w:rFonts w:ascii="宋体" w:hAnsi="宋体" w:hint="eastAsia"/>
          <w:szCs w:val="21"/>
        </w:rPr>
        <w:t>亦不免除</w:t>
      </w:r>
      <w:r w:rsidRPr="007B6662">
        <w:rPr>
          <w:rFonts w:ascii="宋体" w:hAnsi="宋体"/>
          <w:szCs w:val="21"/>
        </w:rPr>
        <w:t>乙方</w:t>
      </w:r>
      <w:r w:rsidRPr="007B6662">
        <w:rPr>
          <w:rFonts w:ascii="宋体" w:hAnsi="宋体" w:hint="eastAsia"/>
          <w:szCs w:val="21"/>
        </w:rPr>
        <w:t>质量保证责任</w:t>
      </w:r>
      <w:r w:rsidRPr="007B6662">
        <w:rPr>
          <w:rFonts w:ascii="宋体" w:hAnsi="宋体"/>
          <w:szCs w:val="21"/>
        </w:rPr>
        <w:t>。</w:t>
      </w:r>
      <w:r w:rsidRPr="007B6662">
        <w:rPr>
          <w:rFonts w:ascii="宋体" w:hAnsi="宋体" w:cs="Arial"/>
          <w:szCs w:val="21"/>
        </w:rPr>
        <w:t>甲方组织验收</w:t>
      </w:r>
      <w:r w:rsidRPr="007B6662">
        <w:rPr>
          <w:rFonts w:ascii="宋体" w:hAnsi="宋体" w:cs="Arial" w:hint="eastAsia"/>
          <w:szCs w:val="21"/>
        </w:rPr>
        <w:t>，</w:t>
      </w:r>
      <w:r w:rsidRPr="007B6662">
        <w:rPr>
          <w:rFonts w:ascii="宋体" w:hAnsi="宋体" w:cs="Arial"/>
          <w:bCs/>
          <w:szCs w:val="21"/>
        </w:rPr>
        <w:t>乙方必须</w:t>
      </w:r>
      <w:r w:rsidRPr="007B6662">
        <w:rPr>
          <w:rFonts w:ascii="宋体" w:hAnsi="宋体" w:cs="Arial" w:hint="eastAsia"/>
          <w:bCs/>
          <w:szCs w:val="21"/>
        </w:rPr>
        <w:t>到场</w:t>
      </w:r>
      <w:r w:rsidRPr="007B6662">
        <w:rPr>
          <w:rFonts w:ascii="宋体" w:hAnsi="宋体" w:cs="Arial"/>
          <w:szCs w:val="21"/>
        </w:rPr>
        <w:t>配合</w:t>
      </w:r>
      <w:r w:rsidRPr="007B6662">
        <w:rPr>
          <w:rFonts w:ascii="宋体" w:hAnsi="宋体" w:cs="Arial" w:hint="eastAsia"/>
          <w:szCs w:val="21"/>
        </w:rPr>
        <w:t>，</w:t>
      </w:r>
      <w:r w:rsidRPr="007B6662">
        <w:rPr>
          <w:rFonts w:ascii="宋体" w:hAnsi="宋体"/>
          <w:szCs w:val="21"/>
        </w:rPr>
        <w:t>验收合格后由甲乙双方签署货物验收单并加盖</w:t>
      </w:r>
      <w:r w:rsidRPr="007B6662">
        <w:rPr>
          <w:rFonts w:ascii="宋体" w:hAnsi="宋体" w:hint="eastAsia"/>
          <w:szCs w:val="21"/>
        </w:rPr>
        <w:t>双方</w:t>
      </w:r>
      <w:r w:rsidRPr="007B6662">
        <w:rPr>
          <w:rFonts w:ascii="宋体" w:hAnsi="宋体"/>
          <w:szCs w:val="21"/>
        </w:rPr>
        <w:t>公章，甲乙双方各执一份。</w:t>
      </w:r>
      <w:r w:rsidRPr="007B6662">
        <w:rPr>
          <w:rFonts w:ascii="宋体" w:hAnsi="宋体" w:cs="Arial"/>
          <w:szCs w:val="21"/>
        </w:rPr>
        <w:t>对技术复杂的货物，甲方</w:t>
      </w:r>
      <w:r w:rsidRPr="007B6662">
        <w:rPr>
          <w:rFonts w:ascii="宋体" w:hAnsi="宋体" w:cs="Arial" w:hint="eastAsia"/>
          <w:szCs w:val="21"/>
        </w:rPr>
        <w:t>可请</w:t>
      </w:r>
      <w:r w:rsidRPr="007B6662">
        <w:rPr>
          <w:rFonts w:ascii="宋体" w:hAnsi="宋体" w:cs="Arial"/>
          <w:szCs w:val="21"/>
        </w:rPr>
        <w:t>国家认可的专业检测机构参与验收，</w:t>
      </w:r>
      <w:r w:rsidRPr="007B6662">
        <w:rPr>
          <w:rFonts w:ascii="宋体" w:hAnsi="宋体" w:cs="Arial" w:hint="eastAsia"/>
          <w:szCs w:val="21"/>
        </w:rPr>
        <w:t>费用由</w:t>
      </w:r>
      <w:r w:rsidRPr="007B6662">
        <w:rPr>
          <w:rFonts w:ascii="宋体" w:hAnsi="宋体" w:cs="Arial"/>
          <w:szCs w:val="21"/>
        </w:rPr>
        <w:t>乙方</w:t>
      </w:r>
      <w:r w:rsidRPr="007B6662">
        <w:rPr>
          <w:rFonts w:ascii="宋体" w:hAnsi="宋体" w:cs="Arial" w:hint="eastAsia"/>
          <w:szCs w:val="21"/>
        </w:rPr>
        <w:t>承担。</w:t>
      </w:r>
    </w:p>
    <w:p w14:paraId="3E3E3407"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6</w:t>
      </w:r>
      <w:r w:rsidRPr="007B6662">
        <w:rPr>
          <w:rFonts w:ascii="宋体" w:hAnsi="宋体"/>
          <w:szCs w:val="21"/>
        </w:rPr>
        <w:t>.</w:t>
      </w:r>
      <w:r w:rsidRPr="007B6662">
        <w:rPr>
          <w:rFonts w:ascii="宋体" w:hAnsi="宋体" w:hint="eastAsia"/>
          <w:szCs w:val="21"/>
        </w:rPr>
        <w:t xml:space="preserve"> </w:t>
      </w:r>
      <w:r w:rsidRPr="007B6662">
        <w:rPr>
          <w:rFonts w:ascii="宋体" w:hAnsi="宋体" w:hint="eastAsia"/>
          <w:szCs w:val="21"/>
        </w:rPr>
        <w:t>若</w:t>
      </w:r>
      <w:r w:rsidRPr="007B6662">
        <w:rPr>
          <w:rFonts w:ascii="宋体" w:hAnsi="宋体"/>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r w:rsidRPr="007B6662">
        <w:rPr>
          <w:rFonts w:ascii="宋体" w:hAnsi="宋体" w:hint="eastAsia"/>
          <w:szCs w:val="21"/>
        </w:rPr>
        <w:t>，在此期间，甲方不承担逾期付款责任</w:t>
      </w:r>
      <w:r w:rsidRPr="007B6662">
        <w:rPr>
          <w:rFonts w:ascii="宋体" w:hAnsi="宋体"/>
          <w:szCs w:val="21"/>
        </w:rPr>
        <w:t>。</w:t>
      </w:r>
    </w:p>
    <w:p w14:paraId="735ECD87" w14:textId="77777777" w:rsidR="004C59BF" w:rsidRPr="007B6662" w:rsidRDefault="00940F51">
      <w:pPr>
        <w:spacing w:line="360" w:lineRule="exact"/>
        <w:ind w:firstLineChars="200" w:firstLine="420"/>
        <w:rPr>
          <w:rFonts w:ascii="宋体" w:hAnsi="宋体" w:cs="Arial"/>
          <w:szCs w:val="21"/>
        </w:rPr>
      </w:pPr>
      <w:r w:rsidRPr="007B6662">
        <w:rPr>
          <w:rFonts w:ascii="宋体" w:hAnsi="宋体" w:hint="eastAsia"/>
          <w:szCs w:val="21"/>
        </w:rPr>
        <w:t>7</w:t>
      </w:r>
      <w:r w:rsidRPr="007B6662">
        <w:rPr>
          <w:rFonts w:ascii="宋体" w:hAnsi="宋体"/>
          <w:szCs w:val="21"/>
        </w:rPr>
        <w:t>.</w:t>
      </w:r>
      <w:r w:rsidRPr="007B6662">
        <w:rPr>
          <w:rFonts w:ascii="宋体" w:hAnsi="宋体"/>
          <w:szCs w:val="21"/>
        </w:rPr>
        <w:t>甲方对验收有异议的，在验收后五个工作日内以书面形式向乙方提出，乙方应自收到甲方书面异议后</w:t>
      </w:r>
      <w:r w:rsidRPr="007B6662">
        <w:rPr>
          <w:rFonts w:ascii="宋体" w:hAnsi="宋体" w:hint="eastAsia"/>
          <w:szCs w:val="21"/>
        </w:rPr>
        <w:t>三</w:t>
      </w:r>
      <w:r w:rsidRPr="007B6662">
        <w:rPr>
          <w:rFonts w:ascii="宋体" w:hAnsi="宋体"/>
          <w:szCs w:val="21"/>
        </w:rPr>
        <w:t>日内及时予以解决</w:t>
      </w:r>
      <w:r w:rsidRPr="007B6662">
        <w:rPr>
          <w:rFonts w:ascii="宋体" w:hAnsi="宋体" w:hint="eastAsia"/>
          <w:szCs w:val="21"/>
        </w:rPr>
        <w:t>，乙方不予答复或未予以实质解决的，视为认可甲方异议及处置意见</w:t>
      </w:r>
      <w:r w:rsidRPr="007B6662">
        <w:rPr>
          <w:rFonts w:ascii="宋体" w:hAnsi="宋体"/>
          <w:szCs w:val="21"/>
        </w:rPr>
        <w:t>。</w:t>
      </w:r>
    </w:p>
    <w:p w14:paraId="16FF9DD8" w14:textId="77777777" w:rsidR="004C59BF" w:rsidRPr="007B6662" w:rsidRDefault="00940F51">
      <w:pPr>
        <w:snapToGrid w:val="0"/>
        <w:spacing w:line="360" w:lineRule="exact"/>
        <w:ind w:firstLineChars="200" w:firstLine="420"/>
        <w:jc w:val="left"/>
        <w:rPr>
          <w:rFonts w:ascii="宋体" w:hAnsi="宋体" w:cs="Arial"/>
          <w:szCs w:val="21"/>
        </w:rPr>
      </w:pPr>
      <w:r w:rsidRPr="007B6662">
        <w:rPr>
          <w:rFonts w:ascii="宋体" w:hAnsi="宋体" w:cs="Arial" w:hint="eastAsia"/>
          <w:szCs w:val="21"/>
        </w:rPr>
        <w:t>8</w:t>
      </w:r>
      <w:r w:rsidRPr="007B6662">
        <w:rPr>
          <w:rFonts w:ascii="宋体" w:hAnsi="宋体" w:cs="Arial"/>
          <w:szCs w:val="21"/>
        </w:rPr>
        <w:t>.</w:t>
      </w:r>
      <w:r w:rsidRPr="007B6662">
        <w:rPr>
          <w:rFonts w:ascii="宋体" w:hAnsi="宋体" w:cs="Arial"/>
          <w:szCs w:val="21"/>
        </w:rPr>
        <w:t>其他未尽事宜应严格</w:t>
      </w:r>
      <w:r w:rsidRPr="007B6662">
        <w:rPr>
          <w:rFonts w:ascii="宋体" w:hAnsi="宋体" w:cs="Arial" w:hint="eastAsia"/>
          <w:szCs w:val="21"/>
        </w:rPr>
        <w:t>按</w:t>
      </w:r>
      <w:r w:rsidRPr="007B6662">
        <w:rPr>
          <w:rFonts w:ascii="宋体" w:hAnsi="宋体" w:cs="Arial"/>
          <w:szCs w:val="21"/>
        </w:rPr>
        <w:t>照《关于印发广西壮族自治区政府采购项目履约验收管理办法的通知》</w:t>
      </w:r>
      <w:r w:rsidRPr="007B6662">
        <w:rPr>
          <w:rFonts w:ascii="宋体" w:hAnsi="宋体" w:cs="Arial"/>
          <w:szCs w:val="21"/>
        </w:rPr>
        <w:t>[</w:t>
      </w:r>
      <w:r w:rsidRPr="007B6662">
        <w:rPr>
          <w:rFonts w:ascii="宋体" w:hAnsi="宋体" w:cs="Arial"/>
          <w:szCs w:val="21"/>
        </w:rPr>
        <w:t>桂财采〔</w:t>
      </w:r>
      <w:r w:rsidRPr="007B6662">
        <w:rPr>
          <w:rFonts w:ascii="宋体" w:hAnsi="宋体" w:cs="Arial"/>
          <w:szCs w:val="21"/>
        </w:rPr>
        <w:t>2015</w:t>
      </w:r>
      <w:r w:rsidRPr="007B6662">
        <w:rPr>
          <w:rFonts w:ascii="宋体" w:hAnsi="宋体" w:cs="Arial"/>
          <w:szCs w:val="21"/>
        </w:rPr>
        <w:t>〕</w:t>
      </w:r>
      <w:r w:rsidRPr="007B6662">
        <w:rPr>
          <w:rFonts w:ascii="宋体" w:hAnsi="宋体" w:cs="Arial"/>
          <w:szCs w:val="21"/>
        </w:rPr>
        <w:t>22</w:t>
      </w:r>
      <w:r w:rsidRPr="007B6662">
        <w:rPr>
          <w:rFonts w:ascii="宋体" w:hAnsi="宋体" w:cs="Arial"/>
          <w:szCs w:val="21"/>
        </w:rPr>
        <w:t>号</w:t>
      </w:r>
      <w:r w:rsidRPr="007B6662">
        <w:rPr>
          <w:rFonts w:ascii="宋体" w:hAnsi="宋体" w:cs="Arial"/>
          <w:szCs w:val="21"/>
        </w:rPr>
        <w:t>]</w:t>
      </w:r>
      <w:r w:rsidRPr="007B6662">
        <w:rPr>
          <w:rFonts w:ascii="宋体" w:hAnsi="宋体" w:cs="Arial"/>
          <w:szCs w:val="21"/>
        </w:rPr>
        <w:t>以及《财政部关于进一步加强政府采购需求和履约验收管理的指导意见》</w:t>
      </w:r>
      <w:r w:rsidRPr="007B6662">
        <w:rPr>
          <w:rFonts w:ascii="宋体" w:hAnsi="宋体" w:cs="Arial"/>
          <w:szCs w:val="21"/>
        </w:rPr>
        <w:t>[</w:t>
      </w:r>
      <w:r w:rsidRPr="007B6662">
        <w:rPr>
          <w:rFonts w:ascii="宋体" w:hAnsi="宋体" w:cs="Arial"/>
          <w:szCs w:val="21"/>
        </w:rPr>
        <w:t>财库〔</w:t>
      </w:r>
      <w:r w:rsidRPr="007B6662">
        <w:rPr>
          <w:rFonts w:ascii="宋体" w:hAnsi="宋体" w:cs="Arial"/>
          <w:szCs w:val="21"/>
        </w:rPr>
        <w:t>2016</w:t>
      </w:r>
      <w:r w:rsidRPr="007B6662">
        <w:rPr>
          <w:rFonts w:ascii="宋体" w:hAnsi="宋体" w:cs="Arial"/>
          <w:szCs w:val="21"/>
        </w:rPr>
        <w:t>〕</w:t>
      </w:r>
      <w:r w:rsidRPr="007B6662">
        <w:rPr>
          <w:rFonts w:ascii="宋体" w:hAnsi="宋体" w:cs="Arial"/>
          <w:szCs w:val="21"/>
        </w:rPr>
        <w:t>205</w:t>
      </w:r>
      <w:r w:rsidRPr="007B6662">
        <w:rPr>
          <w:rFonts w:ascii="宋体" w:hAnsi="宋体" w:cs="Arial"/>
          <w:szCs w:val="21"/>
        </w:rPr>
        <w:t>号</w:t>
      </w:r>
      <w:r w:rsidRPr="007B6662">
        <w:rPr>
          <w:rFonts w:ascii="宋体" w:hAnsi="宋体" w:cs="Arial"/>
          <w:szCs w:val="21"/>
        </w:rPr>
        <w:t>]</w:t>
      </w:r>
      <w:r w:rsidRPr="007B6662">
        <w:rPr>
          <w:rFonts w:ascii="宋体" w:hAnsi="宋体" w:cs="Arial"/>
          <w:szCs w:val="21"/>
        </w:rPr>
        <w:t>规定执行</w:t>
      </w:r>
      <w:r w:rsidRPr="007B6662">
        <w:rPr>
          <w:rFonts w:ascii="宋体" w:hAnsi="宋体" w:cs="Arial" w:hint="eastAsia"/>
          <w:szCs w:val="21"/>
        </w:rPr>
        <w:t>。</w:t>
      </w:r>
    </w:p>
    <w:p w14:paraId="67572D3A" w14:textId="77777777" w:rsidR="004C59BF" w:rsidRPr="007B6662" w:rsidRDefault="00940F51">
      <w:pPr>
        <w:spacing w:line="360" w:lineRule="exact"/>
        <w:ind w:firstLineChars="200" w:firstLine="422"/>
        <w:rPr>
          <w:rFonts w:ascii="宋体" w:hAnsi="宋体"/>
          <w:b/>
          <w:bCs/>
          <w:szCs w:val="21"/>
        </w:rPr>
      </w:pPr>
      <w:r w:rsidRPr="007B6662">
        <w:rPr>
          <w:rFonts w:ascii="宋体" w:hAnsi="宋体" w:hint="eastAsia"/>
          <w:b/>
          <w:bCs/>
          <w:szCs w:val="21"/>
        </w:rPr>
        <w:t>第六条</w:t>
      </w:r>
      <w:r w:rsidRPr="007B6662">
        <w:rPr>
          <w:rFonts w:ascii="宋体" w:hAnsi="宋体" w:hint="eastAsia"/>
          <w:b/>
          <w:bCs/>
          <w:szCs w:val="21"/>
        </w:rPr>
        <w:t xml:space="preserve"> </w:t>
      </w:r>
      <w:r w:rsidRPr="007B6662">
        <w:rPr>
          <w:rFonts w:ascii="宋体" w:hAnsi="宋体" w:hint="eastAsia"/>
          <w:b/>
          <w:bCs/>
          <w:szCs w:val="21"/>
        </w:rPr>
        <w:t>售后服务、质保期</w:t>
      </w:r>
    </w:p>
    <w:p w14:paraId="166EE809" w14:textId="77777777" w:rsidR="004C59BF" w:rsidRPr="007B6662" w:rsidRDefault="00940F51">
      <w:pPr>
        <w:spacing w:line="360" w:lineRule="exact"/>
        <w:ind w:firstLineChars="200" w:firstLine="420"/>
        <w:rPr>
          <w:rFonts w:ascii="宋体" w:hAnsi="宋体"/>
          <w:szCs w:val="21"/>
        </w:rPr>
      </w:pPr>
      <w:r w:rsidRPr="007B6662">
        <w:rPr>
          <w:rFonts w:ascii="宋体" w:hAnsi="宋体"/>
          <w:szCs w:val="21"/>
        </w:rPr>
        <w:t>1</w:t>
      </w:r>
      <w:r w:rsidRPr="007B6662">
        <w:rPr>
          <w:rFonts w:ascii="宋体" w:hAnsi="宋体" w:cs="Arial"/>
          <w:kern w:val="1"/>
          <w:szCs w:val="21"/>
        </w:rPr>
        <w:t>.</w:t>
      </w:r>
      <w:r w:rsidRPr="007B6662">
        <w:rPr>
          <w:rFonts w:ascii="宋体" w:hAnsi="宋体" w:hint="eastAsia"/>
          <w:szCs w:val="21"/>
        </w:rPr>
        <w:t>乙方应按照国家有关法律法规和“三包”规定以及公告、</w:t>
      </w:r>
      <w:r w:rsidRPr="007B6662">
        <w:rPr>
          <w:rFonts w:ascii="宋体" w:hAnsi="宋体" w:cs="Arial" w:hint="eastAsia"/>
          <w:szCs w:val="21"/>
        </w:rPr>
        <w:t>采购文件</w:t>
      </w:r>
      <w:r w:rsidRPr="007B6662">
        <w:rPr>
          <w:rFonts w:ascii="宋体" w:hAnsi="宋体" w:hint="eastAsia"/>
          <w:szCs w:val="21"/>
        </w:rPr>
        <w:t>投标文件和本合同所附的《服务承诺》，为甲方提供售后服务。</w:t>
      </w:r>
    </w:p>
    <w:p w14:paraId="37C84C34"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2</w:t>
      </w:r>
      <w:r w:rsidRPr="007B6662">
        <w:rPr>
          <w:rFonts w:ascii="宋体" w:hAnsi="宋体" w:cs="Arial"/>
          <w:kern w:val="1"/>
          <w:szCs w:val="21"/>
        </w:rPr>
        <w:t>.</w:t>
      </w:r>
      <w:r w:rsidRPr="007B6662">
        <w:rPr>
          <w:rFonts w:ascii="宋体" w:hAnsi="宋体" w:hint="eastAsia"/>
          <w:szCs w:val="21"/>
        </w:rPr>
        <w:t>货物保修期：</w:t>
      </w:r>
      <w:r w:rsidRPr="007B6662">
        <w:rPr>
          <w:rFonts w:ascii="宋体" w:hAnsi="宋体" w:hint="eastAsia"/>
          <w:u w:val="single"/>
        </w:rPr>
        <w:t>自货品销售至终端消费者之日起计算</w:t>
      </w:r>
      <w:r w:rsidRPr="007B6662">
        <w:rPr>
          <w:rFonts w:ascii="宋体" w:hAnsi="宋体" w:hint="eastAsia"/>
          <w:szCs w:val="21"/>
          <w:u w:val="single"/>
        </w:rPr>
        <w:t xml:space="preserve">   </w:t>
      </w:r>
      <w:r w:rsidRPr="007B6662">
        <w:rPr>
          <w:rFonts w:ascii="宋体" w:hAnsi="宋体" w:hint="eastAsia"/>
          <w:szCs w:val="21"/>
          <w:u w:val="single"/>
        </w:rPr>
        <w:t>年。</w:t>
      </w:r>
    </w:p>
    <w:p w14:paraId="1A2043CE" w14:textId="77777777" w:rsidR="004C59BF" w:rsidRPr="007B6662" w:rsidRDefault="00940F51">
      <w:pPr>
        <w:spacing w:line="360" w:lineRule="exact"/>
        <w:ind w:firstLineChars="200" w:firstLine="420"/>
        <w:rPr>
          <w:rFonts w:ascii="宋体" w:hAnsi="宋体"/>
          <w:szCs w:val="21"/>
        </w:rPr>
      </w:pPr>
      <w:r w:rsidRPr="007B6662">
        <w:rPr>
          <w:rFonts w:ascii="宋体" w:hAnsi="宋体"/>
          <w:szCs w:val="21"/>
        </w:rPr>
        <w:t>3</w:t>
      </w:r>
      <w:r w:rsidRPr="007B6662">
        <w:rPr>
          <w:rFonts w:ascii="宋体" w:hAnsi="宋体" w:cs="Arial"/>
          <w:kern w:val="1"/>
          <w:szCs w:val="21"/>
        </w:rPr>
        <w:t>.</w:t>
      </w:r>
      <w:r w:rsidRPr="007B6662">
        <w:rPr>
          <w:rFonts w:ascii="宋体" w:hAnsi="宋体" w:hint="eastAsia"/>
          <w:szCs w:val="21"/>
        </w:rPr>
        <w:t>乙方提供的服务承诺和售后服务及质保期责任等其它具体约定事项（见合同附件</w:t>
      </w:r>
      <w:r w:rsidRPr="007B6662">
        <w:rPr>
          <w:rFonts w:ascii="宋体" w:hAnsi="宋体" w:hint="eastAsia"/>
          <w:szCs w:val="21"/>
        </w:rPr>
        <w:t>)</w:t>
      </w:r>
      <w:r w:rsidRPr="007B6662">
        <w:rPr>
          <w:rFonts w:ascii="宋体" w:hAnsi="宋体" w:hint="eastAsia"/>
          <w:szCs w:val="21"/>
        </w:rPr>
        <w:t>。</w:t>
      </w:r>
    </w:p>
    <w:p w14:paraId="62D5F24D" w14:textId="77777777" w:rsidR="004C59BF" w:rsidRPr="007B6662" w:rsidRDefault="00940F51">
      <w:pPr>
        <w:spacing w:line="360" w:lineRule="exact"/>
        <w:ind w:firstLineChars="200" w:firstLine="422"/>
        <w:rPr>
          <w:rFonts w:ascii="宋体" w:hAnsi="宋体"/>
          <w:b/>
          <w:bCs/>
          <w:szCs w:val="21"/>
        </w:rPr>
      </w:pPr>
      <w:r w:rsidRPr="007B6662">
        <w:rPr>
          <w:rFonts w:ascii="宋体" w:hAnsi="宋体" w:hint="eastAsia"/>
          <w:b/>
          <w:bCs/>
          <w:szCs w:val="21"/>
        </w:rPr>
        <w:t>第七条</w:t>
      </w:r>
      <w:r w:rsidRPr="007B6662">
        <w:rPr>
          <w:rFonts w:ascii="宋体" w:hAnsi="宋体" w:hint="eastAsia"/>
          <w:b/>
          <w:bCs/>
          <w:szCs w:val="21"/>
        </w:rPr>
        <w:t xml:space="preserve"> </w:t>
      </w:r>
      <w:r w:rsidRPr="007B6662">
        <w:rPr>
          <w:rFonts w:ascii="宋体" w:hAnsi="宋体" w:hint="eastAsia"/>
          <w:b/>
          <w:bCs/>
          <w:szCs w:val="21"/>
        </w:rPr>
        <w:t>付款方式</w:t>
      </w:r>
    </w:p>
    <w:p w14:paraId="44BD6437" w14:textId="77777777" w:rsidR="004C59BF" w:rsidRPr="007B6662" w:rsidRDefault="00940F51">
      <w:pPr>
        <w:spacing w:line="360" w:lineRule="exact"/>
        <w:ind w:firstLineChars="200" w:firstLine="420"/>
        <w:rPr>
          <w:rFonts w:ascii="宋体" w:hAnsi="宋体"/>
          <w:szCs w:val="21"/>
        </w:rPr>
      </w:pPr>
      <w:r w:rsidRPr="007B6662">
        <w:rPr>
          <w:rFonts w:ascii="宋体" w:hAnsi="宋体"/>
          <w:szCs w:val="21"/>
        </w:rPr>
        <w:t>1</w:t>
      </w:r>
      <w:r w:rsidRPr="007B6662">
        <w:rPr>
          <w:rFonts w:ascii="宋体" w:hAnsi="宋体" w:cs="Arial"/>
          <w:kern w:val="1"/>
          <w:szCs w:val="21"/>
        </w:rPr>
        <w:t>.</w:t>
      </w:r>
      <w:r w:rsidRPr="007B6662">
        <w:rPr>
          <w:rFonts w:ascii="宋体" w:hAnsi="宋体" w:hint="eastAsia"/>
          <w:szCs w:val="21"/>
        </w:rPr>
        <w:t>当采购数量与实际使用数量不一致时，乙方应根据实际使用量供货，合同的最终结算金额按实际使用量乘以中标单价进行计算，但最终结算金额不得超过合同约定合计金额的</w:t>
      </w:r>
      <w:r w:rsidRPr="007B6662">
        <w:rPr>
          <w:rFonts w:ascii="宋体" w:hAnsi="宋体" w:hint="eastAsia"/>
          <w:szCs w:val="21"/>
        </w:rPr>
        <w:t>10%</w:t>
      </w:r>
      <w:r w:rsidRPr="007B6662">
        <w:rPr>
          <w:rFonts w:ascii="宋体" w:hAnsi="宋体" w:hint="eastAsia"/>
          <w:szCs w:val="21"/>
        </w:rPr>
        <w:t>，否则甲方有权拒绝支付超出部分的合同款且无须承担违约责任。</w:t>
      </w:r>
    </w:p>
    <w:p w14:paraId="30BA6F91"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2</w:t>
      </w:r>
      <w:r w:rsidRPr="007B6662">
        <w:rPr>
          <w:rFonts w:ascii="宋体" w:hAnsi="宋体" w:cs="Arial"/>
          <w:kern w:val="1"/>
          <w:szCs w:val="21"/>
        </w:rPr>
        <w:t>.</w:t>
      </w:r>
      <w:r w:rsidRPr="007B6662">
        <w:rPr>
          <w:rFonts w:ascii="宋体" w:hAnsi="宋体" w:hint="eastAsia"/>
          <w:szCs w:val="21"/>
        </w:rPr>
        <w:t>资金性质：财政性资金</w:t>
      </w:r>
    </w:p>
    <w:p w14:paraId="7B56E27E" w14:textId="77777777" w:rsidR="004C59BF" w:rsidRPr="007B6662" w:rsidRDefault="00940F51">
      <w:pPr>
        <w:spacing w:line="360" w:lineRule="exact"/>
        <w:ind w:firstLineChars="200" w:firstLine="420"/>
        <w:rPr>
          <w:rFonts w:ascii="宋体" w:hAnsi="宋体"/>
          <w:kern w:val="1"/>
          <w:szCs w:val="21"/>
          <w:u w:val="single"/>
        </w:rPr>
      </w:pPr>
      <w:r w:rsidRPr="007B6662">
        <w:rPr>
          <w:rFonts w:ascii="宋体" w:hAnsi="宋体" w:cs="Arial" w:hint="eastAsia"/>
          <w:kern w:val="1"/>
          <w:szCs w:val="21"/>
        </w:rPr>
        <w:t>3</w:t>
      </w:r>
      <w:r w:rsidRPr="007B6662">
        <w:rPr>
          <w:rFonts w:ascii="宋体" w:hAnsi="宋体" w:cs="Arial"/>
          <w:kern w:val="1"/>
          <w:szCs w:val="21"/>
        </w:rPr>
        <w:t>.</w:t>
      </w:r>
      <w:r w:rsidRPr="007B6662">
        <w:rPr>
          <w:rFonts w:ascii="宋体" w:hAnsi="宋体" w:hint="eastAsia"/>
          <w:kern w:val="1"/>
          <w:szCs w:val="21"/>
        </w:rPr>
        <w:t>付款方式：</w:t>
      </w:r>
      <w:r w:rsidRPr="007B6662">
        <w:rPr>
          <w:rFonts w:ascii="宋体" w:hAnsi="宋体" w:hint="eastAsia"/>
          <w:kern w:val="1"/>
          <w:szCs w:val="21"/>
          <w:u w:val="single"/>
        </w:rPr>
        <w:t>（</w:t>
      </w:r>
      <w:r w:rsidRPr="007B6662">
        <w:rPr>
          <w:rFonts w:ascii="宋体" w:hAnsi="宋体" w:hint="eastAsia"/>
          <w:kern w:val="1"/>
          <w:szCs w:val="21"/>
          <w:u w:val="single"/>
        </w:rPr>
        <w:t>1</w:t>
      </w:r>
      <w:r w:rsidRPr="007B6662">
        <w:rPr>
          <w:rFonts w:ascii="宋体" w:hAnsi="宋体" w:hint="eastAsia"/>
          <w:kern w:val="1"/>
          <w:szCs w:val="21"/>
          <w:u w:val="single"/>
        </w:rPr>
        <w:t>）原则上每月按实际供货量结算货款，送货验收合格后，由乙方按执行金额开具等额发票，甲方收到发票后以对公转账方式支付货款，不得超过合同总金额。（</w:t>
      </w:r>
      <w:r w:rsidRPr="007B6662">
        <w:rPr>
          <w:rFonts w:ascii="宋体" w:hAnsi="宋体" w:hint="eastAsia"/>
          <w:kern w:val="1"/>
          <w:szCs w:val="21"/>
          <w:u w:val="single"/>
        </w:rPr>
        <w:t>2</w:t>
      </w:r>
      <w:r w:rsidRPr="007B6662">
        <w:rPr>
          <w:rFonts w:ascii="宋体" w:hAnsi="宋体" w:hint="eastAsia"/>
          <w:kern w:val="1"/>
          <w:szCs w:val="21"/>
          <w:u w:val="single"/>
        </w:rPr>
        <w:t>）乙方必须提供详细的物品销售清单与甲方的收货单核对无误后，由乙方按照甲方财务规定出具正式发票，乙方收到发票后</w:t>
      </w:r>
      <w:r w:rsidRPr="007B6662">
        <w:rPr>
          <w:rFonts w:ascii="宋体" w:hAnsi="宋体" w:hint="eastAsia"/>
          <w:kern w:val="1"/>
          <w:szCs w:val="21"/>
          <w:u w:val="single"/>
        </w:rPr>
        <w:t>一次性付清当次货款。</w:t>
      </w:r>
    </w:p>
    <w:p w14:paraId="4F3BED4A" w14:textId="77777777" w:rsidR="004C59BF" w:rsidRPr="007B6662" w:rsidRDefault="00940F51">
      <w:pPr>
        <w:spacing w:line="360" w:lineRule="exact"/>
        <w:ind w:firstLineChars="200" w:firstLine="422"/>
        <w:rPr>
          <w:rFonts w:ascii="宋体" w:hAnsi="宋体"/>
          <w:b/>
          <w:bCs/>
          <w:szCs w:val="21"/>
        </w:rPr>
      </w:pPr>
      <w:r w:rsidRPr="007B6662">
        <w:rPr>
          <w:rFonts w:ascii="宋体" w:hAnsi="宋体"/>
          <w:b/>
          <w:bCs/>
          <w:szCs w:val="21"/>
        </w:rPr>
        <w:t>第</w:t>
      </w:r>
      <w:r w:rsidRPr="007B6662">
        <w:rPr>
          <w:rFonts w:ascii="宋体" w:hAnsi="宋体" w:hint="eastAsia"/>
          <w:b/>
          <w:bCs/>
          <w:szCs w:val="21"/>
        </w:rPr>
        <w:t>八</w:t>
      </w:r>
      <w:r w:rsidRPr="007B6662">
        <w:rPr>
          <w:rFonts w:ascii="宋体" w:hAnsi="宋体"/>
          <w:b/>
          <w:bCs/>
          <w:szCs w:val="21"/>
        </w:rPr>
        <w:t>条履约保证金</w:t>
      </w:r>
    </w:p>
    <w:p w14:paraId="490B10EA" w14:textId="77777777" w:rsidR="004C59BF" w:rsidRPr="007B6662" w:rsidRDefault="00940F51">
      <w:pPr>
        <w:spacing w:line="400" w:lineRule="exact"/>
        <w:ind w:firstLineChars="200" w:firstLine="420"/>
        <w:rPr>
          <w:rFonts w:ascii="宋体" w:hAnsi="宋体" w:cs="宋体"/>
          <w:szCs w:val="21"/>
        </w:rPr>
      </w:pPr>
      <w:r w:rsidRPr="007B6662">
        <w:rPr>
          <w:rFonts w:ascii="宋体" w:hAnsi="宋体" w:cs="宋体" w:hint="eastAsia"/>
          <w:szCs w:val="21"/>
        </w:rPr>
        <w:t>乙方在本合同签订前向甲方缴纳履约保证金，履约保证金金额为预算金额的</w:t>
      </w:r>
      <w:r w:rsidRPr="007B6662">
        <w:rPr>
          <w:rFonts w:ascii="宋体" w:hAnsi="宋体" w:cs="宋体" w:hint="eastAsia"/>
          <w:szCs w:val="21"/>
        </w:rPr>
        <w:t>2 %</w:t>
      </w:r>
      <w:r w:rsidRPr="007B6662">
        <w:rPr>
          <w:rFonts w:ascii="宋体" w:hAnsi="宋体" w:cs="宋体" w:hint="eastAsia"/>
          <w:szCs w:val="21"/>
        </w:rPr>
        <w:t>，</w:t>
      </w:r>
      <w:r w:rsidRPr="007B6662">
        <w:rPr>
          <w:rFonts w:ascii="宋体" w:hAnsi="宋体" w:cs="宋体" w:hint="eastAsia"/>
          <w:bCs/>
          <w:smallCaps/>
          <w:spacing w:val="5"/>
          <w:szCs w:val="21"/>
        </w:rPr>
        <w:t>乙方</w:t>
      </w:r>
      <w:r w:rsidRPr="007B6662">
        <w:rPr>
          <w:rFonts w:ascii="宋体" w:hAnsi="宋体" w:cs="宋体" w:hint="eastAsia"/>
          <w:szCs w:val="21"/>
        </w:rPr>
        <w:t>在签订合同前向</w:t>
      </w:r>
      <w:r w:rsidRPr="007B6662">
        <w:rPr>
          <w:rFonts w:ascii="宋体" w:hAnsi="宋体" w:cs="宋体" w:hint="eastAsia"/>
          <w:bCs/>
          <w:smallCaps/>
          <w:spacing w:val="5"/>
          <w:szCs w:val="21"/>
        </w:rPr>
        <w:t>甲方</w:t>
      </w:r>
      <w:r w:rsidRPr="007B6662">
        <w:rPr>
          <w:rFonts w:ascii="宋体" w:hAnsi="宋体" w:cs="宋体" w:hint="eastAsia"/>
          <w:szCs w:val="21"/>
        </w:rPr>
        <w:t>缴纳履约保证金，服务期限结束后，如无质量问题，全额退回履约保证金（无息）。</w:t>
      </w:r>
    </w:p>
    <w:p w14:paraId="4894C377" w14:textId="77777777" w:rsidR="004C59BF" w:rsidRPr="007B6662" w:rsidRDefault="00940F51">
      <w:pPr>
        <w:pStyle w:val="af1"/>
        <w:ind w:firstLineChars="200" w:firstLine="422"/>
        <w:rPr>
          <w:rFonts w:ascii="宋体" w:hAnsi="宋体"/>
          <w:color w:val="auto"/>
        </w:rPr>
      </w:pPr>
      <w:r w:rsidRPr="007B6662">
        <w:rPr>
          <w:rFonts w:ascii="宋体" w:hAnsi="宋体" w:hint="eastAsia"/>
          <w:color w:val="auto"/>
        </w:rPr>
        <w:t>履约保证金指定账户：</w:t>
      </w:r>
    </w:p>
    <w:p w14:paraId="0E1B79A3" w14:textId="77777777" w:rsidR="004C59BF" w:rsidRPr="007B6662" w:rsidRDefault="00940F51">
      <w:pPr>
        <w:pStyle w:val="af1"/>
        <w:ind w:firstLineChars="200" w:firstLine="422"/>
        <w:rPr>
          <w:rFonts w:ascii="宋体" w:hAnsi="宋体"/>
          <w:color w:val="auto"/>
        </w:rPr>
      </w:pPr>
      <w:r w:rsidRPr="007B6662">
        <w:rPr>
          <w:rFonts w:ascii="宋体" w:hAnsi="宋体" w:hint="eastAsia"/>
          <w:color w:val="auto"/>
        </w:rPr>
        <w:t>开户名称：广西壮族自治区妇幼保健院</w:t>
      </w:r>
    </w:p>
    <w:p w14:paraId="4F1607AE" w14:textId="77777777" w:rsidR="004C59BF" w:rsidRPr="007B6662" w:rsidRDefault="00940F51">
      <w:pPr>
        <w:pStyle w:val="af1"/>
        <w:ind w:firstLineChars="200" w:firstLine="422"/>
        <w:rPr>
          <w:rFonts w:ascii="宋体" w:hAnsi="宋体"/>
          <w:color w:val="auto"/>
        </w:rPr>
      </w:pPr>
      <w:r w:rsidRPr="007B6662">
        <w:rPr>
          <w:rFonts w:ascii="宋体" w:hAnsi="宋体" w:hint="eastAsia"/>
          <w:color w:val="auto"/>
        </w:rPr>
        <w:t>开户银行：交通银行南宁市高新支行</w:t>
      </w:r>
    </w:p>
    <w:p w14:paraId="1B317129" w14:textId="77777777" w:rsidR="004C59BF" w:rsidRPr="007B6662" w:rsidRDefault="00940F51">
      <w:pPr>
        <w:pStyle w:val="af1"/>
        <w:ind w:firstLineChars="200" w:firstLine="422"/>
        <w:rPr>
          <w:color w:val="auto"/>
        </w:rPr>
      </w:pPr>
      <w:r w:rsidRPr="007B6662">
        <w:rPr>
          <w:rFonts w:ascii="宋体" w:hAnsi="宋体" w:hint="eastAsia"/>
          <w:color w:val="auto"/>
        </w:rPr>
        <w:t>银行账号：</w:t>
      </w:r>
      <w:r w:rsidRPr="007B6662">
        <w:rPr>
          <w:rFonts w:ascii="宋体" w:hAnsi="宋体" w:hint="eastAsia"/>
          <w:color w:val="auto"/>
        </w:rPr>
        <w:t>451060601010160018997</w:t>
      </w:r>
    </w:p>
    <w:p w14:paraId="52CEE84B" w14:textId="77777777" w:rsidR="004C59BF" w:rsidRPr="007B6662" w:rsidRDefault="00940F51">
      <w:pPr>
        <w:spacing w:line="360" w:lineRule="exact"/>
        <w:ind w:firstLineChars="200" w:firstLine="422"/>
        <w:rPr>
          <w:rFonts w:ascii="宋体" w:hAnsi="宋体"/>
          <w:b/>
          <w:bCs/>
          <w:szCs w:val="21"/>
        </w:rPr>
      </w:pPr>
      <w:r w:rsidRPr="007B6662">
        <w:rPr>
          <w:rFonts w:ascii="宋体" w:hAnsi="宋体" w:hint="eastAsia"/>
          <w:b/>
          <w:bCs/>
          <w:szCs w:val="21"/>
        </w:rPr>
        <w:t>第九条</w:t>
      </w:r>
      <w:r w:rsidRPr="007B6662">
        <w:rPr>
          <w:rFonts w:ascii="宋体" w:hAnsi="宋体" w:hint="eastAsia"/>
          <w:b/>
          <w:bCs/>
          <w:szCs w:val="21"/>
        </w:rPr>
        <w:t xml:space="preserve"> </w:t>
      </w:r>
      <w:r w:rsidRPr="007B6662">
        <w:rPr>
          <w:rFonts w:ascii="宋体" w:hAnsi="宋体" w:hint="eastAsia"/>
          <w:b/>
          <w:bCs/>
          <w:szCs w:val="21"/>
        </w:rPr>
        <w:t>税费</w:t>
      </w:r>
    </w:p>
    <w:p w14:paraId="66B25A23" w14:textId="77777777" w:rsidR="004C59BF" w:rsidRPr="007B6662" w:rsidRDefault="00940F51">
      <w:pPr>
        <w:spacing w:line="360" w:lineRule="exact"/>
        <w:ind w:firstLineChars="200" w:firstLine="420"/>
        <w:rPr>
          <w:rFonts w:ascii="宋体" w:hAnsi="宋体"/>
          <w:szCs w:val="21"/>
        </w:rPr>
      </w:pPr>
      <w:r w:rsidRPr="007B6662">
        <w:rPr>
          <w:rFonts w:ascii="宋体" w:hAnsi="宋体" w:hint="eastAsia"/>
          <w:szCs w:val="21"/>
        </w:rPr>
        <w:t>本合同执行中相关的一切税费均由乙方负担。</w:t>
      </w:r>
    </w:p>
    <w:p w14:paraId="6338E933" w14:textId="77777777" w:rsidR="004C59BF" w:rsidRPr="007B6662" w:rsidRDefault="00940F51">
      <w:pPr>
        <w:spacing w:line="360" w:lineRule="exact"/>
        <w:ind w:firstLineChars="200" w:firstLine="422"/>
        <w:rPr>
          <w:rFonts w:ascii="宋体" w:hAnsi="宋体"/>
          <w:b/>
          <w:bCs/>
          <w:szCs w:val="21"/>
        </w:rPr>
      </w:pPr>
      <w:r w:rsidRPr="007B6662">
        <w:rPr>
          <w:rFonts w:ascii="宋体" w:hAnsi="宋体"/>
          <w:b/>
          <w:bCs/>
          <w:szCs w:val="21"/>
        </w:rPr>
        <w:t>第十条质量保证及售后服务</w:t>
      </w:r>
    </w:p>
    <w:p w14:paraId="1957265E"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1. </w:t>
      </w:r>
      <w:r w:rsidRPr="007B6662">
        <w:rPr>
          <w:rFonts w:ascii="宋体" w:hAnsi="宋体" w:cs="Arial"/>
          <w:kern w:val="1"/>
          <w:szCs w:val="21"/>
        </w:rPr>
        <w:t>乙方应按采购文件规定的货物性能、技术要求、质量标准向甲方提供未经使用的全新产品。乙方提供货物的</w:t>
      </w:r>
      <w:r w:rsidRPr="007B6662">
        <w:rPr>
          <w:rFonts w:ascii="宋体" w:hAnsi="宋体" w:cs="Arial" w:hint="eastAsia"/>
          <w:kern w:val="1"/>
          <w:szCs w:val="21"/>
        </w:rPr>
        <w:t>质量保证期自销售至终端消费者之日起</w:t>
      </w:r>
      <w:r w:rsidRPr="007B6662">
        <w:rPr>
          <w:rFonts w:ascii="宋体" w:hAnsi="宋体" w:cs="Arial"/>
          <w:kern w:val="1"/>
          <w:szCs w:val="21"/>
        </w:rPr>
        <w:t>计（期限见《采购需求》中的要求）。在保证期内因货物本身的质量问题发生故障，乙方应负责免费修理和更换。对达不到技术要求者，根据实际情况，经双方协商，可按以下办法处理：</w:t>
      </w:r>
    </w:p>
    <w:p w14:paraId="3F6799A6"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w:t>
      </w:r>
      <w:r w:rsidRPr="007B6662">
        <w:rPr>
          <w:rFonts w:ascii="宋体" w:hAnsi="宋体" w:cs="Arial"/>
          <w:kern w:val="1"/>
          <w:szCs w:val="21"/>
        </w:rPr>
        <w:t>1</w:t>
      </w:r>
      <w:r w:rsidRPr="007B6662">
        <w:rPr>
          <w:rFonts w:ascii="宋体" w:hAnsi="宋体" w:cs="Arial"/>
          <w:kern w:val="1"/>
          <w:szCs w:val="21"/>
        </w:rPr>
        <w:t>）更换：</w:t>
      </w:r>
      <w:r w:rsidRPr="007B6662">
        <w:rPr>
          <w:rFonts w:ascii="宋体" w:hAnsi="宋体" w:cs="Arial" w:hint="eastAsia"/>
          <w:kern w:val="1"/>
          <w:szCs w:val="21"/>
        </w:rPr>
        <w:t>产品出现质量问题、</w:t>
      </w:r>
      <w:r w:rsidRPr="007B6662">
        <w:rPr>
          <w:rFonts w:ascii="宋体" w:hAnsi="宋体" w:cs="Arial"/>
          <w:kern w:val="1"/>
          <w:szCs w:val="21"/>
        </w:rPr>
        <w:t>经乙方</w:t>
      </w:r>
      <w:r w:rsidRPr="007B6662">
        <w:rPr>
          <w:rFonts w:ascii="宋体" w:hAnsi="宋体" w:cs="Arial" w:hint="eastAsia"/>
          <w:kern w:val="1"/>
          <w:szCs w:val="21"/>
          <w:u w:val="single"/>
        </w:rPr>
        <w:t>1</w:t>
      </w:r>
      <w:r w:rsidRPr="007B6662">
        <w:rPr>
          <w:rFonts w:ascii="宋体" w:hAnsi="宋体" w:cs="Arial"/>
          <w:kern w:val="1"/>
          <w:szCs w:val="21"/>
        </w:rPr>
        <w:t>次维修仍不能达到合同约定的质量标准</w:t>
      </w:r>
      <w:r w:rsidRPr="007B6662">
        <w:rPr>
          <w:rFonts w:ascii="宋体" w:hAnsi="宋体" w:cs="Arial" w:hint="eastAsia"/>
          <w:kern w:val="1"/>
          <w:szCs w:val="21"/>
        </w:rPr>
        <w:t>的，</w:t>
      </w:r>
      <w:r w:rsidRPr="007B6662">
        <w:rPr>
          <w:rFonts w:ascii="宋体" w:hAnsi="宋体" w:cs="Arial"/>
          <w:kern w:val="1"/>
          <w:szCs w:val="21"/>
        </w:rPr>
        <w:t>甲方有权</w:t>
      </w:r>
      <w:r w:rsidRPr="007B6662">
        <w:rPr>
          <w:rFonts w:ascii="宋体" w:hAnsi="宋体" w:cs="Arial" w:hint="eastAsia"/>
          <w:kern w:val="1"/>
          <w:szCs w:val="21"/>
        </w:rPr>
        <w:t>更换，并</w:t>
      </w:r>
      <w:r w:rsidRPr="007B6662">
        <w:rPr>
          <w:rFonts w:ascii="宋体" w:hAnsi="宋体" w:cs="Arial"/>
          <w:kern w:val="1"/>
          <w:szCs w:val="21"/>
        </w:rPr>
        <w:t>由乙方承担所发生的全部费用。</w:t>
      </w:r>
    </w:p>
    <w:p w14:paraId="047E434F"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w:t>
      </w:r>
      <w:r w:rsidRPr="007B6662">
        <w:rPr>
          <w:rFonts w:ascii="宋体" w:hAnsi="宋体" w:cs="Arial"/>
          <w:kern w:val="1"/>
          <w:szCs w:val="21"/>
        </w:rPr>
        <w:t>2</w:t>
      </w:r>
      <w:r w:rsidRPr="007B6662">
        <w:rPr>
          <w:rFonts w:ascii="宋体" w:hAnsi="宋体" w:cs="Arial"/>
          <w:kern w:val="1"/>
          <w:szCs w:val="21"/>
        </w:rPr>
        <w:t>）贬值处理：</w:t>
      </w:r>
      <w:r w:rsidRPr="007B6662">
        <w:rPr>
          <w:rFonts w:ascii="宋体" w:hAnsi="宋体" w:cs="Arial" w:hint="eastAsia"/>
          <w:kern w:val="1"/>
          <w:szCs w:val="21"/>
        </w:rPr>
        <w:t>因乙方产品出现质量问题造成退换货产生的贬值由乙方自行承担</w:t>
      </w:r>
      <w:r w:rsidRPr="007B6662">
        <w:rPr>
          <w:rFonts w:ascii="宋体" w:hAnsi="宋体" w:cs="Arial"/>
          <w:kern w:val="1"/>
          <w:szCs w:val="21"/>
        </w:rPr>
        <w:t>。</w:t>
      </w:r>
    </w:p>
    <w:p w14:paraId="7AE8E48B"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w:t>
      </w:r>
      <w:r w:rsidRPr="007B6662">
        <w:rPr>
          <w:rFonts w:ascii="宋体" w:hAnsi="宋体" w:cs="Arial"/>
          <w:kern w:val="1"/>
          <w:szCs w:val="21"/>
        </w:rPr>
        <w:t>3</w:t>
      </w:r>
      <w:r w:rsidRPr="007B6662">
        <w:rPr>
          <w:rFonts w:ascii="宋体" w:hAnsi="宋体" w:cs="Arial"/>
          <w:kern w:val="1"/>
          <w:szCs w:val="21"/>
        </w:rPr>
        <w:t>）退货处理：</w:t>
      </w:r>
      <w:r w:rsidRPr="007B6662">
        <w:rPr>
          <w:rFonts w:ascii="宋体" w:hAnsi="宋体" w:cs="Arial" w:hint="eastAsia"/>
          <w:kern w:val="1"/>
          <w:szCs w:val="21"/>
        </w:rPr>
        <w:t>产品出现严重质量问题（如主部件损坏、反应迟钝、无法满足需求、更换一次后仍出现质量问题）的，</w:t>
      </w:r>
      <w:r w:rsidRPr="007B6662">
        <w:rPr>
          <w:rFonts w:ascii="宋体" w:hAnsi="宋体" w:cs="Arial"/>
          <w:kern w:val="1"/>
          <w:szCs w:val="21"/>
        </w:rPr>
        <w:t>甲方有权退货</w:t>
      </w:r>
      <w:r w:rsidRPr="007B6662">
        <w:rPr>
          <w:rFonts w:ascii="宋体" w:hAnsi="宋体" w:cs="Arial" w:hint="eastAsia"/>
          <w:kern w:val="1"/>
          <w:szCs w:val="21"/>
        </w:rPr>
        <w:t>，</w:t>
      </w:r>
      <w:r w:rsidRPr="007B6662">
        <w:rPr>
          <w:rFonts w:ascii="宋体" w:hAnsi="宋体" w:cs="Arial"/>
          <w:kern w:val="1"/>
          <w:szCs w:val="21"/>
        </w:rPr>
        <w:t>乙方应退还甲方支付的合同款，同时承担</w:t>
      </w:r>
      <w:r w:rsidRPr="007B6662">
        <w:rPr>
          <w:rFonts w:ascii="宋体" w:hAnsi="宋体" w:cs="Arial" w:hint="eastAsia"/>
          <w:kern w:val="1"/>
          <w:szCs w:val="21"/>
        </w:rPr>
        <w:t>退</w:t>
      </w:r>
      <w:r w:rsidRPr="007B6662">
        <w:rPr>
          <w:rFonts w:ascii="宋体" w:hAnsi="宋体" w:cs="Arial"/>
          <w:kern w:val="1"/>
          <w:szCs w:val="21"/>
        </w:rPr>
        <w:t>货</w:t>
      </w:r>
      <w:r w:rsidRPr="007B6662">
        <w:rPr>
          <w:rFonts w:ascii="宋体" w:hAnsi="宋体" w:cs="Arial" w:hint="eastAsia"/>
          <w:kern w:val="1"/>
          <w:szCs w:val="21"/>
        </w:rPr>
        <w:t>所发生的</w:t>
      </w:r>
      <w:r w:rsidRPr="007B6662">
        <w:rPr>
          <w:rFonts w:ascii="宋体" w:hAnsi="宋体" w:cs="Arial"/>
          <w:kern w:val="1"/>
          <w:szCs w:val="21"/>
        </w:rPr>
        <w:t>所有费用（运输、保险、检验、货款利息及银行手续费等）</w:t>
      </w:r>
      <w:r w:rsidRPr="007B6662">
        <w:rPr>
          <w:rFonts w:ascii="宋体" w:hAnsi="宋体" w:cs="Arial" w:hint="eastAsia"/>
          <w:kern w:val="1"/>
          <w:szCs w:val="21"/>
        </w:rPr>
        <w:t>，</w:t>
      </w:r>
      <w:r w:rsidRPr="007B6662">
        <w:rPr>
          <w:rFonts w:ascii="宋体" w:hAnsi="宋体" w:cs="Arial"/>
          <w:kern w:val="1"/>
          <w:szCs w:val="21"/>
        </w:rPr>
        <w:t>并视作乙方不能交付货物而须支付违约赔偿金给甲方，甲方还可依法追究乙方的违约责任</w:t>
      </w:r>
      <w:r w:rsidRPr="007B6662">
        <w:rPr>
          <w:rFonts w:ascii="宋体" w:hAnsi="宋体" w:cs="Arial" w:hint="eastAsia"/>
          <w:kern w:val="1"/>
          <w:szCs w:val="21"/>
        </w:rPr>
        <w:t>，且甲方有权终止合同，由此造成的损失由乙方负责</w:t>
      </w:r>
      <w:r w:rsidRPr="007B6662">
        <w:rPr>
          <w:rFonts w:ascii="宋体" w:hAnsi="宋体" w:cs="Arial"/>
          <w:kern w:val="1"/>
          <w:szCs w:val="21"/>
        </w:rPr>
        <w:t>。</w:t>
      </w:r>
    </w:p>
    <w:p w14:paraId="5394A733"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szCs w:val="21"/>
        </w:rPr>
        <w:t xml:space="preserve">2. </w:t>
      </w:r>
      <w:r w:rsidRPr="007B6662">
        <w:rPr>
          <w:rFonts w:ascii="宋体" w:hAnsi="宋体" w:cs="Arial"/>
          <w:szCs w:val="21"/>
        </w:rPr>
        <w:t>如</w:t>
      </w:r>
      <w:r w:rsidRPr="007B6662">
        <w:rPr>
          <w:rFonts w:ascii="宋体" w:hAnsi="宋体" w:cs="Arial" w:hint="eastAsia"/>
          <w:szCs w:val="21"/>
        </w:rPr>
        <w:t>货品出现质量问题等无法正常使用情形时，乙方接到故障电话通知后小时内给予解决，以保证甲方的正常工</w:t>
      </w:r>
      <w:r w:rsidRPr="007B6662">
        <w:rPr>
          <w:rFonts w:ascii="宋体" w:hAnsi="宋体" w:cs="Arial" w:hint="eastAsia"/>
          <w:szCs w:val="21"/>
        </w:rPr>
        <w:t>作。乙方在接到甲方通知后拒不响应或解决问题的，甲方有权聘请第三方进行维修或者直接向第三方重新采购，由此产生的费用由乙方承担。</w:t>
      </w:r>
    </w:p>
    <w:p w14:paraId="08DF2F5D"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szCs w:val="21"/>
        </w:rPr>
        <w:t xml:space="preserve">3. </w:t>
      </w:r>
      <w:r w:rsidRPr="007B6662">
        <w:rPr>
          <w:rFonts w:ascii="宋体" w:hAnsi="宋体" w:cs="Arial"/>
          <w:szCs w:val="21"/>
        </w:rPr>
        <w:t>在质保期内，乙方应对货物出现的质量及安全问题负责处理解决并承担一切费用。</w:t>
      </w:r>
      <w:r w:rsidRPr="007B6662">
        <w:rPr>
          <w:rFonts w:ascii="宋体" w:hAnsi="宋体" w:cs="Arial" w:hint="eastAsia"/>
          <w:szCs w:val="21"/>
        </w:rPr>
        <w:t>如有产品质量争议，则按照国家相关法律法规及行业标准、地方标准等标准、规范解决（上述标准、规范有出入的，以较严格为准），如采购文件中明确对货物提出更高的技术要求的，乙方还应当确保符合采购文件提出的技术要求。</w:t>
      </w:r>
    </w:p>
    <w:p w14:paraId="7528C279"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szCs w:val="21"/>
        </w:rPr>
        <w:t>4.</w:t>
      </w:r>
      <w:r w:rsidRPr="007B6662">
        <w:rPr>
          <w:rFonts w:ascii="宋体" w:hAnsi="宋体" w:cs="Arial"/>
          <w:szCs w:val="21"/>
        </w:rPr>
        <w:t>上述的货物因人为因素出现的故障不在免费保修范围内。</w:t>
      </w:r>
    </w:p>
    <w:p w14:paraId="37B984EF" w14:textId="77777777" w:rsidR="004C59BF" w:rsidRPr="007B6662" w:rsidRDefault="00940F51">
      <w:pPr>
        <w:snapToGrid w:val="0"/>
        <w:spacing w:line="360" w:lineRule="exact"/>
        <w:ind w:firstLineChars="200" w:firstLine="422"/>
        <w:rPr>
          <w:rFonts w:ascii="宋体" w:hAnsi="宋体" w:cs="Arial"/>
          <w:b/>
          <w:szCs w:val="21"/>
        </w:rPr>
      </w:pPr>
      <w:r w:rsidRPr="007B6662">
        <w:rPr>
          <w:rFonts w:ascii="宋体" w:hAnsi="宋体" w:cs="Arial"/>
          <w:b/>
          <w:szCs w:val="21"/>
        </w:rPr>
        <w:t>第十</w:t>
      </w:r>
      <w:r w:rsidRPr="007B6662">
        <w:rPr>
          <w:rFonts w:ascii="宋体" w:hAnsi="宋体" w:cs="Arial" w:hint="eastAsia"/>
          <w:b/>
          <w:szCs w:val="21"/>
        </w:rPr>
        <w:t>一</w:t>
      </w:r>
      <w:r w:rsidRPr="007B6662">
        <w:rPr>
          <w:rFonts w:ascii="宋体" w:hAnsi="宋体" w:cs="Arial"/>
          <w:b/>
          <w:szCs w:val="21"/>
        </w:rPr>
        <w:t>条违约责任</w:t>
      </w:r>
    </w:p>
    <w:p w14:paraId="632D8ABB"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1.</w:t>
      </w:r>
      <w:r w:rsidRPr="007B6662">
        <w:rPr>
          <w:rFonts w:ascii="宋体" w:hAnsi="宋体" w:cs="Arial"/>
          <w:kern w:val="1"/>
          <w:szCs w:val="21"/>
        </w:rPr>
        <w:t>乙方所提供的货物规格、技术标准、材料</w:t>
      </w:r>
      <w:r w:rsidRPr="007B6662">
        <w:rPr>
          <w:rFonts w:ascii="宋体" w:hAnsi="宋体" w:cs="Arial" w:hint="eastAsia"/>
          <w:kern w:val="1"/>
          <w:szCs w:val="21"/>
        </w:rPr>
        <w:t>、品牌</w:t>
      </w:r>
      <w:r w:rsidRPr="007B6662">
        <w:rPr>
          <w:rFonts w:ascii="宋体" w:hAnsi="宋体" w:cs="Arial"/>
          <w:kern w:val="1"/>
          <w:szCs w:val="21"/>
        </w:rPr>
        <w:t>等</w:t>
      </w:r>
      <w:r w:rsidRPr="007B6662">
        <w:rPr>
          <w:rFonts w:ascii="宋体" w:hAnsi="宋体" w:cs="Arial" w:hint="eastAsia"/>
          <w:kern w:val="1"/>
          <w:szCs w:val="21"/>
        </w:rPr>
        <w:t>不符合采购文件、投标文件、国家质量标准、行业质量标准</w:t>
      </w:r>
      <w:r w:rsidRPr="007B6662">
        <w:rPr>
          <w:rFonts w:ascii="宋体" w:hAnsi="宋体" w:cs="Arial"/>
          <w:kern w:val="1"/>
          <w:szCs w:val="21"/>
        </w:rPr>
        <w:t>的，应</w:t>
      </w:r>
      <w:r w:rsidRPr="007B6662">
        <w:rPr>
          <w:rFonts w:ascii="宋体" w:hAnsi="宋体" w:cs="Arial" w:hint="eastAsia"/>
          <w:kern w:val="1"/>
          <w:szCs w:val="21"/>
        </w:rPr>
        <w:t>在</w:t>
      </w:r>
      <w:r w:rsidRPr="007B6662">
        <w:rPr>
          <w:rFonts w:ascii="宋体" w:hAnsi="宋体" w:cs="Arial" w:hint="eastAsia"/>
          <w:szCs w:val="21"/>
          <w:u w:val="single"/>
        </w:rPr>
        <w:t xml:space="preserve">15 </w:t>
      </w:r>
      <w:r w:rsidRPr="007B6662">
        <w:rPr>
          <w:rFonts w:ascii="宋体" w:hAnsi="宋体" w:cs="Arial" w:hint="eastAsia"/>
          <w:kern w:val="1"/>
          <w:szCs w:val="21"/>
        </w:rPr>
        <w:t>个</w:t>
      </w:r>
      <w:r w:rsidRPr="007B6662">
        <w:rPr>
          <w:rFonts w:ascii="宋体" w:hAnsi="宋体" w:cs="Arial" w:hint="eastAsia"/>
          <w:kern w:val="1"/>
          <w:szCs w:val="21"/>
        </w:rPr>
        <w:t>工作日内更换，换货期间计入乙方交货时间，如因换货导致逾期交货的，乙方应承担相应违约责任。乙方拒绝更换或更换货物后仍不符合本合同约定的，该货物的价款不计入结算金额（或从合同合计金额中扣除），且乙方应按暂定合同合计金额的</w:t>
      </w:r>
      <w:r w:rsidRPr="007B6662">
        <w:rPr>
          <w:rFonts w:ascii="宋体" w:hAnsi="宋体" w:cs="Arial"/>
          <w:kern w:val="1"/>
          <w:szCs w:val="21"/>
        </w:rPr>
        <w:t>30</w:t>
      </w:r>
      <w:r w:rsidRPr="007B6662">
        <w:rPr>
          <w:rFonts w:ascii="宋体" w:hAnsi="宋体" w:cs="Arial" w:hint="eastAsia"/>
          <w:kern w:val="1"/>
          <w:szCs w:val="21"/>
        </w:rPr>
        <w:t>%</w:t>
      </w:r>
      <w:r w:rsidRPr="007B6662">
        <w:rPr>
          <w:rFonts w:ascii="宋体" w:hAnsi="宋体" w:cs="Arial" w:hint="eastAsia"/>
          <w:kern w:val="1"/>
          <w:szCs w:val="21"/>
        </w:rPr>
        <w:t>向甲方支付违约金；乙方所提供的货物仅存在不影响使用的质量瑕疵且特殊情况下甲方同意接收的</w:t>
      </w:r>
      <w:r w:rsidRPr="007B6662">
        <w:rPr>
          <w:rFonts w:ascii="宋体" w:hAnsi="宋体" w:cs="Arial"/>
          <w:kern w:val="1"/>
          <w:szCs w:val="21"/>
        </w:rPr>
        <w:t>，乙方应向甲方支付违约货款额</w:t>
      </w:r>
      <w:r w:rsidRPr="007B6662">
        <w:rPr>
          <w:rFonts w:ascii="宋体" w:hAnsi="宋体" w:cs="Arial"/>
          <w:kern w:val="1"/>
          <w:szCs w:val="21"/>
          <w:u w:val="single"/>
        </w:rPr>
        <w:t>5%</w:t>
      </w:r>
      <w:r w:rsidRPr="007B6662">
        <w:rPr>
          <w:rFonts w:ascii="宋体" w:hAnsi="宋体" w:cs="Arial" w:hint="eastAsia"/>
          <w:kern w:val="1"/>
          <w:szCs w:val="21"/>
        </w:rPr>
        <w:t>的</w:t>
      </w:r>
      <w:r w:rsidRPr="007B6662">
        <w:rPr>
          <w:rFonts w:ascii="宋体" w:hAnsi="宋体" w:cs="Arial"/>
          <w:kern w:val="1"/>
          <w:szCs w:val="21"/>
        </w:rPr>
        <w:t>违约金。</w:t>
      </w:r>
    </w:p>
    <w:p w14:paraId="653013D4"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2.</w:t>
      </w:r>
      <w:r w:rsidRPr="007B6662">
        <w:rPr>
          <w:rFonts w:ascii="宋体" w:hAnsi="宋体" w:cs="Arial"/>
          <w:kern w:val="1"/>
          <w:szCs w:val="21"/>
        </w:rPr>
        <w:t>乙方提供的货物如侵犯了第三方合法权益</w:t>
      </w:r>
      <w:r w:rsidRPr="007B6662">
        <w:rPr>
          <w:rFonts w:ascii="宋体" w:hAnsi="宋体" w:cs="Arial" w:hint="eastAsia"/>
          <w:kern w:val="1"/>
          <w:szCs w:val="21"/>
        </w:rPr>
        <w:t>（包括但不限于知识产权、所有权、用益物权、担保物权等）</w:t>
      </w:r>
      <w:r w:rsidRPr="007B6662">
        <w:rPr>
          <w:rFonts w:ascii="宋体" w:hAnsi="宋体" w:cs="Arial"/>
          <w:kern w:val="1"/>
          <w:szCs w:val="21"/>
        </w:rPr>
        <w:t>而引发的任何纠纷或诉讼，均由乙方负责交涉并承担全部责任。</w:t>
      </w:r>
      <w:r w:rsidRPr="007B6662">
        <w:rPr>
          <w:rFonts w:ascii="宋体" w:hAnsi="宋体" w:cs="Arial" w:hint="eastAsia"/>
          <w:kern w:val="1"/>
          <w:szCs w:val="21"/>
        </w:rPr>
        <w:t>在处理纠纷</w:t>
      </w:r>
      <w:r w:rsidRPr="007B6662">
        <w:rPr>
          <w:rFonts w:ascii="宋体" w:hAnsi="宋体" w:cs="Arial" w:hint="eastAsia"/>
          <w:kern w:val="1"/>
          <w:szCs w:val="21"/>
        </w:rPr>
        <w:t>或诉讼的过程中，乙方应为甲方取得继续使用该货物的权利，或者将该货物替换或修改，以便使用该货物不再侵权。如果乙方不能合理地完成这些补救措施，并且甲方必须停止使用侵权的货物，甲方有权解除合同，要求乙方需退还甲方已付价款，并有权要求乙方按暂定合同合计金额的</w:t>
      </w:r>
      <w:r w:rsidRPr="007B6662">
        <w:rPr>
          <w:rFonts w:ascii="宋体" w:hAnsi="宋体" w:cs="Arial"/>
          <w:kern w:val="1"/>
          <w:szCs w:val="21"/>
        </w:rPr>
        <w:t>30</w:t>
      </w:r>
      <w:r w:rsidRPr="007B6662">
        <w:rPr>
          <w:rFonts w:ascii="宋体" w:hAnsi="宋体" w:cs="Arial" w:hint="eastAsia"/>
          <w:kern w:val="1"/>
          <w:szCs w:val="21"/>
        </w:rPr>
        <w:t xml:space="preserve">% </w:t>
      </w:r>
      <w:r w:rsidRPr="007B6662">
        <w:rPr>
          <w:rFonts w:ascii="宋体" w:hAnsi="宋体" w:cs="Arial" w:hint="eastAsia"/>
          <w:kern w:val="1"/>
          <w:szCs w:val="21"/>
        </w:rPr>
        <w:t>支付违约金。</w:t>
      </w:r>
    </w:p>
    <w:p w14:paraId="00759B70"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3.</w:t>
      </w:r>
      <w:r w:rsidRPr="007B6662">
        <w:rPr>
          <w:rFonts w:ascii="宋体" w:hAnsi="宋体" w:cs="Arial"/>
          <w:kern w:val="1"/>
          <w:szCs w:val="21"/>
        </w:rPr>
        <w:t>因包装、运输引起的货物损坏，</w:t>
      </w:r>
      <w:r w:rsidRPr="007B6662">
        <w:rPr>
          <w:rFonts w:ascii="宋体" w:hAnsi="宋体" w:cs="Arial" w:hint="eastAsia"/>
          <w:kern w:val="1"/>
          <w:szCs w:val="21"/>
        </w:rPr>
        <w:t>甲方有权选择不予接收或</w:t>
      </w:r>
      <w:r w:rsidRPr="007B6662">
        <w:rPr>
          <w:rFonts w:ascii="宋体" w:hAnsi="宋体" w:cs="Arial"/>
          <w:kern w:val="1"/>
          <w:szCs w:val="21"/>
        </w:rPr>
        <w:t>按质量不合格</w:t>
      </w:r>
      <w:r w:rsidRPr="007B6662">
        <w:rPr>
          <w:rFonts w:ascii="宋体" w:hAnsi="宋体" w:cs="Arial" w:hint="eastAsia"/>
          <w:kern w:val="1"/>
          <w:szCs w:val="21"/>
        </w:rPr>
        <w:t>要求乙方承担相应违约责任</w:t>
      </w:r>
      <w:r w:rsidRPr="007B6662">
        <w:rPr>
          <w:rFonts w:ascii="宋体" w:hAnsi="宋体" w:cs="Arial"/>
          <w:kern w:val="1"/>
          <w:szCs w:val="21"/>
        </w:rPr>
        <w:t>。</w:t>
      </w:r>
    </w:p>
    <w:p w14:paraId="3AD8CEFC"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4.</w:t>
      </w:r>
      <w:r w:rsidRPr="007B6662">
        <w:rPr>
          <w:rFonts w:ascii="宋体" w:hAnsi="宋体" w:cs="Arial"/>
          <w:kern w:val="1"/>
          <w:szCs w:val="21"/>
        </w:rPr>
        <w:t>甲方无故延期接收货物</w:t>
      </w:r>
      <w:r w:rsidRPr="007B6662">
        <w:rPr>
          <w:rFonts w:ascii="宋体" w:hAnsi="宋体" w:cs="Arial" w:hint="eastAsia"/>
          <w:kern w:val="1"/>
          <w:szCs w:val="21"/>
        </w:rPr>
        <w:t>的</w:t>
      </w:r>
      <w:r w:rsidRPr="007B6662">
        <w:rPr>
          <w:rFonts w:ascii="宋体" w:hAnsi="宋体" w:cs="Arial" w:hint="eastAsia"/>
          <w:szCs w:val="21"/>
        </w:rPr>
        <w:t>，</w:t>
      </w:r>
      <w:r w:rsidRPr="007B6662">
        <w:rPr>
          <w:rFonts w:ascii="宋体" w:hAnsi="宋体" w:cs="Arial"/>
          <w:szCs w:val="21"/>
        </w:rPr>
        <w:t>需补偿乙方</w:t>
      </w:r>
      <w:r w:rsidRPr="007B6662">
        <w:rPr>
          <w:rFonts w:ascii="宋体" w:hAnsi="宋体" w:cs="Arial" w:hint="eastAsia"/>
          <w:szCs w:val="21"/>
        </w:rPr>
        <w:t>因</w:t>
      </w:r>
      <w:r w:rsidRPr="007B6662">
        <w:rPr>
          <w:rFonts w:ascii="宋体" w:hAnsi="宋体" w:cs="Arial"/>
          <w:szCs w:val="21"/>
        </w:rPr>
        <w:t>此</w:t>
      </w:r>
      <w:r w:rsidRPr="007B6662">
        <w:rPr>
          <w:rFonts w:ascii="宋体" w:hAnsi="宋体" w:cs="Arial" w:hint="eastAsia"/>
          <w:szCs w:val="21"/>
        </w:rPr>
        <w:t>增加</w:t>
      </w:r>
      <w:r w:rsidRPr="007B6662">
        <w:rPr>
          <w:rFonts w:ascii="宋体" w:hAnsi="宋体" w:cs="Arial"/>
          <w:szCs w:val="21"/>
        </w:rPr>
        <w:t>的直接成本</w:t>
      </w:r>
      <w:r w:rsidRPr="007B6662">
        <w:rPr>
          <w:rFonts w:ascii="宋体" w:hAnsi="宋体" w:cs="Arial" w:hint="eastAsia"/>
          <w:szCs w:val="21"/>
        </w:rPr>
        <w:t>。</w:t>
      </w:r>
      <w:r w:rsidRPr="007B6662">
        <w:rPr>
          <w:rFonts w:ascii="宋体" w:hAnsi="宋体" w:cs="Arial"/>
          <w:kern w:val="1"/>
          <w:szCs w:val="21"/>
        </w:rPr>
        <w:t>乙方逾期交货的，每天向</w:t>
      </w:r>
      <w:r w:rsidRPr="007B6662">
        <w:rPr>
          <w:rFonts w:ascii="宋体" w:hAnsi="宋体" w:cs="Arial" w:hint="eastAsia"/>
          <w:kern w:val="1"/>
          <w:szCs w:val="21"/>
        </w:rPr>
        <w:t>甲</w:t>
      </w:r>
      <w:r w:rsidRPr="007B6662">
        <w:rPr>
          <w:rFonts w:ascii="宋体" w:hAnsi="宋体" w:cs="Arial"/>
          <w:kern w:val="1"/>
          <w:szCs w:val="21"/>
        </w:rPr>
        <w:t>方偿付违约货款额</w:t>
      </w:r>
      <w:r w:rsidRPr="007B6662">
        <w:rPr>
          <w:rFonts w:ascii="宋体" w:hAnsi="宋体" w:cs="Arial" w:hint="eastAsia"/>
          <w:kern w:val="1"/>
          <w:szCs w:val="21"/>
        </w:rPr>
        <w:t>0.4</w:t>
      </w:r>
      <w:r w:rsidRPr="007B6662">
        <w:rPr>
          <w:rFonts w:ascii="宋体" w:hAnsi="宋体" w:cs="Arial"/>
          <w:kern w:val="1"/>
          <w:szCs w:val="21"/>
        </w:rPr>
        <w:t>‰</w:t>
      </w:r>
      <w:r w:rsidRPr="007B6662">
        <w:rPr>
          <w:rFonts w:ascii="宋体" w:hAnsi="宋体" w:cs="Arial" w:hint="eastAsia"/>
          <w:kern w:val="1"/>
          <w:szCs w:val="21"/>
        </w:rPr>
        <w:t>的</w:t>
      </w:r>
      <w:r w:rsidRPr="007B6662">
        <w:rPr>
          <w:rFonts w:ascii="宋体" w:hAnsi="宋体" w:cs="Arial"/>
          <w:kern w:val="1"/>
          <w:szCs w:val="21"/>
        </w:rPr>
        <w:t>违约金，超过</w:t>
      </w:r>
      <w:r w:rsidRPr="007B6662">
        <w:rPr>
          <w:rFonts w:ascii="宋体" w:hAnsi="宋体" w:cs="Arial"/>
          <w:kern w:val="1"/>
          <w:szCs w:val="21"/>
          <w:u w:val="single"/>
        </w:rPr>
        <w:t>30</w:t>
      </w:r>
      <w:r w:rsidRPr="007B6662">
        <w:rPr>
          <w:rFonts w:ascii="宋体" w:hAnsi="宋体" w:cs="Arial"/>
          <w:kern w:val="1"/>
          <w:szCs w:val="21"/>
        </w:rPr>
        <w:t>天</w:t>
      </w:r>
      <w:r w:rsidRPr="007B6662">
        <w:rPr>
          <w:rFonts w:ascii="宋体" w:hAnsi="宋体" w:cs="Arial" w:hint="eastAsia"/>
          <w:kern w:val="1"/>
          <w:szCs w:val="21"/>
        </w:rPr>
        <w:t>甲</w:t>
      </w:r>
      <w:r w:rsidRPr="007B6662">
        <w:rPr>
          <w:rFonts w:ascii="宋体" w:hAnsi="宋体" w:cs="Arial"/>
          <w:kern w:val="1"/>
          <w:szCs w:val="21"/>
        </w:rPr>
        <w:t>方有权解除合同；</w:t>
      </w:r>
      <w:r w:rsidRPr="007B6662">
        <w:rPr>
          <w:rFonts w:ascii="宋体" w:hAnsi="宋体" w:cs="Arial" w:hint="eastAsia"/>
          <w:kern w:val="1"/>
          <w:szCs w:val="21"/>
        </w:rPr>
        <w:t>服</w:t>
      </w:r>
      <w:r w:rsidRPr="007B6662">
        <w:rPr>
          <w:rFonts w:ascii="宋体" w:hAnsi="宋体" w:cs="Arial" w:hint="eastAsia"/>
          <w:kern w:val="1"/>
          <w:szCs w:val="21"/>
        </w:rPr>
        <w:t>务期限内，乙方逾期交货超过</w:t>
      </w:r>
      <w:r w:rsidRPr="007B6662">
        <w:rPr>
          <w:rFonts w:ascii="宋体" w:hAnsi="宋体" w:cs="Arial" w:hint="eastAsia"/>
          <w:kern w:val="1"/>
          <w:szCs w:val="21"/>
        </w:rPr>
        <w:t>2</w:t>
      </w:r>
      <w:r w:rsidRPr="007B6662">
        <w:rPr>
          <w:rFonts w:ascii="宋体" w:hAnsi="宋体" w:cs="Arial" w:hint="eastAsia"/>
          <w:kern w:val="1"/>
          <w:szCs w:val="21"/>
        </w:rPr>
        <w:t>次（不含本数）的，甲方有权解除合同；</w:t>
      </w:r>
      <w:r w:rsidRPr="007B6662">
        <w:rPr>
          <w:rFonts w:ascii="宋体" w:hAnsi="宋体" w:cs="Arial"/>
          <w:kern w:val="1"/>
          <w:szCs w:val="21"/>
        </w:rPr>
        <w:t>甲方延期付货款的，每天向乙方偿付延期货款额</w:t>
      </w:r>
      <w:r w:rsidRPr="007B6662">
        <w:rPr>
          <w:rFonts w:ascii="宋体" w:hAnsi="宋体" w:cs="Arial" w:hint="eastAsia"/>
          <w:kern w:val="1"/>
          <w:szCs w:val="21"/>
          <w:u w:val="single"/>
        </w:rPr>
        <w:t>0.1</w:t>
      </w:r>
      <w:r w:rsidRPr="007B6662">
        <w:rPr>
          <w:rFonts w:ascii="宋体" w:hAnsi="宋体" w:cs="Arial"/>
          <w:kern w:val="1"/>
          <w:szCs w:val="21"/>
          <w:u w:val="single"/>
        </w:rPr>
        <w:t xml:space="preserve">‰ </w:t>
      </w:r>
      <w:r w:rsidRPr="007B6662">
        <w:rPr>
          <w:rFonts w:ascii="宋体" w:hAnsi="宋体" w:cs="Arial"/>
          <w:kern w:val="1"/>
          <w:szCs w:val="21"/>
        </w:rPr>
        <w:t>滞纳金，但滞纳金累计不得超过延期货款额</w:t>
      </w:r>
      <w:r w:rsidRPr="007B6662">
        <w:rPr>
          <w:rFonts w:ascii="宋体" w:hAnsi="宋体" w:cs="Arial"/>
          <w:kern w:val="1"/>
          <w:szCs w:val="21"/>
          <w:u w:val="single"/>
        </w:rPr>
        <w:t>5%</w:t>
      </w:r>
      <w:r w:rsidRPr="007B6662">
        <w:rPr>
          <w:rFonts w:ascii="宋体" w:hAnsi="宋体" w:cs="Arial"/>
          <w:kern w:val="1"/>
          <w:szCs w:val="21"/>
        </w:rPr>
        <w:t>。</w:t>
      </w:r>
      <w:r w:rsidRPr="007B6662">
        <w:rPr>
          <w:rFonts w:ascii="宋体" w:hAnsi="宋体" w:cs="Arial" w:hint="eastAsia"/>
          <w:kern w:val="1"/>
          <w:szCs w:val="21"/>
        </w:rPr>
        <w:t>乙方逾期交付货物核心部件导致货物无法使用的，乙方须赔偿甲方所受到的全部损失（包括但不限于：替代物购置及安装费用等）并按暂定合同合计金额的</w:t>
      </w:r>
      <w:r w:rsidRPr="007B6662">
        <w:rPr>
          <w:rFonts w:ascii="宋体" w:hAnsi="宋体" w:cs="Arial" w:hint="eastAsia"/>
          <w:kern w:val="1"/>
          <w:szCs w:val="21"/>
        </w:rPr>
        <w:t>30%</w:t>
      </w:r>
      <w:r w:rsidRPr="007B6662">
        <w:rPr>
          <w:rFonts w:ascii="宋体" w:hAnsi="宋体" w:cs="Arial" w:hint="eastAsia"/>
          <w:kern w:val="1"/>
          <w:szCs w:val="21"/>
        </w:rPr>
        <w:t>支付违约金。</w:t>
      </w:r>
    </w:p>
    <w:p w14:paraId="2A897556"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5.</w:t>
      </w:r>
      <w:r w:rsidRPr="007B6662">
        <w:rPr>
          <w:rFonts w:ascii="宋体" w:hAnsi="宋体" w:cs="Arial"/>
          <w:kern w:val="1"/>
          <w:szCs w:val="21"/>
        </w:rPr>
        <w:t>乙方未按本合同和投标文件中规定的服务承诺提供售后服务的，</w:t>
      </w:r>
      <w:r w:rsidRPr="007B6662">
        <w:rPr>
          <w:rFonts w:ascii="宋体" w:hAnsi="宋体" w:cs="Arial" w:hint="eastAsia"/>
          <w:kern w:val="1"/>
          <w:szCs w:val="21"/>
        </w:rPr>
        <w:t>每出现一次，</w:t>
      </w:r>
      <w:r w:rsidRPr="007B6662">
        <w:rPr>
          <w:rFonts w:ascii="宋体" w:hAnsi="宋体" w:cs="Arial"/>
          <w:kern w:val="1"/>
          <w:szCs w:val="21"/>
        </w:rPr>
        <w:t>乙方应按</w:t>
      </w:r>
      <w:r w:rsidRPr="007B6662">
        <w:rPr>
          <w:rFonts w:ascii="宋体" w:hAnsi="宋体" w:cs="Arial" w:hint="eastAsia"/>
          <w:kern w:val="1"/>
          <w:szCs w:val="21"/>
        </w:rPr>
        <w:t>暂定</w:t>
      </w:r>
      <w:r w:rsidRPr="007B6662">
        <w:rPr>
          <w:rFonts w:ascii="宋体" w:hAnsi="宋体" w:cs="Arial"/>
          <w:kern w:val="1"/>
          <w:szCs w:val="21"/>
        </w:rPr>
        <w:t>合同合计金额</w:t>
      </w:r>
      <w:r w:rsidRPr="007B6662">
        <w:rPr>
          <w:rFonts w:ascii="宋体" w:hAnsi="宋体" w:cs="Arial" w:hint="eastAsia"/>
          <w:kern w:val="1"/>
          <w:szCs w:val="21"/>
        </w:rPr>
        <w:t>的</w:t>
      </w:r>
      <w:r w:rsidRPr="007B6662">
        <w:rPr>
          <w:rFonts w:ascii="宋体" w:hAnsi="宋体" w:cs="Arial"/>
          <w:kern w:val="1"/>
          <w:szCs w:val="21"/>
          <w:u w:val="single"/>
        </w:rPr>
        <w:t xml:space="preserve"> 5%</w:t>
      </w:r>
      <w:r w:rsidRPr="007B6662">
        <w:rPr>
          <w:rFonts w:ascii="宋体" w:hAnsi="宋体" w:cs="Arial"/>
          <w:kern w:val="1"/>
          <w:szCs w:val="21"/>
        </w:rPr>
        <w:t>向甲方支付违约金</w:t>
      </w:r>
      <w:r w:rsidRPr="007B6662">
        <w:rPr>
          <w:rFonts w:ascii="宋体" w:hAnsi="宋体" w:cs="Arial" w:hint="eastAsia"/>
          <w:kern w:val="1"/>
          <w:szCs w:val="21"/>
        </w:rPr>
        <w:t>，同时甲方有权根据本合同第十一条第</w:t>
      </w:r>
      <w:r w:rsidRPr="007B6662">
        <w:rPr>
          <w:rFonts w:ascii="宋体" w:hAnsi="宋体" w:cs="Arial" w:hint="eastAsia"/>
          <w:kern w:val="1"/>
          <w:szCs w:val="21"/>
        </w:rPr>
        <w:t>2</w:t>
      </w:r>
      <w:r w:rsidRPr="007B6662">
        <w:rPr>
          <w:rFonts w:ascii="宋体" w:hAnsi="宋体" w:cs="Arial" w:hint="eastAsia"/>
          <w:kern w:val="1"/>
          <w:szCs w:val="21"/>
        </w:rPr>
        <w:t>项的约定自行交由第三方提供售后服务，乙方每次除向甲方支付违约金外，还需承担甲方为此支出的配件费、工时费等一切售后服务相关费用。</w:t>
      </w:r>
    </w:p>
    <w:p w14:paraId="766736BC"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hint="eastAsia"/>
          <w:kern w:val="1"/>
          <w:szCs w:val="21"/>
        </w:rPr>
        <w:t>6.</w:t>
      </w:r>
      <w:r w:rsidRPr="007B6662">
        <w:rPr>
          <w:rFonts w:ascii="宋体" w:hAnsi="宋体" w:cs="Arial" w:hint="eastAsia"/>
          <w:kern w:val="1"/>
          <w:szCs w:val="21"/>
        </w:rPr>
        <w:t>未经甲方书面许可，乙方擅自将本合同项下义务交由第三方完成的，视为乙方根本违约，甲方有权解除本合同。</w:t>
      </w:r>
    </w:p>
    <w:p w14:paraId="70ABC9F9"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hint="eastAsia"/>
          <w:kern w:val="1"/>
          <w:szCs w:val="21"/>
        </w:rPr>
        <w:t>7.</w:t>
      </w:r>
      <w:r w:rsidRPr="007B6662">
        <w:rPr>
          <w:rFonts w:ascii="宋体" w:hAnsi="宋体" w:cs="Arial" w:hint="eastAsia"/>
          <w:kern w:val="1"/>
          <w:szCs w:val="21"/>
        </w:rPr>
        <w:t>乙方未按约提供合法有效的足额发票的，除须向甲方补开发票外，还须向甲方支付相当于不符合合同约定的发票票面金额</w:t>
      </w:r>
      <w:r w:rsidRPr="007B6662">
        <w:rPr>
          <w:rFonts w:ascii="宋体" w:hAnsi="宋体" w:cs="Arial" w:hint="eastAsia"/>
          <w:kern w:val="1"/>
          <w:szCs w:val="21"/>
        </w:rPr>
        <w:t>30%</w:t>
      </w:r>
      <w:r w:rsidRPr="007B6662">
        <w:rPr>
          <w:rFonts w:ascii="宋体" w:hAnsi="宋体" w:cs="Arial" w:hint="eastAsia"/>
          <w:kern w:val="1"/>
          <w:szCs w:val="21"/>
        </w:rPr>
        <w:t>的违约金。</w:t>
      </w:r>
    </w:p>
    <w:p w14:paraId="09704315" w14:textId="77777777" w:rsidR="004C59BF" w:rsidRPr="007B6662" w:rsidRDefault="00940F51">
      <w:pPr>
        <w:snapToGrid w:val="0"/>
        <w:spacing w:line="360" w:lineRule="exact"/>
        <w:ind w:firstLineChars="200" w:firstLine="420"/>
        <w:rPr>
          <w:rFonts w:ascii="宋体" w:hAnsi="宋体" w:cs="Arial"/>
          <w:szCs w:val="21"/>
        </w:rPr>
      </w:pPr>
      <w:r w:rsidRPr="007B6662">
        <w:rPr>
          <w:rFonts w:ascii="宋体" w:hAnsi="宋体" w:cs="Arial" w:hint="eastAsia"/>
          <w:kern w:val="1"/>
          <w:szCs w:val="21"/>
        </w:rPr>
        <w:t>8</w:t>
      </w:r>
      <w:r w:rsidRPr="007B6662">
        <w:rPr>
          <w:rFonts w:ascii="宋体" w:hAnsi="宋体" w:cs="Arial"/>
          <w:kern w:val="1"/>
          <w:szCs w:val="21"/>
        </w:rPr>
        <w:t>.</w:t>
      </w:r>
      <w:r w:rsidRPr="007B6662">
        <w:rPr>
          <w:rFonts w:ascii="宋体" w:hAnsi="宋体" w:cs="Arial" w:hint="eastAsia"/>
          <w:szCs w:val="21"/>
        </w:rPr>
        <w:t>乙方违反</w:t>
      </w:r>
      <w:r w:rsidRPr="007B6662">
        <w:rPr>
          <w:rFonts w:ascii="宋体" w:hAnsi="宋体" w:cs="Arial" w:hint="eastAsia"/>
          <w:kern w:val="1"/>
          <w:szCs w:val="21"/>
        </w:rPr>
        <w:t>第三条第</w:t>
      </w:r>
      <w:r w:rsidRPr="007B6662">
        <w:rPr>
          <w:rFonts w:ascii="宋体" w:hAnsi="宋体" w:cs="Arial" w:hint="eastAsia"/>
          <w:kern w:val="1"/>
          <w:szCs w:val="21"/>
        </w:rPr>
        <w:t>3</w:t>
      </w:r>
      <w:r w:rsidRPr="007B6662">
        <w:rPr>
          <w:rFonts w:ascii="宋体" w:hAnsi="宋体" w:cs="Arial" w:hint="eastAsia"/>
          <w:kern w:val="1"/>
          <w:szCs w:val="21"/>
        </w:rPr>
        <w:t>款</w:t>
      </w:r>
      <w:r w:rsidRPr="007B6662">
        <w:rPr>
          <w:rFonts w:ascii="宋体" w:hAnsi="宋体" w:cs="Arial" w:hint="eastAsia"/>
          <w:szCs w:val="21"/>
        </w:rPr>
        <w:t>约定的，应向甲方一次性支付暂定合同合计金额</w:t>
      </w:r>
      <w:r w:rsidRPr="007B6662">
        <w:rPr>
          <w:rFonts w:ascii="宋体" w:hAnsi="宋体" w:cs="Arial" w:hint="eastAsia"/>
          <w:szCs w:val="21"/>
        </w:rPr>
        <w:t>30%</w:t>
      </w:r>
      <w:r w:rsidRPr="007B6662">
        <w:rPr>
          <w:rFonts w:ascii="宋体" w:hAnsi="宋体" w:cs="Arial" w:hint="eastAsia"/>
          <w:szCs w:val="21"/>
        </w:rPr>
        <w:t>的违约金。</w:t>
      </w:r>
    </w:p>
    <w:p w14:paraId="32CA2637"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hint="eastAsia"/>
          <w:kern w:val="1"/>
          <w:szCs w:val="21"/>
        </w:rPr>
        <w:t>9.</w:t>
      </w:r>
      <w:r w:rsidRPr="007B6662">
        <w:rPr>
          <w:rFonts w:ascii="宋体" w:hAnsi="宋体" w:cs="Arial" w:hint="eastAsia"/>
          <w:kern w:val="1"/>
          <w:szCs w:val="21"/>
        </w:rPr>
        <w:t>乙方的</w:t>
      </w:r>
      <w:r w:rsidRPr="007B6662">
        <w:rPr>
          <w:rFonts w:ascii="宋体" w:hAnsi="宋体" w:cs="Arial"/>
          <w:kern w:val="1"/>
          <w:szCs w:val="21"/>
        </w:rPr>
        <w:t>其它违约行为</w:t>
      </w:r>
      <w:r w:rsidRPr="007B6662">
        <w:rPr>
          <w:rFonts w:ascii="宋体" w:hAnsi="宋体" w:cs="Arial" w:hint="eastAsia"/>
          <w:kern w:val="1"/>
          <w:szCs w:val="21"/>
        </w:rPr>
        <w:t>，</w:t>
      </w:r>
      <w:r w:rsidRPr="007B6662">
        <w:rPr>
          <w:rFonts w:ascii="宋体" w:hAnsi="宋体" w:cs="Arial"/>
          <w:kern w:val="1"/>
          <w:szCs w:val="21"/>
        </w:rPr>
        <w:t>按违约货</w:t>
      </w:r>
      <w:r w:rsidRPr="007B6662">
        <w:rPr>
          <w:rFonts w:ascii="宋体" w:hAnsi="宋体" w:cs="Arial"/>
          <w:kern w:val="1"/>
          <w:szCs w:val="21"/>
        </w:rPr>
        <w:t>款额</w:t>
      </w:r>
      <w:r w:rsidRPr="007B6662">
        <w:rPr>
          <w:rFonts w:ascii="宋体" w:hAnsi="宋体" w:cs="Arial"/>
          <w:kern w:val="1"/>
          <w:szCs w:val="21"/>
        </w:rPr>
        <w:t>5%</w:t>
      </w:r>
      <w:r w:rsidRPr="007B6662">
        <w:rPr>
          <w:rFonts w:ascii="宋体" w:hAnsi="宋体" w:cs="Arial"/>
          <w:kern w:val="1"/>
          <w:szCs w:val="21"/>
        </w:rPr>
        <w:t>收取违约金。</w:t>
      </w:r>
    </w:p>
    <w:p w14:paraId="1028DE8E"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hint="eastAsia"/>
          <w:kern w:val="1"/>
          <w:szCs w:val="21"/>
        </w:rPr>
        <w:t>10</w:t>
      </w:r>
      <w:r w:rsidRPr="007B6662">
        <w:rPr>
          <w:rFonts w:ascii="宋体" w:hAnsi="宋体" w:cs="Arial"/>
          <w:kern w:val="1"/>
          <w:szCs w:val="21"/>
        </w:rPr>
        <w:t>.</w:t>
      </w:r>
      <w:r w:rsidRPr="007B6662">
        <w:rPr>
          <w:rFonts w:ascii="宋体" w:hAnsi="宋体" w:cs="Arial" w:hint="eastAsia"/>
          <w:kern w:val="1"/>
          <w:szCs w:val="21"/>
        </w:rPr>
        <w:t>甲方解除合同的，除有权要求乙方按相应违约条款承担违约责任外，对于已经通知供货但尚未交付甲方签收的货物均直接作退货处理，当月结算货款时不再计入，还有权要求乙方按暂定合同合计金额的</w:t>
      </w:r>
      <w:r w:rsidRPr="007B6662">
        <w:rPr>
          <w:rFonts w:ascii="宋体" w:hAnsi="宋体" w:cs="Arial" w:hint="eastAsia"/>
          <w:kern w:val="1"/>
          <w:szCs w:val="21"/>
        </w:rPr>
        <w:t>30%</w:t>
      </w:r>
      <w:r w:rsidRPr="007B6662">
        <w:rPr>
          <w:rFonts w:ascii="宋体" w:hAnsi="宋体" w:cs="Arial" w:hint="eastAsia"/>
          <w:kern w:val="1"/>
          <w:szCs w:val="21"/>
        </w:rPr>
        <w:t>支付违约金。</w:t>
      </w:r>
    </w:p>
    <w:p w14:paraId="0AEEA782"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hint="eastAsia"/>
          <w:kern w:val="1"/>
          <w:szCs w:val="21"/>
        </w:rPr>
        <w:t>11.</w:t>
      </w:r>
      <w:r w:rsidRPr="007B6662">
        <w:rPr>
          <w:rFonts w:ascii="宋体" w:hAnsi="宋体" w:cs="Arial" w:hint="eastAsia"/>
          <w:kern w:val="1"/>
          <w:szCs w:val="21"/>
        </w:rPr>
        <w:t>任何一方存在任何违约行为的，除按合同约定承担违约责任外，还应赔偿守约方的一切经济损失（包括但不限于对方向第三方支付的赔偿金、补偿金、违约金等，因乙方按高于合同约定单价供货导致甲方多支出的合同款差额，对方为实现债权而支付的律师费、公证费、诉讼费、保全费、公告费、鉴定费、诉讼财产保全责</w:t>
      </w:r>
      <w:r w:rsidRPr="007B6662">
        <w:rPr>
          <w:rFonts w:ascii="宋体" w:hAnsi="宋体" w:cs="Arial" w:hint="eastAsia"/>
          <w:kern w:val="1"/>
          <w:szCs w:val="21"/>
        </w:rPr>
        <w:t>任险保险费等一切费用）。</w:t>
      </w:r>
    </w:p>
    <w:p w14:paraId="009CE95E" w14:textId="77777777" w:rsidR="004C59BF" w:rsidRPr="007B6662" w:rsidRDefault="00940F51">
      <w:pPr>
        <w:snapToGrid w:val="0"/>
        <w:spacing w:line="360" w:lineRule="exact"/>
        <w:ind w:firstLineChars="200" w:firstLine="422"/>
        <w:rPr>
          <w:rFonts w:ascii="宋体" w:hAnsi="宋体" w:cs="Arial"/>
          <w:b/>
          <w:szCs w:val="21"/>
        </w:rPr>
      </w:pPr>
      <w:r w:rsidRPr="007B6662">
        <w:rPr>
          <w:rFonts w:ascii="宋体" w:hAnsi="宋体" w:cs="Arial"/>
          <w:b/>
          <w:szCs w:val="21"/>
        </w:rPr>
        <w:t>第十</w:t>
      </w:r>
      <w:r w:rsidRPr="007B6662">
        <w:rPr>
          <w:rFonts w:ascii="宋体" w:hAnsi="宋体" w:cs="Arial" w:hint="eastAsia"/>
          <w:b/>
          <w:szCs w:val="21"/>
        </w:rPr>
        <w:t>二</w:t>
      </w:r>
      <w:r w:rsidRPr="007B6662">
        <w:rPr>
          <w:rFonts w:ascii="宋体" w:hAnsi="宋体" w:cs="Arial"/>
          <w:b/>
          <w:szCs w:val="21"/>
        </w:rPr>
        <w:t>条不可抗力事件处理</w:t>
      </w:r>
    </w:p>
    <w:p w14:paraId="1EB16509"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1. </w:t>
      </w:r>
      <w:r w:rsidRPr="007B6662">
        <w:rPr>
          <w:rFonts w:ascii="宋体" w:hAnsi="宋体" w:cs="Arial"/>
          <w:kern w:val="1"/>
          <w:szCs w:val="21"/>
        </w:rPr>
        <w:t>在合同有效期内，任何一方因不可抗力事件导致不能履行合同，则合同履行期可延长，其延长期与不可抗力影响期相同。</w:t>
      </w:r>
    </w:p>
    <w:p w14:paraId="167DD25B"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2. </w:t>
      </w:r>
      <w:r w:rsidRPr="007B6662">
        <w:rPr>
          <w:rFonts w:ascii="宋体" w:hAnsi="宋体" w:cs="Arial"/>
          <w:kern w:val="1"/>
          <w:szCs w:val="21"/>
        </w:rPr>
        <w:t>不可抗力事件发生后，应立即通知对方，并寄送有关权威机构出具的证明。</w:t>
      </w:r>
    </w:p>
    <w:p w14:paraId="73FBA1FE"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3. </w:t>
      </w:r>
      <w:r w:rsidRPr="007B6662">
        <w:rPr>
          <w:rFonts w:ascii="宋体" w:hAnsi="宋体" w:cs="Arial"/>
          <w:kern w:val="1"/>
          <w:szCs w:val="21"/>
        </w:rPr>
        <w:t>不可抗力事件延续一百二十天以上，双方应通过友好协商，确定是否继续履行合同。</w:t>
      </w:r>
    </w:p>
    <w:p w14:paraId="178286EC" w14:textId="77777777" w:rsidR="004C59BF" w:rsidRPr="007B6662" w:rsidRDefault="00940F51">
      <w:pPr>
        <w:snapToGrid w:val="0"/>
        <w:spacing w:line="360" w:lineRule="exact"/>
        <w:ind w:firstLineChars="200" w:firstLine="422"/>
        <w:rPr>
          <w:rFonts w:ascii="宋体" w:hAnsi="宋体" w:cs="Arial"/>
          <w:b/>
          <w:szCs w:val="21"/>
        </w:rPr>
      </w:pPr>
      <w:r w:rsidRPr="007B6662">
        <w:rPr>
          <w:rFonts w:ascii="宋体" w:hAnsi="宋体" w:cs="Arial"/>
          <w:b/>
          <w:szCs w:val="21"/>
        </w:rPr>
        <w:t>第十</w:t>
      </w:r>
      <w:r w:rsidRPr="007B6662">
        <w:rPr>
          <w:rFonts w:ascii="宋体" w:hAnsi="宋体" w:cs="Arial" w:hint="eastAsia"/>
          <w:b/>
          <w:szCs w:val="21"/>
        </w:rPr>
        <w:t>三</w:t>
      </w:r>
      <w:r w:rsidRPr="007B6662">
        <w:rPr>
          <w:rFonts w:ascii="宋体" w:hAnsi="宋体" w:cs="Arial"/>
          <w:b/>
          <w:szCs w:val="21"/>
        </w:rPr>
        <w:t>条合同争议解决</w:t>
      </w:r>
    </w:p>
    <w:p w14:paraId="057ECE59"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1. </w:t>
      </w:r>
      <w:r w:rsidRPr="007B6662">
        <w:rPr>
          <w:rFonts w:ascii="宋体" w:hAnsi="宋体" w:cs="Arial"/>
          <w:kern w:val="1"/>
          <w:szCs w:val="21"/>
        </w:rPr>
        <w:t>因货物质量问题发生争议的，应邀请国家认可的质量检测机构按照国家标准对货物质量进行</w:t>
      </w:r>
      <w:r w:rsidRPr="007B6662">
        <w:rPr>
          <w:rFonts w:ascii="宋体" w:hAnsi="宋体" w:cs="Arial" w:hint="eastAsia"/>
          <w:kern w:val="1"/>
          <w:szCs w:val="21"/>
        </w:rPr>
        <w:t>鉴定</w:t>
      </w:r>
      <w:r w:rsidRPr="007B6662">
        <w:rPr>
          <w:rFonts w:ascii="宋体" w:hAnsi="宋体" w:cs="Arial"/>
          <w:kern w:val="1"/>
          <w:szCs w:val="21"/>
        </w:rPr>
        <w:t>。货物符合国家标准的，鉴定费由甲方承担；货物不符合国家标准的，鉴定费由乙方承担</w:t>
      </w:r>
      <w:r w:rsidRPr="007B6662">
        <w:rPr>
          <w:rFonts w:ascii="宋体" w:hAnsi="宋体" w:cs="Arial"/>
          <w:kern w:val="1"/>
          <w:szCs w:val="21"/>
        </w:rPr>
        <w:t>。</w:t>
      </w:r>
    </w:p>
    <w:p w14:paraId="6CBEF22A"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2. </w:t>
      </w:r>
      <w:r w:rsidRPr="007B6662">
        <w:rPr>
          <w:rFonts w:ascii="宋体" w:hAnsi="宋体" w:cs="Arial"/>
          <w:kern w:val="1"/>
          <w:szCs w:val="21"/>
        </w:rPr>
        <w:t>因履行本合同引起的或与本合同有关的争议，甲乙双方应首先通过友好协商解决，如果协商不能解决，可向甲方所在地人民法院提起诉讼。</w:t>
      </w:r>
    </w:p>
    <w:p w14:paraId="745D1A2F"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 xml:space="preserve">3. </w:t>
      </w:r>
      <w:r w:rsidRPr="007B6662">
        <w:rPr>
          <w:rFonts w:ascii="宋体" w:hAnsi="宋体" w:cs="Arial"/>
          <w:kern w:val="1"/>
          <w:szCs w:val="21"/>
        </w:rPr>
        <w:t>诉讼期间，本合同继续履行。</w:t>
      </w:r>
    </w:p>
    <w:p w14:paraId="32C270B1" w14:textId="77777777" w:rsidR="004C59BF" w:rsidRPr="007B6662" w:rsidRDefault="00940F51">
      <w:pPr>
        <w:snapToGrid w:val="0"/>
        <w:spacing w:line="360" w:lineRule="exact"/>
        <w:ind w:firstLineChars="200" w:firstLine="422"/>
        <w:rPr>
          <w:rFonts w:ascii="宋体" w:hAnsi="宋体" w:cs="Arial"/>
          <w:b/>
          <w:szCs w:val="21"/>
        </w:rPr>
      </w:pPr>
      <w:r w:rsidRPr="007B6662">
        <w:rPr>
          <w:rFonts w:ascii="宋体" w:hAnsi="宋体" w:cs="Arial"/>
          <w:b/>
          <w:szCs w:val="21"/>
        </w:rPr>
        <w:t>第十</w:t>
      </w:r>
      <w:r w:rsidRPr="007B6662">
        <w:rPr>
          <w:rFonts w:ascii="宋体" w:hAnsi="宋体" w:cs="Arial" w:hint="eastAsia"/>
          <w:b/>
          <w:szCs w:val="21"/>
        </w:rPr>
        <w:t>四</w:t>
      </w:r>
      <w:r w:rsidRPr="007B6662">
        <w:rPr>
          <w:rFonts w:ascii="宋体" w:hAnsi="宋体" w:cs="Arial"/>
          <w:b/>
          <w:szCs w:val="21"/>
        </w:rPr>
        <w:t>条合同生效及其它</w:t>
      </w:r>
    </w:p>
    <w:p w14:paraId="6869F444"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1.</w:t>
      </w:r>
      <w:r w:rsidRPr="007B6662">
        <w:rPr>
          <w:rFonts w:ascii="宋体" w:hAnsi="宋体" w:cs="Arial"/>
          <w:kern w:val="1"/>
          <w:szCs w:val="21"/>
        </w:rPr>
        <w:t>合同履行地点为：</w:t>
      </w:r>
      <w:r w:rsidRPr="007B6662">
        <w:rPr>
          <w:rFonts w:ascii="宋体" w:hAnsi="宋体" w:cs="Arial" w:hint="eastAsia"/>
          <w:kern w:val="1"/>
          <w:szCs w:val="21"/>
          <w:u w:val="single"/>
        </w:rPr>
        <w:t>广西壮族自治区妇幼保健院</w:t>
      </w:r>
      <w:r w:rsidRPr="007B6662">
        <w:rPr>
          <w:rFonts w:ascii="宋体" w:hAnsi="宋体" w:cs="Arial"/>
          <w:kern w:val="1"/>
          <w:szCs w:val="21"/>
        </w:rPr>
        <w:t>；合同履行的方式：</w:t>
      </w:r>
      <w:r w:rsidRPr="007B6662">
        <w:rPr>
          <w:rFonts w:ascii="宋体" w:hAnsi="宋体" w:cs="Arial"/>
          <w:kern w:val="1"/>
          <w:szCs w:val="21"/>
          <w:u w:val="single"/>
        </w:rPr>
        <w:t>按照本合同约定</w:t>
      </w:r>
      <w:r w:rsidRPr="007B6662">
        <w:rPr>
          <w:rFonts w:ascii="宋体" w:hAnsi="宋体" w:cs="Arial"/>
          <w:kern w:val="1"/>
          <w:szCs w:val="21"/>
        </w:rPr>
        <w:t>。</w:t>
      </w:r>
    </w:p>
    <w:p w14:paraId="43CCB6DC"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2.</w:t>
      </w:r>
      <w:r w:rsidRPr="007B6662">
        <w:rPr>
          <w:rFonts w:ascii="宋体" w:hAnsi="宋体" w:cs="Arial"/>
          <w:kern w:val="1"/>
          <w:szCs w:val="21"/>
        </w:rPr>
        <w:t>合同经双方法定代表人或</w:t>
      </w:r>
      <w:r w:rsidRPr="007B6662">
        <w:rPr>
          <w:rFonts w:ascii="宋体" w:hAnsi="宋体" w:cs="Arial" w:hint="eastAsia"/>
          <w:kern w:val="1"/>
          <w:szCs w:val="21"/>
        </w:rPr>
        <w:t>委托代理人</w:t>
      </w:r>
      <w:r w:rsidRPr="007B6662">
        <w:rPr>
          <w:rFonts w:ascii="宋体" w:hAnsi="宋体" w:cs="Arial"/>
          <w:kern w:val="1"/>
          <w:szCs w:val="21"/>
        </w:rPr>
        <w:t>签字并加盖单位公章后生效。</w:t>
      </w:r>
    </w:p>
    <w:p w14:paraId="1F8FEDD1"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3.</w:t>
      </w:r>
      <w:r w:rsidRPr="007B6662">
        <w:rPr>
          <w:rFonts w:ascii="宋体" w:hAnsi="宋体"/>
          <w:szCs w:val="21"/>
        </w:rPr>
        <w:t>合同执行中涉及采购内容修改或补充的，按政府采购相关规定要求签订书面补充协议，并作为主合同不可分割的一部分</w:t>
      </w:r>
      <w:r w:rsidRPr="007B6662">
        <w:rPr>
          <w:rFonts w:ascii="宋体" w:hAnsi="宋体" w:cs="Arial"/>
          <w:kern w:val="1"/>
          <w:szCs w:val="21"/>
        </w:rPr>
        <w:t>。</w:t>
      </w:r>
    </w:p>
    <w:p w14:paraId="6FA320DF"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4.</w:t>
      </w:r>
      <w:r w:rsidRPr="007B6662">
        <w:rPr>
          <w:rFonts w:ascii="宋体" w:hAnsi="宋体" w:cs="Arial"/>
          <w:kern w:val="1"/>
          <w:szCs w:val="21"/>
        </w:rPr>
        <w:t>本合同未尽事宜，遵照《</w:t>
      </w:r>
      <w:r w:rsidRPr="007B6662">
        <w:rPr>
          <w:rFonts w:ascii="宋体" w:hAnsi="宋体" w:cs="Arial" w:hint="eastAsia"/>
          <w:kern w:val="1"/>
          <w:szCs w:val="21"/>
        </w:rPr>
        <w:t>中华人民共和国民法典</w:t>
      </w:r>
      <w:r w:rsidRPr="007B6662">
        <w:rPr>
          <w:rFonts w:ascii="宋体" w:hAnsi="宋体" w:cs="Arial"/>
          <w:kern w:val="1"/>
          <w:szCs w:val="21"/>
        </w:rPr>
        <w:t>》有关条文执行。</w:t>
      </w:r>
    </w:p>
    <w:p w14:paraId="603102D2" w14:textId="77777777" w:rsidR="004C59BF" w:rsidRPr="007B6662" w:rsidRDefault="00940F51">
      <w:pPr>
        <w:snapToGrid w:val="0"/>
        <w:spacing w:line="360" w:lineRule="exact"/>
        <w:ind w:firstLineChars="200" w:firstLine="422"/>
        <w:rPr>
          <w:rFonts w:ascii="宋体" w:hAnsi="宋体" w:cs="Arial"/>
          <w:b/>
          <w:szCs w:val="21"/>
        </w:rPr>
      </w:pPr>
      <w:r w:rsidRPr="007B6662">
        <w:rPr>
          <w:rFonts w:ascii="宋体" w:hAnsi="宋体" w:cs="Arial"/>
          <w:b/>
          <w:szCs w:val="21"/>
        </w:rPr>
        <w:t>第十</w:t>
      </w:r>
      <w:r w:rsidRPr="007B6662">
        <w:rPr>
          <w:rFonts w:ascii="宋体" w:hAnsi="宋体" w:cs="Arial" w:hint="eastAsia"/>
          <w:b/>
          <w:szCs w:val="21"/>
        </w:rPr>
        <w:t>五</w:t>
      </w:r>
      <w:r w:rsidRPr="007B6662">
        <w:rPr>
          <w:rFonts w:ascii="宋体" w:hAnsi="宋体" w:cs="Arial"/>
          <w:b/>
          <w:szCs w:val="21"/>
        </w:rPr>
        <w:t>条合同的变更、终止与转让</w:t>
      </w:r>
    </w:p>
    <w:p w14:paraId="53461D36"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1.</w:t>
      </w:r>
      <w:r w:rsidRPr="007B6662">
        <w:rPr>
          <w:rFonts w:ascii="宋体" w:hAnsi="宋体" w:cs="Arial"/>
          <w:kern w:val="1"/>
          <w:szCs w:val="21"/>
        </w:rPr>
        <w:t>本合同一经签订，甲乙双方不得擅自变更、中止或终止。</w:t>
      </w:r>
    </w:p>
    <w:p w14:paraId="43DB822D" w14:textId="77777777" w:rsidR="004C59BF" w:rsidRPr="007B6662" w:rsidRDefault="00940F51">
      <w:pPr>
        <w:suppressAutoHyphens/>
        <w:snapToGrid w:val="0"/>
        <w:spacing w:line="360" w:lineRule="exact"/>
        <w:ind w:firstLineChars="200" w:firstLine="420"/>
        <w:rPr>
          <w:rFonts w:ascii="宋体" w:hAnsi="宋体" w:cs="Arial"/>
          <w:kern w:val="1"/>
          <w:szCs w:val="21"/>
        </w:rPr>
      </w:pPr>
      <w:r w:rsidRPr="007B6662">
        <w:rPr>
          <w:rFonts w:ascii="宋体" w:hAnsi="宋体" w:cs="Arial"/>
          <w:kern w:val="1"/>
          <w:szCs w:val="21"/>
        </w:rPr>
        <w:t>2.</w:t>
      </w:r>
      <w:r w:rsidRPr="007B6662">
        <w:rPr>
          <w:rFonts w:ascii="宋体" w:hAnsi="宋体" w:cs="Arial"/>
          <w:kern w:val="1"/>
          <w:szCs w:val="21"/>
        </w:rPr>
        <w:t>未经甲方书面同意，乙方不得擅自转让</w:t>
      </w:r>
      <w:r w:rsidRPr="007B6662">
        <w:rPr>
          <w:rFonts w:ascii="宋体" w:hAnsi="宋体" w:cs="Arial" w:hint="eastAsia"/>
          <w:kern w:val="1"/>
          <w:szCs w:val="21"/>
        </w:rPr>
        <w:t>、分包</w:t>
      </w:r>
      <w:r w:rsidRPr="007B6662">
        <w:rPr>
          <w:rFonts w:ascii="宋体" w:hAnsi="宋体" w:cs="Arial"/>
          <w:kern w:val="1"/>
          <w:szCs w:val="21"/>
        </w:rPr>
        <w:t>（无进口资格的乙方委托进口货物除外）其应履行的合同义务。</w:t>
      </w:r>
    </w:p>
    <w:p w14:paraId="571DBEDB" w14:textId="77777777" w:rsidR="004C59BF" w:rsidRPr="007B6662" w:rsidRDefault="00940F51">
      <w:pPr>
        <w:spacing w:line="360" w:lineRule="exact"/>
        <w:ind w:firstLineChars="200" w:firstLine="422"/>
        <w:rPr>
          <w:rFonts w:ascii="宋体" w:hAnsi="宋体" w:cs="Arial"/>
          <w:b/>
          <w:kern w:val="1"/>
          <w:szCs w:val="21"/>
        </w:rPr>
      </w:pPr>
      <w:r w:rsidRPr="007B6662">
        <w:rPr>
          <w:rFonts w:ascii="宋体" w:hAnsi="宋体" w:cs="Arial" w:hint="eastAsia"/>
          <w:b/>
          <w:kern w:val="1"/>
          <w:szCs w:val="21"/>
        </w:rPr>
        <w:t>第十六条</w:t>
      </w:r>
      <w:r w:rsidRPr="007B6662">
        <w:rPr>
          <w:rFonts w:ascii="宋体" w:hAnsi="宋体" w:cs="Arial" w:hint="eastAsia"/>
          <w:b/>
          <w:kern w:val="1"/>
          <w:szCs w:val="21"/>
        </w:rPr>
        <w:t xml:space="preserve"> </w:t>
      </w:r>
      <w:r w:rsidRPr="007B6662">
        <w:rPr>
          <w:rFonts w:ascii="宋体" w:hAnsi="宋体" w:cs="Arial" w:hint="eastAsia"/>
          <w:b/>
          <w:kern w:val="1"/>
          <w:szCs w:val="21"/>
        </w:rPr>
        <w:t>签订本合同依据</w:t>
      </w:r>
    </w:p>
    <w:p w14:paraId="2B2FAE7A" w14:textId="77777777" w:rsidR="004C59BF" w:rsidRPr="007B6662" w:rsidRDefault="00940F51">
      <w:pPr>
        <w:spacing w:line="360" w:lineRule="exact"/>
        <w:ind w:firstLineChars="200" w:firstLine="420"/>
        <w:rPr>
          <w:rFonts w:ascii="宋体" w:hAnsi="宋体" w:cs="Arial"/>
          <w:kern w:val="1"/>
          <w:szCs w:val="21"/>
        </w:rPr>
      </w:pPr>
      <w:r w:rsidRPr="007B6662">
        <w:rPr>
          <w:rFonts w:ascii="宋体" w:hAnsi="宋体" w:hint="eastAsia"/>
          <w:kern w:val="1"/>
          <w:szCs w:val="21"/>
        </w:rPr>
        <w:t>1</w:t>
      </w:r>
      <w:r w:rsidRPr="007B6662">
        <w:rPr>
          <w:rFonts w:ascii="宋体" w:hAnsi="宋体" w:cs="Arial"/>
          <w:kern w:val="1"/>
          <w:szCs w:val="21"/>
        </w:rPr>
        <w:t>.</w:t>
      </w:r>
      <w:r w:rsidRPr="007B6662">
        <w:rPr>
          <w:rFonts w:ascii="宋体" w:hAnsi="宋体" w:cs="Arial" w:hint="eastAsia"/>
          <w:kern w:val="1"/>
          <w:szCs w:val="21"/>
        </w:rPr>
        <w:t>本合同；</w:t>
      </w:r>
      <w:r w:rsidRPr="007B6662">
        <w:rPr>
          <w:rFonts w:ascii="宋体" w:hAnsi="宋体" w:cs="Arial" w:hint="eastAsia"/>
          <w:kern w:val="1"/>
          <w:szCs w:val="21"/>
        </w:rPr>
        <w:t xml:space="preserve"> </w:t>
      </w:r>
    </w:p>
    <w:p w14:paraId="5F454CC5" w14:textId="77777777" w:rsidR="004C59BF" w:rsidRPr="007B6662" w:rsidRDefault="00940F51">
      <w:pPr>
        <w:spacing w:line="360" w:lineRule="exact"/>
        <w:ind w:firstLineChars="200" w:firstLine="420"/>
        <w:rPr>
          <w:rFonts w:ascii="宋体" w:hAnsi="宋体"/>
          <w:szCs w:val="21"/>
        </w:rPr>
      </w:pPr>
      <w:r w:rsidRPr="007B6662">
        <w:rPr>
          <w:rFonts w:ascii="宋体" w:hAnsi="宋体" w:cs="Arial" w:hint="eastAsia"/>
          <w:kern w:val="1"/>
          <w:szCs w:val="21"/>
        </w:rPr>
        <w:t>2.</w:t>
      </w:r>
      <w:r w:rsidRPr="007B6662">
        <w:rPr>
          <w:rFonts w:ascii="宋体" w:hAnsi="宋体" w:cs="Arial" w:hint="eastAsia"/>
          <w:kern w:val="1"/>
          <w:szCs w:val="21"/>
        </w:rPr>
        <w:t>中标</w:t>
      </w:r>
      <w:r w:rsidRPr="007B6662">
        <w:rPr>
          <w:rFonts w:ascii="宋体" w:hAnsi="宋体" w:cs="Arial"/>
          <w:kern w:val="1"/>
          <w:szCs w:val="21"/>
        </w:rPr>
        <w:t>通知书；</w:t>
      </w:r>
    </w:p>
    <w:p w14:paraId="009F023A" w14:textId="77777777" w:rsidR="004C59BF" w:rsidRPr="007B6662" w:rsidRDefault="00940F51">
      <w:pPr>
        <w:suppressAutoHyphens/>
        <w:spacing w:line="360" w:lineRule="exact"/>
        <w:ind w:firstLineChars="200" w:firstLine="420"/>
        <w:rPr>
          <w:rFonts w:ascii="宋体" w:hAnsi="宋体"/>
          <w:kern w:val="1"/>
          <w:szCs w:val="21"/>
        </w:rPr>
      </w:pPr>
      <w:r w:rsidRPr="007B6662">
        <w:rPr>
          <w:rFonts w:ascii="宋体" w:hAnsi="宋体" w:hint="eastAsia"/>
          <w:kern w:val="1"/>
          <w:szCs w:val="21"/>
        </w:rPr>
        <w:t>3</w:t>
      </w:r>
      <w:r w:rsidRPr="007B6662">
        <w:rPr>
          <w:rFonts w:ascii="宋体" w:hAnsi="宋体" w:cs="Arial"/>
          <w:kern w:val="1"/>
          <w:szCs w:val="21"/>
        </w:rPr>
        <w:t>.</w:t>
      </w:r>
      <w:r w:rsidRPr="007B6662">
        <w:rPr>
          <w:rFonts w:ascii="宋体" w:hAnsi="宋体" w:cs="Arial"/>
          <w:kern w:val="1"/>
          <w:szCs w:val="21"/>
        </w:rPr>
        <w:t>乙方提供的投标文件</w:t>
      </w:r>
      <w:r w:rsidRPr="007B6662">
        <w:rPr>
          <w:rFonts w:ascii="宋体" w:hAnsi="宋体" w:hint="eastAsia"/>
          <w:kern w:val="1"/>
          <w:szCs w:val="21"/>
        </w:rPr>
        <w:t>；</w:t>
      </w:r>
    </w:p>
    <w:p w14:paraId="6F252AAF" w14:textId="77777777" w:rsidR="004C59BF" w:rsidRPr="007B6662" w:rsidRDefault="00940F51">
      <w:pPr>
        <w:suppressAutoHyphens/>
        <w:spacing w:line="360" w:lineRule="exact"/>
        <w:ind w:firstLineChars="200" w:firstLine="420"/>
        <w:rPr>
          <w:rFonts w:ascii="宋体" w:hAnsi="宋体"/>
          <w:kern w:val="1"/>
          <w:szCs w:val="21"/>
        </w:rPr>
      </w:pPr>
      <w:r w:rsidRPr="007B6662">
        <w:rPr>
          <w:rFonts w:ascii="宋体" w:hAnsi="宋体" w:hint="eastAsia"/>
          <w:kern w:val="1"/>
          <w:szCs w:val="21"/>
        </w:rPr>
        <w:t>4</w:t>
      </w:r>
      <w:r w:rsidRPr="007B6662">
        <w:rPr>
          <w:rFonts w:ascii="宋体" w:hAnsi="宋体" w:cs="Arial"/>
          <w:kern w:val="1"/>
          <w:szCs w:val="21"/>
        </w:rPr>
        <w:t>.</w:t>
      </w:r>
      <w:r w:rsidRPr="007B6662">
        <w:rPr>
          <w:rFonts w:ascii="宋体" w:hAnsi="宋体" w:cs="Arial"/>
          <w:kern w:val="1"/>
          <w:szCs w:val="21"/>
        </w:rPr>
        <w:t>采购文件</w:t>
      </w:r>
      <w:r w:rsidRPr="007B6662">
        <w:rPr>
          <w:rFonts w:ascii="宋体" w:hAnsi="宋体" w:hint="eastAsia"/>
          <w:kern w:val="1"/>
          <w:szCs w:val="21"/>
        </w:rPr>
        <w:t>。</w:t>
      </w:r>
    </w:p>
    <w:p w14:paraId="7FE35D94" w14:textId="77777777" w:rsidR="004C59BF" w:rsidRPr="007B6662" w:rsidRDefault="00940F51">
      <w:pPr>
        <w:autoSpaceDE w:val="0"/>
        <w:autoSpaceDN w:val="0"/>
        <w:adjustRightInd w:val="0"/>
        <w:spacing w:line="360" w:lineRule="exact"/>
        <w:ind w:firstLineChars="200" w:firstLine="422"/>
        <w:outlineLvl w:val="0"/>
        <w:rPr>
          <w:rFonts w:ascii="宋体" w:hAnsi="宋体" w:cs="仿宋"/>
          <w:b/>
          <w:bCs/>
          <w:kern w:val="1"/>
          <w:szCs w:val="21"/>
        </w:rPr>
      </w:pPr>
      <w:r w:rsidRPr="007B6662">
        <w:rPr>
          <w:rFonts w:ascii="宋体" w:hAnsi="宋体" w:cs="仿宋" w:hint="eastAsia"/>
          <w:b/>
          <w:bCs/>
          <w:kern w:val="1"/>
          <w:szCs w:val="21"/>
        </w:rPr>
        <w:t>上述合同文件互相补充和解释。如果合同文件之间存在矛盾或者不一致之处，以上述文件的排列顺序在先者为准。</w:t>
      </w:r>
    </w:p>
    <w:p w14:paraId="5089F29F" w14:textId="77777777" w:rsidR="004C59BF" w:rsidRPr="007B6662" w:rsidRDefault="00940F51">
      <w:pPr>
        <w:snapToGrid w:val="0"/>
        <w:spacing w:line="360" w:lineRule="exact"/>
        <w:ind w:firstLineChars="200" w:firstLine="422"/>
        <w:jc w:val="left"/>
        <w:rPr>
          <w:rFonts w:ascii="宋体" w:hAnsi="宋体" w:cs="仿宋"/>
          <w:kern w:val="1"/>
          <w:szCs w:val="21"/>
        </w:rPr>
      </w:pPr>
      <w:r w:rsidRPr="007B6662">
        <w:rPr>
          <w:rFonts w:ascii="宋体" w:hAnsi="宋体" w:cs="仿宋" w:hint="eastAsia"/>
          <w:b/>
          <w:szCs w:val="21"/>
        </w:rPr>
        <w:t>第十七条</w:t>
      </w:r>
      <w:r w:rsidRPr="007B6662">
        <w:rPr>
          <w:rFonts w:ascii="宋体" w:hAnsi="宋体" w:cs="仿宋" w:hint="eastAsia"/>
          <w:b/>
          <w:szCs w:val="21"/>
        </w:rPr>
        <w:t xml:space="preserve"> </w:t>
      </w:r>
      <w:r w:rsidRPr="007B6662">
        <w:rPr>
          <w:rFonts w:ascii="宋体" w:hAnsi="宋体" w:cs="仿宋" w:hint="eastAsia"/>
          <w:b/>
          <w:szCs w:val="21"/>
        </w:rPr>
        <w:t>通知</w:t>
      </w:r>
    </w:p>
    <w:p w14:paraId="572DA157" w14:textId="77777777" w:rsidR="004C59BF" w:rsidRPr="007B6662" w:rsidRDefault="00940F51">
      <w:pPr>
        <w:snapToGrid w:val="0"/>
        <w:spacing w:line="360" w:lineRule="exact"/>
        <w:ind w:firstLineChars="200" w:firstLine="420"/>
        <w:rPr>
          <w:rFonts w:ascii="宋体" w:hAnsi="宋体" w:cs="宋体"/>
          <w:bCs/>
          <w:szCs w:val="21"/>
          <w:u w:val="single"/>
        </w:rPr>
      </w:pPr>
      <w:r w:rsidRPr="007B6662">
        <w:rPr>
          <w:rFonts w:ascii="宋体" w:hAnsi="宋体" w:cs="仿宋" w:hint="eastAsia"/>
          <w:kern w:val="1"/>
          <w:szCs w:val="21"/>
        </w:rPr>
        <w:t>双方确认本合同落款通讯地址作为文书送达地址，该通讯地址适用于包括双方合同履行过程中的各类通知、协议等文件以及就合同发生争议进入诉讼、仲裁程序阶段法律文书的送达。通讯地址需要变更时应当提前</w:t>
      </w:r>
      <w:r w:rsidRPr="007B6662">
        <w:rPr>
          <w:rFonts w:ascii="宋体" w:hAnsi="宋体" w:cs="仿宋" w:hint="eastAsia"/>
          <w:kern w:val="1"/>
          <w:szCs w:val="21"/>
        </w:rPr>
        <w:t>15</w:t>
      </w:r>
      <w:r w:rsidRPr="007B6662">
        <w:rPr>
          <w:rFonts w:ascii="宋体" w:hAnsi="宋体" w:cs="仿宋" w:hint="eastAsia"/>
          <w:kern w:val="1"/>
          <w:szCs w:val="21"/>
        </w:rPr>
        <w:t>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w:t>
      </w:r>
      <w:r w:rsidRPr="007B6662">
        <w:rPr>
          <w:rFonts w:ascii="宋体" w:hAnsi="宋体" w:cs="仿宋" w:hint="eastAsia"/>
          <w:kern w:val="1"/>
          <w:szCs w:val="21"/>
        </w:rPr>
        <w:t>经发送，即视为送达。</w:t>
      </w:r>
    </w:p>
    <w:p w14:paraId="0C936FCF" w14:textId="77777777" w:rsidR="004C59BF" w:rsidRPr="007B6662" w:rsidRDefault="00940F51">
      <w:pPr>
        <w:snapToGrid w:val="0"/>
        <w:spacing w:line="360" w:lineRule="exact"/>
        <w:ind w:firstLineChars="200" w:firstLine="422"/>
        <w:rPr>
          <w:rFonts w:ascii="宋体" w:hAnsi="宋体" w:cs="宋体"/>
          <w:szCs w:val="21"/>
        </w:rPr>
      </w:pPr>
      <w:r w:rsidRPr="007B6662">
        <w:rPr>
          <w:rFonts w:ascii="宋体" w:hAnsi="宋体" w:cs="宋体" w:hint="eastAsia"/>
          <w:b/>
          <w:szCs w:val="21"/>
        </w:rPr>
        <w:t xml:space="preserve">第十八条　</w:t>
      </w:r>
      <w:r w:rsidRPr="007B6662">
        <w:rPr>
          <w:rFonts w:ascii="宋体" w:hAnsi="宋体" w:cs="宋体" w:hint="eastAsia"/>
          <w:szCs w:val="21"/>
        </w:rPr>
        <w:t>本合同一式八份，具有同等法律效力。甲方伍份，乙方贰份，采购代理机构壹份。</w:t>
      </w:r>
    </w:p>
    <w:p w14:paraId="0F350C94" w14:textId="77777777" w:rsidR="004C59BF" w:rsidRPr="007B6662" w:rsidRDefault="004C59BF">
      <w:pPr>
        <w:snapToGrid w:val="0"/>
        <w:spacing w:line="400" w:lineRule="exact"/>
        <w:ind w:firstLineChars="200" w:firstLine="42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7B6662" w:rsidRPr="007B6662" w14:paraId="67CC56A2" w14:textId="77777777">
        <w:trPr>
          <w:cantSplit/>
          <w:trHeight w:val="1078"/>
        </w:trPr>
        <w:tc>
          <w:tcPr>
            <w:tcW w:w="4516" w:type="dxa"/>
            <w:tcBorders>
              <w:top w:val="single" w:sz="4" w:space="0" w:color="auto"/>
              <w:left w:val="single" w:sz="4" w:space="0" w:color="auto"/>
              <w:bottom w:val="single" w:sz="4" w:space="0" w:color="auto"/>
              <w:right w:val="single" w:sz="4" w:space="0" w:color="auto"/>
            </w:tcBorders>
            <w:vAlign w:val="center"/>
          </w:tcPr>
          <w:p w14:paraId="01303BF9"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甲方（章）</w:t>
            </w:r>
            <w:r w:rsidRPr="007B6662">
              <w:rPr>
                <w:rFonts w:ascii="宋体" w:hAnsi="宋体" w:cs="宋体" w:hint="eastAsia"/>
                <w:szCs w:val="21"/>
              </w:rPr>
              <w:t xml:space="preserve">           </w:t>
            </w:r>
          </w:p>
          <w:p w14:paraId="32796765" w14:textId="77777777" w:rsidR="004C59BF" w:rsidRPr="007B6662" w:rsidRDefault="004C59BF">
            <w:pPr>
              <w:snapToGrid w:val="0"/>
              <w:spacing w:line="400" w:lineRule="exact"/>
              <w:rPr>
                <w:rFonts w:ascii="宋体" w:hAnsi="宋体" w:cs="宋体"/>
                <w:szCs w:val="21"/>
              </w:rPr>
            </w:pPr>
          </w:p>
          <w:p w14:paraId="76806069" w14:textId="77777777" w:rsidR="004C59BF" w:rsidRPr="007B6662" w:rsidRDefault="00940F51">
            <w:pPr>
              <w:snapToGrid w:val="0"/>
              <w:spacing w:line="400" w:lineRule="exact"/>
              <w:jc w:val="right"/>
              <w:rPr>
                <w:rFonts w:ascii="宋体" w:hAnsi="宋体" w:cs="宋体"/>
                <w:szCs w:val="21"/>
              </w:rPr>
            </w:pPr>
            <w:r w:rsidRPr="007B6662">
              <w:rPr>
                <w:rFonts w:ascii="宋体" w:hAnsi="宋体" w:cs="宋体" w:hint="eastAsia"/>
                <w:szCs w:val="21"/>
              </w:rPr>
              <w:t>年</w:t>
            </w:r>
            <w:r w:rsidRPr="007B6662">
              <w:rPr>
                <w:rFonts w:ascii="宋体" w:hAnsi="宋体" w:cs="宋体" w:hint="eastAsia"/>
                <w:szCs w:val="21"/>
              </w:rPr>
              <w:t xml:space="preserve">   </w:t>
            </w:r>
            <w:r w:rsidRPr="007B6662">
              <w:rPr>
                <w:rFonts w:ascii="宋体" w:hAnsi="宋体" w:cs="宋体" w:hint="eastAsia"/>
                <w:szCs w:val="21"/>
              </w:rPr>
              <w:t>月</w:t>
            </w:r>
            <w:r w:rsidRPr="007B6662">
              <w:rPr>
                <w:rFonts w:ascii="宋体" w:hAnsi="宋体" w:cs="宋体" w:hint="eastAsia"/>
                <w:szCs w:val="21"/>
              </w:rPr>
              <w:t xml:space="preserve">   </w:t>
            </w:r>
            <w:r w:rsidRPr="007B6662">
              <w:rPr>
                <w:rFonts w:ascii="宋体" w:hAnsi="宋体" w:cs="宋体" w:hint="eastAsia"/>
                <w:szCs w:val="21"/>
              </w:rPr>
              <w:t>日</w:t>
            </w:r>
          </w:p>
        </w:tc>
        <w:tc>
          <w:tcPr>
            <w:tcW w:w="4517" w:type="dxa"/>
            <w:tcBorders>
              <w:top w:val="single" w:sz="4" w:space="0" w:color="auto"/>
              <w:left w:val="single" w:sz="4" w:space="0" w:color="auto"/>
              <w:bottom w:val="single" w:sz="4" w:space="0" w:color="auto"/>
              <w:right w:val="single" w:sz="4" w:space="0" w:color="auto"/>
            </w:tcBorders>
            <w:vAlign w:val="center"/>
          </w:tcPr>
          <w:p w14:paraId="35FF95DE"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乙方（章）</w:t>
            </w:r>
            <w:r w:rsidRPr="007B6662">
              <w:rPr>
                <w:rFonts w:ascii="宋体" w:hAnsi="宋体" w:cs="宋体" w:hint="eastAsia"/>
                <w:szCs w:val="21"/>
              </w:rPr>
              <w:t xml:space="preserve">              </w:t>
            </w:r>
          </w:p>
          <w:p w14:paraId="29252F4E" w14:textId="77777777" w:rsidR="004C59BF" w:rsidRPr="007B6662" w:rsidRDefault="004C59BF">
            <w:pPr>
              <w:snapToGrid w:val="0"/>
              <w:spacing w:line="400" w:lineRule="exact"/>
              <w:rPr>
                <w:rFonts w:ascii="宋体" w:hAnsi="宋体" w:cs="宋体"/>
                <w:szCs w:val="21"/>
              </w:rPr>
            </w:pPr>
          </w:p>
          <w:p w14:paraId="12948C05" w14:textId="77777777" w:rsidR="004C59BF" w:rsidRPr="007B6662" w:rsidRDefault="00940F51">
            <w:pPr>
              <w:snapToGrid w:val="0"/>
              <w:spacing w:line="400" w:lineRule="exact"/>
              <w:jc w:val="right"/>
              <w:rPr>
                <w:rFonts w:ascii="宋体" w:hAnsi="宋体" w:cs="宋体"/>
                <w:szCs w:val="21"/>
              </w:rPr>
            </w:pPr>
            <w:r w:rsidRPr="007B6662">
              <w:rPr>
                <w:rFonts w:ascii="宋体" w:hAnsi="宋体" w:cs="宋体" w:hint="eastAsia"/>
                <w:szCs w:val="21"/>
              </w:rPr>
              <w:t>年</w:t>
            </w:r>
            <w:r w:rsidRPr="007B6662">
              <w:rPr>
                <w:rFonts w:ascii="宋体" w:hAnsi="宋体" w:cs="宋体" w:hint="eastAsia"/>
                <w:szCs w:val="21"/>
              </w:rPr>
              <w:t xml:space="preserve">   </w:t>
            </w:r>
            <w:r w:rsidRPr="007B6662">
              <w:rPr>
                <w:rFonts w:ascii="宋体" w:hAnsi="宋体" w:cs="宋体" w:hint="eastAsia"/>
                <w:szCs w:val="21"/>
              </w:rPr>
              <w:t>月</w:t>
            </w:r>
            <w:r w:rsidRPr="007B6662">
              <w:rPr>
                <w:rFonts w:ascii="宋体" w:hAnsi="宋体" w:cs="宋体" w:hint="eastAsia"/>
                <w:szCs w:val="21"/>
              </w:rPr>
              <w:t xml:space="preserve">   </w:t>
            </w:r>
            <w:r w:rsidRPr="007B6662">
              <w:rPr>
                <w:rFonts w:ascii="宋体" w:hAnsi="宋体" w:cs="宋体" w:hint="eastAsia"/>
                <w:szCs w:val="21"/>
              </w:rPr>
              <w:t>日</w:t>
            </w:r>
          </w:p>
        </w:tc>
      </w:tr>
      <w:tr w:rsidR="007B6662" w:rsidRPr="007B6662" w14:paraId="1D2513F0" w14:textId="77777777">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14:paraId="2524753F"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14:paraId="02B2B70D"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单位地址：</w:t>
            </w:r>
          </w:p>
        </w:tc>
      </w:tr>
      <w:tr w:rsidR="007B6662" w:rsidRPr="007B6662" w14:paraId="668EBE00" w14:textId="77777777">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14:paraId="327AAA18"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法定代表人：</w:t>
            </w:r>
          </w:p>
        </w:tc>
        <w:tc>
          <w:tcPr>
            <w:tcW w:w="4517" w:type="dxa"/>
            <w:tcBorders>
              <w:top w:val="single" w:sz="4" w:space="0" w:color="auto"/>
              <w:left w:val="single" w:sz="4" w:space="0" w:color="auto"/>
              <w:bottom w:val="single" w:sz="4" w:space="0" w:color="auto"/>
              <w:right w:val="single" w:sz="4" w:space="0" w:color="auto"/>
            </w:tcBorders>
            <w:vAlign w:val="center"/>
          </w:tcPr>
          <w:p w14:paraId="26DC2546"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法定代表人：</w:t>
            </w:r>
          </w:p>
        </w:tc>
      </w:tr>
      <w:tr w:rsidR="007B6662" w:rsidRPr="007B6662" w14:paraId="6C75212B" w14:textId="77777777">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14:paraId="0D1C0276"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委托代理人：</w:t>
            </w:r>
          </w:p>
        </w:tc>
        <w:tc>
          <w:tcPr>
            <w:tcW w:w="4517" w:type="dxa"/>
            <w:tcBorders>
              <w:top w:val="single" w:sz="4" w:space="0" w:color="auto"/>
              <w:left w:val="single" w:sz="4" w:space="0" w:color="auto"/>
              <w:bottom w:val="single" w:sz="4" w:space="0" w:color="auto"/>
              <w:right w:val="single" w:sz="4" w:space="0" w:color="auto"/>
            </w:tcBorders>
            <w:vAlign w:val="center"/>
          </w:tcPr>
          <w:p w14:paraId="06971108"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委托代理人：</w:t>
            </w:r>
          </w:p>
        </w:tc>
      </w:tr>
      <w:tr w:rsidR="007B6662" w:rsidRPr="007B6662" w14:paraId="5C409190" w14:textId="77777777">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14:paraId="6486507A"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电话：</w:t>
            </w:r>
          </w:p>
        </w:tc>
        <w:tc>
          <w:tcPr>
            <w:tcW w:w="4517" w:type="dxa"/>
            <w:tcBorders>
              <w:top w:val="single" w:sz="4" w:space="0" w:color="auto"/>
              <w:left w:val="single" w:sz="4" w:space="0" w:color="auto"/>
              <w:bottom w:val="single" w:sz="4" w:space="0" w:color="auto"/>
              <w:right w:val="single" w:sz="4" w:space="0" w:color="auto"/>
            </w:tcBorders>
            <w:vAlign w:val="center"/>
          </w:tcPr>
          <w:p w14:paraId="0FCA3ADB"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电话：</w:t>
            </w:r>
          </w:p>
        </w:tc>
      </w:tr>
      <w:tr w:rsidR="007B6662" w:rsidRPr="007B6662" w14:paraId="111757FA" w14:textId="77777777">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14:paraId="341D2F62"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14:paraId="5EAF95EC"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电子邮箱：</w:t>
            </w:r>
          </w:p>
        </w:tc>
      </w:tr>
      <w:tr w:rsidR="007B6662" w:rsidRPr="007B6662" w14:paraId="339B4CDA" w14:textId="77777777">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14:paraId="4796D21C"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14:paraId="0007502C"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开户银行：</w:t>
            </w:r>
          </w:p>
        </w:tc>
      </w:tr>
      <w:tr w:rsidR="007B6662" w:rsidRPr="007B6662" w14:paraId="20D645D5" w14:textId="77777777">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14:paraId="67E008C2"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14:paraId="18BCDF7C"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账号：</w:t>
            </w:r>
          </w:p>
        </w:tc>
      </w:tr>
      <w:tr w:rsidR="007B6662" w:rsidRPr="007B6662" w14:paraId="722795CE" w14:textId="77777777">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14:paraId="5741AF2E"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14:paraId="0DEA5766" w14:textId="77777777" w:rsidR="004C59BF" w:rsidRPr="007B6662" w:rsidRDefault="00940F51">
            <w:pPr>
              <w:snapToGrid w:val="0"/>
              <w:spacing w:line="400" w:lineRule="exact"/>
              <w:rPr>
                <w:rFonts w:ascii="宋体" w:hAnsi="宋体" w:cs="宋体"/>
                <w:szCs w:val="21"/>
              </w:rPr>
            </w:pPr>
            <w:r w:rsidRPr="007B6662">
              <w:rPr>
                <w:rFonts w:ascii="宋体" w:hAnsi="宋体" w:cs="宋体" w:hint="eastAsia"/>
                <w:szCs w:val="21"/>
              </w:rPr>
              <w:t>邮政编码：</w:t>
            </w:r>
          </w:p>
        </w:tc>
      </w:tr>
      <w:tr w:rsidR="004C59BF" w:rsidRPr="007B6662" w14:paraId="7FEE6B3E" w14:textId="77777777">
        <w:trPr>
          <w:cantSplit/>
          <w:trHeight w:val="503"/>
        </w:trPr>
        <w:tc>
          <w:tcPr>
            <w:tcW w:w="9033" w:type="dxa"/>
            <w:gridSpan w:val="2"/>
            <w:tcBorders>
              <w:top w:val="single" w:sz="4" w:space="0" w:color="auto"/>
              <w:left w:val="single" w:sz="4" w:space="0" w:color="auto"/>
              <w:bottom w:val="single" w:sz="4" w:space="0" w:color="auto"/>
              <w:right w:val="single" w:sz="4" w:space="0" w:color="auto"/>
            </w:tcBorders>
          </w:tcPr>
          <w:p w14:paraId="73AAF10D" w14:textId="77777777" w:rsidR="004C59BF" w:rsidRPr="007B6662" w:rsidRDefault="00940F51">
            <w:pPr>
              <w:snapToGrid w:val="0"/>
              <w:spacing w:line="400" w:lineRule="exact"/>
              <w:ind w:right="240"/>
              <w:jc w:val="right"/>
              <w:rPr>
                <w:rFonts w:ascii="宋体" w:hAnsi="宋体" w:cs="宋体"/>
                <w:szCs w:val="21"/>
              </w:rPr>
            </w:pPr>
            <w:r w:rsidRPr="007B6662">
              <w:rPr>
                <w:rFonts w:ascii="宋体" w:hAnsi="宋体" w:cs="宋体" w:hint="eastAsia"/>
                <w:szCs w:val="21"/>
              </w:rPr>
              <w:t>经办人：</w:t>
            </w:r>
            <w:r w:rsidRPr="007B6662">
              <w:rPr>
                <w:rFonts w:ascii="宋体" w:hAnsi="宋体" w:cs="宋体" w:hint="eastAsia"/>
                <w:szCs w:val="21"/>
              </w:rPr>
              <w:t xml:space="preserve">                                     </w:t>
            </w:r>
            <w:r w:rsidRPr="007B6662">
              <w:rPr>
                <w:rFonts w:ascii="宋体" w:hAnsi="宋体" w:cs="宋体" w:hint="eastAsia"/>
                <w:szCs w:val="21"/>
              </w:rPr>
              <w:t xml:space="preserve">            </w:t>
            </w:r>
            <w:r w:rsidRPr="007B6662">
              <w:rPr>
                <w:rFonts w:ascii="宋体" w:hAnsi="宋体" w:cs="宋体" w:hint="eastAsia"/>
                <w:szCs w:val="21"/>
              </w:rPr>
              <w:t>年</w:t>
            </w:r>
            <w:r w:rsidRPr="007B6662">
              <w:rPr>
                <w:rFonts w:ascii="宋体" w:hAnsi="宋体" w:cs="宋体" w:hint="eastAsia"/>
                <w:szCs w:val="21"/>
              </w:rPr>
              <w:t xml:space="preserve">    </w:t>
            </w:r>
            <w:r w:rsidRPr="007B6662">
              <w:rPr>
                <w:rFonts w:ascii="宋体" w:hAnsi="宋体" w:cs="宋体" w:hint="eastAsia"/>
                <w:szCs w:val="21"/>
              </w:rPr>
              <w:t>月</w:t>
            </w:r>
            <w:r w:rsidRPr="007B6662">
              <w:rPr>
                <w:rFonts w:ascii="宋体" w:hAnsi="宋体" w:cs="宋体" w:hint="eastAsia"/>
                <w:szCs w:val="21"/>
              </w:rPr>
              <w:t xml:space="preserve">    </w:t>
            </w:r>
            <w:r w:rsidRPr="007B6662">
              <w:rPr>
                <w:rFonts w:ascii="宋体" w:hAnsi="宋体" w:cs="宋体" w:hint="eastAsia"/>
                <w:szCs w:val="21"/>
              </w:rPr>
              <w:t>日</w:t>
            </w:r>
          </w:p>
        </w:tc>
      </w:tr>
    </w:tbl>
    <w:p w14:paraId="78951C89" w14:textId="77777777" w:rsidR="004C59BF" w:rsidRPr="007B6662" w:rsidRDefault="004C59BF">
      <w:pPr>
        <w:pStyle w:val="aa"/>
        <w:snapToGrid w:val="0"/>
        <w:ind w:firstLine="420"/>
        <w:rPr>
          <w:rFonts w:hAnsi="宋体" w:cs="Arial"/>
          <w:sz w:val="21"/>
        </w:rPr>
      </w:pPr>
    </w:p>
    <w:p w14:paraId="0B74AD15" w14:textId="77777777" w:rsidR="004C59BF" w:rsidRPr="007B6662" w:rsidRDefault="00940F51">
      <w:pPr>
        <w:widowControl/>
        <w:ind w:firstLine="420"/>
        <w:jc w:val="left"/>
        <w:rPr>
          <w:rFonts w:ascii="宋体" w:hAnsi="宋体" w:cs="Arial"/>
          <w:szCs w:val="21"/>
        </w:rPr>
      </w:pPr>
      <w:r w:rsidRPr="007B6662">
        <w:rPr>
          <w:rFonts w:ascii="宋体" w:hAnsi="宋体" w:cs="Arial"/>
          <w:szCs w:val="21"/>
        </w:rPr>
        <w:br w:type="page"/>
      </w:r>
    </w:p>
    <w:p w14:paraId="1620B51B" w14:textId="77777777" w:rsidR="004C59BF" w:rsidRPr="007B6662" w:rsidRDefault="00940F51">
      <w:pPr>
        <w:pStyle w:val="1"/>
        <w:ind w:firstLine="883"/>
      </w:pPr>
      <w:bookmarkStart w:id="137" w:name="_Toc156318812"/>
      <w:r w:rsidRPr="007B6662">
        <w:rPr>
          <w:rFonts w:hint="eastAsia"/>
        </w:rPr>
        <w:t>第六章　投标文件格式</w:t>
      </w:r>
      <w:bookmarkEnd w:id="137"/>
    </w:p>
    <w:p w14:paraId="7FD0824E" w14:textId="77777777" w:rsidR="004C59BF" w:rsidRPr="007B6662" w:rsidRDefault="00940F51">
      <w:pPr>
        <w:ind w:firstLine="562"/>
        <w:rPr>
          <w:b/>
          <w:sz w:val="28"/>
          <w:szCs w:val="28"/>
        </w:rPr>
      </w:pPr>
      <w:bookmarkStart w:id="138" w:name="_Toc19686836"/>
      <w:bookmarkStart w:id="139" w:name="_Toc254970557"/>
      <w:bookmarkStart w:id="140" w:name="_Toc254970698"/>
      <w:r w:rsidRPr="007B6662">
        <w:rPr>
          <w:rFonts w:hint="eastAsia"/>
          <w:b/>
          <w:sz w:val="28"/>
          <w:szCs w:val="28"/>
        </w:rPr>
        <w:t>一、报价文件格式</w:t>
      </w:r>
      <w:bookmarkEnd w:id="138"/>
    </w:p>
    <w:p w14:paraId="7D23DEB2" w14:textId="77777777" w:rsidR="004C59BF" w:rsidRPr="007B6662" w:rsidRDefault="00940F51">
      <w:pPr>
        <w:snapToGrid w:val="0"/>
        <w:spacing w:beforeLines="50" w:before="120" w:after="50" w:line="360" w:lineRule="auto"/>
        <w:ind w:left="420" w:firstLine="482"/>
        <w:jc w:val="left"/>
        <w:rPr>
          <w:rFonts w:ascii="宋体" w:hAnsi="宋体"/>
          <w:sz w:val="24"/>
          <w:szCs w:val="20"/>
        </w:rPr>
      </w:pPr>
      <w:r w:rsidRPr="007B6662">
        <w:rPr>
          <w:rFonts w:ascii="宋体" w:hAnsi="宋体" w:hint="eastAsia"/>
          <w:b/>
          <w:sz w:val="24"/>
        </w:rPr>
        <w:t xml:space="preserve">1. </w:t>
      </w:r>
      <w:r w:rsidRPr="007B6662">
        <w:rPr>
          <w:rFonts w:ascii="宋体" w:hAnsi="宋体" w:hint="eastAsia"/>
          <w:b/>
          <w:sz w:val="24"/>
        </w:rPr>
        <w:t>报价文件封面格式：</w:t>
      </w:r>
      <w:r w:rsidRPr="007B6662">
        <w:rPr>
          <w:rFonts w:ascii="宋体" w:hAnsi="宋体" w:hint="eastAsia"/>
          <w:b/>
          <w:sz w:val="24"/>
        </w:rPr>
        <w:t xml:space="preserve"> </w:t>
      </w:r>
    </w:p>
    <w:p w14:paraId="64235650" w14:textId="77777777" w:rsidR="004C59BF" w:rsidRPr="007B6662" w:rsidRDefault="00940F51">
      <w:pPr>
        <w:snapToGrid w:val="0"/>
        <w:spacing w:beforeLines="50" w:before="120" w:after="50" w:line="360" w:lineRule="auto"/>
        <w:ind w:left="420" w:firstLine="960"/>
        <w:jc w:val="center"/>
        <w:rPr>
          <w:rFonts w:ascii="宋体" w:eastAsia="方正小标宋简体" w:hAnsi="宋体"/>
          <w:bCs/>
          <w:sz w:val="48"/>
          <w:szCs w:val="48"/>
        </w:rPr>
      </w:pPr>
      <w:r w:rsidRPr="007B6662">
        <w:rPr>
          <w:rFonts w:ascii="宋体" w:eastAsia="方正小标宋简体" w:hAnsi="宋体" w:hint="eastAsia"/>
          <w:bCs/>
          <w:sz w:val="48"/>
          <w:szCs w:val="48"/>
        </w:rPr>
        <w:t>电子投标文件</w:t>
      </w:r>
    </w:p>
    <w:p w14:paraId="3AB31A72" w14:textId="77777777" w:rsidR="004C59BF" w:rsidRPr="007B6662" w:rsidRDefault="004C59BF">
      <w:pPr>
        <w:snapToGrid w:val="0"/>
        <w:spacing w:beforeLines="50" w:before="120" w:after="50" w:line="400" w:lineRule="exact"/>
        <w:ind w:firstLine="640"/>
        <w:rPr>
          <w:rFonts w:ascii="宋体" w:hAnsi="宋体"/>
          <w:bCs/>
          <w:sz w:val="32"/>
          <w:szCs w:val="20"/>
        </w:rPr>
      </w:pPr>
    </w:p>
    <w:p w14:paraId="040A6A06" w14:textId="77777777" w:rsidR="004C59BF" w:rsidRPr="007B6662" w:rsidRDefault="004C59BF">
      <w:pPr>
        <w:snapToGrid w:val="0"/>
        <w:spacing w:beforeLines="50" w:before="120" w:after="50" w:line="400" w:lineRule="exact"/>
        <w:ind w:firstLine="480"/>
        <w:jc w:val="center"/>
        <w:rPr>
          <w:rFonts w:ascii="宋体" w:hAnsi="宋体"/>
          <w:bCs/>
          <w:sz w:val="24"/>
          <w:szCs w:val="20"/>
        </w:rPr>
      </w:pPr>
    </w:p>
    <w:p w14:paraId="1E921D28" w14:textId="77777777" w:rsidR="004C59BF" w:rsidRPr="007B6662" w:rsidRDefault="00940F51">
      <w:pPr>
        <w:snapToGrid w:val="0"/>
        <w:spacing w:beforeLines="50" w:before="120" w:after="50" w:line="400" w:lineRule="exact"/>
        <w:ind w:firstLine="643"/>
        <w:jc w:val="center"/>
        <w:rPr>
          <w:rFonts w:ascii="宋体" w:hAnsi="宋体"/>
          <w:b/>
          <w:bCs/>
          <w:sz w:val="32"/>
          <w:szCs w:val="32"/>
        </w:rPr>
      </w:pPr>
      <w:r w:rsidRPr="007B6662">
        <w:rPr>
          <w:rFonts w:ascii="宋体" w:hAnsi="宋体" w:hint="eastAsia"/>
          <w:b/>
          <w:bCs/>
          <w:sz w:val="32"/>
          <w:szCs w:val="32"/>
        </w:rPr>
        <w:t>报价文件</w:t>
      </w:r>
    </w:p>
    <w:p w14:paraId="66754B1D" w14:textId="77777777" w:rsidR="004C59BF" w:rsidRPr="007B6662" w:rsidRDefault="004C59BF">
      <w:pPr>
        <w:snapToGrid w:val="0"/>
        <w:spacing w:beforeLines="50" w:before="120" w:after="50" w:line="400" w:lineRule="exact"/>
        <w:ind w:firstLine="480"/>
        <w:rPr>
          <w:rFonts w:ascii="宋体" w:hAnsi="宋体"/>
          <w:bCs/>
          <w:sz w:val="24"/>
          <w:szCs w:val="20"/>
        </w:rPr>
      </w:pPr>
    </w:p>
    <w:p w14:paraId="3CCF9198" w14:textId="77777777" w:rsidR="004C59BF" w:rsidRPr="007B6662" w:rsidRDefault="00940F51">
      <w:pPr>
        <w:snapToGrid w:val="0"/>
        <w:spacing w:beforeLines="50" w:before="120" w:after="50" w:line="400" w:lineRule="exact"/>
        <w:ind w:firstLineChars="200" w:firstLine="480"/>
        <w:rPr>
          <w:rFonts w:ascii="宋体" w:hAnsi="宋体"/>
          <w:bCs/>
          <w:sz w:val="24"/>
        </w:rPr>
      </w:pPr>
      <w:r w:rsidRPr="007B6662">
        <w:rPr>
          <w:rFonts w:ascii="宋体" w:hAnsi="宋体" w:hint="eastAsia"/>
          <w:bCs/>
          <w:sz w:val="24"/>
        </w:rPr>
        <w:t>项目名称：</w:t>
      </w:r>
      <w:r w:rsidRPr="007B6662">
        <w:rPr>
          <w:rFonts w:ascii="宋体" w:hAnsi="宋体" w:hint="eastAsia"/>
          <w:bCs/>
          <w:sz w:val="24"/>
        </w:rPr>
        <w:t xml:space="preserve"> </w:t>
      </w:r>
    </w:p>
    <w:p w14:paraId="021149F1" w14:textId="77777777" w:rsidR="004C59BF" w:rsidRPr="007B6662" w:rsidRDefault="004C59BF">
      <w:pPr>
        <w:snapToGrid w:val="0"/>
        <w:spacing w:beforeLines="50" w:before="120" w:after="50" w:line="400" w:lineRule="exact"/>
        <w:ind w:firstLineChars="150" w:firstLine="360"/>
        <w:rPr>
          <w:rFonts w:ascii="宋体" w:hAnsi="宋体"/>
          <w:bCs/>
          <w:sz w:val="24"/>
        </w:rPr>
      </w:pPr>
    </w:p>
    <w:p w14:paraId="6C4E4E3B" w14:textId="77777777" w:rsidR="004C59BF" w:rsidRPr="007B6662" w:rsidRDefault="00940F51">
      <w:pPr>
        <w:snapToGrid w:val="0"/>
        <w:spacing w:beforeLines="50" w:before="120" w:after="50" w:line="400" w:lineRule="exact"/>
        <w:ind w:firstLineChars="200" w:firstLine="480"/>
        <w:rPr>
          <w:rFonts w:ascii="宋体" w:hAnsi="宋体"/>
          <w:bCs/>
          <w:sz w:val="24"/>
        </w:rPr>
      </w:pPr>
      <w:r w:rsidRPr="007B6662">
        <w:rPr>
          <w:rFonts w:ascii="宋体" w:hAnsi="宋体" w:hint="eastAsia"/>
          <w:bCs/>
          <w:sz w:val="24"/>
        </w:rPr>
        <w:t>项目编号：</w:t>
      </w:r>
      <w:r w:rsidRPr="007B6662">
        <w:rPr>
          <w:rFonts w:ascii="宋体" w:hAnsi="宋体" w:hint="eastAsia"/>
          <w:bCs/>
          <w:sz w:val="24"/>
        </w:rPr>
        <w:t xml:space="preserve"> </w:t>
      </w:r>
    </w:p>
    <w:p w14:paraId="131C29AC" w14:textId="77777777" w:rsidR="004C59BF" w:rsidRPr="007B6662" w:rsidRDefault="004C59BF">
      <w:pPr>
        <w:snapToGrid w:val="0"/>
        <w:spacing w:beforeLines="50" w:before="120" w:after="50" w:line="400" w:lineRule="exact"/>
        <w:ind w:firstLineChars="150" w:firstLine="360"/>
        <w:rPr>
          <w:rFonts w:ascii="宋体" w:hAnsi="宋体"/>
          <w:bCs/>
          <w:sz w:val="24"/>
        </w:rPr>
      </w:pPr>
    </w:p>
    <w:p w14:paraId="3A7755D2" w14:textId="77777777" w:rsidR="004C59BF" w:rsidRPr="007B6662" w:rsidRDefault="00940F51">
      <w:pPr>
        <w:snapToGrid w:val="0"/>
        <w:spacing w:beforeLines="50" w:before="120" w:after="50" w:line="400" w:lineRule="exact"/>
        <w:ind w:firstLineChars="200" w:firstLine="480"/>
        <w:rPr>
          <w:rFonts w:ascii="宋体" w:hAnsi="宋体"/>
          <w:bCs/>
          <w:sz w:val="24"/>
        </w:rPr>
      </w:pPr>
      <w:r w:rsidRPr="007B6662">
        <w:rPr>
          <w:rFonts w:ascii="宋体" w:hAnsi="宋体" w:hint="eastAsia"/>
          <w:bCs/>
          <w:sz w:val="24"/>
        </w:rPr>
        <w:t>所投分标：</w:t>
      </w:r>
    </w:p>
    <w:p w14:paraId="0F2424D2" w14:textId="77777777" w:rsidR="004C59BF" w:rsidRPr="007B6662" w:rsidRDefault="004C59BF">
      <w:pPr>
        <w:snapToGrid w:val="0"/>
        <w:spacing w:beforeLines="50" w:before="120" w:after="50" w:line="400" w:lineRule="exact"/>
        <w:ind w:firstLineChars="150" w:firstLine="360"/>
        <w:rPr>
          <w:rFonts w:ascii="宋体" w:hAnsi="宋体"/>
          <w:bCs/>
          <w:sz w:val="24"/>
        </w:rPr>
      </w:pPr>
    </w:p>
    <w:p w14:paraId="78A5435C" w14:textId="77777777" w:rsidR="004C59BF" w:rsidRPr="007B6662" w:rsidRDefault="00940F51">
      <w:pPr>
        <w:snapToGrid w:val="0"/>
        <w:spacing w:beforeLines="50" w:before="120" w:after="50" w:line="400" w:lineRule="exact"/>
        <w:ind w:firstLineChars="200" w:firstLine="480"/>
        <w:rPr>
          <w:rFonts w:ascii="宋体" w:hAnsi="宋体"/>
          <w:bCs/>
          <w:sz w:val="24"/>
        </w:rPr>
      </w:pPr>
      <w:r w:rsidRPr="007B6662">
        <w:rPr>
          <w:rFonts w:ascii="宋体" w:hAnsi="宋体" w:hint="eastAsia"/>
          <w:bCs/>
          <w:sz w:val="24"/>
        </w:rPr>
        <w:t>投标人名称：</w:t>
      </w:r>
    </w:p>
    <w:p w14:paraId="77160DAA" w14:textId="77777777" w:rsidR="004C59BF" w:rsidRPr="007B6662" w:rsidRDefault="004C59BF">
      <w:pPr>
        <w:snapToGrid w:val="0"/>
        <w:spacing w:beforeLines="50" w:before="120" w:after="50" w:line="400" w:lineRule="exact"/>
        <w:ind w:firstLineChars="150" w:firstLine="360"/>
        <w:rPr>
          <w:rFonts w:ascii="宋体" w:hAnsi="宋体"/>
          <w:bCs/>
          <w:sz w:val="24"/>
        </w:rPr>
      </w:pPr>
    </w:p>
    <w:p w14:paraId="24172CAB" w14:textId="77777777" w:rsidR="004C59BF" w:rsidRPr="007B6662" w:rsidRDefault="00940F51">
      <w:pPr>
        <w:snapToGrid w:val="0"/>
        <w:spacing w:beforeLines="50" w:before="120" w:after="50" w:line="400" w:lineRule="exact"/>
        <w:ind w:firstLineChars="200" w:firstLine="480"/>
        <w:rPr>
          <w:rFonts w:ascii="宋体" w:hAnsi="宋体"/>
          <w:bCs/>
          <w:sz w:val="24"/>
        </w:rPr>
      </w:pPr>
      <w:r w:rsidRPr="007B6662">
        <w:rPr>
          <w:rFonts w:ascii="宋体" w:hAnsi="宋体" w:hint="eastAsia"/>
          <w:bCs/>
          <w:sz w:val="24"/>
        </w:rPr>
        <w:t>投标人地址：</w:t>
      </w:r>
    </w:p>
    <w:p w14:paraId="281963FB" w14:textId="77777777" w:rsidR="004C59BF" w:rsidRPr="007B6662" w:rsidRDefault="004C59BF">
      <w:pPr>
        <w:pStyle w:val="a0"/>
        <w:snapToGrid w:val="0"/>
        <w:spacing w:before="120" w:after="50" w:line="400" w:lineRule="exact"/>
        <w:ind w:firstLineChars="400" w:firstLine="960"/>
        <w:rPr>
          <w:rFonts w:ascii="宋体" w:hAnsi="宋体"/>
          <w:bCs/>
          <w:sz w:val="24"/>
          <w:szCs w:val="24"/>
        </w:rPr>
      </w:pPr>
    </w:p>
    <w:p w14:paraId="711D4F13" w14:textId="77777777" w:rsidR="004C59BF" w:rsidRPr="007B6662" w:rsidRDefault="00940F51">
      <w:pPr>
        <w:snapToGrid w:val="0"/>
        <w:spacing w:beforeLines="50" w:before="120" w:after="50" w:line="400" w:lineRule="exact"/>
        <w:ind w:firstLine="480"/>
        <w:rPr>
          <w:rFonts w:ascii="宋体" w:hAnsi="宋体"/>
          <w:sz w:val="30"/>
          <w:szCs w:val="20"/>
        </w:rPr>
      </w:pP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0C6F8344" w14:textId="77777777" w:rsidR="004C59BF" w:rsidRPr="007B6662" w:rsidRDefault="00940F51">
      <w:pPr>
        <w:snapToGrid w:val="0"/>
        <w:spacing w:beforeLines="50" w:before="120" w:after="50" w:line="360" w:lineRule="auto"/>
        <w:ind w:firstLine="482"/>
        <w:jc w:val="left"/>
        <w:rPr>
          <w:rFonts w:ascii="宋体" w:hAnsi="宋体"/>
          <w:sz w:val="24"/>
          <w:szCs w:val="20"/>
        </w:rPr>
      </w:pPr>
      <w:r w:rsidRPr="007B6662">
        <w:rPr>
          <w:rFonts w:ascii="宋体" w:hAnsi="宋体"/>
          <w:b/>
          <w:sz w:val="24"/>
        </w:rPr>
        <w:br w:type="page"/>
      </w:r>
      <w:r w:rsidRPr="007B6662">
        <w:rPr>
          <w:rFonts w:ascii="宋体" w:hAnsi="宋体" w:hint="eastAsia"/>
          <w:b/>
          <w:sz w:val="24"/>
        </w:rPr>
        <w:t>2.</w:t>
      </w:r>
      <w:r w:rsidRPr="007B6662">
        <w:rPr>
          <w:rFonts w:ascii="宋体" w:hAnsi="宋体" w:hint="eastAsia"/>
          <w:b/>
          <w:bCs/>
          <w:sz w:val="24"/>
        </w:rPr>
        <w:t>报价文件目录</w:t>
      </w:r>
    </w:p>
    <w:p w14:paraId="2D0B88D1" w14:textId="77777777" w:rsidR="004C59BF" w:rsidRPr="007B6662" w:rsidRDefault="00940F51">
      <w:pPr>
        <w:snapToGrid w:val="0"/>
        <w:spacing w:before="120" w:afterLines="50" w:after="120" w:line="360" w:lineRule="auto"/>
        <w:ind w:firstLine="420"/>
        <w:jc w:val="left"/>
        <w:rPr>
          <w:rFonts w:ascii="宋体" w:hAnsi="宋体"/>
          <w:b/>
          <w:sz w:val="24"/>
        </w:rPr>
      </w:pPr>
      <w:r w:rsidRPr="007B6662">
        <w:rPr>
          <w:rFonts w:ascii="宋体" w:hAnsi="宋体" w:hint="eastAsia"/>
          <w:szCs w:val="21"/>
        </w:rPr>
        <w:t>根据招标文件规定及投标人提供的材料自行编写目录。</w:t>
      </w:r>
    </w:p>
    <w:p w14:paraId="2E8C8DD9" w14:textId="77777777" w:rsidR="004C59BF" w:rsidRPr="007B6662" w:rsidRDefault="004C59BF">
      <w:pPr>
        <w:snapToGrid w:val="0"/>
        <w:spacing w:beforeLines="50" w:before="120" w:after="50"/>
        <w:ind w:firstLine="482"/>
        <w:rPr>
          <w:rFonts w:ascii="宋体" w:hAnsi="宋体"/>
          <w:b/>
          <w:sz w:val="24"/>
        </w:rPr>
      </w:pPr>
    </w:p>
    <w:p w14:paraId="612A8217" w14:textId="77777777" w:rsidR="004C59BF" w:rsidRPr="007B6662" w:rsidRDefault="004C59BF">
      <w:pPr>
        <w:snapToGrid w:val="0"/>
        <w:spacing w:beforeLines="50" w:before="120" w:after="50"/>
        <w:ind w:firstLine="482"/>
        <w:rPr>
          <w:rFonts w:ascii="宋体" w:hAnsi="宋体"/>
          <w:b/>
          <w:sz w:val="24"/>
        </w:rPr>
      </w:pPr>
    </w:p>
    <w:p w14:paraId="36CD9867" w14:textId="77777777" w:rsidR="004C59BF" w:rsidRPr="007B6662" w:rsidRDefault="004C59BF">
      <w:pPr>
        <w:snapToGrid w:val="0"/>
        <w:spacing w:beforeLines="50" w:before="120" w:after="50"/>
        <w:ind w:firstLine="482"/>
        <w:rPr>
          <w:rFonts w:ascii="宋体" w:hAnsi="宋体"/>
          <w:b/>
          <w:sz w:val="24"/>
        </w:rPr>
      </w:pPr>
    </w:p>
    <w:p w14:paraId="085C7E6A" w14:textId="77777777" w:rsidR="004C59BF" w:rsidRPr="007B6662" w:rsidRDefault="00940F51">
      <w:pPr>
        <w:snapToGrid w:val="0"/>
        <w:spacing w:beforeLines="50" w:before="120" w:after="50"/>
        <w:ind w:left="420" w:firstLine="482"/>
        <w:jc w:val="left"/>
        <w:rPr>
          <w:rFonts w:ascii="宋体" w:hAnsi="宋体"/>
          <w:b/>
          <w:sz w:val="24"/>
        </w:rPr>
      </w:pPr>
      <w:r w:rsidRPr="007B6662">
        <w:rPr>
          <w:rFonts w:ascii="宋体" w:hAnsi="宋体"/>
          <w:b/>
          <w:sz w:val="24"/>
        </w:rPr>
        <w:br w:type="page"/>
      </w:r>
      <w:r w:rsidRPr="007B6662">
        <w:rPr>
          <w:rFonts w:ascii="宋体" w:hAnsi="宋体" w:hint="eastAsia"/>
          <w:b/>
          <w:sz w:val="24"/>
        </w:rPr>
        <w:t xml:space="preserve">3. </w:t>
      </w:r>
      <w:r w:rsidRPr="007B6662">
        <w:rPr>
          <w:rFonts w:ascii="宋体" w:hAnsi="宋体" w:hint="eastAsia"/>
          <w:b/>
          <w:sz w:val="24"/>
        </w:rPr>
        <w:t>投标函格式：</w:t>
      </w:r>
    </w:p>
    <w:p w14:paraId="5F6A5790" w14:textId="77777777" w:rsidR="004C59BF" w:rsidRPr="007B6662" w:rsidRDefault="00940F51">
      <w:pPr>
        <w:snapToGrid w:val="0"/>
        <w:spacing w:beforeLines="50" w:before="120" w:after="50" w:line="320" w:lineRule="exact"/>
        <w:ind w:firstLine="643"/>
        <w:jc w:val="center"/>
        <w:rPr>
          <w:rFonts w:ascii="宋体" w:hAnsi="宋体"/>
          <w:b/>
          <w:sz w:val="32"/>
          <w:szCs w:val="32"/>
        </w:rPr>
      </w:pPr>
      <w:r w:rsidRPr="007B6662">
        <w:rPr>
          <w:rFonts w:ascii="宋体" w:hAnsi="宋体" w:hint="eastAsia"/>
          <w:b/>
          <w:sz w:val="32"/>
          <w:szCs w:val="32"/>
        </w:rPr>
        <w:t>投</w:t>
      </w:r>
      <w:r w:rsidRPr="007B6662">
        <w:rPr>
          <w:rFonts w:ascii="宋体" w:hAnsi="宋体" w:hint="eastAsia"/>
          <w:b/>
          <w:sz w:val="32"/>
          <w:szCs w:val="32"/>
        </w:rPr>
        <w:t xml:space="preserve"> </w:t>
      </w:r>
      <w:r w:rsidRPr="007B6662">
        <w:rPr>
          <w:rFonts w:ascii="宋体" w:hAnsi="宋体" w:hint="eastAsia"/>
          <w:b/>
          <w:sz w:val="32"/>
          <w:szCs w:val="32"/>
        </w:rPr>
        <w:t>标</w:t>
      </w:r>
      <w:r w:rsidRPr="007B6662">
        <w:rPr>
          <w:rFonts w:ascii="宋体" w:hAnsi="宋体" w:hint="eastAsia"/>
          <w:b/>
          <w:sz w:val="32"/>
          <w:szCs w:val="32"/>
        </w:rPr>
        <w:t xml:space="preserve"> </w:t>
      </w:r>
      <w:r w:rsidRPr="007B6662">
        <w:rPr>
          <w:rFonts w:ascii="宋体" w:hAnsi="宋体" w:hint="eastAsia"/>
          <w:b/>
          <w:sz w:val="32"/>
          <w:szCs w:val="32"/>
        </w:rPr>
        <w:t>函</w:t>
      </w:r>
    </w:p>
    <w:p w14:paraId="0DAE0BDA" w14:textId="77777777" w:rsidR="004C59BF" w:rsidRPr="007B6662" w:rsidRDefault="004C59BF">
      <w:pPr>
        <w:snapToGrid w:val="0"/>
        <w:spacing w:beforeLines="50" w:before="120" w:after="50" w:line="320" w:lineRule="exact"/>
        <w:ind w:firstLine="482"/>
        <w:jc w:val="center"/>
        <w:rPr>
          <w:rFonts w:ascii="宋体" w:hAnsi="宋体"/>
          <w:b/>
          <w:sz w:val="24"/>
          <w:szCs w:val="20"/>
        </w:rPr>
      </w:pPr>
    </w:p>
    <w:p w14:paraId="69096A2F" w14:textId="77777777" w:rsidR="004C59BF" w:rsidRPr="007B6662" w:rsidRDefault="004C59BF">
      <w:pPr>
        <w:snapToGrid w:val="0"/>
        <w:spacing w:beforeLines="50" w:before="120" w:after="50" w:line="320" w:lineRule="exact"/>
        <w:ind w:firstLine="482"/>
        <w:jc w:val="center"/>
        <w:rPr>
          <w:rFonts w:ascii="宋体" w:hAnsi="宋体"/>
          <w:b/>
          <w:sz w:val="24"/>
          <w:szCs w:val="20"/>
        </w:rPr>
      </w:pPr>
    </w:p>
    <w:p w14:paraId="293B6B8F" w14:textId="77777777" w:rsidR="004C59BF" w:rsidRPr="007B6662" w:rsidRDefault="004C59BF">
      <w:pPr>
        <w:snapToGrid w:val="0"/>
        <w:spacing w:beforeLines="50" w:before="120" w:after="50" w:line="320" w:lineRule="exact"/>
        <w:ind w:firstLine="482"/>
        <w:jc w:val="center"/>
        <w:rPr>
          <w:rFonts w:ascii="宋体" w:hAnsi="宋体"/>
          <w:b/>
          <w:sz w:val="24"/>
          <w:szCs w:val="20"/>
        </w:rPr>
      </w:pPr>
    </w:p>
    <w:p w14:paraId="679A28A9" w14:textId="77777777" w:rsidR="004C59BF" w:rsidRPr="007B6662" w:rsidRDefault="00940F51">
      <w:pPr>
        <w:snapToGrid w:val="0"/>
        <w:spacing w:line="360" w:lineRule="auto"/>
        <w:ind w:firstLine="480"/>
        <w:rPr>
          <w:rFonts w:ascii="宋体" w:hAnsi="宋体"/>
          <w:sz w:val="24"/>
        </w:rPr>
      </w:pPr>
      <w:r w:rsidRPr="007B6662">
        <w:rPr>
          <w:rFonts w:ascii="宋体" w:hAnsi="宋体" w:hint="eastAsia"/>
          <w:sz w:val="24"/>
        </w:rPr>
        <w:t>致：</w:t>
      </w:r>
      <w:r w:rsidRPr="007B6662">
        <w:rPr>
          <w:rFonts w:ascii="宋体" w:hAnsi="宋体" w:hint="eastAsia"/>
          <w:sz w:val="24"/>
          <w:u w:val="single"/>
        </w:rPr>
        <w:t>采购人名称</w:t>
      </w:r>
      <w:r w:rsidRPr="007B6662">
        <w:rPr>
          <w:rFonts w:ascii="宋体" w:hAnsi="宋体" w:hint="eastAsia"/>
          <w:sz w:val="24"/>
        </w:rPr>
        <w:t>：</w:t>
      </w:r>
    </w:p>
    <w:p w14:paraId="2016C1D3" w14:textId="77777777" w:rsidR="004C59BF" w:rsidRPr="007B6662" w:rsidRDefault="00940F51">
      <w:pPr>
        <w:snapToGrid w:val="0"/>
        <w:spacing w:line="360" w:lineRule="auto"/>
        <w:ind w:firstLine="480"/>
        <w:rPr>
          <w:rFonts w:ascii="宋体" w:hAnsi="宋体"/>
          <w:sz w:val="24"/>
        </w:rPr>
      </w:pPr>
      <w:r w:rsidRPr="007B6662">
        <w:rPr>
          <w:rFonts w:ascii="宋体" w:hAnsi="宋体" w:hint="eastAsia"/>
          <w:sz w:val="24"/>
        </w:rPr>
        <w:t>根据贵方</w:t>
      </w:r>
      <w:r w:rsidRPr="007B6662">
        <w:rPr>
          <w:rFonts w:ascii="宋体" w:hAnsi="宋体" w:hint="eastAsia"/>
          <w:sz w:val="24"/>
          <w:u w:val="single"/>
        </w:rPr>
        <w:t xml:space="preserve"> </w:t>
      </w:r>
      <w:r w:rsidRPr="007B6662">
        <w:rPr>
          <w:rFonts w:ascii="宋体" w:hAnsi="宋体" w:hint="eastAsia"/>
          <w:sz w:val="24"/>
          <w:u w:val="single"/>
        </w:rPr>
        <w:t>项目名称（项目编号：）</w:t>
      </w:r>
      <w:r w:rsidRPr="007B6662">
        <w:rPr>
          <w:rFonts w:ascii="宋体" w:hAnsi="宋体" w:hint="eastAsia"/>
          <w:sz w:val="24"/>
        </w:rPr>
        <w:t>的招标公告，签字代表</w:t>
      </w:r>
      <w:r w:rsidRPr="007B6662">
        <w:rPr>
          <w:rFonts w:ascii="宋体" w:hAnsi="宋体" w:hint="eastAsia"/>
          <w:sz w:val="24"/>
        </w:rPr>
        <w:t>______</w:t>
      </w:r>
      <w:r w:rsidRPr="007B6662">
        <w:rPr>
          <w:rFonts w:ascii="宋体" w:hAnsi="宋体" w:hint="eastAsia"/>
          <w:sz w:val="24"/>
        </w:rPr>
        <w:t>（姓名）经正式授权并代表投标人（投标人名称）提交投标文件。</w:t>
      </w:r>
    </w:p>
    <w:p w14:paraId="24167ABE"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据此函，我方宣布同意如下：</w:t>
      </w:r>
    </w:p>
    <w:p w14:paraId="0D6FA29E"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1.</w:t>
      </w:r>
      <w:r w:rsidRPr="007B6662">
        <w:rPr>
          <w:rFonts w:ascii="宋体" w:hAnsi="宋体" w:hint="eastAsia"/>
          <w:sz w:val="24"/>
        </w:rPr>
        <w:t>我方已详细审查全部“招标文件”，包括修改文件（如有的话）以及全部参考资料和有关附件，已经了解我方对于招标文件、采购过程、采购结果有依法进行询问、质疑、投诉的权利及相关渠道和要求。</w:t>
      </w:r>
    </w:p>
    <w:p w14:paraId="0EBE47D7"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2.</w:t>
      </w:r>
      <w:r w:rsidRPr="007B6662">
        <w:rPr>
          <w:rFonts w:ascii="宋体" w:hAnsi="宋体" w:hint="eastAsia"/>
          <w:sz w:val="24"/>
        </w:rPr>
        <w:t>我方在投标之前已经完全理解并接受招标文件的各项规定和要求，对招标文件的合理性、合法性不再有异议。</w:t>
      </w:r>
    </w:p>
    <w:p w14:paraId="34D6BEAD"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3.</w:t>
      </w:r>
      <w:r w:rsidRPr="007B6662">
        <w:rPr>
          <w:rFonts w:ascii="宋体" w:hAnsi="宋体" w:hint="eastAsia"/>
          <w:sz w:val="24"/>
        </w:rPr>
        <w:t>本投标有效期自投标截止之日起日。</w:t>
      </w:r>
    </w:p>
    <w:p w14:paraId="2D5DB5D6"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4.</w:t>
      </w:r>
      <w:r w:rsidRPr="007B6662">
        <w:rPr>
          <w:rFonts w:ascii="宋体" w:hAnsi="宋体" w:hint="eastAsia"/>
          <w:sz w:val="24"/>
        </w:rPr>
        <w:t>如中标，本投标文件至本项目合同履行完毕止均保持有效，我方将按“招标文件”及政府采购法律、法规的规定履行合同责任和义务。</w:t>
      </w:r>
    </w:p>
    <w:p w14:paraId="7F15950D"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5.</w:t>
      </w:r>
      <w:r w:rsidRPr="007B6662">
        <w:rPr>
          <w:rFonts w:ascii="宋体" w:hAnsi="宋体" w:hint="eastAsia"/>
          <w:sz w:val="24"/>
        </w:rPr>
        <w:t>我方同意按照贵方要求提供与投标有关的一切数据或者资料。</w:t>
      </w:r>
    </w:p>
    <w:p w14:paraId="7A040A68"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6.</w:t>
      </w:r>
      <w:r w:rsidRPr="007B6662">
        <w:rPr>
          <w:rFonts w:ascii="宋体" w:hAnsi="宋体" w:hint="eastAsia"/>
          <w:sz w:val="24"/>
        </w:rPr>
        <w:t>我方向贵方提交的所有投标文件、资料都是准确的和真实的。</w:t>
      </w:r>
    </w:p>
    <w:p w14:paraId="08102D33"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7.</w:t>
      </w:r>
      <w:r w:rsidRPr="007B6662">
        <w:rPr>
          <w:rFonts w:ascii="宋体" w:hAnsi="宋体" w:hint="eastAsia"/>
          <w:sz w:val="24"/>
        </w:rPr>
        <w:t>以上事项如有虚假或者隐瞒，我方愿意承担一切后果，并不再寻求任何旨在减轻或者免除法律责任的辩解。</w:t>
      </w:r>
    </w:p>
    <w:p w14:paraId="6FA2A2EA" w14:textId="77777777" w:rsidR="004C59BF" w:rsidRPr="007B6662" w:rsidRDefault="00940F51">
      <w:pPr>
        <w:spacing w:line="360" w:lineRule="auto"/>
        <w:ind w:firstLineChars="200" w:firstLine="480"/>
        <w:rPr>
          <w:rFonts w:ascii="宋体" w:hAnsi="宋体"/>
          <w:sz w:val="24"/>
        </w:rPr>
      </w:pPr>
      <w:r w:rsidRPr="007B6662">
        <w:rPr>
          <w:rFonts w:ascii="宋体" w:hAnsi="宋体" w:hint="eastAsia"/>
          <w:sz w:val="24"/>
        </w:rPr>
        <w:t>8.</w:t>
      </w:r>
      <w:r w:rsidRPr="007B6662">
        <w:rPr>
          <w:rFonts w:ascii="宋体" w:hAnsi="宋体" w:hint="eastAsia"/>
          <w:sz w:val="24"/>
        </w:rPr>
        <w:t>根据</w:t>
      </w:r>
      <w:r w:rsidRPr="007B6662">
        <w:rPr>
          <w:rFonts w:ascii="宋体" w:hAnsi="宋体"/>
          <w:sz w:val="24"/>
        </w:rPr>
        <w:t>《中华人民共和国政府采购法实施条例》第五十条要求对政府采购合同进行公告</w:t>
      </w:r>
      <w:r w:rsidRPr="007B6662">
        <w:rPr>
          <w:rFonts w:ascii="宋体" w:hAnsi="宋体" w:hint="eastAsia"/>
          <w:sz w:val="24"/>
        </w:rPr>
        <w:t>，</w:t>
      </w:r>
      <w:r w:rsidRPr="007B6662">
        <w:rPr>
          <w:rFonts w:ascii="宋体" w:hAnsi="宋体"/>
          <w:sz w:val="24"/>
        </w:rPr>
        <w:t>但政府采购合同中涉及国家秘密、商业秘密的内容除外。</w:t>
      </w:r>
      <w:r w:rsidRPr="007B6662">
        <w:rPr>
          <w:rFonts w:ascii="宋体" w:hAnsi="宋体" w:hint="eastAsia"/>
          <w:sz w:val="24"/>
        </w:rPr>
        <w:t>我方就对本次投标文件进行注明如下：（两项内容中必须选择一项）</w:t>
      </w:r>
    </w:p>
    <w:p w14:paraId="4D50DD59" w14:textId="77777777" w:rsidR="004C59BF" w:rsidRPr="007B6662" w:rsidRDefault="00940F51">
      <w:pPr>
        <w:spacing w:line="360" w:lineRule="auto"/>
        <w:ind w:firstLineChars="200" w:firstLine="480"/>
        <w:rPr>
          <w:rFonts w:ascii="宋体" w:hAnsi="宋体"/>
          <w:sz w:val="24"/>
        </w:rPr>
      </w:pPr>
      <w:r w:rsidRPr="007B6662">
        <w:rPr>
          <w:rFonts w:ascii="宋体" w:hAnsi="宋体" w:hint="eastAsia"/>
          <w:sz w:val="24"/>
        </w:rPr>
        <w:t>□我方本次投标文件</w:t>
      </w:r>
      <w:r w:rsidRPr="007B6662">
        <w:rPr>
          <w:rFonts w:ascii="宋体" w:hAnsi="宋体" w:cs="宋体"/>
          <w:kern w:val="0"/>
          <w:sz w:val="24"/>
        </w:rPr>
        <w:t>内容中</w:t>
      </w:r>
      <w:r w:rsidRPr="007B6662">
        <w:rPr>
          <w:rFonts w:ascii="宋体" w:hAnsi="宋体" w:hint="eastAsia"/>
          <w:sz w:val="24"/>
        </w:rPr>
        <w:t>未</w:t>
      </w:r>
      <w:r w:rsidRPr="007B6662">
        <w:rPr>
          <w:rFonts w:ascii="宋体" w:hAnsi="宋体" w:cs="宋体"/>
          <w:kern w:val="0"/>
          <w:sz w:val="24"/>
        </w:rPr>
        <w:t>涉及商业秘密</w:t>
      </w:r>
      <w:r w:rsidRPr="007B6662">
        <w:rPr>
          <w:rFonts w:ascii="宋体" w:hAnsi="宋体" w:cs="宋体" w:hint="eastAsia"/>
          <w:kern w:val="0"/>
          <w:sz w:val="24"/>
        </w:rPr>
        <w:t>；</w:t>
      </w:r>
    </w:p>
    <w:p w14:paraId="3248805E"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□我方本次投标文件</w:t>
      </w:r>
      <w:r w:rsidRPr="007B6662">
        <w:rPr>
          <w:rFonts w:ascii="宋体" w:hAnsi="宋体" w:cs="宋体"/>
          <w:kern w:val="0"/>
          <w:sz w:val="24"/>
        </w:rPr>
        <w:t>涉及商业秘密</w:t>
      </w:r>
      <w:r w:rsidRPr="007B6662">
        <w:rPr>
          <w:rFonts w:ascii="宋体" w:hAnsi="宋体" w:cs="宋体" w:hint="eastAsia"/>
          <w:kern w:val="0"/>
          <w:sz w:val="24"/>
        </w:rPr>
        <w:t>的</w:t>
      </w:r>
      <w:r w:rsidRPr="007B6662">
        <w:rPr>
          <w:rFonts w:ascii="宋体" w:hAnsi="宋体" w:cs="宋体"/>
          <w:kern w:val="0"/>
          <w:sz w:val="24"/>
        </w:rPr>
        <w:t>内容</w:t>
      </w:r>
      <w:r w:rsidRPr="007B6662">
        <w:rPr>
          <w:rFonts w:ascii="宋体" w:hAnsi="宋体" w:cs="宋体" w:hint="eastAsia"/>
          <w:kern w:val="0"/>
          <w:sz w:val="24"/>
        </w:rPr>
        <w:t>有：；</w:t>
      </w:r>
    </w:p>
    <w:p w14:paraId="2271523E"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9.</w:t>
      </w:r>
      <w:r w:rsidRPr="007B6662">
        <w:rPr>
          <w:rFonts w:ascii="宋体" w:hAnsi="宋体" w:hint="eastAsia"/>
          <w:sz w:val="24"/>
        </w:rPr>
        <w:t>与本投标有关的一切正式往来信函请寄：</w:t>
      </w:r>
    </w:p>
    <w:p w14:paraId="706CE1EC" w14:textId="77777777" w:rsidR="004C59BF" w:rsidRPr="007B6662" w:rsidRDefault="00940F51">
      <w:pPr>
        <w:snapToGrid w:val="0"/>
        <w:spacing w:line="360" w:lineRule="auto"/>
        <w:ind w:firstLineChars="200" w:firstLine="480"/>
        <w:rPr>
          <w:rFonts w:ascii="宋体" w:hAnsi="宋体"/>
          <w:sz w:val="24"/>
          <w:u w:val="single"/>
        </w:rPr>
      </w:pPr>
      <w:r w:rsidRPr="007B6662">
        <w:rPr>
          <w:rFonts w:ascii="宋体" w:hAnsi="宋体" w:hint="eastAsia"/>
          <w:sz w:val="24"/>
        </w:rPr>
        <w:t>地址：邮编：</w:t>
      </w:r>
    </w:p>
    <w:p w14:paraId="1C240CED"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电话：传真：电子邮箱：</w:t>
      </w:r>
    </w:p>
    <w:p w14:paraId="2E10B30B" w14:textId="77777777" w:rsidR="004C59BF" w:rsidRPr="007B6662" w:rsidRDefault="00940F51">
      <w:pPr>
        <w:snapToGrid w:val="0"/>
        <w:spacing w:line="360" w:lineRule="auto"/>
        <w:ind w:firstLineChars="200" w:firstLine="480"/>
        <w:rPr>
          <w:rFonts w:ascii="宋体" w:hAnsi="宋体"/>
          <w:sz w:val="24"/>
        </w:rPr>
      </w:pPr>
      <w:r w:rsidRPr="007B6662">
        <w:rPr>
          <w:rFonts w:ascii="宋体" w:hAnsi="宋体" w:hint="eastAsia"/>
          <w:sz w:val="24"/>
        </w:rPr>
        <w:t>投标人名称</w:t>
      </w:r>
      <w:r w:rsidRPr="007B6662">
        <w:rPr>
          <w:rFonts w:ascii="宋体" w:hAnsi="宋体" w:hint="eastAsia"/>
          <w:sz w:val="24"/>
        </w:rPr>
        <w:t>:</w:t>
      </w:r>
    </w:p>
    <w:p w14:paraId="51B189C2"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开户银行：</w:t>
      </w:r>
      <w:r w:rsidRPr="007B6662">
        <w:rPr>
          <w:rFonts w:ascii="宋体" w:hAnsi="宋体" w:hint="eastAsia"/>
          <w:sz w:val="24"/>
        </w:rPr>
        <w:t xml:space="preserve">   </w:t>
      </w:r>
      <w:r w:rsidRPr="007B6662">
        <w:rPr>
          <w:rFonts w:ascii="宋体" w:hAnsi="宋体" w:hint="eastAsia"/>
          <w:sz w:val="24"/>
        </w:rPr>
        <w:t>银行账号：</w:t>
      </w:r>
    </w:p>
    <w:p w14:paraId="22FEAC5F" w14:textId="77777777" w:rsidR="004C59BF" w:rsidRPr="007B6662" w:rsidRDefault="004C59BF">
      <w:pPr>
        <w:snapToGrid w:val="0"/>
        <w:spacing w:line="360" w:lineRule="auto"/>
        <w:ind w:firstLineChars="200" w:firstLine="480"/>
        <w:jc w:val="left"/>
        <w:rPr>
          <w:rFonts w:ascii="宋体" w:hAnsi="宋体"/>
          <w:sz w:val="24"/>
        </w:rPr>
      </w:pPr>
    </w:p>
    <w:p w14:paraId="1F278AA3"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 xml:space="preserve">                </w:t>
      </w:r>
      <w:r w:rsidRPr="007B6662">
        <w:rPr>
          <w:rFonts w:ascii="宋体" w:hAnsi="宋体" w:hint="eastAsia"/>
          <w:sz w:val="24"/>
        </w:rPr>
        <w:t>法定代表人或者委托代理人（签字或者电子签名）</w:t>
      </w:r>
      <w:r w:rsidRPr="007B6662">
        <w:rPr>
          <w:rFonts w:ascii="宋体" w:hAnsi="宋体" w:hint="eastAsia"/>
          <w:sz w:val="24"/>
        </w:rPr>
        <w:t xml:space="preserve">:_______ </w:t>
      </w:r>
    </w:p>
    <w:p w14:paraId="4AFE45B0" w14:textId="77777777" w:rsidR="004C59BF" w:rsidRPr="007B6662" w:rsidRDefault="00940F51">
      <w:pPr>
        <w:pStyle w:val="aa"/>
        <w:snapToGrid w:val="0"/>
        <w:spacing w:before="120" w:after="295" w:line="360" w:lineRule="auto"/>
        <w:ind w:firstLine="480"/>
        <w:jc w:val="center"/>
        <w:rPr>
          <w:rFonts w:hAnsi="宋体"/>
          <w:sz w:val="24"/>
          <w:szCs w:val="24"/>
          <w:u w:val="single"/>
        </w:rPr>
      </w:pPr>
      <w:r w:rsidRPr="007B6662">
        <w:rPr>
          <w:rFonts w:hAnsi="宋体" w:hint="eastAsia"/>
          <w:sz w:val="24"/>
        </w:rPr>
        <w:t>投标人名称（电子签章）：</w:t>
      </w:r>
    </w:p>
    <w:p w14:paraId="17C44CCD" w14:textId="77777777" w:rsidR="004C59BF" w:rsidRPr="007B6662" w:rsidRDefault="00940F51">
      <w:pPr>
        <w:pStyle w:val="aa"/>
        <w:snapToGrid w:val="0"/>
        <w:spacing w:before="120" w:after="295" w:line="360" w:lineRule="auto"/>
        <w:ind w:firstLineChars="2000" w:firstLine="4800"/>
        <w:rPr>
          <w:rFonts w:hAnsi="宋体"/>
          <w:sz w:val="24"/>
        </w:rPr>
      </w:pPr>
      <w:r w:rsidRPr="007B6662">
        <w:rPr>
          <w:rFonts w:hAnsi="宋体" w:hint="eastAsia"/>
          <w:sz w:val="24"/>
        </w:rPr>
        <w:t>日期：</w:t>
      </w:r>
      <w:r w:rsidRPr="007B6662">
        <w:rPr>
          <w:rFonts w:hAnsi="宋体" w:hint="eastAsia"/>
          <w:sz w:val="24"/>
        </w:rPr>
        <w:t xml:space="preserve">    </w:t>
      </w:r>
      <w:r w:rsidRPr="007B6662">
        <w:rPr>
          <w:rFonts w:hAnsi="宋体" w:hint="eastAsia"/>
          <w:sz w:val="24"/>
        </w:rPr>
        <w:t>年</w:t>
      </w:r>
      <w:r w:rsidRPr="007B6662">
        <w:rPr>
          <w:rFonts w:hAnsi="宋体" w:hint="eastAsia"/>
          <w:sz w:val="24"/>
        </w:rPr>
        <w:t xml:space="preserve">   </w:t>
      </w:r>
      <w:r w:rsidRPr="007B6662">
        <w:rPr>
          <w:rFonts w:hAnsi="宋体" w:hint="eastAsia"/>
          <w:sz w:val="24"/>
        </w:rPr>
        <w:t>月</w:t>
      </w:r>
      <w:r w:rsidRPr="007B6662">
        <w:rPr>
          <w:rFonts w:hAnsi="宋体" w:hint="eastAsia"/>
          <w:sz w:val="24"/>
        </w:rPr>
        <w:t xml:space="preserve">   </w:t>
      </w:r>
      <w:r w:rsidRPr="007B6662">
        <w:rPr>
          <w:rFonts w:hAnsi="宋体" w:hint="eastAsia"/>
          <w:sz w:val="24"/>
        </w:rPr>
        <w:t>日</w:t>
      </w:r>
    </w:p>
    <w:p w14:paraId="60C32279" w14:textId="77777777" w:rsidR="004C59BF" w:rsidRPr="007B6662" w:rsidRDefault="00940F51">
      <w:pPr>
        <w:snapToGrid w:val="0"/>
        <w:spacing w:beforeLines="50" w:before="120" w:after="50"/>
        <w:ind w:firstLine="420"/>
        <w:jc w:val="left"/>
        <w:rPr>
          <w:rFonts w:ascii="宋体" w:hAnsi="宋体"/>
          <w:b/>
          <w:sz w:val="24"/>
          <w:szCs w:val="20"/>
        </w:rPr>
      </w:pPr>
      <w:r w:rsidRPr="007B6662">
        <w:rPr>
          <w:rFonts w:hAnsi="宋体"/>
          <w:u w:val="single"/>
        </w:rPr>
        <w:br w:type="page"/>
      </w:r>
      <w:r w:rsidRPr="007B6662">
        <w:rPr>
          <w:rFonts w:ascii="宋体" w:hAnsi="宋体" w:hint="eastAsia"/>
          <w:b/>
          <w:sz w:val="24"/>
        </w:rPr>
        <w:t xml:space="preserve">4. </w:t>
      </w:r>
      <w:r w:rsidRPr="007B6662">
        <w:rPr>
          <w:rFonts w:ascii="宋体" w:hAnsi="宋体" w:hint="eastAsia"/>
          <w:b/>
          <w:sz w:val="24"/>
        </w:rPr>
        <w:t>开标一览表</w:t>
      </w:r>
    </w:p>
    <w:p w14:paraId="390E592B" w14:textId="77777777" w:rsidR="004C59BF" w:rsidRPr="007B6662" w:rsidRDefault="00940F51">
      <w:pPr>
        <w:snapToGrid w:val="0"/>
        <w:spacing w:before="120" w:after="50"/>
        <w:ind w:firstLine="602"/>
        <w:jc w:val="center"/>
        <w:rPr>
          <w:rFonts w:ascii="宋体" w:hAnsi="宋体"/>
          <w:b/>
          <w:sz w:val="30"/>
        </w:rPr>
      </w:pPr>
      <w:r w:rsidRPr="007B6662">
        <w:rPr>
          <w:rFonts w:ascii="宋体" w:hAnsi="宋体" w:hint="eastAsia"/>
          <w:b/>
          <w:sz w:val="30"/>
        </w:rPr>
        <w:t>开标一览表</w:t>
      </w:r>
    </w:p>
    <w:p w14:paraId="767F9EF5" w14:textId="77777777" w:rsidR="004C59BF" w:rsidRPr="007B6662" w:rsidRDefault="004C59BF">
      <w:pPr>
        <w:snapToGrid w:val="0"/>
        <w:spacing w:before="120" w:after="50"/>
        <w:ind w:firstLine="602"/>
        <w:jc w:val="center"/>
        <w:rPr>
          <w:rFonts w:ascii="宋体" w:hAnsi="宋体"/>
          <w:b/>
          <w:sz w:val="30"/>
          <w:szCs w:val="20"/>
        </w:rPr>
      </w:pPr>
    </w:p>
    <w:p w14:paraId="19022321" w14:textId="77777777" w:rsidR="004C59BF" w:rsidRPr="007B6662" w:rsidRDefault="00940F51">
      <w:pPr>
        <w:snapToGrid w:val="0"/>
        <w:spacing w:before="120" w:after="50" w:line="360" w:lineRule="auto"/>
        <w:ind w:firstLine="480"/>
        <w:rPr>
          <w:rFonts w:ascii="宋体" w:hAnsi="宋体"/>
          <w:sz w:val="24"/>
          <w:u w:val="single"/>
        </w:rPr>
      </w:pPr>
      <w:r w:rsidRPr="007B6662">
        <w:rPr>
          <w:rFonts w:ascii="宋体" w:hAnsi="宋体" w:hint="eastAsia"/>
          <w:sz w:val="24"/>
        </w:rPr>
        <w:t>项目名称：</w:t>
      </w:r>
      <w:r w:rsidRPr="007B6662">
        <w:rPr>
          <w:rFonts w:ascii="宋体" w:hAnsi="宋体" w:hint="eastAsia"/>
          <w:sz w:val="24"/>
        </w:rPr>
        <w:t xml:space="preserve">                                  </w:t>
      </w:r>
      <w:r w:rsidRPr="007B6662">
        <w:rPr>
          <w:rFonts w:ascii="宋体" w:hAnsi="宋体" w:hint="eastAsia"/>
          <w:sz w:val="24"/>
        </w:rPr>
        <w:t>项目编号：</w:t>
      </w:r>
      <w:r w:rsidRPr="007B6662">
        <w:rPr>
          <w:rFonts w:ascii="宋体" w:hAnsi="宋体" w:hint="eastAsia"/>
          <w:sz w:val="24"/>
        </w:rPr>
        <w:t xml:space="preserve">         </w:t>
      </w:r>
    </w:p>
    <w:p w14:paraId="020A61DD" w14:textId="77777777" w:rsidR="004C59BF" w:rsidRPr="007B6662" w:rsidRDefault="00940F51">
      <w:pPr>
        <w:snapToGrid w:val="0"/>
        <w:spacing w:before="120" w:after="50" w:line="360" w:lineRule="auto"/>
        <w:ind w:firstLine="480"/>
        <w:rPr>
          <w:rFonts w:ascii="宋体" w:hAnsi="宋体"/>
          <w:sz w:val="24"/>
        </w:rPr>
      </w:pPr>
      <w:r w:rsidRPr="007B6662">
        <w:rPr>
          <w:rFonts w:ascii="宋体" w:hAnsi="宋体" w:hint="eastAsia"/>
          <w:sz w:val="24"/>
        </w:rPr>
        <w:t>投标人名称：</w:t>
      </w:r>
      <w:r w:rsidRPr="007B6662">
        <w:rPr>
          <w:rFonts w:ascii="宋体" w:hAnsi="宋体" w:hint="eastAsia"/>
          <w:sz w:val="24"/>
        </w:rPr>
        <w:t xml:space="preserve">                       </w:t>
      </w:r>
    </w:p>
    <w:tbl>
      <w:tblPr>
        <w:tblW w:w="48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088"/>
        <w:gridCol w:w="1560"/>
        <w:gridCol w:w="1768"/>
        <w:gridCol w:w="1632"/>
      </w:tblGrid>
      <w:tr w:rsidR="007B6662" w:rsidRPr="007B6662" w14:paraId="3A23F93D" w14:textId="77777777" w:rsidTr="00067816">
        <w:trPr>
          <w:cantSplit/>
          <w:trHeight w:val="696"/>
          <w:jc w:val="right"/>
        </w:trPr>
        <w:tc>
          <w:tcPr>
            <w:tcW w:w="548" w:type="pct"/>
            <w:vAlign w:val="center"/>
          </w:tcPr>
          <w:p w14:paraId="63590997" w14:textId="77777777" w:rsidR="001914CB" w:rsidRPr="007B6662" w:rsidRDefault="001914CB" w:rsidP="00067816">
            <w:pPr>
              <w:spacing w:line="400" w:lineRule="exact"/>
              <w:jc w:val="center"/>
              <w:rPr>
                <w:rFonts w:ascii="宋体" w:hAnsi="宋体" w:cs="仿宋_GB2312"/>
                <w:b/>
                <w:bCs/>
                <w:sz w:val="24"/>
              </w:rPr>
            </w:pPr>
            <w:r w:rsidRPr="007B6662">
              <w:rPr>
                <w:rFonts w:ascii="宋体" w:hAnsi="宋体" w:cs="仿宋_GB2312" w:hint="eastAsia"/>
                <w:b/>
                <w:bCs/>
                <w:sz w:val="24"/>
              </w:rPr>
              <w:t>序号</w:t>
            </w:r>
          </w:p>
        </w:tc>
        <w:tc>
          <w:tcPr>
            <w:tcW w:w="1708" w:type="pct"/>
            <w:vAlign w:val="center"/>
          </w:tcPr>
          <w:p w14:paraId="69D1C96F" w14:textId="77777777" w:rsidR="001914CB" w:rsidRPr="007B6662" w:rsidRDefault="001914CB" w:rsidP="00067816">
            <w:pPr>
              <w:spacing w:line="400" w:lineRule="exact"/>
              <w:jc w:val="center"/>
              <w:rPr>
                <w:rFonts w:ascii="宋体" w:hAnsi="宋体" w:cs="仿宋_GB2312"/>
                <w:b/>
                <w:bCs/>
                <w:sz w:val="24"/>
              </w:rPr>
            </w:pPr>
            <w:r w:rsidRPr="007B6662">
              <w:rPr>
                <w:rFonts w:ascii="宋体" w:hAnsi="宋体" w:hint="eastAsia"/>
                <w:b/>
                <w:bCs/>
                <w:sz w:val="24"/>
              </w:rPr>
              <w:t>标的的名称</w:t>
            </w:r>
          </w:p>
        </w:tc>
        <w:tc>
          <w:tcPr>
            <w:tcW w:w="863" w:type="pct"/>
            <w:vAlign w:val="center"/>
          </w:tcPr>
          <w:p w14:paraId="3029A787" w14:textId="77777777" w:rsidR="001914CB" w:rsidRPr="007B6662" w:rsidRDefault="001914CB" w:rsidP="00067816">
            <w:pPr>
              <w:spacing w:line="400" w:lineRule="exact"/>
              <w:jc w:val="center"/>
              <w:rPr>
                <w:rFonts w:ascii="宋体" w:hAnsi="宋体" w:cs="仿宋_GB2312"/>
                <w:b/>
                <w:bCs/>
                <w:sz w:val="24"/>
              </w:rPr>
            </w:pPr>
            <w:r w:rsidRPr="007B6662">
              <w:rPr>
                <w:rFonts w:ascii="宋体" w:hAnsi="宋体" w:cs="仿宋_GB2312" w:hint="eastAsia"/>
                <w:b/>
                <w:bCs/>
                <w:sz w:val="24"/>
              </w:rPr>
              <w:t>数量及单位</w:t>
            </w:r>
          </w:p>
        </w:tc>
        <w:tc>
          <w:tcPr>
            <w:tcW w:w="978" w:type="pct"/>
            <w:vAlign w:val="center"/>
          </w:tcPr>
          <w:p w14:paraId="490CB7B7" w14:textId="77777777" w:rsidR="001914CB" w:rsidRPr="007B6662" w:rsidRDefault="001914CB" w:rsidP="00067816">
            <w:pPr>
              <w:spacing w:line="400" w:lineRule="exact"/>
              <w:jc w:val="center"/>
              <w:rPr>
                <w:rFonts w:ascii="宋体" w:hAnsi="宋体" w:cs="仿宋_GB2312"/>
                <w:b/>
                <w:bCs/>
                <w:sz w:val="24"/>
              </w:rPr>
            </w:pPr>
            <w:r w:rsidRPr="007B6662">
              <w:rPr>
                <w:b/>
                <w:bCs/>
                <w:spacing w:val="-3"/>
                <w:sz w:val="24"/>
              </w:rPr>
              <w:t>下浮系数</w:t>
            </w:r>
            <w:r w:rsidRPr="007B6662">
              <w:rPr>
                <w:rFonts w:hint="eastAsia"/>
                <w:b/>
                <w:bCs/>
                <w:spacing w:val="-3"/>
                <w:sz w:val="24"/>
              </w:rPr>
              <w:t>（</w:t>
            </w:r>
            <w:r w:rsidRPr="007B6662">
              <w:rPr>
                <w:rFonts w:ascii="宋体" w:hAnsi="宋体" w:cs="仿宋_GB2312" w:hint="eastAsia"/>
                <w:b/>
                <w:bCs/>
                <w:sz w:val="24"/>
              </w:rPr>
              <w:t>%</w:t>
            </w:r>
            <w:r w:rsidRPr="007B6662">
              <w:rPr>
                <w:rFonts w:hint="eastAsia"/>
                <w:b/>
                <w:bCs/>
                <w:spacing w:val="-3"/>
                <w:sz w:val="24"/>
              </w:rPr>
              <w:t>）</w:t>
            </w:r>
          </w:p>
        </w:tc>
        <w:tc>
          <w:tcPr>
            <w:tcW w:w="903" w:type="pct"/>
            <w:vAlign w:val="center"/>
          </w:tcPr>
          <w:p w14:paraId="07F0C0E0" w14:textId="77777777" w:rsidR="001914CB" w:rsidRPr="007B6662" w:rsidRDefault="001914CB" w:rsidP="00067816">
            <w:pPr>
              <w:spacing w:line="400" w:lineRule="exact"/>
              <w:jc w:val="center"/>
              <w:rPr>
                <w:rFonts w:ascii="宋体" w:hAnsi="宋体" w:cs="仿宋_GB2312"/>
                <w:b/>
                <w:bCs/>
                <w:sz w:val="24"/>
              </w:rPr>
            </w:pPr>
            <w:r w:rsidRPr="007B6662">
              <w:rPr>
                <w:rFonts w:ascii="宋体" w:hAnsi="宋体" w:cs="仿宋_GB2312" w:hint="eastAsia"/>
                <w:b/>
                <w:bCs/>
                <w:sz w:val="24"/>
              </w:rPr>
              <w:t>备注</w:t>
            </w:r>
          </w:p>
        </w:tc>
      </w:tr>
      <w:tr w:rsidR="007B6662" w:rsidRPr="007B6662" w14:paraId="54FA4998" w14:textId="77777777" w:rsidTr="00067816">
        <w:trPr>
          <w:cantSplit/>
          <w:trHeight w:val="705"/>
          <w:jc w:val="right"/>
        </w:trPr>
        <w:tc>
          <w:tcPr>
            <w:tcW w:w="548" w:type="pct"/>
            <w:vAlign w:val="center"/>
          </w:tcPr>
          <w:p w14:paraId="111D64EA" w14:textId="77777777" w:rsidR="001914CB" w:rsidRPr="007B6662" w:rsidRDefault="001914CB" w:rsidP="00067816">
            <w:pPr>
              <w:spacing w:line="400" w:lineRule="exact"/>
              <w:jc w:val="center"/>
              <w:rPr>
                <w:rFonts w:ascii="宋体" w:hAnsi="宋体" w:cs="仿宋_GB2312"/>
                <w:sz w:val="24"/>
              </w:rPr>
            </w:pPr>
            <w:r w:rsidRPr="007B6662">
              <w:rPr>
                <w:rFonts w:ascii="宋体" w:hAnsi="宋体" w:cs="仿宋_GB2312" w:hint="eastAsia"/>
                <w:sz w:val="24"/>
              </w:rPr>
              <w:t>1</w:t>
            </w:r>
          </w:p>
        </w:tc>
        <w:tc>
          <w:tcPr>
            <w:tcW w:w="1708" w:type="pct"/>
            <w:vAlign w:val="center"/>
          </w:tcPr>
          <w:p w14:paraId="2FB530FD" w14:textId="77777777" w:rsidR="001914CB" w:rsidRPr="007B6662" w:rsidRDefault="001914CB" w:rsidP="00067816">
            <w:pPr>
              <w:tabs>
                <w:tab w:val="left" w:pos="180"/>
                <w:tab w:val="left" w:pos="1620"/>
              </w:tabs>
              <w:spacing w:line="400" w:lineRule="exact"/>
              <w:jc w:val="center"/>
              <w:rPr>
                <w:rFonts w:ascii="宋体" w:hAnsi="宋体" w:cs="宋体"/>
                <w:sz w:val="24"/>
              </w:rPr>
            </w:pPr>
            <w:r w:rsidRPr="007B6662">
              <w:rPr>
                <w:rFonts w:ascii="宋体" w:hAnsi="宋体" w:cs="Arial" w:hint="eastAsia"/>
                <w:sz w:val="24"/>
              </w:rPr>
              <w:t>眼镜片配送服务</w:t>
            </w:r>
          </w:p>
        </w:tc>
        <w:tc>
          <w:tcPr>
            <w:tcW w:w="863" w:type="pct"/>
            <w:vAlign w:val="center"/>
          </w:tcPr>
          <w:p w14:paraId="5525146E" w14:textId="7C418CD2" w:rsidR="001914CB" w:rsidRPr="007B6662" w:rsidRDefault="001914CB" w:rsidP="00067816">
            <w:pPr>
              <w:tabs>
                <w:tab w:val="left" w:pos="180"/>
                <w:tab w:val="left" w:pos="1620"/>
              </w:tabs>
              <w:spacing w:line="400" w:lineRule="exact"/>
              <w:jc w:val="center"/>
              <w:rPr>
                <w:rFonts w:ascii="宋体" w:hAnsi="宋体" w:cs="宋体"/>
                <w:sz w:val="24"/>
              </w:rPr>
            </w:pPr>
            <w:r w:rsidRPr="007B6662">
              <w:rPr>
                <w:rFonts w:ascii="宋体" w:hAnsi="宋体" w:cs="宋体" w:hint="eastAsia"/>
                <w:sz w:val="24"/>
              </w:rPr>
              <w:t>1</w:t>
            </w:r>
            <w:r w:rsidR="00A236E1" w:rsidRPr="007B6662">
              <w:rPr>
                <w:rFonts w:ascii="宋体" w:hAnsi="宋体" w:cs="宋体" w:hint="eastAsia"/>
                <w:sz w:val="24"/>
              </w:rPr>
              <w:t>项</w:t>
            </w:r>
          </w:p>
        </w:tc>
        <w:tc>
          <w:tcPr>
            <w:tcW w:w="978" w:type="pct"/>
            <w:vMerge w:val="restart"/>
            <w:vAlign w:val="center"/>
          </w:tcPr>
          <w:p w14:paraId="0A8D947C" w14:textId="77777777" w:rsidR="001914CB" w:rsidRPr="007B6662" w:rsidRDefault="001914CB" w:rsidP="00067816">
            <w:pPr>
              <w:spacing w:line="400" w:lineRule="exact"/>
              <w:jc w:val="center"/>
              <w:rPr>
                <w:rFonts w:ascii="宋体" w:hAnsi="宋体" w:cs="仿宋_GB2312"/>
                <w:sz w:val="24"/>
              </w:rPr>
            </w:pPr>
          </w:p>
        </w:tc>
        <w:tc>
          <w:tcPr>
            <w:tcW w:w="903" w:type="pct"/>
            <w:vAlign w:val="center"/>
          </w:tcPr>
          <w:p w14:paraId="74860853" w14:textId="77777777" w:rsidR="001914CB" w:rsidRPr="007B6662" w:rsidRDefault="001914CB" w:rsidP="00067816">
            <w:pPr>
              <w:widowControl/>
              <w:spacing w:line="400" w:lineRule="exact"/>
              <w:jc w:val="center"/>
              <w:rPr>
                <w:rFonts w:ascii="宋体" w:hAnsi="宋体" w:cs="仿宋_GB2312"/>
                <w:sz w:val="24"/>
              </w:rPr>
            </w:pPr>
          </w:p>
        </w:tc>
      </w:tr>
      <w:tr w:rsidR="007B6662" w:rsidRPr="007B6662" w14:paraId="252B4085" w14:textId="77777777" w:rsidTr="00067816">
        <w:trPr>
          <w:cantSplit/>
          <w:trHeight w:val="705"/>
          <w:jc w:val="right"/>
        </w:trPr>
        <w:tc>
          <w:tcPr>
            <w:tcW w:w="548" w:type="pct"/>
            <w:vAlign w:val="center"/>
          </w:tcPr>
          <w:p w14:paraId="20E6265C" w14:textId="77777777" w:rsidR="001914CB" w:rsidRPr="007B6662" w:rsidRDefault="001914CB" w:rsidP="00067816">
            <w:pPr>
              <w:spacing w:line="400" w:lineRule="exact"/>
              <w:jc w:val="center"/>
              <w:rPr>
                <w:rFonts w:ascii="宋体" w:hAnsi="宋体" w:cs="仿宋_GB2312"/>
                <w:sz w:val="24"/>
              </w:rPr>
            </w:pPr>
            <w:r w:rsidRPr="007B6662">
              <w:rPr>
                <w:rFonts w:ascii="宋体" w:hAnsi="宋体" w:cs="仿宋_GB2312" w:hint="eastAsia"/>
                <w:sz w:val="24"/>
              </w:rPr>
              <w:t>2</w:t>
            </w:r>
          </w:p>
        </w:tc>
        <w:tc>
          <w:tcPr>
            <w:tcW w:w="1708" w:type="pct"/>
            <w:vAlign w:val="center"/>
          </w:tcPr>
          <w:p w14:paraId="385A5E9B" w14:textId="77777777" w:rsidR="001914CB" w:rsidRPr="007B6662" w:rsidRDefault="001914CB" w:rsidP="00067816">
            <w:pPr>
              <w:tabs>
                <w:tab w:val="left" w:pos="180"/>
                <w:tab w:val="left" w:pos="1620"/>
              </w:tabs>
              <w:spacing w:line="400" w:lineRule="exact"/>
              <w:jc w:val="center"/>
              <w:rPr>
                <w:rFonts w:ascii="宋体" w:hAnsi="宋体" w:cs="宋体"/>
                <w:sz w:val="24"/>
              </w:rPr>
            </w:pPr>
            <w:r w:rsidRPr="007B6662">
              <w:rPr>
                <w:rFonts w:ascii="宋体" w:hAnsi="宋体" w:cs="Arial" w:hint="eastAsia"/>
                <w:sz w:val="24"/>
              </w:rPr>
              <w:t>眼镜架配送服务</w:t>
            </w:r>
          </w:p>
        </w:tc>
        <w:tc>
          <w:tcPr>
            <w:tcW w:w="863" w:type="pct"/>
            <w:vAlign w:val="center"/>
          </w:tcPr>
          <w:p w14:paraId="7DEC2936" w14:textId="7A43AA74" w:rsidR="001914CB" w:rsidRPr="007B6662" w:rsidRDefault="001914CB" w:rsidP="00067816">
            <w:pPr>
              <w:tabs>
                <w:tab w:val="left" w:pos="180"/>
                <w:tab w:val="left" w:pos="1620"/>
              </w:tabs>
              <w:spacing w:line="400" w:lineRule="exact"/>
              <w:jc w:val="center"/>
              <w:rPr>
                <w:rFonts w:ascii="宋体" w:hAnsi="宋体" w:cs="宋体"/>
                <w:sz w:val="24"/>
              </w:rPr>
            </w:pPr>
            <w:r w:rsidRPr="007B6662">
              <w:rPr>
                <w:rFonts w:ascii="宋体" w:hAnsi="宋体" w:cs="宋体" w:hint="eastAsia"/>
                <w:sz w:val="24"/>
              </w:rPr>
              <w:t>1</w:t>
            </w:r>
            <w:r w:rsidR="00A236E1" w:rsidRPr="007B6662">
              <w:rPr>
                <w:rFonts w:ascii="宋体" w:hAnsi="宋体" w:cs="宋体" w:hint="eastAsia"/>
                <w:sz w:val="24"/>
              </w:rPr>
              <w:t>项</w:t>
            </w:r>
          </w:p>
        </w:tc>
        <w:tc>
          <w:tcPr>
            <w:tcW w:w="978" w:type="pct"/>
            <w:vMerge/>
            <w:vAlign w:val="center"/>
          </w:tcPr>
          <w:p w14:paraId="67F5F2B4" w14:textId="77777777" w:rsidR="001914CB" w:rsidRPr="007B6662" w:rsidRDefault="001914CB" w:rsidP="00067816">
            <w:pPr>
              <w:spacing w:line="400" w:lineRule="exact"/>
              <w:jc w:val="center"/>
              <w:rPr>
                <w:rFonts w:ascii="宋体" w:hAnsi="宋体" w:cs="仿宋_GB2312"/>
                <w:b/>
                <w:bCs/>
                <w:sz w:val="24"/>
              </w:rPr>
            </w:pPr>
          </w:p>
        </w:tc>
        <w:tc>
          <w:tcPr>
            <w:tcW w:w="903" w:type="pct"/>
            <w:vAlign w:val="center"/>
          </w:tcPr>
          <w:p w14:paraId="616CC76B" w14:textId="77777777" w:rsidR="001914CB" w:rsidRPr="007B6662" w:rsidRDefault="001914CB" w:rsidP="00067816">
            <w:pPr>
              <w:widowControl/>
              <w:spacing w:line="400" w:lineRule="exact"/>
              <w:jc w:val="center"/>
              <w:rPr>
                <w:rFonts w:ascii="宋体" w:hAnsi="宋体" w:cs="仿宋_GB2312"/>
                <w:sz w:val="24"/>
              </w:rPr>
            </w:pPr>
          </w:p>
        </w:tc>
      </w:tr>
      <w:tr w:rsidR="001914CB" w:rsidRPr="007B6662" w14:paraId="2D4EA155" w14:textId="77777777" w:rsidTr="001914CB">
        <w:trPr>
          <w:cantSplit/>
          <w:trHeight w:val="705"/>
          <w:jc w:val="right"/>
        </w:trPr>
        <w:tc>
          <w:tcPr>
            <w:tcW w:w="5000" w:type="pct"/>
            <w:gridSpan w:val="5"/>
            <w:vAlign w:val="center"/>
          </w:tcPr>
          <w:p w14:paraId="0756F055" w14:textId="2AC9C5A6" w:rsidR="001914CB" w:rsidRPr="007B6662" w:rsidRDefault="001914CB" w:rsidP="00067816">
            <w:pPr>
              <w:widowControl/>
              <w:spacing w:line="400" w:lineRule="exact"/>
              <w:jc w:val="center"/>
              <w:rPr>
                <w:rFonts w:ascii="宋体" w:hAnsi="宋体" w:cs="仿宋_GB2312"/>
                <w:szCs w:val="21"/>
              </w:rPr>
            </w:pPr>
            <w:r w:rsidRPr="007B6662">
              <w:rPr>
                <w:rFonts w:ascii="宋体" w:hAnsi="宋体" w:cs="仿宋_GB2312" w:hint="eastAsia"/>
                <w:szCs w:val="21"/>
              </w:rPr>
              <w:t>服务期三年，</w:t>
            </w:r>
            <w:r w:rsidRPr="007B6662">
              <w:rPr>
                <w:rFonts w:ascii="宋体" w:hAnsi="宋体" w:hint="eastAsia"/>
                <w:szCs w:val="21"/>
              </w:rPr>
              <w:t>采购数量与实际使用数量不一致时，投标人应根据实际使用量供货，合同的最终结算金额按实际使用量乘以中标单价进行计算，但最终结算金额</w:t>
            </w:r>
            <w:r w:rsidR="005E2E7D" w:rsidRPr="007B6662">
              <w:rPr>
                <w:rFonts w:ascii="宋体" w:hAnsi="宋体" w:hint="eastAsia"/>
                <w:szCs w:val="21"/>
              </w:rPr>
              <w:t>不得超过采购预算金额</w:t>
            </w:r>
            <w:r w:rsidRPr="007B6662">
              <w:rPr>
                <w:rFonts w:ascii="宋体" w:hAnsi="宋体" w:hint="eastAsia"/>
                <w:szCs w:val="21"/>
              </w:rPr>
              <w:t>。</w:t>
            </w:r>
          </w:p>
        </w:tc>
      </w:tr>
    </w:tbl>
    <w:p w14:paraId="3C8FF30D" w14:textId="77777777" w:rsidR="004C59BF" w:rsidRPr="007B6662" w:rsidRDefault="004C59BF">
      <w:pPr>
        <w:snapToGrid w:val="0"/>
        <w:spacing w:line="360" w:lineRule="auto"/>
        <w:ind w:firstLine="480"/>
        <w:jc w:val="left"/>
        <w:rPr>
          <w:rFonts w:ascii="宋体" w:hAnsi="宋体"/>
          <w:sz w:val="24"/>
        </w:rPr>
      </w:pPr>
    </w:p>
    <w:p w14:paraId="796C03E6" w14:textId="77777777" w:rsidR="004C59BF" w:rsidRPr="007B6662" w:rsidRDefault="00940F51">
      <w:pPr>
        <w:snapToGrid w:val="0"/>
        <w:spacing w:line="360" w:lineRule="auto"/>
        <w:ind w:firstLine="480"/>
        <w:jc w:val="left"/>
        <w:rPr>
          <w:rFonts w:ascii="宋体" w:hAnsi="宋体"/>
          <w:sz w:val="24"/>
        </w:rPr>
      </w:pPr>
      <w:r w:rsidRPr="007B6662">
        <w:rPr>
          <w:rFonts w:ascii="宋体" w:hAnsi="宋体" w:hint="eastAsia"/>
          <w:sz w:val="24"/>
        </w:rPr>
        <w:t>注</w:t>
      </w:r>
      <w:r w:rsidRPr="007B6662">
        <w:rPr>
          <w:rFonts w:ascii="宋体" w:hAnsi="宋体" w:hint="eastAsia"/>
          <w:sz w:val="24"/>
        </w:rPr>
        <w:t xml:space="preserve">: </w:t>
      </w:r>
    </w:p>
    <w:p w14:paraId="3FDE8804"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1.</w:t>
      </w:r>
      <w:r w:rsidRPr="007B6662">
        <w:rPr>
          <w:rFonts w:ascii="宋体" w:hAnsi="宋体" w:hint="eastAsia"/>
          <w:sz w:val="24"/>
        </w:rPr>
        <w:t>投标人的开标一览表必须加盖投标人电子签章并由</w:t>
      </w:r>
      <w:r w:rsidRPr="007B6662">
        <w:rPr>
          <w:rFonts w:ascii="宋体" w:hAnsi="宋体"/>
          <w:sz w:val="24"/>
        </w:rPr>
        <w:t>法定代表人或者委托代理人</w:t>
      </w:r>
      <w:r w:rsidRPr="007B6662">
        <w:rPr>
          <w:rFonts w:ascii="宋体" w:hAnsi="宋体" w:hint="eastAsia"/>
          <w:sz w:val="24"/>
        </w:rPr>
        <w:t>签字或者电子签名，</w:t>
      </w:r>
      <w:r w:rsidRPr="007B6662">
        <w:rPr>
          <w:rFonts w:ascii="宋体" w:hAnsi="宋体" w:hint="eastAsia"/>
          <w:b/>
          <w:sz w:val="24"/>
        </w:rPr>
        <w:t>否则其投标作无效标处理</w:t>
      </w:r>
      <w:r w:rsidRPr="007B6662">
        <w:rPr>
          <w:rFonts w:ascii="宋体" w:hAnsi="宋体" w:hint="eastAsia"/>
          <w:sz w:val="24"/>
        </w:rPr>
        <w:t>。</w:t>
      </w:r>
    </w:p>
    <w:p w14:paraId="5714C5DD" w14:textId="77777777" w:rsidR="004C59BF" w:rsidRPr="007B6662" w:rsidRDefault="00940F51">
      <w:pPr>
        <w:snapToGrid w:val="0"/>
        <w:spacing w:line="360" w:lineRule="auto"/>
        <w:ind w:firstLineChars="200" w:firstLine="480"/>
        <w:jc w:val="left"/>
        <w:rPr>
          <w:rFonts w:ascii="宋体" w:hAnsi="宋体"/>
          <w:b/>
          <w:sz w:val="24"/>
        </w:rPr>
      </w:pPr>
      <w:r w:rsidRPr="007B6662">
        <w:rPr>
          <w:rFonts w:ascii="宋体" w:hAnsi="宋体" w:hint="eastAsia"/>
          <w:bCs/>
          <w:sz w:val="24"/>
        </w:rPr>
        <w:t>2.</w:t>
      </w:r>
      <w:r w:rsidRPr="007B6662">
        <w:rPr>
          <w:rFonts w:ascii="宋体" w:hAnsi="宋体" w:hint="eastAsia"/>
          <w:sz w:val="24"/>
        </w:rPr>
        <w:t>报价一经涂改，应在涂改处加盖投标人公章</w:t>
      </w:r>
      <w:r w:rsidRPr="007B6662">
        <w:rPr>
          <w:rFonts w:ascii="宋体" w:hAnsi="宋体" w:cs="仿宋_GB2312" w:hint="eastAsia"/>
          <w:sz w:val="24"/>
        </w:rPr>
        <w:t>或者加盖电子签章</w:t>
      </w:r>
      <w:r w:rsidRPr="007B6662">
        <w:rPr>
          <w:rFonts w:ascii="宋体" w:hAnsi="宋体" w:hint="eastAsia"/>
          <w:sz w:val="24"/>
        </w:rPr>
        <w:t>或者由法定代表人或者委托代理人签字（或者电子签名）</w:t>
      </w:r>
      <w:r w:rsidRPr="007B6662">
        <w:rPr>
          <w:rFonts w:ascii="宋体" w:hAnsi="宋体" w:hint="eastAsia"/>
          <w:b/>
          <w:sz w:val="24"/>
        </w:rPr>
        <w:t>，否则其投标作无效标处理。</w:t>
      </w:r>
    </w:p>
    <w:p w14:paraId="52F782E8"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3.</w:t>
      </w:r>
      <w:r w:rsidRPr="007B6662">
        <w:rPr>
          <w:rFonts w:ascii="宋体" w:hAnsi="宋体" w:hint="eastAsia"/>
          <w:sz w:val="24"/>
        </w:rPr>
        <w:t>如为联合体投标，“投标人名称”处必须列明联合体各方名称，并标注联合体牵头人名称，</w:t>
      </w:r>
      <w:r w:rsidRPr="007B6662">
        <w:rPr>
          <w:rFonts w:ascii="宋体" w:hAnsi="宋体" w:hint="eastAsia"/>
          <w:b/>
          <w:sz w:val="24"/>
        </w:rPr>
        <w:t>否则其投标作无效标处理。</w:t>
      </w:r>
    </w:p>
    <w:p w14:paraId="7C65CD07" w14:textId="77777777" w:rsidR="004C59BF" w:rsidRPr="007B6662" w:rsidRDefault="00940F51">
      <w:pPr>
        <w:snapToGrid w:val="0"/>
        <w:spacing w:line="360" w:lineRule="auto"/>
        <w:ind w:firstLineChars="200" w:firstLine="468"/>
        <w:jc w:val="left"/>
        <w:rPr>
          <w:rFonts w:ascii="宋体" w:hAnsi="宋体"/>
          <w:spacing w:val="-6"/>
          <w:sz w:val="24"/>
        </w:rPr>
      </w:pPr>
      <w:r w:rsidRPr="007B6662">
        <w:rPr>
          <w:rFonts w:ascii="宋体" w:hAnsi="宋体" w:hint="eastAsia"/>
          <w:spacing w:val="-6"/>
          <w:sz w:val="24"/>
        </w:rPr>
        <w:t>4.</w:t>
      </w:r>
      <w:r w:rsidRPr="007B6662">
        <w:rPr>
          <w:rFonts w:ascii="宋体" w:hAnsi="宋体" w:hint="eastAsia"/>
          <w:spacing w:val="-6"/>
          <w:sz w:val="24"/>
        </w:rPr>
        <w:t>如为联合体投标，盖章处须加盖联合体牵头人电子签章，</w:t>
      </w:r>
      <w:r w:rsidRPr="007B6662">
        <w:rPr>
          <w:rFonts w:ascii="宋体" w:hAnsi="宋体" w:hint="eastAsia"/>
          <w:b/>
          <w:spacing w:val="-6"/>
          <w:sz w:val="24"/>
        </w:rPr>
        <w:t>否则其投标作无效标处理。</w:t>
      </w:r>
    </w:p>
    <w:p w14:paraId="68778212" w14:textId="77777777" w:rsidR="004C59BF" w:rsidRPr="007B6662" w:rsidRDefault="00940F51">
      <w:pPr>
        <w:snapToGrid w:val="0"/>
        <w:spacing w:line="360" w:lineRule="auto"/>
        <w:ind w:firstLineChars="200" w:firstLine="480"/>
        <w:rPr>
          <w:rFonts w:ascii="宋体" w:hAnsi="宋体"/>
          <w:b/>
          <w:sz w:val="24"/>
        </w:rPr>
      </w:pPr>
      <w:r w:rsidRPr="007B6662">
        <w:rPr>
          <w:rFonts w:ascii="宋体" w:hAnsi="宋体" w:hint="eastAsia"/>
          <w:sz w:val="24"/>
        </w:rPr>
        <w:t>5.</w:t>
      </w:r>
      <w:r w:rsidRPr="007B6662">
        <w:rPr>
          <w:rFonts w:ascii="宋体" w:hAnsi="宋体" w:hint="eastAsia"/>
          <w:sz w:val="24"/>
        </w:rPr>
        <w:t>如有多分标，按分标分别提供开标一览表，</w:t>
      </w:r>
      <w:r w:rsidRPr="007B6662">
        <w:rPr>
          <w:rFonts w:ascii="宋体" w:hAnsi="宋体" w:hint="eastAsia"/>
          <w:b/>
          <w:sz w:val="24"/>
        </w:rPr>
        <w:t>否则投标无效。</w:t>
      </w:r>
    </w:p>
    <w:p w14:paraId="4BC5E88C" w14:textId="77777777" w:rsidR="004C59BF" w:rsidRPr="007B6662" w:rsidRDefault="004C59BF">
      <w:pPr>
        <w:snapToGrid w:val="0"/>
        <w:spacing w:line="360" w:lineRule="auto"/>
        <w:ind w:leftChars="-1" w:left="-2" w:rightChars="-389" w:right="-817" w:firstLine="480"/>
        <w:rPr>
          <w:rFonts w:ascii="宋体" w:hAnsi="宋体"/>
          <w:sz w:val="24"/>
        </w:rPr>
      </w:pPr>
    </w:p>
    <w:p w14:paraId="02770DF1" w14:textId="77777777" w:rsidR="004C59BF" w:rsidRPr="007B6662" w:rsidRDefault="004C59BF">
      <w:pPr>
        <w:snapToGrid w:val="0"/>
        <w:spacing w:line="360" w:lineRule="auto"/>
        <w:ind w:leftChars="-1" w:left="-2" w:rightChars="-389" w:right="-817" w:firstLine="480"/>
        <w:rPr>
          <w:rFonts w:ascii="宋体" w:hAnsi="宋体"/>
          <w:sz w:val="24"/>
        </w:rPr>
      </w:pPr>
    </w:p>
    <w:p w14:paraId="2C5E8A2E" w14:textId="77777777" w:rsidR="004C59BF" w:rsidRPr="007B6662" w:rsidRDefault="00940F51">
      <w:pPr>
        <w:snapToGrid w:val="0"/>
        <w:spacing w:line="360" w:lineRule="auto"/>
        <w:ind w:leftChars="-1" w:left="-2" w:rightChars="-389" w:right="-817" w:firstLine="480"/>
        <w:rPr>
          <w:rFonts w:ascii="宋体" w:hAnsi="宋体"/>
          <w:sz w:val="24"/>
        </w:rPr>
      </w:pPr>
      <w:r w:rsidRPr="007B6662">
        <w:rPr>
          <w:rFonts w:ascii="宋体" w:hAnsi="宋体" w:hint="eastAsia"/>
          <w:sz w:val="24"/>
        </w:rPr>
        <w:t xml:space="preserve">                           </w:t>
      </w:r>
      <w:r w:rsidRPr="007B6662">
        <w:rPr>
          <w:rFonts w:ascii="宋体" w:hAnsi="宋体" w:hint="eastAsia"/>
          <w:sz w:val="24"/>
        </w:rPr>
        <w:t>法定代表人或者委托代理人（签字或者电子签名）：</w:t>
      </w:r>
      <w:r w:rsidRPr="007B6662">
        <w:rPr>
          <w:rFonts w:ascii="宋体" w:hAnsi="宋体" w:hint="eastAsia"/>
          <w:sz w:val="24"/>
        </w:rPr>
        <w:t xml:space="preserve"> </w:t>
      </w:r>
    </w:p>
    <w:p w14:paraId="41E7BFF5" w14:textId="77777777" w:rsidR="004C59BF" w:rsidRPr="007B6662" w:rsidRDefault="00940F51">
      <w:pPr>
        <w:snapToGrid w:val="0"/>
        <w:spacing w:line="360" w:lineRule="auto"/>
        <w:ind w:leftChars="-15" w:left="-2" w:rightChars="-389" w:right="-817" w:hangingChars="12" w:hanging="29"/>
        <w:rPr>
          <w:rFonts w:ascii="宋体" w:hAnsi="宋体"/>
          <w:sz w:val="24"/>
        </w:rPr>
      </w:pPr>
      <w:r w:rsidRPr="007B6662">
        <w:rPr>
          <w:rFonts w:ascii="宋体" w:hAnsi="宋体" w:hint="eastAsia"/>
          <w:sz w:val="24"/>
        </w:rPr>
        <w:t xml:space="preserve">                                  </w:t>
      </w:r>
      <w:r w:rsidRPr="007B6662">
        <w:rPr>
          <w:rFonts w:ascii="宋体" w:hAnsi="宋体" w:hint="eastAsia"/>
          <w:sz w:val="24"/>
        </w:rPr>
        <w:t>投标人名称（电子签章）：</w:t>
      </w:r>
    </w:p>
    <w:p w14:paraId="72BC0227" w14:textId="77777777" w:rsidR="004C59BF" w:rsidRPr="007B6662" w:rsidRDefault="00940F51">
      <w:pPr>
        <w:snapToGrid w:val="0"/>
        <w:spacing w:line="360" w:lineRule="auto"/>
        <w:ind w:leftChars="-15" w:left="-2" w:rightChars="-389" w:right="-817" w:hangingChars="12" w:hanging="29"/>
        <w:rPr>
          <w:rFonts w:ascii="宋体" w:hAnsi="宋体"/>
          <w:szCs w:val="21"/>
        </w:rPr>
      </w:pPr>
      <w:r w:rsidRPr="007B6662">
        <w:rPr>
          <w:rFonts w:ascii="宋体" w:hAnsi="宋体" w:hint="eastAsia"/>
          <w:sz w:val="24"/>
        </w:rPr>
        <w:t xml:space="preserve">                               </w:t>
      </w: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31AB7E71" w14:textId="77777777" w:rsidR="004C59BF" w:rsidRPr="007B6662" w:rsidRDefault="004C59BF">
      <w:pPr>
        <w:snapToGrid w:val="0"/>
        <w:spacing w:before="120" w:after="50" w:line="360" w:lineRule="auto"/>
        <w:ind w:leftChars="-15" w:left="-6" w:rightChars="-389" w:right="-817" w:hangingChars="12" w:hanging="25"/>
        <w:rPr>
          <w:rFonts w:ascii="宋体" w:hAnsi="宋体"/>
          <w:szCs w:val="21"/>
        </w:rPr>
      </w:pPr>
    </w:p>
    <w:p w14:paraId="1B1E7AA9" w14:textId="77777777" w:rsidR="004C59BF" w:rsidRPr="007B6662" w:rsidRDefault="00940F51">
      <w:pPr>
        <w:ind w:firstLine="482"/>
        <w:rPr>
          <w:b/>
          <w:sz w:val="28"/>
          <w:szCs w:val="28"/>
        </w:rPr>
      </w:pPr>
      <w:r w:rsidRPr="007B6662">
        <w:rPr>
          <w:rFonts w:ascii="宋体" w:hAnsi="宋体"/>
          <w:b/>
          <w:bCs/>
          <w:sz w:val="24"/>
        </w:rPr>
        <w:br w:type="page"/>
      </w:r>
      <w:bookmarkStart w:id="141" w:name="_Toc19686837"/>
      <w:r w:rsidRPr="007B6662">
        <w:rPr>
          <w:rFonts w:hint="eastAsia"/>
          <w:b/>
          <w:sz w:val="28"/>
          <w:szCs w:val="28"/>
        </w:rPr>
        <w:t>二、资格证明文件格式</w:t>
      </w:r>
      <w:bookmarkEnd w:id="139"/>
      <w:bookmarkEnd w:id="140"/>
      <w:bookmarkEnd w:id="141"/>
    </w:p>
    <w:p w14:paraId="7B54756A" w14:textId="77777777" w:rsidR="004C59BF" w:rsidRPr="007B6662" w:rsidRDefault="00940F51">
      <w:pPr>
        <w:tabs>
          <w:tab w:val="left" w:pos="1815"/>
        </w:tabs>
        <w:snapToGrid w:val="0"/>
        <w:spacing w:beforeLines="50" w:before="120" w:after="50" w:line="360" w:lineRule="auto"/>
        <w:ind w:left="420" w:firstLine="482"/>
        <w:jc w:val="left"/>
        <w:rPr>
          <w:rFonts w:ascii="宋体" w:hAnsi="宋体"/>
          <w:b/>
          <w:sz w:val="24"/>
        </w:rPr>
      </w:pPr>
      <w:r w:rsidRPr="007B6662">
        <w:rPr>
          <w:rFonts w:ascii="宋体" w:hAnsi="宋体" w:hint="eastAsia"/>
          <w:b/>
          <w:sz w:val="24"/>
        </w:rPr>
        <w:t xml:space="preserve">1. </w:t>
      </w:r>
      <w:r w:rsidRPr="007B6662">
        <w:rPr>
          <w:rFonts w:ascii="宋体" w:hAnsi="宋体" w:hint="eastAsia"/>
          <w:b/>
          <w:sz w:val="24"/>
        </w:rPr>
        <w:t>资格证明文件封面格式：</w:t>
      </w:r>
      <w:r w:rsidRPr="007B6662">
        <w:rPr>
          <w:rFonts w:ascii="宋体" w:hAnsi="宋体" w:hint="eastAsia"/>
          <w:b/>
          <w:sz w:val="24"/>
        </w:rPr>
        <w:t xml:space="preserve"> </w:t>
      </w:r>
    </w:p>
    <w:p w14:paraId="72296368" w14:textId="77777777" w:rsidR="004C59BF" w:rsidRPr="007B6662" w:rsidRDefault="00940F51">
      <w:pPr>
        <w:snapToGrid w:val="0"/>
        <w:spacing w:beforeLines="50" w:before="120" w:after="50"/>
        <w:ind w:firstLine="960"/>
        <w:jc w:val="center"/>
        <w:rPr>
          <w:rFonts w:ascii="宋体" w:eastAsia="方正小标宋简体" w:hAnsi="宋体"/>
          <w:bCs/>
          <w:sz w:val="48"/>
          <w:szCs w:val="48"/>
        </w:rPr>
      </w:pPr>
      <w:r w:rsidRPr="007B6662">
        <w:rPr>
          <w:rFonts w:ascii="宋体" w:eastAsia="方正小标宋简体" w:hAnsi="宋体" w:hint="eastAsia"/>
          <w:bCs/>
          <w:sz w:val="48"/>
          <w:szCs w:val="48"/>
        </w:rPr>
        <w:t>电子投标文件</w:t>
      </w:r>
    </w:p>
    <w:p w14:paraId="38D78F62" w14:textId="77777777" w:rsidR="004C59BF" w:rsidRPr="007B6662" w:rsidRDefault="004C59BF">
      <w:pPr>
        <w:snapToGrid w:val="0"/>
        <w:spacing w:beforeLines="50" w:before="120" w:after="50"/>
        <w:ind w:firstLine="480"/>
        <w:rPr>
          <w:rFonts w:ascii="宋体" w:hAnsi="宋体"/>
          <w:sz w:val="24"/>
          <w:szCs w:val="20"/>
        </w:rPr>
      </w:pPr>
    </w:p>
    <w:p w14:paraId="40A46D28" w14:textId="77777777" w:rsidR="004C59BF" w:rsidRPr="007B6662" w:rsidRDefault="00940F51">
      <w:pPr>
        <w:snapToGrid w:val="0"/>
        <w:spacing w:beforeLines="50" w:before="120" w:after="50"/>
        <w:ind w:firstLine="643"/>
        <w:jc w:val="center"/>
        <w:rPr>
          <w:rFonts w:ascii="宋体" w:hAnsi="宋体"/>
          <w:b/>
          <w:sz w:val="24"/>
          <w:szCs w:val="20"/>
        </w:rPr>
      </w:pPr>
      <w:r w:rsidRPr="007B6662">
        <w:rPr>
          <w:rFonts w:ascii="宋体" w:hAnsi="宋体" w:hint="eastAsia"/>
          <w:b/>
          <w:sz w:val="32"/>
          <w:szCs w:val="32"/>
        </w:rPr>
        <w:t>资格证明文件</w:t>
      </w:r>
    </w:p>
    <w:p w14:paraId="7EFC671A" w14:textId="77777777" w:rsidR="004C59BF" w:rsidRPr="007B6662" w:rsidRDefault="004C59BF">
      <w:pPr>
        <w:snapToGrid w:val="0"/>
        <w:spacing w:beforeLines="50" w:before="120" w:after="50"/>
        <w:ind w:firstLine="480"/>
        <w:rPr>
          <w:rFonts w:ascii="宋体" w:hAnsi="宋体"/>
          <w:bCs/>
          <w:sz w:val="24"/>
          <w:szCs w:val="20"/>
        </w:rPr>
      </w:pPr>
    </w:p>
    <w:p w14:paraId="340C4CE7" w14:textId="77777777" w:rsidR="004C59BF" w:rsidRPr="007B6662" w:rsidRDefault="004C59BF">
      <w:pPr>
        <w:snapToGrid w:val="0"/>
        <w:spacing w:beforeLines="50" w:before="120" w:after="50"/>
        <w:ind w:firstLine="480"/>
        <w:rPr>
          <w:rFonts w:ascii="宋体" w:hAnsi="宋体"/>
          <w:bCs/>
          <w:sz w:val="24"/>
          <w:szCs w:val="20"/>
        </w:rPr>
      </w:pPr>
    </w:p>
    <w:p w14:paraId="56EF0884" w14:textId="77777777" w:rsidR="004C59BF" w:rsidRPr="007B6662" w:rsidRDefault="004C59BF">
      <w:pPr>
        <w:snapToGrid w:val="0"/>
        <w:spacing w:beforeLines="50" w:before="120" w:after="50"/>
        <w:ind w:firstLine="480"/>
        <w:rPr>
          <w:rFonts w:ascii="宋体" w:hAnsi="宋体"/>
          <w:bCs/>
          <w:sz w:val="24"/>
          <w:szCs w:val="20"/>
        </w:rPr>
      </w:pPr>
    </w:p>
    <w:p w14:paraId="2B269E8D" w14:textId="77777777" w:rsidR="004C59BF" w:rsidRPr="007B6662" w:rsidRDefault="004C59BF">
      <w:pPr>
        <w:snapToGrid w:val="0"/>
        <w:spacing w:beforeLines="50" w:before="120" w:after="50"/>
        <w:ind w:firstLine="480"/>
        <w:rPr>
          <w:rFonts w:ascii="宋体" w:hAnsi="宋体"/>
          <w:bCs/>
          <w:sz w:val="24"/>
          <w:szCs w:val="20"/>
        </w:rPr>
      </w:pPr>
    </w:p>
    <w:p w14:paraId="039D3E99" w14:textId="77777777" w:rsidR="004C59BF" w:rsidRPr="007B6662" w:rsidRDefault="004C59BF">
      <w:pPr>
        <w:snapToGrid w:val="0"/>
        <w:spacing w:beforeLines="50" w:before="120" w:after="50"/>
        <w:ind w:firstLine="480"/>
        <w:rPr>
          <w:rFonts w:ascii="宋体" w:hAnsi="宋体"/>
          <w:bCs/>
          <w:sz w:val="24"/>
          <w:szCs w:val="20"/>
        </w:rPr>
      </w:pPr>
    </w:p>
    <w:p w14:paraId="42772FF9" w14:textId="77777777" w:rsidR="004C59BF" w:rsidRPr="007B6662" w:rsidRDefault="004C59BF">
      <w:pPr>
        <w:snapToGrid w:val="0"/>
        <w:spacing w:beforeLines="50" w:before="120" w:after="50"/>
        <w:ind w:firstLine="480"/>
        <w:rPr>
          <w:rFonts w:ascii="宋体" w:hAnsi="宋体"/>
          <w:bCs/>
          <w:sz w:val="24"/>
          <w:szCs w:val="20"/>
        </w:rPr>
      </w:pPr>
    </w:p>
    <w:p w14:paraId="71784CBB" w14:textId="77777777" w:rsidR="004C59BF" w:rsidRPr="007B6662" w:rsidRDefault="004C59BF">
      <w:pPr>
        <w:snapToGrid w:val="0"/>
        <w:spacing w:beforeLines="50" w:before="120" w:after="50"/>
        <w:ind w:firstLine="480"/>
        <w:rPr>
          <w:rFonts w:ascii="宋体" w:hAnsi="宋体"/>
          <w:bCs/>
          <w:sz w:val="24"/>
          <w:szCs w:val="20"/>
        </w:rPr>
      </w:pPr>
    </w:p>
    <w:p w14:paraId="2F2483A4" w14:textId="77777777" w:rsidR="004C59BF" w:rsidRPr="007B6662" w:rsidRDefault="00940F51">
      <w:pPr>
        <w:snapToGrid w:val="0"/>
        <w:spacing w:beforeLines="50" w:before="120" w:after="50"/>
        <w:ind w:firstLineChars="225" w:firstLine="540"/>
        <w:rPr>
          <w:rFonts w:ascii="宋体" w:hAnsi="宋体"/>
          <w:bCs/>
          <w:sz w:val="24"/>
        </w:rPr>
      </w:pPr>
      <w:r w:rsidRPr="007B6662">
        <w:rPr>
          <w:rFonts w:ascii="宋体" w:hAnsi="宋体" w:hint="eastAsia"/>
          <w:bCs/>
          <w:sz w:val="24"/>
        </w:rPr>
        <w:t>项目名称：</w:t>
      </w:r>
    </w:p>
    <w:p w14:paraId="26DAFF06" w14:textId="77777777" w:rsidR="004C59BF" w:rsidRPr="007B6662" w:rsidRDefault="004C59BF">
      <w:pPr>
        <w:snapToGrid w:val="0"/>
        <w:spacing w:beforeLines="50" w:before="120" w:after="50"/>
        <w:ind w:firstLineChars="225" w:firstLine="540"/>
        <w:rPr>
          <w:rFonts w:ascii="宋体" w:hAnsi="宋体"/>
          <w:bCs/>
          <w:sz w:val="24"/>
          <w:szCs w:val="20"/>
        </w:rPr>
      </w:pPr>
    </w:p>
    <w:p w14:paraId="3A7657DB" w14:textId="77777777" w:rsidR="004C59BF" w:rsidRPr="007B6662" w:rsidRDefault="00940F51">
      <w:pPr>
        <w:snapToGrid w:val="0"/>
        <w:spacing w:beforeLines="50" w:before="120" w:after="50"/>
        <w:ind w:firstLineChars="225" w:firstLine="540"/>
        <w:rPr>
          <w:rFonts w:ascii="宋体" w:hAnsi="宋体"/>
          <w:bCs/>
          <w:sz w:val="24"/>
        </w:rPr>
      </w:pPr>
      <w:r w:rsidRPr="007B6662">
        <w:rPr>
          <w:rFonts w:ascii="宋体" w:hAnsi="宋体" w:hint="eastAsia"/>
          <w:bCs/>
          <w:sz w:val="24"/>
        </w:rPr>
        <w:t>项目编号：</w:t>
      </w:r>
    </w:p>
    <w:p w14:paraId="69153BC1" w14:textId="77777777" w:rsidR="004C59BF" w:rsidRPr="007B6662" w:rsidRDefault="004C59BF">
      <w:pPr>
        <w:snapToGrid w:val="0"/>
        <w:spacing w:beforeLines="50" w:before="120" w:after="50"/>
        <w:ind w:firstLineChars="225" w:firstLine="540"/>
        <w:rPr>
          <w:rFonts w:ascii="宋体" w:hAnsi="宋体"/>
          <w:bCs/>
          <w:sz w:val="24"/>
          <w:szCs w:val="20"/>
        </w:rPr>
      </w:pPr>
    </w:p>
    <w:p w14:paraId="6EA25B17" w14:textId="77777777" w:rsidR="004C59BF" w:rsidRPr="007B6662" w:rsidRDefault="00940F51">
      <w:pPr>
        <w:snapToGrid w:val="0"/>
        <w:spacing w:beforeLines="50" w:before="120" w:after="50"/>
        <w:ind w:firstLineChars="225" w:firstLine="540"/>
        <w:rPr>
          <w:rFonts w:ascii="宋体" w:hAnsi="宋体"/>
          <w:bCs/>
          <w:sz w:val="24"/>
        </w:rPr>
      </w:pPr>
      <w:r w:rsidRPr="007B6662">
        <w:rPr>
          <w:rFonts w:ascii="宋体" w:hAnsi="宋体" w:hint="eastAsia"/>
          <w:bCs/>
          <w:sz w:val="24"/>
        </w:rPr>
        <w:t>所投分标：</w:t>
      </w:r>
    </w:p>
    <w:p w14:paraId="658D647C" w14:textId="77777777" w:rsidR="004C59BF" w:rsidRPr="007B6662" w:rsidRDefault="004C59BF">
      <w:pPr>
        <w:pStyle w:val="a0"/>
        <w:snapToGrid w:val="0"/>
        <w:spacing w:before="120" w:after="50"/>
        <w:ind w:firstLineChars="225" w:firstLine="540"/>
        <w:rPr>
          <w:rFonts w:ascii="宋体" w:hAnsi="宋体"/>
          <w:bCs/>
          <w:sz w:val="24"/>
          <w:szCs w:val="24"/>
        </w:rPr>
      </w:pPr>
    </w:p>
    <w:p w14:paraId="7C54CEDF" w14:textId="77777777" w:rsidR="004C59BF" w:rsidRPr="007B6662" w:rsidRDefault="00940F51">
      <w:pPr>
        <w:pStyle w:val="a0"/>
        <w:snapToGrid w:val="0"/>
        <w:spacing w:before="120" w:after="50"/>
        <w:ind w:firstLineChars="225" w:firstLine="540"/>
        <w:rPr>
          <w:rFonts w:ascii="宋体" w:hAnsi="宋体"/>
          <w:bCs/>
          <w:sz w:val="24"/>
          <w:szCs w:val="24"/>
        </w:rPr>
      </w:pPr>
      <w:r w:rsidRPr="007B6662">
        <w:rPr>
          <w:rFonts w:ascii="宋体" w:hAnsi="宋体" w:hint="eastAsia"/>
          <w:bCs/>
          <w:sz w:val="24"/>
          <w:szCs w:val="24"/>
        </w:rPr>
        <w:t>投标人名称：</w:t>
      </w:r>
    </w:p>
    <w:p w14:paraId="5C913B71" w14:textId="77777777" w:rsidR="004C59BF" w:rsidRPr="007B6662" w:rsidRDefault="004C59BF">
      <w:pPr>
        <w:pStyle w:val="a0"/>
        <w:snapToGrid w:val="0"/>
        <w:spacing w:before="120" w:after="50"/>
        <w:ind w:firstLineChars="225" w:firstLine="540"/>
        <w:rPr>
          <w:rFonts w:ascii="宋体" w:hAnsi="宋体"/>
          <w:bCs/>
          <w:sz w:val="24"/>
          <w:szCs w:val="24"/>
        </w:rPr>
      </w:pPr>
    </w:p>
    <w:p w14:paraId="4AA256C3" w14:textId="77777777" w:rsidR="004C59BF" w:rsidRPr="007B6662" w:rsidRDefault="004C59BF">
      <w:pPr>
        <w:pStyle w:val="a0"/>
        <w:snapToGrid w:val="0"/>
        <w:spacing w:before="120" w:after="50"/>
        <w:ind w:firstLineChars="400" w:firstLine="960"/>
        <w:rPr>
          <w:rFonts w:ascii="宋体" w:hAnsi="宋体"/>
          <w:bCs/>
          <w:sz w:val="24"/>
          <w:szCs w:val="24"/>
        </w:rPr>
      </w:pPr>
    </w:p>
    <w:p w14:paraId="50E74238" w14:textId="77777777" w:rsidR="004C59BF" w:rsidRPr="007B6662" w:rsidRDefault="00940F51">
      <w:pPr>
        <w:snapToGrid w:val="0"/>
        <w:spacing w:beforeLines="50" w:before="120" w:after="50"/>
        <w:ind w:firstLine="480"/>
        <w:jc w:val="center"/>
        <w:rPr>
          <w:rFonts w:ascii="宋体" w:hAnsi="宋体"/>
          <w:sz w:val="24"/>
        </w:rPr>
      </w:pP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52E42DD8" w14:textId="77777777" w:rsidR="004C59BF" w:rsidRPr="007B6662" w:rsidRDefault="004C59BF">
      <w:pPr>
        <w:snapToGrid w:val="0"/>
        <w:spacing w:beforeLines="50" w:before="120" w:after="50"/>
        <w:ind w:firstLine="480"/>
        <w:rPr>
          <w:rFonts w:ascii="宋体" w:hAnsi="宋体"/>
          <w:sz w:val="24"/>
          <w:szCs w:val="20"/>
        </w:rPr>
      </w:pPr>
    </w:p>
    <w:p w14:paraId="16BF8699" w14:textId="77777777" w:rsidR="004C59BF" w:rsidRPr="007B6662" w:rsidRDefault="004C59BF">
      <w:pPr>
        <w:snapToGrid w:val="0"/>
        <w:spacing w:beforeLines="50" w:before="120" w:after="50"/>
        <w:ind w:firstLine="480"/>
        <w:rPr>
          <w:rFonts w:ascii="宋体" w:hAnsi="宋体"/>
          <w:sz w:val="24"/>
          <w:szCs w:val="20"/>
        </w:rPr>
      </w:pPr>
    </w:p>
    <w:p w14:paraId="4C9B47DD" w14:textId="77777777" w:rsidR="004C59BF" w:rsidRPr="007B6662" w:rsidRDefault="00940F51">
      <w:pPr>
        <w:tabs>
          <w:tab w:val="left" w:pos="1815"/>
        </w:tabs>
        <w:snapToGrid w:val="0"/>
        <w:spacing w:beforeLines="50" w:before="120" w:after="50" w:line="360" w:lineRule="auto"/>
        <w:ind w:left="420" w:firstLine="482"/>
        <w:jc w:val="left"/>
        <w:rPr>
          <w:rFonts w:ascii="宋体" w:hAnsi="宋体"/>
          <w:sz w:val="24"/>
          <w:szCs w:val="20"/>
        </w:rPr>
      </w:pPr>
      <w:r w:rsidRPr="007B6662">
        <w:rPr>
          <w:rFonts w:ascii="宋体" w:hAnsi="宋体"/>
          <w:b/>
          <w:bCs/>
          <w:sz w:val="24"/>
        </w:rPr>
        <w:br w:type="page"/>
      </w:r>
      <w:r w:rsidRPr="007B6662">
        <w:rPr>
          <w:rFonts w:ascii="宋体" w:hAnsi="宋体" w:hint="eastAsia"/>
          <w:b/>
          <w:bCs/>
          <w:sz w:val="24"/>
        </w:rPr>
        <w:t xml:space="preserve">2. </w:t>
      </w:r>
      <w:r w:rsidRPr="007B6662">
        <w:rPr>
          <w:rFonts w:ascii="宋体" w:hAnsi="宋体" w:hint="eastAsia"/>
          <w:b/>
          <w:bCs/>
          <w:sz w:val="24"/>
        </w:rPr>
        <w:t>资格证明文件目录</w:t>
      </w:r>
    </w:p>
    <w:p w14:paraId="7C20D088" w14:textId="77777777" w:rsidR="004C59BF" w:rsidRPr="007B6662" w:rsidRDefault="00940F51">
      <w:pPr>
        <w:snapToGrid w:val="0"/>
        <w:spacing w:line="360" w:lineRule="auto"/>
        <w:ind w:firstLineChars="200" w:firstLine="420"/>
        <w:jc w:val="left"/>
        <w:rPr>
          <w:rFonts w:ascii="宋体" w:hAnsi="宋体"/>
          <w:szCs w:val="21"/>
        </w:rPr>
      </w:pPr>
      <w:r w:rsidRPr="007B6662">
        <w:rPr>
          <w:rFonts w:ascii="宋体" w:hAnsi="宋体" w:hint="eastAsia"/>
          <w:szCs w:val="21"/>
        </w:rPr>
        <w:t>根据招标文件规定及投标人提供的材料自行编写目录。</w:t>
      </w:r>
    </w:p>
    <w:p w14:paraId="11ECFD27" w14:textId="77777777" w:rsidR="004C59BF" w:rsidRPr="007B6662" w:rsidRDefault="004C59BF">
      <w:pPr>
        <w:snapToGrid w:val="0"/>
        <w:spacing w:before="120" w:afterLines="50" w:after="120"/>
        <w:ind w:firstLine="480"/>
        <w:jc w:val="left"/>
        <w:rPr>
          <w:rFonts w:ascii="宋体" w:hAnsi="宋体"/>
          <w:sz w:val="24"/>
        </w:rPr>
      </w:pPr>
    </w:p>
    <w:p w14:paraId="4BB86B81" w14:textId="77777777" w:rsidR="004C59BF" w:rsidRPr="007B6662" w:rsidRDefault="004C59BF">
      <w:pPr>
        <w:snapToGrid w:val="0"/>
        <w:spacing w:before="120" w:afterLines="50" w:after="120"/>
        <w:ind w:firstLine="480"/>
        <w:jc w:val="left"/>
        <w:rPr>
          <w:rFonts w:ascii="宋体" w:hAnsi="宋体"/>
          <w:sz w:val="24"/>
        </w:rPr>
      </w:pPr>
    </w:p>
    <w:p w14:paraId="7D00FF63" w14:textId="77777777" w:rsidR="004C59BF" w:rsidRPr="007B6662" w:rsidRDefault="00940F51">
      <w:pPr>
        <w:tabs>
          <w:tab w:val="left" w:pos="1815"/>
        </w:tabs>
        <w:snapToGrid w:val="0"/>
        <w:spacing w:beforeLines="50" w:before="120" w:after="50"/>
        <w:ind w:left="420" w:firstLine="482"/>
        <w:jc w:val="left"/>
        <w:rPr>
          <w:rFonts w:ascii="宋体" w:hAnsi="宋体"/>
          <w:b/>
          <w:sz w:val="24"/>
        </w:rPr>
      </w:pPr>
      <w:r w:rsidRPr="007B6662">
        <w:rPr>
          <w:rFonts w:ascii="宋体" w:hAnsi="宋体"/>
          <w:b/>
          <w:sz w:val="24"/>
        </w:rPr>
        <w:br w:type="page"/>
      </w:r>
      <w:r w:rsidRPr="007B6662">
        <w:rPr>
          <w:rFonts w:ascii="宋体" w:hAnsi="宋体" w:hint="eastAsia"/>
          <w:b/>
          <w:sz w:val="24"/>
        </w:rPr>
        <w:t xml:space="preserve">3. </w:t>
      </w:r>
      <w:r w:rsidRPr="007B6662">
        <w:rPr>
          <w:rFonts w:ascii="宋体" w:hAnsi="宋体" w:hint="eastAsia"/>
          <w:b/>
          <w:sz w:val="28"/>
          <w:szCs w:val="28"/>
        </w:rPr>
        <w:t>投标人直接控股股东信息表</w:t>
      </w:r>
    </w:p>
    <w:p w14:paraId="2A527CC4" w14:textId="77777777" w:rsidR="004C59BF" w:rsidRPr="007B6662" w:rsidRDefault="004C59BF">
      <w:pPr>
        <w:snapToGrid w:val="0"/>
        <w:spacing w:before="120" w:afterLines="50" w:after="120"/>
        <w:ind w:firstLine="562"/>
        <w:jc w:val="center"/>
        <w:rPr>
          <w:rFonts w:ascii="宋体" w:hAnsi="宋体"/>
          <w:b/>
          <w:sz w:val="28"/>
          <w:szCs w:val="28"/>
        </w:rPr>
      </w:pPr>
    </w:p>
    <w:p w14:paraId="39893229" w14:textId="77777777" w:rsidR="004C59BF" w:rsidRPr="007B6662" w:rsidRDefault="00940F51">
      <w:pPr>
        <w:snapToGrid w:val="0"/>
        <w:spacing w:before="120" w:afterLines="50" w:after="120" w:line="360" w:lineRule="auto"/>
        <w:ind w:firstLine="643"/>
        <w:jc w:val="center"/>
        <w:rPr>
          <w:rFonts w:ascii="宋体" w:hAnsi="宋体"/>
          <w:b/>
          <w:sz w:val="32"/>
          <w:szCs w:val="32"/>
        </w:rPr>
      </w:pPr>
      <w:r w:rsidRPr="007B6662">
        <w:rPr>
          <w:rFonts w:ascii="宋体" w:hAnsi="宋体" w:hint="eastAsia"/>
          <w:b/>
          <w:sz w:val="32"/>
          <w:szCs w:val="32"/>
        </w:rPr>
        <w:t>投标人直接控股股东信息表</w:t>
      </w:r>
    </w:p>
    <w:tbl>
      <w:tblPr>
        <w:tblW w:w="881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250"/>
        <w:gridCol w:w="1230"/>
      </w:tblGrid>
      <w:tr w:rsidR="007B6662" w:rsidRPr="007B6662" w14:paraId="4C9D8F8C"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F562942" w14:textId="77777777" w:rsidR="004C59BF" w:rsidRPr="007B6662" w:rsidRDefault="00940F51">
            <w:pPr>
              <w:spacing w:line="360" w:lineRule="auto"/>
              <w:jc w:val="center"/>
              <w:rPr>
                <w:rFonts w:ascii="宋体" w:hAnsi="宋体" w:cs="宋体"/>
                <w:b/>
                <w:bCs/>
                <w:kern w:val="0"/>
                <w:sz w:val="24"/>
              </w:rPr>
            </w:pPr>
            <w:r w:rsidRPr="007B6662">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779A511" w14:textId="77777777" w:rsidR="004C59BF" w:rsidRPr="007B6662" w:rsidRDefault="00940F51">
            <w:pPr>
              <w:spacing w:line="360" w:lineRule="auto"/>
              <w:jc w:val="center"/>
              <w:rPr>
                <w:rFonts w:ascii="宋体" w:hAnsi="宋体" w:cs="宋体"/>
                <w:b/>
                <w:bCs/>
                <w:kern w:val="0"/>
                <w:sz w:val="24"/>
              </w:rPr>
            </w:pPr>
            <w:r w:rsidRPr="007B6662">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0BE39B7" w14:textId="77777777" w:rsidR="004C59BF" w:rsidRPr="007B6662" w:rsidRDefault="00940F51">
            <w:pPr>
              <w:spacing w:line="360" w:lineRule="auto"/>
              <w:jc w:val="center"/>
              <w:rPr>
                <w:rFonts w:ascii="宋体" w:hAnsi="宋体" w:cs="宋体"/>
                <w:b/>
                <w:bCs/>
                <w:kern w:val="0"/>
                <w:sz w:val="24"/>
              </w:rPr>
            </w:pPr>
            <w:r w:rsidRPr="007B6662">
              <w:rPr>
                <w:rFonts w:ascii="宋体" w:hAnsi="宋体" w:cs="宋体" w:hint="eastAsia"/>
                <w:b/>
                <w:bCs/>
                <w:kern w:val="0"/>
                <w:sz w:val="24"/>
              </w:rPr>
              <w:t>出资比例</w:t>
            </w:r>
          </w:p>
        </w:tc>
        <w:tc>
          <w:tcPr>
            <w:tcW w:w="325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CB918B0" w14:textId="77777777" w:rsidR="004C59BF" w:rsidRPr="007B6662" w:rsidRDefault="00940F51">
            <w:pPr>
              <w:spacing w:line="360" w:lineRule="auto"/>
              <w:jc w:val="center"/>
              <w:rPr>
                <w:rFonts w:ascii="宋体" w:hAnsi="宋体" w:cs="宋体"/>
                <w:b/>
                <w:bCs/>
                <w:kern w:val="0"/>
                <w:sz w:val="24"/>
              </w:rPr>
            </w:pPr>
            <w:r w:rsidRPr="007B6662">
              <w:rPr>
                <w:rFonts w:ascii="宋体" w:hAnsi="宋体" w:cs="宋体" w:hint="eastAsia"/>
                <w:b/>
                <w:bCs/>
                <w:kern w:val="0"/>
                <w:sz w:val="24"/>
              </w:rPr>
              <w:t>身份证号码或者统一社会信用代码</w:t>
            </w:r>
          </w:p>
        </w:tc>
        <w:tc>
          <w:tcPr>
            <w:tcW w:w="123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3F517C3" w14:textId="77777777" w:rsidR="004C59BF" w:rsidRPr="007B6662" w:rsidRDefault="00940F51">
            <w:pPr>
              <w:spacing w:line="360" w:lineRule="auto"/>
              <w:jc w:val="center"/>
              <w:rPr>
                <w:rFonts w:ascii="宋体" w:hAnsi="宋体" w:cs="宋体"/>
                <w:b/>
                <w:bCs/>
                <w:kern w:val="0"/>
                <w:sz w:val="24"/>
              </w:rPr>
            </w:pPr>
            <w:r w:rsidRPr="007B6662">
              <w:rPr>
                <w:rFonts w:ascii="宋体" w:hAnsi="宋体" w:cs="宋体" w:hint="eastAsia"/>
                <w:b/>
                <w:bCs/>
                <w:kern w:val="0"/>
                <w:sz w:val="24"/>
              </w:rPr>
              <w:t>备注</w:t>
            </w:r>
          </w:p>
        </w:tc>
      </w:tr>
      <w:tr w:rsidR="007B6662" w:rsidRPr="007B6662" w14:paraId="0459640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98C36D"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8E1713" w14:textId="77777777" w:rsidR="004C59BF" w:rsidRPr="007B6662" w:rsidRDefault="004C59BF">
            <w:pPr>
              <w:spacing w:line="360" w:lineRule="auto"/>
              <w:ind w:firstLine="480"/>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417EBA6" w14:textId="77777777" w:rsidR="004C59BF" w:rsidRPr="007B6662" w:rsidRDefault="004C59BF">
            <w:pPr>
              <w:spacing w:line="360" w:lineRule="auto"/>
              <w:ind w:firstLine="480"/>
              <w:jc w:val="center"/>
              <w:rPr>
                <w:rFonts w:ascii="宋体" w:hAnsi="宋体" w:cs="宋体"/>
                <w:kern w:val="0"/>
                <w:sz w:val="24"/>
              </w:rPr>
            </w:pPr>
          </w:p>
        </w:tc>
        <w:tc>
          <w:tcPr>
            <w:tcW w:w="325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B81E8B" w14:textId="77777777" w:rsidR="004C59BF" w:rsidRPr="007B6662" w:rsidRDefault="004C59BF">
            <w:pPr>
              <w:spacing w:line="360" w:lineRule="auto"/>
              <w:ind w:firstLine="480"/>
              <w:jc w:val="center"/>
              <w:rPr>
                <w:rFonts w:ascii="宋体" w:hAnsi="宋体" w:cs="宋体"/>
                <w:kern w:val="0"/>
                <w:sz w:val="24"/>
              </w:rPr>
            </w:pPr>
          </w:p>
        </w:tc>
        <w:tc>
          <w:tcPr>
            <w:tcW w:w="12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7868CC" w14:textId="77777777" w:rsidR="004C59BF" w:rsidRPr="007B6662" w:rsidRDefault="004C59BF">
            <w:pPr>
              <w:spacing w:line="360" w:lineRule="auto"/>
              <w:ind w:firstLine="480"/>
              <w:jc w:val="center"/>
              <w:rPr>
                <w:rFonts w:ascii="宋体" w:hAnsi="宋体" w:cs="宋体"/>
                <w:kern w:val="0"/>
                <w:sz w:val="24"/>
              </w:rPr>
            </w:pPr>
          </w:p>
        </w:tc>
      </w:tr>
      <w:tr w:rsidR="007B6662" w:rsidRPr="007B6662" w14:paraId="266DB11F"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602FFE"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1E2B58" w14:textId="77777777" w:rsidR="004C59BF" w:rsidRPr="007B6662" w:rsidRDefault="004C59BF">
            <w:pPr>
              <w:spacing w:line="360" w:lineRule="auto"/>
              <w:ind w:firstLine="480"/>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71A36B" w14:textId="77777777" w:rsidR="004C59BF" w:rsidRPr="007B6662" w:rsidRDefault="004C59BF">
            <w:pPr>
              <w:spacing w:line="360" w:lineRule="auto"/>
              <w:ind w:firstLine="480"/>
              <w:jc w:val="center"/>
              <w:rPr>
                <w:rFonts w:ascii="宋体" w:hAnsi="宋体" w:cs="宋体"/>
                <w:kern w:val="0"/>
                <w:sz w:val="24"/>
              </w:rPr>
            </w:pPr>
          </w:p>
        </w:tc>
        <w:tc>
          <w:tcPr>
            <w:tcW w:w="325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96E82E" w14:textId="77777777" w:rsidR="004C59BF" w:rsidRPr="007B6662" w:rsidRDefault="004C59BF">
            <w:pPr>
              <w:spacing w:line="360" w:lineRule="auto"/>
              <w:ind w:firstLine="480"/>
              <w:jc w:val="center"/>
              <w:rPr>
                <w:rFonts w:ascii="宋体" w:hAnsi="宋体" w:cs="宋体"/>
                <w:kern w:val="0"/>
                <w:sz w:val="24"/>
              </w:rPr>
            </w:pPr>
          </w:p>
        </w:tc>
        <w:tc>
          <w:tcPr>
            <w:tcW w:w="12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562245" w14:textId="77777777" w:rsidR="004C59BF" w:rsidRPr="007B6662" w:rsidRDefault="004C59BF">
            <w:pPr>
              <w:spacing w:line="360" w:lineRule="auto"/>
              <w:ind w:firstLine="480"/>
              <w:jc w:val="center"/>
              <w:rPr>
                <w:rFonts w:ascii="宋体" w:hAnsi="宋体" w:cs="宋体"/>
                <w:kern w:val="0"/>
                <w:sz w:val="24"/>
              </w:rPr>
            </w:pPr>
          </w:p>
        </w:tc>
      </w:tr>
      <w:tr w:rsidR="007B6662" w:rsidRPr="007B6662" w14:paraId="73A72A94"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930B612"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C5B924" w14:textId="77777777" w:rsidR="004C59BF" w:rsidRPr="007B6662" w:rsidRDefault="004C59BF">
            <w:pPr>
              <w:spacing w:line="360" w:lineRule="auto"/>
              <w:ind w:firstLine="480"/>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5C6370" w14:textId="77777777" w:rsidR="004C59BF" w:rsidRPr="007B6662" w:rsidRDefault="004C59BF">
            <w:pPr>
              <w:spacing w:line="360" w:lineRule="auto"/>
              <w:ind w:firstLine="480"/>
              <w:jc w:val="center"/>
              <w:rPr>
                <w:rFonts w:ascii="宋体" w:hAnsi="宋体" w:cs="宋体"/>
                <w:kern w:val="0"/>
                <w:sz w:val="24"/>
              </w:rPr>
            </w:pPr>
          </w:p>
        </w:tc>
        <w:tc>
          <w:tcPr>
            <w:tcW w:w="325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B5F6C7E" w14:textId="77777777" w:rsidR="004C59BF" w:rsidRPr="007B6662" w:rsidRDefault="004C59BF">
            <w:pPr>
              <w:spacing w:line="360" w:lineRule="auto"/>
              <w:ind w:firstLine="480"/>
              <w:jc w:val="center"/>
              <w:rPr>
                <w:rFonts w:ascii="宋体" w:hAnsi="宋体" w:cs="宋体"/>
                <w:kern w:val="0"/>
                <w:sz w:val="24"/>
              </w:rPr>
            </w:pPr>
          </w:p>
        </w:tc>
        <w:tc>
          <w:tcPr>
            <w:tcW w:w="12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D20F70" w14:textId="77777777" w:rsidR="004C59BF" w:rsidRPr="007B6662" w:rsidRDefault="004C59BF">
            <w:pPr>
              <w:spacing w:line="360" w:lineRule="auto"/>
              <w:ind w:firstLine="480"/>
              <w:jc w:val="center"/>
              <w:rPr>
                <w:rFonts w:ascii="宋体" w:hAnsi="宋体" w:cs="宋体"/>
                <w:kern w:val="0"/>
                <w:sz w:val="24"/>
              </w:rPr>
            </w:pPr>
          </w:p>
        </w:tc>
      </w:tr>
      <w:tr w:rsidR="007B6662" w:rsidRPr="007B6662" w14:paraId="1F78E568"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19695F" w14:textId="77777777" w:rsidR="004C59BF" w:rsidRPr="007B6662" w:rsidRDefault="00940F51">
            <w:pPr>
              <w:spacing w:line="360" w:lineRule="auto"/>
              <w:ind w:firstLine="480"/>
              <w:rPr>
                <w:rFonts w:ascii="宋体" w:hAnsi="宋体" w:cs="宋体"/>
                <w:kern w:val="0"/>
                <w:sz w:val="24"/>
              </w:rPr>
            </w:pPr>
            <w:r w:rsidRPr="007B6662">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EC5A39" w14:textId="77777777" w:rsidR="004C59BF" w:rsidRPr="007B6662" w:rsidRDefault="004C59BF">
            <w:pPr>
              <w:spacing w:line="360" w:lineRule="auto"/>
              <w:ind w:firstLine="480"/>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24E0829" w14:textId="77777777" w:rsidR="004C59BF" w:rsidRPr="007B6662" w:rsidRDefault="004C59BF">
            <w:pPr>
              <w:spacing w:line="360" w:lineRule="auto"/>
              <w:ind w:firstLine="480"/>
              <w:jc w:val="center"/>
              <w:rPr>
                <w:rFonts w:ascii="宋体" w:hAnsi="宋体" w:cs="宋体"/>
                <w:kern w:val="0"/>
                <w:sz w:val="24"/>
              </w:rPr>
            </w:pPr>
          </w:p>
        </w:tc>
        <w:tc>
          <w:tcPr>
            <w:tcW w:w="325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9BE35D" w14:textId="77777777" w:rsidR="004C59BF" w:rsidRPr="007B6662" w:rsidRDefault="004C59BF">
            <w:pPr>
              <w:spacing w:line="360" w:lineRule="auto"/>
              <w:ind w:firstLine="480"/>
              <w:jc w:val="center"/>
              <w:rPr>
                <w:rFonts w:ascii="宋体" w:hAnsi="宋体" w:cs="宋体"/>
                <w:kern w:val="0"/>
                <w:sz w:val="24"/>
              </w:rPr>
            </w:pPr>
          </w:p>
        </w:tc>
        <w:tc>
          <w:tcPr>
            <w:tcW w:w="12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6E31C9" w14:textId="77777777" w:rsidR="004C59BF" w:rsidRPr="007B6662" w:rsidRDefault="004C59BF">
            <w:pPr>
              <w:spacing w:line="360" w:lineRule="auto"/>
              <w:ind w:firstLine="480"/>
              <w:jc w:val="center"/>
              <w:rPr>
                <w:rFonts w:ascii="宋体" w:hAnsi="宋体" w:cs="宋体"/>
                <w:kern w:val="0"/>
                <w:sz w:val="24"/>
              </w:rPr>
            </w:pPr>
          </w:p>
        </w:tc>
      </w:tr>
    </w:tbl>
    <w:p w14:paraId="7C058425" w14:textId="77777777" w:rsidR="004C59BF" w:rsidRPr="007B6662" w:rsidRDefault="00940F51">
      <w:pPr>
        <w:snapToGrid w:val="0"/>
        <w:spacing w:line="360" w:lineRule="auto"/>
        <w:ind w:firstLine="480"/>
        <w:jc w:val="left"/>
        <w:rPr>
          <w:rFonts w:ascii="宋体" w:hAnsi="宋体"/>
          <w:sz w:val="24"/>
        </w:rPr>
      </w:pPr>
      <w:r w:rsidRPr="007B6662">
        <w:rPr>
          <w:rFonts w:ascii="宋体" w:hAnsi="宋体" w:hint="eastAsia"/>
          <w:sz w:val="24"/>
        </w:rPr>
        <w:t>注：</w:t>
      </w:r>
    </w:p>
    <w:p w14:paraId="7AAB7693" w14:textId="77777777" w:rsidR="004C59BF" w:rsidRPr="007B6662" w:rsidRDefault="00940F51">
      <w:pPr>
        <w:snapToGrid w:val="0"/>
        <w:spacing w:line="360" w:lineRule="auto"/>
        <w:ind w:firstLine="480"/>
        <w:jc w:val="left"/>
        <w:rPr>
          <w:rFonts w:ascii="宋体" w:hAnsi="宋体"/>
          <w:sz w:val="24"/>
        </w:rPr>
      </w:pPr>
      <w:r w:rsidRPr="007B6662">
        <w:rPr>
          <w:rFonts w:ascii="宋体" w:hAnsi="宋体" w:hint="eastAsia"/>
          <w:sz w:val="24"/>
        </w:rPr>
        <w:t>1.</w:t>
      </w:r>
      <w:r w:rsidRPr="007B6662">
        <w:rPr>
          <w:rFonts w:ascii="宋体" w:hAnsi="宋体" w:hint="eastAsia"/>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F0DE6A" w14:textId="77777777" w:rsidR="004C59BF" w:rsidRPr="007B6662" w:rsidRDefault="00940F51">
      <w:pPr>
        <w:snapToGrid w:val="0"/>
        <w:spacing w:line="360" w:lineRule="auto"/>
        <w:ind w:firstLine="480"/>
        <w:jc w:val="left"/>
        <w:rPr>
          <w:rFonts w:ascii="宋体" w:hAnsi="宋体"/>
          <w:sz w:val="24"/>
        </w:rPr>
      </w:pPr>
      <w:r w:rsidRPr="007B6662">
        <w:rPr>
          <w:rFonts w:ascii="宋体" w:hAnsi="宋体" w:hint="eastAsia"/>
          <w:sz w:val="24"/>
        </w:rPr>
        <w:t>2.</w:t>
      </w:r>
      <w:r w:rsidRPr="007B6662">
        <w:rPr>
          <w:rFonts w:ascii="宋体" w:hAnsi="宋体" w:hint="eastAsia"/>
          <w:sz w:val="24"/>
        </w:rPr>
        <w:t>本表所指的控股关系仅限于直接控股关系，不包括间接的控股关系。公司实际控制人与公司之间的关系不属于本表所指的直接控股关系。</w:t>
      </w:r>
    </w:p>
    <w:p w14:paraId="19914979" w14:textId="77777777" w:rsidR="004C59BF" w:rsidRPr="007B6662" w:rsidRDefault="00940F51">
      <w:pPr>
        <w:snapToGrid w:val="0"/>
        <w:spacing w:line="360" w:lineRule="auto"/>
        <w:ind w:firstLine="480"/>
        <w:jc w:val="left"/>
        <w:rPr>
          <w:rFonts w:ascii="宋体" w:hAnsi="宋体"/>
          <w:sz w:val="24"/>
        </w:rPr>
      </w:pPr>
      <w:r w:rsidRPr="007B6662">
        <w:rPr>
          <w:rFonts w:ascii="宋体" w:hAnsi="宋体" w:hint="eastAsia"/>
          <w:sz w:val="24"/>
        </w:rPr>
        <w:t>3.</w:t>
      </w:r>
      <w:r w:rsidRPr="007B6662">
        <w:rPr>
          <w:rFonts w:ascii="宋体" w:hAnsi="宋体" w:hint="eastAsia"/>
          <w:sz w:val="24"/>
        </w:rPr>
        <w:t>供应商不存在直接控股股东的，则在“</w:t>
      </w:r>
      <w:r w:rsidRPr="007B6662">
        <w:rPr>
          <w:rFonts w:ascii="宋体" w:hAnsi="宋体" w:cs="宋体" w:hint="eastAsia"/>
          <w:b/>
          <w:bCs/>
          <w:kern w:val="0"/>
          <w:sz w:val="24"/>
        </w:rPr>
        <w:t>直接控股股东名称</w:t>
      </w:r>
      <w:r w:rsidRPr="007B6662">
        <w:rPr>
          <w:rFonts w:ascii="宋体" w:hAnsi="宋体" w:hint="eastAsia"/>
          <w:sz w:val="24"/>
        </w:rPr>
        <w:t>”中填“无”。</w:t>
      </w:r>
    </w:p>
    <w:p w14:paraId="75BC6CF0" w14:textId="77777777" w:rsidR="004C59BF" w:rsidRPr="007B6662" w:rsidRDefault="004C59BF">
      <w:pPr>
        <w:snapToGrid w:val="0"/>
        <w:spacing w:line="360" w:lineRule="auto"/>
        <w:ind w:firstLine="480"/>
        <w:jc w:val="left"/>
        <w:rPr>
          <w:rFonts w:ascii="宋体" w:hAnsi="宋体"/>
          <w:sz w:val="24"/>
        </w:rPr>
      </w:pPr>
    </w:p>
    <w:p w14:paraId="58AC260D" w14:textId="77777777" w:rsidR="004C59BF" w:rsidRPr="007B6662" w:rsidRDefault="004C59BF">
      <w:pPr>
        <w:snapToGrid w:val="0"/>
        <w:spacing w:line="360" w:lineRule="auto"/>
        <w:ind w:firstLine="480"/>
        <w:jc w:val="left"/>
        <w:rPr>
          <w:rFonts w:ascii="宋体" w:hAnsi="宋体"/>
          <w:sz w:val="24"/>
        </w:rPr>
      </w:pPr>
    </w:p>
    <w:p w14:paraId="5F3CAC18" w14:textId="77777777" w:rsidR="004C59BF" w:rsidRPr="007B6662" w:rsidRDefault="00940F51">
      <w:pPr>
        <w:snapToGrid w:val="0"/>
        <w:spacing w:line="360" w:lineRule="auto"/>
        <w:ind w:leftChars="-1" w:left="-2" w:rightChars="-389" w:right="-817" w:firstLineChars="800" w:firstLine="1920"/>
        <w:rPr>
          <w:rFonts w:ascii="宋体" w:hAnsi="宋体"/>
          <w:sz w:val="24"/>
        </w:rPr>
      </w:pPr>
      <w:r w:rsidRPr="007B6662">
        <w:rPr>
          <w:rFonts w:ascii="宋体" w:hAnsi="宋体" w:hint="eastAsia"/>
          <w:sz w:val="24"/>
        </w:rPr>
        <w:t>法定代表人或者委托代理人（签字或者电子签名）：</w:t>
      </w:r>
      <w:r w:rsidRPr="007B6662">
        <w:rPr>
          <w:rFonts w:ascii="宋体" w:hAnsi="宋体" w:hint="eastAsia"/>
          <w:sz w:val="24"/>
        </w:rPr>
        <w:t xml:space="preserve"> </w:t>
      </w:r>
    </w:p>
    <w:p w14:paraId="35A2F9B9" w14:textId="77777777" w:rsidR="004C59BF" w:rsidRPr="007B6662" w:rsidRDefault="00940F51">
      <w:pPr>
        <w:snapToGrid w:val="0"/>
        <w:spacing w:line="360" w:lineRule="auto"/>
        <w:ind w:leftChars="-15" w:left="-2" w:rightChars="-389" w:right="-817" w:hangingChars="12" w:hanging="29"/>
        <w:rPr>
          <w:rFonts w:ascii="宋体" w:hAnsi="宋体"/>
          <w:sz w:val="24"/>
        </w:rPr>
      </w:pPr>
      <w:r w:rsidRPr="007B6662">
        <w:rPr>
          <w:rFonts w:ascii="宋体" w:hAnsi="宋体" w:hint="eastAsia"/>
          <w:sz w:val="24"/>
        </w:rPr>
        <w:t xml:space="preserve">                                    </w:t>
      </w:r>
      <w:r w:rsidRPr="007B6662">
        <w:rPr>
          <w:rFonts w:ascii="宋体" w:hAnsi="宋体" w:hint="eastAsia"/>
          <w:sz w:val="24"/>
        </w:rPr>
        <w:t>投标人名称（电子签章）：</w:t>
      </w:r>
    </w:p>
    <w:p w14:paraId="4853025A" w14:textId="77777777" w:rsidR="004C59BF" w:rsidRPr="007B6662" w:rsidRDefault="00940F51">
      <w:pPr>
        <w:snapToGrid w:val="0"/>
        <w:spacing w:line="360" w:lineRule="auto"/>
        <w:ind w:firstLine="480"/>
        <w:jc w:val="left"/>
        <w:rPr>
          <w:rFonts w:ascii="宋体" w:hAnsi="宋体"/>
          <w:szCs w:val="21"/>
        </w:rPr>
      </w:pP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338E0FDC" w14:textId="77777777" w:rsidR="004C59BF" w:rsidRPr="007B6662" w:rsidRDefault="00940F51">
      <w:pPr>
        <w:snapToGrid w:val="0"/>
        <w:spacing w:beforeLines="50" w:before="120" w:after="50" w:line="360" w:lineRule="auto"/>
        <w:ind w:right="480" w:firstLineChars="2300" w:firstLine="6465"/>
        <w:rPr>
          <w:rFonts w:ascii="宋体" w:hAnsi="宋体"/>
          <w:b/>
          <w:sz w:val="28"/>
          <w:szCs w:val="28"/>
        </w:rPr>
      </w:pPr>
      <w:r w:rsidRPr="007B6662">
        <w:rPr>
          <w:rFonts w:ascii="宋体" w:hAnsi="宋体"/>
          <w:b/>
          <w:sz w:val="28"/>
          <w:szCs w:val="28"/>
        </w:rPr>
        <w:br w:type="page"/>
      </w:r>
    </w:p>
    <w:p w14:paraId="6C034A9A" w14:textId="77777777" w:rsidR="004C59BF" w:rsidRPr="007B6662" w:rsidRDefault="00940F51">
      <w:pPr>
        <w:snapToGrid w:val="0"/>
        <w:spacing w:line="360" w:lineRule="auto"/>
        <w:ind w:firstLine="482"/>
        <w:jc w:val="left"/>
        <w:rPr>
          <w:rFonts w:ascii="宋体" w:hAnsi="宋体"/>
          <w:b/>
          <w:sz w:val="32"/>
          <w:szCs w:val="32"/>
        </w:rPr>
      </w:pPr>
      <w:r w:rsidRPr="007B6662">
        <w:rPr>
          <w:rFonts w:ascii="宋体" w:hAnsi="宋体" w:hint="eastAsia"/>
          <w:b/>
          <w:sz w:val="24"/>
        </w:rPr>
        <w:t>4.</w:t>
      </w:r>
      <w:r w:rsidRPr="007B6662">
        <w:rPr>
          <w:rFonts w:ascii="宋体" w:hAnsi="宋体" w:hint="eastAsia"/>
          <w:b/>
          <w:sz w:val="28"/>
          <w:szCs w:val="28"/>
        </w:rPr>
        <w:t>投标人直接管理关系信息表</w:t>
      </w:r>
    </w:p>
    <w:p w14:paraId="5551F46C" w14:textId="77777777" w:rsidR="004C59BF" w:rsidRPr="007B6662" w:rsidRDefault="004C59BF">
      <w:pPr>
        <w:snapToGrid w:val="0"/>
        <w:spacing w:line="360" w:lineRule="auto"/>
        <w:ind w:firstLine="643"/>
        <w:jc w:val="center"/>
        <w:rPr>
          <w:rFonts w:ascii="宋体" w:hAnsi="宋体"/>
          <w:b/>
          <w:sz w:val="32"/>
          <w:szCs w:val="32"/>
        </w:rPr>
      </w:pPr>
    </w:p>
    <w:p w14:paraId="441AC473" w14:textId="77777777" w:rsidR="004C59BF" w:rsidRPr="007B6662" w:rsidRDefault="00940F51">
      <w:pPr>
        <w:snapToGrid w:val="0"/>
        <w:spacing w:line="360" w:lineRule="auto"/>
        <w:ind w:firstLine="643"/>
        <w:jc w:val="center"/>
        <w:rPr>
          <w:rFonts w:ascii="宋体" w:hAnsi="宋体"/>
          <w:sz w:val="32"/>
          <w:szCs w:val="32"/>
        </w:rPr>
      </w:pPr>
      <w:r w:rsidRPr="007B6662">
        <w:rPr>
          <w:rFonts w:ascii="宋体" w:hAnsi="宋体" w:hint="eastAsia"/>
          <w:b/>
          <w:sz w:val="32"/>
          <w:szCs w:val="32"/>
        </w:rPr>
        <w:t>投标人直接管理关系信息表</w:t>
      </w:r>
    </w:p>
    <w:tbl>
      <w:tblPr>
        <w:tblW w:w="8646" w:type="dxa"/>
        <w:shd w:val="clear" w:color="auto" w:fill="FBFBFB"/>
        <w:tblLayout w:type="fixed"/>
        <w:tblCellMar>
          <w:left w:w="0" w:type="dxa"/>
          <w:right w:w="0" w:type="dxa"/>
        </w:tblCellMar>
        <w:tblLook w:val="04A0" w:firstRow="1" w:lastRow="0" w:firstColumn="1" w:lastColumn="0" w:noHBand="0" w:noVBand="1"/>
      </w:tblPr>
      <w:tblGrid>
        <w:gridCol w:w="1005"/>
        <w:gridCol w:w="2659"/>
        <w:gridCol w:w="3562"/>
        <w:gridCol w:w="1420"/>
      </w:tblGrid>
      <w:tr w:rsidR="007B6662" w:rsidRPr="007B6662" w14:paraId="33B3AE68"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1EF5B39" w14:textId="77777777" w:rsidR="004C59BF" w:rsidRPr="007B6662" w:rsidRDefault="00940F51">
            <w:pPr>
              <w:spacing w:line="360" w:lineRule="auto"/>
              <w:rPr>
                <w:rFonts w:ascii="宋体" w:hAnsi="宋体" w:cs="宋体"/>
                <w:b/>
                <w:bCs/>
                <w:kern w:val="0"/>
                <w:sz w:val="24"/>
              </w:rPr>
            </w:pPr>
            <w:r w:rsidRPr="007B6662">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68B85AD" w14:textId="77777777" w:rsidR="004C59BF" w:rsidRPr="007B6662" w:rsidRDefault="00940F51">
            <w:pPr>
              <w:spacing w:line="360" w:lineRule="auto"/>
              <w:rPr>
                <w:rFonts w:ascii="宋体" w:hAnsi="宋体" w:cs="宋体"/>
                <w:b/>
                <w:bCs/>
                <w:kern w:val="0"/>
                <w:sz w:val="24"/>
              </w:rPr>
            </w:pPr>
            <w:r w:rsidRPr="007B6662">
              <w:rPr>
                <w:rFonts w:ascii="宋体" w:hAnsi="宋体" w:cs="宋体" w:hint="eastAsia"/>
                <w:b/>
                <w:bCs/>
                <w:kern w:val="0"/>
                <w:sz w:val="24"/>
              </w:rPr>
              <w:t>直接管理关系单位名称</w:t>
            </w:r>
          </w:p>
        </w:tc>
        <w:tc>
          <w:tcPr>
            <w:tcW w:w="356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194343D" w14:textId="77777777" w:rsidR="004C59BF" w:rsidRPr="007B6662" w:rsidRDefault="00940F51">
            <w:pPr>
              <w:spacing w:line="360" w:lineRule="auto"/>
              <w:rPr>
                <w:rFonts w:ascii="宋体" w:hAnsi="宋体" w:cs="宋体"/>
                <w:b/>
                <w:bCs/>
                <w:kern w:val="0"/>
                <w:sz w:val="24"/>
              </w:rPr>
            </w:pPr>
            <w:r w:rsidRPr="007B6662">
              <w:rPr>
                <w:rFonts w:ascii="宋体" w:hAnsi="宋体" w:cs="宋体" w:hint="eastAsia"/>
                <w:b/>
                <w:bCs/>
                <w:kern w:val="0"/>
                <w:sz w:val="24"/>
              </w:rPr>
              <w:t>统一社会信用代码</w:t>
            </w:r>
          </w:p>
        </w:tc>
        <w:tc>
          <w:tcPr>
            <w:tcW w:w="142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DA4BB55" w14:textId="77777777" w:rsidR="004C59BF" w:rsidRPr="007B6662" w:rsidRDefault="00940F51">
            <w:pPr>
              <w:spacing w:line="360" w:lineRule="auto"/>
              <w:rPr>
                <w:rFonts w:ascii="宋体" w:hAnsi="宋体" w:cs="宋体"/>
                <w:b/>
                <w:bCs/>
                <w:kern w:val="0"/>
                <w:sz w:val="24"/>
              </w:rPr>
            </w:pPr>
            <w:r w:rsidRPr="007B6662">
              <w:rPr>
                <w:rFonts w:ascii="宋体" w:hAnsi="宋体" w:cs="宋体" w:hint="eastAsia"/>
                <w:b/>
                <w:bCs/>
                <w:kern w:val="0"/>
                <w:sz w:val="24"/>
              </w:rPr>
              <w:t>备注</w:t>
            </w:r>
          </w:p>
        </w:tc>
      </w:tr>
      <w:tr w:rsidR="007B6662" w:rsidRPr="007B6662" w14:paraId="49FB7949"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F368F72"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29BCB7" w14:textId="77777777" w:rsidR="004C59BF" w:rsidRPr="007B6662" w:rsidRDefault="004C59BF">
            <w:pPr>
              <w:spacing w:line="360" w:lineRule="auto"/>
              <w:ind w:firstLine="480"/>
              <w:jc w:val="center"/>
              <w:rPr>
                <w:rFonts w:ascii="宋体" w:hAnsi="宋体" w:cs="宋体"/>
                <w:kern w:val="0"/>
                <w:sz w:val="24"/>
              </w:rPr>
            </w:pPr>
          </w:p>
        </w:tc>
        <w:tc>
          <w:tcPr>
            <w:tcW w:w="356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B398A14" w14:textId="77777777" w:rsidR="004C59BF" w:rsidRPr="007B6662" w:rsidRDefault="004C59BF">
            <w:pPr>
              <w:spacing w:line="360" w:lineRule="auto"/>
              <w:ind w:firstLine="480"/>
              <w:jc w:val="center"/>
              <w:rPr>
                <w:rFonts w:ascii="宋体" w:hAnsi="宋体" w:cs="宋体"/>
                <w:kern w:val="0"/>
                <w:sz w:val="24"/>
              </w:rPr>
            </w:pPr>
          </w:p>
        </w:tc>
        <w:tc>
          <w:tcPr>
            <w:tcW w:w="142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72F3AF" w14:textId="77777777" w:rsidR="004C59BF" w:rsidRPr="007B6662" w:rsidRDefault="004C59BF">
            <w:pPr>
              <w:spacing w:line="360" w:lineRule="auto"/>
              <w:ind w:firstLine="480"/>
              <w:jc w:val="center"/>
              <w:rPr>
                <w:rFonts w:ascii="宋体" w:hAnsi="宋体" w:cs="宋体"/>
                <w:kern w:val="0"/>
                <w:sz w:val="24"/>
              </w:rPr>
            </w:pPr>
          </w:p>
        </w:tc>
      </w:tr>
      <w:tr w:rsidR="007B6662" w:rsidRPr="007B6662" w14:paraId="5AB7E5D4"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68B0F9"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E5A16EC" w14:textId="77777777" w:rsidR="004C59BF" w:rsidRPr="007B6662" w:rsidRDefault="004C59BF">
            <w:pPr>
              <w:spacing w:line="360" w:lineRule="auto"/>
              <w:ind w:firstLine="480"/>
              <w:jc w:val="center"/>
              <w:rPr>
                <w:rFonts w:ascii="宋体" w:hAnsi="宋体" w:cs="宋体"/>
                <w:kern w:val="0"/>
                <w:sz w:val="24"/>
              </w:rPr>
            </w:pPr>
          </w:p>
        </w:tc>
        <w:tc>
          <w:tcPr>
            <w:tcW w:w="356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2E4D19" w14:textId="77777777" w:rsidR="004C59BF" w:rsidRPr="007B6662" w:rsidRDefault="004C59BF">
            <w:pPr>
              <w:spacing w:line="360" w:lineRule="auto"/>
              <w:ind w:firstLine="480"/>
              <w:jc w:val="center"/>
              <w:rPr>
                <w:rFonts w:ascii="宋体" w:hAnsi="宋体" w:cs="宋体"/>
                <w:kern w:val="0"/>
                <w:sz w:val="24"/>
              </w:rPr>
            </w:pPr>
          </w:p>
        </w:tc>
        <w:tc>
          <w:tcPr>
            <w:tcW w:w="142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850B18A" w14:textId="77777777" w:rsidR="004C59BF" w:rsidRPr="007B6662" w:rsidRDefault="004C59BF">
            <w:pPr>
              <w:spacing w:line="360" w:lineRule="auto"/>
              <w:ind w:firstLine="480"/>
              <w:jc w:val="center"/>
              <w:rPr>
                <w:rFonts w:ascii="宋体" w:hAnsi="宋体" w:cs="宋体"/>
                <w:kern w:val="0"/>
                <w:sz w:val="24"/>
              </w:rPr>
            </w:pPr>
          </w:p>
        </w:tc>
      </w:tr>
      <w:tr w:rsidR="007B6662" w:rsidRPr="007B6662" w14:paraId="7614A957"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BF8E907"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10AAC6" w14:textId="77777777" w:rsidR="004C59BF" w:rsidRPr="007B6662" w:rsidRDefault="004C59BF">
            <w:pPr>
              <w:spacing w:line="360" w:lineRule="auto"/>
              <w:ind w:firstLine="480"/>
              <w:jc w:val="center"/>
              <w:rPr>
                <w:rFonts w:ascii="宋体" w:hAnsi="宋体" w:cs="宋体"/>
                <w:kern w:val="0"/>
                <w:sz w:val="24"/>
              </w:rPr>
            </w:pPr>
          </w:p>
        </w:tc>
        <w:tc>
          <w:tcPr>
            <w:tcW w:w="356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5746A16" w14:textId="77777777" w:rsidR="004C59BF" w:rsidRPr="007B6662" w:rsidRDefault="004C59BF">
            <w:pPr>
              <w:spacing w:line="360" w:lineRule="auto"/>
              <w:ind w:firstLine="480"/>
              <w:jc w:val="center"/>
              <w:rPr>
                <w:rFonts w:ascii="宋体" w:hAnsi="宋体" w:cs="宋体"/>
                <w:kern w:val="0"/>
                <w:sz w:val="24"/>
              </w:rPr>
            </w:pPr>
          </w:p>
        </w:tc>
        <w:tc>
          <w:tcPr>
            <w:tcW w:w="142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16A714" w14:textId="77777777" w:rsidR="004C59BF" w:rsidRPr="007B6662" w:rsidRDefault="004C59BF">
            <w:pPr>
              <w:spacing w:line="360" w:lineRule="auto"/>
              <w:ind w:firstLine="480"/>
              <w:jc w:val="center"/>
              <w:rPr>
                <w:rFonts w:ascii="宋体" w:hAnsi="宋体" w:cs="宋体"/>
                <w:kern w:val="0"/>
                <w:sz w:val="24"/>
              </w:rPr>
            </w:pPr>
          </w:p>
        </w:tc>
      </w:tr>
      <w:tr w:rsidR="007B6662" w:rsidRPr="007B6662" w14:paraId="768C4AB4"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B17135" w14:textId="77777777" w:rsidR="004C59BF" w:rsidRPr="007B6662" w:rsidRDefault="00940F51">
            <w:pPr>
              <w:spacing w:line="360" w:lineRule="auto"/>
              <w:ind w:firstLine="480"/>
              <w:jc w:val="center"/>
              <w:rPr>
                <w:rFonts w:ascii="宋体" w:hAnsi="宋体" w:cs="宋体"/>
                <w:kern w:val="0"/>
                <w:sz w:val="24"/>
              </w:rPr>
            </w:pPr>
            <w:r w:rsidRPr="007B6662">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50C8CE" w14:textId="77777777" w:rsidR="004C59BF" w:rsidRPr="007B6662" w:rsidRDefault="004C59BF">
            <w:pPr>
              <w:spacing w:line="360" w:lineRule="auto"/>
              <w:ind w:firstLine="480"/>
              <w:jc w:val="center"/>
              <w:rPr>
                <w:rFonts w:ascii="宋体" w:hAnsi="宋体" w:cs="宋体"/>
                <w:kern w:val="0"/>
                <w:sz w:val="24"/>
              </w:rPr>
            </w:pPr>
          </w:p>
        </w:tc>
        <w:tc>
          <w:tcPr>
            <w:tcW w:w="356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347CC6" w14:textId="77777777" w:rsidR="004C59BF" w:rsidRPr="007B6662" w:rsidRDefault="004C59BF">
            <w:pPr>
              <w:spacing w:line="360" w:lineRule="auto"/>
              <w:ind w:firstLine="480"/>
              <w:jc w:val="center"/>
              <w:rPr>
                <w:rFonts w:ascii="宋体" w:hAnsi="宋体" w:cs="宋体"/>
                <w:kern w:val="0"/>
                <w:sz w:val="24"/>
              </w:rPr>
            </w:pPr>
          </w:p>
        </w:tc>
        <w:tc>
          <w:tcPr>
            <w:tcW w:w="142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DA38E06" w14:textId="77777777" w:rsidR="004C59BF" w:rsidRPr="007B6662" w:rsidRDefault="004C59BF">
            <w:pPr>
              <w:spacing w:line="360" w:lineRule="auto"/>
              <w:ind w:firstLine="480"/>
              <w:jc w:val="center"/>
              <w:rPr>
                <w:rFonts w:ascii="宋体" w:hAnsi="宋体" w:cs="宋体"/>
                <w:kern w:val="0"/>
                <w:sz w:val="24"/>
              </w:rPr>
            </w:pPr>
          </w:p>
        </w:tc>
      </w:tr>
    </w:tbl>
    <w:p w14:paraId="7F1AC303" w14:textId="77777777" w:rsidR="004C59BF" w:rsidRPr="007B6662" w:rsidRDefault="00940F51">
      <w:pPr>
        <w:snapToGrid w:val="0"/>
        <w:spacing w:line="360" w:lineRule="auto"/>
        <w:ind w:firstLine="480"/>
        <w:jc w:val="left"/>
        <w:rPr>
          <w:rFonts w:ascii="宋体" w:hAnsi="宋体"/>
          <w:sz w:val="24"/>
        </w:rPr>
      </w:pPr>
      <w:r w:rsidRPr="007B6662">
        <w:rPr>
          <w:rFonts w:ascii="宋体" w:hAnsi="宋体" w:hint="eastAsia"/>
          <w:sz w:val="24"/>
        </w:rPr>
        <w:t>注：</w:t>
      </w:r>
    </w:p>
    <w:p w14:paraId="40B85262"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1.</w:t>
      </w:r>
      <w:r w:rsidRPr="007B6662">
        <w:rPr>
          <w:rFonts w:ascii="宋体" w:hAnsi="宋体" w:hint="eastAsia"/>
          <w:sz w:val="24"/>
        </w:rPr>
        <w:t>管理关系：是指不具有出资持股关系的其他单位之间存在的管理与被管理关系，如一些上下级关系的事业单位和团体组织。</w:t>
      </w:r>
    </w:p>
    <w:p w14:paraId="7A3D6306"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2.</w:t>
      </w:r>
      <w:r w:rsidRPr="007B6662">
        <w:rPr>
          <w:rFonts w:ascii="宋体" w:hAnsi="宋体" w:hint="eastAsia"/>
          <w:spacing w:val="-6"/>
          <w:sz w:val="24"/>
        </w:rPr>
        <w:t>本表所指的管理关系仅限于直接管理关系，不包括间接的管理关系。</w:t>
      </w:r>
    </w:p>
    <w:p w14:paraId="200CCCD3" w14:textId="77777777" w:rsidR="004C59BF" w:rsidRPr="007B6662" w:rsidRDefault="00940F51">
      <w:pPr>
        <w:snapToGrid w:val="0"/>
        <w:spacing w:line="360" w:lineRule="auto"/>
        <w:ind w:firstLineChars="200" w:firstLine="480"/>
        <w:jc w:val="left"/>
        <w:rPr>
          <w:rFonts w:ascii="宋体" w:hAnsi="宋体"/>
          <w:sz w:val="24"/>
        </w:rPr>
      </w:pPr>
      <w:r w:rsidRPr="007B6662">
        <w:rPr>
          <w:rFonts w:ascii="宋体" w:hAnsi="宋体" w:hint="eastAsia"/>
          <w:sz w:val="24"/>
        </w:rPr>
        <w:t>3.</w:t>
      </w:r>
      <w:r w:rsidRPr="007B6662">
        <w:rPr>
          <w:rFonts w:ascii="宋体" w:hAnsi="宋体" w:hint="eastAsia"/>
          <w:sz w:val="24"/>
        </w:rPr>
        <w:t>供应商不存在直接管理关系的，则在“</w:t>
      </w:r>
      <w:r w:rsidRPr="007B6662">
        <w:rPr>
          <w:rFonts w:ascii="宋体" w:hAnsi="宋体" w:cs="宋体" w:hint="eastAsia"/>
          <w:b/>
          <w:bCs/>
          <w:kern w:val="0"/>
          <w:sz w:val="24"/>
        </w:rPr>
        <w:t>直接管理关系单位名称</w:t>
      </w:r>
      <w:r w:rsidRPr="007B6662">
        <w:rPr>
          <w:rFonts w:ascii="宋体" w:hAnsi="宋体" w:hint="eastAsia"/>
          <w:sz w:val="24"/>
        </w:rPr>
        <w:t>”中填“无”。</w:t>
      </w:r>
    </w:p>
    <w:p w14:paraId="261A8702" w14:textId="77777777" w:rsidR="004C59BF" w:rsidRPr="007B6662" w:rsidRDefault="004C59BF">
      <w:pPr>
        <w:snapToGrid w:val="0"/>
        <w:spacing w:line="360" w:lineRule="auto"/>
        <w:ind w:firstLineChars="200" w:firstLine="480"/>
        <w:jc w:val="left"/>
        <w:rPr>
          <w:rFonts w:ascii="宋体" w:hAnsi="宋体"/>
          <w:sz w:val="24"/>
        </w:rPr>
      </w:pPr>
    </w:p>
    <w:p w14:paraId="62BA0EB9" w14:textId="77777777" w:rsidR="004C59BF" w:rsidRPr="007B6662" w:rsidRDefault="004C59BF">
      <w:pPr>
        <w:snapToGrid w:val="0"/>
        <w:spacing w:line="360" w:lineRule="auto"/>
        <w:ind w:firstLine="480"/>
        <w:jc w:val="left"/>
        <w:rPr>
          <w:sz w:val="24"/>
        </w:rPr>
      </w:pPr>
    </w:p>
    <w:p w14:paraId="16D3B57D" w14:textId="77777777" w:rsidR="004C59BF" w:rsidRPr="007B6662" w:rsidRDefault="004C59BF">
      <w:pPr>
        <w:snapToGrid w:val="0"/>
        <w:spacing w:line="360" w:lineRule="auto"/>
        <w:ind w:firstLine="480"/>
        <w:jc w:val="left"/>
        <w:rPr>
          <w:sz w:val="24"/>
        </w:rPr>
      </w:pPr>
    </w:p>
    <w:p w14:paraId="52E62D90" w14:textId="77777777" w:rsidR="004C59BF" w:rsidRPr="007B6662" w:rsidRDefault="004C59BF">
      <w:pPr>
        <w:snapToGrid w:val="0"/>
        <w:spacing w:line="360" w:lineRule="auto"/>
        <w:ind w:firstLine="480"/>
        <w:jc w:val="left"/>
        <w:rPr>
          <w:rFonts w:ascii="宋体" w:hAnsi="宋体"/>
          <w:sz w:val="24"/>
        </w:rPr>
      </w:pPr>
    </w:p>
    <w:p w14:paraId="636ECD25" w14:textId="77777777" w:rsidR="004C59BF" w:rsidRPr="007B6662" w:rsidRDefault="00940F51">
      <w:pPr>
        <w:snapToGrid w:val="0"/>
        <w:spacing w:line="360" w:lineRule="auto"/>
        <w:ind w:leftChars="-1" w:left="-2" w:rightChars="-389" w:right="-817" w:firstLineChars="800" w:firstLine="1920"/>
        <w:rPr>
          <w:rFonts w:ascii="宋体" w:hAnsi="宋体"/>
          <w:sz w:val="24"/>
        </w:rPr>
      </w:pPr>
      <w:r w:rsidRPr="007B6662">
        <w:rPr>
          <w:rFonts w:ascii="宋体" w:hAnsi="宋体" w:hint="eastAsia"/>
          <w:sz w:val="24"/>
        </w:rPr>
        <w:t>法定代表人或者委托代理人（签字或者电子签名）：</w:t>
      </w:r>
      <w:r w:rsidRPr="007B6662">
        <w:rPr>
          <w:rFonts w:ascii="宋体" w:hAnsi="宋体" w:hint="eastAsia"/>
          <w:sz w:val="24"/>
        </w:rPr>
        <w:t xml:space="preserve"> </w:t>
      </w:r>
    </w:p>
    <w:p w14:paraId="2CC0EA7F" w14:textId="77777777" w:rsidR="004C59BF" w:rsidRPr="007B6662" w:rsidRDefault="00940F51">
      <w:pPr>
        <w:snapToGrid w:val="0"/>
        <w:spacing w:line="360" w:lineRule="auto"/>
        <w:ind w:leftChars="-15" w:left="-2" w:rightChars="-389" w:right="-817" w:hangingChars="12" w:hanging="29"/>
        <w:rPr>
          <w:rFonts w:ascii="宋体" w:hAnsi="宋体"/>
          <w:sz w:val="24"/>
        </w:rPr>
      </w:pPr>
      <w:r w:rsidRPr="007B6662">
        <w:rPr>
          <w:rFonts w:ascii="宋体" w:hAnsi="宋体" w:hint="eastAsia"/>
          <w:sz w:val="24"/>
        </w:rPr>
        <w:t xml:space="preserve">                                  </w:t>
      </w:r>
      <w:r w:rsidRPr="007B6662">
        <w:rPr>
          <w:rFonts w:ascii="宋体" w:hAnsi="宋体" w:hint="eastAsia"/>
          <w:sz w:val="24"/>
        </w:rPr>
        <w:t>投标人名称（电子签章）：</w:t>
      </w:r>
    </w:p>
    <w:p w14:paraId="7FF0CCBF" w14:textId="77777777" w:rsidR="004C59BF" w:rsidRPr="007B6662" w:rsidRDefault="00940F51">
      <w:pPr>
        <w:snapToGrid w:val="0"/>
        <w:spacing w:line="360" w:lineRule="auto"/>
        <w:ind w:right="480" w:firstLineChars="100" w:firstLine="240"/>
        <w:jc w:val="left"/>
        <w:rPr>
          <w:rFonts w:ascii="宋体" w:hAnsi="宋体"/>
          <w:szCs w:val="21"/>
        </w:rPr>
      </w:pP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53EBA795" w14:textId="77777777" w:rsidR="004C59BF" w:rsidRPr="007B6662" w:rsidRDefault="004C59BF">
      <w:pPr>
        <w:snapToGrid w:val="0"/>
        <w:spacing w:beforeLines="50" w:before="120" w:after="50" w:line="360" w:lineRule="auto"/>
        <w:ind w:right="480" w:firstLineChars="100" w:firstLine="240"/>
        <w:jc w:val="right"/>
        <w:rPr>
          <w:rFonts w:ascii="宋体" w:hAnsi="宋体"/>
          <w:sz w:val="24"/>
        </w:rPr>
      </w:pPr>
    </w:p>
    <w:p w14:paraId="1288E40F" w14:textId="77777777" w:rsidR="004C59BF" w:rsidRPr="007B6662" w:rsidRDefault="004C59BF">
      <w:pPr>
        <w:snapToGrid w:val="0"/>
        <w:spacing w:before="120" w:afterLines="50" w:after="120"/>
        <w:ind w:firstLine="420"/>
        <w:jc w:val="left"/>
        <w:rPr>
          <w:rFonts w:ascii="宋体" w:hAnsi="宋体"/>
          <w:szCs w:val="21"/>
        </w:rPr>
      </w:pPr>
    </w:p>
    <w:p w14:paraId="28A1E0A1" w14:textId="77777777" w:rsidR="004C59BF" w:rsidRPr="007B6662" w:rsidRDefault="00940F51">
      <w:pPr>
        <w:snapToGrid w:val="0"/>
        <w:spacing w:beforeLines="50" w:before="120" w:after="50"/>
        <w:ind w:firstLine="482"/>
        <w:jc w:val="left"/>
        <w:rPr>
          <w:rFonts w:ascii="宋体" w:hAnsi="宋体"/>
          <w:b/>
          <w:sz w:val="24"/>
          <w:szCs w:val="20"/>
        </w:rPr>
      </w:pPr>
      <w:r w:rsidRPr="007B6662">
        <w:rPr>
          <w:rFonts w:ascii="宋体" w:hAnsi="宋体"/>
          <w:b/>
          <w:sz w:val="24"/>
          <w:szCs w:val="20"/>
        </w:rPr>
        <w:br w:type="page"/>
      </w:r>
    </w:p>
    <w:p w14:paraId="65333769" w14:textId="77777777" w:rsidR="004C59BF" w:rsidRPr="007B6662" w:rsidRDefault="004C59BF">
      <w:pPr>
        <w:snapToGrid w:val="0"/>
        <w:spacing w:beforeLines="50" w:before="120" w:after="50"/>
        <w:ind w:firstLine="482"/>
        <w:jc w:val="left"/>
        <w:rPr>
          <w:rFonts w:ascii="宋体" w:hAnsi="宋体"/>
          <w:b/>
          <w:sz w:val="24"/>
          <w:szCs w:val="20"/>
        </w:rPr>
      </w:pPr>
    </w:p>
    <w:p w14:paraId="78E19673" w14:textId="77777777" w:rsidR="004C59BF" w:rsidRPr="007B6662" w:rsidRDefault="00940F51">
      <w:pPr>
        <w:tabs>
          <w:tab w:val="left" w:pos="1815"/>
        </w:tabs>
        <w:snapToGrid w:val="0"/>
        <w:spacing w:beforeLines="50" w:before="120" w:after="50"/>
        <w:ind w:left="420" w:firstLine="482"/>
        <w:jc w:val="left"/>
        <w:rPr>
          <w:rFonts w:ascii="宋体" w:hAnsi="宋体"/>
          <w:b/>
          <w:sz w:val="24"/>
          <w:szCs w:val="20"/>
        </w:rPr>
      </w:pPr>
      <w:r w:rsidRPr="007B6662">
        <w:rPr>
          <w:rFonts w:ascii="宋体" w:hAnsi="宋体" w:hint="eastAsia"/>
          <w:b/>
          <w:sz w:val="24"/>
        </w:rPr>
        <w:t xml:space="preserve">5. </w:t>
      </w:r>
      <w:r w:rsidRPr="007B6662">
        <w:rPr>
          <w:rFonts w:ascii="宋体" w:hAnsi="宋体" w:hint="eastAsia"/>
          <w:b/>
          <w:sz w:val="24"/>
        </w:rPr>
        <w:t>投标声明</w:t>
      </w:r>
    </w:p>
    <w:p w14:paraId="0155BBC8" w14:textId="77777777" w:rsidR="004C59BF" w:rsidRPr="007B6662" w:rsidRDefault="004C59BF">
      <w:pPr>
        <w:snapToGrid w:val="0"/>
        <w:spacing w:before="120" w:afterLines="50" w:after="120"/>
        <w:ind w:firstLine="420"/>
        <w:jc w:val="left"/>
        <w:rPr>
          <w:rFonts w:ascii="宋体" w:hAnsi="宋体"/>
        </w:rPr>
      </w:pPr>
    </w:p>
    <w:p w14:paraId="5111A0D3" w14:textId="77777777" w:rsidR="004C59BF" w:rsidRPr="007B6662" w:rsidRDefault="00940F51">
      <w:pPr>
        <w:snapToGrid w:val="0"/>
        <w:spacing w:before="120" w:afterLines="50" w:after="120"/>
        <w:ind w:firstLine="643"/>
        <w:jc w:val="center"/>
        <w:rPr>
          <w:rFonts w:ascii="宋体" w:hAnsi="宋体"/>
          <w:b/>
          <w:sz w:val="32"/>
          <w:szCs w:val="32"/>
        </w:rPr>
      </w:pPr>
      <w:r w:rsidRPr="007B6662">
        <w:rPr>
          <w:rFonts w:ascii="宋体" w:hAnsi="宋体" w:hint="eastAsia"/>
          <w:b/>
          <w:sz w:val="32"/>
          <w:szCs w:val="32"/>
        </w:rPr>
        <w:t>投标声明</w:t>
      </w:r>
    </w:p>
    <w:p w14:paraId="2C53AF33" w14:textId="77777777" w:rsidR="004C59BF" w:rsidRPr="007B6662" w:rsidRDefault="00940F51">
      <w:pPr>
        <w:spacing w:line="400" w:lineRule="exact"/>
        <w:ind w:firstLine="480"/>
        <w:contextualSpacing/>
        <w:jc w:val="left"/>
        <w:rPr>
          <w:sz w:val="24"/>
        </w:rPr>
      </w:pPr>
      <w:r w:rsidRPr="007B6662">
        <w:rPr>
          <w:rFonts w:hint="eastAsia"/>
          <w:sz w:val="24"/>
        </w:rPr>
        <w:t>（采购人名称）：</w:t>
      </w:r>
    </w:p>
    <w:p w14:paraId="2174EFBA" w14:textId="77777777" w:rsidR="004C59BF" w:rsidRPr="007B6662" w:rsidRDefault="00940F51">
      <w:pPr>
        <w:spacing w:line="400" w:lineRule="exact"/>
        <w:ind w:firstLineChars="218" w:firstLine="523"/>
        <w:contextualSpacing/>
        <w:jc w:val="left"/>
        <w:rPr>
          <w:rFonts w:ascii="宋体" w:hAnsi="宋体"/>
          <w:sz w:val="24"/>
        </w:rPr>
      </w:pPr>
      <w:r w:rsidRPr="007B6662">
        <w:rPr>
          <w:rFonts w:ascii="宋体" w:hAnsi="宋体" w:hint="eastAsia"/>
          <w:sz w:val="24"/>
        </w:rPr>
        <w:t>我方参加贵单位组织</w:t>
      </w:r>
      <w:r w:rsidRPr="007B6662">
        <w:rPr>
          <w:rFonts w:ascii="宋体" w:hAnsi="宋体" w:hint="eastAsia"/>
          <w:sz w:val="24"/>
          <w:u w:val="single"/>
        </w:rPr>
        <w:t xml:space="preserve">          </w:t>
      </w:r>
      <w:r w:rsidRPr="007B6662">
        <w:rPr>
          <w:rFonts w:ascii="宋体" w:hAnsi="宋体" w:hint="eastAsia"/>
          <w:sz w:val="24"/>
          <w:u w:val="single"/>
        </w:rPr>
        <w:t>项目（项目编号：</w:t>
      </w:r>
      <w:r w:rsidRPr="007B6662">
        <w:rPr>
          <w:rFonts w:ascii="宋体" w:hAnsi="宋体" w:hint="eastAsia"/>
          <w:sz w:val="24"/>
          <w:u w:val="single"/>
        </w:rPr>
        <w:t xml:space="preserve">   </w:t>
      </w:r>
      <w:r w:rsidRPr="007B6662">
        <w:rPr>
          <w:rFonts w:ascii="宋体" w:hAnsi="宋体" w:hint="eastAsia"/>
          <w:sz w:val="24"/>
          <w:u w:val="single"/>
        </w:rPr>
        <w:t>）</w:t>
      </w:r>
      <w:r w:rsidRPr="007B6662">
        <w:rPr>
          <w:rFonts w:ascii="宋体" w:hAnsi="宋体" w:hint="eastAsia"/>
          <w:sz w:val="24"/>
        </w:rPr>
        <w:t>的政府采购活动。我方在此郑重声明：</w:t>
      </w:r>
    </w:p>
    <w:p w14:paraId="1E1D6EE4"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1.</w:t>
      </w:r>
      <w:r w:rsidRPr="007B6662">
        <w:rPr>
          <w:rFonts w:ascii="宋体" w:hAnsi="宋体" w:hint="eastAsia"/>
          <w:sz w:val="24"/>
        </w:rPr>
        <w:t>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A33DCC5"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2.</w:t>
      </w:r>
      <w:r w:rsidRPr="007B6662">
        <w:rPr>
          <w:rFonts w:ascii="宋体" w:hAnsi="宋体" w:hint="eastAsia"/>
          <w:sz w:val="24"/>
        </w:rPr>
        <w:t>我方不是为本次采购项目提供整体设计、规范编制或者项目管理、监理、检测等服务的供应商。</w:t>
      </w:r>
    </w:p>
    <w:p w14:paraId="62A95764"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 xml:space="preserve">3. </w:t>
      </w:r>
      <w:r w:rsidRPr="007B6662">
        <w:rPr>
          <w:rFonts w:ascii="宋体" w:hAnsi="宋体" w:hint="eastAsia"/>
          <w:sz w:val="24"/>
        </w:rPr>
        <w:t>我方承诺符合《中华人民共和国政府采购法》第二十二条规定：</w:t>
      </w:r>
    </w:p>
    <w:p w14:paraId="158A91C4"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（一</w:t>
      </w:r>
      <w:r w:rsidRPr="007B6662">
        <w:rPr>
          <w:rFonts w:ascii="宋体" w:hAnsi="宋体" w:hint="eastAsia"/>
          <w:sz w:val="24"/>
        </w:rPr>
        <w:t>）具有独立承担民事责任的能力；</w:t>
      </w:r>
    </w:p>
    <w:p w14:paraId="0006B80A"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（二）具有良好的商业信誉和健全的财务会计制度；</w:t>
      </w:r>
    </w:p>
    <w:p w14:paraId="1CCF1514"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（三）具有履行合同所必需的设备和专业技术能力；</w:t>
      </w:r>
    </w:p>
    <w:p w14:paraId="4F6851A5"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（四）有依法缴纳税收和社会保障资金的良好记录；</w:t>
      </w:r>
    </w:p>
    <w:p w14:paraId="701102F3"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（五）参加政府采购活动前三年内，在经营活动中没有重大违法记录；</w:t>
      </w:r>
    </w:p>
    <w:p w14:paraId="57AB2694"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（六）法律、行政法规规定的其他条件。</w:t>
      </w:r>
    </w:p>
    <w:p w14:paraId="5BF3D0CF" w14:textId="77777777" w:rsidR="004C59BF" w:rsidRPr="007B6662" w:rsidRDefault="00940F51">
      <w:pPr>
        <w:spacing w:line="400" w:lineRule="exact"/>
        <w:ind w:firstLineChars="200" w:firstLine="480"/>
        <w:contextualSpacing/>
        <w:jc w:val="left"/>
        <w:rPr>
          <w:rFonts w:ascii="宋体" w:hAnsi="宋体"/>
          <w:sz w:val="24"/>
        </w:rPr>
      </w:pPr>
      <w:r w:rsidRPr="007B6662">
        <w:rPr>
          <w:rFonts w:ascii="宋体" w:hAnsi="宋体" w:hint="eastAsia"/>
          <w:sz w:val="24"/>
        </w:rPr>
        <w:t>4.</w:t>
      </w:r>
      <w:r w:rsidRPr="007B6662">
        <w:rPr>
          <w:rFonts w:ascii="宋体" w:hAnsi="宋体" w:hint="eastAsia"/>
          <w:sz w:val="24"/>
        </w:rPr>
        <w:t>以上事项如有虚假或者隐瞒，我方愿意承担一切后果，并不再寻求任何旨在减轻或者免除法律责任的辩解。</w:t>
      </w:r>
    </w:p>
    <w:p w14:paraId="339E7542" w14:textId="77777777" w:rsidR="004C59BF" w:rsidRPr="007B6662" w:rsidRDefault="00940F51">
      <w:pPr>
        <w:spacing w:line="400" w:lineRule="exact"/>
        <w:ind w:firstLine="480"/>
        <w:contextualSpacing/>
        <w:jc w:val="left"/>
        <w:rPr>
          <w:rFonts w:ascii="宋体" w:hAnsi="宋体"/>
          <w:sz w:val="24"/>
        </w:rPr>
      </w:pPr>
      <w:r w:rsidRPr="007B6662">
        <w:rPr>
          <w:rFonts w:ascii="宋体" w:hAnsi="宋体" w:hint="eastAsia"/>
          <w:sz w:val="24"/>
        </w:rPr>
        <w:t>特此承诺。</w:t>
      </w:r>
    </w:p>
    <w:p w14:paraId="61053992" w14:textId="77777777" w:rsidR="004C59BF" w:rsidRPr="007B6662" w:rsidRDefault="004C59BF">
      <w:pPr>
        <w:pStyle w:val="af1"/>
        <w:ind w:firstLine="422"/>
        <w:rPr>
          <w:color w:val="auto"/>
        </w:rPr>
      </w:pPr>
    </w:p>
    <w:p w14:paraId="207E72A7" w14:textId="77777777" w:rsidR="004C59BF" w:rsidRPr="007B6662" w:rsidRDefault="004C59BF">
      <w:pPr>
        <w:pStyle w:val="af1"/>
        <w:ind w:firstLine="422"/>
        <w:rPr>
          <w:color w:val="auto"/>
        </w:rPr>
      </w:pPr>
    </w:p>
    <w:p w14:paraId="2E0137A0" w14:textId="77777777" w:rsidR="004C59BF" w:rsidRPr="007B6662" w:rsidRDefault="00940F51">
      <w:pPr>
        <w:spacing w:line="400" w:lineRule="exact"/>
        <w:ind w:firstLine="480"/>
        <w:contextualSpacing/>
        <w:jc w:val="left"/>
        <w:rPr>
          <w:rFonts w:ascii="宋体" w:hAnsi="宋体"/>
          <w:sz w:val="24"/>
        </w:rPr>
      </w:pPr>
      <w:r w:rsidRPr="007B6662">
        <w:rPr>
          <w:rFonts w:ascii="宋体" w:hAnsi="宋体" w:hint="eastAsia"/>
          <w:sz w:val="24"/>
        </w:rPr>
        <w:t>法定代表人或者委托代理人（签字或者电子签名）：</w:t>
      </w:r>
    </w:p>
    <w:p w14:paraId="7FBFCF7C" w14:textId="77777777" w:rsidR="004C59BF" w:rsidRPr="007B6662" w:rsidRDefault="00940F51">
      <w:pPr>
        <w:spacing w:line="400" w:lineRule="exact"/>
        <w:ind w:firstLine="480"/>
        <w:contextualSpacing/>
        <w:jc w:val="left"/>
        <w:rPr>
          <w:rFonts w:ascii="宋体" w:hAnsi="宋体"/>
          <w:sz w:val="24"/>
        </w:rPr>
      </w:pPr>
      <w:r w:rsidRPr="007B6662">
        <w:rPr>
          <w:rFonts w:ascii="宋体" w:hAnsi="宋体" w:hint="eastAsia"/>
          <w:sz w:val="24"/>
        </w:rPr>
        <w:t xml:space="preserve">                             </w:t>
      </w:r>
      <w:r w:rsidRPr="007B6662">
        <w:rPr>
          <w:rFonts w:ascii="宋体" w:hAnsi="宋体" w:hint="eastAsia"/>
          <w:sz w:val="24"/>
        </w:rPr>
        <w:t>投标人名称（电子签章）：</w:t>
      </w:r>
    </w:p>
    <w:p w14:paraId="7C87CA7E" w14:textId="77777777" w:rsidR="004C59BF" w:rsidRPr="007B6662" w:rsidRDefault="00940F51">
      <w:pPr>
        <w:spacing w:line="400" w:lineRule="exact"/>
        <w:ind w:firstLine="480"/>
        <w:contextualSpacing/>
        <w:jc w:val="left"/>
        <w:rPr>
          <w:rFonts w:ascii="宋体" w:hAnsi="宋体"/>
        </w:rPr>
      </w:pP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00704D1F" w14:textId="77777777" w:rsidR="004C59BF" w:rsidRPr="007B6662" w:rsidRDefault="00940F51">
      <w:pPr>
        <w:spacing w:line="440" w:lineRule="exact"/>
        <w:ind w:firstLine="482"/>
        <w:contextualSpacing/>
        <w:rPr>
          <w:rFonts w:ascii="宋体" w:hAnsi="宋体"/>
          <w:b/>
          <w:sz w:val="24"/>
        </w:rPr>
      </w:pPr>
      <w:r w:rsidRPr="007B6662">
        <w:rPr>
          <w:rFonts w:ascii="宋体" w:hAnsi="宋体" w:hint="eastAsia"/>
          <w:b/>
          <w:sz w:val="24"/>
        </w:rPr>
        <w:t>注：如为联合体投标，盖章处须加盖联合体牵头人电子签章并由联合体牵头人法定代表人分别签字或者盖章或者电子签名，否则投标无效。</w:t>
      </w:r>
    </w:p>
    <w:p w14:paraId="6F4B4FC9" w14:textId="77777777" w:rsidR="004C59BF" w:rsidRPr="007B6662" w:rsidRDefault="004C59BF">
      <w:pPr>
        <w:spacing w:line="400" w:lineRule="exact"/>
        <w:ind w:firstLine="480"/>
        <w:contextualSpacing/>
        <w:jc w:val="left"/>
        <w:rPr>
          <w:rFonts w:ascii="宋体" w:hAnsi="宋体"/>
          <w:sz w:val="24"/>
        </w:rPr>
      </w:pPr>
    </w:p>
    <w:p w14:paraId="3740D4B2" w14:textId="77777777" w:rsidR="004C59BF" w:rsidRPr="007B6662" w:rsidRDefault="004C59BF">
      <w:pPr>
        <w:spacing w:line="400" w:lineRule="exact"/>
        <w:ind w:firstLine="480"/>
        <w:contextualSpacing/>
        <w:jc w:val="left"/>
        <w:rPr>
          <w:rFonts w:ascii="宋体" w:hAnsi="宋体"/>
          <w:sz w:val="24"/>
        </w:rPr>
      </w:pPr>
    </w:p>
    <w:p w14:paraId="4D2C8DA6" w14:textId="77777777" w:rsidR="004C59BF" w:rsidRPr="007B6662" w:rsidRDefault="00940F51">
      <w:pPr>
        <w:spacing w:line="400" w:lineRule="exact"/>
        <w:ind w:firstLine="480"/>
        <w:contextualSpacing/>
        <w:jc w:val="left"/>
        <w:rPr>
          <w:rFonts w:ascii="宋体" w:hAnsi="宋体"/>
          <w:sz w:val="24"/>
        </w:rPr>
      </w:pPr>
      <w:r w:rsidRPr="007B6662">
        <w:rPr>
          <w:rFonts w:ascii="宋体" w:hAnsi="宋体"/>
          <w:sz w:val="24"/>
        </w:rPr>
        <w:br w:type="page"/>
      </w:r>
    </w:p>
    <w:p w14:paraId="4143031B" w14:textId="77777777" w:rsidR="004C59BF" w:rsidRPr="007B6662" w:rsidRDefault="004C59BF">
      <w:pPr>
        <w:spacing w:line="400" w:lineRule="exact"/>
        <w:ind w:firstLine="480"/>
        <w:contextualSpacing/>
        <w:jc w:val="left"/>
        <w:rPr>
          <w:rFonts w:ascii="宋体" w:hAnsi="宋体"/>
          <w:sz w:val="24"/>
        </w:rPr>
      </w:pPr>
    </w:p>
    <w:p w14:paraId="42DAE891" w14:textId="77777777" w:rsidR="004C59BF" w:rsidRPr="007B6662" w:rsidRDefault="00940F51">
      <w:pPr>
        <w:snapToGrid w:val="0"/>
        <w:spacing w:beforeLines="50" w:before="120" w:after="50"/>
        <w:ind w:firstLine="482"/>
        <w:jc w:val="left"/>
      </w:pPr>
      <w:r w:rsidRPr="007B6662">
        <w:rPr>
          <w:rFonts w:ascii="宋体" w:hAnsi="宋体" w:hint="eastAsia"/>
          <w:b/>
          <w:sz w:val="24"/>
        </w:rPr>
        <w:t xml:space="preserve">6. </w:t>
      </w:r>
      <w:r w:rsidRPr="007B6662">
        <w:rPr>
          <w:rFonts w:ascii="宋体" w:hAnsi="宋体" w:hint="eastAsia"/>
          <w:b/>
          <w:sz w:val="24"/>
        </w:rPr>
        <w:t>中小企业声明函格式</w:t>
      </w:r>
    </w:p>
    <w:p w14:paraId="6318E0A2" w14:textId="77777777" w:rsidR="004C59BF" w:rsidRPr="007B6662" w:rsidRDefault="004C59BF">
      <w:pPr>
        <w:ind w:firstLine="420"/>
      </w:pPr>
    </w:p>
    <w:p w14:paraId="4C6E9E83" w14:textId="77777777" w:rsidR="004C59BF" w:rsidRPr="007B6662" w:rsidRDefault="00940F51">
      <w:pPr>
        <w:ind w:firstLine="880"/>
        <w:jc w:val="center"/>
        <w:rPr>
          <w:rFonts w:ascii="方正小标宋简体" w:eastAsia="方正小标宋简体" w:hAnsi="方正小标宋简体" w:cs="方正小标宋简体"/>
          <w:sz w:val="44"/>
          <w:szCs w:val="44"/>
        </w:rPr>
      </w:pPr>
      <w:r w:rsidRPr="007B6662">
        <w:rPr>
          <w:rFonts w:ascii="方正小标宋简体" w:eastAsia="方正小标宋简体" w:hAnsi="方正小标宋简体" w:cs="方正小标宋简体" w:hint="eastAsia"/>
          <w:sz w:val="44"/>
          <w:szCs w:val="44"/>
        </w:rPr>
        <w:t>中小企业声明函（服务）</w:t>
      </w:r>
    </w:p>
    <w:p w14:paraId="4AC3E480" w14:textId="77777777" w:rsidR="004C59BF" w:rsidRPr="007B6662" w:rsidRDefault="004C59BF">
      <w:pPr>
        <w:spacing w:before="120" w:line="500" w:lineRule="exact"/>
        <w:ind w:firstLine="482"/>
        <w:rPr>
          <w:rFonts w:ascii="宋体" w:hAnsi="宋体" w:cs="宋体"/>
          <w:b/>
          <w:bCs/>
          <w:sz w:val="24"/>
        </w:rPr>
      </w:pPr>
    </w:p>
    <w:p w14:paraId="5821E554" w14:textId="77777777" w:rsidR="004C59BF" w:rsidRPr="007B6662" w:rsidRDefault="00940F51">
      <w:pPr>
        <w:pStyle w:val="a7"/>
        <w:ind w:firstLine="422"/>
        <w:rPr>
          <w:color w:val="auto"/>
        </w:rPr>
      </w:pPr>
      <w:r w:rsidRPr="007B6662">
        <w:rPr>
          <w:rFonts w:hint="eastAsia"/>
          <w:color w:val="auto"/>
        </w:rPr>
        <w:t>本公司（联合体）郑重声明，根据《政府采购促进中小企业发展管理办法》（财库﹝</w:t>
      </w:r>
      <w:r w:rsidRPr="007B6662">
        <w:rPr>
          <w:rFonts w:hint="eastAsia"/>
          <w:color w:val="auto"/>
        </w:rPr>
        <w:t>2020</w:t>
      </w:r>
      <w:r w:rsidRPr="007B6662">
        <w:rPr>
          <w:rFonts w:hint="eastAsia"/>
          <w:color w:val="auto"/>
        </w:rPr>
        <w:t>﹞</w:t>
      </w:r>
      <w:r w:rsidRPr="007B6662">
        <w:rPr>
          <w:rFonts w:hint="eastAsia"/>
          <w:color w:val="auto"/>
        </w:rPr>
        <w:t>46</w:t>
      </w:r>
      <w:r w:rsidRPr="007B6662">
        <w:rPr>
          <w:rFonts w:hint="eastAsia"/>
          <w:color w:val="auto"/>
        </w:rPr>
        <w:t>号）的规定，本公司（联合体）参加</w:t>
      </w:r>
      <w:r w:rsidRPr="007B6662">
        <w:rPr>
          <w:rFonts w:hint="eastAsia"/>
          <w:color w:val="auto"/>
          <w:u w:val="single"/>
        </w:rPr>
        <w:t>（单位名称）</w:t>
      </w:r>
      <w:r w:rsidRPr="007B6662">
        <w:rPr>
          <w:rFonts w:hint="eastAsia"/>
          <w:color w:val="auto"/>
        </w:rPr>
        <w:t>的</w:t>
      </w:r>
      <w:r w:rsidRPr="007B6662">
        <w:rPr>
          <w:rFonts w:hint="eastAsia"/>
          <w:color w:val="auto"/>
          <w:u w:val="single"/>
        </w:rPr>
        <w:t>（项目名称）</w:t>
      </w:r>
      <w:r w:rsidRPr="007B6662">
        <w:rPr>
          <w:rFonts w:hint="eastAsia"/>
          <w:color w:val="auto"/>
        </w:rPr>
        <w:t>采购活动，服务全部由符合政策要求的中小企业承接。相关企业（含联合体中的中小企业、签订分包意向协议的中小企业）的具体情况如下：</w:t>
      </w:r>
    </w:p>
    <w:p w14:paraId="2767B7C3" w14:textId="77777777" w:rsidR="004C59BF" w:rsidRPr="007B6662" w:rsidRDefault="00940F51">
      <w:pPr>
        <w:tabs>
          <w:tab w:val="left" w:pos="1384"/>
          <w:tab w:val="left" w:pos="4562"/>
          <w:tab w:val="left" w:pos="6803"/>
        </w:tabs>
        <w:spacing w:before="120" w:line="500" w:lineRule="exact"/>
        <w:ind w:right="142" w:firstLineChars="286" w:firstLine="686"/>
        <w:rPr>
          <w:rFonts w:ascii="宋体" w:hAnsi="宋体"/>
          <w:sz w:val="24"/>
        </w:rPr>
      </w:pPr>
      <w:r w:rsidRPr="007B6662">
        <w:rPr>
          <w:rFonts w:ascii="宋体" w:hAnsi="宋体" w:hint="eastAsia"/>
          <w:sz w:val="24"/>
        </w:rPr>
        <w:t>1.</w:t>
      </w:r>
      <w:r w:rsidRPr="007B6662">
        <w:rPr>
          <w:rFonts w:ascii="宋体" w:hAnsi="宋体" w:hint="eastAsia"/>
          <w:sz w:val="24"/>
          <w:u w:val="single"/>
        </w:rPr>
        <w:t>（标的名称）</w:t>
      </w:r>
      <w:r w:rsidRPr="007B6662">
        <w:rPr>
          <w:rFonts w:ascii="宋体" w:hAnsi="宋体" w:hint="eastAsia"/>
          <w:sz w:val="24"/>
        </w:rPr>
        <w:t>，属于</w:t>
      </w:r>
      <w:r w:rsidRPr="007B6662">
        <w:rPr>
          <w:rFonts w:ascii="宋体" w:hAnsi="宋体" w:hint="eastAsia"/>
          <w:sz w:val="24"/>
          <w:u w:val="single"/>
        </w:rPr>
        <w:t>（采购文件中明确的所属行业）</w:t>
      </w:r>
      <w:r w:rsidRPr="007B6662">
        <w:rPr>
          <w:rFonts w:ascii="宋体" w:hAnsi="宋体" w:hint="eastAsia"/>
          <w:sz w:val="24"/>
        </w:rPr>
        <w:t>；承接企业为</w:t>
      </w:r>
      <w:r w:rsidRPr="007B6662">
        <w:rPr>
          <w:rFonts w:ascii="宋体" w:hAnsi="宋体" w:hint="eastAsia"/>
          <w:sz w:val="24"/>
          <w:u w:val="single"/>
        </w:rPr>
        <w:t>（企业名称）</w:t>
      </w:r>
      <w:r w:rsidRPr="007B6662">
        <w:rPr>
          <w:rFonts w:ascii="宋体" w:hAnsi="宋体" w:hint="eastAsia"/>
          <w:sz w:val="24"/>
        </w:rPr>
        <w:t>，从业人员人，营业收入为万元，资产总额为万元，属于</w:t>
      </w:r>
      <w:r w:rsidRPr="007B6662">
        <w:rPr>
          <w:rFonts w:ascii="宋体" w:hAnsi="宋体" w:hint="eastAsia"/>
          <w:sz w:val="24"/>
          <w:u w:val="single"/>
        </w:rPr>
        <w:t>（中型企业、小型企业、微型企业）</w:t>
      </w:r>
      <w:r w:rsidRPr="007B6662">
        <w:rPr>
          <w:rFonts w:ascii="宋体" w:hAnsi="宋体" w:hint="eastAsia"/>
          <w:sz w:val="24"/>
        </w:rPr>
        <w:t>；</w:t>
      </w:r>
    </w:p>
    <w:p w14:paraId="51016B10" w14:textId="77777777" w:rsidR="004C59BF" w:rsidRPr="007B6662" w:rsidRDefault="00940F51">
      <w:pPr>
        <w:tabs>
          <w:tab w:val="left" w:pos="1065"/>
          <w:tab w:val="left" w:pos="4262"/>
          <w:tab w:val="left" w:pos="6477"/>
        </w:tabs>
        <w:spacing w:before="120" w:line="500" w:lineRule="exact"/>
        <w:ind w:right="84" w:firstLineChars="286" w:firstLine="686"/>
        <w:rPr>
          <w:rFonts w:ascii="宋体" w:hAnsi="宋体"/>
          <w:sz w:val="24"/>
          <w:u w:val="single"/>
        </w:rPr>
      </w:pPr>
      <w:r w:rsidRPr="007B6662">
        <w:rPr>
          <w:rFonts w:ascii="宋体" w:hAnsi="宋体" w:hint="eastAsia"/>
          <w:sz w:val="24"/>
        </w:rPr>
        <w:t>2.</w:t>
      </w:r>
      <w:r w:rsidRPr="007B6662">
        <w:rPr>
          <w:rFonts w:ascii="宋体" w:hAnsi="宋体" w:hint="eastAsia"/>
          <w:sz w:val="24"/>
          <w:u w:val="single"/>
        </w:rPr>
        <w:t>（标的名称）</w:t>
      </w:r>
      <w:r w:rsidRPr="007B6662">
        <w:rPr>
          <w:rFonts w:ascii="宋体" w:hAnsi="宋体" w:hint="eastAsia"/>
          <w:sz w:val="24"/>
        </w:rPr>
        <w:t>，属于</w:t>
      </w:r>
      <w:r w:rsidRPr="007B6662">
        <w:rPr>
          <w:rFonts w:ascii="宋体" w:hAnsi="宋体" w:hint="eastAsia"/>
          <w:sz w:val="24"/>
          <w:u w:val="single"/>
        </w:rPr>
        <w:t>（采购文件中明确的所属行业）</w:t>
      </w:r>
      <w:r w:rsidRPr="007B6662">
        <w:rPr>
          <w:rFonts w:ascii="宋体" w:hAnsi="宋体" w:hint="eastAsia"/>
          <w:sz w:val="24"/>
        </w:rPr>
        <w:t>；承接企业为</w:t>
      </w:r>
      <w:r w:rsidRPr="007B6662">
        <w:rPr>
          <w:rFonts w:ascii="宋体" w:hAnsi="宋体" w:hint="eastAsia"/>
          <w:sz w:val="24"/>
          <w:u w:val="single"/>
        </w:rPr>
        <w:t>（企业名称）</w:t>
      </w:r>
      <w:r w:rsidRPr="007B6662">
        <w:rPr>
          <w:rFonts w:ascii="宋体" w:hAnsi="宋体" w:hint="eastAsia"/>
          <w:sz w:val="24"/>
        </w:rPr>
        <w:t>，从业人员人，营业收入为万元，资产总额为万元，属于</w:t>
      </w:r>
      <w:r w:rsidRPr="007B6662">
        <w:rPr>
          <w:rFonts w:ascii="宋体" w:hAnsi="宋体" w:hint="eastAsia"/>
          <w:sz w:val="24"/>
          <w:u w:val="single"/>
        </w:rPr>
        <w:t>（中型企业、小型企业、微型企业）</w:t>
      </w:r>
      <w:r w:rsidRPr="007B6662">
        <w:rPr>
          <w:rFonts w:ascii="宋体" w:hAnsi="宋体" w:hint="eastAsia"/>
          <w:sz w:val="24"/>
        </w:rPr>
        <w:t>；</w:t>
      </w:r>
    </w:p>
    <w:p w14:paraId="3E7519A2" w14:textId="77777777" w:rsidR="004C59BF" w:rsidRPr="007B6662" w:rsidRDefault="00940F51">
      <w:pPr>
        <w:pStyle w:val="a7"/>
        <w:ind w:firstLine="422"/>
        <w:rPr>
          <w:color w:val="auto"/>
        </w:rPr>
      </w:pPr>
      <w:r w:rsidRPr="007B6662">
        <w:rPr>
          <w:rFonts w:hint="eastAsia"/>
          <w:color w:val="auto"/>
        </w:rPr>
        <w:t>……</w:t>
      </w:r>
      <w:r w:rsidRPr="007B6662">
        <w:rPr>
          <w:rFonts w:hint="eastAsia"/>
          <w:color w:val="auto"/>
        </w:rPr>
        <w:t xml:space="preserve"> </w:t>
      </w:r>
    </w:p>
    <w:p w14:paraId="2D652702" w14:textId="77777777" w:rsidR="004C59BF" w:rsidRPr="007B6662" w:rsidRDefault="00940F51">
      <w:pPr>
        <w:pStyle w:val="a7"/>
        <w:ind w:firstLine="422"/>
        <w:rPr>
          <w:color w:val="auto"/>
        </w:rPr>
      </w:pPr>
      <w:r w:rsidRPr="007B6662">
        <w:rPr>
          <w:rFonts w:hint="eastAsia"/>
          <w:color w:val="auto"/>
        </w:rPr>
        <w:t>以上企业，不属于大企业的分支机构，不存在控股股东为大企业的情形，也不存在与大企业的负责人为同一人的情形。</w:t>
      </w:r>
    </w:p>
    <w:p w14:paraId="1C963253" w14:textId="77777777" w:rsidR="004C59BF" w:rsidRPr="007B6662" w:rsidRDefault="00940F51">
      <w:pPr>
        <w:pStyle w:val="a7"/>
        <w:ind w:firstLine="422"/>
        <w:rPr>
          <w:color w:val="auto"/>
        </w:rPr>
      </w:pPr>
      <w:r w:rsidRPr="007B6662">
        <w:rPr>
          <w:rFonts w:hint="eastAsia"/>
          <w:color w:val="auto"/>
        </w:rPr>
        <w:t>本企业对上述声明内容的真实性负责。如有虚假，将依法承担相应责任。</w:t>
      </w:r>
    </w:p>
    <w:p w14:paraId="49154F47" w14:textId="77777777" w:rsidR="004C59BF" w:rsidRPr="007B6662" w:rsidRDefault="004C59BF">
      <w:pPr>
        <w:pStyle w:val="a7"/>
        <w:ind w:firstLine="422"/>
        <w:rPr>
          <w:color w:val="auto"/>
        </w:rPr>
      </w:pPr>
    </w:p>
    <w:p w14:paraId="518F2850" w14:textId="77777777" w:rsidR="004C59BF" w:rsidRPr="007B6662" w:rsidRDefault="00940F51">
      <w:pPr>
        <w:pStyle w:val="a7"/>
        <w:ind w:firstLine="422"/>
        <w:rPr>
          <w:color w:val="auto"/>
        </w:rPr>
      </w:pPr>
      <w:r w:rsidRPr="007B6662">
        <w:rPr>
          <w:rFonts w:hint="eastAsia"/>
          <w:color w:val="auto"/>
        </w:rPr>
        <w:t>企业名称（电子签章）：</w:t>
      </w:r>
    </w:p>
    <w:p w14:paraId="7C0A76E0" w14:textId="77777777" w:rsidR="004C59BF" w:rsidRPr="007B6662" w:rsidRDefault="00940F51">
      <w:pPr>
        <w:pStyle w:val="a7"/>
        <w:ind w:firstLine="422"/>
        <w:rPr>
          <w:color w:val="auto"/>
        </w:rPr>
      </w:pPr>
      <w:r w:rsidRPr="007B6662">
        <w:rPr>
          <w:rFonts w:hint="eastAsia"/>
          <w:color w:val="auto"/>
        </w:rPr>
        <w:t>日期：</w:t>
      </w:r>
      <w:r w:rsidRPr="007B6662">
        <w:rPr>
          <w:rFonts w:hint="eastAsia"/>
          <w:color w:val="auto"/>
        </w:rPr>
        <w:t xml:space="preserve">    </w:t>
      </w:r>
      <w:r w:rsidRPr="007B6662">
        <w:rPr>
          <w:rFonts w:hint="eastAsia"/>
          <w:color w:val="auto"/>
        </w:rPr>
        <w:t>年</w:t>
      </w:r>
      <w:r w:rsidRPr="007B6662">
        <w:rPr>
          <w:rFonts w:hint="eastAsia"/>
          <w:color w:val="auto"/>
        </w:rPr>
        <w:t xml:space="preserve">   </w:t>
      </w:r>
      <w:r w:rsidRPr="007B6662">
        <w:rPr>
          <w:rFonts w:hint="eastAsia"/>
          <w:color w:val="auto"/>
        </w:rPr>
        <w:t>月</w:t>
      </w:r>
      <w:r w:rsidRPr="007B6662">
        <w:rPr>
          <w:rFonts w:hint="eastAsia"/>
          <w:color w:val="auto"/>
        </w:rPr>
        <w:t xml:space="preserve">   </w:t>
      </w:r>
      <w:r w:rsidRPr="007B6662">
        <w:rPr>
          <w:rFonts w:hint="eastAsia"/>
          <w:color w:val="auto"/>
        </w:rPr>
        <w:t>日</w:t>
      </w:r>
    </w:p>
    <w:p w14:paraId="387F6C35" w14:textId="77777777" w:rsidR="004C59BF" w:rsidRPr="007B6662" w:rsidRDefault="004C59BF">
      <w:pPr>
        <w:ind w:firstLine="480"/>
        <w:rPr>
          <w:rFonts w:ascii="宋体" w:hAnsi="宋体"/>
          <w:sz w:val="24"/>
        </w:rPr>
      </w:pPr>
    </w:p>
    <w:p w14:paraId="0B66F869" w14:textId="77777777" w:rsidR="004C59BF" w:rsidRPr="007B6662" w:rsidRDefault="00940F51">
      <w:pPr>
        <w:ind w:firstLine="480"/>
        <w:jc w:val="left"/>
        <w:rPr>
          <w:rFonts w:ascii="宋体" w:hAnsi="宋体"/>
          <w:b/>
          <w:sz w:val="24"/>
        </w:rPr>
      </w:pPr>
      <w:r w:rsidRPr="007B6662">
        <w:rPr>
          <w:rFonts w:ascii="宋体" w:hAnsi="宋体" w:hint="eastAsia"/>
          <w:sz w:val="24"/>
        </w:rPr>
        <w:t>注：享受《政府采购促进中小企业发展管理办法》（财库〔</w:t>
      </w:r>
      <w:r w:rsidRPr="007B6662">
        <w:rPr>
          <w:rFonts w:ascii="宋体" w:hAnsi="宋体" w:hint="eastAsia"/>
          <w:sz w:val="24"/>
        </w:rPr>
        <w:t>2020</w:t>
      </w:r>
      <w:r w:rsidRPr="007B6662">
        <w:rPr>
          <w:rFonts w:ascii="宋体" w:hAnsi="宋体" w:hint="eastAsia"/>
          <w:sz w:val="24"/>
        </w:rPr>
        <w:t>〕</w:t>
      </w:r>
      <w:r w:rsidRPr="007B6662">
        <w:rPr>
          <w:rFonts w:ascii="宋体" w:hAnsi="宋体" w:hint="eastAsia"/>
          <w:sz w:val="24"/>
        </w:rPr>
        <w:t>46</w:t>
      </w:r>
      <w:r w:rsidRPr="007B6662">
        <w:rPr>
          <w:rFonts w:ascii="宋体" w:hAnsi="宋体" w:hint="eastAsia"/>
          <w:sz w:val="24"/>
        </w:rPr>
        <w:t>号）规定的中小企业扶持政策的，采购人、采购代理机构应当随中标结果公开中标供应商的《中小企业声明函》。从业人</w:t>
      </w:r>
      <w:r w:rsidRPr="007B6662">
        <w:rPr>
          <w:rFonts w:ascii="宋体" w:hAnsi="宋体" w:hint="eastAsia"/>
          <w:sz w:val="24"/>
        </w:rPr>
        <w:t>员、营业收入、资产总额填报上一年度数据，无上一年度数据的新成立企业可不填报。</w:t>
      </w:r>
      <w:r w:rsidRPr="007B6662">
        <w:br w:type="page"/>
      </w:r>
      <w:r w:rsidRPr="007B6662">
        <w:rPr>
          <w:rFonts w:ascii="宋体" w:hAnsi="宋体" w:hint="eastAsia"/>
          <w:b/>
          <w:sz w:val="24"/>
        </w:rPr>
        <w:t xml:space="preserve">7. </w:t>
      </w:r>
      <w:r w:rsidRPr="007B6662">
        <w:rPr>
          <w:rFonts w:ascii="宋体" w:hAnsi="宋体" w:hint="eastAsia"/>
          <w:b/>
          <w:sz w:val="24"/>
        </w:rPr>
        <w:t>残疾人福利性单位声明函格式</w:t>
      </w:r>
    </w:p>
    <w:p w14:paraId="08548EBE" w14:textId="77777777" w:rsidR="004C59BF" w:rsidRPr="007B6662" w:rsidRDefault="004C59BF">
      <w:pPr>
        <w:spacing w:line="588" w:lineRule="exact"/>
        <w:ind w:firstLine="655"/>
        <w:jc w:val="center"/>
        <w:rPr>
          <w:rFonts w:ascii="仿宋_GB2312" w:eastAsia="仿宋_GB2312"/>
          <w:b/>
          <w:spacing w:val="6"/>
          <w:sz w:val="32"/>
          <w:szCs w:val="32"/>
        </w:rPr>
      </w:pPr>
      <w:bookmarkStart w:id="142" w:name="OLE_LINK13"/>
      <w:bookmarkStart w:id="143" w:name="OLE_LINK14"/>
    </w:p>
    <w:p w14:paraId="2EF4C426" w14:textId="77777777" w:rsidR="004C59BF" w:rsidRPr="007B6662" w:rsidRDefault="00940F51">
      <w:pPr>
        <w:spacing w:line="588" w:lineRule="exact"/>
        <w:ind w:firstLine="892"/>
        <w:jc w:val="center"/>
        <w:rPr>
          <w:rFonts w:ascii="方正小标宋简体" w:eastAsia="方正小标宋简体" w:hAnsi="方正小标宋简体" w:cs="方正小标宋简体"/>
          <w:bCs/>
          <w:spacing w:val="6"/>
          <w:sz w:val="44"/>
          <w:szCs w:val="44"/>
        </w:rPr>
      </w:pPr>
      <w:r w:rsidRPr="007B6662">
        <w:rPr>
          <w:rFonts w:ascii="方正小标宋简体" w:eastAsia="方正小标宋简体" w:hAnsi="方正小标宋简体" w:cs="方正小标宋简体" w:hint="eastAsia"/>
          <w:bCs/>
          <w:spacing w:val="6"/>
          <w:sz w:val="44"/>
          <w:szCs w:val="44"/>
        </w:rPr>
        <w:t>残疾人福利性单位声明函</w:t>
      </w:r>
    </w:p>
    <w:bookmarkEnd w:id="142"/>
    <w:bookmarkEnd w:id="143"/>
    <w:p w14:paraId="7F15B753" w14:textId="77777777" w:rsidR="004C59BF" w:rsidRPr="007B6662" w:rsidRDefault="004C59BF">
      <w:pPr>
        <w:spacing w:line="588" w:lineRule="exact"/>
        <w:ind w:firstLine="614"/>
        <w:rPr>
          <w:rFonts w:ascii="仿宋_GB2312" w:eastAsia="仿宋_GB2312"/>
          <w:b/>
          <w:spacing w:val="6"/>
          <w:sz w:val="30"/>
          <w:szCs w:val="30"/>
        </w:rPr>
      </w:pPr>
    </w:p>
    <w:p w14:paraId="7F26DCF7" w14:textId="77777777" w:rsidR="004C59BF" w:rsidRPr="007B6662" w:rsidRDefault="00940F51">
      <w:pPr>
        <w:spacing w:line="360" w:lineRule="auto"/>
        <w:ind w:firstLineChars="200" w:firstLine="492"/>
        <w:rPr>
          <w:rFonts w:ascii="宋体" w:hAnsi="宋体"/>
          <w:spacing w:val="6"/>
          <w:sz w:val="24"/>
        </w:rPr>
      </w:pPr>
      <w:r w:rsidRPr="007B6662">
        <w:rPr>
          <w:rFonts w:ascii="宋体" w:hAnsi="宋体" w:hint="eastAsia"/>
          <w:spacing w:val="6"/>
          <w:sz w:val="24"/>
        </w:rPr>
        <w:t>本单位郑重声明，根据《财政部</w:t>
      </w:r>
      <w:r w:rsidRPr="007B6662">
        <w:rPr>
          <w:rFonts w:ascii="宋体" w:hAnsi="宋体" w:hint="eastAsia"/>
          <w:spacing w:val="6"/>
          <w:sz w:val="24"/>
        </w:rPr>
        <w:t xml:space="preserve"> </w:t>
      </w:r>
      <w:r w:rsidRPr="007B6662">
        <w:rPr>
          <w:rFonts w:ascii="宋体" w:hAnsi="宋体" w:hint="eastAsia"/>
          <w:spacing w:val="6"/>
          <w:sz w:val="24"/>
        </w:rPr>
        <w:t>民政部</w:t>
      </w:r>
      <w:r w:rsidRPr="007B6662">
        <w:rPr>
          <w:rFonts w:ascii="宋体" w:hAnsi="宋体" w:hint="eastAsia"/>
          <w:spacing w:val="6"/>
          <w:sz w:val="24"/>
        </w:rPr>
        <w:t xml:space="preserve"> </w:t>
      </w:r>
      <w:r w:rsidRPr="007B6662">
        <w:rPr>
          <w:rFonts w:ascii="宋体" w:hAnsi="宋体" w:hint="eastAsia"/>
          <w:spacing w:val="6"/>
          <w:sz w:val="24"/>
        </w:rPr>
        <w:t>中国残疾人联合会关于促进残疾人就业政府采购政策的通知》（财库</w:t>
      </w:r>
      <w:r w:rsidRPr="007B6662">
        <w:rPr>
          <w:rFonts w:ascii="宋体" w:hAnsi="宋体" w:hint="eastAsia"/>
          <w:sz w:val="24"/>
        </w:rPr>
        <w:t>〔</w:t>
      </w:r>
      <w:r w:rsidRPr="007B6662">
        <w:rPr>
          <w:rFonts w:ascii="宋体" w:hAnsi="宋体" w:hint="eastAsia"/>
          <w:sz w:val="24"/>
        </w:rPr>
        <w:t>2017</w:t>
      </w:r>
      <w:r w:rsidRPr="007B6662">
        <w:rPr>
          <w:rFonts w:ascii="宋体" w:hAnsi="宋体" w:hint="eastAsia"/>
          <w:sz w:val="24"/>
        </w:rPr>
        <w:t>〕</w:t>
      </w:r>
      <w:r w:rsidRPr="007B6662">
        <w:rPr>
          <w:rFonts w:ascii="宋体" w:hAnsi="宋体" w:hint="eastAsia"/>
          <w:sz w:val="24"/>
        </w:rPr>
        <w:t xml:space="preserve"> 141</w:t>
      </w:r>
      <w:r w:rsidRPr="007B6662">
        <w:rPr>
          <w:rFonts w:ascii="宋体" w:hAnsi="宋体" w:hint="eastAsia"/>
          <w:spacing w:val="6"/>
          <w:sz w:val="24"/>
        </w:rPr>
        <w:t>号）的规定，本单位为符合条件的残疾人福利性单位，且本单位参加</w:t>
      </w:r>
      <w:r w:rsidRPr="007B6662">
        <w:rPr>
          <w:rFonts w:ascii="宋体" w:hAnsi="宋体" w:hint="eastAsia"/>
          <w:spacing w:val="6"/>
          <w:sz w:val="24"/>
        </w:rPr>
        <w:t>______</w:t>
      </w:r>
      <w:r w:rsidRPr="007B6662">
        <w:rPr>
          <w:rFonts w:ascii="宋体" w:hAnsi="宋体" w:hint="eastAsia"/>
          <w:spacing w:val="6"/>
          <w:sz w:val="24"/>
        </w:rPr>
        <w:t>单位的</w:t>
      </w:r>
      <w:r w:rsidRPr="007B6662">
        <w:rPr>
          <w:rFonts w:ascii="宋体" w:hAnsi="宋体" w:hint="eastAsia"/>
          <w:spacing w:val="6"/>
          <w:sz w:val="24"/>
        </w:rPr>
        <w:t>______</w:t>
      </w:r>
      <w:r w:rsidRPr="007B6662">
        <w:rPr>
          <w:rFonts w:ascii="宋体" w:hAnsi="宋体" w:hint="eastAsia"/>
          <w:spacing w:val="6"/>
          <w:sz w:val="24"/>
        </w:rPr>
        <w:t>项目采购活动提供本单位制造的货物（由本单位承担工程</w:t>
      </w:r>
      <w:r w:rsidRPr="007B6662">
        <w:rPr>
          <w:rFonts w:ascii="宋体" w:hAnsi="宋体" w:hint="eastAsia"/>
          <w:spacing w:val="6"/>
          <w:sz w:val="24"/>
        </w:rPr>
        <w:t>/</w:t>
      </w:r>
      <w:r w:rsidRPr="007B6662">
        <w:rPr>
          <w:rFonts w:ascii="宋体" w:hAnsi="宋体" w:hint="eastAsia"/>
          <w:spacing w:val="6"/>
          <w:sz w:val="24"/>
        </w:rPr>
        <w:t>提供服务），或者提供其他残</w:t>
      </w:r>
      <w:r w:rsidRPr="007B6662">
        <w:rPr>
          <w:rFonts w:ascii="宋体" w:hAnsi="宋体" w:hint="eastAsia"/>
          <w:spacing w:val="-6"/>
          <w:sz w:val="24"/>
        </w:rPr>
        <w:t>疾人福利性单位制造的货物（不包括使用非残疾人福利性单位注册商标的货物）。</w:t>
      </w:r>
    </w:p>
    <w:p w14:paraId="10F7ECA4" w14:textId="77777777" w:rsidR="004C59BF" w:rsidRPr="007B6662" w:rsidRDefault="00940F51">
      <w:pPr>
        <w:spacing w:line="360" w:lineRule="auto"/>
        <w:ind w:firstLineChars="200" w:firstLine="492"/>
        <w:rPr>
          <w:rFonts w:ascii="宋体" w:hAnsi="宋体"/>
          <w:spacing w:val="6"/>
          <w:sz w:val="24"/>
        </w:rPr>
      </w:pPr>
      <w:r w:rsidRPr="007B6662">
        <w:rPr>
          <w:rFonts w:ascii="宋体" w:hAnsi="宋体" w:hint="eastAsia"/>
          <w:spacing w:val="6"/>
          <w:sz w:val="24"/>
        </w:rPr>
        <w:t>本单位对上述声明的真实性负责。如有虚假，将依法承担相应责任。</w:t>
      </w:r>
    </w:p>
    <w:p w14:paraId="123DFB44" w14:textId="77777777" w:rsidR="004C59BF" w:rsidRPr="007B6662" w:rsidRDefault="004C59BF">
      <w:pPr>
        <w:spacing w:line="360" w:lineRule="auto"/>
        <w:ind w:firstLineChars="200" w:firstLine="492"/>
        <w:rPr>
          <w:rFonts w:ascii="宋体" w:hAnsi="宋体"/>
          <w:spacing w:val="6"/>
          <w:sz w:val="24"/>
        </w:rPr>
      </w:pPr>
    </w:p>
    <w:p w14:paraId="6EDD0F35" w14:textId="77777777" w:rsidR="004C59BF" w:rsidRPr="007B6662" w:rsidRDefault="004C59BF">
      <w:pPr>
        <w:spacing w:line="360" w:lineRule="auto"/>
        <w:ind w:firstLineChars="200" w:firstLine="492"/>
        <w:rPr>
          <w:rFonts w:ascii="宋体" w:hAnsi="宋体"/>
          <w:spacing w:val="6"/>
          <w:sz w:val="24"/>
        </w:rPr>
      </w:pPr>
    </w:p>
    <w:p w14:paraId="319D443D" w14:textId="77777777" w:rsidR="004C59BF" w:rsidRPr="007B6662" w:rsidRDefault="00940F51">
      <w:pPr>
        <w:tabs>
          <w:tab w:val="left" w:pos="4860"/>
        </w:tabs>
        <w:spacing w:line="360" w:lineRule="auto"/>
        <w:ind w:right="1560" w:firstLineChars="200" w:firstLine="492"/>
        <w:contextualSpacing/>
        <w:jc w:val="center"/>
        <w:rPr>
          <w:rFonts w:ascii="宋体" w:hAnsi="宋体"/>
          <w:spacing w:val="6"/>
          <w:sz w:val="24"/>
        </w:rPr>
      </w:pPr>
      <w:r w:rsidRPr="007B6662">
        <w:rPr>
          <w:rFonts w:ascii="宋体" w:hAnsi="宋体" w:hint="eastAsia"/>
          <w:spacing w:val="6"/>
          <w:sz w:val="24"/>
        </w:rPr>
        <w:t>单位名称（电子签章）：</w:t>
      </w:r>
    </w:p>
    <w:p w14:paraId="794FA5DC" w14:textId="77777777" w:rsidR="004C59BF" w:rsidRPr="007B6662" w:rsidRDefault="00940F51">
      <w:pPr>
        <w:tabs>
          <w:tab w:val="left" w:pos="4860"/>
        </w:tabs>
        <w:spacing w:line="360" w:lineRule="auto"/>
        <w:ind w:right="1560" w:firstLineChars="200" w:firstLine="480"/>
        <w:contextualSpacing/>
        <w:jc w:val="center"/>
        <w:rPr>
          <w:rFonts w:ascii="宋体" w:hAnsi="宋体"/>
          <w:spacing w:val="6"/>
          <w:sz w:val="24"/>
        </w:rPr>
      </w:pP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7F9AD09E" w14:textId="77777777" w:rsidR="004C59BF" w:rsidRPr="007B6662" w:rsidRDefault="004C59BF">
      <w:pPr>
        <w:spacing w:line="360" w:lineRule="auto"/>
        <w:ind w:firstLine="480"/>
        <w:rPr>
          <w:rFonts w:ascii="宋体" w:hAnsi="宋体"/>
          <w:sz w:val="24"/>
        </w:rPr>
      </w:pPr>
    </w:p>
    <w:p w14:paraId="71424C95" w14:textId="77777777" w:rsidR="004C59BF" w:rsidRPr="007B6662" w:rsidRDefault="004C59BF">
      <w:pPr>
        <w:spacing w:line="360" w:lineRule="auto"/>
        <w:ind w:firstLine="480"/>
        <w:rPr>
          <w:rFonts w:ascii="宋体" w:hAnsi="宋体"/>
          <w:sz w:val="24"/>
        </w:rPr>
      </w:pPr>
    </w:p>
    <w:p w14:paraId="1780F4D4" w14:textId="77777777" w:rsidR="004C59BF" w:rsidRPr="007B6662" w:rsidRDefault="004C59BF">
      <w:pPr>
        <w:spacing w:line="360" w:lineRule="auto"/>
        <w:ind w:firstLine="480"/>
        <w:rPr>
          <w:rFonts w:ascii="宋体" w:hAnsi="宋体"/>
          <w:sz w:val="24"/>
        </w:rPr>
      </w:pPr>
    </w:p>
    <w:p w14:paraId="493D36DE" w14:textId="77777777" w:rsidR="004C59BF" w:rsidRPr="007B6662" w:rsidRDefault="00940F51">
      <w:pPr>
        <w:spacing w:line="360" w:lineRule="auto"/>
        <w:ind w:firstLine="480"/>
        <w:rPr>
          <w:rFonts w:ascii="宋体" w:hAnsi="宋体"/>
          <w:sz w:val="24"/>
        </w:rPr>
      </w:pPr>
      <w:r w:rsidRPr="007B6662">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4C6EB1EC" w14:textId="77777777" w:rsidR="004C59BF" w:rsidRPr="007B6662" w:rsidRDefault="004C59BF">
      <w:pPr>
        <w:spacing w:line="400" w:lineRule="exact"/>
        <w:ind w:firstLine="480"/>
        <w:contextualSpacing/>
        <w:jc w:val="left"/>
        <w:rPr>
          <w:rFonts w:ascii="宋体" w:hAnsi="宋体"/>
          <w:sz w:val="24"/>
        </w:rPr>
      </w:pPr>
    </w:p>
    <w:p w14:paraId="4DAC8B51" w14:textId="77777777" w:rsidR="004C59BF" w:rsidRPr="007B6662" w:rsidRDefault="004C59BF">
      <w:pPr>
        <w:spacing w:line="400" w:lineRule="exact"/>
        <w:ind w:firstLine="480"/>
        <w:contextualSpacing/>
        <w:jc w:val="left"/>
        <w:rPr>
          <w:rFonts w:ascii="宋体" w:hAnsi="宋体"/>
          <w:sz w:val="24"/>
        </w:rPr>
      </w:pPr>
    </w:p>
    <w:p w14:paraId="6F69816F" w14:textId="77777777" w:rsidR="004C59BF" w:rsidRPr="007B6662" w:rsidRDefault="004C59BF">
      <w:pPr>
        <w:spacing w:line="400" w:lineRule="exact"/>
        <w:ind w:firstLine="480"/>
        <w:contextualSpacing/>
        <w:jc w:val="left"/>
        <w:rPr>
          <w:rFonts w:ascii="宋体" w:hAnsi="宋体"/>
          <w:sz w:val="24"/>
        </w:rPr>
      </w:pPr>
    </w:p>
    <w:p w14:paraId="3D976574" w14:textId="77777777" w:rsidR="004C59BF" w:rsidRPr="007B6662" w:rsidRDefault="004C59BF">
      <w:pPr>
        <w:spacing w:line="400" w:lineRule="exact"/>
        <w:ind w:firstLine="480"/>
        <w:contextualSpacing/>
        <w:jc w:val="left"/>
        <w:rPr>
          <w:rFonts w:ascii="宋体" w:hAnsi="宋体"/>
          <w:sz w:val="24"/>
        </w:rPr>
      </w:pPr>
    </w:p>
    <w:p w14:paraId="741BDCCB" w14:textId="77777777" w:rsidR="004C59BF" w:rsidRPr="007B6662" w:rsidRDefault="004C59BF">
      <w:pPr>
        <w:spacing w:line="400" w:lineRule="exact"/>
        <w:ind w:firstLine="480"/>
        <w:contextualSpacing/>
        <w:jc w:val="left"/>
        <w:rPr>
          <w:rFonts w:ascii="宋体" w:hAnsi="宋体"/>
          <w:sz w:val="24"/>
        </w:rPr>
      </w:pPr>
    </w:p>
    <w:p w14:paraId="6BF246CA" w14:textId="77777777" w:rsidR="004C59BF" w:rsidRPr="007B6662" w:rsidRDefault="004C59BF">
      <w:pPr>
        <w:spacing w:line="400" w:lineRule="exact"/>
        <w:ind w:firstLine="480"/>
        <w:contextualSpacing/>
        <w:jc w:val="left"/>
        <w:rPr>
          <w:rFonts w:ascii="宋体" w:hAnsi="宋体"/>
          <w:sz w:val="24"/>
        </w:rPr>
      </w:pPr>
    </w:p>
    <w:p w14:paraId="489294B7" w14:textId="77777777" w:rsidR="004C59BF" w:rsidRPr="007B6662" w:rsidRDefault="004C59BF">
      <w:pPr>
        <w:spacing w:line="400" w:lineRule="exact"/>
        <w:ind w:firstLine="480"/>
        <w:contextualSpacing/>
        <w:jc w:val="left"/>
        <w:rPr>
          <w:rFonts w:ascii="宋体" w:hAnsi="宋体"/>
          <w:sz w:val="24"/>
        </w:rPr>
      </w:pPr>
    </w:p>
    <w:p w14:paraId="3A600886" w14:textId="77777777" w:rsidR="004C59BF" w:rsidRPr="007B6662" w:rsidRDefault="004C59BF">
      <w:pPr>
        <w:spacing w:line="400" w:lineRule="exact"/>
        <w:ind w:firstLine="480"/>
        <w:contextualSpacing/>
        <w:jc w:val="left"/>
        <w:rPr>
          <w:rFonts w:ascii="宋体" w:hAnsi="宋体"/>
          <w:sz w:val="24"/>
        </w:rPr>
      </w:pPr>
    </w:p>
    <w:p w14:paraId="1133C091" w14:textId="77777777" w:rsidR="004C59BF" w:rsidRPr="007B6662" w:rsidRDefault="004C59BF">
      <w:pPr>
        <w:spacing w:line="400" w:lineRule="exact"/>
        <w:ind w:firstLine="480"/>
        <w:contextualSpacing/>
        <w:jc w:val="left"/>
        <w:rPr>
          <w:rFonts w:ascii="宋体" w:hAnsi="宋体"/>
          <w:sz w:val="24"/>
        </w:rPr>
      </w:pPr>
    </w:p>
    <w:p w14:paraId="096F43E2" w14:textId="77777777" w:rsidR="004C59BF" w:rsidRPr="007B6662" w:rsidRDefault="004C59BF">
      <w:pPr>
        <w:spacing w:line="400" w:lineRule="exact"/>
        <w:ind w:firstLine="480"/>
        <w:contextualSpacing/>
        <w:jc w:val="left"/>
        <w:rPr>
          <w:rFonts w:ascii="宋体" w:hAnsi="宋体"/>
          <w:sz w:val="24"/>
        </w:rPr>
      </w:pPr>
    </w:p>
    <w:p w14:paraId="0C8BFA57" w14:textId="77777777" w:rsidR="004C59BF" w:rsidRPr="007B6662" w:rsidRDefault="004C59BF">
      <w:pPr>
        <w:spacing w:line="400" w:lineRule="exact"/>
        <w:ind w:firstLine="480"/>
        <w:contextualSpacing/>
        <w:jc w:val="left"/>
        <w:rPr>
          <w:rFonts w:ascii="宋体" w:hAnsi="宋体"/>
          <w:sz w:val="24"/>
        </w:rPr>
      </w:pPr>
    </w:p>
    <w:p w14:paraId="710F88C9" w14:textId="77777777" w:rsidR="004C59BF" w:rsidRPr="007B6662" w:rsidRDefault="004C59BF">
      <w:pPr>
        <w:spacing w:line="400" w:lineRule="exact"/>
        <w:ind w:firstLine="480"/>
        <w:contextualSpacing/>
        <w:jc w:val="left"/>
        <w:rPr>
          <w:rFonts w:ascii="宋体" w:hAnsi="宋体"/>
          <w:sz w:val="24"/>
        </w:rPr>
      </w:pPr>
    </w:p>
    <w:p w14:paraId="7BFF7529" w14:textId="77777777" w:rsidR="004C59BF" w:rsidRPr="007B6662" w:rsidRDefault="00940F51">
      <w:pPr>
        <w:ind w:firstLine="562"/>
        <w:rPr>
          <w:b/>
          <w:sz w:val="28"/>
          <w:szCs w:val="28"/>
        </w:rPr>
      </w:pPr>
      <w:bookmarkStart w:id="144" w:name="_Toc19686838"/>
      <w:r w:rsidRPr="007B6662">
        <w:rPr>
          <w:rFonts w:hint="eastAsia"/>
          <w:b/>
          <w:sz w:val="28"/>
          <w:szCs w:val="28"/>
        </w:rPr>
        <w:t>三、商务及技术文件格式</w:t>
      </w:r>
      <w:bookmarkEnd w:id="144"/>
    </w:p>
    <w:p w14:paraId="123EA6B3" w14:textId="77777777" w:rsidR="004C59BF" w:rsidRPr="007B6662" w:rsidRDefault="00940F51">
      <w:pPr>
        <w:snapToGrid w:val="0"/>
        <w:spacing w:beforeLines="50" w:before="120" w:after="50" w:line="360" w:lineRule="auto"/>
        <w:ind w:firstLine="482"/>
        <w:jc w:val="left"/>
        <w:rPr>
          <w:rFonts w:ascii="宋体" w:hAnsi="宋体"/>
          <w:b/>
          <w:sz w:val="24"/>
        </w:rPr>
      </w:pPr>
      <w:r w:rsidRPr="007B6662">
        <w:rPr>
          <w:rFonts w:ascii="宋体" w:hAnsi="宋体" w:hint="eastAsia"/>
          <w:b/>
          <w:sz w:val="24"/>
        </w:rPr>
        <w:t>1.</w:t>
      </w:r>
      <w:r w:rsidRPr="007B6662">
        <w:rPr>
          <w:rFonts w:ascii="宋体" w:hAnsi="宋体" w:hint="eastAsia"/>
          <w:b/>
          <w:sz w:val="24"/>
        </w:rPr>
        <w:t>商务及技术文件封面格式：</w:t>
      </w:r>
      <w:r w:rsidRPr="007B6662">
        <w:rPr>
          <w:rFonts w:ascii="宋体" w:hAnsi="宋体" w:hint="eastAsia"/>
          <w:b/>
          <w:sz w:val="24"/>
        </w:rPr>
        <w:t xml:space="preserve"> </w:t>
      </w:r>
    </w:p>
    <w:p w14:paraId="088DDDCC" w14:textId="77777777" w:rsidR="004C59BF" w:rsidRPr="007B6662" w:rsidRDefault="00940F51">
      <w:pPr>
        <w:snapToGrid w:val="0"/>
        <w:spacing w:beforeLines="50" w:before="120" w:after="50"/>
        <w:ind w:firstLine="960"/>
        <w:jc w:val="center"/>
        <w:rPr>
          <w:rFonts w:ascii="宋体" w:hAnsi="宋体"/>
          <w:sz w:val="24"/>
        </w:rPr>
      </w:pPr>
      <w:r w:rsidRPr="007B6662">
        <w:rPr>
          <w:rFonts w:ascii="宋体" w:eastAsia="方正小标宋简体" w:hAnsi="宋体" w:hint="eastAsia"/>
          <w:bCs/>
          <w:sz w:val="48"/>
          <w:szCs w:val="48"/>
        </w:rPr>
        <w:t>电子投标文件</w:t>
      </w:r>
    </w:p>
    <w:p w14:paraId="45829A80" w14:textId="77777777" w:rsidR="004C59BF" w:rsidRPr="007B6662" w:rsidRDefault="004C59BF">
      <w:pPr>
        <w:snapToGrid w:val="0"/>
        <w:spacing w:beforeLines="50" w:before="120" w:after="50"/>
        <w:ind w:firstLine="480"/>
        <w:rPr>
          <w:rFonts w:ascii="宋体" w:hAnsi="宋体"/>
          <w:sz w:val="24"/>
          <w:szCs w:val="20"/>
        </w:rPr>
      </w:pPr>
    </w:p>
    <w:p w14:paraId="3E6DED9A" w14:textId="77777777" w:rsidR="004C59BF" w:rsidRPr="007B6662" w:rsidRDefault="00940F51">
      <w:pPr>
        <w:snapToGrid w:val="0"/>
        <w:spacing w:beforeLines="50" w:before="120" w:after="50"/>
        <w:ind w:firstLine="643"/>
        <w:jc w:val="center"/>
        <w:rPr>
          <w:rFonts w:ascii="宋体" w:hAnsi="宋体"/>
          <w:b/>
          <w:sz w:val="24"/>
          <w:szCs w:val="20"/>
        </w:rPr>
      </w:pPr>
      <w:r w:rsidRPr="007B6662">
        <w:rPr>
          <w:rFonts w:ascii="宋体" w:hAnsi="宋体" w:hint="eastAsia"/>
          <w:b/>
          <w:sz w:val="32"/>
          <w:szCs w:val="32"/>
        </w:rPr>
        <w:t>商务及技术文件</w:t>
      </w:r>
    </w:p>
    <w:p w14:paraId="1A410344" w14:textId="77777777" w:rsidR="004C59BF" w:rsidRPr="007B6662" w:rsidRDefault="004C59BF">
      <w:pPr>
        <w:snapToGrid w:val="0"/>
        <w:spacing w:beforeLines="50" w:before="120" w:after="50"/>
        <w:ind w:firstLine="480"/>
        <w:rPr>
          <w:rFonts w:ascii="宋体" w:hAnsi="宋体"/>
          <w:bCs/>
          <w:sz w:val="24"/>
          <w:szCs w:val="20"/>
        </w:rPr>
      </w:pPr>
    </w:p>
    <w:p w14:paraId="4B2704C5" w14:textId="77777777" w:rsidR="004C59BF" w:rsidRPr="007B6662" w:rsidRDefault="00940F51">
      <w:pPr>
        <w:snapToGrid w:val="0"/>
        <w:spacing w:beforeLines="50" w:before="120" w:after="50"/>
        <w:ind w:firstLineChars="225" w:firstLine="540"/>
        <w:rPr>
          <w:rFonts w:ascii="宋体" w:hAnsi="宋体"/>
          <w:bCs/>
          <w:sz w:val="24"/>
        </w:rPr>
      </w:pPr>
      <w:r w:rsidRPr="007B6662">
        <w:rPr>
          <w:rFonts w:ascii="宋体" w:hAnsi="宋体" w:hint="eastAsia"/>
          <w:bCs/>
          <w:sz w:val="24"/>
        </w:rPr>
        <w:t>项目名称：</w:t>
      </w:r>
    </w:p>
    <w:p w14:paraId="32EED4D5" w14:textId="77777777" w:rsidR="004C59BF" w:rsidRPr="007B6662" w:rsidRDefault="004C59BF">
      <w:pPr>
        <w:snapToGrid w:val="0"/>
        <w:spacing w:beforeLines="50" w:before="120" w:after="50"/>
        <w:ind w:firstLineChars="225" w:firstLine="540"/>
        <w:rPr>
          <w:rFonts w:ascii="宋体" w:hAnsi="宋体"/>
          <w:bCs/>
          <w:sz w:val="24"/>
          <w:szCs w:val="20"/>
        </w:rPr>
      </w:pPr>
    </w:p>
    <w:p w14:paraId="0F67AC00" w14:textId="77777777" w:rsidR="004C59BF" w:rsidRPr="007B6662" w:rsidRDefault="00940F51">
      <w:pPr>
        <w:snapToGrid w:val="0"/>
        <w:spacing w:beforeLines="50" w:before="120" w:after="50"/>
        <w:ind w:firstLineChars="225" w:firstLine="540"/>
        <w:rPr>
          <w:rFonts w:ascii="宋体" w:hAnsi="宋体"/>
          <w:bCs/>
          <w:sz w:val="24"/>
        </w:rPr>
      </w:pPr>
      <w:r w:rsidRPr="007B6662">
        <w:rPr>
          <w:rFonts w:ascii="宋体" w:hAnsi="宋体" w:hint="eastAsia"/>
          <w:bCs/>
          <w:sz w:val="24"/>
        </w:rPr>
        <w:t>项目编号：</w:t>
      </w:r>
    </w:p>
    <w:p w14:paraId="173E2D75" w14:textId="77777777" w:rsidR="004C59BF" w:rsidRPr="007B6662" w:rsidRDefault="004C59BF">
      <w:pPr>
        <w:snapToGrid w:val="0"/>
        <w:spacing w:beforeLines="50" w:before="120" w:after="50"/>
        <w:ind w:firstLineChars="225" w:firstLine="540"/>
        <w:rPr>
          <w:rFonts w:ascii="宋体" w:hAnsi="宋体"/>
          <w:bCs/>
          <w:sz w:val="24"/>
          <w:szCs w:val="20"/>
        </w:rPr>
      </w:pPr>
    </w:p>
    <w:p w14:paraId="4762907C" w14:textId="77777777" w:rsidR="004C59BF" w:rsidRPr="007B6662" w:rsidRDefault="00940F51">
      <w:pPr>
        <w:snapToGrid w:val="0"/>
        <w:spacing w:beforeLines="50" w:before="120" w:after="50"/>
        <w:ind w:firstLineChars="225" w:firstLine="540"/>
        <w:rPr>
          <w:rFonts w:ascii="宋体" w:hAnsi="宋体"/>
          <w:bCs/>
          <w:sz w:val="24"/>
        </w:rPr>
      </w:pPr>
      <w:r w:rsidRPr="007B6662">
        <w:rPr>
          <w:rFonts w:ascii="宋体" w:hAnsi="宋体" w:hint="eastAsia"/>
          <w:bCs/>
          <w:sz w:val="24"/>
        </w:rPr>
        <w:t>所投分标：</w:t>
      </w:r>
    </w:p>
    <w:p w14:paraId="2B4DBA9E" w14:textId="77777777" w:rsidR="004C59BF" w:rsidRPr="007B6662" w:rsidRDefault="004C59BF">
      <w:pPr>
        <w:snapToGrid w:val="0"/>
        <w:spacing w:beforeLines="50" w:before="120" w:after="50"/>
        <w:ind w:firstLineChars="225" w:firstLine="540"/>
        <w:rPr>
          <w:rFonts w:ascii="宋体" w:hAnsi="宋体"/>
          <w:bCs/>
          <w:sz w:val="24"/>
          <w:szCs w:val="20"/>
        </w:rPr>
      </w:pPr>
    </w:p>
    <w:p w14:paraId="5FFD0382" w14:textId="77777777" w:rsidR="004C59BF" w:rsidRPr="007B6662" w:rsidRDefault="00940F51">
      <w:pPr>
        <w:pStyle w:val="a0"/>
        <w:snapToGrid w:val="0"/>
        <w:spacing w:before="120" w:after="50"/>
        <w:ind w:firstLineChars="225" w:firstLine="540"/>
        <w:rPr>
          <w:rFonts w:ascii="宋体" w:hAnsi="宋体"/>
          <w:bCs/>
          <w:sz w:val="24"/>
          <w:szCs w:val="24"/>
        </w:rPr>
      </w:pPr>
      <w:r w:rsidRPr="007B6662">
        <w:rPr>
          <w:rFonts w:ascii="宋体" w:hAnsi="宋体" w:hint="eastAsia"/>
          <w:bCs/>
          <w:sz w:val="24"/>
          <w:szCs w:val="24"/>
        </w:rPr>
        <w:t>投标人名称：</w:t>
      </w:r>
    </w:p>
    <w:p w14:paraId="087C7057" w14:textId="77777777" w:rsidR="004C59BF" w:rsidRPr="007B6662" w:rsidRDefault="004C59BF">
      <w:pPr>
        <w:pStyle w:val="a0"/>
        <w:snapToGrid w:val="0"/>
        <w:spacing w:before="120" w:after="50"/>
        <w:ind w:firstLineChars="225" w:firstLine="540"/>
        <w:rPr>
          <w:rFonts w:ascii="宋体" w:hAnsi="宋体"/>
          <w:bCs/>
          <w:sz w:val="24"/>
          <w:szCs w:val="24"/>
        </w:rPr>
      </w:pPr>
    </w:p>
    <w:p w14:paraId="28EE727A" w14:textId="77777777" w:rsidR="004C59BF" w:rsidRPr="007B6662" w:rsidRDefault="00940F51">
      <w:pPr>
        <w:pStyle w:val="a0"/>
        <w:snapToGrid w:val="0"/>
        <w:spacing w:before="120" w:after="50"/>
        <w:ind w:firstLineChars="225" w:firstLine="540"/>
        <w:rPr>
          <w:rFonts w:ascii="宋体" w:hAnsi="宋体"/>
          <w:bCs/>
          <w:sz w:val="24"/>
          <w:szCs w:val="24"/>
        </w:rPr>
      </w:pPr>
      <w:r w:rsidRPr="007B6662">
        <w:rPr>
          <w:rFonts w:ascii="宋体" w:hAnsi="宋体" w:hint="eastAsia"/>
          <w:bCs/>
          <w:sz w:val="24"/>
          <w:szCs w:val="24"/>
        </w:rPr>
        <w:t>投标人地址：</w:t>
      </w:r>
    </w:p>
    <w:p w14:paraId="5EAA86FD" w14:textId="77777777" w:rsidR="004C59BF" w:rsidRPr="007B6662" w:rsidRDefault="004C59BF">
      <w:pPr>
        <w:pStyle w:val="a0"/>
        <w:snapToGrid w:val="0"/>
        <w:spacing w:before="120" w:after="50"/>
        <w:ind w:firstLineChars="400" w:firstLine="960"/>
        <w:rPr>
          <w:rFonts w:ascii="宋体" w:hAnsi="宋体"/>
          <w:bCs/>
          <w:sz w:val="24"/>
          <w:szCs w:val="24"/>
        </w:rPr>
      </w:pPr>
    </w:p>
    <w:p w14:paraId="4F097B7D" w14:textId="77777777" w:rsidR="004C59BF" w:rsidRPr="007B6662" w:rsidRDefault="00940F51">
      <w:pPr>
        <w:snapToGrid w:val="0"/>
        <w:spacing w:beforeLines="50" w:before="120" w:after="50"/>
        <w:ind w:firstLine="480"/>
        <w:rPr>
          <w:rFonts w:ascii="宋体" w:hAnsi="宋体"/>
          <w:sz w:val="24"/>
        </w:rPr>
      </w:pP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39D3539C" w14:textId="77777777" w:rsidR="004C59BF" w:rsidRPr="007B6662" w:rsidRDefault="004C59BF">
      <w:pPr>
        <w:snapToGrid w:val="0"/>
        <w:spacing w:beforeLines="50" w:before="120" w:after="50"/>
        <w:ind w:firstLine="480"/>
        <w:rPr>
          <w:rFonts w:ascii="宋体" w:hAnsi="宋体"/>
          <w:sz w:val="24"/>
          <w:szCs w:val="20"/>
        </w:rPr>
      </w:pPr>
    </w:p>
    <w:p w14:paraId="7B3B6268" w14:textId="77777777" w:rsidR="004C59BF" w:rsidRPr="007B6662" w:rsidRDefault="00940F51">
      <w:pPr>
        <w:snapToGrid w:val="0"/>
        <w:spacing w:line="360" w:lineRule="auto"/>
        <w:ind w:firstLine="480"/>
        <w:jc w:val="left"/>
        <w:rPr>
          <w:rFonts w:ascii="宋体" w:hAnsi="宋体"/>
          <w:b/>
          <w:bCs/>
          <w:sz w:val="28"/>
          <w:szCs w:val="28"/>
        </w:rPr>
      </w:pPr>
      <w:r w:rsidRPr="007B6662">
        <w:rPr>
          <w:rFonts w:ascii="宋体" w:hAnsi="宋体"/>
          <w:sz w:val="24"/>
          <w:szCs w:val="20"/>
        </w:rPr>
        <w:br w:type="page"/>
      </w:r>
      <w:r w:rsidRPr="007B6662">
        <w:rPr>
          <w:rFonts w:ascii="宋体" w:hAnsi="宋体" w:hint="eastAsia"/>
          <w:b/>
          <w:bCs/>
          <w:sz w:val="28"/>
          <w:szCs w:val="28"/>
        </w:rPr>
        <w:t>2.</w:t>
      </w:r>
      <w:r w:rsidRPr="007B6662">
        <w:rPr>
          <w:rFonts w:ascii="宋体" w:hAnsi="宋体" w:hint="eastAsia"/>
          <w:b/>
          <w:bCs/>
          <w:sz w:val="28"/>
          <w:szCs w:val="28"/>
        </w:rPr>
        <w:t>商务及技术文件目录</w:t>
      </w:r>
    </w:p>
    <w:p w14:paraId="303B2EB6" w14:textId="77777777" w:rsidR="004C59BF" w:rsidRPr="007B6662" w:rsidRDefault="00940F51">
      <w:pPr>
        <w:snapToGrid w:val="0"/>
        <w:spacing w:before="120" w:afterLines="50" w:after="120" w:line="360" w:lineRule="auto"/>
        <w:ind w:firstLine="420"/>
        <w:jc w:val="left"/>
        <w:rPr>
          <w:rFonts w:ascii="微软雅黑" w:eastAsia="微软雅黑" w:hAnsi="微软雅黑"/>
          <w:b/>
          <w:bCs/>
          <w:sz w:val="24"/>
        </w:rPr>
      </w:pPr>
      <w:r w:rsidRPr="007B6662">
        <w:rPr>
          <w:rFonts w:ascii="宋体" w:hAnsi="宋体" w:hint="eastAsia"/>
          <w:szCs w:val="21"/>
        </w:rPr>
        <w:t>根据招标文件规定及投标人提供的材料自行编写目录。</w:t>
      </w:r>
    </w:p>
    <w:p w14:paraId="697BCA91" w14:textId="77777777" w:rsidR="004C59BF" w:rsidRPr="007B6662" w:rsidRDefault="004C59BF">
      <w:pPr>
        <w:snapToGrid w:val="0"/>
        <w:spacing w:before="120" w:afterLines="50" w:after="120"/>
        <w:ind w:firstLine="420"/>
        <w:jc w:val="left"/>
        <w:rPr>
          <w:rFonts w:ascii="宋体" w:hAnsi="宋体"/>
        </w:rPr>
      </w:pPr>
    </w:p>
    <w:p w14:paraId="4D16FD55" w14:textId="77777777" w:rsidR="004C59BF" w:rsidRPr="007B6662" w:rsidRDefault="00940F51">
      <w:pPr>
        <w:snapToGrid w:val="0"/>
        <w:spacing w:beforeLines="50" w:before="120" w:after="50"/>
        <w:ind w:firstLine="482"/>
        <w:jc w:val="left"/>
        <w:rPr>
          <w:rFonts w:ascii="宋体" w:hAnsi="宋体"/>
          <w:b/>
          <w:sz w:val="24"/>
        </w:rPr>
      </w:pPr>
      <w:r w:rsidRPr="007B6662">
        <w:rPr>
          <w:rFonts w:ascii="宋体" w:hAnsi="宋体"/>
          <w:b/>
          <w:sz w:val="24"/>
        </w:rPr>
        <w:br w:type="page"/>
      </w:r>
      <w:r w:rsidRPr="007B6662">
        <w:rPr>
          <w:rFonts w:ascii="宋体" w:hAnsi="宋体" w:hint="eastAsia"/>
          <w:b/>
          <w:sz w:val="24"/>
        </w:rPr>
        <w:t>3.</w:t>
      </w:r>
      <w:r w:rsidRPr="007B6662">
        <w:rPr>
          <w:rFonts w:ascii="宋体" w:hAnsi="宋体" w:hint="eastAsia"/>
          <w:b/>
          <w:sz w:val="24"/>
        </w:rPr>
        <w:t>投标人参加本项目无围标串标行为的承诺</w:t>
      </w:r>
    </w:p>
    <w:p w14:paraId="06018BDC" w14:textId="77777777" w:rsidR="004C59BF" w:rsidRPr="007B6662" w:rsidRDefault="004C59BF">
      <w:pPr>
        <w:snapToGrid w:val="0"/>
        <w:spacing w:beforeLines="50" w:before="120" w:after="50"/>
        <w:ind w:firstLine="482"/>
        <w:jc w:val="left"/>
        <w:rPr>
          <w:rFonts w:ascii="宋体" w:hAnsi="宋体"/>
          <w:b/>
          <w:sz w:val="24"/>
        </w:rPr>
      </w:pPr>
    </w:p>
    <w:p w14:paraId="045F3292" w14:textId="77777777" w:rsidR="004C59BF" w:rsidRPr="007B6662" w:rsidRDefault="00940F51">
      <w:pPr>
        <w:snapToGrid w:val="0"/>
        <w:jc w:val="center"/>
        <w:rPr>
          <w:rFonts w:ascii="宋体" w:hAnsi="宋体"/>
          <w:b/>
          <w:spacing w:val="-17"/>
          <w:sz w:val="32"/>
          <w:szCs w:val="32"/>
        </w:rPr>
      </w:pPr>
      <w:r w:rsidRPr="007B6662">
        <w:rPr>
          <w:rFonts w:ascii="方正小标宋简体" w:eastAsia="方正小标宋简体" w:hAnsi="方正小标宋简体" w:cs="方正小标宋简体" w:hint="eastAsia"/>
          <w:bCs/>
          <w:spacing w:val="-17"/>
          <w:sz w:val="44"/>
          <w:szCs w:val="44"/>
        </w:rPr>
        <w:t>投标人参加本项目无围标串标行为的承诺函</w:t>
      </w:r>
    </w:p>
    <w:p w14:paraId="5323AEA1" w14:textId="77777777" w:rsidR="004C59BF" w:rsidRPr="007B6662" w:rsidRDefault="004C59BF">
      <w:pPr>
        <w:snapToGrid w:val="0"/>
        <w:spacing w:beforeLines="50" w:before="120" w:after="50"/>
        <w:ind w:firstLine="482"/>
        <w:rPr>
          <w:rFonts w:ascii="宋体" w:hAnsi="宋体"/>
          <w:b/>
          <w:sz w:val="24"/>
        </w:rPr>
      </w:pPr>
    </w:p>
    <w:p w14:paraId="1AEF3B0B" w14:textId="77777777" w:rsidR="004C59BF" w:rsidRPr="007B6662" w:rsidRDefault="00940F51">
      <w:pPr>
        <w:spacing w:line="400" w:lineRule="exact"/>
        <w:ind w:firstLine="482"/>
        <w:contextualSpacing/>
        <w:jc w:val="left"/>
        <w:rPr>
          <w:rFonts w:ascii="宋体" w:hAnsi="宋体"/>
          <w:b/>
          <w:sz w:val="24"/>
        </w:rPr>
      </w:pPr>
      <w:r w:rsidRPr="007B6662">
        <w:rPr>
          <w:rFonts w:ascii="宋体" w:hAnsi="宋体" w:hint="eastAsia"/>
          <w:b/>
          <w:sz w:val="24"/>
        </w:rPr>
        <w:t>一、我方承诺无下列相互串通投标的情形：</w:t>
      </w:r>
    </w:p>
    <w:p w14:paraId="66B8E5B1"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1.</w:t>
      </w:r>
      <w:r w:rsidRPr="007B6662">
        <w:rPr>
          <w:rFonts w:ascii="宋体" w:hAnsi="宋体" w:hint="eastAsia"/>
          <w:sz w:val="24"/>
        </w:rPr>
        <w:t>不同投标人的投标文件由同一单位或者个人编制；</w:t>
      </w:r>
      <w:r w:rsidRPr="007B6662">
        <w:rPr>
          <w:rFonts w:ascii="宋体" w:hAnsi="宋体" w:hint="eastAsia"/>
          <w:sz w:val="24"/>
        </w:rPr>
        <w:t xml:space="preserve"> </w:t>
      </w:r>
    </w:p>
    <w:p w14:paraId="5E50A931"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2.</w:t>
      </w:r>
      <w:r w:rsidRPr="007B6662">
        <w:rPr>
          <w:rFonts w:ascii="宋体" w:hAnsi="宋体" w:hint="eastAsia"/>
          <w:sz w:val="24"/>
        </w:rPr>
        <w:t>不同投标人委托同一单位或者个人办理投标事宜；</w:t>
      </w:r>
    </w:p>
    <w:p w14:paraId="57779A3C"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3.</w:t>
      </w:r>
      <w:r w:rsidRPr="007B6662">
        <w:rPr>
          <w:rFonts w:ascii="宋体" w:hAnsi="宋体" w:hint="eastAsia"/>
          <w:sz w:val="24"/>
        </w:rPr>
        <w:t>不同的投标人的投标文件载明的项目管理员为同一个人；</w:t>
      </w:r>
    </w:p>
    <w:p w14:paraId="2264DD0B"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4.</w:t>
      </w:r>
      <w:r w:rsidRPr="007B6662">
        <w:rPr>
          <w:rFonts w:ascii="宋体" w:hAnsi="宋体" w:hint="eastAsia"/>
          <w:sz w:val="24"/>
        </w:rPr>
        <w:t>不同投标人的投标文件异常一致或者投标报价呈规律性差异；</w:t>
      </w:r>
    </w:p>
    <w:p w14:paraId="1280C265"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5.</w:t>
      </w:r>
      <w:r w:rsidRPr="007B6662">
        <w:rPr>
          <w:rFonts w:ascii="宋体" w:hAnsi="宋体" w:hint="eastAsia"/>
          <w:sz w:val="24"/>
        </w:rPr>
        <w:t>不同投标人的投标文件相互混装；</w:t>
      </w:r>
    </w:p>
    <w:p w14:paraId="70AE5689"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6.</w:t>
      </w:r>
      <w:r w:rsidRPr="007B6662">
        <w:rPr>
          <w:rFonts w:ascii="宋体" w:hAnsi="宋体" w:hint="eastAsia"/>
          <w:sz w:val="24"/>
        </w:rPr>
        <w:t>不同投标人的投标保证金从同一单位或者个人账户转出。</w:t>
      </w:r>
    </w:p>
    <w:p w14:paraId="6B3AA84C" w14:textId="77777777" w:rsidR="004C59BF" w:rsidRPr="007B6662" w:rsidRDefault="00940F51">
      <w:pPr>
        <w:spacing w:line="400" w:lineRule="exact"/>
        <w:ind w:firstLine="482"/>
        <w:contextualSpacing/>
        <w:jc w:val="left"/>
        <w:rPr>
          <w:rFonts w:ascii="宋体" w:hAnsi="宋体"/>
          <w:sz w:val="24"/>
        </w:rPr>
      </w:pPr>
      <w:r w:rsidRPr="007B6662">
        <w:rPr>
          <w:rFonts w:ascii="宋体" w:hAnsi="宋体" w:hint="eastAsia"/>
          <w:b/>
          <w:sz w:val="24"/>
        </w:rPr>
        <w:t>二、我方承诺无下列恶意串通的情形：</w:t>
      </w:r>
    </w:p>
    <w:p w14:paraId="4457666B"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1.</w:t>
      </w:r>
      <w:r w:rsidRPr="007B6662">
        <w:rPr>
          <w:rFonts w:ascii="宋体" w:hAnsi="宋体" w:hint="eastAsia"/>
          <w:sz w:val="24"/>
        </w:rPr>
        <w:t>投标人直接或者间接从采购人或者采购代理机构处获得其他投标人的相关信息并修改其投标文件或者响应文件；</w:t>
      </w:r>
    </w:p>
    <w:p w14:paraId="6800E59E"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2.</w:t>
      </w:r>
      <w:r w:rsidRPr="007B6662">
        <w:rPr>
          <w:rFonts w:ascii="宋体" w:hAnsi="宋体" w:hint="eastAsia"/>
          <w:sz w:val="24"/>
        </w:rPr>
        <w:t>投标人按照采购人或者采购代理机构的授意撤换、修改投标文件或者响应文件；</w:t>
      </w:r>
    </w:p>
    <w:p w14:paraId="0575DAEF"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3.</w:t>
      </w:r>
      <w:r w:rsidRPr="007B6662">
        <w:rPr>
          <w:rFonts w:ascii="宋体" w:hAnsi="宋体" w:hint="eastAsia"/>
          <w:sz w:val="24"/>
        </w:rPr>
        <w:t>投标人之间协商报价、技术方案等投标文件或者响应文件的实质性内容；</w:t>
      </w:r>
    </w:p>
    <w:p w14:paraId="155CB1F5"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4.</w:t>
      </w:r>
      <w:r w:rsidRPr="007B6662">
        <w:rPr>
          <w:rFonts w:ascii="宋体" w:hAnsi="宋体" w:hint="eastAsia"/>
          <w:sz w:val="24"/>
        </w:rPr>
        <w:t>属于同一集团、协会、商会等组织成员的投标人按照该组织要求协同参加政府采购活动；</w:t>
      </w:r>
    </w:p>
    <w:p w14:paraId="2023C126"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5.</w:t>
      </w:r>
      <w:r w:rsidRPr="007B6662">
        <w:rPr>
          <w:rFonts w:ascii="宋体" w:hAnsi="宋体" w:hint="eastAsia"/>
          <w:sz w:val="24"/>
        </w:rPr>
        <w:t>投标人之间事先约定一致抬高或者压低投标报价，或者在招标项目中事先约定轮流以高价位或</w:t>
      </w:r>
      <w:r w:rsidRPr="007B6662">
        <w:rPr>
          <w:rFonts w:ascii="宋体" w:hAnsi="宋体" w:hint="eastAsia"/>
          <w:sz w:val="24"/>
        </w:rPr>
        <w:t>者低价位中标，或者事先约定由某一特定投标人中标，然后再参加投标；</w:t>
      </w:r>
    </w:p>
    <w:p w14:paraId="16B58AAD"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6.</w:t>
      </w:r>
      <w:r w:rsidRPr="007B6662">
        <w:rPr>
          <w:rFonts w:ascii="宋体" w:hAnsi="宋体" w:hint="eastAsia"/>
          <w:sz w:val="24"/>
        </w:rPr>
        <w:t>投标人之间商定部分投标人放弃参加政府采购活动或者放弃中标；</w:t>
      </w:r>
    </w:p>
    <w:p w14:paraId="4D95C758" w14:textId="77777777" w:rsidR="004C59BF" w:rsidRPr="007B6662" w:rsidRDefault="00940F51">
      <w:pPr>
        <w:spacing w:line="400" w:lineRule="exact"/>
        <w:ind w:firstLineChars="196" w:firstLine="470"/>
        <w:contextualSpacing/>
        <w:jc w:val="left"/>
        <w:rPr>
          <w:rFonts w:ascii="宋体" w:hAnsi="宋体"/>
          <w:sz w:val="24"/>
        </w:rPr>
      </w:pPr>
      <w:r w:rsidRPr="007B6662">
        <w:rPr>
          <w:rFonts w:ascii="宋体" w:hAnsi="宋体" w:hint="eastAsia"/>
          <w:sz w:val="24"/>
        </w:rPr>
        <w:t>7.</w:t>
      </w:r>
      <w:r w:rsidRPr="007B6662">
        <w:rPr>
          <w:rFonts w:ascii="宋体" w:hAnsi="宋体" w:hint="eastAsia"/>
          <w:sz w:val="24"/>
        </w:rPr>
        <w:t>投标人与采购人或者采购代理机构之间、投标人相互之间，为谋求特定投标人中标或者排斥其他投标人的其他串通行为。</w:t>
      </w:r>
    </w:p>
    <w:p w14:paraId="060D532A" w14:textId="77777777" w:rsidR="004C59BF" w:rsidRPr="007B6662" w:rsidRDefault="00940F51">
      <w:pPr>
        <w:spacing w:line="400" w:lineRule="exact"/>
        <w:ind w:firstLineChars="196" w:firstLine="472"/>
        <w:contextualSpacing/>
        <w:jc w:val="left"/>
        <w:rPr>
          <w:rFonts w:ascii="宋体" w:hAnsi="宋体"/>
          <w:b/>
          <w:sz w:val="24"/>
        </w:rPr>
      </w:pPr>
      <w:r w:rsidRPr="007B6662">
        <w:rPr>
          <w:rFonts w:ascii="宋体" w:hAnsi="宋体" w:hint="eastAsia"/>
          <w:b/>
          <w:sz w:val="24"/>
        </w:rPr>
        <w:t>以上情形一经核查属实，我方愿意承担一切后果，并不再寻求任何旨在减轻或者免除法律责任的辩解。</w:t>
      </w:r>
    </w:p>
    <w:p w14:paraId="483C1DB7" w14:textId="77777777" w:rsidR="004C59BF" w:rsidRPr="007B6662" w:rsidRDefault="004C59BF">
      <w:pPr>
        <w:spacing w:line="400" w:lineRule="exact"/>
        <w:ind w:firstLineChars="196" w:firstLine="472"/>
        <w:contextualSpacing/>
        <w:jc w:val="left"/>
        <w:rPr>
          <w:rFonts w:ascii="宋体" w:hAnsi="宋体"/>
          <w:b/>
          <w:sz w:val="24"/>
        </w:rPr>
      </w:pPr>
    </w:p>
    <w:p w14:paraId="454CDCCE" w14:textId="77777777" w:rsidR="004C59BF" w:rsidRPr="007B6662" w:rsidRDefault="00940F51">
      <w:pPr>
        <w:pStyle w:val="aa"/>
        <w:spacing w:line="440" w:lineRule="exact"/>
        <w:ind w:firstLineChars="400" w:firstLine="960"/>
        <w:rPr>
          <w:rFonts w:hAnsi="宋体"/>
          <w:sz w:val="24"/>
          <w:szCs w:val="24"/>
        </w:rPr>
      </w:pPr>
      <w:r w:rsidRPr="007B6662">
        <w:rPr>
          <w:rFonts w:hAnsi="宋体" w:hint="eastAsia"/>
          <w:sz w:val="24"/>
        </w:rPr>
        <w:t>法定代表人或者委托代理人</w:t>
      </w:r>
      <w:r w:rsidRPr="007B6662">
        <w:rPr>
          <w:rFonts w:hAnsi="宋体" w:hint="eastAsia"/>
          <w:spacing w:val="20"/>
          <w:sz w:val="24"/>
        </w:rPr>
        <w:t>（签字或者电子签名）：</w:t>
      </w:r>
    </w:p>
    <w:p w14:paraId="30BFB72F" w14:textId="77777777" w:rsidR="004C59BF" w:rsidRPr="007B6662" w:rsidRDefault="00940F51">
      <w:pPr>
        <w:pStyle w:val="aa"/>
        <w:spacing w:line="400" w:lineRule="exact"/>
        <w:ind w:firstLine="480"/>
        <w:contextualSpacing/>
        <w:jc w:val="center"/>
        <w:rPr>
          <w:rFonts w:hAnsi="宋体"/>
          <w:sz w:val="24"/>
          <w:szCs w:val="24"/>
        </w:rPr>
      </w:pPr>
      <w:r w:rsidRPr="007B6662">
        <w:rPr>
          <w:rFonts w:hAnsi="宋体" w:hint="eastAsia"/>
          <w:sz w:val="24"/>
          <w:szCs w:val="24"/>
        </w:rPr>
        <w:t>投标人名称（电子签章）：</w:t>
      </w:r>
    </w:p>
    <w:p w14:paraId="45E35293" w14:textId="77777777" w:rsidR="004C59BF" w:rsidRPr="007B6662" w:rsidRDefault="00940F51">
      <w:pPr>
        <w:pStyle w:val="aa"/>
        <w:spacing w:line="400" w:lineRule="exact"/>
        <w:ind w:firstLineChars="1900" w:firstLine="4560"/>
        <w:contextualSpacing/>
        <w:rPr>
          <w:rFonts w:hAnsi="宋体"/>
          <w:sz w:val="24"/>
        </w:rPr>
      </w:pPr>
      <w:r w:rsidRPr="007B6662">
        <w:rPr>
          <w:rFonts w:hAnsi="宋体" w:hint="eastAsia"/>
          <w:sz w:val="24"/>
        </w:rPr>
        <w:t>日期：</w:t>
      </w:r>
      <w:r w:rsidRPr="007B6662">
        <w:rPr>
          <w:rFonts w:hAnsi="宋体" w:hint="eastAsia"/>
          <w:sz w:val="24"/>
        </w:rPr>
        <w:t xml:space="preserve">    </w:t>
      </w:r>
      <w:r w:rsidRPr="007B6662">
        <w:rPr>
          <w:rFonts w:hAnsi="宋体" w:hint="eastAsia"/>
          <w:sz w:val="24"/>
        </w:rPr>
        <w:t>年</w:t>
      </w:r>
      <w:r w:rsidRPr="007B6662">
        <w:rPr>
          <w:rFonts w:hAnsi="宋体" w:hint="eastAsia"/>
          <w:sz w:val="24"/>
        </w:rPr>
        <w:t xml:space="preserve">   </w:t>
      </w:r>
      <w:r w:rsidRPr="007B6662">
        <w:rPr>
          <w:rFonts w:hAnsi="宋体" w:hint="eastAsia"/>
          <w:sz w:val="24"/>
        </w:rPr>
        <w:t>月</w:t>
      </w:r>
      <w:r w:rsidRPr="007B6662">
        <w:rPr>
          <w:rFonts w:hAnsi="宋体" w:hint="eastAsia"/>
          <w:sz w:val="24"/>
        </w:rPr>
        <w:t xml:space="preserve">   </w:t>
      </w:r>
      <w:r w:rsidRPr="007B6662">
        <w:rPr>
          <w:rFonts w:hAnsi="宋体" w:hint="eastAsia"/>
          <w:sz w:val="24"/>
        </w:rPr>
        <w:t>日</w:t>
      </w:r>
    </w:p>
    <w:p w14:paraId="3CE3BCB3" w14:textId="77777777" w:rsidR="004C59BF" w:rsidRPr="007B6662" w:rsidRDefault="00940F51">
      <w:pPr>
        <w:snapToGrid w:val="0"/>
        <w:spacing w:beforeLines="50" w:before="120" w:after="50"/>
        <w:ind w:firstLineChars="196" w:firstLine="472"/>
        <w:jc w:val="left"/>
        <w:rPr>
          <w:rFonts w:ascii="宋体" w:hAnsi="宋体"/>
          <w:b/>
          <w:sz w:val="24"/>
          <w:szCs w:val="20"/>
        </w:rPr>
      </w:pPr>
      <w:r w:rsidRPr="007B6662">
        <w:rPr>
          <w:rFonts w:ascii="宋体" w:hAnsi="宋体"/>
          <w:b/>
          <w:sz w:val="24"/>
        </w:rPr>
        <w:br w:type="page"/>
      </w:r>
      <w:r w:rsidRPr="007B6662">
        <w:rPr>
          <w:rFonts w:ascii="宋体" w:hAnsi="宋体" w:hint="eastAsia"/>
          <w:b/>
          <w:sz w:val="24"/>
        </w:rPr>
        <w:t>4.</w:t>
      </w:r>
      <w:r w:rsidRPr="007B6662">
        <w:rPr>
          <w:rFonts w:ascii="宋体" w:hAnsi="宋体" w:hint="eastAsia"/>
          <w:b/>
          <w:sz w:val="24"/>
        </w:rPr>
        <w:t>法定代表人身份证明</w:t>
      </w:r>
    </w:p>
    <w:p w14:paraId="07CAFD11" w14:textId="77777777" w:rsidR="004C59BF" w:rsidRPr="007B6662" w:rsidRDefault="004C59BF">
      <w:pPr>
        <w:spacing w:beforeLines="100" w:before="240" w:afterLines="50" w:after="120"/>
        <w:ind w:left="420" w:firstLine="643"/>
        <w:jc w:val="center"/>
        <w:rPr>
          <w:rFonts w:ascii="宋体" w:hAnsi="Courier New"/>
          <w:b/>
          <w:sz w:val="32"/>
          <w:szCs w:val="32"/>
        </w:rPr>
      </w:pPr>
    </w:p>
    <w:p w14:paraId="115B2715" w14:textId="77777777" w:rsidR="004C59BF" w:rsidRPr="007B6662" w:rsidRDefault="00940F51">
      <w:pPr>
        <w:spacing w:beforeLines="100" w:before="240" w:afterLines="50" w:after="120"/>
        <w:ind w:left="420" w:firstLine="880"/>
        <w:jc w:val="center"/>
        <w:rPr>
          <w:rFonts w:ascii="方正小标宋简体" w:eastAsia="方正小标宋简体" w:hAnsi="方正小标宋简体" w:cs="方正小标宋简体"/>
          <w:bCs/>
          <w:sz w:val="44"/>
          <w:szCs w:val="44"/>
        </w:rPr>
      </w:pPr>
      <w:r w:rsidRPr="007B6662">
        <w:rPr>
          <w:rFonts w:ascii="方正小标宋简体" w:eastAsia="方正小标宋简体" w:hAnsi="方正小标宋简体" w:cs="方正小标宋简体" w:hint="eastAsia"/>
          <w:bCs/>
          <w:sz w:val="44"/>
          <w:szCs w:val="44"/>
        </w:rPr>
        <w:t>法定代表人身份证明</w:t>
      </w:r>
    </w:p>
    <w:p w14:paraId="70F7030E"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投</w:t>
      </w:r>
      <w:r w:rsidRPr="007B6662">
        <w:rPr>
          <w:rFonts w:ascii="宋体" w:hAnsi="宋体" w:hint="eastAsia"/>
          <w:sz w:val="24"/>
        </w:rPr>
        <w:t xml:space="preserve"> </w:t>
      </w:r>
      <w:r w:rsidRPr="007B6662">
        <w:rPr>
          <w:rFonts w:ascii="宋体" w:hAnsi="宋体" w:hint="eastAsia"/>
          <w:sz w:val="24"/>
        </w:rPr>
        <w:t>标</w:t>
      </w:r>
      <w:r w:rsidRPr="007B6662">
        <w:rPr>
          <w:rFonts w:ascii="宋体" w:hAnsi="宋体" w:hint="eastAsia"/>
          <w:sz w:val="24"/>
        </w:rPr>
        <w:t xml:space="preserve"> </w:t>
      </w:r>
      <w:r w:rsidRPr="007B6662">
        <w:rPr>
          <w:rFonts w:ascii="宋体" w:hAnsi="宋体" w:hint="eastAsia"/>
          <w:sz w:val="24"/>
        </w:rPr>
        <w:t>人：</w:t>
      </w:r>
    </w:p>
    <w:p w14:paraId="4F3D134A"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地</w:t>
      </w:r>
      <w:r w:rsidRPr="007B6662">
        <w:rPr>
          <w:rFonts w:ascii="宋体" w:hAnsi="宋体" w:hint="eastAsia"/>
          <w:sz w:val="24"/>
        </w:rPr>
        <w:t xml:space="preserve"> </w:t>
      </w:r>
      <w:r w:rsidRPr="007B6662">
        <w:rPr>
          <w:rFonts w:ascii="宋体" w:hAnsi="宋体" w:hint="eastAsia"/>
          <w:sz w:val="24"/>
        </w:rPr>
        <w:t xml:space="preserve">   </w:t>
      </w:r>
      <w:r w:rsidRPr="007B6662">
        <w:rPr>
          <w:rFonts w:ascii="宋体" w:hAnsi="宋体" w:hint="eastAsia"/>
          <w:sz w:val="24"/>
        </w:rPr>
        <w:t>址：</w:t>
      </w:r>
    </w:p>
    <w:p w14:paraId="7519EA9A"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姓</w:t>
      </w:r>
      <w:r w:rsidRPr="007B6662">
        <w:rPr>
          <w:rFonts w:ascii="宋体" w:hAnsi="宋体" w:hint="eastAsia"/>
          <w:sz w:val="24"/>
        </w:rPr>
        <w:t xml:space="preserve">    </w:t>
      </w:r>
      <w:r w:rsidRPr="007B6662">
        <w:rPr>
          <w:rFonts w:ascii="宋体" w:hAnsi="宋体" w:hint="eastAsia"/>
          <w:sz w:val="24"/>
        </w:rPr>
        <w:t>名：性</w:t>
      </w:r>
      <w:r w:rsidRPr="007B6662">
        <w:rPr>
          <w:rFonts w:ascii="宋体" w:hAnsi="宋体" w:hint="eastAsia"/>
          <w:sz w:val="24"/>
        </w:rPr>
        <w:t xml:space="preserve">      </w:t>
      </w:r>
      <w:r w:rsidRPr="007B6662">
        <w:rPr>
          <w:rFonts w:ascii="宋体" w:hAnsi="宋体" w:hint="eastAsia"/>
          <w:sz w:val="24"/>
        </w:rPr>
        <w:t>别：</w:t>
      </w:r>
    </w:p>
    <w:p w14:paraId="7E4A0549" w14:textId="77777777" w:rsidR="004C59BF" w:rsidRPr="007B6662" w:rsidRDefault="00940F51">
      <w:pPr>
        <w:spacing w:line="500" w:lineRule="exact"/>
        <w:ind w:left="420" w:firstLine="480"/>
        <w:rPr>
          <w:rFonts w:ascii="宋体" w:hAnsi="宋体"/>
          <w:sz w:val="24"/>
          <w:u w:val="single"/>
        </w:rPr>
      </w:pP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龄：职</w:t>
      </w:r>
      <w:r w:rsidRPr="007B6662">
        <w:rPr>
          <w:rFonts w:ascii="宋体" w:hAnsi="宋体" w:hint="eastAsia"/>
          <w:sz w:val="24"/>
        </w:rPr>
        <w:t xml:space="preserve">      </w:t>
      </w:r>
      <w:r w:rsidRPr="007B6662">
        <w:rPr>
          <w:rFonts w:ascii="宋体" w:hAnsi="宋体" w:hint="eastAsia"/>
          <w:sz w:val="24"/>
        </w:rPr>
        <w:t>务：</w:t>
      </w:r>
    </w:p>
    <w:p w14:paraId="78B9BEB9"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身份证</w:t>
      </w:r>
      <w:r w:rsidRPr="007B6662">
        <w:rPr>
          <w:rFonts w:hint="eastAsia"/>
          <w:sz w:val="24"/>
        </w:rPr>
        <w:t>号码：</w:t>
      </w:r>
    </w:p>
    <w:p w14:paraId="08D6AD21"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系</w:t>
      </w:r>
      <w:r w:rsidRPr="007B6662">
        <w:rPr>
          <w:rFonts w:ascii="宋体" w:hAnsi="宋体" w:hint="eastAsia"/>
          <w:sz w:val="24"/>
          <w:u w:val="single"/>
        </w:rPr>
        <w:t xml:space="preserve">            </w:t>
      </w:r>
      <w:r w:rsidRPr="007B6662">
        <w:rPr>
          <w:rFonts w:ascii="宋体" w:hAnsi="宋体" w:hint="eastAsia"/>
          <w:sz w:val="24"/>
          <w:u w:val="single"/>
        </w:rPr>
        <w:t>（投标人名称）</w:t>
      </w:r>
      <w:r w:rsidRPr="007B6662">
        <w:rPr>
          <w:rFonts w:ascii="宋体" w:hAnsi="宋体" w:hint="eastAsia"/>
          <w:sz w:val="24"/>
          <w:u w:val="single"/>
        </w:rPr>
        <w:t xml:space="preserve">              </w:t>
      </w:r>
      <w:r w:rsidRPr="007B6662">
        <w:rPr>
          <w:rFonts w:ascii="宋体" w:hAnsi="宋体" w:hint="eastAsia"/>
          <w:sz w:val="24"/>
        </w:rPr>
        <w:t>的法定代表人。</w:t>
      </w:r>
    </w:p>
    <w:p w14:paraId="2EBC9073"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特此证明。</w:t>
      </w:r>
    </w:p>
    <w:p w14:paraId="12FE4DDE" w14:textId="77777777" w:rsidR="004C59BF" w:rsidRPr="007B6662" w:rsidRDefault="004C59BF">
      <w:pPr>
        <w:spacing w:line="500" w:lineRule="exact"/>
        <w:ind w:left="420" w:firstLine="480"/>
        <w:rPr>
          <w:rFonts w:ascii="宋体" w:hAnsi="宋体"/>
          <w:sz w:val="24"/>
        </w:rPr>
      </w:pPr>
    </w:p>
    <w:p w14:paraId="40FDF911" w14:textId="77777777" w:rsidR="004C59BF" w:rsidRPr="007B6662" w:rsidRDefault="004C59BF">
      <w:pPr>
        <w:spacing w:line="500" w:lineRule="exact"/>
        <w:ind w:left="420" w:firstLine="480"/>
        <w:rPr>
          <w:rFonts w:ascii="宋体" w:hAnsi="宋体"/>
          <w:sz w:val="24"/>
        </w:rPr>
      </w:pPr>
    </w:p>
    <w:p w14:paraId="6A48DC96" w14:textId="77777777" w:rsidR="004C59BF" w:rsidRPr="007B6662" w:rsidRDefault="00940F51">
      <w:pPr>
        <w:spacing w:line="500" w:lineRule="exact"/>
        <w:ind w:left="420" w:firstLine="480"/>
        <w:rPr>
          <w:rFonts w:ascii="宋体" w:hAnsi="宋体"/>
          <w:sz w:val="24"/>
        </w:rPr>
      </w:pPr>
      <w:r w:rsidRPr="007B6662">
        <w:rPr>
          <w:rFonts w:ascii="宋体" w:hAnsi="宋体" w:hint="eastAsia"/>
          <w:sz w:val="24"/>
        </w:rPr>
        <w:t>附件：法定代表人有效身份证正反面复印件</w:t>
      </w:r>
    </w:p>
    <w:p w14:paraId="0843576A" w14:textId="77777777" w:rsidR="004C59BF" w:rsidRPr="007B6662" w:rsidRDefault="004C59BF">
      <w:pPr>
        <w:spacing w:line="500" w:lineRule="exact"/>
        <w:ind w:left="420" w:firstLine="480"/>
        <w:rPr>
          <w:rFonts w:ascii="宋体" w:hAnsi="宋体"/>
          <w:sz w:val="24"/>
        </w:rPr>
      </w:pPr>
    </w:p>
    <w:p w14:paraId="1A7D26B9" w14:textId="77777777" w:rsidR="004C59BF" w:rsidRPr="007B6662" w:rsidRDefault="00940F51">
      <w:pPr>
        <w:spacing w:line="500" w:lineRule="exact"/>
        <w:ind w:left="420" w:firstLine="480"/>
        <w:jc w:val="right"/>
        <w:rPr>
          <w:rFonts w:ascii="宋体" w:hAnsi="宋体"/>
          <w:sz w:val="24"/>
        </w:rPr>
      </w:pPr>
      <w:r w:rsidRPr="007B6662">
        <w:rPr>
          <w:rFonts w:ascii="宋体" w:hAnsi="宋体" w:hint="eastAsia"/>
          <w:sz w:val="24"/>
        </w:rPr>
        <w:t>投标人名称（电子签章）：</w:t>
      </w:r>
    </w:p>
    <w:p w14:paraId="4E4336F0" w14:textId="77777777" w:rsidR="004C59BF" w:rsidRPr="007B6662" w:rsidRDefault="00940F51">
      <w:pPr>
        <w:snapToGrid w:val="0"/>
        <w:spacing w:beforeLines="50" w:before="120" w:after="50"/>
        <w:ind w:left="420" w:firstLine="480"/>
        <w:jc w:val="right"/>
        <w:rPr>
          <w:rFonts w:ascii="宋体" w:hAnsi="宋体"/>
          <w:sz w:val="24"/>
        </w:rPr>
      </w:pP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039F63B7" w14:textId="77777777" w:rsidR="004C59BF" w:rsidRPr="007B6662" w:rsidRDefault="004C59BF">
      <w:pPr>
        <w:snapToGrid w:val="0"/>
        <w:spacing w:beforeLines="50" w:before="120" w:after="50"/>
        <w:ind w:firstLine="482"/>
        <w:jc w:val="center"/>
        <w:rPr>
          <w:rFonts w:ascii="宋体" w:hAnsi="宋体"/>
          <w:b/>
          <w:sz w:val="24"/>
        </w:rPr>
      </w:pPr>
    </w:p>
    <w:p w14:paraId="14C124BF" w14:textId="77777777" w:rsidR="004C59BF" w:rsidRPr="007B6662" w:rsidRDefault="00940F51">
      <w:pPr>
        <w:snapToGrid w:val="0"/>
        <w:spacing w:beforeLines="50" w:before="120" w:after="50"/>
        <w:ind w:firstLine="480"/>
        <w:jc w:val="left"/>
        <w:rPr>
          <w:rFonts w:ascii="宋体" w:hAnsi="宋体"/>
          <w:b/>
          <w:sz w:val="24"/>
          <w:szCs w:val="20"/>
        </w:rPr>
      </w:pPr>
      <w:r w:rsidRPr="007B6662">
        <w:rPr>
          <w:rFonts w:ascii="宋体" w:hAnsi="宋体" w:hint="eastAsia"/>
          <w:sz w:val="24"/>
        </w:rPr>
        <w:t>注：自然人投标的无需提供</w:t>
      </w:r>
    </w:p>
    <w:p w14:paraId="50AB6EE1" w14:textId="77777777" w:rsidR="004C59BF" w:rsidRPr="007B6662" w:rsidRDefault="00940F51">
      <w:pPr>
        <w:snapToGrid w:val="0"/>
        <w:spacing w:beforeLines="50" w:before="120" w:after="50"/>
        <w:ind w:firstLine="482"/>
        <w:jc w:val="left"/>
        <w:rPr>
          <w:rFonts w:ascii="宋体" w:hAnsi="宋体"/>
          <w:b/>
          <w:sz w:val="24"/>
          <w:szCs w:val="20"/>
        </w:rPr>
      </w:pPr>
      <w:r w:rsidRPr="007B6662">
        <w:rPr>
          <w:rFonts w:ascii="宋体" w:hAnsi="宋体"/>
          <w:b/>
          <w:sz w:val="24"/>
        </w:rPr>
        <w:br w:type="page"/>
      </w:r>
      <w:r w:rsidRPr="007B6662">
        <w:rPr>
          <w:rFonts w:ascii="宋体" w:hAnsi="宋体" w:hint="eastAsia"/>
          <w:b/>
          <w:sz w:val="24"/>
        </w:rPr>
        <w:t>5.</w:t>
      </w:r>
      <w:r w:rsidRPr="007B6662">
        <w:rPr>
          <w:rFonts w:ascii="宋体" w:hAnsi="宋体" w:hint="eastAsia"/>
          <w:b/>
          <w:sz w:val="24"/>
        </w:rPr>
        <w:t>授权委托书格式</w:t>
      </w:r>
    </w:p>
    <w:p w14:paraId="5BC9901E" w14:textId="77777777" w:rsidR="004C59BF" w:rsidRPr="007B6662" w:rsidRDefault="004C59BF">
      <w:pPr>
        <w:snapToGrid w:val="0"/>
        <w:spacing w:beforeLines="50" w:before="120" w:after="50"/>
        <w:ind w:firstLine="883"/>
        <w:jc w:val="center"/>
        <w:rPr>
          <w:rFonts w:ascii="宋体" w:hAnsi="宋体"/>
          <w:b/>
          <w:sz w:val="44"/>
          <w:szCs w:val="44"/>
        </w:rPr>
      </w:pPr>
    </w:p>
    <w:p w14:paraId="5EAABBB1" w14:textId="77777777" w:rsidR="004C59BF" w:rsidRPr="007B6662" w:rsidRDefault="00940F51">
      <w:pPr>
        <w:snapToGrid w:val="0"/>
        <w:spacing w:beforeLines="50" w:before="120" w:after="50"/>
        <w:ind w:firstLine="880"/>
        <w:jc w:val="center"/>
        <w:rPr>
          <w:rFonts w:ascii="方正小标宋简体" w:eastAsia="方正小标宋简体" w:hAnsi="方正小标宋简体" w:cs="方正小标宋简体"/>
          <w:bCs/>
          <w:sz w:val="44"/>
          <w:szCs w:val="44"/>
        </w:rPr>
      </w:pPr>
      <w:r w:rsidRPr="007B6662">
        <w:rPr>
          <w:rFonts w:ascii="方正小标宋简体" w:eastAsia="方正小标宋简体" w:hAnsi="方正小标宋简体" w:cs="方正小标宋简体" w:hint="eastAsia"/>
          <w:bCs/>
          <w:sz w:val="44"/>
          <w:szCs w:val="44"/>
        </w:rPr>
        <w:t>授权委托书</w:t>
      </w:r>
    </w:p>
    <w:p w14:paraId="56EF6B9D" w14:textId="77777777" w:rsidR="004C59BF" w:rsidRPr="007B6662" w:rsidRDefault="00940F51">
      <w:pPr>
        <w:snapToGrid w:val="0"/>
        <w:spacing w:beforeLines="50" w:before="120" w:after="50"/>
        <w:ind w:firstLine="643"/>
        <w:jc w:val="center"/>
        <w:rPr>
          <w:rFonts w:ascii="宋体" w:hAnsi="宋体"/>
          <w:b/>
          <w:sz w:val="32"/>
          <w:szCs w:val="32"/>
        </w:rPr>
      </w:pPr>
      <w:r w:rsidRPr="007B6662">
        <w:rPr>
          <w:rFonts w:ascii="宋体" w:hAnsi="宋体" w:hint="eastAsia"/>
          <w:b/>
          <w:sz w:val="32"/>
          <w:szCs w:val="32"/>
        </w:rPr>
        <w:t>（非联合体投标格式）</w:t>
      </w:r>
    </w:p>
    <w:p w14:paraId="3A00389B" w14:textId="77777777" w:rsidR="004C59BF" w:rsidRPr="007B6662" w:rsidRDefault="00940F51">
      <w:pPr>
        <w:snapToGrid w:val="0"/>
        <w:spacing w:beforeLines="50" w:before="120" w:after="50"/>
        <w:ind w:firstLine="643"/>
        <w:jc w:val="center"/>
        <w:rPr>
          <w:rFonts w:ascii="宋体" w:hAnsi="宋体"/>
          <w:b/>
          <w:sz w:val="24"/>
        </w:rPr>
      </w:pPr>
      <w:r w:rsidRPr="007B6662">
        <w:rPr>
          <w:rFonts w:ascii="宋体" w:hAnsi="宋体" w:hint="eastAsia"/>
          <w:b/>
          <w:sz w:val="32"/>
          <w:szCs w:val="32"/>
        </w:rPr>
        <w:t>（如有委托时）</w:t>
      </w:r>
    </w:p>
    <w:p w14:paraId="35887298" w14:textId="77777777" w:rsidR="004C59BF" w:rsidRPr="007B6662" w:rsidRDefault="004C59BF">
      <w:pPr>
        <w:snapToGrid w:val="0"/>
        <w:spacing w:beforeLines="50" w:before="120" w:after="50"/>
        <w:ind w:firstLine="482"/>
        <w:jc w:val="center"/>
        <w:rPr>
          <w:rFonts w:ascii="宋体" w:hAnsi="宋体"/>
          <w:b/>
          <w:sz w:val="24"/>
        </w:rPr>
      </w:pPr>
    </w:p>
    <w:p w14:paraId="4EA0F45B" w14:textId="77777777" w:rsidR="004C59BF" w:rsidRPr="007B6662" w:rsidRDefault="00940F51">
      <w:pPr>
        <w:spacing w:line="360" w:lineRule="auto"/>
        <w:ind w:firstLine="480"/>
        <w:contextualSpacing/>
        <w:rPr>
          <w:rFonts w:ascii="宋体" w:hAnsi="宋体"/>
          <w:b/>
          <w:bCs/>
          <w:sz w:val="24"/>
        </w:rPr>
      </w:pPr>
      <w:r w:rsidRPr="007B6662">
        <w:rPr>
          <w:rFonts w:ascii="宋体" w:hAnsi="宋体" w:hint="eastAsia"/>
          <w:bCs/>
          <w:sz w:val="24"/>
        </w:rPr>
        <w:t>致：</w:t>
      </w:r>
      <w:r w:rsidRPr="007B6662">
        <w:rPr>
          <w:rFonts w:ascii="宋体" w:hAnsi="宋体" w:hint="eastAsia"/>
          <w:sz w:val="24"/>
          <w:u w:val="single"/>
        </w:rPr>
        <w:t>采购人名称</w:t>
      </w:r>
      <w:r w:rsidRPr="007B6662">
        <w:rPr>
          <w:rFonts w:ascii="宋体" w:hAnsi="宋体" w:hint="eastAsia"/>
          <w:sz w:val="24"/>
        </w:rPr>
        <w:t>：</w:t>
      </w:r>
    </w:p>
    <w:p w14:paraId="0FCB174F" w14:textId="77777777" w:rsidR="004C59BF" w:rsidRPr="007B6662" w:rsidRDefault="00940F51">
      <w:pPr>
        <w:spacing w:line="360" w:lineRule="auto"/>
        <w:ind w:firstLineChars="236" w:firstLine="566"/>
        <w:contextualSpacing/>
        <w:rPr>
          <w:rFonts w:ascii="宋体" w:hAnsi="宋体"/>
          <w:sz w:val="24"/>
        </w:rPr>
      </w:pPr>
      <w:r w:rsidRPr="007B6662">
        <w:rPr>
          <w:rFonts w:ascii="宋体" w:hAnsi="宋体" w:hint="eastAsia"/>
          <w:sz w:val="24"/>
        </w:rPr>
        <w:t>我（姓名）系（投标人名称）的法定代表人，现授权委托</w:t>
      </w:r>
      <w:r w:rsidRPr="007B6662">
        <w:rPr>
          <w:rFonts w:ascii="宋体" w:hAnsi="宋体" w:hint="eastAsia"/>
          <w:sz w:val="24"/>
          <w:u w:val="single"/>
        </w:rPr>
        <w:t xml:space="preserve">              </w:t>
      </w:r>
      <w:r w:rsidRPr="007B6662">
        <w:rPr>
          <w:rFonts w:ascii="宋体" w:hAnsi="宋体" w:hint="eastAsia"/>
          <w:sz w:val="24"/>
          <w:u w:val="single"/>
        </w:rPr>
        <w:t>（姓名）</w:t>
      </w:r>
      <w:r w:rsidRPr="007B6662">
        <w:rPr>
          <w:rFonts w:ascii="宋体" w:hAnsi="宋体" w:hint="eastAsia"/>
          <w:sz w:val="24"/>
        </w:rPr>
        <w:t>以我方的名义参加项目的投标活动，并代表我方全权办理针对上述项目的所有采购程序和环节的具体事务和签署相关文件。</w:t>
      </w:r>
    </w:p>
    <w:p w14:paraId="7D49F9C7" w14:textId="77777777" w:rsidR="004C59BF" w:rsidRPr="007B6662" w:rsidRDefault="00940F51">
      <w:pPr>
        <w:spacing w:line="360" w:lineRule="auto"/>
        <w:ind w:firstLine="480"/>
        <w:contextualSpacing/>
        <w:rPr>
          <w:rFonts w:ascii="宋体" w:hAnsi="宋体"/>
          <w:sz w:val="24"/>
        </w:rPr>
      </w:pPr>
      <w:r w:rsidRPr="007B6662">
        <w:rPr>
          <w:rFonts w:ascii="宋体" w:hAnsi="宋体" w:hint="eastAsia"/>
          <w:sz w:val="24"/>
        </w:rPr>
        <w:t xml:space="preserve">    </w:t>
      </w:r>
      <w:r w:rsidRPr="007B6662">
        <w:rPr>
          <w:rFonts w:ascii="宋体" w:hAnsi="宋体" w:hint="eastAsia"/>
          <w:sz w:val="24"/>
        </w:rPr>
        <w:t>我方对委托代理人的签字或者电子签名事项负全部责任。</w:t>
      </w:r>
    </w:p>
    <w:p w14:paraId="1A003D75" w14:textId="77777777" w:rsidR="004C59BF" w:rsidRPr="007B6662" w:rsidRDefault="00940F51">
      <w:pPr>
        <w:spacing w:line="360" w:lineRule="auto"/>
        <w:ind w:firstLine="480"/>
        <w:contextualSpacing/>
        <w:rPr>
          <w:rFonts w:ascii="宋体" w:hAnsi="宋体"/>
          <w:sz w:val="24"/>
        </w:rPr>
      </w:pPr>
      <w:r w:rsidRPr="007B6662">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16427637" w14:textId="77777777" w:rsidR="004C59BF" w:rsidRPr="007B6662" w:rsidRDefault="00940F51">
      <w:pPr>
        <w:spacing w:line="360" w:lineRule="auto"/>
        <w:ind w:firstLine="480"/>
        <w:contextualSpacing/>
        <w:rPr>
          <w:rFonts w:ascii="宋体" w:hAnsi="宋体"/>
          <w:sz w:val="24"/>
        </w:rPr>
      </w:pPr>
      <w:r w:rsidRPr="007B6662">
        <w:rPr>
          <w:rFonts w:ascii="宋体" w:hAnsi="宋体" w:hint="eastAsia"/>
          <w:sz w:val="24"/>
        </w:rPr>
        <w:t>委托代理人无转委托权，特此委托。</w:t>
      </w:r>
    </w:p>
    <w:p w14:paraId="0EBDE51D" w14:textId="77777777" w:rsidR="004C59BF" w:rsidRPr="007B6662" w:rsidRDefault="00940F51">
      <w:pPr>
        <w:spacing w:line="360" w:lineRule="auto"/>
        <w:ind w:firstLine="480"/>
        <w:contextualSpacing/>
        <w:rPr>
          <w:rFonts w:ascii="宋体" w:hAnsi="宋体"/>
          <w:sz w:val="24"/>
        </w:rPr>
      </w:pPr>
      <w:r w:rsidRPr="007B6662">
        <w:rPr>
          <w:rFonts w:ascii="宋体" w:hAnsi="宋体" w:hint="eastAsia"/>
          <w:sz w:val="24"/>
        </w:rPr>
        <w:t>附：法定代表人身份证明及委托代理人有效身份证正反面复印件</w:t>
      </w:r>
    </w:p>
    <w:p w14:paraId="260B47CD" w14:textId="77777777" w:rsidR="004C59BF" w:rsidRPr="007B6662" w:rsidRDefault="004C59BF">
      <w:pPr>
        <w:spacing w:line="360" w:lineRule="auto"/>
        <w:ind w:firstLine="480"/>
        <w:contextualSpacing/>
        <w:rPr>
          <w:rFonts w:ascii="宋体" w:hAnsi="宋体"/>
          <w:sz w:val="24"/>
        </w:rPr>
      </w:pPr>
    </w:p>
    <w:p w14:paraId="19CE5B24" w14:textId="77777777" w:rsidR="004C59BF" w:rsidRPr="007B6662" w:rsidRDefault="00940F51">
      <w:pPr>
        <w:spacing w:line="440" w:lineRule="exact"/>
        <w:ind w:firstLine="480"/>
        <w:contextualSpacing/>
        <w:rPr>
          <w:rFonts w:ascii="宋体" w:hAnsi="宋体"/>
          <w:sz w:val="24"/>
        </w:rPr>
      </w:pPr>
      <w:r w:rsidRPr="007B6662">
        <w:rPr>
          <w:rFonts w:ascii="宋体" w:hAnsi="宋体" w:hint="eastAsia"/>
          <w:sz w:val="24"/>
        </w:rPr>
        <w:t>委托代理人（签字或者电子签名）：</w:t>
      </w:r>
    </w:p>
    <w:p w14:paraId="1C8B3B7D" w14:textId="77777777" w:rsidR="004C59BF" w:rsidRPr="007B6662" w:rsidRDefault="00940F51">
      <w:pPr>
        <w:spacing w:line="440" w:lineRule="exact"/>
        <w:ind w:firstLine="480"/>
        <w:contextualSpacing/>
        <w:rPr>
          <w:rFonts w:ascii="宋体" w:hAnsi="宋体"/>
          <w:sz w:val="24"/>
          <w:u w:val="single"/>
        </w:rPr>
      </w:pPr>
      <w:r w:rsidRPr="007B6662">
        <w:rPr>
          <w:rFonts w:ascii="宋体" w:hAnsi="宋体" w:hint="eastAsia"/>
          <w:sz w:val="24"/>
        </w:rPr>
        <w:t>委托代理人身份证号码：</w:t>
      </w:r>
    </w:p>
    <w:p w14:paraId="2475E1DC" w14:textId="77777777" w:rsidR="004C59BF" w:rsidRPr="007B6662" w:rsidRDefault="00940F51">
      <w:pPr>
        <w:spacing w:line="440" w:lineRule="exact"/>
        <w:ind w:firstLine="480"/>
        <w:contextualSpacing/>
        <w:rPr>
          <w:rFonts w:ascii="宋体" w:hAnsi="宋体"/>
          <w:sz w:val="24"/>
          <w:u w:val="single"/>
        </w:rPr>
      </w:pPr>
      <w:r w:rsidRPr="007B6662">
        <w:rPr>
          <w:rFonts w:ascii="宋体" w:hAnsi="宋体" w:hint="eastAsia"/>
          <w:sz w:val="24"/>
        </w:rPr>
        <w:t>法定代表人（签字或者盖章或者电子签名）：</w:t>
      </w:r>
    </w:p>
    <w:p w14:paraId="59667848" w14:textId="77777777" w:rsidR="004C59BF" w:rsidRPr="007B6662" w:rsidRDefault="004C59BF">
      <w:pPr>
        <w:spacing w:line="440" w:lineRule="exact"/>
        <w:ind w:firstLine="480"/>
        <w:contextualSpacing/>
        <w:rPr>
          <w:rFonts w:ascii="宋体" w:hAnsi="宋体"/>
          <w:sz w:val="24"/>
        </w:rPr>
      </w:pPr>
    </w:p>
    <w:p w14:paraId="4B21474F" w14:textId="77777777" w:rsidR="004C59BF" w:rsidRPr="007B6662" w:rsidRDefault="00940F51">
      <w:pPr>
        <w:spacing w:line="440" w:lineRule="exact"/>
        <w:ind w:firstLine="480"/>
        <w:contextualSpacing/>
        <w:jc w:val="center"/>
        <w:rPr>
          <w:rFonts w:ascii="宋体" w:hAnsi="宋体"/>
          <w:sz w:val="24"/>
        </w:rPr>
      </w:pPr>
      <w:r w:rsidRPr="007B6662">
        <w:rPr>
          <w:rFonts w:ascii="宋体" w:hAnsi="宋体" w:hint="eastAsia"/>
          <w:sz w:val="24"/>
        </w:rPr>
        <w:t xml:space="preserve">                                                </w:t>
      </w:r>
      <w:r w:rsidRPr="007B6662">
        <w:rPr>
          <w:rFonts w:ascii="宋体" w:hAnsi="宋体" w:hint="eastAsia"/>
          <w:sz w:val="24"/>
        </w:rPr>
        <w:t>投标人名称（电子签章）：</w:t>
      </w:r>
    </w:p>
    <w:p w14:paraId="56B983C7" w14:textId="77777777" w:rsidR="004C59BF" w:rsidRPr="007B6662" w:rsidRDefault="00940F51">
      <w:pPr>
        <w:spacing w:line="440" w:lineRule="exact"/>
        <w:ind w:firstLine="480"/>
        <w:contextualSpacing/>
        <w:jc w:val="center"/>
        <w:rPr>
          <w:rFonts w:ascii="宋体" w:hAnsi="宋体"/>
          <w:sz w:val="24"/>
        </w:rPr>
      </w:pP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26016095" w14:textId="77777777" w:rsidR="004C59BF" w:rsidRPr="007B6662" w:rsidRDefault="00940F51">
      <w:pPr>
        <w:spacing w:line="440" w:lineRule="exact"/>
        <w:ind w:firstLine="480"/>
        <w:contextualSpacing/>
        <w:rPr>
          <w:rFonts w:ascii="宋体" w:hAnsi="宋体" w:cs="仿宋_GB2312"/>
          <w:sz w:val="24"/>
        </w:rPr>
      </w:pPr>
      <w:r w:rsidRPr="007B6662">
        <w:rPr>
          <w:rFonts w:ascii="宋体" w:hAnsi="宋体" w:cs="仿宋_GB2312" w:hint="eastAsia"/>
          <w:sz w:val="24"/>
        </w:rPr>
        <w:t>注：</w:t>
      </w:r>
      <w:r w:rsidRPr="007B6662">
        <w:rPr>
          <w:rFonts w:ascii="宋体" w:hAnsi="宋体" w:cs="仿宋_GB2312" w:hint="eastAsia"/>
          <w:sz w:val="24"/>
        </w:rPr>
        <w:t>1.</w:t>
      </w:r>
      <w:bookmarkStart w:id="145" w:name="_Hlk65851555"/>
      <w:bookmarkStart w:id="146" w:name="_Hlk65851620"/>
      <w:r w:rsidRPr="007B6662">
        <w:rPr>
          <w:rFonts w:ascii="宋体" w:hAnsi="宋体" w:cs="仿宋_GB2312" w:hint="eastAsia"/>
          <w:sz w:val="24"/>
        </w:rPr>
        <w:t>法定代表人必须在授权委托书上签字或者盖章</w:t>
      </w:r>
      <w:r w:rsidRPr="007B6662">
        <w:rPr>
          <w:rFonts w:ascii="宋体" w:hAnsi="宋体" w:hint="eastAsia"/>
          <w:sz w:val="24"/>
        </w:rPr>
        <w:t>或者电子签名</w:t>
      </w:r>
      <w:r w:rsidRPr="007B6662">
        <w:rPr>
          <w:rFonts w:ascii="宋体" w:hAnsi="宋体" w:cs="仿宋_GB2312" w:hint="eastAsia"/>
          <w:sz w:val="24"/>
        </w:rPr>
        <w:t>，</w:t>
      </w:r>
      <w:bookmarkEnd w:id="145"/>
      <w:r w:rsidRPr="007B6662">
        <w:rPr>
          <w:rFonts w:ascii="宋体" w:hAnsi="宋体" w:cs="仿宋_GB2312" w:hint="eastAsia"/>
          <w:sz w:val="24"/>
        </w:rPr>
        <w:t>委托代理人必须在授权委托书上签字</w:t>
      </w:r>
      <w:r w:rsidRPr="007B6662">
        <w:rPr>
          <w:rFonts w:ascii="宋体" w:hAnsi="宋体" w:hint="eastAsia"/>
          <w:sz w:val="24"/>
        </w:rPr>
        <w:t>或者电子签名</w:t>
      </w:r>
      <w:r w:rsidRPr="007B6662">
        <w:rPr>
          <w:rFonts w:ascii="宋体" w:hAnsi="宋体" w:cs="仿宋_GB2312" w:hint="eastAsia"/>
          <w:sz w:val="24"/>
        </w:rPr>
        <w:t>，</w:t>
      </w:r>
      <w:r w:rsidRPr="007B6662">
        <w:rPr>
          <w:rFonts w:ascii="宋体" w:hAnsi="宋体" w:cs="仿宋_GB2312" w:hint="eastAsia"/>
          <w:b/>
          <w:bCs/>
          <w:sz w:val="24"/>
        </w:rPr>
        <w:t>否则按无效投标处理</w:t>
      </w:r>
      <w:r w:rsidRPr="007B6662">
        <w:rPr>
          <w:rFonts w:ascii="宋体" w:hAnsi="宋体" w:cs="仿宋_GB2312" w:hint="eastAsia"/>
          <w:sz w:val="24"/>
        </w:rPr>
        <w:t>；</w:t>
      </w:r>
      <w:bookmarkEnd w:id="146"/>
    </w:p>
    <w:p w14:paraId="1DE2EE33" w14:textId="77777777" w:rsidR="004C59BF" w:rsidRPr="007B6662" w:rsidRDefault="00940F51">
      <w:pPr>
        <w:spacing w:line="440" w:lineRule="exact"/>
        <w:ind w:firstLineChars="200" w:firstLine="480"/>
        <w:contextualSpacing/>
        <w:jc w:val="left"/>
        <w:rPr>
          <w:rFonts w:ascii="宋体" w:hAnsi="宋体"/>
          <w:sz w:val="24"/>
        </w:rPr>
      </w:pPr>
      <w:r w:rsidRPr="007B6662">
        <w:rPr>
          <w:rFonts w:ascii="宋体" w:hAnsi="宋体" w:cs="仿宋_GB2312" w:hint="eastAsia"/>
          <w:sz w:val="24"/>
        </w:rPr>
        <w:t>2.</w:t>
      </w:r>
      <w:r w:rsidRPr="007B6662">
        <w:rPr>
          <w:rFonts w:ascii="宋体" w:hAnsi="宋体" w:cs="仿宋_GB2312" w:hint="eastAsia"/>
          <w:sz w:val="24"/>
        </w:rPr>
        <w:t>法人、其他组织投标时“我方”是指</w:t>
      </w:r>
      <w:r w:rsidRPr="007B6662">
        <w:rPr>
          <w:rFonts w:ascii="宋体" w:hAnsi="宋体" w:cs="仿宋_GB2312" w:hint="eastAsia"/>
          <w:sz w:val="24"/>
        </w:rPr>
        <w:t>“我单位”，自然人投标时“我方”是指“本人”。</w:t>
      </w:r>
    </w:p>
    <w:p w14:paraId="25D8EB9A" w14:textId="77777777" w:rsidR="004C59BF" w:rsidRPr="007B6662" w:rsidRDefault="00940F51">
      <w:pPr>
        <w:snapToGrid w:val="0"/>
        <w:spacing w:beforeLines="50" w:before="120" w:after="50"/>
        <w:ind w:firstLineChars="236" w:firstLine="566"/>
        <w:jc w:val="center"/>
        <w:rPr>
          <w:rFonts w:ascii="方正小标宋简体" w:eastAsia="方正小标宋简体" w:hAnsi="方正小标宋简体" w:cs="方正小标宋简体"/>
          <w:sz w:val="44"/>
          <w:szCs w:val="44"/>
        </w:rPr>
      </w:pPr>
      <w:r w:rsidRPr="007B6662">
        <w:rPr>
          <w:rFonts w:ascii="宋体" w:hAnsi="宋体"/>
          <w:sz w:val="24"/>
        </w:rPr>
        <w:br w:type="page"/>
      </w:r>
      <w:r w:rsidRPr="007B6662">
        <w:rPr>
          <w:rFonts w:ascii="方正小标宋简体" w:eastAsia="方正小标宋简体" w:hAnsi="方正小标宋简体" w:cs="方正小标宋简体" w:hint="eastAsia"/>
          <w:sz w:val="44"/>
          <w:szCs w:val="44"/>
        </w:rPr>
        <w:t>授权委托书</w:t>
      </w:r>
    </w:p>
    <w:p w14:paraId="0DD33AF4" w14:textId="77777777" w:rsidR="004C59BF" w:rsidRPr="007B6662" w:rsidRDefault="00940F51">
      <w:pPr>
        <w:snapToGrid w:val="0"/>
        <w:spacing w:beforeLines="50" w:before="120" w:after="50"/>
        <w:ind w:firstLineChars="236" w:firstLine="758"/>
        <w:jc w:val="center"/>
        <w:rPr>
          <w:rFonts w:ascii="宋体" w:hAnsi="宋体"/>
          <w:b/>
          <w:bCs/>
          <w:sz w:val="32"/>
          <w:szCs w:val="32"/>
        </w:rPr>
      </w:pPr>
      <w:r w:rsidRPr="007B6662">
        <w:rPr>
          <w:rFonts w:ascii="宋体" w:hAnsi="宋体" w:hint="eastAsia"/>
          <w:b/>
          <w:bCs/>
          <w:sz w:val="32"/>
          <w:szCs w:val="32"/>
        </w:rPr>
        <w:t>（联合体投标格式）</w:t>
      </w:r>
    </w:p>
    <w:p w14:paraId="7B896B78" w14:textId="77777777" w:rsidR="004C59BF" w:rsidRPr="007B6662" w:rsidRDefault="00940F51">
      <w:pPr>
        <w:snapToGrid w:val="0"/>
        <w:spacing w:beforeLines="50" w:before="120" w:after="50"/>
        <w:ind w:firstLineChars="236" w:firstLine="758"/>
        <w:jc w:val="center"/>
        <w:rPr>
          <w:rFonts w:ascii="宋体" w:hAnsi="宋体"/>
          <w:sz w:val="24"/>
        </w:rPr>
      </w:pPr>
      <w:r w:rsidRPr="007B6662">
        <w:rPr>
          <w:rFonts w:ascii="宋体" w:hAnsi="宋体" w:hint="eastAsia"/>
          <w:b/>
          <w:bCs/>
          <w:sz w:val="32"/>
          <w:szCs w:val="32"/>
        </w:rPr>
        <w:t>（如有委托时）</w:t>
      </w:r>
    </w:p>
    <w:p w14:paraId="61ECC9B6" w14:textId="77777777" w:rsidR="004C59BF" w:rsidRPr="007B6662" w:rsidRDefault="00940F51">
      <w:pPr>
        <w:spacing w:line="360" w:lineRule="auto"/>
        <w:ind w:firstLine="480"/>
        <w:contextualSpacing/>
        <w:jc w:val="left"/>
        <w:rPr>
          <w:rFonts w:ascii="宋体" w:hAnsi="宋体"/>
          <w:sz w:val="24"/>
        </w:rPr>
      </w:pPr>
      <w:r w:rsidRPr="007B6662">
        <w:rPr>
          <w:rFonts w:ascii="宋体" w:hAnsi="宋体" w:hint="eastAsia"/>
          <w:bCs/>
          <w:sz w:val="24"/>
        </w:rPr>
        <w:t>致：</w:t>
      </w:r>
      <w:r w:rsidRPr="007B6662">
        <w:rPr>
          <w:rFonts w:ascii="宋体" w:hAnsi="宋体" w:hint="eastAsia"/>
          <w:sz w:val="24"/>
          <w:u w:val="single"/>
        </w:rPr>
        <w:t>采购人名称</w:t>
      </w:r>
      <w:r w:rsidRPr="007B6662">
        <w:rPr>
          <w:rFonts w:ascii="宋体" w:hAnsi="宋体" w:hint="eastAsia"/>
          <w:sz w:val="24"/>
        </w:rPr>
        <w:t>：</w:t>
      </w:r>
    </w:p>
    <w:p w14:paraId="54033357" w14:textId="77777777" w:rsidR="004C59BF" w:rsidRPr="007B6662" w:rsidRDefault="00940F51">
      <w:pPr>
        <w:spacing w:line="360" w:lineRule="auto"/>
        <w:ind w:firstLineChars="236" w:firstLine="566"/>
        <w:contextualSpacing/>
        <w:rPr>
          <w:rFonts w:ascii="宋体" w:hAnsi="宋体"/>
          <w:sz w:val="24"/>
        </w:rPr>
      </w:pPr>
      <w:r w:rsidRPr="007B6662">
        <w:rPr>
          <w:rFonts w:ascii="宋体" w:hAnsi="宋体" w:hint="eastAsia"/>
          <w:sz w:val="24"/>
        </w:rPr>
        <w:t>根据</w:t>
      </w:r>
      <w:r w:rsidRPr="007B6662">
        <w:rPr>
          <w:rFonts w:ascii="宋体" w:hAnsi="宋体" w:hint="eastAsia"/>
          <w:sz w:val="24"/>
        </w:rPr>
        <w:t xml:space="preserve"> </w:t>
      </w:r>
      <w:r w:rsidRPr="007B6662">
        <w:rPr>
          <w:rFonts w:ascii="宋体" w:hAnsi="宋体" w:hint="eastAsia"/>
          <w:sz w:val="24"/>
          <w:u w:val="single"/>
        </w:rPr>
        <w:t xml:space="preserve"> </w:t>
      </w:r>
      <w:r w:rsidRPr="007B6662">
        <w:rPr>
          <w:rFonts w:ascii="宋体" w:hAnsi="宋体" w:hint="eastAsia"/>
          <w:sz w:val="24"/>
          <w:u w:val="single"/>
        </w:rPr>
        <w:t>（牵头人名称）</w:t>
      </w:r>
      <w:r w:rsidRPr="007B6662">
        <w:rPr>
          <w:rFonts w:ascii="宋体" w:hAnsi="宋体" w:hint="eastAsia"/>
          <w:sz w:val="24"/>
        </w:rPr>
        <w:t>与</w:t>
      </w:r>
      <w:r w:rsidRPr="007B6662">
        <w:rPr>
          <w:rFonts w:ascii="宋体" w:hAnsi="宋体" w:hint="eastAsia"/>
          <w:sz w:val="24"/>
          <w:u w:val="single"/>
        </w:rPr>
        <w:t>（联合体其他成员名称）</w:t>
      </w:r>
      <w:r w:rsidRPr="007B6662">
        <w:rPr>
          <w:rFonts w:ascii="宋体" w:hAnsi="宋体" w:hint="eastAsia"/>
          <w:sz w:val="24"/>
        </w:rPr>
        <w:t>签订的《联合体投标协议书》的内容，</w:t>
      </w:r>
      <w:r w:rsidRPr="007B6662">
        <w:rPr>
          <w:rFonts w:ascii="宋体" w:hAnsi="宋体" w:hint="eastAsia"/>
          <w:sz w:val="24"/>
          <w:u w:val="single"/>
        </w:rPr>
        <w:t>（牵头人名称）</w:t>
      </w:r>
      <w:r w:rsidRPr="007B6662">
        <w:rPr>
          <w:rFonts w:ascii="宋体" w:hAnsi="宋体" w:hint="eastAsia"/>
          <w:sz w:val="24"/>
        </w:rPr>
        <w:t>的法定代表人</w:t>
      </w:r>
      <w:r w:rsidRPr="007B6662">
        <w:rPr>
          <w:rFonts w:ascii="宋体" w:hAnsi="宋体" w:hint="eastAsia"/>
          <w:sz w:val="24"/>
          <w:u w:val="single"/>
        </w:rPr>
        <w:t>（姓名）</w:t>
      </w:r>
      <w:r w:rsidRPr="007B6662">
        <w:rPr>
          <w:rFonts w:ascii="宋体" w:hAnsi="宋体" w:hint="eastAsia"/>
          <w:sz w:val="24"/>
        </w:rPr>
        <w:t>现授权委托</w:t>
      </w:r>
      <w:r w:rsidRPr="007B6662">
        <w:rPr>
          <w:rFonts w:ascii="宋体" w:hAnsi="宋体" w:hint="eastAsia"/>
          <w:sz w:val="24"/>
          <w:u w:val="single"/>
        </w:rPr>
        <w:t xml:space="preserve">              </w:t>
      </w:r>
      <w:r w:rsidRPr="007B6662">
        <w:rPr>
          <w:rFonts w:ascii="宋体" w:hAnsi="宋体" w:hint="eastAsia"/>
          <w:sz w:val="24"/>
          <w:u w:val="single"/>
        </w:rPr>
        <w:t>（姓名）</w:t>
      </w:r>
      <w:r w:rsidRPr="007B6662">
        <w:rPr>
          <w:rFonts w:ascii="宋体" w:hAnsi="宋体" w:hint="eastAsia"/>
          <w:sz w:val="24"/>
        </w:rPr>
        <w:t>以我方的名义参加项目的投标活动，并代表我方全权办理针对上述项目的所有采购程序和环节的具体事务和签署相关文件。</w:t>
      </w:r>
    </w:p>
    <w:p w14:paraId="19D583D9" w14:textId="77777777" w:rsidR="004C59BF" w:rsidRPr="007B6662" w:rsidRDefault="00940F51">
      <w:pPr>
        <w:spacing w:line="440" w:lineRule="exact"/>
        <w:ind w:firstLineChars="236" w:firstLine="566"/>
        <w:contextualSpacing/>
        <w:rPr>
          <w:rFonts w:ascii="宋体" w:hAnsi="宋体"/>
          <w:sz w:val="24"/>
        </w:rPr>
      </w:pPr>
      <w:bookmarkStart w:id="147" w:name="_Hlk65852658"/>
      <w:r w:rsidRPr="007B6662">
        <w:rPr>
          <w:rFonts w:ascii="宋体" w:hAnsi="宋体" w:hint="eastAsia"/>
          <w:sz w:val="24"/>
        </w:rPr>
        <w:t>我方对委托代理人的签字或者电子签名事项负全部责任。</w:t>
      </w:r>
    </w:p>
    <w:p w14:paraId="2F2FDD3F"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本授权书自签署之日起生效，在撤销授权的书面通知以前，本授权书一直有效。委托代理人在授权书有效期内签署的所有文件不因授权的撤销而失效。</w:t>
      </w:r>
    </w:p>
    <w:p w14:paraId="5A478351"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委托代理人无转委托权，特此委托。</w:t>
      </w:r>
    </w:p>
    <w:p w14:paraId="04859492"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附：牵头人法定代表人身份证明及委托代理人有效身份证正反面复印件</w:t>
      </w:r>
    </w:p>
    <w:p w14:paraId="13A145DC" w14:textId="77777777" w:rsidR="004C59BF" w:rsidRPr="007B6662" w:rsidRDefault="004C59BF">
      <w:pPr>
        <w:spacing w:line="440" w:lineRule="exact"/>
        <w:ind w:firstLineChars="236" w:firstLine="566"/>
        <w:contextualSpacing/>
        <w:rPr>
          <w:rFonts w:ascii="宋体" w:hAnsi="宋体"/>
          <w:sz w:val="24"/>
        </w:rPr>
      </w:pPr>
    </w:p>
    <w:p w14:paraId="2D01D1D4"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牵头人法定代表人（签字或者盖章或者电子签名）：</w:t>
      </w:r>
    </w:p>
    <w:p w14:paraId="39DB81BD"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牵头人（电子签章）：</w:t>
      </w:r>
    </w:p>
    <w:p w14:paraId="350D13B1"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51B93395" w14:textId="77777777" w:rsidR="004C59BF" w:rsidRPr="007B6662" w:rsidRDefault="004C59BF">
      <w:pPr>
        <w:spacing w:line="440" w:lineRule="exact"/>
        <w:ind w:firstLineChars="236" w:firstLine="566"/>
        <w:contextualSpacing/>
        <w:rPr>
          <w:rFonts w:ascii="宋体" w:hAnsi="宋体"/>
          <w:sz w:val="24"/>
        </w:rPr>
      </w:pPr>
    </w:p>
    <w:p w14:paraId="48FCC381" w14:textId="77777777" w:rsidR="004C59BF" w:rsidRPr="007B6662" w:rsidRDefault="00940F51">
      <w:pPr>
        <w:spacing w:line="440" w:lineRule="exact"/>
        <w:ind w:firstLineChars="236" w:firstLine="566"/>
        <w:contextualSpacing/>
        <w:rPr>
          <w:rFonts w:ascii="宋体" w:hAnsi="宋体"/>
          <w:sz w:val="24"/>
        </w:rPr>
      </w:pPr>
      <w:r w:rsidRPr="007B6662">
        <w:rPr>
          <w:rFonts w:ascii="宋体" w:hAnsi="宋体" w:hint="eastAsia"/>
          <w:sz w:val="24"/>
        </w:rPr>
        <w:t>被授权人（签字或者电子签名）：</w:t>
      </w:r>
    </w:p>
    <w:p w14:paraId="23E506AE" w14:textId="77777777" w:rsidR="004C59BF" w:rsidRPr="007B6662" w:rsidRDefault="00940F51">
      <w:pPr>
        <w:spacing w:line="440" w:lineRule="exact"/>
        <w:ind w:firstLineChars="236" w:firstLine="566"/>
        <w:contextualSpacing/>
        <w:rPr>
          <w:rFonts w:ascii="宋体" w:hAnsi="宋体" w:cs="仿宋_GB2312"/>
          <w:sz w:val="32"/>
          <w:szCs w:val="32"/>
        </w:rPr>
      </w:pP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243DFA62" w14:textId="77777777" w:rsidR="004C59BF" w:rsidRPr="007B6662" w:rsidRDefault="00940F51">
      <w:pPr>
        <w:spacing w:line="440" w:lineRule="exact"/>
        <w:ind w:firstLine="480"/>
        <w:contextualSpacing/>
        <w:rPr>
          <w:rFonts w:ascii="宋体" w:hAnsi="宋体" w:cs="仿宋_GB2312"/>
          <w:sz w:val="24"/>
        </w:rPr>
      </w:pPr>
      <w:r w:rsidRPr="007B6662">
        <w:rPr>
          <w:rFonts w:ascii="宋体" w:hAnsi="宋体" w:cs="仿宋_GB2312" w:hint="eastAsia"/>
          <w:sz w:val="24"/>
        </w:rPr>
        <w:t>注：</w:t>
      </w:r>
      <w:r w:rsidRPr="007B6662">
        <w:rPr>
          <w:rFonts w:ascii="宋体" w:hAnsi="宋体" w:cs="仿宋_GB2312" w:hint="eastAsia"/>
          <w:sz w:val="24"/>
        </w:rPr>
        <w:t>1.</w:t>
      </w:r>
      <w:r w:rsidRPr="007B6662">
        <w:rPr>
          <w:rFonts w:ascii="宋体" w:hAnsi="宋体" w:cs="仿宋_GB2312" w:hint="eastAsia"/>
          <w:sz w:val="24"/>
        </w:rPr>
        <w:t>法定代表人必须在授权委托书上签字或者盖章</w:t>
      </w:r>
      <w:r w:rsidRPr="007B6662">
        <w:rPr>
          <w:rFonts w:ascii="宋体" w:hAnsi="宋体" w:hint="eastAsia"/>
          <w:sz w:val="24"/>
        </w:rPr>
        <w:t>或者电子签名</w:t>
      </w:r>
      <w:r w:rsidRPr="007B6662">
        <w:rPr>
          <w:rFonts w:ascii="宋体" w:hAnsi="宋体" w:cs="仿宋_GB2312" w:hint="eastAsia"/>
          <w:sz w:val="24"/>
        </w:rPr>
        <w:t>，委托代理人必须在授权委托书上签字</w:t>
      </w:r>
      <w:r w:rsidRPr="007B6662">
        <w:rPr>
          <w:rFonts w:ascii="宋体" w:hAnsi="宋体" w:hint="eastAsia"/>
          <w:sz w:val="24"/>
        </w:rPr>
        <w:t>或者电子签名</w:t>
      </w:r>
      <w:r w:rsidRPr="007B6662">
        <w:rPr>
          <w:rFonts w:ascii="宋体" w:hAnsi="宋体" w:cs="仿宋_GB2312" w:hint="eastAsia"/>
          <w:sz w:val="24"/>
        </w:rPr>
        <w:t>，</w:t>
      </w:r>
      <w:r w:rsidRPr="007B6662">
        <w:rPr>
          <w:rFonts w:ascii="宋体" w:hAnsi="宋体" w:cs="仿宋_GB2312" w:hint="eastAsia"/>
          <w:b/>
          <w:bCs/>
          <w:sz w:val="24"/>
        </w:rPr>
        <w:t>否则按无效投标处理</w:t>
      </w:r>
      <w:r w:rsidRPr="007B6662">
        <w:rPr>
          <w:rFonts w:ascii="宋体" w:hAnsi="宋体" w:cs="仿宋_GB2312" w:hint="eastAsia"/>
          <w:sz w:val="24"/>
        </w:rPr>
        <w:t>；</w:t>
      </w:r>
    </w:p>
    <w:p w14:paraId="78BB4BC7" w14:textId="77777777" w:rsidR="004C59BF" w:rsidRPr="007B6662" w:rsidRDefault="00940F51">
      <w:pPr>
        <w:spacing w:line="440" w:lineRule="exact"/>
        <w:ind w:firstLineChars="200" w:firstLine="480"/>
        <w:contextualSpacing/>
        <w:jc w:val="left"/>
        <w:rPr>
          <w:rFonts w:ascii="宋体" w:hAnsi="宋体"/>
          <w:sz w:val="24"/>
        </w:rPr>
      </w:pPr>
      <w:r w:rsidRPr="007B6662">
        <w:rPr>
          <w:rFonts w:ascii="宋体" w:hAnsi="宋体" w:cs="仿宋_GB2312" w:hint="eastAsia"/>
          <w:sz w:val="24"/>
        </w:rPr>
        <w:t>2.</w:t>
      </w:r>
      <w:r w:rsidRPr="007B6662">
        <w:rPr>
          <w:rFonts w:ascii="宋体" w:hAnsi="宋体" w:cs="仿宋_GB2312" w:hint="eastAsia"/>
          <w:sz w:val="24"/>
        </w:rPr>
        <w:t>法人、其他组织投标时“我方”是指“我单位”，自然人投标时“我方”是指“本人”。</w:t>
      </w:r>
    </w:p>
    <w:p w14:paraId="44570AC0" w14:textId="77777777" w:rsidR="004C59BF" w:rsidRPr="007B6662" w:rsidRDefault="004C59BF">
      <w:pPr>
        <w:spacing w:line="440" w:lineRule="exact"/>
        <w:ind w:firstLine="480"/>
        <w:contextualSpacing/>
        <w:rPr>
          <w:rFonts w:ascii="宋体" w:hAnsi="宋体"/>
          <w:sz w:val="24"/>
        </w:rPr>
      </w:pPr>
    </w:p>
    <w:bookmarkEnd w:id="147"/>
    <w:p w14:paraId="5A445286" w14:textId="77777777" w:rsidR="004C59BF" w:rsidRPr="007B6662" w:rsidRDefault="004C59BF">
      <w:pPr>
        <w:snapToGrid w:val="0"/>
        <w:spacing w:before="120" w:afterLines="50" w:after="120"/>
        <w:ind w:firstLineChars="200" w:firstLine="480"/>
        <w:jc w:val="left"/>
        <w:rPr>
          <w:rFonts w:ascii="宋体" w:hAnsi="宋体"/>
          <w:sz w:val="24"/>
        </w:rPr>
        <w:sectPr w:rsidR="004C59BF" w:rsidRPr="007B6662">
          <w:headerReference w:type="default" r:id="rId11"/>
          <w:footerReference w:type="default" r:id="rId12"/>
          <w:headerReference w:type="first" r:id="rId13"/>
          <w:footerReference w:type="first" r:id="rId14"/>
          <w:pgSz w:w="11906" w:h="16838"/>
          <w:pgMar w:top="1247" w:right="1418" w:bottom="1247" w:left="1418" w:header="851" w:footer="992" w:gutter="0"/>
          <w:pgNumType w:start="1"/>
          <w:cols w:space="720"/>
          <w:titlePg/>
          <w:docGrid w:linePitch="312"/>
        </w:sectPr>
      </w:pPr>
    </w:p>
    <w:p w14:paraId="0A1EB24E" w14:textId="77777777" w:rsidR="004C59BF" w:rsidRPr="007B6662" w:rsidRDefault="004C59BF">
      <w:pPr>
        <w:ind w:firstLine="480"/>
        <w:rPr>
          <w:rFonts w:ascii="宋体" w:hAnsi="宋体"/>
          <w:sz w:val="24"/>
        </w:rPr>
      </w:pPr>
    </w:p>
    <w:p w14:paraId="56AB02B9" w14:textId="77777777" w:rsidR="004C59BF" w:rsidRPr="007B6662" w:rsidRDefault="00940F51">
      <w:pPr>
        <w:ind w:firstLine="482"/>
        <w:rPr>
          <w:rFonts w:ascii="宋体" w:hAnsi="宋体"/>
          <w:b/>
          <w:sz w:val="24"/>
          <w:szCs w:val="20"/>
        </w:rPr>
      </w:pPr>
      <w:r w:rsidRPr="007B6662">
        <w:rPr>
          <w:rFonts w:ascii="宋体" w:hAnsi="宋体" w:hint="eastAsia"/>
          <w:b/>
          <w:sz w:val="24"/>
        </w:rPr>
        <w:t>6.</w:t>
      </w:r>
      <w:r w:rsidRPr="007B6662">
        <w:rPr>
          <w:rFonts w:ascii="宋体" w:hAnsi="宋体" w:hint="eastAsia"/>
          <w:b/>
          <w:sz w:val="24"/>
        </w:rPr>
        <w:t>商务要求偏离表格式</w:t>
      </w:r>
    </w:p>
    <w:p w14:paraId="7994495F" w14:textId="77777777" w:rsidR="004C59BF" w:rsidRPr="007B6662" w:rsidRDefault="004C59BF">
      <w:pPr>
        <w:snapToGrid w:val="0"/>
        <w:spacing w:before="120"/>
        <w:ind w:firstLine="480"/>
        <w:jc w:val="left"/>
        <w:rPr>
          <w:rFonts w:ascii="宋体" w:hAnsi="宋体"/>
          <w:sz w:val="24"/>
        </w:rPr>
      </w:pPr>
    </w:p>
    <w:p w14:paraId="48CFBD5E" w14:textId="77777777" w:rsidR="004C59BF" w:rsidRPr="007B6662" w:rsidRDefault="00940F51">
      <w:pPr>
        <w:pStyle w:val="aa"/>
        <w:ind w:firstLine="482"/>
        <w:jc w:val="center"/>
        <w:rPr>
          <w:rFonts w:hAnsi="宋体"/>
          <w:b/>
          <w:sz w:val="24"/>
        </w:rPr>
      </w:pPr>
      <w:r w:rsidRPr="007B6662">
        <w:rPr>
          <w:rFonts w:hAnsi="宋体" w:hint="eastAsia"/>
          <w:b/>
          <w:sz w:val="24"/>
        </w:rPr>
        <w:t>商务要求偏离表</w:t>
      </w:r>
    </w:p>
    <w:p w14:paraId="64A0A2BA" w14:textId="77777777" w:rsidR="004C59BF" w:rsidRPr="007B6662" w:rsidRDefault="00940F51">
      <w:pPr>
        <w:ind w:firstLine="480"/>
      </w:pPr>
      <w:r w:rsidRPr="007B6662">
        <w:rPr>
          <w:rFonts w:hAnsi="宋体" w:hint="eastAsia"/>
          <w:sz w:val="24"/>
        </w:rPr>
        <w:t>所投分标：分标</w:t>
      </w:r>
    </w:p>
    <w:p w14:paraId="018FA2C6" w14:textId="77777777" w:rsidR="004C59BF" w:rsidRPr="007B6662" w:rsidRDefault="004C59BF">
      <w:pPr>
        <w:snapToGrid w:val="0"/>
        <w:spacing w:before="120"/>
        <w:ind w:firstLine="48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7B6662" w:rsidRPr="007B6662" w14:paraId="6A25D031"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7E643A4D" w14:textId="77777777" w:rsidR="004C59BF" w:rsidRPr="007B6662" w:rsidRDefault="00940F51">
            <w:pPr>
              <w:snapToGrid w:val="0"/>
              <w:spacing w:beforeLines="50" w:before="120"/>
              <w:jc w:val="center"/>
              <w:rPr>
                <w:rFonts w:ascii="宋体" w:hAnsi="宋体"/>
                <w:sz w:val="24"/>
              </w:rPr>
            </w:pPr>
            <w:r w:rsidRPr="007B6662">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661D9AE6" w14:textId="77777777" w:rsidR="004C59BF" w:rsidRPr="007B6662" w:rsidRDefault="00940F51">
            <w:pPr>
              <w:snapToGrid w:val="0"/>
              <w:spacing w:beforeLines="50" w:before="120"/>
              <w:jc w:val="center"/>
              <w:rPr>
                <w:rFonts w:ascii="宋体" w:hAnsi="宋体"/>
                <w:sz w:val="24"/>
              </w:rPr>
            </w:pPr>
            <w:r w:rsidRPr="007B6662">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18CC69C2" w14:textId="77777777" w:rsidR="004C59BF" w:rsidRPr="007B6662" w:rsidRDefault="00940F51">
            <w:pPr>
              <w:snapToGrid w:val="0"/>
              <w:spacing w:beforeLines="50" w:before="120"/>
              <w:jc w:val="center"/>
              <w:rPr>
                <w:rFonts w:ascii="宋体" w:hAnsi="宋体"/>
                <w:sz w:val="24"/>
              </w:rPr>
            </w:pPr>
            <w:r w:rsidRPr="007B6662">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75020925" w14:textId="77777777" w:rsidR="004C59BF" w:rsidRPr="007B6662" w:rsidRDefault="00940F51">
            <w:pPr>
              <w:snapToGrid w:val="0"/>
              <w:spacing w:beforeLines="50" w:before="120"/>
              <w:jc w:val="center"/>
              <w:rPr>
                <w:rFonts w:ascii="宋体" w:hAnsi="宋体"/>
                <w:sz w:val="24"/>
              </w:rPr>
            </w:pPr>
            <w:r w:rsidRPr="007B6662">
              <w:rPr>
                <w:rFonts w:ascii="宋体" w:hAnsi="宋体" w:hint="eastAsia"/>
                <w:sz w:val="24"/>
              </w:rPr>
              <w:t>偏离说明</w:t>
            </w:r>
          </w:p>
        </w:tc>
      </w:tr>
      <w:tr w:rsidR="007B6662" w:rsidRPr="007B6662" w14:paraId="70F88FB0"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47B0DC77" w14:textId="77777777" w:rsidR="004C59BF" w:rsidRPr="007B6662" w:rsidRDefault="00940F51">
            <w:pPr>
              <w:ind w:firstLine="480"/>
              <w:jc w:val="center"/>
              <w:rPr>
                <w:rFonts w:ascii="宋体" w:hAnsi="宋体"/>
                <w:sz w:val="24"/>
              </w:rPr>
            </w:pPr>
            <w:r w:rsidRPr="007B6662">
              <w:rPr>
                <w:rFonts w:ascii="宋体" w:hAnsi="宋体" w:hint="eastAsia"/>
                <w:sz w:val="24"/>
              </w:rPr>
              <w:t>1</w:t>
            </w:r>
            <w:r w:rsidRPr="007B6662">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670693F3" w14:textId="77777777" w:rsidR="004C59BF" w:rsidRPr="007B6662" w:rsidRDefault="004C59BF">
            <w:pPr>
              <w:ind w:firstLine="480"/>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0266BF80" w14:textId="77777777" w:rsidR="004C59BF" w:rsidRPr="007B6662" w:rsidRDefault="004C59BF">
            <w:pPr>
              <w:snapToGrid w:val="0"/>
              <w:spacing w:beforeLines="50" w:before="120"/>
              <w:ind w:firstLine="48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3ACD4C65" w14:textId="77777777" w:rsidR="004C59BF" w:rsidRPr="007B6662" w:rsidRDefault="004C59BF">
            <w:pPr>
              <w:snapToGrid w:val="0"/>
              <w:spacing w:beforeLines="50" w:before="120"/>
              <w:ind w:firstLine="480"/>
              <w:jc w:val="center"/>
              <w:rPr>
                <w:rFonts w:ascii="宋体" w:hAnsi="宋体"/>
                <w:sz w:val="24"/>
              </w:rPr>
            </w:pPr>
          </w:p>
        </w:tc>
      </w:tr>
      <w:tr w:rsidR="007B6662" w:rsidRPr="007B6662" w14:paraId="4F00CA6F" w14:textId="77777777">
        <w:trPr>
          <w:trHeight w:val="674"/>
        </w:trPr>
        <w:tc>
          <w:tcPr>
            <w:tcW w:w="1510" w:type="dxa"/>
            <w:tcBorders>
              <w:top w:val="single" w:sz="4" w:space="0" w:color="auto"/>
              <w:left w:val="single" w:sz="4" w:space="0" w:color="auto"/>
              <w:bottom w:val="single" w:sz="4" w:space="0" w:color="auto"/>
              <w:right w:val="single" w:sz="4" w:space="0" w:color="auto"/>
            </w:tcBorders>
            <w:vAlign w:val="center"/>
          </w:tcPr>
          <w:p w14:paraId="0AAD5158" w14:textId="77777777" w:rsidR="004C59BF" w:rsidRPr="007B6662" w:rsidRDefault="00940F51">
            <w:pPr>
              <w:ind w:firstLine="480"/>
              <w:jc w:val="center"/>
              <w:rPr>
                <w:rFonts w:ascii="宋体" w:hAnsi="宋体"/>
                <w:sz w:val="24"/>
              </w:rPr>
            </w:pPr>
            <w:r w:rsidRPr="007B6662">
              <w:rPr>
                <w:rFonts w:ascii="宋体" w:hAnsi="宋体" w:hint="eastAsia"/>
                <w:sz w:val="24"/>
              </w:rPr>
              <w:t>2</w:t>
            </w:r>
            <w:r w:rsidRPr="007B6662">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361660EE" w14:textId="77777777" w:rsidR="004C59BF" w:rsidRPr="007B6662" w:rsidRDefault="004C59BF">
            <w:pPr>
              <w:ind w:firstLine="480"/>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13915AA3" w14:textId="77777777" w:rsidR="004C59BF" w:rsidRPr="007B6662" w:rsidRDefault="004C59BF">
            <w:pPr>
              <w:snapToGrid w:val="0"/>
              <w:spacing w:beforeLines="50" w:before="120"/>
              <w:ind w:left="420" w:firstLine="48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4A4EE054" w14:textId="77777777" w:rsidR="004C59BF" w:rsidRPr="007B6662" w:rsidRDefault="004C59BF">
            <w:pPr>
              <w:snapToGrid w:val="0"/>
              <w:spacing w:beforeLines="50" w:before="120"/>
              <w:ind w:left="420" w:firstLine="480"/>
              <w:jc w:val="center"/>
              <w:rPr>
                <w:rFonts w:ascii="宋体" w:hAnsi="宋体"/>
                <w:sz w:val="24"/>
              </w:rPr>
            </w:pPr>
          </w:p>
        </w:tc>
      </w:tr>
      <w:tr w:rsidR="007B6662" w:rsidRPr="007B6662" w14:paraId="57F7DB92" w14:textId="77777777">
        <w:trPr>
          <w:trHeight w:val="698"/>
        </w:trPr>
        <w:tc>
          <w:tcPr>
            <w:tcW w:w="1510" w:type="dxa"/>
            <w:tcBorders>
              <w:top w:val="single" w:sz="4" w:space="0" w:color="auto"/>
              <w:left w:val="single" w:sz="4" w:space="0" w:color="auto"/>
              <w:bottom w:val="single" w:sz="4" w:space="0" w:color="auto"/>
              <w:right w:val="single" w:sz="4" w:space="0" w:color="auto"/>
            </w:tcBorders>
            <w:vAlign w:val="center"/>
          </w:tcPr>
          <w:p w14:paraId="6C62EEF2" w14:textId="77777777" w:rsidR="004C59BF" w:rsidRPr="007B6662" w:rsidRDefault="00940F51">
            <w:pPr>
              <w:ind w:firstLine="480"/>
              <w:jc w:val="center"/>
              <w:rPr>
                <w:rFonts w:ascii="宋体" w:hAnsi="宋体"/>
                <w:sz w:val="24"/>
              </w:rPr>
            </w:pPr>
            <w:r w:rsidRPr="007B6662">
              <w:rPr>
                <w:rFonts w:ascii="宋体" w:hAnsi="宋体" w:hint="eastAsia"/>
                <w:sz w:val="24"/>
              </w:rPr>
              <w:t>3</w:t>
            </w:r>
            <w:r w:rsidRPr="007B6662">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2A75A5F6" w14:textId="77777777" w:rsidR="004C59BF" w:rsidRPr="007B6662" w:rsidRDefault="004C59BF">
            <w:pPr>
              <w:ind w:firstLine="480"/>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7E6CA581" w14:textId="77777777" w:rsidR="004C59BF" w:rsidRPr="007B6662" w:rsidRDefault="004C59BF">
            <w:pPr>
              <w:snapToGrid w:val="0"/>
              <w:spacing w:beforeLines="50" w:before="120"/>
              <w:ind w:left="420" w:firstLine="48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29164F95" w14:textId="77777777" w:rsidR="004C59BF" w:rsidRPr="007B6662" w:rsidRDefault="004C59BF">
            <w:pPr>
              <w:snapToGrid w:val="0"/>
              <w:spacing w:beforeLines="50" w:before="120"/>
              <w:ind w:left="420" w:firstLine="480"/>
              <w:jc w:val="center"/>
              <w:rPr>
                <w:rFonts w:ascii="宋体" w:hAnsi="宋体"/>
                <w:sz w:val="24"/>
              </w:rPr>
            </w:pPr>
          </w:p>
        </w:tc>
      </w:tr>
      <w:tr w:rsidR="007B6662" w:rsidRPr="007B6662" w14:paraId="5ADA8955" w14:textId="77777777">
        <w:trPr>
          <w:trHeight w:val="708"/>
        </w:trPr>
        <w:tc>
          <w:tcPr>
            <w:tcW w:w="1510" w:type="dxa"/>
            <w:tcBorders>
              <w:top w:val="single" w:sz="4" w:space="0" w:color="auto"/>
              <w:left w:val="single" w:sz="4" w:space="0" w:color="auto"/>
              <w:bottom w:val="single" w:sz="4" w:space="0" w:color="auto"/>
              <w:right w:val="single" w:sz="4" w:space="0" w:color="auto"/>
            </w:tcBorders>
          </w:tcPr>
          <w:p w14:paraId="5AAF6513" w14:textId="77777777" w:rsidR="004C59BF" w:rsidRPr="007B6662" w:rsidRDefault="00940F51">
            <w:pPr>
              <w:snapToGrid w:val="0"/>
              <w:spacing w:beforeLines="50" w:before="120"/>
              <w:ind w:firstLine="480"/>
              <w:jc w:val="center"/>
              <w:rPr>
                <w:rFonts w:ascii="宋体" w:hAnsi="宋体"/>
                <w:sz w:val="24"/>
              </w:rPr>
            </w:pPr>
            <w:r w:rsidRPr="007B6662">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15C57F78" w14:textId="77777777" w:rsidR="004C59BF" w:rsidRPr="007B6662" w:rsidRDefault="004C59BF">
            <w:pPr>
              <w:snapToGrid w:val="0"/>
              <w:spacing w:beforeLines="50" w:before="120"/>
              <w:ind w:firstLine="48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54B7D1D8" w14:textId="77777777" w:rsidR="004C59BF" w:rsidRPr="007B6662" w:rsidRDefault="004C59BF">
            <w:pPr>
              <w:snapToGrid w:val="0"/>
              <w:spacing w:beforeLines="50" w:before="120"/>
              <w:ind w:firstLine="48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2AFA2E9A" w14:textId="77777777" w:rsidR="004C59BF" w:rsidRPr="007B6662" w:rsidRDefault="004C59BF">
            <w:pPr>
              <w:snapToGrid w:val="0"/>
              <w:spacing w:beforeLines="50" w:before="120"/>
              <w:ind w:firstLine="480"/>
              <w:jc w:val="center"/>
              <w:rPr>
                <w:rFonts w:ascii="宋体" w:hAnsi="宋体"/>
                <w:sz w:val="24"/>
              </w:rPr>
            </w:pPr>
          </w:p>
        </w:tc>
      </w:tr>
    </w:tbl>
    <w:p w14:paraId="0CD37559" w14:textId="77777777" w:rsidR="004C59BF" w:rsidRPr="007B6662" w:rsidRDefault="00940F51">
      <w:pPr>
        <w:pStyle w:val="32"/>
        <w:ind w:firstLine="482"/>
        <w:rPr>
          <w:rFonts w:ascii="宋体" w:hAnsi="宋体"/>
        </w:rPr>
      </w:pPr>
      <w:r w:rsidRPr="007B6662">
        <w:rPr>
          <w:rFonts w:ascii="宋体" w:hAnsi="宋体" w:hint="eastAsia"/>
        </w:rPr>
        <w:t>注：</w:t>
      </w:r>
    </w:p>
    <w:p w14:paraId="2749874A" w14:textId="77777777" w:rsidR="004C59BF" w:rsidRPr="007B6662" w:rsidRDefault="00940F51">
      <w:pPr>
        <w:pStyle w:val="a9"/>
        <w:spacing w:line="520" w:lineRule="exact"/>
        <w:ind w:firstLineChars="0" w:firstLine="0"/>
        <w:rPr>
          <w:rFonts w:hAnsi="仿宋_GB2312" w:cs="仿宋_GB2312"/>
          <w:szCs w:val="32"/>
        </w:rPr>
      </w:pPr>
      <w:r w:rsidRPr="007B6662">
        <w:rPr>
          <w:rFonts w:ascii="宋体" w:eastAsia="宋体" w:hAnsi="宋体" w:hint="eastAsia"/>
          <w:sz w:val="24"/>
          <w:szCs w:val="24"/>
        </w:rPr>
        <w:t xml:space="preserve">1. </w:t>
      </w:r>
      <w:r w:rsidRPr="007B6662">
        <w:rPr>
          <w:rFonts w:ascii="宋体" w:eastAsia="宋体" w:hAnsi="宋体" w:hint="eastAsia"/>
          <w:sz w:val="24"/>
          <w:szCs w:val="24"/>
        </w:rPr>
        <w:t>说明：应对照招标文件“第二章</w:t>
      </w:r>
      <w:r w:rsidRPr="007B6662">
        <w:rPr>
          <w:rFonts w:ascii="宋体" w:eastAsia="宋体" w:hAnsi="宋体" w:hint="eastAsia"/>
          <w:sz w:val="24"/>
          <w:szCs w:val="24"/>
        </w:rPr>
        <w:t xml:space="preserve"> </w:t>
      </w:r>
      <w:r w:rsidRPr="007B6662">
        <w:rPr>
          <w:rFonts w:ascii="宋体" w:eastAsia="宋体" w:hAnsi="宋体" w:hint="eastAsia"/>
          <w:sz w:val="24"/>
          <w:szCs w:val="24"/>
        </w:rPr>
        <w:t>采购需求”中的商务要求逐条作明确的投标响应，并作出偏离说明。</w:t>
      </w:r>
    </w:p>
    <w:p w14:paraId="4AD7DEF3" w14:textId="77777777" w:rsidR="004C59BF" w:rsidRPr="007B6662" w:rsidRDefault="00940F51">
      <w:pPr>
        <w:pStyle w:val="32"/>
        <w:ind w:firstLine="480"/>
        <w:rPr>
          <w:rFonts w:ascii="宋体" w:hAnsi="宋体"/>
          <w:b w:val="0"/>
          <w:bCs w:val="0"/>
        </w:rPr>
      </w:pPr>
      <w:r w:rsidRPr="007B6662">
        <w:rPr>
          <w:rFonts w:ascii="宋体" w:hAnsi="宋体"/>
          <w:b w:val="0"/>
          <w:bCs w:val="0"/>
        </w:rPr>
        <w:t>2.</w:t>
      </w:r>
      <w:r w:rsidRPr="007B6662">
        <w:rPr>
          <w:rFonts w:ascii="宋体" w:hAnsi="宋体" w:hint="eastAsia"/>
          <w:b w:val="0"/>
          <w:bCs w:val="0"/>
        </w:rPr>
        <w:t>投标人应根据自身的承诺，对照招标文件要求在“偏离说明”中注明“</w:t>
      </w:r>
      <w:r w:rsidRPr="007B6662">
        <w:rPr>
          <w:rFonts w:ascii="宋体" w:hAnsi="宋体" w:hint="eastAsia"/>
        </w:rPr>
        <w:t>正偏离</w:t>
      </w:r>
      <w:r w:rsidRPr="007B6662">
        <w:rPr>
          <w:rFonts w:ascii="宋体" w:hAnsi="宋体" w:hint="eastAsia"/>
          <w:b w:val="0"/>
          <w:bCs w:val="0"/>
        </w:rPr>
        <w:t>”、“</w:t>
      </w:r>
      <w:r w:rsidRPr="007B6662">
        <w:rPr>
          <w:rFonts w:ascii="宋体" w:hAnsi="宋体" w:hint="eastAsia"/>
        </w:rPr>
        <w:t>负偏离</w:t>
      </w:r>
      <w:r w:rsidRPr="007B6662">
        <w:rPr>
          <w:rFonts w:ascii="宋体" w:hAnsi="宋体" w:hint="eastAsia"/>
          <w:b w:val="0"/>
          <w:bCs w:val="0"/>
        </w:rPr>
        <w:t>”或者“</w:t>
      </w:r>
      <w:r w:rsidRPr="007B6662">
        <w:rPr>
          <w:rFonts w:ascii="宋体" w:hAnsi="宋体" w:hint="eastAsia"/>
        </w:rPr>
        <w:t>无偏离</w:t>
      </w:r>
      <w:r w:rsidRPr="007B6662">
        <w:rPr>
          <w:rFonts w:ascii="宋体" w:hAnsi="宋体" w:hint="eastAsia"/>
          <w:b w:val="0"/>
          <w:bCs w:val="0"/>
        </w:rPr>
        <w:t>”。既不属于“</w:t>
      </w:r>
      <w:r w:rsidRPr="007B6662">
        <w:rPr>
          <w:rFonts w:ascii="宋体" w:hAnsi="宋体" w:hint="eastAsia"/>
        </w:rPr>
        <w:t>正偏离</w:t>
      </w:r>
      <w:r w:rsidRPr="007B6662">
        <w:rPr>
          <w:rFonts w:ascii="宋体" w:hAnsi="宋体" w:hint="eastAsia"/>
          <w:b w:val="0"/>
          <w:bCs w:val="0"/>
        </w:rPr>
        <w:t>”也不属于“</w:t>
      </w:r>
      <w:r w:rsidRPr="007B6662">
        <w:rPr>
          <w:rFonts w:ascii="宋体" w:hAnsi="宋体" w:hint="eastAsia"/>
        </w:rPr>
        <w:t>负偏离</w:t>
      </w:r>
      <w:r w:rsidRPr="007B6662">
        <w:rPr>
          <w:rFonts w:ascii="宋体" w:hAnsi="宋体" w:hint="eastAsia"/>
          <w:b w:val="0"/>
          <w:bCs w:val="0"/>
        </w:rPr>
        <w:t>”即为“</w:t>
      </w:r>
      <w:r w:rsidRPr="007B6662">
        <w:rPr>
          <w:rFonts w:ascii="宋体" w:hAnsi="宋体" w:hint="eastAsia"/>
        </w:rPr>
        <w:t>无偏离</w:t>
      </w:r>
      <w:r w:rsidRPr="007B6662">
        <w:rPr>
          <w:rFonts w:ascii="宋体" w:hAnsi="宋体" w:hint="eastAsia"/>
          <w:b w:val="0"/>
          <w:bCs w:val="0"/>
        </w:rPr>
        <w:t>”。</w:t>
      </w:r>
    </w:p>
    <w:p w14:paraId="5690EB8A" w14:textId="77777777" w:rsidR="004C59BF" w:rsidRPr="007B6662" w:rsidRDefault="004C59BF">
      <w:pPr>
        <w:snapToGrid w:val="0"/>
        <w:spacing w:before="120" w:after="50"/>
        <w:ind w:firstLine="480"/>
        <w:rPr>
          <w:rFonts w:ascii="宋体" w:hAnsi="宋体"/>
          <w:sz w:val="24"/>
        </w:rPr>
      </w:pPr>
    </w:p>
    <w:p w14:paraId="10A8F01E" w14:textId="77777777" w:rsidR="004C59BF" w:rsidRPr="007B6662" w:rsidRDefault="004C59BF">
      <w:pPr>
        <w:snapToGrid w:val="0"/>
        <w:spacing w:before="120" w:after="50"/>
        <w:ind w:firstLine="480"/>
        <w:rPr>
          <w:rFonts w:ascii="宋体" w:hAnsi="宋体"/>
          <w:sz w:val="24"/>
        </w:rPr>
      </w:pPr>
    </w:p>
    <w:p w14:paraId="3C10605A" w14:textId="77777777" w:rsidR="004C59BF" w:rsidRPr="007B6662" w:rsidRDefault="00940F51">
      <w:pPr>
        <w:snapToGrid w:val="0"/>
        <w:spacing w:before="120" w:after="50"/>
        <w:ind w:firstLine="480"/>
        <w:rPr>
          <w:rFonts w:ascii="宋体" w:hAnsi="宋体"/>
          <w:spacing w:val="20"/>
          <w:sz w:val="24"/>
          <w:u w:val="single"/>
        </w:rPr>
      </w:pPr>
      <w:r w:rsidRPr="007B6662">
        <w:rPr>
          <w:rFonts w:ascii="宋体" w:hAnsi="宋体" w:hint="eastAsia"/>
          <w:sz w:val="24"/>
        </w:rPr>
        <w:t>法定代表人或者委托代理人</w:t>
      </w:r>
      <w:r w:rsidRPr="007B6662">
        <w:rPr>
          <w:rFonts w:ascii="宋体" w:hAnsi="宋体" w:hint="eastAsia"/>
          <w:spacing w:val="20"/>
          <w:sz w:val="24"/>
        </w:rPr>
        <w:t>（签字或者电子签名）：</w:t>
      </w:r>
    </w:p>
    <w:p w14:paraId="5B4D320A" w14:textId="77777777" w:rsidR="004C59BF" w:rsidRPr="007B6662" w:rsidRDefault="00940F51">
      <w:pPr>
        <w:snapToGrid w:val="0"/>
        <w:spacing w:beforeLines="50" w:before="120"/>
        <w:ind w:firstLine="520"/>
        <w:rPr>
          <w:rFonts w:ascii="宋体" w:hAnsi="宋体"/>
          <w:spacing w:val="20"/>
          <w:sz w:val="24"/>
        </w:rPr>
      </w:pPr>
      <w:r w:rsidRPr="007B6662">
        <w:rPr>
          <w:rFonts w:ascii="宋体" w:hAnsi="宋体" w:hint="eastAsia"/>
          <w:spacing w:val="20"/>
          <w:sz w:val="24"/>
        </w:rPr>
        <w:t>投标人名称（电子签章）：</w:t>
      </w:r>
    </w:p>
    <w:p w14:paraId="3B857F34" w14:textId="77777777" w:rsidR="004C59BF" w:rsidRPr="007B6662" w:rsidRDefault="00940F51">
      <w:pPr>
        <w:snapToGrid w:val="0"/>
        <w:spacing w:beforeLines="50" w:before="120"/>
        <w:ind w:firstLine="480"/>
        <w:rPr>
          <w:rFonts w:ascii="宋体" w:hAnsi="宋体"/>
          <w:sz w:val="24"/>
          <w:szCs w:val="20"/>
        </w:rPr>
      </w:pP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0B6DB201" w14:textId="77777777" w:rsidR="004C59BF" w:rsidRPr="007B6662" w:rsidRDefault="004C59BF">
      <w:pPr>
        <w:snapToGrid w:val="0"/>
        <w:spacing w:beforeLines="50" w:before="120"/>
        <w:ind w:firstLine="480"/>
        <w:rPr>
          <w:rFonts w:ascii="宋体" w:hAnsi="宋体"/>
          <w:sz w:val="24"/>
          <w:szCs w:val="20"/>
        </w:rPr>
      </w:pPr>
    </w:p>
    <w:p w14:paraId="0A52881D" w14:textId="77777777" w:rsidR="004C59BF" w:rsidRPr="007B6662" w:rsidRDefault="004C59BF">
      <w:pPr>
        <w:snapToGrid w:val="0"/>
        <w:spacing w:beforeLines="50" w:before="120" w:after="50"/>
        <w:ind w:firstLine="480"/>
        <w:jc w:val="left"/>
        <w:rPr>
          <w:rFonts w:ascii="宋体" w:hAnsi="宋体"/>
          <w:sz w:val="24"/>
          <w:szCs w:val="20"/>
        </w:rPr>
        <w:sectPr w:rsidR="004C59BF" w:rsidRPr="007B6662">
          <w:headerReference w:type="default" r:id="rId15"/>
          <w:footerReference w:type="even" r:id="rId16"/>
          <w:footerReference w:type="default" r:id="rId17"/>
          <w:footerReference w:type="first" r:id="rId18"/>
          <w:pgSz w:w="11906" w:h="16838"/>
          <w:pgMar w:top="1440" w:right="1797" w:bottom="1440" w:left="1797" w:header="851" w:footer="992" w:gutter="0"/>
          <w:cols w:space="720"/>
          <w:docGrid w:linePitch="312"/>
        </w:sectPr>
      </w:pPr>
    </w:p>
    <w:p w14:paraId="1B3C7969" w14:textId="77777777" w:rsidR="004C59BF" w:rsidRPr="007B6662" w:rsidRDefault="00940F51">
      <w:pPr>
        <w:snapToGrid w:val="0"/>
        <w:spacing w:beforeLines="50" w:before="120" w:after="50"/>
        <w:ind w:firstLine="482"/>
        <w:jc w:val="left"/>
        <w:rPr>
          <w:rFonts w:ascii="宋体" w:hAnsi="宋体"/>
          <w:b/>
          <w:sz w:val="24"/>
        </w:rPr>
      </w:pPr>
      <w:r w:rsidRPr="007B6662">
        <w:rPr>
          <w:rFonts w:ascii="宋体" w:hAnsi="宋体" w:hint="eastAsia"/>
          <w:b/>
          <w:sz w:val="24"/>
        </w:rPr>
        <w:t>7.</w:t>
      </w:r>
      <w:r w:rsidRPr="007B6662">
        <w:rPr>
          <w:rFonts w:ascii="宋体" w:hAnsi="宋体" w:hint="eastAsia"/>
          <w:b/>
          <w:sz w:val="24"/>
        </w:rPr>
        <w:t>投标人业绩证明材料</w:t>
      </w:r>
    </w:p>
    <w:p w14:paraId="7A0A5F72" w14:textId="77777777" w:rsidR="004C59BF" w:rsidRPr="007B6662" w:rsidRDefault="004C59BF">
      <w:pPr>
        <w:pStyle w:val="af5"/>
        <w:snapToGrid w:val="0"/>
        <w:ind w:left="480" w:hanging="480"/>
        <w:rPr>
          <w:rFonts w:ascii="宋体" w:hAnsi="宋体"/>
          <w:sz w:val="24"/>
        </w:rPr>
      </w:pPr>
    </w:p>
    <w:p w14:paraId="7AFCA25B" w14:textId="77777777" w:rsidR="004C59BF" w:rsidRPr="007B6662" w:rsidRDefault="00940F51">
      <w:pPr>
        <w:pStyle w:val="af5"/>
        <w:snapToGrid w:val="0"/>
        <w:ind w:left="480" w:hanging="480"/>
        <w:rPr>
          <w:rFonts w:ascii="宋体" w:hAnsi="宋体"/>
          <w:sz w:val="24"/>
        </w:rPr>
      </w:pPr>
      <w:r w:rsidRPr="007B6662">
        <w:rPr>
          <w:rFonts w:ascii="宋体" w:hAnsi="宋体" w:hint="eastAsia"/>
          <w:sz w:val="24"/>
        </w:rPr>
        <w:t>投标人业绩情况一览表格式：</w:t>
      </w:r>
      <w:r w:rsidRPr="007B6662">
        <w:rPr>
          <w:rFonts w:ascii="宋体" w:hAnsi="宋体" w:hint="eastAsia"/>
          <w:sz w:val="24"/>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7B6662" w:rsidRPr="007B6662" w14:paraId="6232476E" w14:textId="77777777">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48ED6655" w14:textId="77777777" w:rsidR="004C59BF" w:rsidRPr="007B6662" w:rsidRDefault="00940F51">
            <w:pPr>
              <w:snapToGrid w:val="0"/>
              <w:spacing w:line="400" w:lineRule="exact"/>
              <w:jc w:val="center"/>
              <w:rPr>
                <w:rFonts w:ascii="宋体" w:hAnsi="宋体"/>
                <w:sz w:val="24"/>
              </w:rPr>
            </w:pPr>
            <w:r w:rsidRPr="007B6662">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567BACA9" w14:textId="77777777" w:rsidR="004C59BF" w:rsidRPr="007B6662" w:rsidRDefault="00940F51">
            <w:pPr>
              <w:snapToGrid w:val="0"/>
              <w:spacing w:line="400" w:lineRule="exact"/>
              <w:jc w:val="center"/>
              <w:rPr>
                <w:rFonts w:ascii="宋体" w:hAnsi="宋体"/>
                <w:sz w:val="24"/>
              </w:rPr>
            </w:pPr>
            <w:r w:rsidRPr="007B6662">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619BAACE" w14:textId="77777777" w:rsidR="004C59BF" w:rsidRPr="007B6662" w:rsidRDefault="00940F51">
            <w:pPr>
              <w:snapToGrid w:val="0"/>
              <w:spacing w:line="400" w:lineRule="exact"/>
              <w:jc w:val="center"/>
              <w:rPr>
                <w:rFonts w:ascii="宋体" w:hAnsi="宋体"/>
                <w:sz w:val="24"/>
              </w:rPr>
            </w:pPr>
            <w:r w:rsidRPr="007B6662">
              <w:rPr>
                <w:rFonts w:ascii="宋体" w:hAnsi="宋体" w:hint="eastAsia"/>
                <w:sz w:val="24"/>
              </w:rPr>
              <w:t>合同金额</w:t>
            </w:r>
          </w:p>
          <w:p w14:paraId="2BF491C1" w14:textId="77777777" w:rsidR="004C59BF" w:rsidRPr="007B6662" w:rsidRDefault="00940F51">
            <w:pPr>
              <w:snapToGrid w:val="0"/>
              <w:spacing w:line="400" w:lineRule="exact"/>
              <w:jc w:val="center"/>
              <w:rPr>
                <w:rFonts w:ascii="宋体" w:hAnsi="宋体"/>
                <w:sz w:val="24"/>
              </w:rPr>
            </w:pPr>
            <w:r w:rsidRPr="007B6662">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14:paraId="608868AF" w14:textId="77777777" w:rsidR="004C59BF" w:rsidRPr="007B6662" w:rsidRDefault="00940F51">
            <w:pPr>
              <w:snapToGrid w:val="0"/>
              <w:spacing w:line="400" w:lineRule="exact"/>
              <w:jc w:val="center"/>
              <w:rPr>
                <w:rFonts w:ascii="宋体" w:hAnsi="宋体"/>
                <w:sz w:val="24"/>
              </w:rPr>
            </w:pPr>
            <w:r w:rsidRPr="007B6662">
              <w:rPr>
                <w:rFonts w:ascii="宋体" w:hAnsi="宋体" w:hint="eastAsia"/>
                <w:sz w:val="24"/>
              </w:rPr>
              <w:t>采购人联系人及</w:t>
            </w:r>
          </w:p>
          <w:p w14:paraId="6C24FE07" w14:textId="77777777" w:rsidR="004C59BF" w:rsidRPr="007B6662" w:rsidRDefault="00940F51">
            <w:pPr>
              <w:snapToGrid w:val="0"/>
              <w:spacing w:line="400" w:lineRule="exact"/>
              <w:jc w:val="center"/>
              <w:rPr>
                <w:rFonts w:ascii="宋体" w:hAnsi="宋体"/>
                <w:sz w:val="24"/>
              </w:rPr>
            </w:pPr>
            <w:r w:rsidRPr="007B6662">
              <w:rPr>
                <w:rFonts w:ascii="宋体" w:hAnsi="宋体" w:hint="eastAsia"/>
                <w:sz w:val="24"/>
              </w:rPr>
              <w:t>联系电话</w:t>
            </w:r>
          </w:p>
        </w:tc>
      </w:tr>
      <w:tr w:rsidR="007B6662" w:rsidRPr="007B6662" w14:paraId="433773F6" w14:textId="77777777">
        <w:trPr>
          <w:cantSplit/>
          <w:trHeight w:val="693"/>
        </w:trPr>
        <w:tc>
          <w:tcPr>
            <w:tcW w:w="1250" w:type="pct"/>
            <w:vMerge/>
            <w:tcBorders>
              <w:top w:val="single" w:sz="4" w:space="0" w:color="auto"/>
              <w:left w:val="single" w:sz="4" w:space="0" w:color="auto"/>
              <w:bottom w:val="single" w:sz="4" w:space="0" w:color="auto"/>
              <w:right w:val="single" w:sz="4" w:space="0" w:color="auto"/>
            </w:tcBorders>
            <w:vAlign w:val="center"/>
          </w:tcPr>
          <w:p w14:paraId="3DEB2E96" w14:textId="77777777" w:rsidR="004C59BF" w:rsidRPr="007B6662" w:rsidRDefault="004C59BF">
            <w:pPr>
              <w:ind w:firstLine="480"/>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0267125A" w14:textId="77777777" w:rsidR="004C59BF" w:rsidRPr="007B6662" w:rsidRDefault="004C59BF">
            <w:pPr>
              <w:ind w:firstLine="480"/>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4737C2B6" w14:textId="77777777" w:rsidR="004C59BF" w:rsidRPr="007B6662" w:rsidRDefault="004C59BF">
            <w:pPr>
              <w:ind w:firstLine="480"/>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14:paraId="4135ACEA" w14:textId="77777777" w:rsidR="004C59BF" w:rsidRPr="007B6662" w:rsidRDefault="004C59BF">
            <w:pPr>
              <w:ind w:firstLine="480"/>
              <w:jc w:val="left"/>
              <w:rPr>
                <w:rFonts w:ascii="宋体" w:hAnsi="宋体"/>
                <w:sz w:val="24"/>
              </w:rPr>
            </w:pPr>
          </w:p>
        </w:tc>
      </w:tr>
      <w:tr w:rsidR="007B6662" w:rsidRPr="007B6662" w14:paraId="45934487" w14:textId="77777777">
        <w:trPr>
          <w:trHeight w:val="649"/>
        </w:trPr>
        <w:tc>
          <w:tcPr>
            <w:tcW w:w="1250" w:type="pct"/>
            <w:tcBorders>
              <w:top w:val="single" w:sz="4" w:space="0" w:color="auto"/>
              <w:left w:val="single" w:sz="4" w:space="0" w:color="auto"/>
              <w:bottom w:val="single" w:sz="4" w:space="0" w:color="auto"/>
              <w:right w:val="single" w:sz="4" w:space="0" w:color="auto"/>
            </w:tcBorders>
          </w:tcPr>
          <w:p w14:paraId="41686DDF" w14:textId="77777777" w:rsidR="004C59BF" w:rsidRPr="007B6662" w:rsidRDefault="004C59BF">
            <w:pPr>
              <w:snapToGrid w:val="0"/>
              <w:spacing w:line="24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E4BE51E" w14:textId="77777777" w:rsidR="004C59BF" w:rsidRPr="007B6662" w:rsidRDefault="004C59BF">
            <w:pPr>
              <w:snapToGrid w:val="0"/>
              <w:spacing w:line="24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20A19953" w14:textId="77777777" w:rsidR="004C59BF" w:rsidRPr="007B6662" w:rsidRDefault="004C59BF">
            <w:pPr>
              <w:snapToGrid w:val="0"/>
              <w:spacing w:line="240" w:lineRule="exact"/>
              <w:ind w:firstLine="480"/>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7283CE6E" w14:textId="77777777" w:rsidR="004C59BF" w:rsidRPr="007B6662" w:rsidRDefault="004C59BF">
            <w:pPr>
              <w:snapToGrid w:val="0"/>
              <w:spacing w:line="240" w:lineRule="exact"/>
              <w:ind w:firstLine="480"/>
              <w:jc w:val="left"/>
              <w:rPr>
                <w:rFonts w:ascii="宋体" w:hAnsi="宋体"/>
                <w:sz w:val="24"/>
              </w:rPr>
            </w:pPr>
          </w:p>
        </w:tc>
      </w:tr>
      <w:tr w:rsidR="007B6662" w:rsidRPr="007B6662" w14:paraId="07920429" w14:textId="77777777">
        <w:tc>
          <w:tcPr>
            <w:tcW w:w="1250" w:type="pct"/>
            <w:tcBorders>
              <w:top w:val="single" w:sz="4" w:space="0" w:color="auto"/>
              <w:left w:val="single" w:sz="4" w:space="0" w:color="auto"/>
              <w:bottom w:val="single" w:sz="4" w:space="0" w:color="auto"/>
              <w:right w:val="single" w:sz="4" w:space="0" w:color="auto"/>
            </w:tcBorders>
          </w:tcPr>
          <w:p w14:paraId="3DB8BE8B"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372A99E"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10E20B69"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4ADC7C1B" w14:textId="77777777" w:rsidR="004C59BF" w:rsidRPr="007B6662" w:rsidRDefault="004C59BF">
            <w:pPr>
              <w:snapToGrid w:val="0"/>
              <w:spacing w:before="120" w:afterLines="50" w:after="120" w:line="400" w:lineRule="exact"/>
              <w:ind w:firstLine="480"/>
              <w:jc w:val="left"/>
              <w:rPr>
                <w:rFonts w:ascii="宋体" w:hAnsi="宋体"/>
                <w:sz w:val="24"/>
              </w:rPr>
            </w:pPr>
          </w:p>
        </w:tc>
      </w:tr>
      <w:tr w:rsidR="007B6662" w:rsidRPr="007B6662" w14:paraId="4C700172" w14:textId="77777777">
        <w:trPr>
          <w:trHeight w:val="710"/>
        </w:trPr>
        <w:tc>
          <w:tcPr>
            <w:tcW w:w="1250" w:type="pct"/>
            <w:tcBorders>
              <w:top w:val="single" w:sz="4" w:space="0" w:color="auto"/>
              <w:left w:val="single" w:sz="4" w:space="0" w:color="auto"/>
              <w:bottom w:val="single" w:sz="4" w:space="0" w:color="auto"/>
              <w:right w:val="single" w:sz="4" w:space="0" w:color="auto"/>
            </w:tcBorders>
          </w:tcPr>
          <w:p w14:paraId="07B63F09"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59D0133"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234405ED"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03A42D71" w14:textId="77777777" w:rsidR="004C59BF" w:rsidRPr="007B6662" w:rsidRDefault="004C59BF">
            <w:pPr>
              <w:snapToGrid w:val="0"/>
              <w:spacing w:before="120" w:afterLines="50" w:after="120" w:line="400" w:lineRule="exact"/>
              <w:ind w:firstLine="480"/>
              <w:jc w:val="left"/>
              <w:rPr>
                <w:rFonts w:ascii="宋体" w:hAnsi="宋体"/>
                <w:sz w:val="24"/>
              </w:rPr>
            </w:pPr>
          </w:p>
        </w:tc>
      </w:tr>
      <w:tr w:rsidR="007B6662" w:rsidRPr="007B6662" w14:paraId="720F9ABE" w14:textId="77777777">
        <w:tc>
          <w:tcPr>
            <w:tcW w:w="1250" w:type="pct"/>
            <w:tcBorders>
              <w:top w:val="single" w:sz="4" w:space="0" w:color="auto"/>
              <w:left w:val="single" w:sz="4" w:space="0" w:color="auto"/>
              <w:bottom w:val="single" w:sz="4" w:space="0" w:color="auto"/>
              <w:right w:val="single" w:sz="4" w:space="0" w:color="auto"/>
            </w:tcBorders>
          </w:tcPr>
          <w:p w14:paraId="7FF4517F"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AE7623B"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9B05D41"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7DF66F0F" w14:textId="77777777" w:rsidR="004C59BF" w:rsidRPr="007B6662" w:rsidRDefault="004C59BF">
            <w:pPr>
              <w:snapToGrid w:val="0"/>
              <w:spacing w:before="120" w:afterLines="50" w:after="120" w:line="400" w:lineRule="exact"/>
              <w:ind w:firstLine="480"/>
              <w:jc w:val="left"/>
              <w:rPr>
                <w:rFonts w:ascii="宋体" w:hAnsi="宋体"/>
                <w:sz w:val="24"/>
              </w:rPr>
            </w:pPr>
          </w:p>
        </w:tc>
      </w:tr>
      <w:tr w:rsidR="004C59BF" w:rsidRPr="007B6662" w14:paraId="0F0CBF15" w14:textId="77777777">
        <w:tc>
          <w:tcPr>
            <w:tcW w:w="1250" w:type="pct"/>
            <w:tcBorders>
              <w:top w:val="single" w:sz="4" w:space="0" w:color="auto"/>
              <w:left w:val="single" w:sz="4" w:space="0" w:color="auto"/>
              <w:bottom w:val="single" w:sz="4" w:space="0" w:color="auto"/>
              <w:right w:val="single" w:sz="4" w:space="0" w:color="auto"/>
            </w:tcBorders>
          </w:tcPr>
          <w:p w14:paraId="5BB05472"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16A48923"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412DB086" w14:textId="77777777" w:rsidR="004C59BF" w:rsidRPr="007B6662" w:rsidRDefault="004C59BF">
            <w:pPr>
              <w:snapToGrid w:val="0"/>
              <w:spacing w:before="120" w:afterLines="50" w:after="120" w:line="400" w:lineRule="exact"/>
              <w:ind w:firstLine="480"/>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10D9CFFC" w14:textId="77777777" w:rsidR="004C59BF" w:rsidRPr="007B6662" w:rsidRDefault="004C59BF">
            <w:pPr>
              <w:snapToGrid w:val="0"/>
              <w:spacing w:before="120" w:afterLines="50" w:after="120" w:line="400" w:lineRule="exact"/>
              <w:ind w:firstLine="480"/>
              <w:jc w:val="left"/>
              <w:rPr>
                <w:rFonts w:ascii="宋体" w:hAnsi="宋体"/>
                <w:sz w:val="24"/>
              </w:rPr>
            </w:pPr>
          </w:p>
        </w:tc>
      </w:tr>
    </w:tbl>
    <w:p w14:paraId="770B3582" w14:textId="77777777" w:rsidR="004C59BF" w:rsidRPr="007B6662" w:rsidRDefault="004C59BF">
      <w:pPr>
        <w:pStyle w:val="a5"/>
        <w:spacing w:before="120" w:after="0" w:line="360" w:lineRule="auto"/>
        <w:ind w:firstLine="480"/>
        <w:contextualSpacing/>
        <w:rPr>
          <w:rFonts w:ascii="宋体" w:eastAsia="宋体" w:hAnsi="宋体"/>
          <w:sz w:val="24"/>
          <w:szCs w:val="24"/>
        </w:rPr>
      </w:pPr>
    </w:p>
    <w:p w14:paraId="0410B4DD" w14:textId="77777777" w:rsidR="004C59BF" w:rsidRPr="007B6662" w:rsidRDefault="00940F51">
      <w:pPr>
        <w:pStyle w:val="a5"/>
        <w:spacing w:before="120" w:after="0" w:line="360" w:lineRule="auto"/>
        <w:ind w:firstLine="480"/>
        <w:contextualSpacing/>
        <w:rPr>
          <w:rFonts w:ascii="宋体" w:eastAsia="宋体" w:hAnsi="宋体"/>
          <w:sz w:val="24"/>
          <w:szCs w:val="24"/>
        </w:rPr>
      </w:pPr>
      <w:r w:rsidRPr="007B6662">
        <w:rPr>
          <w:rFonts w:ascii="宋体" w:eastAsia="宋体" w:hAnsi="宋体" w:hint="eastAsia"/>
          <w:sz w:val="24"/>
          <w:szCs w:val="24"/>
        </w:rPr>
        <w:t>注：</w:t>
      </w:r>
      <w:r w:rsidRPr="007B6662">
        <w:rPr>
          <w:rFonts w:ascii="宋体" w:hAnsi="宋体" w:hint="eastAsia"/>
          <w:sz w:val="24"/>
        </w:rPr>
        <w:t>投标人根据评标标准具体要求附业绩证明材料。</w:t>
      </w:r>
    </w:p>
    <w:p w14:paraId="0FF746D9" w14:textId="77777777" w:rsidR="004C59BF" w:rsidRPr="007B6662" w:rsidRDefault="004C59BF">
      <w:pPr>
        <w:pStyle w:val="a5"/>
        <w:spacing w:before="120" w:after="0" w:line="360" w:lineRule="auto"/>
        <w:ind w:firstLine="480"/>
        <w:contextualSpacing/>
        <w:jc w:val="left"/>
        <w:rPr>
          <w:rFonts w:ascii="宋体" w:eastAsia="宋体" w:hAnsi="宋体"/>
          <w:sz w:val="24"/>
          <w:szCs w:val="24"/>
        </w:rPr>
      </w:pPr>
    </w:p>
    <w:p w14:paraId="1C65AE07" w14:textId="77777777" w:rsidR="004C59BF" w:rsidRPr="007B6662" w:rsidRDefault="004C59BF">
      <w:pPr>
        <w:pStyle w:val="a5"/>
        <w:spacing w:before="120" w:after="0" w:line="360" w:lineRule="auto"/>
        <w:ind w:firstLine="480"/>
        <w:contextualSpacing/>
        <w:jc w:val="left"/>
        <w:rPr>
          <w:rFonts w:ascii="宋体" w:eastAsia="宋体" w:hAnsi="宋体"/>
          <w:sz w:val="24"/>
          <w:szCs w:val="24"/>
        </w:rPr>
      </w:pPr>
    </w:p>
    <w:p w14:paraId="03D2090E" w14:textId="77777777" w:rsidR="004C59BF" w:rsidRPr="007B6662" w:rsidRDefault="00940F51">
      <w:pPr>
        <w:pStyle w:val="a5"/>
        <w:spacing w:before="120" w:after="0" w:line="360" w:lineRule="auto"/>
        <w:ind w:firstLine="480"/>
        <w:contextualSpacing/>
        <w:jc w:val="left"/>
        <w:rPr>
          <w:rFonts w:ascii="宋体" w:eastAsia="宋体" w:hAnsi="宋体"/>
          <w:sz w:val="24"/>
          <w:szCs w:val="24"/>
          <w:u w:val="single"/>
        </w:rPr>
      </w:pPr>
      <w:r w:rsidRPr="007B6662">
        <w:rPr>
          <w:rFonts w:ascii="宋体" w:eastAsia="宋体" w:hAnsi="宋体" w:hint="eastAsia"/>
          <w:sz w:val="24"/>
          <w:szCs w:val="24"/>
        </w:rPr>
        <w:t>法定代表人或者委托代理人（签字或者电子签名）：</w:t>
      </w:r>
    </w:p>
    <w:p w14:paraId="2BB20EA4" w14:textId="77777777" w:rsidR="004C59BF" w:rsidRPr="007B6662" w:rsidRDefault="00940F51">
      <w:pPr>
        <w:spacing w:line="360" w:lineRule="auto"/>
        <w:ind w:leftChars="200" w:left="420" w:right="480"/>
        <w:contextualSpacing/>
        <w:jc w:val="left"/>
        <w:rPr>
          <w:rFonts w:ascii="宋体" w:hAnsi="宋体"/>
          <w:sz w:val="24"/>
          <w:szCs w:val="20"/>
        </w:rPr>
      </w:pPr>
      <w:r w:rsidRPr="007B6662">
        <w:rPr>
          <w:rFonts w:ascii="宋体" w:hAnsi="宋体" w:cs="Arial" w:hint="eastAsia"/>
          <w:sz w:val="24"/>
        </w:rPr>
        <w:t>投标人名称（电子签章）：</w:t>
      </w:r>
      <w:r w:rsidRPr="007B6662">
        <w:rPr>
          <w:rFonts w:ascii="宋体" w:hAnsi="宋体" w:cs="Arial" w:hint="eastAsia"/>
          <w:sz w:val="24"/>
        </w:rPr>
        <w:t xml:space="preserve"> </w:t>
      </w: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68E87807" w14:textId="77777777" w:rsidR="004C59BF" w:rsidRPr="007B6662" w:rsidRDefault="004C59BF">
      <w:pPr>
        <w:snapToGrid w:val="0"/>
        <w:spacing w:before="120"/>
        <w:ind w:firstLineChars="200" w:firstLine="480"/>
        <w:jc w:val="left"/>
        <w:rPr>
          <w:rFonts w:ascii="宋体" w:hAnsi="宋体"/>
          <w:sz w:val="24"/>
          <w:szCs w:val="20"/>
        </w:rPr>
      </w:pPr>
    </w:p>
    <w:p w14:paraId="39518534" w14:textId="77777777" w:rsidR="004C59BF" w:rsidRPr="007B6662" w:rsidRDefault="00940F51">
      <w:pPr>
        <w:snapToGrid w:val="0"/>
        <w:spacing w:before="120"/>
        <w:ind w:firstLine="480"/>
        <w:jc w:val="left"/>
        <w:rPr>
          <w:rFonts w:ascii="宋体" w:hAnsi="宋体"/>
          <w:sz w:val="24"/>
        </w:rPr>
      </w:pPr>
      <w:r w:rsidRPr="007B6662">
        <w:rPr>
          <w:rFonts w:ascii="宋体" w:hAnsi="宋体"/>
          <w:sz w:val="24"/>
        </w:rPr>
        <w:br w:type="page"/>
      </w:r>
    </w:p>
    <w:p w14:paraId="076FDB82" w14:textId="77777777" w:rsidR="004C59BF" w:rsidRPr="007B6662" w:rsidRDefault="00940F51">
      <w:pPr>
        <w:snapToGrid w:val="0"/>
        <w:spacing w:beforeLines="50" w:before="120" w:after="50"/>
        <w:ind w:firstLine="480"/>
        <w:jc w:val="left"/>
        <w:rPr>
          <w:rFonts w:ascii="方正小标宋简体" w:eastAsia="方正小标宋简体" w:hAnsi="方正小标宋简体" w:cs="方正小标宋简体"/>
          <w:bCs/>
          <w:szCs w:val="21"/>
        </w:rPr>
      </w:pPr>
      <w:r w:rsidRPr="007B6662">
        <w:rPr>
          <w:rFonts w:ascii="宋体" w:hAnsi="宋体" w:hint="eastAsia"/>
          <w:sz w:val="24"/>
        </w:rPr>
        <w:t>8.</w:t>
      </w:r>
      <w:r w:rsidRPr="007B6662">
        <w:rPr>
          <w:rFonts w:ascii="方正小标宋简体" w:eastAsia="方正小标宋简体" w:hAnsi="方正小标宋简体" w:cs="方正小标宋简体" w:hint="eastAsia"/>
          <w:bCs/>
          <w:szCs w:val="21"/>
        </w:rPr>
        <w:t xml:space="preserve"> </w:t>
      </w:r>
      <w:r w:rsidRPr="007B6662">
        <w:rPr>
          <w:rFonts w:ascii="方正小标宋简体" w:eastAsia="方正小标宋简体" w:hAnsi="方正小标宋简体" w:cs="方正小标宋简体" w:hint="eastAsia"/>
          <w:bCs/>
          <w:szCs w:val="21"/>
        </w:rPr>
        <w:t>代理服务费承诺书</w:t>
      </w:r>
    </w:p>
    <w:p w14:paraId="6944C5DE" w14:textId="77777777" w:rsidR="004C59BF" w:rsidRPr="007B6662" w:rsidRDefault="004C59BF">
      <w:pPr>
        <w:snapToGrid w:val="0"/>
        <w:spacing w:beforeLines="50" w:before="120" w:after="50"/>
        <w:ind w:firstLine="420"/>
        <w:jc w:val="left"/>
        <w:rPr>
          <w:rFonts w:ascii="方正小标宋简体" w:eastAsia="方正小标宋简体" w:hAnsi="方正小标宋简体" w:cs="方正小标宋简体"/>
          <w:bCs/>
          <w:szCs w:val="21"/>
        </w:rPr>
      </w:pPr>
    </w:p>
    <w:p w14:paraId="0E67C5F8" w14:textId="77777777" w:rsidR="004C59BF" w:rsidRPr="007B6662" w:rsidRDefault="00940F51">
      <w:pPr>
        <w:snapToGrid w:val="0"/>
        <w:spacing w:beforeLines="50" w:before="120" w:after="50"/>
        <w:ind w:firstLine="880"/>
        <w:jc w:val="center"/>
        <w:rPr>
          <w:rFonts w:ascii="方正小标宋简体" w:eastAsia="方正小标宋简体" w:hAnsi="方正小标宋简体" w:cs="方正小标宋简体"/>
          <w:bCs/>
          <w:sz w:val="44"/>
          <w:szCs w:val="44"/>
        </w:rPr>
      </w:pPr>
      <w:r w:rsidRPr="007B6662">
        <w:rPr>
          <w:rFonts w:ascii="方正小标宋简体" w:eastAsia="方正小标宋简体" w:hAnsi="方正小标宋简体" w:cs="方正小标宋简体" w:hint="eastAsia"/>
          <w:bCs/>
          <w:sz w:val="44"/>
          <w:szCs w:val="44"/>
        </w:rPr>
        <w:t>代理服务费承诺书</w:t>
      </w:r>
    </w:p>
    <w:p w14:paraId="3E227949" w14:textId="77777777" w:rsidR="004C59BF" w:rsidRPr="007B6662" w:rsidRDefault="004C59BF">
      <w:pPr>
        <w:snapToGrid w:val="0"/>
        <w:spacing w:beforeLines="50" w:before="120" w:after="50"/>
        <w:ind w:firstLine="482"/>
        <w:jc w:val="center"/>
        <w:rPr>
          <w:rFonts w:ascii="宋体" w:hAnsi="宋体"/>
          <w:b/>
          <w:sz w:val="24"/>
        </w:rPr>
      </w:pPr>
    </w:p>
    <w:p w14:paraId="4B93B638" w14:textId="77777777" w:rsidR="004C59BF" w:rsidRPr="007B6662" w:rsidRDefault="00940F51">
      <w:pPr>
        <w:spacing w:line="360" w:lineRule="auto"/>
        <w:ind w:firstLine="480"/>
        <w:rPr>
          <w:rFonts w:ascii="宋体" w:hAnsi="宋体"/>
          <w:b/>
          <w:bCs/>
          <w:sz w:val="24"/>
        </w:rPr>
      </w:pPr>
      <w:r w:rsidRPr="007B6662">
        <w:rPr>
          <w:rFonts w:ascii="宋体" w:hAnsi="宋体" w:hint="eastAsia"/>
          <w:bCs/>
          <w:sz w:val="24"/>
        </w:rPr>
        <w:t>致：</w:t>
      </w:r>
      <w:r w:rsidRPr="007B6662">
        <w:rPr>
          <w:rFonts w:ascii="宋体" w:hAnsi="宋体" w:hint="eastAsia"/>
          <w:sz w:val="24"/>
          <w:u w:val="single"/>
        </w:rPr>
        <w:t>招标代理机构名称</w:t>
      </w:r>
      <w:r w:rsidRPr="007B6662">
        <w:rPr>
          <w:rFonts w:ascii="宋体" w:hAnsi="宋体" w:hint="eastAsia"/>
          <w:sz w:val="24"/>
        </w:rPr>
        <w:t>：</w:t>
      </w:r>
    </w:p>
    <w:p w14:paraId="7CC24DDE" w14:textId="77777777" w:rsidR="004C59BF" w:rsidRPr="007B6662" w:rsidRDefault="00940F51">
      <w:pPr>
        <w:spacing w:line="360" w:lineRule="auto"/>
        <w:ind w:firstLineChars="200" w:firstLine="480"/>
        <w:rPr>
          <w:rFonts w:ascii="宋体" w:hAnsi="宋体"/>
          <w:sz w:val="24"/>
        </w:rPr>
      </w:pPr>
      <w:r w:rsidRPr="007B6662">
        <w:rPr>
          <w:rFonts w:ascii="宋体" w:hAnsi="宋体" w:hint="eastAsia"/>
          <w:sz w:val="24"/>
        </w:rPr>
        <w:t>本单位参加了贵方组织的</w:t>
      </w:r>
      <w:r w:rsidRPr="007B6662">
        <w:rPr>
          <w:rFonts w:ascii="宋体" w:hAnsi="宋体" w:hint="eastAsia"/>
          <w:sz w:val="24"/>
          <w:u w:val="single"/>
        </w:rPr>
        <w:t xml:space="preserve">  </w:t>
      </w:r>
      <w:r w:rsidRPr="007B6662">
        <w:rPr>
          <w:rFonts w:ascii="宋体" w:hAnsi="宋体" w:hint="eastAsia"/>
          <w:sz w:val="24"/>
          <w:u w:val="single"/>
        </w:rPr>
        <w:t>项目名称（项目编号）</w:t>
      </w:r>
      <w:r w:rsidRPr="007B6662">
        <w:rPr>
          <w:rFonts w:ascii="宋体" w:hAnsi="宋体" w:hint="eastAsia"/>
          <w:sz w:val="24"/>
          <w:u w:val="single"/>
        </w:rPr>
        <w:t xml:space="preserve">  </w:t>
      </w:r>
      <w:r w:rsidRPr="007B6662">
        <w:rPr>
          <w:rFonts w:ascii="宋体" w:hAnsi="宋体" w:hint="eastAsia"/>
          <w:sz w:val="24"/>
        </w:rPr>
        <w:t>项目，</w:t>
      </w:r>
      <w:r w:rsidRPr="007B6662">
        <w:rPr>
          <w:rFonts w:ascii="宋体" w:hAnsi="宋体" w:hint="eastAsia"/>
          <w:sz w:val="24"/>
        </w:rPr>
        <w:t xml:space="preserve"> </w:t>
      </w:r>
      <w:r w:rsidRPr="007B6662">
        <w:rPr>
          <w:rFonts w:ascii="宋体" w:hAnsi="宋体" w:hint="eastAsia"/>
          <w:sz w:val="24"/>
        </w:rPr>
        <w:t>在此说明如下：</w:t>
      </w:r>
    </w:p>
    <w:p w14:paraId="45324173"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1.</w:t>
      </w:r>
      <w:r w:rsidRPr="007B6662">
        <w:rPr>
          <w:rFonts w:ascii="宋体" w:hAnsi="宋体" w:hint="eastAsia"/>
          <w:sz w:val="24"/>
        </w:rPr>
        <w:t>我方承诺，若本单位中标，保证在发出中标通知书之后，按本项目招标文件的规定标准向贵单位一次性足额支付代理服务费</w:t>
      </w:r>
      <w:r w:rsidRPr="007B6662">
        <w:rPr>
          <w:rFonts w:ascii="宋体" w:hAnsi="宋体" w:hint="eastAsia"/>
          <w:sz w:val="24"/>
        </w:rPr>
        <w:t xml:space="preserve">, </w:t>
      </w:r>
      <w:r w:rsidRPr="007B6662">
        <w:rPr>
          <w:rFonts w:ascii="宋体" w:hAnsi="宋体" w:hint="eastAsia"/>
          <w:sz w:val="24"/>
        </w:rPr>
        <w:t>在领取中标通知书后，由于被质疑、投诉或者其他原因而导致中标结果改变，我方将放弃对已缴纳的中标服务费追还的一切权利。</w:t>
      </w:r>
    </w:p>
    <w:p w14:paraId="34059FBC"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2.</w:t>
      </w:r>
      <w:r w:rsidRPr="007B6662">
        <w:rPr>
          <w:rFonts w:ascii="宋体" w:hAnsi="宋体" w:hint="eastAsia"/>
          <w:sz w:val="24"/>
        </w:rPr>
        <w:t>本单位选择第种方式作为代理服务费开票类型：</w:t>
      </w:r>
    </w:p>
    <w:p w14:paraId="56CDC9A9"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第一种方式：开具增值税普通发票。开票信息如下：</w:t>
      </w:r>
    </w:p>
    <w:p w14:paraId="2FBE347C"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1</w:t>
      </w:r>
      <w:r w:rsidRPr="007B6662">
        <w:rPr>
          <w:rFonts w:ascii="宋体" w:hAnsi="宋体" w:hint="eastAsia"/>
          <w:sz w:val="24"/>
        </w:rPr>
        <w:t>）公司名称</w:t>
      </w:r>
      <w:r w:rsidRPr="007B6662">
        <w:rPr>
          <w:rFonts w:ascii="宋体" w:hAnsi="宋体" w:hint="eastAsia"/>
          <w:sz w:val="24"/>
          <w:u w:val="single"/>
        </w:rPr>
        <w:t xml:space="preserve">_                       </w:t>
      </w:r>
      <w:r w:rsidRPr="007B6662">
        <w:rPr>
          <w:rFonts w:ascii="宋体" w:hAnsi="宋体" w:hint="eastAsia"/>
          <w:sz w:val="24"/>
        </w:rPr>
        <w:t>；</w:t>
      </w:r>
    </w:p>
    <w:p w14:paraId="2EF03597"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2</w:t>
      </w:r>
      <w:r w:rsidRPr="007B6662">
        <w:rPr>
          <w:rFonts w:ascii="宋体" w:hAnsi="宋体" w:hint="eastAsia"/>
          <w:sz w:val="24"/>
        </w:rPr>
        <w:t>）纳税人识别号</w:t>
      </w:r>
      <w:r w:rsidRPr="007B6662">
        <w:rPr>
          <w:rFonts w:ascii="宋体" w:hAnsi="宋体" w:hint="eastAsia"/>
          <w:sz w:val="24"/>
          <w:u w:val="single"/>
        </w:rPr>
        <w:t xml:space="preserve">_                   </w:t>
      </w:r>
      <w:r w:rsidRPr="007B6662">
        <w:rPr>
          <w:rFonts w:ascii="宋体" w:hAnsi="宋体" w:hint="eastAsia"/>
          <w:sz w:val="24"/>
        </w:rPr>
        <w:t>。</w:t>
      </w:r>
    </w:p>
    <w:p w14:paraId="5044B2B4"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第二种方式：开具增值税专用发票，开票信息如下：</w:t>
      </w:r>
    </w:p>
    <w:p w14:paraId="76887CDA"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1</w:t>
      </w:r>
      <w:r w:rsidRPr="007B6662">
        <w:rPr>
          <w:rFonts w:ascii="宋体" w:hAnsi="宋体" w:hint="eastAsia"/>
          <w:sz w:val="24"/>
        </w:rPr>
        <w:t>）公</w:t>
      </w:r>
      <w:r w:rsidRPr="007B6662">
        <w:rPr>
          <w:rFonts w:ascii="宋体" w:hAnsi="宋体" w:hint="eastAsia"/>
          <w:sz w:val="24"/>
        </w:rPr>
        <w:t>司名称</w:t>
      </w:r>
      <w:r w:rsidRPr="007B6662">
        <w:rPr>
          <w:rFonts w:ascii="宋体" w:hAnsi="宋体" w:hint="eastAsia"/>
          <w:sz w:val="24"/>
          <w:u w:val="single"/>
        </w:rPr>
        <w:t xml:space="preserve">_                           </w:t>
      </w:r>
      <w:r w:rsidRPr="007B6662">
        <w:rPr>
          <w:rFonts w:ascii="宋体" w:hAnsi="宋体" w:hint="eastAsia"/>
          <w:sz w:val="24"/>
        </w:rPr>
        <w:t>；</w:t>
      </w:r>
    </w:p>
    <w:p w14:paraId="6D2AB2C0"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2</w:t>
      </w:r>
      <w:r w:rsidRPr="007B6662">
        <w:rPr>
          <w:rFonts w:ascii="宋体" w:hAnsi="宋体" w:hint="eastAsia"/>
          <w:sz w:val="24"/>
        </w:rPr>
        <w:t>）纳税人识别号</w:t>
      </w:r>
      <w:r w:rsidRPr="007B6662">
        <w:rPr>
          <w:rFonts w:ascii="宋体" w:hAnsi="宋体" w:hint="eastAsia"/>
          <w:sz w:val="24"/>
          <w:u w:val="single"/>
        </w:rPr>
        <w:t xml:space="preserve">_                       </w:t>
      </w:r>
      <w:r w:rsidRPr="007B6662">
        <w:rPr>
          <w:rFonts w:ascii="宋体" w:hAnsi="宋体" w:hint="eastAsia"/>
          <w:sz w:val="24"/>
        </w:rPr>
        <w:t>；</w:t>
      </w:r>
    </w:p>
    <w:p w14:paraId="1A185DD3"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3</w:t>
      </w:r>
      <w:r w:rsidRPr="007B6662">
        <w:rPr>
          <w:rFonts w:ascii="宋体" w:hAnsi="宋体" w:hint="eastAsia"/>
          <w:sz w:val="24"/>
        </w:rPr>
        <w:t>）在税局登记的地址</w:t>
      </w:r>
      <w:r w:rsidRPr="007B6662">
        <w:rPr>
          <w:rFonts w:ascii="宋体" w:hAnsi="宋体" w:hint="eastAsia"/>
          <w:sz w:val="24"/>
          <w:u w:val="single"/>
        </w:rPr>
        <w:t xml:space="preserve">_                   </w:t>
      </w:r>
      <w:r w:rsidRPr="007B6662">
        <w:rPr>
          <w:rFonts w:ascii="宋体" w:hAnsi="宋体" w:hint="eastAsia"/>
          <w:sz w:val="24"/>
        </w:rPr>
        <w:t>；</w:t>
      </w:r>
    </w:p>
    <w:p w14:paraId="33D414AF"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4</w:t>
      </w:r>
      <w:r w:rsidRPr="007B6662">
        <w:rPr>
          <w:rFonts w:ascii="宋体" w:hAnsi="宋体" w:hint="eastAsia"/>
          <w:sz w:val="24"/>
        </w:rPr>
        <w:t>）在税局登记的电话</w:t>
      </w:r>
      <w:r w:rsidRPr="007B6662">
        <w:rPr>
          <w:rFonts w:ascii="宋体" w:hAnsi="宋体" w:hint="eastAsia"/>
          <w:sz w:val="24"/>
          <w:u w:val="single"/>
        </w:rPr>
        <w:t xml:space="preserve">_                   </w:t>
      </w:r>
      <w:r w:rsidRPr="007B6662">
        <w:rPr>
          <w:rFonts w:ascii="宋体" w:hAnsi="宋体" w:hint="eastAsia"/>
          <w:sz w:val="24"/>
        </w:rPr>
        <w:t>；</w:t>
      </w:r>
    </w:p>
    <w:p w14:paraId="6A2A5DC8"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5</w:t>
      </w:r>
      <w:r w:rsidRPr="007B6662">
        <w:rPr>
          <w:rFonts w:ascii="宋体" w:hAnsi="宋体" w:hint="eastAsia"/>
          <w:sz w:val="24"/>
        </w:rPr>
        <w:t>）开户银行</w:t>
      </w:r>
      <w:r w:rsidRPr="007B6662">
        <w:rPr>
          <w:rFonts w:ascii="宋体" w:hAnsi="宋体" w:hint="eastAsia"/>
          <w:sz w:val="24"/>
          <w:u w:val="single"/>
        </w:rPr>
        <w:t xml:space="preserve">_                           </w:t>
      </w:r>
      <w:r w:rsidRPr="007B6662">
        <w:rPr>
          <w:rFonts w:ascii="宋体" w:hAnsi="宋体" w:hint="eastAsia"/>
          <w:sz w:val="24"/>
        </w:rPr>
        <w:t>；</w:t>
      </w:r>
    </w:p>
    <w:p w14:paraId="765CA42F" w14:textId="77777777" w:rsidR="004C59BF" w:rsidRPr="007B6662" w:rsidRDefault="00940F51">
      <w:pPr>
        <w:spacing w:line="360" w:lineRule="auto"/>
        <w:ind w:firstLineChars="150" w:firstLine="360"/>
        <w:rPr>
          <w:rFonts w:ascii="宋体" w:hAnsi="宋体"/>
          <w:sz w:val="24"/>
        </w:rPr>
      </w:pPr>
      <w:r w:rsidRPr="007B6662">
        <w:rPr>
          <w:rFonts w:ascii="宋体" w:hAnsi="宋体" w:hint="eastAsia"/>
          <w:sz w:val="24"/>
        </w:rPr>
        <w:t>（</w:t>
      </w:r>
      <w:r w:rsidRPr="007B6662">
        <w:rPr>
          <w:rFonts w:ascii="宋体" w:hAnsi="宋体" w:hint="eastAsia"/>
          <w:sz w:val="24"/>
        </w:rPr>
        <w:t>6</w:t>
      </w:r>
      <w:r w:rsidRPr="007B6662">
        <w:rPr>
          <w:rFonts w:ascii="宋体" w:hAnsi="宋体" w:hint="eastAsia"/>
          <w:sz w:val="24"/>
        </w:rPr>
        <w:t>）银行账户</w:t>
      </w:r>
      <w:r w:rsidRPr="007B6662">
        <w:rPr>
          <w:rFonts w:ascii="宋体" w:hAnsi="宋体" w:hint="eastAsia"/>
          <w:sz w:val="24"/>
          <w:u w:val="single"/>
        </w:rPr>
        <w:t xml:space="preserve">_                           </w:t>
      </w:r>
      <w:r w:rsidRPr="007B6662">
        <w:rPr>
          <w:rFonts w:ascii="宋体" w:hAnsi="宋体" w:hint="eastAsia"/>
          <w:sz w:val="24"/>
        </w:rPr>
        <w:t>。</w:t>
      </w:r>
    </w:p>
    <w:p w14:paraId="5B1399CE" w14:textId="77777777" w:rsidR="004C59BF" w:rsidRPr="007B6662" w:rsidRDefault="004C59BF">
      <w:pPr>
        <w:spacing w:line="440" w:lineRule="exact"/>
        <w:ind w:firstLine="480"/>
        <w:rPr>
          <w:rFonts w:ascii="宋体" w:hAnsi="宋体"/>
          <w:sz w:val="24"/>
        </w:rPr>
      </w:pPr>
    </w:p>
    <w:p w14:paraId="1A00620F" w14:textId="77777777" w:rsidR="004C59BF" w:rsidRPr="007B6662" w:rsidRDefault="004C59BF">
      <w:pPr>
        <w:spacing w:line="440" w:lineRule="exact"/>
        <w:ind w:firstLine="480"/>
        <w:rPr>
          <w:rFonts w:ascii="宋体" w:hAnsi="宋体"/>
          <w:sz w:val="24"/>
        </w:rPr>
      </w:pPr>
    </w:p>
    <w:p w14:paraId="1BBE9458" w14:textId="77777777" w:rsidR="004C59BF" w:rsidRPr="007B6662" w:rsidRDefault="004C59BF">
      <w:pPr>
        <w:spacing w:line="440" w:lineRule="exact"/>
        <w:ind w:firstLine="480"/>
        <w:rPr>
          <w:rFonts w:ascii="宋体" w:hAnsi="宋体"/>
          <w:sz w:val="24"/>
        </w:rPr>
      </w:pPr>
    </w:p>
    <w:p w14:paraId="794DC4F7" w14:textId="77777777" w:rsidR="004C59BF" w:rsidRPr="007B6662" w:rsidRDefault="00940F51">
      <w:pPr>
        <w:snapToGrid w:val="0"/>
        <w:spacing w:line="360" w:lineRule="auto"/>
        <w:ind w:leftChars="-1" w:left="-2" w:rightChars="-389" w:right="-817" w:firstLineChars="800" w:firstLine="1920"/>
        <w:rPr>
          <w:rFonts w:ascii="宋体" w:hAnsi="宋体"/>
          <w:sz w:val="24"/>
        </w:rPr>
      </w:pPr>
      <w:r w:rsidRPr="007B6662">
        <w:rPr>
          <w:rFonts w:ascii="宋体" w:hAnsi="宋体" w:hint="eastAsia"/>
          <w:sz w:val="24"/>
        </w:rPr>
        <w:t>法定代表人或者委托代理人（签字或者电子签名）：</w:t>
      </w:r>
      <w:r w:rsidRPr="007B6662">
        <w:rPr>
          <w:rFonts w:ascii="宋体" w:hAnsi="宋体" w:hint="eastAsia"/>
          <w:sz w:val="24"/>
        </w:rPr>
        <w:t xml:space="preserve"> </w:t>
      </w:r>
    </w:p>
    <w:p w14:paraId="378A1F22" w14:textId="77777777" w:rsidR="004C59BF" w:rsidRPr="007B6662" w:rsidRDefault="00940F51">
      <w:pPr>
        <w:snapToGrid w:val="0"/>
        <w:spacing w:line="360" w:lineRule="auto"/>
        <w:ind w:leftChars="-15" w:left="-2" w:rightChars="-389" w:right="-817" w:hangingChars="12" w:hanging="29"/>
        <w:rPr>
          <w:rFonts w:ascii="宋体" w:hAnsi="宋体"/>
          <w:sz w:val="24"/>
        </w:rPr>
      </w:pPr>
      <w:r w:rsidRPr="007B6662">
        <w:rPr>
          <w:rFonts w:ascii="宋体" w:hAnsi="宋体" w:hint="eastAsia"/>
          <w:sz w:val="24"/>
        </w:rPr>
        <w:t xml:space="preserve">                                      </w:t>
      </w:r>
      <w:r w:rsidRPr="007B6662">
        <w:rPr>
          <w:rFonts w:ascii="宋体" w:hAnsi="宋体" w:hint="eastAsia"/>
          <w:sz w:val="24"/>
        </w:rPr>
        <w:t>供应商公章（电子签章）：</w:t>
      </w:r>
    </w:p>
    <w:p w14:paraId="48D9284D" w14:textId="77777777" w:rsidR="004C59BF" w:rsidRPr="007B6662" w:rsidRDefault="00940F51">
      <w:pPr>
        <w:snapToGrid w:val="0"/>
        <w:spacing w:line="360" w:lineRule="auto"/>
        <w:ind w:right="480" w:firstLineChars="100" w:firstLine="240"/>
        <w:jc w:val="left"/>
        <w:rPr>
          <w:rFonts w:ascii="宋体" w:hAnsi="宋体"/>
          <w:szCs w:val="21"/>
        </w:rPr>
        <w:sectPr w:rsidR="004C59BF" w:rsidRPr="007B6662">
          <w:pgSz w:w="11906" w:h="16838"/>
          <w:pgMar w:top="1440" w:right="1797" w:bottom="1440" w:left="1797" w:header="851" w:footer="992" w:gutter="0"/>
          <w:cols w:space="720"/>
        </w:sectPr>
      </w:pPr>
      <w:r w:rsidRPr="007B6662">
        <w:rPr>
          <w:rFonts w:ascii="宋体" w:hAnsi="宋体" w:hint="eastAsia"/>
          <w:sz w:val="24"/>
        </w:rPr>
        <w:t xml:space="preserve">                                    </w:t>
      </w: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4DEC00B7" w14:textId="77777777" w:rsidR="004C59BF" w:rsidRPr="007B6662" w:rsidRDefault="00940F51">
      <w:pPr>
        <w:snapToGrid w:val="0"/>
        <w:spacing w:beforeLines="50" w:before="120" w:after="50"/>
        <w:ind w:left="420" w:firstLine="482"/>
        <w:jc w:val="left"/>
        <w:rPr>
          <w:rFonts w:ascii="宋体" w:hAnsi="宋体"/>
          <w:b/>
          <w:sz w:val="24"/>
        </w:rPr>
      </w:pPr>
      <w:r w:rsidRPr="007B6662">
        <w:rPr>
          <w:rFonts w:ascii="宋体" w:hAnsi="宋体" w:hint="eastAsia"/>
          <w:b/>
          <w:sz w:val="24"/>
        </w:rPr>
        <w:t xml:space="preserve">9. </w:t>
      </w:r>
      <w:r w:rsidRPr="007B6662">
        <w:rPr>
          <w:rFonts w:ascii="宋体" w:hAnsi="宋体" w:hint="eastAsia"/>
          <w:b/>
          <w:sz w:val="24"/>
        </w:rPr>
        <w:t>技术要求偏离表格式</w:t>
      </w:r>
    </w:p>
    <w:p w14:paraId="71E45826" w14:textId="77777777" w:rsidR="004C59BF" w:rsidRPr="007B6662" w:rsidRDefault="004C59BF">
      <w:pPr>
        <w:snapToGrid w:val="0"/>
        <w:spacing w:beforeLines="50" w:before="120" w:after="50"/>
        <w:ind w:left="420" w:firstLine="482"/>
        <w:jc w:val="left"/>
        <w:rPr>
          <w:rFonts w:ascii="宋体" w:hAnsi="宋体"/>
          <w:b/>
          <w:sz w:val="24"/>
        </w:rPr>
      </w:pPr>
    </w:p>
    <w:p w14:paraId="6016AAAE" w14:textId="77777777" w:rsidR="004C59BF" w:rsidRPr="007B6662" w:rsidRDefault="00940F51">
      <w:pPr>
        <w:snapToGrid w:val="0"/>
        <w:spacing w:beforeLines="50" w:before="120" w:after="50"/>
        <w:ind w:left="420" w:firstLine="643"/>
        <w:jc w:val="center"/>
        <w:rPr>
          <w:rFonts w:ascii="宋体" w:hAnsi="宋体"/>
          <w:b/>
          <w:sz w:val="32"/>
          <w:szCs w:val="32"/>
        </w:rPr>
      </w:pPr>
      <w:r w:rsidRPr="007B6662">
        <w:rPr>
          <w:rFonts w:ascii="宋体" w:hAnsi="宋体" w:hint="eastAsia"/>
          <w:b/>
          <w:sz w:val="32"/>
          <w:szCs w:val="32"/>
        </w:rPr>
        <w:t>技术要求偏离表</w:t>
      </w:r>
    </w:p>
    <w:p w14:paraId="609EBF3C" w14:textId="77777777" w:rsidR="004C59BF" w:rsidRPr="007B6662" w:rsidRDefault="00940F51">
      <w:pPr>
        <w:pStyle w:val="aa"/>
        <w:ind w:firstLine="480"/>
        <w:rPr>
          <w:rFonts w:hAnsi="宋体"/>
          <w:sz w:val="24"/>
          <w:szCs w:val="24"/>
        </w:rPr>
      </w:pPr>
      <w:r w:rsidRPr="007B6662">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7B6662" w:rsidRPr="007B6662" w14:paraId="30CFD1E1" w14:textId="77777777">
        <w:trPr>
          <w:trHeight w:val="643"/>
          <w:jc w:val="center"/>
        </w:trPr>
        <w:tc>
          <w:tcPr>
            <w:tcW w:w="852" w:type="dxa"/>
            <w:vAlign w:val="center"/>
          </w:tcPr>
          <w:p w14:paraId="451B3B76" w14:textId="77777777" w:rsidR="004C59BF" w:rsidRPr="007B6662" w:rsidRDefault="00940F51">
            <w:pPr>
              <w:pStyle w:val="aa"/>
              <w:spacing w:line="400" w:lineRule="exact"/>
              <w:jc w:val="center"/>
              <w:rPr>
                <w:rFonts w:hAnsi="宋体" w:cs="Courier New"/>
                <w:kern w:val="2"/>
                <w:sz w:val="24"/>
                <w:szCs w:val="24"/>
              </w:rPr>
            </w:pPr>
            <w:r w:rsidRPr="007B6662">
              <w:rPr>
                <w:rFonts w:hAnsi="宋体" w:cs="Courier New" w:hint="eastAsia"/>
                <w:kern w:val="2"/>
                <w:sz w:val="24"/>
                <w:szCs w:val="24"/>
              </w:rPr>
              <w:t>项号</w:t>
            </w:r>
          </w:p>
        </w:tc>
        <w:tc>
          <w:tcPr>
            <w:tcW w:w="2143" w:type="dxa"/>
            <w:vAlign w:val="center"/>
          </w:tcPr>
          <w:p w14:paraId="40C4EF77" w14:textId="77777777" w:rsidR="004C59BF" w:rsidRPr="007B6662" w:rsidRDefault="00940F51">
            <w:pPr>
              <w:pStyle w:val="aa"/>
              <w:spacing w:line="400" w:lineRule="exact"/>
              <w:jc w:val="center"/>
              <w:rPr>
                <w:rFonts w:hAnsi="宋体" w:cs="Courier New"/>
                <w:kern w:val="2"/>
                <w:sz w:val="24"/>
                <w:szCs w:val="24"/>
              </w:rPr>
            </w:pPr>
            <w:r w:rsidRPr="007B6662">
              <w:rPr>
                <w:rFonts w:hAnsi="宋体" w:cs="Courier New" w:hint="eastAsia"/>
                <w:kern w:val="2"/>
                <w:sz w:val="24"/>
                <w:szCs w:val="24"/>
              </w:rPr>
              <w:t>标的的名称</w:t>
            </w:r>
          </w:p>
        </w:tc>
        <w:tc>
          <w:tcPr>
            <w:tcW w:w="1834" w:type="dxa"/>
            <w:vAlign w:val="center"/>
          </w:tcPr>
          <w:p w14:paraId="5E237AA6" w14:textId="77777777" w:rsidR="004C59BF" w:rsidRPr="007B6662" w:rsidRDefault="00940F51">
            <w:pPr>
              <w:pStyle w:val="aa"/>
              <w:spacing w:line="400" w:lineRule="exact"/>
              <w:jc w:val="center"/>
              <w:rPr>
                <w:rFonts w:hAnsi="宋体" w:cs="Courier New"/>
                <w:kern w:val="2"/>
                <w:sz w:val="24"/>
                <w:szCs w:val="24"/>
              </w:rPr>
            </w:pPr>
            <w:r w:rsidRPr="007B6662">
              <w:rPr>
                <w:rFonts w:hAnsi="宋体" w:cs="Courier New" w:hint="eastAsia"/>
                <w:kern w:val="2"/>
                <w:sz w:val="24"/>
                <w:szCs w:val="24"/>
              </w:rPr>
              <w:t>技术服务要求</w:t>
            </w:r>
          </w:p>
        </w:tc>
        <w:tc>
          <w:tcPr>
            <w:tcW w:w="2181" w:type="dxa"/>
            <w:vAlign w:val="center"/>
          </w:tcPr>
          <w:p w14:paraId="12252B04" w14:textId="77777777" w:rsidR="004C59BF" w:rsidRPr="007B6662" w:rsidRDefault="00940F51">
            <w:pPr>
              <w:pStyle w:val="aa"/>
              <w:spacing w:line="400" w:lineRule="exact"/>
              <w:jc w:val="center"/>
              <w:rPr>
                <w:rFonts w:hAnsi="宋体" w:cs="Courier New"/>
                <w:kern w:val="2"/>
                <w:sz w:val="24"/>
                <w:szCs w:val="24"/>
              </w:rPr>
            </w:pPr>
            <w:r w:rsidRPr="007B6662">
              <w:rPr>
                <w:rFonts w:hAnsi="宋体" w:cs="Courier New" w:hint="eastAsia"/>
                <w:kern w:val="2"/>
                <w:sz w:val="24"/>
                <w:szCs w:val="24"/>
              </w:rPr>
              <w:t>投标响应</w:t>
            </w:r>
          </w:p>
        </w:tc>
        <w:tc>
          <w:tcPr>
            <w:tcW w:w="1934" w:type="dxa"/>
            <w:vAlign w:val="center"/>
          </w:tcPr>
          <w:p w14:paraId="36F003D5" w14:textId="77777777" w:rsidR="004C59BF" w:rsidRPr="007B6662" w:rsidRDefault="00940F51">
            <w:pPr>
              <w:pStyle w:val="aa"/>
              <w:spacing w:line="400" w:lineRule="exact"/>
              <w:jc w:val="center"/>
              <w:rPr>
                <w:rFonts w:hAnsi="宋体" w:cs="Courier New"/>
                <w:kern w:val="2"/>
                <w:sz w:val="24"/>
                <w:szCs w:val="24"/>
              </w:rPr>
            </w:pPr>
            <w:r w:rsidRPr="007B6662">
              <w:rPr>
                <w:rFonts w:hAnsi="宋体" w:cs="Courier New" w:hint="eastAsia"/>
                <w:kern w:val="2"/>
                <w:sz w:val="24"/>
                <w:szCs w:val="24"/>
              </w:rPr>
              <w:t>偏离说明</w:t>
            </w:r>
          </w:p>
        </w:tc>
      </w:tr>
      <w:tr w:rsidR="007B6662" w:rsidRPr="007B6662" w14:paraId="02F57467" w14:textId="77777777">
        <w:trPr>
          <w:jc w:val="center"/>
        </w:trPr>
        <w:tc>
          <w:tcPr>
            <w:tcW w:w="852" w:type="dxa"/>
          </w:tcPr>
          <w:p w14:paraId="2FB373DD" w14:textId="77777777" w:rsidR="004C59BF" w:rsidRPr="007B6662" w:rsidRDefault="004C59BF">
            <w:pPr>
              <w:pStyle w:val="aa"/>
              <w:spacing w:line="600" w:lineRule="exact"/>
              <w:ind w:firstLine="480"/>
              <w:jc w:val="center"/>
              <w:rPr>
                <w:rFonts w:hAnsi="宋体" w:cs="Courier New"/>
                <w:kern w:val="2"/>
                <w:sz w:val="24"/>
                <w:szCs w:val="24"/>
              </w:rPr>
            </w:pPr>
          </w:p>
        </w:tc>
        <w:tc>
          <w:tcPr>
            <w:tcW w:w="2143" w:type="dxa"/>
            <w:vAlign w:val="center"/>
          </w:tcPr>
          <w:p w14:paraId="1270B7EF" w14:textId="77777777" w:rsidR="004C59BF" w:rsidRPr="007B6662" w:rsidRDefault="004C59BF">
            <w:pPr>
              <w:pStyle w:val="aa"/>
              <w:spacing w:line="600" w:lineRule="exact"/>
              <w:ind w:firstLine="480"/>
              <w:jc w:val="center"/>
              <w:rPr>
                <w:rFonts w:hAnsi="宋体" w:cs="Courier New"/>
                <w:kern w:val="2"/>
                <w:sz w:val="24"/>
                <w:szCs w:val="24"/>
              </w:rPr>
            </w:pPr>
          </w:p>
        </w:tc>
        <w:tc>
          <w:tcPr>
            <w:tcW w:w="1834" w:type="dxa"/>
            <w:vAlign w:val="center"/>
          </w:tcPr>
          <w:p w14:paraId="094D0CB7" w14:textId="77777777" w:rsidR="004C59BF" w:rsidRPr="007B6662" w:rsidRDefault="004C59BF">
            <w:pPr>
              <w:pStyle w:val="aa"/>
              <w:spacing w:line="600" w:lineRule="exact"/>
              <w:ind w:firstLine="480"/>
              <w:jc w:val="center"/>
              <w:rPr>
                <w:rFonts w:hAnsi="宋体" w:cs="Courier New"/>
                <w:kern w:val="2"/>
                <w:sz w:val="24"/>
                <w:szCs w:val="24"/>
              </w:rPr>
            </w:pPr>
          </w:p>
        </w:tc>
        <w:tc>
          <w:tcPr>
            <w:tcW w:w="2181" w:type="dxa"/>
            <w:vAlign w:val="center"/>
          </w:tcPr>
          <w:p w14:paraId="6BED877E" w14:textId="77777777" w:rsidR="004C59BF" w:rsidRPr="007B6662" w:rsidRDefault="004C59BF">
            <w:pPr>
              <w:pStyle w:val="aa"/>
              <w:spacing w:line="600" w:lineRule="exact"/>
              <w:ind w:firstLine="480"/>
              <w:jc w:val="center"/>
              <w:rPr>
                <w:rFonts w:hAnsi="宋体" w:cs="Courier New"/>
                <w:kern w:val="2"/>
                <w:sz w:val="24"/>
                <w:szCs w:val="24"/>
              </w:rPr>
            </w:pPr>
          </w:p>
        </w:tc>
        <w:tc>
          <w:tcPr>
            <w:tcW w:w="1934" w:type="dxa"/>
            <w:vAlign w:val="center"/>
          </w:tcPr>
          <w:p w14:paraId="1273E3C3" w14:textId="77777777" w:rsidR="004C59BF" w:rsidRPr="007B6662" w:rsidRDefault="004C59BF">
            <w:pPr>
              <w:pStyle w:val="aa"/>
              <w:spacing w:line="600" w:lineRule="exact"/>
              <w:ind w:firstLine="480"/>
              <w:jc w:val="center"/>
              <w:rPr>
                <w:rFonts w:hAnsi="宋体" w:cs="Courier New"/>
                <w:kern w:val="2"/>
                <w:sz w:val="24"/>
                <w:szCs w:val="24"/>
              </w:rPr>
            </w:pPr>
          </w:p>
        </w:tc>
      </w:tr>
      <w:tr w:rsidR="007B6662" w:rsidRPr="007B6662" w14:paraId="0E8FDCA0" w14:textId="77777777">
        <w:trPr>
          <w:jc w:val="center"/>
        </w:trPr>
        <w:tc>
          <w:tcPr>
            <w:tcW w:w="852" w:type="dxa"/>
          </w:tcPr>
          <w:p w14:paraId="1D7F4E9D" w14:textId="77777777" w:rsidR="004C59BF" w:rsidRPr="007B6662" w:rsidRDefault="004C59BF">
            <w:pPr>
              <w:pStyle w:val="aa"/>
              <w:spacing w:line="600" w:lineRule="exact"/>
              <w:ind w:firstLine="480"/>
              <w:rPr>
                <w:rFonts w:hAnsi="宋体" w:cs="Courier New"/>
                <w:kern w:val="2"/>
                <w:sz w:val="24"/>
                <w:szCs w:val="24"/>
              </w:rPr>
            </w:pPr>
          </w:p>
        </w:tc>
        <w:tc>
          <w:tcPr>
            <w:tcW w:w="2143" w:type="dxa"/>
          </w:tcPr>
          <w:p w14:paraId="37F7A38C" w14:textId="77777777" w:rsidR="004C59BF" w:rsidRPr="007B6662" w:rsidRDefault="004C59BF">
            <w:pPr>
              <w:pStyle w:val="aa"/>
              <w:spacing w:line="600" w:lineRule="exact"/>
              <w:ind w:firstLine="480"/>
              <w:rPr>
                <w:rFonts w:hAnsi="宋体" w:cs="Courier New"/>
                <w:kern w:val="2"/>
                <w:sz w:val="24"/>
                <w:szCs w:val="24"/>
              </w:rPr>
            </w:pPr>
          </w:p>
        </w:tc>
        <w:tc>
          <w:tcPr>
            <w:tcW w:w="1834" w:type="dxa"/>
          </w:tcPr>
          <w:p w14:paraId="3249F96B" w14:textId="77777777" w:rsidR="004C59BF" w:rsidRPr="007B6662" w:rsidRDefault="004C59BF">
            <w:pPr>
              <w:pStyle w:val="aa"/>
              <w:spacing w:line="600" w:lineRule="exact"/>
              <w:ind w:firstLine="480"/>
              <w:rPr>
                <w:rFonts w:hAnsi="宋体" w:cs="Courier New"/>
                <w:kern w:val="2"/>
                <w:sz w:val="24"/>
                <w:szCs w:val="24"/>
              </w:rPr>
            </w:pPr>
          </w:p>
        </w:tc>
        <w:tc>
          <w:tcPr>
            <w:tcW w:w="2181" w:type="dxa"/>
          </w:tcPr>
          <w:p w14:paraId="5AF24341" w14:textId="77777777" w:rsidR="004C59BF" w:rsidRPr="007B6662" w:rsidRDefault="004C59BF">
            <w:pPr>
              <w:pStyle w:val="aa"/>
              <w:spacing w:line="600" w:lineRule="exact"/>
              <w:ind w:firstLine="480"/>
              <w:rPr>
                <w:rFonts w:hAnsi="宋体" w:cs="Courier New"/>
                <w:kern w:val="2"/>
                <w:sz w:val="24"/>
                <w:szCs w:val="24"/>
              </w:rPr>
            </w:pPr>
          </w:p>
        </w:tc>
        <w:tc>
          <w:tcPr>
            <w:tcW w:w="1934" w:type="dxa"/>
          </w:tcPr>
          <w:p w14:paraId="1B0AF619" w14:textId="77777777" w:rsidR="004C59BF" w:rsidRPr="007B6662" w:rsidRDefault="004C59BF">
            <w:pPr>
              <w:pStyle w:val="aa"/>
              <w:spacing w:line="600" w:lineRule="exact"/>
              <w:ind w:firstLine="480"/>
              <w:rPr>
                <w:rFonts w:hAnsi="宋体" w:cs="Courier New"/>
                <w:kern w:val="2"/>
                <w:sz w:val="24"/>
                <w:szCs w:val="24"/>
              </w:rPr>
            </w:pPr>
          </w:p>
        </w:tc>
      </w:tr>
      <w:tr w:rsidR="007B6662" w:rsidRPr="007B6662" w14:paraId="27AA6F14" w14:textId="77777777">
        <w:trPr>
          <w:jc w:val="center"/>
        </w:trPr>
        <w:tc>
          <w:tcPr>
            <w:tcW w:w="852" w:type="dxa"/>
          </w:tcPr>
          <w:p w14:paraId="400F9ACD" w14:textId="77777777" w:rsidR="004C59BF" w:rsidRPr="007B6662" w:rsidRDefault="004C59BF">
            <w:pPr>
              <w:pStyle w:val="aa"/>
              <w:spacing w:line="600" w:lineRule="exact"/>
              <w:ind w:firstLine="480"/>
              <w:rPr>
                <w:rFonts w:hAnsi="宋体" w:cs="Courier New"/>
                <w:kern w:val="2"/>
                <w:sz w:val="24"/>
                <w:szCs w:val="24"/>
              </w:rPr>
            </w:pPr>
          </w:p>
        </w:tc>
        <w:tc>
          <w:tcPr>
            <w:tcW w:w="2143" w:type="dxa"/>
          </w:tcPr>
          <w:p w14:paraId="31B2788D" w14:textId="77777777" w:rsidR="004C59BF" w:rsidRPr="007B6662" w:rsidRDefault="004C59BF">
            <w:pPr>
              <w:pStyle w:val="aa"/>
              <w:spacing w:line="600" w:lineRule="exact"/>
              <w:ind w:firstLine="480"/>
              <w:rPr>
                <w:rFonts w:hAnsi="宋体" w:cs="Courier New"/>
                <w:kern w:val="2"/>
                <w:sz w:val="24"/>
                <w:szCs w:val="24"/>
              </w:rPr>
            </w:pPr>
          </w:p>
        </w:tc>
        <w:tc>
          <w:tcPr>
            <w:tcW w:w="1834" w:type="dxa"/>
          </w:tcPr>
          <w:p w14:paraId="26C7770A" w14:textId="77777777" w:rsidR="004C59BF" w:rsidRPr="007B6662" w:rsidRDefault="004C59BF">
            <w:pPr>
              <w:pStyle w:val="aa"/>
              <w:spacing w:line="600" w:lineRule="exact"/>
              <w:ind w:firstLine="480"/>
              <w:rPr>
                <w:rFonts w:hAnsi="宋体" w:cs="Courier New"/>
                <w:kern w:val="2"/>
                <w:sz w:val="24"/>
                <w:szCs w:val="24"/>
              </w:rPr>
            </w:pPr>
          </w:p>
        </w:tc>
        <w:tc>
          <w:tcPr>
            <w:tcW w:w="2181" w:type="dxa"/>
          </w:tcPr>
          <w:p w14:paraId="4D2E8EDA" w14:textId="77777777" w:rsidR="004C59BF" w:rsidRPr="007B6662" w:rsidRDefault="004C59BF">
            <w:pPr>
              <w:pStyle w:val="aa"/>
              <w:spacing w:line="600" w:lineRule="exact"/>
              <w:ind w:firstLine="480"/>
              <w:rPr>
                <w:rFonts w:hAnsi="宋体" w:cs="Courier New"/>
                <w:kern w:val="2"/>
                <w:sz w:val="24"/>
                <w:szCs w:val="24"/>
              </w:rPr>
            </w:pPr>
          </w:p>
        </w:tc>
        <w:tc>
          <w:tcPr>
            <w:tcW w:w="1934" w:type="dxa"/>
          </w:tcPr>
          <w:p w14:paraId="0E2B2155" w14:textId="77777777" w:rsidR="004C59BF" w:rsidRPr="007B6662" w:rsidRDefault="004C59BF">
            <w:pPr>
              <w:pStyle w:val="aa"/>
              <w:spacing w:line="600" w:lineRule="exact"/>
              <w:ind w:firstLine="480"/>
              <w:rPr>
                <w:rFonts w:hAnsi="宋体" w:cs="Courier New"/>
                <w:kern w:val="2"/>
                <w:sz w:val="24"/>
                <w:szCs w:val="24"/>
              </w:rPr>
            </w:pPr>
          </w:p>
        </w:tc>
      </w:tr>
      <w:tr w:rsidR="007B6662" w:rsidRPr="007B6662" w14:paraId="677BA96D" w14:textId="77777777">
        <w:trPr>
          <w:jc w:val="center"/>
        </w:trPr>
        <w:tc>
          <w:tcPr>
            <w:tcW w:w="852" w:type="dxa"/>
          </w:tcPr>
          <w:p w14:paraId="50742AC1" w14:textId="77777777" w:rsidR="004C59BF" w:rsidRPr="007B6662" w:rsidRDefault="004C59BF">
            <w:pPr>
              <w:pStyle w:val="aa"/>
              <w:spacing w:line="600" w:lineRule="exact"/>
              <w:ind w:firstLine="480"/>
              <w:rPr>
                <w:rFonts w:hAnsi="宋体" w:cs="Courier New"/>
                <w:kern w:val="2"/>
                <w:sz w:val="24"/>
                <w:szCs w:val="24"/>
              </w:rPr>
            </w:pPr>
          </w:p>
        </w:tc>
        <w:tc>
          <w:tcPr>
            <w:tcW w:w="2143" w:type="dxa"/>
          </w:tcPr>
          <w:p w14:paraId="13991BD0" w14:textId="77777777" w:rsidR="004C59BF" w:rsidRPr="007B6662" w:rsidRDefault="004C59BF">
            <w:pPr>
              <w:pStyle w:val="aa"/>
              <w:spacing w:line="600" w:lineRule="exact"/>
              <w:ind w:firstLine="480"/>
              <w:rPr>
                <w:rFonts w:hAnsi="宋体" w:cs="Courier New"/>
                <w:kern w:val="2"/>
                <w:sz w:val="24"/>
                <w:szCs w:val="24"/>
              </w:rPr>
            </w:pPr>
          </w:p>
        </w:tc>
        <w:tc>
          <w:tcPr>
            <w:tcW w:w="1834" w:type="dxa"/>
          </w:tcPr>
          <w:p w14:paraId="73CCAB0A" w14:textId="77777777" w:rsidR="004C59BF" w:rsidRPr="007B6662" w:rsidRDefault="004C59BF">
            <w:pPr>
              <w:pStyle w:val="aa"/>
              <w:spacing w:line="600" w:lineRule="exact"/>
              <w:ind w:firstLine="480"/>
              <w:rPr>
                <w:rFonts w:hAnsi="宋体" w:cs="Courier New"/>
                <w:kern w:val="2"/>
                <w:sz w:val="24"/>
                <w:szCs w:val="24"/>
              </w:rPr>
            </w:pPr>
          </w:p>
        </w:tc>
        <w:tc>
          <w:tcPr>
            <w:tcW w:w="2181" w:type="dxa"/>
          </w:tcPr>
          <w:p w14:paraId="0DCA8C7B" w14:textId="77777777" w:rsidR="004C59BF" w:rsidRPr="007B6662" w:rsidRDefault="004C59BF">
            <w:pPr>
              <w:pStyle w:val="aa"/>
              <w:spacing w:line="600" w:lineRule="exact"/>
              <w:ind w:firstLine="480"/>
              <w:rPr>
                <w:rFonts w:hAnsi="宋体" w:cs="Courier New"/>
                <w:kern w:val="2"/>
                <w:sz w:val="24"/>
                <w:szCs w:val="24"/>
              </w:rPr>
            </w:pPr>
          </w:p>
        </w:tc>
        <w:tc>
          <w:tcPr>
            <w:tcW w:w="1934" w:type="dxa"/>
          </w:tcPr>
          <w:p w14:paraId="2E7C0940" w14:textId="77777777" w:rsidR="004C59BF" w:rsidRPr="007B6662" w:rsidRDefault="004C59BF">
            <w:pPr>
              <w:pStyle w:val="aa"/>
              <w:spacing w:line="600" w:lineRule="exact"/>
              <w:ind w:firstLine="480"/>
              <w:rPr>
                <w:rFonts w:hAnsi="宋体" w:cs="Courier New"/>
                <w:kern w:val="2"/>
                <w:sz w:val="24"/>
                <w:szCs w:val="24"/>
              </w:rPr>
            </w:pPr>
          </w:p>
        </w:tc>
      </w:tr>
      <w:tr w:rsidR="007B6662" w:rsidRPr="007B6662" w14:paraId="6663F039" w14:textId="77777777">
        <w:trPr>
          <w:jc w:val="center"/>
        </w:trPr>
        <w:tc>
          <w:tcPr>
            <w:tcW w:w="852" w:type="dxa"/>
          </w:tcPr>
          <w:p w14:paraId="0E1F97E3" w14:textId="77777777" w:rsidR="004C59BF" w:rsidRPr="007B6662" w:rsidRDefault="004C59BF">
            <w:pPr>
              <w:pStyle w:val="aa"/>
              <w:spacing w:line="600" w:lineRule="exact"/>
              <w:ind w:firstLine="480"/>
              <w:rPr>
                <w:rFonts w:hAnsi="宋体" w:cs="Courier New"/>
                <w:kern w:val="2"/>
                <w:sz w:val="24"/>
                <w:szCs w:val="24"/>
              </w:rPr>
            </w:pPr>
          </w:p>
        </w:tc>
        <w:tc>
          <w:tcPr>
            <w:tcW w:w="2143" w:type="dxa"/>
          </w:tcPr>
          <w:p w14:paraId="6D129868" w14:textId="77777777" w:rsidR="004C59BF" w:rsidRPr="007B6662" w:rsidRDefault="004C59BF">
            <w:pPr>
              <w:pStyle w:val="aa"/>
              <w:spacing w:line="600" w:lineRule="exact"/>
              <w:ind w:firstLine="480"/>
              <w:rPr>
                <w:rFonts w:hAnsi="宋体" w:cs="Courier New"/>
                <w:kern w:val="2"/>
                <w:sz w:val="24"/>
                <w:szCs w:val="24"/>
              </w:rPr>
            </w:pPr>
          </w:p>
        </w:tc>
        <w:tc>
          <w:tcPr>
            <w:tcW w:w="1834" w:type="dxa"/>
          </w:tcPr>
          <w:p w14:paraId="7D6DCFC7" w14:textId="77777777" w:rsidR="004C59BF" w:rsidRPr="007B6662" w:rsidRDefault="004C59BF">
            <w:pPr>
              <w:pStyle w:val="aa"/>
              <w:spacing w:line="600" w:lineRule="exact"/>
              <w:ind w:firstLine="480"/>
              <w:rPr>
                <w:rFonts w:hAnsi="宋体" w:cs="Courier New"/>
                <w:kern w:val="2"/>
                <w:sz w:val="24"/>
                <w:szCs w:val="24"/>
              </w:rPr>
            </w:pPr>
          </w:p>
        </w:tc>
        <w:tc>
          <w:tcPr>
            <w:tcW w:w="2181" w:type="dxa"/>
          </w:tcPr>
          <w:p w14:paraId="78C90B30" w14:textId="77777777" w:rsidR="004C59BF" w:rsidRPr="007B6662" w:rsidRDefault="004C59BF">
            <w:pPr>
              <w:pStyle w:val="aa"/>
              <w:spacing w:line="600" w:lineRule="exact"/>
              <w:ind w:firstLine="480"/>
              <w:rPr>
                <w:rFonts w:hAnsi="宋体" w:cs="Courier New"/>
                <w:kern w:val="2"/>
                <w:sz w:val="24"/>
                <w:szCs w:val="24"/>
              </w:rPr>
            </w:pPr>
          </w:p>
        </w:tc>
        <w:tc>
          <w:tcPr>
            <w:tcW w:w="1934" w:type="dxa"/>
          </w:tcPr>
          <w:p w14:paraId="53BF210E" w14:textId="77777777" w:rsidR="004C59BF" w:rsidRPr="007B6662" w:rsidRDefault="004C59BF">
            <w:pPr>
              <w:pStyle w:val="aa"/>
              <w:spacing w:line="600" w:lineRule="exact"/>
              <w:ind w:firstLine="480"/>
              <w:rPr>
                <w:rFonts w:hAnsi="宋体" w:cs="Courier New"/>
                <w:kern w:val="2"/>
                <w:sz w:val="24"/>
                <w:szCs w:val="24"/>
              </w:rPr>
            </w:pPr>
          </w:p>
        </w:tc>
      </w:tr>
      <w:tr w:rsidR="007B6662" w:rsidRPr="007B6662" w14:paraId="4CFA0702" w14:textId="77777777">
        <w:trPr>
          <w:jc w:val="center"/>
        </w:trPr>
        <w:tc>
          <w:tcPr>
            <w:tcW w:w="852" w:type="dxa"/>
          </w:tcPr>
          <w:p w14:paraId="2303A841" w14:textId="77777777" w:rsidR="004C59BF" w:rsidRPr="007B6662" w:rsidRDefault="004C59BF">
            <w:pPr>
              <w:pStyle w:val="aa"/>
              <w:spacing w:line="600" w:lineRule="exact"/>
              <w:ind w:firstLine="480"/>
              <w:rPr>
                <w:rFonts w:hAnsi="宋体" w:cs="Courier New"/>
                <w:kern w:val="2"/>
                <w:sz w:val="24"/>
                <w:szCs w:val="24"/>
              </w:rPr>
            </w:pPr>
          </w:p>
        </w:tc>
        <w:tc>
          <w:tcPr>
            <w:tcW w:w="2143" w:type="dxa"/>
          </w:tcPr>
          <w:p w14:paraId="5E5A8E84" w14:textId="77777777" w:rsidR="004C59BF" w:rsidRPr="007B6662" w:rsidRDefault="004C59BF">
            <w:pPr>
              <w:pStyle w:val="aa"/>
              <w:spacing w:line="600" w:lineRule="exact"/>
              <w:ind w:firstLine="480"/>
              <w:rPr>
                <w:rFonts w:hAnsi="宋体" w:cs="Courier New"/>
                <w:kern w:val="2"/>
                <w:sz w:val="24"/>
                <w:szCs w:val="24"/>
              </w:rPr>
            </w:pPr>
          </w:p>
        </w:tc>
        <w:tc>
          <w:tcPr>
            <w:tcW w:w="1834" w:type="dxa"/>
          </w:tcPr>
          <w:p w14:paraId="531A540A" w14:textId="77777777" w:rsidR="004C59BF" w:rsidRPr="007B6662" w:rsidRDefault="004C59BF">
            <w:pPr>
              <w:pStyle w:val="aa"/>
              <w:spacing w:line="600" w:lineRule="exact"/>
              <w:ind w:firstLine="480"/>
              <w:rPr>
                <w:rFonts w:hAnsi="宋体" w:cs="Courier New"/>
                <w:kern w:val="2"/>
                <w:sz w:val="24"/>
                <w:szCs w:val="24"/>
              </w:rPr>
            </w:pPr>
          </w:p>
        </w:tc>
        <w:tc>
          <w:tcPr>
            <w:tcW w:w="2181" w:type="dxa"/>
          </w:tcPr>
          <w:p w14:paraId="3416E7AA" w14:textId="77777777" w:rsidR="004C59BF" w:rsidRPr="007B6662" w:rsidRDefault="004C59BF">
            <w:pPr>
              <w:pStyle w:val="aa"/>
              <w:spacing w:line="600" w:lineRule="exact"/>
              <w:ind w:firstLine="480"/>
              <w:rPr>
                <w:rFonts w:hAnsi="宋体" w:cs="Courier New"/>
                <w:kern w:val="2"/>
                <w:sz w:val="24"/>
                <w:szCs w:val="24"/>
              </w:rPr>
            </w:pPr>
          </w:p>
        </w:tc>
        <w:tc>
          <w:tcPr>
            <w:tcW w:w="1934" w:type="dxa"/>
          </w:tcPr>
          <w:p w14:paraId="6DC22B0A" w14:textId="77777777" w:rsidR="004C59BF" w:rsidRPr="007B6662" w:rsidRDefault="004C59BF">
            <w:pPr>
              <w:pStyle w:val="aa"/>
              <w:spacing w:line="600" w:lineRule="exact"/>
              <w:ind w:firstLine="480"/>
              <w:rPr>
                <w:rFonts w:hAnsi="宋体" w:cs="Courier New"/>
                <w:kern w:val="2"/>
                <w:sz w:val="24"/>
                <w:szCs w:val="24"/>
              </w:rPr>
            </w:pPr>
          </w:p>
        </w:tc>
      </w:tr>
      <w:tr w:rsidR="007B6662" w:rsidRPr="007B6662" w14:paraId="5B1B7CEF" w14:textId="77777777">
        <w:trPr>
          <w:jc w:val="center"/>
        </w:trPr>
        <w:tc>
          <w:tcPr>
            <w:tcW w:w="852" w:type="dxa"/>
          </w:tcPr>
          <w:p w14:paraId="2EEBB29E" w14:textId="77777777" w:rsidR="004C59BF" w:rsidRPr="007B6662" w:rsidRDefault="004C59BF">
            <w:pPr>
              <w:pStyle w:val="aa"/>
              <w:spacing w:line="600" w:lineRule="exact"/>
              <w:ind w:firstLine="480"/>
              <w:rPr>
                <w:rFonts w:hAnsi="宋体" w:cs="Courier New"/>
                <w:kern w:val="2"/>
                <w:sz w:val="24"/>
                <w:szCs w:val="24"/>
              </w:rPr>
            </w:pPr>
          </w:p>
        </w:tc>
        <w:tc>
          <w:tcPr>
            <w:tcW w:w="2143" w:type="dxa"/>
          </w:tcPr>
          <w:p w14:paraId="2330178A" w14:textId="77777777" w:rsidR="004C59BF" w:rsidRPr="007B6662" w:rsidRDefault="004C59BF">
            <w:pPr>
              <w:pStyle w:val="aa"/>
              <w:spacing w:line="600" w:lineRule="exact"/>
              <w:ind w:firstLine="480"/>
              <w:rPr>
                <w:rFonts w:hAnsi="宋体" w:cs="Courier New"/>
                <w:kern w:val="2"/>
                <w:sz w:val="24"/>
                <w:szCs w:val="24"/>
              </w:rPr>
            </w:pPr>
          </w:p>
        </w:tc>
        <w:tc>
          <w:tcPr>
            <w:tcW w:w="1834" w:type="dxa"/>
          </w:tcPr>
          <w:p w14:paraId="0703CF32" w14:textId="77777777" w:rsidR="004C59BF" w:rsidRPr="007B6662" w:rsidRDefault="004C59BF">
            <w:pPr>
              <w:pStyle w:val="aa"/>
              <w:spacing w:line="600" w:lineRule="exact"/>
              <w:ind w:firstLine="480"/>
              <w:rPr>
                <w:rFonts w:hAnsi="宋体" w:cs="Courier New"/>
                <w:kern w:val="2"/>
                <w:sz w:val="24"/>
                <w:szCs w:val="24"/>
              </w:rPr>
            </w:pPr>
          </w:p>
        </w:tc>
        <w:tc>
          <w:tcPr>
            <w:tcW w:w="2181" w:type="dxa"/>
          </w:tcPr>
          <w:p w14:paraId="38305E46" w14:textId="77777777" w:rsidR="004C59BF" w:rsidRPr="007B6662" w:rsidRDefault="004C59BF">
            <w:pPr>
              <w:pStyle w:val="aa"/>
              <w:spacing w:line="600" w:lineRule="exact"/>
              <w:ind w:firstLine="480"/>
              <w:rPr>
                <w:rFonts w:hAnsi="宋体" w:cs="Courier New"/>
                <w:kern w:val="2"/>
                <w:sz w:val="24"/>
                <w:szCs w:val="24"/>
              </w:rPr>
            </w:pPr>
          </w:p>
        </w:tc>
        <w:tc>
          <w:tcPr>
            <w:tcW w:w="1934" w:type="dxa"/>
          </w:tcPr>
          <w:p w14:paraId="329D643E" w14:textId="77777777" w:rsidR="004C59BF" w:rsidRPr="007B6662" w:rsidRDefault="004C59BF">
            <w:pPr>
              <w:pStyle w:val="aa"/>
              <w:spacing w:line="600" w:lineRule="exact"/>
              <w:ind w:firstLine="480"/>
              <w:rPr>
                <w:rFonts w:hAnsi="宋体" w:cs="Courier New"/>
                <w:kern w:val="2"/>
                <w:sz w:val="24"/>
                <w:szCs w:val="24"/>
              </w:rPr>
            </w:pPr>
          </w:p>
        </w:tc>
      </w:tr>
    </w:tbl>
    <w:p w14:paraId="4894B191" w14:textId="77777777" w:rsidR="004C59BF" w:rsidRPr="007B6662" w:rsidRDefault="00940F51">
      <w:pPr>
        <w:pStyle w:val="32"/>
        <w:spacing w:line="360" w:lineRule="auto"/>
        <w:ind w:firstLine="482"/>
        <w:contextualSpacing/>
        <w:rPr>
          <w:rFonts w:ascii="宋体" w:hAnsi="宋体"/>
        </w:rPr>
      </w:pPr>
      <w:r w:rsidRPr="007B6662">
        <w:rPr>
          <w:rFonts w:ascii="宋体" w:hAnsi="宋体" w:hint="eastAsia"/>
        </w:rPr>
        <w:t>注：</w:t>
      </w:r>
    </w:p>
    <w:p w14:paraId="0B6CF23A" w14:textId="77777777" w:rsidR="004C59BF" w:rsidRPr="007B6662" w:rsidRDefault="00940F51">
      <w:pPr>
        <w:pStyle w:val="a9"/>
        <w:spacing w:line="360" w:lineRule="auto"/>
        <w:ind w:firstLineChars="0" w:firstLine="0"/>
        <w:contextualSpacing/>
        <w:rPr>
          <w:rFonts w:hAnsi="仿宋_GB2312" w:cs="仿宋_GB2312"/>
          <w:szCs w:val="32"/>
        </w:rPr>
      </w:pPr>
      <w:r w:rsidRPr="007B6662">
        <w:rPr>
          <w:rFonts w:ascii="宋体" w:eastAsia="宋体" w:hAnsi="宋体" w:hint="eastAsia"/>
          <w:sz w:val="24"/>
          <w:szCs w:val="24"/>
        </w:rPr>
        <w:t xml:space="preserve">1. </w:t>
      </w:r>
      <w:r w:rsidRPr="007B6662">
        <w:rPr>
          <w:rFonts w:ascii="宋体" w:eastAsia="宋体" w:hAnsi="宋体" w:hint="eastAsia"/>
          <w:sz w:val="24"/>
          <w:szCs w:val="24"/>
        </w:rPr>
        <w:t>说明：应对照招标文件“第二章</w:t>
      </w:r>
      <w:r w:rsidRPr="007B6662">
        <w:rPr>
          <w:rFonts w:ascii="宋体" w:eastAsia="宋体" w:hAnsi="宋体" w:hint="eastAsia"/>
          <w:sz w:val="24"/>
          <w:szCs w:val="24"/>
        </w:rPr>
        <w:t xml:space="preserve"> </w:t>
      </w:r>
      <w:r w:rsidRPr="007B6662">
        <w:rPr>
          <w:rFonts w:ascii="宋体" w:eastAsia="宋体" w:hAnsi="宋体" w:hint="eastAsia"/>
          <w:sz w:val="24"/>
          <w:szCs w:val="24"/>
        </w:rPr>
        <w:t>采购需求”中的技术服务要求逐条作明确的投标响应，并作出偏离说明。</w:t>
      </w:r>
    </w:p>
    <w:p w14:paraId="6D9559C8" w14:textId="77777777" w:rsidR="004C59BF" w:rsidRPr="007B6662" w:rsidRDefault="00940F51">
      <w:pPr>
        <w:pStyle w:val="32"/>
        <w:spacing w:line="360" w:lineRule="auto"/>
        <w:ind w:firstLine="480"/>
        <w:contextualSpacing/>
        <w:rPr>
          <w:rFonts w:ascii="宋体" w:hAnsi="宋体"/>
        </w:rPr>
      </w:pPr>
      <w:r w:rsidRPr="007B6662">
        <w:rPr>
          <w:rFonts w:ascii="宋体" w:hAnsi="宋体"/>
          <w:b w:val="0"/>
          <w:bCs w:val="0"/>
        </w:rPr>
        <w:t>2.</w:t>
      </w:r>
      <w:r w:rsidRPr="007B6662">
        <w:rPr>
          <w:rFonts w:ascii="宋体" w:hAnsi="宋体" w:hint="eastAsia"/>
          <w:b w:val="0"/>
          <w:bCs w:val="0"/>
        </w:rPr>
        <w:t>投标人应根据自身的承诺，对照招标文件要求，在“偏离说明”中注明“</w:t>
      </w:r>
      <w:r w:rsidRPr="007B6662">
        <w:rPr>
          <w:rFonts w:ascii="宋体" w:hAnsi="宋体" w:hint="eastAsia"/>
        </w:rPr>
        <w:t>正偏离</w:t>
      </w:r>
      <w:r w:rsidRPr="007B6662">
        <w:rPr>
          <w:rFonts w:ascii="宋体" w:hAnsi="宋体" w:hint="eastAsia"/>
          <w:b w:val="0"/>
          <w:bCs w:val="0"/>
        </w:rPr>
        <w:t>”、“</w:t>
      </w:r>
      <w:r w:rsidRPr="007B6662">
        <w:rPr>
          <w:rFonts w:ascii="宋体" w:hAnsi="宋体" w:hint="eastAsia"/>
        </w:rPr>
        <w:t>负偏离</w:t>
      </w:r>
      <w:r w:rsidRPr="007B6662">
        <w:rPr>
          <w:rFonts w:ascii="宋体" w:hAnsi="宋体" w:hint="eastAsia"/>
          <w:b w:val="0"/>
          <w:bCs w:val="0"/>
        </w:rPr>
        <w:t>”或者“</w:t>
      </w:r>
      <w:r w:rsidRPr="007B6662">
        <w:rPr>
          <w:rFonts w:ascii="宋体" w:hAnsi="宋体" w:hint="eastAsia"/>
        </w:rPr>
        <w:t>无偏离</w:t>
      </w:r>
      <w:r w:rsidRPr="007B6662">
        <w:rPr>
          <w:rFonts w:ascii="宋体" w:hAnsi="宋体" w:hint="eastAsia"/>
          <w:b w:val="0"/>
          <w:bCs w:val="0"/>
        </w:rPr>
        <w:t>”。既不属于“</w:t>
      </w:r>
      <w:r w:rsidRPr="007B6662">
        <w:rPr>
          <w:rFonts w:ascii="宋体" w:hAnsi="宋体" w:hint="eastAsia"/>
        </w:rPr>
        <w:t>正偏离</w:t>
      </w:r>
      <w:r w:rsidRPr="007B6662">
        <w:rPr>
          <w:rFonts w:ascii="宋体" w:hAnsi="宋体" w:hint="eastAsia"/>
          <w:b w:val="0"/>
          <w:bCs w:val="0"/>
        </w:rPr>
        <w:t>”也不属于“</w:t>
      </w:r>
      <w:r w:rsidRPr="007B6662">
        <w:rPr>
          <w:rFonts w:ascii="宋体" w:hAnsi="宋体" w:hint="eastAsia"/>
        </w:rPr>
        <w:t>负偏离</w:t>
      </w:r>
      <w:r w:rsidRPr="007B6662">
        <w:rPr>
          <w:rFonts w:ascii="宋体" w:hAnsi="宋体" w:hint="eastAsia"/>
          <w:b w:val="0"/>
          <w:bCs w:val="0"/>
        </w:rPr>
        <w:t>”即为“</w:t>
      </w:r>
      <w:r w:rsidRPr="007B6662">
        <w:rPr>
          <w:rFonts w:ascii="宋体" w:hAnsi="宋体" w:hint="eastAsia"/>
        </w:rPr>
        <w:t>无偏离</w:t>
      </w:r>
      <w:r w:rsidRPr="007B6662">
        <w:rPr>
          <w:rFonts w:ascii="宋体" w:hAnsi="宋体" w:hint="eastAsia"/>
          <w:b w:val="0"/>
          <w:bCs w:val="0"/>
        </w:rPr>
        <w:t>”。</w:t>
      </w:r>
    </w:p>
    <w:p w14:paraId="15A24F23" w14:textId="77777777" w:rsidR="004C59BF" w:rsidRPr="007B6662" w:rsidRDefault="004C59BF">
      <w:pPr>
        <w:pStyle w:val="32"/>
        <w:spacing w:line="360" w:lineRule="auto"/>
        <w:ind w:firstLine="522"/>
        <w:contextualSpacing/>
        <w:rPr>
          <w:rFonts w:ascii="宋体" w:hAnsi="宋体"/>
          <w:spacing w:val="20"/>
        </w:rPr>
      </w:pPr>
    </w:p>
    <w:p w14:paraId="0EC2A066" w14:textId="77777777" w:rsidR="004C59BF" w:rsidRPr="007B6662" w:rsidRDefault="00940F51">
      <w:pPr>
        <w:spacing w:line="360" w:lineRule="auto"/>
        <w:ind w:firstLine="480"/>
        <w:contextualSpacing/>
        <w:rPr>
          <w:rFonts w:ascii="宋体" w:hAnsi="宋体"/>
          <w:spacing w:val="20"/>
          <w:sz w:val="24"/>
          <w:u w:val="single"/>
        </w:rPr>
      </w:pPr>
      <w:r w:rsidRPr="007B6662">
        <w:rPr>
          <w:rFonts w:ascii="宋体" w:hAnsi="宋体" w:hint="eastAsia"/>
          <w:sz w:val="24"/>
        </w:rPr>
        <w:t>法定代表人或者委托代理人</w:t>
      </w:r>
      <w:r w:rsidRPr="007B6662">
        <w:rPr>
          <w:rFonts w:ascii="宋体" w:hAnsi="宋体" w:hint="eastAsia"/>
          <w:spacing w:val="20"/>
          <w:sz w:val="24"/>
        </w:rPr>
        <w:t>（签字或者电子签名）：</w:t>
      </w:r>
    </w:p>
    <w:p w14:paraId="5B9022C0" w14:textId="77777777" w:rsidR="004C59BF" w:rsidRPr="007B6662" w:rsidRDefault="00940F51">
      <w:pPr>
        <w:spacing w:line="360" w:lineRule="auto"/>
        <w:ind w:firstLine="520"/>
        <w:contextualSpacing/>
        <w:rPr>
          <w:rFonts w:ascii="宋体" w:hAnsi="宋体"/>
          <w:spacing w:val="20"/>
          <w:sz w:val="24"/>
        </w:rPr>
      </w:pPr>
      <w:r w:rsidRPr="007B6662">
        <w:rPr>
          <w:rFonts w:ascii="宋体" w:hAnsi="宋体" w:hint="eastAsia"/>
          <w:spacing w:val="20"/>
          <w:sz w:val="24"/>
        </w:rPr>
        <w:t>投标人名称（电子签章）：</w:t>
      </w:r>
    </w:p>
    <w:p w14:paraId="4391F458" w14:textId="77777777" w:rsidR="004C59BF" w:rsidRPr="007B6662" w:rsidRDefault="00940F51">
      <w:pPr>
        <w:spacing w:line="360" w:lineRule="auto"/>
        <w:ind w:firstLine="480"/>
        <w:contextualSpacing/>
        <w:rPr>
          <w:rFonts w:ascii="宋体" w:hAnsi="宋体"/>
          <w:sz w:val="24"/>
          <w:szCs w:val="20"/>
        </w:rPr>
      </w:pP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5157B094" w14:textId="77777777" w:rsidR="004C59BF" w:rsidRPr="007B6662" w:rsidRDefault="004C59BF">
      <w:pPr>
        <w:spacing w:line="360" w:lineRule="auto"/>
        <w:ind w:firstLine="520"/>
        <w:contextualSpacing/>
        <w:rPr>
          <w:rFonts w:ascii="宋体" w:hAnsi="宋体"/>
          <w:spacing w:val="20"/>
          <w:sz w:val="24"/>
          <w:u w:val="single"/>
        </w:rPr>
      </w:pPr>
    </w:p>
    <w:p w14:paraId="2C1E0B16" w14:textId="77777777" w:rsidR="004C59BF" w:rsidRPr="007B6662" w:rsidRDefault="004C59BF">
      <w:pPr>
        <w:spacing w:line="360" w:lineRule="auto"/>
        <w:ind w:firstLine="480"/>
        <w:contextualSpacing/>
        <w:rPr>
          <w:rFonts w:ascii="宋体" w:hAnsi="宋体"/>
          <w:sz w:val="24"/>
          <w:szCs w:val="20"/>
        </w:rPr>
      </w:pPr>
    </w:p>
    <w:p w14:paraId="179C255C" w14:textId="77777777" w:rsidR="004C59BF" w:rsidRPr="007B6662" w:rsidRDefault="00940F51">
      <w:pPr>
        <w:snapToGrid w:val="0"/>
        <w:spacing w:beforeLines="50" w:before="120" w:after="50"/>
        <w:ind w:left="420" w:firstLine="482"/>
        <w:jc w:val="left"/>
        <w:rPr>
          <w:rFonts w:ascii="宋体" w:hAnsi="宋体"/>
          <w:b/>
          <w:sz w:val="24"/>
        </w:rPr>
      </w:pPr>
      <w:r w:rsidRPr="007B6662">
        <w:rPr>
          <w:rFonts w:ascii="宋体" w:hAnsi="宋体"/>
          <w:b/>
          <w:sz w:val="24"/>
        </w:rPr>
        <w:br w:type="page"/>
      </w:r>
      <w:r w:rsidRPr="007B6662">
        <w:rPr>
          <w:rFonts w:ascii="宋体" w:hAnsi="宋体" w:hint="eastAsia"/>
          <w:b/>
          <w:sz w:val="24"/>
        </w:rPr>
        <w:t xml:space="preserve">10. </w:t>
      </w:r>
      <w:r w:rsidR="007A0F4D" w:rsidRPr="007B6662">
        <w:rPr>
          <w:rFonts w:ascii="宋体" w:hAnsi="宋体" w:hint="eastAsia"/>
          <w:b/>
          <w:sz w:val="24"/>
        </w:rPr>
        <w:t>货物配置清单</w:t>
      </w:r>
      <w:r w:rsidRPr="007B6662">
        <w:rPr>
          <w:rFonts w:ascii="宋体" w:hAnsi="宋体" w:hint="eastAsia"/>
          <w:b/>
          <w:sz w:val="24"/>
        </w:rPr>
        <w:t>格式</w:t>
      </w:r>
    </w:p>
    <w:p w14:paraId="5C51F025" w14:textId="77777777" w:rsidR="004C59BF" w:rsidRPr="007B6662" w:rsidRDefault="004C59BF">
      <w:pPr>
        <w:snapToGrid w:val="0"/>
        <w:spacing w:beforeLines="50" w:before="120" w:after="50"/>
        <w:ind w:left="420" w:firstLine="482"/>
        <w:jc w:val="left"/>
        <w:rPr>
          <w:rFonts w:ascii="宋体" w:hAnsi="宋体"/>
          <w:b/>
          <w:sz w:val="24"/>
        </w:rPr>
      </w:pPr>
    </w:p>
    <w:p w14:paraId="4E769E59" w14:textId="77777777" w:rsidR="004C59BF" w:rsidRPr="007B6662" w:rsidRDefault="007A0F4D">
      <w:pPr>
        <w:snapToGrid w:val="0"/>
        <w:spacing w:beforeLines="50" w:before="120" w:after="50"/>
        <w:ind w:left="420" w:firstLine="643"/>
        <w:jc w:val="center"/>
        <w:rPr>
          <w:rFonts w:ascii="宋体" w:hAnsi="宋体"/>
          <w:b/>
          <w:sz w:val="32"/>
          <w:szCs w:val="32"/>
        </w:rPr>
      </w:pPr>
      <w:r w:rsidRPr="007B6662">
        <w:rPr>
          <w:rFonts w:ascii="宋体" w:hAnsi="宋体" w:hint="eastAsia"/>
          <w:b/>
          <w:sz w:val="32"/>
          <w:szCs w:val="32"/>
        </w:rPr>
        <w:t>货物配置清单</w:t>
      </w:r>
    </w:p>
    <w:p w14:paraId="37A58D2E" w14:textId="77777777" w:rsidR="004C59BF" w:rsidRPr="007B6662" w:rsidRDefault="00940F51">
      <w:pPr>
        <w:pStyle w:val="aa"/>
        <w:ind w:firstLine="480"/>
        <w:rPr>
          <w:sz w:val="24"/>
          <w:szCs w:val="24"/>
        </w:rPr>
      </w:pPr>
      <w:r w:rsidRPr="007B6662">
        <w:rPr>
          <w:rFonts w:hint="eastAsia"/>
          <w:sz w:val="24"/>
          <w:szCs w:val="24"/>
        </w:rPr>
        <w:t>所投分标：</w:t>
      </w:r>
      <w:r w:rsidRPr="007B6662">
        <w:rPr>
          <w:rFonts w:hint="eastAsia"/>
          <w:sz w:val="24"/>
          <w:szCs w:val="24"/>
        </w:rPr>
        <w:t xml:space="preserve">  </w:t>
      </w:r>
      <w:r w:rsidRPr="007B6662">
        <w:rPr>
          <w:rFonts w:hint="eastAsia"/>
          <w:sz w:val="24"/>
          <w:szCs w:val="24"/>
        </w:rPr>
        <w:t>分标</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
        <w:gridCol w:w="1568"/>
        <w:gridCol w:w="1041"/>
        <w:gridCol w:w="1134"/>
        <w:gridCol w:w="1245"/>
        <w:gridCol w:w="1023"/>
        <w:gridCol w:w="958"/>
        <w:gridCol w:w="1495"/>
      </w:tblGrid>
      <w:tr w:rsidR="007B6662" w:rsidRPr="007B6662" w14:paraId="3CFEEF30" w14:textId="77777777" w:rsidTr="007A0F4D">
        <w:trPr>
          <w:trHeight w:val="930"/>
          <w:jc w:val="center"/>
        </w:trPr>
        <w:tc>
          <w:tcPr>
            <w:tcW w:w="266" w:type="pct"/>
            <w:tcBorders>
              <w:top w:val="single" w:sz="4" w:space="0" w:color="auto"/>
              <w:left w:val="single" w:sz="4" w:space="0" w:color="auto"/>
              <w:bottom w:val="single" w:sz="4" w:space="0" w:color="auto"/>
              <w:right w:val="single" w:sz="4" w:space="0" w:color="auto"/>
            </w:tcBorders>
            <w:vAlign w:val="center"/>
          </w:tcPr>
          <w:p w14:paraId="6525F72C"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14:paraId="7C884E8A" w14:textId="77777777" w:rsidR="007A0F4D" w:rsidRPr="007B6662" w:rsidRDefault="007A0F4D" w:rsidP="00067816">
            <w:pPr>
              <w:snapToGrid w:val="0"/>
              <w:spacing w:before="50" w:after="50"/>
              <w:jc w:val="center"/>
              <w:rPr>
                <w:rFonts w:ascii="宋体" w:hAnsi="宋体"/>
                <w:sz w:val="24"/>
              </w:rPr>
            </w:pPr>
            <w:r w:rsidRPr="007B6662">
              <w:rPr>
                <w:rFonts w:hAnsi="宋体" w:cs="Courier New" w:hint="eastAsia"/>
                <w:sz w:val="24"/>
              </w:rPr>
              <w:t>货物名称</w:t>
            </w:r>
          </w:p>
        </w:tc>
        <w:tc>
          <w:tcPr>
            <w:tcW w:w="582" w:type="pct"/>
            <w:tcBorders>
              <w:top w:val="single" w:sz="4" w:space="0" w:color="auto"/>
              <w:left w:val="single" w:sz="4" w:space="0" w:color="auto"/>
              <w:bottom w:val="single" w:sz="4" w:space="0" w:color="auto"/>
              <w:right w:val="single" w:sz="4" w:space="0" w:color="auto"/>
            </w:tcBorders>
            <w:vAlign w:val="center"/>
          </w:tcPr>
          <w:p w14:paraId="1439F221"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数量及单位</w:t>
            </w:r>
          </w:p>
        </w:tc>
        <w:tc>
          <w:tcPr>
            <w:tcW w:w="634" w:type="pct"/>
            <w:tcBorders>
              <w:top w:val="single" w:sz="4" w:space="0" w:color="auto"/>
              <w:left w:val="single" w:sz="4" w:space="0" w:color="auto"/>
              <w:bottom w:val="single" w:sz="4" w:space="0" w:color="auto"/>
              <w:right w:val="single" w:sz="4" w:space="0" w:color="auto"/>
            </w:tcBorders>
            <w:vAlign w:val="center"/>
          </w:tcPr>
          <w:p w14:paraId="0E0AA858"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品牌</w:t>
            </w:r>
          </w:p>
        </w:tc>
        <w:tc>
          <w:tcPr>
            <w:tcW w:w="696" w:type="pct"/>
            <w:tcBorders>
              <w:top w:val="single" w:sz="4" w:space="0" w:color="auto"/>
              <w:left w:val="single" w:sz="4" w:space="0" w:color="auto"/>
              <w:bottom w:val="single" w:sz="4" w:space="0" w:color="auto"/>
              <w:right w:val="single" w:sz="4" w:space="0" w:color="auto"/>
            </w:tcBorders>
            <w:vAlign w:val="center"/>
          </w:tcPr>
          <w:p w14:paraId="49E8EEF7"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规格型号</w:t>
            </w:r>
          </w:p>
        </w:tc>
        <w:tc>
          <w:tcPr>
            <w:tcW w:w="572" w:type="pct"/>
            <w:tcBorders>
              <w:top w:val="single" w:sz="4" w:space="0" w:color="auto"/>
              <w:left w:val="single" w:sz="4" w:space="0" w:color="auto"/>
              <w:bottom w:val="single" w:sz="4" w:space="0" w:color="auto"/>
              <w:right w:val="single" w:sz="4" w:space="0" w:color="auto"/>
            </w:tcBorders>
            <w:vAlign w:val="center"/>
          </w:tcPr>
          <w:p w14:paraId="08246003"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制造商</w:t>
            </w:r>
          </w:p>
        </w:tc>
        <w:tc>
          <w:tcPr>
            <w:tcW w:w="536" w:type="pct"/>
            <w:tcBorders>
              <w:top w:val="single" w:sz="4" w:space="0" w:color="auto"/>
              <w:left w:val="single" w:sz="4" w:space="0" w:color="auto"/>
              <w:bottom w:val="single" w:sz="4" w:space="0" w:color="auto"/>
              <w:right w:val="single" w:sz="4" w:space="0" w:color="auto"/>
            </w:tcBorders>
            <w:vAlign w:val="center"/>
          </w:tcPr>
          <w:p w14:paraId="7684043D"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41A39E5B" w14:textId="77777777" w:rsidR="007A0F4D" w:rsidRPr="007B6662" w:rsidRDefault="007A0F4D" w:rsidP="00067816">
            <w:pPr>
              <w:snapToGrid w:val="0"/>
              <w:spacing w:before="50" w:after="50"/>
              <w:jc w:val="center"/>
              <w:rPr>
                <w:rFonts w:ascii="宋体" w:hAnsi="宋体"/>
                <w:sz w:val="24"/>
              </w:rPr>
            </w:pPr>
            <w:r w:rsidRPr="007B6662">
              <w:rPr>
                <w:rFonts w:ascii="宋体" w:hAnsi="宋体" w:hint="eastAsia"/>
                <w:sz w:val="24"/>
              </w:rPr>
              <w:t>参数性能、指标及配置</w:t>
            </w:r>
          </w:p>
        </w:tc>
      </w:tr>
      <w:tr w:rsidR="007B6662" w:rsidRPr="007B6662" w14:paraId="687CACF2" w14:textId="77777777" w:rsidTr="007A0F4D">
        <w:trPr>
          <w:trHeight w:val="429"/>
          <w:jc w:val="center"/>
        </w:trPr>
        <w:tc>
          <w:tcPr>
            <w:tcW w:w="266" w:type="pct"/>
            <w:tcBorders>
              <w:top w:val="single" w:sz="4" w:space="0" w:color="auto"/>
              <w:left w:val="single" w:sz="4" w:space="0" w:color="auto"/>
              <w:bottom w:val="single" w:sz="4" w:space="0" w:color="auto"/>
              <w:right w:val="single" w:sz="4" w:space="0" w:color="auto"/>
            </w:tcBorders>
            <w:vAlign w:val="center"/>
          </w:tcPr>
          <w:p w14:paraId="1B2ACE05" w14:textId="77777777" w:rsidR="007A0F4D" w:rsidRPr="007B6662" w:rsidRDefault="007A0F4D" w:rsidP="00067816">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14:paraId="542E5787" w14:textId="77777777" w:rsidR="007A0F4D" w:rsidRPr="007B6662" w:rsidRDefault="007A0F4D" w:rsidP="00067816">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10E0BB59" w14:textId="77777777" w:rsidR="007A0F4D" w:rsidRPr="007B6662" w:rsidRDefault="007A0F4D" w:rsidP="00067816">
            <w:pPr>
              <w:snapToGrid w:val="0"/>
              <w:spacing w:before="50" w:after="50"/>
              <w:jc w:val="center"/>
              <w:rPr>
                <w:rFonts w:ascii="宋体" w:hAnsi="宋体"/>
                <w:sz w:val="24"/>
              </w:rPr>
            </w:pPr>
          </w:p>
        </w:tc>
        <w:tc>
          <w:tcPr>
            <w:tcW w:w="634" w:type="pct"/>
            <w:tcBorders>
              <w:top w:val="single" w:sz="4" w:space="0" w:color="auto"/>
              <w:left w:val="single" w:sz="4" w:space="0" w:color="auto"/>
              <w:bottom w:val="single" w:sz="4" w:space="0" w:color="auto"/>
              <w:right w:val="single" w:sz="4" w:space="0" w:color="auto"/>
            </w:tcBorders>
            <w:vAlign w:val="center"/>
          </w:tcPr>
          <w:p w14:paraId="18800EFD" w14:textId="77777777" w:rsidR="007A0F4D" w:rsidRPr="007B6662" w:rsidRDefault="007A0F4D" w:rsidP="00067816">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tcPr>
          <w:p w14:paraId="03CBC898" w14:textId="77777777" w:rsidR="007A0F4D" w:rsidRPr="007B6662" w:rsidRDefault="007A0F4D" w:rsidP="00067816">
            <w:pPr>
              <w:snapToGrid w:val="0"/>
              <w:spacing w:before="50" w:after="50"/>
              <w:jc w:val="center"/>
              <w:rPr>
                <w:rFonts w:ascii="宋体" w:hAnsi="宋体"/>
                <w:sz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3BDB2A0A" w14:textId="77777777" w:rsidR="007A0F4D" w:rsidRPr="007B6662" w:rsidRDefault="007A0F4D" w:rsidP="00067816">
            <w:pPr>
              <w:snapToGrid w:val="0"/>
              <w:spacing w:before="50" w:after="50"/>
              <w:jc w:val="center"/>
              <w:rPr>
                <w:rFonts w:ascii="宋体" w:hAnsi="宋体"/>
                <w:sz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61E88BA9" w14:textId="77777777" w:rsidR="007A0F4D" w:rsidRPr="007B6662" w:rsidRDefault="007A0F4D" w:rsidP="00067816">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3142BDEB" w14:textId="77777777" w:rsidR="007A0F4D" w:rsidRPr="007B6662" w:rsidRDefault="007A0F4D" w:rsidP="00067816">
            <w:pPr>
              <w:snapToGrid w:val="0"/>
              <w:spacing w:before="50" w:after="50"/>
              <w:jc w:val="center"/>
              <w:rPr>
                <w:rFonts w:ascii="宋体" w:hAnsi="宋体"/>
                <w:sz w:val="24"/>
              </w:rPr>
            </w:pPr>
          </w:p>
        </w:tc>
      </w:tr>
      <w:tr w:rsidR="007B6662" w:rsidRPr="007B6662" w14:paraId="28BB411A" w14:textId="77777777" w:rsidTr="007A0F4D">
        <w:trPr>
          <w:trHeight w:val="462"/>
          <w:jc w:val="center"/>
        </w:trPr>
        <w:tc>
          <w:tcPr>
            <w:tcW w:w="266" w:type="pct"/>
            <w:tcBorders>
              <w:top w:val="single" w:sz="4" w:space="0" w:color="auto"/>
              <w:left w:val="single" w:sz="4" w:space="0" w:color="auto"/>
              <w:bottom w:val="single" w:sz="4" w:space="0" w:color="auto"/>
              <w:right w:val="single" w:sz="4" w:space="0" w:color="auto"/>
            </w:tcBorders>
            <w:vAlign w:val="center"/>
          </w:tcPr>
          <w:p w14:paraId="1203B22F" w14:textId="77777777" w:rsidR="007A0F4D" w:rsidRPr="007B6662" w:rsidRDefault="007A0F4D" w:rsidP="00067816">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14:paraId="32D768A0" w14:textId="77777777" w:rsidR="007A0F4D" w:rsidRPr="007B6662" w:rsidRDefault="007A0F4D" w:rsidP="00067816">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0CD59AC5" w14:textId="77777777" w:rsidR="007A0F4D" w:rsidRPr="007B6662" w:rsidRDefault="007A0F4D" w:rsidP="00067816">
            <w:pPr>
              <w:snapToGrid w:val="0"/>
              <w:spacing w:before="50" w:after="50"/>
              <w:jc w:val="center"/>
              <w:rPr>
                <w:rFonts w:ascii="宋体" w:hAnsi="宋体"/>
                <w:sz w:val="24"/>
              </w:rPr>
            </w:pPr>
          </w:p>
        </w:tc>
        <w:tc>
          <w:tcPr>
            <w:tcW w:w="634" w:type="pct"/>
            <w:tcBorders>
              <w:top w:val="single" w:sz="4" w:space="0" w:color="auto"/>
              <w:left w:val="single" w:sz="4" w:space="0" w:color="auto"/>
              <w:bottom w:val="single" w:sz="4" w:space="0" w:color="auto"/>
              <w:right w:val="single" w:sz="4" w:space="0" w:color="auto"/>
            </w:tcBorders>
            <w:vAlign w:val="center"/>
          </w:tcPr>
          <w:p w14:paraId="799F2678" w14:textId="77777777" w:rsidR="007A0F4D" w:rsidRPr="007B6662" w:rsidRDefault="007A0F4D" w:rsidP="00067816">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tcPr>
          <w:p w14:paraId="6993BE8E" w14:textId="77777777" w:rsidR="007A0F4D" w:rsidRPr="007B6662" w:rsidRDefault="007A0F4D" w:rsidP="00067816">
            <w:pPr>
              <w:snapToGrid w:val="0"/>
              <w:spacing w:before="50" w:after="50"/>
              <w:jc w:val="center"/>
              <w:rPr>
                <w:rFonts w:ascii="宋体" w:hAnsi="宋体"/>
                <w:sz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64023C41" w14:textId="77777777" w:rsidR="007A0F4D" w:rsidRPr="007B6662" w:rsidRDefault="007A0F4D" w:rsidP="00067816">
            <w:pPr>
              <w:snapToGrid w:val="0"/>
              <w:spacing w:before="50" w:after="50"/>
              <w:jc w:val="center"/>
              <w:rPr>
                <w:rFonts w:ascii="宋体" w:hAnsi="宋体"/>
                <w:sz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44CE6E51" w14:textId="77777777" w:rsidR="007A0F4D" w:rsidRPr="007B6662" w:rsidRDefault="007A0F4D" w:rsidP="00067816">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3E6AF810" w14:textId="77777777" w:rsidR="007A0F4D" w:rsidRPr="007B6662" w:rsidRDefault="007A0F4D" w:rsidP="00067816">
            <w:pPr>
              <w:snapToGrid w:val="0"/>
              <w:spacing w:before="50" w:after="50"/>
              <w:jc w:val="center"/>
              <w:rPr>
                <w:rFonts w:ascii="宋体" w:hAnsi="宋体"/>
                <w:sz w:val="24"/>
              </w:rPr>
            </w:pPr>
          </w:p>
        </w:tc>
      </w:tr>
      <w:tr w:rsidR="007A0F4D" w:rsidRPr="007B6662" w14:paraId="5658AA55" w14:textId="77777777" w:rsidTr="007A0F4D">
        <w:trPr>
          <w:trHeight w:val="455"/>
          <w:jc w:val="center"/>
        </w:trPr>
        <w:tc>
          <w:tcPr>
            <w:tcW w:w="266" w:type="pct"/>
            <w:tcBorders>
              <w:top w:val="single" w:sz="4" w:space="0" w:color="auto"/>
              <w:left w:val="single" w:sz="4" w:space="0" w:color="auto"/>
              <w:bottom w:val="single" w:sz="4" w:space="0" w:color="auto"/>
              <w:right w:val="single" w:sz="4" w:space="0" w:color="auto"/>
            </w:tcBorders>
            <w:vAlign w:val="center"/>
          </w:tcPr>
          <w:p w14:paraId="32BD3A45" w14:textId="77777777" w:rsidR="007A0F4D" w:rsidRPr="007B6662" w:rsidRDefault="007A0F4D" w:rsidP="00067816">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14:paraId="207128E8" w14:textId="77777777" w:rsidR="007A0F4D" w:rsidRPr="007B6662" w:rsidRDefault="007A0F4D" w:rsidP="00067816">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303B1CD5" w14:textId="77777777" w:rsidR="007A0F4D" w:rsidRPr="007B6662" w:rsidRDefault="007A0F4D" w:rsidP="00067816">
            <w:pPr>
              <w:snapToGrid w:val="0"/>
              <w:spacing w:before="50" w:after="50"/>
              <w:jc w:val="center"/>
              <w:rPr>
                <w:rFonts w:ascii="宋体" w:hAnsi="宋体"/>
                <w:sz w:val="24"/>
              </w:rPr>
            </w:pPr>
          </w:p>
        </w:tc>
        <w:tc>
          <w:tcPr>
            <w:tcW w:w="634" w:type="pct"/>
            <w:tcBorders>
              <w:top w:val="single" w:sz="4" w:space="0" w:color="auto"/>
              <w:left w:val="single" w:sz="4" w:space="0" w:color="auto"/>
              <w:bottom w:val="single" w:sz="4" w:space="0" w:color="auto"/>
              <w:right w:val="single" w:sz="4" w:space="0" w:color="auto"/>
            </w:tcBorders>
            <w:vAlign w:val="center"/>
          </w:tcPr>
          <w:p w14:paraId="66CDD4F8" w14:textId="77777777" w:rsidR="007A0F4D" w:rsidRPr="007B6662" w:rsidRDefault="007A0F4D" w:rsidP="00067816">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tcPr>
          <w:p w14:paraId="017013C7" w14:textId="77777777" w:rsidR="007A0F4D" w:rsidRPr="007B6662" w:rsidRDefault="007A0F4D" w:rsidP="00067816">
            <w:pPr>
              <w:snapToGrid w:val="0"/>
              <w:spacing w:before="50" w:after="50"/>
              <w:jc w:val="center"/>
              <w:rPr>
                <w:rFonts w:ascii="宋体" w:hAnsi="宋体"/>
                <w:sz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43B35910" w14:textId="77777777" w:rsidR="007A0F4D" w:rsidRPr="007B6662" w:rsidRDefault="007A0F4D" w:rsidP="00067816">
            <w:pPr>
              <w:snapToGrid w:val="0"/>
              <w:spacing w:before="50" w:after="50"/>
              <w:jc w:val="center"/>
              <w:rPr>
                <w:rFonts w:ascii="宋体" w:hAnsi="宋体"/>
                <w:sz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26C9540" w14:textId="77777777" w:rsidR="007A0F4D" w:rsidRPr="007B6662" w:rsidRDefault="007A0F4D" w:rsidP="00067816">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2AA6A6C5" w14:textId="77777777" w:rsidR="007A0F4D" w:rsidRPr="007B6662" w:rsidRDefault="007A0F4D" w:rsidP="00067816">
            <w:pPr>
              <w:snapToGrid w:val="0"/>
              <w:spacing w:before="50" w:after="50"/>
              <w:jc w:val="center"/>
              <w:rPr>
                <w:rFonts w:ascii="宋体" w:hAnsi="宋体"/>
                <w:sz w:val="24"/>
              </w:rPr>
            </w:pPr>
          </w:p>
        </w:tc>
      </w:tr>
    </w:tbl>
    <w:p w14:paraId="228B65C2" w14:textId="77777777" w:rsidR="004C59BF" w:rsidRPr="007B6662" w:rsidRDefault="004C59BF">
      <w:pPr>
        <w:snapToGrid w:val="0"/>
        <w:spacing w:before="120" w:afterLines="50" w:after="120"/>
        <w:ind w:firstLine="480"/>
        <w:jc w:val="left"/>
        <w:rPr>
          <w:rFonts w:ascii="宋体" w:hAnsi="宋体"/>
          <w:sz w:val="24"/>
          <w:szCs w:val="20"/>
        </w:rPr>
      </w:pPr>
    </w:p>
    <w:p w14:paraId="58CB8603" w14:textId="77777777" w:rsidR="004C59BF" w:rsidRPr="007B6662" w:rsidRDefault="00940F51">
      <w:pPr>
        <w:spacing w:line="360" w:lineRule="auto"/>
        <w:ind w:firstLine="480"/>
        <w:contextualSpacing/>
        <w:jc w:val="left"/>
        <w:rPr>
          <w:rFonts w:ascii="宋体" w:hAnsi="宋体"/>
          <w:sz w:val="24"/>
          <w:szCs w:val="20"/>
        </w:rPr>
      </w:pPr>
      <w:r w:rsidRPr="007B6662">
        <w:rPr>
          <w:rFonts w:ascii="宋体" w:hAnsi="宋体" w:hint="eastAsia"/>
          <w:sz w:val="24"/>
          <w:szCs w:val="20"/>
        </w:rPr>
        <w:t>注：</w:t>
      </w:r>
    </w:p>
    <w:p w14:paraId="12E10652" w14:textId="77777777" w:rsidR="004C59BF" w:rsidRPr="007B6662" w:rsidRDefault="007A0F4D">
      <w:pPr>
        <w:spacing w:line="360" w:lineRule="auto"/>
        <w:ind w:firstLine="480"/>
        <w:contextualSpacing/>
        <w:jc w:val="left"/>
        <w:rPr>
          <w:rFonts w:ascii="宋体" w:hAnsi="宋体"/>
          <w:sz w:val="24"/>
          <w:szCs w:val="20"/>
        </w:rPr>
      </w:pPr>
      <w:r w:rsidRPr="007B6662">
        <w:rPr>
          <w:rFonts w:ascii="宋体" w:hAnsi="宋体" w:hint="eastAsia"/>
          <w:sz w:val="24"/>
        </w:rPr>
        <w:t>以上设备性能配置清单中“货物名称、数量及单位、品牌、规格型号、制造商、原产地、参数性能、指标及配置”必须如实填写完整，规格型号没有则填无，填写有缺漏</w:t>
      </w:r>
      <w:r w:rsidRPr="007B6662">
        <w:rPr>
          <w:rFonts w:ascii="宋体" w:hAnsi="宋体" w:hint="eastAsia"/>
          <w:bCs/>
          <w:sz w:val="24"/>
        </w:rPr>
        <w:t>的，</w:t>
      </w:r>
      <w:r w:rsidRPr="007B6662">
        <w:rPr>
          <w:rFonts w:ascii="宋体" w:hAnsi="宋体" w:hint="eastAsia"/>
          <w:b/>
          <w:sz w:val="24"/>
        </w:rPr>
        <w:t>作无效投标处理。</w:t>
      </w:r>
    </w:p>
    <w:p w14:paraId="5DBC3A79" w14:textId="77777777" w:rsidR="004C59BF" w:rsidRPr="007B6662" w:rsidRDefault="004C59BF">
      <w:pPr>
        <w:spacing w:line="360" w:lineRule="auto"/>
        <w:ind w:firstLine="480"/>
        <w:contextualSpacing/>
        <w:rPr>
          <w:rFonts w:ascii="宋体" w:hAnsi="宋体"/>
          <w:sz w:val="24"/>
        </w:rPr>
      </w:pPr>
    </w:p>
    <w:p w14:paraId="191C2720" w14:textId="77777777" w:rsidR="004C59BF" w:rsidRPr="007B6662" w:rsidRDefault="00940F51">
      <w:pPr>
        <w:spacing w:line="360" w:lineRule="auto"/>
        <w:ind w:firstLine="480"/>
        <w:contextualSpacing/>
        <w:rPr>
          <w:rFonts w:ascii="宋体" w:hAnsi="宋体"/>
          <w:spacing w:val="20"/>
          <w:sz w:val="24"/>
          <w:szCs w:val="20"/>
          <w:u w:val="single"/>
        </w:rPr>
      </w:pPr>
      <w:r w:rsidRPr="007B6662">
        <w:rPr>
          <w:rFonts w:ascii="宋体" w:hAnsi="宋体" w:hint="eastAsia"/>
          <w:sz w:val="24"/>
        </w:rPr>
        <w:t>法定代表人或者委托代理人</w:t>
      </w:r>
      <w:r w:rsidRPr="007B6662">
        <w:rPr>
          <w:rFonts w:ascii="宋体" w:hAnsi="宋体" w:hint="eastAsia"/>
          <w:spacing w:val="20"/>
          <w:sz w:val="24"/>
        </w:rPr>
        <w:t>（签字或者电子签名）：</w:t>
      </w:r>
    </w:p>
    <w:p w14:paraId="6815B111" w14:textId="77777777" w:rsidR="004C59BF" w:rsidRPr="007B6662" w:rsidRDefault="00940F51">
      <w:pPr>
        <w:spacing w:line="360" w:lineRule="auto"/>
        <w:ind w:firstLine="520"/>
        <w:contextualSpacing/>
        <w:jc w:val="left"/>
        <w:rPr>
          <w:rFonts w:ascii="宋体" w:hAnsi="宋体"/>
          <w:spacing w:val="20"/>
          <w:sz w:val="24"/>
        </w:rPr>
      </w:pPr>
      <w:r w:rsidRPr="007B6662">
        <w:rPr>
          <w:rFonts w:ascii="宋体" w:hAnsi="宋体" w:hint="eastAsia"/>
          <w:spacing w:val="20"/>
          <w:sz w:val="24"/>
        </w:rPr>
        <w:t>投标人名称（电子签章）：</w:t>
      </w:r>
    </w:p>
    <w:p w14:paraId="2336CD18" w14:textId="77777777" w:rsidR="004C59BF" w:rsidRPr="007B6662" w:rsidRDefault="00940F51">
      <w:pPr>
        <w:spacing w:line="360" w:lineRule="auto"/>
        <w:ind w:firstLine="480"/>
        <w:contextualSpacing/>
        <w:jc w:val="left"/>
        <w:rPr>
          <w:rFonts w:ascii="宋体" w:hAnsi="宋体"/>
          <w:sz w:val="24"/>
          <w:szCs w:val="20"/>
        </w:rPr>
      </w:pPr>
      <w:r w:rsidRPr="007B6662">
        <w:rPr>
          <w:rFonts w:ascii="宋体" w:hAnsi="宋体" w:hint="eastAsia"/>
          <w:sz w:val="24"/>
        </w:rPr>
        <w:t>日期：</w:t>
      </w:r>
      <w:r w:rsidRPr="007B6662">
        <w:rPr>
          <w:rFonts w:ascii="宋体" w:hAnsi="宋体" w:hint="eastAsia"/>
          <w:sz w:val="24"/>
        </w:rPr>
        <w:t xml:space="preserve">    </w:t>
      </w:r>
      <w:r w:rsidRPr="007B6662">
        <w:rPr>
          <w:rFonts w:ascii="宋体" w:hAnsi="宋体" w:hint="eastAsia"/>
          <w:sz w:val="24"/>
        </w:rPr>
        <w:t>年</w:t>
      </w:r>
      <w:r w:rsidRPr="007B6662">
        <w:rPr>
          <w:rFonts w:ascii="宋体" w:hAnsi="宋体" w:hint="eastAsia"/>
          <w:sz w:val="24"/>
        </w:rPr>
        <w:t xml:space="preserve">   </w:t>
      </w:r>
      <w:r w:rsidRPr="007B6662">
        <w:rPr>
          <w:rFonts w:ascii="宋体" w:hAnsi="宋体" w:hint="eastAsia"/>
          <w:sz w:val="24"/>
        </w:rPr>
        <w:t>月</w:t>
      </w:r>
      <w:r w:rsidRPr="007B6662">
        <w:rPr>
          <w:rFonts w:ascii="宋体" w:hAnsi="宋体" w:hint="eastAsia"/>
          <w:sz w:val="24"/>
        </w:rPr>
        <w:t xml:space="preserve">   </w:t>
      </w:r>
      <w:r w:rsidRPr="007B6662">
        <w:rPr>
          <w:rFonts w:ascii="宋体" w:hAnsi="宋体" w:hint="eastAsia"/>
          <w:sz w:val="24"/>
        </w:rPr>
        <w:t>日</w:t>
      </w:r>
    </w:p>
    <w:p w14:paraId="0866C520" w14:textId="77777777" w:rsidR="004C59BF" w:rsidRPr="007B6662" w:rsidRDefault="004C59BF">
      <w:pPr>
        <w:spacing w:line="360" w:lineRule="auto"/>
        <w:ind w:firstLine="480"/>
        <w:contextualSpacing/>
        <w:jc w:val="left"/>
        <w:rPr>
          <w:rFonts w:ascii="宋体" w:hAnsi="宋体"/>
          <w:sz w:val="24"/>
          <w:szCs w:val="20"/>
        </w:rPr>
      </w:pPr>
    </w:p>
    <w:p w14:paraId="69A500F7" w14:textId="77777777" w:rsidR="004C59BF" w:rsidRPr="007B6662" w:rsidRDefault="004C59BF">
      <w:pPr>
        <w:snapToGrid w:val="0"/>
        <w:spacing w:before="120" w:afterLines="50" w:after="120"/>
        <w:ind w:firstLine="480"/>
        <w:jc w:val="left"/>
        <w:rPr>
          <w:rFonts w:ascii="宋体" w:hAnsi="宋体"/>
          <w:sz w:val="24"/>
          <w:szCs w:val="20"/>
        </w:rPr>
      </w:pPr>
    </w:p>
    <w:p w14:paraId="7A22E13D" w14:textId="77777777" w:rsidR="004C59BF" w:rsidRPr="007B6662" w:rsidRDefault="004C59BF">
      <w:pPr>
        <w:snapToGrid w:val="0"/>
        <w:spacing w:beforeLines="50" w:before="120" w:after="50"/>
        <w:ind w:firstLine="480"/>
        <w:jc w:val="left"/>
        <w:rPr>
          <w:rFonts w:ascii="宋体" w:hAnsi="宋体"/>
          <w:sz w:val="24"/>
          <w:szCs w:val="20"/>
        </w:rPr>
      </w:pPr>
    </w:p>
    <w:p w14:paraId="2727D560" w14:textId="77777777" w:rsidR="004C59BF" w:rsidRPr="007B6662" w:rsidRDefault="004C59BF">
      <w:pPr>
        <w:snapToGrid w:val="0"/>
        <w:spacing w:before="120" w:afterLines="50" w:after="120"/>
        <w:ind w:firstLine="480"/>
        <w:jc w:val="left"/>
        <w:rPr>
          <w:rFonts w:ascii="宋体" w:hAnsi="宋体"/>
          <w:sz w:val="24"/>
          <w:szCs w:val="20"/>
        </w:rPr>
      </w:pPr>
    </w:p>
    <w:p w14:paraId="3E319339" w14:textId="77777777" w:rsidR="004C59BF" w:rsidRPr="007B6662" w:rsidRDefault="00940F51">
      <w:pPr>
        <w:ind w:firstLine="482"/>
        <w:rPr>
          <w:b/>
          <w:sz w:val="28"/>
          <w:szCs w:val="28"/>
        </w:rPr>
      </w:pPr>
      <w:r w:rsidRPr="007B6662">
        <w:rPr>
          <w:rFonts w:ascii="宋体" w:hAnsi="宋体"/>
          <w:b/>
          <w:bCs/>
          <w:sz w:val="24"/>
        </w:rPr>
        <w:br w:type="page"/>
      </w:r>
      <w:bookmarkStart w:id="148" w:name="_Toc19686840"/>
      <w:r w:rsidRPr="007B6662">
        <w:rPr>
          <w:rFonts w:hint="eastAsia"/>
          <w:b/>
          <w:sz w:val="28"/>
          <w:szCs w:val="28"/>
        </w:rPr>
        <w:t>五、其他文书、文件格式</w:t>
      </w:r>
      <w:bookmarkEnd w:id="148"/>
    </w:p>
    <w:p w14:paraId="0EE9D943" w14:textId="77777777" w:rsidR="004C59BF" w:rsidRPr="007B6662" w:rsidRDefault="004C59BF">
      <w:pPr>
        <w:spacing w:beforeLines="50" w:before="120" w:afterLines="50" w:after="120" w:line="400" w:lineRule="exact"/>
        <w:ind w:firstLine="480"/>
        <w:rPr>
          <w:rFonts w:ascii="宋体" w:hAnsi="宋体"/>
          <w:sz w:val="24"/>
        </w:rPr>
      </w:pPr>
    </w:p>
    <w:p w14:paraId="3C4093DD" w14:textId="77777777" w:rsidR="004C59BF" w:rsidRPr="007B6662" w:rsidRDefault="00940F51">
      <w:pPr>
        <w:snapToGrid w:val="0"/>
        <w:spacing w:beforeLines="50" w:before="120" w:after="50"/>
        <w:ind w:left="420" w:firstLine="522"/>
        <w:jc w:val="left"/>
        <w:rPr>
          <w:rFonts w:ascii="宋体" w:hAnsi="宋体"/>
          <w:b/>
          <w:spacing w:val="20"/>
          <w:sz w:val="24"/>
        </w:rPr>
      </w:pPr>
      <w:r w:rsidRPr="007B6662">
        <w:rPr>
          <w:rFonts w:ascii="宋体" w:hAnsi="宋体" w:hint="eastAsia"/>
          <w:b/>
          <w:spacing w:val="20"/>
          <w:sz w:val="24"/>
        </w:rPr>
        <w:t>1.</w:t>
      </w:r>
      <w:r w:rsidRPr="007B6662">
        <w:rPr>
          <w:rFonts w:ascii="宋体" w:hAnsi="宋体" w:hint="eastAsia"/>
          <w:b/>
          <w:spacing w:val="20"/>
          <w:sz w:val="24"/>
        </w:rPr>
        <w:t>联合投标协议书格式</w:t>
      </w:r>
    </w:p>
    <w:p w14:paraId="14756BCA" w14:textId="77777777" w:rsidR="004C59BF" w:rsidRPr="007B6662" w:rsidRDefault="00940F51">
      <w:pPr>
        <w:pStyle w:val="a0"/>
        <w:overflowPunct w:val="0"/>
        <w:ind w:firstLine="880"/>
        <w:jc w:val="center"/>
        <w:rPr>
          <w:rFonts w:ascii="方正小标宋简体" w:eastAsia="方正小标宋简体" w:hAnsi="方正小标宋简体" w:cs="方正小标宋简体"/>
          <w:sz w:val="44"/>
          <w:szCs w:val="44"/>
        </w:rPr>
      </w:pPr>
      <w:r w:rsidRPr="007B6662">
        <w:rPr>
          <w:rFonts w:ascii="方正小标宋简体" w:eastAsia="方正小标宋简体" w:hAnsi="方正小标宋简体" w:cs="方正小标宋简体" w:hint="eastAsia"/>
          <w:sz w:val="44"/>
          <w:szCs w:val="44"/>
        </w:rPr>
        <w:t>联合体协议书</w:t>
      </w:r>
    </w:p>
    <w:p w14:paraId="77B4EA70" w14:textId="77777777" w:rsidR="004C59BF" w:rsidRPr="007B6662" w:rsidRDefault="004C59BF">
      <w:pPr>
        <w:pStyle w:val="a0"/>
        <w:overflowPunct w:val="0"/>
        <w:spacing w:line="360" w:lineRule="auto"/>
        <w:ind w:firstLine="480"/>
        <w:contextualSpacing/>
        <w:rPr>
          <w:rFonts w:ascii="宋体" w:hAnsi="宋体"/>
          <w:sz w:val="24"/>
        </w:rPr>
      </w:pPr>
    </w:p>
    <w:p w14:paraId="7292C485" w14:textId="77777777" w:rsidR="004C59BF" w:rsidRPr="007B6662" w:rsidRDefault="00940F51">
      <w:pPr>
        <w:pStyle w:val="a0"/>
        <w:overflowPunct w:val="0"/>
        <w:spacing w:line="360" w:lineRule="auto"/>
        <w:ind w:firstLine="480"/>
        <w:contextualSpacing/>
        <w:rPr>
          <w:rFonts w:ascii="宋体" w:hAnsi="宋体"/>
          <w:sz w:val="24"/>
        </w:rPr>
      </w:pPr>
      <w:r w:rsidRPr="007B6662">
        <w:rPr>
          <w:rFonts w:ascii="宋体" w:hAnsi="宋体"/>
          <w:sz w:val="24"/>
          <w:u w:val="single"/>
        </w:rPr>
        <w:tab/>
      </w:r>
      <w:r w:rsidRPr="007B6662">
        <w:rPr>
          <w:rFonts w:ascii="宋体" w:hAnsi="宋体" w:hint="eastAsia"/>
          <w:sz w:val="24"/>
        </w:rPr>
        <w:t>（所有成员单位名称）自愿组成</w:t>
      </w:r>
      <w:r w:rsidRPr="007B6662">
        <w:rPr>
          <w:rFonts w:ascii="宋体" w:hAnsi="宋体"/>
          <w:sz w:val="24"/>
          <w:u w:val="single"/>
        </w:rPr>
        <w:tab/>
      </w:r>
      <w:r w:rsidRPr="007B6662">
        <w:rPr>
          <w:rFonts w:ascii="宋体" w:hAnsi="宋体" w:hint="eastAsia"/>
          <w:sz w:val="24"/>
        </w:rPr>
        <w:t>（联合体名称）联合体，共同参加</w:t>
      </w:r>
      <w:r w:rsidRPr="007B6662">
        <w:rPr>
          <w:rFonts w:ascii="宋体" w:hAnsi="宋体"/>
          <w:sz w:val="24"/>
          <w:u w:val="single"/>
        </w:rPr>
        <w:tab/>
      </w:r>
      <w:r w:rsidRPr="007B6662">
        <w:rPr>
          <w:rFonts w:ascii="宋体" w:hAnsi="宋体" w:hint="eastAsia"/>
          <w:sz w:val="24"/>
          <w:u w:val="single"/>
        </w:rPr>
        <w:t>（项</w:t>
      </w:r>
      <w:r w:rsidRPr="007B6662">
        <w:rPr>
          <w:rFonts w:ascii="宋体" w:hAnsi="宋体" w:hint="eastAsia"/>
          <w:sz w:val="24"/>
        </w:rPr>
        <w:t>目名称）采购招标项目投标。现就联合体投标事宜订立如下协议。</w:t>
      </w:r>
    </w:p>
    <w:p w14:paraId="038A09A6"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 xml:space="preserve">1.  </w:t>
      </w:r>
      <w:r w:rsidRPr="007B6662">
        <w:rPr>
          <w:rFonts w:ascii="宋体" w:hAnsi="宋体"/>
          <w:sz w:val="24"/>
          <w:u w:val="single"/>
        </w:rPr>
        <w:tab/>
      </w:r>
      <w:r w:rsidRPr="007B6662">
        <w:rPr>
          <w:rFonts w:ascii="宋体" w:hAnsi="宋体" w:hint="eastAsia"/>
          <w:sz w:val="24"/>
        </w:rPr>
        <w:t>（某成员单位名称）为</w:t>
      </w:r>
      <w:r w:rsidRPr="007B6662">
        <w:rPr>
          <w:rFonts w:ascii="宋体" w:hAnsi="宋体"/>
          <w:sz w:val="24"/>
          <w:u w:val="single"/>
        </w:rPr>
        <w:tab/>
      </w:r>
      <w:r w:rsidRPr="007B6662">
        <w:rPr>
          <w:rFonts w:ascii="宋体" w:hAnsi="宋体" w:hint="eastAsia"/>
          <w:sz w:val="24"/>
        </w:rPr>
        <w:t>（联合体名称）牵头人。</w:t>
      </w:r>
    </w:p>
    <w:p w14:paraId="61A0C4FF"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2.</w:t>
      </w:r>
      <w:r w:rsidRPr="007B6662">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6FB26478"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3.</w:t>
      </w:r>
      <w:r w:rsidRPr="007B6662">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联合体牵头人在本项目中签署和盖章的一切文件和处理的一切事宜，联合体各成员均予以承认。联合体各成员将严格按照招标文件、投标文件和合同的要求全面履行义务，并向采购</w:t>
      </w:r>
      <w:r w:rsidRPr="007B6662">
        <w:rPr>
          <w:rFonts w:ascii="宋体" w:hAnsi="宋体" w:hint="eastAsia"/>
          <w:sz w:val="24"/>
        </w:rPr>
        <w:t>人承担连带责任。</w:t>
      </w:r>
    </w:p>
    <w:p w14:paraId="29C536C6"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4.</w:t>
      </w:r>
      <w:r w:rsidRPr="007B6662">
        <w:rPr>
          <w:rFonts w:ascii="宋体" w:hAnsi="宋体" w:hint="eastAsia"/>
          <w:sz w:val="24"/>
        </w:rPr>
        <w:t>联合体各成员单位内部的职责分工如下：</w:t>
      </w:r>
      <w:r w:rsidRPr="007B6662">
        <w:rPr>
          <w:rFonts w:ascii="宋体" w:hAnsi="宋体"/>
          <w:sz w:val="24"/>
          <w:u w:val="single"/>
        </w:rPr>
        <w:tab/>
      </w:r>
      <w:r w:rsidRPr="007B6662">
        <w:rPr>
          <w:rFonts w:ascii="宋体" w:hAnsi="宋体" w:hint="eastAsia"/>
          <w:sz w:val="24"/>
        </w:rPr>
        <w:t>。</w:t>
      </w:r>
    </w:p>
    <w:p w14:paraId="0DD3020E"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5.</w:t>
      </w:r>
      <w:r w:rsidRPr="007B6662">
        <w:rPr>
          <w:rFonts w:ascii="宋体" w:hAnsi="宋体" w:hint="eastAsia"/>
          <w:sz w:val="24"/>
        </w:rPr>
        <w:t>本协议书自所有成员单位法定代表人或者其委托代理人签字（或者电子签名）或者盖公章之日起生效，合同履行完毕后自动失效。</w:t>
      </w:r>
    </w:p>
    <w:p w14:paraId="7302886F"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6.</w:t>
      </w:r>
      <w:r w:rsidRPr="007B6662">
        <w:rPr>
          <w:rFonts w:ascii="宋体" w:hAnsi="宋体" w:hint="eastAsia"/>
          <w:sz w:val="24"/>
        </w:rPr>
        <w:t>本协议书一式</w:t>
      </w:r>
      <w:r w:rsidRPr="007B6662">
        <w:rPr>
          <w:rFonts w:ascii="宋体" w:hAnsi="宋体"/>
          <w:sz w:val="24"/>
          <w:u w:val="single"/>
        </w:rPr>
        <w:tab/>
      </w:r>
      <w:r w:rsidRPr="007B6662">
        <w:rPr>
          <w:rFonts w:ascii="宋体" w:hAnsi="宋体" w:hint="eastAsia"/>
          <w:sz w:val="24"/>
        </w:rPr>
        <w:t>份，联合体成员和采购人各执一份。</w:t>
      </w:r>
    </w:p>
    <w:p w14:paraId="4338F0C0"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hint="eastAsia"/>
          <w:sz w:val="24"/>
        </w:rPr>
        <w:t>注：本协议书应附法定代表人身份证明；有委托代理的，应附授权委托书</w:t>
      </w:r>
      <w:r w:rsidRPr="007B6662">
        <w:rPr>
          <w:rFonts w:ascii="宋体" w:hAnsi="宋体" w:cs="仿宋_GB2312" w:hint="eastAsia"/>
          <w:sz w:val="24"/>
        </w:rPr>
        <w:t>（格式自拟）</w:t>
      </w:r>
      <w:r w:rsidRPr="007B6662">
        <w:rPr>
          <w:rFonts w:ascii="宋体" w:hAnsi="宋体" w:hint="eastAsia"/>
          <w:sz w:val="24"/>
        </w:rPr>
        <w:t>。</w:t>
      </w:r>
    </w:p>
    <w:p w14:paraId="7A78DB46" w14:textId="77777777" w:rsidR="004C59BF" w:rsidRPr="007B6662" w:rsidRDefault="004C59BF">
      <w:pPr>
        <w:pStyle w:val="a0"/>
        <w:overflowPunct w:val="0"/>
        <w:spacing w:line="360" w:lineRule="auto"/>
        <w:ind w:firstLineChars="175"/>
        <w:contextualSpacing/>
        <w:rPr>
          <w:rFonts w:ascii="宋体" w:hAnsi="宋体"/>
          <w:sz w:val="24"/>
        </w:rPr>
      </w:pPr>
    </w:p>
    <w:p w14:paraId="0981115B"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hint="eastAsia"/>
          <w:sz w:val="24"/>
        </w:rPr>
        <w:t>联合体牵头人名称（电子签章）：</w:t>
      </w:r>
    </w:p>
    <w:p w14:paraId="37838C87" w14:textId="77777777" w:rsidR="004C59BF" w:rsidRPr="007B6662" w:rsidRDefault="00940F51">
      <w:pPr>
        <w:pStyle w:val="a0"/>
        <w:overflowPunct w:val="0"/>
        <w:spacing w:line="360" w:lineRule="auto"/>
        <w:ind w:firstLineChars="175"/>
        <w:contextualSpacing/>
        <w:rPr>
          <w:rFonts w:ascii="宋体" w:hAnsi="宋体"/>
          <w:sz w:val="24"/>
          <w:u w:val="single"/>
        </w:rPr>
      </w:pPr>
      <w:r w:rsidRPr="007B6662">
        <w:rPr>
          <w:rFonts w:ascii="宋体" w:hAnsi="宋体" w:hint="eastAsia"/>
          <w:sz w:val="24"/>
        </w:rPr>
        <w:t>法定代表人或者其委托代理人：</w:t>
      </w:r>
      <w:r w:rsidRPr="007B6662">
        <w:rPr>
          <w:rFonts w:ascii="宋体" w:hAnsi="宋体"/>
          <w:sz w:val="24"/>
          <w:u w:val="single"/>
        </w:rPr>
        <w:tab/>
      </w:r>
      <w:r w:rsidRPr="007B6662">
        <w:rPr>
          <w:rFonts w:ascii="宋体" w:hAnsi="宋体" w:hint="eastAsia"/>
          <w:sz w:val="24"/>
          <w:u w:val="single"/>
        </w:rPr>
        <w:t>（签字或者电子签名）</w:t>
      </w:r>
    </w:p>
    <w:p w14:paraId="4CB2E0EC" w14:textId="77777777" w:rsidR="004C59BF" w:rsidRPr="007B6662" w:rsidRDefault="004C59BF">
      <w:pPr>
        <w:pStyle w:val="a0"/>
        <w:overflowPunct w:val="0"/>
        <w:spacing w:line="360" w:lineRule="auto"/>
        <w:ind w:firstLineChars="175"/>
        <w:contextualSpacing/>
        <w:rPr>
          <w:rFonts w:ascii="宋体" w:hAnsi="宋体"/>
          <w:sz w:val="24"/>
        </w:rPr>
      </w:pPr>
    </w:p>
    <w:p w14:paraId="056B9B53"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hint="eastAsia"/>
          <w:sz w:val="24"/>
        </w:rPr>
        <w:t>联合体成员名称（</w:t>
      </w:r>
      <w:r w:rsidRPr="007B6662">
        <w:rPr>
          <w:rFonts w:ascii="宋体" w:hAnsi="宋体" w:cs="仿宋_GB2312" w:hint="eastAsia"/>
          <w:sz w:val="24"/>
        </w:rPr>
        <w:t>盖公章或者电子签章</w:t>
      </w:r>
      <w:r w:rsidRPr="007B6662">
        <w:rPr>
          <w:rFonts w:ascii="宋体" w:hAnsi="宋体" w:hint="eastAsia"/>
          <w:sz w:val="24"/>
        </w:rPr>
        <w:t>）：</w:t>
      </w:r>
    </w:p>
    <w:p w14:paraId="0C326D9D" w14:textId="77777777" w:rsidR="004C59BF" w:rsidRPr="007B6662" w:rsidRDefault="00940F51">
      <w:pPr>
        <w:pStyle w:val="a0"/>
        <w:overflowPunct w:val="0"/>
        <w:spacing w:line="360" w:lineRule="auto"/>
        <w:ind w:firstLineChars="175"/>
        <w:contextualSpacing/>
        <w:rPr>
          <w:rFonts w:ascii="宋体" w:hAnsi="宋体"/>
          <w:sz w:val="24"/>
          <w:u w:val="single"/>
        </w:rPr>
      </w:pPr>
      <w:r w:rsidRPr="007B6662">
        <w:rPr>
          <w:rFonts w:ascii="宋体" w:hAnsi="宋体" w:hint="eastAsia"/>
          <w:sz w:val="24"/>
        </w:rPr>
        <w:t>法定代表人或者其委托代理人：</w:t>
      </w:r>
      <w:r w:rsidRPr="007B6662">
        <w:rPr>
          <w:rFonts w:ascii="宋体" w:hAnsi="宋体"/>
          <w:sz w:val="24"/>
          <w:u w:val="single"/>
        </w:rPr>
        <w:tab/>
      </w:r>
      <w:r w:rsidRPr="007B6662">
        <w:rPr>
          <w:rFonts w:ascii="宋体" w:hAnsi="宋体" w:hint="eastAsia"/>
          <w:sz w:val="24"/>
          <w:u w:val="single"/>
        </w:rPr>
        <w:t>（签字或者电子签名）</w:t>
      </w:r>
    </w:p>
    <w:p w14:paraId="05A3C4D4" w14:textId="77777777" w:rsidR="004C59BF" w:rsidRPr="007B6662" w:rsidRDefault="00940F51">
      <w:pPr>
        <w:pStyle w:val="a0"/>
        <w:overflowPunct w:val="0"/>
        <w:spacing w:line="360" w:lineRule="auto"/>
        <w:ind w:firstLineChars="175"/>
        <w:contextualSpacing/>
        <w:rPr>
          <w:rFonts w:ascii="宋体" w:hAnsi="宋体"/>
          <w:sz w:val="24"/>
        </w:rPr>
      </w:pPr>
      <w:r w:rsidRPr="007B6662">
        <w:rPr>
          <w:rFonts w:ascii="宋体" w:hAnsi="宋体"/>
          <w:sz w:val="24"/>
        </w:rPr>
        <w:t>……</w:t>
      </w:r>
    </w:p>
    <w:p w14:paraId="76C2B39B" w14:textId="77777777" w:rsidR="004C59BF" w:rsidRPr="007B6662" w:rsidRDefault="004C59BF">
      <w:pPr>
        <w:pStyle w:val="a0"/>
        <w:overflowPunct w:val="0"/>
        <w:spacing w:line="360" w:lineRule="auto"/>
        <w:ind w:firstLineChars="175"/>
        <w:contextualSpacing/>
        <w:rPr>
          <w:rFonts w:ascii="宋体" w:hAnsi="宋体"/>
          <w:sz w:val="24"/>
        </w:rPr>
      </w:pPr>
    </w:p>
    <w:p w14:paraId="26714329" w14:textId="77777777" w:rsidR="004C59BF" w:rsidRPr="007B6662" w:rsidRDefault="00940F51">
      <w:pPr>
        <w:pStyle w:val="a0"/>
        <w:overflowPunct w:val="0"/>
        <w:spacing w:line="360" w:lineRule="auto"/>
        <w:ind w:firstLineChars="175"/>
        <w:contextualSpacing/>
        <w:jc w:val="right"/>
        <w:rPr>
          <w:rFonts w:ascii="宋体" w:hAnsi="宋体"/>
          <w:b/>
          <w:sz w:val="24"/>
        </w:rPr>
      </w:pPr>
      <w:r w:rsidRPr="007B6662">
        <w:rPr>
          <w:rFonts w:ascii="宋体" w:hAnsi="宋体"/>
          <w:sz w:val="24"/>
        </w:rPr>
        <w:tab/>
      </w:r>
      <w:r w:rsidRPr="007B6662">
        <w:rPr>
          <w:rFonts w:ascii="宋体" w:hAnsi="宋体" w:hint="eastAsia"/>
          <w:sz w:val="24"/>
        </w:rPr>
        <w:t>年</w:t>
      </w:r>
      <w:r w:rsidRPr="007B6662">
        <w:rPr>
          <w:rFonts w:ascii="宋体" w:hAnsi="宋体"/>
          <w:sz w:val="24"/>
        </w:rPr>
        <w:tab/>
      </w:r>
      <w:r w:rsidRPr="007B6662">
        <w:rPr>
          <w:rFonts w:ascii="宋体" w:hAnsi="宋体" w:hint="eastAsia"/>
          <w:sz w:val="24"/>
        </w:rPr>
        <w:t>月</w:t>
      </w:r>
      <w:r w:rsidRPr="007B6662">
        <w:rPr>
          <w:rFonts w:ascii="宋体" w:hAnsi="宋体"/>
          <w:sz w:val="24"/>
        </w:rPr>
        <w:tab/>
      </w:r>
      <w:r w:rsidRPr="007B6662">
        <w:rPr>
          <w:rFonts w:ascii="宋体" w:hAnsi="宋体" w:hint="eastAsia"/>
          <w:sz w:val="24"/>
        </w:rPr>
        <w:t>日</w:t>
      </w:r>
    </w:p>
    <w:p w14:paraId="622A4D7D" w14:textId="77777777" w:rsidR="004C59BF" w:rsidRPr="007B6662" w:rsidRDefault="004C59BF">
      <w:pPr>
        <w:spacing w:line="360" w:lineRule="auto"/>
        <w:ind w:firstLine="482"/>
        <w:jc w:val="left"/>
        <w:rPr>
          <w:rFonts w:ascii="宋体" w:hAnsi="宋体"/>
          <w:b/>
          <w:sz w:val="24"/>
        </w:rPr>
      </w:pPr>
    </w:p>
    <w:p w14:paraId="0BEBAD33" w14:textId="77777777" w:rsidR="004C59BF" w:rsidRPr="007B6662" w:rsidRDefault="00940F51">
      <w:pPr>
        <w:spacing w:line="360" w:lineRule="auto"/>
        <w:ind w:firstLine="482"/>
        <w:jc w:val="left"/>
        <w:rPr>
          <w:rFonts w:ascii="宋体" w:hAnsi="宋体"/>
          <w:b/>
          <w:bCs/>
          <w:sz w:val="32"/>
          <w:szCs w:val="32"/>
        </w:rPr>
      </w:pPr>
      <w:r w:rsidRPr="007B6662">
        <w:rPr>
          <w:rFonts w:ascii="宋体" w:hAnsi="宋体"/>
          <w:b/>
          <w:sz w:val="24"/>
        </w:rPr>
        <w:t>2</w:t>
      </w:r>
      <w:r w:rsidRPr="007B6662">
        <w:rPr>
          <w:rFonts w:ascii="宋体" w:hAnsi="宋体" w:hint="eastAsia"/>
          <w:b/>
          <w:sz w:val="24"/>
        </w:rPr>
        <w:t>.</w:t>
      </w:r>
      <w:r w:rsidRPr="007B6662">
        <w:rPr>
          <w:rFonts w:ascii="宋体" w:hAnsi="宋体" w:hint="eastAsia"/>
          <w:b/>
          <w:sz w:val="24"/>
        </w:rPr>
        <w:t>质疑函（格式）</w:t>
      </w:r>
    </w:p>
    <w:p w14:paraId="6B602982" w14:textId="77777777" w:rsidR="004C59BF" w:rsidRPr="007B6662" w:rsidRDefault="00940F51">
      <w:pPr>
        <w:spacing w:line="360" w:lineRule="auto"/>
        <w:ind w:firstLine="880"/>
        <w:jc w:val="center"/>
        <w:rPr>
          <w:rFonts w:ascii="方正小标宋简体" w:eastAsia="方正小标宋简体" w:hAnsi="方正小标宋简体" w:cs="方正小标宋简体"/>
          <w:sz w:val="44"/>
          <w:szCs w:val="44"/>
        </w:rPr>
      </w:pPr>
      <w:r w:rsidRPr="007B6662">
        <w:rPr>
          <w:rFonts w:ascii="方正小标宋简体" w:eastAsia="方正小标宋简体" w:hAnsi="方正小标宋简体" w:cs="方正小标宋简体" w:hint="eastAsia"/>
          <w:sz w:val="44"/>
          <w:szCs w:val="44"/>
        </w:rPr>
        <w:t>质疑函（格式）</w:t>
      </w:r>
    </w:p>
    <w:p w14:paraId="632551F7" w14:textId="77777777" w:rsidR="004C59BF" w:rsidRPr="007B6662" w:rsidRDefault="00940F51">
      <w:pPr>
        <w:pStyle w:val="aa"/>
        <w:snapToGrid w:val="0"/>
        <w:spacing w:line="360" w:lineRule="auto"/>
        <w:ind w:firstLineChars="200" w:firstLine="482"/>
        <w:rPr>
          <w:rFonts w:hAnsi="宋体"/>
          <w:b/>
          <w:bCs/>
          <w:sz w:val="24"/>
          <w:szCs w:val="24"/>
        </w:rPr>
      </w:pPr>
      <w:r w:rsidRPr="007B6662">
        <w:rPr>
          <w:rFonts w:hAnsi="宋体" w:hint="eastAsia"/>
          <w:b/>
          <w:bCs/>
          <w:sz w:val="24"/>
          <w:szCs w:val="24"/>
        </w:rPr>
        <w:t>一、质疑供应商基本信息：</w:t>
      </w:r>
    </w:p>
    <w:p w14:paraId="29C666BF" w14:textId="77777777" w:rsidR="004C59BF" w:rsidRPr="007B6662" w:rsidRDefault="00940F51">
      <w:pPr>
        <w:pStyle w:val="aa"/>
        <w:snapToGrid w:val="0"/>
        <w:spacing w:line="360" w:lineRule="auto"/>
        <w:ind w:firstLineChars="200" w:firstLine="480"/>
        <w:rPr>
          <w:rFonts w:hAnsi="宋体"/>
          <w:bCs/>
          <w:sz w:val="24"/>
          <w:szCs w:val="24"/>
          <w:u w:val="single"/>
        </w:rPr>
      </w:pPr>
      <w:r w:rsidRPr="007B6662">
        <w:rPr>
          <w:rFonts w:hAnsi="宋体" w:hint="eastAsia"/>
          <w:bCs/>
          <w:sz w:val="24"/>
          <w:szCs w:val="24"/>
        </w:rPr>
        <w:t>质疑供应商：</w:t>
      </w:r>
    </w:p>
    <w:p w14:paraId="3B606416" w14:textId="77777777" w:rsidR="004C59BF" w:rsidRPr="007B6662" w:rsidRDefault="00940F51">
      <w:pPr>
        <w:pStyle w:val="aa"/>
        <w:snapToGrid w:val="0"/>
        <w:spacing w:line="360" w:lineRule="auto"/>
        <w:ind w:firstLineChars="200" w:firstLine="480"/>
        <w:rPr>
          <w:rFonts w:hAnsi="宋体"/>
          <w:bCs/>
          <w:sz w:val="24"/>
          <w:szCs w:val="24"/>
        </w:rPr>
      </w:pPr>
      <w:r w:rsidRPr="007B6662">
        <w:rPr>
          <w:rFonts w:hAnsi="宋体"/>
          <w:bCs/>
          <w:sz w:val="24"/>
          <w:szCs w:val="24"/>
        </w:rPr>
        <w:t>地址</w:t>
      </w:r>
      <w:r w:rsidRPr="007B6662">
        <w:rPr>
          <w:rFonts w:hAnsi="宋体" w:hint="eastAsia"/>
          <w:bCs/>
          <w:sz w:val="24"/>
          <w:szCs w:val="24"/>
        </w:rPr>
        <w:t>：</w:t>
      </w:r>
      <w:r w:rsidRPr="007B6662">
        <w:rPr>
          <w:rFonts w:hAnsi="宋体"/>
          <w:bCs/>
          <w:sz w:val="24"/>
          <w:szCs w:val="24"/>
        </w:rPr>
        <w:t>邮编</w:t>
      </w:r>
      <w:r w:rsidRPr="007B6662">
        <w:rPr>
          <w:rFonts w:hAnsi="宋体" w:hint="eastAsia"/>
          <w:bCs/>
          <w:sz w:val="24"/>
          <w:szCs w:val="24"/>
        </w:rPr>
        <w:t>：</w:t>
      </w:r>
    </w:p>
    <w:p w14:paraId="7BEC6A65" w14:textId="77777777" w:rsidR="004C59BF" w:rsidRPr="007B6662" w:rsidRDefault="00940F51">
      <w:pPr>
        <w:pStyle w:val="aa"/>
        <w:snapToGrid w:val="0"/>
        <w:spacing w:line="360" w:lineRule="auto"/>
        <w:ind w:firstLineChars="200" w:firstLine="480"/>
        <w:rPr>
          <w:rFonts w:hAnsi="宋体"/>
          <w:bCs/>
          <w:sz w:val="24"/>
          <w:szCs w:val="24"/>
        </w:rPr>
      </w:pPr>
      <w:r w:rsidRPr="007B6662">
        <w:rPr>
          <w:rFonts w:hAnsi="宋体"/>
          <w:bCs/>
          <w:sz w:val="24"/>
          <w:szCs w:val="24"/>
        </w:rPr>
        <w:t>联系人</w:t>
      </w:r>
      <w:r w:rsidRPr="007B6662">
        <w:rPr>
          <w:rFonts w:hAnsi="宋体" w:hint="eastAsia"/>
          <w:bCs/>
          <w:sz w:val="24"/>
          <w:szCs w:val="24"/>
        </w:rPr>
        <w:t>：</w:t>
      </w:r>
      <w:r w:rsidRPr="007B6662">
        <w:rPr>
          <w:rFonts w:hAnsi="宋体"/>
          <w:bCs/>
          <w:sz w:val="24"/>
          <w:szCs w:val="24"/>
        </w:rPr>
        <w:t>联系电话</w:t>
      </w:r>
      <w:r w:rsidRPr="007B6662">
        <w:rPr>
          <w:rFonts w:hAnsi="宋体" w:hint="eastAsia"/>
          <w:bCs/>
          <w:sz w:val="24"/>
          <w:szCs w:val="24"/>
        </w:rPr>
        <w:t>：</w:t>
      </w:r>
    </w:p>
    <w:p w14:paraId="37BA8CB1" w14:textId="77777777" w:rsidR="004C59BF" w:rsidRPr="007B6662" w:rsidRDefault="00940F51">
      <w:pPr>
        <w:pStyle w:val="aa"/>
        <w:snapToGrid w:val="0"/>
        <w:spacing w:line="360" w:lineRule="auto"/>
        <w:ind w:firstLineChars="200" w:firstLine="480"/>
        <w:rPr>
          <w:rFonts w:hAnsi="宋体"/>
          <w:bCs/>
          <w:sz w:val="24"/>
          <w:szCs w:val="24"/>
        </w:rPr>
      </w:pPr>
      <w:r w:rsidRPr="007B6662">
        <w:rPr>
          <w:rFonts w:hAnsi="宋体" w:hint="eastAsia"/>
          <w:bCs/>
          <w:sz w:val="24"/>
          <w:szCs w:val="24"/>
        </w:rPr>
        <w:t>授权代表：</w:t>
      </w:r>
    </w:p>
    <w:p w14:paraId="0AB440A4" w14:textId="77777777" w:rsidR="004C59BF" w:rsidRPr="007B6662" w:rsidRDefault="00940F51">
      <w:pPr>
        <w:pStyle w:val="aa"/>
        <w:snapToGrid w:val="0"/>
        <w:spacing w:line="360" w:lineRule="auto"/>
        <w:ind w:firstLineChars="200" w:firstLine="480"/>
        <w:rPr>
          <w:rFonts w:hAnsi="宋体"/>
          <w:bCs/>
          <w:sz w:val="24"/>
          <w:szCs w:val="24"/>
          <w:u w:val="single"/>
        </w:rPr>
      </w:pPr>
      <w:r w:rsidRPr="007B6662">
        <w:rPr>
          <w:rFonts w:hAnsi="宋体"/>
          <w:bCs/>
          <w:sz w:val="24"/>
          <w:szCs w:val="24"/>
        </w:rPr>
        <w:t>联系</w:t>
      </w:r>
      <w:r w:rsidRPr="007B6662">
        <w:rPr>
          <w:rFonts w:hAnsi="宋体" w:hint="eastAsia"/>
          <w:bCs/>
          <w:sz w:val="24"/>
          <w:szCs w:val="24"/>
        </w:rPr>
        <w:t>电话：</w:t>
      </w:r>
    </w:p>
    <w:p w14:paraId="40207AFE" w14:textId="77777777" w:rsidR="004C59BF" w:rsidRPr="007B6662" w:rsidRDefault="00940F51">
      <w:pPr>
        <w:pStyle w:val="aa"/>
        <w:snapToGrid w:val="0"/>
        <w:spacing w:line="360" w:lineRule="auto"/>
        <w:ind w:firstLineChars="200" w:firstLine="480"/>
        <w:rPr>
          <w:rFonts w:hAnsi="宋体"/>
          <w:bCs/>
          <w:sz w:val="24"/>
          <w:szCs w:val="24"/>
        </w:rPr>
      </w:pPr>
      <w:r w:rsidRPr="007B6662">
        <w:rPr>
          <w:rFonts w:hAnsi="宋体"/>
          <w:bCs/>
          <w:sz w:val="24"/>
          <w:szCs w:val="24"/>
        </w:rPr>
        <w:t>地址</w:t>
      </w:r>
      <w:r w:rsidRPr="007B6662">
        <w:rPr>
          <w:rFonts w:hAnsi="宋体" w:hint="eastAsia"/>
          <w:bCs/>
          <w:sz w:val="24"/>
          <w:szCs w:val="24"/>
        </w:rPr>
        <w:t>：</w:t>
      </w:r>
      <w:r w:rsidRPr="007B6662">
        <w:rPr>
          <w:rFonts w:hAnsi="宋体"/>
          <w:bCs/>
          <w:sz w:val="24"/>
          <w:szCs w:val="24"/>
        </w:rPr>
        <w:t>邮编</w:t>
      </w:r>
      <w:r w:rsidRPr="007B6662">
        <w:rPr>
          <w:rFonts w:hAnsi="宋体" w:hint="eastAsia"/>
          <w:bCs/>
          <w:sz w:val="24"/>
          <w:szCs w:val="24"/>
        </w:rPr>
        <w:t>：</w:t>
      </w:r>
    </w:p>
    <w:p w14:paraId="391B2A94" w14:textId="77777777" w:rsidR="004C59BF" w:rsidRPr="007B6662" w:rsidRDefault="00940F51">
      <w:pPr>
        <w:pStyle w:val="aa"/>
        <w:snapToGrid w:val="0"/>
        <w:spacing w:line="360" w:lineRule="auto"/>
        <w:ind w:firstLineChars="200" w:firstLine="482"/>
        <w:rPr>
          <w:rFonts w:hAnsi="宋体"/>
          <w:b/>
          <w:bCs/>
          <w:sz w:val="24"/>
          <w:szCs w:val="24"/>
        </w:rPr>
      </w:pPr>
      <w:r w:rsidRPr="007B6662">
        <w:rPr>
          <w:rFonts w:hAnsi="宋体" w:hint="eastAsia"/>
          <w:b/>
          <w:bCs/>
          <w:sz w:val="24"/>
          <w:szCs w:val="24"/>
        </w:rPr>
        <w:t>二、质疑项目基本情况：</w:t>
      </w:r>
    </w:p>
    <w:p w14:paraId="623D5478"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bCs/>
          <w:sz w:val="24"/>
          <w:szCs w:val="24"/>
        </w:rPr>
        <w:t>质疑</w:t>
      </w:r>
      <w:r w:rsidRPr="007B6662">
        <w:rPr>
          <w:rFonts w:hAnsi="宋体" w:hint="eastAsia"/>
          <w:sz w:val="24"/>
          <w:szCs w:val="24"/>
        </w:rPr>
        <w:t>项目的名称：</w:t>
      </w:r>
    </w:p>
    <w:p w14:paraId="65DE5E3A"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bCs/>
          <w:sz w:val="24"/>
          <w:szCs w:val="24"/>
        </w:rPr>
        <w:t>质疑</w:t>
      </w:r>
      <w:r w:rsidRPr="007B6662">
        <w:rPr>
          <w:rFonts w:hAnsi="宋体" w:hint="eastAsia"/>
          <w:sz w:val="24"/>
          <w:szCs w:val="24"/>
        </w:rPr>
        <w:t>项目的编号：</w:t>
      </w:r>
    </w:p>
    <w:p w14:paraId="1ED1C0B9"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采购人名称：</w:t>
      </w:r>
    </w:p>
    <w:p w14:paraId="6FDB3107"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质疑事项：</w:t>
      </w:r>
    </w:p>
    <w:p w14:paraId="46F4BFBF" w14:textId="77777777" w:rsidR="004C59BF" w:rsidRPr="007B6662" w:rsidRDefault="00940F51">
      <w:pPr>
        <w:pStyle w:val="aa"/>
        <w:spacing w:line="360" w:lineRule="auto"/>
        <w:ind w:leftChars="12" w:left="25" w:firstLineChars="147" w:firstLine="353"/>
        <w:rPr>
          <w:rFonts w:hAnsi="宋体"/>
          <w:sz w:val="24"/>
          <w:szCs w:val="24"/>
        </w:rPr>
      </w:pPr>
      <w:r w:rsidRPr="007B6662">
        <w:rPr>
          <w:rFonts w:hAnsi="宋体" w:hint="eastAsia"/>
          <w:sz w:val="24"/>
          <w:szCs w:val="24"/>
        </w:rPr>
        <w:t>□采购文件</w:t>
      </w:r>
      <w:r w:rsidRPr="007B6662">
        <w:rPr>
          <w:rFonts w:hAnsi="宋体" w:hint="eastAsia"/>
          <w:sz w:val="24"/>
          <w:szCs w:val="24"/>
        </w:rPr>
        <w:t xml:space="preserve">   </w:t>
      </w:r>
      <w:r w:rsidRPr="007B6662">
        <w:rPr>
          <w:rFonts w:hAnsi="宋体" w:hint="eastAsia"/>
          <w:sz w:val="24"/>
          <w:szCs w:val="24"/>
        </w:rPr>
        <w:t>采购文件获取日期：</w:t>
      </w:r>
    </w:p>
    <w:p w14:paraId="366CD2EF" w14:textId="77777777" w:rsidR="004C59BF" w:rsidRPr="007B6662" w:rsidRDefault="00940F51">
      <w:pPr>
        <w:pStyle w:val="aa"/>
        <w:spacing w:line="360" w:lineRule="auto"/>
        <w:ind w:leftChars="12" w:left="25" w:firstLineChars="147" w:firstLine="353"/>
        <w:rPr>
          <w:rFonts w:hAnsi="宋体"/>
          <w:sz w:val="24"/>
          <w:szCs w:val="24"/>
        </w:rPr>
      </w:pPr>
      <w:r w:rsidRPr="007B6662">
        <w:rPr>
          <w:rFonts w:hAnsi="宋体" w:hint="eastAsia"/>
          <w:sz w:val="24"/>
          <w:szCs w:val="24"/>
        </w:rPr>
        <w:t>□采购过程</w:t>
      </w:r>
      <w:r w:rsidRPr="007B6662">
        <w:rPr>
          <w:rFonts w:hAnsi="宋体" w:hint="eastAsia"/>
          <w:sz w:val="24"/>
          <w:szCs w:val="24"/>
        </w:rPr>
        <w:t xml:space="preserve">   </w:t>
      </w:r>
    </w:p>
    <w:p w14:paraId="07E4FEC8" w14:textId="77777777" w:rsidR="004C59BF" w:rsidRPr="007B6662" w:rsidRDefault="00940F51">
      <w:pPr>
        <w:pStyle w:val="aa"/>
        <w:spacing w:line="360" w:lineRule="auto"/>
        <w:ind w:leftChars="12" w:left="25" w:firstLineChars="147" w:firstLine="353"/>
        <w:rPr>
          <w:rFonts w:hAnsi="宋体"/>
          <w:bCs/>
          <w:sz w:val="24"/>
          <w:szCs w:val="24"/>
          <w:u w:val="single"/>
        </w:rPr>
      </w:pPr>
      <w:r w:rsidRPr="007B6662">
        <w:rPr>
          <w:rFonts w:hAnsi="宋体" w:hint="eastAsia"/>
          <w:sz w:val="24"/>
          <w:szCs w:val="24"/>
        </w:rPr>
        <w:t>□采购结果</w:t>
      </w:r>
      <w:r w:rsidRPr="007B6662">
        <w:rPr>
          <w:rFonts w:hAnsi="宋体" w:hint="eastAsia"/>
          <w:sz w:val="24"/>
          <w:szCs w:val="24"/>
        </w:rPr>
        <w:t xml:space="preserve">   </w:t>
      </w:r>
    </w:p>
    <w:p w14:paraId="770EFDF8" w14:textId="77777777" w:rsidR="004C59BF" w:rsidRPr="007B6662" w:rsidRDefault="00940F51">
      <w:pPr>
        <w:pStyle w:val="aa"/>
        <w:spacing w:line="360" w:lineRule="auto"/>
        <w:ind w:leftChars="12" w:left="25" w:firstLineChars="196" w:firstLine="472"/>
        <w:rPr>
          <w:rFonts w:hAnsi="宋体"/>
          <w:b/>
          <w:sz w:val="24"/>
          <w:szCs w:val="24"/>
        </w:rPr>
      </w:pPr>
      <w:r w:rsidRPr="007B6662">
        <w:rPr>
          <w:rFonts w:hAnsi="宋体" w:hint="eastAsia"/>
          <w:b/>
          <w:sz w:val="24"/>
          <w:szCs w:val="24"/>
        </w:rPr>
        <w:t>三、质疑事项具体内容</w:t>
      </w:r>
    </w:p>
    <w:p w14:paraId="1531FF98"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质疑事项</w:t>
      </w:r>
      <w:r w:rsidRPr="007B6662">
        <w:rPr>
          <w:rFonts w:hAnsi="宋体" w:hint="eastAsia"/>
          <w:sz w:val="24"/>
          <w:szCs w:val="24"/>
        </w:rPr>
        <w:t>1</w:t>
      </w:r>
      <w:r w:rsidRPr="007B6662">
        <w:rPr>
          <w:rFonts w:hAnsi="宋体" w:hint="eastAsia"/>
          <w:sz w:val="24"/>
          <w:szCs w:val="24"/>
        </w:rPr>
        <w:t>：</w:t>
      </w:r>
    </w:p>
    <w:p w14:paraId="3A271E4B"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事实依据：</w:t>
      </w:r>
    </w:p>
    <w:p w14:paraId="09C2064E"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法律依据：</w:t>
      </w:r>
    </w:p>
    <w:p w14:paraId="737896C1"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质疑事项</w:t>
      </w:r>
      <w:r w:rsidRPr="007B6662">
        <w:rPr>
          <w:rFonts w:hAnsi="宋体" w:hint="eastAsia"/>
          <w:sz w:val="24"/>
          <w:szCs w:val="24"/>
        </w:rPr>
        <w:t>2</w:t>
      </w:r>
    </w:p>
    <w:p w14:paraId="743C61B2"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sz w:val="24"/>
          <w:szCs w:val="24"/>
        </w:rPr>
        <w:t>……</w:t>
      </w:r>
    </w:p>
    <w:p w14:paraId="4B7CE5F8"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四、与质疑事项相关的质疑请求：</w:t>
      </w:r>
    </w:p>
    <w:p w14:paraId="118F4220"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请求：</w:t>
      </w:r>
    </w:p>
    <w:p w14:paraId="3FE86FBC" w14:textId="77777777" w:rsidR="004C59BF" w:rsidRPr="007B6662" w:rsidRDefault="004C59BF">
      <w:pPr>
        <w:pStyle w:val="aa"/>
        <w:spacing w:line="360" w:lineRule="auto"/>
        <w:ind w:leftChars="12" w:left="25" w:firstLineChars="147" w:firstLine="353"/>
        <w:rPr>
          <w:rFonts w:hAnsi="宋体"/>
          <w:sz w:val="24"/>
          <w:szCs w:val="24"/>
        </w:rPr>
      </w:pPr>
    </w:p>
    <w:p w14:paraId="53135C48"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签字（签章）：</w:t>
      </w:r>
      <w:r w:rsidRPr="007B6662">
        <w:rPr>
          <w:rFonts w:hAnsi="宋体" w:hint="eastAsia"/>
          <w:sz w:val="24"/>
          <w:szCs w:val="24"/>
        </w:rPr>
        <w:t xml:space="preserve">            </w:t>
      </w:r>
      <w:r w:rsidRPr="007B6662">
        <w:rPr>
          <w:rFonts w:hAnsi="宋体" w:hint="eastAsia"/>
          <w:sz w:val="24"/>
          <w:szCs w:val="24"/>
        </w:rPr>
        <w:t xml:space="preserve">                           </w:t>
      </w:r>
      <w:r w:rsidRPr="007B6662">
        <w:rPr>
          <w:rFonts w:hAnsi="宋体" w:hint="eastAsia"/>
          <w:sz w:val="24"/>
          <w:szCs w:val="24"/>
        </w:rPr>
        <w:t>公章：</w:t>
      </w:r>
    </w:p>
    <w:p w14:paraId="28C81FF5" w14:textId="77777777" w:rsidR="004C59BF" w:rsidRPr="007B6662" w:rsidRDefault="004C59BF">
      <w:pPr>
        <w:pStyle w:val="aa"/>
        <w:spacing w:line="360" w:lineRule="auto"/>
        <w:ind w:leftChars="12" w:left="25" w:firstLineChars="147" w:firstLine="353"/>
        <w:rPr>
          <w:rFonts w:hAnsi="宋体"/>
          <w:sz w:val="24"/>
          <w:szCs w:val="24"/>
        </w:rPr>
      </w:pPr>
    </w:p>
    <w:p w14:paraId="207EBFC4"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日期：</w:t>
      </w:r>
    </w:p>
    <w:p w14:paraId="398F79CD" w14:textId="77777777" w:rsidR="004C59BF" w:rsidRPr="007B6662" w:rsidRDefault="004C59BF">
      <w:pPr>
        <w:pStyle w:val="aa"/>
        <w:snapToGrid w:val="0"/>
        <w:spacing w:line="360" w:lineRule="auto"/>
        <w:ind w:firstLine="482"/>
        <w:rPr>
          <w:rFonts w:hAnsi="宋体"/>
          <w:b/>
          <w:sz w:val="24"/>
          <w:szCs w:val="24"/>
        </w:rPr>
      </w:pPr>
    </w:p>
    <w:p w14:paraId="50407EC5" w14:textId="77777777" w:rsidR="004C59BF" w:rsidRPr="007B6662" w:rsidRDefault="00940F51">
      <w:pPr>
        <w:pStyle w:val="aa"/>
        <w:snapToGrid w:val="0"/>
        <w:spacing w:line="360" w:lineRule="auto"/>
        <w:ind w:firstLine="482"/>
        <w:rPr>
          <w:rFonts w:hAnsi="宋体"/>
          <w:b/>
          <w:sz w:val="24"/>
          <w:szCs w:val="24"/>
        </w:rPr>
      </w:pPr>
      <w:r w:rsidRPr="007B6662">
        <w:rPr>
          <w:rFonts w:hAnsi="宋体" w:hint="eastAsia"/>
          <w:b/>
          <w:sz w:val="24"/>
          <w:szCs w:val="24"/>
        </w:rPr>
        <w:t>说明：</w:t>
      </w:r>
    </w:p>
    <w:p w14:paraId="554C287A" w14:textId="77777777" w:rsidR="004C59BF" w:rsidRPr="007B6662" w:rsidRDefault="00940F51">
      <w:pPr>
        <w:pStyle w:val="aa"/>
        <w:spacing w:line="360" w:lineRule="auto"/>
        <w:ind w:leftChars="12" w:left="25" w:firstLineChars="147" w:firstLine="354"/>
        <w:rPr>
          <w:rFonts w:hAnsi="宋体"/>
          <w:b/>
          <w:bCs/>
          <w:sz w:val="24"/>
          <w:szCs w:val="24"/>
        </w:rPr>
      </w:pPr>
      <w:r w:rsidRPr="007B6662">
        <w:rPr>
          <w:rFonts w:hAnsi="宋体" w:hint="eastAsia"/>
          <w:b/>
          <w:sz w:val="24"/>
          <w:szCs w:val="24"/>
        </w:rPr>
        <w:t>1.</w:t>
      </w:r>
      <w:r w:rsidRPr="007B6662">
        <w:rPr>
          <w:rFonts w:hAnsi="宋体" w:hint="eastAsia"/>
          <w:b/>
          <w:sz w:val="24"/>
          <w:szCs w:val="24"/>
        </w:rPr>
        <w:t>供应商提出质疑时，应提交质疑函和必要的证明材料</w:t>
      </w:r>
      <w:r w:rsidRPr="007B6662">
        <w:rPr>
          <w:rFonts w:hAnsi="宋体" w:hint="eastAsia"/>
          <w:b/>
          <w:bCs/>
          <w:sz w:val="24"/>
          <w:szCs w:val="24"/>
        </w:rPr>
        <w:t>。</w:t>
      </w:r>
    </w:p>
    <w:p w14:paraId="65B9B326"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2.</w:t>
      </w:r>
      <w:r w:rsidRPr="007B6662">
        <w:rPr>
          <w:rFonts w:hAnsi="宋体" w:hint="eastAsia"/>
          <w:b/>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1AA90D"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3.</w:t>
      </w:r>
      <w:r w:rsidRPr="007B6662">
        <w:rPr>
          <w:rFonts w:hAnsi="宋体" w:hint="eastAsia"/>
          <w:b/>
          <w:sz w:val="24"/>
          <w:szCs w:val="24"/>
        </w:rPr>
        <w:t>质疑函的质疑事项应具体、明确，并有必要的事实依据和法律依据。</w:t>
      </w:r>
    </w:p>
    <w:p w14:paraId="39D40EF2"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4.</w:t>
      </w:r>
      <w:r w:rsidRPr="007B6662">
        <w:rPr>
          <w:rFonts w:hAnsi="宋体" w:hint="eastAsia"/>
          <w:b/>
          <w:sz w:val="24"/>
          <w:szCs w:val="24"/>
        </w:rPr>
        <w:t>质疑函的质疑请求应与质疑事项相关。</w:t>
      </w:r>
    </w:p>
    <w:p w14:paraId="174E2EBC" w14:textId="77777777" w:rsidR="004C59BF" w:rsidRPr="007B6662" w:rsidRDefault="00940F51">
      <w:pPr>
        <w:pStyle w:val="aa"/>
        <w:spacing w:line="360" w:lineRule="auto"/>
        <w:ind w:leftChars="12" w:left="25" w:firstLineChars="147" w:firstLine="354"/>
        <w:rPr>
          <w:rFonts w:hAnsi="宋体"/>
          <w:b/>
        </w:rPr>
      </w:pPr>
      <w:r w:rsidRPr="007B6662">
        <w:rPr>
          <w:rFonts w:hAnsi="宋体" w:hint="eastAsia"/>
          <w:b/>
          <w:sz w:val="24"/>
          <w:szCs w:val="24"/>
        </w:rPr>
        <w:t>5.</w:t>
      </w:r>
      <w:r w:rsidRPr="007B6662">
        <w:rPr>
          <w:rFonts w:hAnsi="宋体" w:hint="eastAsia"/>
          <w:b/>
          <w:sz w:val="24"/>
          <w:szCs w:val="24"/>
        </w:rPr>
        <w:t>质疑供应商为法人或者其他组织的，质疑函应由法定代表人、主要负责人，或者其授权代表签字或者盖章，并加盖公章。</w:t>
      </w:r>
    </w:p>
    <w:p w14:paraId="2D63AD74" w14:textId="77777777" w:rsidR="004C59BF" w:rsidRPr="007B6662" w:rsidRDefault="004C59BF">
      <w:pPr>
        <w:spacing w:line="460" w:lineRule="exact"/>
        <w:ind w:firstLine="880"/>
        <w:rPr>
          <w:rFonts w:eastAsia="隶书"/>
          <w:sz w:val="44"/>
        </w:rPr>
      </w:pPr>
    </w:p>
    <w:p w14:paraId="6401F5BC" w14:textId="77777777" w:rsidR="004C59BF" w:rsidRPr="007B6662" w:rsidRDefault="00940F51">
      <w:pPr>
        <w:spacing w:line="360" w:lineRule="auto"/>
        <w:ind w:firstLine="482"/>
        <w:jc w:val="left"/>
        <w:rPr>
          <w:rFonts w:ascii="宋体" w:hAnsi="宋体"/>
          <w:b/>
          <w:sz w:val="24"/>
        </w:rPr>
      </w:pPr>
      <w:r w:rsidRPr="007B6662">
        <w:rPr>
          <w:rFonts w:ascii="宋体" w:hAnsi="宋体"/>
          <w:b/>
          <w:sz w:val="24"/>
        </w:rPr>
        <w:br w:type="page"/>
        <w:t>3</w:t>
      </w:r>
      <w:r w:rsidRPr="007B6662">
        <w:rPr>
          <w:rFonts w:ascii="宋体" w:hAnsi="宋体" w:hint="eastAsia"/>
          <w:b/>
          <w:sz w:val="24"/>
        </w:rPr>
        <w:t>.</w:t>
      </w:r>
      <w:r w:rsidRPr="007B6662">
        <w:rPr>
          <w:rFonts w:ascii="宋体" w:hAnsi="宋体" w:hint="eastAsia"/>
          <w:b/>
          <w:sz w:val="24"/>
        </w:rPr>
        <w:t>投诉书（格式）</w:t>
      </w:r>
    </w:p>
    <w:p w14:paraId="3A3D08C9" w14:textId="77777777" w:rsidR="004C59BF" w:rsidRPr="007B6662" w:rsidRDefault="00940F51">
      <w:pPr>
        <w:spacing w:line="360" w:lineRule="auto"/>
        <w:ind w:firstLine="880"/>
        <w:jc w:val="center"/>
        <w:rPr>
          <w:rFonts w:ascii="方正小标宋简体" w:eastAsia="方正小标宋简体" w:hAnsi="方正小标宋简体" w:cs="方正小标宋简体"/>
          <w:sz w:val="44"/>
          <w:szCs w:val="44"/>
        </w:rPr>
      </w:pPr>
      <w:r w:rsidRPr="007B6662">
        <w:rPr>
          <w:rFonts w:ascii="方正小标宋简体" w:eastAsia="方正小标宋简体" w:hAnsi="方正小标宋简体" w:cs="方正小标宋简体" w:hint="eastAsia"/>
          <w:sz w:val="44"/>
          <w:szCs w:val="44"/>
        </w:rPr>
        <w:t>投诉书（格式）</w:t>
      </w:r>
    </w:p>
    <w:p w14:paraId="5286D88A" w14:textId="77777777" w:rsidR="004C59BF" w:rsidRPr="007B6662" w:rsidRDefault="00940F51">
      <w:pPr>
        <w:pStyle w:val="aa"/>
        <w:snapToGrid w:val="0"/>
        <w:spacing w:line="360" w:lineRule="auto"/>
        <w:ind w:firstLineChars="200" w:firstLine="482"/>
        <w:rPr>
          <w:rFonts w:hAnsi="宋体"/>
          <w:b/>
          <w:bCs/>
          <w:sz w:val="24"/>
          <w:szCs w:val="24"/>
        </w:rPr>
      </w:pPr>
      <w:r w:rsidRPr="007B6662">
        <w:rPr>
          <w:rFonts w:hAnsi="宋体" w:hint="eastAsia"/>
          <w:b/>
          <w:bCs/>
          <w:sz w:val="24"/>
          <w:szCs w:val="24"/>
        </w:rPr>
        <w:t>一、投诉相关主体基本情况：</w:t>
      </w:r>
    </w:p>
    <w:p w14:paraId="1A2E17F4"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hint="eastAsia"/>
          <w:bCs/>
          <w:sz w:val="24"/>
          <w:szCs w:val="24"/>
        </w:rPr>
        <w:t>投标人：</w:t>
      </w:r>
    </w:p>
    <w:p w14:paraId="75599BBE"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bCs/>
          <w:sz w:val="24"/>
          <w:szCs w:val="24"/>
        </w:rPr>
        <w:t>地址</w:t>
      </w:r>
      <w:r w:rsidRPr="007B6662">
        <w:rPr>
          <w:rFonts w:hAnsi="宋体" w:hint="eastAsia"/>
          <w:bCs/>
          <w:sz w:val="24"/>
          <w:szCs w:val="24"/>
        </w:rPr>
        <w:t>：</w:t>
      </w:r>
      <w:r w:rsidRPr="007B6662">
        <w:rPr>
          <w:rFonts w:hAnsi="宋体"/>
          <w:bCs/>
          <w:sz w:val="24"/>
          <w:szCs w:val="24"/>
        </w:rPr>
        <w:t>邮编</w:t>
      </w:r>
      <w:r w:rsidRPr="007B6662">
        <w:rPr>
          <w:rFonts w:hAnsi="宋体" w:hint="eastAsia"/>
          <w:bCs/>
          <w:sz w:val="24"/>
          <w:szCs w:val="24"/>
        </w:rPr>
        <w:t>：</w:t>
      </w:r>
    </w:p>
    <w:p w14:paraId="09B8B965"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hint="eastAsia"/>
          <w:bCs/>
          <w:sz w:val="24"/>
          <w:szCs w:val="24"/>
        </w:rPr>
        <w:t>法定代表人</w:t>
      </w:r>
      <w:r w:rsidRPr="007B6662">
        <w:rPr>
          <w:rFonts w:hAnsi="宋体" w:hint="eastAsia"/>
          <w:bCs/>
          <w:sz w:val="24"/>
          <w:szCs w:val="24"/>
        </w:rPr>
        <w:t>/</w:t>
      </w:r>
      <w:r w:rsidRPr="007B6662">
        <w:rPr>
          <w:rFonts w:hAnsi="宋体" w:hint="eastAsia"/>
          <w:bCs/>
          <w:sz w:val="24"/>
          <w:szCs w:val="24"/>
        </w:rPr>
        <w:t>主要负责人：</w:t>
      </w:r>
    </w:p>
    <w:p w14:paraId="0EAD046D"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bCs/>
          <w:sz w:val="24"/>
          <w:szCs w:val="24"/>
        </w:rPr>
        <w:t>联系电话</w:t>
      </w:r>
      <w:r w:rsidRPr="007B6662">
        <w:rPr>
          <w:rFonts w:hAnsi="宋体" w:hint="eastAsia"/>
          <w:bCs/>
          <w:sz w:val="24"/>
          <w:szCs w:val="24"/>
        </w:rPr>
        <w:t>：</w:t>
      </w:r>
    </w:p>
    <w:p w14:paraId="1E8F8DEF"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hint="eastAsia"/>
          <w:bCs/>
          <w:sz w:val="24"/>
          <w:szCs w:val="24"/>
        </w:rPr>
        <w:t>授权代表：</w:t>
      </w:r>
      <w:r w:rsidRPr="007B6662">
        <w:rPr>
          <w:rFonts w:hAnsi="宋体"/>
          <w:bCs/>
          <w:sz w:val="24"/>
          <w:szCs w:val="24"/>
        </w:rPr>
        <w:t>联系</w:t>
      </w:r>
      <w:r w:rsidRPr="007B6662">
        <w:rPr>
          <w:rFonts w:hAnsi="宋体" w:hint="eastAsia"/>
          <w:bCs/>
          <w:sz w:val="24"/>
          <w:szCs w:val="24"/>
        </w:rPr>
        <w:t>电话：</w:t>
      </w:r>
    </w:p>
    <w:p w14:paraId="0444D67B"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bCs/>
          <w:sz w:val="24"/>
          <w:szCs w:val="24"/>
        </w:rPr>
        <w:t>地址</w:t>
      </w:r>
      <w:r w:rsidRPr="007B6662">
        <w:rPr>
          <w:rFonts w:hAnsi="宋体" w:hint="eastAsia"/>
          <w:bCs/>
          <w:sz w:val="24"/>
          <w:szCs w:val="24"/>
        </w:rPr>
        <w:t>：</w:t>
      </w:r>
    </w:p>
    <w:p w14:paraId="5FE4D930"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bCs/>
          <w:sz w:val="24"/>
          <w:szCs w:val="24"/>
        </w:rPr>
        <w:t>邮编</w:t>
      </w:r>
      <w:r w:rsidRPr="007B6662">
        <w:rPr>
          <w:rFonts w:hAnsi="宋体" w:hint="eastAsia"/>
          <w:bCs/>
          <w:sz w:val="24"/>
          <w:szCs w:val="24"/>
        </w:rPr>
        <w:t>：</w:t>
      </w:r>
    </w:p>
    <w:p w14:paraId="696D0297"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hint="eastAsia"/>
          <w:bCs/>
          <w:sz w:val="24"/>
          <w:szCs w:val="24"/>
        </w:rPr>
        <w:t>被投诉人</w:t>
      </w:r>
      <w:r w:rsidRPr="007B6662">
        <w:rPr>
          <w:rFonts w:hAnsi="宋体" w:hint="eastAsia"/>
          <w:bCs/>
          <w:sz w:val="24"/>
          <w:szCs w:val="24"/>
        </w:rPr>
        <w:t>1</w:t>
      </w:r>
      <w:r w:rsidRPr="007B6662">
        <w:rPr>
          <w:rFonts w:hAnsi="宋体" w:hint="eastAsia"/>
          <w:bCs/>
          <w:sz w:val="24"/>
          <w:szCs w:val="24"/>
        </w:rPr>
        <w:t>：</w:t>
      </w:r>
    </w:p>
    <w:p w14:paraId="16095A3D"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hint="eastAsia"/>
          <w:bCs/>
          <w:sz w:val="24"/>
          <w:szCs w:val="24"/>
        </w:rPr>
        <w:t>地址：</w:t>
      </w:r>
    </w:p>
    <w:p w14:paraId="7FD7818A"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bCs/>
          <w:sz w:val="24"/>
          <w:szCs w:val="24"/>
        </w:rPr>
        <w:t>邮编</w:t>
      </w:r>
      <w:r w:rsidRPr="007B6662">
        <w:rPr>
          <w:rFonts w:hAnsi="宋体" w:hint="eastAsia"/>
          <w:bCs/>
          <w:sz w:val="24"/>
          <w:szCs w:val="24"/>
        </w:rPr>
        <w:t>：</w:t>
      </w:r>
    </w:p>
    <w:p w14:paraId="099191DC"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hint="eastAsia"/>
          <w:bCs/>
          <w:sz w:val="24"/>
          <w:szCs w:val="24"/>
        </w:rPr>
        <w:t>联系人：</w:t>
      </w:r>
      <w:r w:rsidRPr="007B6662">
        <w:rPr>
          <w:rFonts w:hAnsi="宋体"/>
          <w:bCs/>
          <w:sz w:val="24"/>
          <w:szCs w:val="24"/>
        </w:rPr>
        <w:t>联系</w:t>
      </w:r>
      <w:r w:rsidRPr="007B6662">
        <w:rPr>
          <w:rFonts w:hAnsi="宋体" w:hint="eastAsia"/>
          <w:bCs/>
          <w:sz w:val="24"/>
          <w:szCs w:val="24"/>
        </w:rPr>
        <w:t>电话：</w:t>
      </w:r>
    </w:p>
    <w:p w14:paraId="309548D0"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hint="eastAsia"/>
          <w:bCs/>
          <w:sz w:val="24"/>
          <w:szCs w:val="24"/>
        </w:rPr>
        <w:t>被投诉人</w:t>
      </w:r>
      <w:r w:rsidRPr="007B6662">
        <w:rPr>
          <w:rFonts w:hAnsi="宋体" w:hint="eastAsia"/>
          <w:bCs/>
          <w:sz w:val="24"/>
          <w:szCs w:val="24"/>
        </w:rPr>
        <w:t>2</w:t>
      </w:r>
      <w:r w:rsidRPr="007B6662">
        <w:rPr>
          <w:rFonts w:hAnsi="宋体" w:hint="eastAsia"/>
          <w:bCs/>
          <w:sz w:val="24"/>
          <w:szCs w:val="24"/>
        </w:rPr>
        <w:t>：</w:t>
      </w:r>
    </w:p>
    <w:p w14:paraId="6A172DA0"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bCs/>
          <w:sz w:val="24"/>
          <w:szCs w:val="24"/>
        </w:rPr>
        <w:t>……</w:t>
      </w:r>
    </w:p>
    <w:p w14:paraId="163E39B4"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hint="eastAsia"/>
          <w:bCs/>
          <w:sz w:val="24"/>
          <w:szCs w:val="24"/>
        </w:rPr>
        <w:t>相关供应商：</w:t>
      </w:r>
    </w:p>
    <w:p w14:paraId="6C387B6A" w14:textId="77777777" w:rsidR="004C59BF" w:rsidRPr="007B6662" w:rsidRDefault="00940F51">
      <w:pPr>
        <w:pStyle w:val="aa"/>
        <w:snapToGrid w:val="0"/>
        <w:spacing w:line="360" w:lineRule="auto"/>
        <w:ind w:firstLineChars="200" w:firstLine="480"/>
        <w:jc w:val="left"/>
        <w:rPr>
          <w:rFonts w:hAnsi="宋体"/>
          <w:bCs/>
          <w:sz w:val="24"/>
          <w:szCs w:val="24"/>
          <w:u w:val="single"/>
        </w:rPr>
      </w:pPr>
      <w:r w:rsidRPr="007B6662">
        <w:rPr>
          <w:rFonts w:hAnsi="宋体"/>
          <w:bCs/>
          <w:sz w:val="24"/>
          <w:szCs w:val="24"/>
        </w:rPr>
        <w:t>地址</w:t>
      </w:r>
      <w:r w:rsidRPr="007B6662">
        <w:rPr>
          <w:rFonts w:hAnsi="宋体" w:hint="eastAsia"/>
          <w:bCs/>
          <w:sz w:val="24"/>
          <w:szCs w:val="24"/>
        </w:rPr>
        <w:t>：</w:t>
      </w:r>
      <w:r w:rsidRPr="007B6662">
        <w:rPr>
          <w:rFonts w:hAnsi="宋体"/>
          <w:bCs/>
          <w:sz w:val="24"/>
          <w:szCs w:val="24"/>
        </w:rPr>
        <w:t>邮编</w:t>
      </w:r>
      <w:r w:rsidRPr="007B6662">
        <w:rPr>
          <w:rFonts w:hAnsi="宋体" w:hint="eastAsia"/>
          <w:bCs/>
          <w:sz w:val="24"/>
          <w:szCs w:val="24"/>
        </w:rPr>
        <w:t>：</w:t>
      </w:r>
    </w:p>
    <w:p w14:paraId="4DE38738" w14:textId="77777777" w:rsidR="004C59BF" w:rsidRPr="007B6662" w:rsidRDefault="00940F51">
      <w:pPr>
        <w:pStyle w:val="aa"/>
        <w:snapToGrid w:val="0"/>
        <w:spacing w:line="360" w:lineRule="auto"/>
        <w:ind w:firstLineChars="200" w:firstLine="480"/>
        <w:jc w:val="left"/>
        <w:rPr>
          <w:rFonts w:hAnsi="宋体"/>
          <w:bCs/>
          <w:sz w:val="24"/>
          <w:szCs w:val="24"/>
        </w:rPr>
      </w:pPr>
      <w:r w:rsidRPr="007B6662">
        <w:rPr>
          <w:rFonts w:hAnsi="宋体" w:hint="eastAsia"/>
          <w:bCs/>
          <w:sz w:val="24"/>
          <w:szCs w:val="24"/>
        </w:rPr>
        <w:t>联系人：</w:t>
      </w:r>
      <w:r w:rsidRPr="007B6662">
        <w:rPr>
          <w:rFonts w:hAnsi="宋体"/>
          <w:bCs/>
          <w:sz w:val="24"/>
          <w:szCs w:val="24"/>
        </w:rPr>
        <w:t>联系</w:t>
      </w:r>
      <w:r w:rsidRPr="007B6662">
        <w:rPr>
          <w:rFonts w:hAnsi="宋体" w:hint="eastAsia"/>
          <w:bCs/>
          <w:sz w:val="24"/>
          <w:szCs w:val="24"/>
        </w:rPr>
        <w:t>电话：</w:t>
      </w:r>
    </w:p>
    <w:p w14:paraId="2CC756F9" w14:textId="77777777" w:rsidR="004C59BF" w:rsidRPr="007B6662" w:rsidRDefault="00940F51">
      <w:pPr>
        <w:pStyle w:val="aa"/>
        <w:snapToGrid w:val="0"/>
        <w:spacing w:line="360" w:lineRule="auto"/>
        <w:ind w:firstLineChars="200" w:firstLine="482"/>
        <w:rPr>
          <w:rFonts w:hAnsi="宋体"/>
          <w:b/>
          <w:bCs/>
          <w:sz w:val="24"/>
          <w:szCs w:val="24"/>
        </w:rPr>
      </w:pPr>
      <w:r w:rsidRPr="007B6662">
        <w:rPr>
          <w:rFonts w:hAnsi="宋体" w:hint="eastAsia"/>
          <w:b/>
          <w:bCs/>
          <w:sz w:val="24"/>
          <w:szCs w:val="24"/>
        </w:rPr>
        <w:t>二、投诉项目基本情况：</w:t>
      </w:r>
    </w:p>
    <w:p w14:paraId="766049F2"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bCs/>
          <w:sz w:val="24"/>
          <w:szCs w:val="24"/>
        </w:rPr>
        <w:t>采购</w:t>
      </w:r>
      <w:r w:rsidRPr="007B6662">
        <w:rPr>
          <w:rFonts w:hAnsi="宋体" w:hint="eastAsia"/>
          <w:sz w:val="24"/>
          <w:szCs w:val="24"/>
        </w:rPr>
        <w:t>项目的名称：</w:t>
      </w:r>
    </w:p>
    <w:p w14:paraId="6701D1A8"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bCs/>
          <w:sz w:val="24"/>
          <w:szCs w:val="24"/>
        </w:rPr>
        <w:t>采购</w:t>
      </w:r>
      <w:r w:rsidRPr="007B6662">
        <w:rPr>
          <w:rFonts w:hAnsi="宋体" w:hint="eastAsia"/>
          <w:sz w:val="24"/>
          <w:szCs w:val="24"/>
        </w:rPr>
        <w:t>项目的编号：</w:t>
      </w:r>
    </w:p>
    <w:p w14:paraId="4BD506E7" w14:textId="77777777" w:rsidR="004C59BF" w:rsidRPr="007B6662" w:rsidRDefault="00940F51">
      <w:pPr>
        <w:pStyle w:val="aa"/>
        <w:spacing w:line="360" w:lineRule="auto"/>
        <w:ind w:leftChars="12" w:left="25" w:firstLineChars="197" w:firstLine="473"/>
        <w:rPr>
          <w:rFonts w:hAnsi="宋体"/>
          <w:bCs/>
          <w:sz w:val="24"/>
          <w:szCs w:val="24"/>
          <w:u w:val="single"/>
        </w:rPr>
      </w:pPr>
      <w:r w:rsidRPr="007B6662">
        <w:rPr>
          <w:rFonts w:hAnsi="宋体" w:hint="eastAsia"/>
          <w:sz w:val="24"/>
          <w:szCs w:val="24"/>
        </w:rPr>
        <w:t>采购人名称：</w:t>
      </w:r>
    </w:p>
    <w:p w14:paraId="4676A2D6" w14:textId="77777777" w:rsidR="004C59BF" w:rsidRPr="007B6662" w:rsidRDefault="00940F51">
      <w:pPr>
        <w:pStyle w:val="aa"/>
        <w:spacing w:line="360" w:lineRule="auto"/>
        <w:ind w:leftChars="12" w:left="25" w:firstLineChars="197" w:firstLine="473"/>
        <w:rPr>
          <w:rFonts w:hAnsi="宋体"/>
          <w:bCs/>
          <w:sz w:val="24"/>
          <w:szCs w:val="24"/>
          <w:u w:val="single"/>
        </w:rPr>
      </w:pPr>
      <w:r w:rsidRPr="007B6662">
        <w:rPr>
          <w:rFonts w:hAnsi="宋体" w:hint="eastAsia"/>
          <w:sz w:val="24"/>
          <w:szCs w:val="24"/>
        </w:rPr>
        <w:t>代理机构名称：</w:t>
      </w:r>
    </w:p>
    <w:p w14:paraId="5051BA31" w14:textId="77777777" w:rsidR="004C59BF" w:rsidRPr="007B6662" w:rsidRDefault="00940F51">
      <w:pPr>
        <w:pStyle w:val="aa"/>
        <w:spacing w:line="360" w:lineRule="auto"/>
        <w:ind w:leftChars="12" w:left="25" w:firstLineChars="197" w:firstLine="473"/>
        <w:rPr>
          <w:rFonts w:hAnsi="宋体"/>
          <w:bCs/>
          <w:sz w:val="24"/>
          <w:szCs w:val="24"/>
          <w:u w:val="single"/>
        </w:rPr>
      </w:pPr>
      <w:r w:rsidRPr="007B6662">
        <w:rPr>
          <w:rFonts w:hAnsi="宋体" w:hint="eastAsia"/>
          <w:bCs/>
          <w:sz w:val="24"/>
          <w:szCs w:val="24"/>
        </w:rPr>
        <w:t>采购文件公告：</w:t>
      </w:r>
      <w:r w:rsidRPr="007B6662">
        <w:rPr>
          <w:rFonts w:hAnsi="宋体" w:hint="eastAsia"/>
          <w:bCs/>
          <w:sz w:val="24"/>
          <w:szCs w:val="24"/>
          <w:u w:val="single"/>
        </w:rPr>
        <w:t>是</w:t>
      </w:r>
      <w:r w:rsidRPr="007B6662">
        <w:rPr>
          <w:rFonts w:hAnsi="宋体" w:hint="eastAsia"/>
          <w:bCs/>
          <w:sz w:val="24"/>
          <w:szCs w:val="24"/>
          <w:u w:val="single"/>
        </w:rPr>
        <w:t>/</w:t>
      </w:r>
      <w:r w:rsidRPr="007B6662">
        <w:rPr>
          <w:rFonts w:hAnsi="宋体" w:hint="eastAsia"/>
          <w:bCs/>
          <w:sz w:val="24"/>
          <w:szCs w:val="24"/>
          <w:u w:val="single"/>
        </w:rPr>
        <w:t>否</w:t>
      </w:r>
      <w:r w:rsidRPr="007B6662">
        <w:rPr>
          <w:rFonts w:hAnsi="宋体" w:hint="eastAsia"/>
          <w:bCs/>
          <w:sz w:val="24"/>
          <w:szCs w:val="24"/>
        </w:rPr>
        <w:t>公告期限：</w:t>
      </w:r>
    </w:p>
    <w:p w14:paraId="6A60CA75" w14:textId="77777777" w:rsidR="004C59BF" w:rsidRPr="007B6662" w:rsidRDefault="00940F51">
      <w:pPr>
        <w:pStyle w:val="aa"/>
        <w:spacing w:line="360" w:lineRule="auto"/>
        <w:ind w:leftChars="12" w:left="25" w:firstLineChars="197" w:firstLine="473"/>
        <w:rPr>
          <w:rFonts w:hAnsi="宋体"/>
          <w:b/>
          <w:sz w:val="24"/>
          <w:szCs w:val="24"/>
        </w:rPr>
      </w:pPr>
      <w:r w:rsidRPr="007B6662">
        <w:rPr>
          <w:rFonts w:hAnsi="宋体" w:hint="eastAsia"/>
          <w:bCs/>
          <w:sz w:val="24"/>
          <w:szCs w:val="24"/>
        </w:rPr>
        <w:t>采购结果公告：</w:t>
      </w:r>
      <w:r w:rsidRPr="007B6662">
        <w:rPr>
          <w:rFonts w:hAnsi="宋体" w:hint="eastAsia"/>
          <w:bCs/>
          <w:sz w:val="24"/>
          <w:szCs w:val="24"/>
          <w:u w:val="single"/>
        </w:rPr>
        <w:t>是</w:t>
      </w:r>
      <w:r w:rsidRPr="007B6662">
        <w:rPr>
          <w:rFonts w:hAnsi="宋体" w:hint="eastAsia"/>
          <w:bCs/>
          <w:sz w:val="24"/>
          <w:szCs w:val="24"/>
          <w:u w:val="single"/>
        </w:rPr>
        <w:t>/</w:t>
      </w:r>
      <w:r w:rsidRPr="007B6662">
        <w:rPr>
          <w:rFonts w:hAnsi="宋体" w:hint="eastAsia"/>
          <w:bCs/>
          <w:sz w:val="24"/>
          <w:szCs w:val="24"/>
          <w:u w:val="single"/>
        </w:rPr>
        <w:t>否</w:t>
      </w:r>
      <w:r w:rsidRPr="007B6662">
        <w:rPr>
          <w:rFonts w:hAnsi="宋体" w:hint="eastAsia"/>
          <w:bCs/>
          <w:sz w:val="24"/>
          <w:szCs w:val="24"/>
        </w:rPr>
        <w:t>公告期限：</w:t>
      </w:r>
    </w:p>
    <w:p w14:paraId="1E43D07C" w14:textId="77777777" w:rsidR="004C59BF" w:rsidRPr="007B6662" w:rsidRDefault="00940F51">
      <w:pPr>
        <w:pStyle w:val="aa"/>
        <w:spacing w:line="360" w:lineRule="auto"/>
        <w:ind w:leftChars="12" w:left="25" w:firstLineChars="196" w:firstLine="472"/>
        <w:rPr>
          <w:rFonts w:hAnsi="宋体"/>
          <w:b/>
          <w:sz w:val="24"/>
          <w:szCs w:val="24"/>
        </w:rPr>
      </w:pPr>
      <w:r w:rsidRPr="007B6662">
        <w:rPr>
          <w:rFonts w:hAnsi="宋体" w:hint="eastAsia"/>
          <w:b/>
          <w:sz w:val="24"/>
          <w:szCs w:val="24"/>
        </w:rPr>
        <w:t>三、质疑基本情况</w:t>
      </w:r>
    </w:p>
    <w:p w14:paraId="2AA1E0B1" w14:textId="77777777" w:rsidR="004C59BF" w:rsidRPr="007B6662" w:rsidRDefault="00940F51">
      <w:pPr>
        <w:pStyle w:val="aa"/>
        <w:spacing w:line="360" w:lineRule="auto"/>
        <w:ind w:leftChars="12" w:left="25" w:firstLineChars="200" w:firstLine="480"/>
        <w:rPr>
          <w:rFonts w:hAnsi="宋体"/>
          <w:sz w:val="24"/>
          <w:szCs w:val="24"/>
        </w:rPr>
      </w:pPr>
      <w:r w:rsidRPr="007B6662">
        <w:rPr>
          <w:rFonts w:hAnsi="宋体" w:hint="eastAsia"/>
          <w:sz w:val="24"/>
          <w:szCs w:val="24"/>
        </w:rPr>
        <w:t>投诉人于年月日，向提出质疑，质疑事项为：</w:t>
      </w:r>
    </w:p>
    <w:p w14:paraId="1F35B042" w14:textId="77777777" w:rsidR="004C59BF" w:rsidRPr="007B6662" w:rsidRDefault="004C59BF">
      <w:pPr>
        <w:pStyle w:val="aa"/>
        <w:spacing w:line="360" w:lineRule="auto"/>
        <w:ind w:firstLine="480"/>
        <w:rPr>
          <w:rFonts w:hAnsi="宋体"/>
          <w:bCs/>
          <w:sz w:val="24"/>
          <w:szCs w:val="24"/>
          <w:u w:val="single"/>
        </w:rPr>
      </w:pPr>
    </w:p>
    <w:p w14:paraId="69B7922A" w14:textId="77777777" w:rsidR="004C59BF" w:rsidRPr="007B6662" w:rsidRDefault="004C59BF">
      <w:pPr>
        <w:pStyle w:val="aa"/>
        <w:spacing w:line="360" w:lineRule="auto"/>
        <w:ind w:firstLine="480"/>
        <w:rPr>
          <w:rFonts w:hAnsi="宋体"/>
          <w:bCs/>
          <w:sz w:val="24"/>
          <w:szCs w:val="24"/>
          <w:u w:val="single"/>
        </w:rPr>
      </w:pPr>
    </w:p>
    <w:p w14:paraId="426F4C52" w14:textId="77777777" w:rsidR="004C59BF" w:rsidRPr="007B6662" w:rsidRDefault="00940F51">
      <w:pPr>
        <w:pStyle w:val="aa"/>
        <w:spacing w:line="360" w:lineRule="auto"/>
        <w:ind w:firstLineChars="200" w:firstLine="480"/>
        <w:rPr>
          <w:rFonts w:hAnsi="宋体"/>
          <w:sz w:val="24"/>
          <w:szCs w:val="24"/>
        </w:rPr>
      </w:pPr>
      <w:r w:rsidRPr="007B6662">
        <w:rPr>
          <w:rFonts w:hAnsi="宋体" w:hint="eastAsia"/>
          <w:bCs/>
          <w:sz w:val="24"/>
          <w:szCs w:val="24"/>
          <w:u w:val="single"/>
        </w:rPr>
        <w:t>采购人</w:t>
      </w:r>
      <w:r w:rsidRPr="007B6662">
        <w:rPr>
          <w:rFonts w:hAnsi="宋体" w:hint="eastAsia"/>
          <w:bCs/>
          <w:sz w:val="24"/>
          <w:szCs w:val="24"/>
          <w:u w:val="single"/>
        </w:rPr>
        <w:t>/</w:t>
      </w:r>
      <w:r w:rsidRPr="007B6662">
        <w:rPr>
          <w:rFonts w:hAnsi="宋体" w:hint="eastAsia"/>
          <w:bCs/>
          <w:sz w:val="24"/>
          <w:szCs w:val="24"/>
          <w:u w:val="single"/>
        </w:rPr>
        <w:t>代理机构</w:t>
      </w:r>
      <w:r w:rsidRPr="007B6662">
        <w:rPr>
          <w:rFonts w:hAnsi="宋体" w:hint="eastAsia"/>
          <w:bCs/>
          <w:sz w:val="24"/>
          <w:szCs w:val="24"/>
        </w:rPr>
        <w:t>于</w:t>
      </w:r>
      <w:r w:rsidRPr="007B6662">
        <w:rPr>
          <w:rFonts w:hAnsi="宋体" w:hint="eastAsia"/>
          <w:sz w:val="24"/>
          <w:szCs w:val="24"/>
        </w:rPr>
        <w:t>年月日，</w:t>
      </w:r>
      <w:r w:rsidRPr="007B6662">
        <w:rPr>
          <w:rFonts w:hAnsi="宋体" w:hint="eastAsia"/>
          <w:bCs/>
          <w:sz w:val="24"/>
          <w:szCs w:val="24"/>
        </w:rPr>
        <w:t>就质疑事项作出了答复</w:t>
      </w:r>
      <w:r w:rsidRPr="007B6662">
        <w:rPr>
          <w:rFonts w:hAnsi="宋体" w:hint="eastAsia"/>
          <w:bCs/>
          <w:sz w:val="24"/>
          <w:szCs w:val="24"/>
        </w:rPr>
        <w:t>/</w:t>
      </w:r>
      <w:r w:rsidRPr="007B6662">
        <w:rPr>
          <w:rFonts w:hAnsi="宋体" w:hint="eastAsia"/>
          <w:bCs/>
          <w:sz w:val="24"/>
          <w:szCs w:val="24"/>
        </w:rPr>
        <w:t>没有在法定期限内作出答复。</w:t>
      </w:r>
      <w:r w:rsidRPr="007B6662">
        <w:rPr>
          <w:rFonts w:hAnsi="宋体" w:hint="eastAsia"/>
          <w:bCs/>
          <w:sz w:val="24"/>
          <w:szCs w:val="24"/>
        </w:rPr>
        <w:t xml:space="preserve">                                                                                             </w:t>
      </w:r>
    </w:p>
    <w:p w14:paraId="42CFB151" w14:textId="77777777" w:rsidR="004C59BF" w:rsidRPr="007B6662" w:rsidRDefault="00940F51">
      <w:pPr>
        <w:pStyle w:val="aa"/>
        <w:spacing w:line="360" w:lineRule="auto"/>
        <w:ind w:leftChars="12" w:left="25" w:firstLineChars="196" w:firstLine="472"/>
        <w:rPr>
          <w:rFonts w:hAnsi="宋体"/>
          <w:b/>
          <w:sz w:val="24"/>
          <w:szCs w:val="24"/>
        </w:rPr>
      </w:pPr>
      <w:r w:rsidRPr="007B6662">
        <w:rPr>
          <w:rFonts w:hAnsi="宋体" w:hint="eastAsia"/>
          <w:b/>
          <w:sz w:val="24"/>
          <w:szCs w:val="24"/>
        </w:rPr>
        <w:t>四、投诉事项具体内容</w:t>
      </w:r>
    </w:p>
    <w:p w14:paraId="34D24DDD" w14:textId="77777777" w:rsidR="004C59BF" w:rsidRPr="007B6662" w:rsidRDefault="00940F51">
      <w:pPr>
        <w:pStyle w:val="aa"/>
        <w:spacing w:line="360" w:lineRule="auto"/>
        <w:ind w:leftChars="12" w:left="25" w:firstLineChars="197" w:firstLine="473"/>
        <w:rPr>
          <w:rFonts w:hAnsi="宋体"/>
          <w:bCs/>
          <w:sz w:val="24"/>
          <w:szCs w:val="24"/>
          <w:u w:val="single"/>
        </w:rPr>
      </w:pPr>
      <w:r w:rsidRPr="007B6662">
        <w:rPr>
          <w:rFonts w:hAnsi="宋体" w:hint="eastAsia"/>
          <w:sz w:val="24"/>
          <w:szCs w:val="24"/>
        </w:rPr>
        <w:t>投诉事项</w:t>
      </w:r>
      <w:r w:rsidRPr="007B6662">
        <w:rPr>
          <w:rFonts w:hAnsi="宋体" w:hint="eastAsia"/>
          <w:sz w:val="24"/>
          <w:szCs w:val="24"/>
        </w:rPr>
        <w:t>1</w:t>
      </w:r>
      <w:r w:rsidRPr="007B6662">
        <w:rPr>
          <w:rFonts w:hAnsi="宋体" w:hint="eastAsia"/>
          <w:sz w:val="24"/>
          <w:szCs w:val="24"/>
        </w:rPr>
        <w:t>：</w:t>
      </w:r>
    </w:p>
    <w:p w14:paraId="0301DE2C" w14:textId="77777777" w:rsidR="004C59BF" w:rsidRPr="007B6662" w:rsidRDefault="00940F51">
      <w:pPr>
        <w:pStyle w:val="aa"/>
        <w:spacing w:line="360" w:lineRule="auto"/>
        <w:ind w:firstLineChars="200" w:firstLine="480"/>
        <w:rPr>
          <w:rFonts w:hAnsi="宋体"/>
          <w:bCs/>
          <w:sz w:val="24"/>
          <w:szCs w:val="24"/>
          <w:u w:val="single"/>
        </w:rPr>
      </w:pPr>
      <w:r w:rsidRPr="007B6662">
        <w:rPr>
          <w:rFonts w:hAnsi="宋体" w:hint="eastAsia"/>
          <w:bCs/>
          <w:sz w:val="24"/>
          <w:szCs w:val="24"/>
        </w:rPr>
        <w:t>事实依据：</w:t>
      </w:r>
    </w:p>
    <w:p w14:paraId="79B4EB03" w14:textId="77777777" w:rsidR="004C59BF" w:rsidRPr="007B6662" w:rsidRDefault="004C59BF">
      <w:pPr>
        <w:pStyle w:val="aa"/>
        <w:spacing w:line="360" w:lineRule="auto"/>
        <w:ind w:leftChars="12" w:left="25" w:firstLineChars="197" w:firstLine="473"/>
        <w:rPr>
          <w:rFonts w:hAnsi="宋体"/>
          <w:sz w:val="24"/>
          <w:szCs w:val="24"/>
        </w:rPr>
      </w:pPr>
    </w:p>
    <w:p w14:paraId="2CA8D8AA" w14:textId="77777777" w:rsidR="004C59BF" w:rsidRPr="007B6662" w:rsidRDefault="00940F51">
      <w:pPr>
        <w:pStyle w:val="aa"/>
        <w:spacing w:line="360" w:lineRule="auto"/>
        <w:ind w:firstLineChars="200" w:firstLine="480"/>
        <w:rPr>
          <w:rFonts w:hAnsi="宋体"/>
          <w:bCs/>
          <w:sz w:val="24"/>
          <w:szCs w:val="24"/>
          <w:u w:val="single"/>
        </w:rPr>
      </w:pPr>
      <w:r w:rsidRPr="007B6662">
        <w:rPr>
          <w:rFonts w:hAnsi="宋体" w:hint="eastAsia"/>
          <w:bCs/>
          <w:sz w:val="24"/>
          <w:szCs w:val="24"/>
        </w:rPr>
        <w:t>法律依据：</w:t>
      </w:r>
    </w:p>
    <w:p w14:paraId="648CC500" w14:textId="77777777" w:rsidR="004C59BF" w:rsidRPr="007B6662" w:rsidRDefault="004C59BF">
      <w:pPr>
        <w:pStyle w:val="aa"/>
        <w:spacing w:line="360" w:lineRule="auto"/>
        <w:ind w:leftChars="12" w:left="25" w:firstLineChars="147" w:firstLine="353"/>
        <w:rPr>
          <w:rFonts w:hAnsi="宋体"/>
          <w:bCs/>
          <w:sz w:val="24"/>
          <w:szCs w:val="24"/>
          <w:u w:val="single"/>
        </w:rPr>
      </w:pPr>
    </w:p>
    <w:p w14:paraId="076E89A3" w14:textId="77777777" w:rsidR="004C59BF" w:rsidRPr="007B6662" w:rsidRDefault="00940F51">
      <w:pPr>
        <w:pStyle w:val="aa"/>
        <w:spacing w:line="360" w:lineRule="auto"/>
        <w:ind w:leftChars="12" w:left="25" w:firstLineChars="197" w:firstLine="473"/>
        <w:rPr>
          <w:rFonts w:hAnsi="宋体"/>
          <w:bCs/>
          <w:sz w:val="24"/>
          <w:szCs w:val="24"/>
        </w:rPr>
      </w:pPr>
      <w:r w:rsidRPr="007B6662">
        <w:rPr>
          <w:rFonts w:hAnsi="宋体" w:hint="eastAsia"/>
          <w:sz w:val="24"/>
          <w:szCs w:val="24"/>
        </w:rPr>
        <w:t>投诉事项</w:t>
      </w:r>
      <w:r w:rsidRPr="007B6662">
        <w:rPr>
          <w:rFonts w:hAnsi="宋体" w:hint="eastAsia"/>
          <w:sz w:val="24"/>
          <w:szCs w:val="24"/>
        </w:rPr>
        <w:t xml:space="preserve">2  </w:t>
      </w:r>
    </w:p>
    <w:p w14:paraId="36A2F6A0" w14:textId="77777777" w:rsidR="004C59BF" w:rsidRPr="007B6662" w:rsidRDefault="00940F51">
      <w:pPr>
        <w:pStyle w:val="aa"/>
        <w:spacing w:line="360" w:lineRule="auto"/>
        <w:ind w:leftChars="12" w:left="25" w:firstLineChars="197" w:firstLine="473"/>
        <w:rPr>
          <w:rFonts w:hAnsi="宋体"/>
          <w:bCs/>
          <w:sz w:val="24"/>
          <w:szCs w:val="24"/>
        </w:rPr>
      </w:pPr>
      <w:r w:rsidRPr="007B6662">
        <w:rPr>
          <w:rFonts w:hAnsi="宋体"/>
          <w:bCs/>
          <w:sz w:val="24"/>
          <w:szCs w:val="24"/>
        </w:rPr>
        <w:t>……</w:t>
      </w:r>
    </w:p>
    <w:p w14:paraId="24DC2BBF" w14:textId="77777777" w:rsidR="004C59BF" w:rsidRPr="007B6662" w:rsidRDefault="00940F51">
      <w:pPr>
        <w:pStyle w:val="aa"/>
        <w:spacing w:line="360" w:lineRule="auto"/>
        <w:ind w:leftChars="12" w:left="25" w:firstLineChars="196" w:firstLine="472"/>
        <w:rPr>
          <w:rFonts w:hAnsi="宋体"/>
          <w:b/>
          <w:sz w:val="24"/>
          <w:szCs w:val="24"/>
        </w:rPr>
      </w:pPr>
      <w:r w:rsidRPr="007B6662">
        <w:rPr>
          <w:rFonts w:hAnsi="宋体" w:hint="eastAsia"/>
          <w:b/>
          <w:sz w:val="24"/>
          <w:szCs w:val="24"/>
        </w:rPr>
        <w:t>五、与投诉事项相关的投诉请求：</w:t>
      </w:r>
    </w:p>
    <w:p w14:paraId="2D870D23"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请求：</w:t>
      </w:r>
    </w:p>
    <w:p w14:paraId="310FCDE2" w14:textId="77777777" w:rsidR="004C59BF" w:rsidRPr="007B6662" w:rsidRDefault="004C59BF">
      <w:pPr>
        <w:pStyle w:val="aa"/>
        <w:spacing w:line="360" w:lineRule="auto"/>
        <w:ind w:leftChars="12" w:left="25" w:firstLineChars="147" w:firstLine="353"/>
        <w:rPr>
          <w:rFonts w:hAnsi="宋体"/>
          <w:sz w:val="24"/>
          <w:szCs w:val="24"/>
        </w:rPr>
      </w:pPr>
    </w:p>
    <w:p w14:paraId="465A2C98"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签字（签章）：</w:t>
      </w:r>
      <w:r w:rsidRPr="007B6662">
        <w:rPr>
          <w:rFonts w:hAnsi="宋体" w:hint="eastAsia"/>
          <w:sz w:val="24"/>
          <w:szCs w:val="24"/>
        </w:rPr>
        <w:t xml:space="preserve">                                       </w:t>
      </w:r>
      <w:r w:rsidRPr="007B6662">
        <w:rPr>
          <w:rFonts w:hAnsi="宋体" w:hint="eastAsia"/>
          <w:sz w:val="24"/>
          <w:szCs w:val="24"/>
        </w:rPr>
        <w:t>公章：</w:t>
      </w:r>
    </w:p>
    <w:p w14:paraId="0C6DA6BA" w14:textId="77777777" w:rsidR="004C59BF" w:rsidRPr="007B6662" w:rsidRDefault="004C59BF">
      <w:pPr>
        <w:pStyle w:val="aa"/>
        <w:spacing w:line="360" w:lineRule="auto"/>
        <w:ind w:leftChars="12" w:left="25" w:firstLineChars="147" w:firstLine="353"/>
        <w:rPr>
          <w:rFonts w:hAnsi="宋体"/>
          <w:sz w:val="24"/>
          <w:szCs w:val="24"/>
        </w:rPr>
      </w:pPr>
    </w:p>
    <w:p w14:paraId="65A1E970" w14:textId="77777777" w:rsidR="004C59BF" w:rsidRPr="007B6662" w:rsidRDefault="00940F51">
      <w:pPr>
        <w:pStyle w:val="aa"/>
        <w:spacing w:line="360" w:lineRule="auto"/>
        <w:ind w:leftChars="12" w:left="25" w:firstLineChars="197" w:firstLine="473"/>
        <w:rPr>
          <w:rFonts w:hAnsi="宋体"/>
          <w:sz w:val="24"/>
          <w:szCs w:val="24"/>
        </w:rPr>
      </w:pPr>
      <w:r w:rsidRPr="007B6662">
        <w:rPr>
          <w:rFonts w:hAnsi="宋体" w:hint="eastAsia"/>
          <w:sz w:val="24"/>
          <w:szCs w:val="24"/>
        </w:rPr>
        <w:t>日期：</w:t>
      </w:r>
    </w:p>
    <w:p w14:paraId="0F854C8D" w14:textId="77777777" w:rsidR="004C59BF" w:rsidRPr="007B6662" w:rsidRDefault="00940F51">
      <w:pPr>
        <w:pStyle w:val="aa"/>
        <w:spacing w:line="360" w:lineRule="auto"/>
        <w:ind w:leftChars="12" w:left="25" w:firstLineChars="197" w:firstLine="475"/>
        <w:rPr>
          <w:rFonts w:hAnsi="宋体"/>
          <w:b/>
          <w:sz w:val="24"/>
          <w:szCs w:val="24"/>
        </w:rPr>
      </w:pPr>
      <w:r w:rsidRPr="007B6662">
        <w:rPr>
          <w:rFonts w:hAnsi="宋体" w:hint="eastAsia"/>
          <w:b/>
          <w:sz w:val="24"/>
          <w:szCs w:val="24"/>
        </w:rPr>
        <w:t>说明：</w:t>
      </w:r>
    </w:p>
    <w:p w14:paraId="07D66F0E" w14:textId="77777777" w:rsidR="004C59BF" w:rsidRPr="007B6662" w:rsidRDefault="00940F51">
      <w:pPr>
        <w:pStyle w:val="aa"/>
        <w:spacing w:line="360" w:lineRule="auto"/>
        <w:ind w:leftChars="12" w:left="25" w:firstLineChars="147" w:firstLine="354"/>
        <w:rPr>
          <w:rFonts w:hAnsi="宋体"/>
          <w:b/>
          <w:bCs/>
          <w:sz w:val="24"/>
          <w:szCs w:val="24"/>
        </w:rPr>
      </w:pPr>
      <w:r w:rsidRPr="007B6662">
        <w:rPr>
          <w:rFonts w:hAnsi="宋体" w:hint="eastAsia"/>
          <w:b/>
          <w:sz w:val="24"/>
          <w:szCs w:val="24"/>
        </w:rPr>
        <w:t>1.</w:t>
      </w:r>
      <w:r w:rsidRPr="007B6662">
        <w:rPr>
          <w:rFonts w:hAnsi="宋体" w:hint="eastAsia"/>
          <w:b/>
          <w:sz w:val="24"/>
          <w:szCs w:val="24"/>
        </w:rPr>
        <w:t>投诉人提起投诉时，应当提交投诉书和必要的证明材料，并按照被投诉人和与投诉事项有关的供应商数量提供投诉书副本</w:t>
      </w:r>
      <w:r w:rsidRPr="007B6662">
        <w:rPr>
          <w:rFonts w:hAnsi="宋体" w:hint="eastAsia"/>
          <w:b/>
          <w:bCs/>
          <w:sz w:val="24"/>
          <w:szCs w:val="24"/>
        </w:rPr>
        <w:t>。</w:t>
      </w:r>
    </w:p>
    <w:p w14:paraId="486F178B"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2.</w:t>
      </w:r>
      <w:r w:rsidRPr="007B6662">
        <w:rPr>
          <w:rFonts w:hAnsi="宋体" w:hint="eastAsia"/>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68E716D2"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3.</w:t>
      </w:r>
      <w:r w:rsidRPr="007B6662">
        <w:rPr>
          <w:rFonts w:hAnsi="宋体" w:hint="eastAsia"/>
          <w:b/>
          <w:sz w:val="24"/>
          <w:szCs w:val="24"/>
        </w:rPr>
        <w:t>投诉书应简要列明质疑事项，质疑函、质疑答复等作为附件材料提供。</w:t>
      </w:r>
    </w:p>
    <w:p w14:paraId="046362A4"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4.</w:t>
      </w:r>
      <w:r w:rsidRPr="007B6662">
        <w:rPr>
          <w:rFonts w:hAnsi="宋体" w:hint="eastAsia"/>
          <w:b/>
          <w:sz w:val="24"/>
          <w:szCs w:val="24"/>
        </w:rPr>
        <w:t>投诉书的投诉事项应具体、明确，并有必要的事实依据和法律依据。</w:t>
      </w:r>
    </w:p>
    <w:p w14:paraId="73CBD3B7" w14:textId="77777777" w:rsidR="004C59BF" w:rsidRPr="007B6662" w:rsidRDefault="00940F51">
      <w:pPr>
        <w:pStyle w:val="aa"/>
        <w:spacing w:line="360" w:lineRule="auto"/>
        <w:ind w:leftChars="12" w:left="25" w:firstLineChars="147" w:firstLine="354"/>
        <w:rPr>
          <w:rFonts w:hAnsi="宋体"/>
          <w:b/>
          <w:sz w:val="24"/>
          <w:szCs w:val="24"/>
        </w:rPr>
      </w:pPr>
      <w:r w:rsidRPr="007B6662">
        <w:rPr>
          <w:rFonts w:hAnsi="宋体" w:hint="eastAsia"/>
          <w:b/>
          <w:sz w:val="24"/>
          <w:szCs w:val="24"/>
        </w:rPr>
        <w:t>5.</w:t>
      </w:r>
      <w:r w:rsidRPr="007B6662">
        <w:rPr>
          <w:rFonts w:hAnsi="宋体" w:hint="eastAsia"/>
          <w:b/>
          <w:sz w:val="24"/>
          <w:szCs w:val="24"/>
        </w:rPr>
        <w:t>投诉书的投诉请求应与投诉事项相关。</w:t>
      </w:r>
    </w:p>
    <w:p w14:paraId="6D85FEC6" w14:textId="77777777" w:rsidR="004C59BF" w:rsidRPr="007B6662" w:rsidRDefault="00940F51">
      <w:pPr>
        <w:pStyle w:val="aa"/>
        <w:spacing w:line="360" w:lineRule="auto"/>
        <w:ind w:leftChars="12" w:left="25" w:firstLineChars="147" w:firstLine="354"/>
        <w:rPr>
          <w:rFonts w:hAnsi="宋体"/>
          <w:b/>
        </w:rPr>
      </w:pPr>
      <w:r w:rsidRPr="007B6662">
        <w:rPr>
          <w:rFonts w:hAnsi="宋体" w:hint="eastAsia"/>
          <w:b/>
          <w:sz w:val="24"/>
          <w:szCs w:val="24"/>
        </w:rPr>
        <w:t>6.</w:t>
      </w:r>
      <w:r w:rsidRPr="007B6662">
        <w:rPr>
          <w:rFonts w:hAnsi="宋体" w:hint="eastAsia"/>
          <w:b/>
          <w:sz w:val="24"/>
          <w:szCs w:val="24"/>
        </w:rPr>
        <w:t>投诉人为法人或者其他组织的，投诉书应由法定代表人、主要负责人，或者其授权代表签字或者盖章，并加盖公章。</w:t>
      </w:r>
    </w:p>
    <w:sectPr w:rsidR="004C59BF" w:rsidRPr="007B6662">
      <w:headerReference w:type="default" r:id="rId19"/>
      <w:footerReference w:type="even" r:id="rId20"/>
      <w:footerReference w:type="default" r:id="rId21"/>
      <w:footerReference w:type="first" r:id="rId22"/>
      <w:pgSz w:w="11906" w:h="16838"/>
      <w:pgMar w:top="1134" w:right="1503" w:bottom="1559" w:left="167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EE8E" w14:textId="77777777" w:rsidR="00940F51" w:rsidRDefault="00940F51">
      <w:pPr>
        <w:spacing w:before="120"/>
      </w:pPr>
      <w:r>
        <w:separator/>
      </w:r>
    </w:p>
    <w:p w14:paraId="011B8585" w14:textId="77777777" w:rsidR="00940F51" w:rsidRDefault="00940F51"/>
    <w:p w14:paraId="17DE012E" w14:textId="77777777" w:rsidR="00940F51" w:rsidRDefault="00940F51" w:rsidP="007A0F4D"/>
    <w:p w14:paraId="3AE00E97" w14:textId="77777777" w:rsidR="00940F51" w:rsidRDefault="00940F51" w:rsidP="001914CB"/>
  </w:endnote>
  <w:endnote w:type="continuationSeparator" w:id="0">
    <w:p w14:paraId="4F77F4AE" w14:textId="77777777" w:rsidR="00940F51" w:rsidRDefault="00940F51">
      <w:pPr>
        <w:spacing w:before="120"/>
      </w:pPr>
      <w:r>
        <w:continuationSeparator/>
      </w:r>
    </w:p>
    <w:p w14:paraId="47F2A86D" w14:textId="77777777" w:rsidR="00940F51" w:rsidRDefault="00940F51"/>
    <w:p w14:paraId="4334490C" w14:textId="77777777" w:rsidR="00940F51" w:rsidRDefault="00940F51" w:rsidP="007A0F4D"/>
    <w:p w14:paraId="47E316F8" w14:textId="77777777" w:rsidR="00940F51" w:rsidRDefault="00940F51" w:rsidP="0019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62C1" w14:textId="77777777" w:rsidR="004C59BF" w:rsidRDefault="00940F51">
    <w:pPr>
      <w:pStyle w:val="af1"/>
      <w:rPr>
        <w:rStyle w:val="aff0"/>
      </w:rPr>
    </w:pPr>
    <w:r>
      <w:fldChar w:fldCharType="begin"/>
    </w:r>
    <w:r>
      <w:rPr>
        <w:rStyle w:val="aff0"/>
      </w:rPr>
      <w:instrText xml:space="preserve">PAGE  </w:instrText>
    </w:r>
    <w:r>
      <w:fldChar w:fldCharType="end"/>
    </w:r>
  </w:p>
  <w:p w14:paraId="645986EA" w14:textId="77777777" w:rsidR="004C59BF" w:rsidRDefault="004C59B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168382"/>
    </w:sdtPr>
    <w:sdtEndPr>
      <w:rPr>
        <w:b w:val="0"/>
        <w:bCs w:val="0"/>
      </w:rPr>
    </w:sdtEndPr>
    <w:sdtContent>
      <w:p w14:paraId="5568990E" w14:textId="77777777" w:rsidR="004C59BF" w:rsidRDefault="00940F51">
        <w:pPr>
          <w:pStyle w:val="af1"/>
          <w:jc w:val="center"/>
          <w:rPr>
            <w:b w:val="0"/>
            <w:bCs w:val="0"/>
          </w:rPr>
        </w:pPr>
        <w:r>
          <w:rPr>
            <w:b w:val="0"/>
            <w:bCs w:val="0"/>
          </w:rPr>
          <w:fldChar w:fldCharType="begin"/>
        </w:r>
        <w:r>
          <w:rPr>
            <w:b w:val="0"/>
            <w:bCs w:val="0"/>
          </w:rPr>
          <w:instrText>PAGE   \* MERGEFORMAT</w:instrText>
        </w:r>
        <w:r>
          <w:rPr>
            <w:b w:val="0"/>
            <w:bCs w:val="0"/>
          </w:rPr>
          <w:fldChar w:fldCharType="separate"/>
        </w:r>
        <w:r>
          <w:rPr>
            <w:b w:val="0"/>
            <w:bCs w:val="0"/>
            <w:lang w:val="zh-CN"/>
          </w:rPr>
          <w:t>53</w:t>
        </w:r>
        <w:r>
          <w:rPr>
            <w:b w:val="0"/>
            <w:bCs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262546"/>
    </w:sdtPr>
    <w:sdtEndPr>
      <w:rPr>
        <w:b w:val="0"/>
        <w:bCs w:val="0"/>
      </w:rPr>
    </w:sdtEndPr>
    <w:sdtContent>
      <w:p w14:paraId="296D480B" w14:textId="77777777" w:rsidR="004C59BF" w:rsidRDefault="00940F51">
        <w:pPr>
          <w:pStyle w:val="af1"/>
          <w:jc w:val="center"/>
          <w:rPr>
            <w:b w:val="0"/>
            <w:bCs w:val="0"/>
          </w:rPr>
        </w:pPr>
        <w:r>
          <w:rPr>
            <w:b w:val="0"/>
            <w:bCs w:val="0"/>
          </w:rPr>
          <w:fldChar w:fldCharType="begin"/>
        </w:r>
        <w:r>
          <w:rPr>
            <w:b w:val="0"/>
            <w:bCs w:val="0"/>
          </w:rPr>
          <w:instrText>PAGE   \* MERGEFORMAT</w:instrText>
        </w:r>
        <w:r>
          <w:rPr>
            <w:b w:val="0"/>
            <w:bCs w:val="0"/>
          </w:rPr>
          <w:fldChar w:fldCharType="separate"/>
        </w:r>
        <w:r>
          <w:rPr>
            <w:b w:val="0"/>
            <w:bCs w:val="0"/>
            <w:lang w:val="zh-CN"/>
          </w:rPr>
          <w:t>1</w:t>
        </w:r>
        <w:r>
          <w:rPr>
            <w:b w:val="0"/>
            <w:bCs w:val="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BF02" w14:textId="77777777" w:rsidR="004C59BF" w:rsidRDefault="00940F51">
    <w:pPr>
      <w:pStyle w:val="af1"/>
      <w:rPr>
        <w:rStyle w:val="aff0"/>
      </w:rPr>
    </w:pPr>
    <w:r>
      <w:fldChar w:fldCharType="begin"/>
    </w:r>
    <w:r>
      <w:rPr>
        <w:rStyle w:val="aff0"/>
      </w:rPr>
      <w:instrText xml:space="preserve">PAGE  </w:instrText>
    </w:r>
    <w:r>
      <w:fldChar w:fldCharType="end"/>
    </w:r>
  </w:p>
  <w:p w14:paraId="60F15989" w14:textId="77777777" w:rsidR="004C59BF" w:rsidRDefault="004C59BF">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78CF" w14:textId="77777777" w:rsidR="004C59BF" w:rsidRDefault="00940F51">
    <w:pPr>
      <w:pStyle w:val="af1"/>
    </w:pPr>
    <w:r>
      <w:rPr>
        <w:noProof/>
      </w:rPr>
      <mc:AlternateContent>
        <mc:Choice Requires="wps">
          <w:drawing>
            <wp:anchor distT="0" distB="0" distL="114300" distR="114300" simplePos="0" relativeHeight="251657216" behindDoc="0" locked="0" layoutInCell="1" allowOverlap="1" wp14:anchorId="08CCCE03" wp14:editId="340807CE">
              <wp:simplePos x="0" y="0"/>
              <wp:positionH relativeFrom="margin">
                <wp:align>center</wp:align>
              </wp:positionH>
              <wp:positionV relativeFrom="paragraph">
                <wp:posOffset>0</wp:posOffset>
              </wp:positionV>
              <wp:extent cx="172085" cy="131445"/>
              <wp:effectExtent l="0" t="0" r="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4DBA3706" w14:textId="77777777" w:rsidR="004C59BF" w:rsidRDefault="00940F51">
                          <w:pPr>
                            <w:pStyle w:val="af1"/>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anchor>
          </w:drawing>
        </mc:Choice>
        <mc:Fallback>
          <w:pict>
            <v:shapetype w14:anchorId="08CCCE03" id="_x0000_t202" coordsize="21600,21600" o:spt="202" path="m,l,21600r21600,l21600,xe">
              <v:stroke joinstyle="miter"/>
              <v:path gradientshapeok="t" o:connecttype="rect"/>
            </v:shapetype>
            <v:shape id="Text Box 1028" o:spid="_x0000_s1026" type="#_x0000_t202" style="position:absolute;margin-left:0;margin-top:0;width:13.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" filled="f" stroked="f">
              <v:textbox style="mso-fit-shape-to-text:t" inset="0,0,0,0">
                <w:txbxContent>
                  <w:p w14:paraId="4DBA3706" w14:textId="77777777" w:rsidR="004C59BF" w:rsidRDefault="00940F51">
                    <w:pPr>
                      <w:pStyle w:val="af1"/>
                    </w:pPr>
                    <w:r>
                      <w:fldChar w:fldCharType="begin"/>
                    </w:r>
                    <w:r>
                      <w:instrText xml:space="preserve"> PAGE  \* MERGEFORMAT </w:instrText>
                    </w:r>
                    <w:r>
                      <w:fldChar w:fldCharType="separate"/>
                    </w:r>
                    <w:r>
                      <w:t>72</w:t>
                    </w:r>
                    <w:r>
                      <w:fldChar w:fldCharType="end"/>
                    </w:r>
                  </w:p>
                </w:txbxContent>
              </v:textbox>
              <w10:wrap anchorx="margin"/>
            </v:shape>
          </w:pict>
        </mc:Fallback>
      </mc:AlternateContent>
    </w:r>
  </w:p>
  <w:p w14:paraId="5ACC6175" w14:textId="77777777" w:rsidR="004C59BF" w:rsidRDefault="004C59BF">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4538" w14:textId="77777777" w:rsidR="004C59BF" w:rsidRDefault="00940F51">
    <w:pPr>
      <w:pStyle w:val="af1"/>
      <w:rPr>
        <w:rStyle w:val="aff0"/>
      </w:rPr>
    </w:pPr>
    <w:r>
      <w:fldChar w:fldCharType="begin"/>
    </w:r>
    <w:r>
      <w:rPr>
        <w:rStyle w:val="aff0"/>
      </w:rPr>
      <w:instrText xml:space="preserve">PAGE  </w:instrText>
    </w:r>
    <w:r>
      <w:fldChar w:fldCharType="separate"/>
    </w:r>
    <w:r>
      <w:rPr>
        <w:rStyle w:val="aff0"/>
      </w:rPr>
      <w:t>122</w:t>
    </w:r>
    <w:r>
      <w:fldChar w:fldCharType="end"/>
    </w:r>
  </w:p>
  <w:p w14:paraId="388F2479" w14:textId="77777777" w:rsidR="004C59BF" w:rsidRDefault="00940F51">
    <w:pPr>
      <w:pStyle w:val="af1"/>
    </w:pPr>
    <w:r>
      <w:rPr>
        <w:rFonts w:hint="eastAsia"/>
      </w:rPr>
      <w:t>121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B246" w14:textId="77777777" w:rsidR="004C59BF" w:rsidRDefault="00940F51">
    <w:pPr>
      <w:pStyle w:val="af1"/>
      <w:ind w:firstLine="422"/>
      <w:rPr>
        <w:rStyle w:val="aff0"/>
      </w:rPr>
    </w:pPr>
    <w:r>
      <w:fldChar w:fldCharType="begin"/>
    </w:r>
    <w:r>
      <w:rPr>
        <w:rStyle w:val="aff0"/>
      </w:rPr>
      <w:instrText xml:space="preserve">PAGE  </w:instrText>
    </w:r>
    <w:r>
      <w:fldChar w:fldCharType="end"/>
    </w:r>
  </w:p>
  <w:p w14:paraId="165E01AF" w14:textId="77777777" w:rsidR="004C59BF" w:rsidRDefault="004C59BF">
    <w:pPr>
      <w:pStyle w:val="af1"/>
      <w:ind w:firstLine="422"/>
    </w:pPr>
  </w:p>
  <w:p w14:paraId="2F735511" w14:textId="77777777" w:rsidR="004C59BF" w:rsidRDefault="004C59BF">
    <w:pPr>
      <w:ind w:firstLine="420"/>
    </w:pPr>
  </w:p>
  <w:p w14:paraId="76933361" w14:textId="77777777" w:rsidR="004C59BF" w:rsidRDefault="004C59BF">
    <w:pPr>
      <w:ind w:firstLine="420"/>
    </w:pPr>
  </w:p>
  <w:p w14:paraId="08271803" w14:textId="77777777" w:rsidR="004C59BF" w:rsidRDefault="004C59BF">
    <w:pPr>
      <w:ind w:firstLine="420"/>
    </w:pPr>
  </w:p>
  <w:p w14:paraId="5ED0E3A9" w14:textId="77777777" w:rsidR="004C59BF" w:rsidRDefault="004C59BF">
    <w:pPr>
      <w:ind w:firstLine="420"/>
    </w:pPr>
  </w:p>
  <w:p w14:paraId="0EBAA98F" w14:textId="77777777" w:rsidR="004C59BF" w:rsidRDefault="004C59BF">
    <w:pPr>
      <w:ind w:firstLine="420"/>
    </w:pPr>
  </w:p>
  <w:p w14:paraId="2A077A4A" w14:textId="77777777" w:rsidR="004C59BF" w:rsidRDefault="004C59BF">
    <w:pPr>
      <w:ind w:firstLine="420"/>
    </w:pPr>
  </w:p>
  <w:p w14:paraId="7BEB2A38" w14:textId="77777777" w:rsidR="004C59BF" w:rsidRDefault="004C59BF">
    <w:pPr>
      <w:ind w:firstLine="420"/>
    </w:pPr>
  </w:p>
  <w:p w14:paraId="07BF8F2C" w14:textId="77777777" w:rsidR="004C59BF" w:rsidRDefault="004C59BF">
    <w:pPr>
      <w:ind w:firstLine="420"/>
    </w:pPr>
  </w:p>
  <w:p w14:paraId="5AE442F4" w14:textId="77777777" w:rsidR="004C59BF" w:rsidRDefault="004C59BF">
    <w:pPr>
      <w:ind w:firstLine="420"/>
    </w:pPr>
  </w:p>
  <w:p w14:paraId="01E97EC9" w14:textId="77777777" w:rsidR="004C59BF" w:rsidRDefault="004C59BF">
    <w:pPr>
      <w:ind w:firstLine="420"/>
    </w:pPr>
  </w:p>
  <w:p w14:paraId="75B186F6" w14:textId="77777777" w:rsidR="004C59BF" w:rsidRDefault="004C59BF">
    <w:pPr>
      <w:ind w:firstLine="420"/>
    </w:pPr>
  </w:p>
  <w:p w14:paraId="36937013" w14:textId="77777777" w:rsidR="004C59BF" w:rsidRDefault="004C59BF">
    <w:pPr>
      <w:ind w:firstLine="420"/>
    </w:pPr>
  </w:p>
  <w:p w14:paraId="513F5840" w14:textId="77777777" w:rsidR="004C59BF" w:rsidRDefault="004C59BF">
    <w:pPr>
      <w:ind w:firstLine="420"/>
    </w:pPr>
  </w:p>
  <w:p w14:paraId="062976CE" w14:textId="77777777" w:rsidR="004C59BF" w:rsidRDefault="004C59BF">
    <w:pPr>
      <w:ind w:firstLine="420"/>
    </w:pPr>
  </w:p>
  <w:p w14:paraId="7FBF715B" w14:textId="77777777" w:rsidR="004C59BF" w:rsidRDefault="004C59BF">
    <w:pPr>
      <w:ind w:firstLine="420"/>
    </w:pPr>
  </w:p>
  <w:p w14:paraId="6E6CBCEC" w14:textId="77777777" w:rsidR="004C59BF" w:rsidRDefault="004C59BF">
    <w:pPr>
      <w:ind w:firstLine="420"/>
    </w:pPr>
  </w:p>
  <w:p w14:paraId="5C989627" w14:textId="77777777" w:rsidR="004C59BF" w:rsidRDefault="004C59BF">
    <w:pPr>
      <w:ind w:firstLine="420"/>
    </w:pPr>
  </w:p>
  <w:p w14:paraId="64C55013" w14:textId="77777777" w:rsidR="004C59BF" w:rsidRDefault="004C59BF">
    <w:pPr>
      <w:ind w:firstLine="420"/>
    </w:pPr>
  </w:p>
  <w:p w14:paraId="009DD70D" w14:textId="77777777" w:rsidR="004C59BF" w:rsidRDefault="004C59BF">
    <w:pPr>
      <w:ind w:firstLine="420"/>
    </w:pPr>
  </w:p>
  <w:p w14:paraId="424FC1A6" w14:textId="77777777" w:rsidR="004C59BF" w:rsidRDefault="004C59BF">
    <w:pPr>
      <w:ind w:firstLine="420"/>
    </w:pPr>
  </w:p>
  <w:p w14:paraId="08C4D26E" w14:textId="77777777" w:rsidR="004C59BF" w:rsidRDefault="004C59BF">
    <w:pPr>
      <w:ind w:firstLine="420"/>
    </w:pPr>
  </w:p>
  <w:p w14:paraId="01C96BBB" w14:textId="77777777" w:rsidR="004C59BF" w:rsidRDefault="004C59BF">
    <w:pPr>
      <w:ind w:firstLine="420"/>
    </w:pPr>
  </w:p>
  <w:p w14:paraId="27368707" w14:textId="77777777" w:rsidR="004C59BF" w:rsidRDefault="004C59BF">
    <w:pPr>
      <w:ind w:firstLine="420"/>
    </w:pPr>
  </w:p>
  <w:p w14:paraId="71E6E3D2" w14:textId="77777777" w:rsidR="004C59BF" w:rsidRDefault="004C59BF">
    <w:pPr>
      <w:ind w:firstLine="420"/>
    </w:pPr>
  </w:p>
  <w:p w14:paraId="41BEDCAF" w14:textId="77777777" w:rsidR="004C59BF" w:rsidRDefault="004C59BF">
    <w:pPr>
      <w:ind w:firstLine="420"/>
    </w:pPr>
  </w:p>
  <w:p w14:paraId="522506E8" w14:textId="77777777" w:rsidR="004C59BF" w:rsidRDefault="004C59BF">
    <w:pPr>
      <w:ind w:firstLine="420"/>
    </w:pPr>
  </w:p>
  <w:p w14:paraId="7186CA3F" w14:textId="77777777" w:rsidR="004C59BF" w:rsidRDefault="004C59BF">
    <w:pPr>
      <w:ind w:firstLine="420"/>
    </w:pPr>
  </w:p>
  <w:p w14:paraId="5B09B62A" w14:textId="77777777" w:rsidR="004C59BF" w:rsidRDefault="004C59BF">
    <w:pPr>
      <w:ind w:firstLine="420"/>
    </w:pPr>
  </w:p>
  <w:p w14:paraId="1E9E5D06" w14:textId="77777777" w:rsidR="004C59BF" w:rsidRDefault="004C59BF">
    <w:pPr>
      <w:ind w:firstLine="420"/>
    </w:pPr>
  </w:p>
  <w:p w14:paraId="3C637B02" w14:textId="77777777" w:rsidR="004C59BF" w:rsidRDefault="004C59BF">
    <w:pPr>
      <w:ind w:firstLine="420"/>
    </w:pPr>
  </w:p>
  <w:p w14:paraId="4F72CEAC" w14:textId="77777777" w:rsidR="004C59BF" w:rsidRDefault="004C59BF">
    <w:pPr>
      <w:ind w:firstLine="420"/>
    </w:pPr>
  </w:p>
  <w:p w14:paraId="026F7940" w14:textId="77777777" w:rsidR="004C59BF" w:rsidRDefault="004C59BF">
    <w:pPr>
      <w:ind w:firstLine="420"/>
    </w:pPr>
  </w:p>
  <w:p w14:paraId="098B3AC9" w14:textId="77777777" w:rsidR="004C59BF" w:rsidRDefault="004C59BF">
    <w:pPr>
      <w:ind w:firstLine="420"/>
    </w:pPr>
  </w:p>
  <w:p w14:paraId="3D5ADCC8" w14:textId="77777777" w:rsidR="004C59BF" w:rsidRDefault="004C59BF">
    <w:pPr>
      <w:ind w:firstLine="420"/>
    </w:pPr>
  </w:p>
  <w:p w14:paraId="61D4B21F" w14:textId="77777777" w:rsidR="004C59BF" w:rsidRDefault="004C59BF">
    <w:pPr>
      <w:ind w:firstLine="420"/>
    </w:pPr>
  </w:p>
  <w:p w14:paraId="37C23923" w14:textId="77777777" w:rsidR="004C59BF" w:rsidRDefault="004C59BF">
    <w:pPr>
      <w:ind w:firstLine="420"/>
    </w:pPr>
  </w:p>
  <w:p w14:paraId="3116C071" w14:textId="77777777" w:rsidR="004C59BF" w:rsidRDefault="004C59BF">
    <w:pPr>
      <w:ind w:firstLine="420"/>
    </w:pPr>
  </w:p>
  <w:p w14:paraId="50E188E4" w14:textId="77777777" w:rsidR="004C59BF" w:rsidRDefault="004C59BF">
    <w:pPr>
      <w:ind w:firstLine="420"/>
    </w:pPr>
  </w:p>
  <w:p w14:paraId="774D647F" w14:textId="77777777" w:rsidR="004C59BF" w:rsidRDefault="004C59BF">
    <w:pPr>
      <w:ind w:firstLine="420"/>
    </w:pPr>
  </w:p>
  <w:p w14:paraId="6F155BE3" w14:textId="77777777" w:rsidR="004C59BF" w:rsidRDefault="004C59BF">
    <w:pPr>
      <w:ind w:firstLine="420"/>
    </w:pPr>
  </w:p>
  <w:p w14:paraId="21730821" w14:textId="77777777" w:rsidR="004C59BF" w:rsidRDefault="004C59BF">
    <w:pPr>
      <w:ind w:firstLine="420"/>
    </w:pPr>
  </w:p>
  <w:p w14:paraId="550BACC8" w14:textId="77777777" w:rsidR="004C59BF" w:rsidRDefault="004C59BF">
    <w:pPr>
      <w:ind w:firstLine="420"/>
    </w:pPr>
  </w:p>
  <w:p w14:paraId="3BF069D8" w14:textId="77777777" w:rsidR="004C59BF" w:rsidRDefault="004C59BF"/>
  <w:p w14:paraId="1119609C" w14:textId="77777777" w:rsidR="004C59BF" w:rsidRDefault="004C59BF"/>
  <w:p w14:paraId="159BEBAF" w14:textId="77777777" w:rsidR="004C59BF" w:rsidRDefault="004C59BF"/>
  <w:p w14:paraId="19AD5618" w14:textId="77777777" w:rsidR="004C59BF" w:rsidRDefault="004C59BF"/>
  <w:p w14:paraId="29CC8F11" w14:textId="77777777" w:rsidR="004C59BF" w:rsidRDefault="004C59BF"/>
  <w:p w14:paraId="2799496E" w14:textId="77777777" w:rsidR="004C59BF" w:rsidRDefault="004C59BF"/>
  <w:p w14:paraId="3EA2DB06" w14:textId="77777777" w:rsidR="004C59BF" w:rsidRDefault="004C59BF"/>
  <w:p w14:paraId="08B95BC3" w14:textId="77777777" w:rsidR="004C59BF" w:rsidRDefault="004C59BF"/>
  <w:p w14:paraId="4A01EE81" w14:textId="77777777" w:rsidR="004C59BF" w:rsidRDefault="004C59BF"/>
  <w:p w14:paraId="47279A36" w14:textId="77777777" w:rsidR="000C6F67" w:rsidRDefault="000C6F67"/>
  <w:p w14:paraId="5553F12B" w14:textId="77777777" w:rsidR="000C6F67" w:rsidRDefault="000C6F67" w:rsidP="007A0F4D"/>
  <w:p w14:paraId="1057D983" w14:textId="77777777" w:rsidR="000C6F67" w:rsidRDefault="000C6F67" w:rsidP="001914C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69FD" w14:textId="77777777" w:rsidR="004C59BF" w:rsidRDefault="00940F51">
    <w:pPr>
      <w:pStyle w:val="af1"/>
      <w:ind w:left="420" w:firstLine="422"/>
    </w:pPr>
    <w:r>
      <w:rPr>
        <w:noProof/>
      </w:rPr>
      <mc:AlternateContent>
        <mc:Choice Requires="wps">
          <w:drawing>
            <wp:anchor distT="0" distB="0" distL="114300" distR="114300" simplePos="0" relativeHeight="251660288" behindDoc="0" locked="0" layoutInCell="1" allowOverlap="1" wp14:anchorId="332044F3" wp14:editId="7801F351">
              <wp:simplePos x="0" y="0"/>
              <wp:positionH relativeFrom="margin">
                <wp:align>center</wp:align>
              </wp:positionH>
              <wp:positionV relativeFrom="paragraph">
                <wp:posOffset>0</wp:posOffset>
              </wp:positionV>
              <wp:extent cx="172085" cy="131445"/>
              <wp:effectExtent l="0" t="0" r="0" b="0"/>
              <wp:wrapNone/>
              <wp:docPr id="2"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7E2FCBD6" w14:textId="77777777" w:rsidR="004C59BF" w:rsidRDefault="00940F51">
                          <w:pPr>
                            <w:pStyle w:val="af1"/>
                          </w:pPr>
                          <w:r>
                            <w:fldChar w:fldCharType="begin"/>
                          </w:r>
                          <w:r>
                            <w:instrText xml:space="preserve"> PAGE  \* MERGEFORMAT </w:instrText>
                          </w:r>
                          <w:r>
                            <w:fldChar w:fldCharType="separate"/>
                          </w:r>
                          <w:r>
                            <w:t>81</w:t>
                          </w:r>
                          <w:r>
                            <w:fldChar w:fldCharType="end"/>
                          </w:r>
                        </w:p>
                      </w:txbxContent>
                    </wps:txbx>
                    <wps:bodyPr rot="0" vert="horz" wrap="none" lIns="0" tIns="0" rIns="0" bIns="0" anchor="t" anchorCtr="0" upright="1">
                      <a:spAutoFit/>
                    </wps:bodyPr>
                  </wps:wsp>
                </a:graphicData>
              </a:graphic>
            </wp:anchor>
          </w:drawing>
        </mc:Choice>
        <mc:Fallback>
          <w:pict>
            <v:shapetype w14:anchorId="332044F3" id="_x0000_t202" coordsize="21600,21600" o:spt="202" path="m,l,21600r21600,l21600,xe">
              <v:stroke joinstyle="miter"/>
              <v:path gradientshapeok="t" o:connecttype="rect"/>
            </v:shapetype>
            <v:shape id="Text Box 1029" o:spid="_x0000_s1027" type="#_x0000_t202" style="position:absolute;left:0;text-align:left;margin-left:0;margin-top:0;width:13.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" filled="f" stroked="f">
              <v:textbox style="mso-fit-shape-to-text:t" inset="0,0,0,0">
                <w:txbxContent>
                  <w:p w14:paraId="7E2FCBD6" w14:textId="77777777" w:rsidR="004C59BF" w:rsidRDefault="00940F51">
                    <w:pPr>
                      <w:pStyle w:val="af1"/>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4834" w14:textId="77777777" w:rsidR="004C59BF" w:rsidRDefault="00940F51">
    <w:pPr>
      <w:pStyle w:val="af1"/>
      <w:ind w:firstLine="422"/>
    </w:pPr>
    <w:r>
      <w:rPr>
        <w:noProof/>
      </w:rPr>
      <mc:AlternateContent>
        <mc:Choice Requires="wps">
          <w:drawing>
            <wp:anchor distT="0" distB="0" distL="114300" distR="114300" simplePos="0" relativeHeight="251661312" behindDoc="0" locked="0" layoutInCell="1" allowOverlap="1" wp14:anchorId="7DE070D8" wp14:editId="26560994">
              <wp:simplePos x="0" y="0"/>
              <wp:positionH relativeFrom="margin">
                <wp:align>center</wp:align>
              </wp:positionH>
              <wp:positionV relativeFrom="paragraph">
                <wp:posOffset>0</wp:posOffset>
              </wp:positionV>
              <wp:extent cx="172085" cy="131445"/>
              <wp:effectExtent l="0" t="0" r="0" b="0"/>
              <wp:wrapNone/>
              <wp:docPr id="3"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07170111" w14:textId="77777777" w:rsidR="004C59BF" w:rsidRDefault="00940F51">
                          <w:pPr>
                            <w:pStyle w:val="af1"/>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type w14:anchorId="7DE070D8" id="_x0000_t202" coordsize="21600,21600" o:spt="202" path="m,l,21600r21600,l21600,xe">
              <v:stroke joinstyle="miter"/>
              <v:path gradientshapeok="t" o:connecttype="rect"/>
            </v:shapetype>
            <v:shape id="Text Box 1030" o:spid="_x0000_s1028" type="#_x0000_t202" style="position:absolute;left:0;text-align:left;margin-left:0;margin-top:0;width:13.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" filled="f" stroked="f">
              <v:textbox style="mso-fit-shape-to-text:t" inset="0,0,0,0">
                <w:txbxContent>
                  <w:p w14:paraId="07170111" w14:textId="77777777" w:rsidR="004C59BF" w:rsidRDefault="00940F51">
                    <w:pPr>
                      <w:pStyle w:val="af1"/>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88617" w14:textId="77777777" w:rsidR="00940F51" w:rsidRDefault="00940F51">
      <w:pPr>
        <w:spacing w:before="120"/>
      </w:pPr>
      <w:r>
        <w:separator/>
      </w:r>
    </w:p>
    <w:p w14:paraId="00FCF8ED" w14:textId="77777777" w:rsidR="00940F51" w:rsidRDefault="00940F51"/>
    <w:p w14:paraId="03E6440A" w14:textId="77777777" w:rsidR="00940F51" w:rsidRDefault="00940F51" w:rsidP="007A0F4D"/>
    <w:p w14:paraId="33CCDFFE" w14:textId="77777777" w:rsidR="00940F51" w:rsidRDefault="00940F51" w:rsidP="001914CB"/>
  </w:footnote>
  <w:footnote w:type="continuationSeparator" w:id="0">
    <w:p w14:paraId="57D17063" w14:textId="77777777" w:rsidR="00940F51" w:rsidRDefault="00940F51">
      <w:pPr>
        <w:spacing w:before="120"/>
      </w:pPr>
      <w:r>
        <w:continuationSeparator/>
      </w:r>
    </w:p>
    <w:p w14:paraId="18D16979" w14:textId="77777777" w:rsidR="00940F51" w:rsidRDefault="00940F51"/>
    <w:p w14:paraId="34C802D3" w14:textId="77777777" w:rsidR="00940F51" w:rsidRDefault="00940F51" w:rsidP="007A0F4D"/>
    <w:p w14:paraId="78213782" w14:textId="77777777" w:rsidR="00940F51" w:rsidRDefault="00940F51" w:rsidP="00191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821B" w14:textId="77777777" w:rsidR="004C59BF" w:rsidRDefault="004C59BF">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FE77" w14:textId="77777777" w:rsidR="004C59BF" w:rsidRDefault="004C59BF">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A431" w14:textId="77777777" w:rsidR="004C59BF" w:rsidRDefault="004C59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99BC" w14:textId="77777777" w:rsidR="004C59BF" w:rsidRDefault="004C59BF">
    <w:pPr>
      <w:pStyle w:val="af3"/>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A61A" w14:textId="77777777" w:rsidR="004C59BF" w:rsidRDefault="004C59BF"/>
  <w:p w14:paraId="06A8EBF2" w14:textId="77777777" w:rsidR="000C6F67" w:rsidRDefault="000C6F67"/>
  <w:p w14:paraId="197054BF" w14:textId="77777777" w:rsidR="000C6F67" w:rsidRDefault="000C6F67" w:rsidP="007A0F4D"/>
  <w:p w14:paraId="056FE5D8" w14:textId="77777777" w:rsidR="000C6F67" w:rsidRDefault="000C6F67" w:rsidP="001914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3F8FC141"/>
    <w:multiLevelType w:val="singleLevel"/>
    <w:tmpl w:val="3F8FC141"/>
    <w:lvl w:ilvl="0">
      <w:start w:val="1"/>
      <w:numFmt w:val="decimal"/>
      <w:suff w:val="nothing"/>
      <w:lvlText w:val="%1、"/>
      <w:lvlJc w:val="left"/>
    </w:lvl>
  </w:abstractNum>
  <w:abstractNum w:abstractNumId="3" w15:restartNumberingAfterBreak="0">
    <w:nsid w:val="410F1152"/>
    <w:multiLevelType w:val="multilevel"/>
    <w:tmpl w:val="410F1152"/>
    <w:lvl w:ilvl="0">
      <w:start w:val="16"/>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4C601917"/>
    <w:multiLevelType w:val="singleLevel"/>
    <w:tmpl w:val="4C601917"/>
    <w:lvl w:ilvl="0">
      <w:start w:val="1"/>
      <w:numFmt w:val="decimal"/>
      <w:suff w:val="nothing"/>
      <w:lvlText w:val="（%1）"/>
      <w:lvlJc w:val="left"/>
    </w:lvl>
  </w:abstractNum>
  <w:abstractNum w:abstractNumId="5" w15:restartNumberingAfterBreak="0">
    <w:nsid w:val="5FABD14B"/>
    <w:multiLevelType w:val="singleLevel"/>
    <w:tmpl w:val="5FABD14B"/>
    <w:lvl w:ilvl="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trackedChanges"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lOTI5MzNkNzU5MDkwMWQ1YjE5MmRmM2YxM2U3ZGUifQ=="/>
  </w:docVars>
  <w:rsids>
    <w:rsidRoot w:val="00F9008B"/>
    <w:rsid w:val="9E4FA8AF"/>
    <w:rsid w:val="ABEDC5FE"/>
    <w:rsid w:val="B3FC216D"/>
    <w:rsid w:val="B6EF35FE"/>
    <w:rsid w:val="CFFF07AE"/>
    <w:rsid w:val="D5B71BEF"/>
    <w:rsid w:val="D68D2A70"/>
    <w:rsid w:val="D7EBC65D"/>
    <w:rsid w:val="D97E8AC8"/>
    <w:rsid w:val="DBA949A9"/>
    <w:rsid w:val="DFEFB16C"/>
    <w:rsid w:val="DFF62722"/>
    <w:rsid w:val="F577C69F"/>
    <w:rsid w:val="F5BF50E8"/>
    <w:rsid w:val="F7949A03"/>
    <w:rsid w:val="FBF774B7"/>
    <w:rsid w:val="FEF62085"/>
    <w:rsid w:val="FEFB6DF7"/>
    <w:rsid w:val="FFFB9BCD"/>
    <w:rsid w:val="0000010C"/>
    <w:rsid w:val="00000404"/>
    <w:rsid w:val="00000557"/>
    <w:rsid w:val="00000D21"/>
    <w:rsid w:val="00000FE0"/>
    <w:rsid w:val="00001068"/>
    <w:rsid w:val="0000114A"/>
    <w:rsid w:val="00001731"/>
    <w:rsid w:val="00001C2D"/>
    <w:rsid w:val="00001C55"/>
    <w:rsid w:val="00001CA8"/>
    <w:rsid w:val="00001FAE"/>
    <w:rsid w:val="00002291"/>
    <w:rsid w:val="00002644"/>
    <w:rsid w:val="000026FD"/>
    <w:rsid w:val="00002DBF"/>
    <w:rsid w:val="00002EC0"/>
    <w:rsid w:val="00003224"/>
    <w:rsid w:val="000033F5"/>
    <w:rsid w:val="000034EA"/>
    <w:rsid w:val="00003570"/>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0E02"/>
    <w:rsid w:val="00011842"/>
    <w:rsid w:val="00012137"/>
    <w:rsid w:val="000121EE"/>
    <w:rsid w:val="000121FF"/>
    <w:rsid w:val="00012537"/>
    <w:rsid w:val="000125B8"/>
    <w:rsid w:val="00012692"/>
    <w:rsid w:val="00012848"/>
    <w:rsid w:val="00012A35"/>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50F"/>
    <w:rsid w:val="000217E4"/>
    <w:rsid w:val="00021852"/>
    <w:rsid w:val="00021A12"/>
    <w:rsid w:val="00022622"/>
    <w:rsid w:val="00023363"/>
    <w:rsid w:val="000235F3"/>
    <w:rsid w:val="00023644"/>
    <w:rsid w:val="00023712"/>
    <w:rsid w:val="00023F22"/>
    <w:rsid w:val="0002476C"/>
    <w:rsid w:val="00024E3C"/>
    <w:rsid w:val="00024EB0"/>
    <w:rsid w:val="0002529E"/>
    <w:rsid w:val="00025A93"/>
    <w:rsid w:val="0002646A"/>
    <w:rsid w:val="0002651D"/>
    <w:rsid w:val="00026535"/>
    <w:rsid w:val="00026CFD"/>
    <w:rsid w:val="0002777B"/>
    <w:rsid w:val="000279F9"/>
    <w:rsid w:val="00027A11"/>
    <w:rsid w:val="00027C8B"/>
    <w:rsid w:val="00027CD9"/>
    <w:rsid w:val="00030242"/>
    <w:rsid w:val="00030B06"/>
    <w:rsid w:val="0003183A"/>
    <w:rsid w:val="00031CDC"/>
    <w:rsid w:val="00031DC8"/>
    <w:rsid w:val="000320B1"/>
    <w:rsid w:val="0003263B"/>
    <w:rsid w:val="0003282C"/>
    <w:rsid w:val="0003304A"/>
    <w:rsid w:val="0003317E"/>
    <w:rsid w:val="00033413"/>
    <w:rsid w:val="000337F3"/>
    <w:rsid w:val="00034C27"/>
    <w:rsid w:val="00034E2A"/>
    <w:rsid w:val="0003577F"/>
    <w:rsid w:val="00035822"/>
    <w:rsid w:val="000361E7"/>
    <w:rsid w:val="00036466"/>
    <w:rsid w:val="0003675E"/>
    <w:rsid w:val="00037633"/>
    <w:rsid w:val="00037E9E"/>
    <w:rsid w:val="00037F87"/>
    <w:rsid w:val="00037FA2"/>
    <w:rsid w:val="000400D0"/>
    <w:rsid w:val="0004044E"/>
    <w:rsid w:val="000425AC"/>
    <w:rsid w:val="00042F4A"/>
    <w:rsid w:val="00043391"/>
    <w:rsid w:val="00043BE5"/>
    <w:rsid w:val="00043E93"/>
    <w:rsid w:val="00044003"/>
    <w:rsid w:val="00044527"/>
    <w:rsid w:val="0004469E"/>
    <w:rsid w:val="00044897"/>
    <w:rsid w:val="00044ACF"/>
    <w:rsid w:val="00044D83"/>
    <w:rsid w:val="00044E06"/>
    <w:rsid w:val="000454F4"/>
    <w:rsid w:val="00045670"/>
    <w:rsid w:val="00045D1E"/>
    <w:rsid w:val="00045E69"/>
    <w:rsid w:val="00045EF4"/>
    <w:rsid w:val="00046258"/>
    <w:rsid w:val="00046547"/>
    <w:rsid w:val="000466D7"/>
    <w:rsid w:val="00046753"/>
    <w:rsid w:val="00047254"/>
    <w:rsid w:val="000472FD"/>
    <w:rsid w:val="0005022B"/>
    <w:rsid w:val="00050771"/>
    <w:rsid w:val="000513F3"/>
    <w:rsid w:val="000517EE"/>
    <w:rsid w:val="00052287"/>
    <w:rsid w:val="000522E0"/>
    <w:rsid w:val="00052609"/>
    <w:rsid w:val="000532F4"/>
    <w:rsid w:val="000536AE"/>
    <w:rsid w:val="00054CD5"/>
    <w:rsid w:val="00054D03"/>
    <w:rsid w:val="000550AC"/>
    <w:rsid w:val="00055302"/>
    <w:rsid w:val="0005580E"/>
    <w:rsid w:val="0005584D"/>
    <w:rsid w:val="00055CC3"/>
    <w:rsid w:val="00055CEE"/>
    <w:rsid w:val="000566FA"/>
    <w:rsid w:val="00056A2B"/>
    <w:rsid w:val="00056E37"/>
    <w:rsid w:val="00056EE2"/>
    <w:rsid w:val="00056FE2"/>
    <w:rsid w:val="000570FB"/>
    <w:rsid w:val="000575B8"/>
    <w:rsid w:val="00057AB2"/>
    <w:rsid w:val="00060131"/>
    <w:rsid w:val="0006026B"/>
    <w:rsid w:val="00060293"/>
    <w:rsid w:val="00061BDA"/>
    <w:rsid w:val="000621FE"/>
    <w:rsid w:val="00062B90"/>
    <w:rsid w:val="00062C70"/>
    <w:rsid w:val="00062DD0"/>
    <w:rsid w:val="00062E6F"/>
    <w:rsid w:val="000630C7"/>
    <w:rsid w:val="0006400F"/>
    <w:rsid w:val="00064094"/>
    <w:rsid w:val="0006437E"/>
    <w:rsid w:val="000643DA"/>
    <w:rsid w:val="000645DD"/>
    <w:rsid w:val="00064D7E"/>
    <w:rsid w:val="00064F65"/>
    <w:rsid w:val="00064FD0"/>
    <w:rsid w:val="0006533C"/>
    <w:rsid w:val="0006534A"/>
    <w:rsid w:val="00065884"/>
    <w:rsid w:val="00065A5D"/>
    <w:rsid w:val="00065BA2"/>
    <w:rsid w:val="000661CA"/>
    <w:rsid w:val="0006633F"/>
    <w:rsid w:val="0006668D"/>
    <w:rsid w:val="00066AC0"/>
    <w:rsid w:val="00066F2B"/>
    <w:rsid w:val="00067002"/>
    <w:rsid w:val="0006710A"/>
    <w:rsid w:val="00067993"/>
    <w:rsid w:val="00067B1C"/>
    <w:rsid w:val="00067CED"/>
    <w:rsid w:val="00067D39"/>
    <w:rsid w:val="00067F66"/>
    <w:rsid w:val="0007041A"/>
    <w:rsid w:val="00070634"/>
    <w:rsid w:val="00070792"/>
    <w:rsid w:val="00070883"/>
    <w:rsid w:val="00070C3F"/>
    <w:rsid w:val="0007102C"/>
    <w:rsid w:val="00071D68"/>
    <w:rsid w:val="00071FCE"/>
    <w:rsid w:val="000721C8"/>
    <w:rsid w:val="00072661"/>
    <w:rsid w:val="00072CCC"/>
    <w:rsid w:val="00073549"/>
    <w:rsid w:val="00073A58"/>
    <w:rsid w:val="00073AA7"/>
    <w:rsid w:val="00074106"/>
    <w:rsid w:val="00074467"/>
    <w:rsid w:val="0007483E"/>
    <w:rsid w:val="000751DB"/>
    <w:rsid w:val="0007578F"/>
    <w:rsid w:val="000759A3"/>
    <w:rsid w:val="00075E43"/>
    <w:rsid w:val="00077706"/>
    <w:rsid w:val="00077878"/>
    <w:rsid w:val="00077DE2"/>
    <w:rsid w:val="000804EF"/>
    <w:rsid w:val="000804FB"/>
    <w:rsid w:val="00080558"/>
    <w:rsid w:val="00081230"/>
    <w:rsid w:val="000814E2"/>
    <w:rsid w:val="000818C9"/>
    <w:rsid w:val="00081CBB"/>
    <w:rsid w:val="00081D42"/>
    <w:rsid w:val="000822EF"/>
    <w:rsid w:val="0008241E"/>
    <w:rsid w:val="000826F5"/>
    <w:rsid w:val="000829B1"/>
    <w:rsid w:val="00082AAB"/>
    <w:rsid w:val="00082AE5"/>
    <w:rsid w:val="0008307D"/>
    <w:rsid w:val="000831E9"/>
    <w:rsid w:val="00083288"/>
    <w:rsid w:val="000833BB"/>
    <w:rsid w:val="00083EFC"/>
    <w:rsid w:val="00084218"/>
    <w:rsid w:val="0008452D"/>
    <w:rsid w:val="0008467B"/>
    <w:rsid w:val="000846E2"/>
    <w:rsid w:val="00084B8A"/>
    <w:rsid w:val="000850FA"/>
    <w:rsid w:val="00085C12"/>
    <w:rsid w:val="00085DA0"/>
    <w:rsid w:val="00085F82"/>
    <w:rsid w:val="00086506"/>
    <w:rsid w:val="00086B6E"/>
    <w:rsid w:val="00086C64"/>
    <w:rsid w:val="0008781A"/>
    <w:rsid w:val="00087B0B"/>
    <w:rsid w:val="00090951"/>
    <w:rsid w:val="00090A61"/>
    <w:rsid w:val="000918F5"/>
    <w:rsid w:val="000919B5"/>
    <w:rsid w:val="00091C1D"/>
    <w:rsid w:val="00091E08"/>
    <w:rsid w:val="00091E29"/>
    <w:rsid w:val="000922D8"/>
    <w:rsid w:val="000926A3"/>
    <w:rsid w:val="000932E7"/>
    <w:rsid w:val="0009333A"/>
    <w:rsid w:val="00093459"/>
    <w:rsid w:val="00093B8B"/>
    <w:rsid w:val="00093D70"/>
    <w:rsid w:val="0009424E"/>
    <w:rsid w:val="00094478"/>
    <w:rsid w:val="000951E7"/>
    <w:rsid w:val="000958BE"/>
    <w:rsid w:val="00095B82"/>
    <w:rsid w:val="00095E48"/>
    <w:rsid w:val="00096098"/>
    <w:rsid w:val="000961C5"/>
    <w:rsid w:val="0009632F"/>
    <w:rsid w:val="000968AF"/>
    <w:rsid w:val="000969D9"/>
    <w:rsid w:val="00096F37"/>
    <w:rsid w:val="00097FE5"/>
    <w:rsid w:val="000A0354"/>
    <w:rsid w:val="000A091F"/>
    <w:rsid w:val="000A0958"/>
    <w:rsid w:val="000A0FCC"/>
    <w:rsid w:val="000A1033"/>
    <w:rsid w:val="000A2712"/>
    <w:rsid w:val="000A2877"/>
    <w:rsid w:val="000A2D31"/>
    <w:rsid w:val="000A2FDE"/>
    <w:rsid w:val="000A353E"/>
    <w:rsid w:val="000A355D"/>
    <w:rsid w:val="000A35DA"/>
    <w:rsid w:val="000A3604"/>
    <w:rsid w:val="000A371E"/>
    <w:rsid w:val="000A3DE5"/>
    <w:rsid w:val="000A4011"/>
    <w:rsid w:val="000A4397"/>
    <w:rsid w:val="000A45D5"/>
    <w:rsid w:val="000A490E"/>
    <w:rsid w:val="000A53D1"/>
    <w:rsid w:val="000A5B49"/>
    <w:rsid w:val="000A5DC8"/>
    <w:rsid w:val="000A5F71"/>
    <w:rsid w:val="000A5FE5"/>
    <w:rsid w:val="000A6468"/>
    <w:rsid w:val="000A688F"/>
    <w:rsid w:val="000A7218"/>
    <w:rsid w:val="000A740A"/>
    <w:rsid w:val="000A7446"/>
    <w:rsid w:val="000A7A56"/>
    <w:rsid w:val="000A7B5A"/>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8D3"/>
    <w:rsid w:val="000B292B"/>
    <w:rsid w:val="000B3431"/>
    <w:rsid w:val="000B395E"/>
    <w:rsid w:val="000B39C3"/>
    <w:rsid w:val="000B3A00"/>
    <w:rsid w:val="000B3BFD"/>
    <w:rsid w:val="000B4840"/>
    <w:rsid w:val="000B4D79"/>
    <w:rsid w:val="000B5627"/>
    <w:rsid w:val="000B5671"/>
    <w:rsid w:val="000B6BF0"/>
    <w:rsid w:val="000B6CE8"/>
    <w:rsid w:val="000B7DAF"/>
    <w:rsid w:val="000C0192"/>
    <w:rsid w:val="000C01A9"/>
    <w:rsid w:val="000C071C"/>
    <w:rsid w:val="000C0BB4"/>
    <w:rsid w:val="000C0BEE"/>
    <w:rsid w:val="000C1CB9"/>
    <w:rsid w:val="000C2159"/>
    <w:rsid w:val="000C21BB"/>
    <w:rsid w:val="000C289B"/>
    <w:rsid w:val="000C34B8"/>
    <w:rsid w:val="000C3F01"/>
    <w:rsid w:val="000C420D"/>
    <w:rsid w:val="000C4530"/>
    <w:rsid w:val="000C4773"/>
    <w:rsid w:val="000C4944"/>
    <w:rsid w:val="000C4B4B"/>
    <w:rsid w:val="000C4E24"/>
    <w:rsid w:val="000C5250"/>
    <w:rsid w:val="000C5C4A"/>
    <w:rsid w:val="000C5F01"/>
    <w:rsid w:val="000C63C4"/>
    <w:rsid w:val="000C66C1"/>
    <w:rsid w:val="000C69F0"/>
    <w:rsid w:val="000C6F0B"/>
    <w:rsid w:val="000C6F32"/>
    <w:rsid w:val="000C6F67"/>
    <w:rsid w:val="000C708E"/>
    <w:rsid w:val="000C778C"/>
    <w:rsid w:val="000C7833"/>
    <w:rsid w:val="000C7DFB"/>
    <w:rsid w:val="000C7E1B"/>
    <w:rsid w:val="000C7E73"/>
    <w:rsid w:val="000D001B"/>
    <w:rsid w:val="000D0A45"/>
    <w:rsid w:val="000D1105"/>
    <w:rsid w:val="000D136E"/>
    <w:rsid w:val="000D14AC"/>
    <w:rsid w:val="000D15BA"/>
    <w:rsid w:val="000D28A4"/>
    <w:rsid w:val="000D2C9B"/>
    <w:rsid w:val="000D35FD"/>
    <w:rsid w:val="000D3D2D"/>
    <w:rsid w:val="000D3D99"/>
    <w:rsid w:val="000D4653"/>
    <w:rsid w:val="000D4696"/>
    <w:rsid w:val="000D4817"/>
    <w:rsid w:val="000D4FB9"/>
    <w:rsid w:val="000D54B4"/>
    <w:rsid w:val="000D54F8"/>
    <w:rsid w:val="000D584B"/>
    <w:rsid w:val="000D5F55"/>
    <w:rsid w:val="000D6372"/>
    <w:rsid w:val="000D6979"/>
    <w:rsid w:val="000D6CE7"/>
    <w:rsid w:val="000D6D38"/>
    <w:rsid w:val="000D6E38"/>
    <w:rsid w:val="000D6E63"/>
    <w:rsid w:val="000D711C"/>
    <w:rsid w:val="000D75DD"/>
    <w:rsid w:val="000D7B6E"/>
    <w:rsid w:val="000E0121"/>
    <w:rsid w:val="000E042A"/>
    <w:rsid w:val="000E0644"/>
    <w:rsid w:val="000E076D"/>
    <w:rsid w:val="000E0B86"/>
    <w:rsid w:val="000E0CD2"/>
    <w:rsid w:val="000E187C"/>
    <w:rsid w:val="000E1B28"/>
    <w:rsid w:val="000E1E8D"/>
    <w:rsid w:val="000E1EBC"/>
    <w:rsid w:val="000E2173"/>
    <w:rsid w:val="000E220B"/>
    <w:rsid w:val="000E2A50"/>
    <w:rsid w:val="000E30F2"/>
    <w:rsid w:val="000E316B"/>
    <w:rsid w:val="000E3D08"/>
    <w:rsid w:val="000E4728"/>
    <w:rsid w:val="000E4D1F"/>
    <w:rsid w:val="000E4D50"/>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3D4"/>
    <w:rsid w:val="0010165F"/>
    <w:rsid w:val="001018C1"/>
    <w:rsid w:val="00101E7C"/>
    <w:rsid w:val="00102260"/>
    <w:rsid w:val="001023DC"/>
    <w:rsid w:val="0010256D"/>
    <w:rsid w:val="00102572"/>
    <w:rsid w:val="00102946"/>
    <w:rsid w:val="00102FBF"/>
    <w:rsid w:val="0010333D"/>
    <w:rsid w:val="001034B2"/>
    <w:rsid w:val="0010372A"/>
    <w:rsid w:val="00103F41"/>
    <w:rsid w:val="00104E77"/>
    <w:rsid w:val="00104F34"/>
    <w:rsid w:val="00104F3E"/>
    <w:rsid w:val="001053C5"/>
    <w:rsid w:val="001055AD"/>
    <w:rsid w:val="00105C14"/>
    <w:rsid w:val="001065A3"/>
    <w:rsid w:val="0010691D"/>
    <w:rsid w:val="00106B33"/>
    <w:rsid w:val="00106B9C"/>
    <w:rsid w:val="00106E69"/>
    <w:rsid w:val="00110AC5"/>
    <w:rsid w:val="00110C44"/>
    <w:rsid w:val="00110F0B"/>
    <w:rsid w:val="0011108B"/>
    <w:rsid w:val="00111136"/>
    <w:rsid w:val="00111164"/>
    <w:rsid w:val="00111761"/>
    <w:rsid w:val="00112164"/>
    <w:rsid w:val="0011241F"/>
    <w:rsid w:val="001128BF"/>
    <w:rsid w:val="00112D09"/>
    <w:rsid w:val="00112F03"/>
    <w:rsid w:val="00112F38"/>
    <w:rsid w:val="00112F80"/>
    <w:rsid w:val="00113821"/>
    <w:rsid w:val="0011394B"/>
    <w:rsid w:val="00113CEE"/>
    <w:rsid w:val="00114058"/>
    <w:rsid w:val="00114342"/>
    <w:rsid w:val="0011449E"/>
    <w:rsid w:val="001146B7"/>
    <w:rsid w:val="001153EF"/>
    <w:rsid w:val="00115D55"/>
    <w:rsid w:val="00115E45"/>
    <w:rsid w:val="00115F85"/>
    <w:rsid w:val="00115FD1"/>
    <w:rsid w:val="001165CC"/>
    <w:rsid w:val="0011688E"/>
    <w:rsid w:val="00116ACD"/>
    <w:rsid w:val="00117B7D"/>
    <w:rsid w:val="001205A8"/>
    <w:rsid w:val="00120948"/>
    <w:rsid w:val="00120D52"/>
    <w:rsid w:val="0012180B"/>
    <w:rsid w:val="00122074"/>
    <w:rsid w:val="00122A64"/>
    <w:rsid w:val="00123641"/>
    <w:rsid w:val="0012388A"/>
    <w:rsid w:val="0012388C"/>
    <w:rsid w:val="00123AFA"/>
    <w:rsid w:val="00123C8C"/>
    <w:rsid w:val="00123D68"/>
    <w:rsid w:val="00123DAE"/>
    <w:rsid w:val="00123E8B"/>
    <w:rsid w:val="00124B43"/>
    <w:rsid w:val="00124DF8"/>
    <w:rsid w:val="001253EA"/>
    <w:rsid w:val="00125B99"/>
    <w:rsid w:val="00126160"/>
    <w:rsid w:val="00126DB5"/>
    <w:rsid w:val="00127178"/>
    <w:rsid w:val="00127D2B"/>
    <w:rsid w:val="00127F09"/>
    <w:rsid w:val="0013002A"/>
    <w:rsid w:val="00130687"/>
    <w:rsid w:val="0013085D"/>
    <w:rsid w:val="0013089C"/>
    <w:rsid w:val="001308E5"/>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256"/>
    <w:rsid w:val="00135416"/>
    <w:rsid w:val="001354D1"/>
    <w:rsid w:val="001355E7"/>
    <w:rsid w:val="00135A0A"/>
    <w:rsid w:val="00135BB9"/>
    <w:rsid w:val="0013621D"/>
    <w:rsid w:val="00136354"/>
    <w:rsid w:val="00136674"/>
    <w:rsid w:val="00136B0E"/>
    <w:rsid w:val="00136C3B"/>
    <w:rsid w:val="00136CBE"/>
    <w:rsid w:val="00136D4D"/>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305A"/>
    <w:rsid w:val="00144013"/>
    <w:rsid w:val="00144C80"/>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766"/>
    <w:rsid w:val="00151CE3"/>
    <w:rsid w:val="00151D61"/>
    <w:rsid w:val="00151E31"/>
    <w:rsid w:val="00151F9B"/>
    <w:rsid w:val="00152095"/>
    <w:rsid w:val="00152184"/>
    <w:rsid w:val="00152289"/>
    <w:rsid w:val="00152425"/>
    <w:rsid w:val="00152BAD"/>
    <w:rsid w:val="00152CE3"/>
    <w:rsid w:val="0015346C"/>
    <w:rsid w:val="00153652"/>
    <w:rsid w:val="00153697"/>
    <w:rsid w:val="00153956"/>
    <w:rsid w:val="00153B95"/>
    <w:rsid w:val="001540AA"/>
    <w:rsid w:val="00154146"/>
    <w:rsid w:val="00154190"/>
    <w:rsid w:val="001545EA"/>
    <w:rsid w:val="001549BA"/>
    <w:rsid w:val="00154FFC"/>
    <w:rsid w:val="00155099"/>
    <w:rsid w:val="001553F5"/>
    <w:rsid w:val="00155C85"/>
    <w:rsid w:val="00156A6C"/>
    <w:rsid w:val="00156B10"/>
    <w:rsid w:val="00157665"/>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26D1"/>
    <w:rsid w:val="001630A8"/>
    <w:rsid w:val="001634C7"/>
    <w:rsid w:val="00163826"/>
    <w:rsid w:val="00163943"/>
    <w:rsid w:val="00163BA1"/>
    <w:rsid w:val="00163DD0"/>
    <w:rsid w:val="00163F22"/>
    <w:rsid w:val="0016417B"/>
    <w:rsid w:val="0016470E"/>
    <w:rsid w:val="00164E0A"/>
    <w:rsid w:val="0016520F"/>
    <w:rsid w:val="001652D7"/>
    <w:rsid w:val="00165300"/>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22E5"/>
    <w:rsid w:val="001733A4"/>
    <w:rsid w:val="00173AB9"/>
    <w:rsid w:val="00173EED"/>
    <w:rsid w:val="00174368"/>
    <w:rsid w:val="001744EA"/>
    <w:rsid w:val="00174D82"/>
    <w:rsid w:val="00174E44"/>
    <w:rsid w:val="00175053"/>
    <w:rsid w:val="001753B7"/>
    <w:rsid w:val="0017558F"/>
    <w:rsid w:val="001757E7"/>
    <w:rsid w:val="00175873"/>
    <w:rsid w:val="0017592E"/>
    <w:rsid w:val="00175C59"/>
    <w:rsid w:val="00175F88"/>
    <w:rsid w:val="001760BC"/>
    <w:rsid w:val="00176674"/>
    <w:rsid w:val="00176818"/>
    <w:rsid w:val="00176B82"/>
    <w:rsid w:val="00176E3B"/>
    <w:rsid w:val="00176ECB"/>
    <w:rsid w:val="0017716E"/>
    <w:rsid w:val="0017752D"/>
    <w:rsid w:val="0017759F"/>
    <w:rsid w:val="00177832"/>
    <w:rsid w:val="00177D48"/>
    <w:rsid w:val="001806BD"/>
    <w:rsid w:val="00181178"/>
    <w:rsid w:val="0018119E"/>
    <w:rsid w:val="00181816"/>
    <w:rsid w:val="00181EEF"/>
    <w:rsid w:val="00181F3E"/>
    <w:rsid w:val="001825C0"/>
    <w:rsid w:val="00182FE0"/>
    <w:rsid w:val="00183911"/>
    <w:rsid w:val="001845FB"/>
    <w:rsid w:val="0018466F"/>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0F99"/>
    <w:rsid w:val="001914CB"/>
    <w:rsid w:val="00192FA5"/>
    <w:rsid w:val="0019336B"/>
    <w:rsid w:val="001939A6"/>
    <w:rsid w:val="00193ACC"/>
    <w:rsid w:val="00193BFE"/>
    <w:rsid w:val="001944F2"/>
    <w:rsid w:val="00194E65"/>
    <w:rsid w:val="00194E7E"/>
    <w:rsid w:val="00195322"/>
    <w:rsid w:val="0019560E"/>
    <w:rsid w:val="00195702"/>
    <w:rsid w:val="001958E3"/>
    <w:rsid w:val="0019601B"/>
    <w:rsid w:val="00196048"/>
    <w:rsid w:val="00196A82"/>
    <w:rsid w:val="0019769B"/>
    <w:rsid w:val="00197FFE"/>
    <w:rsid w:val="001A0D25"/>
    <w:rsid w:val="001A0FFF"/>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8AD"/>
    <w:rsid w:val="001A799B"/>
    <w:rsid w:val="001A7AC7"/>
    <w:rsid w:val="001A7C38"/>
    <w:rsid w:val="001A7D2E"/>
    <w:rsid w:val="001A7D90"/>
    <w:rsid w:val="001B02F8"/>
    <w:rsid w:val="001B0D91"/>
    <w:rsid w:val="001B2104"/>
    <w:rsid w:val="001B2279"/>
    <w:rsid w:val="001B2729"/>
    <w:rsid w:val="001B2866"/>
    <w:rsid w:val="001B2881"/>
    <w:rsid w:val="001B34A3"/>
    <w:rsid w:val="001B3675"/>
    <w:rsid w:val="001B37C8"/>
    <w:rsid w:val="001B4B2C"/>
    <w:rsid w:val="001B4F10"/>
    <w:rsid w:val="001B5026"/>
    <w:rsid w:val="001B5154"/>
    <w:rsid w:val="001B5B75"/>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C18"/>
    <w:rsid w:val="001C2F54"/>
    <w:rsid w:val="001C2FBE"/>
    <w:rsid w:val="001C3308"/>
    <w:rsid w:val="001C3BBB"/>
    <w:rsid w:val="001C40D1"/>
    <w:rsid w:val="001C468A"/>
    <w:rsid w:val="001C4A38"/>
    <w:rsid w:val="001C4A9E"/>
    <w:rsid w:val="001C5001"/>
    <w:rsid w:val="001C5103"/>
    <w:rsid w:val="001C52A8"/>
    <w:rsid w:val="001C5ADF"/>
    <w:rsid w:val="001C5CF8"/>
    <w:rsid w:val="001C5E8E"/>
    <w:rsid w:val="001C6120"/>
    <w:rsid w:val="001C6516"/>
    <w:rsid w:val="001C6B5C"/>
    <w:rsid w:val="001C6FBC"/>
    <w:rsid w:val="001C7155"/>
    <w:rsid w:val="001C71D9"/>
    <w:rsid w:val="001C75F8"/>
    <w:rsid w:val="001C7E48"/>
    <w:rsid w:val="001D039B"/>
    <w:rsid w:val="001D1258"/>
    <w:rsid w:val="001D14AB"/>
    <w:rsid w:val="001D1AB8"/>
    <w:rsid w:val="001D286F"/>
    <w:rsid w:val="001D2C94"/>
    <w:rsid w:val="001D33D9"/>
    <w:rsid w:val="001D36F6"/>
    <w:rsid w:val="001D3D5F"/>
    <w:rsid w:val="001D4303"/>
    <w:rsid w:val="001D4571"/>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259C"/>
    <w:rsid w:val="001E262D"/>
    <w:rsid w:val="001E339F"/>
    <w:rsid w:val="001E3629"/>
    <w:rsid w:val="001E376A"/>
    <w:rsid w:val="001E3B2C"/>
    <w:rsid w:val="001E40E2"/>
    <w:rsid w:val="001E40F0"/>
    <w:rsid w:val="001E4172"/>
    <w:rsid w:val="001E4AC7"/>
    <w:rsid w:val="001E5490"/>
    <w:rsid w:val="001E5513"/>
    <w:rsid w:val="001E5730"/>
    <w:rsid w:val="001E5E2E"/>
    <w:rsid w:val="001E6352"/>
    <w:rsid w:val="001E70AD"/>
    <w:rsid w:val="001E7237"/>
    <w:rsid w:val="001E7AF6"/>
    <w:rsid w:val="001E7FBF"/>
    <w:rsid w:val="001F0084"/>
    <w:rsid w:val="001F01B8"/>
    <w:rsid w:val="001F0FC3"/>
    <w:rsid w:val="001F1188"/>
    <w:rsid w:val="001F1696"/>
    <w:rsid w:val="001F1B8D"/>
    <w:rsid w:val="001F274F"/>
    <w:rsid w:val="001F289C"/>
    <w:rsid w:val="001F2BF9"/>
    <w:rsid w:val="001F2F86"/>
    <w:rsid w:val="001F3AF2"/>
    <w:rsid w:val="001F3E83"/>
    <w:rsid w:val="001F6008"/>
    <w:rsid w:val="001F641B"/>
    <w:rsid w:val="001F6C19"/>
    <w:rsid w:val="001F6D4D"/>
    <w:rsid w:val="001F71CB"/>
    <w:rsid w:val="001F7C00"/>
    <w:rsid w:val="001F7CED"/>
    <w:rsid w:val="0020042C"/>
    <w:rsid w:val="002009A3"/>
    <w:rsid w:val="00200F1A"/>
    <w:rsid w:val="0020130D"/>
    <w:rsid w:val="00201D06"/>
    <w:rsid w:val="00201E9F"/>
    <w:rsid w:val="002026B9"/>
    <w:rsid w:val="00202790"/>
    <w:rsid w:val="00202F25"/>
    <w:rsid w:val="002035B3"/>
    <w:rsid w:val="00203929"/>
    <w:rsid w:val="00203CD6"/>
    <w:rsid w:val="00203F0A"/>
    <w:rsid w:val="00204460"/>
    <w:rsid w:val="002051EA"/>
    <w:rsid w:val="00205347"/>
    <w:rsid w:val="00205CBC"/>
    <w:rsid w:val="00205E9E"/>
    <w:rsid w:val="00206259"/>
    <w:rsid w:val="002066B5"/>
    <w:rsid w:val="00206784"/>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625E"/>
    <w:rsid w:val="00217700"/>
    <w:rsid w:val="002177E2"/>
    <w:rsid w:val="002205F3"/>
    <w:rsid w:val="0022085B"/>
    <w:rsid w:val="00220D1C"/>
    <w:rsid w:val="00220E53"/>
    <w:rsid w:val="0022176C"/>
    <w:rsid w:val="002217F3"/>
    <w:rsid w:val="002225D1"/>
    <w:rsid w:val="002230FA"/>
    <w:rsid w:val="002235D9"/>
    <w:rsid w:val="002237B4"/>
    <w:rsid w:val="00223AB9"/>
    <w:rsid w:val="00223DF2"/>
    <w:rsid w:val="00224737"/>
    <w:rsid w:val="00224C0C"/>
    <w:rsid w:val="00225132"/>
    <w:rsid w:val="00225323"/>
    <w:rsid w:val="002256C2"/>
    <w:rsid w:val="002256D0"/>
    <w:rsid w:val="00225C8E"/>
    <w:rsid w:val="00226428"/>
    <w:rsid w:val="002265A9"/>
    <w:rsid w:val="00226678"/>
    <w:rsid w:val="002266CB"/>
    <w:rsid w:val="00226777"/>
    <w:rsid w:val="0022701E"/>
    <w:rsid w:val="00227052"/>
    <w:rsid w:val="002272D5"/>
    <w:rsid w:val="0022738E"/>
    <w:rsid w:val="00227906"/>
    <w:rsid w:val="00227934"/>
    <w:rsid w:val="00227E21"/>
    <w:rsid w:val="002300FD"/>
    <w:rsid w:val="00230178"/>
    <w:rsid w:val="00231D05"/>
    <w:rsid w:val="002336E2"/>
    <w:rsid w:val="00233AC2"/>
    <w:rsid w:val="00233BAF"/>
    <w:rsid w:val="00233BE1"/>
    <w:rsid w:val="00233CDA"/>
    <w:rsid w:val="002340E1"/>
    <w:rsid w:val="00235420"/>
    <w:rsid w:val="002356A5"/>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4C13"/>
    <w:rsid w:val="002453DF"/>
    <w:rsid w:val="00245A81"/>
    <w:rsid w:val="00246B86"/>
    <w:rsid w:val="00246BF7"/>
    <w:rsid w:val="002472EF"/>
    <w:rsid w:val="00247335"/>
    <w:rsid w:val="002473EF"/>
    <w:rsid w:val="002477B9"/>
    <w:rsid w:val="00247B14"/>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D19"/>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57F"/>
    <w:rsid w:val="00263AE7"/>
    <w:rsid w:val="00263EC7"/>
    <w:rsid w:val="00264079"/>
    <w:rsid w:val="00264441"/>
    <w:rsid w:val="0026491B"/>
    <w:rsid w:val="00264A36"/>
    <w:rsid w:val="00264B06"/>
    <w:rsid w:val="00264C1B"/>
    <w:rsid w:val="00264E07"/>
    <w:rsid w:val="00265B79"/>
    <w:rsid w:val="00265D7C"/>
    <w:rsid w:val="00265E2E"/>
    <w:rsid w:val="002661AB"/>
    <w:rsid w:val="002668DB"/>
    <w:rsid w:val="00266E4B"/>
    <w:rsid w:val="00266F4B"/>
    <w:rsid w:val="0026742B"/>
    <w:rsid w:val="002674FE"/>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CAB"/>
    <w:rsid w:val="00274E8A"/>
    <w:rsid w:val="0027507D"/>
    <w:rsid w:val="00275FCE"/>
    <w:rsid w:val="00276674"/>
    <w:rsid w:val="002766B8"/>
    <w:rsid w:val="0027680F"/>
    <w:rsid w:val="00280F51"/>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68CF"/>
    <w:rsid w:val="00286D9B"/>
    <w:rsid w:val="0028702A"/>
    <w:rsid w:val="0028732A"/>
    <w:rsid w:val="00290F01"/>
    <w:rsid w:val="00291035"/>
    <w:rsid w:val="0029146E"/>
    <w:rsid w:val="00291492"/>
    <w:rsid w:val="00291527"/>
    <w:rsid w:val="002915AF"/>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74A"/>
    <w:rsid w:val="0029686F"/>
    <w:rsid w:val="00296AF7"/>
    <w:rsid w:val="002972F9"/>
    <w:rsid w:val="002977CA"/>
    <w:rsid w:val="00297DC9"/>
    <w:rsid w:val="00297ED7"/>
    <w:rsid w:val="00297F4E"/>
    <w:rsid w:val="002A0007"/>
    <w:rsid w:val="002A03AA"/>
    <w:rsid w:val="002A056D"/>
    <w:rsid w:val="002A0649"/>
    <w:rsid w:val="002A07FE"/>
    <w:rsid w:val="002A094D"/>
    <w:rsid w:val="002A0CAF"/>
    <w:rsid w:val="002A1565"/>
    <w:rsid w:val="002A16A9"/>
    <w:rsid w:val="002A2941"/>
    <w:rsid w:val="002A2DC4"/>
    <w:rsid w:val="002A3206"/>
    <w:rsid w:val="002A32DA"/>
    <w:rsid w:val="002A3E69"/>
    <w:rsid w:val="002A41F7"/>
    <w:rsid w:val="002A44F9"/>
    <w:rsid w:val="002A46D1"/>
    <w:rsid w:val="002A49EF"/>
    <w:rsid w:val="002A4B8B"/>
    <w:rsid w:val="002A4C3D"/>
    <w:rsid w:val="002A5107"/>
    <w:rsid w:val="002A535E"/>
    <w:rsid w:val="002A54F4"/>
    <w:rsid w:val="002A6406"/>
    <w:rsid w:val="002A6AD0"/>
    <w:rsid w:val="002A6CF0"/>
    <w:rsid w:val="002A6FFC"/>
    <w:rsid w:val="002A7010"/>
    <w:rsid w:val="002A70BA"/>
    <w:rsid w:val="002A711E"/>
    <w:rsid w:val="002A7A57"/>
    <w:rsid w:val="002A7BB2"/>
    <w:rsid w:val="002A7DCB"/>
    <w:rsid w:val="002B0B53"/>
    <w:rsid w:val="002B1617"/>
    <w:rsid w:val="002B194B"/>
    <w:rsid w:val="002B1D11"/>
    <w:rsid w:val="002B226B"/>
    <w:rsid w:val="002B273B"/>
    <w:rsid w:val="002B29AA"/>
    <w:rsid w:val="002B2A7E"/>
    <w:rsid w:val="002B2F1B"/>
    <w:rsid w:val="002B3934"/>
    <w:rsid w:val="002B4A32"/>
    <w:rsid w:val="002B4C6B"/>
    <w:rsid w:val="002B5AFB"/>
    <w:rsid w:val="002B5FE8"/>
    <w:rsid w:val="002B6320"/>
    <w:rsid w:val="002B6513"/>
    <w:rsid w:val="002B66AC"/>
    <w:rsid w:val="002B6852"/>
    <w:rsid w:val="002B720C"/>
    <w:rsid w:val="002B77E1"/>
    <w:rsid w:val="002B7C55"/>
    <w:rsid w:val="002C0714"/>
    <w:rsid w:val="002C0A96"/>
    <w:rsid w:val="002C10A8"/>
    <w:rsid w:val="002C1A81"/>
    <w:rsid w:val="002C1BF4"/>
    <w:rsid w:val="002C1E0D"/>
    <w:rsid w:val="002C2266"/>
    <w:rsid w:val="002C2309"/>
    <w:rsid w:val="002C24D1"/>
    <w:rsid w:val="002C28EB"/>
    <w:rsid w:val="002C2A53"/>
    <w:rsid w:val="002C3265"/>
    <w:rsid w:val="002C3666"/>
    <w:rsid w:val="002C3AED"/>
    <w:rsid w:val="002C3E56"/>
    <w:rsid w:val="002C414C"/>
    <w:rsid w:val="002C4C2F"/>
    <w:rsid w:val="002C5776"/>
    <w:rsid w:val="002C5CD6"/>
    <w:rsid w:val="002C5EED"/>
    <w:rsid w:val="002C66DE"/>
    <w:rsid w:val="002C687F"/>
    <w:rsid w:val="002C693A"/>
    <w:rsid w:val="002C7193"/>
    <w:rsid w:val="002C7699"/>
    <w:rsid w:val="002C7A49"/>
    <w:rsid w:val="002C7B1A"/>
    <w:rsid w:val="002D0128"/>
    <w:rsid w:val="002D0E85"/>
    <w:rsid w:val="002D0FA7"/>
    <w:rsid w:val="002D12FB"/>
    <w:rsid w:val="002D1306"/>
    <w:rsid w:val="002D14E5"/>
    <w:rsid w:val="002D19D1"/>
    <w:rsid w:val="002D1F35"/>
    <w:rsid w:val="002D1FA3"/>
    <w:rsid w:val="002D20CD"/>
    <w:rsid w:val="002D2137"/>
    <w:rsid w:val="002D23C6"/>
    <w:rsid w:val="002D24F0"/>
    <w:rsid w:val="002D25EB"/>
    <w:rsid w:val="002D29F3"/>
    <w:rsid w:val="002D3126"/>
    <w:rsid w:val="002D316E"/>
    <w:rsid w:val="002D336E"/>
    <w:rsid w:val="002D3529"/>
    <w:rsid w:val="002D3D0A"/>
    <w:rsid w:val="002D478E"/>
    <w:rsid w:val="002D47AE"/>
    <w:rsid w:val="002D4A94"/>
    <w:rsid w:val="002D5CBF"/>
    <w:rsid w:val="002D65FF"/>
    <w:rsid w:val="002D678A"/>
    <w:rsid w:val="002D6D10"/>
    <w:rsid w:val="002D71E2"/>
    <w:rsid w:val="002D7367"/>
    <w:rsid w:val="002D7488"/>
    <w:rsid w:val="002D791C"/>
    <w:rsid w:val="002D7961"/>
    <w:rsid w:val="002D7B6A"/>
    <w:rsid w:val="002D7E36"/>
    <w:rsid w:val="002E0026"/>
    <w:rsid w:val="002E08E8"/>
    <w:rsid w:val="002E0918"/>
    <w:rsid w:val="002E0BAA"/>
    <w:rsid w:val="002E0D96"/>
    <w:rsid w:val="002E0EA5"/>
    <w:rsid w:val="002E1E19"/>
    <w:rsid w:val="002E283F"/>
    <w:rsid w:val="002E2854"/>
    <w:rsid w:val="002E2E74"/>
    <w:rsid w:val="002E3193"/>
    <w:rsid w:val="002E32D2"/>
    <w:rsid w:val="002E361B"/>
    <w:rsid w:val="002E37AB"/>
    <w:rsid w:val="002E3A80"/>
    <w:rsid w:val="002E41C7"/>
    <w:rsid w:val="002E4A80"/>
    <w:rsid w:val="002E51DF"/>
    <w:rsid w:val="002E555B"/>
    <w:rsid w:val="002E57B9"/>
    <w:rsid w:val="002E583D"/>
    <w:rsid w:val="002E59D7"/>
    <w:rsid w:val="002E6127"/>
    <w:rsid w:val="002E6885"/>
    <w:rsid w:val="002E6E81"/>
    <w:rsid w:val="002E72E4"/>
    <w:rsid w:val="002E739D"/>
    <w:rsid w:val="002F0F36"/>
    <w:rsid w:val="002F1276"/>
    <w:rsid w:val="002F1986"/>
    <w:rsid w:val="002F1E5F"/>
    <w:rsid w:val="002F289A"/>
    <w:rsid w:val="002F2A49"/>
    <w:rsid w:val="002F2DCA"/>
    <w:rsid w:val="002F3438"/>
    <w:rsid w:val="002F3550"/>
    <w:rsid w:val="002F3B63"/>
    <w:rsid w:val="002F3C56"/>
    <w:rsid w:val="002F4080"/>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194"/>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2A4"/>
    <w:rsid w:val="0030432A"/>
    <w:rsid w:val="003044D9"/>
    <w:rsid w:val="00304D8A"/>
    <w:rsid w:val="00305216"/>
    <w:rsid w:val="00305515"/>
    <w:rsid w:val="0030555B"/>
    <w:rsid w:val="00305BFD"/>
    <w:rsid w:val="00305E47"/>
    <w:rsid w:val="003061F5"/>
    <w:rsid w:val="00306D27"/>
    <w:rsid w:val="0030739C"/>
    <w:rsid w:val="003102AA"/>
    <w:rsid w:val="00310D51"/>
    <w:rsid w:val="00311B36"/>
    <w:rsid w:val="00311C92"/>
    <w:rsid w:val="003130E6"/>
    <w:rsid w:val="003132D0"/>
    <w:rsid w:val="003133AE"/>
    <w:rsid w:val="00313414"/>
    <w:rsid w:val="0031371B"/>
    <w:rsid w:val="00313F2D"/>
    <w:rsid w:val="00314156"/>
    <w:rsid w:val="00315081"/>
    <w:rsid w:val="0031535B"/>
    <w:rsid w:val="00316B91"/>
    <w:rsid w:val="00316CD1"/>
    <w:rsid w:val="003170F4"/>
    <w:rsid w:val="0031750F"/>
    <w:rsid w:val="003177D3"/>
    <w:rsid w:val="00320083"/>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46C"/>
    <w:rsid w:val="00327752"/>
    <w:rsid w:val="00327963"/>
    <w:rsid w:val="00327C7C"/>
    <w:rsid w:val="00330009"/>
    <w:rsid w:val="003301E6"/>
    <w:rsid w:val="00330332"/>
    <w:rsid w:val="003310AB"/>
    <w:rsid w:val="003314D2"/>
    <w:rsid w:val="00331712"/>
    <w:rsid w:val="00331A3F"/>
    <w:rsid w:val="00332191"/>
    <w:rsid w:val="00332720"/>
    <w:rsid w:val="00332B0F"/>
    <w:rsid w:val="00332EED"/>
    <w:rsid w:val="00333035"/>
    <w:rsid w:val="003334A7"/>
    <w:rsid w:val="003337E8"/>
    <w:rsid w:val="00333A14"/>
    <w:rsid w:val="00333AB7"/>
    <w:rsid w:val="00333B2A"/>
    <w:rsid w:val="00333FD5"/>
    <w:rsid w:val="003350E9"/>
    <w:rsid w:val="003351BA"/>
    <w:rsid w:val="0033520F"/>
    <w:rsid w:val="00335519"/>
    <w:rsid w:val="0033596B"/>
    <w:rsid w:val="00335A93"/>
    <w:rsid w:val="003364FF"/>
    <w:rsid w:val="0033650E"/>
    <w:rsid w:val="003366EF"/>
    <w:rsid w:val="00336907"/>
    <w:rsid w:val="003369DF"/>
    <w:rsid w:val="00336B76"/>
    <w:rsid w:val="00336C71"/>
    <w:rsid w:val="00336D96"/>
    <w:rsid w:val="00336DFC"/>
    <w:rsid w:val="00337230"/>
    <w:rsid w:val="00337588"/>
    <w:rsid w:val="003377D0"/>
    <w:rsid w:val="00337ABB"/>
    <w:rsid w:val="00337D75"/>
    <w:rsid w:val="00340020"/>
    <w:rsid w:val="003400F2"/>
    <w:rsid w:val="00340164"/>
    <w:rsid w:val="0034081A"/>
    <w:rsid w:val="00341162"/>
    <w:rsid w:val="00341866"/>
    <w:rsid w:val="00341DAF"/>
    <w:rsid w:val="00342181"/>
    <w:rsid w:val="00342C02"/>
    <w:rsid w:val="0034339B"/>
    <w:rsid w:val="00343560"/>
    <w:rsid w:val="00343A20"/>
    <w:rsid w:val="0034402B"/>
    <w:rsid w:val="0034449E"/>
    <w:rsid w:val="00344D46"/>
    <w:rsid w:val="0034621B"/>
    <w:rsid w:val="00346465"/>
    <w:rsid w:val="003465A5"/>
    <w:rsid w:val="00346817"/>
    <w:rsid w:val="00346D35"/>
    <w:rsid w:val="00347440"/>
    <w:rsid w:val="003475EA"/>
    <w:rsid w:val="0034792D"/>
    <w:rsid w:val="00347A27"/>
    <w:rsid w:val="00347B0C"/>
    <w:rsid w:val="00347CD4"/>
    <w:rsid w:val="00350A55"/>
    <w:rsid w:val="00350DF8"/>
    <w:rsid w:val="00350F17"/>
    <w:rsid w:val="00351A8A"/>
    <w:rsid w:val="0035244F"/>
    <w:rsid w:val="00352541"/>
    <w:rsid w:val="0035266A"/>
    <w:rsid w:val="0035279C"/>
    <w:rsid w:val="00352B0C"/>
    <w:rsid w:val="00352B23"/>
    <w:rsid w:val="00352C49"/>
    <w:rsid w:val="003534D3"/>
    <w:rsid w:val="003535D2"/>
    <w:rsid w:val="0035384D"/>
    <w:rsid w:val="0035391E"/>
    <w:rsid w:val="00353BF0"/>
    <w:rsid w:val="00353C0B"/>
    <w:rsid w:val="00354AE4"/>
    <w:rsid w:val="00354B0A"/>
    <w:rsid w:val="00355405"/>
    <w:rsid w:val="0035551B"/>
    <w:rsid w:val="003555ED"/>
    <w:rsid w:val="00355911"/>
    <w:rsid w:val="0035636B"/>
    <w:rsid w:val="00356714"/>
    <w:rsid w:val="0035676A"/>
    <w:rsid w:val="00357424"/>
    <w:rsid w:val="0036069A"/>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B1A"/>
    <w:rsid w:val="00363DDC"/>
    <w:rsid w:val="00363E41"/>
    <w:rsid w:val="00363ED8"/>
    <w:rsid w:val="00363FD2"/>
    <w:rsid w:val="003644D0"/>
    <w:rsid w:val="00364601"/>
    <w:rsid w:val="003651F5"/>
    <w:rsid w:val="00365485"/>
    <w:rsid w:val="0036572E"/>
    <w:rsid w:val="003663D9"/>
    <w:rsid w:val="003666BF"/>
    <w:rsid w:val="00366707"/>
    <w:rsid w:val="00366FA9"/>
    <w:rsid w:val="00367DA3"/>
    <w:rsid w:val="00367E49"/>
    <w:rsid w:val="003700E6"/>
    <w:rsid w:val="003701DC"/>
    <w:rsid w:val="00371C86"/>
    <w:rsid w:val="0037236C"/>
    <w:rsid w:val="003729DE"/>
    <w:rsid w:val="003735D3"/>
    <w:rsid w:val="0037386D"/>
    <w:rsid w:val="00373956"/>
    <w:rsid w:val="00374153"/>
    <w:rsid w:val="003750E0"/>
    <w:rsid w:val="00375AF1"/>
    <w:rsid w:val="00375C2F"/>
    <w:rsid w:val="00375FC5"/>
    <w:rsid w:val="003769BA"/>
    <w:rsid w:val="00376A4B"/>
    <w:rsid w:val="003774A9"/>
    <w:rsid w:val="00377871"/>
    <w:rsid w:val="003778B2"/>
    <w:rsid w:val="00377E58"/>
    <w:rsid w:val="003805E3"/>
    <w:rsid w:val="00380618"/>
    <w:rsid w:val="0038062E"/>
    <w:rsid w:val="00380768"/>
    <w:rsid w:val="003807F7"/>
    <w:rsid w:val="00381610"/>
    <w:rsid w:val="00382106"/>
    <w:rsid w:val="00382657"/>
    <w:rsid w:val="00382B82"/>
    <w:rsid w:val="00383E73"/>
    <w:rsid w:val="003844BF"/>
    <w:rsid w:val="0038526F"/>
    <w:rsid w:val="003852BA"/>
    <w:rsid w:val="003854D5"/>
    <w:rsid w:val="0038552A"/>
    <w:rsid w:val="003859EA"/>
    <w:rsid w:val="003864DE"/>
    <w:rsid w:val="00386994"/>
    <w:rsid w:val="00386A2E"/>
    <w:rsid w:val="0038709E"/>
    <w:rsid w:val="00387D30"/>
    <w:rsid w:val="00390A4D"/>
    <w:rsid w:val="00390C87"/>
    <w:rsid w:val="003910A1"/>
    <w:rsid w:val="00391753"/>
    <w:rsid w:val="00391C7F"/>
    <w:rsid w:val="00392454"/>
    <w:rsid w:val="003924E7"/>
    <w:rsid w:val="0039276C"/>
    <w:rsid w:val="00392A6C"/>
    <w:rsid w:val="00392C85"/>
    <w:rsid w:val="00392DEE"/>
    <w:rsid w:val="00392FD8"/>
    <w:rsid w:val="00393E11"/>
    <w:rsid w:val="00394475"/>
    <w:rsid w:val="00394864"/>
    <w:rsid w:val="00394C18"/>
    <w:rsid w:val="00394C48"/>
    <w:rsid w:val="00395113"/>
    <w:rsid w:val="0039517A"/>
    <w:rsid w:val="00395B51"/>
    <w:rsid w:val="00396796"/>
    <w:rsid w:val="00396EC6"/>
    <w:rsid w:val="00396F3C"/>
    <w:rsid w:val="003970BA"/>
    <w:rsid w:val="0039739C"/>
    <w:rsid w:val="0039746C"/>
    <w:rsid w:val="00397DC6"/>
    <w:rsid w:val="003A02CC"/>
    <w:rsid w:val="003A045C"/>
    <w:rsid w:val="003A0E82"/>
    <w:rsid w:val="003A0FAC"/>
    <w:rsid w:val="003A184D"/>
    <w:rsid w:val="003A1C35"/>
    <w:rsid w:val="003A1C85"/>
    <w:rsid w:val="003A1FB7"/>
    <w:rsid w:val="003A229A"/>
    <w:rsid w:val="003A22D8"/>
    <w:rsid w:val="003A2345"/>
    <w:rsid w:val="003A2962"/>
    <w:rsid w:val="003A3152"/>
    <w:rsid w:val="003A371E"/>
    <w:rsid w:val="003A396F"/>
    <w:rsid w:val="003A3E8D"/>
    <w:rsid w:val="003A462A"/>
    <w:rsid w:val="003A4CE8"/>
    <w:rsid w:val="003A51C2"/>
    <w:rsid w:val="003A595F"/>
    <w:rsid w:val="003A5EEC"/>
    <w:rsid w:val="003A79AE"/>
    <w:rsid w:val="003A7CA3"/>
    <w:rsid w:val="003B00B6"/>
    <w:rsid w:val="003B01C4"/>
    <w:rsid w:val="003B0BB0"/>
    <w:rsid w:val="003B11EE"/>
    <w:rsid w:val="003B1332"/>
    <w:rsid w:val="003B137F"/>
    <w:rsid w:val="003B15F8"/>
    <w:rsid w:val="003B18EB"/>
    <w:rsid w:val="003B230B"/>
    <w:rsid w:val="003B23BC"/>
    <w:rsid w:val="003B2561"/>
    <w:rsid w:val="003B2DB5"/>
    <w:rsid w:val="003B2F05"/>
    <w:rsid w:val="003B3966"/>
    <w:rsid w:val="003B39B7"/>
    <w:rsid w:val="003B4EB0"/>
    <w:rsid w:val="003B5F6A"/>
    <w:rsid w:val="003B6B7F"/>
    <w:rsid w:val="003B7820"/>
    <w:rsid w:val="003C00A7"/>
    <w:rsid w:val="003C01A4"/>
    <w:rsid w:val="003C0219"/>
    <w:rsid w:val="003C07FE"/>
    <w:rsid w:val="003C0C12"/>
    <w:rsid w:val="003C0C35"/>
    <w:rsid w:val="003C0CCE"/>
    <w:rsid w:val="003C120C"/>
    <w:rsid w:val="003C16EE"/>
    <w:rsid w:val="003C1C87"/>
    <w:rsid w:val="003C2C85"/>
    <w:rsid w:val="003C2F61"/>
    <w:rsid w:val="003C345E"/>
    <w:rsid w:val="003C4409"/>
    <w:rsid w:val="003C4997"/>
    <w:rsid w:val="003C4DA5"/>
    <w:rsid w:val="003C5666"/>
    <w:rsid w:val="003C5767"/>
    <w:rsid w:val="003C6304"/>
    <w:rsid w:val="003C64F4"/>
    <w:rsid w:val="003C6578"/>
    <w:rsid w:val="003C6DE1"/>
    <w:rsid w:val="003C724B"/>
    <w:rsid w:val="003C73DB"/>
    <w:rsid w:val="003D0185"/>
    <w:rsid w:val="003D02CB"/>
    <w:rsid w:val="003D0382"/>
    <w:rsid w:val="003D057A"/>
    <w:rsid w:val="003D069C"/>
    <w:rsid w:val="003D0BC2"/>
    <w:rsid w:val="003D1043"/>
    <w:rsid w:val="003D154B"/>
    <w:rsid w:val="003D191E"/>
    <w:rsid w:val="003D22A5"/>
    <w:rsid w:val="003D22C7"/>
    <w:rsid w:val="003D23A4"/>
    <w:rsid w:val="003D3414"/>
    <w:rsid w:val="003D3426"/>
    <w:rsid w:val="003D3721"/>
    <w:rsid w:val="003D46BA"/>
    <w:rsid w:val="003D590A"/>
    <w:rsid w:val="003D5A8C"/>
    <w:rsid w:val="003D6722"/>
    <w:rsid w:val="003D7361"/>
    <w:rsid w:val="003D7428"/>
    <w:rsid w:val="003D74A6"/>
    <w:rsid w:val="003D77F2"/>
    <w:rsid w:val="003D78CC"/>
    <w:rsid w:val="003D7901"/>
    <w:rsid w:val="003D7D01"/>
    <w:rsid w:val="003D7ED8"/>
    <w:rsid w:val="003E0003"/>
    <w:rsid w:val="003E0099"/>
    <w:rsid w:val="003E08C7"/>
    <w:rsid w:val="003E0992"/>
    <w:rsid w:val="003E1A72"/>
    <w:rsid w:val="003E2138"/>
    <w:rsid w:val="003E2880"/>
    <w:rsid w:val="003E28FB"/>
    <w:rsid w:val="003E2A00"/>
    <w:rsid w:val="003E382C"/>
    <w:rsid w:val="003E3D00"/>
    <w:rsid w:val="003E3E75"/>
    <w:rsid w:val="003E3FD6"/>
    <w:rsid w:val="003E4531"/>
    <w:rsid w:val="003E4771"/>
    <w:rsid w:val="003E53B5"/>
    <w:rsid w:val="003E54A8"/>
    <w:rsid w:val="003E5833"/>
    <w:rsid w:val="003E5DA8"/>
    <w:rsid w:val="003E7109"/>
    <w:rsid w:val="003E77DC"/>
    <w:rsid w:val="003E7BC1"/>
    <w:rsid w:val="003F025A"/>
    <w:rsid w:val="003F0453"/>
    <w:rsid w:val="003F097D"/>
    <w:rsid w:val="003F0C9F"/>
    <w:rsid w:val="003F1113"/>
    <w:rsid w:val="003F144A"/>
    <w:rsid w:val="003F1B02"/>
    <w:rsid w:val="003F1EFE"/>
    <w:rsid w:val="003F20A2"/>
    <w:rsid w:val="003F2212"/>
    <w:rsid w:val="003F2240"/>
    <w:rsid w:val="003F2460"/>
    <w:rsid w:val="003F2BD1"/>
    <w:rsid w:val="003F2E7B"/>
    <w:rsid w:val="003F3932"/>
    <w:rsid w:val="003F39C7"/>
    <w:rsid w:val="003F3CD5"/>
    <w:rsid w:val="003F4473"/>
    <w:rsid w:val="003F4745"/>
    <w:rsid w:val="003F4CF5"/>
    <w:rsid w:val="003F4E31"/>
    <w:rsid w:val="003F51EE"/>
    <w:rsid w:val="003F574E"/>
    <w:rsid w:val="003F60D6"/>
    <w:rsid w:val="003F68E9"/>
    <w:rsid w:val="003F6A91"/>
    <w:rsid w:val="003F73EA"/>
    <w:rsid w:val="003F7E06"/>
    <w:rsid w:val="003F7E15"/>
    <w:rsid w:val="003F7FDA"/>
    <w:rsid w:val="00400DE4"/>
    <w:rsid w:val="004013AD"/>
    <w:rsid w:val="004021C0"/>
    <w:rsid w:val="00402351"/>
    <w:rsid w:val="004028CE"/>
    <w:rsid w:val="0040313D"/>
    <w:rsid w:val="004043FA"/>
    <w:rsid w:val="00404970"/>
    <w:rsid w:val="00405181"/>
    <w:rsid w:val="0040567F"/>
    <w:rsid w:val="00405873"/>
    <w:rsid w:val="00405F09"/>
    <w:rsid w:val="004066F4"/>
    <w:rsid w:val="00406906"/>
    <w:rsid w:val="00406A32"/>
    <w:rsid w:val="00406DDC"/>
    <w:rsid w:val="0040760B"/>
    <w:rsid w:val="0040787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B56"/>
    <w:rsid w:val="00412CB1"/>
    <w:rsid w:val="00413018"/>
    <w:rsid w:val="004133A5"/>
    <w:rsid w:val="0041391D"/>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186"/>
    <w:rsid w:val="004212C1"/>
    <w:rsid w:val="004214B7"/>
    <w:rsid w:val="00421781"/>
    <w:rsid w:val="00421800"/>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06B"/>
    <w:rsid w:val="00426C3E"/>
    <w:rsid w:val="00426EBB"/>
    <w:rsid w:val="00426F52"/>
    <w:rsid w:val="004275CD"/>
    <w:rsid w:val="00427FEB"/>
    <w:rsid w:val="00427FF2"/>
    <w:rsid w:val="004305C0"/>
    <w:rsid w:val="004305F9"/>
    <w:rsid w:val="00430B20"/>
    <w:rsid w:val="00430B6C"/>
    <w:rsid w:val="0043135D"/>
    <w:rsid w:val="00431CEC"/>
    <w:rsid w:val="0043227C"/>
    <w:rsid w:val="004335C0"/>
    <w:rsid w:val="00433757"/>
    <w:rsid w:val="004338EA"/>
    <w:rsid w:val="00433AFC"/>
    <w:rsid w:val="00433CCD"/>
    <w:rsid w:val="00434193"/>
    <w:rsid w:val="00435068"/>
    <w:rsid w:val="00435715"/>
    <w:rsid w:val="0043571B"/>
    <w:rsid w:val="00435EE0"/>
    <w:rsid w:val="00435F29"/>
    <w:rsid w:val="0043610C"/>
    <w:rsid w:val="0043616E"/>
    <w:rsid w:val="004366FF"/>
    <w:rsid w:val="004369BC"/>
    <w:rsid w:val="004376D3"/>
    <w:rsid w:val="0043777D"/>
    <w:rsid w:val="00437D83"/>
    <w:rsid w:val="004401DD"/>
    <w:rsid w:val="00440344"/>
    <w:rsid w:val="00441264"/>
    <w:rsid w:val="004412B1"/>
    <w:rsid w:val="00441B0F"/>
    <w:rsid w:val="00441DC3"/>
    <w:rsid w:val="004425C6"/>
    <w:rsid w:val="00442B88"/>
    <w:rsid w:val="00442D56"/>
    <w:rsid w:val="00443512"/>
    <w:rsid w:val="00443A55"/>
    <w:rsid w:val="00443CA6"/>
    <w:rsid w:val="00443D5D"/>
    <w:rsid w:val="0044455E"/>
    <w:rsid w:val="00445CBA"/>
    <w:rsid w:val="004463CB"/>
    <w:rsid w:val="004466F7"/>
    <w:rsid w:val="00446858"/>
    <w:rsid w:val="00447304"/>
    <w:rsid w:val="00450127"/>
    <w:rsid w:val="0045075F"/>
    <w:rsid w:val="004516AD"/>
    <w:rsid w:val="00451E84"/>
    <w:rsid w:val="00451EA3"/>
    <w:rsid w:val="00451F01"/>
    <w:rsid w:val="00453349"/>
    <w:rsid w:val="004546A7"/>
    <w:rsid w:val="004547D0"/>
    <w:rsid w:val="00454831"/>
    <w:rsid w:val="004548DF"/>
    <w:rsid w:val="00455A98"/>
    <w:rsid w:val="00455B98"/>
    <w:rsid w:val="00455E25"/>
    <w:rsid w:val="00455F1D"/>
    <w:rsid w:val="00456CC0"/>
    <w:rsid w:val="0045755C"/>
    <w:rsid w:val="00457933"/>
    <w:rsid w:val="00457C78"/>
    <w:rsid w:val="004600D0"/>
    <w:rsid w:val="00460136"/>
    <w:rsid w:val="00460735"/>
    <w:rsid w:val="00460AD5"/>
    <w:rsid w:val="00460EB8"/>
    <w:rsid w:val="00461090"/>
    <w:rsid w:val="004611D5"/>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602"/>
    <w:rsid w:val="004669A6"/>
    <w:rsid w:val="00466AFD"/>
    <w:rsid w:val="00466C1F"/>
    <w:rsid w:val="00466E99"/>
    <w:rsid w:val="00470563"/>
    <w:rsid w:val="00470696"/>
    <w:rsid w:val="0047127E"/>
    <w:rsid w:val="0047155B"/>
    <w:rsid w:val="004724C9"/>
    <w:rsid w:val="00472585"/>
    <w:rsid w:val="00473045"/>
    <w:rsid w:val="00474130"/>
    <w:rsid w:val="004754EE"/>
    <w:rsid w:val="00475A6C"/>
    <w:rsid w:val="004764AF"/>
    <w:rsid w:val="00476D04"/>
    <w:rsid w:val="0047775E"/>
    <w:rsid w:val="00477AAE"/>
    <w:rsid w:val="00477AF6"/>
    <w:rsid w:val="00477B3B"/>
    <w:rsid w:val="00477BCB"/>
    <w:rsid w:val="004801A7"/>
    <w:rsid w:val="004801AE"/>
    <w:rsid w:val="00480841"/>
    <w:rsid w:val="00480E47"/>
    <w:rsid w:val="00481666"/>
    <w:rsid w:val="0048181B"/>
    <w:rsid w:val="00481F2B"/>
    <w:rsid w:val="00481F39"/>
    <w:rsid w:val="004820C5"/>
    <w:rsid w:val="00482198"/>
    <w:rsid w:val="004823D8"/>
    <w:rsid w:val="0048285B"/>
    <w:rsid w:val="00482F20"/>
    <w:rsid w:val="00483196"/>
    <w:rsid w:val="0048340F"/>
    <w:rsid w:val="0048370D"/>
    <w:rsid w:val="0048384A"/>
    <w:rsid w:val="00483C25"/>
    <w:rsid w:val="0048423C"/>
    <w:rsid w:val="00484449"/>
    <w:rsid w:val="004845A6"/>
    <w:rsid w:val="00484C71"/>
    <w:rsid w:val="004852CE"/>
    <w:rsid w:val="0048540C"/>
    <w:rsid w:val="0048561D"/>
    <w:rsid w:val="00485EDD"/>
    <w:rsid w:val="00485F92"/>
    <w:rsid w:val="004860BD"/>
    <w:rsid w:val="004866E1"/>
    <w:rsid w:val="00486C72"/>
    <w:rsid w:val="00486F1A"/>
    <w:rsid w:val="004873A1"/>
    <w:rsid w:val="0049030D"/>
    <w:rsid w:val="00490954"/>
    <w:rsid w:val="00491265"/>
    <w:rsid w:val="004921DC"/>
    <w:rsid w:val="0049237F"/>
    <w:rsid w:val="0049277A"/>
    <w:rsid w:val="00492B38"/>
    <w:rsid w:val="00492FE4"/>
    <w:rsid w:val="00493035"/>
    <w:rsid w:val="00493321"/>
    <w:rsid w:val="004936DE"/>
    <w:rsid w:val="00493B4A"/>
    <w:rsid w:val="00495214"/>
    <w:rsid w:val="0049544E"/>
    <w:rsid w:val="00495670"/>
    <w:rsid w:val="0049604B"/>
    <w:rsid w:val="00496AC9"/>
    <w:rsid w:val="004A040E"/>
    <w:rsid w:val="004A042D"/>
    <w:rsid w:val="004A11E0"/>
    <w:rsid w:val="004A1FC5"/>
    <w:rsid w:val="004A2158"/>
    <w:rsid w:val="004A29A5"/>
    <w:rsid w:val="004A29D6"/>
    <w:rsid w:val="004A3225"/>
    <w:rsid w:val="004A3584"/>
    <w:rsid w:val="004A374A"/>
    <w:rsid w:val="004A38C9"/>
    <w:rsid w:val="004A395B"/>
    <w:rsid w:val="004A39D9"/>
    <w:rsid w:val="004A3BDB"/>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2195"/>
    <w:rsid w:val="004B24EB"/>
    <w:rsid w:val="004B29AC"/>
    <w:rsid w:val="004B3C8B"/>
    <w:rsid w:val="004B44A9"/>
    <w:rsid w:val="004B4509"/>
    <w:rsid w:val="004B452A"/>
    <w:rsid w:val="004B4871"/>
    <w:rsid w:val="004B4ADF"/>
    <w:rsid w:val="004B4C00"/>
    <w:rsid w:val="004B4E06"/>
    <w:rsid w:val="004B5493"/>
    <w:rsid w:val="004B5885"/>
    <w:rsid w:val="004B5914"/>
    <w:rsid w:val="004B6C77"/>
    <w:rsid w:val="004B6D0A"/>
    <w:rsid w:val="004B7995"/>
    <w:rsid w:val="004C02B3"/>
    <w:rsid w:val="004C098E"/>
    <w:rsid w:val="004C0BBE"/>
    <w:rsid w:val="004C0E2F"/>
    <w:rsid w:val="004C1194"/>
    <w:rsid w:val="004C222E"/>
    <w:rsid w:val="004C2561"/>
    <w:rsid w:val="004C2806"/>
    <w:rsid w:val="004C3ADD"/>
    <w:rsid w:val="004C4122"/>
    <w:rsid w:val="004C428E"/>
    <w:rsid w:val="004C4775"/>
    <w:rsid w:val="004C483D"/>
    <w:rsid w:val="004C48A9"/>
    <w:rsid w:val="004C58A4"/>
    <w:rsid w:val="004C590B"/>
    <w:rsid w:val="004C59BF"/>
    <w:rsid w:val="004C6326"/>
    <w:rsid w:val="004C63C7"/>
    <w:rsid w:val="004C6D39"/>
    <w:rsid w:val="004C6D98"/>
    <w:rsid w:val="004C7217"/>
    <w:rsid w:val="004C75B5"/>
    <w:rsid w:val="004C7743"/>
    <w:rsid w:val="004C77A7"/>
    <w:rsid w:val="004C7966"/>
    <w:rsid w:val="004C7DBE"/>
    <w:rsid w:val="004C7F57"/>
    <w:rsid w:val="004D032B"/>
    <w:rsid w:val="004D039E"/>
    <w:rsid w:val="004D04A3"/>
    <w:rsid w:val="004D0C9F"/>
    <w:rsid w:val="004D0E7B"/>
    <w:rsid w:val="004D15FD"/>
    <w:rsid w:val="004D1F80"/>
    <w:rsid w:val="004D20FE"/>
    <w:rsid w:val="004D2369"/>
    <w:rsid w:val="004D2485"/>
    <w:rsid w:val="004D2998"/>
    <w:rsid w:val="004D30DB"/>
    <w:rsid w:val="004D3A57"/>
    <w:rsid w:val="004D3B2A"/>
    <w:rsid w:val="004D47FF"/>
    <w:rsid w:val="004D4D35"/>
    <w:rsid w:val="004D518F"/>
    <w:rsid w:val="004D54D7"/>
    <w:rsid w:val="004D5BB7"/>
    <w:rsid w:val="004D6053"/>
    <w:rsid w:val="004D61EF"/>
    <w:rsid w:val="004D6E8D"/>
    <w:rsid w:val="004D6FA4"/>
    <w:rsid w:val="004D7C23"/>
    <w:rsid w:val="004D7EB1"/>
    <w:rsid w:val="004D7EBE"/>
    <w:rsid w:val="004E01C6"/>
    <w:rsid w:val="004E0212"/>
    <w:rsid w:val="004E0ADC"/>
    <w:rsid w:val="004E0FB1"/>
    <w:rsid w:val="004E1043"/>
    <w:rsid w:val="004E10A6"/>
    <w:rsid w:val="004E1DCA"/>
    <w:rsid w:val="004E1F76"/>
    <w:rsid w:val="004E21B4"/>
    <w:rsid w:val="004E252B"/>
    <w:rsid w:val="004E2861"/>
    <w:rsid w:val="004E2A85"/>
    <w:rsid w:val="004E2C09"/>
    <w:rsid w:val="004E3807"/>
    <w:rsid w:val="004E3F72"/>
    <w:rsid w:val="004E49D0"/>
    <w:rsid w:val="004E4A78"/>
    <w:rsid w:val="004E551E"/>
    <w:rsid w:val="004E58F6"/>
    <w:rsid w:val="004E5E37"/>
    <w:rsid w:val="004E5E4C"/>
    <w:rsid w:val="004E623E"/>
    <w:rsid w:val="004E6665"/>
    <w:rsid w:val="004E6CF9"/>
    <w:rsid w:val="004E734E"/>
    <w:rsid w:val="004E7EC0"/>
    <w:rsid w:val="004E7F48"/>
    <w:rsid w:val="004F014E"/>
    <w:rsid w:val="004F0BC6"/>
    <w:rsid w:val="004F1123"/>
    <w:rsid w:val="004F1715"/>
    <w:rsid w:val="004F17DA"/>
    <w:rsid w:val="004F17F8"/>
    <w:rsid w:val="004F184C"/>
    <w:rsid w:val="004F2927"/>
    <w:rsid w:val="004F3BD2"/>
    <w:rsid w:val="004F4372"/>
    <w:rsid w:val="004F43E0"/>
    <w:rsid w:val="004F45EB"/>
    <w:rsid w:val="004F521B"/>
    <w:rsid w:val="004F52BB"/>
    <w:rsid w:val="004F53BF"/>
    <w:rsid w:val="004F5582"/>
    <w:rsid w:val="004F59B8"/>
    <w:rsid w:val="004F5BD9"/>
    <w:rsid w:val="004F5DC8"/>
    <w:rsid w:val="004F62A7"/>
    <w:rsid w:val="004F62F9"/>
    <w:rsid w:val="004F66B3"/>
    <w:rsid w:val="004F674C"/>
    <w:rsid w:val="004F7352"/>
    <w:rsid w:val="004F7AED"/>
    <w:rsid w:val="004F7EE2"/>
    <w:rsid w:val="0050015C"/>
    <w:rsid w:val="00500418"/>
    <w:rsid w:val="00500CCF"/>
    <w:rsid w:val="00500D31"/>
    <w:rsid w:val="00500E62"/>
    <w:rsid w:val="005010DE"/>
    <w:rsid w:val="005011FD"/>
    <w:rsid w:val="0050164B"/>
    <w:rsid w:val="00501E45"/>
    <w:rsid w:val="00502958"/>
    <w:rsid w:val="00502BD2"/>
    <w:rsid w:val="00502DA4"/>
    <w:rsid w:val="00503F83"/>
    <w:rsid w:val="0050421C"/>
    <w:rsid w:val="00504A9B"/>
    <w:rsid w:val="00504E9A"/>
    <w:rsid w:val="00504F83"/>
    <w:rsid w:val="005059B9"/>
    <w:rsid w:val="00505F64"/>
    <w:rsid w:val="00506DCD"/>
    <w:rsid w:val="00507325"/>
    <w:rsid w:val="00507A41"/>
    <w:rsid w:val="00507C56"/>
    <w:rsid w:val="00507F13"/>
    <w:rsid w:val="00510809"/>
    <w:rsid w:val="005109D4"/>
    <w:rsid w:val="00510CF4"/>
    <w:rsid w:val="0051160A"/>
    <w:rsid w:val="005118BA"/>
    <w:rsid w:val="00512D87"/>
    <w:rsid w:val="005130DA"/>
    <w:rsid w:val="00513162"/>
    <w:rsid w:val="00513998"/>
    <w:rsid w:val="00513B07"/>
    <w:rsid w:val="00513DDA"/>
    <w:rsid w:val="00513E19"/>
    <w:rsid w:val="005148B4"/>
    <w:rsid w:val="00514B29"/>
    <w:rsid w:val="00514C19"/>
    <w:rsid w:val="005152B1"/>
    <w:rsid w:val="005152F0"/>
    <w:rsid w:val="00515856"/>
    <w:rsid w:val="005163E6"/>
    <w:rsid w:val="005167B6"/>
    <w:rsid w:val="00516AD8"/>
    <w:rsid w:val="005172EC"/>
    <w:rsid w:val="0051740D"/>
    <w:rsid w:val="00517888"/>
    <w:rsid w:val="005178CE"/>
    <w:rsid w:val="00520575"/>
    <w:rsid w:val="00521CAB"/>
    <w:rsid w:val="005221A8"/>
    <w:rsid w:val="005224EF"/>
    <w:rsid w:val="00522654"/>
    <w:rsid w:val="00522835"/>
    <w:rsid w:val="0052293D"/>
    <w:rsid w:val="00522AF4"/>
    <w:rsid w:val="00522B93"/>
    <w:rsid w:val="00522E81"/>
    <w:rsid w:val="00523499"/>
    <w:rsid w:val="00523A25"/>
    <w:rsid w:val="00523B0F"/>
    <w:rsid w:val="00523BC7"/>
    <w:rsid w:val="00523C08"/>
    <w:rsid w:val="00523C10"/>
    <w:rsid w:val="0052429F"/>
    <w:rsid w:val="005245D5"/>
    <w:rsid w:val="00524889"/>
    <w:rsid w:val="0052575D"/>
    <w:rsid w:val="00525A53"/>
    <w:rsid w:val="00525C1F"/>
    <w:rsid w:val="00526569"/>
    <w:rsid w:val="00526726"/>
    <w:rsid w:val="005269BE"/>
    <w:rsid w:val="00527256"/>
    <w:rsid w:val="00527B57"/>
    <w:rsid w:val="00527C8D"/>
    <w:rsid w:val="0053021B"/>
    <w:rsid w:val="005303A1"/>
    <w:rsid w:val="00530AC4"/>
    <w:rsid w:val="00532115"/>
    <w:rsid w:val="0053265B"/>
    <w:rsid w:val="00533169"/>
    <w:rsid w:val="00533194"/>
    <w:rsid w:val="005332C8"/>
    <w:rsid w:val="00533CE9"/>
    <w:rsid w:val="0053464E"/>
    <w:rsid w:val="005346C8"/>
    <w:rsid w:val="005352C8"/>
    <w:rsid w:val="005354C1"/>
    <w:rsid w:val="00535ED7"/>
    <w:rsid w:val="00535F99"/>
    <w:rsid w:val="00536356"/>
    <w:rsid w:val="00536CBB"/>
    <w:rsid w:val="00536DDD"/>
    <w:rsid w:val="00537033"/>
    <w:rsid w:val="00537085"/>
    <w:rsid w:val="00540A00"/>
    <w:rsid w:val="00540A37"/>
    <w:rsid w:val="00540B49"/>
    <w:rsid w:val="005418DB"/>
    <w:rsid w:val="00541A6E"/>
    <w:rsid w:val="0054330D"/>
    <w:rsid w:val="005434EA"/>
    <w:rsid w:val="005435FD"/>
    <w:rsid w:val="005457EA"/>
    <w:rsid w:val="00545D55"/>
    <w:rsid w:val="005461AB"/>
    <w:rsid w:val="00546C6A"/>
    <w:rsid w:val="00546FBA"/>
    <w:rsid w:val="0054782D"/>
    <w:rsid w:val="00547F04"/>
    <w:rsid w:val="00550924"/>
    <w:rsid w:val="00550D63"/>
    <w:rsid w:val="00550DF2"/>
    <w:rsid w:val="00550EF1"/>
    <w:rsid w:val="00551075"/>
    <w:rsid w:val="005513C8"/>
    <w:rsid w:val="0055248E"/>
    <w:rsid w:val="0055352C"/>
    <w:rsid w:val="00553672"/>
    <w:rsid w:val="005538A6"/>
    <w:rsid w:val="00554982"/>
    <w:rsid w:val="00554F94"/>
    <w:rsid w:val="00555161"/>
    <w:rsid w:val="00555DE6"/>
    <w:rsid w:val="00555EB3"/>
    <w:rsid w:val="00556685"/>
    <w:rsid w:val="005567F6"/>
    <w:rsid w:val="00556E29"/>
    <w:rsid w:val="00556FE0"/>
    <w:rsid w:val="00557474"/>
    <w:rsid w:val="005575C9"/>
    <w:rsid w:val="00557DAA"/>
    <w:rsid w:val="00557DAD"/>
    <w:rsid w:val="00557E9B"/>
    <w:rsid w:val="00561138"/>
    <w:rsid w:val="00561699"/>
    <w:rsid w:val="0056194F"/>
    <w:rsid w:val="005619E1"/>
    <w:rsid w:val="00561B0C"/>
    <w:rsid w:val="00562629"/>
    <w:rsid w:val="005628FE"/>
    <w:rsid w:val="00563041"/>
    <w:rsid w:val="0056330E"/>
    <w:rsid w:val="0056364B"/>
    <w:rsid w:val="0056397B"/>
    <w:rsid w:val="00564191"/>
    <w:rsid w:val="00564557"/>
    <w:rsid w:val="0056458C"/>
    <w:rsid w:val="00564628"/>
    <w:rsid w:val="005648B9"/>
    <w:rsid w:val="00564A3C"/>
    <w:rsid w:val="00564F82"/>
    <w:rsid w:val="00565203"/>
    <w:rsid w:val="005653AF"/>
    <w:rsid w:val="00565501"/>
    <w:rsid w:val="00565755"/>
    <w:rsid w:val="005659B1"/>
    <w:rsid w:val="0056601E"/>
    <w:rsid w:val="00566406"/>
    <w:rsid w:val="00566538"/>
    <w:rsid w:val="0056725A"/>
    <w:rsid w:val="0056741F"/>
    <w:rsid w:val="00567647"/>
    <w:rsid w:val="0056781B"/>
    <w:rsid w:val="00567BE2"/>
    <w:rsid w:val="00570102"/>
    <w:rsid w:val="00570505"/>
    <w:rsid w:val="005712E6"/>
    <w:rsid w:val="00571C2A"/>
    <w:rsid w:val="00571DCE"/>
    <w:rsid w:val="00572290"/>
    <w:rsid w:val="00572942"/>
    <w:rsid w:val="005730DB"/>
    <w:rsid w:val="00573251"/>
    <w:rsid w:val="005733A8"/>
    <w:rsid w:val="00573B5B"/>
    <w:rsid w:val="00573F55"/>
    <w:rsid w:val="0057481E"/>
    <w:rsid w:val="00574EB7"/>
    <w:rsid w:val="0057540E"/>
    <w:rsid w:val="005757B6"/>
    <w:rsid w:val="00576EB8"/>
    <w:rsid w:val="0058000F"/>
    <w:rsid w:val="00580557"/>
    <w:rsid w:val="0058074F"/>
    <w:rsid w:val="005808F3"/>
    <w:rsid w:val="00580A76"/>
    <w:rsid w:val="00581042"/>
    <w:rsid w:val="00581517"/>
    <w:rsid w:val="00581703"/>
    <w:rsid w:val="0058196B"/>
    <w:rsid w:val="00581B15"/>
    <w:rsid w:val="00581D37"/>
    <w:rsid w:val="005821DD"/>
    <w:rsid w:val="00582300"/>
    <w:rsid w:val="00582E42"/>
    <w:rsid w:val="00583908"/>
    <w:rsid w:val="00583B58"/>
    <w:rsid w:val="005842FB"/>
    <w:rsid w:val="00584757"/>
    <w:rsid w:val="00584E21"/>
    <w:rsid w:val="00585452"/>
    <w:rsid w:val="005856B9"/>
    <w:rsid w:val="005856D5"/>
    <w:rsid w:val="0058608B"/>
    <w:rsid w:val="005863C1"/>
    <w:rsid w:val="0058654D"/>
    <w:rsid w:val="00586786"/>
    <w:rsid w:val="00587051"/>
    <w:rsid w:val="00587729"/>
    <w:rsid w:val="00587886"/>
    <w:rsid w:val="00587A66"/>
    <w:rsid w:val="00590147"/>
    <w:rsid w:val="00590BD1"/>
    <w:rsid w:val="00590D26"/>
    <w:rsid w:val="00590F69"/>
    <w:rsid w:val="00591276"/>
    <w:rsid w:val="00591490"/>
    <w:rsid w:val="0059151A"/>
    <w:rsid w:val="005916C9"/>
    <w:rsid w:val="00591C7E"/>
    <w:rsid w:val="00591DCF"/>
    <w:rsid w:val="00591F63"/>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337"/>
    <w:rsid w:val="005A0532"/>
    <w:rsid w:val="005A07E7"/>
    <w:rsid w:val="005A0A57"/>
    <w:rsid w:val="005A0B9F"/>
    <w:rsid w:val="005A0DBB"/>
    <w:rsid w:val="005A0EBD"/>
    <w:rsid w:val="005A1270"/>
    <w:rsid w:val="005A1295"/>
    <w:rsid w:val="005A1FBF"/>
    <w:rsid w:val="005A2081"/>
    <w:rsid w:val="005A29B1"/>
    <w:rsid w:val="005A2EBF"/>
    <w:rsid w:val="005A380B"/>
    <w:rsid w:val="005A3C8B"/>
    <w:rsid w:val="005A4890"/>
    <w:rsid w:val="005A49D4"/>
    <w:rsid w:val="005A4D7C"/>
    <w:rsid w:val="005A51C9"/>
    <w:rsid w:val="005A5DC0"/>
    <w:rsid w:val="005A6857"/>
    <w:rsid w:val="005A6B6D"/>
    <w:rsid w:val="005A6F0E"/>
    <w:rsid w:val="005A6F57"/>
    <w:rsid w:val="005A7079"/>
    <w:rsid w:val="005A7235"/>
    <w:rsid w:val="005A77CE"/>
    <w:rsid w:val="005A795B"/>
    <w:rsid w:val="005A7A1A"/>
    <w:rsid w:val="005A7BAF"/>
    <w:rsid w:val="005B006D"/>
    <w:rsid w:val="005B0652"/>
    <w:rsid w:val="005B1213"/>
    <w:rsid w:val="005B1329"/>
    <w:rsid w:val="005B1512"/>
    <w:rsid w:val="005B1B55"/>
    <w:rsid w:val="005B1DBD"/>
    <w:rsid w:val="005B2769"/>
    <w:rsid w:val="005B3EBD"/>
    <w:rsid w:val="005B48E8"/>
    <w:rsid w:val="005B56D9"/>
    <w:rsid w:val="005B5BA3"/>
    <w:rsid w:val="005B5E62"/>
    <w:rsid w:val="005B6E31"/>
    <w:rsid w:val="005B7036"/>
    <w:rsid w:val="005B727B"/>
    <w:rsid w:val="005B7341"/>
    <w:rsid w:val="005B73C1"/>
    <w:rsid w:val="005B778C"/>
    <w:rsid w:val="005B7E97"/>
    <w:rsid w:val="005B7F46"/>
    <w:rsid w:val="005C09A7"/>
    <w:rsid w:val="005C0E13"/>
    <w:rsid w:val="005C102D"/>
    <w:rsid w:val="005C132C"/>
    <w:rsid w:val="005C17FB"/>
    <w:rsid w:val="005C1833"/>
    <w:rsid w:val="005C1838"/>
    <w:rsid w:val="005C18C2"/>
    <w:rsid w:val="005C1D93"/>
    <w:rsid w:val="005C2063"/>
    <w:rsid w:val="005C244F"/>
    <w:rsid w:val="005C2767"/>
    <w:rsid w:val="005C2922"/>
    <w:rsid w:val="005C2DA9"/>
    <w:rsid w:val="005C2F60"/>
    <w:rsid w:val="005C323D"/>
    <w:rsid w:val="005C364A"/>
    <w:rsid w:val="005C3772"/>
    <w:rsid w:val="005C39C3"/>
    <w:rsid w:val="005C4229"/>
    <w:rsid w:val="005C4580"/>
    <w:rsid w:val="005C5065"/>
    <w:rsid w:val="005C52F3"/>
    <w:rsid w:val="005C564C"/>
    <w:rsid w:val="005C5F17"/>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391"/>
    <w:rsid w:val="005D1732"/>
    <w:rsid w:val="005D1BAC"/>
    <w:rsid w:val="005D2D9A"/>
    <w:rsid w:val="005D3A6E"/>
    <w:rsid w:val="005D3A7B"/>
    <w:rsid w:val="005D3B21"/>
    <w:rsid w:val="005D3BCB"/>
    <w:rsid w:val="005D4019"/>
    <w:rsid w:val="005D41DC"/>
    <w:rsid w:val="005D43C3"/>
    <w:rsid w:val="005D460F"/>
    <w:rsid w:val="005D4638"/>
    <w:rsid w:val="005D472A"/>
    <w:rsid w:val="005D4D7D"/>
    <w:rsid w:val="005D4DC5"/>
    <w:rsid w:val="005D5C22"/>
    <w:rsid w:val="005D5E6C"/>
    <w:rsid w:val="005D63A9"/>
    <w:rsid w:val="005D65D5"/>
    <w:rsid w:val="005D6AE2"/>
    <w:rsid w:val="005D6C56"/>
    <w:rsid w:val="005D6F49"/>
    <w:rsid w:val="005D7E8A"/>
    <w:rsid w:val="005E06FA"/>
    <w:rsid w:val="005E11A5"/>
    <w:rsid w:val="005E13D4"/>
    <w:rsid w:val="005E1435"/>
    <w:rsid w:val="005E15A9"/>
    <w:rsid w:val="005E1F65"/>
    <w:rsid w:val="005E21F3"/>
    <w:rsid w:val="005E235C"/>
    <w:rsid w:val="005E23FD"/>
    <w:rsid w:val="005E2E7D"/>
    <w:rsid w:val="005E3078"/>
    <w:rsid w:val="005E34C0"/>
    <w:rsid w:val="005E3811"/>
    <w:rsid w:val="005E3BFF"/>
    <w:rsid w:val="005E3D71"/>
    <w:rsid w:val="005E44F1"/>
    <w:rsid w:val="005E4612"/>
    <w:rsid w:val="005E49CA"/>
    <w:rsid w:val="005E4EC5"/>
    <w:rsid w:val="005E4F64"/>
    <w:rsid w:val="005E5427"/>
    <w:rsid w:val="005E5428"/>
    <w:rsid w:val="005E5A7C"/>
    <w:rsid w:val="005E5C33"/>
    <w:rsid w:val="005E5F53"/>
    <w:rsid w:val="005E685D"/>
    <w:rsid w:val="005E6976"/>
    <w:rsid w:val="005E69D9"/>
    <w:rsid w:val="005E6DED"/>
    <w:rsid w:val="005E6E12"/>
    <w:rsid w:val="005E70CD"/>
    <w:rsid w:val="005E74B3"/>
    <w:rsid w:val="005E74EC"/>
    <w:rsid w:val="005E74F5"/>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3C78"/>
    <w:rsid w:val="005F47C1"/>
    <w:rsid w:val="005F4926"/>
    <w:rsid w:val="005F4B6F"/>
    <w:rsid w:val="005F5009"/>
    <w:rsid w:val="005F5054"/>
    <w:rsid w:val="005F530F"/>
    <w:rsid w:val="005F65D9"/>
    <w:rsid w:val="005F6704"/>
    <w:rsid w:val="005F6768"/>
    <w:rsid w:val="005F677A"/>
    <w:rsid w:val="005F693C"/>
    <w:rsid w:val="005F69CF"/>
    <w:rsid w:val="005F6E39"/>
    <w:rsid w:val="005F6E58"/>
    <w:rsid w:val="005F704C"/>
    <w:rsid w:val="005F7A22"/>
    <w:rsid w:val="005F7B9D"/>
    <w:rsid w:val="0060047D"/>
    <w:rsid w:val="00600501"/>
    <w:rsid w:val="006006CD"/>
    <w:rsid w:val="00600B0C"/>
    <w:rsid w:val="00600CC3"/>
    <w:rsid w:val="00601078"/>
    <w:rsid w:val="00601F8E"/>
    <w:rsid w:val="00602543"/>
    <w:rsid w:val="0060254C"/>
    <w:rsid w:val="00602DFA"/>
    <w:rsid w:val="00602F4D"/>
    <w:rsid w:val="006031D1"/>
    <w:rsid w:val="006033BF"/>
    <w:rsid w:val="006034E6"/>
    <w:rsid w:val="00603681"/>
    <w:rsid w:val="00603702"/>
    <w:rsid w:val="00603B4B"/>
    <w:rsid w:val="00603F20"/>
    <w:rsid w:val="00604252"/>
    <w:rsid w:val="006042BD"/>
    <w:rsid w:val="00604A11"/>
    <w:rsid w:val="00604F37"/>
    <w:rsid w:val="0060508A"/>
    <w:rsid w:val="006055AF"/>
    <w:rsid w:val="0060560A"/>
    <w:rsid w:val="00605942"/>
    <w:rsid w:val="00605C9F"/>
    <w:rsid w:val="0060603F"/>
    <w:rsid w:val="00606814"/>
    <w:rsid w:val="006068E8"/>
    <w:rsid w:val="00606ADB"/>
    <w:rsid w:val="00606B98"/>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2D4A"/>
    <w:rsid w:val="00613009"/>
    <w:rsid w:val="006131B4"/>
    <w:rsid w:val="006132EA"/>
    <w:rsid w:val="00613FE8"/>
    <w:rsid w:val="0061401C"/>
    <w:rsid w:val="0061420B"/>
    <w:rsid w:val="00614931"/>
    <w:rsid w:val="00614D33"/>
    <w:rsid w:val="0061537D"/>
    <w:rsid w:val="0061537F"/>
    <w:rsid w:val="0061592F"/>
    <w:rsid w:val="00615C7C"/>
    <w:rsid w:val="00615DEA"/>
    <w:rsid w:val="00616A60"/>
    <w:rsid w:val="00616EE6"/>
    <w:rsid w:val="006171FB"/>
    <w:rsid w:val="00617A2A"/>
    <w:rsid w:val="006207F4"/>
    <w:rsid w:val="00620C67"/>
    <w:rsid w:val="00621646"/>
    <w:rsid w:val="00621803"/>
    <w:rsid w:val="006220F1"/>
    <w:rsid w:val="006237AE"/>
    <w:rsid w:val="00623C68"/>
    <w:rsid w:val="00623E46"/>
    <w:rsid w:val="00624604"/>
    <w:rsid w:val="006247B8"/>
    <w:rsid w:val="00624D2C"/>
    <w:rsid w:val="00624EAD"/>
    <w:rsid w:val="00624EF1"/>
    <w:rsid w:val="00625145"/>
    <w:rsid w:val="0062538D"/>
    <w:rsid w:val="00625589"/>
    <w:rsid w:val="00625E17"/>
    <w:rsid w:val="00626400"/>
    <w:rsid w:val="00626FBD"/>
    <w:rsid w:val="00627402"/>
    <w:rsid w:val="00630480"/>
    <w:rsid w:val="0063058E"/>
    <w:rsid w:val="006305F8"/>
    <w:rsid w:val="00631DA7"/>
    <w:rsid w:val="00632B9C"/>
    <w:rsid w:val="00632F18"/>
    <w:rsid w:val="006332D7"/>
    <w:rsid w:val="0063333D"/>
    <w:rsid w:val="00634225"/>
    <w:rsid w:val="00635003"/>
    <w:rsid w:val="006351CE"/>
    <w:rsid w:val="006352FD"/>
    <w:rsid w:val="00635437"/>
    <w:rsid w:val="00635B15"/>
    <w:rsid w:val="006362E1"/>
    <w:rsid w:val="006367DA"/>
    <w:rsid w:val="00636FAD"/>
    <w:rsid w:val="006370E1"/>
    <w:rsid w:val="006371B5"/>
    <w:rsid w:val="006375B2"/>
    <w:rsid w:val="006375BB"/>
    <w:rsid w:val="0063768A"/>
    <w:rsid w:val="006379DE"/>
    <w:rsid w:val="006407FE"/>
    <w:rsid w:val="006409EE"/>
    <w:rsid w:val="00640BF7"/>
    <w:rsid w:val="00640C7D"/>
    <w:rsid w:val="00640E7E"/>
    <w:rsid w:val="00640FFF"/>
    <w:rsid w:val="00641557"/>
    <w:rsid w:val="00641761"/>
    <w:rsid w:val="006421D9"/>
    <w:rsid w:val="006424FE"/>
    <w:rsid w:val="006425FC"/>
    <w:rsid w:val="00642631"/>
    <w:rsid w:val="00642C3C"/>
    <w:rsid w:val="00642DF5"/>
    <w:rsid w:val="0064304A"/>
    <w:rsid w:val="0064329C"/>
    <w:rsid w:val="0064380B"/>
    <w:rsid w:val="00643A4F"/>
    <w:rsid w:val="00643FF5"/>
    <w:rsid w:val="0064415D"/>
    <w:rsid w:val="006441FD"/>
    <w:rsid w:val="00644E5A"/>
    <w:rsid w:val="00644F2C"/>
    <w:rsid w:val="00645141"/>
    <w:rsid w:val="0064578A"/>
    <w:rsid w:val="00645AEE"/>
    <w:rsid w:val="006462BA"/>
    <w:rsid w:val="00646428"/>
    <w:rsid w:val="006464DD"/>
    <w:rsid w:val="0064707F"/>
    <w:rsid w:val="006471E8"/>
    <w:rsid w:val="00647C8D"/>
    <w:rsid w:val="00647E90"/>
    <w:rsid w:val="00647FA3"/>
    <w:rsid w:val="006500F7"/>
    <w:rsid w:val="00650769"/>
    <w:rsid w:val="00650DF8"/>
    <w:rsid w:val="006516B7"/>
    <w:rsid w:val="006518E4"/>
    <w:rsid w:val="00651FB8"/>
    <w:rsid w:val="00651FFB"/>
    <w:rsid w:val="00652BA0"/>
    <w:rsid w:val="00652DF6"/>
    <w:rsid w:val="00652FCA"/>
    <w:rsid w:val="00653045"/>
    <w:rsid w:val="00653A25"/>
    <w:rsid w:val="00653D20"/>
    <w:rsid w:val="00653D93"/>
    <w:rsid w:val="00653FDA"/>
    <w:rsid w:val="006541A0"/>
    <w:rsid w:val="00654BDC"/>
    <w:rsid w:val="00654E99"/>
    <w:rsid w:val="00655104"/>
    <w:rsid w:val="0065548F"/>
    <w:rsid w:val="0065558B"/>
    <w:rsid w:val="00655633"/>
    <w:rsid w:val="006556C6"/>
    <w:rsid w:val="006559BB"/>
    <w:rsid w:val="00655A93"/>
    <w:rsid w:val="00655D93"/>
    <w:rsid w:val="00655E86"/>
    <w:rsid w:val="006560BE"/>
    <w:rsid w:val="00656614"/>
    <w:rsid w:val="00656C4D"/>
    <w:rsid w:val="006577CD"/>
    <w:rsid w:val="006578A6"/>
    <w:rsid w:val="00657CCC"/>
    <w:rsid w:val="00660162"/>
    <w:rsid w:val="0066036D"/>
    <w:rsid w:val="006604FA"/>
    <w:rsid w:val="00660879"/>
    <w:rsid w:val="00661639"/>
    <w:rsid w:val="0066174D"/>
    <w:rsid w:val="00661851"/>
    <w:rsid w:val="00661E36"/>
    <w:rsid w:val="00661F03"/>
    <w:rsid w:val="00662928"/>
    <w:rsid w:val="006631D3"/>
    <w:rsid w:val="0066384B"/>
    <w:rsid w:val="00663968"/>
    <w:rsid w:val="00663BC1"/>
    <w:rsid w:val="00663D0F"/>
    <w:rsid w:val="00664525"/>
    <w:rsid w:val="0066465B"/>
    <w:rsid w:val="00664C81"/>
    <w:rsid w:val="0066521A"/>
    <w:rsid w:val="0066540C"/>
    <w:rsid w:val="00665EAE"/>
    <w:rsid w:val="006661EA"/>
    <w:rsid w:val="00666909"/>
    <w:rsid w:val="00666EBC"/>
    <w:rsid w:val="00667034"/>
    <w:rsid w:val="00667189"/>
    <w:rsid w:val="0066749E"/>
    <w:rsid w:val="00667919"/>
    <w:rsid w:val="00667CCB"/>
    <w:rsid w:val="00667EFD"/>
    <w:rsid w:val="00670475"/>
    <w:rsid w:val="00670B8C"/>
    <w:rsid w:val="00670C4A"/>
    <w:rsid w:val="0067168E"/>
    <w:rsid w:val="00671F3E"/>
    <w:rsid w:val="00672482"/>
    <w:rsid w:val="00672A18"/>
    <w:rsid w:val="006735D0"/>
    <w:rsid w:val="006739E9"/>
    <w:rsid w:val="00674AF5"/>
    <w:rsid w:val="00674D52"/>
    <w:rsid w:val="00674F93"/>
    <w:rsid w:val="0067546F"/>
    <w:rsid w:val="00675A94"/>
    <w:rsid w:val="00675DA6"/>
    <w:rsid w:val="00676CE4"/>
    <w:rsid w:val="00676EC2"/>
    <w:rsid w:val="00676FA5"/>
    <w:rsid w:val="006771A4"/>
    <w:rsid w:val="006771AD"/>
    <w:rsid w:val="006774A8"/>
    <w:rsid w:val="00677572"/>
    <w:rsid w:val="00677AD6"/>
    <w:rsid w:val="00680120"/>
    <w:rsid w:val="00681229"/>
    <w:rsid w:val="0068185E"/>
    <w:rsid w:val="00681BE5"/>
    <w:rsid w:val="00681E30"/>
    <w:rsid w:val="00682955"/>
    <w:rsid w:val="0068379B"/>
    <w:rsid w:val="00683D98"/>
    <w:rsid w:val="00683D99"/>
    <w:rsid w:val="00684079"/>
    <w:rsid w:val="00685493"/>
    <w:rsid w:val="00685BA7"/>
    <w:rsid w:val="0068629B"/>
    <w:rsid w:val="00686C12"/>
    <w:rsid w:val="00686D75"/>
    <w:rsid w:val="0068736A"/>
    <w:rsid w:val="00687CAC"/>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ACF"/>
    <w:rsid w:val="00693B9D"/>
    <w:rsid w:val="00693EE5"/>
    <w:rsid w:val="00693FBC"/>
    <w:rsid w:val="00694285"/>
    <w:rsid w:val="006944C5"/>
    <w:rsid w:val="00694A7E"/>
    <w:rsid w:val="00694B8D"/>
    <w:rsid w:val="00694F9F"/>
    <w:rsid w:val="0069561C"/>
    <w:rsid w:val="00695634"/>
    <w:rsid w:val="006959AC"/>
    <w:rsid w:val="0069600D"/>
    <w:rsid w:val="00696143"/>
    <w:rsid w:val="006963AE"/>
    <w:rsid w:val="0069640F"/>
    <w:rsid w:val="00696B07"/>
    <w:rsid w:val="00696D32"/>
    <w:rsid w:val="00697053"/>
    <w:rsid w:val="006973D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B7B"/>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AC3"/>
    <w:rsid w:val="006B4B62"/>
    <w:rsid w:val="006B53DC"/>
    <w:rsid w:val="006B5423"/>
    <w:rsid w:val="006B5855"/>
    <w:rsid w:val="006B5AB2"/>
    <w:rsid w:val="006B5C67"/>
    <w:rsid w:val="006B6B5D"/>
    <w:rsid w:val="006B6C0D"/>
    <w:rsid w:val="006B7825"/>
    <w:rsid w:val="006B7D56"/>
    <w:rsid w:val="006B7D68"/>
    <w:rsid w:val="006C033F"/>
    <w:rsid w:val="006C0899"/>
    <w:rsid w:val="006C1818"/>
    <w:rsid w:val="006C1F8B"/>
    <w:rsid w:val="006C2721"/>
    <w:rsid w:val="006C323A"/>
    <w:rsid w:val="006C3868"/>
    <w:rsid w:val="006C38FF"/>
    <w:rsid w:val="006C39EC"/>
    <w:rsid w:val="006C3E6E"/>
    <w:rsid w:val="006C3EEA"/>
    <w:rsid w:val="006C43A6"/>
    <w:rsid w:val="006C44EC"/>
    <w:rsid w:val="006C4A4A"/>
    <w:rsid w:val="006C53EB"/>
    <w:rsid w:val="006C5D29"/>
    <w:rsid w:val="006C650D"/>
    <w:rsid w:val="006C69A5"/>
    <w:rsid w:val="006C6A4D"/>
    <w:rsid w:val="006C6CF3"/>
    <w:rsid w:val="006C701D"/>
    <w:rsid w:val="006C76AE"/>
    <w:rsid w:val="006C7740"/>
    <w:rsid w:val="006D0389"/>
    <w:rsid w:val="006D0848"/>
    <w:rsid w:val="006D0BA5"/>
    <w:rsid w:val="006D0C15"/>
    <w:rsid w:val="006D0D8B"/>
    <w:rsid w:val="006D0FBF"/>
    <w:rsid w:val="006D10DC"/>
    <w:rsid w:val="006D1586"/>
    <w:rsid w:val="006D19C1"/>
    <w:rsid w:val="006D2600"/>
    <w:rsid w:val="006D2827"/>
    <w:rsid w:val="006D2848"/>
    <w:rsid w:val="006D2A9F"/>
    <w:rsid w:val="006D2B19"/>
    <w:rsid w:val="006D2EC9"/>
    <w:rsid w:val="006D3736"/>
    <w:rsid w:val="006D3A05"/>
    <w:rsid w:val="006D3B62"/>
    <w:rsid w:val="006D3FDF"/>
    <w:rsid w:val="006D4527"/>
    <w:rsid w:val="006D4B05"/>
    <w:rsid w:val="006D4EE5"/>
    <w:rsid w:val="006D4F86"/>
    <w:rsid w:val="006D4F91"/>
    <w:rsid w:val="006D5209"/>
    <w:rsid w:val="006D5F98"/>
    <w:rsid w:val="006D6550"/>
    <w:rsid w:val="006D6665"/>
    <w:rsid w:val="006D7098"/>
    <w:rsid w:val="006D740E"/>
    <w:rsid w:val="006D7C8A"/>
    <w:rsid w:val="006D7F72"/>
    <w:rsid w:val="006E00B7"/>
    <w:rsid w:val="006E0735"/>
    <w:rsid w:val="006E0CB5"/>
    <w:rsid w:val="006E0E5B"/>
    <w:rsid w:val="006E132F"/>
    <w:rsid w:val="006E2701"/>
    <w:rsid w:val="006E28D7"/>
    <w:rsid w:val="006E2D31"/>
    <w:rsid w:val="006E3023"/>
    <w:rsid w:val="006E3369"/>
    <w:rsid w:val="006E3D12"/>
    <w:rsid w:val="006E449C"/>
    <w:rsid w:val="006E4726"/>
    <w:rsid w:val="006E4E72"/>
    <w:rsid w:val="006E4E98"/>
    <w:rsid w:val="006E4FCD"/>
    <w:rsid w:val="006E50D0"/>
    <w:rsid w:val="006E5B0B"/>
    <w:rsid w:val="006E663E"/>
    <w:rsid w:val="006E6655"/>
    <w:rsid w:val="006E6EDF"/>
    <w:rsid w:val="006E7BA5"/>
    <w:rsid w:val="006F01E8"/>
    <w:rsid w:val="006F02D7"/>
    <w:rsid w:val="006F07FA"/>
    <w:rsid w:val="006F0DE7"/>
    <w:rsid w:val="006F0EBB"/>
    <w:rsid w:val="006F1E96"/>
    <w:rsid w:val="006F2D24"/>
    <w:rsid w:val="006F37F7"/>
    <w:rsid w:val="006F38C3"/>
    <w:rsid w:val="006F3909"/>
    <w:rsid w:val="006F4036"/>
    <w:rsid w:val="006F428E"/>
    <w:rsid w:val="006F48E1"/>
    <w:rsid w:val="006F5160"/>
    <w:rsid w:val="006F5374"/>
    <w:rsid w:val="006F5DFC"/>
    <w:rsid w:val="006F60DF"/>
    <w:rsid w:val="006F68C1"/>
    <w:rsid w:val="006F6B60"/>
    <w:rsid w:val="006F6CE2"/>
    <w:rsid w:val="006F6D2F"/>
    <w:rsid w:val="006F6E10"/>
    <w:rsid w:val="006F7800"/>
    <w:rsid w:val="006F7CDF"/>
    <w:rsid w:val="00700005"/>
    <w:rsid w:val="007014F8"/>
    <w:rsid w:val="0070150D"/>
    <w:rsid w:val="007016D2"/>
    <w:rsid w:val="007018D8"/>
    <w:rsid w:val="007026BC"/>
    <w:rsid w:val="007029E8"/>
    <w:rsid w:val="007030C7"/>
    <w:rsid w:val="00703107"/>
    <w:rsid w:val="00703138"/>
    <w:rsid w:val="00703277"/>
    <w:rsid w:val="0070356D"/>
    <w:rsid w:val="007035E9"/>
    <w:rsid w:val="00703981"/>
    <w:rsid w:val="00703AF9"/>
    <w:rsid w:val="00703D7E"/>
    <w:rsid w:val="00703DE6"/>
    <w:rsid w:val="007041A7"/>
    <w:rsid w:val="007043F5"/>
    <w:rsid w:val="0070495F"/>
    <w:rsid w:val="00704B6E"/>
    <w:rsid w:val="00704F73"/>
    <w:rsid w:val="0070508D"/>
    <w:rsid w:val="0070542E"/>
    <w:rsid w:val="00705F2A"/>
    <w:rsid w:val="00706096"/>
    <w:rsid w:val="007060D4"/>
    <w:rsid w:val="0070624C"/>
    <w:rsid w:val="00706451"/>
    <w:rsid w:val="00706F1F"/>
    <w:rsid w:val="00707E0F"/>
    <w:rsid w:val="007100F9"/>
    <w:rsid w:val="0071068A"/>
    <w:rsid w:val="00710E19"/>
    <w:rsid w:val="00710E52"/>
    <w:rsid w:val="0071154B"/>
    <w:rsid w:val="007116B6"/>
    <w:rsid w:val="0071174F"/>
    <w:rsid w:val="0071196A"/>
    <w:rsid w:val="00711C03"/>
    <w:rsid w:val="0071227C"/>
    <w:rsid w:val="00712D6E"/>
    <w:rsid w:val="007131CF"/>
    <w:rsid w:val="007132CD"/>
    <w:rsid w:val="007133C0"/>
    <w:rsid w:val="00713613"/>
    <w:rsid w:val="007137C6"/>
    <w:rsid w:val="007138FC"/>
    <w:rsid w:val="0071393D"/>
    <w:rsid w:val="00713E79"/>
    <w:rsid w:val="00714245"/>
    <w:rsid w:val="00714C20"/>
    <w:rsid w:val="00715441"/>
    <w:rsid w:val="00715739"/>
    <w:rsid w:val="0071576C"/>
    <w:rsid w:val="00715C94"/>
    <w:rsid w:val="00715EA7"/>
    <w:rsid w:val="00716A09"/>
    <w:rsid w:val="007170DB"/>
    <w:rsid w:val="00717880"/>
    <w:rsid w:val="00717998"/>
    <w:rsid w:val="00717CA8"/>
    <w:rsid w:val="007203C3"/>
    <w:rsid w:val="007205E7"/>
    <w:rsid w:val="007209C4"/>
    <w:rsid w:val="00721ACB"/>
    <w:rsid w:val="00721E9E"/>
    <w:rsid w:val="00721F2E"/>
    <w:rsid w:val="007227FE"/>
    <w:rsid w:val="0072290A"/>
    <w:rsid w:val="007233C3"/>
    <w:rsid w:val="00723C95"/>
    <w:rsid w:val="00723F83"/>
    <w:rsid w:val="007244E7"/>
    <w:rsid w:val="0072505F"/>
    <w:rsid w:val="00725B00"/>
    <w:rsid w:val="00725E54"/>
    <w:rsid w:val="0072680C"/>
    <w:rsid w:val="0072698B"/>
    <w:rsid w:val="00726A25"/>
    <w:rsid w:val="00726B3D"/>
    <w:rsid w:val="00726C64"/>
    <w:rsid w:val="00727A8E"/>
    <w:rsid w:val="007310B7"/>
    <w:rsid w:val="00731237"/>
    <w:rsid w:val="00731A52"/>
    <w:rsid w:val="0073207E"/>
    <w:rsid w:val="00732664"/>
    <w:rsid w:val="00732BA7"/>
    <w:rsid w:val="00732CA4"/>
    <w:rsid w:val="007333EA"/>
    <w:rsid w:val="00733535"/>
    <w:rsid w:val="00733601"/>
    <w:rsid w:val="00733A57"/>
    <w:rsid w:val="00733F36"/>
    <w:rsid w:val="007340CE"/>
    <w:rsid w:val="00734781"/>
    <w:rsid w:val="007349FC"/>
    <w:rsid w:val="00734B6F"/>
    <w:rsid w:val="00735293"/>
    <w:rsid w:val="00735376"/>
    <w:rsid w:val="0073555D"/>
    <w:rsid w:val="007363EA"/>
    <w:rsid w:val="00736E06"/>
    <w:rsid w:val="00736E37"/>
    <w:rsid w:val="00737286"/>
    <w:rsid w:val="007373DB"/>
    <w:rsid w:val="00737F27"/>
    <w:rsid w:val="00737FD3"/>
    <w:rsid w:val="007407DB"/>
    <w:rsid w:val="0074085F"/>
    <w:rsid w:val="00740BFC"/>
    <w:rsid w:val="00740F76"/>
    <w:rsid w:val="00740FAE"/>
    <w:rsid w:val="00741037"/>
    <w:rsid w:val="0074198F"/>
    <w:rsid w:val="00741D11"/>
    <w:rsid w:val="007422B3"/>
    <w:rsid w:val="007424BF"/>
    <w:rsid w:val="00742657"/>
    <w:rsid w:val="007434BD"/>
    <w:rsid w:val="007435F1"/>
    <w:rsid w:val="00743DDD"/>
    <w:rsid w:val="00744625"/>
    <w:rsid w:val="007446BB"/>
    <w:rsid w:val="00745882"/>
    <w:rsid w:val="00745A04"/>
    <w:rsid w:val="00745A0F"/>
    <w:rsid w:val="00745DFD"/>
    <w:rsid w:val="0074600A"/>
    <w:rsid w:val="00746197"/>
    <w:rsid w:val="0074689C"/>
    <w:rsid w:val="00746B3F"/>
    <w:rsid w:val="00747117"/>
    <w:rsid w:val="007479C2"/>
    <w:rsid w:val="00747B0D"/>
    <w:rsid w:val="00750680"/>
    <w:rsid w:val="00750712"/>
    <w:rsid w:val="007511BA"/>
    <w:rsid w:val="00751452"/>
    <w:rsid w:val="00751D06"/>
    <w:rsid w:val="00751D74"/>
    <w:rsid w:val="007521A5"/>
    <w:rsid w:val="00752243"/>
    <w:rsid w:val="007531BA"/>
    <w:rsid w:val="00753959"/>
    <w:rsid w:val="00753BED"/>
    <w:rsid w:val="00753DD6"/>
    <w:rsid w:val="00754A4A"/>
    <w:rsid w:val="00756114"/>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614"/>
    <w:rsid w:val="00765914"/>
    <w:rsid w:val="0076614D"/>
    <w:rsid w:val="0076624C"/>
    <w:rsid w:val="0076627D"/>
    <w:rsid w:val="00766304"/>
    <w:rsid w:val="00767A28"/>
    <w:rsid w:val="00767DD2"/>
    <w:rsid w:val="0077082B"/>
    <w:rsid w:val="00770B12"/>
    <w:rsid w:val="00770C44"/>
    <w:rsid w:val="00770E60"/>
    <w:rsid w:val="00771C8F"/>
    <w:rsid w:val="00772019"/>
    <w:rsid w:val="00772193"/>
    <w:rsid w:val="0077266E"/>
    <w:rsid w:val="0077292E"/>
    <w:rsid w:val="007737D8"/>
    <w:rsid w:val="0077391C"/>
    <w:rsid w:val="00773B44"/>
    <w:rsid w:val="00773D24"/>
    <w:rsid w:val="00774316"/>
    <w:rsid w:val="00774576"/>
    <w:rsid w:val="0077508A"/>
    <w:rsid w:val="00775567"/>
    <w:rsid w:val="00775E0D"/>
    <w:rsid w:val="00776343"/>
    <w:rsid w:val="00776416"/>
    <w:rsid w:val="0077657E"/>
    <w:rsid w:val="00776C7B"/>
    <w:rsid w:val="00776CEF"/>
    <w:rsid w:val="0077790B"/>
    <w:rsid w:val="00777E7E"/>
    <w:rsid w:val="007804DD"/>
    <w:rsid w:val="0078095A"/>
    <w:rsid w:val="00780F3B"/>
    <w:rsid w:val="007816EE"/>
    <w:rsid w:val="00782071"/>
    <w:rsid w:val="00782946"/>
    <w:rsid w:val="00782AB1"/>
    <w:rsid w:val="00782ECD"/>
    <w:rsid w:val="00783343"/>
    <w:rsid w:val="0078363B"/>
    <w:rsid w:val="00783CCF"/>
    <w:rsid w:val="00783F5B"/>
    <w:rsid w:val="00784609"/>
    <w:rsid w:val="00784720"/>
    <w:rsid w:val="0078481D"/>
    <w:rsid w:val="007859FC"/>
    <w:rsid w:val="00785F4C"/>
    <w:rsid w:val="0078609C"/>
    <w:rsid w:val="0078612D"/>
    <w:rsid w:val="00786355"/>
    <w:rsid w:val="0078668F"/>
    <w:rsid w:val="00787163"/>
    <w:rsid w:val="00787370"/>
    <w:rsid w:val="007874AE"/>
    <w:rsid w:val="0078750B"/>
    <w:rsid w:val="00787F5E"/>
    <w:rsid w:val="0079024D"/>
    <w:rsid w:val="007911B8"/>
    <w:rsid w:val="00791BB4"/>
    <w:rsid w:val="00791DAE"/>
    <w:rsid w:val="0079257F"/>
    <w:rsid w:val="007930E8"/>
    <w:rsid w:val="007935F5"/>
    <w:rsid w:val="00793C53"/>
    <w:rsid w:val="00793D04"/>
    <w:rsid w:val="00793F28"/>
    <w:rsid w:val="00793FDB"/>
    <w:rsid w:val="00794252"/>
    <w:rsid w:val="00794436"/>
    <w:rsid w:val="007944D2"/>
    <w:rsid w:val="00794B19"/>
    <w:rsid w:val="00795B8D"/>
    <w:rsid w:val="00795EB9"/>
    <w:rsid w:val="00795F0E"/>
    <w:rsid w:val="007960A9"/>
    <w:rsid w:val="00797D8F"/>
    <w:rsid w:val="007A0C00"/>
    <w:rsid w:val="007A0E15"/>
    <w:rsid w:val="007A0F4D"/>
    <w:rsid w:val="007A176E"/>
    <w:rsid w:val="007A19BF"/>
    <w:rsid w:val="007A2A69"/>
    <w:rsid w:val="007A2CF1"/>
    <w:rsid w:val="007A2F78"/>
    <w:rsid w:val="007A2F89"/>
    <w:rsid w:val="007A41B5"/>
    <w:rsid w:val="007A4486"/>
    <w:rsid w:val="007A4682"/>
    <w:rsid w:val="007A5879"/>
    <w:rsid w:val="007A58A8"/>
    <w:rsid w:val="007A5BDC"/>
    <w:rsid w:val="007A629D"/>
    <w:rsid w:val="007A6610"/>
    <w:rsid w:val="007A6DD3"/>
    <w:rsid w:val="007A6FF3"/>
    <w:rsid w:val="007A71DC"/>
    <w:rsid w:val="007A7308"/>
    <w:rsid w:val="007A7A04"/>
    <w:rsid w:val="007B04FF"/>
    <w:rsid w:val="007B0976"/>
    <w:rsid w:val="007B0AA3"/>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35"/>
    <w:rsid w:val="007B595F"/>
    <w:rsid w:val="007B5D75"/>
    <w:rsid w:val="007B6388"/>
    <w:rsid w:val="007B6662"/>
    <w:rsid w:val="007B6D5E"/>
    <w:rsid w:val="007B7115"/>
    <w:rsid w:val="007B736B"/>
    <w:rsid w:val="007B73B8"/>
    <w:rsid w:val="007C0090"/>
    <w:rsid w:val="007C0853"/>
    <w:rsid w:val="007C08D0"/>
    <w:rsid w:val="007C08FD"/>
    <w:rsid w:val="007C0C90"/>
    <w:rsid w:val="007C0E07"/>
    <w:rsid w:val="007C0E86"/>
    <w:rsid w:val="007C249E"/>
    <w:rsid w:val="007C254F"/>
    <w:rsid w:val="007C26CF"/>
    <w:rsid w:val="007C271B"/>
    <w:rsid w:val="007C2C14"/>
    <w:rsid w:val="007C2D50"/>
    <w:rsid w:val="007C357D"/>
    <w:rsid w:val="007C3A55"/>
    <w:rsid w:val="007C3CDB"/>
    <w:rsid w:val="007C4166"/>
    <w:rsid w:val="007C44E1"/>
    <w:rsid w:val="007C48DD"/>
    <w:rsid w:val="007C4A05"/>
    <w:rsid w:val="007C4D79"/>
    <w:rsid w:val="007C5711"/>
    <w:rsid w:val="007C57B9"/>
    <w:rsid w:val="007C6325"/>
    <w:rsid w:val="007C6C53"/>
    <w:rsid w:val="007C71FB"/>
    <w:rsid w:val="007C73A3"/>
    <w:rsid w:val="007C78F6"/>
    <w:rsid w:val="007C7975"/>
    <w:rsid w:val="007C7EF5"/>
    <w:rsid w:val="007D06AC"/>
    <w:rsid w:val="007D071F"/>
    <w:rsid w:val="007D0741"/>
    <w:rsid w:val="007D0A53"/>
    <w:rsid w:val="007D0C62"/>
    <w:rsid w:val="007D0FFC"/>
    <w:rsid w:val="007D1013"/>
    <w:rsid w:val="007D19EC"/>
    <w:rsid w:val="007D1A6A"/>
    <w:rsid w:val="007D2180"/>
    <w:rsid w:val="007D2608"/>
    <w:rsid w:val="007D30C3"/>
    <w:rsid w:val="007D35AC"/>
    <w:rsid w:val="007D36B1"/>
    <w:rsid w:val="007D36D7"/>
    <w:rsid w:val="007D3BA1"/>
    <w:rsid w:val="007D3BDB"/>
    <w:rsid w:val="007D3EC8"/>
    <w:rsid w:val="007D40AC"/>
    <w:rsid w:val="007D4317"/>
    <w:rsid w:val="007D4C12"/>
    <w:rsid w:val="007D5137"/>
    <w:rsid w:val="007D562D"/>
    <w:rsid w:val="007D57E0"/>
    <w:rsid w:val="007D5962"/>
    <w:rsid w:val="007D5C49"/>
    <w:rsid w:val="007D63B2"/>
    <w:rsid w:val="007D651D"/>
    <w:rsid w:val="007D71B7"/>
    <w:rsid w:val="007D7C66"/>
    <w:rsid w:val="007D7CF3"/>
    <w:rsid w:val="007D7F51"/>
    <w:rsid w:val="007E0274"/>
    <w:rsid w:val="007E02A7"/>
    <w:rsid w:val="007E0415"/>
    <w:rsid w:val="007E08B5"/>
    <w:rsid w:val="007E0991"/>
    <w:rsid w:val="007E0B2C"/>
    <w:rsid w:val="007E107F"/>
    <w:rsid w:val="007E1C84"/>
    <w:rsid w:val="007E25ED"/>
    <w:rsid w:val="007E25EF"/>
    <w:rsid w:val="007E2FD7"/>
    <w:rsid w:val="007E310B"/>
    <w:rsid w:val="007E38DA"/>
    <w:rsid w:val="007E3D65"/>
    <w:rsid w:val="007E3EE2"/>
    <w:rsid w:val="007E47E7"/>
    <w:rsid w:val="007E4A98"/>
    <w:rsid w:val="007E4EB6"/>
    <w:rsid w:val="007E5DD7"/>
    <w:rsid w:val="007E7139"/>
    <w:rsid w:val="007E7192"/>
    <w:rsid w:val="007E7366"/>
    <w:rsid w:val="007E799A"/>
    <w:rsid w:val="007E7EA1"/>
    <w:rsid w:val="007E7EA4"/>
    <w:rsid w:val="007F03CE"/>
    <w:rsid w:val="007F04D3"/>
    <w:rsid w:val="007F0DB7"/>
    <w:rsid w:val="007F0E95"/>
    <w:rsid w:val="007F137D"/>
    <w:rsid w:val="007F14FA"/>
    <w:rsid w:val="007F2D8D"/>
    <w:rsid w:val="007F2EBF"/>
    <w:rsid w:val="007F3044"/>
    <w:rsid w:val="007F3249"/>
    <w:rsid w:val="007F399E"/>
    <w:rsid w:val="007F3E9A"/>
    <w:rsid w:val="007F3FD4"/>
    <w:rsid w:val="007F4657"/>
    <w:rsid w:val="007F49E6"/>
    <w:rsid w:val="007F4BAC"/>
    <w:rsid w:val="007F5609"/>
    <w:rsid w:val="007F5625"/>
    <w:rsid w:val="007F568A"/>
    <w:rsid w:val="007F59F7"/>
    <w:rsid w:val="007F5D13"/>
    <w:rsid w:val="007F5E21"/>
    <w:rsid w:val="007F619D"/>
    <w:rsid w:val="007F6413"/>
    <w:rsid w:val="007F676E"/>
    <w:rsid w:val="007F67B9"/>
    <w:rsid w:val="007F6B11"/>
    <w:rsid w:val="007F6C91"/>
    <w:rsid w:val="007F6E2B"/>
    <w:rsid w:val="007F6F3C"/>
    <w:rsid w:val="007F7D12"/>
    <w:rsid w:val="007F7F02"/>
    <w:rsid w:val="00800258"/>
    <w:rsid w:val="0080048C"/>
    <w:rsid w:val="00800562"/>
    <w:rsid w:val="00800C97"/>
    <w:rsid w:val="00800E69"/>
    <w:rsid w:val="008015BF"/>
    <w:rsid w:val="00801806"/>
    <w:rsid w:val="0080220F"/>
    <w:rsid w:val="00802735"/>
    <w:rsid w:val="008028C2"/>
    <w:rsid w:val="00802DDB"/>
    <w:rsid w:val="00802E5C"/>
    <w:rsid w:val="00803165"/>
    <w:rsid w:val="008037D8"/>
    <w:rsid w:val="00803B7E"/>
    <w:rsid w:val="00803DA6"/>
    <w:rsid w:val="008040D9"/>
    <w:rsid w:val="0080436E"/>
    <w:rsid w:val="00804602"/>
    <w:rsid w:val="00804937"/>
    <w:rsid w:val="00804E1E"/>
    <w:rsid w:val="00804E43"/>
    <w:rsid w:val="008050F5"/>
    <w:rsid w:val="00805112"/>
    <w:rsid w:val="0080512F"/>
    <w:rsid w:val="0080519C"/>
    <w:rsid w:val="008054C0"/>
    <w:rsid w:val="008077F5"/>
    <w:rsid w:val="008106AE"/>
    <w:rsid w:val="00810BC2"/>
    <w:rsid w:val="00811683"/>
    <w:rsid w:val="00811AFF"/>
    <w:rsid w:val="00811EB4"/>
    <w:rsid w:val="00812102"/>
    <w:rsid w:val="00812373"/>
    <w:rsid w:val="00812494"/>
    <w:rsid w:val="00813F3A"/>
    <w:rsid w:val="008140E8"/>
    <w:rsid w:val="00814271"/>
    <w:rsid w:val="00814941"/>
    <w:rsid w:val="00814955"/>
    <w:rsid w:val="00814A65"/>
    <w:rsid w:val="00814BD9"/>
    <w:rsid w:val="008158AC"/>
    <w:rsid w:val="00816805"/>
    <w:rsid w:val="00816AC4"/>
    <w:rsid w:val="00816BE8"/>
    <w:rsid w:val="00816CD5"/>
    <w:rsid w:val="00816DBD"/>
    <w:rsid w:val="00816FE2"/>
    <w:rsid w:val="00817062"/>
    <w:rsid w:val="00817991"/>
    <w:rsid w:val="00817E98"/>
    <w:rsid w:val="00817F58"/>
    <w:rsid w:val="00817F95"/>
    <w:rsid w:val="008203C5"/>
    <w:rsid w:val="00820B84"/>
    <w:rsid w:val="0082199B"/>
    <w:rsid w:val="00821C2A"/>
    <w:rsid w:val="00822067"/>
    <w:rsid w:val="008227B7"/>
    <w:rsid w:val="00822CA7"/>
    <w:rsid w:val="008243A8"/>
    <w:rsid w:val="00824925"/>
    <w:rsid w:val="00824C8B"/>
    <w:rsid w:val="008252E8"/>
    <w:rsid w:val="00825BA8"/>
    <w:rsid w:val="00825C14"/>
    <w:rsid w:val="00825FD5"/>
    <w:rsid w:val="0082641D"/>
    <w:rsid w:val="008267CA"/>
    <w:rsid w:val="00826ED9"/>
    <w:rsid w:val="0082722B"/>
    <w:rsid w:val="00827C1B"/>
    <w:rsid w:val="00827D84"/>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4EC"/>
    <w:rsid w:val="00834820"/>
    <w:rsid w:val="00834C82"/>
    <w:rsid w:val="00834DB6"/>
    <w:rsid w:val="00834F93"/>
    <w:rsid w:val="008354DB"/>
    <w:rsid w:val="0084026B"/>
    <w:rsid w:val="00840957"/>
    <w:rsid w:val="00840C4A"/>
    <w:rsid w:val="008411B9"/>
    <w:rsid w:val="0084122F"/>
    <w:rsid w:val="00841573"/>
    <w:rsid w:val="00841D08"/>
    <w:rsid w:val="00842D43"/>
    <w:rsid w:val="0084323E"/>
    <w:rsid w:val="0084375D"/>
    <w:rsid w:val="00843D50"/>
    <w:rsid w:val="0084464E"/>
    <w:rsid w:val="008448A3"/>
    <w:rsid w:val="008458BF"/>
    <w:rsid w:val="00846262"/>
    <w:rsid w:val="00846370"/>
    <w:rsid w:val="008469F3"/>
    <w:rsid w:val="00846DCD"/>
    <w:rsid w:val="00847665"/>
    <w:rsid w:val="00847886"/>
    <w:rsid w:val="00847BC5"/>
    <w:rsid w:val="00847F11"/>
    <w:rsid w:val="00850010"/>
    <w:rsid w:val="008503F4"/>
    <w:rsid w:val="008504A0"/>
    <w:rsid w:val="00850AC1"/>
    <w:rsid w:val="00850C2A"/>
    <w:rsid w:val="00850DFA"/>
    <w:rsid w:val="00851331"/>
    <w:rsid w:val="008516D1"/>
    <w:rsid w:val="00852003"/>
    <w:rsid w:val="0085212C"/>
    <w:rsid w:val="00852A2F"/>
    <w:rsid w:val="00852F9E"/>
    <w:rsid w:val="00854053"/>
    <w:rsid w:val="008543AC"/>
    <w:rsid w:val="008548B8"/>
    <w:rsid w:val="00854965"/>
    <w:rsid w:val="00855011"/>
    <w:rsid w:val="008554D1"/>
    <w:rsid w:val="008558E0"/>
    <w:rsid w:val="0085734A"/>
    <w:rsid w:val="00857AF7"/>
    <w:rsid w:val="00860109"/>
    <w:rsid w:val="008601BD"/>
    <w:rsid w:val="00860359"/>
    <w:rsid w:val="00860700"/>
    <w:rsid w:val="00860E43"/>
    <w:rsid w:val="00860EE9"/>
    <w:rsid w:val="00861075"/>
    <w:rsid w:val="00861211"/>
    <w:rsid w:val="00861252"/>
    <w:rsid w:val="008612DF"/>
    <w:rsid w:val="0086171A"/>
    <w:rsid w:val="00861B89"/>
    <w:rsid w:val="0086226C"/>
    <w:rsid w:val="00862C76"/>
    <w:rsid w:val="0086318F"/>
    <w:rsid w:val="00863968"/>
    <w:rsid w:val="008644A4"/>
    <w:rsid w:val="00864A6C"/>
    <w:rsid w:val="00864BB1"/>
    <w:rsid w:val="00864BF8"/>
    <w:rsid w:val="00864DF7"/>
    <w:rsid w:val="00864FDB"/>
    <w:rsid w:val="00865278"/>
    <w:rsid w:val="008654F9"/>
    <w:rsid w:val="008657DA"/>
    <w:rsid w:val="008658C0"/>
    <w:rsid w:val="00866388"/>
    <w:rsid w:val="00866FE3"/>
    <w:rsid w:val="0086722D"/>
    <w:rsid w:val="0086769D"/>
    <w:rsid w:val="00867D56"/>
    <w:rsid w:val="0087028A"/>
    <w:rsid w:val="008707A1"/>
    <w:rsid w:val="00870BAA"/>
    <w:rsid w:val="00870D91"/>
    <w:rsid w:val="008710B1"/>
    <w:rsid w:val="008716D1"/>
    <w:rsid w:val="008716ED"/>
    <w:rsid w:val="0087193F"/>
    <w:rsid w:val="00871F59"/>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5C06"/>
    <w:rsid w:val="008765E9"/>
    <w:rsid w:val="00876605"/>
    <w:rsid w:val="00876B13"/>
    <w:rsid w:val="00880017"/>
    <w:rsid w:val="00880305"/>
    <w:rsid w:val="00880315"/>
    <w:rsid w:val="0088031C"/>
    <w:rsid w:val="0088088A"/>
    <w:rsid w:val="00880A3F"/>
    <w:rsid w:val="00880EE2"/>
    <w:rsid w:val="008810DB"/>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4AF"/>
    <w:rsid w:val="008857C7"/>
    <w:rsid w:val="008858B3"/>
    <w:rsid w:val="008866CF"/>
    <w:rsid w:val="00886782"/>
    <w:rsid w:val="008869A1"/>
    <w:rsid w:val="00886B3F"/>
    <w:rsid w:val="0089015D"/>
    <w:rsid w:val="0089021A"/>
    <w:rsid w:val="0089022E"/>
    <w:rsid w:val="00890475"/>
    <w:rsid w:val="00890A7C"/>
    <w:rsid w:val="00890D11"/>
    <w:rsid w:val="008910EE"/>
    <w:rsid w:val="008917C4"/>
    <w:rsid w:val="00891A26"/>
    <w:rsid w:val="008923F8"/>
    <w:rsid w:val="0089253F"/>
    <w:rsid w:val="008928F1"/>
    <w:rsid w:val="00892BBF"/>
    <w:rsid w:val="00892DB5"/>
    <w:rsid w:val="00892F62"/>
    <w:rsid w:val="0089389C"/>
    <w:rsid w:val="0089414C"/>
    <w:rsid w:val="008942BD"/>
    <w:rsid w:val="0089478A"/>
    <w:rsid w:val="0089480A"/>
    <w:rsid w:val="00894BEE"/>
    <w:rsid w:val="00894F71"/>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A02FA"/>
    <w:rsid w:val="008A06A8"/>
    <w:rsid w:val="008A0AF8"/>
    <w:rsid w:val="008A1AAC"/>
    <w:rsid w:val="008A1D3C"/>
    <w:rsid w:val="008A20CA"/>
    <w:rsid w:val="008A239B"/>
    <w:rsid w:val="008A2956"/>
    <w:rsid w:val="008A2EA1"/>
    <w:rsid w:val="008A2EF6"/>
    <w:rsid w:val="008A3480"/>
    <w:rsid w:val="008A425D"/>
    <w:rsid w:val="008A4B88"/>
    <w:rsid w:val="008A4EE0"/>
    <w:rsid w:val="008A4F3C"/>
    <w:rsid w:val="008A51AD"/>
    <w:rsid w:val="008A53BA"/>
    <w:rsid w:val="008A551D"/>
    <w:rsid w:val="008A56BA"/>
    <w:rsid w:val="008A570A"/>
    <w:rsid w:val="008A5725"/>
    <w:rsid w:val="008A58E4"/>
    <w:rsid w:val="008A58E7"/>
    <w:rsid w:val="008A5A64"/>
    <w:rsid w:val="008A5C1D"/>
    <w:rsid w:val="008A615A"/>
    <w:rsid w:val="008A650C"/>
    <w:rsid w:val="008A6A36"/>
    <w:rsid w:val="008A6CB9"/>
    <w:rsid w:val="008A6DC1"/>
    <w:rsid w:val="008A7100"/>
    <w:rsid w:val="008A7139"/>
    <w:rsid w:val="008A74DD"/>
    <w:rsid w:val="008A776D"/>
    <w:rsid w:val="008A7C74"/>
    <w:rsid w:val="008B0107"/>
    <w:rsid w:val="008B04C0"/>
    <w:rsid w:val="008B0852"/>
    <w:rsid w:val="008B0A83"/>
    <w:rsid w:val="008B0E93"/>
    <w:rsid w:val="008B198D"/>
    <w:rsid w:val="008B29A4"/>
    <w:rsid w:val="008B2BB4"/>
    <w:rsid w:val="008B2C30"/>
    <w:rsid w:val="008B2D73"/>
    <w:rsid w:val="008B30CE"/>
    <w:rsid w:val="008B3AB6"/>
    <w:rsid w:val="008B3C2B"/>
    <w:rsid w:val="008B42FB"/>
    <w:rsid w:val="008B4679"/>
    <w:rsid w:val="008B4D00"/>
    <w:rsid w:val="008B4D13"/>
    <w:rsid w:val="008B4E78"/>
    <w:rsid w:val="008B4FE2"/>
    <w:rsid w:val="008B61A1"/>
    <w:rsid w:val="008B66EE"/>
    <w:rsid w:val="008B6793"/>
    <w:rsid w:val="008B6D1E"/>
    <w:rsid w:val="008B6E62"/>
    <w:rsid w:val="008B6E87"/>
    <w:rsid w:val="008B702B"/>
    <w:rsid w:val="008B728A"/>
    <w:rsid w:val="008B7342"/>
    <w:rsid w:val="008B75C2"/>
    <w:rsid w:val="008B770F"/>
    <w:rsid w:val="008B787A"/>
    <w:rsid w:val="008C0773"/>
    <w:rsid w:val="008C0A89"/>
    <w:rsid w:val="008C0E71"/>
    <w:rsid w:val="008C1852"/>
    <w:rsid w:val="008C1EEF"/>
    <w:rsid w:val="008C27B4"/>
    <w:rsid w:val="008C2CFF"/>
    <w:rsid w:val="008C2E1E"/>
    <w:rsid w:val="008C2E22"/>
    <w:rsid w:val="008C2ED2"/>
    <w:rsid w:val="008C3D4D"/>
    <w:rsid w:val="008C4026"/>
    <w:rsid w:val="008C417E"/>
    <w:rsid w:val="008C4501"/>
    <w:rsid w:val="008C5B51"/>
    <w:rsid w:val="008C5F0A"/>
    <w:rsid w:val="008C6105"/>
    <w:rsid w:val="008C6124"/>
    <w:rsid w:val="008C6334"/>
    <w:rsid w:val="008C66BD"/>
    <w:rsid w:val="008C6968"/>
    <w:rsid w:val="008C742A"/>
    <w:rsid w:val="008C74C7"/>
    <w:rsid w:val="008C7714"/>
    <w:rsid w:val="008C7E21"/>
    <w:rsid w:val="008C7F4F"/>
    <w:rsid w:val="008D00F3"/>
    <w:rsid w:val="008D0F27"/>
    <w:rsid w:val="008D15A2"/>
    <w:rsid w:val="008D18CD"/>
    <w:rsid w:val="008D1F86"/>
    <w:rsid w:val="008D20E0"/>
    <w:rsid w:val="008D24A0"/>
    <w:rsid w:val="008D2796"/>
    <w:rsid w:val="008D2B6E"/>
    <w:rsid w:val="008D335C"/>
    <w:rsid w:val="008D35B6"/>
    <w:rsid w:val="008D35B7"/>
    <w:rsid w:val="008D4007"/>
    <w:rsid w:val="008D436A"/>
    <w:rsid w:val="008D4C72"/>
    <w:rsid w:val="008D50BA"/>
    <w:rsid w:val="008D561B"/>
    <w:rsid w:val="008D582B"/>
    <w:rsid w:val="008D5CF9"/>
    <w:rsid w:val="008D5D0A"/>
    <w:rsid w:val="008D618B"/>
    <w:rsid w:val="008D6794"/>
    <w:rsid w:val="008D6915"/>
    <w:rsid w:val="008D6C5E"/>
    <w:rsid w:val="008D6EE4"/>
    <w:rsid w:val="008D7F65"/>
    <w:rsid w:val="008E0178"/>
    <w:rsid w:val="008E02F8"/>
    <w:rsid w:val="008E1189"/>
    <w:rsid w:val="008E12AF"/>
    <w:rsid w:val="008E14E5"/>
    <w:rsid w:val="008E1592"/>
    <w:rsid w:val="008E211C"/>
    <w:rsid w:val="008E2BB3"/>
    <w:rsid w:val="008E2BC5"/>
    <w:rsid w:val="008E2C79"/>
    <w:rsid w:val="008E3176"/>
    <w:rsid w:val="008E3564"/>
    <w:rsid w:val="008E3A0B"/>
    <w:rsid w:val="008E3A90"/>
    <w:rsid w:val="008E3AAB"/>
    <w:rsid w:val="008E3B68"/>
    <w:rsid w:val="008E4043"/>
    <w:rsid w:val="008E4163"/>
    <w:rsid w:val="008E41E2"/>
    <w:rsid w:val="008E4520"/>
    <w:rsid w:val="008E50C3"/>
    <w:rsid w:val="008E54E8"/>
    <w:rsid w:val="008E5740"/>
    <w:rsid w:val="008E5868"/>
    <w:rsid w:val="008E5935"/>
    <w:rsid w:val="008E5DC8"/>
    <w:rsid w:val="008E642C"/>
    <w:rsid w:val="008E6465"/>
    <w:rsid w:val="008E6C57"/>
    <w:rsid w:val="008E6E66"/>
    <w:rsid w:val="008E7082"/>
    <w:rsid w:val="008E72AF"/>
    <w:rsid w:val="008E734D"/>
    <w:rsid w:val="008E79D0"/>
    <w:rsid w:val="008F0952"/>
    <w:rsid w:val="008F1154"/>
    <w:rsid w:val="008F17F9"/>
    <w:rsid w:val="008F1B84"/>
    <w:rsid w:val="008F1B9D"/>
    <w:rsid w:val="008F1DB6"/>
    <w:rsid w:val="008F1DDC"/>
    <w:rsid w:val="008F2956"/>
    <w:rsid w:val="008F39C0"/>
    <w:rsid w:val="008F3CC0"/>
    <w:rsid w:val="008F57CD"/>
    <w:rsid w:val="008F5960"/>
    <w:rsid w:val="008F5A0C"/>
    <w:rsid w:val="008F5CD0"/>
    <w:rsid w:val="008F6100"/>
    <w:rsid w:val="008F629A"/>
    <w:rsid w:val="008F6A9B"/>
    <w:rsid w:val="008F6F03"/>
    <w:rsid w:val="008F6F9D"/>
    <w:rsid w:val="008F7603"/>
    <w:rsid w:val="008F769D"/>
    <w:rsid w:val="008F76DC"/>
    <w:rsid w:val="008F771F"/>
    <w:rsid w:val="008F7A06"/>
    <w:rsid w:val="008F7D2F"/>
    <w:rsid w:val="009013C5"/>
    <w:rsid w:val="0090147B"/>
    <w:rsid w:val="00901649"/>
    <w:rsid w:val="00901CBA"/>
    <w:rsid w:val="00901DC6"/>
    <w:rsid w:val="009021DC"/>
    <w:rsid w:val="00902297"/>
    <w:rsid w:val="00903026"/>
    <w:rsid w:val="009031A0"/>
    <w:rsid w:val="0090357B"/>
    <w:rsid w:val="00903832"/>
    <w:rsid w:val="00903BDA"/>
    <w:rsid w:val="009044BE"/>
    <w:rsid w:val="009048EB"/>
    <w:rsid w:val="00904913"/>
    <w:rsid w:val="00904D4B"/>
    <w:rsid w:val="00904D64"/>
    <w:rsid w:val="009050B3"/>
    <w:rsid w:val="00905945"/>
    <w:rsid w:val="00905FEB"/>
    <w:rsid w:val="00906252"/>
    <w:rsid w:val="0090639E"/>
    <w:rsid w:val="0090672E"/>
    <w:rsid w:val="00906A4F"/>
    <w:rsid w:val="00906B71"/>
    <w:rsid w:val="00906BD6"/>
    <w:rsid w:val="00907074"/>
    <w:rsid w:val="009073C7"/>
    <w:rsid w:val="009078BA"/>
    <w:rsid w:val="009079C7"/>
    <w:rsid w:val="009079F7"/>
    <w:rsid w:val="00907B44"/>
    <w:rsid w:val="00907C33"/>
    <w:rsid w:val="009108D2"/>
    <w:rsid w:val="00910C20"/>
    <w:rsid w:val="00910FE1"/>
    <w:rsid w:val="0091106A"/>
    <w:rsid w:val="009117D0"/>
    <w:rsid w:val="00911C77"/>
    <w:rsid w:val="00911D1C"/>
    <w:rsid w:val="00912F38"/>
    <w:rsid w:val="00913C58"/>
    <w:rsid w:val="00913FCD"/>
    <w:rsid w:val="009140B4"/>
    <w:rsid w:val="00914174"/>
    <w:rsid w:val="0091425A"/>
    <w:rsid w:val="0091428A"/>
    <w:rsid w:val="00914733"/>
    <w:rsid w:val="00914AA5"/>
    <w:rsid w:val="00915BB3"/>
    <w:rsid w:val="009160AE"/>
    <w:rsid w:val="009162DD"/>
    <w:rsid w:val="009163E7"/>
    <w:rsid w:val="0091671A"/>
    <w:rsid w:val="009169F6"/>
    <w:rsid w:val="00916D5B"/>
    <w:rsid w:val="0091715C"/>
    <w:rsid w:val="0091719D"/>
    <w:rsid w:val="0091773F"/>
    <w:rsid w:val="00917903"/>
    <w:rsid w:val="009200D3"/>
    <w:rsid w:val="00920997"/>
    <w:rsid w:val="00920B1E"/>
    <w:rsid w:val="00920DD5"/>
    <w:rsid w:val="00920FA3"/>
    <w:rsid w:val="00921161"/>
    <w:rsid w:val="0092158B"/>
    <w:rsid w:val="0092190A"/>
    <w:rsid w:val="009219E3"/>
    <w:rsid w:val="00921ADD"/>
    <w:rsid w:val="00921E0A"/>
    <w:rsid w:val="00922492"/>
    <w:rsid w:val="009224EB"/>
    <w:rsid w:val="0092272F"/>
    <w:rsid w:val="00922BE2"/>
    <w:rsid w:val="00922EDE"/>
    <w:rsid w:val="0092302D"/>
    <w:rsid w:val="0092337C"/>
    <w:rsid w:val="009237D9"/>
    <w:rsid w:val="009239D2"/>
    <w:rsid w:val="0092406C"/>
    <w:rsid w:val="00924096"/>
    <w:rsid w:val="009243BC"/>
    <w:rsid w:val="009244D5"/>
    <w:rsid w:val="009252F1"/>
    <w:rsid w:val="00925588"/>
    <w:rsid w:val="009255B9"/>
    <w:rsid w:val="009258EA"/>
    <w:rsid w:val="00925AF5"/>
    <w:rsid w:val="00925C76"/>
    <w:rsid w:val="00926268"/>
    <w:rsid w:val="009264A2"/>
    <w:rsid w:val="00926D7F"/>
    <w:rsid w:val="00926F3D"/>
    <w:rsid w:val="0092715D"/>
    <w:rsid w:val="00927206"/>
    <w:rsid w:val="00927CCC"/>
    <w:rsid w:val="00930057"/>
    <w:rsid w:val="009302A5"/>
    <w:rsid w:val="00930632"/>
    <w:rsid w:val="00930E66"/>
    <w:rsid w:val="009310BC"/>
    <w:rsid w:val="00931D3F"/>
    <w:rsid w:val="009324C4"/>
    <w:rsid w:val="00932649"/>
    <w:rsid w:val="00932671"/>
    <w:rsid w:val="00932A7A"/>
    <w:rsid w:val="009330BF"/>
    <w:rsid w:val="00933817"/>
    <w:rsid w:val="00933C07"/>
    <w:rsid w:val="009342D3"/>
    <w:rsid w:val="00934510"/>
    <w:rsid w:val="0093476C"/>
    <w:rsid w:val="00935A1E"/>
    <w:rsid w:val="00935A8A"/>
    <w:rsid w:val="00935B7C"/>
    <w:rsid w:val="00935E3A"/>
    <w:rsid w:val="00936005"/>
    <w:rsid w:val="0093607C"/>
    <w:rsid w:val="0093616E"/>
    <w:rsid w:val="00937A83"/>
    <w:rsid w:val="00937B51"/>
    <w:rsid w:val="00940008"/>
    <w:rsid w:val="00940F51"/>
    <w:rsid w:val="00940FFA"/>
    <w:rsid w:val="00941503"/>
    <w:rsid w:val="00941543"/>
    <w:rsid w:val="0094187D"/>
    <w:rsid w:val="00942981"/>
    <w:rsid w:val="00942C90"/>
    <w:rsid w:val="00942D45"/>
    <w:rsid w:val="00942DEB"/>
    <w:rsid w:val="00942F29"/>
    <w:rsid w:val="00942F5E"/>
    <w:rsid w:val="00942FB6"/>
    <w:rsid w:val="009434EB"/>
    <w:rsid w:val="00943571"/>
    <w:rsid w:val="00943EA6"/>
    <w:rsid w:val="00943F0A"/>
    <w:rsid w:val="00944400"/>
    <w:rsid w:val="009448F2"/>
    <w:rsid w:val="009448F3"/>
    <w:rsid w:val="0094524B"/>
    <w:rsid w:val="009456E3"/>
    <w:rsid w:val="00945759"/>
    <w:rsid w:val="00945D62"/>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5AB"/>
    <w:rsid w:val="00952C05"/>
    <w:rsid w:val="00952D52"/>
    <w:rsid w:val="00953984"/>
    <w:rsid w:val="009540B7"/>
    <w:rsid w:val="009543D0"/>
    <w:rsid w:val="00954DAE"/>
    <w:rsid w:val="00955410"/>
    <w:rsid w:val="0095555D"/>
    <w:rsid w:val="009558EE"/>
    <w:rsid w:val="009559D5"/>
    <w:rsid w:val="00955C17"/>
    <w:rsid w:val="00955D04"/>
    <w:rsid w:val="00955FFA"/>
    <w:rsid w:val="00956170"/>
    <w:rsid w:val="00956332"/>
    <w:rsid w:val="00956BA1"/>
    <w:rsid w:val="00956D42"/>
    <w:rsid w:val="00956F0F"/>
    <w:rsid w:val="00957065"/>
    <w:rsid w:val="0095727F"/>
    <w:rsid w:val="009572AF"/>
    <w:rsid w:val="00957E41"/>
    <w:rsid w:val="00960075"/>
    <w:rsid w:val="0096023A"/>
    <w:rsid w:val="0096068A"/>
    <w:rsid w:val="009607AB"/>
    <w:rsid w:val="00960A9A"/>
    <w:rsid w:val="009615DB"/>
    <w:rsid w:val="00962683"/>
    <w:rsid w:val="00962E23"/>
    <w:rsid w:val="00963149"/>
    <w:rsid w:val="00963655"/>
    <w:rsid w:val="00964333"/>
    <w:rsid w:val="009643C0"/>
    <w:rsid w:val="009643CA"/>
    <w:rsid w:val="0096456D"/>
    <w:rsid w:val="0096487C"/>
    <w:rsid w:val="00964BC2"/>
    <w:rsid w:val="00964D4A"/>
    <w:rsid w:val="00964EAE"/>
    <w:rsid w:val="00965023"/>
    <w:rsid w:val="009650B7"/>
    <w:rsid w:val="0096515D"/>
    <w:rsid w:val="00965841"/>
    <w:rsid w:val="00965EE1"/>
    <w:rsid w:val="00966623"/>
    <w:rsid w:val="009668D5"/>
    <w:rsid w:val="00966D23"/>
    <w:rsid w:val="009678DB"/>
    <w:rsid w:val="00970728"/>
    <w:rsid w:val="009707C9"/>
    <w:rsid w:val="0097082A"/>
    <w:rsid w:val="00971618"/>
    <w:rsid w:val="00971758"/>
    <w:rsid w:val="0097199A"/>
    <w:rsid w:val="00971E0B"/>
    <w:rsid w:val="00972101"/>
    <w:rsid w:val="00972D22"/>
    <w:rsid w:val="00972FB5"/>
    <w:rsid w:val="00973510"/>
    <w:rsid w:val="009736FE"/>
    <w:rsid w:val="00973B96"/>
    <w:rsid w:val="00973BAA"/>
    <w:rsid w:val="00973E3C"/>
    <w:rsid w:val="00974500"/>
    <w:rsid w:val="009746B3"/>
    <w:rsid w:val="00974763"/>
    <w:rsid w:val="00974AB5"/>
    <w:rsid w:val="00974CDA"/>
    <w:rsid w:val="009757CA"/>
    <w:rsid w:val="00975C9D"/>
    <w:rsid w:val="00976634"/>
    <w:rsid w:val="00976E76"/>
    <w:rsid w:val="00977048"/>
    <w:rsid w:val="00977065"/>
    <w:rsid w:val="0097773F"/>
    <w:rsid w:val="00977A14"/>
    <w:rsid w:val="00977E9B"/>
    <w:rsid w:val="009806FE"/>
    <w:rsid w:val="009807BF"/>
    <w:rsid w:val="009809CE"/>
    <w:rsid w:val="00980D42"/>
    <w:rsid w:val="0098129A"/>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580E"/>
    <w:rsid w:val="00986326"/>
    <w:rsid w:val="00986849"/>
    <w:rsid w:val="009869A2"/>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5B5C"/>
    <w:rsid w:val="009969CD"/>
    <w:rsid w:val="00996CFC"/>
    <w:rsid w:val="0099770A"/>
    <w:rsid w:val="00997769"/>
    <w:rsid w:val="00997850"/>
    <w:rsid w:val="00997A2E"/>
    <w:rsid w:val="009A048E"/>
    <w:rsid w:val="009A119F"/>
    <w:rsid w:val="009A1609"/>
    <w:rsid w:val="009A1A7E"/>
    <w:rsid w:val="009A3480"/>
    <w:rsid w:val="009A3DB8"/>
    <w:rsid w:val="009A3E7C"/>
    <w:rsid w:val="009A4356"/>
    <w:rsid w:val="009A43B3"/>
    <w:rsid w:val="009A464D"/>
    <w:rsid w:val="009A48A5"/>
    <w:rsid w:val="009A496F"/>
    <w:rsid w:val="009A4B78"/>
    <w:rsid w:val="009A4D73"/>
    <w:rsid w:val="009A4E41"/>
    <w:rsid w:val="009A5297"/>
    <w:rsid w:val="009A5326"/>
    <w:rsid w:val="009A559F"/>
    <w:rsid w:val="009A5D40"/>
    <w:rsid w:val="009A5E10"/>
    <w:rsid w:val="009A5E9E"/>
    <w:rsid w:val="009A6665"/>
    <w:rsid w:val="009A6785"/>
    <w:rsid w:val="009A743F"/>
    <w:rsid w:val="009A74F7"/>
    <w:rsid w:val="009A76B0"/>
    <w:rsid w:val="009A7FD7"/>
    <w:rsid w:val="009B00F2"/>
    <w:rsid w:val="009B0FB2"/>
    <w:rsid w:val="009B1113"/>
    <w:rsid w:val="009B13B4"/>
    <w:rsid w:val="009B1C34"/>
    <w:rsid w:val="009B1D22"/>
    <w:rsid w:val="009B1DE4"/>
    <w:rsid w:val="009B1E86"/>
    <w:rsid w:val="009B27C4"/>
    <w:rsid w:val="009B2CA8"/>
    <w:rsid w:val="009B2D92"/>
    <w:rsid w:val="009B3250"/>
    <w:rsid w:val="009B3344"/>
    <w:rsid w:val="009B3E5C"/>
    <w:rsid w:val="009B42D2"/>
    <w:rsid w:val="009B4A06"/>
    <w:rsid w:val="009B5E9C"/>
    <w:rsid w:val="009B609E"/>
    <w:rsid w:val="009B70C8"/>
    <w:rsid w:val="009B722F"/>
    <w:rsid w:val="009B737C"/>
    <w:rsid w:val="009B742E"/>
    <w:rsid w:val="009C0135"/>
    <w:rsid w:val="009C0662"/>
    <w:rsid w:val="009C0AC6"/>
    <w:rsid w:val="009C0E66"/>
    <w:rsid w:val="009C0F10"/>
    <w:rsid w:val="009C11B2"/>
    <w:rsid w:val="009C1456"/>
    <w:rsid w:val="009C164F"/>
    <w:rsid w:val="009C1C30"/>
    <w:rsid w:val="009C2025"/>
    <w:rsid w:val="009C22DD"/>
    <w:rsid w:val="009C2640"/>
    <w:rsid w:val="009C29D5"/>
    <w:rsid w:val="009C30A0"/>
    <w:rsid w:val="009C3525"/>
    <w:rsid w:val="009C359E"/>
    <w:rsid w:val="009C37FE"/>
    <w:rsid w:val="009C4082"/>
    <w:rsid w:val="009C4806"/>
    <w:rsid w:val="009C4A38"/>
    <w:rsid w:val="009C4AD8"/>
    <w:rsid w:val="009C4C4C"/>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6"/>
    <w:rsid w:val="009D1A08"/>
    <w:rsid w:val="009D1F7A"/>
    <w:rsid w:val="009D2165"/>
    <w:rsid w:val="009D2227"/>
    <w:rsid w:val="009D2873"/>
    <w:rsid w:val="009D2942"/>
    <w:rsid w:val="009D2EAE"/>
    <w:rsid w:val="009D3175"/>
    <w:rsid w:val="009D36AD"/>
    <w:rsid w:val="009D3827"/>
    <w:rsid w:val="009D3A1A"/>
    <w:rsid w:val="009D426A"/>
    <w:rsid w:val="009D5680"/>
    <w:rsid w:val="009D5BDB"/>
    <w:rsid w:val="009D5CCA"/>
    <w:rsid w:val="009D6B03"/>
    <w:rsid w:val="009D6B3D"/>
    <w:rsid w:val="009D7422"/>
    <w:rsid w:val="009D77A4"/>
    <w:rsid w:val="009D78E7"/>
    <w:rsid w:val="009E0505"/>
    <w:rsid w:val="009E0742"/>
    <w:rsid w:val="009E0CD2"/>
    <w:rsid w:val="009E1291"/>
    <w:rsid w:val="009E12BC"/>
    <w:rsid w:val="009E224D"/>
    <w:rsid w:val="009E26D5"/>
    <w:rsid w:val="009E276C"/>
    <w:rsid w:val="009E2A07"/>
    <w:rsid w:val="009E3398"/>
    <w:rsid w:val="009E3577"/>
    <w:rsid w:val="009E3D2B"/>
    <w:rsid w:val="009E3E84"/>
    <w:rsid w:val="009E4097"/>
    <w:rsid w:val="009E4603"/>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24E1"/>
    <w:rsid w:val="009F3255"/>
    <w:rsid w:val="009F34AA"/>
    <w:rsid w:val="009F3DCE"/>
    <w:rsid w:val="009F44FF"/>
    <w:rsid w:val="009F46E8"/>
    <w:rsid w:val="009F472D"/>
    <w:rsid w:val="009F4CF0"/>
    <w:rsid w:val="009F4E88"/>
    <w:rsid w:val="009F50D1"/>
    <w:rsid w:val="009F568A"/>
    <w:rsid w:val="009F573B"/>
    <w:rsid w:val="009F5918"/>
    <w:rsid w:val="009F596D"/>
    <w:rsid w:val="009F5B1A"/>
    <w:rsid w:val="009F6A91"/>
    <w:rsid w:val="009F6D3E"/>
    <w:rsid w:val="009F71A6"/>
    <w:rsid w:val="009F71AA"/>
    <w:rsid w:val="009F7326"/>
    <w:rsid w:val="009F754A"/>
    <w:rsid w:val="009F7594"/>
    <w:rsid w:val="009F791F"/>
    <w:rsid w:val="009F7F86"/>
    <w:rsid w:val="00A0034D"/>
    <w:rsid w:val="00A00BFB"/>
    <w:rsid w:val="00A00DCF"/>
    <w:rsid w:val="00A0126C"/>
    <w:rsid w:val="00A012DA"/>
    <w:rsid w:val="00A0187E"/>
    <w:rsid w:val="00A02450"/>
    <w:rsid w:val="00A026F0"/>
    <w:rsid w:val="00A02B4B"/>
    <w:rsid w:val="00A02F2D"/>
    <w:rsid w:val="00A02F61"/>
    <w:rsid w:val="00A03E0E"/>
    <w:rsid w:val="00A040D1"/>
    <w:rsid w:val="00A04424"/>
    <w:rsid w:val="00A04A0A"/>
    <w:rsid w:val="00A050A8"/>
    <w:rsid w:val="00A056A3"/>
    <w:rsid w:val="00A056AA"/>
    <w:rsid w:val="00A05B51"/>
    <w:rsid w:val="00A06286"/>
    <w:rsid w:val="00A06318"/>
    <w:rsid w:val="00A063BC"/>
    <w:rsid w:val="00A0642E"/>
    <w:rsid w:val="00A0680D"/>
    <w:rsid w:val="00A068E1"/>
    <w:rsid w:val="00A06A80"/>
    <w:rsid w:val="00A06CD8"/>
    <w:rsid w:val="00A06D8A"/>
    <w:rsid w:val="00A0711F"/>
    <w:rsid w:val="00A07678"/>
    <w:rsid w:val="00A07B0B"/>
    <w:rsid w:val="00A102A0"/>
    <w:rsid w:val="00A108C2"/>
    <w:rsid w:val="00A114FA"/>
    <w:rsid w:val="00A11AF3"/>
    <w:rsid w:val="00A12C09"/>
    <w:rsid w:val="00A13084"/>
    <w:rsid w:val="00A1327F"/>
    <w:rsid w:val="00A13285"/>
    <w:rsid w:val="00A13817"/>
    <w:rsid w:val="00A138D3"/>
    <w:rsid w:val="00A13E0F"/>
    <w:rsid w:val="00A144B7"/>
    <w:rsid w:val="00A14696"/>
    <w:rsid w:val="00A149B4"/>
    <w:rsid w:val="00A15F4F"/>
    <w:rsid w:val="00A160AB"/>
    <w:rsid w:val="00A160F0"/>
    <w:rsid w:val="00A16223"/>
    <w:rsid w:val="00A16745"/>
    <w:rsid w:val="00A16747"/>
    <w:rsid w:val="00A17C1D"/>
    <w:rsid w:val="00A20013"/>
    <w:rsid w:val="00A20582"/>
    <w:rsid w:val="00A20C65"/>
    <w:rsid w:val="00A214B2"/>
    <w:rsid w:val="00A21767"/>
    <w:rsid w:val="00A21FD5"/>
    <w:rsid w:val="00A2204B"/>
    <w:rsid w:val="00A226CF"/>
    <w:rsid w:val="00A22751"/>
    <w:rsid w:val="00A22940"/>
    <w:rsid w:val="00A23102"/>
    <w:rsid w:val="00A23284"/>
    <w:rsid w:val="00A2343F"/>
    <w:rsid w:val="00A23505"/>
    <w:rsid w:val="00A23598"/>
    <w:rsid w:val="00A236E1"/>
    <w:rsid w:val="00A2428B"/>
    <w:rsid w:val="00A2476B"/>
    <w:rsid w:val="00A247E5"/>
    <w:rsid w:val="00A24D81"/>
    <w:rsid w:val="00A24EA5"/>
    <w:rsid w:val="00A25173"/>
    <w:rsid w:val="00A251AA"/>
    <w:rsid w:val="00A25287"/>
    <w:rsid w:val="00A252F0"/>
    <w:rsid w:val="00A259F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EEC"/>
    <w:rsid w:val="00A3346C"/>
    <w:rsid w:val="00A336C5"/>
    <w:rsid w:val="00A33F2A"/>
    <w:rsid w:val="00A3510A"/>
    <w:rsid w:val="00A3515F"/>
    <w:rsid w:val="00A35751"/>
    <w:rsid w:val="00A35762"/>
    <w:rsid w:val="00A3577F"/>
    <w:rsid w:val="00A35BBC"/>
    <w:rsid w:val="00A35DAB"/>
    <w:rsid w:val="00A36724"/>
    <w:rsid w:val="00A367AF"/>
    <w:rsid w:val="00A36AA0"/>
    <w:rsid w:val="00A36B2D"/>
    <w:rsid w:val="00A36C13"/>
    <w:rsid w:val="00A377C2"/>
    <w:rsid w:val="00A37A31"/>
    <w:rsid w:val="00A40B1F"/>
    <w:rsid w:val="00A40B4D"/>
    <w:rsid w:val="00A411E2"/>
    <w:rsid w:val="00A41373"/>
    <w:rsid w:val="00A41638"/>
    <w:rsid w:val="00A41704"/>
    <w:rsid w:val="00A41B15"/>
    <w:rsid w:val="00A4224E"/>
    <w:rsid w:val="00A4229F"/>
    <w:rsid w:val="00A428A9"/>
    <w:rsid w:val="00A42ACA"/>
    <w:rsid w:val="00A43AAB"/>
    <w:rsid w:val="00A43AFE"/>
    <w:rsid w:val="00A446CA"/>
    <w:rsid w:val="00A44AAD"/>
    <w:rsid w:val="00A44E8A"/>
    <w:rsid w:val="00A45280"/>
    <w:rsid w:val="00A45BF7"/>
    <w:rsid w:val="00A463B5"/>
    <w:rsid w:val="00A463BA"/>
    <w:rsid w:val="00A46675"/>
    <w:rsid w:val="00A471A3"/>
    <w:rsid w:val="00A47597"/>
    <w:rsid w:val="00A47E08"/>
    <w:rsid w:val="00A47E44"/>
    <w:rsid w:val="00A47F91"/>
    <w:rsid w:val="00A5065F"/>
    <w:rsid w:val="00A507D7"/>
    <w:rsid w:val="00A50A5C"/>
    <w:rsid w:val="00A50BE2"/>
    <w:rsid w:val="00A50C30"/>
    <w:rsid w:val="00A50CC6"/>
    <w:rsid w:val="00A50E40"/>
    <w:rsid w:val="00A51462"/>
    <w:rsid w:val="00A51946"/>
    <w:rsid w:val="00A51C1F"/>
    <w:rsid w:val="00A51FF7"/>
    <w:rsid w:val="00A52079"/>
    <w:rsid w:val="00A52143"/>
    <w:rsid w:val="00A521E9"/>
    <w:rsid w:val="00A52486"/>
    <w:rsid w:val="00A5298E"/>
    <w:rsid w:val="00A52B3E"/>
    <w:rsid w:val="00A5313B"/>
    <w:rsid w:val="00A5320E"/>
    <w:rsid w:val="00A53F7B"/>
    <w:rsid w:val="00A54090"/>
    <w:rsid w:val="00A54282"/>
    <w:rsid w:val="00A549D3"/>
    <w:rsid w:val="00A54D82"/>
    <w:rsid w:val="00A54DF0"/>
    <w:rsid w:val="00A5506C"/>
    <w:rsid w:val="00A56E99"/>
    <w:rsid w:val="00A57212"/>
    <w:rsid w:val="00A57E98"/>
    <w:rsid w:val="00A60849"/>
    <w:rsid w:val="00A6105B"/>
    <w:rsid w:val="00A61355"/>
    <w:rsid w:val="00A61668"/>
    <w:rsid w:val="00A621D3"/>
    <w:rsid w:val="00A621D7"/>
    <w:rsid w:val="00A628F8"/>
    <w:rsid w:val="00A62B7A"/>
    <w:rsid w:val="00A632EA"/>
    <w:rsid w:val="00A634BE"/>
    <w:rsid w:val="00A63AD7"/>
    <w:rsid w:val="00A63BFD"/>
    <w:rsid w:val="00A6444A"/>
    <w:rsid w:val="00A6491F"/>
    <w:rsid w:val="00A64C72"/>
    <w:rsid w:val="00A64D1A"/>
    <w:rsid w:val="00A651E8"/>
    <w:rsid w:val="00A652F4"/>
    <w:rsid w:val="00A65320"/>
    <w:rsid w:val="00A65BA5"/>
    <w:rsid w:val="00A660B3"/>
    <w:rsid w:val="00A66288"/>
    <w:rsid w:val="00A66354"/>
    <w:rsid w:val="00A66546"/>
    <w:rsid w:val="00A66E37"/>
    <w:rsid w:val="00A66ECF"/>
    <w:rsid w:val="00A67E38"/>
    <w:rsid w:val="00A703E4"/>
    <w:rsid w:val="00A706B0"/>
    <w:rsid w:val="00A70DC6"/>
    <w:rsid w:val="00A71080"/>
    <w:rsid w:val="00A713B3"/>
    <w:rsid w:val="00A71986"/>
    <w:rsid w:val="00A71E73"/>
    <w:rsid w:val="00A72740"/>
    <w:rsid w:val="00A736AF"/>
    <w:rsid w:val="00A73A64"/>
    <w:rsid w:val="00A73CA3"/>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2E81"/>
    <w:rsid w:val="00A83984"/>
    <w:rsid w:val="00A83A1E"/>
    <w:rsid w:val="00A84198"/>
    <w:rsid w:val="00A841AB"/>
    <w:rsid w:val="00A8450A"/>
    <w:rsid w:val="00A84C7D"/>
    <w:rsid w:val="00A84FFD"/>
    <w:rsid w:val="00A86104"/>
    <w:rsid w:val="00A8655A"/>
    <w:rsid w:val="00A86C34"/>
    <w:rsid w:val="00A87203"/>
    <w:rsid w:val="00A875E6"/>
    <w:rsid w:val="00A87744"/>
    <w:rsid w:val="00A87AE6"/>
    <w:rsid w:val="00A87B09"/>
    <w:rsid w:val="00A87C22"/>
    <w:rsid w:val="00A90590"/>
    <w:rsid w:val="00A90A97"/>
    <w:rsid w:val="00A90CB4"/>
    <w:rsid w:val="00A910DA"/>
    <w:rsid w:val="00A920E1"/>
    <w:rsid w:val="00A923D6"/>
    <w:rsid w:val="00A92B42"/>
    <w:rsid w:val="00A93396"/>
    <w:rsid w:val="00A933AE"/>
    <w:rsid w:val="00A93863"/>
    <w:rsid w:val="00A9415E"/>
    <w:rsid w:val="00A9423F"/>
    <w:rsid w:val="00A94EBD"/>
    <w:rsid w:val="00A9510D"/>
    <w:rsid w:val="00A9559B"/>
    <w:rsid w:val="00A956AC"/>
    <w:rsid w:val="00A95D2A"/>
    <w:rsid w:val="00A96214"/>
    <w:rsid w:val="00A967E8"/>
    <w:rsid w:val="00A96C52"/>
    <w:rsid w:val="00A97AF8"/>
    <w:rsid w:val="00A97D38"/>
    <w:rsid w:val="00A97F4B"/>
    <w:rsid w:val="00A97FAC"/>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707"/>
    <w:rsid w:val="00AA7E43"/>
    <w:rsid w:val="00AB0352"/>
    <w:rsid w:val="00AB047A"/>
    <w:rsid w:val="00AB04AB"/>
    <w:rsid w:val="00AB0733"/>
    <w:rsid w:val="00AB09D2"/>
    <w:rsid w:val="00AB0AEC"/>
    <w:rsid w:val="00AB0B64"/>
    <w:rsid w:val="00AB0C30"/>
    <w:rsid w:val="00AB161B"/>
    <w:rsid w:val="00AB176B"/>
    <w:rsid w:val="00AB2091"/>
    <w:rsid w:val="00AB37E6"/>
    <w:rsid w:val="00AB3DBA"/>
    <w:rsid w:val="00AB431C"/>
    <w:rsid w:val="00AB470E"/>
    <w:rsid w:val="00AB5A7E"/>
    <w:rsid w:val="00AB5B2F"/>
    <w:rsid w:val="00AB5DA2"/>
    <w:rsid w:val="00AB62D4"/>
    <w:rsid w:val="00AB6BB3"/>
    <w:rsid w:val="00AB7538"/>
    <w:rsid w:val="00AB75A7"/>
    <w:rsid w:val="00AB77F3"/>
    <w:rsid w:val="00AB7BE7"/>
    <w:rsid w:val="00AC0AAD"/>
    <w:rsid w:val="00AC0C2A"/>
    <w:rsid w:val="00AC11A4"/>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D07"/>
    <w:rsid w:val="00AD3DE2"/>
    <w:rsid w:val="00AD4075"/>
    <w:rsid w:val="00AD4261"/>
    <w:rsid w:val="00AD4473"/>
    <w:rsid w:val="00AD4562"/>
    <w:rsid w:val="00AD46F5"/>
    <w:rsid w:val="00AD51A3"/>
    <w:rsid w:val="00AD598B"/>
    <w:rsid w:val="00AD6C35"/>
    <w:rsid w:val="00AD7154"/>
    <w:rsid w:val="00AD7844"/>
    <w:rsid w:val="00AD7937"/>
    <w:rsid w:val="00AD797D"/>
    <w:rsid w:val="00AD7C94"/>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565"/>
    <w:rsid w:val="00AE4A71"/>
    <w:rsid w:val="00AE4D6D"/>
    <w:rsid w:val="00AE5058"/>
    <w:rsid w:val="00AE5170"/>
    <w:rsid w:val="00AE51CD"/>
    <w:rsid w:val="00AE5471"/>
    <w:rsid w:val="00AE54AA"/>
    <w:rsid w:val="00AE60E4"/>
    <w:rsid w:val="00AE6872"/>
    <w:rsid w:val="00AE6C58"/>
    <w:rsid w:val="00AE72C4"/>
    <w:rsid w:val="00AE7F05"/>
    <w:rsid w:val="00AE7F38"/>
    <w:rsid w:val="00AF054D"/>
    <w:rsid w:val="00AF07AB"/>
    <w:rsid w:val="00AF0939"/>
    <w:rsid w:val="00AF0A7C"/>
    <w:rsid w:val="00AF1813"/>
    <w:rsid w:val="00AF18BC"/>
    <w:rsid w:val="00AF24E7"/>
    <w:rsid w:val="00AF272B"/>
    <w:rsid w:val="00AF291B"/>
    <w:rsid w:val="00AF2DAA"/>
    <w:rsid w:val="00AF2EBD"/>
    <w:rsid w:val="00AF33AE"/>
    <w:rsid w:val="00AF3453"/>
    <w:rsid w:val="00AF3FB8"/>
    <w:rsid w:val="00AF409A"/>
    <w:rsid w:val="00AF44B1"/>
    <w:rsid w:val="00AF5800"/>
    <w:rsid w:val="00AF5FBF"/>
    <w:rsid w:val="00AF6986"/>
    <w:rsid w:val="00AF6A49"/>
    <w:rsid w:val="00AF6D1B"/>
    <w:rsid w:val="00AF73ED"/>
    <w:rsid w:val="00AF7CC0"/>
    <w:rsid w:val="00AF7D69"/>
    <w:rsid w:val="00AF7ED2"/>
    <w:rsid w:val="00B004D8"/>
    <w:rsid w:val="00B00830"/>
    <w:rsid w:val="00B009DE"/>
    <w:rsid w:val="00B00CC5"/>
    <w:rsid w:val="00B00F8A"/>
    <w:rsid w:val="00B016D2"/>
    <w:rsid w:val="00B01E41"/>
    <w:rsid w:val="00B02091"/>
    <w:rsid w:val="00B02B3F"/>
    <w:rsid w:val="00B02B43"/>
    <w:rsid w:val="00B02BCB"/>
    <w:rsid w:val="00B03D36"/>
    <w:rsid w:val="00B03F3D"/>
    <w:rsid w:val="00B04384"/>
    <w:rsid w:val="00B04540"/>
    <w:rsid w:val="00B04FD9"/>
    <w:rsid w:val="00B05116"/>
    <w:rsid w:val="00B051A7"/>
    <w:rsid w:val="00B05574"/>
    <w:rsid w:val="00B05F1A"/>
    <w:rsid w:val="00B06474"/>
    <w:rsid w:val="00B06CEF"/>
    <w:rsid w:val="00B07B33"/>
    <w:rsid w:val="00B07FA2"/>
    <w:rsid w:val="00B100CF"/>
    <w:rsid w:val="00B105DD"/>
    <w:rsid w:val="00B10D0D"/>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16D"/>
    <w:rsid w:val="00B17A4E"/>
    <w:rsid w:val="00B17B2A"/>
    <w:rsid w:val="00B17B30"/>
    <w:rsid w:val="00B17C2F"/>
    <w:rsid w:val="00B21175"/>
    <w:rsid w:val="00B2153E"/>
    <w:rsid w:val="00B21FA7"/>
    <w:rsid w:val="00B22022"/>
    <w:rsid w:val="00B225E4"/>
    <w:rsid w:val="00B234AE"/>
    <w:rsid w:val="00B23F7A"/>
    <w:rsid w:val="00B240B1"/>
    <w:rsid w:val="00B24208"/>
    <w:rsid w:val="00B24728"/>
    <w:rsid w:val="00B248A9"/>
    <w:rsid w:val="00B24D28"/>
    <w:rsid w:val="00B24F1C"/>
    <w:rsid w:val="00B25235"/>
    <w:rsid w:val="00B25890"/>
    <w:rsid w:val="00B25D76"/>
    <w:rsid w:val="00B27032"/>
    <w:rsid w:val="00B27E58"/>
    <w:rsid w:val="00B30003"/>
    <w:rsid w:val="00B31201"/>
    <w:rsid w:val="00B31431"/>
    <w:rsid w:val="00B3167E"/>
    <w:rsid w:val="00B319F7"/>
    <w:rsid w:val="00B31B4B"/>
    <w:rsid w:val="00B31CD5"/>
    <w:rsid w:val="00B31E36"/>
    <w:rsid w:val="00B32E26"/>
    <w:rsid w:val="00B338B7"/>
    <w:rsid w:val="00B33A66"/>
    <w:rsid w:val="00B34061"/>
    <w:rsid w:val="00B3440A"/>
    <w:rsid w:val="00B34441"/>
    <w:rsid w:val="00B34825"/>
    <w:rsid w:val="00B3506B"/>
    <w:rsid w:val="00B35534"/>
    <w:rsid w:val="00B35A87"/>
    <w:rsid w:val="00B35AB6"/>
    <w:rsid w:val="00B35AFD"/>
    <w:rsid w:val="00B35F9A"/>
    <w:rsid w:val="00B36236"/>
    <w:rsid w:val="00B3662E"/>
    <w:rsid w:val="00B366D2"/>
    <w:rsid w:val="00B366FA"/>
    <w:rsid w:val="00B36E86"/>
    <w:rsid w:val="00B37122"/>
    <w:rsid w:val="00B379BA"/>
    <w:rsid w:val="00B40064"/>
    <w:rsid w:val="00B40139"/>
    <w:rsid w:val="00B410E1"/>
    <w:rsid w:val="00B412FD"/>
    <w:rsid w:val="00B422BE"/>
    <w:rsid w:val="00B4241D"/>
    <w:rsid w:val="00B426BB"/>
    <w:rsid w:val="00B42EB9"/>
    <w:rsid w:val="00B434E9"/>
    <w:rsid w:val="00B441FE"/>
    <w:rsid w:val="00B44821"/>
    <w:rsid w:val="00B44AD3"/>
    <w:rsid w:val="00B44BDC"/>
    <w:rsid w:val="00B45152"/>
    <w:rsid w:val="00B4595D"/>
    <w:rsid w:val="00B45BFC"/>
    <w:rsid w:val="00B45E54"/>
    <w:rsid w:val="00B461E5"/>
    <w:rsid w:val="00B464E4"/>
    <w:rsid w:val="00B4689A"/>
    <w:rsid w:val="00B46D5F"/>
    <w:rsid w:val="00B46E7B"/>
    <w:rsid w:val="00B47DC5"/>
    <w:rsid w:val="00B505B3"/>
    <w:rsid w:val="00B50A74"/>
    <w:rsid w:val="00B5132A"/>
    <w:rsid w:val="00B519F1"/>
    <w:rsid w:val="00B520A0"/>
    <w:rsid w:val="00B5257E"/>
    <w:rsid w:val="00B525CE"/>
    <w:rsid w:val="00B52927"/>
    <w:rsid w:val="00B52CFD"/>
    <w:rsid w:val="00B541AA"/>
    <w:rsid w:val="00B545A8"/>
    <w:rsid w:val="00B548E8"/>
    <w:rsid w:val="00B553AA"/>
    <w:rsid w:val="00B559AF"/>
    <w:rsid w:val="00B56527"/>
    <w:rsid w:val="00B56918"/>
    <w:rsid w:val="00B576DA"/>
    <w:rsid w:val="00B57710"/>
    <w:rsid w:val="00B601C9"/>
    <w:rsid w:val="00B60D04"/>
    <w:rsid w:val="00B61EE8"/>
    <w:rsid w:val="00B62D9B"/>
    <w:rsid w:val="00B633A3"/>
    <w:rsid w:val="00B63533"/>
    <w:rsid w:val="00B63BDB"/>
    <w:rsid w:val="00B64A0E"/>
    <w:rsid w:val="00B64CC6"/>
    <w:rsid w:val="00B64DDF"/>
    <w:rsid w:val="00B65728"/>
    <w:rsid w:val="00B6601E"/>
    <w:rsid w:val="00B66327"/>
    <w:rsid w:val="00B663AA"/>
    <w:rsid w:val="00B66DD5"/>
    <w:rsid w:val="00B6715C"/>
    <w:rsid w:val="00B67B97"/>
    <w:rsid w:val="00B67F01"/>
    <w:rsid w:val="00B711AB"/>
    <w:rsid w:val="00B714E9"/>
    <w:rsid w:val="00B714F0"/>
    <w:rsid w:val="00B71A40"/>
    <w:rsid w:val="00B71A50"/>
    <w:rsid w:val="00B71BFA"/>
    <w:rsid w:val="00B71C8C"/>
    <w:rsid w:val="00B71CB4"/>
    <w:rsid w:val="00B71FD7"/>
    <w:rsid w:val="00B72003"/>
    <w:rsid w:val="00B7210F"/>
    <w:rsid w:val="00B725E7"/>
    <w:rsid w:val="00B7292F"/>
    <w:rsid w:val="00B72C07"/>
    <w:rsid w:val="00B72DF7"/>
    <w:rsid w:val="00B72F42"/>
    <w:rsid w:val="00B73E44"/>
    <w:rsid w:val="00B74290"/>
    <w:rsid w:val="00B74510"/>
    <w:rsid w:val="00B74822"/>
    <w:rsid w:val="00B74BD4"/>
    <w:rsid w:val="00B74BF7"/>
    <w:rsid w:val="00B7583B"/>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5E3"/>
    <w:rsid w:val="00B84677"/>
    <w:rsid w:val="00B8468F"/>
    <w:rsid w:val="00B84FC6"/>
    <w:rsid w:val="00B857F5"/>
    <w:rsid w:val="00B85A56"/>
    <w:rsid w:val="00B85B2C"/>
    <w:rsid w:val="00B85CBA"/>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875"/>
    <w:rsid w:val="00B92B9E"/>
    <w:rsid w:val="00B92DAD"/>
    <w:rsid w:val="00B93315"/>
    <w:rsid w:val="00B93519"/>
    <w:rsid w:val="00B9372A"/>
    <w:rsid w:val="00B93841"/>
    <w:rsid w:val="00B93FD0"/>
    <w:rsid w:val="00B9425C"/>
    <w:rsid w:val="00B94AAF"/>
    <w:rsid w:val="00B94DB1"/>
    <w:rsid w:val="00B95292"/>
    <w:rsid w:val="00B953FF"/>
    <w:rsid w:val="00B95C43"/>
    <w:rsid w:val="00B95D0B"/>
    <w:rsid w:val="00B9622D"/>
    <w:rsid w:val="00B96263"/>
    <w:rsid w:val="00B968A5"/>
    <w:rsid w:val="00B96C38"/>
    <w:rsid w:val="00B972CD"/>
    <w:rsid w:val="00B9769B"/>
    <w:rsid w:val="00B97D02"/>
    <w:rsid w:val="00BA0025"/>
    <w:rsid w:val="00BA0304"/>
    <w:rsid w:val="00BA03D8"/>
    <w:rsid w:val="00BA0557"/>
    <w:rsid w:val="00BA1B87"/>
    <w:rsid w:val="00BA2A34"/>
    <w:rsid w:val="00BA3038"/>
    <w:rsid w:val="00BA3319"/>
    <w:rsid w:val="00BA370A"/>
    <w:rsid w:val="00BA3826"/>
    <w:rsid w:val="00BA3CE7"/>
    <w:rsid w:val="00BA4220"/>
    <w:rsid w:val="00BA48BC"/>
    <w:rsid w:val="00BA4A29"/>
    <w:rsid w:val="00BA4BE7"/>
    <w:rsid w:val="00BA5F20"/>
    <w:rsid w:val="00BA68D9"/>
    <w:rsid w:val="00BA7172"/>
    <w:rsid w:val="00BA7B01"/>
    <w:rsid w:val="00BB02D7"/>
    <w:rsid w:val="00BB0B2E"/>
    <w:rsid w:val="00BB0D9F"/>
    <w:rsid w:val="00BB0DEE"/>
    <w:rsid w:val="00BB1031"/>
    <w:rsid w:val="00BB169C"/>
    <w:rsid w:val="00BB1B33"/>
    <w:rsid w:val="00BB2480"/>
    <w:rsid w:val="00BB2C4E"/>
    <w:rsid w:val="00BB2E29"/>
    <w:rsid w:val="00BB2F74"/>
    <w:rsid w:val="00BB2F7A"/>
    <w:rsid w:val="00BB3206"/>
    <w:rsid w:val="00BB32C2"/>
    <w:rsid w:val="00BB360A"/>
    <w:rsid w:val="00BB3B0D"/>
    <w:rsid w:val="00BB524C"/>
    <w:rsid w:val="00BB5DAB"/>
    <w:rsid w:val="00BB5F2D"/>
    <w:rsid w:val="00BB6195"/>
    <w:rsid w:val="00BB61A3"/>
    <w:rsid w:val="00BB707E"/>
    <w:rsid w:val="00BB71D7"/>
    <w:rsid w:val="00BB7568"/>
    <w:rsid w:val="00BB76F3"/>
    <w:rsid w:val="00BB7F82"/>
    <w:rsid w:val="00BC007C"/>
    <w:rsid w:val="00BC02A3"/>
    <w:rsid w:val="00BC0AB2"/>
    <w:rsid w:val="00BC103C"/>
    <w:rsid w:val="00BC1308"/>
    <w:rsid w:val="00BC1BF4"/>
    <w:rsid w:val="00BC1E49"/>
    <w:rsid w:val="00BC2600"/>
    <w:rsid w:val="00BC2F24"/>
    <w:rsid w:val="00BC33BE"/>
    <w:rsid w:val="00BC3A47"/>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C71A1"/>
    <w:rsid w:val="00BD024F"/>
    <w:rsid w:val="00BD0570"/>
    <w:rsid w:val="00BD0853"/>
    <w:rsid w:val="00BD0941"/>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184"/>
    <w:rsid w:val="00BE09C3"/>
    <w:rsid w:val="00BE0C27"/>
    <w:rsid w:val="00BE15BB"/>
    <w:rsid w:val="00BE198F"/>
    <w:rsid w:val="00BE1A78"/>
    <w:rsid w:val="00BE473E"/>
    <w:rsid w:val="00BE4F1D"/>
    <w:rsid w:val="00BE4FCB"/>
    <w:rsid w:val="00BE5135"/>
    <w:rsid w:val="00BE5263"/>
    <w:rsid w:val="00BE5964"/>
    <w:rsid w:val="00BE5F2B"/>
    <w:rsid w:val="00BE660B"/>
    <w:rsid w:val="00BE6652"/>
    <w:rsid w:val="00BE6AFE"/>
    <w:rsid w:val="00BE6BBE"/>
    <w:rsid w:val="00BE6FDA"/>
    <w:rsid w:val="00BE7021"/>
    <w:rsid w:val="00BE7300"/>
    <w:rsid w:val="00BE7842"/>
    <w:rsid w:val="00BE784F"/>
    <w:rsid w:val="00BE78CE"/>
    <w:rsid w:val="00BF0238"/>
    <w:rsid w:val="00BF0717"/>
    <w:rsid w:val="00BF071D"/>
    <w:rsid w:val="00BF0E40"/>
    <w:rsid w:val="00BF1750"/>
    <w:rsid w:val="00BF178E"/>
    <w:rsid w:val="00BF189F"/>
    <w:rsid w:val="00BF1B44"/>
    <w:rsid w:val="00BF1F01"/>
    <w:rsid w:val="00BF21FF"/>
    <w:rsid w:val="00BF23CC"/>
    <w:rsid w:val="00BF243F"/>
    <w:rsid w:val="00BF284E"/>
    <w:rsid w:val="00BF2F93"/>
    <w:rsid w:val="00BF3ACF"/>
    <w:rsid w:val="00BF3C2A"/>
    <w:rsid w:val="00BF3DD5"/>
    <w:rsid w:val="00BF4437"/>
    <w:rsid w:val="00BF49C2"/>
    <w:rsid w:val="00BF4C2B"/>
    <w:rsid w:val="00BF507A"/>
    <w:rsid w:val="00BF53F1"/>
    <w:rsid w:val="00BF5717"/>
    <w:rsid w:val="00BF5A98"/>
    <w:rsid w:val="00BF5B9D"/>
    <w:rsid w:val="00BF5CD8"/>
    <w:rsid w:val="00BF5FA3"/>
    <w:rsid w:val="00BF62F2"/>
    <w:rsid w:val="00BF6385"/>
    <w:rsid w:val="00BF63A5"/>
    <w:rsid w:val="00BF72A7"/>
    <w:rsid w:val="00BF7558"/>
    <w:rsid w:val="00C00B5E"/>
    <w:rsid w:val="00C00E31"/>
    <w:rsid w:val="00C0111E"/>
    <w:rsid w:val="00C02676"/>
    <w:rsid w:val="00C029AB"/>
    <w:rsid w:val="00C03BD5"/>
    <w:rsid w:val="00C03C8B"/>
    <w:rsid w:val="00C03F3C"/>
    <w:rsid w:val="00C049BE"/>
    <w:rsid w:val="00C04A71"/>
    <w:rsid w:val="00C04DF0"/>
    <w:rsid w:val="00C05A4C"/>
    <w:rsid w:val="00C05A67"/>
    <w:rsid w:val="00C06925"/>
    <w:rsid w:val="00C073E0"/>
    <w:rsid w:val="00C0770A"/>
    <w:rsid w:val="00C1001D"/>
    <w:rsid w:val="00C10519"/>
    <w:rsid w:val="00C106F5"/>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39C5"/>
    <w:rsid w:val="00C141C9"/>
    <w:rsid w:val="00C1477A"/>
    <w:rsid w:val="00C14A62"/>
    <w:rsid w:val="00C14C1F"/>
    <w:rsid w:val="00C158EB"/>
    <w:rsid w:val="00C159B1"/>
    <w:rsid w:val="00C161F5"/>
    <w:rsid w:val="00C167C8"/>
    <w:rsid w:val="00C16C92"/>
    <w:rsid w:val="00C16F6F"/>
    <w:rsid w:val="00C1706B"/>
    <w:rsid w:val="00C1727F"/>
    <w:rsid w:val="00C17648"/>
    <w:rsid w:val="00C17DB7"/>
    <w:rsid w:val="00C17E48"/>
    <w:rsid w:val="00C17E81"/>
    <w:rsid w:val="00C17FF5"/>
    <w:rsid w:val="00C201E7"/>
    <w:rsid w:val="00C20AA2"/>
    <w:rsid w:val="00C20B91"/>
    <w:rsid w:val="00C21155"/>
    <w:rsid w:val="00C21180"/>
    <w:rsid w:val="00C2146C"/>
    <w:rsid w:val="00C214D7"/>
    <w:rsid w:val="00C21561"/>
    <w:rsid w:val="00C217EE"/>
    <w:rsid w:val="00C21891"/>
    <w:rsid w:val="00C21CBF"/>
    <w:rsid w:val="00C22784"/>
    <w:rsid w:val="00C227D6"/>
    <w:rsid w:val="00C22D29"/>
    <w:rsid w:val="00C2395D"/>
    <w:rsid w:val="00C23A4C"/>
    <w:rsid w:val="00C2419D"/>
    <w:rsid w:val="00C243A4"/>
    <w:rsid w:val="00C24416"/>
    <w:rsid w:val="00C248DB"/>
    <w:rsid w:val="00C259FB"/>
    <w:rsid w:val="00C2609D"/>
    <w:rsid w:val="00C26170"/>
    <w:rsid w:val="00C26B5A"/>
    <w:rsid w:val="00C26D52"/>
    <w:rsid w:val="00C26F21"/>
    <w:rsid w:val="00C277DA"/>
    <w:rsid w:val="00C303E4"/>
    <w:rsid w:val="00C30775"/>
    <w:rsid w:val="00C30B8D"/>
    <w:rsid w:val="00C310BA"/>
    <w:rsid w:val="00C3134E"/>
    <w:rsid w:val="00C315D8"/>
    <w:rsid w:val="00C31C15"/>
    <w:rsid w:val="00C31C4A"/>
    <w:rsid w:val="00C31D2D"/>
    <w:rsid w:val="00C32639"/>
    <w:rsid w:val="00C32AD2"/>
    <w:rsid w:val="00C34193"/>
    <w:rsid w:val="00C347FD"/>
    <w:rsid w:val="00C34DAE"/>
    <w:rsid w:val="00C34E1E"/>
    <w:rsid w:val="00C34E5A"/>
    <w:rsid w:val="00C34F63"/>
    <w:rsid w:val="00C35A84"/>
    <w:rsid w:val="00C36219"/>
    <w:rsid w:val="00C3698E"/>
    <w:rsid w:val="00C36CCA"/>
    <w:rsid w:val="00C36E1C"/>
    <w:rsid w:val="00C36F42"/>
    <w:rsid w:val="00C3718A"/>
    <w:rsid w:val="00C377B1"/>
    <w:rsid w:val="00C379C5"/>
    <w:rsid w:val="00C37E84"/>
    <w:rsid w:val="00C37EEE"/>
    <w:rsid w:val="00C400E4"/>
    <w:rsid w:val="00C40453"/>
    <w:rsid w:val="00C40E71"/>
    <w:rsid w:val="00C41879"/>
    <w:rsid w:val="00C41A7C"/>
    <w:rsid w:val="00C424F5"/>
    <w:rsid w:val="00C42651"/>
    <w:rsid w:val="00C42CEF"/>
    <w:rsid w:val="00C42D55"/>
    <w:rsid w:val="00C43080"/>
    <w:rsid w:val="00C4370E"/>
    <w:rsid w:val="00C43823"/>
    <w:rsid w:val="00C4384B"/>
    <w:rsid w:val="00C4393C"/>
    <w:rsid w:val="00C44068"/>
    <w:rsid w:val="00C442AE"/>
    <w:rsid w:val="00C44866"/>
    <w:rsid w:val="00C4518B"/>
    <w:rsid w:val="00C45780"/>
    <w:rsid w:val="00C457FD"/>
    <w:rsid w:val="00C458D6"/>
    <w:rsid w:val="00C46268"/>
    <w:rsid w:val="00C4655A"/>
    <w:rsid w:val="00C466BF"/>
    <w:rsid w:val="00C47329"/>
    <w:rsid w:val="00C47385"/>
    <w:rsid w:val="00C47555"/>
    <w:rsid w:val="00C476AC"/>
    <w:rsid w:val="00C47E67"/>
    <w:rsid w:val="00C47FD9"/>
    <w:rsid w:val="00C50387"/>
    <w:rsid w:val="00C50C1A"/>
    <w:rsid w:val="00C51508"/>
    <w:rsid w:val="00C51D73"/>
    <w:rsid w:val="00C51DEB"/>
    <w:rsid w:val="00C52A05"/>
    <w:rsid w:val="00C52AC3"/>
    <w:rsid w:val="00C52E97"/>
    <w:rsid w:val="00C52EAF"/>
    <w:rsid w:val="00C53189"/>
    <w:rsid w:val="00C534E5"/>
    <w:rsid w:val="00C534F4"/>
    <w:rsid w:val="00C5375B"/>
    <w:rsid w:val="00C53B15"/>
    <w:rsid w:val="00C53DA9"/>
    <w:rsid w:val="00C53EF7"/>
    <w:rsid w:val="00C54280"/>
    <w:rsid w:val="00C54929"/>
    <w:rsid w:val="00C556B1"/>
    <w:rsid w:val="00C55939"/>
    <w:rsid w:val="00C55A05"/>
    <w:rsid w:val="00C55A12"/>
    <w:rsid w:val="00C5600F"/>
    <w:rsid w:val="00C56101"/>
    <w:rsid w:val="00C5622E"/>
    <w:rsid w:val="00C565F2"/>
    <w:rsid w:val="00C56C45"/>
    <w:rsid w:val="00C573CC"/>
    <w:rsid w:val="00C57B81"/>
    <w:rsid w:val="00C57FB9"/>
    <w:rsid w:val="00C60145"/>
    <w:rsid w:val="00C605CF"/>
    <w:rsid w:val="00C6077B"/>
    <w:rsid w:val="00C60950"/>
    <w:rsid w:val="00C609FD"/>
    <w:rsid w:val="00C60DD1"/>
    <w:rsid w:val="00C61565"/>
    <w:rsid w:val="00C61574"/>
    <w:rsid w:val="00C615B4"/>
    <w:rsid w:val="00C61765"/>
    <w:rsid w:val="00C61A90"/>
    <w:rsid w:val="00C6211D"/>
    <w:rsid w:val="00C62B32"/>
    <w:rsid w:val="00C63DED"/>
    <w:rsid w:val="00C63E06"/>
    <w:rsid w:val="00C63E88"/>
    <w:rsid w:val="00C64F97"/>
    <w:rsid w:val="00C65585"/>
    <w:rsid w:val="00C656EB"/>
    <w:rsid w:val="00C65C5A"/>
    <w:rsid w:val="00C65D7B"/>
    <w:rsid w:val="00C65DF4"/>
    <w:rsid w:val="00C6762C"/>
    <w:rsid w:val="00C67B49"/>
    <w:rsid w:val="00C67CAC"/>
    <w:rsid w:val="00C70942"/>
    <w:rsid w:val="00C711F5"/>
    <w:rsid w:val="00C713A1"/>
    <w:rsid w:val="00C71828"/>
    <w:rsid w:val="00C72105"/>
    <w:rsid w:val="00C72137"/>
    <w:rsid w:val="00C7272C"/>
    <w:rsid w:val="00C72BCE"/>
    <w:rsid w:val="00C7314E"/>
    <w:rsid w:val="00C74954"/>
    <w:rsid w:val="00C74E26"/>
    <w:rsid w:val="00C7581B"/>
    <w:rsid w:val="00C76028"/>
    <w:rsid w:val="00C76184"/>
    <w:rsid w:val="00C7673D"/>
    <w:rsid w:val="00C767D7"/>
    <w:rsid w:val="00C769FB"/>
    <w:rsid w:val="00C76A80"/>
    <w:rsid w:val="00C76C27"/>
    <w:rsid w:val="00C76F07"/>
    <w:rsid w:val="00C77EF6"/>
    <w:rsid w:val="00C80B4B"/>
    <w:rsid w:val="00C80D63"/>
    <w:rsid w:val="00C810EC"/>
    <w:rsid w:val="00C812D5"/>
    <w:rsid w:val="00C818D0"/>
    <w:rsid w:val="00C81BEA"/>
    <w:rsid w:val="00C81DF5"/>
    <w:rsid w:val="00C82188"/>
    <w:rsid w:val="00C8242B"/>
    <w:rsid w:val="00C829FA"/>
    <w:rsid w:val="00C82A50"/>
    <w:rsid w:val="00C83240"/>
    <w:rsid w:val="00C832E7"/>
    <w:rsid w:val="00C83381"/>
    <w:rsid w:val="00C83607"/>
    <w:rsid w:val="00C83768"/>
    <w:rsid w:val="00C83914"/>
    <w:rsid w:val="00C83B18"/>
    <w:rsid w:val="00C840C3"/>
    <w:rsid w:val="00C841B4"/>
    <w:rsid w:val="00C84266"/>
    <w:rsid w:val="00C849E0"/>
    <w:rsid w:val="00C84B74"/>
    <w:rsid w:val="00C8512A"/>
    <w:rsid w:val="00C8523D"/>
    <w:rsid w:val="00C85644"/>
    <w:rsid w:val="00C85970"/>
    <w:rsid w:val="00C85A3E"/>
    <w:rsid w:val="00C85E9B"/>
    <w:rsid w:val="00C86E59"/>
    <w:rsid w:val="00C8704A"/>
    <w:rsid w:val="00C874C8"/>
    <w:rsid w:val="00C90165"/>
    <w:rsid w:val="00C90733"/>
    <w:rsid w:val="00C921C4"/>
    <w:rsid w:val="00C9235F"/>
    <w:rsid w:val="00C923E4"/>
    <w:rsid w:val="00C9257F"/>
    <w:rsid w:val="00C9319C"/>
    <w:rsid w:val="00C934F6"/>
    <w:rsid w:val="00C93874"/>
    <w:rsid w:val="00C93A4C"/>
    <w:rsid w:val="00C9448D"/>
    <w:rsid w:val="00C947CF"/>
    <w:rsid w:val="00C94FD2"/>
    <w:rsid w:val="00C9514C"/>
    <w:rsid w:val="00C95341"/>
    <w:rsid w:val="00C95B76"/>
    <w:rsid w:val="00C964C3"/>
    <w:rsid w:val="00C96635"/>
    <w:rsid w:val="00C966B7"/>
    <w:rsid w:val="00C969DB"/>
    <w:rsid w:val="00C96B8D"/>
    <w:rsid w:val="00C978E5"/>
    <w:rsid w:val="00C97A4A"/>
    <w:rsid w:val="00C97DC9"/>
    <w:rsid w:val="00C97EE3"/>
    <w:rsid w:val="00CA12BA"/>
    <w:rsid w:val="00CA165C"/>
    <w:rsid w:val="00CA1C0D"/>
    <w:rsid w:val="00CA1DAE"/>
    <w:rsid w:val="00CA2267"/>
    <w:rsid w:val="00CA230A"/>
    <w:rsid w:val="00CA38AD"/>
    <w:rsid w:val="00CA3CE5"/>
    <w:rsid w:val="00CA3FB7"/>
    <w:rsid w:val="00CA413F"/>
    <w:rsid w:val="00CA4E09"/>
    <w:rsid w:val="00CA5098"/>
    <w:rsid w:val="00CA5503"/>
    <w:rsid w:val="00CA55C3"/>
    <w:rsid w:val="00CA5EF0"/>
    <w:rsid w:val="00CA65B3"/>
    <w:rsid w:val="00CA66C3"/>
    <w:rsid w:val="00CA6CAD"/>
    <w:rsid w:val="00CA6F2C"/>
    <w:rsid w:val="00CA70A8"/>
    <w:rsid w:val="00CA70D0"/>
    <w:rsid w:val="00CA732F"/>
    <w:rsid w:val="00CA74A4"/>
    <w:rsid w:val="00CA7683"/>
    <w:rsid w:val="00CA784D"/>
    <w:rsid w:val="00CA7E82"/>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4FC2"/>
    <w:rsid w:val="00CB556C"/>
    <w:rsid w:val="00CB59E7"/>
    <w:rsid w:val="00CB5E4A"/>
    <w:rsid w:val="00CB5FF1"/>
    <w:rsid w:val="00CB668A"/>
    <w:rsid w:val="00CB6976"/>
    <w:rsid w:val="00CB6ADD"/>
    <w:rsid w:val="00CB6FCA"/>
    <w:rsid w:val="00CB724D"/>
    <w:rsid w:val="00CB73EA"/>
    <w:rsid w:val="00CB7D4E"/>
    <w:rsid w:val="00CC002B"/>
    <w:rsid w:val="00CC0052"/>
    <w:rsid w:val="00CC07E5"/>
    <w:rsid w:val="00CC09F0"/>
    <w:rsid w:val="00CC0C11"/>
    <w:rsid w:val="00CC1310"/>
    <w:rsid w:val="00CC15B5"/>
    <w:rsid w:val="00CC1671"/>
    <w:rsid w:val="00CC1F52"/>
    <w:rsid w:val="00CC233F"/>
    <w:rsid w:val="00CC27FD"/>
    <w:rsid w:val="00CC31E8"/>
    <w:rsid w:val="00CC33C6"/>
    <w:rsid w:val="00CC369C"/>
    <w:rsid w:val="00CC3AB9"/>
    <w:rsid w:val="00CC3C9E"/>
    <w:rsid w:val="00CC45E0"/>
    <w:rsid w:val="00CC4BBE"/>
    <w:rsid w:val="00CC4BC3"/>
    <w:rsid w:val="00CC4ED5"/>
    <w:rsid w:val="00CC50C7"/>
    <w:rsid w:val="00CC55AC"/>
    <w:rsid w:val="00CC5859"/>
    <w:rsid w:val="00CC6159"/>
    <w:rsid w:val="00CC65A8"/>
    <w:rsid w:val="00CC6FF2"/>
    <w:rsid w:val="00CC71F3"/>
    <w:rsid w:val="00CC72C0"/>
    <w:rsid w:val="00CC757D"/>
    <w:rsid w:val="00CC7C74"/>
    <w:rsid w:val="00CD00DB"/>
    <w:rsid w:val="00CD0119"/>
    <w:rsid w:val="00CD075A"/>
    <w:rsid w:val="00CD07FD"/>
    <w:rsid w:val="00CD0866"/>
    <w:rsid w:val="00CD1169"/>
    <w:rsid w:val="00CD13F8"/>
    <w:rsid w:val="00CD16C7"/>
    <w:rsid w:val="00CD1A40"/>
    <w:rsid w:val="00CD1B33"/>
    <w:rsid w:val="00CD239C"/>
    <w:rsid w:val="00CD25F3"/>
    <w:rsid w:val="00CD27FF"/>
    <w:rsid w:val="00CD305C"/>
    <w:rsid w:val="00CD3A6D"/>
    <w:rsid w:val="00CD3E5A"/>
    <w:rsid w:val="00CD3E63"/>
    <w:rsid w:val="00CD40A3"/>
    <w:rsid w:val="00CD4174"/>
    <w:rsid w:val="00CD483D"/>
    <w:rsid w:val="00CD4CD3"/>
    <w:rsid w:val="00CD4DDD"/>
    <w:rsid w:val="00CD578C"/>
    <w:rsid w:val="00CD585E"/>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700"/>
    <w:rsid w:val="00CE3B69"/>
    <w:rsid w:val="00CE3B77"/>
    <w:rsid w:val="00CE43C6"/>
    <w:rsid w:val="00CE4559"/>
    <w:rsid w:val="00CE46B8"/>
    <w:rsid w:val="00CE5118"/>
    <w:rsid w:val="00CE5487"/>
    <w:rsid w:val="00CE566D"/>
    <w:rsid w:val="00CE59B5"/>
    <w:rsid w:val="00CE59DB"/>
    <w:rsid w:val="00CE5D3A"/>
    <w:rsid w:val="00CE65A1"/>
    <w:rsid w:val="00CE6D79"/>
    <w:rsid w:val="00CE6E75"/>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21E"/>
    <w:rsid w:val="00CF337B"/>
    <w:rsid w:val="00CF3FE7"/>
    <w:rsid w:val="00CF4059"/>
    <w:rsid w:val="00CF4416"/>
    <w:rsid w:val="00CF5762"/>
    <w:rsid w:val="00CF65B4"/>
    <w:rsid w:val="00CF69B0"/>
    <w:rsid w:val="00CF6C05"/>
    <w:rsid w:val="00CF7485"/>
    <w:rsid w:val="00CF7E56"/>
    <w:rsid w:val="00D01113"/>
    <w:rsid w:val="00D0139C"/>
    <w:rsid w:val="00D01744"/>
    <w:rsid w:val="00D01876"/>
    <w:rsid w:val="00D02461"/>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039"/>
    <w:rsid w:val="00D06861"/>
    <w:rsid w:val="00D0688A"/>
    <w:rsid w:val="00D06F22"/>
    <w:rsid w:val="00D07A9C"/>
    <w:rsid w:val="00D10076"/>
    <w:rsid w:val="00D1033B"/>
    <w:rsid w:val="00D10477"/>
    <w:rsid w:val="00D107E2"/>
    <w:rsid w:val="00D119CC"/>
    <w:rsid w:val="00D11D76"/>
    <w:rsid w:val="00D11E73"/>
    <w:rsid w:val="00D121F5"/>
    <w:rsid w:val="00D126E4"/>
    <w:rsid w:val="00D128AC"/>
    <w:rsid w:val="00D129AE"/>
    <w:rsid w:val="00D131BF"/>
    <w:rsid w:val="00D13D52"/>
    <w:rsid w:val="00D140E6"/>
    <w:rsid w:val="00D158EF"/>
    <w:rsid w:val="00D15C14"/>
    <w:rsid w:val="00D15E74"/>
    <w:rsid w:val="00D15FAA"/>
    <w:rsid w:val="00D1666E"/>
    <w:rsid w:val="00D16730"/>
    <w:rsid w:val="00D16ECB"/>
    <w:rsid w:val="00D16EEE"/>
    <w:rsid w:val="00D17167"/>
    <w:rsid w:val="00D173B7"/>
    <w:rsid w:val="00D1794C"/>
    <w:rsid w:val="00D17BA5"/>
    <w:rsid w:val="00D17EC9"/>
    <w:rsid w:val="00D2058D"/>
    <w:rsid w:val="00D20D0C"/>
    <w:rsid w:val="00D2176E"/>
    <w:rsid w:val="00D2182A"/>
    <w:rsid w:val="00D22105"/>
    <w:rsid w:val="00D2211C"/>
    <w:rsid w:val="00D22945"/>
    <w:rsid w:val="00D22B55"/>
    <w:rsid w:val="00D23055"/>
    <w:rsid w:val="00D230AD"/>
    <w:rsid w:val="00D251AB"/>
    <w:rsid w:val="00D25AC6"/>
    <w:rsid w:val="00D261D3"/>
    <w:rsid w:val="00D2799B"/>
    <w:rsid w:val="00D31255"/>
    <w:rsid w:val="00D319DF"/>
    <w:rsid w:val="00D3225E"/>
    <w:rsid w:val="00D324BC"/>
    <w:rsid w:val="00D33046"/>
    <w:rsid w:val="00D33565"/>
    <w:rsid w:val="00D33762"/>
    <w:rsid w:val="00D34025"/>
    <w:rsid w:val="00D3413A"/>
    <w:rsid w:val="00D34BD1"/>
    <w:rsid w:val="00D35177"/>
    <w:rsid w:val="00D356E1"/>
    <w:rsid w:val="00D359F0"/>
    <w:rsid w:val="00D37006"/>
    <w:rsid w:val="00D40609"/>
    <w:rsid w:val="00D40983"/>
    <w:rsid w:val="00D41043"/>
    <w:rsid w:val="00D41188"/>
    <w:rsid w:val="00D417D3"/>
    <w:rsid w:val="00D418D5"/>
    <w:rsid w:val="00D41A6B"/>
    <w:rsid w:val="00D41DB1"/>
    <w:rsid w:val="00D42045"/>
    <w:rsid w:val="00D4276D"/>
    <w:rsid w:val="00D42798"/>
    <w:rsid w:val="00D42970"/>
    <w:rsid w:val="00D43492"/>
    <w:rsid w:val="00D4364E"/>
    <w:rsid w:val="00D436F1"/>
    <w:rsid w:val="00D43AED"/>
    <w:rsid w:val="00D43FF3"/>
    <w:rsid w:val="00D44916"/>
    <w:rsid w:val="00D45CA4"/>
    <w:rsid w:val="00D45EA7"/>
    <w:rsid w:val="00D45F22"/>
    <w:rsid w:val="00D46485"/>
    <w:rsid w:val="00D47178"/>
    <w:rsid w:val="00D4752E"/>
    <w:rsid w:val="00D47842"/>
    <w:rsid w:val="00D478A8"/>
    <w:rsid w:val="00D47BEF"/>
    <w:rsid w:val="00D47E63"/>
    <w:rsid w:val="00D50826"/>
    <w:rsid w:val="00D51675"/>
    <w:rsid w:val="00D51A75"/>
    <w:rsid w:val="00D51F73"/>
    <w:rsid w:val="00D52827"/>
    <w:rsid w:val="00D529BE"/>
    <w:rsid w:val="00D52CF6"/>
    <w:rsid w:val="00D52DC6"/>
    <w:rsid w:val="00D53198"/>
    <w:rsid w:val="00D53D3E"/>
    <w:rsid w:val="00D546D6"/>
    <w:rsid w:val="00D547E0"/>
    <w:rsid w:val="00D54992"/>
    <w:rsid w:val="00D55291"/>
    <w:rsid w:val="00D555D7"/>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037"/>
    <w:rsid w:val="00D668B7"/>
    <w:rsid w:val="00D66BD9"/>
    <w:rsid w:val="00D66BFD"/>
    <w:rsid w:val="00D66C91"/>
    <w:rsid w:val="00D674EE"/>
    <w:rsid w:val="00D67535"/>
    <w:rsid w:val="00D67B2A"/>
    <w:rsid w:val="00D67BC9"/>
    <w:rsid w:val="00D67DBC"/>
    <w:rsid w:val="00D70283"/>
    <w:rsid w:val="00D704D9"/>
    <w:rsid w:val="00D70BD2"/>
    <w:rsid w:val="00D70EC2"/>
    <w:rsid w:val="00D713F2"/>
    <w:rsid w:val="00D721AA"/>
    <w:rsid w:val="00D72705"/>
    <w:rsid w:val="00D738BF"/>
    <w:rsid w:val="00D73B93"/>
    <w:rsid w:val="00D73C6B"/>
    <w:rsid w:val="00D73C95"/>
    <w:rsid w:val="00D73F99"/>
    <w:rsid w:val="00D745C1"/>
    <w:rsid w:val="00D75676"/>
    <w:rsid w:val="00D75731"/>
    <w:rsid w:val="00D75B35"/>
    <w:rsid w:val="00D75B45"/>
    <w:rsid w:val="00D75B5C"/>
    <w:rsid w:val="00D75F8C"/>
    <w:rsid w:val="00D76050"/>
    <w:rsid w:val="00D76309"/>
    <w:rsid w:val="00D76423"/>
    <w:rsid w:val="00D767BF"/>
    <w:rsid w:val="00D77278"/>
    <w:rsid w:val="00D775B5"/>
    <w:rsid w:val="00D77961"/>
    <w:rsid w:val="00D77B20"/>
    <w:rsid w:val="00D77B3B"/>
    <w:rsid w:val="00D8007C"/>
    <w:rsid w:val="00D80551"/>
    <w:rsid w:val="00D8079F"/>
    <w:rsid w:val="00D8103B"/>
    <w:rsid w:val="00D8111B"/>
    <w:rsid w:val="00D81242"/>
    <w:rsid w:val="00D812D2"/>
    <w:rsid w:val="00D81403"/>
    <w:rsid w:val="00D822FA"/>
    <w:rsid w:val="00D82D02"/>
    <w:rsid w:val="00D82D0F"/>
    <w:rsid w:val="00D83A5A"/>
    <w:rsid w:val="00D84025"/>
    <w:rsid w:val="00D84157"/>
    <w:rsid w:val="00D84358"/>
    <w:rsid w:val="00D8485C"/>
    <w:rsid w:val="00D84BD7"/>
    <w:rsid w:val="00D84DCA"/>
    <w:rsid w:val="00D850FC"/>
    <w:rsid w:val="00D85114"/>
    <w:rsid w:val="00D857BC"/>
    <w:rsid w:val="00D86144"/>
    <w:rsid w:val="00D8622E"/>
    <w:rsid w:val="00D8697D"/>
    <w:rsid w:val="00D8718F"/>
    <w:rsid w:val="00D871B6"/>
    <w:rsid w:val="00D875E1"/>
    <w:rsid w:val="00D90275"/>
    <w:rsid w:val="00D902CB"/>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49B"/>
    <w:rsid w:val="00D974BB"/>
    <w:rsid w:val="00D97C27"/>
    <w:rsid w:val="00DA0526"/>
    <w:rsid w:val="00DA0639"/>
    <w:rsid w:val="00DA0CF7"/>
    <w:rsid w:val="00DA0E96"/>
    <w:rsid w:val="00DA1203"/>
    <w:rsid w:val="00DA18DA"/>
    <w:rsid w:val="00DA1F0C"/>
    <w:rsid w:val="00DA1F38"/>
    <w:rsid w:val="00DA2F0F"/>
    <w:rsid w:val="00DA3565"/>
    <w:rsid w:val="00DA3858"/>
    <w:rsid w:val="00DA3A5B"/>
    <w:rsid w:val="00DA3D0B"/>
    <w:rsid w:val="00DA3F51"/>
    <w:rsid w:val="00DA45DB"/>
    <w:rsid w:val="00DA48D9"/>
    <w:rsid w:val="00DA49F8"/>
    <w:rsid w:val="00DA4AAE"/>
    <w:rsid w:val="00DA5572"/>
    <w:rsid w:val="00DA5AEB"/>
    <w:rsid w:val="00DA6A15"/>
    <w:rsid w:val="00DA6CC2"/>
    <w:rsid w:val="00DA7029"/>
    <w:rsid w:val="00DA77A0"/>
    <w:rsid w:val="00DB009C"/>
    <w:rsid w:val="00DB09A2"/>
    <w:rsid w:val="00DB0C79"/>
    <w:rsid w:val="00DB103D"/>
    <w:rsid w:val="00DB119F"/>
    <w:rsid w:val="00DB125A"/>
    <w:rsid w:val="00DB1381"/>
    <w:rsid w:val="00DB1448"/>
    <w:rsid w:val="00DB1998"/>
    <w:rsid w:val="00DB1FC4"/>
    <w:rsid w:val="00DB21F0"/>
    <w:rsid w:val="00DB24C0"/>
    <w:rsid w:val="00DB2C5F"/>
    <w:rsid w:val="00DB3A58"/>
    <w:rsid w:val="00DB3BDF"/>
    <w:rsid w:val="00DB3C58"/>
    <w:rsid w:val="00DB3D46"/>
    <w:rsid w:val="00DB401C"/>
    <w:rsid w:val="00DB46C8"/>
    <w:rsid w:val="00DB4995"/>
    <w:rsid w:val="00DB540E"/>
    <w:rsid w:val="00DB5A63"/>
    <w:rsid w:val="00DB6166"/>
    <w:rsid w:val="00DB656B"/>
    <w:rsid w:val="00DB691E"/>
    <w:rsid w:val="00DB75A3"/>
    <w:rsid w:val="00DB799D"/>
    <w:rsid w:val="00DB79C8"/>
    <w:rsid w:val="00DC0574"/>
    <w:rsid w:val="00DC0C65"/>
    <w:rsid w:val="00DC0F0B"/>
    <w:rsid w:val="00DC15AC"/>
    <w:rsid w:val="00DC16BF"/>
    <w:rsid w:val="00DC16E1"/>
    <w:rsid w:val="00DC16FC"/>
    <w:rsid w:val="00DC1881"/>
    <w:rsid w:val="00DC1ED7"/>
    <w:rsid w:val="00DC3A6F"/>
    <w:rsid w:val="00DC3D1C"/>
    <w:rsid w:val="00DC43E1"/>
    <w:rsid w:val="00DC48C1"/>
    <w:rsid w:val="00DC4EE7"/>
    <w:rsid w:val="00DC5199"/>
    <w:rsid w:val="00DC5A32"/>
    <w:rsid w:val="00DC5E4E"/>
    <w:rsid w:val="00DC651B"/>
    <w:rsid w:val="00DC662F"/>
    <w:rsid w:val="00DC6E78"/>
    <w:rsid w:val="00DC729A"/>
    <w:rsid w:val="00DC7328"/>
    <w:rsid w:val="00DC73B1"/>
    <w:rsid w:val="00DC7519"/>
    <w:rsid w:val="00DC75C6"/>
    <w:rsid w:val="00DC7630"/>
    <w:rsid w:val="00DC7739"/>
    <w:rsid w:val="00DC7EB5"/>
    <w:rsid w:val="00DD04AC"/>
    <w:rsid w:val="00DD04DD"/>
    <w:rsid w:val="00DD0891"/>
    <w:rsid w:val="00DD0B35"/>
    <w:rsid w:val="00DD0F9F"/>
    <w:rsid w:val="00DD11A7"/>
    <w:rsid w:val="00DD1298"/>
    <w:rsid w:val="00DD1ED1"/>
    <w:rsid w:val="00DD2300"/>
    <w:rsid w:val="00DD2309"/>
    <w:rsid w:val="00DD28B3"/>
    <w:rsid w:val="00DD2DE3"/>
    <w:rsid w:val="00DD2DE8"/>
    <w:rsid w:val="00DD316F"/>
    <w:rsid w:val="00DD357C"/>
    <w:rsid w:val="00DD37CA"/>
    <w:rsid w:val="00DD3D55"/>
    <w:rsid w:val="00DD3DF7"/>
    <w:rsid w:val="00DD4AE2"/>
    <w:rsid w:val="00DD4BFA"/>
    <w:rsid w:val="00DD50CE"/>
    <w:rsid w:val="00DD51F8"/>
    <w:rsid w:val="00DD6388"/>
    <w:rsid w:val="00DD64F6"/>
    <w:rsid w:val="00DD6C53"/>
    <w:rsid w:val="00DD7198"/>
    <w:rsid w:val="00DD7199"/>
    <w:rsid w:val="00DD7C44"/>
    <w:rsid w:val="00DD7CB6"/>
    <w:rsid w:val="00DE0077"/>
    <w:rsid w:val="00DE0137"/>
    <w:rsid w:val="00DE01BA"/>
    <w:rsid w:val="00DE038B"/>
    <w:rsid w:val="00DE0DCF"/>
    <w:rsid w:val="00DE137B"/>
    <w:rsid w:val="00DE13D4"/>
    <w:rsid w:val="00DE13FD"/>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5D5B"/>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2F25"/>
    <w:rsid w:val="00DF3222"/>
    <w:rsid w:val="00DF3577"/>
    <w:rsid w:val="00DF4063"/>
    <w:rsid w:val="00DF493C"/>
    <w:rsid w:val="00DF4F30"/>
    <w:rsid w:val="00DF5C12"/>
    <w:rsid w:val="00DF5F13"/>
    <w:rsid w:val="00DF63DD"/>
    <w:rsid w:val="00DF6B62"/>
    <w:rsid w:val="00DF7828"/>
    <w:rsid w:val="00DF7BD0"/>
    <w:rsid w:val="00DF7BDF"/>
    <w:rsid w:val="00DF7DFE"/>
    <w:rsid w:val="00E0001B"/>
    <w:rsid w:val="00E00303"/>
    <w:rsid w:val="00E00489"/>
    <w:rsid w:val="00E00A62"/>
    <w:rsid w:val="00E010A0"/>
    <w:rsid w:val="00E0125E"/>
    <w:rsid w:val="00E01668"/>
    <w:rsid w:val="00E0173A"/>
    <w:rsid w:val="00E01849"/>
    <w:rsid w:val="00E020D1"/>
    <w:rsid w:val="00E02714"/>
    <w:rsid w:val="00E02B64"/>
    <w:rsid w:val="00E02EAD"/>
    <w:rsid w:val="00E03D3F"/>
    <w:rsid w:val="00E0437C"/>
    <w:rsid w:val="00E0452C"/>
    <w:rsid w:val="00E04D61"/>
    <w:rsid w:val="00E04FA8"/>
    <w:rsid w:val="00E0504C"/>
    <w:rsid w:val="00E05074"/>
    <w:rsid w:val="00E0540D"/>
    <w:rsid w:val="00E05489"/>
    <w:rsid w:val="00E05741"/>
    <w:rsid w:val="00E05F7F"/>
    <w:rsid w:val="00E06930"/>
    <w:rsid w:val="00E06971"/>
    <w:rsid w:val="00E06B43"/>
    <w:rsid w:val="00E06E32"/>
    <w:rsid w:val="00E06EC4"/>
    <w:rsid w:val="00E070D9"/>
    <w:rsid w:val="00E105B3"/>
    <w:rsid w:val="00E10846"/>
    <w:rsid w:val="00E108E9"/>
    <w:rsid w:val="00E108F4"/>
    <w:rsid w:val="00E10A4B"/>
    <w:rsid w:val="00E10D4E"/>
    <w:rsid w:val="00E1100C"/>
    <w:rsid w:val="00E11489"/>
    <w:rsid w:val="00E11711"/>
    <w:rsid w:val="00E11E63"/>
    <w:rsid w:val="00E12696"/>
    <w:rsid w:val="00E12DEE"/>
    <w:rsid w:val="00E1310D"/>
    <w:rsid w:val="00E13359"/>
    <w:rsid w:val="00E134B8"/>
    <w:rsid w:val="00E138BF"/>
    <w:rsid w:val="00E13DEF"/>
    <w:rsid w:val="00E140DF"/>
    <w:rsid w:val="00E14DF6"/>
    <w:rsid w:val="00E14EFA"/>
    <w:rsid w:val="00E150BA"/>
    <w:rsid w:val="00E151B9"/>
    <w:rsid w:val="00E1566E"/>
    <w:rsid w:val="00E158C4"/>
    <w:rsid w:val="00E161E6"/>
    <w:rsid w:val="00E167C9"/>
    <w:rsid w:val="00E1698C"/>
    <w:rsid w:val="00E16D50"/>
    <w:rsid w:val="00E172BE"/>
    <w:rsid w:val="00E17CF7"/>
    <w:rsid w:val="00E205D6"/>
    <w:rsid w:val="00E20B91"/>
    <w:rsid w:val="00E216EC"/>
    <w:rsid w:val="00E2189A"/>
    <w:rsid w:val="00E226FE"/>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180"/>
    <w:rsid w:val="00E30700"/>
    <w:rsid w:val="00E30D87"/>
    <w:rsid w:val="00E30E57"/>
    <w:rsid w:val="00E31360"/>
    <w:rsid w:val="00E31D28"/>
    <w:rsid w:val="00E325FF"/>
    <w:rsid w:val="00E32642"/>
    <w:rsid w:val="00E32CB8"/>
    <w:rsid w:val="00E3419B"/>
    <w:rsid w:val="00E3440F"/>
    <w:rsid w:val="00E34F3A"/>
    <w:rsid w:val="00E35030"/>
    <w:rsid w:val="00E3585B"/>
    <w:rsid w:val="00E35F99"/>
    <w:rsid w:val="00E35F9A"/>
    <w:rsid w:val="00E3637F"/>
    <w:rsid w:val="00E364B6"/>
    <w:rsid w:val="00E36723"/>
    <w:rsid w:val="00E36E67"/>
    <w:rsid w:val="00E3713C"/>
    <w:rsid w:val="00E3767B"/>
    <w:rsid w:val="00E37A3D"/>
    <w:rsid w:val="00E37E1C"/>
    <w:rsid w:val="00E40126"/>
    <w:rsid w:val="00E4044A"/>
    <w:rsid w:val="00E4047E"/>
    <w:rsid w:val="00E40CBF"/>
    <w:rsid w:val="00E40E7D"/>
    <w:rsid w:val="00E40EE4"/>
    <w:rsid w:val="00E412D3"/>
    <w:rsid w:val="00E413C6"/>
    <w:rsid w:val="00E417D1"/>
    <w:rsid w:val="00E4195F"/>
    <w:rsid w:val="00E41C4E"/>
    <w:rsid w:val="00E420D5"/>
    <w:rsid w:val="00E42517"/>
    <w:rsid w:val="00E42D55"/>
    <w:rsid w:val="00E42E53"/>
    <w:rsid w:val="00E42FFE"/>
    <w:rsid w:val="00E4316E"/>
    <w:rsid w:val="00E435AB"/>
    <w:rsid w:val="00E44275"/>
    <w:rsid w:val="00E446B5"/>
    <w:rsid w:val="00E44777"/>
    <w:rsid w:val="00E4535F"/>
    <w:rsid w:val="00E45691"/>
    <w:rsid w:val="00E466BC"/>
    <w:rsid w:val="00E4686A"/>
    <w:rsid w:val="00E46CE1"/>
    <w:rsid w:val="00E47538"/>
    <w:rsid w:val="00E479FD"/>
    <w:rsid w:val="00E504D6"/>
    <w:rsid w:val="00E50B6F"/>
    <w:rsid w:val="00E50DF1"/>
    <w:rsid w:val="00E50EBE"/>
    <w:rsid w:val="00E50F69"/>
    <w:rsid w:val="00E50FC6"/>
    <w:rsid w:val="00E517CD"/>
    <w:rsid w:val="00E518B3"/>
    <w:rsid w:val="00E51C36"/>
    <w:rsid w:val="00E52185"/>
    <w:rsid w:val="00E52372"/>
    <w:rsid w:val="00E52786"/>
    <w:rsid w:val="00E52C21"/>
    <w:rsid w:val="00E52F05"/>
    <w:rsid w:val="00E53785"/>
    <w:rsid w:val="00E53DB1"/>
    <w:rsid w:val="00E540CA"/>
    <w:rsid w:val="00E54290"/>
    <w:rsid w:val="00E54B37"/>
    <w:rsid w:val="00E54DE9"/>
    <w:rsid w:val="00E55B22"/>
    <w:rsid w:val="00E55B28"/>
    <w:rsid w:val="00E5616F"/>
    <w:rsid w:val="00E56D4A"/>
    <w:rsid w:val="00E57119"/>
    <w:rsid w:val="00E5719E"/>
    <w:rsid w:val="00E57D7B"/>
    <w:rsid w:val="00E57F4B"/>
    <w:rsid w:val="00E602E5"/>
    <w:rsid w:val="00E602F8"/>
    <w:rsid w:val="00E6085B"/>
    <w:rsid w:val="00E60FBA"/>
    <w:rsid w:val="00E60FBF"/>
    <w:rsid w:val="00E612D2"/>
    <w:rsid w:val="00E616F9"/>
    <w:rsid w:val="00E61852"/>
    <w:rsid w:val="00E61A0C"/>
    <w:rsid w:val="00E61D22"/>
    <w:rsid w:val="00E61D96"/>
    <w:rsid w:val="00E61E4B"/>
    <w:rsid w:val="00E6210B"/>
    <w:rsid w:val="00E6342F"/>
    <w:rsid w:val="00E63DA2"/>
    <w:rsid w:val="00E63F5D"/>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672AE"/>
    <w:rsid w:val="00E67F60"/>
    <w:rsid w:val="00E70130"/>
    <w:rsid w:val="00E7063F"/>
    <w:rsid w:val="00E715FC"/>
    <w:rsid w:val="00E71790"/>
    <w:rsid w:val="00E71A45"/>
    <w:rsid w:val="00E71C21"/>
    <w:rsid w:val="00E72D84"/>
    <w:rsid w:val="00E730FC"/>
    <w:rsid w:val="00E7318D"/>
    <w:rsid w:val="00E734D3"/>
    <w:rsid w:val="00E7385A"/>
    <w:rsid w:val="00E73938"/>
    <w:rsid w:val="00E73CE6"/>
    <w:rsid w:val="00E74780"/>
    <w:rsid w:val="00E7487D"/>
    <w:rsid w:val="00E74956"/>
    <w:rsid w:val="00E752F7"/>
    <w:rsid w:val="00E75848"/>
    <w:rsid w:val="00E759D4"/>
    <w:rsid w:val="00E75EDD"/>
    <w:rsid w:val="00E76A3C"/>
    <w:rsid w:val="00E76EB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3621"/>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2097"/>
    <w:rsid w:val="00E93407"/>
    <w:rsid w:val="00E934E4"/>
    <w:rsid w:val="00E93824"/>
    <w:rsid w:val="00E940A8"/>
    <w:rsid w:val="00E94759"/>
    <w:rsid w:val="00E947E8"/>
    <w:rsid w:val="00E9498E"/>
    <w:rsid w:val="00E94B0F"/>
    <w:rsid w:val="00E9503F"/>
    <w:rsid w:val="00E95B3C"/>
    <w:rsid w:val="00E96726"/>
    <w:rsid w:val="00E96E68"/>
    <w:rsid w:val="00E973BA"/>
    <w:rsid w:val="00E97EA1"/>
    <w:rsid w:val="00EA0BBE"/>
    <w:rsid w:val="00EA11AF"/>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55CD"/>
    <w:rsid w:val="00EA6250"/>
    <w:rsid w:val="00EA66A4"/>
    <w:rsid w:val="00EA6819"/>
    <w:rsid w:val="00EA69E4"/>
    <w:rsid w:val="00EA6A1E"/>
    <w:rsid w:val="00EA75BD"/>
    <w:rsid w:val="00EA760C"/>
    <w:rsid w:val="00EA7C47"/>
    <w:rsid w:val="00EA7CD7"/>
    <w:rsid w:val="00EA7F8E"/>
    <w:rsid w:val="00EB0BB7"/>
    <w:rsid w:val="00EB0C01"/>
    <w:rsid w:val="00EB0F0F"/>
    <w:rsid w:val="00EB1053"/>
    <w:rsid w:val="00EB12A5"/>
    <w:rsid w:val="00EB24D8"/>
    <w:rsid w:val="00EB262F"/>
    <w:rsid w:val="00EB277B"/>
    <w:rsid w:val="00EB2F20"/>
    <w:rsid w:val="00EB2F35"/>
    <w:rsid w:val="00EB31DB"/>
    <w:rsid w:val="00EB3422"/>
    <w:rsid w:val="00EB3A31"/>
    <w:rsid w:val="00EB4245"/>
    <w:rsid w:val="00EB4EAF"/>
    <w:rsid w:val="00EB548E"/>
    <w:rsid w:val="00EB5C41"/>
    <w:rsid w:val="00EB5F5A"/>
    <w:rsid w:val="00EB63CE"/>
    <w:rsid w:val="00EB657E"/>
    <w:rsid w:val="00EB695E"/>
    <w:rsid w:val="00EB69D1"/>
    <w:rsid w:val="00EB6FE9"/>
    <w:rsid w:val="00EB72FF"/>
    <w:rsid w:val="00EB756F"/>
    <w:rsid w:val="00EB79C8"/>
    <w:rsid w:val="00EB7E78"/>
    <w:rsid w:val="00EC0301"/>
    <w:rsid w:val="00EC09C6"/>
    <w:rsid w:val="00EC0EA5"/>
    <w:rsid w:val="00EC1056"/>
    <w:rsid w:val="00EC1470"/>
    <w:rsid w:val="00EC1F99"/>
    <w:rsid w:val="00EC222E"/>
    <w:rsid w:val="00EC25CD"/>
    <w:rsid w:val="00EC2716"/>
    <w:rsid w:val="00EC2DBB"/>
    <w:rsid w:val="00EC3107"/>
    <w:rsid w:val="00EC358E"/>
    <w:rsid w:val="00EC3F3F"/>
    <w:rsid w:val="00EC3FD2"/>
    <w:rsid w:val="00EC4095"/>
    <w:rsid w:val="00EC43B5"/>
    <w:rsid w:val="00EC4537"/>
    <w:rsid w:val="00EC4960"/>
    <w:rsid w:val="00EC4AE3"/>
    <w:rsid w:val="00EC4E95"/>
    <w:rsid w:val="00EC522B"/>
    <w:rsid w:val="00EC54EE"/>
    <w:rsid w:val="00EC59B2"/>
    <w:rsid w:val="00EC5A3B"/>
    <w:rsid w:val="00EC6BCB"/>
    <w:rsid w:val="00EC774E"/>
    <w:rsid w:val="00EC786C"/>
    <w:rsid w:val="00EC7ADD"/>
    <w:rsid w:val="00EC7E60"/>
    <w:rsid w:val="00ED04FE"/>
    <w:rsid w:val="00ED0DD0"/>
    <w:rsid w:val="00ED1989"/>
    <w:rsid w:val="00ED28F2"/>
    <w:rsid w:val="00ED3145"/>
    <w:rsid w:val="00ED3309"/>
    <w:rsid w:val="00ED356E"/>
    <w:rsid w:val="00ED36C7"/>
    <w:rsid w:val="00ED3BDA"/>
    <w:rsid w:val="00ED3DA4"/>
    <w:rsid w:val="00ED4580"/>
    <w:rsid w:val="00ED4B67"/>
    <w:rsid w:val="00ED4B69"/>
    <w:rsid w:val="00ED503A"/>
    <w:rsid w:val="00ED5A3B"/>
    <w:rsid w:val="00ED5C30"/>
    <w:rsid w:val="00ED5E02"/>
    <w:rsid w:val="00ED5EED"/>
    <w:rsid w:val="00ED602B"/>
    <w:rsid w:val="00ED6B1C"/>
    <w:rsid w:val="00ED6CF7"/>
    <w:rsid w:val="00ED6F33"/>
    <w:rsid w:val="00ED7128"/>
    <w:rsid w:val="00ED741E"/>
    <w:rsid w:val="00ED7716"/>
    <w:rsid w:val="00ED7737"/>
    <w:rsid w:val="00ED7747"/>
    <w:rsid w:val="00ED7CF4"/>
    <w:rsid w:val="00EE0EA8"/>
    <w:rsid w:val="00EE109D"/>
    <w:rsid w:val="00EE1B0E"/>
    <w:rsid w:val="00EE2204"/>
    <w:rsid w:val="00EE22FB"/>
    <w:rsid w:val="00EE2407"/>
    <w:rsid w:val="00EE26AE"/>
    <w:rsid w:val="00EE29C8"/>
    <w:rsid w:val="00EE2A54"/>
    <w:rsid w:val="00EE2FC2"/>
    <w:rsid w:val="00EE3772"/>
    <w:rsid w:val="00EE39BB"/>
    <w:rsid w:val="00EE3B88"/>
    <w:rsid w:val="00EE4B75"/>
    <w:rsid w:val="00EE4DBD"/>
    <w:rsid w:val="00EE57D6"/>
    <w:rsid w:val="00EE5E73"/>
    <w:rsid w:val="00EE6025"/>
    <w:rsid w:val="00EE6AC6"/>
    <w:rsid w:val="00EE6E26"/>
    <w:rsid w:val="00EE7623"/>
    <w:rsid w:val="00EE784D"/>
    <w:rsid w:val="00EE784F"/>
    <w:rsid w:val="00EE7A1D"/>
    <w:rsid w:val="00EF0500"/>
    <w:rsid w:val="00EF07D2"/>
    <w:rsid w:val="00EF0B66"/>
    <w:rsid w:val="00EF1002"/>
    <w:rsid w:val="00EF143F"/>
    <w:rsid w:val="00EF1F88"/>
    <w:rsid w:val="00EF23D8"/>
    <w:rsid w:val="00EF2A5A"/>
    <w:rsid w:val="00EF2A87"/>
    <w:rsid w:val="00EF2EAF"/>
    <w:rsid w:val="00EF395F"/>
    <w:rsid w:val="00EF3A74"/>
    <w:rsid w:val="00EF3AE9"/>
    <w:rsid w:val="00EF3E7A"/>
    <w:rsid w:val="00EF3EA5"/>
    <w:rsid w:val="00EF40DC"/>
    <w:rsid w:val="00EF49FB"/>
    <w:rsid w:val="00EF4D23"/>
    <w:rsid w:val="00EF50A1"/>
    <w:rsid w:val="00EF5117"/>
    <w:rsid w:val="00EF55D6"/>
    <w:rsid w:val="00EF644D"/>
    <w:rsid w:val="00EF6D29"/>
    <w:rsid w:val="00EF7138"/>
    <w:rsid w:val="00EF7149"/>
    <w:rsid w:val="00EF74DF"/>
    <w:rsid w:val="00EF799C"/>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3FE"/>
    <w:rsid w:val="00F0563F"/>
    <w:rsid w:val="00F06239"/>
    <w:rsid w:val="00F064EF"/>
    <w:rsid w:val="00F06558"/>
    <w:rsid w:val="00F06B59"/>
    <w:rsid w:val="00F06F42"/>
    <w:rsid w:val="00F07122"/>
    <w:rsid w:val="00F074C9"/>
    <w:rsid w:val="00F07C82"/>
    <w:rsid w:val="00F07F5E"/>
    <w:rsid w:val="00F1001E"/>
    <w:rsid w:val="00F106BB"/>
    <w:rsid w:val="00F10DD5"/>
    <w:rsid w:val="00F11027"/>
    <w:rsid w:val="00F1106C"/>
    <w:rsid w:val="00F111BA"/>
    <w:rsid w:val="00F116DD"/>
    <w:rsid w:val="00F11D9F"/>
    <w:rsid w:val="00F11E31"/>
    <w:rsid w:val="00F126DB"/>
    <w:rsid w:val="00F12786"/>
    <w:rsid w:val="00F12E90"/>
    <w:rsid w:val="00F13137"/>
    <w:rsid w:val="00F13AA1"/>
    <w:rsid w:val="00F13F2A"/>
    <w:rsid w:val="00F140EC"/>
    <w:rsid w:val="00F15097"/>
    <w:rsid w:val="00F15671"/>
    <w:rsid w:val="00F15DC7"/>
    <w:rsid w:val="00F16695"/>
    <w:rsid w:val="00F17523"/>
    <w:rsid w:val="00F202E3"/>
    <w:rsid w:val="00F20C6E"/>
    <w:rsid w:val="00F20D6C"/>
    <w:rsid w:val="00F2242D"/>
    <w:rsid w:val="00F224B4"/>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496"/>
    <w:rsid w:val="00F3158A"/>
    <w:rsid w:val="00F318DB"/>
    <w:rsid w:val="00F3199C"/>
    <w:rsid w:val="00F31F7D"/>
    <w:rsid w:val="00F32AFF"/>
    <w:rsid w:val="00F33237"/>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B4F"/>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908"/>
    <w:rsid w:val="00F46BA6"/>
    <w:rsid w:val="00F46C97"/>
    <w:rsid w:val="00F4703E"/>
    <w:rsid w:val="00F50511"/>
    <w:rsid w:val="00F50781"/>
    <w:rsid w:val="00F50CA3"/>
    <w:rsid w:val="00F51721"/>
    <w:rsid w:val="00F517ED"/>
    <w:rsid w:val="00F51F3F"/>
    <w:rsid w:val="00F528B5"/>
    <w:rsid w:val="00F528E7"/>
    <w:rsid w:val="00F52C8A"/>
    <w:rsid w:val="00F5358F"/>
    <w:rsid w:val="00F53615"/>
    <w:rsid w:val="00F53A91"/>
    <w:rsid w:val="00F54747"/>
    <w:rsid w:val="00F54783"/>
    <w:rsid w:val="00F547E9"/>
    <w:rsid w:val="00F5494E"/>
    <w:rsid w:val="00F54ABE"/>
    <w:rsid w:val="00F54EC1"/>
    <w:rsid w:val="00F553D2"/>
    <w:rsid w:val="00F5564F"/>
    <w:rsid w:val="00F55804"/>
    <w:rsid w:val="00F55F1A"/>
    <w:rsid w:val="00F56310"/>
    <w:rsid w:val="00F5684C"/>
    <w:rsid w:val="00F57210"/>
    <w:rsid w:val="00F577FC"/>
    <w:rsid w:val="00F602F0"/>
    <w:rsid w:val="00F6098E"/>
    <w:rsid w:val="00F60C90"/>
    <w:rsid w:val="00F6104A"/>
    <w:rsid w:val="00F61102"/>
    <w:rsid w:val="00F619EE"/>
    <w:rsid w:val="00F61CF5"/>
    <w:rsid w:val="00F61E2D"/>
    <w:rsid w:val="00F61FF9"/>
    <w:rsid w:val="00F62069"/>
    <w:rsid w:val="00F62159"/>
    <w:rsid w:val="00F6297B"/>
    <w:rsid w:val="00F62A7C"/>
    <w:rsid w:val="00F62B93"/>
    <w:rsid w:val="00F633E5"/>
    <w:rsid w:val="00F63A07"/>
    <w:rsid w:val="00F63C89"/>
    <w:rsid w:val="00F643CA"/>
    <w:rsid w:val="00F647EC"/>
    <w:rsid w:val="00F64D57"/>
    <w:rsid w:val="00F64FAB"/>
    <w:rsid w:val="00F65329"/>
    <w:rsid w:val="00F6546A"/>
    <w:rsid w:val="00F65CEA"/>
    <w:rsid w:val="00F65F15"/>
    <w:rsid w:val="00F66009"/>
    <w:rsid w:val="00F66443"/>
    <w:rsid w:val="00F666AD"/>
    <w:rsid w:val="00F67050"/>
    <w:rsid w:val="00F67120"/>
    <w:rsid w:val="00F675EA"/>
    <w:rsid w:val="00F67BEB"/>
    <w:rsid w:val="00F7074A"/>
    <w:rsid w:val="00F711A0"/>
    <w:rsid w:val="00F71687"/>
    <w:rsid w:val="00F71708"/>
    <w:rsid w:val="00F717C1"/>
    <w:rsid w:val="00F71973"/>
    <w:rsid w:val="00F71AB3"/>
    <w:rsid w:val="00F720B0"/>
    <w:rsid w:val="00F725D3"/>
    <w:rsid w:val="00F7281E"/>
    <w:rsid w:val="00F72C1A"/>
    <w:rsid w:val="00F72C3D"/>
    <w:rsid w:val="00F73269"/>
    <w:rsid w:val="00F73781"/>
    <w:rsid w:val="00F737AB"/>
    <w:rsid w:val="00F73BD1"/>
    <w:rsid w:val="00F74216"/>
    <w:rsid w:val="00F7425A"/>
    <w:rsid w:val="00F74F0F"/>
    <w:rsid w:val="00F75731"/>
    <w:rsid w:val="00F75841"/>
    <w:rsid w:val="00F76333"/>
    <w:rsid w:val="00F77100"/>
    <w:rsid w:val="00F77C84"/>
    <w:rsid w:val="00F80290"/>
    <w:rsid w:val="00F8090F"/>
    <w:rsid w:val="00F812AD"/>
    <w:rsid w:val="00F8139A"/>
    <w:rsid w:val="00F82AAE"/>
    <w:rsid w:val="00F834BE"/>
    <w:rsid w:val="00F838A9"/>
    <w:rsid w:val="00F84355"/>
    <w:rsid w:val="00F849E3"/>
    <w:rsid w:val="00F84B4E"/>
    <w:rsid w:val="00F84C44"/>
    <w:rsid w:val="00F851B7"/>
    <w:rsid w:val="00F8566C"/>
    <w:rsid w:val="00F858D4"/>
    <w:rsid w:val="00F85C65"/>
    <w:rsid w:val="00F860EB"/>
    <w:rsid w:val="00F86268"/>
    <w:rsid w:val="00F868B6"/>
    <w:rsid w:val="00F86968"/>
    <w:rsid w:val="00F86B5D"/>
    <w:rsid w:val="00F86C37"/>
    <w:rsid w:val="00F86E21"/>
    <w:rsid w:val="00F86E42"/>
    <w:rsid w:val="00F86FD9"/>
    <w:rsid w:val="00F876E6"/>
    <w:rsid w:val="00F87825"/>
    <w:rsid w:val="00F87838"/>
    <w:rsid w:val="00F879E8"/>
    <w:rsid w:val="00F87A90"/>
    <w:rsid w:val="00F87FCE"/>
    <w:rsid w:val="00F9008B"/>
    <w:rsid w:val="00F902C4"/>
    <w:rsid w:val="00F9100F"/>
    <w:rsid w:val="00F91669"/>
    <w:rsid w:val="00F9184F"/>
    <w:rsid w:val="00F91943"/>
    <w:rsid w:val="00F92A66"/>
    <w:rsid w:val="00F931CF"/>
    <w:rsid w:val="00F9373A"/>
    <w:rsid w:val="00F93A31"/>
    <w:rsid w:val="00F93BA1"/>
    <w:rsid w:val="00F93D6E"/>
    <w:rsid w:val="00F9423D"/>
    <w:rsid w:val="00F94609"/>
    <w:rsid w:val="00F95182"/>
    <w:rsid w:val="00F9526D"/>
    <w:rsid w:val="00F957D2"/>
    <w:rsid w:val="00F95D94"/>
    <w:rsid w:val="00F961A5"/>
    <w:rsid w:val="00F96F86"/>
    <w:rsid w:val="00F97711"/>
    <w:rsid w:val="00F979AB"/>
    <w:rsid w:val="00FA02B8"/>
    <w:rsid w:val="00FA0442"/>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C6"/>
    <w:rsid w:val="00FA39FC"/>
    <w:rsid w:val="00FA44B4"/>
    <w:rsid w:val="00FA4538"/>
    <w:rsid w:val="00FA486C"/>
    <w:rsid w:val="00FA4998"/>
    <w:rsid w:val="00FA4DC2"/>
    <w:rsid w:val="00FA54F7"/>
    <w:rsid w:val="00FA5779"/>
    <w:rsid w:val="00FA5EA3"/>
    <w:rsid w:val="00FA67E3"/>
    <w:rsid w:val="00FA7157"/>
    <w:rsid w:val="00FA73A6"/>
    <w:rsid w:val="00FA7698"/>
    <w:rsid w:val="00FA78C2"/>
    <w:rsid w:val="00FA7A2D"/>
    <w:rsid w:val="00FA7B4F"/>
    <w:rsid w:val="00FA7F36"/>
    <w:rsid w:val="00FB06E7"/>
    <w:rsid w:val="00FB06E9"/>
    <w:rsid w:val="00FB0822"/>
    <w:rsid w:val="00FB09AA"/>
    <w:rsid w:val="00FB0FD6"/>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50C"/>
    <w:rsid w:val="00FC17D8"/>
    <w:rsid w:val="00FC1E71"/>
    <w:rsid w:val="00FC274E"/>
    <w:rsid w:val="00FC279A"/>
    <w:rsid w:val="00FC324D"/>
    <w:rsid w:val="00FC341F"/>
    <w:rsid w:val="00FC39A1"/>
    <w:rsid w:val="00FC3BC3"/>
    <w:rsid w:val="00FC3E47"/>
    <w:rsid w:val="00FC4B53"/>
    <w:rsid w:val="00FC4BAE"/>
    <w:rsid w:val="00FC5160"/>
    <w:rsid w:val="00FC5A36"/>
    <w:rsid w:val="00FC69CF"/>
    <w:rsid w:val="00FC6B0B"/>
    <w:rsid w:val="00FC713B"/>
    <w:rsid w:val="00FC7230"/>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64E"/>
    <w:rsid w:val="00FE175B"/>
    <w:rsid w:val="00FE1E64"/>
    <w:rsid w:val="00FE2075"/>
    <w:rsid w:val="00FE2080"/>
    <w:rsid w:val="00FE2647"/>
    <w:rsid w:val="00FE27B9"/>
    <w:rsid w:val="00FE2E37"/>
    <w:rsid w:val="00FE3156"/>
    <w:rsid w:val="00FE3640"/>
    <w:rsid w:val="00FE3780"/>
    <w:rsid w:val="00FE3954"/>
    <w:rsid w:val="00FE3CF7"/>
    <w:rsid w:val="00FE4071"/>
    <w:rsid w:val="00FE4257"/>
    <w:rsid w:val="00FE42E3"/>
    <w:rsid w:val="00FE4ECD"/>
    <w:rsid w:val="00FE52B7"/>
    <w:rsid w:val="00FE53C5"/>
    <w:rsid w:val="00FE5807"/>
    <w:rsid w:val="00FE5ACF"/>
    <w:rsid w:val="00FE5C39"/>
    <w:rsid w:val="00FE5C57"/>
    <w:rsid w:val="00FE5F67"/>
    <w:rsid w:val="00FE624E"/>
    <w:rsid w:val="00FE6415"/>
    <w:rsid w:val="00FE69E7"/>
    <w:rsid w:val="00FE6BB8"/>
    <w:rsid w:val="00FE6E76"/>
    <w:rsid w:val="00FE79AD"/>
    <w:rsid w:val="00FE7FA5"/>
    <w:rsid w:val="00FF027B"/>
    <w:rsid w:val="00FF1174"/>
    <w:rsid w:val="00FF165A"/>
    <w:rsid w:val="00FF1B72"/>
    <w:rsid w:val="00FF1CF1"/>
    <w:rsid w:val="00FF1F4C"/>
    <w:rsid w:val="00FF2654"/>
    <w:rsid w:val="00FF2B9D"/>
    <w:rsid w:val="00FF35DC"/>
    <w:rsid w:val="00FF3A6A"/>
    <w:rsid w:val="00FF3C7A"/>
    <w:rsid w:val="00FF3E09"/>
    <w:rsid w:val="00FF411C"/>
    <w:rsid w:val="00FF4B2E"/>
    <w:rsid w:val="00FF4E4B"/>
    <w:rsid w:val="00FF4E4E"/>
    <w:rsid w:val="00FF5049"/>
    <w:rsid w:val="00FF59CB"/>
    <w:rsid w:val="00FF5D1F"/>
    <w:rsid w:val="00FF5F95"/>
    <w:rsid w:val="00FF6126"/>
    <w:rsid w:val="00FF61F5"/>
    <w:rsid w:val="00FF624C"/>
    <w:rsid w:val="00FF62AA"/>
    <w:rsid w:val="00FF64D7"/>
    <w:rsid w:val="00FF6B6C"/>
    <w:rsid w:val="01420B2A"/>
    <w:rsid w:val="01845B14"/>
    <w:rsid w:val="018F7AC3"/>
    <w:rsid w:val="01AA2C10"/>
    <w:rsid w:val="0250441F"/>
    <w:rsid w:val="02564DA5"/>
    <w:rsid w:val="02CB76A6"/>
    <w:rsid w:val="02D7201B"/>
    <w:rsid w:val="032F7C80"/>
    <w:rsid w:val="037738D8"/>
    <w:rsid w:val="03876F20"/>
    <w:rsid w:val="039C3694"/>
    <w:rsid w:val="03EE579D"/>
    <w:rsid w:val="04BB1F7D"/>
    <w:rsid w:val="04D23811"/>
    <w:rsid w:val="05025778"/>
    <w:rsid w:val="057C6708"/>
    <w:rsid w:val="05A96137"/>
    <w:rsid w:val="05B53FF0"/>
    <w:rsid w:val="05E625B2"/>
    <w:rsid w:val="06403C41"/>
    <w:rsid w:val="06871E10"/>
    <w:rsid w:val="06AF2BA6"/>
    <w:rsid w:val="075F0692"/>
    <w:rsid w:val="07790A39"/>
    <w:rsid w:val="07C531B9"/>
    <w:rsid w:val="07F27D26"/>
    <w:rsid w:val="083E4D1A"/>
    <w:rsid w:val="08B53D99"/>
    <w:rsid w:val="08B94903"/>
    <w:rsid w:val="08F53B23"/>
    <w:rsid w:val="09306D58"/>
    <w:rsid w:val="09BC059A"/>
    <w:rsid w:val="09D45669"/>
    <w:rsid w:val="0A070656"/>
    <w:rsid w:val="0A913ED8"/>
    <w:rsid w:val="0ABF34B5"/>
    <w:rsid w:val="0B1F787D"/>
    <w:rsid w:val="0B24171E"/>
    <w:rsid w:val="0B890C0A"/>
    <w:rsid w:val="0BB33687"/>
    <w:rsid w:val="0C01678A"/>
    <w:rsid w:val="0D081F34"/>
    <w:rsid w:val="0D584403"/>
    <w:rsid w:val="0D811F51"/>
    <w:rsid w:val="0DDA523F"/>
    <w:rsid w:val="0F333B7C"/>
    <w:rsid w:val="100D1BD8"/>
    <w:rsid w:val="101C0A97"/>
    <w:rsid w:val="105A398B"/>
    <w:rsid w:val="10F67974"/>
    <w:rsid w:val="1122064A"/>
    <w:rsid w:val="116353E3"/>
    <w:rsid w:val="116E75A7"/>
    <w:rsid w:val="117C7228"/>
    <w:rsid w:val="120E4BA9"/>
    <w:rsid w:val="127679A7"/>
    <w:rsid w:val="12D1335A"/>
    <w:rsid w:val="12D6790A"/>
    <w:rsid w:val="12EA441C"/>
    <w:rsid w:val="12F438A7"/>
    <w:rsid w:val="13977E74"/>
    <w:rsid w:val="13AD4DEB"/>
    <w:rsid w:val="13E219A5"/>
    <w:rsid w:val="141B00F3"/>
    <w:rsid w:val="141B7F51"/>
    <w:rsid w:val="14381134"/>
    <w:rsid w:val="14515DD5"/>
    <w:rsid w:val="146F2C7A"/>
    <w:rsid w:val="149E4992"/>
    <w:rsid w:val="14FE1CB2"/>
    <w:rsid w:val="15A217AD"/>
    <w:rsid w:val="15C026F1"/>
    <w:rsid w:val="166F1906"/>
    <w:rsid w:val="16E80C72"/>
    <w:rsid w:val="1703785A"/>
    <w:rsid w:val="17064457"/>
    <w:rsid w:val="171750B3"/>
    <w:rsid w:val="1782198C"/>
    <w:rsid w:val="17E56683"/>
    <w:rsid w:val="187D188E"/>
    <w:rsid w:val="188C336C"/>
    <w:rsid w:val="188D6E9F"/>
    <w:rsid w:val="189439F5"/>
    <w:rsid w:val="18C643E3"/>
    <w:rsid w:val="18EC12B9"/>
    <w:rsid w:val="19087525"/>
    <w:rsid w:val="1A442DE9"/>
    <w:rsid w:val="1A4652CF"/>
    <w:rsid w:val="1ADC12DC"/>
    <w:rsid w:val="1B117FFC"/>
    <w:rsid w:val="1B5A1A13"/>
    <w:rsid w:val="1B5E2142"/>
    <w:rsid w:val="1B8B1ED5"/>
    <w:rsid w:val="1CCB4A95"/>
    <w:rsid w:val="1D183706"/>
    <w:rsid w:val="1D321E13"/>
    <w:rsid w:val="1D324F18"/>
    <w:rsid w:val="1D3973A5"/>
    <w:rsid w:val="1D9751A0"/>
    <w:rsid w:val="1EA0557C"/>
    <w:rsid w:val="1EAC6A29"/>
    <w:rsid w:val="1EFFD458"/>
    <w:rsid w:val="1F462152"/>
    <w:rsid w:val="1F6B6784"/>
    <w:rsid w:val="1FC22F43"/>
    <w:rsid w:val="20780ECB"/>
    <w:rsid w:val="211A4E47"/>
    <w:rsid w:val="21455F84"/>
    <w:rsid w:val="216C71A5"/>
    <w:rsid w:val="2185202A"/>
    <w:rsid w:val="21E169EA"/>
    <w:rsid w:val="224176AA"/>
    <w:rsid w:val="22870FB7"/>
    <w:rsid w:val="228C1199"/>
    <w:rsid w:val="23046E34"/>
    <w:rsid w:val="234E3DAD"/>
    <w:rsid w:val="2352373D"/>
    <w:rsid w:val="235634BB"/>
    <w:rsid w:val="23847ABD"/>
    <w:rsid w:val="242D24F6"/>
    <w:rsid w:val="24801EBF"/>
    <w:rsid w:val="24977600"/>
    <w:rsid w:val="25393548"/>
    <w:rsid w:val="268F034B"/>
    <w:rsid w:val="26AA0F6E"/>
    <w:rsid w:val="26AF70B6"/>
    <w:rsid w:val="272F1A96"/>
    <w:rsid w:val="27AC0841"/>
    <w:rsid w:val="2848646B"/>
    <w:rsid w:val="28FA02BB"/>
    <w:rsid w:val="297B0CF7"/>
    <w:rsid w:val="2A0616E3"/>
    <w:rsid w:val="2A257690"/>
    <w:rsid w:val="2A46397F"/>
    <w:rsid w:val="2A51423E"/>
    <w:rsid w:val="2AF21C68"/>
    <w:rsid w:val="2B1E0D76"/>
    <w:rsid w:val="2B2E0491"/>
    <w:rsid w:val="2BBE2D64"/>
    <w:rsid w:val="2BF437BD"/>
    <w:rsid w:val="2C2C73FB"/>
    <w:rsid w:val="2C8B230F"/>
    <w:rsid w:val="2CDF1D8C"/>
    <w:rsid w:val="2CFD70E9"/>
    <w:rsid w:val="2D21514F"/>
    <w:rsid w:val="2DFBB272"/>
    <w:rsid w:val="2EDD2DD9"/>
    <w:rsid w:val="2EFA61AC"/>
    <w:rsid w:val="2F534DBA"/>
    <w:rsid w:val="2F723467"/>
    <w:rsid w:val="30E3277E"/>
    <w:rsid w:val="30FE381D"/>
    <w:rsid w:val="31342FDA"/>
    <w:rsid w:val="31403B25"/>
    <w:rsid w:val="31957CA9"/>
    <w:rsid w:val="31BD005E"/>
    <w:rsid w:val="32A02B99"/>
    <w:rsid w:val="32CF5480"/>
    <w:rsid w:val="32E62A93"/>
    <w:rsid w:val="33043FA7"/>
    <w:rsid w:val="3316641B"/>
    <w:rsid w:val="3331739A"/>
    <w:rsid w:val="33CF770D"/>
    <w:rsid w:val="33D414D0"/>
    <w:rsid w:val="33ED7B40"/>
    <w:rsid w:val="33F624E9"/>
    <w:rsid w:val="3428494C"/>
    <w:rsid w:val="34833930"/>
    <w:rsid w:val="34CA155F"/>
    <w:rsid w:val="355C4839"/>
    <w:rsid w:val="359173C8"/>
    <w:rsid w:val="35CD358A"/>
    <w:rsid w:val="35F25212"/>
    <w:rsid w:val="36113A7B"/>
    <w:rsid w:val="361C403D"/>
    <w:rsid w:val="362A09EF"/>
    <w:rsid w:val="367774C5"/>
    <w:rsid w:val="369C1105"/>
    <w:rsid w:val="36F340BE"/>
    <w:rsid w:val="371265E8"/>
    <w:rsid w:val="37467D39"/>
    <w:rsid w:val="38154D1B"/>
    <w:rsid w:val="382C22E7"/>
    <w:rsid w:val="385F359C"/>
    <w:rsid w:val="38603995"/>
    <w:rsid w:val="38723161"/>
    <w:rsid w:val="38797524"/>
    <w:rsid w:val="389B616C"/>
    <w:rsid w:val="38BB7B3D"/>
    <w:rsid w:val="38D4103E"/>
    <w:rsid w:val="39A6259B"/>
    <w:rsid w:val="39EC2E25"/>
    <w:rsid w:val="3A103EB8"/>
    <w:rsid w:val="3A32424F"/>
    <w:rsid w:val="3AB93A59"/>
    <w:rsid w:val="3AE93CE1"/>
    <w:rsid w:val="3AF11C2B"/>
    <w:rsid w:val="3B0F4AF4"/>
    <w:rsid w:val="3BA80B19"/>
    <w:rsid w:val="3BF73533"/>
    <w:rsid w:val="3C4240EC"/>
    <w:rsid w:val="3C7D652E"/>
    <w:rsid w:val="3D121CF5"/>
    <w:rsid w:val="3D486584"/>
    <w:rsid w:val="3D51281E"/>
    <w:rsid w:val="3D873702"/>
    <w:rsid w:val="3DE54CC2"/>
    <w:rsid w:val="3E5F0081"/>
    <w:rsid w:val="3E997760"/>
    <w:rsid w:val="3EFEED41"/>
    <w:rsid w:val="3F2374FA"/>
    <w:rsid w:val="3F3A1FEB"/>
    <w:rsid w:val="3F6AB6C5"/>
    <w:rsid w:val="401D2E8B"/>
    <w:rsid w:val="405F6B9A"/>
    <w:rsid w:val="406E2CE8"/>
    <w:rsid w:val="40885740"/>
    <w:rsid w:val="41803676"/>
    <w:rsid w:val="41CB5019"/>
    <w:rsid w:val="4205070B"/>
    <w:rsid w:val="42253D73"/>
    <w:rsid w:val="42DC0426"/>
    <w:rsid w:val="42E22DCF"/>
    <w:rsid w:val="43A55912"/>
    <w:rsid w:val="43BF32E9"/>
    <w:rsid w:val="43C76649"/>
    <w:rsid w:val="440C56F0"/>
    <w:rsid w:val="44202F4A"/>
    <w:rsid w:val="443F6DC5"/>
    <w:rsid w:val="44A771C7"/>
    <w:rsid w:val="44B91A5D"/>
    <w:rsid w:val="44F535BA"/>
    <w:rsid w:val="4501665F"/>
    <w:rsid w:val="452F03D4"/>
    <w:rsid w:val="45440A60"/>
    <w:rsid w:val="459A3BBF"/>
    <w:rsid w:val="45BE4BAE"/>
    <w:rsid w:val="47474C38"/>
    <w:rsid w:val="47843179"/>
    <w:rsid w:val="47BFA25F"/>
    <w:rsid w:val="48317094"/>
    <w:rsid w:val="4853116B"/>
    <w:rsid w:val="48536E99"/>
    <w:rsid w:val="489B7906"/>
    <w:rsid w:val="499C44E2"/>
    <w:rsid w:val="49D61A36"/>
    <w:rsid w:val="4AF436B7"/>
    <w:rsid w:val="4AF875FC"/>
    <w:rsid w:val="4B9F16FF"/>
    <w:rsid w:val="4C3B76F0"/>
    <w:rsid w:val="4C6023A1"/>
    <w:rsid w:val="4C9A2171"/>
    <w:rsid w:val="4D347BD6"/>
    <w:rsid w:val="4D3A7F04"/>
    <w:rsid w:val="4D6975DA"/>
    <w:rsid w:val="4E085EBA"/>
    <w:rsid w:val="4E105DDD"/>
    <w:rsid w:val="4E1717D8"/>
    <w:rsid w:val="4E533FC2"/>
    <w:rsid w:val="4E6268C7"/>
    <w:rsid w:val="4EAC5711"/>
    <w:rsid w:val="4EDA0D8F"/>
    <w:rsid w:val="4F220541"/>
    <w:rsid w:val="4FA40376"/>
    <w:rsid w:val="4FA83A30"/>
    <w:rsid w:val="5026548C"/>
    <w:rsid w:val="50376C1C"/>
    <w:rsid w:val="50526499"/>
    <w:rsid w:val="50552FF2"/>
    <w:rsid w:val="505C7478"/>
    <w:rsid w:val="50824D12"/>
    <w:rsid w:val="50D551CD"/>
    <w:rsid w:val="51B2004B"/>
    <w:rsid w:val="51B210CF"/>
    <w:rsid w:val="527C2D46"/>
    <w:rsid w:val="52DE207B"/>
    <w:rsid w:val="52E60882"/>
    <w:rsid w:val="53667BB3"/>
    <w:rsid w:val="537373AD"/>
    <w:rsid w:val="53B96A69"/>
    <w:rsid w:val="53DC094A"/>
    <w:rsid w:val="53F22E18"/>
    <w:rsid w:val="53F52F99"/>
    <w:rsid w:val="55346855"/>
    <w:rsid w:val="55622629"/>
    <w:rsid w:val="557701D2"/>
    <w:rsid w:val="55E4338F"/>
    <w:rsid w:val="55EB5A9E"/>
    <w:rsid w:val="56016176"/>
    <w:rsid w:val="56DF0F25"/>
    <w:rsid w:val="576F56BE"/>
    <w:rsid w:val="57757E70"/>
    <w:rsid w:val="577709DA"/>
    <w:rsid w:val="580A59C7"/>
    <w:rsid w:val="581E2406"/>
    <w:rsid w:val="586E2891"/>
    <w:rsid w:val="589129F0"/>
    <w:rsid w:val="59A815C0"/>
    <w:rsid w:val="59E326FF"/>
    <w:rsid w:val="5A0E0D29"/>
    <w:rsid w:val="5A3A2DDD"/>
    <w:rsid w:val="5A5F25C6"/>
    <w:rsid w:val="5AC467E7"/>
    <w:rsid w:val="5B4D3F8F"/>
    <w:rsid w:val="5BEE7516"/>
    <w:rsid w:val="5C891B7C"/>
    <w:rsid w:val="5CEF4AA3"/>
    <w:rsid w:val="5D156F6C"/>
    <w:rsid w:val="5D201747"/>
    <w:rsid w:val="5DA31D4F"/>
    <w:rsid w:val="5DF76D59"/>
    <w:rsid w:val="5E715E4E"/>
    <w:rsid w:val="5E7390A4"/>
    <w:rsid w:val="5E915D30"/>
    <w:rsid w:val="5E9F11E3"/>
    <w:rsid w:val="5EBD5B0D"/>
    <w:rsid w:val="5EFFCA3E"/>
    <w:rsid w:val="5FB11620"/>
    <w:rsid w:val="5FFA17B4"/>
    <w:rsid w:val="60410B7B"/>
    <w:rsid w:val="60447752"/>
    <w:rsid w:val="6058760A"/>
    <w:rsid w:val="60651D7C"/>
    <w:rsid w:val="61501C31"/>
    <w:rsid w:val="615C160D"/>
    <w:rsid w:val="6162484F"/>
    <w:rsid w:val="61816C09"/>
    <w:rsid w:val="618D733A"/>
    <w:rsid w:val="61E50EA3"/>
    <w:rsid w:val="63192285"/>
    <w:rsid w:val="63A14D89"/>
    <w:rsid w:val="64441196"/>
    <w:rsid w:val="64501FE3"/>
    <w:rsid w:val="646978EA"/>
    <w:rsid w:val="649A3F22"/>
    <w:rsid w:val="660344B9"/>
    <w:rsid w:val="662F72F1"/>
    <w:rsid w:val="66515643"/>
    <w:rsid w:val="667F18FA"/>
    <w:rsid w:val="66CC7B03"/>
    <w:rsid w:val="67C577E1"/>
    <w:rsid w:val="681D0CA2"/>
    <w:rsid w:val="686B25E5"/>
    <w:rsid w:val="688D1CF1"/>
    <w:rsid w:val="68C70FC8"/>
    <w:rsid w:val="693F551F"/>
    <w:rsid w:val="69702D91"/>
    <w:rsid w:val="6A896F63"/>
    <w:rsid w:val="6AB4401E"/>
    <w:rsid w:val="6AC77CBF"/>
    <w:rsid w:val="6B241A17"/>
    <w:rsid w:val="6B28556D"/>
    <w:rsid w:val="6B7A2359"/>
    <w:rsid w:val="6C4D1355"/>
    <w:rsid w:val="6CDA04FC"/>
    <w:rsid w:val="6CDE0370"/>
    <w:rsid w:val="6D92578D"/>
    <w:rsid w:val="6DAF0D17"/>
    <w:rsid w:val="6DB079D9"/>
    <w:rsid w:val="6DBE1080"/>
    <w:rsid w:val="6E98274F"/>
    <w:rsid w:val="6E9C0F6F"/>
    <w:rsid w:val="6F0B077D"/>
    <w:rsid w:val="6F2048AF"/>
    <w:rsid w:val="6F933D7C"/>
    <w:rsid w:val="6F983C7A"/>
    <w:rsid w:val="6FC13B19"/>
    <w:rsid w:val="6FDDCFB8"/>
    <w:rsid w:val="70840239"/>
    <w:rsid w:val="7103031A"/>
    <w:rsid w:val="71121F70"/>
    <w:rsid w:val="71155335"/>
    <w:rsid w:val="71AD7318"/>
    <w:rsid w:val="71FF8C3B"/>
    <w:rsid w:val="726D70E7"/>
    <w:rsid w:val="73103455"/>
    <w:rsid w:val="73610D05"/>
    <w:rsid w:val="73726A6F"/>
    <w:rsid w:val="74484563"/>
    <w:rsid w:val="744D5EC9"/>
    <w:rsid w:val="74683377"/>
    <w:rsid w:val="7582663C"/>
    <w:rsid w:val="75D831EF"/>
    <w:rsid w:val="76275962"/>
    <w:rsid w:val="766C59F7"/>
    <w:rsid w:val="76E66AA8"/>
    <w:rsid w:val="7720591A"/>
    <w:rsid w:val="77CC74DE"/>
    <w:rsid w:val="78F40BF4"/>
    <w:rsid w:val="79E65A52"/>
    <w:rsid w:val="7A081EDB"/>
    <w:rsid w:val="7A3538A9"/>
    <w:rsid w:val="7A5C466C"/>
    <w:rsid w:val="7A5D9EB7"/>
    <w:rsid w:val="7A7C4102"/>
    <w:rsid w:val="7A971B9E"/>
    <w:rsid w:val="7B1403CC"/>
    <w:rsid w:val="7B516B21"/>
    <w:rsid w:val="7BBE1DF8"/>
    <w:rsid w:val="7C1655C3"/>
    <w:rsid w:val="7C6B04FF"/>
    <w:rsid w:val="7C744EE5"/>
    <w:rsid w:val="7C9C4E59"/>
    <w:rsid w:val="7CAA1027"/>
    <w:rsid w:val="7CC003F1"/>
    <w:rsid w:val="7DB4B809"/>
    <w:rsid w:val="7E1700E3"/>
    <w:rsid w:val="7E422646"/>
    <w:rsid w:val="7E477448"/>
    <w:rsid w:val="7E6D022D"/>
    <w:rsid w:val="7E977CD1"/>
    <w:rsid w:val="7EBBE1F9"/>
    <w:rsid w:val="7ED2669B"/>
    <w:rsid w:val="7EF7066C"/>
    <w:rsid w:val="7EFE38F9"/>
    <w:rsid w:val="7F2E3AF1"/>
    <w:rsid w:val="7F3C4CFD"/>
    <w:rsid w:val="7F7A7751"/>
    <w:rsid w:val="7F864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BCFF4"/>
  <w15:docId w15:val="{B9F3F305-EFE7-4588-A506-4E5D50A8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autoRedefine/>
    <w:qFormat/>
    <w:pPr>
      <w:widowControl w:val="0"/>
      <w:jc w:val="both"/>
    </w:pPr>
    <w:rPr>
      <w:kern w:val="2"/>
      <w:sz w:val="21"/>
      <w:szCs w:val="24"/>
    </w:rPr>
  </w:style>
  <w:style w:type="paragraph" w:styleId="1">
    <w:name w:val="heading 1"/>
    <w:basedOn w:val="a"/>
    <w:next w:val="a"/>
    <w:link w:val="11"/>
    <w:autoRedefine/>
    <w:qFormat/>
    <w:pPr>
      <w:keepNext/>
      <w:keepLines/>
      <w:spacing w:line="578" w:lineRule="auto"/>
      <w:ind w:firstLine="885"/>
      <w:jc w:val="center"/>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autoRedefine/>
    <w:qFormat/>
    <w:pPr>
      <w:spacing w:line="480" w:lineRule="auto"/>
      <w:jc w:val="center"/>
      <w:outlineLvl w:val="2"/>
    </w:pPr>
    <w:rPr>
      <w:b/>
      <w:bCs/>
      <w:kern w:val="0"/>
      <w:sz w:val="32"/>
      <w:szCs w:val="32"/>
    </w:rPr>
  </w:style>
  <w:style w:type="paragraph" w:styleId="4">
    <w:name w:val="heading 4"/>
    <w:basedOn w:val="a"/>
    <w:next w:val="a"/>
    <w:autoRedefine/>
    <w:unhideWhenUsed/>
    <w:qFormat/>
    <w:pPr>
      <w:keepNext/>
      <w:keepLines/>
      <w:widowControl/>
      <w:wordWrap w:val="0"/>
      <w:spacing w:before="120" w:after="120" w:line="360" w:lineRule="auto"/>
      <w:ind w:firstLineChars="200" w:firstLine="422"/>
      <w:jc w:val="left"/>
      <w:outlineLvl w:val="3"/>
    </w:pPr>
    <w:rPr>
      <w:rFonts w:ascii="宋体" w:hAnsi="宋体"/>
      <w:b/>
      <w:bCs/>
      <w:kern w:val="0"/>
      <w:szCs w:val="21"/>
    </w:rPr>
  </w:style>
  <w:style w:type="paragraph" w:styleId="5">
    <w:name w:val="heading 5"/>
    <w:basedOn w:val="a"/>
    <w:next w:val="a0"/>
    <w:link w:val="50"/>
    <w:autoRedefine/>
    <w:qFormat/>
    <w:pPr>
      <w:keepNext/>
      <w:keepLines/>
      <w:numPr>
        <w:ilvl w:val="4"/>
        <w:numId w:val="1"/>
      </w:numPr>
      <w:spacing w:before="280" w:after="290" w:line="376" w:lineRule="auto"/>
      <w:outlineLvl w:val="4"/>
    </w:pPr>
    <w:rPr>
      <w:b/>
      <w:sz w:val="28"/>
    </w:rPr>
  </w:style>
  <w:style w:type="paragraph" w:styleId="6">
    <w:name w:val="heading 6"/>
    <w:basedOn w:val="a"/>
    <w:next w:val="a0"/>
    <w:link w:val="60"/>
    <w:autoRedefine/>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autoRedefine/>
    <w:qFormat/>
    <w:pPr>
      <w:keepNext/>
      <w:keepLines/>
      <w:numPr>
        <w:ilvl w:val="6"/>
        <w:numId w:val="1"/>
      </w:numPr>
      <w:spacing w:before="240" w:after="64" w:line="320" w:lineRule="auto"/>
      <w:outlineLvl w:val="6"/>
    </w:pPr>
    <w:rPr>
      <w:b/>
      <w:sz w:val="24"/>
    </w:rPr>
  </w:style>
  <w:style w:type="paragraph" w:styleId="8">
    <w:name w:val="heading 8"/>
    <w:basedOn w:val="a"/>
    <w:next w:val="a0"/>
    <w:link w:val="80"/>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autoRedefine/>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autoRedefine/>
    <w:uiPriority w:val="39"/>
    <w:qFormat/>
    <w:pPr>
      <w:tabs>
        <w:tab w:val="right" w:leader="dot" w:pos="8398"/>
      </w:tabs>
      <w:spacing w:before="120" w:after="120"/>
      <w:ind w:firstLineChars="100" w:firstLine="241"/>
      <w:jc w:val="left"/>
    </w:pPr>
    <w:rPr>
      <w:rFonts w:ascii="宋体" w:hAnsi="宋体"/>
      <w:b/>
      <w:bCs/>
      <w:caps/>
      <w:sz w:val="24"/>
    </w:rPr>
  </w:style>
  <w:style w:type="paragraph" w:styleId="a0">
    <w:name w:val="Normal Indent"/>
    <w:basedOn w:val="a"/>
    <w:autoRedefine/>
    <w:qFormat/>
    <w:pPr>
      <w:ind w:firstLine="420"/>
    </w:pPr>
    <w:rPr>
      <w:szCs w:val="20"/>
    </w:rPr>
  </w:style>
  <w:style w:type="paragraph" w:styleId="TOC7">
    <w:name w:val="toc 7"/>
    <w:basedOn w:val="a"/>
    <w:next w:val="a"/>
    <w:autoRedefine/>
    <w:uiPriority w:val="39"/>
    <w:unhideWhenUsed/>
    <w:qFormat/>
    <w:pPr>
      <w:ind w:leftChars="1200" w:left="2520"/>
    </w:pPr>
    <w:rPr>
      <w:rFonts w:ascii="Calibri" w:hAnsi="Calibri"/>
      <w:szCs w:val="22"/>
    </w:rPr>
  </w:style>
  <w:style w:type="paragraph" w:styleId="a4">
    <w:name w:val="List Number"/>
    <w:basedOn w:val="a"/>
    <w:autoRedefine/>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annotation text"/>
    <w:basedOn w:val="a"/>
    <w:link w:val="10"/>
    <w:autoRedefine/>
    <w:unhideWhenUsed/>
    <w:qFormat/>
    <w:pPr>
      <w:spacing w:line="380" w:lineRule="exact"/>
      <w:ind w:firstLineChars="200" w:firstLine="420"/>
      <w:jc w:val="left"/>
    </w:pPr>
    <w:rPr>
      <w:rFonts w:ascii="宋体" w:hAnsi="宋体"/>
      <w:szCs w:val="21"/>
    </w:rPr>
  </w:style>
  <w:style w:type="paragraph" w:styleId="32">
    <w:name w:val="Body Text 3"/>
    <w:basedOn w:val="a"/>
    <w:link w:val="33"/>
    <w:autoRedefine/>
    <w:qFormat/>
    <w:pPr>
      <w:spacing w:line="500" w:lineRule="exact"/>
    </w:pPr>
    <w:rPr>
      <w:b/>
      <w:bCs/>
      <w:kern w:val="0"/>
      <w:sz w:val="24"/>
    </w:rPr>
  </w:style>
  <w:style w:type="paragraph" w:styleId="a7">
    <w:name w:val="Body Text"/>
    <w:basedOn w:val="a"/>
    <w:link w:val="a8"/>
    <w:autoRedefine/>
    <w:uiPriority w:val="99"/>
    <w:qFormat/>
    <w:pPr>
      <w:spacing w:line="380" w:lineRule="exact"/>
    </w:pPr>
    <w:rPr>
      <w:rFonts w:ascii="宋体" w:hAnsi="宋体" w:cs="微软雅黑"/>
      <w:b/>
      <w:bCs/>
      <w:color w:val="000000"/>
      <w:kern w:val="0"/>
      <w:szCs w:val="21"/>
    </w:rPr>
  </w:style>
  <w:style w:type="paragraph" w:styleId="a9">
    <w:name w:val="Body Text Indent"/>
    <w:basedOn w:val="a"/>
    <w:link w:val="12"/>
    <w:autoRedefine/>
    <w:qFormat/>
    <w:pPr>
      <w:ind w:firstLineChars="352" w:firstLine="830"/>
    </w:pPr>
    <w:rPr>
      <w:rFonts w:ascii="仿宋_GB2312" w:eastAsia="仿宋_GB2312"/>
      <w:kern w:val="0"/>
      <w:sz w:val="32"/>
      <w:szCs w:val="20"/>
    </w:rPr>
  </w:style>
  <w:style w:type="paragraph" w:styleId="3">
    <w:name w:val="List Number 3"/>
    <w:basedOn w:val="a"/>
    <w:autoRedefine/>
    <w:qFormat/>
    <w:pPr>
      <w:numPr>
        <w:numId w:val="2"/>
      </w:numPr>
    </w:pPr>
  </w:style>
  <w:style w:type="paragraph" w:styleId="21">
    <w:name w:val="List 2"/>
    <w:basedOn w:val="a"/>
    <w:autoRedefine/>
    <w:qFormat/>
    <w:pPr>
      <w:ind w:leftChars="200" w:left="100" w:hangingChars="200" w:hanging="200"/>
    </w:pPr>
    <w:rPr>
      <w:sz w:val="28"/>
    </w:rPr>
  </w:style>
  <w:style w:type="paragraph" w:styleId="TOC5">
    <w:name w:val="toc 5"/>
    <w:basedOn w:val="a"/>
    <w:next w:val="a"/>
    <w:autoRedefine/>
    <w:uiPriority w:val="39"/>
    <w:unhideWhenUsed/>
    <w:qFormat/>
    <w:pPr>
      <w:ind w:leftChars="800" w:left="1680"/>
    </w:pPr>
    <w:rPr>
      <w:rFonts w:ascii="Calibri" w:hAnsi="Calibri"/>
      <w:szCs w:val="22"/>
    </w:rPr>
  </w:style>
  <w:style w:type="paragraph" w:styleId="TOC3">
    <w:name w:val="toc 3"/>
    <w:basedOn w:val="a"/>
    <w:next w:val="a"/>
    <w:autoRedefine/>
    <w:uiPriority w:val="39"/>
    <w:unhideWhenUsed/>
    <w:qFormat/>
    <w:pPr>
      <w:ind w:leftChars="400" w:left="840"/>
    </w:pPr>
    <w:rPr>
      <w:rFonts w:ascii="Calibri" w:hAnsi="Calibri"/>
      <w:szCs w:val="22"/>
    </w:rPr>
  </w:style>
  <w:style w:type="paragraph" w:styleId="aa">
    <w:name w:val="Plain Text"/>
    <w:basedOn w:val="a"/>
    <w:next w:val="a"/>
    <w:link w:val="34"/>
    <w:autoRedefine/>
    <w:qFormat/>
    <w:rPr>
      <w:rFonts w:ascii="宋体" w:hAnsi="Courier New"/>
      <w:kern w:val="0"/>
      <w:sz w:val="20"/>
      <w:szCs w:val="21"/>
    </w:rPr>
  </w:style>
  <w:style w:type="paragraph" w:styleId="TOC8">
    <w:name w:val="toc 8"/>
    <w:basedOn w:val="a"/>
    <w:next w:val="a"/>
    <w:autoRedefine/>
    <w:uiPriority w:val="39"/>
    <w:unhideWhenUsed/>
    <w:qFormat/>
    <w:pPr>
      <w:ind w:leftChars="1400" w:left="2940"/>
    </w:pPr>
    <w:rPr>
      <w:rFonts w:ascii="Calibri" w:hAnsi="Calibri"/>
      <w:szCs w:val="22"/>
    </w:rPr>
  </w:style>
  <w:style w:type="paragraph" w:styleId="ab">
    <w:name w:val="Date"/>
    <w:basedOn w:val="a"/>
    <w:next w:val="a"/>
    <w:link w:val="ac"/>
    <w:autoRedefine/>
    <w:qFormat/>
    <w:pPr>
      <w:ind w:leftChars="2500" w:left="100"/>
    </w:pPr>
    <w:rPr>
      <w:rFonts w:ascii="宋体" w:hAnsi="Courier New"/>
      <w:kern w:val="0"/>
      <w:sz w:val="20"/>
      <w:szCs w:val="21"/>
    </w:rPr>
  </w:style>
  <w:style w:type="paragraph" w:styleId="22">
    <w:name w:val="Body Text Indent 2"/>
    <w:basedOn w:val="a"/>
    <w:link w:val="23"/>
    <w:autoRedefine/>
    <w:qFormat/>
    <w:pPr>
      <w:ind w:firstLine="630"/>
    </w:pPr>
    <w:rPr>
      <w:kern w:val="0"/>
      <w:sz w:val="32"/>
      <w:szCs w:val="20"/>
    </w:rPr>
  </w:style>
  <w:style w:type="paragraph" w:styleId="ad">
    <w:name w:val="endnote text"/>
    <w:basedOn w:val="a"/>
    <w:link w:val="ae"/>
    <w:autoRedefine/>
    <w:uiPriority w:val="99"/>
    <w:unhideWhenUsed/>
    <w:qFormat/>
    <w:pPr>
      <w:snapToGrid w:val="0"/>
      <w:jc w:val="left"/>
    </w:pPr>
  </w:style>
  <w:style w:type="paragraph" w:styleId="af">
    <w:name w:val="Balloon Text"/>
    <w:basedOn w:val="a"/>
    <w:link w:val="af0"/>
    <w:autoRedefine/>
    <w:uiPriority w:val="99"/>
    <w:semiHidden/>
    <w:qFormat/>
    <w:rPr>
      <w:kern w:val="0"/>
      <w:sz w:val="18"/>
      <w:szCs w:val="18"/>
    </w:rPr>
  </w:style>
  <w:style w:type="paragraph" w:styleId="af1">
    <w:name w:val="footer"/>
    <w:basedOn w:val="a"/>
    <w:link w:val="af2"/>
    <w:autoRedefine/>
    <w:uiPriority w:val="99"/>
    <w:unhideWhenUsed/>
    <w:qFormat/>
    <w:pPr>
      <w:tabs>
        <w:tab w:val="center" w:pos="4153"/>
        <w:tab w:val="right" w:pos="8306"/>
      </w:tabs>
      <w:snapToGrid w:val="0"/>
      <w:spacing w:line="400" w:lineRule="exact"/>
      <w:jc w:val="left"/>
    </w:pPr>
    <w:rPr>
      <w:rFonts w:asciiTheme="minorEastAsia" w:eastAsiaTheme="minorEastAsia" w:hAnsiTheme="minorEastAsia"/>
      <w:b/>
      <w:bCs/>
      <w:color w:val="000000" w:themeColor="text1"/>
      <w:kern w:val="0"/>
      <w:szCs w:val="21"/>
    </w:rPr>
  </w:style>
  <w:style w:type="paragraph" w:styleId="af3">
    <w:name w:val="header"/>
    <w:basedOn w:val="a"/>
    <w:link w:val="af4"/>
    <w:autoRedefine/>
    <w:uiPriority w:val="99"/>
    <w:unhideWhenUsed/>
    <w:qFormat/>
    <w:pPr>
      <w:pBdr>
        <w:bottom w:val="single" w:sz="6" w:space="1" w:color="auto"/>
      </w:pBdr>
      <w:tabs>
        <w:tab w:val="center" w:pos="0"/>
        <w:tab w:val="left" w:pos="8306"/>
      </w:tabs>
      <w:snapToGrid w:val="0"/>
      <w:jc w:val="center"/>
    </w:pPr>
    <w:rPr>
      <w:sz w:val="18"/>
      <w:szCs w:val="18"/>
    </w:rPr>
  </w:style>
  <w:style w:type="paragraph" w:styleId="TOC4">
    <w:name w:val="toc 4"/>
    <w:basedOn w:val="a"/>
    <w:next w:val="a"/>
    <w:autoRedefine/>
    <w:uiPriority w:val="39"/>
    <w:unhideWhenUsed/>
    <w:qFormat/>
    <w:pPr>
      <w:ind w:leftChars="600" w:left="1260"/>
    </w:pPr>
    <w:rPr>
      <w:rFonts w:ascii="Calibri" w:hAnsi="Calibri"/>
      <w:szCs w:val="22"/>
    </w:rPr>
  </w:style>
  <w:style w:type="paragraph" w:styleId="af5">
    <w:name w:val="List"/>
    <w:basedOn w:val="a"/>
    <w:autoRedefine/>
    <w:qFormat/>
    <w:pPr>
      <w:ind w:left="200" w:hangingChars="200" w:hanging="200"/>
    </w:pPr>
    <w:rPr>
      <w:sz w:val="28"/>
    </w:rPr>
  </w:style>
  <w:style w:type="paragraph" w:styleId="af6">
    <w:name w:val="footnote text"/>
    <w:basedOn w:val="a"/>
    <w:link w:val="af7"/>
    <w:autoRedefine/>
    <w:uiPriority w:val="99"/>
    <w:unhideWhenUsed/>
    <w:qFormat/>
    <w:pPr>
      <w:snapToGrid w:val="0"/>
      <w:jc w:val="left"/>
    </w:pPr>
    <w:rPr>
      <w:sz w:val="18"/>
      <w:szCs w:val="18"/>
    </w:rPr>
  </w:style>
  <w:style w:type="paragraph" w:styleId="TOC6">
    <w:name w:val="toc 6"/>
    <w:basedOn w:val="a"/>
    <w:next w:val="a"/>
    <w:autoRedefine/>
    <w:uiPriority w:val="39"/>
    <w:unhideWhenUsed/>
    <w:qFormat/>
    <w:pPr>
      <w:ind w:leftChars="1000" w:left="2100"/>
    </w:pPr>
    <w:rPr>
      <w:rFonts w:ascii="Calibri" w:hAnsi="Calibri"/>
      <w:szCs w:val="22"/>
    </w:rPr>
  </w:style>
  <w:style w:type="paragraph" w:styleId="35">
    <w:name w:val="Body Text Indent 3"/>
    <w:basedOn w:val="a"/>
    <w:link w:val="36"/>
    <w:autoRedefine/>
    <w:qFormat/>
    <w:pPr>
      <w:spacing w:after="120"/>
      <w:ind w:leftChars="200" w:left="420"/>
    </w:pPr>
    <w:rPr>
      <w:kern w:val="0"/>
      <w:sz w:val="16"/>
      <w:szCs w:val="16"/>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qFormat/>
    <w:pPr>
      <w:ind w:leftChars="1600" w:left="3360"/>
    </w:pPr>
    <w:rPr>
      <w:rFonts w:ascii="Calibri" w:hAnsi="Calibri"/>
      <w:szCs w:val="22"/>
    </w:rPr>
  </w:style>
  <w:style w:type="paragraph" w:styleId="24">
    <w:name w:val="Body Text 2"/>
    <w:basedOn w:val="a"/>
    <w:link w:val="25"/>
    <w:autoRedefine/>
    <w:qFormat/>
    <w:pPr>
      <w:spacing w:after="120" w:line="480" w:lineRule="auto"/>
    </w:pPr>
    <w:rPr>
      <w:kern w:val="0"/>
      <w:sz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autoRedefine/>
    <w:semiHidden/>
    <w:qFormat/>
    <w:pPr>
      <w:spacing w:line="400" w:lineRule="exact"/>
      <w:ind w:firstLineChars="200" w:firstLine="420"/>
    </w:pPr>
    <w:rPr>
      <w:rFonts w:ascii="宋体" w:hAnsi="Courier New"/>
      <w:b/>
      <w:szCs w:val="20"/>
    </w:rPr>
  </w:style>
  <w:style w:type="paragraph" w:styleId="af9">
    <w:name w:val="Title"/>
    <w:basedOn w:val="a"/>
    <w:next w:val="a"/>
    <w:link w:val="afa"/>
    <w:autoRedefine/>
    <w:uiPriority w:val="10"/>
    <w:qFormat/>
    <w:pPr>
      <w:spacing w:line="400" w:lineRule="exact"/>
      <w:jc w:val="left"/>
      <w:outlineLvl w:val="0"/>
    </w:pPr>
    <w:rPr>
      <w:rFonts w:ascii="宋体" w:hAnsi="宋体" w:cs="Arial"/>
      <w:b/>
      <w:bCs/>
      <w:szCs w:val="21"/>
    </w:rPr>
  </w:style>
  <w:style w:type="paragraph" w:styleId="afb">
    <w:name w:val="annotation subject"/>
    <w:basedOn w:val="a6"/>
    <w:next w:val="a6"/>
    <w:link w:val="afc"/>
    <w:autoRedefine/>
    <w:uiPriority w:val="99"/>
    <w:unhideWhenUsed/>
    <w:qFormat/>
    <w:rPr>
      <w:b/>
      <w:bCs/>
    </w:rPr>
  </w:style>
  <w:style w:type="paragraph" w:styleId="26">
    <w:name w:val="Body Text First Indent 2"/>
    <w:basedOn w:val="a9"/>
    <w:link w:val="27"/>
    <w:autoRedefine/>
    <w:uiPriority w:val="99"/>
    <w:unhideWhenUsed/>
    <w:qFormat/>
    <w:pPr>
      <w:spacing w:after="120"/>
      <w:ind w:leftChars="200" w:left="420" w:firstLineChars="200" w:firstLine="420"/>
    </w:pPr>
    <w:rPr>
      <w:kern w:val="2"/>
      <w:sz w:val="21"/>
      <w:szCs w:val="24"/>
    </w:rPr>
  </w:style>
  <w:style w:type="table" w:styleId="afd">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autoRedefine/>
    <w:uiPriority w:val="22"/>
    <w:qFormat/>
    <w:rPr>
      <w:b/>
      <w:bCs/>
    </w:rPr>
  </w:style>
  <w:style w:type="character" w:styleId="aff">
    <w:name w:val="endnote reference"/>
    <w:autoRedefine/>
    <w:uiPriority w:val="99"/>
    <w:unhideWhenUsed/>
    <w:qFormat/>
    <w:rPr>
      <w:vertAlign w:val="superscript"/>
    </w:rPr>
  </w:style>
  <w:style w:type="character" w:styleId="aff0">
    <w:name w:val="page number"/>
    <w:autoRedefine/>
    <w:qFormat/>
  </w:style>
  <w:style w:type="character" w:styleId="aff1">
    <w:name w:val="FollowedHyperlink"/>
    <w:autoRedefine/>
    <w:uiPriority w:val="99"/>
    <w:qFormat/>
    <w:rPr>
      <w:color w:val="800080"/>
      <w:u w:val="single"/>
    </w:rPr>
  </w:style>
  <w:style w:type="character" w:styleId="aff2">
    <w:name w:val="Hyperlink"/>
    <w:autoRedefine/>
    <w:uiPriority w:val="99"/>
    <w:qFormat/>
    <w:rPr>
      <w:color w:val="0000FF"/>
      <w:u w:val="single"/>
    </w:rPr>
  </w:style>
  <w:style w:type="character" w:styleId="aff3">
    <w:name w:val="annotation reference"/>
    <w:autoRedefine/>
    <w:uiPriority w:val="99"/>
    <w:unhideWhenUsed/>
    <w:qFormat/>
    <w:rPr>
      <w:sz w:val="21"/>
      <w:szCs w:val="21"/>
    </w:rPr>
  </w:style>
  <w:style w:type="character" w:styleId="aff4">
    <w:name w:val="footnote reference"/>
    <w:autoRedefine/>
    <w:uiPriority w:val="99"/>
    <w:unhideWhenUsed/>
    <w:qFormat/>
    <w:rPr>
      <w:vertAlign w:val="superscript"/>
    </w:rPr>
  </w:style>
  <w:style w:type="paragraph" w:customStyle="1" w:styleId="aff5">
    <w:name w:val="首行缩进"/>
    <w:basedOn w:val="a"/>
    <w:autoRedefine/>
    <w:qFormat/>
    <w:pPr>
      <w:spacing w:line="360" w:lineRule="auto"/>
      <w:ind w:firstLineChars="200" w:firstLine="420"/>
    </w:pPr>
  </w:style>
  <w:style w:type="character" w:customStyle="1" w:styleId="af2">
    <w:name w:val="页脚 字符"/>
    <w:link w:val="af1"/>
    <w:autoRedefine/>
    <w:uiPriority w:val="99"/>
    <w:qFormat/>
    <w:rPr>
      <w:rFonts w:asciiTheme="minorEastAsia" w:eastAsiaTheme="minorEastAsia" w:hAnsiTheme="minorEastAsia"/>
      <w:b/>
      <w:bCs/>
      <w:color w:val="000000" w:themeColor="text1"/>
      <w:sz w:val="21"/>
      <w:szCs w:val="21"/>
    </w:rPr>
  </w:style>
  <w:style w:type="character" w:customStyle="1" w:styleId="11">
    <w:name w:val="标题 1 字符1"/>
    <w:link w:val="1"/>
    <w:autoRedefine/>
    <w:qFormat/>
    <w:rPr>
      <w:b/>
      <w:bCs/>
      <w:kern w:val="44"/>
      <w:sz w:val="44"/>
      <w:szCs w:val="44"/>
    </w:rPr>
  </w:style>
  <w:style w:type="character" w:customStyle="1" w:styleId="20">
    <w:name w:val="标题 2 字符"/>
    <w:link w:val="2"/>
    <w:autoRedefine/>
    <w:uiPriority w:val="9"/>
    <w:qFormat/>
    <w:rPr>
      <w:rFonts w:ascii="Arial" w:eastAsia="黑体" w:hAnsi="Arial" w:cs="Times New Roman"/>
      <w:b/>
      <w:bCs/>
      <w:sz w:val="32"/>
      <w:szCs w:val="32"/>
    </w:rPr>
  </w:style>
  <w:style w:type="character" w:customStyle="1" w:styleId="31">
    <w:name w:val="标题 3 字符"/>
    <w:link w:val="30"/>
    <w:autoRedefine/>
    <w:qFormat/>
    <w:rPr>
      <w:b/>
      <w:bCs/>
      <w:sz w:val="32"/>
      <w:szCs w:val="32"/>
    </w:rPr>
  </w:style>
  <w:style w:type="character" w:customStyle="1" w:styleId="50">
    <w:name w:val="标题 5 字符"/>
    <w:link w:val="5"/>
    <w:autoRedefine/>
    <w:qFormat/>
    <w:rPr>
      <w:b/>
      <w:kern w:val="2"/>
      <w:sz w:val="28"/>
      <w:szCs w:val="24"/>
    </w:rPr>
  </w:style>
  <w:style w:type="character" w:customStyle="1" w:styleId="60">
    <w:name w:val="标题 6 字符"/>
    <w:link w:val="6"/>
    <w:autoRedefine/>
    <w:qFormat/>
    <w:rPr>
      <w:rFonts w:ascii="Arial" w:eastAsia="黑体" w:hAnsi="Arial"/>
      <w:b/>
      <w:kern w:val="2"/>
      <w:sz w:val="24"/>
      <w:szCs w:val="24"/>
    </w:rPr>
  </w:style>
  <w:style w:type="character" w:customStyle="1" w:styleId="70">
    <w:name w:val="标题 7 字符"/>
    <w:link w:val="7"/>
    <w:autoRedefine/>
    <w:qFormat/>
    <w:rPr>
      <w:rFonts w:ascii="Times New Roman" w:hAnsi="Times New Roman"/>
      <w:b/>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4"/>
    </w:rPr>
  </w:style>
  <w:style w:type="character" w:customStyle="1" w:styleId="10">
    <w:name w:val="批注文字 字符1"/>
    <w:link w:val="a6"/>
    <w:autoRedefine/>
    <w:qFormat/>
    <w:rPr>
      <w:rFonts w:ascii="宋体" w:hAnsi="宋体"/>
      <w:kern w:val="2"/>
      <w:sz w:val="21"/>
      <w:szCs w:val="21"/>
    </w:rPr>
  </w:style>
  <w:style w:type="character" w:customStyle="1" w:styleId="33">
    <w:name w:val="正文文本 3 字符"/>
    <w:link w:val="32"/>
    <w:autoRedefine/>
    <w:qFormat/>
    <w:rPr>
      <w:rFonts w:ascii="Times New Roman" w:eastAsia="宋体" w:hAnsi="Times New Roman" w:cs="Times New Roman"/>
      <w:b/>
      <w:bCs/>
      <w:sz w:val="24"/>
      <w:szCs w:val="24"/>
    </w:rPr>
  </w:style>
  <w:style w:type="character" w:customStyle="1" w:styleId="a8">
    <w:name w:val="正文文本 字符"/>
    <w:link w:val="a7"/>
    <w:autoRedefine/>
    <w:uiPriority w:val="99"/>
    <w:qFormat/>
    <w:rPr>
      <w:rFonts w:ascii="宋体" w:hAnsi="宋体" w:cs="微软雅黑"/>
      <w:b/>
      <w:bCs/>
      <w:color w:val="000000"/>
      <w:sz w:val="21"/>
      <w:szCs w:val="21"/>
    </w:rPr>
  </w:style>
  <w:style w:type="character" w:customStyle="1" w:styleId="12">
    <w:name w:val="正文文本缩进 字符1"/>
    <w:link w:val="a9"/>
    <w:autoRedefine/>
    <w:qFormat/>
    <w:rPr>
      <w:rFonts w:ascii="仿宋_GB2312" w:eastAsia="仿宋_GB2312" w:hAnsi="Times New Roman" w:cs="Times New Roman"/>
      <w:sz w:val="32"/>
      <w:szCs w:val="20"/>
    </w:rPr>
  </w:style>
  <w:style w:type="character" w:customStyle="1" w:styleId="34">
    <w:name w:val="纯文本 字符3"/>
    <w:link w:val="aa"/>
    <w:autoRedefine/>
    <w:qFormat/>
    <w:rPr>
      <w:rFonts w:ascii="宋体" w:eastAsia="宋体" w:hAnsi="Courier New" w:cs="Courier New"/>
      <w:szCs w:val="21"/>
    </w:rPr>
  </w:style>
  <w:style w:type="character" w:customStyle="1" w:styleId="ac">
    <w:name w:val="日期 字符"/>
    <w:link w:val="ab"/>
    <w:autoRedefine/>
    <w:qFormat/>
    <w:rPr>
      <w:rFonts w:ascii="宋体" w:eastAsia="宋体" w:hAnsi="Courier New" w:cs="Courier New"/>
      <w:szCs w:val="21"/>
    </w:rPr>
  </w:style>
  <w:style w:type="character" w:customStyle="1" w:styleId="23">
    <w:name w:val="正文文本缩进 2 字符"/>
    <w:link w:val="22"/>
    <w:autoRedefine/>
    <w:qFormat/>
    <w:rPr>
      <w:rFonts w:ascii="Times New Roman" w:eastAsia="宋体" w:hAnsi="Times New Roman" w:cs="Times New Roman"/>
      <w:sz w:val="32"/>
      <w:szCs w:val="20"/>
    </w:rPr>
  </w:style>
  <w:style w:type="character" w:customStyle="1" w:styleId="ae">
    <w:name w:val="尾注文本 字符"/>
    <w:link w:val="ad"/>
    <w:autoRedefine/>
    <w:uiPriority w:val="99"/>
    <w:qFormat/>
    <w:rPr>
      <w:rFonts w:ascii="Times New Roman" w:hAnsi="Times New Roman"/>
      <w:kern w:val="2"/>
      <w:sz w:val="21"/>
      <w:szCs w:val="24"/>
    </w:rPr>
  </w:style>
  <w:style w:type="character" w:customStyle="1" w:styleId="af0">
    <w:name w:val="批注框文本 字符"/>
    <w:link w:val="af"/>
    <w:autoRedefine/>
    <w:uiPriority w:val="99"/>
    <w:semiHidden/>
    <w:qFormat/>
    <w:rPr>
      <w:rFonts w:ascii="Times New Roman" w:eastAsia="宋体" w:hAnsi="Times New Roman" w:cs="Times New Roman"/>
      <w:sz w:val="18"/>
      <w:szCs w:val="18"/>
    </w:rPr>
  </w:style>
  <w:style w:type="character" w:customStyle="1" w:styleId="af4">
    <w:name w:val="页眉 字符"/>
    <w:link w:val="af3"/>
    <w:autoRedefine/>
    <w:uiPriority w:val="99"/>
    <w:qFormat/>
    <w:rPr>
      <w:rFonts w:ascii="Times New Roman" w:hAnsi="Times New Roman"/>
      <w:kern w:val="2"/>
      <w:sz w:val="18"/>
      <w:szCs w:val="18"/>
    </w:rPr>
  </w:style>
  <w:style w:type="character" w:customStyle="1" w:styleId="af7">
    <w:name w:val="脚注文本 字符"/>
    <w:link w:val="af6"/>
    <w:autoRedefine/>
    <w:uiPriority w:val="99"/>
    <w:qFormat/>
    <w:rPr>
      <w:rFonts w:ascii="Times New Roman" w:hAnsi="Times New Roman"/>
      <w:kern w:val="2"/>
      <w:sz w:val="18"/>
      <w:szCs w:val="18"/>
    </w:rPr>
  </w:style>
  <w:style w:type="character" w:customStyle="1" w:styleId="36">
    <w:name w:val="正文文本缩进 3 字符"/>
    <w:link w:val="35"/>
    <w:autoRedefine/>
    <w:qFormat/>
    <w:rPr>
      <w:rFonts w:ascii="Times New Roman" w:eastAsia="宋体" w:hAnsi="Times New Roman" w:cs="Times New Roman"/>
      <w:sz w:val="16"/>
      <w:szCs w:val="16"/>
    </w:rPr>
  </w:style>
  <w:style w:type="character" w:customStyle="1" w:styleId="25">
    <w:name w:val="正文文本 2 字符"/>
    <w:link w:val="24"/>
    <w:autoRedefine/>
    <w:qFormat/>
    <w:rPr>
      <w:rFonts w:ascii="Times New Roman" w:eastAsia="宋体" w:hAnsi="Times New Roman" w:cs="Times New Roman"/>
      <w:szCs w:val="24"/>
    </w:rPr>
  </w:style>
  <w:style w:type="character" w:customStyle="1" w:styleId="afa">
    <w:name w:val="标题 字符"/>
    <w:link w:val="af9"/>
    <w:autoRedefine/>
    <w:uiPriority w:val="10"/>
    <w:qFormat/>
    <w:rPr>
      <w:rFonts w:ascii="宋体" w:hAnsi="宋体" w:cs="Arial"/>
      <w:b/>
      <w:bCs/>
      <w:kern w:val="2"/>
      <w:sz w:val="21"/>
      <w:szCs w:val="21"/>
    </w:rPr>
  </w:style>
  <w:style w:type="character" w:customStyle="1" w:styleId="afc">
    <w:name w:val="批注主题 字符"/>
    <w:link w:val="afb"/>
    <w:autoRedefine/>
    <w:uiPriority w:val="99"/>
    <w:qFormat/>
    <w:rPr>
      <w:rFonts w:ascii="Times New Roman" w:hAnsi="Times New Roman"/>
      <w:b/>
      <w:bCs/>
      <w:kern w:val="2"/>
      <w:sz w:val="21"/>
      <w:szCs w:val="24"/>
    </w:rPr>
  </w:style>
  <w:style w:type="character" w:customStyle="1" w:styleId="27">
    <w:name w:val="正文文本首行缩进 2 字符"/>
    <w:link w:val="26"/>
    <w:autoRedefine/>
    <w:uiPriority w:val="99"/>
    <w:qFormat/>
    <w:rPr>
      <w:rFonts w:ascii="仿宋_GB2312" w:eastAsia="仿宋_GB2312" w:hAnsi="Times New Roman" w:cs="Times New Roman"/>
      <w:kern w:val="2"/>
      <w:sz w:val="21"/>
      <w:szCs w:val="24"/>
    </w:rPr>
  </w:style>
  <w:style w:type="character" w:customStyle="1" w:styleId="14">
    <w:name w:val="纯文本 字符1"/>
    <w:autoRedefine/>
    <w:qFormat/>
    <w:rPr>
      <w:rFonts w:ascii="宋体" w:hAnsi="Courier New"/>
    </w:rPr>
  </w:style>
  <w:style w:type="character" w:customStyle="1" w:styleId="Char1">
    <w:name w:val="批注文字 Char1"/>
    <w:autoRedefine/>
    <w:semiHidden/>
    <w:qFormat/>
    <w:locked/>
    <w:rPr>
      <w:rFonts w:ascii="Times New Roman" w:hAnsi="Times New Roman"/>
      <w:kern w:val="2"/>
      <w:sz w:val="21"/>
      <w:szCs w:val="24"/>
    </w:rPr>
  </w:style>
  <w:style w:type="character" w:customStyle="1" w:styleId="headline-content4">
    <w:name w:val="headline-content4"/>
    <w:autoRedefine/>
    <w:qFormat/>
  </w:style>
  <w:style w:type="character" w:customStyle="1" w:styleId="aff6">
    <w:name w:val="批注文字 字符"/>
    <w:autoRedefine/>
    <w:qFormat/>
    <w:rPr>
      <w:rFonts w:ascii="Times New Roman" w:hAnsi="Times New Roman"/>
      <w:kern w:val="2"/>
      <w:sz w:val="21"/>
      <w:szCs w:val="24"/>
    </w:rPr>
  </w:style>
  <w:style w:type="character" w:customStyle="1" w:styleId="5Char">
    <w:name w:val="标题 5 Char"/>
    <w:autoRedefine/>
    <w:qFormat/>
    <w:rPr>
      <w:b/>
      <w:kern w:val="2"/>
      <w:sz w:val="28"/>
      <w:szCs w:val="24"/>
    </w:rPr>
  </w:style>
  <w:style w:type="character" w:customStyle="1" w:styleId="260pt">
    <w:name w:val="正文文本 (26) + 间距 0 pt"/>
    <w:autoRedefine/>
    <w:qFormat/>
    <w:rPr>
      <w:rFonts w:ascii="宋体" w:eastAsia="宋体" w:hAnsi="宋体" w:cs="宋体"/>
      <w:color w:val="000000"/>
      <w:spacing w:val="0"/>
      <w:w w:val="100"/>
      <w:position w:val="0"/>
      <w:sz w:val="22"/>
      <w:szCs w:val="22"/>
      <w:u w:val="none"/>
      <w:lang w:val="zh-CN" w:eastAsia="zh-CN" w:bidi="zh-CN"/>
    </w:rPr>
  </w:style>
  <w:style w:type="character" w:customStyle="1" w:styleId="Char">
    <w:name w:val="批注文字 Char"/>
    <w:autoRedefine/>
    <w:qFormat/>
    <w:rPr>
      <w:rFonts w:ascii="Times New Roman" w:hAnsi="Times New Roman"/>
      <w:kern w:val="2"/>
      <w:sz w:val="21"/>
      <w:szCs w:val="24"/>
    </w:rPr>
  </w:style>
  <w:style w:type="character" w:customStyle="1" w:styleId="15">
    <w:name w:val="标题 1 字符"/>
    <w:autoRedefine/>
    <w:uiPriority w:val="9"/>
    <w:qFormat/>
    <w:rPr>
      <w:rFonts w:ascii="Times New Roman" w:eastAsia="宋体" w:hAnsi="Times New Roman" w:cs="Times New Roman"/>
      <w:b/>
      <w:bCs/>
      <w:kern w:val="44"/>
      <w:sz w:val="44"/>
      <w:szCs w:val="44"/>
    </w:rPr>
  </w:style>
  <w:style w:type="character" w:customStyle="1" w:styleId="apple-style-span">
    <w:name w:val="apple-style-span"/>
    <w:autoRedefine/>
    <w:qFormat/>
  </w:style>
  <w:style w:type="character" w:customStyle="1" w:styleId="aff7">
    <w:name w:val="正文文本缩进 字符"/>
    <w:autoRedefine/>
    <w:qFormat/>
    <w:rPr>
      <w:rFonts w:ascii="仿宋_GB2312" w:eastAsia="仿宋_GB2312" w:hAnsi="Times New Roman" w:cs="Times New Roman"/>
      <w:sz w:val="32"/>
      <w:szCs w:val="20"/>
    </w:rPr>
  </w:style>
  <w:style w:type="character" w:customStyle="1" w:styleId="case31">
    <w:name w:val="case31"/>
    <w:autoRedefine/>
    <w:qFormat/>
    <w:rPr>
      <w:rFonts w:ascii="_x000B__x000C_" w:hAnsi="_x000B__x000C_" w:hint="default"/>
      <w:sz w:val="21"/>
      <w:szCs w:val="21"/>
    </w:rPr>
  </w:style>
  <w:style w:type="character" w:customStyle="1" w:styleId="aff8">
    <w:name w:val="纯文本 字符"/>
    <w:autoRedefine/>
    <w:uiPriority w:val="99"/>
    <w:qFormat/>
    <w:rPr>
      <w:rFonts w:ascii="宋体" w:eastAsia="宋体" w:hAnsi="Courier New" w:cs="Courier New"/>
      <w:szCs w:val="21"/>
    </w:rPr>
  </w:style>
  <w:style w:type="character" w:customStyle="1" w:styleId="textcontents">
    <w:name w:val="textcontents"/>
    <w:autoRedefine/>
    <w:qFormat/>
  </w:style>
  <w:style w:type="character" w:customStyle="1" w:styleId="CharChar2">
    <w:name w:val="普通文字 Char Char2"/>
    <w:autoRedefine/>
    <w:qFormat/>
    <w:rPr>
      <w:rFonts w:ascii="宋体" w:eastAsia="宋体" w:hAnsi="Courier New"/>
      <w:kern w:val="2"/>
      <w:sz w:val="21"/>
      <w:lang w:val="en-US" w:eastAsia="zh-CN" w:bidi="ar-SA"/>
    </w:rPr>
  </w:style>
  <w:style w:type="paragraph" w:customStyle="1" w:styleId="aff9">
    <w:name w:val="正文段"/>
    <w:basedOn w:val="a"/>
    <w:autoRedefine/>
    <w:qFormat/>
    <w:pPr>
      <w:widowControl/>
      <w:snapToGrid w:val="0"/>
      <w:spacing w:afterLines="50"/>
      <w:ind w:firstLineChars="200" w:firstLine="200"/>
    </w:pPr>
    <w:rPr>
      <w:kern w:val="0"/>
      <w:sz w:val="24"/>
      <w:szCs w:val="20"/>
    </w:rPr>
  </w:style>
  <w:style w:type="paragraph" w:customStyle="1" w:styleId="affa">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xl22">
    <w:name w:val="xl22"/>
    <w:basedOn w:val="a"/>
    <w:autoRedefine/>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b">
    <w:name w:val="样式"/>
    <w:autoRedefine/>
    <w:qFormat/>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autoRedefine/>
    <w:uiPriority w:val="1"/>
    <w:qFormat/>
    <w:pPr>
      <w:jc w:val="left"/>
    </w:pPr>
    <w:rPr>
      <w:rFonts w:ascii="Calibri" w:hAnsi="Calibri"/>
      <w:kern w:val="0"/>
      <w:sz w:val="22"/>
      <w:szCs w:val="22"/>
      <w:lang w:eastAsia="en-US"/>
    </w:rPr>
  </w:style>
  <w:style w:type="paragraph" w:customStyle="1" w:styleId="Char10">
    <w:name w:val="Char1"/>
    <w:basedOn w:val="a"/>
    <w:autoRedefine/>
    <w:qFormat/>
    <w:rPr>
      <w:szCs w:val="21"/>
    </w:rPr>
  </w:style>
  <w:style w:type="paragraph" w:customStyle="1" w:styleId="affc">
    <w:name w:val="正文首行缩进两字符"/>
    <w:basedOn w:val="a"/>
    <w:autoRedefine/>
    <w:qFormat/>
    <w:pPr>
      <w:spacing w:line="360" w:lineRule="auto"/>
      <w:ind w:firstLineChars="200" w:firstLine="200"/>
    </w:pPr>
  </w:style>
  <w:style w:type="paragraph" w:customStyle="1" w:styleId="affd">
    <w:name w:val="表格"/>
    <w:basedOn w:val="a"/>
    <w:autoRedefine/>
    <w:qFormat/>
    <w:pPr>
      <w:spacing w:line="400" w:lineRule="exact"/>
    </w:pPr>
    <w:rPr>
      <w:sz w:val="24"/>
    </w:rPr>
  </w:style>
  <w:style w:type="paragraph" w:customStyle="1" w:styleId="28">
    <w:name w:val="样式 首行缩进:  2 字符"/>
    <w:basedOn w:val="a"/>
    <w:autoRedefine/>
    <w:qFormat/>
    <w:pPr>
      <w:spacing w:line="400" w:lineRule="exact"/>
      <w:ind w:firstLineChars="200" w:firstLine="200"/>
    </w:pPr>
    <w:rPr>
      <w:rFonts w:cs="宋体"/>
      <w:sz w:val="24"/>
    </w:rPr>
  </w:style>
  <w:style w:type="paragraph" w:customStyle="1" w:styleId="16">
    <w:name w:val="纯文本1"/>
    <w:basedOn w:val="a"/>
    <w:autoRedefine/>
    <w:qFormat/>
    <w:rPr>
      <w:rFonts w:ascii="宋体" w:hAnsi="Courier New" w:cs="Century"/>
      <w:szCs w:val="21"/>
    </w:rPr>
  </w:style>
  <w:style w:type="paragraph" w:customStyle="1" w:styleId="378020">
    <w:name w:val="样式 标题 3 + (中文) 黑体 小四 非加粗 段前: 7.8 磅 段后: 0 磅 行距: 固定值 20 磅"/>
    <w:basedOn w:val="30"/>
    <w:autoRedefine/>
    <w:qFormat/>
    <w:pPr>
      <w:spacing w:line="400" w:lineRule="exact"/>
    </w:pPr>
    <w:rPr>
      <w:rFonts w:eastAsia="黑体" w:cs="宋体"/>
      <w:b w:val="0"/>
      <w:bCs w:val="0"/>
      <w:sz w:val="24"/>
      <w:szCs w:val="20"/>
    </w:rPr>
  </w:style>
  <w:style w:type="paragraph" w:styleId="affe">
    <w:name w:val="List Paragraph"/>
    <w:basedOn w:val="a"/>
    <w:autoRedefine/>
    <w:uiPriority w:val="34"/>
    <w:qFormat/>
    <w:pPr>
      <w:ind w:firstLineChars="200" w:firstLine="420"/>
    </w:pPr>
  </w:style>
  <w:style w:type="table" w:customStyle="1" w:styleId="TableNormal">
    <w:name w:val="Table Normal"/>
    <w:autoRedefine/>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1">
    <w:name w:val="纯文本 Char1"/>
    <w:autoRedefine/>
    <w:qFormat/>
    <w:rPr>
      <w:rFonts w:ascii="宋体" w:eastAsia="宋体" w:hAnsi="Courier New" w:cs="Courier New"/>
      <w:szCs w:val="21"/>
    </w:rPr>
  </w:style>
  <w:style w:type="character" w:customStyle="1" w:styleId="5Char1">
    <w:name w:val="标题 5 Char1"/>
    <w:autoRedefine/>
    <w:qFormat/>
    <w:rPr>
      <w:b/>
      <w:kern w:val="2"/>
      <w:sz w:val="28"/>
      <w:szCs w:val="24"/>
    </w:rPr>
  </w:style>
  <w:style w:type="character" w:customStyle="1" w:styleId="29">
    <w:name w:val="批注文字 字符2"/>
    <w:autoRedefine/>
    <w:uiPriority w:val="99"/>
    <w:qFormat/>
    <w:rPr>
      <w:rFonts w:ascii="Times New Roman" w:hAnsi="Times New Roman"/>
      <w:kern w:val="2"/>
      <w:sz w:val="21"/>
      <w:szCs w:val="24"/>
    </w:rPr>
  </w:style>
  <w:style w:type="character" w:customStyle="1" w:styleId="Char0">
    <w:name w:val="纯文本 Char"/>
    <w:autoRedefine/>
    <w:qFormat/>
    <w:rPr>
      <w:rFonts w:ascii="宋体" w:eastAsia="宋体" w:hAnsi="Courier New" w:cs="Courier New"/>
      <w:szCs w:val="21"/>
    </w:rPr>
  </w:style>
  <w:style w:type="paragraph" w:customStyle="1" w:styleId="2a">
    <w:name w:val="正文2"/>
    <w:basedOn w:val="a"/>
    <w:autoRedefine/>
    <w:qFormat/>
    <w:pPr>
      <w:adjustRightInd w:val="0"/>
      <w:spacing w:before="156" w:line="360" w:lineRule="auto"/>
      <w:ind w:firstLineChars="200" w:firstLine="510"/>
    </w:pPr>
    <w:rPr>
      <w:sz w:val="24"/>
      <w:szCs w:val="20"/>
    </w:rPr>
  </w:style>
  <w:style w:type="character" w:customStyle="1" w:styleId="2b">
    <w:name w:val="纯文本 字符2"/>
    <w:autoRedefine/>
    <w:qFormat/>
    <w:rPr>
      <w:rFonts w:ascii="宋体" w:hAnsi="Courier New"/>
      <w:szCs w:val="21"/>
    </w:rPr>
  </w:style>
  <w:style w:type="character" w:customStyle="1" w:styleId="Char2">
    <w:name w:val="页眉 Char"/>
    <w:autoRedefine/>
    <w:qFormat/>
    <w:rPr>
      <w:sz w:val="18"/>
      <w:szCs w:val="18"/>
    </w:rPr>
  </w:style>
  <w:style w:type="character" w:customStyle="1" w:styleId="Char3">
    <w:name w:val="页脚 Char"/>
    <w:autoRedefine/>
    <w:qFormat/>
    <w:rPr>
      <w:sz w:val="18"/>
      <w:szCs w:val="18"/>
    </w:rPr>
  </w:style>
  <w:style w:type="table" w:customStyle="1" w:styleId="17">
    <w:name w:val="网格型1"/>
    <w:basedOn w:val="a2"/>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7">
    <w:name w:val="font7"/>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autoRedefine/>
    <w:qFormat/>
    <w:pPr>
      <w:widowControl/>
      <w:spacing w:before="100" w:beforeAutospacing="1" w:after="100" w:afterAutospacing="1"/>
      <w:jc w:val="center"/>
    </w:pPr>
    <w:rPr>
      <w:rFonts w:ascii="宋体" w:hAnsi="宋体" w:cs="宋体"/>
      <w:b/>
      <w:bCs/>
      <w:kern w:val="0"/>
      <w:sz w:val="24"/>
    </w:rPr>
  </w:style>
  <w:style w:type="paragraph" w:customStyle="1" w:styleId="xl66">
    <w:name w:val="xl66"/>
    <w:basedOn w:val="a"/>
    <w:autoRedefine/>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4"/>
    </w:rPr>
  </w:style>
  <w:style w:type="paragraph" w:customStyle="1" w:styleId="xl68">
    <w:name w:val="xl68"/>
    <w:basedOn w:val="a"/>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b/>
      <w:bCs/>
      <w:kern w:val="0"/>
      <w:sz w:val="24"/>
    </w:rPr>
  </w:style>
  <w:style w:type="paragraph" w:customStyle="1" w:styleId="xl69">
    <w:name w:val="xl69"/>
    <w:basedOn w:val="a"/>
    <w:autoRedefine/>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2">
    <w:name w:val="xl72"/>
    <w:basedOn w:val="a"/>
    <w:autoRedefine/>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
    <w:autoRedefine/>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7">
    <w:name w:val="xl77"/>
    <w:basedOn w:val="a"/>
    <w:autoRedefine/>
    <w:qFormat/>
    <w:pPr>
      <w:widowControl/>
      <w:spacing w:before="100" w:beforeAutospacing="1" w:after="100" w:afterAutospacing="1"/>
      <w:jc w:val="left"/>
    </w:pPr>
    <w:rPr>
      <w:rFonts w:ascii="宋体" w:hAnsi="宋体" w:cs="宋体"/>
      <w:kern w:val="0"/>
      <w:sz w:val="24"/>
    </w:rPr>
  </w:style>
  <w:style w:type="paragraph" w:customStyle="1" w:styleId="xl78">
    <w:name w:val="xl78"/>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b/>
      <w:bCs/>
      <w:kern w:val="0"/>
      <w:sz w:val="24"/>
    </w:rPr>
  </w:style>
  <w:style w:type="paragraph" w:customStyle="1" w:styleId="Style134">
    <w:name w:val="_Style 134"/>
    <w:autoRedefine/>
    <w:uiPriority w:val="99"/>
    <w:unhideWhenUsed/>
    <w:qFormat/>
    <w:rPr>
      <w:kern w:val="2"/>
      <w:sz w:val="21"/>
      <w:szCs w:val="24"/>
    </w:rPr>
  </w:style>
  <w:style w:type="character" w:customStyle="1" w:styleId="1Char">
    <w:name w:val="标题 1 Char"/>
    <w:autoRedefine/>
    <w:uiPriority w:val="9"/>
    <w:qFormat/>
    <w:rPr>
      <w:b/>
      <w:bCs/>
      <w:kern w:val="44"/>
      <w:sz w:val="44"/>
      <w:szCs w:val="44"/>
    </w:rPr>
  </w:style>
  <w:style w:type="character" w:customStyle="1" w:styleId="2Char">
    <w:name w:val="标题 2 Char"/>
    <w:autoRedefine/>
    <w:uiPriority w:val="9"/>
    <w:semiHidden/>
    <w:qFormat/>
    <w:rPr>
      <w:rFonts w:ascii="Calibri Light" w:eastAsia="宋体" w:hAnsi="Calibri Light" w:cs="Times New Roman"/>
      <w:b/>
      <w:bCs/>
      <w:kern w:val="2"/>
      <w:sz w:val="32"/>
      <w:szCs w:val="32"/>
    </w:rPr>
  </w:style>
  <w:style w:type="character" w:customStyle="1" w:styleId="3Char">
    <w:name w:val="标题 3 Char"/>
    <w:autoRedefine/>
    <w:uiPriority w:val="9"/>
    <w:semiHidden/>
    <w:qFormat/>
    <w:rPr>
      <w:b/>
      <w:bCs/>
      <w:kern w:val="2"/>
      <w:sz w:val="32"/>
      <w:szCs w:val="32"/>
    </w:rPr>
  </w:style>
  <w:style w:type="character" w:customStyle="1" w:styleId="6Char">
    <w:name w:val="标题 6 Char"/>
    <w:autoRedefine/>
    <w:uiPriority w:val="9"/>
    <w:semiHidden/>
    <w:qFormat/>
    <w:rPr>
      <w:rFonts w:ascii="Calibri Light" w:eastAsia="宋体" w:hAnsi="Calibri Light" w:cs="Times New Roman"/>
      <w:b/>
      <w:bCs/>
      <w:kern w:val="2"/>
      <w:sz w:val="24"/>
      <w:szCs w:val="24"/>
    </w:rPr>
  </w:style>
  <w:style w:type="character" w:customStyle="1" w:styleId="7Char">
    <w:name w:val="标题 7 Char"/>
    <w:autoRedefine/>
    <w:uiPriority w:val="9"/>
    <w:semiHidden/>
    <w:qFormat/>
    <w:rPr>
      <w:b/>
      <w:bCs/>
      <w:kern w:val="2"/>
      <w:sz w:val="24"/>
      <w:szCs w:val="24"/>
    </w:rPr>
  </w:style>
  <w:style w:type="character" w:customStyle="1" w:styleId="8Char">
    <w:name w:val="标题 8 Char"/>
    <w:autoRedefine/>
    <w:uiPriority w:val="9"/>
    <w:semiHidden/>
    <w:qFormat/>
    <w:rPr>
      <w:rFonts w:ascii="Calibri Light" w:eastAsia="宋体" w:hAnsi="Calibri Light" w:cs="Times New Roman"/>
      <w:kern w:val="2"/>
      <w:sz w:val="24"/>
      <w:szCs w:val="24"/>
    </w:rPr>
  </w:style>
  <w:style w:type="character" w:customStyle="1" w:styleId="9Char">
    <w:name w:val="标题 9 Char"/>
    <w:autoRedefine/>
    <w:uiPriority w:val="9"/>
    <w:semiHidden/>
    <w:qFormat/>
    <w:rPr>
      <w:rFonts w:ascii="Calibri Light" w:eastAsia="宋体" w:hAnsi="Calibri Light" w:cs="Times New Roman"/>
      <w:kern w:val="2"/>
      <w:sz w:val="21"/>
      <w:szCs w:val="21"/>
    </w:rPr>
  </w:style>
  <w:style w:type="paragraph" w:customStyle="1" w:styleId="Style143">
    <w:name w:val="_Style 143"/>
    <w:basedOn w:val="a"/>
    <w:next w:val="affe"/>
    <w:autoRedefine/>
    <w:uiPriority w:val="34"/>
    <w:qFormat/>
    <w:pPr>
      <w:ind w:firstLineChars="200" w:firstLine="420"/>
    </w:pPr>
  </w:style>
  <w:style w:type="character" w:customStyle="1" w:styleId="3Char0">
    <w:name w:val="正文文本 3 Char"/>
    <w:autoRedefine/>
    <w:uiPriority w:val="99"/>
    <w:semiHidden/>
    <w:qFormat/>
    <w:rPr>
      <w:kern w:val="2"/>
      <w:sz w:val="16"/>
      <w:szCs w:val="16"/>
    </w:rPr>
  </w:style>
  <w:style w:type="character" w:customStyle="1" w:styleId="Char4">
    <w:name w:val="正文文本 Char"/>
    <w:autoRedefine/>
    <w:uiPriority w:val="99"/>
    <w:qFormat/>
    <w:rPr>
      <w:kern w:val="2"/>
      <w:sz w:val="21"/>
      <w:szCs w:val="24"/>
    </w:rPr>
  </w:style>
  <w:style w:type="character" w:customStyle="1" w:styleId="Char5">
    <w:name w:val="正文文本缩进 Char"/>
    <w:autoRedefine/>
    <w:uiPriority w:val="99"/>
    <w:semiHidden/>
    <w:qFormat/>
    <w:rPr>
      <w:kern w:val="2"/>
      <w:sz w:val="21"/>
      <w:szCs w:val="24"/>
    </w:rPr>
  </w:style>
  <w:style w:type="character" w:customStyle="1" w:styleId="Char6">
    <w:name w:val="日期 Char"/>
    <w:autoRedefine/>
    <w:qFormat/>
    <w:rPr>
      <w:kern w:val="2"/>
      <w:sz w:val="21"/>
      <w:szCs w:val="24"/>
    </w:rPr>
  </w:style>
  <w:style w:type="character" w:customStyle="1" w:styleId="2Char0">
    <w:name w:val="正文文本缩进 2 Char"/>
    <w:autoRedefine/>
    <w:uiPriority w:val="99"/>
    <w:semiHidden/>
    <w:qFormat/>
    <w:rPr>
      <w:kern w:val="2"/>
      <w:sz w:val="21"/>
      <w:szCs w:val="24"/>
    </w:rPr>
  </w:style>
  <w:style w:type="character" w:customStyle="1" w:styleId="Char7">
    <w:name w:val="尾注文本 Char"/>
    <w:autoRedefine/>
    <w:uiPriority w:val="99"/>
    <w:semiHidden/>
    <w:qFormat/>
    <w:rPr>
      <w:kern w:val="2"/>
      <w:sz w:val="21"/>
      <w:szCs w:val="24"/>
    </w:rPr>
  </w:style>
  <w:style w:type="character" w:customStyle="1" w:styleId="Char8">
    <w:name w:val="批注框文本 Char"/>
    <w:autoRedefine/>
    <w:semiHidden/>
    <w:qFormat/>
    <w:rPr>
      <w:kern w:val="2"/>
      <w:sz w:val="18"/>
      <w:szCs w:val="18"/>
    </w:rPr>
  </w:style>
  <w:style w:type="character" w:customStyle="1" w:styleId="Char9">
    <w:name w:val="脚注文本 Char"/>
    <w:autoRedefine/>
    <w:uiPriority w:val="99"/>
    <w:semiHidden/>
    <w:qFormat/>
    <w:rPr>
      <w:kern w:val="2"/>
      <w:sz w:val="18"/>
      <w:szCs w:val="18"/>
    </w:rPr>
  </w:style>
  <w:style w:type="character" w:customStyle="1" w:styleId="3Char1">
    <w:name w:val="正文文本缩进 3 Char"/>
    <w:autoRedefine/>
    <w:uiPriority w:val="99"/>
    <w:semiHidden/>
    <w:qFormat/>
    <w:rPr>
      <w:kern w:val="2"/>
      <w:sz w:val="16"/>
      <w:szCs w:val="16"/>
    </w:rPr>
  </w:style>
  <w:style w:type="character" w:customStyle="1" w:styleId="2Char1">
    <w:name w:val="正文文本 2 Char"/>
    <w:autoRedefine/>
    <w:uiPriority w:val="99"/>
    <w:semiHidden/>
    <w:qFormat/>
    <w:rPr>
      <w:kern w:val="2"/>
      <w:sz w:val="21"/>
      <w:szCs w:val="24"/>
    </w:rPr>
  </w:style>
  <w:style w:type="character" w:customStyle="1" w:styleId="Chara">
    <w:name w:val="标题 Char"/>
    <w:autoRedefine/>
    <w:uiPriority w:val="10"/>
    <w:qFormat/>
    <w:rPr>
      <w:rFonts w:ascii="Calibri Light" w:hAnsi="Calibri Light" w:cs="Times New Roman"/>
      <w:b/>
      <w:bCs/>
      <w:kern w:val="2"/>
      <w:sz w:val="32"/>
      <w:szCs w:val="32"/>
    </w:rPr>
  </w:style>
  <w:style w:type="character" w:customStyle="1" w:styleId="Charb">
    <w:name w:val="批注主题 Char"/>
    <w:autoRedefine/>
    <w:uiPriority w:val="99"/>
    <w:semiHidden/>
    <w:qFormat/>
    <w:rPr>
      <w:rFonts w:ascii="Times New Roman" w:hAnsi="Times New Roman"/>
      <w:b/>
      <w:bCs/>
      <w:kern w:val="2"/>
      <w:sz w:val="21"/>
      <w:szCs w:val="24"/>
    </w:rPr>
  </w:style>
  <w:style w:type="paragraph" w:customStyle="1" w:styleId="xl79">
    <w:name w:val="xl79"/>
    <w:basedOn w:val="a"/>
    <w:autoRedefine/>
    <w:qFormat/>
    <w:pPr>
      <w:widowControl/>
      <w:spacing w:before="100" w:beforeAutospacing="1" w:after="100" w:afterAutospacing="1"/>
      <w:jc w:val="center"/>
    </w:pPr>
    <w:rPr>
      <w:rFonts w:ascii="宋体" w:hAnsi="宋体" w:cs="宋体"/>
      <w:kern w:val="0"/>
      <w:sz w:val="24"/>
    </w:rPr>
  </w:style>
  <w:style w:type="table" w:customStyle="1" w:styleId="2c">
    <w:name w:val="网格型2"/>
    <w:basedOn w:val="a2"/>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列出段落1"/>
    <w:basedOn w:val="a"/>
    <w:autoRedefine/>
    <w:uiPriority w:val="34"/>
    <w:qFormat/>
    <w:pPr>
      <w:ind w:firstLineChars="200" w:firstLine="420"/>
    </w:pPr>
  </w:style>
  <w:style w:type="character" w:customStyle="1" w:styleId="font11">
    <w:name w:val="font11"/>
    <w:autoRedefine/>
    <w:qFormat/>
    <w:rPr>
      <w:rFonts w:ascii="宋体" w:eastAsia="宋体" w:hAnsi="宋体" w:cs="宋体" w:hint="eastAsia"/>
      <w:color w:val="000000"/>
      <w:sz w:val="22"/>
      <w:szCs w:val="22"/>
      <w:u w:val="single"/>
    </w:rPr>
  </w:style>
  <w:style w:type="paragraph" w:customStyle="1" w:styleId="1101">
    <w:name w:val="1101"/>
    <w:basedOn w:val="a"/>
    <w:autoRedefine/>
    <w:qFormat/>
    <w:pPr>
      <w:ind w:firstLineChars="200" w:firstLine="560"/>
      <w:jc w:val="left"/>
    </w:pPr>
    <w:rPr>
      <w:rFonts w:ascii="宋体" w:hAnsi="宋体"/>
      <w:kern w:val="0"/>
      <w:sz w:val="28"/>
      <w:szCs w:val="28"/>
    </w:rPr>
  </w:style>
  <w:style w:type="paragraph" w:customStyle="1" w:styleId="Style165">
    <w:name w:val="_Style 165"/>
    <w:basedOn w:val="a"/>
    <w:next w:val="affe"/>
    <w:autoRedefine/>
    <w:uiPriority w:val="34"/>
    <w:qFormat/>
    <w:pPr>
      <w:ind w:firstLineChars="200" w:firstLine="420"/>
    </w:pPr>
  </w:style>
  <w:style w:type="paragraph" w:customStyle="1" w:styleId="Style166">
    <w:name w:val="_Style 166"/>
    <w:basedOn w:val="a"/>
    <w:next w:val="affe"/>
    <w:autoRedefine/>
    <w:uiPriority w:val="34"/>
    <w:qFormat/>
    <w:pPr>
      <w:ind w:firstLineChars="200" w:firstLine="420"/>
    </w:pPr>
  </w:style>
  <w:style w:type="paragraph" w:customStyle="1" w:styleId="19">
    <w:name w:val="修订1"/>
    <w:autoRedefine/>
    <w:hidden/>
    <w:uiPriority w:val="99"/>
    <w:unhideWhenUsed/>
    <w:qFormat/>
    <w:rPr>
      <w:kern w:val="2"/>
      <w:sz w:val="21"/>
      <w:szCs w:val="24"/>
    </w:rPr>
  </w:style>
  <w:style w:type="character" w:customStyle="1" w:styleId="Char20">
    <w:name w:val="纯文本 Char2"/>
    <w:autoRedefine/>
    <w:qFormat/>
    <w:rPr>
      <w:rFonts w:ascii="宋体" w:eastAsia="宋体" w:hAnsi="Courier New" w:cs="Courier New"/>
      <w:szCs w:val="21"/>
    </w:rPr>
  </w:style>
  <w:style w:type="character" w:customStyle="1" w:styleId="Char21">
    <w:name w:val="批注文字 Char2"/>
    <w:autoRedefine/>
    <w:qFormat/>
    <w:rPr>
      <w:rFonts w:ascii="Times New Roman" w:hAnsi="Times New Roman"/>
      <w:kern w:val="2"/>
      <w:sz w:val="21"/>
      <w:szCs w:val="24"/>
    </w:rPr>
  </w:style>
  <w:style w:type="table" w:customStyle="1" w:styleId="210">
    <w:name w:val="网格型21"/>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1"/>
    <w:autoRedefine/>
    <w:uiPriority w:val="99"/>
    <w:semiHidden/>
    <w:unhideWhenUsed/>
    <w:qFormat/>
    <w:rPr>
      <w:color w:val="605E5C"/>
      <w:shd w:val="clear" w:color="auto" w:fill="E1DFDD"/>
    </w:rPr>
  </w:style>
  <w:style w:type="paragraph" w:customStyle="1" w:styleId="2d">
    <w:name w:val="修订2"/>
    <w:autoRedefine/>
    <w:hidden/>
    <w:uiPriority w:val="99"/>
    <w:semiHidden/>
    <w:qFormat/>
    <w:rPr>
      <w:kern w:val="2"/>
      <w:sz w:val="21"/>
      <w:szCs w:val="24"/>
    </w:rPr>
  </w:style>
  <w:style w:type="paragraph" w:customStyle="1" w:styleId="afff">
    <w:name w:val="表格文字"/>
    <w:basedOn w:val="a"/>
    <w:next w:val="a7"/>
    <w:autoRedefine/>
    <w:uiPriority w:val="99"/>
    <w:qFormat/>
    <w:pPr>
      <w:spacing w:before="25" w:after="25"/>
      <w:jc w:val="left"/>
    </w:pPr>
    <w:rPr>
      <w:bCs/>
      <w:spacing w:val="10"/>
      <w:kern w:val="0"/>
      <w:sz w:val="24"/>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Pr>
      <w:rFonts w:ascii="仿宋_GB2312" w:eastAsia="仿宋_GB2312" w:hAnsi="Calibri"/>
      <w:sz w:val="28"/>
      <w:szCs w:val="22"/>
    </w:rPr>
  </w:style>
  <w:style w:type="paragraph" w:customStyle="1" w:styleId="37">
    <w:name w:val="修订3"/>
    <w:autoRedefine/>
    <w:hidden/>
    <w:uiPriority w:val="99"/>
    <w:unhideWhenUsed/>
    <w:qFormat/>
    <w:rPr>
      <w:kern w:val="2"/>
      <w:sz w:val="21"/>
      <w:szCs w:val="24"/>
    </w:rPr>
  </w:style>
  <w:style w:type="character" w:customStyle="1" w:styleId="5Char2">
    <w:name w:val="标题 5 Char2"/>
    <w:autoRedefine/>
    <w:qFormat/>
    <w:rPr>
      <w:b/>
      <w:kern w:val="2"/>
      <w:sz w:val="28"/>
      <w:szCs w:val="24"/>
      <w:lang w:val="zh-CN" w:eastAsia="zh-CN"/>
    </w:rPr>
  </w:style>
  <w:style w:type="paragraph" w:customStyle="1" w:styleId="40">
    <w:name w:val="修订4"/>
    <w:hidden/>
    <w:uiPriority w:val="99"/>
    <w:unhideWhenUsed/>
    <w:qFormat/>
    <w:rPr>
      <w:kern w:val="2"/>
      <w:sz w:val="21"/>
      <w:szCs w:val="24"/>
    </w:rPr>
  </w:style>
  <w:style w:type="paragraph" w:customStyle="1" w:styleId="51">
    <w:name w:val="修订5"/>
    <w:hidden/>
    <w:uiPriority w:val="99"/>
    <w:unhideWhenUsed/>
    <w:qFormat/>
    <w:rPr>
      <w:kern w:val="2"/>
      <w:sz w:val="21"/>
      <w:szCs w:val="24"/>
    </w:rPr>
  </w:style>
  <w:style w:type="paragraph" w:customStyle="1" w:styleId="61">
    <w:name w:val="修订6"/>
    <w:hidden/>
    <w:uiPriority w:val="99"/>
    <w:unhideWhenUsed/>
    <w:qFormat/>
    <w:rPr>
      <w:kern w:val="2"/>
      <w:sz w:val="21"/>
      <w:szCs w:val="24"/>
    </w:rPr>
  </w:style>
  <w:style w:type="paragraph" w:styleId="afff0">
    <w:name w:val="Revision"/>
    <w:hidden/>
    <w:uiPriority w:val="99"/>
    <w:unhideWhenUsed/>
    <w:rsid w:val="007A0F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601">
      <w:bodyDiv w:val="1"/>
      <w:marLeft w:val="0"/>
      <w:marRight w:val="0"/>
      <w:marTop w:val="0"/>
      <w:marBottom w:val="0"/>
      <w:divBdr>
        <w:top w:val="none" w:sz="0" w:space="0" w:color="auto"/>
        <w:left w:val="none" w:sz="0" w:space="0" w:color="auto"/>
        <w:bottom w:val="none" w:sz="0" w:space="0" w:color="auto"/>
        <w:right w:val="none" w:sz="0" w:space="0" w:color="auto"/>
      </w:divBdr>
    </w:div>
    <w:div w:id="179583578">
      <w:bodyDiv w:val="1"/>
      <w:marLeft w:val="0"/>
      <w:marRight w:val="0"/>
      <w:marTop w:val="0"/>
      <w:marBottom w:val="0"/>
      <w:divBdr>
        <w:top w:val="none" w:sz="0" w:space="0" w:color="auto"/>
        <w:left w:val="none" w:sz="0" w:space="0" w:color="auto"/>
        <w:bottom w:val="none" w:sz="0" w:space="0" w:color="auto"/>
        <w:right w:val="none" w:sz="0" w:space="0" w:color="auto"/>
      </w:divBdr>
    </w:div>
    <w:div w:id="345983765">
      <w:bodyDiv w:val="1"/>
      <w:marLeft w:val="0"/>
      <w:marRight w:val="0"/>
      <w:marTop w:val="0"/>
      <w:marBottom w:val="0"/>
      <w:divBdr>
        <w:top w:val="none" w:sz="0" w:space="0" w:color="auto"/>
        <w:left w:val="none" w:sz="0" w:space="0" w:color="auto"/>
        <w:bottom w:val="none" w:sz="0" w:space="0" w:color="auto"/>
        <w:right w:val="none" w:sz="0" w:space="0" w:color="auto"/>
      </w:divBdr>
    </w:div>
    <w:div w:id="432937265">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643966527">
      <w:bodyDiv w:val="1"/>
      <w:marLeft w:val="0"/>
      <w:marRight w:val="0"/>
      <w:marTop w:val="0"/>
      <w:marBottom w:val="0"/>
      <w:divBdr>
        <w:top w:val="none" w:sz="0" w:space="0" w:color="auto"/>
        <w:left w:val="none" w:sz="0" w:space="0" w:color="auto"/>
        <w:bottom w:val="none" w:sz="0" w:space="0" w:color="auto"/>
        <w:right w:val="none" w:sz="0" w:space="0" w:color="auto"/>
      </w:divBdr>
    </w:div>
    <w:div w:id="688946265">
      <w:bodyDiv w:val="1"/>
      <w:marLeft w:val="0"/>
      <w:marRight w:val="0"/>
      <w:marTop w:val="0"/>
      <w:marBottom w:val="0"/>
      <w:divBdr>
        <w:top w:val="none" w:sz="0" w:space="0" w:color="auto"/>
        <w:left w:val="none" w:sz="0" w:space="0" w:color="auto"/>
        <w:bottom w:val="none" w:sz="0" w:space="0" w:color="auto"/>
        <w:right w:val="none" w:sz="0" w:space="0" w:color="auto"/>
      </w:divBdr>
    </w:div>
    <w:div w:id="800655408">
      <w:bodyDiv w:val="1"/>
      <w:marLeft w:val="0"/>
      <w:marRight w:val="0"/>
      <w:marTop w:val="0"/>
      <w:marBottom w:val="0"/>
      <w:divBdr>
        <w:top w:val="none" w:sz="0" w:space="0" w:color="auto"/>
        <w:left w:val="none" w:sz="0" w:space="0" w:color="auto"/>
        <w:bottom w:val="none" w:sz="0" w:space="0" w:color="auto"/>
        <w:right w:val="none" w:sz="0" w:space="0" w:color="auto"/>
      </w:divBdr>
    </w:div>
    <w:div w:id="824246965">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40894966">
      <w:bodyDiv w:val="1"/>
      <w:marLeft w:val="0"/>
      <w:marRight w:val="0"/>
      <w:marTop w:val="0"/>
      <w:marBottom w:val="0"/>
      <w:divBdr>
        <w:top w:val="none" w:sz="0" w:space="0" w:color="auto"/>
        <w:left w:val="none" w:sz="0" w:space="0" w:color="auto"/>
        <w:bottom w:val="none" w:sz="0" w:space="0" w:color="auto"/>
        <w:right w:val="none" w:sz="0" w:space="0" w:color="auto"/>
      </w:divBdr>
    </w:div>
    <w:div w:id="843320706">
      <w:bodyDiv w:val="1"/>
      <w:marLeft w:val="0"/>
      <w:marRight w:val="0"/>
      <w:marTop w:val="0"/>
      <w:marBottom w:val="0"/>
      <w:divBdr>
        <w:top w:val="none" w:sz="0" w:space="0" w:color="auto"/>
        <w:left w:val="none" w:sz="0" w:space="0" w:color="auto"/>
        <w:bottom w:val="none" w:sz="0" w:space="0" w:color="auto"/>
        <w:right w:val="none" w:sz="0" w:space="0" w:color="auto"/>
      </w:divBdr>
    </w:div>
    <w:div w:id="891384855">
      <w:bodyDiv w:val="1"/>
      <w:marLeft w:val="0"/>
      <w:marRight w:val="0"/>
      <w:marTop w:val="0"/>
      <w:marBottom w:val="0"/>
      <w:divBdr>
        <w:top w:val="none" w:sz="0" w:space="0" w:color="auto"/>
        <w:left w:val="none" w:sz="0" w:space="0" w:color="auto"/>
        <w:bottom w:val="none" w:sz="0" w:space="0" w:color="auto"/>
        <w:right w:val="none" w:sz="0" w:space="0" w:color="auto"/>
      </w:divBdr>
    </w:div>
    <w:div w:id="980770290">
      <w:bodyDiv w:val="1"/>
      <w:marLeft w:val="0"/>
      <w:marRight w:val="0"/>
      <w:marTop w:val="0"/>
      <w:marBottom w:val="0"/>
      <w:divBdr>
        <w:top w:val="none" w:sz="0" w:space="0" w:color="auto"/>
        <w:left w:val="none" w:sz="0" w:space="0" w:color="auto"/>
        <w:bottom w:val="none" w:sz="0" w:space="0" w:color="auto"/>
        <w:right w:val="none" w:sz="0" w:space="0" w:color="auto"/>
      </w:divBdr>
    </w:div>
    <w:div w:id="1041710213">
      <w:bodyDiv w:val="1"/>
      <w:marLeft w:val="0"/>
      <w:marRight w:val="0"/>
      <w:marTop w:val="0"/>
      <w:marBottom w:val="0"/>
      <w:divBdr>
        <w:top w:val="none" w:sz="0" w:space="0" w:color="auto"/>
        <w:left w:val="none" w:sz="0" w:space="0" w:color="auto"/>
        <w:bottom w:val="none" w:sz="0" w:space="0" w:color="auto"/>
        <w:right w:val="none" w:sz="0" w:space="0" w:color="auto"/>
      </w:divBdr>
    </w:div>
    <w:div w:id="1044796874">
      <w:bodyDiv w:val="1"/>
      <w:marLeft w:val="0"/>
      <w:marRight w:val="0"/>
      <w:marTop w:val="0"/>
      <w:marBottom w:val="0"/>
      <w:divBdr>
        <w:top w:val="none" w:sz="0" w:space="0" w:color="auto"/>
        <w:left w:val="none" w:sz="0" w:space="0" w:color="auto"/>
        <w:bottom w:val="none" w:sz="0" w:space="0" w:color="auto"/>
        <w:right w:val="none" w:sz="0" w:space="0" w:color="auto"/>
      </w:divBdr>
    </w:div>
    <w:div w:id="1145004559">
      <w:bodyDiv w:val="1"/>
      <w:marLeft w:val="0"/>
      <w:marRight w:val="0"/>
      <w:marTop w:val="0"/>
      <w:marBottom w:val="0"/>
      <w:divBdr>
        <w:top w:val="none" w:sz="0" w:space="0" w:color="auto"/>
        <w:left w:val="none" w:sz="0" w:space="0" w:color="auto"/>
        <w:bottom w:val="none" w:sz="0" w:space="0" w:color="auto"/>
        <w:right w:val="none" w:sz="0" w:space="0" w:color="auto"/>
      </w:divBdr>
    </w:div>
    <w:div w:id="1444348768">
      <w:bodyDiv w:val="1"/>
      <w:marLeft w:val="0"/>
      <w:marRight w:val="0"/>
      <w:marTop w:val="0"/>
      <w:marBottom w:val="0"/>
      <w:divBdr>
        <w:top w:val="none" w:sz="0" w:space="0" w:color="auto"/>
        <w:left w:val="none" w:sz="0" w:space="0" w:color="auto"/>
        <w:bottom w:val="none" w:sz="0" w:space="0" w:color="auto"/>
        <w:right w:val="none" w:sz="0" w:space="0" w:color="auto"/>
      </w:divBdr>
    </w:div>
    <w:div w:id="2116829579">
      <w:bodyDiv w:val="1"/>
      <w:marLeft w:val="0"/>
      <w:marRight w:val="0"/>
      <w:marTop w:val="0"/>
      <w:marBottom w:val="0"/>
      <w:divBdr>
        <w:top w:val="none" w:sz="0" w:space="0" w:color="auto"/>
        <w:left w:val="none" w:sz="0" w:space="0" w:color="auto"/>
        <w:bottom w:val="none" w:sz="0" w:space="0" w:color="auto"/>
        <w:right w:val="none" w:sz="0" w:space="0" w:color="auto"/>
      </w:divBdr>
    </w:div>
    <w:div w:id="211689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D3E41-048D-4A2B-BB2B-5E9CD770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9169</Words>
  <Characters>52265</Characters>
  <Application>Microsoft Office Word</Application>
  <DocSecurity>0</DocSecurity>
  <Lines>435</Lines>
  <Paragraphs>122</Paragraphs>
  <ScaleCrop>false</ScaleCrop>
  <Company>Microsoft</Company>
  <LinksUpToDate>false</LinksUpToDate>
  <CharactersWithSpaces>61312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44</cp:revision>
  <cp:lastPrinted>2024-01-10T09:15:00Z</cp:lastPrinted>
  <dcterms:created xsi:type="dcterms:W3CDTF">2024-01-10T08:37:00Z</dcterms:created>
  <dcterms:modified xsi:type="dcterms:W3CDTF">2024-07-10T08:16:00Z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676371F5E14C412CA435D0DB66103FFA_13</vt:lpwstr>
  </property>
</Properties>
</file>