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55A6D">
      <w:pPr>
        <w:pStyle w:val="2"/>
        <w:jc w:val="center"/>
        <w:rPr>
          <w:color w:val="auto"/>
        </w:rPr>
      </w:pPr>
      <w:r>
        <w:rPr>
          <w:rFonts w:hint="eastAsia"/>
          <w:color w:val="auto"/>
        </w:rPr>
        <w:t>项目需求</w:t>
      </w:r>
    </w:p>
    <w:p w14:paraId="3B7153E3">
      <w:pPr>
        <w:adjustRightInd w:val="0"/>
        <w:spacing w:line="380" w:lineRule="exact"/>
        <w:rPr>
          <w:rFonts w:ascii="宋体" w:hAnsi="宋体"/>
          <w:b/>
          <w:bCs/>
          <w:color w:val="auto"/>
          <w:sz w:val="24"/>
        </w:rPr>
      </w:pPr>
      <w:r>
        <w:rPr>
          <w:rFonts w:hint="eastAsia" w:ascii="宋体" w:hAnsi="宋体"/>
          <w:b/>
          <w:bCs/>
          <w:color w:val="auto"/>
          <w:sz w:val="24"/>
        </w:rPr>
        <w:t>Ⅰ.说明：</w:t>
      </w:r>
    </w:p>
    <w:p w14:paraId="5C74A954">
      <w:pPr>
        <w:adjustRightInd w:val="0"/>
        <w:spacing w:line="380" w:lineRule="exact"/>
        <w:ind w:firstLine="422" w:firstLineChars="200"/>
        <w:rPr>
          <w:rFonts w:hint="eastAsia" w:ascii="宋体" w:hAnsi="宋体"/>
          <w:b/>
          <w:bCs/>
          <w:color w:val="auto"/>
        </w:rPr>
      </w:pPr>
      <w:r>
        <w:rPr>
          <w:rFonts w:hint="eastAsia" w:ascii="宋体" w:hAnsi="宋体"/>
          <w:b/>
          <w:bCs/>
          <w:color w:val="auto"/>
        </w:rPr>
        <w:t>本项目所要执行的政府采购政策：</w:t>
      </w:r>
    </w:p>
    <w:p w14:paraId="3D8C02DA">
      <w:pPr>
        <w:spacing w:line="380" w:lineRule="exact"/>
        <w:ind w:firstLine="420" w:firstLineChars="200"/>
        <w:rPr>
          <w:rFonts w:hint="eastAsia" w:ascii="宋体" w:hAnsi="宋体"/>
          <w:color w:val="auto"/>
          <w:szCs w:val="21"/>
        </w:rPr>
      </w:pPr>
      <w:r>
        <w:rPr>
          <w:rFonts w:hint="eastAsia" w:ascii="宋体" w:hAnsi="宋体"/>
          <w:color w:val="auto"/>
          <w:szCs w:val="21"/>
        </w:rPr>
        <w:t>（一）根据《政府采购促进中小企业发展管理办法》（财库[2020]46号）规定，本项目专门面向中小企业采购。</w:t>
      </w:r>
    </w:p>
    <w:p w14:paraId="5E410536">
      <w:pPr>
        <w:spacing w:line="380" w:lineRule="exact"/>
        <w:ind w:firstLine="420" w:firstLineChars="200"/>
        <w:rPr>
          <w:rFonts w:hint="eastAsia" w:ascii="宋体" w:hAnsi="宋体"/>
          <w:color w:val="auto"/>
          <w:szCs w:val="21"/>
        </w:rPr>
      </w:pPr>
      <w:r>
        <w:rPr>
          <w:rFonts w:hint="eastAsia" w:ascii="宋体" w:hAnsi="宋体"/>
          <w:color w:val="auto"/>
          <w:szCs w:val="21"/>
        </w:rPr>
        <w:t>（二）根据财政部、司法部关于政府采购支持监狱企业发展有关问题的通知（财库[2014]68号），监狱企业视同小型、微型企业，</w:t>
      </w:r>
      <w:r>
        <w:rPr>
          <w:rFonts w:hint="eastAsia" w:hAnsi="宋体"/>
          <w:bCs/>
          <w:color w:val="auto"/>
        </w:rPr>
        <w:t>享受预留份额、评审中价格扣除等政府采购政策。</w:t>
      </w:r>
      <w:r>
        <w:rPr>
          <w:rFonts w:hint="eastAsia" w:ascii="宋体" w:hAnsi="宋体"/>
          <w:color w:val="auto"/>
          <w:szCs w:val="21"/>
        </w:rPr>
        <w:t>监狱企业</w:t>
      </w:r>
      <w:r>
        <w:rPr>
          <w:rFonts w:hint="eastAsia" w:ascii="宋体" w:hAnsi="宋体"/>
          <w:bCs/>
          <w:color w:val="auto"/>
        </w:rPr>
        <w:t>属于小型、微型企业的，不重复享受政策。</w:t>
      </w:r>
    </w:p>
    <w:p w14:paraId="70D90E02">
      <w:pPr>
        <w:spacing w:line="380" w:lineRule="exact"/>
        <w:ind w:firstLine="420" w:firstLineChars="200"/>
        <w:rPr>
          <w:rFonts w:hint="eastAsia" w:hAnsi="宋体"/>
          <w:bCs/>
          <w:color w:val="auto"/>
        </w:rPr>
      </w:pPr>
      <w:r>
        <w:rPr>
          <w:rFonts w:hint="eastAsia" w:ascii="宋体" w:hAnsi="宋体"/>
          <w:color w:val="auto"/>
        </w:rPr>
        <w:t>（三）按照</w:t>
      </w:r>
      <w:r>
        <w:rPr>
          <w:rFonts w:hint="eastAsia" w:ascii="宋体" w:hAnsi="宋体"/>
          <w:bCs/>
          <w:color w:val="auto"/>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462F5104">
      <w:pPr>
        <w:pStyle w:val="4"/>
        <w:spacing w:line="380" w:lineRule="exact"/>
        <w:rPr>
          <w:rFonts w:ascii="宋体" w:hAnsi="宋体"/>
          <w:color w:val="auto"/>
          <w:szCs w:val="21"/>
        </w:rPr>
      </w:pPr>
      <w:r>
        <w:rPr>
          <w:rFonts w:hint="eastAsia" w:ascii="宋体" w:hAnsi="宋体"/>
          <w:b/>
          <w:bCs/>
          <w:color w:val="auto"/>
        </w:rPr>
        <w:t xml:space="preserve">    </w:t>
      </w:r>
      <w:r>
        <w:rPr>
          <w:rFonts w:hint="eastAsia" w:ascii="宋体" w:hAnsi="宋体"/>
          <w:color w:val="auto"/>
          <w:szCs w:val="21"/>
        </w:rPr>
        <w:t>（四）本项目为服务项目，不涉及政府强制采购节能产品。</w:t>
      </w:r>
    </w:p>
    <w:p w14:paraId="57B1C05A">
      <w:pPr>
        <w:adjustRightInd w:val="0"/>
        <w:spacing w:line="380" w:lineRule="exact"/>
        <w:rPr>
          <w:rFonts w:hint="eastAsia" w:ascii="宋体" w:hAnsi="宋体"/>
          <w:b/>
          <w:color w:val="auto"/>
          <w:sz w:val="24"/>
        </w:rPr>
      </w:pPr>
    </w:p>
    <w:p w14:paraId="53487798">
      <w:pPr>
        <w:adjustRightInd w:val="0"/>
        <w:spacing w:line="380" w:lineRule="exact"/>
        <w:rPr>
          <w:rFonts w:hint="eastAsia" w:ascii="宋体" w:hAnsi="宋体"/>
          <w:b/>
          <w:color w:val="auto"/>
          <w:sz w:val="24"/>
        </w:rPr>
      </w:pPr>
      <w:r>
        <w:rPr>
          <w:rFonts w:hint="eastAsia" w:ascii="宋体" w:hAnsi="宋体"/>
          <w:b/>
          <w:color w:val="auto"/>
          <w:sz w:val="24"/>
        </w:rPr>
        <w:t>Ⅱ.项目需求一览表</w:t>
      </w:r>
    </w:p>
    <w:p w14:paraId="5B9A965C">
      <w:pPr>
        <w:spacing w:line="380" w:lineRule="exact"/>
        <w:ind w:firstLine="422" w:firstLineChars="200"/>
        <w:jc w:val="left"/>
        <w:rPr>
          <w:rFonts w:hint="eastAsia" w:ascii="宋体" w:hAnsi="宋体"/>
          <w:b/>
          <w:color w:val="auto"/>
          <w:szCs w:val="21"/>
        </w:rPr>
      </w:pPr>
      <w:r>
        <w:rPr>
          <w:rFonts w:hint="eastAsia" w:ascii="宋体" w:hAnsi="宋体" w:eastAsia="宋体" w:cs="Times New Roman"/>
          <w:b/>
          <w:bCs/>
          <w:color w:val="auto"/>
          <w:kern w:val="0"/>
          <w:szCs w:val="21"/>
          <w:lang w:eastAsia="zh-CN"/>
        </w:rPr>
        <w:t>临桂区农村义务教育阶段学生营养改善学校食堂生鲜食材采购及配送服务</w:t>
      </w:r>
      <w:r>
        <w:rPr>
          <w:rFonts w:hint="eastAsia" w:ascii="宋体" w:hAnsi="宋体" w:eastAsia="宋体" w:cs="Times New Roman"/>
          <w:b/>
          <w:bCs/>
          <w:color w:val="auto"/>
          <w:kern w:val="0"/>
          <w:szCs w:val="21"/>
        </w:rPr>
        <w:t>1项</w:t>
      </w:r>
      <w:r>
        <w:rPr>
          <w:rFonts w:hint="eastAsia" w:ascii="宋体" w:hAnsi="宋体"/>
          <w:b/>
          <w:bCs/>
          <w:color w:val="auto"/>
          <w:kern w:val="0"/>
          <w:szCs w:val="21"/>
        </w:rPr>
        <w:t>，项目需求如下：</w:t>
      </w:r>
    </w:p>
    <w:p w14:paraId="154D159D">
      <w:pPr>
        <w:spacing w:line="380" w:lineRule="exact"/>
        <w:ind w:firstLine="422" w:firstLineChars="200"/>
        <w:jc w:val="left"/>
        <w:rPr>
          <w:rFonts w:hint="eastAsia" w:ascii="宋体" w:hAnsi="宋体"/>
          <w:b/>
          <w:bCs/>
          <w:color w:val="auto"/>
          <w:kern w:val="0"/>
          <w:szCs w:val="21"/>
        </w:rPr>
      </w:pPr>
      <w:r>
        <w:rPr>
          <w:rFonts w:hint="eastAsia" w:ascii="宋体" w:hAnsi="宋体"/>
          <w:b/>
          <w:bCs/>
          <w:color w:val="auto"/>
          <w:kern w:val="0"/>
          <w:szCs w:val="21"/>
        </w:rPr>
        <w:t>本项目采购标的为</w:t>
      </w:r>
      <w:r>
        <w:rPr>
          <w:rFonts w:hint="eastAsia" w:ascii="宋体" w:hAnsi="宋体" w:eastAsia="宋体" w:cs="Times New Roman"/>
          <w:b/>
          <w:bCs/>
          <w:color w:val="auto"/>
          <w:kern w:val="0"/>
          <w:szCs w:val="21"/>
          <w:lang w:eastAsia="zh-CN"/>
        </w:rPr>
        <w:t>临桂区农村义务教育阶段学生营养改善学校食堂生鲜食材采购及配送服务</w:t>
      </w:r>
      <w:r>
        <w:rPr>
          <w:rFonts w:hint="eastAsia" w:ascii="宋体" w:hAnsi="宋体"/>
          <w:b/>
          <w:bCs/>
          <w:color w:val="auto"/>
          <w:kern w:val="0"/>
          <w:szCs w:val="21"/>
        </w:rPr>
        <w:t>，采购标的属于</w:t>
      </w:r>
      <w:r>
        <w:rPr>
          <w:rFonts w:hint="eastAsia" w:ascii="宋体" w:hAnsi="宋体"/>
          <w:b/>
          <w:bCs/>
          <w:color w:val="auto"/>
          <w:kern w:val="0"/>
          <w:szCs w:val="21"/>
          <w:highlight w:val="none"/>
        </w:rPr>
        <w:t>商务服务业</w:t>
      </w:r>
      <w:r>
        <w:rPr>
          <w:rFonts w:hint="eastAsia" w:ascii="宋体" w:hAnsi="宋体"/>
          <w:b/>
          <w:bCs/>
          <w:color w:val="auto"/>
          <w:kern w:val="0"/>
          <w:szCs w:val="21"/>
        </w:rPr>
        <w:t>。</w:t>
      </w:r>
    </w:p>
    <w:p w14:paraId="08F7F140">
      <w:pPr>
        <w:spacing w:line="380" w:lineRule="exact"/>
        <w:jc w:val="left"/>
        <w:rPr>
          <w:rFonts w:hint="eastAsia" w:ascii="宋体" w:hAnsi="宋体"/>
          <w:b/>
          <w:color w:val="auto"/>
          <w:szCs w:val="21"/>
          <w:highlight w:val="none"/>
        </w:rPr>
      </w:pPr>
      <w:r>
        <w:rPr>
          <w:rFonts w:hint="eastAsia" w:ascii="宋体" w:hAnsi="宋体"/>
          <w:b/>
          <w:color w:val="auto"/>
          <w:szCs w:val="21"/>
        </w:rPr>
        <w:t xml:space="preserve"> </w:t>
      </w:r>
      <w:r>
        <w:rPr>
          <w:rFonts w:hint="eastAsia" w:ascii="宋体" w:hAnsi="宋体"/>
          <w:b/>
          <w:color w:val="auto"/>
          <w:szCs w:val="21"/>
          <w:highlight w:val="none"/>
        </w:rPr>
        <w:t>▲一、</w:t>
      </w:r>
      <w:r>
        <w:rPr>
          <w:rFonts w:hint="eastAsia" w:ascii="宋体" w:hAnsi="宋体" w:eastAsia="宋体" w:cs="Times New Roman"/>
          <w:b/>
          <w:bCs/>
          <w:color w:val="auto"/>
          <w:kern w:val="0"/>
          <w:szCs w:val="21"/>
          <w:lang w:eastAsia="zh-CN"/>
        </w:rPr>
        <w:t>临桂区农村义务教育阶段学生营养改善学校食堂生鲜食材采购及配送服务</w:t>
      </w:r>
      <w:r>
        <w:rPr>
          <w:rFonts w:hint="eastAsia" w:ascii="宋体" w:hAnsi="宋体"/>
          <w:b/>
          <w:color w:val="auto"/>
          <w:szCs w:val="21"/>
          <w:highlight w:val="none"/>
        </w:rPr>
        <w:t>要求：</w:t>
      </w:r>
    </w:p>
    <w:p w14:paraId="446522CF">
      <w:pPr>
        <w:spacing w:line="380" w:lineRule="exact"/>
        <w:ind w:firstLine="223" w:firstLineChars="100"/>
        <w:jc w:val="left"/>
        <w:rPr>
          <w:rFonts w:hint="eastAsia" w:hAnsi="宋体"/>
          <w:b/>
          <w:bCs/>
          <w:spacing w:val="6"/>
          <w:kern w:val="48"/>
          <w:szCs w:val="21"/>
        </w:rPr>
      </w:pPr>
      <w:r>
        <w:rPr>
          <w:rFonts w:hint="eastAsia" w:hAnsi="宋体"/>
          <w:b/>
          <w:bCs/>
          <w:spacing w:val="6"/>
          <w:kern w:val="48"/>
          <w:szCs w:val="21"/>
          <w:lang w:eastAsia="zh-CN"/>
        </w:rPr>
        <w:t>（一）</w:t>
      </w:r>
      <w:r>
        <w:rPr>
          <w:rFonts w:hint="eastAsia" w:hAnsi="宋体"/>
          <w:b/>
          <w:bCs/>
          <w:spacing w:val="6"/>
          <w:kern w:val="48"/>
          <w:szCs w:val="21"/>
        </w:rPr>
        <w:t>服务内容及范围：</w:t>
      </w:r>
    </w:p>
    <w:p w14:paraId="795A61CF">
      <w:pPr>
        <w:spacing w:line="380" w:lineRule="exact"/>
        <w:ind w:firstLine="446" w:firstLineChars="200"/>
        <w:jc w:val="left"/>
        <w:rPr>
          <w:rFonts w:hint="eastAsia" w:hAnsi="宋体"/>
          <w:b/>
          <w:bCs/>
          <w:spacing w:val="6"/>
          <w:kern w:val="48"/>
          <w:szCs w:val="21"/>
        </w:rPr>
      </w:pPr>
      <w:r>
        <w:rPr>
          <w:rFonts w:hint="eastAsia" w:hAnsi="宋体"/>
          <w:b/>
          <w:bCs/>
          <w:spacing w:val="6"/>
          <w:kern w:val="48"/>
          <w:szCs w:val="21"/>
          <w:lang w:val="en-US" w:eastAsia="zh-CN"/>
        </w:rPr>
        <w:t>1.</w:t>
      </w:r>
      <w:r>
        <w:rPr>
          <w:rFonts w:hint="eastAsia" w:hAnsi="宋体"/>
          <w:b/>
          <w:bCs/>
          <w:spacing w:val="6"/>
          <w:kern w:val="48"/>
          <w:szCs w:val="21"/>
        </w:rPr>
        <w:t>服务内容</w:t>
      </w:r>
    </w:p>
    <w:tbl>
      <w:tblPr>
        <w:tblStyle w:val="6"/>
        <w:tblpPr w:leftFromText="180" w:rightFromText="180" w:vertAnchor="text" w:horzAnchor="page" w:tblpX="1617"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829"/>
        <w:gridCol w:w="4068"/>
        <w:gridCol w:w="795"/>
        <w:gridCol w:w="748"/>
      </w:tblGrid>
      <w:tr w14:paraId="4113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14:paraId="11DED6B1">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分标号</w:t>
            </w:r>
          </w:p>
        </w:tc>
        <w:tc>
          <w:tcPr>
            <w:tcW w:w="2829" w:type="dxa"/>
            <w:tcBorders>
              <w:top w:val="single" w:color="auto" w:sz="4" w:space="0"/>
              <w:left w:val="nil"/>
              <w:bottom w:val="single" w:color="auto" w:sz="4" w:space="0"/>
              <w:right w:val="single" w:color="auto" w:sz="4" w:space="0"/>
            </w:tcBorders>
            <w:noWrap w:val="0"/>
            <w:vAlign w:val="center"/>
          </w:tcPr>
          <w:p w14:paraId="228A762B">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服务</w:t>
            </w:r>
            <w:r>
              <w:rPr>
                <w:rFonts w:hint="eastAsia" w:ascii="宋体" w:hAnsi="宋体" w:eastAsia="宋体" w:cs="Times New Roman"/>
                <w:color w:val="auto"/>
                <w:lang w:eastAsia="zh-CN"/>
              </w:rPr>
              <w:t>项目</w:t>
            </w:r>
            <w:r>
              <w:rPr>
                <w:rFonts w:hint="eastAsia" w:ascii="宋体" w:hAnsi="宋体" w:eastAsia="宋体" w:cs="Times New Roman"/>
                <w:color w:val="auto"/>
              </w:rPr>
              <w:t>名称</w:t>
            </w:r>
          </w:p>
        </w:tc>
        <w:tc>
          <w:tcPr>
            <w:tcW w:w="4068" w:type="dxa"/>
            <w:tcBorders>
              <w:top w:val="single" w:color="auto" w:sz="4" w:space="0"/>
              <w:left w:val="nil"/>
              <w:bottom w:val="single" w:color="auto" w:sz="4" w:space="0"/>
              <w:right w:val="single" w:color="auto" w:sz="4" w:space="0"/>
            </w:tcBorders>
            <w:noWrap w:val="0"/>
            <w:vAlign w:val="center"/>
          </w:tcPr>
          <w:p w14:paraId="07C24904">
            <w:pPr>
              <w:spacing w:line="380" w:lineRule="exact"/>
              <w:jc w:val="center"/>
              <w:rPr>
                <w:rFonts w:hint="eastAsia" w:ascii="宋体" w:hAnsi="宋体" w:eastAsia="宋体" w:cs="Times New Roman"/>
                <w:color w:val="auto"/>
                <w:kern w:val="2"/>
                <w:sz w:val="21"/>
                <w:szCs w:val="24"/>
                <w:lang w:val="en-US" w:eastAsia="zh-CN" w:bidi="ar-SA"/>
              </w:rPr>
            </w:pPr>
            <w:r>
              <w:rPr>
                <w:rFonts w:hint="eastAsia" w:hAnsi="宋体"/>
                <w:b/>
                <w:bCs/>
                <w:spacing w:val="6"/>
                <w:kern w:val="48"/>
                <w:szCs w:val="21"/>
              </w:rPr>
              <w:t>服务内容</w:t>
            </w:r>
          </w:p>
        </w:tc>
        <w:tc>
          <w:tcPr>
            <w:tcW w:w="795" w:type="dxa"/>
            <w:tcBorders>
              <w:top w:val="single" w:color="auto" w:sz="4" w:space="0"/>
              <w:left w:val="nil"/>
              <w:bottom w:val="single" w:color="auto" w:sz="4" w:space="0"/>
              <w:right w:val="single" w:color="auto" w:sz="4" w:space="0"/>
            </w:tcBorders>
            <w:noWrap w:val="0"/>
            <w:vAlign w:val="center"/>
          </w:tcPr>
          <w:p w14:paraId="510EB4E6">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数量</w:t>
            </w:r>
          </w:p>
        </w:tc>
        <w:tc>
          <w:tcPr>
            <w:tcW w:w="748" w:type="dxa"/>
            <w:tcBorders>
              <w:top w:val="single" w:color="auto" w:sz="4" w:space="0"/>
              <w:left w:val="nil"/>
              <w:bottom w:val="single" w:color="auto" w:sz="4" w:space="0"/>
              <w:right w:val="single" w:color="auto" w:sz="4" w:space="0"/>
            </w:tcBorders>
            <w:noWrap w:val="0"/>
            <w:vAlign w:val="center"/>
          </w:tcPr>
          <w:p w14:paraId="7257E3D8">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单位</w:t>
            </w:r>
          </w:p>
        </w:tc>
      </w:tr>
      <w:tr w14:paraId="7FA2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14:paraId="0FFA19CD">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A</w:t>
            </w:r>
          </w:p>
        </w:tc>
        <w:tc>
          <w:tcPr>
            <w:tcW w:w="2829" w:type="dxa"/>
            <w:tcBorders>
              <w:top w:val="single" w:color="auto" w:sz="4" w:space="0"/>
              <w:left w:val="nil"/>
              <w:bottom w:val="single" w:color="auto" w:sz="4" w:space="0"/>
              <w:right w:val="single" w:color="auto" w:sz="4" w:space="0"/>
            </w:tcBorders>
            <w:noWrap w:val="0"/>
            <w:vAlign w:val="center"/>
          </w:tcPr>
          <w:p w14:paraId="6D92AF1F">
            <w:pPr>
              <w:spacing w:line="380" w:lineRule="exact"/>
              <w:jc w:val="both"/>
              <w:rPr>
                <w:rFonts w:hint="default" w:ascii="宋体" w:hAnsi="宋体" w:eastAsia="宋体" w:cs="Times New Roman"/>
                <w:color w:val="auto"/>
                <w:highlight w:val="yellow"/>
                <w:lang w:val="en-US" w:eastAsia="zh-CN"/>
              </w:rPr>
            </w:pPr>
            <w:r>
              <w:rPr>
                <w:rFonts w:hint="eastAsia" w:ascii="宋体" w:hAnsi="宋体" w:eastAsia="宋体" w:cs="Times New Roman"/>
                <w:color w:val="auto"/>
                <w:highlight w:val="none"/>
                <w:lang w:val="en-US" w:eastAsia="zh-CN"/>
              </w:rPr>
              <w:t>渡头初中</w:t>
            </w:r>
            <w:r>
              <w:rPr>
                <w:rFonts w:hint="eastAsia" w:ascii="宋体" w:hAnsi="宋体" w:cs="Times New Roman"/>
                <w:color w:val="auto"/>
                <w:highlight w:val="none"/>
                <w:lang w:val="en-US" w:eastAsia="zh-CN"/>
              </w:rPr>
              <w:t>、两江镇渡头小学、临桂区特殊教育学校等</w:t>
            </w:r>
            <w:r>
              <w:rPr>
                <w:rFonts w:hint="eastAsia" w:ascii="宋体" w:hAnsi="宋体"/>
                <w:bCs/>
                <w:color w:val="auto"/>
                <w:szCs w:val="21"/>
                <w:highlight w:val="none"/>
                <w:lang w:eastAsia="zh-CN"/>
              </w:rPr>
              <w:t>学校食堂生鲜食材采购及配送</w:t>
            </w:r>
            <w:r>
              <w:rPr>
                <w:rFonts w:hint="eastAsia" w:ascii="宋体" w:hAnsi="宋体" w:eastAsia="宋体" w:cs="Times New Roman"/>
                <w:color w:val="auto"/>
                <w:highlight w:val="none"/>
                <w:lang w:eastAsia="zh-CN"/>
              </w:rPr>
              <w:t>服务</w:t>
            </w:r>
          </w:p>
        </w:tc>
        <w:tc>
          <w:tcPr>
            <w:tcW w:w="4068" w:type="dxa"/>
            <w:tcBorders>
              <w:top w:val="single" w:color="auto" w:sz="4" w:space="0"/>
              <w:left w:val="nil"/>
              <w:bottom w:val="single" w:color="auto" w:sz="4" w:space="0"/>
              <w:right w:val="single" w:color="auto" w:sz="4" w:space="0"/>
            </w:tcBorders>
            <w:noWrap w:val="0"/>
            <w:vAlign w:val="center"/>
          </w:tcPr>
          <w:p w14:paraId="7CAEC095">
            <w:pPr>
              <w:spacing w:line="380" w:lineRule="exact"/>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highlight w:val="none"/>
                <w:lang w:val="en-US" w:eastAsia="zh-CN"/>
              </w:rPr>
              <w:t>为渡头初中</w:t>
            </w:r>
            <w:r>
              <w:rPr>
                <w:rFonts w:hint="eastAsia" w:ascii="宋体" w:hAnsi="宋体" w:cs="Times New Roman"/>
                <w:color w:val="auto"/>
                <w:highlight w:val="none"/>
                <w:lang w:val="en-US" w:eastAsia="zh-CN"/>
              </w:rPr>
              <w:t>、两江镇渡头小学、临桂区特殊教育学校等已建有</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或准备建设</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的学校，按5元/餐/人的标准提供</w:t>
            </w:r>
            <w:r>
              <w:rPr>
                <w:rFonts w:hint="eastAsia" w:ascii="宋体" w:hAnsi="宋体" w:eastAsia="宋体" w:cs="Times New Roman"/>
                <w:color w:val="auto"/>
                <w:highlight w:val="none"/>
                <w:lang w:eastAsia="zh-CN"/>
              </w:rPr>
              <w:t>生鲜食材采购及配送服务</w:t>
            </w:r>
            <w:r>
              <w:rPr>
                <w:rFonts w:hint="eastAsia" w:ascii="宋体" w:hAnsi="宋体" w:cs="Times New Roman"/>
                <w:color w:val="auto"/>
                <w:highlight w:val="none"/>
                <w:lang w:eastAsia="zh-CN"/>
              </w:rPr>
              <w:t>，具体学校及人数详见附件</w:t>
            </w:r>
            <w:r>
              <w:rPr>
                <w:rFonts w:hint="eastAsia" w:ascii="宋体" w:hAnsi="宋体" w:cs="Times New Roman"/>
                <w:color w:val="auto"/>
                <w:highlight w:val="none"/>
                <w:lang w:val="en-US" w:eastAsia="zh-CN"/>
              </w:rPr>
              <w:t>1</w:t>
            </w:r>
            <w:r>
              <w:rPr>
                <w:rFonts w:hint="eastAsia" w:ascii="宋体" w:hAnsi="宋体" w:cs="Times New Roman"/>
                <w:color w:val="auto"/>
                <w:highlight w:val="none"/>
                <w:lang w:eastAsia="zh-CN"/>
              </w:rPr>
              <w:t>。</w:t>
            </w:r>
          </w:p>
        </w:tc>
        <w:tc>
          <w:tcPr>
            <w:tcW w:w="795" w:type="dxa"/>
            <w:tcBorders>
              <w:top w:val="single" w:color="auto" w:sz="4" w:space="0"/>
              <w:left w:val="nil"/>
              <w:bottom w:val="single" w:color="auto" w:sz="4" w:space="0"/>
              <w:right w:val="single" w:color="auto" w:sz="4" w:space="0"/>
            </w:tcBorders>
            <w:noWrap w:val="0"/>
            <w:vAlign w:val="center"/>
          </w:tcPr>
          <w:p w14:paraId="46339F0C">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1</w:t>
            </w:r>
          </w:p>
        </w:tc>
        <w:tc>
          <w:tcPr>
            <w:tcW w:w="748" w:type="dxa"/>
            <w:tcBorders>
              <w:top w:val="single" w:color="auto" w:sz="4" w:space="0"/>
              <w:left w:val="nil"/>
              <w:bottom w:val="single" w:color="auto" w:sz="4" w:space="0"/>
              <w:right w:val="single" w:color="auto" w:sz="4" w:space="0"/>
            </w:tcBorders>
            <w:noWrap w:val="0"/>
            <w:vAlign w:val="center"/>
          </w:tcPr>
          <w:p w14:paraId="61D16E24">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项</w:t>
            </w:r>
          </w:p>
        </w:tc>
      </w:tr>
      <w:tr w14:paraId="2604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14:paraId="5486099A">
            <w:pPr>
              <w:spacing w:line="38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B</w:t>
            </w:r>
          </w:p>
        </w:tc>
        <w:tc>
          <w:tcPr>
            <w:tcW w:w="2829" w:type="dxa"/>
            <w:tcBorders>
              <w:top w:val="single" w:color="auto" w:sz="4" w:space="0"/>
              <w:left w:val="nil"/>
              <w:bottom w:val="single" w:color="auto" w:sz="4" w:space="0"/>
              <w:right w:val="single" w:color="auto" w:sz="4" w:space="0"/>
            </w:tcBorders>
            <w:noWrap w:val="0"/>
            <w:vAlign w:val="center"/>
          </w:tcPr>
          <w:p w14:paraId="7ECCECD8">
            <w:pPr>
              <w:spacing w:line="380" w:lineRule="exact"/>
              <w:jc w:val="both"/>
              <w:rPr>
                <w:rFonts w:hint="eastAsia" w:ascii="宋体" w:hAnsi="宋体" w:eastAsia="宋体" w:cs="Times New Roman"/>
                <w:color w:val="auto"/>
                <w:highlight w:val="yellow"/>
                <w:lang w:val="en-US" w:eastAsia="zh-CN"/>
              </w:rPr>
            </w:pPr>
            <w:r>
              <w:rPr>
                <w:rFonts w:hint="eastAsia" w:ascii="宋体" w:hAnsi="宋体" w:cs="Times New Roman"/>
                <w:color w:val="auto"/>
                <w:highlight w:val="none"/>
                <w:lang w:val="en-US" w:eastAsia="zh-CN"/>
              </w:rPr>
              <w:t>宛田庙坪小学、黄沙瑶族乡中心小学、五通镇保宁小学等</w:t>
            </w:r>
            <w:r>
              <w:rPr>
                <w:rFonts w:hint="eastAsia" w:ascii="宋体" w:hAnsi="宋体"/>
                <w:bCs/>
                <w:color w:val="auto"/>
                <w:szCs w:val="21"/>
                <w:highlight w:val="none"/>
                <w:lang w:eastAsia="zh-CN"/>
              </w:rPr>
              <w:t>学校食堂生鲜食材采购及配送</w:t>
            </w:r>
            <w:r>
              <w:rPr>
                <w:rFonts w:hint="eastAsia" w:ascii="宋体" w:hAnsi="宋体" w:eastAsia="宋体" w:cs="Times New Roman"/>
                <w:color w:val="auto"/>
                <w:highlight w:val="none"/>
                <w:lang w:eastAsia="zh-CN"/>
              </w:rPr>
              <w:t>服务</w:t>
            </w:r>
          </w:p>
        </w:tc>
        <w:tc>
          <w:tcPr>
            <w:tcW w:w="4068" w:type="dxa"/>
            <w:tcBorders>
              <w:top w:val="single" w:color="auto" w:sz="4" w:space="0"/>
              <w:left w:val="nil"/>
              <w:bottom w:val="single" w:color="auto" w:sz="4" w:space="0"/>
              <w:right w:val="single" w:color="auto" w:sz="4" w:space="0"/>
            </w:tcBorders>
            <w:noWrap w:val="0"/>
            <w:vAlign w:val="center"/>
          </w:tcPr>
          <w:p w14:paraId="03FE5B9F">
            <w:pPr>
              <w:spacing w:line="380" w:lineRule="exact"/>
              <w:jc w:val="both"/>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highlight w:val="none"/>
                <w:lang w:val="en-US" w:eastAsia="zh-CN"/>
              </w:rPr>
              <w:t>为宛田庙坪小学、黄沙瑶族乡中心小学、五通镇保宁小学等已建有</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或准备建设</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的学校，按5元/餐/人的标准提供</w:t>
            </w:r>
            <w:r>
              <w:rPr>
                <w:rFonts w:hint="eastAsia" w:ascii="宋体" w:hAnsi="宋体" w:eastAsia="宋体" w:cs="Times New Roman"/>
                <w:color w:val="auto"/>
                <w:highlight w:val="none"/>
                <w:lang w:eastAsia="zh-CN"/>
              </w:rPr>
              <w:t>生鲜食材采购及配送服务</w:t>
            </w:r>
            <w:r>
              <w:rPr>
                <w:rFonts w:hint="eastAsia" w:ascii="宋体" w:hAnsi="宋体" w:cs="Times New Roman"/>
                <w:color w:val="auto"/>
                <w:highlight w:val="none"/>
                <w:lang w:eastAsia="zh-CN"/>
              </w:rPr>
              <w:t>，具体学校及人数详见附件</w:t>
            </w:r>
            <w:r>
              <w:rPr>
                <w:rFonts w:hint="eastAsia" w:ascii="宋体" w:hAnsi="宋体" w:cs="Times New Roman"/>
                <w:color w:val="auto"/>
                <w:highlight w:val="none"/>
                <w:lang w:val="en-US" w:eastAsia="zh-CN"/>
              </w:rPr>
              <w:t>1</w:t>
            </w:r>
            <w:r>
              <w:rPr>
                <w:rFonts w:hint="eastAsia" w:ascii="宋体" w:hAnsi="宋体" w:cs="Times New Roman"/>
                <w:color w:val="auto"/>
                <w:highlight w:val="none"/>
                <w:lang w:eastAsia="zh-CN"/>
              </w:rPr>
              <w:t>。</w:t>
            </w:r>
          </w:p>
        </w:tc>
        <w:tc>
          <w:tcPr>
            <w:tcW w:w="795" w:type="dxa"/>
            <w:tcBorders>
              <w:top w:val="single" w:color="auto" w:sz="4" w:space="0"/>
              <w:left w:val="nil"/>
              <w:bottom w:val="single" w:color="auto" w:sz="4" w:space="0"/>
              <w:right w:val="single" w:color="auto" w:sz="4" w:space="0"/>
            </w:tcBorders>
            <w:noWrap w:val="0"/>
            <w:vAlign w:val="center"/>
          </w:tcPr>
          <w:p w14:paraId="739F975F">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rPr>
              <w:t>1</w:t>
            </w:r>
          </w:p>
        </w:tc>
        <w:tc>
          <w:tcPr>
            <w:tcW w:w="748" w:type="dxa"/>
            <w:tcBorders>
              <w:top w:val="single" w:color="auto" w:sz="4" w:space="0"/>
              <w:left w:val="nil"/>
              <w:bottom w:val="single" w:color="auto" w:sz="4" w:space="0"/>
              <w:right w:val="single" w:color="auto" w:sz="4" w:space="0"/>
            </w:tcBorders>
            <w:noWrap w:val="0"/>
            <w:vAlign w:val="center"/>
          </w:tcPr>
          <w:p w14:paraId="2998D279">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项</w:t>
            </w:r>
          </w:p>
        </w:tc>
      </w:tr>
      <w:tr w14:paraId="2508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14:paraId="3AAC72AB">
            <w:pPr>
              <w:spacing w:line="38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C</w:t>
            </w:r>
          </w:p>
        </w:tc>
        <w:tc>
          <w:tcPr>
            <w:tcW w:w="2829" w:type="dxa"/>
            <w:tcBorders>
              <w:top w:val="single" w:color="auto" w:sz="4" w:space="0"/>
              <w:left w:val="nil"/>
              <w:bottom w:val="single" w:color="auto" w:sz="4" w:space="0"/>
              <w:right w:val="single" w:color="auto" w:sz="4" w:space="0"/>
            </w:tcBorders>
            <w:noWrap w:val="0"/>
            <w:vAlign w:val="center"/>
          </w:tcPr>
          <w:p w14:paraId="00317207">
            <w:pPr>
              <w:spacing w:line="380" w:lineRule="exact"/>
              <w:jc w:val="both"/>
              <w:rPr>
                <w:rFonts w:hint="eastAsia" w:ascii="宋体" w:hAnsi="宋体" w:eastAsia="宋体" w:cs="Times New Roman"/>
                <w:color w:val="auto"/>
                <w:highlight w:val="yellow"/>
                <w:lang w:val="en-US" w:eastAsia="zh-CN"/>
              </w:rPr>
            </w:pPr>
            <w:r>
              <w:rPr>
                <w:rFonts w:hint="eastAsia" w:ascii="宋体" w:hAnsi="宋体" w:cs="Times New Roman"/>
                <w:color w:val="auto"/>
                <w:highlight w:val="none"/>
                <w:lang w:val="en-US" w:eastAsia="zh-CN"/>
              </w:rPr>
              <w:t>会仙镇马面中心小学、会仙镇中心小学、会仙中学等</w:t>
            </w:r>
            <w:r>
              <w:rPr>
                <w:rFonts w:hint="eastAsia" w:ascii="宋体" w:hAnsi="宋体"/>
                <w:bCs/>
                <w:color w:val="auto"/>
                <w:szCs w:val="21"/>
                <w:highlight w:val="none"/>
                <w:lang w:eastAsia="zh-CN"/>
              </w:rPr>
              <w:t>学校食堂生鲜食材采购及配送</w:t>
            </w:r>
            <w:r>
              <w:rPr>
                <w:rFonts w:hint="eastAsia" w:ascii="宋体" w:hAnsi="宋体" w:eastAsia="宋体" w:cs="Times New Roman"/>
                <w:color w:val="auto"/>
                <w:highlight w:val="none"/>
                <w:lang w:eastAsia="zh-CN"/>
              </w:rPr>
              <w:t>服务</w:t>
            </w:r>
          </w:p>
        </w:tc>
        <w:tc>
          <w:tcPr>
            <w:tcW w:w="4068" w:type="dxa"/>
            <w:tcBorders>
              <w:top w:val="single" w:color="auto" w:sz="4" w:space="0"/>
              <w:left w:val="nil"/>
              <w:bottom w:val="single" w:color="auto" w:sz="4" w:space="0"/>
              <w:right w:val="single" w:color="auto" w:sz="4" w:space="0"/>
            </w:tcBorders>
            <w:noWrap w:val="0"/>
            <w:vAlign w:val="center"/>
          </w:tcPr>
          <w:p w14:paraId="62C1E26F">
            <w:pPr>
              <w:spacing w:line="380" w:lineRule="exact"/>
              <w:jc w:val="both"/>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highlight w:val="none"/>
                <w:lang w:val="en-US" w:eastAsia="zh-CN"/>
              </w:rPr>
              <w:t>为会仙镇马面中心小学、会仙镇中心小学、会仙中学等已建有</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或准备建设</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的学校，按5元/餐/人的标准提供</w:t>
            </w:r>
            <w:r>
              <w:rPr>
                <w:rFonts w:hint="eastAsia" w:ascii="宋体" w:hAnsi="宋体" w:eastAsia="宋体" w:cs="Times New Roman"/>
                <w:color w:val="auto"/>
                <w:highlight w:val="none"/>
                <w:lang w:eastAsia="zh-CN"/>
              </w:rPr>
              <w:t>生鲜食材采购及配送服务</w:t>
            </w:r>
            <w:r>
              <w:rPr>
                <w:rFonts w:hint="eastAsia" w:ascii="宋体" w:hAnsi="宋体" w:cs="Times New Roman"/>
                <w:color w:val="auto"/>
                <w:highlight w:val="none"/>
                <w:lang w:eastAsia="zh-CN"/>
              </w:rPr>
              <w:t>，具体学校及人数详见附件</w:t>
            </w:r>
            <w:r>
              <w:rPr>
                <w:rFonts w:hint="eastAsia" w:ascii="宋体" w:hAnsi="宋体" w:cs="Times New Roman"/>
                <w:color w:val="auto"/>
                <w:highlight w:val="none"/>
                <w:lang w:val="en-US" w:eastAsia="zh-CN"/>
              </w:rPr>
              <w:t>1</w:t>
            </w:r>
            <w:r>
              <w:rPr>
                <w:rFonts w:hint="eastAsia" w:ascii="宋体" w:hAnsi="宋体" w:cs="Times New Roman"/>
                <w:color w:val="auto"/>
                <w:highlight w:val="none"/>
                <w:lang w:eastAsia="zh-CN"/>
              </w:rPr>
              <w:t>。</w:t>
            </w:r>
          </w:p>
        </w:tc>
        <w:tc>
          <w:tcPr>
            <w:tcW w:w="795" w:type="dxa"/>
            <w:tcBorders>
              <w:top w:val="single" w:color="auto" w:sz="4" w:space="0"/>
              <w:left w:val="nil"/>
              <w:bottom w:val="single" w:color="auto" w:sz="4" w:space="0"/>
              <w:right w:val="single" w:color="auto" w:sz="4" w:space="0"/>
            </w:tcBorders>
            <w:noWrap w:val="0"/>
            <w:vAlign w:val="center"/>
          </w:tcPr>
          <w:p w14:paraId="18397D26">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rPr>
              <w:t>1</w:t>
            </w:r>
          </w:p>
        </w:tc>
        <w:tc>
          <w:tcPr>
            <w:tcW w:w="748" w:type="dxa"/>
            <w:tcBorders>
              <w:top w:val="single" w:color="auto" w:sz="4" w:space="0"/>
              <w:left w:val="nil"/>
              <w:bottom w:val="single" w:color="auto" w:sz="4" w:space="0"/>
              <w:right w:val="single" w:color="auto" w:sz="4" w:space="0"/>
            </w:tcBorders>
            <w:noWrap w:val="0"/>
            <w:vAlign w:val="center"/>
          </w:tcPr>
          <w:p w14:paraId="00DFADE2">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项</w:t>
            </w:r>
          </w:p>
        </w:tc>
      </w:tr>
      <w:tr w14:paraId="09B6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5" w:type="dxa"/>
            <w:tcBorders>
              <w:top w:val="single" w:color="auto" w:sz="4" w:space="0"/>
              <w:left w:val="single" w:color="auto" w:sz="4" w:space="0"/>
              <w:bottom w:val="single" w:color="auto" w:sz="4" w:space="0"/>
              <w:right w:val="single" w:color="auto" w:sz="4" w:space="0"/>
            </w:tcBorders>
            <w:noWrap w:val="0"/>
            <w:vAlign w:val="center"/>
          </w:tcPr>
          <w:p w14:paraId="7F6E13F9">
            <w:pPr>
              <w:spacing w:line="38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D</w:t>
            </w:r>
          </w:p>
        </w:tc>
        <w:tc>
          <w:tcPr>
            <w:tcW w:w="2829" w:type="dxa"/>
            <w:tcBorders>
              <w:top w:val="single" w:color="auto" w:sz="4" w:space="0"/>
              <w:left w:val="nil"/>
              <w:bottom w:val="single" w:color="auto" w:sz="4" w:space="0"/>
              <w:right w:val="single" w:color="auto" w:sz="4" w:space="0"/>
            </w:tcBorders>
            <w:noWrap w:val="0"/>
            <w:vAlign w:val="center"/>
          </w:tcPr>
          <w:p w14:paraId="679B737E">
            <w:pPr>
              <w:spacing w:line="380" w:lineRule="exact"/>
              <w:jc w:val="both"/>
              <w:rPr>
                <w:rFonts w:hint="eastAsia" w:ascii="宋体" w:hAnsi="宋体" w:eastAsia="宋体" w:cs="Times New Roman"/>
                <w:color w:val="auto"/>
                <w:highlight w:val="yellow"/>
                <w:lang w:val="en-US" w:eastAsia="zh-CN"/>
              </w:rPr>
            </w:pPr>
            <w:r>
              <w:rPr>
                <w:rFonts w:hint="eastAsia" w:ascii="宋体" w:hAnsi="宋体" w:cs="Times New Roman"/>
                <w:color w:val="auto"/>
                <w:highlight w:val="none"/>
                <w:lang w:val="en-US" w:eastAsia="zh-CN"/>
              </w:rPr>
              <w:t>茶洞镇初级中学、茶洞镇江洲小学、茶洞镇中心小学等</w:t>
            </w:r>
            <w:r>
              <w:rPr>
                <w:rFonts w:hint="eastAsia" w:ascii="宋体" w:hAnsi="宋体"/>
                <w:bCs/>
                <w:color w:val="auto"/>
                <w:szCs w:val="21"/>
                <w:highlight w:val="none"/>
                <w:lang w:eastAsia="zh-CN"/>
              </w:rPr>
              <w:t>学校食堂生鲜食材采购及配送</w:t>
            </w:r>
            <w:r>
              <w:rPr>
                <w:rFonts w:hint="eastAsia" w:ascii="宋体" w:hAnsi="宋体" w:eastAsia="宋体" w:cs="Times New Roman"/>
                <w:color w:val="auto"/>
                <w:highlight w:val="none"/>
                <w:lang w:eastAsia="zh-CN"/>
              </w:rPr>
              <w:t>服务</w:t>
            </w:r>
          </w:p>
        </w:tc>
        <w:tc>
          <w:tcPr>
            <w:tcW w:w="4068" w:type="dxa"/>
            <w:tcBorders>
              <w:top w:val="single" w:color="auto" w:sz="4" w:space="0"/>
              <w:left w:val="nil"/>
              <w:bottom w:val="single" w:color="auto" w:sz="4" w:space="0"/>
              <w:right w:val="single" w:color="auto" w:sz="4" w:space="0"/>
            </w:tcBorders>
            <w:noWrap w:val="0"/>
            <w:vAlign w:val="center"/>
          </w:tcPr>
          <w:p w14:paraId="7830E260">
            <w:pPr>
              <w:spacing w:line="380" w:lineRule="exact"/>
              <w:jc w:val="both"/>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highlight w:val="none"/>
                <w:lang w:val="en-US" w:eastAsia="zh-CN"/>
              </w:rPr>
              <w:t>为茶洞镇初级中学、茶洞镇江洲小学、茶洞镇中心小学等已建有</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或准备建设</w:t>
            </w:r>
            <w:r>
              <w:rPr>
                <w:rFonts w:hint="eastAsia" w:ascii="宋体" w:hAnsi="宋体" w:eastAsia="宋体" w:cs="Times New Roman"/>
                <w:color w:val="auto"/>
                <w:highlight w:val="none"/>
                <w:lang w:val="en-US" w:eastAsia="zh-CN"/>
              </w:rPr>
              <w:t>学校食堂</w:t>
            </w:r>
            <w:r>
              <w:rPr>
                <w:rFonts w:hint="eastAsia" w:ascii="宋体" w:hAnsi="宋体" w:cs="Times New Roman"/>
                <w:color w:val="auto"/>
                <w:highlight w:val="none"/>
                <w:lang w:val="en-US" w:eastAsia="zh-CN"/>
              </w:rPr>
              <w:t>的学校，按5元/餐/人的标准提供</w:t>
            </w:r>
            <w:r>
              <w:rPr>
                <w:rFonts w:hint="eastAsia" w:ascii="宋体" w:hAnsi="宋体" w:eastAsia="宋体" w:cs="Times New Roman"/>
                <w:color w:val="auto"/>
                <w:highlight w:val="none"/>
                <w:lang w:eastAsia="zh-CN"/>
              </w:rPr>
              <w:t>生鲜食材采购及配送服务</w:t>
            </w:r>
            <w:r>
              <w:rPr>
                <w:rFonts w:hint="eastAsia" w:ascii="宋体" w:hAnsi="宋体" w:cs="Times New Roman"/>
                <w:color w:val="auto"/>
                <w:highlight w:val="none"/>
                <w:lang w:eastAsia="zh-CN"/>
              </w:rPr>
              <w:t>，具体学校及人数详见附件</w:t>
            </w:r>
            <w:r>
              <w:rPr>
                <w:rFonts w:hint="eastAsia" w:ascii="宋体" w:hAnsi="宋体" w:cs="Times New Roman"/>
                <w:color w:val="auto"/>
                <w:highlight w:val="none"/>
                <w:lang w:val="en-US" w:eastAsia="zh-CN"/>
              </w:rPr>
              <w:t>1</w:t>
            </w:r>
            <w:r>
              <w:rPr>
                <w:rFonts w:hint="eastAsia" w:ascii="宋体" w:hAnsi="宋体" w:cs="Times New Roman"/>
                <w:color w:val="auto"/>
                <w:highlight w:val="none"/>
                <w:lang w:eastAsia="zh-CN"/>
              </w:rPr>
              <w:t>。</w:t>
            </w:r>
          </w:p>
        </w:tc>
        <w:tc>
          <w:tcPr>
            <w:tcW w:w="795" w:type="dxa"/>
            <w:tcBorders>
              <w:top w:val="single" w:color="auto" w:sz="4" w:space="0"/>
              <w:left w:val="nil"/>
              <w:bottom w:val="single" w:color="auto" w:sz="4" w:space="0"/>
              <w:right w:val="single" w:color="auto" w:sz="4" w:space="0"/>
            </w:tcBorders>
            <w:noWrap w:val="0"/>
            <w:vAlign w:val="center"/>
          </w:tcPr>
          <w:p w14:paraId="74A13E7D">
            <w:pPr>
              <w:spacing w:line="38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1</w:t>
            </w:r>
          </w:p>
        </w:tc>
        <w:tc>
          <w:tcPr>
            <w:tcW w:w="748" w:type="dxa"/>
            <w:tcBorders>
              <w:top w:val="single" w:color="auto" w:sz="4" w:space="0"/>
              <w:left w:val="nil"/>
              <w:bottom w:val="single" w:color="auto" w:sz="4" w:space="0"/>
              <w:right w:val="single" w:color="auto" w:sz="4" w:space="0"/>
            </w:tcBorders>
            <w:noWrap w:val="0"/>
            <w:vAlign w:val="center"/>
          </w:tcPr>
          <w:p w14:paraId="007D3FF0">
            <w:pPr>
              <w:spacing w:line="38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项</w:t>
            </w:r>
          </w:p>
        </w:tc>
      </w:tr>
    </w:tbl>
    <w:p w14:paraId="1C3978AF">
      <w:pPr>
        <w:spacing w:line="380" w:lineRule="exact"/>
        <w:ind w:firstLine="446" w:firstLineChars="200"/>
        <w:jc w:val="left"/>
        <w:rPr>
          <w:rFonts w:hint="eastAsia" w:hAnsi="宋体"/>
          <w:b/>
          <w:bCs/>
          <w:spacing w:val="6"/>
          <w:kern w:val="48"/>
          <w:szCs w:val="21"/>
        </w:rPr>
      </w:pPr>
    </w:p>
    <w:p w14:paraId="0719D130">
      <w:pPr>
        <w:spacing w:line="440" w:lineRule="exact"/>
        <w:ind w:firstLine="211" w:firstLineChars="100"/>
        <w:rPr>
          <w:b/>
          <w:color w:val="auto"/>
          <w:kern w:val="0"/>
          <w:highlight w:val="none"/>
        </w:rPr>
      </w:pPr>
      <w:r>
        <w:rPr>
          <w:rFonts w:hint="eastAsia" w:ascii="宋体" w:hAnsi="宋体" w:eastAsia="宋体" w:cs="宋体"/>
          <w:b/>
          <w:bCs/>
          <w:color w:val="000000"/>
          <w:szCs w:val="21"/>
          <w:highlight w:val="none"/>
          <w:lang w:val="en-US" w:eastAsia="zh-CN"/>
        </w:rPr>
        <w:t>2.服务</w:t>
      </w:r>
      <w:r>
        <w:rPr>
          <w:rFonts w:hint="eastAsia" w:hAnsi="宋体"/>
          <w:b/>
          <w:bCs/>
          <w:spacing w:val="6"/>
          <w:kern w:val="48"/>
          <w:szCs w:val="21"/>
          <w:highlight w:val="none"/>
        </w:rPr>
        <w:t>范围</w:t>
      </w:r>
    </w:p>
    <w:p w14:paraId="2EC438A7">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）中标供应商根据</w:t>
      </w:r>
      <w:r>
        <w:rPr>
          <w:rFonts w:hint="eastAsia" w:ascii="宋体" w:hAnsi="宋体" w:eastAsia="宋体" w:cs="Times New Roman"/>
          <w:color w:val="auto"/>
          <w:szCs w:val="21"/>
          <w:highlight w:val="none"/>
          <w:lang w:val="en-US" w:eastAsia="zh-CN"/>
        </w:rPr>
        <w:t>学校食堂的</w:t>
      </w:r>
      <w:r>
        <w:rPr>
          <w:rFonts w:hint="eastAsia" w:ascii="宋体" w:hAnsi="宋体" w:eastAsia="宋体" w:cs="Times New Roman"/>
          <w:color w:val="auto"/>
          <w:szCs w:val="21"/>
          <w:highlight w:val="none"/>
          <w:lang w:eastAsia="zh-CN"/>
        </w:rPr>
        <w:t>采购计划，向</w:t>
      </w:r>
      <w:r>
        <w:rPr>
          <w:rFonts w:hint="eastAsia" w:ascii="宋体" w:hAnsi="宋体" w:eastAsia="宋体" w:cs="Times New Roman"/>
          <w:color w:val="auto"/>
          <w:szCs w:val="21"/>
          <w:highlight w:val="none"/>
          <w:lang w:val="en-US" w:eastAsia="zh-CN"/>
        </w:rPr>
        <w:t>学校食堂</w:t>
      </w:r>
      <w:r>
        <w:rPr>
          <w:rFonts w:hint="eastAsia" w:ascii="宋体" w:hAnsi="宋体" w:eastAsia="宋体" w:cs="Times New Roman"/>
          <w:color w:val="auto"/>
          <w:szCs w:val="21"/>
          <w:highlight w:val="none"/>
          <w:lang w:eastAsia="zh-CN"/>
        </w:rPr>
        <w:t>报备后，</w:t>
      </w:r>
      <w:r>
        <w:rPr>
          <w:rFonts w:hint="eastAsia" w:ascii="宋体" w:hAnsi="宋体" w:eastAsia="宋体" w:cs="Times New Roman"/>
          <w:color w:val="auto"/>
          <w:szCs w:val="21"/>
          <w:highlight w:val="none"/>
          <w:lang w:val="en-US" w:eastAsia="zh-CN"/>
        </w:rPr>
        <w:t>为学校食堂提供以下（包含但不限于）食材配送服务：禽畜肉类：猪肉、牛肉、羊肉、鸡肉、鸭肉、鹅肉等肉类；蛋类：鸡蛋、鸭蛋等；水产类：淡水鱼、海鱼、虾、蟹、海带、带壳类海鲜；</w:t>
      </w:r>
      <w:r>
        <w:rPr>
          <w:rFonts w:hint="eastAsia" w:ascii="Calibri" w:hAnsi="Calibri" w:eastAsia="宋体" w:cs="Times New Roman"/>
          <w:color w:val="000000"/>
          <w:highlight w:val="none"/>
          <w:lang w:val="en-US" w:eastAsia="zh-CN"/>
        </w:rPr>
        <w:t>食用油、大米、面粉及其他特色粮油类食材、粉丝、香菇、木耳、干笋、盐、酱油、醋、蚝油及其他特色干杂调料；</w:t>
      </w:r>
      <w:r>
        <w:rPr>
          <w:rFonts w:hint="eastAsia" w:ascii="Times New Roman" w:hAnsi="Times New Roman" w:eastAsia="宋体" w:cs="Times New Roman"/>
          <w:color w:val="000000"/>
          <w:highlight w:val="none"/>
          <w:lang w:val="en-US" w:eastAsia="zh-CN"/>
        </w:rPr>
        <w:t>根茎、蔬菜类：各类蔬菜、芋头、红薯、黄瓜、鲜笋、萝卜、冬瓜、豆角、西红柿</w:t>
      </w:r>
      <w:r>
        <w:rPr>
          <w:rFonts w:hint="eastAsia" w:ascii="宋体" w:hAnsi="宋体" w:eastAsia="宋体" w:cs="Times New Roman"/>
          <w:color w:val="auto"/>
          <w:szCs w:val="21"/>
          <w:highlight w:val="none"/>
          <w:lang w:val="en-US" w:eastAsia="zh-CN"/>
        </w:rPr>
        <w:t>等。特别说明：由于某些食材具有地域性、时令性等特点，采购人根据实际情况选定品种，中标供应商必须配合采购。</w:t>
      </w:r>
    </w:p>
    <w:p w14:paraId="795CB8B7">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服务期内“附件</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”中的“准备建设”学校食堂的学校建成学校食堂的，由中标供应商按本项目签订的合同内容进行</w:t>
      </w:r>
      <w:r>
        <w:rPr>
          <w:rFonts w:hint="eastAsia" w:ascii="宋体" w:hAnsi="宋体"/>
          <w:bCs/>
          <w:color w:val="auto"/>
          <w:szCs w:val="21"/>
          <w:highlight w:val="none"/>
          <w:lang w:eastAsia="zh-CN"/>
        </w:rPr>
        <w:t>生鲜食材采购及配送</w:t>
      </w:r>
      <w:r>
        <w:rPr>
          <w:rFonts w:hint="eastAsia" w:ascii="宋体" w:hAnsi="宋体" w:eastAsia="宋体" w:cs="Times New Roman"/>
          <w:color w:val="auto"/>
          <w:highlight w:val="none"/>
          <w:lang w:eastAsia="zh-CN"/>
        </w:rPr>
        <w:t>服务</w:t>
      </w:r>
      <w:r>
        <w:rPr>
          <w:rFonts w:hint="eastAsia" w:ascii="宋体" w:hAnsi="宋体" w:eastAsia="宋体" w:cs="Times New Roman"/>
          <w:color w:val="auto"/>
          <w:szCs w:val="21"/>
          <w:highlight w:val="none"/>
          <w:lang w:eastAsia="zh-CN"/>
        </w:rPr>
        <w:t>。</w:t>
      </w:r>
    </w:p>
    <w:p w14:paraId="33745539">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（二）服务要求：</w:t>
      </w:r>
    </w:p>
    <w:p w14:paraId="2B985B3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1、配送要求</w:t>
      </w:r>
    </w:p>
    <w:p w14:paraId="28E1DE6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（1）投标人必须具有相应的生产或供货能力、配送能力,配送时须用专门生鲜食材冷藏车配送；配送人员需有健康证及做好防疫措施（佩戴口罩、测量体温等）后方可进入学校，送货车应做好消毒措施。</w:t>
      </w:r>
    </w:p>
    <w:p w14:paraId="6C30CCEE">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（2）生鲜食材类中包含地方特色食材类（各县生态食材和扶贫产品）的采购，中标供应商必须配合学校食堂做好相应的工作。</w:t>
      </w:r>
    </w:p>
    <w:p w14:paraId="038F5EB7">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（3）必须按照采购人通知的时间、数量、品种、品质要求及协定的价格送货，不能以任何理由推托，一旦影响到学校食堂的正常运转，中标供应商须承担相应的违约责任。</w:t>
      </w:r>
    </w:p>
    <w:p w14:paraId="168EF5B5">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①正常情况下，每天配送一次（履约时学校食堂可按使用情况临时增减配送次数），中标供应商每日早上9时前准时将货送到指定地点，如遇特殊情况需要应急采购时，中标供应商须接到通知后1个小时内配送到现场。延误1次处以1000元的处罚金，处罚金在货款中扣减，年累计超过3次者，采购人有权解除合同，因此产生的责任和经济损失由中标供应商承担。</w:t>
      </w:r>
    </w:p>
    <w:p w14:paraId="59D1373B">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②对学校食堂下达的订单，中标供应商须在30分钟内作出响应，延误1次处以1000元的处罚金，处罚金在货款中扣减，年累计超过3次者，采购人有权解除合同，因此产生的责任和经济损失由中标供应商承担。</w:t>
      </w:r>
    </w:p>
    <w:p w14:paraId="54CF3BB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中标供应商提供的猪肉牛肉羊肉必须均为桂林市定点屠宰厂（场）经检疫和肉品品质检验合格的产品，有由定点屠宰厂（场）加盖验讫印章并出具《畜产品检验证明》或《动物检疫合格证明》，所有商品可追索，鲜鱼、肉类保证每日新鲜，符合食品卫生要求。</w:t>
      </w:r>
    </w:p>
    <w:p w14:paraId="73316FD0">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（6）学校食堂对有个别肉类、水产类需要进行粗加工的，中标供应商必须按照学校食堂要求进行相应加工。</w:t>
      </w:r>
    </w:p>
    <w:p w14:paraId="7F2BB760">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（7）中标供应商所提供的鲜肉类、活禽、鲜水产须具有多样性和季节性，以保证新鲜感。</w:t>
      </w:r>
    </w:p>
    <w:p w14:paraId="5C6E160C">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（8）肉类首次供应时须提供肉类生产企业的资质证明：《企业法人营业执照》、《动物防疫条件合格证》。</w:t>
      </w:r>
    </w:p>
    <w:p w14:paraId="6464A3BC">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（9）每次交货时须提供本批次产品的出厂（库）检验合格证明（随车同行）：《出县境动物产品检疫合格证》、《产品合格证》、《卫生检疫报告》、《贮存地的出入库检疫证明》（水产品类）。</w:t>
      </w:r>
    </w:p>
    <w:p w14:paraId="1B643E97">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（10）在学校食堂签收之前，每批次的食材所有权和风险属于中标供应商，发生的遗失、损坏由中标供应商负责。</w:t>
      </w:r>
    </w:p>
    <w:p w14:paraId="331F9ACE">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（11）中标供应商须严格按照学校食堂的指令配送商品的数量，不得随意增减，否则学校食堂有权拒收。</w:t>
      </w:r>
    </w:p>
    <w:p w14:paraId="59DC0DDD">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除客观不可抗力外，中标供应商不得更改送货内容。如因市场流通问题确实需要变更供货内容的，中标供应商应在得知情况的同时告知学校食堂并书面申请，经学校食堂同意后方可更改。发现中标供应商有私自更改菜单中货品时以违约论处，因此产生的一切损失和费用由中标供应商承担。出现1次上述情况的，处以500元罚金，累计出现3次上述情况，采购人有权终止合同，处罚金从供货结算款内扣除。</w:t>
      </w:r>
    </w:p>
    <w:p w14:paraId="786A1769">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（13）配送装车须将禽畜肉类、蛋、水产类等分类摆放整齐。</w:t>
      </w:r>
    </w:p>
    <w:p w14:paraId="3521A654">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2、品质要求</w:t>
      </w:r>
    </w:p>
    <w:p w14:paraId="73CDC720">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（1）所供食材质量须符合国家法定要求，具有合法、有效的产品合格证或检验报告。</w:t>
      </w:r>
    </w:p>
    <w:p w14:paraId="44049646">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依据食材质量监督检验部门提供的质量标准，中标供应商提供的鲜肉及肉制品必须经过质量监督管理部门检验，并按规定提供动物卫生监督部门盖章的动物检疫合格证明、肉品品质检验合格证（或合格检验报告单）、预包装食品须提供出厂检验报告或由国家认可的第三方检测（验）机构出具的检测（验）报告复印件</w:t>
      </w:r>
      <w:r>
        <w:rPr>
          <w:rFonts w:hint="eastAsia" w:ascii="宋体" w:hAnsi="宋体" w:eastAsia="宋体" w:cs="宋体"/>
          <w:color w:val="000000"/>
          <w:szCs w:val="21"/>
          <w:highlight w:val="none"/>
          <w:lang w:val="en-US" w:eastAsia="zh-CN" w:bidi="zh-TW"/>
        </w:rPr>
        <w:t>。</w:t>
      </w:r>
    </w:p>
    <w:p w14:paraId="3EB01AB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如在配送过程中出现食材品质问题或达不到合同中规定的品质要求（如：肉类注水、饲料鸡充当土鸡、以次充好等），学校食堂可无条件退货并扣除中标供应商当天供应的该类食材总价格3倍的合同价款，性质严重的依法追究责任。</w:t>
      </w:r>
    </w:p>
    <w:p w14:paraId="6FD37F3E">
      <w:pPr>
        <w:spacing w:line="380" w:lineRule="exact"/>
        <w:ind w:firstLine="420" w:firstLineChars="200"/>
        <w:rPr>
          <w:rFonts w:hint="eastAsia" w:ascii="宋体" w:hAnsi="宋体" w:eastAsia="宋体" w:cs="宋体"/>
          <w:color w:val="000000"/>
          <w:szCs w:val="21"/>
          <w:highlight w:val="none"/>
          <w:lang w:val="en-US" w:eastAsia="zh-CN" w:bidi="zh-TW"/>
        </w:rPr>
      </w:pPr>
      <w:r>
        <w:rPr>
          <w:rFonts w:hint="eastAsia" w:ascii="宋体" w:hAnsi="宋体" w:eastAsia="宋体" w:cs="Times New Roman"/>
          <w:color w:val="auto"/>
          <w:szCs w:val="21"/>
          <w:highlight w:val="none"/>
          <w:lang w:val="en-US" w:eastAsia="zh-CN"/>
        </w:rPr>
        <w:t>（4）</w:t>
      </w:r>
      <w:r>
        <w:rPr>
          <w:rFonts w:hint="eastAsia" w:ascii="宋体" w:hAnsi="宋体" w:eastAsia="宋体" w:cs="宋体"/>
          <w:color w:val="000000"/>
          <w:szCs w:val="21"/>
          <w:highlight w:val="none"/>
          <w:lang w:val="en-US" w:eastAsia="zh-CN" w:bidi="zh-TW"/>
        </w:rPr>
        <w:t>提供的粮油必须是经过质量监督管理部门检验并取得合格证明的产品；提供的食用油必须符合国家相关标准要求，具有SC许可编码，非转基因，无异常色泽和气味，新鲜不变质，无污染等，不得掺有其他食用油和非食用油，不得添加任何香精和香料。</w:t>
      </w:r>
    </w:p>
    <w:p w14:paraId="6631004A">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000000"/>
          <w:szCs w:val="21"/>
          <w:highlight w:val="none"/>
          <w:lang w:val="en-US" w:eastAsia="zh-CN" w:bidi="zh-TW"/>
        </w:rPr>
        <w:t>提供的豆类必须为非转基因品种。</w:t>
      </w:r>
    </w:p>
    <w:p w14:paraId="3DDA813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（6）所有蔬菜必须符合国家有关标准，保证新鲜、无异味、无霉烂变质，外观干爽。</w:t>
      </w:r>
    </w:p>
    <w:p w14:paraId="7F8F307D">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（7）所有蔬菜必须保证食用安全，绝无农药等有害物质的留存。</w:t>
      </w:r>
    </w:p>
    <w:p w14:paraId="095DA4FD">
      <w:pPr>
        <w:spacing w:line="380" w:lineRule="exact"/>
        <w:ind w:firstLine="420" w:firstLineChars="200"/>
        <w:rPr>
          <w:rFonts w:hint="eastAsia" w:ascii="宋体" w:hAnsi="宋体" w:eastAsia="宋体" w:cs="宋体"/>
          <w:color w:val="000000"/>
          <w:szCs w:val="21"/>
          <w:highlight w:val="none"/>
          <w:lang w:val="en-US" w:eastAsia="zh-CN" w:bidi="zh-TW"/>
        </w:rPr>
      </w:pPr>
      <w:r>
        <w:rPr>
          <w:rFonts w:hint="eastAsia" w:ascii="宋体" w:hAnsi="宋体" w:eastAsia="宋体" w:cs="Times New Roman"/>
          <w:color w:val="auto"/>
          <w:szCs w:val="21"/>
          <w:highlight w:val="none"/>
          <w:lang w:val="en-US" w:eastAsia="zh-CN"/>
        </w:rPr>
        <w:t>（8）</w:t>
      </w:r>
      <w:r>
        <w:rPr>
          <w:rFonts w:hint="eastAsia" w:ascii="宋体" w:hAnsi="宋体" w:eastAsia="宋体" w:cs="宋体"/>
          <w:color w:val="000000"/>
          <w:szCs w:val="21"/>
          <w:highlight w:val="none"/>
          <w:lang w:val="en-US" w:eastAsia="zh-CN" w:bidi="zh-TW"/>
        </w:rPr>
        <w:t>所有蔬菜在交付学校食堂前必须经过前期处理，使用率达到95%以上。</w:t>
      </w:r>
    </w:p>
    <w:p w14:paraId="53C70F5C">
      <w:pPr>
        <w:spacing w:line="380" w:lineRule="exact"/>
        <w:ind w:firstLine="420" w:firstLineChars="200"/>
        <w:rPr>
          <w:rFonts w:hint="eastAsia" w:ascii="宋体" w:hAnsi="宋体" w:eastAsia="宋体" w:cs="宋体"/>
          <w:color w:val="000000"/>
          <w:szCs w:val="21"/>
          <w:highlight w:val="none"/>
          <w:lang w:val="en-US" w:eastAsia="zh-CN" w:bidi="zh-TW"/>
        </w:rPr>
      </w:pPr>
      <w:r>
        <w:rPr>
          <w:rFonts w:hint="eastAsia" w:ascii="宋体" w:hAnsi="宋体" w:eastAsia="宋体" w:cs="Times New Roman"/>
          <w:color w:val="auto"/>
          <w:szCs w:val="21"/>
          <w:highlight w:val="none"/>
          <w:lang w:val="en-US" w:eastAsia="zh-CN"/>
        </w:rPr>
        <w:t>（9）</w:t>
      </w:r>
      <w:r>
        <w:rPr>
          <w:rFonts w:hint="eastAsia" w:ascii="宋体" w:hAnsi="宋体" w:eastAsia="宋体" w:cs="宋体"/>
          <w:color w:val="000000"/>
          <w:szCs w:val="21"/>
          <w:highlight w:val="none"/>
          <w:lang w:val="en-US" w:eastAsia="zh-CN" w:bidi="zh-TW"/>
        </w:rPr>
        <w:t>所供蔬菜质量须符合国家法定要求，具有合法、有效的产品合格证或检验报告。</w:t>
      </w:r>
    </w:p>
    <w:p w14:paraId="0345295F">
      <w:pPr>
        <w:spacing w:line="380" w:lineRule="exact"/>
        <w:ind w:firstLine="420" w:firstLineChars="200"/>
        <w:rPr>
          <w:rFonts w:hint="default" w:ascii="宋体" w:hAnsi="宋体" w:eastAsia="宋体" w:cs="宋体"/>
          <w:color w:val="000000"/>
          <w:szCs w:val="21"/>
          <w:highlight w:val="none"/>
          <w:lang w:val="en-US" w:eastAsia="zh-CN" w:bidi="zh-TW"/>
        </w:rPr>
      </w:pPr>
      <w:r>
        <w:rPr>
          <w:rFonts w:hint="eastAsia" w:ascii="宋体" w:hAnsi="宋体" w:eastAsia="宋体" w:cs="Times New Roman"/>
          <w:color w:val="auto"/>
          <w:szCs w:val="21"/>
          <w:highlight w:val="none"/>
          <w:lang w:val="en-US" w:eastAsia="zh-CN"/>
        </w:rPr>
        <w:t>（10）</w:t>
      </w:r>
      <w:r>
        <w:rPr>
          <w:rFonts w:hint="eastAsia" w:ascii="宋体" w:hAnsi="宋体" w:eastAsia="宋体" w:cs="宋体"/>
          <w:color w:val="000000"/>
          <w:szCs w:val="21"/>
          <w:highlight w:val="none"/>
          <w:lang w:val="en-US" w:eastAsia="zh-CN" w:bidi="zh-TW"/>
        </w:rPr>
        <w:t>所供蔬菜应保证新鲜，同时必须按采购人指定的品种提供合格的农药残留检测报告。</w:t>
      </w:r>
    </w:p>
    <w:p w14:paraId="1CFBCAE8">
      <w:pPr>
        <w:spacing w:line="380" w:lineRule="exact"/>
        <w:ind w:firstLine="446" w:firstLineChars="200"/>
        <w:rPr>
          <w:rFonts w:hint="eastAsia" w:ascii="宋体" w:hAnsi="宋体" w:eastAsia="宋体" w:cs="Times New Roman"/>
          <w:color w:val="auto"/>
          <w:szCs w:val="21"/>
          <w:highlight w:val="none"/>
          <w:lang w:val="en-US" w:eastAsia="zh-CN"/>
        </w:rPr>
      </w:pPr>
      <w:r>
        <w:rPr>
          <w:rFonts w:hint="eastAsia" w:ascii="Times New Roman" w:hAnsi="宋体" w:eastAsia="宋体" w:cs="Times New Roman"/>
          <w:b/>
          <w:bCs/>
          <w:spacing w:val="6"/>
          <w:kern w:val="48"/>
          <w:szCs w:val="21"/>
          <w:lang w:val="en-US" w:eastAsia="zh-CN"/>
        </w:rPr>
        <w:t>（三）食材的验收</w:t>
      </w:r>
    </w:p>
    <w:p w14:paraId="0C14C6F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中标供应商在交货时需出示《送货单》一式三份，标明送货日期、食材品名、数量、单价、金额、经手人、验收人等信息，由中标供应商和学校食堂共同对货物进行验收，经双方签字确认的验收单（中标供应商加盖公章）将作为结算的依据。</w:t>
      </w:r>
    </w:p>
    <w:p w14:paraId="0D6B0D4D">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中标供应商提供的食材须经过学校食堂验收人员的感官（如气味等）、外观检验，若食材外观、包装、卫生、质量不符合合同要求的，当即拒收，中标供应商须立即更换合格食材并按规定时间送达，因未送达影响到学校食堂的正常运转，中标供应商须承担相应的违约责任。</w:t>
      </w:r>
    </w:p>
    <w:p w14:paraId="63EB4642">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3.学校食堂将按照《配送品种、质量要求及验收标准表》</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详见附件2</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进行验收，中标供应商须遵照执行。</w:t>
      </w:r>
    </w:p>
    <w:p w14:paraId="10BEB11E">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（四）安全质量</w:t>
      </w:r>
    </w:p>
    <w:p w14:paraId="6326A71A">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1.中标供应商供应的食材，必须保证新鲜，不得出现腐烂、变质等问题；</w:t>
      </w:r>
      <w:r>
        <w:rPr>
          <w:rFonts w:hint="eastAsia" w:ascii="宋体" w:hAnsi="宋体" w:eastAsia="宋体" w:cs="宋体"/>
          <w:color w:val="000000"/>
          <w:szCs w:val="21"/>
          <w:highlight w:val="none"/>
          <w:lang w:val="en-US" w:eastAsia="zh-CN" w:bidi="zh-TW"/>
        </w:rPr>
        <w:t>所供蔬菜必须新鲜，没有喷洒过生长激素，农药残留符合国家标准。</w:t>
      </w:r>
    </w:p>
    <w:p w14:paraId="67A6D29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2.所供肉类、蛋类、鱼类、禽类等必须符合国家规定的卫生质量标准，并随货附检验报告。</w:t>
      </w:r>
    </w:p>
    <w:p w14:paraId="799197F5">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3.包装肉制品类：必须是经过有关部门质检合格，且保质期限有效期大于保质期的50%，严禁提供病禽、畜及母猪肉制品；</w:t>
      </w:r>
      <w:r>
        <w:rPr>
          <w:rFonts w:hint="eastAsia" w:ascii="宋体" w:hAnsi="宋体" w:eastAsia="宋体" w:cs="宋体"/>
          <w:color w:val="000000"/>
          <w:szCs w:val="21"/>
          <w:highlight w:val="none"/>
          <w:lang w:val="en-US" w:eastAsia="zh-CN" w:bidi="zh-TW"/>
        </w:rPr>
        <w:t>干杂调味品必须在保质期内有效期大于保质期的50%以上，且有食品安全质量认证标志。</w:t>
      </w:r>
    </w:p>
    <w:p w14:paraId="5E41C329">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4.中标供应商须确保所提供食材的包装材料、容器、运输工具无污染、无破损。</w:t>
      </w:r>
    </w:p>
    <w:p w14:paraId="76A96B58">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中标供应商须严格遵守《食品安全法》和《动物检疫法》等相关规定，所提供的食材是安全合格产品，确保所有供应的食材原材料重金属含量必须符合国家相关食品安全标准，确保所有供应的家禽、猪肉类等兽药残留指标应符合国家食品安全相关标准，如在随机抽检过程中发现兽药残留超标现象或一经发现供应以下问题食材，学校食堂除全部退货外，将取消中标供应商的供货资格，中标供应商必须承担由此造成的全部经济责任和法律责任：</w:t>
      </w:r>
    </w:p>
    <w:p w14:paraId="6A95AC79">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（1）腐烂变质、油脂酸败、霉变、生虫、污秽不洁、混有异物或者其他感官性状异常，对人体健康有害的；</w:t>
      </w:r>
    </w:p>
    <w:p w14:paraId="6A71EC3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（2）含有毒、有害物质或者被有害物质污染，对人体健康有害的；</w:t>
      </w:r>
    </w:p>
    <w:p w14:paraId="58A731B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（3）含有致病性寄生虫、微生物或者微生物含量超过国家限定标准的；</w:t>
      </w:r>
    </w:p>
    <w:p w14:paraId="6402F76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（4）未经动物检疫部门检疫、检验或者检疫、检验不合格的肉类及其制品；</w:t>
      </w:r>
    </w:p>
    <w:p w14:paraId="3EF84DA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（5）病死、毒死或者死因不明的禽、畜、水产动物等及其制品；</w:t>
      </w:r>
    </w:p>
    <w:p w14:paraId="269B6E27">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（6）掺假、掺杂、伪造的；</w:t>
      </w:r>
    </w:p>
    <w:p w14:paraId="0DD3304D">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（7）用非食品原料加工的，加入非食品用化学物质或者将非食品当作食品的；</w:t>
      </w:r>
    </w:p>
    <w:p w14:paraId="4B6AD318">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（8）超过保质期限的。</w:t>
      </w:r>
    </w:p>
    <w:p w14:paraId="0C2D3260">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（五）结算方式</w:t>
      </w:r>
    </w:p>
    <w:p w14:paraId="67E0FE1B">
      <w:pPr>
        <w:spacing w:line="380" w:lineRule="exact"/>
        <w:ind w:firstLine="420" w:firstLineChars="200"/>
        <w:rPr>
          <w:rFonts w:hint="eastAsia" w:ascii="宋体" w:hAnsi="宋体" w:eastAsia="宋体" w:cs="Times New Roman"/>
          <w:color w:val="auto"/>
          <w:szCs w:val="21"/>
          <w:highlight w:val="none"/>
          <w:lang w:val="zh-TW" w:eastAsia="zh-TW"/>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zh-TW" w:eastAsia="zh-TW"/>
        </w:rPr>
        <w:t>服务期内</w:t>
      </w:r>
      <w:r>
        <w:rPr>
          <w:rFonts w:hint="eastAsia" w:ascii="宋体" w:hAnsi="宋体" w:eastAsia="宋体" w:cs="Times New Roman"/>
          <w:color w:val="auto"/>
          <w:szCs w:val="21"/>
          <w:highlight w:val="none"/>
          <w:lang w:val="en-US" w:eastAsia="zh-CN"/>
        </w:rPr>
        <w:t>按月度</w:t>
      </w:r>
      <w:r>
        <w:rPr>
          <w:rFonts w:hint="eastAsia" w:ascii="宋体" w:hAnsi="宋体" w:eastAsia="宋体" w:cs="Times New Roman"/>
          <w:color w:val="auto"/>
          <w:szCs w:val="21"/>
          <w:highlight w:val="none"/>
          <w:lang w:val="zh-TW" w:eastAsia="zh-TW"/>
        </w:rPr>
        <w:t>实际</w:t>
      </w:r>
      <w:r>
        <w:rPr>
          <w:rFonts w:hint="eastAsia" w:ascii="宋体" w:hAnsi="宋体" w:eastAsia="宋体" w:cs="Times New Roman"/>
          <w:color w:val="auto"/>
          <w:szCs w:val="21"/>
          <w:highlight w:val="none"/>
          <w:lang w:val="zh-TW" w:eastAsia="zh-CN"/>
        </w:rPr>
        <w:t>供货</w:t>
      </w:r>
      <w:r>
        <w:rPr>
          <w:rFonts w:hint="eastAsia" w:ascii="宋体" w:hAnsi="宋体" w:eastAsia="宋体" w:cs="Times New Roman"/>
          <w:color w:val="auto"/>
          <w:szCs w:val="21"/>
          <w:highlight w:val="none"/>
          <w:lang w:val="zh-TW" w:eastAsia="zh-TW"/>
        </w:rPr>
        <w:t>数量进行结算，单项结算单价按市场调查价格的平均价乘以</w:t>
      </w:r>
      <w:r>
        <w:rPr>
          <w:rFonts w:hint="eastAsia" w:ascii="宋体" w:hAnsi="宋体" w:eastAsia="宋体" w:cs="Times New Roman"/>
          <w:color w:val="auto"/>
          <w:szCs w:val="21"/>
          <w:highlight w:val="none"/>
          <w:lang w:val="zh-TW" w:eastAsia="zh-CN"/>
        </w:rPr>
        <w:t>综合折扣率</w:t>
      </w:r>
      <w:r>
        <w:rPr>
          <w:rFonts w:hint="eastAsia" w:ascii="宋体" w:hAnsi="宋体" w:eastAsia="宋体" w:cs="Times New Roman"/>
          <w:color w:val="auto"/>
          <w:szCs w:val="21"/>
          <w:highlight w:val="none"/>
          <w:lang w:val="zh-TW" w:eastAsia="zh-TW"/>
        </w:rPr>
        <w:t>（%）计算</w:t>
      </w:r>
      <w:r>
        <w:rPr>
          <w:rFonts w:hint="eastAsia" w:ascii="宋体" w:hAnsi="宋体" w:eastAsia="宋体" w:cs="Times New Roman"/>
          <w:color w:val="auto"/>
          <w:szCs w:val="21"/>
          <w:highlight w:val="none"/>
          <w:lang w:eastAsia="zh-CN"/>
        </w:rPr>
        <w:t>（即：结算金额=</w:t>
      </w:r>
      <w:r>
        <w:rPr>
          <w:rFonts w:hint="eastAsia" w:ascii="宋体" w:hAnsi="宋体" w:eastAsia="宋体" w:cs="Times New Roman"/>
          <w:color w:val="auto"/>
          <w:szCs w:val="21"/>
          <w:highlight w:val="none"/>
          <w:lang w:val="zh-TW" w:eastAsia="zh-TW"/>
        </w:rPr>
        <w:t>市场调查价格的平均价</w:t>
      </w:r>
      <w:r>
        <w:rPr>
          <w:rFonts w:hint="eastAsia" w:ascii="宋体" w:hAnsi="宋体" w:eastAsia="宋体" w:cs="Times New Roman"/>
          <w:color w:val="auto"/>
          <w:szCs w:val="21"/>
          <w:highlight w:val="none"/>
          <w:lang w:eastAsia="zh-CN"/>
        </w:rPr>
        <w:t>*综合折扣率）</w:t>
      </w:r>
      <w:r>
        <w:rPr>
          <w:rFonts w:hint="eastAsia" w:ascii="宋体" w:hAnsi="宋体" w:eastAsia="宋体" w:cs="Times New Roman"/>
          <w:color w:val="auto"/>
          <w:szCs w:val="21"/>
          <w:highlight w:val="none"/>
          <w:lang w:val="zh-TW" w:eastAsia="zh-TW"/>
        </w:rPr>
        <w:t>。</w:t>
      </w:r>
    </w:p>
    <w:p w14:paraId="5C62A34F">
      <w:pPr>
        <w:spacing w:line="380" w:lineRule="exact"/>
        <w:ind w:firstLine="420" w:firstLineChars="200"/>
        <w:rPr>
          <w:rFonts w:hint="eastAsia" w:ascii="宋体" w:hAnsi="宋体" w:eastAsia="宋体" w:cs="Times New Roman"/>
          <w:color w:val="auto"/>
          <w:szCs w:val="21"/>
          <w:highlight w:val="none"/>
          <w:lang w:val="zh-TW" w:eastAsia="zh-TW"/>
        </w:rPr>
      </w:pP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lang w:val="zh-TW" w:eastAsia="zh-TW"/>
        </w:rPr>
        <w:t>合同期内</w:t>
      </w:r>
      <w:r>
        <w:rPr>
          <w:rFonts w:hint="eastAsia" w:ascii="宋体" w:hAnsi="宋体" w:eastAsia="宋体" w:cs="Times New Roman"/>
          <w:color w:val="auto"/>
          <w:szCs w:val="21"/>
          <w:highlight w:val="none"/>
          <w:lang w:val="en-US" w:eastAsia="zh-CN"/>
        </w:rPr>
        <w:t>学校食堂</w:t>
      </w:r>
      <w:r>
        <w:rPr>
          <w:rFonts w:hint="eastAsia" w:ascii="宋体" w:hAnsi="宋体" w:eastAsia="宋体" w:cs="Times New Roman"/>
          <w:color w:val="auto"/>
          <w:szCs w:val="21"/>
          <w:highlight w:val="none"/>
          <w:lang w:val="zh-TW" w:eastAsia="zh-TW"/>
        </w:rPr>
        <w:t>根据</w:t>
      </w:r>
      <w:r>
        <w:rPr>
          <w:rFonts w:hint="eastAsia" w:ascii="宋体" w:hAnsi="宋体" w:eastAsia="宋体" w:cs="Times New Roman"/>
          <w:color w:val="auto"/>
          <w:szCs w:val="21"/>
          <w:highlight w:val="none"/>
          <w:lang w:val="en-US" w:eastAsia="zh-CN"/>
        </w:rPr>
        <w:t>月度</w:t>
      </w:r>
      <w:r>
        <w:rPr>
          <w:rFonts w:hint="eastAsia" w:ascii="宋体" w:hAnsi="宋体" w:eastAsia="宋体" w:cs="Times New Roman"/>
          <w:color w:val="auto"/>
          <w:szCs w:val="21"/>
          <w:highlight w:val="none"/>
          <w:lang w:val="zh-TW" w:eastAsia="zh-TW"/>
        </w:rPr>
        <w:t>及需求对产品进行调整，实际采购产品和数量，按照市场调查价格的平均价乘以</w:t>
      </w:r>
      <w:r>
        <w:rPr>
          <w:rFonts w:hint="eastAsia" w:ascii="宋体" w:hAnsi="宋体" w:eastAsia="宋体" w:cs="Times New Roman"/>
          <w:color w:val="auto"/>
          <w:szCs w:val="21"/>
          <w:highlight w:val="none"/>
          <w:lang w:val="zh-TW" w:eastAsia="zh-CN"/>
        </w:rPr>
        <w:t>综合折扣率</w:t>
      </w:r>
      <w:r>
        <w:rPr>
          <w:rFonts w:hint="eastAsia" w:ascii="宋体" w:hAnsi="宋体" w:eastAsia="宋体" w:cs="Times New Roman"/>
          <w:color w:val="auto"/>
          <w:szCs w:val="21"/>
          <w:highlight w:val="none"/>
          <w:lang w:val="zh-TW" w:eastAsia="zh-TW"/>
        </w:rPr>
        <w:t>（%）计算出来的价格供货。物资价格釆用周期性市场询价、定价，市场调查价格的平均价确定：</w:t>
      </w:r>
      <w:r>
        <w:rPr>
          <w:rFonts w:hint="eastAsia" w:ascii="宋体" w:hAnsi="宋体" w:eastAsia="宋体" w:cs="Times New Roman"/>
          <w:color w:val="auto"/>
          <w:szCs w:val="21"/>
          <w:highlight w:val="none"/>
          <w:lang w:val="zh-TW" w:eastAsia="zh-CN"/>
        </w:rPr>
        <w:t>按照《建议参考价格</w:t>
      </w:r>
      <w:r>
        <w:rPr>
          <w:rFonts w:hint="eastAsia" w:ascii="宋体" w:hAnsi="宋体" w:eastAsia="宋体" w:cs="Times New Roman"/>
          <w:color w:val="auto"/>
          <w:szCs w:val="21"/>
          <w:highlight w:val="none"/>
          <w:lang w:val="zh-CN" w:eastAsia="zh-CN"/>
        </w:rPr>
        <w:t>表》</w:t>
      </w:r>
      <w:r>
        <w:rPr>
          <w:rFonts w:hint="eastAsia" w:ascii="宋体" w:hAnsi="宋体" w:eastAsia="宋体" w:cs="Times New Roman"/>
          <w:color w:val="auto"/>
          <w:szCs w:val="21"/>
          <w:highlight w:val="none"/>
          <w:lang w:val="zh-TW" w:eastAsia="zh-TW"/>
        </w:rPr>
        <w:t>同品种物资零售价格（特价商品除外）确定平均价，按</w:t>
      </w:r>
      <w:r>
        <w:rPr>
          <w:rFonts w:hint="eastAsia" w:ascii="宋体" w:hAnsi="宋体" w:eastAsia="宋体" w:cs="Times New Roman"/>
          <w:color w:val="auto"/>
          <w:szCs w:val="21"/>
          <w:highlight w:val="none"/>
          <w:lang w:val="zh-TW" w:eastAsia="zh-CN"/>
        </w:rPr>
        <w:t>中标的综合折扣率折算后</w:t>
      </w:r>
      <w:r>
        <w:rPr>
          <w:rFonts w:hint="eastAsia" w:ascii="宋体" w:hAnsi="宋体" w:eastAsia="宋体" w:cs="Times New Roman"/>
          <w:color w:val="auto"/>
          <w:szCs w:val="21"/>
          <w:highlight w:val="none"/>
          <w:lang w:val="zh-TW" w:eastAsia="zh-TW"/>
        </w:rPr>
        <w:t>由</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lang w:val="zh-TW" w:eastAsia="zh-TW"/>
        </w:rPr>
        <w:t>确定配送价格。</w:t>
      </w:r>
    </w:p>
    <w:p w14:paraId="5ED26ED1">
      <w:pPr>
        <w:spacing w:line="380" w:lineRule="exact"/>
        <w:ind w:firstLine="420" w:firstLineChars="200"/>
        <w:rPr>
          <w:rFonts w:hint="eastAsia" w:ascii="宋体" w:hAnsi="宋体" w:eastAsia="宋体" w:cs="Times New Roman"/>
          <w:color w:val="auto"/>
          <w:szCs w:val="21"/>
          <w:highlight w:val="none"/>
          <w:lang w:val="zh-TW" w:eastAsia="zh-CN"/>
        </w:rPr>
      </w:pP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lang w:val="zh-TW" w:eastAsia="zh-CN"/>
        </w:rPr>
        <w:t>建议参考价格表（包括但不限于）：</w:t>
      </w:r>
    </w:p>
    <w:p w14:paraId="76207395">
      <w:pPr>
        <w:spacing w:line="380" w:lineRule="exact"/>
        <w:ind w:firstLine="420" w:firstLineChars="200"/>
        <w:rPr>
          <w:rFonts w:hint="eastAsia" w:ascii="宋体" w:hAnsi="宋体" w:eastAsia="宋体" w:cs="Times New Roman"/>
          <w:color w:val="auto"/>
          <w:szCs w:val="21"/>
          <w:highlight w:val="none"/>
          <w:lang w:val="zh-TW" w:eastAsia="zh-TW"/>
        </w:rPr>
      </w:pPr>
      <w:r>
        <w:rPr>
          <w:rFonts w:hint="eastAsia" w:ascii="宋体" w:hAnsi="宋体" w:eastAsia="宋体" w:cs="Times New Roman"/>
          <w:color w:val="auto"/>
          <w:szCs w:val="21"/>
          <w:highlight w:val="none"/>
          <w:lang w:val="en-US" w:eastAsia="zh-CN"/>
        </w:rPr>
        <w:t>（1）禽畜肉类：猪肉、牛肉、羊肉、鸡肉、鸭肉、鹅肉等肉类；蛋类：鸡蛋、鸭蛋等；水产类：淡水鱼、海鱼、虾、蟹、海带等食材</w:t>
      </w:r>
      <w:r>
        <w:rPr>
          <w:rFonts w:hint="eastAsia" w:ascii="宋体" w:hAnsi="宋体" w:eastAsia="宋体" w:cs="Times New Roman"/>
          <w:color w:val="auto"/>
          <w:szCs w:val="21"/>
          <w:highlight w:val="none"/>
          <w:lang w:val="zh-TW" w:eastAsia="zh-TW"/>
        </w:rPr>
        <w:t>以桂林市北门冷冻厂</w:t>
      </w:r>
      <w:r>
        <w:rPr>
          <w:rFonts w:hint="eastAsia" w:ascii="宋体" w:hAnsi="宋体" w:eastAsia="宋体" w:cs="Times New Roman"/>
          <w:color w:val="auto"/>
          <w:szCs w:val="21"/>
          <w:highlight w:val="none"/>
          <w:lang w:val="zh-TW" w:eastAsia="zh-CN"/>
        </w:rPr>
        <w:t>、</w:t>
      </w:r>
      <w:r>
        <w:rPr>
          <w:rFonts w:hint="eastAsia" w:ascii="宋体" w:hAnsi="宋体" w:eastAsia="宋体" w:cs="Times New Roman"/>
          <w:color w:val="auto"/>
          <w:szCs w:val="21"/>
          <w:highlight w:val="none"/>
          <w:lang w:val="zh-TW" w:eastAsia="zh-TW"/>
        </w:rPr>
        <w:t>桂林市汇东批发市场</w:t>
      </w:r>
      <w:r>
        <w:rPr>
          <w:rFonts w:hint="eastAsia" w:ascii="宋体" w:hAnsi="宋体" w:eastAsia="宋体" w:cs="Times New Roman"/>
          <w:color w:val="auto"/>
          <w:szCs w:val="21"/>
          <w:highlight w:val="none"/>
          <w:lang w:val="zh-TW" w:eastAsia="zh-CN"/>
        </w:rPr>
        <w:t>、</w:t>
      </w:r>
      <w:r>
        <w:rPr>
          <w:rFonts w:hint="eastAsia" w:ascii="宋体" w:hAnsi="宋体" w:eastAsia="宋体" w:cs="Times New Roman"/>
          <w:color w:val="auto"/>
          <w:szCs w:val="21"/>
          <w:highlight w:val="none"/>
          <w:lang w:val="zh-TW" w:eastAsia="zh-TW"/>
        </w:rPr>
        <w:t>瓦窑农贸市场</w:t>
      </w:r>
      <w:r>
        <w:rPr>
          <w:rFonts w:hint="eastAsia" w:ascii="宋体" w:hAnsi="宋体" w:eastAsia="宋体" w:cs="Times New Roman"/>
          <w:color w:val="auto"/>
          <w:szCs w:val="21"/>
          <w:highlight w:val="none"/>
          <w:lang w:val="zh-TW" w:eastAsia="zh-CN"/>
        </w:rPr>
        <w:t>、福达冷链批发食材、临桂区禾马超市、临桂区枫林超市</w:t>
      </w:r>
      <w:r>
        <w:rPr>
          <w:rFonts w:hint="eastAsia" w:ascii="宋体" w:hAnsi="宋体" w:eastAsia="宋体" w:cs="Times New Roman"/>
          <w:color w:val="auto"/>
          <w:szCs w:val="21"/>
          <w:highlight w:val="none"/>
          <w:lang w:val="en-US" w:eastAsia="zh-CN"/>
        </w:rPr>
        <w:t>等的</w:t>
      </w:r>
      <w:r>
        <w:rPr>
          <w:rFonts w:hint="eastAsia" w:ascii="宋体" w:hAnsi="宋体" w:eastAsia="宋体" w:cs="Times New Roman"/>
          <w:color w:val="auto"/>
          <w:szCs w:val="21"/>
          <w:highlight w:val="none"/>
          <w:lang w:val="zh-TW" w:eastAsia="zh-TW"/>
        </w:rPr>
        <w:t>批发价</w:t>
      </w:r>
      <w:r>
        <w:rPr>
          <w:rFonts w:hint="eastAsia" w:ascii="宋体" w:hAnsi="宋体" w:eastAsia="宋体" w:cs="Times New Roman"/>
          <w:color w:val="auto"/>
          <w:szCs w:val="21"/>
          <w:highlight w:val="none"/>
          <w:lang w:val="zh-TW" w:eastAsia="zh-CN"/>
        </w:rPr>
        <w:t>（或零售价）均值</w:t>
      </w:r>
      <w:r>
        <w:rPr>
          <w:rFonts w:hint="eastAsia" w:ascii="宋体" w:hAnsi="宋体" w:eastAsia="宋体" w:cs="Times New Roman"/>
          <w:color w:val="auto"/>
          <w:szCs w:val="21"/>
          <w:highlight w:val="none"/>
          <w:lang w:val="zh-TW" w:eastAsia="zh-TW"/>
        </w:rPr>
        <w:t>为参考价。</w:t>
      </w:r>
    </w:p>
    <w:p w14:paraId="2F4D2644">
      <w:pPr>
        <w:spacing w:line="380" w:lineRule="exact"/>
        <w:ind w:firstLine="420" w:firstLineChars="200"/>
        <w:rPr>
          <w:rFonts w:hint="eastAsia" w:ascii="宋体" w:hAnsi="宋体" w:eastAsia="宋体" w:cs="Times New Roman"/>
          <w:color w:val="auto"/>
          <w:szCs w:val="21"/>
          <w:highlight w:val="none"/>
          <w:lang w:val="zh-TW" w:eastAsia="zh-TW"/>
        </w:rPr>
      </w:pPr>
      <w:r>
        <w:rPr>
          <w:rFonts w:hint="eastAsia" w:ascii="宋体" w:hAnsi="宋体" w:eastAsia="宋体" w:cs="Times New Roman"/>
          <w:color w:val="auto"/>
          <w:szCs w:val="21"/>
          <w:highlight w:val="none"/>
          <w:lang w:val="en-US" w:eastAsia="zh-CN"/>
        </w:rPr>
        <w:t>（2）食用油、大米、面粉及其他特色粮油类食材、粉丝、香菇、木耳、干笋、盐、酱油、醋、蚝油及其他特色干杂调料食品等食材</w:t>
      </w:r>
      <w:r>
        <w:rPr>
          <w:rFonts w:hint="eastAsia" w:ascii="宋体" w:hAnsi="宋体" w:eastAsia="宋体" w:cs="Times New Roman"/>
          <w:color w:val="auto"/>
          <w:szCs w:val="21"/>
          <w:highlight w:val="none"/>
          <w:lang w:val="zh-TW" w:eastAsia="zh-TW"/>
        </w:rPr>
        <w:t>以桂林市汇东批发市场</w:t>
      </w:r>
      <w:r>
        <w:rPr>
          <w:rFonts w:hint="eastAsia" w:ascii="宋体" w:hAnsi="宋体" w:eastAsia="宋体" w:cs="Times New Roman"/>
          <w:color w:val="auto"/>
          <w:szCs w:val="21"/>
          <w:highlight w:val="none"/>
          <w:lang w:val="zh-TW" w:eastAsia="zh-CN"/>
        </w:rPr>
        <w:t>、</w:t>
      </w:r>
      <w:r>
        <w:rPr>
          <w:rFonts w:hint="eastAsia" w:ascii="宋体" w:hAnsi="宋体" w:eastAsia="宋体" w:cs="Times New Roman"/>
          <w:color w:val="auto"/>
          <w:szCs w:val="21"/>
          <w:highlight w:val="none"/>
          <w:lang w:val="zh-TW" w:eastAsia="zh-TW"/>
        </w:rPr>
        <w:t>桂林市七星、瓦窑农贸市场</w:t>
      </w:r>
      <w:r>
        <w:rPr>
          <w:rFonts w:hint="eastAsia" w:ascii="宋体" w:hAnsi="宋体" w:eastAsia="宋体" w:cs="Times New Roman"/>
          <w:color w:val="auto"/>
          <w:szCs w:val="21"/>
          <w:highlight w:val="none"/>
          <w:lang w:val="zh-TW" w:eastAsia="zh-CN"/>
        </w:rPr>
        <w:t>、福达冷链批发食材、临桂区禾马超市、临桂区枫林超市</w:t>
      </w:r>
      <w:r>
        <w:rPr>
          <w:rFonts w:hint="eastAsia" w:ascii="宋体" w:hAnsi="宋体" w:eastAsia="宋体" w:cs="Times New Roman"/>
          <w:color w:val="auto"/>
          <w:szCs w:val="21"/>
          <w:highlight w:val="none"/>
          <w:lang w:val="zh-TW" w:eastAsia="zh-TW"/>
        </w:rPr>
        <w:t>中批发价</w:t>
      </w:r>
      <w:r>
        <w:rPr>
          <w:rFonts w:hint="eastAsia" w:ascii="宋体" w:hAnsi="宋体" w:eastAsia="宋体" w:cs="Times New Roman"/>
          <w:color w:val="auto"/>
          <w:szCs w:val="21"/>
          <w:highlight w:val="none"/>
          <w:lang w:val="zh-TW" w:eastAsia="zh-CN"/>
        </w:rPr>
        <w:t>（或零售价）均值</w:t>
      </w:r>
      <w:r>
        <w:rPr>
          <w:rFonts w:hint="eastAsia" w:ascii="宋体" w:hAnsi="宋体" w:eastAsia="宋体" w:cs="Times New Roman"/>
          <w:color w:val="auto"/>
          <w:szCs w:val="21"/>
          <w:highlight w:val="none"/>
          <w:lang w:val="zh-TW" w:eastAsia="zh-TW"/>
        </w:rPr>
        <w:t>为参考价。</w:t>
      </w:r>
    </w:p>
    <w:p w14:paraId="268998AB">
      <w:pPr>
        <w:spacing w:line="380" w:lineRule="exact"/>
        <w:ind w:firstLine="420" w:firstLineChars="200"/>
        <w:rPr>
          <w:rFonts w:hint="eastAsia" w:ascii="宋体" w:hAnsi="宋体" w:eastAsia="宋体" w:cs="Times New Roman"/>
          <w:color w:val="auto"/>
          <w:szCs w:val="21"/>
          <w:highlight w:val="none"/>
          <w:lang w:val="zh-TW" w:eastAsia="zh-TW"/>
        </w:rPr>
      </w:pPr>
      <w:r>
        <w:rPr>
          <w:rFonts w:hint="eastAsia" w:ascii="宋体" w:hAnsi="宋体" w:eastAsia="宋体" w:cs="Times New Roman"/>
          <w:color w:val="auto"/>
          <w:szCs w:val="21"/>
          <w:highlight w:val="none"/>
          <w:lang w:val="en-US" w:eastAsia="zh-CN"/>
        </w:rPr>
        <w:t>（3）根茎、蔬菜类：各类蔬菜、芋头、红薯、黄瓜、鲜笋、萝卜、冬瓜、豆角、西红柿等食材</w:t>
      </w:r>
      <w:r>
        <w:rPr>
          <w:rFonts w:hint="eastAsia" w:ascii="宋体" w:hAnsi="宋体" w:eastAsia="宋体" w:cs="Times New Roman"/>
          <w:color w:val="auto"/>
          <w:szCs w:val="21"/>
          <w:highlight w:val="none"/>
          <w:lang w:val="zh-TW" w:eastAsia="zh-TW"/>
        </w:rPr>
        <w:t>以桂林市汇东批发市场</w:t>
      </w:r>
      <w:r>
        <w:rPr>
          <w:rFonts w:hint="eastAsia" w:ascii="宋体" w:hAnsi="宋体" w:eastAsia="宋体" w:cs="Times New Roman"/>
          <w:color w:val="auto"/>
          <w:szCs w:val="21"/>
          <w:highlight w:val="none"/>
          <w:lang w:val="zh-TW" w:eastAsia="zh-CN"/>
        </w:rPr>
        <w:t>、</w:t>
      </w:r>
      <w:r>
        <w:rPr>
          <w:rFonts w:hint="eastAsia" w:ascii="宋体" w:hAnsi="宋体" w:eastAsia="宋体" w:cs="Times New Roman"/>
          <w:color w:val="auto"/>
          <w:szCs w:val="21"/>
          <w:highlight w:val="none"/>
          <w:lang w:val="zh-TW" w:eastAsia="zh-TW"/>
        </w:rPr>
        <w:t>桂林市七星、瓦窑农贸市场</w:t>
      </w:r>
      <w:r>
        <w:rPr>
          <w:rFonts w:hint="eastAsia" w:ascii="宋体" w:hAnsi="宋体" w:eastAsia="宋体" w:cs="Times New Roman"/>
          <w:color w:val="auto"/>
          <w:szCs w:val="21"/>
          <w:highlight w:val="none"/>
          <w:lang w:val="zh-TW" w:eastAsia="zh-CN"/>
        </w:rPr>
        <w:t>、福达冷链批发食材、临桂区禾马超市、临桂区枫林超市</w:t>
      </w:r>
      <w:r>
        <w:rPr>
          <w:rFonts w:hint="eastAsia" w:ascii="宋体" w:hAnsi="宋体" w:eastAsia="宋体" w:cs="Times New Roman"/>
          <w:color w:val="auto"/>
          <w:szCs w:val="21"/>
          <w:highlight w:val="none"/>
          <w:lang w:val="zh-TW" w:eastAsia="zh-TW"/>
        </w:rPr>
        <w:t>中批发价</w:t>
      </w:r>
      <w:r>
        <w:rPr>
          <w:rFonts w:hint="eastAsia" w:ascii="宋体" w:hAnsi="宋体" w:eastAsia="宋体" w:cs="Times New Roman"/>
          <w:color w:val="auto"/>
          <w:szCs w:val="21"/>
          <w:highlight w:val="none"/>
          <w:lang w:val="zh-TW" w:eastAsia="zh-CN"/>
        </w:rPr>
        <w:t>（或零售价）均值</w:t>
      </w:r>
      <w:r>
        <w:rPr>
          <w:rFonts w:hint="eastAsia" w:ascii="宋体" w:hAnsi="宋体" w:eastAsia="宋体" w:cs="Times New Roman"/>
          <w:color w:val="auto"/>
          <w:szCs w:val="21"/>
          <w:highlight w:val="none"/>
          <w:lang w:val="zh-TW" w:eastAsia="zh-TW"/>
        </w:rPr>
        <w:t>为参考价。</w:t>
      </w:r>
    </w:p>
    <w:p w14:paraId="525F3467">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4.供货协议期内的每一个定价周期，除消费物价指数（CPI）发生大幅波动等特殊情况除，不允许上调本定价周期内的物资协议价。</w:t>
      </w:r>
    </w:p>
    <w:p w14:paraId="52CE73FD">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（六）违约责任</w:t>
      </w:r>
    </w:p>
    <w:p w14:paraId="7BE64E6C">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1.中标供应商所供食材因质量问题发生食物中毒等事故，由中标供应商承担经济赔偿责任以及其他相关法律责任，采购人有权单方面解除合同。</w:t>
      </w:r>
    </w:p>
    <w:p w14:paraId="392CB44B">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如发现中标供应商因自身原因不能按要求使用冷藏车配送的，每发现一次从结算款中扣除500元（车辆在运输中出现故障需要更换车辆或应急采购的除外），食材品质或供货时间因此受到影响的，采购人保留追究中标供应商相关责任的权利。每月超过2次未使用冷藏车供货的，采购人有权单方面终止合同，中标供应商须承担由此给采购人带来的损失。</w:t>
      </w:r>
    </w:p>
    <w:p w14:paraId="4066DEFD">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3.中标供应商拒绝履行合同义务的，采购人有权单方面终止合同。</w:t>
      </w:r>
    </w:p>
    <w:p w14:paraId="2C6BBD12">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4.中标供应商连续2次或半年内累计超过3次所供食材达不到招标文件中的品质要求或投标文件中对品质要求的承诺时，采购人有权单方面终止合同。</w:t>
      </w:r>
    </w:p>
    <w:p w14:paraId="4EDF5803">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中标供应商所供应的食材必须与物品清单的品名、规格、数量、单价一致。随货出具应提供与实物一致的相关证明（如畜禽肉及其副产品提供检验检疫合格证明等），出现食材与物品清单、相关证明不一致的，学校食堂有权拒收，因此产生的费用和损失由中标供应商承担，造成学校食堂无法正常运转的，中标供应商须向采购人支付违约金每次人民币500元，采购人同时提出整改意见。采购人提出整改意见后中标供应商仍不改正的，采购人有权终止其中标供应商供应资格。</w:t>
      </w:r>
    </w:p>
    <w:p w14:paraId="4AEA77BB">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（七）其他要求</w:t>
      </w:r>
    </w:p>
    <w:p w14:paraId="32C78D73">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1.中标供应商不得将合同转让他人，也不得将中标的项目分解后转让他人，如有此类情况，采购人有权单方面终止合同。</w:t>
      </w:r>
    </w:p>
    <w:p w14:paraId="3C82FAF5">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2.交货地点：桂林市临桂区采购人指定地点。</w:t>
      </w:r>
    </w:p>
    <w:p w14:paraId="4A40BE5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3.结算价是指中标供应商送达食材到校园内学校食堂交货价，已包含食材费、运输费、装卸费、税费等各种相关费用总和。</w:t>
      </w:r>
    </w:p>
    <w:p w14:paraId="2F232A0E">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4.中标供应商必须服从采购人的监督、管理。采购人将制定考核办法（详见附件3），对中标供应商实施量化考核，同时实施动态退出机制。</w:t>
      </w:r>
    </w:p>
    <w:p w14:paraId="4DA5A3AA">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5.中标供应商应能够配合采购人及时更新所提供的符合卫监部门的有效证明材料。如有效的营业执照、产品合格证或食品经营许可证等。</w:t>
      </w:r>
    </w:p>
    <w:p w14:paraId="09AE2033">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6.若中标供应商不能满足供货要求履行合同时，须提前不少于1个月书面通知采购人，采购人同意后方可终止合同。</w:t>
      </w:r>
    </w:p>
    <w:p w14:paraId="641B6F4D">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（八）报价：</w:t>
      </w:r>
    </w:p>
    <w:p w14:paraId="65BDD8B4">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按综合折扣率报价（即：结算金额=市场调查价格的平均价*综合折扣率），投标人所报综合折扣率须</w:t>
      </w:r>
      <w:r>
        <w:rPr>
          <w:rFonts w:hint="eastAsia" w:ascii="宋体" w:hAnsi="宋体" w:eastAsia="宋体" w:cs="Times New Roman"/>
          <w:color w:val="auto"/>
          <w:highlight w:val="none"/>
          <w:lang w:val="en-US" w:eastAsia="zh-CN"/>
        </w:rPr>
        <w:t>≤90%</w:t>
      </w:r>
      <w:r>
        <w:rPr>
          <w:rFonts w:hint="eastAsia" w:ascii="宋体" w:hAnsi="宋体" w:eastAsia="宋体" w:cs="Times New Roman"/>
          <w:color w:val="auto"/>
          <w:szCs w:val="21"/>
          <w:highlight w:val="none"/>
          <w:lang w:val="en-US" w:eastAsia="zh-CN"/>
        </w:rPr>
        <w:t>。</w:t>
      </w:r>
    </w:p>
    <w:p w14:paraId="1FB0A532">
      <w:pPr>
        <w:widowControl/>
        <w:snapToGrid w:val="0"/>
        <w:spacing w:line="400" w:lineRule="exact"/>
        <w:ind w:firstLine="422" w:firstLineChars="200"/>
        <w:jc w:val="left"/>
        <w:rPr>
          <w:rFonts w:hint="eastAsia" w:ascii="宋体" w:hAnsi="宋体"/>
          <w:b/>
          <w:bCs/>
          <w:color w:val="000000"/>
          <w:highlight w:val="none"/>
        </w:rPr>
      </w:pPr>
      <w:r>
        <w:rPr>
          <w:rFonts w:hint="eastAsia" w:ascii="宋体" w:hAnsi="宋体"/>
          <w:b/>
          <w:color w:val="auto"/>
          <w:szCs w:val="21"/>
          <w:highlight w:val="none"/>
        </w:rPr>
        <w:t>▲</w:t>
      </w:r>
      <w:r>
        <w:rPr>
          <w:rFonts w:hint="eastAsia" w:ascii="宋体" w:hAnsi="宋体"/>
          <w:b/>
          <w:bCs/>
          <w:color w:val="000000"/>
          <w:highlight w:val="none"/>
          <w:lang w:eastAsia="zh-CN"/>
        </w:rPr>
        <w:t>二</w:t>
      </w:r>
      <w:r>
        <w:rPr>
          <w:rFonts w:hint="eastAsia" w:ascii="宋体" w:hAnsi="宋体"/>
          <w:b/>
          <w:bCs/>
          <w:color w:val="000000"/>
          <w:highlight w:val="none"/>
        </w:rPr>
        <w:t>、商务要求</w:t>
      </w:r>
    </w:p>
    <w:p w14:paraId="71B04404">
      <w:pPr>
        <w:widowControl/>
        <w:snapToGrid w:val="0"/>
        <w:spacing w:line="400" w:lineRule="exact"/>
        <w:jc w:val="left"/>
        <w:rPr>
          <w:rFonts w:hint="eastAsia" w:ascii="宋体" w:hAnsi="宋体"/>
          <w:b/>
          <w:color w:val="000000"/>
          <w:highlight w:val="none"/>
        </w:rPr>
      </w:pPr>
      <w:r>
        <w:rPr>
          <w:rFonts w:hint="eastAsia" w:ascii="宋体" w:hAnsi="宋体"/>
          <w:b/>
          <w:bCs/>
          <w:color w:val="000000"/>
          <w:highlight w:val="none"/>
        </w:rPr>
        <w:t xml:space="preserve">   （一）</w:t>
      </w:r>
      <w:r>
        <w:rPr>
          <w:rFonts w:hint="eastAsia" w:ascii="宋体" w:hAnsi="宋体"/>
          <w:b/>
          <w:color w:val="000000"/>
          <w:highlight w:val="none"/>
        </w:rPr>
        <w:t>服务时间及服务地点：</w:t>
      </w:r>
    </w:p>
    <w:p w14:paraId="009A962B">
      <w:pPr>
        <w:widowControl/>
        <w:snapToGrid w:val="0"/>
        <w:spacing w:line="400" w:lineRule="exact"/>
        <w:jc w:val="left"/>
        <w:rPr>
          <w:rFonts w:hint="eastAsia" w:ascii="宋体" w:hAnsi="宋体" w:cs="宋体"/>
          <w:b/>
          <w:bCs/>
          <w:color w:val="000000"/>
          <w:szCs w:val="21"/>
          <w:highlight w:val="none"/>
        </w:rPr>
      </w:pPr>
      <w:r>
        <w:rPr>
          <w:rFonts w:hint="eastAsia" w:ascii="宋体" w:hAnsi="宋体"/>
          <w:b/>
          <w:color w:val="000000"/>
          <w:highlight w:val="none"/>
        </w:rPr>
        <w:t xml:space="preserve">    1. 服务时间：</w:t>
      </w:r>
      <w:r>
        <w:rPr>
          <w:rFonts w:hint="eastAsia" w:ascii="宋体" w:hAnsi="宋体" w:eastAsia="宋体" w:cs="Times New Roman"/>
          <w:b/>
          <w:color w:val="000000"/>
          <w:highlight w:val="none"/>
          <w:lang w:eastAsia="zh-CN"/>
        </w:rPr>
        <w:t>自签订合同且中标供应商正式提供生鲜食材采购及配送服务之日起</w:t>
      </w:r>
      <w:r>
        <w:rPr>
          <w:rFonts w:hint="eastAsia" w:ascii="宋体" w:hAnsi="宋体" w:eastAsia="宋体" w:cs="Times New Roman"/>
          <w:b/>
          <w:color w:val="000000"/>
          <w:highlight w:val="none"/>
          <w:lang w:val="en-US" w:eastAsia="zh-CN"/>
        </w:rPr>
        <w:t>1</w:t>
      </w:r>
      <w:r>
        <w:rPr>
          <w:rFonts w:hint="eastAsia" w:ascii="宋体" w:hAnsi="宋体" w:eastAsia="宋体" w:cs="Times New Roman"/>
          <w:b/>
          <w:color w:val="000000"/>
          <w:highlight w:val="none"/>
          <w:lang w:eastAsia="zh-CN"/>
        </w:rPr>
        <w:t>年</w:t>
      </w:r>
      <w:r>
        <w:rPr>
          <w:rFonts w:hint="eastAsia" w:ascii="宋体" w:hAnsi="宋体" w:eastAsia="宋体" w:cs="Times New Roman"/>
          <w:b/>
          <w:color w:val="000000"/>
          <w:highlight w:val="none"/>
        </w:rPr>
        <w:t>。</w:t>
      </w:r>
    </w:p>
    <w:p w14:paraId="652D4EA9">
      <w:pPr>
        <w:widowControl/>
        <w:snapToGrid w:val="0"/>
        <w:spacing w:line="400" w:lineRule="exact"/>
        <w:ind w:firstLine="421"/>
        <w:jc w:val="left"/>
        <w:rPr>
          <w:rFonts w:ascii="宋体" w:hAnsi="宋体"/>
          <w:b/>
          <w:color w:val="000000"/>
          <w:highlight w:val="none"/>
        </w:rPr>
      </w:pPr>
      <w:r>
        <w:rPr>
          <w:rFonts w:hint="eastAsia" w:ascii="宋体" w:hAnsi="宋体" w:cs="宋体"/>
          <w:b/>
          <w:bCs/>
          <w:color w:val="000000"/>
          <w:szCs w:val="21"/>
          <w:highlight w:val="none"/>
        </w:rPr>
        <w:t>2.</w:t>
      </w:r>
      <w:r>
        <w:rPr>
          <w:rFonts w:ascii="宋体" w:hAnsi="宋体"/>
          <w:b/>
          <w:color w:val="000000"/>
          <w:highlight w:val="none"/>
        </w:rPr>
        <w:t xml:space="preserve"> 服务地点：广西桂林市</w:t>
      </w:r>
      <w:r>
        <w:rPr>
          <w:rFonts w:hint="eastAsia" w:ascii="宋体" w:hAnsi="宋体"/>
          <w:b/>
          <w:color w:val="000000"/>
          <w:highlight w:val="none"/>
          <w:lang w:eastAsia="zh-CN"/>
        </w:rPr>
        <w:t>临桂区</w:t>
      </w:r>
      <w:r>
        <w:rPr>
          <w:rFonts w:ascii="宋体" w:hAnsi="宋体"/>
          <w:b/>
          <w:color w:val="000000"/>
          <w:highlight w:val="none"/>
        </w:rPr>
        <w:t>采购人指定地点。</w:t>
      </w:r>
    </w:p>
    <w:p w14:paraId="5C1E211B">
      <w:pPr>
        <w:widowControl/>
        <w:snapToGrid w:val="0"/>
        <w:spacing w:line="400" w:lineRule="exact"/>
        <w:ind w:firstLine="421"/>
        <w:jc w:val="left"/>
        <w:rPr>
          <w:rFonts w:hint="eastAsia" w:ascii="宋体" w:hAnsi="宋体" w:eastAsia="宋体" w:cs="宋体"/>
          <w:color w:val="000000"/>
          <w:szCs w:val="21"/>
          <w:highlight w:val="none"/>
          <w:lang w:val="en-US" w:eastAsia="zh-CN" w:bidi="zh-TW"/>
        </w:rPr>
      </w:pPr>
      <w:r>
        <w:rPr>
          <w:rFonts w:hint="eastAsia" w:ascii="宋体" w:hAnsi="宋体"/>
          <w:b/>
          <w:bCs/>
          <w:color w:val="000000"/>
          <w:highlight w:val="none"/>
        </w:rPr>
        <w:t>（二）付款方式：</w:t>
      </w:r>
      <w:r>
        <w:rPr>
          <w:rFonts w:hint="eastAsia" w:ascii="宋体" w:hAnsi="宋体" w:cs="宋体"/>
          <w:szCs w:val="21"/>
        </w:rPr>
        <w:t>实行按月结算方式，即本月货款于次月结算。以双方</w:t>
      </w:r>
      <w:r>
        <w:rPr>
          <w:rFonts w:hint="eastAsia" w:ascii="宋体" w:hAnsi="宋体" w:cs="宋体"/>
          <w:szCs w:val="21"/>
          <w:lang w:eastAsia="zh-CN"/>
        </w:rPr>
        <w:t>（中标供应商和学校食堂）</w:t>
      </w:r>
      <w:r>
        <w:rPr>
          <w:rFonts w:hint="eastAsia" w:ascii="宋体" w:hAnsi="宋体" w:cs="宋体"/>
          <w:szCs w:val="21"/>
        </w:rPr>
        <w:t>签字确认后的送货单为依据，月末经双方</w:t>
      </w:r>
      <w:r>
        <w:rPr>
          <w:rFonts w:hint="eastAsia" w:ascii="宋体" w:hAnsi="宋体" w:cs="宋体"/>
          <w:szCs w:val="21"/>
          <w:lang w:eastAsia="zh-CN"/>
        </w:rPr>
        <w:t>（中标供应商和学校食堂）</w:t>
      </w:r>
      <w:r>
        <w:rPr>
          <w:rFonts w:hint="eastAsia" w:ascii="宋体" w:hAnsi="宋体" w:cs="宋体"/>
          <w:szCs w:val="21"/>
        </w:rPr>
        <w:t>汇总核对无误后，</w:t>
      </w:r>
      <w:r>
        <w:rPr>
          <w:rFonts w:hint="eastAsia" w:ascii="宋体" w:hAnsi="宋体" w:cs="宋体"/>
          <w:szCs w:val="21"/>
          <w:lang w:val="en-US" w:eastAsia="zh-CN"/>
        </w:rPr>
        <w:t>中标供应商</w:t>
      </w:r>
      <w:r>
        <w:rPr>
          <w:rFonts w:hint="eastAsia" w:ascii="宋体" w:hAnsi="宋体" w:cs="宋体"/>
          <w:szCs w:val="21"/>
        </w:rPr>
        <w:t>开具正规增值税普通发票给采购人后支付货款。</w:t>
      </w:r>
      <w:r>
        <w:rPr>
          <w:rFonts w:hint="eastAsia" w:ascii="宋体" w:hAnsi="宋体" w:cs="宋体"/>
          <w:szCs w:val="21"/>
          <w:lang w:val="en-US" w:eastAsia="zh-CN"/>
        </w:rPr>
        <w:t>采购人在收到中标供应商</w:t>
      </w:r>
      <w:r>
        <w:rPr>
          <w:rFonts w:hint="eastAsia" w:ascii="宋体" w:hAnsi="宋体" w:cs="宋体"/>
          <w:szCs w:val="21"/>
        </w:rPr>
        <w:t>开具正规增值税普通发票</w:t>
      </w:r>
      <w:r>
        <w:rPr>
          <w:rFonts w:hint="eastAsia" w:ascii="宋体" w:hAnsi="宋体" w:cs="宋体"/>
          <w:szCs w:val="21"/>
          <w:lang w:val="en-US" w:eastAsia="zh-CN"/>
        </w:rPr>
        <w:t>30个工作日内</w:t>
      </w:r>
      <w:r>
        <w:rPr>
          <w:rFonts w:hint="eastAsia" w:ascii="宋体" w:hAnsi="宋体" w:cs="宋体"/>
          <w:szCs w:val="21"/>
        </w:rPr>
        <w:t>以银行转账方式支付</w:t>
      </w:r>
      <w:r>
        <w:rPr>
          <w:rFonts w:hint="eastAsia" w:ascii="宋体" w:hAnsi="宋体"/>
        </w:rPr>
        <w:t>(无息)</w:t>
      </w:r>
      <w:r>
        <w:rPr>
          <w:rFonts w:hint="eastAsia" w:ascii="宋体" w:hAnsi="宋体" w:cs="宋体"/>
          <w:szCs w:val="21"/>
        </w:rPr>
        <w:t>（注：票据要求：</w:t>
      </w:r>
      <w:r>
        <w:rPr>
          <w:rFonts w:hint="eastAsia" w:ascii="宋体" w:hAnsi="宋体" w:cs="宋体"/>
          <w:szCs w:val="21"/>
          <w:lang w:val="en-US" w:eastAsia="zh-CN"/>
        </w:rPr>
        <w:t>中标供应商</w:t>
      </w:r>
      <w:r>
        <w:rPr>
          <w:rFonts w:hint="eastAsia" w:ascii="宋体" w:hAnsi="宋体" w:cs="宋体"/>
          <w:szCs w:val="21"/>
        </w:rPr>
        <w:t>必须按照</w:t>
      </w:r>
      <w:r>
        <w:rPr>
          <w:rFonts w:hint="eastAsia" w:ascii="宋体" w:hAnsi="宋体" w:cs="宋体"/>
          <w:szCs w:val="21"/>
          <w:lang w:val="en-US" w:eastAsia="zh-CN"/>
        </w:rPr>
        <w:t>采购人</w:t>
      </w:r>
      <w:r>
        <w:rPr>
          <w:rFonts w:hint="eastAsia" w:ascii="宋体" w:hAnsi="宋体" w:cs="宋体"/>
          <w:szCs w:val="21"/>
        </w:rPr>
        <w:t>要求提供真实、有效、合法的正式发票及转账资料。如</w:t>
      </w:r>
      <w:r>
        <w:rPr>
          <w:rFonts w:hint="eastAsia" w:ascii="宋体" w:hAnsi="宋体" w:cs="宋体"/>
          <w:szCs w:val="21"/>
          <w:lang w:val="en-US" w:eastAsia="zh-CN"/>
        </w:rPr>
        <w:t>中标供应商</w:t>
      </w:r>
      <w:r>
        <w:rPr>
          <w:rFonts w:hint="eastAsia" w:ascii="宋体" w:hAnsi="宋体" w:cs="宋体"/>
          <w:szCs w:val="21"/>
        </w:rPr>
        <w:t>提供虚假发票的，除须向</w:t>
      </w:r>
      <w:r>
        <w:rPr>
          <w:rFonts w:hint="eastAsia" w:ascii="宋体" w:hAnsi="宋体" w:cs="宋体"/>
          <w:szCs w:val="21"/>
          <w:lang w:val="en-US" w:eastAsia="zh-CN"/>
        </w:rPr>
        <w:t>采购人</w:t>
      </w:r>
      <w:r>
        <w:rPr>
          <w:rFonts w:hint="eastAsia" w:ascii="宋体" w:hAnsi="宋体" w:cs="宋体"/>
          <w:szCs w:val="21"/>
        </w:rPr>
        <w:t>补开合法发票外，并须赔偿采购人发票票面金额一倍的违约金，且</w:t>
      </w:r>
      <w:r>
        <w:rPr>
          <w:rFonts w:hint="eastAsia" w:ascii="宋体" w:hAnsi="宋体" w:cs="宋体"/>
          <w:szCs w:val="21"/>
          <w:lang w:val="en-US" w:eastAsia="zh-CN"/>
        </w:rPr>
        <w:t>采购人</w:t>
      </w:r>
      <w:r>
        <w:rPr>
          <w:rFonts w:hint="eastAsia" w:ascii="宋体" w:hAnsi="宋体" w:cs="宋体"/>
          <w:szCs w:val="21"/>
        </w:rPr>
        <w:t>有权无条件终止合同，因终止合同而产生的一切损失均由</w:t>
      </w:r>
      <w:r>
        <w:rPr>
          <w:rFonts w:hint="eastAsia" w:ascii="宋体" w:hAnsi="宋体" w:cs="宋体"/>
          <w:szCs w:val="21"/>
          <w:lang w:val="en-US" w:eastAsia="zh-CN"/>
        </w:rPr>
        <w:t>中标供应商</w:t>
      </w:r>
      <w:r>
        <w:rPr>
          <w:rFonts w:hint="eastAsia" w:ascii="宋体" w:hAnsi="宋体" w:cs="宋体"/>
          <w:szCs w:val="21"/>
        </w:rPr>
        <w:t>承担。结算账户要求：货款结算账户要求必须为银行对公账户，账户名称须与发票专用章上的单位名称一致，不得使用个人银行账户结算货款）。</w:t>
      </w:r>
    </w:p>
    <w:p w14:paraId="1133358C">
      <w:pPr>
        <w:widowControl/>
        <w:shd w:val="clear" w:color="auto" w:fill="FFFFFF"/>
        <w:spacing w:line="420" w:lineRule="exact"/>
        <w:rPr>
          <w:rFonts w:hint="eastAsia" w:ascii="宋体" w:hAnsi="宋体"/>
          <w:b/>
          <w:color w:val="000000"/>
          <w:kern w:val="0"/>
          <w:szCs w:val="21"/>
          <w:highlight w:val="none"/>
          <w:shd w:val="clear" w:color="auto" w:fill="FFFFFF"/>
        </w:rPr>
      </w:pPr>
      <w:r>
        <w:rPr>
          <w:rFonts w:hint="eastAsia" w:ascii="宋体" w:hAnsi="宋体"/>
          <w:b/>
          <w:color w:val="000000"/>
          <w:kern w:val="0"/>
          <w:szCs w:val="21"/>
          <w:highlight w:val="none"/>
          <w:shd w:val="clear" w:color="auto" w:fill="FFFFFF"/>
        </w:rPr>
        <w:t xml:space="preserve">    </w:t>
      </w:r>
      <w:r>
        <w:rPr>
          <w:rFonts w:hint="eastAsia" w:ascii="宋体" w:hAnsi="宋体"/>
          <w:b/>
          <w:color w:val="000000"/>
          <w:kern w:val="0"/>
          <w:szCs w:val="21"/>
          <w:highlight w:val="none"/>
          <w:shd w:val="clear" w:color="auto" w:fill="FFFFFF"/>
          <w:lang w:eastAsia="zh-CN"/>
        </w:rPr>
        <w:t>（三）</w:t>
      </w:r>
      <w:r>
        <w:rPr>
          <w:rFonts w:hint="eastAsia" w:ascii="宋体" w:hAnsi="宋体"/>
          <w:b/>
          <w:color w:val="000000"/>
          <w:kern w:val="0"/>
          <w:szCs w:val="21"/>
          <w:highlight w:val="none"/>
          <w:shd w:val="clear" w:color="auto" w:fill="FFFFFF"/>
        </w:rPr>
        <w:t>投标人于</w:t>
      </w:r>
      <w:r>
        <w:rPr>
          <w:rFonts w:hint="eastAsia" w:ascii="宋体" w:hAnsi="宋体"/>
          <w:b/>
          <w:color w:val="000000"/>
          <w:kern w:val="0"/>
          <w:szCs w:val="21"/>
          <w:highlight w:val="none"/>
          <w:shd w:val="clear" w:color="auto" w:fill="FFFFFF"/>
          <w:lang w:eastAsia="zh-CN"/>
        </w:rPr>
        <w:t>投标文件</w:t>
      </w:r>
      <w:r>
        <w:rPr>
          <w:rFonts w:hint="eastAsia" w:ascii="宋体" w:hAnsi="宋体"/>
          <w:b/>
          <w:color w:val="000000"/>
          <w:kern w:val="0"/>
          <w:szCs w:val="21"/>
          <w:highlight w:val="none"/>
          <w:shd w:val="clear" w:color="auto" w:fill="FFFFFF"/>
        </w:rPr>
        <w:t>中提供以下方案：</w:t>
      </w:r>
    </w:p>
    <w:p w14:paraId="6A2F6260">
      <w:pPr>
        <w:widowControl/>
        <w:shd w:val="clear" w:color="auto" w:fill="FFFFFF"/>
        <w:spacing w:line="420" w:lineRule="exact"/>
        <w:rPr>
          <w:rFonts w:hint="eastAsia" w:ascii="宋体" w:hAnsi="宋体"/>
          <w:b/>
          <w:color w:val="000000"/>
          <w:kern w:val="0"/>
          <w:szCs w:val="21"/>
          <w:highlight w:val="none"/>
          <w:shd w:val="clear" w:color="auto" w:fill="FFFFFF"/>
        </w:rPr>
      </w:pPr>
      <w:r>
        <w:rPr>
          <w:rFonts w:hint="eastAsia" w:ascii="宋体" w:hAnsi="宋体"/>
          <w:b/>
          <w:color w:val="000000"/>
          <w:kern w:val="0"/>
          <w:szCs w:val="21"/>
          <w:highlight w:val="none"/>
          <w:shd w:val="clear" w:color="auto" w:fill="FFFFFF"/>
        </w:rPr>
        <w:t xml:space="preserve">   </w:t>
      </w:r>
      <w:r>
        <w:rPr>
          <w:rFonts w:hint="eastAsia" w:ascii="宋体" w:hAnsi="宋体"/>
          <w:b/>
          <w:bCs/>
          <w:color w:val="000000"/>
          <w:kern w:val="0"/>
          <w:highlight w:val="none"/>
        </w:rPr>
        <w:t xml:space="preserve"> </w:t>
      </w:r>
      <w:r>
        <w:rPr>
          <w:rFonts w:hint="eastAsia" w:ascii="宋体" w:hAnsi="宋体"/>
          <w:b/>
          <w:bCs/>
          <w:color w:val="000000"/>
          <w:kern w:val="0"/>
          <w:highlight w:val="none"/>
          <w:lang w:eastAsia="zh-CN"/>
        </w:rPr>
        <w:t>投标人的“项目实施</w:t>
      </w:r>
      <w:r>
        <w:rPr>
          <w:rFonts w:hint="eastAsia" w:ascii="宋体" w:hAnsi="宋体" w:eastAsia="宋体" w:cs="Times New Roman"/>
          <w:b/>
          <w:bCs/>
          <w:color w:val="000000"/>
          <w:kern w:val="0"/>
          <w:highlight w:val="none"/>
          <w:lang w:eastAsia="zh-CN"/>
        </w:rPr>
        <w:t>方案（投标人可结合本项目的评标办法视自身情况自行</w:t>
      </w:r>
      <w:r>
        <w:rPr>
          <w:rFonts w:hint="eastAsia" w:ascii="宋体" w:hAnsi="宋体" w:eastAsia="宋体" w:cs="Times New Roman"/>
          <w:b/>
          <w:bCs/>
          <w:color w:val="000000"/>
          <w:kern w:val="0"/>
          <w:highlight w:val="none"/>
          <w:lang w:val="en-US" w:eastAsia="zh-CN"/>
        </w:rPr>
        <w:t>编制</w:t>
      </w:r>
      <w:r>
        <w:rPr>
          <w:rFonts w:hint="eastAsia" w:ascii="宋体" w:hAnsi="宋体" w:eastAsia="宋体" w:cs="Times New Roman"/>
          <w:b/>
          <w:bCs/>
          <w:color w:val="000000"/>
          <w:kern w:val="0"/>
          <w:highlight w:val="none"/>
          <w:lang w:eastAsia="zh-CN"/>
        </w:rPr>
        <w:t xml:space="preserve">）” </w:t>
      </w:r>
      <w:r>
        <w:rPr>
          <w:rFonts w:hint="eastAsia" w:ascii="宋体" w:hAnsi="宋体"/>
          <w:b/>
          <w:bCs/>
          <w:color w:val="000000"/>
          <w:kern w:val="0"/>
          <w:highlight w:val="none"/>
        </w:rPr>
        <w:t>，若供应商未提供</w:t>
      </w:r>
      <w:r>
        <w:rPr>
          <w:rFonts w:hint="eastAsia" w:ascii="宋体" w:hAnsi="宋体"/>
          <w:b/>
          <w:bCs/>
          <w:color w:val="000000"/>
          <w:kern w:val="0"/>
          <w:highlight w:val="none"/>
          <w:lang w:eastAsia="zh-CN"/>
        </w:rPr>
        <w:t>项目实施</w:t>
      </w:r>
      <w:r>
        <w:rPr>
          <w:rFonts w:hint="eastAsia" w:ascii="宋体" w:hAnsi="宋体" w:eastAsia="宋体" w:cs="Times New Roman"/>
          <w:b/>
          <w:bCs/>
          <w:color w:val="000000"/>
          <w:kern w:val="0"/>
          <w:highlight w:val="none"/>
          <w:lang w:eastAsia="zh-CN"/>
        </w:rPr>
        <w:t>方案</w:t>
      </w:r>
      <w:r>
        <w:rPr>
          <w:rFonts w:hint="eastAsia" w:ascii="宋体" w:hAnsi="宋体"/>
          <w:b/>
          <w:bCs/>
          <w:color w:val="000000"/>
          <w:kern w:val="0"/>
          <w:highlight w:val="none"/>
        </w:rPr>
        <w:t>的，“</w:t>
      </w:r>
      <w:r>
        <w:rPr>
          <w:rFonts w:hint="eastAsia" w:ascii="宋体" w:hAnsi="宋体"/>
          <w:b/>
          <w:bCs/>
          <w:color w:val="000000"/>
          <w:kern w:val="0"/>
          <w:highlight w:val="none"/>
          <w:lang w:eastAsia="zh-CN"/>
        </w:rPr>
        <w:t>项目实施</w:t>
      </w:r>
      <w:r>
        <w:rPr>
          <w:rFonts w:hint="eastAsia" w:ascii="宋体" w:hAnsi="宋体" w:eastAsia="宋体" w:cs="Times New Roman"/>
          <w:b/>
          <w:bCs/>
          <w:color w:val="000000"/>
          <w:kern w:val="0"/>
          <w:highlight w:val="none"/>
          <w:lang w:eastAsia="zh-CN"/>
        </w:rPr>
        <w:t>方案</w:t>
      </w:r>
      <w:r>
        <w:rPr>
          <w:rFonts w:hint="eastAsia" w:ascii="宋体" w:hAnsi="宋体"/>
          <w:b/>
          <w:bCs/>
          <w:color w:val="000000"/>
          <w:kern w:val="0"/>
          <w:highlight w:val="none"/>
        </w:rPr>
        <w:t>分”中涉及的方案相应不得分。</w:t>
      </w:r>
    </w:p>
    <w:p w14:paraId="79378E78">
      <w:pPr>
        <w:widowControl/>
        <w:shd w:val="clear" w:color="auto" w:fill="FFFFFF"/>
        <w:spacing w:line="420" w:lineRule="exact"/>
        <w:rPr>
          <w:rFonts w:hint="eastAsia" w:ascii="宋体" w:hAnsi="宋体" w:cs="宋体"/>
          <w:b/>
          <w:bCs/>
          <w:color w:val="000000"/>
          <w:szCs w:val="21"/>
          <w:highlight w:val="none"/>
        </w:rPr>
      </w:pPr>
      <w:r>
        <w:rPr>
          <w:rFonts w:hint="eastAsia" w:ascii="宋体" w:hAnsi="宋体"/>
          <w:b/>
          <w:color w:val="000000"/>
          <w:kern w:val="0"/>
          <w:szCs w:val="21"/>
          <w:highlight w:val="none"/>
          <w:shd w:val="clear" w:color="auto" w:fill="FFFFFF"/>
        </w:rPr>
        <w:t xml:space="preserve">   </w:t>
      </w:r>
      <w:r>
        <w:rPr>
          <w:rFonts w:hint="eastAsia" w:ascii="宋体" w:hAnsi="宋体"/>
          <w:b/>
          <w:bCs/>
          <w:color w:val="000000"/>
          <w:highlight w:val="none"/>
        </w:rPr>
        <w:t xml:space="preserve"> </w:t>
      </w:r>
      <w:r>
        <w:rPr>
          <w:rFonts w:hint="eastAsia" w:ascii="宋体" w:hAnsi="宋体"/>
          <w:b/>
          <w:color w:val="auto"/>
          <w:szCs w:val="21"/>
          <w:highlight w:val="none"/>
          <w:lang w:eastAsia="zh-CN"/>
        </w:rPr>
        <w:t>（四）</w:t>
      </w:r>
      <w:r>
        <w:rPr>
          <w:rFonts w:hint="eastAsia" w:ascii="宋体" w:hAnsi="宋体" w:eastAsia="宋体" w:cs="宋体"/>
          <w:b/>
          <w:bCs/>
          <w:color w:val="000000"/>
          <w:szCs w:val="21"/>
          <w:highlight w:val="none"/>
        </w:rPr>
        <w:t>本</w:t>
      </w:r>
      <w:r>
        <w:rPr>
          <w:rFonts w:hint="eastAsia" w:ascii="宋体" w:hAnsi="宋体" w:eastAsia="宋体" w:cs="宋体"/>
          <w:b/>
          <w:bCs/>
          <w:color w:val="000000"/>
          <w:szCs w:val="21"/>
          <w:highlight w:val="none"/>
          <w:lang w:val="en-US" w:eastAsia="zh-CN"/>
        </w:rPr>
        <w:t>项目</w:t>
      </w:r>
      <w:r>
        <w:rPr>
          <w:rFonts w:hint="eastAsia" w:ascii="宋体" w:hAnsi="宋体" w:eastAsia="宋体" w:cs="宋体"/>
          <w:b/>
          <w:bCs/>
          <w:color w:val="000000"/>
          <w:szCs w:val="21"/>
          <w:highlight w:val="none"/>
        </w:rPr>
        <w:t>采购预算金额为（人民币）：</w:t>
      </w:r>
      <w:r>
        <w:rPr>
          <w:rFonts w:hint="eastAsia" w:ascii="宋体" w:hAnsi="宋体" w:eastAsia="宋体" w:cs="宋体"/>
          <w:b/>
          <w:bCs/>
          <w:szCs w:val="21"/>
          <w:lang w:val="en-US" w:eastAsia="zh-CN"/>
        </w:rPr>
        <w:t>1950.00万元（其中，A分标：489.5475万元；B分标：558.87万元；C分标：486.8175万元；D分标414.765万元）</w:t>
      </w:r>
      <w:r>
        <w:rPr>
          <w:rFonts w:hint="eastAsia" w:ascii="宋体" w:hAnsi="宋体" w:eastAsia="宋体" w:cs="Times New Roman"/>
          <w:color w:val="auto"/>
          <w:lang w:val="en-US" w:eastAsia="zh-CN"/>
        </w:rPr>
        <w:t>；</w:t>
      </w:r>
      <w:r>
        <w:rPr>
          <w:rFonts w:hint="eastAsia" w:ascii="宋体" w:hAnsi="宋体" w:eastAsia="宋体" w:cs="宋体"/>
          <w:b/>
          <w:bCs/>
          <w:szCs w:val="21"/>
          <w:lang w:val="en-US" w:eastAsia="zh-CN"/>
        </w:rPr>
        <w:t>投标报价按综合折扣率报价（即：结算金额=市场调查价格的平均价*综合折扣率），投标人所报综合折扣率须</w:t>
      </w:r>
      <w:r>
        <w:rPr>
          <w:rFonts w:hint="eastAsia" w:ascii="宋体" w:hAnsi="宋体" w:eastAsia="宋体" w:cs="宋体"/>
          <w:b/>
          <w:bCs/>
          <w:szCs w:val="21"/>
          <w:highlight w:val="none"/>
          <w:lang w:val="en-US" w:eastAsia="zh-CN"/>
        </w:rPr>
        <w:t>≤90%</w:t>
      </w:r>
      <w:r>
        <w:rPr>
          <w:rFonts w:hint="eastAsia" w:ascii="宋体" w:hAnsi="宋体" w:eastAsia="宋体" w:cs="宋体"/>
          <w:b/>
          <w:bCs/>
          <w:szCs w:val="21"/>
        </w:rPr>
        <w:t>，否则</w:t>
      </w:r>
      <w:r>
        <w:rPr>
          <w:rFonts w:hint="eastAsia" w:ascii="宋体" w:hAnsi="宋体" w:cs="宋体"/>
          <w:b/>
          <w:bCs/>
          <w:szCs w:val="21"/>
        </w:rPr>
        <w:t>响应文件将被视为无效处理</w:t>
      </w:r>
    </w:p>
    <w:p w14:paraId="1F9EE169">
      <w:pPr>
        <w:spacing w:line="38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b/>
          <w:color w:val="auto"/>
          <w:szCs w:val="21"/>
          <w:highlight w:val="none"/>
          <w:lang w:eastAsia="zh-CN"/>
        </w:rPr>
        <w:t>（五）</w:t>
      </w:r>
      <w:r>
        <w:rPr>
          <w:rFonts w:hint="eastAsia" w:ascii="宋体" w:hAnsi="宋体" w:eastAsia="宋体" w:cs="Times New Roman"/>
          <w:b/>
          <w:color w:val="auto"/>
          <w:szCs w:val="21"/>
          <w:highlight w:val="none"/>
        </w:rPr>
        <w:t>风险承担需求</w:t>
      </w:r>
    </w:p>
    <w:p w14:paraId="48C04740">
      <w:pPr>
        <w:spacing w:line="380" w:lineRule="exact"/>
        <w:ind w:firstLine="422" w:firstLineChars="200"/>
        <w:jc w:val="left"/>
        <w:rPr>
          <w:rFonts w:hint="eastAsia" w:ascii="宋体" w:hAnsi="宋体"/>
          <w:b/>
          <w:bCs/>
          <w:color w:val="auto"/>
          <w:szCs w:val="21"/>
          <w:highlight w:val="none"/>
        </w:rPr>
      </w:pPr>
      <w:r>
        <w:rPr>
          <w:rFonts w:hint="eastAsia" w:ascii="宋体" w:hAnsi="宋体" w:cs="宋体"/>
          <w:b/>
          <w:color w:val="auto"/>
          <w:szCs w:val="21"/>
          <w:highlight w:val="none"/>
        </w:rPr>
        <w:t>1.项目执行过程中，采购人根据本招标文件要求及</w:t>
      </w:r>
      <w:r>
        <w:rPr>
          <w:rFonts w:hint="eastAsia" w:ascii="宋体" w:hAnsi="宋体"/>
          <w:b/>
          <w:bCs/>
          <w:color w:val="auto"/>
          <w:kern w:val="0"/>
          <w:szCs w:val="21"/>
          <w:highlight w:val="none"/>
        </w:rPr>
        <w:t>投标人</w:t>
      </w:r>
      <w:r>
        <w:rPr>
          <w:rFonts w:hint="eastAsia" w:ascii="宋体" w:hAnsi="宋体" w:cs="宋体"/>
          <w:b/>
          <w:color w:val="auto"/>
          <w:szCs w:val="21"/>
          <w:highlight w:val="none"/>
        </w:rPr>
        <w:t>提供的服务进行持续的考核，考核结果达不到本招标采购文件要求的，视为</w:t>
      </w:r>
      <w:r>
        <w:rPr>
          <w:rFonts w:hint="eastAsia" w:ascii="宋体" w:hAnsi="宋体"/>
          <w:b/>
          <w:bCs/>
          <w:color w:val="auto"/>
          <w:kern w:val="0"/>
          <w:szCs w:val="21"/>
          <w:highlight w:val="none"/>
          <w:lang w:eastAsia="zh-CN"/>
        </w:rPr>
        <w:t>中标供应商</w:t>
      </w:r>
      <w:r>
        <w:rPr>
          <w:rFonts w:hint="eastAsia" w:ascii="宋体" w:hAnsi="宋体" w:cs="宋体"/>
          <w:b/>
          <w:color w:val="auto"/>
          <w:szCs w:val="21"/>
          <w:highlight w:val="none"/>
        </w:rPr>
        <w:t>违约，采购人有权终止合同执行，同时报相关监督管理部门处理，由此造成采购人经济损失的由</w:t>
      </w:r>
      <w:r>
        <w:rPr>
          <w:rFonts w:hint="eastAsia" w:ascii="宋体" w:hAnsi="宋体"/>
          <w:b/>
          <w:bCs/>
          <w:color w:val="auto"/>
          <w:kern w:val="0"/>
          <w:szCs w:val="21"/>
          <w:highlight w:val="none"/>
          <w:lang w:eastAsia="zh-CN"/>
        </w:rPr>
        <w:t>中标供应商</w:t>
      </w:r>
      <w:r>
        <w:rPr>
          <w:rFonts w:hint="eastAsia" w:ascii="宋体" w:hAnsi="宋体" w:cs="宋体"/>
          <w:b/>
          <w:color w:val="auto"/>
          <w:szCs w:val="21"/>
          <w:highlight w:val="none"/>
        </w:rPr>
        <w:t>负责承担全部赔偿责任。</w:t>
      </w:r>
    </w:p>
    <w:p w14:paraId="73258582">
      <w:pPr>
        <w:spacing w:line="380" w:lineRule="exact"/>
        <w:ind w:left="48" w:leftChars="23" w:firstLine="409" w:firstLineChars="194"/>
        <w:rPr>
          <w:rFonts w:hint="eastAsia" w:ascii="宋体" w:hAnsi="宋体"/>
          <w:b/>
          <w:color w:val="auto"/>
          <w:szCs w:val="21"/>
          <w:highlight w:val="none"/>
        </w:rPr>
      </w:pPr>
      <w:r>
        <w:rPr>
          <w:rFonts w:hint="eastAsia" w:ascii="宋体" w:hAnsi="宋体"/>
          <w:b/>
          <w:bCs/>
          <w:color w:val="auto"/>
          <w:szCs w:val="21"/>
          <w:highlight w:val="none"/>
        </w:rPr>
        <w:t>2.</w:t>
      </w:r>
      <w:r>
        <w:rPr>
          <w:rFonts w:hint="eastAsia" w:ascii="宋体" w:hAnsi="宋体"/>
          <w:b/>
          <w:bCs/>
          <w:color w:val="auto"/>
          <w:kern w:val="0"/>
          <w:szCs w:val="21"/>
          <w:highlight w:val="none"/>
          <w:lang w:eastAsia="zh-CN"/>
        </w:rPr>
        <w:t>中标供应商</w:t>
      </w:r>
      <w:r>
        <w:rPr>
          <w:rFonts w:hint="eastAsia" w:ascii="宋体" w:hAnsi="宋体"/>
          <w:b/>
          <w:color w:val="auto"/>
          <w:szCs w:val="21"/>
          <w:highlight w:val="none"/>
        </w:rPr>
        <w:t>须接受采购人的监督和管理，无条件执行采购人提出的合理整改意见。</w:t>
      </w:r>
    </w:p>
    <w:p w14:paraId="36A9F759">
      <w:pPr>
        <w:spacing w:line="38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lang w:eastAsia="zh-CN"/>
        </w:rPr>
        <w:t>配送服务</w:t>
      </w:r>
      <w:r>
        <w:rPr>
          <w:rFonts w:hint="eastAsia" w:ascii="宋体" w:hAnsi="宋体"/>
          <w:b/>
          <w:bCs/>
          <w:color w:val="auto"/>
          <w:szCs w:val="21"/>
          <w:highlight w:val="none"/>
        </w:rPr>
        <w:t>人员在岗履行工作职责期间，发生自身的人身伤害、伤亡，均由</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负责处理并承担相应责任，采购人不承担任何责任。</w:t>
      </w:r>
    </w:p>
    <w:p w14:paraId="55FE7B0E">
      <w:pPr>
        <w:spacing w:line="38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与</w:t>
      </w:r>
      <w:r>
        <w:rPr>
          <w:rFonts w:hint="eastAsia" w:ascii="宋体" w:hAnsi="宋体"/>
          <w:b/>
          <w:bCs/>
          <w:color w:val="auto"/>
          <w:szCs w:val="21"/>
          <w:highlight w:val="none"/>
          <w:lang w:eastAsia="zh-CN"/>
        </w:rPr>
        <w:t>配送服务</w:t>
      </w:r>
      <w:r>
        <w:rPr>
          <w:rFonts w:hint="eastAsia" w:ascii="宋体" w:hAnsi="宋体"/>
          <w:b/>
          <w:bCs/>
          <w:color w:val="auto"/>
          <w:szCs w:val="21"/>
          <w:highlight w:val="none"/>
        </w:rPr>
        <w:t>人员发生纠纷，由</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负责调解与处理，采购人不承担任何责任。</w:t>
      </w:r>
    </w:p>
    <w:p w14:paraId="1E97767D">
      <w:pPr>
        <w:spacing w:line="380" w:lineRule="exact"/>
        <w:ind w:firstLine="422" w:firstLineChars="200"/>
        <w:jc w:val="left"/>
        <w:rPr>
          <w:rFonts w:hint="eastAsia" w:ascii="宋体" w:hAnsi="宋体" w:eastAsia="宋体" w:cs="Times New Roman"/>
          <w:b/>
          <w:color w:val="auto"/>
          <w:szCs w:val="21"/>
          <w:highlight w:val="green"/>
        </w:rPr>
      </w:pPr>
      <w:r>
        <w:rPr>
          <w:rFonts w:hint="eastAsia" w:ascii="宋体" w:hAnsi="宋体"/>
          <w:b/>
          <w:bCs/>
          <w:color w:val="auto"/>
          <w:szCs w:val="21"/>
          <w:highlight w:val="none"/>
        </w:rPr>
        <w:t>5.</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在提供本项目服务过程中出现违反国家相关法规或行业规范，因过失造成他人人身伤亡的，均由</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负责处理并承担相应责任，采购人不承担任何责任。</w:t>
      </w:r>
    </w:p>
    <w:p w14:paraId="1921DAA5">
      <w:pPr>
        <w:spacing w:line="360" w:lineRule="exact"/>
        <w:ind w:firstLine="422" w:firstLineChars="200"/>
        <w:jc w:val="left"/>
        <w:rPr>
          <w:rFonts w:hint="eastAsia" w:ascii="宋体" w:hAnsi="宋体"/>
          <w:b/>
          <w:color w:val="auto"/>
          <w:szCs w:val="21"/>
        </w:rPr>
      </w:pPr>
    </w:p>
    <w:p w14:paraId="5F6906A7">
      <w:pPr>
        <w:spacing w:line="360" w:lineRule="exact"/>
        <w:ind w:firstLine="211" w:firstLineChars="100"/>
        <w:rPr>
          <w:rFonts w:hint="eastAsia" w:ascii="宋体" w:hAnsi="宋体"/>
          <w:b/>
          <w:bCs/>
          <w:color w:val="000000"/>
          <w:szCs w:val="21"/>
          <w:highlight w:val="none"/>
        </w:rPr>
      </w:pPr>
      <w:r>
        <w:rPr>
          <w:rFonts w:hint="eastAsia" w:ascii="宋体" w:hAnsi="宋体"/>
          <w:b/>
          <w:color w:val="auto"/>
          <w:szCs w:val="21"/>
        </w:rPr>
        <w:t>注：本</w:t>
      </w:r>
      <w:r>
        <w:rPr>
          <w:rFonts w:hint="eastAsia" w:ascii="宋体" w:hAnsi="宋体"/>
          <w:b/>
          <w:color w:val="auto"/>
          <w:szCs w:val="21"/>
          <w:lang w:eastAsia="zh-CN"/>
        </w:rPr>
        <w:t>“项目需求”中的标注“▲”的条款（“项目实施方案”除外）</w:t>
      </w:r>
      <w:r>
        <w:rPr>
          <w:rFonts w:hint="eastAsia" w:ascii="宋体" w:hAnsi="宋体"/>
          <w:b/>
          <w:color w:val="auto"/>
          <w:szCs w:val="21"/>
        </w:rPr>
        <w:t>及招标文件中要求“必须提供”的条款均为实质性要求，若有任意一项负偏离的投标文件作无效处理。</w:t>
      </w:r>
    </w:p>
    <w:p w14:paraId="2F2ADB91">
      <w:pPr>
        <w:pStyle w:val="2"/>
        <w:keepNext/>
        <w:keepLines/>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b/>
          <w:bCs w:val="0"/>
          <w:color w:val="auto"/>
          <w:kern w:val="2"/>
          <w:sz w:val="21"/>
          <w:szCs w:val="21"/>
          <w:lang w:val="en-US" w:eastAsia="zh-CN" w:bidi="ar-SA"/>
        </w:rPr>
      </w:pPr>
    </w:p>
    <w:p w14:paraId="30460ECC">
      <w:pPr>
        <w:pStyle w:val="2"/>
        <w:keepNext/>
        <w:keepLines/>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b/>
          <w:bCs w:val="0"/>
          <w:color w:val="auto"/>
          <w:kern w:val="2"/>
          <w:sz w:val="21"/>
          <w:szCs w:val="21"/>
          <w:lang w:val="en-US" w:eastAsia="zh-CN" w:bidi="ar-SA"/>
        </w:rPr>
      </w:pPr>
    </w:p>
    <w:p w14:paraId="183F0067">
      <w:pPr>
        <w:rPr>
          <w:rFonts w:hint="eastAsia"/>
          <w:lang w:val="en-US" w:eastAsia="zh-CN"/>
        </w:rPr>
      </w:pPr>
    </w:p>
    <w:p w14:paraId="06E5241E">
      <w:pPr>
        <w:pStyle w:val="2"/>
        <w:keepNext/>
        <w:keepLines/>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附件1：</w:t>
      </w:r>
    </w:p>
    <w:tbl>
      <w:tblPr>
        <w:tblStyle w:val="6"/>
        <w:tblW w:w="9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7"/>
        <w:gridCol w:w="3970"/>
        <w:gridCol w:w="1608"/>
        <w:gridCol w:w="3055"/>
      </w:tblGrid>
      <w:tr w14:paraId="6DD7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9300" w:type="dxa"/>
            <w:gridSpan w:val="4"/>
            <w:tcBorders>
              <w:top w:val="single" w:color="000000" w:sz="4" w:space="0"/>
              <w:left w:val="single" w:color="000000" w:sz="4" w:space="0"/>
              <w:bottom w:val="single" w:color="000000" w:sz="4" w:space="0"/>
              <w:right w:val="single" w:color="000000" w:sz="4" w:space="0"/>
            </w:tcBorders>
            <w:noWrap w:val="0"/>
            <w:vAlign w:val="center"/>
          </w:tcPr>
          <w:p w14:paraId="12E2DB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临桂区农村义务教育阶段学生营养改善学校食堂生鲜食材采购及配送服务学校及用餐人数</w:t>
            </w:r>
          </w:p>
        </w:tc>
      </w:tr>
      <w:tr w14:paraId="5198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970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2DE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73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学生数</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9D9C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有无食堂</w:t>
            </w:r>
          </w:p>
        </w:tc>
      </w:tr>
      <w:tr w14:paraId="1402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619BB9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A分标</w:t>
            </w:r>
          </w:p>
        </w:tc>
      </w:tr>
      <w:tr w14:paraId="0D3C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E292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D9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渡头初中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F9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69AF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7A13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10367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F6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两江镇渡头小学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2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6ADF1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25ED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702DC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2A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临桂区特殊教育学校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73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A229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5E07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65678B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AE5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临桂镇秧塘初级中学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C4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4819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055A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0E4F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EF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四塘联中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64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1063</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62224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6B0C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BE97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14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四塘镇中心小学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86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E2A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5517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3E0B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8B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宛田民族学校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89C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0A2B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47CB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85B4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0B8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四塘镇界牌中心小学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8A4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63E4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有食堂</w:t>
            </w:r>
          </w:p>
        </w:tc>
      </w:tr>
      <w:tr w14:paraId="64F2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EFBFD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92D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四塘镇太平中心小学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8D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0B9CA17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有食堂</w:t>
            </w:r>
          </w:p>
        </w:tc>
      </w:tr>
      <w:tr w14:paraId="49EC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557B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905" w:type="dxa"/>
            <w:tcBorders>
              <w:top w:val="single" w:color="000000" w:sz="4" w:space="0"/>
              <w:left w:val="single" w:color="000000" w:sz="4" w:space="0"/>
              <w:bottom w:val="single" w:color="000000" w:sz="4" w:space="0"/>
              <w:right w:val="single" w:color="000000" w:sz="4" w:space="0"/>
            </w:tcBorders>
            <w:noWrap/>
            <w:vAlign w:val="center"/>
          </w:tcPr>
          <w:p w14:paraId="61E537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四塘镇自信小学</w:t>
            </w: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6E33D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52C91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有食堂</w:t>
            </w:r>
          </w:p>
        </w:tc>
      </w:tr>
      <w:tr w14:paraId="1BD9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2F2C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3905" w:type="dxa"/>
            <w:tcBorders>
              <w:top w:val="single" w:color="000000" w:sz="4" w:space="0"/>
              <w:left w:val="single" w:color="000000" w:sz="4" w:space="0"/>
              <w:bottom w:val="single" w:color="000000" w:sz="4" w:space="0"/>
              <w:right w:val="single" w:color="000000" w:sz="4" w:space="0"/>
            </w:tcBorders>
            <w:noWrap/>
            <w:vAlign w:val="center"/>
          </w:tcPr>
          <w:p w14:paraId="6A331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两江镇粟村小学</w:t>
            </w: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6850C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01A40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6961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8E00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905" w:type="dxa"/>
            <w:tcBorders>
              <w:top w:val="single" w:color="000000" w:sz="4" w:space="0"/>
              <w:left w:val="single" w:color="000000" w:sz="4" w:space="0"/>
              <w:bottom w:val="single" w:color="000000" w:sz="4" w:space="0"/>
              <w:right w:val="single" w:color="000000" w:sz="4" w:space="0"/>
            </w:tcBorders>
            <w:noWrap/>
            <w:vAlign w:val="center"/>
          </w:tcPr>
          <w:p w14:paraId="69371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临桂镇中心小学</w:t>
            </w:r>
          </w:p>
        </w:tc>
        <w:tc>
          <w:tcPr>
            <w:tcW w:w="1581" w:type="dxa"/>
            <w:tcBorders>
              <w:top w:val="single" w:color="000000" w:sz="4" w:space="0"/>
              <w:left w:val="single" w:color="000000" w:sz="4" w:space="0"/>
              <w:bottom w:val="single" w:color="000000" w:sz="4" w:space="0"/>
              <w:right w:val="single" w:color="000000" w:sz="4" w:space="0"/>
            </w:tcBorders>
            <w:noWrap/>
            <w:vAlign w:val="center"/>
          </w:tcPr>
          <w:p w14:paraId="6ACF1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4E43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1084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3C3A1C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B分标</w:t>
            </w:r>
          </w:p>
        </w:tc>
      </w:tr>
      <w:tr w14:paraId="71D0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997A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BA0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宛田庙坪小学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E2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42F0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51C8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0E65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8B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黄沙瑶族乡中心小学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D7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040F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43D8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6987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4DF1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五通镇保宁小学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D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F66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23BC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6041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8C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五通镇第二小学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24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B29D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4309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D4D28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312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五通镇中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08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7933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2758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2917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ED1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五通镇中心小学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C2C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2B6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1A7D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5F1FB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81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中庸初中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6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08F76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55F0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22BBB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027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中庸镇中心小学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31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1CCB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7F8D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3CD33B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C分标</w:t>
            </w:r>
          </w:p>
        </w:tc>
      </w:tr>
      <w:tr w14:paraId="4934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72F2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2E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会仙镇马面中心小学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56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0D5DD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13B1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25FE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EC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会仙镇中心小学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E8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6840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4EA0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5EEEA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76C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会仙中学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C1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407D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1962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F084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F9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六塘镇初级中学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6C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5A94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242A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EE3BF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B3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六塘镇中心小学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A4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EE41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3CB52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B4D2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13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南边山镇初级中学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37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2ABDD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0D55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E4D0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9C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南边山镇塘头小学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57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6692D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6154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C570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33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南边山镇永平小学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E7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2643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5409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1B9E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62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会仙镇新民小学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13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B82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71C7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0256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47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六塘镇保联小学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B4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D7F7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19D8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EFBE9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65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六塘镇大村小学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62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AD8D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02B0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111E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16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六塘镇三塘小学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D45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234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662F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14:paraId="3DD3C4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D分标</w:t>
            </w:r>
          </w:p>
        </w:tc>
      </w:tr>
      <w:tr w14:paraId="77CB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3EE7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2C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茶洞镇初级中学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94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1AB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4F9C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D3BB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16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茶洞镇江洲小学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7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23F6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1DE5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E724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BC1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茶洞镇中心小学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43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635B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3972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D0B3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41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两江镇初级中学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25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9D9B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6FB6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4C9E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C7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两江镇第二小学</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C997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6A3E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1EAE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0CA04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1C7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BF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3345E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有食堂</w:t>
            </w:r>
          </w:p>
        </w:tc>
      </w:tr>
      <w:tr w14:paraId="24A8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BE09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37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两江镇保全小学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3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A1DC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6ECD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868C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AA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两江镇城联小学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7B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01A5A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5158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1D1ED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F1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两江镇古定小学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2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1AB57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332F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2FAC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86F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两江镇培塘小学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31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5436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6270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D01B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78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两江镇山口小学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57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75882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71E9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84FF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A5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两江镇信果小学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0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343D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7674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72C93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F1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临桂镇二塘小学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CCA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A0B0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0F3C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DBEF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01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南边山镇南新小学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0D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0E9D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027B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1E5A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AC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南边山镇玉联小学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1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4864E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r w14:paraId="16E9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95F8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B5E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南边山镇中心小学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84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3005" w:type="dxa"/>
            <w:tcBorders>
              <w:top w:val="single" w:color="000000" w:sz="4" w:space="0"/>
              <w:left w:val="single" w:color="000000" w:sz="4" w:space="0"/>
              <w:bottom w:val="single" w:color="000000" w:sz="4" w:space="0"/>
              <w:right w:val="single" w:color="000000" w:sz="4" w:space="0"/>
            </w:tcBorders>
            <w:noWrap/>
            <w:vAlign w:val="center"/>
          </w:tcPr>
          <w:p w14:paraId="55721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准备建设</w:t>
            </w:r>
          </w:p>
        </w:tc>
      </w:tr>
    </w:tbl>
    <w:p w14:paraId="593B72A0">
      <w:pPr>
        <w:rPr>
          <w:rFonts w:hint="eastAsia"/>
          <w:lang w:val="en-US" w:eastAsia="zh-CN"/>
        </w:rPr>
      </w:pPr>
    </w:p>
    <w:p w14:paraId="33CBC3B5">
      <w:pPr>
        <w:rPr>
          <w:rFonts w:hint="eastAsia"/>
          <w:lang w:eastAsia="zh-CN"/>
        </w:rPr>
      </w:pPr>
    </w:p>
    <w:p w14:paraId="35533948">
      <w:pPr>
        <w:pStyle w:val="2"/>
        <w:jc w:val="center"/>
        <w:rPr>
          <w:rFonts w:hint="eastAsia"/>
          <w:color w:val="auto"/>
          <w:highlight w:val="none"/>
        </w:rPr>
      </w:pPr>
    </w:p>
    <w:p w14:paraId="0502DF84">
      <w:pPr>
        <w:rPr>
          <w:rFonts w:hint="eastAsia"/>
          <w:color w:val="auto"/>
          <w:highlight w:val="none"/>
        </w:rPr>
      </w:pPr>
    </w:p>
    <w:p w14:paraId="3FA08C7F">
      <w:pPr>
        <w:rPr>
          <w:rFonts w:hint="eastAsia"/>
          <w:color w:val="auto"/>
          <w:highlight w:val="none"/>
        </w:rPr>
      </w:pPr>
    </w:p>
    <w:p w14:paraId="53BAEFA7">
      <w:pPr>
        <w:adjustRightInd w:val="0"/>
        <w:snapToGrid w:val="0"/>
        <w:spacing w:line="400" w:lineRule="exact"/>
        <w:rPr>
          <w:rFonts w:hint="eastAsia"/>
          <w:color w:val="auto"/>
          <w:highlight w:val="none"/>
          <w:lang w:eastAsia="zh-CN"/>
        </w:rPr>
      </w:pPr>
    </w:p>
    <w:p w14:paraId="2BC94157">
      <w:pPr>
        <w:adjustRightInd w:val="0"/>
        <w:snapToGrid w:val="0"/>
        <w:spacing w:line="400" w:lineRule="exact"/>
        <w:rPr>
          <w:rFonts w:hint="eastAsia"/>
          <w:color w:val="auto"/>
          <w:highlight w:val="none"/>
          <w:lang w:eastAsia="zh-CN"/>
        </w:rPr>
      </w:pPr>
    </w:p>
    <w:p w14:paraId="1E11E1F7">
      <w:pPr>
        <w:adjustRightInd w:val="0"/>
        <w:snapToGrid w:val="0"/>
        <w:spacing w:line="400" w:lineRule="exact"/>
        <w:rPr>
          <w:rFonts w:hint="eastAsia"/>
          <w:color w:val="auto"/>
          <w:highlight w:val="none"/>
          <w:lang w:eastAsia="zh-CN"/>
        </w:rPr>
      </w:pPr>
    </w:p>
    <w:p w14:paraId="522D740B">
      <w:pPr>
        <w:adjustRightInd w:val="0"/>
        <w:snapToGrid w:val="0"/>
        <w:spacing w:line="400" w:lineRule="exact"/>
        <w:rPr>
          <w:rFonts w:hint="eastAsia"/>
          <w:color w:val="auto"/>
          <w:highlight w:val="none"/>
          <w:lang w:eastAsia="zh-CN"/>
        </w:rPr>
      </w:pPr>
    </w:p>
    <w:p w14:paraId="6D1C1FF7">
      <w:pPr>
        <w:adjustRightInd w:val="0"/>
        <w:snapToGrid w:val="0"/>
        <w:spacing w:line="400" w:lineRule="exact"/>
        <w:rPr>
          <w:rFonts w:hint="eastAsia"/>
          <w:color w:val="auto"/>
          <w:highlight w:val="none"/>
          <w:lang w:eastAsia="zh-CN"/>
        </w:rPr>
      </w:pPr>
    </w:p>
    <w:p w14:paraId="2A8CC198">
      <w:pPr>
        <w:adjustRightInd w:val="0"/>
        <w:snapToGrid w:val="0"/>
        <w:spacing w:line="400" w:lineRule="exact"/>
        <w:rPr>
          <w:rFonts w:hint="eastAsia"/>
          <w:color w:val="auto"/>
          <w:highlight w:val="none"/>
          <w:lang w:eastAsia="zh-CN"/>
        </w:rPr>
      </w:pPr>
    </w:p>
    <w:p w14:paraId="6B276695">
      <w:pPr>
        <w:adjustRightInd w:val="0"/>
        <w:snapToGrid w:val="0"/>
        <w:spacing w:line="400" w:lineRule="exact"/>
        <w:rPr>
          <w:rFonts w:hint="eastAsia"/>
          <w:color w:val="auto"/>
          <w:highlight w:val="none"/>
          <w:lang w:eastAsia="zh-CN"/>
        </w:rPr>
      </w:pPr>
    </w:p>
    <w:p w14:paraId="568CF04F">
      <w:pPr>
        <w:adjustRightInd w:val="0"/>
        <w:snapToGrid w:val="0"/>
        <w:spacing w:line="400" w:lineRule="exact"/>
        <w:rPr>
          <w:rFonts w:hint="eastAsia"/>
          <w:color w:val="auto"/>
          <w:highlight w:val="none"/>
          <w:lang w:eastAsia="zh-CN"/>
        </w:rPr>
      </w:pPr>
    </w:p>
    <w:p w14:paraId="4A19A131">
      <w:pPr>
        <w:pStyle w:val="2"/>
        <w:keepNext/>
        <w:keepLines/>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Times New Roman"/>
          <w:b/>
          <w:bCs w:val="0"/>
          <w:color w:val="auto"/>
          <w:kern w:val="2"/>
          <w:sz w:val="21"/>
          <w:szCs w:val="21"/>
          <w:lang w:val="en-US" w:eastAsia="zh-CN" w:bidi="ar-SA"/>
        </w:rPr>
      </w:pPr>
      <w:r>
        <w:rPr>
          <w:rFonts w:hint="eastAsia" w:ascii="宋体" w:hAnsi="宋体" w:eastAsia="宋体" w:cs="Times New Roman"/>
          <w:b/>
          <w:bCs w:val="0"/>
          <w:color w:val="auto"/>
          <w:kern w:val="2"/>
          <w:sz w:val="21"/>
          <w:szCs w:val="21"/>
          <w:lang w:val="en-US" w:eastAsia="zh-CN" w:bidi="ar-SA"/>
        </w:rPr>
        <w:t>附件2：配送品种、质量要求及验收标准表</w:t>
      </w:r>
    </w:p>
    <w:tbl>
      <w:tblPr>
        <w:tblStyle w:val="6"/>
        <w:tblW w:w="986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113"/>
        <w:gridCol w:w="1787"/>
        <w:gridCol w:w="5242"/>
      </w:tblGrid>
      <w:tr w14:paraId="3514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3610E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序号</w:t>
            </w:r>
          </w:p>
        </w:tc>
        <w:tc>
          <w:tcPr>
            <w:tcW w:w="2113" w:type="dxa"/>
            <w:noWrap w:val="0"/>
            <w:vAlign w:val="center"/>
          </w:tcPr>
          <w:p w14:paraId="22AD51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品种</w:t>
            </w:r>
          </w:p>
        </w:tc>
        <w:tc>
          <w:tcPr>
            <w:tcW w:w="1787" w:type="dxa"/>
            <w:noWrap w:val="0"/>
            <w:vAlign w:val="center"/>
          </w:tcPr>
          <w:p w14:paraId="22915E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规格</w:t>
            </w:r>
          </w:p>
        </w:tc>
        <w:tc>
          <w:tcPr>
            <w:tcW w:w="5242" w:type="dxa"/>
            <w:noWrap w:val="0"/>
            <w:vAlign w:val="center"/>
          </w:tcPr>
          <w:p w14:paraId="706376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质量要求及验收标准</w:t>
            </w:r>
          </w:p>
        </w:tc>
      </w:tr>
      <w:tr w14:paraId="7967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6" w:type="dxa"/>
            <w:gridSpan w:val="4"/>
            <w:noWrap w:val="0"/>
            <w:vAlign w:val="center"/>
          </w:tcPr>
          <w:p w14:paraId="6DA4C9E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一、</w:t>
            </w:r>
            <w:r>
              <w:rPr>
                <w:rFonts w:hint="eastAsia" w:ascii="宋体" w:hAnsi="宋体" w:eastAsia="宋体" w:cs="Times New Roman"/>
                <w:color w:val="auto"/>
                <w:szCs w:val="21"/>
                <w:highlight w:val="none"/>
                <w:lang w:val="en-US" w:eastAsia="zh-CN"/>
              </w:rPr>
              <w:t>禽畜肉类：猪肉、牛肉、羊肉、鸡肉、鸭肉、鹅肉等肉类；蛋类：鸡蛋、鸭蛋等；水产类：淡水鱼、海鱼、虾、蟹、海带、带壳类海等。</w:t>
            </w:r>
          </w:p>
        </w:tc>
      </w:tr>
      <w:tr w14:paraId="668A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467E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113" w:type="dxa"/>
            <w:noWrap w:val="0"/>
            <w:vAlign w:val="center"/>
          </w:tcPr>
          <w:p w14:paraId="0B94B6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乌鸡（光）</w:t>
            </w:r>
          </w:p>
        </w:tc>
        <w:tc>
          <w:tcPr>
            <w:tcW w:w="1787" w:type="dxa"/>
            <w:noWrap w:val="0"/>
            <w:vAlign w:val="center"/>
          </w:tcPr>
          <w:p w14:paraId="683EB1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2.5-3.2斤/只</w:t>
            </w:r>
          </w:p>
        </w:tc>
        <w:tc>
          <w:tcPr>
            <w:tcW w:w="5242" w:type="dxa"/>
            <w:noWrap w:val="0"/>
            <w:vAlign w:val="center"/>
          </w:tcPr>
          <w:p w14:paraId="5A5BAC3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新鲜、洁净，检疫合格，肉质鲜嫩，无异味、无毛、无注水，120天以上。 </w:t>
            </w:r>
          </w:p>
        </w:tc>
      </w:tr>
      <w:tr w14:paraId="67C8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6E3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13" w:type="dxa"/>
            <w:noWrap w:val="0"/>
            <w:vAlign w:val="center"/>
          </w:tcPr>
          <w:p w14:paraId="25C1F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土公鸡（光）</w:t>
            </w:r>
          </w:p>
        </w:tc>
        <w:tc>
          <w:tcPr>
            <w:tcW w:w="1787" w:type="dxa"/>
            <w:noWrap w:val="0"/>
            <w:vAlign w:val="center"/>
          </w:tcPr>
          <w:p w14:paraId="1FCCC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2.8-4斤/只</w:t>
            </w:r>
          </w:p>
        </w:tc>
        <w:tc>
          <w:tcPr>
            <w:tcW w:w="5242" w:type="dxa"/>
            <w:noWrap w:val="0"/>
            <w:vAlign w:val="center"/>
          </w:tcPr>
          <w:p w14:paraId="63849B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新鲜、洁净、检疫合格、无异味，无毛，240天以上。</w:t>
            </w:r>
          </w:p>
        </w:tc>
      </w:tr>
      <w:tr w14:paraId="4C31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17B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13" w:type="dxa"/>
            <w:noWrap w:val="0"/>
            <w:vAlign w:val="center"/>
          </w:tcPr>
          <w:p w14:paraId="145D8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土项鸡（光）</w:t>
            </w:r>
          </w:p>
        </w:tc>
        <w:tc>
          <w:tcPr>
            <w:tcW w:w="1787" w:type="dxa"/>
            <w:noWrap w:val="0"/>
            <w:vAlign w:val="center"/>
          </w:tcPr>
          <w:p w14:paraId="0028F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2.5-3.2斤/只</w:t>
            </w:r>
          </w:p>
        </w:tc>
        <w:tc>
          <w:tcPr>
            <w:tcW w:w="5242" w:type="dxa"/>
            <w:noWrap w:val="0"/>
            <w:vAlign w:val="center"/>
          </w:tcPr>
          <w:p w14:paraId="6D14C3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新鲜、洁净、检疫合格、无异味，无毛，120天以上。</w:t>
            </w:r>
          </w:p>
        </w:tc>
      </w:tr>
      <w:tr w14:paraId="43B5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409A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13" w:type="dxa"/>
            <w:noWrap w:val="0"/>
            <w:vAlign w:val="center"/>
          </w:tcPr>
          <w:p w14:paraId="3983B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正宗土鸡（光）</w:t>
            </w:r>
          </w:p>
        </w:tc>
        <w:tc>
          <w:tcPr>
            <w:tcW w:w="1787" w:type="dxa"/>
            <w:noWrap w:val="0"/>
            <w:vAlign w:val="center"/>
          </w:tcPr>
          <w:p w14:paraId="6F4DF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2.5-3.2斤/只</w:t>
            </w:r>
          </w:p>
        </w:tc>
        <w:tc>
          <w:tcPr>
            <w:tcW w:w="5242" w:type="dxa"/>
            <w:noWrap w:val="0"/>
            <w:vAlign w:val="center"/>
          </w:tcPr>
          <w:p w14:paraId="14890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新鲜、洁净、检疫合格、无注水，无毛，肉质鲜嫩，无异味，240天以上。</w:t>
            </w:r>
          </w:p>
        </w:tc>
      </w:tr>
      <w:tr w14:paraId="777E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A153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13" w:type="dxa"/>
            <w:noWrap w:val="0"/>
            <w:vAlign w:val="center"/>
          </w:tcPr>
          <w:p w14:paraId="4625F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土阉鸡（光）</w:t>
            </w:r>
          </w:p>
        </w:tc>
        <w:tc>
          <w:tcPr>
            <w:tcW w:w="1787" w:type="dxa"/>
            <w:noWrap w:val="0"/>
            <w:vAlign w:val="center"/>
          </w:tcPr>
          <w:p w14:paraId="3F71D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4.5-5.5斤/只</w:t>
            </w:r>
          </w:p>
        </w:tc>
        <w:tc>
          <w:tcPr>
            <w:tcW w:w="5242" w:type="dxa"/>
            <w:noWrap w:val="0"/>
            <w:vAlign w:val="center"/>
          </w:tcPr>
          <w:p w14:paraId="094428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新鲜、洁净，检疫合格，无注水，无毛，肉质鲜嫩，无异味，无毛，240天以上。</w:t>
            </w:r>
          </w:p>
        </w:tc>
      </w:tr>
      <w:tr w14:paraId="649F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7C47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13" w:type="dxa"/>
            <w:noWrap w:val="0"/>
            <w:vAlign w:val="center"/>
          </w:tcPr>
          <w:p w14:paraId="2C981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三黄土鸡（光）</w:t>
            </w:r>
          </w:p>
        </w:tc>
        <w:tc>
          <w:tcPr>
            <w:tcW w:w="1787" w:type="dxa"/>
            <w:noWrap w:val="0"/>
            <w:vAlign w:val="center"/>
          </w:tcPr>
          <w:p w14:paraId="78837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2.6-3.2斤/只</w:t>
            </w:r>
          </w:p>
        </w:tc>
        <w:tc>
          <w:tcPr>
            <w:tcW w:w="5242" w:type="dxa"/>
            <w:noWrap w:val="0"/>
            <w:vAlign w:val="center"/>
          </w:tcPr>
          <w:p w14:paraId="62D336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新鲜、洁净，检疫合格，无注水，无毛，肉质鲜嫩，无异味，120天以上。</w:t>
            </w:r>
          </w:p>
        </w:tc>
      </w:tr>
      <w:tr w14:paraId="70DE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67A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13" w:type="dxa"/>
            <w:noWrap w:val="0"/>
            <w:vAlign w:val="center"/>
          </w:tcPr>
          <w:p w14:paraId="42766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老母鸡（光）</w:t>
            </w:r>
          </w:p>
        </w:tc>
        <w:tc>
          <w:tcPr>
            <w:tcW w:w="1787" w:type="dxa"/>
            <w:noWrap w:val="0"/>
            <w:vAlign w:val="center"/>
          </w:tcPr>
          <w:p w14:paraId="6EDCB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2.6-3.2斤/只</w:t>
            </w:r>
          </w:p>
        </w:tc>
        <w:tc>
          <w:tcPr>
            <w:tcW w:w="5242" w:type="dxa"/>
            <w:noWrap w:val="0"/>
            <w:vAlign w:val="center"/>
          </w:tcPr>
          <w:p w14:paraId="1ACEDC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新鲜、洁净，检疫合格，无注水，无毛，肉质鲜嫩，无异味，360天以上。</w:t>
            </w:r>
          </w:p>
        </w:tc>
      </w:tr>
      <w:tr w14:paraId="01E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5C8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13" w:type="dxa"/>
            <w:noWrap w:val="0"/>
            <w:vAlign w:val="center"/>
          </w:tcPr>
          <w:p w14:paraId="7A15D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鸡腿</w:t>
            </w:r>
          </w:p>
        </w:tc>
        <w:tc>
          <w:tcPr>
            <w:tcW w:w="1787" w:type="dxa"/>
            <w:noWrap w:val="0"/>
            <w:vAlign w:val="center"/>
          </w:tcPr>
          <w:p w14:paraId="49A9D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0.25-0.35斤/个</w:t>
            </w:r>
          </w:p>
        </w:tc>
        <w:tc>
          <w:tcPr>
            <w:tcW w:w="5242" w:type="dxa"/>
            <w:noWrap w:val="0"/>
            <w:vAlign w:val="center"/>
          </w:tcPr>
          <w:p w14:paraId="101FE7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新鲜、检疫合格，无异味，无毛。</w:t>
            </w:r>
          </w:p>
        </w:tc>
      </w:tr>
      <w:tr w14:paraId="39D9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58B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13" w:type="dxa"/>
            <w:noWrap w:val="0"/>
            <w:vAlign w:val="center"/>
          </w:tcPr>
          <w:p w14:paraId="2C3CB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鸡腿（冰鲜）</w:t>
            </w:r>
          </w:p>
        </w:tc>
        <w:tc>
          <w:tcPr>
            <w:tcW w:w="1787" w:type="dxa"/>
            <w:noWrap w:val="0"/>
            <w:vAlign w:val="center"/>
          </w:tcPr>
          <w:p w14:paraId="43B02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0.25-0.35斤/个</w:t>
            </w:r>
          </w:p>
        </w:tc>
        <w:tc>
          <w:tcPr>
            <w:tcW w:w="5242" w:type="dxa"/>
            <w:noWrap w:val="0"/>
            <w:vAlign w:val="center"/>
          </w:tcPr>
          <w:p w14:paraId="54B97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冰鲜、检疫合格，无异味，无毛。</w:t>
            </w:r>
          </w:p>
        </w:tc>
      </w:tr>
      <w:tr w14:paraId="2699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FBA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13" w:type="dxa"/>
            <w:noWrap w:val="0"/>
            <w:vAlign w:val="center"/>
          </w:tcPr>
          <w:p w14:paraId="2F11C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去骨鸡腿</w:t>
            </w:r>
          </w:p>
        </w:tc>
        <w:tc>
          <w:tcPr>
            <w:tcW w:w="1787" w:type="dxa"/>
            <w:noWrap w:val="0"/>
            <w:vAlign w:val="center"/>
          </w:tcPr>
          <w:p w14:paraId="16FA6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5A0B5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新鲜、检疫合格，无异味，无骨。</w:t>
            </w:r>
          </w:p>
        </w:tc>
      </w:tr>
      <w:tr w14:paraId="269C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4D4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13" w:type="dxa"/>
            <w:noWrap w:val="0"/>
            <w:vAlign w:val="center"/>
          </w:tcPr>
          <w:p w14:paraId="3176F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鸡翅</w:t>
            </w:r>
          </w:p>
        </w:tc>
        <w:tc>
          <w:tcPr>
            <w:tcW w:w="1787" w:type="dxa"/>
            <w:noWrap w:val="0"/>
            <w:vAlign w:val="center"/>
          </w:tcPr>
          <w:p w14:paraId="7DACF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0.2-0.3斤/个</w:t>
            </w:r>
          </w:p>
        </w:tc>
        <w:tc>
          <w:tcPr>
            <w:tcW w:w="5242" w:type="dxa"/>
            <w:noWrap w:val="0"/>
            <w:vAlign w:val="center"/>
          </w:tcPr>
          <w:p w14:paraId="58116D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新鲜、检疫合格，无异味，无毛。</w:t>
            </w:r>
          </w:p>
        </w:tc>
      </w:tr>
      <w:tr w14:paraId="7D4D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5E9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13" w:type="dxa"/>
            <w:noWrap w:val="0"/>
            <w:vAlign w:val="center"/>
          </w:tcPr>
          <w:p w14:paraId="0BF8C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鸡翅（冰鲜）</w:t>
            </w:r>
          </w:p>
        </w:tc>
        <w:tc>
          <w:tcPr>
            <w:tcW w:w="1787" w:type="dxa"/>
            <w:noWrap w:val="0"/>
            <w:vAlign w:val="center"/>
          </w:tcPr>
          <w:p w14:paraId="3F0FD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0.2-0.3斤/个</w:t>
            </w:r>
          </w:p>
        </w:tc>
        <w:tc>
          <w:tcPr>
            <w:tcW w:w="5242" w:type="dxa"/>
            <w:noWrap w:val="0"/>
            <w:vAlign w:val="center"/>
          </w:tcPr>
          <w:p w14:paraId="118439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冰鲜、检疫合格，无异味，无毛。</w:t>
            </w:r>
          </w:p>
        </w:tc>
      </w:tr>
      <w:tr w14:paraId="7A99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815B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13" w:type="dxa"/>
            <w:noWrap w:val="0"/>
            <w:vAlign w:val="center"/>
          </w:tcPr>
          <w:p w14:paraId="3106A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鸡中翅（冰鲜）</w:t>
            </w:r>
          </w:p>
        </w:tc>
        <w:tc>
          <w:tcPr>
            <w:tcW w:w="1787" w:type="dxa"/>
            <w:noWrap w:val="0"/>
            <w:vAlign w:val="center"/>
          </w:tcPr>
          <w:p w14:paraId="5B977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12个/斤</w:t>
            </w:r>
          </w:p>
        </w:tc>
        <w:tc>
          <w:tcPr>
            <w:tcW w:w="5242" w:type="dxa"/>
            <w:noWrap w:val="0"/>
            <w:vAlign w:val="center"/>
          </w:tcPr>
          <w:p w14:paraId="431ABF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检疫合格，无异味，无过期，无毛。</w:t>
            </w:r>
          </w:p>
        </w:tc>
      </w:tr>
      <w:tr w14:paraId="1714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8B72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13" w:type="dxa"/>
            <w:noWrap w:val="0"/>
            <w:vAlign w:val="center"/>
          </w:tcPr>
          <w:p w14:paraId="15244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鸡爪</w:t>
            </w:r>
          </w:p>
        </w:tc>
        <w:tc>
          <w:tcPr>
            <w:tcW w:w="1787" w:type="dxa"/>
            <w:noWrap w:val="0"/>
            <w:vAlign w:val="center"/>
          </w:tcPr>
          <w:p w14:paraId="60F00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8个/斤</w:t>
            </w:r>
          </w:p>
        </w:tc>
        <w:tc>
          <w:tcPr>
            <w:tcW w:w="5242" w:type="dxa"/>
            <w:noWrap w:val="0"/>
            <w:vAlign w:val="center"/>
          </w:tcPr>
          <w:p w14:paraId="1521E9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新鲜、无异味、检疫合格。</w:t>
            </w:r>
          </w:p>
        </w:tc>
      </w:tr>
      <w:tr w14:paraId="77AB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93FF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13" w:type="dxa"/>
            <w:noWrap w:val="0"/>
            <w:vAlign w:val="center"/>
          </w:tcPr>
          <w:p w14:paraId="19596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鸡爪（冰鲜）</w:t>
            </w:r>
          </w:p>
        </w:tc>
        <w:tc>
          <w:tcPr>
            <w:tcW w:w="1787" w:type="dxa"/>
            <w:noWrap w:val="0"/>
            <w:vAlign w:val="center"/>
          </w:tcPr>
          <w:p w14:paraId="38EE8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8个/斤</w:t>
            </w:r>
          </w:p>
        </w:tc>
        <w:tc>
          <w:tcPr>
            <w:tcW w:w="5242" w:type="dxa"/>
            <w:noWrap w:val="0"/>
            <w:vAlign w:val="center"/>
          </w:tcPr>
          <w:p w14:paraId="7652B3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冰鲜、无异味、检疫合格。</w:t>
            </w:r>
          </w:p>
        </w:tc>
      </w:tr>
      <w:tr w14:paraId="213F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557D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13" w:type="dxa"/>
            <w:noWrap w:val="0"/>
            <w:vAlign w:val="center"/>
          </w:tcPr>
          <w:p w14:paraId="2FF14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鸡肾</w:t>
            </w:r>
          </w:p>
        </w:tc>
        <w:tc>
          <w:tcPr>
            <w:tcW w:w="1787" w:type="dxa"/>
            <w:noWrap w:val="0"/>
            <w:vAlign w:val="center"/>
          </w:tcPr>
          <w:p w14:paraId="3F370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12-15个/斤</w:t>
            </w:r>
          </w:p>
        </w:tc>
        <w:tc>
          <w:tcPr>
            <w:tcW w:w="5242" w:type="dxa"/>
            <w:noWrap w:val="0"/>
            <w:vAlign w:val="center"/>
          </w:tcPr>
          <w:p w14:paraId="19A3C9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新鲜、无异味、检疫合格。</w:t>
            </w:r>
          </w:p>
        </w:tc>
      </w:tr>
      <w:tr w14:paraId="1063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CF84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13" w:type="dxa"/>
            <w:noWrap w:val="0"/>
            <w:vAlign w:val="center"/>
          </w:tcPr>
          <w:p w14:paraId="1F9E4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老鸭（光）</w:t>
            </w:r>
          </w:p>
        </w:tc>
        <w:tc>
          <w:tcPr>
            <w:tcW w:w="1787" w:type="dxa"/>
            <w:noWrap w:val="0"/>
            <w:vAlign w:val="center"/>
          </w:tcPr>
          <w:p w14:paraId="40E94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4-5斤/只</w:t>
            </w:r>
          </w:p>
        </w:tc>
        <w:tc>
          <w:tcPr>
            <w:tcW w:w="5242" w:type="dxa"/>
            <w:noWrap w:val="0"/>
            <w:vAlign w:val="center"/>
          </w:tcPr>
          <w:p w14:paraId="71A90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748B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CA88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13" w:type="dxa"/>
            <w:noWrap w:val="0"/>
            <w:vAlign w:val="center"/>
          </w:tcPr>
          <w:p w14:paraId="30840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青头鸭（光）</w:t>
            </w:r>
          </w:p>
        </w:tc>
        <w:tc>
          <w:tcPr>
            <w:tcW w:w="1787" w:type="dxa"/>
            <w:noWrap w:val="0"/>
            <w:vAlign w:val="center"/>
          </w:tcPr>
          <w:p w14:paraId="5B2B7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4-5斤/只</w:t>
            </w:r>
          </w:p>
        </w:tc>
        <w:tc>
          <w:tcPr>
            <w:tcW w:w="5242" w:type="dxa"/>
            <w:noWrap w:val="0"/>
            <w:vAlign w:val="center"/>
          </w:tcPr>
          <w:p w14:paraId="3A6540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新鲜、洁净，检疫合格，无注水，无毛，肉质鲜嫩，无异味，180天以上。</w:t>
            </w:r>
          </w:p>
        </w:tc>
      </w:tr>
      <w:tr w14:paraId="2A8A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3C75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13" w:type="dxa"/>
            <w:noWrap w:val="0"/>
            <w:vAlign w:val="center"/>
          </w:tcPr>
          <w:p w14:paraId="60A9A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土鸭（光）</w:t>
            </w:r>
          </w:p>
        </w:tc>
        <w:tc>
          <w:tcPr>
            <w:tcW w:w="1787" w:type="dxa"/>
            <w:noWrap w:val="0"/>
            <w:vAlign w:val="center"/>
          </w:tcPr>
          <w:p w14:paraId="53719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3.8-4.5斤/只</w:t>
            </w:r>
          </w:p>
        </w:tc>
        <w:tc>
          <w:tcPr>
            <w:tcW w:w="5242" w:type="dxa"/>
            <w:noWrap w:val="0"/>
            <w:vAlign w:val="center"/>
          </w:tcPr>
          <w:p w14:paraId="601E03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29E4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0F7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13" w:type="dxa"/>
            <w:noWrap w:val="0"/>
            <w:vAlign w:val="center"/>
          </w:tcPr>
          <w:p w14:paraId="13589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水鸭（光）</w:t>
            </w:r>
          </w:p>
        </w:tc>
        <w:tc>
          <w:tcPr>
            <w:tcW w:w="1787" w:type="dxa"/>
            <w:noWrap w:val="0"/>
            <w:vAlign w:val="center"/>
          </w:tcPr>
          <w:p w14:paraId="3997A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2.5-3.5斤/只</w:t>
            </w:r>
          </w:p>
        </w:tc>
        <w:tc>
          <w:tcPr>
            <w:tcW w:w="5242" w:type="dxa"/>
            <w:noWrap w:val="0"/>
            <w:vAlign w:val="center"/>
          </w:tcPr>
          <w:p w14:paraId="73A91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4034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87E2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13" w:type="dxa"/>
            <w:noWrap w:val="0"/>
            <w:vAlign w:val="center"/>
          </w:tcPr>
          <w:p w14:paraId="0CC4A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水盘鸭（光）</w:t>
            </w:r>
          </w:p>
        </w:tc>
        <w:tc>
          <w:tcPr>
            <w:tcW w:w="1787" w:type="dxa"/>
            <w:noWrap w:val="0"/>
            <w:vAlign w:val="center"/>
          </w:tcPr>
          <w:p w14:paraId="2CEAD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烤鸭用4.5-5.5斤/只</w:t>
            </w:r>
          </w:p>
        </w:tc>
        <w:tc>
          <w:tcPr>
            <w:tcW w:w="5242" w:type="dxa"/>
            <w:noWrap w:val="0"/>
            <w:vAlign w:val="center"/>
          </w:tcPr>
          <w:p w14:paraId="6FC423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70FC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D554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13" w:type="dxa"/>
            <w:noWrap w:val="0"/>
            <w:vAlign w:val="center"/>
          </w:tcPr>
          <w:p w14:paraId="3829F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西洋鸭（光）</w:t>
            </w:r>
          </w:p>
        </w:tc>
        <w:tc>
          <w:tcPr>
            <w:tcW w:w="1787" w:type="dxa"/>
            <w:noWrap w:val="0"/>
            <w:vAlign w:val="center"/>
          </w:tcPr>
          <w:p w14:paraId="628F0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4.5-5斤/只</w:t>
            </w:r>
          </w:p>
        </w:tc>
        <w:tc>
          <w:tcPr>
            <w:tcW w:w="5242" w:type="dxa"/>
            <w:noWrap w:val="0"/>
            <w:vAlign w:val="center"/>
          </w:tcPr>
          <w:p w14:paraId="0F8B5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0EF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E31B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13" w:type="dxa"/>
            <w:noWrap w:val="0"/>
            <w:vAlign w:val="center"/>
          </w:tcPr>
          <w:p w14:paraId="15EB1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鸭肾</w:t>
            </w:r>
          </w:p>
        </w:tc>
        <w:tc>
          <w:tcPr>
            <w:tcW w:w="1787" w:type="dxa"/>
            <w:noWrap w:val="0"/>
            <w:vAlign w:val="center"/>
          </w:tcPr>
          <w:p w14:paraId="76476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6个/斤</w:t>
            </w:r>
          </w:p>
        </w:tc>
        <w:tc>
          <w:tcPr>
            <w:tcW w:w="5242" w:type="dxa"/>
            <w:noWrap w:val="0"/>
            <w:vAlign w:val="center"/>
          </w:tcPr>
          <w:p w14:paraId="396B22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新鲜、洁净，检疫合格，无异味，无腐烂变质。</w:t>
            </w:r>
          </w:p>
        </w:tc>
      </w:tr>
      <w:tr w14:paraId="7E53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F27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13" w:type="dxa"/>
            <w:noWrap w:val="0"/>
            <w:vAlign w:val="center"/>
          </w:tcPr>
          <w:p w14:paraId="51DE0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鸭肠</w:t>
            </w:r>
          </w:p>
        </w:tc>
        <w:tc>
          <w:tcPr>
            <w:tcW w:w="1787" w:type="dxa"/>
            <w:noWrap w:val="0"/>
            <w:vAlign w:val="center"/>
          </w:tcPr>
          <w:p w14:paraId="293D6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F4731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新鲜、洁净，检疫合格，无异味，无腐烂变质、无注水、剥开无涨发。</w:t>
            </w:r>
          </w:p>
        </w:tc>
      </w:tr>
      <w:tr w14:paraId="47AA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031E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13" w:type="dxa"/>
            <w:noWrap w:val="0"/>
            <w:vAlign w:val="center"/>
          </w:tcPr>
          <w:p w14:paraId="547E5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鸭胸肉（冰鲜）</w:t>
            </w:r>
          </w:p>
        </w:tc>
        <w:tc>
          <w:tcPr>
            <w:tcW w:w="1787" w:type="dxa"/>
            <w:noWrap w:val="0"/>
            <w:vAlign w:val="center"/>
          </w:tcPr>
          <w:p w14:paraId="572D8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4813F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61209DF8">
        <w:tblPrEx>
          <w:tblCellMar>
            <w:top w:w="0" w:type="dxa"/>
            <w:left w:w="108" w:type="dxa"/>
            <w:bottom w:w="0" w:type="dxa"/>
            <w:right w:w="108" w:type="dxa"/>
          </w:tblCellMar>
        </w:tblPrEx>
        <w:trPr>
          <w:trHeight w:val="0" w:hRule="atLeast"/>
        </w:trPr>
        <w:tc>
          <w:tcPr>
            <w:tcW w:w="724" w:type="dxa"/>
            <w:noWrap w:val="0"/>
            <w:vAlign w:val="center"/>
          </w:tcPr>
          <w:p w14:paraId="0DCBA3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13" w:type="dxa"/>
            <w:noWrap w:val="0"/>
            <w:vAlign w:val="center"/>
          </w:tcPr>
          <w:p w14:paraId="48D5B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鸭脖子</w:t>
            </w:r>
          </w:p>
        </w:tc>
        <w:tc>
          <w:tcPr>
            <w:tcW w:w="1787" w:type="dxa"/>
            <w:noWrap w:val="0"/>
            <w:vAlign w:val="center"/>
          </w:tcPr>
          <w:p w14:paraId="1EBE0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0.-0.4斤/条</w:t>
            </w:r>
          </w:p>
        </w:tc>
        <w:tc>
          <w:tcPr>
            <w:tcW w:w="5242" w:type="dxa"/>
            <w:noWrap w:val="0"/>
            <w:vAlign w:val="center"/>
          </w:tcPr>
          <w:p w14:paraId="5AC16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新鲜、洁净，检疫合格，无注水，肉质鲜嫩，无皮，无异味。</w:t>
            </w:r>
          </w:p>
        </w:tc>
      </w:tr>
      <w:tr w14:paraId="3A98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8DFC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13" w:type="dxa"/>
            <w:noWrap w:val="0"/>
            <w:vAlign w:val="center"/>
          </w:tcPr>
          <w:p w14:paraId="79E0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鸭脖子（冰鲜）</w:t>
            </w:r>
          </w:p>
        </w:tc>
        <w:tc>
          <w:tcPr>
            <w:tcW w:w="1787" w:type="dxa"/>
            <w:noWrap w:val="0"/>
            <w:vAlign w:val="center"/>
          </w:tcPr>
          <w:p w14:paraId="770B1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0.3-0.4斤/条</w:t>
            </w:r>
          </w:p>
        </w:tc>
        <w:tc>
          <w:tcPr>
            <w:tcW w:w="5242" w:type="dxa"/>
            <w:noWrap w:val="0"/>
            <w:vAlign w:val="center"/>
          </w:tcPr>
          <w:p w14:paraId="242F9F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冰鲜、洁净，检疫合格，无注水，肉质鲜嫩，无皮，无异味。</w:t>
            </w:r>
          </w:p>
        </w:tc>
      </w:tr>
      <w:tr w14:paraId="6ADB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F19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13" w:type="dxa"/>
            <w:noWrap w:val="0"/>
            <w:vAlign w:val="center"/>
          </w:tcPr>
          <w:p w14:paraId="3AAC7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带皮鸭脚（冰鲜）</w:t>
            </w:r>
          </w:p>
        </w:tc>
        <w:tc>
          <w:tcPr>
            <w:tcW w:w="1787" w:type="dxa"/>
            <w:noWrap w:val="0"/>
            <w:vAlign w:val="center"/>
          </w:tcPr>
          <w:p w14:paraId="5FE4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8个/斤</w:t>
            </w:r>
          </w:p>
        </w:tc>
        <w:tc>
          <w:tcPr>
            <w:tcW w:w="5242" w:type="dxa"/>
            <w:noWrap w:val="0"/>
            <w:vAlign w:val="center"/>
          </w:tcPr>
          <w:p w14:paraId="05869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冰鲜、洁净，检疫合格，无注水，无异味，带皮完整无破损。</w:t>
            </w:r>
          </w:p>
        </w:tc>
      </w:tr>
      <w:tr w14:paraId="0A8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CA7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13" w:type="dxa"/>
            <w:noWrap w:val="0"/>
            <w:vAlign w:val="center"/>
          </w:tcPr>
          <w:p w14:paraId="0D71D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鸭醋血</w:t>
            </w:r>
          </w:p>
        </w:tc>
        <w:tc>
          <w:tcPr>
            <w:tcW w:w="1787" w:type="dxa"/>
            <w:noWrap w:val="0"/>
            <w:vAlign w:val="center"/>
          </w:tcPr>
          <w:p w14:paraId="0089E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1E25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新鲜、无异味、检疫合格、无杂质、不结块。</w:t>
            </w:r>
          </w:p>
        </w:tc>
      </w:tr>
      <w:tr w14:paraId="3681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E3D1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13" w:type="dxa"/>
            <w:noWrap w:val="0"/>
            <w:vAlign w:val="center"/>
          </w:tcPr>
          <w:p w14:paraId="683B6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鸭头</w:t>
            </w:r>
          </w:p>
        </w:tc>
        <w:tc>
          <w:tcPr>
            <w:tcW w:w="1787" w:type="dxa"/>
            <w:noWrap w:val="0"/>
            <w:vAlign w:val="center"/>
          </w:tcPr>
          <w:p w14:paraId="65B3D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0.2-0.3斤/个</w:t>
            </w:r>
          </w:p>
        </w:tc>
        <w:tc>
          <w:tcPr>
            <w:tcW w:w="5242" w:type="dxa"/>
            <w:noWrap w:val="0"/>
            <w:vAlign w:val="center"/>
          </w:tcPr>
          <w:p w14:paraId="3FFCB0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新鲜、检疫合格、无毛、无异味。</w:t>
            </w:r>
          </w:p>
        </w:tc>
      </w:tr>
      <w:tr w14:paraId="03B0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EA2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13" w:type="dxa"/>
            <w:noWrap w:val="0"/>
            <w:vAlign w:val="center"/>
          </w:tcPr>
          <w:p w14:paraId="044EC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鸭下巴</w:t>
            </w:r>
          </w:p>
        </w:tc>
        <w:tc>
          <w:tcPr>
            <w:tcW w:w="1787" w:type="dxa"/>
            <w:noWrap w:val="0"/>
            <w:vAlign w:val="center"/>
          </w:tcPr>
          <w:p w14:paraId="415C3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06CA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新鲜、检疫合格、无异味、无毛。</w:t>
            </w:r>
          </w:p>
        </w:tc>
      </w:tr>
      <w:tr w14:paraId="1BA2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E6DE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13" w:type="dxa"/>
            <w:noWrap w:val="0"/>
            <w:vAlign w:val="center"/>
          </w:tcPr>
          <w:p w14:paraId="34229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去皮鸭脚</w:t>
            </w:r>
          </w:p>
        </w:tc>
        <w:tc>
          <w:tcPr>
            <w:tcW w:w="1787" w:type="dxa"/>
            <w:noWrap w:val="0"/>
            <w:vAlign w:val="center"/>
          </w:tcPr>
          <w:p w14:paraId="4E8B5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10个/斤</w:t>
            </w:r>
          </w:p>
        </w:tc>
        <w:tc>
          <w:tcPr>
            <w:tcW w:w="5242" w:type="dxa"/>
            <w:noWrap w:val="0"/>
            <w:vAlign w:val="center"/>
          </w:tcPr>
          <w:p w14:paraId="3E9769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新鲜、检疫合格、无异味。</w:t>
            </w:r>
          </w:p>
        </w:tc>
      </w:tr>
      <w:tr w14:paraId="488D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F8A8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13" w:type="dxa"/>
            <w:noWrap w:val="0"/>
            <w:vAlign w:val="center"/>
          </w:tcPr>
          <w:p w14:paraId="2944F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鸭翅</w:t>
            </w:r>
          </w:p>
        </w:tc>
        <w:tc>
          <w:tcPr>
            <w:tcW w:w="1787" w:type="dxa"/>
            <w:noWrap w:val="0"/>
            <w:vAlign w:val="center"/>
          </w:tcPr>
          <w:p w14:paraId="42120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8个/斤</w:t>
            </w:r>
          </w:p>
        </w:tc>
        <w:tc>
          <w:tcPr>
            <w:tcW w:w="5242" w:type="dxa"/>
            <w:noWrap w:val="0"/>
            <w:vAlign w:val="center"/>
          </w:tcPr>
          <w:p w14:paraId="72C507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新鲜、检疫合格、无异味、无毛。</w:t>
            </w:r>
          </w:p>
        </w:tc>
      </w:tr>
      <w:tr w14:paraId="373A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1AD7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13" w:type="dxa"/>
            <w:noWrap w:val="0"/>
            <w:vAlign w:val="center"/>
          </w:tcPr>
          <w:p w14:paraId="09CD7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鸭翅（冰鲜）</w:t>
            </w:r>
          </w:p>
        </w:tc>
        <w:tc>
          <w:tcPr>
            <w:tcW w:w="1787" w:type="dxa"/>
            <w:noWrap w:val="0"/>
            <w:vAlign w:val="center"/>
          </w:tcPr>
          <w:p w14:paraId="1590C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8个/斤</w:t>
            </w:r>
          </w:p>
        </w:tc>
        <w:tc>
          <w:tcPr>
            <w:tcW w:w="5242" w:type="dxa"/>
            <w:noWrap w:val="0"/>
            <w:vAlign w:val="center"/>
          </w:tcPr>
          <w:p w14:paraId="389B44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冰鲜、检疫合格、无异味、无毛。</w:t>
            </w:r>
          </w:p>
        </w:tc>
      </w:tr>
      <w:tr w14:paraId="76AB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8060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13" w:type="dxa"/>
            <w:noWrap w:val="0"/>
            <w:vAlign w:val="center"/>
          </w:tcPr>
          <w:p w14:paraId="2055F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狮头鹅（光）</w:t>
            </w:r>
          </w:p>
        </w:tc>
        <w:tc>
          <w:tcPr>
            <w:tcW w:w="1787" w:type="dxa"/>
            <w:noWrap w:val="0"/>
            <w:vAlign w:val="center"/>
          </w:tcPr>
          <w:p w14:paraId="418F3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7.-9斤/只</w:t>
            </w:r>
          </w:p>
        </w:tc>
        <w:tc>
          <w:tcPr>
            <w:tcW w:w="5242" w:type="dxa"/>
            <w:noWrap w:val="0"/>
            <w:vAlign w:val="center"/>
          </w:tcPr>
          <w:p w14:paraId="4820DC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新鲜、洁净、检疫合格，无毛、无注水、无异味、肉质鲜嫩。</w:t>
            </w:r>
          </w:p>
        </w:tc>
      </w:tr>
      <w:tr w14:paraId="2F5A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14D9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13" w:type="dxa"/>
            <w:noWrap w:val="0"/>
            <w:vAlign w:val="center"/>
          </w:tcPr>
          <w:p w14:paraId="3A684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阳江鹅（光）</w:t>
            </w:r>
          </w:p>
        </w:tc>
        <w:tc>
          <w:tcPr>
            <w:tcW w:w="1787" w:type="dxa"/>
            <w:noWrap w:val="0"/>
            <w:vAlign w:val="center"/>
          </w:tcPr>
          <w:p w14:paraId="6995F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7-8斤/只</w:t>
            </w:r>
          </w:p>
        </w:tc>
        <w:tc>
          <w:tcPr>
            <w:tcW w:w="5242" w:type="dxa"/>
            <w:noWrap w:val="0"/>
            <w:vAlign w:val="center"/>
          </w:tcPr>
          <w:p w14:paraId="39B548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213E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18E0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13" w:type="dxa"/>
            <w:noWrap w:val="0"/>
            <w:vAlign w:val="center"/>
          </w:tcPr>
          <w:p w14:paraId="4E5B6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黑棕鹅（光）</w:t>
            </w:r>
          </w:p>
        </w:tc>
        <w:tc>
          <w:tcPr>
            <w:tcW w:w="1787" w:type="dxa"/>
            <w:noWrap w:val="0"/>
            <w:vAlign w:val="center"/>
          </w:tcPr>
          <w:p w14:paraId="3C9F5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7-9斤/只</w:t>
            </w:r>
          </w:p>
        </w:tc>
        <w:tc>
          <w:tcPr>
            <w:tcW w:w="5242" w:type="dxa"/>
            <w:noWrap w:val="0"/>
            <w:vAlign w:val="center"/>
          </w:tcPr>
          <w:p w14:paraId="4F9C3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4991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1086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13" w:type="dxa"/>
            <w:noWrap w:val="0"/>
            <w:vAlign w:val="center"/>
          </w:tcPr>
          <w:p w14:paraId="297CD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鹅掌</w:t>
            </w:r>
          </w:p>
        </w:tc>
        <w:tc>
          <w:tcPr>
            <w:tcW w:w="1787" w:type="dxa"/>
            <w:noWrap w:val="0"/>
            <w:vAlign w:val="center"/>
          </w:tcPr>
          <w:p w14:paraId="5D147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0.25斤/只</w:t>
            </w:r>
          </w:p>
        </w:tc>
        <w:tc>
          <w:tcPr>
            <w:tcW w:w="5242" w:type="dxa"/>
            <w:noWrap w:val="0"/>
            <w:vAlign w:val="center"/>
          </w:tcPr>
          <w:p w14:paraId="145299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新鲜、洁净、检疫合格、无异味、无过期。</w:t>
            </w:r>
          </w:p>
        </w:tc>
      </w:tr>
      <w:tr w14:paraId="133C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777A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113" w:type="dxa"/>
            <w:noWrap w:val="0"/>
            <w:vAlign w:val="center"/>
          </w:tcPr>
          <w:p w14:paraId="50C1C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鹅掌（冰鲜）</w:t>
            </w:r>
          </w:p>
        </w:tc>
        <w:tc>
          <w:tcPr>
            <w:tcW w:w="1787" w:type="dxa"/>
            <w:noWrap w:val="0"/>
            <w:vAlign w:val="center"/>
          </w:tcPr>
          <w:p w14:paraId="59663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0.25斤/只</w:t>
            </w:r>
          </w:p>
        </w:tc>
        <w:tc>
          <w:tcPr>
            <w:tcW w:w="5242" w:type="dxa"/>
            <w:noWrap w:val="0"/>
            <w:vAlign w:val="center"/>
          </w:tcPr>
          <w:p w14:paraId="684CC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新鲜、洁净、检疫合格、无异味、无过期。</w:t>
            </w:r>
          </w:p>
        </w:tc>
      </w:tr>
      <w:tr w14:paraId="3D49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DFEC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113" w:type="dxa"/>
            <w:noWrap w:val="0"/>
            <w:vAlign w:val="center"/>
          </w:tcPr>
          <w:p w14:paraId="08D7F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鹅翅</w:t>
            </w:r>
          </w:p>
        </w:tc>
        <w:tc>
          <w:tcPr>
            <w:tcW w:w="1787" w:type="dxa"/>
            <w:noWrap w:val="0"/>
            <w:vAlign w:val="center"/>
          </w:tcPr>
          <w:p w14:paraId="40731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0.3-0.4斤/只</w:t>
            </w:r>
          </w:p>
        </w:tc>
        <w:tc>
          <w:tcPr>
            <w:tcW w:w="5242" w:type="dxa"/>
            <w:noWrap w:val="0"/>
            <w:vAlign w:val="center"/>
          </w:tcPr>
          <w:p w14:paraId="50E8E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新鲜、洁净、检疫合格、无异味、无毛、无过期。</w:t>
            </w:r>
          </w:p>
        </w:tc>
      </w:tr>
      <w:tr w14:paraId="7588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87EE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13" w:type="dxa"/>
            <w:noWrap w:val="0"/>
            <w:vAlign w:val="center"/>
          </w:tcPr>
          <w:p w14:paraId="3B2CA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鹅肝（冰）</w:t>
            </w:r>
          </w:p>
        </w:tc>
        <w:tc>
          <w:tcPr>
            <w:tcW w:w="1787" w:type="dxa"/>
            <w:noWrap w:val="0"/>
            <w:vAlign w:val="center"/>
          </w:tcPr>
          <w:p w14:paraId="03AEA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w:t>
            </w:r>
          </w:p>
        </w:tc>
        <w:tc>
          <w:tcPr>
            <w:tcW w:w="5242" w:type="dxa"/>
            <w:noWrap w:val="0"/>
            <w:vAlign w:val="center"/>
          </w:tcPr>
          <w:p w14:paraId="51C571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新鲜、洁净、检疫合格、无异味，无过期。</w:t>
            </w:r>
          </w:p>
        </w:tc>
      </w:tr>
      <w:tr w14:paraId="05A4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DABF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13" w:type="dxa"/>
            <w:noWrap w:val="0"/>
            <w:vAlign w:val="center"/>
          </w:tcPr>
          <w:p w14:paraId="14425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鹅肠</w:t>
            </w:r>
          </w:p>
        </w:tc>
        <w:tc>
          <w:tcPr>
            <w:tcW w:w="1787" w:type="dxa"/>
            <w:noWrap w:val="0"/>
            <w:vAlign w:val="center"/>
          </w:tcPr>
          <w:p w14:paraId="2E69E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4261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新鲜、洁净，检疫合格，无异味，无腐烂变质、无注水、剥开无涨发。</w:t>
            </w:r>
          </w:p>
        </w:tc>
      </w:tr>
      <w:tr w14:paraId="1EEE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BEA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113" w:type="dxa"/>
            <w:noWrap w:val="0"/>
            <w:vAlign w:val="center"/>
          </w:tcPr>
          <w:p w14:paraId="2BCB4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乳鸽（光）</w:t>
            </w:r>
          </w:p>
        </w:tc>
        <w:tc>
          <w:tcPr>
            <w:tcW w:w="1787" w:type="dxa"/>
            <w:noWrap w:val="0"/>
            <w:vAlign w:val="center"/>
          </w:tcPr>
          <w:p w14:paraId="31C0A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0.6-0.8 斤/只</w:t>
            </w:r>
          </w:p>
        </w:tc>
        <w:tc>
          <w:tcPr>
            <w:tcW w:w="5242" w:type="dxa"/>
            <w:noWrap w:val="0"/>
            <w:vAlign w:val="center"/>
          </w:tcPr>
          <w:p w14:paraId="623288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新鲜、洁净，检疫合格，无毛，肉质鲜嫩，无异味、无注水。</w:t>
            </w:r>
          </w:p>
        </w:tc>
      </w:tr>
      <w:tr w14:paraId="5C2D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AE5C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13" w:type="dxa"/>
            <w:noWrap w:val="0"/>
            <w:vAlign w:val="center"/>
          </w:tcPr>
          <w:p w14:paraId="4FD34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老鸽（光）</w:t>
            </w:r>
          </w:p>
        </w:tc>
        <w:tc>
          <w:tcPr>
            <w:tcW w:w="1787" w:type="dxa"/>
            <w:noWrap w:val="0"/>
            <w:vAlign w:val="center"/>
          </w:tcPr>
          <w:p w14:paraId="565DB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0.6-0.8斤/只</w:t>
            </w:r>
          </w:p>
        </w:tc>
        <w:tc>
          <w:tcPr>
            <w:tcW w:w="5242" w:type="dxa"/>
            <w:noWrap w:val="0"/>
            <w:vAlign w:val="center"/>
          </w:tcPr>
          <w:p w14:paraId="0F3361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鲜、洁净，检疫合格，无毛，肉质鲜嫩，无异味、无注水。</w:t>
            </w:r>
          </w:p>
        </w:tc>
      </w:tr>
      <w:tr w14:paraId="26C9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8A65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13" w:type="dxa"/>
            <w:noWrap w:val="0"/>
            <w:vAlign w:val="center"/>
          </w:tcPr>
          <w:p w14:paraId="13155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鹌鹑（光）</w:t>
            </w:r>
          </w:p>
        </w:tc>
        <w:tc>
          <w:tcPr>
            <w:tcW w:w="1787" w:type="dxa"/>
            <w:noWrap w:val="0"/>
            <w:vAlign w:val="center"/>
          </w:tcPr>
          <w:p w14:paraId="4C26F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0.3-0.5斤/只</w:t>
            </w:r>
          </w:p>
        </w:tc>
        <w:tc>
          <w:tcPr>
            <w:tcW w:w="5242" w:type="dxa"/>
            <w:noWrap w:val="0"/>
            <w:vAlign w:val="center"/>
          </w:tcPr>
          <w:p w14:paraId="6281B1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鲜、洁净，检疫合格，无毛，肉质鲜嫩，无异味、无注水。</w:t>
            </w:r>
          </w:p>
        </w:tc>
      </w:tr>
      <w:tr w14:paraId="768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009D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13" w:type="dxa"/>
            <w:noWrap w:val="0"/>
            <w:vAlign w:val="center"/>
          </w:tcPr>
          <w:p w14:paraId="6B3F0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鹌鹑肾</w:t>
            </w:r>
          </w:p>
        </w:tc>
        <w:tc>
          <w:tcPr>
            <w:tcW w:w="1787" w:type="dxa"/>
            <w:noWrap w:val="0"/>
            <w:vAlign w:val="center"/>
          </w:tcPr>
          <w:p w14:paraId="6A0E5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2429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新鲜、洁净，检疫合格，无异味，无腐烂变质。</w:t>
            </w:r>
          </w:p>
        </w:tc>
      </w:tr>
      <w:tr w14:paraId="44CF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78D5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13" w:type="dxa"/>
            <w:noWrap w:val="0"/>
            <w:vAlign w:val="center"/>
          </w:tcPr>
          <w:p w14:paraId="36598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鹧鸪（光）</w:t>
            </w:r>
          </w:p>
        </w:tc>
        <w:tc>
          <w:tcPr>
            <w:tcW w:w="1787" w:type="dxa"/>
            <w:noWrap w:val="0"/>
            <w:vAlign w:val="center"/>
          </w:tcPr>
          <w:p w14:paraId="795B1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0.5-0.7斤/只</w:t>
            </w:r>
          </w:p>
        </w:tc>
        <w:tc>
          <w:tcPr>
            <w:tcW w:w="5242" w:type="dxa"/>
            <w:noWrap w:val="0"/>
            <w:vAlign w:val="center"/>
          </w:tcPr>
          <w:p w14:paraId="019FC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新鲜、洁净，检疫合格，无注水，无毛，肉质鲜嫩，无异味。</w:t>
            </w:r>
          </w:p>
        </w:tc>
      </w:tr>
      <w:tr w14:paraId="22F2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9E2F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13" w:type="dxa"/>
            <w:noWrap w:val="0"/>
            <w:vAlign w:val="center"/>
          </w:tcPr>
          <w:p w14:paraId="22091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牛排</w:t>
            </w:r>
          </w:p>
        </w:tc>
        <w:tc>
          <w:tcPr>
            <w:tcW w:w="1787" w:type="dxa"/>
            <w:noWrap w:val="0"/>
            <w:vAlign w:val="center"/>
          </w:tcPr>
          <w:p w14:paraId="1960F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152E5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新鲜、洁净，检疫合格，无掺假、无注水、无牛油。</w:t>
            </w:r>
          </w:p>
        </w:tc>
      </w:tr>
      <w:tr w14:paraId="4D47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5DA0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13" w:type="dxa"/>
            <w:noWrap w:val="0"/>
            <w:vAlign w:val="center"/>
          </w:tcPr>
          <w:p w14:paraId="07460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牛排（砍）</w:t>
            </w:r>
          </w:p>
        </w:tc>
        <w:tc>
          <w:tcPr>
            <w:tcW w:w="1787" w:type="dxa"/>
            <w:noWrap w:val="0"/>
            <w:vAlign w:val="center"/>
          </w:tcPr>
          <w:p w14:paraId="78CD9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40805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新鲜、洁净，检疫合格，无掺假、无注水、无牛油。</w:t>
            </w:r>
          </w:p>
        </w:tc>
      </w:tr>
      <w:tr w14:paraId="593B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C13C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13" w:type="dxa"/>
            <w:noWrap w:val="0"/>
            <w:vAlign w:val="center"/>
          </w:tcPr>
          <w:p w14:paraId="7028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w:t>
            </w:r>
          </w:p>
        </w:tc>
        <w:tc>
          <w:tcPr>
            <w:tcW w:w="1787" w:type="dxa"/>
            <w:noWrap w:val="0"/>
            <w:vAlign w:val="center"/>
          </w:tcPr>
          <w:p w14:paraId="68A4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D326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新鲜、洁净，检疫合格，（不带牛腩老筋）、无注水。</w:t>
            </w:r>
          </w:p>
        </w:tc>
      </w:tr>
      <w:tr w14:paraId="6199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3DA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113" w:type="dxa"/>
            <w:noWrap w:val="0"/>
            <w:vAlign w:val="center"/>
          </w:tcPr>
          <w:p w14:paraId="2BB32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牛肉胶</w:t>
            </w:r>
          </w:p>
        </w:tc>
        <w:tc>
          <w:tcPr>
            <w:tcW w:w="1787" w:type="dxa"/>
            <w:noWrap w:val="0"/>
            <w:vAlign w:val="center"/>
          </w:tcPr>
          <w:p w14:paraId="4E99E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7F5C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新鲜、洁净，检疫合格，不惨假，不惨添加剂 。</w:t>
            </w:r>
          </w:p>
        </w:tc>
      </w:tr>
      <w:tr w14:paraId="509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1D35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113" w:type="dxa"/>
            <w:noWrap w:val="0"/>
            <w:vAlign w:val="center"/>
          </w:tcPr>
          <w:p w14:paraId="6B235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黄牛肉</w:t>
            </w:r>
          </w:p>
        </w:tc>
        <w:tc>
          <w:tcPr>
            <w:tcW w:w="1787" w:type="dxa"/>
            <w:noWrap w:val="0"/>
            <w:vAlign w:val="center"/>
          </w:tcPr>
          <w:p w14:paraId="028D6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AC695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新鲜、洁净，检疫合格，（不带牛腩老筋）、无注水。 </w:t>
            </w:r>
          </w:p>
        </w:tc>
      </w:tr>
      <w:tr w14:paraId="19CE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3670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113" w:type="dxa"/>
            <w:noWrap w:val="0"/>
            <w:vAlign w:val="center"/>
          </w:tcPr>
          <w:p w14:paraId="41E2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牛肉（里脊）</w:t>
            </w:r>
          </w:p>
        </w:tc>
        <w:tc>
          <w:tcPr>
            <w:tcW w:w="1787" w:type="dxa"/>
            <w:noWrap w:val="0"/>
            <w:vAlign w:val="center"/>
          </w:tcPr>
          <w:p w14:paraId="790C7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5A4FA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新鲜、洁净，检疫合格，（不带牛腩老筋）、无注水 。</w:t>
            </w:r>
          </w:p>
        </w:tc>
      </w:tr>
      <w:tr w14:paraId="5469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0E1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113" w:type="dxa"/>
            <w:noWrap w:val="0"/>
            <w:vAlign w:val="center"/>
          </w:tcPr>
          <w:p w14:paraId="51A29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牛肉（米筒）</w:t>
            </w:r>
          </w:p>
        </w:tc>
        <w:tc>
          <w:tcPr>
            <w:tcW w:w="1787" w:type="dxa"/>
            <w:noWrap w:val="0"/>
            <w:vAlign w:val="center"/>
          </w:tcPr>
          <w:p w14:paraId="7AC5D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5DAE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新鲜、洁净，检疫合格，（不带牛腩老筋）、无注水。</w:t>
            </w:r>
          </w:p>
        </w:tc>
      </w:tr>
      <w:tr w14:paraId="75F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3D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13" w:type="dxa"/>
            <w:noWrap w:val="0"/>
            <w:vAlign w:val="center"/>
          </w:tcPr>
          <w:p w14:paraId="4DCAD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牛仔骨（冰鲜）</w:t>
            </w:r>
          </w:p>
        </w:tc>
        <w:tc>
          <w:tcPr>
            <w:tcW w:w="1787" w:type="dxa"/>
            <w:noWrap w:val="0"/>
            <w:vAlign w:val="center"/>
          </w:tcPr>
          <w:p w14:paraId="66350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w:t>
            </w:r>
          </w:p>
        </w:tc>
        <w:tc>
          <w:tcPr>
            <w:tcW w:w="5242" w:type="dxa"/>
            <w:noWrap w:val="0"/>
            <w:vAlign w:val="center"/>
          </w:tcPr>
          <w:p w14:paraId="79AD65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72C2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1E0D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13" w:type="dxa"/>
            <w:noWrap w:val="0"/>
            <w:vAlign w:val="center"/>
          </w:tcPr>
          <w:p w14:paraId="7C25C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牛百叶</w:t>
            </w:r>
          </w:p>
        </w:tc>
        <w:tc>
          <w:tcPr>
            <w:tcW w:w="1787" w:type="dxa"/>
            <w:noWrap w:val="0"/>
            <w:vAlign w:val="center"/>
          </w:tcPr>
          <w:p w14:paraId="6EB29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43FA2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新鲜、洁净，检疫合格，无异味、无注水、无涨发。</w:t>
            </w:r>
          </w:p>
        </w:tc>
      </w:tr>
      <w:tr w14:paraId="071C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D420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113" w:type="dxa"/>
            <w:noWrap w:val="0"/>
            <w:vAlign w:val="center"/>
          </w:tcPr>
          <w:p w14:paraId="6EA79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牛肚</w:t>
            </w:r>
          </w:p>
        </w:tc>
        <w:tc>
          <w:tcPr>
            <w:tcW w:w="1787" w:type="dxa"/>
            <w:noWrap w:val="0"/>
            <w:vAlign w:val="center"/>
          </w:tcPr>
          <w:p w14:paraId="27281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274E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新鲜、洁净，检疫合格，无掺假、无异味、无注水、无泡发。</w:t>
            </w:r>
          </w:p>
        </w:tc>
      </w:tr>
      <w:tr w14:paraId="5E66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376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113" w:type="dxa"/>
            <w:noWrap w:val="0"/>
            <w:vAlign w:val="center"/>
          </w:tcPr>
          <w:p w14:paraId="7186D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牛黄喉</w:t>
            </w:r>
          </w:p>
        </w:tc>
        <w:tc>
          <w:tcPr>
            <w:tcW w:w="1787" w:type="dxa"/>
            <w:noWrap w:val="0"/>
            <w:vAlign w:val="center"/>
          </w:tcPr>
          <w:p w14:paraId="29DC4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CFADA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新鲜、洁净，检疫合格，无掺假、无异味、无注水、无泡发。</w:t>
            </w:r>
          </w:p>
        </w:tc>
      </w:tr>
      <w:tr w14:paraId="3F2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962F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113" w:type="dxa"/>
            <w:noWrap w:val="0"/>
            <w:vAlign w:val="center"/>
          </w:tcPr>
          <w:p w14:paraId="083AF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熟牛黄喉</w:t>
            </w:r>
          </w:p>
        </w:tc>
        <w:tc>
          <w:tcPr>
            <w:tcW w:w="1787" w:type="dxa"/>
            <w:noWrap w:val="0"/>
            <w:vAlign w:val="center"/>
          </w:tcPr>
          <w:p w14:paraId="14343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E559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新鲜、洁净，检疫合格，无掺假、无异味、无注水。</w:t>
            </w:r>
          </w:p>
        </w:tc>
      </w:tr>
      <w:tr w14:paraId="0841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AF4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13" w:type="dxa"/>
            <w:noWrap w:val="0"/>
            <w:vAlign w:val="center"/>
          </w:tcPr>
          <w:p w14:paraId="219E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牛峰窝肚</w:t>
            </w:r>
          </w:p>
        </w:tc>
        <w:tc>
          <w:tcPr>
            <w:tcW w:w="1787" w:type="dxa"/>
            <w:noWrap w:val="0"/>
            <w:vAlign w:val="center"/>
          </w:tcPr>
          <w:p w14:paraId="7B7D8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C61E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新鲜、洁净，检疫合格、无异味、无注水、无泡发。</w:t>
            </w:r>
          </w:p>
        </w:tc>
      </w:tr>
      <w:tr w14:paraId="465C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57E8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13" w:type="dxa"/>
            <w:noWrap w:val="0"/>
            <w:vAlign w:val="center"/>
          </w:tcPr>
          <w:p w14:paraId="027EF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牛峰窝肚（冰鲜）</w:t>
            </w:r>
          </w:p>
        </w:tc>
        <w:tc>
          <w:tcPr>
            <w:tcW w:w="1787" w:type="dxa"/>
            <w:noWrap w:val="0"/>
            <w:vAlign w:val="center"/>
          </w:tcPr>
          <w:p w14:paraId="56C07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w:t>
            </w:r>
          </w:p>
        </w:tc>
        <w:tc>
          <w:tcPr>
            <w:tcW w:w="5242" w:type="dxa"/>
            <w:noWrap w:val="0"/>
            <w:vAlign w:val="center"/>
          </w:tcPr>
          <w:p w14:paraId="5DD98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冰鲜、洁净，检疫合格、无异味、无注水。</w:t>
            </w:r>
          </w:p>
        </w:tc>
      </w:tr>
      <w:tr w14:paraId="3EFD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860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113" w:type="dxa"/>
            <w:noWrap w:val="0"/>
            <w:vAlign w:val="center"/>
          </w:tcPr>
          <w:p w14:paraId="3C6F2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独牛腱</w:t>
            </w:r>
          </w:p>
        </w:tc>
        <w:tc>
          <w:tcPr>
            <w:tcW w:w="1787" w:type="dxa"/>
            <w:noWrap w:val="0"/>
            <w:vAlign w:val="center"/>
          </w:tcPr>
          <w:p w14:paraId="57788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1-1.5斤/个</w:t>
            </w:r>
          </w:p>
        </w:tc>
        <w:tc>
          <w:tcPr>
            <w:tcW w:w="5242" w:type="dxa"/>
            <w:noWrap w:val="0"/>
            <w:vAlign w:val="center"/>
          </w:tcPr>
          <w:p w14:paraId="7D128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新鲜、洁净，检疫合格，表皮不带筋膜、无注水。</w:t>
            </w:r>
          </w:p>
        </w:tc>
      </w:tr>
      <w:tr w14:paraId="78D0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E0D1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113" w:type="dxa"/>
            <w:noWrap w:val="0"/>
            <w:vAlign w:val="center"/>
          </w:tcPr>
          <w:p w14:paraId="1B5DB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牛骨髓</w:t>
            </w:r>
          </w:p>
        </w:tc>
        <w:tc>
          <w:tcPr>
            <w:tcW w:w="1787" w:type="dxa"/>
            <w:noWrap w:val="0"/>
            <w:vAlign w:val="center"/>
          </w:tcPr>
          <w:p w14:paraId="2ECAA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EAA36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新鲜、洁净，检疫合格、无异味、无变质。</w:t>
            </w:r>
          </w:p>
        </w:tc>
      </w:tr>
      <w:tr w14:paraId="6C7B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373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113" w:type="dxa"/>
            <w:noWrap w:val="0"/>
            <w:vAlign w:val="center"/>
          </w:tcPr>
          <w:p w14:paraId="29E44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牛骨髓</w:t>
            </w:r>
          </w:p>
        </w:tc>
        <w:tc>
          <w:tcPr>
            <w:tcW w:w="1787" w:type="dxa"/>
            <w:noWrap w:val="0"/>
            <w:vAlign w:val="center"/>
          </w:tcPr>
          <w:p w14:paraId="551E2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w:t>
            </w:r>
          </w:p>
        </w:tc>
        <w:tc>
          <w:tcPr>
            <w:tcW w:w="5242" w:type="dxa"/>
            <w:noWrap w:val="0"/>
            <w:vAlign w:val="center"/>
          </w:tcPr>
          <w:p w14:paraId="0CA88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冰鲜、洁净，检疫合格、无异味、无变质。</w:t>
            </w:r>
          </w:p>
        </w:tc>
      </w:tr>
      <w:tr w14:paraId="5AC6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2ECD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113" w:type="dxa"/>
            <w:noWrap w:val="0"/>
            <w:vAlign w:val="center"/>
          </w:tcPr>
          <w:p w14:paraId="201FC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鲜肥牛</w:t>
            </w:r>
          </w:p>
        </w:tc>
        <w:tc>
          <w:tcPr>
            <w:tcW w:w="1787" w:type="dxa"/>
            <w:noWrap w:val="0"/>
            <w:vAlign w:val="center"/>
          </w:tcPr>
          <w:p w14:paraId="54136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B5556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整块、新鲜、洁净，检疫合格，无掺假、无异味、无注水。</w:t>
            </w:r>
          </w:p>
        </w:tc>
      </w:tr>
      <w:tr w14:paraId="2F43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F614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113" w:type="dxa"/>
            <w:noWrap w:val="0"/>
            <w:vAlign w:val="center"/>
          </w:tcPr>
          <w:p w14:paraId="4F13E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冻肥牛</w:t>
            </w:r>
          </w:p>
        </w:tc>
        <w:tc>
          <w:tcPr>
            <w:tcW w:w="1787" w:type="dxa"/>
            <w:noWrap w:val="0"/>
            <w:vAlign w:val="center"/>
          </w:tcPr>
          <w:p w14:paraId="1259D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w:t>
            </w:r>
          </w:p>
        </w:tc>
        <w:tc>
          <w:tcPr>
            <w:tcW w:w="5242" w:type="dxa"/>
            <w:noWrap w:val="0"/>
            <w:vAlign w:val="center"/>
          </w:tcPr>
          <w:p w14:paraId="28BDCC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整块、洁净，检疫合格，无掺假、无过期、无异味。</w:t>
            </w:r>
          </w:p>
        </w:tc>
      </w:tr>
      <w:tr w14:paraId="7E48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4F77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113" w:type="dxa"/>
            <w:noWrap w:val="0"/>
            <w:vAlign w:val="center"/>
          </w:tcPr>
          <w:p w14:paraId="03257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牛排腩</w:t>
            </w:r>
          </w:p>
        </w:tc>
        <w:tc>
          <w:tcPr>
            <w:tcW w:w="1787" w:type="dxa"/>
            <w:noWrap w:val="0"/>
            <w:vAlign w:val="center"/>
          </w:tcPr>
          <w:p w14:paraId="21920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4517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新鲜、洁净，检疫合格、无肥油、无注水、无异味。</w:t>
            </w:r>
          </w:p>
        </w:tc>
      </w:tr>
      <w:tr w14:paraId="7CE4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B249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113" w:type="dxa"/>
            <w:noWrap w:val="0"/>
            <w:vAlign w:val="center"/>
          </w:tcPr>
          <w:p w14:paraId="3C531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牛白腩</w:t>
            </w:r>
          </w:p>
        </w:tc>
        <w:tc>
          <w:tcPr>
            <w:tcW w:w="1787" w:type="dxa"/>
            <w:noWrap w:val="0"/>
            <w:vAlign w:val="center"/>
          </w:tcPr>
          <w:p w14:paraId="38DAD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C1A0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新鲜、洁净，检疫合格、无肥油、无注水、无异味。</w:t>
            </w:r>
          </w:p>
        </w:tc>
      </w:tr>
      <w:tr w14:paraId="0E8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5D9F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113" w:type="dxa"/>
            <w:noWrap w:val="0"/>
            <w:vAlign w:val="center"/>
          </w:tcPr>
          <w:p w14:paraId="0541E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牛光园</w:t>
            </w:r>
          </w:p>
        </w:tc>
        <w:tc>
          <w:tcPr>
            <w:tcW w:w="1787" w:type="dxa"/>
            <w:noWrap w:val="0"/>
            <w:vAlign w:val="center"/>
          </w:tcPr>
          <w:p w14:paraId="7DD98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5-10cm厚</w:t>
            </w:r>
          </w:p>
        </w:tc>
        <w:tc>
          <w:tcPr>
            <w:tcW w:w="5242" w:type="dxa"/>
            <w:noWrap w:val="0"/>
            <w:vAlign w:val="center"/>
          </w:tcPr>
          <w:p w14:paraId="111737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05F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E611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113" w:type="dxa"/>
            <w:noWrap w:val="0"/>
            <w:vAlign w:val="center"/>
          </w:tcPr>
          <w:p w14:paraId="0E456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香牛牛腩</w:t>
            </w:r>
          </w:p>
        </w:tc>
        <w:tc>
          <w:tcPr>
            <w:tcW w:w="1787" w:type="dxa"/>
            <w:noWrap w:val="0"/>
            <w:vAlign w:val="center"/>
          </w:tcPr>
          <w:p w14:paraId="6449C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B343C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新鲜、洁净，检疫合格，无异味、带皮、无毛、无注水。</w:t>
            </w:r>
          </w:p>
        </w:tc>
      </w:tr>
      <w:tr w14:paraId="1432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25C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113" w:type="dxa"/>
            <w:noWrap w:val="0"/>
            <w:vAlign w:val="center"/>
          </w:tcPr>
          <w:p w14:paraId="1DDB7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牛血</w:t>
            </w:r>
          </w:p>
        </w:tc>
        <w:tc>
          <w:tcPr>
            <w:tcW w:w="1787" w:type="dxa"/>
            <w:noWrap w:val="0"/>
            <w:vAlign w:val="center"/>
          </w:tcPr>
          <w:p w14:paraId="457D2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块状</w:t>
            </w:r>
          </w:p>
        </w:tc>
        <w:tc>
          <w:tcPr>
            <w:tcW w:w="5242" w:type="dxa"/>
            <w:noWrap w:val="0"/>
            <w:vAlign w:val="center"/>
          </w:tcPr>
          <w:p w14:paraId="3E1CEE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新鲜、洁净，检疫合格，无掺假、无异味、无杂质。</w:t>
            </w:r>
          </w:p>
        </w:tc>
      </w:tr>
      <w:tr w14:paraId="5479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04A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113" w:type="dxa"/>
            <w:noWrap w:val="0"/>
            <w:vAlign w:val="center"/>
          </w:tcPr>
          <w:p w14:paraId="35141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新鲜牛筋</w:t>
            </w:r>
          </w:p>
        </w:tc>
        <w:tc>
          <w:tcPr>
            <w:tcW w:w="1787" w:type="dxa"/>
            <w:noWrap w:val="0"/>
            <w:vAlign w:val="center"/>
          </w:tcPr>
          <w:p w14:paraId="3ACE2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F628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20C5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0A59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113" w:type="dxa"/>
            <w:noWrap w:val="0"/>
            <w:vAlign w:val="center"/>
          </w:tcPr>
          <w:p w14:paraId="505FA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熟牛筋</w:t>
            </w:r>
          </w:p>
        </w:tc>
        <w:tc>
          <w:tcPr>
            <w:tcW w:w="1787" w:type="dxa"/>
            <w:noWrap w:val="0"/>
            <w:vAlign w:val="center"/>
          </w:tcPr>
          <w:p w14:paraId="0AEC8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24643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5B63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5FA4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113" w:type="dxa"/>
            <w:noWrap w:val="0"/>
            <w:vAlign w:val="center"/>
          </w:tcPr>
          <w:p w14:paraId="30889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牛展</w:t>
            </w:r>
          </w:p>
        </w:tc>
        <w:tc>
          <w:tcPr>
            <w:tcW w:w="1787" w:type="dxa"/>
            <w:noWrap w:val="0"/>
            <w:vAlign w:val="center"/>
          </w:tcPr>
          <w:p w14:paraId="56A8A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A4B9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新鲜、洁净，检疫合格，不带老筋、无注水、无异味。</w:t>
            </w:r>
          </w:p>
        </w:tc>
      </w:tr>
      <w:tr w14:paraId="246F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D6A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113" w:type="dxa"/>
            <w:noWrap w:val="0"/>
            <w:vAlign w:val="center"/>
          </w:tcPr>
          <w:p w14:paraId="3E831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西冷牛肉</w:t>
            </w:r>
          </w:p>
        </w:tc>
        <w:tc>
          <w:tcPr>
            <w:tcW w:w="1787" w:type="dxa"/>
            <w:noWrap w:val="0"/>
            <w:vAlign w:val="center"/>
          </w:tcPr>
          <w:p w14:paraId="09BB8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袋装</w:t>
            </w:r>
          </w:p>
        </w:tc>
        <w:tc>
          <w:tcPr>
            <w:tcW w:w="5242" w:type="dxa"/>
            <w:noWrap w:val="0"/>
            <w:vAlign w:val="center"/>
          </w:tcPr>
          <w:p w14:paraId="2361A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新鲜、洁净，检疫合格，独立包装。</w:t>
            </w:r>
          </w:p>
        </w:tc>
      </w:tr>
      <w:tr w14:paraId="512B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ADE0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113" w:type="dxa"/>
            <w:noWrap w:val="0"/>
            <w:vAlign w:val="center"/>
          </w:tcPr>
          <w:p w14:paraId="72802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牛肠</w:t>
            </w:r>
          </w:p>
        </w:tc>
        <w:tc>
          <w:tcPr>
            <w:tcW w:w="1787" w:type="dxa"/>
            <w:noWrap w:val="0"/>
            <w:vAlign w:val="center"/>
          </w:tcPr>
          <w:p w14:paraId="61879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9ED55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30BD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B8F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113" w:type="dxa"/>
            <w:noWrap w:val="0"/>
            <w:vAlign w:val="center"/>
          </w:tcPr>
          <w:p w14:paraId="1BD8F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牛肝</w:t>
            </w:r>
          </w:p>
        </w:tc>
        <w:tc>
          <w:tcPr>
            <w:tcW w:w="1787" w:type="dxa"/>
            <w:noWrap w:val="0"/>
            <w:vAlign w:val="center"/>
          </w:tcPr>
          <w:p w14:paraId="70D09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C696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7BF3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2810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113" w:type="dxa"/>
            <w:noWrap w:val="0"/>
            <w:vAlign w:val="center"/>
          </w:tcPr>
          <w:p w14:paraId="33C60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牛心</w:t>
            </w:r>
          </w:p>
        </w:tc>
        <w:tc>
          <w:tcPr>
            <w:tcW w:w="1787" w:type="dxa"/>
            <w:noWrap w:val="0"/>
            <w:vAlign w:val="center"/>
          </w:tcPr>
          <w:p w14:paraId="5211D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2D9A41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0E24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EBD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113" w:type="dxa"/>
            <w:noWrap w:val="0"/>
            <w:vAlign w:val="center"/>
          </w:tcPr>
          <w:p w14:paraId="70246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牛肺</w:t>
            </w:r>
          </w:p>
        </w:tc>
        <w:tc>
          <w:tcPr>
            <w:tcW w:w="1787" w:type="dxa"/>
            <w:noWrap w:val="0"/>
            <w:vAlign w:val="center"/>
          </w:tcPr>
          <w:p w14:paraId="15C67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08A66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6CD8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EFE3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113" w:type="dxa"/>
            <w:noWrap w:val="0"/>
            <w:vAlign w:val="center"/>
          </w:tcPr>
          <w:p w14:paraId="5CC46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牛俐</w:t>
            </w:r>
          </w:p>
        </w:tc>
        <w:tc>
          <w:tcPr>
            <w:tcW w:w="1787" w:type="dxa"/>
            <w:noWrap w:val="0"/>
            <w:vAlign w:val="center"/>
          </w:tcPr>
          <w:p w14:paraId="23A4F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631A34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1C71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D069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113" w:type="dxa"/>
            <w:noWrap w:val="0"/>
            <w:vAlign w:val="center"/>
          </w:tcPr>
          <w:p w14:paraId="53E86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牛脑</w:t>
            </w:r>
          </w:p>
        </w:tc>
        <w:tc>
          <w:tcPr>
            <w:tcW w:w="1787" w:type="dxa"/>
            <w:noWrap w:val="0"/>
            <w:vAlign w:val="center"/>
          </w:tcPr>
          <w:p w14:paraId="244AC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35EC9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1B01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01E5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113" w:type="dxa"/>
            <w:noWrap w:val="0"/>
            <w:vAlign w:val="center"/>
          </w:tcPr>
          <w:p w14:paraId="32BC6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香牛肉</w:t>
            </w:r>
          </w:p>
        </w:tc>
        <w:tc>
          <w:tcPr>
            <w:tcW w:w="1787" w:type="dxa"/>
            <w:noWrap w:val="0"/>
            <w:vAlign w:val="center"/>
          </w:tcPr>
          <w:p w14:paraId="74879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F82F4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新鲜、洁净，检疫合格、无注水、带皮无毛、无异味。</w:t>
            </w:r>
          </w:p>
        </w:tc>
      </w:tr>
      <w:tr w14:paraId="132E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2AA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113" w:type="dxa"/>
            <w:noWrap w:val="0"/>
            <w:vAlign w:val="center"/>
          </w:tcPr>
          <w:p w14:paraId="17F68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牛骨</w:t>
            </w:r>
          </w:p>
        </w:tc>
        <w:tc>
          <w:tcPr>
            <w:tcW w:w="1787" w:type="dxa"/>
            <w:noWrap w:val="0"/>
            <w:vAlign w:val="center"/>
          </w:tcPr>
          <w:p w14:paraId="2C042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8036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792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D1F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113" w:type="dxa"/>
            <w:noWrap w:val="0"/>
            <w:vAlign w:val="center"/>
          </w:tcPr>
          <w:p w14:paraId="1081E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牛蹄筋</w:t>
            </w:r>
          </w:p>
        </w:tc>
        <w:tc>
          <w:tcPr>
            <w:tcW w:w="1787" w:type="dxa"/>
            <w:noWrap w:val="0"/>
            <w:vAlign w:val="center"/>
          </w:tcPr>
          <w:p w14:paraId="5ADAC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E78E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5114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3F76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113" w:type="dxa"/>
            <w:noWrap w:val="0"/>
            <w:vAlign w:val="center"/>
          </w:tcPr>
          <w:p w14:paraId="08987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熟牛蹄筋</w:t>
            </w:r>
          </w:p>
        </w:tc>
        <w:tc>
          <w:tcPr>
            <w:tcW w:w="1787" w:type="dxa"/>
            <w:noWrap w:val="0"/>
            <w:vAlign w:val="center"/>
          </w:tcPr>
          <w:p w14:paraId="6CE18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82AF1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3AFB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F07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113" w:type="dxa"/>
            <w:noWrap w:val="0"/>
            <w:vAlign w:val="center"/>
          </w:tcPr>
          <w:p w14:paraId="6FD6B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牛鞭</w:t>
            </w:r>
          </w:p>
        </w:tc>
        <w:tc>
          <w:tcPr>
            <w:tcW w:w="1787" w:type="dxa"/>
            <w:noWrap w:val="0"/>
            <w:vAlign w:val="center"/>
          </w:tcPr>
          <w:p w14:paraId="0DD55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242" w:type="dxa"/>
            <w:noWrap w:val="0"/>
            <w:vAlign w:val="center"/>
          </w:tcPr>
          <w:p w14:paraId="36F1C6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0C7A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F12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113" w:type="dxa"/>
            <w:noWrap w:val="0"/>
            <w:vAlign w:val="center"/>
          </w:tcPr>
          <w:p w14:paraId="1E87C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牛尾</w:t>
            </w:r>
          </w:p>
        </w:tc>
        <w:tc>
          <w:tcPr>
            <w:tcW w:w="1787" w:type="dxa"/>
            <w:noWrap w:val="0"/>
            <w:vAlign w:val="center"/>
          </w:tcPr>
          <w:p w14:paraId="08AEA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7AA05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新鲜、洁净，检疫合格、无毛、无异味。</w:t>
            </w:r>
          </w:p>
        </w:tc>
      </w:tr>
      <w:tr w14:paraId="0FDF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0F1D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113" w:type="dxa"/>
            <w:noWrap w:val="0"/>
            <w:vAlign w:val="center"/>
          </w:tcPr>
          <w:p w14:paraId="4632F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碎腩</w:t>
            </w:r>
          </w:p>
        </w:tc>
        <w:tc>
          <w:tcPr>
            <w:tcW w:w="1787" w:type="dxa"/>
            <w:noWrap w:val="0"/>
            <w:vAlign w:val="center"/>
          </w:tcPr>
          <w:p w14:paraId="42EC2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6944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新鲜、洁净，检疫合格，无异味、无掺杂。</w:t>
            </w:r>
          </w:p>
        </w:tc>
      </w:tr>
      <w:tr w14:paraId="2231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6297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113" w:type="dxa"/>
            <w:noWrap w:val="0"/>
            <w:vAlign w:val="center"/>
          </w:tcPr>
          <w:p w14:paraId="41F7D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联豪牛扒</w:t>
            </w:r>
          </w:p>
        </w:tc>
        <w:tc>
          <w:tcPr>
            <w:tcW w:w="1787" w:type="dxa"/>
            <w:noWrap w:val="0"/>
            <w:vAlign w:val="center"/>
          </w:tcPr>
          <w:p w14:paraId="5E7AA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150g/包</w:t>
            </w:r>
          </w:p>
        </w:tc>
        <w:tc>
          <w:tcPr>
            <w:tcW w:w="5242" w:type="dxa"/>
            <w:noWrap w:val="0"/>
            <w:vAlign w:val="center"/>
          </w:tcPr>
          <w:p w14:paraId="40DDA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检疫合格，品质优，无过期。</w:t>
            </w:r>
          </w:p>
        </w:tc>
      </w:tr>
      <w:tr w14:paraId="675E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44C9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113" w:type="dxa"/>
            <w:noWrap w:val="0"/>
            <w:vAlign w:val="center"/>
          </w:tcPr>
          <w:p w14:paraId="614B6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去骨羊肉</w:t>
            </w:r>
          </w:p>
        </w:tc>
        <w:tc>
          <w:tcPr>
            <w:tcW w:w="1787" w:type="dxa"/>
            <w:noWrap w:val="0"/>
            <w:vAlign w:val="center"/>
          </w:tcPr>
          <w:p w14:paraId="2EB43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DA9C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新鲜、洁净，检疫合格、烧毛、无注水、无异味、肉质鲜嫩。</w:t>
            </w:r>
          </w:p>
        </w:tc>
      </w:tr>
      <w:tr w14:paraId="5EE1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5232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113" w:type="dxa"/>
            <w:noWrap w:val="0"/>
            <w:vAlign w:val="center"/>
          </w:tcPr>
          <w:p w14:paraId="3103A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羊肉（带骨）</w:t>
            </w:r>
          </w:p>
        </w:tc>
        <w:tc>
          <w:tcPr>
            <w:tcW w:w="1787" w:type="dxa"/>
            <w:noWrap w:val="0"/>
            <w:vAlign w:val="center"/>
          </w:tcPr>
          <w:p w14:paraId="0F15A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BE3F5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新鲜、洁净，检疫合格，烧毛、无注水，肉质鲜嫩，无异味。</w:t>
            </w:r>
          </w:p>
        </w:tc>
      </w:tr>
      <w:tr w14:paraId="660B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5C6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113" w:type="dxa"/>
            <w:noWrap w:val="0"/>
            <w:vAlign w:val="center"/>
          </w:tcPr>
          <w:p w14:paraId="52699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羊骨</w:t>
            </w:r>
          </w:p>
        </w:tc>
        <w:tc>
          <w:tcPr>
            <w:tcW w:w="1787" w:type="dxa"/>
            <w:noWrap w:val="0"/>
            <w:vAlign w:val="center"/>
          </w:tcPr>
          <w:p w14:paraId="15F79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65D89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62D4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89D4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113" w:type="dxa"/>
            <w:noWrap w:val="0"/>
            <w:vAlign w:val="center"/>
          </w:tcPr>
          <w:p w14:paraId="7B0B9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羊腩</w:t>
            </w:r>
          </w:p>
        </w:tc>
        <w:tc>
          <w:tcPr>
            <w:tcW w:w="1787" w:type="dxa"/>
            <w:noWrap w:val="0"/>
            <w:vAlign w:val="center"/>
          </w:tcPr>
          <w:p w14:paraId="0662F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572B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新鲜、洁净，检疫合格，无掺杂、带皮无毛。</w:t>
            </w:r>
          </w:p>
        </w:tc>
      </w:tr>
      <w:tr w14:paraId="7B12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826C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113" w:type="dxa"/>
            <w:noWrap w:val="0"/>
            <w:vAlign w:val="center"/>
          </w:tcPr>
          <w:p w14:paraId="7294D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羊排</w:t>
            </w:r>
          </w:p>
        </w:tc>
        <w:tc>
          <w:tcPr>
            <w:tcW w:w="1787" w:type="dxa"/>
            <w:noWrap w:val="0"/>
            <w:vAlign w:val="center"/>
          </w:tcPr>
          <w:p w14:paraId="08117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w:t>
            </w:r>
          </w:p>
        </w:tc>
        <w:tc>
          <w:tcPr>
            <w:tcW w:w="5242" w:type="dxa"/>
            <w:noWrap w:val="0"/>
            <w:vAlign w:val="center"/>
          </w:tcPr>
          <w:p w14:paraId="61985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4213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001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113" w:type="dxa"/>
            <w:noWrap w:val="0"/>
            <w:vAlign w:val="center"/>
          </w:tcPr>
          <w:p w14:paraId="46D73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羊蹄</w:t>
            </w:r>
          </w:p>
        </w:tc>
        <w:tc>
          <w:tcPr>
            <w:tcW w:w="1787" w:type="dxa"/>
            <w:noWrap w:val="0"/>
            <w:vAlign w:val="center"/>
          </w:tcPr>
          <w:p w14:paraId="656CA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开边散装</w:t>
            </w:r>
          </w:p>
        </w:tc>
        <w:tc>
          <w:tcPr>
            <w:tcW w:w="5242" w:type="dxa"/>
            <w:noWrap w:val="0"/>
            <w:vAlign w:val="center"/>
          </w:tcPr>
          <w:p w14:paraId="44FD51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新鲜、洁净，检疫合格、无毛、无异味。</w:t>
            </w:r>
          </w:p>
        </w:tc>
      </w:tr>
      <w:tr w14:paraId="1DA0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6FEE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113" w:type="dxa"/>
            <w:noWrap w:val="0"/>
            <w:vAlign w:val="center"/>
          </w:tcPr>
          <w:p w14:paraId="22D6E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羊皮</w:t>
            </w:r>
          </w:p>
        </w:tc>
        <w:tc>
          <w:tcPr>
            <w:tcW w:w="1787" w:type="dxa"/>
            <w:noWrap w:val="0"/>
            <w:vAlign w:val="center"/>
          </w:tcPr>
          <w:p w14:paraId="042F9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D5882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新鲜、洁净，检疫合格、无毛、无异味。</w:t>
            </w:r>
          </w:p>
        </w:tc>
      </w:tr>
      <w:tr w14:paraId="54DA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623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113" w:type="dxa"/>
            <w:noWrap w:val="0"/>
            <w:vAlign w:val="center"/>
          </w:tcPr>
          <w:p w14:paraId="6E886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干羊筋</w:t>
            </w:r>
          </w:p>
        </w:tc>
        <w:tc>
          <w:tcPr>
            <w:tcW w:w="1787" w:type="dxa"/>
            <w:noWrap w:val="0"/>
            <w:vAlign w:val="center"/>
          </w:tcPr>
          <w:p w14:paraId="34951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0D2C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洁净，检疫合格、无异味。</w:t>
            </w:r>
          </w:p>
        </w:tc>
      </w:tr>
      <w:tr w14:paraId="078B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959E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113" w:type="dxa"/>
            <w:noWrap w:val="0"/>
            <w:vAlign w:val="center"/>
          </w:tcPr>
          <w:p w14:paraId="5FAD2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羊肚</w:t>
            </w:r>
          </w:p>
        </w:tc>
        <w:tc>
          <w:tcPr>
            <w:tcW w:w="1787" w:type="dxa"/>
            <w:noWrap w:val="0"/>
            <w:vAlign w:val="center"/>
          </w:tcPr>
          <w:p w14:paraId="4DA3A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42" w:type="dxa"/>
            <w:noWrap w:val="0"/>
            <w:vAlign w:val="center"/>
          </w:tcPr>
          <w:p w14:paraId="64B9B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新鲜、洁净，检疫合格、无注水、无异味。</w:t>
            </w:r>
          </w:p>
        </w:tc>
      </w:tr>
      <w:tr w14:paraId="133E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699F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113" w:type="dxa"/>
            <w:noWrap w:val="0"/>
            <w:vAlign w:val="center"/>
          </w:tcPr>
          <w:p w14:paraId="016F0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羊血</w:t>
            </w:r>
          </w:p>
        </w:tc>
        <w:tc>
          <w:tcPr>
            <w:tcW w:w="1787" w:type="dxa"/>
            <w:noWrap w:val="0"/>
            <w:vAlign w:val="center"/>
          </w:tcPr>
          <w:p w14:paraId="5B5DD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EAFA9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新鲜、洁净，检疫合格，无掺假、无杂质、无异味。</w:t>
            </w:r>
          </w:p>
        </w:tc>
      </w:tr>
      <w:tr w14:paraId="7DA4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CDAD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13" w:type="dxa"/>
            <w:noWrap w:val="0"/>
            <w:vAlign w:val="center"/>
          </w:tcPr>
          <w:p w14:paraId="79C75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羊血</w:t>
            </w:r>
          </w:p>
        </w:tc>
        <w:tc>
          <w:tcPr>
            <w:tcW w:w="1787" w:type="dxa"/>
            <w:noWrap w:val="0"/>
            <w:vAlign w:val="center"/>
          </w:tcPr>
          <w:p w14:paraId="01982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块状</w:t>
            </w:r>
          </w:p>
        </w:tc>
        <w:tc>
          <w:tcPr>
            <w:tcW w:w="5242" w:type="dxa"/>
            <w:noWrap w:val="0"/>
            <w:vAlign w:val="center"/>
          </w:tcPr>
          <w:p w14:paraId="72AF9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新鲜、洁净，检疫合格，无掺假、无杂质、无异味。</w:t>
            </w:r>
          </w:p>
        </w:tc>
      </w:tr>
      <w:tr w14:paraId="4C87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5670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113" w:type="dxa"/>
            <w:noWrap w:val="0"/>
            <w:vAlign w:val="center"/>
          </w:tcPr>
          <w:p w14:paraId="618A3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半肥瘦肉</w:t>
            </w:r>
          </w:p>
        </w:tc>
        <w:tc>
          <w:tcPr>
            <w:tcW w:w="1787" w:type="dxa"/>
            <w:noWrap w:val="0"/>
            <w:vAlign w:val="center"/>
          </w:tcPr>
          <w:p w14:paraId="6943A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 （肥三成瘦七成）</w:t>
            </w:r>
          </w:p>
        </w:tc>
        <w:tc>
          <w:tcPr>
            <w:tcW w:w="5242" w:type="dxa"/>
            <w:noWrap w:val="0"/>
            <w:vAlign w:val="center"/>
          </w:tcPr>
          <w:p w14:paraId="70E8B9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208A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D387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113" w:type="dxa"/>
            <w:noWrap w:val="0"/>
            <w:vAlign w:val="center"/>
          </w:tcPr>
          <w:p w14:paraId="1DC88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陆川土猪  梅头肉</w:t>
            </w:r>
          </w:p>
        </w:tc>
        <w:tc>
          <w:tcPr>
            <w:tcW w:w="1787" w:type="dxa"/>
            <w:noWrap w:val="0"/>
            <w:vAlign w:val="center"/>
          </w:tcPr>
          <w:p w14:paraId="75AA2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71A24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682E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729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113" w:type="dxa"/>
            <w:noWrap w:val="0"/>
            <w:vAlign w:val="center"/>
          </w:tcPr>
          <w:p w14:paraId="6C9AC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陆川土猪  五花肉</w:t>
            </w:r>
          </w:p>
        </w:tc>
        <w:tc>
          <w:tcPr>
            <w:tcW w:w="1787" w:type="dxa"/>
            <w:noWrap w:val="0"/>
            <w:vAlign w:val="center"/>
          </w:tcPr>
          <w:p w14:paraId="3A4E2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058EE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7413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916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113" w:type="dxa"/>
            <w:noWrap w:val="0"/>
            <w:vAlign w:val="center"/>
          </w:tcPr>
          <w:p w14:paraId="4DB28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猪肥肉</w:t>
            </w:r>
          </w:p>
        </w:tc>
        <w:tc>
          <w:tcPr>
            <w:tcW w:w="1787" w:type="dxa"/>
            <w:noWrap w:val="0"/>
            <w:vAlign w:val="center"/>
          </w:tcPr>
          <w:p w14:paraId="48431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0FC99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新鲜、猪背肥肉、不带皮、洁净，检疫合格，无异味。</w:t>
            </w:r>
          </w:p>
        </w:tc>
      </w:tr>
      <w:tr w14:paraId="315C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39D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113" w:type="dxa"/>
            <w:noWrap w:val="0"/>
            <w:vAlign w:val="center"/>
          </w:tcPr>
          <w:p w14:paraId="7038B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带皮猪肥肉</w:t>
            </w:r>
          </w:p>
        </w:tc>
        <w:tc>
          <w:tcPr>
            <w:tcW w:w="1787" w:type="dxa"/>
            <w:noWrap w:val="0"/>
            <w:vAlign w:val="center"/>
          </w:tcPr>
          <w:p w14:paraId="7C856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C375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新鲜、猪背肥肉、烧毛、洁净，检疫合格，无异味。</w:t>
            </w:r>
          </w:p>
        </w:tc>
      </w:tr>
      <w:tr w14:paraId="2469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E40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113" w:type="dxa"/>
            <w:noWrap w:val="0"/>
            <w:vAlign w:val="center"/>
          </w:tcPr>
          <w:p w14:paraId="0F9D8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五花肉</w:t>
            </w:r>
          </w:p>
        </w:tc>
        <w:tc>
          <w:tcPr>
            <w:tcW w:w="1787" w:type="dxa"/>
            <w:noWrap w:val="0"/>
            <w:vAlign w:val="center"/>
          </w:tcPr>
          <w:p w14:paraId="75E8E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块状</w:t>
            </w:r>
          </w:p>
        </w:tc>
        <w:tc>
          <w:tcPr>
            <w:tcW w:w="5242" w:type="dxa"/>
            <w:noWrap w:val="0"/>
            <w:vAlign w:val="center"/>
          </w:tcPr>
          <w:p w14:paraId="405EC8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新鲜、洁净，检疫合格，无注水，肉质鲜嫩，无异味、肥瘦适中、无毛。</w:t>
            </w:r>
          </w:p>
        </w:tc>
      </w:tr>
      <w:tr w14:paraId="6B6A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42A3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113" w:type="dxa"/>
            <w:noWrap w:val="0"/>
            <w:vAlign w:val="center"/>
          </w:tcPr>
          <w:p w14:paraId="13A00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去皮五花肉</w:t>
            </w:r>
          </w:p>
        </w:tc>
        <w:tc>
          <w:tcPr>
            <w:tcW w:w="1787" w:type="dxa"/>
            <w:noWrap w:val="0"/>
            <w:vAlign w:val="center"/>
          </w:tcPr>
          <w:p w14:paraId="1CE16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块状</w:t>
            </w:r>
          </w:p>
        </w:tc>
        <w:tc>
          <w:tcPr>
            <w:tcW w:w="5242" w:type="dxa"/>
            <w:noWrap w:val="0"/>
            <w:vAlign w:val="center"/>
          </w:tcPr>
          <w:p w14:paraId="63F18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新鲜、洁净，检疫合格，无注水，肉质鲜嫩、无异味、肥瘦适中。</w:t>
            </w:r>
          </w:p>
        </w:tc>
      </w:tr>
      <w:tr w14:paraId="528D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949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113" w:type="dxa"/>
            <w:noWrap w:val="0"/>
            <w:vAlign w:val="center"/>
          </w:tcPr>
          <w:p w14:paraId="2A5ED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精五花肉</w:t>
            </w:r>
          </w:p>
        </w:tc>
        <w:tc>
          <w:tcPr>
            <w:tcW w:w="1787" w:type="dxa"/>
            <w:noWrap w:val="0"/>
            <w:vAlign w:val="center"/>
          </w:tcPr>
          <w:p w14:paraId="197FD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块状（切好边料）</w:t>
            </w:r>
          </w:p>
        </w:tc>
        <w:tc>
          <w:tcPr>
            <w:tcW w:w="5242" w:type="dxa"/>
            <w:noWrap w:val="0"/>
            <w:vAlign w:val="center"/>
          </w:tcPr>
          <w:p w14:paraId="3BCA9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新鲜、洁净，检疫合格，无注水、肉质鲜嫩，无异味、肥瘦适中、无毛。</w:t>
            </w:r>
          </w:p>
        </w:tc>
      </w:tr>
      <w:tr w14:paraId="58E8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E19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113" w:type="dxa"/>
            <w:noWrap w:val="0"/>
            <w:vAlign w:val="center"/>
          </w:tcPr>
          <w:p w14:paraId="50842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猪里脊肉</w:t>
            </w:r>
          </w:p>
        </w:tc>
        <w:tc>
          <w:tcPr>
            <w:tcW w:w="1787" w:type="dxa"/>
            <w:noWrap w:val="0"/>
            <w:vAlign w:val="center"/>
          </w:tcPr>
          <w:p w14:paraId="248E0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3-5斤/条</w:t>
            </w:r>
          </w:p>
        </w:tc>
        <w:tc>
          <w:tcPr>
            <w:tcW w:w="5242" w:type="dxa"/>
            <w:noWrap w:val="0"/>
            <w:vAlign w:val="center"/>
          </w:tcPr>
          <w:p w14:paraId="670E3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新鲜、洁净，检疫合格，不带脂肪层、去肉皮、去筋膜、无注水、无异味。</w:t>
            </w:r>
          </w:p>
        </w:tc>
      </w:tr>
      <w:tr w14:paraId="6685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BBD4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113" w:type="dxa"/>
            <w:noWrap w:val="0"/>
            <w:vAlign w:val="center"/>
          </w:tcPr>
          <w:p w14:paraId="382FC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梅头瘦肉</w:t>
            </w:r>
          </w:p>
        </w:tc>
        <w:tc>
          <w:tcPr>
            <w:tcW w:w="1787" w:type="dxa"/>
            <w:noWrap w:val="0"/>
            <w:vAlign w:val="center"/>
          </w:tcPr>
          <w:p w14:paraId="1456E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CE02A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新鲜、洁净，检疫合格，无注水，肉质鲜嫩，无皮，无异味。</w:t>
            </w:r>
          </w:p>
        </w:tc>
      </w:tr>
      <w:tr w14:paraId="4FAF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E64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113" w:type="dxa"/>
            <w:noWrap w:val="0"/>
            <w:vAlign w:val="center"/>
          </w:tcPr>
          <w:p w14:paraId="5019E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梅头瘦肉（带皮）</w:t>
            </w:r>
          </w:p>
        </w:tc>
        <w:tc>
          <w:tcPr>
            <w:tcW w:w="1787" w:type="dxa"/>
            <w:noWrap w:val="0"/>
            <w:vAlign w:val="center"/>
          </w:tcPr>
          <w:p w14:paraId="4CF13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5EAE0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新鲜、烧毛、洁净，检疫合格，无注水，肉质鲜嫩，无异味。</w:t>
            </w:r>
          </w:p>
        </w:tc>
      </w:tr>
      <w:tr w14:paraId="0FBB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F7BE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113" w:type="dxa"/>
            <w:noWrap w:val="0"/>
            <w:vAlign w:val="center"/>
          </w:tcPr>
          <w:p w14:paraId="10265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前腿瘦肉</w:t>
            </w:r>
          </w:p>
        </w:tc>
        <w:tc>
          <w:tcPr>
            <w:tcW w:w="1787" w:type="dxa"/>
            <w:noWrap w:val="0"/>
            <w:vAlign w:val="center"/>
          </w:tcPr>
          <w:p w14:paraId="1579D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E795E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新鲜、洁净，检疫合格，无注水，肉质鲜嫩，无皮，无异味。</w:t>
            </w:r>
          </w:p>
        </w:tc>
      </w:tr>
      <w:tr w14:paraId="4044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6C5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113" w:type="dxa"/>
            <w:noWrap w:val="0"/>
            <w:vAlign w:val="center"/>
          </w:tcPr>
          <w:p w14:paraId="46129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后腿瘦肉</w:t>
            </w:r>
          </w:p>
        </w:tc>
        <w:tc>
          <w:tcPr>
            <w:tcW w:w="1787" w:type="dxa"/>
            <w:noWrap w:val="0"/>
            <w:vAlign w:val="center"/>
          </w:tcPr>
          <w:p w14:paraId="5A560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89D1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新鲜、洁净，检疫合格，无注水，肉质鲜嫩，无皮，无异味。</w:t>
            </w:r>
          </w:p>
        </w:tc>
      </w:tr>
      <w:tr w14:paraId="7DB6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EEB6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113" w:type="dxa"/>
            <w:noWrap w:val="0"/>
            <w:vAlign w:val="center"/>
          </w:tcPr>
          <w:p w14:paraId="3576E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猪脚尖（开边前蹄）</w:t>
            </w:r>
          </w:p>
        </w:tc>
        <w:tc>
          <w:tcPr>
            <w:tcW w:w="1787" w:type="dxa"/>
            <w:noWrap w:val="0"/>
            <w:vAlign w:val="center"/>
          </w:tcPr>
          <w:p w14:paraId="440DA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0.8-1斤/个  （长12cm)</w:t>
            </w:r>
          </w:p>
        </w:tc>
        <w:tc>
          <w:tcPr>
            <w:tcW w:w="5242" w:type="dxa"/>
            <w:noWrap w:val="0"/>
            <w:vAlign w:val="center"/>
          </w:tcPr>
          <w:p w14:paraId="0AC19F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新鲜、洁净，检疫合格，去脚尖硬壳，烧好无毛。</w:t>
            </w:r>
          </w:p>
        </w:tc>
      </w:tr>
      <w:tr w14:paraId="676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9AE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113" w:type="dxa"/>
            <w:noWrap w:val="0"/>
            <w:vAlign w:val="center"/>
          </w:tcPr>
          <w:p w14:paraId="65087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开边猪脚 (前脚）</w:t>
            </w:r>
          </w:p>
        </w:tc>
        <w:tc>
          <w:tcPr>
            <w:tcW w:w="1787" w:type="dxa"/>
            <w:noWrap w:val="0"/>
            <w:vAlign w:val="center"/>
          </w:tcPr>
          <w:p w14:paraId="53579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C7791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773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2C00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113" w:type="dxa"/>
            <w:noWrap w:val="0"/>
            <w:vAlign w:val="center"/>
          </w:tcPr>
          <w:p w14:paraId="04C8B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开边猪脚（后脚）</w:t>
            </w:r>
          </w:p>
        </w:tc>
        <w:tc>
          <w:tcPr>
            <w:tcW w:w="1787" w:type="dxa"/>
            <w:noWrap w:val="0"/>
            <w:vAlign w:val="center"/>
          </w:tcPr>
          <w:p w14:paraId="5A431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65D13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545A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0A25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113" w:type="dxa"/>
            <w:noWrap w:val="0"/>
            <w:vAlign w:val="center"/>
          </w:tcPr>
          <w:p w14:paraId="6545D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猪头骨（去头皮带肉）</w:t>
            </w:r>
          </w:p>
        </w:tc>
        <w:tc>
          <w:tcPr>
            <w:tcW w:w="1787" w:type="dxa"/>
            <w:noWrap w:val="0"/>
            <w:vAlign w:val="center"/>
          </w:tcPr>
          <w:p w14:paraId="113FE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3C411F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723D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C0BC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113" w:type="dxa"/>
            <w:noWrap w:val="0"/>
            <w:vAlign w:val="center"/>
          </w:tcPr>
          <w:p w14:paraId="6D734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筒骨</w:t>
            </w:r>
          </w:p>
        </w:tc>
        <w:tc>
          <w:tcPr>
            <w:tcW w:w="1787" w:type="dxa"/>
            <w:noWrap w:val="0"/>
            <w:vAlign w:val="center"/>
          </w:tcPr>
          <w:p w14:paraId="7687A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A09B3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0C55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B272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113" w:type="dxa"/>
            <w:noWrap w:val="0"/>
            <w:vAlign w:val="center"/>
          </w:tcPr>
          <w:p w14:paraId="71F4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筒骨（砍）</w:t>
            </w:r>
          </w:p>
        </w:tc>
        <w:tc>
          <w:tcPr>
            <w:tcW w:w="1787" w:type="dxa"/>
            <w:noWrap w:val="0"/>
            <w:vAlign w:val="center"/>
          </w:tcPr>
          <w:p w14:paraId="243BE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9BC72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6BA8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0720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113" w:type="dxa"/>
            <w:noWrap w:val="0"/>
            <w:vAlign w:val="center"/>
          </w:tcPr>
          <w:p w14:paraId="25D80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沙骨</w:t>
            </w:r>
          </w:p>
        </w:tc>
        <w:tc>
          <w:tcPr>
            <w:tcW w:w="1787" w:type="dxa"/>
            <w:noWrap w:val="0"/>
            <w:vAlign w:val="center"/>
          </w:tcPr>
          <w:p w14:paraId="18828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957C4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5AC6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1A7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113" w:type="dxa"/>
            <w:noWrap w:val="0"/>
            <w:vAlign w:val="center"/>
          </w:tcPr>
          <w:p w14:paraId="45A66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龙尾骨</w:t>
            </w:r>
          </w:p>
        </w:tc>
        <w:tc>
          <w:tcPr>
            <w:tcW w:w="1787" w:type="dxa"/>
            <w:noWrap w:val="0"/>
            <w:vAlign w:val="center"/>
          </w:tcPr>
          <w:p w14:paraId="1B502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9282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32D1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1F3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113" w:type="dxa"/>
            <w:noWrap w:val="0"/>
            <w:vAlign w:val="center"/>
          </w:tcPr>
          <w:p w14:paraId="30A3B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净头骨</w:t>
            </w:r>
          </w:p>
        </w:tc>
        <w:tc>
          <w:tcPr>
            <w:tcW w:w="1787" w:type="dxa"/>
            <w:noWrap w:val="0"/>
            <w:vAlign w:val="center"/>
          </w:tcPr>
          <w:p w14:paraId="31EE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6F43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6BA9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DEE1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113" w:type="dxa"/>
            <w:noWrap w:val="0"/>
            <w:vAlign w:val="center"/>
          </w:tcPr>
          <w:p w14:paraId="137F0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小排</w:t>
            </w:r>
          </w:p>
        </w:tc>
        <w:tc>
          <w:tcPr>
            <w:tcW w:w="1787" w:type="dxa"/>
            <w:noWrap w:val="0"/>
            <w:vAlign w:val="center"/>
          </w:tcPr>
          <w:p w14:paraId="358C6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w:t>
            </w:r>
          </w:p>
        </w:tc>
        <w:tc>
          <w:tcPr>
            <w:tcW w:w="5242" w:type="dxa"/>
            <w:noWrap w:val="0"/>
            <w:vAlign w:val="center"/>
          </w:tcPr>
          <w:p w14:paraId="15AD0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4D73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7DD8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113" w:type="dxa"/>
            <w:noWrap w:val="0"/>
            <w:vAlign w:val="center"/>
          </w:tcPr>
          <w:p w14:paraId="094AC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去头小排</w:t>
            </w:r>
          </w:p>
        </w:tc>
        <w:tc>
          <w:tcPr>
            <w:tcW w:w="1787" w:type="dxa"/>
            <w:noWrap w:val="0"/>
            <w:vAlign w:val="center"/>
          </w:tcPr>
          <w:p w14:paraId="53EB8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w:t>
            </w:r>
          </w:p>
        </w:tc>
        <w:tc>
          <w:tcPr>
            <w:tcW w:w="5242" w:type="dxa"/>
            <w:noWrap w:val="0"/>
            <w:vAlign w:val="center"/>
          </w:tcPr>
          <w:p w14:paraId="6951B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180C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679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113" w:type="dxa"/>
            <w:noWrap w:val="0"/>
            <w:vAlign w:val="center"/>
          </w:tcPr>
          <w:p w14:paraId="4B515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大排</w:t>
            </w:r>
          </w:p>
        </w:tc>
        <w:tc>
          <w:tcPr>
            <w:tcW w:w="1787" w:type="dxa"/>
            <w:noWrap w:val="0"/>
            <w:vAlign w:val="center"/>
          </w:tcPr>
          <w:p w14:paraId="67C20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w:t>
            </w:r>
          </w:p>
        </w:tc>
        <w:tc>
          <w:tcPr>
            <w:tcW w:w="5242" w:type="dxa"/>
            <w:noWrap w:val="0"/>
            <w:vAlign w:val="center"/>
          </w:tcPr>
          <w:p w14:paraId="2C9EA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40AD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047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113" w:type="dxa"/>
            <w:noWrap w:val="0"/>
            <w:vAlign w:val="center"/>
          </w:tcPr>
          <w:p w14:paraId="10FD7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去脊肉大排</w:t>
            </w:r>
          </w:p>
        </w:tc>
        <w:tc>
          <w:tcPr>
            <w:tcW w:w="1787" w:type="dxa"/>
            <w:noWrap w:val="0"/>
            <w:vAlign w:val="center"/>
          </w:tcPr>
          <w:p w14:paraId="1E086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w:t>
            </w:r>
          </w:p>
        </w:tc>
        <w:tc>
          <w:tcPr>
            <w:tcW w:w="5242" w:type="dxa"/>
            <w:noWrap w:val="0"/>
            <w:vAlign w:val="center"/>
          </w:tcPr>
          <w:p w14:paraId="0B834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14F3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C26B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113" w:type="dxa"/>
            <w:noWrap w:val="0"/>
            <w:vAlign w:val="center"/>
          </w:tcPr>
          <w:p w14:paraId="03F59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净大排</w:t>
            </w:r>
          </w:p>
        </w:tc>
        <w:tc>
          <w:tcPr>
            <w:tcW w:w="1787" w:type="dxa"/>
            <w:noWrap w:val="0"/>
            <w:vAlign w:val="center"/>
          </w:tcPr>
          <w:p w14:paraId="55F3A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整块</w:t>
            </w:r>
          </w:p>
        </w:tc>
        <w:tc>
          <w:tcPr>
            <w:tcW w:w="5242" w:type="dxa"/>
            <w:noWrap w:val="0"/>
            <w:vAlign w:val="center"/>
          </w:tcPr>
          <w:p w14:paraId="7F64F5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w:t>
            </w:r>
          </w:p>
        </w:tc>
      </w:tr>
      <w:tr w14:paraId="0C47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48B4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113" w:type="dxa"/>
            <w:noWrap w:val="0"/>
            <w:vAlign w:val="center"/>
          </w:tcPr>
          <w:p w14:paraId="2389B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净猪肚</w:t>
            </w:r>
          </w:p>
        </w:tc>
        <w:tc>
          <w:tcPr>
            <w:tcW w:w="1787" w:type="dxa"/>
            <w:noWrap w:val="0"/>
            <w:vAlign w:val="center"/>
          </w:tcPr>
          <w:p w14:paraId="57FCD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1.5-2.5斤/个</w:t>
            </w:r>
          </w:p>
        </w:tc>
        <w:tc>
          <w:tcPr>
            <w:tcW w:w="5242" w:type="dxa"/>
            <w:noWrap w:val="0"/>
            <w:vAlign w:val="center"/>
          </w:tcPr>
          <w:p w14:paraId="5E82CB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新鲜、洁净，检疫合格，无异味、无注水、无油、去肚肠头。</w:t>
            </w:r>
          </w:p>
        </w:tc>
      </w:tr>
      <w:tr w14:paraId="437C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275D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113" w:type="dxa"/>
            <w:noWrap w:val="0"/>
            <w:vAlign w:val="center"/>
          </w:tcPr>
          <w:p w14:paraId="0953A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猪头皮</w:t>
            </w:r>
          </w:p>
        </w:tc>
        <w:tc>
          <w:tcPr>
            <w:tcW w:w="1787" w:type="dxa"/>
            <w:noWrap w:val="0"/>
            <w:vAlign w:val="center"/>
          </w:tcPr>
          <w:p w14:paraId="39EED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D659F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35D3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3FA4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113" w:type="dxa"/>
            <w:noWrap w:val="0"/>
            <w:vAlign w:val="center"/>
          </w:tcPr>
          <w:p w14:paraId="03CD9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猪面肉</w:t>
            </w:r>
          </w:p>
        </w:tc>
        <w:tc>
          <w:tcPr>
            <w:tcW w:w="1787" w:type="dxa"/>
            <w:noWrap w:val="0"/>
            <w:vAlign w:val="center"/>
          </w:tcPr>
          <w:p w14:paraId="297DE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61E20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090A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021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113" w:type="dxa"/>
            <w:noWrap w:val="0"/>
            <w:vAlign w:val="center"/>
          </w:tcPr>
          <w:p w14:paraId="7C364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猪心</w:t>
            </w:r>
          </w:p>
        </w:tc>
        <w:tc>
          <w:tcPr>
            <w:tcW w:w="1787" w:type="dxa"/>
            <w:noWrap w:val="0"/>
            <w:vAlign w:val="center"/>
          </w:tcPr>
          <w:p w14:paraId="15643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7C587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4754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7D0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113" w:type="dxa"/>
            <w:noWrap w:val="0"/>
            <w:vAlign w:val="center"/>
          </w:tcPr>
          <w:p w14:paraId="118F1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猪肝</w:t>
            </w:r>
          </w:p>
        </w:tc>
        <w:tc>
          <w:tcPr>
            <w:tcW w:w="1787" w:type="dxa"/>
            <w:noWrap w:val="0"/>
            <w:vAlign w:val="center"/>
          </w:tcPr>
          <w:p w14:paraId="3A165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7EEB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5B73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F604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113" w:type="dxa"/>
            <w:noWrap w:val="0"/>
            <w:vAlign w:val="center"/>
          </w:tcPr>
          <w:p w14:paraId="7FC41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猪肺</w:t>
            </w:r>
          </w:p>
        </w:tc>
        <w:tc>
          <w:tcPr>
            <w:tcW w:w="1787" w:type="dxa"/>
            <w:noWrap w:val="0"/>
            <w:vAlign w:val="center"/>
          </w:tcPr>
          <w:p w14:paraId="1291E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42" w:type="dxa"/>
            <w:noWrap w:val="0"/>
            <w:vAlign w:val="center"/>
          </w:tcPr>
          <w:p w14:paraId="7D274B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31F3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B270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113" w:type="dxa"/>
            <w:noWrap w:val="0"/>
            <w:vAlign w:val="center"/>
          </w:tcPr>
          <w:p w14:paraId="59AC8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猪舌头</w:t>
            </w:r>
          </w:p>
        </w:tc>
        <w:tc>
          <w:tcPr>
            <w:tcW w:w="1787" w:type="dxa"/>
            <w:noWrap w:val="0"/>
            <w:vAlign w:val="center"/>
          </w:tcPr>
          <w:p w14:paraId="30D33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5242" w:type="dxa"/>
            <w:noWrap w:val="0"/>
            <w:vAlign w:val="center"/>
          </w:tcPr>
          <w:p w14:paraId="080C98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0E49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2996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113" w:type="dxa"/>
            <w:noWrap w:val="0"/>
            <w:vAlign w:val="center"/>
          </w:tcPr>
          <w:p w14:paraId="11967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猪腰</w:t>
            </w:r>
          </w:p>
        </w:tc>
        <w:tc>
          <w:tcPr>
            <w:tcW w:w="1787" w:type="dxa"/>
            <w:noWrap w:val="0"/>
            <w:vAlign w:val="center"/>
          </w:tcPr>
          <w:p w14:paraId="197A0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42" w:type="dxa"/>
            <w:noWrap w:val="0"/>
            <w:vAlign w:val="center"/>
          </w:tcPr>
          <w:p w14:paraId="7C060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4D55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02D8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113" w:type="dxa"/>
            <w:noWrap w:val="0"/>
            <w:vAlign w:val="center"/>
          </w:tcPr>
          <w:p w14:paraId="7F4C6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猪脑</w:t>
            </w:r>
          </w:p>
        </w:tc>
        <w:tc>
          <w:tcPr>
            <w:tcW w:w="1787" w:type="dxa"/>
            <w:noWrap w:val="0"/>
            <w:vAlign w:val="center"/>
          </w:tcPr>
          <w:p w14:paraId="21FB8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242" w:type="dxa"/>
            <w:noWrap w:val="0"/>
            <w:vAlign w:val="center"/>
          </w:tcPr>
          <w:p w14:paraId="5AAB6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419B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3939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113" w:type="dxa"/>
            <w:noWrap w:val="0"/>
            <w:vAlign w:val="center"/>
          </w:tcPr>
          <w:p w14:paraId="62731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大肠</w:t>
            </w:r>
          </w:p>
        </w:tc>
        <w:tc>
          <w:tcPr>
            <w:tcW w:w="1787" w:type="dxa"/>
            <w:noWrap w:val="0"/>
            <w:vAlign w:val="center"/>
          </w:tcPr>
          <w:p w14:paraId="62300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EB612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新鲜、洁净，检疫合格，无异味、无油。</w:t>
            </w:r>
          </w:p>
        </w:tc>
      </w:tr>
      <w:tr w14:paraId="564B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877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113" w:type="dxa"/>
            <w:noWrap w:val="0"/>
            <w:vAlign w:val="center"/>
          </w:tcPr>
          <w:p w14:paraId="57D56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直肠</w:t>
            </w:r>
          </w:p>
        </w:tc>
        <w:tc>
          <w:tcPr>
            <w:tcW w:w="1787" w:type="dxa"/>
            <w:noWrap w:val="0"/>
            <w:vAlign w:val="center"/>
          </w:tcPr>
          <w:p w14:paraId="52B2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38111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新鲜、洁净，检疫合格，无异味、无油。</w:t>
            </w:r>
          </w:p>
        </w:tc>
      </w:tr>
      <w:tr w14:paraId="581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679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113" w:type="dxa"/>
            <w:noWrap w:val="0"/>
            <w:vAlign w:val="center"/>
          </w:tcPr>
          <w:p w14:paraId="7E552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七寸</w:t>
            </w:r>
          </w:p>
        </w:tc>
        <w:tc>
          <w:tcPr>
            <w:tcW w:w="1787" w:type="dxa"/>
            <w:noWrap w:val="0"/>
            <w:vAlign w:val="center"/>
          </w:tcPr>
          <w:p w14:paraId="4EA4D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4A72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新鲜、洁净，检疫合格，无异味、无油。</w:t>
            </w:r>
          </w:p>
        </w:tc>
      </w:tr>
      <w:tr w14:paraId="3C25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BE1E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113" w:type="dxa"/>
            <w:noWrap w:val="0"/>
            <w:vAlign w:val="center"/>
          </w:tcPr>
          <w:p w14:paraId="45560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粉肠头</w:t>
            </w:r>
          </w:p>
        </w:tc>
        <w:tc>
          <w:tcPr>
            <w:tcW w:w="1787" w:type="dxa"/>
            <w:noWrap w:val="0"/>
            <w:vAlign w:val="center"/>
          </w:tcPr>
          <w:p w14:paraId="5D451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3AAED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新鲜、洁净，检疫合格，无异味、无油。</w:t>
            </w:r>
          </w:p>
        </w:tc>
      </w:tr>
      <w:tr w14:paraId="7997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EC3C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113" w:type="dxa"/>
            <w:noWrap w:val="0"/>
            <w:vAlign w:val="center"/>
          </w:tcPr>
          <w:p w14:paraId="607B2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粉肠</w:t>
            </w:r>
          </w:p>
        </w:tc>
        <w:tc>
          <w:tcPr>
            <w:tcW w:w="1787" w:type="dxa"/>
            <w:noWrap w:val="0"/>
            <w:vAlign w:val="center"/>
          </w:tcPr>
          <w:p w14:paraId="4B123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9781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新鲜、洁净，检疫合格，无异味、无油。</w:t>
            </w:r>
          </w:p>
        </w:tc>
      </w:tr>
      <w:tr w14:paraId="0D40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0C06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113" w:type="dxa"/>
            <w:noWrap w:val="0"/>
            <w:vAlign w:val="center"/>
          </w:tcPr>
          <w:p w14:paraId="1520E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小肠</w:t>
            </w:r>
          </w:p>
        </w:tc>
        <w:tc>
          <w:tcPr>
            <w:tcW w:w="1787" w:type="dxa"/>
            <w:noWrap w:val="0"/>
            <w:vAlign w:val="center"/>
          </w:tcPr>
          <w:p w14:paraId="396B7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263F9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新鲜、洁净，检疫合格，无异味、无油。</w:t>
            </w:r>
          </w:p>
        </w:tc>
      </w:tr>
      <w:tr w14:paraId="42B4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4D90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113" w:type="dxa"/>
            <w:noWrap w:val="0"/>
            <w:vAlign w:val="center"/>
          </w:tcPr>
          <w:p w14:paraId="558C5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花肠</w:t>
            </w:r>
          </w:p>
        </w:tc>
        <w:tc>
          <w:tcPr>
            <w:tcW w:w="1787" w:type="dxa"/>
            <w:noWrap w:val="0"/>
            <w:vAlign w:val="center"/>
          </w:tcPr>
          <w:p w14:paraId="63B56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1.5-2斤/只</w:t>
            </w:r>
          </w:p>
        </w:tc>
        <w:tc>
          <w:tcPr>
            <w:tcW w:w="5242" w:type="dxa"/>
            <w:noWrap w:val="0"/>
            <w:vAlign w:val="center"/>
          </w:tcPr>
          <w:p w14:paraId="54AC3A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4721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E514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113" w:type="dxa"/>
            <w:noWrap w:val="0"/>
            <w:vAlign w:val="center"/>
          </w:tcPr>
          <w:p w14:paraId="2983F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猪血</w:t>
            </w:r>
          </w:p>
        </w:tc>
        <w:tc>
          <w:tcPr>
            <w:tcW w:w="1787" w:type="dxa"/>
            <w:noWrap w:val="0"/>
            <w:vAlign w:val="center"/>
          </w:tcPr>
          <w:p w14:paraId="50AF6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块状</w:t>
            </w:r>
          </w:p>
        </w:tc>
        <w:tc>
          <w:tcPr>
            <w:tcW w:w="5242" w:type="dxa"/>
            <w:noWrap w:val="0"/>
            <w:vAlign w:val="center"/>
          </w:tcPr>
          <w:p w14:paraId="4C08E9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2132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92A6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113" w:type="dxa"/>
            <w:noWrap w:val="0"/>
            <w:vAlign w:val="center"/>
          </w:tcPr>
          <w:p w14:paraId="49456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净猪耳</w:t>
            </w:r>
          </w:p>
        </w:tc>
        <w:tc>
          <w:tcPr>
            <w:tcW w:w="1787" w:type="dxa"/>
            <w:noWrap w:val="0"/>
            <w:vAlign w:val="center"/>
          </w:tcPr>
          <w:p w14:paraId="4D8CE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0.3-0.5斤/个</w:t>
            </w:r>
          </w:p>
        </w:tc>
        <w:tc>
          <w:tcPr>
            <w:tcW w:w="5242" w:type="dxa"/>
            <w:noWrap w:val="0"/>
            <w:vAlign w:val="center"/>
          </w:tcPr>
          <w:p w14:paraId="35DDB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6CE1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0DF0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113" w:type="dxa"/>
            <w:noWrap w:val="0"/>
            <w:vAlign w:val="center"/>
          </w:tcPr>
          <w:p w14:paraId="32A65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猪耳朵</w:t>
            </w:r>
          </w:p>
        </w:tc>
        <w:tc>
          <w:tcPr>
            <w:tcW w:w="1787" w:type="dxa"/>
            <w:noWrap w:val="0"/>
            <w:vAlign w:val="center"/>
          </w:tcPr>
          <w:p w14:paraId="26B98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0.6-0.7斤/个</w:t>
            </w:r>
          </w:p>
        </w:tc>
        <w:tc>
          <w:tcPr>
            <w:tcW w:w="5242" w:type="dxa"/>
            <w:noWrap w:val="0"/>
            <w:vAlign w:val="center"/>
          </w:tcPr>
          <w:p w14:paraId="073E9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0D43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602C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113" w:type="dxa"/>
            <w:noWrap w:val="0"/>
            <w:vAlign w:val="center"/>
          </w:tcPr>
          <w:p w14:paraId="1E481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猪蹄筋（鲜）</w:t>
            </w:r>
          </w:p>
        </w:tc>
        <w:tc>
          <w:tcPr>
            <w:tcW w:w="1787" w:type="dxa"/>
            <w:noWrap w:val="0"/>
            <w:vAlign w:val="center"/>
          </w:tcPr>
          <w:p w14:paraId="43552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AE9D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2CB5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2D6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113" w:type="dxa"/>
            <w:noWrap w:val="0"/>
            <w:vAlign w:val="center"/>
          </w:tcPr>
          <w:p w14:paraId="42959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肉筋</w:t>
            </w:r>
          </w:p>
        </w:tc>
        <w:tc>
          <w:tcPr>
            <w:tcW w:w="1787" w:type="dxa"/>
            <w:noWrap w:val="0"/>
            <w:vAlign w:val="center"/>
          </w:tcPr>
          <w:p w14:paraId="0574B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72DB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43BC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92C7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113" w:type="dxa"/>
            <w:noWrap w:val="0"/>
            <w:vAlign w:val="center"/>
          </w:tcPr>
          <w:p w14:paraId="75CA8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猪尾（冰鲜）</w:t>
            </w:r>
          </w:p>
        </w:tc>
        <w:tc>
          <w:tcPr>
            <w:tcW w:w="1787" w:type="dxa"/>
            <w:noWrap w:val="0"/>
            <w:vAlign w:val="center"/>
          </w:tcPr>
          <w:p w14:paraId="3A653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6522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5B1B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57B8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113" w:type="dxa"/>
            <w:noWrap w:val="0"/>
            <w:vAlign w:val="center"/>
          </w:tcPr>
          <w:p w14:paraId="030AB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猪尾</w:t>
            </w:r>
          </w:p>
        </w:tc>
        <w:tc>
          <w:tcPr>
            <w:tcW w:w="1787" w:type="dxa"/>
            <w:noWrap w:val="0"/>
            <w:vAlign w:val="center"/>
          </w:tcPr>
          <w:p w14:paraId="4D37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024BB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1CF8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022A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113" w:type="dxa"/>
            <w:noWrap w:val="0"/>
            <w:vAlign w:val="center"/>
          </w:tcPr>
          <w:p w14:paraId="01D9F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猪圆蹄</w:t>
            </w:r>
          </w:p>
        </w:tc>
        <w:tc>
          <w:tcPr>
            <w:tcW w:w="1787" w:type="dxa"/>
            <w:noWrap w:val="0"/>
            <w:vAlign w:val="center"/>
          </w:tcPr>
          <w:p w14:paraId="17738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2.5-3斤/个</w:t>
            </w:r>
          </w:p>
        </w:tc>
        <w:tc>
          <w:tcPr>
            <w:tcW w:w="5242" w:type="dxa"/>
            <w:noWrap w:val="0"/>
            <w:vAlign w:val="center"/>
          </w:tcPr>
          <w:p w14:paraId="5B4A5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新鲜、洁净，检疫合格，无异味、烧好无毛。</w:t>
            </w:r>
          </w:p>
        </w:tc>
      </w:tr>
      <w:tr w14:paraId="5E19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1CE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113" w:type="dxa"/>
            <w:noWrap w:val="0"/>
            <w:vAlign w:val="center"/>
          </w:tcPr>
          <w:p w14:paraId="4BE5F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猪板油</w:t>
            </w:r>
          </w:p>
        </w:tc>
        <w:tc>
          <w:tcPr>
            <w:tcW w:w="1787" w:type="dxa"/>
            <w:noWrap w:val="0"/>
            <w:vAlign w:val="center"/>
          </w:tcPr>
          <w:p w14:paraId="3BED0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187B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w:t>
            </w:r>
          </w:p>
        </w:tc>
      </w:tr>
      <w:tr w14:paraId="70E0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F36D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113" w:type="dxa"/>
            <w:noWrap w:val="0"/>
            <w:vAlign w:val="center"/>
          </w:tcPr>
          <w:p w14:paraId="7C952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猪脆骨</w:t>
            </w:r>
          </w:p>
        </w:tc>
        <w:tc>
          <w:tcPr>
            <w:tcW w:w="1787" w:type="dxa"/>
            <w:noWrap w:val="0"/>
            <w:vAlign w:val="center"/>
          </w:tcPr>
          <w:p w14:paraId="295FF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5242" w:type="dxa"/>
            <w:noWrap w:val="0"/>
            <w:vAlign w:val="center"/>
          </w:tcPr>
          <w:p w14:paraId="518C1E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新鲜、洁净，检疫合格，无异味、无过期。</w:t>
            </w:r>
          </w:p>
        </w:tc>
      </w:tr>
      <w:tr w14:paraId="49B0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67BF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113" w:type="dxa"/>
            <w:noWrap w:val="0"/>
            <w:vAlign w:val="center"/>
          </w:tcPr>
          <w:p w14:paraId="7F30F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炭烧肉</w:t>
            </w:r>
          </w:p>
        </w:tc>
        <w:tc>
          <w:tcPr>
            <w:tcW w:w="1787" w:type="dxa"/>
            <w:noWrap w:val="0"/>
            <w:vAlign w:val="center"/>
          </w:tcPr>
          <w:p w14:paraId="193A5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包（4斤）</w:t>
            </w:r>
          </w:p>
        </w:tc>
        <w:tc>
          <w:tcPr>
            <w:tcW w:w="5242" w:type="dxa"/>
            <w:noWrap w:val="0"/>
            <w:vAlign w:val="center"/>
          </w:tcPr>
          <w:p w14:paraId="481EC5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新鲜、洁净，检疫合格，无异味、无过期。</w:t>
            </w:r>
          </w:p>
        </w:tc>
      </w:tr>
      <w:tr w14:paraId="7331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BD01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113" w:type="dxa"/>
            <w:noWrap w:val="0"/>
            <w:vAlign w:val="center"/>
          </w:tcPr>
          <w:p w14:paraId="5377A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狗肉</w:t>
            </w:r>
          </w:p>
        </w:tc>
        <w:tc>
          <w:tcPr>
            <w:tcW w:w="1787" w:type="dxa"/>
            <w:noWrap w:val="0"/>
            <w:vAlign w:val="center"/>
          </w:tcPr>
          <w:p w14:paraId="35881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散装（砍杀）</w:t>
            </w:r>
          </w:p>
        </w:tc>
        <w:tc>
          <w:tcPr>
            <w:tcW w:w="5242" w:type="dxa"/>
            <w:noWrap w:val="0"/>
            <w:vAlign w:val="center"/>
          </w:tcPr>
          <w:p w14:paraId="01197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新鲜、洁净，检疫合格，无异味、带皮、烧好去毛。</w:t>
            </w:r>
          </w:p>
        </w:tc>
      </w:tr>
      <w:tr w14:paraId="589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BA9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113" w:type="dxa"/>
            <w:noWrap w:val="0"/>
            <w:vAlign w:val="center"/>
          </w:tcPr>
          <w:p w14:paraId="16C67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兔肉</w:t>
            </w:r>
          </w:p>
        </w:tc>
        <w:tc>
          <w:tcPr>
            <w:tcW w:w="1787" w:type="dxa"/>
            <w:noWrap w:val="0"/>
            <w:vAlign w:val="center"/>
          </w:tcPr>
          <w:p w14:paraId="3AE13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散装（砍杀）</w:t>
            </w:r>
          </w:p>
        </w:tc>
        <w:tc>
          <w:tcPr>
            <w:tcW w:w="5242" w:type="dxa"/>
            <w:noWrap w:val="0"/>
            <w:vAlign w:val="center"/>
          </w:tcPr>
          <w:p w14:paraId="7F9DF8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新鲜、洁净，检疫合格，无异味、带皮、烧好去毛。</w:t>
            </w:r>
          </w:p>
        </w:tc>
      </w:tr>
      <w:tr w14:paraId="5547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808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113" w:type="dxa"/>
            <w:noWrap w:val="0"/>
            <w:vAlign w:val="center"/>
          </w:tcPr>
          <w:p w14:paraId="4BAEA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驴肉</w:t>
            </w:r>
          </w:p>
        </w:tc>
        <w:tc>
          <w:tcPr>
            <w:tcW w:w="1787" w:type="dxa"/>
            <w:noWrap w:val="0"/>
            <w:vAlign w:val="center"/>
          </w:tcPr>
          <w:p w14:paraId="6D1B1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散装（砍杀）</w:t>
            </w:r>
          </w:p>
        </w:tc>
        <w:tc>
          <w:tcPr>
            <w:tcW w:w="5242" w:type="dxa"/>
            <w:noWrap w:val="0"/>
            <w:vAlign w:val="center"/>
          </w:tcPr>
          <w:p w14:paraId="446646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新鲜、洁净，检疫合格，无异味、带皮、烧好去毛。</w:t>
            </w:r>
          </w:p>
        </w:tc>
      </w:tr>
      <w:tr w14:paraId="4B0F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84F1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113" w:type="dxa"/>
            <w:noWrap w:val="0"/>
            <w:vAlign w:val="center"/>
          </w:tcPr>
          <w:p w14:paraId="60577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贺欧腊肉</w:t>
            </w:r>
          </w:p>
        </w:tc>
        <w:tc>
          <w:tcPr>
            <w:tcW w:w="1787" w:type="dxa"/>
            <w:noWrap w:val="0"/>
            <w:vAlign w:val="center"/>
          </w:tcPr>
          <w:p w14:paraId="729A1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400g/包</w:t>
            </w:r>
          </w:p>
        </w:tc>
        <w:tc>
          <w:tcPr>
            <w:tcW w:w="5242" w:type="dxa"/>
            <w:noWrap w:val="0"/>
            <w:vAlign w:val="center"/>
          </w:tcPr>
          <w:p w14:paraId="498F70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检疫合格，品质优、无过期。</w:t>
            </w:r>
          </w:p>
        </w:tc>
      </w:tr>
      <w:tr w14:paraId="218B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A68A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113" w:type="dxa"/>
            <w:noWrap w:val="0"/>
            <w:vAlign w:val="center"/>
          </w:tcPr>
          <w:p w14:paraId="4818DF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梅林午餐肉</w:t>
            </w:r>
          </w:p>
        </w:tc>
        <w:tc>
          <w:tcPr>
            <w:tcW w:w="1787" w:type="dxa"/>
            <w:noWrap w:val="0"/>
            <w:vAlign w:val="center"/>
          </w:tcPr>
          <w:p w14:paraId="0B0268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250g/包</w:t>
            </w:r>
          </w:p>
        </w:tc>
        <w:tc>
          <w:tcPr>
            <w:tcW w:w="5242" w:type="dxa"/>
            <w:noWrap w:val="0"/>
            <w:vAlign w:val="center"/>
          </w:tcPr>
          <w:p w14:paraId="0836CD9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检疫合格，品质优、无过期。</w:t>
            </w:r>
          </w:p>
        </w:tc>
      </w:tr>
      <w:tr w14:paraId="079F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B9F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113" w:type="dxa"/>
            <w:noWrap w:val="0"/>
            <w:vAlign w:val="center"/>
          </w:tcPr>
          <w:p w14:paraId="166842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小黄骨鱼（杀）</w:t>
            </w:r>
          </w:p>
        </w:tc>
        <w:tc>
          <w:tcPr>
            <w:tcW w:w="1787" w:type="dxa"/>
            <w:noWrap w:val="0"/>
            <w:vAlign w:val="center"/>
          </w:tcPr>
          <w:p w14:paraId="31490A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0.25-0.3斤/条</w:t>
            </w:r>
          </w:p>
        </w:tc>
        <w:tc>
          <w:tcPr>
            <w:tcW w:w="5242" w:type="dxa"/>
            <w:noWrap w:val="0"/>
            <w:vAlign w:val="center"/>
          </w:tcPr>
          <w:p w14:paraId="21D52A3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新鲜、无异味、无死鱼、无异味。</w:t>
            </w:r>
          </w:p>
        </w:tc>
      </w:tr>
      <w:tr w14:paraId="514C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665A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113" w:type="dxa"/>
            <w:noWrap w:val="0"/>
            <w:vAlign w:val="center"/>
          </w:tcPr>
          <w:p w14:paraId="767B27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中黄骨鱼（杀）</w:t>
            </w:r>
          </w:p>
        </w:tc>
        <w:tc>
          <w:tcPr>
            <w:tcW w:w="1787" w:type="dxa"/>
            <w:noWrap w:val="0"/>
            <w:vAlign w:val="center"/>
          </w:tcPr>
          <w:p w14:paraId="21159D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0.3-0.4斤/条</w:t>
            </w:r>
          </w:p>
        </w:tc>
        <w:tc>
          <w:tcPr>
            <w:tcW w:w="5242" w:type="dxa"/>
            <w:noWrap w:val="0"/>
            <w:vAlign w:val="center"/>
          </w:tcPr>
          <w:p w14:paraId="341D79E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1A07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92B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113" w:type="dxa"/>
            <w:noWrap w:val="0"/>
            <w:vAlign w:val="center"/>
          </w:tcPr>
          <w:p w14:paraId="2A3FC2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魽鱼（杀）</w:t>
            </w:r>
          </w:p>
        </w:tc>
        <w:tc>
          <w:tcPr>
            <w:tcW w:w="1787" w:type="dxa"/>
            <w:noWrap w:val="0"/>
            <w:vAlign w:val="center"/>
          </w:tcPr>
          <w:p w14:paraId="3C36A6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2-4斤/条</w:t>
            </w:r>
          </w:p>
        </w:tc>
        <w:tc>
          <w:tcPr>
            <w:tcW w:w="5242" w:type="dxa"/>
            <w:noWrap w:val="0"/>
            <w:vAlign w:val="center"/>
          </w:tcPr>
          <w:p w14:paraId="798BF5E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03F9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8E54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113" w:type="dxa"/>
            <w:noWrap w:val="0"/>
            <w:vAlign w:val="center"/>
          </w:tcPr>
          <w:p w14:paraId="4EF7A5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鲶鱼</w:t>
            </w:r>
          </w:p>
        </w:tc>
        <w:tc>
          <w:tcPr>
            <w:tcW w:w="1787" w:type="dxa"/>
            <w:noWrap w:val="0"/>
            <w:vAlign w:val="center"/>
          </w:tcPr>
          <w:p w14:paraId="340D84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2-3斤/条</w:t>
            </w:r>
          </w:p>
        </w:tc>
        <w:tc>
          <w:tcPr>
            <w:tcW w:w="5242" w:type="dxa"/>
            <w:noWrap w:val="0"/>
            <w:vAlign w:val="center"/>
          </w:tcPr>
          <w:p w14:paraId="3CE7BD3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35E1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5B89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113" w:type="dxa"/>
            <w:noWrap w:val="0"/>
            <w:vAlign w:val="center"/>
          </w:tcPr>
          <w:p w14:paraId="454D2B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草鱼（杀）</w:t>
            </w:r>
          </w:p>
        </w:tc>
        <w:tc>
          <w:tcPr>
            <w:tcW w:w="1787" w:type="dxa"/>
            <w:noWrap w:val="0"/>
            <w:vAlign w:val="center"/>
          </w:tcPr>
          <w:p w14:paraId="3A92E3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4-6斤/条</w:t>
            </w:r>
          </w:p>
        </w:tc>
        <w:tc>
          <w:tcPr>
            <w:tcW w:w="5242" w:type="dxa"/>
            <w:noWrap w:val="0"/>
            <w:vAlign w:val="center"/>
          </w:tcPr>
          <w:p w14:paraId="5B2F6B4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085B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F9EB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113" w:type="dxa"/>
            <w:noWrap w:val="0"/>
            <w:vAlign w:val="center"/>
          </w:tcPr>
          <w:p w14:paraId="64E34A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缩骨鱼（杀）</w:t>
            </w:r>
          </w:p>
        </w:tc>
        <w:tc>
          <w:tcPr>
            <w:tcW w:w="1787" w:type="dxa"/>
            <w:noWrap w:val="0"/>
            <w:vAlign w:val="center"/>
          </w:tcPr>
          <w:p w14:paraId="48A459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4斤以上/条</w:t>
            </w:r>
          </w:p>
        </w:tc>
        <w:tc>
          <w:tcPr>
            <w:tcW w:w="5242" w:type="dxa"/>
            <w:noWrap w:val="0"/>
            <w:vAlign w:val="center"/>
          </w:tcPr>
          <w:p w14:paraId="7FDF86D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152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B27A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113" w:type="dxa"/>
            <w:noWrap w:val="0"/>
            <w:vAlign w:val="center"/>
          </w:tcPr>
          <w:p w14:paraId="3B9ACA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太阳鱼（杀）</w:t>
            </w:r>
          </w:p>
        </w:tc>
        <w:tc>
          <w:tcPr>
            <w:tcW w:w="1787" w:type="dxa"/>
            <w:noWrap w:val="0"/>
            <w:vAlign w:val="center"/>
          </w:tcPr>
          <w:p w14:paraId="621182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0.5-0.6斤/条</w:t>
            </w:r>
          </w:p>
        </w:tc>
        <w:tc>
          <w:tcPr>
            <w:tcW w:w="5242" w:type="dxa"/>
            <w:noWrap w:val="0"/>
            <w:vAlign w:val="center"/>
          </w:tcPr>
          <w:p w14:paraId="51A7C95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大小均匀、新鲜、无异味。</w:t>
            </w:r>
          </w:p>
        </w:tc>
      </w:tr>
      <w:tr w14:paraId="5BD3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204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113" w:type="dxa"/>
            <w:noWrap w:val="0"/>
            <w:vAlign w:val="center"/>
          </w:tcPr>
          <w:p w14:paraId="54104A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剥皮鱼（杀）</w:t>
            </w:r>
          </w:p>
        </w:tc>
        <w:tc>
          <w:tcPr>
            <w:tcW w:w="1787" w:type="dxa"/>
            <w:noWrap w:val="0"/>
            <w:vAlign w:val="center"/>
          </w:tcPr>
          <w:p w14:paraId="428BC4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4-6斤/条</w:t>
            </w:r>
          </w:p>
        </w:tc>
        <w:tc>
          <w:tcPr>
            <w:tcW w:w="5242" w:type="dxa"/>
            <w:noWrap w:val="0"/>
            <w:vAlign w:val="center"/>
          </w:tcPr>
          <w:p w14:paraId="31F2206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新鲜、洁净，无异味、去皮。</w:t>
            </w:r>
          </w:p>
        </w:tc>
      </w:tr>
      <w:tr w14:paraId="08AD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772F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113" w:type="dxa"/>
            <w:noWrap w:val="0"/>
            <w:vAlign w:val="center"/>
          </w:tcPr>
          <w:p w14:paraId="4C644B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禾花鱼（杀）</w:t>
            </w:r>
          </w:p>
        </w:tc>
        <w:tc>
          <w:tcPr>
            <w:tcW w:w="1787" w:type="dxa"/>
            <w:noWrap w:val="0"/>
            <w:vAlign w:val="center"/>
          </w:tcPr>
          <w:p w14:paraId="243168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10条/斤</w:t>
            </w:r>
          </w:p>
        </w:tc>
        <w:tc>
          <w:tcPr>
            <w:tcW w:w="5242" w:type="dxa"/>
            <w:noWrap w:val="0"/>
            <w:vAlign w:val="center"/>
          </w:tcPr>
          <w:p w14:paraId="3BBD110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新鲜、无死鱼、无异味。</w:t>
            </w:r>
          </w:p>
        </w:tc>
      </w:tr>
      <w:tr w14:paraId="011E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7B97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113" w:type="dxa"/>
            <w:noWrap w:val="0"/>
            <w:vAlign w:val="center"/>
          </w:tcPr>
          <w:p w14:paraId="4B7CB2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大花鱼（杀）</w:t>
            </w:r>
          </w:p>
        </w:tc>
        <w:tc>
          <w:tcPr>
            <w:tcW w:w="1787" w:type="dxa"/>
            <w:noWrap w:val="0"/>
            <w:vAlign w:val="center"/>
          </w:tcPr>
          <w:p w14:paraId="682AF9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4-5斤/条</w:t>
            </w:r>
          </w:p>
        </w:tc>
        <w:tc>
          <w:tcPr>
            <w:tcW w:w="5242" w:type="dxa"/>
            <w:noWrap w:val="0"/>
            <w:vAlign w:val="center"/>
          </w:tcPr>
          <w:p w14:paraId="1BD6E68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790A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357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113" w:type="dxa"/>
            <w:noWrap w:val="0"/>
            <w:vAlign w:val="center"/>
          </w:tcPr>
          <w:p w14:paraId="203FEA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大头鱼（杀）</w:t>
            </w:r>
          </w:p>
        </w:tc>
        <w:tc>
          <w:tcPr>
            <w:tcW w:w="1787" w:type="dxa"/>
            <w:noWrap w:val="0"/>
            <w:vAlign w:val="center"/>
          </w:tcPr>
          <w:p w14:paraId="003E84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5斤以上/条</w:t>
            </w:r>
          </w:p>
        </w:tc>
        <w:tc>
          <w:tcPr>
            <w:tcW w:w="5242" w:type="dxa"/>
            <w:noWrap w:val="0"/>
            <w:vAlign w:val="center"/>
          </w:tcPr>
          <w:p w14:paraId="401CFB7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129D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0C8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113" w:type="dxa"/>
            <w:noWrap w:val="0"/>
            <w:vAlign w:val="center"/>
          </w:tcPr>
          <w:p w14:paraId="2AB8DF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大白鲢鱼</w:t>
            </w:r>
          </w:p>
        </w:tc>
        <w:tc>
          <w:tcPr>
            <w:tcW w:w="1787" w:type="dxa"/>
            <w:noWrap w:val="0"/>
            <w:vAlign w:val="center"/>
          </w:tcPr>
          <w:p w14:paraId="172837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5斤以上/条</w:t>
            </w:r>
          </w:p>
        </w:tc>
        <w:tc>
          <w:tcPr>
            <w:tcW w:w="5242" w:type="dxa"/>
            <w:noWrap w:val="0"/>
            <w:vAlign w:val="center"/>
          </w:tcPr>
          <w:p w14:paraId="378DC5A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091A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62D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113" w:type="dxa"/>
            <w:noWrap w:val="0"/>
            <w:vAlign w:val="center"/>
          </w:tcPr>
          <w:p w14:paraId="3F5D20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净带鱼（冰鲜）</w:t>
            </w:r>
          </w:p>
        </w:tc>
        <w:tc>
          <w:tcPr>
            <w:tcW w:w="1787" w:type="dxa"/>
            <w:noWrap w:val="0"/>
            <w:vAlign w:val="center"/>
          </w:tcPr>
          <w:p w14:paraId="2B11BB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2-3斤/条</w:t>
            </w:r>
          </w:p>
        </w:tc>
        <w:tc>
          <w:tcPr>
            <w:tcW w:w="5242" w:type="dxa"/>
            <w:noWrap w:val="0"/>
            <w:vAlign w:val="center"/>
          </w:tcPr>
          <w:p w14:paraId="2307B2A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01A2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1BC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113" w:type="dxa"/>
            <w:noWrap w:val="0"/>
            <w:vAlign w:val="center"/>
          </w:tcPr>
          <w:p w14:paraId="51A06B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鲤鱼（杀）</w:t>
            </w:r>
          </w:p>
        </w:tc>
        <w:tc>
          <w:tcPr>
            <w:tcW w:w="1787" w:type="dxa"/>
            <w:noWrap w:val="0"/>
            <w:vAlign w:val="center"/>
          </w:tcPr>
          <w:p w14:paraId="62CC8B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3-5斤/条</w:t>
            </w:r>
          </w:p>
        </w:tc>
        <w:tc>
          <w:tcPr>
            <w:tcW w:w="5242" w:type="dxa"/>
            <w:noWrap w:val="0"/>
            <w:vAlign w:val="center"/>
          </w:tcPr>
          <w:p w14:paraId="79055B1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79FC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2B58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113" w:type="dxa"/>
            <w:noWrap w:val="0"/>
            <w:vAlign w:val="center"/>
          </w:tcPr>
          <w:p w14:paraId="7567B6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鲟龙鱼（杀）</w:t>
            </w:r>
          </w:p>
        </w:tc>
        <w:tc>
          <w:tcPr>
            <w:tcW w:w="1787" w:type="dxa"/>
            <w:noWrap w:val="0"/>
            <w:vAlign w:val="center"/>
          </w:tcPr>
          <w:p w14:paraId="3630C3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3-4斤/条</w:t>
            </w:r>
          </w:p>
        </w:tc>
        <w:tc>
          <w:tcPr>
            <w:tcW w:w="5242" w:type="dxa"/>
            <w:noWrap w:val="0"/>
            <w:vAlign w:val="center"/>
          </w:tcPr>
          <w:p w14:paraId="7CE7F71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2084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6A27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113" w:type="dxa"/>
            <w:noWrap w:val="0"/>
            <w:vAlign w:val="center"/>
          </w:tcPr>
          <w:p w14:paraId="090E5D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大鱼头（杀）</w:t>
            </w:r>
          </w:p>
        </w:tc>
        <w:tc>
          <w:tcPr>
            <w:tcW w:w="1787" w:type="dxa"/>
            <w:noWrap w:val="0"/>
            <w:vAlign w:val="center"/>
          </w:tcPr>
          <w:p w14:paraId="0669E1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3斤以上/个</w:t>
            </w:r>
          </w:p>
        </w:tc>
        <w:tc>
          <w:tcPr>
            <w:tcW w:w="5242" w:type="dxa"/>
            <w:noWrap w:val="0"/>
            <w:vAlign w:val="center"/>
          </w:tcPr>
          <w:p w14:paraId="45C646A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7981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96A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113" w:type="dxa"/>
            <w:noWrap w:val="0"/>
            <w:vAlign w:val="center"/>
          </w:tcPr>
          <w:p w14:paraId="5DABAF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多宝鱼（杀）</w:t>
            </w:r>
          </w:p>
        </w:tc>
        <w:tc>
          <w:tcPr>
            <w:tcW w:w="1787" w:type="dxa"/>
            <w:noWrap w:val="0"/>
            <w:vAlign w:val="center"/>
          </w:tcPr>
          <w:p w14:paraId="4B8402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1.2-1.5斤/条</w:t>
            </w:r>
          </w:p>
        </w:tc>
        <w:tc>
          <w:tcPr>
            <w:tcW w:w="5242" w:type="dxa"/>
            <w:noWrap w:val="0"/>
            <w:vAlign w:val="center"/>
          </w:tcPr>
          <w:p w14:paraId="5B812FC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新鲜、无斑、无死鱼、无异味。</w:t>
            </w:r>
          </w:p>
        </w:tc>
      </w:tr>
      <w:tr w14:paraId="29BD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2C56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113" w:type="dxa"/>
            <w:noWrap w:val="0"/>
            <w:vAlign w:val="center"/>
          </w:tcPr>
          <w:p w14:paraId="43C884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多宝鱼（冰鲜）（杀）</w:t>
            </w:r>
          </w:p>
        </w:tc>
        <w:tc>
          <w:tcPr>
            <w:tcW w:w="1787" w:type="dxa"/>
            <w:noWrap w:val="0"/>
            <w:vAlign w:val="center"/>
          </w:tcPr>
          <w:p w14:paraId="5093EE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1.2-1.5斤/条</w:t>
            </w:r>
          </w:p>
        </w:tc>
        <w:tc>
          <w:tcPr>
            <w:tcW w:w="5242" w:type="dxa"/>
            <w:noWrap w:val="0"/>
            <w:vAlign w:val="center"/>
          </w:tcPr>
          <w:p w14:paraId="7EE350C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冰鲜，无异味、无死鱼。</w:t>
            </w:r>
          </w:p>
        </w:tc>
      </w:tr>
      <w:tr w14:paraId="7058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E2D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113" w:type="dxa"/>
            <w:noWrap w:val="0"/>
            <w:vAlign w:val="center"/>
          </w:tcPr>
          <w:p w14:paraId="204A8A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大条金丝鱼（冰鲜）（杀）</w:t>
            </w:r>
          </w:p>
        </w:tc>
        <w:tc>
          <w:tcPr>
            <w:tcW w:w="1787" w:type="dxa"/>
            <w:noWrap w:val="0"/>
            <w:vAlign w:val="center"/>
          </w:tcPr>
          <w:p w14:paraId="4EAC71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0.7斤以上/条</w:t>
            </w:r>
          </w:p>
        </w:tc>
        <w:tc>
          <w:tcPr>
            <w:tcW w:w="5242" w:type="dxa"/>
            <w:noWrap w:val="0"/>
            <w:vAlign w:val="center"/>
          </w:tcPr>
          <w:p w14:paraId="442461B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大小均匀，冰鲜，无异味、无腐烂。</w:t>
            </w:r>
          </w:p>
        </w:tc>
      </w:tr>
      <w:tr w14:paraId="6B67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8778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113" w:type="dxa"/>
            <w:noWrap w:val="0"/>
            <w:vAlign w:val="center"/>
          </w:tcPr>
          <w:p w14:paraId="242899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小条金丝鱼（冰鲜）（杀）</w:t>
            </w:r>
          </w:p>
        </w:tc>
        <w:tc>
          <w:tcPr>
            <w:tcW w:w="1787" w:type="dxa"/>
            <w:noWrap w:val="0"/>
            <w:vAlign w:val="center"/>
          </w:tcPr>
          <w:p w14:paraId="691DA7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0.2斤/条</w:t>
            </w:r>
          </w:p>
        </w:tc>
        <w:tc>
          <w:tcPr>
            <w:tcW w:w="5242" w:type="dxa"/>
            <w:noWrap w:val="0"/>
            <w:vAlign w:val="center"/>
          </w:tcPr>
          <w:p w14:paraId="5363DEC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大小均匀，冰鲜，无异味、无腐烂。</w:t>
            </w:r>
          </w:p>
        </w:tc>
      </w:tr>
      <w:tr w14:paraId="2B19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58EB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113" w:type="dxa"/>
            <w:noWrap w:val="0"/>
            <w:vAlign w:val="center"/>
          </w:tcPr>
          <w:p w14:paraId="3169B4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小罗非鱼（杀）</w:t>
            </w:r>
          </w:p>
        </w:tc>
        <w:tc>
          <w:tcPr>
            <w:tcW w:w="1787" w:type="dxa"/>
            <w:noWrap w:val="0"/>
            <w:vAlign w:val="center"/>
          </w:tcPr>
          <w:p w14:paraId="4A34AA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0.35-0.5斤/条</w:t>
            </w:r>
          </w:p>
        </w:tc>
        <w:tc>
          <w:tcPr>
            <w:tcW w:w="5242" w:type="dxa"/>
            <w:noWrap w:val="0"/>
            <w:vAlign w:val="center"/>
          </w:tcPr>
          <w:p w14:paraId="7E1F51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7964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537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113" w:type="dxa"/>
            <w:noWrap w:val="0"/>
            <w:vAlign w:val="center"/>
          </w:tcPr>
          <w:p w14:paraId="1F46EB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中罗非鱼（杀）</w:t>
            </w:r>
          </w:p>
        </w:tc>
        <w:tc>
          <w:tcPr>
            <w:tcW w:w="1787" w:type="dxa"/>
            <w:noWrap w:val="0"/>
            <w:vAlign w:val="center"/>
          </w:tcPr>
          <w:p w14:paraId="5C07E5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1.5-2斤/条</w:t>
            </w:r>
          </w:p>
        </w:tc>
        <w:tc>
          <w:tcPr>
            <w:tcW w:w="5242" w:type="dxa"/>
            <w:noWrap w:val="0"/>
            <w:vAlign w:val="center"/>
          </w:tcPr>
          <w:p w14:paraId="191EE0E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2786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230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113" w:type="dxa"/>
            <w:noWrap w:val="0"/>
            <w:vAlign w:val="center"/>
          </w:tcPr>
          <w:p w14:paraId="203040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大罗非鱼（杀）</w:t>
            </w:r>
          </w:p>
        </w:tc>
        <w:tc>
          <w:tcPr>
            <w:tcW w:w="1787" w:type="dxa"/>
            <w:noWrap w:val="0"/>
            <w:vAlign w:val="center"/>
          </w:tcPr>
          <w:p w14:paraId="0BC41A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2.5斤以上</w:t>
            </w:r>
          </w:p>
        </w:tc>
        <w:tc>
          <w:tcPr>
            <w:tcW w:w="5242" w:type="dxa"/>
            <w:noWrap w:val="0"/>
            <w:vAlign w:val="center"/>
          </w:tcPr>
          <w:p w14:paraId="64DDB2F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新鲜、大小均匀、无死鱼、无异味。</w:t>
            </w:r>
          </w:p>
        </w:tc>
      </w:tr>
      <w:tr w14:paraId="3588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8E5F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113" w:type="dxa"/>
            <w:noWrap w:val="0"/>
            <w:vAlign w:val="center"/>
          </w:tcPr>
          <w:p w14:paraId="705B01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小河鱼（杀）</w:t>
            </w:r>
          </w:p>
        </w:tc>
        <w:tc>
          <w:tcPr>
            <w:tcW w:w="1787" w:type="dxa"/>
            <w:noWrap w:val="0"/>
            <w:vAlign w:val="center"/>
          </w:tcPr>
          <w:p w14:paraId="6B0582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12-15条/斤</w:t>
            </w:r>
          </w:p>
        </w:tc>
        <w:tc>
          <w:tcPr>
            <w:tcW w:w="5242" w:type="dxa"/>
            <w:noWrap w:val="0"/>
            <w:vAlign w:val="center"/>
          </w:tcPr>
          <w:p w14:paraId="1CFE22B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鲜活、大小均匀、无异味、无死鱼。</w:t>
            </w:r>
          </w:p>
        </w:tc>
      </w:tr>
      <w:tr w14:paraId="68D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6CB5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113" w:type="dxa"/>
            <w:noWrap w:val="0"/>
            <w:vAlign w:val="center"/>
          </w:tcPr>
          <w:p w14:paraId="58933C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活八爪鱼（杀）</w:t>
            </w:r>
          </w:p>
        </w:tc>
        <w:tc>
          <w:tcPr>
            <w:tcW w:w="1787" w:type="dxa"/>
            <w:noWrap w:val="0"/>
            <w:vAlign w:val="center"/>
          </w:tcPr>
          <w:p w14:paraId="513600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0F9859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新鲜、洁净，无异味。</w:t>
            </w:r>
          </w:p>
        </w:tc>
      </w:tr>
      <w:tr w14:paraId="374C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0DE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113" w:type="dxa"/>
            <w:noWrap w:val="0"/>
            <w:vAlign w:val="center"/>
          </w:tcPr>
          <w:p w14:paraId="28F2AD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八爪鱼（冰鲜）</w:t>
            </w:r>
          </w:p>
        </w:tc>
        <w:tc>
          <w:tcPr>
            <w:tcW w:w="1787" w:type="dxa"/>
            <w:noWrap w:val="0"/>
            <w:vAlign w:val="center"/>
          </w:tcPr>
          <w:p w14:paraId="7D0A51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621715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冰鲜、洁净，无异味、无腐烂。</w:t>
            </w:r>
          </w:p>
        </w:tc>
      </w:tr>
      <w:tr w14:paraId="47DF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C76D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113" w:type="dxa"/>
            <w:noWrap w:val="0"/>
            <w:vAlign w:val="center"/>
          </w:tcPr>
          <w:p w14:paraId="257435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大生蚝（杀）</w:t>
            </w:r>
          </w:p>
        </w:tc>
        <w:tc>
          <w:tcPr>
            <w:tcW w:w="1787" w:type="dxa"/>
            <w:noWrap w:val="0"/>
            <w:vAlign w:val="center"/>
          </w:tcPr>
          <w:p w14:paraId="235188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0.5-0.8/个</w:t>
            </w:r>
          </w:p>
        </w:tc>
        <w:tc>
          <w:tcPr>
            <w:tcW w:w="5242" w:type="dxa"/>
            <w:noWrap w:val="0"/>
            <w:vAlign w:val="center"/>
          </w:tcPr>
          <w:p w14:paraId="447CCF1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带壳、鲜活，个大肉肥、无异味。</w:t>
            </w:r>
          </w:p>
        </w:tc>
      </w:tr>
      <w:tr w14:paraId="02C7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F03D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113" w:type="dxa"/>
            <w:noWrap w:val="0"/>
            <w:vAlign w:val="center"/>
          </w:tcPr>
          <w:p w14:paraId="2E9746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中生蚝（杀）</w:t>
            </w:r>
          </w:p>
        </w:tc>
        <w:tc>
          <w:tcPr>
            <w:tcW w:w="1787" w:type="dxa"/>
            <w:noWrap w:val="0"/>
            <w:vAlign w:val="center"/>
          </w:tcPr>
          <w:p w14:paraId="1DEF72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0.5-0.8/个</w:t>
            </w:r>
          </w:p>
        </w:tc>
        <w:tc>
          <w:tcPr>
            <w:tcW w:w="5242" w:type="dxa"/>
            <w:noWrap w:val="0"/>
            <w:vAlign w:val="center"/>
          </w:tcPr>
          <w:p w14:paraId="64EA526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带壳、鲜活，个大肉肥、无异味。</w:t>
            </w:r>
          </w:p>
        </w:tc>
      </w:tr>
      <w:tr w14:paraId="19CB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AADE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113" w:type="dxa"/>
            <w:noWrap w:val="0"/>
            <w:vAlign w:val="center"/>
          </w:tcPr>
          <w:p w14:paraId="0D5136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鲜蚝仔肉</w:t>
            </w:r>
          </w:p>
        </w:tc>
        <w:tc>
          <w:tcPr>
            <w:tcW w:w="1787" w:type="dxa"/>
            <w:noWrap w:val="0"/>
            <w:vAlign w:val="center"/>
          </w:tcPr>
          <w:p w14:paraId="182E66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55B5DB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鲜活，个大肉肥、无异味、无沙。</w:t>
            </w:r>
          </w:p>
        </w:tc>
      </w:tr>
      <w:tr w14:paraId="2E0E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AA83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113" w:type="dxa"/>
            <w:noWrap w:val="0"/>
            <w:vAlign w:val="center"/>
          </w:tcPr>
          <w:p w14:paraId="09F9AA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大斑节虾</w:t>
            </w:r>
          </w:p>
        </w:tc>
        <w:tc>
          <w:tcPr>
            <w:tcW w:w="1787" w:type="dxa"/>
            <w:noWrap w:val="0"/>
            <w:vAlign w:val="center"/>
          </w:tcPr>
          <w:p w14:paraId="5868FB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10只/斤</w:t>
            </w:r>
          </w:p>
        </w:tc>
        <w:tc>
          <w:tcPr>
            <w:tcW w:w="5242" w:type="dxa"/>
            <w:noWrap w:val="0"/>
            <w:vAlign w:val="center"/>
          </w:tcPr>
          <w:p w14:paraId="716F60F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鲜活，大小均匀、无异味。</w:t>
            </w:r>
          </w:p>
        </w:tc>
      </w:tr>
      <w:tr w14:paraId="6F83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0FB9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113" w:type="dxa"/>
            <w:noWrap w:val="0"/>
            <w:vAlign w:val="center"/>
          </w:tcPr>
          <w:p w14:paraId="5CCA53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小明虾</w:t>
            </w:r>
          </w:p>
        </w:tc>
        <w:tc>
          <w:tcPr>
            <w:tcW w:w="1787" w:type="dxa"/>
            <w:noWrap w:val="0"/>
            <w:vAlign w:val="center"/>
          </w:tcPr>
          <w:p w14:paraId="4A0353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18只/斤</w:t>
            </w:r>
          </w:p>
        </w:tc>
        <w:tc>
          <w:tcPr>
            <w:tcW w:w="5242" w:type="dxa"/>
            <w:noWrap w:val="0"/>
            <w:vAlign w:val="center"/>
          </w:tcPr>
          <w:p w14:paraId="15233F9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鲜活、大小均匀、无死虾，无异味。</w:t>
            </w:r>
          </w:p>
        </w:tc>
      </w:tr>
      <w:tr w14:paraId="46C8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13F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113" w:type="dxa"/>
            <w:noWrap w:val="0"/>
            <w:vAlign w:val="center"/>
          </w:tcPr>
          <w:p w14:paraId="15EF14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大明虾</w:t>
            </w:r>
          </w:p>
        </w:tc>
        <w:tc>
          <w:tcPr>
            <w:tcW w:w="1787" w:type="dxa"/>
            <w:noWrap w:val="0"/>
            <w:vAlign w:val="center"/>
          </w:tcPr>
          <w:p w14:paraId="403DD6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13只/斤</w:t>
            </w:r>
          </w:p>
        </w:tc>
        <w:tc>
          <w:tcPr>
            <w:tcW w:w="5242" w:type="dxa"/>
            <w:noWrap w:val="0"/>
            <w:vAlign w:val="center"/>
          </w:tcPr>
          <w:p w14:paraId="68AF1C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鲜活、大小均匀、无死虾，无异味。</w:t>
            </w:r>
          </w:p>
        </w:tc>
      </w:tr>
      <w:tr w14:paraId="7D2E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A76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113" w:type="dxa"/>
            <w:noWrap w:val="0"/>
            <w:vAlign w:val="center"/>
          </w:tcPr>
          <w:p w14:paraId="6925EB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小河虾（活）</w:t>
            </w:r>
          </w:p>
        </w:tc>
        <w:tc>
          <w:tcPr>
            <w:tcW w:w="1787" w:type="dxa"/>
            <w:noWrap w:val="0"/>
            <w:vAlign w:val="center"/>
          </w:tcPr>
          <w:p w14:paraId="512607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7A2B69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鲜活、大小均匀、无杂质、无异味、无死虾。</w:t>
            </w:r>
          </w:p>
        </w:tc>
      </w:tr>
      <w:tr w14:paraId="4DB7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FC6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113" w:type="dxa"/>
            <w:noWrap w:val="0"/>
            <w:vAlign w:val="center"/>
          </w:tcPr>
          <w:p w14:paraId="4BF10C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大河虾（活）</w:t>
            </w:r>
          </w:p>
        </w:tc>
        <w:tc>
          <w:tcPr>
            <w:tcW w:w="1787" w:type="dxa"/>
            <w:noWrap w:val="0"/>
            <w:vAlign w:val="center"/>
          </w:tcPr>
          <w:p w14:paraId="53256E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10只/斤</w:t>
            </w:r>
          </w:p>
        </w:tc>
        <w:tc>
          <w:tcPr>
            <w:tcW w:w="5242" w:type="dxa"/>
            <w:noWrap w:val="0"/>
            <w:vAlign w:val="center"/>
          </w:tcPr>
          <w:p w14:paraId="150FC39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鲜活、大小均匀、无杂质、无异味、无死虾。</w:t>
            </w:r>
          </w:p>
        </w:tc>
      </w:tr>
      <w:tr w14:paraId="3104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406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113" w:type="dxa"/>
            <w:noWrap w:val="0"/>
            <w:vAlign w:val="center"/>
          </w:tcPr>
          <w:p w14:paraId="478169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大冰鲜鱿（北海）</w:t>
            </w:r>
          </w:p>
        </w:tc>
        <w:tc>
          <w:tcPr>
            <w:tcW w:w="1787" w:type="dxa"/>
            <w:noWrap w:val="0"/>
            <w:vAlign w:val="center"/>
          </w:tcPr>
          <w:p w14:paraId="0A8FCD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1-1.5斤/个</w:t>
            </w:r>
          </w:p>
        </w:tc>
        <w:tc>
          <w:tcPr>
            <w:tcW w:w="5242" w:type="dxa"/>
            <w:noWrap w:val="0"/>
            <w:vAlign w:val="center"/>
          </w:tcPr>
          <w:p w14:paraId="69A28EA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新鲜、无异味、无注水。</w:t>
            </w:r>
          </w:p>
        </w:tc>
      </w:tr>
      <w:tr w14:paraId="2EEC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63C1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113" w:type="dxa"/>
            <w:noWrap w:val="0"/>
            <w:vAlign w:val="center"/>
          </w:tcPr>
          <w:p w14:paraId="64A174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中冰鲜鱿（北海）</w:t>
            </w:r>
          </w:p>
        </w:tc>
        <w:tc>
          <w:tcPr>
            <w:tcW w:w="1787" w:type="dxa"/>
            <w:noWrap w:val="0"/>
            <w:vAlign w:val="center"/>
          </w:tcPr>
          <w:p w14:paraId="62765E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0.6-0.9斤/个</w:t>
            </w:r>
          </w:p>
        </w:tc>
        <w:tc>
          <w:tcPr>
            <w:tcW w:w="5242" w:type="dxa"/>
            <w:noWrap w:val="0"/>
            <w:vAlign w:val="center"/>
          </w:tcPr>
          <w:p w14:paraId="12F4DD8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新鲜、无异味、无注水。</w:t>
            </w:r>
          </w:p>
        </w:tc>
      </w:tr>
      <w:tr w14:paraId="0171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A134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113" w:type="dxa"/>
            <w:noWrap w:val="0"/>
            <w:vAlign w:val="center"/>
          </w:tcPr>
          <w:p w14:paraId="3E6D04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小冰鲜鱿（北海）</w:t>
            </w:r>
          </w:p>
        </w:tc>
        <w:tc>
          <w:tcPr>
            <w:tcW w:w="1787" w:type="dxa"/>
            <w:noWrap w:val="0"/>
            <w:vAlign w:val="center"/>
          </w:tcPr>
          <w:p w14:paraId="06F221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0.3-0.5斤/个</w:t>
            </w:r>
          </w:p>
        </w:tc>
        <w:tc>
          <w:tcPr>
            <w:tcW w:w="5242" w:type="dxa"/>
            <w:noWrap w:val="0"/>
            <w:vAlign w:val="center"/>
          </w:tcPr>
          <w:p w14:paraId="7FB282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新鲜、无异味、无注水。</w:t>
            </w:r>
          </w:p>
        </w:tc>
      </w:tr>
      <w:tr w14:paraId="0C57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2636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113" w:type="dxa"/>
            <w:noWrap w:val="0"/>
            <w:vAlign w:val="center"/>
          </w:tcPr>
          <w:p w14:paraId="374B92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红螺肉</w:t>
            </w:r>
          </w:p>
        </w:tc>
        <w:tc>
          <w:tcPr>
            <w:tcW w:w="1787" w:type="dxa"/>
            <w:noWrap w:val="0"/>
            <w:vAlign w:val="center"/>
          </w:tcPr>
          <w:p w14:paraId="58E17C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353558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新鲜、洁净，无杂质，无异味、无死螺。</w:t>
            </w:r>
          </w:p>
        </w:tc>
      </w:tr>
      <w:tr w14:paraId="7432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1454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113" w:type="dxa"/>
            <w:noWrap w:val="0"/>
            <w:vAlign w:val="center"/>
          </w:tcPr>
          <w:p w14:paraId="50EAAE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蚬肉</w:t>
            </w:r>
          </w:p>
        </w:tc>
        <w:tc>
          <w:tcPr>
            <w:tcW w:w="1787" w:type="dxa"/>
            <w:noWrap w:val="0"/>
            <w:vAlign w:val="center"/>
          </w:tcPr>
          <w:p w14:paraId="7AEE71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B834BA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新鲜、洁净，无杂壳，无异味。</w:t>
            </w:r>
          </w:p>
        </w:tc>
      </w:tr>
      <w:tr w14:paraId="46B4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FFA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2113" w:type="dxa"/>
            <w:noWrap w:val="0"/>
            <w:vAlign w:val="center"/>
          </w:tcPr>
          <w:p w14:paraId="3273B0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扇贝</w:t>
            </w:r>
          </w:p>
        </w:tc>
        <w:tc>
          <w:tcPr>
            <w:tcW w:w="1787" w:type="dxa"/>
            <w:noWrap w:val="0"/>
            <w:vAlign w:val="center"/>
          </w:tcPr>
          <w:p w14:paraId="3516C2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7-8个/斤</w:t>
            </w:r>
          </w:p>
        </w:tc>
        <w:tc>
          <w:tcPr>
            <w:tcW w:w="5242" w:type="dxa"/>
            <w:noWrap w:val="0"/>
            <w:vAlign w:val="center"/>
          </w:tcPr>
          <w:p w14:paraId="5360B3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新鲜、洁净，无杂质，无异味。</w:t>
            </w:r>
          </w:p>
        </w:tc>
      </w:tr>
      <w:tr w14:paraId="152E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BAEE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113" w:type="dxa"/>
            <w:noWrap w:val="0"/>
            <w:vAlign w:val="center"/>
          </w:tcPr>
          <w:p w14:paraId="00B1DC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大元贝</w:t>
            </w:r>
          </w:p>
        </w:tc>
        <w:tc>
          <w:tcPr>
            <w:tcW w:w="1787" w:type="dxa"/>
            <w:noWrap w:val="0"/>
            <w:vAlign w:val="center"/>
          </w:tcPr>
          <w:p w14:paraId="380CA5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5个/斤</w:t>
            </w:r>
          </w:p>
        </w:tc>
        <w:tc>
          <w:tcPr>
            <w:tcW w:w="5242" w:type="dxa"/>
            <w:noWrap w:val="0"/>
            <w:vAlign w:val="center"/>
          </w:tcPr>
          <w:p w14:paraId="5816B3A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鲜活，大小均匀、无死贝。</w:t>
            </w:r>
          </w:p>
        </w:tc>
      </w:tr>
      <w:tr w14:paraId="216C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0A28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2113" w:type="dxa"/>
            <w:noWrap w:val="0"/>
            <w:vAlign w:val="center"/>
          </w:tcPr>
          <w:p w14:paraId="232C2A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花甲螺</w:t>
            </w:r>
          </w:p>
        </w:tc>
        <w:tc>
          <w:tcPr>
            <w:tcW w:w="1787" w:type="dxa"/>
            <w:noWrap w:val="0"/>
            <w:vAlign w:val="center"/>
          </w:tcPr>
          <w:p w14:paraId="5E57E8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F016C8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新鲜、洁净，带壳，无异味、无死螺。</w:t>
            </w:r>
          </w:p>
        </w:tc>
      </w:tr>
      <w:tr w14:paraId="7CF3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A46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2113" w:type="dxa"/>
            <w:noWrap w:val="0"/>
            <w:vAlign w:val="center"/>
          </w:tcPr>
          <w:p w14:paraId="7DF63B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田螺（中）</w:t>
            </w:r>
          </w:p>
        </w:tc>
        <w:tc>
          <w:tcPr>
            <w:tcW w:w="1787" w:type="dxa"/>
            <w:noWrap w:val="0"/>
            <w:vAlign w:val="center"/>
          </w:tcPr>
          <w:p w14:paraId="331D98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1FEDA6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新鲜、洁净无泥，带壳，无异味、去尾、无死螺。</w:t>
            </w:r>
          </w:p>
        </w:tc>
      </w:tr>
      <w:tr w14:paraId="43A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6D4D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2113" w:type="dxa"/>
            <w:noWrap w:val="0"/>
            <w:vAlign w:val="center"/>
          </w:tcPr>
          <w:p w14:paraId="4F42EE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圣子螺</w:t>
            </w:r>
          </w:p>
        </w:tc>
        <w:tc>
          <w:tcPr>
            <w:tcW w:w="1787" w:type="dxa"/>
            <w:noWrap w:val="0"/>
            <w:vAlign w:val="center"/>
          </w:tcPr>
          <w:p w14:paraId="579663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1EC193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新鲜、无杂质、无异味、无死螺。</w:t>
            </w:r>
          </w:p>
        </w:tc>
      </w:tr>
      <w:tr w14:paraId="204F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AD11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2113" w:type="dxa"/>
            <w:noWrap w:val="0"/>
            <w:vAlign w:val="center"/>
          </w:tcPr>
          <w:p w14:paraId="77A4D9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净圣子螺</w:t>
            </w:r>
          </w:p>
        </w:tc>
        <w:tc>
          <w:tcPr>
            <w:tcW w:w="1787" w:type="dxa"/>
            <w:noWrap w:val="0"/>
            <w:vAlign w:val="center"/>
          </w:tcPr>
          <w:p w14:paraId="527564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12只/斤</w:t>
            </w:r>
          </w:p>
        </w:tc>
        <w:tc>
          <w:tcPr>
            <w:tcW w:w="5242" w:type="dxa"/>
            <w:noWrap w:val="0"/>
            <w:vAlign w:val="center"/>
          </w:tcPr>
          <w:p w14:paraId="2BFA9F1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带壳、鲜活，个大肉多、无杂质、无异味、无死螺。</w:t>
            </w:r>
          </w:p>
        </w:tc>
      </w:tr>
      <w:tr w14:paraId="0E7D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52C6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2113" w:type="dxa"/>
            <w:noWrap w:val="0"/>
            <w:vAlign w:val="center"/>
          </w:tcPr>
          <w:p w14:paraId="48D63D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石螺（去尾）</w:t>
            </w:r>
          </w:p>
        </w:tc>
        <w:tc>
          <w:tcPr>
            <w:tcW w:w="1787" w:type="dxa"/>
            <w:noWrap w:val="0"/>
            <w:vAlign w:val="center"/>
          </w:tcPr>
          <w:p w14:paraId="63FBF7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245D4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新鲜、洁净无泥，带壳，无异味、去尾、无死螺。</w:t>
            </w:r>
          </w:p>
        </w:tc>
      </w:tr>
      <w:tr w14:paraId="5B1A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59A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2113" w:type="dxa"/>
            <w:noWrap w:val="0"/>
            <w:vAlign w:val="center"/>
          </w:tcPr>
          <w:p w14:paraId="4B337E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香口螺（中）</w:t>
            </w:r>
          </w:p>
        </w:tc>
        <w:tc>
          <w:tcPr>
            <w:tcW w:w="1787" w:type="dxa"/>
            <w:noWrap w:val="0"/>
            <w:vAlign w:val="center"/>
          </w:tcPr>
          <w:p w14:paraId="0D5454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784692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新鲜、洁净无泥，带壳，无异味、无死螺。</w:t>
            </w:r>
          </w:p>
        </w:tc>
      </w:tr>
      <w:tr w14:paraId="6D6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47F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2113" w:type="dxa"/>
            <w:noWrap w:val="0"/>
            <w:vAlign w:val="center"/>
          </w:tcPr>
          <w:p w14:paraId="771391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车螺</w:t>
            </w:r>
          </w:p>
        </w:tc>
        <w:tc>
          <w:tcPr>
            <w:tcW w:w="1787" w:type="dxa"/>
            <w:noWrap w:val="0"/>
            <w:vAlign w:val="center"/>
          </w:tcPr>
          <w:p w14:paraId="0F4B93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64DDAA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新鲜、洁净无泥，带壳，无异味、无死螺。</w:t>
            </w:r>
          </w:p>
        </w:tc>
      </w:tr>
      <w:tr w14:paraId="7D77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5AAD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2113" w:type="dxa"/>
            <w:noWrap w:val="0"/>
            <w:vAlign w:val="center"/>
          </w:tcPr>
          <w:p w14:paraId="1ABA0D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车螺（大）</w:t>
            </w:r>
          </w:p>
        </w:tc>
        <w:tc>
          <w:tcPr>
            <w:tcW w:w="1787" w:type="dxa"/>
            <w:noWrap w:val="0"/>
            <w:vAlign w:val="center"/>
          </w:tcPr>
          <w:p w14:paraId="1DB383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F11433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新鲜、洁净无泥，带壳，无异味、无死螺。</w:t>
            </w:r>
          </w:p>
        </w:tc>
      </w:tr>
      <w:tr w14:paraId="799E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D7BA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2113" w:type="dxa"/>
            <w:noWrap w:val="0"/>
            <w:vAlign w:val="center"/>
          </w:tcPr>
          <w:p w14:paraId="69BC6D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大带子螺（杀）</w:t>
            </w:r>
          </w:p>
        </w:tc>
        <w:tc>
          <w:tcPr>
            <w:tcW w:w="1787" w:type="dxa"/>
            <w:noWrap w:val="0"/>
            <w:vAlign w:val="center"/>
          </w:tcPr>
          <w:p w14:paraId="347537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3个/斤</w:t>
            </w:r>
          </w:p>
        </w:tc>
        <w:tc>
          <w:tcPr>
            <w:tcW w:w="5242" w:type="dxa"/>
            <w:noWrap w:val="0"/>
            <w:vAlign w:val="center"/>
          </w:tcPr>
          <w:p w14:paraId="02F7239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新鲜、洁净无泥，带壳，无异味、无死螺。</w:t>
            </w:r>
          </w:p>
        </w:tc>
      </w:tr>
      <w:tr w14:paraId="31F4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7E2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2113" w:type="dxa"/>
            <w:noWrap w:val="0"/>
            <w:vAlign w:val="center"/>
          </w:tcPr>
          <w:p w14:paraId="1A3769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海蜇皮</w:t>
            </w:r>
          </w:p>
        </w:tc>
        <w:tc>
          <w:tcPr>
            <w:tcW w:w="1787" w:type="dxa"/>
            <w:noWrap w:val="0"/>
            <w:vAlign w:val="center"/>
          </w:tcPr>
          <w:p w14:paraId="44E868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F8C9FB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新鲜、肉质鲜嫩、无杂质、无异味。</w:t>
            </w:r>
          </w:p>
        </w:tc>
      </w:tr>
      <w:tr w14:paraId="529E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836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2113" w:type="dxa"/>
            <w:noWrap w:val="0"/>
            <w:vAlign w:val="center"/>
          </w:tcPr>
          <w:p w14:paraId="43C2D6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海蜇头</w:t>
            </w:r>
          </w:p>
        </w:tc>
        <w:tc>
          <w:tcPr>
            <w:tcW w:w="1787" w:type="dxa"/>
            <w:noWrap w:val="0"/>
            <w:vAlign w:val="center"/>
          </w:tcPr>
          <w:p w14:paraId="531F7C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C2A27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新鲜、肉质鲜嫩、无杂质、无异味。</w:t>
            </w:r>
          </w:p>
        </w:tc>
      </w:tr>
      <w:tr w14:paraId="459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6CA6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2113" w:type="dxa"/>
            <w:noWrap w:val="0"/>
            <w:vAlign w:val="center"/>
          </w:tcPr>
          <w:p w14:paraId="768E34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海蜇花</w:t>
            </w:r>
          </w:p>
        </w:tc>
        <w:tc>
          <w:tcPr>
            <w:tcW w:w="1787" w:type="dxa"/>
            <w:noWrap w:val="0"/>
            <w:vAlign w:val="center"/>
          </w:tcPr>
          <w:p w14:paraId="1C4A26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DF69FF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新鲜、肉质鲜嫩、无杂质、无异味。</w:t>
            </w:r>
          </w:p>
        </w:tc>
      </w:tr>
      <w:tr w14:paraId="672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E38F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2113" w:type="dxa"/>
            <w:noWrap w:val="0"/>
            <w:vAlign w:val="center"/>
          </w:tcPr>
          <w:p w14:paraId="3C175E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鱼胶</w:t>
            </w:r>
          </w:p>
        </w:tc>
        <w:tc>
          <w:tcPr>
            <w:tcW w:w="1787" w:type="dxa"/>
            <w:noWrap w:val="0"/>
            <w:vAlign w:val="center"/>
          </w:tcPr>
          <w:p w14:paraId="1D3179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05596F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新鲜、洁净，无死鱼、无异味、无掺假、不掺添加剂。</w:t>
            </w:r>
          </w:p>
        </w:tc>
      </w:tr>
      <w:tr w14:paraId="703E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22A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2113" w:type="dxa"/>
            <w:noWrap w:val="0"/>
            <w:vAlign w:val="center"/>
          </w:tcPr>
          <w:p w14:paraId="35DF1C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冰虾仁</w:t>
            </w:r>
          </w:p>
        </w:tc>
        <w:tc>
          <w:tcPr>
            <w:tcW w:w="1787" w:type="dxa"/>
            <w:noWrap w:val="0"/>
            <w:vAlign w:val="center"/>
          </w:tcPr>
          <w:p w14:paraId="53D8D8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30-40头/包</w:t>
            </w:r>
          </w:p>
        </w:tc>
        <w:tc>
          <w:tcPr>
            <w:tcW w:w="5242" w:type="dxa"/>
            <w:noWrap w:val="0"/>
            <w:vAlign w:val="center"/>
          </w:tcPr>
          <w:p w14:paraId="71E2F8B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冰衣少，无碱味，缩水少、无异味、无过期。</w:t>
            </w:r>
          </w:p>
        </w:tc>
      </w:tr>
      <w:tr w14:paraId="58E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C42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2113" w:type="dxa"/>
            <w:noWrap w:val="0"/>
            <w:vAlign w:val="center"/>
          </w:tcPr>
          <w:p w14:paraId="0E94BE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沙鱼肚（冰鲜）</w:t>
            </w:r>
          </w:p>
        </w:tc>
        <w:tc>
          <w:tcPr>
            <w:tcW w:w="1787" w:type="dxa"/>
            <w:noWrap w:val="0"/>
            <w:vAlign w:val="center"/>
          </w:tcPr>
          <w:p w14:paraId="3F8E4C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20斤/件</w:t>
            </w:r>
          </w:p>
        </w:tc>
        <w:tc>
          <w:tcPr>
            <w:tcW w:w="5242" w:type="dxa"/>
            <w:noWrap w:val="0"/>
            <w:vAlign w:val="center"/>
          </w:tcPr>
          <w:p w14:paraId="791D892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新鲜、洁净，无异味、无变质。</w:t>
            </w:r>
          </w:p>
        </w:tc>
      </w:tr>
      <w:tr w14:paraId="0701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7B61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2113" w:type="dxa"/>
            <w:noWrap w:val="0"/>
            <w:vAlign w:val="center"/>
          </w:tcPr>
          <w:p w14:paraId="49F66F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银鳕鱼（冰鲜）</w:t>
            </w:r>
          </w:p>
        </w:tc>
        <w:tc>
          <w:tcPr>
            <w:tcW w:w="1787" w:type="dxa"/>
            <w:noWrap w:val="0"/>
            <w:vAlign w:val="center"/>
          </w:tcPr>
          <w:p w14:paraId="0C2C64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8-10斤/条</w:t>
            </w:r>
          </w:p>
        </w:tc>
        <w:tc>
          <w:tcPr>
            <w:tcW w:w="5242" w:type="dxa"/>
            <w:noWrap w:val="0"/>
            <w:vAlign w:val="center"/>
          </w:tcPr>
          <w:p w14:paraId="12366CE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肉质新鲜、无血渍、无异味、无变质。</w:t>
            </w:r>
          </w:p>
        </w:tc>
      </w:tr>
      <w:tr w14:paraId="45CE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C2A8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2113" w:type="dxa"/>
            <w:noWrap w:val="0"/>
            <w:vAlign w:val="center"/>
          </w:tcPr>
          <w:p w14:paraId="7B09B9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冰鱿鱼须</w:t>
            </w:r>
          </w:p>
        </w:tc>
        <w:tc>
          <w:tcPr>
            <w:tcW w:w="1787" w:type="dxa"/>
            <w:noWrap w:val="0"/>
            <w:vAlign w:val="center"/>
          </w:tcPr>
          <w:p w14:paraId="28DB34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20斤/件</w:t>
            </w:r>
          </w:p>
        </w:tc>
        <w:tc>
          <w:tcPr>
            <w:tcW w:w="5242" w:type="dxa"/>
            <w:noWrap w:val="0"/>
            <w:vAlign w:val="center"/>
          </w:tcPr>
          <w:p w14:paraId="7717DB5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新鲜、洁净，无异味、无变质。</w:t>
            </w:r>
          </w:p>
        </w:tc>
      </w:tr>
      <w:tr w14:paraId="408E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A3E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113" w:type="dxa"/>
            <w:noWrap w:val="0"/>
            <w:vAlign w:val="center"/>
          </w:tcPr>
          <w:p w14:paraId="125CCD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大花蟹</w:t>
            </w:r>
          </w:p>
        </w:tc>
        <w:tc>
          <w:tcPr>
            <w:tcW w:w="1787" w:type="dxa"/>
            <w:noWrap w:val="0"/>
            <w:vAlign w:val="center"/>
          </w:tcPr>
          <w:p w14:paraId="0F81B8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0.4-0.5斤/只</w:t>
            </w:r>
          </w:p>
        </w:tc>
        <w:tc>
          <w:tcPr>
            <w:tcW w:w="5242" w:type="dxa"/>
            <w:noWrap w:val="0"/>
            <w:vAlign w:val="center"/>
          </w:tcPr>
          <w:p w14:paraId="10BF604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鲜活、无异味、无死蟹。</w:t>
            </w:r>
          </w:p>
        </w:tc>
      </w:tr>
      <w:tr w14:paraId="6CBD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243B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2113" w:type="dxa"/>
            <w:noWrap w:val="0"/>
            <w:vAlign w:val="center"/>
          </w:tcPr>
          <w:p w14:paraId="79267C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大闸蟹（膏）</w:t>
            </w:r>
          </w:p>
        </w:tc>
        <w:tc>
          <w:tcPr>
            <w:tcW w:w="1787" w:type="dxa"/>
            <w:noWrap w:val="0"/>
            <w:vAlign w:val="center"/>
          </w:tcPr>
          <w:p w14:paraId="0C8630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0.3-0.4斤/只</w:t>
            </w:r>
          </w:p>
        </w:tc>
        <w:tc>
          <w:tcPr>
            <w:tcW w:w="5242" w:type="dxa"/>
            <w:noWrap w:val="0"/>
            <w:vAlign w:val="center"/>
          </w:tcPr>
          <w:p w14:paraId="116FB13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鲜活、无异味、无死蟹。</w:t>
            </w:r>
          </w:p>
        </w:tc>
      </w:tr>
      <w:tr w14:paraId="5C92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60C0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2113" w:type="dxa"/>
            <w:noWrap w:val="0"/>
            <w:vAlign w:val="center"/>
          </w:tcPr>
          <w:p w14:paraId="385191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青蟹（膏）</w:t>
            </w:r>
          </w:p>
        </w:tc>
        <w:tc>
          <w:tcPr>
            <w:tcW w:w="1787" w:type="dxa"/>
            <w:noWrap w:val="0"/>
            <w:vAlign w:val="center"/>
          </w:tcPr>
          <w:p w14:paraId="283244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0.6-0.8斤/只</w:t>
            </w:r>
          </w:p>
        </w:tc>
        <w:tc>
          <w:tcPr>
            <w:tcW w:w="5242" w:type="dxa"/>
            <w:noWrap w:val="0"/>
            <w:vAlign w:val="center"/>
          </w:tcPr>
          <w:p w14:paraId="26CF6F9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鲜活、无异味、无死蟹。</w:t>
            </w:r>
          </w:p>
        </w:tc>
      </w:tr>
      <w:tr w14:paraId="7087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0DD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2113" w:type="dxa"/>
            <w:noWrap w:val="0"/>
            <w:vAlign w:val="center"/>
          </w:tcPr>
          <w:p w14:paraId="08132B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牛蛙（杀）</w:t>
            </w:r>
          </w:p>
        </w:tc>
        <w:tc>
          <w:tcPr>
            <w:tcW w:w="1787" w:type="dxa"/>
            <w:noWrap w:val="0"/>
            <w:vAlign w:val="center"/>
          </w:tcPr>
          <w:p w14:paraId="797942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0.4-0.6斤/只</w:t>
            </w:r>
          </w:p>
        </w:tc>
        <w:tc>
          <w:tcPr>
            <w:tcW w:w="5242" w:type="dxa"/>
            <w:noWrap w:val="0"/>
            <w:vAlign w:val="center"/>
          </w:tcPr>
          <w:p w14:paraId="226E280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新鲜、无异味、无死蛙、去皮。</w:t>
            </w:r>
          </w:p>
        </w:tc>
      </w:tr>
      <w:tr w14:paraId="4D7B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DB02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2113" w:type="dxa"/>
            <w:noWrap w:val="0"/>
            <w:vAlign w:val="center"/>
          </w:tcPr>
          <w:p w14:paraId="50C426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牛蛙（冰鲜）</w:t>
            </w:r>
          </w:p>
        </w:tc>
        <w:tc>
          <w:tcPr>
            <w:tcW w:w="1787" w:type="dxa"/>
            <w:noWrap w:val="0"/>
            <w:vAlign w:val="center"/>
          </w:tcPr>
          <w:p w14:paraId="306A12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0.3-0.4斤/只</w:t>
            </w:r>
          </w:p>
        </w:tc>
        <w:tc>
          <w:tcPr>
            <w:tcW w:w="5242" w:type="dxa"/>
            <w:noWrap w:val="0"/>
            <w:vAlign w:val="center"/>
          </w:tcPr>
          <w:p w14:paraId="10928C9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新鲜、无异味、去皮、去头爪。</w:t>
            </w:r>
          </w:p>
        </w:tc>
      </w:tr>
      <w:tr w14:paraId="7BD6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E88E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2113" w:type="dxa"/>
            <w:noWrap w:val="0"/>
            <w:vAlign w:val="center"/>
          </w:tcPr>
          <w:p w14:paraId="70C099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田鸡（杀）</w:t>
            </w:r>
          </w:p>
        </w:tc>
        <w:tc>
          <w:tcPr>
            <w:tcW w:w="1787" w:type="dxa"/>
            <w:noWrap w:val="0"/>
            <w:vAlign w:val="center"/>
          </w:tcPr>
          <w:p w14:paraId="56914E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0.2-0.3斤/只</w:t>
            </w:r>
          </w:p>
        </w:tc>
        <w:tc>
          <w:tcPr>
            <w:tcW w:w="5242" w:type="dxa"/>
            <w:noWrap w:val="0"/>
            <w:vAlign w:val="center"/>
          </w:tcPr>
          <w:p w14:paraId="280B26E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新鲜、无异味、无死蛙、去皮、去内脏。</w:t>
            </w:r>
          </w:p>
        </w:tc>
      </w:tr>
      <w:tr w14:paraId="03E5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73B0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2113" w:type="dxa"/>
            <w:noWrap w:val="0"/>
            <w:vAlign w:val="center"/>
          </w:tcPr>
          <w:p w14:paraId="65E7AA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泥鳅</w:t>
            </w:r>
          </w:p>
        </w:tc>
        <w:tc>
          <w:tcPr>
            <w:tcW w:w="1787" w:type="dxa"/>
            <w:noWrap w:val="0"/>
            <w:vAlign w:val="center"/>
          </w:tcPr>
          <w:p w14:paraId="64B4EB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8-10cm</w:t>
            </w:r>
          </w:p>
        </w:tc>
        <w:tc>
          <w:tcPr>
            <w:tcW w:w="5242" w:type="dxa"/>
            <w:noWrap w:val="0"/>
            <w:vAlign w:val="center"/>
          </w:tcPr>
          <w:p w14:paraId="2BD3808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鲜活，大小均匀、无死泥鳅。</w:t>
            </w:r>
          </w:p>
        </w:tc>
      </w:tr>
      <w:tr w14:paraId="561B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089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2113" w:type="dxa"/>
            <w:noWrap w:val="0"/>
            <w:vAlign w:val="center"/>
          </w:tcPr>
          <w:p w14:paraId="4CBEFC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黄鳝（杀好、去骨）</w:t>
            </w:r>
          </w:p>
        </w:tc>
        <w:tc>
          <w:tcPr>
            <w:tcW w:w="1787" w:type="dxa"/>
            <w:noWrap w:val="0"/>
            <w:vAlign w:val="center"/>
          </w:tcPr>
          <w:p w14:paraId="790EF9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散装、中条</w:t>
            </w:r>
          </w:p>
        </w:tc>
        <w:tc>
          <w:tcPr>
            <w:tcW w:w="5242" w:type="dxa"/>
            <w:noWrap w:val="0"/>
            <w:vAlign w:val="center"/>
          </w:tcPr>
          <w:p w14:paraId="5561686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新鲜、大小均匀、无异味、无死鳝鱼。</w:t>
            </w:r>
          </w:p>
        </w:tc>
      </w:tr>
      <w:tr w14:paraId="51E7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96C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2113" w:type="dxa"/>
            <w:noWrap w:val="0"/>
            <w:vAlign w:val="center"/>
          </w:tcPr>
          <w:p w14:paraId="702778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白鳝（杀好、去骨）</w:t>
            </w:r>
          </w:p>
        </w:tc>
        <w:tc>
          <w:tcPr>
            <w:tcW w:w="1787" w:type="dxa"/>
            <w:noWrap w:val="0"/>
            <w:vAlign w:val="center"/>
          </w:tcPr>
          <w:p w14:paraId="30B56C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4F9065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新鲜、大小均匀、无异味、无死鳝鱼。</w:t>
            </w:r>
          </w:p>
        </w:tc>
      </w:tr>
      <w:tr w14:paraId="0F0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B478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2113" w:type="dxa"/>
            <w:noWrap w:val="0"/>
            <w:vAlign w:val="center"/>
          </w:tcPr>
          <w:p w14:paraId="1D651C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海鲈鱼（杀）</w:t>
            </w:r>
          </w:p>
        </w:tc>
        <w:tc>
          <w:tcPr>
            <w:tcW w:w="1787" w:type="dxa"/>
            <w:noWrap w:val="0"/>
            <w:vAlign w:val="center"/>
          </w:tcPr>
          <w:p w14:paraId="004F65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1.3斤-1.6斤</w:t>
            </w:r>
          </w:p>
        </w:tc>
        <w:tc>
          <w:tcPr>
            <w:tcW w:w="5242" w:type="dxa"/>
            <w:noWrap w:val="0"/>
            <w:vAlign w:val="center"/>
          </w:tcPr>
          <w:p w14:paraId="2B8079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436D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944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2113" w:type="dxa"/>
            <w:noWrap w:val="0"/>
            <w:vAlign w:val="center"/>
          </w:tcPr>
          <w:p w14:paraId="1916ED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淡水鲈鱼（杀）</w:t>
            </w:r>
          </w:p>
        </w:tc>
        <w:tc>
          <w:tcPr>
            <w:tcW w:w="1787" w:type="dxa"/>
            <w:noWrap w:val="0"/>
            <w:vAlign w:val="center"/>
          </w:tcPr>
          <w:p w14:paraId="06E868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1.5斤-1.8斤</w:t>
            </w:r>
          </w:p>
        </w:tc>
        <w:tc>
          <w:tcPr>
            <w:tcW w:w="5242" w:type="dxa"/>
            <w:noWrap w:val="0"/>
            <w:vAlign w:val="center"/>
          </w:tcPr>
          <w:p w14:paraId="538D202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0D1E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D15B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2113" w:type="dxa"/>
            <w:noWrap w:val="0"/>
            <w:vAlign w:val="center"/>
          </w:tcPr>
          <w:p w14:paraId="7C2A8E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石斑鱼（杀）</w:t>
            </w:r>
          </w:p>
        </w:tc>
        <w:tc>
          <w:tcPr>
            <w:tcW w:w="1787" w:type="dxa"/>
            <w:noWrap w:val="0"/>
            <w:vAlign w:val="center"/>
          </w:tcPr>
          <w:p w14:paraId="071959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2斤-2.3斤</w:t>
            </w:r>
          </w:p>
        </w:tc>
        <w:tc>
          <w:tcPr>
            <w:tcW w:w="5242" w:type="dxa"/>
            <w:noWrap w:val="0"/>
            <w:vAlign w:val="center"/>
          </w:tcPr>
          <w:p w14:paraId="1F4FE33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3A57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CA8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2113" w:type="dxa"/>
            <w:noWrap w:val="0"/>
            <w:vAlign w:val="center"/>
          </w:tcPr>
          <w:p w14:paraId="7D1812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石斑鱼</w:t>
            </w:r>
          </w:p>
        </w:tc>
        <w:tc>
          <w:tcPr>
            <w:tcW w:w="1787" w:type="dxa"/>
            <w:noWrap w:val="0"/>
            <w:vAlign w:val="center"/>
          </w:tcPr>
          <w:p w14:paraId="222FCC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2斤-2.3斤</w:t>
            </w:r>
          </w:p>
        </w:tc>
        <w:tc>
          <w:tcPr>
            <w:tcW w:w="5242" w:type="dxa"/>
            <w:noWrap w:val="0"/>
            <w:vAlign w:val="center"/>
          </w:tcPr>
          <w:p w14:paraId="0D6850D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鲜活、大小均匀、无异味、无死鱼。</w:t>
            </w:r>
          </w:p>
        </w:tc>
      </w:tr>
      <w:tr w14:paraId="1A67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2F8A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2113" w:type="dxa"/>
            <w:noWrap w:val="0"/>
            <w:vAlign w:val="center"/>
          </w:tcPr>
          <w:p w14:paraId="324B57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桂花鱼（杀）</w:t>
            </w:r>
          </w:p>
        </w:tc>
        <w:tc>
          <w:tcPr>
            <w:tcW w:w="1787" w:type="dxa"/>
            <w:noWrap w:val="0"/>
            <w:vAlign w:val="center"/>
          </w:tcPr>
          <w:p w14:paraId="597219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1.8斤-2.5斤</w:t>
            </w:r>
          </w:p>
        </w:tc>
        <w:tc>
          <w:tcPr>
            <w:tcW w:w="5242" w:type="dxa"/>
            <w:noWrap w:val="0"/>
            <w:vAlign w:val="center"/>
          </w:tcPr>
          <w:p w14:paraId="67E926B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6C6D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85FB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2113" w:type="dxa"/>
            <w:noWrap w:val="0"/>
            <w:vAlign w:val="center"/>
          </w:tcPr>
          <w:p w14:paraId="1946DA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边鱼（杀）</w:t>
            </w:r>
          </w:p>
        </w:tc>
        <w:tc>
          <w:tcPr>
            <w:tcW w:w="1787" w:type="dxa"/>
            <w:noWrap w:val="0"/>
            <w:vAlign w:val="center"/>
          </w:tcPr>
          <w:p w14:paraId="74114A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1.2斤-1.6斤</w:t>
            </w:r>
          </w:p>
        </w:tc>
        <w:tc>
          <w:tcPr>
            <w:tcW w:w="5242" w:type="dxa"/>
            <w:noWrap w:val="0"/>
            <w:vAlign w:val="center"/>
          </w:tcPr>
          <w:p w14:paraId="16554BD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6D2F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C4D5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2113" w:type="dxa"/>
            <w:noWrap w:val="0"/>
            <w:vAlign w:val="center"/>
          </w:tcPr>
          <w:p w14:paraId="7F0196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鸭嘴鱼（杀）</w:t>
            </w:r>
          </w:p>
        </w:tc>
        <w:tc>
          <w:tcPr>
            <w:tcW w:w="1787" w:type="dxa"/>
            <w:noWrap w:val="0"/>
            <w:vAlign w:val="center"/>
          </w:tcPr>
          <w:p w14:paraId="19197E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2斤以上</w:t>
            </w:r>
          </w:p>
        </w:tc>
        <w:tc>
          <w:tcPr>
            <w:tcW w:w="5242" w:type="dxa"/>
            <w:noWrap w:val="0"/>
            <w:vAlign w:val="center"/>
          </w:tcPr>
          <w:p w14:paraId="4ACB882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243F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5C3B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2113" w:type="dxa"/>
            <w:noWrap w:val="0"/>
            <w:vAlign w:val="center"/>
          </w:tcPr>
          <w:p w14:paraId="39F3B81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蓝刀鱼（杀）</w:t>
            </w:r>
          </w:p>
        </w:tc>
        <w:tc>
          <w:tcPr>
            <w:tcW w:w="1787" w:type="dxa"/>
            <w:noWrap w:val="0"/>
            <w:vAlign w:val="center"/>
          </w:tcPr>
          <w:p w14:paraId="279173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18条/斤</w:t>
            </w:r>
          </w:p>
        </w:tc>
        <w:tc>
          <w:tcPr>
            <w:tcW w:w="5242" w:type="dxa"/>
            <w:noWrap w:val="0"/>
            <w:vAlign w:val="center"/>
          </w:tcPr>
          <w:p w14:paraId="388DD96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1874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3B3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2113" w:type="dxa"/>
            <w:noWrap w:val="0"/>
            <w:vAlign w:val="center"/>
          </w:tcPr>
          <w:p w14:paraId="61D2CA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鳗鱼（杀）</w:t>
            </w:r>
          </w:p>
        </w:tc>
        <w:tc>
          <w:tcPr>
            <w:tcW w:w="1787" w:type="dxa"/>
            <w:noWrap w:val="0"/>
            <w:vAlign w:val="center"/>
          </w:tcPr>
          <w:p w14:paraId="2001C2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1.8斤-2.5斤/条</w:t>
            </w:r>
          </w:p>
        </w:tc>
        <w:tc>
          <w:tcPr>
            <w:tcW w:w="5242" w:type="dxa"/>
            <w:noWrap w:val="0"/>
            <w:vAlign w:val="center"/>
          </w:tcPr>
          <w:p w14:paraId="77E7E0D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新鲜、大小均匀、无异味、无死鱼。</w:t>
            </w:r>
          </w:p>
        </w:tc>
      </w:tr>
      <w:tr w14:paraId="748B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F207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2113" w:type="dxa"/>
            <w:noWrap w:val="0"/>
            <w:vAlign w:val="center"/>
          </w:tcPr>
          <w:p w14:paraId="735965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油腐片</w:t>
            </w:r>
          </w:p>
        </w:tc>
        <w:tc>
          <w:tcPr>
            <w:tcW w:w="1787" w:type="dxa"/>
            <w:noWrap w:val="0"/>
            <w:vAlign w:val="center"/>
          </w:tcPr>
          <w:p w14:paraId="0FDB37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747820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3ABA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9C86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2113" w:type="dxa"/>
            <w:noWrap w:val="0"/>
            <w:vAlign w:val="center"/>
          </w:tcPr>
          <w:p w14:paraId="14F115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油腐丝</w:t>
            </w:r>
          </w:p>
        </w:tc>
        <w:tc>
          <w:tcPr>
            <w:tcW w:w="1787" w:type="dxa"/>
            <w:noWrap w:val="0"/>
            <w:vAlign w:val="center"/>
          </w:tcPr>
          <w:p w14:paraId="091303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E005B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030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25F0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2113" w:type="dxa"/>
            <w:noWrap w:val="0"/>
            <w:vAlign w:val="center"/>
          </w:tcPr>
          <w:p w14:paraId="4BD39B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油果</w:t>
            </w:r>
          </w:p>
        </w:tc>
        <w:tc>
          <w:tcPr>
            <w:tcW w:w="1787" w:type="dxa"/>
            <w:noWrap w:val="0"/>
            <w:vAlign w:val="center"/>
          </w:tcPr>
          <w:p w14:paraId="7873A4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03F2A5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647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AB81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2113" w:type="dxa"/>
            <w:noWrap w:val="0"/>
            <w:vAlign w:val="center"/>
          </w:tcPr>
          <w:p w14:paraId="23E61E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老豆腐</w:t>
            </w:r>
          </w:p>
        </w:tc>
        <w:tc>
          <w:tcPr>
            <w:tcW w:w="1787" w:type="dxa"/>
            <w:noWrap w:val="0"/>
            <w:vAlign w:val="center"/>
          </w:tcPr>
          <w:p w14:paraId="3C1357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AD0713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5CE8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05C8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113" w:type="dxa"/>
            <w:noWrap w:val="0"/>
            <w:vAlign w:val="center"/>
          </w:tcPr>
          <w:p w14:paraId="264E4B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五香腐干</w:t>
            </w:r>
          </w:p>
        </w:tc>
        <w:tc>
          <w:tcPr>
            <w:tcW w:w="1787" w:type="dxa"/>
            <w:noWrap w:val="0"/>
            <w:vAlign w:val="center"/>
          </w:tcPr>
          <w:p w14:paraId="186AFB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22925F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3F1C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CA6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2113" w:type="dxa"/>
            <w:noWrap w:val="0"/>
            <w:vAlign w:val="center"/>
          </w:tcPr>
          <w:p w14:paraId="5BB081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白豆腐干</w:t>
            </w:r>
          </w:p>
        </w:tc>
        <w:tc>
          <w:tcPr>
            <w:tcW w:w="1787" w:type="dxa"/>
            <w:noWrap w:val="0"/>
            <w:vAlign w:val="center"/>
          </w:tcPr>
          <w:p w14:paraId="3EEB02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2824C1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不添加防腐剂，豆干厚实，绵软劲道。</w:t>
            </w:r>
          </w:p>
        </w:tc>
      </w:tr>
      <w:tr w14:paraId="4961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0661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2113" w:type="dxa"/>
            <w:noWrap w:val="0"/>
            <w:vAlign w:val="center"/>
          </w:tcPr>
          <w:p w14:paraId="776683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水豆腐</w:t>
            </w:r>
          </w:p>
        </w:tc>
        <w:tc>
          <w:tcPr>
            <w:tcW w:w="1787" w:type="dxa"/>
            <w:noWrap w:val="0"/>
            <w:vAlign w:val="center"/>
          </w:tcPr>
          <w:p w14:paraId="64BE58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D11E09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51CE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65BE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2113" w:type="dxa"/>
            <w:noWrap w:val="0"/>
            <w:vAlign w:val="center"/>
          </w:tcPr>
          <w:p w14:paraId="3B246C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黑豆腐</w:t>
            </w:r>
          </w:p>
        </w:tc>
        <w:tc>
          <w:tcPr>
            <w:tcW w:w="1787" w:type="dxa"/>
            <w:noWrap w:val="0"/>
            <w:vAlign w:val="center"/>
          </w:tcPr>
          <w:p w14:paraId="200B87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3A1B69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新鲜、无变质、豆香味浓。</w:t>
            </w:r>
          </w:p>
        </w:tc>
      </w:tr>
      <w:tr w14:paraId="73FF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345DC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2113" w:type="dxa"/>
            <w:noWrap w:val="0"/>
            <w:vAlign w:val="center"/>
          </w:tcPr>
          <w:p w14:paraId="16943F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米豆腐</w:t>
            </w:r>
          </w:p>
        </w:tc>
        <w:tc>
          <w:tcPr>
            <w:tcW w:w="1787" w:type="dxa"/>
            <w:noWrap w:val="0"/>
            <w:vAlign w:val="center"/>
          </w:tcPr>
          <w:p w14:paraId="5977E7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514736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w:t>
            </w:r>
          </w:p>
        </w:tc>
      </w:tr>
      <w:tr w14:paraId="42B9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A8E5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2113" w:type="dxa"/>
            <w:noWrap w:val="0"/>
            <w:vAlign w:val="center"/>
          </w:tcPr>
          <w:p w14:paraId="636878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日本豆腐</w:t>
            </w:r>
          </w:p>
        </w:tc>
        <w:tc>
          <w:tcPr>
            <w:tcW w:w="1787" w:type="dxa"/>
            <w:noWrap w:val="0"/>
            <w:vAlign w:val="center"/>
          </w:tcPr>
          <w:p w14:paraId="4EB26F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4FC34F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新鲜、无杂质，不过期。</w:t>
            </w:r>
          </w:p>
        </w:tc>
      </w:tr>
      <w:tr w14:paraId="1B7F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6DF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2113" w:type="dxa"/>
            <w:noWrap w:val="0"/>
            <w:vAlign w:val="center"/>
          </w:tcPr>
          <w:p w14:paraId="6DD47C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魔芋豆腐</w:t>
            </w:r>
          </w:p>
        </w:tc>
        <w:tc>
          <w:tcPr>
            <w:tcW w:w="1787" w:type="dxa"/>
            <w:noWrap w:val="0"/>
            <w:vAlign w:val="center"/>
          </w:tcPr>
          <w:p w14:paraId="70D090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FC2634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w:t>
            </w:r>
          </w:p>
        </w:tc>
      </w:tr>
      <w:tr w14:paraId="728E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CCA5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2113" w:type="dxa"/>
            <w:noWrap w:val="0"/>
            <w:vAlign w:val="center"/>
          </w:tcPr>
          <w:p w14:paraId="6E3D96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粉虫</w:t>
            </w:r>
          </w:p>
        </w:tc>
        <w:tc>
          <w:tcPr>
            <w:tcW w:w="1787" w:type="dxa"/>
            <w:noWrap w:val="0"/>
            <w:vAlign w:val="center"/>
          </w:tcPr>
          <w:p w14:paraId="3A69BC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565460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新鲜、无异味、检疫合格。</w:t>
            </w:r>
          </w:p>
        </w:tc>
      </w:tr>
      <w:tr w14:paraId="268A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98E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2113" w:type="dxa"/>
            <w:noWrap w:val="0"/>
            <w:vAlign w:val="center"/>
          </w:tcPr>
          <w:p w14:paraId="2A5B48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粉利</w:t>
            </w:r>
          </w:p>
        </w:tc>
        <w:tc>
          <w:tcPr>
            <w:tcW w:w="1787" w:type="dxa"/>
            <w:noWrap w:val="0"/>
            <w:vAlign w:val="center"/>
          </w:tcPr>
          <w:p w14:paraId="0A6202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65FD9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新鲜、无异味、检疫合格。</w:t>
            </w:r>
          </w:p>
        </w:tc>
      </w:tr>
      <w:tr w14:paraId="30F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679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2113" w:type="dxa"/>
            <w:noWrap w:val="0"/>
            <w:vAlign w:val="center"/>
          </w:tcPr>
          <w:p w14:paraId="4A9BE2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粉皮</w:t>
            </w:r>
          </w:p>
        </w:tc>
        <w:tc>
          <w:tcPr>
            <w:tcW w:w="1787" w:type="dxa"/>
            <w:noWrap w:val="0"/>
            <w:vAlign w:val="center"/>
          </w:tcPr>
          <w:p w14:paraId="745C59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5242" w:type="dxa"/>
            <w:noWrap w:val="0"/>
            <w:vAlign w:val="center"/>
          </w:tcPr>
          <w:p w14:paraId="47E7D61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新鲜、无异味、检疫合格。</w:t>
            </w:r>
          </w:p>
        </w:tc>
      </w:tr>
      <w:tr w14:paraId="3F22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7DC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2113" w:type="dxa"/>
            <w:noWrap w:val="0"/>
            <w:vAlign w:val="center"/>
          </w:tcPr>
          <w:p w14:paraId="610004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盐梅菜</w:t>
            </w:r>
          </w:p>
        </w:tc>
        <w:tc>
          <w:tcPr>
            <w:tcW w:w="1787" w:type="dxa"/>
            <w:noWrap w:val="0"/>
            <w:vAlign w:val="center"/>
          </w:tcPr>
          <w:p w14:paraId="15D89C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5242" w:type="dxa"/>
            <w:noWrap w:val="0"/>
            <w:vAlign w:val="center"/>
          </w:tcPr>
          <w:p w14:paraId="781A281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无杂质、无异味、无变质。</w:t>
            </w:r>
          </w:p>
        </w:tc>
      </w:tr>
      <w:tr w14:paraId="413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10E2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2113" w:type="dxa"/>
            <w:noWrap w:val="0"/>
            <w:vAlign w:val="center"/>
          </w:tcPr>
          <w:p w14:paraId="707500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梅菜干</w:t>
            </w:r>
          </w:p>
        </w:tc>
        <w:tc>
          <w:tcPr>
            <w:tcW w:w="1787" w:type="dxa"/>
            <w:noWrap w:val="0"/>
            <w:vAlign w:val="center"/>
          </w:tcPr>
          <w:p w14:paraId="673803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DD6566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无杂质、无异味、无变质。</w:t>
            </w:r>
          </w:p>
        </w:tc>
      </w:tr>
      <w:tr w14:paraId="6CF8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B5A2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2113" w:type="dxa"/>
            <w:noWrap w:val="0"/>
            <w:vAlign w:val="center"/>
          </w:tcPr>
          <w:p w14:paraId="7F7B2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冬菜</w:t>
            </w:r>
          </w:p>
        </w:tc>
        <w:tc>
          <w:tcPr>
            <w:tcW w:w="1787" w:type="dxa"/>
            <w:noWrap w:val="0"/>
            <w:vAlign w:val="center"/>
          </w:tcPr>
          <w:p w14:paraId="28ABA2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DDB3D0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无杂质、无异味、无变质。</w:t>
            </w:r>
          </w:p>
        </w:tc>
      </w:tr>
      <w:tr w14:paraId="7D4A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6FEC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2113" w:type="dxa"/>
            <w:noWrap w:val="0"/>
            <w:vAlign w:val="center"/>
          </w:tcPr>
          <w:p w14:paraId="2B3D95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海带结</w:t>
            </w:r>
          </w:p>
        </w:tc>
        <w:tc>
          <w:tcPr>
            <w:tcW w:w="1787" w:type="dxa"/>
            <w:noWrap w:val="0"/>
            <w:vAlign w:val="center"/>
          </w:tcPr>
          <w:p w14:paraId="6B5E9F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5242" w:type="dxa"/>
            <w:noWrap w:val="0"/>
            <w:vAlign w:val="center"/>
          </w:tcPr>
          <w:p w14:paraId="097CFFB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无异味、无变质、无杂质。</w:t>
            </w:r>
          </w:p>
        </w:tc>
      </w:tr>
      <w:tr w14:paraId="5CD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25F1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2113" w:type="dxa"/>
            <w:noWrap w:val="0"/>
            <w:vAlign w:val="center"/>
          </w:tcPr>
          <w:p w14:paraId="24BA16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海带丝</w:t>
            </w:r>
          </w:p>
        </w:tc>
        <w:tc>
          <w:tcPr>
            <w:tcW w:w="1787" w:type="dxa"/>
            <w:noWrap w:val="0"/>
            <w:vAlign w:val="center"/>
          </w:tcPr>
          <w:p w14:paraId="4D472C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5242" w:type="dxa"/>
            <w:noWrap w:val="0"/>
            <w:vAlign w:val="center"/>
          </w:tcPr>
          <w:p w14:paraId="411CF2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无异味、无变质、无杂质。</w:t>
            </w:r>
          </w:p>
        </w:tc>
      </w:tr>
      <w:tr w14:paraId="3ACD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510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2113" w:type="dxa"/>
            <w:noWrap w:val="0"/>
            <w:vAlign w:val="center"/>
          </w:tcPr>
          <w:p w14:paraId="326AE6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干海带</w:t>
            </w:r>
          </w:p>
        </w:tc>
        <w:tc>
          <w:tcPr>
            <w:tcW w:w="1787" w:type="dxa"/>
            <w:noWrap w:val="0"/>
            <w:vAlign w:val="center"/>
          </w:tcPr>
          <w:p w14:paraId="03053F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370036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无异味、无变质、无杂质。</w:t>
            </w:r>
          </w:p>
        </w:tc>
      </w:tr>
      <w:tr w14:paraId="1537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BE09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2113" w:type="dxa"/>
            <w:noWrap w:val="0"/>
            <w:vAlign w:val="center"/>
          </w:tcPr>
          <w:p w14:paraId="4FC374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鱼腥草</w:t>
            </w:r>
          </w:p>
        </w:tc>
        <w:tc>
          <w:tcPr>
            <w:tcW w:w="1787" w:type="dxa"/>
            <w:noWrap w:val="0"/>
            <w:vAlign w:val="center"/>
          </w:tcPr>
          <w:p w14:paraId="67B04A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B1CBA7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w:t>
            </w:r>
          </w:p>
        </w:tc>
      </w:tr>
      <w:tr w14:paraId="4973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08C8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2113" w:type="dxa"/>
            <w:noWrap w:val="0"/>
            <w:vAlign w:val="center"/>
          </w:tcPr>
          <w:p w14:paraId="464F835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雷公根</w:t>
            </w:r>
          </w:p>
        </w:tc>
        <w:tc>
          <w:tcPr>
            <w:tcW w:w="1787" w:type="dxa"/>
            <w:noWrap w:val="0"/>
            <w:vAlign w:val="center"/>
          </w:tcPr>
          <w:p w14:paraId="379D8F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7FABBB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w:t>
            </w:r>
          </w:p>
        </w:tc>
      </w:tr>
      <w:tr w14:paraId="4EE4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840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2113" w:type="dxa"/>
            <w:noWrap w:val="0"/>
            <w:vAlign w:val="center"/>
          </w:tcPr>
          <w:p w14:paraId="338BF1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蕃茜（香芹菜）</w:t>
            </w:r>
          </w:p>
        </w:tc>
        <w:tc>
          <w:tcPr>
            <w:tcW w:w="1787" w:type="dxa"/>
            <w:noWrap w:val="0"/>
            <w:vAlign w:val="center"/>
          </w:tcPr>
          <w:p w14:paraId="5AB48D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0FA4DA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w:t>
            </w:r>
          </w:p>
        </w:tc>
      </w:tr>
      <w:tr w14:paraId="5977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AA87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2113" w:type="dxa"/>
            <w:noWrap w:val="0"/>
            <w:vAlign w:val="center"/>
          </w:tcPr>
          <w:p w14:paraId="468B22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腌制榨菜头</w:t>
            </w:r>
          </w:p>
        </w:tc>
        <w:tc>
          <w:tcPr>
            <w:tcW w:w="1787" w:type="dxa"/>
            <w:noWrap w:val="0"/>
            <w:vAlign w:val="center"/>
          </w:tcPr>
          <w:p w14:paraId="7D6179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4FC22F3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清脆爽口、无变质、无过期。</w:t>
            </w:r>
          </w:p>
        </w:tc>
      </w:tr>
      <w:tr w14:paraId="594E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28EA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2113" w:type="dxa"/>
            <w:noWrap w:val="0"/>
            <w:vAlign w:val="center"/>
          </w:tcPr>
          <w:p w14:paraId="71CF19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芽儿菜</w:t>
            </w:r>
          </w:p>
        </w:tc>
        <w:tc>
          <w:tcPr>
            <w:tcW w:w="1787" w:type="dxa"/>
            <w:noWrap w:val="0"/>
            <w:vAlign w:val="center"/>
          </w:tcPr>
          <w:p w14:paraId="7DF7F0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整个</w:t>
            </w:r>
          </w:p>
        </w:tc>
        <w:tc>
          <w:tcPr>
            <w:tcW w:w="5242" w:type="dxa"/>
            <w:noWrap w:val="0"/>
            <w:vAlign w:val="center"/>
          </w:tcPr>
          <w:p w14:paraId="48A50BE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新鲜、无虫害、检疫合格、清脆爽口、无变质、无农药超标。</w:t>
            </w:r>
          </w:p>
        </w:tc>
      </w:tr>
      <w:tr w14:paraId="67FF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2FE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2113" w:type="dxa"/>
            <w:noWrap w:val="0"/>
            <w:vAlign w:val="center"/>
          </w:tcPr>
          <w:p w14:paraId="24DE99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头菜</w:t>
            </w:r>
          </w:p>
        </w:tc>
        <w:tc>
          <w:tcPr>
            <w:tcW w:w="1787" w:type="dxa"/>
            <w:noWrap w:val="0"/>
            <w:vAlign w:val="center"/>
          </w:tcPr>
          <w:p w14:paraId="592B69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散袋</w:t>
            </w:r>
          </w:p>
        </w:tc>
        <w:tc>
          <w:tcPr>
            <w:tcW w:w="5242" w:type="dxa"/>
            <w:noWrap w:val="0"/>
            <w:vAlign w:val="center"/>
          </w:tcPr>
          <w:p w14:paraId="20AB7E6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无变质、无过期。</w:t>
            </w:r>
          </w:p>
        </w:tc>
      </w:tr>
      <w:tr w14:paraId="4E2B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0E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2113" w:type="dxa"/>
            <w:noWrap w:val="0"/>
            <w:vAlign w:val="center"/>
          </w:tcPr>
          <w:p w14:paraId="26F214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黄瓜皮</w:t>
            </w:r>
          </w:p>
        </w:tc>
        <w:tc>
          <w:tcPr>
            <w:tcW w:w="1787" w:type="dxa"/>
            <w:noWrap w:val="0"/>
            <w:vAlign w:val="center"/>
          </w:tcPr>
          <w:p w14:paraId="7D7BDB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散袋</w:t>
            </w:r>
          </w:p>
        </w:tc>
        <w:tc>
          <w:tcPr>
            <w:tcW w:w="5242" w:type="dxa"/>
            <w:noWrap w:val="0"/>
            <w:vAlign w:val="center"/>
          </w:tcPr>
          <w:p w14:paraId="4A4E45B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无变质、无过期。</w:t>
            </w:r>
          </w:p>
        </w:tc>
      </w:tr>
      <w:tr w14:paraId="125B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C522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2113" w:type="dxa"/>
            <w:noWrap w:val="0"/>
            <w:vAlign w:val="center"/>
          </w:tcPr>
          <w:p w14:paraId="771154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什锦瓜丝</w:t>
            </w:r>
          </w:p>
        </w:tc>
        <w:tc>
          <w:tcPr>
            <w:tcW w:w="1787" w:type="dxa"/>
            <w:noWrap w:val="0"/>
            <w:vAlign w:val="center"/>
          </w:tcPr>
          <w:p w14:paraId="33E549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5242" w:type="dxa"/>
            <w:noWrap w:val="0"/>
            <w:vAlign w:val="center"/>
          </w:tcPr>
          <w:p w14:paraId="0A25F21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无变质、无过期。</w:t>
            </w:r>
          </w:p>
        </w:tc>
      </w:tr>
      <w:tr w14:paraId="4FF9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750E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2113" w:type="dxa"/>
            <w:noWrap w:val="0"/>
            <w:vAlign w:val="center"/>
          </w:tcPr>
          <w:p w14:paraId="775114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鲜凉茶</w:t>
            </w:r>
          </w:p>
        </w:tc>
        <w:tc>
          <w:tcPr>
            <w:tcW w:w="1787" w:type="dxa"/>
            <w:noWrap w:val="0"/>
            <w:vAlign w:val="center"/>
          </w:tcPr>
          <w:p w14:paraId="71429F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5AD206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w:t>
            </w:r>
          </w:p>
        </w:tc>
      </w:tr>
      <w:tr w14:paraId="73A8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B17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2113" w:type="dxa"/>
            <w:noWrap w:val="0"/>
            <w:vAlign w:val="center"/>
          </w:tcPr>
          <w:p w14:paraId="0E91E9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小束杂花</w:t>
            </w:r>
          </w:p>
        </w:tc>
        <w:tc>
          <w:tcPr>
            <w:tcW w:w="1787" w:type="dxa"/>
            <w:noWrap w:val="0"/>
            <w:vAlign w:val="center"/>
          </w:tcPr>
          <w:p w14:paraId="2E155A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A2394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装饰碟边用、新鲜、无虫害。</w:t>
            </w:r>
          </w:p>
        </w:tc>
      </w:tr>
      <w:tr w14:paraId="7041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884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2113" w:type="dxa"/>
            <w:noWrap w:val="0"/>
            <w:vAlign w:val="center"/>
          </w:tcPr>
          <w:p w14:paraId="368CA1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兰花</w:t>
            </w:r>
          </w:p>
        </w:tc>
        <w:tc>
          <w:tcPr>
            <w:tcW w:w="1787" w:type="dxa"/>
            <w:noWrap w:val="0"/>
            <w:vAlign w:val="center"/>
          </w:tcPr>
          <w:p w14:paraId="04E01B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小束</w:t>
            </w:r>
          </w:p>
        </w:tc>
        <w:tc>
          <w:tcPr>
            <w:tcW w:w="5242" w:type="dxa"/>
            <w:noWrap w:val="0"/>
            <w:vAlign w:val="center"/>
          </w:tcPr>
          <w:p w14:paraId="26E78BF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装饰碟边用、新鲜、无虫害。</w:t>
            </w:r>
          </w:p>
        </w:tc>
      </w:tr>
      <w:tr w14:paraId="2D0E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230D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2113" w:type="dxa"/>
            <w:noWrap w:val="0"/>
            <w:vAlign w:val="center"/>
          </w:tcPr>
          <w:p w14:paraId="4AFC99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鲜虫草花</w:t>
            </w:r>
          </w:p>
        </w:tc>
        <w:tc>
          <w:tcPr>
            <w:tcW w:w="1787" w:type="dxa"/>
            <w:noWrap w:val="0"/>
            <w:vAlign w:val="center"/>
          </w:tcPr>
          <w:p w14:paraId="70EB72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58A55E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w:t>
            </w:r>
          </w:p>
        </w:tc>
      </w:tr>
      <w:tr w14:paraId="14C5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831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2113" w:type="dxa"/>
            <w:noWrap w:val="0"/>
            <w:vAlign w:val="center"/>
          </w:tcPr>
          <w:p w14:paraId="582C11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鲜芭蕉叶</w:t>
            </w:r>
          </w:p>
        </w:tc>
        <w:tc>
          <w:tcPr>
            <w:tcW w:w="1787" w:type="dxa"/>
            <w:noWrap w:val="0"/>
            <w:vAlign w:val="center"/>
          </w:tcPr>
          <w:p w14:paraId="262EBF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B44A2B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w:t>
            </w:r>
          </w:p>
        </w:tc>
      </w:tr>
      <w:tr w14:paraId="435A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AC2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2113" w:type="dxa"/>
            <w:noWrap w:val="0"/>
            <w:vAlign w:val="center"/>
          </w:tcPr>
          <w:p w14:paraId="2EACAD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鲜粽叶</w:t>
            </w:r>
          </w:p>
        </w:tc>
        <w:tc>
          <w:tcPr>
            <w:tcW w:w="1787" w:type="dxa"/>
            <w:noWrap w:val="0"/>
            <w:vAlign w:val="center"/>
          </w:tcPr>
          <w:p w14:paraId="770DA2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宽12×长55cm/张</w:t>
            </w:r>
          </w:p>
        </w:tc>
        <w:tc>
          <w:tcPr>
            <w:tcW w:w="5242" w:type="dxa"/>
            <w:noWrap w:val="0"/>
            <w:vAlign w:val="center"/>
          </w:tcPr>
          <w:p w14:paraId="3959883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w:t>
            </w:r>
          </w:p>
        </w:tc>
      </w:tr>
      <w:tr w14:paraId="4E3E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0703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2113" w:type="dxa"/>
            <w:noWrap w:val="0"/>
            <w:vAlign w:val="center"/>
          </w:tcPr>
          <w:p w14:paraId="6D7850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内蒙古羊排</w:t>
            </w:r>
          </w:p>
        </w:tc>
        <w:tc>
          <w:tcPr>
            <w:tcW w:w="1787" w:type="dxa"/>
            <w:noWrap w:val="0"/>
            <w:vAlign w:val="center"/>
          </w:tcPr>
          <w:p w14:paraId="50477C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公斤</w:t>
            </w:r>
          </w:p>
        </w:tc>
        <w:tc>
          <w:tcPr>
            <w:tcW w:w="5242" w:type="dxa"/>
            <w:noWrap w:val="0"/>
            <w:vAlign w:val="center"/>
          </w:tcPr>
          <w:p w14:paraId="7D40DF7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1554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60A6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2113" w:type="dxa"/>
            <w:noWrap w:val="0"/>
            <w:vAlign w:val="center"/>
          </w:tcPr>
          <w:p w14:paraId="4550E1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内蒙古羊后腿包肉</w:t>
            </w:r>
          </w:p>
        </w:tc>
        <w:tc>
          <w:tcPr>
            <w:tcW w:w="1787" w:type="dxa"/>
            <w:noWrap w:val="0"/>
            <w:vAlign w:val="center"/>
          </w:tcPr>
          <w:p w14:paraId="5DA589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24斤/箱</w:t>
            </w:r>
          </w:p>
        </w:tc>
        <w:tc>
          <w:tcPr>
            <w:tcW w:w="5242" w:type="dxa"/>
            <w:noWrap w:val="0"/>
            <w:vAlign w:val="center"/>
          </w:tcPr>
          <w:p w14:paraId="4413AF2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检疫合格，无掺假。</w:t>
            </w:r>
          </w:p>
        </w:tc>
      </w:tr>
      <w:tr w14:paraId="065F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D8D2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2113" w:type="dxa"/>
            <w:noWrap w:val="0"/>
            <w:vAlign w:val="center"/>
          </w:tcPr>
          <w:p w14:paraId="0C469F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内蒙古羊小腿（后）</w:t>
            </w:r>
          </w:p>
        </w:tc>
        <w:tc>
          <w:tcPr>
            <w:tcW w:w="1787" w:type="dxa"/>
            <w:noWrap w:val="0"/>
            <w:vAlign w:val="center"/>
          </w:tcPr>
          <w:p w14:paraId="33300E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公斤</w:t>
            </w:r>
          </w:p>
        </w:tc>
        <w:tc>
          <w:tcPr>
            <w:tcW w:w="5242" w:type="dxa"/>
            <w:noWrap w:val="0"/>
            <w:vAlign w:val="center"/>
          </w:tcPr>
          <w:p w14:paraId="12F00CA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3878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DA9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2113" w:type="dxa"/>
            <w:noWrap w:val="0"/>
            <w:vAlign w:val="center"/>
          </w:tcPr>
          <w:p w14:paraId="264398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内蒙古羊蹄</w:t>
            </w:r>
          </w:p>
        </w:tc>
        <w:tc>
          <w:tcPr>
            <w:tcW w:w="1787" w:type="dxa"/>
            <w:noWrap w:val="0"/>
            <w:vAlign w:val="center"/>
          </w:tcPr>
          <w:p w14:paraId="16EC15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公斤</w:t>
            </w:r>
          </w:p>
        </w:tc>
        <w:tc>
          <w:tcPr>
            <w:tcW w:w="5242" w:type="dxa"/>
            <w:noWrap w:val="0"/>
            <w:vAlign w:val="center"/>
          </w:tcPr>
          <w:p w14:paraId="33BA775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49EC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0909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2113" w:type="dxa"/>
            <w:noWrap w:val="0"/>
            <w:vAlign w:val="center"/>
          </w:tcPr>
          <w:p w14:paraId="59D127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内蒙古坐骨（汤材）</w:t>
            </w:r>
          </w:p>
        </w:tc>
        <w:tc>
          <w:tcPr>
            <w:tcW w:w="1787" w:type="dxa"/>
            <w:noWrap w:val="0"/>
            <w:vAlign w:val="center"/>
          </w:tcPr>
          <w:p w14:paraId="1C2285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公斤</w:t>
            </w:r>
          </w:p>
        </w:tc>
        <w:tc>
          <w:tcPr>
            <w:tcW w:w="5242" w:type="dxa"/>
            <w:noWrap w:val="0"/>
            <w:vAlign w:val="center"/>
          </w:tcPr>
          <w:p w14:paraId="0B20B7C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759F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C07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2113" w:type="dxa"/>
            <w:noWrap w:val="0"/>
            <w:vAlign w:val="center"/>
          </w:tcPr>
          <w:p w14:paraId="7E0014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内蒙古羊颈排</w:t>
            </w:r>
          </w:p>
        </w:tc>
        <w:tc>
          <w:tcPr>
            <w:tcW w:w="1787" w:type="dxa"/>
            <w:noWrap w:val="0"/>
            <w:vAlign w:val="center"/>
          </w:tcPr>
          <w:p w14:paraId="319112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20斤/箱</w:t>
            </w:r>
          </w:p>
        </w:tc>
        <w:tc>
          <w:tcPr>
            <w:tcW w:w="5242" w:type="dxa"/>
            <w:noWrap w:val="0"/>
            <w:vAlign w:val="center"/>
          </w:tcPr>
          <w:p w14:paraId="5F9F5C6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638A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8AD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2113" w:type="dxa"/>
            <w:noWrap w:val="0"/>
            <w:vAlign w:val="center"/>
          </w:tcPr>
          <w:p w14:paraId="3565CD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内蒙古羊精腱子</w:t>
            </w:r>
          </w:p>
        </w:tc>
        <w:tc>
          <w:tcPr>
            <w:tcW w:w="1787" w:type="dxa"/>
            <w:noWrap w:val="0"/>
            <w:vAlign w:val="center"/>
          </w:tcPr>
          <w:p w14:paraId="54B947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公斤</w:t>
            </w:r>
          </w:p>
        </w:tc>
        <w:tc>
          <w:tcPr>
            <w:tcW w:w="5242" w:type="dxa"/>
            <w:noWrap w:val="0"/>
            <w:vAlign w:val="center"/>
          </w:tcPr>
          <w:p w14:paraId="2C1B1FA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新鲜、洁净，检疫合格，无掺假。</w:t>
            </w:r>
          </w:p>
        </w:tc>
      </w:tr>
      <w:tr w14:paraId="1EF9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B0F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2113" w:type="dxa"/>
            <w:noWrap w:val="0"/>
            <w:vAlign w:val="center"/>
          </w:tcPr>
          <w:p w14:paraId="66EDB2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南方米粉（调制鲜湿米粉）</w:t>
            </w:r>
          </w:p>
        </w:tc>
        <w:tc>
          <w:tcPr>
            <w:tcW w:w="1787" w:type="dxa"/>
            <w:noWrap w:val="0"/>
            <w:vAlign w:val="center"/>
          </w:tcPr>
          <w:p w14:paraId="0D20A8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4E8A1BA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1642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5727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2113" w:type="dxa"/>
            <w:noWrap w:val="0"/>
            <w:vAlign w:val="center"/>
          </w:tcPr>
          <w:p w14:paraId="5749AB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佳味桂林米粉（细圆粉）</w:t>
            </w:r>
          </w:p>
        </w:tc>
        <w:tc>
          <w:tcPr>
            <w:tcW w:w="1787" w:type="dxa"/>
            <w:noWrap w:val="0"/>
            <w:vAlign w:val="center"/>
          </w:tcPr>
          <w:p w14:paraId="0F343D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4DFE9F9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4821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23BB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2113" w:type="dxa"/>
            <w:noWrap w:val="0"/>
            <w:vAlign w:val="center"/>
          </w:tcPr>
          <w:p w14:paraId="093C7C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沙河粉</w:t>
            </w:r>
          </w:p>
        </w:tc>
        <w:tc>
          <w:tcPr>
            <w:tcW w:w="1787" w:type="dxa"/>
            <w:noWrap w:val="0"/>
            <w:vAlign w:val="center"/>
          </w:tcPr>
          <w:p w14:paraId="7BC091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0DED466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43BF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1ED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2113" w:type="dxa"/>
            <w:noWrap w:val="0"/>
            <w:vAlign w:val="center"/>
          </w:tcPr>
          <w:p w14:paraId="672973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东润食品（切粉）</w:t>
            </w:r>
          </w:p>
        </w:tc>
        <w:tc>
          <w:tcPr>
            <w:tcW w:w="1787" w:type="dxa"/>
            <w:noWrap w:val="0"/>
            <w:vAlign w:val="center"/>
          </w:tcPr>
          <w:p w14:paraId="2614E7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44A7610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02B8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2627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2113" w:type="dxa"/>
            <w:noWrap w:val="0"/>
            <w:vAlign w:val="center"/>
          </w:tcPr>
          <w:p w14:paraId="7665A4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阳光米粉（细切粉）</w:t>
            </w:r>
          </w:p>
        </w:tc>
        <w:tc>
          <w:tcPr>
            <w:tcW w:w="1787" w:type="dxa"/>
            <w:noWrap w:val="0"/>
            <w:vAlign w:val="center"/>
          </w:tcPr>
          <w:p w14:paraId="496F66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10A7A70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5201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58F8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2113" w:type="dxa"/>
            <w:noWrap w:val="0"/>
            <w:vAlign w:val="center"/>
          </w:tcPr>
          <w:p w14:paraId="544201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味极（细粉）</w:t>
            </w:r>
          </w:p>
        </w:tc>
        <w:tc>
          <w:tcPr>
            <w:tcW w:w="1787" w:type="dxa"/>
            <w:noWrap w:val="0"/>
            <w:vAlign w:val="center"/>
          </w:tcPr>
          <w:p w14:paraId="147A94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4BDB2D7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3EC3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C69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2113" w:type="dxa"/>
            <w:noWrap w:val="0"/>
            <w:vAlign w:val="center"/>
          </w:tcPr>
          <w:p w14:paraId="2E4E30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米多滴（调制鲜湿米粉）-切粉</w:t>
            </w:r>
          </w:p>
        </w:tc>
        <w:tc>
          <w:tcPr>
            <w:tcW w:w="1787" w:type="dxa"/>
            <w:noWrap w:val="0"/>
            <w:vAlign w:val="center"/>
          </w:tcPr>
          <w:p w14:paraId="73E5AB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65EF3CE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7112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158F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2113" w:type="dxa"/>
            <w:noWrap w:val="0"/>
            <w:vAlign w:val="center"/>
          </w:tcPr>
          <w:p w14:paraId="5E6C4E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鱼峰山（调制鲜湿米粉）-切粉</w:t>
            </w:r>
          </w:p>
        </w:tc>
        <w:tc>
          <w:tcPr>
            <w:tcW w:w="1787" w:type="dxa"/>
            <w:noWrap w:val="0"/>
            <w:vAlign w:val="center"/>
          </w:tcPr>
          <w:p w14:paraId="0383F9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5EEB14E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4650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C942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2113" w:type="dxa"/>
            <w:noWrap w:val="0"/>
            <w:vAlign w:val="center"/>
          </w:tcPr>
          <w:p w14:paraId="5DD5D1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政毅米粉（切粉）</w:t>
            </w:r>
          </w:p>
        </w:tc>
        <w:tc>
          <w:tcPr>
            <w:tcW w:w="1787" w:type="dxa"/>
            <w:noWrap w:val="0"/>
            <w:vAlign w:val="center"/>
          </w:tcPr>
          <w:p w14:paraId="45B36C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1876EF2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2272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7273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2113" w:type="dxa"/>
            <w:noWrap w:val="0"/>
            <w:vAlign w:val="center"/>
          </w:tcPr>
          <w:p w14:paraId="75BE7A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建政圆粉（细圆粉）</w:t>
            </w:r>
          </w:p>
        </w:tc>
        <w:tc>
          <w:tcPr>
            <w:tcW w:w="1787" w:type="dxa"/>
            <w:noWrap w:val="0"/>
            <w:vAlign w:val="center"/>
          </w:tcPr>
          <w:p w14:paraId="032C87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04512A7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4953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6069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2113" w:type="dxa"/>
            <w:noWrap w:val="0"/>
            <w:vAlign w:val="center"/>
          </w:tcPr>
          <w:p w14:paraId="6C3728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康润米粉（圆粉）</w:t>
            </w:r>
          </w:p>
        </w:tc>
        <w:tc>
          <w:tcPr>
            <w:tcW w:w="1787" w:type="dxa"/>
            <w:noWrap w:val="0"/>
            <w:vAlign w:val="center"/>
          </w:tcPr>
          <w:p w14:paraId="103A42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550E38E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415E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3E1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2113" w:type="dxa"/>
            <w:noWrap w:val="0"/>
            <w:vAlign w:val="center"/>
          </w:tcPr>
          <w:p w14:paraId="2215B9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兴政米粉（切粉）</w:t>
            </w:r>
          </w:p>
        </w:tc>
        <w:tc>
          <w:tcPr>
            <w:tcW w:w="1787" w:type="dxa"/>
            <w:noWrap w:val="0"/>
            <w:vAlign w:val="center"/>
          </w:tcPr>
          <w:p w14:paraId="2D0114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6BD50A2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07F5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9E55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2113" w:type="dxa"/>
            <w:noWrap w:val="0"/>
            <w:vAlign w:val="center"/>
          </w:tcPr>
          <w:p w14:paraId="2521BC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兴政米粉（细细米粉）</w:t>
            </w:r>
          </w:p>
        </w:tc>
        <w:tc>
          <w:tcPr>
            <w:tcW w:w="1787" w:type="dxa"/>
            <w:noWrap w:val="0"/>
            <w:vAlign w:val="center"/>
          </w:tcPr>
          <w:p w14:paraId="36F40A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74ED5D2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新鲜、检验合格、无过期、无异味、无杂质、无污染。</w:t>
            </w:r>
          </w:p>
        </w:tc>
      </w:tr>
      <w:tr w14:paraId="23DB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6F50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2113" w:type="dxa"/>
            <w:noWrap w:val="0"/>
            <w:vAlign w:val="center"/>
          </w:tcPr>
          <w:p w14:paraId="494DE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鸡蛋</w:t>
            </w:r>
          </w:p>
        </w:tc>
        <w:tc>
          <w:tcPr>
            <w:tcW w:w="1787" w:type="dxa"/>
            <w:noWrap w:val="0"/>
            <w:vAlign w:val="center"/>
          </w:tcPr>
          <w:p w14:paraId="4256DC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40g~50g/个</w:t>
            </w:r>
          </w:p>
        </w:tc>
        <w:tc>
          <w:tcPr>
            <w:tcW w:w="5242" w:type="dxa"/>
            <w:noWrap w:val="0"/>
            <w:vAlign w:val="center"/>
          </w:tcPr>
          <w:p w14:paraId="664901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新鲜、洁净，检验合格，蛋壳无破损，大小均匀，蛋黄成型</w:t>
            </w:r>
            <w:r>
              <w:rPr>
                <w:rFonts w:hint="eastAsia" w:ascii="宋体" w:hAnsi="宋体" w:cs="宋体"/>
                <w:i w:val="0"/>
                <w:iCs w:val="0"/>
                <w:color w:val="000000"/>
                <w:kern w:val="0"/>
                <w:sz w:val="21"/>
                <w:szCs w:val="21"/>
                <w:u w:val="none"/>
                <w:lang w:val="en-US" w:eastAsia="zh-CN" w:bidi="ar"/>
              </w:rPr>
              <w:t>。</w:t>
            </w:r>
          </w:p>
        </w:tc>
      </w:tr>
      <w:tr w14:paraId="2BAE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6F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2113" w:type="dxa"/>
            <w:noWrap w:val="0"/>
            <w:vAlign w:val="center"/>
          </w:tcPr>
          <w:p w14:paraId="71930D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鸭蛋</w:t>
            </w:r>
          </w:p>
        </w:tc>
        <w:tc>
          <w:tcPr>
            <w:tcW w:w="1787" w:type="dxa"/>
            <w:noWrap w:val="0"/>
            <w:vAlign w:val="center"/>
          </w:tcPr>
          <w:p w14:paraId="33B92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60g~70g/个</w:t>
            </w:r>
          </w:p>
        </w:tc>
        <w:tc>
          <w:tcPr>
            <w:tcW w:w="5242" w:type="dxa"/>
            <w:noWrap w:val="0"/>
            <w:vAlign w:val="center"/>
          </w:tcPr>
          <w:p w14:paraId="485878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新鲜、洁净，检验合格，蛋壳无破损，大小均匀，蛋黄成型</w:t>
            </w:r>
            <w:r>
              <w:rPr>
                <w:rFonts w:hint="eastAsia" w:ascii="宋体" w:hAnsi="宋体" w:cs="宋体"/>
                <w:i w:val="0"/>
                <w:iCs w:val="0"/>
                <w:color w:val="000000"/>
                <w:kern w:val="0"/>
                <w:sz w:val="21"/>
                <w:szCs w:val="21"/>
                <w:u w:val="none"/>
                <w:lang w:val="en-US" w:eastAsia="zh-CN" w:bidi="ar"/>
              </w:rPr>
              <w:t>。</w:t>
            </w:r>
          </w:p>
        </w:tc>
      </w:tr>
      <w:tr w14:paraId="4368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71A8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2113" w:type="dxa"/>
            <w:noWrap w:val="0"/>
            <w:vAlign w:val="center"/>
          </w:tcPr>
          <w:p w14:paraId="38FB6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鹌鹑蛋</w:t>
            </w:r>
          </w:p>
        </w:tc>
        <w:tc>
          <w:tcPr>
            <w:tcW w:w="1787" w:type="dxa"/>
            <w:noWrap w:val="0"/>
            <w:vAlign w:val="center"/>
          </w:tcPr>
          <w:p w14:paraId="2281DD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9g~11g/个</w:t>
            </w:r>
          </w:p>
        </w:tc>
        <w:tc>
          <w:tcPr>
            <w:tcW w:w="5242" w:type="dxa"/>
            <w:noWrap w:val="0"/>
            <w:vAlign w:val="center"/>
          </w:tcPr>
          <w:p w14:paraId="0A13B1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新鲜、洁净，检验合格，蛋壳无破损，大小均匀，蛋黄成型</w:t>
            </w:r>
            <w:r>
              <w:rPr>
                <w:rFonts w:hint="eastAsia" w:ascii="宋体" w:hAnsi="宋体" w:cs="宋体"/>
                <w:i w:val="0"/>
                <w:iCs w:val="0"/>
                <w:color w:val="000000"/>
                <w:kern w:val="0"/>
                <w:sz w:val="21"/>
                <w:szCs w:val="21"/>
                <w:u w:val="none"/>
                <w:lang w:val="en-US" w:eastAsia="zh-CN" w:bidi="ar"/>
              </w:rPr>
              <w:t>。</w:t>
            </w:r>
          </w:p>
        </w:tc>
      </w:tr>
      <w:tr w14:paraId="34DB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6" w:type="dxa"/>
            <w:gridSpan w:val="4"/>
            <w:noWrap w:val="0"/>
            <w:vAlign w:val="center"/>
          </w:tcPr>
          <w:p w14:paraId="678155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w:t>
            </w:r>
            <w:r>
              <w:rPr>
                <w:rFonts w:hint="eastAsia" w:ascii="Calibri" w:hAnsi="Calibri" w:eastAsia="宋体" w:cs="Times New Roman"/>
                <w:color w:val="000000"/>
                <w:highlight w:val="none"/>
                <w:lang w:val="en-US" w:eastAsia="zh-CN"/>
              </w:rPr>
              <w:t>食用油、大米、面粉及其他特色粮油类食材、粉丝、香菇、木耳、干笋、盐、酱油、醋、蚝油及其他特色干杂调料食品等。</w:t>
            </w:r>
          </w:p>
        </w:tc>
      </w:tr>
      <w:tr w14:paraId="7C4A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6CE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13" w:type="dxa"/>
            <w:noWrap w:val="0"/>
            <w:vAlign w:val="center"/>
          </w:tcPr>
          <w:p w14:paraId="7AED9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象州晚稻香米</w:t>
            </w:r>
          </w:p>
        </w:tc>
        <w:tc>
          <w:tcPr>
            <w:tcW w:w="1787" w:type="dxa"/>
            <w:noWrap w:val="0"/>
            <w:vAlign w:val="center"/>
          </w:tcPr>
          <w:p w14:paraId="41048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1EB87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5704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8416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13" w:type="dxa"/>
            <w:noWrap w:val="0"/>
            <w:vAlign w:val="center"/>
          </w:tcPr>
          <w:p w14:paraId="2B27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象州晚稻香米</w:t>
            </w:r>
          </w:p>
        </w:tc>
        <w:tc>
          <w:tcPr>
            <w:tcW w:w="1787" w:type="dxa"/>
            <w:noWrap w:val="0"/>
            <w:vAlign w:val="center"/>
          </w:tcPr>
          <w:p w14:paraId="2FADA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净重5公斤/袋</w:t>
            </w:r>
          </w:p>
        </w:tc>
        <w:tc>
          <w:tcPr>
            <w:tcW w:w="5242" w:type="dxa"/>
            <w:noWrap w:val="0"/>
            <w:vAlign w:val="center"/>
          </w:tcPr>
          <w:p w14:paraId="47C61C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7319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698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13" w:type="dxa"/>
            <w:noWrap w:val="0"/>
            <w:vAlign w:val="center"/>
          </w:tcPr>
          <w:p w14:paraId="52BAB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上林97软香晚稻米</w:t>
            </w:r>
          </w:p>
        </w:tc>
        <w:tc>
          <w:tcPr>
            <w:tcW w:w="1787" w:type="dxa"/>
            <w:noWrap w:val="0"/>
            <w:vAlign w:val="center"/>
          </w:tcPr>
          <w:p w14:paraId="5F9AF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191BB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07AE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386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13" w:type="dxa"/>
            <w:noWrap w:val="0"/>
            <w:vAlign w:val="center"/>
          </w:tcPr>
          <w:p w14:paraId="0B0DE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上林97软香晚稻米</w:t>
            </w:r>
          </w:p>
        </w:tc>
        <w:tc>
          <w:tcPr>
            <w:tcW w:w="1787" w:type="dxa"/>
            <w:noWrap w:val="0"/>
            <w:vAlign w:val="center"/>
          </w:tcPr>
          <w:p w14:paraId="49B14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净重5公斤/袋</w:t>
            </w:r>
          </w:p>
        </w:tc>
        <w:tc>
          <w:tcPr>
            <w:tcW w:w="5242" w:type="dxa"/>
            <w:noWrap w:val="0"/>
            <w:vAlign w:val="center"/>
          </w:tcPr>
          <w:p w14:paraId="4BDD66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78B1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55E5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13" w:type="dxa"/>
            <w:noWrap w:val="0"/>
            <w:vAlign w:val="center"/>
          </w:tcPr>
          <w:p w14:paraId="21251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上林金丝苗晚稻香米</w:t>
            </w:r>
          </w:p>
        </w:tc>
        <w:tc>
          <w:tcPr>
            <w:tcW w:w="1787" w:type="dxa"/>
            <w:noWrap w:val="0"/>
            <w:vAlign w:val="center"/>
          </w:tcPr>
          <w:p w14:paraId="0D65D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560B7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7838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E879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13" w:type="dxa"/>
            <w:noWrap w:val="0"/>
            <w:vAlign w:val="center"/>
          </w:tcPr>
          <w:p w14:paraId="1B584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上林金丝苗晚稻香米</w:t>
            </w:r>
          </w:p>
        </w:tc>
        <w:tc>
          <w:tcPr>
            <w:tcW w:w="1787" w:type="dxa"/>
            <w:noWrap w:val="0"/>
            <w:vAlign w:val="center"/>
          </w:tcPr>
          <w:p w14:paraId="06F3D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净重5公斤/袋</w:t>
            </w:r>
          </w:p>
        </w:tc>
        <w:tc>
          <w:tcPr>
            <w:tcW w:w="5242" w:type="dxa"/>
            <w:noWrap w:val="0"/>
            <w:vAlign w:val="center"/>
          </w:tcPr>
          <w:p w14:paraId="7A592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3BB8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077F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13" w:type="dxa"/>
            <w:noWrap w:val="0"/>
            <w:vAlign w:val="center"/>
          </w:tcPr>
          <w:p w14:paraId="5F5C8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中粮-福临门一级油粘米</w:t>
            </w:r>
          </w:p>
        </w:tc>
        <w:tc>
          <w:tcPr>
            <w:tcW w:w="1787" w:type="dxa"/>
            <w:noWrap w:val="0"/>
            <w:vAlign w:val="center"/>
          </w:tcPr>
          <w:p w14:paraId="2928C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w:t>
            </w:r>
          </w:p>
        </w:tc>
        <w:tc>
          <w:tcPr>
            <w:tcW w:w="5242" w:type="dxa"/>
            <w:noWrap w:val="0"/>
            <w:vAlign w:val="center"/>
          </w:tcPr>
          <w:p w14:paraId="1FE24C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688D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EB24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13" w:type="dxa"/>
            <w:noWrap w:val="0"/>
            <w:vAlign w:val="center"/>
          </w:tcPr>
          <w:p w14:paraId="5D4AE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金龙鱼优质油粘米</w:t>
            </w:r>
          </w:p>
        </w:tc>
        <w:tc>
          <w:tcPr>
            <w:tcW w:w="1787" w:type="dxa"/>
            <w:noWrap w:val="0"/>
            <w:vAlign w:val="center"/>
          </w:tcPr>
          <w:p w14:paraId="67F27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w:t>
            </w:r>
          </w:p>
        </w:tc>
        <w:tc>
          <w:tcPr>
            <w:tcW w:w="5242" w:type="dxa"/>
            <w:noWrap w:val="0"/>
            <w:vAlign w:val="center"/>
          </w:tcPr>
          <w:p w14:paraId="3792FB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5160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F31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13" w:type="dxa"/>
            <w:noWrap w:val="0"/>
            <w:vAlign w:val="center"/>
          </w:tcPr>
          <w:p w14:paraId="52533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金龙鱼优质油粘米</w:t>
            </w:r>
          </w:p>
        </w:tc>
        <w:tc>
          <w:tcPr>
            <w:tcW w:w="1787" w:type="dxa"/>
            <w:noWrap w:val="0"/>
            <w:vAlign w:val="center"/>
          </w:tcPr>
          <w:p w14:paraId="6AD4A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5242" w:type="dxa"/>
            <w:noWrap w:val="0"/>
            <w:vAlign w:val="center"/>
          </w:tcPr>
          <w:p w14:paraId="0A17A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434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D38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13" w:type="dxa"/>
            <w:noWrap w:val="0"/>
            <w:vAlign w:val="center"/>
          </w:tcPr>
          <w:p w14:paraId="0E912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晚稻大香糯</w:t>
            </w:r>
          </w:p>
        </w:tc>
        <w:tc>
          <w:tcPr>
            <w:tcW w:w="1787" w:type="dxa"/>
            <w:noWrap w:val="0"/>
            <w:vAlign w:val="center"/>
          </w:tcPr>
          <w:p w14:paraId="0353E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2E2D93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1.符合GB1354要求，质量等级：籼米三级，2.包装完整，注册商标、厂名、厂址、质量等级、重量、SC证号等各类标识清楚。</w:t>
            </w:r>
          </w:p>
        </w:tc>
      </w:tr>
      <w:tr w14:paraId="3540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98B5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13" w:type="dxa"/>
            <w:noWrap w:val="0"/>
            <w:vAlign w:val="center"/>
          </w:tcPr>
          <w:p w14:paraId="54DA2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五得利超精小麦面粉 （六星）</w:t>
            </w:r>
          </w:p>
        </w:tc>
        <w:tc>
          <w:tcPr>
            <w:tcW w:w="1787" w:type="dxa"/>
            <w:noWrap w:val="0"/>
            <w:vAlign w:val="center"/>
          </w:tcPr>
          <w:p w14:paraId="4723C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6F4DAE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D88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DCAD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13" w:type="dxa"/>
            <w:noWrap w:val="0"/>
            <w:vAlign w:val="center"/>
          </w:tcPr>
          <w:p w14:paraId="2A9EB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五得利超精小麦面粉 （六星）</w:t>
            </w:r>
          </w:p>
        </w:tc>
        <w:tc>
          <w:tcPr>
            <w:tcW w:w="1787" w:type="dxa"/>
            <w:noWrap w:val="0"/>
            <w:vAlign w:val="center"/>
          </w:tcPr>
          <w:p w14:paraId="4D65C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4890E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E0A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2F17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13" w:type="dxa"/>
            <w:noWrap w:val="0"/>
            <w:vAlign w:val="center"/>
          </w:tcPr>
          <w:p w14:paraId="147FF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雪健多用途麦芯面粉</w:t>
            </w:r>
          </w:p>
        </w:tc>
        <w:tc>
          <w:tcPr>
            <w:tcW w:w="1787" w:type="dxa"/>
            <w:noWrap w:val="0"/>
            <w:vAlign w:val="center"/>
          </w:tcPr>
          <w:p w14:paraId="66404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净重2.5公斤/袋</w:t>
            </w:r>
          </w:p>
        </w:tc>
        <w:tc>
          <w:tcPr>
            <w:tcW w:w="5242" w:type="dxa"/>
            <w:noWrap w:val="0"/>
            <w:vAlign w:val="center"/>
          </w:tcPr>
          <w:p w14:paraId="2EE86A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2B5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AC69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13" w:type="dxa"/>
            <w:noWrap w:val="0"/>
            <w:vAlign w:val="center"/>
          </w:tcPr>
          <w:p w14:paraId="5ACDB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鲁王面粉</w:t>
            </w:r>
          </w:p>
        </w:tc>
        <w:tc>
          <w:tcPr>
            <w:tcW w:w="1787" w:type="dxa"/>
            <w:noWrap w:val="0"/>
            <w:vAlign w:val="center"/>
          </w:tcPr>
          <w:p w14:paraId="54F28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2.5公斤</w:t>
            </w:r>
          </w:p>
        </w:tc>
        <w:tc>
          <w:tcPr>
            <w:tcW w:w="5242" w:type="dxa"/>
            <w:noWrap w:val="0"/>
            <w:vAlign w:val="center"/>
          </w:tcPr>
          <w:p w14:paraId="22722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B6C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A6B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13" w:type="dxa"/>
            <w:noWrap w:val="0"/>
            <w:vAlign w:val="center"/>
          </w:tcPr>
          <w:p w14:paraId="03183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鲁王面粉</w:t>
            </w:r>
          </w:p>
        </w:tc>
        <w:tc>
          <w:tcPr>
            <w:tcW w:w="1787" w:type="dxa"/>
            <w:noWrap w:val="0"/>
            <w:vAlign w:val="center"/>
          </w:tcPr>
          <w:p w14:paraId="615AC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25公斤</w:t>
            </w:r>
          </w:p>
        </w:tc>
        <w:tc>
          <w:tcPr>
            <w:tcW w:w="5242" w:type="dxa"/>
            <w:noWrap w:val="0"/>
            <w:vAlign w:val="center"/>
          </w:tcPr>
          <w:p w14:paraId="528B0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245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33D0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13" w:type="dxa"/>
            <w:noWrap w:val="0"/>
            <w:vAlign w:val="center"/>
          </w:tcPr>
          <w:p w14:paraId="299A1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红牡丹高筋面粉</w:t>
            </w:r>
          </w:p>
        </w:tc>
        <w:tc>
          <w:tcPr>
            <w:tcW w:w="1787" w:type="dxa"/>
            <w:noWrap w:val="0"/>
            <w:vAlign w:val="center"/>
          </w:tcPr>
          <w:p w14:paraId="6912B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净重22.68公斤/袋</w:t>
            </w:r>
          </w:p>
        </w:tc>
        <w:tc>
          <w:tcPr>
            <w:tcW w:w="5242" w:type="dxa"/>
            <w:noWrap w:val="0"/>
            <w:vAlign w:val="center"/>
          </w:tcPr>
          <w:p w14:paraId="6BBD9B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07B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E2BF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13" w:type="dxa"/>
            <w:noWrap w:val="0"/>
            <w:vAlign w:val="center"/>
          </w:tcPr>
          <w:p w14:paraId="574DE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壮歌龙须面</w:t>
            </w:r>
          </w:p>
        </w:tc>
        <w:tc>
          <w:tcPr>
            <w:tcW w:w="1787" w:type="dxa"/>
            <w:noWrap w:val="0"/>
            <w:vAlign w:val="center"/>
          </w:tcPr>
          <w:p w14:paraId="085E7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500g/扎</w:t>
            </w:r>
          </w:p>
        </w:tc>
        <w:tc>
          <w:tcPr>
            <w:tcW w:w="5242" w:type="dxa"/>
            <w:noWrap w:val="0"/>
            <w:vAlign w:val="center"/>
          </w:tcPr>
          <w:p w14:paraId="78D11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0F6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E16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13" w:type="dxa"/>
            <w:noWrap w:val="0"/>
            <w:vAlign w:val="center"/>
          </w:tcPr>
          <w:p w14:paraId="59CFC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正麦方方面</w:t>
            </w:r>
          </w:p>
        </w:tc>
        <w:tc>
          <w:tcPr>
            <w:tcW w:w="1787" w:type="dxa"/>
            <w:noWrap w:val="0"/>
            <w:vAlign w:val="center"/>
          </w:tcPr>
          <w:p w14:paraId="5CE6B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490g/包</w:t>
            </w:r>
          </w:p>
        </w:tc>
        <w:tc>
          <w:tcPr>
            <w:tcW w:w="5242" w:type="dxa"/>
            <w:noWrap w:val="0"/>
            <w:vAlign w:val="center"/>
          </w:tcPr>
          <w:p w14:paraId="2AA58E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519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F31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13" w:type="dxa"/>
            <w:noWrap w:val="0"/>
            <w:vAlign w:val="center"/>
          </w:tcPr>
          <w:p w14:paraId="49015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谢发伊面  （独立包装）</w:t>
            </w:r>
          </w:p>
        </w:tc>
        <w:tc>
          <w:tcPr>
            <w:tcW w:w="1787" w:type="dxa"/>
            <w:noWrap w:val="0"/>
            <w:vAlign w:val="center"/>
          </w:tcPr>
          <w:p w14:paraId="51FE0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净含量2.3kg，约30个/箱</w:t>
            </w:r>
          </w:p>
        </w:tc>
        <w:tc>
          <w:tcPr>
            <w:tcW w:w="5242" w:type="dxa"/>
            <w:noWrap w:val="0"/>
            <w:vAlign w:val="center"/>
          </w:tcPr>
          <w:p w14:paraId="64F6FF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B15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E15A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13" w:type="dxa"/>
            <w:noWrap w:val="0"/>
            <w:vAlign w:val="center"/>
          </w:tcPr>
          <w:p w14:paraId="751A1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鲁花食用植物调和油（花生香型）</w:t>
            </w:r>
          </w:p>
        </w:tc>
        <w:tc>
          <w:tcPr>
            <w:tcW w:w="1787" w:type="dxa"/>
            <w:noWrap w:val="0"/>
            <w:vAlign w:val="center"/>
          </w:tcPr>
          <w:p w14:paraId="788F6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10L×2桶/箱</w:t>
            </w:r>
          </w:p>
        </w:tc>
        <w:tc>
          <w:tcPr>
            <w:tcW w:w="5242" w:type="dxa"/>
            <w:noWrap w:val="0"/>
            <w:vAlign w:val="center"/>
          </w:tcPr>
          <w:p w14:paraId="4525D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013E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4973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13" w:type="dxa"/>
            <w:noWrap w:val="0"/>
            <w:vAlign w:val="center"/>
          </w:tcPr>
          <w:p w14:paraId="14BBD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鲁花食用植物调和油（大豆型）</w:t>
            </w:r>
          </w:p>
        </w:tc>
        <w:tc>
          <w:tcPr>
            <w:tcW w:w="1787" w:type="dxa"/>
            <w:noWrap w:val="0"/>
            <w:vAlign w:val="center"/>
          </w:tcPr>
          <w:p w14:paraId="6543B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10L×2桶/箱</w:t>
            </w:r>
          </w:p>
        </w:tc>
        <w:tc>
          <w:tcPr>
            <w:tcW w:w="5242" w:type="dxa"/>
            <w:noWrap w:val="0"/>
            <w:vAlign w:val="center"/>
          </w:tcPr>
          <w:p w14:paraId="4A58F9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7998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6620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13" w:type="dxa"/>
            <w:noWrap w:val="0"/>
            <w:vAlign w:val="center"/>
          </w:tcPr>
          <w:p w14:paraId="1942D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鲁花5S压榨一级花生油</w:t>
            </w:r>
          </w:p>
        </w:tc>
        <w:tc>
          <w:tcPr>
            <w:tcW w:w="1787" w:type="dxa"/>
            <w:noWrap w:val="0"/>
            <w:vAlign w:val="center"/>
          </w:tcPr>
          <w:p w14:paraId="037F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5L×4桶/箱</w:t>
            </w:r>
          </w:p>
        </w:tc>
        <w:tc>
          <w:tcPr>
            <w:tcW w:w="5242" w:type="dxa"/>
            <w:noWrap w:val="0"/>
            <w:vAlign w:val="center"/>
          </w:tcPr>
          <w:p w14:paraId="67326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53B2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70B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13" w:type="dxa"/>
            <w:noWrap w:val="0"/>
            <w:vAlign w:val="center"/>
          </w:tcPr>
          <w:p w14:paraId="02AD6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金龙鱼特香花生油</w:t>
            </w:r>
          </w:p>
        </w:tc>
        <w:tc>
          <w:tcPr>
            <w:tcW w:w="1787" w:type="dxa"/>
            <w:noWrap w:val="0"/>
            <w:vAlign w:val="center"/>
          </w:tcPr>
          <w:p w14:paraId="4FA33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w:t>
            </w:r>
          </w:p>
        </w:tc>
        <w:tc>
          <w:tcPr>
            <w:tcW w:w="5242" w:type="dxa"/>
            <w:noWrap w:val="0"/>
            <w:vAlign w:val="center"/>
          </w:tcPr>
          <w:p w14:paraId="76BBB7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1C5A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6D86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13" w:type="dxa"/>
            <w:noWrap w:val="0"/>
            <w:vAlign w:val="center"/>
          </w:tcPr>
          <w:p w14:paraId="4EEB9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金龙鱼黄金比例调和油</w:t>
            </w:r>
          </w:p>
        </w:tc>
        <w:tc>
          <w:tcPr>
            <w:tcW w:w="1787" w:type="dxa"/>
            <w:noWrap w:val="0"/>
            <w:vAlign w:val="center"/>
          </w:tcPr>
          <w:p w14:paraId="779D6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10L×2桶/箱</w:t>
            </w:r>
          </w:p>
        </w:tc>
        <w:tc>
          <w:tcPr>
            <w:tcW w:w="5242" w:type="dxa"/>
            <w:noWrap w:val="0"/>
            <w:vAlign w:val="center"/>
          </w:tcPr>
          <w:p w14:paraId="3185D7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7C69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DBAF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13" w:type="dxa"/>
            <w:noWrap w:val="0"/>
            <w:vAlign w:val="center"/>
          </w:tcPr>
          <w:p w14:paraId="13438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中粮 -福掌柜非转基因花生香食用植物调和油</w:t>
            </w:r>
          </w:p>
        </w:tc>
        <w:tc>
          <w:tcPr>
            <w:tcW w:w="1787" w:type="dxa"/>
            <w:noWrap w:val="0"/>
            <w:vAlign w:val="center"/>
          </w:tcPr>
          <w:p w14:paraId="5BE30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10L*2桶/箱</w:t>
            </w:r>
          </w:p>
        </w:tc>
        <w:tc>
          <w:tcPr>
            <w:tcW w:w="5242" w:type="dxa"/>
            <w:noWrap w:val="0"/>
            <w:vAlign w:val="center"/>
          </w:tcPr>
          <w:p w14:paraId="7F47C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5157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71C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13" w:type="dxa"/>
            <w:noWrap w:val="0"/>
            <w:vAlign w:val="center"/>
          </w:tcPr>
          <w:p w14:paraId="13F3D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中粮 福掌柜   非转基因大豆油</w:t>
            </w:r>
          </w:p>
        </w:tc>
        <w:tc>
          <w:tcPr>
            <w:tcW w:w="1787" w:type="dxa"/>
            <w:noWrap w:val="0"/>
            <w:vAlign w:val="center"/>
          </w:tcPr>
          <w:p w14:paraId="26A9D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10L*2桶/箱</w:t>
            </w:r>
          </w:p>
        </w:tc>
        <w:tc>
          <w:tcPr>
            <w:tcW w:w="5242" w:type="dxa"/>
            <w:noWrap w:val="0"/>
            <w:vAlign w:val="center"/>
          </w:tcPr>
          <w:p w14:paraId="784E57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4134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B7E3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13" w:type="dxa"/>
            <w:noWrap w:val="0"/>
            <w:vAlign w:val="center"/>
          </w:tcPr>
          <w:p w14:paraId="6DF33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中粮 香谷坊原榨浓香  一级花生油</w:t>
            </w:r>
          </w:p>
        </w:tc>
        <w:tc>
          <w:tcPr>
            <w:tcW w:w="1787" w:type="dxa"/>
            <w:noWrap w:val="0"/>
            <w:vAlign w:val="center"/>
          </w:tcPr>
          <w:p w14:paraId="1E56D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5L*4桶/箱</w:t>
            </w:r>
          </w:p>
        </w:tc>
        <w:tc>
          <w:tcPr>
            <w:tcW w:w="5242" w:type="dxa"/>
            <w:noWrap w:val="0"/>
            <w:vAlign w:val="center"/>
          </w:tcPr>
          <w:p w14:paraId="58A99F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符合国家食用油的有关标准，不能含有转基因成份</w:t>
            </w:r>
          </w:p>
        </w:tc>
      </w:tr>
      <w:tr w14:paraId="5C2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521B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13" w:type="dxa"/>
            <w:noWrap w:val="0"/>
            <w:vAlign w:val="center"/>
          </w:tcPr>
          <w:p w14:paraId="5CD46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秋菊糯米粉</w:t>
            </w:r>
          </w:p>
        </w:tc>
        <w:tc>
          <w:tcPr>
            <w:tcW w:w="1787" w:type="dxa"/>
            <w:noWrap w:val="0"/>
            <w:vAlign w:val="center"/>
          </w:tcPr>
          <w:p w14:paraId="24AB2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400g×30包/件</w:t>
            </w:r>
          </w:p>
        </w:tc>
        <w:tc>
          <w:tcPr>
            <w:tcW w:w="5242" w:type="dxa"/>
            <w:noWrap w:val="0"/>
            <w:vAlign w:val="center"/>
          </w:tcPr>
          <w:p w14:paraId="5906EE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204B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38BC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13" w:type="dxa"/>
            <w:noWrap w:val="0"/>
            <w:vAlign w:val="center"/>
          </w:tcPr>
          <w:p w14:paraId="12EB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秋菊粘米粉</w:t>
            </w:r>
          </w:p>
        </w:tc>
        <w:tc>
          <w:tcPr>
            <w:tcW w:w="1787" w:type="dxa"/>
            <w:noWrap w:val="0"/>
            <w:vAlign w:val="center"/>
          </w:tcPr>
          <w:p w14:paraId="685C1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400g×30包/件</w:t>
            </w:r>
          </w:p>
        </w:tc>
        <w:tc>
          <w:tcPr>
            <w:tcW w:w="5242" w:type="dxa"/>
            <w:noWrap w:val="0"/>
            <w:vAlign w:val="center"/>
          </w:tcPr>
          <w:p w14:paraId="379004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DE2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A5AF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13" w:type="dxa"/>
            <w:noWrap w:val="0"/>
            <w:vAlign w:val="center"/>
          </w:tcPr>
          <w:p w14:paraId="4A7C8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三象糯米粉</w:t>
            </w:r>
          </w:p>
        </w:tc>
        <w:tc>
          <w:tcPr>
            <w:tcW w:w="1787" w:type="dxa"/>
            <w:noWrap w:val="0"/>
            <w:vAlign w:val="center"/>
          </w:tcPr>
          <w:p w14:paraId="33F7D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500g×20包/件</w:t>
            </w:r>
          </w:p>
        </w:tc>
        <w:tc>
          <w:tcPr>
            <w:tcW w:w="5242" w:type="dxa"/>
            <w:noWrap w:val="0"/>
            <w:vAlign w:val="center"/>
          </w:tcPr>
          <w:p w14:paraId="6D887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447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036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13" w:type="dxa"/>
            <w:noWrap w:val="0"/>
            <w:vAlign w:val="center"/>
          </w:tcPr>
          <w:p w14:paraId="5647A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精选东北黄豆</w:t>
            </w:r>
          </w:p>
        </w:tc>
        <w:tc>
          <w:tcPr>
            <w:tcW w:w="1787" w:type="dxa"/>
            <w:noWrap w:val="0"/>
            <w:vAlign w:val="center"/>
          </w:tcPr>
          <w:p w14:paraId="3A0F1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6728C3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F48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4EB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13" w:type="dxa"/>
            <w:noWrap w:val="0"/>
            <w:vAlign w:val="center"/>
          </w:tcPr>
          <w:p w14:paraId="0A2B5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精选本地黄豆</w:t>
            </w:r>
          </w:p>
        </w:tc>
        <w:tc>
          <w:tcPr>
            <w:tcW w:w="1787" w:type="dxa"/>
            <w:noWrap w:val="0"/>
            <w:vAlign w:val="center"/>
          </w:tcPr>
          <w:p w14:paraId="23AE9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3520E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47E1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6893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13" w:type="dxa"/>
            <w:noWrap w:val="0"/>
            <w:vAlign w:val="center"/>
          </w:tcPr>
          <w:p w14:paraId="14823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黄豆（发豆芽用）</w:t>
            </w:r>
          </w:p>
        </w:tc>
        <w:tc>
          <w:tcPr>
            <w:tcW w:w="1787" w:type="dxa"/>
            <w:noWrap w:val="0"/>
            <w:vAlign w:val="center"/>
          </w:tcPr>
          <w:p w14:paraId="7EB6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50kg/袋</w:t>
            </w:r>
          </w:p>
        </w:tc>
        <w:tc>
          <w:tcPr>
            <w:tcW w:w="5242" w:type="dxa"/>
            <w:noWrap w:val="0"/>
            <w:vAlign w:val="center"/>
          </w:tcPr>
          <w:p w14:paraId="65D2EB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1CF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9EE8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13" w:type="dxa"/>
            <w:noWrap w:val="0"/>
            <w:vAlign w:val="center"/>
          </w:tcPr>
          <w:p w14:paraId="5494C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精选本地绿豆</w:t>
            </w:r>
          </w:p>
        </w:tc>
        <w:tc>
          <w:tcPr>
            <w:tcW w:w="1787" w:type="dxa"/>
            <w:noWrap w:val="0"/>
            <w:vAlign w:val="center"/>
          </w:tcPr>
          <w:p w14:paraId="24813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50203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D5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2A3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13" w:type="dxa"/>
            <w:noWrap w:val="0"/>
            <w:vAlign w:val="center"/>
          </w:tcPr>
          <w:p w14:paraId="37F37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绿豆(发豆芽）</w:t>
            </w:r>
          </w:p>
        </w:tc>
        <w:tc>
          <w:tcPr>
            <w:tcW w:w="1787" w:type="dxa"/>
            <w:noWrap w:val="0"/>
            <w:vAlign w:val="center"/>
          </w:tcPr>
          <w:p w14:paraId="154E1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73A0E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592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90F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13" w:type="dxa"/>
            <w:noWrap w:val="0"/>
            <w:vAlign w:val="center"/>
          </w:tcPr>
          <w:p w14:paraId="532CD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精选花生仁</w:t>
            </w:r>
          </w:p>
        </w:tc>
        <w:tc>
          <w:tcPr>
            <w:tcW w:w="1787" w:type="dxa"/>
            <w:noWrap w:val="0"/>
            <w:vAlign w:val="center"/>
          </w:tcPr>
          <w:p w14:paraId="1430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23FB5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F8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15E0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13" w:type="dxa"/>
            <w:noWrap w:val="0"/>
            <w:vAlign w:val="center"/>
          </w:tcPr>
          <w:p w14:paraId="69120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精选去皮绿豆</w:t>
            </w:r>
          </w:p>
        </w:tc>
        <w:tc>
          <w:tcPr>
            <w:tcW w:w="1787" w:type="dxa"/>
            <w:noWrap w:val="0"/>
            <w:vAlign w:val="center"/>
          </w:tcPr>
          <w:p w14:paraId="65380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483B78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311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63B0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13" w:type="dxa"/>
            <w:noWrap w:val="0"/>
            <w:vAlign w:val="center"/>
          </w:tcPr>
          <w:p w14:paraId="130B5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精选黄碎玉米粒</w:t>
            </w:r>
          </w:p>
        </w:tc>
        <w:tc>
          <w:tcPr>
            <w:tcW w:w="1787" w:type="dxa"/>
            <w:noWrap w:val="0"/>
            <w:vAlign w:val="center"/>
          </w:tcPr>
          <w:p w14:paraId="38061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1BA02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C0D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BD20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113" w:type="dxa"/>
            <w:noWrap w:val="0"/>
            <w:vAlign w:val="center"/>
          </w:tcPr>
          <w:p w14:paraId="2000C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精选白玉米头</w:t>
            </w:r>
          </w:p>
        </w:tc>
        <w:tc>
          <w:tcPr>
            <w:tcW w:w="1787" w:type="dxa"/>
            <w:noWrap w:val="0"/>
            <w:vAlign w:val="center"/>
          </w:tcPr>
          <w:p w14:paraId="625E0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26kg/袋</w:t>
            </w:r>
          </w:p>
        </w:tc>
        <w:tc>
          <w:tcPr>
            <w:tcW w:w="5242" w:type="dxa"/>
            <w:noWrap w:val="0"/>
            <w:vAlign w:val="center"/>
          </w:tcPr>
          <w:p w14:paraId="5D7F34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27E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5339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113" w:type="dxa"/>
            <w:noWrap w:val="0"/>
            <w:vAlign w:val="center"/>
          </w:tcPr>
          <w:p w14:paraId="49B2F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源洋燕麦片</w:t>
            </w:r>
          </w:p>
        </w:tc>
        <w:tc>
          <w:tcPr>
            <w:tcW w:w="1787" w:type="dxa"/>
            <w:noWrap w:val="0"/>
            <w:vAlign w:val="center"/>
          </w:tcPr>
          <w:p w14:paraId="77C67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20kg/袋</w:t>
            </w:r>
          </w:p>
        </w:tc>
        <w:tc>
          <w:tcPr>
            <w:tcW w:w="5242" w:type="dxa"/>
            <w:noWrap w:val="0"/>
            <w:vAlign w:val="center"/>
          </w:tcPr>
          <w:p w14:paraId="2A3CF2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29C8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A19A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13" w:type="dxa"/>
            <w:noWrap w:val="0"/>
            <w:vAlign w:val="center"/>
          </w:tcPr>
          <w:p w14:paraId="0A4BA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糯黄小米</w:t>
            </w:r>
          </w:p>
        </w:tc>
        <w:tc>
          <w:tcPr>
            <w:tcW w:w="1787" w:type="dxa"/>
            <w:noWrap w:val="0"/>
            <w:vAlign w:val="center"/>
          </w:tcPr>
          <w:p w14:paraId="3A3DC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6FEE6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5C8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518E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13" w:type="dxa"/>
            <w:noWrap w:val="0"/>
            <w:vAlign w:val="center"/>
          </w:tcPr>
          <w:p w14:paraId="59713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雀巢全脂高钙奶粉</w:t>
            </w:r>
          </w:p>
        </w:tc>
        <w:tc>
          <w:tcPr>
            <w:tcW w:w="1787" w:type="dxa"/>
            <w:noWrap w:val="0"/>
            <w:vAlign w:val="center"/>
          </w:tcPr>
          <w:p w14:paraId="04AD0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375g/包</w:t>
            </w:r>
          </w:p>
        </w:tc>
        <w:tc>
          <w:tcPr>
            <w:tcW w:w="5242" w:type="dxa"/>
            <w:noWrap w:val="0"/>
            <w:vAlign w:val="center"/>
          </w:tcPr>
          <w:p w14:paraId="05700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E17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D93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113" w:type="dxa"/>
            <w:noWrap w:val="0"/>
            <w:vAlign w:val="center"/>
          </w:tcPr>
          <w:p w14:paraId="145B3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佳顺马蹄粉</w:t>
            </w:r>
          </w:p>
        </w:tc>
        <w:tc>
          <w:tcPr>
            <w:tcW w:w="1787" w:type="dxa"/>
            <w:noWrap w:val="0"/>
            <w:vAlign w:val="center"/>
          </w:tcPr>
          <w:p w14:paraId="4DE01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5242" w:type="dxa"/>
            <w:noWrap w:val="0"/>
            <w:vAlign w:val="center"/>
          </w:tcPr>
          <w:p w14:paraId="1A21B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FF5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FF4A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13" w:type="dxa"/>
            <w:noWrap w:val="0"/>
            <w:vAlign w:val="center"/>
          </w:tcPr>
          <w:p w14:paraId="4720C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双钱牌龟苓膏粉</w:t>
            </w:r>
          </w:p>
        </w:tc>
        <w:tc>
          <w:tcPr>
            <w:tcW w:w="1787" w:type="dxa"/>
            <w:noWrap w:val="0"/>
            <w:vAlign w:val="center"/>
          </w:tcPr>
          <w:p w14:paraId="1FD85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300g/包</w:t>
            </w:r>
          </w:p>
        </w:tc>
        <w:tc>
          <w:tcPr>
            <w:tcW w:w="5242" w:type="dxa"/>
            <w:noWrap w:val="0"/>
            <w:vAlign w:val="center"/>
          </w:tcPr>
          <w:p w14:paraId="6744BE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6AB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0E5B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13" w:type="dxa"/>
            <w:noWrap w:val="0"/>
            <w:vAlign w:val="center"/>
          </w:tcPr>
          <w:p w14:paraId="16C29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桂林象山腐竹</w:t>
            </w:r>
          </w:p>
        </w:tc>
        <w:tc>
          <w:tcPr>
            <w:tcW w:w="1787" w:type="dxa"/>
            <w:noWrap w:val="0"/>
            <w:vAlign w:val="center"/>
          </w:tcPr>
          <w:p w14:paraId="1922A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300g/包</w:t>
            </w:r>
          </w:p>
        </w:tc>
        <w:tc>
          <w:tcPr>
            <w:tcW w:w="5242" w:type="dxa"/>
            <w:noWrap w:val="0"/>
            <w:vAlign w:val="center"/>
          </w:tcPr>
          <w:p w14:paraId="044208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4FC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497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13" w:type="dxa"/>
            <w:noWrap w:val="0"/>
            <w:vAlign w:val="center"/>
          </w:tcPr>
          <w:p w14:paraId="48245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五裕紫菜</w:t>
            </w:r>
          </w:p>
        </w:tc>
        <w:tc>
          <w:tcPr>
            <w:tcW w:w="1787" w:type="dxa"/>
            <w:noWrap w:val="0"/>
            <w:vAlign w:val="center"/>
          </w:tcPr>
          <w:p w14:paraId="74FB1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10g/包</w:t>
            </w:r>
          </w:p>
        </w:tc>
        <w:tc>
          <w:tcPr>
            <w:tcW w:w="5242" w:type="dxa"/>
            <w:noWrap w:val="0"/>
            <w:vAlign w:val="center"/>
          </w:tcPr>
          <w:p w14:paraId="3E5C8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AB2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1D30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13" w:type="dxa"/>
            <w:noWrap w:val="0"/>
            <w:vAlign w:val="center"/>
          </w:tcPr>
          <w:p w14:paraId="17F10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龙口粉丝</w:t>
            </w:r>
          </w:p>
        </w:tc>
        <w:tc>
          <w:tcPr>
            <w:tcW w:w="1787" w:type="dxa"/>
            <w:noWrap w:val="0"/>
            <w:vAlign w:val="center"/>
          </w:tcPr>
          <w:p w14:paraId="3B02D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5242" w:type="dxa"/>
            <w:noWrap w:val="0"/>
            <w:vAlign w:val="center"/>
          </w:tcPr>
          <w:p w14:paraId="763FA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53E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5B3F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13" w:type="dxa"/>
            <w:noWrap w:val="0"/>
            <w:vAlign w:val="center"/>
          </w:tcPr>
          <w:p w14:paraId="01E45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贵辉风干萝卜丁</w:t>
            </w:r>
          </w:p>
        </w:tc>
        <w:tc>
          <w:tcPr>
            <w:tcW w:w="1787" w:type="dxa"/>
            <w:noWrap w:val="0"/>
            <w:vAlign w:val="center"/>
          </w:tcPr>
          <w:p w14:paraId="73373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4.75kg/件</w:t>
            </w:r>
          </w:p>
        </w:tc>
        <w:tc>
          <w:tcPr>
            <w:tcW w:w="5242" w:type="dxa"/>
            <w:noWrap w:val="0"/>
            <w:vAlign w:val="center"/>
          </w:tcPr>
          <w:p w14:paraId="631AA0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052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10BC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13" w:type="dxa"/>
            <w:noWrap w:val="0"/>
            <w:vAlign w:val="center"/>
          </w:tcPr>
          <w:p w14:paraId="5E121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为记鳄鱼牌西米</w:t>
            </w:r>
          </w:p>
        </w:tc>
        <w:tc>
          <w:tcPr>
            <w:tcW w:w="1787" w:type="dxa"/>
            <w:noWrap w:val="0"/>
            <w:vAlign w:val="center"/>
          </w:tcPr>
          <w:p w14:paraId="6237E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5242" w:type="dxa"/>
            <w:noWrap w:val="0"/>
            <w:vAlign w:val="center"/>
          </w:tcPr>
          <w:p w14:paraId="56409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702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635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13" w:type="dxa"/>
            <w:noWrap w:val="0"/>
            <w:vAlign w:val="center"/>
          </w:tcPr>
          <w:p w14:paraId="3BA1D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乌江牌榨菜丝</w:t>
            </w:r>
          </w:p>
        </w:tc>
        <w:tc>
          <w:tcPr>
            <w:tcW w:w="1787" w:type="dxa"/>
            <w:noWrap w:val="0"/>
            <w:vAlign w:val="center"/>
          </w:tcPr>
          <w:p w14:paraId="04F83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80g/包</w:t>
            </w:r>
          </w:p>
        </w:tc>
        <w:tc>
          <w:tcPr>
            <w:tcW w:w="5242" w:type="dxa"/>
            <w:noWrap w:val="0"/>
            <w:vAlign w:val="center"/>
          </w:tcPr>
          <w:p w14:paraId="018377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665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976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113" w:type="dxa"/>
            <w:noWrap w:val="0"/>
            <w:vAlign w:val="center"/>
          </w:tcPr>
          <w:p w14:paraId="226C7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芳姐木瓜酱菜</w:t>
            </w:r>
          </w:p>
        </w:tc>
        <w:tc>
          <w:tcPr>
            <w:tcW w:w="1787" w:type="dxa"/>
            <w:noWrap w:val="0"/>
            <w:vAlign w:val="center"/>
          </w:tcPr>
          <w:p w14:paraId="76138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750g/瓶</w:t>
            </w:r>
          </w:p>
        </w:tc>
        <w:tc>
          <w:tcPr>
            <w:tcW w:w="5242" w:type="dxa"/>
            <w:noWrap w:val="0"/>
            <w:vAlign w:val="center"/>
          </w:tcPr>
          <w:p w14:paraId="6AD761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91F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F9EE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113" w:type="dxa"/>
            <w:noWrap w:val="0"/>
            <w:vAlign w:val="center"/>
          </w:tcPr>
          <w:p w14:paraId="0282A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正大鸡蛋 （喷码）</w:t>
            </w:r>
          </w:p>
        </w:tc>
        <w:tc>
          <w:tcPr>
            <w:tcW w:w="1787" w:type="dxa"/>
            <w:noWrap w:val="0"/>
            <w:vAlign w:val="center"/>
          </w:tcPr>
          <w:p w14:paraId="5C0B3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净重≥20公斤/件</w:t>
            </w:r>
          </w:p>
        </w:tc>
        <w:tc>
          <w:tcPr>
            <w:tcW w:w="5242" w:type="dxa"/>
            <w:noWrap w:val="0"/>
            <w:vAlign w:val="center"/>
          </w:tcPr>
          <w:p w14:paraId="6B34C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蛋体均匀50g-60g/枚，无粪便，无血迹，无斑点，无破壳，无颜色差异，不含抗生素，检验检疫合格证。</w:t>
            </w:r>
          </w:p>
        </w:tc>
      </w:tr>
      <w:tr w14:paraId="2F9B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3617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113" w:type="dxa"/>
            <w:noWrap w:val="0"/>
            <w:vAlign w:val="center"/>
          </w:tcPr>
          <w:p w14:paraId="29565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香菇</w:t>
            </w:r>
          </w:p>
        </w:tc>
        <w:tc>
          <w:tcPr>
            <w:tcW w:w="1787" w:type="dxa"/>
            <w:noWrap w:val="0"/>
            <w:vAlign w:val="center"/>
          </w:tcPr>
          <w:p w14:paraId="57B54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5FF69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菌朵干燥，菌盖厚，完整均匀带有菌香，无霉味和其他气味。</w:t>
            </w:r>
          </w:p>
        </w:tc>
      </w:tr>
      <w:tr w14:paraId="65B1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C2F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113" w:type="dxa"/>
            <w:noWrap w:val="0"/>
            <w:vAlign w:val="center"/>
          </w:tcPr>
          <w:p w14:paraId="47601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干云耳</w:t>
            </w:r>
          </w:p>
        </w:tc>
        <w:tc>
          <w:tcPr>
            <w:tcW w:w="1787" w:type="dxa"/>
            <w:noWrap w:val="0"/>
            <w:vAlign w:val="center"/>
          </w:tcPr>
          <w:p w14:paraId="395E3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5D662E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朵片干燥完整，耳片厚，耳片黑褐色，背面灰色，无拳耳，无流耳，无流失耳，无虫蛀，无霉变。</w:t>
            </w:r>
          </w:p>
        </w:tc>
      </w:tr>
      <w:tr w14:paraId="4410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02B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13" w:type="dxa"/>
            <w:noWrap w:val="0"/>
            <w:vAlign w:val="center"/>
          </w:tcPr>
          <w:p w14:paraId="64EA3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干木耳</w:t>
            </w:r>
          </w:p>
        </w:tc>
        <w:tc>
          <w:tcPr>
            <w:tcW w:w="1787" w:type="dxa"/>
            <w:noWrap w:val="0"/>
            <w:vAlign w:val="center"/>
          </w:tcPr>
          <w:p w14:paraId="1EB72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01F48C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朵片干燥完整，耳片厚，耳片黑褐色，背面灰色，无拳耳，无流耳，无流失耳，无虫蛀，无霉变。</w:t>
            </w:r>
          </w:p>
        </w:tc>
      </w:tr>
      <w:tr w14:paraId="684F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2E3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13" w:type="dxa"/>
            <w:noWrap w:val="0"/>
            <w:vAlign w:val="center"/>
          </w:tcPr>
          <w:p w14:paraId="45ACD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干海带片</w:t>
            </w:r>
          </w:p>
        </w:tc>
        <w:tc>
          <w:tcPr>
            <w:tcW w:w="1787" w:type="dxa"/>
            <w:noWrap w:val="0"/>
            <w:vAlign w:val="center"/>
          </w:tcPr>
          <w:p w14:paraId="54877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31416F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色泽褐绿色，叶片长而宽厚，无任何斑点，无杂质，无霉变。</w:t>
            </w:r>
          </w:p>
        </w:tc>
      </w:tr>
      <w:tr w14:paraId="069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F5B1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113" w:type="dxa"/>
            <w:noWrap w:val="0"/>
            <w:vAlign w:val="center"/>
          </w:tcPr>
          <w:p w14:paraId="10935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干辣椒段</w:t>
            </w:r>
          </w:p>
        </w:tc>
        <w:tc>
          <w:tcPr>
            <w:tcW w:w="1787" w:type="dxa"/>
            <w:noWrap w:val="0"/>
            <w:vAlign w:val="center"/>
          </w:tcPr>
          <w:p w14:paraId="68C6E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59F3B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色泽鲜红有光泽，大小均匀，去梗去蒂，有辣椒香气，无花斑，无杂质，无霉变。</w:t>
            </w:r>
          </w:p>
        </w:tc>
      </w:tr>
      <w:tr w14:paraId="21B7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B405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113" w:type="dxa"/>
            <w:noWrap w:val="0"/>
            <w:vAlign w:val="center"/>
          </w:tcPr>
          <w:p w14:paraId="70809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新疆小红枣</w:t>
            </w:r>
          </w:p>
        </w:tc>
        <w:tc>
          <w:tcPr>
            <w:tcW w:w="1787" w:type="dxa"/>
            <w:noWrap w:val="0"/>
            <w:vAlign w:val="center"/>
          </w:tcPr>
          <w:p w14:paraId="27377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BA0C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颗粒均匀，皮色深红有光泽，无虫蛀，无霉变，无硫磺。</w:t>
            </w:r>
          </w:p>
        </w:tc>
      </w:tr>
      <w:tr w14:paraId="51D1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3C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113" w:type="dxa"/>
            <w:noWrap w:val="0"/>
            <w:vAlign w:val="center"/>
          </w:tcPr>
          <w:p w14:paraId="6FBC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枸杞</w:t>
            </w:r>
          </w:p>
        </w:tc>
        <w:tc>
          <w:tcPr>
            <w:tcW w:w="1787" w:type="dxa"/>
            <w:noWrap w:val="0"/>
            <w:vAlign w:val="center"/>
          </w:tcPr>
          <w:p w14:paraId="21DFB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2E5159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色泽暗紫红色有光泽，肉质饱满，颗粒均匀，无虫蛀，无霉变，不含硫磺。</w:t>
            </w:r>
          </w:p>
        </w:tc>
      </w:tr>
      <w:tr w14:paraId="2A8B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342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13" w:type="dxa"/>
            <w:noWrap w:val="0"/>
            <w:vAlign w:val="center"/>
          </w:tcPr>
          <w:p w14:paraId="2891F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陈皮</w:t>
            </w:r>
          </w:p>
        </w:tc>
        <w:tc>
          <w:tcPr>
            <w:tcW w:w="1787" w:type="dxa"/>
            <w:noWrap w:val="0"/>
            <w:vAlign w:val="center"/>
          </w:tcPr>
          <w:p w14:paraId="45667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150BC5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皮面干燥，带有香气，无花斑，无杂质，无虫蛀，无霉变，不含硫磺。</w:t>
            </w:r>
          </w:p>
        </w:tc>
      </w:tr>
      <w:tr w14:paraId="393B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C40C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13" w:type="dxa"/>
            <w:noWrap w:val="0"/>
            <w:vAlign w:val="center"/>
          </w:tcPr>
          <w:p w14:paraId="4843E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香叶</w:t>
            </w:r>
          </w:p>
        </w:tc>
        <w:tc>
          <w:tcPr>
            <w:tcW w:w="1787" w:type="dxa"/>
            <w:noWrap w:val="0"/>
            <w:vAlign w:val="center"/>
          </w:tcPr>
          <w:p w14:paraId="0E5B5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56366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叶面干燥，带有香气，无花斑，无杂质，无虫蛀，无霉变，不含硫磺。</w:t>
            </w:r>
          </w:p>
        </w:tc>
      </w:tr>
      <w:tr w14:paraId="7DDE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9C3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113" w:type="dxa"/>
            <w:noWrap w:val="0"/>
            <w:vAlign w:val="center"/>
          </w:tcPr>
          <w:p w14:paraId="609FA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玉竹</w:t>
            </w:r>
          </w:p>
        </w:tc>
        <w:tc>
          <w:tcPr>
            <w:tcW w:w="1787" w:type="dxa"/>
            <w:noWrap w:val="0"/>
            <w:vAlign w:val="center"/>
          </w:tcPr>
          <w:p w14:paraId="67F18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CAC7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表皮黄白色，无杂质，无虫蛀，无霉变，不含硫磺。</w:t>
            </w:r>
          </w:p>
        </w:tc>
      </w:tr>
      <w:tr w14:paraId="6ABD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D855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113" w:type="dxa"/>
            <w:noWrap w:val="0"/>
            <w:vAlign w:val="center"/>
          </w:tcPr>
          <w:p w14:paraId="3DD2F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八角</w:t>
            </w:r>
          </w:p>
        </w:tc>
        <w:tc>
          <w:tcPr>
            <w:tcW w:w="1787" w:type="dxa"/>
            <w:noWrap w:val="0"/>
            <w:vAlign w:val="center"/>
          </w:tcPr>
          <w:p w14:paraId="56D5A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1F66A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瓣角整齐完整，尖角平直，颗粒均匀，无杂质，无虫蛀，无霉变，不含硫磺。</w:t>
            </w:r>
          </w:p>
        </w:tc>
      </w:tr>
      <w:tr w14:paraId="2A39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1321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113" w:type="dxa"/>
            <w:noWrap w:val="0"/>
            <w:vAlign w:val="center"/>
          </w:tcPr>
          <w:p w14:paraId="5E2B9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桂皮</w:t>
            </w:r>
          </w:p>
        </w:tc>
        <w:tc>
          <w:tcPr>
            <w:tcW w:w="1787" w:type="dxa"/>
            <w:noWrap w:val="0"/>
            <w:vAlign w:val="center"/>
          </w:tcPr>
          <w:p w14:paraId="0A620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58A94B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表皮干燥呈灰褐色，无花斑，无杂质，无虫蛀，无霉变，不含硫磺。</w:t>
            </w:r>
          </w:p>
        </w:tc>
      </w:tr>
      <w:tr w14:paraId="61A6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FD3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113" w:type="dxa"/>
            <w:noWrap w:val="0"/>
            <w:vAlign w:val="center"/>
          </w:tcPr>
          <w:p w14:paraId="6870D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党参</w:t>
            </w:r>
          </w:p>
        </w:tc>
        <w:tc>
          <w:tcPr>
            <w:tcW w:w="1787" w:type="dxa"/>
            <w:noWrap w:val="0"/>
            <w:vAlign w:val="center"/>
          </w:tcPr>
          <w:p w14:paraId="53A84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0674FA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表皮干燥呈黄棕色，无花斑，无杂质，无虫蛀，无霉变，不含硫磺。</w:t>
            </w:r>
          </w:p>
        </w:tc>
      </w:tr>
      <w:tr w14:paraId="7F32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AE5F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113" w:type="dxa"/>
            <w:noWrap w:val="0"/>
            <w:vAlign w:val="center"/>
          </w:tcPr>
          <w:p w14:paraId="3B8BA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草果</w:t>
            </w:r>
          </w:p>
        </w:tc>
        <w:tc>
          <w:tcPr>
            <w:tcW w:w="1787" w:type="dxa"/>
            <w:noWrap w:val="0"/>
            <w:vAlign w:val="center"/>
          </w:tcPr>
          <w:p w14:paraId="613E9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8F93B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颗粒干燥饱满均匀，无杂质，无虫蛀，无霉变，不含硫磺。</w:t>
            </w:r>
          </w:p>
        </w:tc>
      </w:tr>
      <w:tr w14:paraId="3C0A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89F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113" w:type="dxa"/>
            <w:noWrap w:val="0"/>
            <w:vAlign w:val="center"/>
          </w:tcPr>
          <w:p w14:paraId="1D229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山黄皮</w:t>
            </w:r>
          </w:p>
        </w:tc>
        <w:tc>
          <w:tcPr>
            <w:tcW w:w="1787" w:type="dxa"/>
            <w:noWrap w:val="0"/>
            <w:vAlign w:val="center"/>
          </w:tcPr>
          <w:p w14:paraId="2D709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28A29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颗粒干燥饱满均匀，无杂质，无虫蛀，无霉变，不含硫磺。</w:t>
            </w:r>
          </w:p>
        </w:tc>
      </w:tr>
      <w:tr w14:paraId="1038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FA87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113" w:type="dxa"/>
            <w:noWrap w:val="0"/>
            <w:vAlign w:val="center"/>
          </w:tcPr>
          <w:p w14:paraId="023DB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红花椒</w:t>
            </w:r>
          </w:p>
        </w:tc>
        <w:tc>
          <w:tcPr>
            <w:tcW w:w="1787" w:type="dxa"/>
            <w:noWrap w:val="0"/>
            <w:vAlign w:val="center"/>
          </w:tcPr>
          <w:p w14:paraId="372A2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673EF7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颗粒干燥饱满均匀，无杂质，无虫蛀，无霉变，不含硫磺。</w:t>
            </w:r>
          </w:p>
        </w:tc>
      </w:tr>
      <w:tr w14:paraId="18FB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022C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113" w:type="dxa"/>
            <w:noWrap w:val="0"/>
            <w:vAlign w:val="center"/>
          </w:tcPr>
          <w:p w14:paraId="5A520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罗汉果</w:t>
            </w:r>
          </w:p>
        </w:tc>
        <w:tc>
          <w:tcPr>
            <w:tcW w:w="1787" w:type="dxa"/>
            <w:noWrap w:val="0"/>
            <w:vAlign w:val="center"/>
          </w:tcPr>
          <w:p w14:paraId="641FD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散装/个</w:t>
            </w:r>
          </w:p>
        </w:tc>
        <w:tc>
          <w:tcPr>
            <w:tcW w:w="5242" w:type="dxa"/>
            <w:noWrap w:val="0"/>
            <w:vAlign w:val="center"/>
          </w:tcPr>
          <w:p w14:paraId="222D18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个大形圆，个体均匀，色泽黄褐色，摇不响，壳不破，无霉变，不含硫磺。</w:t>
            </w:r>
          </w:p>
        </w:tc>
      </w:tr>
      <w:tr w14:paraId="0E25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56D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113" w:type="dxa"/>
            <w:noWrap w:val="0"/>
            <w:vAlign w:val="center"/>
          </w:tcPr>
          <w:p w14:paraId="5DB3C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甘草片</w:t>
            </w:r>
          </w:p>
        </w:tc>
        <w:tc>
          <w:tcPr>
            <w:tcW w:w="1787" w:type="dxa"/>
            <w:noWrap w:val="0"/>
            <w:vAlign w:val="center"/>
          </w:tcPr>
          <w:p w14:paraId="06BEC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FA7F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颗粒干燥均匀，表皮淡绿色，无杂质，无虫蛀，无霉变，不含硫磺。</w:t>
            </w:r>
          </w:p>
        </w:tc>
      </w:tr>
      <w:tr w14:paraId="49B67B8C">
        <w:tblPrEx>
          <w:tblCellMar>
            <w:top w:w="0" w:type="dxa"/>
            <w:left w:w="108" w:type="dxa"/>
            <w:bottom w:w="0" w:type="dxa"/>
            <w:right w:w="108" w:type="dxa"/>
          </w:tblCellMar>
        </w:tblPrEx>
        <w:trPr>
          <w:trHeight w:val="0" w:hRule="atLeast"/>
        </w:trPr>
        <w:tc>
          <w:tcPr>
            <w:tcW w:w="724" w:type="dxa"/>
            <w:noWrap w:val="0"/>
            <w:vAlign w:val="center"/>
          </w:tcPr>
          <w:p w14:paraId="60383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113" w:type="dxa"/>
            <w:noWrap w:val="0"/>
            <w:vAlign w:val="center"/>
          </w:tcPr>
          <w:p w14:paraId="3CB20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沙姜片</w:t>
            </w:r>
          </w:p>
        </w:tc>
        <w:tc>
          <w:tcPr>
            <w:tcW w:w="1787" w:type="dxa"/>
            <w:noWrap w:val="0"/>
            <w:vAlign w:val="center"/>
          </w:tcPr>
          <w:p w14:paraId="4BC2F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32F962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颗粒干燥均匀，色白，有姜香味，无杂质，无虫蛀，无霉变，不含硫磺。</w:t>
            </w:r>
          </w:p>
        </w:tc>
      </w:tr>
      <w:tr w14:paraId="2635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7794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113" w:type="dxa"/>
            <w:noWrap w:val="0"/>
            <w:vAlign w:val="center"/>
          </w:tcPr>
          <w:p w14:paraId="5D704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当归片</w:t>
            </w:r>
          </w:p>
        </w:tc>
        <w:tc>
          <w:tcPr>
            <w:tcW w:w="1787" w:type="dxa"/>
            <w:noWrap w:val="0"/>
            <w:vAlign w:val="center"/>
          </w:tcPr>
          <w:p w14:paraId="7CCA3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7F7CD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表皮干燥呈棕褐色，无杂质，无虫蛀，无霉变，不含硫磺。</w:t>
            </w:r>
          </w:p>
        </w:tc>
      </w:tr>
      <w:tr w14:paraId="4AA7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B87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113" w:type="dxa"/>
            <w:noWrap w:val="0"/>
            <w:vAlign w:val="center"/>
          </w:tcPr>
          <w:p w14:paraId="29A40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白蔻</w:t>
            </w:r>
          </w:p>
        </w:tc>
        <w:tc>
          <w:tcPr>
            <w:tcW w:w="1787" w:type="dxa"/>
            <w:noWrap w:val="0"/>
            <w:vAlign w:val="center"/>
          </w:tcPr>
          <w:p w14:paraId="24075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1DE77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颗粒干燥饱满均匀，表皮淡黄色，气味清凉芳香，无杂质，无虫蛀，无霉变，不含硫磺。</w:t>
            </w:r>
          </w:p>
        </w:tc>
      </w:tr>
      <w:tr w14:paraId="154E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6757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113" w:type="dxa"/>
            <w:noWrap w:val="0"/>
            <w:vAlign w:val="center"/>
          </w:tcPr>
          <w:p w14:paraId="3EC5B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茴香</w:t>
            </w:r>
          </w:p>
        </w:tc>
        <w:tc>
          <w:tcPr>
            <w:tcW w:w="1787" w:type="dxa"/>
            <w:noWrap w:val="0"/>
            <w:vAlign w:val="center"/>
          </w:tcPr>
          <w:p w14:paraId="7D467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265B14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颗粒干燥饱满均匀，表皮黄绿色，无杂质，无虫蛀，无霉变，不含硫磺。</w:t>
            </w:r>
          </w:p>
        </w:tc>
      </w:tr>
      <w:tr w14:paraId="2DDE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A33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113" w:type="dxa"/>
            <w:noWrap w:val="0"/>
            <w:vAlign w:val="center"/>
          </w:tcPr>
          <w:p w14:paraId="4D9F0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丁香</w:t>
            </w:r>
          </w:p>
        </w:tc>
        <w:tc>
          <w:tcPr>
            <w:tcW w:w="1787" w:type="dxa"/>
            <w:noWrap w:val="0"/>
            <w:vAlign w:val="center"/>
          </w:tcPr>
          <w:p w14:paraId="3D97E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散装/斤</w:t>
            </w:r>
          </w:p>
        </w:tc>
        <w:tc>
          <w:tcPr>
            <w:tcW w:w="5242" w:type="dxa"/>
            <w:noWrap w:val="0"/>
            <w:vAlign w:val="center"/>
          </w:tcPr>
          <w:p w14:paraId="377A2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颗粒干燥饱满均匀，表皮黄褐色，无杂质，无虫蛀，无霉变，不含硫磺。</w:t>
            </w:r>
          </w:p>
        </w:tc>
      </w:tr>
      <w:tr w14:paraId="1D35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C536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113" w:type="dxa"/>
            <w:noWrap w:val="0"/>
            <w:vAlign w:val="center"/>
          </w:tcPr>
          <w:p w14:paraId="4A0F6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海天上等蚝油</w:t>
            </w:r>
          </w:p>
        </w:tc>
        <w:tc>
          <w:tcPr>
            <w:tcW w:w="1787" w:type="dxa"/>
            <w:noWrap w:val="0"/>
            <w:vAlign w:val="center"/>
          </w:tcPr>
          <w:p w14:paraId="0318A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6KG/桶</w:t>
            </w:r>
          </w:p>
        </w:tc>
        <w:tc>
          <w:tcPr>
            <w:tcW w:w="5242" w:type="dxa"/>
            <w:noWrap w:val="0"/>
            <w:vAlign w:val="center"/>
          </w:tcPr>
          <w:p w14:paraId="052AC8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FED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22E0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113" w:type="dxa"/>
            <w:noWrap w:val="0"/>
            <w:vAlign w:val="center"/>
          </w:tcPr>
          <w:p w14:paraId="4208A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海天金标生抽</w:t>
            </w:r>
          </w:p>
        </w:tc>
        <w:tc>
          <w:tcPr>
            <w:tcW w:w="1787" w:type="dxa"/>
            <w:noWrap w:val="0"/>
            <w:vAlign w:val="center"/>
          </w:tcPr>
          <w:p w14:paraId="378CF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5242" w:type="dxa"/>
            <w:noWrap w:val="0"/>
            <w:vAlign w:val="center"/>
          </w:tcPr>
          <w:p w14:paraId="0BDE3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116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E7B5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113" w:type="dxa"/>
            <w:noWrap w:val="0"/>
            <w:vAlign w:val="center"/>
          </w:tcPr>
          <w:p w14:paraId="2ADBB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海天特级金标生抽</w:t>
            </w:r>
          </w:p>
        </w:tc>
        <w:tc>
          <w:tcPr>
            <w:tcW w:w="1787" w:type="dxa"/>
            <w:noWrap w:val="0"/>
            <w:vAlign w:val="center"/>
          </w:tcPr>
          <w:p w14:paraId="02EDE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w:t>
            </w:r>
          </w:p>
        </w:tc>
        <w:tc>
          <w:tcPr>
            <w:tcW w:w="5242" w:type="dxa"/>
            <w:noWrap w:val="0"/>
            <w:vAlign w:val="center"/>
          </w:tcPr>
          <w:p w14:paraId="5F1A52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2F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5960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113" w:type="dxa"/>
            <w:noWrap w:val="0"/>
            <w:vAlign w:val="center"/>
          </w:tcPr>
          <w:p w14:paraId="3E52D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海天草菇老抽</w:t>
            </w:r>
          </w:p>
        </w:tc>
        <w:tc>
          <w:tcPr>
            <w:tcW w:w="1787" w:type="dxa"/>
            <w:noWrap w:val="0"/>
            <w:vAlign w:val="center"/>
          </w:tcPr>
          <w:p w14:paraId="48005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4.9L/桶</w:t>
            </w:r>
          </w:p>
        </w:tc>
        <w:tc>
          <w:tcPr>
            <w:tcW w:w="5242" w:type="dxa"/>
            <w:noWrap w:val="0"/>
            <w:vAlign w:val="center"/>
          </w:tcPr>
          <w:p w14:paraId="6838E1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43D4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6AC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113" w:type="dxa"/>
            <w:noWrap w:val="0"/>
            <w:vAlign w:val="center"/>
          </w:tcPr>
          <w:p w14:paraId="4E0CF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海天金标生抽</w:t>
            </w:r>
          </w:p>
        </w:tc>
        <w:tc>
          <w:tcPr>
            <w:tcW w:w="1787" w:type="dxa"/>
            <w:noWrap w:val="0"/>
            <w:vAlign w:val="center"/>
          </w:tcPr>
          <w:p w14:paraId="47AC3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4.9L/桶</w:t>
            </w:r>
          </w:p>
        </w:tc>
        <w:tc>
          <w:tcPr>
            <w:tcW w:w="5242" w:type="dxa"/>
            <w:noWrap w:val="0"/>
            <w:vAlign w:val="center"/>
          </w:tcPr>
          <w:p w14:paraId="726B5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49D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6BE6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113" w:type="dxa"/>
            <w:noWrap w:val="0"/>
            <w:vAlign w:val="center"/>
          </w:tcPr>
          <w:p w14:paraId="2F745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海天古道料酒</w:t>
            </w:r>
          </w:p>
        </w:tc>
        <w:tc>
          <w:tcPr>
            <w:tcW w:w="1787" w:type="dxa"/>
            <w:noWrap w:val="0"/>
            <w:vAlign w:val="center"/>
          </w:tcPr>
          <w:p w14:paraId="0CC65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450ml/瓶</w:t>
            </w:r>
          </w:p>
        </w:tc>
        <w:tc>
          <w:tcPr>
            <w:tcW w:w="5242" w:type="dxa"/>
            <w:noWrap w:val="0"/>
            <w:vAlign w:val="center"/>
          </w:tcPr>
          <w:p w14:paraId="72B09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2A20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030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113" w:type="dxa"/>
            <w:noWrap w:val="0"/>
            <w:vAlign w:val="center"/>
          </w:tcPr>
          <w:p w14:paraId="309B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桂山精制加碘食盐</w:t>
            </w:r>
          </w:p>
        </w:tc>
        <w:tc>
          <w:tcPr>
            <w:tcW w:w="1787" w:type="dxa"/>
            <w:noWrap w:val="0"/>
            <w:vAlign w:val="center"/>
          </w:tcPr>
          <w:p w14:paraId="2A7D3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500g/包</w:t>
            </w:r>
          </w:p>
        </w:tc>
        <w:tc>
          <w:tcPr>
            <w:tcW w:w="5242" w:type="dxa"/>
            <w:noWrap w:val="0"/>
            <w:vAlign w:val="center"/>
          </w:tcPr>
          <w:p w14:paraId="7340B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3F3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5BCC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113" w:type="dxa"/>
            <w:noWrap w:val="0"/>
            <w:vAlign w:val="center"/>
          </w:tcPr>
          <w:p w14:paraId="78AFF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东官大红浙醋</w:t>
            </w:r>
          </w:p>
        </w:tc>
        <w:tc>
          <w:tcPr>
            <w:tcW w:w="1787" w:type="dxa"/>
            <w:noWrap w:val="0"/>
            <w:vAlign w:val="center"/>
          </w:tcPr>
          <w:p w14:paraId="12804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w:t>
            </w:r>
          </w:p>
        </w:tc>
        <w:tc>
          <w:tcPr>
            <w:tcW w:w="5242" w:type="dxa"/>
            <w:noWrap w:val="0"/>
            <w:vAlign w:val="center"/>
          </w:tcPr>
          <w:p w14:paraId="1AB30C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E91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CCF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113" w:type="dxa"/>
            <w:noWrap w:val="0"/>
            <w:vAlign w:val="center"/>
          </w:tcPr>
          <w:p w14:paraId="6BE2E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凤球唛番茄酱</w:t>
            </w:r>
          </w:p>
        </w:tc>
        <w:tc>
          <w:tcPr>
            <w:tcW w:w="1787" w:type="dxa"/>
            <w:noWrap w:val="0"/>
            <w:vAlign w:val="center"/>
          </w:tcPr>
          <w:p w14:paraId="36016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85g/罐</w:t>
            </w:r>
          </w:p>
        </w:tc>
        <w:tc>
          <w:tcPr>
            <w:tcW w:w="5242" w:type="dxa"/>
            <w:noWrap w:val="0"/>
            <w:vAlign w:val="center"/>
          </w:tcPr>
          <w:p w14:paraId="7E9517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ECA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5148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113" w:type="dxa"/>
            <w:noWrap w:val="0"/>
            <w:vAlign w:val="center"/>
          </w:tcPr>
          <w:p w14:paraId="77619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海天柱侯酱</w:t>
            </w:r>
          </w:p>
        </w:tc>
        <w:tc>
          <w:tcPr>
            <w:tcW w:w="1787" w:type="dxa"/>
            <w:noWrap w:val="0"/>
            <w:vAlign w:val="center"/>
          </w:tcPr>
          <w:p w14:paraId="06CC0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6.5kg/桶</w:t>
            </w:r>
          </w:p>
        </w:tc>
        <w:tc>
          <w:tcPr>
            <w:tcW w:w="5242" w:type="dxa"/>
            <w:noWrap w:val="0"/>
            <w:vAlign w:val="center"/>
          </w:tcPr>
          <w:p w14:paraId="335A9A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E8C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3D6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113" w:type="dxa"/>
            <w:noWrap w:val="0"/>
            <w:vAlign w:val="center"/>
          </w:tcPr>
          <w:p w14:paraId="5C65B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东官9度糯米白醋</w:t>
            </w:r>
          </w:p>
        </w:tc>
        <w:tc>
          <w:tcPr>
            <w:tcW w:w="1787" w:type="dxa"/>
            <w:noWrap w:val="0"/>
            <w:vAlign w:val="center"/>
          </w:tcPr>
          <w:p w14:paraId="1AB3C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600ml/瓶</w:t>
            </w:r>
          </w:p>
        </w:tc>
        <w:tc>
          <w:tcPr>
            <w:tcW w:w="5242" w:type="dxa"/>
            <w:noWrap w:val="0"/>
            <w:vAlign w:val="center"/>
          </w:tcPr>
          <w:p w14:paraId="0BE611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EF4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96F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113" w:type="dxa"/>
            <w:noWrap w:val="0"/>
            <w:vAlign w:val="center"/>
          </w:tcPr>
          <w:p w14:paraId="4F113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水塔陈醋 (二年陈酿)</w:t>
            </w:r>
          </w:p>
        </w:tc>
        <w:tc>
          <w:tcPr>
            <w:tcW w:w="1787" w:type="dxa"/>
            <w:noWrap w:val="0"/>
            <w:vAlign w:val="center"/>
          </w:tcPr>
          <w:p w14:paraId="0690E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420ml/瓶</w:t>
            </w:r>
          </w:p>
        </w:tc>
        <w:tc>
          <w:tcPr>
            <w:tcW w:w="5242" w:type="dxa"/>
            <w:noWrap w:val="0"/>
            <w:vAlign w:val="center"/>
          </w:tcPr>
          <w:p w14:paraId="71D606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D75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A60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113" w:type="dxa"/>
            <w:noWrap w:val="0"/>
            <w:vAlign w:val="center"/>
          </w:tcPr>
          <w:p w14:paraId="4FFC6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五羊牌盐焗鸡配料</w:t>
            </w:r>
          </w:p>
        </w:tc>
        <w:tc>
          <w:tcPr>
            <w:tcW w:w="1787" w:type="dxa"/>
            <w:noWrap w:val="0"/>
            <w:vAlign w:val="center"/>
          </w:tcPr>
          <w:p w14:paraId="1BC4A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25*10包/盒</w:t>
            </w:r>
          </w:p>
        </w:tc>
        <w:tc>
          <w:tcPr>
            <w:tcW w:w="5242" w:type="dxa"/>
            <w:noWrap w:val="0"/>
            <w:vAlign w:val="center"/>
          </w:tcPr>
          <w:p w14:paraId="045BC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20E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543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113" w:type="dxa"/>
            <w:noWrap w:val="0"/>
            <w:vAlign w:val="center"/>
          </w:tcPr>
          <w:p w14:paraId="3CF19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桂林花桥豆腐乳</w:t>
            </w:r>
          </w:p>
        </w:tc>
        <w:tc>
          <w:tcPr>
            <w:tcW w:w="1787" w:type="dxa"/>
            <w:noWrap w:val="0"/>
            <w:vAlign w:val="center"/>
          </w:tcPr>
          <w:p w14:paraId="0442E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610g/瓶</w:t>
            </w:r>
          </w:p>
        </w:tc>
        <w:tc>
          <w:tcPr>
            <w:tcW w:w="5242" w:type="dxa"/>
            <w:noWrap w:val="0"/>
            <w:vAlign w:val="center"/>
          </w:tcPr>
          <w:p w14:paraId="4261CE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2F1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A952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113" w:type="dxa"/>
            <w:noWrap w:val="0"/>
            <w:vAlign w:val="center"/>
          </w:tcPr>
          <w:p w14:paraId="25858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三角牌生粉</w:t>
            </w:r>
          </w:p>
        </w:tc>
        <w:tc>
          <w:tcPr>
            <w:tcW w:w="1787" w:type="dxa"/>
            <w:noWrap w:val="0"/>
            <w:vAlign w:val="center"/>
          </w:tcPr>
          <w:p w14:paraId="5B004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50g*100包/袋</w:t>
            </w:r>
          </w:p>
        </w:tc>
        <w:tc>
          <w:tcPr>
            <w:tcW w:w="5242" w:type="dxa"/>
            <w:noWrap w:val="0"/>
            <w:vAlign w:val="center"/>
          </w:tcPr>
          <w:p w14:paraId="41B84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34E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D82C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113" w:type="dxa"/>
            <w:noWrap w:val="0"/>
            <w:vAlign w:val="center"/>
          </w:tcPr>
          <w:p w14:paraId="5F4EE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风车生粉</w:t>
            </w:r>
          </w:p>
        </w:tc>
        <w:tc>
          <w:tcPr>
            <w:tcW w:w="1787" w:type="dxa"/>
            <w:noWrap w:val="0"/>
            <w:vAlign w:val="center"/>
          </w:tcPr>
          <w:p w14:paraId="380FA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25kg/袋</w:t>
            </w:r>
          </w:p>
        </w:tc>
        <w:tc>
          <w:tcPr>
            <w:tcW w:w="5242" w:type="dxa"/>
            <w:noWrap w:val="0"/>
            <w:vAlign w:val="center"/>
          </w:tcPr>
          <w:p w14:paraId="0B21B3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2708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1EC0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113" w:type="dxa"/>
            <w:noWrap w:val="0"/>
            <w:vAlign w:val="center"/>
          </w:tcPr>
          <w:p w14:paraId="76E75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小娇天等辣椒酱</w:t>
            </w:r>
          </w:p>
        </w:tc>
        <w:tc>
          <w:tcPr>
            <w:tcW w:w="1787" w:type="dxa"/>
            <w:noWrap w:val="0"/>
            <w:vAlign w:val="center"/>
          </w:tcPr>
          <w:p w14:paraId="1C580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5242" w:type="dxa"/>
            <w:noWrap w:val="0"/>
            <w:vAlign w:val="center"/>
          </w:tcPr>
          <w:p w14:paraId="201B9E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F3D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B056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113" w:type="dxa"/>
            <w:noWrap w:val="0"/>
            <w:vAlign w:val="center"/>
          </w:tcPr>
          <w:p w14:paraId="31802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容甲牌南乳</w:t>
            </w:r>
          </w:p>
        </w:tc>
        <w:tc>
          <w:tcPr>
            <w:tcW w:w="1787" w:type="dxa"/>
            <w:noWrap w:val="0"/>
            <w:vAlign w:val="center"/>
          </w:tcPr>
          <w:p w14:paraId="4AFDF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280g/瓶</w:t>
            </w:r>
          </w:p>
        </w:tc>
        <w:tc>
          <w:tcPr>
            <w:tcW w:w="5242" w:type="dxa"/>
            <w:noWrap w:val="0"/>
            <w:vAlign w:val="center"/>
          </w:tcPr>
          <w:p w14:paraId="278F56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2181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5A0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113" w:type="dxa"/>
            <w:noWrap w:val="0"/>
            <w:vAlign w:val="center"/>
          </w:tcPr>
          <w:p w14:paraId="2B834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鲁花芝麻香油</w:t>
            </w:r>
          </w:p>
        </w:tc>
        <w:tc>
          <w:tcPr>
            <w:tcW w:w="1787" w:type="dxa"/>
            <w:noWrap w:val="0"/>
            <w:vAlign w:val="center"/>
          </w:tcPr>
          <w:p w14:paraId="78383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350ml/瓶</w:t>
            </w:r>
          </w:p>
        </w:tc>
        <w:tc>
          <w:tcPr>
            <w:tcW w:w="5242" w:type="dxa"/>
            <w:noWrap w:val="0"/>
            <w:vAlign w:val="center"/>
          </w:tcPr>
          <w:p w14:paraId="1ECA88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D8F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15D1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113" w:type="dxa"/>
            <w:noWrap w:val="0"/>
            <w:vAlign w:val="center"/>
          </w:tcPr>
          <w:p w14:paraId="4158C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鲁花小磨芝麻香油</w:t>
            </w:r>
          </w:p>
        </w:tc>
        <w:tc>
          <w:tcPr>
            <w:tcW w:w="1787" w:type="dxa"/>
            <w:noWrap w:val="0"/>
            <w:vAlign w:val="center"/>
          </w:tcPr>
          <w:p w14:paraId="1BD3C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180ml/瓶</w:t>
            </w:r>
          </w:p>
        </w:tc>
        <w:tc>
          <w:tcPr>
            <w:tcW w:w="5242" w:type="dxa"/>
            <w:noWrap w:val="0"/>
            <w:vAlign w:val="center"/>
          </w:tcPr>
          <w:p w14:paraId="5C868B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D5A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3D20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113" w:type="dxa"/>
            <w:noWrap w:val="0"/>
            <w:vAlign w:val="center"/>
          </w:tcPr>
          <w:p w14:paraId="42604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风味豆豉老干妈</w:t>
            </w:r>
          </w:p>
        </w:tc>
        <w:tc>
          <w:tcPr>
            <w:tcW w:w="1787" w:type="dxa"/>
            <w:noWrap w:val="0"/>
            <w:vAlign w:val="center"/>
          </w:tcPr>
          <w:p w14:paraId="71A74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280g/瓶</w:t>
            </w:r>
          </w:p>
        </w:tc>
        <w:tc>
          <w:tcPr>
            <w:tcW w:w="5242" w:type="dxa"/>
            <w:noWrap w:val="0"/>
            <w:vAlign w:val="center"/>
          </w:tcPr>
          <w:p w14:paraId="74134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628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6361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113" w:type="dxa"/>
            <w:noWrap w:val="0"/>
            <w:vAlign w:val="center"/>
          </w:tcPr>
          <w:p w14:paraId="1D419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家乐鸡鲜粉调味料</w:t>
            </w:r>
          </w:p>
        </w:tc>
        <w:tc>
          <w:tcPr>
            <w:tcW w:w="1787" w:type="dxa"/>
            <w:noWrap w:val="0"/>
            <w:vAlign w:val="center"/>
          </w:tcPr>
          <w:p w14:paraId="4DA9C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450g/包</w:t>
            </w:r>
          </w:p>
        </w:tc>
        <w:tc>
          <w:tcPr>
            <w:tcW w:w="5242" w:type="dxa"/>
            <w:noWrap w:val="0"/>
            <w:vAlign w:val="center"/>
          </w:tcPr>
          <w:p w14:paraId="68314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4D7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5778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113" w:type="dxa"/>
            <w:noWrap w:val="0"/>
            <w:vAlign w:val="center"/>
          </w:tcPr>
          <w:p w14:paraId="304CC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荷花纯味精（谷氨酸钠≥99%)</w:t>
            </w:r>
          </w:p>
        </w:tc>
        <w:tc>
          <w:tcPr>
            <w:tcW w:w="1787" w:type="dxa"/>
            <w:noWrap w:val="0"/>
            <w:vAlign w:val="center"/>
          </w:tcPr>
          <w:p w14:paraId="66E7C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5242" w:type="dxa"/>
            <w:noWrap w:val="0"/>
            <w:vAlign w:val="center"/>
          </w:tcPr>
          <w:p w14:paraId="3557D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E33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138E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113" w:type="dxa"/>
            <w:noWrap w:val="0"/>
            <w:vAlign w:val="center"/>
          </w:tcPr>
          <w:p w14:paraId="013F7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太太乐鸡精调味料</w:t>
            </w:r>
          </w:p>
        </w:tc>
        <w:tc>
          <w:tcPr>
            <w:tcW w:w="1787" w:type="dxa"/>
            <w:noWrap w:val="0"/>
            <w:vAlign w:val="center"/>
          </w:tcPr>
          <w:p w14:paraId="77F63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454g/包</w:t>
            </w:r>
          </w:p>
        </w:tc>
        <w:tc>
          <w:tcPr>
            <w:tcW w:w="5242" w:type="dxa"/>
            <w:noWrap w:val="0"/>
            <w:vAlign w:val="center"/>
          </w:tcPr>
          <w:p w14:paraId="26BE7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3C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D9B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13" w:type="dxa"/>
            <w:noWrap w:val="0"/>
            <w:vAlign w:val="center"/>
          </w:tcPr>
          <w:p w14:paraId="7A7A7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桂林四方井豆腐乳(590g)</w:t>
            </w:r>
          </w:p>
        </w:tc>
        <w:tc>
          <w:tcPr>
            <w:tcW w:w="1787" w:type="dxa"/>
            <w:noWrap w:val="0"/>
            <w:vAlign w:val="center"/>
          </w:tcPr>
          <w:p w14:paraId="2C80D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590g/瓶</w:t>
            </w:r>
          </w:p>
        </w:tc>
        <w:tc>
          <w:tcPr>
            <w:tcW w:w="5242" w:type="dxa"/>
            <w:noWrap w:val="0"/>
            <w:vAlign w:val="center"/>
          </w:tcPr>
          <w:p w14:paraId="56066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3B1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40C5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113" w:type="dxa"/>
            <w:noWrap w:val="0"/>
            <w:vAlign w:val="center"/>
          </w:tcPr>
          <w:p w14:paraId="2EF45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海天黄豆酱</w:t>
            </w:r>
          </w:p>
        </w:tc>
        <w:tc>
          <w:tcPr>
            <w:tcW w:w="1787" w:type="dxa"/>
            <w:noWrap w:val="0"/>
            <w:vAlign w:val="center"/>
          </w:tcPr>
          <w:p w14:paraId="3645D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2Kg/瓶</w:t>
            </w:r>
          </w:p>
        </w:tc>
        <w:tc>
          <w:tcPr>
            <w:tcW w:w="5242" w:type="dxa"/>
            <w:noWrap w:val="0"/>
            <w:vAlign w:val="center"/>
          </w:tcPr>
          <w:p w14:paraId="1DACB9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3BF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90B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113" w:type="dxa"/>
            <w:noWrap w:val="0"/>
            <w:vAlign w:val="center"/>
          </w:tcPr>
          <w:p w14:paraId="2B28C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军杰剁辣椒</w:t>
            </w:r>
          </w:p>
        </w:tc>
        <w:tc>
          <w:tcPr>
            <w:tcW w:w="1787" w:type="dxa"/>
            <w:noWrap w:val="0"/>
            <w:vAlign w:val="center"/>
          </w:tcPr>
          <w:p w14:paraId="225FA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1.2kg/瓶</w:t>
            </w:r>
          </w:p>
        </w:tc>
        <w:tc>
          <w:tcPr>
            <w:tcW w:w="5242" w:type="dxa"/>
            <w:noWrap w:val="0"/>
            <w:vAlign w:val="center"/>
          </w:tcPr>
          <w:p w14:paraId="17CC57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DCD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656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113" w:type="dxa"/>
            <w:noWrap w:val="0"/>
            <w:vAlign w:val="center"/>
          </w:tcPr>
          <w:p w14:paraId="6740F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冠生园蜂蜜</w:t>
            </w:r>
          </w:p>
        </w:tc>
        <w:tc>
          <w:tcPr>
            <w:tcW w:w="1787" w:type="dxa"/>
            <w:noWrap w:val="0"/>
            <w:vAlign w:val="center"/>
          </w:tcPr>
          <w:p w14:paraId="142F8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900g/瓶</w:t>
            </w:r>
          </w:p>
        </w:tc>
        <w:tc>
          <w:tcPr>
            <w:tcW w:w="5242" w:type="dxa"/>
            <w:noWrap w:val="0"/>
            <w:vAlign w:val="center"/>
          </w:tcPr>
          <w:p w14:paraId="22CE2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3F8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9321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113" w:type="dxa"/>
            <w:noWrap w:val="0"/>
            <w:vAlign w:val="center"/>
          </w:tcPr>
          <w:p w14:paraId="6DE07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鑫卡夫奇妙沙拉酱</w:t>
            </w:r>
          </w:p>
        </w:tc>
        <w:tc>
          <w:tcPr>
            <w:tcW w:w="1787" w:type="dxa"/>
            <w:noWrap w:val="0"/>
            <w:vAlign w:val="center"/>
          </w:tcPr>
          <w:p w14:paraId="236B8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700ml/瓶</w:t>
            </w:r>
          </w:p>
        </w:tc>
        <w:tc>
          <w:tcPr>
            <w:tcW w:w="5242" w:type="dxa"/>
            <w:noWrap w:val="0"/>
            <w:vAlign w:val="center"/>
          </w:tcPr>
          <w:p w14:paraId="1AD68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EAC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2CD0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113" w:type="dxa"/>
            <w:noWrap w:val="0"/>
            <w:vAlign w:val="center"/>
          </w:tcPr>
          <w:p w14:paraId="2AB8D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地扪番茄沙司（340g)</w:t>
            </w:r>
          </w:p>
        </w:tc>
        <w:tc>
          <w:tcPr>
            <w:tcW w:w="1787" w:type="dxa"/>
            <w:noWrap w:val="0"/>
            <w:vAlign w:val="center"/>
          </w:tcPr>
          <w:p w14:paraId="35854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340g/瓶</w:t>
            </w:r>
          </w:p>
        </w:tc>
        <w:tc>
          <w:tcPr>
            <w:tcW w:w="5242" w:type="dxa"/>
            <w:noWrap w:val="0"/>
            <w:vAlign w:val="center"/>
          </w:tcPr>
          <w:p w14:paraId="43BCE8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02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696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113" w:type="dxa"/>
            <w:noWrap w:val="0"/>
            <w:vAlign w:val="center"/>
          </w:tcPr>
          <w:p w14:paraId="2ED97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王守义白胡椒粉</w:t>
            </w:r>
          </w:p>
        </w:tc>
        <w:tc>
          <w:tcPr>
            <w:tcW w:w="1787" w:type="dxa"/>
            <w:noWrap w:val="0"/>
            <w:vAlign w:val="center"/>
          </w:tcPr>
          <w:p w14:paraId="1D2A1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25g*25包/袋</w:t>
            </w:r>
          </w:p>
        </w:tc>
        <w:tc>
          <w:tcPr>
            <w:tcW w:w="5242" w:type="dxa"/>
            <w:noWrap w:val="0"/>
            <w:vAlign w:val="center"/>
          </w:tcPr>
          <w:p w14:paraId="0B57F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890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717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113" w:type="dxa"/>
            <w:noWrap w:val="0"/>
            <w:vAlign w:val="center"/>
          </w:tcPr>
          <w:p w14:paraId="4C6C9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王守义孜然粉</w:t>
            </w:r>
          </w:p>
        </w:tc>
        <w:tc>
          <w:tcPr>
            <w:tcW w:w="1787" w:type="dxa"/>
            <w:noWrap w:val="0"/>
            <w:vAlign w:val="center"/>
          </w:tcPr>
          <w:p w14:paraId="04BD0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35g*25包/袋</w:t>
            </w:r>
          </w:p>
        </w:tc>
        <w:tc>
          <w:tcPr>
            <w:tcW w:w="5242" w:type="dxa"/>
            <w:noWrap w:val="0"/>
            <w:vAlign w:val="center"/>
          </w:tcPr>
          <w:p w14:paraId="3816C9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CDD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7C81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113" w:type="dxa"/>
            <w:noWrap w:val="0"/>
            <w:vAlign w:val="center"/>
          </w:tcPr>
          <w:p w14:paraId="1BC3D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王守义十三香</w:t>
            </w:r>
          </w:p>
        </w:tc>
        <w:tc>
          <w:tcPr>
            <w:tcW w:w="1787" w:type="dxa"/>
            <w:noWrap w:val="0"/>
            <w:vAlign w:val="center"/>
          </w:tcPr>
          <w:p w14:paraId="3D5A0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45*10盒/条</w:t>
            </w:r>
          </w:p>
        </w:tc>
        <w:tc>
          <w:tcPr>
            <w:tcW w:w="5242" w:type="dxa"/>
            <w:noWrap w:val="0"/>
            <w:vAlign w:val="center"/>
          </w:tcPr>
          <w:p w14:paraId="56FDB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25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AE6E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113" w:type="dxa"/>
            <w:noWrap w:val="0"/>
            <w:vAlign w:val="center"/>
          </w:tcPr>
          <w:p w14:paraId="34F3B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柳州竹鹅溪三花米酒30度</w:t>
            </w:r>
          </w:p>
        </w:tc>
        <w:tc>
          <w:tcPr>
            <w:tcW w:w="1787" w:type="dxa"/>
            <w:noWrap w:val="0"/>
            <w:vAlign w:val="center"/>
          </w:tcPr>
          <w:p w14:paraId="59C3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500ml*20袋/件</w:t>
            </w:r>
          </w:p>
        </w:tc>
        <w:tc>
          <w:tcPr>
            <w:tcW w:w="5242" w:type="dxa"/>
            <w:noWrap w:val="0"/>
            <w:vAlign w:val="center"/>
          </w:tcPr>
          <w:p w14:paraId="65E10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42A8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BCBC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113" w:type="dxa"/>
            <w:noWrap w:val="0"/>
            <w:vAlign w:val="center"/>
          </w:tcPr>
          <w:p w14:paraId="21BEF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通顺花生酱</w:t>
            </w:r>
          </w:p>
        </w:tc>
        <w:tc>
          <w:tcPr>
            <w:tcW w:w="1787" w:type="dxa"/>
            <w:noWrap w:val="0"/>
            <w:vAlign w:val="center"/>
          </w:tcPr>
          <w:p w14:paraId="48796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400g/瓶</w:t>
            </w:r>
          </w:p>
        </w:tc>
        <w:tc>
          <w:tcPr>
            <w:tcW w:w="5242" w:type="dxa"/>
            <w:noWrap w:val="0"/>
            <w:vAlign w:val="center"/>
          </w:tcPr>
          <w:p w14:paraId="0A77AF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AA1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5F32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113" w:type="dxa"/>
            <w:noWrap w:val="0"/>
            <w:vAlign w:val="center"/>
          </w:tcPr>
          <w:p w14:paraId="20F07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通顺芝麻酱</w:t>
            </w:r>
          </w:p>
        </w:tc>
        <w:tc>
          <w:tcPr>
            <w:tcW w:w="1787" w:type="dxa"/>
            <w:noWrap w:val="0"/>
            <w:vAlign w:val="center"/>
          </w:tcPr>
          <w:p w14:paraId="0BF02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400g/瓶</w:t>
            </w:r>
          </w:p>
        </w:tc>
        <w:tc>
          <w:tcPr>
            <w:tcW w:w="5242" w:type="dxa"/>
            <w:noWrap w:val="0"/>
            <w:vAlign w:val="center"/>
          </w:tcPr>
          <w:p w14:paraId="390C6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D87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38A2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113" w:type="dxa"/>
            <w:noWrap w:val="0"/>
            <w:vAlign w:val="center"/>
          </w:tcPr>
          <w:p w14:paraId="0DB17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李锦记叉烧酱</w:t>
            </w:r>
          </w:p>
        </w:tc>
        <w:tc>
          <w:tcPr>
            <w:tcW w:w="1787" w:type="dxa"/>
            <w:noWrap w:val="0"/>
            <w:vAlign w:val="center"/>
          </w:tcPr>
          <w:p w14:paraId="1D7E5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397g/瓶</w:t>
            </w:r>
          </w:p>
        </w:tc>
        <w:tc>
          <w:tcPr>
            <w:tcW w:w="5242" w:type="dxa"/>
            <w:noWrap w:val="0"/>
            <w:vAlign w:val="center"/>
          </w:tcPr>
          <w:p w14:paraId="34331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E02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45A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113" w:type="dxa"/>
            <w:noWrap w:val="0"/>
            <w:vAlign w:val="center"/>
          </w:tcPr>
          <w:p w14:paraId="1B50E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李锦记排骨酱</w:t>
            </w:r>
          </w:p>
        </w:tc>
        <w:tc>
          <w:tcPr>
            <w:tcW w:w="1787" w:type="dxa"/>
            <w:noWrap w:val="0"/>
            <w:vAlign w:val="center"/>
          </w:tcPr>
          <w:p w14:paraId="4C1C6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397g/瓶</w:t>
            </w:r>
          </w:p>
        </w:tc>
        <w:tc>
          <w:tcPr>
            <w:tcW w:w="5242" w:type="dxa"/>
            <w:noWrap w:val="0"/>
            <w:vAlign w:val="center"/>
          </w:tcPr>
          <w:p w14:paraId="2D344A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E1F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8AD3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113" w:type="dxa"/>
            <w:noWrap w:val="0"/>
            <w:vAlign w:val="center"/>
          </w:tcPr>
          <w:p w14:paraId="7DE74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李锦记鲜酱</w:t>
            </w:r>
          </w:p>
        </w:tc>
        <w:tc>
          <w:tcPr>
            <w:tcW w:w="1787" w:type="dxa"/>
            <w:noWrap w:val="0"/>
            <w:vAlign w:val="center"/>
          </w:tcPr>
          <w:p w14:paraId="27DE6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397g/瓶</w:t>
            </w:r>
          </w:p>
        </w:tc>
        <w:tc>
          <w:tcPr>
            <w:tcW w:w="5242" w:type="dxa"/>
            <w:noWrap w:val="0"/>
            <w:vAlign w:val="center"/>
          </w:tcPr>
          <w:p w14:paraId="0A8B2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2A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B5B4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113" w:type="dxa"/>
            <w:noWrap w:val="0"/>
            <w:vAlign w:val="center"/>
          </w:tcPr>
          <w:p w14:paraId="2A350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李锦记柱候酱</w:t>
            </w:r>
          </w:p>
        </w:tc>
        <w:tc>
          <w:tcPr>
            <w:tcW w:w="1787" w:type="dxa"/>
            <w:noWrap w:val="0"/>
            <w:vAlign w:val="center"/>
          </w:tcPr>
          <w:p w14:paraId="2ECEC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240g/瓶</w:t>
            </w:r>
          </w:p>
        </w:tc>
        <w:tc>
          <w:tcPr>
            <w:tcW w:w="5242" w:type="dxa"/>
            <w:noWrap w:val="0"/>
            <w:vAlign w:val="center"/>
          </w:tcPr>
          <w:p w14:paraId="59181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558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8CAF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113" w:type="dxa"/>
            <w:noWrap w:val="0"/>
            <w:vAlign w:val="center"/>
          </w:tcPr>
          <w:p w14:paraId="7BE9A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丹丹红油豆瓣酱</w:t>
            </w:r>
          </w:p>
        </w:tc>
        <w:tc>
          <w:tcPr>
            <w:tcW w:w="1787" w:type="dxa"/>
            <w:noWrap w:val="0"/>
            <w:vAlign w:val="center"/>
          </w:tcPr>
          <w:p w14:paraId="08DE8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6Kg/桶</w:t>
            </w:r>
          </w:p>
        </w:tc>
        <w:tc>
          <w:tcPr>
            <w:tcW w:w="5242" w:type="dxa"/>
            <w:noWrap w:val="0"/>
            <w:vAlign w:val="center"/>
          </w:tcPr>
          <w:p w14:paraId="0A868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0C7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4D84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113" w:type="dxa"/>
            <w:noWrap w:val="0"/>
            <w:vAlign w:val="center"/>
          </w:tcPr>
          <w:p w14:paraId="19291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百家鲜味椒盐</w:t>
            </w:r>
          </w:p>
        </w:tc>
        <w:tc>
          <w:tcPr>
            <w:tcW w:w="1787" w:type="dxa"/>
            <w:noWrap w:val="0"/>
            <w:vAlign w:val="center"/>
          </w:tcPr>
          <w:p w14:paraId="5584E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45g×12瓶/盒</w:t>
            </w:r>
          </w:p>
        </w:tc>
        <w:tc>
          <w:tcPr>
            <w:tcW w:w="5242" w:type="dxa"/>
            <w:noWrap w:val="0"/>
            <w:vAlign w:val="center"/>
          </w:tcPr>
          <w:p w14:paraId="1D19D0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F11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A3BF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113" w:type="dxa"/>
            <w:noWrap w:val="0"/>
            <w:vAlign w:val="center"/>
          </w:tcPr>
          <w:p w14:paraId="066F4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亮爷牌辣椒盐</w:t>
            </w:r>
          </w:p>
        </w:tc>
        <w:tc>
          <w:tcPr>
            <w:tcW w:w="1787" w:type="dxa"/>
            <w:noWrap w:val="0"/>
            <w:vAlign w:val="center"/>
          </w:tcPr>
          <w:p w14:paraId="6483B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250g/瓶</w:t>
            </w:r>
          </w:p>
        </w:tc>
        <w:tc>
          <w:tcPr>
            <w:tcW w:w="5242" w:type="dxa"/>
            <w:noWrap w:val="0"/>
            <w:vAlign w:val="center"/>
          </w:tcPr>
          <w:p w14:paraId="1CA1F9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527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D57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113" w:type="dxa"/>
            <w:noWrap w:val="0"/>
            <w:vAlign w:val="center"/>
          </w:tcPr>
          <w:p w14:paraId="648FE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家乐黑椒汁</w:t>
            </w:r>
          </w:p>
        </w:tc>
        <w:tc>
          <w:tcPr>
            <w:tcW w:w="1787" w:type="dxa"/>
            <w:noWrap w:val="0"/>
            <w:vAlign w:val="center"/>
          </w:tcPr>
          <w:p w14:paraId="0C6FA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310g/瓶</w:t>
            </w:r>
          </w:p>
        </w:tc>
        <w:tc>
          <w:tcPr>
            <w:tcW w:w="5242" w:type="dxa"/>
            <w:noWrap w:val="0"/>
            <w:vAlign w:val="center"/>
          </w:tcPr>
          <w:p w14:paraId="70CBBE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32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A3E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113" w:type="dxa"/>
            <w:noWrap w:val="0"/>
            <w:vAlign w:val="center"/>
          </w:tcPr>
          <w:p w14:paraId="528B0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家乐泰式冬阴功酱 </w:t>
            </w:r>
          </w:p>
        </w:tc>
        <w:tc>
          <w:tcPr>
            <w:tcW w:w="1787" w:type="dxa"/>
            <w:noWrap w:val="0"/>
            <w:vAlign w:val="center"/>
          </w:tcPr>
          <w:p w14:paraId="2BA43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320g/瓶</w:t>
            </w:r>
          </w:p>
        </w:tc>
        <w:tc>
          <w:tcPr>
            <w:tcW w:w="5242" w:type="dxa"/>
            <w:noWrap w:val="0"/>
            <w:vAlign w:val="center"/>
          </w:tcPr>
          <w:p w14:paraId="5ED216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9D0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27F7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113" w:type="dxa"/>
            <w:noWrap w:val="0"/>
            <w:vAlign w:val="center"/>
          </w:tcPr>
          <w:p w14:paraId="59E3A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中邦蒜蓉辣椒酱</w:t>
            </w:r>
          </w:p>
        </w:tc>
        <w:tc>
          <w:tcPr>
            <w:tcW w:w="1787" w:type="dxa"/>
            <w:noWrap w:val="0"/>
            <w:vAlign w:val="center"/>
          </w:tcPr>
          <w:p w14:paraId="1A05E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230g/瓶</w:t>
            </w:r>
          </w:p>
        </w:tc>
        <w:tc>
          <w:tcPr>
            <w:tcW w:w="5242" w:type="dxa"/>
            <w:noWrap w:val="0"/>
            <w:vAlign w:val="center"/>
          </w:tcPr>
          <w:p w14:paraId="060977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FFA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A72B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113" w:type="dxa"/>
            <w:noWrap w:val="0"/>
            <w:vAlign w:val="center"/>
          </w:tcPr>
          <w:p w14:paraId="3FFE0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劲霸青芥辣调味酱</w:t>
            </w:r>
          </w:p>
        </w:tc>
        <w:tc>
          <w:tcPr>
            <w:tcW w:w="1787" w:type="dxa"/>
            <w:noWrap w:val="0"/>
            <w:vAlign w:val="center"/>
          </w:tcPr>
          <w:p w14:paraId="668CC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43g×10支/提</w:t>
            </w:r>
          </w:p>
        </w:tc>
        <w:tc>
          <w:tcPr>
            <w:tcW w:w="5242" w:type="dxa"/>
            <w:noWrap w:val="0"/>
            <w:vAlign w:val="center"/>
          </w:tcPr>
          <w:p w14:paraId="0ADDD3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B36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13DD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113" w:type="dxa"/>
            <w:noWrap w:val="0"/>
            <w:vAlign w:val="center"/>
          </w:tcPr>
          <w:p w14:paraId="1D6FD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李锦记沪式甜面酱</w:t>
            </w:r>
          </w:p>
        </w:tc>
        <w:tc>
          <w:tcPr>
            <w:tcW w:w="1787" w:type="dxa"/>
            <w:noWrap w:val="0"/>
            <w:vAlign w:val="center"/>
          </w:tcPr>
          <w:p w14:paraId="254C7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170g/瓶</w:t>
            </w:r>
          </w:p>
        </w:tc>
        <w:tc>
          <w:tcPr>
            <w:tcW w:w="5242" w:type="dxa"/>
            <w:noWrap w:val="0"/>
            <w:vAlign w:val="center"/>
          </w:tcPr>
          <w:p w14:paraId="521BF8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9F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6270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113" w:type="dxa"/>
            <w:noWrap w:val="0"/>
            <w:vAlign w:val="center"/>
          </w:tcPr>
          <w:p w14:paraId="00624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白砂糖</w:t>
            </w:r>
          </w:p>
        </w:tc>
        <w:tc>
          <w:tcPr>
            <w:tcW w:w="1787" w:type="dxa"/>
            <w:noWrap w:val="0"/>
            <w:vAlign w:val="center"/>
          </w:tcPr>
          <w:p w14:paraId="32D46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400g/包</w:t>
            </w:r>
          </w:p>
        </w:tc>
        <w:tc>
          <w:tcPr>
            <w:tcW w:w="5242" w:type="dxa"/>
            <w:noWrap w:val="0"/>
            <w:vAlign w:val="center"/>
          </w:tcPr>
          <w:p w14:paraId="1CE577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3B7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832B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113" w:type="dxa"/>
            <w:noWrap w:val="0"/>
            <w:vAlign w:val="center"/>
          </w:tcPr>
          <w:p w14:paraId="0E658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红砂糖</w:t>
            </w:r>
          </w:p>
        </w:tc>
        <w:tc>
          <w:tcPr>
            <w:tcW w:w="1787" w:type="dxa"/>
            <w:noWrap w:val="0"/>
            <w:vAlign w:val="center"/>
          </w:tcPr>
          <w:p w14:paraId="34994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5242" w:type="dxa"/>
            <w:noWrap w:val="0"/>
            <w:vAlign w:val="center"/>
          </w:tcPr>
          <w:p w14:paraId="25550D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7B4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3EF6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113" w:type="dxa"/>
            <w:noWrap w:val="0"/>
            <w:vAlign w:val="center"/>
          </w:tcPr>
          <w:p w14:paraId="41A69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红糖片</w:t>
            </w:r>
          </w:p>
        </w:tc>
        <w:tc>
          <w:tcPr>
            <w:tcW w:w="1787" w:type="dxa"/>
            <w:noWrap w:val="0"/>
            <w:vAlign w:val="center"/>
          </w:tcPr>
          <w:p w14:paraId="7A99A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9.7kg/件</w:t>
            </w:r>
          </w:p>
        </w:tc>
        <w:tc>
          <w:tcPr>
            <w:tcW w:w="5242" w:type="dxa"/>
            <w:noWrap w:val="0"/>
            <w:vAlign w:val="center"/>
          </w:tcPr>
          <w:p w14:paraId="1EB661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ADB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3B2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113" w:type="dxa"/>
            <w:noWrap w:val="0"/>
            <w:vAlign w:val="center"/>
          </w:tcPr>
          <w:p w14:paraId="255CB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阳江姜豉</w:t>
            </w:r>
          </w:p>
        </w:tc>
        <w:tc>
          <w:tcPr>
            <w:tcW w:w="1787" w:type="dxa"/>
            <w:noWrap w:val="0"/>
            <w:vAlign w:val="center"/>
          </w:tcPr>
          <w:p w14:paraId="364DF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200g/盒</w:t>
            </w:r>
          </w:p>
        </w:tc>
        <w:tc>
          <w:tcPr>
            <w:tcW w:w="5242" w:type="dxa"/>
            <w:noWrap w:val="0"/>
            <w:vAlign w:val="center"/>
          </w:tcPr>
          <w:p w14:paraId="5461F1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1ED3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05F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113" w:type="dxa"/>
            <w:noWrap w:val="0"/>
            <w:vAlign w:val="center"/>
          </w:tcPr>
          <w:p w14:paraId="0B705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宁兴黄皮酱</w:t>
            </w:r>
          </w:p>
        </w:tc>
        <w:tc>
          <w:tcPr>
            <w:tcW w:w="1787" w:type="dxa"/>
            <w:noWrap w:val="0"/>
            <w:vAlign w:val="center"/>
          </w:tcPr>
          <w:p w14:paraId="72B1F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260g/瓶</w:t>
            </w:r>
          </w:p>
        </w:tc>
        <w:tc>
          <w:tcPr>
            <w:tcW w:w="5242" w:type="dxa"/>
            <w:noWrap w:val="0"/>
            <w:vAlign w:val="center"/>
          </w:tcPr>
          <w:p w14:paraId="14B2DF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6CCD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E2FA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113" w:type="dxa"/>
            <w:noWrap w:val="0"/>
            <w:vAlign w:val="center"/>
          </w:tcPr>
          <w:p w14:paraId="0A499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宁兴黄皮酱</w:t>
            </w:r>
          </w:p>
        </w:tc>
        <w:tc>
          <w:tcPr>
            <w:tcW w:w="1787" w:type="dxa"/>
            <w:noWrap w:val="0"/>
            <w:vAlign w:val="center"/>
          </w:tcPr>
          <w:p w14:paraId="0B481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5kg/桶</w:t>
            </w:r>
          </w:p>
        </w:tc>
        <w:tc>
          <w:tcPr>
            <w:tcW w:w="5242" w:type="dxa"/>
            <w:noWrap w:val="0"/>
            <w:vAlign w:val="center"/>
          </w:tcPr>
          <w:p w14:paraId="1A2C9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0819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F50F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113" w:type="dxa"/>
            <w:noWrap w:val="0"/>
            <w:vAlign w:val="center"/>
          </w:tcPr>
          <w:p w14:paraId="20C8C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五丰黎红花椒油</w:t>
            </w:r>
          </w:p>
        </w:tc>
        <w:tc>
          <w:tcPr>
            <w:tcW w:w="1787" w:type="dxa"/>
            <w:noWrap w:val="0"/>
            <w:vAlign w:val="center"/>
          </w:tcPr>
          <w:p w14:paraId="2C8D3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400ml/瓶</w:t>
            </w:r>
          </w:p>
        </w:tc>
        <w:tc>
          <w:tcPr>
            <w:tcW w:w="5242" w:type="dxa"/>
            <w:noWrap w:val="0"/>
            <w:vAlign w:val="center"/>
          </w:tcPr>
          <w:p w14:paraId="0DA2B3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495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EFCB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113" w:type="dxa"/>
            <w:noWrap w:val="0"/>
            <w:vAlign w:val="center"/>
          </w:tcPr>
          <w:p w14:paraId="7C7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熊猫牌调制加糖炼乳</w:t>
            </w:r>
          </w:p>
        </w:tc>
        <w:tc>
          <w:tcPr>
            <w:tcW w:w="1787" w:type="dxa"/>
            <w:noWrap w:val="0"/>
            <w:vAlign w:val="center"/>
          </w:tcPr>
          <w:p w14:paraId="17FDF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350g/罐</w:t>
            </w:r>
          </w:p>
        </w:tc>
        <w:tc>
          <w:tcPr>
            <w:tcW w:w="5242" w:type="dxa"/>
            <w:noWrap w:val="0"/>
            <w:vAlign w:val="center"/>
          </w:tcPr>
          <w:p w14:paraId="5767B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5F95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1D53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113" w:type="dxa"/>
            <w:noWrap w:val="0"/>
            <w:vAlign w:val="center"/>
          </w:tcPr>
          <w:p w14:paraId="6BDF7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早苗泡打粉</w:t>
            </w:r>
          </w:p>
        </w:tc>
        <w:tc>
          <w:tcPr>
            <w:tcW w:w="1787" w:type="dxa"/>
            <w:noWrap w:val="0"/>
            <w:vAlign w:val="center"/>
          </w:tcPr>
          <w:p w14:paraId="21403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2.7kg/罐</w:t>
            </w:r>
          </w:p>
        </w:tc>
        <w:tc>
          <w:tcPr>
            <w:tcW w:w="5242" w:type="dxa"/>
            <w:noWrap w:val="0"/>
            <w:vAlign w:val="center"/>
          </w:tcPr>
          <w:p w14:paraId="632A6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4DE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1AF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113" w:type="dxa"/>
            <w:noWrap w:val="0"/>
            <w:vAlign w:val="center"/>
          </w:tcPr>
          <w:p w14:paraId="7C02A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百钻食用小苏打</w:t>
            </w:r>
          </w:p>
        </w:tc>
        <w:tc>
          <w:tcPr>
            <w:tcW w:w="1787" w:type="dxa"/>
            <w:noWrap w:val="0"/>
            <w:vAlign w:val="center"/>
          </w:tcPr>
          <w:p w14:paraId="60BC3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250g/包</w:t>
            </w:r>
          </w:p>
        </w:tc>
        <w:tc>
          <w:tcPr>
            <w:tcW w:w="5242" w:type="dxa"/>
            <w:noWrap w:val="0"/>
            <w:vAlign w:val="center"/>
          </w:tcPr>
          <w:p w14:paraId="72EB13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3257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AB03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113" w:type="dxa"/>
            <w:noWrap w:val="0"/>
            <w:vAlign w:val="center"/>
          </w:tcPr>
          <w:p w14:paraId="3538C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法国燕子牌干酵母</w:t>
            </w:r>
          </w:p>
        </w:tc>
        <w:tc>
          <w:tcPr>
            <w:tcW w:w="1787" w:type="dxa"/>
            <w:noWrap w:val="0"/>
            <w:vAlign w:val="center"/>
          </w:tcPr>
          <w:p w14:paraId="1B509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500g/盒</w:t>
            </w:r>
          </w:p>
        </w:tc>
        <w:tc>
          <w:tcPr>
            <w:tcW w:w="5242" w:type="dxa"/>
            <w:noWrap w:val="0"/>
            <w:vAlign w:val="center"/>
          </w:tcPr>
          <w:p w14:paraId="19796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包装完整，注册商标、厂名、厂址、质量等级、重量、生产日期.保质期.SC证号等各类标识清楚。</w:t>
            </w:r>
          </w:p>
        </w:tc>
      </w:tr>
      <w:tr w14:paraId="27B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66" w:type="dxa"/>
            <w:gridSpan w:val="4"/>
            <w:noWrap w:val="0"/>
            <w:vAlign w:val="center"/>
          </w:tcPr>
          <w:p w14:paraId="4F3A32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w:t>
            </w:r>
            <w:r>
              <w:rPr>
                <w:rFonts w:hint="eastAsia" w:ascii="Times New Roman" w:hAnsi="Times New Roman" w:eastAsia="宋体" w:cs="Times New Roman"/>
                <w:color w:val="000000"/>
                <w:highlight w:val="none"/>
                <w:lang w:val="en-US" w:eastAsia="zh-CN"/>
              </w:rPr>
              <w:t>根茎、蔬菜类：各类蔬菜、芋头、红薯、黄瓜、鲜笋、萝卜、冬瓜、豆角、西红柿等。</w:t>
            </w:r>
          </w:p>
        </w:tc>
      </w:tr>
      <w:tr w14:paraId="1357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2C099C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113" w:type="dxa"/>
            <w:noWrap w:val="0"/>
            <w:vAlign w:val="center"/>
          </w:tcPr>
          <w:p w14:paraId="13A152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生菜</w:t>
            </w:r>
          </w:p>
        </w:tc>
        <w:tc>
          <w:tcPr>
            <w:tcW w:w="1787" w:type="dxa"/>
            <w:noWrap w:val="0"/>
            <w:vAlign w:val="center"/>
          </w:tcPr>
          <w:p w14:paraId="06E3140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4B8E0D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新鲜、根透白，颜色翠绿、无斑点，无黄叶，检验合格、鲜嫩、无农药超标。</w:t>
            </w:r>
          </w:p>
        </w:tc>
      </w:tr>
      <w:tr w14:paraId="4383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B6F8A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113" w:type="dxa"/>
            <w:noWrap w:val="0"/>
            <w:vAlign w:val="center"/>
          </w:tcPr>
          <w:p w14:paraId="16384C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紫叶生菜</w:t>
            </w:r>
          </w:p>
        </w:tc>
        <w:tc>
          <w:tcPr>
            <w:tcW w:w="1787" w:type="dxa"/>
            <w:noWrap w:val="0"/>
            <w:vAlign w:val="center"/>
          </w:tcPr>
          <w:p w14:paraId="428BD3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7F25B7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新鲜、无斑点，无黄叶，检验合格、鲜嫩、无农药超标。</w:t>
            </w:r>
          </w:p>
        </w:tc>
      </w:tr>
      <w:tr w14:paraId="52F8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BE314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113" w:type="dxa"/>
            <w:noWrap w:val="0"/>
            <w:vAlign w:val="center"/>
          </w:tcPr>
          <w:p w14:paraId="26B7DF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菜心</w:t>
            </w:r>
          </w:p>
        </w:tc>
        <w:tc>
          <w:tcPr>
            <w:tcW w:w="1787" w:type="dxa"/>
            <w:noWrap w:val="0"/>
            <w:vAlign w:val="center"/>
          </w:tcPr>
          <w:p w14:paraId="2F9F1E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BC0A2C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新鲜、青绿，鲜嫩，不掉叶，无黄叶，检验合格、无农药超标。</w:t>
            </w:r>
          </w:p>
        </w:tc>
      </w:tr>
      <w:tr w14:paraId="61E7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6CC4B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113" w:type="dxa"/>
            <w:noWrap w:val="0"/>
            <w:vAlign w:val="center"/>
          </w:tcPr>
          <w:p w14:paraId="4A430D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芥菜</w:t>
            </w:r>
          </w:p>
        </w:tc>
        <w:tc>
          <w:tcPr>
            <w:tcW w:w="1787" w:type="dxa"/>
            <w:noWrap w:val="0"/>
            <w:vAlign w:val="center"/>
          </w:tcPr>
          <w:p w14:paraId="3A2468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6407CF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新鲜、无虫蛀、茎秆翠绿，检验合格、无农药超标。</w:t>
            </w:r>
          </w:p>
        </w:tc>
      </w:tr>
      <w:tr w14:paraId="6D7C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9086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113" w:type="dxa"/>
            <w:noWrap w:val="0"/>
            <w:vAlign w:val="center"/>
          </w:tcPr>
          <w:p w14:paraId="0CEC09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菠菜</w:t>
            </w:r>
          </w:p>
        </w:tc>
        <w:tc>
          <w:tcPr>
            <w:tcW w:w="1787" w:type="dxa"/>
            <w:noWrap w:val="0"/>
            <w:vAlign w:val="center"/>
          </w:tcPr>
          <w:p w14:paraId="3D0C2A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26FB67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新鲜、青绿，鲜嫩，不掉叶，无黄叶，长约15—20厘米，检验合格、无农药超标。</w:t>
            </w:r>
          </w:p>
        </w:tc>
      </w:tr>
      <w:tr w14:paraId="1C8D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55D82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113" w:type="dxa"/>
            <w:noWrap w:val="0"/>
            <w:vAlign w:val="center"/>
          </w:tcPr>
          <w:p w14:paraId="7D0CA1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空心菜</w:t>
            </w:r>
          </w:p>
        </w:tc>
        <w:tc>
          <w:tcPr>
            <w:tcW w:w="1787" w:type="dxa"/>
            <w:noWrap w:val="0"/>
            <w:vAlign w:val="center"/>
          </w:tcPr>
          <w:p w14:paraId="02AE54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109CA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新鲜、青绿、无黄叶，鲜嫩，柔软味干，叶多杆短、检验合格、无农药超标。</w:t>
            </w:r>
          </w:p>
        </w:tc>
      </w:tr>
      <w:tr w14:paraId="64AE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013BA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2113" w:type="dxa"/>
            <w:noWrap w:val="0"/>
            <w:vAlign w:val="center"/>
          </w:tcPr>
          <w:p w14:paraId="10043D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空心菜梗</w:t>
            </w:r>
          </w:p>
        </w:tc>
        <w:tc>
          <w:tcPr>
            <w:tcW w:w="1787" w:type="dxa"/>
            <w:noWrap w:val="0"/>
            <w:vAlign w:val="center"/>
          </w:tcPr>
          <w:p w14:paraId="0F71FE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919915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w:t>
            </w:r>
          </w:p>
        </w:tc>
      </w:tr>
      <w:tr w14:paraId="7C35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EEFEC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113" w:type="dxa"/>
            <w:noWrap w:val="0"/>
            <w:vAlign w:val="center"/>
          </w:tcPr>
          <w:p w14:paraId="6984D1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水芹菜</w:t>
            </w:r>
          </w:p>
        </w:tc>
        <w:tc>
          <w:tcPr>
            <w:tcW w:w="1787" w:type="dxa"/>
            <w:noWrap w:val="0"/>
            <w:vAlign w:val="center"/>
          </w:tcPr>
          <w:p w14:paraId="08BAA6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7A9A04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新鲜、青绿、无黄叶，鲜嫩，柔软味干、检验合格、无农药超标。</w:t>
            </w:r>
          </w:p>
        </w:tc>
      </w:tr>
      <w:tr w14:paraId="67F6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C3B8A1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113" w:type="dxa"/>
            <w:noWrap w:val="0"/>
            <w:vAlign w:val="center"/>
          </w:tcPr>
          <w:p w14:paraId="3B5386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娃娃菜</w:t>
            </w:r>
          </w:p>
        </w:tc>
        <w:tc>
          <w:tcPr>
            <w:tcW w:w="1787" w:type="dxa"/>
            <w:noWrap w:val="0"/>
            <w:vAlign w:val="center"/>
          </w:tcPr>
          <w:p w14:paraId="719B96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3棵/包</w:t>
            </w:r>
          </w:p>
        </w:tc>
        <w:tc>
          <w:tcPr>
            <w:tcW w:w="5242" w:type="dxa"/>
            <w:noWrap w:val="0"/>
            <w:vAlign w:val="center"/>
          </w:tcPr>
          <w:p w14:paraId="455C486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新鲜、色黄（假的不黄），鲜嫩，不掉叶，检验合格、无农药超标。</w:t>
            </w:r>
          </w:p>
        </w:tc>
      </w:tr>
      <w:tr w14:paraId="32E1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D60A51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113" w:type="dxa"/>
            <w:noWrap w:val="0"/>
            <w:vAlign w:val="center"/>
          </w:tcPr>
          <w:p w14:paraId="5F0E0F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红薯叶（剥皮）</w:t>
            </w:r>
          </w:p>
        </w:tc>
        <w:tc>
          <w:tcPr>
            <w:tcW w:w="1787" w:type="dxa"/>
            <w:noWrap w:val="0"/>
            <w:vAlign w:val="center"/>
          </w:tcPr>
          <w:p w14:paraId="6155E6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6D061C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新鲜、鲜绿，无烂叶，无黄叶，无虫害，检验合格、无农药超标。</w:t>
            </w:r>
          </w:p>
        </w:tc>
      </w:tr>
      <w:tr w14:paraId="1822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22F47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113" w:type="dxa"/>
            <w:noWrap w:val="0"/>
            <w:vAlign w:val="center"/>
          </w:tcPr>
          <w:p w14:paraId="18CFEC5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上海青</w:t>
            </w:r>
          </w:p>
        </w:tc>
        <w:tc>
          <w:tcPr>
            <w:tcW w:w="1787" w:type="dxa"/>
            <w:noWrap w:val="0"/>
            <w:vAlign w:val="center"/>
          </w:tcPr>
          <w:p w14:paraId="786DB1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B7A28B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新鲜、青绿无斑，鲜嫩，不掉叶，无黄叶，检验合格、无农药超标。</w:t>
            </w:r>
          </w:p>
        </w:tc>
      </w:tr>
      <w:tr w14:paraId="759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20DD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13" w:type="dxa"/>
            <w:noWrap w:val="0"/>
            <w:vAlign w:val="center"/>
          </w:tcPr>
          <w:p w14:paraId="19D814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西生菜</w:t>
            </w:r>
          </w:p>
        </w:tc>
        <w:tc>
          <w:tcPr>
            <w:tcW w:w="1787" w:type="dxa"/>
            <w:noWrap w:val="0"/>
            <w:vAlign w:val="center"/>
          </w:tcPr>
          <w:p w14:paraId="311194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CA5E21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新鲜、鲜嫩、菜叶无虫蛀，检验合格、无农药超标。</w:t>
            </w:r>
          </w:p>
        </w:tc>
      </w:tr>
      <w:tr w14:paraId="4CC5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D532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13" w:type="dxa"/>
            <w:noWrap w:val="0"/>
            <w:vAlign w:val="center"/>
          </w:tcPr>
          <w:p w14:paraId="344233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水东芥菜</w:t>
            </w:r>
          </w:p>
        </w:tc>
        <w:tc>
          <w:tcPr>
            <w:tcW w:w="1787" w:type="dxa"/>
            <w:noWrap w:val="0"/>
            <w:vAlign w:val="center"/>
          </w:tcPr>
          <w:p w14:paraId="21BB8B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2FC8F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青绿、无黄叶，鲜嫩，柔软味干，检验合格。</w:t>
            </w:r>
          </w:p>
        </w:tc>
      </w:tr>
      <w:tr w14:paraId="3D4A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7355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13" w:type="dxa"/>
            <w:noWrap w:val="0"/>
            <w:vAlign w:val="center"/>
          </w:tcPr>
          <w:p w14:paraId="060E99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肉芥菜</w:t>
            </w:r>
          </w:p>
        </w:tc>
        <w:tc>
          <w:tcPr>
            <w:tcW w:w="1787" w:type="dxa"/>
            <w:noWrap w:val="0"/>
            <w:vAlign w:val="center"/>
          </w:tcPr>
          <w:p w14:paraId="384B98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D2F38F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新鲜、菜叶无虫蛀，检验合格、无农药超标。</w:t>
            </w:r>
          </w:p>
        </w:tc>
      </w:tr>
      <w:tr w14:paraId="7748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3A0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13" w:type="dxa"/>
            <w:noWrap w:val="0"/>
            <w:vAlign w:val="center"/>
          </w:tcPr>
          <w:p w14:paraId="43A1A2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椰包菜</w:t>
            </w:r>
          </w:p>
        </w:tc>
        <w:tc>
          <w:tcPr>
            <w:tcW w:w="1787" w:type="dxa"/>
            <w:noWrap w:val="0"/>
            <w:vAlign w:val="center"/>
          </w:tcPr>
          <w:p w14:paraId="0B9D6B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531E51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新鲜、鲜嫩、菜叶无虫蛀，检验合格、无农药超标。</w:t>
            </w:r>
          </w:p>
        </w:tc>
      </w:tr>
      <w:tr w14:paraId="5292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454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13" w:type="dxa"/>
            <w:noWrap w:val="0"/>
            <w:vAlign w:val="center"/>
          </w:tcPr>
          <w:p w14:paraId="46EEB0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包菜</w:t>
            </w:r>
          </w:p>
        </w:tc>
        <w:tc>
          <w:tcPr>
            <w:tcW w:w="1787" w:type="dxa"/>
            <w:noWrap w:val="0"/>
            <w:vAlign w:val="center"/>
          </w:tcPr>
          <w:p w14:paraId="1E43FD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34D9EE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新鲜、鲜嫩、菜叶无虫蛀，检验合格、无农药超标。</w:t>
            </w:r>
          </w:p>
        </w:tc>
      </w:tr>
      <w:tr w14:paraId="255D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4DC6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13" w:type="dxa"/>
            <w:noWrap w:val="0"/>
            <w:vAlign w:val="center"/>
          </w:tcPr>
          <w:p w14:paraId="60B1A4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紫包菜</w:t>
            </w:r>
          </w:p>
        </w:tc>
        <w:tc>
          <w:tcPr>
            <w:tcW w:w="1787" w:type="dxa"/>
            <w:noWrap w:val="0"/>
            <w:vAlign w:val="center"/>
          </w:tcPr>
          <w:p w14:paraId="4A251E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5911E1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新鲜、鲜嫩、菜叶无虫蛀，检验合格、无农药超标。</w:t>
            </w:r>
          </w:p>
        </w:tc>
      </w:tr>
      <w:tr w14:paraId="17D7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04CB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13" w:type="dxa"/>
            <w:noWrap w:val="0"/>
            <w:vAlign w:val="center"/>
          </w:tcPr>
          <w:p w14:paraId="21E284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大白菜</w:t>
            </w:r>
          </w:p>
        </w:tc>
        <w:tc>
          <w:tcPr>
            <w:tcW w:w="1787" w:type="dxa"/>
            <w:noWrap w:val="0"/>
            <w:vAlign w:val="center"/>
          </w:tcPr>
          <w:p w14:paraId="2E4D99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83B5F0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新鲜、鲜嫩、菜叶无虫蛀，检验合格、无农药超标。</w:t>
            </w:r>
          </w:p>
        </w:tc>
      </w:tr>
      <w:tr w14:paraId="6DCF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35A1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13" w:type="dxa"/>
            <w:noWrap w:val="0"/>
            <w:vAlign w:val="center"/>
          </w:tcPr>
          <w:p w14:paraId="6E28B5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卷筒青</w:t>
            </w:r>
          </w:p>
        </w:tc>
        <w:tc>
          <w:tcPr>
            <w:tcW w:w="1787" w:type="dxa"/>
            <w:noWrap w:val="0"/>
            <w:vAlign w:val="center"/>
          </w:tcPr>
          <w:p w14:paraId="7D8452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58F723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新鲜、鲜嫩、菜叶无虫蛀，检验合格、无农药超标。</w:t>
            </w:r>
          </w:p>
        </w:tc>
      </w:tr>
      <w:tr w14:paraId="63C2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30F0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13" w:type="dxa"/>
            <w:noWrap w:val="0"/>
            <w:vAlign w:val="center"/>
          </w:tcPr>
          <w:p w14:paraId="03F2D1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甜麦菜</w:t>
            </w:r>
          </w:p>
        </w:tc>
        <w:tc>
          <w:tcPr>
            <w:tcW w:w="1787" w:type="dxa"/>
            <w:noWrap w:val="0"/>
            <w:vAlign w:val="center"/>
          </w:tcPr>
          <w:p w14:paraId="4D538E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13470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鲜嫩、无烂叶、菜叶无虫蛀，检验合格、无农药超标。</w:t>
            </w:r>
          </w:p>
        </w:tc>
      </w:tr>
      <w:tr w14:paraId="4004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8B58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13" w:type="dxa"/>
            <w:noWrap w:val="0"/>
            <w:vAlign w:val="center"/>
          </w:tcPr>
          <w:p w14:paraId="44DC12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南瓜苗（剥）</w:t>
            </w:r>
          </w:p>
        </w:tc>
        <w:tc>
          <w:tcPr>
            <w:tcW w:w="1787" w:type="dxa"/>
            <w:noWrap w:val="0"/>
            <w:vAlign w:val="center"/>
          </w:tcPr>
          <w:p w14:paraId="654A01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542F9D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鲜嫩、无烂叶、菜叶无虫蛀，检验合格、无农药超标。</w:t>
            </w:r>
          </w:p>
        </w:tc>
      </w:tr>
      <w:tr w14:paraId="7C64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861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13" w:type="dxa"/>
            <w:noWrap w:val="0"/>
            <w:vAlign w:val="center"/>
          </w:tcPr>
          <w:p w14:paraId="5E78A2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南瓜花（剥）</w:t>
            </w:r>
          </w:p>
        </w:tc>
        <w:tc>
          <w:tcPr>
            <w:tcW w:w="1787" w:type="dxa"/>
            <w:noWrap w:val="0"/>
            <w:vAlign w:val="center"/>
          </w:tcPr>
          <w:p w14:paraId="2510EE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CFE1E0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鲜嫩、无腐烂、菜叶无虫蛀，检验合格、无农药超标。</w:t>
            </w:r>
          </w:p>
        </w:tc>
      </w:tr>
      <w:tr w14:paraId="5026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8872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13" w:type="dxa"/>
            <w:noWrap w:val="0"/>
            <w:vAlign w:val="center"/>
          </w:tcPr>
          <w:p w14:paraId="402CEB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苦菊</w:t>
            </w:r>
          </w:p>
        </w:tc>
        <w:tc>
          <w:tcPr>
            <w:tcW w:w="1787" w:type="dxa"/>
            <w:noWrap w:val="0"/>
            <w:vAlign w:val="center"/>
          </w:tcPr>
          <w:p w14:paraId="07E305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9BD585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鲜嫩、无腐烂、菜叶无虫蛀，检验合格、无农药超标。</w:t>
            </w:r>
          </w:p>
        </w:tc>
      </w:tr>
      <w:tr w14:paraId="3684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3827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13" w:type="dxa"/>
            <w:noWrap w:val="0"/>
            <w:vAlign w:val="center"/>
          </w:tcPr>
          <w:p w14:paraId="690D69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白菜心</w:t>
            </w:r>
          </w:p>
        </w:tc>
        <w:tc>
          <w:tcPr>
            <w:tcW w:w="1787" w:type="dxa"/>
            <w:noWrap w:val="0"/>
            <w:vAlign w:val="center"/>
          </w:tcPr>
          <w:p w14:paraId="2DA974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99C1A8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鲜嫩、无腐烂、菜叶无虫蛀，检验合格、无农药超标。</w:t>
            </w:r>
          </w:p>
        </w:tc>
      </w:tr>
      <w:tr w14:paraId="5D49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3C5B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13" w:type="dxa"/>
            <w:noWrap w:val="0"/>
            <w:vAlign w:val="center"/>
          </w:tcPr>
          <w:p w14:paraId="210AC0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西洋菜</w:t>
            </w:r>
          </w:p>
        </w:tc>
        <w:tc>
          <w:tcPr>
            <w:tcW w:w="1787" w:type="dxa"/>
            <w:noWrap w:val="0"/>
            <w:vAlign w:val="center"/>
          </w:tcPr>
          <w:p w14:paraId="318194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68ACD1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新鲜、青绿、无黄叶，鲜嫩，柔软味干，检验合格、无农药超标。</w:t>
            </w:r>
          </w:p>
        </w:tc>
      </w:tr>
      <w:tr w14:paraId="1F1C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A370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13" w:type="dxa"/>
            <w:noWrap w:val="0"/>
            <w:vAlign w:val="center"/>
          </w:tcPr>
          <w:p w14:paraId="358224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芥兰菜心</w:t>
            </w:r>
          </w:p>
        </w:tc>
        <w:tc>
          <w:tcPr>
            <w:tcW w:w="1787" w:type="dxa"/>
            <w:noWrap w:val="0"/>
            <w:vAlign w:val="center"/>
          </w:tcPr>
          <w:p w14:paraId="50DD53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868A97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新鲜、青绿、无黄叶，鲜嫩，柔软味干，检验合格、无农药超标。</w:t>
            </w:r>
          </w:p>
        </w:tc>
      </w:tr>
      <w:tr w14:paraId="3B60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D467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13" w:type="dxa"/>
            <w:noWrap w:val="0"/>
            <w:vAlign w:val="center"/>
          </w:tcPr>
          <w:p w14:paraId="6B0827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茴香苗</w:t>
            </w:r>
          </w:p>
        </w:tc>
        <w:tc>
          <w:tcPr>
            <w:tcW w:w="1787" w:type="dxa"/>
            <w:noWrap w:val="0"/>
            <w:vAlign w:val="center"/>
          </w:tcPr>
          <w:p w14:paraId="153C6A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BE394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新鲜、菜叶无虫蛀，检验合格、无农药超标。</w:t>
            </w:r>
          </w:p>
        </w:tc>
      </w:tr>
      <w:tr w14:paraId="05A7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3000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13" w:type="dxa"/>
            <w:noWrap w:val="0"/>
            <w:vAlign w:val="center"/>
          </w:tcPr>
          <w:p w14:paraId="33056E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辣椒叶</w:t>
            </w:r>
          </w:p>
        </w:tc>
        <w:tc>
          <w:tcPr>
            <w:tcW w:w="1787" w:type="dxa"/>
            <w:noWrap w:val="0"/>
            <w:vAlign w:val="center"/>
          </w:tcPr>
          <w:p w14:paraId="7291B6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6E832D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新鲜、青绿、无黄叶，鲜嫩，柔软味干，检验合格、无农药超标。</w:t>
            </w:r>
          </w:p>
        </w:tc>
      </w:tr>
      <w:tr w14:paraId="2315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F18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13" w:type="dxa"/>
            <w:noWrap w:val="0"/>
            <w:vAlign w:val="center"/>
          </w:tcPr>
          <w:p w14:paraId="193748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百花菜</w:t>
            </w:r>
          </w:p>
        </w:tc>
        <w:tc>
          <w:tcPr>
            <w:tcW w:w="1787" w:type="dxa"/>
            <w:noWrap w:val="0"/>
            <w:vAlign w:val="center"/>
          </w:tcPr>
          <w:p w14:paraId="1AE6AF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AAAED6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新鲜、菜叶无虫蛀、茎秆翠绿，检验合格、无农药超标。</w:t>
            </w:r>
          </w:p>
        </w:tc>
      </w:tr>
      <w:tr w14:paraId="1A09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3F0C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13" w:type="dxa"/>
            <w:noWrap w:val="0"/>
            <w:vAlign w:val="center"/>
          </w:tcPr>
          <w:p w14:paraId="60D839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一点红</w:t>
            </w:r>
          </w:p>
        </w:tc>
        <w:tc>
          <w:tcPr>
            <w:tcW w:w="1787" w:type="dxa"/>
            <w:noWrap w:val="0"/>
            <w:vAlign w:val="center"/>
          </w:tcPr>
          <w:p w14:paraId="2B4E54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B60A8B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新鲜、菜叶无虫蛀，检验合格、无农药超标。</w:t>
            </w:r>
          </w:p>
        </w:tc>
      </w:tr>
      <w:tr w14:paraId="2C61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8CE7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13" w:type="dxa"/>
            <w:noWrap w:val="0"/>
            <w:vAlign w:val="center"/>
          </w:tcPr>
          <w:p w14:paraId="63771C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净枸杞叶</w:t>
            </w:r>
          </w:p>
        </w:tc>
        <w:tc>
          <w:tcPr>
            <w:tcW w:w="1787" w:type="dxa"/>
            <w:noWrap w:val="0"/>
            <w:vAlign w:val="center"/>
          </w:tcPr>
          <w:p w14:paraId="7FE75E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B387F4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新鲜、青绿、无黄叶，鲜嫩，柔软味干，检验合格、无农药超标。</w:t>
            </w:r>
          </w:p>
        </w:tc>
      </w:tr>
      <w:tr w14:paraId="57CB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8DB6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13" w:type="dxa"/>
            <w:noWrap w:val="0"/>
            <w:vAlign w:val="center"/>
          </w:tcPr>
          <w:p w14:paraId="1EEE9E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石斛苗</w:t>
            </w:r>
          </w:p>
        </w:tc>
        <w:tc>
          <w:tcPr>
            <w:tcW w:w="1787" w:type="dxa"/>
            <w:noWrap w:val="0"/>
            <w:vAlign w:val="center"/>
          </w:tcPr>
          <w:p w14:paraId="3107D2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E67BCB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新鲜、青绿、无黄叶，鲜嫩，柔软味干，检验合格、无农药超标。</w:t>
            </w:r>
          </w:p>
        </w:tc>
      </w:tr>
      <w:tr w14:paraId="5ECC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7869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13" w:type="dxa"/>
            <w:noWrap w:val="0"/>
            <w:vAlign w:val="center"/>
          </w:tcPr>
          <w:p w14:paraId="1D3B6F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人参苗</w:t>
            </w:r>
          </w:p>
        </w:tc>
        <w:tc>
          <w:tcPr>
            <w:tcW w:w="1787" w:type="dxa"/>
            <w:noWrap w:val="0"/>
            <w:vAlign w:val="center"/>
          </w:tcPr>
          <w:p w14:paraId="5AB7E7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0D5C4C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新鲜、菜叶无虫蛀，检验合格、无农药超标。</w:t>
            </w:r>
          </w:p>
        </w:tc>
      </w:tr>
      <w:tr w14:paraId="102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D7E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13" w:type="dxa"/>
            <w:noWrap w:val="0"/>
            <w:vAlign w:val="center"/>
          </w:tcPr>
          <w:p w14:paraId="6FA857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鲜香茅草</w:t>
            </w:r>
          </w:p>
        </w:tc>
        <w:tc>
          <w:tcPr>
            <w:tcW w:w="1787" w:type="dxa"/>
            <w:noWrap w:val="0"/>
            <w:vAlign w:val="center"/>
          </w:tcPr>
          <w:p w14:paraId="5A879A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B11044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新鲜、菜叶无虫蛀，检验合格、无农药超标。</w:t>
            </w:r>
          </w:p>
        </w:tc>
      </w:tr>
      <w:tr w14:paraId="73B9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95A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13" w:type="dxa"/>
            <w:noWrap w:val="0"/>
            <w:vAlign w:val="center"/>
          </w:tcPr>
          <w:p w14:paraId="3084B4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佛手瓜苗</w:t>
            </w:r>
          </w:p>
        </w:tc>
        <w:tc>
          <w:tcPr>
            <w:tcW w:w="1787" w:type="dxa"/>
            <w:noWrap w:val="0"/>
            <w:vAlign w:val="center"/>
          </w:tcPr>
          <w:p w14:paraId="6C6572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06CCB9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新鲜、菜叶无虫蛀，检验合格、无农药超标。</w:t>
            </w:r>
          </w:p>
        </w:tc>
      </w:tr>
      <w:tr w14:paraId="7898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746D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13" w:type="dxa"/>
            <w:noWrap w:val="0"/>
            <w:vAlign w:val="center"/>
          </w:tcPr>
          <w:p w14:paraId="6737FE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奶白菜</w:t>
            </w:r>
          </w:p>
        </w:tc>
        <w:tc>
          <w:tcPr>
            <w:tcW w:w="1787" w:type="dxa"/>
            <w:noWrap w:val="0"/>
            <w:vAlign w:val="center"/>
          </w:tcPr>
          <w:p w14:paraId="6CEFA1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BCD0AE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鲜嫩，柔软味干，检验合格、无农药超标。</w:t>
            </w:r>
          </w:p>
        </w:tc>
      </w:tr>
      <w:tr w14:paraId="123C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3924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13" w:type="dxa"/>
            <w:noWrap w:val="0"/>
            <w:vAlign w:val="center"/>
          </w:tcPr>
          <w:p w14:paraId="182691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莴笋叶</w:t>
            </w:r>
          </w:p>
        </w:tc>
        <w:tc>
          <w:tcPr>
            <w:tcW w:w="1787" w:type="dxa"/>
            <w:noWrap w:val="0"/>
            <w:vAlign w:val="center"/>
          </w:tcPr>
          <w:p w14:paraId="12DBE6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1EF320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青绿、无黄叶，鲜嫩，柔软味干，检验合格、无农药超标。</w:t>
            </w:r>
          </w:p>
        </w:tc>
      </w:tr>
      <w:tr w14:paraId="1A46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4A5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13" w:type="dxa"/>
            <w:noWrap w:val="0"/>
            <w:vAlign w:val="center"/>
          </w:tcPr>
          <w:p w14:paraId="5A60185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藤菜</w:t>
            </w:r>
          </w:p>
        </w:tc>
        <w:tc>
          <w:tcPr>
            <w:tcW w:w="1787" w:type="dxa"/>
            <w:noWrap w:val="0"/>
            <w:vAlign w:val="center"/>
          </w:tcPr>
          <w:p w14:paraId="78C973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62E225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青绿、无黄叶，鲜嫩，柔软味干，检验合格、无农药超标。</w:t>
            </w:r>
          </w:p>
        </w:tc>
      </w:tr>
      <w:tr w14:paraId="3C5F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247B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113" w:type="dxa"/>
            <w:noWrap w:val="0"/>
            <w:vAlign w:val="center"/>
          </w:tcPr>
          <w:p w14:paraId="0AAD9E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苋菜（红）</w:t>
            </w:r>
          </w:p>
        </w:tc>
        <w:tc>
          <w:tcPr>
            <w:tcW w:w="1787" w:type="dxa"/>
            <w:noWrap w:val="0"/>
            <w:vAlign w:val="center"/>
          </w:tcPr>
          <w:p w14:paraId="20B135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651570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青绿、无黄叶，鲜嫩，柔软味干，检验合格、无农药超标。</w:t>
            </w:r>
          </w:p>
        </w:tc>
      </w:tr>
      <w:tr w14:paraId="3B47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0A9C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113" w:type="dxa"/>
            <w:noWrap w:val="0"/>
            <w:vAlign w:val="center"/>
          </w:tcPr>
          <w:p w14:paraId="121936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小葱</w:t>
            </w:r>
          </w:p>
        </w:tc>
        <w:tc>
          <w:tcPr>
            <w:tcW w:w="1787" w:type="dxa"/>
            <w:noWrap w:val="0"/>
            <w:vAlign w:val="center"/>
          </w:tcPr>
          <w:p w14:paraId="0FF9CF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BD643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葱叶碧绿，香味浓，无杂质、无腐烂、粗细匀、无农药超标。</w:t>
            </w:r>
          </w:p>
        </w:tc>
      </w:tr>
      <w:tr w14:paraId="014A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5001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13" w:type="dxa"/>
            <w:noWrap w:val="0"/>
            <w:vAlign w:val="center"/>
          </w:tcPr>
          <w:p w14:paraId="784401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薄荷叶</w:t>
            </w:r>
          </w:p>
        </w:tc>
        <w:tc>
          <w:tcPr>
            <w:tcW w:w="1787" w:type="dxa"/>
            <w:noWrap w:val="0"/>
            <w:vAlign w:val="center"/>
          </w:tcPr>
          <w:p w14:paraId="1FFF51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0E401F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青绿、无黄叶，鲜嫩，柔软味干，检验合格、无农药超标。</w:t>
            </w:r>
          </w:p>
        </w:tc>
      </w:tr>
      <w:tr w14:paraId="427C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714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13" w:type="dxa"/>
            <w:noWrap w:val="0"/>
            <w:vAlign w:val="center"/>
          </w:tcPr>
          <w:p w14:paraId="2332B6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香葱</w:t>
            </w:r>
          </w:p>
        </w:tc>
        <w:tc>
          <w:tcPr>
            <w:tcW w:w="1787" w:type="dxa"/>
            <w:noWrap w:val="0"/>
            <w:vAlign w:val="center"/>
          </w:tcPr>
          <w:p w14:paraId="07D991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20-30cm/根</w:t>
            </w:r>
          </w:p>
        </w:tc>
        <w:tc>
          <w:tcPr>
            <w:tcW w:w="5242" w:type="dxa"/>
            <w:noWrap w:val="0"/>
            <w:vAlign w:val="center"/>
          </w:tcPr>
          <w:p w14:paraId="3D37033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颜色翠绿，根白无斑点，无黄叶、无农药超标。</w:t>
            </w:r>
          </w:p>
        </w:tc>
      </w:tr>
      <w:tr w14:paraId="562B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2D65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113" w:type="dxa"/>
            <w:noWrap w:val="0"/>
            <w:vAlign w:val="center"/>
          </w:tcPr>
          <w:p w14:paraId="6806A0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大葱</w:t>
            </w:r>
          </w:p>
        </w:tc>
        <w:tc>
          <w:tcPr>
            <w:tcW w:w="1787" w:type="dxa"/>
            <w:noWrap w:val="0"/>
            <w:vAlign w:val="center"/>
          </w:tcPr>
          <w:p w14:paraId="55322A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30-50cm/根</w:t>
            </w:r>
          </w:p>
        </w:tc>
        <w:tc>
          <w:tcPr>
            <w:tcW w:w="5242" w:type="dxa"/>
            <w:noWrap w:val="0"/>
            <w:vAlign w:val="center"/>
          </w:tcPr>
          <w:p w14:paraId="47B1DF0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根透白，粗细一致，脆嫩，无泥，葱叶碧绿，肢体粗壮，葱白长，葱白约35厘米以上、无农药超标。</w:t>
            </w:r>
          </w:p>
        </w:tc>
      </w:tr>
      <w:tr w14:paraId="708B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218F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13" w:type="dxa"/>
            <w:noWrap w:val="0"/>
            <w:vAlign w:val="center"/>
          </w:tcPr>
          <w:p w14:paraId="353601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大香菜</w:t>
            </w:r>
          </w:p>
        </w:tc>
        <w:tc>
          <w:tcPr>
            <w:tcW w:w="1787" w:type="dxa"/>
            <w:noWrap w:val="0"/>
            <w:vAlign w:val="center"/>
          </w:tcPr>
          <w:p w14:paraId="73D62E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7B035F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青绿、无黄叶、鲜嫩，香味浓、无农药超标。</w:t>
            </w:r>
          </w:p>
        </w:tc>
      </w:tr>
      <w:tr w14:paraId="08DB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1ECA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13" w:type="dxa"/>
            <w:noWrap w:val="0"/>
            <w:vAlign w:val="center"/>
          </w:tcPr>
          <w:p w14:paraId="539CD4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香菜</w:t>
            </w:r>
          </w:p>
        </w:tc>
        <w:tc>
          <w:tcPr>
            <w:tcW w:w="1787" w:type="dxa"/>
            <w:noWrap w:val="0"/>
            <w:vAlign w:val="center"/>
          </w:tcPr>
          <w:p w14:paraId="3D2451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7D3CF1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新鲜、青绿、无黄叶、无农药超标。</w:t>
            </w:r>
          </w:p>
        </w:tc>
      </w:tr>
      <w:tr w14:paraId="21C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C37A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13" w:type="dxa"/>
            <w:noWrap w:val="0"/>
            <w:vAlign w:val="center"/>
          </w:tcPr>
          <w:p w14:paraId="7C9537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紫苏</w:t>
            </w:r>
          </w:p>
        </w:tc>
        <w:tc>
          <w:tcPr>
            <w:tcW w:w="1787" w:type="dxa"/>
            <w:noWrap w:val="0"/>
            <w:vAlign w:val="center"/>
          </w:tcPr>
          <w:p w14:paraId="0D76D3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07BDEC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正面绿，反面紫，无腐烂，鲜香、无农药超标。</w:t>
            </w:r>
          </w:p>
        </w:tc>
      </w:tr>
      <w:tr w14:paraId="56A6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D35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13" w:type="dxa"/>
            <w:noWrap w:val="0"/>
            <w:vAlign w:val="center"/>
          </w:tcPr>
          <w:p w14:paraId="27B383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西芹</w:t>
            </w:r>
          </w:p>
        </w:tc>
        <w:tc>
          <w:tcPr>
            <w:tcW w:w="1787" w:type="dxa"/>
            <w:noWrap w:val="0"/>
            <w:vAlign w:val="center"/>
          </w:tcPr>
          <w:p w14:paraId="20B8CC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1.5-2斤/棵</w:t>
            </w:r>
          </w:p>
        </w:tc>
        <w:tc>
          <w:tcPr>
            <w:tcW w:w="5242" w:type="dxa"/>
            <w:noWrap w:val="0"/>
            <w:vAlign w:val="center"/>
          </w:tcPr>
          <w:p w14:paraId="1B65137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鲜嫩透绿，水晶色，不空心，不带叶、无农药超标。</w:t>
            </w:r>
          </w:p>
        </w:tc>
      </w:tr>
      <w:tr w14:paraId="1938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EB2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13" w:type="dxa"/>
            <w:noWrap w:val="0"/>
            <w:vAlign w:val="center"/>
          </w:tcPr>
          <w:p w14:paraId="57986F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韭菜</w:t>
            </w:r>
          </w:p>
        </w:tc>
        <w:tc>
          <w:tcPr>
            <w:tcW w:w="1787" w:type="dxa"/>
            <w:noWrap w:val="0"/>
            <w:vAlign w:val="center"/>
          </w:tcPr>
          <w:p w14:paraId="4414EB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79975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新鲜翠绿，不带杂物，无黄梗，无烂梗，不老、无农药超标。</w:t>
            </w:r>
          </w:p>
        </w:tc>
      </w:tr>
      <w:tr w14:paraId="4E6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849B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13" w:type="dxa"/>
            <w:noWrap w:val="0"/>
            <w:vAlign w:val="center"/>
          </w:tcPr>
          <w:p w14:paraId="64D5CD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韭菜心</w:t>
            </w:r>
          </w:p>
        </w:tc>
        <w:tc>
          <w:tcPr>
            <w:tcW w:w="1787" w:type="dxa"/>
            <w:noWrap w:val="0"/>
            <w:vAlign w:val="center"/>
          </w:tcPr>
          <w:p w14:paraId="16647F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4A5491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新鲜、无虫害、无农药超标。</w:t>
            </w:r>
          </w:p>
        </w:tc>
      </w:tr>
      <w:tr w14:paraId="2BA3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7369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13" w:type="dxa"/>
            <w:noWrap w:val="0"/>
            <w:vAlign w:val="center"/>
          </w:tcPr>
          <w:p w14:paraId="76B6B3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韭黄</w:t>
            </w:r>
          </w:p>
        </w:tc>
        <w:tc>
          <w:tcPr>
            <w:tcW w:w="1787" w:type="dxa"/>
            <w:noWrap w:val="0"/>
            <w:vAlign w:val="center"/>
          </w:tcPr>
          <w:p w14:paraId="36AAF9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4E2327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新鲜，不带杂物，无烂梗，不老、无农药超标。</w:t>
            </w:r>
          </w:p>
        </w:tc>
      </w:tr>
      <w:tr w14:paraId="412D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44B4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113" w:type="dxa"/>
            <w:noWrap w:val="0"/>
            <w:vAlign w:val="center"/>
          </w:tcPr>
          <w:p w14:paraId="2E12BB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西兰花</w:t>
            </w:r>
          </w:p>
        </w:tc>
        <w:tc>
          <w:tcPr>
            <w:tcW w:w="1787" w:type="dxa"/>
            <w:noWrap w:val="0"/>
            <w:vAlign w:val="center"/>
          </w:tcPr>
          <w:p w14:paraId="611963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F04DB5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新鲜、无农药、无病虫害，脆爽、无农药超标。</w:t>
            </w:r>
          </w:p>
        </w:tc>
      </w:tr>
      <w:tr w14:paraId="3F0D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4209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113" w:type="dxa"/>
            <w:noWrap w:val="0"/>
            <w:vAlign w:val="center"/>
          </w:tcPr>
          <w:p w14:paraId="53C7CA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椰花菜</w:t>
            </w:r>
          </w:p>
        </w:tc>
        <w:tc>
          <w:tcPr>
            <w:tcW w:w="1787" w:type="dxa"/>
            <w:noWrap w:val="0"/>
            <w:vAlign w:val="center"/>
          </w:tcPr>
          <w:p w14:paraId="64CA8D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568CF2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新鲜、叶形卵圆形，花球洁白均匀，无虫，脆爽、检疫合格、无农药超标。</w:t>
            </w:r>
          </w:p>
        </w:tc>
      </w:tr>
      <w:tr w14:paraId="1801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F70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113" w:type="dxa"/>
            <w:noWrap w:val="0"/>
            <w:vAlign w:val="center"/>
          </w:tcPr>
          <w:p w14:paraId="51B219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鲜百合</w:t>
            </w:r>
          </w:p>
        </w:tc>
        <w:tc>
          <w:tcPr>
            <w:tcW w:w="1787" w:type="dxa"/>
            <w:noWrap w:val="0"/>
            <w:vAlign w:val="center"/>
          </w:tcPr>
          <w:p w14:paraId="197D8D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56E015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新鲜、无腐烂变质、检疫合格、无农药超标。</w:t>
            </w:r>
          </w:p>
        </w:tc>
      </w:tr>
      <w:tr w14:paraId="67D8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F4FD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113" w:type="dxa"/>
            <w:noWrap w:val="0"/>
            <w:vAlign w:val="center"/>
          </w:tcPr>
          <w:p w14:paraId="3B7ACA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鲜荞头</w:t>
            </w:r>
          </w:p>
        </w:tc>
        <w:tc>
          <w:tcPr>
            <w:tcW w:w="1787" w:type="dxa"/>
            <w:noWrap w:val="0"/>
            <w:vAlign w:val="center"/>
          </w:tcPr>
          <w:p w14:paraId="19488B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05E2E0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新鲜、无虫害、无泥、检疫合格、无农药超标。</w:t>
            </w:r>
          </w:p>
        </w:tc>
      </w:tr>
      <w:tr w14:paraId="2127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B55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13" w:type="dxa"/>
            <w:noWrap w:val="0"/>
            <w:vAlign w:val="center"/>
          </w:tcPr>
          <w:p w14:paraId="24738F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有机花菜</w:t>
            </w:r>
          </w:p>
        </w:tc>
        <w:tc>
          <w:tcPr>
            <w:tcW w:w="1787" w:type="dxa"/>
            <w:noWrap w:val="0"/>
            <w:vAlign w:val="center"/>
          </w:tcPr>
          <w:p w14:paraId="7FA374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3185AC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5435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ECEA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13" w:type="dxa"/>
            <w:noWrap w:val="0"/>
            <w:vAlign w:val="center"/>
          </w:tcPr>
          <w:p w14:paraId="2ED342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青瓜花</w:t>
            </w:r>
          </w:p>
        </w:tc>
        <w:tc>
          <w:tcPr>
            <w:tcW w:w="1787" w:type="dxa"/>
            <w:noWrap w:val="0"/>
            <w:vAlign w:val="center"/>
          </w:tcPr>
          <w:p w14:paraId="46F7B4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C588EE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1E1C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5695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113" w:type="dxa"/>
            <w:noWrap w:val="0"/>
            <w:vAlign w:val="center"/>
          </w:tcPr>
          <w:p w14:paraId="719304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花生芽</w:t>
            </w:r>
          </w:p>
        </w:tc>
        <w:tc>
          <w:tcPr>
            <w:tcW w:w="1787" w:type="dxa"/>
            <w:noWrap w:val="0"/>
            <w:vAlign w:val="center"/>
          </w:tcPr>
          <w:p w14:paraId="69658F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980E44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1404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2763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113" w:type="dxa"/>
            <w:noWrap w:val="0"/>
            <w:vAlign w:val="center"/>
          </w:tcPr>
          <w:p w14:paraId="4E551F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鲜芽菜</w:t>
            </w:r>
          </w:p>
        </w:tc>
        <w:tc>
          <w:tcPr>
            <w:tcW w:w="1787" w:type="dxa"/>
            <w:noWrap w:val="0"/>
            <w:vAlign w:val="center"/>
          </w:tcPr>
          <w:p w14:paraId="420EC1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71EB8E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4FA5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1A8F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113" w:type="dxa"/>
            <w:noWrap w:val="0"/>
            <w:vAlign w:val="center"/>
          </w:tcPr>
          <w:p w14:paraId="346F6A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莴笋</w:t>
            </w:r>
          </w:p>
        </w:tc>
        <w:tc>
          <w:tcPr>
            <w:tcW w:w="1787" w:type="dxa"/>
            <w:noWrap w:val="0"/>
            <w:vAlign w:val="center"/>
          </w:tcPr>
          <w:p w14:paraId="1D8A25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97FFAB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外形长度均匀，青皮，无腐烂，脆嫩、无农药超标。</w:t>
            </w:r>
          </w:p>
        </w:tc>
      </w:tr>
      <w:tr w14:paraId="1683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7A24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13" w:type="dxa"/>
            <w:noWrap w:val="0"/>
            <w:vAlign w:val="center"/>
          </w:tcPr>
          <w:p w14:paraId="641DFE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莴笋（去皮）</w:t>
            </w:r>
          </w:p>
        </w:tc>
        <w:tc>
          <w:tcPr>
            <w:tcW w:w="1787" w:type="dxa"/>
            <w:noWrap w:val="0"/>
            <w:vAlign w:val="center"/>
          </w:tcPr>
          <w:p w14:paraId="2B9168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6B72E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74E6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A5E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13" w:type="dxa"/>
            <w:noWrap w:val="0"/>
            <w:vAlign w:val="center"/>
          </w:tcPr>
          <w:p w14:paraId="3C0848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洋葱</w:t>
            </w:r>
          </w:p>
        </w:tc>
        <w:tc>
          <w:tcPr>
            <w:tcW w:w="1787" w:type="dxa"/>
            <w:noWrap w:val="0"/>
            <w:vAlign w:val="center"/>
          </w:tcPr>
          <w:p w14:paraId="4A8994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11765B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色泽亮丽，个头均匀饱满，清爽脆口、无农药超标。</w:t>
            </w:r>
          </w:p>
        </w:tc>
      </w:tr>
      <w:tr w14:paraId="1D64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A05C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113" w:type="dxa"/>
            <w:noWrap w:val="0"/>
            <w:vAlign w:val="center"/>
          </w:tcPr>
          <w:p w14:paraId="5A54D8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圆茄子</w:t>
            </w:r>
          </w:p>
        </w:tc>
        <w:tc>
          <w:tcPr>
            <w:tcW w:w="1787" w:type="dxa"/>
            <w:noWrap w:val="0"/>
            <w:vAlign w:val="center"/>
          </w:tcPr>
          <w:p w14:paraId="475089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0.8-1斤/个</w:t>
            </w:r>
          </w:p>
        </w:tc>
        <w:tc>
          <w:tcPr>
            <w:tcW w:w="5242" w:type="dxa"/>
            <w:noWrap w:val="0"/>
            <w:vAlign w:val="center"/>
          </w:tcPr>
          <w:p w14:paraId="104DB17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新鲜、大小均匀，无虫害、无农药超标。</w:t>
            </w:r>
          </w:p>
        </w:tc>
      </w:tr>
      <w:tr w14:paraId="3F38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B5EC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113" w:type="dxa"/>
            <w:noWrap w:val="0"/>
            <w:vAlign w:val="center"/>
          </w:tcPr>
          <w:p w14:paraId="40C227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茄子</w:t>
            </w:r>
          </w:p>
        </w:tc>
        <w:tc>
          <w:tcPr>
            <w:tcW w:w="1787" w:type="dxa"/>
            <w:noWrap w:val="0"/>
            <w:vAlign w:val="center"/>
          </w:tcPr>
          <w:p w14:paraId="386C8A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5E1C5C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新鲜，大小均匀，无疤痕，无农药超标。</w:t>
            </w:r>
          </w:p>
        </w:tc>
      </w:tr>
      <w:tr w14:paraId="161B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20BF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113" w:type="dxa"/>
            <w:noWrap w:val="0"/>
            <w:vAlign w:val="center"/>
          </w:tcPr>
          <w:p w14:paraId="005AC9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白瓜</w:t>
            </w:r>
          </w:p>
        </w:tc>
        <w:tc>
          <w:tcPr>
            <w:tcW w:w="1787" w:type="dxa"/>
            <w:noWrap w:val="0"/>
            <w:vAlign w:val="center"/>
          </w:tcPr>
          <w:p w14:paraId="16C075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216B61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47B3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EAE1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113" w:type="dxa"/>
            <w:noWrap w:val="0"/>
            <w:vAlign w:val="center"/>
          </w:tcPr>
          <w:p w14:paraId="6F9B0A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蛇瓜</w:t>
            </w:r>
          </w:p>
        </w:tc>
        <w:tc>
          <w:tcPr>
            <w:tcW w:w="1787" w:type="dxa"/>
            <w:noWrap w:val="0"/>
            <w:vAlign w:val="center"/>
          </w:tcPr>
          <w:p w14:paraId="6A858FC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EBCB36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1191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2F4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113" w:type="dxa"/>
            <w:noWrap w:val="0"/>
            <w:vAlign w:val="center"/>
          </w:tcPr>
          <w:p w14:paraId="52BD3F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冬瓜</w:t>
            </w:r>
          </w:p>
        </w:tc>
        <w:tc>
          <w:tcPr>
            <w:tcW w:w="1787" w:type="dxa"/>
            <w:noWrap w:val="0"/>
            <w:vAlign w:val="center"/>
          </w:tcPr>
          <w:p w14:paraId="0FBB98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20-30斤/个</w:t>
            </w:r>
          </w:p>
        </w:tc>
        <w:tc>
          <w:tcPr>
            <w:tcW w:w="5242" w:type="dxa"/>
            <w:noWrap w:val="0"/>
            <w:vAlign w:val="center"/>
          </w:tcPr>
          <w:p w14:paraId="41AC841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个大，水充足，无糠心，无破损，新鲜、无农药超标。</w:t>
            </w:r>
          </w:p>
        </w:tc>
      </w:tr>
      <w:tr w14:paraId="638E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0A0D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113" w:type="dxa"/>
            <w:noWrap w:val="0"/>
            <w:vAlign w:val="center"/>
          </w:tcPr>
          <w:p w14:paraId="275C9B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佛手瓜</w:t>
            </w:r>
          </w:p>
        </w:tc>
        <w:tc>
          <w:tcPr>
            <w:tcW w:w="1787" w:type="dxa"/>
            <w:noWrap w:val="0"/>
            <w:vAlign w:val="center"/>
          </w:tcPr>
          <w:p w14:paraId="1B1839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7EB469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体型饱满，果实细嫩，脆爽可口，无压痕、无农药超标。</w:t>
            </w:r>
          </w:p>
        </w:tc>
      </w:tr>
      <w:tr w14:paraId="02D7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02A2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113" w:type="dxa"/>
            <w:noWrap w:val="0"/>
            <w:vAlign w:val="center"/>
          </w:tcPr>
          <w:p w14:paraId="79E9D4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小金瓜</w:t>
            </w:r>
          </w:p>
        </w:tc>
        <w:tc>
          <w:tcPr>
            <w:tcW w:w="1787" w:type="dxa"/>
            <w:noWrap w:val="0"/>
            <w:vAlign w:val="center"/>
          </w:tcPr>
          <w:p w14:paraId="7B5478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2.5-4斤/个</w:t>
            </w:r>
          </w:p>
        </w:tc>
        <w:tc>
          <w:tcPr>
            <w:tcW w:w="5242" w:type="dxa"/>
            <w:noWrap w:val="0"/>
            <w:vAlign w:val="center"/>
          </w:tcPr>
          <w:p w14:paraId="7EBABBA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金红色，无疤痕，无腐烂、成熟、味微甜、无破损、大小均匀、无农药超标。</w:t>
            </w:r>
          </w:p>
        </w:tc>
      </w:tr>
      <w:tr w14:paraId="284B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E87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113" w:type="dxa"/>
            <w:noWrap w:val="0"/>
            <w:vAlign w:val="center"/>
          </w:tcPr>
          <w:p w14:paraId="364DB6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小南瓜</w:t>
            </w:r>
          </w:p>
        </w:tc>
        <w:tc>
          <w:tcPr>
            <w:tcW w:w="1787" w:type="dxa"/>
            <w:noWrap w:val="0"/>
            <w:vAlign w:val="center"/>
          </w:tcPr>
          <w:p w14:paraId="2CDEDC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DE63A7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6C7A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0519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113" w:type="dxa"/>
            <w:noWrap w:val="0"/>
            <w:vAlign w:val="center"/>
          </w:tcPr>
          <w:p w14:paraId="1ED724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老南瓜</w:t>
            </w:r>
          </w:p>
        </w:tc>
        <w:tc>
          <w:tcPr>
            <w:tcW w:w="1787" w:type="dxa"/>
            <w:noWrap w:val="0"/>
            <w:vAlign w:val="center"/>
          </w:tcPr>
          <w:p w14:paraId="4A8EE0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8736FD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肉质金黄，表皮无破损，无腐烂，粉糯、无农药超标。</w:t>
            </w:r>
          </w:p>
        </w:tc>
      </w:tr>
      <w:tr w14:paraId="41EB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5F9D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113" w:type="dxa"/>
            <w:noWrap w:val="0"/>
            <w:vAlign w:val="center"/>
          </w:tcPr>
          <w:p w14:paraId="248DE6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水瓜</w:t>
            </w:r>
          </w:p>
        </w:tc>
        <w:tc>
          <w:tcPr>
            <w:tcW w:w="1787" w:type="dxa"/>
            <w:noWrap w:val="0"/>
            <w:vAlign w:val="center"/>
          </w:tcPr>
          <w:p w14:paraId="639E7A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B81B25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个大，水充足，无糠心，无破损、无农药超标。</w:t>
            </w:r>
          </w:p>
        </w:tc>
      </w:tr>
      <w:tr w14:paraId="4015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23FE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113" w:type="dxa"/>
            <w:noWrap w:val="0"/>
            <w:vAlign w:val="center"/>
          </w:tcPr>
          <w:p w14:paraId="38CFD99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水瓜（去皮）</w:t>
            </w:r>
          </w:p>
        </w:tc>
        <w:tc>
          <w:tcPr>
            <w:tcW w:w="1787" w:type="dxa"/>
            <w:noWrap w:val="0"/>
            <w:vAlign w:val="center"/>
          </w:tcPr>
          <w:p w14:paraId="49499E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426D5C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个大，水充足，无糠心，无破损、无农药超标。</w:t>
            </w:r>
          </w:p>
        </w:tc>
      </w:tr>
      <w:tr w14:paraId="6307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78FA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113" w:type="dxa"/>
            <w:noWrap w:val="0"/>
            <w:vAlign w:val="center"/>
          </w:tcPr>
          <w:p w14:paraId="1BBFA9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节瓜</w:t>
            </w:r>
          </w:p>
        </w:tc>
        <w:tc>
          <w:tcPr>
            <w:tcW w:w="1787" w:type="dxa"/>
            <w:noWrap w:val="0"/>
            <w:vAlign w:val="center"/>
          </w:tcPr>
          <w:p w14:paraId="2A29CC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99887E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个大，水充足，无糠心，无破损、无农药超标。</w:t>
            </w:r>
          </w:p>
        </w:tc>
      </w:tr>
      <w:tr w14:paraId="2ED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AA71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113" w:type="dxa"/>
            <w:noWrap w:val="0"/>
            <w:vAlign w:val="center"/>
          </w:tcPr>
          <w:p w14:paraId="7244A9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节瓜（去皮）</w:t>
            </w:r>
          </w:p>
        </w:tc>
        <w:tc>
          <w:tcPr>
            <w:tcW w:w="1787" w:type="dxa"/>
            <w:noWrap w:val="0"/>
            <w:vAlign w:val="center"/>
          </w:tcPr>
          <w:p w14:paraId="150929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AC9965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个大，水充足，无糠心，无破损、无农药超标。</w:t>
            </w:r>
          </w:p>
        </w:tc>
      </w:tr>
      <w:tr w14:paraId="060A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C690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113" w:type="dxa"/>
            <w:noWrap w:val="0"/>
            <w:vAlign w:val="center"/>
          </w:tcPr>
          <w:p w14:paraId="30E36D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丝瓜</w:t>
            </w:r>
          </w:p>
        </w:tc>
        <w:tc>
          <w:tcPr>
            <w:tcW w:w="1787" w:type="dxa"/>
            <w:noWrap w:val="0"/>
            <w:vAlign w:val="center"/>
          </w:tcPr>
          <w:p w14:paraId="5A9329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E79829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青绿，鲜嫩，不老，粗细均匀，无农药超标。</w:t>
            </w:r>
          </w:p>
        </w:tc>
      </w:tr>
      <w:tr w14:paraId="2E48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BDBD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113" w:type="dxa"/>
            <w:noWrap w:val="0"/>
            <w:vAlign w:val="center"/>
          </w:tcPr>
          <w:p w14:paraId="1851AF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丝瓜（去皮）</w:t>
            </w:r>
          </w:p>
        </w:tc>
        <w:tc>
          <w:tcPr>
            <w:tcW w:w="1787" w:type="dxa"/>
            <w:noWrap w:val="0"/>
            <w:vAlign w:val="center"/>
          </w:tcPr>
          <w:p w14:paraId="7FE7BA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1F79D6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青绿，鲜嫩，不老，粗细均匀，去皮、无农药超标。</w:t>
            </w:r>
          </w:p>
        </w:tc>
      </w:tr>
      <w:tr w14:paraId="1C2A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3BE0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113" w:type="dxa"/>
            <w:noWrap w:val="0"/>
            <w:vAlign w:val="center"/>
          </w:tcPr>
          <w:p w14:paraId="505907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小青瓜</w:t>
            </w:r>
          </w:p>
        </w:tc>
        <w:tc>
          <w:tcPr>
            <w:tcW w:w="1787" w:type="dxa"/>
            <w:noWrap w:val="0"/>
            <w:vAlign w:val="center"/>
          </w:tcPr>
          <w:p w14:paraId="0E9DB9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4C8DBE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4CE3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464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113" w:type="dxa"/>
            <w:noWrap w:val="0"/>
            <w:vAlign w:val="center"/>
          </w:tcPr>
          <w:p w14:paraId="15B41F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青瓜</w:t>
            </w:r>
          </w:p>
        </w:tc>
        <w:tc>
          <w:tcPr>
            <w:tcW w:w="1787" w:type="dxa"/>
            <w:noWrap w:val="0"/>
            <w:vAlign w:val="center"/>
          </w:tcPr>
          <w:p w14:paraId="26AE3C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0.8-1斤/个</w:t>
            </w:r>
          </w:p>
        </w:tc>
        <w:tc>
          <w:tcPr>
            <w:tcW w:w="5242" w:type="dxa"/>
            <w:noWrap w:val="0"/>
            <w:vAlign w:val="center"/>
          </w:tcPr>
          <w:p w14:paraId="2CBDE7A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水分充足，色泽鲜绿，带刺，直而挺，粗细均匀，无破损直径3cm。</w:t>
            </w:r>
          </w:p>
        </w:tc>
      </w:tr>
      <w:tr w14:paraId="287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77E5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113" w:type="dxa"/>
            <w:noWrap w:val="0"/>
            <w:vAlign w:val="center"/>
          </w:tcPr>
          <w:p w14:paraId="74FC28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苦瓜</w:t>
            </w:r>
          </w:p>
        </w:tc>
        <w:tc>
          <w:tcPr>
            <w:tcW w:w="1787" w:type="dxa"/>
            <w:noWrap w:val="0"/>
            <w:vAlign w:val="center"/>
          </w:tcPr>
          <w:p w14:paraId="2992D5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365F16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鲜嫩、色泽青绿，无腐烂，籽不红、无农药超标。</w:t>
            </w:r>
          </w:p>
        </w:tc>
      </w:tr>
      <w:tr w14:paraId="648B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C8D4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113" w:type="dxa"/>
            <w:noWrap w:val="0"/>
            <w:vAlign w:val="center"/>
          </w:tcPr>
          <w:p w14:paraId="798020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珍珠苦瓜</w:t>
            </w:r>
          </w:p>
        </w:tc>
        <w:tc>
          <w:tcPr>
            <w:tcW w:w="1787" w:type="dxa"/>
            <w:noWrap w:val="0"/>
            <w:vAlign w:val="center"/>
          </w:tcPr>
          <w:p w14:paraId="455FCC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4ECA50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鲜嫩、个大，水充足，无糠心，无破损、无农药超标。</w:t>
            </w:r>
          </w:p>
        </w:tc>
      </w:tr>
      <w:tr w14:paraId="6908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BCE2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113" w:type="dxa"/>
            <w:noWrap w:val="0"/>
            <w:vAlign w:val="center"/>
          </w:tcPr>
          <w:p w14:paraId="3A7CB0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生木瓜</w:t>
            </w:r>
          </w:p>
        </w:tc>
        <w:tc>
          <w:tcPr>
            <w:tcW w:w="1787" w:type="dxa"/>
            <w:noWrap w:val="0"/>
            <w:vAlign w:val="center"/>
          </w:tcPr>
          <w:p w14:paraId="761DE7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1A0868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5594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6AA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113" w:type="dxa"/>
            <w:noWrap w:val="0"/>
            <w:vAlign w:val="center"/>
          </w:tcPr>
          <w:p w14:paraId="76FBDC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西红柿</w:t>
            </w:r>
          </w:p>
        </w:tc>
        <w:tc>
          <w:tcPr>
            <w:tcW w:w="1787" w:type="dxa"/>
            <w:noWrap w:val="0"/>
            <w:vAlign w:val="center"/>
          </w:tcPr>
          <w:p w14:paraId="1CC687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4个/斤</w:t>
            </w:r>
          </w:p>
        </w:tc>
        <w:tc>
          <w:tcPr>
            <w:tcW w:w="5242" w:type="dxa"/>
            <w:noWrap w:val="0"/>
            <w:vAlign w:val="center"/>
          </w:tcPr>
          <w:p w14:paraId="5E3ADDC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新鲜，颜色鲜红，无明显疤痕，无挤伤、无腐烂、无异味、无农药超标。</w:t>
            </w:r>
          </w:p>
        </w:tc>
      </w:tr>
      <w:tr w14:paraId="7B20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C671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113" w:type="dxa"/>
            <w:noWrap w:val="0"/>
            <w:vAlign w:val="center"/>
          </w:tcPr>
          <w:p w14:paraId="1CE56B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西红柿（粉）</w:t>
            </w:r>
          </w:p>
        </w:tc>
        <w:tc>
          <w:tcPr>
            <w:tcW w:w="1787" w:type="dxa"/>
            <w:noWrap w:val="0"/>
            <w:vAlign w:val="center"/>
          </w:tcPr>
          <w:p w14:paraId="790CF12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4个/斤</w:t>
            </w:r>
          </w:p>
        </w:tc>
        <w:tc>
          <w:tcPr>
            <w:tcW w:w="5242" w:type="dxa"/>
            <w:noWrap w:val="0"/>
            <w:vAlign w:val="center"/>
          </w:tcPr>
          <w:p w14:paraId="2A16D1A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新鲜，颜色鲜红，无明显疤痕，无挤伤、无腐烂、无异味、无农药超标。</w:t>
            </w:r>
          </w:p>
        </w:tc>
      </w:tr>
      <w:tr w14:paraId="4BCF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44F0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113" w:type="dxa"/>
            <w:noWrap w:val="0"/>
            <w:vAlign w:val="center"/>
          </w:tcPr>
          <w:p w14:paraId="3317C7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西红柿（野生）</w:t>
            </w:r>
          </w:p>
        </w:tc>
        <w:tc>
          <w:tcPr>
            <w:tcW w:w="1787" w:type="dxa"/>
            <w:noWrap w:val="0"/>
            <w:vAlign w:val="center"/>
          </w:tcPr>
          <w:p w14:paraId="189FD0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4个/斤</w:t>
            </w:r>
          </w:p>
        </w:tc>
        <w:tc>
          <w:tcPr>
            <w:tcW w:w="5242" w:type="dxa"/>
            <w:noWrap w:val="0"/>
            <w:vAlign w:val="center"/>
          </w:tcPr>
          <w:p w14:paraId="5949BB8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新鲜，颜色鲜红，无明显疤痕，无挤伤、无腐烂、无异味、无农药超标。</w:t>
            </w:r>
          </w:p>
        </w:tc>
      </w:tr>
      <w:tr w14:paraId="249C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DF4C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113" w:type="dxa"/>
            <w:noWrap w:val="0"/>
            <w:vAlign w:val="center"/>
          </w:tcPr>
          <w:p w14:paraId="032892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去皮马蹄</w:t>
            </w:r>
          </w:p>
        </w:tc>
        <w:tc>
          <w:tcPr>
            <w:tcW w:w="1787" w:type="dxa"/>
            <w:noWrap w:val="0"/>
            <w:vAlign w:val="center"/>
          </w:tcPr>
          <w:p w14:paraId="2759AA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AEA04D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鲜嫩、无异味、无变质、无农药超标。</w:t>
            </w:r>
          </w:p>
        </w:tc>
      </w:tr>
      <w:tr w14:paraId="6EB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A858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113" w:type="dxa"/>
            <w:noWrap w:val="0"/>
            <w:vAlign w:val="center"/>
          </w:tcPr>
          <w:p w14:paraId="7CDE9E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带皮马蹄</w:t>
            </w:r>
          </w:p>
        </w:tc>
        <w:tc>
          <w:tcPr>
            <w:tcW w:w="1787" w:type="dxa"/>
            <w:noWrap w:val="0"/>
            <w:vAlign w:val="center"/>
          </w:tcPr>
          <w:p w14:paraId="66F461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829A53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新鲜、无变质、无异味、无农药超标。</w:t>
            </w:r>
          </w:p>
        </w:tc>
      </w:tr>
      <w:tr w14:paraId="1249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C1DF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113" w:type="dxa"/>
            <w:noWrap w:val="0"/>
            <w:vAlign w:val="center"/>
          </w:tcPr>
          <w:p w14:paraId="4015DB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黑甘蔗</w:t>
            </w:r>
          </w:p>
        </w:tc>
        <w:tc>
          <w:tcPr>
            <w:tcW w:w="1787" w:type="dxa"/>
            <w:noWrap w:val="0"/>
            <w:vAlign w:val="center"/>
          </w:tcPr>
          <w:p w14:paraId="258C49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06E6D9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新鲜、无变质、无异味、无农药超标。</w:t>
            </w:r>
          </w:p>
        </w:tc>
      </w:tr>
      <w:tr w14:paraId="637C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B930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113" w:type="dxa"/>
            <w:noWrap w:val="0"/>
            <w:vAlign w:val="center"/>
          </w:tcPr>
          <w:p w14:paraId="41EA84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鲜带壳花生</w:t>
            </w:r>
          </w:p>
        </w:tc>
        <w:tc>
          <w:tcPr>
            <w:tcW w:w="1787" w:type="dxa"/>
            <w:noWrap w:val="0"/>
            <w:vAlign w:val="center"/>
          </w:tcPr>
          <w:p w14:paraId="37B713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9D742E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新鲜、无变质、无泥、无异味、无农药超标。</w:t>
            </w:r>
          </w:p>
        </w:tc>
      </w:tr>
      <w:tr w14:paraId="15F2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7222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113" w:type="dxa"/>
            <w:noWrap w:val="0"/>
            <w:vAlign w:val="center"/>
          </w:tcPr>
          <w:p w14:paraId="2F0784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水煮花生  （带壳）</w:t>
            </w:r>
          </w:p>
        </w:tc>
        <w:tc>
          <w:tcPr>
            <w:tcW w:w="1787" w:type="dxa"/>
            <w:noWrap w:val="0"/>
            <w:vAlign w:val="center"/>
          </w:tcPr>
          <w:p w14:paraId="4351EB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4FF489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新鲜、无变质、无泥、无异味、无农药超标。</w:t>
            </w:r>
          </w:p>
        </w:tc>
      </w:tr>
      <w:tr w14:paraId="1E80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6B42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113" w:type="dxa"/>
            <w:noWrap w:val="0"/>
            <w:vAlign w:val="center"/>
          </w:tcPr>
          <w:p w14:paraId="619656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干带壳花生</w:t>
            </w:r>
          </w:p>
        </w:tc>
        <w:tc>
          <w:tcPr>
            <w:tcW w:w="1787" w:type="dxa"/>
            <w:noWrap w:val="0"/>
            <w:vAlign w:val="center"/>
          </w:tcPr>
          <w:p w14:paraId="3BD7A1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69A2A3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无杂质、无变质、无异味、无农药超标。</w:t>
            </w:r>
          </w:p>
        </w:tc>
      </w:tr>
      <w:tr w14:paraId="102D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8AC7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113" w:type="dxa"/>
            <w:noWrap w:val="0"/>
            <w:vAlign w:val="center"/>
          </w:tcPr>
          <w:p w14:paraId="782B97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嫩子姜</w:t>
            </w:r>
          </w:p>
        </w:tc>
        <w:tc>
          <w:tcPr>
            <w:tcW w:w="1787" w:type="dxa"/>
            <w:noWrap w:val="0"/>
            <w:vAlign w:val="center"/>
          </w:tcPr>
          <w:p w14:paraId="10D86C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5C17D4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大小均匀，无杂质、无腐烂、无农药超标。</w:t>
            </w:r>
          </w:p>
        </w:tc>
      </w:tr>
      <w:tr w14:paraId="473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BBD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113" w:type="dxa"/>
            <w:noWrap w:val="0"/>
            <w:vAlign w:val="center"/>
          </w:tcPr>
          <w:p w14:paraId="3CB5D1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老姜（小）</w:t>
            </w:r>
          </w:p>
        </w:tc>
        <w:tc>
          <w:tcPr>
            <w:tcW w:w="1787" w:type="dxa"/>
            <w:noWrap w:val="0"/>
            <w:vAlign w:val="center"/>
          </w:tcPr>
          <w:p w14:paraId="2C8F90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F69D36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大小均匀，无杂质、无腐烂、无农药超标。</w:t>
            </w:r>
          </w:p>
        </w:tc>
      </w:tr>
      <w:tr w14:paraId="7A25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E7F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113" w:type="dxa"/>
            <w:noWrap w:val="0"/>
            <w:vAlign w:val="center"/>
          </w:tcPr>
          <w:p w14:paraId="781885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山姜</w:t>
            </w:r>
          </w:p>
        </w:tc>
        <w:tc>
          <w:tcPr>
            <w:tcW w:w="1787" w:type="dxa"/>
            <w:noWrap w:val="0"/>
            <w:vAlign w:val="center"/>
          </w:tcPr>
          <w:p w14:paraId="283B95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0AFA3B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大小均匀，无杂质、无腐烂、无农药超标。</w:t>
            </w:r>
          </w:p>
        </w:tc>
      </w:tr>
      <w:tr w14:paraId="2C7E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A287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113" w:type="dxa"/>
            <w:noWrap w:val="0"/>
            <w:vAlign w:val="center"/>
          </w:tcPr>
          <w:p w14:paraId="1ECBAD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大生姜</w:t>
            </w:r>
          </w:p>
        </w:tc>
        <w:tc>
          <w:tcPr>
            <w:tcW w:w="1787" w:type="dxa"/>
            <w:noWrap w:val="0"/>
            <w:vAlign w:val="center"/>
          </w:tcPr>
          <w:p w14:paraId="1AEED6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8B1F3B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块大，皮土黄，老嫩适中，去皮、无农药超标。</w:t>
            </w:r>
          </w:p>
        </w:tc>
      </w:tr>
      <w:tr w14:paraId="23EE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5E87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113" w:type="dxa"/>
            <w:noWrap w:val="0"/>
            <w:vAlign w:val="center"/>
          </w:tcPr>
          <w:p w14:paraId="07DC1F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蒜苔</w:t>
            </w:r>
          </w:p>
        </w:tc>
        <w:tc>
          <w:tcPr>
            <w:tcW w:w="1787" w:type="dxa"/>
            <w:noWrap w:val="0"/>
            <w:vAlign w:val="center"/>
          </w:tcPr>
          <w:p w14:paraId="599A13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长40-50厘米</w:t>
            </w:r>
          </w:p>
        </w:tc>
        <w:tc>
          <w:tcPr>
            <w:tcW w:w="5242" w:type="dxa"/>
            <w:noWrap w:val="0"/>
            <w:vAlign w:val="center"/>
          </w:tcPr>
          <w:p w14:paraId="1A26DB4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新鲜、质地鲜嫩、无杂质、无农药超标。</w:t>
            </w:r>
          </w:p>
        </w:tc>
      </w:tr>
      <w:tr w14:paraId="1575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191E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113" w:type="dxa"/>
            <w:noWrap w:val="0"/>
            <w:vAlign w:val="center"/>
          </w:tcPr>
          <w:p w14:paraId="5F275E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蒜米粒（去皮）</w:t>
            </w:r>
          </w:p>
        </w:tc>
        <w:tc>
          <w:tcPr>
            <w:tcW w:w="1787" w:type="dxa"/>
            <w:noWrap w:val="0"/>
            <w:vAlign w:val="center"/>
          </w:tcPr>
          <w:p w14:paraId="5D9362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D7F1DC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个大，无烂眼，大小均匀，不带伤，无斑，去皮、无农药超标。</w:t>
            </w:r>
          </w:p>
        </w:tc>
      </w:tr>
      <w:tr w14:paraId="601A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FB80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113" w:type="dxa"/>
            <w:noWrap w:val="0"/>
            <w:vAlign w:val="center"/>
          </w:tcPr>
          <w:p w14:paraId="184AD5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带皮蒜头</w:t>
            </w:r>
          </w:p>
        </w:tc>
        <w:tc>
          <w:tcPr>
            <w:tcW w:w="1787" w:type="dxa"/>
            <w:noWrap w:val="0"/>
            <w:vAlign w:val="center"/>
          </w:tcPr>
          <w:p w14:paraId="31923B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C88572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个大，无烂眼，大小均匀，不带伤、无农药超标。</w:t>
            </w:r>
          </w:p>
        </w:tc>
      </w:tr>
      <w:tr w14:paraId="4559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244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113" w:type="dxa"/>
            <w:noWrap w:val="0"/>
            <w:vAlign w:val="center"/>
          </w:tcPr>
          <w:p w14:paraId="010CFB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红葱头</w:t>
            </w:r>
          </w:p>
        </w:tc>
        <w:tc>
          <w:tcPr>
            <w:tcW w:w="1787" w:type="dxa"/>
            <w:noWrap w:val="0"/>
            <w:vAlign w:val="center"/>
          </w:tcPr>
          <w:p w14:paraId="63BDD9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A669B0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个大，无烂眼，大小均匀，不带伤、无农药超标。</w:t>
            </w:r>
          </w:p>
        </w:tc>
      </w:tr>
      <w:tr w14:paraId="43D3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7E8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113" w:type="dxa"/>
            <w:noWrap w:val="0"/>
            <w:vAlign w:val="center"/>
          </w:tcPr>
          <w:p w14:paraId="0A9B6A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大蒜苗</w:t>
            </w:r>
          </w:p>
        </w:tc>
        <w:tc>
          <w:tcPr>
            <w:tcW w:w="1787" w:type="dxa"/>
            <w:noWrap w:val="0"/>
            <w:vAlign w:val="center"/>
          </w:tcPr>
          <w:p w14:paraId="321FF2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4F70DA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新鲜、无黄叶变质、无农药超标。</w:t>
            </w:r>
          </w:p>
        </w:tc>
      </w:tr>
      <w:tr w14:paraId="61B2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0AE2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113" w:type="dxa"/>
            <w:noWrap w:val="0"/>
            <w:vAlign w:val="center"/>
          </w:tcPr>
          <w:p w14:paraId="6B9D56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小鲜笋（剥）</w:t>
            </w:r>
          </w:p>
        </w:tc>
        <w:tc>
          <w:tcPr>
            <w:tcW w:w="1787" w:type="dxa"/>
            <w:noWrap w:val="0"/>
            <w:vAlign w:val="center"/>
          </w:tcPr>
          <w:p w14:paraId="756535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845E78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324C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36BB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113" w:type="dxa"/>
            <w:noWrap w:val="0"/>
            <w:vAlign w:val="center"/>
          </w:tcPr>
          <w:p w14:paraId="1CDD42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鲜冬笋（剥）</w:t>
            </w:r>
          </w:p>
        </w:tc>
        <w:tc>
          <w:tcPr>
            <w:tcW w:w="1787" w:type="dxa"/>
            <w:noWrap w:val="0"/>
            <w:vAlign w:val="center"/>
          </w:tcPr>
          <w:p w14:paraId="3B9090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625585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2E7C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564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113" w:type="dxa"/>
            <w:noWrap w:val="0"/>
            <w:vAlign w:val="center"/>
          </w:tcPr>
          <w:p w14:paraId="2B335A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芦笋</w:t>
            </w:r>
          </w:p>
        </w:tc>
        <w:tc>
          <w:tcPr>
            <w:tcW w:w="1787" w:type="dxa"/>
            <w:noWrap w:val="0"/>
            <w:vAlign w:val="center"/>
          </w:tcPr>
          <w:p w14:paraId="472A40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708748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颜色青绿、口感无味、新鲜、无农药超标。</w:t>
            </w:r>
          </w:p>
        </w:tc>
      </w:tr>
      <w:tr w14:paraId="1A0E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63F2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113" w:type="dxa"/>
            <w:noWrap w:val="0"/>
            <w:vAlign w:val="center"/>
          </w:tcPr>
          <w:p w14:paraId="6879C3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鲜茭笋</w:t>
            </w:r>
          </w:p>
        </w:tc>
        <w:tc>
          <w:tcPr>
            <w:tcW w:w="1787" w:type="dxa"/>
            <w:noWrap w:val="0"/>
            <w:vAlign w:val="center"/>
          </w:tcPr>
          <w:p w14:paraId="657C01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7C1374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27B2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5613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113" w:type="dxa"/>
            <w:noWrap w:val="0"/>
            <w:vAlign w:val="center"/>
          </w:tcPr>
          <w:p w14:paraId="3CFC5D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假篓</w:t>
            </w:r>
          </w:p>
        </w:tc>
        <w:tc>
          <w:tcPr>
            <w:tcW w:w="1787" w:type="dxa"/>
            <w:noWrap w:val="0"/>
            <w:vAlign w:val="center"/>
          </w:tcPr>
          <w:p w14:paraId="0E51F5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F34967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青绿、鲜嫩、无黄叶、无农药超标。</w:t>
            </w:r>
          </w:p>
        </w:tc>
      </w:tr>
      <w:tr w14:paraId="77D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B6F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113" w:type="dxa"/>
            <w:noWrap w:val="0"/>
            <w:vAlign w:val="center"/>
          </w:tcPr>
          <w:p w14:paraId="0A94D1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凉薯</w:t>
            </w:r>
          </w:p>
        </w:tc>
        <w:tc>
          <w:tcPr>
            <w:tcW w:w="1787" w:type="dxa"/>
            <w:noWrap w:val="0"/>
            <w:vAlign w:val="center"/>
          </w:tcPr>
          <w:p w14:paraId="1B13E1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729BB9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7A6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730F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113" w:type="dxa"/>
            <w:noWrap w:val="0"/>
            <w:vAlign w:val="center"/>
          </w:tcPr>
          <w:p w14:paraId="6ADCD3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小红薯</w:t>
            </w:r>
          </w:p>
        </w:tc>
        <w:tc>
          <w:tcPr>
            <w:tcW w:w="1787" w:type="dxa"/>
            <w:noWrap w:val="0"/>
            <w:vAlign w:val="center"/>
          </w:tcPr>
          <w:p w14:paraId="1EAD87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6个/斤</w:t>
            </w:r>
          </w:p>
        </w:tc>
        <w:tc>
          <w:tcPr>
            <w:tcW w:w="5242" w:type="dxa"/>
            <w:noWrap w:val="0"/>
            <w:vAlign w:val="center"/>
          </w:tcPr>
          <w:p w14:paraId="18DB4A1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7F91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2564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113" w:type="dxa"/>
            <w:noWrap w:val="0"/>
            <w:vAlign w:val="center"/>
          </w:tcPr>
          <w:p w14:paraId="713776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小红薯（红心）</w:t>
            </w:r>
          </w:p>
        </w:tc>
        <w:tc>
          <w:tcPr>
            <w:tcW w:w="1787" w:type="dxa"/>
            <w:noWrap w:val="0"/>
            <w:vAlign w:val="center"/>
          </w:tcPr>
          <w:p w14:paraId="33BDF7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6个/斤</w:t>
            </w:r>
          </w:p>
        </w:tc>
        <w:tc>
          <w:tcPr>
            <w:tcW w:w="5242" w:type="dxa"/>
            <w:noWrap w:val="0"/>
            <w:vAlign w:val="center"/>
          </w:tcPr>
          <w:p w14:paraId="198A593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0AEC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0A7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113" w:type="dxa"/>
            <w:noWrap w:val="0"/>
            <w:vAlign w:val="center"/>
          </w:tcPr>
          <w:p w14:paraId="141DC9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中红薯</w:t>
            </w:r>
          </w:p>
        </w:tc>
        <w:tc>
          <w:tcPr>
            <w:tcW w:w="1787" w:type="dxa"/>
            <w:noWrap w:val="0"/>
            <w:vAlign w:val="center"/>
          </w:tcPr>
          <w:p w14:paraId="53694E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0.4-0.5斤/个</w:t>
            </w:r>
          </w:p>
        </w:tc>
        <w:tc>
          <w:tcPr>
            <w:tcW w:w="5242" w:type="dxa"/>
            <w:noWrap w:val="0"/>
            <w:vAlign w:val="center"/>
          </w:tcPr>
          <w:p w14:paraId="0BB4229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新鲜、粉糯无筋，肉质细嫩，没有长芽，无腐烂、大小均匀、无农药超标。</w:t>
            </w:r>
          </w:p>
        </w:tc>
      </w:tr>
      <w:tr w14:paraId="1919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A921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113" w:type="dxa"/>
            <w:noWrap w:val="0"/>
            <w:vAlign w:val="center"/>
          </w:tcPr>
          <w:p w14:paraId="381010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大红薯</w:t>
            </w:r>
          </w:p>
        </w:tc>
        <w:tc>
          <w:tcPr>
            <w:tcW w:w="1787" w:type="dxa"/>
            <w:noWrap w:val="0"/>
            <w:vAlign w:val="center"/>
          </w:tcPr>
          <w:p w14:paraId="182400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0.4-0.5斤/个</w:t>
            </w:r>
          </w:p>
        </w:tc>
        <w:tc>
          <w:tcPr>
            <w:tcW w:w="5242" w:type="dxa"/>
            <w:noWrap w:val="0"/>
            <w:vAlign w:val="center"/>
          </w:tcPr>
          <w:p w14:paraId="4D9C0B2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新鲜、粉糯无筋，肉质细嫩，没有长芽，无腐烂、大小均匀、无农药超标。</w:t>
            </w:r>
          </w:p>
        </w:tc>
      </w:tr>
      <w:tr w14:paraId="3C93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5F65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113" w:type="dxa"/>
            <w:noWrap w:val="0"/>
            <w:vAlign w:val="center"/>
          </w:tcPr>
          <w:p w14:paraId="193FE31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西瓜红薯</w:t>
            </w:r>
          </w:p>
        </w:tc>
        <w:tc>
          <w:tcPr>
            <w:tcW w:w="1787" w:type="dxa"/>
            <w:noWrap w:val="0"/>
            <w:vAlign w:val="center"/>
          </w:tcPr>
          <w:p w14:paraId="4EDD03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0.4-0.5斤/个</w:t>
            </w:r>
          </w:p>
        </w:tc>
        <w:tc>
          <w:tcPr>
            <w:tcW w:w="5242" w:type="dxa"/>
            <w:noWrap w:val="0"/>
            <w:vAlign w:val="center"/>
          </w:tcPr>
          <w:p w14:paraId="212C3FE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新鲜、粉糯无筋，肉质细嫩，没有长芽，无腐烂、大小均匀、无农药超标。</w:t>
            </w:r>
          </w:p>
        </w:tc>
      </w:tr>
      <w:tr w14:paraId="419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3E72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113" w:type="dxa"/>
            <w:noWrap w:val="0"/>
            <w:vAlign w:val="center"/>
          </w:tcPr>
          <w:p w14:paraId="63FFBE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大紫薯</w:t>
            </w:r>
          </w:p>
        </w:tc>
        <w:tc>
          <w:tcPr>
            <w:tcW w:w="1787" w:type="dxa"/>
            <w:noWrap w:val="0"/>
            <w:vAlign w:val="center"/>
          </w:tcPr>
          <w:p w14:paraId="52F11F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0.6-1斤/个</w:t>
            </w:r>
          </w:p>
        </w:tc>
        <w:tc>
          <w:tcPr>
            <w:tcW w:w="5242" w:type="dxa"/>
            <w:noWrap w:val="0"/>
            <w:vAlign w:val="center"/>
          </w:tcPr>
          <w:p w14:paraId="24B2ED0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新鲜、粉糯无筋，肉质细嫩，没有长芽，无腐烂、大小均匀、无农药超标。</w:t>
            </w:r>
          </w:p>
        </w:tc>
      </w:tr>
      <w:tr w14:paraId="6714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8236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113" w:type="dxa"/>
            <w:noWrap w:val="0"/>
            <w:vAlign w:val="center"/>
          </w:tcPr>
          <w:p w14:paraId="6C7694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紫心红薯</w:t>
            </w:r>
          </w:p>
        </w:tc>
        <w:tc>
          <w:tcPr>
            <w:tcW w:w="1787" w:type="dxa"/>
            <w:noWrap w:val="0"/>
            <w:vAlign w:val="center"/>
          </w:tcPr>
          <w:p w14:paraId="739DF2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0.6-1斤/个</w:t>
            </w:r>
          </w:p>
        </w:tc>
        <w:tc>
          <w:tcPr>
            <w:tcW w:w="5242" w:type="dxa"/>
            <w:noWrap w:val="0"/>
            <w:vAlign w:val="center"/>
          </w:tcPr>
          <w:p w14:paraId="4E9ED2D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新鲜、粉糯无筋，肉质细嫩，没有长芽，无腐烂、大小均匀、无农药超标。</w:t>
            </w:r>
          </w:p>
        </w:tc>
      </w:tr>
      <w:tr w14:paraId="266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6288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113" w:type="dxa"/>
            <w:noWrap w:val="0"/>
            <w:vAlign w:val="center"/>
          </w:tcPr>
          <w:p w14:paraId="46FD4E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紫心红薯（小）</w:t>
            </w:r>
          </w:p>
        </w:tc>
        <w:tc>
          <w:tcPr>
            <w:tcW w:w="1787" w:type="dxa"/>
            <w:noWrap w:val="0"/>
            <w:vAlign w:val="center"/>
          </w:tcPr>
          <w:p w14:paraId="7C57D0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0.6-1斤/个</w:t>
            </w:r>
          </w:p>
        </w:tc>
        <w:tc>
          <w:tcPr>
            <w:tcW w:w="5242" w:type="dxa"/>
            <w:noWrap w:val="0"/>
            <w:vAlign w:val="center"/>
          </w:tcPr>
          <w:p w14:paraId="0B0FC29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新鲜、粉糯无筋，肉质细嫩，没有长芽，无腐烂、大小均匀、无农药超标。</w:t>
            </w:r>
          </w:p>
        </w:tc>
      </w:tr>
      <w:tr w14:paraId="0D6B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DFA7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113" w:type="dxa"/>
            <w:noWrap w:val="0"/>
            <w:vAlign w:val="center"/>
          </w:tcPr>
          <w:p w14:paraId="45FD13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芋头仔</w:t>
            </w:r>
          </w:p>
        </w:tc>
        <w:tc>
          <w:tcPr>
            <w:tcW w:w="1787" w:type="dxa"/>
            <w:noWrap w:val="0"/>
            <w:vAlign w:val="center"/>
          </w:tcPr>
          <w:p w14:paraId="293AA4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10个/斤</w:t>
            </w:r>
          </w:p>
        </w:tc>
        <w:tc>
          <w:tcPr>
            <w:tcW w:w="5242" w:type="dxa"/>
            <w:noWrap w:val="0"/>
            <w:vAlign w:val="center"/>
          </w:tcPr>
          <w:p w14:paraId="264AC42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新鲜、个体均匀、无腐烂、无斑、无农药超标。</w:t>
            </w:r>
          </w:p>
        </w:tc>
      </w:tr>
      <w:tr w14:paraId="37D9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795A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113" w:type="dxa"/>
            <w:noWrap w:val="0"/>
            <w:vAlign w:val="center"/>
          </w:tcPr>
          <w:p w14:paraId="00086A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荔浦芋头</w:t>
            </w:r>
          </w:p>
        </w:tc>
        <w:tc>
          <w:tcPr>
            <w:tcW w:w="1787" w:type="dxa"/>
            <w:noWrap w:val="0"/>
            <w:vAlign w:val="center"/>
          </w:tcPr>
          <w:p w14:paraId="134FA3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1.5-2.5斤/个</w:t>
            </w:r>
          </w:p>
        </w:tc>
        <w:tc>
          <w:tcPr>
            <w:tcW w:w="5242" w:type="dxa"/>
            <w:noWrap w:val="0"/>
            <w:vAlign w:val="center"/>
          </w:tcPr>
          <w:p w14:paraId="6761FC8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3D37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C8E6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113" w:type="dxa"/>
            <w:noWrap w:val="0"/>
            <w:vAlign w:val="center"/>
          </w:tcPr>
          <w:p w14:paraId="22FD30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大芋头</w:t>
            </w:r>
          </w:p>
        </w:tc>
        <w:tc>
          <w:tcPr>
            <w:tcW w:w="1787" w:type="dxa"/>
            <w:noWrap w:val="0"/>
            <w:vAlign w:val="center"/>
          </w:tcPr>
          <w:p w14:paraId="0E0FE7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2-3斤/个</w:t>
            </w:r>
          </w:p>
        </w:tc>
        <w:tc>
          <w:tcPr>
            <w:tcW w:w="5242" w:type="dxa"/>
            <w:noWrap w:val="0"/>
            <w:vAlign w:val="center"/>
          </w:tcPr>
          <w:p w14:paraId="7FBFFF6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2E07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9D6B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113" w:type="dxa"/>
            <w:noWrap w:val="0"/>
            <w:vAlign w:val="center"/>
          </w:tcPr>
          <w:p w14:paraId="604D52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芋头（去皮）</w:t>
            </w:r>
          </w:p>
        </w:tc>
        <w:tc>
          <w:tcPr>
            <w:tcW w:w="1787" w:type="dxa"/>
            <w:noWrap w:val="0"/>
            <w:vAlign w:val="center"/>
          </w:tcPr>
          <w:p w14:paraId="237B18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2-3斤/个</w:t>
            </w:r>
          </w:p>
        </w:tc>
        <w:tc>
          <w:tcPr>
            <w:tcW w:w="5242" w:type="dxa"/>
            <w:noWrap w:val="0"/>
            <w:vAlign w:val="center"/>
          </w:tcPr>
          <w:p w14:paraId="65E1DCB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3F90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29F7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113" w:type="dxa"/>
            <w:noWrap w:val="0"/>
            <w:vAlign w:val="center"/>
          </w:tcPr>
          <w:p w14:paraId="15BD4C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大粉藕</w:t>
            </w:r>
          </w:p>
        </w:tc>
        <w:tc>
          <w:tcPr>
            <w:tcW w:w="1787" w:type="dxa"/>
            <w:noWrap w:val="0"/>
            <w:vAlign w:val="center"/>
          </w:tcPr>
          <w:p w14:paraId="2554E8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F0CAD4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新鲜、个大，水充足，无黑心、无破损，粉糯、无农药超标。</w:t>
            </w:r>
          </w:p>
        </w:tc>
      </w:tr>
      <w:tr w14:paraId="1FF6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D85C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113" w:type="dxa"/>
            <w:noWrap w:val="0"/>
            <w:vAlign w:val="center"/>
          </w:tcPr>
          <w:p w14:paraId="233AA5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莲藕</w:t>
            </w:r>
          </w:p>
        </w:tc>
        <w:tc>
          <w:tcPr>
            <w:tcW w:w="1787" w:type="dxa"/>
            <w:noWrap w:val="0"/>
            <w:vAlign w:val="center"/>
          </w:tcPr>
          <w:p w14:paraId="2DA893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C72969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切开色白，无泥，不烂，去皮、无农药超标。</w:t>
            </w:r>
          </w:p>
        </w:tc>
      </w:tr>
      <w:tr w14:paraId="2586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3CB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113" w:type="dxa"/>
            <w:noWrap w:val="0"/>
            <w:vAlign w:val="center"/>
          </w:tcPr>
          <w:p w14:paraId="039A2C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莲藕（去皮）</w:t>
            </w:r>
          </w:p>
        </w:tc>
        <w:tc>
          <w:tcPr>
            <w:tcW w:w="1787" w:type="dxa"/>
            <w:noWrap w:val="0"/>
            <w:vAlign w:val="center"/>
          </w:tcPr>
          <w:p w14:paraId="0B3BAE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C9137A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切开色白，无泥，不烂，去皮、无农药超标。</w:t>
            </w:r>
          </w:p>
        </w:tc>
      </w:tr>
      <w:tr w14:paraId="7BB4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BE25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113" w:type="dxa"/>
            <w:noWrap w:val="0"/>
            <w:vAlign w:val="center"/>
          </w:tcPr>
          <w:p w14:paraId="33E870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嫩莲藕</w:t>
            </w:r>
          </w:p>
        </w:tc>
        <w:tc>
          <w:tcPr>
            <w:tcW w:w="1787" w:type="dxa"/>
            <w:noWrap w:val="0"/>
            <w:vAlign w:val="center"/>
          </w:tcPr>
          <w:p w14:paraId="26F949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253F6E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切开色白，无泥，不烂，去皮、无农药超标。</w:t>
            </w:r>
          </w:p>
        </w:tc>
      </w:tr>
      <w:tr w14:paraId="49EF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513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113" w:type="dxa"/>
            <w:noWrap w:val="0"/>
            <w:vAlign w:val="center"/>
          </w:tcPr>
          <w:p w14:paraId="7FB034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嫩莲藕（去皮）</w:t>
            </w:r>
          </w:p>
        </w:tc>
        <w:tc>
          <w:tcPr>
            <w:tcW w:w="1787" w:type="dxa"/>
            <w:noWrap w:val="0"/>
            <w:vAlign w:val="center"/>
          </w:tcPr>
          <w:p w14:paraId="18B424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0D3D94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切开色白，无泥，不烂，去皮、无农药超标。</w:t>
            </w:r>
          </w:p>
        </w:tc>
      </w:tr>
      <w:tr w14:paraId="5BEA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B082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113" w:type="dxa"/>
            <w:noWrap w:val="0"/>
            <w:vAlign w:val="center"/>
          </w:tcPr>
          <w:p w14:paraId="4A128F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铁棍山药</w:t>
            </w:r>
          </w:p>
        </w:tc>
        <w:tc>
          <w:tcPr>
            <w:tcW w:w="1787" w:type="dxa"/>
            <w:noWrap w:val="0"/>
            <w:vAlign w:val="center"/>
          </w:tcPr>
          <w:p w14:paraId="234501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0.8斤/条、直径3厘米</w:t>
            </w:r>
          </w:p>
        </w:tc>
        <w:tc>
          <w:tcPr>
            <w:tcW w:w="5242" w:type="dxa"/>
            <w:noWrap w:val="0"/>
            <w:vAlign w:val="center"/>
          </w:tcPr>
          <w:p w14:paraId="61BB5DF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新鲜、细长均匀、无腐烂、无泥土、无农药超标。</w:t>
            </w:r>
          </w:p>
        </w:tc>
      </w:tr>
      <w:tr w14:paraId="5E3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AB81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113" w:type="dxa"/>
            <w:noWrap w:val="0"/>
            <w:vAlign w:val="center"/>
          </w:tcPr>
          <w:p w14:paraId="7A440A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淮山</w:t>
            </w:r>
          </w:p>
        </w:tc>
        <w:tc>
          <w:tcPr>
            <w:tcW w:w="1787" w:type="dxa"/>
            <w:noWrap w:val="0"/>
            <w:vAlign w:val="center"/>
          </w:tcPr>
          <w:p w14:paraId="0AB978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C9FAB6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新鲜、个大肉厚，无农药，口感甜糯，无农药超标。</w:t>
            </w:r>
          </w:p>
        </w:tc>
      </w:tr>
      <w:tr w14:paraId="21DE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ABC1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113" w:type="dxa"/>
            <w:noWrap w:val="0"/>
            <w:vAlign w:val="center"/>
          </w:tcPr>
          <w:p w14:paraId="6AB189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葛根</w:t>
            </w:r>
          </w:p>
        </w:tc>
        <w:tc>
          <w:tcPr>
            <w:tcW w:w="1787" w:type="dxa"/>
            <w:noWrap w:val="0"/>
            <w:vAlign w:val="center"/>
          </w:tcPr>
          <w:p w14:paraId="05FA58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F29EE5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新鲜、无污染，清香回甘、无虫害、无农药超标。</w:t>
            </w:r>
          </w:p>
        </w:tc>
      </w:tr>
      <w:tr w14:paraId="390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CDF7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113" w:type="dxa"/>
            <w:noWrap w:val="0"/>
            <w:vAlign w:val="center"/>
          </w:tcPr>
          <w:p w14:paraId="57C2A0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小土豆</w:t>
            </w:r>
          </w:p>
        </w:tc>
        <w:tc>
          <w:tcPr>
            <w:tcW w:w="1787" w:type="dxa"/>
            <w:noWrap w:val="0"/>
            <w:vAlign w:val="center"/>
          </w:tcPr>
          <w:p w14:paraId="3B7F15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12-15个/斤</w:t>
            </w:r>
          </w:p>
        </w:tc>
        <w:tc>
          <w:tcPr>
            <w:tcW w:w="5242" w:type="dxa"/>
            <w:noWrap w:val="0"/>
            <w:vAlign w:val="center"/>
          </w:tcPr>
          <w:p w14:paraId="36ED10D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新鲜、大小均匀，无黑心、无痕无芽、无农药超标。</w:t>
            </w:r>
          </w:p>
        </w:tc>
      </w:tr>
      <w:tr w14:paraId="76D9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5308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113" w:type="dxa"/>
            <w:noWrap w:val="0"/>
            <w:vAlign w:val="center"/>
          </w:tcPr>
          <w:p w14:paraId="711366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土豆</w:t>
            </w:r>
          </w:p>
        </w:tc>
        <w:tc>
          <w:tcPr>
            <w:tcW w:w="1787" w:type="dxa"/>
            <w:noWrap w:val="0"/>
            <w:vAlign w:val="center"/>
          </w:tcPr>
          <w:p w14:paraId="17EF7F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0.5-0.7斤/个</w:t>
            </w:r>
          </w:p>
        </w:tc>
        <w:tc>
          <w:tcPr>
            <w:tcW w:w="5242" w:type="dxa"/>
            <w:noWrap w:val="0"/>
            <w:vAlign w:val="center"/>
          </w:tcPr>
          <w:p w14:paraId="2CF01CF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新鲜、大小均匀，无黑心、无痕无芽、去皮、无农药超标。</w:t>
            </w:r>
          </w:p>
        </w:tc>
      </w:tr>
      <w:tr w14:paraId="5F63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6D96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113" w:type="dxa"/>
            <w:noWrap w:val="0"/>
            <w:vAlign w:val="center"/>
          </w:tcPr>
          <w:p w14:paraId="15FAA8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土豆（去皮）</w:t>
            </w:r>
          </w:p>
        </w:tc>
        <w:tc>
          <w:tcPr>
            <w:tcW w:w="1787" w:type="dxa"/>
            <w:noWrap w:val="0"/>
            <w:vAlign w:val="center"/>
          </w:tcPr>
          <w:p w14:paraId="0A52D2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0.5-0.7斤/个</w:t>
            </w:r>
          </w:p>
        </w:tc>
        <w:tc>
          <w:tcPr>
            <w:tcW w:w="5242" w:type="dxa"/>
            <w:noWrap w:val="0"/>
            <w:vAlign w:val="center"/>
          </w:tcPr>
          <w:p w14:paraId="71C2859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新鲜、大小均匀，无黑心、无痕无芽、去皮、无农药超标。</w:t>
            </w:r>
          </w:p>
        </w:tc>
      </w:tr>
      <w:tr w14:paraId="6F39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E288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113" w:type="dxa"/>
            <w:noWrap w:val="0"/>
            <w:vAlign w:val="center"/>
          </w:tcPr>
          <w:p w14:paraId="3BECCC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鲜毛豆仁</w:t>
            </w:r>
          </w:p>
        </w:tc>
        <w:tc>
          <w:tcPr>
            <w:tcW w:w="1787" w:type="dxa"/>
            <w:noWrap w:val="0"/>
            <w:vAlign w:val="center"/>
          </w:tcPr>
          <w:p w14:paraId="2D77D4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921A09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个体结实饱满、翠绿、鲜嫩、无农药超标。</w:t>
            </w:r>
          </w:p>
        </w:tc>
      </w:tr>
      <w:tr w14:paraId="3237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E86C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113" w:type="dxa"/>
            <w:noWrap w:val="0"/>
            <w:vAlign w:val="center"/>
          </w:tcPr>
          <w:p w14:paraId="212B13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带壳毛豆</w:t>
            </w:r>
          </w:p>
        </w:tc>
        <w:tc>
          <w:tcPr>
            <w:tcW w:w="1787" w:type="dxa"/>
            <w:noWrap w:val="0"/>
            <w:vAlign w:val="center"/>
          </w:tcPr>
          <w:p w14:paraId="6CA6EB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3B11E6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个体结实饱满、翠绿、鲜嫩、无农药超标。</w:t>
            </w:r>
          </w:p>
        </w:tc>
      </w:tr>
      <w:tr w14:paraId="5AF5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DEC8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113" w:type="dxa"/>
            <w:noWrap w:val="0"/>
            <w:vAlign w:val="center"/>
          </w:tcPr>
          <w:p w14:paraId="1A27C9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蚕豆（剥）</w:t>
            </w:r>
          </w:p>
        </w:tc>
        <w:tc>
          <w:tcPr>
            <w:tcW w:w="1787" w:type="dxa"/>
            <w:noWrap w:val="0"/>
            <w:vAlign w:val="center"/>
          </w:tcPr>
          <w:p w14:paraId="55152E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BE10B9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个体结实饱满、鲜嫩、无农药超标。</w:t>
            </w:r>
          </w:p>
        </w:tc>
      </w:tr>
      <w:tr w14:paraId="2074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FDD6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113" w:type="dxa"/>
            <w:noWrap w:val="0"/>
            <w:vAlign w:val="center"/>
          </w:tcPr>
          <w:p w14:paraId="489E75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冬豆</w:t>
            </w:r>
          </w:p>
        </w:tc>
        <w:tc>
          <w:tcPr>
            <w:tcW w:w="1787" w:type="dxa"/>
            <w:noWrap w:val="0"/>
            <w:vAlign w:val="center"/>
          </w:tcPr>
          <w:p w14:paraId="7A315A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72C99D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个体结实饱满、翠绿、鲜嫩、无农药超标。</w:t>
            </w:r>
          </w:p>
        </w:tc>
      </w:tr>
      <w:tr w14:paraId="25E1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EE68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113" w:type="dxa"/>
            <w:noWrap w:val="0"/>
            <w:vAlign w:val="center"/>
          </w:tcPr>
          <w:p w14:paraId="08E4D7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冬豆粒</w:t>
            </w:r>
          </w:p>
        </w:tc>
        <w:tc>
          <w:tcPr>
            <w:tcW w:w="1787" w:type="dxa"/>
            <w:noWrap w:val="0"/>
            <w:vAlign w:val="center"/>
          </w:tcPr>
          <w:p w14:paraId="0DA947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319C5D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个体结实饱满、翠绿、鲜嫩、无农药超标。</w:t>
            </w:r>
          </w:p>
        </w:tc>
      </w:tr>
      <w:tr w14:paraId="19D9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AA9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113" w:type="dxa"/>
            <w:noWrap w:val="0"/>
            <w:vAlign w:val="center"/>
          </w:tcPr>
          <w:p w14:paraId="52F17C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秋葵</w:t>
            </w:r>
          </w:p>
        </w:tc>
        <w:tc>
          <w:tcPr>
            <w:tcW w:w="1787" w:type="dxa"/>
            <w:noWrap w:val="0"/>
            <w:vAlign w:val="center"/>
          </w:tcPr>
          <w:p w14:paraId="588CA8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8D9EA3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新鲜、色泽青绿，秋葵肉质脆嫩，润滑，风味独特、无农药超标。</w:t>
            </w:r>
          </w:p>
        </w:tc>
      </w:tr>
      <w:tr w14:paraId="49B7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481C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113" w:type="dxa"/>
            <w:noWrap w:val="0"/>
            <w:vAlign w:val="center"/>
          </w:tcPr>
          <w:p w14:paraId="27A68A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青豆角</w:t>
            </w:r>
          </w:p>
        </w:tc>
        <w:tc>
          <w:tcPr>
            <w:tcW w:w="1787" w:type="dxa"/>
            <w:noWrap w:val="0"/>
            <w:vAlign w:val="center"/>
          </w:tcPr>
          <w:p w14:paraId="557E00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4C9E62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青绿，鲜嫩，无虫眼，粗细均匀、检疫合格、无农药超标。</w:t>
            </w:r>
          </w:p>
        </w:tc>
      </w:tr>
      <w:tr w14:paraId="53F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1C63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113" w:type="dxa"/>
            <w:noWrap w:val="0"/>
            <w:vAlign w:val="center"/>
          </w:tcPr>
          <w:p w14:paraId="54F5F3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肉豆角</w:t>
            </w:r>
          </w:p>
        </w:tc>
        <w:tc>
          <w:tcPr>
            <w:tcW w:w="1787" w:type="dxa"/>
            <w:noWrap w:val="0"/>
            <w:vAlign w:val="center"/>
          </w:tcPr>
          <w:p w14:paraId="489B96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B7EBF1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青绿，鲜嫩，无虫眼，粗细均匀、检疫合格、无农药超标。</w:t>
            </w:r>
          </w:p>
        </w:tc>
      </w:tr>
      <w:tr w14:paraId="6907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1BD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113" w:type="dxa"/>
            <w:noWrap w:val="0"/>
            <w:vAlign w:val="center"/>
          </w:tcPr>
          <w:p w14:paraId="319E4D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七彩椒</w:t>
            </w:r>
          </w:p>
        </w:tc>
        <w:tc>
          <w:tcPr>
            <w:tcW w:w="1787" w:type="dxa"/>
            <w:noWrap w:val="0"/>
            <w:vAlign w:val="center"/>
          </w:tcPr>
          <w:p w14:paraId="0D03FD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9DE582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新鲜、无杂质、检疫合格、无农药超标。</w:t>
            </w:r>
          </w:p>
        </w:tc>
      </w:tr>
      <w:tr w14:paraId="77A3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0107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113" w:type="dxa"/>
            <w:noWrap w:val="0"/>
            <w:vAlign w:val="center"/>
          </w:tcPr>
          <w:p w14:paraId="5FE239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青美人椒</w:t>
            </w:r>
          </w:p>
        </w:tc>
        <w:tc>
          <w:tcPr>
            <w:tcW w:w="1787" w:type="dxa"/>
            <w:noWrap w:val="0"/>
            <w:vAlign w:val="center"/>
          </w:tcPr>
          <w:p w14:paraId="4099CD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58BE3B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新鲜、圆润光泽，表皮青绿色，无农药，香辣、无农药超标。</w:t>
            </w:r>
          </w:p>
        </w:tc>
      </w:tr>
      <w:tr w14:paraId="4102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7710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113" w:type="dxa"/>
            <w:noWrap w:val="0"/>
            <w:vAlign w:val="center"/>
          </w:tcPr>
          <w:p w14:paraId="43973B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红美人椒</w:t>
            </w:r>
          </w:p>
        </w:tc>
        <w:tc>
          <w:tcPr>
            <w:tcW w:w="1787" w:type="dxa"/>
            <w:noWrap w:val="0"/>
            <w:vAlign w:val="center"/>
          </w:tcPr>
          <w:p w14:paraId="53373F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64F3A9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新鲜、圆润光泽，表皮亮红色，无农药香辣、无农药超标。</w:t>
            </w:r>
          </w:p>
        </w:tc>
      </w:tr>
      <w:tr w14:paraId="7FA7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BF6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113" w:type="dxa"/>
            <w:noWrap w:val="0"/>
            <w:vAlign w:val="center"/>
          </w:tcPr>
          <w:p w14:paraId="4FDE79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尖椒</w:t>
            </w:r>
          </w:p>
        </w:tc>
        <w:tc>
          <w:tcPr>
            <w:tcW w:w="1787" w:type="dxa"/>
            <w:noWrap w:val="0"/>
            <w:vAlign w:val="center"/>
          </w:tcPr>
          <w:p w14:paraId="265999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F6E796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油亮清润，颗颗饱满，口感香辣，无腐烂、无农药超标。</w:t>
            </w:r>
          </w:p>
        </w:tc>
      </w:tr>
      <w:tr w14:paraId="0083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38CC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113" w:type="dxa"/>
            <w:noWrap w:val="0"/>
            <w:vAlign w:val="center"/>
          </w:tcPr>
          <w:p w14:paraId="2F2CDA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青圆椒</w:t>
            </w:r>
          </w:p>
        </w:tc>
        <w:tc>
          <w:tcPr>
            <w:tcW w:w="1787" w:type="dxa"/>
            <w:noWrap w:val="0"/>
            <w:vAlign w:val="center"/>
          </w:tcPr>
          <w:p w14:paraId="6A68A9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AE1C08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色绿、体形大、无虫眼破损，去头、无农药超标。</w:t>
            </w:r>
          </w:p>
        </w:tc>
      </w:tr>
      <w:tr w14:paraId="6DE3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13DB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113" w:type="dxa"/>
            <w:noWrap w:val="0"/>
            <w:vAlign w:val="center"/>
          </w:tcPr>
          <w:p w14:paraId="27BF71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红圆椒</w:t>
            </w:r>
          </w:p>
        </w:tc>
        <w:tc>
          <w:tcPr>
            <w:tcW w:w="1787" w:type="dxa"/>
            <w:noWrap w:val="0"/>
            <w:vAlign w:val="center"/>
          </w:tcPr>
          <w:p w14:paraId="2ED606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77EC27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新鲜、色红、体形大、无虫眼破损、无农药超标。</w:t>
            </w:r>
          </w:p>
        </w:tc>
      </w:tr>
      <w:tr w14:paraId="7663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0CD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113" w:type="dxa"/>
            <w:noWrap w:val="0"/>
            <w:vAlign w:val="center"/>
          </w:tcPr>
          <w:p w14:paraId="1EF06E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黄圆椒</w:t>
            </w:r>
          </w:p>
        </w:tc>
        <w:tc>
          <w:tcPr>
            <w:tcW w:w="1787" w:type="dxa"/>
            <w:noWrap w:val="0"/>
            <w:vAlign w:val="center"/>
          </w:tcPr>
          <w:p w14:paraId="6A4574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12FC6B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新鲜、色红、体形大、无虫眼破损、无农药超标。</w:t>
            </w:r>
          </w:p>
        </w:tc>
      </w:tr>
      <w:tr w14:paraId="32CB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9920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113" w:type="dxa"/>
            <w:noWrap w:val="0"/>
            <w:vAlign w:val="center"/>
          </w:tcPr>
          <w:p w14:paraId="215B20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指天椒</w:t>
            </w:r>
          </w:p>
        </w:tc>
        <w:tc>
          <w:tcPr>
            <w:tcW w:w="1787" w:type="dxa"/>
            <w:noWrap w:val="0"/>
            <w:vAlign w:val="center"/>
          </w:tcPr>
          <w:p w14:paraId="5383D5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D1AD50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新鲜，红色，不烂蒂、无农药超标。</w:t>
            </w:r>
          </w:p>
        </w:tc>
      </w:tr>
      <w:tr w14:paraId="0A15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FBAD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113" w:type="dxa"/>
            <w:noWrap w:val="0"/>
            <w:vAlign w:val="center"/>
          </w:tcPr>
          <w:p w14:paraId="51BB38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小米椒</w:t>
            </w:r>
          </w:p>
        </w:tc>
        <w:tc>
          <w:tcPr>
            <w:tcW w:w="1787" w:type="dxa"/>
            <w:noWrap w:val="0"/>
            <w:vAlign w:val="center"/>
          </w:tcPr>
          <w:p w14:paraId="7A09A6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B231D3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新鲜，不烂蒂、无农药超标。</w:t>
            </w:r>
          </w:p>
        </w:tc>
      </w:tr>
      <w:tr w14:paraId="0C49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9B09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113" w:type="dxa"/>
            <w:noWrap w:val="0"/>
            <w:vAlign w:val="center"/>
          </w:tcPr>
          <w:p w14:paraId="22A684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胡萝卜</w:t>
            </w:r>
          </w:p>
        </w:tc>
        <w:tc>
          <w:tcPr>
            <w:tcW w:w="1787" w:type="dxa"/>
            <w:noWrap w:val="0"/>
            <w:vAlign w:val="center"/>
          </w:tcPr>
          <w:p w14:paraId="25F68D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直径约3.5厘米</w:t>
            </w:r>
          </w:p>
        </w:tc>
        <w:tc>
          <w:tcPr>
            <w:tcW w:w="5242" w:type="dxa"/>
            <w:noWrap w:val="0"/>
            <w:vAlign w:val="center"/>
          </w:tcPr>
          <w:p w14:paraId="5EE5E8F4">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新鲜、无裂痕，脆嫩不空心，无泥，粗细均匀、坚实无虫眼、大小均匀、去皮、无农药超标。</w:t>
            </w:r>
          </w:p>
        </w:tc>
      </w:tr>
      <w:tr w14:paraId="247A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C1F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2113" w:type="dxa"/>
            <w:noWrap w:val="0"/>
            <w:vAlign w:val="center"/>
          </w:tcPr>
          <w:p w14:paraId="065A2E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青萝卜</w:t>
            </w:r>
          </w:p>
        </w:tc>
        <w:tc>
          <w:tcPr>
            <w:tcW w:w="1787" w:type="dxa"/>
            <w:noWrap w:val="0"/>
            <w:vAlign w:val="center"/>
          </w:tcPr>
          <w:p w14:paraId="4ECB82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直径约3.5厘米</w:t>
            </w:r>
          </w:p>
        </w:tc>
        <w:tc>
          <w:tcPr>
            <w:tcW w:w="5242" w:type="dxa"/>
            <w:noWrap w:val="0"/>
            <w:vAlign w:val="center"/>
          </w:tcPr>
          <w:p w14:paraId="1E49E4C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新鲜、无裂痕，脆嫩不空心，无泥，粗细均匀、坚实无虫眼、大小均匀、去皮、无农药超标。</w:t>
            </w:r>
          </w:p>
        </w:tc>
      </w:tr>
      <w:tr w14:paraId="4C78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4CA2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113" w:type="dxa"/>
            <w:noWrap w:val="0"/>
            <w:vAlign w:val="center"/>
          </w:tcPr>
          <w:p w14:paraId="74A0AC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白萝卜</w:t>
            </w:r>
          </w:p>
        </w:tc>
        <w:tc>
          <w:tcPr>
            <w:tcW w:w="1787" w:type="dxa"/>
            <w:noWrap w:val="0"/>
            <w:vAlign w:val="center"/>
          </w:tcPr>
          <w:p w14:paraId="321D0D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5B03A2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新鲜、无裂痕，脆嫩不空心，无泥，粗细均匀，去皮、无农药超标。</w:t>
            </w:r>
          </w:p>
        </w:tc>
      </w:tr>
      <w:tr w14:paraId="5B8F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068A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2113" w:type="dxa"/>
            <w:noWrap w:val="0"/>
            <w:vAlign w:val="center"/>
          </w:tcPr>
          <w:p w14:paraId="5A06F8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花心萝卜</w:t>
            </w:r>
          </w:p>
        </w:tc>
        <w:tc>
          <w:tcPr>
            <w:tcW w:w="1787" w:type="dxa"/>
            <w:noWrap w:val="0"/>
            <w:vAlign w:val="center"/>
          </w:tcPr>
          <w:p w14:paraId="6832DC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直径约3.5厘米</w:t>
            </w:r>
          </w:p>
        </w:tc>
        <w:tc>
          <w:tcPr>
            <w:tcW w:w="5242" w:type="dxa"/>
            <w:noWrap w:val="0"/>
            <w:vAlign w:val="center"/>
          </w:tcPr>
          <w:p w14:paraId="18786B4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新鲜、无裂痕，脆嫩不空心，无泥，粗细均匀，坚实无虫眼，大小均匀，去皮。</w:t>
            </w:r>
          </w:p>
        </w:tc>
      </w:tr>
      <w:tr w14:paraId="325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E1C4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2113" w:type="dxa"/>
            <w:noWrap w:val="0"/>
            <w:vAlign w:val="center"/>
          </w:tcPr>
          <w:p w14:paraId="207998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甜玉米棒</w:t>
            </w:r>
          </w:p>
        </w:tc>
        <w:tc>
          <w:tcPr>
            <w:tcW w:w="1787" w:type="dxa"/>
            <w:noWrap w:val="0"/>
            <w:vAlign w:val="center"/>
          </w:tcPr>
          <w:p w14:paraId="6F9084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C80621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自然熟，水分足，颗粒饱满，金黄色，无虫，香甜、无农药超标。</w:t>
            </w:r>
          </w:p>
        </w:tc>
      </w:tr>
      <w:tr w14:paraId="140C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1911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2113" w:type="dxa"/>
            <w:noWrap w:val="0"/>
            <w:vAlign w:val="center"/>
          </w:tcPr>
          <w:p w14:paraId="294AAD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糯玉米棒</w:t>
            </w:r>
          </w:p>
        </w:tc>
        <w:tc>
          <w:tcPr>
            <w:tcW w:w="1787" w:type="dxa"/>
            <w:noWrap w:val="0"/>
            <w:vAlign w:val="center"/>
          </w:tcPr>
          <w:p w14:paraId="5D7512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97FB6B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新鲜、无虫害、检疫合格、无农药超标、无农药超标。</w:t>
            </w:r>
          </w:p>
        </w:tc>
      </w:tr>
      <w:tr w14:paraId="6A92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9071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2113" w:type="dxa"/>
            <w:noWrap w:val="0"/>
            <w:vAlign w:val="center"/>
          </w:tcPr>
          <w:p w14:paraId="4D96E8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甜玉米粒</w:t>
            </w:r>
          </w:p>
        </w:tc>
        <w:tc>
          <w:tcPr>
            <w:tcW w:w="1787" w:type="dxa"/>
            <w:noWrap w:val="0"/>
            <w:vAlign w:val="center"/>
          </w:tcPr>
          <w:p w14:paraId="04A8EA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DBC555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56E5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C56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2113" w:type="dxa"/>
            <w:noWrap w:val="0"/>
            <w:vAlign w:val="center"/>
          </w:tcPr>
          <w:p w14:paraId="512B6C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糯玉米粒</w:t>
            </w:r>
          </w:p>
        </w:tc>
        <w:tc>
          <w:tcPr>
            <w:tcW w:w="1787" w:type="dxa"/>
            <w:noWrap w:val="0"/>
            <w:vAlign w:val="center"/>
          </w:tcPr>
          <w:p w14:paraId="63BEF7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752BE8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新鲜、无虫害、检疫合格、无农药超标。</w:t>
            </w:r>
          </w:p>
        </w:tc>
      </w:tr>
      <w:tr w14:paraId="2B0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F30A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2113" w:type="dxa"/>
            <w:noWrap w:val="0"/>
            <w:vAlign w:val="center"/>
          </w:tcPr>
          <w:p w14:paraId="359038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花糯玉米棒</w:t>
            </w:r>
          </w:p>
        </w:tc>
        <w:tc>
          <w:tcPr>
            <w:tcW w:w="1787" w:type="dxa"/>
            <w:noWrap w:val="0"/>
            <w:vAlign w:val="center"/>
          </w:tcPr>
          <w:p w14:paraId="13D1DB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73D7BC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自然熟，水分足，颗粒饱满，白色，无虫，香糯、无农药超标。</w:t>
            </w:r>
          </w:p>
        </w:tc>
      </w:tr>
      <w:tr w14:paraId="06D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00FE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2113" w:type="dxa"/>
            <w:noWrap w:val="0"/>
            <w:vAlign w:val="center"/>
          </w:tcPr>
          <w:p w14:paraId="4A31CA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白糯玉米棒</w:t>
            </w:r>
          </w:p>
        </w:tc>
        <w:tc>
          <w:tcPr>
            <w:tcW w:w="1787" w:type="dxa"/>
            <w:noWrap w:val="0"/>
            <w:vAlign w:val="center"/>
          </w:tcPr>
          <w:p w14:paraId="60A4CD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596578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自然熟，水分足，颗粒饱满，白色，无虫，香糯、无农药超标。</w:t>
            </w:r>
          </w:p>
        </w:tc>
      </w:tr>
      <w:tr w14:paraId="6AF8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9E7D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113" w:type="dxa"/>
            <w:noWrap w:val="0"/>
            <w:vAlign w:val="center"/>
          </w:tcPr>
          <w:p w14:paraId="30D129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带叶菠萝</w:t>
            </w:r>
          </w:p>
        </w:tc>
        <w:tc>
          <w:tcPr>
            <w:tcW w:w="1787" w:type="dxa"/>
            <w:noWrap w:val="0"/>
            <w:vAlign w:val="center"/>
          </w:tcPr>
          <w:p w14:paraId="7FCBAA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5EF51C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鲜嫩，香味浓、无农药超标。</w:t>
            </w:r>
          </w:p>
        </w:tc>
      </w:tr>
      <w:tr w14:paraId="7B3C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B4E2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2113" w:type="dxa"/>
            <w:noWrap w:val="0"/>
            <w:vAlign w:val="center"/>
          </w:tcPr>
          <w:p w14:paraId="4F7B39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去皮菠萝</w:t>
            </w:r>
          </w:p>
        </w:tc>
        <w:tc>
          <w:tcPr>
            <w:tcW w:w="1787" w:type="dxa"/>
            <w:noWrap w:val="0"/>
            <w:vAlign w:val="center"/>
          </w:tcPr>
          <w:p w14:paraId="0EAED6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93BF51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新鲜、大小均匀，无异味、无农药超标。</w:t>
            </w:r>
          </w:p>
        </w:tc>
      </w:tr>
      <w:tr w14:paraId="02EF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BA2E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2113" w:type="dxa"/>
            <w:noWrap w:val="0"/>
            <w:vAlign w:val="center"/>
          </w:tcPr>
          <w:p w14:paraId="3EC8C4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雪菜</w:t>
            </w:r>
          </w:p>
        </w:tc>
        <w:tc>
          <w:tcPr>
            <w:tcW w:w="1787" w:type="dxa"/>
            <w:noWrap w:val="0"/>
            <w:vAlign w:val="center"/>
          </w:tcPr>
          <w:p w14:paraId="6C4A29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150克/袋</w:t>
            </w:r>
          </w:p>
        </w:tc>
        <w:tc>
          <w:tcPr>
            <w:tcW w:w="5242" w:type="dxa"/>
            <w:noWrap w:val="0"/>
            <w:vAlign w:val="center"/>
          </w:tcPr>
          <w:p w14:paraId="472AD40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鲜嫩脆爽、无过期、无农药超标。</w:t>
            </w:r>
          </w:p>
        </w:tc>
      </w:tr>
      <w:tr w14:paraId="5125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5551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2113" w:type="dxa"/>
            <w:noWrap w:val="0"/>
            <w:vAlign w:val="center"/>
          </w:tcPr>
          <w:p w14:paraId="514CE0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外婆菜</w:t>
            </w:r>
          </w:p>
        </w:tc>
        <w:tc>
          <w:tcPr>
            <w:tcW w:w="1787" w:type="dxa"/>
            <w:noWrap w:val="0"/>
            <w:vAlign w:val="center"/>
          </w:tcPr>
          <w:p w14:paraId="1289B3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200g/包</w:t>
            </w:r>
          </w:p>
        </w:tc>
        <w:tc>
          <w:tcPr>
            <w:tcW w:w="5242" w:type="dxa"/>
            <w:noWrap w:val="0"/>
            <w:vAlign w:val="center"/>
          </w:tcPr>
          <w:p w14:paraId="47B71A6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鲜嫩脆爽、无过期、无农药超标。</w:t>
            </w:r>
          </w:p>
        </w:tc>
      </w:tr>
      <w:tr w14:paraId="6BB4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A001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113" w:type="dxa"/>
            <w:noWrap w:val="0"/>
            <w:vAlign w:val="center"/>
          </w:tcPr>
          <w:p w14:paraId="46FF2E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地皮菇（地皮菜）</w:t>
            </w:r>
          </w:p>
        </w:tc>
        <w:tc>
          <w:tcPr>
            <w:tcW w:w="1787" w:type="dxa"/>
            <w:noWrap w:val="0"/>
            <w:vAlign w:val="center"/>
          </w:tcPr>
          <w:p w14:paraId="6FB129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16g/包</w:t>
            </w:r>
          </w:p>
        </w:tc>
        <w:tc>
          <w:tcPr>
            <w:tcW w:w="5242" w:type="dxa"/>
            <w:noWrap w:val="0"/>
            <w:vAlign w:val="center"/>
          </w:tcPr>
          <w:p w14:paraId="22CA5B8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新鲜、稍厚，细密，具香味、无农药超标、无沙。</w:t>
            </w:r>
          </w:p>
        </w:tc>
      </w:tr>
      <w:tr w14:paraId="21B7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4135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2113" w:type="dxa"/>
            <w:noWrap w:val="0"/>
            <w:vAlign w:val="center"/>
          </w:tcPr>
          <w:p w14:paraId="646F08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白金针菇</w:t>
            </w:r>
          </w:p>
        </w:tc>
        <w:tc>
          <w:tcPr>
            <w:tcW w:w="1787" w:type="dxa"/>
            <w:noWrap w:val="0"/>
            <w:vAlign w:val="center"/>
          </w:tcPr>
          <w:p w14:paraId="4FFCE1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38309C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外形白色，大小均匀，无药水，无腐烂，滑润可口、无农药超标。</w:t>
            </w:r>
          </w:p>
        </w:tc>
      </w:tr>
      <w:tr w14:paraId="29FE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4084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2113" w:type="dxa"/>
            <w:noWrap w:val="0"/>
            <w:vAlign w:val="center"/>
          </w:tcPr>
          <w:p w14:paraId="2C72C6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鲜香菇</w:t>
            </w:r>
          </w:p>
        </w:tc>
        <w:tc>
          <w:tcPr>
            <w:tcW w:w="1787" w:type="dxa"/>
            <w:noWrap w:val="0"/>
            <w:vAlign w:val="center"/>
          </w:tcPr>
          <w:p w14:paraId="33E6BF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442DB0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鲜嫩、稍厚，细密，具香味、无农药超标。</w:t>
            </w:r>
          </w:p>
        </w:tc>
      </w:tr>
      <w:tr w14:paraId="693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5594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2113" w:type="dxa"/>
            <w:noWrap w:val="0"/>
            <w:vAlign w:val="center"/>
          </w:tcPr>
          <w:p w14:paraId="00073D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白蘑菇</w:t>
            </w:r>
          </w:p>
        </w:tc>
        <w:tc>
          <w:tcPr>
            <w:tcW w:w="1787" w:type="dxa"/>
            <w:noWrap w:val="0"/>
            <w:vAlign w:val="center"/>
          </w:tcPr>
          <w:p w14:paraId="633411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97137D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鲜嫩、无杂质、菇蒂不能过长、无泡水，无异味、无农药超标。</w:t>
            </w:r>
          </w:p>
        </w:tc>
      </w:tr>
      <w:tr w14:paraId="76AB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55E5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2113" w:type="dxa"/>
            <w:noWrap w:val="0"/>
            <w:vAlign w:val="center"/>
          </w:tcPr>
          <w:p w14:paraId="3DD6A8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蟹味菇</w:t>
            </w:r>
          </w:p>
        </w:tc>
        <w:tc>
          <w:tcPr>
            <w:tcW w:w="1787" w:type="dxa"/>
            <w:noWrap w:val="0"/>
            <w:vAlign w:val="center"/>
          </w:tcPr>
          <w:p w14:paraId="646822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871C46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5BA5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6D86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2113" w:type="dxa"/>
            <w:noWrap w:val="0"/>
            <w:vAlign w:val="center"/>
          </w:tcPr>
          <w:p w14:paraId="49E0FD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猪肚菇</w:t>
            </w:r>
          </w:p>
        </w:tc>
        <w:tc>
          <w:tcPr>
            <w:tcW w:w="1787" w:type="dxa"/>
            <w:noWrap w:val="0"/>
            <w:vAlign w:val="center"/>
          </w:tcPr>
          <w:p w14:paraId="26220B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22E264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0EF5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6672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2113" w:type="dxa"/>
            <w:noWrap w:val="0"/>
            <w:vAlign w:val="center"/>
          </w:tcPr>
          <w:p w14:paraId="0B8D31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鸡腿菇</w:t>
            </w:r>
          </w:p>
        </w:tc>
        <w:tc>
          <w:tcPr>
            <w:tcW w:w="1787" w:type="dxa"/>
            <w:noWrap w:val="0"/>
            <w:vAlign w:val="center"/>
          </w:tcPr>
          <w:p w14:paraId="2AC6B4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2CA2CF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5A92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3C3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2113" w:type="dxa"/>
            <w:noWrap w:val="0"/>
            <w:vAlign w:val="center"/>
          </w:tcPr>
          <w:p w14:paraId="089377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小鲍菇</w:t>
            </w:r>
          </w:p>
        </w:tc>
        <w:tc>
          <w:tcPr>
            <w:tcW w:w="1787" w:type="dxa"/>
            <w:noWrap w:val="0"/>
            <w:vAlign w:val="center"/>
          </w:tcPr>
          <w:p w14:paraId="62F83A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DE376D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6080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A01F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2113" w:type="dxa"/>
            <w:noWrap w:val="0"/>
            <w:vAlign w:val="center"/>
          </w:tcPr>
          <w:p w14:paraId="777536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凤尾菇</w:t>
            </w:r>
          </w:p>
        </w:tc>
        <w:tc>
          <w:tcPr>
            <w:tcW w:w="1787" w:type="dxa"/>
            <w:noWrap w:val="0"/>
            <w:vAlign w:val="center"/>
          </w:tcPr>
          <w:p w14:paraId="417B58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4B3991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5C29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5E4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2113" w:type="dxa"/>
            <w:noWrap w:val="0"/>
            <w:vAlign w:val="center"/>
          </w:tcPr>
          <w:p w14:paraId="4C8184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大鲍菇</w:t>
            </w:r>
          </w:p>
        </w:tc>
        <w:tc>
          <w:tcPr>
            <w:tcW w:w="1787" w:type="dxa"/>
            <w:noWrap w:val="0"/>
            <w:vAlign w:val="center"/>
          </w:tcPr>
          <w:p w14:paraId="742C97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6D11BF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1C8F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94FB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113" w:type="dxa"/>
            <w:noWrap w:val="0"/>
            <w:vAlign w:val="center"/>
          </w:tcPr>
          <w:p w14:paraId="62AC45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金针菇</w:t>
            </w:r>
          </w:p>
        </w:tc>
        <w:tc>
          <w:tcPr>
            <w:tcW w:w="1787" w:type="dxa"/>
            <w:noWrap w:val="0"/>
            <w:vAlign w:val="center"/>
          </w:tcPr>
          <w:p w14:paraId="4B8118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36DF2B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3536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DA23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2113" w:type="dxa"/>
            <w:noWrap w:val="0"/>
            <w:vAlign w:val="center"/>
          </w:tcPr>
          <w:p w14:paraId="5CFDF4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海鲜菇</w:t>
            </w:r>
          </w:p>
        </w:tc>
        <w:tc>
          <w:tcPr>
            <w:tcW w:w="1787" w:type="dxa"/>
            <w:noWrap w:val="0"/>
            <w:vAlign w:val="center"/>
          </w:tcPr>
          <w:p w14:paraId="3158D1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F36D91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7641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8086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2113" w:type="dxa"/>
            <w:noWrap w:val="0"/>
            <w:vAlign w:val="center"/>
          </w:tcPr>
          <w:p w14:paraId="4E53C4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茶树菇</w:t>
            </w:r>
          </w:p>
        </w:tc>
        <w:tc>
          <w:tcPr>
            <w:tcW w:w="1787" w:type="dxa"/>
            <w:noWrap w:val="0"/>
            <w:vAlign w:val="center"/>
          </w:tcPr>
          <w:p w14:paraId="653B28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511394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2A55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E636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2113" w:type="dxa"/>
            <w:noWrap w:val="0"/>
            <w:vAlign w:val="center"/>
          </w:tcPr>
          <w:p w14:paraId="774C53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鸡仔菇</w:t>
            </w:r>
          </w:p>
        </w:tc>
        <w:tc>
          <w:tcPr>
            <w:tcW w:w="1787" w:type="dxa"/>
            <w:noWrap w:val="0"/>
            <w:vAlign w:val="center"/>
          </w:tcPr>
          <w:p w14:paraId="2333D4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1083CBD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5E7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9285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2113" w:type="dxa"/>
            <w:noWrap w:val="0"/>
            <w:vAlign w:val="center"/>
          </w:tcPr>
          <w:p w14:paraId="09C15B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鸡枞菌</w:t>
            </w:r>
          </w:p>
        </w:tc>
        <w:tc>
          <w:tcPr>
            <w:tcW w:w="1787" w:type="dxa"/>
            <w:noWrap w:val="0"/>
            <w:vAlign w:val="center"/>
          </w:tcPr>
          <w:p w14:paraId="781543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DD5279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552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6B50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2113" w:type="dxa"/>
            <w:noWrap w:val="0"/>
            <w:vAlign w:val="center"/>
          </w:tcPr>
          <w:p w14:paraId="2FD95E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草菇</w:t>
            </w:r>
          </w:p>
        </w:tc>
        <w:tc>
          <w:tcPr>
            <w:tcW w:w="1787" w:type="dxa"/>
            <w:noWrap w:val="0"/>
            <w:vAlign w:val="center"/>
          </w:tcPr>
          <w:p w14:paraId="7E3BCA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250D4F0">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67D7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C70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2113" w:type="dxa"/>
            <w:noWrap w:val="0"/>
            <w:vAlign w:val="center"/>
          </w:tcPr>
          <w:p w14:paraId="1548216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茨菇</w:t>
            </w:r>
          </w:p>
        </w:tc>
        <w:tc>
          <w:tcPr>
            <w:tcW w:w="1787" w:type="dxa"/>
            <w:noWrap w:val="0"/>
            <w:vAlign w:val="center"/>
          </w:tcPr>
          <w:p w14:paraId="027126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06F998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4FCF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2CE9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2113" w:type="dxa"/>
            <w:noWrap w:val="0"/>
            <w:vAlign w:val="center"/>
          </w:tcPr>
          <w:p w14:paraId="2D351C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鲜银耳</w:t>
            </w:r>
          </w:p>
        </w:tc>
        <w:tc>
          <w:tcPr>
            <w:tcW w:w="1787" w:type="dxa"/>
            <w:noWrap w:val="0"/>
            <w:vAlign w:val="center"/>
          </w:tcPr>
          <w:p w14:paraId="6A8A57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A7DE81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248C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31E3D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2113" w:type="dxa"/>
            <w:noWrap w:val="0"/>
            <w:vAlign w:val="center"/>
          </w:tcPr>
          <w:p w14:paraId="5D093E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板栗</w:t>
            </w:r>
          </w:p>
        </w:tc>
        <w:tc>
          <w:tcPr>
            <w:tcW w:w="1787" w:type="dxa"/>
            <w:noWrap w:val="0"/>
            <w:vAlign w:val="center"/>
          </w:tcPr>
          <w:p w14:paraId="281B80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54AAB4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153B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D308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2113" w:type="dxa"/>
            <w:noWrap w:val="0"/>
            <w:vAlign w:val="center"/>
          </w:tcPr>
          <w:p w14:paraId="57AA39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去壳板栗</w:t>
            </w:r>
          </w:p>
        </w:tc>
        <w:tc>
          <w:tcPr>
            <w:tcW w:w="1787" w:type="dxa"/>
            <w:noWrap w:val="0"/>
            <w:vAlign w:val="center"/>
          </w:tcPr>
          <w:p w14:paraId="65605E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A8E7E7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462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C443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113" w:type="dxa"/>
            <w:noWrap w:val="0"/>
            <w:vAlign w:val="center"/>
          </w:tcPr>
          <w:p w14:paraId="5DCADD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板栗仁</w:t>
            </w:r>
          </w:p>
        </w:tc>
        <w:tc>
          <w:tcPr>
            <w:tcW w:w="1787" w:type="dxa"/>
            <w:noWrap w:val="0"/>
            <w:vAlign w:val="center"/>
          </w:tcPr>
          <w:p w14:paraId="548E56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45FC619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鲜嫩、无虫害、无杂质、无农药超标。</w:t>
            </w:r>
          </w:p>
        </w:tc>
      </w:tr>
      <w:tr w14:paraId="737A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EA90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2113" w:type="dxa"/>
            <w:noWrap w:val="0"/>
            <w:vAlign w:val="center"/>
          </w:tcPr>
          <w:p w14:paraId="12244A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酸萝卜苗</w:t>
            </w:r>
          </w:p>
        </w:tc>
        <w:tc>
          <w:tcPr>
            <w:tcW w:w="1787" w:type="dxa"/>
            <w:noWrap w:val="0"/>
            <w:vAlign w:val="center"/>
          </w:tcPr>
          <w:p w14:paraId="401CF8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8607D5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酸香味自然、无杂质、无腐烂。</w:t>
            </w:r>
          </w:p>
        </w:tc>
      </w:tr>
      <w:tr w14:paraId="3FD5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7375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2113" w:type="dxa"/>
            <w:noWrap w:val="0"/>
            <w:vAlign w:val="center"/>
          </w:tcPr>
          <w:p w14:paraId="58BFC0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酸柠檬</w:t>
            </w:r>
          </w:p>
        </w:tc>
        <w:tc>
          <w:tcPr>
            <w:tcW w:w="1787" w:type="dxa"/>
            <w:noWrap w:val="0"/>
            <w:vAlign w:val="center"/>
          </w:tcPr>
          <w:p w14:paraId="522152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E67E94B">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酸香味自然、无杂质、无腐烂。</w:t>
            </w:r>
          </w:p>
        </w:tc>
      </w:tr>
      <w:tr w14:paraId="4D3E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172A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2113" w:type="dxa"/>
            <w:noWrap w:val="0"/>
            <w:vAlign w:val="center"/>
          </w:tcPr>
          <w:p w14:paraId="77E6CE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酸山黄皮</w:t>
            </w:r>
          </w:p>
        </w:tc>
        <w:tc>
          <w:tcPr>
            <w:tcW w:w="1787" w:type="dxa"/>
            <w:noWrap w:val="0"/>
            <w:vAlign w:val="center"/>
          </w:tcPr>
          <w:p w14:paraId="4BC92F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044D787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酸香味自然、无杂质、无腐烂。</w:t>
            </w:r>
          </w:p>
        </w:tc>
      </w:tr>
      <w:tr w14:paraId="6B93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D844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2113" w:type="dxa"/>
            <w:noWrap w:val="0"/>
            <w:vAlign w:val="center"/>
          </w:tcPr>
          <w:p w14:paraId="498628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酸红姜</w:t>
            </w:r>
          </w:p>
        </w:tc>
        <w:tc>
          <w:tcPr>
            <w:tcW w:w="1787" w:type="dxa"/>
            <w:noWrap w:val="0"/>
            <w:vAlign w:val="center"/>
          </w:tcPr>
          <w:p w14:paraId="5FDABB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3ECB5446">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大小均匀，无杂质、无腐烂。</w:t>
            </w:r>
          </w:p>
        </w:tc>
      </w:tr>
      <w:tr w14:paraId="0E3F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76E0E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2113" w:type="dxa"/>
            <w:noWrap w:val="0"/>
            <w:vAlign w:val="center"/>
          </w:tcPr>
          <w:p w14:paraId="56AB30B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东北酸白菜</w:t>
            </w:r>
          </w:p>
        </w:tc>
        <w:tc>
          <w:tcPr>
            <w:tcW w:w="1787" w:type="dxa"/>
            <w:noWrap w:val="0"/>
            <w:vAlign w:val="center"/>
          </w:tcPr>
          <w:p w14:paraId="23F171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D06BAC9">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酸香味自然、无杂质、无腐烂。</w:t>
            </w:r>
          </w:p>
        </w:tc>
      </w:tr>
      <w:tr w14:paraId="67E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47347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2113" w:type="dxa"/>
            <w:noWrap w:val="0"/>
            <w:vAlign w:val="center"/>
          </w:tcPr>
          <w:p w14:paraId="4FB76B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酸菜</w:t>
            </w:r>
          </w:p>
        </w:tc>
        <w:tc>
          <w:tcPr>
            <w:tcW w:w="1787" w:type="dxa"/>
            <w:noWrap w:val="0"/>
            <w:vAlign w:val="center"/>
          </w:tcPr>
          <w:p w14:paraId="5CE338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C6CCB3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青菜泡制，无污染，酸脆鲜香、酸香自然。</w:t>
            </w:r>
          </w:p>
        </w:tc>
      </w:tr>
      <w:tr w14:paraId="0913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F3B9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2113" w:type="dxa"/>
            <w:noWrap w:val="0"/>
            <w:vAlign w:val="center"/>
          </w:tcPr>
          <w:p w14:paraId="0D67AE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酸笋</w:t>
            </w:r>
          </w:p>
        </w:tc>
        <w:tc>
          <w:tcPr>
            <w:tcW w:w="1787" w:type="dxa"/>
            <w:noWrap w:val="0"/>
            <w:vAlign w:val="center"/>
          </w:tcPr>
          <w:p w14:paraId="5943F1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86C1B5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酸味自然、无异味。</w:t>
            </w:r>
          </w:p>
        </w:tc>
      </w:tr>
      <w:tr w14:paraId="7F6F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1489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2113" w:type="dxa"/>
            <w:noWrap w:val="0"/>
            <w:vAlign w:val="center"/>
          </w:tcPr>
          <w:p w14:paraId="48D018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酸笋丝</w:t>
            </w:r>
          </w:p>
        </w:tc>
        <w:tc>
          <w:tcPr>
            <w:tcW w:w="1787" w:type="dxa"/>
            <w:noWrap w:val="0"/>
            <w:vAlign w:val="center"/>
          </w:tcPr>
          <w:p w14:paraId="4630E7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1BEFC6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酸味自然、无异味。</w:t>
            </w:r>
          </w:p>
        </w:tc>
      </w:tr>
      <w:tr w14:paraId="76C0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1CEB2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2113" w:type="dxa"/>
            <w:noWrap w:val="0"/>
            <w:vAlign w:val="center"/>
          </w:tcPr>
          <w:p w14:paraId="74EBA1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八渡笋片</w:t>
            </w:r>
          </w:p>
        </w:tc>
        <w:tc>
          <w:tcPr>
            <w:tcW w:w="1787" w:type="dxa"/>
            <w:noWrap w:val="0"/>
            <w:vAlign w:val="center"/>
          </w:tcPr>
          <w:p w14:paraId="0A2F68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5斤/袋</w:t>
            </w:r>
          </w:p>
        </w:tc>
        <w:tc>
          <w:tcPr>
            <w:tcW w:w="5242" w:type="dxa"/>
            <w:noWrap w:val="0"/>
            <w:vAlign w:val="center"/>
          </w:tcPr>
          <w:p w14:paraId="0F933E2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色泽自然、无过期、无异味。</w:t>
            </w:r>
          </w:p>
        </w:tc>
      </w:tr>
      <w:tr w14:paraId="3C36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AE4A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113" w:type="dxa"/>
            <w:noWrap w:val="0"/>
            <w:vAlign w:val="center"/>
          </w:tcPr>
          <w:p w14:paraId="64537B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八渡笋丝</w:t>
            </w:r>
          </w:p>
        </w:tc>
        <w:tc>
          <w:tcPr>
            <w:tcW w:w="1787" w:type="dxa"/>
            <w:noWrap w:val="0"/>
            <w:vAlign w:val="center"/>
          </w:tcPr>
          <w:p w14:paraId="623A76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5斤/袋</w:t>
            </w:r>
          </w:p>
        </w:tc>
        <w:tc>
          <w:tcPr>
            <w:tcW w:w="5242" w:type="dxa"/>
            <w:noWrap w:val="0"/>
            <w:vAlign w:val="center"/>
          </w:tcPr>
          <w:p w14:paraId="5F4116D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色泽自然、无过期、无异味。</w:t>
            </w:r>
          </w:p>
        </w:tc>
      </w:tr>
      <w:tr w14:paraId="53A3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BD23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2113" w:type="dxa"/>
            <w:noWrap w:val="0"/>
            <w:vAlign w:val="center"/>
          </w:tcPr>
          <w:p w14:paraId="4BAF90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野山椒</w:t>
            </w:r>
          </w:p>
        </w:tc>
        <w:tc>
          <w:tcPr>
            <w:tcW w:w="1787" w:type="dxa"/>
            <w:noWrap w:val="0"/>
            <w:vAlign w:val="center"/>
          </w:tcPr>
          <w:p w14:paraId="111974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D058D9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酸味自然、无杂质、无变质。</w:t>
            </w:r>
          </w:p>
        </w:tc>
      </w:tr>
      <w:tr w14:paraId="30DC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CE77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2113" w:type="dxa"/>
            <w:noWrap w:val="0"/>
            <w:vAlign w:val="center"/>
          </w:tcPr>
          <w:p w14:paraId="65D6F1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红泡椒</w:t>
            </w:r>
          </w:p>
        </w:tc>
        <w:tc>
          <w:tcPr>
            <w:tcW w:w="1787" w:type="dxa"/>
            <w:noWrap w:val="0"/>
            <w:vAlign w:val="center"/>
          </w:tcPr>
          <w:p w14:paraId="2D7317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BE0BBF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椒肉肥厚，嫩脆酸辣，无异味、酸味自然、无农药超标。</w:t>
            </w:r>
          </w:p>
        </w:tc>
      </w:tr>
      <w:tr w14:paraId="20FF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3175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2113" w:type="dxa"/>
            <w:noWrap w:val="0"/>
            <w:vAlign w:val="center"/>
          </w:tcPr>
          <w:p w14:paraId="2BDE62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泡椒</w:t>
            </w:r>
          </w:p>
        </w:tc>
        <w:tc>
          <w:tcPr>
            <w:tcW w:w="1787" w:type="dxa"/>
            <w:noWrap w:val="0"/>
            <w:vAlign w:val="center"/>
          </w:tcPr>
          <w:p w14:paraId="4021E8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8FB3B3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椒肉肥厚，嫩脆酸辣，无异味、酸味自然、无农药超标。</w:t>
            </w:r>
          </w:p>
        </w:tc>
      </w:tr>
      <w:tr w14:paraId="2D99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0EC5C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2113" w:type="dxa"/>
            <w:noWrap w:val="0"/>
            <w:vAlign w:val="center"/>
          </w:tcPr>
          <w:p w14:paraId="4D1CF4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酸荞头</w:t>
            </w:r>
          </w:p>
        </w:tc>
        <w:tc>
          <w:tcPr>
            <w:tcW w:w="1787" w:type="dxa"/>
            <w:noWrap w:val="0"/>
            <w:vAlign w:val="center"/>
          </w:tcPr>
          <w:p w14:paraId="4A11FA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66C9B0D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酸味自然、无杂质、无变质。</w:t>
            </w:r>
          </w:p>
        </w:tc>
      </w:tr>
      <w:tr w14:paraId="62D6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58C9B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2113" w:type="dxa"/>
            <w:noWrap w:val="0"/>
            <w:vAlign w:val="center"/>
          </w:tcPr>
          <w:p w14:paraId="3970C7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酸豆角</w:t>
            </w:r>
          </w:p>
        </w:tc>
        <w:tc>
          <w:tcPr>
            <w:tcW w:w="1787" w:type="dxa"/>
            <w:noWrap w:val="0"/>
            <w:vAlign w:val="center"/>
          </w:tcPr>
          <w:p w14:paraId="6D3776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2910ACC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酸味自然、无杂质、无变质。</w:t>
            </w:r>
          </w:p>
        </w:tc>
      </w:tr>
      <w:tr w14:paraId="2AE7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8532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2113" w:type="dxa"/>
            <w:noWrap w:val="0"/>
            <w:vAlign w:val="center"/>
          </w:tcPr>
          <w:p w14:paraId="63970D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酸姜</w:t>
            </w:r>
          </w:p>
        </w:tc>
        <w:tc>
          <w:tcPr>
            <w:tcW w:w="1787" w:type="dxa"/>
            <w:noWrap w:val="0"/>
            <w:vAlign w:val="center"/>
          </w:tcPr>
          <w:p w14:paraId="7B992F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57B372A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酸味自然、无杂质、无变质。</w:t>
            </w:r>
          </w:p>
        </w:tc>
      </w:tr>
      <w:tr w14:paraId="04C1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20597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2113" w:type="dxa"/>
            <w:noWrap w:val="0"/>
            <w:vAlign w:val="center"/>
          </w:tcPr>
          <w:p w14:paraId="4B4868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酸辣椒</w:t>
            </w:r>
          </w:p>
        </w:tc>
        <w:tc>
          <w:tcPr>
            <w:tcW w:w="1787" w:type="dxa"/>
            <w:noWrap w:val="0"/>
            <w:vAlign w:val="center"/>
          </w:tcPr>
          <w:p w14:paraId="251C94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w:t>
            </w:r>
          </w:p>
        </w:tc>
        <w:tc>
          <w:tcPr>
            <w:tcW w:w="5242" w:type="dxa"/>
            <w:noWrap w:val="0"/>
            <w:vAlign w:val="center"/>
          </w:tcPr>
          <w:p w14:paraId="7C9BB21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酸味自然、无杂质、无变质。</w:t>
            </w:r>
          </w:p>
        </w:tc>
      </w:tr>
      <w:tr w14:paraId="633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24" w:type="dxa"/>
            <w:noWrap w:val="0"/>
            <w:vAlign w:val="center"/>
          </w:tcPr>
          <w:p w14:paraId="62E24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2113" w:type="dxa"/>
            <w:noWrap w:val="0"/>
            <w:vAlign w:val="center"/>
          </w:tcPr>
          <w:p w14:paraId="2D73F6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藕带</w:t>
            </w:r>
          </w:p>
        </w:tc>
        <w:tc>
          <w:tcPr>
            <w:tcW w:w="1787" w:type="dxa"/>
            <w:noWrap w:val="0"/>
            <w:vAlign w:val="center"/>
          </w:tcPr>
          <w:p w14:paraId="5C8D745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包装</w:t>
            </w:r>
          </w:p>
        </w:tc>
        <w:tc>
          <w:tcPr>
            <w:tcW w:w="5242" w:type="dxa"/>
            <w:noWrap w:val="0"/>
            <w:vAlign w:val="center"/>
          </w:tcPr>
          <w:p w14:paraId="678E4E3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抠味自然、无杂质、无变质。</w:t>
            </w:r>
          </w:p>
        </w:tc>
      </w:tr>
    </w:tbl>
    <w:p w14:paraId="23E00644">
      <w:pPr>
        <w:rPr>
          <w:rFonts w:hint="default" w:eastAsia="宋体"/>
          <w:color w:val="auto"/>
          <w:highlight w:val="none"/>
          <w:lang w:val="en-US" w:eastAsia="zh-CN"/>
        </w:rPr>
      </w:pPr>
    </w:p>
    <w:p w14:paraId="3585809A">
      <w:pPr>
        <w:rPr>
          <w:rFonts w:hint="eastAsia"/>
          <w:color w:val="auto"/>
          <w:highlight w:val="none"/>
        </w:rPr>
      </w:pPr>
    </w:p>
    <w:p w14:paraId="5C11B7FA">
      <w:pPr>
        <w:rPr>
          <w:rFonts w:hint="eastAsia"/>
          <w:color w:val="auto"/>
          <w:highlight w:val="none"/>
        </w:rPr>
      </w:pPr>
    </w:p>
    <w:p w14:paraId="2DC8AFDB">
      <w:pPr>
        <w:rPr>
          <w:rFonts w:hint="eastAsia"/>
          <w:color w:val="auto"/>
          <w:highlight w:val="none"/>
        </w:rPr>
      </w:pPr>
    </w:p>
    <w:p w14:paraId="4E47DCAD">
      <w:pPr>
        <w:rPr>
          <w:rFonts w:hint="eastAsia"/>
          <w:color w:val="auto"/>
          <w:highlight w:val="none"/>
        </w:rPr>
      </w:pPr>
    </w:p>
    <w:p w14:paraId="4FE21370">
      <w:pPr>
        <w:rPr>
          <w:rFonts w:hint="eastAsia"/>
          <w:color w:val="auto"/>
          <w:highlight w:val="none"/>
        </w:rPr>
      </w:pPr>
    </w:p>
    <w:p w14:paraId="053574BA">
      <w:pPr>
        <w:rPr>
          <w:rFonts w:hint="eastAsia"/>
          <w:color w:val="auto"/>
          <w:highlight w:val="none"/>
        </w:rPr>
      </w:pPr>
    </w:p>
    <w:p w14:paraId="3B9A5FB1">
      <w:pPr>
        <w:rPr>
          <w:rFonts w:hint="eastAsia"/>
          <w:color w:val="auto"/>
          <w:highlight w:val="none"/>
        </w:rPr>
      </w:pPr>
    </w:p>
    <w:p w14:paraId="1919E852">
      <w:pPr>
        <w:rPr>
          <w:rFonts w:hint="eastAsia"/>
          <w:color w:val="auto"/>
          <w:highlight w:val="none"/>
        </w:rPr>
      </w:pPr>
    </w:p>
    <w:p w14:paraId="5A318305">
      <w:pPr>
        <w:rPr>
          <w:rFonts w:hint="eastAsia"/>
          <w:color w:val="auto"/>
          <w:highlight w:val="none"/>
        </w:rPr>
      </w:pPr>
    </w:p>
    <w:p w14:paraId="6F3B25FA">
      <w:pPr>
        <w:rPr>
          <w:rFonts w:hint="eastAsia"/>
          <w:color w:val="auto"/>
          <w:highlight w:val="none"/>
        </w:rPr>
      </w:pPr>
    </w:p>
    <w:p w14:paraId="4BECA994">
      <w:pPr>
        <w:rPr>
          <w:rFonts w:hint="eastAsia"/>
        </w:rPr>
      </w:pPr>
    </w:p>
    <w:p w14:paraId="56165F27">
      <w:pPr>
        <w:pStyle w:val="2"/>
        <w:jc w:val="center"/>
        <w:rPr>
          <w:rFonts w:hint="eastAsia"/>
          <w:color w:val="auto"/>
          <w:highlight w:val="none"/>
        </w:rPr>
      </w:pPr>
    </w:p>
    <w:p w14:paraId="37B77BA7">
      <w:pPr>
        <w:pStyle w:val="2"/>
        <w:jc w:val="center"/>
        <w:rPr>
          <w:rFonts w:hint="eastAsia"/>
          <w:color w:val="auto"/>
          <w:highlight w:val="none"/>
        </w:rPr>
      </w:pPr>
    </w:p>
    <w:p w14:paraId="30B235B9">
      <w:pPr>
        <w:rPr>
          <w:rFonts w:hint="eastAsia"/>
        </w:rPr>
      </w:pPr>
    </w:p>
    <w:p w14:paraId="5C6F8852">
      <w:pPr>
        <w:pStyle w:val="5"/>
        <w:spacing w:line="400" w:lineRule="exact"/>
        <w:ind w:firstLine="422" w:firstLineChars="200"/>
        <w:rPr>
          <w:rFonts w:hint="eastAsia" w:ascii="宋体" w:hAnsi="宋体" w:eastAsia="宋体" w:cs="Times New Roman"/>
          <w:b/>
          <w:bCs w:val="0"/>
          <w:color w:val="auto"/>
          <w:kern w:val="2"/>
          <w:sz w:val="21"/>
          <w:szCs w:val="21"/>
          <w:lang w:val="en-US" w:eastAsia="zh-CN" w:bidi="ar-SA"/>
        </w:rPr>
      </w:pPr>
    </w:p>
    <w:p w14:paraId="32B100FB">
      <w:pPr>
        <w:pStyle w:val="5"/>
        <w:spacing w:line="400" w:lineRule="exact"/>
        <w:ind w:firstLine="422" w:firstLineChars="200"/>
        <w:rPr>
          <w:rFonts w:hint="eastAsia" w:ascii="宋体" w:hAnsi="宋体" w:eastAsia="宋体" w:cs="Times New Roman"/>
          <w:b/>
          <w:bCs w:val="0"/>
          <w:color w:val="auto"/>
          <w:kern w:val="2"/>
          <w:sz w:val="21"/>
          <w:szCs w:val="21"/>
          <w:lang w:val="en-US" w:eastAsia="zh-CN" w:bidi="ar-SA"/>
        </w:rPr>
      </w:pPr>
    </w:p>
    <w:p w14:paraId="50CCF32E">
      <w:pPr>
        <w:pStyle w:val="5"/>
        <w:spacing w:line="400" w:lineRule="exact"/>
        <w:ind w:firstLine="422" w:firstLineChars="200"/>
        <w:rPr>
          <w:rFonts w:hint="eastAsia" w:ascii="宋体" w:hAnsi="宋体" w:eastAsia="宋体" w:cs="Times New Roman"/>
          <w:b/>
          <w:bCs w:val="0"/>
          <w:color w:val="auto"/>
          <w:kern w:val="2"/>
          <w:sz w:val="21"/>
          <w:szCs w:val="21"/>
          <w:lang w:val="en-US" w:eastAsia="zh-CN" w:bidi="ar-SA"/>
        </w:rPr>
      </w:pPr>
    </w:p>
    <w:p w14:paraId="4916C252">
      <w:pPr>
        <w:pStyle w:val="5"/>
        <w:spacing w:line="400" w:lineRule="exact"/>
        <w:rPr>
          <w:rFonts w:hint="eastAsia" w:ascii="宋体" w:hAnsi="宋体" w:eastAsia="宋体" w:cs="Times New Roman"/>
          <w:color w:val="auto"/>
          <w:highlight w:val="none"/>
          <w:lang w:val="en-US" w:eastAsia="zh-CN"/>
        </w:rPr>
      </w:pPr>
      <w:r>
        <w:rPr>
          <w:rFonts w:hint="eastAsia" w:ascii="宋体" w:hAnsi="宋体" w:eastAsia="宋体" w:cs="Times New Roman"/>
          <w:b/>
          <w:bCs w:val="0"/>
          <w:color w:val="auto"/>
          <w:kern w:val="2"/>
          <w:sz w:val="21"/>
          <w:szCs w:val="21"/>
          <w:lang w:val="en-US" w:eastAsia="zh-CN" w:bidi="ar-SA"/>
        </w:rPr>
        <w:t>附件3：考核办法</w:t>
      </w:r>
    </w:p>
    <w:tbl>
      <w:tblPr>
        <w:tblStyle w:val="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3"/>
        <w:gridCol w:w="1202"/>
        <w:gridCol w:w="2760"/>
        <w:gridCol w:w="708"/>
        <w:gridCol w:w="2288"/>
        <w:gridCol w:w="1171"/>
        <w:gridCol w:w="708"/>
      </w:tblGrid>
      <w:tr w14:paraId="4B4C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9540" w:type="dxa"/>
            <w:gridSpan w:val="7"/>
            <w:noWrap w:val="0"/>
            <w:vAlign w:val="top"/>
          </w:tcPr>
          <w:p w14:paraId="281CE99D">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食材配送商(月度)配送服务考核评分表</w:t>
            </w:r>
          </w:p>
        </w:tc>
      </w:tr>
      <w:tr w14:paraId="5563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703" w:type="dxa"/>
            <w:noWrap w:val="0"/>
            <w:vAlign w:val="center"/>
          </w:tcPr>
          <w:p w14:paraId="53B76B3C">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序号</w:t>
            </w:r>
          </w:p>
        </w:tc>
        <w:tc>
          <w:tcPr>
            <w:tcW w:w="1202" w:type="dxa"/>
            <w:noWrap w:val="0"/>
            <w:vAlign w:val="center"/>
          </w:tcPr>
          <w:p w14:paraId="4A071823">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考核内容</w:t>
            </w:r>
          </w:p>
        </w:tc>
        <w:tc>
          <w:tcPr>
            <w:tcW w:w="2760" w:type="dxa"/>
            <w:noWrap w:val="0"/>
            <w:vAlign w:val="center"/>
          </w:tcPr>
          <w:p w14:paraId="4316FD70">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考核细则</w:t>
            </w:r>
          </w:p>
        </w:tc>
        <w:tc>
          <w:tcPr>
            <w:tcW w:w="708" w:type="dxa"/>
            <w:noWrap w:val="0"/>
            <w:vAlign w:val="center"/>
          </w:tcPr>
          <w:p w14:paraId="7A70C22B">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分值</w:t>
            </w:r>
          </w:p>
        </w:tc>
        <w:tc>
          <w:tcPr>
            <w:tcW w:w="2288" w:type="dxa"/>
            <w:noWrap w:val="0"/>
            <w:vAlign w:val="center"/>
          </w:tcPr>
          <w:p w14:paraId="576F6636">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评分标准</w:t>
            </w:r>
          </w:p>
        </w:tc>
        <w:tc>
          <w:tcPr>
            <w:tcW w:w="1171" w:type="dxa"/>
            <w:noWrap w:val="0"/>
            <w:vAlign w:val="center"/>
          </w:tcPr>
          <w:p w14:paraId="70C5081A">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考核情况</w:t>
            </w:r>
          </w:p>
        </w:tc>
        <w:tc>
          <w:tcPr>
            <w:tcW w:w="708" w:type="dxa"/>
            <w:noWrap w:val="0"/>
            <w:vAlign w:val="center"/>
          </w:tcPr>
          <w:p w14:paraId="3B743758">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得分</w:t>
            </w:r>
          </w:p>
        </w:tc>
      </w:tr>
      <w:tr w14:paraId="132C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trPr>
        <w:tc>
          <w:tcPr>
            <w:tcW w:w="703" w:type="dxa"/>
            <w:noWrap w:val="0"/>
            <w:vAlign w:val="center"/>
          </w:tcPr>
          <w:p w14:paraId="16C2E3B6">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202" w:type="dxa"/>
            <w:vMerge w:val="restart"/>
            <w:noWrap w:val="0"/>
            <w:vAlign w:val="center"/>
          </w:tcPr>
          <w:p w14:paraId="4510A8D5">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服务态度</w:t>
            </w:r>
          </w:p>
        </w:tc>
        <w:tc>
          <w:tcPr>
            <w:tcW w:w="2760" w:type="dxa"/>
            <w:noWrap w:val="0"/>
            <w:vAlign w:val="center"/>
          </w:tcPr>
          <w:p w14:paraId="4C98A0A9">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cs="宋体"/>
                <w:spacing w:val="1"/>
                <w:sz w:val="21"/>
                <w:szCs w:val="21"/>
                <w:lang w:eastAsia="zh-CN"/>
              </w:rPr>
              <w:t>服务</w:t>
            </w:r>
            <w:r>
              <w:rPr>
                <w:rFonts w:hint="eastAsia" w:ascii="宋体" w:hAnsi="宋体" w:eastAsia="宋体" w:cs="宋体"/>
                <w:spacing w:val="1"/>
                <w:sz w:val="21"/>
                <w:szCs w:val="21"/>
              </w:rPr>
              <w:t>人员热情周到，工作</w:t>
            </w:r>
            <w:r>
              <w:rPr>
                <w:rFonts w:hint="eastAsia" w:ascii="宋体" w:hAnsi="宋体" w:eastAsia="宋体" w:cs="宋体"/>
                <w:spacing w:val="2"/>
                <w:sz w:val="21"/>
                <w:szCs w:val="21"/>
              </w:rPr>
              <w:t xml:space="preserve"> </w:t>
            </w:r>
            <w:r>
              <w:rPr>
                <w:rFonts w:hint="eastAsia" w:ascii="宋体" w:hAnsi="宋体" w:eastAsia="宋体" w:cs="宋体"/>
                <w:spacing w:val="1"/>
                <w:sz w:val="21"/>
                <w:szCs w:val="21"/>
              </w:rPr>
              <w:t>认真、细致，运送搬卸文</w:t>
            </w:r>
            <w:r>
              <w:rPr>
                <w:rFonts w:hint="eastAsia" w:ascii="宋体" w:hAnsi="宋体" w:eastAsia="宋体" w:cs="宋体"/>
                <w:sz w:val="21"/>
                <w:szCs w:val="21"/>
              </w:rPr>
              <w:t>明</w:t>
            </w:r>
            <w:r>
              <w:rPr>
                <w:rFonts w:hint="eastAsia" w:cs="宋体"/>
                <w:sz w:val="21"/>
                <w:szCs w:val="21"/>
                <w:lang w:eastAsia="zh-CN"/>
              </w:rPr>
              <w:t>。</w:t>
            </w:r>
          </w:p>
        </w:tc>
        <w:tc>
          <w:tcPr>
            <w:tcW w:w="708" w:type="dxa"/>
            <w:noWrap w:val="0"/>
            <w:vAlign w:val="center"/>
          </w:tcPr>
          <w:p w14:paraId="2AFC3A6A">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288" w:type="dxa"/>
            <w:noWrap w:val="0"/>
            <w:vAlign w:val="center"/>
          </w:tcPr>
          <w:p w14:paraId="74134A36">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出现配送工作不细</w:t>
            </w:r>
            <w:r>
              <w:rPr>
                <w:rFonts w:hint="eastAsia" w:ascii="宋体" w:hAnsi="宋体" w:eastAsia="宋体" w:cs="宋体"/>
                <w:spacing w:val="2"/>
                <w:sz w:val="21"/>
                <w:szCs w:val="21"/>
              </w:rPr>
              <w:t>致、运送搬卸不文明</w:t>
            </w:r>
            <w:r>
              <w:rPr>
                <w:rFonts w:hint="eastAsia" w:ascii="宋体" w:hAnsi="宋体" w:eastAsia="宋体" w:cs="宋体"/>
                <w:spacing w:val="5"/>
                <w:sz w:val="21"/>
                <w:szCs w:val="21"/>
              </w:rPr>
              <w:t>情况，每次扣1分</w:t>
            </w:r>
            <w:r>
              <w:rPr>
                <w:rFonts w:hint="eastAsia" w:cs="宋体"/>
                <w:spacing w:val="5"/>
                <w:sz w:val="21"/>
                <w:szCs w:val="21"/>
                <w:lang w:eastAsia="zh-CN"/>
              </w:rPr>
              <w:t>。</w:t>
            </w:r>
          </w:p>
        </w:tc>
        <w:tc>
          <w:tcPr>
            <w:tcW w:w="1171" w:type="dxa"/>
            <w:noWrap w:val="0"/>
            <w:vAlign w:val="center"/>
          </w:tcPr>
          <w:p w14:paraId="643301D7">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59B9599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5366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703" w:type="dxa"/>
            <w:noWrap w:val="0"/>
            <w:vAlign w:val="center"/>
          </w:tcPr>
          <w:p w14:paraId="46E19C11">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202" w:type="dxa"/>
            <w:vMerge w:val="continue"/>
            <w:noWrap w:val="0"/>
            <w:vAlign w:val="center"/>
          </w:tcPr>
          <w:p w14:paraId="54DBEB1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05A368B0">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对提出的意见和建议</w:t>
            </w:r>
            <w:r>
              <w:rPr>
                <w:rFonts w:hint="eastAsia" w:ascii="宋体" w:hAnsi="宋体" w:eastAsia="宋体" w:cs="宋体"/>
                <w:spacing w:val="1"/>
                <w:sz w:val="21"/>
                <w:szCs w:val="21"/>
              </w:rPr>
              <w:t>能虚心接受，及时主动沟</w:t>
            </w:r>
            <w:r>
              <w:rPr>
                <w:rFonts w:hint="eastAsia" w:ascii="宋体" w:hAnsi="宋体" w:eastAsia="宋体" w:cs="宋体"/>
                <w:spacing w:val="-1"/>
                <w:sz w:val="21"/>
                <w:szCs w:val="21"/>
              </w:rPr>
              <w:t>通、协调，并整改见实效</w:t>
            </w:r>
            <w:r>
              <w:rPr>
                <w:rFonts w:hint="eastAsia" w:cs="宋体"/>
                <w:spacing w:val="-1"/>
                <w:sz w:val="21"/>
                <w:szCs w:val="21"/>
                <w:lang w:eastAsia="zh-CN"/>
              </w:rPr>
              <w:t>。</w:t>
            </w:r>
          </w:p>
        </w:tc>
        <w:tc>
          <w:tcPr>
            <w:tcW w:w="708" w:type="dxa"/>
            <w:noWrap w:val="0"/>
            <w:vAlign w:val="center"/>
          </w:tcPr>
          <w:p w14:paraId="71FF33F7">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288" w:type="dxa"/>
            <w:noWrap w:val="0"/>
            <w:vAlign w:val="center"/>
          </w:tcPr>
          <w:p w14:paraId="229D00F0">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pacing w:val="-1"/>
                <w:sz w:val="21"/>
                <w:szCs w:val="21"/>
              </w:rPr>
              <w:t>对甲方提出的合理</w:t>
            </w:r>
            <w:r>
              <w:rPr>
                <w:rFonts w:hint="eastAsia" w:ascii="宋体" w:hAnsi="宋体" w:eastAsia="宋体" w:cs="宋体"/>
                <w:sz w:val="21"/>
                <w:szCs w:val="21"/>
              </w:rPr>
              <w:t>意见建议，双方沟通</w:t>
            </w:r>
            <w:r>
              <w:rPr>
                <w:rFonts w:hint="eastAsia" w:ascii="宋体" w:hAnsi="宋体" w:eastAsia="宋体" w:cs="宋体"/>
                <w:spacing w:val="-1"/>
                <w:sz w:val="21"/>
                <w:szCs w:val="21"/>
              </w:rPr>
              <w:t>确认后仍未改进，每</w:t>
            </w:r>
            <w:r>
              <w:rPr>
                <w:rFonts w:hint="eastAsia" w:ascii="宋体" w:hAnsi="宋体" w:eastAsia="宋体" w:cs="宋体"/>
                <w:spacing w:val="19"/>
                <w:sz w:val="21"/>
                <w:szCs w:val="21"/>
              </w:rPr>
              <w:t>次</w:t>
            </w:r>
            <w:r>
              <w:rPr>
                <w:rFonts w:hint="eastAsia" w:cs="宋体"/>
                <w:spacing w:val="19"/>
                <w:sz w:val="21"/>
                <w:szCs w:val="21"/>
                <w:lang w:val="en-US" w:eastAsia="zh-CN"/>
              </w:rPr>
              <w:t>1</w:t>
            </w:r>
            <w:r>
              <w:rPr>
                <w:rFonts w:hint="eastAsia" w:ascii="宋体" w:hAnsi="宋体" w:eastAsia="宋体" w:cs="宋体"/>
                <w:spacing w:val="19"/>
                <w:sz w:val="21"/>
                <w:szCs w:val="21"/>
              </w:rPr>
              <w:t>分</w:t>
            </w:r>
            <w:r>
              <w:rPr>
                <w:rFonts w:hint="eastAsia" w:cs="宋体"/>
                <w:spacing w:val="19"/>
                <w:sz w:val="21"/>
                <w:szCs w:val="21"/>
                <w:lang w:eastAsia="zh-CN"/>
              </w:rPr>
              <w:t>。</w:t>
            </w:r>
          </w:p>
        </w:tc>
        <w:tc>
          <w:tcPr>
            <w:tcW w:w="1171" w:type="dxa"/>
            <w:noWrap w:val="0"/>
            <w:vAlign w:val="center"/>
          </w:tcPr>
          <w:p w14:paraId="21A4258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7BDCC03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3EDF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trPr>
        <w:tc>
          <w:tcPr>
            <w:tcW w:w="703" w:type="dxa"/>
            <w:noWrap w:val="0"/>
            <w:vAlign w:val="center"/>
          </w:tcPr>
          <w:p w14:paraId="418976FF">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02" w:type="dxa"/>
            <w:vMerge w:val="restart"/>
            <w:noWrap w:val="0"/>
            <w:vAlign w:val="center"/>
          </w:tcPr>
          <w:p w14:paraId="5647E954">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配送时间</w:t>
            </w:r>
          </w:p>
        </w:tc>
        <w:tc>
          <w:tcPr>
            <w:tcW w:w="2760" w:type="dxa"/>
            <w:noWrap w:val="0"/>
            <w:vAlign w:val="center"/>
          </w:tcPr>
          <w:p w14:paraId="30D96F55">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按约定的时间配送到位</w:t>
            </w:r>
            <w:r>
              <w:rPr>
                <w:rFonts w:hint="eastAsia" w:cs="宋体"/>
                <w:spacing w:val="-1"/>
                <w:sz w:val="21"/>
                <w:szCs w:val="21"/>
                <w:lang w:eastAsia="zh-CN"/>
              </w:rPr>
              <w:t>。</w:t>
            </w:r>
          </w:p>
        </w:tc>
        <w:tc>
          <w:tcPr>
            <w:tcW w:w="708" w:type="dxa"/>
            <w:noWrap w:val="0"/>
            <w:vAlign w:val="center"/>
          </w:tcPr>
          <w:p w14:paraId="26905F7D">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12</w:t>
            </w:r>
          </w:p>
        </w:tc>
        <w:tc>
          <w:tcPr>
            <w:tcW w:w="2288" w:type="dxa"/>
            <w:noWrap w:val="0"/>
            <w:vAlign w:val="center"/>
          </w:tcPr>
          <w:p w14:paraId="4D11667F">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未按约定的时间配</w:t>
            </w:r>
            <w:r>
              <w:rPr>
                <w:rFonts w:hint="eastAsia" w:ascii="宋体" w:hAnsi="宋体" w:eastAsia="宋体" w:cs="宋体"/>
                <w:spacing w:val="-1"/>
                <w:sz w:val="21"/>
                <w:szCs w:val="21"/>
              </w:rPr>
              <w:t>送到位，出现配送时</w:t>
            </w:r>
            <w:r>
              <w:rPr>
                <w:rFonts w:hint="eastAsia" w:ascii="宋体" w:hAnsi="宋体" w:eastAsia="宋体" w:cs="宋体"/>
                <w:spacing w:val="1"/>
                <w:sz w:val="21"/>
                <w:szCs w:val="21"/>
              </w:rPr>
              <w:t>间延迟现象，延迟半</w:t>
            </w:r>
            <w:r>
              <w:rPr>
                <w:rFonts w:hint="eastAsia" w:ascii="宋体" w:hAnsi="宋体" w:eastAsia="宋体" w:cs="宋体"/>
                <w:spacing w:val="-1"/>
                <w:sz w:val="21"/>
                <w:szCs w:val="21"/>
              </w:rPr>
              <w:t>小时-1小时扣1分，超出1小时扣2分</w:t>
            </w:r>
            <w:r>
              <w:rPr>
                <w:rFonts w:hint="eastAsia" w:cs="宋体"/>
                <w:spacing w:val="-1"/>
                <w:sz w:val="21"/>
                <w:szCs w:val="21"/>
                <w:lang w:eastAsia="zh-CN"/>
              </w:rPr>
              <w:t>。</w:t>
            </w:r>
          </w:p>
        </w:tc>
        <w:tc>
          <w:tcPr>
            <w:tcW w:w="1171" w:type="dxa"/>
            <w:noWrap w:val="0"/>
            <w:vAlign w:val="center"/>
          </w:tcPr>
          <w:p w14:paraId="2E747BF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71D73D9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5B78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703" w:type="dxa"/>
            <w:noWrap w:val="0"/>
            <w:vAlign w:val="center"/>
          </w:tcPr>
          <w:p w14:paraId="4EB5DD9F">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202" w:type="dxa"/>
            <w:vMerge w:val="continue"/>
            <w:noWrap w:val="0"/>
            <w:vAlign w:val="center"/>
          </w:tcPr>
          <w:p w14:paraId="428F3F6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28AB0C2C">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退换货、补货及时</w:t>
            </w:r>
            <w:r>
              <w:rPr>
                <w:rFonts w:hint="eastAsia" w:cs="宋体"/>
                <w:spacing w:val="1"/>
                <w:sz w:val="21"/>
                <w:szCs w:val="21"/>
                <w:lang w:eastAsia="zh-CN"/>
              </w:rPr>
              <w:t>。</w:t>
            </w:r>
          </w:p>
        </w:tc>
        <w:tc>
          <w:tcPr>
            <w:tcW w:w="708" w:type="dxa"/>
            <w:noWrap w:val="0"/>
            <w:vAlign w:val="center"/>
          </w:tcPr>
          <w:p w14:paraId="14863FB4">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2288" w:type="dxa"/>
            <w:noWrap w:val="0"/>
            <w:vAlign w:val="center"/>
          </w:tcPr>
          <w:p w14:paraId="133216FD">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出现需要退换货、补</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rPr>
              <w:t>货情况，经双方协商确认后，配送商未按</w:t>
            </w:r>
            <w:r>
              <w:rPr>
                <w:rFonts w:hint="eastAsia" w:ascii="宋体" w:hAnsi="宋体" w:eastAsia="宋体" w:cs="宋体"/>
                <w:spacing w:val="-2"/>
                <w:sz w:val="21"/>
                <w:szCs w:val="21"/>
              </w:rPr>
              <w:t>规定时间达成，每次</w:t>
            </w:r>
            <w:r>
              <w:rPr>
                <w:rFonts w:hint="eastAsia" w:ascii="宋体" w:hAnsi="宋体" w:eastAsia="宋体" w:cs="宋体"/>
                <w:spacing w:val="1"/>
                <w:sz w:val="21"/>
                <w:szCs w:val="21"/>
              </w:rPr>
              <w:t>扣</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rPr>
              <w:t>1</w:t>
            </w:r>
            <w:r>
              <w:rPr>
                <w:rFonts w:hint="eastAsia" w:ascii="宋体" w:hAnsi="宋体" w:eastAsia="宋体" w:cs="宋体"/>
                <w:spacing w:val="-23"/>
                <w:sz w:val="21"/>
                <w:szCs w:val="21"/>
              </w:rPr>
              <w:t xml:space="preserve"> </w:t>
            </w:r>
            <w:r>
              <w:rPr>
                <w:rFonts w:hint="eastAsia" w:ascii="宋体" w:hAnsi="宋体" w:eastAsia="宋体" w:cs="宋体"/>
                <w:spacing w:val="1"/>
                <w:sz w:val="21"/>
                <w:szCs w:val="21"/>
              </w:rPr>
              <w:t>分</w:t>
            </w:r>
            <w:r>
              <w:rPr>
                <w:rFonts w:hint="eastAsia" w:cs="宋体"/>
                <w:spacing w:val="1"/>
                <w:sz w:val="21"/>
                <w:szCs w:val="21"/>
                <w:lang w:eastAsia="zh-CN"/>
              </w:rPr>
              <w:t>。</w:t>
            </w:r>
          </w:p>
        </w:tc>
        <w:tc>
          <w:tcPr>
            <w:tcW w:w="1171" w:type="dxa"/>
            <w:noWrap w:val="0"/>
            <w:vAlign w:val="center"/>
          </w:tcPr>
          <w:p w14:paraId="4E16BC8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138EFC0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7183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703" w:type="dxa"/>
            <w:noWrap w:val="0"/>
            <w:vAlign w:val="center"/>
          </w:tcPr>
          <w:p w14:paraId="2772AF57">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202" w:type="dxa"/>
            <w:vMerge w:val="restart"/>
            <w:noWrap w:val="0"/>
            <w:vAlign w:val="center"/>
          </w:tcPr>
          <w:p w14:paraId="2B7B2DE9">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配送质量</w:t>
            </w:r>
          </w:p>
        </w:tc>
        <w:tc>
          <w:tcPr>
            <w:tcW w:w="2760" w:type="dxa"/>
            <w:noWrap w:val="0"/>
            <w:vAlign w:val="center"/>
          </w:tcPr>
          <w:p w14:paraId="416A01BA">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3"/>
                <w:sz w:val="21"/>
                <w:szCs w:val="21"/>
              </w:rPr>
              <w:t>送货单(结算凭证)项目</w:t>
            </w:r>
            <w:r>
              <w:rPr>
                <w:rFonts w:hint="eastAsia" w:ascii="宋体" w:hAnsi="宋体" w:eastAsia="宋体" w:cs="宋体"/>
                <w:spacing w:val="7"/>
                <w:sz w:val="21"/>
                <w:szCs w:val="21"/>
              </w:rPr>
              <w:t xml:space="preserve"> </w:t>
            </w:r>
            <w:r>
              <w:rPr>
                <w:rFonts w:hint="eastAsia" w:ascii="宋体" w:hAnsi="宋体" w:eastAsia="宋体" w:cs="宋体"/>
                <w:spacing w:val="-2"/>
                <w:sz w:val="21"/>
                <w:szCs w:val="21"/>
              </w:rPr>
              <w:t>齐全，清晰工整</w:t>
            </w:r>
            <w:r>
              <w:rPr>
                <w:rFonts w:hint="eastAsia" w:cs="宋体"/>
                <w:spacing w:val="-2"/>
                <w:sz w:val="21"/>
                <w:szCs w:val="21"/>
                <w:lang w:eastAsia="zh-CN"/>
              </w:rPr>
              <w:t>。</w:t>
            </w:r>
          </w:p>
        </w:tc>
        <w:tc>
          <w:tcPr>
            <w:tcW w:w="708" w:type="dxa"/>
            <w:noWrap w:val="0"/>
            <w:vAlign w:val="center"/>
          </w:tcPr>
          <w:p w14:paraId="21311E3D">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288" w:type="dxa"/>
            <w:noWrap w:val="0"/>
            <w:vAlign w:val="center"/>
          </w:tcPr>
          <w:p w14:paraId="2071F873">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5"/>
                <w:sz w:val="21"/>
                <w:szCs w:val="21"/>
              </w:rPr>
              <w:t>送货单(结算凭证)</w:t>
            </w:r>
            <w:r>
              <w:rPr>
                <w:rFonts w:hint="eastAsia" w:ascii="宋体" w:hAnsi="宋体" w:eastAsia="宋体" w:cs="宋体"/>
                <w:spacing w:val="1"/>
                <w:sz w:val="21"/>
                <w:szCs w:val="21"/>
              </w:rPr>
              <w:t>项目不全，字迹潦草</w:t>
            </w:r>
            <w:r>
              <w:rPr>
                <w:rFonts w:hint="eastAsia" w:ascii="宋体" w:hAnsi="宋体" w:eastAsia="宋体" w:cs="宋体"/>
                <w:spacing w:val="5"/>
                <w:sz w:val="21"/>
                <w:szCs w:val="21"/>
              </w:rPr>
              <w:t>看不清，每次扣1分</w:t>
            </w:r>
            <w:r>
              <w:rPr>
                <w:rFonts w:hint="eastAsia" w:cs="宋体"/>
                <w:spacing w:val="5"/>
                <w:sz w:val="21"/>
                <w:szCs w:val="21"/>
                <w:lang w:eastAsia="zh-CN"/>
              </w:rPr>
              <w:t>。</w:t>
            </w:r>
          </w:p>
        </w:tc>
        <w:tc>
          <w:tcPr>
            <w:tcW w:w="1171" w:type="dxa"/>
            <w:noWrap w:val="0"/>
            <w:vAlign w:val="center"/>
          </w:tcPr>
          <w:p w14:paraId="6D7BCFD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77C89503">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5CC0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703" w:type="dxa"/>
            <w:noWrap w:val="0"/>
            <w:vAlign w:val="center"/>
          </w:tcPr>
          <w:p w14:paraId="382803A0">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202" w:type="dxa"/>
            <w:vMerge w:val="continue"/>
            <w:noWrap w:val="0"/>
            <w:vAlign w:val="center"/>
          </w:tcPr>
          <w:p w14:paraId="628BF80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00760FA5">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配送食材足斤足两</w:t>
            </w:r>
          </w:p>
        </w:tc>
        <w:tc>
          <w:tcPr>
            <w:tcW w:w="708" w:type="dxa"/>
            <w:noWrap w:val="0"/>
            <w:vAlign w:val="center"/>
          </w:tcPr>
          <w:p w14:paraId="19482D47">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12</w:t>
            </w:r>
          </w:p>
        </w:tc>
        <w:tc>
          <w:tcPr>
            <w:tcW w:w="2288" w:type="dxa"/>
            <w:noWrap w:val="0"/>
            <w:vAlign w:val="center"/>
          </w:tcPr>
          <w:p w14:paraId="5A7D6C61">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配送食材短缺达该</w:t>
            </w:r>
            <w:r>
              <w:rPr>
                <w:rFonts w:hint="eastAsia" w:ascii="宋体" w:hAnsi="宋体" w:eastAsia="宋体" w:cs="宋体"/>
                <w:spacing w:val="5"/>
                <w:sz w:val="21"/>
                <w:szCs w:val="21"/>
              </w:rPr>
              <w:t>类食材配送总量5%</w:t>
            </w:r>
            <w:r>
              <w:rPr>
                <w:rFonts w:hint="eastAsia" w:ascii="宋体" w:hAnsi="宋体" w:eastAsia="宋体" w:cs="宋体"/>
                <w:spacing w:val="1"/>
                <w:sz w:val="21"/>
                <w:szCs w:val="21"/>
              </w:rPr>
              <w:t>以上，每次扣1分</w:t>
            </w:r>
            <w:r>
              <w:rPr>
                <w:rFonts w:hint="eastAsia" w:cs="宋体"/>
                <w:spacing w:val="1"/>
                <w:sz w:val="21"/>
                <w:szCs w:val="21"/>
                <w:lang w:eastAsia="zh-CN"/>
              </w:rPr>
              <w:t>。</w:t>
            </w:r>
          </w:p>
        </w:tc>
        <w:tc>
          <w:tcPr>
            <w:tcW w:w="1171" w:type="dxa"/>
            <w:noWrap w:val="0"/>
            <w:vAlign w:val="center"/>
          </w:tcPr>
          <w:p w14:paraId="7C2A3D6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149BADA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5D27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trPr>
        <w:tc>
          <w:tcPr>
            <w:tcW w:w="703" w:type="dxa"/>
            <w:noWrap w:val="0"/>
            <w:vAlign w:val="center"/>
          </w:tcPr>
          <w:p w14:paraId="7E64368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p w14:paraId="37E85869">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202" w:type="dxa"/>
            <w:vMerge w:val="continue"/>
            <w:noWrap w:val="0"/>
            <w:vAlign w:val="center"/>
          </w:tcPr>
          <w:p w14:paraId="15C29B7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72C2E0E5">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配送食材新鲜，达标</w:t>
            </w:r>
            <w:r>
              <w:rPr>
                <w:rFonts w:hint="eastAsia" w:cs="宋体"/>
                <w:spacing w:val="-1"/>
                <w:sz w:val="21"/>
                <w:szCs w:val="21"/>
                <w:lang w:eastAsia="zh-CN"/>
              </w:rPr>
              <w:t>。</w:t>
            </w:r>
          </w:p>
        </w:tc>
        <w:tc>
          <w:tcPr>
            <w:tcW w:w="708" w:type="dxa"/>
            <w:noWrap w:val="0"/>
            <w:vAlign w:val="center"/>
          </w:tcPr>
          <w:p w14:paraId="6D174574">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2288" w:type="dxa"/>
            <w:noWrap w:val="0"/>
            <w:vAlign w:val="center"/>
          </w:tcPr>
          <w:p w14:paraId="7413C326">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8"/>
                <w:sz w:val="21"/>
                <w:szCs w:val="21"/>
              </w:rPr>
              <w:t>配送食材出现腐烂、</w:t>
            </w:r>
            <w:r>
              <w:rPr>
                <w:rFonts w:hint="eastAsia" w:ascii="宋体" w:hAnsi="宋体" w:eastAsia="宋体" w:cs="宋体"/>
                <w:spacing w:val="2"/>
                <w:sz w:val="21"/>
                <w:szCs w:val="21"/>
              </w:rPr>
              <w:t>发臭，与约定食材相</w:t>
            </w:r>
            <w:r>
              <w:rPr>
                <w:rFonts w:hint="eastAsia" w:ascii="宋体" w:hAnsi="宋体" w:eastAsia="宋体" w:cs="宋体"/>
                <w:spacing w:val="1"/>
                <w:sz w:val="21"/>
                <w:szCs w:val="21"/>
              </w:rPr>
              <w:t>差过大，问题食材低</w:t>
            </w:r>
            <w:r>
              <w:rPr>
                <w:rFonts w:hint="eastAsia" w:ascii="宋体" w:hAnsi="宋体" w:eastAsia="宋体" w:cs="宋体"/>
                <w:spacing w:val="2"/>
                <w:sz w:val="21"/>
                <w:szCs w:val="21"/>
              </w:rPr>
              <w:t>于该类食材配送总</w:t>
            </w:r>
            <w:r>
              <w:rPr>
                <w:rFonts w:hint="eastAsia" w:ascii="宋体" w:hAnsi="宋体" w:eastAsia="宋体" w:cs="宋体"/>
                <w:spacing w:val="1"/>
                <w:sz w:val="21"/>
                <w:szCs w:val="21"/>
              </w:rPr>
              <w:t>量5%,配送商能及时</w:t>
            </w:r>
            <w:r>
              <w:rPr>
                <w:rFonts w:hint="eastAsia" w:ascii="宋体" w:hAnsi="宋体" w:eastAsia="宋体" w:cs="宋体"/>
                <w:spacing w:val="2"/>
                <w:sz w:val="21"/>
                <w:szCs w:val="21"/>
              </w:rPr>
              <w:t>更换则不扣分，若问</w:t>
            </w:r>
            <w:r>
              <w:rPr>
                <w:rFonts w:hint="eastAsia" w:ascii="宋体" w:hAnsi="宋体" w:eastAsia="宋体" w:cs="宋体"/>
                <w:spacing w:val="-1"/>
                <w:sz w:val="21"/>
                <w:szCs w:val="21"/>
              </w:rPr>
              <w:t>题食材超出该类食材配送总量5%,每次</w:t>
            </w:r>
            <w:r>
              <w:rPr>
                <w:rFonts w:hint="eastAsia" w:ascii="宋体" w:hAnsi="宋体" w:eastAsia="宋体" w:cs="宋体"/>
                <w:spacing w:val="3"/>
                <w:sz w:val="21"/>
                <w:szCs w:val="21"/>
              </w:rPr>
              <w:t>扣1分</w:t>
            </w:r>
            <w:r>
              <w:rPr>
                <w:rFonts w:hint="eastAsia" w:cs="宋体"/>
                <w:spacing w:val="3"/>
                <w:sz w:val="21"/>
                <w:szCs w:val="21"/>
                <w:lang w:eastAsia="zh-CN"/>
              </w:rPr>
              <w:t>。</w:t>
            </w:r>
          </w:p>
        </w:tc>
        <w:tc>
          <w:tcPr>
            <w:tcW w:w="1171" w:type="dxa"/>
            <w:noWrap w:val="0"/>
            <w:vAlign w:val="center"/>
          </w:tcPr>
          <w:p w14:paraId="7E3E3A5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31390BAD">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4266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trPr>
        <w:tc>
          <w:tcPr>
            <w:tcW w:w="703" w:type="dxa"/>
            <w:noWrap w:val="0"/>
            <w:vAlign w:val="center"/>
          </w:tcPr>
          <w:p w14:paraId="6E62B998">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202" w:type="dxa"/>
            <w:vMerge w:val="continue"/>
            <w:noWrap w:val="0"/>
            <w:vAlign w:val="center"/>
          </w:tcPr>
          <w:p w14:paraId="28DF4353">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094FC9CF">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无少货漏货现象</w:t>
            </w:r>
            <w:r>
              <w:rPr>
                <w:rFonts w:hint="eastAsia" w:cs="宋体"/>
                <w:spacing w:val="-2"/>
                <w:sz w:val="21"/>
                <w:szCs w:val="21"/>
                <w:lang w:eastAsia="zh-CN"/>
              </w:rPr>
              <w:t>。</w:t>
            </w:r>
          </w:p>
        </w:tc>
        <w:tc>
          <w:tcPr>
            <w:tcW w:w="708" w:type="dxa"/>
            <w:noWrap w:val="0"/>
            <w:vAlign w:val="center"/>
          </w:tcPr>
          <w:p w14:paraId="30DB50D0">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2288" w:type="dxa"/>
            <w:noWrap w:val="0"/>
            <w:vAlign w:val="center"/>
          </w:tcPr>
          <w:p w14:paraId="6C522C33">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3"/>
                <w:sz w:val="21"/>
                <w:szCs w:val="21"/>
              </w:rPr>
              <w:t>配送时出现遗漏一</w:t>
            </w:r>
            <w:r>
              <w:rPr>
                <w:rFonts w:hint="eastAsia" w:ascii="宋体" w:hAnsi="宋体" w:eastAsia="宋体" w:cs="宋体"/>
                <w:spacing w:val="-2"/>
                <w:sz w:val="21"/>
                <w:szCs w:val="21"/>
              </w:rPr>
              <w:t>种或几种食材未采</w:t>
            </w:r>
            <w:r>
              <w:rPr>
                <w:rFonts w:hint="eastAsia" w:ascii="宋体" w:hAnsi="宋体" w:eastAsia="宋体" w:cs="宋体"/>
                <w:sz w:val="21"/>
                <w:szCs w:val="21"/>
              </w:rPr>
              <w:t>买，又未提前</w:t>
            </w:r>
            <w:r>
              <w:rPr>
                <w:rFonts w:hint="eastAsia" w:ascii="宋体" w:hAnsi="宋体" w:eastAsia="宋体" w:cs="宋体"/>
                <w:spacing w:val="9"/>
                <w:sz w:val="21"/>
                <w:szCs w:val="21"/>
              </w:rPr>
              <w:t>说明缘由，每次扣1</w:t>
            </w:r>
            <w:r>
              <w:rPr>
                <w:rFonts w:hint="eastAsia" w:ascii="宋体" w:hAnsi="宋体" w:eastAsia="宋体" w:cs="宋体"/>
                <w:sz w:val="21"/>
                <w:szCs w:val="21"/>
              </w:rPr>
              <w:t>分</w:t>
            </w:r>
            <w:r>
              <w:rPr>
                <w:rFonts w:hint="eastAsia" w:cs="宋体"/>
                <w:sz w:val="21"/>
                <w:szCs w:val="21"/>
                <w:lang w:eastAsia="zh-CN"/>
              </w:rPr>
              <w:t>。</w:t>
            </w:r>
          </w:p>
        </w:tc>
        <w:tc>
          <w:tcPr>
            <w:tcW w:w="1171" w:type="dxa"/>
            <w:noWrap w:val="0"/>
            <w:vAlign w:val="center"/>
          </w:tcPr>
          <w:p w14:paraId="09B29BB3">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025EDD6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2051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trPr>
        <w:tc>
          <w:tcPr>
            <w:tcW w:w="703" w:type="dxa"/>
            <w:noWrap w:val="0"/>
            <w:vAlign w:val="center"/>
          </w:tcPr>
          <w:p w14:paraId="1F5F7689">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202" w:type="dxa"/>
            <w:vMerge w:val="continue"/>
            <w:noWrap w:val="0"/>
            <w:vAlign w:val="center"/>
          </w:tcPr>
          <w:p w14:paraId="41B86FB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2D2F7D38">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每天配送食材的证件齐全</w:t>
            </w:r>
            <w:r>
              <w:rPr>
                <w:rFonts w:hint="eastAsia" w:cs="宋体"/>
                <w:spacing w:val="-1"/>
                <w:sz w:val="21"/>
                <w:szCs w:val="21"/>
                <w:lang w:eastAsia="zh-CN"/>
              </w:rPr>
              <w:t>。</w:t>
            </w:r>
          </w:p>
        </w:tc>
        <w:tc>
          <w:tcPr>
            <w:tcW w:w="708" w:type="dxa"/>
            <w:noWrap w:val="0"/>
            <w:vAlign w:val="center"/>
          </w:tcPr>
          <w:p w14:paraId="117648E6">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2288" w:type="dxa"/>
            <w:noWrap w:val="0"/>
            <w:vAlign w:val="center"/>
          </w:tcPr>
          <w:p w14:paraId="327DEC7D">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未按要求提供相应</w:t>
            </w:r>
            <w:r>
              <w:rPr>
                <w:rFonts w:hint="eastAsia" w:ascii="宋体" w:hAnsi="宋体" w:eastAsia="宋体" w:cs="宋体"/>
                <w:spacing w:val="-2"/>
                <w:sz w:val="21"/>
                <w:szCs w:val="21"/>
              </w:rPr>
              <w:t>食材检验检疫合格证，每次扣1分</w:t>
            </w:r>
            <w:r>
              <w:rPr>
                <w:rFonts w:hint="eastAsia" w:cs="宋体"/>
                <w:spacing w:val="-2"/>
                <w:sz w:val="21"/>
                <w:szCs w:val="21"/>
                <w:lang w:eastAsia="zh-CN"/>
              </w:rPr>
              <w:t>。</w:t>
            </w:r>
          </w:p>
        </w:tc>
        <w:tc>
          <w:tcPr>
            <w:tcW w:w="1171" w:type="dxa"/>
            <w:noWrap w:val="0"/>
            <w:vAlign w:val="center"/>
          </w:tcPr>
          <w:p w14:paraId="3B4207BD">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392F52CD">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4317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8" w:hRule="atLeast"/>
        </w:trPr>
        <w:tc>
          <w:tcPr>
            <w:tcW w:w="703" w:type="dxa"/>
            <w:noWrap w:val="0"/>
            <w:vAlign w:val="center"/>
          </w:tcPr>
          <w:p w14:paraId="00869918">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1202" w:type="dxa"/>
            <w:vMerge w:val="continue"/>
            <w:noWrap w:val="0"/>
            <w:vAlign w:val="center"/>
          </w:tcPr>
          <w:p w14:paraId="7EF7C043">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2760" w:type="dxa"/>
            <w:noWrap w:val="0"/>
            <w:vAlign w:val="center"/>
          </w:tcPr>
          <w:p w14:paraId="335F1B88">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对提出合理的退换</w:t>
            </w:r>
            <w:r>
              <w:rPr>
                <w:rFonts w:hint="eastAsia" w:ascii="宋体" w:hAnsi="宋体" w:eastAsia="宋体" w:cs="宋体"/>
                <w:sz w:val="21"/>
                <w:szCs w:val="21"/>
              </w:rPr>
              <w:t>货、补货要求能及时有效</w:t>
            </w:r>
            <w:r>
              <w:rPr>
                <w:rFonts w:hint="eastAsia" w:ascii="宋体" w:hAnsi="宋体" w:eastAsia="宋体" w:cs="宋体"/>
                <w:spacing w:val="2"/>
                <w:sz w:val="21"/>
                <w:szCs w:val="21"/>
              </w:rPr>
              <w:t>的满足达成</w:t>
            </w:r>
            <w:r>
              <w:rPr>
                <w:rFonts w:hint="eastAsia" w:cs="宋体"/>
                <w:spacing w:val="2"/>
                <w:sz w:val="21"/>
                <w:szCs w:val="21"/>
                <w:lang w:eastAsia="zh-CN"/>
              </w:rPr>
              <w:t>。</w:t>
            </w:r>
          </w:p>
        </w:tc>
        <w:tc>
          <w:tcPr>
            <w:tcW w:w="708" w:type="dxa"/>
            <w:noWrap w:val="0"/>
            <w:vAlign w:val="center"/>
          </w:tcPr>
          <w:p w14:paraId="67DD06A8">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10</w:t>
            </w:r>
          </w:p>
        </w:tc>
        <w:tc>
          <w:tcPr>
            <w:tcW w:w="2288" w:type="dxa"/>
            <w:noWrap w:val="0"/>
            <w:vAlign w:val="center"/>
          </w:tcPr>
          <w:p w14:paraId="75645AF8">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对于甲方提出的合</w:t>
            </w:r>
            <w:r>
              <w:rPr>
                <w:rFonts w:hint="eastAsia" w:ascii="宋体" w:hAnsi="宋体" w:eastAsia="宋体" w:cs="宋体"/>
                <w:spacing w:val="1"/>
                <w:sz w:val="21"/>
                <w:szCs w:val="21"/>
              </w:rPr>
              <w:t>理的退换货、补货要</w:t>
            </w:r>
            <w:r>
              <w:rPr>
                <w:rFonts w:hint="eastAsia" w:ascii="宋体" w:hAnsi="宋体" w:eastAsia="宋体" w:cs="宋体"/>
                <w:spacing w:val="3"/>
                <w:sz w:val="21"/>
                <w:szCs w:val="21"/>
              </w:rPr>
              <w:t>求，配送商不能及时</w:t>
            </w:r>
            <w:r>
              <w:rPr>
                <w:rFonts w:hint="eastAsia" w:ascii="宋体" w:hAnsi="宋体" w:eastAsia="宋体" w:cs="宋体"/>
                <w:spacing w:val="-1"/>
                <w:sz w:val="21"/>
                <w:szCs w:val="21"/>
              </w:rPr>
              <w:t>有效满足达成，每次</w:t>
            </w:r>
            <w:r>
              <w:rPr>
                <w:rFonts w:hint="eastAsia" w:ascii="宋体" w:hAnsi="宋体" w:eastAsia="宋体" w:cs="宋体"/>
                <w:spacing w:val="-3"/>
                <w:sz w:val="21"/>
                <w:szCs w:val="21"/>
              </w:rPr>
              <w:t>扣1分</w:t>
            </w:r>
            <w:r>
              <w:rPr>
                <w:rFonts w:hint="eastAsia" w:cs="宋体"/>
                <w:spacing w:val="-3"/>
                <w:sz w:val="21"/>
                <w:szCs w:val="21"/>
                <w:lang w:eastAsia="zh-CN"/>
              </w:rPr>
              <w:t>。</w:t>
            </w:r>
          </w:p>
        </w:tc>
        <w:tc>
          <w:tcPr>
            <w:tcW w:w="1171" w:type="dxa"/>
            <w:noWrap w:val="0"/>
            <w:vAlign w:val="center"/>
          </w:tcPr>
          <w:p w14:paraId="3B3A475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36B659E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5418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703" w:type="dxa"/>
            <w:noWrap w:val="0"/>
            <w:vAlign w:val="center"/>
          </w:tcPr>
          <w:p w14:paraId="373826D1">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11</w:t>
            </w:r>
          </w:p>
        </w:tc>
        <w:tc>
          <w:tcPr>
            <w:tcW w:w="1202" w:type="dxa"/>
            <w:noWrap w:val="0"/>
            <w:vAlign w:val="center"/>
          </w:tcPr>
          <w:p w14:paraId="3EF934F6">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配送价格</w:t>
            </w:r>
          </w:p>
        </w:tc>
        <w:tc>
          <w:tcPr>
            <w:tcW w:w="2760" w:type="dxa"/>
            <w:noWrap w:val="0"/>
            <w:vAlign w:val="center"/>
          </w:tcPr>
          <w:p w14:paraId="42EBC8CD">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按食材集采集配合同规定的价格标准执行</w:t>
            </w:r>
            <w:r>
              <w:rPr>
                <w:rFonts w:hint="eastAsia" w:cs="宋体"/>
                <w:spacing w:val="1"/>
                <w:sz w:val="21"/>
                <w:szCs w:val="21"/>
                <w:lang w:eastAsia="zh-CN"/>
              </w:rPr>
              <w:t>。</w:t>
            </w:r>
          </w:p>
        </w:tc>
        <w:tc>
          <w:tcPr>
            <w:tcW w:w="708" w:type="dxa"/>
            <w:noWrap w:val="0"/>
            <w:vAlign w:val="center"/>
          </w:tcPr>
          <w:p w14:paraId="0A465504">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12</w:t>
            </w:r>
          </w:p>
        </w:tc>
        <w:tc>
          <w:tcPr>
            <w:tcW w:w="2288" w:type="dxa"/>
            <w:noWrap w:val="0"/>
            <w:vAlign w:val="center"/>
          </w:tcPr>
          <w:p w14:paraId="18F85CF9">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未按食材集采集配</w:t>
            </w:r>
            <w:r>
              <w:rPr>
                <w:rFonts w:hint="eastAsia" w:ascii="宋体" w:hAnsi="宋体" w:eastAsia="宋体" w:cs="宋体"/>
                <w:spacing w:val="-2"/>
                <w:sz w:val="21"/>
                <w:szCs w:val="21"/>
              </w:rPr>
              <w:t>合同规定的价格标</w:t>
            </w:r>
            <w:r>
              <w:rPr>
                <w:rFonts w:hint="eastAsia" w:ascii="宋体" w:hAnsi="宋体" w:eastAsia="宋体" w:cs="宋体"/>
                <w:spacing w:val="-1"/>
                <w:sz w:val="21"/>
                <w:szCs w:val="21"/>
              </w:rPr>
              <w:t>准执行，每次扣1分</w:t>
            </w:r>
            <w:r>
              <w:rPr>
                <w:rFonts w:hint="eastAsia" w:cs="宋体"/>
                <w:spacing w:val="-1"/>
                <w:sz w:val="21"/>
                <w:szCs w:val="21"/>
                <w:lang w:eastAsia="zh-CN"/>
              </w:rPr>
              <w:t>。</w:t>
            </w:r>
          </w:p>
        </w:tc>
        <w:tc>
          <w:tcPr>
            <w:tcW w:w="1171" w:type="dxa"/>
            <w:noWrap w:val="0"/>
            <w:vAlign w:val="center"/>
          </w:tcPr>
          <w:p w14:paraId="35903EC7">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372056D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r>
      <w:tr w14:paraId="0C3B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703" w:type="dxa"/>
            <w:noWrap w:val="0"/>
            <w:vAlign w:val="center"/>
          </w:tcPr>
          <w:p w14:paraId="48556BA3">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12</w:t>
            </w:r>
          </w:p>
        </w:tc>
        <w:tc>
          <w:tcPr>
            <w:tcW w:w="1202" w:type="dxa"/>
            <w:noWrap w:val="0"/>
            <w:vAlign w:val="center"/>
          </w:tcPr>
          <w:p w14:paraId="1555894A">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总分</w:t>
            </w:r>
          </w:p>
        </w:tc>
        <w:tc>
          <w:tcPr>
            <w:tcW w:w="2760" w:type="dxa"/>
            <w:noWrap w:val="0"/>
            <w:vAlign w:val="center"/>
          </w:tcPr>
          <w:p w14:paraId="388399B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708" w:type="dxa"/>
            <w:noWrap w:val="0"/>
            <w:vAlign w:val="center"/>
          </w:tcPr>
          <w:p w14:paraId="18888472">
            <w:pPr>
              <w:pStyle w:val="8"/>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100</w:t>
            </w:r>
          </w:p>
        </w:tc>
        <w:tc>
          <w:tcPr>
            <w:tcW w:w="2288" w:type="dxa"/>
            <w:noWrap w:val="0"/>
            <w:vAlign w:val="center"/>
          </w:tcPr>
          <w:p w14:paraId="1E81A60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sz w:val="21"/>
                <w:szCs w:val="21"/>
              </w:rPr>
            </w:pPr>
          </w:p>
        </w:tc>
        <w:tc>
          <w:tcPr>
            <w:tcW w:w="1879" w:type="dxa"/>
            <w:gridSpan w:val="2"/>
            <w:noWrap w:val="0"/>
            <w:vAlign w:val="center"/>
          </w:tcPr>
          <w:p w14:paraId="31201AFD">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考核得分：</w:t>
            </w:r>
          </w:p>
        </w:tc>
      </w:tr>
      <w:tr w14:paraId="486F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1905" w:type="dxa"/>
            <w:gridSpan w:val="2"/>
            <w:noWrap w:val="0"/>
            <w:vAlign w:val="center"/>
          </w:tcPr>
          <w:p w14:paraId="4EC5D6FD">
            <w:pPr>
              <w:pStyle w:val="8"/>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sz w:val="21"/>
                <w:szCs w:val="21"/>
              </w:rPr>
            </w:pPr>
            <w:r>
              <w:rPr>
                <w:rFonts w:hint="eastAsia" w:ascii="宋体" w:hAnsi="宋体" w:eastAsia="宋体" w:cs="宋体"/>
                <w:spacing w:val="7"/>
                <w:sz w:val="21"/>
                <w:szCs w:val="21"/>
              </w:rPr>
              <w:t>考核方</w:t>
            </w:r>
            <w:r>
              <w:rPr>
                <w:rFonts w:hint="eastAsia" w:ascii="宋体" w:hAnsi="宋体" w:eastAsia="宋体" w:cs="宋体"/>
                <w:spacing w:val="1"/>
                <w:sz w:val="21"/>
                <w:szCs w:val="21"/>
              </w:rPr>
              <w:t>意见/建议</w:t>
            </w:r>
          </w:p>
        </w:tc>
        <w:tc>
          <w:tcPr>
            <w:tcW w:w="7635" w:type="dxa"/>
            <w:gridSpan w:val="5"/>
            <w:noWrap w:val="0"/>
            <w:vAlign w:val="top"/>
          </w:tcPr>
          <w:p w14:paraId="14784F9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21"/>
                <w:szCs w:val="21"/>
              </w:rPr>
            </w:pPr>
          </w:p>
        </w:tc>
      </w:tr>
      <w:tr w14:paraId="1573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9540" w:type="dxa"/>
            <w:gridSpan w:val="7"/>
            <w:noWrap w:val="0"/>
            <w:vAlign w:val="top"/>
          </w:tcPr>
          <w:p w14:paraId="273B9AEF">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宋体" w:hAnsi="宋体" w:eastAsia="宋体" w:cs="宋体"/>
                <w:sz w:val="21"/>
                <w:szCs w:val="21"/>
                <w:lang w:val="en-US" w:eastAsia="zh-CN"/>
              </w:rPr>
            </w:pPr>
            <w:r>
              <w:rPr>
                <w:rFonts w:hint="eastAsia" w:ascii="宋体" w:hAnsi="宋体" w:eastAsia="宋体" w:cs="宋体"/>
                <w:spacing w:val="2"/>
                <w:position w:val="1"/>
                <w:sz w:val="21"/>
                <w:szCs w:val="21"/>
              </w:rPr>
              <w:t>考核日期：</w:t>
            </w:r>
            <w:r>
              <w:rPr>
                <w:rFonts w:hint="eastAsia" w:ascii="宋体" w:hAnsi="宋体" w:eastAsia="宋体" w:cs="宋体"/>
                <w:spacing w:val="5"/>
                <w:position w:val="1"/>
                <w:sz w:val="21"/>
                <w:szCs w:val="21"/>
              </w:rPr>
              <w:t xml:space="preserve">             </w:t>
            </w:r>
            <w:r>
              <w:rPr>
                <w:rFonts w:hint="eastAsia" w:ascii="宋体" w:hAnsi="宋体" w:eastAsia="宋体" w:cs="宋体"/>
                <w:spacing w:val="2"/>
                <w:sz w:val="21"/>
                <w:szCs w:val="21"/>
              </w:rPr>
              <w:t>考核单位(公章):</w:t>
            </w:r>
            <w:r>
              <w:rPr>
                <w:rFonts w:hint="eastAsia" w:ascii="宋体" w:hAnsi="宋体" w:eastAsia="宋体" w:cs="宋体"/>
                <w:spacing w:val="1"/>
                <w:sz w:val="21"/>
                <w:szCs w:val="21"/>
              </w:rPr>
              <w:t xml:space="preserve">              </w:t>
            </w:r>
            <w:r>
              <w:rPr>
                <w:rFonts w:hint="eastAsia" w:ascii="宋体" w:hAnsi="宋体" w:eastAsia="宋体" w:cs="宋体"/>
                <w:spacing w:val="2"/>
                <w:position w:val="-2"/>
                <w:sz w:val="21"/>
                <w:szCs w:val="21"/>
              </w:rPr>
              <w:t>考核人：</w:t>
            </w:r>
            <w:r>
              <w:rPr>
                <w:rFonts w:hint="eastAsia" w:cs="宋体"/>
                <w:spacing w:val="2"/>
                <w:position w:val="-2"/>
                <w:sz w:val="21"/>
                <w:szCs w:val="21"/>
                <w:lang w:val="en-US" w:eastAsia="zh-CN"/>
              </w:rPr>
              <w:t xml:space="preserve">           被</w:t>
            </w:r>
            <w:r>
              <w:rPr>
                <w:rFonts w:hint="eastAsia" w:ascii="宋体" w:hAnsi="宋体" w:eastAsia="宋体" w:cs="宋体"/>
                <w:spacing w:val="2"/>
                <w:position w:val="-2"/>
                <w:sz w:val="21"/>
                <w:szCs w:val="21"/>
              </w:rPr>
              <w:t>考核人：</w:t>
            </w:r>
          </w:p>
        </w:tc>
      </w:tr>
      <w:tr w14:paraId="1504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2" w:hRule="atLeast"/>
        </w:trPr>
        <w:tc>
          <w:tcPr>
            <w:tcW w:w="9540" w:type="dxa"/>
            <w:gridSpan w:val="7"/>
            <w:noWrap w:val="0"/>
            <w:vAlign w:val="top"/>
          </w:tcPr>
          <w:p w14:paraId="301BC2FC">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21"/>
                <w:szCs w:val="21"/>
              </w:rPr>
            </w:pPr>
            <w:r>
              <w:rPr>
                <w:rFonts w:hint="eastAsia" w:ascii="宋体" w:hAnsi="宋体" w:eastAsia="宋体" w:cs="宋体"/>
                <w:spacing w:val="-2"/>
                <w:sz w:val="21"/>
                <w:szCs w:val="21"/>
              </w:rPr>
              <w:t>备注：</w:t>
            </w:r>
          </w:p>
          <w:p w14:paraId="73921B88">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21"/>
                <w:szCs w:val="21"/>
              </w:rPr>
            </w:pPr>
            <w:r>
              <w:rPr>
                <w:rFonts w:hint="eastAsia" w:ascii="宋体" w:hAnsi="宋体" w:eastAsia="宋体" w:cs="宋体"/>
                <w:spacing w:val="9"/>
                <w:sz w:val="21"/>
                <w:szCs w:val="21"/>
              </w:rPr>
              <w:t>1、每个单项分扣完为止；</w:t>
            </w:r>
          </w:p>
          <w:p w14:paraId="442F8FDD">
            <w:pPr>
              <w:pStyle w:val="8"/>
              <w:keepNext w:val="0"/>
              <w:keepLines w:val="0"/>
              <w:pageBreakBefore w:val="0"/>
              <w:widowControl w:val="0"/>
              <w:kinsoku/>
              <w:wordWrap/>
              <w:overflowPunct/>
              <w:topLinePunct w:val="0"/>
              <w:autoSpaceDE/>
              <w:autoSpaceDN/>
              <w:bidi w:val="0"/>
              <w:adjustRightInd/>
              <w:snapToGrid/>
              <w:spacing w:line="360" w:lineRule="exact"/>
              <w:ind w:left="0" w:right="0" w:firstLine="40"/>
              <w:textAlignment w:val="auto"/>
              <w:rPr>
                <w:rFonts w:hint="eastAsia" w:ascii="宋体" w:hAnsi="宋体" w:eastAsia="宋体" w:cs="宋体"/>
                <w:sz w:val="21"/>
                <w:szCs w:val="21"/>
                <w:lang w:eastAsia="zh-CN"/>
              </w:rPr>
            </w:pPr>
            <w:r>
              <w:rPr>
                <w:rFonts w:hint="eastAsia" w:ascii="宋体" w:hAnsi="宋体" w:eastAsia="宋体" w:cs="宋体"/>
                <w:sz w:val="21"/>
                <w:szCs w:val="21"/>
              </w:rPr>
              <w:t>2、若出现有配送服务问题，</w:t>
            </w:r>
            <w:r>
              <w:rPr>
                <w:rFonts w:hint="eastAsia" w:cs="宋体"/>
                <w:sz w:val="21"/>
                <w:szCs w:val="21"/>
                <w:lang w:eastAsia="zh-CN"/>
              </w:rPr>
              <w:t>由</w:t>
            </w:r>
            <w:r>
              <w:rPr>
                <w:rFonts w:hint="eastAsia" w:ascii="宋体" w:hAnsi="宋体" w:eastAsia="宋体" w:cs="宋体"/>
                <w:sz w:val="21"/>
                <w:szCs w:val="21"/>
              </w:rPr>
              <w:t>考核方做好记录(若存在质量问题，做好拍照记</w:t>
            </w:r>
            <w:r>
              <w:rPr>
                <w:rFonts w:hint="eastAsia" w:ascii="宋体" w:hAnsi="宋体" w:eastAsia="宋体" w:cs="宋体"/>
                <w:spacing w:val="2"/>
                <w:sz w:val="21"/>
                <w:szCs w:val="21"/>
              </w:rPr>
              <w:t>录，由</w:t>
            </w:r>
            <w:r>
              <w:rPr>
                <w:rFonts w:hint="eastAsia" w:cs="宋体"/>
                <w:spacing w:val="2"/>
                <w:sz w:val="21"/>
                <w:szCs w:val="21"/>
                <w:lang w:eastAsia="zh-CN"/>
              </w:rPr>
              <w:t>被考核方</w:t>
            </w:r>
            <w:r>
              <w:rPr>
                <w:rFonts w:hint="eastAsia" w:ascii="宋体" w:hAnsi="宋体" w:eastAsia="宋体" w:cs="宋体"/>
                <w:spacing w:val="2"/>
                <w:sz w:val="21"/>
                <w:szCs w:val="21"/>
              </w:rPr>
              <w:t>签字确认)</w:t>
            </w:r>
            <w:r>
              <w:rPr>
                <w:rFonts w:hint="eastAsia" w:cs="宋体"/>
                <w:spacing w:val="2"/>
                <w:sz w:val="21"/>
                <w:szCs w:val="21"/>
                <w:lang w:eastAsia="zh-CN"/>
              </w:rPr>
              <w:t>；</w:t>
            </w:r>
          </w:p>
          <w:p w14:paraId="661FB170">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21"/>
                <w:szCs w:val="21"/>
              </w:rPr>
            </w:pPr>
            <w:r>
              <w:rPr>
                <w:rFonts w:hint="eastAsia" w:ascii="宋体" w:hAnsi="宋体" w:eastAsia="宋体" w:cs="宋体"/>
                <w:spacing w:val="3"/>
                <w:sz w:val="21"/>
                <w:szCs w:val="21"/>
              </w:rPr>
              <w:t>3、配送商本次考核总分在99-80分，需对被扣分项按合同规定限期整改；</w:t>
            </w:r>
          </w:p>
          <w:p w14:paraId="3545FB66">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21"/>
                <w:szCs w:val="21"/>
                <w:lang w:eastAsia="zh-CN"/>
              </w:rPr>
            </w:pPr>
            <w:r>
              <w:rPr>
                <w:rFonts w:hint="eastAsia" w:ascii="宋体" w:hAnsi="宋体" w:eastAsia="宋体" w:cs="宋体"/>
                <w:spacing w:val="-1"/>
                <w:sz w:val="21"/>
                <w:szCs w:val="21"/>
              </w:rPr>
              <w:t>4、配送商连续两次总分在79-70分，罚款1000元</w:t>
            </w:r>
            <w:r>
              <w:rPr>
                <w:rFonts w:hint="eastAsia" w:cs="宋体"/>
                <w:spacing w:val="-1"/>
                <w:sz w:val="21"/>
                <w:szCs w:val="21"/>
                <w:lang w:eastAsia="zh-CN"/>
              </w:rPr>
              <w:t>；</w:t>
            </w:r>
          </w:p>
          <w:p w14:paraId="3DD67CA0">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cs="宋体"/>
                <w:sz w:val="21"/>
                <w:szCs w:val="21"/>
                <w:lang w:eastAsia="zh-CN"/>
              </w:rPr>
            </w:pPr>
            <w:r>
              <w:rPr>
                <w:rFonts w:hint="eastAsia" w:ascii="宋体" w:hAnsi="宋体" w:eastAsia="宋体" w:cs="宋体"/>
                <w:sz w:val="21"/>
                <w:szCs w:val="21"/>
              </w:rPr>
              <w:t>5、配送商连续两次总分在69-60分，罚款2000元</w:t>
            </w:r>
            <w:r>
              <w:rPr>
                <w:rFonts w:hint="eastAsia" w:cs="宋体"/>
                <w:sz w:val="21"/>
                <w:szCs w:val="21"/>
                <w:lang w:eastAsia="zh-CN"/>
              </w:rPr>
              <w:t>；</w:t>
            </w:r>
          </w:p>
          <w:p w14:paraId="56A18862">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cs="宋体"/>
                <w:sz w:val="21"/>
                <w:szCs w:val="21"/>
                <w:lang w:val="en-US" w:eastAsia="zh-CN"/>
              </w:rPr>
            </w:pPr>
            <w:r>
              <w:rPr>
                <w:rFonts w:hint="eastAsia" w:cs="宋体"/>
                <w:sz w:val="21"/>
                <w:szCs w:val="21"/>
                <w:lang w:val="en-US" w:eastAsia="zh-CN"/>
              </w:rPr>
              <w:t>6、</w:t>
            </w:r>
            <w:r>
              <w:rPr>
                <w:rFonts w:hint="eastAsia" w:ascii="宋体" w:hAnsi="宋体" w:eastAsia="宋体" w:cs="宋体"/>
                <w:sz w:val="21"/>
                <w:szCs w:val="21"/>
              </w:rPr>
              <w:t>配送商</w:t>
            </w:r>
            <w:r>
              <w:rPr>
                <w:rFonts w:hint="eastAsia" w:ascii="宋体" w:hAnsi="宋体" w:eastAsia="宋体" w:cs="宋体"/>
                <w:spacing w:val="3"/>
                <w:sz w:val="21"/>
                <w:szCs w:val="21"/>
              </w:rPr>
              <w:t>本次考核</w:t>
            </w:r>
            <w:r>
              <w:rPr>
                <w:rFonts w:hint="eastAsia" w:ascii="宋体" w:hAnsi="宋体" w:eastAsia="宋体" w:cs="宋体"/>
                <w:sz w:val="21"/>
                <w:szCs w:val="21"/>
              </w:rPr>
              <w:t>总分低于60分，罚款</w:t>
            </w:r>
            <w:r>
              <w:rPr>
                <w:rFonts w:hint="eastAsia" w:ascii="宋体" w:hAnsi="宋体" w:eastAsia="宋体" w:cs="宋体"/>
                <w:sz w:val="21"/>
                <w:szCs w:val="21"/>
                <w:lang w:val="en-US" w:eastAsia="zh-CN"/>
              </w:rPr>
              <w:t>3</w:t>
            </w:r>
            <w:r>
              <w:rPr>
                <w:rFonts w:hint="eastAsia" w:ascii="宋体" w:hAnsi="宋体" w:eastAsia="宋体" w:cs="宋体"/>
                <w:sz w:val="21"/>
                <w:szCs w:val="21"/>
              </w:rPr>
              <w:t>000元</w:t>
            </w:r>
            <w:r>
              <w:rPr>
                <w:rFonts w:hint="eastAsia" w:cs="宋体"/>
                <w:sz w:val="21"/>
                <w:szCs w:val="21"/>
                <w:lang w:eastAsia="zh-CN"/>
              </w:rPr>
              <w:t>；</w:t>
            </w:r>
          </w:p>
          <w:p w14:paraId="567BF1B1">
            <w:pPr>
              <w:pStyle w:val="8"/>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21"/>
                <w:szCs w:val="21"/>
                <w:lang w:eastAsia="zh-CN"/>
              </w:rPr>
            </w:pPr>
            <w:r>
              <w:rPr>
                <w:rFonts w:hint="eastAsia" w:cs="宋体"/>
                <w:sz w:val="21"/>
                <w:szCs w:val="21"/>
                <w:lang w:val="en-US" w:eastAsia="zh-CN"/>
              </w:rPr>
              <w:t>7</w:t>
            </w:r>
            <w:r>
              <w:rPr>
                <w:rFonts w:hint="eastAsia" w:ascii="宋体" w:hAnsi="宋体" w:eastAsia="宋体" w:cs="宋体"/>
                <w:sz w:val="21"/>
                <w:szCs w:val="21"/>
              </w:rPr>
              <w:t>、配送商连续两次总分低于60分，</w:t>
            </w:r>
            <w:r>
              <w:rPr>
                <w:rFonts w:hint="eastAsia" w:cs="宋体"/>
                <w:sz w:val="21"/>
                <w:szCs w:val="21"/>
                <w:lang w:eastAsia="zh-CN"/>
              </w:rPr>
              <w:t>解除合同。</w:t>
            </w:r>
          </w:p>
        </w:tc>
      </w:tr>
    </w:tbl>
    <w:p w14:paraId="362535D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47270AFA"/>
    <w:rsid w:val="47270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spacing w:line="400" w:lineRule="exact"/>
      <w:ind w:left="2940" w:firstLine="1044" w:firstLineChars="200"/>
      <w:jc w:val="left"/>
    </w:pPr>
  </w:style>
  <w:style w:type="paragraph" w:styleId="4">
    <w:name w:val="annotation text"/>
    <w:basedOn w:val="1"/>
    <w:qFormat/>
    <w:uiPriority w:val="99"/>
    <w:pPr>
      <w:jc w:val="left"/>
    </w:pPr>
  </w:style>
  <w:style w:type="paragraph" w:styleId="5">
    <w:name w:val="Plain Text"/>
    <w:basedOn w:val="1"/>
    <w:next w:val="3"/>
    <w:qFormat/>
    <w:uiPriority w:val="0"/>
    <w:rPr>
      <w:rFonts w:ascii="宋体" w:hAnsi="Courier New"/>
      <w:szCs w:val="20"/>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2024-08-12T03:40:00Z</dcterms:created>
  <dc:creator>Qin</dc:creator>
  <cp:lastModifiedBy>Qin</cp:lastModifiedBy>
  <dcterms:modified xsi:type="dcterms:W3CDTF">2024-08-12T03:41:31Z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2B9FD971FCB64C69AAAFC76C22EAAF73_11</vt:lpwstr>
  </property>
</Properties>
</file>