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15C4B">
      <w:pPr>
        <w:keepNext/>
        <w:keepLines/>
        <w:pageBreakBefore w:val="0"/>
        <w:kinsoku/>
        <w:wordWrap/>
        <w:overflowPunct/>
        <w:topLinePunct w:val="0"/>
        <w:autoSpaceDE/>
        <w:autoSpaceDN/>
        <w:bidi w:val="0"/>
        <w:adjustRightInd/>
        <w:spacing w:line="38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贺州市八步区人民检察院档案数字化服务项目</w:t>
      </w: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HZZC2024-C3-990375-GXZH</w:t>
      </w:r>
      <w:r>
        <w:rPr>
          <w:rFonts w:hint="eastAsia" w:ascii="宋体" w:hAnsi="宋体" w:cs="宋体"/>
          <w:b/>
          <w:bCs/>
          <w:color w:val="auto"/>
          <w:sz w:val="28"/>
          <w:szCs w:val="28"/>
          <w:highlight w:val="none"/>
        </w:rPr>
        <w:t>）</w:t>
      </w:r>
    </w:p>
    <w:p w14:paraId="3B0AB8AD">
      <w:pPr>
        <w:keepNext/>
        <w:keepLines/>
        <w:pageBreakBefore w:val="0"/>
        <w:kinsoku/>
        <w:wordWrap/>
        <w:overflowPunct/>
        <w:topLinePunct w:val="0"/>
        <w:autoSpaceDE/>
        <w:autoSpaceDN/>
        <w:bidi w:val="0"/>
        <w:adjustRightInd/>
        <w:spacing w:line="380" w:lineRule="exact"/>
        <w:jc w:val="center"/>
        <w:textAlignment w:val="auto"/>
        <w:rPr>
          <w:rFonts w:ascii="宋体" w:hAnsi="宋体" w:cs="宋体"/>
          <w:color w:val="auto"/>
          <w:sz w:val="28"/>
          <w:szCs w:val="28"/>
          <w:highlight w:val="none"/>
        </w:rPr>
      </w:pPr>
      <w:r>
        <w:rPr>
          <w:rFonts w:hint="eastAsia" w:ascii="宋体" w:hAnsi="宋体" w:cs="宋体"/>
          <w:b/>
          <w:bCs/>
          <w:color w:val="auto"/>
          <w:sz w:val="28"/>
          <w:szCs w:val="28"/>
          <w:highlight w:val="none"/>
        </w:rPr>
        <w:t>竞争性磋商公告</w:t>
      </w:r>
    </w:p>
    <w:p w14:paraId="42E6D4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textAlignment w:val="auto"/>
        <w:rPr>
          <w:rFonts w:ascii="宋体" w:hAnsi="宋体" w:cs="宋体"/>
          <w:color w:val="auto"/>
          <w:szCs w:val="21"/>
          <w:highlight w:val="none"/>
        </w:rPr>
      </w:pPr>
      <w:bookmarkStart w:id="0" w:name="_Hlk37430271"/>
      <w:r>
        <w:rPr>
          <w:rFonts w:hint="eastAsia" w:ascii="宋体" w:hAnsi="宋体" w:cs="宋体"/>
          <w:color w:val="auto"/>
          <w:szCs w:val="21"/>
          <w:highlight w:val="none"/>
        </w:rPr>
        <w:t>项目概况</w:t>
      </w:r>
    </w:p>
    <w:p w14:paraId="1B6E18E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贺州市八步区人民检察院档案数字化服务项目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广西政府采购</w:t>
      </w:r>
      <w:r>
        <w:rPr>
          <w:rFonts w:hint="eastAsia" w:ascii="宋体" w:hAnsi="宋体" w:cs="宋体"/>
          <w:color w:val="auto"/>
          <w:szCs w:val="21"/>
          <w:highlight w:val="none"/>
          <w:u w:val="single"/>
        </w:rPr>
        <w:t>云”平台（https://www.zcygov.cn/）</w:t>
      </w:r>
      <w:r>
        <w:rPr>
          <w:rFonts w:hint="eastAsia" w:ascii="宋体" w:hAnsi="宋体" w:cs="宋体"/>
          <w:color w:val="auto"/>
          <w:szCs w:val="21"/>
          <w:highlight w:val="none"/>
        </w:rPr>
        <w:t>下</w:t>
      </w:r>
      <w:bookmarkStart w:id="35" w:name="_GoBack"/>
      <w:bookmarkEnd w:id="35"/>
      <w:r>
        <w:rPr>
          <w:rFonts w:hint="eastAsia" w:ascii="宋体" w:hAnsi="宋体" w:cs="宋体"/>
          <w:color w:val="auto"/>
          <w:szCs w:val="21"/>
          <w:highlight w:val="none"/>
        </w:rPr>
        <w:t>载竞争性磋商文件，并于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680F227C">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color w:val="auto"/>
          <w:szCs w:val="21"/>
          <w:highlight w:val="none"/>
        </w:rPr>
      </w:pPr>
      <w:bookmarkStart w:id="1" w:name="_Toc35393629"/>
      <w:bookmarkStart w:id="2" w:name="_Toc35393798"/>
      <w:bookmarkStart w:id="3" w:name="_Toc44229878"/>
      <w:bookmarkStart w:id="4" w:name="_Toc28359012"/>
      <w:bookmarkStart w:id="5" w:name="_Toc28359089"/>
      <w:r>
        <w:rPr>
          <w:rFonts w:hint="eastAsia" w:ascii="宋体" w:hAnsi="宋体" w:cs="宋体"/>
          <w:b/>
          <w:bCs/>
          <w:color w:val="auto"/>
          <w:szCs w:val="21"/>
          <w:highlight w:val="none"/>
        </w:rPr>
        <w:t>一、项目基本情况</w:t>
      </w:r>
      <w:bookmarkEnd w:id="1"/>
      <w:bookmarkEnd w:id="2"/>
      <w:bookmarkEnd w:id="3"/>
      <w:bookmarkEnd w:id="4"/>
      <w:bookmarkEnd w:id="5"/>
    </w:p>
    <w:p w14:paraId="5DB7C7D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4"/>
          <w:szCs w:val="24"/>
          <w:highlight w:val="none"/>
        </w:rPr>
      </w:pPr>
      <w:r>
        <w:rPr>
          <w:rFonts w:hint="eastAsia" w:ascii="宋体" w:hAnsi="宋体" w:cs="宋体"/>
          <w:color w:val="auto"/>
          <w:szCs w:val="21"/>
          <w:highlight w:val="none"/>
        </w:rPr>
        <w:t>1.项目编号：</w:t>
      </w:r>
      <w:r>
        <w:rPr>
          <w:rFonts w:hint="eastAsia" w:ascii="宋体" w:hAnsi="宋体" w:cs="宋体"/>
          <w:color w:val="auto"/>
          <w:sz w:val="24"/>
          <w:szCs w:val="24"/>
          <w:highlight w:val="none"/>
          <w:lang w:eastAsia="zh-CN"/>
        </w:rPr>
        <w:t>HZZC2024-C3-990375-GXZH</w:t>
      </w:r>
    </w:p>
    <w:p w14:paraId="59CD5D8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贺州市八步区人民检察院档案数字化服务项目</w:t>
      </w:r>
    </w:p>
    <w:p w14:paraId="3C77E77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381EAEE9">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109.4</w:t>
      </w:r>
      <w:r>
        <w:rPr>
          <w:rFonts w:hint="eastAsia" w:ascii="宋体" w:hAnsi="宋体" w:cs="宋体"/>
          <w:color w:val="auto"/>
          <w:szCs w:val="21"/>
          <w:highlight w:val="none"/>
        </w:rPr>
        <w:t>万</w:t>
      </w:r>
      <w:r>
        <w:rPr>
          <w:rFonts w:hint="eastAsia" w:ascii="宋体" w:hAnsi="宋体" w:cs="宋体"/>
          <w:color w:val="auto"/>
          <w:szCs w:val="21"/>
          <w:highlight w:val="none"/>
          <w:lang w:val="en-US" w:eastAsia="zh-CN"/>
        </w:rPr>
        <w:t>元</w:t>
      </w:r>
    </w:p>
    <w:p w14:paraId="33AB205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rPr>
        <w:t>5.最高限价：</w:t>
      </w:r>
      <w:r>
        <w:rPr>
          <w:rFonts w:hint="eastAsia" w:ascii="宋体" w:hAnsi="宋体" w:cs="宋体"/>
          <w:color w:val="auto"/>
          <w:szCs w:val="21"/>
          <w:highlight w:val="none"/>
          <w:u w:val="none"/>
        </w:rPr>
        <w:t>本项目以预算价为最高限价。</w:t>
      </w:r>
    </w:p>
    <w:p w14:paraId="4E3A7FFF">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6.采购需求：</w:t>
      </w:r>
      <w:r>
        <w:rPr>
          <w:rFonts w:hint="eastAsia" w:ascii="宋体" w:hAnsi="宋体" w:cs="宋体"/>
          <w:color w:val="auto"/>
          <w:szCs w:val="21"/>
          <w:highlight w:val="none"/>
          <w:u w:val="none"/>
          <w:lang w:eastAsia="zh-CN"/>
        </w:rPr>
        <w:t>贺州市八步区人民检察院档案数字化服务项目</w:t>
      </w:r>
      <w:r>
        <w:rPr>
          <w:rFonts w:hint="eastAsia" w:ascii="宋体" w:hAnsi="宋体" w:cs="宋体"/>
          <w:color w:val="auto"/>
          <w:szCs w:val="21"/>
          <w:highlight w:val="none"/>
          <w:u w:val="none"/>
        </w:rPr>
        <w:t>，详见采购文件第三章“采购需求和说明”。</w:t>
      </w:r>
    </w:p>
    <w:p w14:paraId="1AFF5137">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7.</w:t>
      </w:r>
      <w:r>
        <w:rPr>
          <w:rFonts w:hint="eastAsia" w:ascii="宋体" w:hAnsi="宋体" w:cs="宋体"/>
          <w:color w:val="auto"/>
          <w:highlight w:val="none"/>
          <w:u w:val="none"/>
        </w:rPr>
        <w:t>合同履行期限：</w:t>
      </w:r>
      <w:r>
        <w:rPr>
          <w:rFonts w:hint="eastAsia" w:ascii="宋体" w:hAnsi="宋体" w:eastAsia="宋体" w:cs="宋体"/>
          <w:color w:val="auto"/>
          <w:szCs w:val="21"/>
          <w:highlight w:val="none"/>
          <w:u w:val="none"/>
          <w:lang w:eastAsia="zh-CN"/>
        </w:rPr>
        <w:t>合同</w:t>
      </w:r>
      <w:r>
        <w:rPr>
          <w:rFonts w:hint="eastAsia" w:ascii="宋体" w:hAnsi="宋体" w:eastAsia="宋体" w:cs="宋体"/>
          <w:color w:val="auto"/>
          <w:szCs w:val="21"/>
          <w:highlight w:val="none"/>
          <w:u w:val="none"/>
          <w:lang w:val="en-US" w:eastAsia="zh-CN"/>
        </w:rPr>
        <w:t>正式</w:t>
      </w:r>
      <w:r>
        <w:rPr>
          <w:rFonts w:hint="eastAsia" w:ascii="宋体" w:hAnsi="宋体" w:eastAsia="宋体" w:cs="宋体"/>
          <w:color w:val="auto"/>
          <w:szCs w:val="21"/>
          <w:highlight w:val="none"/>
          <w:u w:val="none"/>
          <w:lang w:eastAsia="zh-CN"/>
        </w:rPr>
        <w:t>签订后，</w:t>
      </w:r>
      <w:r>
        <w:rPr>
          <w:rFonts w:hint="eastAsia" w:ascii="宋体" w:hAnsi="宋体" w:eastAsia="宋体" w:cs="宋体"/>
          <w:color w:val="auto"/>
          <w:szCs w:val="21"/>
          <w:highlight w:val="none"/>
          <w:u w:val="none"/>
          <w:lang w:val="en-US" w:eastAsia="zh-CN"/>
        </w:rPr>
        <w:t>10</w:t>
      </w:r>
      <w:r>
        <w:rPr>
          <w:rFonts w:hint="eastAsia" w:ascii="宋体" w:hAnsi="宋体" w:eastAsia="宋体" w:cs="宋体"/>
          <w:color w:val="auto"/>
          <w:szCs w:val="21"/>
          <w:highlight w:val="none"/>
          <w:u w:val="none"/>
          <w:lang w:eastAsia="zh-CN"/>
        </w:rPr>
        <w:t>个月内交付本项目所有档案数字化加工服务。</w:t>
      </w:r>
    </w:p>
    <w:p w14:paraId="79D7BC0B">
      <w:pPr>
        <w:keepNext w:val="0"/>
        <w:keepLines w:val="0"/>
        <w:pageBreakBefore w:val="0"/>
        <w:kinsoku/>
        <w:wordWrap/>
        <w:overflowPunct/>
        <w:topLinePunct w:val="0"/>
        <w:autoSpaceDE/>
        <w:autoSpaceDN/>
        <w:bidi w:val="0"/>
        <w:adjustRightInd/>
        <w:spacing w:line="380" w:lineRule="exact"/>
        <w:ind w:firstLine="400" w:firstLineChars="200"/>
        <w:textAlignment w:val="auto"/>
        <w:rPr>
          <w:rFonts w:hint="eastAsia" w:ascii="宋体" w:hAnsi="宋体" w:eastAsia="宋体" w:cs="宋体"/>
          <w:color w:val="auto"/>
          <w:sz w:val="20"/>
          <w:szCs w:val="20"/>
          <w:highlight w:val="none"/>
          <w:u w:val="none"/>
          <w:lang w:eastAsia="zh-CN"/>
        </w:rPr>
      </w:pPr>
      <w:r>
        <w:rPr>
          <w:rFonts w:hint="eastAsia" w:ascii="宋体" w:hAnsi="宋体" w:eastAsia="宋体" w:cs="宋体"/>
          <w:color w:val="auto"/>
          <w:sz w:val="20"/>
          <w:szCs w:val="20"/>
          <w:highlight w:val="none"/>
          <w:u w:val="none"/>
          <w:lang w:eastAsia="zh-CN"/>
        </w:rPr>
        <w:t>8.本项目不接受联合体竞标。</w:t>
      </w:r>
    </w:p>
    <w:p w14:paraId="2F011F91">
      <w:pPr>
        <w:keepNext w:val="0"/>
        <w:keepLines w:val="0"/>
        <w:pageBreakBefore w:val="0"/>
        <w:kinsoku/>
        <w:wordWrap/>
        <w:overflowPunct/>
        <w:topLinePunct w:val="0"/>
        <w:autoSpaceDE/>
        <w:autoSpaceDN/>
        <w:bidi w:val="0"/>
        <w:adjustRightInd/>
        <w:spacing w:line="380" w:lineRule="exact"/>
        <w:ind w:firstLine="402" w:firstLineChars="200"/>
        <w:textAlignment w:val="auto"/>
        <w:rPr>
          <w:rFonts w:ascii="宋体" w:hAnsi="宋体" w:cs="宋体"/>
          <w:b/>
          <w:bCs/>
          <w:color w:val="auto"/>
          <w:sz w:val="20"/>
          <w:szCs w:val="20"/>
          <w:highlight w:val="none"/>
        </w:rPr>
      </w:pPr>
      <w:bookmarkStart w:id="6" w:name="_Toc28359090"/>
      <w:bookmarkStart w:id="7" w:name="_Toc35393799"/>
      <w:bookmarkStart w:id="8" w:name="_Toc44229879"/>
      <w:bookmarkStart w:id="9" w:name="_Toc35393630"/>
      <w:bookmarkStart w:id="10" w:name="_Toc28359013"/>
      <w:r>
        <w:rPr>
          <w:rFonts w:hint="eastAsia" w:ascii="宋体" w:hAnsi="宋体" w:cs="宋体"/>
          <w:b/>
          <w:bCs/>
          <w:color w:val="auto"/>
          <w:sz w:val="20"/>
          <w:szCs w:val="20"/>
          <w:highlight w:val="none"/>
        </w:rPr>
        <w:t>二、供应商的资格条件：</w:t>
      </w:r>
      <w:bookmarkEnd w:id="6"/>
      <w:bookmarkEnd w:id="7"/>
      <w:bookmarkEnd w:id="8"/>
      <w:bookmarkEnd w:id="9"/>
      <w:bookmarkEnd w:id="10"/>
    </w:p>
    <w:p w14:paraId="47D80885">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bookmarkStart w:id="11" w:name="_Toc35393800"/>
      <w:bookmarkStart w:id="12" w:name="_Toc28359091"/>
      <w:bookmarkStart w:id="13" w:name="_Toc35393631"/>
      <w:bookmarkStart w:id="14" w:name="_Toc44229880"/>
      <w:bookmarkStart w:id="15" w:name="_Toc28359014"/>
      <w:r>
        <w:rPr>
          <w:rFonts w:hint="eastAsia" w:ascii="宋体" w:hAnsi="宋体" w:cs="宋体"/>
          <w:color w:val="auto"/>
          <w:szCs w:val="21"/>
          <w:highlight w:val="none"/>
        </w:rPr>
        <w:t>1.满足《中华人民共和国政府采购法》第二十二条规定；</w:t>
      </w:r>
    </w:p>
    <w:p w14:paraId="40CCA089">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321AFBC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kern w:val="1"/>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43C179AE">
      <w:pPr>
        <w:pStyle w:val="7"/>
        <w:keepNext w:val="0"/>
        <w:keepLines w:val="0"/>
        <w:pageBreakBefore w:val="0"/>
        <w:kinsoku/>
        <w:wordWrap/>
        <w:overflowPunct/>
        <w:topLinePunct w:val="0"/>
        <w:autoSpaceDE/>
        <w:autoSpaceDN/>
        <w:bidi w:val="0"/>
        <w:adjustRightInd/>
        <w:spacing w:before="0" w:beforeAutospacing="0" w:after="0" w:afterAutospacing="0" w:line="380" w:lineRule="exact"/>
        <w:ind w:firstLine="420"/>
        <w:contextualSpacing/>
        <w:textAlignment w:val="auto"/>
        <w:rPr>
          <w:b w:val="0"/>
          <w:bCs w:val="0"/>
          <w:color w:val="auto"/>
          <w:kern w:val="1"/>
          <w:highlight w:val="none"/>
        </w:rPr>
      </w:pPr>
      <w:r>
        <w:rPr>
          <w:rFonts w:hint="eastAsia"/>
          <w:b w:val="0"/>
          <w:bCs w:val="0"/>
          <w:color w:val="auto"/>
          <w:kern w:val="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7B12A0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kern w:val="1"/>
          <w:szCs w:val="21"/>
          <w:highlight w:val="none"/>
        </w:rPr>
        <w:t>5.</w:t>
      </w:r>
      <w:r>
        <w:rPr>
          <w:rFonts w:hint="eastAsia" w:ascii="宋体" w:hAnsi="宋体" w:cs="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p>
    <w:p w14:paraId="43F948C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三、获取竞争性磋商文件</w:t>
      </w:r>
      <w:bookmarkEnd w:id="11"/>
      <w:bookmarkEnd w:id="12"/>
      <w:bookmarkEnd w:id="13"/>
      <w:bookmarkEnd w:id="14"/>
      <w:bookmarkEnd w:id="15"/>
    </w:p>
    <w:p w14:paraId="43581028">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szCs w:val="21"/>
          <w:highlight w:val="none"/>
        </w:rPr>
      </w:pPr>
      <w:bookmarkStart w:id="16" w:name="_Toc35393793"/>
      <w:r>
        <w:rPr>
          <w:rFonts w:hint="eastAsia" w:ascii="宋体" w:hAnsi="宋体" w:cs="宋体"/>
          <w:color w:val="auto"/>
          <w:szCs w:val="21"/>
          <w:highlight w:val="none"/>
        </w:rPr>
        <w:t>1.时间：</w:t>
      </w:r>
      <w:bookmarkEnd w:id="16"/>
      <w:r>
        <w:rPr>
          <w:rFonts w:hint="eastAsia" w:ascii="宋体" w:hAnsi="宋体" w:cs="宋体"/>
          <w:color w:val="auto"/>
          <w:szCs w:val="21"/>
          <w:highlight w:val="none"/>
        </w:rPr>
        <w:t>公告发布之时至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日18:00（北京时间）。</w:t>
      </w:r>
    </w:p>
    <w:p w14:paraId="76F84C66">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
          <w:bCs/>
          <w:color w:val="auto"/>
          <w:szCs w:val="21"/>
          <w:highlight w:val="none"/>
        </w:rPr>
      </w:pPr>
      <w:bookmarkStart w:id="17" w:name="_Toc44229881"/>
      <w:bookmarkStart w:id="18" w:name="_Toc35393632"/>
      <w:bookmarkStart w:id="19" w:name="_Toc28359015"/>
      <w:bookmarkStart w:id="20" w:name="_Toc35393801"/>
      <w:bookmarkStart w:id="21" w:name="_Toc28359092"/>
      <w:r>
        <w:rPr>
          <w:rFonts w:hint="eastAsia" w:ascii="宋体" w:hAnsi="宋体" w:cs="宋体"/>
          <w:color w:val="auto"/>
          <w:szCs w:val="21"/>
          <w:highlight w:val="none"/>
        </w:rPr>
        <w:t>2.地点：</w:t>
      </w:r>
      <w:r>
        <w:rPr>
          <w:rFonts w:hint="eastAsia" w:ascii="宋体" w:hAnsi="宋体" w:cs="宋体"/>
          <w:color w:val="auto"/>
          <w:szCs w:val="21"/>
          <w:highlight w:val="none"/>
          <w:lang w:val="en-US" w:eastAsia="zh-CN"/>
        </w:rPr>
        <w:t>广西政府采购</w:t>
      </w:r>
      <w:r>
        <w:rPr>
          <w:rFonts w:hint="eastAsia" w:ascii="宋体" w:hAnsi="宋体" w:cs="宋体"/>
          <w:color w:val="auto"/>
          <w:szCs w:val="21"/>
          <w:highlight w:val="none"/>
        </w:rPr>
        <w:t>云平台（https://www.zcygov.cn/）</w:t>
      </w:r>
    </w:p>
    <w:p w14:paraId="239D2D01">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3.方式：供应商登录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https://www.zcygov.cn/在线申请获取采购文件（进入“项目采购”应用，在获取采购文件菜单中选择项目，申请获取采购文件）</w:t>
      </w:r>
    </w:p>
    <w:p w14:paraId="3D58148C">
      <w:pPr>
        <w:keepNext w:val="0"/>
        <w:keepLines w:val="0"/>
        <w:pageBreakBefore w:val="0"/>
        <w:kinsoku/>
        <w:wordWrap/>
        <w:overflowPunct/>
        <w:topLinePunct w:val="0"/>
        <w:autoSpaceDE/>
        <w:autoSpaceDN/>
        <w:bidi w:val="0"/>
        <w:adjustRightInd/>
        <w:snapToGrid w:val="0"/>
        <w:spacing w:line="380" w:lineRule="exact"/>
        <w:ind w:firstLine="472" w:firstLineChars="225"/>
        <w:textAlignment w:val="auto"/>
        <w:rPr>
          <w:rFonts w:ascii="宋体" w:hAnsi="宋体" w:cs="宋体"/>
          <w:color w:val="auto"/>
          <w:szCs w:val="21"/>
          <w:highlight w:val="none"/>
        </w:rPr>
      </w:pPr>
      <w:r>
        <w:rPr>
          <w:rFonts w:hint="eastAsia" w:ascii="宋体" w:hAnsi="宋体" w:cs="宋体"/>
          <w:color w:val="auto"/>
          <w:szCs w:val="21"/>
          <w:highlight w:val="none"/>
        </w:rPr>
        <w:t>4.售价：0元。</w:t>
      </w:r>
    </w:p>
    <w:bookmarkEnd w:id="17"/>
    <w:bookmarkEnd w:id="18"/>
    <w:bookmarkEnd w:id="19"/>
    <w:bookmarkEnd w:id="20"/>
    <w:bookmarkEnd w:id="21"/>
    <w:p w14:paraId="2F18BFB9">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cs="宋体"/>
          <w:bCs/>
          <w:color w:val="auto"/>
          <w:szCs w:val="21"/>
          <w:highlight w:val="none"/>
          <w:lang w:val="en-US" w:eastAsia="zh-CN"/>
        </w:rPr>
      </w:pPr>
      <w:bookmarkStart w:id="22" w:name="_Toc44229883"/>
      <w:bookmarkStart w:id="23" w:name="_Toc28359017"/>
      <w:bookmarkStart w:id="24" w:name="_Toc35393803"/>
      <w:bookmarkStart w:id="25" w:name="_Toc28359094"/>
      <w:bookmarkStart w:id="26" w:name="_Toc35393634"/>
      <w:r>
        <w:rPr>
          <w:rFonts w:hint="eastAsia" w:ascii="宋体" w:hAnsi="宋体" w:cs="宋体"/>
          <w:b/>
          <w:bCs w:val="0"/>
          <w:color w:val="auto"/>
          <w:szCs w:val="21"/>
          <w:highlight w:val="none"/>
          <w:lang w:val="en-US" w:eastAsia="zh-CN"/>
        </w:rPr>
        <w:t>四、响应文件提交</w:t>
      </w:r>
      <w:r>
        <w:rPr>
          <w:rFonts w:hint="eastAsia" w:ascii="宋体" w:hAnsi="宋体" w:cs="宋体"/>
          <w:bCs/>
          <w:color w:val="auto"/>
          <w:szCs w:val="21"/>
          <w:highlight w:val="none"/>
          <w:lang w:val="en-US" w:eastAsia="zh-CN"/>
        </w:rPr>
        <w:t> </w:t>
      </w:r>
    </w:p>
    <w:p w14:paraId="5AC10E9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截止时间：2024年11月13日09:00（北京时间）</w:t>
      </w:r>
    </w:p>
    <w:p w14:paraId="50DEEC2E">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地点（网址）：请登录广西政府采购云平台投标客户端投标 </w:t>
      </w:r>
    </w:p>
    <w:p w14:paraId="24F39043">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cs="宋体"/>
          <w:bCs/>
          <w:color w:val="auto"/>
          <w:szCs w:val="21"/>
          <w:highlight w:val="none"/>
          <w:lang w:val="en-US" w:eastAsia="zh-CN"/>
        </w:rPr>
      </w:pPr>
      <w:r>
        <w:rPr>
          <w:rFonts w:hint="eastAsia" w:ascii="宋体" w:hAnsi="宋体" w:cs="宋体"/>
          <w:b/>
          <w:bCs w:val="0"/>
          <w:color w:val="auto"/>
          <w:szCs w:val="21"/>
          <w:highlight w:val="none"/>
          <w:lang w:val="en-US" w:eastAsia="zh-CN"/>
        </w:rPr>
        <w:t>五、响应文件开启</w:t>
      </w:r>
      <w:r>
        <w:rPr>
          <w:rFonts w:hint="eastAsia" w:ascii="宋体" w:hAnsi="宋体" w:cs="宋体"/>
          <w:bCs/>
          <w:color w:val="auto"/>
          <w:szCs w:val="21"/>
          <w:highlight w:val="none"/>
          <w:lang w:val="en-US" w:eastAsia="zh-CN"/>
        </w:rPr>
        <w:t> </w:t>
      </w:r>
    </w:p>
    <w:p w14:paraId="21D92E6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开启时间：2024年11月13日09:00（北京时间）</w:t>
      </w:r>
    </w:p>
    <w:p w14:paraId="22E1FF9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地点：“广西政府采购云平台（www.zcygov.cn）”。</w:t>
      </w:r>
    </w:p>
    <w:p w14:paraId="0FC7F418">
      <w:pPr>
        <w:pStyle w:val="2"/>
        <w:rPr>
          <w:rFonts w:hint="default" w:ascii="宋体" w:hAnsi="宋体" w:eastAsia="宋体" w:cs="宋体"/>
          <w:color w:val="auto"/>
          <w:kern w:val="0"/>
          <w:sz w:val="21"/>
          <w:szCs w:val="21"/>
          <w:highlight w:val="none"/>
          <w:lang w:val="en-US" w:eastAsia="zh-CN" w:bidi="ar-SA"/>
        </w:rPr>
      </w:pPr>
      <w:r>
        <w:rPr>
          <w:rFonts w:hint="eastAsia" w:ascii="宋体" w:hAnsi="宋体" w:cs="宋体"/>
          <w:bCs/>
          <w:color w:val="auto"/>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 xml:space="preserve">  主场评审场地：【贺州市公共资源交易中心(贺州市政府采购中心)】贺州市贺州市政务服务中心东侧附属楼政采评审室三，副场评审场地：新区秀水北路2号玉林市公共资源交易中心 六楼评标室十一。</w:t>
      </w:r>
    </w:p>
    <w:p w14:paraId="33DC5EE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六、公告期限</w:t>
      </w:r>
      <w:bookmarkEnd w:id="22"/>
      <w:bookmarkEnd w:id="23"/>
      <w:bookmarkEnd w:id="24"/>
      <w:bookmarkEnd w:id="25"/>
      <w:bookmarkEnd w:id="26"/>
    </w:p>
    <w:p w14:paraId="4812CC6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A2B6BB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bCs/>
          <w:color w:val="auto"/>
          <w:szCs w:val="21"/>
          <w:highlight w:val="none"/>
        </w:rPr>
      </w:pPr>
      <w:bookmarkStart w:id="27" w:name="_Toc44229884"/>
      <w:bookmarkStart w:id="28" w:name="_Toc35393804"/>
      <w:bookmarkStart w:id="29" w:name="_Toc35393635"/>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、其他补充事宜</w:t>
      </w:r>
      <w:bookmarkEnd w:id="27"/>
      <w:bookmarkEnd w:id="28"/>
      <w:bookmarkEnd w:id="29"/>
    </w:p>
    <w:p w14:paraId="608F828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1.磋商保证金：</w:t>
      </w:r>
      <w:r>
        <w:rPr>
          <w:rFonts w:hint="eastAsia" w:ascii="宋体" w:hAnsi="宋体" w:cs="宋体"/>
          <w:color w:val="auto"/>
          <w:kern w:val="0"/>
          <w:szCs w:val="21"/>
          <w:highlight w:val="none"/>
          <w:lang w:val="en-US" w:eastAsia="zh-CN"/>
        </w:rPr>
        <w:t>本项目不要求提交。</w:t>
      </w:r>
      <w:r>
        <w:rPr>
          <w:rFonts w:hint="eastAsia" w:ascii="宋体" w:hAnsi="宋体" w:cs="宋体"/>
          <w:color w:val="auto"/>
          <w:szCs w:val="21"/>
          <w:highlight w:val="none"/>
          <w:lang w:val="en-US" w:eastAsia="zh-CN"/>
        </w:rPr>
        <w:t xml:space="preserve"> </w:t>
      </w:r>
    </w:p>
    <w:p w14:paraId="7968F8BF">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
          <w:color w:val="auto"/>
          <w:szCs w:val="21"/>
          <w:highlight w:val="none"/>
        </w:rPr>
      </w:pPr>
      <w:bookmarkStart w:id="30" w:name="_Toc35393805"/>
      <w:bookmarkStart w:id="31" w:name="_Toc35393636"/>
      <w:bookmarkStart w:id="32" w:name="_Toc28359095"/>
      <w:bookmarkStart w:id="33" w:name="_Toc44229885"/>
      <w:bookmarkStart w:id="34" w:name="_Toc28359018"/>
      <w:r>
        <w:rPr>
          <w:rFonts w:hint="eastAsia" w:ascii="宋体" w:hAnsi="宋体" w:cs="宋体"/>
          <w:color w:val="auto"/>
          <w:kern w:val="0"/>
          <w:szCs w:val="21"/>
          <w:highlight w:val="none"/>
        </w:rPr>
        <w:t>2.本项目需要落实的政府采购政策：《政府采购促进中小企业发展管理办法》（财库〔2020〕46号）、财库〔2022〕19号文件及《广西壮族自治区财政厅 广西壮族自治区工业和信息化厅关于转发财政部工业和信息化部政府采购促进中小企业发展管理办法的通知》（桂财采〔2021〕70号）、《贺州市财政局贺州市工业和信息化局关于转发财政部工业和信息化部政府采购促进中小企业发展管理办法的通知》（贺财采〔2021〕19号）、《财政部、司法部关于政府采购支持监狱企业发展有关问题的通知》（财库〔2014〕68号）、《关于促进残疾人就业政府采购政策的通知》（财库〔2017〕141号）等政府采购相关政策。</w:t>
      </w:r>
    </w:p>
    <w:p w14:paraId="7C38384C">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3.在线投标响应（电子投标）说明：</w:t>
      </w:r>
    </w:p>
    <w:p w14:paraId="49C5A9A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（1）本项目通过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实行在线投标响应（电子投标），供应商需要先安装“政采云电子交易客户端”，并按照本竞争性磋商采购文件和</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的要求，通过“政采云电子交易客户端”编制并加密响应文件。供应商未按规定编制并加密的响应文件，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p w14:paraId="5FAAD38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参与在线投标时如遇平台技术问题详询400-881-7190。</w:t>
      </w:r>
    </w:p>
    <w:p w14:paraId="1D07791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为确保网上操作合法、有效和安全，磋商供应商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磋商采购文件后立即办理）。</w:t>
      </w:r>
    </w:p>
    <w:p w14:paraId="7F59FAE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（4）磋商供应商应当在开标截止时间前，将生成的“电子加密响应文件”上传递交至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响应文件递交截止时间前可以补充、修改或者撤回电子磋商响应文件。补充或者修改电子磋商响应文件的，应当先行撤回原文件，补充、修改后重新传输递交，开标截止时间前未完成传输的，视为撤回响应文件。</w:t>
      </w:r>
    </w:p>
    <w:p w14:paraId="199B8F96">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响应文件递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14:paraId="4EF8955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（6）因未注册入库、未办理CA数字证书、CA证书故障、操作不当等原因造成无法投标或投标失败等后果由供应商自行承担。</w:t>
      </w:r>
    </w:p>
    <w:p w14:paraId="49E22FF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（7）在供应商提交了电子备份响应文件后，如通过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上传递交的电子加密响应文件无法按时解密且无法通过政采云“异常处理”端口处理的视为响应文件撤回，所造成的后果由供应商自行承担。                 </w:t>
      </w:r>
    </w:p>
    <w:p w14:paraId="19023663">
      <w:pPr>
        <w:pStyle w:val="4"/>
        <w:ind w:firstLine="420" w:firstLineChars="20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4.发布公告的媒介：中国政府采购网、广西壮族自治区政府采购网、全国公共资源交易平台（广西贺州）网。    </w:t>
      </w:r>
    </w:p>
    <w:p w14:paraId="43A3311E">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、凡对本次采购提出询问，请按以下方式联系。</w:t>
      </w:r>
      <w:bookmarkEnd w:id="30"/>
      <w:bookmarkEnd w:id="31"/>
      <w:bookmarkEnd w:id="32"/>
      <w:bookmarkEnd w:id="33"/>
      <w:bookmarkEnd w:id="34"/>
    </w:p>
    <w:bookmarkEnd w:id="0"/>
    <w:p w14:paraId="1FDC7944">
      <w:pPr>
        <w:keepNext w:val="0"/>
        <w:keepLines w:val="0"/>
        <w:pageBreakBefore w:val="0"/>
        <w:kinsoku/>
        <w:wordWrap/>
        <w:overflowPunct/>
        <w:topLinePunct w:val="0"/>
        <w:autoSpaceDE/>
        <w:autoSpaceDN/>
        <w:bidi w:val="0"/>
        <w:adjustRightInd/>
        <w:spacing w:line="380" w:lineRule="exact"/>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1.采购人信息</w:t>
      </w:r>
    </w:p>
    <w:p w14:paraId="6F836F36">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名 称：</w:t>
      </w:r>
      <w:r>
        <w:rPr>
          <w:rFonts w:hint="eastAsia" w:ascii="宋体" w:hAnsi="宋体" w:cs="宋体"/>
          <w:color w:val="auto"/>
          <w:szCs w:val="21"/>
          <w:highlight w:val="none"/>
          <w:lang w:eastAsia="zh-CN"/>
        </w:rPr>
        <w:t>贺州市八步区人民检察院</w:t>
      </w:r>
    </w:p>
    <w:p w14:paraId="551A5A9A">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地 址：贺州市羊角山红绿灯往鹅塘方向200米</w:t>
      </w:r>
    </w:p>
    <w:p w14:paraId="03C3B83B">
      <w:pPr>
        <w:keepNext w:val="0"/>
        <w:keepLines w:val="0"/>
        <w:spacing w:line="380" w:lineRule="exact"/>
        <w:ind w:firstLine="420"/>
        <w:rPr>
          <w:rFonts w:hint="eastAsia"/>
          <w:color w:val="auto"/>
          <w:highlight w:val="none"/>
          <w:lang w:eastAsia="zh-CN"/>
        </w:rPr>
      </w:pPr>
      <w:r>
        <w:rPr>
          <w:rFonts w:hint="eastAsia" w:ascii="宋体" w:hAnsi="宋体" w:cs="宋体"/>
          <w:bCs/>
          <w:color w:val="auto"/>
          <w:szCs w:val="21"/>
          <w:highlight w:val="none"/>
        </w:rPr>
        <w:t>联系</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lang w:val="en-US" w:eastAsia="zh-CN"/>
        </w:rPr>
        <w:t>及</w:t>
      </w:r>
      <w:r>
        <w:rPr>
          <w:rFonts w:hint="eastAsia" w:ascii="宋体" w:hAnsi="宋体" w:cs="宋体"/>
          <w:bCs/>
          <w:color w:val="auto"/>
          <w:szCs w:val="21"/>
          <w:highlight w:val="none"/>
        </w:rPr>
        <w:t>方式：</w:t>
      </w:r>
      <w:r>
        <w:rPr>
          <w:rFonts w:hint="eastAsia" w:ascii="宋体" w:hAnsi="宋体" w:cs="宋体"/>
          <w:bCs/>
          <w:color w:val="auto"/>
          <w:szCs w:val="21"/>
          <w:highlight w:val="none"/>
          <w:lang w:val="en-US" w:eastAsia="zh-CN"/>
        </w:rPr>
        <w:t xml:space="preserve">钟华 </w:t>
      </w:r>
      <w:r>
        <w:rPr>
          <w:rFonts w:hint="eastAsia" w:ascii="宋体" w:hAnsi="宋体" w:cs="宋体"/>
          <w:bCs/>
          <w:color w:val="auto"/>
          <w:szCs w:val="21"/>
          <w:highlight w:val="none"/>
        </w:rPr>
        <w:t>0774-5282396</w:t>
      </w:r>
    </w:p>
    <w:p w14:paraId="1FE9D10D">
      <w:pPr>
        <w:keepNext w:val="0"/>
        <w:keepLines w:val="0"/>
        <w:pageBreakBefore w:val="0"/>
        <w:kinsoku/>
        <w:wordWrap/>
        <w:overflowPunct/>
        <w:topLinePunct w:val="0"/>
        <w:autoSpaceDE/>
        <w:autoSpaceDN/>
        <w:bidi w:val="0"/>
        <w:adjustRightInd/>
        <w:spacing w:line="380" w:lineRule="exact"/>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2.采购代理机构信息</w:t>
      </w:r>
    </w:p>
    <w:p w14:paraId="70368556">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名 称：</w:t>
      </w:r>
      <w:r>
        <w:rPr>
          <w:rFonts w:hint="eastAsia" w:ascii="宋体" w:hAnsi="宋体" w:cs="宋体"/>
          <w:color w:val="auto"/>
          <w:szCs w:val="21"/>
          <w:highlight w:val="none"/>
          <w:lang w:eastAsia="zh-CN"/>
        </w:rPr>
        <w:t>广西中恒工程咨询有限公司</w:t>
      </w:r>
    </w:p>
    <w:p w14:paraId="3ACE6D43">
      <w:pPr>
        <w:keepNext w:val="0"/>
        <w:keepLines w:val="0"/>
        <w:pageBreakBefore w:val="0"/>
        <w:kinsoku/>
        <w:wordWrap/>
        <w:overflowPunct/>
        <w:topLinePunct w:val="0"/>
        <w:autoSpaceDE/>
        <w:autoSpaceDN/>
        <w:bidi w:val="0"/>
        <w:adjustRightInd/>
        <w:spacing w:line="380" w:lineRule="exact"/>
        <w:ind w:firstLine="424" w:firstLineChars="202"/>
        <w:jc w:val="lef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地 址：</w:t>
      </w:r>
      <w:r>
        <w:rPr>
          <w:rFonts w:hint="eastAsia" w:ascii="宋体" w:hAnsi="宋体" w:cs="宋体"/>
          <w:color w:val="auto"/>
          <w:szCs w:val="21"/>
          <w:highlight w:val="none"/>
          <w:lang w:val="en-US" w:eastAsia="zh-CN"/>
        </w:rPr>
        <w:t>贺州市新风街92号</w:t>
      </w:r>
    </w:p>
    <w:p w14:paraId="41AD9610">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szCs w:val="21"/>
          <w:highlight w:val="none"/>
        </w:rPr>
        <w:t>联系</w:t>
      </w:r>
      <w:r>
        <w:rPr>
          <w:rFonts w:hint="eastAsia" w:ascii="宋体" w:hAnsi="宋体" w:cs="宋体"/>
          <w:color w:val="auto"/>
          <w:szCs w:val="21"/>
          <w:highlight w:val="none"/>
          <w:lang w:eastAsia="zh-CN"/>
        </w:rPr>
        <w:t>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 xml:space="preserve">曾静  </w:t>
      </w:r>
      <w:r>
        <w:rPr>
          <w:rFonts w:hint="eastAsia" w:ascii="宋体" w:hAnsi="宋体" w:cs="宋体"/>
          <w:color w:val="auto"/>
          <w:highlight w:val="none"/>
        </w:rPr>
        <w:t>0774-</w:t>
      </w:r>
      <w:r>
        <w:rPr>
          <w:rFonts w:hint="eastAsia" w:ascii="宋体" w:hAnsi="宋体" w:cs="宋体"/>
          <w:color w:val="auto"/>
          <w:highlight w:val="none"/>
          <w:lang w:val="en-US" w:eastAsia="zh-CN"/>
        </w:rPr>
        <w:t>5270990</w:t>
      </w:r>
    </w:p>
    <w:p w14:paraId="1F575002">
      <w:pPr>
        <w:numPr>
          <w:ilvl w:val="0"/>
          <w:numId w:val="1"/>
        </w:numPr>
        <w:spacing w:line="276" w:lineRule="auto"/>
        <w:ind w:left="425"/>
        <w:rPr>
          <w:rFonts w:hint="eastAsia" w:ascii="宋体" w:hAnsi="宋体"/>
          <w:color w:val="auto"/>
          <w:highlight w:val="none"/>
        </w:rPr>
      </w:pPr>
      <w:r>
        <w:rPr>
          <w:rFonts w:hint="eastAsia" w:ascii="宋体" w:hAnsi="宋体"/>
          <w:color w:val="auto"/>
          <w:highlight w:val="none"/>
        </w:rPr>
        <w:t>监督部门：</w:t>
      </w:r>
    </w:p>
    <w:p w14:paraId="19E9894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名称（全称）：贺州市财政局政府采购监督管理科</w:t>
      </w:r>
    </w:p>
    <w:p w14:paraId="2ABA718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地址：贺州市贺州大道5号财政局3楼</w:t>
      </w:r>
    </w:p>
    <w:p w14:paraId="4BCB2AE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联系电话：07745135553</w:t>
      </w:r>
    </w:p>
    <w:p w14:paraId="44234EF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bCs/>
          <w:color w:val="auto"/>
          <w:szCs w:val="21"/>
          <w:highlight w:val="none"/>
        </w:rPr>
        <w:t>4.项目联系方式   项目联系人：</w:t>
      </w:r>
      <w:r>
        <w:rPr>
          <w:rFonts w:hint="eastAsia" w:ascii="宋体" w:hAnsi="宋体" w:cs="宋体"/>
          <w:color w:val="auto"/>
          <w:highlight w:val="none"/>
          <w:lang w:val="en-US" w:eastAsia="zh-CN"/>
        </w:rPr>
        <w:t>曾静</w:t>
      </w:r>
      <w:r>
        <w:rPr>
          <w:rFonts w:hint="eastAsia" w:ascii="宋体" w:hAnsi="宋体" w:cs="宋体"/>
          <w:color w:val="auto"/>
          <w:highlight w:val="none"/>
        </w:rPr>
        <w:t>，0774-</w:t>
      </w:r>
      <w:r>
        <w:rPr>
          <w:rFonts w:hint="eastAsia" w:ascii="宋体" w:hAnsi="宋体" w:cs="宋体"/>
          <w:color w:val="auto"/>
          <w:highlight w:val="none"/>
          <w:lang w:val="en-US" w:eastAsia="zh-CN"/>
        </w:rPr>
        <w:t>5270990</w:t>
      </w:r>
    </w:p>
    <w:p w14:paraId="53DD533B">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贺州市八步区人民检察院</w:t>
      </w:r>
      <w:r>
        <w:rPr>
          <w:rFonts w:hint="eastAsia" w:ascii="宋体" w:hAnsi="宋体" w:cs="宋体"/>
          <w:color w:val="auto"/>
          <w:szCs w:val="21"/>
          <w:highlight w:val="none"/>
        </w:rPr>
        <w:t xml:space="preserve">                          </w:t>
      </w:r>
    </w:p>
    <w:p w14:paraId="34237E6A">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广西中恒工程咨询有限公司</w:t>
      </w:r>
    </w:p>
    <w:p w14:paraId="6D9EF8BE">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Style w:val="8"/>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w:t>
      </w:r>
    </w:p>
    <w:p w14:paraId="3AE18F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03974"/>
    <w:multiLevelType w:val="singleLevel"/>
    <w:tmpl w:val="FF20397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YzU0NGYyN2VlYjAyYjIwZWZlMzU4MzU0YzIwNmUifQ=="/>
  </w:docVars>
  <w:rsids>
    <w:rsidRoot w:val="14567DBC"/>
    <w:rsid w:val="14567DBC"/>
    <w:rsid w:val="34E6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line="372"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7">
    <w:name w:val="font10"/>
    <w:basedOn w:val="1"/>
    <w:qFormat/>
    <w:uiPriority w:val="99"/>
    <w:pPr>
      <w:widowControl/>
      <w:spacing w:before="100" w:beforeAutospacing="1" w:after="100" w:afterAutospacing="1"/>
      <w:jc w:val="left"/>
    </w:pPr>
    <w:rPr>
      <w:rFonts w:ascii="宋体" w:hAnsi="宋体" w:cs="宋体"/>
      <w:b/>
      <w:bCs/>
      <w:szCs w:val="21"/>
    </w:rPr>
  </w:style>
  <w:style w:type="character" w:customStyle="1" w:styleId="8">
    <w:name w:val="标题 2 字符"/>
    <w:link w:val="3"/>
    <w:semiHidden/>
    <w:qFormat/>
    <w:uiPriority w:val="9"/>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2398</Words>
  <Characters>2873</Characters>
  <Lines>0</Lines>
  <Paragraphs>0</Paragraphs>
  <TotalTime>1</TotalTime>
  <ScaleCrop>false</ScaleCrop>
  <LinksUpToDate>false</LinksUpToDate>
  <CharactersWithSpaces>2997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2024-10-31T05:50:00Z</dcterms:created>
  <dc:creator>静</dc:creator>
  <cp:lastModifiedBy>静</cp:lastModifiedBy>
  <dcterms:modified xsi:type="dcterms:W3CDTF">2024-10-31T05:58:03Z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3A0B92B8F0D24B18A653A139690F77FA_11</vt:lpwstr>
  </property>
</Properties>
</file>