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172F2B">
      <w:pPr>
        <w:adjustRightInd/>
        <w:spacing w:line="360" w:lineRule="auto"/>
        <w:jc w:val="center"/>
        <w:rPr>
          <w:rFonts w:asciiTheme="minorEastAsia" w:eastAsiaTheme="minorEastAsia" w:hAnsiTheme="minorEastAsia" w:cs="仿宋_GB2312"/>
          <w:b/>
          <w:color w:val="000000" w:themeColor="text1"/>
          <w:sz w:val="44"/>
          <w:szCs w:val="44"/>
        </w:rPr>
      </w:pPr>
      <w:bookmarkStart w:id="0" w:name="OLE_LINK20"/>
      <w:r w:rsidRPr="00172F2B">
        <w:rPr>
          <w:rFonts w:asciiTheme="minorEastAsia" w:eastAsiaTheme="minorEastAsia" w:hAnsiTheme="minorEastAsia" w:cs="仿宋_GB2312" w:hint="eastAsia"/>
          <w:b/>
          <w:color w:val="000000" w:themeColor="text1"/>
          <w:sz w:val="44"/>
          <w:szCs w:val="44"/>
        </w:rPr>
        <w:t>2025年广西骨灰</w:t>
      </w:r>
      <w:r w:rsidR="00B76A23">
        <w:rPr>
          <w:rFonts w:asciiTheme="minorEastAsia" w:eastAsiaTheme="minorEastAsia" w:hAnsiTheme="minorEastAsia" w:cs="仿宋_GB2312" w:hint="eastAsia"/>
          <w:b/>
          <w:color w:val="000000" w:themeColor="text1"/>
          <w:sz w:val="44"/>
          <w:szCs w:val="44"/>
        </w:rPr>
        <w:t>撒海(</w:t>
      </w:r>
      <w:proofErr w:type="gramStart"/>
      <w:r w:rsidR="00B76A23">
        <w:rPr>
          <w:rFonts w:asciiTheme="minorEastAsia" w:eastAsiaTheme="minorEastAsia" w:hAnsiTheme="minorEastAsia" w:cs="仿宋_GB2312" w:hint="eastAsia"/>
          <w:b/>
          <w:color w:val="000000" w:themeColor="text1"/>
          <w:sz w:val="44"/>
          <w:szCs w:val="44"/>
        </w:rPr>
        <w:t>代撒</w:t>
      </w:r>
      <w:proofErr w:type="gramEnd"/>
      <w:r w:rsidR="00B76A23">
        <w:rPr>
          <w:rFonts w:asciiTheme="minorEastAsia" w:eastAsiaTheme="minorEastAsia" w:hAnsiTheme="minorEastAsia" w:cs="仿宋_GB2312" w:hint="eastAsia"/>
          <w:b/>
          <w:color w:val="000000" w:themeColor="text1"/>
          <w:sz w:val="44"/>
          <w:szCs w:val="44"/>
        </w:rPr>
        <w:t>)</w:t>
      </w:r>
      <w:r w:rsidRPr="00172F2B">
        <w:rPr>
          <w:rFonts w:asciiTheme="minorEastAsia" w:eastAsiaTheme="minorEastAsia" w:hAnsiTheme="minorEastAsia" w:cs="仿宋_GB2312" w:hint="eastAsia"/>
          <w:b/>
          <w:color w:val="000000" w:themeColor="text1"/>
          <w:sz w:val="44"/>
          <w:szCs w:val="44"/>
        </w:rPr>
        <w:t>活动</w:t>
      </w:r>
    </w:p>
    <w:p w:rsidR="00E33202" w:rsidRPr="00637907" w:rsidRDefault="00E33202">
      <w:pPr>
        <w:adjustRightInd/>
        <w:spacing w:line="360" w:lineRule="auto"/>
        <w:jc w:val="center"/>
        <w:rPr>
          <w:rFonts w:asciiTheme="minorEastAsia" w:eastAsiaTheme="minorEastAsia" w:hAnsiTheme="minorEastAsia" w:cs="仿宋_GB2312"/>
          <w:b/>
          <w:bCs/>
          <w:color w:val="000000" w:themeColor="text1"/>
          <w:w w:val="95"/>
          <w:sz w:val="72"/>
          <w:szCs w:val="72"/>
        </w:rPr>
      </w:pPr>
      <w:bookmarkStart w:id="1" w:name="_GoBack"/>
      <w:bookmarkEnd w:id="0"/>
      <w:bookmarkEnd w:id="1"/>
    </w:p>
    <w:p w:rsidR="00E33202" w:rsidRDefault="00E84F83">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E33202" w:rsidRDefault="00E84F83">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（电子交易）</w:t>
      </w:r>
    </w:p>
    <w:p w:rsidR="00E33202" w:rsidRDefault="00E33202">
      <w:pPr>
        <w:snapToGrid w:val="0"/>
        <w:spacing w:line="360" w:lineRule="auto"/>
        <w:jc w:val="center"/>
        <w:rPr>
          <w:rFonts w:asciiTheme="minorEastAsia" w:eastAsiaTheme="minorEastAsia" w:hAnsiTheme="minorEastAsia" w:cs="仿宋_GB2312"/>
          <w:color w:val="000000" w:themeColor="text1"/>
          <w:sz w:val="30"/>
          <w:szCs w:val="30"/>
        </w:rPr>
      </w:pPr>
    </w:p>
    <w:p w:rsidR="00E33202" w:rsidRPr="00172F2B" w:rsidRDefault="00E84F83" w:rsidP="00172F2B">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bookmarkStart w:id="2" w:name="OLE_LINK24"/>
      <w:bookmarkStart w:id="3" w:name="OLE_LINK27"/>
      <w:r w:rsidR="00172F2B" w:rsidRPr="00172F2B">
        <w:t xml:space="preserve"> </w:t>
      </w:r>
      <w:r w:rsidR="00E010E1">
        <w:rPr>
          <w:rFonts w:asciiTheme="minorEastAsia" w:eastAsiaTheme="minorEastAsia" w:hAnsiTheme="minorEastAsia" w:cs="仿宋_GB2312"/>
          <w:color w:val="000000" w:themeColor="text1"/>
          <w:sz w:val="30"/>
          <w:szCs w:val="30"/>
        </w:rPr>
        <w:t>BHZC2025-C3-990287-CGZX</w:t>
      </w:r>
    </w:p>
    <w:bookmarkEnd w:id="2"/>
    <w:bookmarkEnd w:id="3"/>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E33202" w:rsidRDefault="00E33202">
      <w:pPr>
        <w:snapToGrid w:val="0"/>
        <w:spacing w:line="360" w:lineRule="auto"/>
        <w:jc w:val="center"/>
        <w:rPr>
          <w:rFonts w:asciiTheme="minorEastAsia" w:eastAsiaTheme="minorEastAsia" w:hAnsiTheme="minorEastAsia" w:cs="仿宋_GB2312"/>
          <w:color w:val="000000" w:themeColor="text1"/>
          <w:sz w:val="32"/>
          <w:szCs w:val="32"/>
        </w:rPr>
      </w:pPr>
    </w:p>
    <w:p w:rsidR="00E33202" w:rsidRPr="00172F2B" w:rsidRDefault="00E84F83" w:rsidP="00172F2B">
      <w:pPr>
        <w:snapToGrid w:val="0"/>
        <w:spacing w:line="360" w:lineRule="auto"/>
        <w:ind w:firstLineChars="800" w:firstLine="2560"/>
        <w:rPr>
          <w:rFonts w:ascii="宋体" w:hAnsi="宋体" w:cs="宋体"/>
          <w:bCs/>
          <w:color w:val="000000" w:themeColor="text1"/>
          <w:sz w:val="32"/>
          <w:szCs w:val="32"/>
        </w:rPr>
      </w:pPr>
      <w:r w:rsidRPr="00172F2B">
        <w:rPr>
          <w:rFonts w:ascii="宋体" w:hAnsi="宋体" w:cs="宋体" w:hint="eastAsia"/>
          <w:bCs/>
          <w:color w:val="000000" w:themeColor="text1"/>
          <w:sz w:val="32"/>
          <w:szCs w:val="32"/>
        </w:rPr>
        <w:t>采购人：</w:t>
      </w:r>
      <w:bookmarkStart w:id="4" w:name="OLE_LINK52"/>
      <w:bookmarkStart w:id="5" w:name="OLE_LINK53"/>
      <w:bookmarkStart w:id="6" w:name="OLE_LINK57"/>
      <w:bookmarkStart w:id="7" w:name="OLE_LINK5"/>
      <w:bookmarkStart w:id="8" w:name="OLE_LINK17"/>
      <w:r w:rsidR="00172F2B" w:rsidRPr="00172F2B">
        <w:rPr>
          <w:rFonts w:ascii="宋体" w:hAnsi="宋体" w:cs="宋体" w:hint="eastAsia"/>
          <w:bCs/>
          <w:color w:val="000000" w:themeColor="text1"/>
          <w:sz w:val="32"/>
          <w:szCs w:val="32"/>
        </w:rPr>
        <w:t>北海市殡葬管理所</w:t>
      </w:r>
      <w:bookmarkEnd w:id="4"/>
      <w:bookmarkEnd w:id="5"/>
      <w:bookmarkEnd w:id="6"/>
    </w:p>
    <w:bookmarkEnd w:id="7"/>
    <w:bookmarkEnd w:id="8"/>
    <w:p w:rsidR="00E33202" w:rsidRDefault="00172F2B">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 xml:space="preserve"> </w:t>
      </w:r>
      <w:r w:rsidR="00E84F83">
        <w:rPr>
          <w:rFonts w:ascii="宋体" w:hAnsi="宋体" w:cs="宋体" w:hint="eastAsia"/>
          <w:bCs/>
          <w:color w:val="000000" w:themeColor="text1"/>
          <w:sz w:val="32"/>
          <w:szCs w:val="32"/>
        </w:rPr>
        <w:t>采购代理机构:北海市政府采购中心</w:t>
      </w:r>
    </w:p>
    <w:p w:rsidR="00E33202" w:rsidRDefault="009E7BC7">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2025年</w:t>
      </w:r>
      <w:r w:rsidR="00172F2B">
        <w:rPr>
          <w:rFonts w:asciiTheme="minorEastAsia" w:eastAsiaTheme="minorEastAsia" w:hAnsiTheme="minorEastAsia" w:cs="仿宋_GB2312" w:hint="eastAsia"/>
          <w:bCs/>
          <w:color w:val="000000" w:themeColor="text1"/>
          <w:sz w:val="32"/>
          <w:szCs w:val="32"/>
        </w:rPr>
        <w:t>10</w:t>
      </w:r>
      <w:r>
        <w:rPr>
          <w:rFonts w:asciiTheme="minorEastAsia" w:eastAsiaTheme="minorEastAsia" w:hAnsiTheme="minorEastAsia" w:cs="仿宋_GB2312" w:hint="eastAsia"/>
          <w:bCs/>
          <w:color w:val="000000" w:themeColor="text1"/>
          <w:sz w:val="32"/>
          <w:szCs w:val="32"/>
        </w:rPr>
        <w:t>月</w:t>
      </w:r>
      <w:r w:rsidR="00EF1B06">
        <w:rPr>
          <w:rFonts w:asciiTheme="minorEastAsia" w:eastAsiaTheme="minorEastAsia" w:hAnsiTheme="minorEastAsia" w:cs="仿宋_GB2312" w:hint="eastAsia"/>
          <w:bCs/>
          <w:color w:val="000000" w:themeColor="text1"/>
          <w:sz w:val="32"/>
          <w:szCs w:val="32"/>
        </w:rPr>
        <w:t>3</w:t>
      </w:r>
      <w:r w:rsidR="00685E4E">
        <w:rPr>
          <w:rFonts w:asciiTheme="minorEastAsia" w:eastAsiaTheme="minorEastAsia" w:hAnsiTheme="minorEastAsia" w:cs="仿宋_GB2312" w:hint="eastAsia"/>
          <w:bCs/>
          <w:color w:val="000000" w:themeColor="text1"/>
          <w:sz w:val="32"/>
          <w:szCs w:val="32"/>
        </w:rPr>
        <w:t>1</w:t>
      </w:r>
      <w:r w:rsidR="0025043F">
        <w:rPr>
          <w:rFonts w:asciiTheme="minorEastAsia" w:eastAsiaTheme="minorEastAsia" w:hAnsiTheme="minorEastAsia" w:cs="仿宋_GB2312" w:hint="eastAsia"/>
          <w:bCs/>
          <w:color w:val="000000" w:themeColor="text1"/>
          <w:sz w:val="32"/>
          <w:szCs w:val="32"/>
        </w:rPr>
        <w:t>日</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9" w:name="_Hlt67893495"/>
      <w:bookmarkEnd w:id="9"/>
    </w:p>
    <w:p w:rsidR="00E33202" w:rsidRDefault="00E33202">
      <w:pPr>
        <w:tabs>
          <w:tab w:val="left" w:pos="2268"/>
        </w:tabs>
        <w:spacing w:line="360" w:lineRule="auto"/>
        <w:jc w:val="center"/>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84F83">
      <w:pPr>
        <w:pStyle w:val="11"/>
        <w:tabs>
          <w:tab w:val="right" w:leader="dot" w:pos="9060"/>
        </w:tabs>
        <w:spacing w:line="360" w:lineRule="auto"/>
      </w:pPr>
      <w:bookmarkStart w:id="10" w:name="_Hlt91233176"/>
      <w:bookmarkStart w:id="11" w:name="_Toc91899869"/>
      <w:bookmarkEnd w:id="10"/>
      <w:r>
        <w:rPr>
          <w:rStyle w:val="aff6"/>
          <w:rFonts w:asciiTheme="minorEastAsia" w:hAnsiTheme="minorEastAsia" w:cs="仿宋_GB2312" w:hint="eastAsia"/>
          <w:b/>
          <w:sz w:val="21"/>
        </w:rPr>
        <w:t xml:space="preserve">  </w:t>
      </w:r>
      <w:r>
        <w:rPr>
          <w:rStyle w:val="aff6"/>
          <w:rFonts w:asciiTheme="minorEastAsia" w:hAnsiTheme="minorEastAsia" w:cs="仿宋_GB2312"/>
          <w:b/>
        </w:rPr>
        <w:fldChar w:fldCharType="begin"/>
      </w:r>
      <w:r>
        <w:rPr>
          <w:rStyle w:val="aff6"/>
          <w:rFonts w:asciiTheme="minorEastAsia" w:hAnsiTheme="minorEastAsia" w:cs="仿宋_GB2312"/>
          <w:b/>
        </w:rPr>
        <w:instrText xml:space="preserve"> </w:instrText>
      </w:r>
      <w:r>
        <w:rPr>
          <w:rStyle w:val="aff6"/>
          <w:rFonts w:asciiTheme="minorEastAsia" w:hAnsiTheme="minorEastAsia" w:cs="仿宋_GB2312" w:hint="eastAsia"/>
          <w:b/>
        </w:rPr>
        <w:instrText>TOC \o "1-1" \h \z \u</w:instrText>
      </w:r>
      <w:r>
        <w:rPr>
          <w:rStyle w:val="aff6"/>
          <w:rFonts w:asciiTheme="minorEastAsia" w:hAnsiTheme="minorEastAsia" w:cs="仿宋_GB2312"/>
          <w:b/>
        </w:rPr>
        <w:instrText xml:space="preserve"> </w:instrText>
      </w:r>
      <w:r>
        <w:rPr>
          <w:rStyle w:val="aff6"/>
          <w:rFonts w:asciiTheme="minorEastAsia" w:hAnsiTheme="minorEastAsia" w:cs="仿宋_GB2312"/>
          <w:b/>
        </w:rPr>
        <w:fldChar w:fldCharType="separate"/>
      </w:r>
    </w:p>
    <w:p w:rsidR="00E33202" w:rsidRPr="008F07DD" w:rsidRDefault="00E84F83">
      <w:pPr>
        <w:pStyle w:val="11"/>
        <w:tabs>
          <w:tab w:val="right" w:leader="dot" w:pos="9060"/>
        </w:tabs>
        <w:spacing w:line="360" w:lineRule="auto"/>
        <w:rPr>
          <w:rFonts w:asciiTheme="minorHAnsi" w:eastAsiaTheme="minorEastAsia" w:hAnsiTheme="minorHAnsi" w:cstheme="minorBidi"/>
          <w:b/>
          <w:szCs w:val="22"/>
        </w:rPr>
      </w:pPr>
      <w:r>
        <w:rPr>
          <w:rStyle w:val="aff6"/>
          <w:rFonts w:asciiTheme="minorEastAsia" w:hAnsiTheme="minorEastAsia" w:cs="仿宋_GB2312"/>
          <w:b/>
          <w:sz w:val="21"/>
        </w:rPr>
        <w:t>第</w:t>
      </w:r>
      <w:r>
        <w:rPr>
          <w:rStyle w:val="aff6"/>
          <w:rFonts w:asciiTheme="minorEastAsia" w:hAnsiTheme="minorEastAsia" w:cs="仿宋_GB2312" w:hint="eastAsia"/>
          <w:b/>
          <w:sz w:val="21"/>
        </w:rPr>
        <w:t>一</w:t>
      </w:r>
      <w:r>
        <w:rPr>
          <w:rStyle w:val="aff6"/>
          <w:rFonts w:asciiTheme="minorEastAsia" w:hAnsiTheme="minorEastAsia" w:cs="仿宋_GB2312"/>
          <w:b/>
          <w:sz w:val="21"/>
        </w:rPr>
        <w:t>部分</w:t>
      </w:r>
      <w:r>
        <w:rPr>
          <w:rStyle w:val="aff6"/>
          <w:rFonts w:asciiTheme="minorEastAsia" w:hAnsiTheme="minorEastAsia" w:cs="仿宋_GB2312" w:hint="eastAsia"/>
          <w:b/>
          <w:sz w:val="21"/>
        </w:rPr>
        <w:t xml:space="preserve">  </w:t>
      </w:r>
      <w:hyperlink w:anchor="_Toc196728306" w:history="1">
        <w:r w:rsidRPr="008F07DD">
          <w:rPr>
            <w:rStyle w:val="aff6"/>
            <w:rFonts w:asciiTheme="minorEastAsia" w:hAnsiTheme="minorEastAsia" w:cs="仿宋_GB2312"/>
            <w:b/>
          </w:rPr>
          <w:t>竞争性磋商公告（远程异地评标）</w:t>
        </w:r>
        <w:r w:rsidRPr="008F07DD">
          <w:rPr>
            <w:b/>
          </w:rPr>
          <w:tab/>
        </w:r>
        <w:r w:rsidRPr="008F07DD">
          <w:rPr>
            <w:b/>
          </w:rPr>
          <w:fldChar w:fldCharType="begin"/>
        </w:r>
        <w:r w:rsidRPr="008F07DD">
          <w:rPr>
            <w:b/>
          </w:rPr>
          <w:instrText xml:space="preserve"> PAGEREF _Toc196728306 \h </w:instrText>
        </w:r>
        <w:r w:rsidRPr="008F07DD">
          <w:rPr>
            <w:b/>
          </w:rPr>
        </w:r>
        <w:r w:rsidRPr="008F07DD">
          <w:rPr>
            <w:b/>
          </w:rPr>
          <w:fldChar w:fldCharType="separate"/>
        </w:r>
        <w:r w:rsidR="00B00DA0">
          <w:rPr>
            <w:b/>
            <w:noProof/>
          </w:rPr>
          <w:t>3</w:t>
        </w:r>
        <w:r w:rsidRPr="008F07DD">
          <w:rPr>
            <w:b/>
          </w:rPr>
          <w:fldChar w:fldCharType="end"/>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第二部分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竞争性磋商流程</w:t>
        </w:r>
        <w:r w:rsidR="00E84F83" w:rsidRPr="008F07DD">
          <w:rPr>
            <w:b/>
          </w:rPr>
          <w:tab/>
        </w:r>
        <w:r w:rsidR="00E84F83" w:rsidRPr="008F07DD">
          <w:rPr>
            <w:b/>
          </w:rPr>
          <w:fldChar w:fldCharType="begin"/>
        </w:r>
        <w:r w:rsidR="00E84F83" w:rsidRPr="008F07DD">
          <w:rPr>
            <w:b/>
          </w:rPr>
          <w:instrText xml:space="preserve"> PAGEREF _Toc196728307 \h </w:instrText>
        </w:r>
        <w:r w:rsidR="00E84F83" w:rsidRPr="008F07DD">
          <w:rPr>
            <w:b/>
          </w:rPr>
        </w:r>
        <w:r w:rsidR="00E84F83" w:rsidRPr="008F07DD">
          <w:rPr>
            <w:b/>
          </w:rPr>
          <w:fldChar w:fldCharType="separate"/>
        </w:r>
        <w:r w:rsidR="00B00DA0">
          <w:rPr>
            <w:b/>
            <w:noProof/>
          </w:rPr>
          <w:t>6</w:t>
        </w:r>
        <w:r w:rsidR="00E84F83" w:rsidRPr="008F07DD">
          <w:rPr>
            <w:b/>
          </w:rPr>
          <w:fldChar w:fldCharType="end"/>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08" w:history="1">
        <w:r w:rsidR="00E84F83" w:rsidRPr="008F07DD">
          <w:rPr>
            <w:rStyle w:val="aff6"/>
            <w:rFonts w:asciiTheme="minorEastAsia" w:hAnsiTheme="minorEastAsia" w:cs="仿宋_GB2312"/>
            <w:b/>
          </w:rPr>
          <w:t>第三部分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供应商须知</w:t>
        </w:r>
        <w:r w:rsidR="00E84F83" w:rsidRPr="008F07DD">
          <w:rPr>
            <w:b/>
          </w:rPr>
          <w:tab/>
        </w:r>
        <w:r w:rsidR="00E84F83" w:rsidRPr="008F07DD">
          <w:rPr>
            <w:b/>
          </w:rPr>
          <w:fldChar w:fldCharType="begin"/>
        </w:r>
        <w:r w:rsidR="00E84F83" w:rsidRPr="008F07DD">
          <w:rPr>
            <w:b/>
          </w:rPr>
          <w:instrText xml:space="preserve"> PAGEREF _Toc196728308 \h </w:instrText>
        </w:r>
        <w:r w:rsidR="00E84F83" w:rsidRPr="008F07DD">
          <w:rPr>
            <w:b/>
          </w:rPr>
        </w:r>
        <w:r w:rsidR="00E84F83" w:rsidRPr="008F07DD">
          <w:rPr>
            <w:b/>
          </w:rPr>
          <w:fldChar w:fldCharType="separate"/>
        </w:r>
        <w:r w:rsidR="00B00DA0">
          <w:rPr>
            <w:b/>
            <w:noProof/>
          </w:rPr>
          <w:t>9</w:t>
        </w:r>
        <w:r w:rsidR="00E84F83" w:rsidRPr="008F07DD">
          <w:rPr>
            <w:b/>
          </w:rPr>
          <w:fldChar w:fldCharType="end"/>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w:t>
        </w:r>
        <w:r w:rsidR="00E84F83" w:rsidRPr="008F07DD">
          <w:rPr>
            <w:rStyle w:val="aff6"/>
            <w:rFonts w:asciiTheme="minorEastAsia" w:hAnsiTheme="minorEastAsia" w:cs="仿宋_GB2312" w:hint="eastAsia"/>
            <w:b/>
          </w:rPr>
          <w:t>四</w:t>
        </w:r>
        <w:r w:rsidR="00E84F83" w:rsidRPr="008F07DD">
          <w:rPr>
            <w:rStyle w:val="aff6"/>
            <w:rFonts w:asciiTheme="minorEastAsia" w:hAnsiTheme="minorEastAsia" w:cs="仿宋_GB2312"/>
            <w:b/>
          </w:rPr>
          <w:t>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hint="eastAsia"/>
            <w:b/>
          </w:rPr>
          <w:t>采购需求</w:t>
        </w:r>
        <w:r w:rsidR="00E84F83" w:rsidRPr="008F07DD">
          <w:rPr>
            <w:b/>
          </w:rPr>
          <w:tab/>
        </w:r>
        <w:r w:rsidR="008F07DD" w:rsidRPr="008F07DD">
          <w:rPr>
            <w:b/>
          </w:rPr>
          <w:t>25</w:t>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hint="eastAsia"/>
            <w:b/>
          </w:rPr>
          <w:t>第五部分</w:t>
        </w:r>
        <w:r w:rsidR="00E84F83" w:rsidRPr="008F07DD">
          <w:rPr>
            <w:rStyle w:val="aff6"/>
            <w:rFonts w:asciiTheme="minorEastAsia" w:hAnsiTheme="minorEastAsia" w:cs="仿宋_GB2312" w:hint="eastAsia"/>
            <w:b/>
          </w:rPr>
          <w:t xml:space="preserve">  </w:t>
        </w:r>
        <w:r w:rsidR="00E84F83" w:rsidRPr="008F07DD">
          <w:rPr>
            <w:rStyle w:val="aff6"/>
            <w:rFonts w:asciiTheme="minorEastAsia" w:hAnsiTheme="minorEastAsia" w:cs="仿宋_GB2312" w:hint="eastAsia"/>
            <w:b/>
          </w:rPr>
          <w:t>评审方法及评审标准</w:t>
        </w:r>
        <w:r w:rsidR="00E84F83" w:rsidRPr="008F07DD">
          <w:rPr>
            <w:b/>
          </w:rPr>
          <w:tab/>
        </w:r>
        <w:r w:rsidR="00561382">
          <w:rPr>
            <w:rFonts w:hint="eastAsia"/>
            <w:b/>
          </w:rPr>
          <w:t>30</w:t>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11" w:history="1">
        <w:r w:rsidR="00E84F83" w:rsidRPr="008F07DD">
          <w:rPr>
            <w:rStyle w:val="aff6"/>
            <w:rFonts w:asciiTheme="minorEastAsia" w:hAnsiTheme="minorEastAsia" w:cs="仿宋_GB2312"/>
            <w:b/>
          </w:rPr>
          <w:t>第六部分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拟签订的合同文本</w:t>
        </w:r>
        <w:r w:rsidR="00E84F83" w:rsidRPr="008F07DD">
          <w:rPr>
            <w:b/>
          </w:rPr>
          <w:tab/>
        </w:r>
        <w:r w:rsidR="00030624">
          <w:rPr>
            <w:rFonts w:hint="eastAsia"/>
            <w:b/>
          </w:rPr>
          <w:t>39</w:t>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12" w:history="1">
        <w:r w:rsidR="00E84F83" w:rsidRPr="008F07DD">
          <w:rPr>
            <w:rStyle w:val="aff6"/>
            <w:rFonts w:asciiTheme="minorEastAsia" w:hAnsiTheme="minorEastAsia" w:cs="仿宋_GB2312"/>
            <w:b/>
          </w:rPr>
          <w:t>第七部分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应提交的有关格式范例</w:t>
        </w:r>
        <w:r w:rsidR="00E84F83" w:rsidRPr="008F07DD">
          <w:rPr>
            <w:b/>
          </w:rPr>
          <w:tab/>
        </w:r>
        <w:r w:rsidR="00030624">
          <w:rPr>
            <w:rFonts w:hint="eastAsia"/>
            <w:b/>
          </w:rPr>
          <w:t>50</w:t>
        </w:r>
      </w:hyperlink>
    </w:p>
    <w:p w:rsidR="00E33202" w:rsidRPr="008F07DD" w:rsidRDefault="00220327">
      <w:pPr>
        <w:pStyle w:val="11"/>
        <w:tabs>
          <w:tab w:val="right" w:leader="dot" w:pos="9060"/>
        </w:tabs>
        <w:spacing w:line="360" w:lineRule="auto"/>
        <w:rPr>
          <w:rFonts w:asciiTheme="minorHAnsi" w:eastAsiaTheme="minorEastAsia" w:hAnsiTheme="minorHAnsi" w:cstheme="minorBidi"/>
          <w:b/>
          <w:szCs w:val="22"/>
        </w:rPr>
      </w:pPr>
      <w:hyperlink w:anchor="_Toc196728313" w:history="1">
        <w:r w:rsidR="00E84F83" w:rsidRPr="008F07DD">
          <w:rPr>
            <w:rStyle w:val="aff6"/>
            <w:rFonts w:asciiTheme="minorEastAsia" w:hAnsiTheme="minorEastAsia" w:cs="仿宋_GB2312"/>
            <w:b/>
          </w:rPr>
          <w:t>第八部分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报价格式</w:t>
        </w:r>
        <w:r w:rsidR="00E84F83" w:rsidRPr="008F07DD">
          <w:rPr>
            <w:b/>
          </w:rPr>
          <w:tab/>
        </w:r>
        <w:r w:rsidR="000F5FDF">
          <w:rPr>
            <w:rFonts w:hint="eastAsia"/>
          </w:rPr>
          <w:t>70</w:t>
        </w:r>
      </w:hyperlink>
    </w:p>
    <w:p w:rsidR="00E33202" w:rsidRDefault="00E84F83">
      <w:pPr>
        <w:spacing w:line="360" w:lineRule="auto"/>
        <w:ind w:firstLineChars="229" w:firstLine="414"/>
        <w:rPr>
          <w:rFonts w:asciiTheme="minorEastAsia" w:eastAsiaTheme="minorEastAsia" w:hAnsiTheme="minorEastAsia" w:cs="仿宋_GB2312"/>
          <w:color w:val="000000" w:themeColor="text1"/>
          <w:sz w:val="24"/>
        </w:rPr>
      </w:pPr>
      <w:r>
        <w:rPr>
          <w:rStyle w:val="aff6"/>
          <w:rFonts w:asciiTheme="minorEastAsia" w:hAnsiTheme="minorEastAsia" w:cs="仿宋_GB2312"/>
          <w:b/>
        </w:rPr>
        <w:fldChar w:fldCharType="end"/>
      </w: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Pr="005159A1" w:rsidRDefault="00E84F83" w:rsidP="00172F2B">
      <w:pPr>
        <w:snapToGrid w:val="0"/>
        <w:spacing w:line="360" w:lineRule="auto"/>
        <w:jc w:val="center"/>
        <w:rPr>
          <w:rFonts w:asciiTheme="minorEastAsia" w:eastAsiaTheme="minorEastAsia" w:hAnsiTheme="minorEastAsia" w:cs="仿宋_GB2312"/>
          <w:b/>
          <w:color w:val="000000" w:themeColor="text1"/>
          <w:sz w:val="24"/>
          <w:szCs w:val="28"/>
        </w:rPr>
      </w:pPr>
      <w:bookmarkStart w:id="12" w:name="第一部分"/>
      <w:r>
        <w:rPr>
          <w:rFonts w:asciiTheme="minorEastAsia" w:eastAsiaTheme="minorEastAsia" w:hAnsiTheme="minorEastAsia" w:cs="仿宋_GB2312" w:hint="eastAsia"/>
          <w:b/>
          <w:color w:val="000000" w:themeColor="text1"/>
          <w:sz w:val="36"/>
          <w:szCs w:val="36"/>
        </w:rPr>
        <w:br w:type="page"/>
      </w:r>
      <w:bookmarkStart w:id="13" w:name="_Hlt74649545"/>
      <w:bookmarkStart w:id="14" w:name="_Hlt74707423"/>
      <w:bookmarkStart w:id="15" w:name="_Hlt74729822"/>
      <w:bookmarkStart w:id="16" w:name="_Hlt74728647"/>
      <w:bookmarkStart w:id="17" w:name="_Toc196726141"/>
      <w:bookmarkStart w:id="18" w:name="_Toc196728305"/>
      <w:bookmarkStart w:id="19" w:name="OLE_LINK25"/>
      <w:bookmarkStart w:id="20" w:name="OLE_LINK26"/>
      <w:bookmarkStart w:id="21" w:name="OLE_LINK59"/>
      <w:bookmarkStart w:id="22" w:name="OLE_LINK60"/>
      <w:bookmarkStart w:id="23" w:name="OLE_LINK68"/>
      <w:bookmarkStart w:id="24" w:name="第二部分"/>
      <w:bookmarkStart w:id="25" w:name="_Toc91899870"/>
      <w:bookmarkStart w:id="26" w:name="_Toc91899871"/>
      <w:bookmarkEnd w:id="11"/>
      <w:bookmarkEnd w:id="12"/>
      <w:bookmarkEnd w:id="13"/>
      <w:bookmarkEnd w:id="14"/>
      <w:bookmarkEnd w:id="15"/>
      <w:bookmarkEnd w:id="16"/>
      <w:r w:rsidRPr="005159A1">
        <w:rPr>
          <w:rFonts w:asciiTheme="minorEastAsia" w:eastAsiaTheme="minorEastAsia" w:hAnsiTheme="minorEastAsia" w:cs="仿宋_GB2312" w:hint="eastAsia"/>
          <w:b/>
          <w:color w:val="000000" w:themeColor="text1"/>
          <w:sz w:val="24"/>
          <w:szCs w:val="28"/>
        </w:rPr>
        <w:lastRenderedPageBreak/>
        <w:t>北海市政府采购中心关于</w:t>
      </w:r>
      <w:bookmarkStart w:id="27" w:name="OLE_LINK40"/>
      <w:r w:rsidR="00172F2B" w:rsidRPr="00172F2B">
        <w:rPr>
          <w:rFonts w:asciiTheme="minorEastAsia" w:eastAsiaTheme="minorEastAsia" w:hAnsiTheme="minorEastAsia" w:cs="仿宋_GB2312" w:hint="eastAsia"/>
          <w:b/>
          <w:color w:val="000000" w:themeColor="text1"/>
          <w:sz w:val="24"/>
          <w:szCs w:val="28"/>
        </w:rPr>
        <w:t>北海市殡葬管理所</w:t>
      </w:r>
      <w:bookmarkStart w:id="28" w:name="OLE_LINK28"/>
      <w:bookmarkStart w:id="29" w:name="OLE_LINK32"/>
      <w:bookmarkEnd w:id="27"/>
      <w:r w:rsidR="00172F2B" w:rsidRPr="00172F2B">
        <w:rPr>
          <w:rFonts w:asciiTheme="minorEastAsia" w:eastAsiaTheme="minorEastAsia" w:hAnsiTheme="minorEastAsia" w:cs="仿宋_GB2312" w:hint="eastAsia"/>
          <w:b/>
          <w:color w:val="000000" w:themeColor="text1"/>
          <w:sz w:val="24"/>
          <w:szCs w:val="28"/>
        </w:rPr>
        <w:t>2025年广西骨灰</w:t>
      </w:r>
      <w:r w:rsidR="00B76A23">
        <w:rPr>
          <w:rFonts w:asciiTheme="minorEastAsia" w:eastAsiaTheme="minorEastAsia" w:hAnsiTheme="minorEastAsia" w:cs="仿宋_GB2312" w:hint="eastAsia"/>
          <w:b/>
          <w:color w:val="000000" w:themeColor="text1"/>
          <w:sz w:val="24"/>
          <w:szCs w:val="28"/>
        </w:rPr>
        <w:t>撒海(</w:t>
      </w:r>
      <w:proofErr w:type="gramStart"/>
      <w:r w:rsidR="00B76A23">
        <w:rPr>
          <w:rFonts w:asciiTheme="minorEastAsia" w:eastAsiaTheme="minorEastAsia" w:hAnsiTheme="minorEastAsia" w:cs="仿宋_GB2312" w:hint="eastAsia"/>
          <w:b/>
          <w:color w:val="000000" w:themeColor="text1"/>
          <w:sz w:val="24"/>
          <w:szCs w:val="28"/>
        </w:rPr>
        <w:t>代撒</w:t>
      </w:r>
      <w:proofErr w:type="gramEnd"/>
      <w:r w:rsidR="00B76A23">
        <w:rPr>
          <w:rFonts w:asciiTheme="minorEastAsia" w:eastAsiaTheme="minorEastAsia" w:hAnsiTheme="minorEastAsia" w:cs="仿宋_GB2312" w:hint="eastAsia"/>
          <w:b/>
          <w:color w:val="000000" w:themeColor="text1"/>
          <w:sz w:val="24"/>
          <w:szCs w:val="28"/>
        </w:rPr>
        <w:t>)</w:t>
      </w:r>
      <w:r w:rsidR="00172F2B" w:rsidRPr="00172F2B">
        <w:rPr>
          <w:rFonts w:asciiTheme="minorEastAsia" w:eastAsiaTheme="minorEastAsia" w:hAnsiTheme="minorEastAsia" w:cs="仿宋_GB2312" w:hint="eastAsia"/>
          <w:b/>
          <w:color w:val="000000" w:themeColor="text1"/>
          <w:sz w:val="24"/>
          <w:szCs w:val="28"/>
        </w:rPr>
        <w:t>活动</w:t>
      </w:r>
      <w:bookmarkEnd w:id="28"/>
      <w:bookmarkEnd w:id="29"/>
      <w:r w:rsidRPr="005159A1">
        <w:rPr>
          <w:rFonts w:asciiTheme="minorEastAsia" w:eastAsiaTheme="minorEastAsia" w:hAnsiTheme="minorEastAsia" w:cs="仿宋_GB2312" w:hint="eastAsia"/>
          <w:b/>
          <w:color w:val="000000" w:themeColor="text1"/>
          <w:sz w:val="24"/>
          <w:szCs w:val="28"/>
        </w:rPr>
        <w:t>(</w:t>
      </w:r>
      <w:r w:rsidR="00E010E1">
        <w:rPr>
          <w:rFonts w:asciiTheme="minorEastAsia" w:eastAsiaTheme="minorEastAsia" w:hAnsiTheme="minorEastAsia" w:cs="仿宋_GB2312" w:hint="eastAsia"/>
          <w:b/>
          <w:color w:val="000000" w:themeColor="text1"/>
          <w:sz w:val="24"/>
          <w:szCs w:val="28"/>
        </w:rPr>
        <w:t>BHZC2025-C3-990287-CGZX</w:t>
      </w:r>
      <w:r w:rsidRPr="005159A1">
        <w:rPr>
          <w:rFonts w:asciiTheme="minorEastAsia" w:eastAsiaTheme="minorEastAsia" w:hAnsiTheme="minorEastAsia" w:cs="仿宋_GB2312" w:hint="eastAsia"/>
          <w:b/>
          <w:color w:val="000000" w:themeColor="text1"/>
          <w:sz w:val="24"/>
          <w:szCs w:val="28"/>
        </w:rPr>
        <w:t>)</w:t>
      </w:r>
      <w:bookmarkEnd w:id="17"/>
      <w:bookmarkEnd w:id="18"/>
      <w:r w:rsidRPr="005159A1">
        <w:rPr>
          <w:rFonts w:asciiTheme="minorEastAsia" w:eastAsiaTheme="minorEastAsia" w:hAnsiTheme="minorEastAsia" w:cs="仿宋_GB2312"/>
          <w:b/>
          <w:color w:val="000000" w:themeColor="text1"/>
          <w:sz w:val="24"/>
          <w:szCs w:val="28"/>
        </w:rPr>
        <w:t xml:space="preserve"> </w:t>
      </w:r>
      <w:bookmarkStart w:id="30" w:name="_Toc196728306"/>
      <w:r w:rsidRPr="005159A1">
        <w:rPr>
          <w:rFonts w:asciiTheme="minorEastAsia" w:eastAsiaTheme="minorEastAsia" w:hAnsiTheme="minorEastAsia" w:cs="仿宋_GB2312" w:hint="eastAsia"/>
          <w:b/>
          <w:color w:val="000000" w:themeColor="text1"/>
          <w:sz w:val="24"/>
          <w:szCs w:val="28"/>
        </w:rPr>
        <w:t>竞争性磋商公告</w:t>
      </w:r>
      <w:bookmarkEnd w:id="30"/>
      <w:r w:rsidR="005159A1" w:rsidRPr="005159A1">
        <w:rPr>
          <w:rFonts w:asciiTheme="minorEastAsia" w:eastAsiaTheme="minorEastAsia" w:hAnsiTheme="minorEastAsia" w:cs="仿宋_GB2312" w:hint="eastAsia"/>
          <w:b/>
          <w:color w:val="000000" w:themeColor="text1"/>
          <w:sz w:val="24"/>
          <w:szCs w:val="28"/>
        </w:rPr>
        <w:t>（远程异地评标）</w:t>
      </w:r>
    </w:p>
    <w:bookmarkEnd w:id="19"/>
    <w:bookmarkEnd w:id="20"/>
    <w:p w:rsidR="00E33202" w:rsidRDefault="00E33202">
      <w:pPr>
        <w:spacing w:line="360" w:lineRule="auto"/>
        <w:rPr>
          <w:rFonts w:asciiTheme="minorEastAsia" w:eastAsiaTheme="minorEastAsia" w:hAnsiTheme="minorEastAsia"/>
          <w:color w:val="000000" w:themeColor="text1"/>
          <w:sz w:val="24"/>
        </w:rPr>
      </w:pPr>
    </w:p>
    <w:p w:rsidR="00E33202" w:rsidRDefault="00E84F83">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E33202" w:rsidRDefault="00172F2B" w:rsidP="00172F2B">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bookmarkStart w:id="31" w:name="OLE_LINK35"/>
      <w:bookmarkStart w:id="32" w:name="OLE_LINK36"/>
      <w:bookmarkStart w:id="33" w:name="OLE_LINK48"/>
      <w:bookmarkStart w:id="34" w:name="OLE_LINK49"/>
      <w:r w:rsidRPr="00172F2B">
        <w:rPr>
          <w:rFonts w:asciiTheme="minorEastAsia" w:eastAsiaTheme="minorEastAsia" w:hAnsiTheme="minorEastAsia" w:hint="eastAsia"/>
          <w:color w:val="000000" w:themeColor="text1"/>
          <w:szCs w:val="21"/>
        </w:rPr>
        <w:t>2025年广西骨灰</w:t>
      </w:r>
      <w:r w:rsidR="00B76A23">
        <w:rPr>
          <w:rFonts w:asciiTheme="minorEastAsia" w:eastAsiaTheme="minorEastAsia" w:hAnsiTheme="minorEastAsia" w:hint="eastAsia"/>
          <w:color w:val="000000" w:themeColor="text1"/>
          <w:szCs w:val="21"/>
        </w:rPr>
        <w:t>撒海(</w:t>
      </w:r>
      <w:proofErr w:type="gramStart"/>
      <w:r w:rsidR="00B76A23">
        <w:rPr>
          <w:rFonts w:asciiTheme="minorEastAsia" w:eastAsiaTheme="minorEastAsia" w:hAnsiTheme="minorEastAsia" w:hint="eastAsia"/>
          <w:color w:val="000000" w:themeColor="text1"/>
          <w:szCs w:val="21"/>
        </w:rPr>
        <w:t>代撒</w:t>
      </w:r>
      <w:proofErr w:type="gramEnd"/>
      <w:r w:rsidR="00B76A23">
        <w:rPr>
          <w:rFonts w:asciiTheme="minorEastAsia" w:eastAsiaTheme="minorEastAsia" w:hAnsiTheme="minorEastAsia" w:hint="eastAsia"/>
          <w:color w:val="000000" w:themeColor="text1"/>
          <w:szCs w:val="21"/>
        </w:rPr>
        <w:t>)</w:t>
      </w:r>
      <w:r w:rsidRPr="00172F2B">
        <w:rPr>
          <w:rFonts w:asciiTheme="minorEastAsia" w:eastAsiaTheme="minorEastAsia" w:hAnsiTheme="minorEastAsia" w:hint="eastAsia"/>
          <w:color w:val="000000" w:themeColor="text1"/>
          <w:szCs w:val="21"/>
        </w:rPr>
        <w:t>活动</w:t>
      </w:r>
      <w:bookmarkEnd w:id="31"/>
      <w:bookmarkEnd w:id="32"/>
      <w:r w:rsidR="00E84F83" w:rsidRPr="00E84F83">
        <w:rPr>
          <w:rFonts w:asciiTheme="minorEastAsia" w:eastAsiaTheme="minorEastAsia" w:hAnsiTheme="minorEastAsia" w:hint="eastAsia"/>
          <w:color w:val="000000" w:themeColor="text1"/>
          <w:szCs w:val="21"/>
        </w:rPr>
        <w:t>服务</w:t>
      </w:r>
      <w:bookmarkEnd w:id="33"/>
      <w:bookmarkEnd w:id="34"/>
      <w:r w:rsidR="00E84F83">
        <w:rPr>
          <w:rFonts w:asciiTheme="minorEastAsia" w:eastAsiaTheme="minorEastAsia" w:hAnsiTheme="minorEastAsia" w:hint="eastAsia"/>
          <w:color w:val="000000" w:themeColor="text1"/>
          <w:szCs w:val="21"/>
        </w:rPr>
        <w:t>的潜在供应商应在广西政府采购云平台（网址：</w:t>
      </w:r>
      <w:hyperlink r:id="rId10" w:history="1">
        <w:r w:rsidR="00685E4E" w:rsidRPr="00EF1AFF">
          <w:rPr>
            <w:rStyle w:val="aff6"/>
            <w:rFonts w:asciiTheme="minorEastAsia" w:eastAsiaTheme="minorEastAsia" w:hAnsiTheme="minorEastAsia" w:cs="Times New Roman" w:hint="eastAsia"/>
            <w:snapToGrid/>
            <w:kern w:val="2"/>
            <w:sz w:val="21"/>
            <w:szCs w:val="21"/>
          </w:rPr>
          <w:t>http://www.gcy.zfcg.gxzf.gov.cn）获取采购文件，并于2025年11月</w:t>
        </w:r>
      </w:hyperlink>
      <w:r w:rsidR="00685E4E">
        <w:rPr>
          <w:rFonts w:asciiTheme="minorEastAsia" w:eastAsiaTheme="minorEastAsia" w:hAnsiTheme="minorEastAsia" w:hint="eastAsia"/>
          <w:color w:val="000000" w:themeColor="text1"/>
          <w:szCs w:val="21"/>
        </w:rPr>
        <w:t>18</w:t>
      </w:r>
      <w:r w:rsidR="00E84F83">
        <w:rPr>
          <w:rFonts w:asciiTheme="minorEastAsia" w:eastAsiaTheme="minorEastAsia" w:hAnsiTheme="minorEastAsia" w:hint="eastAsia"/>
          <w:color w:val="000000" w:themeColor="text1"/>
          <w:szCs w:val="21"/>
        </w:rPr>
        <w:t>日9时（北京时间）前提交响应文件。</w:t>
      </w:r>
    </w:p>
    <w:p w:rsidR="00E33202" w:rsidRDefault="00E33202">
      <w:pPr>
        <w:spacing w:line="360" w:lineRule="auto"/>
        <w:rPr>
          <w:rFonts w:asciiTheme="minorEastAsia" w:eastAsiaTheme="minorEastAsia" w:hAnsiTheme="minorEastAsia"/>
          <w:color w:val="000000" w:themeColor="text1"/>
          <w:sz w:val="24"/>
        </w:rPr>
      </w:pPr>
    </w:p>
    <w:p w:rsidR="00E33202" w:rsidRDefault="00E84F83">
      <w:pPr>
        <w:adjustRightInd/>
        <w:spacing w:line="360" w:lineRule="exact"/>
        <w:rPr>
          <w:rFonts w:ascii="宋体" w:hAnsi="宋体" w:cs="宋体"/>
          <w:b/>
          <w:bCs/>
        </w:rPr>
      </w:pPr>
      <w:r>
        <w:rPr>
          <w:rFonts w:ascii="宋体" w:hAnsi="宋体" w:cs="宋体" w:hint="eastAsia"/>
          <w:b/>
          <w:bCs/>
        </w:rPr>
        <w:t>一、项目基本情况</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项目编号：</w:t>
      </w:r>
      <w:r w:rsidR="00E010E1">
        <w:rPr>
          <w:rFonts w:ascii="宋体" w:hAnsi="宋体" w:cs="宋体" w:hint="eastAsia"/>
          <w:szCs w:val="21"/>
        </w:rPr>
        <w:t>BHZC2025-C3-990287-CGZX</w:t>
      </w:r>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项目名称：</w:t>
      </w:r>
      <w:bookmarkStart w:id="35" w:name="OLE_LINK37"/>
      <w:bookmarkStart w:id="36" w:name="OLE_LINK54"/>
      <w:bookmarkStart w:id="37" w:name="OLE_LINK55"/>
      <w:bookmarkStart w:id="38" w:name="OLE_LINK61"/>
      <w:bookmarkStart w:id="39" w:name="OLE_LINK78"/>
      <w:r w:rsidR="00172F2B" w:rsidRP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sidRPr="00172F2B">
        <w:rPr>
          <w:rFonts w:ascii="宋体" w:hAnsi="宋体" w:cs="宋体" w:hint="eastAsia"/>
          <w:szCs w:val="21"/>
        </w:rPr>
        <w:t>活动</w:t>
      </w:r>
      <w:bookmarkEnd w:id="35"/>
      <w:r w:rsidRPr="00E84F83">
        <w:rPr>
          <w:rFonts w:ascii="宋体" w:hAnsi="宋体" w:cs="宋体" w:hint="eastAsia"/>
          <w:szCs w:val="21"/>
        </w:rPr>
        <w:t>服务</w:t>
      </w:r>
      <w:bookmarkEnd w:id="36"/>
      <w:bookmarkEnd w:id="37"/>
      <w:bookmarkEnd w:id="38"/>
      <w:bookmarkEnd w:id="39"/>
      <w:r w:rsidRPr="00E84F83">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w:t>
      </w:r>
      <w:bookmarkStart w:id="40" w:name="OLE_LINK50"/>
      <w:bookmarkStart w:id="41" w:name="OLE_LINK51"/>
      <w:r>
        <w:rPr>
          <w:rFonts w:ascii="宋体" w:hAnsi="宋体" w:cs="宋体" w:hint="eastAsia"/>
          <w:szCs w:val="21"/>
        </w:rPr>
        <w:t>1,</w:t>
      </w:r>
      <w:r w:rsidR="00E84D35">
        <w:rPr>
          <w:rFonts w:ascii="宋体" w:hAnsi="宋体" w:cs="宋体" w:hint="eastAsia"/>
          <w:szCs w:val="21"/>
        </w:rPr>
        <w:t>0</w:t>
      </w:r>
      <w:r w:rsidR="00172F2B">
        <w:rPr>
          <w:rFonts w:ascii="宋体" w:hAnsi="宋体" w:cs="宋体" w:hint="eastAsia"/>
          <w:szCs w:val="21"/>
        </w:rPr>
        <w:t>00</w:t>
      </w:r>
      <w:r>
        <w:rPr>
          <w:rFonts w:ascii="宋体" w:hAnsi="宋体" w:cs="宋体" w:hint="eastAsia"/>
          <w:szCs w:val="21"/>
        </w:rPr>
        <w:t>,</w:t>
      </w:r>
      <w:r w:rsidR="00172F2B">
        <w:rPr>
          <w:rFonts w:ascii="宋体" w:hAnsi="宋体" w:cs="宋体" w:hint="eastAsia"/>
          <w:szCs w:val="21"/>
        </w:rPr>
        <w:t>00</w:t>
      </w:r>
      <w:r>
        <w:rPr>
          <w:rFonts w:ascii="宋体" w:hAnsi="宋体" w:cs="宋体" w:hint="eastAsia"/>
          <w:szCs w:val="21"/>
        </w:rPr>
        <w:t>0.00</w:t>
      </w:r>
      <w:bookmarkEnd w:id="40"/>
      <w:bookmarkEnd w:id="41"/>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采购需求：</w:t>
      </w:r>
      <w:bookmarkStart w:id="42" w:name="OLE_LINK76"/>
      <w:bookmarkStart w:id="43" w:name="OLE_LINK77"/>
      <w:r w:rsidR="00A52F4D">
        <w:rPr>
          <w:rFonts w:ascii="宋体" w:hAnsi="宋体" w:cs="宋体" w:hint="eastAsia"/>
          <w:szCs w:val="21"/>
        </w:rPr>
        <w:t>2025年广西骨灰撒海(</w:t>
      </w:r>
      <w:proofErr w:type="gramStart"/>
      <w:r w:rsidR="00A52F4D">
        <w:rPr>
          <w:rFonts w:ascii="宋体" w:hAnsi="宋体" w:cs="宋体" w:hint="eastAsia"/>
          <w:szCs w:val="21"/>
        </w:rPr>
        <w:t>代撒</w:t>
      </w:r>
      <w:proofErr w:type="gramEnd"/>
      <w:r w:rsidR="00A52F4D">
        <w:rPr>
          <w:rFonts w:ascii="宋体" w:hAnsi="宋体" w:cs="宋体" w:hint="eastAsia"/>
          <w:szCs w:val="21"/>
        </w:rPr>
        <w:t>)活动服务，详见磋商文件</w:t>
      </w:r>
      <w:bookmarkEnd w:id="42"/>
      <w:bookmarkEnd w:id="43"/>
      <w:r w:rsidR="00A52F4D">
        <w:rPr>
          <w:rFonts w:ascii="宋体" w:hAnsi="宋体" w:cs="宋体" w:hint="eastAsia"/>
          <w:szCs w:val="21"/>
        </w:rPr>
        <w:t>。</w:t>
      </w:r>
    </w:p>
    <w:p w:rsidR="00E33202" w:rsidRPr="00E84F83" w:rsidRDefault="00E84F83" w:rsidP="00E84F83">
      <w:pPr>
        <w:adjustRightInd/>
        <w:spacing w:line="360" w:lineRule="exact"/>
        <w:ind w:firstLineChars="200" w:firstLine="420"/>
        <w:jc w:val="left"/>
        <w:rPr>
          <w:rFonts w:ascii="宋体" w:hAnsi="宋体" w:cs="宋体"/>
          <w:szCs w:val="21"/>
        </w:rPr>
      </w:pPr>
      <w:proofErr w:type="gramStart"/>
      <w:r>
        <w:rPr>
          <w:rFonts w:ascii="宋体" w:hAnsi="宋体" w:cs="宋体" w:hint="eastAsia"/>
          <w:szCs w:val="21"/>
        </w:rPr>
        <w:t>标项名称</w:t>
      </w:r>
      <w:proofErr w:type="gramEnd"/>
      <w:r>
        <w:rPr>
          <w:rFonts w:ascii="宋体" w:hAnsi="宋体" w:cs="宋体" w:hint="eastAsia"/>
          <w:szCs w:val="21"/>
        </w:rPr>
        <w:t>:</w:t>
      </w:r>
      <w:r w:rsidRPr="00E84F83">
        <w:rPr>
          <w:rFonts w:hint="eastAsia"/>
        </w:rPr>
        <w:t xml:space="preserve"> </w:t>
      </w:r>
      <w:bookmarkStart w:id="44" w:name="OLE_LINK38"/>
      <w:bookmarkStart w:id="45" w:name="OLE_LINK39"/>
      <w:r w:rsidR="00172F2B" w:rsidRP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sidRPr="00172F2B">
        <w:rPr>
          <w:rFonts w:ascii="宋体" w:hAnsi="宋体" w:cs="宋体" w:hint="eastAsia"/>
          <w:szCs w:val="21"/>
        </w:rPr>
        <w:t>活动</w:t>
      </w:r>
      <w:r w:rsidRPr="00E84F83">
        <w:rPr>
          <w:rFonts w:ascii="宋体" w:hAnsi="宋体" w:cs="宋体" w:hint="eastAsia"/>
          <w:szCs w:val="21"/>
        </w:rPr>
        <w:t>服务</w:t>
      </w:r>
      <w:bookmarkEnd w:id="44"/>
      <w:bookmarkEnd w:id="45"/>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sidR="00B24429" w:rsidRPr="00B24429">
        <w:rPr>
          <w:rFonts w:ascii="宋体" w:hAnsi="宋体" w:cs="宋体" w:hint="eastAsia"/>
          <w:szCs w:val="21"/>
        </w:rPr>
        <w:t xml:space="preserve"> </w:t>
      </w:r>
      <w:r w:rsidR="00B24429">
        <w:rPr>
          <w:rFonts w:ascii="宋体" w:hAnsi="宋体" w:cs="宋体" w:hint="eastAsia"/>
          <w:szCs w:val="21"/>
        </w:rPr>
        <w:t>1,</w:t>
      </w:r>
      <w:r w:rsidR="00172F2B">
        <w:rPr>
          <w:rFonts w:ascii="宋体" w:hAnsi="宋体" w:cs="宋体" w:hint="eastAsia"/>
          <w:szCs w:val="21"/>
        </w:rPr>
        <w:t>000</w:t>
      </w:r>
      <w:r w:rsidR="00B24429">
        <w:rPr>
          <w:rFonts w:ascii="宋体" w:hAnsi="宋体" w:cs="宋体" w:hint="eastAsia"/>
          <w:szCs w:val="21"/>
        </w:rPr>
        <w:t>,</w:t>
      </w:r>
      <w:r w:rsidR="00172F2B">
        <w:rPr>
          <w:rFonts w:ascii="宋体" w:hAnsi="宋体" w:cs="宋体" w:hint="eastAsia"/>
          <w:szCs w:val="21"/>
        </w:rPr>
        <w:t>00</w:t>
      </w:r>
      <w:r w:rsidR="00B24429">
        <w:rPr>
          <w:rFonts w:ascii="宋体" w:hAnsi="宋体" w:cs="宋体" w:hint="eastAsia"/>
          <w:szCs w:val="21"/>
        </w:rPr>
        <w:t>0.00</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sid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Pr>
          <w:rFonts w:ascii="宋体" w:hAnsi="宋体" w:cs="宋体" w:hint="eastAsia"/>
          <w:szCs w:val="21"/>
        </w:rPr>
        <w:t>活动服务</w:t>
      </w:r>
      <w:r>
        <w:rPr>
          <w:rFonts w:ascii="宋体" w:hAnsi="宋体" w:cs="宋体" w:hint="eastAsia"/>
          <w:szCs w:val="21"/>
        </w:rPr>
        <w:t>1项，详见磋商文件。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E33202" w:rsidRPr="00172F2B"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w:t>
      </w:r>
      <w:r w:rsidR="00172F2B" w:rsidRPr="00172F2B">
        <w:rPr>
          <w:rFonts w:ascii="宋体" w:hAnsi="宋体" w:cs="宋体" w:hint="eastAsia"/>
          <w:szCs w:val="21"/>
        </w:rPr>
        <w:t>待定，以采购人通知时间为准</w:t>
      </w:r>
      <w:r w:rsidRPr="00172F2B">
        <w:rPr>
          <w:rFonts w:ascii="宋体" w:hAnsi="宋体" w:cs="宋体" w:hint="eastAsia"/>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本标项（</w:t>
      </w:r>
      <w:r w:rsidR="00535BDC">
        <w:rPr>
          <w:rFonts w:ascii="宋体" w:hAnsi="宋体" w:cs="宋体" w:hint="eastAsia"/>
          <w:szCs w:val="21"/>
        </w:rPr>
        <w:t>是</w:t>
      </w:r>
      <w:r>
        <w:rPr>
          <w:rFonts w:ascii="宋体" w:hAnsi="宋体" w:cs="宋体" w:hint="eastAsia"/>
          <w:szCs w:val="21"/>
        </w:rPr>
        <w:t>）接受联合体投标</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E33202" w:rsidRDefault="00E33202">
      <w:pPr>
        <w:adjustRightInd/>
        <w:spacing w:line="360" w:lineRule="exact"/>
        <w:ind w:firstLineChars="200" w:firstLine="420"/>
        <w:jc w:val="left"/>
        <w:rPr>
          <w:rFonts w:ascii="宋体" w:hAnsi="宋体" w:cs="宋体"/>
          <w:szCs w:val="21"/>
        </w:rPr>
      </w:pPr>
    </w:p>
    <w:p w:rsidR="00E33202" w:rsidRDefault="00E84F83">
      <w:pPr>
        <w:adjustRightInd/>
        <w:spacing w:line="360" w:lineRule="exact"/>
        <w:jc w:val="left"/>
        <w:rPr>
          <w:rFonts w:ascii="宋体" w:hAnsi="宋体" w:cs="宋体"/>
          <w:b/>
          <w:szCs w:val="21"/>
        </w:rPr>
      </w:pPr>
      <w:r>
        <w:rPr>
          <w:rFonts w:ascii="宋体" w:hAnsi="宋体" w:cs="宋体" w:hint="eastAsia"/>
          <w:b/>
          <w:szCs w:val="21"/>
        </w:rPr>
        <w:t>二、申请人的资格要求</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E33202"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2.落实政府采购政策需满足的资格要求：</w:t>
      </w:r>
      <w:bookmarkStart w:id="46" w:name="OLE_LINK7"/>
      <w:bookmarkStart w:id="47" w:name="OLE_LINK6"/>
      <w:bookmarkStart w:id="48" w:name="OLE_LINK16"/>
      <w:r>
        <w:rPr>
          <w:rFonts w:ascii="宋体" w:hAnsi="宋体" w:cs="宋体" w:hint="eastAsia"/>
          <w:color w:val="000000" w:themeColor="text1"/>
          <w:szCs w:val="21"/>
        </w:rPr>
        <w:t>本</w:t>
      </w:r>
      <w:r>
        <w:rPr>
          <w:rFonts w:ascii="宋体" w:hAnsi="宋体" w:cs="宋体"/>
          <w:color w:val="000000" w:themeColor="text1"/>
          <w:szCs w:val="21"/>
        </w:rPr>
        <w:t>项目</w:t>
      </w:r>
      <w:r>
        <w:rPr>
          <w:rFonts w:ascii="宋体" w:hAnsi="宋体" w:cs="宋体" w:hint="eastAsia"/>
          <w:color w:val="000000" w:themeColor="text1"/>
          <w:szCs w:val="21"/>
        </w:rPr>
        <w:t>服务内容全部由符合政策要求的小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承接，提供中小企业声明函；监狱企业、残疾人福利性单位视同小型和微型企业。</w:t>
      </w:r>
    </w:p>
    <w:bookmarkEnd w:id="46"/>
    <w:bookmarkEnd w:id="47"/>
    <w:bookmarkEnd w:id="48"/>
    <w:p w:rsidR="00E33202" w:rsidRPr="00172F2B"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szCs w:val="21"/>
        </w:rPr>
        <w:t>3.本项目的特定资格要求：</w:t>
      </w:r>
      <w:r w:rsidR="00172F2B" w:rsidRPr="00172F2B">
        <w:rPr>
          <w:rFonts w:ascii="宋体" w:hAnsi="宋体" w:cs="宋体" w:hint="eastAsia"/>
          <w:color w:val="000000" w:themeColor="text1"/>
          <w:szCs w:val="21"/>
        </w:rPr>
        <w:t>具有履行合同所必需的专业殡葬设备、人员和专业技术能力</w:t>
      </w:r>
      <w:r w:rsidR="00172F2B">
        <w:rPr>
          <w:rFonts w:ascii="宋体" w:hAnsi="宋体" w:cs="宋体" w:hint="eastAsia"/>
          <w:color w:val="000000" w:themeColor="text1"/>
          <w:szCs w:val="21"/>
        </w:rPr>
        <w:t>和</w:t>
      </w:r>
      <w:r w:rsidR="00172F2B" w:rsidRPr="00172F2B">
        <w:rPr>
          <w:rFonts w:ascii="宋体" w:hAnsi="宋体" w:cs="宋体" w:hint="eastAsia"/>
          <w:color w:val="000000" w:themeColor="text1"/>
          <w:szCs w:val="21"/>
        </w:rPr>
        <w:t>具有船舶租赁合同，且确保船舶正常出行</w:t>
      </w:r>
      <w:r w:rsidR="00172F2B">
        <w:rPr>
          <w:rFonts w:ascii="宋体" w:hAnsi="宋体" w:cs="宋体" w:hint="eastAsia"/>
          <w:color w:val="000000" w:themeColor="text1"/>
          <w:szCs w:val="21"/>
        </w:rPr>
        <w:t>的潜在供应商</w:t>
      </w:r>
      <w:r w:rsidRPr="00172F2B">
        <w:rPr>
          <w:rFonts w:ascii="宋体" w:hAnsi="宋体" w:cs="宋体" w:hint="eastAsia"/>
          <w:color w:val="000000" w:themeColor="text1"/>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三、获取采购文件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9E7BC7">
        <w:rPr>
          <w:rFonts w:ascii="宋体" w:hAnsi="宋体" w:cs="宋体" w:hint="eastAsia"/>
          <w:szCs w:val="21"/>
        </w:rPr>
        <w:t>2025年</w:t>
      </w:r>
      <w:r w:rsidR="00685E4E">
        <w:rPr>
          <w:rFonts w:ascii="宋体" w:hAnsi="宋体" w:cs="宋体" w:hint="eastAsia"/>
          <w:szCs w:val="21"/>
        </w:rPr>
        <w:t>1</w:t>
      </w:r>
      <w:r w:rsidR="005B4135">
        <w:rPr>
          <w:rFonts w:ascii="宋体" w:hAnsi="宋体" w:cs="宋体" w:hint="eastAsia"/>
          <w:szCs w:val="21"/>
        </w:rPr>
        <w:t>0</w:t>
      </w:r>
      <w:r w:rsidR="009E7BC7">
        <w:rPr>
          <w:rFonts w:ascii="宋体" w:hAnsi="宋体" w:cs="宋体" w:hint="eastAsia"/>
          <w:szCs w:val="21"/>
        </w:rPr>
        <w:t>月</w:t>
      </w:r>
      <w:r w:rsidR="00685E4E">
        <w:rPr>
          <w:rFonts w:ascii="宋体" w:hAnsi="宋体" w:cs="宋体" w:hint="eastAsia"/>
          <w:szCs w:val="21"/>
        </w:rPr>
        <w:t>3</w:t>
      </w:r>
      <w:r w:rsidR="005B4135">
        <w:rPr>
          <w:rFonts w:ascii="宋体" w:hAnsi="宋体" w:cs="宋体" w:hint="eastAsia"/>
          <w:szCs w:val="21"/>
        </w:rPr>
        <w:t>1</w:t>
      </w:r>
      <w:r w:rsidR="0025043F">
        <w:rPr>
          <w:rFonts w:ascii="宋体" w:hAnsi="宋体" w:cs="宋体" w:hint="eastAsia"/>
          <w:szCs w:val="21"/>
        </w:rPr>
        <w:t>日</w:t>
      </w:r>
      <w:r>
        <w:rPr>
          <w:rFonts w:ascii="宋体" w:hAnsi="宋体" w:cs="宋体" w:hint="eastAsia"/>
          <w:szCs w:val="21"/>
        </w:rPr>
        <w:t>至2025年</w:t>
      </w:r>
      <w:r w:rsidR="00685E4E">
        <w:rPr>
          <w:rFonts w:ascii="宋体" w:hAnsi="宋体" w:cs="宋体" w:hint="eastAsia"/>
          <w:szCs w:val="21"/>
        </w:rPr>
        <w:t>11</w:t>
      </w:r>
      <w:r>
        <w:rPr>
          <w:rFonts w:ascii="宋体" w:hAnsi="宋体" w:cs="宋体" w:hint="eastAsia"/>
          <w:szCs w:val="21"/>
        </w:rPr>
        <w:t>月</w:t>
      </w:r>
      <w:r w:rsidR="00685E4E">
        <w:rPr>
          <w:rFonts w:ascii="宋体" w:hAnsi="宋体" w:cs="宋体" w:hint="eastAsia"/>
          <w:szCs w:val="21"/>
        </w:rPr>
        <w:t>7</w:t>
      </w:r>
      <w:r>
        <w:rPr>
          <w:rFonts w:ascii="宋体" w:hAnsi="宋体" w:cs="宋体" w:hint="eastAsia"/>
          <w:szCs w:val="21"/>
        </w:rPr>
        <w:t>日，每天上午00:00至12:00，下午12:00至23:59（北京时间，法定节假日除外）</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49" w:name="OLE_LINK1"/>
      <w:bookmarkStart w:id="50" w:name="OLE_LINK79"/>
      <w:r>
        <w:rPr>
          <w:rFonts w:ascii="宋体" w:hAnsi="宋体" w:cs="宋体"/>
          <w:szCs w:val="21"/>
        </w:rPr>
        <w:t>广西政府采购云平台（网址：http://www.gcy.zfcg.gxzf.gov.cn）</w:t>
      </w:r>
      <w:bookmarkEnd w:id="49"/>
      <w:bookmarkEnd w:id="50"/>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w:t>
      </w:r>
      <w:r>
        <w:rPr>
          <w:rFonts w:ascii="宋体" w:hAnsi="宋体" w:cs="宋体"/>
          <w:szCs w:val="21"/>
        </w:rPr>
        <w:lastRenderedPageBreak/>
        <w:t>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售价（元）：0</w:t>
      </w:r>
    </w:p>
    <w:p w:rsidR="00E33202" w:rsidRDefault="00E84F83">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9E7BC7">
        <w:rPr>
          <w:rFonts w:ascii="宋体" w:hAnsi="宋体" w:cs="宋体" w:hint="eastAsia"/>
          <w:szCs w:val="21"/>
        </w:rPr>
        <w:t>2025年</w:t>
      </w:r>
      <w:r w:rsidR="00685E4E">
        <w:rPr>
          <w:rFonts w:ascii="宋体" w:hAnsi="宋体" w:cs="宋体" w:hint="eastAsia"/>
          <w:szCs w:val="21"/>
        </w:rPr>
        <w:t>11</w:t>
      </w:r>
      <w:r w:rsidR="009E7BC7">
        <w:rPr>
          <w:rFonts w:ascii="宋体" w:hAnsi="宋体" w:cs="宋体" w:hint="eastAsia"/>
          <w:szCs w:val="21"/>
        </w:rPr>
        <w:t>月</w:t>
      </w:r>
      <w:r w:rsidR="00685E4E">
        <w:rPr>
          <w:rFonts w:ascii="宋体" w:hAnsi="宋体" w:cs="宋体" w:hint="eastAsia"/>
          <w:szCs w:val="21"/>
        </w:rPr>
        <w:t>18</w:t>
      </w:r>
      <w:r>
        <w:rPr>
          <w:rFonts w:ascii="宋体" w:hAnsi="宋体" w:cs="宋体" w:hint="eastAsia"/>
          <w:szCs w:val="21"/>
        </w:rPr>
        <w:t>日9时（北京时间）</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51" w:name="OLE_LINK9"/>
      <w:bookmarkStart w:id="52" w:name="OLE_LINK8"/>
      <w:r>
        <w:rPr>
          <w:rFonts w:ascii="宋体" w:hAnsi="宋体" w:cs="宋体" w:hint="eastAsia"/>
          <w:szCs w:val="21"/>
        </w:rPr>
        <w:t>通过广西政府采购云平台实行在线投标</w:t>
      </w:r>
    </w:p>
    <w:bookmarkEnd w:id="51"/>
    <w:bookmarkEnd w:id="52"/>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9E7BC7">
        <w:rPr>
          <w:rFonts w:ascii="宋体" w:hAnsi="宋体" w:cs="宋体" w:hint="eastAsia"/>
          <w:szCs w:val="21"/>
        </w:rPr>
        <w:t>2025年</w:t>
      </w:r>
      <w:r w:rsidR="00685E4E">
        <w:rPr>
          <w:rFonts w:ascii="宋体" w:hAnsi="宋体" w:cs="宋体" w:hint="eastAsia"/>
          <w:szCs w:val="21"/>
        </w:rPr>
        <w:t>11</w:t>
      </w:r>
      <w:r w:rsidR="009E7BC7">
        <w:rPr>
          <w:rFonts w:ascii="宋体" w:hAnsi="宋体" w:cs="宋体" w:hint="eastAsia"/>
          <w:szCs w:val="21"/>
        </w:rPr>
        <w:t>月</w:t>
      </w:r>
      <w:r w:rsidR="00685E4E">
        <w:rPr>
          <w:rFonts w:ascii="宋体" w:hAnsi="宋体" w:cs="宋体" w:hint="eastAsia"/>
          <w:szCs w:val="21"/>
        </w:rPr>
        <w:t>18</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szCs w:val="21"/>
        </w:rPr>
        <w:t>开标地点：</w:t>
      </w:r>
      <w:bookmarkStart w:id="53" w:name="_Hlk185604928"/>
      <w:r>
        <w:rPr>
          <w:rFonts w:ascii="宋体" w:hAnsi="宋体" w:cs="宋体" w:hint="eastAsia"/>
          <w:szCs w:val="21"/>
        </w:rPr>
        <w:t>通过广西政府采购云平台实行在线开标</w:t>
      </w:r>
      <w:bookmarkEnd w:id="53"/>
      <w:r>
        <w:rPr>
          <w:rFonts w:ascii="宋体" w:hAnsi="宋体" w:cs="宋体" w:hint="eastAsia"/>
          <w:szCs w:val="21"/>
        </w:rPr>
        <w:t>  </w:t>
      </w:r>
    </w:p>
    <w:p w:rsidR="00E33202" w:rsidRDefault="00E84F83">
      <w:pPr>
        <w:adjustRightInd/>
        <w:spacing w:line="360" w:lineRule="exact"/>
        <w:rPr>
          <w:rFonts w:ascii="宋体" w:hAnsi="宋体" w:cs="宋体"/>
        </w:rPr>
      </w:pPr>
      <w:r>
        <w:rPr>
          <w:rFonts w:ascii="宋体" w:hAnsi="宋体" w:cs="宋体" w:hint="eastAsia"/>
          <w:b/>
          <w:bCs/>
        </w:rPr>
        <w:t>五、响应文件开启</w:t>
      </w:r>
    </w:p>
    <w:p w:rsidR="00E33202" w:rsidRDefault="00E84F83">
      <w:pPr>
        <w:adjustRightInd/>
        <w:spacing w:line="360" w:lineRule="exact"/>
        <w:ind w:firstLineChars="200" w:firstLine="420"/>
        <w:rPr>
          <w:rFonts w:ascii="宋体" w:hAnsi="宋体" w:cs="宋体"/>
        </w:rPr>
      </w:pPr>
      <w:r>
        <w:rPr>
          <w:rFonts w:ascii="宋体" w:hAnsi="宋体" w:cs="宋体" w:hint="eastAsia"/>
        </w:rPr>
        <w:t>开启时间：</w:t>
      </w:r>
      <w:r w:rsidR="009E7BC7">
        <w:rPr>
          <w:rFonts w:ascii="宋体" w:hAnsi="宋体" w:cs="宋体" w:hint="eastAsia"/>
          <w:szCs w:val="21"/>
        </w:rPr>
        <w:t>2025年</w:t>
      </w:r>
      <w:r w:rsidR="00685E4E">
        <w:rPr>
          <w:rFonts w:ascii="宋体" w:hAnsi="宋体" w:cs="宋体" w:hint="eastAsia"/>
          <w:szCs w:val="21"/>
        </w:rPr>
        <w:t>11</w:t>
      </w:r>
      <w:r w:rsidR="009E7BC7">
        <w:rPr>
          <w:rFonts w:ascii="宋体" w:hAnsi="宋体" w:cs="宋体" w:hint="eastAsia"/>
          <w:szCs w:val="21"/>
        </w:rPr>
        <w:t>月</w:t>
      </w:r>
      <w:r w:rsidR="00685E4E">
        <w:rPr>
          <w:rFonts w:ascii="宋体" w:hAnsi="宋体" w:cs="宋体" w:hint="eastAsia"/>
          <w:szCs w:val="21"/>
        </w:rPr>
        <w:t>18</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E33202" w:rsidRDefault="00E84F83">
      <w:pPr>
        <w:adjustRightInd/>
        <w:spacing w:line="360" w:lineRule="exact"/>
        <w:rPr>
          <w:rFonts w:ascii="宋体" w:hAnsi="宋体" w:cs="宋体"/>
          <w:b/>
          <w:bCs/>
        </w:rPr>
      </w:pPr>
      <w:r>
        <w:rPr>
          <w:rFonts w:ascii="宋体" w:hAnsi="宋体" w:cs="宋体" w:hint="eastAsia"/>
          <w:b/>
          <w:bCs/>
        </w:rPr>
        <w:t>六、公告期限</w:t>
      </w:r>
    </w:p>
    <w:p w:rsidR="00E33202" w:rsidRDefault="00E84F83">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E33202" w:rsidRDefault="00E84F83">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E33202" w:rsidRDefault="00E84F83">
      <w:pPr>
        <w:spacing w:line="360" w:lineRule="exact"/>
        <w:ind w:firstLineChars="200" w:firstLine="420"/>
        <w:jc w:val="left"/>
        <w:rPr>
          <w:rFonts w:ascii="宋体" w:hAnsi="宋体" w:cs="宋体"/>
          <w:szCs w:val="21"/>
        </w:rPr>
      </w:pPr>
      <w:bookmarkStart w:id="54" w:name="OLE_LINK10"/>
      <w:bookmarkStart w:id="55" w:name="OLE_LINK11"/>
      <w:bookmarkStart w:id="56" w:name="OLE_LINK30"/>
      <w:bookmarkStart w:id="57" w:name="OLE_LINK31"/>
      <w:r>
        <w:rPr>
          <w:rFonts w:ascii="宋体" w:hAnsi="宋体" w:cs="宋体" w:hint="eastAsia"/>
          <w:szCs w:val="21"/>
        </w:rPr>
        <w:t>1.本项目不</w:t>
      </w:r>
      <w:proofErr w:type="gramStart"/>
      <w:r>
        <w:rPr>
          <w:rFonts w:ascii="宋体" w:hAnsi="宋体" w:cs="宋体" w:hint="eastAsia"/>
          <w:szCs w:val="21"/>
        </w:rPr>
        <w:t>收取磋商</w:t>
      </w:r>
      <w:proofErr w:type="gramEnd"/>
      <w:r>
        <w:rPr>
          <w:rFonts w:ascii="宋体" w:hAnsi="宋体" w:cs="宋体" w:hint="eastAsia"/>
          <w:szCs w:val="21"/>
        </w:rPr>
        <w:t>保证金。</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E33202" w:rsidRDefault="00E84F83">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扶持中小企业政策</w:t>
      </w:r>
      <w:bookmarkStart w:id="58" w:name="OLE_LINK29"/>
      <w:r>
        <w:rPr>
          <w:rFonts w:ascii="宋体" w:hAnsi="宋体" w:cs="宋体" w:hint="eastAsia"/>
          <w:color w:val="000000" w:themeColor="text1"/>
          <w:szCs w:val="21"/>
        </w:rPr>
        <w:t>，本</w:t>
      </w:r>
      <w:r>
        <w:rPr>
          <w:rFonts w:ascii="宋体" w:hAnsi="宋体" w:cs="宋体"/>
          <w:color w:val="000000" w:themeColor="text1"/>
          <w:szCs w:val="21"/>
        </w:rPr>
        <w:t>项目</w:t>
      </w:r>
      <w:r w:rsidR="009E7BC7">
        <w:rPr>
          <w:rFonts w:asciiTheme="minorEastAsia" w:eastAsiaTheme="minorEastAsia" w:hAnsiTheme="minorEastAsia" w:cs="宋体" w:hint="eastAsia"/>
          <w:color w:val="000000" w:themeColor="text1"/>
          <w:szCs w:val="21"/>
        </w:rPr>
        <w:t>专门面向</w:t>
      </w:r>
      <w:r>
        <w:rPr>
          <w:rFonts w:asciiTheme="minorEastAsia" w:eastAsiaTheme="minorEastAsia" w:hAnsiTheme="minorEastAsia" w:cs="宋体" w:hint="eastAsia"/>
          <w:color w:val="000000" w:themeColor="text1"/>
          <w:szCs w:val="21"/>
        </w:rPr>
        <w:t>小</w:t>
      </w:r>
      <w:proofErr w:type="gramStart"/>
      <w:r>
        <w:rPr>
          <w:rFonts w:asciiTheme="minorEastAsia" w:eastAsiaTheme="minorEastAsia" w:hAnsiTheme="minorEastAsia" w:cs="宋体" w:hint="eastAsia"/>
          <w:color w:val="000000" w:themeColor="text1"/>
          <w:szCs w:val="21"/>
        </w:rPr>
        <w:t>微企业</w:t>
      </w:r>
      <w:proofErr w:type="gramEnd"/>
      <w:r>
        <w:rPr>
          <w:rFonts w:asciiTheme="minorEastAsia" w:eastAsiaTheme="minorEastAsia" w:hAnsiTheme="minorEastAsia" w:cs="宋体" w:hint="eastAsia"/>
          <w:color w:val="000000" w:themeColor="text1"/>
          <w:szCs w:val="21"/>
        </w:rPr>
        <w:t>采购，监狱企业、残疾人福利性单位视同小型和微型企业。</w:t>
      </w:r>
      <w:bookmarkEnd w:id="58"/>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59" w:name="OLE_LINK3"/>
      <w:r>
        <w:rPr>
          <w:rFonts w:ascii="宋体" w:hAnsi="宋体" w:cs="宋体" w:hint="eastAsia"/>
          <w:szCs w:val="21"/>
        </w:rPr>
        <w:t>中国政府采购网、广西政府采购网、北海市人民政府网-北海市政府采购中心网站、全国公共资源交易平台（广西•北海）</w:t>
      </w:r>
      <w:bookmarkEnd w:id="59"/>
      <w:r>
        <w:rPr>
          <w:rFonts w:ascii="宋体" w:hAnsi="宋体" w:cs="宋体" w:hint="eastAsia"/>
          <w:szCs w:val="21"/>
        </w:rPr>
        <w:t>。</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E33202" w:rsidRDefault="00E84F83">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w:t>
      </w:r>
      <w:proofErr w:type="gramStart"/>
      <w:r>
        <w:rPr>
          <w:rFonts w:ascii="宋体" w:hAnsi="宋体" w:cs="宋体" w:hint="eastAsia"/>
          <w:szCs w:val="21"/>
        </w:rPr>
        <w:t>—办事</w:t>
      </w:r>
      <w:proofErr w:type="gramEnd"/>
      <w:r>
        <w:rPr>
          <w:rFonts w:ascii="宋体" w:hAnsi="宋体" w:cs="宋体" w:hint="eastAsia"/>
          <w:szCs w:val="21"/>
        </w:rPr>
        <w:t>服务—下载专区—广西政府采购云平台新版客户端。原在政</w:t>
      </w:r>
      <w:proofErr w:type="gramStart"/>
      <w:r>
        <w:rPr>
          <w:rFonts w:ascii="宋体" w:hAnsi="宋体" w:cs="宋体" w:hint="eastAsia"/>
          <w:szCs w:val="21"/>
        </w:rPr>
        <w:t>采云</w:t>
      </w:r>
      <w:proofErr w:type="gramEnd"/>
      <w:r>
        <w:rPr>
          <w:rFonts w:ascii="宋体" w:hAnsi="宋体" w:cs="宋体" w:hint="eastAsia"/>
          <w:szCs w:val="21"/>
        </w:rPr>
        <w:t>平台注册的临时供应商需在新平台启用后重新注册登记。</w:t>
      </w:r>
    </w:p>
    <w:p w:rsidR="005433AA" w:rsidRDefault="00E84F83" w:rsidP="005433AA">
      <w:pPr>
        <w:spacing w:line="340" w:lineRule="exact"/>
        <w:ind w:firstLineChars="200" w:firstLine="420"/>
        <w:rPr>
          <w:rFonts w:ascii="宋体" w:hAnsi="宋体" w:cs="宋体"/>
          <w:szCs w:val="21"/>
        </w:rPr>
      </w:pPr>
      <w:r>
        <w:rPr>
          <w:rFonts w:ascii="宋体" w:hAnsi="宋体" w:cs="宋体" w:hint="eastAsia"/>
          <w:szCs w:val="21"/>
        </w:rPr>
        <w:t>6.广西政府采购云平台与政</w:t>
      </w:r>
      <w:proofErr w:type="gramStart"/>
      <w:r>
        <w:rPr>
          <w:rFonts w:ascii="宋体" w:hAnsi="宋体" w:cs="宋体" w:hint="eastAsia"/>
          <w:szCs w:val="21"/>
        </w:rPr>
        <w:t>采云</w:t>
      </w:r>
      <w:proofErr w:type="gramEnd"/>
      <w:r>
        <w:rPr>
          <w:rFonts w:ascii="宋体" w:hAnsi="宋体" w:cs="宋体" w:hint="eastAsia"/>
          <w:szCs w:val="21"/>
        </w:rPr>
        <w:t>平台操作流程一致，首次登录新平台账号密码与政</w:t>
      </w:r>
      <w:proofErr w:type="gramStart"/>
      <w:r>
        <w:rPr>
          <w:rFonts w:ascii="宋体" w:hAnsi="宋体" w:cs="宋体" w:hint="eastAsia"/>
          <w:szCs w:val="21"/>
        </w:rPr>
        <w:t>采云</w:t>
      </w:r>
      <w:proofErr w:type="gramEnd"/>
      <w:r>
        <w:rPr>
          <w:rFonts w:ascii="宋体" w:hAnsi="宋体" w:cs="宋体" w:hint="eastAsia"/>
          <w:szCs w:val="21"/>
        </w:rPr>
        <w:t>账号密码一致，新旧平台数据相互独立，后续修改新平台密码不会影响政</w:t>
      </w:r>
      <w:proofErr w:type="gramStart"/>
      <w:r>
        <w:rPr>
          <w:rFonts w:ascii="宋体" w:hAnsi="宋体" w:cs="宋体" w:hint="eastAsia"/>
          <w:szCs w:val="21"/>
        </w:rPr>
        <w:t>采云</w:t>
      </w:r>
      <w:proofErr w:type="gramEnd"/>
      <w:r>
        <w:rPr>
          <w:rFonts w:ascii="宋体" w:hAnsi="宋体" w:cs="宋体" w:hint="eastAsia"/>
          <w:szCs w:val="21"/>
        </w:rPr>
        <w:t>平台密码。</w:t>
      </w:r>
      <w:bookmarkEnd w:id="54"/>
      <w:bookmarkEnd w:id="55"/>
    </w:p>
    <w:p w:rsidR="00E33202" w:rsidRPr="005433AA" w:rsidRDefault="005433AA" w:rsidP="005433AA">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7.</w:t>
      </w:r>
      <w:r>
        <w:rPr>
          <w:rFonts w:asciiTheme="minorEastAsia" w:eastAsiaTheme="minorEastAsia" w:hAnsiTheme="minorEastAsia" w:cs="宋体" w:hint="eastAsia"/>
          <w:szCs w:val="21"/>
        </w:rPr>
        <w:t>本项目采用远程异地评标。</w:t>
      </w:r>
    </w:p>
    <w:bookmarkEnd w:id="56"/>
    <w:bookmarkEnd w:id="57"/>
    <w:p w:rsidR="00E33202" w:rsidRDefault="00E84F83">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E33202" w:rsidRDefault="00E84F83">
      <w:pPr>
        <w:adjustRightInd/>
        <w:spacing w:line="360" w:lineRule="exact"/>
        <w:ind w:firstLineChars="200" w:firstLine="420"/>
        <w:rPr>
          <w:rFonts w:ascii="宋体" w:hAnsi="宋体" w:cs="宋体"/>
        </w:rPr>
      </w:pPr>
      <w:r>
        <w:rPr>
          <w:rFonts w:ascii="宋体" w:hAnsi="宋体" w:cs="宋体" w:hint="eastAsia"/>
        </w:rPr>
        <w:t>1.采购人信息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w:t>
      </w:r>
      <w:bookmarkStart w:id="60" w:name="OLE_LINK65"/>
      <w:bookmarkStart w:id="61" w:name="OLE_LINK66"/>
      <w:r w:rsidR="00C4128F" w:rsidRPr="00C4128F">
        <w:rPr>
          <w:rFonts w:ascii="宋体" w:hAnsi="宋体" w:cs="宋体" w:hint="eastAsia"/>
        </w:rPr>
        <w:t>北海市</w:t>
      </w:r>
      <w:bookmarkStart w:id="62" w:name="OLE_LINK41"/>
      <w:bookmarkStart w:id="63" w:name="OLE_LINK42"/>
      <w:r w:rsidR="00C4128F" w:rsidRPr="00C4128F">
        <w:rPr>
          <w:rFonts w:ascii="宋体" w:hAnsi="宋体" w:cs="宋体" w:hint="eastAsia"/>
        </w:rPr>
        <w:t>殡</w:t>
      </w:r>
      <w:bookmarkEnd w:id="62"/>
      <w:bookmarkEnd w:id="63"/>
      <w:r w:rsidR="00C4128F" w:rsidRPr="00C4128F">
        <w:rPr>
          <w:rFonts w:ascii="宋体" w:hAnsi="宋体" w:cs="宋体" w:hint="eastAsia"/>
        </w:rPr>
        <w:t>葬管理所</w:t>
      </w:r>
      <w:bookmarkEnd w:id="60"/>
      <w:bookmarkEnd w:id="61"/>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地址：</w:t>
      </w:r>
      <w:r w:rsidRPr="00E84F83">
        <w:rPr>
          <w:rFonts w:ascii="宋体" w:hAnsi="宋体" w:cs="宋体" w:hint="eastAsia"/>
        </w:rPr>
        <w:t>北海市</w:t>
      </w:r>
      <w:r w:rsidR="00C4128F">
        <w:rPr>
          <w:rFonts w:ascii="宋体" w:hAnsi="宋体" w:cs="宋体" w:hint="eastAsia"/>
        </w:rPr>
        <w:t>合北二级公路七一水库旁（</w:t>
      </w:r>
      <w:r w:rsidR="00C4128F" w:rsidRPr="00C4128F">
        <w:rPr>
          <w:rFonts w:ascii="宋体" w:hAnsi="宋体" w:cs="宋体" w:hint="eastAsia"/>
        </w:rPr>
        <w:t>殡</w:t>
      </w:r>
      <w:r w:rsidR="00C4128F">
        <w:rPr>
          <w:rFonts w:ascii="宋体" w:hAnsi="宋体" w:cs="宋体" w:hint="eastAsia"/>
        </w:rPr>
        <w:t>仪馆内）</w:t>
      </w:r>
      <w:proofErr w:type="gramStart"/>
      <w:r>
        <w:rPr>
          <w:rFonts w:ascii="宋体" w:hAnsi="宋体" w:cs="宋体" w:hint="eastAsia"/>
        </w:rPr>
        <w:t xml:space="preserve">　　　　　　　　　　　　</w:t>
      </w:r>
      <w:proofErr w:type="gramEnd"/>
    </w:p>
    <w:p w:rsidR="00637907" w:rsidRPr="00685E4E" w:rsidRDefault="00637907" w:rsidP="00637907">
      <w:pPr>
        <w:spacing w:line="360" w:lineRule="exact"/>
        <w:ind w:firstLineChars="200" w:firstLine="420"/>
        <w:jc w:val="left"/>
        <w:rPr>
          <w:rFonts w:ascii="宋体" w:hAnsi="宋体" w:cs="宋体"/>
        </w:rPr>
      </w:pPr>
      <w:r w:rsidRPr="00685E4E">
        <w:rPr>
          <w:rFonts w:ascii="宋体" w:hAnsi="宋体" w:cs="宋体" w:hint="eastAsia"/>
        </w:rPr>
        <w:t>联系人：</w:t>
      </w:r>
      <w:bookmarkStart w:id="64" w:name="OLE_LINK58"/>
      <w:bookmarkStart w:id="65" w:name="OLE_LINK62"/>
      <w:r w:rsidRPr="00685E4E">
        <w:rPr>
          <w:rFonts w:ascii="宋体" w:hAnsi="宋体" w:cs="宋体" w:hint="eastAsia"/>
        </w:rPr>
        <w:t>何怡</w:t>
      </w:r>
      <w:bookmarkEnd w:id="64"/>
      <w:bookmarkEnd w:id="65"/>
    </w:p>
    <w:p w:rsidR="00E33202" w:rsidRPr="00637907" w:rsidRDefault="00637907" w:rsidP="00637907">
      <w:pPr>
        <w:ind w:firstLineChars="200" w:firstLine="420"/>
        <w:jc w:val="left"/>
      </w:pPr>
      <w:r w:rsidRPr="00685E4E">
        <w:rPr>
          <w:rFonts w:ascii="宋体" w:hAnsi="宋体" w:cs="宋体" w:hint="eastAsia"/>
        </w:rPr>
        <w:t xml:space="preserve">联系电话： </w:t>
      </w:r>
      <w:bookmarkStart w:id="66" w:name="OLE_LINK63"/>
      <w:bookmarkStart w:id="67" w:name="OLE_LINK64"/>
      <w:bookmarkStart w:id="68" w:name="OLE_LINK80"/>
      <w:bookmarkStart w:id="69" w:name="OLE_LINK81"/>
      <w:r w:rsidRPr="00685E4E">
        <w:rPr>
          <w:rFonts w:ascii="宋体" w:hAnsi="宋体" w:cs="宋体" w:hint="eastAsia"/>
        </w:rPr>
        <w:t>18707798812</w:t>
      </w:r>
      <w:bookmarkEnd w:id="66"/>
      <w:bookmarkEnd w:id="67"/>
      <w:r w:rsidRPr="00685E4E">
        <w:rPr>
          <w:rFonts w:ascii="宋体" w:hAnsi="宋体" w:cs="宋体" w:hint="eastAsia"/>
        </w:rPr>
        <w:t xml:space="preserve"> </w:t>
      </w:r>
      <w:bookmarkEnd w:id="68"/>
      <w:bookmarkEnd w:id="69"/>
      <w:r w:rsidRPr="00685E4E">
        <w:rPr>
          <w:rFonts w:ascii="宋体" w:hAnsi="宋体" w:cs="宋体" w:hint="eastAsia"/>
        </w:rPr>
        <w:t xml:space="preserve"> </w:t>
      </w:r>
      <w:proofErr w:type="gramStart"/>
      <w:r w:rsidR="00E84F83">
        <w:rPr>
          <w:rFonts w:ascii="宋体" w:hAnsi="宋体" w:cs="宋体" w:hint="eastAsia"/>
        </w:rPr>
        <w:t xml:space="preserve">　　　　　　　　　　　</w:t>
      </w:r>
      <w:proofErr w:type="gramEnd"/>
      <w:r w:rsidR="00E84F83">
        <w:rPr>
          <w:rFonts w:ascii="宋体" w:hAnsi="宋体" w:cs="宋体" w:hint="eastAsia"/>
        </w:rPr>
        <w:t xml:space="preserve"> </w:t>
      </w:r>
    </w:p>
    <w:p w:rsidR="00E33202" w:rsidRDefault="00E84F83">
      <w:pPr>
        <w:adjustRightInd/>
        <w:spacing w:line="360" w:lineRule="exact"/>
        <w:ind w:firstLineChars="200" w:firstLine="420"/>
        <w:rPr>
          <w:rFonts w:ascii="宋体" w:hAnsi="宋体" w:cs="宋体"/>
        </w:rPr>
      </w:pPr>
      <w:r>
        <w:rPr>
          <w:rFonts w:ascii="宋体" w:hAnsi="宋体" w:cs="宋体" w:hint="eastAsia"/>
        </w:rPr>
        <w:t>2.采购代理机构信息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称：北海市政府采购中心</w:t>
      </w:r>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　址：</w:t>
      </w:r>
      <w:bookmarkStart w:id="70" w:name="OLE_LINK18"/>
      <w:bookmarkStart w:id="71" w:name="OLE_LINK19"/>
      <w:bookmarkStart w:id="72" w:name="OLE_LINK82"/>
      <w:r>
        <w:rPr>
          <w:rFonts w:ascii="宋体" w:hAnsi="宋体" w:cs="宋体" w:hint="eastAsia"/>
        </w:rPr>
        <w:t>北海市陈文村北路7号市直机关第三办公区</w:t>
      </w:r>
      <w:bookmarkEnd w:id="70"/>
      <w:bookmarkEnd w:id="71"/>
      <w:bookmarkEnd w:id="72"/>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项目联系人：</w:t>
      </w:r>
      <w:r w:rsidR="00C4128F">
        <w:rPr>
          <w:rFonts w:ascii="宋体" w:hAnsi="宋体" w:cs="宋体" w:hint="eastAsia"/>
        </w:rPr>
        <w:t>吴小虎</w:t>
      </w:r>
    </w:p>
    <w:p w:rsidR="00E33202" w:rsidRDefault="00E84F83">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t>电　话：0779-3038787</w:t>
      </w:r>
      <w:r>
        <w:rPr>
          <w:rFonts w:asciiTheme="minorEastAsia" w:eastAsiaTheme="minorEastAsia" w:hAnsiTheme="minorEastAsia" w:hint="eastAsia"/>
          <w:color w:val="000000" w:themeColor="text1"/>
          <w:szCs w:val="21"/>
        </w:rPr>
        <w:t xml:space="preserve"> </w:t>
      </w:r>
    </w:p>
    <w:p w:rsidR="00E33202" w:rsidRDefault="00E33202">
      <w:pPr>
        <w:pStyle w:val="afffffffc"/>
        <w:spacing w:line="360" w:lineRule="exact"/>
        <w:rPr>
          <w:color w:val="000000" w:themeColor="text1"/>
          <w:sz w:val="21"/>
          <w:szCs w:val="21"/>
        </w:rPr>
      </w:pPr>
    </w:p>
    <w:p w:rsidR="00E33202" w:rsidRDefault="00E84F83">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rsidR="00E33202" w:rsidRDefault="00E33202">
      <w:pPr>
        <w:spacing w:line="360" w:lineRule="auto"/>
        <w:rPr>
          <w:rFonts w:asciiTheme="minorEastAsia" w:eastAsiaTheme="minorEastAsia" w:hAnsiTheme="minorEastAsia" w:cs="仿宋_GB2312"/>
          <w:color w:val="000000" w:themeColor="text1"/>
          <w:sz w:val="24"/>
        </w:rPr>
      </w:pPr>
    </w:p>
    <w:bookmarkEnd w:id="21"/>
    <w:bookmarkEnd w:id="22"/>
    <w:bookmarkEnd w:id="23"/>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E33202" w:rsidRDefault="00E84F83">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73"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73"/>
    </w:p>
    <w:p w:rsidR="00E33202" w:rsidRDefault="00E84F83">
      <w:pPr>
        <w:pStyle w:val="2f6"/>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w:t>
      </w:r>
      <w:proofErr w:type="gramStart"/>
      <w:r>
        <w:rPr>
          <w:rFonts w:asciiTheme="minorEastAsia" w:eastAsiaTheme="minorEastAsia" w:hAnsiTheme="minorEastAsia" w:hint="eastAsia"/>
          <w:color w:val="000000" w:themeColor="text1"/>
          <w:szCs w:val="24"/>
        </w:rPr>
        <w:t>获取磋商</w:t>
      </w:r>
      <w:proofErr w:type="gramEnd"/>
      <w:r>
        <w:rPr>
          <w:rFonts w:asciiTheme="minorEastAsia" w:eastAsiaTheme="minorEastAsia" w:hAnsiTheme="minorEastAsia" w:hint="eastAsia"/>
          <w:color w:val="000000" w:themeColor="text1"/>
          <w:szCs w:val="24"/>
        </w:rPr>
        <w:t>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11"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w:t>
      </w:r>
      <w:r>
        <w:rPr>
          <w:rFonts w:asciiTheme="minorEastAsia" w:eastAsiaTheme="minorEastAsia" w:hAnsiTheme="minorEastAsia" w:hint="eastAsia"/>
          <w:color w:val="000000" w:themeColor="text1"/>
          <w:szCs w:val="24"/>
        </w:rPr>
        <w:lastRenderedPageBreak/>
        <w:t>平台</w:t>
      </w:r>
      <w:proofErr w:type="gramStart"/>
      <w:r>
        <w:rPr>
          <w:rFonts w:asciiTheme="minorEastAsia" w:eastAsiaTheme="minorEastAsia" w:hAnsiTheme="minorEastAsia" w:hint="eastAsia"/>
          <w:color w:val="000000" w:themeColor="text1"/>
          <w:szCs w:val="24"/>
        </w:rPr>
        <w:t>发起磋商</w:t>
      </w:r>
      <w:proofErr w:type="gramEnd"/>
      <w:r>
        <w:rPr>
          <w:rFonts w:asciiTheme="minorEastAsia" w:eastAsiaTheme="minorEastAsia" w:hAnsiTheme="minorEastAsia" w:hint="eastAsia"/>
          <w:color w:val="000000" w:themeColor="text1"/>
          <w:szCs w:val="24"/>
        </w:rPr>
        <w:t>邀请，供应商通过广西政府采购云平台“在线评审室”进行远程视频磋商。供应商使用CA数字证书登录广西政府采购云平台——收到视频评审邀请——点击“视频评审”进入“视频评审系统”——开始远程磋商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w:t>
      </w:r>
      <w:proofErr w:type="gramStart"/>
      <w:r>
        <w:rPr>
          <w:rFonts w:asciiTheme="minorEastAsia" w:eastAsiaTheme="minorEastAsia" w:hAnsiTheme="minorEastAsia" w:hint="eastAsia"/>
          <w:color w:val="000000" w:themeColor="text1"/>
          <w:szCs w:val="24"/>
        </w:rPr>
        <w:t>确定磋商</w:t>
      </w:r>
      <w:proofErr w:type="gramEnd"/>
      <w:r>
        <w:rPr>
          <w:rFonts w:asciiTheme="minorEastAsia" w:eastAsiaTheme="minorEastAsia" w:hAnsiTheme="minorEastAsia" w:hint="eastAsia"/>
          <w:color w:val="000000" w:themeColor="text1"/>
          <w:szCs w:val="24"/>
        </w:rPr>
        <w:t>文件的变动情况。对磋商文件</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的实质性变动是磋商文件的有效组成部分，磋商小组应当及时以书面形式同时通知所有参加磋商的供应商。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w:t>
      </w:r>
      <w:proofErr w:type="gramStart"/>
      <w:r>
        <w:rPr>
          <w:rFonts w:asciiTheme="minorEastAsia" w:eastAsiaTheme="minorEastAsia" w:hAnsiTheme="minorEastAsia" w:hint="eastAsia"/>
          <w:color w:val="000000" w:themeColor="text1"/>
          <w:szCs w:val="24"/>
        </w:rPr>
        <w:t>有效响应</w:t>
      </w:r>
      <w:proofErr w:type="gramEnd"/>
      <w:r>
        <w:rPr>
          <w:rFonts w:asciiTheme="minorEastAsia" w:eastAsiaTheme="minorEastAsia" w:hAnsiTheme="minorEastAsia" w:hint="eastAsia"/>
          <w:color w:val="000000" w:themeColor="text1"/>
          <w:szCs w:val="24"/>
        </w:rPr>
        <w:t>的文件进行评价、打分，然后汇总每个供应商每项评分因素的得分。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w:t>
      </w:r>
      <w:proofErr w:type="gramStart"/>
      <w:r>
        <w:rPr>
          <w:rFonts w:asciiTheme="minorEastAsia" w:eastAsiaTheme="minorEastAsia" w:hAnsiTheme="minorEastAsia" w:hint="eastAsia"/>
          <w:color w:val="000000" w:themeColor="text1"/>
          <w:szCs w:val="24"/>
        </w:rPr>
        <w:t>授权磋商</w:t>
      </w:r>
      <w:proofErr w:type="gramEnd"/>
      <w:r>
        <w:rPr>
          <w:rFonts w:asciiTheme="minorEastAsia" w:eastAsiaTheme="minorEastAsia" w:hAnsiTheme="minorEastAsia" w:hint="eastAsia"/>
          <w:color w:val="000000" w:themeColor="text1"/>
          <w:szCs w:val="24"/>
        </w:rPr>
        <w:t>小组直接确定成交供应商。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4.2采购代理机构在收到采购人对评审报告的确认意见和对成交供应商的确定结果后，应当在2个工作日内，在</w:t>
      </w:r>
      <w:r>
        <w:rPr>
          <w:rFonts w:ascii="宋体" w:hAnsi="宋体" w:cs="宋体" w:hint="eastAsia"/>
          <w:szCs w:val="21"/>
        </w:rPr>
        <w:t>中国政府采购网、广西政府采购网、北海市人民政府网-北海市政府采购中心网站、全国公共资源交易平台（广西•北海）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w:t>
      </w:r>
      <w:r>
        <w:rPr>
          <w:rFonts w:asciiTheme="minorEastAsia" w:eastAsiaTheme="minorEastAsia" w:hAnsiTheme="minorEastAsia" w:hint="eastAsia"/>
          <w:color w:val="000000" w:themeColor="text1"/>
          <w:szCs w:val="24"/>
        </w:rPr>
        <w:lastRenderedPageBreak/>
        <w:t>通知书，并将磋商文件随成交结果同时公告。</w:t>
      </w:r>
    </w:p>
    <w:p w:rsidR="00E33202" w:rsidRDefault="00E84F83">
      <w:pPr>
        <w:pStyle w:val="2f6"/>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政策要求及合同约定缴纳履约保证金（如有）。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E33202" w:rsidRPr="00C518F5" w:rsidRDefault="00E84F83">
      <w:pPr>
        <w:widowControl/>
        <w:adjustRightInd/>
        <w:jc w:val="left"/>
        <w:rPr>
          <w:rFonts w:asciiTheme="minorEastAsia" w:eastAsiaTheme="minorEastAsia" w:hAnsiTheme="minorEastAsia"/>
          <w:b/>
          <w:color w:val="000000" w:themeColor="text1"/>
          <w:sz w:val="18"/>
          <w:szCs w:val="20"/>
        </w:rPr>
      </w:pPr>
      <w:r>
        <w:rPr>
          <w:rFonts w:asciiTheme="minorEastAsia" w:eastAsiaTheme="minorEastAsia" w:hAnsiTheme="minorEastAsia" w:hint="eastAsia"/>
          <w:b/>
          <w:color w:val="000000" w:themeColor="text1"/>
        </w:rPr>
        <w:t>6.竞争性磋商流程图</w:t>
      </w:r>
    </w:p>
    <w:p w:rsidR="00E33202" w:rsidRPr="00C518F5" w:rsidRDefault="00E84F83">
      <w:pPr>
        <w:widowControl/>
        <w:adjustRightInd/>
        <w:jc w:val="left"/>
        <w:rPr>
          <w:rFonts w:asciiTheme="minorEastAsia" w:eastAsiaTheme="minorEastAsia" w:hAnsiTheme="minorEastAsia" w:cs="仿宋_GB2312"/>
          <w:b/>
          <w:color w:val="000000" w:themeColor="text1"/>
          <w:sz w:val="22"/>
          <w:szCs w:val="20"/>
        </w:rPr>
      </w:pP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7488" behindDoc="0" locked="0" layoutInCell="1" allowOverlap="1" wp14:anchorId="6A6BDA6B" wp14:editId="46A72784">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rPr>
                                <w:rFonts w:asciiTheme="minorEastAsia" w:eastAsiaTheme="minorEastAsia" w:hAnsiTheme="minorEastAsia"/>
                              </w:rPr>
                            </w:pPr>
                            <w:r>
                              <w:rPr>
                                <w:rFonts w:asciiTheme="minorEastAsia" w:eastAsiaTheme="minorEastAsia" w:hAnsiTheme="minorEastAsia" w:hint="eastAsia"/>
                              </w:rPr>
                              <w:t>验收</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AC1888" w:rsidRDefault="00AC1888">
                      <w:pPr>
                        <w:rPr>
                          <w:rFonts w:asciiTheme="minorEastAsia" w:eastAsiaTheme="minorEastAsia" w:hAnsiTheme="minorEastAsia"/>
                        </w:rPr>
                      </w:pPr>
                      <w:r>
                        <w:rPr>
                          <w:rFonts w:asciiTheme="minorEastAsia" w:eastAsiaTheme="minorEastAsia" w:hAnsiTheme="minorEastAsia" w:hint="eastAsia"/>
                        </w:rPr>
                        <w:t>验收</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70016" behindDoc="0" locked="0" layoutInCell="1" allowOverlap="1" wp14:anchorId="15A3DB55" wp14:editId="4A220054">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8512" behindDoc="0" locked="0" layoutInCell="1" allowOverlap="1" wp14:anchorId="1573760D" wp14:editId="09849AE8">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rPr>
                                <w:rFonts w:asciiTheme="minorEastAsia" w:eastAsiaTheme="minorEastAsia" w:hAnsiTheme="minorEastAsia"/>
                              </w:rPr>
                            </w:pPr>
                            <w:r>
                              <w:rPr>
                                <w:rFonts w:asciiTheme="minorEastAsia" w:eastAsiaTheme="minorEastAsia" w:hAnsiTheme="minorEastAsia" w:hint="eastAsia"/>
                              </w:rPr>
                              <w:t>履约</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AC1888" w:rsidRDefault="00AC1888">
                      <w:pPr>
                        <w:rPr>
                          <w:rFonts w:asciiTheme="minorEastAsia" w:eastAsiaTheme="minorEastAsia" w:hAnsiTheme="minorEastAsia"/>
                        </w:rPr>
                      </w:pPr>
                      <w:r>
                        <w:rPr>
                          <w:rFonts w:asciiTheme="minorEastAsia" w:eastAsiaTheme="minorEastAsia" w:hAnsiTheme="minorEastAsia" w:hint="eastAsia"/>
                        </w:rPr>
                        <w:t>履约</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6944" behindDoc="0" locked="0" layoutInCell="1" allowOverlap="1" wp14:anchorId="3F376304" wp14:editId="4ADE54CA">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签订合同</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签订合同</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3872" behindDoc="0" locked="0" layoutInCell="1" allowOverlap="1" wp14:anchorId="4E679609" wp14:editId="76F3AA23">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rPr>
                                <w:rFonts w:asciiTheme="minorEastAsia" w:eastAsiaTheme="minorEastAsia" w:hAnsiTheme="minorEastAsia"/>
                              </w:rPr>
                            </w:pPr>
                            <w:r>
                              <w:rPr>
                                <w:rFonts w:asciiTheme="minorEastAsia" w:eastAsiaTheme="minorEastAsia" w:hAnsiTheme="minorEastAsia" w:hint="eastAsia"/>
                              </w:rPr>
                              <w:t>成交公告；成交通知书</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AC1888" w:rsidRDefault="00AC1888">
                      <w:pPr>
                        <w:rPr>
                          <w:rFonts w:asciiTheme="minorEastAsia" w:eastAsiaTheme="minorEastAsia" w:hAnsiTheme="minorEastAsia"/>
                        </w:rPr>
                      </w:pPr>
                      <w:r>
                        <w:rPr>
                          <w:rFonts w:asciiTheme="minorEastAsia" w:eastAsiaTheme="minorEastAsia" w:hAnsiTheme="minorEastAsia" w:hint="eastAsia"/>
                        </w:rPr>
                        <w:t>成交公告；成交通知书</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4896" behindDoc="0" locked="0" layoutInCell="1" allowOverlap="1" wp14:anchorId="7CD2FCDE" wp14:editId="453BD01A">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AC1888" w:rsidRDefault="00AC1888">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9536" behindDoc="0" locked="0" layoutInCell="1" allowOverlap="1" wp14:anchorId="22AB4E3D" wp14:editId="20E5370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评审打分</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评审打分</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0800" behindDoc="0" locked="0" layoutInCell="1" allowOverlap="1" wp14:anchorId="147BE7B9" wp14:editId="70756D2F">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9776" behindDoc="0" locked="0" layoutInCell="1" allowOverlap="1" wp14:anchorId="63EAA121" wp14:editId="3B344EF9">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8992" behindDoc="0" locked="0" layoutInCell="1" allowOverlap="1" wp14:anchorId="60C67415" wp14:editId="38602A5D">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资格审查</w:t>
                            </w:r>
                          </w:p>
                          <w:p w:rsidR="005F418B" w:rsidRDefault="005F418B">
                            <w:pPr>
                              <w:jc w:val="center"/>
                              <w:rPr>
                                <w:rFonts w:ascii="仿宋_GB2312" w:eastAsia="仿宋_GB2312"/>
                              </w:rPr>
                            </w:pP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资格审查</w:t>
                      </w:r>
                    </w:p>
                    <w:p w:rsidR="00AC1888" w:rsidRDefault="00AC1888">
                      <w:pPr>
                        <w:jc w:val="center"/>
                        <w:rPr>
                          <w:rFonts w:ascii="仿宋_GB2312" w:eastAsia="仿宋_GB2312"/>
                        </w:rPr>
                      </w:pP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67968" behindDoc="0" locked="0" layoutInCell="1" allowOverlap="1" wp14:anchorId="5C45F85E" wp14:editId="03560C0A">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46464" behindDoc="0" locked="0" layoutInCell="1" allowOverlap="1" wp14:anchorId="17187F9A" wp14:editId="21E3F19E">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5440" behindDoc="0" locked="0" layoutInCell="1" allowOverlap="1" wp14:anchorId="40B8F67E" wp14:editId="12D50D2D">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0560" behindDoc="0" locked="0" layoutInCell="1" allowOverlap="1" wp14:anchorId="1267432E" wp14:editId="1E88E84C">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开启响应文件</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开启响应文件</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1584" behindDoc="0" locked="0" layoutInCell="1" allowOverlap="1" wp14:anchorId="05446203" wp14:editId="2B70BB9F">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B" w:rsidRDefault="005F418B">
                            <w:pPr>
                              <w:jc w:val="center"/>
                              <w:rPr>
                                <w:rFonts w:asciiTheme="minorEastAsia" w:eastAsiaTheme="minorEastAsia" w:hAnsiTheme="minorEastAsia"/>
                              </w:rPr>
                            </w:pPr>
                            <w:r>
                              <w:rPr>
                                <w:rFonts w:asciiTheme="minorEastAsia" w:eastAsiaTheme="minorEastAsia" w:hAnsiTheme="minorEastAsia" w:hint="eastAsia"/>
                              </w:rPr>
                              <w:t>邀请供应商</w:t>
                            </w:r>
                          </w:p>
                          <w:p w:rsidR="005F418B" w:rsidRDefault="005F418B">
                            <w:pPr>
                              <w:rPr>
                                <w:rFonts w:ascii="仿宋_GB2312" w:eastAsia="仿宋_GB2312"/>
                              </w:rPr>
                            </w:pPr>
                            <w:r>
                              <w:rPr>
                                <w:rFonts w:ascii="仿宋_GB2312" w:eastAsia="仿宋_GB2312" w:hint="eastAsia"/>
                              </w:rPr>
                              <w:t>立项</w:t>
                            </w:r>
                          </w:p>
                          <w:p w:rsidR="005F418B" w:rsidRDefault="005F41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AC1888" w:rsidRDefault="00AC1888">
                      <w:pPr>
                        <w:jc w:val="center"/>
                        <w:rPr>
                          <w:rFonts w:asciiTheme="minorEastAsia" w:eastAsiaTheme="minorEastAsia" w:hAnsiTheme="minorEastAsia"/>
                        </w:rPr>
                      </w:pPr>
                      <w:r>
                        <w:rPr>
                          <w:rFonts w:asciiTheme="minorEastAsia" w:eastAsiaTheme="minorEastAsia" w:hAnsiTheme="minorEastAsia" w:hint="eastAsia"/>
                        </w:rPr>
                        <w:t>邀请供应商</w:t>
                      </w:r>
                    </w:p>
                    <w:p w:rsidR="00AC1888" w:rsidRDefault="00AC1888">
                      <w:pPr>
                        <w:rPr>
                          <w:rFonts w:ascii="仿宋_GB2312" w:eastAsia="仿宋_GB2312"/>
                        </w:rPr>
                      </w:pPr>
                      <w:r>
                        <w:rPr>
                          <w:rFonts w:ascii="仿宋_GB2312" w:eastAsia="仿宋_GB2312" w:hint="eastAsia"/>
                        </w:rPr>
                        <w:t>立项</w:t>
                      </w:r>
                    </w:p>
                    <w:p w:rsidR="00AC1888" w:rsidRDefault="00AC1888">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2608" behindDoc="0" locked="0" layoutInCell="1" allowOverlap="1" wp14:anchorId="1EDA94E3" wp14:editId="428E7EF0">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3632" behindDoc="0" locked="0" layoutInCell="1" allowOverlap="1" wp14:anchorId="6FA8990C" wp14:editId="320455B9">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4656" behindDoc="0" locked="0" layoutInCell="1" allowOverlap="1" wp14:anchorId="6B59777E" wp14:editId="6249FC15">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5680" behindDoc="0" locked="0" layoutInCell="1" allowOverlap="1" wp14:anchorId="4B588D44" wp14:editId="1F30492A">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6704" behindDoc="0" locked="0" layoutInCell="1" allowOverlap="1" wp14:anchorId="1A739379" wp14:editId="5EED39CF">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1824" behindDoc="0" locked="0" layoutInCell="1" allowOverlap="1" wp14:anchorId="4DCFA486" wp14:editId="31E778DB">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2848" behindDoc="0" locked="0" layoutInCell="1" allowOverlap="1" wp14:anchorId="18142AAD" wp14:editId="58B5DC67">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5920" behindDoc="0" locked="0" layoutInCell="1" allowOverlap="1" wp14:anchorId="53D5460A" wp14:editId="37ECD9AE">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hint="eastAsia"/>
          <w:b/>
          <w:color w:val="000000" w:themeColor="text1"/>
          <w:sz w:val="22"/>
          <w:szCs w:val="20"/>
        </w:rPr>
        <w:br w:type="page"/>
      </w:r>
    </w:p>
    <w:p w:rsidR="00E33202" w:rsidRDefault="00E84F83" w:rsidP="00A83964">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74" w:name="_Toc196728308"/>
      <w:r w:rsidRPr="00C518F5">
        <w:rPr>
          <w:rFonts w:asciiTheme="minorEastAsia" w:eastAsiaTheme="minorEastAsia" w:hAnsiTheme="minorEastAsia" w:cs="仿宋_GB2312" w:hint="eastAsia"/>
          <w:b/>
          <w:color w:val="000000" w:themeColor="text1"/>
          <w:sz w:val="36"/>
          <w:szCs w:val="20"/>
        </w:rPr>
        <w:lastRenderedPageBreak/>
        <w:t>第三部分</w:t>
      </w:r>
      <w:bookmarkEnd w:id="24"/>
      <w:r w:rsidRPr="00C518F5">
        <w:rPr>
          <w:rFonts w:asciiTheme="minorEastAsia" w:eastAsiaTheme="minorEastAsia" w:hAnsiTheme="minorEastAsia" w:cs="仿宋_GB2312" w:hint="eastAsia"/>
          <w:b/>
          <w:color w:val="000000" w:themeColor="text1"/>
          <w:sz w:val="36"/>
          <w:szCs w:val="20"/>
        </w:rPr>
        <w:t xml:space="preserve">  供应商须知</w:t>
      </w:r>
      <w:bookmarkEnd w:id="25"/>
      <w:bookmarkEnd w:id="74"/>
    </w:p>
    <w:p w:rsidR="00A83964" w:rsidRPr="00A83964" w:rsidRDefault="00A83964" w:rsidP="00A83964">
      <w:pPr>
        <w:adjustRightInd/>
        <w:spacing w:line="360" w:lineRule="auto"/>
        <w:jc w:val="center"/>
        <w:outlineLvl w:val="0"/>
        <w:rPr>
          <w:rFonts w:asciiTheme="minorEastAsia" w:eastAsiaTheme="minorEastAsia" w:hAnsiTheme="minorEastAsia" w:cs="仿宋_GB2312"/>
          <w:b/>
          <w:color w:val="000000" w:themeColor="text1"/>
          <w:sz w:val="32"/>
          <w:szCs w:val="28"/>
        </w:rPr>
      </w:pPr>
      <w:r w:rsidRPr="00A83964">
        <w:rPr>
          <w:rFonts w:asciiTheme="minorEastAsia" w:eastAsiaTheme="minorEastAsia" w:hAnsiTheme="minorEastAsia" w:cs="仿宋_GB2312" w:hint="eastAsia"/>
          <w:b/>
          <w:color w:val="000000" w:themeColor="text1"/>
          <w:sz w:val="32"/>
          <w:szCs w:val="28"/>
        </w:rPr>
        <w:t>一、前附表</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38"/>
        <w:gridCol w:w="2977"/>
        <w:gridCol w:w="5953"/>
      </w:tblGrid>
      <w:tr w:rsidR="00E33202" w:rsidTr="00A83964">
        <w:trPr>
          <w:trHeight w:val="9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序号</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事项</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本项目的特别规定</w:t>
            </w:r>
          </w:p>
        </w:tc>
      </w:tr>
      <w:tr w:rsidR="00E33202" w:rsidTr="00A83964">
        <w:trPr>
          <w:trHeight w:val="4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项目属性</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zCs w:val="21"/>
              </w:rPr>
              <w:t>服务类。</w:t>
            </w:r>
          </w:p>
        </w:tc>
      </w:tr>
      <w:tr w:rsidR="00E33202" w:rsidTr="00A83964">
        <w:trPr>
          <w:trHeight w:val="82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b/>
                <w:color w:val="000000" w:themeColor="text1"/>
                <w:kern w:val="0"/>
                <w:szCs w:val="21"/>
              </w:rPr>
            </w:pPr>
            <w:r w:rsidRPr="00A83964">
              <w:rPr>
                <w:rFonts w:asciiTheme="minorEastAsia" w:eastAsiaTheme="minorEastAsia" w:hAnsiTheme="minorEastAsia" w:cs="宋体" w:hint="eastAsia"/>
                <w:b/>
                <w:color w:val="000000" w:themeColor="text1"/>
                <w:kern w:val="0"/>
                <w:szCs w:val="21"/>
              </w:rPr>
              <w:t>采购标的及其对应的中小企业划分标准所属行业</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color w:val="000000" w:themeColor="text1"/>
                <w:kern w:val="0"/>
                <w:szCs w:val="21"/>
              </w:rPr>
            </w:pPr>
            <w:r w:rsidRPr="00A83964">
              <w:rPr>
                <w:rFonts w:asciiTheme="minorEastAsia" w:eastAsiaTheme="minorEastAsia" w:hAnsiTheme="minorEastAsia" w:cs="宋体" w:hint="eastAsia"/>
                <w:color w:val="000000" w:themeColor="text1"/>
                <w:kern w:val="0"/>
                <w:szCs w:val="21"/>
              </w:rPr>
              <w:t>（1）标的：</w:t>
            </w:r>
            <w:r w:rsidRPr="00A83964">
              <w:rPr>
                <w:rFonts w:asciiTheme="minorEastAsia" w:eastAsiaTheme="minorEastAsia" w:hAnsiTheme="minorEastAsia" w:cs="宋体" w:hint="eastAsia"/>
                <w:color w:val="000000" w:themeColor="text1"/>
                <w:kern w:val="0"/>
                <w:szCs w:val="21"/>
                <w:u w:val="single"/>
              </w:rPr>
              <w:t xml:space="preserve"> </w:t>
            </w:r>
            <w:r w:rsidR="004F3FB9" w:rsidRPr="004F3FB9">
              <w:rPr>
                <w:rFonts w:asciiTheme="minorEastAsia" w:eastAsiaTheme="minorEastAsia" w:hAnsiTheme="minorEastAsia" w:hint="eastAsia"/>
                <w:color w:val="000000" w:themeColor="text1"/>
                <w:szCs w:val="21"/>
                <w:u w:val="single"/>
              </w:rPr>
              <w:t>2025年广西骨灰</w:t>
            </w:r>
            <w:r w:rsidR="00B76A23">
              <w:rPr>
                <w:rFonts w:asciiTheme="minorEastAsia" w:eastAsiaTheme="minorEastAsia" w:hAnsiTheme="minorEastAsia" w:hint="eastAsia"/>
                <w:color w:val="000000" w:themeColor="text1"/>
                <w:szCs w:val="21"/>
                <w:u w:val="single"/>
              </w:rPr>
              <w:t>撒海(</w:t>
            </w:r>
            <w:proofErr w:type="gramStart"/>
            <w:r w:rsidR="00B76A23">
              <w:rPr>
                <w:rFonts w:asciiTheme="minorEastAsia" w:eastAsiaTheme="minorEastAsia" w:hAnsiTheme="minorEastAsia" w:hint="eastAsia"/>
                <w:color w:val="000000" w:themeColor="text1"/>
                <w:szCs w:val="21"/>
                <w:u w:val="single"/>
              </w:rPr>
              <w:t>代撒</w:t>
            </w:r>
            <w:proofErr w:type="gramEnd"/>
            <w:r w:rsidR="00B76A23">
              <w:rPr>
                <w:rFonts w:asciiTheme="minorEastAsia" w:eastAsiaTheme="minorEastAsia" w:hAnsiTheme="minorEastAsia" w:hint="eastAsia"/>
                <w:color w:val="000000" w:themeColor="text1"/>
                <w:szCs w:val="21"/>
                <w:u w:val="single"/>
              </w:rPr>
              <w:t>)</w:t>
            </w:r>
            <w:r w:rsidR="004F3FB9" w:rsidRPr="004F3FB9">
              <w:rPr>
                <w:rFonts w:asciiTheme="minorEastAsia" w:eastAsiaTheme="minorEastAsia" w:hAnsiTheme="minorEastAsia" w:hint="eastAsia"/>
                <w:color w:val="000000" w:themeColor="text1"/>
                <w:szCs w:val="21"/>
                <w:u w:val="single"/>
              </w:rPr>
              <w:t>活动服务</w:t>
            </w:r>
            <w:r w:rsidR="009B1719"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rPr>
              <w:t>，</w:t>
            </w:r>
            <w:r w:rsidRPr="00A83964">
              <w:rPr>
                <w:rFonts w:asciiTheme="minorEastAsia" w:eastAsiaTheme="minorEastAsia" w:hAnsiTheme="minorEastAsia" w:cs="宋体" w:hint="eastAsia"/>
                <w:kern w:val="0"/>
                <w:szCs w:val="21"/>
              </w:rPr>
              <w:t>属于</w:t>
            </w:r>
            <w:r w:rsidRPr="00A83964">
              <w:rPr>
                <w:rFonts w:asciiTheme="minorEastAsia" w:eastAsiaTheme="minorEastAsia" w:hAnsiTheme="minorEastAsia" w:cs="宋体" w:hint="eastAsia"/>
                <w:kern w:val="0"/>
                <w:szCs w:val="21"/>
                <w:u w:val="single"/>
              </w:rPr>
              <w:t xml:space="preserve"> 其他</w:t>
            </w:r>
            <w:r w:rsidRPr="00A83964">
              <w:rPr>
                <w:rFonts w:asciiTheme="minorEastAsia" w:eastAsiaTheme="minorEastAsia" w:hAnsiTheme="minorEastAsia" w:cs="宋体"/>
                <w:kern w:val="0"/>
                <w:szCs w:val="21"/>
                <w:u w:val="single"/>
              </w:rPr>
              <w:t>未</w:t>
            </w:r>
            <w:r w:rsidRPr="00A83964">
              <w:rPr>
                <w:rFonts w:asciiTheme="minorEastAsia" w:eastAsiaTheme="minorEastAsia" w:hAnsiTheme="minorEastAsia" w:cs="宋体" w:hint="eastAsia"/>
                <w:kern w:val="0"/>
                <w:szCs w:val="21"/>
                <w:u w:val="single"/>
              </w:rPr>
              <w:t>列明</w:t>
            </w:r>
            <w:r w:rsidRPr="00A83964">
              <w:rPr>
                <w:rFonts w:asciiTheme="minorEastAsia" w:eastAsiaTheme="minorEastAsia" w:hAnsiTheme="minorEastAsia" w:cs="宋体" w:hint="eastAsia"/>
                <w:color w:val="000000" w:themeColor="text1"/>
                <w:kern w:val="0"/>
                <w:szCs w:val="21"/>
                <w:u w:val="single"/>
              </w:rPr>
              <w:t>行业</w:t>
            </w:r>
            <w:r w:rsidRPr="00A83964">
              <w:rPr>
                <w:rFonts w:asciiTheme="minorEastAsia" w:eastAsiaTheme="minorEastAsia" w:hAnsiTheme="minorEastAsia" w:cs="宋体" w:hint="eastAsia"/>
                <w:color w:val="000000" w:themeColor="text1"/>
                <w:kern w:val="0"/>
                <w:szCs w:val="21"/>
              </w:rPr>
              <w:t>；</w:t>
            </w:r>
          </w:p>
        </w:tc>
      </w:tr>
      <w:tr w:rsidR="00E33202" w:rsidTr="00A83964">
        <w:trPr>
          <w:trHeight w:val="54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3</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ind w:firstLineChars="200" w:firstLine="422"/>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分包</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不同意分包。</w:t>
            </w:r>
          </w:p>
        </w:tc>
      </w:tr>
      <w:tr w:rsidR="00E33202" w:rsidTr="00A83964">
        <w:trPr>
          <w:trHeight w:val="461"/>
          <w:tblHeader/>
        </w:trPr>
        <w:tc>
          <w:tcPr>
            <w:tcW w:w="738" w:type="dxa"/>
            <w:vMerge w:val="restart"/>
            <w:tcBorders>
              <w:top w:val="single" w:sz="4" w:space="0" w:color="auto"/>
              <w:left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4</w:t>
            </w:r>
          </w:p>
        </w:tc>
        <w:tc>
          <w:tcPr>
            <w:tcW w:w="2977" w:type="dxa"/>
            <w:vMerge w:val="restart"/>
            <w:tcBorders>
              <w:top w:val="single" w:sz="8" w:space="0" w:color="000000"/>
              <w:left w:val="single" w:sz="4" w:space="0" w:color="auto"/>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供应商应当提供的资格、资信证明文件</w:t>
            </w:r>
          </w:p>
        </w:tc>
        <w:tc>
          <w:tcPr>
            <w:tcW w:w="5953" w:type="dxa"/>
            <w:tcBorders>
              <w:top w:val="single" w:sz="8" w:space="0" w:color="000000"/>
              <w:left w:val="single" w:sz="2" w:space="0" w:color="000000"/>
              <w:bottom w:val="single" w:sz="4" w:space="0" w:color="auto"/>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（1）资格证明文件：见磋商文件第三部分。</w:t>
            </w:r>
          </w:p>
          <w:p w:rsidR="00E33202" w:rsidRPr="00A83964" w:rsidRDefault="00E84F83">
            <w:pPr>
              <w:spacing w:line="360" w:lineRule="auto"/>
              <w:rPr>
                <w:rFonts w:asciiTheme="minorEastAsia" w:eastAsiaTheme="minorEastAsia" w:hAnsiTheme="minorEastAsia" w:cs="宋体"/>
                <w:snapToGrid w:val="0"/>
                <w:color w:val="000000" w:themeColor="text1"/>
                <w:kern w:val="0"/>
                <w:szCs w:val="21"/>
              </w:rPr>
            </w:pPr>
            <w:r w:rsidRPr="00A83964">
              <w:rPr>
                <w:rFonts w:asciiTheme="minorEastAsia" w:eastAsiaTheme="minorEastAsia" w:hAnsiTheme="minorEastAsia" w:cs="宋体" w:hint="eastAsia"/>
                <w:color w:val="000000" w:themeColor="text1"/>
                <w:kern w:val="0"/>
                <w:szCs w:val="21"/>
                <w:lang w:val="zh-CN"/>
              </w:rPr>
              <w:t>供应商未提供有效的资格证明文件的，视为供应商不</w:t>
            </w:r>
            <w:proofErr w:type="gramStart"/>
            <w:r w:rsidRPr="00A83964">
              <w:rPr>
                <w:rFonts w:asciiTheme="minorEastAsia" w:eastAsiaTheme="minorEastAsia" w:hAnsiTheme="minorEastAsia" w:cs="宋体" w:hint="eastAsia"/>
                <w:color w:val="000000" w:themeColor="text1"/>
                <w:kern w:val="0"/>
                <w:szCs w:val="21"/>
                <w:lang w:val="zh-CN"/>
              </w:rPr>
              <w:t>具备磋商</w:t>
            </w:r>
            <w:proofErr w:type="gramEnd"/>
            <w:r w:rsidRPr="00A83964">
              <w:rPr>
                <w:rFonts w:asciiTheme="minorEastAsia" w:eastAsiaTheme="minorEastAsia" w:hAnsiTheme="minorEastAsia" w:cs="宋体" w:hint="eastAsia"/>
                <w:color w:val="000000" w:themeColor="text1"/>
                <w:kern w:val="0"/>
                <w:szCs w:val="21"/>
                <w:lang w:val="zh-CN"/>
              </w:rPr>
              <w:t>文件中规定的资格要求，响应无效。</w:t>
            </w:r>
          </w:p>
        </w:tc>
      </w:tr>
      <w:tr w:rsidR="00E33202" w:rsidTr="00A83964">
        <w:trPr>
          <w:trHeight w:val="638"/>
          <w:tblHeader/>
        </w:trPr>
        <w:tc>
          <w:tcPr>
            <w:tcW w:w="738" w:type="dxa"/>
            <w:vMerge/>
            <w:tcBorders>
              <w:left w:val="single" w:sz="4" w:space="0" w:color="auto"/>
              <w:bottom w:val="single" w:sz="4" w:space="0" w:color="auto"/>
              <w:right w:val="single" w:sz="4" w:space="0" w:color="auto"/>
            </w:tcBorders>
            <w:vAlign w:val="center"/>
          </w:tcPr>
          <w:p w:rsidR="00E33202" w:rsidRPr="00A83964" w:rsidRDefault="00E33202">
            <w:pPr>
              <w:snapToGrid w:val="0"/>
              <w:spacing w:line="360" w:lineRule="auto"/>
              <w:jc w:val="center"/>
              <w:rPr>
                <w:rFonts w:asciiTheme="minorEastAsia" w:eastAsiaTheme="minorEastAsia" w:hAnsiTheme="minorEastAsia" w:cs="宋体"/>
                <w:color w:val="000000" w:themeColor="text1"/>
                <w:szCs w:val="21"/>
              </w:rPr>
            </w:pPr>
          </w:p>
        </w:tc>
        <w:tc>
          <w:tcPr>
            <w:tcW w:w="2977" w:type="dxa"/>
            <w:vMerge/>
            <w:tcBorders>
              <w:left w:val="single" w:sz="4" w:space="0" w:color="auto"/>
              <w:bottom w:val="single" w:sz="8" w:space="0" w:color="000000"/>
              <w:right w:val="single" w:sz="8" w:space="0" w:color="000000"/>
            </w:tcBorders>
            <w:vAlign w:val="center"/>
          </w:tcPr>
          <w:p w:rsidR="00E33202" w:rsidRPr="00A83964" w:rsidRDefault="00E33202">
            <w:pPr>
              <w:snapToGrid w:val="0"/>
              <w:spacing w:line="360" w:lineRule="auto"/>
              <w:jc w:val="center"/>
              <w:rPr>
                <w:rFonts w:asciiTheme="minorEastAsia" w:eastAsiaTheme="minorEastAsia" w:hAnsiTheme="minorEastAsia" w:cs="宋体"/>
                <w:b/>
                <w:color w:val="000000" w:themeColor="text1"/>
                <w:szCs w:val="21"/>
              </w:rPr>
            </w:pPr>
          </w:p>
        </w:tc>
        <w:tc>
          <w:tcPr>
            <w:tcW w:w="5953" w:type="dxa"/>
            <w:tcBorders>
              <w:top w:val="single" w:sz="4" w:space="0" w:color="auto"/>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（2）资信证明文件：根据磋商文件采购需求和评审标准</w:t>
            </w:r>
            <w:r w:rsidR="00B4625E" w:rsidRPr="00A83964">
              <w:rPr>
                <w:rFonts w:asciiTheme="minorEastAsia" w:eastAsiaTheme="minorEastAsia" w:hAnsiTheme="minorEastAsia" w:cs="宋体" w:hint="eastAsia"/>
                <w:color w:val="000000" w:themeColor="text1"/>
                <w:szCs w:val="21"/>
              </w:rPr>
              <w:t>的</w:t>
            </w:r>
            <w:r w:rsidRPr="00A83964">
              <w:rPr>
                <w:rFonts w:asciiTheme="minorEastAsia" w:eastAsiaTheme="minorEastAsia" w:hAnsiTheme="minorEastAsia" w:cs="宋体" w:hint="eastAsia"/>
                <w:color w:val="000000" w:themeColor="text1"/>
                <w:szCs w:val="21"/>
              </w:rPr>
              <w:t>要求提供。</w:t>
            </w:r>
          </w:p>
        </w:tc>
      </w:tr>
      <w:tr w:rsidR="00E33202" w:rsidTr="00A83964">
        <w:trPr>
          <w:trHeight w:val="686"/>
          <w:tblHeader/>
        </w:trPr>
        <w:tc>
          <w:tcPr>
            <w:tcW w:w="738" w:type="dxa"/>
            <w:tcBorders>
              <w:top w:val="single" w:sz="4" w:space="0" w:color="auto"/>
              <w:left w:val="single" w:sz="8" w:space="0" w:color="000000"/>
              <w:bottom w:val="single" w:sz="4" w:space="0" w:color="auto"/>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5</w:t>
            </w:r>
          </w:p>
        </w:tc>
        <w:tc>
          <w:tcPr>
            <w:tcW w:w="2977"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最后报价要求</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color w:val="000000" w:themeColor="text1"/>
                <w:kern w:val="0"/>
                <w:szCs w:val="21"/>
                <w:lang w:val="zh-CN"/>
              </w:rPr>
              <w:t>有关本项目实施所需的所有费用（含税费）均计入最后报价。《最后报价</w:t>
            </w:r>
            <w:r w:rsidRPr="00A83964">
              <w:rPr>
                <w:rFonts w:asciiTheme="minorEastAsia" w:eastAsiaTheme="minorEastAsia" w:hAnsiTheme="minorEastAsia" w:cs="宋体" w:hint="eastAsia"/>
                <w:color w:val="000000" w:themeColor="text1"/>
                <w:szCs w:val="21"/>
              </w:rPr>
              <w:t>一览表（报价表）</w:t>
            </w:r>
            <w:r w:rsidRPr="00A83964">
              <w:rPr>
                <w:rFonts w:asciiTheme="minorEastAsia" w:eastAsiaTheme="minorEastAsia" w:hAnsiTheme="minorEastAsia" w:cs="宋体" w:hint="eastAsia"/>
                <w:color w:val="000000" w:themeColor="text1"/>
                <w:kern w:val="0"/>
                <w:szCs w:val="21"/>
                <w:lang w:val="zh-CN"/>
              </w:rPr>
              <w:t>》</w:t>
            </w:r>
            <w:r w:rsidRPr="00A83964">
              <w:rPr>
                <w:rFonts w:asciiTheme="minorEastAsia" w:eastAsiaTheme="minorEastAsia" w:hAnsiTheme="minorEastAsia" w:cs="宋体" w:hint="eastAsia"/>
                <w:color w:val="000000" w:themeColor="text1"/>
                <w:szCs w:val="21"/>
              </w:rPr>
              <w:t>是最后报价的唯一载体</w:t>
            </w:r>
            <w:r w:rsidRPr="00A83964">
              <w:rPr>
                <w:rFonts w:asciiTheme="minorEastAsia" w:eastAsiaTheme="minorEastAsia" w:hAnsiTheme="minorEastAsia" w:cs="宋体" w:hint="eastAsia"/>
                <w:color w:val="000000" w:themeColor="text1"/>
                <w:kern w:val="0"/>
                <w:szCs w:val="21"/>
                <w:lang w:val="zh-CN"/>
              </w:rPr>
              <w:t>。磋商文件中价格全部采用人民币报价。磋商文件未列明，而供应商认为必需的费用也需列入报价。</w:t>
            </w:r>
            <w:r w:rsidRPr="00A83964">
              <w:rPr>
                <w:rFonts w:asciiTheme="minorEastAsia" w:eastAsiaTheme="minorEastAsia" w:hAnsiTheme="minorEastAsia" w:cs="宋体" w:hint="eastAsia"/>
                <w:b/>
                <w:color w:val="000000" w:themeColor="text1"/>
                <w:kern w:val="0"/>
                <w:szCs w:val="21"/>
                <w:lang w:val="zh-CN"/>
              </w:rPr>
              <w:t>提醒：验收时检测费用由采购人承担，不包含在最后报价中。</w:t>
            </w:r>
          </w:p>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最后报价出现下列情形的，响应无效：</w:t>
            </w:r>
          </w:p>
          <w:p w:rsidR="00E33202" w:rsidRPr="00A83964" w:rsidRDefault="00E84F83">
            <w:pPr>
              <w:snapToGrid w:val="0"/>
              <w:spacing w:line="360" w:lineRule="auto"/>
              <w:ind w:firstLineChars="100" w:firstLine="211"/>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响应文件出现不是唯一的、有选择性的最后报价的；</w:t>
            </w:r>
          </w:p>
          <w:p w:rsidR="00E33202" w:rsidRPr="00A83964" w:rsidRDefault="00E84F83">
            <w:pPr>
              <w:snapToGrid w:val="0"/>
              <w:spacing w:line="360" w:lineRule="auto"/>
              <w:ind w:firstLineChars="100" w:firstLine="211"/>
              <w:jc w:val="left"/>
              <w:rPr>
                <w:rFonts w:asciiTheme="minorEastAsia" w:eastAsiaTheme="minorEastAsia" w:hAnsiTheme="minorEastAsia" w:cs="宋体"/>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w:t>
            </w:r>
            <w:proofErr w:type="gramStart"/>
            <w:r w:rsidRPr="00A83964">
              <w:rPr>
                <w:rFonts w:asciiTheme="minorEastAsia" w:eastAsiaTheme="minorEastAsia" w:hAnsiTheme="minorEastAsia" w:cs="宋体" w:hint="eastAsia"/>
                <w:b/>
                <w:color w:val="000000" w:themeColor="text1"/>
                <w:kern w:val="0"/>
                <w:szCs w:val="21"/>
                <w:lang w:val="zh-CN"/>
              </w:rPr>
              <w:t>超过磋商</w:t>
            </w:r>
            <w:proofErr w:type="gramEnd"/>
            <w:r w:rsidRPr="00A83964">
              <w:rPr>
                <w:rFonts w:asciiTheme="minorEastAsia" w:eastAsiaTheme="minorEastAsia" w:hAnsiTheme="minorEastAsia" w:cs="宋体" w:hint="eastAsia"/>
                <w:b/>
                <w:color w:val="000000" w:themeColor="text1"/>
                <w:kern w:val="0"/>
                <w:szCs w:val="21"/>
                <w:lang w:val="zh-CN"/>
              </w:rPr>
              <w:t>文件中规定的预算金额或者最高限价的;</w:t>
            </w:r>
          </w:p>
          <w:p w:rsidR="00E33202" w:rsidRPr="00A83964" w:rsidRDefault="00E84F83">
            <w:pPr>
              <w:spacing w:line="360" w:lineRule="auto"/>
              <w:ind w:firstLineChars="100" w:firstLine="211"/>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b/>
                <w:color w:val="000000" w:themeColor="text1"/>
                <w:kern w:val="0"/>
                <w:szCs w:val="21"/>
              </w:rPr>
              <w:t>供应商对根据修正原则修正后的报价不确认的</w:t>
            </w:r>
            <w:r w:rsidRPr="00A83964">
              <w:rPr>
                <w:rFonts w:asciiTheme="minorEastAsia" w:eastAsiaTheme="minorEastAsia" w:hAnsiTheme="minorEastAsia" w:cs="宋体" w:hint="eastAsia"/>
                <w:b/>
                <w:color w:val="000000" w:themeColor="text1"/>
                <w:szCs w:val="21"/>
              </w:rPr>
              <w:t>。</w:t>
            </w:r>
          </w:p>
        </w:tc>
      </w:tr>
      <w:tr w:rsidR="00E33202" w:rsidTr="00A83964">
        <w:trPr>
          <w:trHeight w:val="3498"/>
          <w:tblHeader/>
        </w:trPr>
        <w:tc>
          <w:tcPr>
            <w:tcW w:w="738" w:type="dxa"/>
            <w:tcBorders>
              <w:top w:val="single" w:sz="4" w:space="0" w:color="auto"/>
              <w:left w:val="single" w:sz="8" w:space="0" w:color="000000"/>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6</w:t>
            </w:r>
          </w:p>
        </w:tc>
        <w:tc>
          <w:tcPr>
            <w:tcW w:w="2977" w:type="dxa"/>
            <w:tcBorders>
              <w:top w:val="single" w:sz="8" w:space="0" w:color="000000"/>
              <w:left w:val="single" w:sz="2"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中小企业信用融资</w:t>
            </w:r>
          </w:p>
        </w:tc>
        <w:tc>
          <w:tcPr>
            <w:tcW w:w="5953" w:type="dxa"/>
            <w:tcBorders>
              <w:top w:val="single" w:sz="8" w:space="0" w:color="000000"/>
              <w:left w:val="single" w:sz="2" w:space="0" w:color="000000"/>
              <w:right w:val="single" w:sz="8" w:space="0" w:color="000000"/>
            </w:tcBorders>
            <w:vAlign w:val="center"/>
          </w:tcPr>
          <w:p w:rsidR="00E33202" w:rsidRPr="00A83964" w:rsidRDefault="00E84F83">
            <w:pPr>
              <w:spacing w:line="360" w:lineRule="auto"/>
              <w:ind w:firstLineChars="200" w:firstLine="420"/>
              <w:rPr>
                <w:rFonts w:asciiTheme="minorEastAsia" w:eastAsiaTheme="minorEastAsia" w:hAnsiTheme="minorEastAsia" w:cs="宋体"/>
                <w:snapToGrid w:val="0"/>
                <w:color w:val="000000" w:themeColor="text1"/>
                <w:kern w:val="28"/>
                <w:szCs w:val="21"/>
              </w:rPr>
            </w:pPr>
            <w:r w:rsidRPr="00A83964">
              <w:rPr>
                <w:rFonts w:asciiTheme="minorEastAsia" w:eastAsiaTheme="minorEastAsia" w:hAnsiTheme="minorEastAsia" w:cs="宋体" w:hint="eastAsia"/>
                <w:snapToGrid w:val="0"/>
                <w:color w:val="000000" w:themeColor="text1"/>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E33202" w:rsidRPr="00A83964" w:rsidRDefault="00E84F83">
            <w:pPr>
              <w:spacing w:line="360" w:lineRule="auto"/>
              <w:ind w:firstLineChars="200" w:firstLine="420"/>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napToGrid w:val="0"/>
                <w:color w:val="000000" w:themeColor="text1"/>
                <w:kern w:val="28"/>
                <w:szCs w:val="21"/>
              </w:rPr>
              <w:t>供应</w:t>
            </w:r>
            <w:proofErr w:type="gramStart"/>
            <w:r w:rsidRPr="00A83964">
              <w:rPr>
                <w:rFonts w:asciiTheme="minorEastAsia" w:eastAsiaTheme="minorEastAsia" w:hAnsiTheme="minorEastAsia" w:cs="宋体" w:hint="eastAsia"/>
                <w:snapToGrid w:val="0"/>
                <w:color w:val="000000" w:themeColor="text1"/>
                <w:kern w:val="28"/>
                <w:szCs w:val="21"/>
              </w:rPr>
              <w:t>商成交</w:t>
            </w:r>
            <w:proofErr w:type="gramEnd"/>
            <w:r w:rsidRPr="00A83964">
              <w:rPr>
                <w:rFonts w:asciiTheme="minorEastAsia" w:eastAsiaTheme="minorEastAsia" w:hAnsiTheme="minorEastAsia" w:cs="宋体" w:hint="eastAsia"/>
                <w:snapToGrid w:val="0"/>
                <w:color w:val="000000" w:themeColor="text1"/>
                <w:kern w:val="28"/>
                <w:szCs w:val="21"/>
              </w:rPr>
              <w:t>后也可在“广西政府采购云”平台申请</w:t>
            </w:r>
            <w:proofErr w:type="gramStart"/>
            <w:r w:rsidRPr="00A83964">
              <w:rPr>
                <w:rFonts w:asciiTheme="minorEastAsia" w:eastAsiaTheme="minorEastAsia" w:hAnsiTheme="minorEastAsia" w:cs="宋体" w:hint="eastAsia"/>
                <w:snapToGrid w:val="0"/>
                <w:color w:val="000000" w:themeColor="text1"/>
                <w:kern w:val="28"/>
                <w:szCs w:val="21"/>
              </w:rPr>
              <w:t>政采贷</w:t>
            </w:r>
            <w:proofErr w:type="gramEnd"/>
            <w:r w:rsidRPr="00A83964">
              <w:rPr>
                <w:rFonts w:asciiTheme="minorEastAsia" w:eastAsiaTheme="minorEastAsia" w:hAnsiTheme="minorEastAsia" w:cs="宋体" w:hint="eastAsia"/>
                <w:snapToGrid w:val="0"/>
                <w:color w:val="000000" w:themeColor="text1"/>
                <w:kern w:val="28"/>
                <w:szCs w:val="21"/>
              </w:rPr>
              <w:t>：操作路径：登录广西政府采购云平台-金融服务中心-【融资服务】，可在热门申请中选择产品直接申请。</w:t>
            </w:r>
          </w:p>
        </w:tc>
      </w:tr>
      <w:tr w:rsidR="00E33202" w:rsidTr="00A83964">
        <w:trPr>
          <w:trHeight w:val="6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color w:val="000000" w:themeColor="text1"/>
                <w:szCs w:val="21"/>
              </w:rPr>
            </w:pPr>
            <w:r w:rsidRPr="00A83964">
              <w:rPr>
                <w:rFonts w:ascii="宋体" w:hAnsi="宋体" w:cs="宋体"/>
                <w:color w:val="000000" w:themeColor="text1"/>
                <w:szCs w:val="21"/>
              </w:rPr>
              <w:t>7</w:t>
            </w:r>
          </w:p>
        </w:tc>
        <w:tc>
          <w:tcPr>
            <w:tcW w:w="2977"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b/>
                <w:color w:val="000000" w:themeColor="text1"/>
                <w:szCs w:val="21"/>
              </w:rPr>
            </w:pPr>
            <w:r w:rsidRPr="00A83964">
              <w:rPr>
                <w:rFonts w:ascii="宋体" w:hAnsi="宋体" w:cs="宋体" w:hint="eastAsia"/>
                <w:b/>
                <w:color w:val="000000" w:themeColor="text1"/>
                <w:szCs w:val="21"/>
              </w:rPr>
              <w:t>解释权</w:t>
            </w:r>
          </w:p>
        </w:tc>
        <w:tc>
          <w:tcPr>
            <w:tcW w:w="5953"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pacing w:line="360" w:lineRule="auto"/>
              <w:rPr>
                <w:rFonts w:asciiTheme="minorEastAsia" w:eastAsiaTheme="minorEastAsia" w:hAnsiTheme="minorEastAsia" w:cs="Arial"/>
                <w:color w:val="000000" w:themeColor="text1"/>
                <w:kern w:val="0"/>
                <w:szCs w:val="21"/>
              </w:rPr>
            </w:pPr>
            <w:r w:rsidRPr="00A83964">
              <w:rPr>
                <w:rFonts w:asciiTheme="minorEastAsia" w:eastAsiaTheme="minorEastAsia" w:hAnsiTheme="minorEastAsia" w:cs="Arial" w:hint="eastAsia"/>
                <w:color w:val="000000" w:themeColor="text1"/>
                <w:kern w:val="0"/>
                <w:szCs w:val="21"/>
              </w:rPr>
              <w:t>本磋商文件解释权属采购人及代理机构。</w:t>
            </w:r>
          </w:p>
        </w:tc>
      </w:tr>
    </w:tbl>
    <w:p w:rsidR="00E33202" w:rsidRDefault="00E33202">
      <w:pPr>
        <w:snapToGrid w:val="0"/>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lastRenderedPageBreak/>
        <w:t>二、总则</w:t>
      </w:r>
    </w:p>
    <w:p w:rsidR="00E33202" w:rsidRDefault="00E84F83">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E33202" w:rsidRDefault="00E84F83">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E33202" w:rsidRDefault="00E84F83">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3. 响应有效期</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t>诺的响应有效期</w:t>
      </w:r>
      <w:proofErr w:type="gramStart"/>
      <w:r>
        <w:rPr>
          <w:rFonts w:asciiTheme="minorEastAsia" w:eastAsiaTheme="minorEastAsia" w:hAnsiTheme="minorEastAsia" w:cs="仿宋_GB2312" w:hint="eastAsia"/>
          <w:b/>
          <w:color w:val="000000" w:themeColor="text1"/>
          <w:sz w:val="24"/>
          <w:szCs w:val="21"/>
        </w:rPr>
        <w:t>少于磋商</w:t>
      </w:r>
      <w:proofErr w:type="gramEnd"/>
      <w:r>
        <w:rPr>
          <w:rFonts w:asciiTheme="minorEastAsia" w:eastAsiaTheme="minorEastAsia" w:hAnsiTheme="minorEastAsia" w:cs="仿宋_GB2312" w:hint="eastAsia"/>
          <w:b/>
          <w:color w:val="000000" w:themeColor="text1"/>
          <w:sz w:val="24"/>
          <w:szCs w:val="21"/>
        </w:rPr>
        <w:t>文件中载明的磋商有效期的，响应无效。</w:t>
      </w:r>
    </w:p>
    <w:p w:rsidR="00E33202" w:rsidRDefault="00E84F83">
      <w:pPr>
        <w:pStyle w:val="2f6"/>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lastRenderedPageBreak/>
        <w:t>3.2响应文件合格提交后，自响应截止日期起，在响应有效期内有效。</w:t>
      </w:r>
    </w:p>
    <w:p w:rsidR="00E33202" w:rsidRPr="00B4625E" w:rsidRDefault="00E84F83" w:rsidP="00B4625E">
      <w:pPr>
        <w:pStyle w:val="2f6"/>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color w:val="000000" w:themeColor="text1"/>
        </w:rPr>
        <w:t>3.3</w:t>
      </w:r>
      <w:r w:rsidR="00B4625E" w:rsidRPr="00470A39">
        <w:rPr>
          <w:rFonts w:asciiTheme="minorEastAsia" w:eastAsiaTheme="minorEastAsia" w:hAnsiTheme="minorEastAsia" w:cs="仿宋_GB2312" w:hint="eastAsia"/>
        </w:rPr>
        <w:t>在原定响应有效期满之前，如果出现特殊情况，</w:t>
      </w:r>
      <w:r w:rsidR="00B4625E" w:rsidRPr="00104F30">
        <w:rPr>
          <w:rFonts w:asciiTheme="minorEastAsia" w:eastAsiaTheme="minorEastAsia" w:hAnsiTheme="minorEastAsia" w:cs="仿宋_GB2312" w:hint="eastAsia"/>
          <w:color w:val="000000" w:themeColor="text1"/>
        </w:rPr>
        <w:t>采购人或采购代理机构可以以书面形式通知所有供应商延长响应有效期。供应商同意延长的，不得要求或被</w:t>
      </w:r>
      <w:r w:rsidR="00B4625E" w:rsidRPr="00470A39">
        <w:rPr>
          <w:rFonts w:asciiTheme="minorEastAsia" w:eastAsiaTheme="minorEastAsia" w:hAnsiTheme="minorEastAsia" w:cs="仿宋_GB2312" w:hint="eastAsia"/>
        </w:rPr>
        <w:t>允许修改其响应文件;供应</w:t>
      </w:r>
      <w:proofErr w:type="gramStart"/>
      <w:r w:rsidR="00B4625E" w:rsidRPr="00470A39">
        <w:rPr>
          <w:rFonts w:asciiTheme="minorEastAsia" w:eastAsiaTheme="minorEastAsia" w:hAnsiTheme="minorEastAsia" w:cs="仿宋_GB2312" w:hint="eastAsia"/>
        </w:rPr>
        <w:t>商拒绝</w:t>
      </w:r>
      <w:proofErr w:type="gramEnd"/>
      <w:r w:rsidR="00B4625E" w:rsidRPr="00470A39">
        <w:rPr>
          <w:rFonts w:asciiTheme="minorEastAsia" w:eastAsiaTheme="minorEastAsia" w:hAnsiTheme="minorEastAsia" w:cs="仿宋_GB2312" w:hint="eastAsia"/>
        </w:rPr>
        <w:t>延长的，其响应无效。</w:t>
      </w:r>
      <w:r w:rsidR="00B4625E" w:rsidRPr="00470A39">
        <w:rPr>
          <w:rFonts w:asciiTheme="minorEastAsia" w:eastAsiaTheme="minorEastAsia" w:hAnsiTheme="minorEastAsia" w:hint="eastAsia"/>
          <w:szCs w:val="24"/>
        </w:rPr>
        <w:t>拒绝延长磋商有效期的供应商不得再参与该项目后续采购活动</w:t>
      </w:r>
      <w:r>
        <w:rPr>
          <w:rFonts w:asciiTheme="minorEastAsia" w:eastAsiaTheme="minorEastAsia" w:hAnsiTheme="minorEastAsia" w:hint="eastAsia"/>
          <w:color w:val="000000" w:themeColor="text1"/>
          <w:szCs w:val="24"/>
        </w:rPr>
        <w:t>。</w:t>
      </w:r>
    </w:p>
    <w:p w:rsidR="00E33202" w:rsidRDefault="00E84F83">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E33202" w:rsidRDefault="00E84F83">
      <w:pPr>
        <w:pStyle w:val="af3"/>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E33202" w:rsidRDefault="00E84F83">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w:t>
      </w:r>
      <w:proofErr w:type="gramStart"/>
      <w:r>
        <w:rPr>
          <w:rFonts w:asciiTheme="minorEastAsia" w:eastAsiaTheme="minorEastAsia" w:hAnsiTheme="minorEastAsia" w:cs="宋体" w:hint="eastAsia"/>
          <w:color w:val="000000" w:themeColor="text1"/>
          <w:sz w:val="24"/>
        </w:rPr>
        <w:t>须按采磋商</w:t>
      </w:r>
      <w:proofErr w:type="gramEnd"/>
      <w:r>
        <w:rPr>
          <w:rFonts w:asciiTheme="minorEastAsia" w:eastAsiaTheme="minorEastAsia" w:hAnsiTheme="minorEastAsia" w:cs="宋体" w:hint="eastAsia"/>
          <w:color w:val="000000" w:themeColor="text1"/>
          <w:sz w:val="24"/>
        </w:rPr>
        <w:t>文件要求提供相关产品认证证书。</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E33202" w:rsidRDefault="00E84F83">
      <w:pPr>
        <w:pStyle w:val="af3"/>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lastRenderedPageBreak/>
        <w:t>3.支持中小企业发展。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w:t>
      </w:r>
      <w:proofErr w:type="gramStart"/>
      <w:r>
        <w:rPr>
          <w:rFonts w:asciiTheme="minorEastAsia" w:eastAsiaTheme="minorEastAsia" w:hAnsiTheme="minorEastAsia" w:cs="宋体" w:hint="eastAsia"/>
          <w:color w:val="000000" w:themeColor="text1"/>
          <w:kern w:val="0"/>
          <w:sz w:val="24"/>
        </w:rPr>
        <w:t>式参加</w:t>
      </w:r>
      <w:proofErr w:type="gramEnd"/>
      <w:r>
        <w:rPr>
          <w:rFonts w:asciiTheme="minorEastAsia" w:eastAsiaTheme="minorEastAsia" w:hAnsiTheme="minorEastAsia" w:cs="宋体" w:hint="eastAsia"/>
          <w:color w:val="000000" w:themeColor="text1"/>
          <w:kern w:val="0"/>
          <w:sz w:val="24"/>
        </w:rPr>
        <w:t>政府采购活动，联合体各方均为中小企业的，联合体视同中小企业。其中，联合体各方均为小</w:t>
      </w:r>
      <w:proofErr w:type="gramStart"/>
      <w:r>
        <w:rPr>
          <w:rFonts w:asciiTheme="minorEastAsia" w:eastAsiaTheme="minorEastAsia" w:hAnsiTheme="minorEastAsia" w:cs="宋体" w:hint="eastAsia"/>
          <w:color w:val="000000" w:themeColor="text1"/>
          <w:kern w:val="0"/>
          <w:sz w:val="24"/>
        </w:rPr>
        <w:t>微企业</w:t>
      </w:r>
      <w:proofErr w:type="gramEnd"/>
      <w:r>
        <w:rPr>
          <w:rFonts w:asciiTheme="minorEastAsia" w:eastAsiaTheme="minorEastAsia" w:hAnsiTheme="minorEastAsia" w:cs="宋体" w:hint="eastAsia"/>
          <w:color w:val="000000" w:themeColor="text1"/>
          <w:kern w:val="0"/>
          <w:sz w:val="24"/>
        </w:rPr>
        <w:t>的，联合体视同小微企业。</w:t>
      </w:r>
    </w:p>
    <w:p w:rsidR="00E33202" w:rsidRPr="00104F30" w:rsidRDefault="00E84F83" w:rsidP="00B4625E">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组成联合体或者允许大中型企业向一家或者多家小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分包的政府采购项目，对于联合协议或者分包意向协议约定小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的合同份额占到合同总金额30%以上的，对联合体或者大中型企业的最后报价给予6%的扣除，用扣除后的价格参加评审。组成联合体或者接受分包的小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与联合体内其他企业、分包企业之间存在直接控股、管理关系的，不享受价格扣除优惠政策。</w:t>
      </w:r>
      <w:r w:rsidR="00B4625E" w:rsidRPr="00104F30">
        <w:rPr>
          <w:rFonts w:asciiTheme="minorEastAsia" w:eastAsiaTheme="minorEastAsia" w:hAnsiTheme="minorEastAsia" w:cs="宋体" w:hint="eastAsia"/>
          <w:color w:val="000000" w:themeColor="text1"/>
          <w:sz w:val="24"/>
        </w:rPr>
        <w:t>专门面向中小企业采购的政府采购项目或者采购</w:t>
      </w:r>
      <w:proofErr w:type="gramStart"/>
      <w:r w:rsidR="00B4625E" w:rsidRPr="00104F30">
        <w:rPr>
          <w:rFonts w:asciiTheme="minorEastAsia" w:eastAsiaTheme="minorEastAsia" w:hAnsiTheme="minorEastAsia" w:cs="宋体" w:hint="eastAsia"/>
          <w:color w:val="000000" w:themeColor="text1"/>
          <w:sz w:val="24"/>
        </w:rPr>
        <w:t>包不再</w:t>
      </w:r>
      <w:proofErr w:type="gramEnd"/>
      <w:r w:rsidR="00B4625E" w:rsidRPr="00104F30">
        <w:rPr>
          <w:rFonts w:asciiTheme="minorEastAsia" w:eastAsiaTheme="minorEastAsia" w:hAnsiTheme="minorEastAsia" w:cs="宋体" w:hint="eastAsia"/>
          <w:color w:val="000000" w:themeColor="text1"/>
          <w:sz w:val="24"/>
        </w:rPr>
        <w:t>执行价格扣除政策。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不得将合同分包给大中型企业，中型企业不得将合同分包给大型企业。</w:t>
      </w:r>
    </w:p>
    <w:p w:rsidR="00E33202" w:rsidRDefault="00E84F83">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 采购人优先采购被认定</w:t>
      </w:r>
      <w:proofErr w:type="gramStart"/>
      <w:r>
        <w:rPr>
          <w:rFonts w:asciiTheme="minorEastAsia" w:eastAsiaTheme="minorEastAsia" w:hAnsiTheme="minorEastAsia" w:cs="宋体" w:hint="eastAsia"/>
          <w:color w:val="000000" w:themeColor="text1"/>
          <w:sz w:val="24"/>
        </w:rPr>
        <w:t>为首台套产品</w:t>
      </w:r>
      <w:proofErr w:type="gramEnd"/>
      <w:r>
        <w:rPr>
          <w:rFonts w:asciiTheme="minorEastAsia" w:eastAsiaTheme="minorEastAsia" w:hAnsiTheme="minorEastAsia" w:cs="宋体" w:hint="eastAsia"/>
          <w:color w:val="000000" w:themeColor="text1"/>
          <w:sz w:val="24"/>
        </w:rPr>
        <w:t>和“制造精品”的自主创新产品。</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w:t>
      </w:r>
      <w:proofErr w:type="gramStart"/>
      <w:r>
        <w:rPr>
          <w:rFonts w:asciiTheme="minorEastAsia" w:eastAsiaTheme="minorEastAsia" w:hAnsiTheme="minorEastAsia" w:cs="宋体" w:hint="eastAsia"/>
          <w:color w:val="000000" w:themeColor="text1"/>
          <w:sz w:val="24"/>
        </w:rPr>
        <w:t>2首台套产品</w:t>
      </w:r>
      <w:proofErr w:type="gramEnd"/>
      <w:r>
        <w:rPr>
          <w:rFonts w:asciiTheme="minorEastAsia" w:eastAsiaTheme="minorEastAsia" w:hAnsiTheme="minorEastAsia" w:cs="宋体" w:hint="eastAsia"/>
          <w:color w:val="000000" w:themeColor="text1"/>
          <w:sz w:val="24"/>
        </w:rPr>
        <w:t>被纳入《首台套产品推广应用指导目录》之日起3年内，以及产品核心技</w:t>
      </w:r>
      <w:r>
        <w:rPr>
          <w:rFonts w:asciiTheme="minorEastAsia" w:eastAsiaTheme="minorEastAsia" w:hAnsiTheme="minorEastAsia" w:cs="宋体" w:hint="eastAsia"/>
          <w:color w:val="000000" w:themeColor="text1"/>
          <w:sz w:val="24"/>
        </w:rPr>
        <w:lastRenderedPageBreak/>
        <w:t>术高于国内领先水平，并具有明晰自主知识产权的“制造精品”产品，</w:t>
      </w:r>
      <w:proofErr w:type="gramStart"/>
      <w:r>
        <w:rPr>
          <w:rFonts w:asciiTheme="minorEastAsia" w:eastAsiaTheme="minorEastAsia" w:hAnsiTheme="minorEastAsia" w:cs="宋体" w:hint="eastAsia"/>
          <w:color w:val="000000" w:themeColor="text1"/>
          <w:sz w:val="24"/>
        </w:rPr>
        <w:t>自认定</w:t>
      </w:r>
      <w:proofErr w:type="gramEnd"/>
      <w:r>
        <w:rPr>
          <w:rFonts w:asciiTheme="minorEastAsia" w:eastAsiaTheme="minorEastAsia" w:hAnsiTheme="minorEastAsia" w:cs="宋体" w:hint="eastAsia"/>
          <w:color w:val="000000" w:themeColor="text1"/>
          <w:sz w:val="24"/>
        </w:rPr>
        <w:t>之日起2年内视同已具备相应销售业绩，参加政府采购活动</w:t>
      </w:r>
      <w:proofErr w:type="gramStart"/>
      <w:r>
        <w:rPr>
          <w:rFonts w:asciiTheme="minorEastAsia" w:eastAsiaTheme="minorEastAsia" w:hAnsiTheme="minorEastAsia" w:cs="宋体" w:hint="eastAsia"/>
          <w:color w:val="000000" w:themeColor="text1"/>
          <w:sz w:val="24"/>
        </w:rPr>
        <w:t>时业绩</w:t>
      </w:r>
      <w:proofErr w:type="gramEnd"/>
      <w:r>
        <w:rPr>
          <w:rFonts w:asciiTheme="minorEastAsia" w:eastAsiaTheme="minorEastAsia" w:hAnsiTheme="minorEastAsia" w:cs="宋体" w:hint="eastAsia"/>
          <w:color w:val="000000" w:themeColor="text1"/>
          <w:sz w:val="24"/>
        </w:rPr>
        <w:t>分值为满分。</w:t>
      </w:r>
    </w:p>
    <w:p w:rsidR="00E33202" w:rsidRDefault="00E84F83">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color w:val="000000" w:themeColor="text1"/>
          <w:sz w:val="24"/>
        </w:rPr>
        <w:t>商予以</w:t>
      </w:r>
      <w:proofErr w:type="gramEnd"/>
      <w:r>
        <w:rPr>
          <w:rFonts w:ascii="宋体" w:hAnsi="宋体" w:cs="宋体" w:hint="eastAsia"/>
          <w:color w:val="000000" w:themeColor="text1"/>
          <w:sz w:val="24"/>
        </w:rPr>
        <w:t>限定。平等对待内外资企业，切实保障企业公平竞争，平等维护企业的合法利益。</w:t>
      </w:r>
    </w:p>
    <w:p w:rsidR="00E33202" w:rsidRDefault="00E84F83">
      <w:pPr>
        <w:pStyle w:val="afffffffc"/>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E33202" w:rsidRDefault="00E84F83">
      <w:pPr>
        <w:pStyle w:val="afffffffc"/>
        <w:rPr>
          <w:color w:val="000000" w:themeColor="text1"/>
        </w:rPr>
      </w:pPr>
      <w:r>
        <w:rPr>
          <w:rFonts w:cs="宋体" w:hint="eastAsia"/>
          <w:color w:val="000000" w:themeColor="text1"/>
        </w:rPr>
        <w:t>平等对待符合条件的破产重整企业，切实保障企业公平竞争，平等维护企业的合法利益。</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color w:val="000000" w:themeColor="text1"/>
          <w:sz w:val="24"/>
          <w:lang w:val="zh-CN"/>
        </w:rPr>
        <w:t>北财采</w:t>
      </w:r>
      <w:proofErr w:type="gramEnd"/>
      <w:r>
        <w:rPr>
          <w:rFonts w:asciiTheme="minorEastAsia" w:eastAsiaTheme="minorEastAsia" w:hAnsiTheme="minorEastAsia" w:hint="eastAsia"/>
          <w:color w:val="000000" w:themeColor="text1"/>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w:t>
      </w:r>
      <w:r w:rsidR="00E84F83">
        <w:rPr>
          <w:rFonts w:asciiTheme="minorEastAsia" w:eastAsiaTheme="minorEastAsia" w:hAnsiTheme="minorEastAsia" w:hint="eastAsia"/>
          <w:color w:val="000000" w:themeColor="text1"/>
          <w:sz w:val="24"/>
          <w:lang w:val="zh-CN"/>
        </w:rPr>
        <w:t>，联系电话：0779-3038787，地址：北海市海城区陈文村北路7号市直机关第三办公区2号楼一层。</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质疑联系部门：北海市政府采购中心</w:t>
      </w:r>
      <w:r w:rsidR="00E84F83">
        <w:rPr>
          <w:rFonts w:asciiTheme="minorEastAsia" w:eastAsiaTheme="minorEastAsia" w:hAnsiTheme="minorEastAsia" w:hint="eastAsia"/>
          <w:color w:val="000000" w:themeColor="text1"/>
          <w:sz w:val="24"/>
          <w:lang w:val="zh-CN"/>
        </w:rPr>
        <w:t xml:space="preserve">，联系电话：0779-3960826，地址：北海市海城区陈文村北路7号市直机关第三办公区2号楼一层。 </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bookmarkStart w:id="75" w:name="OLE_LINK67"/>
      <w:r>
        <w:rPr>
          <w:rFonts w:asciiTheme="minorEastAsia" w:eastAsiaTheme="minorEastAsia" w:hAnsiTheme="minorEastAsia"/>
          <w:color w:val="000000" w:themeColor="text1"/>
          <w:sz w:val="24"/>
          <w:lang w:val="zh-CN"/>
        </w:rPr>
        <w:t>0779-3063975</w:t>
      </w:r>
      <w:bookmarkEnd w:id="75"/>
      <w:r>
        <w:rPr>
          <w:rFonts w:asciiTheme="minorEastAsia" w:eastAsiaTheme="minorEastAsia" w:hAnsiTheme="minorEastAsia" w:hint="eastAsia"/>
          <w:color w:val="000000" w:themeColor="text1"/>
          <w:sz w:val="24"/>
          <w:lang w:val="zh-CN"/>
        </w:rPr>
        <w:t>，地址：北海市海城区北部湾西路19号。</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供应商询问</w:t>
      </w:r>
    </w:p>
    <w:p w:rsidR="00E33202" w:rsidRDefault="00E84F83">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w:t>
      </w:r>
      <w:proofErr w:type="gramStart"/>
      <w:r>
        <w:rPr>
          <w:rFonts w:asciiTheme="minorEastAsia" w:eastAsiaTheme="minorEastAsia" w:hAnsiTheme="minorEastAsia" w:cs="宋体" w:hint="eastAsia"/>
          <w:color w:val="000000" w:themeColor="text1"/>
          <w:kern w:val="0"/>
          <w:sz w:val="24"/>
          <w:lang w:val="zh-CN"/>
        </w:rPr>
        <w:t>商依法</w:t>
      </w:r>
      <w:proofErr w:type="gramEnd"/>
      <w:r>
        <w:rPr>
          <w:rFonts w:asciiTheme="minorEastAsia" w:eastAsiaTheme="minorEastAsia" w:hAnsiTheme="minorEastAsia" w:cs="宋体" w:hint="eastAsia"/>
          <w:color w:val="000000" w:themeColor="text1"/>
          <w:kern w:val="0"/>
          <w:sz w:val="24"/>
          <w:lang w:val="zh-CN"/>
        </w:rPr>
        <w:t>提出的询问</w:t>
      </w:r>
      <w:proofErr w:type="gramStart"/>
      <w:r>
        <w:rPr>
          <w:rFonts w:asciiTheme="minorEastAsia" w:eastAsiaTheme="minorEastAsia" w:hAnsiTheme="minorEastAsia" w:cs="宋体" w:hint="eastAsia"/>
          <w:color w:val="000000" w:themeColor="text1"/>
          <w:kern w:val="0"/>
          <w:sz w:val="24"/>
          <w:lang w:val="zh-CN"/>
        </w:rPr>
        <w:t>作出</w:t>
      </w:r>
      <w:proofErr w:type="gramEnd"/>
      <w:r>
        <w:rPr>
          <w:rFonts w:asciiTheme="minorEastAsia" w:eastAsiaTheme="minorEastAsia" w:hAnsiTheme="minorEastAsia" w:cs="宋体" w:hint="eastAsia"/>
          <w:color w:val="000000" w:themeColor="text1"/>
          <w:kern w:val="0"/>
          <w:sz w:val="24"/>
          <w:lang w:val="zh-CN"/>
        </w:rPr>
        <w:t>答复，但答复的内容不得涉及商业秘密。供应商提出的询问超出采购人对采购代理机构委托授权范围的，采购代理机构应当告知供应商向采购人提出。</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w:t>
      </w:r>
      <w:r>
        <w:rPr>
          <w:rFonts w:asciiTheme="minorEastAsia" w:eastAsiaTheme="minorEastAsia" w:hAnsiTheme="minorEastAsia" w:hint="eastAsia"/>
          <w:b/>
          <w:color w:val="000000" w:themeColor="text1"/>
          <w:sz w:val="24"/>
        </w:rPr>
        <w:t>.1质疑提出时效</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E33202" w:rsidRDefault="00E84F83">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E33202" w:rsidRDefault="00E84F83">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0"/>
        <w:tblW w:w="9286" w:type="dxa"/>
        <w:tblLayout w:type="fixed"/>
        <w:tblLook w:val="04A0" w:firstRow="1" w:lastRow="0" w:firstColumn="1" w:lastColumn="0" w:noHBand="0" w:noVBand="1"/>
      </w:tblPr>
      <w:tblGrid>
        <w:gridCol w:w="2518"/>
        <w:gridCol w:w="4536"/>
        <w:gridCol w:w="2232"/>
      </w:tblGrid>
      <w:tr w:rsidR="00E33202">
        <w:tc>
          <w:tcPr>
            <w:tcW w:w="7054" w:type="dxa"/>
            <w:gridSpan w:val="2"/>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注：采购人或代理机构应当协助质疑答复责任主体及时答复供应商的书面质疑。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asciiTheme="minorEastAsia" w:eastAsiaTheme="minorEastAsia" w:hAnsiTheme="minorEastAsia" w:hint="eastAsia"/>
          <w:color w:val="000000" w:themeColor="text1"/>
          <w:sz w:val="24"/>
        </w:rPr>
        <w:t>网公开</w:t>
      </w:r>
      <w:proofErr w:type="gramEnd"/>
      <w:r>
        <w:rPr>
          <w:rFonts w:asciiTheme="minorEastAsia" w:eastAsiaTheme="minorEastAsia" w:hAnsiTheme="minorEastAsia" w:hint="eastAsia"/>
          <w:color w:val="000000" w:themeColor="text1"/>
          <w:sz w:val="24"/>
        </w:rPr>
        <w:t>质疑答复，答复内容应当完整。</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 2.3询问或者质疑事项可能影响采购结果的，采购人应当暂停签订合同，已经签订合同的，应当中止履行合同。</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3.3质疑函</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w:t>
      </w:r>
      <w:proofErr w:type="gramStart"/>
      <w:r>
        <w:rPr>
          <w:rFonts w:asciiTheme="minorEastAsia" w:eastAsiaTheme="minorEastAsia" w:hAnsiTheme="minorEastAsia" w:hint="eastAsia"/>
          <w:color w:val="000000" w:themeColor="text1"/>
          <w:sz w:val="24"/>
        </w:rPr>
        <w:t>函应当</w:t>
      </w:r>
      <w:proofErr w:type="gramEnd"/>
      <w:r>
        <w:rPr>
          <w:rFonts w:asciiTheme="minorEastAsia" w:eastAsiaTheme="minorEastAsia" w:hAnsiTheme="minorEastAsia" w:hint="eastAsia"/>
          <w:color w:val="000000" w:themeColor="text1"/>
          <w:sz w:val="24"/>
        </w:rPr>
        <w:t>包括下列内容：</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答复的，可以在答复期满后十五个工作日内向同级政府采购监督管理部门提出投诉。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的事项不得超出已质疑事项的范围，基于质疑答复内容提出的投诉事项除外。</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应当有明确的请求和必要的证明材料。</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政府采购活动的，其投诉应当由组成联合体的所有供应商共同提出。</w:t>
      </w:r>
    </w:p>
    <w:p w:rsidR="00E33202" w:rsidRDefault="00E33202">
      <w:pPr>
        <w:pStyle w:val="af3"/>
        <w:spacing w:line="360" w:lineRule="auto"/>
        <w:ind w:firstLineChars="200" w:firstLine="482"/>
        <w:rPr>
          <w:rFonts w:asciiTheme="minorEastAsia" w:eastAsiaTheme="minorEastAsia" w:hAnsiTheme="minorEastAsia"/>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E33202" w:rsidRDefault="00E84F83">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第四部分  采购需求</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第六部分  </w:t>
      </w:r>
      <w:proofErr w:type="gramStart"/>
      <w:r>
        <w:rPr>
          <w:rFonts w:asciiTheme="minorEastAsia" w:eastAsiaTheme="minorEastAsia" w:hAnsiTheme="minorEastAsia" w:hint="eastAsia"/>
          <w:color w:val="000000" w:themeColor="text1"/>
          <w:sz w:val="24"/>
          <w:szCs w:val="24"/>
        </w:rPr>
        <w:t>拟签订</w:t>
      </w:r>
      <w:proofErr w:type="gramEnd"/>
      <w:r>
        <w:rPr>
          <w:rFonts w:asciiTheme="minorEastAsia" w:eastAsiaTheme="minorEastAsia" w:hAnsiTheme="minorEastAsia" w:hint="eastAsia"/>
          <w:color w:val="000000" w:themeColor="text1"/>
          <w:sz w:val="24"/>
          <w:szCs w:val="24"/>
        </w:rPr>
        <w:t>的合同文本</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E33202" w:rsidRDefault="00E84F83">
      <w:pPr>
        <w:pStyle w:val="2f6"/>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w:t>
      </w:r>
      <w:proofErr w:type="gramStart"/>
      <w:r>
        <w:rPr>
          <w:rFonts w:asciiTheme="minorEastAsia" w:eastAsiaTheme="minorEastAsia" w:hAnsiTheme="minorEastAsia" w:cs="仿宋_GB2312" w:hint="eastAsia"/>
          <w:color w:val="000000" w:themeColor="text1"/>
        </w:rPr>
        <w:t>获取磋商</w:t>
      </w:r>
      <w:proofErr w:type="gramEnd"/>
      <w:r>
        <w:rPr>
          <w:rFonts w:asciiTheme="minorEastAsia" w:eastAsiaTheme="minorEastAsia" w:hAnsiTheme="minorEastAsia" w:cs="仿宋_GB2312" w:hint="eastAsia"/>
          <w:color w:val="000000" w:themeColor="text1"/>
        </w:rPr>
        <w:t>文件的潜在供应商，若有问题需要澄清，应于提交首次响应文件截止时间前，以书面形式向采购代理机构提出。</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w:t>
      </w:r>
      <w:proofErr w:type="gramStart"/>
      <w:r>
        <w:rPr>
          <w:rFonts w:asciiTheme="minorEastAsia" w:eastAsiaTheme="minorEastAsia" w:hAnsiTheme="minorEastAsia" w:cs="宋体" w:hint="eastAsia"/>
          <w:color w:val="000000" w:themeColor="text1"/>
        </w:rPr>
        <w:t>获取磋商</w:t>
      </w:r>
      <w:proofErr w:type="gramEnd"/>
      <w:r>
        <w:rPr>
          <w:rFonts w:asciiTheme="minorEastAsia" w:eastAsiaTheme="minorEastAsia" w:hAnsiTheme="minorEastAsia" w:cs="宋体" w:hint="eastAsia"/>
          <w:color w:val="000000" w:themeColor="text1"/>
        </w:rPr>
        <w:t>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w:t>
      </w:r>
      <w:proofErr w:type="gramStart"/>
      <w:r>
        <w:rPr>
          <w:rFonts w:asciiTheme="minorEastAsia" w:eastAsiaTheme="minorEastAsia" w:hAnsiTheme="minorEastAsia" w:hint="eastAsia"/>
          <w:color w:val="000000" w:themeColor="text1"/>
        </w:rPr>
        <w:t>获取磋商</w:t>
      </w:r>
      <w:proofErr w:type="gramEnd"/>
      <w:r>
        <w:rPr>
          <w:rFonts w:asciiTheme="minorEastAsia" w:eastAsiaTheme="minorEastAsia" w:hAnsiTheme="minorEastAsia" w:hint="eastAsia"/>
          <w:color w:val="000000" w:themeColor="text1"/>
        </w:rPr>
        <w:t>文件的供应商；不足5日的，采购人、采购代理机构应当顺延提交首次响应文件截止时间。</w:t>
      </w:r>
    </w:p>
    <w:p w:rsidR="00E33202" w:rsidRDefault="00E84F83">
      <w:pPr>
        <w:pStyle w:val="2f6"/>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E33202" w:rsidRDefault="00E84F83">
      <w:pPr>
        <w:pStyle w:val="af"/>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E33202" w:rsidRDefault="00E84F83">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响应文件及供应商与采购有关的来往通知、函件和文件均应使用中文。</w:t>
      </w:r>
    </w:p>
    <w:p w:rsidR="00B4625E" w:rsidRPr="00470A39" w:rsidRDefault="00B4625E" w:rsidP="00B4625E">
      <w:pPr>
        <w:pStyle w:val="af3"/>
        <w:spacing w:line="360" w:lineRule="auto"/>
        <w:rPr>
          <w:rFonts w:asciiTheme="minorEastAsia" w:eastAsiaTheme="minorEastAsia" w:hAnsiTheme="minorEastAsia" w:cs="仿宋_GB2312"/>
          <w:b/>
          <w:sz w:val="24"/>
          <w:szCs w:val="24"/>
        </w:rPr>
      </w:pPr>
      <w:r w:rsidRPr="00470A39">
        <w:rPr>
          <w:rFonts w:asciiTheme="minorEastAsia" w:eastAsiaTheme="minorEastAsia" w:hAnsiTheme="minorEastAsia" w:hint="eastAsia"/>
          <w:b/>
          <w:sz w:val="24"/>
        </w:rPr>
        <w:t>2. 响应文件的组成</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470A39">
        <w:rPr>
          <w:rFonts w:asciiTheme="minorEastAsia" w:eastAsiaTheme="minorEastAsia" w:hAnsiTheme="minorEastAsia" w:hint="eastAsia"/>
          <w:sz w:val="24"/>
        </w:rPr>
        <w:t>响应文件应当包括以下主要内容</w:t>
      </w:r>
      <w:r w:rsidRPr="00104F30">
        <w:rPr>
          <w:rFonts w:asciiTheme="minorEastAsia" w:eastAsiaTheme="minorEastAsia" w:hAnsiTheme="minorEastAsia" w:hint="eastAsia"/>
          <w:color w:val="000000" w:themeColor="text1"/>
          <w:sz w:val="24"/>
        </w:rPr>
        <w:t>（标注“▲”为实质性要求，供应商必须提供，否则磋商无效。相关格式见磋商文件第七部分）：</w:t>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▲（1）响应函</w:t>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▲（2）资格文件</w:t>
      </w:r>
    </w:p>
    <w:p w:rsidR="007B7230" w:rsidRDefault="007B7230" w:rsidP="007B7230">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r>
        <w:rPr>
          <w:rFonts w:asciiTheme="minorEastAsia" w:eastAsiaTheme="minorEastAsia" w:hAnsiTheme="minorEastAsia" w:cs="宋体" w:hint="eastAsia"/>
          <w:color w:val="000000" w:themeColor="text1"/>
          <w:sz w:val="24"/>
        </w:rPr>
        <w:t>符合参加政府采购活动应当具备的一般条件的承诺函</w:t>
      </w:r>
      <w:r w:rsidR="00B00DA0" w:rsidRPr="00B00DA0">
        <w:rPr>
          <w:rFonts w:asciiTheme="minorEastAsia" w:eastAsiaTheme="minorEastAsia" w:hAnsiTheme="minorEastAsia" w:cs="宋体" w:hint="eastAsia"/>
          <w:color w:val="000000" w:themeColor="text1"/>
          <w:sz w:val="24"/>
        </w:rPr>
        <w:t>（如以联合体形</w:t>
      </w:r>
      <w:proofErr w:type="gramStart"/>
      <w:r w:rsidR="00B00DA0" w:rsidRPr="00B00DA0">
        <w:rPr>
          <w:rFonts w:asciiTheme="minorEastAsia" w:eastAsiaTheme="minorEastAsia" w:hAnsiTheme="minorEastAsia" w:cs="宋体" w:hint="eastAsia"/>
          <w:color w:val="000000" w:themeColor="text1"/>
          <w:sz w:val="24"/>
        </w:rPr>
        <w:t>式参加</w:t>
      </w:r>
      <w:proofErr w:type="gramEnd"/>
      <w:r w:rsidR="00B00DA0" w:rsidRPr="00B00DA0">
        <w:rPr>
          <w:rFonts w:asciiTheme="minorEastAsia" w:eastAsiaTheme="minorEastAsia" w:hAnsiTheme="minorEastAsia" w:cs="宋体" w:hint="eastAsia"/>
          <w:color w:val="000000" w:themeColor="text1"/>
          <w:sz w:val="24"/>
        </w:rPr>
        <w:t>政府采购活动的，联合体各方均应提交该承诺函）</w:t>
      </w:r>
      <w:r>
        <w:rPr>
          <w:rFonts w:asciiTheme="minorEastAsia" w:eastAsiaTheme="minorEastAsia" w:hAnsiTheme="minorEastAsia" w:cs="宋体" w:hint="eastAsia"/>
          <w:color w:val="000000" w:themeColor="text1"/>
          <w:sz w:val="24"/>
        </w:rPr>
        <w:t>；</w:t>
      </w:r>
    </w:p>
    <w:p w:rsidR="007B7230" w:rsidRDefault="007B7230" w:rsidP="007B7230">
      <w:pPr>
        <w:pStyle w:val="af3"/>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Theme="minorEastAsia" w:eastAsiaTheme="minorEastAsia" w:hAnsiTheme="minorEastAsia" w:hint="eastAsia"/>
          <w:color w:val="000000" w:themeColor="text1"/>
          <w:sz w:val="24"/>
        </w:rPr>
        <w:t>B、</w:t>
      </w:r>
      <w:r>
        <w:rPr>
          <w:rFonts w:asciiTheme="minorEastAsia" w:eastAsiaTheme="minorEastAsia" w:hAnsiTheme="minorEastAsia" w:cs="宋体" w:hint="eastAsia"/>
          <w:color w:val="000000" w:themeColor="text1"/>
          <w:sz w:val="24"/>
        </w:rPr>
        <w:t>落实政府采购政策需满足的资格要求:《中小企业声明函》</w:t>
      </w:r>
      <w:r>
        <w:rPr>
          <w:rFonts w:asciiTheme="minorEastAsia" w:eastAsiaTheme="minorEastAsia" w:hAnsiTheme="minorEastAsia" w:cs="宋体" w:hint="eastAsia"/>
          <w:snapToGrid w:val="0"/>
          <w:color w:val="000000" w:themeColor="text1"/>
          <w:kern w:val="28"/>
          <w:sz w:val="24"/>
        </w:rPr>
        <w:t>；</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C、联合协议（如果有）；</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D、符合特定资格条件的有关证明材料（如果有）。</w:t>
      </w:r>
      <w:r w:rsidRPr="00580371">
        <w:rPr>
          <w:rFonts w:asciiTheme="minorEastAsia" w:eastAsiaTheme="minorEastAsia" w:hAnsiTheme="minorEastAsia" w:hint="eastAsia"/>
          <w:color w:val="000000" w:themeColor="text1"/>
          <w:sz w:val="24"/>
          <w:szCs w:val="24"/>
        </w:rPr>
        <w:tab/>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580371">
        <w:rPr>
          <w:rFonts w:asciiTheme="minorEastAsia" w:eastAsiaTheme="minorEastAsia" w:hAnsiTheme="minorEastAsia" w:hint="eastAsia"/>
          <w:color w:val="000000" w:themeColor="text1"/>
          <w:sz w:val="24"/>
          <w:szCs w:val="24"/>
        </w:rPr>
        <w:t>▲（3）授权委托书或法定代表人（单</w:t>
      </w:r>
      <w:r w:rsidRPr="00B00DA0">
        <w:rPr>
          <w:rFonts w:asciiTheme="minorEastAsia" w:eastAsiaTheme="minorEastAsia" w:hAnsiTheme="minorEastAsia" w:hint="eastAsia"/>
          <w:color w:val="000000" w:themeColor="text1"/>
          <w:sz w:val="24"/>
        </w:rPr>
        <w:t>位负责人</w:t>
      </w:r>
      <w:r w:rsidRPr="00580371">
        <w:rPr>
          <w:rFonts w:asciiTheme="minorEastAsia" w:eastAsiaTheme="minorEastAsia" w:hAnsiTheme="minorEastAsia" w:hint="eastAsia"/>
          <w:color w:val="000000" w:themeColor="text1"/>
          <w:sz w:val="24"/>
        </w:rPr>
        <w:t>、自然人本人）身份证明；</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szCs w:val="24"/>
        </w:rPr>
        <w:t>（4）</w:t>
      </w:r>
      <w:r w:rsidRPr="00104F30">
        <w:rPr>
          <w:rFonts w:asciiTheme="minorEastAsia" w:eastAsiaTheme="minorEastAsia" w:hAnsiTheme="minorEastAsia" w:cs="宋体" w:hint="eastAsia"/>
          <w:color w:val="000000" w:themeColor="text1"/>
          <w:sz w:val="24"/>
        </w:rPr>
        <w:t>分包意向协议</w:t>
      </w:r>
      <w:r w:rsidRPr="00104F30">
        <w:rPr>
          <w:rFonts w:asciiTheme="minorEastAsia" w:eastAsiaTheme="minorEastAsia" w:hAnsiTheme="minorEastAsia" w:cs="宋体" w:hint="eastAsia"/>
          <w:snapToGrid w:val="0"/>
          <w:color w:val="000000" w:themeColor="text1"/>
          <w:kern w:val="28"/>
          <w:sz w:val="24"/>
        </w:rPr>
        <w:t>（如果有)</w:t>
      </w:r>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lastRenderedPageBreak/>
        <w:t>（5）所有资信文件</w:t>
      </w:r>
      <w:r w:rsidRPr="00104F30">
        <w:rPr>
          <w:rFonts w:asciiTheme="minorEastAsia" w:eastAsiaTheme="minorEastAsia" w:hAnsiTheme="minorEastAsia" w:cs="宋体" w:hint="eastAsia"/>
          <w:color w:val="000000" w:themeColor="text1"/>
          <w:kern w:val="0"/>
          <w:sz w:val="24"/>
        </w:rPr>
        <w:t>（如果有）；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cs="宋体" w:hint="eastAsia"/>
          <w:color w:val="000000" w:themeColor="text1"/>
          <w:kern w:val="0"/>
          <w:sz w:val="24"/>
        </w:rPr>
        <w:t>（6）</w:t>
      </w:r>
      <w:r w:rsidRPr="00104F30">
        <w:rPr>
          <w:rFonts w:asciiTheme="minorEastAsia" w:eastAsiaTheme="minorEastAsia" w:hAnsiTheme="minorEastAsia" w:hint="eastAsia"/>
          <w:color w:val="000000" w:themeColor="text1"/>
          <w:sz w:val="24"/>
        </w:rPr>
        <w:t>响应截止时间近三年以来供应商的主要业绩证明材料</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snapToGrid w:val="0"/>
          <w:color w:val="000000" w:themeColor="text1"/>
          <w:sz w:val="24"/>
        </w:rPr>
        <w:t>（7）</w:t>
      </w:r>
      <w:r w:rsidRPr="00104F30">
        <w:rPr>
          <w:rFonts w:asciiTheme="minorEastAsia" w:eastAsiaTheme="minorEastAsia" w:hAnsiTheme="minorEastAsia" w:hint="eastAsia"/>
          <w:color w:val="000000" w:themeColor="text1"/>
          <w:kern w:val="0"/>
          <w:sz w:val="24"/>
          <w:lang w:val="zh-CN"/>
        </w:rPr>
        <w:t>关于对磋商文件中有关条款的拒绝声明 (如果有)</w:t>
      </w:r>
      <w:r w:rsidRPr="00104F30">
        <w:rPr>
          <w:rFonts w:asciiTheme="minorEastAsia" w:eastAsiaTheme="minorEastAsia" w:hAnsiTheme="minorEastAsia" w:hint="eastAsia"/>
          <w:color w:val="000000" w:themeColor="text1"/>
          <w:sz w:val="24"/>
          <w:lang w:val="zh-CN"/>
        </w:rPr>
        <w:t xml:space="preserve"> ；</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（8）</w:t>
      </w:r>
      <w:r w:rsidRPr="00104F30">
        <w:rPr>
          <w:rFonts w:asciiTheme="minorEastAsia" w:eastAsiaTheme="minorEastAsia" w:hAnsiTheme="minorEastAsia" w:hint="eastAsia"/>
          <w:color w:val="000000" w:themeColor="text1"/>
          <w:kern w:val="0"/>
          <w:sz w:val="24"/>
          <w:lang w:val="zh-CN"/>
        </w:rPr>
        <w:t>认为需要的其他商务文件或说明 (如果有) ；</w:t>
      </w:r>
    </w:p>
    <w:p w:rsidR="00B4625E" w:rsidRPr="00104F30" w:rsidRDefault="00B24A6C" w:rsidP="00B24A6C">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服务方案。针对本项目的</w:t>
      </w:r>
      <w:proofErr w:type="gramStart"/>
      <w:r>
        <w:rPr>
          <w:rFonts w:asciiTheme="minorEastAsia" w:eastAsiaTheme="minorEastAsia" w:hAnsiTheme="minorEastAsia" w:hint="eastAsia"/>
          <w:color w:val="000000" w:themeColor="text1"/>
          <w:sz w:val="24"/>
          <w:lang w:val="zh-CN"/>
        </w:rPr>
        <w:t>完整服务</w:t>
      </w:r>
      <w:proofErr w:type="gramEnd"/>
      <w:r>
        <w:rPr>
          <w:rFonts w:asciiTheme="minorEastAsia" w:eastAsiaTheme="minorEastAsia" w:hAnsiTheme="minorEastAsia" w:hint="eastAsia"/>
          <w:color w:val="000000" w:themeColor="text1"/>
          <w:sz w:val="24"/>
          <w:lang w:val="zh-CN"/>
        </w:rPr>
        <w:t>方案和实施方案；详细阐述项目方案的实现思路及关键技术；符合本项目对当前和未来发展的要求；以及对功能设计和实施计划的建议；</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（10）组织实施方案</w:t>
      </w:r>
      <w:r w:rsidRPr="00104F30">
        <w:rPr>
          <w:rFonts w:asciiTheme="minorEastAsia" w:eastAsiaTheme="minorEastAsia" w:hAnsiTheme="minorEastAsia" w:cs="仿宋_GB2312" w:hint="eastAsia"/>
          <w:color w:val="000000" w:themeColor="text1"/>
          <w:sz w:val="24"/>
        </w:rPr>
        <w:t>（如果有）</w:t>
      </w:r>
      <w:r w:rsidRPr="00104F30">
        <w:rPr>
          <w:rFonts w:asciiTheme="minorEastAsia" w:eastAsiaTheme="minorEastAsia" w:hAnsiTheme="minorEastAsia" w:hint="eastAsia"/>
          <w:color w:val="000000" w:themeColor="text1"/>
          <w:kern w:val="0"/>
          <w:sz w:val="24"/>
          <w:lang w:val="zh-CN"/>
        </w:rPr>
        <w:t>。</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本项目详细工作实施组织方案，包括(但不限于)以下内容：组织机构、工作时间进度表、工作程序和步骤、管理和协调方法、关键步骤的思路和要点；</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kern w:val="0"/>
          <w:sz w:val="24"/>
          <w:lang w:val="zh-CN"/>
        </w:rPr>
        <w:t>（11）售后服务方案。</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（12）项目小组人员名单</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104F30">
        <w:rPr>
          <w:rFonts w:asciiTheme="minorEastAsia" w:eastAsiaTheme="minorEastAsia" w:hAnsiTheme="minorEastAsia" w:cs="仿宋_GB2312" w:hint="eastAsia"/>
          <w:color w:val="000000" w:themeColor="text1"/>
          <w:kern w:val="0"/>
          <w:sz w:val="24"/>
          <w:lang w:val="zh-CN"/>
        </w:rPr>
        <w:t>资质情况等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（13）优惠条件及特殊承诺</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（14）</w:t>
      </w:r>
      <w:r w:rsidRPr="00104F30">
        <w:rPr>
          <w:rFonts w:asciiTheme="minorEastAsia" w:eastAsiaTheme="minorEastAsia" w:hAnsiTheme="minorEastAsia" w:cs="仿宋_GB2312" w:hint="eastAsia"/>
          <w:color w:val="000000" w:themeColor="text1"/>
          <w:kern w:val="0"/>
          <w:sz w:val="24"/>
          <w:lang w:val="zh-CN"/>
        </w:rPr>
        <w:t>培训计划（如果有）；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rPr>
        <w:t>（15）随机特殊工具和</w:t>
      </w:r>
      <w:r w:rsidRPr="00104F30">
        <w:rPr>
          <w:rFonts w:asciiTheme="minorEastAsia" w:eastAsiaTheme="minorEastAsia" w:hAnsiTheme="minorEastAsia" w:hint="eastAsia"/>
          <w:color w:val="000000" w:themeColor="text1"/>
          <w:kern w:val="0"/>
          <w:sz w:val="24"/>
          <w:lang w:val="zh-CN"/>
        </w:rPr>
        <w:t>备品备件清单（含随机自带的备品备件和</w:t>
      </w:r>
      <w:proofErr w:type="gramStart"/>
      <w:r w:rsidRPr="00104F30">
        <w:rPr>
          <w:rFonts w:asciiTheme="minorEastAsia" w:eastAsiaTheme="minorEastAsia" w:hAnsiTheme="minorEastAsia" w:hint="eastAsia"/>
          <w:color w:val="000000" w:themeColor="text1"/>
          <w:kern w:val="0"/>
          <w:sz w:val="24"/>
          <w:lang w:val="zh-CN"/>
        </w:rPr>
        <w:t>质保期</w:t>
      </w:r>
      <w:proofErr w:type="gramEnd"/>
      <w:r w:rsidRPr="00104F30">
        <w:rPr>
          <w:rFonts w:asciiTheme="minorEastAsia" w:eastAsiaTheme="minorEastAsia" w:hAnsiTheme="minorEastAsia" w:hint="eastAsia"/>
          <w:color w:val="000000" w:themeColor="text1"/>
          <w:kern w:val="0"/>
          <w:sz w:val="24"/>
          <w:lang w:val="zh-CN"/>
        </w:rPr>
        <w:t>后供采购人选择的备品备件及配套零部件，明细备品备件及价格，且供货价格不高于成交价格；成交货物设备应提供易损部件的备件和整机备品）（如果有）；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6）</w:t>
      </w:r>
      <w:r w:rsidRPr="00104F30">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7）</w:t>
      </w:r>
      <w:r w:rsidRPr="00104F30">
        <w:rPr>
          <w:rFonts w:asciiTheme="minorEastAsia" w:eastAsiaTheme="minorEastAsia" w:hAnsiTheme="minorEastAsia" w:cs="仿宋_GB2312" w:hint="eastAsia"/>
          <w:color w:val="000000" w:themeColor="text1"/>
          <w:kern w:val="0"/>
          <w:sz w:val="24"/>
          <w:lang w:val="zh-CN"/>
        </w:rPr>
        <w:t>政府采购供应商</w:t>
      </w:r>
      <w:bookmarkStart w:id="76" w:name="OLE_LINK4"/>
      <w:r w:rsidRPr="00104F30">
        <w:rPr>
          <w:rFonts w:asciiTheme="minorEastAsia" w:eastAsiaTheme="minorEastAsia" w:hAnsiTheme="minorEastAsia" w:cs="仿宋_GB2312" w:hint="eastAsia"/>
          <w:color w:val="000000" w:themeColor="text1"/>
          <w:kern w:val="0"/>
          <w:sz w:val="24"/>
          <w:lang w:val="zh-CN"/>
        </w:rPr>
        <w:t>廉洁自律承诺书</w:t>
      </w:r>
      <w:bookmarkEnd w:id="76"/>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8）</w:t>
      </w:r>
      <w:r w:rsidRPr="00104F30">
        <w:rPr>
          <w:rFonts w:asciiTheme="minorEastAsia" w:eastAsiaTheme="minorEastAsia" w:hAnsiTheme="minorEastAsia" w:cs="仿宋_GB2312" w:hint="eastAsia"/>
          <w:color w:val="000000" w:themeColor="text1"/>
          <w:kern w:val="0"/>
          <w:sz w:val="24"/>
          <w:lang w:val="zh-CN"/>
        </w:rPr>
        <w:t>承诺函；</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▲（19）商务、服务（技术）响应、偏离情况说明表；</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▲（20）初始报价表。</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lastRenderedPageBreak/>
        <w:t>3. 响应文件的编制和签署</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w:t>
      </w:r>
      <w:proofErr w:type="gramStart"/>
      <w:r>
        <w:rPr>
          <w:rFonts w:asciiTheme="minorEastAsia" w:eastAsiaTheme="minorEastAsia" w:hAnsiTheme="minorEastAsia" w:cs="仿宋_GB2312" w:hint="eastAsia"/>
          <w:color w:val="000000" w:themeColor="text1"/>
          <w:kern w:val="0"/>
          <w:sz w:val="24"/>
          <w:lang w:val="zh-CN"/>
        </w:rPr>
        <w:t>各</w:t>
      </w:r>
      <w:proofErr w:type="gramEnd"/>
      <w:r>
        <w:rPr>
          <w:rFonts w:asciiTheme="minorEastAsia" w:eastAsiaTheme="minorEastAsia" w:hAnsiTheme="minorEastAsia" w:cs="仿宋_GB2312" w:hint="eastAsia"/>
          <w:color w:val="000000" w:themeColor="text1"/>
          <w:kern w:val="0"/>
          <w:sz w:val="24"/>
          <w:lang w:val="zh-CN"/>
        </w:rPr>
        <w:t>供应商在编制响应文件时请按照磋商文件第七部分规定的格式进行，混乱的编排导致响应文件被误读或磋商小组查找不到有效文件是供应商的风险。</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E33202" w:rsidRDefault="00E84F83">
      <w:pPr>
        <w:pStyle w:val="2f6"/>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E33202" w:rsidRDefault="00E84F83">
      <w:pPr>
        <w:pStyle w:val="2f6"/>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E33202" w:rsidRDefault="00E84F83">
      <w:pPr>
        <w:pStyle w:val="2f6"/>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E33202" w:rsidRDefault="00E33202">
      <w:pPr>
        <w:pStyle w:val="2f6"/>
        <w:spacing w:before="0"/>
        <w:ind w:firstLineChars="0" w:firstLine="0"/>
        <w:rPr>
          <w:rFonts w:asciiTheme="minorEastAsia" w:eastAsiaTheme="minorEastAsia" w:hAnsiTheme="minorEastAsia" w:cs="仿宋_GB2312"/>
          <w:b/>
          <w:color w:val="000000" w:themeColor="text1"/>
          <w:szCs w:val="24"/>
        </w:rPr>
      </w:pP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E33202" w:rsidRDefault="00E84F83">
      <w:pPr>
        <w:pStyle w:val="2f6"/>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 电子交易平台收到响应文件，将妥善保存并即时向供应商发出确认回执通知。在响应截止时间前，除供应商补充、修改或者撤回响应文件外，任何单位和个人不得解密或提取响应文件。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E33202" w:rsidRDefault="00E33202">
      <w:pPr>
        <w:pStyle w:val="af3"/>
        <w:spacing w:line="360" w:lineRule="auto"/>
        <w:ind w:firstLineChars="150" w:firstLine="360"/>
        <w:rPr>
          <w:rFonts w:asciiTheme="minorEastAsia" w:eastAsiaTheme="minorEastAsia" w:hAnsiTheme="minorEastAsia" w:cs="仿宋_GB2312"/>
          <w:color w:val="000000" w:themeColor="text1"/>
          <w:sz w:val="24"/>
          <w:szCs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w:t>
      </w:r>
      <w:proofErr w:type="gramStart"/>
      <w:r>
        <w:rPr>
          <w:rFonts w:asciiTheme="minorEastAsia" w:eastAsiaTheme="minorEastAsia" w:hAnsiTheme="minorEastAsia" w:cs="仿宋_GB2312" w:hint="eastAsia"/>
          <w:color w:val="000000" w:themeColor="text1"/>
          <w:sz w:val="24"/>
          <w:szCs w:val="24"/>
        </w:rPr>
        <w:t>商按照</w:t>
      </w:r>
      <w:proofErr w:type="gramEnd"/>
      <w:r>
        <w:rPr>
          <w:rFonts w:asciiTheme="minorEastAsia" w:eastAsiaTheme="minorEastAsia" w:hAnsiTheme="minorEastAsia" w:cs="仿宋_GB2312" w:hint="eastAsia"/>
          <w:color w:val="000000" w:themeColor="text1"/>
          <w:sz w:val="24"/>
          <w:szCs w:val="24"/>
        </w:rPr>
        <w:t>平台提示和磋商文件的规定在半小时内完成在线解密。</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2"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33202" w:rsidRDefault="00E33202">
      <w:pPr>
        <w:pStyle w:val="af3"/>
        <w:spacing w:line="360" w:lineRule="auto"/>
        <w:rPr>
          <w:rFonts w:asciiTheme="minorEastAsia" w:eastAsiaTheme="minorEastAsia" w:hAnsiTheme="minorEastAsia" w:cs="仿宋_GB2312"/>
          <w:b/>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E33202" w:rsidRDefault="00E84F83">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E33202" w:rsidRDefault="00E84F83">
      <w:pPr>
        <w:pStyle w:val="af3"/>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1.1最后报价一览表；</w:t>
      </w: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E33202" w:rsidRDefault="00E84F83">
      <w:pPr>
        <w:pStyle w:val="2f6"/>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lastRenderedPageBreak/>
        <w:t>3. 评审要求：</w:t>
      </w:r>
      <w:r>
        <w:rPr>
          <w:rFonts w:asciiTheme="minorEastAsia" w:eastAsiaTheme="minorEastAsia" w:hAnsiTheme="minorEastAsia" w:cs="仿宋_GB2312" w:hint="eastAsia"/>
          <w:color w:val="000000" w:themeColor="text1"/>
        </w:rPr>
        <w:t>详见磋商文件第五部分“评审方法及评审标准”。</w:t>
      </w:r>
    </w:p>
    <w:p w:rsidR="00E33202" w:rsidRDefault="00E33202">
      <w:pPr>
        <w:adjustRightInd/>
        <w:spacing w:line="360" w:lineRule="auto"/>
        <w:jc w:val="center"/>
        <w:rPr>
          <w:rFonts w:asciiTheme="minorEastAsia" w:eastAsiaTheme="minorEastAsia" w:hAnsiTheme="minorEastAsia" w:cs="仿宋_GB2312"/>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w:t>
      </w:r>
      <w:proofErr w:type="gramStart"/>
      <w:r>
        <w:rPr>
          <w:rFonts w:asciiTheme="minorEastAsia" w:eastAsiaTheme="minorEastAsia" w:hAnsiTheme="minorEastAsia" w:cs="宋体" w:hint="eastAsia"/>
          <w:color w:val="000000" w:themeColor="text1"/>
          <w:sz w:val="24"/>
        </w:rPr>
        <w:t>的</w:t>
      </w:r>
      <w:proofErr w:type="gramEnd"/>
      <w:r>
        <w:rPr>
          <w:rFonts w:asciiTheme="minorEastAsia" w:eastAsiaTheme="minorEastAsia" w:hAnsiTheme="minorEastAsia" w:cs="宋体" w:hint="eastAsia"/>
          <w:color w:val="000000" w:themeColor="text1"/>
          <w:sz w:val="24"/>
        </w:rPr>
        <w:t>名称、规格型号、数量、单价、服务要求，</w:t>
      </w:r>
      <w:bookmarkStart w:id="77" w:name="_Hlk101184471"/>
      <w:r>
        <w:rPr>
          <w:rFonts w:asciiTheme="minorEastAsia" w:eastAsiaTheme="minorEastAsia" w:hAnsiTheme="minorEastAsia" w:cs="宋体" w:hint="eastAsia"/>
          <w:color w:val="000000" w:themeColor="text1"/>
          <w:sz w:val="24"/>
        </w:rPr>
        <w:t>评审专家抽取规则、</w:t>
      </w:r>
      <w:bookmarkEnd w:id="77"/>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3.3公告期限为1个工作日。</w:t>
      </w:r>
    </w:p>
    <w:p w:rsidR="00E33202" w:rsidRDefault="00E33202">
      <w:pPr>
        <w:snapToGrid w:val="0"/>
        <w:spacing w:line="360" w:lineRule="auto"/>
        <w:jc w:val="center"/>
        <w:rPr>
          <w:rFonts w:asciiTheme="minorEastAsia" w:eastAsiaTheme="minorEastAsia" w:hAnsiTheme="minorEastAsia" w:cs="仿宋_GB2312"/>
          <w:b/>
          <w:color w:val="000000" w:themeColor="text1"/>
          <w:sz w:val="36"/>
          <w:szCs w:val="36"/>
        </w:rPr>
      </w:pP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2.合同的签订</w:t>
      </w:r>
    </w:p>
    <w:p w:rsidR="00E33202" w:rsidRDefault="00E84F83">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pStyle w:val="2f6"/>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w:t>
      </w:r>
      <w:r>
        <w:rPr>
          <w:rFonts w:asciiTheme="minorEastAsia" w:eastAsiaTheme="minorEastAsia" w:hAnsiTheme="minorEastAsia" w:cs="宋体" w:hint="eastAsia"/>
          <w:color w:val="000000" w:themeColor="text1"/>
          <w:kern w:val="0"/>
          <w:lang w:val="zh-CN"/>
        </w:rPr>
        <w:lastRenderedPageBreak/>
        <w:t>同。如成交人为联合体的，由联合体成员各方法定代表人或其授权代表与采购人代表签订合同。</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w:t>
      </w:r>
      <w:proofErr w:type="gramStart"/>
      <w:r>
        <w:rPr>
          <w:rFonts w:asciiTheme="minorEastAsia" w:eastAsiaTheme="minorEastAsia" w:hAnsiTheme="minorEastAsia" w:hint="eastAsia"/>
          <w:color w:val="000000" w:themeColor="text1"/>
          <w:sz w:val="24"/>
          <w:szCs w:val="21"/>
        </w:rPr>
        <w:t>超出磋商</w:t>
      </w:r>
      <w:proofErr w:type="gramEnd"/>
      <w:r>
        <w:rPr>
          <w:rFonts w:asciiTheme="minorEastAsia" w:eastAsiaTheme="minorEastAsia" w:hAnsiTheme="minorEastAsia" w:hint="eastAsia"/>
          <w:color w:val="000000" w:themeColor="text1"/>
          <w:sz w:val="24"/>
          <w:szCs w:val="21"/>
        </w:rPr>
        <w:t>文件以外的任何要求作为签订合同的条件，不得与成交供应商订立</w:t>
      </w:r>
      <w:proofErr w:type="gramStart"/>
      <w:r>
        <w:rPr>
          <w:rFonts w:asciiTheme="minorEastAsia" w:eastAsiaTheme="minorEastAsia" w:hAnsiTheme="minorEastAsia" w:hint="eastAsia"/>
          <w:color w:val="000000" w:themeColor="text1"/>
          <w:sz w:val="24"/>
          <w:szCs w:val="21"/>
        </w:rPr>
        <w:t>背离磋商</w:t>
      </w:r>
      <w:proofErr w:type="gramEnd"/>
      <w:r>
        <w:rPr>
          <w:rFonts w:asciiTheme="minorEastAsia" w:eastAsiaTheme="minorEastAsia" w:hAnsiTheme="minorEastAsia" w:hint="eastAsia"/>
          <w:color w:val="000000" w:themeColor="text1"/>
          <w:sz w:val="24"/>
          <w:szCs w:val="21"/>
        </w:rPr>
        <w:t>文件确定的合同文本以及采购标的、规格型号、采购金额、采购数量、技术和服务要求等实质性内容的协议。</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w:t>
      </w:r>
      <w:proofErr w:type="gramStart"/>
      <w:r>
        <w:rPr>
          <w:rFonts w:asciiTheme="minorEastAsia" w:eastAsiaTheme="minorEastAsia" w:hAnsiTheme="minorEastAsia" w:hint="eastAsia"/>
          <w:color w:val="000000" w:themeColor="text1"/>
          <w:sz w:val="24"/>
          <w:szCs w:val="21"/>
        </w:rPr>
        <w:t>商拒绝</w:t>
      </w:r>
      <w:proofErr w:type="gramEnd"/>
      <w:r>
        <w:rPr>
          <w:rFonts w:asciiTheme="minorEastAsia" w:eastAsiaTheme="minorEastAsia" w:hAnsiTheme="minorEastAsia" w:hint="eastAsia"/>
          <w:color w:val="000000" w:themeColor="text1"/>
          <w:sz w:val="24"/>
          <w:szCs w:val="21"/>
        </w:rPr>
        <w:t>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E33202" w:rsidRDefault="00E84F83">
      <w:pPr>
        <w:pStyle w:val="2f6"/>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E33202" w:rsidRDefault="00E84F83">
      <w:pPr>
        <w:pStyle w:val="2f6"/>
        <w:snapToGrid w:val="0"/>
        <w:spacing w:before="0"/>
        <w:ind w:firstLine="480"/>
        <w:rPr>
          <w:rFonts w:ascii="宋体" w:hAnsi="宋体" w:cs="宋体"/>
          <w:color w:val="000000" w:themeColor="text1"/>
        </w:rPr>
      </w:pPr>
      <w:r>
        <w:rPr>
          <w:rFonts w:ascii="宋体" w:hAnsi="宋体" w:cs="宋体" w:hint="eastAsia"/>
          <w:color w:val="000000" w:themeColor="text1"/>
        </w:rPr>
        <w:t>2.7</w:t>
      </w:r>
      <w:proofErr w:type="gramStart"/>
      <w:r>
        <w:rPr>
          <w:rFonts w:ascii="宋体" w:hAnsi="宋体" w:cs="宋体" w:hint="eastAsia"/>
          <w:color w:val="000000" w:themeColor="text1"/>
        </w:rPr>
        <w:t>政采贷</w:t>
      </w:r>
      <w:proofErr w:type="gramEnd"/>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信用审查和政府采购信誉为基础，按优于一般企业的贷款程序和利率，依托政府采购合同或信用评估，直接向申请贷款的中小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发放无财产抵押贷款，或由北海市小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融资担保有限公司提供贷款担保的一种融资模式。办理的基本流程如下：</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（一）融资申请。有融资需求的供应商取得《成交通知书》后，在签订采购合同前，向贷款金融机构递交融资申请表。成交供应商可以根据贷款需求等实际情况选择是否需要北海市小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融资担保有限公司提供担保增信，如需要提供担保增信则同时向北海市小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融资担保有限公司递交融资申请表。</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融资担保有限公司提供担保增信的，还需北海市小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融资担保有限公司进行保前独立评审。</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融资担保有限公司提供担保增信的，贷款金融机构查看采购合同信息，确认账户无误后，与供应商签订贷款协议。需要北海市小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融资担保有限公司与供应商签订委托担保合</w:t>
      </w:r>
      <w:r>
        <w:rPr>
          <w:rFonts w:ascii="宋体" w:hAnsi="宋体" w:cs="宋体" w:hint="eastAsia"/>
          <w:color w:val="000000" w:themeColor="text1"/>
          <w:sz w:val="24"/>
          <w:szCs w:val="20"/>
        </w:rPr>
        <w:lastRenderedPageBreak/>
        <w:t>同。</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融资担保有限公司及时办理应收账款质押注销登记，业务终止。</w:t>
      </w:r>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E33202" w:rsidRDefault="00E84F83">
      <w:pPr>
        <w:pStyle w:val="afffffffc"/>
        <w:rPr>
          <w:color w:val="000000" w:themeColor="text1"/>
        </w:rPr>
      </w:pPr>
      <w:r>
        <w:rPr>
          <w:rFonts w:cs="宋体" w:hint="eastAsia"/>
          <w:color w:val="000000" w:themeColor="text1"/>
        </w:rPr>
        <w:t>对于列入《政府采购信用白名单》的供应商，在获取“政采贷”流水</w:t>
      </w:r>
      <w:proofErr w:type="gramStart"/>
      <w:r>
        <w:rPr>
          <w:rFonts w:cs="宋体" w:hint="eastAsia"/>
          <w:color w:val="000000" w:themeColor="text1"/>
        </w:rPr>
        <w:t>贷产品</w:t>
      </w:r>
      <w:proofErr w:type="gramEnd"/>
      <w:r>
        <w:rPr>
          <w:rFonts w:cs="宋体" w:hint="eastAsia"/>
          <w:color w:val="000000" w:themeColor="text1"/>
        </w:rPr>
        <w:t>时给予更高的授信额度，在申请“政采贷”合同</w:t>
      </w:r>
      <w:proofErr w:type="gramStart"/>
      <w:r>
        <w:rPr>
          <w:rFonts w:cs="宋体" w:hint="eastAsia"/>
          <w:color w:val="000000" w:themeColor="text1"/>
        </w:rPr>
        <w:t>贷产品</w:t>
      </w:r>
      <w:proofErr w:type="gramEnd"/>
      <w:r>
        <w:rPr>
          <w:rFonts w:cs="宋体" w:hint="eastAsia"/>
          <w:color w:val="000000" w:themeColor="text1"/>
        </w:rPr>
        <w:t>时，可享受较低的贷款利率，同时信用白名单供应商获得信贷时长进一步缩短。</w:t>
      </w:r>
    </w:p>
    <w:p w:rsidR="00E33202" w:rsidRDefault="00E84F83">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w:t>
      </w:r>
      <w:proofErr w:type="gramStart"/>
      <w:r>
        <w:rPr>
          <w:rFonts w:ascii="宋体" w:hAnsi="宋体" w:cs="宋体" w:hint="eastAsia"/>
          <w:color w:val="000000" w:themeColor="text1"/>
          <w:sz w:val="24"/>
          <w:szCs w:val="20"/>
        </w:rPr>
        <w:t>商成交</w:t>
      </w:r>
      <w:proofErr w:type="gramEnd"/>
      <w:r>
        <w:rPr>
          <w:rFonts w:ascii="宋体" w:hAnsi="宋体" w:cs="宋体" w:hint="eastAsia"/>
          <w:color w:val="000000" w:themeColor="text1"/>
          <w:sz w:val="24"/>
          <w:szCs w:val="20"/>
        </w:rPr>
        <w:t>后可在“广西政府采购云”平台申请</w:t>
      </w:r>
      <w:proofErr w:type="gramStart"/>
      <w:r>
        <w:rPr>
          <w:rFonts w:ascii="宋体" w:hAnsi="宋体" w:cs="宋体" w:hint="eastAsia"/>
          <w:color w:val="000000" w:themeColor="text1"/>
          <w:sz w:val="24"/>
          <w:szCs w:val="20"/>
        </w:rPr>
        <w:t>政采贷</w:t>
      </w:r>
      <w:proofErr w:type="gramEnd"/>
      <w:r>
        <w:rPr>
          <w:rFonts w:ascii="宋体" w:hAnsi="宋体" w:cs="宋体" w:hint="eastAsia"/>
          <w:color w:val="000000" w:themeColor="text1"/>
          <w:sz w:val="24"/>
          <w:szCs w:val="20"/>
        </w:rPr>
        <w:t>：操作路径：登录广西政府采购云平台-金融服务中心-【融资服务】，可在热门申请中选择产品直接申请。详见如下：</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1.有贷款需求的供应商可以访问“广西政府采购云平台-金融服务-融资服务”栏目办理有关业务（链接：</w:t>
      </w:r>
      <w:hyperlink r:id="rId13"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2.合作银行咨询办理</w:t>
      </w:r>
    </w:p>
    <w:tbl>
      <w:tblPr>
        <w:tblStyle w:val="1f1"/>
        <w:tblW w:w="9493" w:type="dxa"/>
        <w:jc w:val="center"/>
        <w:tblLayout w:type="fixed"/>
        <w:tblLook w:val="04A0" w:firstRow="1" w:lastRow="0" w:firstColumn="1" w:lastColumn="0" w:noHBand="0" w:noVBand="1"/>
      </w:tblPr>
      <w:tblGrid>
        <w:gridCol w:w="1242"/>
        <w:gridCol w:w="1134"/>
        <w:gridCol w:w="1701"/>
        <w:gridCol w:w="993"/>
        <w:gridCol w:w="850"/>
        <w:gridCol w:w="3573"/>
      </w:tblGrid>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w:t>
            </w:r>
            <w:proofErr w:type="gramStart"/>
            <w:r>
              <w:rPr>
                <w:rFonts w:ascii="宋体" w:hAnsi="宋体" w:hint="eastAsia"/>
                <w:color w:val="000000" w:themeColor="text1"/>
                <w:kern w:val="0"/>
                <w:sz w:val="24"/>
                <w:szCs w:val="20"/>
              </w:rPr>
              <w:t>信金额</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57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w:t>
            </w:r>
            <w:proofErr w:type="gramStart"/>
            <w:r>
              <w:rPr>
                <w:rFonts w:ascii="宋体" w:hAnsi="宋体" w:hint="eastAsia"/>
                <w:color w:val="000000" w:themeColor="text1"/>
                <w:kern w:val="0"/>
                <w:sz w:val="24"/>
                <w:szCs w:val="20"/>
              </w:rPr>
              <w:t>官方网银</w:t>
            </w:r>
            <w:proofErr w:type="gramEnd"/>
            <w:r>
              <w:rPr>
                <w:rFonts w:ascii="宋体" w:hAnsi="宋体" w:hint="eastAsia"/>
                <w:color w:val="000000" w:themeColor="text1"/>
                <w:kern w:val="0"/>
                <w:sz w:val="24"/>
                <w:szCs w:val="20"/>
              </w:rPr>
              <w:t>可自主还款。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在银行开户，线上申请，上传所需材料，等待审批，审批通过后可直接在手机银行提款。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兴业银行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（单笔提款金额</w:t>
            </w:r>
            <w:proofErr w:type="gramStart"/>
            <w:r>
              <w:rPr>
                <w:rFonts w:ascii="宋体" w:hAnsi="宋体" w:hint="eastAsia"/>
                <w:color w:val="000000" w:themeColor="text1"/>
                <w:kern w:val="0"/>
                <w:sz w:val="24"/>
                <w:szCs w:val="20"/>
              </w:rPr>
              <w:t>达合同</w:t>
            </w:r>
            <w:proofErr w:type="gramEnd"/>
            <w:r>
              <w:rPr>
                <w:rFonts w:ascii="宋体" w:hAnsi="宋体" w:hint="eastAsia"/>
                <w:color w:val="000000" w:themeColor="text1"/>
                <w:kern w:val="0"/>
                <w:sz w:val="24"/>
                <w:szCs w:val="20"/>
              </w:rPr>
              <w:t>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lastRenderedPageBreak/>
              <w:t>工商银行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且不超过合同金额70%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w:t>
            </w:r>
            <w:proofErr w:type="gramStart"/>
            <w:r>
              <w:rPr>
                <w:rFonts w:ascii="宋体" w:hAnsi="宋体" w:hint="eastAsia"/>
                <w:color w:val="000000" w:themeColor="text1"/>
                <w:kern w:val="0"/>
                <w:sz w:val="24"/>
                <w:szCs w:val="20"/>
              </w:rPr>
              <w:t>征系统白</w:t>
            </w:r>
            <w:proofErr w:type="gramEnd"/>
            <w:r>
              <w:rPr>
                <w:rFonts w:ascii="宋体" w:hAnsi="宋体" w:hint="eastAsia"/>
                <w:color w:val="000000" w:themeColor="text1"/>
                <w:kern w:val="0"/>
                <w:sz w:val="24"/>
                <w:szCs w:val="20"/>
              </w:rPr>
              <w:t>名单企业，提供相关要求材料，内部审批后放款自主借还。</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w:t>
            </w:r>
            <w:proofErr w:type="gramStart"/>
            <w:r>
              <w:rPr>
                <w:rFonts w:ascii="宋体" w:hAnsi="宋体" w:hint="eastAsia"/>
                <w:color w:val="000000" w:themeColor="text1"/>
                <w:kern w:val="0"/>
                <w:sz w:val="24"/>
                <w:szCs w:val="20"/>
              </w:rPr>
              <w:t>获批即可</w:t>
            </w:r>
            <w:proofErr w:type="gramEnd"/>
            <w:r>
              <w:rPr>
                <w:rFonts w:ascii="宋体" w:hAnsi="宋体" w:hint="eastAsia"/>
                <w:color w:val="000000" w:themeColor="text1"/>
                <w:kern w:val="0"/>
                <w:sz w:val="24"/>
                <w:szCs w:val="20"/>
              </w:rPr>
              <w:t>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中小微商务服务公司</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19907799988</w:t>
            </w:r>
          </w:p>
        </w:tc>
        <w:tc>
          <w:tcPr>
            <w:tcW w:w="1701" w:type="dxa"/>
            <w:vAlign w:val="center"/>
          </w:tcPr>
          <w:p w:rsidR="00E33202" w:rsidRDefault="00E33202">
            <w:pPr>
              <w:snapToGrid w:val="0"/>
              <w:spacing w:line="360" w:lineRule="auto"/>
              <w:jc w:val="left"/>
              <w:rPr>
                <w:rFonts w:ascii="宋体" w:hAnsi="宋体"/>
                <w:color w:val="000000" w:themeColor="text1"/>
                <w:kern w:val="0"/>
                <w:sz w:val="24"/>
                <w:szCs w:val="20"/>
              </w:rPr>
            </w:pPr>
          </w:p>
        </w:tc>
        <w:tc>
          <w:tcPr>
            <w:tcW w:w="993"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850"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E33202" w:rsidRDefault="00E84F83">
      <w:pPr>
        <w:pStyle w:val="afffffffc"/>
        <w:rPr>
          <w:color w:val="000000" w:themeColor="text1"/>
        </w:rPr>
      </w:pPr>
      <w:r>
        <w:rPr>
          <w:rFonts w:hint="eastAsia"/>
          <w:color w:val="000000" w:themeColor="text1"/>
        </w:rPr>
        <w:t>注：表中联系电话、授信金额、授信期限、最低利率等信息可能动态更新，仅供参考，具体以办理</w:t>
      </w:r>
      <w:proofErr w:type="gramStart"/>
      <w:r>
        <w:rPr>
          <w:rFonts w:hint="eastAsia"/>
          <w:color w:val="000000" w:themeColor="text1"/>
        </w:rPr>
        <w:t>时相关</w:t>
      </w:r>
      <w:proofErr w:type="gramEnd"/>
      <w:r>
        <w:rPr>
          <w:rFonts w:hint="eastAsia"/>
          <w:color w:val="000000" w:themeColor="text1"/>
        </w:rPr>
        <w:t>银行公布的为准。</w:t>
      </w:r>
    </w:p>
    <w:p w:rsidR="00E33202" w:rsidRDefault="00E84F83">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E33202" w:rsidRDefault="00E84F83">
      <w:pPr>
        <w:pStyle w:val="afffffffc"/>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E33202" w:rsidRDefault="00E84F83">
      <w:pPr>
        <w:adjustRightInd/>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采购单位应当在政府采购合同中约定预付款，对中小企业合同预付款比例原则上不低于合同金额的3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0%；项目分年安排预算的，每年预付款比例</w:t>
      </w:r>
      <w:r>
        <w:rPr>
          <w:rFonts w:ascii="宋体" w:hAnsi="宋体" w:hint="eastAsia"/>
          <w:color w:val="000000" w:themeColor="text1"/>
          <w:sz w:val="24"/>
        </w:rPr>
        <w:t>不低于</w:t>
      </w:r>
      <w:r>
        <w:rPr>
          <w:rFonts w:ascii="宋体" w:hAnsi="宋体"/>
          <w:color w:val="000000" w:themeColor="text1"/>
          <w:sz w:val="24"/>
        </w:rPr>
        <w:t>项目年度计划支付资金额的</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0%；采购项目实施以人工投入为主的，</w:t>
      </w:r>
      <w:r>
        <w:rPr>
          <w:rFonts w:ascii="宋体" w:hAnsi="宋体" w:hint="eastAsia"/>
          <w:color w:val="000000" w:themeColor="text1"/>
          <w:sz w:val="24"/>
        </w:rPr>
        <w:t>可适当降低预付款比例，但不得低于1</w:t>
      </w:r>
      <w:r>
        <w:rPr>
          <w:rFonts w:ascii="宋体" w:hAnsi="宋体"/>
          <w:color w:val="000000" w:themeColor="text1"/>
          <w:sz w:val="24"/>
        </w:rPr>
        <w:t>0%。对供应商为大型企业的项目或者以人工投入为主且实行按月定期结算支付款项的项目，预付款可低于上述比例或者不约定预付款。在签订合同时，</w:t>
      </w:r>
      <w:r>
        <w:rPr>
          <w:rFonts w:ascii="宋体" w:hAnsi="宋体" w:hint="eastAsia"/>
          <w:color w:val="000000" w:themeColor="text1"/>
          <w:sz w:val="24"/>
        </w:rPr>
        <w:t>供应商</w:t>
      </w:r>
      <w:r>
        <w:rPr>
          <w:rFonts w:ascii="宋体" w:hAnsi="宋体"/>
          <w:color w:val="000000" w:themeColor="text1"/>
          <w:sz w:val="24"/>
        </w:rPr>
        <w:t>明确表示无需预付款或者主动要求降低预付款比例的，</w:t>
      </w:r>
      <w:r>
        <w:rPr>
          <w:rFonts w:ascii="宋体" w:hAnsi="宋体" w:hint="eastAsia"/>
          <w:color w:val="000000" w:themeColor="text1"/>
          <w:sz w:val="24"/>
        </w:rPr>
        <w:t>采购单位</w:t>
      </w:r>
      <w:r>
        <w:rPr>
          <w:rFonts w:ascii="宋体" w:hAnsi="宋体"/>
          <w:color w:val="000000" w:themeColor="text1"/>
          <w:sz w:val="24"/>
        </w:rPr>
        <w:t>可不适用前述规定。</w:t>
      </w:r>
      <w:r>
        <w:rPr>
          <w:rFonts w:ascii="宋体" w:hAnsi="宋体" w:hint="eastAsia"/>
          <w:color w:val="000000" w:themeColor="text1"/>
          <w:sz w:val="24"/>
        </w:rPr>
        <w:t>采购单位</w:t>
      </w:r>
      <w:r>
        <w:rPr>
          <w:rFonts w:ascii="宋体" w:hAnsi="宋体"/>
          <w:color w:val="000000" w:themeColor="text1"/>
          <w:sz w:val="24"/>
        </w:rPr>
        <w:t>根据项目特点、供应商诚信等因素，可以要求</w:t>
      </w:r>
      <w:r>
        <w:rPr>
          <w:rFonts w:ascii="宋体" w:hAnsi="宋体" w:hint="eastAsia"/>
          <w:color w:val="000000" w:themeColor="text1"/>
          <w:sz w:val="24"/>
        </w:rPr>
        <w:t>供应商</w:t>
      </w:r>
      <w:r>
        <w:rPr>
          <w:rFonts w:ascii="宋体" w:hAnsi="宋体"/>
          <w:color w:val="000000" w:themeColor="text1"/>
          <w:sz w:val="24"/>
        </w:rPr>
        <w:t>提交银行、保险公司等金融机构出具的预付款保函或其他担保措施。政府采购预付款应在合同生效以及具备实施条件后</w:t>
      </w:r>
      <w:r>
        <w:rPr>
          <w:rFonts w:ascii="宋体" w:hAnsi="宋体" w:hint="eastAsia"/>
          <w:color w:val="000000" w:themeColor="text1"/>
          <w:sz w:val="24"/>
        </w:rPr>
        <w:t>5</w:t>
      </w:r>
      <w:r>
        <w:rPr>
          <w:rFonts w:ascii="宋体" w:hAnsi="宋体"/>
          <w:color w:val="000000" w:themeColor="text1"/>
          <w:sz w:val="24"/>
        </w:rPr>
        <w:t>个工作日内支付。</w:t>
      </w:r>
      <w:r>
        <w:rPr>
          <w:rFonts w:ascii="宋体" w:hAnsi="宋体" w:hint="eastAsia"/>
          <w:color w:val="000000" w:themeColor="text1"/>
          <w:sz w:val="24"/>
        </w:rPr>
        <w:t>政府采购工程以及与工程建设有关的货物、服务，采用招标方式采购的，预付款从其相关规定。</w:t>
      </w:r>
    </w:p>
    <w:p w:rsidR="00E33202" w:rsidRPr="00A83964" w:rsidRDefault="00E84F83" w:rsidP="00A83964">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w:t>
      </w:r>
      <w:r>
        <w:rPr>
          <w:rFonts w:ascii="宋体" w:hAnsi="宋体"/>
          <w:color w:val="000000" w:themeColor="text1"/>
          <w:sz w:val="24"/>
        </w:rPr>
        <w:lastRenderedPageBreak/>
        <w:t>—确认保单—支付保费—成功出单。广西政府采购云平台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E33202" w:rsidRDefault="00E84F83">
      <w:pPr>
        <w:pStyle w:val="af1"/>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1.2采购人可以邀请参加本项目的其他供应商或者第三方机构参与验收。参与验收的供应商或者第三方机构的意见作为</w:t>
      </w:r>
      <w:proofErr w:type="gramStart"/>
      <w:r>
        <w:rPr>
          <w:rFonts w:asciiTheme="minorEastAsia" w:eastAsiaTheme="minorEastAsia" w:hAnsiTheme="minorEastAsia" w:cs="Helvetica" w:hint="eastAsia"/>
          <w:color w:val="000000" w:themeColor="text1"/>
          <w:kern w:val="0"/>
          <w:sz w:val="24"/>
        </w:rPr>
        <w:t>验收书</w:t>
      </w:r>
      <w:proofErr w:type="gramEnd"/>
      <w:r>
        <w:rPr>
          <w:rFonts w:asciiTheme="minorEastAsia" w:eastAsiaTheme="minorEastAsia" w:hAnsiTheme="minorEastAsia" w:cs="Helvetica" w:hint="eastAsia"/>
          <w:color w:val="000000" w:themeColor="text1"/>
          <w:kern w:val="0"/>
          <w:sz w:val="24"/>
        </w:rPr>
        <w:t>的参考资料一并存档。</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33202" w:rsidRPr="00A83964" w:rsidRDefault="00E84F83" w:rsidP="00A8396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E33202" w:rsidRDefault="00E84F83">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1.3电子交易平台发现严重安全漏洞，有潜在泄密危险的；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78" w:name="_Hlt74729768"/>
      <w:bookmarkStart w:id="79" w:name="_Hlt74730295"/>
      <w:bookmarkStart w:id="80" w:name="_Hlt68072990"/>
      <w:bookmarkStart w:id="81" w:name="_Hlt75236011"/>
      <w:bookmarkStart w:id="82" w:name="_Hlt74714665"/>
      <w:bookmarkStart w:id="83" w:name="_Hlt75236290"/>
      <w:bookmarkStart w:id="84" w:name="_Hlt68057669"/>
      <w:bookmarkStart w:id="85" w:name="_Hlt74707468"/>
      <w:bookmarkStart w:id="86" w:name="_Hlt75236101"/>
      <w:bookmarkStart w:id="87" w:name="第三部分"/>
      <w:bookmarkStart w:id="88" w:name="_Toc164416483"/>
      <w:bookmarkEnd w:id="26"/>
      <w:bookmarkEnd w:id="78"/>
      <w:bookmarkEnd w:id="79"/>
      <w:bookmarkEnd w:id="80"/>
      <w:bookmarkEnd w:id="81"/>
      <w:bookmarkEnd w:id="82"/>
      <w:bookmarkEnd w:id="83"/>
      <w:bookmarkEnd w:id="84"/>
      <w:bookmarkEnd w:id="85"/>
      <w:bookmarkEnd w:id="86"/>
    </w:p>
    <w:p w:rsidR="00E33202" w:rsidRDefault="00E84F83">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8E6ED0" w:rsidRDefault="008E6ED0">
      <w:pPr>
        <w:adjustRightInd/>
        <w:spacing w:line="360" w:lineRule="auto"/>
        <w:jc w:val="left"/>
        <w:outlineLvl w:val="0"/>
        <w:rPr>
          <w:rFonts w:ascii="宋体" w:hAnsi="宋体" w:cs="仿宋_GB2312"/>
          <w:sz w:val="24"/>
        </w:rPr>
      </w:pPr>
      <w:bookmarkStart w:id="89" w:name="_Toc196726146"/>
      <w:bookmarkStart w:id="90" w:name="_Toc196728309"/>
    </w:p>
    <w:p w:rsidR="009E7BC7" w:rsidRPr="009E7BC7" w:rsidRDefault="009E7BC7" w:rsidP="009E7BC7">
      <w:pPr>
        <w:adjustRightInd/>
        <w:spacing w:line="360" w:lineRule="auto"/>
        <w:jc w:val="left"/>
        <w:outlineLvl w:val="0"/>
        <w:rPr>
          <w:rFonts w:ascii="宋体" w:hAnsi="宋体"/>
          <w:color w:val="000000" w:themeColor="text1"/>
          <w:sz w:val="24"/>
          <w:szCs w:val="21"/>
        </w:rPr>
      </w:pPr>
      <w:bookmarkStart w:id="91" w:name="OLE_LINK21"/>
      <w:bookmarkStart w:id="92" w:name="OLE_LINK22"/>
      <w:bookmarkEnd w:id="89"/>
      <w:bookmarkEnd w:id="90"/>
      <w:r w:rsidRPr="009E7BC7">
        <w:rPr>
          <w:rFonts w:ascii="宋体" w:hAnsi="宋体" w:cs="仿宋_GB2312" w:hint="eastAsia"/>
          <w:color w:val="000000" w:themeColor="text1"/>
          <w:sz w:val="24"/>
        </w:rPr>
        <w:t>一</w:t>
      </w:r>
      <w:r w:rsidRPr="009E7BC7">
        <w:rPr>
          <w:rFonts w:ascii="宋体" w:hAnsi="宋体" w:cs="仿宋_GB2312"/>
          <w:color w:val="000000" w:themeColor="text1"/>
          <w:sz w:val="24"/>
        </w:rPr>
        <w:t>、</w:t>
      </w:r>
      <w:r w:rsidRPr="009E7BC7">
        <w:rPr>
          <w:rFonts w:ascii="宋体" w:hAnsi="宋体" w:cs="仿宋_GB2312" w:hint="eastAsia"/>
          <w:color w:val="000000" w:themeColor="text1"/>
          <w:sz w:val="24"/>
        </w:rPr>
        <w:t>项目名称：</w:t>
      </w:r>
      <w:bookmarkStart w:id="93" w:name="OLE_LINK46"/>
      <w:bookmarkStart w:id="94" w:name="OLE_LINK47"/>
      <w:r w:rsidR="00216A8A" w:rsidRPr="00216A8A">
        <w:rPr>
          <w:rFonts w:ascii="宋体" w:hAnsi="宋体" w:cs="仿宋_GB2312" w:hint="eastAsia"/>
          <w:color w:val="000000" w:themeColor="text1"/>
          <w:sz w:val="24"/>
        </w:rPr>
        <w:t>2025年广西骨灰撒海（代撒）活动</w:t>
      </w:r>
      <w:r w:rsidRPr="009E7BC7">
        <w:rPr>
          <w:rFonts w:ascii="宋体" w:hAnsi="宋体" w:cs="仿宋_GB2312" w:hint="eastAsia"/>
          <w:color w:val="000000" w:themeColor="text1"/>
          <w:sz w:val="24"/>
        </w:rPr>
        <w:t>服务</w:t>
      </w:r>
      <w:bookmarkEnd w:id="93"/>
      <w:bookmarkEnd w:id="94"/>
      <w:r w:rsidRPr="009E7BC7">
        <w:rPr>
          <w:rFonts w:ascii="宋体" w:hAnsi="宋体" w:cs="仿宋_GB2312" w:hint="eastAsia"/>
          <w:color w:val="000000" w:themeColor="text1"/>
          <w:sz w:val="24"/>
        </w:rPr>
        <w:t xml:space="preserve"> </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二、磋商报价：。各供应商须根据本项目以及自身的实际情况填报，不得高于服务费用最高限价：</w:t>
      </w:r>
      <w:r w:rsidR="00216A8A">
        <w:rPr>
          <w:rFonts w:ascii="宋体" w:hAnsi="宋体" w:cs="仿宋_GB2312" w:hint="eastAsia"/>
          <w:color w:val="000000" w:themeColor="text1"/>
          <w:sz w:val="24"/>
        </w:rPr>
        <w:t>1</w:t>
      </w:r>
      <w:r w:rsidR="00216A8A" w:rsidRPr="009E7BC7">
        <w:rPr>
          <w:rFonts w:ascii="宋体" w:hAnsi="宋体" w:cs="仿宋_GB2312" w:hint="eastAsia"/>
          <w:color w:val="000000" w:themeColor="text1"/>
          <w:sz w:val="24"/>
        </w:rPr>
        <w:t>，</w:t>
      </w:r>
      <w:r w:rsidR="00216A8A">
        <w:rPr>
          <w:rFonts w:ascii="宋体" w:hAnsi="宋体" w:cs="仿宋_GB2312" w:hint="eastAsia"/>
          <w:color w:val="000000" w:themeColor="text1"/>
          <w:sz w:val="24"/>
        </w:rPr>
        <w:t>000</w:t>
      </w:r>
      <w:bookmarkStart w:id="95" w:name="OLE_LINK43"/>
      <w:bookmarkStart w:id="96" w:name="OLE_LINK44"/>
      <w:bookmarkStart w:id="97" w:name="OLE_LINK45"/>
      <w:r w:rsidRPr="009E7BC7">
        <w:rPr>
          <w:rFonts w:ascii="宋体" w:hAnsi="宋体" w:cs="仿宋_GB2312" w:hint="eastAsia"/>
          <w:color w:val="000000" w:themeColor="text1"/>
          <w:sz w:val="24"/>
        </w:rPr>
        <w:t>，</w:t>
      </w:r>
      <w:bookmarkEnd w:id="95"/>
      <w:bookmarkEnd w:id="96"/>
      <w:bookmarkEnd w:id="97"/>
      <w:r w:rsidR="00216A8A">
        <w:rPr>
          <w:rFonts w:ascii="宋体" w:hAnsi="宋体" w:cs="仿宋_GB2312" w:hint="eastAsia"/>
          <w:color w:val="000000" w:themeColor="text1"/>
          <w:sz w:val="24"/>
        </w:rPr>
        <w:t>000.00元，</w:t>
      </w:r>
      <w:r w:rsidRPr="009E7BC7">
        <w:rPr>
          <w:rFonts w:ascii="宋体" w:hAnsi="宋体" w:cs="仿宋_GB2312" w:hint="eastAsia"/>
          <w:color w:val="000000" w:themeColor="text1"/>
          <w:sz w:val="24"/>
        </w:rPr>
        <w:t>否则作</w:t>
      </w:r>
      <w:proofErr w:type="gramStart"/>
      <w:r w:rsidRPr="009E7BC7">
        <w:rPr>
          <w:rFonts w:ascii="宋体" w:hAnsi="宋体" w:cs="仿宋_GB2312" w:hint="eastAsia"/>
          <w:color w:val="000000" w:themeColor="text1"/>
          <w:sz w:val="24"/>
        </w:rPr>
        <w:t>无效磋商</w:t>
      </w:r>
      <w:proofErr w:type="gramEnd"/>
      <w:r w:rsidRPr="009E7BC7">
        <w:rPr>
          <w:rFonts w:ascii="宋体" w:hAnsi="宋体" w:cs="仿宋_GB2312" w:hint="eastAsia"/>
          <w:color w:val="000000" w:themeColor="text1"/>
          <w:sz w:val="24"/>
        </w:rPr>
        <w:t>处理。</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三、采购需求一览表</w:t>
      </w:r>
      <w:bookmarkStart w:id="98" w:name="OLE_LINK69"/>
      <w:r w:rsidR="0083047C">
        <w:rPr>
          <w:rFonts w:ascii="宋体" w:hAnsi="宋体" w:cs="仿宋_GB2312" w:hint="eastAsia"/>
          <w:color w:val="000000" w:themeColor="text1"/>
          <w:sz w:val="24"/>
        </w:rPr>
        <w:t>（</w:t>
      </w:r>
      <w:r w:rsidR="0083047C" w:rsidRPr="0083047C">
        <w:rPr>
          <w:rFonts w:ascii="宋体" w:hAnsi="宋体" w:cs="仿宋_GB2312" w:hint="eastAsia"/>
          <w:b/>
          <w:color w:val="000000" w:themeColor="text1"/>
          <w:sz w:val="24"/>
        </w:rPr>
        <w:t>以下需求须全部满足，否则磋商无效</w:t>
      </w:r>
      <w:r w:rsidR="0083047C">
        <w:rPr>
          <w:rFonts w:ascii="宋体" w:hAnsi="宋体" w:cs="仿宋_GB2312" w:hint="eastAsia"/>
          <w:color w:val="000000" w:themeColor="text1"/>
          <w:sz w:val="24"/>
        </w:rPr>
        <w:t>）</w:t>
      </w:r>
      <w:bookmarkEnd w:id="98"/>
    </w:p>
    <w:tbl>
      <w:tblPr>
        <w:tblW w:w="86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59"/>
        <w:gridCol w:w="1067"/>
        <w:gridCol w:w="817"/>
        <w:gridCol w:w="4933"/>
      </w:tblGrid>
      <w:tr w:rsidR="00216A8A" w:rsidRPr="009E7BC7" w:rsidTr="00216A8A">
        <w:trPr>
          <w:trHeight w:val="950"/>
        </w:trPr>
        <w:tc>
          <w:tcPr>
            <w:tcW w:w="68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序号</w:t>
            </w:r>
          </w:p>
        </w:tc>
        <w:tc>
          <w:tcPr>
            <w:tcW w:w="1159"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服务内容</w:t>
            </w:r>
          </w:p>
        </w:tc>
        <w:tc>
          <w:tcPr>
            <w:tcW w:w="1067" w:type="dxa"/>
            <w:vAlign w:val="center"/>
          </w:tcPr>
          <w:p w:rsidR="00216A8A" w:rsidRPr="009E7BC7" w:rsidRDefault="00216A8A" w:rsidP="00216A8A">
            <w:pPr>
              <w:widowControl/>
              <w:jc w:val="center"/>
              <w:rPr>
                <w:rFonts w:ascii="宋体" w:hAnsi="宋体"/>
                <w:color w:val="000000" w:themeColor="text1"/>
                <w:szCs w:val="21"/>
              </w:rPr>
            </w:pPr>
            <w:r w:rsidRPr="009E7BC7">
              <w:rPr>
                <w:rFonts w:ascii="宋体" w:hAnsi="宋体" w:hint="eastAsia"/>
                <w:color w:val="000000" w:themeColor="text1"/>
                <w:szCs w:val="21"/>
              </w:rPr>
              <w:t>数量（</w:t>
            </w:r>
            <w:r>
              <w:rPr>
                <w:rFonts w:ascii="宋体" w:hAnsi="宋体" w:hint="eastAsia"/>
                <w:color w:val="000000" w:themeColor="text1"/>
                <w:szCs w:val="21"/>
              </w:rPr>
              <w:t>份</w:t>
            </w:r>
            <w:r w:rsidRPr="009E7BC7">
              <w:rPr>
                <w:rFonts w:ascii="宋体" w:hAnsi="宋体" w:hint="eastAsia"/>
                <w:color w:val="000000" w:themeColor="text1"/>
                <w:szCs w:val="21"/>
              </w:rPr>
              <w:t>）</w:t>
            </w:r>
          </w:p>
        </w:tc>
        <w:tc>
          <w:tcPr>
            <w:tcW w:w="817" w:type="dxa"/>
            <w:vAlign w:val="center"/>
          </w:tcPr>
          <w:p w:rsidR="00216A8A" w:rsidRPr="009E7BC7" w:rsidRDefault="00216A8A" w:rsidP="003A0CE3">
            <w:pPr>
              <w:jc w:val="center"/>
              <w:rPr>
                <w:rFonts w:ascii="宋体" w:hAnsi="宋体"/>
                <w:color w:val="000000" w:themeColor="text1"/>
                <w:szCs w:val="21"/>
              </w:rPr>
            </w:pPr>
            <w:r w:rsidRPr="009E7BC7">
              <w:rPr>
                <w:rFonts w:ascii="宋体" w:hAnsi="宋体" w:hint="eastAsia"/>
                <w:color w:val="000000" w:themeColor="text1"/>
                <w:szCs w:val="21"/>
              </w:rPr>
              <w:t>预算金额（元）</w:t>
            </w:r>
          </w:p>
        </w:tc>
        <w:tc>
          <w:tcPr>
            <w:tcW w:w="493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要求</w:t>
            </w:r>
          </w:p>
        </w:tc>
      </w:tr>
      <w:tr w:rsidR="00216A8A" w:rsidRPr="009E7BC7" w:rsidTr="00216A8A">
        <w:trPr>
          <w:trHeight w:val="5770"/>
        </w:trPr>
        <w:tc>
          <w:tcPr>
            <w:tcW w:w="683" w:type="dxa"/>
            <w:vAlign w:val="center"/>
          </w:tcPr>
          <w:p w:rsidR="00216A8A" w:rsidRPr="009E7BC7" w:rsidRDefault="00216A8A" w:rsidP="003A0CE3">
            <w:pPr>
              <w:spacing w:line="240" w:lineRule="exact"/>
              <w:jc w:val="center"/>
              <w:rPr>
                <w:rFonts w:ascii="宋体" w:hAnsi="宋体"/>
                <w:color w:val="000000" w:themeColor="text1"/>
                <w:szCs w:val="21"/>
              </w:rPr>
            </w:pPr>
            <w:r w:rsidRPr="009E7BC7">
              <w:rPr>
                <w:rFonts w:ascii="宋体" w:hAnsi="宋体" w:hint="eastAsia"/>
                <w:color w:val="000000" w:themeColor="text1"/>
                <w:szCs w:val="21"/>
              </w:rPr>
              <w:t xml:space="preserve"> 1</w:t>
            </w:r>
          </w:p>
        </w:tc>
        <w:tc>
          <w:tcPr>
            <w:tcW w:w="1159" w:type="dxa"/>
            <w:vAlign w:val="center"/>
          </w:tcPr>
          <w:p w:rsidR="00216A8A" w:rsidRPr="009E7BC7" w:rsidRDefault="00216A8A" w:rsidP="003A0CE3">
            <w:pPr>
              <w:tabs>
                <w:tab w:val="left" w:pos="180"/>
                <w:tab w:val="left" w:pos="1620"/>
              </w:tabs>
              <w:spacing w:line="240" w:lineRule="exact"/>
              <w:jc w:val="center"/>
              <w:rPr>
                <w:rFonts w:ascii="宋体" w:hAnsi="宋体"/>
                <w:color w:val="000000" w:themeColor="text1"/>
                <w:szCs w:val="21"/>
              </w:rPr>
            </w:pPr>
            <w:r>
              <w:rPr>
                <w:rFonts w:ascii="宋体" w:hAnsi="宋体" w:cs="仿宋_GB2312" w:hint="eastAsia"/>
                <w:color w:val="000000" w:themeColor="text1"/>
                <w:sz w:val="24"/>
              </w:rPr>
              <w:t>2025年广西骨灰撒海（代撒）活动服务</w:t>
            </w:r>
          </w:p>
        </w:tc>
        <w:tc>
          <w:tcPr>
            <w:tcW w:w="106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1200</w:t>
            </w:r>
          </w:p>
        </w:tc>
        <w:tc>
          <w:tcPr>
            <w:tcW w:w="81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1000000</w:t>
            </w:r>
            <w:r w:rsidRPr="009E7BC7">
              <w:rPr>
                <w:rFonts w:ascii="宋体" w:hAnsi="宋体" w:hint="eastAsia"/>
                <w:color w:val="000000" w:themeColor="text1"/>
                <w:szCs w:val="21"/>
              </w:rPr>
              <w:t xml:space="preserve">.00 </w:t>
            </w:r>
          </w:p>
        </w:tc>
        <w:tc>
          <w:tcPr>
            <w:tcW w:w="4933" w:type="dxa"/>
          </w:tcPr>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1.</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或联合体按活动要求制定详细的广西骨灰撒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项目实施方案，含仪式会场现场及周边的布置、船舶安排和设计布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2.本活动项目要求供应商提前承租固定船舶，船舶载客定额150人，相关资质齐全且在有效期内，符合出海条件，能正常使用专用码头载客出海航行，确保骨灰撒海活动顺利开展。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3.筹备骨灰撒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联络员培训会议，</w:t>
            </w:r>
            <w:proofErr w:type="gramStart"/>
            <w:r w:rsidRPr="004F2618">
              <w:rPr>
                <w:rFonts w:cs="仿宋_GB2312" w:hint="eastAsia"/>
                <w:color w:val="000000" w:themeColor="text1"/>
                <w:kern w:val="2"/>
                <w:sz w:val="21"/>
                <w:szCs w:val="21"/>
              </w:rPr>
              <w:t>含培训</w:t>
            </w:r>
            <w:proofErr w:type="gramEnd"/>
            <w:r w:rsidRPr="004F2618">
              <w:rPr>
                <w:rFonts w:cs="仿宋_GB2312" w:hint="eastAsia"/>
                <w:color w:val="000000" w:themeColor="text1"/>
                <w:kern w:val="2"/>
                <w:sz w:val="21"/>
                <w:szCs w:val="21"/>
              </w:rPr>
              <w:t>手册、培训场地和布置、工作餐安排等，不含住宿。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4.接待参加骨灰撒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的各地市殡葬机构参加活动的工作人员、观摩人员、联络员、媒体记者等，总人数控制在150人内，超出150人</w:t>
            </w:r>
            <w:proofErr w:type="gramStart"/>
            <w:r w:rsidRPr="004F2618">
              <w:rPr>
                <w:rFonts w:cs="仿宋_GB2312" w:hint="eastAsia"/>
                <w:color w:val="000000" w:themeColor="text1"/>
                <w:kern w:val="2"/>
                <w:sz w:val="21"/>
                <w:szCs w:val="21"/>
              </w:rPr>
              <w:t>不</w:t>
            </w:r>
            <w:proofErr w:type="gramEnd"/>
            <w:r w:rsidRPr="004F2618">
              <w:rPr>
                <w:rFonts w:cs="仿宋_GB2312" w:hint="eastAsia"/>
                <w:color w:val="000000" w:themeColor="text1"/>
                <w:kern w:val="2"/>
                <w:sz w:val="21"/>
                <w:szCs w:val="21"/>
              </w:rPr>
              <w:t>另增加费用，以</w:t>
            </w:r>
            <w:proofErr w:type="gramStart"/>
            <w:r w:rsidRPr="004F2618">
              <w:rPr>
                <w:rFonts w:cs="仿宋_GB2312" w:hint="eastAsia"/>
                <w:color w:val="000000" w:themeColor="text1"/>
                <w:kern w:val="2"/>
                <w:sz w:val="21"/>
                <w:szCs w:val="21"/>
              </w:rPr>
              <w:t>标准餐标3天</w:t>
            </w:r>
            <w:proofErr w:type="gramEnd"/>
            <w:r w:rsidRPr="004F2618">
              <w:rPr>
                <w:rFonts w:cs="仿宋_GB2312" w:hint="eastAsia"/>
                <w:color w:val="000000" w:themeColor="text1"/>
                <w:kern w:val="2"/>
                <w:sz w:val="21"/>
                <w:szCs w:val="21"/>
              </w:rPr>
              <w:t>计算，不含住宿。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5.按采购人要求为出海工作人员准备统一服</w:t>
            </w:r>
            <w:r w:rsidRPr="004F2618">
              <w:rPr>
                <w:rFonts w:cs="仿宋_GB2312" w:hint="eastAsia"/>
                <w:color w:val="000000" w:themeColor="text1"/>
                <w:kern w:val="2"/>
                <w:sz w:val="21"/>
                <w:szCs w:val="21"/>
              </w:rPr>
              <w:lastRenderedPageBreak/>
              <w:t>装；</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6.租赁收殓车辆、中型车辆运送骨灰，租赁客车接送参会人员及家属；</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7.提前采购环保可降解袋或可降解骨灰盅、备用药品、饮用水、手套、名单展示牌、放生动物、防晒雨棚等后勤物资；</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8.骨灰撒海时间：待定，以采购人通知时间为准。</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9.项目主要流程：</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（1）宣传和发布信息；</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（2）各地市联络员培训；</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（3）接受咨询和登记报名；</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（4）签订服务协议，收集逝者亲属银行账号信息；</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（5）确定参加人员，报相关部门备案、申办公证；</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（6）统一接收各地市的骨灰和相关报名材料；</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（7）第一个白天：入住定点酒店、发放活动日程安排表（工作人员、联络员、参加活动的亲属代表）；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（8）第二个白天：在广西节地生态安葬纪念园为逝者举行送行仪式；船舶出海，在预定海域有序将骨灰布撒入海、放生。</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（9）返航；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（10）第三个白天：参加人员返程；</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（11）节地</w:t>
            </w:r>
            <w:proofErr w:type="gramStart"/>
            <w:r w:rsidRPr="004F2618">
              <w:rPr>
                <w:rFonts w:ascii="宋体" w:hAnsi="宋体" w:cs="仿宋_GB2312" w:hint="eastAsia"/>
                <w:color w:val="000000" w:themeColor="text1"/>
                <w:szCs w:val="21"/>
              </w:rPr>
              <w:t>生态奖</w:t>
            </w:r>
            <w:proofErr w:type="gramEnd"/>
            <w:r w:rsidRPr="004F2618">
              <w:rPr>
                <w:rFonts w:ascii="宋体" w:hAnsi="宋体" w:cs="仿宋_GB2312" w:hint="eastAsia"/>
                <w:color w:val="000000" w:themeColor="text1"/>
                <w:szCs w:val="21"/>
              </w:rPr>
              <w:t>补发放；</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（12）录影录像后期制作，刻录光盘，并邮递</w:t>
            </w:r>
            <w:r w:rsidRPr="004F2618">
              <w:rPr>
                <w:rFonts w:ascii="宋体" w:hAnsi="宋体" w:cs="仿宋_GB2312" w:hint="eastAsia"/>
                <w:color w:val="000000" w:themeColor="text1"/>
                <w:szCs w:val="21"/>
              </w:rPr>
              <w:lastRenderedPageBreak/>
              <w:t>给参加家庭、存档；</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（13）媒体报道；</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三、服务要求：</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（一）参与投标的供应商具备殡葬服务条件。</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或联合体应在中标签订合同后为采购</w:t>
            </w:r>
            <w:proofErr w:type="gramStart"/>
            <w:r w:rsidRPr="004F2618">
              <w:rPr>
                <w:rFonts w:cs="仿宋_GB2312" w:hint="eastAsia"/>
                <w:color w:val="000000" w:themeColor="text1"/>
                <w:kern w:val="2"/>
                <w:sz w:val="21"/>
                <w:szCs w:val="21"/>
              </w:rPr>
              <w:t>人制</w:t>
            </w:r>
            <w:proofErr w:type="gramEnd"/>
            <w:r w:rsidRPr="004F2618">
              <w:rPr>
                <w:rFonts w:cs="仿宋_GB2312" w:hint="eastAsia"/>
                <w:color w:val="000000" w:themeColor="text1"/>
                <w:kern w:val="2"/>
                <w:sz w:val="21"/>
                <w:szCs w:val="21"/>
              </w:rPr>
              <w:t>定详细的广西骨灰撒</w:t>
            </w:r>
            <w:proofErr w:type="gramStart"/>
            <w:r w:rsidRPr="004F2618">
              <w:rPr>
                <w:rFonts w:cs="仿宋_GB2312" w:hint="eastAsia"/>
                <w:color w:val="000000" w:themeColor="text1"/>
                <w:kern w:val="2"/>
                <w:sz w:val="21"/>
                <w:szCs w:val="21"/>
              </w:rPr>
              <w:t>海项目</w:t>
            </w:r>
            <w:proofErr w:type="gramEnd"/>
            <w:r w:rsidRPr="004F2618">
              <w:rPr>
                <w:rFonts w:cs="仿宋_GB2312" w:hint="eastAsia"/>
                <w:color w:val="000000" w:themeColor="text1"/>
                <w:kern w:val="2"/>
                <w:sz w:val="21"/>
                <w:szCs w:val="21"/>
              </w:rPr>
              <w:t>实施方案，含仪式会场现场及周边的布置、船舶安排和设计布置、航务人员配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二）供应商需提前承租固定船舶，船舶载客定额150人，船舶营业执照、检验证书、安全证书、电台执照、通信证书、船舶配员证书、国籍证书等相关资料齐全且在有效期内，符合出海条件，能正常使用专用码头载客出海航行，确保本次骨灰撒海活动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（三）供应商须在活动结束后为采购人提供活动图片、影像及文字资料、协助采购人完成后期归档、宣传等工作。</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（四）供应商须在投标文件中提供担任本项目的项目负责人姓名、联系电话。</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（五）合同履行期间，供应商须严格按照采购人的要求执行，若未经采购人同意随便更改采购人要求或在规定的时间内未按采购人要求完成指定项</w:t>
            </w:r>
            <w:r w:rsidRPr="004F2618">
              <w:rPr>
                <w:rFonts w:cs="仿宋_GB2312" w:hint="eastAsia"/>
                <w:color w:val="000000" w:themeColor="text1"/>
                <w:kern w:val="2"/>
                <w:sz w:val="21"/>
                <w:szCs w:val="21"/>
              </w:rPr>
              <w:lastRenderedPageBreak/>
              <w:t>目，采购人有权取消合同。</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四、本项目资金预算：人民币壹佰万元整（¥1,000,000.00）。</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五、其他：</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报价包含但不限于以下费用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（一）前期费用：含活动工作方案制定和媒体策划设计、宣传资料设计制作和发放、报名材料编辑制作、信息发布、接受咨询、人员确定、通知等礼仪服务费；</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（二）工作人员、联络员培训费用：</w:t>
            </w:r>
            <w:proofErr w:type="gramStart"/>
            <w:r w:rsidRPr="004F2618">
              <w:rPr>
                <w:rFonts w:ascii="宋体" w:hAnsi="宋体" w:cs="仿宋_GB2312" w:hint="eastAsia"/>
                <w:color w:val="000000" w:themeColor="text1"/>
                <w:szCs w:val="21"/>
              </w:rPr>
              <w:t>含酒店</w:t>
            </w:r>
            <w:proofErr w:type="gramEnd"/>
            <w:r w:rsidRPr="004F2618">
              <w:rPr>
                <w:rFonts w:ascii="宋体" w:hAnsi="宋体" w:cs="仿宋_GB2312" w:hint="eastAsia"/>
                <w:color w:val="000000" w:themeColor="text1"/>
                <w:szCs w:val="21"/>
              </w:rPr>
              <w:t>工作餐费、培训场地租赁和培训手册，各地市联络员及领导工作餐，为期2天，不含交通、住宿；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（三）雇用工作人员接收各地市骨灰、检验、粉碎、打包、贴标签等费用；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（四）接待参加骨灰撒海工作的各地市殡仪馆观摩人员、联络员及相关工作人员、媒体记者、骨灰撒海工作人员的工作餐、各地市人员接送交通、工作人员劳务等费用；按150人计，不够150人费用不变，超出150人</w:t>
            </w:r>
            <w:proofErr w:type="gramStart"/>
            <w:r w:rsidRPr="004F2618">
              <w:rPr>
                <w:rFonts w:ascii="宋体" w:hAnsi="宋体" w:cs="仿宋_GB2312" w:hint="eastAsia"/>
                <w:color w:val="000000" w:themeColor="text1"/>
                <w:szCs w:val="21"/>
              </w:rPr>
              <w:t>不</w:t>
            </w:r>
            <w:proofErr w:type="gramEnd"/>
            <w:r w:rsidRPr="004F2618">
              <w:rPr>
                <w:rFonts w:ascii="宋体" w:hAnsi="宋体" w:cs="仿宋_GB2312" w:hint="eastAsia"/>
                <w:color w:val="000000" w:themeColor="text1"/>
                <w:szCs w:val="21"/>
              </w:rPr>
              <w:t>另追加费用，按3天计算；不含住宿；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（五）租赁收殓车辆、中型车辆运送骨灰，租赁大客车接送参会人员及家属，雇用工作人员搬运骨灰等费用；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（六）会场布置费用：送行仪式、会场布置、设施购置等；含专业舞台布置、音响背景、花篮彩旗、历年骨灰撒海名单展板等设施，专业殡葬礼仪人员及司仪；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lastRenderedPageBreak/>
              <w:t>（七）海上交通费用：含有载客定额150人及以上，相关资质齐全且在有效期内，符合出海条件，能正常使用专用码头载客出海航行的船舶租赁费用、参加海上活动的所有人员保险费用（计划离海岸30海里）；</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（八）为出海工作人员准备统一服装费用；</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（九）骨灰撒海仪式费用：船上布置、餐费、鲜花花瓣、骨灰撒海设备、船上救生、应急设备用品、船员工作人员劳务费等；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（十）雇用工作人员海上撒骨灰费用；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（十一）录影录像服务费用：含活动当天录影录像、后期剪辑、刻录、邮寄等；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（十二）其它费用：可降解袋或可降解骨灰盅、</w:t>
            </w:r>
            <w:proofErr w:type="gramStart"/>
            <w:r w:rsidRPr="004F2618">
              <w:rPr>
                <w:rFonts w:ascii="宋体" w:hAnsi="宋体" w:cs="仿宋_GB2312" w:hint="eastAsia"/>
                <w:color w:val="000000" w:themeColor="text1"/>
                <w:szCs w:val="21"/>
              </w:rPr>
              <w:t>粉碎装盅所需</w:t>
            </w:r>
            <w:proofErr w:type="gramEnd"/>
            <w:r w:rsidRPr="004F2618">
              <w:rPr>
                <w:rFonts w:ascii="宋体" w:hAnsi="宋体" w:cs="仿宋_GB2312" w:hint="eastAsia"/>
                <w:color w:val="000000" w:themeColor="text1"/>
                <w:szCs w:val="21"/>
              </w:rPr>
              <w:t>物资、备用药品、饮用水、手套、骨灰名单展示牌、放生动物、工作人员工作牌、太阳帽、防晒雨棚等后勤物资；；</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（十三）船舶及骨灰放置安全维护费用；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（十四）该项目公证费用。</w:t>
            </w:r>
          </w:p>
          <w:p w:rsidR="00216A8A" w:rsidRPr="00216A8A" w:rsidRDefault="00216A8A" w:rsidP="004F2618">
            <w:pPr>
              <w:pStyle w:val="afd"/>
              <w:spacing w:before="0" w:beforeAutospacing="0" w:after="0" w:afterAutospacing="0" w:line="520" w:lineRule="exact"/>
              <w:ind w:firstLineChars="200" w:firstLine="420"/>
              <w:jc w:val="both"/>
              <w:rPr>
                <w:rFonts w:ascii="仿宋" w:eastAsia="仿宋" w:hAnsi="仿宋"/>
              </w:rPr>
            </w:pPr>
            <w:r w:rsidRPr="004F2618">
              <w:rPr>
                <w:rFonts w:cs="仿宋_GB2312" w:hint="eastAsia"/>
                <w:color w:val="000000" w:themeColor="text1"/>
                <w:kern w:val="2"/>
                <w:sz w:val="21"/>
                <w:szCs w:val="21"/>
              </w:rPr>
              <w:t>注：履行合同期间由于服务供应商原因造成的其他费用，由服务供应商自行负</w:t>
            </w:r>
            <w:r w:rsidRPr="004F2618">
              <w:rPr>
                <w:rFonts w:cs="仿宋_GB2312" w:hint="eastAsia"/>
                <w:color w:val="000000" w:themeColor="text1"/>
                <w:kern w:val="2"/>
              </w:rPr>
              <w:t>责。</w:t>
            </w:r>
          </w:p>
          <w:p w:rsidR="00216A8A" w:rsidRPr="00216A8A" w:rsidRDefault="00216A8A" w:rsidP="003A0CE3">
            <w:pPr>
              <w:spacing w:line="300" w:lineRule="exact"/>
              <w:rPr>
                <w:rFonts w:ascii="宋体" w:hAnsi="宋体" w:cs="仿宋_GB2312"/>
                <w:color w:val="000000" w:themeColor="text1"/>
                <w:sz w:val="24"/>
              </w:rPr>
            </w:pPr>
          </w:p>
        </w:tc>
      </w:tr>
    </w:tbl>
    <w:p w:rsidR="009E7BC7" w:rsidRPr="009E7BC7" w:rsidRDefault="009E7BC7" w:rsidP="009E7BC7">
      <w:pPr>
        <w:spacing w:line="360" w:lineRule="exact"/>
        <w:ind w:firstLineChars="200" w:firstLine="480"/>
        <w:rPr>
          <w:rFonts w:ascii="宋体" w:hAnsi="宋体"/>
          <w:color w:val="000000" w:themeColor="text1"/>
          <w:sz w:val="24"/>
          <w:u w:val="single"/>
        </w:rPr>
      </w:pPr>
      <w:r w:rsidRPr="009E7BC7">
        <w:rPr>
          <w:rFonts w:ascii="宋体" w:hAnsi="宋体" w:hint="eastAsia"/>
          <w:color w:val="000000" w:themeColor="text1"/>
          <w:sz w:val="24"/>
        </w:rPr>
        <w:lastRenderedPageBreak/>
        <w:t>四、服务要求:</w:t>
      </w:r>
      <w:r w:rsidR="0056023C" w:rsidRPr="0056023C">
        <w:rPr>
          <w:rFonts w:ascii="宋体" w:hAnsi="宋体" w:cs="仿宋_GB2312" w:hint="eastAsia"/>
          <w:color w:val="000000" w:themeColor="text1"/>
          <w:sz w:val="24"/>
        </w:rPr>
        <w:t xml:space="preserve"> </w:t>
      </w:r>
      <w:r w:rsidR="0056023C">
        <w:rPr>
          <w:rFonts w:ascii="宋体" w:hAnsi="宋体" w:cs="仿宋_GB2312" w:hint="eastAsia"/>
          <w:color w:val="000000" w:themeColor="text1"/>
          <w:sz w:val="24"/>
        </w:rPr>
        <w:t>（</w:t>
      </w:r>
      <w:r w:rsidR="0056023C" w:rsidRPr="0083047C">
        <w:rPr>
          <w:rFonts w:ascii="宋体" w:hAnsi="宋体" w:cs="仿宋_GB2312" w:hint="eastAsia"/>
          <w:b/>
          <w:color w:val="000000" w:themeColor="text1"/>
          <w:sz w:val="24"/>
        </w:rPr>
        <w:t>以下需求须全部满足，否则磋商无效</w:t>
      </w:r>
      <w:r w:rsidR="0056023C">
        <w:rPr>
          <w:rFonts w:ascii="宋体" w:hAnsi="宋体" w:cs="仿宋_GB2312" w:hint="eastAsia"/>
          <w:color w:val="000000" w:themeColor="text1"/>
          <w:sz w:val="24"/>
        </w:rPr>
        <w:t>）</w:t>
      </w:r>
    </w:p>
    <w:p w:rsidR="009E7BC7" w:rsidRPr="009E7BC7" w:rsidRDefault="009E7BC7" w:rsidP="009E7BC7">
      <w:pPr>
        <w:widowControl/>
        <w:snapToGrid w:val="0"/>
        <w:spacing w:line="360" w:lineRule="auto"/>
        <w:ind w:firstLineChars="202" w:firstLine="485"/>
        <w:jc w:val="left"/>
        <w:rPr>
          <w:rFonts w:ascii="宋体" w:hAnsi="Calibri" w:cs="宋体"/>
          <w:color w:val="000000" w:themeColor="text1"/>
          <w:kern w:val="0"/>
          <w:sz w:val="24"/>
          <w:szCs w:val="21"/>
        </w:rPr>
      </w:pPr>
      <w:r w:rsidRPr="009E7BC7">
        <w:rPr>
          <w:rFonts w:ascii="宋体" w:hAnsi="宋体" w:cs="宋体"/>
          <w:color w:val="000000" w:themeColor="text1"/>
          <w:kern w:val="0"/>
          <w:sz w:val="24"/>
          <w:szCs w:val="21"/>
        </w:rPr>
        <w:t>1</w:t>
      </w:r>
      <w:r w:rsidRPr="009E7BC7">
        <w:rPr>
          <w:rFonts w:ascii="宋体" w:hAnsi="宋体" w:cs="宋体" w:hint="eastAsia"/>
          <w:color w:val="000000" w:themeColor="text1"/>
          <w:kern w:val="0"/>
          <w:sz w:val="24"/>
          <w:szCs w:val="21"/>
        </w:rPr>
        <w:t>．交货（交付）时间：</w:t>
      </w:r>
      <w:bookmarkStart w:id="99" w:name="OLE_LINK74"/>
      <w:bookmarkStart w:id="100" w:name="OLE_LINK75"/>
      <w:r w:rsidR="00216A8A" w:rsidRPr="00216A8A">
        <w:rPr>
          <w:rFonts w:ascii="宋体" w:hAnsi="宋体" w:cs="宋体" w:hint="eastAsia"/>
          <w:color w:val="000000" w:themeColor="text1"/>
          <w:kern w:val="0"/>
          <w:sz w:val="24"/>
          <w:szCs w:val="21"/>
        </w:rPr>
        <w:t>待定，以采购人通知时间为准</w:t>
      </w:r>
      <w:bookmarkEnd w:id="99"/>
      <w:bookmarkEnd w:id="100"/>
      <w:r w:rsidR="00216A8A" w:rsidRPr="00216A8A">
        <w:rPr>
          <w:rFonts w:ascii="宋体" w:hAnsi="宋体" w:cs="宋体" w:hint="eastAsia"/>
          <w:color w:val="000000" w:themeColor="text1"/>
          <w:kern w:val="0"/>
          <w:sz w:val="24"/>
          <w:szCs w:val="21"/>
        </w:rPr>
        <w:t>。</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2</w:t>
      </w:r>
      <w:r w:rsidRPr="00637907">
        <w:rPr>
          <w:rFonts w:ascii="宋体" w:hAnsi="宋体" w:hint="eastAsia"/>
          <w:color w:val="000000" w:themeColor="text1"/>
          <w:sz w:val="24"/>
        </w:rPr>
        <w:t>．交货地点：广西北海市内采购人指定地点。</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3</w:t>
      </w:r>
      <w:r w:rsidRPr="00637907">
        <w:rPr>
          <w:rFonts w:ascii="宋体" w:hAnsi="宋体" w:hint="eastAsia"/>
          <w:color w:val="000000" w:themeColor="text1"/>
          <w:sz w:val="24"/>
        </w:rPr>
        <w:t>．付款时间和方式：</w:t>
      </w:r>
    </w:p>
    <w:bookmarkEnd w:id="91"/>
    <w:bookmarkEnd w:id="92"/>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（一）服务期限：骨灰撒海（代撒）活动项目服务全过程（按采购人要求）。</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（二）服务地点：采购人指定地点；</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三）付款方式：分两期支付，第一期签订合同后，采购人15个工作日内支付合同价50%作为预付款，用于项目开展前期筹备工作；第二期活动项目完成并且验收合格后，供应商开具正式发票，采购人20个工作日内按中标价支付剩余款项。</w:t>
      </w:r>
    </w:p>
    <w:p w:rsidR="00216A8A" w:rsidRPr="00216A8A" w:rsidRDefault="00216A8A" w:rsidP="00216A8A">
      <w:pPr>
        <w:pStyle w:val="afd"/>
        <w:spacing w:before="0" w:beforeAutospacing="0" w:after="0" w:afterAutospacing="0" w:line="520" w:lineRule="exact"/>
        <w:ind w:firstLineChars="200" w:firstLine="480"/>
        <w:jc w:val="both"/>
        <w:rPr>
          <w:rFonts w:cs="宋体"/>
          <w:color w:val="000000" w:themeColor="text1"/>
          <w:szCs w:val="21"/>
        </w:rPr>
      </w:pPr>
    </w:p>
    <w:p w:rsidR="008A49E7" w:rsidRPr="00216A8A" w:rsidRDefault="008A49E7" w:rsidP="00A83964">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BC1FA2" w:rsidRDefault="00BC1FA2" w:rsidP="00BC1FA2">
      <w:pPr>
        <w:widowControl/>
        <w:adjustRightInd/>
        <w:ind w:firstLineChars="550" w:firstLine="1988"/>
        <w:jc w:val="left"/>
        <w:rPr>
          <w:rFonts w:asciiTheme="minorEastAsia" w:eastAsiaTheme="minorEastAsia" w:hAnsiTheme="minorEastAsia" w:cs="仿宋_GB2312"/>
          <w:b/>
          <w:color w:val="000000" w:themeColor="text1"/>
          <w:sz w:val="36"/>
          <w:szCs w:val="36"/>
        </w:rPr>
      </w:pPr>
      <w:bookmarkStart w:id="101" w:name="第四部分"/>
      <w:bookmarkEnd w:id="87"/>
      <w:bookmarkEnd w:id="88"/>
      <w:r>
        <w:rPr>
          <w:rFonts w:asciiTheme="minorEastAsia" w:eastAsiaTheme="minorEastAsia" w:hAnsiTheme="minorEastAsia" w:cs="仿宋_GB2312" w:hint="eastAsia"/>
          <w:b/>
          <w:color w:val="000000" w:themeColor="text1"/>
          <w:sz w:val="36"/>
          <w:szCs w:val="36"/>
        </w:rPr>
        <w:t>第五部分  评审方法及评审标准</w:t>
      </w:r>
    </w:p>
    <w:p w:rsidR="00BC1FA2" w:rsidRDefault="00BC1FA2" w:rsidP="00BC1FA2">
      <w:pPr>
        <w:snapToGrid w:val="0"/>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评标办法前附表</w:t>
      </w:r>
    </w:p>
    <w:p w:rsidR="00BC1FA2" w:rsidRDefault="00BC1FA2" w:rsidP="00BC1FA2">
      <w:pPr>
        <w:snapToGrid w:val="0"/>
        <w:spacing w:line="420" w:lineRule="exact"/>
        <w:ind w:firstLineChars="200" w:firstLine="482"/>
        <w:rPr>
          <w:rFonts w:ascii="宋体" w:hAnsi="Calibri" w:cs="宋体"/>
          <w:b/>
          <w:bCs/>
          <w:sz w:val="24"/>
        </w:rPr>
      </w:pPr>
      <w:r>
        <w:rPr>
          <w:rFonts w:ascii="宋体" w:hAnsi="Calibri" w:cs="宋体" w:hint="eastAsia"/>
          <w:b/>
          <w:bCs/>
          <w:sz w:val="24"/>
        </w:rPr>
        <w:t>一、磋商原则</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w:t>
      </w:r>
      <w:proofErr w:type="gramStart"/>
      <w:r>
        <w:rPr>
          <w:rFonts w:ascii="宋体" w:hAnsi="宋体" w:cs="宋体" w:hint="eastAsia"/>
          <w:kern w:val="0"/>
          <w:sz w:val="24"/>
        </w:rPr>
        <w:t>一</w:t>
      </w:r>
      <w:proofErr w:type="gramEnd"/>
      <w:r>
        <w:rPr>
          <w:rFonts w:ascii="宋体" w:hAnsi="宋体" w:cs="宋体" w:hint="eastAsia"/>
          <w:kern w:val="0"/>
          <w:sz w:val="24"/>
        </w:rPr>
        <w:t>)磋商小组构成：本采购项目的磋商小组由采购人代表和有关技术、经济等方面的专家组成，成员人数应当为三人以上单数。其中，技术、经济等方面的专家不得少于成员总数的三分之二。</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（二)磋商依据：评委将以磋商文件、磋商响应文件为磋商依据，对磋商供应商的价格、服务方案、履约能力等方面内容按百分制打分。</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(三)磋商方式：以封闭方式进行。</w:t>
      </w:r>
    </w:p>
    <w:p w:rsidR="00BC1FA2" w:rsidRDefault="00BC1FA2" w:rsidP="00BC1FA2">
      <w:pPr>
        <w:widowControl/>
        <w:adjustRightInd/>
        <w:spacing w:line="420" w:lineRule="exact"/>
        <w:ind w:left="562" w:hanging="562"/>
        <w:rPr>
          <w:rFonts w:ascii="宋体" w:hAnsi="宋体" w:cs="宋体"/>
          <w:b/>
          <w:bCs/>
          <w:kern w:val="0"/>
          <w:sz w:val="24"/>
        </w:rPr>
      </w:pPr>
      <w:r>
        <w:rPr>
          <w:rFonts w:ascii="宋体" w:hAnsi="宋体" w:cs="宋体" w:hint="eastAsia"/>
          <w:b/>
          <w:kern w:val="0"/>
          <w:sz w:val="24"/>
        </w:rPr>
        <w:t xml:space="preserve">    </w:t>
      </w:r>
      <w:r>
        <w:rPr>
          <w:rFonts w:ascii="宋体" w:hAnsi="宋体" w:cs="宋体" w:hint="eastAsia"/>
          <w:b/>
          <w:bCs/>
          <w:kern w:val="0"/>
          <w:sz w:val="24"/>
        </w:rPr>
        <w:t>二、评审方法</w:t>
      </w:r>
    </w:p>
    <w:p w:rsidR="00BC1FA2" w:rsidRDefault="00BC1FA2" w:rsidP="00BC1FA2">
      <w:pPr>
        <w:autoSpaceDE w:val="0"/>
        <w:autoSpaceDN w:val="0"/>
        <w:spacing w:line="420" w:lineRule="exact"/>
        <w:ind w:firstLineChars="200" w:firstLine="480"/>
        <w:jc w:val="left"/>
        <w:rPr>
          <w:rFonts w:ascii="宋体" w:hAnsi="宋体" w:cs="宋体"/>
          <w:kern w:val="0"/>
          <w:sz w:val="24"/>
        </w:rPr>
      </w:pPr>
      <w:r>
        <w:rPr>
          <w:rFonts w:ascii="宋体" w:hAnsi="宋体" w:cs="宋体" w:hint="eastAsia"/>
          <w:kern w:val="0"/>
          <w:sz w:val="24"/>
        </w:rPr>
        <w:t>（一）对</w:t>
      </w:r>
      <w:proofErr w:type="gramStart"/>
      <w:r>
        <w:rPr>
          <w:rFonts w:ascii="宋体" w:hAnsi="宋体" w:cs="宋体" w:hint="eastAsia"/>
          <w:kern w:val="0"/>
          <w:sz w:val="24"/>
        </w:rPr>
        <w:t>进入详评的</w:t>
      </w:r>
      <w:proofErr w:type="gramEnd"/>
      <w:r>
        <w:rPr>
          <w:rFonts w:ascii="宋体" w:hAnsi="宋体" w:cs="宋体" w:hint="eastAsia"/>
          <w:kern w:val="0"/>
          <w:sz w:val="24"/>
        </w:rPr>
        <w:t>，采用百分制综合评分法。</w:t>
      </w:r>
    </w:p>
    <w:p w:rsidR="00BC1FA2" w:rsidRDefault="00BC1FA2" w:rsidP="00BC1FA2">
      <w:pPr>
        <w:spacing w:before="11" w:line="420" w:lineRule="exact"/>
        <w:ind w:firstLineChars="200" w:firstLine="480"/>
        <w:jc w:val="left"/>
        <w:outlineLvl w:val="6"/>
        <w:rPr>
          <w:rFonts w:ascii="宋体" w:hAnsi="宋体" w:cs="宋体"/>
          <w:kern w:val="0"/>
          <w:sz w:val="24"/>
        </w:rPr>
      </w:pPr>
      <w:r>
        <w:rPr>
          <w:rFonts w:ascii="宋体" w:hAnsi="宋体" w:cs="宋体" w:hint="eastAsia"/>
          <w:kern w:val="0"/>
          <w:sz w:val="24"/>
        </w:rPr>
        <w:t>（二）计分办法（按四舍五入取至百分位）：</w:t>
      </w:r>
    </w:p>
    <w:p w:rsidR="00BC1FA2" w:rsidRDefault="00BC1FA2" w:rsidP="00BC1FA2">
      <w:pPr>
        <w:spacing w:before="181" w:line="468" w:lineRule="exact"/>
        <w:ind w:firstLineChars="200" w:firstLine="482"/>
        <w:rPr>
          <w:rFonts w:ascii="宋体" w:hAnsi="宋体" w:cs="宋体"/>
          <w:sz w:val="24"/>
        </w:rPr>
      </w:pPr>
      <w:r>
        <w:rPr>
          <w:rFonts w:ascii="宋体" w:hAnsi="宋体" w:cs="宋体" w:hint="eastAsia"/>
          <w:b/>
          <w:bCs/>
          <w:kern w:val="0"/>
          <w:sz w:val="24"/>
        </w:rPr>
        <w:t>三</w:t>
      </w:r>
      <w:r>
        <w:rPr>
          <w:rFonts w:ascii="宋体" w:hAnsi="宋体" w:cs="宋体"/>
          <w:b/>
          <w:bCs/>
          <w:kern w:val="0"/>
          <w:sz w:val="24"/>
        </w:rPr>
        <w:t>、评审标准</w:t>
      </w:r>
    </w:p>
    <w:p w:rsidR="00BC1FA2" w:rsidRDefault="00BC1FA2" w:rsidP="00BC1FA2">
      <w:pPr>
        <w:spacing w:line="88" w:lineRule="exact"/>
        <w:rPr>
          <w:sz w:val="24"/>
        </w:rPr>
      </w:pP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2458"/>
        <w:gridCol w:w="5642"/>
        <w:gridCol w:w="1005"/>
      </w:tblGrid>
      <w:tr w:rsidR="00BC1FA2" w:rsidTr="003A0CE3">
        <w:trPr>
          <w:trHeight w:val="635"/>
          <w:jc w:val="center"/>
        </w:trPr>
        <w:tc>
          <w:tcPr>
            <w:tcW w:w="777" w:type="dxa"/>
          </w:tcPr>
          <w:p w:rsidR="00BC1FA2" w:rsidRDefault="00BC1FA2" w:rsidP="003A0CE3">
            <w:pPr>
              <w:spacing w:before="221" w:line="223" w:lineRule="auto"/>
              <w:ind w:left="182"/>
              <w:rPr>
                <w:rFonts w:ascii="宋体" w:hAnsi="宋体" w:cs="宋体"/>
                <w:sz w:val="24"/>
              </w:rPr>
            </w:pPr>
            <w:r>
              <w:rPr>
                <w:rFonts w:ascii="宋体" w:hAnsi="宋体" w:cs="宋体"/>
                <w:spacing w:val="-2"/>
                <w:sz w:val="24"/>
                <w14:textOutline w14:w="2679" w14:cap="flat" w14:cmpd="sng" w14:algn="ctr">
                  <w14:solidFill>
                    <w14:srgbClr w14:val="000000"/>
                  </w14:solidFill>
                  <w14:prstDash w14:val="solid"/>
                  <w14:miter w14:lim="0"/>
                </w14:textOutline>
              </w:rPr>
              <w:t>序</w:t>
            </w:r>
            <w:r>
              <w:rPr>
                <w:rFonts w:ascii="宋体" w:hAnsi="宋体" w:cs="宋体"/>
                <w:spacing w:val="-1"/>
                <w:sz w:val="24"/>
                <w14:textOutline w14:w="2679" w14:cap="flat" w14:cmpd="sng" w14:algn="ctr">
                  <w14:solidFill>
                    <w14:srgbClr w14:val="000000"/>
                  </w14:solidFill>
                  <w14:prstDash w14:val="solid"/>
                  <w14:miter w14:lim="0"/>
                </w14:textOutline>
              </w:rPr>
              <w:t>号</w:t>
            </w:r>
          </w:p>
        </w:tc>
        <w:tc>
          <w:tcPr>
            <w:tcW w:w="2458" w:type="dxa"/>
          </w:tcPr>
          <w:p w:rsidR="00BC1FA2" w:rsidRDefault="00BC1FA2" w:rsidP="003A0CE3">
            <w:pPr>
              <w:spacing w:before="221" w:line="221" w:lineRule="auto"/>
              <w:ind w:left="811"/>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评审分项</w:t>
            </w:r>
          </w:p>
        </w:tc>
        <w:tc>
          <w:tcPr>
            <w:tcW w:w="5642" w:type="dxa"/>
          </w:tcPr>
          <w:p w:rsidR="00BC1FA2" w:rsidRDefault="00BC1FA2" w:rsidP="003A0CE3">
            <w:pPr>
              <w:spacing w:before="221" w:line="222" w:lineRule="auto"/>
              <w:ind w:left="2405"/>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评审因素</w:t>
            </w:r>
          </w:p>
        </w:tc>
        <w:tc>
          <w:tcPr>
            <w:tcW w:w="1005" w:type="dxa"/>
          </w:tcPr>
          <w:p w:rsidR="00BC1FA2" w:rsidRDefault="00BC1FA2" w:rsidP="003A0CE3">
            <w:pPr>
              <w:spacing w:before="221" w:line="221" w:lineRule="auto"/>
              <w:ind w:left="299"/>
              <w:rPr>
                <w:rFonts w:ascii="宋体" w:hAnsi="宋体" w:cs="宋体"/>
                <w:sz w:val="24"/>
              </w:rPr>
            </w:pPr>
            <w:r>
              <w:rPr>
                <w:rFonts w:ascii="宋体" w:hAnsi="宋体" w:cs="宋体"/>
                <w:spacing w:val="-3"/>
                <w:sz w:val="24"/>
                <w14:textOutline w14:w="2679" w14:cap="flat" w14:cmpd="sng" w14:algn="ctr">
                  <w14:solidFill>
                    <w14:srgbClr w14:val="000000"/>
                  </w14:solidFill>
                  <w14:prstDash w14:val="solid"/>
                  <w14:miter w14:lim="0"/>
                </w14:textOutline>
              </w:rPr>
              <w:t>分</w:t>
            </w:r>
            <w:r>
              <w:rPr>
                <w:rFonts w:ascii="宋体" w:hAnsi="宋体" w:cs="宋体"/>
                <w:spacing w:val="-2"/>
                <w:sz w:val="24"/>
                <w14:textOutline w14:w="2679" w14:cap="flat" w14:cmpd="sng" w14:algn="ctr">
                  <w14:solidFill>
                    <w14:srgbClr w14:val="000000"/>
                  </w14:solidFill>
                  <w14:prstDash w14:val="solid"/>
                  <w14:miter w14:lim="0"/>
                </w14:textOutline>
              </w:rPr>
              <w:t>值</w:t>
            </w:r>
          </w:p>
        </w:tc>
      </w:tr>
      <w:tr w:rsidR="00BC1FA2" w:rsidTr="003A0CE3">
        <w:trPr>
          <w:trHeight w:val="2157"/>
          <w:jc w:val="center"/>
        </w:trPr>
        <w:tc>
          <w:tcPr>
            <w:tcW w:w="777" w:type="dxa"/>
            <w:vAlign w:val="center"/>
          </w:tcPr>
          <w:p w:rsidR="00BC1FA2" w:rsidRDefault="00BC1FA2" w:rsidP="003A0CE3">
            <w:pPr>
              <w:spacing w:before="68" w:line="187" w:lineRule="auto"/>
              <w:ind w:left="357"/>
              <w:rPr>
                <w:rFonts w:ascii="宋体" w:hAnsi="宋体" w:cs="宋体"/>
                <w:sz w:val="24"/>
              </w:rPr>
            </w:pPr>
            <w:r>
              <w:rPr>
                <w:rFonts w:ascii="宋体" w:hAnsi="宋体" w:cs="宋体"/>
                <w:sz w:val="24"/>
                <w14:textOutline w14:w="2679" w14:cap="flat" w14:cmpd="sng" w14:algn="ctr">
                  <w14:solidFill>
                    <w14:srgbClr w14:val="000000"/>
                  </w14:solidFill>
                  <w14:prstDash w14:val="solid"/>
                  <w14:miter w14:lim="0"/>
                </w14:textOutline>
              </w:rPr>
              <w:t>1</w:t>
            </w:r>
          </w:p>
        </w:tc>
        <w:tc>
          <w:tcPr>
            <w:tcW w:w="2458" w:type="dxa"/>
            <w:vAlign w:val="center"/>
          </w:tcPr>
          <w:p w:rsidR="00BC1FA2" w:rsidRDefault="00BC1FA2" w:rsidP="003A0CE3">
            <w:pPr>
              <w:spacing w:line="221" w:lineRule="auto"/>
              <w:jc w:val="center"/>
              <w:rPr>
                <w:rFonts w:ascii="宋体" w:hAnsi="宋体" w:cs="宋体"/>
                <w:sz w:val="24"/>
              </w:rPr>
            </w:pPr>
            <w:r>
              <w:rPr>
                <w:rFonts w:ascii="宋体" w:hAnsi="宋体" w:cs="宋体" w:hint="eastAsia"/>
                <w:spacing w:val="-1"/>
                <w:position w:val="19"/>
                <w:sz w:val="24"/>
                <w14:textOutline w14:w="2679" w14:cap="flat" w14:cmpd="sng" w14:algn="ctr">
                  <w14:solidFill>
                    <w14:srgbClr w14:val="000000"/>
                  </w14:solidFill>
                  <w14:prstDash w14:val="solid"/>
                  <w14:miter w14:lim="0"/>
                </w14:textOutline>
              </w:rPr>
              <w:t>价格分</w:t>
            </w:r>
          </w:p>
        </w:tc>
        <w:tc>
          <w:tcPr>
            <w:tcW w:w="5642" w:type="dxa"/>
          </w:tcPr>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Pr>
                <w:rFonts w:ascii="宋体" w:hAnsi="宋体" w:cs="宋体" w:hint="eastAsia"/>
                <w:kern w:val="0"/>
                <w:sz w:val="24"/>
              </w:rPr>
              <w:t>（</w:t>
            </w:r>
            <w:r w:rsidRPr="00BA216A">
              <w:rPr>
                <w:rFonts w:ascii="宋体" w:hAnsi="宋体" w:cs="宋体" w:hint="eastAsia"/>
                <w:color w:val="000000" w:themeColor="text1"/>
                <w:kern w:val="0"/>
                <w:sz w:val="24"/>
              </w:rPr>
              <w:t>1）本项目为专门面向小</w:t>
            </w:r>
            <w:proofErr w:type="gramStart"/>
            <w:r w:rsidRPr="00BA216A">
              <w:rPr>
                <w:rFonts w:ascii="宋体" w:hAnsi="宋体" w:cs="宋体" w:hint="eastAsia"/>
                <w:color w:val="000000" w:themeColor="text1"/>
                <w:kern w:val="0"/>
                <w:sz w:val="24"/>
              </w:rPr>
              <w:t>微企业</w:t>
            </w:r>
            <w:proofErr w:type="gramEnd"/>
            <w:r w:rsidRPr="00BA216A">
              <w:rPr>
                <w:rFonts w:ascii="宋体" w:hAnsi="宋体" w:cs="宋体" w:hint="eastAsia"/>
                <w:color w:val="000000" w:themeColor="text1"/>
                <w:kern w:val="0"/>
                <w:sz w:val="24"/>
              </w:rPr>
              <w:t>采购的项目，按照《政府采购促进中小企业发展管理办法》（财库〔2020〕46号）的规定，对投标人的投标报价不再执行价格评审优惠的扶持政策。</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3）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lastRenderedPageBreak/>
              <w:t>（4）评审价为供应商的最后报价，以进入比较与评价环节的最低的评审价为基准价，基准价得分为30分。</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（5）价格分计算公式：</w:t>
            </w:r>
          </w:p>
          <w:p w:rsidR="00BC1FA2" w:rsidRDefault="00BC1FA2" w:rsidP="003A0CE3">
            <w:pPr>
              <w:autoSpaceDE w:val="0"/>
              <w:autoSpaceDN w:val="0"/>
              <w:spacing w:line="420" w:lineRule="exact"/>
              <w:jc w:val="left"/>
              <w:rPr>
                <w:rFonts w:ascii="宋体" w:hAnsi="宋体" w:cs="宋体"/>
                <w:sz w:val="24"/>
              </w:rPr>
            </w:pPr>
            <w:r w:rsidRPr="00BA216A">
              <w:rPr>
                <w:rFonts w:ascii="宋体" w:hAnsi="宋体" w:cs="宋体" w:hint="eastAsia"/>
                <w:color w:val="000000" w:themeColor="text1"/>
                <w:kern w:val="0"/>
                <w:sz w:val="24"/>
              </w:rPr>
              <w:t>某磋商供应</w:t>
            </w:r>
            <w:proofErr w:type="gramStart"/>
            <w:r w:rsidRPr="00BA216A">
              <w:rPr>
                <w:rFonts w:ascii="宋体" w:hAnsi="宋体" w:cs="宋体" w:hint="eastAsia"/>
                <w:color w:val="000000" w:themeColor="text1"/>
                <w:kern w:val="0"/>
                <w:sz w:val="24"/>
              </w:rPr>
              <w:t>商价格</w:t>
            </w:r>
            <w:proofErr w:type="gramEnd"/>
            <w:r w:rsidRPr="00BA216A">
              <w:rPr>
                <w:rFonts w:ascii="宋体" w:hAnsi="宋体" w:cs="宋体" w:hint="eastAsia"/>
                <w:color w:val="000000" w:themeColor="text1"/>
                <w:kern w:val="0"/>
                <w:sz w:val="24"/>
              </w:rPr>
              <w:t>分=磋商基准价/某磋商供应商评审价×30分</w:t>
            </w:r>
          </w:p>
        </w:tc>
        <w:tc>
          <w:tcPr>
            <w:tcW w:w="1005" w:type="dxa"/>
            <w:vAlign w:val="center"/>
          </w:tcPr>
          <w:p w:rsidR="00BC1FA2" w:rsidRDefault="00BC1FA2" w:rsidP="003A0CE3">
            <w:pPr>
              <w:spacing w:line="224" w:lineRule="auto"/>
              <w:jc w:val="center"/>
              <w:rPr>
                <w:rFonts w:ascii="宋体" w:hAnsi="宋体" w:cs="宋体"/>
                <w:sz w:val="24"/>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3</w:t>
            </w:r>
            <w:r>
              <w:rPr>
                <w:rFonts w:ascii="宋体" w:hAnsi="宋体" w:cs="宋体"/>
                <w:sz w:val="24"/>
                <w14:textOutline w14:w="2679" w14:cap="flat" w14:cmpd="sng" w14:algn="ctr">
                  <w14:solidFill>
                    <w14:srgbClr w14:val="000000"/>
                  </w14:solidFill>
                  <w14:prstDash w14:val="solid"/>
                  <w14:miter w14:lim="0"/>
                </w14:textOutline>
              </w:rPr>
              <w:t>0分</w:t>
            </w:r>
          </w:p>
        </w:tc>
      </w:tr>
      <w:tr w:rsidR="00BC1FA2" w:rsidTr="003A0CE3">
        <w:trPr>
          <w:trHeight w:val="496"/>
          <w:jc w:val="center"/>
        </w:trPr>
        <w:tc>
          <w:tcPr>
            <w:tcW w:w="777" w:type="dxa"/>
            <w:vAlign w:val="center"/>
          </w:tcPr>
          <w:p w:rsidR="00BC1FA2" w:rsidRDefault="00BC1FA2" w:rsidP="003A0CE3">
            <w:pPr>
              <w:spacing w:before="68" w:line="187" w:lineRule="auto"/>
              <w:ind w:left="344"/>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2</w:t>
            </w:r>
          </w:p>
        </w:tc>
        <w:tc>
          <w:tcPr>
            <w:tcW w:w="2458" w:type="dxa"/>
            <w:vAlign w:val="center"/>
          </w:tcPr>
          <w:p w:rsidR="00BC1FA2" w:rsidRDefault="00BC1FA2" w:rsidP="003A0CE3">
            <w:pPr>
              <w:jc w:val="center"/>
              <w:rPr>
                <w:rFonts w:ascii="宋体" w:hAnsi="宋体" w:cs="宋体"/>
                <w:spacing w:val="19"/>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技术分</w:t>
            </w:r>
          </w:p>
        </w:tc>
        <w:tc>
          <w:tcPr>
            <w:tcW w:w="5642" w:type="dxa"/>
            <w:vAlign w:val="center"/>
          </w:tcPr>
          <w:p w:rsidR="00BC1FA2" w:rsidRDefault="00BC1FA2" w:rsidP="003A0CE3">
            <w:pPr>
              <w:autoSpaceDE w:val="0"/>
              <w:autoSpaceDN w:val="0"/>
              <w:jc w:val="center"/>
              <w:rPr>
                <w:rFonts w:ascii="宋体" w:hAnsi="宋体" w:cs="宋体"/>
                <w:kern w:val="0"/>
                <w:sz w:val="24"/>
              </w:rPr>
            </w:pPr>
            <w:r>
              <w:rPr>
                <w:rFonts w:ascii="宋体" w:hAnsi="宋体" w:cs="宋体" w:hint="eastAsia"/>
                <w:kern w:val="0"/>
                <w:sz w:val="24"/>
                <w14:textOutline w14:w="2679" w14:cap="flat" w14:cmpd="sng" w14:algn="ctr">
                  <w14:solidFill>
                    <w14:srgbClr w14:val="000000"/>
                  </w14:solidFill>
                  <w14:prstDash w14:val="solid"/>
                  <w14:miter w14:lim="0"/>
                </w14:textOutline>
              </w:rPr>
              <w:t>评审因素</w:t>
            </w:r>
          </w:p>
        </w:tc>
        <w:tc>
          <w:tcPr>
            <w:tcW w:w="1005" w:type="dxa"/>
            <w:vAlign w:val="center"/>
          </w:tcPr>
          <w:p w:rsidR="00BC1FA2" w:rsidRDefault="00BC1FA2" w:rsidP="003A0CE3">
            <w:pPr>
              <w:jc w:val="center"/>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分值</w:t>
            </w:r>
          </w:p>
        </w:tc>
      </w:tr>
      <w:tr w:rsidR="00BC1FA2" w:rsidTr="003A0CE3">
        <w:trPr>
          <w:trHeight w:val="4357"/>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2.1</w:t>
            </w:r>
          </w:p>
        </w:tc>
        <w:tc>
          <w:tcPr>
            <w:tcW w:w="2458" w:type="dxa"/>
            <w:vAlign w:val="center"/>
          </w:tcPr>
          <w:p w:rsidR="00BC1FA2" w:rsidRDefault="00AF249C" w:rsidP="003A0CE3">
            <w:pPr>
              <w:autoSpaceDE w:val="0"/>
              <w:autoSpaceDN w:val="0"/>
              <w:spacing w:line="420" w:lineRule="exact"/>
              <w:jc w:val="center"/>
              <w:rPr>
                <w:rFonts w:ascii="宋体" w:hAnsi="宋体" w:cs="宋体"/>
                <w:kern w:val="0"/>
                <w:sz w:val="24"/>
              </w:rPr>
            </w:pPr>
            <w:bookmarkStart w:id="102" w:name="OLE_LINK83"/>
            <w:r>
              <w:rPr>
                <w:rFonts w:hint="eastAsia"/>
              </w:rPr>
              <w:t>总体服务方案</w:t>
            </w:r>
            <w:bookmarkEnd w:id="102"/>
          </w:p>
        </w:tc>
        <w:tc>
          <w:tcPr>
            <w:tcW w:w="5642" w:type="dxa"/>
          </w:tcPr>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p>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bookmarkStart w:id="103" w:name="OLE_LINK84"/>
            <w:bookmarkStart w:id="104" w:name="OLE_LINK87"/>
            <w:r w:rsidRPr="00625E53">
              <w:rPr>
                <w:rFonts w:ascii="宋体" w:hAnsi="宋体" w:cs="宋体" w:hint="eastAsia"/>
                <w:color w:val="000000" w:themeColor="text1"/>
                <w:kern w:val="0"/>
                <w:sz w:val="24"/>
              </w:rPr>
              <w:t xml:space="preserve">根据磋商供应商针对本项目提供的总体服务方案(包括但不限于对项目整体  服务流程、需求响应及承诺、运营计划、服务点设置等，服务内容、工作细 则、流程安排的科学性、合理性及可操作性)进行评审： </w:t>
            </w:r>
          </w:p>
          <w:p w:rsidR="00637907" w:rsidRPr="00513DCD" w:rsidRDefault="006C568E" w:rsidP="006C568E">
            <w:pPr>
              <w:autoSpaceDE w:val="0"/>
              <w:autoSpaceDN w:val="0"/>
              <w:spacing w:line="420" w:lineRule="exact"/>
              <w:jc w:val="left"/>
              <w:rPr>
                <w:rFonts w:ascii="宋体" w:hAnsi="宋体" w:cs="宋体"/>
                <w:color w:val="000000" w:themeColor="text1"/>
                <w:kern w:val="0"/>
                <w:sz w:val="24"/>
              </w:rPr>
            </w:pPr>
            <w:r w:rsidRPr="00513DCD">
              <w:rPr>
                <w:rFonts w:ascii="宋体" w:hAnsi="宋体" w:cs="宋体" w:hint="eastAsia"/>
                <w:color w:val="000000" w:themeColor="text1"/>
                <w:kern w:val="0"/>
                <w:sz w:val="24"/>
              </w:rPr>
              <w:t>1.</w:t>
            </w:r>
            <w:r w:rsidR="00C068EF" w:rsidRPr="00513DCD">
              <w:rPr>
                <w:rFonts w:ascii="宋体" w:hAnsi="宋体" w:cs="宋体" w:hint="eastAsia"/>
                <w:color w:val="000000" w:themeColor="text1"/>
                <w:kern w:val="0"/>
                <w:sz w:val="24"/>
              </w:rPr>
              <w:t>方</w:t>
            </w:r>
            <w:r w:rsidR="00637907" w:rsidRPr="00513DCD">
              <w:rPr>
                <w:rFonts w:ascii="宋体" w:hAnsi="宋体" w:cs="宋体" w:hint="eastAsia"/>
                <w:color w:val="000000" w:themeColor="text1"/>
                <w:kern w:val="0"/>
                <w:sz w:val="24"/>
              </w:rPr>
              <w:t>案</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合理、 针对性</w:t>
            </w:r>
            <w:r w:rsidR="00AC1888" w:rsidRPr="00513DCD">
              <w:rPr>
                <w:rFonts w:ascii="宋体" w:hAnsi="宋体" w:cs="宋体" w:hint="eastAsia"/>
                <w:color w:val="000000" w:themeColor="text1"/>
                <w:kern w:val="0"/>
                <w:sz w:val="24"/>
              </w:rPr>
              <w:t>不强</w:t>
            </w:r>
            <w:r w:rsidR="00637907" w:rsidRPr="00513DCD">
              <w:rPr>
                <w:rFonts w:ascii="宋体" w:hAnsi="宋体" w:cs="宋体" w:hint="eastAsia"/>
                <w:color w:val="000000" w:themeColor="text1"/>
                <w:kern w:val="0"/>
                <w:sz w:val="24"/>
              </w:rPr>
              <w:t>、</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满足采购需</w:t>
            </w:r>
            <w:r w:rsidR="00AC1888" w:rsidRPr="00513DCD">
              <w:rPr>
                <w:rFonts w:ascii="宋体" w:hAnsi="宋体" w:cs="宋体" w:hint="eastAsia"/>
                <w:color w:val="000000" w:themeColor="text1"/>
                <w:kern w:val="0"/>
                <w:sz w:val="24"/>
              </w:rPr>
              <w:t>的</w:t>
            </w:r>
            <w:r w:rsidR="00637907" w:rsidRPr="00513DCD">
              <w:rPr>
                <w:rFonts w:ascii="宋体" w:hAnsi="宋体" w:cs="宋体" w:hint="eastAsia"/>
                <w:color w:val="000000" w:themeColor="text1"/>
                <w:kern w:val="0"/>
                <w:sz w:val="24"/>
              </w:rPr>
              <w:t>方案，得10分</w:t>
            </w:r>
            <w:r w:rsidR="00C56AB2" w:rsidRPr="00513DCD">
              <w:rPr>
                <w:rFonts w:ascii="宋体" w:hAnsi="宋体" w:cs="宋体" w:hint="eastAsia"/>
                <w:color w:val="000000" w:themeColor="text1"/>
                <w:kern w:val="0"/>
                <w:sz w:val="24"/>
              </w:rPr>
              <w:t>；</w:t>
            </w:r>
          </w:p>
          <w:p w:rsidR="00637907" w:rsidRPr="006C568E" w:rsidRDefault="006C568E" w:rsidP="006C568E">
            <w:pPr>
              <w:autoSpaceDE w:val="0"/>
              <w:autoSpaceDN w:val="0"/>
              <w:spacing w:line="420" w:lineRule="exact"/>
              <w:jc w:val="left"/>
              <w:rPr>
                <w:rFonts w:ascii="宋体" w:hAnsi="宋体" w:cs="宋体"/>
                <w:color w:val="000000" w:themeColor="text1"/>
                <w:kern w:val="0"/>
                <w:sz w:val="24"/>
              </w:rPr>
            </w:pPr>
            <w:r w:rsidRPr="006C568E">
              <w:rPr>
                <w:rFonts w:ascii="宋体" w:hAnsi="宋体" w:cs="宋体" w:hint="eastAsia"/>
                <w:color w:val="000000" w:themeColor="text1"/>
                <w:kern w:val="0"/>
                <w:sz w:val="24"/>
              </w:rPr>
              <w:t>2.</w:t>
            </w:r>
            <w:r w:rsidR="00AC1888" w:rsidRPr="006C568E">
              <w:rPr>
                <w:rFonts w:ascii="宋体" w:hAnsi="宋体" w:cs="宋体" w:hint="eastAsia"/>
                <w:color w:val="000000" w:themeColor="text1"/>
                <w:kern w:val="0"/>
                <w:sz w:val="24"/>
              </w:rPr>
              <w:t>方案一般，能根据采购需求进行分析，有一定针对性，较好满足</w:t>
            </w:r>
            <w:r w:rsidR="00637907" w:rsidRPr="006C568E">
              <w:rPr>
                <w:rFonts w:ascii="宋体" w:hAnsi="宋体" w:cs="宋体" w:hint="eastAsia"/>
                <w:color w:val="000000" w:themeColor="text1"/>
                <w:kern w:val="0"/>
                <w:sz w:val="24"/>
              </w:rPr>
              <w:t>采购需求的，得15分；</w:t>
            </w:r>
          </w:p>
          <w:p w:rsidR="00BC1FA2" w:rsidRPr="00637907" w:rsidRDefault="006C568E" w:rsidP="00637907">
            <w:pPr>
              <w:rPr>
                <w:szCs w:val="21"/>
              </w:rPr>
            </w:pPr>
            <w:r>
              <w:rPr>
                <w:rFonts w:ascii="宋体" w:hAnsi="宋体" w:cs="宋体" w:hint="eastAsia"/>
                <w:color w:val="000000" w:themeColor="text1"/>
                <w:kern w:val="0"/>
                <w:sz w:val="24"/>
              </w:rPr>
              <w:t>3.</w:t>
            </w:r>
            <w:r w:rsidR="00637907" w:rsidRPr="00625E53">
              <w:rPr>
                <w:rFonts w:ascii="宋体" w:hAnsi="宋体" w:cs="宋体" w:hint="eastAsia"/>
                <w:color w:val="000000" w:themeColor="text1"/>
                <w:kern w:val="0"/>
                <w:sz w:val="24"/>
              </w:rPr>
              <w:t>方案科学合理，能根据采购需求进行详细分析 ，服务实施方案合理，亮点多，针对性强，完全满足或优于采购需求，得20分</w:t>
            </w:r>
            <w:bookmarkEnd w:id="103"/>
            <w:bookmarkEnd w:id="104"/>
          </w:p>
        </w:tc>
        <w:tc>
          <w:tcPr>
            <w:tcW w:w="1005" w:type="dxa"/>
            <w:vAlign w:val="center"/>
          </w:tcPr>
          <w:p w:rsidR="00BC1FA2" w:rsidRDefault="00637907" w:rsidP="003A0CE3">
            <w:pPr>
              <w:spacing w:line="224" w:lineRule="auto"/>
              <w:jc w:val="center"/>
              <w:rPr>
                <w:rFonts w:ascii="宋体" w:hAnsi="宋体" w:cs="宋体"/>
                <w:sz w:val="24"/>
              </w:rPr>
            </w:pPr>
            <w:r>
              <w:rPr>
                <w:rFonts w:ascii="宋体" w:hAnsi="宋体" w:cs="宋体" w:hint="eastAsia"/>
                <w:kern w:val="0"/>
                <w:sz w:val="24"/>
              </w:rPr>
              <w:t>20</w:t>
            </w:r>
            <w:r w:rsidR="00BC1FA2">
              <w:rPr>
                <w:rFonts w:ascii="宋体" w:hAnsi="宋体" w:cs="宋体" w:hint="eastAsia"/>
                <w:kern w:val="0"/>
                <w:sz w:val="24"/>
              </w:rPr>
              <w:t>分</w:t>
            </w:r>
          </w:p>
        </w:tc>
      </w:tr>
      <w:tr w:rsidR="00BC1FA2" w:rsidTr="003A0CE3">
        <w:trPr>
          <w:trHeight w:val="364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2.2</w:t>
            </w:r>
          </w:p>
        </w:tc>
        <w:tc>
          <w:tcPr>
            <w:tcW w:w="2458" w:type="dxa"/>
            <w:vAlign w:val="center"/>
          </w:tcPr>
          <w:p w:rsidR="00BC1FA2" w:rsidRDefault="0090674A" w:rsidP="0090674A">
            <w:pPr>
              <w:autoSpaceDE w:val="0"/>
              <w:autoSpaceDN w:val="0"/>
              <w:spacing w:line="420" w:lineRule="exact"/>
              <w:jc w:val="center"/>
              <w:rPr>
                <w:rFonts w:ascii="宋体" w:hAnsi="宋体" w:cs="宋体"/>
                <w:kern w:val="0"/>
                <w:sz w:val="24"/>
              </w:rPr>
            </w:pPr>
            <w:bookmarkStart w:id="105" w:name="OLE_LINK88"/>
            <w:bookmarkStart w:id="106" w:name="OLE_LINK85"/>
            <w:bookmarkStart w:id="107" w:name="OLE_LINK86"/>
            <w:r w:rsidRPr="00E82577">
              <w:rPr>
                <w:kern w:val="1"/>
              </w:rPr>
              <w:t>对突发事件的应急服务方案</w:t>
            </w:r>
            <w:bookmarkEnd w:id="105"/>
            <w:r w:rsidRPr="00E82577">
              <w:rPr>
                <w:kern w:val="1"/>
              </w:rPr>
              <w:t xml:space="preserve"> </w:t>
            </w:r>
            <w:bookmarkEnd w:id="106"/>
            <w:bookmarkEnd w:id="107"/>
          </w:p>
        </w:tc>
        <w:tc>
          <w:tcPr>
            <w:tcW w:w="5642" w:type="dxa"/>
          </w:tcPr>
          <w:p w:rsidR="0090674A" w:rsidRDefault="0090674A" w:rsidP="0090674A">
            <w:pPr>
              <w:pStyle w:val="TableText"/>
              <w:spacing w:before="14" w:line="223" w:lineRule="auto"/>
              <w:rPr>
                <w:rFonts w:ascii="宋体" w:hAnsi="宋体" w:cs="宋体"/>
              </w:rPr>
            </w:pPr>
            <w:bookmarkStart w:id="108" w:name="OLE_LINK89"/>
            <w:bookmarkStart w:id="109" w:name="OLE_LINK90"/>
            <w:r w:rsidRPr="0090674A">
              <w:rPr>
                <w:rFonts w:ascii="宋体" w:hAnsi="宋体" w:cs="宋体" w:hint="eastAsia"/>
              </w:rPr>
              <w:t>根据磋商供应商针对本项目提供的突发事件应急处理方案</w:t>
            </w:r>
            <w:r w:rsidRPr="0090674A">
              <w:rPr>
                <w:rFonts w:ascii="宋体" w:hAnsi="宋体" w:cs="宋体"/>
              </w:rPr>
              <w:t>(</w:t>
            </w:r>
            <w:r w:rsidRPr="0090674A">
              <w:rPr>
                <w:rFonts w:ascii="宋体" w:hAnsi="宋体" w:cs="宋体" w:hint="eastAsia"/>
              </w:rPr>
              <w:t>包括但不限于应</w:t>
            </w:r>
            <w:r w:rsidRPr="0090674A">
              <w:rPr>
                <w:rFonts w:ascii="宋体" w:hAnsi="宋体" w:cs="宋体"/>
              </w:rPr>
              <w:t xml:space="preserve">  </w:t>
            </w:r>
            <w:proofErr w:type="gramStart"/>
            <w:r w:rsidRPr="0090674A">
              <w:rPr>
                <w:rFonts w:ascii="宋体" w:hAnsi="宋体" w:cs="宋体" w:hint="eastAsia"/>
              </w:rPr>
              <w:t>急设备</w:t>
            </w:r>
            <w:proofErr w:type="gramEnd"/>
            <w:r w:rsidRPr="0090674A">
              <w:rPr>
                <w:rFonts w:ascii="宋体" w:hAnsi="宋体" w:cs="宋体" w:hint="eastAsia"/>
              </w:rPr>
              <w:t>配备，船只故障、人员落水等突发事件的处理预案</w:t>
            </w:r>
            <w:r w:rsidRPr="0090674A">
              <w:rPr>
                <w:rFonts w:ascii="宋体" w:hAnsi="宋体" w:cs="宋体"/>
              </w:rPr>
              <w:t>)</w:t>
            </w:r>
            <w:r w:rsidRPr="0090674A">
              <w:rPr>
                <w:rFonts w:ascii="宋体" w:hAnsi="宋体" w:cs="宋体" w:hint="eastAsia"/>
              </w:rPr>
              <w:t>进行评审：</w:t>
            </w:r>
            <w:r w:rsidRPr="0090674A">
              <w:rPr>
                <w:rFonts w:ascii="宋体" w:hAnsi="宋体" w:cs="宋体"/>
              </w:rPr>
              <w:t xml:space="preserve"> </w:t>
            </w:r>
          </w:p>
          <w:p w:rsidR="0090674A" w:rsidRPr="00505400" w:rsidRDefault="006C568E" w:rsidP="006C568E">
            <w:pPr>
              <w:pStyle w:val="TableText"/>
              <w:spacing w:before="14" w:line="223" w:lineRule="auto"/>
              <w:rPr>
                <w:rFonts w:ascii="宋体" w:hAnsi="宋体" w:cs="宋体"/>
              </w:rPr>
            </w:pPr>
            <w:r w:rsidRPr="00505400">
              <w:rPr>
                <w:rFonts w:ascii="宋体" w:hAnsi="宋体" w:cs="宋体" w:hint="eastAsia"/>
              </w:rPr>
              <w:t>1.</w:t>
            </w:r>
            <w:r w:rsidR="0090674A" w:rsidRPr="00505400">
              <w:rPr>
                <w:rFonts w:ascii="宋体" w:hAnsi="宋体" w:cs="宋体" w:hint="eastAsia"/>
              </w:rPr>
              <w:t>方案内容简</w:t>
            </w:r>
            <w:r w:rsidRPr="00505400">
              <w:rPr>
                <w:rFonts w:ascii="宋体" w:hAnsi="宋体" w:cs="宋体" w:hint="eastAsia"/>
              </w:rPr>
              <w:t>单</w:t>
            </w:r>
            <w:r w:rsidR="0090674A" w:rsidRPr="00505400">
              <w:rPr>
                <w:rFonts w:ascii="宋体" w:hAnsi="宋体" w:cs="宋体" w:hint="eastAsia"/>
              </w:rPr>
              <w:t>可行、</w:t>
            </w:r>
            <w:r w:rsidRPr="00505400">
              <w:rPr>
                <w:rFonts w:ascii="宋体" w:hAnsi="宋体" w:cs="宋体" w:hint="eastAsia"/>
              </w:rPr>
              <w:t>基本</w:t>
            </w:r>
            <w:r w:rsidR="0090674A" w:rsidRPr="00505400">
              <w:rPr>
                <w:rFonts w:ascii="宋体" w:hAnsi="宋体" w:cs="宋体" w:hint="eastAsia"/>
              </w:rPr>
              <w:t>满足采购需求</w:t>
            </w:r>
            <w:r w:rsidRPr="00505400">
              <w:rPr>
                <w:rFonts w:ascii="宋体" w:hAnsi="宋体" w:cs="宋体" w:hint="eastAsia"/>
              </w:rPr>
              <w:t>的</w:t>
            </w:r>
            <w:r w:rsidR="0090674A" w:rsidRPr="00505400">
              <w:rPr>
                <w:rFonts w:ascii="宋体" w:hAnsi="宋体" w:cs="宋体" w:hint="eastAsia"/>
              </w:rPr>
              <w:t>方案，得5分；</w:t>
            </w:r>
          </w:p>
          <w:p w:rsidR="0090674A" w:rsidRDefault="006C568E" w:rsidP="006C568E">
            <w:pPr>
              <w:pStyle w:val="TableText"/>
              <w:spacing w:before="14" w:line="223" w:lineRule="auto"/>
              <w:rPr>
                <w:rFonts w:ascii="宋体" w:hAnsi="宋体" w:cs="宋体"/>
              </w:rPr>
            </w:pPr>
            <w:r>
              <w:rPr>
                <w:rFonts w:ascii="宋体" w:hAnsi="宋体" w:cs="宋体" w:hint="eastAsia"/>
              </w:rPr>
              <w:t>2.方案一般、内容较为</w:t>
            </w:r>
            <w:r w:rsidR="0090674A" w:rsidRPr="0090674A">
              <w:rPr>
                <w:rFonts w:ascii="宋体" w:hAnsi="宋体" w:cs="宋体" w:hint="eastAsia"/>
              </w:rPr>
              <w:t>完整、可行，</w:t>
            </w:r>
            <w:r>
              <w:rPr>
                <w:rFonts w:ascii="宋体" w:hAnsi="宋体" w:cs="宋体" w:hint="eastAsia"/>
              </w:rPr>
              <w:t>较好</w:t>
            </w:r>
            <w:r w:rsidR="0090674A" w:rsidRPr="0090674A">
              <w:rPr>
                <w:rFonts w:ascii="宋体" w:hAnsi="宋体" w:cs="宋体" w:hint="eastAsia"/>
              </w:rPr>
              <w:t>满足采购需求的，得</w:t>
            </w:r>
            <w:r w:rsidR="0090674A">
              <w:rPr>
                <w:rFonts w:ascii="宋体" w:hAnsi="宋体" w:cs="宋体" w:hint="eastAsia"/>
              </w:rPr>
              <w:t>10</w:t>
            </w:r>
            <w:r w:rsidR="0090674A" w:rsidRPr="0090674A">
              <w:rPr>
                <w:rFonts w:ascii="宋体" w:hAnsi="宋体" w:cs="宋体" w:hint="eastAsia"/>
              </w:rPr>
              <w:t>分：</w:t>
            </w:r>
          </w:p>
          <w:p w:rsidR="00BC1FA2" w:rsidRDefault="006C568E" w:rsidP="0090674A">
            <w:pPr>
              <w:pStyle w:val="TableText"/>
              <w:spacing w:before="14" w:line="223" w:lineRule="auto"/>
              <w:rPr>
                <w:rFonts w:ascii="宋体" w:hAnsi="宋体" w:cs="宋体"/>
              </w:rPr>
            </w:pPr>
            <w:r>
              <w:rPr>
                <w:rFonts w:ascii="宋体" w:hAnsi="宋体" w:cs="宋体" w:hint="eastAsia"/>
              </w:rPr>
              <w:t>3.</w:t>
            </w:r>
            <w:r w:rsidR="0090674A" w:rsidRPr="0090674A">
              <w:rPr>
                <w:rFonts w:ascii="宋体" w:hAnsi="宋体" w:cs="宋体" w:hint="eastAsia"/>
              </w:rPr>
              <w:t>方案科学合理、内容完整、详细、切实可行，完全满足或优于采购</w:t>
            </w:r>
            <w:r w:rsidR="0090674A" w:rsidRPr="0090674A">
              <w:rPr>
                <w:rFonts w:ascii="宋体" w:hAnsi="宋体" w:cs="宋体"/>
              </w:rPr>
              <w:t xml:space="preserve"> </w:t>
            </w:r>
            <w:r w:rsidR="0090674A" w:rsidRPr="0090674A">
              <w:rPr>
                <w:rFonts w:ascii="宋体" w:hAnsi="宋体" w:cs="宋体" w:hint="eastAsia"/>
              </w:rPr>
              <w:t>需求，得</w:t>
            </w:r>
            <w:r w:rsidR="0090674A" w:rsidRPr="0090674A">
              <w:rPr>
                <w:rFonts w:ascii="宋体" w:hAnsi="宋体" w:cs="宋体"/>
              </w:rPr>
              <w:t>1</w:t>
            </w:r>
            <w:r w:rsidR="0090674A">
              <w:rPr>
                <w:rFonts w:ascii="宋体" w:hAnsi="宋体" w:cs="宋体" w:hint="eastAsia"/>
              </w:rPr>
              <w:t>5</w:t>
            </w:r>
            <w:r w:rsidR="0090674A" w:rsidRPr="0090674A">
              <w:rPr>
                <w:rFonts w:ascii="宋体" w:hAnsi="宋体" w:cs="宋体" w:hint="eastAsia"/>
              </w:rPr>
              <w:t>分。</w:t>
            </w:r>
            <w:bookmarkEnd w:id="108"/>
            <w:bookmarkEnd w:id="109"/>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15分</w:t>
            </w:r>
          </w:p>
        </w:tc>
      </w:tr>
      <w:tr w:rsidR="00BC1FA2" w:rsidTr="003A0CE3">
        <w:trPr>
          <w:trHeight w:val="96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2.3</w:t>
            </w:r>
          </w:p>
        </w:tc>
        <w:tc>
          <w:tcPr>
            <w:tcW w:w="2458" w:type="dxa"/>
            <w:vAlign w:val="center"/>
          </w:tcPr>
          <w:p w:rsidR="00BC1FA2" w:rsidRDefault="00B55B00" w:rsidP="00B55B00">
            <w:pPr>
              <w:autoSpaceDE w:val="0"/>
              <w:autoSpaceDN w:val="0"/>
              <w:spacing w:line="420" w:lineRule="exact"/>
              <w:jc w:val="center"/>
              <w:rPr>
                <w:rFonts w:ascii="宋体" w:hAnsi="宋体" w:cs="宋体"/>
                <w:kern w:val="0"/>
                <w:sz w:val="24"/>
              </w:rPr>
            </w:pPr>
            <w:bookmarkStart w:id="110" w:name="OLE_LINK91"/>
            <w:bookmarkStart w:id="111" w:name="OLE_LINK92"/>
            <w:r w:rsidRPr="00E82577">
              <w:rPr>
                <w:kern w:val="1"/>
              </w:rPr>
              <w:t>服务人员配备方案</w:t>
            </w:r>
            <w:bookmarkEnd w:id="110"/>
            <w:bookmarkEnd w:id="111"/>
            <w:r w:rsidRPr="00E82577">
              <w:rPr>
                <w:kern w:val="1"/>
              </w:rPr>
              <w:t xml:space="preserve"> </w:t>
            </w:r>
          </w:p>
        </w:tc>
        <w:tc>
          <w:tcPr>
            <w:tcW w:w="5642" w:type="dxa"/>
          </w:tcPr>
          <w:p w:rsidR="00BC1FA2" w:rsidRDefault="00BC1FA2" w:rsidP="006C568E">
            <w:pPr>
              <w:autoSpaceDE w:val="0"/>
              <w:autoSpaceDN w:val="0"/>
              <w:spacing w:line="420" w:lineRule="exact"/>
              <w:jc w:val="left"/>
              <w:rPr>
                <w:rFonts w:ascii="宋体" w:hAnsi="宋体" w:cs="宋体"/>
                <w:kern w:val="0"/>
                <w:sz w:val="24"/>
              </w:rPr>
            </w:pPr>
          </w:p>
          <w:p w:rsidR="00B55B00" w:rsidRDefault="00B55B00" w:rsidP="00B55B00">
            <w:pPr>
              <w:pStyle w:val="TableText"/>
              <w:spacing w:before="13" w:line="223" w:lineRule="auto"/>
              <w:ind w:right="81"/>
              <w:rPr>
                <w:rFonts w:ascii="宋体" w:hAnsi="宋体" w:cs="宋体"/>
                <w:sz w:val="21"/>
              </w:rPr>
            </w:pPr>
            <w:r>
              <w:rPr>
                <w:rFonts w:ascii="宋体" w:hAnsi="宋体" w:cs="宋体" w:hint="eastAsia"/>
                <w:sz w:val="21"/>
              </w:rPr>
              <w:t>根据磋商供应商针对本项目提供的服务人员配备方案</w:t>
            </w:r>
            <w:r>
              <w:rPr>
                <w:rFonts w:ascii="Arial" w:eastAsia="Arial" w:hAnsi="Arial" w:cs="Arial"/>
                <w:sz w:val="21"/>
              </w:rPr>
              <w:t>(</w:t>
            </w:r>
            <w:r>
              <w:rPr>
                <w:rFonts w:ascii="宋体" w:hAnsi="宋体" w:cs="宋体" w:hint="eastAsia"/>
                <w:sz w:val="21"/>
              </w:rPr>
              <w:t>包括但不限于对人员</w:t>
            </w:r>
            <w:r>
              <w:rPr>
                <w:rFonts w:ascii="Arial" w:eastAsia="Arial" w:hAnsi="Arial" w:cs="Arial"/>
                <w:sz w:val="21"/>
              </w:rPr>
              <w:t xml:space="preserve"> </w:t>
            </w:r>
            <w:r>
              <w:rPr>
                <w:rFonts w:ascii="宋体" w:hAnsi="宋体" w:cs="宋体" w:hint="eastAsia"/>
                <w:sz w:val="21"/>
              </w:rPr>
              <w:t>基本要求、岗位设置要求、人员管理要求的响应情况，人员配备情况等</w:t>
            </w:r>
            <w:r>
              <w:rPr>
                <w:rFonts w:ascii="Arial" w:eastAsia="Arial" w:hAnsi="Arial" w:cs="Arial"/>
                <w:sz w:val="21"/>
              </w:rPr>
              <w:t>)</w:t>
            </w:r>
            <w:r>
              <w:rPr>
                <w:rFonts w:ascii="宋体" w:hAnsi="宋体" w:cs="宋体" w:hint="eastAsia"/>
                <w:sz w:val="21"/>
              </w:rPr>
              <w:t>进</w:t>
            </w:r>
            <w:r>
              <w:rPr>
                <w:rFonts w:ascii="Arial" w:eastAsia="Arial" w:hAnsi="Arial" w:cs="Arial"/>
                <w:sz w:val="21"/>
              </w:rPr>
              <w:t xml:space="preserve"> </w:t>
            </w:r>
            <w:r>
              <w:rPr>
                <w:rFonts w:ascii="宋体" w:hAnsi="宋体" w:cs="宋体" w:hint="eastAsia"/>
                <w:sz w:val="21"/>
              </w:rPr>
              <w:t>行评审：</w:t>
            </w:r>
          </w:p>
          <w:p w:rsidR="00B55B00" w:rsidRPr="00505400" w:rsidRDefault="006C568E" w:rsidP="006C568E">
            <w:pPr>
              <w:pStyle w:val="TableText"/>
              <w:spacing w:before="13" w:line="223" w:lineRule="auto"/>
              <w:ind w:right="81"/>
              <w:rPr>
                <w:rFonts w:ascii="宋体" w:hAnsi="宋体" w:cs="宋体"/>
                <w:sz w:val="21"/>
              </w:rPr>
            </w:pPr>
            <w:bookmarkStart w:id="112" w:name="OLE_LINK72"/>
            <w:bookmarkStart w:id="113" w:name="OLE_LINK73"/>
            <w:r w:rsidRPr="00505400">
              <w:rPr>
                <w:rFonts w:ascii="宋体" w:hAnsi="宋体" w:cs="宋体" w:hint="eastAsia"/>
                <w:sz w:val="21"/>
              </w:rPr>
              <w:t>1.人员配备方</w:t>
            </w:r>
            <w:r w:rsidR="00B55B00" w:rsidRPr="00505400">
              <w:rPr>
                <w:rFonts w:ascii="宋体" w:hAnsi="宋体" w:cs="宋体" w:hint="eastAsia"/>
                <w:sz w:val="21"/>
              </w:rPr>
              <w:t>案</w:t>
            </w:r>
            <w:bookmarkEnd w:id="112"/>
            <w:bookmarkEnd w:id="113"/>
            <w:r w:rsidRPr="00505400">
              <w:rPr>
                <w:rFonts w:ascii="宋体" w:hAnsi="宋体" w:cs="宋体" w:hint="eastAsia"/>
                <w:sz w:val="21"/>
              </w:rPr>
              <w:t>基本</w:t>
            </w:r>
            <w:r w:rsidR="00B55B00" w:rsidRPr="00505400">
              <w:rPr>
                <w:rFonts w:ascii="宋体" w:hAnsi="宋体" w:cs="宋体" w:hint="eastAsia"/>
                <w:sz w:val="21"/>
              </w:rPr>
              <w:t>满足采购需求</w:t>
            </w:r>
            <w:r w:rsidRPr="00505400">
              <w:rPr>
                <w:rFonts w:ascii="宋体" w:hAnsi="宋体" w:cs="宋体" w:hint="eastAsia"/>
                <w:sz w:val="21"/>
              </w:rPr>
              <w:t>的</w:t>
            </w:r>
            <w:r w:rsidR="00B55B00" w:rsidRPr="00505400">
              <w:rPr>
                <w:rFonts w:ascii="宋体" w:hAnsi="宋体" w:cs="宋体" w:hint="eastAsia"/>
                <w:sz w:val="21"/>
              </w:rPr>
              <w:t>，得</w:t>
            </w:r>
            <w:r w:rsidR="00B55B00" w:rsidRPr="00505400">
              <w:rPr>
                <w:rFonts w:ascii="宋体" w:hAnsi="宋体" w:cs="宋体"/>
                <w:sz w:val="21"/>
              </w:rPr>
              <w:t>3</w:t>
            </w:r>
            <w:r w:rsidR="00B55B00" w:rsidRPr="00505400">
              <w:rPr>
                <w:rFonts w:ascii="宋体" w:hAnsi="宋体" w:cs="宋体" w:hint="eastAsia"/>
                <w:sz w:val="21"/>
              </w:rPr>
              <w:t>分；</w:t>
            </w:r>
            <w:r w:rsidR="00B55B00" w:rsidRPr="00505400">
              <w:rPr>
                <w:rFonts w:ascii="宋体" w:hAnsi="宋体" w:cs="宋体"/>
                <w:sz w:val="21"/>
              </w:rPr>
              <w:t xml:space="preserve"> </w:t>
            </w:r>
          </w:p>
          <w:p w:rsidR="00B55B00" w:rsidRPr="00B55B00"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2.人员配备方案比较</w:t>
            </w:r>
            <w:r w:rsidR="00B55B00">
              <w:rPr>
                <w:rFonts w:ascii="宋体" w:hAnsi="宋体" w:cs="宋体" w:hint="eastAsia"/>
                <w:sz w:val="21"/>
              </w:rPr>
              <w:t>科学合理、内容基本完整、可行，</w:t>
            </w:r>
            <w:r w:rsidR="002B730A">
              <w:rPr>
                <w:rFonts w:ascii="宋体" w:hAnsi="宋体" w:cs="宋体" w:hint="eastAsia"/>
                <w:sz w:val="21"/>
              </w:rPr>
              <w:t>较好</w:t>
            </w:r>
            <w:r w:rsidR="00B55B00">
              <w:rPr>
                <w:rFonts w:ascii="宋体" w:hAnsi="宋体" w:cs="宋体" w:hint="eastAsia"/>
                <w:sz w:val="21"/>
              </w:rPr>
              <w:t>满足采购</w:t>
            </w:r>
            <w:r w:rsidR="00B55B00">
              <w:rPr>
                <w:rFonts w:ascii="Arial" w:eastAsia="Arial" w:hAnsi="Arial" w:cs="Arial"/>
                <w:sz w:val="21"/>
              </w:rPr>
              <w:t xml:space="preserve"> </w:t>
            </w:r>
            <w:r w:rsidR="00B55B00">
              <w:rPr>
                <w:rFonts w:ascii="宋体" w:hAnsi="宋体" w:cs="宋体" w:hint="eastAsia"/>
                <w:sz w:val="21"/>
              </w:rPr>
              <w:t>需求的，得</w:t>
            </w:r>
            <w:r w:rsidR="00B55B00">
              <w:rPr>
                <w:rFonts w:ascii="Arial" w:eastAsia="Arial" w:hAnsi="Arial" w:cs="Arial"/>
                <w:sz w:val="21"/>
              </w:rPr>
              <w:t>6</w:t>
            </w:r>
            <w:r w:rsidR="00B55B00">
              <w:rPr>
                <w:rFonts w:ascii="宋体" w:hAnsi="宋体" w:cs="宋体" w:hint="eastAsia"/>
                <w:sz w:val="21"/>
              </w:rPr>
              <w:t>分；</w:t>
            </w:r>
          </w:p>
          <w:p w:rsidR="00BC1FA2" w:rsidRPr="006C568E"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3.人员配备方</w:t>
            </w:r>
            <w:r w:rsidR="00B55B00">
              <w:rPr>
                <w:rFonts w:ascii="宋体" w:hAnsi="宋体" w:cs="宋体" w:hint="eastAsia"/>
                <w:sz w:val="21"/>
              </w:rPr>
              <w:t>案科学合理、内容完整、详细、切实可行，完全满</w:t>
            </w:r>
            <w:r w:rsidR="00B55B00">
              <w:rPr>
                <w:rFonts w:ascii="宋体" w:hAnsi="宋体" w:cs="宋体" w:hint="eastAsia"/>
              </w:rPr>
              <w:t>足或优于采购需求，得</w:t>
            </w:r>
            <w:r w:rsidR="00B55B00">
              <w:rPr>
                <w:rFonts w:eastAsiaTheme="minorEastAsia" w:hint="eastAsia"/>
              </w:rPr>
              <w:t>10</w:t>
            </w:r>
            <w:r w:rsidR="00B55B00">
              <w:rPr>
                <w:rFonts w:ascii="宋体" w:hAnsi="宋体" w:cs="宋体" w:hint="eastAsia"/>
              </w:rPr>
              <w:t>分。</w:t>
            </w:r>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3A0CE3">
        <w:trPr>
          <w:trHeight w:val="3488"/>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lastRenderedPageBreak/>
              <w:t>2.4</w:t>
            </w:r>
          </w:p>
        </w:tc>
        <w:tc>
          <w:tcPr>
            <w:tcW w:w="2458" w:type="dxa"/>
            <w:vAlign w:val="center"/>
          </w:tcPr>
          <w:p w:rsidR="00BC1FA2" w:rsidRDefault="00B55B00" w:rsidP="003A0CE3">
            <w:pPr>
              <w:autoSpaceDE w:val="0"/>
              <w:autoSpaceDN w:val="0"/>
              <w:spacing w:line="420" w:lineRule="exact"/>
              <w:jc w:val="center"/>
              <w:rPr>
                <w:rFonts w:ascii="宋体" w:hAnsi="宋体" w:cs="宋体"/>
                <w:kern w:val="0"/>
                <w:sz w:val="24"/>
              </w:rPr>
            </w:pPr>
            <w:bookmarkStart w:id="114" w:name="OLE_LINK93"/>
            <w:bookmarkStart w:id="115" w:name="OLE_LINK94"/>
            <w:r w:rsidRPr="00E82577">
              <w:rPr>
                <w:kern w:val="1"/>
              </w:rPr>
              <w:t>安全保障方案</w:t>
            </w:r>
            <w:bookmarkEnd w:id="114"/>
            <w:bookmarkEnd w:id="115"/>
          </w:p>
        </w:tc>
        <w:tc>
          <w:tcPr>
            <w:tcW w:w="5642" w:type="dxa"/>
          </w:tcPr>
          <w:p w:rsidR="00BC1FA2" w:rsidRDefault="00BC1FA2" w:rsidP="00B55B00">
            <w:pPr>
              <w:autoSpaceDE w:val="0"/>
              <w:autoSpaceDN w:val="0"/>
              <w:spacing w:line="420" w:lineRule="exact"/>
              <w:jc w:val="left"/>
              <w:rPr>
                <w:rFonts w:ascii="宋体" w:hAnsi="宋体" w:cs="宋体"/>
                <w:kern w:val="0"/>
                <w:sz w:val="24"/>
              </w:rPr>
            </w:pPr>
          </w:p>
          <w:p w:rsidR="00BC1FA2" w:rsidRDefault="00B55B00" w:rsidP="006C568E">
            <w:pPr>
              <w:autoSpaceDE w:val="0"/>
              <w:autoSpaceDN w:val="0"/>
              <w:spacing w:line="420" w:lineRule="exact"/>
              <w:jc w:val="left"/>
              <w:rPr>
                <w:rFonts w:ascii="宋体" w:hAnsi="宋体" w:cs="宋体"/>
                <w:kern w:val="0"/>
                <w:sz w:val="24"/>
              </w:rPr>
            </w:pPr>
            <w:bookmarkStart w:id="116" w:name="OLE_LINK95"/>
            <w:r>
              <w:rPr>
                <w:rFonts w:hint="eastAsia"/>
              </w:rPr>
              <w:t>根据磋商供应商针对本项目提供的安全保障方案（包括但不限于对信息安全管理，所属员工及业务操作的生产安全、消防安全和交通安全，适航安全，饮食安全，设施设备安全等方面的保障）进行评审：</w:t>
            </w:r>
            <w:r>
              <w:t xml:space="preserve"> </w:t>
            </w:r>
            <w:r w:rsidRPr="00505400">
              <w:rPr>
                <w:rFonts w:hint="eastAsia"/>
              </w:rPr>
              <w:t>①方案</w:t>
            </w:r>
            <w:r w:rsidR="006C568E" w:rsidRPr="00505400">
              <w:rPr>
                <w:rFonts w:hint="eastAsia"/>
              </w:rPr>
              <w:t>一般、内容简单可行、基本</w:t>
            </w:r>
            <w:r w:rsidRPr="00505400">
              <w:rPr>
                <w:rFonts w:hint="eastAsia"/>
              </w:rPr>
              <w:t>满足采购需求，得</w:t>
            </w:r>
            <w:r w:rsidRPr="00505400">
              <w:t>3</w:t>
            </w:r>
            <w:r w:rsidRPr="00505400">
              <w:rPr>
                <w:rFonts w:hint="eastAsia"/>
              </w:rPr>
              <w:t>分；</w:t>
            </w:r>
            <w:r w:rsidRPr="00505400">
              <w:t xml:space="preserve"> </w:t>
            </w:r>
            <w:r w:rsidRPr="00C56AB2">
              <w:rPr>
                <w:color w:val="FF0000"/>
              </w:rPr>
              <w:t xml:space="preserve"> </w:t>
            </w:r>
            <w:r>
              <w:rPr>
                <w:rFonts w:ascii="宋体" w:hAnsi="宋体" w:cs="宋体" w:hint="eastAsia"/>
              </w:rPr>
              <w:t>②</w:t>
            </w:r>
            <w:r>
              <w:rPr>
                <w:rFonts w:hint="eastAsia"/>
              </w:rPr>
              <w:t>方案</w:t>
            </w:r>
            <w:r w:rsidR="006C568E">
              <w:rPr>
                <w:rFonts w:hint="eastAsia"/>
              </w:rPr>
              <w:t>较为科学合理、内容基本完整、可行，较能</w:t>
            </w:r>
            <w:r>
              <w:rPr>
                <w:rFonts w:hint="eastAsia"/>
              </w:rPr>
              <w:t>满足采购需求的，得</w:t>
            </w:r>
            <w:r>
              <w:t>6</w:t>
            </w:r>
            <w:r>
              <w:rPr>
                <w:rFonts w:hint="eastAsia"/>
              </w:rPr>
              <w:t>分；</w:t>
            </w:r>
            <w:r>
              <w:t xml:space="preserve"> </w:t>
            </w:r>
            <w:r>
              <w:rPr>
                <w:rFonts w:ascii="宋体" w:hAnsi="宋体" w:cs="宋体" w:hint="eastAsia"/>
              </w:rPr>
              <w:t>③</w:t>
            </w:r>
            <w:r>
              <w:rPr>
                <w:rFonts w:hint="eastAsia"/>
              </w:rPr>
              <w:t>方案科学合理、内容完整、详细、切实可行，完全满足或优于采购需求，得</w:t>
            </w:r>
            <w:r>
              <w:t>1</w:t>
            </w:r>
            <w:r>
              <w:rPr>
                <w:rFonts w:hint="eastAsia"/>
              </w:rPr>
              <w:t>0</w:t>
            </w:r>
            <w:r>
              <w:rPr>
                <w:rFonts w:hint="eastAsia"/>
              </w:rPr>
              <w:t>分。</w:t>
            </w:r>
            <w:bookmarkEnd w:id="116"/>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B55B00">
        <w:trPr>
          <w:trHeight w:val="2982"/>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2.5</w:t>
            </w:r>
          </w:p>
        </w:tc>
        <w:tc>
          <w:tcPr>
            <w:tcW w:w="2458" w:type="dxa"/>
            <w:vAlign w:val="center"/>
          </w:tcPr>
          <w:p w:rsidR="00637907" w:rsidRPr="00625E53" w:rsidRDefault="00637907" w:rsidP="00625E53">
            <w:pPr>
              <w:jc w:val="center"/>
              <w:rPr>
                <w:kern w:val="1"/>
              </w:rPr>
            </w:pPr>
            <w:bookmarkStart w:id="117" w:name="OLE_LINK96"/>
            <w:r w:rsidRPr="00625E53">
              <w:rPr>
                <w:rFonts w:hint="eastAsia"/>
                <w:kern w:val="1"/>
              </w:rPr>
              <w:t>物资配备方案</w:t>
            </w:r>
          </w:p>
          <w:bookmarkEnd w:id="117"/>
          <w:p w:rsidR="00BC1FA2" w:rsidRDefault="00B55B00" w:rsidP="003A0CE3">
            <w:pPr>
              <w:autoSpaceDE w:val="0"/>
              <w:autoSpaceDN w:val="0"/>
              <w:spacing w:line="420" w:lineRule="exact"/>
              <w:jc w:val="center"/>
              <w:rPr>
                <w:rFonts w:ascii="宋体" w:hAnsi="宋体" w:cs="宋体"/>
                <w:kern w:val="0"/>
                <w:sz w:val="24"/>
              </w:rPr>
            </w:pPr>
            <w:r w:rsidRPr="00625E53">
              <w:rPr>
                <w:kern w:val="1"/>
              </w:rPr>
              <w:t xml:space="preserve"> </w:t>
            </w:r>
          </w:p>
        </w:tc>
        <w:tc>
          <w:tcPr>
            <w:tcW w:w="5642" w:type="dxa"/>
          </w:tcPr>
          <w:p w:rsidR="00637907" w:rsidRPr="00625E53" w:rsidRDefault="00637907" w:rsidP="00637907">
            <w:pPr>
              <w:autoSpaceDE w:val="0"/>
              <w:autoSpaceDN w:val="0"/>
              <w:spacing w:line="420" w:lineRule="exact"/>
              <w:jc w:val="left"/>
            </w:pPr>
          </w:p>
          <w:p w:rsidR="00637907" w:rsidRPr="00625E53" w:rsidRDefault="00637907" w:rsidP="00637907">
            <w:pPr>
              <w:autoSpaceDE w:val="0"/>
              <w:autoSpaceDN w:val="0"/>
              <w:spacing w:line="420" w:lineRule="exact"/>
              <w:jc w:val="left"/>
            </w:pPr>
            <w:bookmarkStart w:id="118" w:name="OLE_LINK97"/>
            <w:bookmarkStart w:id="119" w:name="OLE_LINK98"/>
            <w:r w:rsidRPr="00625E53">
              <w:rPr>
                <w:rFonts w:hint="eastAsia"/>
              </w:rPr>
              <w:t>根据磋商供应商针对本项目提供的物资配备方案</w:t>
            </w:r>
            <w:r w:rsidRPr="00625E53">
              <w:rPr>
                <w:rFonts w:hint="eastAsia"/>
              </w:rPr>
              <w:t>(</w:t>
            </w:r>
            <w:r w:rsidRPr="00625E53">
              <w:rPr>
                <w:rFonts w:hint="eastAsia"/>
              </w:rPr>
              <w:t>包括但不限于物资配备的数量，是否有针对性、是否合理安排物资使用内容</w:t>
            </w:r>
            <w:r w:rsidRPr="00625E53">
              <w:rPr>
                <w:rFonts w:hint="eastAsia"/>
              </w:rPr>
              <w:t>)</w:t>
            </w:r>
            <w:r w:rsidRPr="00625E53">
              <w:rPr>
                <w:rFonts w:hint="eastAsia"/>
              </w:rPr>
              <w:t>进行评审：</w:t>
            </w:r>
          </w:p>
          <w:p w:rsidR="00637907" w:rsidRPr="00625E53" w:rsidRDefault="00637907" w:rsidP="00637907">
            <w:pPr>
              <w:autoSpaceDE w:val="0"/>
              <w:autoSpaceDN w:val="0"/>
              <w:spacing w:line="420" w:lineRule="exact"/>
              <w:jc w:val="left"/>
            </w:pPr>
            <w:r w:rsidRPr="00625E53">
              <w:rPr>
                <w:rFonts w:hint="eastAsia"/>
              </w:rPr>
              <w:t>①物资配备未结合区域实际情况，无针对性，没有合理安排物资的使用，仅能满足最低使用要求，得</w:t>
            </w:r>
            <w:r w:rsidRPr="00625E53">
              <w:rPr>
                <w:rFonts w:hint="eastAsia"/>
              </w:rPr>
              <w:t>5</w:t>
            </w:r>
            <w:r w:rsidRPr="00625E53">
              <w:rPr>
                <w:rFonts w:hint="eastAsia"/>
              </w:rPr>
              <w:t>分；</w:t>
            </w:r>
          </w:p>
          <w:p w:rsidR="00637907" w:rsidRPr="00625E53" w:rsidRDefault="00637907" w:rsidP="00637907">
            <w:pPr>
              <w:autoSpaceDE w:val="0"/>
              <w:autoSpaceDN w:val="0"/>
              <w:spacing w:line="420" w:lineRule="exact"/>
              <w:jc w:val="left"/>
            </w:pPr>
            <w:r w:rsidRPr="00625E53">
              <w:rPr>
                <w:rFonts w:hint="eastAsia"/>
              </w:rPr>
              <w:t>②物资配备有根据区域实际情况考虑，有一定的针对性，物资使用安排合理，具体内容较详细，能够满足最低使用要求，得</w:t>
            </w:r>
            <w:r w:rsidRPr="00625E53">
              <w:rPr>
                <w:rFonts w:hint="eastAsia"/>
              </w:rPr>
              <w:t>10</w:t>
            </w:r>
            <w:r w:rsidRPr="00625E53">
              <w:rPr>
                <w:rFonts w:hint="eastAsia"/>
              </w:rPr>
              <w:t>分；</w:t>
            </w:r>
          </w:p>
          <w:p w:rsidR="00BC1FA2" w:rsidRPr="00637907" w:rsidRDefault="00637907" w:rsidP="00637907">
            <w:pPr>
              <w:rPr>
                <w:color w:val="auto"/>
                <w:szCs w:val="21"/>
              </w:rPr>
            </w:pPr>
            <w:r w:rsidRPr="00625E53">
              <w:rPr>
                <w:rFonts w:hint="eastAsia"/>
              </w:rPr>
              <w:t>③物资配备能根据区域实际情况考虑，科学合理，有针对性，内容具体详细，物资使用安排合理，优于最低使用要求，得</w:t>
            </w:r>
            <w:r w:rsidRPr="00625E53">
              <w:rPr>
                <w:rFonts w:hint="eastAsia"/>
              </w:rPr>
              <w:t>15</w:t>
            </w:r>
            <w:r w:rsidRPr="00625E53">
              <w:rPr>
                <w:rFonts w:hint="eastAsia"/>
              </w:rPr>
              <w:t>分。</w:t>
            </w:r>
            <w:bookmarkEnd w:id="118"/>
            <w:bookmarkEnd w:id="119"/>
          </w:p>
        </w:tc>
        <w:tc>
          <w:tcPr>
            <w:tcW w:w="1005" w:type="dxa"/>
            <w:vAlign w:val="center"/>
          </w:tcPr>
          <w:p w:rsidR="00BC1FA2" w:rsidRDefault="00BC1FA2" w:rsidP="00637907">
            <w:pPr>
              <w:spacing w:line="224" w:lineRule="auto"/>
              <w:jc w:val="center"/>
              <w:rPr>
                <w:rFonts w:ascii="宋体" w:hAnsi="宋体" w:cs="宋体"/>
                <w:kern w:val="0"/>
                <w:sz w:val="24"/>
              </w:rPr>
            </w:pPr>
            <w:r>
              <w:rPr>
                <w:rFonts w:ascii="宋体" w:hAnsi="宋体" w:cs="宋体" w:hint="eastAsia"/>
                <w:kern w:val="0"/>
                <w:sz w:val="24"/>
              </w:rPr>
              <w:t>1</w:t>
            </w:r>
            <w:r w:rsidR="00637907">
              <w:rPr>
                <w:rFonts w:ascii="宋体" w:hAnsi="宋体" w:cs="宋体" w:hint="eastAsia"/>
                <w:kern w:val="0"/>
                <w:sz w:val="24"/>
              </w:rPr>
              <w:t>5</w:t>
            </w:r>
            <w:r>
              <w:rPr>
                <w:rFonts w:ascii="宋体" w:hAnsi="宋体" w:cs="宋体" w:hint="eastAsia"/>
                <w:kern w:val="0"/>
                <w:sz w:val="24"/>
              </w:rPr>
              <w:t>分</w:t>
            </w:r>
          </w:p>
        </w:tc>
      </w:tr>
      <w:tr w:rsidR="00BC1FA2" w:rsidTr="003A0CE3">
        <w:trPr>
          <w:trHeight w:val="630"/>
          <w:jc w:val="center"/>
        </w:trPr>
        <w:tc>
          <w:tcPr>
            <w:tcW w:w="9882" w:type="dxa"/>
            <w:gridSpan w:val="4"/>
            <w:vAlign w:val="center"/>
          </w:tcPr>
          <w:p w:rsidR="00BC1FA2" w:rsidRDefault="00BC1FA2" w:rsidP="00637907">
            <w:pPr>
              <w:spacing w:before="68"/>
              <w:jc w:val="left"/>
              <w:rPr>
                <w:rFonts w:ascii="宋体" w:hAnsi="宋体" w:cs="宋体"/>
                <w:kern w:val="0"/>
                <w:sz w:val="24"/>
              </w:rPr>
            </w:pPr>
            <w:r>
              <w:rPr>
                <w:rFonts w:ascii="宋体" w:hAnsi="宋体" w:cs="宋体" w:hint="eastAsia"/>
                <w:spacing w:val="1"/>
                <w:szCs w:val="21"/>
                <w14:textOutline w14:w="2679" w14:cap="flat" w14:cmpd="sng" w14:algn="ctr">
                  <w14:solidFill>
                    <w14:srgbClr w14:val="000000"/>
                  </w14:solidFill>
                  <w14:prstDash w14:val="solid"/>
                  <w14:miter w14:lim="0"/>
                </w14:textOutline>
              </w:rPr>
              <w:t>总得分</w:t>
            </w:r>
            <w:r>
              <w:rPr>
                <w:rFonts w:ascii="宋体" w:hAnsi="宋体" w:cs="宋体"/>
                <w:spacing w:val="1"/>
                <w:szCs w:val="21"/>
                <w14:textOutline w14:w="2679" w14:cap="flat" w14:cmpd="sng" w14:algn="ctr">
                  <w14:solidFill>
                    <w14:srgbClr w14:val="000000"/>
                  </w14:solidFill>
                  <w14:prstDash w14:val="solid"/>
                  <w14:miter w14:lim="0"/>
                </w14:textOutline>
              </w:rPr>
              <w:t>=1+2</w:t>
            </w:r>
          </w:p>
        </w:tc>
      </w:tr>
    </w:tbl>
    <w:p w:rsidR="00BC1FA2" w:rsidRDefault="00BC1FA2" w:rsidP="00BC1FA2">
      <w:pPr>
        <w:rPr>
          <w:sz w:val="24"/>
        </w:rPr>
        <w:sectPr w:rsidR="00BC1FA2">
          <w:footerReference w:type="default" r:id="rId14"/>
          <w:pgSz w:w="11906" w:h="16838"/>
          <w:pgMar w:top="1431" w:right="884" w:bottom="960" w:left="1132" w:header="0" w:footer="798" w:gutter="0"/>
          <w:cols w:space="720"/>
        </w:sectPr>
      </w:pPr>
    </w:p>
    <w:p w:rsidR="00BC1FA2" w:rsidRDefault="00BC1FA2" w:rsidP="00BC1FA2">
      <w:pPr>
        <w:widowControl/>
        <w:adjustRightInd/>
        <w:spacing w:line="420" w:lineRule="exact"/>
        <w:ind w:firstLineChars="200" w:firstLine="422"/>
        <w:rPr>
          <w:rFonts w:ascii="宋体" w:hAnsi="Calibri" w:cs="宋体"/>
          <w:b/>
          <w:kern w:val="0"/>
          <w:szCs w:val="21"/>
        </w:rPr>
      </w:pPr>
      <w:r>
        <w:rPr>
          <w:rFonts w:ascii="宋体" w:hAnsi="Calibri" w:cs="宋体" w:hint="eastAsia"/>
          <w:b/>
          <w:kern w:val="0"/>
          <w:szCs w:val="21"/>
        </w:rPr>
        <w:lastRenderedPageBreak/>
        <w:t>四、成交候选人推荐原则</w:t>
      </w:r>
    </w:p>
    <w:p w:rsidR="00BC1FA2" w:rsidRDefault="00BC1FA2" w:rsidP="00BC1FA2">
      <w:pPr>
        <w:adjustRightInd/>
        <w:spacing w:line="420" w:lineRule="exact"/>
        <w:ind w:firstLineChars="200" w:firstLine="420"/>
        <w:rPr>
          <w:rFonts w:ascii="宋体" w:hAnsi="Calibri" w:cs="宋体"/>
          <w:kern w:val="0"/>
          <w:szCs w:val="21"/>
        </w:rPr>
      </w:pPr>
      <w:r>
        <w:rPr>
          <w:rFonts w:ascii="宋体" w:hAnsi="Calibri" w:cs="宋体" w:hint="eastAsia"/>
          <w:kern w:val="0"/>
          <w:szCs w:val="21"/>
        </w:rPr>
        <w:t>磋商小组将根据得分由高到低排列次序（得分相同时，以最后报价由低到高顺序排列；得分相同且最后报价相同的，按技术指标优劣顺序推荐）推荐三名成交候选供应商。采购单位应当</w:t>
      </w:r>
      <w:proofErr w:type="gramStart"/>
      <w:r>
        <w:rPr>
          <w:rFonts w:ascii="宋体" w:hAnsi="Calibri" w:cs="宋体" w:hint="eastAsia"/>
          <w:kern w:val="0"/>
          <w:szCs w:val="21"/>
        </w:rPr>
        <w:t>确定磋商</w:t>
      </w:r>
      <w:proofErr w:type="gramEnd"/>
      <w:r>
        <w:rPr>
          <w:rFonts w:ascii="宋体" w:hAnsi="Calibri" w:cs="宋体" w:hint="eastAsia"/>
          <w:kern w:val="0"/>
          <w:szCs w:val="21"/>
        </w:rPr>
        <w:t>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BC1FA2" w:rsidRDefault="00BC1FA2">
      <w:pPr>
        <w:pStyle w:val="2f6"/>
        <w:spacing w:before="0"/>
        <w:ind w:firstLine="643"/>
        <w:jc w:val="center"/>
        <w:outlineLvl w:val="1"/>
        <w:rPr>
          <w:rFonts w:asciiTheme="minorEastAsia" w:eastAsiaTheme="minorEastAsia" w:hAnsiTheme="minorEastAsia" w:cs="仿宋_GB2312"/>
          <w:b/>
          <w:color w:val="000000" w:themeColor="text1"/>
          <w:sz w:val="32"/>
        </w:rPr>
      </w:pPr>
    </w:p>
    <w:p w:rsidR="00E33202" w:rsidRDefault="00E84F83">
      <w:pPr>
        <w:pStyle w:val="2f6"/>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E33202" w:rsidRDefault="00E84F83">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w:t>
      </w:r>
      <w:proofErr w:type="gramStart"/>
      <w:r>
        <w:rPr>
          <w:rFonts w:asciiTheme="minorEastAsia" w:eastAsiaTheme="minorEastAsia" w:hAnsiTheme="minorEastAsia" w:cs="Arial" w:hint="eastAsia"/>
          <w:color w:val="000000" w:themeColor="text1"/>
          <w:kern w:val="0"/>
          <w:sz w:val="24"/>
        </w:rPr>
        <w:t>且按照</w:t>
      </w:r>
      <w:proofErr w:type="gramEnd"/>
      <w:r>
        <w:rPr>
          <w:rFonts w:asciiTheme="minorEastAsia" w:eastAsiaTheme="minorEastAsia" w:hAnsiTheme="minorEastAsia" w:cs="Arial" w:hint="eastAsia"/>
          <w:color w:val="000000" w:themeColor="text1"/>
          <w:kern w:val="0"/>
          <w:sz w:val="24"/>
        </w:rPr>
        <w:t>评审因素的量化指标评审得分最高的供应商为成交候选人的评审方法。</w:t>
      </w:r>
    </w:p>
    <w:p w:rsidR="00E33202" w:rsidRDefault="00E33202">
      <w:pPr>
        <w:adjustRightInd/>
        <w:spacing w:line="360" w:lineRule="auto"/>
        <w:rPr>
          <w:rFonts w:asciiTheme="minorEastAsia" w:eastAsiaTheme="minorEastAsia" w:hAnsiTheme="minorEastAsia" w:cs="Arial"/>
          <w:color w:val="000000" w:themeColor="text1"/>
          <w:kern w:val="0"/>
          <w:sz w:val="24"/>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E33202" w:rsidRDefault="00E84F83">
      <w:pPr>
        <w:pStyle w:val="2f6"/>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E33202" w:rsidRDefault="00E84F83">
      <w:pPr>
        <w:pStyle w:val="2f6"/>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w:t>
      </w:r>
      <w:proofErr w:type="gramStart"/>
      <w:r>
        <w:rPr>
          <w:rFonts w:asciiTheme="minorEastAsia" w:eastAsiaTheme="minorEastAsia" w:hAnsiTheme="minorEastAsia" w:hint="eastAsia"/>
        </w:rPr>
        <w:t>少于磋商</w:t>
      </w:r>
      <w:proofErr w:type="gramEnd"/>
      <w:r>
        <w:rPr>
          <w:rFonts w:asciiTheme="minorEastAsia" w:eastAsiaTheme="minorEastAsia" w:hAnsiTheme="minorEastAsia" w:hint="eastAsia"/>
        </w:rPr>
        <w:t>小组成员总数的2/3。</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E33202" w:rsidRDefault="00E84F83">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w:t>
      </w:r>
      <w:proofErr w:type="gramStart"/>
      <w:r>
        <w:rPr>
          <w:rFonts w:asciiTheme="minorEastAsia" w:eastAsiaTheme="minorEastAsia" w:hAnsiTheme="minorEastAsia" w:cs="Arial" w:hint="eastAsia"/>
          <w:color w:val="000000" w:themeColor="text1"/>
          <w:kern w:val="0"/>
        </w:rPr>
        <w:t>商存在</w:t>
      </w:r>
      <w:proofErr w:type="gramEnd"/>
      <w:r>
        <w:rPr>
          <w:rFonts w:asciiTheme="minorEastAsia" w:eastAsiaTheme="minorEastAsia" w:hAnsiTheme="minorEastAsia" w:cs="Arial" w:hint="eastAsia"/>
          <w:color w:val="000000" w:themeColor="text1"/>
          <w:kern w:val="0"/>
        </w:rPr>
        <w:t>劳动关系；</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2.4与供应商的法定代表人或者负责人有夫妻、直系血亲、三代以内旁系血亲或者近姻亲关系；</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E33202" w:rsidRDefault="00E33202">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三、磋商小组的职责</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w:t>
      </w:r>
      <w:proofErr w:type="gramStart"/>
      <w:r>
        <w:rPr>
          <w:rFonts w:asciiTheme="minorEastAsia" w:eastAsiaTheme="minorEastAsia" w:hAnsiTheme="minorEastAsia" w:hint="eastAsia"/>
          <w:color w:val="000000" w:themeColor="text1"/>
        </w:rPr>
        <w:t>符合磋商</w:t>
      </w:r>
      <w:proofErr w:type="gramEnd"/>
      <w:r>
        <w:rPr>
          <w:rFonts w:asciiTheme="minorEastAsia" w:eastAsiaTheme="minorEastAsia" w:hAnsiTheme="minorEastAsia" w:hint="eastAsia"/>
          <w:color w:val="000000" w:themeColor="text1"/>
        </w:rPr>
        <w:t>文件的商务、技术等实质性要求；</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w:t>
      </w:r>
      <w:proofErr w:type="gramStart"/>
      <w:r>
        <w:rPr>
          <w:rFonts w:asciiTheme="minorEastAsia" w:eastAsiaTheme="minorEastAsia" w:hAnsiTheme="minorEastAsia" w:hint="eastAsia"/>
          <w:color w:val="000000" w:themeColor="text1"/>
        </w:rPr>
        <w:t>作出</w:t>
      </w:r>
      <w:proofErr w:type="gramEnd"/>
      <w:r>
        <w:rPr>
          <w:rFonts w:asciiTheme="minorEastAsia" w:eastAsiaTheme="minorEastAsia" w:hAnsiTheme="minorEastAsia" w:hint="eastAsia"/>
          <w:color w:val="000000" w:themeColor="text1"/>
        </w:rPr>
        <w:t>澄清、说明或者更正；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w:t>
      </w:r>
      <w:proofErr w:type="gramStart"/>
      <w:r>
        <w:rPr>
          <w:rFonts w:asciiTheme="minorEastAsia" w:eastAsiaTheme="minorEastAsia" w:hAnsiTheme="minorEastAsia" w:hint="eastAsia"/>
          <w:color w:val="000000" w:themeColor="text1"/>
        </w:rPr>
        <w:t>确定磋商</w:t>
      </w:r>
      <w:proofErr w:type="gramEnd"/>
      <w:r>
        <w:rPr>
          <w:rFonts w:asciiTheme="minorEastAsia" w:eastAsiaTheme="minorEastAsia" w:hAnsiTheme="minorEastAsia" w:hint="eastAsia"/>
          <w:color w:val="000000" w:themeColor="text1"/>
        </w:rPr>
        <w:t>文件的变动情况，并确定提交最后报价的供应商；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3320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lastRenderedPageBreak/>
        <w:t>四、评审程序</w:t>
      </w:r>
    </w:p>
    <w:p w:rsidR="00E33202" w:rsidRDefault="00E84F83">
      <w:pPr>
        <w:pStyle w:val="2f6"/>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t>1. 响应文件的澄清</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spacing w:val="20"/>
        </w:rPr>
        <w:t>响应无效</w:t>
      </w:r>
    </w:p>
    <w:p w:rsidR="00E33202" w:rsidRDefault="00E84F83">
      <w:pPr>
        <w:pStyle w:val="af1"/>
        <w:spacing w:line="360" w:lineRule="auto"/>
        <w:ind w:firstLineChars="250" w:firstLine="600"/>
        <w:rPr>
          <w:rFonts w:asciiTheme="minorEastAsia" w:eastAsiaTheme="minorEastAsia" w:hAnsiTheme="minorEastAsia"/>
          <w:color w:val="000000" w:themeColor="text1"/>
          <w:szCs w:val="21"/>
        </w:rPr>
      </w:pPr>
      <w:r>
        <w:rPr>
          <w:rFonts w:asciiTheme="minorEastAsia" w:eastAsiaTheme="minorEastAsia" w:hAnsiTheme="minorEastAsia" w:cs="仿宋_GB2312" w:hint="eastAsia"/>
          <w:color w:val="000000" w:themeColor="text1"/>
          <w:szCs w:val="21"/>
        </w:rPr>
        <w:t>有下列情况之一的，响应无效</w:t>
      </w:r>
      <w:r>
        <w:rPr>
          <w:rFonts w:asciiTheme="minorEastAsia" w:eastAsiaTheme="minorEastAsia" w:hAnsiTheme="minorEastAsia" w:hint="eastAsia"/>
          <w:color w:val="000000" w:themeColor="text1"/>
          <w:szCs w:val="21"/>
        </w:rPr>
        <w:t>：</w:t>
      </w:r>
    </w:p>
    <w:p w:rsidR="00E33202" w:rsidRDefault="00E84F83">
      <w:pPr>
        <w:spacing w:line="360" w:lineRule="auto"/>
        <w:ind w:firstLineChars="200" w:firstLine="480"/>
        <w:rPr>
          <w:rFonts w:asciiTheme="minorEastAsia" w:eastAsiaTheme="minorEastAsia" w:hAnsiTheme="minorEastAsia" w:cs="仿宋_GB2312"/>
          <w:color w:val="000000" w:themeColor="text1"/>
          <w:sz w:val="24"/>
          <w:szCs w:val="21"/>
        </w:rPr>
      </w:pPr>
      <w:r>
        <w:rPr>
          <w:rFonts w:asciiTheme="minorEastAsia" w:eastAsiaTheme="minorEastAsia" w:hAnsiTheme="minorEastAsia" w:hint="eastAsia"/>
          <w:color w:val="000000" w:themeColor="text1"/>
          <w:sz w:val="24"/>
        </w:rPr>
        <w:t>3.1</w:t>
      </w:r>
      <w:r>
        <w:rPr>
          <w:rFonts w:asciiTheme="minorEastAsia" w:eastAsiaTheme="minorEastAsia" w:hAnsiTheme="minorEastAsia" w:cs="仿宋_GB2312" w:hint="eastAsia"/>
          <w:color w:val="000000" w:themeColor="text1"/>
          <w:sz w:val="24"/>
          <w:szCs w:val="21"/>
        </w:rPr>
        <w:t>单位负责人为同一人或者存在直接控股、管理关系的不同供应商参加同一合同项下的政府采购活动的（均无效）；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3.2为采购项目提供整体设计、规范编制或者项目管理、监理、检测等服务的供应商再参加该采购项目的其他采购活动的； </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3.3供应商不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文件中规定的资格要求的（供应商未提供有效的资格证明文件的，视为供应商不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3.4如以联合体形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政府采购活动的，联合协议不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文件规定的联合协议要求的；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3.5响应文件未按磋商文件的澄清、修改的内容编制，又不符合实质性要求的；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3.6响应文件组成漏项，内容不全或内容字迹模糊辨认不清的；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3.7响应文件中法人授权书所载内容与本项目内容有异的；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3.8响应文件未按照磋商文件要求签署、盖章的；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w:t>
      </w:r>
      <w:r>
        <w:rPr>
          <w:rFonts w:ascii="宋体" w:hAnsi="宋体" w:cs="宋体" w:hint="eastAsia"/>
          <w:color w:val="000000" w:themeColor="text1"/>
          <w:kern w:val="0"/>
          <w:sz w:val="24"/>
        </w:rPr>
        <w:t>采购人拟采购的产品属于政府强制采购的节能产品品目清单范围的，供应</w:t>
      </w:r>
      <w:proofErr w:type="gramStart"/>
      <w:r>
        <w:rPr>
          <w:rFonts w:ascii="宋体" w:hAnsi="宋体" w:cs="宋体" w:hint="eastAsia"/>
          <w:color w:val="000000" w:themeColor="text1"/>
          <w:kern w:val="0"/>
          <w:sz w:val="24"/>
        </w:rPr>
        <w:t>商相应</w:t>
      </w:r>
      <w:proofErr w:type="gramEnd"/>
      <w:r>
        <w:rPr>
          <w:rFonts w:ascii="宋体" w:hAnsi="宋体" w:cs="宋体" w:hint="eastAsia"/>
          <w:color w:val="000000" w:themeColor="text1"/>
          <w:kern w:val="0"/>
          <w:sz w:val="24"/>
        </w:rPr>
        <w:t>的响应产品未获得国家确定的认证机构出具的、处于有效期之内的节能产品认证证书的；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3.10响应文件含有采购人不能接受的附加条件的；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3.11响应文件中承诺的响应有效期</w:t>
      </w:r>
      <w:proofErr w:type="gramStart"/>
      <w:r>
        <w:rPr>
          <w:rFonts w:asciiTheme="minorEastAsia" w:eastAsiaTheme="minorEastAsia" w:hAnsiTheme="minorEastAsia" w:hint="eastAsia"/>
          <w:color w:val="000000" w:themeColor="text1"/>
          <w:sz w:val="24"/>
        </w:rPr>
        <w:t>少于磋商</w:t>
      </w:r>
      <w:proofErr w:type="gramEnd"/>
      <w:r>
        <w:rPr>
          <w:rFonts w:asciiTheme="minorEastAsia" w:eastAsiaTheme="minorEastAsia" w:hAnsiTheme="minorEastAsia" w:hint="eastAsia"/>
          <w:color w:val="000000" w:themeColor="text1"/>
          <w:sz w:val="24"/>
        </w:rPr>
        <w:t>文件中载明的响应有效期的；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3.12供应商所投内容不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文件中实质性要求的；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3.13所提交的《最后报价一览表》中出现不是唯一的、有选择性的报价的;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3.14最后报价高于本项目采购预算或者最高限价的;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3.15《最后报价一览表》填写不完整或字迹不能辨认或有漏项的；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3.16供应商对根据修正原则修正后的最后报价不确认的；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3.17供应商提供虚假材料响应的（包括但不限于以下情节）；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3.17.1使用伪造、变造的许可证件；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3.17.2提供虚假的财务状况或者业绩；</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3.17.3提供虚假的项目负责人或者主要技术人员简历、劳动关系证明；</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3.17.4提供虚假的信用状况；</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3.17.5其他弄虚作假的行为。</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3.18供应商有恶意串通、妨碍其他供应商的竞争行为、损害采购人或者其他供应商的合法权益情形的。</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有下列情形之一的，属于或视为恶意串通，其响应无效：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3.18.1供应商直接或者间接从采购人或者采购代理机构处获得其他供应商的相关情况并修改其响应文件；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3.18.2供应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采购人或者采购代理机构的授意撤换、修改投标文件或者响应文</w:t>
      </w:r>
      <w:r>
        <w:rPr>
          <w:rFonts w:asciiTheme="minorEastAsia" w:eastAsiaTheme="minorEastAsia" w:hAnsiTheme="minorEastAsia" w:hint="eastAsia"/>
          <w:color w:val="000000" w:themeColor="text1"/>
          <w:sz w:val="24"/>
        </w:rPr>
        <w:lastRenderedPageBreak/>
        <w:t>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3.18.3供应商之间协商报价、技术方案等投标文件或者响应文件的实质性内容；</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3.18.4属于同一集团、协会、商会等组织成员的供应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该组织要求协同参加政府采购活动；</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3.18.5供应商之间事先约定由某一特定供应商中标、成交；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3.18.6供应商之间商定部分供应商放弃参加政府采购活动或者放弃中标、成交；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3.18.7供应商与采购人或者采购代理机构之间、供应商相互之间，为谋求特定供应商中标、成交或者排斥其他供应商的其他串通行为。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3.18.8不同供应商的响应文件由同一单位或者个人编制；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3.18.9不同供应商委托同一单位或者个人办理响应事宜；</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3.18.10不同供应商的响应文件载明的项目管理成员或者联系人员为同一人；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3.18.11不同供应商的响应文件异常一致或者最后报价呈规律性差异。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3.19供应商仅提交备份响应文件，没有在电子交易平台传输提交响应文件的，响应无效；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3.20法律、法规、规章（适用本市的）及省级以上规范性文件（适用本市的）规定的其他无效情形。</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4. 重新开展采购活动</w:t>
      </w:r>
    </w:p>
    <w:p w:rsidR="00E33202" w:rsidRDefault="00E84F83">
      <w:pPr>
        <w:spacing w:line="360" w:lineRule="auto"/>
        <w:ind w:firstLineChars="194" w:firstLine="407"/>
        <w:rPr>
          <w:rFonts w:asciiTheme="minorEastAsia" w:eastAsiaTheme="minorEastAsia" w:hAnsiTheme="minorEastAsia"/>
          <w:color w:val="000000" w:themeColor="text1"/>
          <w:sz w:val="24"/>
          <w:szCs w:val="21"/>
        </w:rPr>
      </w:pPr>
      <w:r>
        <w:rPr>
          <w:rFonts w:asciiTheme="minorEastAsia" w:eastAsiaTheme="minorEastAsia" w:hAnsiTheme="minorEastAsia" w:cs="Arial" w:hint="eastAsia"/>
          <w:color w:val="000000" w:themeColor="text1"/>
          <w:szCs w:val="21"/>
        </w:rPr>
        <w:t xml:space="preserve"> </w:t>
      </w:r>
      <w:r>
        <w:rPr>
          <w:rFonts w:asciiTheme="minorEastAsia" w:eastAsiaTheme="minorEastAsia" w:hAnsiTheme="minorEastAsia" w:hint="eastAsia"/>
          <w:color w:val="000000" w:themeColor="text1"/>
          <w:sz w:val="24"/>
          <w:szCs w:val="21"/>
        </w:rPr>
        <w:t>出现下列情形之一的，采购代理机构应当终止竞争性磋商采购活动，通过电子交易平台发布项目终止公告并说明原因，重新开展采购活动：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（1）因情况变化，不再符合规定的竞争性磋商采购方式适用情形的；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（2）出现影响采购公正的违法、违规行为的；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（3）在采购过程中符合要求的供应商或者最后报价未超过采购预算的供应商不足3家的（有特殊规定的从其规定）。</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5. 终止采购活动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b/>
          <w:color w:val="000000" w:themeColor="text1"/>
          <w:sz w:val="24"/>
        </w:rPr>
        <w:t xml:space="preserve">6. </w:t>
      </w:r>
      <w:r>
        <w:rPr>
          <w:rFonts w:asciiTheme="minorEastAsia" w:eastAsiaTheme="minorEastAsia" w:hAnsiTheme="minorEastAsia" w:cs="仿宋_GB2312" w:hint="eastAsia"/>
          <w:b/>
          <w:color w:val="000000" w:themeColor="text1"/>
          <w:sz w:val="24"/>
        </w:rPr>
        <w:t>采购代理机构有权对磋商小组各成员的评分情况和评审意见进行合理性和合</w:t>
      </w:r>
      <w:proofErr w:type="gramStart"/>
      <w:r>
        <w:rPr>
          <w:rFonts w:asciiTheme="minorEastAsia" w:eastAsiaTheme="minorEastAsia" w:hAnsiTheme="minorEastAsia" w:cs="仿宋_GB2312" w:hint="eastAsia"/>
          <w:b/>
          <w:color w:val="000000" w:themeColor="text1"/>
          <w:sz w:val="24"/>
        </w:rPr>
        <w:t>规</w:t>
      </w:r>
      <w:proofErr w:type="gramEnd"/>
      <w:r>
        <w:rPr>
          <w:rFonts w:asciiTheme="minorEastAsia" w:eastAsiaTheme="minorEastAsia" w:hAnsiTheme="minorEastAsia" w:cs="仿宋_GB2312" w:hint="eastAsia"/>
          <w:b/>
          <w:color w:val="000000" w:themeColor="text1"/>
          <w:sz w:val="24"/>
        </w:rPr>
        <w:t>性审查</w:t>
      </w:r>
      <w:r>
        <w:rPr>
          <w:rFonts w:asciiTheme="minorEastAsia" w:eastAsiaTheme="minorEastAsia" w:hAnsiTheme="minorEastAsia" w:cs="仿宋_GB2312" w:hint="eastAsia"/>
          <w:color w:val="000000" w:themeColor="text1"/>
          <w:sz w:val="24"/>
        </w:rPr>
        <w:t>，如</w:t>
      </w:r>
      <w:proofErr w:type="gramStart"/>
      <w:r>
        <w:rPr>
          <w:rFonts w:asciiTheme="minorEastAsia" w:eastAsiaTheme="minorEastAsia" w:hAnsiTheme="minorEastAsia" w:cs="仿宋_GB2312" w:hint="eastAsia"/>
          <w:color w:val="000000" w:themeColor="text1"/>
          <w:sz w:val="24"/>
        </w:rPr>
        <w:t>发现磋商</w:t>
      </w:r>
      <w:proofErr w:type="gramEnd"/>
      <w:r>
        <w:rPr>
          <w:rFonts w:asciiTheme="minorEastAsia" w:eastAsiaTheme="minorEastAsia" w:hAnsiTheme="minorEastAsia" w:cs="仿宋_GB2312" w:hint="eastAsia"/>
          <w:color w:val="000000" w:themeColor="text1"/>
          <w:sz w:val="24"/>
        </w:rPr>
        <w:t>小组成员的评审意见带有明显倾向性，或不按规定程序和标准评审、计分的，磋商小组成员应进行书面澄清和说明；磋商小组成员拒不接受采购代理机构审查</w:t>
      </w:r>
      <w:r>
        <w:rPr>
          <w:rFonts w:asciiTheme="minorEastAsia" w:eastAsiaTheme="minorEastAsia" w:hAnsiTheme="minorEastAsia" w:cs="仿宋_GB2312" w:hint="eastAsia"/>
          <w:color w:val="000000" w:themeColor="text1"/>
          <w:sz w:val="24"/>
        </w:rPr>
        <w:lastRenderedPageBreak/>
        <w:t>的，采购代理机构将向同级政府采购监督管理部门报告并予以处理。</w:t>
      </w:r>
    </w:p>
    <w:p w:rsidR="00E33202" w:rsidRDefault="00E33202">
      <w:pPr>
        <w:pStyle w:val="2f6"/>
        <w:spacing w:before="0"/>
        <w:ind w:firstLineChars="0" w:firstLine="0"/>
        <w:rPr>
          <w:rFonts w:asciiTheme="minorEastAsia" w:eastAsiaTheme="minorEastAsia" w:hAnsiTheme="minorEastAsia" w:cs="仿宋_GB2312"/>
          <w:b/>
          <w:color w:val="000000" w:themeColor="text1"/>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六、评审过程的保密与录像</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1.保密。</w:t>
      </w:r>
      <w:r>
        <w:rPr>
          <w:rFonts w:asciiTheme="minorEastAsia" w:eastAsiaTheme="minorEastAsia" w:hAnsiTheme="minorEastAsia" w:cs="仿宋_GB2312" w:hint="eastAsia"/>
          <w:color w:val="000000" w:themeColor="text1"/>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2.录音录像。</w:t>
      </w:r>
      <w:r>
        <w:rPr>
          <w:rFonts w:asciiTheme="minorEastAsia" w:eastAsiaTheme="minorEastAsia" w:hAnsiTheme="minorEastAsia" w:cs="仿宋_GB2312" w:hint="eastAsia"/>
          <w:color w:val="000000" w:themeColor="text1"/>
          <w:sz w:val="24"/>
        </w:rPr>
        <w:t>采购代理机构对评审工作现场进行全过程录音录像，录音录像资料作为采购项目文件随其他文件一并存档。</w:t>
      </w:r>
    </w:p>
    <w:p w:rsidR="00E33202" w:rsidRDefault="00E84F83">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E33202" w:rsidRDefault="00E84F83">
      <w:pPr>
        <w:spacing w:line="360" w:lineRule="auto"/>
        <w:jc w:val="center"/>
        <w:outlineLvl w:val="0"/>
        <w:rPr>
          <w:rFonts w:asciiTheme="minorEastAsia" w:eastAsiaTheme="minorEastAsia" w:hAnsiTheme="minorEastAsia" w:cs="仿宋_GB2312"/>
          <w:b/>
          <w:color w:val="000000" w:themeColor="text1"/>
          <w:sz w:val="36"/>
          <w:szCs w:val="36"/>
        </w:rPr>
      </w:pPr>
      <w:bookmarkStart w:id="120" w:name="_Toc196728311"/>
      <w:r>
        <w:rPr>
          <w:rFonts w:asciiTheme="minorEastAsia" w:eastAsiaTheme="minorEastAsia" w:hAnsiTheme="minorEastAsia" w:cs="仿宋_GB2312" w:hint="eastAsia"/>
          <w:b/>
          <w:color w:val="000000" w:themeColor="text1"/>
          <w:sz w:val="36"/>
          <w:szCs w:val="36"/>
        </w:rPr>
        <w:lastRenderedPageBreak/>
        <w:t>第六部分</w:t>
      </w:r>
      <w:bookmarkEnd w:id="101"/>
      <w:r>
        <w:rPr>
          <w:rFonts w:asciiTheme="minorEastAsia" w:eastAsiaTheme="minorEastAsia" w:hAnsiTheme="minorEastAsia" w:cs="仿宋_GB2312" w:hint="eastAsia"/>
          <w:b/>
          <w:color w:val="000000" w:themeColor="text1"/>
          <w:sz w:val="36"/>
          <w:szCs w:val="36"/>
        </w:rPr>
        <w:t xml:space="preserve">  </w:t>
      </w:r>
      <w:proofErr w:type="gramStart"/>
      <w:r>
        <w:rPr>
          <w:rFonts w:asciiTheme="minorEastAsia" w:eastAsiaTheme="minorEastAsia" w:hAnsiTheme="minorEastAsia" w:cs="仿宋_GB2312" w:hint="eastAsia"/>
          <w:b/>
          <w:color w:val="000000" w:themeColor="text1"/>
          <w:sz w:val="36"/>
          <w:szCs w:val="36"/>
        </w:rPr>
        <w:t>拟签订</w:t>
      </w:r>
      <w:proofErr w:type="gramEnd"/>
      <w:r>
        <w:rPr>
          <w:rFonts w:asciiTheme="minorEastAsia" w:eastAsiaTheme="minorEastAsia" w:hAnsiTheme="minorEastAsia" w:cs="仿宋_GB2312" w:hint="eastAsia"/>
          <w:b/>
          <w:color w:val="000000" w:themeColor="text1"/>
          <w:sz w:val="36"/>
          <w:szCs w:val="36"/>
        </w:rPr>
        <w:t>的合同文本</w:t>
      </w:r>
      <w:bookmarkEnd w:id="120"/>
    </w:p>
    <w:p w:rsidR="00E33202" w:rsidRDefault="00E33202">
      <w:pPr>
        <w:spacing w:line="480" w:lineRule="auto"/>
        <w:jc w:val="center"/>
        <w:rPr>
          <w:rFonts w:ascii="宋体" w:hAnsi="宋体" w:cs="宋体"/>
          <w:b/>
          <w:color w:val="000000" w:themeColor="text1"/>
          <w:sz w:val="24"/>
        </w:rPr>
      </w:pPr>
      <w:bookmarkStart w:id="121" w:name="第五部分"/>
      <w:bookmarkStart w:id="122" w:name="_Toc86217003"/>
    </w:p>
    <w:p w:rsidR="00E33202" w:rsidRDefault="00E33202">
      <w:pPr>
        <w:spacing w:line="480" w:lineRule="auto"/>
        <w:jc w:val="center"/>
        <w:rPr>
          <w:rFonts w:ascii="宋体" w:hAnsi="宋体" w:cs="宋体"/>
          <w:b/>
          <w:color w:val="000000" w:themeColor="text1"/>
          <w:sz w:val="24"/>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E33202" w:rsidRDefault="00E33202">
      <w:pPr>
        <w:pStyle w:val="1a"/>
        <w:ind w:firstLineChars="1180" w:firstLine="2843"/>
        <w:rPr>
          <w:rFonts w:ascii="宋体" w:hAnsi="宋体" w:cs="宋体"/>
          <w:b/>
          <w:color w:val="000000" w:themeColor="text1"/>
          <w:szCs w:val="24"/>
        </w:rPr>
      </w:pPr>
    </w:p>
    <w:p w:rsidR="00E33202" w:rsidRDefault="00E33202">
      <w:pPr>
        <w:pStyle w:val="af1"/>
        <w:spacing w:after="120"/>
        <w:rPr>
          <w:color w:val="000000" w:themeColor="text1"/>
        </w:rPr>
      </w:pPr>
    </w:p>
    <w:p w:rsidR="00E33202" w:rsidRDefault="00E33202">
      <w:pPr>
        <w:pStyle w:val="af1"/>
        <w:spacing w:after="120"/>
        <w:rPr>
          <w:color w:val="000000" w:themeColor="text1"/>
        </w:rPr>
      </w:pPr>
    </w:p>
    <w:p w:rsidR="00E33202" w:rsidRDefault="00E84F83">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FB06CC" w:rsidRDefault="00FB06CC" w:rsidP="00FB06CC">
      <w:pPr>
        <w:spacing w:line="360" w:lineRule="auto"/>
        <w:jc w:val="center"/>
        <w:outlineLvl w:val="1"/>
        <w:rPr>
          <w:rFonts w:ascii="宋体" w:hAnsi="宋体" w:cs="宋体"/>
          <w:b/>
          <w:color w:val="000000" w:themeColor="text1"/>
          <w:sz w:val="24"/>
        </w:rPr>
      </w:pPr>
      <w:bookmarkStart w:id="123" w:name="_Toc22209"/>
      <w:r>
        <w:rPr>
          <w:rFonts w:ascii="宋体" w:hAnsi="宋体" w:hint="eastAsia"/>
          <w:b/>
          <w:color w:val="000000" w:themeColor="text1"/>
          <w:sz w:val="24"/>
        </w:rPr>
        <w:lastRenderedPageBreak/>
        <w:t>第一节 政府采购合同协议书</w:t>
      </w:r>
      <w:bookmarkEnd w:id="123"/>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hint="eastAsia"/>
          <w:color w:val="000000" w:themeColor="text1"/>
          <w:sz w:val="24"/>
          <w:u w:val="single"/>
        </w:rPr>
        <w:t xml:space="preserve">   </w:t>
      </w:r>
      <w:r>
        <w:rPr>
          <w:rFonts w:ascii="宋体" w:hAnsi="宋体" w:hint="eastAsia"/>
          <w:color w:val="000000" w:themeColor="text1"/>
          <w:sz w:val="24"/>
        </w:rPr>
        <w:t>以</w:t>
      </w:r>
      <w:r>
        <w:rPr>
          <w:rFonts w:ascii="宋体" w:hAnsi="宋体" w:hint="eastAsia"/>
          <w:color w:val="000000" w:themeColor="text1"/>
          <w:sz w:val="24"/>
          <w:u w:val="single"/>
        </w:rPr>
        <w:t xml:space="preserve">   （政府采购方式）  </w:t>
      </w:r>
      <w:r>
        <w:rPr>
          <w:rFonts w:ascii="宋体" w:hAnsi="宋体" w:hint="eastAsia"/>
          <w:color w:val="000000" w:themeColor="text1"/>
          <w:sz w:val="24"/>
        </w:rPr>
        <w:t>对</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hint="eastAsia"/>
          <w:color w:val="000000" w:themeColor="text1"/>
          <w:sz w:val="24"/>
          <w:u w:val="single"/>
        </w:rPr>
        <w:t xml:space="preserve">  </w:t>
      </w:r>
      <w:r>
        <w:rPr>
          <w:rFonts w:ascii="宋体" w:hAnsi="宋体" w:hint="eastAsia"/>
          <w:color w:val="000000" w:themeColor="text1"/>
          <w:sz w:val="24"/>
        </w:rPr>
        <w:t>项目进行了采购。经</w:t>
      </w:r>
      <w:r>
        <w:rPr>
          <w:rFonts w:ascii="宋体" w:hAnsi="宋体" w:hint="eastAsia"/>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hint="eastAsia"/>
          <w:color w:val="000000" w:themeColor="text1"/>
          <w:sz w:val="24"/>
          <w:u w:val="single"/>
        </w:rPr>
        <w:t xml:space="preserve">   （成交供应商名称）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hint="eastAsia"/>
          <w:color w:val="000000" w:themeColor="text1"/>
          <w:sz w:val="24"/>
          <w:u w:val="single"/>
        </w:rPr>
        <w:t xml:space="preserve">   （采购人）   </w:t>
      </w:r>
      <w:r>
        <w:rPr>
          <w:rFonts w:ascii="宋体" w:hAnsi="宋体" w:hint="eastAsia"/>
          <w:color w:val="000000" w:themeColor="text1"/>
          <w:sz w:val="24"/>
          <w:lang w:val="zh-CN"/>
        </w:rPr>
        <w:t>(以下简称：甲方)和</w:t>
      </w:r>
      <w:r>
        <w:rPr>
          <w:rFonts w:ascii="宋体" w:hAnsi="宋体" w:hint="eastAsia"/>
          <w:color w:val="000000" w:themeColor="text1"/>
          <w:sz w:val="24"/>
          <w:u w:val="single"/>
        </w:rPr>
        <w:t xml:space="preserve">   （成交</w:t>
      </w:r>
      <w:proofErr w:type="gramStart"/>
      <w:r>
        <w:rPr>
          <w:rFonts w:ascii="宋体" w:hAnsi="宋体" w:hint="eastAsia"/>
          <w:color w:val="000000" w:themeColor="text1"/>
          <w:sz w:val="24"/>
          <w:u w:val="single"/>
        </w:rPr>
        <w:t>标供应</w:t>
      </w:r>
      <w:proofErr w:type="gramEnd"/>
      <w:r>
        <w:rPr>
          <w:rFonts w:ascii="宋体" w:hAnsi="宋体" w:hint="eastAsia"/>
          <w:color w:val="000000" w:themeColor="text1"/>
          <w:sz w:val="24"/>
          <w:u w:val="single"/>
        </w:rPr>
        <w:t xml:space="preserve">商名称）   </w:t>
      </w:r>
      <w:r>
        <w:rPr>
          <w:rFonts w:ascii="宋体" w:hAnsi="宋体" w:hint="eastAsia"/>
          <w:color w:val="000000" w:themeColor="text1"/>
          <w:sz w:val="24"/>
          <w:lang w:val="zh-CN"/>
        </w:rPr>
        <w:t>(以下简称：乙方)协商一致，约定以下合同</w:t>
      </w:r>
      <w:r>
        <w:rPr>
          <w:rFonts w:ascii="宋体" w:hAnsi="宋体" w:hint="eastAsia"/>
          <w:color w:val="000000" w:themeColor="text1"/>
          <w:sz w:val="24"/>
        </w:rPr>
        <w:t>条款，以</w:t>
      </w:r>
      <w:proofErr w:type="gramStart"/>
      <w:r>
        <w:rPr>
          <w:rFonts w:ascii="宋体" w:hAnsi="宋体" w:hint="eastAsia"/>
          <w:color w:val="000000" w:themeColor="text1"/>
          <w:sz w:val="24"/>
        </w:rPr>
        <w:t>兹共同</w:t>
      </w:r>
      <w:proofErr w:type="gramEnd"/>
      <w:r>
        <w:rPr>
          <w:rFonts w:ascii="宋体" w:hAnsi="宋体" w:hint="eastAsia"/>
          <w:color w:val="000000" w:themeColor="text1"/>
          <w:sz w:val="24"/>
        </w:rPr>
        <w:t>遵守、全面履行。</w:t>
      </w:r>
    </w:p>
    <w:p w:rsidR="00FB06CC" w:rsidRDefault="00FB06CC" w:rsidP="00FB06CC">
      <w:pPr>
        <w:spacing w:line="360" w:lineRule="auto"/>
        <w:ind w:firstLineChars="200" w:firstLine="482"/>
        <w:rPr>
          <w:rFonts w:ascii="宋体" w:hAnsi="宋体"/>
          <w:color w:val="000000" w:themeColor="text1"/>
          <w:sz w:val="24"/>
        </w:rPr>
      </w:pPr>
      <w:bookmarkStart w:id="124" w:name="_Toc28855"/>
      <w:bookmarkStart w:id="125" w:name="_Toc19273"/>
      <w:bookmarkStart w:id="126" w:name="_Toc22967"/>
      <w:bookmarkStart w:id="127" w:name="_Toc15367"/>
      <w:bookmarkStart w:id="128" w:name="_Toc20421"/>
      <w:r>
        <w:rPr>
          <w:rFonts w:ascii="宋体" w:hAnsi="宋体" w:hint="eastAsia"/>
          <w:b/>
          <w:color w:val="000000" w:themeColor="text1"/>
          <w:sz w:val="24"/>
        </w:rPr>
        <w:t>1.1 合同组成部分</w:t>
      </w:r>
      <w:bookmarkEnd w:id="124"/>
      <w:bookmarkEnd w:id="125"/>
      <w:bookmarkEnd w:id="126"/>
      <w:bookmarkEnd w:id="127"/>
      <w:bookmarkEnd w:id="128"/>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1.1.1 本合同及其补充合同、变更协议；</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1.1.2 中标或者成交通知书；</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1.1.3 投标或者响应文件（含澄清或者说明文件）；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1.1.4 采购文件（含澄清或者修改文件）；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1.1.5 其他相关采购文件。</w:t>
      </w:r>
    </w:p>
    <w:p w:rsidR="00FB06CC" w:rsidRDefault="00FB06CC" w:rsidP="00FB06CC">
      <w:pPr>
        <w:spacing w:line="360" w:lineRule="auto"/>
        <w:ind w:firstLineChars="200" w:firstLine="482"/>
        <w:rPr>
          <w:rFonts w:ascii="宋体" w:hAnsi="宋体"/>
          <w:b/>
          <w:color w:val="000000" w:themeColor="text1"/>
          <w:sz w:val="24"/>
        </w:rPr>
      </w:pPr>
      <w:bookmarkStart w:id="129" w:name="_Toc6773"/>
      <w:bookmarkStart w:id="130" w:name="_Toc22185"/>
      <w:bookmarkStart w:id="131" w:name="_Toc6311"/>
      <w:bookmarkStart w:id="132" w:name="_Toc2918"/>
      <w:bookmarkStart w:id="133" w:name="_Toc18585"/>
      <w:r>
        <w:rPr>
          <w:rFonts w:ascii="宋体" w:hAnsi="宋体" w:hint="eastAsia"/>
          <w:b/>
          <w:color w:val="000000" w:themeColor="text1"/>
          <w:sz w:val="24"/>
        </w:rPr>
        <w:t>1.2 标的</w:t>
      </w:r>
      <w:bookmarkEnd w:id="129"/>
      <w:bookmarkEnd w:id="130"/>
      <w:bookmarkEnd w:id="131"/>
      <w:bookmarkEnd w:id="132"/>
      <w:bookmarkEnd w:id="133"/>
    </w:p>
    <w:p w:rsidR="00637907" w:rsidRPr="007938AD" w:rsidRDefault="00FB06CC" w:rsidP="00637907">
      <w:pPr>
        <w:rPr>
          <w:rFonts w:ascii="宋体" w:hAnsi="宋体"/>
          <w:sz w:val="24"/>
          <w:u w:val="single"/>
        </w:rPr>
      </w:pPr>
      <w:r>
        <w:rPr>
          <w:rFonts w:ascii="宋体" w:hAnsi="宋体" w:hint="eastAsia"/>
          <w:color w:val="000000" w:themeColor="text1"/>
          <w:sz w:val="24"/>
        </w:rPr>
        <w:t>1.2.1 服务内容：</w:t>
      </w:r>
      <w:r>
        <w:rPr>
          <w:rFonts w:ascii="宋体" w:hAnsi="宋体" w:hint="eastAsia"/>
          <w:color w:val="FF0000"/>
          <w:sz w:val="24"/>
          <w:u w:val="single"/>
        </w:rPr>
        <w:t xml:space="preserve"> </w:t>
      </w:r>
      <w:r w:rsidR="00637907" w:rsidRPr="007938AD">
        <w:rPr>
          <w:rFonts w:ascii="宋体" w:hAnsi="宋体" w:hint="eastAsia"/>
          <w:sz w:val="24"/>
          <w:u w:val="single"/>
        </w:rPr>
        <w:t>2025年广西骨灰撒海（代撒）活动，计划撒海骨灰1200份等内容</w:t>
      </w:r>
    </w:p>
    <w:p w:rsidR="00FB06CC" w:rsidRPr="007938AD" w:rsidRDefault="00611E6F" w:rsidP="00FB06CC">
      <w:pPr>
        <w:spacing w:line="360" w:lineRule="auto"/>
        <w:ind w:firstLineChars="200" w:firstLine="480"/>
        <w:rPr>
          <w:rFonts w:ascii="宋体" w:hAnsi="宋体"/>
          <w:sz w:val="24"/>
          <w:u w:val="single"/>
        </w:rPr>
      </w:pPr>
      <w:r w:rsidRPr="007938AD">
        <w:rPr>
          <w:rFonts w:ascii="宋体" w:hAnsi="宋体" w:hint="eastAsia"/>
          <w:sz w:val="24"/>
          <w:u w:val="single"/>
        </w:rPr>
        <w:t>（具体详见采购需求一览表）</w:t>
      </w:r>
      <w:r w:rsidR="00FB06CC" w:rsidRPr="007938AD">
        <w:rPr>
          <w:rFonts w:ascii="宋体" w:hAnsi="宋体" w:hint="eastAsia"/>
          <w:sz w:val="24"/>
          <w:u w:val="single"/>
        </w:rPr>
        <w:t xml:space="preserve"> </w:t>
      </w:r>
      <w:r w:rsidR="00FB06CC" w:rsidRPr="007938AD">
        <w:rPr>
          <w:rFonts w:ascii="宋体" w:hAnsi="宋体" w:hint="eastAsia"/>
          <w:sz w:val="24"/>
        </w:rPr>
        <w:t>；</w:t>
      </w:r>
    </w:p>
    <w:p w:rsidR="00FB06CC" w:rsidRPr="007938AD" w:rsidRDefault="00FB06CC" w:rsidP="00FB06CC">
      <w:pPr>
        <w:spacing w:line="360" w:lineRule="auto"/>
        <w:ind w:firstLineChars="200" w:firstLine="480"/>
        <w:rPr>
          <w:rFonts w:ascii="宋体" w:hAnsi="宋体"/>
          <w:sz w:val="24"/>
          <w:u w:val="single"/>
        </w:rPr>
      </w:pPr>
      <w:r>
        <w:rPr>
          <w:rFonts w:ascii="宋体" w:hAnsi="宋体" w:hint="eastAsia"/>
          <w:color w:val="000000" w:themeColor="text1"/>
          <w:sz w:val="24"/>
        </w:rPr>
        <w:t>1.2.2 服务标准</w:t>
      </w:r>
      <w:r w:rsidRPr="007938AD">
        <w:rPr>
          <w:rFonts w:ascii="宋体" w:hAnsi="宋体" w:hint="eastAsia"/>
          <w:sz w:val="24"/>
        </w:rPr>
        <w:t>：</w:t>
      </w:r>
      <w:r w:rsidRPr="007938AD">
        <w:rPr>
          <w:rFonts w:ascii="宋体" w:hAnsi="宋体" w:hint="eastAsia"/>
          <w:sz w:val="24"/>
          <w:u w:val="single"/>
        </w:rPr>
        <w:t xml:space="preserve"> 乙方所提供的服务及服务内容必须与响应文件承诺相一致，有国家强制性标准的，还必须符合国家强制性标准的规定，没有国家强制性标准但有其他强制性标准的，必须符合其他强制性标准的规定 </w:t>
      </w:r>
      <w:r w:rsidRPr="007938AD">
        <w:rPr>
          <w:rFonts w:ascii="宋体" w:hAnsi="宋体" w:hint="eastAsia"/>
          <w:sz w:val="24"/>
        </w:rPr>
        <w:t>；</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1.2.3 技术保障：</w:t>
      </w:r>
      <w:r>
        <w:rPr>
          <w:rFonts w:ascii="宋体" w:hAnsi="宋体" w:hint="eastAsia"/>
          <w:color w:val="000000" w:themeColor="text1"/>
          <w:sz w:val="24"/>
          <w:u w:val="single"/>
        </w:rPr>
        <w:t xml:space="preserve">　　　　　　　　　                      　      ；</w:t>
      </w:r>
    </w:p>
    <w:p w:rsidR="00FB06CC" w:rsidRDefault="00FB06CC" w:rsidP="00FB06CC">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B06CC" w:rsidRDefault="00FB06CC" w:rsidP="004025A7">
      <w:pPr>
        <w:pStyle w:val="text-tag"/>
        <w:spacing w:before="0" w:beforeAutospacing="0" w:after="0" w:afterAutospacing="0" w:line="360" w:lineRule="auto"/>
        <w:ind w:firstLineChars="200"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FB06CC" w:rsidRDefault="00FB06CC" w:rsidP="00FB06CC">
      <w:pPr>
        <w:spacing w:line="360" w:lineRule="auto"/>
        <w:ind w:firstLineChars="200" w:firstLine="480"/>
        <w:rPr>
          <w:rFonts w:ascii="宋体" w:hAnsi="宋体" w:cs="宋体"/>
          <w:color w:val="000000" w:themeColor="text1"/>
          <w:sz w:val="24"/>
          <w:u w:val="single"/>
        </w:rPr>
      </w:pPr>
      <w:bookmarkStart w:id="134" w:name="_Toc21124"/>
      <w:bookmarkStart w:id="135" w:name="_Toc4929"/>
      <w:bookmarkStart w:id="136" w:name="_Toc5635"/>
      <w:bookmarkStart w:id="137" w:name="_Toc1386"/>
      <w:bookmarkStart w:id="138"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2"/>
        <w:rPr>
          <w:rFonts w:ascii="宋体" w:hAnsi="宋体"/>
          <w:b/>
          <w:color w:val="000000" w:themeColor="text1"/>
          <w:sz w:val="24"/>
        </w:rPr>
      </w:pPr>
      <w:r>
        <w:rPr>
          <w:rFonts w:ascii="宋体" w:hAnsi="宋体" w:hint="eastAsia"/>
          <w:b/>
          <w:color w:val="FF0000"/>
          <w:sz w:val="24"/>
        </w:rPr>
        <w:lastRenderedPageBreak/>
        <w:t>1.3 价款</w:t>
      </w:r>
      <w:bookmarkEnd w:id="134"/>
      <w:bookmarkEnd w:id="135"/>
      <w:bookmarkEnd w:id="136"/>
      <w:bookmarkEnd w:id="137"/>
      <w:bookmarkEnd w:id="138"/>
      <w:r>
        <w:rPr>
          <w:rFonts w:ascii="宋体" w:hAnsi="宋体" w:hint="eastAsia"/>
          <w:b/>
          <w:color w:val="FF0000"/>
          <w:sz w:val="24"/>
        </w:rPr>
        <w:t>及支付</w:t>
      </w:r>
    </w:p>
    <w:p w:rsidR="00FB06CC" w:rsidRDefault="00FB06CC" w:rsidP="00FB06CC">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1.3.1总价合同，本合同总价（含税）为：￥</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hint="eastAsia"/>
          <w:color w:val="000000" w:themeColor="text1"/>
          <w:sz w:val="24"/>
        </w:rPr>
        <w:t>元人民币）。</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分项价格：</w:t>
      </w:r>
    </w:p>
    <w:tbl>
      <w:tblPr>
        <w:tblW w:w="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401"/>
        <w:gridCol w:w="2551"/>
      </w:tblGrid>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分项价格</w:t>
            </w: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bl>
    <w:p w:rsidR="00624638" w:rsidRPr="007938AD" w:rsidRDefault="00FB06CC" w:rsidP="00FB06CC">
      <w:pPr>
        <w:pStyle w:val="afffffffc"/>
      </w:pPr>
      <w:bookmarkStart w:id="139" w:name="_Toc3654"/>
      <w:bookmarkStart w:id="140" w:name="_Toc26916"/>
      <w:bookmarkStart w:id="141" w:name="_Toc30158"/>
      <w:bookmarkStart w:id="142" w:name="_Toc30506"/>
      <w:bookmarkStart w:id="143" w:name="_Toc14993"/>
      <w:r w:rsidRPr="007938AD">
        <w:rPr>
          <w:rFonts w:hint="eastAsia"/>
          <w:bCs/>
        </w:rPr>
        <w:t>1.3.2</w:t>
      </w:r>
      <w:r w:rsidR="00624638" w:rsidRPr="007938AD">
        <w:rPr>
          <w:rFonts w:hint="eastAsia"/>
          <w:bCs/>
        </w:rPr>
        <w:t>总</w:t>
      </w:r>
      <w:r w:rsidRPr="007938AD">
        <w:rPr>
          <w:rFonts w:hint="eastAsia"/>
          <w:bCs/>
        </w:rPr>
        <w:t>价合同，本合同</w:t>
      </w:r>
      <w:r w:rsidR="00624638" w:rsidRPr="007938AD">
        <w:rPr>
          <w:rFonts w:hint="eastAsia"/>
          <w:bCs/>
        </w:rPr>
        <w:t>总</w:t>
      </w:r>
      <w:r w:rsidRPr="007938AD">
        <w:rPr>
          <w:rFonts w:hint="eastAsia"/>
          <w:bCs/>
        </w:rPr>
        <w:t>价（含税）标准为：</w:t>
      </w:r>
      <w:r w:rsidRPr="007938AD">
        <w:rPr>
          <w:rFonts w:hint="eastAsia"/>
          <w:bCs/>
          <w:u w:val="single"/>
        </w:rPr>
        <w:t xml:space="preserve">                   </w:t>
      </w:r>
      <w:r w:rsidRPr="007938AD">
        <w:rPr>
          <w:rFonts w:hint="eastAsia"/>
        </w:rPr>
        <w:t>。</w:t>
      </w:r>
    </w:p>
    <w:p w:rsidR="00FB06CC" w:rsidRDefault="00FB06CC" w:rsidP="00FB06CC">
      <w:pPr>
        <w:pStyle w:val="afffffffc"/>
        <w:rPr>
          <w:rFonts w:cstheme="minorBidi"/>
          <w:color w:val="000000" w:themeColor="text1"/>
        </w:rPr>
      </w:pPr>
      <w:r>
        <w:rPr>
          <w:rFonts w:hint="eastAsia"/>
          <w:color w:val="000000" w:themeColor="text1"/>
        </w:rPr>
        <w:t>1.3.3其他计价方式：                   。</w:t>
      </w:r>
    </w:p>
    <w:p w:rsidR="00FB06CC" w:rsidRDefault="00FB06CC" w:rsidP="00FB06CC">
      <w:pPr>
        <w:pStyle w:val="text-tag"/>
        <w:spacing w:before="0" w:beforeAutospacing="0" w:after="0" w:afterAutospacing="0" w:line="360" w:lineRule="auto"/>
        <w:ind w:left="2940" w:firstLine="480"/>
        <w:rPr>
          <w:b/>
          <w:color w:val="000000" w:themeColor="text1"/>
        </w:rPr>
      </w:pPr>
      <w:bookmarkStart w:id="144" w:name="_Toc22618"/>
      <w:bookmarkStart w:id="145" w:name="_Toc10340"/>
      <w:bookmarkStart w:id="146" w:name="_Toc1814"/>
      <w:bookmarkStart w:id="147" w:name="_Toc31421"/>
      <w:bookmarkStart w:id="148" w:name="_Toc8772"/>
      <w:bookmarkStart w:id="149" w:name="_Toc4760"/>
      <w:bookmarkStart w:id="150" w:name="_Toc3625"/>
      <w:bookmarkStart w:id="151" w:name="_Toc11108"/>
      <w:bookmarkEnd w:id="139"/>
      <w:bookmarkEnd w:id="140"/>
      <w:bookmarkEnd w:id="141"/>
      <w:bookmarkEnd w:id="142"/>
      <w:bookmarkEnd w:id="143"/>
      <w:r>
        <w:rPr>
          <w:rFonts w:hint="eastAsia"/>
          <w:b/>
          <w:color w:val="000000" w:themeColor="text1"/>
        </w:rPr>
        <w:t>1.4履约保证金</w:t>
      </w:r>
    </w:p>
    <w:p w:rsidR="00FB06CC" w:rsidRDefault="00FB06CC" w:rsidP="00624638">
      <w:pPr>
        <w:pStyle w:val="text-tag"/>
        <w:spacing w:before="0" w:beforeAutospacing="0" w:after="0" w:afterAutospacing="0" w:line="360" w:lineRule="auto"/>
        <w:ind w:firstLineChars="250" w:firstLine="600"/>
        <w:rPr>
          <w:color w:val="000000" w:themeColor="text1"/>
        </w:rPr>
      </w:pPr>
      <w:r>
        <w:rPr>
          <w:rFonts w:hint="eastAsia"/>
          <w:color w:val="000000" w:themeColor="text1"/>
        </w:rPr>
        <w:t>乙方</w:t>
      </w:r>
      <w:r w:rsidRPr="007938AD">
        <w:rPr>
          <w:rFonts w:hint="eastAsia"/>
          <w:u w:val="single"/>
        </w:rPr>
        <w:t xml:space="preserve"> 否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pStyle w:val="afffffffc"/>
        <w:rPr>
          <w:rFonts w:cstheme="minorBidi"/>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proofErr w:type="gramStart"/>
      <w:r>
        <w:rPr>
          <w:rFonts w:ascii="宋体" w:hAnsi="宋体" w:cs="宋体" w:hint="eastAsia"/>
          <w:color w:val="000000" w:themeColor="text1"/>
          <w:kern w:val="0"/>
          <w:sz w:val="24"/>
        </w:rPr>
        <w:t>个</w:t>
      </w:r>
      <w:proofErr w:type="gramEnd"/>
      <w:r>
        <w:rPr>
          <w:rFonts w:ascii="宋体" w:hAnsi="宋体" w:cs="宋体" w:hint="eastAsia"/>
          <w:color w:val="000000" w:themeColor="text1"/>
          <w:kern w:val="0"/>
          <w:sz w:val="24"/>
        </w:rPr>
        <w:t>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144"/>
      <w:bookmarkEnd w:id="145"/>
      <w:bookmarkEnd w:id="146"/>
      <w:r>
        <w:rPr>
          <w:rFonts w:ascii="宋体" w:hAnsi="宋体" w:cs="宋体" w:hint="eastAsia"/>
          <w:b/>
          <w:color w:val="000000" w:themeColor="text1"/>
          <w:sz w:val="24"/>
        </w:rPr>
        <w:t>预付款</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甲方</w:t>
      </w:r>
      <w:r w:rsidRPr="007938AD">
        <w:rPr>
          <w:rFonts w:hint="eastAsia"/>
          <w:u w:val="single"/>
        </w:rPr>
        <w:t xml:space="preserve">  </w:t>
      </w:r>
      <w:r w:rsidR="00637907" w:rsidRPr="007938AD">
        <w:rPr>
          <w:rFonts w:hint="eastAsia"/>
          <w:u w:val="single"/>
        </w:rPr>
        <w:t>是</w:t>
      </w:r>
      <w:r w:rsidRPr="007938AD">
        <w:rPr>
          <w:rFonts w:hint="eastAsia"/>
          <w:u w:val="single"/>
        </w:rPr>
        <w:t xml:space="preserve">  </w:t>
      </w:r>
      <w:r w:rsidRPr="007938AD">
        <w:rPr>
          <w:rFonts w:hint="eastAsia"/>
        </w:rPr>
        <w:t>（</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624638">
      <w:pPr>
        <w:pStyle w:val="text-tag"/>
        <w:spacing w:before="0" w:beforeAutospacing="0" w:after="0" w:afterAutospacing="0" w:line="360" w:lineRule="auto"/>
        <w:ind w:firstLineChars="100" w:firstLine="24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FB06CC">
      <w:pPr>
        <w:pStyle w:val="text-tag"/>
        <w:spacing w:before="0" w:beforeAutospacing="0" w:after="0" w:afterAutospacing="0" w:line="360" w:lineRule="auto"/>
        <w:ind w:left="2940" w:firstLine="480"/>
        <w:rPr>
          <w:b/>
          <w:bCs/>
          <w:color w:val="000000" w:themeColor="text1"/>
        </w:rPr>
      </w:pPr>
      <w:r>
        <w:rPr>
          <w:rFonts w:hint="eastAsia"/>
          <w:b/>
          <w:bCs/>
          <w:color w:val="000000" w:themeColor="text1"/>
        </w:rPr>
        <w:t>1.6资金支付</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lastRenderedPageBreak/>
        <w:t>1.6.1本合同执行中的一切税费由乙方负担；</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1.6.2合同金额按实际发生的数量结算；</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1.6.3结算计算公式：</w:t>
      </w:r>
      <w:r w:rsidR="00624638" w:rsidRPr="007938AD">
        <w:rPr>
          <w:rFonts w:ascii="宋体" w:hAnsi="宋体" w:cs="宋体" w:hint="eastAsia"/>
          <w:kern w:val="0"/>
          <w:sz w:val="24"/>
        </w:rPr>
        <w:t>总价包干</w:t>
      </w:r>
      <w:r w:rsidRPr="007938AD">
        <w:rPr>
          <w:rFonts w:ascii="宋体" w:hAnsi="宋体" w:cs="宋体" w:hint="eastAsia"/>
          <w:kern w:val="0"/>
          <w:sz w:val="24"/>
        </w:rPr>
        <w:t>；</w:t>
      </w:r>
    </w:p>
    <w:p w:rsidR="00FB06CC" w:rsidRDefault="00FB06CC" w:rsidP="00FB06C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1.7 履行期限、地点和方式</w:t>
      </w:r>
      <w:bookmarkEnd w:id="147"/>
      <w:bookmarkEnd w:id="148"/>
      <w:bookmarkEnd w:id="149"/>
      <w:bookmarkEnd w:id="150"/>
      <w:bookmarkEnd w:id="151"/>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1.7.1 服务交付（实施）的时间（期限）：</w:t>
      </w:r>
      <w:r w:rsidR="00624638" w:rsidRPr="00624638">
        <w:rPr>
          <w:rFonts w:ascii="宋体" w:hAnsi="宋体" w:hint="eastAsia"/>
          <w:color w:val="000000" w:themeColor="text1"/>
          <w:sz w:val="24"/>
          <w:u w:val="single"/>
        </w:rPr>
        <w:t xml:space="preserve">                 </w:t>
      </w:r>
      <w:r>
        <w:rPr>
          <w:rFonts w:ascii="宋体" w:hAnsi="宋体" w:hint="eastAsia"/>
          <w:b/>
          <w:color w:val="FF0000"/>
          <w:sz w:val="24"/>
          <w:u w:val="single"/>
        </w:rPr>
        <w:t>；</w:t>
      </w:r>
    </w:p>
    <w:p w:rsidR="00FB06CC" w:rsidRPr="007938AD" w:rsidRDefault="00FB06CC" w:rsidP="00FB06CC">
      <w:pPr>
        <w:spacing w:line="360" w:lineRule="auto"/>
        <w:ind w:firstLineChars="200" w:firstLine="480"/>
        <w:rPr>
          <w:rFonts w:ascii="宋体" w:hAnsi="宋体"/>
          <w:sz w:val="24"/>
        </w:rPr>
      </w:pPr>
      <w:r>
        <w:rPr>
          <w:rFonts w:ascii="宋体" w:hAnsi="宋体" w:hint="eastAsia"/>
          <w:color w:val="000000" w:themeColor="text1"/>
          <w:sz w:val="24"/>
        </w:rPr>
        <w:t>1.7.2 服</w:t>
      </w:r>
      <w:r>
        <w:rPr>
          <w:rFonts w:ascii="宋体" w:hAnsi="宋体" w:cs="宋体" w:hint="eastAsia"/>
          <w:color w:val="000000" w:themeColor="text1"/>
          <w:sz w:val="24"/>
        </w:rPr>
        <w:t>务交付（实施）的地点（</w:t>
      </w:r>
      <w:r w:rsidRPr="007938AD">
        <w:rPr>
          <w:rFonts w:ascii="宋体" w:hAnsi="宋体" w:cs="宋体" w:hint="eastAsia"/>
          <w:sz w:val="24"/>
        </w:rPr>
        <w:t>地域范围）：</w:t>
      </w:r>
      <w:r w:rsidRPr="007938AD">
        <w:rPr>
          <w:rFonts w:ascii="宋体" w:hAnsi="宋体" w:hint="eastAsia"/>
          <w:b/>
          <w:sz w:val="24"/>
          <w:u w:val="single"/>
        </w:rPr>
        <w:t>广西北海市内甲方指定地点；</w:t>
      </w:r>
    </w:p>
    <w:p w:rsidR="00FB06CC" w:rsidRPr="007938AD" w:rsidRDefault="00FB06CC" w:rsidP="00FB06CC">
      <w:pPr>
        <w:spacing w:line="360" w:lineRule="auto"/>
        <w:ind w:firstLineChars="200" w:firstLine="480"/>
        <w:rPr>
          <w:rFonts w:ascii="宋体" w:hAnsi="宋体"/>
          <w:sz w:val="24"/>
        </w:rPr>
      </w:pPr>
      <w:r w:rsidRPr="007938AD">
        <w:rPr>
          <w:rFonts w:ascii="宋体" w:hAnsi="宋体" w:hint="eastAsia"/>
          <w:sz w:val="24"/>
        </w:rPr>
        <w:t>1.7.3 服务交付（实施）的方式：</w:t>
      </w:r>
      <w:r w:rsidR="00624638" w:rsidRPr="007938AD">
        <w:rPr>
          <w:rFonts w:ascii="宋体" w:hAnsi="宋体" w:hint="eastAsia"/>
          <w:b/>
          <w:sz w:val="24"/>
          <w:u w:val="single"/>
        </w:rPr>
        <w:t xml:space="preserve">                                </w:t>
      </w:r>
      <w:r w:rsidRPr="007938AD">
        <w:rPr>
          <w:rFonts w:ascii="宋体" w:hAnsi="宋体" w:hint="eastAsia"/>
          <w:b/>
          <w:sz w:val="24"/>
          <w:u w:val="single"/>
        </w:rPr>
        <w:t>。</w:t>
      </w:r>
    </w:p>
    <w:p w:rsidR="00FB06CC" w:rsidRDefault="00FB06CC" w:rsidP="00FB06CC">
      <w:pPr>
        <w:spacing w:line="360" w:lineRule="auto"/>
        <w:ind w:firstLineChars="200" w:firstLine="480"/>
        <w:rPr>
          <w:rFonts w:ascii="宋体" w:hAnsi="宋体"/>
          <w:bCs/>
          <w:color w:val="000000" w:themeColor="text1"/>
          <w:sz w:val="24"/>
        </w:rPr>
      </w:pPr>
      <w:bookmarkStart w:id="152" w:name="_Toc24662"/>
      <w:bookmarkStart w:id="153" w:name="_Toc3079"/>
      <w:bookmarkStart w:id="154" w:name="_Toc8586"/>
      <w:bookmarkStart w:id="155" w:name="_Toc2375"/>
      <w:bookmarkStart w:id="156" w:name="_Toc5698"/>
      <w:r>
        <w:rPr>
          <w:rFonts w:ascii="宋体" w:hAnsi="宋体" w:hint="eastAsia"/>
          <w:bCs/>
          <w:color w:val="000000" w:themeColor="text1"/>
          <w:sz w:val="24"/>
        </w:rPr>
        <w:t>1.7.4</w:t>
      </w:r>
      <w:proofErr w:type="gramStart"/>
      <w:r>
        <w:rPr>
          <w:rFonts w:ascii="宋体" w:hAnsi="宋体" w:hint="eastAsia"/>
          <w:bCs/>
          <w:color w:val="000000" w:themeColor="text1"/>
          <w:sz w:val="24"/>
        </w:rPr>
        <w:t>若服务</w:t>
      </w:r>
      <w:proofErr w:type="gramEnd"/>
      <w:r>
        <w:rPr>
          <w:rFonts w:hint="eastAsia"/>
          <w:bCs/>
          <w:color w:val="000000" w:themeColor="text1"/>
          <w:sz w:val="24"/>
        </w:rPr>
        <w:t>涉及货物的，则货物的：</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Pr="007938AD" w:rsidRDefault="00FB06CC" w:rsidP="00FB06CC">
      <w:pPr>
        <w:spacing w:line="360" w:lineRule="auto"/>
        <w:ind w:firstLineChars="200" w:firstLine="482"/>
        <w:rPr>
          <w:rFonts w:ascii="宋体" w:hAnsi="宋体"/>
          <w:b/>
          <w:sz w:val="24"/>
        </w:rPr>
      </w:pPr>
      <w:r w:rsidRPr="007938AD">
        <w:rPr>
          <w:rFonts w:ascii="宋体" w:hAnsi="宋体" w:hint="eastAsia"/>
          <w:b/>
          <w:sz w:val="24"/>
        </w:rPr>
        <w:t>1.8 双方职责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1.8.1甲方权责：</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1.8.1.1甲方享有安排、调动乙方</w:t>
      </w:r>
      <w:r w:rsidR="00624638" w:rsidRPr="007938AD">
        <w:rPr>
          <w:rFonts w:ascii="宋体" w:eastAsia="宋体" w:hAnsi="宋体" w:cs="宋体" w:hint="eastAsia"/>
          <w:b w:val="0"/>
          <w:bCs w:val="0"/>
          <w:kern w:val="0"/>
          <w:sz w:val="24"/>
          <w:szCs w:val="24"/>
          <w:lang w:val="en-US"/>
        </w:rPr>
        <w:t>船舶到指定海域</w:t>
      </w:r>
      <w:r w:rsidRPr="007938AD">
        <w:rPr>
          <w:rFonts w:ascii="宋体" w:eastAsia="宋体" w:hAnsi="宋体" w:cs="宋体" w:hint="eastAsia"/>
          <w:b w:val="0"/>
          <w:bCs w:val="0"/>
          <w:kern w:val="0"/>
          <w:sz w:val="24"/>
          <w:szCs w:val="24"/>
          <w:lang w:val="en-US"/>
        </w:rPr>
        <w:t>的权利，乙方必须配合。</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1.8.2乙方权责：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1.8.2.1乙方有权要求甲方按照合同约定的金额、时间付款。</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1.8.2.2乙方必须提供足够的符合国家技术标准的</w:t>
      </w:r>
      <w:r w:rsidR="00624638" w:rsidRPr="007938AD">
        <w:rPr>
          <w:rFonts w:ascii="宋体" w:eastAsia="宋体" w:hAnsi="宋体" w:cs="宋体" w:hint="eastAsia"/>
          <w:b w:val="0"/>
          <w:bCs w:val="0"/>
          <w:kern w:val="0"/>
          <w:sz w:val="24"/>
          <w:szCs w:val="24"/>
          <w:lang w:val="en-US"/>
        </w:rPr>
        <w:t>船舶</w:t>
      </w:r>
      <w:r w:rsidRPr="007938AD">
        <w:rPr>
          <w:rFonts w:ascii="宋体" w:eastAsia="宋体" w:hAnsi="宋体" w:cs="宋体" w:hint="eastAsia"/>
          <w:b w:val="0"/>
          <w:bCs w:val="0"/>
          <w:kern w:val="0"/>
          <w:sz w:val="24"/>
          <w:szCs w:val="24"/>
          <w:lang w:val="en-US"/>
        </w:rPr>
        <w:t>，确保甲方的</w:t>
      </w:r>
      <w:r w:rsidR="00624638" w:rsidRPr="007938AD">
        <w:rPr>
          <w:rFonts w:ascii="宋体" w:eastAsia="宋体" w:hAnsi="宋体" w:cs="宋体" w:hint="eastAsia"/>
          <w:b w:val="0"/>
          <w:bCs w:val="0"/>
          <w:kern w:val="0"/>
          <w:sz w:val="24"/>
          <w:szCs w:val="24"/>
          <w:lang w:val="en-US"/>
        </w:rPr>
        <w:t>活动顺利进行</w:t>
      </w:r>
      <w:r w:rsidRPr="007938AD">
        <w:rPr>
          <w:rFonts w:ascii="宋体" w:eastAsia="宋体" w:hAnsi="宋体" w:cs="宋体" w:hint="eastAsia"/>
          <w:b w:val="0"/>
          <w:bCs w:val="0"/>
          <w:kern w:val="0"/>
          <w:sz w:val="24"/>
          <w:szCs w:val="24"/>
          <w:lang w:val="en-US"/>
        </w:rPr>
        <w:t>。</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1.8.2.3</w:t>
      </w:r>
      <w:r w:rsidR="00624638" w:rsidRPr="007938AD">
        <w:rPr>
          <w:rFonts w:ascii="宋体" w:eastAsia="宋体" w:hAnsi="宋体" w:cs="宋体" w:hint="eastAsia"/>
          <w:b w:val="0"/>
          <w:bCs w:val="0"/>
          <w:kern w:val="0"/>
          <w:sz w:val="24"/>
          <w:szCs w:val="24"/>
          <w:lang w:val="en-US"/>
        </w:rPr>
        <w:t>乙方船舶</w:t>
      </w:r>
      <w:r w:rsidRPr="007938AD">
        <w:rPr>
          <w:rFonts w:ascii="宋体" w:eastAsia="宋体" w:hAnsi="宋体" w:cs="宋体" w:hint="eastAsia"/>
          <w:b w:val="0"/>
          <w:bCs w:val="0"/>
          <w:kern w:val="0"/>
          <w:sz w:val="24"/>
          <w:szCs w:val="24"/>
          <w:lang w:val="en-US"/>
        </w:rPr>
        <w:t>必须配备相应</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，乙方</w:t>
      </w:r>
      <w:r w:rsidR="00611E6F" w:rsidRPr="007938AD">
        <w:rPr>
          <w:rFonts w:ascii="宋体" w:eastAsia="宋体" w:hAnsi="宋体" w:cs="宋体" w:hint="eastAsia"/>
          <w:b w:val="0"/>
          <w:bCs w:val="0"/>
          <w:kern w:val="0"/>
          <w:sz w:val="24"/>
          <w:szCs w:val="24"/>
          <w:lang w:val="en-US"/>
        </w:rPr>
        <w:t>工作</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在工作中必须遵守</w:t>
      </w:r>
      <w:r w:rsidR="00624638" w:rsidRPr="007938AD">
        <w:rPr>
          <w:rFonts w:ascii="宋体" w:eastAsia="宋体" w:hAnsi="宋体" w:cs="宋体" w:hint="eastAsia"/>
          <w:b w:val="0"/>
          <w:bCs w:val="0"/>
          <w:kern w:val="0"/>
          <w:sz w:val="24"/>
          <w:szCs w:val="24"/>
          <w:lang w:val="en-US"/>
        </w:rPr>
        <w:t>海上</w:t>
      </w:r>
      <w:r w:rsidR="004025A7" w:rsidRPr="007938AD">
        <w:rPr>
          <w:rFonts w:ascii="宋体" w:eastAsia="宋体" w:hAnsi="宋体" w:cs="宋体" w:hint="eastAsia"/>
          <w:b w:val="0"/>
          <w:bCs w:val="0"/>
          <w:kern w:val="0"/>
          <w:sz w:val="24"/>
          <w:szCs w:val="24"/>
          <w:lang w:val="en-US"/>
        </w:rPr>
        <w:t>交通</w:t>
      </w:r>
      <w:r w:rsidR="00611E6F" w:rsidRPr="007938AD">
        <w:rPr>
          <w:rFonts w:ascii="宋体" w:eastAsia="宋体" w:hAnsi="宋体" w:cs="宋体" w:hint="eastAsia"/>
          <w:b w:val="0"/>
          <w:bCs w:val="0"/>
          <w:kern w:val="0"/>
          <w:sz w:val="24"/>
          <w:szCs w:val="24"/>
          <w:lang w:val="en-US"/>
        </w:rPr>
        <w:t>安全</w:t>
      </w:r>
      <w:r w:rsidRPr="007938AD">
        <w:rPr>
          <w:rFonts w:ascii="宋体" w:eastAsia="宋体" w:hAnsi="宋体" w:cs="宋体" w:hint="eastAsia"/>
          <w:b w:val="0"/>
          <w:bCs w:val="0"/>
          <w:kern w:val="0"/>
          <w:sz w:val="24"/>
          <w:szCs w:val="24"/>
          <w:lang w:val="en-US"/>
        </w:rPr>
        <w:t>法规，确保</w:t>
      </w:r>
      <w:r w:rsidR="00624638" w:rsidRPr="007938AD">
        <w:rPr>
          <w:rFonts w:ascii="宋体" w:eastAsia="宋体" w:hAnsi="宋体" w:cs="宋体" w:hint="eastAsia"/>
          <w:b w:val="0"/>
          <w:bCs w:val="0"/>
          <w:kern w:val="0"/>
          <w:sz w:val="24"/>
          <w:szCs w:val="24"/>
          <w:lang w:val="en-US"/>
        </w:rPr>
        <w:t>同船人员</w:t>
      </w:r>
      <w:r w:rsidRPr="007938AD">
        <w:rPr>
          <w:rFonts w:ascii="宋体" w:eastAsia="宋体" w:hAnsi="宋体" w:cs="宋体" w:hint="eastAsia"/>
          <w:b w:val="0"/>
          <w:bCs w:val="0"/>
          <w:kern w:val="0"/>
          <w:sz w:val="24"/>
          <w:szCs w:val="24"/>
          <w:lang w:val="en-US"/>
        </w:rPr>
        <w:t>安全。</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w:t>
      </w:r>
      <w:r w:rsidR="00624638" w:rsidRPr="007938AD">
        <w:rPr>
          <w:rFonts w:ascii="宋体" w:eastAsia="宋体" w:hAnsi="宋体" w:cs="宋体" w:hint="eastAsia"/>
          <w:b w:val="0"/>
          <w:bCs w:val="0"/>
          <w:kern w:val="0"/>
          <w:sz w:val="24"/>
          <w:szCs w:val="24"/>
          <w:lang w:val="en-US"/>
        </w:rPr>
        <w:t>4</w:t>
      </w:r>
      <w:r w:rsidRPr="007938AD">
        <w:rPr>
          <w:rFonts w:ascii="宋体" w:eastAsia="宋体" w:hAnsi="宋体" w:cs="宋体" w:hint="eastAsia"/>
          <w:b w:val="0"/>
          <w:bCs w:val="0"/>
          <w:kern w:val="0"/>
          <w:sz w:val="24"/>
          <w:szCs w:val="24"/>
          <w:lang w:val="en-US"/>
        </w:rPr>
        <w:t>在合同履行期间，未经甲方同意，乙方不得单方面解除或终止履行本合同。</w:t>
      </w:r>
    </w:p>
    <w:p w:rsidR="00FB06CC" w:rsidRPr="007938AD" w:rsidRDefault="00FB06CC" w:rsidP="00FB06CC">
      <w:pPr>
        <w:spacing w:line="360" w:lineRule="auto"/>
        <w:ind w:firstLineChars="200" w:firstLine="480"/>
        <w:rPr>
          <w:rFonts w:ascii="宋体" w:hAnsi="宋体"/>
          <w:b/>
          <w:sz w:val="24"/>
        </w:rPr>
      </w:pPr>
      <w:r w:rsidRPr="007938AD">
        <w:rPr>
          <w:rFonts w:ascii="宋体" w:hAnsi="宋体" w:cs="宋体" w:hint="eastAsia"/>
          <w:kern w:val="0"/>
          <w:sz w:val="24"/>
        </w:rPr>
        <w:t>1.8.2.</w:t>
      </w:r>
      <w:r w:rsidR="00624638" w:rsidRPr="007938AD">
        <w:rPr>
          <w:rFonts w:ascii="宋体" w:hAnsi="宋体" w:cs="宋体" w:hint="eastAsia"/>
          <w:kern w:val="0"/>
          <w:sz w:val="24"/>
        </w:rPr>
        <w:t>5</w:t>
      </w:r>
      <w:r w:rsidRPr="007938AD">
        <w:rPr>
          <w:rFonts w:ascii="宋体" w:hAnsi="宋体" w:cs="宋体" w:hint="eastAsia"/>
          <w:kern w:val="0"/>
          <w:sz w:val="24"/>
        </w:rPr>
        <w:t>乙方不得擅自转让其应履行的合同义务。</w:t>
      </w:r>
    </w:p>
    <w:p w:rsidR="00FB06CC" w:rsidRDefault="00FB06CC" w:rsidP="00FB06CC">
      <w:pPr>
        <w:spacing w:line="360" w:lineRule="auto"/>
        <w:ind w:firstLineChars="200" w:firstLine="482"/>
        <w:rPr>
          <w:rFonts w:ascii="宋体" w:hAnsi="宋体"/>
          <w:color w:val="000000" w:themeColor="text1"/>
          <w:sz w:val="24"/>
          <w:u w:val="single"/>
        </w:rPr>
      </w:pPr>
      <w:r>
        <w:rPr>
          <w:rFonts w:ascii="宋体" w:hAnsi="宋体" w:hint="eastAsia"/>
          <w:b/>
          <w:color w:val="000000" w:themeColor="text1"/>
          <w:sz w:val="24"/>
        </w:rPr>
        <w:t>1.9违约责任</w:t>
      </w:r>
      <w:bookmarkEnd w:id="152"/>
      <w:bookmarkEnd w:id="153"/>
      <w:bookmarkEnd w:id="154"/>
      <w:bookmarkEnd w:id="155"/>
      <w:bookmarkEnd w:id="156"/>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1.9.1 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hint="eastAsia"/>
          <w:color w:val="000000" w:themeColor="text1"/>
          <w:sz w:val="24"/>
          <w:u w:val="single"/>
        </w:rPr>
        <w:t xml:space="preserve">0.05 </w:t>
      </w:r>
      <w:r>
        <w:rPr>
          <w:rFonts w:ascii="宋体" w:hAnsi="宋体" w:hint="eastAsia"/>
          <w:color w:val="000000" w:themeColor="text1"/>
          <w:sz w:val="24"/>
        </w:rPr>
        <w:t>%计算，最高限额为本合同总价的</w:t>
      </w:r>
      <w:r>
        <w:rPr>
          <w:rFonts w:ascii="宋体" w:hAnsi="宋体" w:hint="eastAsia"/>
          <w:color w:val="000000" w:themeColor="text1"/>
          <w:sz w:val="24"/>
          <w:u w:val="single"/>
        </w:rPr>
        <w:t xml:space="preserve">  20   </w:t>
      </w:r>
      <w:r>
        <w:rPr>
          <w:rFonts w:ascii="宋体" w:hAnsi="宋体" w:hint="eastAsia"/>
          <w:color w:val="000000" w:themeColor="text1"/>
          <w:sz w:val="24"/>
        </w:rPr>
        <w:t>%；迟延履行的违约金计算数额达到前述最高限额之日起，甲方有权在要求乙方支付违约金的同时，书面通知乙方解除本合同；</w:t>
      </w:r>
    </w:p>
    <w:p w:rsidR="00FB06CC" w:rsidRDefault="00FB06CC" w:rsidP="00FB06CC">
      <w:pPr>
        <w:pStyle w:val="afffffffc"/>
        <w:rPr>
          <w:b/>
          <w:bCs/>
          <w:color w:val="000000" w:themeColor="text1"/>
        </w:rPr>
      </w:pPr>
      <w:r>
        <w:rPr>
          <w:rFonts w:hint="eastAsia"/>
          <w:color w:val="000000" w:themeColor="text1"/>
        </w:rPr>
        <w:t>1.9.2服务中涉及的货物，除不可抗力外，如果乙方没有按照本合同约定的期限、地点和方式交付货物，那么甲方可要求乙方支付违约金，违约金按每迟延交付货物一日的应交付而未交付货物价格的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w:t>
      </w:r>
      <w:r>
        <w:rPr>
          <w:rFonts w:hint="eastAsia"/>
          <w:color w:val="000000" w:themeColor="text1"/>
        </w:rPr>
        <w:lastRenderedPageBreak/>
        <w:t>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bookmarkStart w:id="157" w:name="_Toc32454"/>
      <w:bookmarkStart w:id="158" w:name="_Toc18683"/>
      <w:bookmarkStart w:id="159" w:name="_Toc9497"/>
      <w:bookmarkStart w:id="160" w:name="_Toc30329"/>
      <w:bookmarkStart w:id="161" w:name="_Toc26807"/>
      <w:r>
        <w:rPr>
          <w:rFonts w:ascii="宋体" w:hAnsi="宋体" w:cs="宋体" w:hint="eastAsia"/>
          <w:color w:val="000000" w:themeColor="text1"/>
          <w:sz w:val="24"/>
        </w:rPr>
        <w:t>1.9.4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1.9.6如果出现政府采购监督管理部门在处理投诉事项期间，书面通知甲方暂停采购活动的情形，或者询问或质疑事项可能影响中标或者成交结果的，导致甲方中止履行合同的情形，均不视为甲方违约。</w:t>
      </w:r>
    </w:p>
    <w:p w:rsidR="00FB06CC" w:rsidRDefault="00FB06CC" w:rsidP="00FB06CC">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1.9.7违约责任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157"/>
    <w:bookmarkEnd w:id="158"/>
    <w:bookmarkEnd w:id="159"/>
    <w:bookmarkEnd w:id="160"/>
    <w:bookmarkEnd w:id="161"/>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2.1合同争议的解决</w:t>
      </w:r>
    </w:p>
    <w:p w:rsidR="00FB06CC" w:rsidRPr="007938AD" w:rsidRDefault="00FB06CC" w:rsidP="00FB06CC">
      <w:pPr>
        <w:spacing w:line="360" w:lineRule="auto"/>
        <w:ind w:leftChars="-29" w:left="-61" w:rightChars="-200" w:right="-420" w:firstLineChars="100" w:firstLine="240"/>
        <w:rPr>
          <w:rFonts w:ascii="宋体" w:hAnsi="宋体" w:cs="宋体"/>
          <w:sz w:val="24"/>
        </w:rPr>
      </w:pPr>
      <w:r>
        <w:rPr>
          <w:rFonts w:ascii="宋体" w:hAnsi="宋体" w:cs="宋体" w:hint="eastAsia"/>
          <w:color w:val="000000" w:themeColor="text1"/>
          <w:sz w:val="24"/>
        </w:rPr>
        <w:t xml:space="preserve">  本合同履行过程中发生的任何争议，双方当事人均可通过和解或者调解解决；不愿和解、</w:t>
      </w:r>
      <w:r w:rsidRPr="007938AD">
        <w:rPr>
          <w:rFonts w:ascii="宋体" w:hAnsi="宋体" w:cs="宋体" w:hint="eastAsia"/>
          <w:sz w:val="24"/>
        </w:rPr>
        <w:t>调解或者和解、调解不成的，可以选择以下第</w:t>
      </w:r>
      <w:r w:rsidRPr="007938AD">
        <w:rPr>
          <w:rFonts w:ascii="宋体" w:hAnsi="宋体" w:cs="宋体" w:hint="eastAsia"/>
          <w:b/>
          <w:sz w:val="24"/>
          <w:u w:val="single"/>
        </w:rPr>
        <w:t xml:space="preserve">  2   </w:t>
      </w:r>
      <w:r w:rsidRPr="007938AD">
        <w:rPr>
          <w:rFonts w:ascii="宋体" w:hAnsi="宋体" w:cs="宋体" w:hint="eastAsia"/>
          <w:sz w:val="24"/>
        </w:rPr>
        <w:t>条款规定的方式解决：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2.1.1 将争议提交</w:t>
      </w:r>
      <w:r w:rsidRPr="007938AD">
        <w:rPr>
          <w:rFonts w:ascii="宋体" w:hAnsi="宋体" w:cs="宋体" w:hint="eastAsia"/>
          <w:b/>
          <w:sz w:val="24"/>
          <w:u w:val="single"/>
        </w:rPr>
        <w:t>北海市</w:t>
      </w:r>
      <w:r w:rsidRPr="007938AD">
        <w:rPr>
          <w:rFonts w:ascii="宋体" w:hAnsi="宋体" w:cs="宋体" w:hint="eastAsia"/>
          <w:sz w:val="24"/>
        </w:rPr>
        <w:t>仲裁委员会依申请仲裁时其现行有效的仲裁规则裁决；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2.1.2 向</w:t>
      </w:r>
      <w:r w:rsidRPr="007938AD">
        <w:rPr>
          <w:rFonts w:ascii="宋体" w:hAnsi="宋体" w:cs="宋体" w:hint="eastAsia"/>
          <w:b/>
          <w:sz w:val="24"/>
          <w:u w:val="single"/>
        </w:rPr>
        <w:t>北海市海城区</w:t>
      </w:r>
      <w:r w:rsidRPr="007938AD">
        <w:rPr>
          <w:rFonts w:ascii="宋体" w:hAnsi="宋体" w:cs="宋体" w:hint="eastAsia"/>
          <w:sz w:val="24"/>
        </w:rPr>
        <w:t>人民法院起诉。</w:t>
      </w:r>
    </w:p>
    <w:p w:rsidR="00FB06CC" w:rsidRDefault="00FB06CC" w:rsidP="00FB06CC">
      <w:pPr>
        <w:spacing w:line="360" w:lineRule="auto"/>
        <w:ind w:firstLineChars="200" w:firstLine="482"/>
        <w:rPr>
          <w:rFonts w:ascii="宋体" w:hAnsi="宋体" w:cs="宋体"/>
          <w:b/>
          <w:color w:val="000000" w:themeColor="text1"/>
          <w:sz w:val="24"/>
        </w:rPr>
      </w:pP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3.0 合同生效</w:t>
      </w:r>
    </w:p>
    <w:p w:rsidR="00FB06CC" w:rsidRDefault="00FB06CC" w:rsidP="00FB06CC">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FB06CC" w:rsidRDefault="00FB06CC" w:rsidP="00FB06CC">
      <w:pPr>
        <w:autoSpaceDE w:val="0"/>
        <w:autoSpaceDN w:val="0"/>
        <w:spacing w:line="360" w:lineRule="auto"/>
        <w:rPr>
          <w:rFonts w:ascii="宋体" w:hAnsi="宋体"/>
          <w:color w:val="000000" w:themeColor="text1"/>
          <w:sz w:val="24"/>
          <w:lang w:val="zh-CN"/>
        </w:rPr>
      </w:pPr>
    </w:p>
    <w:tbl>
      <w:tblPr>
        <w:tblW w:w="91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1"/>
        <w:gridCol w:w="2630"/>
        <w:gridCol w:w="2157"/>
        <w:gridCol w:w="2308"/>
      </w:tblGrid>
      <w:tr w:rsidR="00FB06CC" w:rsidTr="00FB06CC">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w:t>
            </w:r>
            <w:r>
              <w:rPr>
                <w:rFonts w:ascii="宋体" w:hAnsi="宋体" w:hint="eastAsia"/>
                <w:color w:val="000000" w:themeColor="text1"/>
                <w:sz w:val="24"/>
              </w:rPr>
              <w:lastRenderedPageBreak/>
              <w:t>位或</w:t>
            </w:r>
            <w:r>
              <w:rPr>
                <w:rFonts w:ascii="Calibri" w:hAnsi="Calibri" w:hint="eastAsia"/>
                <w:color w:val="000000" w:themeColor="text1"/>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乙方（供应商）</w:t>
            </w:r>
          </w:p>
        </w:tc>
      </w:tr>
      <w:tr w:rsidR="00FB06CC" w:rsidTr="00FB06CC">
        <w:trPr>
          <w:trHeight w:val="917"/>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z w:val="24"/>
              </w:rPr>
            </w:pPr>
          </w:p>
        </w:tc>
      </w:tr>
      <w:tr w:rsidR="00FB06CC" w:rsidTr="00FB06CC">
        <w:trPr>
          <w:trHeight w:val="483"/>
        </w:trPr>
        <w:tc>
          <w:tcPr>
            <w:tcW w:w="9150" w:type="dxa"/>
            <w:vMerge/>
            <w:tcBorders>
              <w:top w:val="single" w:sz="2" w:space="0" w:color="auto"/>
              <w:left w:val="single" w:sz="4"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628" w:type="dxa"/>
            <w:vMerge/>
            <w:tcBorders>
              <w:top w:val="single" w:sz="2" w:space="0" w:color="auto"/>
              <w:left w:val="single" w:sz="2"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hideMark/>
          </w:tcPr>
          <w:p w:rsidR="00FB06CC" w:rsidRDefault="00FB06CC">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FB06CC" w:rsidRDefault="00FB06CC" w:rsidP="00FB06CC">
      <w:pPr>
        <w:widowControl/>
        <w:spacing w:line="360" w:lineRule="auto"/>
        <w:jc w:val="left"/>
        <w:rPr>
          <w:rFonts w:ascii="宋体" w:hAnsi="宋体"/>
          <w:b/>
          <w:color w:val="000000" w:themeColor="text1"/>
          <w:sz w:val="24"/>
        </w:rPr>
      </w:pPr>
    </w:p>
    <w:p w:rsidR="00E33202" w:rsidRDefault="00E84F83">
      <w:pPr>
        <w:pStyle w:val="1a"/>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E33202" w:rsidRDefault="00E84F83">
      <w:pPr>
        <w:spacing w:line="360" w:lineRule="auto"/>
        <w:ind w:firstLineChars="200" w:firstLine="482"/>
        <w:rPr>
          <w:rFonts w:ascii="宋体" w:hAnsi="宋体"/>
          <w:b/>
          <w:color w:val="000000" w:themeColor="text1"/>
          <w:sz w:val="24"/>
        </w:rPr>
      </w:pPr>
      <w:bookmarkStart w:id="162" w:name="_Toc5228"/>
      <w:bookmarkStart w:id="163" w:name="_Toc31297"/>
      <w:bookmarkStart w:id="164" w:name="_Toc19680"/>
      <w:bookmarkStart w:id="165" w:name="_Toc25079"/>
      <w:bookmarkStart w:id="166" w:name="_Toc14021"/>
      <w:r>
        <w:rPr>
          <w:rFonts w:ascii="宋体" w:hAnsi="宋体"/>
          <w:b/>
          <w:color w:val="000000" w:themeColor="text1"/>
          <w:sz w:val="24"/>
        </w:rPr>
        <w:t>2.1 定义</w:t>
      </w:r>
      <w:bookmarkEnd w:id="162"/>
      <w:bookmarkEnd w:id="163"/>
      <w:bookmarkEnd w:id="164"/>
      <w:bookmarkEnd w:id="165"/>
      <w:bookmarkEnd w:id="166"/>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E33202" w:rsidRDefault="00E84F83">
      <w:pPr>
        <w:spacing w:line="360" w:lineRule="auto"/>
        <w:ind w:firstLineChars="200" w:firstLine="482"/>
        <w:rPr>
          <w:rFonts w:ascii="宋体" w:hAnsi="宋体"/>
          <w:b/>
          <w:color w:val="000000" w:themeColor="text1"/>
          <w:sz w:val="24"/>
        </w:rPr>
      </w:pPr>
      <w:bookmarkStart w:id="167" w:name="_Toc3769"/>
      <w:bookmarkStart w:id="168" w:name="_Toc31402"/>
      <w:bookmarkStart w:id="169" w:name="_Toc16752"/>
      <w:bookmarkStart w:id="170" w:name="_Toc23289"/>
      <w:bookmarkStart w:id="171" w:name="_Toc19539"/>
      <w:r>
        <w:rPr>
          <w:rFonts w:ascii="宋体" w:hAnsi="宋体"/>
          <w:b/>
          <w:color w:val="000000" w:themeColor="text1"/>
          <w:sz w:val="24"/>
        </w:rPr>
        <w:t>2.2 技术规范</w:t>
      </w:r>
      <w:bookmarkEnd w:id="167"/>
      <w:bookmarkEnd w:id="168"/>
      <w:bookmarkEnd w:id="169"/>
      <w:bookmarkEnd w:id="170"/>
      <w:bookmarkEnd w:id="171"/>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E33202" w:rsidRDefault="00E84F83">
      <w:pPr>
        <w:spacing w:line="360" w:lineRule="auto"/>
        <w:ind w:firstLineChars="200" w:firstLine="482"/>
        <w:rPr>
          <w:rFonts w:ascii="宋体" w:hAnsi="宋体"/>
          <w:b/>
          <w:color w:val="000000" w:themeColor="text1"/>
          <w:sz w:val="24"/>
        </w:rPr>
      </w:pPr>
      <w:bookmarkStart w:id="172" w:name="_Toc9161"/>
      <w:bookmarkStart w:id="173" w:name="_Toc12412"/>
      <w:bookmarkStart w:id="174" w:name="_Toc27945"/>
      <w:bookmarkStart w:id="175" w:name="_Toc13673"/>
      <w:bookmarkStart w:id="176" w:name="_Toc4133"/>
      <w:r>
        <w:rPr>
          <w:rFonts w:ascii="宋体" w:hAnsi="宋体"/>
          <w:b/>
          <w:color w:val="000000" w:themeColor="text1"/>
          <w:sz w:val="24"/>
        </w:rPr>
        <w:t>2.3 知识产权</w:t>
      </w:r>
      <w:bookmarkEnd w:id="172"/>
      <w:bookmarkEnd w:id="173"/>
      <w:bookmarkEnd w:id="174"/>
      <w:bookmarkEnd w:id="175"/>
      <w:bookmarkEnd w:id="176"/>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E33202" w:rsidRDefault="00E84F83">
      <w:pPr>
        <w:spacing w:line="360" w:lineRule="auto"/>
        <w:ind w:firstLineChars="200" w:firstLine="482"/>
        <w:rPr>
          <w:rFonts w:ascii="宋体" w:hAnsi="宋体"/>
          <w:b/>
          <w:color w:val="000000" w:themeColor="text1"/>
          <w:sz w:val="24"/>
        </w:rPr>
      </w:pPr>
      <w:bookmarkStart w:id="177" w:name="_Toc31233"/>
      <w:bookmarkStart w:id="178" w:name="_Toc32670"/>
      <w:bookmarkStart w:id="179" w:name="_Toc22011"/>
      <w:bookmarkStart w:id="180" w:name="_Toc15447"/>
      <w:bookmarkStart w:id="181" w:name="_Toc26555"/>
      <w:r>
        <w:rPr>
          <w:rFonts w:ascii="宋体" w:hAnsi="宋体"/>
          <w:b/>
          <w:color w:val="000000" w:themeColor="text1"/>
          <w:sz w:val="24"/>
        </w:rPr>
        <w:t>2.5 结算方式和付款条件</w:t>
      </w:r>
      <w:bookmarkEnd w:id="177"/>
      <w:bookmarkEnd w:id="178"/>
      <w:bookmarkEnd w:id="179"/>
      <w:bookmarkEnd w:id="180"/>
      <w:bookmarkEnd w:id="181"/>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182" w:name="_Toc13467"/>
      <w:bookmarkStart w:id="183" w:name="_Toc30507"/>
      <w:bookmarkStart w:id="184" w:name="_Toc16163"/>
      <w:bookmarkStart w:id="185" w:name="_Toc18990"/>
      <w:bookmarkStart w:id="186" w:name="_Toc13154"/>
      <w:r>
        <w:rPr>
          <w:rFonts w:ascii="宋体" w:hAnsi="宋体"/>
          <w:b/>
          <w:color w:val="000000" w:themeColor="text1"/>
          <w:sz w:val="24"/>
        </w:rPr>
        <w:t>2.6 技术资料和保密义务</w:t>
      </w:r>
      <w:bookmarkEnd w:id="182"/>
      <w:bookmarkEnd w:id="183"/>
      <w:bookmarkEnd w:id="184"/>
      <w:bookmarkEnd w:id="185"/>
      <w:bookmarkEnd w:id="186"/>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w:t>
      </w:r>
      <w:r>
        <w:rPr>
          <w:rFonts w:ascii="宋体" w:hAnsi="宋体" w:hint="eastAsia"/>
          <w:color w:val="000000" w:themeColor="text1"/>
          <w:sz w:val="24"/>
        </w:rPr>
        <w:lastRenderedPageBreak/>
        <w:t>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w:t>
      </w:r>
      <w:proofErr w:type="gramStart"/>
      <w:r>
        <w:rPr>
          <w:rFonts w:ascii="宋体" w:hAnsi="宋体" w:hint="eastAsia"/>
          <w:color w:val="000000" w:themeColor="text1"/>
          <w:sz w:val="24"/>
        </w:rPr>
        <w:t>方接触</w:t>
      </w:r>
      <w:proofErr w:type="gramEnd"/>
      <w:r>
        <w:rPr>
          <w:rFonts w:ascii="宋体" w:hAnsi="宋体" w:hint="eastAsia"/>
          <w:color w:val="000000" w:themeColor="text1"/>
          <w:sz w:val="24"/>
        </w:rPr>
        <w:t>到对方当事人的上述保密信息和资料。</w:t>
      </w:r>
    </w:p>
    <w:p w:rsidR="00E33202" w:rsidRDefault="00E84F83">
      <w:pPr>
        <w:spacing w:line="360" w:lineRule="auto"/>
        <w:ind w:firstLineChars="200" w:firstLine="482"/>
        <w:rPr>
          <w:rFonts w:ascii="宋体" w:hAnsi="宋体"/>
          <w:b/>
          <w:color w:val="000000" w:themeColor="text1"/>
          <w:sz w:val="24"/>
        </w:rPr>
      </w:pPr>
      <w:bookmarkStart w:id="187"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187"/>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E33202" w:rsidRDefault="00E84F83">
      <w:pPr>
        <w:spacing w:line="360" w:lineRule="auto"/>
        <w:ind w:firstLineChars="200" w:firstLine="482"/>
        <w:rPr>
          <w:rFonts w:ascii="宋体" w:hAnsi="宋体"/>
          <w:b/>
          <w:color w:val="000000" w:themeColor="text1"/>
          <w:sz w:val="24"/>
        </w:rPr>
      </w:pPr>
      <w:bookmarkStart w:id="188"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188"/>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E33202" w:rsidRDefault="00E84F83">
      <w:pPr>
        <w:spacing w:line="360" w:lineRule="auto"/>
        <w:ind w:firstLineChars="200" w:firstLine="482"/>
        <w:rPr>
          <w:rFonts w:ascii="宋体" w:hAnsi="宋体"/>
          <w:b/>
          <w:color w:val="000000" w:themeColor="text1"/>
          <w:sz w:val="24"/>
        </w:rPr>
      </w:pPr>
      <w:bookmarkStart w:id="189"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189"/>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190" w:name="_Toc23368"/>
      <w:bookmarkStart w:id="191" w:name="_Toc21830"/>
      <w:bookmarkStart w:id="192" w:name="_Toc42"/>
      <w:bookmarkStart w:id="193" w:name="_Toc10663"/>
      <w:bookmarkStart w:id="194" w:name="_Toc26689"/>
      <w:r>
        <w:rPr>
          <w:rFonts w:ascii="宋体" w:hAnsi="宋体"/>
          <w:b/>
          <w:color w:val="000000" w:themeColor="text1"/>
          <w:sz w:val="24"/>
        </w:rPr>
        <w:t>2.10 合同转让和分包</w:t>
      </w:r>
      <w:bookmarkEnd w:id="190"/>
      <w:bookmarkEnd w:id="191"/>
      <w:bookmarkEnd w:id="192"/>
      <w:bookmarkEnd w:id="193"/>
      <w:bookmarkEnd w:id="19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E33202" w:rsidRDefault="00E84F83">
      <w:pPr>
        <w:spacing w:line="360" w:lineRule="auto"/>
        <w:ind w:firstLineChars="200" w:firstLine="482"/>
        <w:rPr>
          <w:rFonts w:ascii="宋体" w:hAnsi="宋体"/>
          <w:b/>
          <w:color w:val="000000" w:themeColor="text1"/>
          <w:sz w:val="24"/>
        </w:rPr>
      </w:pPr>
      <w:bookmarkStart w:id="195" w:name="_Toc4720"/>
      <w:bookmarkStart w:id="196" w:name="_Toc26633"/>
      <w:bookmarkStart w:id="197" w:name="_Toc14371"/>
      <w:bookmarkStart w:id="198" w:name="_Toc25571"/>
      <w:bookmarkStart w:id="199" w:name="_Toc32494"/>
      <w:r>
        <w:rPr>
          <w:rFonts w:ascii="宋体" w:hAnsi="宋体"/>
          <w:b/>
          <w:color w:val="000000" w:themeColor="text1"/>
          <w:sz w:val="24"/>
        </w:rPr>
        <w:t>2.11 不可抗力</w:t>
      </w:r>
      <w:bookmarkEnd w:id="195"/>
      <w:bookmarkEnd w:id="196"/>
      <w:bookmarkEnd w:id="197"/>
      <w:bookmarkEnd w:id="198"/>
      <w:bookmarkEnd w:id="199"/>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00" w:name="_Toc25783"/>
      <w:bookmarkStart w:id="201" w:name="_Toc14115"/>
      <w:bookmarkStart w:id="202" w:name="_Toc24465"/>
      <w:bookmarkStart w:id="203" w:name="_Toc23854"/>
      <w:bookmarkStart w:id="204" w:name="_Toc3638"/>
      <w:r>
        <w:rPr>
          <w:rFonts w:ascii="宋体" w:hAnsi="宋体"/>
          <w:b/>
          <w:color w:val="000000" w:themeColor="text1"/>
          <w:sz w:val="24"/>
        </w:rPr>
        <w:lastRenderedPageBreak/>
        <w:t>2.12 税费</w:t>
      </w:r>
      <w:bookmarkEnd w:id="200"/>
      <w:bookmarkEnd w:id="201"/>
      <w:bookmarkEnd w:id="202"/>
      <w:bookmarkEnd w:id="203"/>
      <w:bookmarkEnd w:id="20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E33202" w:rsidRDefault="00E84F83">
      <w:pPr>
        <w:spacing w:line="360" w:lineRule="auto"/>
        <w:ind w:firstLineChars="200" w:firstLine="482"/>
        <w:rPr>
          <w:rFonts w:ascii="宋体" w:hAnsi="宋体"/>
          <w:b/>
          <w:color w:val="000000" w:themeColor="text1"/>
          <w:sz w:val="24"/>
        </w:rPr>
      </w:pPr>
      <w:bookmarkStart w:id="205" w:name="_Toc25525"/>
      <w:bookmarkStart w:id="206" w:name="_Toc7315"/>
      <w:bookmarkStart w:id="207" w:name="_Toc14814"/>
      <w:bookmarkStart w:id="208" w:name="_Toc30105"/>
      <w:bookmarkStart w:id="209" w:name="_Toc26883"/>
      <w:r>
        <w:rPr>
          <w:rFonts w:ascii="宋体" w:hAnsi="宋体"/>
          <w:b/>
          <w:color w:val="000000" w:themeColor="text1"/>
          <w:sz w:val="24"/>
        </w:rPr>
        <w:t>2.13 乙方破产</w:t>
      </w:r>
      <w:bookmarkEnd w:id="205"/>
      <w:bookmarkEnd w:id="206"/>
      <w:bookmarkEnd w:id="207"/>
      <w:bookmarkEnd w:id="208"/>
      <w:bookmarkEnd w:id="209"/>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10" w:name="_Toc1123"/>
      <w:bookmarkStart w:id="211" w:name="_Toc2016"/>
      <w:bookmarkStart w:id="212" w:name="_Toc23323"/>
      <w:r>
        <w:rPr>
          <w:rFonts w:ascii="宋体" w:hAnsi="宋体"/>
          <w:b/>
          <w:color w:val="000000" w:themeColor="text1"/>
          <w:sz w:val="24"/>
        </w:rPr>
        <w:t>2.14 合同中止、终止</w:t>
      </w:r>
      <w:bookmarkEnd w:id="210"/>
      <w:bookmarkEnd w:id="211"/>
      <w:bookmarkEnd w:id="212"/>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213" w:name="_Toc17363"/>
      <w:bookmarkStart w:id="214" w:name="_Toc14525"/>
      <w:bookmarkStart w:id="215" w:name="_Toc1969"/>
      <w:r>
        <w:rPr>
          <w:rFonts w:ascii="宋体" w:hAnsi="宋体"/>
          <w:b/>
          <w:color w:val="000000" w:themeColor="text1"/>
          <w:sz w:val="24"/>
        </w:rPr>
        <w:t>2.15 检验和验收</w:t>
      </w:r>
      <w:bookmarkEnd w:id="213"/>
      <w:bookmarkEnd w:id="214"/>
      <w:bookmarkEnd w:id="215"/>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16" w:name="_Toc31892"/>
      <w:bookmarkStart w:id="217" w:name="_Toc12666"/>
      <w:bookmarkStart w:id="218" w:name="_Toc25198"/>
      <w:bookmarkStart w:id="219" w:name="_Toc9808"/>
      <w:bookmarkStart w:id="220" w:name="_Toc2308"/>
      <w:r>
        <w:rPr>
          <w:rFonts w:ascii="宋体" w:hAnsi="宋体"/>
          <w:b/>
          <w:color w:val="000000" w:themeColor="text1"/>
          <w:sz w:val="24"/>
        </w:rPr>
        <w:t>2.16 通知和送达</w:t>
      </w:r>
      <w:bookmarkEnd w:id="216"/>
      <w:bookmarkEnd w:id="217"/>
      <w:bookmarkEnd w:id="218"/>
      <w:bookmarkEnd w:id="219"/>
      <w:bookmarkEnd w:id="220"/>
    </w:p>
    <w:p w:rsidR="00E33202" w:rsidRDefault="00E84F83">
      <w:pPr>
        <w:spacing w:line="360" w:lineRule="auto"/>
        <w:ind w:firstLineChars="200" w:firstLine="480"/>
        <w:rPr>
          <w:rFonts w:ascii="宋体" w:hAnsi="宋体"/>
          <w:color w:val="000000" w:themeColor="text1"/>
          <w:sz w:val="24"/>
        </w:rPr>
      </w:pPr>
      <w:bookmarkStart w:id="221" w:name="_Toc27674"/>
      <w:bookmarkStart w:id="222"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221"/>
      <w:bookmarkEnd w:id="222"/>
    </w:p>
    <w:p w:rsidR="00E33202" w:rsidRDefault="00E84F83">
      <w:pPr>
        <w:spacing w:line="360" w:lineRule="auto"/>
        <w:ind w:firstLineChars="200" w:firstLine="482"/>
        <w:rPr>
          <w:rFonts w:ascii="宋体" w:hAnsi="宋体"/>
          <w:b/>
          <w:color w:val="000000" w:themeColor="text1"/>
          <w:sz w:val="24"/>
        </w:rPr>
      </w:pPr>
      <w:bookmarkStart w:id="223" w:name="_Toc5063"/>
      <w:bookmarkStart w:id="224" w:name="_Toc20808"/>
      <w:bookmarkStart w:id="225" w:name="_Toc28906"/>
      <w:bookmarkStart w:id="226" w:name="_Toc27644"/>
      <w:bookmarkStart w:id="227" w:name="_Toc1225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223"/>
      <w:bookmarkEnd w:id="224"/>
      <w:bookmarkEnd w:id="225"/>
      <w:bookmarkEnd w:id="226"/>
      <w:bookmarkEnd w:id="227"/>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E33202" w:rsidRDefault="00E84F83">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E33202" w:rsidRDefault="00E84F83">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E33202" w:rsidRDefault="00E84F83">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E33202">
        <w:trPr>
          <w:trHeight w:val="391"/>
        </w:trPr>
        <w:tc>
          <w:tcPr>
            <w:tcW w:w="976" w:type="dxa"/>
            <w:tcBorders>
              <w:left w:val="single" w:sz="4" w:space="0" w:color="auto"/>
            </w:tcBorders>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352"/>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E33202" w:rsidRDefault="00E33202">
            <w:pPr>
              <w:spacing w:line="360" w:lineRule="auto"/>
              <w:rPr>
                <w:rFonts w:ascii="宋体" w:hAnsi="宋体" w:cs="宋体"/>
                <w:color w:val="000000" w:themeColor="text1"/>
                <w:sz w:val="24"/>
              </w:rPr>
            </w:pPr>
          </w:p>
        </w:tc>
      </w:tr>
    </w:tbl>
    <w:p w:rsidR="00E33202" w:rsidRDefault="00E33202">
      <w:pPr>
        <w:spacing w:line="360" w:lineRule="auto"/>
        <w:ind w:leftChars="-200" w:left="-420" w:rightChars="-200" w:right="-420" w:firstLineChars="200" w:firstLine="480"/>
        <w:rPr>
          <w:rFonts w:ascii="宋体" w:hAnsi="宋体" w:cs="宋体"/>
          <w:color w:val="000000" w:themeColor="text1"/>
          <w:sz w:val="24"/>
        </w:rPr>
      </w:pPr>
    </w:p>
    <w:p w:rsidR="00E33202" w:rsidRDefault="00E33202">
      <w:pPr>
        <w:spacing w:line="360" w:lineRule="auto"/>
        <w:ind w:firstLineChars="200" w:firstLine="562"/>
        <w:jc w:val="center"/>
        <w:rPr>
          <w:rFonts w:asciiTheme="minorEastAsia" w:eastAsiaTheme="minorEastAsia" w:hAnsiTheme="minorEastAsia"/>
          <w:b/>
          <w:color w:val="000000" w:themeColor="text1"/>
          <w:sz w:val="28"/>
          <w:szCs w:val="28"/>
        </w:rPr>
      </w:pPr>
    </w:p>
    <w:p w:rsidR="00E33202" w:rsidRDefault="00E84F83">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228" w:name="_Toc196728312"/>
      <w:r>
        <w:rPr>
          <w:rFonts w:asciiTheme="minorEastAsia" w:eastAsiaTheme="minorEastAsia" w:hAnsiTheme="minorEastAsia" w:cs="仿宋_GB2312" w:hint="eastAsia"/>
          <w:b/>
          <w:color w:val="000000" w:themeColor="text1"/>
          <w:sz w:val="36"/>
          <w:szCs w:val="20"/>
        </w:rPr>
        <w:lastRenderedPageBreak/>
        <w:t>第七部分</w:t>
      </w:r>
      <w:bookmarkEnd w:id="121"/>
      <w:r>
        <w:rPr>
          <w:rFonts w:asciiTheme="minorEastAsia" w:eastAsiaTheme="minorEastAsia" w:hAnsiTheme="minorEastAsia" w:cs="仿宋_GB2312" w:hint="eastAsia"/>
          <w:b/>
          <w:color w:val="000000" w:themeColor="text1"/>
          <w:sz w:val="36"/>
          <w:szCs w:val="20"/>
        </w:rPr>
        <w:t xml:space="preserve">  </w:t>
      </w:r>
      <w:bookmarkEnd w:id="122"/>
      <w:r>
        <w:rPr>
          <w:rFonts w:asciiTheme="minorEastAsia" w:eastAsiaTheme="minorEastAsia" w:hAnsiTheme="minorEastAsia" w:cs="仿宋_GB2312" w:hint="eastAsia"/>
          <w:b/>
          <w:color w:val="000000" w:themeColor="text1"/>
          <w:sz w:val="36"/>
          <w:szCs w:val="20"/>
        </w:rPr>
        <w:t>应提交的有关格式范例</w:t>
      </w:r>
      <w:bookmarkEnd w:id="228"/>
    </w:p>
    <w:p w:rsidR="00E33202" w:rsidRDefault="00E84F83" w:rsidP="00B4625E">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w:t>
      </w:r>
      <w:proofErr w:type="gramStart"/>
      <w:r>
        <w:rPr>
          <w:rFonts w:asciiTheme="minorEastAsia" w:eastAsiaTheme="minorEastAsia" w:hAnsiTheme="minorEastAsia" w:cs="仿宋_GB2312" w:hint="eastAsia"/>
          <w:color w:val="000000" w:themeColor="text1"/>
          <w:sz w:val="24"/>
        </w:rPr>
        <w:t>商按照</w:t>
      </w:r>
      <w:proofErr w:type="gramEnd"/>
      <w:r>
        <w:rPr>
          <w:rFonts w:asciiTheme="minorEastAsia" w:eastAsiaTheme="minorEastAsia" w:hAnsiTheme="minorEastAsia" w:cs="仿宋_GB2312" w:hint="eastAsia"/>
          <w:color w:val="000000" w:themeColor="text1"/>
          <w:sz w:val="24"/>
        </w:rPr>
        <w:t>以下格式编制响应文件。</w:t>
      </w:r>
    </w:p>
    <w:p w:rsidR="00E33202" w:rsidRDefault="00E84F83">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（1）响应函……</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（2）资格文件……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snapToGrid w:val="0"/>
        <w:spacing w:line="360" w:lineRule="auto"/>
        <w:ind w:leftChars="228" w:left="479"/>
        <w:rPr>
          <w:rFonts w:asciiTheme="minorEastAsia" w:eastAsiaTheme="minorEastAsia" w:hAnsiTheme="minorEastAsia" w:cs="宋体"/>
        </w:rPr>
      </w:pPr>
      <w:r w:rsidRPr="00FE1EED">
        <w:rPr>
          <w:rFonts w:asciiTheme="minorEastAsia" w:eastAsiaTheme="minorEastAsia" w:hAnsiTheme="minorEastAsia" w:cs="仿宋_GB2312" w:hint="eastAsia"/>
          <w:color w:val="000000" w:themeColor="text1"/>
          <w:sz w:val="24"/>
        </w:rPr>
        <w:t>（3）授权委托书或法定代表人（单位负责人、自然人本人）身份证明……（页码）</w:t>
      </w:r>
      <w:r w:rsidRPr="00470A39">
        <w:rPr>
          <w:rFonts w:asciiTheme="minorEastAsia" w:eastAsiaTheme="minorEastAsia" w:hAnsiTheme="minorEastAsia" w:cs="宋体" w:hint="eastAsia"/>
          <w:sz w:val="24"/>
        </w:rPr>
        <w:t>（4）分包意向协议</w:t>
      </w:r>
      <w:r w:rsidRPr="00470A39">
        <w:rPr>
          <w:rFonts w:asciiTheme="minorEastAsia" w:eastAsiaTheme="minorEastAsia" w:hAnsiTheme="minorEastAsia" w:cs="宋体" w:hint="eastAsia"/>
        </w:rPr>
        <w:t>……</w:t>
      </w:r>
      <w:proofErr w:type="gramStart"/>
      <w:r w:rsidRPr="00470A39">
        <w:rPr>
          <w:rFonts w:asciiTheme="minorEastAsia" w:eastAsiaTheme="minorEastAsia" w:hAnsiTheme="minorEastAsia" w:cs="宋体" w:hint="eastAsia"/>
        </w:rPr>
        <w:t>……………………………………………………………………</w:t>
      </w:r>
      <w:proofErr w:type="gramEnd"/>
      <w:r w:rsidRPr="004379AA">
        <w:rPr>
          <w:rFonts w:asciiTheme="minorEastAsia" w:eastAsiaTheme="minorEastAsia" w:hAnsiTheme="minorEastAsia" w:cs="宋体" w:hint="eastAsia"/>
          <w:sz w:val="24"/>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（5）所有资信文件（复印件）……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（6）主要业绩证明</w:t>
      </w:r>
      <w:r w:rsidRPr="00470A39">
        <w:rPr>
          <w:rFonts w:asciiTheme="minorEastAsia" w:eastAsiaTheme="minorEastAsia" w:hAnsiTheme="minorEastAsia" w:cs="仿宋_GB2312" w:hint="eastAsia"/>
          <w:lang w:val="zh-CN"/>
        </w:rPr>
        <w:t>……</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（7）</w:t>
      </w:r>
      <w:r w:rsidRPr="00470A39">
        <w:rPr>
          <w:rFonts w:asciiTheme="minorEastAsia" w:eastAsiaTheme="minorEastAsia" w:hAnsiTheme="minorEastAsia" w:cs="仿宋_GB2312" w:hint="eastAsia"/>
          <w:lang w:val="zh-CN"/>
        </w:rPr>
        <w:t>关于对磋商文件中有关条款的拒绝声明……</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（8）认为需要的其他商务文件或说明……</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FE1EED" w:rsidP="00B4625E">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w:t>
      </w:r>
      <w:r w:rsidR="00B4625E" w:rsidRPr="00470A39">
        <w:rPr>
          <w:rFonts w:asciiTheme="minorEastAsia" w:eastAsiaTheme="minorEastAsia" w:hAnsiTheme="minorEastAsia" w:cs="仿宋_GB2312" w:hint="eastAsia"/>
          <w:kern w:val="0"/>
          <w:sz w:val="24"/>
        </w:rPr>
        <w:t>……</w:t>
      </w:r>
      <w:proofErr w:type="gramStart"/>
      <w:r w:rsidR="00B4625E" w:rsidRPr="00470A39">
        <w:rPr>
          <w:rFonts w:asciiTheme="minorEastAsia" w:eastAsiaTheme="minorEastAsia" w:hAnsiTheme="minorEastAsia" w:cs="仿宋_GB2312" w:hint="eastAsia"/>
          <w:kern w:val="0"/>
          <w:sz w:val="24"/>
        </w:rPr>
        <w:t>……………………………</w:t>
      </w:r>
      <w:r w:rsidR="00B4625E" w:rsidRPr="00470A39">
        <w:rPr>
          <w:rFonts w:asciiTheme="minorEastAsia" w:eastAsiaTheme="minorEastAsia" w:hAnsiTheme="minorEastAsia" w:cs="仿宋_GB2312" w:hint="eastAsia"/>
        </w:rPr>
        <w:t>…………</w:t>
      </w:r>
      <w:r w:rsidR="00B4625E" w:rsidRPr="00470A39">
        <w:rPr>
          <w:rFonts w:asciiTheme="minorEastAsia" w:eastAsiaTheme="minorEastAsia" w:hAnsiTheme="minorEastAsia" w:cs="仿宋_GB2312" w:hint="eastAsia"/>
          <w:kern w:val="0"/>
          <w:sz w:val="24"/>
        </w:rPr>
        <w:t>…………………</w:t>
      </w:r>
      <w:proofErr w:type="gramEnd"/>
      <w:r w:rsidR="00B4625E"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（10</w:t>
      </w:r>
      <w:r w:rsidRPr="00470A39">
        <w:rPr>
          <w:rFonts w:asciiTheme="minorEastAsia" w:eastAsiaTheme="minorEastAsia" w:hAnsiTheme="minorEastAsia" w:cs="仿宋_GB2312"/>
          <w:kern w:val="0"/>
          <w:sz w:val="24"/>
        </w:rPr>
        <w:t>）组织实施方案……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kern w:val="0"/>
          <w:sz w:val="24"/>
        </w:rPr>
        <w:t>1</w:t>
      </w:r>
      <w:r w:rsidRPr="00470A39">
        <w:rPr>
          <w:rFonts w:asciiTheme="minorEastAsia" w:eastAsiaTheme="minorEastAsia" w:hAnsiTheme="minorEastAsia" w:cs="仿宋_GB2312" w:hint="eastAsia"/>
          <w:kern w:val="0"/>
          <w:sz w:val="24"/>
        </w:rPr>
        <w:t>1</w:t>
      </w:r>
      <w:r w:rsidRPr="00470A39">
        <w:rPr>
          <w:rFonts w:asciiTheme="minorEastAsia" w:eastAsiaTheme="minorEastAsia" w:hAnsiTheme="minorEastAsia" w:cs="仿宋_GB2312"/>
          <w:kern w:val="0"/>
          <w:sz w:val="24"/>
        </w:rPr>
        <w:t>）售后服务方案……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（12</w:t>
      </w:r>
      <w:r w:rsidRPr="00470A39">
        <w:rPr>
          <w:rFonts w:asciiTheme="minorEastAsia" w:eastAsiaTheme="minorEastAsia" w:hAnsiTheme="minorEastAsia" w:cs="仿宋_GB2312"/>
          <w:kern w:val="0"/>
          <w:sz w:val="24"/>
        </w:rPr>
        <w:t>）项目小组人员名单…</w:t>
      </w:r>
      <w:r w:rsidRPr="00470A39">
        <w:rPr>
          <w:rFonts w:asciiTheme="minorEastAsia" w:eastAsiaTheme="minorEastAsia" w:hAnsiTheme="minorEastAsia" w:cs="仿宋_GB2312" w:hint="eastAsia"/>
          <w:kern w:val="0"/>
          <w:sz w:val="24"/>
        </w:rPr>
        <w:t>…</w:t>
      </w:r>
      <w:proofErr w:type="gramStart"/>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（13）</w:t>
      </w:r>
      <w:r w:rsidRPr="00470A39">
        <w:rPr>
          <w:rFonts w:asciiTheme="minorEastAsia" w:eastAsiaTheme="minorEastAsia" w:hAnsiTheme="minorEastAsia" w:cs="仿宋_GB2312" w:hint="eastAsia"/>
          <w:kern w:val="0"/>
          <w:sz w:val="24"/>
          <w:lang w:val="zh-CN"/>
        </w:rPr>
        <w:t>优惠条件及特殊承诺……</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（14）</w:t>
      </w:r>
      <w:r w:rsidRPr="00470A39">
        <w:rPr>
          <w:rFonts w:asciiTheme="minorEastAsia" w:eastAsiaTheme="minorEastAsia" w:hAnsiTheme="minorEastAsia" w:cs="仿宋_GB2312" w:hint="eastAsia"/>
          <w:kern w:val="0"/>
          <w:sz w:val="24"/>
          <w:lang w:val="zh-CN"/>
        </w:rPr>
        <w:t>培训计划……</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（15）</w:t>
      </w:r>
      <w:r w:rsidRPr="00470A39">
        <w:rPr>
          <w:rFonts w:asciiTheme="minorEastAsia" w:eastAsiaTheme="minorEastAsia" w:hAnsiTheme="minorEastAsia" w:cs="仿宋_GB2312" w:hint="eastAsia"/>
          <w:sz w:val="24"/>
        </w:rPr>
        <w:t>随机特殊工具和备品备件清单</w:t>
      </w:r>
      <w:r w:rsidRPr="00470A39">
        <w:rPr>
          <w:rFonts w:asciiTheme="minorEastAsia" w:eastAsiaTheme="minorEastAsia" w:hAnsiTheme="minorEastAsia" w:cs="仿宋_GB2312" w:hint="eastAsia"/>
          <w:kern w:val="0"/>
          <w:sz w:val="24"/>
          <w:lang w:val="zh-CN"/>
        </w:rPr>
        <w:t>……</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480"/>
        <w:jc w:val="center"/>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（16）</w:t>
      </w:r>
      <w:r w:rsidRPr="00470A39">
        <w:rPr>
          <w:rFonts w:asciiTheme="minorEastAsia" w:eastAsiaTheme="minorEastAsia" w:hAnsiTheme="minorEastAsia" w:cs="仿宋_GB2312" w:hint="eastAsia"/>
          <w:kern w:val="0"/>
          <w:sz w:val="24"/>
          <w:lang w:val="zh-CN"/>
        </w:rPr>
        <w:t>认为需要的其他技术文件或说明……</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tabs>
          <w:tab w:val="left" w:pos="0"/>
        </w:tabs>
        <w:autoSpaceDE w:val="0"/>
        <w:autoSpaceDN w:val="0"/>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（17）</w:t>
      </w:r>
      <w:r w:rsidRPr="00470A39">
        <w:rPr>
          <w:rFonts w:asciiTheme="minorEastAsia" w:eastAsiaTheme="minorEastAsia" w:hAnsiTheme="minorEastAsia" w:cs="仿宋_GB2312" w:hint="eastAsia"/>
          <w:kern w:val="0"/>
          <w:sz w:val="24"/>
          <w:lang w:val="zh-CN"/>
        </w:rPr>
        <w:t>政府采购供应商廉洁自律承诺书……</w:t>
      </w:r>
      <w:proofErr w:type="gramStart"/>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Default="00B4625E" w:rsidP="00B4625E">
      <w:pPr>
        <w:pStyle w:val="afffffffc"/>
        <w:rPr>
          <w:rFonts w:cs="宋体"/>
        </w:rPr>
      </w:pPr>
      <w:r w:rsidRPr="00470A39">
        <w:rPr>
          <w:rFonts w:cs="宋体" w:hint="eastAsia"/>
          <w:lang w:val="zh-CN"/>
        </w:rPr>
        <w:t>（</w:t>
      </w:r>
      <w:r w:rsidRPr="00470A39">
        <w:rPr>
          <w:rFonts w:cs="宋体" w:hint="eastAsia"/>
        </w:rPr>
        <w:t>18</w:t>
      </w:r>
      <w:r w:rsidRPr="00470A39">
        <w:rPr>
          <w:rFonts w:cs="宋体" w:hint="eastAsia"/>
          <w:lang w:val="zh-CN"/>
        </w:rPr>
        <w:t>）承诺函</w:t>
      </w:r>
      <w:r w:rsidRPr="00470A39">
        <w:rPr>
          <w:rFonts w:cs="宋体" w:hint="eastAsia"/>
        </w:rPr>
        <w:t>……</w:t>
      </w:r>
      <w:proofErr w:type="gramStart"/>
      <w:r w:rsidRPr="00470A39">
        <w:rPr>
          <w:rFonts w:cs="宋体" w:hint="eastAsia"/>
        </w:rPr>
        <w:t>…………………………………………………………………</w:t>
      </w:r>
      <w:proofErr w:type="gramEnd"/>
      <w:r w:rsidRPr="00470A39">
        <w:rPr>
          <w:rFonts w:cs="宋体" w:hint="eastAsia"/>
        </w:rPr>
        <w:t>（页码）</w:t>
      </w:r>
    </w:p>
    <w:p w:rsidR="00B4625E" w:rsidRPr="00D54B95" w:rsidRDefault="00B4625E" w:rsidP="00B4625E">
      <w:pPr>
        <w:pStyle w:val="afffffffc"/>
        <w:rPr>
          <w:color w:val="FF0000"/>
        </w:rPr>
      </w:pPr>
      <w:r w:rsidRPr="00D54B95">
        <w:rPr>
          <w:rFonts w:hint="eastAsia"/>
          <w:color w:val="FF0000"/>
        </w:rPr>
        <w:t>（19）商务、服务（技术）响应、偏离情况说明表……</w:t>
      </w:r>
      <w:proofErr w:type="gramStart"/>
      <w:r w:rsidRPr="00D54B95">
        <w:rPr>
          <w:rFonts w:hint="eastAsia"/>
          <w:color w:val="FF0000"/>
        </w:rPr>
        <w:t>……………………</w:t>
      </w:r>
      <w:proofErr w:type="gramEnd"/>
      <w:r w:rsidRPr="00D54B95">
        <w:rPr>
          <w:rFonts w:hint="eastAsia"/>
          <w:color w:val="FF0000"/>
        </w:rPr>
        <w:t>（页码）</w:t>
      </w:r>
    </w:p>
    <w:p w:rsidR="00B4625E" w:rsidRPr="00D54B95" w:rsidRDefault="00B4625E" w:rsidP="00B4625E">
      <w:pPr>
        <w:pStyle w:val="afffffffc"/>
        <w:rPr>
          <w:color w:val="FF0000"/>
        </w:rPr>
      </w:pPr>
      <w:r w:rsidRPr="00D54B95">
        <w:rPr>
          <w:rFonts w:hint="eastAsia"/>
          <w:color w:val="FF0000"/>
        </w:rPr>
        <w:t>（20）初始报价表……</w:t>
      </w:r>
      <w:proofErr w:type="gramStart"/>
      <w:r w:rsidRPr="00D54B95">
        <w:rPr>
          <w:rFonts w:hint="eastAsia"/>
          <w:color w:val="FF0000"/>
        </w:rPr>
        <w:t>……………………………………………………………</w:t>
      </w:r>
      <w:proofErr w:type="gramEnd"/>
      <w:r w:rsidRPr="00D54B95">
        <w:rPr>
          <w:rFonts w:hint="eastAsia"/>
          <w:color w:val="FF0000"/>
        </w:rPr>
        <w:t>（页码）</w:t>
      </w:r>
    </w:p>
    <w:p w:rsidR="00E33202" w:rsidRPr="00B4625E" w:rsidRDefault="00B4625E" w:rsidP="00B4625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bCs/>
          <w:sz w:val="24"/>
        </w:rPr>
        <w:t>注：以上目录是编制供应商响应文件的基本格式要求，各供应商可根据自身情况进一步细化。</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E33202" w:rsidRDefault="00E84F83">
      <w:pPr>
        <w:pStyle w:val="affb"/>
        <w:numPr>
          <w:ilvl w:val="0"/>
          <w:numId w:val="8"/>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proofErr w:type="gramStart"/>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w:t>
      </w:r>
      <w:proofErr w:type="gramEnd"/>
      <w:r>
        <w:rPr>
          <w:rFonts w:asciiTheme="minorEastAsia" w:eastAsiaTheme="minorEastAsia" w:hAnsiTheme="minorEastAsia" w:cs="仿宋_GB2312" w:hint="eastAsia"/>
          <w:bCs/>
          <w:color w:val="000000" w:themeColor="text1"/>
          <w:kern w:val="44"/>
          <w:sz w:val="24"/>
        </w:rPr>
        <w:t>文件中</w:t>
      </w:r>
      <w:r>
        <w:rPr>
          <w:rFonts w:asciiTheme="minorEastAsia" w:eastAsiaTheme="minorEastAsia" w:hAnsiTheme="minorEastAsia" w:cs="仿宋_GB2312" w:hint="eastAsia"/>
          <w:color w:val="000000" w:themeColor="text1"/>
          <w:sz w:val="24"/>
        </w:rPr>
        <w:t>规定的全部响应文件。</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w:t>
      </w:r>
      <w:proofErr w:type="gramStart"/>
      <w:r>
        <w:rPr>
          <w:rFonts w:asciiTheme="minorEastAsia" w:eastAsiaTheme="minorEastAsia" w:hAnsiTheme="minorEastAsia" w:cs="仿宋_GB2312" w:hint="eastAsia"/>
          <w:color w:val="000000" w:themeColor="text1"/>
          <w:sz w:val="24"/>
        </w:rPr>
        <w:t>遵守磋商</w:t>
      </w:r>
      <w:proofErr w:type="gramEnd"/>
      <w:r>
        <w:rPr>
          <w:rFonts w:asciiTheme="minorEastAsia" w:eastAsiaTheme="minorEastAsia" w:hAnsiTheme="minorEastAsia" w:cs="仿宋_GB2312" w:hint="eastAsia"/>
          <w:color w:val="000000" w:themeColor="text1"/>
          <w:sz w:val="24"/>
        </w:rPr>
        <w:t>文件中的其他有关规定。</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的一切承诺的证明材料。</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w:t>
      </w:r>
      <w:proofErr w:type="gramStart"/>
      <w:r>
        <w:rPr>
          <w:rFonts w:asciiTheme="minorEastAsia" w:eastAsiaTheme="minorEastAsia" w:hAnsiTheme="minorEastAsia" w:cs="仿宋_GB2312" w:hint="eastAsia"/>
          <w:color w:val="000000" w:themeColor="text1"/>
          <w:sz w:val="24"/>
        </w:rPr>
        <w:t>包括磋商</w:t>
      </w:r>
      <w:proofErr w:type="gramEnd"/>
      <w:r>
        <w:rPr>
          <w:rFonts w:asciiTheme="minorEastAsia" w:eastAsiaTheme="minorEastAsia" w:hAnsiTheme="minorEastAsia" w:cs="仿宋_GB2312" w:hint="eastAsia"/>
          <w:color w:val="000000" w:themeColor="text1"/>
          <w:sz w:val="24"/>
        </w:rPr>
        <w:t>文件“更正（延期）公告”（如果有）、参考资料及有关附件，确认无误。</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E33202" w:rsidRDefault="00E84F83">
      <w:pPr>
        <w:numPr>
          <w:ilvl w:val="0"/>
          <w:numId w:val="8"/>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E33202" w:rsidRDefault="00E33202">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E33202" w:rsidRDefault="00E33202">
      <w:pPr>
        <w:autoSpaceDE w:val="0"/>
        <w:autoSpaceDN w:val="0"/>
        <w:spacing w:line="360" w:lineRule="auto"/>
        <w:rPr>
          <w:rFonts w:asciiTheme="minorEastAsia" w:eastAsiaTheme="minorEastAsia" w:hAnsiTheme="minorEastAsia" w:cs="仿宋_GB2312"/>
          <w:color w:val="000000" w:themeColor="text1"/>
          <w:kern w:val="0"/>
          <w:sz w:val="24"/>
        </w:rPr>
      </w:pPr>
    </w:p>
    <w:p w:rsidR="00E33202" w:rsidRDefault="00E33202">
      <w:pPr>
        <w:pStyle w:val="14"/>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E33202" w:rsidRDefault="00E33202">
      <w:pPr>
        <w:pStyle w:val="affb"/>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E33202" w:rsidRDefault="00E33202">
      <w:pPr>
        <w:snapToGrid w:val="0"/>
        <w:spacing w:line="360" w:lineRule="auto"/>
        <w:ind w:right="480"/>
        <w:jc w:val="center"/>
        <w:rPr>
          <w:rFonts w:ascii="宋体" w:hAnsi="宋体" w:cs="宋体"/>
          <w:color w:val="000000" w:themeColor="text1"/>
          <w:sz w:val="24"/>
        </w:rPr>
      </w:pPr>
    </w:p>
    <w:p w:rsidR="00E33202" w:rsidRDefault="00E84F83">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E33202" w:rsidRDefault="00E33202">
      <w:pPr>
        <w:snapToGrid w:val="0"/>
        <w:spacing w:line="360" w:lineRule="auto"/>
        <w:rPr>
          <w:rFonts w:ascii="宋体" w:hAnsi="宋体" w:cs="宋体"/>
          <w:color w:val="000000" w:themeColor="text1"/>
          <w:sz w:val="24"/>
        </w:rPr>
      </w:pP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E33202" w:rsidRDefault="00E33202">
      <w:pPr>
        <w:snapToGrid w:val="0"/>
        <w:spacing w:line="360" w:lineRule="auto"/>
        <w:ind w:right="480"/>
        <w:rPr>
          <w:rFonts w:ascii="宋体" w:hAnsi="宋体" w:cs="宋体"/>
          <w:color w:val="000000" w:themeColor="text1"/>
          <w:sz w:val="24"/>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Pr="00EE74AD"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82418" w:rsidRDefault="00E82418" w:rsidP="00E82418">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B</w:t>
      </w:r>
      <w:r>
        <w:rPr>
          <w:rFonts w:asciiTheme="minorEastAsia" w:eastAsiaTheme="minorEastAsia" w:hAnsiTheme="minorEastAsia" w:cs="宋体" w:hint="eastAsia"/>
          <w:b/>
          <w:color w:val="000000" w:themeColor="text1"/>
          <w:kern w:val="0"/>
          <w:sz w:val="32"/>
          <w:szCs w:val="32"/>
        </w:rPr>
        <w:t>、</w:t>
      </w:r>
      <w:r>
        <w:rPr>
          <w:rFonts w:asciiTheme="minorEastAsia" w:eastAsiaTheme="minorEastAsia" w:hAnsiTheme="minorEastAsia" w:cs="仿宋_GB2312" w:hint="eastAsia"/>
          <w:b/>
          <w:sz w:val="32"/>
          <w:szCs w:val="32"/>
        </w:rPr>
        <w:t>联合协议</w:t>
      </w:r>
    </w:p>
    <w:p w:rsidR="00E82418" w:rsidRDefault="00E82418" w:rsidP="00E82418">
      <w:pPr>
        <w:widowControl/>
        <w:spacing w:line="360" w:lineRule="auto"/>
        <w:ind w:firstLineChars="200" w:firstLine="482"/>
        <w:jc w:val="left"/>
        <w:rPr>
          <w:rFonts w:asciiTheme="minorEastAsia" w:eastAsiaTheme="minorEastAsia" w:hAnsiTheme="minorEastAsia" w:cs="宋体"/>
          <w:b/>
          <w:sz w:val="24"/>
        </w:rPr>
      </w:pPr>
      <w:r>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（联合体所有成员名称）</w:t>
      </w:r>
      <w:r>
        <w:rPr>
          <w:rFonts w:asciiTheme="minorEastAsia" w:eastAsiaTheme="minorEastAsia" w:hAnsiTheme="minorEastAsia" w:cs="宋体" w:hint="eastAsia"/>
          <w:kern w:val="0"/>
          <w:sz w:val="24"/>
        </w:rPr>
        <w:t>自愿</w:t>
      </w:r>
      <w:r>
        <w:rPr>
          <w:rFonts w:asciiTheme="minorEastAsia" w:eastAsiaTheme="minorEastAsia" w:hAnsiTheme="minorEastAsia" w:cs="宋体" w:hint="eastAsia"/>
          <w:kern w:val="0"/>
          <w:sz w:val="24"/>
          <w:lang w:val="zh-CN"/>
        </w:rPr>
        <w:t>组成一个联合体，以一个供应商的身份</w:t>
      </w:r>
      <w:r>
        <w:rPr>
          <w:rFonts w:asciiTheme="minorEastAsia" w:eastAsiaTheme="minorEastAsia" w:hAnsiTheme="minorEastAsia" w:cs="宋体" w:hint="eastAsia"/>
          <w:kern w:val="0"/>
          <w:sz w:val="24"/>
        </w:rPr>
        <w:t>参加</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【项目编号：（采购编号）】响应</w:t>
      </w:r>
      <w:r>
        <w:rPr>
          <w:rFonts w:asciiTheme="minorEastAsia" w:eastAsiaTheme="minorEastAsia" w:hAnsiTheme="minorEastAsia" w:cs="宋体" w:hint="eastAsia"/>
          <w:kern w:val="0"/>
          <w:sz w:val="24"/>
          <w:lang w:val="zh-CN"/>
        </w:rPr>
        <w:t xml:space="preserve">。 </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一、各方一致决定，</w:t>
      </w:r>
      <w:r>
        <w:rPr>
          <w:rFonts w:asciiTheme="minorEastAsia" w:eastAsiaTheme="minorEastAsia" w:hAnsiTheme="minorEastAsia" w:cs="宋体" w:hint="eastAsia"/>
          <w:kern w:val="0"/>
          <w:sz w:val="24"/>
          <w:u w:val="single"/>
        </w:rPr>
        <w:t>（某联合体成员名称）</w:t>
      </w:r>
      <w:r>
        <w:rPr>
          <w:rFonts w:asciiTheme="minorEastAsia" w:eastAsiaTheme="minorEastAsia" w:hAnsiTheme="minorEastAsia" w:cs="宋体" w:hint="eastAsia"/>
          <w:kern w:val="0"/>
          <w:sz w:val="24"/>
        </w:rPr>
        <w:t>为联合体</w:t>
      </w:r>
      <w:r>
        <w:rPr>
          <w:rFonts w:asciiTheme="minorEastAsia" w:eastAsiaTheme="minorEastAsia" w:hAnsiTheme="minorEastAsia" w:cs="宋体" w:hint="eastAsia"/>
          <w:kern w:val="0"/>
          <w:sz w:val="24"/>
          <w:lang w:val="zh-CN"/>
        </w:rPr>
        <w:t>牵头人</w:t>
      </w:r>
      <w:r>
        <w:rPr>
          <w:rFonts w:asciiTheme="minorEastAsia" w:eastAsiaTheme="minorEastAsia" w:hAnsiTheme="minorEastAsia" w:cs="宋体" w:hint="eastAsia"/>
          <w:sz w:val="24"/>
        </w:rPr>
        <w:t>，代表所有联合体成员负责响应和合同实施阶段的主办、协调工作</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cs="宋体" w:hint="eastAsia"/>
          <w:sz w:val="24"/>
        </w:rPr>
        <w:t>所有联合体成员各方签署授权书，授权书载明的</w:t>
      </w:r>
      <w:r>
        <w:rPr>
          <w:rFonts w:asciiTheme="minorEastAsia" w:eastAsiaTheme="minorEastAsia" w:hAnsiTheme="minorEastAsia" w:cs="宋体" w:hint="eastAsia"/>
          <w:kern w:val="0"/>
          <w:sz w:val="24"/>
          <w:lang w:val="zh-CN"/>
        </w:rPr>
        <w:t>授权代表根据磋商文件规定及采购内容而对采购人、采购代理机构所作的任何合法承诺，包括书面澄清及相应等均对联合体各方产生约束力。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三、本次联合响应中，分工如下：</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（联合体成员1）</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（联合体成员2）</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四、联合体成员中小企业合同份额（如果有）。</w:t>
      </w:r>
    </w:p>
    <w:p w:rsidR="00E82418" w:rsidRDefault="00E82418" w:rsidP="00E82418">
      <w:pPr>
        <w:snapToGrid w:val="0"/>
        <w:spacing w:line="360" w:lineRule="auto"/>
        <w:ind w:firstLine="576"/>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u w:val="single"/>
        </w:rPr>
        <w:t>（</w:t>
      </w:r>
      <w:bookmarkStart w:id="229" w:name="_Hlk101131882"/>
      <w:r>
        <w:rPr>
          <w:rFonts w:asciiTheme="minorEastAsia" w:eastAsiaTheme="minorEastAsia" w:hAnsiTheme="minorEastAsia" w:cs="宋体" w:hint="eastAsia"/>
          <w:kern w:val="0"/>
          <w:sz w:val="24"/>
          <w:u w:val="single"/>
        </w:rPr>
        <w:t>联合体成员X,……</w:t>
      </w:r>
      <w:bookmarkEnd w:id="229"/>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提供的服务由小</w:t>
      </w:r>
      <w:proofErr w:type="gramStart"/>
      <w:r>
        <w:rPr>
          <w:rFonts w:asciiTheme="minorEastAsia" w:eastAsiaTheme="minorEastAsia" w:hAnsiTheme="minorEastAsia" w:cs="宋体" w:hint="eastAsia"/>
          <w:kern w:val="0"/>
          <w:sz w:val="24"/>
        </w:rPr>
        <w:t>微企业</w:t>
      </w:r>
      <w:proofErr w:type="gramEnd"/>
      <w:r>
        <w:rPr>
          <w:rFonts w:asciiTheme="minorEastAsia" w:eastAsiaTheme="minorEastAsia" w:hAnsiTheme="minorEastAsia" w:cs="宋体" w:hint="eastAsia"/>
          <w:kern w:val="0"/>
          <w:sz w:val="24"/>
        </w:rPr>
        <w:t>承接，其合同份额占到合同总金额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w:t>
      </w:r>
      <w:bookmarkStart w:id="230" w:name="_Hlk101133598"/>
      <w:r>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w:t>
      </w:r>
      <w:proofErr w:type="gramStart"/>
      <w:r>
        <w:rPr>
          <w:rFonts w:asciiTheme="minorEastAsia" w:eastAsiaTheme="minorEastAsia" w:hAnsiTheme="minorEastAsia" w:cs="宋体" w:hint="eastAsia"/>
          <w:b/>
          <w:kern w:val="0"/>
          <w:sz w:val="24"/>
          <w:lang w:val="zh-CN"/>
        </w:rPr>
        <w:t>微企业</w:t>
      </w:r>
      <w:proofErr w:type="gramEnd"/>
      <w:r>
        <w:rPr>
          <w:rFonts w:asciiTheme="minorEastAsia" w:eastAsiaTheme="minorEastAsia" w:hAnsiTheme="minorEastAsia" w:cs="宋体" w:hint="eastAsia"/>
          <w:b/>
          <w:kern w:val="0"/>
          <w:sz w:val="24"/>
          <w:lang w:val="zh-CN"/>
        </w:rPr>
        <w:t>的合同份额占到合同总金额30%以上的，</w:t>
      </w:r>
      <w:r>
        <w:rPr>
          <w:rFonts w:ascii="宋体" w:hAnsi="宋体" w:cs="宋体" w:hint="eastAsia"/>
          <w:b/>
          <w:kern w:val="0"/>
          <w:sz w:val="24"/>
          <w:lang w:val="zh-CN"/>
        </w:rPr>
        <w:t>对联合体报价按评标标准确定的比例给予扣除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bookmarkEnd w:id="230"/>
      <w:r>
        <w:rPr>
          <w:rFonts w:asciiTheme="minorEastAsia" w:eastAsiaTheme="minorEastAsia" w:hAnsiTheme="minorEastAsia" w:cs="宋体" w:hint="eastAsia"/>
          <w:b/>
          <w:kern w:val="0"/>
          <w:sz w:val="24"/>
          <w:lang w:val="zh-CN"/>
        </w:rPr>
        <w:t>）</w:t>
      </w:r>
    </w:p>
    <w:p w:rsidR="00E82418" w:rsidRDefault="00E82418" w:rsidP="00E82418">
      <w:pPr>
        <w:spacing w:line="360" w:lineRule="auto"/>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w:t>
      </w:r>
      <w:bookmarkStart w:id="231" w:name="_Hlk101133173"/>
      <w:r>
        <w:rPr>
          <w:rFonts w:asciiTheme="minorEastAsia" w:eastAsiaTheme="minorEastAsia" w:hAnsiTheme="minorEastAsia" w:cs="宋体" w:hint="eastAsia"/>
          <w:sz w:val="24"/>
        </w:rPr>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w:t>
      </w:r>
      <w:proofErr w:type="gramStart"/>
      <w:r>
        <w:rPr>
          <w:rFonts w:asciiTheme="minorEastAsia" w:eastAsiaTheme="minorEastAsia" w:hAnsiTheme="minorEastAsia" w:cs="宋体" w:hint="eastAsia"/>
          <w:sz w:val="24"/>
        </w:rPr>
        <w:t>微企业</w:t>
      </w:r>
      <w:proofErr w:type="gramEnd"/>
      <w:r>
        <w:rPr>
          <w:rFonts w:asciiTheme="minorEastAsia" w:eastAsiaTheme="minorEastAsia" w:hAnsiTheme="minorEastAsia" w:cs="宋体" w:hint="eastAsia"/>
          <w:sz w:val="24"/>
        </w:rPr>
        <w:t>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要求以联合体形</w:t>
      </w:r>
      <w:proofErr w:type="gramStart"/>
      <w:r>
        <w:rPr>
          <w:rFonts w:asciiTheme="minorEastAsia" w:eastAsiaTheme="minorEastAsia" w:hAnsiTheme="minorEastAsia" w:cs="宋体" w:hint="eastAsia"/>
          <w:b/>
          <w:bCs/>
          <w:sz w:val="24"/>
        </w:rPr>
        <w:t>式参加</w:t>
      </w:r>
      <w:proofErr w:type="gramEnd"/>
      <w:r>
        <w:rPr>
          <w:rFonts w:asciiTheme="minorEastAsia" w:eastAsiaTheme="minorEastAsia" w:hAnsiTheme="minorEastAsia" w:cs="宋体" w:hint="eastAsia"/>
          <w:b/>
          <w:bCs/>
          <w:sz w:val="24"/>
        </w:rPr>
        <w:t>的项目或采购包，供应商按磋商文件第一部分竞争性磋商邀请公告申请人的资格要求中规定的联合协议中中小企业、小</w:t>
      </w:r>
      <w:proofErr w:type="gramStart"/>
      <w:r>
        <w:rPr>
          <w:rFonts w:asciiTheme="minorEastAsia" w:eastAsiaTheme="minorEastAsia" w:hAnsiTheme="minorEastAsia" w:cs="宋体" w:hint="eastAsia"/>
          <w:b/>
          <w:bCs/>
          <w:sz w:val="24"/>
        </w:rPr>
        <w:t>微企业</w:t>
      </w:r>
      <w:proofErr w:type="gramEnd"/>
      <w:r>
        <w:rPr>
          <w:rFonts w:asciiTheme="minorEastAsia" w:eastAsiaTheme="minorEastAsia" w:hAnsiTheme="minorEastAsia" w:cs="宋体" w:hint="eastAsia"/>
          <w:b/>
          <w:bCs/>
          <w:sz w:val="24"/>
        </w:rPr>
        <w:t>合同金额应当达到的比例要求填写。</w:t>
      </w:r>
      <w:r>
        <w:rPr>
          <w:rFonts w:asciiTheme="minorEastAsia" w:eastAsiaTheme="minorEastAsia" w:hAnsiTheme="minorEastAsia" w:cs="宋体" w:hint="eastAsia"/>
          <w:b/>
          <w:bCs/>
          <w:kern w:val="0"/>
          <w:sz w:val="24"/>
          <w:lang w:val="zh-CN"/>
        </w:rPr>
        <w:t>）</w:t>
      </w:r>
      <w:bookmarkEnd w:id="231"/>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五、如果成交，</w:t>
      </w:r>
      <w:r>
        <w:rPr>
          <w:rFonts w:asciiTheme="minorEastAsia" w:eastAsiaTheme="minorEastAsia" w:hAnsiTheme="minorEastAsia" w:cs="宋体" w:hint="eastAsia"/>
          <w:sz w:val="24"/>
        </w:rPr>
        <w:t>联合体各成员方共同与采购人签订合同，并就采购合同约定的事项对采购人承担连带责任。</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六、有关本次联合响应的其他事宜：</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1、联合体各方不再单独参加或者与其</w:t>
      </w:r>
      <w:proofErr w:type="gramStart"/>
      <w:r>
        <w:rPr>
          <w:rFonts w:asciiTheme="minorEastAsia" w:eastAsiaTheme="minorEastAsia" w:hAnsiTheme="minorEastAsia" w:cs="宋体" w:hint="eastAsia"/>
          <w:kern w:val="0"/>
          <w:sz w:val="24"/>
          <w:lang w:val="zh-CN"/>
        </w:rPr>
        <w:t>他供应</w:t>
      </w:r>
      <w:proofErr w:type="gramEnd"/>
      <w:r>
        <w:rPr>
          <w:rFonts w:asciiTheme="minorEastAsia" w:eastAsiaTheme="minorEastAsia" w:hAnsiTheme="minorEastAsia" w:cs="宋体" w:hint="eastAsia"/>
          <w:kern w:val="0"/>
          <w:sz w:val="24"/>
          <w:lang w:val="zh-CN"/>
        </w:rPr>
        <w:t>商另外组成联合体参加同一合同项下的政府采购活动。</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E82418" w:rsidRDefault="00E82418" w:rsidP="00E82418">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E82418" w:rsidRDefault="00E82418" w:rsidP="00E82418">
      <w:pPr>
        <w:snapToGrid w:val="0"/>
        <w:spacing w:line="360" w:lineRule="auto"/>
        <w:ind w:firstLineChars="2100" w:firstLine="5040"/>
        <w:rPr>
          <w:rStyle w:val="Charff8"/>
        </w:rPr>
      </w:pPr>
      <w:r>
        <w:rPr>
          <w:rStyle w:val="Charff8"/>
        </w:rPr>
        <w:t>法定代表人（负责人） (签名)：</w:t>
      </w:r>
    </w:p>
    <w:p w:rsidR="00E82418" w:rsidRDefault="00E82418" w:rsidP="00E82418">
      <w:pPr>
        <w:snapToGrid w:val="0"/>
        <w:spacing w:line="360" w:lineRule="auto"/>
        <w:ind w:firstLineChars="2100" w:firstLine="5040"/>
        <w:rPr>
          <w:rFonts w:cs="宋体"/>
          <w:kern w:val="0"/>
          <w:lang w:val="zh-CN"/>
        </w:rPr>
      </w:pPr>
      <w:r>
        <w:rPr>
          <w:rStyle w:val="Charff8"/>
        </w:rPr>
        <w:t>联合体成</w:t>
      </w:r>
      <w:r>
        <w:rPr>
          <w:rFonts w:ascii="宋体" w:hAnsi="宋体" w:cs="宋体" w:hint="eastAsia"/>
          <w:kern w:val="0"/>
          <w:sz w:val="24"/>
          <w:lang w:val="zh-CN"/>
        </w:rPr>
        <w:t>员名称(公章)：</w:t>
      </w:r>
    </w:p>
    <w:p w:rsidR="007B7230" w:rsidRDefault="007B7230">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E33202" w:rsidRDefault="00E82418">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sz w:val="32"/>
          <w:szCs w:val="32"/>
        </w:rPr>
        <w:t>C</w:t>
      </w:r>
      <w:r w:rsidR="00E84F83">
        <w:rPr>
          <w:rFonts w:asciiTheme="minorEastAsia" w:eastAsiaTheme="minorEastAsia" w:hAnsiTheme="minorEastAsia" w:cs="仿宋_GB2312" w:hint="eastAsia"/>
          <w:b/>
          <w:color w:val="000000" w:themeColor="text1"/>
          <w:sz w:val="32"/>
          <w:szCs w:val="32"/>
        </w:rPr>
        <w:t>、</w:t>
      </w:r>
      <w:r w:rsidR="00E84F83">
        <w:rPr>
          <w:rFonts w:asciiTheme="minorEastAsia" w:eastAsiaTheme="minorEastAsia" w:hAnsiTheme="minorEastAsia" w:cs="宋体" w:hint="eastAsia"/>
          <w:b/>
          <w:color w:val="000000" w:themeColor="text1"/>
          <w:kern w:val="0"/>
          <w:sz w:val="32"/>
          <w:szCs w:val="32"/>
        </w:rPr>
        <w:t>落实政府采购政策需满足的资格要求</w:t>
      </w:r>
    </w:p>
    <w:p w:rsidR="00E33202" w:rsidRDefault="00E84F83">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E33202" w:rsidRDefault="00E84F83">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232" w:name="OLE_LINK14"/>
      <w:bookmarkStart w:id="233" w:name="OLE_LINK15"/>
      <w:bookmarkStart w:id="234" w:name="OLE_LINK2"/>
      <w:r>
        <w:rPr>
          <w:rFonts w:asciiTheme="minorEastAsia" w:eastAsiaTheme="minorEastAsia" w:hAnsiTheme="minorEastAsia" w:cs="宋体" w:hint="eastAsia"/>
          <w:color w:val="000000" w:themeColor="text1"/>
          <w:sz w:val="24"/>
        </w:rPr>
        <w:t>提供相应的</w:t>
      </w:r>
      <w:bookmarkStart w:id="235" w:name="OLE_LINK12"/>
      <w:bookmarkStart w:id="236" w:name="OLE_LINK13"/>
      <w:r>
        <w:rPr>
          <w:rFonts w:asciiTheme="minorEastAsia" w:eastAsiaTheme="minorEastAsia" w:hAnsiTheme="minorEastAsia" w:cs="宋体" w:hint="eastAsia"/>
          <w:color w:val="000000" w:themeColor="text1"/>
          <w:sz w:val="24"/>
        </w:rPr>
        <w:t>中小企业声明函</w:t>
      </w:r>
      <w:bookmarkEnd w:id="232"/>
      <w:bookmarkEnd w:id="233"/>
      <w:bookmarkEnd w:id="234"/>
      <w:bookmarkEnd w:id="235"/>
      <w:bookmarkEnd w:id="236"/>
      <w:r>
        <w:rPr>
          <w:rFonts w:asciiTheme="minorEastAsia" w:eastAsiaTheme="minorEastAsia" w:hAnsiTheme="minorEastAsia" w:cs="宋体" w:hint="eastAsia"/>
          <w:color w:val="000000" w:themeColor="text1"/>
          <w:sz w:val="24"/>
        </w:rPr>
        <w:t xml:space="preserve">。 </w:t>
      </w:r>
    </w:p>
    <w:p w:rsidR="00E33202" w:rsidRDefault="00E33202">
      <w:pPr>
        <w:widowControl/>
        <w:spacing w:line="360" w:lineRule="auto"/>
        <w:ind w:firstLine="480"/>
        <w:jc w:val="left"/>
        <w:rPr>
          <w:rFonts w:asciiTheme="minorEastAsia" w:eastAsiaTheme="minorEastAsia" w:hAnsiTheme="minorEastAsia" w:cs="宋体"/>
          <w:color w:val="000000" w:themeColor="text1"/>
          <w:sz w:val="24"/>
        </w:rPr>
      </w:pPr>
    </w:p>
    <w:p w:rsidR="00E33202" w:rsidRDefault="00E33202">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rsidP="005B44C2">
      <w:pPr>
        <w:snapToGrid w:val="0"/>
        <w:spacing w:line="360" w:lineRule="auto"/>
        <w:ind w:right="480"/>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5B44C2">
          <w:headerReference w:type="default" r:id="rId15"/>
          <w:footerReference w:type="even" r:id="rId16"/>
          <w:footerReference w:type="default" r:id="rId17"/>
          <w:headerReference w:type="first" r:id="rId18"/>
          <w:footerReference w:type="first" r:id="rId19"/>
          <w:pgSz w:w="11906" w:h="16838"/>
          <w:pgMar w:top="1247" w:right="1418" w:bottom="1276" w:left="1418" w:header="851" w:footer="992" w:gutter="0"/>
          <w:cols w:space="720"/>
          <w:titlePg/>
          <w:docGrid w:linePitch="312"/>
        </w:sectPr>
      </w:pPr>
      <w:r>
        <w:rPr>
          <w:rFonts w:asciiTheme="minorEastAsia" w:eastAsiaTheme="minorEastAsia" w:hAnsiTheme="minorEastAsia" w:cs="仿宋_GB2312" w:hint="eastAsia"/>
          <w:b/>
          <w:color w:val="000000" w:themeColor="text1"/>
          <w:kern w:val="0"/>
          <w:sz w:val="32"/>
          <w:szCs w:val="32"/>
          <w:lang w:val="zh-CN"/>
        </w:rPr>
        <w:t>D、</w:t>
      </w:r>
      <w:r w:rsidRPr="005B44C2">
        <w:rPr>
          <w:rFonts w:asciiTheme="minorEastAsia" w:eastAsiaTheme="minorEastAsia" w:hAnsiTheme="minorEastAsia" w:cs="仿宋_GB2312" w:hint="eastAsia"/>
          <w:b/>
          <w:color w:val="000000" w:themeColor="text1"/>
          <w:kern w:val="0"/>
          <w:sz w:val="32"/>
          <w:szCs w:val="32"/>
          <w:lang w:val="zh-CN"/>
        </w:rPr>
        <w:t>特定资格条件的有关证明材料</w:t>
      </w:r>
    </w:p>
    <w:p w:rsidR="00E33202" w:rsidRDefault="00E33202">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C518F5" w:rsidRPr="00104F30" w:rsidRDefault="00C518F5" w:rsidP="00C518F5">
      <w:pPr>
        <w:jc w:val="center"/>
        <w:rPr>
          <w:rFonts w:ascii="宋体" w:hAnsi="宋体" w:cs="宋体"/>
          <w:b/>
          <w:color w:val="000000" w:themeColor="text1"/>
          <w:kern w:val="0"/>
          <w:sz w:val="32"/>
          <w:szCs w:val="32"/>
          <w:lang w:val="zh-CN"/>
        </w:rPr>
      </w:pPr>
      <w:r w:rsidRPr="00104F30">
        <w:rPr>
          <w:rFonts w:asciiTheme="minorEastAsia" w:eastAsiaTheme="minorEastAsia" w:hAnsiTheme="minorEastAsia" w:cs="仿宋_GB2312" w:hint="eastAsia"/>
          <w:b/>
          <w:color w:val="000000" w:themeColor="text1"/>
          <w:kern w:val="0"/>
          <w:sz w:val="32"/>
          <w:szCs w:val="32"/>
          <w:lang w:val="zh-CN"/>
        </w:rPr>
        <w:t>三、</w:t>
      </w:r>
      <w:r w:rsidRPr="00104F30">
        <w:rPr>
          <w:rFonts w:ascii="宋体" w:hAnsi="宋体" w:cs="宋体" w:hint="eastAsia"/>
          <w:b/>
          <w:color w:val="000000" w:themeColor="text1"/>
          <w:kern w:val="0"/>
          <w:sz w:val="32"/>
          <w:szCs w:val="32"/>
          <w:lang w:val="zh-CN"/>
        </w:rPr>
        <w:t>授权委托书或法定代表人（单位负责人、自然人本人）身份证明</w:t>
      </w:r>
    </w:p>
    <w:p w:rsidR="00C518F5" w:rsidRPr="00104F30" w:rsidRDefault="00C518F5" w:rsidP="00C518F5">
      <w:pPr>
        <w:snapToGrid w:val="0"/>
        <w:spacing w:line="360" w:lineRule="auto"/>
        <w:rPr>
          <w:rFonts w:ascii="宋体" w:hAnsi="宋体" w:cs="宋体"/>
          <w:color w:val="000000" w:themeColor="text1"/>
          <w:sz w:val="24"/>
        </w:rPr>
      </w:pPr>
      <w:r w:rsidRPr="00104F30">
        <w:rPr>
          <w:rFonts w:ascii="宋体" w:hAnsi="宋体" w:cs="宋体" w:hint="eastAsia"/>
          <w:color w:val="000000" w:themeColor="text1"/>
          <w:sz w:val="24"/>
        </w:rPr>
        <w:t xml:space="preserve">                                </w:t>
      </w:r>
    </w:p>
    <w:p w:rsidR="00C518F5" w:rsidRPr="00104F30" w:rsidRDefault="00C518F5" w:rsidP="00104F30">
      <w:pPr>
        <w:snapToGrid w:val="0"/>
        <w:spacing w:line="360" w:lineRule="auto"/>
        <w:ind w:firstLineChars="1144" w:firstLine="3675"/>
        <w:rPr>
          <w:rFonts w:ascii="宋体" w:hAnsi="宋体" w:cs="宋体"/>
          <w:color w:val="000000" w:themeColor="text1"/>
        </w:rPr>
      </w:pPr>
      <w:r w:rsidRPr="00104F30">
        <w:rPr>
          <w:rFonts w:ascii="宋体" w:hAnsi="宋体" w:cs="宋体" w:hint="eastAsia"/>
          <w:b/>
          <w:color w:val="000000" w:themeColor="text1"/>
          <w:kern w:val="0"/>
          <w:sz w:val="32"/>
          <w:szCs w:val="32"/>
          <w:lang w:val="zh-CN"/>
        </w:rPr>
        <w:t>授权委托书</w:t>
      </w:r>
      <w:r w:rsidRPr="00104F30">
        <w:rPr>
          <w:rFonts w:ascii="宋体" w:hAnsi="宋体" w:cs="宋体" w:hint="eastAsia"/>
          <w:color w:val="000000" w:themeColor="text1"/>
        </w:rPr>
        <w:t xml:space="preserve">                               </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spacing w:line="360" w:lineRule="auto"/>
        <w:ind w:leftChars="2214" w:left="4649" w:firstLineChars="1500" w:firstLine="3600"/>
        <w:rPr>
          <w:rFonts w:ascii="宋体" w:hAnsi="宋体" w:cs="宋体"/>
          <w:color w:val="000000" w:themeColor="text1"/>
          <w:sz w:val="24"/>
        </w:rPr>
      </w:pPr>
      <w:r w:rsidRPr="00104F30">
        <w:rPr>
          <w:rFonts w:ascii="宋体" w:hAnsi="宋体" w:cs="宋体" w:hint="eastAsia"/>
          <w:color w:val="000000" w:themeColor="text1"/>
          <w:kern w:val="0"/>
          <w:sz w:val="24"/>
          <w:lang w:val="zh-CN"/>
        </w:rPr>
        <w:t xml:space="preserve">                                                 </w:t>
      </w:r>
      <w:r w:rsidRPr="00104F30">
        <w:rPr>
          <w:rFonts w:ascii="宋体" w:hAnsi="宋体" w:cs="宋体" w:hint="eastAsia"/>
          <w:color w:val="000000" w:themeColor="text1"/>
          <w:sz w:val="24"/>
        </w:rPr>
        <w:t>磋商供应商名称（公章）：</w:t>
      </w:r>
    </w:p>
    <w:p w:rsidR="00C518F5" w:rsidRPr="00104F30" w:rsidRDefault="00C518F5" w:rsidP="00C518F5">
      <w:pPr>
        <w:snapToGrid w:val="0"/>
        <w:spacing w:line="360" w:lineRule="auto"/>
        <w:ind w:leftChars="2214" w:left="4649"/>
        <w:rPr>
          <w:rFonts w:ascii="宋体" w:hAnsi="宋体" w:cs="宋体"/>
          <w:color w:val="000000" w:themeColor="text1"/>
          <w:kern w:val="0"/>
          <w:sz w:val="24"/>
        </w:rPr>
      </w:pPr>
      <w:r w:rsidRPr="00104F30">
        <w:rPr>
          <w:rFonts w:ascii="宋体" w:hAnsi="宋体" w:cs="宋体" w:hint="eastAsia"/>
          <w:color w:val="000000" w:themeColor="text1"/>
          <w:sz w:val="24"/>
        </w:rPr>
        <w:t>法定代表人（负责人） (签名)：</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签发日期：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Default="00E33202">
      <w:pPr>
        <w:snapToGrid w:val="0"/>
        <w:spacing w:line="360" w:lineRule="auto"/>
        <w:ind w:firstLine="576"/>
        <w:jc w:val="center"/>
        <w:rPr>
          <w:rFonts w:asciiTheme="minorEastAsia" w:eastAsiaTheme="minorEastAsia" w:hAnsiTheme="minorEastAsia" w:cs="仿宋_GB2312"/>
          <w:color w:val="000000" w:themeColor="text1"/>
          <w:sz w:val="28"/>
          <w:szCs w:val="28"/>
        </w:rPr>
      </w:pPr>
    </w:p>
    <w:p w:rsidR="00C518F5" w:rsidRPr="0057212E" w:rsidRDefault="00C518F5" w:rsidP="00ED669E">
      <w:pPr>
        <w:widowControl/>
        <w:adjustRightInd/>
        <w:jc w:val="left"/>
        <w:rPr>
          <w:rFonts w:asciiTheme="minorEastAsia" w:eastAsiaTheme="minorEastAsia" w:hAnsiTheme="minorEastAsia" w:cs="仿宋_GB2312"/>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lang w:val="zh-CN"/>
        </w:rPr>
      </w:pPr>
      <w:r w:rsidRPr="00D90FC1">
        <w:rPr>
          <w:rFonts w:ascii="宋体" w:hAnsi="宋体" w:cs="宋体" w:hint="eastAsia"/>
          <w:b/>
          <w:color w:val="FF0000"/>
          <w:kern w:val="0"/>
          <w:sz w:val="32"/>
          <w:szCs w:val="32"/>
        </w:rPr>
        <w:t xml:space="preserve">      </w:t>
      </w:r>
      <w:r w:rsidRPr="00104F30">
        <w:rPr>
          <w:rFonts w:ascii="宋体" w:hAnsi="宋体" w:cs="宋体" w:hint="eastAsia"/>
          <w:b/>
          <w:color w:val="000000" w:themeColor="text1"/>
          <w:kern w:val="0"/>
          <w:sz w:val="32"/>
          <w:szCs w:val="32"/>
        </w:rPr>
        <w:t xml:space="preserve"> </w:t>
      </w:r>
      <w:r w:rsidRPr="00104F30">
        <w:rPr>
          <w:rFonts w:ascii="宋体" w:hAnsi="宋体" w:cs="宋体" w:hint="eastAsia"/>
          <w:b/>
          <w:color w:val="000000" w:themeColor="text1"/>
          <w:kern w:val="0"/>
          <w:sz w:val="32"/>
          <w:szCs w:val="32"/>
          <w:lang w:val="zh-CN"/>
        </w:rPr>
        <w:t>授权委托书（适用于联合体磋商）</w:t>
      </w:r>
    </w:p>
    <w:p w:rsidR="00C518F5" w:rsidRPr="00104F30" w:rsidRDefault="00C518F5" w:rsidP="00C518F5">
      <w:pPr>
        <w:pStyle w:val="afffffffc"/>
        <w:rPr>
          <w:color w:val="000000" w:themeColor="text1"/>
        </w:rPr>
      </w:pP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rPr>
          <w:rFonts w:ascii="宋体" w:hAnsi="宋体" w:cs="宋体"/>
          <w:color w:val="000000" w:themeColor="text1"/>
        </w:rPr>
      </w:pP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联合体成员名称(公章)：</w:t>
      </w:r>
    </w:p>
    <w:p w:rsidR="00C518F5" w:rsidRPr="00104F30" w:rsidRDefault="00C518F5" w:rsidP="00C518F5">
      <w:pPr>
        <w:snapToGrid w:val="0"/>
        <w:spacing w:line="360" w:lineRule="auto"/>
        <w:ind w:firstLineChars="2100" w:firstLine="5040"/>
        <w:rPr>
          <w:rFonts w:ascii="宋体" w:hAnsi="宋体"/>
          <w:color w:val="000000" w:themeColor="text1"/>
          <w:sz w:val="24"/>
        </w:rPr>
      </w:pPr>
      <w:r w:rsidRPr="00104F30">
        <w:rPr>
          <w:rFonts w:ascii="宋体" w:hAnsi="宋体" w:hint="eastAsia"/>
          <w:color w:val="000000" w:themeColor="text1"/>
          <w:sz w:val="24"/>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hint="eastAsia"/>
          <w:color w:val="000000" w:themeColor="text1"/>
          <w:sz w:val="24"/>
        </w:rPr>
        <w:t>联合体成</w:t>
      </w:r>
      <w:r w:rsidRPr="00104F30">
        <w:rPr>
          <w:rFonts w:ascii="宋体" w:hAnsi="宋体" w:cs="宋体" w:hint="eastAsia"/>
          <w:color w:val="000000" w:themeColor="text1"/>
          <w:kern w:val="0"/>
          <w:sz w:val="24"/>
          <w:lang w:val="zh-CN"/>
        </w:rPr>
        <w:t>员名称(公章)：</w:t>
      </w:r>
    </w:p>
    <w:p w:rsidR="00C518F5" w:rsidRPr="00104F30" w:rsidRDefault="00C518F5" w:rsidP="00C518F5">
      <w:pPr>
        <w:snapToGrid w:val="0"/>
        <w:spacing w:line="360" w:lineRule="auto"/>
        <w:ind w:firstLineChars="2100" w:firstLine="5040"/>
        <w:jc w:val="left"/>
        <w:rPr>
          <w:rFonts w:ascii="宋体" w:hAnsi="宋体"/>
          <w:color w:val="000000" w:themeColor="text1"/>
          <w:kern w:val="0"/>
          <w:sz w:val="24"/>
          <w:szCs w:val="20"/>
        </w:rPr>
      </w:pPr>
      <w:r w:rsidRPr="00104F30">
        <w:rPr>
          <w:rFonts w:ascii="宋体" w:hAnsi="宋体" w:hint="eastAsia"/>
          <w:color w:val="000000" w:themeColor="text1"/>
          <w:kern w:val="0"/>
          <w:sz w:val="24"/>
          <w:szCs w:val="20"/>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p>
    <w:p w:rsidR="00C518F5" w:rsidRPr="00104F30" w:rsidRDefault="00C518F5" w:rsidP="00C518F5">
      <w:pPr>
        <w:snapToGrid w:val="0"/>
        <w:spacing w:line="360" w:lineRule="auto"/>
        <w:ind w:firstLineChars="2400" w:firstLine="5760"/>
        <w:rPr>
          <w:rFonts w:ascii="宋体" w:hAnsi="宋体" w:cs="宋体"/>
          <w:color w:val="000000" w:themeColor="text1"/>
        </w:rPr>
      </w:pP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委托代理人和联合体牵头单位法定代表人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C518F5" w:rsidRPr="00D90FC1" w:rsidRDefault="00C518F5" w:rsidP="00C518F5">
      <w:pPr>
        <w:snapToGrid w:val="0"/>
        <w:spacing w:line="360" w:lineRule="auto"/>
        <w:ind w:right="480"/>
        <w:rPr>
          <w:rFonts w:ascii="宋体" w:hAnsi="宋体" w:cs="宋体"/>
          <w:b/>
          <w:color w:val="FF0000"/>
          <w:kern w:val="0"/>
          <w:sz w:val="32"/>
          <w:szCs w:val="32"/>
        </w:rPr>
        <w:sectPr w:rsidR="00C518F5" w:rsidRPr="00D90FC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104F30" w:rsidRPr="00BA7254" w:rsidRDefault="00104F30" w:rsidP="00C518F5">
      <w:pPr>
        <w:autoSpaceDE w:val="0"/>
        <w:autoSpaceDN w:val="0"/>
        <w:spacing w:line="360" w:lineRule="auto"/>
        <w:jc w:val="center"/>
        <w:rPr>
          <w:rFonts w:ascii="宋体" w:hAnsi="宋体" w:cs="宋体"/>
          <w:b/>
          <w:color w:val="000000" w:themeColor="text1"/>
          <w:kern w:val="0"/>
          <w:sz w:val="32"/>
          <w:szCs w:val="32"/>
        </w:rPr>
      </w:pPr>
    </w:p>
    <w:p w:rsidR="00C518F5" w:rsidRPr="00104F30" w:rsidRDefault="00C518F5" w:rsidP="00C518F5">
      <w:pPr>
        <w:autoSpaceDE w:val="0"/>
        <w:autoSpaceDN w:val="0"/>
        <w:spacing w:line="360" w:lineRule="auto"/>
        <w:jc w:val="center"/>
        <w:rPr>
          <w:rFonts w:ascii="宋体" w:hAnsi="宋体" w:cs="宋体"/>
          <w:b/>
          <w:color w:val="000000" w:themeColor="text1"/>
          <w:sz w:val="24"/>
        </w:rPr>
      </w:pPr>
      <w:r w:rsidRPr="00104F30">
        <w:rPr>
          <w:rFonts w:ascii="宋体" w:hAnsi="宋体" w:cs="宋体" w:hint="eastAsia"/>
          <w:b/>
          <w:color w:val="000000" w:themeColor="text1"/>
          <w:kern w:val="0"/>
          <w:sz w:val="32"/>
          <w:szCs w:val="32"/>
          <w:lang w:val="zh-CN"/>
        </w:rPr>
        <w:t>法定代表人、单位负责人或自然人本人</w:t>
      </w:r>
      <w:r w:rsidRPr="00104F30">
        <w:rPr>
          <w:rFonts w:ascii="宋体" w:hAnsi="宋体" w:cs="宋体" w:hint="eastAsia"/>
          <w:b/>
          <w:color w:val="000000" w:themeColor="text1"/>
          <w:sz w:val="30"/>
          <w:szCs w:val="30"/>
        </w:rPr>
        <w:t>的身份证明（适用于法定代表人、单位负责人或者自然人本人代表磋商供应商参加谈判）</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napToGrid w:val="0"/>
        <w:spacing w:beforeLines="50" w:before="120" w:after="50" w:line="600" w:lineRule="exact"/>
        <w:jc w:val="center"/>
        <w:rPr>
          <w:rFonts w:ascii="宋体" w:hAnsi="宋体"/>
          <w:b/>
          <w:color w:val="000000" w:themeColor="text1"/>
          <w:sz w:val="30"/>
          <w:szCs w:val="30"/>
        </w:rPr>
      </w:pPr>
      <w:r w:rsidRPr="00104F30">
        <w:rPr>
          <w:rFonts w:ascii="宋体" w:hAnsi="宋体" w:hint="eastAsia"/>
          <w:b/>
          <w:color w:val="000000" w:themeColor="text1"/>
          <w:sz w:val="30"/>
          <w:szCs w:val="30"/>
        </w:rPr>
        <w:t>法定代表人、单位负责人或自然人身份证明书</w:t>
      </w:r>
    </w:p>
    <w:p w:rsidR="00C518F5" w:rsidRPr="00104F30" w:rsidRDefault="00C518F5" w:rsidP="00C518F5">
      <w:pPr>
        <w:snapToGrid w:val="0"/>
        <w:spacing w:line="276" w:lineRule="auto"/>
        <w:ind w:firstLineChars="400" w:firstLine="960"/>
        <w:rPr>
          <w:rFonts w:ascii="宋体" w:hAnsi="宋体"/>
          <w:color w:val="000000" w:themeColor="text1"/>
          <w:sz w:val="24"/>
          <w:u w:val="single"/>
        </w:rPr>
      </w:pPr>
    </w:p>
    <w:p w:rsidR="00C518F5" w:rsidRPr="00104F30" w:rsidRDefault="00C518F5" w:rsidP="00C518F5">
      <w:pPr>
        <w:snapToGrid w:val="0"/>
        <w:spacing w:line="720" w:lineRule="exact"/>
        <w:ind w:firstLineChars="400" w:firstLine="960"/>
        <w:rPr>
          <w:rFonts w:ascii="宋体" w:hAnsi="宋体"/>
          <w:color w:val="000000" w:themeColor="text1"/>
          <w:sz w:val="24"/>
        </w:rPr>
      </w:pP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w:t>
      </w:r>
      <w:r w:rsidRPr="00104F30">
        <w:rPr>
          <w:rFonts w:ascii="宋体" w:hAnsi="宋体" w:hint="eastAsia"/>
          <w:color w:val="000000" w:themeColor="text1"/>
          <w:sz w:val="24"/>
        </w:rPr>
        <w:t>在我公司（单位）任</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职务，是我公司（单位）</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的法定代表人</w:t>
      </w:r>
      <w:r w:rsidRPr="00104F30">
        <w:rPr>
          <w:rFonts w:ascii="宋体" w:hAnsi="宋体" w:cs="宋体" w:hint="eastAsia"/>
          <w:color w:val="000000" w:themeColor="text1"/>
          <w:kern w:val="0"/>
          <w:sz w:val="24"/>
        </w:rPr>
        <w:t>（负责人）</w:t>
      </w:r>
      <w:r w:rsidRPr="00104F30">
        <w:rPr>
          <w:rFonts w:ascii="宋体" w:hAnsi="宋体" w:hint="eastAsia"/>
          <w:color w:val="000000" w:themeColor="text1"/>
          <w:sz w:val="24"/>
        </w:rPr>
        <w:t>。</w:t>
      </w:r>
    </w:p>
    <w:p w:rsidR="00C518F5" w:rsidRPr="00104F30" w:rsidRDefault="00C518F5" w:rsidP="00C518F5">
      <w:pPr>
        <w:snapToGrid w:val="0"/>
        <w:spacing w:line="720" w:lineRule="exact"/>
        <w:ind w:firstLineChars="350" w:firstLine="840"/>
        <w:rPr>
          <w:rFonts w:ascii="宋体" w:hAnsi="宋体"/>
          <w:color w:val="000000" w:themeColor="text1"/>
          <w:sz w:val="24"/>
        </w:rPr>
      </w:pPr>
      <w:r w:rsidRPr="00104F30">
        <w:rPr>
          <w:rFonts w:ascii="宋体" w:hAnsi="宋体" w:hint="eastAsia"/>
          <w:color w:val="000000" w:themeColor="text1"/>
          <w:sz w:val="24"/>
        </w:rPr>
        <w:t>特此证明。</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276" w:lineRule="auto"/>
        <w:rPr>
          <w:rFonts w:ascii="宋体" w:hAnsi="宋体"/>
          <w:color w:val="000000" w:themeColor="text1"/>
          <w:sz w:val="24"/>
        </w:rPr>
      </w:pPr>
      <w:r w:rsidRPr="00104F30">
        <w:rPr>
          <w:rFonts w:ascii="宋体" w:hAnsi="宋体" w:hint="eastAsia"/>
          <w:color w:val="000000" w:themeColor="text1"/>
          <w:sz w:val="24"/>
        </w:rPr>
        <w:t xml:space="preserve">                        </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360" w:lineRule="auto"/>
        <w:ind w:firstLine="576"/>
        <w:jc w:val="center"/>
        <w:rPr>
          <w:rFonts w:ascii="宋体" w:hAnsi="宋体" w:cs="宋体"/>
          <w:color w:val="000000" w:themeColor="text1"/>
          <w:kern w:val="0"/>
          <w:sz w:val="24"/>
          <w:lang w:val="zh-CN"/>
        </w:rPr>
      </w:pPr>
      <w:r w:rsidRPr="00104F30">
        <w:rPr>
          <w:rFonts w:ascii="宋体" w:hAnsi="宋体" w:cs="宋体" w:hint="eastAsia"/>
          <w:color w:val="000000" w:themeColor="text1"/>
          <w:sz w:val="24"/>
        </w:rPr>
        <w:t>磋商供应商名称</w:t>
      </w:r>
      <w:r w:rsidRPr="00104F30">
        <w:rPr>
          <w:rFonts w:ascii="宋体" w:hAnsi="宋体" w:cs="宋体" w:hint="eastAsia"/>
          <w:color w:val="000000" w:themeColor="text1"/>
          <w:kern w:val="0"/>
          <w:sz w:val="24"/>
          <w:lang w:val="zh-CN"/>
        </w:rPr>
        <w:t xml:space="preserve">(公章)：                              </w:t>
      </w: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cs="宋体" w:hint="eastAsia"/>
          <w:color w:val="000000" w:themeColor="text1"/>
          <w:kern w:val="0"/>
          <w:sz w:val="24"/>
          <w:szCs w:val="21"/>
          <w:lang w:val="zh-CN"/>
        </w:rPr>
        <w:t xml:space="preserve">                               日期：  年  月  日</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D90FC1" w:rsidRDefault="00C518F5" w:rsidP="00C518F5">
      <w:pPr>
        <w:snapToGrid w:val="0"/>
        <w:spacing w:line="360" w:lineRule="auto"/>
        <w:ind w:firstLine="576"/>
        <w:jc w:val="center"/>
        <w:rPr>
          <w:rFonts w:ascii="宋体" w:hAnsi="宋体" w:cs="宋体"/>
          <w:color w:val="FF0000"/>
          <w:kern w:val="0"/>
          <w:sz w:val="24"/>
          <w:lang w:val="zh-CN"/>
        </w:rPr>
      </w:pPr>
      <w:r w:rsidRPr="00D90FC1">
        <w:rPr>
          <w:rFonts w:ascii="宋体" w:hAnsi="宋体" w:cs="宋体" w:hint="eastAsia"/>
          <w:color w:val="FF0000"/>
          <w:kern w:val="0"/>
          <w:sz w:val="24"/>
          <w:lang w:val="zh-CN"/>
        </w:rPr>
        <w:t xml:space="preserve">                 </w:t>
      </w: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E33202" w:rsidRDefault="00E84F83">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E33202" w:rsidRDefault="00E84F83">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w:t>
      </w:r>
      <w:proofErr w:type="gramStart"/>
      <w:r>
        <w:rPr>
          <w:rFonts w:asciiTheme="minorEastAsia" w:eastAsiaTheme="minorEastAsia" w:hAnsiTheme="minorEastAsia" w:cs="宋体" w:hint="eastAsia"/>
          <w:b/>
          <w:color w:val="000000" w:themeColor="text1"/>
          <w:sz w:val="24"/>
        </w:rPr>
        <w:t>商成交</w:t>
      </w:r>
      <w:proofErr w:type="gramEnd"/>
      <w:r>
        <w:rPr>
          <w:rFonts w:asciiTheme="minorEastAsia" w:eastAsiaTheme="minorEastAsia" w:hAnsiTheme="minorEastAsia" w:cs="宋体" w:hint="eastAsia"/>
          <w:b/>
          <w:color w:val="000000" w:themeColor="text1"/>
          <w:sz w:val="24"/>
        </w:rPr>
        <w:t>后不以分包方式履行合同的，则不需要提供。</w:t>
      </w:r>
      <w:r>
        <w:rPr>
          <w:rFonts w:asciiTheme="minorEastAsia" w:eastAsiaTheme="minorEastAsia" w:hAnsiTheme="minorEastAsia" w:cs="宋体" w:hint="eastAsia"/>
          <w:color w:val="000000" w:themeColor="text1"/>
          <w:sz w:val="24"/>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E33202" w:rsidRDefault="00E84F83">
      <w:pPr>
        <w:pStyle w:val="afffffffc"/>
        <w:rPr>
          <w:color w:val="000000" w:themeColor="text1"/>
        </w:rPr>
      </w:pPr>
      <w:r>
        <w:rPr>
          <w:rFonts w:hint="eastAsia"/>
          <w:color w:val="000000" w:themeColor="text1"/>
        </w:rPr>
        <w:t>……</w:t>
      </w:r>
    </w:p>
    <w:p w:rsidR="00E33202" w:rsidRDefault="00E84F83">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E33202" w:rsidRDefault="00E84F83">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w:t>
      </w:r>
      <w:proofErr w:type="gramStart"/>
      <w:r>
        <w:rPr>
          <w:rFonts w:asciiTheme="minorEastAsia" w:eastAsiaTheme="minorEastAsia" w:hAnsiTheme="minorEastAsia" w:cs="宋体" w:hint="eastAsia"/>
          <w:color w:val="000000" w:themeColor="text1"/>
          <w:kern w:val="0"/>
          <w:sz w:val="24"/>
          <w:u w:val="single"/>
        </w:rPr>
        <w:t>微企业</w:t>
      </w:r>
      <w:proofErr w:type="gramEnd"/>
      <w:r>
        <w:rPr>
          <w:rFonts w:asciiTheme="minorEastAsia" w:eastAsiaTheme="minorEastAsia" w:hAnsiTheme="minorEastAsia" w:cs="宋体" w:hint="eastAsia"/>
          <w:color w:val="000000" w:themeColor="text1"/>
          <w:kern w:val="0"/>
          <w:sz w:val="24"/>
          <w:u w:val="single"/>
        </w:rPr>
        <w:t>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w:t>
      </w:r>
      <w:proofErr w:type="gramStart"/>
      <w:r>
        <w:rPr>
          <w:rFonts w:asciiTheme="minorEastAsia" w:eastAsiaTheme="minorEastAsia" w:hAnsiTheme="minorEastAsia" w:cs="宋体" w:hint="eastAsia"/>
          <w:b/>
          <w:color w:val="000000" w:themeColor="text1"/>
          <w:kern w:val="0"/>
          <w:sz w:val="24"/>
          <w:lang w:val="zh-CN"/>
        </w:rPr>
        <w:t>微企业</w:t>
      </w:r>
      <w:proofErr w:type="gramEnd"/>
      <w:r>
        <w:rPr>
          <w:rFonts w:asciiTheme="minorEastAsia" w:eastAsiaTheme="minorEastAsia" w:hAnsiTheme="minorEastAsia" w:cs="宋体" w:hint="eastAsia"/>
          <w:b/>
          <w:color w:val="000000" w:themeColor="text1"/>
          <w:kern w:val="0"/>
          <w:sz w:val="24"/>
          <w:lang w:val="zh-CN"/>
        </w:rPr>
        <w:t>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E33202" w:rsidRDefault="00E84F83">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w:t>
      </w:r>
      <w:proofErr w:type="gramStart"/>
      <w:r>
        <w:rPr>
          <w:rFonts w:asciiTheme="minorEastAsia" w:eastAsiaTheme="minorEastAsia" w:hAnsiTheme="minorEastAsia" w:cs="宋体" w:hint="eastAsia"/>
          <w:b/>
          <w:bCs/>
          <w:color w:val="000000" w:themeColor="text1"/>
          <w:sz w:val="24"/>
        </w:rPr>
        <w:t>微企业</w:t>
      </w:r>
      <w:proofErr w:type="gramEnd"/>
      <w:r>
        <w:rPr>
          <w:rFonts w:asciiTheme="minorEastAsia" w:eastAsiaTheme="minorEastAsia" w:hAnsiTheme="minorEastAsia" w:cs="宋体" w:hint="eastAsia"/>
          <w:b/>
          <w:bCs/>
          <w:color w:val="000000" w:themeColor="text1"/>
          <w:sz w:val="24"/>
        </w:rPr>
        <w:t>合同金额应当达到的比例要求填写。</w:t>
      </w:r>
      <w:r>
        <w:rPr>
          <w:rFonts w:asciiTheme="minorEastAsia" w:eastAsiaTheme="minorEastAsia" w:hAnsiTheme="minorEastAsia" w:cs="宋体" w:hint="eastAsia"/>
          <w:b/>
          <w:bCs/>
          <w:color w:val="000000" w:themeColor="text1"/>
          <w:kern w:val="0"/>
          <w:sz w:val="24"/>
          <w:lang w:val="zh-CN"/>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E33202" w:rsidRDefault="00E84F83">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E33202" w:rsidRDefault="00E84F83">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E33202" w:rsidRDefault="00E33202">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E33202" w:rsidRDefault="00E84F83">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E33202" w:rsidRDefault="00E84F83">
      <w:pPr>
        <w:snapToGrid w:val="0"/>
        <w:spacing w:line="360" w:lineRule="auto"/>
        <w:jc w:val="right"/>
        <w:rPr>
          <w:rStyle w:val="Charff8"/>
          <w:color w:val="000000" w:themeColor="text1"/>
        </w:rPr>
      </w:pPr>
      <w:r>
        <w:rPr>
          <w:rStyle w:val="Charff8"/>
          <w:rFonts w:hint="eastAsia"/>
          <w:color w:val="000000" w:themeColor="text1"/>
        </w:rPr>
        <w:t>法定代表人（负责人） (签名)：</w:t>
      </w:r>
    </w:p>
    <w:p w:rsidR="00E33202" w:rsidRDefault="00E84F83">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E33202" w:rsidRDefault="00E84F83">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8"/>
          <w:rFonts w:hint="eastAsia"/>
          <w:color w:val="000000" w:themeColor="text1"/>
        </w:rPr>
        <w:t>法定代表人（负责人） (签名)：</w:t>
      </w:r>
    </w:p>
    <w:p w:rsidR="00E33202" w:rsidRDefault="00E84F83">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E33202" w:rsidRDefault="00E84F83">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lang w:val="zh-CN"/>
        </w:rPr>
      </w:pP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E33202" w:rsidRDefault="00E33202">
      <w:pPr>
        <w:spacing w:line="360" w:lineRule="auto"/>
        <w:jc w:val="center"/>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rPr>
      </w:pP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E33202" w:rsidRDefault="00E84F83">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E33202">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E33202">
        <w:trPr>
          <w:trHeight w:val="894"/>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0"/>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7"/>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bl>
    <w:p w:rsidR="00E33202" w:rsidRPr="00104F30" w:rsidRDefault="00E84F83" w:rsidP="00104F30">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E33202" w:rsidRDefault="00E33202">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104F30" w:rsidRDefault="00104F30">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jc w:val="center"/>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rPr>
          <w:rFonts w:asciiTheme="minorEastAsia" w:eastAsiaTheme="minorEastAsia" w:hAnsiTheme="minorEastAsia" w:cs="仿宋_GB2312"/>
          <w:b/>
          <w:bCs/>
          <w:color w:val="000000" w:themeColor="text1"/>
          <w:kern w:val="0"/>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p>
    <w:p w:rsidR="00FE1EED" w:rsidRDefault="00FE1EED" w:rsidP="00FE1EED">
      <w:pPr>
        <w:autoSpaceDE w:val="0"/>
        <w:autoSpaceDN w:val="0"/>
        <w:spacing w:line="360" w:lineRule="auto"/>
        <w:rPr>
          <w:rFonts w:asciiTheme="minorEastAsia" w:eastAsiaTheme="minorEastAsia" w:hAnsiTheme="minorEastAsia" w:cs="仿宋_GB2312"/>
          <w:color w:val="000000" w:themeColor="text1"/>
          <w:kern w:val="0"/>
          <w:sz w:val="24"/>
        </w:rPr>
      </w:pP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FE1EED" w:rsidRDefault="00FE1EED" w:rsidP="00FE1EED">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kern w:val="0"/>
          <w:sz w:val="24"/>
          <w:lang w:val="zh-CN"/>
        </w:rPr>
        <w:t xml:space="preserve"> </w:t>
      </w:r>
    </w:p>
    <w:p w:rsidR="00ED669E" w:rsidRPr="00470A39" w:rsidRDefault="00ED669E" w:rsidP="00ED669E">
      <w:pPr>
        <w:spacing w:line="360" w:lineRule="auto"/>
        <w:ind w:firstLineChars="400" w:firstLine="1333"/>
        <w:jc w:val="left"/>
        <w:rPr>
          <w:rFonts w:asciiTheme="minorEastAsia" w:eastAsiaTheme="minorEastAsia" w:hAnsiTheme="minorEastAsia"/>
          <w:b/>
          <w:spacing w:val="6"/>
          <w:sz w:val="32"/>
          <w:szCs w:val="32"/>
        </w:rPr>
      </w:pPr>
    </w:p>
    <w:p w:rsidR="00ED669E" w:rsidRPr="00470A39" w:rsidRDefault="00ED669E" w:rsidP="00ED669E">
      <w:pPr>
        <w:autoSpaceDE w:val="0"/>
        <w:autoSpaceDN w:val="0"/>
        <w:spacing w:line="360" w:lineRule="auto"/>
        <w:rPr>
          <w:rFonts w:asciiTheme="minorEastAsia" w:eastAsiaTheme="minorEastAsia" w:hAnsiTheme="minorEastAsia" w:cs="仿宋_GB2312"/>
          <w:b/>
          <w:kern w:val="0"/>
          <w:sz w:val="28"/>
          <w:szCs w:val="28"/>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470A39">
        <w:rPr>
          <w:rFonts w:asciiTheme="minorEastAsia" w:eastAsiaTheme="minorEastAsia" w:hAnsiTheme="minorEastAsia" w:cs="仿宋_GB2312" w:hint="eastAsia"/>
          <w:b/>
          <w:bCs/>
          <w:kern w:val="0"/>
          <w:sz w:val="32"/>
          <w:szCs w:val="32"/>
          <w:lang w:val="zh-CN"/>
        </w:rPr>
        <w:t>十、组织实施方案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470A39">
        <w:rPr>
          <w:rFonts w:asciiTheme="minorEastAsia" w:eastAsiaTheme="minorEastAsia" w:hAnsiTheme="minorEastAsia" w:cs="仿宋_GB2312" w:hint="eastAsia"/>
          <w:b/>
          <w:bCs/>
          <w:kern w:val="0"/>
          <w:sz w:val="24"/>
          <w:lang w:val="zh-CN"/>
        </w:rPr>
        <w:t>附表:项目实施进度计划表</w:t>
      </w:r>
      <w:r w:rsidRPr="00470A39">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D669E" w:rsidRPr="00470A39" w:rsidTr="00287648">
        <w:trPr>
          <w:trHeight w:val="1860"/>
        </w:trPr>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noProof/>
                <w:sz w:val="24"/>
              </w:rPr>
              <mc:AlternateContent>
                <mc:Choice Requires="wpg">
                  <w:drawing>
                    <wp:anchor distT="0" distB="0" distL="114300" distR="114300" simplePos="0" relativeHeight="251672064" behindDoc="0" locked="0" layoutInCell="1" allowOverlap="1" wp14:anchorId="5A370E39" wp14:editId="0D29841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5F418B" w:rsidRDefault="005F418B" w:rsidP="00ED669E">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5F418B" w:rsidRDefault="005F418B" w:rsidP="00ED669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5F418B" w:rsidRDefault="005F418B" w:rsidP="00ED669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720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3" o:spid="_x0000_s1040" type="#_x0000_t202" style="position:absolute;left:455;top:122;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C1888" w:rsidRDefault="00AC1888" w:rsidP="00ED669E">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C1888" w:rsidRDefault="00AC1888" w:rsidP="00ED669E">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C1888" w:rsidRDefault="00AC1888" w:rsidP="00ED669E">
                              <w:pPr>
                                <w:snapToGrid w:val="0"/>
                              </w:pPr>
                              <w:r>
                                <w:rPr>
                                  <w:rFonts w:hint="eastAsia"/>
                                </w:rPr>
                                <w:t>日</w:t>
                              </w:r>
                            </w:p>
                          </w:txbxContent>
                        </v:textbox>
                      </v:shape>
                    </v:group>
                  </w:pict>
                </mc:Fallback>
              </mc:AlternateContent>
            </w: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内容</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2</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3</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4</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5</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6</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7</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8</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9</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10</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11</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12</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13</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14</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15</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w:t>
            </w: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注：供应商可按上述时间表的格式自行编制切合实际的具体时间表。</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十一、售后服务方案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w:t>
      </w:r>
      <w:r w:rsidRPr="00470A39">
        <w:rPr>
          <w:rFonts w:asciiTheme="minorEastAsia" w:eastAsiaTheme="minorEastAsia" w:hAnsiTheme="minorEastAsia" w:cs="仿宋_GB2312" w:hint="eastAsia"/>
          <w:kern w:val="0"/>
          <w:sz w:val="24"/>
        </w:rPr>
        <w:t>供应商</w:t>
      </w:r>
      <w:r w:rsidRPr="00470A39">
        <w:rPr>
          <w:rFonts w:asciiTheme="minorEastAsia" w:eastAsiaTheme="minorEastAsia" w:hAnsiTheme="minorEastAsia" w:cs="仿宋_GB2312" w:hint="eastAsia"/>
          <w:sz w:val="24"/>
        </w:rPr>
        <w:t>根据采购需求及磋商文件要求编制）</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十二、项目小组人员名单</w:t>
      </w:r>
    </w:p>
    <w:p w:rsidR="00ED669E" w:rsidRPr="00470A39" w:rsidRDefault="00ED669E" w:rsidP="00ED669E">
      <w:pPr>
        <w:spacing w:line="360" w:lineRule="auto"/>
        <w:jc w:val="center"/>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keepNext/>
        <w:autoSpaceDE w:val="0"/>
        <w:autoSpaceDN w:val="0"/>
        <w:spacing w:line="360" w:lineRule="auto"/>
        <w:ind w:firstLine="477"/>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ED669E" w:rsidRPr="00470A39" w:rsidTr="00287648">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响应截止时间近3年业绩及承担的主要工作情况，曾担任项目经理的项目应列明细</w:t>
            </w: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附表B:本项目的项目小组人员情况表</w:t>
      </w:r>
      <w:r w:rsidRPr="00470A39">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ED669E" w:rsidRPr="00470A39" w:rsidTr="00287648">
        <w:tc>
          <w:tcPr>
            <w:tcW w:w="42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专业</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参与本项目的到位情况</w:t>
            </w:r>
          </w:p>
        </w:tc>
      </w:tr>
      <w:tr w:rsidR="00ED669E" w:rsidRPr="00470A39" w:rsidTr="00287648">
        <w:trPr>
          <w:trHeight w:val="47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473"/>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33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ED669E" w:rsidRPr="00470A39" w:rsidRDefault="00ED669E" w:rsidP="00ED669E">
      <w:pPr>
        <w:spacing w:line="360" w:lineRule="auto"/>
        <w:rPr>
          <w:rFonts w:asciiTheme="minorEastAsia" w:eastAsiaTheme="minorEastAsia" w:hAnsiTheme="minorEastAsia" w:cs="仿宋_GB2312"/>
          <w:b/>
          <w:sz w:val="24"/>
        </w:rPr>
      </w:pP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附表C:本项目的项目经理和小组人员交纳社保记录情况表</w:t>
      </w:r>
      <w:r w:rsidRPr="00470A39">
        <w:rPr>
          <w:rFonts w:asciiTheme="minorEastAsia" w:eastAsiaTheme="minorEastAsia" w:hAnsiTheme="minorEastAsia" w:cs="仿宋_GB2312" w:hint="eastAsia"/>
          <w:sz w:val="24"/>
        </w:rPr>
        <w:t>（以社保局缴纳凭证作附件）</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24"/>
        </w:rPr>
        <w:br w:type="page"/>
      </w:r>
      <w:r w:rsidRPr="00470A39">
        <w:rPr>
          <w:rFonts w:asciiTheme="minorEastAsia" w:eastAsiaTheme="minorEastAsia" w:hAnsiTheme="minorEastAsia" w:cs="仿宋_GB2312" w:hint="eastAsia"/>
          <w:b/>
          <w:kern w:val="0"/>
          <w:sz w:val="32"/>
          <w:szCs w:val="32"/>
          <w:lang w:val="zh-CN"/>
        </w:rPr>
        <w:lastRenderedPageBreak/>
        <w:t>十三</w:t>
      </w:r>
      <w:r w:rsidRPr="00470A39">
        <w:rPr>
          <w:rFonts w:asciiTheme="minorEastAsia" w:eastAsiaTheme="minorEastAsia" w:hAnsiTheme="minorEastAsia" w:cs="仿宋_GB2312" w:hint="eastAsia"/>
          <w:b/>
          <w:bCs/>
          <w:sz w:val="32"/>
          <w:szCs w:val="32"/>
        </w:rPr>
        <w:t>、</w:t>
      </w:r>
      <w:r w:rsidRPr="00470A39">
        <w:rPr>
          <w:rFonts w:asciiTheme="minorEastAsia" w:eastAsiaTheme="minorEastAsia" w:hAnsiTheme="minorEastAsia" w:cs="仿宋_GB2312" w:hint="eastAsia"/>
          <w:b/>
          <w:kern w:val="0"/>
          <w:sz w:val="32"/>
          <w:szCs w:val="32"/>
          <w:lang w:val="zh-CN"/>
        </w:rPr>
        <w:t>优惠条件及特殊承诺</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jc w:val="center"/>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十四、</w:t>
      </w:r>
      <w:r w:rsidRPr="00470A39">
        <w:rPr>
          <w:rFonts w:asciiTheme="minorEastAsia" w:eastAsiaTheme="minorEastAsia" w:hAnsiTheme="minorEastAsia" w:cs="仿宋_GB2312" w:hint="eastAsia"/>
          <w:b/>
          <w:kern w:val="0"/>
          <w:sz w:val="32"/>
          <w:szCs w:val="32"/>
          <w:lang w:val="zh-CN"/>
        </w:rPr>
        <w:t>培训计划</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keepNext/>
        <w:autoSpaceDE w:val="0"/>
        <w:autoSpaceDN w:val="0"/>
        <w:spacing w:line="360" w:lineRule="auto"/>
        <w:ind w:firstLine="477"/>
        <w:jc w:val="left"/>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D669E" w:rsidRPr="00470A39" w:rsidTr="00287648">
        <w:trPr>
          <w:trHeight w:val="1013"/>
        </w:trPr>
        <w:tc>
          <w:tcPr>
            <w:tcW w:w="1806"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ED669E" w:rsidRPr="00470A39" w:rsidRDefault="00ED669E" w:rsidP="00287648">
            <w:pPr>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课程费用</w:t>
            </w:r>
          </w:p>
        </w:tc>
      </w:tr>
      <w:tr w:rsidR="00ED669E" w:rsidRPr="00470A39" w:rsidTr="00287648">
        <w:trPr>
          <w:trHeight w:val="398"/>
        </w:trPr>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注解:A</w:t>
      </w:r>
      <w:r w:rsidRPr="00470A39">
        <w:rPr>
          <w:rFonts w:asciiTheme="minorEastAsia" w:eastAsiaTheme="minorEastAsia" w:hAnsiTheme="minorEastAsia" w:cs="仿宋_GB2312" w:hint="eastAsia"/>
          <w:sz w:val="24"/>
        </w:rPr>
        <w:tab/>
        <w:t>课程清单按时间顺序排列，并提供以下详细资料：</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课程概要</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课程目的</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教学方式</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先决条件</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教材目录</w:t>
      </w:r>
    </w:p>
    <w:p w:rsidR="00ED669E" w:rsidRPr="00470A39" w:rsidRDefault="00ED669E" w:rsidP="00ED669E">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B  按照附表A提供授课教师的简历</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104F30" w:rsidRDefault="00104F30" w:rsidP="00ED669E">
      <w:pPr>
        <w:spacing w:line="360" w:lineRule="auto"/>
        <w:jc w:val="center"/>
        <w:rPr>
          <w:rFonts w:asciiTheme="minorEastAsia" w:eastAsiaTheme="minorEastAsia" w:hAnsiTheme="minorEastAsia" w:cs="仿宋_GB2312"/>
          <w:b/>
          <w:sz w:val="32"/>
          <w:szCs w:val="32"/>
        </w:rPr>
      </w:pPr>
    </w:p>
    <w:p w:rsidR="00ED669E" w:rsidRPr="00470A39" w:rsidRDefault="00ED669E" w:rsidP="00ED669E">
      <w:pPr>
        <w:spacing w:line="360" w:lineRule="auto"/>
        <w:jc w:val="center"/>
        <w:rPr>
          <w:rFonts w:asciiTheme="minorEastAsia" w:eastAsiaTheme="minorEastAsia" w:hAnsiTheme="minorEastAsia" w:cs="仿宋_GB2312"/>
          <w:b/>
          <w:sz w:val="32"/>
          <w:szCs w:val="32"/>
        </w:rPr>
      </w:pPr>
      <w:r w:rsidRPr="00470A39">
        <w:rPr>
          <w:rFonts w:asciiTheme="minorEastAsia" w:eastAsiaTheme="minorEastAsia" w:hAnsiTheme="minorEastAsia" w:cs="仿宋_GB2312" w:hint="eastAsia"/>
          <w:b/>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ED669E" w:rsidRPr="00470A39" w:rsidTr="00287648">
        <w:tc>
          <w:tcPr>
            <w:tcW w:w="1088"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名称</w:t>
            </w:r>
          </w:p>
        </w:tc>
        <w:tc>
          <w:tcPr>
            <w:tcW w:w="19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品牌</w:t>
            </w:r>
          </w:p>
        </w:tc>
        <w:tc>
          <w:tcPr>
            <w:tcW w:w="18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制造厂/原产地</w:t>
            </w:r>
          </w:p>
        </w:tc>
        <w:tc>
          <w:tcPr>
            <w:tcW w:w="288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规格型号</w:t>
            </w:r>
          </w:p>
        </w:tc>
        <w:tc>
          <w:tcPr>
            <w:tcW w:w="1332"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数 量</w:t>
            </w: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bl>
    <w:p w:rsidR="00ED669E" w:rsidRPr="00470A39" w:rsidRDefault="00ED669E" w:rsidP="00ED669E">
      <w:pPr>
        <w:spacing w:line="360" w:lineRule="auto"/>
        <w:ind w:firstLineChars="196" w:firstLine="47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注：随机特殊工具和备品备件是指供应商在供货时免费赠送给采购人的工具及零配件，以备用。</w:t>
      </w:r>
    </w:p>
    <w:p w:rsidR="00ED669E" w:rsidRPr="00470A39" w:rsidRDefault="00ED669E" w:rsidP="00ED669E">
      <w:pPr>
        <w:spacing w:line="360" w:lineRule="auto"/>
        <w:ind w:firstLineChars="200" w:firstLine="480"/>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十六、认为需求的</w:t>
      </w:r>
      <w:r w:rsidRPr="00470A39">
        <w:rPr>
          <w:rFonts w:asciiTheme="minorEastAsia" w:eastAsiaTheme="minorEastAsia" w:hAnsiTheme="minorEastAsia" w:cs="仿宋_GB2312" w:hint="eastAsia"/>
          <w:b/>
          <w:kern w:val="0"/>
          <w:sz w:val="32"/>
          <w:szCs w:val="32"/>
          <w:lang w:val="zh-CN"/>
        </w:rPr>
        <w:t>其他技术文件或说明</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widowControl/>
        <w:adjustRightInd/>
        <w:jc w:val="left"/>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b/>
          <w:bCs/>
          <w:sz w:val="30"/>
          <w:szCs w:val="30"/>
        </w:rPr>
        <w:br w:type="page"/>
      </w:r>
    </w:p>
    <w:p w:rsidR="00104F30" w:rsidRDefault="00104F30"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hint="eastAsia"/>
          <w:b/>
          <w:bCs/>
          <w:sz w:val="30"/>
          <w:szCs w:val="30"/>
        </w:rPr>
        <w:t>十七、</w:t>
      </w:r>
      <w:r w:rsidRPr="00470A39">
        <w:rPr>
          <w:rFonts w:asciiTheme="minorEastAsia" w:eastAsiaTheme="minorEastAsia" w:hAnsiTheme="minorEastAsia" w:cs="宋体" w:hint="eastAsia"/>
          <w:b/>
          <w:kern w:val="0"/>
          <w:sz w:val="32"/>
          <w:szCs w:val="32"/>
          <w:lang w:val="zh-CN"/>
        </w:rPr>
        <w:t>政府采购供应商廉洁自律承诺书</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470A39">
        <w:rPr>
          <w:rFonts w:ascii="宋体" w:hAnsi="宋体" w:cs="宋体" w:hint="eastAsia"/>
          <w:color w:val="0000FF"/>
          <w:sz w:val="24"/>
        </w:rPr>
        <w:t>（采购人）</w:t>
      </w:r>
      <w:r w:rsidRPr="00470A39">
        <w:rPr>
          <w:rFonts w:ascii="宋体" w:hAnsi="宋体" w:cs="宋体" w:hint="eastAsia"/>
          <w:sz w:val="24"/>
        </w:rPr>
        <w:t>、（采购代理机构）</w:t>
      </w:r>
      <w:r w:rsidRPr="00470A39">
        <w:rPr>
          <w:rFonts w:asciiTheme="minorEastAsia" w:eastAsiaTheme="minorEastAsia" w:hAnsiTheme="minorEastAsia" w:cs="仿宋_GB2312" w:hint="eastAsia"/>
          <w:kern w:val="0"/>
          <w:sz w:val="24"/>
          <w:lang w:val="zh-CN"/>
        </w:rPr>
        <w:t xml:space="preserve">：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我单位响应你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四、不为项目有关人员及部门出国（境）、旅游等提供方便；</w:t>
      </w:r>
    </w:p>
    <w:p w:rsidR="00ED669E" w:rsidRPr="00470A39" w:rsidRDefault="00ED669E" w:rsidP="00ED669E">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五、不为项目有关人员个人装修住房、婚丧嫁娶、配偶子女工作安排等提供</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好处；</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ED669E" w:rsidRPr="00470A39" w:rsidRDefault="00ED669E" w:rsidP="00ED669E">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如违反上述承诺，你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Theme="minorEastAsia" w:eastAsiaTheme="minorEastAsia" w:hAnsiTheme="minorEastAsia" w:cs="仿宋_GB2312"/>
          <w:b/>
          <w:sz w:val="36"/>
          <w:szCs w:val="36"/>
        </w:rPr>
      </w:pPr>
    </w:p>
    <w:p w:rsidR="00ED669E" w:rsidRPr="00470A39" w:rsidRDefault="00ED669E" w:rsidP="00ED669E">
      <w:pPr>
        <w:widowControl/>
        <w:adjustRightInd/>
        <w:jc w:val="left"/>
        <w:rPr>
          <w:rFonts w:asciiTheme="minorEastAsia" w:eastAsiaTheme="minorEastAsia" w:hAnsiTheme="minorEastAsia" w:cs="仿宋_GB2312"/>
          <w:b/>
          <w:sz w:val="36"/>
          <w:szCs w:val="36"/>
        </w:rPr>
      </w:pPr>
      <w:r w:rsidRPr="00470A39">
        <w:rPr>
          <w:rFonts w:asciiTheme="minorEastAsia" w:eastAsiaTheme="minorEastAsia" w:hAnsiTheme="minorEastAsia" w:cs="仿宋_GB2312"/>
          <w:b/>
          <w:sz w:val="36"/>
          <w:szCs w:val="36"/>
        </w:rPr>
        <w:br w:type="page"/>
      </w:r>
    </w:p>
    <w:p w:rsidR="00104F30" w:rsidRDefault="00104F30" w:rsidP="00ED669E">
      <w:pPr>
        <w:jc w:val="center"/>
        <w:rPr>
          <w:rFonts w:asciiTheme="minorEastAsia" w:eastAsiaTheme="minorEastAsia" w:hAnsiTheme="minorEastAsia" w:cs="仿宋_GB2312"/>
          <w:b/>
          <w:bCs/>
          <w:sz w:val="30"/>
          <w:szCs w:val="30"/>
        </w:rPr>
      </w:pPr>
    </w:p>
    <w:p w:rsidR="00ED669E" w:rsidRPr="00470A39" w:rsidRDefault="00ED669E" w:rsidP="00ED669E">
      <w:pPr>
        <w:jc w:val="center"/>
        <w:rPr>
          <w:rFonts w:ascii="宋体" w:hAnsi="宋体" w:cs="宋体"/>
          <w:b/>
          <w:kern w:val="0"/>
          <w:sz w:val="32"/>
          <w:szCs w:val="21"/>
        </w:rPr>
      </w:pPr>
      <w:r w:rsidRPr="00470A39">
        <w:rPr>
          <w:rFonts w:asciiTheme="minorEastAsia" w:eastAsiaTheme="minorEastAsia" w:hAnsiTheme="minorEastAsia" w:cs="仿宋_GB2312" w:hint="eastAsia"/>
          <w:b/>
          <w:bCs/>
          <w:sz w:val="30"/>
          <w:szCs w:val="30"/>
        </w:rPr>
        <w:t>十八</w:t>
      </w:r>
      <w:r w:rsidRPr="00470A39">
        <w:rPr>
          <w:rFonts w:ascii="宋体" w:hAnsi="宋体" w:cs="宋体" w:hint="eastAsia"/>
          <w:b/>
          <w:kern w:val="0"/>
          <w:sz w:val="32"/>
          <w:szCs w:val="32"/>
        </w:rPr>
        <w:t>、</w:t>
      </w:r>
      <w:r w:rsidRPr="00470A39">
        <w:rPr>
          <w:rFonts w:ascii="宋体" w:hAnsi="宋体" w:cs="宋体" w:hint="eastAsia"/>
          <w:b/>
          <w:kern w:val="0"/>
          <w:sz w:val="32"/>
          <w:szCs w:val="21"/>
        </w:rPr>
        <w:t>承诺函</w:t>
      </w:r>
    </w:p>
    <w:p w:rsidR="00ED669E" w:rsidRPr="00470A39" w:rsidRDefault="00ED669E" w:rsidP="00ED669E">
      <w:pPr>
        <w:widowControl/>
        <w:adjustRightInd/>
        <w:ind w:firstLineChars="200" w:firstLine="640"/>
        <w:jc w:val="left"/>
        <w:rPr>
          <w:rFonts w:ascii="宋体" w:hAnsi="宋体" w:cs="宋体"/>
          <w:kern w:val="0"/>
          <w:sz w:val="32"/>
          <w:szCs w:val="21"/>
        </w:rPr>
      </w:pPr>
    </w:p>
    <w:p w:rsidR="00ED669E" w:rsidRPr="00470A39" w:rsidRDefault="00ED669E" w:rsidP="00ED669E">
      <w:pPr>
        <w:snapToGrid w:val="0"/>
        <w:spacing w:line="360" w:lineRule="auto"/>
        <w:rPr>
          <w:rFonts w:ascii="宋体" w:hAnsi="宋体" w:cs="宋体"/>
          <w:kern w:val="0"/>
          <w:sz w:val="24"/>
        </w:rPr>
      </w:pPr>
      <w:r w:rsidRPr="00470A39">
        <w:rPr>
          <w:rFonts w:ascii="宋体" w:hAnsi="宋体" w:cs="宋体" w:hint="eastAsia"/>
          <w:color w:val="0000FF"/>
          <w:sz w:val="24"/>
        </w:rPr>
        <w:t>（采购人）</w:t>
      </w:r>
      <w:r w:rsidRPr="00470A39">
        <w:rPr>
          <w:rFonts w:ascii="宋体" w:hAnsi="宋体" w:cs="宋体" w:hint="eastAsia"/>
          <w:sz w:val="24"/>
        </w:rPr>
        <w:t>、（采购代理机构）</w:t>
      </w:r>
      <w:r w:rsidRPr="00470A39">
        <w:rPr>
          <w:rFonts w:ascii="宋体" w:hAnsi="宋体" w:cs="宋体" w:hint="eastAsia"/>
          <w:kern w:val="0"/>
          <w:sz w:val="24"/>
          <w:lang w:val="zh-CN"/>
        </w:rPr>
        <w:t>：</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我方作为本次采购项目的磋商供应商，根据磋商文件要求，现郑重承诺如下：</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二、参加本次磋商采购活动，不存在与单位负责人为同一人或者存在直接控股、管理关系的其他供应商参与同一合同项下的政府采购活动的行为。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四、参加本次磋商采购活动，不存在和其他供应商在同一合同项下的采购项目中，同时委托同一个自然人、同一家庭的人员、同一单位的人员作为代理人的行为。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六、如本项目磋商过程中需要提供样品，则我方提供的样品即为成交后将要提供的成交产品，我方对提供样品的性能和质量负责，因样品存在缺陷或者不</w:t>
      </w:r>
      <w:proofErr w:type="gramStart"/>
      <w:r w:rsidRPr="00470A39">
        <w:rPr>
          <w:rFonts w:ascii="宋体" w:hAnsi="宋体" w:cs="宋体" w:hint="eastAsia"/>
          <w:kern w:val="0"/>
          <w:sz w:val="24"/>
        </w:rPr>
        <w:t>符合磋商</w:t>
      </w:r>
      <w:proofErr w:type="gramEnd"/>
      <w:r w:rsidRPr="00470A39">
        <w:rPr>
          <w:rFonts w:ascii="宋体" w:hAnsi="宋体" w:cs="宋体" w:hint="eastAsia"/>
          <w:kern w:val="0"/>
          <w:sz w:val="24"/>
        </w:rPr>
        <w:t>文件要求导致未能成交的，我方愿意承担相应不利后果。</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七、国家或行业主管部门对采购产品的技术标准、质量标准和资格资质条件等有强制性规定的，我方承诺符合其要求。</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八、参加本次磋商采购活动，我方完全</w:t>
      </w:r>
      <w:proofErr w:type="gramStart"/>
      <w:r w:rsidRPr="00470A39">
        <w:rPr>
          <w:rFonts w:ascii="宋体" w:hAnsi="宋体" w:cs="宋体" w:hint="eastAsia"/>
          <w:kern w:val="0"/>
          <w:sz w:val="24"/>
        </w:rPr>
        <w:t>同意磋商</w:t>
      </w:r>
      <w:proofErr w:type="gramEnd"/>
      <w:r w:rsidRPr="00470A39">
        <w:rPr>
          <w:rFonts w:ascii="宋体" w:hAnsi="宋体" w:cs="宋体" w:hint="eastAsia"/>
          <w:kern w:val="0"/>
          <w:sz w:val="24"/>
        </w:rPr>
        <w:t>文件第三部分关于“磋商费用”、“合同分包”、“合同转包”、“履约保证金”的实质性要求，并承诺严格按照磋商文件要求履行。</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sidRPr="00470A39">
        <w:rPr>
          <w:rFonts w:ascii="宋体" w:hAnsi="宋体" w:cs="宋体" w:hint="eastAsia"/>
          <w:kern w:val="0"/>
          <w:sz w:val="24"/>
        </w:rPr>
        <w:lastRenderedPageBreak/>
        <w:t>施过程中采用非自有的知识产权，则在磋商报价中已包括合法获取该知识产权的相关费用。</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我方对上述承诺的内容事项真实性负责。如经查实上述承诺的内容事项存在虚假，我方愿意接受以提供虚假材料谋取成交追究法律责任。</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宋体" w:hAnsi="宋体" w:cs="宋体"/>
          <w:b/>
          <w:bCs/>
          <w:sz w:val="24"/>
        </w:rPr>
      </w:pPr>
    </w:p>
    <w:p w:rsidR="00ED669E" w:rsidRPr="00470A39" w:rsidRDefault="00ED669E" w:rsidP="00ED669E">
      <w:pPr>
        <w:spacing w:line="360" w:lineRule="auto"/>
        <w:ind w:right="420"/>
        <w:rPr>
          <w:rFonts w:ascii="宋体" w:hAnsi="宋体" w:cs="宋体"/>
          <w:sz w:val="24"/>
        </w:rPr>
      </w:pPr>
      <w:r w:rsidRPr="00470A39">
        <w:rPr>
          <w:rFonts w:ascii="宋体" w:hAnsi="宋体" w:cs="宋体" w:hint="eastAsia"/>
          <w:sz w:val="24"/>
        </w:rPr>
        <w:t>注：按本格式和要求提供。</w:t>
      </w:r>
    </w:p>
    <w:p w:rsidR="00ED669E" w:rsidRDefault="00ED669E" w:rsidP="00ED669E">
      <w:pPr>
        <w:jc w:val="center"/>
        <w:rPr>
          <w:rFonts w:ascii="宋体" w:hAnsi="宋体" w:cs="宋体"/>
          <w:b/>
          <w:bCs/>
          <w:sz w:val="32"/>
          <w:szCs w:val="32"/>
        </w:rPr>
      </w:pPr>
    </w:p>
    <w:p w:rsidR="00ED669E" w:rsidRDefault="00ED669E" w:rsidP="00ED669E">
      <w:pPr>
        <w:jc w:val="center"/>
        <w:rPr>
          <w:rFonts w:ascii="宋体" w:hAnsi="宋体" w:cs="宋体"/>
          <w:b/>
          <w:bCs/>
          <w:sz w:val="32"/>
          <w:szCs w:val="32"/>
        </w:rPr>
      </w:pPr>
    </w:p>
    <w:p w:rsidR="00ED669E" w:rsidRPr="007B7235" w:rsidRDefault="00ED669E" w:rsidP="00ED669E">
      <w:pPr>
        <w:jc w:val="center"/>
        <w:rPr>
          <w:rFonts w:ascii="宋体" w:hAnsi="宋体" w:cs="宋体"/>
          <w:b/>
          <w:bCs/>
          <w:sz w:val="32"/>
          <w:szCs w:val="32"/>
        </w:rPr>
      </w:pPr>
      <w:r w:rsidRPr="00726921">
        <w:rPr>
          <w:rFonts w:ascii="宋体" w:hAnsi="宋体" w:cs="宋体" w:hint="eastAsia"/>
          <w:b/>
          <w:bCs/>
          <w:sz w:val="32"/>
          <w:szCs w:val="32"/>
        </w:rPr>
        <w:t>十</w:t>
      </w:r>
      <w:r>
        <w:rPr>
          <w:rFonts w:ascii="宋体" w:hAnsi="宋体" w:cs="宋体" w:hint="eastAsia"/>
          <w:b/>
          <w:bCs/>
          <w:sz w:val="32"/>
          <w:szCs w:val="32"/>
        </w:rPr>
        <w:t>九</w:t>
      </w:r>
      <w:r w:rsidRPr="00726921">
        <w:rPr>
          <w:rFonts w:ascii="宋体" w:hAnsi="宋体" w:cs="宋体" w:hint="eastAsia"/>
          <w:b/>
          <w:kern w:val="0"/>
          <w:sz w:val="32"/>
          <w:szCs w:val="32"/>
        </w:rPr>
        <w:t>、</w:t>
      </w:r>
      <w:r w:rsidRPr="007B7235">
        <w:rPr>
          <w:rFonts w:ascii="宋体" w:hAnsi="宋体" w:cs="宋体" w:hint="eastAsia"/>
          <w:b/>
          <w:bCs/>
          <w:sz w:val="32"/>
          <w:szCs w:val="32"/>
        </w:rPr>
        <w:t>商务、服务（技术）响应、偏离情况说明表</w:t>
      </w:r>
    </w:p>
    <w:p w:rsidR="00ED669E" w:rsidRPr="00293E33" w:rsidRDefault="00ED669E" w:rsidP="00ED669E">
      <w:pPr>
        <w:snapToGrid w:val="0"/>
        <w:spacing w:line="400" w:lineRule="exact"/>
        <w:ind w:firstLineChars="200" w:firstLine="420"/>
        <w:rPr>
          <w:rFonts w:asciiTheme="minorEastAsia" w:eastAsiaTheme="minorEastAsia" w:hAnsiTheme="minorEastAsia"/>
          <w:szCs w:val="21"/>
        </w:rPr>
      </w:pPr>
    </w:p>
    <w:p w:rsidR="00ED669E" w:rsidRPr="00293E33" w:rsidRDefault="00ED669E" w:rsidP="00ED669E">
      <w:pPr>
        <w:snapToGrid w:val="0"/>
        <w:spacing w:line="400" w:lineRule="exact"/>
        <w:ind w:firstLineChars="200" w:firstLine="480"/>
        <w:rPr>
          <w:rFonts w:asciiTheme="minorEastAsia" w:eastAsiaTheme="minorEastAsia" w:hAnsiTheme="minorEastAsia"/>
          <w:sz w:val="24"/>
          <w:u w:val="single"/>
        </w:rPr>
      </w:pPr>
      <w:r w:rsidRPr="00293E33">
        <w:rPr>
          <w:rFonts w:asciiTheme="minorEastAsia" w:eastAsiaTheme="minorEastAsia" w:hAnsiTheme="minorEastAsia" w:hint="eastAsia"/>
          <w:sz w:val="24"/>
        </w:rPr>
        <w:t>项目名称:</w:t>
      </w:r>
    </w:p>
    <w:p w:rsidR="00ED669E" w:rsidRPr="00293E33" w:rsidRDefault="00ED669E" w:rsidP="00ED669E">
      <w:pPr>
        <w:snapToGrid w:val="0"/>
        <w:spacing w:line="400" w:lineRule="exact"/>
        <w:ind w:firstLineChars="200" w:firstLine="480"/>
        <w:rPr>
          <w:rFonts w:asciiTheme="minorEastAsia" w:eastAsiaTheme="minorEastAsia" w:hAnsiTheme="minorEastAsia"/>
          <w:sz w:val="24"/>
        </w:rPr>
      </w:pPr>
      <w:r w:rsidRPr="00293E33">
        <w:rPr>
          <w:rFonts w:asciiTheme="minorEastAsia" w:eastAsiaTheme="minorEastAsia" w:hAnsiTheme="minorEastAsia" w:hint="eastAsia"/>
          <w:sz w:val="24"/>
        </w:rPr>
        <w:t xml:space="preserve">项目编号:   </w:t>
      </w:r>
    </w:p>
    <w:p w:rsidR="00ED669E" w:rsidRPr="00293E33" w:rsidRDefault="00ED669E" w:rsidP="00ED669E">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ED669E" w:rsidRPr="00293E33" w:rsidTr="00287648">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w:t>
            </w:r>
            <w:r w:rsidRPr="00293E33">
              <w:rPr>
                <w:rFonts w:asciiTheme="minorEastAsia" w:eastAsiaTheme="minorEastAsia" w:hAnsiTheme="minorEastAsia" w:hint="eastAsia"/>
                <w:sz w:val="24"/>
              </w:rPr>
              <w:t>文件</w:t>
            </w:r>
            <w:proofErr w:type="gramStart"/>
            <w:r w:rsidRPr="00293E33">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说明</w:t>
            </w: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商务部分</w:t>
            </w:r>
          </w:p>
        </w:tc>
      </w:tr>
      <w:tr w:rsidR="00ED669E" w:rsidRPr="00293E33" w:rsidTr="00287648">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服务（技术）部分</w:t>
            </w: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bl>
    <w:p w:rsidR="00ED669E" w:rsidRPr="00293E33" w:rsidRDefault="00ED669E" w:rsidP="00ED669E">
      <w:pPr>
        <w:snapToGrid w:val="0"/>
        <w:spacing w:line="400" w:lineRule="exact"/>
        <w:rPr>
          <w:rFonts w:asciiTheme="minorEastAsia" w:eastAsiaTheme="minorEastAsia" w:hAnsiTheme="minorEastAsia"/>
          <w:sz w:val="24"/>
        </w:rPr>
      </w:pPr>
      <w:r w:rsidRPr="00293E33">
        <w:rPr>
          <w:rFonts w:asciiTheme="minorEastAsia" w:eastAsiaTheme="minorEastAsia" w:hAnsiTheme="minorEastAsia" w:hint="eastAsia"/>
          <w:sz w:val="24"/>
        </w:rPr>
        <w:t>说明：1.应写明</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文件对商务与服务技术要求的响应和偏离情况</w:t>
      </w:r>
      <w:r w:rsidRPr="00293E33">
        <w:rPr>
          <w:rFonts w:asciiTheme="minorEastAsia" w:eastAsiaTheme="minorEastAsia" w:hAnsiTheme="minorEastAsia" w:hint="eastAsia"/>
          <w:bCs/>
          <w:sz w:val="24"/>
        </w:rPr>
        <w:t>；</w:t>
      </w:r>
    </w:p>
    <w:p w:rsidR="00ED669E" w:rsidRPr="00293E33" w:rsidRDefault="00ED669E" w:rsidP="00ED669E">
      <w:pPr>
        <w:snapToGrid w:val="0"/>
        <w:spacing w:line="400" w:lineRule="exact"/>
        <w:ind w:firstLineChars="300" w:firstLine="720"/>
        <w:rPr>
          <w:rFonts w:asciiTheme="minorEastAsia" w:eastAsiaTheme="minorEastAsia" w:hAnsiTheme="minorEastAsia"/>
          <w:sz w:val="24"/>
        </w:rPr>
      </w:pPr>
      <w:r w:rsidRPr="00293E33">
        <w:rPr>
          <w:rFonts w:asciiTheme="minorEastAsia" w:eastAsiaTheme="minorEastAsia" w:hAnsiTheme="minorEastAsia" w:hint="eastAsia"/>
          <w:sz w:val="24"/>
        </w:rPr>
        <w:t>2.应对照</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文件“第</w:t>
      </w:r>
      <w:r>
        <w:rPr>
          <w:rFonts w:asciiTheme="minorEastAsia" w:eastAsiaTheme="minorEastAsia" w:hAnsiTheme="minorEastAsia" w:hint="eastAsia"/>
          <w:sz w:val="24"/>
        </w:rPr>
        <w:t>四部分</w:t>
      </w:r>
      <w:r w:rsidRPr="00293E33">
        <w:rPr>
          <w:rFonts w:asciiTheme="minorEastAsia" w:eastAsiaTheme="minorEastAsia" w:hAnsiTheme="minorEastAsia" w:hint="eastAsia"/>
          <w:sz w:val="24"/>
        </w:rPr>
        <w:t xml:space="preserve">  采购需求”，逐条说明所提供服务已对</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文件的商务、服务、技术要求做出了实质性的响应，并申明与采购项目要求的偏离情况。特</w:t>
      </w:r>
      <w:r w:rsidRPr="00293E33">
        <w:rPr>
          <w:rFonts w:asciiTheme="minorEastAsia" w:eastAsiaTheme="minorEastAsia" w:hAnsiTheme="minorEastAsia" w:hint="eastAsia"/>
          <w:sz w:val="24"/>
        </w:rPr>
        <w:lastRenderedPageBreak/>
        <w:t>别对有具体商务、服务、技术要求的，供应商必须提供对应的详细应答。如果仅注明“符合”、“满足”或简单复制</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文件要求，将</w:t>
      </w:r>
      <w:proofErr w:type="gramStart"/>
      <w:r w:rsidRPr="00293E33">
        <w:rPr>
          <w:rFonts w:asciiTheme="minorEastAsia" w:eastAsiaTheme="minorEastAsia" w:hAnsiTheme="minorEastAsia" w:hint="eastAsia"/>
          <w:sz w:val="24"/>
        </w:rPr>
        <w:t>导致</w:t>
      </w:r>
      <w:r>
        <w:rPr>
          <w:rFonts w:asciiTheme="minorEastAsia" w:eastAsiaTheme="minorEastAsia" w:hAnsiTheme="minorEastAsia" w:hint="eastAsia"/>
          <w:sz w:val="24"/>
        </w:rPr>
        <w:t>磋商</w:t>
      </w:r>
      <w:proofErr w:type="gramEnd"/>
      <w:r w:rsidRPr="00293E33">
        <w:rPr>
          <w:rFonts w:asciiTheme="minorEastAsia" w:eastAsiaTheme="minorEastAsia" w:hAnsiTheme="minorEastAsia" w:hint="eastAsia"/>
          <w:sz w:val="24"/>
        </w:rPr>
        <w:t>被拒绝。</w:t>
      </w:r>
    </w:p>
    <w:p w:rsidR="00ED669E" w:rsidRPr="00293E33" w:rsidRDefault="00ED669E" w:rsidP="00ED669E">
      <w:pPr>
        <w:snapToGrid w:val="0"/>
        <w:spacing w:line="400" w:lineRule="exact"/>
        <w:rPr>
          <w:rFonts w:asciiTheme="minorEastAsia" w:eastAsiaTheme="minorEastAsia" w:hAnsiTheme="minorEastAsia" w:cs="Courier New"/>
          <w:sz w:val="24"/>
        </w:rPr>
      </w:pP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ED669E" w:rsidRPr="00726921" w:rsidRDefault="00ED669E" w:rsidP="00ED669E">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ED669E" w:rsidRPr="00293E33" w:rsidRDefault="00ED669E" w:rsidP="00ED669E">
      <w:pPr>
        <w:spacing w:line="360" w:lineRule="auto"/>
        <w:jc w:val="center"/>
        <w:rPr>
          <w:rFonts w:asciiTheme="minorEastAsia" w:eastAsiaTheme="minorEastAsia" w:hAnsiTheme="minorEastAsia" w:cs="仿宋_GB2312"/>
          <w:b/>
          <w:sz w:val="36"/>
          <w:szCs w:val="36"/>
        </w:rPr>
      </w:pPr>
    </w:p>
    <w:p w:rsidR="00143D51" w:rsidRPr="003A0CE3" w:rsidRDefault="00ED669E" w:rsidP="00143D51">
      <w:pPr>
        <w:jc w:val="center"/>
        <w:rPr>
          <w:rFonts w:ascii="宋体" w:hAnsi="宋体" w:cs="宋体"/>
          <w:b/>
          <w:bCs/>
          <w:color w:val="000000" w:themeColor="text1"/>
          <w:sz w:val="32"/>
          <w:szCs w:val="32"/>
        </w:rPr>
      </w:pPr>
      <w:r w:rsidRPr="003A0CE3">
        <w:rPr>
          <w:rFonts w:ascii="宋体" w:hAnsi="宋体" w:cs="宋体" w:hint="eastAsia"/>
          <w:b/>
          <w:bCs/>
          <w:color w:val="000000" w:themeColor="text1"/>
          <w:sz w:val="32"/>
          <w:szCs w:val="32"/>
        </w:rPr>
        <w:t>二十</w:t>
      </w:r>
      <w:r w:rsidRPr="003A0CE3">
        <w:rPr>
          <w:rFonts w:ascii="宋体" w:hAnsi="宋体" w:cs="宋体" w:hint="eastAsia"/>
          <w:b/>
          <w:color w:val="000000" w:themeColor="text1"/>
          <w:kern w:val="0"/>
          <w:sz w:val="32"/>
          <w:szCs w:val="32"/>
        </w:rPr>
        <w:t>、</w:t>
      </w:r>
      <w:r w:rsidR="0004231F">
        <w:rPr>
          <w:rFonts w:ascii="宋体" w:hAnsi="宋体" w:cs="宋体" w:hint="eastAsia"/>
          <w:b/>
          <w:color w:val="000000" w:themeColor="text1"/>
          <w:kern w:val="0"/>
          <w:sz w:val="32"/>
          <w:szCs w:val="32"/>
        </w:rPr>
        <w:t>初始</w:t>
      </w:r>
      <w:r w:rsidRPr="003A0CE3">
        <w:rPr>
          <w:rFonts w:ascii="宋体" w:hAnsi="宋体" w:cs="宋体" w:hint="eastAsia"/>
          <w:b/>
          <w:bCs/>
          <w:color w:val="000000" w:themeColor="text1"/>
          <w:sz w:val="32"/>
          <w:szCs w:val="32"/>
        </w:rPr>
        <w:t>报价表</w:t>
      </w:r>
      <w:r w:rsidR="00143D51" w:rsidRPr="003A0CE3">
        <w:rPr>
          <w:rFonts w:hint="eastAsia"/>
          <w:b/>
          <w:color w:val="000000" w:themeColor="text1"/>
          <w:sz w:val="32"/>
        </w:rPr>
        <w:t>（格式）</w:t>
      </w:r>
    </w:p>
    <w:p w:rsidR="0004231F" w:rsidRDefault="0004231F" w:rsidP="00143D51">
      <w:pPr>
        <w:spacing w:line="500" w:lineRule="exact"/>
        <w:rPr>
          <w:rFonts w:ascii="宋体"/>
          <w:color w:val="000000" w:themeColor="text1"/>
          <w:szCs w:val="21"/>
        </w:rPr>
      </w:pPr>
    </w:p>
    <w:p w:rsidR="00143D51" w:rsidRDefault="00143D51" w:rsidP="00143D51">
      <w:pPr>
        <w:spacing w:line="500" w:lineRule="exact"/>
        <w:rPr>
          <w:rFonts w:ascii="宋体"/>
          <w:szCs w:val="21"/>
          <w:u w:val="single"/>
        </w:rPr>
      </w:pPr>
      <w:r w:rsidRPr="003A0CE3">
        <w:rPr>
          <w:rFonts w:ascii="宋体" w:hint="eastAsia"/>
          <w:color w:val="000000" w:themeColor="text1"/>
          <w:szCs w:val="21"/>
        </w:rPr>
        <w:t>项目名称:</w:t>
      </w:r>
      <w:r w:rsidRPr="003A0CE3">
        <w:rPr>
          <w:rFonts w:ascii="宋体" w:hint="eastAsia"/>
          <w:color w:val="000000" w:themeColor="text1"/>
          <w:szCs w:val="21"/>
          <w:u w:val="single"/>
        </w:rPr>
        <w:t xml:space="preserve">            </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szCs w:val="21"/>
        </w:rPr>
      </w:pPr>
      <w:r w:rsidRPr="003A0CE3">
        <w:rPr>
          <w:rFonts w:ascii="宋体" w:hAnsi="宋体" w:cs="微软雅黑" w:hint="eastAsia"/>
          <w:b/>
          <w:color w:val="000000"/>
          <w:szCs w:val="21"/>
        </w:rPr>
        <w:t>报价说明：磋商供应商的报价以服务费用</w:t>
      </w:r>
      <w:r w:rsidR="007938AD">
        <w:rPr>
          <w:rFonts w:ascii="宋体" w:hAnsi="宋体" w:cs="微软雅黑" w:hint="eastAsia"/>
          <w:b/>
          <w:color w:val="000000"/>
          <w:szCs w:val="21"/>
        </w:rPr>
        <w:t>总</w:t>
      </w:r>
      <w:r w:rsidRPr="003A0CE3">
        <w:rPr>
          <w:rFonts w:ascii="宋体" w:hAnsi="宋体" w:cs="微软雅黑" w:hint="eastAsia"/>
          <w:b/>
          <w:color w:val="000000"/>
          <w:szCs w:val="21"/>
        </w:rPr>
        <w:t>价为准即    元。各供应商须根据本项目以及自身的实际情况填报，不得高于服务费用最高限价：</w:t>
      </w:r>
      <w:r w:rsidR="007938AD" w:rsidRPr="007938AD">
        <w:rPr>
          <w:rFonts w:ascii="宋体" w:hAnsi="宋体" w:cs="微软雅黑" w:hint="eastAsia"/>
          <w:b/>
          <w:color w:val="000000"/>
          <w:szCs w:val="21"/>
        </w:rPr>
        <w:t>1000000.00元</w:t>
      </w:r>
      <w:r w:rsidRPr="003A0CE3">
        <w:rPr>
          <w:rFonts w:ascii="宋体" w:hAnsi="宋体" w:cs="微软雅黑" w:hint="eastAsia"/>
          <w:b/>
          <w:color w:val="000000"/>
          <w:szCs w:val="21"/>
        </w:rPr>
        <w:t>，否则作</w:t>
      </w:r>
      <w:proofErr w:type="gramStart"/>
      <w:r w:rsidRPr="003A0CE3">
        <w:rPr>
          <w:rFonts w:ascii="宋体" w:hAnsi="宋体" w:cs="微软雅黑" w:hint="eastAsia"/>
          <w:b/>
          <w:color w:val="000000"/>
          <w:szCs w:val="21"/>
        </w:rPr>
        <w:t>无效磋商</w:t>
      </w:r>
      <w:proofErr w:type="gramEnd"/>
      <w:r w:rsidRPr="003A0CE3">
        <w:rPr>
          <w:rFonts w:ascii="宋体" w:hAnsi="宋体" w:cs="微软雅黑" w:hint="eastAsia"/>
          <w:b/>
          <w:color w:val="000000"/>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7938AD" w:rsidP="007938AD">
            <w:pPr>
              <w:pStyle w:val="af3"/>
              <w:spacing w:line="260" w:lineRule="exact"/>
              <w:ind w:firstLine="420"/>
              <w:jc w:val="center"/>
              <w:rPr>
                <w:rFonts w:hAnsi="宋体"/>
                <w:b/>
              </w:rPr>
            </w:pPr>
            <w:r>
              <w:rPr>
                <w:rFonts w:hAnsi="宋体" w:hint="eastAsia"/>
                <w:b/>
              </w:rPr>
              <w:t>总报价</w:t>
            </w:r>
            <w:r w:rsidR="00143D51">
              <w:rPr>
                <w:rFonts w:hAnsi="宋体" w:hint="eastAsia"/>
                <w:b/>
              </w:rPr>
              <w:t>（元）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104F30" w:rsidRPr="00B271AB" w:rsidRDefault="00104F30" w:rsidP="00104F30">
      <w:pPr>
        <w:spacing w:line="360" w:lineRule="auto"/>
        <w:ind w:leftChars="-1" w:left="-2" w:firstLineChars="200" w:firstLine="420"/>
        <w:rPr>
          <w:rFonts w:ascii="宋体" w:hAnsi="宋体"/>
          <w:szCs w:val="21"/>
        </w:rPr>
      </w:pPr>
      <w:r>
        <w:rPr>
          <w:rFonts w:ascii="宋体" w:hAnsi="宋体" w:hint="eastAsia"/>
          <w:szCs w:val="21"/>
        </w:rPr>
        <w:t>3.</w:t>
      </w:r>
      <w:r w:rsidR="00EE74AD">
        <w:rPr>
          <w:rFonts w:ascii="宋体" w:hAnsi="宋体" w:hint="eastAsia"/>
          <w:szCs w:val="21"/>
        </w:rPr>
        <w:t>本项目按报价不超过</w:t>
      </w:r>
      <w:r>
        <w:rPr>
          <w:rFonts w:ascii="宋体" w:hAnsi="宋体"/>
          <w:szCs w:val="21"/>
        </w:rPr>
        <w:t>308</w:t>
      </w:r>
      <w:r w:rsidRPr="00B271AB">
        <w:rPr>
          <w:rFonts w:ascii="宋体" w:hAnsi="宋体" w:hint="eastAsia"/>
          <w:szCs w:val="21"/>
        </w:rPr>
        <w:t>元/</w:t>
      </w:r>
      <w:r>
        <w:rPr>
          <w:rFonts w:ascii="宋体" w:hAnsi="宋体" w:hint="eastAsia"/>
          <w:szCs w:val="21"/>
        </w:rPr>
        <w:t>吨</w:t>
      </w:r>
      <w:r w:rsidRPr="00B271AB">
        <w:rPr>
          <w:rFonts w:ascii="宋体" w:hAnsi="宋体" w:hint="eastAsia"/>
          <w:szCs w:val="21"/>
        </w:rPr>
        <w:t>。具体总金额，按实际</w:t>
      </w:r>
      <w:r w:rsidR="00EE74AD">
        <w:rPr>
          <w:rFonts w:ascii="宋体" w:hAnsi="宋体" w:hint="eastAsia"/>
          <w:szCs w:val="21"/>
        </w:rPr>
        <w:t>重量</w:t>
      </w:r>
      <w:r w:rsidRPr="00B271AB">
        <w:rPr>
          <w:rFonts w:ascii="宋体" w:hAnsi="宋体" w:hint="eastAsia"/>
          <w:szCs w:val="21"/>
        </w:rPr>
        <w:t>和成交报价来确定。</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w:t>
      </w:r>
    </w:p>
    <w:p w:rsidR="00143D51" w:rsidRDefault="00143D51" w:rsidP="00143D51">
      <w:pPr>
        <w:pStyle w:val="af3"/>
      </w:pP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法定代表人（负责人）或委托代理人签名:</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磋商供应商名称（盖章）：</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hint="eastAsia"/>
        </w:rPr>
        <w:t>报价时间：</w:t>
      </w:r>
      <w:r>
        <w:rPr>
          <w:rFonts w:ascii="宋体" w:hint="eastAsia"/>
          <w:u w:val="single"/>
        </w:rPr>
        <w:t xml:space="preserve">     </w:t>
      </w:r>
      <w:r>
        <w:rPr>
          <w:rFonts w:ascii="宋体" w:hint="eastAsia"/>
        </w:rPr>
        <w:t>年</w:t>
      </w:r>
      <w:r>
        <w:rPr>
          <w:rFonts w:ascii="宋体" w:hint="eastAsia"/>
          <w:u w:val="single"/>
        </w:rPr>
        <w:t xml:space="preserve">     </w:t>
      </w:r>
      <w:r>
        <w:rPr>
          <w:rFonts w:ascii="宋体" w:hint="eastAsia"/>
        </w:rPr>
        <w:t>月</w:t>
      </w:r>
      <w:r>
        <w:rPr>
          <w:rFonts w:ascii="宋体" w:hint="eastAsia"/>
          <w:u w:val="single"/>
        </w:rPr>
        <w:t xml:space="preserve">    </w:t>
      </w:r>
      <w:r>
        <w:rPr>
          <w:rFonts w:ascii="宋体" w:hint="eastAsia"/>
        </w:rPr>
        <w:t>日</w:t>
      </w:r>
    </w:p>
    <w:p w:rsidR="00ED669E" w:rsidRPr="00470A39" w:rsidRDefault="00ED669E" w:rsidP="008A49E7">
      <w:pPr>
        <w:pStyle w:val="14"/>
        <w:keepNext w:val="0"/>
        <w:pageBreakBefore w:val="0"/>
        <w:tabs>
          <w:tab w:val="clear" w:pos="720"/>
        </w:tabs>
        <w:jc w:val="both"/>
        <w:outlineLvl w:val="9"/>
        <w:rPr>
          <w:rFonts w:asciiTheme="minorEastAsia" w:eastAsiaTheme="minorEastAsia" w:hAnsiTheme="minorEastAsia" w:cs="仿宋_GB2312"/>
          <w:kern w:val="2"/>
          <w:sz w:val="32"/>
          <w:szCs w:val="32"/>
        </w:rPr>
        <w:sectPr w:rsidR="00ED669E" w:rsidRPr="00470A39">
          <w:headerReference w:type="default" r:id="rId24"/>
          <w:footerReference w:type="even" r:id="rId25"/>
          <w:footerReference w:type="default" r:id="rId26"/>
          <w:headerReference w:type="first" r:id="rId27"/>
          <w:footerReference w:type="first" r:id="rId28"/>
          <w:pgSz w:w="11906" w:h="16838"/>
          <w:pgMar w:top="779" w:right="1418" w:bottom="468" w:left="1418" w:header="851" w:footer="992" w:gutter="0"/>
          <w:cols w:space="720"/>
          <w:titlePg/>
          <w:docGrid w:linePitch="312"/>
        </w:sectPr>
      </w:pPr>
    </w:p>
    <w:p w:rsidR="00ED669E" w:rsidRPr="00470A39" w:rsidRDefault="00ED669E" w:rsidP="008A49E7">
      <w:pPr>
        <w:pStyle w:val="2f6"/>
        <w:ind w:firstLineChars="0" w:firstLine="0"/>
        <w:jc w:val="center"/>
        <w:outlineLvl w:val="0"/>
        <w:rPr>
          <w:rFonts w:asciiTheme="minorEastAsia" w:eastAsiaTheme="minorEastAsia" w:hAnsiTheme="minorEastAsia" w:cs="仿宋_GB2312"/>
          <w:b/>
          <w:sz w:val="36"/>
          <w:szCs w:val="36"/>
        </w:rPr>
      </w:pPr>
      <w:bookmarkStart w:id="237" w:name="_Toc181203101"/>
      <w:r w:rsidRPr="00470A39">
        <w:rPr>
          <w:rFonts w:asciiTheme="minorEastAsia" w:eastAsiaTheme="minorEastAsia" w:hAnsiTheme="minorEastAsia" w:cs="仿宋_GB2312" w:hint="eastAsia"/>
          <w:b/>
          <w:sz w:val="36"/>
          <w:szCs w:val="36"/>
        </w:rPr>
        <w:lastRenderedPageBreak/>
        <w:t>第八部分  最后报价格式</w:t>
      </w:r>
      <w:bookmarkEnd w:id="237"/>
    </w:p>
    <w:p w:rsidR="00143D51" w:rsidRDefault="00143D51" w:rsidP="00143D51">
      <w:pPr>
        <w:pStyle w:val="af3"/>
        <w:jc w:val="center"/>
        <w:rPr>
          <w:b/>
          <w:sz w:val="32"/>
        </w:rPr>
      </w:pPr>
      <w:r>
        <w:rPr>
          <w:rFonts w:hint="eastAsia"/>
          <w:b/>
          <w:sz w:val="32"/>
        </w:rPr>
        <w:t>报价表（格式）</w:t>
      </w:r>
    </w:p>
    <w:p w:rsidR="00143D51" w:rsidRDefault="00143D51" w:rsidP="00143D51">
      <w:pPr>
        <w:spacing w:line="500" w:lineRule="exact"/>
        <w:rPr>
          <w:rFonts w:ascii="宋体"/>
          <w:szCs w:val="21"/>
        </w:rPr>
      </w:pPr>
    </w:p>
    <w:p w:rsidR="00143D51" w:rsidRDefault="00143D51" w:rsidP="00143D51">
      <w:pPr>
        <w:spacing w:line="500" w:lineRule="exact"/>
        <w:rPr>
          <w:rFonts w:ascii="宋体"/>
          <w:szCs w:val="21"/>
          <w:u w:val="single"/>
        </w:rPr>
      </w:pPr>
      <w:r>
        <w:rPr>
          <w:rFonts w:ascii="宋体" w:hint="eastAsia"/>
          <w:szCs w:val="21"/>
        </w:rPr>
        <w:t>项目名称:</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themeColor="text1"/>
          <w:szCs w:val="21"/>
        </w:rPr>
      </w:pPr>
      <w:r w:rsidRPr="003A0CE3">
        <w:rPr>
          <w:rFonts w:ascii="宋体" w:hAnsi="宋体" w:cs="微软雅黑" w:hint="eastAsia"/>
          <w:b/>
          <w:color w:val="000000" w:themeColor="text1"/>
          <w:szCs w:val="21"/>
        </w:rPr>
        <w:t>报价说明：磋商供应商的报价以服务费用</w:t>
      </w:r>
      <w:r w:rsidR="00945DEF">
        <w:rPr>
          <w:rFonts w:ascii="宋体" w:hAnsi="宋体" w:cs="微软雅黑" w:hint="eastAsia"/>
          <w:b/>
          <w:color w:val="000000" w:themeColor="text1"/>
          <w:szCs w:val="21"/>
        </w:rPr>
        <w:t>总</w:t>
      </w:r>
      <w:r w:rsidRPr="003A0CE3">
        <w:rPr>
          <w:rFonts w:ascii="宋体" w:hAnsi="宋体" w:cs="微软雅黑" w:hint="eastAsia"/>
          <w:b/>
          <w:color w:val="000000" w:themeColor="text1"/>
          <w:szCs w:val="21"/>
        </w:rPr>
        <w:t>价为准即    元。各供应商须根据本项目以及自身的实际情况填报，不得高于服务费用最高限价</w:t>
      </w:r>
      <w:r w:rsidR="00945DEF">
        <w:rPr>
          <w:rFonts w:ascii="宋体" w:hAnsi="宋体" w:cs="微软雅黑" w:hint="eastAsia"/>
          <w:b/>
          <w:color w:val="000000" w:themeColor="text1"/>
          <w:szCs w:val="21"/>
        </w:rPr>
        <w:t>1000000.00</w:t>
      </w:r>
      <w:r w:rsidRPr="003A0CE3">
        <w:rPr>
          <w:rFonts w:ascii="宋体" w:hAnsi="宋体" w:cs="微软雅黑" w:hint="eastAsia"/>
          <w:b/>
          <w:color w:val="000000" w:themeColor="text1"/>
          <w:szCs w:val="21"/>
        </w:rPr>
        <w:t>元，否则作</w:t>
      </w:r>
      <w:proofErr w:type="gramStart"/>
      <w:r w:rsidRPr="003A0CE3">
        <w:rPr>
          <w:rFonts w:ascii="宋体" w:hAnsi="宋体" w:cs="微软雅黑" w:hint="eastAsia"/>
          <w:b/>
          <w:color w:val="000000" w:themeColor="text1"/>
          <w:szCs w:val="21"/>
        </w:rPr>
        <w:t>无效磋商</w:t>
      </w:r>
      <w:proofErr w:type="gramEnd"/>
      <w:r w:rsidRPr="003A0CE3">
        <w:rPr>
          <w:rFonts w:ascii="宋体" w:hAnsi="宋体" w:cs="微软雅黑" w:hint="eastAsia"/>
          <w:b/>
          <w:color w:val="000000" w:themeColor="text1"/>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1C32A5" w:rsidP="00B271AB">
            <w:pPr>
              <w:pStyle w:val="af3"/>
              <w:spacing w:line="260" w:lineRule="exact"/>
              <w:ind w:firstLine="420"/>
              <w:jc w:val="center"/>
              <w:rPr>
                <w:rFonts w:hAnsi="宋体"/>
                <w:b/>
              </w:rPr>
            </w:pPr>
            <w:r>
              <w:rPr>
                <w:rFonts w:hAnsi="宋体" w:hint="eastAsia"/>
                <w:b/>
              </w:rPr>
              <w:t>总</w:t>
            </w:r>
            <w:r w:rsidR="00143D51">
              <w:rPr>
                <w:rFonts w:hAnsi="宋体" w:hint="eastAsia"/>
                <w:b/>
              </w:rPr>
              <w:t>报价（元）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B271AB" w:rsidRPr="00B271AB" w:rsidRDefault="00143D51" w:rsidP="00B271AB">
      <w:pPr>
        <w:spacing w:line="360" w:lineRule="auto"/>
        <w:ind w:leftChars="-1" w:left="-2" w:firstLineChars="200" w:firstLine="420"/>
        <w:rPr>
          <w:rFonts w:ascii="宋体" w:hAnsi="宋体"/>
          <w:szCs w:val="21"/>
        </w:rPr>
      </w:pPr>
      <w:r>
        <w:rPr>
          <w:rFonts w:ascii="宋体" w:hAnsi="宋体" w:hint="eastAsia"/>
          <w:szCs w:val="21"/>
        </w:rPr>
        <w:t>3.</w:t>
      </w:r>
      <w:r w:rsidR="00EE74AD">
        <w:rPr>
          <w:rFonts w:ascii="宋体" w:hAnsi="宋体" w:hint="eastAsia"/>
          <w:szCs w:val="21"/>
        </w:rPr>
        <w:t>本项目按报价不超过</w:t>
      </w:r>
      <w:r w:rsidR="007325FB">
        <w:rPr>
          <w:rFonts w:ascii="宋体" w:hAnsi="宋体" w:hint="eastAsia"/>
          <w:szCs w:val="21"/>
        </w:rPr>
        <w:t>1000000.00</w:t>
      </w:r>
      <w:r w:rsidR="00EE74AD" w:rsidRPr="00B271AB">
        <w:rPr>
          <w:rFonts w:ascii="宋体" w:hAnsi="宋体" w:hint="eastAsia"/>
          <w:szCs w:val="21"/>
        </w:rPr>
        <w:t>元。具体总金额，按实际</w:t>
      </w:r>
      <w:r w:rsidR="00EE74AD">
        <w:rPr>
          <w:rFonts w:ascii="宋体" w:hAnsi="宋体" w:hint="eastAsia"/>
          <w:szCs w:val="21"/>
        </w:rPr>
        <w:t>重量和成交报价来确定</w:t>
      </w:r>
      <w:r w:rsidR="00B271AB" w:rsidRPr="00B271AB">
        <w:rPr>
          <w:rFonts w:ascii="宋体" w:hAnsi="宋体" w:hint="eastAsia"/>
          <w:szCs w:val="21"/>
        </w:rPr>
        <w:t>。</w:t>
      </w:r>
    </w:p>
    <w:p w:rsidR="00143D51" w:rsidRDefault="00143D51" w:rsidP="003A0CE3">
      <w:pPr>
        <w:snapToGrid w:val="0"/>
        <w:spacing w:before="50" w:after="50" w:line="400" w:lineRule="exact"/>
        <w:jc w:val="left"/>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sz w:val="24"/>
        </w:rPr>
        <w:t xml:space="preserve">                                         </w:t>
      </w: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143D51">
      <w:pPr>
        <w:autoSpaceDE w:val="0"/>
        <w:autoSpaceDN w:val="0"/>
        <w:spacing w:line="360" w:lineRule="auto"/>
        <w:ind w:leftChars="1" w:left="2"/>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143D51" w:rsidP="00143D51">
      <w:pPr>
        <w:spacing w:line="360" w:lineRule="auto"/>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w:t>
      </w:r>
      <w:r w:rsidR="00ED669E" w:rsidRPr="00470A39">
        <w:rPr>
          <w:rFonts w:asciiTheme="minorEastAsia" w:eastAsiaTheme="minorEastAsia" w:hAnsiTheme="minorEastAsia" w:cs="仿宋_GB2312" w:hint="eastAsia"/>
          <w:kern w:val="0"/>
          <w:sz w:val="24"/>
          <w:lang w:val="zh-CN"/>
        </w:rPr>
        <w:t>期</w:t>
      </w:r>
      <w:r w:rsidR="00ED669E" w:rsidRPr="00470A39">
        <w:rPr>
          <w:rFonts w:asciiTheme="minorEastAsia" w:eastAsiaTheme="minorEastAsia" w:hAnsiTheme="minorEastAsia" w:cs="仿宋_GB2312" w:hint="eastAsia"/>
          <w:kern w:val="0"/>
          <w:sz w:val="24"/>
        </w:rPr>
        <w:t>：</w:t>
      </w:r>
      <w:r w:rsidR="00ED669E"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ind w:rightChars="-416" w:right="-874"/>
        <w:rPr>
          <w:rFonts w:asciiTheme="minorEastAsia" w:eastAsiaTheme="minorEastAsia" w:hAnsiTheme="minorEastAsia" w:cs="仿宋_GB2312"/>
          <w:kern w:val="0"/>
          <w:sz w:val="24"/>
          <w:lang w:val="zh-CN"/>
        </w:rPr>
        <w:sectPr w:rsidR="00ED669E" w:rsidRPr="00470A39" w:rsidSect="00143D51">
          <w:pgSz w:w="11906" w:h="16838"/>
          <w:pgMar w:top="471" w:right="1418" w:bottom="777" w:left="1418" w:header="851" w:footer="992" w:gutter="0"/>
          <w:cols w:space="720"/>
          <w:titlePg/>
          <w:docGrid w:linePitch="312"/>
        </w:sectPr>
      </w:pPr>
    </w:p>
    <w:p w:rsidR="00143D51" w:rsidRDefault="00143D51" w:rsidP="00ED669E">
      <w:pPr>
        <w:widowControl/>
        <w:adjustRightInd/>
        <w:jc w:val="center"/>
        <w:rPr>
          <w:rFonts w:asciiTheme="minorEastAsia" w:eastAsiaTheme="minorEastAsia" w:hAnsiTheme="minorEastAsia"/>
          <w:b/>
          <w:sz w:val="32"/>
          <w:szCs w:val="32"/>
        </w:rPr>
      </w:pPr>
    </w:p>
    <w:p w:rsidR="00ED669E" w:rsidRPr="00470A39" w:rsidRDefault="00ED669E" w:rsidP="00ED669E">
      <w:pPr>
        <w:widowControl/>
        <w:adjustRightInd/>
        <w:jc w:val="center"/>
        <w:rPr>
          <w:rFonts w:asciiTheme="minorEastAsia" w:eastAsiaTheme="minorEastAsia" w:hAnsiTheme="minorEastAsia"/>
          <w:b/>
          <w:sz w:val="32"/>
          <w:szCs w:val="32"/>
        </w:rPr>
      </w:pPr>
      <w:r w:rsidRPr="00470A39">
        <w:rPr>
          <w:rFonts w:asciiTheme="minorEastAsia" w:eastAsiaTheme="minorEastAsia" w:hAnsiTheme="minorEastAsia" w:hint="eastAsia"/>
          <w:b/>
          <w:sz w:val="32"/>
          <w:szCs w:val="32"/>
        </w:rPr>
        <w:t>（二）中小企业声明函（如果有）</w:t>
      </w: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r w:rsidRPr="00470A39">
        <w:rPr>
          <w:rFonts w:asciiTheme="minorEastAsia" w:eastAsiaTheme="minorEastAsia" w:hAnsiTheme="minorEastAsia" w:cs="宋体" w:hint="eastAsia"/>
          <w:b/>
          <w:sz w:val="24"/>
        </w:rPr>
        <w:t xml:space="preserve"> [</w:t>
      </w:r>
      <w:r w:rsidRPr="00470A39">
        <w:rPr>
          <w:rFonts w:asciiTheme="minorEastAsia" w:eastAsiaTheme="minorEastAsia" w:hAnsiTheme="minorEastAsia" w:cs="宋体" w:hint="eastAsia"/>
          <w:b/>
          <w:bCs/>
          <w:sz w:val="24"/>
        </w:rPr>
        <w:t>竞争性磋商邀请公告</w:t>
      </w:r>
      <w:r w:rsidRPr="00470A39">
        <w:rPr>
          <w:rFonts w:asciiTheme="minorEastAsia" w:eastAsiaTheme="minorEastAsia" w:hAnsiTheme="minorEastAsia" w:cs="宋体" w:hint="eastAsia"/>
          <w:b/>
          <w:sz w:val="24"/>
        </w:rPr>
        <w:t>落实政府采购政策需满足的资格要求为“无”即本项目</w:t>
      </w:r>
      <w:proofErr w:type="gramStart"/>
      <w:r w:rsidRPr="00470A39">
        <w:rPr>
          <w:rFonts w:asciiTheme="minorEastAsia" w:eastAsiaTheme="minorEastAsia" w:hAnsiTheme="minorEastAsia" w:cs="宋体" w:hint="eastAsia"/>
          <w:b/>
          <w:sz w:val="24"/>
        </w:rPr>
        <w:t>或标项未</w:t>
      </w:r>
      <w:proofErr w:type="gramEnd"/>
      <w:r w:rsidRPr="00470A39">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470A39">
        <w:rPr>
          <w:rFonts w:asciiTheme="minorEastAsia" w:eastAsiaTheme="minorEastAsia" w:hAnsiTheme="minorEastAsia" w:cs="宋体" w:hint="eastAsia"/>
          <w:b/>
          <w:sz w:val="24"/>
        </w:rPr>
        <w:t>微企业拟享受</w:t>
      </w:r>
      <w:proofErr w:type="gramEnd"/>
      <w:r w:rsidRPr="00470A39">
        <w:rPr>
          <w:rFonts w:asciiTheme="minorEastAsia" w:eastAsiaTheme="minorEastAsia" w:hAnsiTheme="minorEastAsia" w:cs="宋体" w:hint="eastAsia"/>
          <w:b/>
          <w:sz w:val="24"/>
        </w:rPr>
        <w:t>价格扣除政策的，需提供中小企业声明函（附件</w:t>
      </w:r>
      <w:r w:rsidRPr="00470A39">
        <w:rPr>
          <w:rFonts w:asciiTheme="minorEastAsia" w:eastAsiaTheme="minorEastAsia" w:hAnsiTheme="minorEastAsia" w:cs="宋体"/>
          <w:b/>
          <w:sz w:val="24"/>
        </w:rPr>
        <w:t>5</w:t>
      </w:r>
      <w:r w:rsidRPr="00470A39">
        <w:rPr>
          <w:rFonts w:asciiTheme="minorEastAsia" w:eastAsiaTheme="minorEastAsia" w:hAnsiTheme="minorEastAsia" w:cs="宋体" w:hint="eastAsia"/>
          <w:b/>
          <w:sz w:val="24"/>
        </w:rPr>
        <w:t>）。]</w:t>
      </w:r>
    </w:p>
    <w:p w:rsidR="00E33202" w:rsidRDefault="00E33202">
      <w:pPr>
        <w:spacing w:line="360" w:lineRule="auto"/>
        <w:ind w:rightChars="-416" w:right="-874"/>
        <w:rPr>
          <w:rFonts w:asciiTheme="minorEastAsia" w:eastAsiaTheme="minorEastAsia" w:hAnsiTheme="minorEastAsia" w:cs="仿宋_GB2312"/>
          <w:color w:val="000000" w:themeColor="text1"/>
          <w:kern w:val="0"/>
          <w:sz w:val="24"/>
          <w:lang w:val="zh-CN"/>
        </w:rPr>
        <w:sectPr w:rsidR="00E33202" w:rsidSect="00ED669E">
          <w:headerReference w:type="default" r:id="rId29"/>
          <w:footerReference w:type="even" r:id="rId30"/>
          <w:footerReference w:type="default" r:id="rId31"/>
          <w:headerReference w:type="first" r:id="rId32"/>
          <w:footerReference w:type="first" r:id="rId33"/>
          <w:pgSz w:w="11906" w:h="16838"/>
          <w:pgMar w:top="471" w:right="1418" w:bottom="777" w:left="1418" w:header="851" w:footer="992" w:gutter="0"/>
          <w:cols w:space="720"/>
          <w:titlePg/>
          <w:docGrid w:linePitch="312"/>
        </w:sectPr>
      </w:pPr>
    </w:p>
    <w:p w:rsidR="00E33202" w:rsidRDefault="00E33202">
      <w:pPr>
        <w:widowControl/>
        <w:adjustRightInd/>
        <w:jc w:val="left"/>
        <w:rPr>
          <w:rFonts w:asciiTheme="minorEastAsia" w:eastAsiaTheme="minorEastAsia" w:hAnsiTheme="minorEastAsia" w:cs="宋体"/>
          <w:b/>
          <w:color w:val="000000" w:themeColor="text1"/>
          <w:sz w:val="32"/>
          <w:szCs w:val="32"/>
        </w:rPr>
      </w:pPr>
      <w:bookmarkStart w:id="242" w:name="_Toc465665161"/>
    </w:p>
    <w:p w:rsidR="00E33202" w:rsidRPr="008A49E7" w:rsidRDefault="00E84F83">
      <w:pPr>
        <w:pStyle w:val="afffffffc"/>
        <w:rPr>
          <w:b/>
          <w:color w:val="000000" w:themeColor="text1"/>
          <w:sz w:val="32"/>
        </w:rPr>
      </w:pPr>
      <w:r w:rsidRPr="008A49E7">
        <w:rPr>
          <w:rFonts w:hint="eastAsia"/>
          <w:b/>
          <w:color w:val="000000" w:themeColor="text1"/>
          <w:sz w:val="32"/>
        </w:rPr>
        <w:t>附件</w:t>
      </w:r>
      <w:bookmarkEnd w:id="242"/>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E33202" w:rsidRDefault="00E84F83">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w:t>
      </w:r>
      <w:proofErr w:type="gramStart"/>
      <w:r>
        <w:rPr>
          <w:rFonts w:asciiTheme="minorEastAsia" w:eastAsiaTheme="minorEastAsia" w:hAnsiTheme="minorEastAsia" w:cs="仿宋_GB2312" w:hint="eastAsia"/>
          <w:color w:val="000000" w:themeColor="text1"/>
          <w:sz w:val="24"/>
        </w:rPr>
        <w:t>质疑函应按</w:t>
      </w:r>
      <w:proofErr w:type="gramEnd"/>
      <w:r>
        <w:rPr>
          <w:rFonts w:asciiTheme="minorEastAsia" w:eastAsiaTheme="minorEastAsia" w:hAnsiTheme="minorEastAsia" w:cs="仿宋_GB2312" w:hint="eastAsia"/>
          <w:color w:val="000000" w:themeColor="text1"/>
          <w:sz w:val="24"/>
        </w:rPr>
        <w:t>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本人签字；质疑供应商为法人或者其他组织的，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法定代表人、主要负责人，或者其授权代表签字或者盖章，并加盖公章。</w:t>
      </w:r>
    </w:p>
    <w:p w:rsidR="00E33202" w:rsidRDefault="00E33202">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104F30" w:rsidRDefault="00E84F83">
      <w:pPr>
        <w:spacing w:line="360" w:lineRule="auto"/>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24"/>
        </w:rPr>
      </w:pPr>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附件2：投诉书范本及制作说明</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E33202" w:rsidRDefault="00E84F83">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了答复/没有在法定期限内</w:t>
      </w:r>
      <w:proofErr w:type="gramStart"/>
      <w:r>
        <w:rPr>
          <w:rFonts w:asciiTheme="minorEastAsia" w:eastAsiaTheme="minorEastAsia" w:hAnsiTheme="minorEastAsia" w:cs="仿宋_GB2312" w:hint="eastAsia"/>
          <w:color w:val="000000" w:themeColor="text1"/>
          <w:sz w:val="24"/>
        </w:rPr>
        <w:t>作</w:t>
      </w:r>
      <w:r>
        <w:rPr>
          <w:rFonts w:asciiTheme="minorEastAsia" w:eastAsiaTheme="minorEastAsia" w:hAnsiTheme="minorEastAsia" w:cs="仿宋_GB2312" w:hint="eastAsia"/>
          <w:color w:val="000000" w:themeColor="text1"/>
          <w:sz w:val="24"/>
        </w:rPr>
        <w:lastRenderedPageBreak/>
        <w:t>出</w:t>
      </w:r>
      <w:proofErr w:type="gramEnd"/>
      <w:r>
        <w:rPr>
          <w:rFonts w:asciiTheme="minorEastAsia" w:eastAsiaTheme="minorEastAsia" w:hAnsiTheme="minorEastAsia" w:cs="仿宋_GB2312" w:hint="eastAsia"/>
          <w:color w:val="000000" w:themeColor="text1"/>
          <w:sz w:val="24"/>
        </w:rPr>
        <w:t>答复。</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四、投诉事项具体内容</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w:t>
      </w:r>
      <w:proofErr w:type="gramStart"/>
      <w:r>
        <w:rPr>
          <w:rFonts w:asciiTheme="minorEastAsia" w:eastAsiaTheme="minorEastAsia" w:hAnsiTheme="minorEastAsia" w:cs="仿宋_GB2312" w:hint="eastAsia"/>
          <w:b/>
          <w:color w:val="000000" w:themeColor="text1"/>
          <w:sz w:val="24"/>
        </w:rPr>
        <w:t>书制作</w:t>
      </w:r>
      <w:proofErr w:type="gramEnd"/>
      <w:r>
        <w:rPr>
          <w:rFonts w:asciiTheme="minorEastAsia" w:eastAsiaTheme="minorEastAsia" w:hAnsiTheme="minorEastAsia" w:cs="仿宋_GB2312" w:hint="eastAsia"/>
          <w:b/>
          <w:color w:val="000000" w:themeColor="text1"/>
          <w:sz w:val="24"/>
        </w:rPr>
        <w:t>说明：</w:t>
      </w:r>
    </w:p>
    <w:p w:rsidR="00E33202" w:rsidRDefault="00E84F83">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E33202" w:rsidRDefault="00E33202">
      <w:pP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32"/>
          <w:szCs w:val="32"/>
        </w:rPr>
      </w:pPr>
    </w:p>
    <w:p w:rsidR="00E33202" w:rsidRDefault="00E84F83">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附件3：</w:t>
      </w:r>
    </w:p>
    <w:p w:rsidR="00E33202" w:rsidRDefault="00E33202">
      <w:pPr>
        <w:spacing w:line="360" w:lineRule="auto"/>
        <w:rPr>
          <w:rFonts w:asciiTheme="minorEastAsia" w:eastAsiaTheme="minorEastAsia" w:hAnsiTheme="minorEastAsia"/>
          <w:b/>
          <w:color w:val="000000" w:themeColor="text1"/>
          <w:spacing w:val="6"/>
          <w:sz w:val="32"/>
          <w:szCs w:val="32"/>
        </w:rPr>
      </w:pPr>
    </w:p>
    <w:p w:rsidR="00E33202" w:rsidRDefault="00E84F83">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E33202" w:rsidRDefault="00E33202">
      <w:pPr>
        <w:spacing w:line="360" w:lineRule="auto"/>
        <w:rPr>
          <w:rFonts w:asciiTheme="minorEastAsia" w:eastAsiaTheme="minorEastAsia" w:hAnsiTheme="minorEastAsia"/>
          <w:b/>
          <w:color w:val="000000" w:themeColor="text1"/>
          <w:spacing w:val="6"/>
          <w:sz w:val="30"/>
          <w:szCs w:val="30"/>
        </w:rPr>
      </w:pP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t>附件4：</w:t>
      </w:r>
    </w:p>
    <w:p w:rsidR="00E33202" w:rsidRDefault="00E33202">
      <w:pPr>
        <w:spacing w:line="360" w:lineRule="auto"/>
        <w:jc w:val="left"/>
        <w:rPr>
          <w:rFonts w:asciiTheme="minorEastAsia" w:eastAsiaTheme="minorEastAsia" w:hAnsiTheme="minorEastAsia" w:cs="仿宋_GB2312"/>
          <w:b/>
          <w:color w:val="000000" w:themeColor="text1"/>
          <w:sz w:val="24"/>
        </w:rPr>
      </w:pPr>
    </w:p>
    <w:p w:rsidR="00E33202" w:rsidRDefault="00E84F83">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E33202" w:rsidRDefault="00E33202">
      <w:pPr>
        <w:autoSpaceDE w:val="0"/>
        <w:autoSpaceDN w:val="0"/>
        <w:jc w:val="center"/>
        <w:rPr>
          <w:rFonts w:asciiTheme="minorEastAsia" w:eastAsiaTheme="minorEastAsia" w:hAnsiTheme="minorEastAsia"/>
          <w:b/>
          <w:bCs/>
          <w:color w:val="000000" w:themeColor="text1"/>
          <w:sz w:val="32"/>
          <w:szCs w:val="32"/>
        </w:rPr>
      </w:pPr>
    </w:p>
    <w:p w:rsidR="00E33202" w:rsidRDefault="00E84F83">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w:t>
      </w:r>
      <w:proofErr w:type="gramStart"/>
      <w:r>
        <w:rPr>
          <w:rFonts w:asciiTheme="minorEastAsia" w:eastAsiaTheme="minorEastAsia" w:hAnsiTheme="minorEastAsia" w:cs="宋体" w:hint="eastAsia"/>
          <w:color w:val="000000" w:themeColor="text1"/>
          <w:sz w:val="24"/>
        </w:rPr>
        <w:t>章具有</w:t>
      </w:r>
      <w:proofErr w:type="gramEnd"/>
      <w:r>
        <w:rPr>
          <w:rFonts w:asciiTheme="minorEastAsia" w:eastAsiaTheme="minorEastAsia" w:hAnsiTheme="minorEastAsia" w:cs="宋体" w:hint="eastAsia"/>
          <w:color w:val="000000" w:themeColor="text1"/>
          <w:sz w:val="24"/>
        </w:rPr>
        <w:t>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E33202" w:rsidRDefault="00E84F83">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E33202" w:rsidRDefault="00E84F83">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E33202" w:rsidRDefault="00E33202">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E33202" w:rsidRDefault="00E33202">
      <w:pPr>
        <w:snapToGrid w:val="0"/>
        <w:spacing w:line="360" w:lineRule="auto"/>
        <w:jc w:val="cente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附件5：</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E33202" w:rsidRDefault="00E84F83">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E33202" w:rsidRDefault="00E84F83">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E33202" w:rsidRDefault="00E84F83">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w:t>
      </w:r>
      <w:proofErr w:type="gramStart"/>
      <w:r>
        <w:rPr>
          <w:rFonts w:asciiTheme="minorEastAsia" w:eastAsiaTheme="minorEastAsia" w:hAnsiTheme="minorEastAsia" w:cs="宋体" w:hint="eastAsia"/>
          <w:color w:val="000000" w:themeColor="text1"/>
          <w:sz w:val="24"/>
        </w:rPr>
        <w:t>一</w:t>
      </w:r>
      <w:proofErr w:type="gramEnd"/>
      <w:r>
        <w:rPr>
          <w:rFonts w:asciiTheme="minorEastAsia" w:eastAsiaTheme="minorEastAsia" w:hAnsiTheme="minorEastAsia" w:cs="宋体" w:hint="eastAsia"/>
          <w:color w:val="000000" w:themeColor="text1"/>
          <w:sz w:val="24"/>
        </w:rPr>
        <w:t>年度数据的新成立企业可不填报；③中型企业、小型企业、微型企业等3种企业类型，结合以上数据，依据《中小企业划型标准规定》（工信部联企业〔2011〕300号）确定；④供应商提供的《中小企业声明函》与实际情况不符的或者未按以</w:t>
      </w:r>
      <w:r>
        <w:rPr>
          <w:rFonts w:asciiTheme="minorEastAsia" w:eastAsiaTheme="minorEastAsia" w:hAnsiTheme="minorEastAsia" w:cs="宋体" w:hint="eastAsia"/>
          <w:color w:val="000000" w:themeColor="text1"/>
          <w:sz w:val="24"/>
        </w:rPr>
        <w:lastRenderedPageBreak/>
        <w:t>上要求填写的，中小企业声明函无效，不享受中小企业扶持政策。声明内容不实的，属于提供虚假材料谋取中标、成交的，依法承担法律责任。</w:t>
      </w:r>
    </w:p>
    <w:p w:rsidR="00E33202" w:rsidRDefault="00E84F83">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ind w:firstLineChars="200" w:firstLine="482"/>
        <w:rPr>
          <w:rFonts w:asciiTheme="minorEastAsia" w:eastAsiaTheme="minorEastAsia" w:hAnsiTheme="minorEastAsia" w:cs="仿宋_GB2312"/>
          <w:b/>
          <w:color w:val="000000" w:themeColor="text1"/>
          <w:sz w:val="24"/>
        </w:rPr>
      </w:pPr>
    </w:p>
    <w:sectPr w:rsidR="00E33202">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27" w:rsidRDefault="00220327">
      <w:r>
        <w:separator/>
      </w:r>
    </w:p>
  </w:endnote>
  <w:endnote w:type="continuationSeparator" w:id="0">
    <w:p w:rsidR="00220327" w:rsidRDefault="0022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568891"/>
      <w:docPartObj>
        <w:docPartGallery w:val="Page Numbers (Bottom of Page)"/>
        <w:docPartUnique/>
      </w:docPartObj>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25</w:t>
        </w:r>
        <w:r>
          <w:fldChar w:fldCharType="end"/>
        </w:r>
      </w:p>
    </w:sdtContent>
  </w:sdt>
  <w:p w:rsidR="005F418B" w:rsidRDefault="005F418B">
    <w:pPr>
      <w:spacing w:line="188" w:lineRule="auto"/>
      <w:ind w:left="4831"/>
      <w:rPr>
        <w:rFonts w:eastAsia="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6"/>
      <w:framePr w:wrap="around" w:vAnchor="text" w:hAnchor="margin" w:xAlign="right" w:y="1"/>
      <w:rPr>
        <w:rStyle w:val="aff2"/>
      </w:rPr>
    </w:pPr>
    <w:r>
      <w:fldChar w:fldCharType="begin"/>
    </w:r>
    <w:r>
      <w:rPr>
        <w:rStyle w:val="aff2"/>
      </w:rPr>
      <w:instrText xml:space="preserve">PAGE  </w:instrText>
    </w:r>
    <w:r>
      <w:fldChar w:fldCharType="end"/>
    </w:r>
  </w:p>
  <w:p w:rsidR="005F418B" w:rsidRDefault="005F418B">
    <w:pPr>
      <w:pStyle w:val="af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57437"/>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80</w:t>
        </w:r>
        <w:r>
          <w:fldChar w:fldCharType="end"/>
        </w:r>
      </w:p>
    </w:sdtContent>
  </w:sdt>
  <w:p w:rsidR="005F418B" w:rsidRDefault="005F418B">
    <w:pPr>
      <w:pStyle w:val="af6"/>
      <w:jc w:val="center"/>
      <w:rPr>
        <w:rFonts w:ascii="仿宋_GB2312" w:eastAsia="仿宋_GB2312"/>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E010E1">
      <w:rPr>
        <w:rFonts w:ascii="仿宋_GB2312" w:eastAsia="仿宋_GB2312"/>
        <w:noProof/>
        <w:kern w:val="0"/>
        <w:sz w:val="21"/>
        <w:szCs w:val="21"/>
      </w:rPr>
      <w:t>73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E010E1">
      <w:rPr>
        <w:rFonts w:ascii="仿宋_GB2312" w:eastAsia="仿宋_GB2312"/>
        <w:noProof/>
        <w:kern w:val="0"/>
        <w:sz w:val="21"/>
        <w:szCs w:val="21"/>
      </w:rPr>
      <w:t>80</w:t>
    </w:r>
    <w:r>
      <w:rPr>
        <w:rFonts w:ascii="仿宋_GB2312" w:eastAsia="仿宋_GB2312" w:hint="eastAsia"/>
        <w:kern w:val="0"/>
        <w:sz w:val="21"/>
        <w:szCs w:val="21"/>
      </w:rPr>
      <w:fldChar w:fldCharType="end"/>
    </w:r>
    <w:bookmarkStart w:id="238" w:name="_Toc91899912"/>
    <w:bookmarkStart w:id="239" w:name="_Toc36110187"/>
    <w:bookmarkStart w:id="240" w:name="_Toc131845147"/>
    <w:bookmarkStart w:id="241" w:name="_Toc164085800"/>
    <w:r>
      <w:rPr>
        <w:rFonts w:ascii="仿宋_GB2312" w:eastAsia="仿宋_GB2312" w:hint="eastAsia"/>
        <w:kern w:val="0"/>
        <w:sz w:val="21"/>
        <w:szCs w:val="21"/>
      </w:rPr>
      <w:t xml:space="preserve"> 页</w:t>
    </w:r>
    <w:bookmarkEnd w:id="238"/>
    <w:bookmarkEnd w:id="239"/>
    <w:bookmarkEnd w:id="240"/>
    <w:bookmarkEnd w:id="24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6"/>
      <w:framePr w:wrap="around" w:vAnchor="text" w:hAnchor="margin" w:xAlign="right" w:y="1"/>
      <w:rPr>
        <w:rStyle w:val="aff2"/>
      </w:rPr>
    </w:pPr>
    <w:r>
      <w:fldChar w:fldCharType="begin"/>
    </w:r>
    <w:r>
      <w:rPr>
        <w:rStyle w:val="aff2"/>
      </w:rPr>
      <w:instrText xml:space="preserve">PAGE  </w:instrText>
    </w:r>
    <w:r>
      <w:fldChar w:fldCharType="end"/>
    </w:r>
  </w:p>
  <w:p w:rsidR="005F418B" w:rsidRDefault="005F418B">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6529"/>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34</w:t>
        </w:r>
        <w:r>
          <w:fldChar w:fldCharType="end"/>
        </w:r>
      </w:p>
    </w:sdtContent>
  </w:sdt>
  <w:p w:rsidR="005F418B" w:rsidRDefault="005F418B">
    <w:pPr>
      <w:pStyle w:val="af6"/>
      <w:jc w:val="center"/>
      <w:rPr>
        <w:rFonts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5143"/>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33</w:t>
        </w:r>
        <w:r>
          <w:fldChar w:fldCharType="end"/>
        </w:r>
      </w:p>
    </w:sdtContent>
  </w:sdt>
  <w:p w:rsidR="005F418B" w:rsidRDefault="005F418B">
    <w:pPr>
      <w:pStyle w:val="af6"/>
      <w:jc w:val="center"/>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65500"/>
      <w:docPartObj>
        <w:docPartGallery w:val="Page Numbers (Bottom of Page)"/>
        <w:docPartUnique/>
      </w:docPartObj>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56</w:t>
        </w:r>
        <w:r>
          <w:fldChar w:fldCharType="end"/>
        </w:r>
      </w:p>
    </w:sdtContent>
  </w:sdt>
  <w:p w:rsidR="005F418B" w:rsidRDefault="005F418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21593"/>
      <w:docPartObj>
        <w:docPartGallery w:val="Page Numbers (Bottom of Page)"/>
        <w:docPartUnique/>
      </w:docPartObj>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55</w:t>
        </w:r>
        <w:r>
          <w:fldChar w:fldCharType="end"/>
        </w:r>
      </w:p>
    </w:sdtContent>
  </w:sdt>
  <w:p w:rsidR="005F418B" w:rsidRDefault="005F418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6"/>
      <w:framePr w:wrap="around" w:vAnchor="text" w:hAnchor="margin" w:xAlign="right" w:y="1"/>
      <w:rPr>
        <w:rStyle w:val="aff2"/>
      </w:rPr>
    </w:pPr>
    <w:r>
      <w:fldChar w:fldCharType="begin"/>
    </w:r>
    <w:r>
      <w:rPr>
        <w:rStyle w:val="aff2"/>
      </w:rPr>
      <w:instrText xml:space="preserve">PAGE  </w:instrText>
    </w:r>
    <w:r>
      <w:fldChar w:fldCharType="end"/>
    </w:r>
  </w:p>
  <w:p w:rsidR="005F418B" w:rsidRDefault="005F418B">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Pr="0063175A" w:rsidRDefault="005F418B">
    <w:pPr>
      <w:pStyle w:val="af6"/>
      <w:jc w:val="center"/>
      <w:rPr>
        <w:rFonts w:ascii="仿宋_GB2312" w:eastAsia="仿宋_GB2312"/>
        <w:sz w:val="21"/>
        <w:szCs w:val="21"/>
      </w:rPr>
    </w:pPr>
    <w:r w:rsidRPr="0063175A">
      <w:rPr>
        <w:rFonts w:ascii="仿宋_GB2312" w:eastAsia="仿宋_GB2312" w:hint="eastAsia"/>
        <w:kern w:val="0"/>
        <w:sz w:val="21"/>
        <w:szCs w:val="21"/>
      </w:rPr>
      <w:t xml:space="preserve"> </w:t>
    </w:r>
    <w:r w:rsidRPr="0063175A">
      <w:rPr>
        <w:rFonts w:ascii="仿宋_GB2312" w:eastAsia="仿宋_GB2312" w:hint="eastAsia"/>
        <w:kern w:val="0"/>
        <w:sz w:val="21"/>
        <w:szCs w:val="21"/>
      </w:rPr>
      <w:fldChar w:fldCharType="begin"/>
    </w:r>
    <w:r w:rsidRPr="0063175A">
      <w:rPr>
        <w:rFonts w:ascii="仿宋_GB2312" w:eastAsia="仿宋_GB2312" w:hint="eastAsia"/>
        <w:kern w:val="0"/>
        <w:sz w:val="21"/>
        <w:szCs w:val="21"/>
      </w:rPr>
      <w:instrText xml:space="preserve"> PAGE </w:instrText>
    </w:r>
    <w:r w:rsidRPr="0063175A">
      <w:rPr>
        <w:rFonts w:ascii="仿宋_GB2312" w:eastAsia="仿宋_GB2312" w:hint="eastAsia"/>
        <w:kern w:val="0"/>
        <w:sz w:val="21"/>
        <w:szCs w:val="21"/>
      </w:rPr>
      <w:fldChar w:fldCharType="separate"/>
    </w:r>
    <w:r w:rsidR="00E010E1">
      <w:rPr>
        <w:rFonts w:ascii="仿宋_GB2312" w:eastAsia="仿宋_GB2312"/>
        <w:noProof/>
        <w:kern w:val="0"/>
        <w:sz w:val="21"/>
        <w:szCs w:val="21"/>
      </w:rPr>
      <w:t>70</w:t>
    </w:r>
    <w:r w:rsidRPr="0063175A">
      <w:rPr>
        <w:rFonts w:ascii="仿宋_GB2312" w:eastAsia="仿宋_GB2312" w:hint="eastAsia"/>
        <w:kern w:val="0"/>
        <w:sz w:val="21"/>
        <w:szCs w:val="21"/>
      </w:rPr>
      <w:fldChar w:fldCharType="end"/>
    </w:r>
    <w:r w:rsidRPr="0063175A">
      <w:rPr>
        <w:rFonts w:ascii="仿宋_GB2312" w:eastAsia="仿宋_GB2312" w:hint="eastAsia"/>
        <w:kern w:val="0"/>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928891"/>
      <w:docPartObj>
        <w:docPartGallery w:val="Page Numbers (Bottom of Page)"/>
        <w:docPartUnique/>
      </w:docPartObj>
    </w:sdtPr>
    <w:sdtEndPr/>
    <w:sdtContent>
      <w:p w:rsidR="005F418B" w:rsidRDefault="005F418B">
        <w:pPr>
          <w:pStyle w:val="af6"/>
          <w:jc w:val="center"/>
        </w:pPr>
        <w:r>
          <w:fldChar w:fldCharType="begin"/>
        </w:r>
        <w:r>
          <w:instrText>PAGE   \* MERGEFORMAT</w:instrText>
        </w:r>
        <w:r>
          <w:fldChar w:fldCharType="separate"/>
        </w:r>
        <w:r w:rsidR="00E010E1" w:rsidRPr="00E010E1">
          <w:rPr>
            <w:noProof/>
            <w:lang w:val="zh-CN"/>
          </w:rPr>
          <w:t>57</w:t>
        </w:r>
        <w:r>
          <w:fldChar w:fldCharType="end"/>
        </w:r>
      </w:p>
    </w:sdtContent>
  </w:sdt>
  <w:p w:rsidR="005F418B" w:rsidRPr="0063175A" w:rsidRDefault="005F418B">
    <w:pPr>
      <w:pStyle w:val="af6"/>
      <w:jc w:val="center"/>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27" w:rsidRDefault="00220327">
      <w:r>
        <w:separator/>
      </w:r>
    </w:p>
  </w:footnote>
  <w:footnote w:type="continuationSeparator" w:id="0">
    <w:p w:rsidR="00220327" w:rsidRDefault="00220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rsidP="00561382">
    <w:pPr>
      <w:pStyle w:val="afe"/>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7"/>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rsidP="00287648">
    <w:pPr>
      <w:pStyle w:val="af7"/>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rsidP="00287648">
    <w:pPr>
      <w:pStyle w:val="af7"/>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5F418B" w:rsidRPr="00FC3A70" w:rsidRDefault="005F418B" w:rsidP="00287648">
    <w:pPr>
      <w:pStyle w:val="af7"/>
      <w:spacing w:after="120"/>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Pr="0063175A" w:rsidRDefault="005F418B">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Pr="0063175A" w:rsidRDefault="005F418B">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7"/>
      <w:jc w:val="right"/>
      <w:rPr>
        <w:rFonts w:eastAsia="仿宋_GB2312"/>
        <w:sz w:val="21"/>
        <w:szCs w:val="21"/>
      </w:rPr>
    </w:pPr>
    <w:r>
      <w:rPr>
        <w:rFonts w:eastAsia="仿宋_GB2312" w:hint="eastAsia"/>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8B" w:rsidRDefault="005F418B">
    <w:pPr>
      <w:pStyle w:val="af7"/>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DE37D"/>
    <w:multiLevelType w:val="singleLevel"/>
    <w:tmpl w:val="8F4DE37D"/>
    <w:lvl w:ilvl="0">
      <w:start w:val="6"/>
      <w:numFmt w:val="decimal"/>
      <w:suff w:val="nothing"/>
      <w:lvlText w:val="%1．"/>
      <w:lvlJc w:val="left"/>
    </w:lvl>
  </w:abstractNum>
  <w:abstractNum w:abstractNumId="1">
    <w:nsid w:val="96400B52"/>
    <w:multiLevelType w:val="singleLevel"/>
    <w:tmpl w:val="96400B52"/>
    <w:lvl w:ilvl="0">
      <w:start w:val="1"/>
      <w:numFmt w:val="decimal"/>
      <w:suff w:val="space"/>
      <w:lvlText w:val="%1."/>
      <w:lvlJc w:val="left"/>
    </w:lvl>
  </w:abstractNum>
  <w:abstractNum w:abstractNumId="2">
    <w:nsid w:val="E285F0B6"/>
    <w:multiLevelType w:val="singleLevel"/>
    <w:tmpl w:val="E285F0B6"/>
    <w:lvl w:ilvl="0">
      <w:start w:val="8"/>
      <w:numFmt w:val="decimal"/>
      <w:suff w:val="nothing"/>
      <w:lvlText w:val="%1．"/>
      <w:lvlJc w:val="left"/>
    </w:lvl>
  </w:abstractNum>
  <w:abstractNum w:abstractNumId="3">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4">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5">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0000027"/>
    <w:multiLevelType w:val="singleLevel"/>
    <w:tmpl w:val="00000027"/>
    <w:lvl w:ilvl="0">
      <w:numFmt w:val="bullet"/>
      <w:lvlText w:val="*"/>
      <w:lvlJc w:val="left"/>
    </w:lvl>
  </w:abstractNum>
  <w:abstractNum w:abstractNumId="7">
    <w:nsid w:val="0F33421B"/>
    <w:multiLevelType w:val="hybridMultilevel"/>
    <w:tmpl w:val="A9CA4E3E"/>
    <w:lvl w:ilvl="0" w:tplc="30AEE3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nsid w:val="192A276C"/>
    <w:multiLevelType w:val="hybridMultilevel"/>
    <w:tmpl w:val="BBC4BFCE"/>
    <w:lvl w:ilvl="0" w:tplc="FAE8280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03FCD"/>
    <w:multiLevelType w:val="hybridMultilevel"/>
    <w:tmpl w:val="A1941B0E"/>
    <w:lvl w:ilvl="0" w:tplc="6A4E9F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12">
    <w:nsid w:val="555A3001"/>
    <w:multiLevelType w:val="hybridMultilevel"/>
    <w:tmpl w:val="89980F40"/>
    <w:lvl w:ilvl="0" w:tplc="1BDE7A3A">
      <w:start w:val="1"/>
      <w:numFmt w:val="decimalEnclosedCircle"/>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3">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8"/>
  </w:num>
  <w:num w:numId="2">
    <w:abstractNumId w:val="5"/>
  </w:num>
  <w:num w:numId="3">
    <w:abstractNumId w:val="3"/>
  </w:num>
  <w:num w:numId="4">
    <w:abstractNumId w:val="4"/>
  </w:num>
  <w:num w:numId="5">
    <w:abstractNumId w:val="13"/>
  </w:num>
  <w:num w:numId="6">
    <w:abstractNumId w:val="14"/>
  </w:num>
  <w:num w:numId="7">
    <w:abstractNumId w:val="1"/>
  </w:num>
  <w:num w:numId="8">
    <w:abstractNumId w:val="11"/>
  </w:num>
  <w:num w:numId="9">
    <w:abstractNumId w:val="0"/>
  </w:num>
  <w:num w:numId="10">
    <w:abstractNumId w:val="2"/>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624"/>
    <w:rsid w:val="00030CB3"/>
    <w:rsid w:val="0003206A"/>
    <w:rsid w:val="00032EA0"/>
    <w:rsid w:val="00033900"/>
    <w:rsid w:val="00034FA7"/>
    <w:rsid w:val="000357E4"/>
    <w:rsid w:val="00041B1E"/>
    <w:rsid w:val="0004231F"/>
    <w:rsid w:val="00042533"/>
    <w:rsid w:val="00042E65"/>
    <w:rsid w:val="0004347C"/>
    <w:rsid w:val="00043907"/>
    <w:rsid w:val="00044F48"/>
    <w:rsid w:val="0004651A"/>
    <w:rsid w:val="00046EC6"/>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5FDF"/>
    <w:rsid w:val="000F68A0"/>
    <w:rsid w:val="00100976"/>
    <w:rsid w:val="0010118C"/>
    <w:rsid w:val="0010125E"/>
    <w:rsid w:val="00101967"/>
    <w:rsid w:val="001035C0"/>
    <w:rsid w:val="00104CAD"/>
    <w:rsid w:val="00104E5B"/>
    <w:rsid w:val="00104EEC"/>
    <w:rsid w:val="00104F30"/>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1CA"/>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3D51"/>
    <w:rsid w:val="00144649"/>
    <w:rsid w:val="001451BB"/>
    <w:rsid w:val="00145662"/>
    <w:rsid w:val="00145C6D"/>
    <w:rsid w:val="00146151"/>
    <w:rsid w:val="0014792B"/>
    <w:rsid w:val="00147EA7"/>
    <w:rsid w:val="00151B2F"/>
    <w:rsid w:val="001524DC"/>
    <w:rsid w:val="001525E5"/>
    <w:rsid w:val="00153859"/>
    <w:rsid w:val="00153ED0"/>
    <w:rsid w:val="001558CD"/>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2F2B"/>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2A5"/>
    <w:rsid w:val="001C3EC2"/>
    <w:rsid w:val="001C44BC"/>
    <w:rsid w:val="001C5885"/>
    <w:rsid w:val="001C6698"/>
    <w:rsid w:val="001C6700"/>
    <w:rsid w:val="001D1D55"/>
    <w:rsid w:val="001D21EF"/>
    <w:rsid w:val="001D31D0"/>
    <w:rsid w:val="001D330D"/>
    <w:rsid w:val="001D4AD3"/>
    <w:rsid w:val="001D5A94"/>
    <w:rsid w:val="001E1ABC"/>
    <w:rsid w:val="001E332F"/>
    <w:rsid w:val="001E35CF"/>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4A2"/>
    <w:rsid w:val="00215A2A"/>
    <w:rsid w:val="00216387"/>
    <w:rsid w:val="00216A8A"/>
    <w:rsid w:val="00217427"/>
    <w:rsid w:val="002203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043F"/>
    <w:rsid w:val="0025077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48"/>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0C8B"/>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B730A"/>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DFF"/>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3796"/>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94D"/>
    <w:rsid w:val="00345D7A"/>
    <w:rsid w:val="00346B6D"/>
    <w:rsid w:val="00346BA3"/>
    <w:rsid w:val="00346CFC"/>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11"/>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0CE3"/>
    <w:rsid w:val="003A12B6"/>
    <w:rsid w:val="003A20D5"/>
    <w:rsid w:val="003A24CC"/>
    <w:rsid w:val="003A2EE8"/>
    <w:rsid w:val="003A373C"/>
    <w:rsid w:val="003A3E10"/>
    <w:rsid w:val="003A5378"/>
    <w:rsid w:val="003A5405"/>
    <w:rsid w:val="003A5567"/>
    <w:rsid w:val="003A7E2B"/>
    <w:rsid w:val="003A7E40"/>
    <w:rsid w:val="003B0336"/>
    <w:rsid w:val="003B0A3A"/>
    <w:rsid w:val="003B378F"/>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25A7"/>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6D7F"/>
    <w:rsid w:val="00487FE1"/>
    <w:rsid w:val="00490707"/>
    <w:rsid w:val="00490815"/>
    <w:rsid w:val="004914E8"/>
    <w:rsid w:val="00492B76"/>
    <w:rsid w:val="0049333E"/>
    <w:rsid w:val="0049418F"/>
    <w:rsid w:val="00495DC6"/>
    <w:rsid w:val="00497AAD"/>
    <w:rsid w:val="00497D1A"/>
    <w:rsid w:val="00497EE7"/>
    <w:rsid w:val="004A1520"/>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618"/>
    <w:rsid w:val="004F2982"/>
    <w:rsid w:val="004F2B46"/>
    <w:rsid w:val="004F2C40"/>
    <w:rsid w:val="004F2CB6"/>
    <w:rsid w:val="004F313F"/>
    <w:rsid w:val="004F38CA"/>
    <w:rsid w:val="004F3EEF"/>
    <w:rsid w:val="004F3FB9"/>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5400"/>
    <w:rsid w:val="005079F5"/>
    <w:rsid w:val="0051037C"/>
    <w:rsid w:val="0051050F"/>
    <w:rsid w:val="00510DDC"/>
    <w:rsid w:val="00511427"/>
    <w:rsid w:val="005131A2"/>
    <w:rsid w:val="00513DCD"/>
    <w:rsid w:val="0051440E"/>
    <w:rsid w:val="00514F0B"/>
    <w:rsid w:val="005159A1"/>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5BDC"/>
    <w:rsid w:val="00536B03"/>
    <w:rsid w:val="00537917"/>
    <w:rsid w:val="00537E83"/>
    <w:rsid w:val="005405B2"/>
    <w:rsid w:val="00540EE7"/>
    <w:rsid w:val="00541A22"/>
    <w:rsid w:val="005426B2"/>
    <w:rsid w:val="005433AA"/>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023C"/>
    <w:rsid w:val="0056138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212E"/>
    <w:rsid w:val="00573560"/>
    <w:rsid w:val="0057438C"/>
    <w:rsid w:val="00574E7B"/>
    <w:rsid w:val="00576B5C"/>
    <w:rsid w:val="00580371"/>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1C17"/>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135"/>
    <w:rsid w:val="005B4333"/>
    <w:rsid w:val="005B44C2"/>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18B"/>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FCF"/>
    <w:rsid w:val="006107AD"/>
    <w:rsid w:val="0061098D"/>
    <w:rsid w:val="00611367"/>
    <w:rsid w:val="00611AC8"/>
    <w:rsid w:val="00611B59"/>
    <w:rsid w:val="00611E6F"/>
    <w:rsid w:val="00611FBA"/>
    <w:rsid w:val="0061272A"/>
    <w:rsid w:val="00613AA2"/>
    <w:rsid w:val="006155F1"/>
    <w:rsid w:val="00615FAB"/>
    <w:rsid w:val="006161D6"/>
    <w:rsid w:val="00620055"/>
    <w:rsid w:val="006212D3"/>
    <w:rsid w:val="006217EF"/>
    <w:rsid w:val="00621988"/>
    <w:rsid w:val="0062213A"/>
    <w:rsid w:val="00623A5E"/>
    <w:rsid w:val="00624638"/>
    <w:rsid w:val="00625008"/>
    <w:rsid w:val="00625E53"/>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90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5E4E"/>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68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0962"/>
    <w:rsid w:val="00731872"/>
    <w:rsid w:val="00731BF8"/>
    <w:rsid w:val="00731EA1"/>
    <w:rsid w:val="007325FB"/>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38AD"/>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230"/>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6429"/>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047C"/>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507E"/>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3F08"/>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49E7"/>
    <w:rsid w:val="008A570B"/>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342"/>
    <w:rsid w:val="008C58E7"/>
    <w:rsid w:val="008C5F9E"/>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B0D"/>
    <w:rsid w:val="008E2DA3"/>
    <w:rsid w:val="008E2E7B"/>
    <w:rsid w:val="008E323C"/>
    <w:rsid w:val="008E35A6"/>
    <w:rsid w:val="008E3A5C"/>
    <w:rsid w:val="008E3A9A"/>
    <w:rsid w:val="008E429E"/>
    <w:rsid w:val="008E4A25"/>
    <w:rsid w:val="008E5452"/>
    <w:rsid w:val="008E6ED0"/>
    <w:rsid w:val="008E7EAE"/>
    <w:rsid w:val="008F07DD"/>
    <w:rsid w:val="008F2F11"/>
    <w:rsid w:val="008F2FAC"/>
    <w:rsid w:val="008F33A6"/>
    <w:rsid w:val="008F35EC"/>
    <w:rsid w:val="008F4FE8"/>
    <w:rsid w:val="008F4FED"/>
    <w:rsid w:val="008F5DD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74A"/>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B30"/>
    <w:rsid w:val="00931C63"/>
    <w:rsid w:val="00931D10"/>
    <w:rsid w:val="00933680"/>
    <w:rsid w:val="0093386D"/>
    <w:rsid w:val="00933C4F"/>
    <w:rsid w:val="00935169"/>
    <w:rsid w:val="00935194"/>
    <w:rsid w:val="0094015D"/>
    <w:rsid w:val="009441DB"/>
    <w:rsid w:val="0094424D"/>
    <w:rsid w:val="0094568E"/>
    <w:rsid w:val="00945DEF"/>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5509"/>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1719"/>
    <w:rsid w:val="009B2BF1"/>
    <w:rsid w:val="009B3564"/>
    <w:rsid w:val="009B3796"/>
    <w:rsid w:val="009B3D38"/>
    <w:rsid w:val="009B7505"/>
    <w:rsid w:val="009B7D45"/>
    <w:rsid w:val="009B7F83"/>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5D29"/>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BC7"/>
    <w:rsid w:val="009E7D6B"/>
    <w:rsid w:val="009F1109"/>
    <w:rsid w:val="009F2EDB"/>
    <w:rsid w:val="009F2F52"/>
    <w:rsid w:val="009F56C0"/>
    <w:rsid w:val="009F5C76"/>
    <w:rsid w:val="009F7A79"/>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279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984"/>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2F4D"/>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3964"/>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9DB"/>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6D1"/>
    <w:rsid w:val="00AB5030"/>
    <w:rsid w:val="00AB759A"/>
    <w:rsid w:val="00AB7B06"/>
    <w:rsid w:val="00AB7EAA"/>
    <w:rsid w:val="00AC0432"/>
    <w:rsid w:val="00AC1888"/>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5D1"/>
    <w:rsid w:val="00AE2918"/>
    <w:rsid w:val="00AE315E"/>
    <w:rsid w:val="00AE31D9"/>
    <w:rsid w:val="00AE3CF0"/>
    <w:rsid w:val="00AE4337"/>
    <w:rsid w:val="00AE67C1"/>
    <w:rsid w:val="00AE71EE"/>
    <w:rsid w:val="00AF03CF"/>
    <w:rsid w:val="00AF06B6"/>
    <w:rsid w:val="00AF0A0A"/>
    <w:rsid w:val="00AF1ED2"/>
    <w:rsid w:val="00AF1F4E"/>
    <w:rsid w:val="00AF249C"/>
    <w:rsid w:val="00AF3557"/>
    <w:rsid w:val="00AF35F0"/>
    <w:rsid w:val="00AF4CEE"/>
    <w:rsid w:val="00AF5D84"/>
    <w:rsid w:val="00AF672C"/>
    <w:rsid w:val="00AF6D69"/>
    <w:rsid w:val="00AF6D9D"/>
    <w:rsid w:val="00AF6F5E"/>
    <w:rsid w:val="00B00378"/>
    <w:rsid w:val="00B00DA0"/>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4429"/>
    <w:rsid w:val="00B24A6C"/>
    <w:rsid w:val="00B26677"/>
    <w:rsid w:val="00B26C57"/>
    <w:rsid w:val="00B271AB"/>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5E"/>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5B00"/>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A23"/>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119"/>
    <w:rsid w:val="00B965F4"/>
    <w:rsid w:val="00B96F52"/>
    <w:rsid w:val="00B97C76"/>
    <w:rsid w:val="00BA07F3"/>
    <w:rsid w:val="00BA15DC"/>
    <w:rsid w:val="00BA1602"/>
    <w:rsid w:val="00BA216A"/>
    <w:rsid w:val="00BA2C82"/>
    <w:rsid w:val="00BA2E8A"/>
    <w:rsid w:val="00BA583B"/>
    <w:rsid w:val="00BA5EC7"/>
    <w:rsid w:val="00BA6319"/>
    <w:rsid w:val="00BA63CE"/>
    <w:rsid w:val="00BA6551"/>
    <w:rsid w:val="00BA6791"/>
    <w:rsid w:val="00BA6D38"/>
    <w:rsid w:val="00BA6E3C"/>
    <w:rsid w:val="00BA7227"/>
    <w:rsid w:val="00BA7254"/>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1FA2"/>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68EF"/>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12B4"/>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28F"/>
    <w:rsid w:val="00C41E09"/>
    <w:rsid w:val="00C42DBE"/>
    <w:rsid w:val="00C4360C"/>
    <w:rsid w:val="00C4414C"/>
    <w:rsid w:val="00C44F8B"/>
    <w:rsid w:val="00C452DC"/>
    <w:rsid w:val="00C46564"/>
    <w:rsid w:val="00C50A02"/>
    <w:rsid w:val="00C512D1"/>
    <w:rsid w:val="00C51856"/>
    <w:rsid w:val="00C518F5"/>
    <w:rsid w:val="00C51B5E"/>
    <w:rsid w:val="00C5518B"/>
    <w:rsid w:val="00C5531B"/>
    <w:rsid w:val="00C55375"/>
    <w:rsid w:val="00C56AB2"/>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6B82"/>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CA1"/>
    <w:rsid w:val="00D64F1C"/>
    <w:rsid w:val="00D6570C"/>
    <w:rsid w:val="00D6703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0E1"/>
    <w:rsid w:val="00E014E7"/>
    <w:rsid w:val="00E026A9"/>
    <w:rsid w:val="00E02C24"/>
    <w:rsid w:val="00E0356F"/>
    <w:rsid w:val="00E039D0"/>
    <w:rsid w:val="00E03ACE"/>
    <w:rsid w:val="00E03B42"/>
    <w:rsid w:val="00E041AA"/>
    <w:rsid w:val="00E0479F"/>
    <w:rsid w:val="00E04D6A"/>
    <w:rsid w:val="00E06100"/>
    <w:rsid w:val="00E063A2"/>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202"/>
    <w:rsid w:val="00E33954"/>
    <w:rsid w:val="00E34B8C"/>
    <w:rsid w:val="00E3533E"/>
    <w:rsid w:val="00E35A45"/>
    <w:rsid w:val="00E37052"/>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418"/>
    <w:rsid w:val="00E827BB"/>
    <w:rsid w:val="00E827C4"/>
    <w:rsid w:val="00E82D24"/>
    <w:rsid w:val="00E8308F"/>
    <w:rsid w:val="00E8317B"/>
    <w:rsid w:val="00E8357D"/>
    <w:rsid w:val="00E84C04"/>
    <w:rsid w:val="00E84D35"/>
    <w:rsid w:val="00E84E4F"/>
    <w:rsid w:val="00E84F83"/>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9E"/>
    <w:rsid w:val="00ED66B2"/>
    <w:rsid w:val="00ED71BA"/>
    <w:rsid w:val="00ED73A1"/>
    <w:rsid w:val="00ED7CA2"/>
    <w:rsid w:val="00EE0824"/>
    <w:rsid w:val="00EE13DA"/>
    <w:rsid w:val="00EE2A78"/>
    <w:rsid w:val="00EE3060"/>
    <w:rsid w:val="00EE332A"/>
    <w:rsid w:val="00EE5324"/>
    <w:rsid w:val="00EE55FA"/>
    <w:rsid w:val="00EE56E2"/>
    <w:rsid w:val="00EE6D45"/>
    <w:rsid w:val="00EE6E89"/>
    <w:rsid w:val="00EE74AD"/>
    <w:rsid w:val="00EF0FE6"/>
    <w:rsid w:val="00EF11AA"/>
    <w:rsid w:val="00EF1B06"/>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1F6A"/>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669C"/>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06CC"/>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20DC"/>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1EED"/>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455969"/>
    <w:rsid w:val="065A6178"/>
    <w:rsid w:val="075562B7"/>
    <w:rsid w:val="07753FBC"/>
    <w:rsid w:val="07F6164B"/>
    <w:rsid w:val="087A1B7A"/>
    <w:rsid w:val="096B2097"/>
    <w:rsid w:val="0A5B7E63"/>
    <w:rsid w:val="0A945D6F"/>
    <w:rsid w:val="0BA332B2"/>
    <w:rsid w:val="0BEC206C"/>
    <w:rsid w:val="0C87121B"/>
    <w:rsid w:val="0DF702FE"/>
    <w:rsid w:val="0E3849FB"/>
    <w:rsid w:val="0E3F698B"/>
    <w:rsid w:val="0F0C62E5"/>
    <w:rsid w:val="0F176F11"/>
    <w:rsid w:val="0F21508F"/>
    <w:rsid w:val="0F2D6457"/>
    <w:rsid w:val="0F816ACD"/>
    <w:rsid w:val="0FB94501"/>
    <w:rsid w:val="0FF70879"/>
    <w:rsid w:val="10B047CF"/>
    <w:rsid w:val="10FC16EA"/>
    <w:rsid w:val="118963A1"/>
    <w:rsid w:val="127723A9"/>
    <w:rsid w:val="13072A44"/>
    <w:rsid w:val="141B298B"/>
    <w:rsid w:val="145044FA"/>
    <w:rsid w:val="159A1D34"/>
    <w:rsid w:val="17334868"/>
    <w:rsid w:val="186742B0"/>
    <w:rsid w:val="195245AB"/>
    <w:rsid w:val="1B2A271F"/>
    <w:rsid w:val="1B890139"/>
    <w:rsid w:val="1D266CE1"/>
    <w:rsid w:val="1D3963AF"/>
    <w:rsid w:val="1D884F5D"/>
    <w:rsid w:val="1E2E469B"/>
    <w:rsid w:val="1E714A66"/>
    <w:rsid w:val="1FE868A9"/>
    <w:rsid w:val="211E26D6"/>
    <w:rsid w:val="21283D08"/>
    <w:rsid w:val="21906EF0"/>
    <w:rsid w:val="22B16CEA"/>
    <w:rsid w:val="25B440B3"/>
    <w:rsid w:val="268112BA"/>
    <w:rsid w:val="26A12BEB"/>
    <w:rsid w:val="272917D9"/>
    <w:rsid w:val="27646D45"/>
    <w:rsid w:val="27786011"/>
    <w:rsid w:val="29BF3AB4"/>
    <w:rsid w:val="2A8D3BB3"/>
    <w:rsid w:val="2AA1365A"/>
    <w:rsid w:val="2CD221EE"/>
    <w:rsid w:val="2DB50094"/>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8073EA"/>
    <w:rsid w:val="3FFF72A6"/>
    <w:rsid w:val="406B1A5B"/>
    <w:rsid w:val="42CF228D"/>
    <w:rsid w:val="42E1381E"/>
    <w:rsid w:val="43FB717C"/>
    <w:rsid w:val="451E447A"/>
    <w:rsid w:val="45345B76"/>
    <w:rsid w:val="45F71264"/>
    <w:rsid w:val="470740ED"/>
    <w:rsid w:val="47307808"/>
    <w:rsid w:val="486F747C"/>
    <w:rsid w:val="4D861CF6"/>
    <w:rsid w:val="4F103A13"/>
    <w:rsid w:val="4F292918"/>
    <w:rsid w:val="51A0432A"/>
    <w:rsid w:val="527140E5"/>
    <w:rsid w:val="5292508F"/>
    <w:rsid w:val="52A96B6F"/>
    <w:rsid w:val="532822B7"/>
    <w:rsid w:val="53EC57C6"/>
    <w:rsid w:val="541D3690"/>
    <w:rsid w:val="545636B5"/>
    <w:rsid w:val="550764A4"/>
    <w:rsid w:val="551926E0"/>
    <w:rsid w:val="561279B9"/>
    <w:rsid w:val="56515F3B"/>
    <w:rsid w:val="566E5D97"/>
    <w:rsid w:val="572B71CA"/>
    <w:rsid w:val="57E958DA"/>
    <w:rsid w:val="58AE4F0C"/>
    <w:rsid w:val="58B22DEB"/>
    <w:rsid w:val="5A2A7C7B"/>
    <w:rsid w:val="5AB23368"/>
    <w:rsid w:val="5C80234E"/>
    <w:rsid w:val="5C8210D4"/>
    <w:rsid w:val="5C8618C3"/>
    <w:rsid w:val="5CF31FDC"/>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C05D9E"/>
    <w:rsid w:val="6BC81822"/>
    <w:rsid w:val="6C04327E"/>
    <w:rsid w:val="6CB5278A"/>
    <w:rsid w:val="6CB96113"/>
    <w:rsid w:val="6D581C9A"/>
    <w:rsid w:val="6D682476"/>
    <w:rsid w:val="6E600263"/>
    <w:rsid w:val="6E8E12EF"/>
    <w:rsid w:val="71D43752"/>
    <w:rsid w:val="73DD6243"/>
    <w:rsid w:val="749C4185"/>
    <w:rsid w:val="75DA2C18"/>
    <w:rsid w:val="775319EF"/>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7506">
      <w:bodyDiv w:val="1"/>
      <w:marLeft w:val="0"/>
      <w:marRight w:val="0"/>
      <w:marTop w:val="0"/>
      <w:marBottom w:val="0"/>
      <w:divBdr>
        <w:top w:val="none" w:sz="0" w:space="0" w:color="auto"/>
        <w:left w:val="none" w:sz="0" w:space="0" w:color="auto"/>
        <w:bottom w:val="none" w:sz="0" w:space="0" w:color="auto"/>
        <w:right w:val="none" w:sz="0" w:space="0" w:color="auto"/>
      </w:divBdr>
    </w:div>
    <w:div w:id="322701922">
      <w:bodyDiv w:val="1"/>
      <w:marLeft w:val="0"/>
      <w:marRight w:val="0"/>
      <w:marTop w:val="0"/>
      <w:marBottom w:val="0"/>
      <w:divBdr>
        <w:top w:val="none" w:sz="0" w:space="0" w:color="auto"/>
        <w:left w:val="none" w:sz="0" w:space="0" w:color="auto"/>
        <w:bottom w:val="none" w:sz="0" w:space="0" w:color="auto"/>
        <w:right w:val="none" w:sz="0" w:space="0" w:color="auto"/>
      </w:divBdr>
    </w:div>
    <w:div w:id="377440761">
      <w:bodyDiv w:val="1"/>
      <w:marLeft w:val="0"/>
      <w:marRight w:val="0"/>
      <w:marTop w:val="0"/>
      <w:marBottom w:val="0"/>
      <w:divBdr>
        <w:top w:val="none" w:sz="0" w:space="0" w:color="auto"/>
        <w:left w:val="none" w:sz="0" w:space="0" w:color="auto"/>
        <w:bottom w:val="none" w:sz="0" w:space="0" w:color="auto"/>
        <w:right w:val="none" w:sz="0" w:space="0" w:color="auto"/>
      </w:divBdr>
    </w:div>
    <w:div w:id="575013168">
      <w:bodyDiv w:val="1"/>
      <w:marLeft w:val="0"/>
      <w:marRight w:val="0"/>
      <w:marTop w:val="0"/>
      <w:marBottom w:val="0"/>
      <w:divBdr>
        <w:top w:val="none" w:sz="0" w:space="0" w:color="auto"/>
        <w:left w:val="none" w:sz="0" w:space="0" w:color="auto"/>
        <w:bottom w:val="none" w:sz="0" w:space="0" w:color="auto"/>
        <w:right w:val="none" w:sz="0" w:space="0" w:color="auto"/>
      </w:divBdr>
    </w:div>
    <w:div w:id="663046483">
      <w:bodyDiv w:val="1"/>
      <w:marLeft w:val="0"/>
      <w:marRight w:val="0"/>
      <w:marTop w:val="0"/>
      <w:marBottom w:val="0"/>
      <w:divBdr>
        <w:top w:val="none" w:sz="0" w:space="0" w:color="auto"/>
        <w:left w:val="none" w:sz="0" w:space="0" w:color="auto"/>
        <w:bottom w:val="none" w:sz="0" w:space="0" w:color="auto"/>
        <w:right w:val="none" w:sz="0" w:space="0" w:color="auto"/>
      </w:divBdr>
    </w:div>
    <w:div w:id="879053166">
      <w:bodyDiv w:val="1"/>
      <w:marLeft w:val="0"/>
      <w:marRight w:val="0"/>
      <w:marTop w:val="0"/>
      <w:marBottom w:val="0"/>
      <w:divBdr>
        <w:top w:val="none" w:sz="0" w:space="0" w:color="auto"/>
        <w:left w:val="none" w:sz="0" w:space="0" w:color="auto"/>
        <w:bottom w:val="none" w:sz="0" w:space="0" w:color="auto"/>
        <w:right w:val="none" w:sz="0" w:space="0" w:color="auto"/>
      </w:divBdr>
    </w:div>
    <w:div w:id="937182412">
      <w:bodyDiv w:val="1"/>
      <w:marLeft w:val="0"/>
      <w:marRight w:val="0"/>
      <w:marTop w:val="0"/>
      <w:marBottom w:val="0"/>
      <w:divBdr>
        <w:top w:val="none" w:sz="0" w:space="0" w:color="auto"/>
        <w:left w:val="none" w:sz="0" w:space="0" w:color="auto"/>
        <w:bottom w:val="none" w:sz="0" w:space="0" w:color="auto"/>
        <w:right w:val="none" w:sz="0" w:space="0" w:color="auto"/>
      </w:divBdr>
    </w:div>
    <w:div w:id="1028680113">
      <w:bodyDiv w:val="1"/>
      <w:marLeft w:val="0"/>
      <w:marRight w:val="0"/>
      <w:marTop w:val="0"/>
      <w:marBottom w:val="0"/>
      <w:divBdr>
        <w:top w:val="none" w:sz="0" w:space="0" w:color="auto"/>
        <w:left w:val="none" w:sz="0" w:space="0" w:color="auto"/>
        <w:bottom w:val="none" w:sz="0" w:space="0" w:color="auto"/>
        <w:right w:val="none" w:sz="0" w:space="0" w:color="auto"/>
      </w:divBdr>
    </w:div>
    <w:div w:id="1109472512">
      <w:bodyDiv w:val="1"/>
      <w:marLeft w:val="0"/>
      <w:marRight w:val="0"/>
      <w:marTop w:val="0"/>
      <w:marBottom w:val="0"/>
      <w:divBdr>
        <w:top w:val="none" w:sz="0" w:space="0" w:color="auto"/>
        <w:left w:val="none" w:sz="0" w:space="0" w:color="auto"/>
        <w:bottom w:val="none" w:sz="0" w:space="0" w:color="auto"/>
        <w:right w:val="none" w:sz="0" w:space="0" w:color="auto"/>
      </w:divBdr>
    </w:div>
    <w:div w:id="1164248028">
      <w:bodyDiv w:val="1"/>
      <w:marLeft w:val="0"/>
      <w:marRight w:val="0"/>
      <w:marTop w:val="0"/>
      <w:marBottom w:val="0"/>
      <w:divBdr>
        <w:top w:val="none" w:sz="0" w:space="0" w:color="auto"/>
        <w:left w:val="none" w:sz="0" w:space="0" w:color="auto"/>
        <w:bottom w:val="none" w:sz="0" w:space="0" w:color="auto"/>
        <w:right w:val="none" w:sz="0" w:space="0" w:color="auto"/>
      </w:divBdr>
    </w:div>
    <w:div w:id="1213153053">
      <w:bodyDiv w:val="1"/>
      <w:marLeft w:val="0"/>
      <w:marRight w:val="0"/>
      <w:marTop w:val="0"/>
      <w:marBottom w:val="0"/>
      <w:divBdr>
        <w:top w:val="none" w:sz="0" w:space="0" w:color="auto"/>
        <w:left w:val="none" w:sz="0" w:space="0" w:color="auto"/>
        <w:bottom w:val="none" w:sz="0" w:space="0" w:color="auto"/>
        <w:right w:val="none" w:sz="0" w:space="0" w:color="auto"/>
      </w:divBdr>
    </w:div>
    <w:div w:id="1223518594">
      <w:bodyDiv w:val="1"/>
      <w:marLeft w:val="0"/>
      <w:marRight w:val="0"/>
      <w:marTop w:val="0"/>
      <w:marBottom w:val="0"/>
      <w:divBdr>
        <w:top w:val="none" w:sz="0" w:space="0" w:color="auto"/>
        <w:left w:val="none" w:sz="0" w:space="0" w:color="auto"/>
        <w:bottom w:val="none" w:sz="0" w:space="0" w:color="auto"/>
        <w:right w:val="none" w:sz="0" w:space="0" w:color="auto"/>
      </w:divBdr>
    </w:div>
    <w:div w:id="1257442977">
      <w:bodyDiv w:val="1"/>
      <w:marLeft w:val="0"/>
      <w:marRight w:val="0"/>
      <w:marTop w:val="0"/>
      <w:marBottom w:val="0"/>
      <w:divBdr>
        <w:top w:val="none" w:sz="0" w:space="0" w:color="auto"/>
        <w:left w:val="none" w:sz="0" w:space="0" w:color="auto"/>
        <w:bottom w:val="none" w:sz="0" w:space="0" w:color="auto"/>
        <w:right w:val="none" w:sz="0" w:space="0" w:color="auto"/>
      </w:divBdr>
    </w:div>
    <w:div w:id="1349526869">
      <w:bodyDiv w:val="1"/>
      <w:marLeft w:val="0"/>
      <w:marRight w:val="0"/>
      <w:marTop w:val="0"/>
      <w:marBottom w:val="0"/>
      <w:divBdr>
        <w:top w:val="none" w:sz="0" w:space="0" w:color="auto"/>
        <w:left w:val="none" w:sz="0" w:space="0" w:color="auto"/>
        <w:bottom w:val="none" w:sz="0" w:space="0" w:color="auto"/>
        <w:right w:val="none" w:sz="0" w:space="0" w:color="auto"/>
      </w:divBdr>
    </w:div>
    <w:div w:id="1600603688">
      <w:bodyDiv w:val="1"/>
      <w:marLeft w:val="0"/>
      <w:marRight w:val="0"/>
      <w:marTop w:val="0"/>
      <w:marBottom w:val="0"/>
      <w:divBdr>
        <w:top w:val="none" w:sz="0" w:space="0" w:color="auto"/>
        <w:left w:val="none" w:sz="0" w:space="0" w:color="auto"/>
        <w:bottom w:val="none" w:sz="0" w:space="0" w:color="auto"/>
        <w:right w:val="none" w:sz="0" w:space="0" w:color="auto"/>
      </w:divBdr>
    </w:div>
    <w:div w:id="1800417677">
      <w:bodyDiv w:val="1"/>
      <w:marLeft w:val="0"/>
      <w:marRight w:val="0"/>
      <w:marTop w:val="0"/>
      <w:marBottom w:val="0"/>
      <w:divBdr>
        <w:top w:val="none" w:sz="0" w:space="0" w:color="auto"/>
        <w:left w:val="none" w:sz="0" w:space="0" w:color="auto"/>
        <w:bottom w:val="none" w:sz="0" w:space="0" w:color="auto"/>
        <w:right w:val="none" w:sz="0" w:space="0" w:color="auto"/>
      </w:divBdr>
    </w:div>
    <w:div w:id="1865358325">
      <w:bodyDiv w:val="1"/>
      <w:marLeft w:val="0"/>
      <w:marRight w:val="0"/>
      <w:marTop w:val="0"/>
      <w:marBottom w:val="0"/>
      <w:divBdr>
        <w:top w:val="none" w:sz="0" w:space="0" w:color="auto"/>
        <w:left w:val="none" w:sz="0" w:space="0" w:color="auto"/>
        <w:bottom w:val="none" w:sz="0" w:space="0" w:color="auto"/>
        <w:right w:val="none" w:sz="0" w:space="0" w:color="auto"/>
      </w:divBdr>
    </w:div>
    <w:div w:id="1865554405">
      <w:bodyDiv w:val="1"/>
      <w:marLeft w:val="0"/>
      <w:marRight w:val="0"/>
      <w:marTop w:val="0"/>
      <w:marBottom w:val="0"/>
      <w:divBdr>
        <w:top w:val="none" w:sz="0" w:space="0" w:color="auto"/>
        <w:left w:val="none" w:sz="0" w:space="0" w:color="auto"/>
        <w:bottom w:val="none" w:sz="0" w:space="0" w:color="auto"/>
        <w:right w:val="none" w:sz="0" w:space="0" w:color="auto"/>
      </w:divBdr>
    </w:div>
    <w:div w:id="1930500250">
      <w:bodyDiv w:val="1"/>
      <w:marLeft w:val="0"/>
      <w:marRight w:val="0"/>
      <w:marTop w:val="0"/>
      <w:marBottom w:val="0"/>
      <w:divBdr>
        <w:top w:val="none" w:sz="0" w:space="0" w:color="auto"/>
        <w:left w:val="none" w:sz="0" w:space="0" w:color="auto"/>
        <w:bottom w:val="none" w:sz="0" w:space="0" w:color="auto"/>
        <w:right w:val="none" w:sz="0" w:space="0" w:color="auto"/>
      </w:divBdr>
    </w:div>
    <w:div w:id="2073193003">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inrong.gcy.zfcg.gxzf.gov.cn/finance/loan/gx"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header" Target="header5.xml"/><Relationship Id="rId32"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gcy.zfcg.gxzf.gov.cn&#65289;&#33719;&#21462;&#37319;&#36141;&#25991;&#20214;&#65292;&#24182;&#20110;2025&#24180;11&#26376;" TargetMode="Externa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786FD-22D1-4AB8-90B2-894B49E6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80</Pages>
  <Words>7465</Words>
  <Characters>42555</Characters>
  <Application>Microsoft Office Word</Application>
  <DocSecurity>0</DocSecurity>
  <Lines>354</Lines>
  <Paragraphs>99</Paragraphs>
  <ScaleCrop>false</ScaleCrop>
  <Company>杭州市国内经济合作办公室</Company>
  <LinksUpToDate>false</LinksUpToDate>
  <CharactersWithSpaces>49921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221</cp:revision>
  <cp:lastPrinted>2025-10-30T02:48:00Z</cp:lastPrinted>
  <dcterms:created xsi:type="dcterms:W3CDTF">2025-06-09T03:28:00Z</dcterms:created>
  <dcterms:modified xsi:type="dcterms:W3CDTF">2025-10-31T01:45:00Z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0936A688222B47419889EF5CB1FD4E1D_13</vt:lpwstr>
  </property>
  <property fmtid="{D5CDD505-2E9C-101B-9397-08002B2CF9AE}" pid="4" name="KSOTemplateDocerSaveRecord">
    <vt:lpwstr>eyJoZGlkIjoiZDBhMzVkN2RlMmViNTgwNWJjZWVkZjk1NDNlYTljZDUiLCJ1c2VySWQiOiIyMzc5NDE0NDcifQ==</vt:lpwstr>
  </property>
</Properties>
</file>