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2"/>
        </w:rPr>
      </w:pPr>
      <w:r>
        <w:rPr>
          <w:rFonts w:hint="eastAsia" w:ascii="宋体" w:hAnsi="宋体" w:eastAsia="宋体" w:cs="宋体"/>
          <w:b/>
          <w:bCs/>
          <w:sz w:val="36"/>
          <w:szCs w:val="32"/>
        </w:rPr>
        <w:t>广西北部湾宏亚建设管理有限公司</w:t>
      </w:r>
    </w:p>
    <w:p>
      <w:pPr>
        <w:spacing w:line="440" w:lineRule="exact"/>
        <w:jc w:val="center"/>
        <w:rPr>
          <w:rFonts w:ascii="宋体" w:hAnsi="宋体"/>
          <w:b/>
          <w:color w:val="000000"/>
          <w:sz w:val="24"/>
          <w:highlight w:val="none"/>
        </w:rPr>
      </w:pPr>
      <w:r>
        <w:rPr>
          <w:rFonts w:hint="eastAsia" w:ascii="宋体" w:hAnsi="宋体"/>
          <w:b/>
          <w:color w:val="000000"/>
          <w:sz w:val="24"/>
          <w:highlight w:val="none"/>
        </w:rPr>
        <w:t>关于梧州市第六中学学生宿舍维修项目（项目编号：</w:t>
      </w:r>
      <w:r>
        <w:rPr>
          <w:rFonts w:hint="eastAsia" w:ascii="宋体" w:hAnsi="宋体"/>
          <w:b/>
          <w:color w:val="000000"/>
          <w:sz w:val="24"/>
          <w:highlight w:val="none"/>
          <w:lang w:eastAsia="zh-CN"/>
        </w:rPr>
        <w:t>WZZC2024-C2-01752-BBWHY</w:t>
      </w:r>
      <w:r>
        <w:rPr>
          <w:rFonts w:hint="eastAsia" w:ascii="宋体" w:hAnsi="宋体"/>
          <w:b/>
          <w:color w:val="000000"/>
          <w:sz w:val="24"/>
          <w:highlight w:val="none"/>
        </w:rPr>
        <w:t>）</w:t>
      </w:r>
    </w:p>
    <w:p>
      <w:pPr>
        <w:adjustRightInd/>
        <w:spacing w:after="120" w:afterLines="50" w:line="440" w:lineRule="exact"/>
        <w:jc w:val="center"/>
        <w:textAlignment w:val="auto"/>
        <w:rPr>
          <w:rFonts w:hint="eastAsia" w:ascii="宋体" w:hAnsi="宋体"/>
          <w:b/>
          <w:color w:val="000000"/>
          <w:sz w:val="24"/>
          <w:highlight w:val="none"/>
        </w:rPr>
      </w:pPr>
      <w:bookmarkStart w:id="0" w:name="_Hlk98836392"/>
      <w:r>
        <w:rPr>
          <w:rFonts w:hint="eastAsia" w:ascii="宋体" w:hAnsi="宋体"/>
          <w:b/>
          <w:color w:val="000000"/>
          <w:sz w:val="24"/>
          <w:highlight w:val="none"/>
        </w:rPr>
        <w:t>竞争性磋商公告</w:t>
      </w:r>
    </w:p>
    <w:bookmarkEnd w:id="0"/>
    <w:p>
      <w:pPr>
        <w:pBdr>
          <w:top w:val="single" w:color="auto" w:sz="4" w:space="1"/>
          <w:left w:val="single" w:color="auto" w:sz="4" w:space="4"/>
          <w:bottom w:val="single" w:color="auto" w:sz="4" w:space="1"/>
          <w:right w:val="single" w:color="auto" w:sz="4" w:space="4"/>
        </w:pBdr>
        <w:adjustRightInd/>
        <w:spacing w:line="400" w:lineRule="exact"/>
        <w:textAlignment w:val="auto"/>
        <w:rPr>
          <w:rFonts w:ascii="宋体" w:hAnsi="宋体" w:cs="¿¬Ìå"/>
          <w:b/>
          <w:bCs/>
          <w:color w:val="000000"/>
          <w:szCs w:val="21"/>
          <w:highlight w:val="none"/>
        </w:rPr>
      </w:pPr>
      <w:r>
        <w:rPr>
          <w:rFonts w:hint="eastAsia" w:ascii="宋体" w:hAnsi="宋体" w:cs="¿¬Ìå"/>
          <w:b/>
          <w:bCs/>
          <w:color w:val="000000"/>
          <w:szCs w:val="21"/>
          <w:highlight w:val="none"/>
        </w:rPr>
        <w:t>项目概况</w:t>
      </w:r>
    </w:p>
    <w:p>
      <w:pPr>
        <w:pBdr>
          <w:top w:val="single" w:color="auto" w:sz="4" w:space="1"/>
          <w:left w:val="single" w:color="auto" w:sz="4" w:space="4"/>
          <w:bottom w:val="single" w:color="auto" w:sz="4" w:space="1"/>
          <w:right w:val="single" w:color="auto" w:sz="4" w:space="4"/>
        </w:pBdr>
        <w:adjustRightInd/>
        <w:spacing w:line="400" w:lineRule="exact"/>
        <w:ind w:firstLine="422" w:firstLineChars="200"/>
        <w:textAlignment w:val="auto"/>
        <w:rPr>
          <w:rFonts w:ascii="宋体" w:hAnsi="宋体" w:cs="¿¬Ìå"/>
          <w:color w:val="000000"/>
          <w:szCs w:val="21"/>
          <w:highlight w:val="none"/>
        </w:rPr>
      </w:pPr>
      <w:r>
        <w:rPr>
          <w:rFonts w:hint="eastAsia" w:ascii="宋体" w:hAnsi="宋体" w:cs="¿¬Ìå"/>
          <w:b/>
          <w:bCs/>
          <w:color w:val="000000"/>
          <w:szCs w:val="21"/>
          <w:highlight w:val="none"/>
          <w:u w:val="single"/>
        </w:rPr>
        <w:t>梧州市第六中学学生宿舍维修项目</w:t>
      </w:r>
      <w:r>
        <w:rPr>
          <w:rFonts w:hint="eastAsia" w:ascii="宋体" w:hAnsi="宋体" w:cs="¿¬Ìå"/>
          <w:color w:val="000000"/>
          <w:szCs w:val="21"/>
          <w:highlight w:val="none"/>
        </w:rPr>
        <w:t>采购项目的潜在供应商应在</w:t>
      </w:r>
      <w:r>
        <w:rPr>
          <w:rFonts w:hint="eastAsia" w:ascii="宋体" w:hAnsi="宋体" w:cs="¿¬Ìå"/>
          <w:b/>
          <w:bCs/>
          <w:color w:val="000000"/>
          <w:szCs w:val="21"/>
          <w:highlight w:val="none"/>
          <w:u w:val="single"/>
        </w:rPr>
        <w:t>广西政府采购云平台（www.gcy.zfcg.gxzf.gov.cn）</w:t>
      </w:r>
      <w:r>
        <w:rPr>
          <w:rFonts w:hint="eastAsia" w:ascii="宋体" w:hAnsi="宋体"/>
          <w:color w:val="000000"/>
          <w:highlight w:val="none"/>
        </w:rPr>
        <w:t>获取竞争性磋商文件</w:t>
      </w:r>
      <w:bookmarkStart w:id="1" w:name="_Hlt99523200"/>
      <w:bookmarkStart w:id="2" w:name="_Hlt99523201"/>
      <w:r>
        <w:rPr>
          <w:rFonts w:hint="eastAsia" w:ascii="宋体" w:hAnsi="宋体"/>
          <w:color w:val="000000"/>
          <w:highlight w:val="none"/>
        </w:rPr>
        <w:t>，</w:t>
      </w:r>
      <w:bookmarkEnd w:id="1"/>
      <w:bookmarkEnd w:id="2"/>
      <w:r>
        <w:rPr>
          <w:rFonts w:hint="eastAsia" w:ascii="宋体" w:hAnsi="宋体"/>
          <w:color w:val="000000"/>
          <w:highlight w:val="none"/>
        </w:rPr>
        <w:t>并于</w:t>
      </w:r>
      <w:r>
        <w:rPr>
          <w:rFonts w:hint="eastAsia" w:ascii="宋体" w:hAnsi="宋体"/>
          <w:b/>
          <w:bCs/>
          <w:color w:val="000000"/>
          <w:highlight w:val="none"/>
          <w:u w:val="single"/>
        </w:rPr>
        <w:t>2024年</w:t>
      </w:r>
      <w:r>
        <w:rPr>
          <w:rFonts w:hint="eastAsia" w:ascii="宋体" w:hAnsi="宋体"/>
          <w:b/>
          <w:bCs/>
          <w:color w:val="000000"/>
          <w:highlight w:val="none"/>
          <w:u w:val="single"/>
          <w:lang w:val="en-US" w:eastAsia="zh-CN"/>
        </w:rPr>
        <w:t>7</w:t>
      </w:r>
      <w:r>
        <w:rPr>
          <w:rFonts w:hint="eastAsia" w:ascii="宋体" w:hAnsi="宋体"/>
          <w:b/>
          <w:bCs/>
          <w:color w:val="000000"/>
          <w:highlight w:val="none"/>
          <w:u w:val="single"/>
        </w:rPr>
        <w:t>月</w:t>
      </w:r>
      <w:r>
        <w:rPr>
          <w:rFonts w:hint="eastAsia" w:ascii="宋体" w:hAnsi="宋体"/>
          <w:b/>
          <w:bCs/>
          <w:color w:val="000000"/>
          <w:highlight w:val="none"/>
          <w:u w:val="single"/>
          <w:lang w:val="en-US" w:eastAsia="zh-CN"/>
        </w:rPr>
        <w:t>19</w:t>
      </w:r>
      <w:r>
        <w:rPr>
          <w:rFonts w:hint="eastAsia" w:ascii="宋体" w:hAnsi="宋体"/>
          <w:b/>
          <w:bCs/>
          <w:color w:val="000000"/>
          <w:highlight w:val="none"/>
          <w:u w:val="single"/>
        </w:rPr>
        <w:t>日</w:t>
      </w:r>
      <w:r>
        <w:rPr>
          <w:rFonts w:hint="eastAsia" w:ascii="宋体" w:hAnsi="宋体"/>
          <w:b/>
          <w:bCs/>
          <w:color w:val="000000"/>
          <w:highlight w:val="none"/>
          <w:u w:val="single"/>
          <w:lang w:val="en-US" w:eastAsia="zh-CN"/>
        </w:rPr>
        <w:t>09</w:t>
      </w:r>
      <w:r>
        <w:rPr>
          <w:rFonts w:hint="eastAsia" w:ascii="宋体" w:hAnsi="宋体"/>
          <w:b/>
          <w:bCs/>
          <w:color w:val="000000"/>
          <w:highlight w:val="none"/>
          <w:u w:val="single"/>
        </w:rPr>
        <w:t>时</w:t>
      </w:r>
      <w:r>
        <w:rPr>
          <w:rFonts w:hint="eastAsia" w:ascii="宋体" w:hAnsi="宋体"/>
          <w:b/>
          <w:bCs/>
          <w:color w:val="000000"/>
          <w:highlight w:val="none"/>
          <w:u w:val="single"/>
          <w:lang w:val="en-US" w:eastAsia="zh-CN"/>
        </w:rPr>
        <w:t>00</w:t>
      </w:r>
      <w:r>
        <w:rPr>
          <w:rFonts w:hint="eastAsia" w:ascii="宋体" w:hAnsi="宋体"/>
          <w:b/>
          <w:bCs/>
          <w:color w:val="000000"/>
          <w:highlight w:val="none"/>
          <w:u w:val="single"/>
        </w:rPr>
        <w:t>分</w:t>
      </w:r>
      <w:r>
        <w:rPr>
          <w:rFonts w:hint="eastAsia" w:ascii="宋体" w:hAnsi="宋体" w:cs="¿¬Ìå"/>
          <w:color w:val="000000"/>
          <w:szCs w:val="21"/>
          <w:highlight w:val="none"/>
        </w:rPr>
        <w:t>（北京时间）前提交响应文件。</w:t>
      </w:r>
    </w:p>
    <w:p>
      <w:pPr>
        <w:pStyle w:val="2"/>
        <w:keepNext w:val="0"/>
        <w:keepLines w:val="0"/>
        <w:spacing w:before="0" w:after="0" w:line="400" w:lineRule="exact"/>
        <w:jc w:val="both"/>
        <w:rPr>
          <w:rFonts w:ascii="宋体" w:hAnsi="宋体" w:eastAsia="宋体" w:cs="¿¬Ìå"/>
          <w:color w:val="000000"/>
          <w:sz w:val="21"/>
          <w:szCs w:val="21"/>
          <w:highlight w:val="none"/>
        </w:rPr>
      </w:pPr>
      <w:bookmarkStart w:id="3" w:name="_Toc35393798"/>
      <w:bookmarkStart w:id="4" w:name="_Toc28359089"/>
      <w:bookmarkStart w:id="5" w:name="_Toc28359012"/>
      <w:bookmarkStart w:id="6" w:name="_Toc35393629"/>
      <w:r>
        <w:rPr>
          <w:rFonts w:hint="eastAsia" w:ascii="宋体" w:hAnsi="宋体" w:eastAsia="宋体" w:cs="¿¬Ìå"/>
          <w:color w:val="000000"/>
          <w:sz w:val="21"/>
          <w:szCs w:val="21"/>
          <w:highlight w:val="none"/>
        </w:rPr>
        <w:t>一、项目基本情况</w:t>
      </w:r>
      <w:bookmarkEnd w:id="3"/>
      <w:bookmarkEnd w:id="4"/>
      <w:bookmarkEnd w:id="5"/>
      <w:bookmarkEnd w:id="6"/>
    </w:p>
    <w:p>
      <w:pPr>
        <w:adjustRightInd/>
        <w:spacing w:line="400" w:lineRule="exact"/>
        <w:ind w:firstLine="420" w:firstLineChars="200"/>
        <w:textAlignment w:val="auto"/>
        <w:rPr>
          <w:rFonts w:hint="eastAsia" w:ascii="宋体" w:hAnsi="宋体" w:cs="¿¬Ìå"/>
          <w:color w:val="000000"/>
          <w:szCs w:val="21"/>
          <w:highlight w:val="none"/>
        </w:rPr>
      </w:pPr>
      <w:r>
        <w:rPr>
          <w:rFonts w:hint="eastAsia" w:ascii="宋体" w:hAnsi="宋体" w:cs="¿¬Ìå"/>
          <w:color w:val="000000"/>
          <w:szCs w:val="21"/>
          <w:highlight w:val="none"/>
        </w:rPr>
        <w:t>项目编号：</w:t>
      </w:r>
      <w:r>
        <w:rPr>
          <w:rFonts w:hint="eastAsia" w:ascii="宋体" w:hAnsi="宋体" w:cs="¿¬Ìå"/>
          <w:color w:val="000000"/>
          <w:szCs w:val="21"/>
          <w:highlight w:val="none"/>
          <w:lang w:eastAsia="zh-CN"/>
        </w:rPr>
        <w:t>WZZC2024-C2-01752-BBWHY</w:t>
      </w:r>
      <w:r>
        <w:rPr>
          <w:rFonts w:hint="eastAsia" w:ascii="宋体" w:hAnsi="宋体" w:cs="¿¬Ìå"/>
          <w:color w:val="000000"/>
          <w:szCs w:val="21"/>
          <w:highlight w:val="none"/>
        </w:rPr>
        <w:t xml:space="preserve"> </w:t>
      </w:r>
    </w:p>
    <w:p>
      <w:pPr>
        <w:adjustRightInd/>
        <w:spacing w:line="400" w:lineRule="exact"/>
        <w:ind w:firstLine="420" w:firstLineChars="200"/>
        <w:textAlignment w:val="auto"/>
        <w:rPr>
          <w:rFonts w:hint="eastAsia" w:ascii="宋体" w:hAnsi="宋体" w:cs="¿¬Ìå"/>
          <w:color w:val="000000"/>
          <w:szCs w:val="21"/>
          <w:highlight w:val="none"/>
          <w:u w:val="single"/>
        </w:rPr>
      </w:pPr>
      <w:r>
        <w:rPr>
          <w:rFonts w:hint="eastAsia" w:ascii="宋体" w:hAnsi="宋体" w:cs="¿¬Ìå"/>
          <w:color w:val="000000"/>
          <w:szCs w:val="21"/>
          <w:highlight w:val="none"/>
        </w:rPr>
        <w:t>项目名称：梧州市第六中学学生宿舍维修项目</w:t>
      </w:r>
    </w:p>
    <w:p>
      <w:pPr>
        <w:adjustRightInd/>
        <w:spacing w:line="400" w:lineRule="exact"/>
        <w:ind w:firstLine="420" w:firstLineChars="200"/>
        <w:textAlignment w:val="auto"/>
        <w:rPr>
          <w:rFonts w:ascii="宋体" w:hAnsi="宋体" w:cs="¿¬Ìå"/>
          <w:color w:val="000000"/>
          <w:szCs w:val="21"/>
          <w:highlight w:val="none"/>
        </w:rPr>
      </w:pPr>
      <w:r>
        <w:rPr>
          <w:rFonts w:hint="eastAsia" w:ascii="宋体" w:hAnsi="宋体" w:cs="¿¬Ìå"/>
          <w:color w:val="000000"/>
          <w:szCs w:val="21"/>
          <w:highlight w:val="none"/>
        </w:rPr>
        <w:t>采购方式：竞争性磋商</w:t>
      </w:r>
    </w:p>
    <w:p>
      <w:pPr>
        <w:spacing w:line="400" w:lineRule="exact"/>
        <w:ind w:firstLine="420" w:firstLineChars="200"/>
        <w:rPr>
          <w:rFonts w:hint="eastAsia" w:ascii="宋体" w:hAnsi="宋体" w:cs="¿¬Ìå"/>
          <w:color w:val="000000"/>
          <w:szCs w:val="21"/>
          <w:highlight w:val="none"/>
        </w:rPr>
      </w:pPr>
      <w:r>
        <w:rPr>
          <w:rFonts w:hint="eastAsia" w:ascii="宋体" w:hAnsi="宋体" w:cs="¿¬Ìå"/>
          <w:color w:val="000000"/>
          <w:szCs w:val="21"/>
          <w:highlight w:val="none"/>
        </w:rPr>
        <w:t>预算金额：84</w:t>
      </w:r>
      <w:r>
        <w:rPr>
          <w:rFonts w:ascii="宋体" w:hAnsi="宋体" w:cs="¿¬Ìå"/>
          <w:color w:val="000000"/>
          <w:szCs w:val="21"/>
          <w:highlight w:val="none"/>
        </w:rPr>
        <w:t>.</w:t>
      </w:r>
      <w:r>
        <w:rPr>
          <w:rFonts w:hint="eastAsia" w:ascii="宋体" w:hAnsi="宋体" w:cs="¿¬Ìå"/>
          <w:color w:val="000000"/>
          <w:szCs w:val="21"/>
          <w:highlight w:val="none"/>
        </w:rPr>
        <w:t>452930万元</w:t>
      </w:r>
    </w:p>
    <w:p>
      <w:pPr>
        <w:spacing w:line="400" w:lineRule="exact"/>
        <w:ind w:firstLine="420" w:firstLineChars="200"/>
        <w:rPr>
          <w:rFonts w:ascii="宋体" w:hAnsi="宋体" w:cs="¿¬Ìå"/>
          <w:color w:val="000000"/>
          <w:szCs w:val="21"/>
          <w:highlight w:val="none"/>
        </w:rPr>
      </w:pPr>
      <w:r>
        <w:rPr>
          <w:rFonts w:hint="eastAsia" w:ascii="宋体" w:hAnsi="宋体" w:cs="¿¬Ìå"/>
          <w:color w:val="000000"/>
          <w:szCs w:val="21"/>
          <w:highlight w:val="none"/>
        </w:rPr>
        <w:t>最高限价：84</w:t>
      </w:r>
      <w:r>
        <w:rPr>
          <w:rFonts w:ascii="宋体" w:hAnsi="宋体" w:cs="¿¬Ìå"/>
          <w:color w:val="000000"/>
          <w:szCs w:val="21"/>
          <w:highlight w:val="none"/>
        </w:rPr>
        <w:t>.</w:t>
      </w:r>
      <w:r>
        <w:rPr>
          <w:rFonts w:hint="eastAsia" w:ascii="宋体" w:hAnsi="宋体" w:cs="¿¬Ìå"/>
          <w:color w:val="000000"/>
          <w:szCs w:val="21"/>
          <w:highlight w:val="none"/>
        </w:rPr>
        <w:t>452930万元</w:t>
      </w:r>
    </w:p>
    <w:p>
      <w:pPr>
        <w:spacing w:line="400" w:lineRule="exact"/>
        <w:ind w:firstLine="420" w:firstLineChars="200"/>
        <w:rPr>
          <w:rFonts w:ascii="宋体" w:hAnsi="宋体" w:cs="¿¬Ìå"/>
          <w:color w:val="000000"/>
          <w:szCs w:val="21"/>
          <w:highlight w:val="none"/>
          <w:u w:val="single"/>
        </w:rPr>
      </w:pPr>
      <w:r>
        <w:rPr>
          <w:rFonts w:hint="eastAsia" w:ascii="宋体" w:hAnsi="宋体" w:cs="¿¬Ìå"/>
          <w:color w:val="000000"/>
          <w:szCs w:val="21"/>
          <w:highlight w:val="none"/>
        </w:rPr>
        <w:t>采购需求：本项目为梧州市第六中学学生宿舍维修项目施工采购，包括</w:t>
      </w:r>
      <w:r>
        <w:rPr>
          <w:rFonts w:hint="eastAsia" w:ascii="宋体" w:hAnsi="宋体"/>
          <w:color w:val="000000"/>
          <w:sz w:val="24"/>
          <w:szCs w:val="24"/>
          <w:highlight w:val="none"/>
        </w:rPr>
        <w:t>更换老化的电线、给排水管、破烂严重的木门窗、墙面粉刷、铺地砖等。</w:t>
      </w:r>
      <w:r>
        <w:rPr>
          <w:rFonts w:hint="eastAsia" w:ascii="宋体" w:hAnsi="宋体" w:cs="¿¬Ìå"/>
          <w:color w:val="000000"/>
          <w:szCs w:val="21"/>
          <w:highlight w:val="none"/>
        </w:rPr>
        <w:t>具体详见施工图和工程量清单要求范围内所有工程内容。</w:t>
      </w:r>
    </w:p>
    <w:p>
      <w:pPr>
        <w:spacing w:line="400" w:lineRule="exact"/>
        <w:ind w:firstLine="420" w:firstLineChars="200"/>
        <w:rPr>
          <w:rFonts w:hint="eastAsia" w:ascii="宋体" w:hAnsi="宋体" w:cs="¿¬Ìå"/>
          <w:color w:val="000000"/>
          <w:szCs w:val="21"/>
          <w:highlight w:val="none"/>
          <w:u w:val="single"/>
        </w:rPr>
      </w:pPr>
      <w:r>
        <w:rPr>
          <w:rFonts w:hint="eastAsia" w:ascii="宋体" w:hAnsi="宋体" w:cs="¿¬Ìå"/>
          <w:color w:val="000000"/>
          <w:szCs w:val="21"/>
          <w:highlight w:val="none"/>
        </w:rPr>
        <w:t>合同履行期限：工期：</w:t>
      </w:r>
      <w:r>
        <w:rPr>
          <w:rFonts w:hint="eastAsia" w:ascii="宋体" w:hAnsi="宋体" w:cs="¿¬Ìå"/>
          <w:color w:val="000000"/>
          <w:szCs w:val="21"/>
          <w:highlight w:val="none"/>
          <w:lang w:val="en-US" w:eastAsia="zh-CN"/>
        </w:rPr>
        <w:t>45</w:t>
      </w:r>
      <w:r>
        <w:rPr>
          <w:rFonts w:ascii="宋体" w:hAnsi="宋体" w:cs="¿¬Ìå"/>
          <w:color w:val="000000"/>
          <w:szCs w:val="21"/>
          <w:highlight w:val="none"/>
        </w:rPr>
        <w:t>日历天</w:t>
      </w:r>
      <w:r>
        <w:rPr>
          <w:rFonts w:hint="eastAsia" w:ascii="宋体" w:hAnsi="宋体" w:cs="¿¬Ìå"/>
          <w:color w:val="000000"/>
          <w:szCs w:val="21"/>
          <w:highlight w:val="none"/>
        </w:rPr>
        <w:t>。</w:t>
      </w:r>
    </w:p>
    <w:p>
      <w:pPr>
        <w:adjustRightInd/>
        <w:spacing w:line="400" w:lineRule="exact"/>
        <w:ind w:firstLine="420" w:firstLineChars="200"/>
        <w:textAlignment w:val="auto"/>
        <w:rPr>
          <w:rFonts w:ascii="宋体" w:hAnsi="宋体" w:cs="¿¬Ìå"/>
          <w:color w:val="000000"/>
          <w:szCs w:val="21"/>
          <w:highlight w:val="none"/>
        </w:rPr>
      </w:pPr>
      <w:r>
        <w:rPr>
          <w:rFonts w:hint="eastAsia" w:ascii="宋体" w:hAnsi="宋体" w:cs="¿¬Ìå"/>
          <w:color w:val="000000"/>
          <w:szCs w:val="21"/>
          <w:highlight w:val="none"/>
        </w:rPr>
        <w:t>本项目不接受联合体。</w:t>
      </w:r>
    </w:p>
    <w:p>
      <w:pPr>
        <w:pStyle w:val="2"/>
        <w:keepNext w:val="0"/>
        <w:keepLines w:val="0"/>
        <w:numPr>
          <w:ilvl w:val="0"/>
          <w:numId w:val="1"/>
        </w:numPr>
        <w:spacing w:before="0" w:after="0" w:line="400" w:lineRule="exact"/>
        <w:jc w:val="both"/>
        <w:rPr>
          <w:rFonts w:hint="eastAsia" w:ascii="宋体" w:hAnsi="宋体" w:eastAsia="宋体" w:cs="¿¬Ìå"/>
          <w:color w:val="000000"/>
          <w:sz w:val="21"/>
          <w:szCs w:val="21"/>
          <w:highlight w:val="none"/>
        </w:rPr>
      </w:pPr>
      <w:bookmarkStart w:id="7" w:name="_Toc35393799"/>
      <w:bookmarkStart w:id="8" w:name="_Toc35393630"/>
      <w:bookmarkStart w:id="9" w:name="_Toc28359090"/>
      <w:bookmarkStart w:id="10" w:name="_Toc28359013"/>
      <w:r>
        <w:rPr>
          <w:rFonts w:hint="eastAsia" w:ascii="宋体" w:hAnsi="宋体" w:eastAsia="宋体" w:cs="¿¬Ìå"/>
          <w:color w:val="000000"/>
          <w:sz w:val="21"/>
          <w:szCs w:val="21"/>
          <w:highlight w:val="none"/>
        </w:rPr>
        <w:t>申请人的资格要求</w:t>
      </w:r>
      <w:bookmarkEnd w:id="7"/>
      <w:bookmarkEnd w:id="8"/>
      <w:bookmarkEnd w:id="9"/>
      <w:bookmarkEnd w:id="10"/>
    </w:p>
    <w:p>
      <w:pPr>
        <w:spacing w:line="400" w:lineRule="exact"/>
        <w:ind w:firstLine="420" w:firstLineChars="200"/>
        <w:rPr>
          <w:rFonts w:ascii="宋体" w:hAnsi="宋体" w:cs="¿¬Ìå"/>
          <w:color w:val="000000"/>
          <w:szCs w:val="21"/>
          <w:highlight w:val="none"/>
        </w:rPr>
      </w:pPr>
      <w:r>
        <w:rPr>
          <w:rFonts w:hint="eastAsia" w:ascii="宋体" w:hAnsi="宋体" w:cs="¿¬Ìå"/>
          <w:color w:val="000000"/>
          <w:szCs w:val="21"/>
          <w:highlight w:val="none"/>
        </w:rPr>
        <w:t>1.满足《中华人民共和国政府采购法》第二十二条规定；</w:t>
      </w:r>
    </w:p>
    <w:p>
      <w:pPr>
        <w:spacing w:line="400" w:lineRule="exact"/>
        <w:ind w:firstLine="420" w:firstLineChars="200"/>
        <w:rPr>
          <w:rFonts w:hint="eastAsia" w:ascii="宋体" w:hAnsi="宋体" w:cs="¿¬Ìå"/>
          <w:color w:val="000000"/>
          <w:szCs w:val="21"/>
          <w:highlight w:val="none"/>
        </w:rPr>
      </w:pPr>
      <w:r>
        <w:rPr>
          <w:rFonts w:hint="eastAsia" w:ascii="宋体" w:hAnsi="宋体" w:cs="¿¬Ìå"/>
          <w:color w:val="000000"/>
          <w:szCs w:val="21"/>
          <w:highlight w:val="none"/>
        </w:rPr>
        <w:t>2.落实政府采购政策需满足的资格要求：本项目属于专门面向中小企业采购的项目；</w:t>
      </w:r>
    </w:p>
    <w:p>
      <w:pPr>
        <w:spacing w:line="400" w:lineRule="exact"/>
        <w:ind w:firstLine="420" w:firstLineChars="200"/>
        <w:rPr>
          <w:rFonts w:ascii="宋体" w:hAnsi="宋体" w:cs="¿¬Ìå"/>
          <w:bCs/>
          <w:color w:val="000000"/>
          <w:szCs w:val="21"/>
          <w:highlight w:val="none"/>
        </w:rPr>
      </w:pPr>
      <w:r>
        <w:rPr>
          <w:rFonts w:hint="eastAsia" w:ascii="宋体" w:hAnsi="宋体" w:cs="¿¬Ìå"/>
          <w:color w:val="000000"/>
          <w:szCs w:val="21"/>
          <w:highlight w:val="none"/>
        </w:rPr>
        <w:t>3.本项目的特定资格要求：</w:t>
      </w:r>
      <w:bookmarkStart w:id="11" w:name="_Toc28359091"/>
      <w:bookmarkStart w:id="12" w:name="_Toc35393800"/>
      <w:bookmarkStart w:id="13" w:name="_Toc35393631"/>
      <w:bookmarkStart w:id="14" w:name="_Toc28359014"/>
      <w:r>
        <w:rPr>
          <w:rFonts w:hint="eastAsia" w:ascii="宋体" w:hAnsi="宋体" w:cs="¿¬Ìå"/>
          <w:color w:val="000000"/>
          <w:szCs w:val="21"/>
          <w:highlight w:val="none"/>
        </w:rPr>
        <w:t>（</w:t>
      </w:r>
      <w:r>
        <w:rPr>
          <w:rFonts w:ascii="宋体" w:hAnsi="宋体" w:cs="¿¬Ìå"/>
          <w:color w:val="000000"/>
          <w:szCs w:val="21"/>
          <w:highlight w:val="none"/>
        </w:rPr>
        <w:t>1）</w:t>
      </w:r>
      <w:r>
        <w:rPr>
          <w:rFonts w:hint="eastAsia" w:ascii="宋体" w:hAnsi="宋体" w:cs="¿¬Ìå"/>
          <w:color w:val="000000"/>
          <w:szCs w:val="21"/>
          <w:highlight w:val="none"/>
        </w:rPr>
        <w:t>具有建筑工程施工总承包三级以上（含三级）资质</w:t>
      </w:r>
      <w:r>
        <w:rPr>
          <w:rFonts w:ascii="宋体" w:hAnsi="宋体" w:cs="¿¬Ìå"/>
          <w:color w:val="000000"/>
          <w:szCs w:val="21"/>
          <w:highlight w:val="none"/>
        </w:rPr>
        <w:t>；（2）</w:t>
      </w:r>
      <w:r>
        <w:rPr>
          <w:rFonts w:hint="eastAsia" w:ascii="宋体" w:hAnsi="宋体" w:cs="¿¬Ìå"/>
          <w:color w:val="000000"/>
          <w:szCs w:val="21"/>
          <w:highlight w:val="none"/>
        </w:rPr>
        <w:t>拟派驻本工程的项目经理必须具有建筑工程专业二级（含二级）以上注册建造师资格并获得有效的安全生产考核合格证（</w:t>
      </w:r>
      <w:r>
        <w:rPr>
          <w:rFonts w:ascii="宋体" w:hAnsi="宋体" w:cs="¿¬Ìå"/>
          <w:color w:val="000000"/>
          <w:szCs w:val="21"/>
          <w:highlight w:val="none"/>
        </w:rPr>
        <w:t>B类）</w:t>
      </w:r>
      <w:r>
        <w:rPr>
          <w:rFonts w:hint="eastAsia" w:ascii="宋体" w:hAnsi="宋体" w:cs="¿¬Ìå"/>
          <w:bCs/>
          <w:color w:val="000000"/>
          <w:szCs w:val="21"/>
          <w:highlight w:val="none"/>
        </w:rPr>
        <w:t>。</w:t>
      </w:r>
    </w:p>
    <w:p>
      <w:pPr>
        <w:pStyle w:val="2"/>
        <w:keepNext w:val="0"/>
        <w:keepLines w:val="0"/>
        <w:spacing w:before="0" w:after="0" w:line="400" w:lineRule="exact"/>
        <w:jc w:val="both"/>
        <w:rPr>
          <w:rFonts w:ascii="宋体" w:hAnsi="宋体" w:eastAsia="宋体" w:cs="¿¬Ìå"/>
          <w:color w:val="000000"/>
          <w:sz w:val="21"/>
          <w:szCs w:val="21"/>
          <w:highlight w:val="none"/>
        </w:rPr>
      </w:pPr>
      <w:r>
        <w:rPr>
          <w:rFonts w:hint="eastAsia" w:ascii="宋体" w:hAnsi="宋体" w:eastAsia="宋体" w:cs="¿¬Ìå"/>
          <w:color w:val="000000"/>
          <w:sz w:val="21"/>
          <w:szCs w:val="21"/>
          <w:highlight w:val="none"/>
        </w:rPr>
        <w:t>三、获取采购文件</w:t>
      </w:r>
      <w:bookmarkEnd w:id="11"/>
      <w:bookmarkEnd w:id="12"/>
      <w:bookmarkEnd w:id="13"/>
      <w:bookmarkEnd w:id="14"/>
    </w:p>
    <w:p>
      <w:pPr>
        <w:adjustRightInd/>
        <w:spacing w:line="400" w:lineRule="exact"/>
        <w:ind w:firstLine="420" w:firstLineChars="200"/>
        <w:textAlignment w:val="auto"/>
        <w:rPr>
          <w:rFonts w:ascii="宋体" w:hAnsi="宋体" w:cs="¿¬Ìå"/>
          <w:color w:val="000000"/>
          <w:szCs w:val="21"/>
          <w:highlight w:val="none"/>
        </w:rPr>
      </w:pPr>
      <w:r>
        <w:rPr>
          <w:rFonts w:hint="eastAsia" w:ascii="宋体" w:hAnsi="宋体" w:cs="¿¬Ìå"/>
          <w:color w:val="000000"/>
          <w:szCs w:val="21"/>
          <w:highlight w:val="none"/>
        </w:rPr>
        <w:t>时间：</w:t>
      </w:r>
      <w:r>
        <w:rPr>
          <w:rFonts w:hint="eastAsia" w:ascii="宋体" w:hAnsi="宋体" w:cs="¿¬Ìå"/>
          <w:color w:val="000000"/>
          <w:szCs w:val="21"/>
          <w:highlight w:val="none"/>
          <w:u w:val="single"/>
        </w:rPr>
        <w:t>2024年</w:t>
      </w:r>
      <w:r>
        <w:rPr>
          <w:rFonts w:hint="eastAsia" w:ascii="宋体" w:hAnsi="宋体" w:cs="¿¬Ìå"/>
          <w:color w:val="000000"/>
          <w:szCs w:val="21"/>
          <w:highlight w:val="none"/>
          <w:u w:val="single"/>
          <w:lang w:val="en-US" w:eastAsia="zh-CN"/>
        </w:rPr>
        <w:t>7</w:t>
      </w:r>
      <w:r>
        <w:rPr>
          <w:rFonts w:hint="eastAsia" w:ascii="宋体" w:hAnsi="宋体" w:cs="¿¬Ìå"/>
          <w:color w:val="000000"/>
          <w:szCs w:val="21"/>
          <w:highlight w:val="none"/>
          <w:u w:val="single"/>
        </w:rPr>
        <w:t>月</w:t>
      </w:r>
      <w:r>
        <w:rPr>
          <w:rFonts w:hint="eastAsia" w:ascii="宋体" w:hAnsi="宋体" w:cs="¿¬Ìå"/>
          <w:color w:val="000000"/>
          <w:szCs w:val="21"/>
          <w:highlight w:val="none"/>
          <w:u w:val="single"/>
          <w:lang w:val="en-US" w:eastAsia="zh-CN"/>
        </w:rPr>
        <w:t>9</w:t>
      </w:r>
      <w:r>
        <w:rPr>
          <w:rFonts w:hint="eastAsia" w:ascii="宋体" w:hAnsi="宋体" w:cs="¿¬Ìå"/>
          <w:color w:val="000000"/>
          <w:szCs w:val="21"/>
          <w:highlight w:val="none"/>
          <w:u w:val="single"/>
        </w:rPr>
        <w:t>日</w:t>
      </w:r>
      <w:r>
        <w:rPr>
          <w:rFonts w:hint="eastAsia" w:ascii="宋体" w:hAnsi="宋体" w:cs="¿¬Ìå"/>
          <w:color w:val="000000"/>
          <w:szCs w:val="21"/>
          <w:highlight w:val="none"/>
        </w:rPr>
        <w:t>至</w:t>
      </w:r>
      <w:r>
        <w:rPr>
          <w:rFonts w:hint="eastAsia" w:ascii="宋体" w:hAnsi="宋体" w:cs="¿¬Ìå"/>
          <w:color w:val="000000"/>
          <w:szCs w:val="21"/>
          <w:highlight w:val="none"/>
          <w:u w:val="single"/>
        </w:rPr>
        <w:t>2024年</w:t>
      </w:r>
      <w:r>
        <w:rPr>
          <w:rFonts w:hint="eastAsia" w:ascii="宋体" w:hAnsi="宋体" w:cs="¿¬Ìå"/>
          <w:color w:val="000000"/>
          <w:szCs w:val="21"/>
          <w:highlight w:val="none"/>
          <w:u w:val="single"/>
          <w:lang w:val="en-US" w:eastAsia="zh-CN"/>
        </w:rPr>
        <w:t>7</w:t>
      </w:r>
      <w:r>
        <w:rPr>
          <w:rFonts w:hint="eastAsia" w:ascii="宋体" w:hAnsi="宋体" w:cs="¿¬Ìå"/>
          <w:color w:val="000000"/>
          <w:szCs w:val="21"/>
          <w:highlight w:val="none"/>
          <w:u w:val="single"/>
        </w:rPr>
        <w:t>月</w:t>
      </w:r>
      <w:r>
        <w:rPr>
          <w:rFonts w:hint="eastAsia" w:ascii="宋体" w:hAnsi="宋体" w:cs="¿¬Ìå"/>
          <w:color w:val="000000"/>
          <w:szCs w:val="21"/>
          <w:highlight w:val="none"/>
          <w:u w:val="single"/>
          <w:lang w:val="en-US" w:eastAsia="zh-CN"/>
        </w:rPr>
        <w:t>16</w:t>
      </w:r>
      <w:r>
        <w:rPr>
          <w:rFonts w:hint="eastAsia" w:ascii="宋体" w:hAnsi="宋体" w:cs="¿¬Ìå"/>
          <w:color w:val="000000"/>
          <w:szCs w:val="21"/>
          <w:highlight w:val="none"/>
          <w:u w:val="single"/>
        </w:rPr>
        <w:t>日</w:t>
      </w:r>
      <w:r>
        <w:rPr>
          <w:rFonts w:hint="eastAsia" w:ascii="宋体" w:hAnsi="宋体" w:cs="¿¬Ìå"/>
          <w:color w:val="000000"/>
          <w:szCs w:val="21"/>
          <w:highlight w:val="none"/>
        </w:rPr>
        <w:t>，每天上午</w:t>
      </w:r>
      <w:r>
        <w:rPr>
          <w:rFonts w:hint="eastAsia" w:ascii="宋体" w:hAnsi="宋体" w:cs="¿¬Ìå"/>
          <w:color w:val="000000"/>
          <w:szCs w:val="21"/>
          <w:highlight w:val="none"/>
          <w:u w:val="single"/>
        </w:rPr>
        <w:t>00时</w:t>
      </w:r>
      <w:r>
        <w:rPr>
          <w:rFonts w:ascii="宋体" w:hAnsi="宋体" w:cs="¿¬Ìå"/>
          <w:color w:val="000000"/>
          <w:szCs w:val="21"/>
          <w:highlight w:val="none"/>
          <w:u w:val="single"/>
        </w:rPr>
        <w:t>0</w:t>
      </w:r>
      <w:r>
        <w:rPr>
          <w:rFonts w:hint="eastAsia" w:ascii="宋体" w:hAnsi="宋体" w:cs="¿¬Ìå"/>
          <w:color w:val="000000"/>
          <w:szCs w:val="21"/>
          <w:highlight w:val="none"/>
          <w:u w:val="single"/>
        </w:rPr>
        <w:t>0分</w:t>
      </w:r>
      <w:r>
        <w:rPr>
          <w:rFonts w:hint="eastAsia" w:ascii="宋体" w:hAnsi="宋体" w:cs="¿¬Ìå"/>
          <w:color w:val="000000"/>
          <w:szCs w:val="21"/>
          <w:highlight w:val="none"/>
        </w:rPr>
        <w:t>至</w:t>
      </w:r>
      <w:r>
        <w:rPr>
          <w:rFonts w:hint="eastAsia" w:ascii="宋体" w:hAnsi="宋体" w:cs="¿¬Ìå"/>
          <w:color w:val="000000"/>
          <w:szCs w:val="21"/>
          <w:highlight w:val="none"/>
          <w:u w:val="single"/>
        </w:rPr>
        <w:t>12时00分</w:t>
      </w:r>
      <w:r>
        <w:rPr>
          <w:rFonts w:hint="eastAsia" w:ascii="宋体" w:hAnsi="宋体" w:cs="¿¬Ìå"/>
          <w:color w:val="000000"/>
          <w:szCs w:val="21"/>
          <w:highlight w:val="none"/>
        </w:rPr>
        <w:t>，下午</w:t>
      </w:r>
      <w:r>
        <w:rPr>
          <w:rFonts w:hint="eastAsia" w:ascii="宋体" w:hAnsi="宋体" w:cs="¿¬Ìå"/>
          <w:color w:val="000000"/>
          <w:szCs w:val="21"/>
          <w:highlight w:val="none"/>
          <w:u w:val="single"/>
        </w:rPr>
        <w:t>12时00分</w:t>
      </w:r>
      <w:r>
        <w:rPr>
          <w:rFonts w:hint="eastAsia" w:ascii="宋体" w:hAnsi="宋体" w:cs="¿¬Ìå"/>
          <w:color w:val="000000"/>
          <w:szCs w:val="21"/>
          <w:highlight w:val="none"/>
        </w:rPr>
        <w:t>至</w:t>
      </w:r>
      <w:r>
        <w:rPr>
          <w:rFonts w:hint="eastAsia" w:ascii="宋体" w:hAnsi="宋体" w:cs="¿¬Ìå"/>
          <w:color w:val="000000"/>
          <w:szCs w:val="21"/>
          <w:highlight w:val="none"/>
          <w:u w:val="single"/>
        </w:rPr>
        <w:t>23时59分</w:t>
      </w:r>
      <w:r>
        <w:rPr>
          <w:rFonts w:hint="eastAsia" w:ascii="宋体" w:hAnsi="宋体" w:cs="¿¬Ìå"/>
          <w:color w:val="000000"/>
          <w:szCs w:val="21"/>
          <w:highlight w:val="none"/>
        </w:rPr>
        <w:t>（北京时间，法定节假日除外）</w:t>
      </w:r>
    </w:p>
    <w:p>
      <w:pPr>
        <w:spacing w:line="400" w:lineRule="exact"/>
        <w:ind w:firstLine="420" w:firstLineChars="200"/>
        <w:rPr>
          <w:rFonts w:hint="eastAsia" w:ascii="宋体" w:hAnsi="宋体" w:cs="¿¬Ìå"/>
          <w:color w:val="000000"/>
          <w:szCs w:val="21"/>
          <w:highlight w:val="none"/>
        </w:rPr>
      </w:pPr>
      <w:bookmarkStart w:id="15" w:name="_Toc35393801"/>
      <w:bookmarkStart w:id="16" w:name="_Toc28359015"/>
      <w:bookmarkStart w:id="17" w:name="_Toc28359092"/>
      <w:bookmarkStart w:id="18" w:name="_Toc35393632"/>
      <w:r>
        <w:rPr>
          <w:rFonts w:hint="eastAsia" w:ascii="宋体" w:hAnsi="宋体" w:cs="¿¬Ìå"/>
          <w:color w:val="000000"/>
          <w:szCs w:val="21"/>
          <w:highlight w:val="none"/>
        </w:rPr>
        <w:t>地点：广西政府采购云平台（www.gcy.zfcg.gxzf.gov.cn）；</w:t>
      </w:r>
    </w:p>
    <w:p>
      <w:pPr>
        <w:spacing w:line="400" w:lineRule="exact"/>
        <w:ind w:firstLine="420" w:firstLineChars="200"/>
        <w:rPr>
          <w:rFonts w:hint="eastAsia" w:ascii="宋体" w:hAnsi="宋体" w:cs="¿¬Ìå"/>
          <w:color w:val="000000"/>
          <w:szCs w:val="21"/>
          <w:highlight w:val="none"/>
        </w:rPr>
      </w:pPr>
      <w:r>
        <w:rPr>
          <w:rFonts w:hint="eastAsia" w:ascii="宋体" w:hAnsi="宋体" w:cs="¿¬Ìå"/>
          <w:color w:val="000000"/>
          <w:szCs w:val="21"/>
          <w:highlight w:val="none"/>
        </w:rPr>
        <w:t>方式：潜在供应商登陆广西政府采购云平台（www.gcy.zfcg.gxzf.gov.cn）</w:t>
      </w:r>
      <w:r>
        <w:rPr>
          <w:rFonts w:ascii="宋体" w:hAnsi="宋体" w:cs="¿¬Ìå"/>
          <w:color w:val="000000"/>
          <w:szCs w:val="21"/>
          <w:highlight w:val="none"/>
        </w:rPr>
        <w:t>，从网上免费下载获取竞争性</w:t>
      </w:r>
      <w:r>
        <w:rPr>
          <w:rFonts w:hint="eastAsia" w:ascii="宋体" w:hAnsi="宋体" w:cs="¿¬Ìå"/>
          <w:color w:val="000000"/>
          <w:szCs w:val="21"/>
          <w:highlight w:val="none"/>
        </w:rPr>
        <w:t>磋商</w:t>
      </w:r>
      <w:r>
        <w:rPr>
          <w:rFonts w:ascii="宋体" w:hAnsi="宋体" w:cs="¿¬Ìå"/>
          <w:color w:val="000000"/>
          <w:szCs w:val="21"/>
          <w:highlight w:val="none"/>
        </w:rPr>
        <w:t>采购文件电子版。</w:t>
      </w:r>
    </w:p>
    <w:p>
      <w:pPr>
        <w:spacing w:line="400" w:lineRule="exact"/>
        <w:ind w:firstLine="420" w:firstLineChars="200"/>
        <w:rPr>
          <w:rFonts w:ascii="宋体" w:hAnsi="宋体" w:cs="¿¬Ìå"/>
          <w:color w:val="000000"/>
          <w:szCs w:val="21"/>
          <w:highlight w:val="none"/>
        </w:rPr>
      </w:pPr>
      <w:r>
        <w:rPr>
          <w:rFonts w:hint="eastAsia" w:ascii="宋体" w:hAnsi="宋体" w:cs="¿¬Ìå"/>
          <w:color w:val="000000"/>
          <w:szCs w:val="21"/>
          <w:highlight w:val="none"/>
        </w:rPr>
        <w:t>售价：0元。</w:t>
      </w:r>
    </w:p>
    <w:p>
      <w:pPr>
        <w:pStyle w:val="2"/>
        <w:keepNext w:val="0"/>
        <w:keepLines w:val="0"/>
        <w:spacing w:before="0" w:after="0" w:line="400" w:lineRule="exact"/>
        <w:jc w:val="both"/>
        <w:rPr>
          <w:rFonts w:ascii="宋体" w:hAnsi="宋体" w:eastAsia="宋体" w:cs="¿¬Ìå"/>
          <w:color w:val="000000"/>
          <w:sz w:val="21"/>
          <w:szCs w:val="21"/>
          <w:highlight w:val="none"/>
        </w:rPr>
      </w:pPr>
      <w:r>
        <w:rPr>
          <w:rFonts w:hint="eastAsia" w:ascii="宋体" w:hAnsi="宋体" w:eastAsia="宋体" w:cs="¿¬Ìå"/>
          <w:color w:val="000000"/>
          <w:sz w:val="21"/>
          <w:szCs w:val="21"/>
          <w:highlight w:val="none"/>
        </w:rPr>
        <w:t>四、响应文件提交</w:t>
      </w:r>
      <w:bookmarkEnd w:id="15"/>
      <w:bookmarkEnd w:id="16"/>
      <w:bookmarkEnd w:id="17"/>
      <w:bookmarkEnd w:id="18"/>
    </w:p>
    <w:p>
      <w:pPr>
        <w:spacing w:line="400" w:lineRule="exact"/>
        <w:ind w:firstLine="420" w:firstLineChars="200"/>
        <w:rPr>
          <w:rFonts w:hint="eastAsia" w:ascii="宋体" w:hAnsi="宋体" w:cs="¿¬Ìå"/>
          <w:bCs/>
          <w:color w:val="000000"/>
          <w:sz w:val="24"/>
          <w:szCs w:val="24"/>
          <w:highlight w:val="none"/>
        </w:rPr>
      </w:pPr>
      <w:bookmarkStart w:id="19" w:name="_Toc28359093"/>
      <w:bookmarkStart w:id="20" w:name="_Toc35393633"/>
      <w:bookmarkStart w:id="21" w:name="_Toc28359016"/>
      <w:bookmarkStart w:id="22" w:name="_Toc35393802"/>
      <w:r>
        <w:rPr>
          <w:rFonts w:hint="eastAsia" w:ascii="宋体" w:hAnsi="宋体"/>
          <w:color w:val="000000"/>
          <w:szCs w:val="21"/>
          <w:highlight w:val="none"/>
        </w:rPr>
        <w:t>截止时间：</w:t>
      </w:r>
      <w:r>
        <w:rPr>
          <w:rFonts w:ascii="宋体" w:hAnsi="宋体"/>
          <w:color w:val="000000"/>
          <w:szCs w:val="21"/>
          <w:highlight w:val="none"/>
        </w:rPr>
        <w:t>202</w:t>
      </w:r>
      <w:r>
        <w:rPr>
          <w:rFonts w:hint="eastAsia" w:ascii="宋体" w:hAnsi="宋体"/>
          <w:color w:val="000000"/>
          <w:szCs w:val="21"/>
          <w:highlight w:val="none"/>
        </w:rPr>
        <w:t>4</w:t>
      </w:r>
      <w:r>
        <w:rPr>
          <w:rFonts w:ascii="宋体" w:hAnsi="宋体"/>
          <w:color w:val="000000"/>
          <w:szCs w:val="21"/>
          <w:highlight w:val="none"/>
        </w:rPr>
        <w:t>年</w:t>
      </w:r>
      <w:r>
        <w:rPr>
          <w:rFonts w:hint="eastAsia" w:ascii="宋体" w:hAnsi="宋体"/>
          <w:color w:val="000000"/>
          <w:szCs w:val="21"/>
          <w:highlight w:val="none"/>
          <w:lang w:val="en-US" w:eastAsia="zh-CN"/>
        </w:rPr>
        <w:t>7</w:t>
      </w:r>
      <w:r>
        <w:rPr>
          <w:rFonts w:ascii="宋体" w:hAnsi="宋体"/>
          <w:color w:val="000000"/>
          <w:szCs w:val="21"/>
          <w:highlight w:val="none"/>
        </w:rPr>
        <w:t>月</w:t>
      </w:r>
      <w:r>
        <w:rPr>
          <w:rFonts w:hint="eastAsia" w:ascii="宋体" w:hAnsi="宋体"/>
          <w:color w:val="000000"/>
          <w:szCs w:val="21"/>
          <w:highlight w:val="none"/>
          <w:lang w:val="en-US" w:eastAsia="zh-CN"/>
        </w:rPr>
        <w:t>19</w:t>
      </w:r>
      <w:r>
        <w:rPr>
          <w:rFonts w:ascii="宋体" w:hAnsi="宋体"/>
          <w:color w:val="000000"/>
          <w:szCs w:val="21"/>
          <w:highlight w:val="none"/>
        </w:rPr>
        <w:t>日</w:t>
      </w:r>
      <w:r>
        <w:rPr>
          <w:rFonts w:hint="eastAsia" w:ascii="宋体" w:hAnsi="宋体"/>
          <w:color w:val="000000"/>
          <w:szCs w:val="21"/>
          <w:highlight w:val="none"/>
          <w:lang w:val="en-US" w:eastAsia="zh-CN"/>
        </w:rPr>
        <w:t>09</w:t>
      </w:r>
      <w:r>
        <w:rPr>
          <w:rFonts w:ascii="宋体" w:hAnsi="宋体"/>
          <w:color w:val="000000"/>
          <w:szCs w:val="21"/>
          <w:highlight w:val="none"/>
        </w:rPr>
        <w:t>时</w:t>
      </w:r>
      <w:r>
        <w:rPr>
          <w:rFonts w:hint="eastAsia" w:ascii="宋体" w:hAnsi="宋体"/>
          <w:color w:val="000000"/>
          <w:szCs w:val="21"/>
          <w:highlight w:val="none"/>
          <w:lang w:val="en-US" w:eastAsia="zh-CN"/>
        </w:rPr>
        <w:t>00</w:t>
      </w:r>
      <w:r>
        <w:rPr>
          <w:rFonts w:ascii="宋体" w:hAnsi="宋体"/>
          <w:color w:val="000000"/>
          <w:szCs w:val="21"/>
          <w:highlight w:val="none"/>
        </w:rPr>
        <w:t>分</w:t>
      </w:r>
      <w:r>
        <w:rPr>
          <w:rFonts w:hint="eastAsia" w:ascii="宋体" w:hAnsi="宋体" w:cs="¿¬Ìå"/>
          <w:color w:val="000000"/>
          <w:szCs w:val="21"/>
          <w:highlight w:val="none"/>
        </w:rPr>
        <w:t>（北京时间）；</w:t>
      </w:r>
    </w:p>
    <w:p>
      <w:pPr>
        <w:spacing w:line="400" w:lineRule="exact"/>
        <w:ind w:firstLine="420" w:firstLineChars="200"/>
        <w:rPr>
          <w:rFonts w:hint="eastAsia" w:ascii="宋体" w:hAnsi="宋体" w:cs="¿¬Ìå"/>
          <w:color w:val="000000"/>
          <w:sz w:val="24"/>
          <w:szCs w:val="24"/>
          <w:highlight w:val="none"/>
        </w:rPr>
      </w:pPr>
      <w:r>
        <w:rPr>
          <w:rFonts w:hint="eastAsia" w:ascii="宋体" w:hAnsi="宋体" w:cs="¿¬Ìå"/>
          <w:color w:val="000000"/>
          <w:szCs w:val="21"/>
          <w:highlight w:val="none"/>
        </w:rPr>
        <w:t>地点：通过“广西政府采购云平台”（www.gcy.zfcg.gxzf.gov.cn）在线电子投标。</w:t>
      </w:r>
    </w:p>
    <w:p>
      <w:pPr>
        <w:pStyle w:val="2"/>
        <w:keepNext w:val="0"/>
        <w:keepLines w:val="0"/>
        <w:spacing w:before="0" w:after="0" w:line="400" w:lineRule="exact"/>
        <w:jc w:val="both"/>
        <w:rPr>
          <w:rFonts w:hint="eastAsia" w:ascii="宋体" w:hAnsi="宋体" w:eastAsia="宋体" w:cs="¿¬Ìå"/>
          <w:color w:val="000000"/>
          <w:sz w:val="21"/>
          <w:szCs w:val="21"/>
          <w:highlight w:val="none"/>
        </w:rPr>
      </w:pPr>
    </w:p>
    <w:p>
      <w:pPr>
        <w:pStyle w:val="2"/>
        <w:keepNext w:val="0"/>
        <w:keepLines w:val="0"/>
        <w:spacing w:before="0" w:after="0" w:line="400" w:lineRule="exact"/>
        <w:jc w:val="both"/>
        <w:rPr>
          <w:rFonts w:ascii="宋体" w:hAnsi="宋体" w:eastAsia="宋体" w:cs="¿¬Ìå"/>
          <w:color w:val="000000"/>
          <w:sz w:val="21"/>
          <w:szCs w:val="21"/>
          <w:highlight w:val="none"/>
        </w:rPr>
      </w:pPr>
      <w:r>
        <w:rPr>
          <w:rFonts w:hint="eastAsia" w:ascii="宋体" w:hAnsi="宋体" w:eastAsia="宋体" w:cs="¿¬Ìå"/>
          <w:color w:val="000000"/>
          <w:sz w:val="21"/>
          <w:szCs w:val="21"/>
          <w:highlight w:val="none"/>
        </w:rPr>
        <w:t>五、开启</w:t>
      </w:r>
      <w:bookmarkEnd w:id="19"/>
      <w:bookmarkEnd w:id="20"/>
      <w:bookmarkEnd w:id="21"/>
      <w:bookmarkEnd w:id="22"/>
    </w:p>
    <w:p>
      <w:pPr>
        <w:adjustRightInd/>
        <w:spacing w:line="400" w:lineRule="exact"/>
        <w:ind w:firstLine="420" w:firstLineChars="200"/>
        <w:textAlignment w:val="auto"/>
        <w:rPr>
          <w:rFonts w:hint="eastAsia" w:ascii="宋体" w:hAnsi="宋体" w:cs="¿¬Ìå"/>
          <w:bCs/>
          <w:color w:val="000000"/>
          <w:sz w:val="24"/>
          <w:szCs w:val="24"/>
          <w:highlight w:val="none"/>
        </w:rPr>
      </w:pPr>
      <w:bookmarkStart w:id="23" w:name="_Toc35393803"/>
      <w:bookmarkStart w:id="24" w:name="_Toc28359017"/>
      <w:bookmarkStart w:id="25" w:name="_Toc35393634"/>
      <w:bookmarkStart w:id="26" w:name="_Toc28359094"/>
      <w:r>
        <w:rPr>
          <w:rFonts w:hint="eastAsia" w:ascii="宋体" w:hAnsi="宋体" w:cs="¿¬Ìå"/>
          <w:color w:val="000000"/>
          <w:szCs w:val="21"/>
          <w:highlight w:val="none"/>
        </w:rPr>
        <w:t>时间：</w:t>
      </w:r>
      <w:r>
        <w:rPr>
          <w:rFonts w:ascii="宋体" w:hAnsi="宋体" w:cs="¿¬Ìå"/>
          <w:color w:val="000000"/>
          <w:szCs w:val="21"/>
          <w:highlight w:val="none"/>
        </w:rPr>
        <w:t>202</w:t>
      </w:r>
      <w:r>
        <w:rPr>
          <w:rFonts w:hint="eastAsia" w:ascii="宋体" w:hAnsi="宋体" w:cs="¿¬Ìå"/>
          <w:color w:val="000000"/>
          <w:szCs w:val="21"/>
          <w:highlight w:val="none"/>
        </w:rPr>
        <w:t>4</w:t>
      </w:r>
      <w:r>
        <w:rPr>
          <w:rFonts w:ascii="宋体" w:hAnsi="宋体" w:cs="¿¬Ìå"/>
          <w:color w:val="000000"/>
          <w:szCs w:val="21"/>
          <w:highlight w:val="none"/>
        </w:rPr>
        <w:t>年</w:t>
      </w:r>
      <w:r>
        <w:rPr>
          <w:rFonts w:hint="eastAsia" w:ascii="宋体" w:hAnsi="宋体" w:cs="¿¬Ìå"/>
          <w:color w:val="000000"/>
          <w:szCs w:val="21"/>
          <w:highlight w:val="none"/>
          <w:lang w:val="en-US" w:eastAsia="zh-CN"/>
        </w:rPr>
        <w:t>7</w:t>
      </w:r>
      <w:r>
        <w:rPr>
          <w:rFonts w:ascii="宋体" w:hAnsi="宋体" w:cs="¿¬Ìå"/>
          <w:color w:val="000000"/>
          <w:szCs w:val="21"/>
          <w:highlight w:val="none"/>
        </w:rPr>
        <w:t>月</w:t>
      </w:r>
      <w:r>
        <w:rPr>
          <w:rFonts w:hint="eastAsia" w:ascii="宋体" w:hAnsi="宋体" w:cs="¿¬Ìå"/>
          <w:color w:val="000000"/>
          <w:szCs w:val="21"/>
          <w:highlight w:val="none"/>
          <w:lang w:val="en-US" w:eastAsia="zh-CN"/>
        </w:rPr>
        <w:t>19</w:t>
      </w:r>
      <w:r>
        <w:rPr>
          <w:rFonts w:ascii="宋体" w:hAnsi="宋体" w:cs="¿¬Ìå"/>
          <w:color w:val="000000"/>
          <w:szCs w:val="21"/>
          <w:highlight w:val="none"/>
        </w:rPr>
        <w:t>日</w:t>
      </w:r>
      <w:r>
        <w:rPr>
          <w:rFonts w:hint="eastAsia" w:ascii="宋体" w:hAnsi="宋体" w:cs="¿¬Ìå"/>
          <w:color w:val="000000"/>
          <w:szCs w:val="21"/>
          <w:highlight w:val="none"/>
          <w:lang w:val="en-US" w:eastAsia="zh-CN"/>
        </w:rPr>
        <w:t>09</w:t>
      </w:r>
      <w:r>
        <w:rPr>
          <w:rFonts w:ascii="宋体" w:hAnsi="宋体" w:cs="¿¬Ìå"/>
          <w:color w:val="000000"/>
          <w:szCs w:val="21"/>
          <w:highlight w:val="none"/>
        </w:rPr>
        <w:t>时</w:t>
      </w:r>
      <w:r>
        <w:rPr>
          <w:rFonts w:hint="eastAsia" w:ascii="宋体" w:hAnsi="宋体" w:cs="¿¬Ìå"/>
          <w:color w:val="000000"/>
          <w:szCs w:val="21"/>
          <w:highlight w:val="none"/>
          <w:lang w:val="en-US" w:eastAsia="zh-CN"/>
        </w:rPr>
        <w:t>00</w:t>
      </w:r>
      <w:r>
        <w:rPr>
          <w:rFonts w:ascii="宋体" w:hAnsi="宋体" w:cs="¿¬Ìå"/>
          <w:color w:val="000000"/>
          <w:szCs w:val="21"/>
          <w:highlight w:val="none"/>
        </w:rPr>
        <w:t>分</w:t>
      </w:r>
      <w:r>
        <w:rPr>
          <w:rFonts w:hint="eastAsia" w:ascii="宋体" w:hAnsi="宋体" w:cs="¿¬Ìå"/>
          <w:color w:val="000000"/>
          <w:szCs w:val="21"/>
          <w:highlight w:val="none"/>
        </w:rPr>
        <w:t>（北京时间）；</w:t>
      </w:r>
    </w:p>
    <w:p>
      <w:pPr>
        <w:adjustRightInd/>
        <w:spacing w:line="400" w:lineRule="exact"/>
        <w:ind w:firstLine="420" w:firstLineChars="200"/>
        <w:textAlignment w:val="auto"/>
        <w:rPr>
          <w:rFonts w:hint="eastAsia" w:ascii="宋体" w:hAnsi="宋体" w:cs="¿¬Ìå"/>
          <w:color w:val="000000"/>
          <w:szCs w:val="21"/>
          <w:highlight w:val="none"/>
        </w:rPr>
      </w:pPr>
      <w:r>
        <w:rPr>
          <w:rFonts w:hint="eastAsia" w:ascii="宋体" w:hAnsi="宋体" w:cs="¿¬Ìå"/>
          <w:color w:val="000000"/>
          <w:szCs w:val="21"/>
          <w:highlight w:val="none"/>
        </w:rPr>
        <w:t>地点：通</w:t>
      </w:r>
      <w:r>
        <w:rPr>
          <w:rFonts w:hint="eastAsia" w:ascii="宋体" w:hAnsi="宋体"/>
          <w:color w:val="000000"/>
          <w:szCs w:val="21"/>
          <w:highlight w:val="none"/>
        </w:rPr>
        <w:t>过“广西政府采购云平台（www.gcy.zfcg.gxzf.gov.cn）”实行在线解密开启。</w:t>
      </w:r>
    </w:p>
    <w:p>
      <w:pPr>
        <w:pStyle w:val="2"/>
        <w:keepNext w:val="0"/>
        <w:keepLines w:val="0"/>
        <w:spacing w:before="0" w:after="0" w:line="400" w:lineRule="exact"/>
        <w:jc w:val="both"/>
        <w:rPr>
          <w:rFonts w:ascii="宋体" w:hAnsi="宋体" w:eastAsia="宋体" w:cs="¿¬Ìå"/>
          <w:color w:val="000000"/>
          <w:sz w:val="21"/>
          <w:szCs w:val="21"/>
          <w:highlight w:val="none"/>
        </w:rPr>
      </w:pPr>
      <w:r>
        <w:rPr>
          <w:rFonts w:hint="eastAsia" w:ascii="宋体" w:hAnsi="宋体" w:eastAsia="宋体" w:cs="¿¬Ìå"/>
          <w:color w:val="000000"/>
          <w:sz w:val="21"/>
          <w:szCs w:val="21"/>
          <w:highlight w:val="none"/>
        </w:rPr>
        <w:t>六、公告期限</w:t>
      </w:r>
      <w:bookmarkEnd w:id="23"/>
      <w:bookmarkEnd w:id="24"/>
      <w:bookmarkEnd w:id="25"/>
      <w:bookmarkEnd w:id="26"/>
    </w:p>
    <w:p>
      <w:pPr>
        <w:adjustRightInd/>
        <w:spacing w:line="400" w:lineRule="exact"/>
        <w:ind w:firstLine="420" w:firstLineChars="200"/>
        <w:textAlignment w:val="auto"/>
        <w:rPr>
          <w:rFonts w:ascii="宋体" w:hAnsi="宋体" w:cs="¿¬Ìå"/>
          <w:color w:val="000000"/>
          <w:szCs w:val="21"/>
          <w:highlight w:val="none"/>
        </w:rPr>
      </w:pPr>
      <w:r>
        <w:rPr>
          <w:rFonts w:hint="eastAsia" w:ascii="宋体" w:hAnsi="宋体" w:cs="¿¬Ìå"/>
          <w:color w:val="000000"/>
          <w:szCs w:val="21"/>
          <w:highlight w:val="none"/>
        </w:rPr>
        <w:t>自本公告发布之日起</w:t>
      </w:r>
      <w:r>
        <w:rPr>
          <w:rFonts w:ascii="宋体" w:hAnsi="宋体" w:cs="¿¬Ìå"/>
          <w:color w:val="000000"/>
          <w:szCs w:val="21"/>
          <w:highlight w:val="none"/>
        </w:rPr>
        <w:t>3</w:t>
      </w:r>
      <w:r>
        <w:rPr>
          <w:rFonts w:hint="eastAsia" w:ascii="宋体" w:hAnsi="宋体" w:cs="¿¬Ìå"/>
          <w:color w:val="000000"/>
          <w:szCs w:val="21"/>
          <w:highlight w:val="none"/>
        </w:rPr>
        <w:t>个工作日。</w:t>
      </w:r>
    </w:p>
    <w:p>
      <w:pPr>
        <w:pStyle w:val="2"/>
        <w:keepNext w:val="0"/>
        <w:keepLines w:val="0"/>
        <w:spacing w:before="0" w:after="0" w:line="400" w:lineRule="exact"/>
        <w:jc w:val="both"/>
        <w:rPr>
          <w:rFonts w:ascii="宋体" w:hAnsi="宋体" w:eastAsia="宋体" w:cs="¿¬Ìå"/>
          <w:color w:val="000000"/>
          <w:sz w:val="21"/>
          <w:szCs w:val="21"/>
          <w:highlight w:val="none"/>
        </w:rPr>
      </w:pPr>
      <w:bookmarkStart w:id="27" w:name="_Toc35393804"/>
      <w:bookmarkStart w:id="28" w:name="_Toc35393635"/>
      <w:r>
        <w:rPr>
          <w:rFonts w:hint="eastAsia" w:ascii="宋体" w:hAnsi="宋体" w:eastAsia="宋体" w:cs="¿¬Ìå"/>
          <w:color w:val="000000"/>
          <w:sz w:val="21"/>
          <w:szCs w:val="21"/>
          <w:highlight w:val="none"/>
        </w:rPr>
        <w:t>七、其他补充事宜</w:t>
      </w:r>
      <w:bookmarkEnd w:id="27"/>
      <w:bookmarkEnd w:id="28"/>
    </w:p>
    <w:p>
      <w:pPr>
        <w:adjustRightInd/>
        <w:spacing w:line="408" w:lineRule="auto"/>
        <w:ind w:firstLine="420" w:firstLineChars="200"/>
        <w:textAlignment w:val="auto"/>
        <w:rPr>
          <w:rFonts w:hint="eastAsia" w:ascii="宋体" w:hAnsi="宋体" w:cs="宋体"/>
          <w:color w:val="000000"/>
          <w:szCs w:val="21"/>
          <w:highlight w:val="none"/>
        </w:rPr>
      </w:pPr>
      <w:bookmarkStart w:id="29" w:name="_Toc35393636"/>
      <w:bookmarkStart w:id="30" w:name="_Toc35393805"/>
      <w:bookmarkStart w:id="31" w:name="_Toc28359095"/>
      <w:bookmarkStart w:id="32" w:name="_Toc28359018"/>
      <w:r>
        <w:rPr>
          <w:rFonts w:hint="eastAsia" w:ascii="宋体" w:hAnsi="宋体" w:cs="宋体"/>
          <w:color w:val="000000"/>
          <w:szCs w:val="21"/>
          <w:highlight w:val="none"/>
        </w:rPr>
        <w:t>1.本项目不需要缴纳磋商保证金。</w:t>
      </w:r>
    </w:p>
    <w:p>
      <w:pPr>
        <w:adjustRightInd/>
        <w:spacing w:line="408"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监狱企业、残疾人福利性单位视同小型、微型企业。</w:t>
      </w:r>
    </w:p>
    <w:p>
      <w:pPr>
        <w:adjustRightInd/>
        <w:spacing w:line="408"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adjustRightInd/>
        <w:spacing w:line="408"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pPr>
        <w:adjustRightInd/>
        <w:spacing w:line="408"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5.网上查询地址：中国政府采购网、广西政府采购云平台、梧州市政府采购网、广西北部湾宏亚建设管理有限公司。</w:t>
      </w:r>
    </w:p>
    <w:p>
      <w:pPr>
        <w:adjustRightInd/>
        <w:spacing w:line="408" w:lineRule="auto"/>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6.</w:t>
      </w:r>
      <w:r>
        <w:rPr>
          <w:rFonts w:hint="eastAsia" w:ascii="宋体" w:hAnsi="宋体" w:cs="宋体"/>
          <w:color w:val="000000"/>
          <w:highlight w:val="none"/>
        </w:rPr>
        <w:t xml:space="preserve"> </w:t>
      </w:r>
      <w:r>
        <w:rPr>
          <w:rFonts w:hint="eastAsia" w:ascii="宋体" w:hAnsi="宋体" w:cs="宋体"/>
          <w:color w:val="000000"/>
          <w:szCs w:val="21"/>
          <w:highlight w:val="none"/>
        </w:rPr>
        <w:t>广西政府采购云平台电子投标相关事宜说明：（1）本项目实行全流程电子化采购，供应商通过广西政府采购云平台参与电子投标，并应做好以下相关准备工作：①在广西政府采购云平台注册成为正式供应商（操作方法详见广西政府采购网—办事服务—办事指南）；②完成CA证书申领和绑定（费用由供应商自行承担，办理流程详见广西政府采购云平台—办事服务—下载专区，完成CA证书办理预计一周左右，建议供应商尽快办理）；③下载“广西壮族自治区全流程电子招投标项目管理系统--供应商客户端”（操作方法详见广西政府采购云平台—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备工作等自身原因导致无法参加本项目电子投标或投标失败的，造成的一切后果，由供应商自行承担。</w:t>
      </w:r>
    </w:p>
    <w:p>
      <w:pPr>
        <w:adjustRightInd/>
        <w:spacing w:line="408" w:lineRule="auto"/>
        <w:ind w:firstLine="420" w:firstLineChars="200"/>
        <w:textAlignment w:val="auto"/>
        <w:rPr>
          <w:rFonts w:hint="eastAsia" w:ascii="宋体" w:hAnsi="宋体" w:cs="宋体"/>
          <w:b/>
          <w:color w:val="000000"/>
          <w:szCs w:val="21"/>
          <w:highlight w:val="none"/>
        </w:rPr>
      </w:pPr>
      <w:r>
        <w:rPr>
          <w:rFonts w:hint="eastAsia" w:ascii="宋体" w:hAnsi="宋体" w:cs="宋体"/>
          <w:color w:val="000000"/>
          <w:szCs w:val="21"/>
          <w:highlight w:val="none"/>
        </w:rPr>
        <w:t>（2）供应商应及时熟悉掌握电子标系统操作指南（见广西政府采购云平台（www.gcy.zfcg.gxzf.gov.cn）首页右上角—服务中心—帮助文档—项目采购）。如遇平台技术问题详询95763。</w:t>
      </w:r>
    </w:p>
    <w:p>
      <w:pPr>
        <w:pStyle w:val="2"/>
        <w:keepNext w:val="0"/>
        <w:keepLines w:val="0"/>
        <w:spacing w:before="0" w:after="0" w:line="408" w:lineRule="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（3）电子响应文件的制作、加密、提交、解密等相关事宜详见“第二章 供应商须知”。</w:t>
      </w:r>
    </w:p>
    <w:p>
      <w:pPr>
        <w:pStyle w:val="2"/>
        <w:keepNext w:val="0"/>
        <w:keepLines w:val="0"/>
        <w:spacing w:before="0" w:after="0" w:line="400" w:lineRule="exact"/>
        <w:jc w:val="both"/>
        <w:rPr>
          <w:rFonts w:ascii="宋体" w:hAnsi="宋体" w:eastAsia="宋体" w:cs="¿¬Ìå"/>
          <w:color w:val="000000"/>
          <w:sz w:val="21"/>
          <w:szCs w:val="21"/>
          <w:highlight w:val="none"/>
        </w:rPr>
      </w:pPr>
      <w:r>
        <w:rPr>
          <w:rFonts w:hint="eastAsia" w:ascii="宋体" w:hAnsi="宋体" w:eastAsia="宋体" w:cs="¿¬Ìå"/>
          <w:color w:val="000000"/>
          <w:sz w:val="21"/>
          <w:szCs w:val="21"/>
          <w:highlight w:val="none"/>
        </w:rPr>
        <w:t>八、凡对本次采购提出询问，请按以下方式联系。</w:t>
      </w:r>
      <w:bookmarkEnd w:id="29"/>
      <w:bookmarkEnd w:id="30"/>
      <w:bookmarkEnd w:id="31"/>
      <w:bookmarkEnd w:id="32"/>
    </w:p>
    <w:p>
      <w:pPr>
        <w:pStyle w:val="4"/>
        <w:adjustRightInd/>
        <w:spacing w:line="400" w:lineRule="exact"/>
        <w:ind w:firstLine="420" w:firstLineChars="200"/>
        <w:textAlignment w:val="auto"/>
        <w:rPr>
          <w:rFonts w:ascii="宋体" w:hAnsi="宋体" w:cs="¿¬Ìå"/>
          <w:color w:val="000000"/>
          <w:sz w:val="21"/>
          <w:szCs w:val="21"/>
          <w:highlight w:val="none"/>
        </w:rPr>
      </w:pPr>
      <w:r>
        <w:rPr>
          <w:rFonts w:hint="eastAsia" w:ascii="宋体" w:hAnsi="宋体" w:cs="¿¬Ìå"/>
          <w:color w:val="000000"/>
          <w:sz w:val="21"/>
          <w:szCs w:val="21"/>
          <w:highlight w:val="none"/>
        </w:rPr>
        <w:t>1.采购人信息</w:t>
      </w:r>
    </w:p>
    <w:p>
      <w:pPr>
        <w:pStyle w:val="4"/>
        <w:adjustRightInd/>
        <w:spacing w:line="400" w:lineRule="exact"/>
        <w:ind w:firstLine="630" w:firstLineChars="300"/>
        <w:textAlignment w:val="auto"/>
        <w:rPr>
          <w:rFonts w:hint="eastAsia" w:ascii="宋体" w:hAnsi="宋体" w:cs="¿¬Ìå"/>
          <w:bCs/>
          <w:color w:val="000000"/>
          <w:sz w:val="21"/>
          <w:szCs w:val="21"/>
          <w:highlight w:val="none"/>
        </w:rPr>
      </w:pPr>
      <w:r>
        <w:rPr>
          <w:rFonts w:hint="eastAsia" w:ascii="宋体" w:hAnsi="宋体" w:cs="¿¬Ìå"/>
          <w:color w:val="000000"/>
          <w:sz w:val="21"/>
          <w:szCs w:val="21"/>
          <w:highlight w:val="none"/>
        </w:rPr>
        <w:t xml:space="preserve">名 </w:t>
      </w:r>
      <w:r>
        <w:rPr>
          <w:rFonts w:ascii="宋体" w:hAnsi="宋体" w:cs="¿¬Ìå"/>
          <w:color w:val="000000"/>
          <w:sz w:val="21"/>
          <w:szCs w:val="21"/>
          <w:highlight w:val="none"/>
        </w:rPr>
        <w:t xml:space="preserve">   </w:t>
      </w:r>
      <w:r>
        <w:rPr>
          <w:rFonts w:hint="eastAsia" w:ascii="宋体" w:hAnsi="宋体" w:cs="¿¬Ìå"/>
          <w:color w:val="000000"/>
          <w:sz w:val="21"/>
          <w:szCs w:val="21"/>
          <w:highlight w:val="none"/>
        </w:rPr>
        <w:t>称：梧州市第六中学</w:t>
      </w:r>
    </w:p>
    <w:p>
      <w:pPr>
        <w:adjustRightInd/>
        <w:spacing w:line="400" w:lineRule="exact"/>
        <w:ind w:firstLine="630" w:firstLineChars="300"/>
        <w:textAlignment w:val="auto"/>
        <w:rPr>
          <w:rFonts w:hint="eastAsia" w:ascii="宋体" w:hAnsi="宋体" w:cs="¿¬Ìå"/>
          <w:bCs/>
          <w:color w:val="000000"/>
          <w:szCs w:val="21"/>
          <w:highlight w:val="none"/>
        </w:rPr>
      </w:pPr>
      <w:r>
        <w:rPr>
          <w:rFonts w:hint="eastAsia" w:ascii="宋体" w:hAnsi="宋体" w:cs="¿¬Ìå"/>
          <w:bCs/>
          <w:color w:val="000000"/>
          <w:szCs w:val="21"/>
          <w:highlight w:val="none"/>
        </w:rPr>
        <w:t>地    址：广西梧州市万秀区莲花山路62号</w:t>
      </w:r>
    </w:p>
    <w:p>
      <w:pPr>
        <w:adjustRightInd/>
        <w:spacing w:line="400" w:lineRule="exact"/>
        <w:ind w:firstLine="630" w:firstLineChars="300"/>
        <w:textAlignment w:val="auto"/>
        <w:rPr>
          <w:rFonts w:ascii="宋体" w:hAnsi="宋体" w:cs="¿¬Ìå"/>
          <w:bCs/>
          <w:color w:val="000000"/>
          <w:szCs w:val="21"/>
          <w:highlight w:val="none"/>
        </w:rPr>
      </w:pPr>
      <w:r>
        <w:rPr>
          <w:rFonts w:hint="eastAsia" w:ascii="宋体" w:hAnsi="宋体" w:cs="¿¬Ìå"/>
          <w:bCs/>
          <w:color w:val="000000"/>
          <w:szCs w:val="21"/>
          <w:highlight w:val="none"/>
        </w:rPr>
        <w:t>项目联系人：吴老师</w:t>
      </w:r>
    </w:p>
    <w:p>
      <w:pPr>
        <w:adjustRightInd/>
        <w:spacing w:line="400" w:lineRule="exact"/>
        <w:ind w:firstLine="630" w:firstLineChars="300"/>
        <w:textAlignment w:val="auto"/>
        <w:rPr>
          <w:rFonts w:hint="eastAsia" w:ascii="宋体" w:hAnsi="宋体" w:cs="¿¬Ìå"/>
          <w:bCs/>
          <w:color w:val="000000"/>
          <w:szCs w:val="21"/>
          <w:highlight w:val="none"/>
        </w:rPr>
      </w:pPr>
      <w:r>
        <w:rPr>
          <w:rFonts w:hint="eastAsia" w:ascii="宋体" w:hAnsi="宋体" w:cs="¿¬Ìå"/>
          <w:bCs/>
          <w:color w:val="000000"/>
          <w:szCs w:val="21"/>
          <w:highlight w:val="none"/>
        </w:rPr>
        <w:t>项目联系方式：1</w:t>
      </w:r>
      <w:r>
        <w:rPr>
          <w:rFonts w:ascii="宋体" w:hAnsi="宋体" w:cs="¿¬Ìå"/>
          <w:bCs/>
          <w:color w:val="000000"/>
          <w:szCs w:val="21"/>
          <w:highlight w:val="none"/>
        </w:rPr>
        <w:t>3977493152</w:t>
      </w:r>
      <w:r>
        <w:rPr>
          <w:rFonts w:hint="eastAsia" w:ascii="宋体" w:hAnsi="宋体" w:cs="¿¬Ìå"/>
          <w:bCs/>
          <w:color w:val="000000"/>
          <w:szCs w:val="21"/>
          <w:highlight w:val="none"/>
        </w:rPr>
        <w:t>，0774-3953003</w:t>
      </w:r>
      <w:bookmarkStart w:id="33" w:name="_GoBack"/>
      <w:bookmarkEnd w:id="33"/>
    </w:p>
    <w:p>
      <w:pPr>
        <w:pStyle w:val="4"/>
        <w:adjustRightInd/>
        <w:spacing w:line="400" w:lineRule="exact"/>
        <w:ind w:firstLine="420" w:firstLineChars="200"/>
        <w:textAlignment w:val="auto"/>
        <w:rPr>
          <w:rFonts w:ascii="宋体" w:hAnsi="宋体" w:cs="¿¬Ìå"/>
          <w:color w:val="000000"/>
          <w:sz w:val="21"/>
          <w:szCs w:val="21"/>
          <w:highlight w:val="none"/>
        </w:rPr>
      </w:pPr>
      <w:r>
        <w:rPr>
          <w:rFonts w:hint="eastAsia" w:ascii="宋体" w:hAnsi="宋体" w:cs="¿¬Ìå"/>
          <w:color w:val="000000"/>
          <w:sz w:val="21"/>
          <w:szCs w:val="21"/>
          <w:highlight w:val="none"/>
        </w:rPr>
        <w:t>2.采购代理机构信息</w:t>
      </w:r>
    </w:p>
    <w:p>
      <w:pPr>
        <w:pStyle w:val="4"/>
        <w:adjustRightInd/>
        <w:spacing w:line="400" w:lineRule="exact"/>
        <w:ind w:firstLine="630" w:firstLineChars="300"/>
        <w:textAlignment w:val="auto"/>
        <w:rPr>
          <w:rFonts w:hint="eastAsia" w:ascii="宋体" w:hAnsi="宋体" w:cs="¿¬Ìå"/>
          <w:color w:val="000000"/>
          <w:sz w:val="21"/>
          <w:szCs w:val="21"/>
          <w:highlight w:val="none"/>
        </w:rPr>
      </w:pPr>
      <w:r>
        <w:rPr>
          <w:rFonts w:hint="eastAsia" w:ascii="宋体" w:hAnsi="宋体" w:cs="¿¬Ìå"/>
          <w:color w:val="000000"/>
          <w:sz w:val="21"/>
          <w:szCs w:val="21"/>
          <w:highlight w:val="none"/>
        </w:rPr>
        <w:t xml:space="preserve">名 </w:t>
      </w:r>
      <w:r>
        <w:rPr>
          <w:rFonts w:ascii="宋体" w:hAnsi="宋体" w:cs="¿¬Ìå"/>
          <w:color w:val="000000"/>
          <w:sz w:val="21"/>
          <w:szCs w:val="21"/>
          <w:highlight w:val="none"/>
        </w:rPr>
        <w:t xml:space="preserve">   </w:t>
      </w:r>
      <w:r>
        <w:rPr>
          <w:rFonts w:hint="eastAsia" w:ascii="宋体" w:hAnsi="宋体" w:cs="¿¬Ìå"/>
          <w:color w:val="000000"/>
          <w:sz w:val="21"/>
          <w:szCs w:val="21"/>
          <w:highlight w:val="none"/>
        </w:rPr>
        <w:t>称：</w:t>
      </w:r>
      <w:r>
        <w:rPr>
          <w:rFonts w:hint="eastAsia" w:ascii="宋体" w:hAnsi="宋体" w:cs="¿¬Ìå"/>
          <w:bCs/>
          <w:color w:val="000000"/>
          <w:sz w:val="21"/>
          <w:szCs w:val="21"/>
          <w:highlight w:val="none"/>
        </w:rPr>
        <w:t>广西北部湾宏亚建设管理有限公司</w:t>
      </w:r>
    </w:p>
    <w:p>
      <w:pPr>
        <w:pStyle w:val="4"/>
        <w:adjustRightInd/>
        <w:spacing w:line="400" w:lineRule="exact"/>
        <w:ind w:firstLine="630" w:firstLineChars="300"/>
        <w:textAlignment w:val="auto"/>
        <w:rPr>
          <w:rFonts w:hint="eastAsia" w:ascii="宋体" w:hAnsi="宋体" w:cs="¿¬Ìå"/>
          <w:color w:val="000000"/>
          <w:sz w:val="21"/>
          <w:szCs w:val="21"/>
          <w:highlight w:val="none"/>
        </w:rPr>
      </w:pPr>
      <w:r>
        <w:rPr>
          <w:rFonts w:hint="eastAsia" w:ascii="宋体" w:hAnsi="宋体" w:cs="¿¬Ìå"/>
          <w:color w:val="000000"/>
          <w:sz w:val="21"/>
          <w:szCs w:val="21"/>
          <w:highlight w:val="none"/>
        </w:rPr>
        <w:t xml:space="preserve">地 </w:t>
      </w:r>
      <w:r>
        <w:rPr>
          <w:rFonts w:ascii="宋体" w:hAnsi="宋体" w:cs="¿¬Ìå"/>
          <w:color w:val="000000"/>
          <w:sz w:val="21"/>
          <w:szCs w:val="21"/>
          <w:highlight w:val="none"/>
        </w:rPr>
        <w:t xml:space="preserve">   </w:t>
      </w:r>
      <w:r>
        <w:rPr>
          <w:rFonts w:hint="eastAsia" w:ascii="宋体" w:hAnsi="宋体" w:cs="¿¬Ìå"/>
          <w:color w:val="000000"/>
          <w:sz w:val="21"/>
          <w:szCs w:val="21"/>
          <w:highlight w:val="none"/>
        </w:rPr>
        <w:t>址：梧州市龙圩区山水汇景5栋一层8号</w:t>
      </w:r>
    </w:p>
    <w:p>
      <w:pPr>
        <w:pStyle w:val="4"/>
        <w:adjustRightInd/>
        <w:spacing w:line="400" w:lineRule="exact"/>
        <w:ind w:firstLine="630" w:firstLineChars="300"/>
        <w:textAlignment w:val="auto"/>
        <w:rPr>
          <w:rFonts w:ascii="宋体" w:hAnsi="宋体" w:cs="¿¬Ìå"/>
          <w:bCs/>
          <w:color w:val="000000"/>
          <w:sz w:val="21"/>
          <w:szCs w:val="21"/>
          <w:highlight w:val="none"/>
        </w:rPr>
      </w:pPr>
      <w:r>
        <w:rPr>
          <w:rFonts w:hint="eastAsia" w:ascii="宋体" w:hAnsi="宋体" w:cs="¿¬Ìå"/>
          <w:bCs/>
          <w:color w:val="000000"/>
          <w:sz w:val="21"/>
          <w:szCs w:val="21"/>
          <w:highlight w:val="none"/>
        </w:rPr>
        <w:t>项目联系人：何工</w:t>
      </w:r>
    </w:p>
    <w:p>
      <w:pPr>
        <w:pStyle w:val="4"/>
        <w:adjustRightInd/>
        <w:spacing w:line="400" w:lineRule="exact"/>
        <w:ind w:firstLine="630" w:firstLineChars="300"/>
        <w:textAlignment w:val="auto"/>
        <w:rPr>
          <w:rFonts w:ascii="宋体" w:hAnsi="宋体" w:cs="¿¬Ìå"/>
          <w:bCs/>
          <w:color w:val="000000"/>
          <w:sz w:val="21"/>
          <w:szCs w:val="21"/>
          <w:highlight w:val="none"/>
        </w:rPr>
      </w:pPr>
      <w:r>
        <w:rPr>
          <w:rFonts w:hint="eastAsia" w:ascii="宋体" w:hAnsi="宋体" w:cs="¿¬Ìå"/>
          <w:bCs/>
          <w:color w:val="000000"/>
          <w:sz w:val="21"/>
          <w:szCs w:val="21"/>
          <w:highlight w:val="none"/>
        </w:rPr>
        <w:t>项目联系方式：</w:t>
      </w:r>
      <w:r>
        <w:rPr>
          <w:rFonts w:hint="eastAsia" w:ascii="宋体" w:hAnsi="宋体" w:cs="¿¬Ìå"/>
          <w:color w:val="000000"/>
          <w:sz w:val="21"/>
          <w:szCs w:val="21"/>
          <w:highlight w:val="none"/>
        </w:rPr>
        <w:t>0774-2666686</w:t>
      </w:r>
    </w:p>
    <w:p>
      <w:pPr>
        <w:adjustRightInd/>
        <w:snapToGrid w:val="0"/>
        <w:spacing w:line="400" w:lineRule="exact"/>
        <w:ind w:firstLine="630" w:firstLineChars="300"/>
        <w:textAlignment w:val="auto"/>
        <w:rPr>
          <w:rFonts w:ascii="宋体" w:hAnsi="宋体"/>
          <w:color w:val="000000"/>
          <w:szCs w:val="21"/>
          <w:highlight w:val="none"/>
        </w:rPr>
      </w:pPr>
    </w:p>
    <w:p>
      <w:pPr>
        <w:pStyle w:val="3"/>
        <w:rPr>
          <w:rFonts w:hint="eastAsia" w:ascii="宋体" w:hAnsi="宋体" w:eastAsia="宋体"/>
          <w:color w:val="000000"/>
          <w:highlight w:val="none"/>
        </w:rPr>
      </w:pPr>
    </w:p>
    <w:p>
      <w:pPr>
        <w:pStyle w:val="4"/>
        <w:adjustRightInd/>
        <w:spacing w:line="400" w:lineRule="exact"/>
        <w:jc w:val="right"/>
        <w:textAlignment w:val="auto"/>
        <w:rPr>
          <w:rFonts w:hint="eastAsia" w:ascii="宋体" w:hAnsi="宋体" w:cs="¿¬Ìå"/>
          <w:color w:val="000000"/>
          <w:sz w:val="21"/>
          <w:szCs w:val="21"/>
          <w:highlight w:val="none"/>
        </w:rPr>
      </w:pPr>
      <w:r>
        <w:rPr>
          <w:rFonts w:hint="eastAsia" w:ascii="宋体" w:hAnsi="宋体" w:cs="¿¬Ìå"/>
          <w:color w:val="000000"/>
          <w:sz w:val="21"/>
          <w:szCs w:val="21"/>
          <w:highlight w:val="none"/>
        </w:rPr>
        <w:t>广西北部湾宏亚建设管理有限公司</w:t>
      </w:r>
    </w:p>
    <w:p>
      <w:pPr>
        <w:pStyle w:val="4"/>
        <w:adjustRightInd/>
        <w:spacing w:line="400" w:lineRule="exact"/>
        <w:jc w:val="right"/>
        <w:textAlignment w:val="auto"/>
        <w:rPr>
          <w:rFonts w:hint="eastAsia" w:ascii="宋体" w:hAnsi="宋体" w:cs="¿¬Ìå"/>
          <w:color w:val="000000"/>
          <w:sz w:val="21"/>
          <w:szCs w:val="21"/>
          <w:highlight w:val="none"/>
        </w:rPr>
      </w:pPr>
      <w:r>
        <w:rPr>
          <w:rFonts w:hint="eastAsia" w:ascii="宋体" w:hAnsi="宋体" w:cs="¿¬Ìå"/>
          <w:color w:val="000000"/>
          <w:sz w:val="21"/>
          <w:szCs w:val="21"/>
          <w:highlight w:val="none"/>
        </w:rPr>
        <w:t>2024年</w:t>
      </w:r>
      <w:r>
        <w:rPr>
          <w:rFonts w:hint="eastAsia" w:ascii="宋体" w:hAnsi="宋体" w:cs="¿¬Ìå"/>
          <w:color w:val="000000"/>
          <w:sz w:val="21"/>
          <w:szCs w:val="21"/>
          <w:highlight w:val="none"/>
          <w:lang w:val="en-US" w:eastAsia="zh-CN"/>
        </w:rPr>
        <w:t>7</w:t>
      </w:r>
      <w:r>
        <w:rPr>
          <w:rFonts w:hint="eastAsia" w:ascii="宋体" w:hAnsi="宋体" w:cs="¿¬Ìå"/>
          <w:color w:val="000000"/>
          <w:sz w:val="21"/>
          <w:szCs w:val="21"/>
          <w:highlight w:val="none"/>
        </w:rPr>
        <w:t>月</w:t>
      </w:r>
      <w:r>
        <w:rPr>
          <w:rFonts w:hint="eastAsia" w:ascii="宋体" w:hAnsi="宋体" w:cs="¿¬Ìå"/>
          <w:color w:val="000000"/>
          <w:sz w:val="21"/>
          <w:szCs w:val="21"/>
          <w:highlight w:val="none"/>
          <w:lang w:val="en-US" w:eastAsia="zh-CN"/>
        </w:rPr>
        <w:t>9</w:t>
      </w:r>
      <w:r>
        <w:rPr>
          <w:rFonts w:hint="eastAsia" w:ascii="宋体" w:hAnsi="宋体" w:cs="¿¬Ìå"/>
          <w:color w:val="000000"/>
          <w:sz w:val="21"/>
          <w:szCs w:val="21"/>
          <w:highlight w:val="none"/>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88273"/>
    <w:multiLevelType w:val="singleLevel"/>
    <w:tmpl w:val="EB4882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NDFkNWE2ZTVlMmRiNmE4YTMyZjhkMTM4ZmU5MmUifQ=="/>
  </w:docVars>
  <w:rsids>
    <w:rsidRoot w:val="33000294"/>
    <w:rsid w:val="33000294"/>
    <w:rsid w:val="336C2A69"/>
    <w:rsid w:val="3B37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仿宋_GB2312" w:hAnsi="仿宋_GB2312" w:eastAsia="宋体" w:cs="仿宋_GB2312"/>
      <w:sz w:val="21"/>
      <w:lang w:val="en-US" w:eastAsia="zh-CN" w:bidi="ar-SA"/>
    </w:rPr>
  </w:style>
  <w:style w:type="paragraph" w:styleId="2">
    <w:name w:val="heading 2"/>
    <w:basedOn w:val="1"/>
    <w:next w:val="1"/>
    <w:qFormat/>
    <w:uiPriority w:val="0"/>
    <w:pPr>
      <w:keepNext/>
      <w:keepLines/>
      <w:adjustRightInd/>
      <w:spacing w:before="260" w:after="260" w:line="416" w:lineRule="auto"/>
      <w:jc w:val="center"/>
      <w:textAlignment w:val="auto"/>
      <w:outlineLvl w:val="1"/>
    </w:pPr>
    <w:rPr>
      <w:rFonts w:ascii="Courier New" w:hAnsi="Courier New" w:eastAsia="楷体" w:cs="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autoSpaceDE w:val="0"/>
      <w:autoSpaceDN w:val="0"/>
      <w:spacing w:line="360" w:lineRule="exact"/>
      <w:textAlignment w:val="auto"/>
    </w:pPr>
    <w:rPr>
      <w:rFonts w:ascii="等线 Light" w:hAnsi="Cambria" w:eastAsia="等线 Light" w:cs="Cambria"/>
      <w:color w:val="000000"/>
      <w:sz w:val="28"/>
    </w:rPr>
  </w:style>
  <w:style w:type="paragraph" w:styleId="4">
    <w:name w:val="Plain Text"/>
    <w:basedOn w:val="1"/>
    <w:qFormat/>
    <w:uiPriority w:val="0"/>
    <w:rPr>
      <w:rFonts w:ascii="Tahoma" w:hAnsi="等线" w:cs="Cambria"/>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2024-07-09T02:35:00Z</dcterms:created>
  <dc:creator>うоΟ</dc:creator>
  <cp:lastModifiedBy>うоΟ</cp:lastModifiedBy>
  <dcterms:modified xsi:type="dcterms:W3CDTF">2024-07-09T02:57:16Z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22A7DB7BA6B04E22B0578DDD4EA2A4EF_11</vt:lpwstr>
  </property>
</Properties>
</file>