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43B" w:rsidRDefault="00D664F7">
      <w:pPr>
        <w:jc w:val="center"/>
        <w:rPr>
          <w:rFonts w:ascii="宋体" w:hAnsi="宋体" w:cs="宋体"/>
          <w:b/>
          <w:bCs/>
          <w:sz w:val="44"/>
          <w:szCs w:val="52"/>
        </w:rPr>
      </w:pPr>
      <w:r>
        <w:rPr>
          <w:rFonts w:ascii="宋体" w:hAnsi="宋体" w:cs="宋体" w:hint="eastAsia"/>
          <w:b/>
          <w:bCs/>
          <w:sz w:val="44"/>
          <w:szCs w:val="52"/>
        </w:rPr>
        <w:t>广西祥瑞项目管理有限公司</w:t>
      </w:r>
    </w:p>
    <w:p w:rsidR="00AB043B" w:rsidRDefault="00AB043B"/>
    <w:p w:rsidR="00AB043B" w:rsidRDefault="00D664F7">
      <w:pPr>
        <w:pStyle w:val="a3"/>
        <w:tabs>
          <w:tab w:val="left" w:pos="3420"/>
        </w:tabs>
        <w:spacing w:line="360" w:lineRule="auto"/>
        <w:ind w:firstLineChars="0" w:firstLine="0"/>
        <w:jc w:val="center"/>
        <w:rPr>
          <w:rFonts w:ascii="宋体" w:eastAsia="宋体" w:hAnsi="宋体" w:cs="宋体"/>
          <w:b/>
          <w:bCs/>
          <w:color w:val="000000"/>
          <w:kern w:val="2"/>
          <w:sz w:val="24"/>
          <w:szCs w:val="24"/>
        </w:rPr>
      </w:pPr>
      <w:r>
        <w:rPr>
          <w:rFonts w:ascii="宋体" w:eastAsia="宋体" w:hAnsi="宋体" w:cs="宋体" w:hint="eastAsia"/>
          <w:b/>
          <w:bCs/>
          <w:color w:val="000000"/>
          <w:kern w:val="2"/>
          <w:sz w:val="24"/>
          <w:szCs w:val="24"/>
        </w:rPr>
        <w:t>2024</w:t>
      </w:r>
      <w:r>
        <w:rPr>
          <w:rFonts w:ascii="宋体" w:eastAsia="宋体" w:hAnsi="宋体" w:cs="宋体" w:hint="eastAsia"/>
          <w:b/>
          <w:bCs/>
          <w:color w:val="000000"/>
          <w:kern w:val="2"/>
          <w:sz w:val="24"/>
          <w:szCs w:val="24"/>
        </w:rPr>
        <w:t>年龙圩区机关办公区安保服务采购（编号：</w:t>
      </w:r>
      <w:r>
        <w:rPr>
          <w:rFonts w:ascii="宋体" w:eastAsia="宋体" w:hAnsi="宋体" w:cs="宋体" w:hint="eastAsia"/>
          <w:b/>
          <w:bCs/>
          <w:color w:val="000000"/>
          <w:kern w:val="2"/>
          <w:sz w:val="24"/>
          <w:szCs w:val="24"/>
        </w:rPr>
        <w:t>WZZC2024-C3-00252-GXXR</w:t>
      </w:r>
      <w:r w:rsidR="000F1CD4">
        <w:rPr>
          <w:rFonts w:ascii="宋体" w:eastAsia="宋体" w:hAnsi="宋体" w:cs="宋体"/>
          <w:b/>
          <w:bCs/>
          <w:color w:val="000000"/>
          <w:kern w:val="2"/>
          <w:sz w:val="24"/>
          <w:szCs w:val="24"/>
        </w:rPr>
        <w:t>(</w:t>
      </w:r>
      <w:r w:rsidR="000F1CD4">
        <w:rPr>
          <w:rFonts w:ascii="宋体" w:eastAsia="宋体" w:hAnsi="宋体" w:cs="宋体" w:hint="eastAsia"/>
          <w:b/>
          <w:bCs/>
          <w:color w:val="000000"/>
          <w:kern w:val="2"/>
          <w:sz w:val="24"/>
          <w:szCs w:val="24"/>
        </w:rPr>
        <w:t>重</w:t>
      </w:r>
      <w:r w:rsidR="000F1CD4">
        <w:rPr>
          <w:rFonts w:ascii="宋体" w:eastAsia="宋体" w:hAnsi="宋体" w:cs="宋体"/>
          <w:b/>
          <w:bCs/>
          <w:color w:val="000000"/>
          <w:kern w:val="2"/>
          <w:sz w:val="24"/>
          <w:szCs w:val="24"/>
        </w:rPr>
        <w:t>)</w:t>
      </w:r>
      <w:r>
        <w:rPr>
          <w:rFonts w:ascii="宋体" w:eastAsia="宋体" w:hAnsi="宋体" w:cs="宋体" w:hint="eastAsia"/>
          <w:b/>
          <w:bCs/>
          <w:color w:val="000000"/>
          <w:kern w:val="2"/>
          <w:sz w:val="24"/>
          <w:szCs w:val="24"/>
        </w:rPr>
        <w:t>）</w:t>
      </w:r>
    </w:p>
    <w:p w:rsidR="00AB043B" w:rsidRDefault="00D664F7">
      <w:pPr>
        <w:pStyle w:val="a3"/>
        <w:tabs>
          <w:tab w:val="left" w:pos="3420"/>
        </w:tabs>
        <w:spacing w:line="360" w:lineRule="auto"/>
        <w:ind w:firstLineChars="0" w:firstLine="0"/>
        <w:jc w:val="center"/>
        <w:rPr>
          <w:rFonts w:ascii="宋体" w:eastAsia="宋体" w:hAnsi="宋体" w:cs="宋体"/>
          <w:b/>
          <w:bCs/>
          <w:color w:val="000000"/>
          <w:kern w:val="2"/>
          <w:sz w:val="24"/>
          <w:szCs w:val="24"/>
        </w:rPr>
      </w:pPr>
      <w:r>
        <w:rPr>
          <w:rFonts w:ascii="宋体" w:eastAsia="宋体" w:hAnsi="宋体" w:cs="宋体" w:hint="eastAsia"/>
          <w:b/>
          <w:bCs/>
          <w:color w:val="000000"/>
          <w:kern w:val="2"/>
          <w:sz w:val="24"/>
          <w:szCs w:val="24"/>
        </w:rPr>
        <w:t>竞争性磋商公告</w:t>
      </w:r>
    </w:p>
    <w:p w:rsidR="00AB043B" w:rsidRDefault="00AB043B">
      <w:pPr>
        <w:rPr>
          <w:color w:val="000000"/>
        </w:rPr>
      </w:pPr>
    </w:p>
    <w:p w:rsidR="00AB043B" w:rsidRDefault="00D664F7" w:rsidP="000F1CD4">
      <w:pPr>
        <w:pBdr>
          <w:top w:val="single" w:sz="4" w:space="1" w:color="auto"/>
          <w:left w:val="single" w:sz="4" w:space="4" w:color="auto"/>
          <w:bottom w:val="single" w:sz="4" w:space="1" w:color="auto"/>
          <w:right w:val="single" w:sz="4" w:space="4" w:color="auto"/>
        </w:pBdr>
        <w:rPr>
          <w:rFonts w:ascii="宋体" w:hAnsi="宋体" w:cs="宋体"/>
          <w:b/>
          <w:bCs/>
          <w:color w:val="000000"/>
          <w:sz w:val="24"/>
        </w:rPr>
      </w:pPr>
      <w:r>
        <w:rPr>
          <w:rFonts w:ascii="宋体" w:hAnsi="宋体" w:cs="宋体" w:hint="eastAsia"/>
          <w:b/>
          <w:bCs/>
          <w:color w:val="000000"/>
          <w:sz w:val="24"/>
        </w:rPr>
        <w:t>项目概况</w:t>
      </w:r>
    </w:p>
    <w:p w:rsidR="00AB043B" w:rsidRDefault="00D664F7">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color w:val="000000"/>
          <w:sz w:val="24"/>
        </w:rPr>
      </w:pPr>
      <w:r>
        <w:rPr>
          <w:rFonts w:ascii="宋体" w:hAnsi="宋体" w:cs="宋体" w:hint="eastAsia"/>
          <w:color w:val="000000"/>
          <w:sz w:val="24"/>
          <w:u w:val="single"/>
        </w:rPr>
        <w:t>2024</w:t>
      </w:r>
      <w:r>
        <w:rPr>
          <w:rFonts w:ascii="宋体" w:hAnsi="宋体" w:cs="宋体" w:hint="eastAsia"/>
          <w:color w:val="000000"/>
          <w:sz w:val="24"/>
          <w:u w:val="single"/>
        </w:rPr>
        <w:t>年龙圩区机关办公区安保服务采购</w:t>
      </w:r>
      <w:r>
        <w:rPr>
          <w:rFonts w:ascii="宋体" w:hAnsi="宋体" w:cs="宋体" w:hint="eastAsia"/>
          <w:color w:val="000000"/>
          <w:sz w:val="24"/>
        </w:rPr>
        <w:t>的潜在供应商应在</w:t>
      </w:r>
      <w:r>
        <w:rPr>
          <w:rFonts w:ascii="宋体" w:hAnsi="宋体" w:cs="宋体" w:hint="eastAsia"/>
          <w:color w:val="000000"/>
          <w:sz w:val="24"/>
          <w:u w:val="single"/>
        </w:rPr>
        <w:t>广西政府采购云平台（</w:t>
      </w:r>
      <w:r>
        <w:rPr>
          <w:rFonts w:ascii="宋体" w:hAnsi="宋体" w:cs="宋体" w:hint="eastAsia"/>
          <w:color w:val="000000"/>
          <w:sz w:val="24"/>
          <w:u w:val="single"/>
        </w:rPr>
        <w:t>www.gcy.zfcg.gxzf.gov.cn</w:t>
      </w:r>
      <w:r>
        <w:rPr>
          <w:rFonts w:ascii="宋体" w:hAnsi="宋体" w:cs="宋体" w:hint="eastAsia"/>
          <w:color w:val="000000"/>
          <w:sz w:val="24"/>
          <w:u w:val="single"/>
        </w:rPr>
        <w:t>）</w:t>
      </w:r>
      <w:r>
        <w:rPr>
          <w:rFonts w:ascii="宋体" w:hAnsi="宋体" w:cs="宋体" w:hint="eastAsia"/>
          <w:color w:val="000000"/>
          <w:sz w:val="24"/>
        </w:rPr>
        <w:t>获取采购文件，并于</w:t>
      </w:r>
      <w:r>
        <w:rPr>
          <w:rFonts w:ascii="宋体" w:hAnsi="宋体" w:cs="宋体" w:hint="eastAsia"/>
          <w:color w:val="000000"/>
          <w:sz w:val="24"/>
          <w:u w:val="single"/>
        </w:rPr>
        <w:t>2024</w:t>
      </w:r>
      <w:r>
        <w:rPr>
          <w:rFonts w:ascii="宋体" w:hAnsi="宋体" w:cs="宋体" w:hint="eastAsia"/>
          <w:color w:val="000000"/>
          <w:sz w:val="24"/>
          <w:u w:val="single"/>
        </w:rPr>
        <w:t>年</w:t>
      </w:r>
      <w:r w:rsidR="000F1CD4">
        <w:rPr>
          <w:rFonts w:ascii="宋体" w:hAnsi="宋体" w:cs="宋体"/>
          <w:color w:val="000000"/>
          <w:sz w:val="24"/>
          <w:u w:val="single"/>
        </w:rPr>
        <w:t>7</w:t>
      </w:r>
      <w:r>
        <w:rPr>
          <w:rFonts w:ascii="宋体" w:hAnsi="宋体" w:cs="宋体" w:hint="eastAsia"/>
          <w:color w:val="000000"/>
          <w:sz w:val="24"/>
          <w:u w:val="single"/>
        </w:rPr>
        <w:t>月</w:t>
      </w:r>
      <w:r w:rsidR="000F1CD4">
        <w:rPr>
          <w:rFonts w:ascii="宋体" w:hAnsi="宋体" w:cs="宋体"/>
          <w:color w:val="000000"/>
          <w:sz w:val="24"/>
          <w:u w:val="single"/>
        </w:rPr>
        <w:t>12</w:t>
      </w:r>
      <w:r>
        <w:rPr>
          <w:rFonts w:ascii="宋体" w:hAnsi="宋体" w:cs="宋体" w:hint="eastAsia"/>
          <w:color w:val="000000"/>
          <w:sz w:val="24"/>
          <w:u w:val="single"/>
        </w:rPr>
        <w:t>日</w:t>
      </w:r>
      <w:r>
        <w:rPr>
          <w:rFonts w:ascii="宋体" w:hAnsi="宋体" w:cs="宋体" w:hint="eastAsia"/>
          <w:color w:val="000000"/>
          <w:sz w:val="24"/>
          <w:u w:val="single"/>
        </w:rPr>
        <w:t>上</w:t>
      </w:r>
      <w:r>
        <w:rPr>
          <w:rFonts w:ascii="宋体" w:hAnsi="宋体" w:cs="宋体" w:hint="eastAsia"/>
          <w:color w:val="000000"/>
          <w:sz w:val="24"/>
          <w:u w:val="single"/>
        </w:rPr>
        <w:t>午</w:t>
      </w:r>
      <w:r>
        <w:rPr>
          <w:rFonts w:ascii="宋体" w:hAnsi="宋体" w:cs="宋体" w:hint="eastAsia"/>
          <w:color w:val="000000"/>
          <w:sz w:val="24"/>
          <w:u w:val="single"/>
        </w:rPr>
        <w:t>09</w:t>
      </w:r>
      <w:r>
        <w:rPr>
          <w:rFonts w:ascii="宋体" w:hAnsi="宋体" w:cs="宋体" w:hint="eastAsia"/>
          <w:color w:val="000000"/>
          <w:sz w:val="24"/>
          <w:u w:val="single"/>
        </w:rPr>
        <w:t>时</w:t>
      </w:r>
      <w:r>
        <w:rPr>
          <w:rFonts w:ascii="宋体" w:hAnsi="宋体" w:cs="宋体" w:hint="eastAsia"/>
          <w:color w:val="000000"/>
          <w:sz w:val="24"/>
          <w:u w:val="single"/>
        </w:rPr>
        <w:t>00</w:t>
      </w:r>
      <w:r>
        <w:rPr>
          <w:rFonts w:ascii="宋体" w:hAnsi="宋体" w:cs="宋体" w:hint="eastAsia"/>
          <w:color w:val="000000"/>
          <w:sz w:val="24"/>
          <w:u w:val="single"/>
        </w:rPr>
        <w:t>分</w:t>
      </w:r>
      <w:r>
        <w:rPr>
          <w:rFonts w:ascii="宋体" w:hAnsi="宋体" w:cs="宋体" w:hint="eastAsia"/>
          <w:bCs/>
          <w:color w:val="000000"/>
          <w:sz w:val="24"/>
        </w:rPr>
        <w:t>（北京时间）前提交响应文件</w:t>
      </w:r>
      <w:r>
        <w:rPr>
          <w:rFonts w:ascii="宋体" w:hAnsi="宋体" w:cs="宋体" w:hint="eastAsia"/>
          <w:color w:val="000000"/>
          <w:sz w:val="24"/>
        </w:rPr>
        <w:t>。</w:t>
      </w:r>
    </w:p>
    <w:p w:rsidR="00AB043B" w:rsidRDefault="00AB043B">
      <w:pPr>
        <w:rPr>
          <w:rFonts w:ascii="宋体" w:hAnsi="宋体" w:cs="宋体"/>
          <w:color w:val="000000"/>
          <w:sz w:val="24"/>
        </w:rPr>
      </w:pPr>
    </w:p>
    <w:p w:rsidR="00AB043B" w:rsidRDefault="00D664F7">
      <w:pPr>
        <w:spacing w:line="480" w:lineRule="auto"/>
        <w:rPr>
          <w:rFonts w:ascii="宋体" w:hAnsi="宋体" w:cs="宋体"/>
          <w:b/>
          <w:bCs/>
          <w:color w:val="000000"/>
          <w:sz w:val="24"/>
        </w:rPr>
      </w:pPr>
      <w:bookmarkStart w:id="0" w:name="_Toc28359089"/>
      <w:bookmarkStart w:id="1" w:name="_Toc35393798"/>
      <w:bookmarkStart w:id="2" w:name="_Toc35393629"/>
      <w:bookmarkStart w:id="3" w:name="_Toc28359012"/>
      <w:r>
        <w:rPr>
          <w:rFonts w:ascii="宋体" w:hAnsi="宋体" w:cs="宋体" w:hint="eastAsia"/>
          <w:b/>
          <w:bCs/>
          <w:color w:val="000000"/>
          <w:sz w:val="24"/>
        </w:rPr>
        <w:t>一、项目基本情况</w:t>
      </w:r>
      <w:bookmarkEnd w:id="0"/>
      <w:bookmarkEnd w:id="1"/>
      <w:bookmarkEnd w:id="2"/>
      <w:bookmarkEnd w:id="3"/>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项目编号：</w:t>
      </w:r>
      <w:r>
        <w:rPr>
          <w:rFonts w:ascii="宋体" w:hAnsi="宋体" w:cs="宋体" w:hint="eastAsia"/>
          <w:color w:val="000000"/>
          <w:sz w:val="24"/>
        </w:rPr>
        <w:t>WZZC2024-C3-00252-GXXR</w:t>
      </w:r>
      <w:r w:rsidR="000F1CD4">
        <w:rPr>
          <w:rFonts w:ascii="宋体" w:hAnsi="宋体" w:cs="宋体" w:hint="eastAsia"/>
          <w:color w:val="000000"/>
          <w:sz w:val="24"/>
        </w:rPr>
        <w:t>（重）</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项目名称：</w:t>
      </w:r>
      <w:r>
        <w:rPr>
          <w:rFonts w:ascii="宋体" w:hAnsi="宋体" w:cs="宋体" w:hint="eastAsia"/>
          <w:color w:val="000000"/>
          <w:sz w:val="24"/>
        </w:rPr>
        <w:t>2024</w:t>
      </w:r>
      <w:r>
        <w:rPr>
          <w:rFonts w:ascii="宋体" w:hAnsi="宋体" w:cs="宋体" w:hint="eastAsia"/>
          <w:color w:val="000000"/>
          <w:sz w:val="24"/>
        </w:rPr>
        <w:t>年龙圩区机关办公区安保服务采购</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采购方式：☑竞争性磋商</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预算金额：人民币</w:t>
      </w:r>
      <w:r>
        <w:rPr>
          <w:rFonts w:ascii="宋体" w:hAnsi="宋体" w:cs="宋体" w:hint="eastAsia"/>
          <w:color w:val="000000"/>
          <w:sz w:val="24"/>
        </w:rPr>
        <w:t>77.2440</w:t>
      </w:r>
      <w:r>
        <w:rPr>
          <w:rFonts w:ascii="宋体" w:hAnsi="宋体" w:cs="宋体" w:hint="eastAsia"/>
          <w:color w:val="000000"/>
          <w:sz w:val="24"/>
        </w:rPr>
        <w:t>万元</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最高限价：人民币</w:t>
      </w:r>
      <w:r>
        <w:rPr>
          <w:rFonts w:ascii="宋体" w:hAnsi="宋体" w:cs="宋体" w:hint="eastAsia"/>
          <w:color w:val="000000"/>
          <w:sz w:val="24"/>
        </w:rPr>
        <w:t>77.2440</w:t>
      </w:r>
      <w:r>
        <w:rPr>
          <w:rFonts w:ascii="宋体" w:hAnsi="宋体" w:cs="宋体" w:hint="eastAsia"/>
          <w:color w:val="000000"/>
          <w:sz w:val="24"/>
        </w:rPr>
        <w:t>万元</w:t>
      </w:r>
    </w:p>
    <w:p w:rsidR="00AB043B" w:rsidRDefault="00D664F7">
      <w:pPr>
        <w:spacing w:line="480" w:lineRule="auto"/>
        <w:ind w:firstLineChars="200" w:firstLine="480"/>
        <w:rPr>
          <w:rFonts w:ascii="宋体" w:hAnsi="宋体" w:cs="宋体"/>
          <w:color w:val="000000"/>
          <w:sz w:val="24"/>
        </w:rPr>
      </w:pPr>
      <w:r>
        <w:rPr>
          <w:rFonts w:ascii="宋体" w:hAnsi="宋体" w:cs="宋体"/>
          <w:color w:val="000000"/>
          <w:sz w:val="24"/>
        </w:rPr>
        <w:t>采购需求：</w:t>
      </w:r>
      <w:r>
        <w:rPr>
          <w:rFonts w:ascii="宋体" w:hAnsi="宋体" w:cs="宋体" w:hint="eastAsia"/>
          <w:color w:val="000000"/>
          <w:sz w:val="24"/>
        </w:rPr>
        <w:t>详见</w:t>
      </w:r>
      <w:r>
        <w:rPr>
          <w:rFonts w:ascii="宋体" w:hAnsi="宋体" w:cs="宋体" w:hint="eastAsia"/>
          <w:color w:val="000000"/>
          <w:sz w:val="24"/>
        </w:rPr>
        <w:t>磋商文件</w:t>
      </w:r>
      <w:r>
        <w:rPr>
          <w:rFonts w:ascii="宋体" w:hAnsi="宋体" w:cs="宋体" w:hint="eastAsia"/>
          <w:color w:val="000000"/>
          <w:sz w:val="24"/>
        </w:rPr>
        <w:t>第四章服务采购需求</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合同履行期限：</w:t>
      </w:r>
      <w:r>
        <w:rPr>
          <w:rFonts w:ascii="宋体" w:hAnsi="宋体" w:cs="宋体" w:hint="eastAsia"/>
          <w:color w:val="000000"/>
          <w:sz w:val="24"/>
        </w:rPr>
        <w:t>1</w:t>
      </w:r>
      <w:r>
        <w:rPr>
          <w:rFonts w:ascii="宋体" w:hAnsi="宋体" w:cs="宋体" w:hint="eastAsia"/>
          <w:color w:val="000000"/>
          <w:sz w:val="24"/>
        </w:rPr>
        <w:t>年</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本项目不接受联合体。</w:t>
      </w:r>
    </w:p>
    <w:p w:rsidR="00AB043B" w:rsidRDefault="00D664F7">
      <w:pPr>
        <w:spacing w:line="480" w:lineRule="auto"/>
        <w:ind w:firstLineChars="200" w:firstLine="482"/>
        <w:rPr>
          <w:rFonts w:ascii="宋体" w:hAnsi="宋体" w:cs="宋体"/>
          <w:color w:val="000000"/>
          <w:sz w:val="24"/>
        </w:rPr>
      </w:pPr>
      <w:bookmarkStart w:id="4" w:name="_Toc35393630"/>
      <w:bookmarkStart w:id="5" w:name="_Toc28359013"/>
      <w:bookmarkStart w:id="6" w:name="_Toc28359090"/>
      <w:bookmarkStart w:id="7" w:name="_Toc35393799"/>
      <w:r>
        <w:rPr>
          <w:rFonts w:ascii="宋体" w:hAnsi="宋体" w:cs="宋体" w:hint="eastAsia"/>
          <w:b/>
          <w:bCs/>
          <w:color w:val="000000"/>
          <w:sz w:val="24"/>
        </w:rPr>
        <w:t>二、申请人的资格要求：</w:t>
      </w:r>
      <w:bookmarkEnd w:id="4"/>
      <w:bookmarkEnd w:id="5"/>
      <w:bookmarkEnd w:id="6"/>
      <w:bookmarkEnd w:id="7"/>
    </w:p>
    <w:p w:rsidR="00AB043B" w:rsidRDefault="00D664F7">
      <w:pPr>
        <w:spacing w:line="480" w:lineRule="auto"/>
        <w:ind w:firstLineChars="200" w:firstLine="480"/>
        <w:rPr>
          <w:rFonts w:ascii="宋体" w:hAnsi="宋体" w:cs="宋体"/>
          <w:color w:val="000000"/>
          <w:sz w:val="24"/>
        </w:rPr>
      </w:pPr>
      <w:bookmarkStart w:id="8" w:name="_Toc35393800"/>
      <w:bookmarkStart w:id="9" w:name="_Toc28359091"/>
      <w:bookmarkStart w:id="10" w:name="_Toc28359014"/>
      <w:bookmarkStart w:id="11" w:name="_Toc35393631"/>
      <w:r>
        <w:rPr>
          <w:rFonts w:ascii="宋体" w:hAnsi="宋体" w:cs="宋体" w:hint="eastAsia"/>
          <w:color w:val="000000"/>
          <w:sz w:val="24"/>
        </w:rPr>
        <w:t>1.</w:t>
      </w:r>
      <w:r>
        <w:rPr>
          <w:rFonts w:ascii="宋体" w:hAnsi="宋体" w:cs="宋体" w:hint="eastAsia"/>
          <w:color w:val="000000"/>
          <w:sz w:val="24"/>
        </w:rPr>
        <w:t>具备《中华人民共和国政府采购法》第二十二条规定的条件；</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本项目的资格要求：</w:t>
      </w:r>
      <w:r>
        <w:rPr>
          <w:rFonts w:ascii="宋体" w:hAnsi="宋体" w:cs="宋体" w:hint="eastAsia"/>
          <w:color w:val="000000"/>
          <w:sz w:val="24"/>
        </w:rPr>
        <w:t>无</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参加政府采购活动前三年内，在经营活动中没有重大违法记录；</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单位负责人为同一人或者存在直接控股、管理关系的不同供应商，不得参加同一合同项下的政府采购活动。除单一来源采购项目外，为采购项目提供整体</w:t>
      </w:r>
      <w:r>
        <w:rPr>
          <w:rFonts w:ascii="宋体" w:hAnsi="宋体" w:cs="宋体" w:hint="eastAsia"/>
          <w:color w:val="000000"/>
          <w:sz w:val="24"/>
        </w:rPr>
        <w:lastRenderedPageBreak/>
        <w:t>设计、规范编制或者项目管理、监理、检测等服务的供应商，不得再参加该采购项目的其他采购活动。</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5.</w:t>
      </w:r>
      <w:r>
        <w:rPr>
          <w:rFonts w:ascii="宋体" w:hAnsi="宋体" w:cs="宋体" w:hint="eastAsia"/>
          <w:color w:val="000000"/>
          <w:sz w:val="24"/>
        </w:rPr>
        <w:t>对在“信用中国”网站</w:t>
      </w:r>
      <w:r>
        <w:rPr>
          <w:rFonts w:ascii="宋体" w:hAnsi="宋体" w:cs="宋体" w:hint="eastAsia"/>
          <w:color w:val="000000"/>
          <w:sz w:val="24"/>
        </w:rPr>
        <w:t>(www.creditchina.gov.cn)</w:t>
      </w:r>
      <w:r>
        <w:rPr>
          <w:rFonts w:ascii="宋体" w:hAnsi="宋体" w:cs="宋体" w:hint="eastAsia"/>
          <w:color w:val="000000"/>
          <w:sz w:val="24"/>
        </w:rPr>
        <w:t>、中国政府采购网</w:t>
      </w:r>
      <w:r>
        <w:rPr>
          <w:rFonts w:ascii="宋体" w:hAnsi="宋体" w:cs="宋体" w:hint="eastAsia"/>
          <w:color w:val="000000"/>
          <w:sz w:val="24"/>
        </w:rPr>
        <w:t xml:space="preserve">(www.ccgp.gov.cn) </w:t>
      </w:r>
      <w:r>
        <w:rPr>
          <w:rFonts w:ascii="宋体" w:hAnsi="宋体" w:cs="宋体" w:hint="eastAsia"/>
          <w:color w:val="000000"/>
          <w:sz w:val="24"/>
        </w:rPr>
        <w:t>列入失信被执行人、重大税收违法失信主体、政府采购严重违法失信行为记录名单及</w:t>
      </w:r>
      <w:r>
        <w:rPr>
          <w:rFonts w:ascii="宋体" w:hAnsi="宋体" w:cs="宋体" w:hint="eastAsia"/>
          <w:color w:val="000000"/>
          <w:sz w:val="24"/>
        </w:rPr>
        <w:t xml:space="preserve"> </w:t>
      </w:r>
      <w:r>
        <w:rPr>
          <w:rFonts w:ascii="宋体" w:hAnsi="宋体" w:cs="宋体" w:hint="eastAsia"/>
          <w:color w:val="000000"/>
          <w:sz w:val="24"/>
        </w:rPr>
        <w:t>其他不符合《中华人民共和国政府采购法》第二十二条规定条件的供应商，不得参与政府采</w:t>
      </w:r>
      <w:r>
        <w:rPr>
          <w:rFonts w:ascii="宋体" w:hAnsi="宋体" w:cs="宋体" w:hint="eastAsia"/>
          <w:color w:val="000000"/>
          <w:sz w:val="24"/>
        </w:rPr>
        <w:t xml:space="preserve"> </w:t>
      </w:r>
      <w:r>
        <w:rPr>
          <w:rFonts w:ascii="宋体" w:hAnsi="宋体" w:cs="宋体" w:hint="eastAsia"/>
          <w:color w:val="000000"/>
          <w:sz w:val="24"/>
        </w:rPr>
        <w:t>购活动。</w:t>
      </w:r>
    </w:p>
    <w:p w:rsidR="00AB043B" w:rsidRDefault="00D664F7">
      <w:pPr>
        <w:pStyle w:val="a4"/>
        <w:spacing w:before="0" w:beforeAutospacing="0" w:after="0" w:afterAutospacing="0" w:line="480" w:lineRule="auto"/>
        <w:ind w:firstLineChars="200" w:firstLine="480"/>
        <w:rPr>
          <w:rFonts w:cs="宋体"/>
          <w:bCs/>
          <w:color w:val="000000"/>
        </w:rPr>
      </w:pPr>
      <w:r>
        <w:rPr>
          <w:rFonts w:cs="宋体" w:hint="eastAsia"/>
          <w:bCs/>
          <w:color w:val="000000"/>
        </w:rPr>
        <w:t>6.</w:t>
      </w:r>
      <w:r>
        <w:rPr>
          <w:rFonts w:cs="宋体" w:hint="eastAsia"/>
          <w:bCs/>
          <w:color w:val="000000"/>
        </w:rPr>
        <w:t>落实政府采购政策需满足的资格要求：本项目属于专门面向中小企业采购的项目（供应商应为中小微企业、监狱企业、残疾人福利性单位</w:t>
      </w:r>
      <w:r>
        <w:rPr>
          <w:rFonts w:cs="宋体" w:hint="eastAsia"/>
          <w:bCs/>
          <w:color w:val="000000"/>
        </w:rPr>
        <w:t>)</w:t>
      </w:r>
    </w:p>
    <w:p w:rsidR="00AB043B" w:rsidRDefault="00D664F7">
      <w:pPr>
        <w:pStyle w:val="a4"/>
        <w:spacing w:before="0" w:beforeAutospacing="0" w:after="0" w:afterAutospacing="0" w:line="480" w:lineRule="auto"/>
        <w:ind w:firstLineChars="200" w:firstLine="480"/>
        <w:rPr>
          <w:rFonts w:cs="宋体"/>
          <w:color w:val="000000"/>
        </w:rPr>
      </w:pPr>
      <w:r>
        <w:rPr>
          <w:rFonts w:cs="宋体" w:hint="eastAsia"/>
          <w:bCs/>
          <w:color w:val="000000"/>
        </w:rPr>
        <w:t>7.</w:t>
      </w:r>
      <w:r>
        <w:rPr>
          <w:rFonts w:cs="宋体" w:hint="eastAsia"/>
          <w:bCs/>
          <w:color w:val="000000"/>
        </w:rPr>
        <w:t>不接受未通过</w:t>
      </w:r>
      <w:r>
        <w:rPr>
          <w:rFonts w:cs="宋体" w:hint="eastAsia"/>
          <w:bCs/>
          <w:color w:val="000000"/>
        </w:rPr>
        <w:t>广西政府采购云平台（</w:t>
      </w:r>
      <w:r>
        <w:rPr>
          <w:rFonts w:cs="宋体" w:hint="eastAsia"/>
          <w:bCs/>
          <w:color w:val="000000"/>
        </w:rPr>
        <w:t>www.gcy.zfcg.gxzf.gov.cn</w:t>
      </w:r>
      <w:r>
        <w:rPr>
          <w:rFonts w:cs="宋体" w:hint="eastAsia"/>
          <w:bCs/>
          <w:color w:val="000000"/>
        </w:rPr>
        <w:t>）</w:t>
      </w:r>
      <w:r>
        <w:rPr>
          <w:rFonts w:cs="宋体" w:hint="eastAsia"/>
          <w:bCs/>
          <w:color w:val="000000"/>
        </w:rPr>
        <w:t>获取本项目竞争性磋商采购文件的供应商参加磋商。</w:t>
      </w:r>
    </w:p>
    <w:p w:rsidR="00AB043B" w:rsidRDefault="00D664F7">
      <w:pPr>
        <w:spacing w:line="480" w:lineRule="auto"/>
        <w:rPr>
          <w:rFonts w:ascii="宋体" w:hAnsi="宋体" w:cs="宋体"/>
          <w:b/>
          <w:bCs/>
          <w:color w:val="000000"/>
          <w:sz w:val="24"/>
        </w:rPr>
      </w:pPr>
      <w:r>
        <w:rPr>
          <w:rFonts w:ascii="宋体" w:hAnsi="宋体" w:cs="宋体" w:hint="eastAsia"/>
          <w:b/>
          <w:bCs/>
          <w:color w:val="000000"/>
          <w:sz w:val="24"/>
        </w:rPr>
        <w:t>三、获取采购文件</w:t>
      </w:r>
      <w:bookmarkEnd w:id="8"/>
      <w:bookmarkEnd w:id="9"/>
      <w:bookmarkEnd w:id="10"/>
      <w:bookmarkEnd w:id="11"/>
    </w:p>
    <w:p w:rsidR="00AB043B" w:rsidRDefault="00D664F7">
      <w:pPr>
        <w:snapToGrid w:val="0"/>
        <w:spacing w:line="480" w:lineRule="auto"/>
        <w:ind w:firstLineChars="200" w:firstLine="480"/>
        <w:rPr>
          <w:rFonts w:ascii="宋体" w:hAnsi="宋体" w:cs="宋体"/>
          <w:color w:val="000000"/>
          <w:sz w:val="24"/>
          <w:u w:val="single"/>
        </w:rPr>
      </w:pPr>
      <w:r>
        <w:rPr>
          <w:rFonts w:ascii="宋体" w:hAnsi="宋体" w:cs="宋体" w:hint="eastAsia"/>
          <w:color w:val="000000"/>
          <w:sz w:val="24"/>
        </w:rPr>
        <w:t>1.</w:t>
      </w:r>
      <w:r>
        <w:rPr>
          <w:rFonts w:ascii="宋体" w:hAnsi="宋体" w:cs="宋体" w:hint="eastAsia"/>
          <w:color w:val="000000"/>
          <w:sz w:val="24"/>
        </w:rPr>
        <w:t>时间：</w:t>
      </w:r>
      <w:r>
        <w:rPr>
          <w:rFonts w:ascii="宋体" w:hAnsi="宋体" w:cs="宋体" w:hint="eastAsia"/>
          <w:color w:val="000000"/>
          <w:sz w:val="24"/>
          <w:u w:val="single"/>
        </w:rPr>
        <w:t>2024</w:t>
      </w:r>
      <w:r>
        <w:rPr>
          <w:rFonts w:ascii="宋体" w:hAnsi="宋体" w:cs="宋体" w:hint="eastAsia"/>
          <w:color w:val="000000"/>
          <w:sz w:val="24"/>
          <w:u w:val="single"/>
        </w:rPr>
        <w:t>年</w:t>
      </w:r>
      <w:r w:rsidR="000F1CD4">
        <w:rPr>
          <w:rFonts w:ascii="宋体" w:hAnsi="宋体" w:cs="宋体"/>
          <w:color w:val="000000"/>
          <w:sz w:val="24"/>
          <w:u w:val="single"/>
        </w:rPr>
        <w:t>7</w:t>
      </w:r>
      <w:r>
        <w:rPr>
          <w:rFonts w:ascii="宋体" w:hAnsi="宋体" w:cs="宋体" w:hint="eastAsia"/>
          <w:color w:val="000000"/>
          <w:sz w:val="24"/>
          <w:u w:val="single"/>
        </w:rPr>
        <w:t xml:space="preserve"> </w:t>
      </w:r>
      <w:r>
        <w:rPr>
          <w:rFonts w:ascii="宋体" w:hAnsi="宋体" w:cs="宋体" w:hint="eastAsia"/>
          <w:color w:val="000000"/>
          <w:sz w:val="24"/>
          <w:u w:val="single"/>
        </w:rPr>
        <w:t>月</w:t>
      </w:r>
      <w:r>
        <w:rPr>
          <w:rFonts w:ascii="宋体" w:hAnsi="宋体" w:cs="宋体" w:hint="eastAsia"/>
          <w:color w:val="000000"/>
          <w:sz w:val="24"/>
          <w:u w:val="single"/>
        </w:rPr>
        <w:t>1</w:t>
      </w:r>
      <w:r>
        <w:rPr>
          <w:rFonts w:ascii="宋体" w:hAnsi="宋体" w:cs="宋体" w:hint="eastAsia"/>
          <w:color w:val="000000"/>
          <w:sz w:val="24"/>
          <w:u w:val="single"/>
        </w:rPr>
        <w:t>日至</w:t>
      </w:r>
      <w:r>
        <w:rPr>
          <w:rFonts w:ascii="宋体" w:hAnsi="宋体" w:cs="宋体" w:hint="eastAsia"/>
          <w:color w:val="000000"/>
          <w:sz w:val="24"/>
          <w:u w:val="single"/>
        </w:rPr>
        <w:t>2024</w:t>
      </w:r>
      <w:r>
        <w:rPr>
          <w:rFonts w:ascii="宋体" w:hAnsi="宋体" w:cs="宋体" w:hint="eastAsia"/>
          <w:color w:val="000000"/>
          <w:sz w:val="24"/>
          <w:u w:val="single"/>
        </w:rPr>
        <w:t>年</w:t>
      </w:r>
      <w:r w:rsidR="000F1CD4">
        <w:rPr>
          <w:rFonts w:ascii="宋体" w:hAnsi="宋体" w:cs="宋体"/>
          <w:color w:val="000000"/>
          <w:sz w:val="24"/>
          <w:u w:val="single"/>
        </w:rPr>
        <w:t>7</w:t>
      </w:r>
      <w:r>
        <w:rPr>
          <w:rFonts w:ascii="宋体" w:hAnsi="宋体" w:cs="宋体" w:hint="eastAsia"/>
          <w:color w:val="000000"/>
          <w:sz w:val="24"/>
          <w:u w:val="single"/>
        </w:rPr>
        <w:t>月</w:t>
      </w:r>
      <w:r w:rsidR="000F1CD4">
        <w:rPr>
          <w:rFonts w:ascii="宋体" w:hAnsi="宋体" w:cs="宋体"/>
          <w:color w:val="000000"/>
          <w:sz w:val="24"/>
          <w:u w:val="single"/>
        </w:rPr>
        <w:t>8</w:t>
      </w:r>
      <w:r>
        <w:rPr>
          <w:rFonts w:ascii="宋体" w:hAnsi="宋体" w:cs="宋体" w:hint="eastAsia"/>
          <w:color w:val="000000"/>
          <w:sz w:val="24"/>
          <w:u w:val="single"/>
        </w:rPr>
        <w:t>日，上班时间</w:t>
      </w:r>
      <w:r>
        <w:rPr>
          <w:rFonts w:ascii="宋体" w:hAnsi="宋体" w:cs="宋体" w:hint="eastAsia"/>
          <w:color w:val="000000"/>
          <w:sz w:val="24"/>
          <w:u w:val="single"/>
        </w:rPr>
        <w:t>8:00-12:00,15:00-18</w:t>
      </w:r>
      <w:r>
        <w:rPr>
          <w:rFonts w:ascii="宋体" w:hAnsi="宋体" w:cs="宋体" w:hint="eastAsia"/>
          <w:color w:val="000000"/>
          <w:sz w:val="24"/>
          <w:u w:val="single"/>
        </w:rPr>
        <w:t>：</w:t>
      </w:r>
      <w:r>
        <w:rPr>
          <w:rFonts w:ascii="宋体" w:hAnsi="宋体" w:cs="宋体" w:hint="eastAsia"/>
          <w:color w:val="000000"/>
          <w:sz w:val="24"/>
          <w:u w:val="single"/>
        </w:rPr>
        <w:t>00</w:t>
      </w:r>
      <w:r>
        <w:rPr>
          <w:rFonts w:ascii="宋体" w:hAnsi="宋体" w:cs="宋体" w:hint="eastAsia"/>
          <w:color w:val="000000"/>
          <w:sz w:val="24"/>
        </w:rPr>
        <w:t>（北京时间，法定节假日除外）。</w:t>
      </w:r>
    </w:p>
    <w:p w:rsidR="00AB043B" w:rsidRDefault="00D664F7">
      <w:pPr>
        <w:spacing w:line="480" w:lineRule="auto"/>
        <w:ind w:firstLineChars="200" w:firstLine="480"/>
        <w:rPr>
          <w:rFonts w:ascii="宋体" w:hAnsi="宋体" w:cs="宋体"/>
          <w:color w:val="000000"/>
          <w:sz w:val="24"/>
        </w:rPr>
      </w:pPr>
      <w:bookmarkStart w:id="12" w:name="_Toc28359092"/>
      <w:bookmarkStart w:id="13" w:name="_Toc35393801"/>
      <w:bookmarkStart w:id="14" w:name="_Toc35393632"/>
      <w:bookmarkStart w:id="15" w:name="_Toc28359015"/>
      <w:r>
        <w:rPr>
          <w:rFonts w:ascii="宋体" w:hAnsi="宋体" w:cs="宋体" w:hint="eastAsia"/>
          <w:color w:val="000000"/>
          <w:sz w:val="24"/>
        </w:rPr>
        <w:t>2.</w:t>
      </w:r>
      <w:r>
        <w:rPr>
          <w:rFonts w:ascii="宋体" w:hAnsi="宋体" w:cs="宋体" w:hint="eastAsia"/>
          <w:color w:val="000000"/>
          <w:sz w:val="24"/>
        </w:rPr>
        <w:t>获取平台：</w:t>
      </w:r>
      <w:r>
        <w:rPr>
          <w:rFonts w:ascii="宋体" w:hAnsi="宋体" w:cs="宋体" w:hint="eastAsia"/>
          <w:color w:val="000000"/>
          <w:sz w:val="24"/>
        </w:rPr>
        <w:t>广西政府采购云平台（</w:t>
      </w:r>
      <w:r>
        <w:rPr>
          <w:rFonts w:ascii="宋体" w:hAnsi="宋体" w:cs="宋体" w:hint="eastAsia"/>
          <w:color w:val="000000"/>
          <w:sz w:val="24"/>
        </w:rPr>
        <w:t>www.gcy.zfcg.gxzf.gov.cn</w:t>
      </w:r>
      <w:r>
        <w:rPr>
          <w:rFonts w:ascii="宋体" w:hAnsi="宋体" w:cs="宋体" w:hint="eastAsia"/>
          <w:color w:val="000000"/>
          <w:sz w:val="24"/>
        </w:rPr>
        <w:t>）</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获取方式：供应商登录</w:t>
      </w:r>
      <w:r>
        <w:rPr>
          <w:rFonts w:ascii="宋体" w:hAnsi="宋体" w:cs="宋体" w:hint="eastAsia"/>
          <w:color w:val="000000"/>
          <w:sz w:val="24"/>
        </w:rPr>
        <w:t>广西政府采购云平台（</w:t>
      </w:r>
      <w:r>
        <w:rPr>
          <w:rFonts w:ascii="宋体" w:hAnsi="宋体" w:cs="宋体" w:hint="eastAsia"/>
          <w:color w:val="000000"/>
          <w:sz w:val="24"/>
        </w:rPr>
        <w:t>www.gcy.zfcg.gxzf.gov.cn</w:t>
      </w:r>
      <w:r>
        <w:rPr>
          <w:rFonts w:ascii="宋体" w:hAnsi="宋体" w:cs="宋体" w:hint="eastAsia"/>
          <w:color w:val="000000"/>
          <w:sz w:val="24"/>
        </w:rPr>
        <w:t>）</w:t>
      </w:r>
      <w:r>
        <w:rPr>
          <w:rFonts w:ascii="宋体" w:hAnsi="宋体" w:cs="宋体" w:hint="eastAsia"/>
          <w:color w:val="000000"/>
          <w:sz w:val="24"/>
        </w:rPr>
        <w:t>在线申请获取采购文件（进入“项目采购”应用，在获取采购文件菜单中选择项目，申请获取采购文件）</w:t>
      </w:r>
      <w:r>
        <w:rPr>
          <w:rFonts w:ascii="宋体" w:hAnsi="宋体" w:cs="宋体" w:hint="eastAsia"/>
          <w:color w:val="000000"/>
          <w:sz w:val="24"/>
        </w:rPr>
        <w:t xml:space="preserve"> </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售价（元）：</w:t>
      </w:r>
      <w:r>
        <w:rPr>
          <w:rFonts w:ascii="宋体" w:hAnsi="宋体" w:cs="宋体" w:hint="eastAsia"/>
          <w:color w:val="000000"/>
          <w:sz w:val="24"/>
        </w:rPr>
        <w:t xml:space="preserve">0 </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在规定的时间内按上述方式获取采购文件的供应商才具有磋商资格，否则磋商无效。</w:t>
      </w:r>
    </w:p>
    <w:p w:rsidR="00AB043B" w:rsidRDefault="00D664F7">
      <w:pPr>
        <w:spacing w:line="480" w:lineRule="auto"/>
        <w:rPr>
          <w:rFonts w:ascii="宋体" w:hAnsi="宋体" w:cs="宋体"/>
          <w:b/>
          <w:bCs/>
          <w:color w:val="000000"/>
          <w:sz w:val="24"/>
        </w:rPr>
      </w:pPr>
      <w:r>
        <w:rPr>
          <w:rFonts w:ascii="宋体" w:hAnsi="宋体" w:cs="宋体" w:hint="eastAsia"/>
          <w:b/>
          <w:bCs/>
          <w:color w:val="000000"/>
          <w:sz w:val="24"/>
        </w:rPr>
        <w:t>四、响应文件提交</w:t>
      </w:r>
      <w:bookmarkStart w:id="16" w:name="_Toc28359016"/>
      <w:bookmarkStart w:id="17" w:name="_Toc35393633"/>
      <w:bookmarkStart w:id="18" w:name="_Toc28359093"/>
      <w:bookmarkStart w:id="19" w:name="_Toc35393802"/>
      <w:bookmarkEnd w:id="12"/>
      <w:bookmarkEnd w:id="13"/>
      <w:bookmarkEnd w:id="14"/>
      <w:bookmarkEnd w:id="15"/>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截止时间：</w:t>
      </w:r>
      <w:r>
        <w:rPr>
          <w:rFonts w:ascii="宋体" w:hAnsi="宋体" w:cs="宋体" w:hint="eastAsia"/>
          <w:color w:val="000000"/>
          <w:sz w:val="24"/>
          <w:u w:val="single"/>
        </w:rPr>
        <w:t>2024</w:t>
      </w:r>
      <w:r>
        <w:rPr>
          <w:rFonts w:ascii="宋体" w:hAnsi="宋体" w:cs="宋体" w:hint="eastAsia"/>
          <w:color w:val="000000"/>
          <w:sz w:val="24"/>
          <w:u w:val="single"/>
        </w:rPr>
        <w:t>年</w:t>
      </w:r>
      <w:r>
        <w:rPr>
          <w:rFonts w:ascii="宋体" w:hAnsi="宋体" w:cs="宋体"/>
          <w:color w:val="000000"/>
          <w:sz w:val="24"/>
          <w:u w:val="single"/>
        </w:rPr>
        <w:t>7</w:t>
      </w:r>
      <w:r>
        <w:rPr>
          <w:rFonts w:ascii="宋体" w:hAnsi="宋体" w:cs="宋体" w:hint="eastAsia"/>
          <w:color w:val="000000"/>
          <w:sz w:val="24"/>
          <w:u w:val="single"/>
        </w:rPr>
        <w:t>月</w:t>
      </w:r>
      <w:r>
        <w:rPr>
          <w:rFonts w:ascii="宋体" w:hAnsi="宋体" w:cs="宋体"/>
          <w:color w:val="000000"/>
          <w:sz w:val="24"/>
          <w:u w:val="single"/>
        </w:rPr>
        <w:t>12</w:t>
      </w:r>
      <w:r>
        <w:rPr>
          <w:rFonts w:ascii="宋体" w:hAnsi="宋体" w:cs="宋体" w:hint="eastAsia"/>
          <w:color w:val="000000"/>
          <w:sz w:val="24"/>
          <w:u w:val="single"/>
        </w:rPr>
        <w:t>日</w:t>
      </w:r>
      <w:r>
        <w:rPr>
          <w:rFonts w:ascii="宋体" w:hAnsi="宋体" w:cs="宋体" w:hint="eastAsia"/>
          <w:color w:val="000000"/>
          <w:sz w:val="24"/>
          <w:u w:val="single"/>
        </w:rPr>
        <w:t>上</w:t>
      </w:r>
      <w:r>
        <w:rPr>
          <w:rFonts w:ascii="宋体" w:hAnsi="宋体" w:cs="宋体" w:hint="eastAsia"/>
          <w:color w:val="000000"/>
          <w:sz w:val="24"/>
          <w:u w:val="single"/>
        </w:rPr>
        <w:t>午</w:t>
      </w:r>
      <w:r>
        <w:rPr>
          <w:rFonts w:ascii="宋体" w:hAnsi="宋体" w:cs="宋体" w:hint="eastAsia"/>
          <w:color w:val="000000"/>
          <w:sz w:val="24"/>
          <w:u w:val="single"/>
        </w:rPr>
        <w:t>09</w:t>
      </w:r>
      <w:r>
        <w:rPr>
          <w:rFonts w:ascii="宋体" w:hAnsi="宋体" w:cs="宋体" w:hint="eastAsia"/>
          <w:color w:val="000000"/>
          <w:sz w:val="24"/>
          <w:u w:val="single"/>
        </w:rPr>
        <w:t>时</w:t>
      </w:r>
      <w:r>
        <w:rPr>
          <w:rFonts w:ascii="宋体" w:hAnsi="宋体" w:cs="宋体" w:hint="eastAsia"/>
          <w:color w:val="000000"/>
          <w:sz w:val="24"/>
          <w:u w:val="single"/>
        </w:rPr>
        <w:t>00</w:t>
      </w:r>
      <w:r>
        <w:rPr>
          <w:rFonts w:ascii="宋体" w:hAnsi="宋体" w:cs="宋体" w:hint="eastAsia"/>
          <w:color w:val="000000"/>
          <w:sz w:val="24"/>
          <w:u w:val="single"/>
        </w:rPr>
        <w:t>分</w:t>
      </w:r>
      <w:r>
        <w:rPr>
          <w:rFonts w:ascii="宋体" w:hAnsi="宋体" w:cs="宋体" w:hint="eastAsia"/>
          <w:color w:val="000000"/>
          <w:sz w:val="24"/>
          <w:u w:val="single"/>
        </w:rPr>
        <w:t>（北京时间）</w:t>
      </w:r>
    </w:p>
    <w:p w:rsidR="00AB043B" w:rsidRDefault="00D664F7">
      <w:pPr>
        <w:spacing w:line="480" w:lineRule="auto"/>
        <w:ind w:firstLineChars="200" w:firstLine="480"/>
        <w:rPr>
          <w:rFonts w:ascii="宋体" w:hAnsi="宋体" w:cs="宋体"/>
          <w:b/>
          <w:bCs/>
          <w:color w:val="000000"/>
          <w:sz w:val="24"/>
        </w:rPr>
      </w:pPr>
      <w:r>
        <w:rPr>
          <w:rFonts w:ascii="宋体" w:hAnsi="宋体" w:cs="宋体" w:hint="eastAsia"/>
          <w:color w:val="000000"/>
          <w:sz w:val="24"/>
        </w:rPr>
        <w:lastRenderedPageBreak/>
        <w:t>地点（网址）：</w:t>
      </w:r>
      <w:r>
        <w:rPr>
          <w:rFonts w:ascii="宋体" w:hAnsi="宋体" w:cs="宋体" w:hint="eastAsia"/>
          <w:color w:val="000000"/>
          <w:sz w:val="24"/>
        </w:rPr>
        <w:t>广西政府采购云平台（</w:t>
      </w:r>
      <w:r>
        <w:rPr>
          <w:rFonts w:ascii="宋体" w:hAnsi="宋体" w:cs="宋体" w:hint="eastAsia"/>
          <w:color w:val="000000"/>
          <w:sz w:val="24"/>
        </w:rPr>
        <w:t>www.gcy.zfcg.gxzf.gov.cn</w:t>
      </w:r>
      <w:r>
        <w:rPr>
          <w:rFonts w:ascii="宋体" w:hAnsi="宋体" w:cs="宋体" w:hint="eastAsia"/>
          <w:color w:val="000000"/>
          <w:sz w:val="24"/>
        </w:rPr>
        <w:t>）</w:t>
      </w:r>
      <w:r>
        <w:rPr>
          <w:rFonts w:ascii="宋体" w:hAnsi="宋体" w:cs="宋体" w:hint="eastAsia"/>
          <w:color w:val="000000"/>
          <w:sz w:val="24"/>
        </w:rPr>
        <w:t>在线磋商响应</w:t>
      </w:r>
    </w:p>
    <w:p w:rsidR="00AB043B" w:rsidRDefault="00D664F7">
      <w:pPr>
        <w:spacing w:line="480" w:lineRule="auto"/>
        <w:rPr>
          <w:rFonts w:ascii="宋体" w:hAnsi="宋体" w:cs="宋体"/>
          <w:b/>
          <w:bCs/>
          <w:color w:val="000000"/>
          <w:sz w:val="24"/>
        </w:rPr>
      </w:pPr>
      <w:bookmarkStart w:id="20" w:name="_Toc35393803"/>
      <w:bookmarkStart w:id="21" w:name="_Toc35393634"/>
      <w:bookmarkStart w:id="22" w:name="_Toc28359017"/>
      <w:bookmarkStart w:id="23" w:name="_Toc28359094"/>
      <w:bookmarkEnd w:id="16"/>
      <w:bookmarkEnd w:id="17"/>
      <w:bookmarkEnd w:id="18"/>
      <w:bookmarkEnd w:id="19"/>
      <w:r>
        <w:rPr>
          <w:rFonts w:ascii="宋体" w:hAnsi="宋体" w:cs="宋体" w:hint="eastAsia"/>
          <w:b/>
          <w:bCs/>
          <w:color w:val="000000"/>
          <w:sz w:val="24"/>
        </w:rPr>
        <w:t>五、公告期限</w:t>
      </w:r>
      <w:bookmarkEnd w:id="20"/>
      <w:bookmarkEnd w:id="21"/>
      <w:bookmarkEnd w:id="22"/>
      <w:bookmarkEnd w:id="23"/>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自本公告发布之日起</w:t>
      </w:r>
      <w:r>
        <w:rPr>
          <w:rFonts w:ascii="宋体" w:hAnsi="宋体" w:cs="宋体" w:hint="eastAsia"/>
          <w:color w:val="000000"/>
          <w:sz w:val="24"/>
        </w:rPr>
        <w:t>5</w:t>
      </w:r>
      <w:r>
        <w:rPr>
          <w:rFonts w:ascii="宋体" w:hAnsi="宋体" w:cs="宋体" w:hint="eastAsia"/>
          <w:color w:val="000000"/>
          <w:sz w:val="24"/>
        </w:rPr>
        <w:t>个工作日。</w:t>
      </w:r>
    </w:p>
    <w:p w:rsidR="00AB043B" w:rsidRDefault="00D664F7">
      <w:pPr>
        <w:spacing w:line="480" w:lineRule="auto"/>
        <w:rPr>
          <w:rFonts w:ascii="宋体" w:hAnsi="宋体" w:cs="宋体"/>
          <w:color w:val="000000"/>
          <w:sz w:val="24"/>
        </w:rPr>
      </w:pPr>
      <w:r>
        <w:rPr>
          <w:rFonts w:ascii="宋体" w:hAnsi="宋体" w:cs="宋体" w:hint="eastAsia"/>
          <w:b/>
          <w:bCs/>
          <w:color w:val="000000"/>
          <w:sz w:val="24"/>
        </w:rPr>
        <w:t>六、磋商保证金金额：</w:t>
      </w:r>
      <w:r>
        <w:rPr>
          <w:rFonts w:ascii="宋体" w:hAnsi="宋体" w:cs="宋体" w:hint="eastAsia"/>
          <w:color w:val="000000"/>
          <w:sz w:val="24"/>
        </w:rPr>
        <w:t>人民币壹万元整（</w:t>
      </w:r>
      <w:r>
        <w:rPr>
          <w:rFonts w:ascii="宋体" w:hAnsi="宋体" w:cs="宋体" w:hint="eastAsia"/>
          <w:color w:val="000000"/>
          <w:sz w:val="24"/>
        </w:rPr>
        <w:t>¥10000.00</w:t>
      </w:r>
      <w:r>
        <w:rPr>
          <w:rFonts w:ascii="宋体" w:hAnsi="宋体" w:cs="宋体" w:hint="eastAsia"/>
          <w:color w:val="000000"/>
          <w:sz w:val="24"/>
        </w:rPr>
        <w:t>）（保证金缴纳方式及账户信息详见磋商文件第二章</w:t>
      </w:r>
      <w:r>
        <w:rPr>
          <w:rFonts w:ascii="宋体" w:hAnsi="宋体" w:cs="宋体" w:hint="eastAsia"/>
          <w:color w:val="000000"/>
          <w:sz w:val="24"/>
        </w:rPr>
        <w:t>供应商</w:t>
      </w:r>
      <w:r>
        <w:rPr>
          <w:rFonts w:ascii="宋体" w:hAnsi="宋体" w:cs="宋体" w:hint="eastAsia"/>
          <w:color w:val="000000"/>
          <w:sz w:val="24"/>
        </w:rPr>
        <w:t>须知前附表第</w:t>
      </w:r>
      <w:r>
        <w:rPr>
          <w:rFonts w:ascii="宋体" w:hAnsi="宋体" w:cs="宋体" w:hint="eastAsia"/>
          <w:color w:val="000000"/>
          <w:sz w:val="24"/>
        </w:rPr>
        <w:t>4</w:t>
      </w:r>
      <w:r>
        <w:rPr>
          <w:rFonts w:ascii="宋体" w:hAnsi="宋体" w:cs="宋体" w:hint="eastAsia"/>
          <w:color w:val="000000"/>
          <w:sz w:val="24"/>
        </w:rPr>
        <w:t>项）。</w:t>
      </w:r>
      <w:bookmarkStart w:id="24" w:name="_Toc28359095"/>
      <w:bookmarkStart w:id="25" w:name="_Toc28359018"/>
      <w:bookmarkStart w:id="26" w:name="_Toc35393805"/>
      <w:bookmarkStart w:id="27" w:name="_Toc35393636"/>
    </w:p>
    <w:p w:rsidR="00AB043B" w:rsidRDefault="00D664F7">
      <w:pPr>
        <w:numPr>
          <w:ilvl w:val="0"/>
          <w:numId w:val="1"/>
        </w:numPr>
        <w:spacing w:line="480" w:lineRule="auto"/>
        <w:rPr>
          <w:rFonts w:ascii="宋体" w:hAnsi="宋体" w:cs="宋体"/>
          <w:color w:val="000000"/>
          <w:sz w:val="24"/>
        </w:rPr>
      </w:pPr>
      <w:r>
        <w:rPr>
          <w:rFonts w:ascii="宋体" w:hAnsi="宋体" w:cs="宋体" w:hint="eastAsia"/>
          <w:b/>
          <w:bCs/>
          <w:color w:val="000000"/>
          <w:sz w:val="24"/>
        </w:rPr>
        <w:t>其他补充事宜</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、网上公告媒体查询：中国政府采购网（</w:t>
      </w:r>
      <w:r>
        <w:rPr>
          <w:rFonts w:ascii="宋体" w:hAnsi="宋体" w:cs="宋体" w:hint="eastAsia"/>
          <w:color w:val="000000"/>
          <w:sz w:val="24"/>
        </w:rPr>
        <w:t>http://www.ccgp.gov.cn</w:t>
      </w:r>
      <w:r>
        <w:rPr>
          <w:rFonts w:ascii="宋体" w:hAnsi="宋体" w:cs="宋体" w:hint="eastAsia"/>
          <w:color w:val="000000"/>
          <w:sz w:val="24"/>
        </w:rPr>
        <w:t>）、广西壮族自治区政府采购网（</w:t>
      </w:r>
      <w:r>
        <w:rPr>
          <w:rFonts w:ascii="宋体" w:hAnsi="宋体" w:cs="宋体" w:hint="eastAsia"/>
          <w:color w:val="000000"/>
          <w:sz w:val="24"/>
        </w:rPr>
        <w:t>http://zfcg.gxzf.gov.cn/</w:t>
      </w:r>
      <w:r>
        <w:rPr>
          <w:rFonts w:ascii="宋体" w:hAnsi="宋体" w:cs="宋体" w:hint="eastAsia"/>
          <w:color w:val="000000"/>
          <w:sz w:val="24"/>
        </w:rPr>
        <w:t>）、梧州市政府采购网（</w:t>
      </w:r>
      <w:r>
        <w:rPr>
          <w:rFonts w:ascii="宋体" w:hAnsi="宋体" w:cs="宋体" w:hint="eastAsia"/>
          <w:color w:val="000000"/>
          <w:sz w:val="24"/>
        </w:rPr>
        <w:t>http://218.21.70.237:8090/web/cgw/index.ptl</w:t>
      </w:r>
      <w:r>
        <w:rPr>
          <w:rFonts w:ascii="宋体" w:hAnsi="宋体" w:cs="宋体" w:hint="eastAsia"/>
          <w:color w:val="000000"/>
          <w:sz w:val="24"/>
        </w:rPr>
        <w:t>）</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、本项目实行电子</w:t>
      </w:r>
      <w:r>
        <w:rPr>
          <w:rFonts w:ascii="宋体" w:hAnsi="宋体" w:cs="宋体" w:hint="eastAsia"/>
          <w:color w:val="000000"/>
          <w:sz w:val="24"/>
        </w:rPr>
        <w:t>磋商</w:t>
      </w:r>
      <w:r>
        <w:rPr>
          <w:rFonts w:ascii="宋体" w:hAnsi="宋体" w:cs="宋体" w:hint="eastAsia"/>
          <w:color w:val="000000"/>
          <w:sz w:val="24"/>
        </w:rPr>
        <w:t>，注意事项如下：</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1</w:t>
      </w:r>
      <w:r>
        <w:rPr>
          <w:rFonts w:ascii="宋体" w:hAnsi="宋体" w:cs="宋体" w:hint="eastAsia"/>
          <w:color w:val="000000"/>
          <w:sz w:val="24"/>
        </w:rPr>
        <w:t>）</w:t>
      </w:r>
      <w:r>
        <w:rPr>
          <w:rFonts w:ascii="宋体" w:hAnsi="宋体" w:cs="宋体" w:hint="eastAsia"/>
          <w:color w:val="000000"/>
          <w:sz w:val="24"/>
        </w:rPr>
        <w:t xml:space="preserve"> </w:t>
      </w:r>
      <w:r>
        <w:rPr>
          <w:rFonts w:ascii="宋体" w:hAnsi="宋体" w:cs="宋体" w:hint="eastAsia"/>
          <w:color w:val="000000"/>
          <w:sz w:val="24"/>
        </w:rPr>
        <w:t>广西政府采购云平台电子投标相关事宜说明：（</w:t>
      </w:r>
      <w:r>
        <w:rPr>
          <w:rFonts w:ascii="宋体" w:hAnsi="宋体" w:cs="宋体" w:hint="eastAsia"/>
          <w:color w:val="000000"/>
          <w:sz w:val="24"/>
        </w:rPr>
        <w:t>1</w:t>
      </w:r>
      <w:r>
        <w:rPr>
          <w:rFonts w:ascii="宋体" w:hAnsi="宋体" w:cs="宋体" w:hint="eastAsia"/>
          <w:color w:val="000000"/>
          <w:sz w:val="24"/>
        </w:rPr>
        <w:t>）本项目实行全流程电子化采购，供应商通过广西政府采购云平台参与电子投标，并应做好以下相关准备工作：①在广西政府采购云平台注册成为正式供应商（操作方法</w:t>
      </w:r>
      <w:r>
        <w:rPr>
          <w:rFonts w:ascii="宋体" w:hAnsi="宋体" w:cs="宋体" w:hint="eastAsia"/>
          <w:color w:val="000000"/>
          <w:sz w:val="24"/>
        </w:rPr>
        <w:t>详见广西政府采购网—办事服务—办事指南）；②完成</w:t>
      </w:r>
      <w:r>
        <w:rPr>
          <w:rFonts w:ascii="宋体" w:hAnsi="宋体" w:cs="宋体" w:hint="eastAsia"/>
          <w:color w:val="000000"/>
          <w:sz w:val="24"/>
        </w:rPr>
        <w:t>CA</w:t>
      </w:r>
      <w:r>
        <w:rPr>
          <w:rFonts w:ascii="宋体" w:hAnsi="宋体" w:cs="宋体" w:hint="eastAsia"/>
          <w:color w:val="000000"/>
          <w:sz w:val="24"/>
        </w:rPr>
        <w:t>证书申领和绑定（费用由供应商自行承担，办理流程详见广西政府采购云平台—办事服务—下载专区，完成</w:t>
      </w:r>
      <w:r>
        <w:rPr>
          <w:rFonts w:ascii="宋体" w:hAnsi="宋体" w:cs="宋体" w:hint="eastAsia"/>
          <w:color w:val="000000"/>
          <w:sz w:val="24"/>
        </w:rPr>
        <w:t>CA</w:t>
      </w:r>
      <w:r>
        <w:rPr>
          <w:rFonts w:ascii="宋体" w:hAnsi="宋体" w:cs="宋体" w:hint="eastAsia"/>
          <w:color w:val="000000"/>
          <w:sz w:val="24"/>
        </w:rPr>
        <w:t>证书办理预计一周左右，建议供应商尽快办理）；③下载“广西壮族自治区全流程电子招投标项目管理系统</w:t>
      </w:r>
      <w:r>
        <w:rPr>
          <w:rFonts w:ascii="宋体" w:hAnsi="宋体" w:cs="宋体" w:hint="eastAsia"/>
          <w:color w:val="000000"/>
          <w:sz w:val="24"/>
        </w:rPr>
        <w:t>--</w:t>
      </w:r>
      <w:r>
        <w:rPr>
          <w:rFonts w:ascii="宋体" w:hAnsi="宋体" w:cs="宋体" w:hint="eastAsia"/>
          <w:color w:val="000000"/>
          <w:sz w:val="24"/>
        </w:rPr>
        <w:t>供应商客户端”（操作方法详见广西政府采购云平台—办事服务—下载专区）并安装成功，供应商应当在提交响应文件截止时间前在广西政府采购云平台完成的身份认证，确保能够对相关数据电文进行加密和使用电子签章；④自备计算机和网络设备并确保能接入互联网（费用由供应商自行承担，设备</w:t>
      </w:r>
      <w:r>
        <w:rPr>
          <w:rFonts w:ascii="宋体" w:hAnsi="宋体" w:cs="宋体" w:hint="eastAsia"/>
          <w:color w:val="000000"/>
          <w:sz w:val="24"/>
        </w:rPr>
        <w:t>确保可进行视频通话和读取</w:t>
      </w:r>
      <w:r>
        <w:rPr>
          <w:rFonts w:ascii="宋体" w:hAnsi="宋体" w:cs="宋体" w:hint="eastAsia"/>
          <w:color w:val="000000"/>
          <w:sz w:val="24"/>
        </w:rPr>
        <w:t>CA</w:t>
      </w:r>
      <w:r>
        <w:rPr>
          <w:rFonts w:ascii="宋体" w:hAnsi="宋体" w:cs="宋体" w:hint="eastAsia"/>
          <w:color w:val="000000"/>
          <w:sz w:val="24"/>
        </w:rPr>
        <w:t>证书）。因供应商未做好相关准备工作等</w:t>
      </w:r>
      <w:r>
        <w:rPr>
          <w:rFonts w:ascii="宋体" w:hAnsi="宋体" w:cs="宋体" w:hint="eastAsia"/>
          <w:color w:val="000000"/>
          <w:sz w:val="24"/>
        </w:rPr>
        <w:lastRenderedPageBreak/>
        <w:t>自身原因导致无法参加本项目电子投标或投标失败的，造成的一切后果，由供应商自行承担。</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2</w:t>
      </w:r>
      <w:r>
        <w:rPr>
          <w:rFonts w:ascii="宋体" w:hAnsi="宋体" w:cs="宋体" w:hint="eastAsia"/>
          <w:color w:val="000000"/>
          <w:sz w:val="24"/>
        </w:rPr>
        <w:t>）供应商应及时熟悉掌握电子标系统操作指南（见广西政府采购云平台（</w:t>
      </w:r>
      <w:r>
        <w:rPr>
          <w:rFonts w:ascii="宋体" w:hAnsi="宋体" w:cs="宋体" w:hint="eastAsia"/>
          <w:color w:val="000000"/>
          <w:sz w:val="24"/>
        </w:rPr>
        <w:t>www.gcy.zfcg.gxzf.gov.cn</w:t>
      </w:r>
      <w:r>
        <w:rPr>
          <w:rFonts w:ascii="宋体" w:hAnsi="宋体" w:cs="宋体" w:hint="eastAsia"/>
          <w:color w:val="000000"/>
          <w:sz w:val="24"/>
        </w:rPr>
        <w:t>）首页右上角—服务中心—帮助文档—项目采购）。如遇平台技术问题详询</w:t>
      </w:r>
      <w:r>
        <w:rPr>
          <w:rFonts w:ascii="宋体" w:hAnsi="宋体" w:cs="宋体" w:hint="eastAsia"/>
          <w:color w:val="000000"/>
          <w:sz w:val="24"/>
        </w:rPr>
        <w:t>95763</w:t>
      </w:r>
      <w:r>
        <w:rPr>
          <w:rFonts w:ascii="宋体" w:hAnsi="宋体" w:cs="宋体" w:hint="eastAsia"/>
          <w:color w:val="000000"/>
          <w:sz w:val="24"/>
        </w:rPr>
        <w:t>。</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3</w:t>
      </w:r>
      <w:r>
        <w:rPr>
          <w:rFonts w:ascii="宋体" w:hAnsi="宋体" w:cs="宋体" w:hint="eastAsia"/>
          <w:color w:val="000000"/>
          <w:sz w:val="24"/>
        </w:rPr>
        <w:t>）供应商应及时熟悉掌握电子标系统操作指南（见</w:t>
      </w:r>
      <w:r>
        <w:rPr>
          <w:rFonts w:ascii="宋体" w:hAnsi="宋体" w:cs="宋体" w:hint="eastAsia"/>
          <w:color w:val="000000"/>
          <w:sz w:val="24"/>
        </w:rPr>
        <w:t>广西政府采购云平台</w:t>
      </w:r>
      <w:r>
        <w:rPr>
          <w:rFonts w:ascii="宋体" w:hAnsi="宋体" w:cs="宋体" w:hint="eastAsia"/>
          <w:color w:val="000000"/>
          <w:sz w:val="24"/>
        </w:rPr>
        <w:t>电子卖场首页右上角—服务中心—帮助文档—项目采购）：</w:t>
      </w:r>
      <w:r>
        <w:rPr>
          <w:rFonts w:ascii="宋体" w:hAnsi="宋体" w:cs="宋体" w:hint="eastAsia"/>
          <w:color w:val="000000"/>
          <w:sz w:val="24"/>
        </w:rPr>
        <w:t>https://service.zcygov.cn</w:t>
      </w:r>
      <w:r>
        <w:rPr>
          <w:rFonts w:ascii="宋体" w:hAnsi="宋体" w:cs="宋体" w:hint="eastAsia"/>
          <w:color w:val="000000"/>
          <w:sz w:val="24"/>
        </w:rPr>
        <w:t>/#/knowledges/tree?tag=AG1DtGwBFdiHxlNdhY0r</w:t>
      </w:r>
      <w:r>
        <w:rPr>
          <w:rFonts w:ascii="宋体" w:hAnsi="宋体" w:cs="宋体" w:hint="eastAsia"/>
          <w:color w:val="000000"/>
          <w:sz w:val="24"/>
        </w:rPr>
        <w:t>。</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4</w:t>
      </w:r>
      <w:r>
        <w:rPr>
          <w:rFonts w:ascii="宋体" w:hAnsi="宋体" w:cs="宋体" w:hint="eastAsia"/>
          <w:color w:val="000000"/>
          <w:sz w:val="24"/>
        </w:rPr>
        <w:t>）供应商应及时完成</w:t>
      </w:r>
      <w:r>
        <w:rPr>
          <w:rFonts w:ascii="宋体" w:hAnsi="宋体" w:cs="宋体" w:hint="eastAsia"/>
          <w:color w:val="000000"/>
          <w:sz w:val="24"/>
        </w:rPr>
        <w:t>CA</w:t>
      </w:r>
      <w:r>
        <w:rPr>
          <w:rFonts w:ascii="宋体" w:hAnsi="宋体" w:cs="宋体" w:hint="eastAsia"/>
          <w:color w:val="000000"/>
          <w:sz w:val="24"/>
        </w:rPr>
        <w:t>申领和绑定（见广西壮族自治区政府采购网—办事服务—下载专区</w:t>
      </w:r>
      <w:r>
        <w:rPr>
          <w:rFonts w:ascii="宋体" w:hAnsi="宋体" w:cs="宋体" w:hint="eastAsia"/>
          <w:color w:val="000000"/>
          <w:sz w:val="24"/>
        </w:rPr>
        <w:t>-</w:t>
      </w:r>
      <w:r>
        <w:rPr>
          <w:rFonts w:ascii="宋体" w:hAnsi="宋体" w:cs="宋体" w:hint="eastAsia"/>
          <w:color w:val="000000"/>
          <w:sz w:val="24"/>
        </w:rPr>
        <w:t>广西政府采购云平台</w:t>
      </w:r>
      <w:r>
        <w:rPr>
          <w:rFonts w:ascii="宋体" w:hAnsi="宋体" w:cs="宋体" w:hint="eastAsia"/>
          <w:color w:val="000000"/>
          <w:sz w:val="24"/>
        </w:rPr>
        <w:t>CA</w:t>
      </w:r>
      <w:r>
        <w:rPr>
          <w:rFonts w:ascii="宋体" w:hAnsi="宋体" w:cs="宋体" w:hint="eastAsia"/>
          <w:color w:val="000000"/>
          <w:sz w:val="24"/>
        </w:rPr>
        <w:t>证书办理操作指南）</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5</w:t>
      </w:r>
      <w:r>
        <w:rPr>
          <w:rFonts w:ascii="宋体" w:hAnsi="宋体" w:cs="宋体" w:hint="eastAsia"/>
          <w:color w:val="000000"/>
          <w:sz w:val="24"/>
        </w:rPr>
        <w:t>）供应商通过</w:t>
      </w:r>
      <w:r>
        <w:rPr>
          <w:rFonts w:ascii="宋体" w:hAnsi="宋体" w:cs="宋体" w:hint="eastAsia"/>
          <w:color w:val="000000"/>
          <w:sz w:val="24"/>
        </w:rPr>
        <w:t>广西政府采购云平台磋商</w:t>
      </w:r>
      <w:r>
        <w:rPr>
          <w:rFonts w:ascii="宋体" w:hAnsi="宋体" w:cs="宋体" w:hint="eastAsia"/>
          <w:color w:val="000000"/>
          <w:sz w:val="24"/>
        </w:rPr>
        <w:t>客户端软件制作</w:t>
      </w:r>
      <w:r>
        <w:rPr>
          <w:rFonts w:ascii="宋体" w:hAnsi="宋体" w:cs="宋体" w:hint="eastAsia"/>
          <w:color w:val="000000"/>
          <w:sz w:val="24"/>
        </w:rPr>
        <w:t>磋商</w:t>
      </w:r>
      <w:r>
        <w:rPr>
          <w:rFonts w:ascii="宋体" w:hAnsi="宋体" w:cs="宋体" w:hint="eastAsia"/>
          <w:color w:val="000000"/>
          <w:sz w:val="24"/>
        </w:rPr>
        <w:t>文件，</w:t>
      </w:r>
      <w:r>
        <w:rPr>
          <w:rFonts w:ascii="宋体" w:hAnsi="宋体" w:cs="宋体" w:hint="eastAsia"/>
          <w:color w:val="000000"/>
          <w:sz w:val="24"/>
        </w:rPr>
        <w:t>广西政府采购云平台磋商</w:t>
      </w:r>
      <w:r>
        <w:rPr>
          <w:rFonts w:ascii="宋体" w:hAnsi="宋体" w:cs="宋体" w:hint="eastAsia"/>
          <w:color w:val="000000"/>
          <w:sz w:val="24"/>
        </w:rPr>
        <w:t>客户端软件请供应商自行前往下载并安装（见广西壮族自治区政府采购网—办事服务—下载专区</w:t>
      </w:r>
      <w:r>
        <w:rPr>
          <w:rFonts w:ascii="宋体" w:hAnsi="宋体" w:cs="宋体" w:hint="eastAsia"/>
          <w:color w:val="000000"/>
          <w:sz w:val="24"/>
        </w:rPr>
        <w:t>-</w:t>
      </w:r>
      <w:r>
        <w:rPr>
          <w:rFonts w:ascii="宋体" w:hAnsi="宋体" w:cs="宋体" w:hint="eastAsia"/>
          <w:color w:val="000000"/>
          <w:sz w:val="24"/>
        </w:rPr>
        <w:t>广西壮族自治区全流程电子招</w:t>
      </w:r>
      <w:r>
        <w:rPr>
          <w:rFonts w:ascii="宋体" w:hAnsi="宋体" w:cs="宋体" w:hint="eastAsia"/>
          <w:color w:val="000000"/>
          <w:sz w:val="24"/>
        </w:rPr>
        <w:t>磋商</w:t>
      </w:r>
      <w:r>
        <w:rPr>
          <w:rFonts w:ascii="宋体" w:hAnsi="宋体" w:cs="宋体" w:hint="eastAsia"/>
          <w:color w:val="000000"/>
          <w:sz w:val="24"/>
        </w:rPr>
        <w:t>项目管理系统</w:t>
      </w:r>
      <w:r>
        <w:rPr>
          <w:rFonts w:ascii="宋体" w:hAnsi="宋体" w:cs="宋体" w:hint="eastAsia"/>
          <w:color w:val="000000"/>
          <w:sz w:val="24"/>
        </w:rPr>
        <w:t>--</w:t>
      </w:r>
      <w:r>
        <w:rPr>
          <w:rFonts w:ascii="宋体" w:hAnsi="宋体" w:cs="宋体" w:hint="eastAsia"/>
          <w:color w:val="000000"/>
          <w:sz w:val="24"/>
        </w:rPr>
        <w:t>供应商客户端）。</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6</w:t>
      </w:r>
      <w:r>
        <w:rPr>
          <w:rFonts w:ascii="宋体" w:hAnsi="宋体" w:cs="宋体" w:hint="eastAsia"/>
          <w:color w:val="000000"/>
          <w:sz w:val="24"/>
        </w:rPr>
        <w:t>）因未注册入库、未办理</w:t>
      </w:r>
      <w:r>
        <w:rPr>
          <w:rFonts w:ascii="宋体" w:hAnsi="宋体" w:cs="宋体" w:hint="eastAsia"/>
          <w:color w:val="000000"/>
          <w:sz w:val="24"/>
        </w:rPr>
        <w:t>CA</w:t>
      </w:r>
      <w:r>
        <w:rPr>
          <w:rFonts w:ascii="宋体" w:hAnsi="宋体" w:cs="宋体" w:hint="eastAsia"/>
          <w:color w:val="000000"/>
          <w:sz w:val="24"/>
        </w:rPr>
        <w:t>数字证书、</w:t>
      </w:r>
      <w:r>
        <w:rPr>
          <w:rFonts w:ascii="宋体" w:hAnsi="宋体" w:cs="宋体" w:hint="eastAsia"/>
          <w:color w:val="000000"/>
          <w:sz w:val="24"/>
        </w:rPr>
        <w:t>CA</w:t>
      </w:r>
      <w:r>
        <w:rPr>
          <w:rFonts w:ascii="宋体" w:hAnsi="宋体" w:cs="宋体" w:hint="eastAsia"/>
          <w:color w:val="000000"/>
          <w:sz w:val="24"/>
        </w:rPr>
        <w:t>证书故障、操作不当等原因造成无法参与或</w:t>
      </w:r>
      <w:r>
        <w:rPr>
          <w:rFonts w:ascii="宋体" w:hAnsi="宋体" w:cs="宋体" w:hint="eastAsia"/>
          <w:color w:val="000000"/>
          <w:sz w:val="24"/>
        </w:rPr>
        <w:t>磋商</w:t>
      </w:r>
      <w:r>
        <w:rPr>
          <w:rFonts w:ascii="宋体" w:hAnsi="宋体" w:cs="宋体" w:hint="eastAsia"/>
          <w:color w:val="000000"/>
          <w:sz w:val="24"/>
        </w:rPr>
        <w:t>失败等后果由供应商自行承担。</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7</w:t>
      </w:r>
      <w:r>
        <w:rPr>
          <w:rFonts w:ascii="宋体" w:hAnsi="宋体" w:cs="宋体" w:hint="eastAsia"/>
          <w:color w:val="000000"/>
          <w:sz w:val="24"/>
        </w:rPr>
        <w:t>）供应商应当在</w:t>
      </w:r>
      <w:r>
        <w:rPr>
          <w:rFonts w:ascii="宋体" w:hAnsi="宋体" w:cs="宋体" w:hint="eastAsia"/>
          <w:color w:val="000000"/>
          <w:sz w:val="24"/>
        </w:rPr>
        <w:t>磋商</w:t>
      </w:r>
      <w:r>
        <w:rPr>
          <w:rFonts w:ascii="宋体" w:hAnsi="宋体" w:cs="宋体" w:hint="eastAsia"/>
          <w:color w:val="000000"/>
          <w:sz w:val="24"/>
        </w:rPr>
        <w:t>文件递交截止时间前，将生成的“</w:t>
      </w:r>
      <w:r>
        <w:rPr>
          <w:rFonts w:ascii="宋体" w:hAnsi="宋体" w:cs="宋体" w:hint="eastAsia"/>
          <w:color w:val="000000"/>
          <w:sz w:val="24"/>
        </w:rPr>
        <w:t xml:space="preserve"> </w:t>
      </w:r>
      <w:r>
        <w:rPr>
          <w:rFonts w:ascii="宋体" w:hAnsi="宋体" w:cs="宋体" w:hint="eastAsia"/>
          <w:color w:val="000000"/>
          <w:sz w:val="24"/>
        </w:rPr>
        <w:t>电子加密</w:t>
      </w:r>
      <w:r>
        <w:rPr>
          <w:rFonts w:ascii="宋体" w:hAnsi="宋体" w:cs="宋体" w:hint="eastAsia"/>
          <w:color w:val="000000"/>
          <w:sz w:val="24"/>
        </w:rPr>
        <w:t>磋商</w:t>
      </w:r>
      <w:r>
        <w:rPr>
          <w:rFonts w:ascii="宋体" w:hAnsi="宋体" w:cs="宋体" w:hint="eastAsia"/>
          <w:color w:val="000000"/>
          <w:sz w:val="24"/>
        </w:rPr>
        <w:t>文件”上传递交至</w:t>
      </w:r>
      <w:r>
        <w:rPr>
          <w:rFonts w:ascii="宋体" w:hAnsi="宋体" w:cs="宋体" w:hint="eastAsia"/>
          <w:color w:val="000000"/>
          <w:sz w:val="24"/>
        </w:rPr>
        <w:t>广西政府采购云平台</w:t>
      </w:r>
      <w:r>
        <w:rPr>
          <w:rFonts w:ascii="宋体" w:hAnsi="宋体" w:cs="宋体" w:hint="eastAsia"/>
          <w:color w:val="000000"/>
          <w:sz w:val="24"/>
        </w:rPr>
        <w:t>平台。</w:t>
      </w:r>
      <w:r>
        <w:rPr>
          <w:rFonts w:ascii="宋体" w:hAnsi="宋体" w:cs="宋体" w:hint="eastAsia"/>
          <w:color w:val="000000"/>
          <w:sz w:val="24"/>
        </w:rPr>
        <w:t>磋商</w:t>
      </w:r>
      <w:r>
        <w:rPr>
          <w:rFonts w:ascii="宋体" w:hAnsi="宋体" w:cs="宋体" w:hint="eastAsia"/>
          <w:color w:val="000000"/>
          <w:sz w:val="24"/>
        </w:rPr>
        <w:t>文件递交截止时间前可以补充、修改，或者撤回电子</w:t>
      </w:r>
      <w:r>
        <w:rPr>
          <w:rFonts w:ascii="宋体" w:hAnsi="宋体" w:cs="宋体" w:hint="eastAsia"/>
          <w:color w:val="000000"/>
          <w:sz w:val="24"/>
        </w:rPr>
        <w:t>磋商</w:t>
      </w:r>
      <w:r>
        <w:rPr>
          <w:rFonts w:ascii="宋体" w:hAnsi="宋体" w:cs="宋体" w:hint="eastAsia"/>
          <w:color w:val="000000"/>
          <w:sz w:val="24"/>
        </w:rPr>
        <w:t>文件补充，或者修改电子</w:t>
      </w:r>
      <w:r>
        <w:rPr>
          <w:rFonts w:ascii="宋体" w:hAnsi="宋体" w:cs="宋体" w:hint="eastAsia"/>
          <w:color w:val="000000"/>
          <w:sz w:val="24"/>
        </w:rPr>
        <w:t>磋商</w:t>
      </w:r>
      <w:r>
        <w:rPr>
          <w:rFonts w:ascii="宋体" w:hAnsi="宋体" w:cs="宋体" w:hint="eastAsia"/>
          <w:color w:val="000000"/>
          <w:sz w:val="24"/>
        </w:rPr>
        <w:t>文件的，应当先行撤回原文件。补充、修改后重新传输递交，</w:t>
      </w:r>
      <w:r>
        <w:rPr>
          <w:rFonts w:ascii="宋体" w:hAnsi="宋体" w:cs="宋体" w:hint="eastAsia"/>
          <w:color w:val="000000"/>
          <w:sz w:val="24"/>
        </w:rPr>
        <w:t>磋商</w:t>
      </w:r>
      <w:r>
        <w:rPr>
          <w:rFonts w:ascii="宋体" w:hAnsi="宋体" w:cs="宋体" w:hint="eastAsia"/>
          <w:color w:val="000000"/>
          <w:sz w:val="24"/>
        </w:rPr>
        <w:t>文件递交截止时间前未完成传输的，视为撤回</w:t>
      </w:r>
      <w:r>
        <w:rPr>
          <w:rFonts w:ascii="宋体" w:hAnsi="宋体" w:cs="宋体" w:hint="eastAsia"/>
          <w:color w:val="000000"/>
          <w:sz w:val="24"/>
        </w:rPr>
        <w:t>磋商</w:t>
      </w:r>
      <w:r>
        <w:rPr>
          <w:rFonts w:ascii="宋体" w:hAnsi="宋体" w:cs="宋体" w:hint="eastAsia"/>
          <w:color w:val="000000"/>
          <w:sz w:val="24"/>
        </w:rPr>
        <w:t>文件。</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8</w:t>
      </w:r>
      <w:r>
        <w:rPr>
          <w:rFonts w:ascii="宋体" w:hAnsi="宋体" w:cs="宋体" w:hint="eastAsia"/>
          <w:color w:val="000000"/>
          <w:sz w:val="24"/>
        </w:rPr>
        <w:t>）</w:t>
      </w:r>
      <w:r>
        <w:rPr>
          <w:rFonts w:ascii="宋体" w:hAnsi="宋体" w:cs="宋体" w:hint="eastAsia"/>
          <w:color w:val="000000"/>
          <w:sz w:val="24"/>
        </w:rPr>
        <w:t>磋商</w:t>
      </w:r>
      <w:r>
        <w:rPr>
          <w:rFonts w:ascii="宋体" w:hAnsi="宋体" w:cs="宋体" w:hint="eastAsia"/>
          <w:color w:val="000000"/>
          <w:sz w:val="24"/>
        </w:rPr>
        <w:t>文件网上递交截止后，</w:t>
      </w:r>
      <w:r>
        <w:rPr>
          <w:rFonts w:ascii="宋体" w:hAnsi="宋体" w:cs="宋体" w:hint="eastAsia"/>
          <w:color w:val="000000"/>
          <w:sz w:val="24"/>
        </w:rPr>
        <w:t>广西政府采购云平台</w:t>
      </w:r>
      <w:r>
        <w:rPr>
          <w:rFonts w:ascii="宋体" w:hAnsi="宋体" w:cs="宋体" w:hint="eastAsia"/>
          <w:color w:val="000000"/>
          <w:sz w:val="24"/>
        </w:rPr>
        <w:t>（电子标系统）自动</w:t>
      </w:r>
      <w:r>
        <w:rPr>
          <w:rFonts w:ascii="宋体" w:hAnsi="宋体" w:cs="宋体" w:hint="eastAsia"/>
          <w:color w:val="000000"/>
          <w:sz w:val="24"/>
        </w:rPr>
        <w:lastRenderedPageBreak/>
        <w:t>提取所有</w:t>
      </w:r>
      <w:r>
        <w:rPr>
          <w:rFonts w:ascii="宋体" w:hAnsi="宋体" w:cs="宋体" w:hint="eastAsia"/>
          <w:color w:val="000000"/>
          <w:sz w:val="24"/>
        </w:rPr>
        <w:t>磋商</w:t>
      </w:r>
      <w:r>
        <w:rPr>
          <w:rFonts w:ascii="宋体" w:hAnsi="宋体" w:cs="宋体" w:hint="eastAsia"/>
          <w:color w:val="000000"/>
          <w:sz w:val="24"/>
        </w:rPr>
        <w:t>文件，各供应商须在开启程序</w:t>
      </w:r>
      <w:r>
        <w:rPr>
          <w:rFonts w:ascii="宋体" w:hAnsi="宋体" w:cs="宋体" w:hint="eastAsia"/>
          <w:color w:val="000000"/>
          <w:sz w:val="24"/>
        </w:rPr>
        <w:t>开始后</w:t>
      </w:r>
      <w:r>
        <w:rPr>
          <w:rFonts w:ascii="宋体" w:hAnsi="宋体" w:cs="宋体" w:hint="eastAsia"/>
          <w:color w:val="000000"/>
          <w:sz w:val="24"/>
        </w:rPr>
        <w:t>30</w:t>
      </w:r>
      <w:r>
        <w:rPr>
          <w:rFonts w:ascii="宋体" w:hAnsi="宋体" w:cs="宋体" w:hint="eastAsia"/>
          <w:color w:val="000000"/>
          <w:sz w:val="24"/>
        </w:rPr>
        <w:t>分钟内对上传</w:t>
      </w:r>
      <w:r>
        <w:rPr>
          <w:rFonts w:ascii="宋体" w:hAnsi="宋体" w:cs="宋体" w:hint="eastAsia"/>
          <w:color w:val="000000"/>
          <w:sz w:val="24"/>
        </w:rPr>
        <w:t>广西政府采购云平台</w:t>
      </w:r>
      <w:r>
        <w:rPr>
          <w:rFonts w:ascii="宋体" w:hAnsi="宋体" w:cs="宋体" w:hint="eastAsia"/>
          <w:color w:val="000000"/>
          <w:sz w:val="24"/>
        </w:rPr>
        <w:t>的</w:t>
      </w:r>
      <w:r>
        <w:rPr>
          <w:rFonts w:ascii="宋体" w:hAnsi="宋体" w:cs="宋体" w:hint="eastAsia"/>
          <w:color w:val="000000"/>
          <w:sz w:val="24"/>
        </w:rPr>
        <w:t>磋商</w:t>
      </w:r>
      <w:r>
        <w:rPr>
          <w:rFonts w:ascii="宋体" w:hAnsi="宋体" w:cs="宋体" w:hint="eastAsia"/>
          <w:color w:val="000000"/>
          <w:sz w:val="24"/>
        </w:rPr>
        <w:t>文件进行解密，所有供应商在规定的解密时限内解密完成或解密时限结束后，本代理机构开启</w:t>
      </w:r>
      <w:r>
        <w:rPr>
          <w:rFonts w:ascii="宋体" w:hAnsi="宋体" w:cs="宋体" w:hint="eastAsia"/>
          <w:color w:val="000000"/>
          <w:sz w:val="24"/>
        </w:rPr>
        <w:t>磋商</w:t>
      </w:r>
      <w:r>
        <w:rPr>
          <w:rFonts w:ascii="宋体" w:hAnsi="宋体" w:cs="宋体" w:hint="eastAsia"/>
          <w:color w:val="000000"/>
          <w:sz w:val="24"/>
        </w:rPr>
        <w:t>文件；供应商超过解密时限的，系统默认自动放弃。</w:t>
      </w:r>
    </w:p>
    <w:p w:rsidR="00AB043B" w:rsidRDefault="00D664F7">
      <w:pPr>
        <w:spacing w:line="480" w:lineRule="auto"/>
        <w:rPr>
          <w:rFonts w:ascii="宋体" w:hAnsi="宋体" w:cs="宋体"/>
          <w:b/>
          <w:bCs/>
          <w:color w:val="000000"/>
          <w:sz w:val="24"/>
        </w:rPr>
      </w:pPr>
      <w:r>
        <w:rPr>
          <w:rFonts w:ascii="宋体" w:hAnsi="宋体" w:cs="宋体" w:hint="eastAsia"/>
          <w:b/>
          <w:bCs/>
          <w:color w:val="000000"/>
          <w:sz w:val="24"/>
        </w:rPr>
        <w:t>九、联系方式：</w:t>
      </w:r>
      <w:bookmarkEnd w:id="24"/>
      <w:bookmarkEnd w:id="25"/>
      <w:bookmarkEnd w:id="26"/>
      <w:bookmarkEnd w:id="27"/>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、采购人名称：</w:t>
      </w:r>
      <w:r>
        <w:rPr>
          <w:rFonts w:ascii="宋体" w:hAnsi="宋体" w:cs="宋体" w:hint="eastAsia"/>
          <w:color w:val="000000"/>
          <w:sz w:val="24"/>
        </w:rPr>
        <w:t>梧州市龙圩区机关后勤服务中心</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地址：</w:t>
      </w:r>
      <w:r>
        <w:rPr>
          <w:rFonts w:ascii="宋体" w:hAnsi="宋体" w:cs="宋体" w:hint="eastAsia"/>
          <w:color w:val="000000"/>
          <w:sz w:val="24"/>
        </w:rPr>
        <w:t>梧州市龙圩区龙圩镇政贤路</w:t>
      </w:r>
      <w:r>
        <w:rPr>
          <w:rFonts w:ascii="宋体" w:hAnsi="宋体" w:cs="宋体" w:hint="eastAsia"/>
          <w:color w:val="000000"/>
          <w:sz w:val="24"/>
        </w:rPr>
        <w:t>18</w:t>
      </w:r>
      <w:r>
        <w:rPr>
          <w:rFonts w:ascii="宋体" w:hAnsi="宋体" w:cs="宋体" w:hint="eastAsia"/>
          <w:color w:val="000000"/>
          <w:sz w:val="24"/>
        </w:rPr>
        <w:t>号</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联系人：</w:t>
      </w:r>
      <w:r>
        <w:rPr>
          <w:rFonts w:ascii="宋体" w:hAnsi="宋体" w:cs="宋体" w:hint="eastAsia"/>
          <w:color w:val="000000"/>
          <w:sz w:val="24"/>
        </w:rPr>
        <w:t>陈</w:t>
      </w:r>
      <w:r>
        <w:rPr>
          <w:rFonts w:ascii="宋体" w:hAnsi="宋体" w:cs="宋体" w:hint="eastAsia"/>
          <w:color w:val="000000"/>
          <w:sz w:val="24"/>
        </w:rPr>
        <w:t>先生</w:t>
      </w:r>
      <w:r>
        <w:rPr>
          <w:rFonts w:ascii="宋体" w:hAnsi="宋体" w:cs="宋体" w:hint="eastAsia"/>
          <w:color w:val="000000"/>
          <w:sz w:val="24"/>
        </w:rPr>
        <w:t xml:space="preserve">         </w:t>
      </w:r>
      <w:r>
        <w:rPr>
          <w:rFonts w:ascii="宋体" w:hAnsi="宋体" w:cs="宋体" w:hint="eastAsia"/>
          <w:color w:val="000000"/>
          <w:sz w:val="24"/>
        </w:rPr>
        <w:t>联系电话：</w:t>
      </w:r>
      <w:r>
        <w:rPr>
          <w:rFonts w:ascii="宋体" w:hAnsi="宋体" w:cs="宋体" w:hint="eastAsia"/>
          <w:color w:val="000000"/>
          <w:sz w:val="24"/>
        </w:rPr>
        <w:t xml:space="preserve">0774-2698958 </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、采购代理机构：</w:t>
      </w:r>
      <w:r>
        <w:rPr>
          <w:rFonts w:ascii="宋体" w:hAnsi="宋体" w:cs="宋体" w:hint="eastAsia"/>
          <w:color w:val="000000"/>
          <w:sz w:val="24"/>
        </w:rPr>
        <w:t>广西祥瑞项目管理有限公司</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联系地址：</w:t>
      </w:r>
      <w:r>
        <w:rPr>
          <w:rFonts w:ascii="宋体" w:hAnsi="宋体" w:cs="宋体" w:hint="eastAsia"/>
          <w:color w:val="000000"/>
          <w:sz w:val="24"/>
        </w:rPr>
        <w:t>广西梧州市龙圩区龙圩镇尚龙尚品居</w:t>
      </w:r>
      <w:r>
        <w:rPr>
          <w:rFonts w:ascii="宋体" w:hAnsi="宋体" w:cs="宋体" w:hint="eastAsia"/>
          <w:color w:val="000000"/>
          <w:sz w:val="24"/>
        </w:rPr>
        <w:t>5</w:t>
      </w:r>
      <w:r>
        <w:rPr>
          <w:rFonts w:ascii="宋体" w:hAnsi="宋体" w:cs="宋体" w:hint="eastAsia"/>
          <w:color w:val="000000"/>
          <w:sz w:val="24"/>
        </w:rPr>
        <w:t>栋</w:t>
      </w:r>
      <w:r>
        <w:rPr>
          <w:rFonts w:ascii="宋体" w:hAnsi="宋体" w:cs="宋体" w:hint="eastAsia"/>
          <w:color w:val="000000"/>
          <w:sz w:val="24"/>
        </w:rPr>
        <w:t>1201</w:t>
      </w:r>
      <w:r>
        <w:rPr>
          <w:rFonts w:ascii="宋体" w:hAnsi="宋体" w:cs="宋体" w:hint="eastAsia"/>
          <w:color w:val="000000"/>
          <w:sz w:val="24"/>
        </w:rPr>
        <w:t>房</w:t>
      </w:r>
    </w:p>
    <w:p w:rsidR="00AB043B" w:rsidRDefault="00D664F7">
      <w:pPr>
        <w:spacing w:line="480" w:lineRule="auto"/>
        <w:ind w:firstLineChars="200" w:firstLine="480"/>
        <w:rPr>
          <w:rFonts w:ascii="宋体" w:hAnsi="宋体" w:cs="宋体"/>
          <w:color w:val="000000"/>
          <w:sz w:val="24"/>
        </w:rPr>
      </w:pPr>
      <w:r>
        <w:rPr>
          <w:rFonts w:ascii="宋体" w:hAnsi="宋体" w:cs="宋体" w:hint="eastAsia"/>
          <w:color w:val="000000"/>
          <w:sz w:val="24"/>
        </w:rPr>
        <w:t>联系人：</w:t>
      </w:r>
      <w:r>
        <w:rPr>
          <w:rFonts w:ascii="宋体" w:hAnsi="宋体" w:cs="宋体" w:hint="eastAsia"/>
          <w:color w:val="000000"/>
          <w:sz w:val="24"/>
        </w:rPr>
        <w:t>李工</w:t>
      </w:r>
      <w:r>
        <w:rPr>
          <w:rFonts w:ascii="宋体" w:hAnsi="宋体" w:cs="宋体" w:hint="eastAsia"/>
          <w:color w:val="000000"/>
          <w:sz w:val="24"/>
        </w:rPr>
        <w:t xml:space="preserve">         </w:t>
      </w:r>
      <w:r>
        <w:rPr>
          <w:rFonts w:ascii="宋体" w:hAnsi="宋体" w:cs="宋体" w:hint="eastAsia"/>
          <w:color w:val="000000"/>
          <w:sz w:val="24"/>
        </w:rPr>
        <w:t>联系电话：</w:t>
      </w:r>
      <w:r>
        <w:rPr>
          <w:rFonts w:ascii="宋体" w:hAnsi="宋体" w:cs="宋体" w:hint="eastAsia"/>
          <w:color w:val="000000"/>
          <w:sz w:val="24"/>
        </w:rPr>
        <w:t>17878420690</w:t>
      </w:r>
      <w:r>
        <w:rPr>
          <w:rFonts w:ascii="宋体" w:hAnsi="宋体" w:cs="宋体" w:hint="eastAsia"/>
          <w:color w:val="000000"/>
          <w:sz w:val="24"/>
        </w:rPr>
        <w:t xml:space="preserve">    </w:t>
      </w:r>
    </w:p>
    <w:p w:rsidR="00AB043B" w:rsidRDefault="00AB043B">
      <w:pPr>
        <w:spacing w:line="360" w:lineRule="auto"/>
        <w:jc w:val="right"/>
        <w:rPr>
          <w:rFonts w:ascii="宋体" w:hAnsi="宋体" w:cs="宋体"/>
          <w:color w:val="000000"/>
          <w:sz w:val="24"/>
        </w:rPr>
      </w:pPr>
    </w:p>
    <w:p w:rsidR="00AB043B" w:rsidRDefault="00D664F7">
      <w:pPr>
        <w:spacing w:line="360" w:lineRule="auto"/>
        <w:jc w:val="right"/>
        <w:rPr>
          <w:rFonts w:ascii="宋体" w:hAnsi="宋体" w:cs="宋体"/>
          <w:color w:val="000000"/>
          <w:sz w:val="24"/>
        </w:rPr>
      </w:pPr>
      <w:r>
        <w:rPr>
          <w:rFonts w:ascii="宋体" w:hAnsi="宋体" w:cs="宋体" w:hint="eastAsia"/>
          <w:color w:val="000000"/>
          <w:sz w:val="24"/>
        </w:rPr>
        <w:t>采购人：</w:t>
      </w:r>
      <w:r>
        <w:rPr>
          <w:rFonts w:ascii="宋体" w:hAnsi="宋体" w:cs="宋体" w:hint="eastAsia"/>
          <w:color w:val="000000"/>
          <w:sz w:val="24"/>
        </w:rPr>
        <w:t>梧州市龙圩区机关后勤服务中心</w:t>
      </w:r>
    </w:p>
    <w:p w:rsidR="00AB043B" w:rsidRDefault="00D664F7">
      <w:pPr>
        <w:spacing w:line="360" w:lineRule="auto"/>
        <w:jc w:val="right"/>
        <w:rPr>
          <w:rFonts w:ascii="宋体" w:hAnsi="宋体" w:cs="宋体"/>
          <w:color w:val="000000"/>
          <w:sz w:val="24"/>
        </w:rPr>
      </w:pPr>
      <w:r>
        <w:rPr>
          <w:rFonts w:ascii="宋体" w:hAnsi="宋体" w:cs="宋体" w:hint="eastAsia"/>
          <w:color w:val="000000"/>
          <w:sz w:val="24"/>
        </w:rPr>
        <w:t>采购采购代理机构：</w:t>
      </w:r>
      <w:r>
        <w:rPr>
          <w:rFonts w:ascii="宋体" w:hAnsi="宋体" w:cs="宋体" w:hint="eastAsia"/>
          <w:color w:val="000000"/>
          <w:sz w:val="24"/>
        </w:rPr>
        <w:t>广西祥瑞项目管理有限公司</w:t>
      </w:r>
    </w:p>
    <w:p w:rsidR="00AB043B" w:rsidRDefault="00D664F7">
      <w:pPr>
        <w:spacing w:line="360" w:lineRule="auto"/>
        <w:jc w:val="right"/>
        <w:rPr>
          <w:rFonts w:ascii="宋体" w:hAnsi="宋体" w:cs="宋体"/>
          <w:color w:val="000000"/>
          <w:sz w:val="24"/>
        </w:rPr>
      </w:pPr>
      <w:r>
        <w:rPr>
          <w:rFonts w:ascii="宋体" w:hAnsi="宋体" w:cs="宋体" w:hint="eastAsia"/>
          <w:color w:val="000000"/>
          <w:sz w:val="24"/>
        </w:rPr>
        <w:t>2024</w:t>
      </w:r>
      <w:r>
        <w:rPr>
          <w:rFonts w:ascii="宋体" w:hAnsi="宋体" w:cs="宋体" w:hint="eastAsia"/>
          <w:color w:val="000000"/>
          <w:sz w:val="24"/>
        </w:rPr>
        <w:t>年</w:t>
      </w:r>
      <w:r>
        <w:rPr>
          <w:rFonts w:ascii="宋体" w:hAnsi="宋体" w:cs="宋体"/>
          <w:color w:val="000000"/>
          <w:sz w:val="24"/>
        </w:rPr>
        <w:t>7</w:t>
      </w:r>
      <w:r>
        <w:rPr>
          <w:rFonts w:ascii="宋体" w:hAnsi="宋体" w:cs="宋体" w:hint="eastAsia"/>
          <w:color w:val="000000"/>
          <w:sz w:val="24"/>
        </w:rPr>
        <w:t>月1</w:t>
      </w:r>
      <w:r>
        <w:rPr>
          <w:rFonts w:ascii="宋体" w:hAnsi="宋体" w:cs="宋体" w:hint="eastAsia"/>
          <w:color w:val="000000"/>
          <w:sz w:val="24"/>
        </w:rPr>
        <w:t>日</w:t>
      </w:r>
    </w:p>
    <w:p w:rsidR="00AB043B" w:rsidRDefault="00AB043B">
      <w:bookmarkStart w:id="28" w:name="_GoBack"/>
      <w:bookmarkEnd w:id="28"/>
    </w:p>
    <w:sectPr w:rsidR="00AB04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0E14"/>
    <w:multiLevelType w:val="singleLevel"/>
    <w:tmpl w:val="20A40E14"/>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ZDVjYTNmODYwYjcyMDg5MDQ3NjhiYmUwMzRiMTQifQ=="/>
  </w:docVars>
  <w:rsids>
    <w:rsidRoot w:val="0C482FD1"/>
    <w:rsid w:val="000F1CD4"/>
    <w:rsid w:val="00AB043B"/>
    <w:rsid w:val="00D664F7"/>
    <w:rsid w:val="0C482FD1"/>
    <w:rsid w:val="6F303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A6FDD"/>
  <w15:docId w15:val="{BE397A7A-F1EB-4CF1-BD0E-BAEE6987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Times New Roman" w:eastAsia="宋体" w:hAnsi="Times New Roman" w:cs="Times New Roman"/>
      <w:kern w:val="2"/>
      <w:sz w:val="21"/>
      <w:szCs w:val="24"/>
    </w:rPr>
  </w:style>
  <w:style w:type="paragraph" w:styleId="4">
    <w:name w:val="heading 4"/>
    <w:basedOn w:val="a"/>
    <w:next w:val="a"/>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352" w:firstLine="830"/>
    </w:pPr>
    <w:rPr>
      <w:rFonts w:ascii="仿宋_GB2312" w:eastAsia="仿宋_GB2312"/>
      <w:kern w:val="0"/>
      <w:sz w:val="32"/>
      <w:szCs w:val="20"/>
    </w:rPr>
  </w:style>
  <w:style w:type="paragraph" w:styleId="a4">
    <w:name w:val="Normal (Web)"/>
    <w:basedOn w:val="a"/>
    <w:qFormat/>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うоΟ</dc:creator>
  <cp:lastModifiedBy>Administrator</cp:lastModifiedBy>
  <cp:revision>3</cp:revision>
  <dcterms:created xsi:type="dcterms:W3CDTF">2024-06-17T12:09:00Z</dcterms:created>
  <dcterms:modified xsi:type="dcterms:W3CDTF">2024-07-01T03:08:00Z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1913B27CE15C4C42BED22705875F61CA_11</vt:lpwstr>
  </property>
</Properties>
</file>