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27F46"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45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广西卓杰项目管理有限公司关于2022年临桂区临桂镇大宅自然村道路畅通工程成交公告</w:t>
      </w:r>
    </w:p>
    <w:p w14:paraId="59A43D07">
      <w:pPr>
        <w:pStyle w:val="6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Style w:val="2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2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一、项目编号：</w:t>
      </w:r>
      <w:r>
        <w:rPr>
          <w:rStyle w:val="2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GLZC2025-C2-120016-GXZJ</w:t>
      </w:r>
    </w:p>
    <w:p w14:paraId="3E09B2ED">
      <w:pPr>
        <w:pStyle w:val="6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Style w:val="2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2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二、项目名称</w:t>
      </w:r>
      <w:r>
        <w:rPr>
          <w:rStyle w:val="2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：</w:t>
      </w:r>
      <w:r>
        <w:rPr>
          <w:rStyle w:val="2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Style w:val="2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2022年临桂区临桂镇大宅自然村道路畅通工程</w:t>
      </w:r>
    </w:p>
    <w:p w14:paraId="6E87780C">
      <w:pPr>
        <w:pStyle w:val="6"/>
        <w:keepNext w:val="0"/>
        <w:keepLines w:val="0"/>
        <w:widowControl/>
        <w:suppressLineNumbers w:val="0"/>
        <w:spacing w:after="225" w:afterAutospacing="0" w:line="240" w:lineRule="auto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三、中标（成交）信息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4503D225">
      <w:pPr>
        <w:pStyle w:val="6"/>
        <w:keepNext w:val="0"/>
        <w:keepLines w:val="0"/>
        <w:widowControl/>
        <w:suppressLineNumbers w:val="0"/>
        <w:spacing w:line="240" w:lineRule="auto"/>
        <w:ind w:lef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1.中标结果：</w:t>
      </w:r>
    </w:p>
    <w:tbl>
      <w:tblPr>
        <w:tblStyle w:val="8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8"/>
        <w:gridCol w:w="2988"/>
        <w:gridCol w:w="2543"/>
        <w:gridCol w:w="3438"/>
      </w:tblGrid>
      <w:tr w14:paraId="06505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E26602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AEB148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（成交）金额(元)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695CB2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成交供应商名称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DAEBCE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成交供应商地址</w:t>
            </w:r>
          </w:p>
        </w:tc>
      </w:tr>
      <w:tr w14:paraId="3CCAC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CBF4C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25B94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报价：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977968.83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7015F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  <w:lang w:eastAsia="zh-CN"/>
              </w:rPr>
              <w:t>建衡</w:t>
            </w:r>
            <w:r>
              <w:rPr>
                <w:rFonts w:hint="eastAsia"/>
              </w:rPr>
              <w:t>建设有限公司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DA32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广西桂林市临桂区临桂镇356号</w:t>
            </w:r>
          </w:p>
          <w:p w14:paraId="08A598D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/>
                <w:lang w:eastAsia="zh-CN"/>
              </w:rPr>
              <w:t xml:space="preserve"> 汇金时代广场甲级写字楼27楼</w:t>
            </w:r>
          </w:p>
        </w:tc>
      </w:tr>
    </w:tbl>
    <w:p w14:paraId="3287397B">
      <w:pPr>
        <w:pStyle w:val="6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四、主要标的信息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        </w:t>
      </w:r>
    </w:p>
    <w:p w14:paraId="557C180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工程类主要标的信息：</w:t>
      </w:r>
    </w:p>
    <w:tbl>
      <w:tblPr>
        <w:tblStyle w:val="8"/>
        <w:tblW w:w="487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7"/>
        <w:gridCol w:w="1594"/>
        <w:gridCol w:w="1605"/>
        <w:gridCol w:w="1544"/>
        <w:gridCol w:w="1710"/>
        <w:gridCol w:w="1317"/>
        <w:gridCol w:w="2080"/>
      </w:tblGrid>
      <w:tr w14:paraId="51618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30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66596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5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23DBF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76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63DDE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73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59C59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施工范围</w:t>
            </w:r>
          </w:p>
        </w:tc>
        <w:tc>
          <w:tcPr>
            <w:tcW w:w="81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2A87C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施工工期</w:t>
            </w:r>
          </w:p>
        </w:tc>
        <w:tc>
          <w:tcPr>
            <w:tcW w:w="62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8A078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项目经理</w:t>
            </w:r>
          </w:p>
        </w:tc>
        <w:tc>
          <w:tcPr>
            <w:tcW w:w="99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CE7C3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执业证书信息</w:t>
            </w:r>
          </w:p>
        </w:tc>
      </w:tr>
      <w:tr w14:paraId="53D79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0" w:hRule="atLeast"/>
        </w:trPr>
        <w:tc>
          <w:tcPr>
            <w:tcW w:w="30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8A26B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5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102B0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2022年临桂区临桂镇大宅自然村道路畅通工程</w:t>
            </w:r>
          </w:p>
        </w:tc>
        <w:tc>
          <w:tcPr>
            <w:tcW w:w="76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4EE67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2022年临桂区临桂镇大宅自然村道路畅通工程</w:t>
            </w:r>
          </w:p>
        </w:tc>
        <w:tc>
          <w:tcPr>
            <w:tcW w:w="73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26448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/>
              </w:rPr>
              <w:t>具体内容详见工程量清单及施工图纸；</w:t>
            </w:r>
          </w:p>
        </w:tc>
        <w:tc>
          <w:tcPr>
            <w:tcW w:w="81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B67F8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/>
              </w:rPr>
              <w:t>90日历天。</w:t>
            </w:r>
          </w:p>
        </w:tc>
        <w:tc>
          <w:tcPr>
            <w:tcW w:w="62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76B91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刘艳铃</w:t>
            </w:r>
          </w:p>
        </w:tc>
        <w:tc>
          <w:tcPr>
            <w:tcW w:w="99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B15F9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桂245121225998</w:t>
            </w:r>
          </w:p>
          <w:p w14:paraId="3DFE218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/>
                <w:lang w:eastAsia="zh-CN"/>
              </w:rPr>
              <w:t>桂交安B(23)G00463</w:t>
            </w:r>
          </w:p>
        </w:tc>
      </w:tr>
    </w:tbl>
    <w:p w14:paraId="4FD976EF">
      <w:pPr>
        <w:pStyle w:val="6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五、评审专家（单一来源采购人员）名单：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6FED0C52">
      <w:pPr>
        <w:pStyle w:val="6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2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梁锐鹏</w:t>
      </w:r>
      <w:r>
        <w:rPr>
          <w:rStyle w:val="2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（采购人代表）</w:t>
      </w:r>
      <w:r>
        <w:rPr>
          <w:rStyle w:val="2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、赵勇（组长）陈自成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                   </w:t>
      </w:r>
    </w:p>
    <w:p w14:paraId="153B57A1">
      <w:pPr>
        <w:pStyle w:val="6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六、代理服务收费标准及金额：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          </w:t>
      </w:r>
    </w:p>
    <w:p w14:paraId="0C98A3CC">
      <w:pPr>
        <w:pStyle w:val="6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1.代理服务收费标准：</w:t>
      </w:r>
      <w:r>
        <w:rPr>
          <w:rStyle w:val="2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代理服务收费标准：参照计价格[2002]1980号《招标代理服务收费管理暂行办法》工程类收费标准收取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             </w:t>
      </w:r>
    </w:p>
    <w:p w14:paraId="342D4988">
      <w:pPr>
        <w:pStyle w:val="6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2.代理服务收费金额（元）：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9780元</w:t>
      </w:r>
    </w:p>
    <w:p w14:paraId="200E9F8C">
      <w:pPr>
        <w:pStyle w:val="6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七、公告期限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7B940008">
      <w:pPr>
        <w:pStyle w:val="6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自本公告发布之日起1个工作日。                    </w:t>
      </w:r>
    </w:p>
    <w:p w14:paraId="1CE7F6C8">
      <w:pPr>
        <w:pStyle w:val="6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八、其他补充事宜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            </w:t>
      </w:r>
    </w:p>
    <w:p w14:paraId="7EEFBA0F">
      <w:pPr>
        <w:pStyle w:val="6"/>
        <w:keepNext w:val="0"/>
        <w:keepLines w:val="0"/>
        <w:widowControl/>
        <w:suppressLineNumbers w:val="0"/>
        <w:spacing w:line="240" w:lineRule="auto"/>
        <w:ind w:left="0" w:firstLine="420"/>
        <w:rPr>
          <w:rStyle w:val="2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2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未成交情况：</w:t>
      </w:r>
    </w:p>
    <w:p w14:paraId="34D747F9">
      <w:pPr>
        <w:pStyle w:val="6"/>
        <w:keepNext w:val="0"/>
        <w:keepLines w:val="0"/>
        <w:widowControl/>
        <w:suppressLineNumbers w:val="0"/>
        <w:spacing w:line="240" w:lineRule="auto"/>
        <w:ind w:left="0" w:firstLine="420"/>
        <w:rPr>
          <w:rStyle w:val="2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2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广西远景建设工程</w:t>
      </w:r>
      <w:r>
        <w:rPr>
          <w:rStyle w:val="2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有限公司，评审得分：</w:t>
      </w:r>
      <w:r>
        <w:rPr>
          <w:rStyle w:val="2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61.99</w:t>
      </w:r>
      <w:r>
        <w:rPr>
          <w:rStyle w:val="2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，排序：2；</w:t>
      </w:r>
    </w:p>
    <w:p w14:paraId="0446C87E">
      <w:pPr>
        <w:pStyle w:val="6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2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广西盛坤建设工程有限公司，评审得分：</w:t>
      </w:r>
      <w:r>
        <w:rPr>
          <w:rStyle w:val="2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61.98</w:t>
      </w:r>
      <w:r>
        <w:rPr>
          <w:rStyle w:val="2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，排序</w:t>
      </w:r>
      <w:r>
        <w:rPr>
          <w:rStyle w:val="2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Style w:val="2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 xml:space="preserve">      </w:t>
      </w:r>
      <w:r>
        <w:rPr>
          <w:rFonts w:hint="eastAsia"/>
        </w:rPr>
        <w:t xml:space="preserve"> 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        </w:t>
      </w:r>
    </w:p>
    <w:p w14:paraId="74E38F6C">
      <w:pPr>
        <w:pStyle w:val="6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九、对本次公告内容提出询问，请按以下方式联系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　　   </w:t>
      </w:r>
    </w:p>
    <w:p w14:paraId="5FF8567A">
      <w:pPr>
        <w:bidi w:val="0"/>
        <w:rPr>
          <w:rFonts w:hint="eastAsia"/>
        </w:rPr>
      </w:pPr>
      <w:r>
        <w:rPr>
          <w:rFonts w:hint="eastAsia"/>
        </w:rPr>
        <w:t> 1.采购人信息</w:t>
      </w:r>
    </w:p>
    <w:p w14:paraId="2F672BE8">
      <w:pPr>
        <w:bidi w:val="0"/>
        <w:rPr>
          <w:rFonts w:hint="eastAsia"/>
        </w:rPr>
      </w:pPr>
      <w:r>
        <w:rPr>
          <w:rFonts w:hint="eastAsia"/>
        </w:rPr>
        <w:t>名 称：桂林市临桂区临桂镇人民政府</w:t>
      </w:r>
    </w:p>
    <w:p w14:paraId="150C29F7">
      <w:pPr>
        <w:bidi w:val="0"/>
        <w:rPr>
          <w:rFonts w:hint="eastAsia"/>
        </w:rPr>
      </w:pPr>
      <w:r>
        <w:rPr>
          <w:rFonts w:hint="eastAsia"/>
        </w:rPr>
        <w:t>地 址：桂林市临桂区临桂镇庙岭街</w:t>
      </w:r>
    </w:p>
    <w:p w14:paraId="798AD3B4">
      <w:pPr>
        <w:bidi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项目联系人：李工</w:t>
      </w:r>
    </w:p>
    <w:p w14:paraId="296BEF23">
      <w:pPr>
        <w:bidi w:val="0"/>
        <w:rPr>
          <w:rFonts w:hint="eastAsia"/>
        </w:rPr>
      </w:pPr>
      <w:r>
        <w:rPr>
          <w:rFonts w:hint="eastAsia"/>
        </w:rPr>
        <w:t>项目联系方式：0773-5587018</w:t>
      </w:r>
    </w:p>
    <w:p w14:paraId="2B7A5480">
      <w:pPr>
        <w:bidi w:val="0"/>
        <w:rPr>
          <w:rFonts w:hint="eastAsia"/>
        </w:rPr>
      </w:pPr>
      <w:r>
        <w:rPr>
          <w:rFonts w:hint="eastAsia"/>
        </w:rPr>
        <w:t>2.采购代理机构信息</w:t>
      </w:r>
    </w:p>
    <w:p w14:paraId="341B5E87">
      <w:pPr>
        <w:bidi w:val="0"/>
        <w:rPr>
          <w:rFonts w:hint="eastAsia"/>
        </w:rPr>
      </w:pPr>
      <w:r>
        <w:rPr>
          <w:rFonts w:hint="eastAsia"/>
        </w:rPr>
        <w:t>名 称：广西卓杰项目管理有限公司</w:t>
      </w:r>
    </w:p>
    <w:p w14:paraId="379B6720">
      <w:pPr>
        <w:bidi w:val="0"/>
        <w:rPr>
          <w:rFonts w:hint="eastAsia"/>
        </w:rPr>
      </w:pPr>
      <w:r>
        <w:rPr>
          <w:rFonts w:hint="eastAsia"/>
        </w:rPr>
        <w:t>地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址：临桂区临桂镇山水大道以南、人民路延长线以西汇金·时代广场第1幢34层05号　     </w:t>
      </w:r>
    </w:p>
    <w:p w14:paraId="35F69B3B"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项目联系人：赵工　     联系电话：0773-5222468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ZWY3YTIwNGVjZTVhYjBlMzllODAyYzBiZWZiZWEifQ=="/>
  </w:docVars>
  <w:rsids>
    <w:rsidRoot w:val="00000000"/>
    <w:rsid w:val="00D15825"/>
    <w:rsid w:val="00D574D5"/>
    <w:rsid w:val="03F9642F"/>
    <w:rsid w:val="080B332E"/>
    <w:rsid w:val="0B916D84"/>
    <w:rsid w:val="0DA1364B"/>
    <w:rsid w:val="0E4F2088"/>
    <w:rsid w:val="113639FE"/>
    <w:rsid w:val="138561F1"/>
    <w:rsid w:val="15657163"/>
    <w:rsid w:val="159F1382"/>
    <w:rsid w:val="16A97C32"/>
    <w:rsid w:val="17851962"/>
    <w:rsid w:val="1BB630ED"/>
    <w:rsid w:val="205E01F7"/>
    <w:rsid w:val="2110178C"/>
    <w:rsid w:val="228C1129"/>
    <w:rsid w:val="242C2A29"/>
    <w:rsid w:val="29EB2AFB"/>
    <w:rsid w:val="2A4E0A0E"/>
    <w:rsid w:val="2D376058"/>
    <w:rsid w:val="2D796B0A"/>
    <w:rsid w:val="2DBC270D"/>
    <w:rsid w:val="2FCA4873"/>
    <w:rsid w:val="329005AE"/>
    <w:rsid w:val="348C4B3C"/>
    <w:rsid w:val="35D702AD"/>
    <w:rsid w:val="360D5257"/>
    <w:rsid w:val="36467CB4"/>
    <w:rsid w:val="37AD4EFB"/>
    <w:rsid w:val="3A9C399E"/>
    <w:rsid w:val="3DEF013D"/>
    <w:rsid w:val="42F277FE"/>
    <w:rsid w:val="4846015A"/>
    <w:rsid w:val="4A8642E2"/>
    <w:rsid w:val="4C9646F1"/>
    <w:rsid w:val="4CF65190"/>
    <w:rsid w:val="4D3E0291"/>
    <w:rsid w:val="4DBC3CE3"/>
    <w:rsid w:val="4E190CA0"/>
    <w:rsid w:val="4FBF1B24"/>
    <w:rsid w:val="518E7A0F"/>
    <w:rsid w:val="54007553"/>
    <w:rsid w:val="57EE550B"/>
    <w:rsid w:val="5901786D"/>
    <w:rsid w:val="5C0D1BAE"/>
    <w:rsid w:val="5C7D4E9D"/>
    <w:rsid w:val="5F9E3998"/>
    <w:rsid w:val="5FCA025B"/>
    <w:rsid w:val="60B72C29"/>
    <w:rsid w:val="60DF7FBD"/>
    <w:rsid w:val="680833A5"/>
    <w:rsid w:val="6A3A7149"/>
    <w:rsid w:val="7001512E"/>
    <w:rsid w:val="71E50AC0"/>
    <w:rsid w:val="728B20A5"/>
    <w:rsid w:val="7A3225EB"/>
    <w:rsid w:val="7BB06EA1"/>
    <w:rsid w:val="7BEF2271"/>
    <w:rsid w:val="7C222A77"/>
    <w:rsid w:val="7C616331"/>
    <w:rsid w:val="7E5E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autoRedefine/>
    <w:qFormat/>
    <w:uiPriority w:val="0"/>
    <w:pPr>
      <w:ind w:left="2940"/>
    </w:pPr>
  </w:style>
  <w:style w:type="paragraph" w:styleId="3">
    <w:name w:val="Normal Indent"/>
    <w:basedOn w:val="1"/>
    <w:next w:val="1"/>
    <w:autoRedefine/>
    <w:qFormat/>
    <w:uiPriority w:val="0"/>
    <w:pPr>
      <w:ind w:firstLine="420"/>
    </w:pPr>
    <w:rPr>
      <w:szCs w:val="20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next w:val="3"/>
    <w:autoRedefine/>
    <w:unhideWhenUsed/>
    <w:qFormat/>
    <w:uiPriority w:val="99"/>
    <w:pPr>
      <w:ind w:firstLine="420" w:firstLineChars="200"/>
    </w:pPr>
  </w:style>
  <w:style w:type="character" w:styleId="10">
    <w:name w:val="Strong"/>
    <w:basedOn w:val="9"/>
    <w:autoRedefine/>
    <w:qFormat/>
    <w:uiPriority w:val="0"/>
    <w:rPr>
      <w:b/>
      <w:bCs/>
    </w:rPr>
  </w:style>
  <w:style w:type="character" w:styleId="11">
    <w:name w:val="FollowedHyperlink"/>
    <w:basedOn w:val="9"/>
    <w:autoRedefine/>
    <w:qFormat/>
    <w:uiPriority w:val="0"/>
    <w:rPr>
      <w:color w:val="800080"/>
      <w:u w:val="none"/>
    </w:rPr>
  </w:style>
  <w:style w:type="character" w:styleId="12">
    <w:name w:val="Emphasis"/>
    <w:basedOn w:val="9"/>
    <w:autoRedefine/>
    <w:qFormat/>
    <w:uiPriority w:val="0"/>
    <w:rPr>
      <w:b/>
      <w:bCs/>
    </w:rPr>
  </w:style>
  <w:style w:type="character" w:styleId="13">
    <w:name w:val="HTML Definition"/>
    <w:basedOn w:val="9"/>
    <w:qFormat/>
    <w:uiPriority w:val="0"/>
  </w:style>
  <w:style w:type="character" w:styleId="14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autoRedefine/>
    <w:qFormat/>
    <w:uiPriority w:val="0"/>
  </w:style>
  <w:style w:type="character" w:styleId="16">
    <w:name w:val="HTML Variable"/>
    <w:basedOn w:val="9"/>
    <w:autoRedefine/>
    <w:qFormat/>
    <w:uiPriority w:val="0"/>
  </w:style>
  <w:style w:type="character" w:styleId="17">
    <w:name w:val="Hyperlink"/>
    <w:basedOn w:val="9"/>
    <w:autoRedefine/>
    <w:qFormat/>
    <w:uiPriority w:val="0"/>
    <w:rPr>
      <w:color w:val="0000FF"/>
      <w:u w:val="none"/>
    </w:rPr>
  </w:style>
  <w:style w:type="character" w:styleId="18">
    <w:name w:val="HTML Code"/>
    <w:basedOn w:val="9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autoRedefine/>
    <w:qFormat/>
    <w:uiPriority w:val="0"/>
  </w:style>
  <w:style w:type="character" w:styleId="20">
    <w:name w:val="HTML Keyboard"/>
    <w:basedOn w:val="9"/>
    <w:autoRedefine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Sample"/>
    <w:basedOn w:val="9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22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3">
    <w:name w:val="hover"/>
    <w:basedOn w:val="9"/>
    <w:autoRedefine/>
    <w:qFormat/>
    <w:uiPriority w:val="0"/>
  </w:style>
  <w:style w:type="character" w:customStyle="1" w:styleId="24">
    <w:name w:val="hover1"/>
    <w:basedOn w:val="9"/>
    <w:autoRedefine/>
    <w:qFormat/>
    <w:uiPriority w:val="0"/>
    <w:rPr>
      <w:color w:val="2590EB"/>
    </w:rPr>
  </w:style>
  <w:style w:type="character" w:customStyle="1" w:styleId="25">
    <w:name w:val="hover2"/>
    <w:basedOn w:val="9"/>
    <w:autoRedefine/>
    <w:qFormat/>
    <w:uiPriority w:val="0"/>
    <w:rPr>
      <w:color w:val="2590EB"/>
    </w:rPr>
  </w:style>
  <w:style w:type="character" w:customStyle="1" w:styleId="26">
    <w:name w:val="hover3"/>
    <w:basedOn w:val="9"/>
    <w:autoRedefine/>
    <w:qFormat/>
    <w:uiPriority w:val="0"/>
  </w:style>
  <w:style w:type="character" w:customStyle="1" w:styleId="27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830</Characters>
  <Lines>0</Lines>
  <Paragraphs>0</Paragraphs>
  <TotalTime>21</TotalTime>
  <ScaleCrop>false</ScaleCrop>
  <LinksUpToDate>false</LinksUpToDate>
  <CharactersWithSpaces>1060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2022-12-16T01:54:00Z</dcterms:created>
  <dc:creator>Administrator</dc:creator>
  <cp:lastModifiedBy>Administrator</cp:lastModifiedBy>
  <dcterms:modified xsi:type="dcterms:W3CDTF">2025-04-29T07:47:14Z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47D7A83BF7384A2E9F8CB730D55DFD5A_13</vt:lpwstr>
  </property>
  <property fmtid="{D5CDD505-2E9C-101B-9397-08002B2CF9AE}" pid="4" name="KSOTemplateDocerSaveRecord">
    <vt:lpwstr>eyJoZGlkIjoiMmYwNjk1M2ZjNzRmZTU5NDhjNWE5YmJiN2M5NGI1YzIifQ==</vt:lpwstr>
  </property>
</Properties>
</file>