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B773C">
      <w:pPr>
        <w:pageBreakBefore w:val="0"/>
        <w:kinsoku/>
        <w:topLinePunct w:val="0"/>
        <w:bidi w:val="0"/>
        <w:snapToGrid w:val="0"/>
        <w:spacing w:before="120" w:beforeLines="50" w:line="360" w:lineRule="auto"/>
        <w:jc w:val="center"/>
        <w:textAlignment w:val="auto"/>
        <w:outlineLvl w:val="9"/>
        <w:rPr>
          <w:rFonts w:hint="eastAsia" w:ascii="宋体" w:hAnsi="宋体" w:eastAsia="宋体" w:cs="宋体"/>
          <w:color w:val="auto"/>
          <w:sz w:val="48"/>
          <w:szCs w:val="48"/>
          <w:lang w:val="en-US" w:eastAsia="zh-CN"/>
        </w:rPr>
      </w:pPr>
    </w:p>
    <w:p w14:paraId="45B5743E">
      <w:pPr>
        <w:pageBreakBefore w:val="0"/>
        <w:kinsoku/>
        <w:topLinePunct w:val="0"/>
        <w:bidi w:val="0"/>
        <w:snapToGrid w:val="0"/>
        <w:spacing w:before="120" w:beforeLines="50" w:line="360" w:lineRule="auto"/>
        <w:jc w:val="center"/>
        <w:textAlignment w:val="auto"/>
        <w:outlineLvl w:val="9"/>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广西桂林华禹水利水电工程咨询有限公司</w:t>
      </w:r>
    </w:p>
    <w:p w14:paraId="489D0C23">
      <w:pPr>
        <w:pageBreakBefore w:val="0"/>
        <w:kinsoku/>
        <w:topLinePunct w:val="0"/>
        <w:bidi w:val="0"/>
        <w:snapToGrid w:val="0"/>
        <w:spacing w:before="120" w:beforeLines="50" w:line="360" w:lineRule="auto"/>
        <w:jc w:val="center"/>
        <w:textAlignment w:val="auto"/>
        <w:outlineLvl w:val="9"/>
        <w:rPr>
          <w:rFonts w:hint="eastAsia" w:ascii="宋体" w:hAnsi="宋体" w:eastAsia="宋体" w:cs="宋体"/>
          <w:color w:val="auto"/>
          <w:sz w:val="72"/>
          <w:szCs w:val="72"/>
          <w:lang w:val="en-US" w:eastAsia="zh-CN"/>
        </w:rPr>
      </w:pPr>
    </w:p>
    <w:p w14:paraId="2FFB5EE4">
      <w:pPr>
        <w:pageBreakBefore w:val="0"/>
        <w:kinsoku/>
        <w:topLinePunct w:val="0"/>
        <w:bidi w:val="0"/>
        <w:snapToGrid w:val="0"/>
        <w:spacing w:before="120" w:beforeLines="50" w:line="360" w:lineRule="auto"/>
        <w:jc w:val="center"/>
        <w:textAlignment w:val="auto"/>
        <w:outlineLvl w:val="9"/>
        <w:rPr>
          <w:rFonts w:hint="eastAsia" w:ascii="宋体" w:hAnsi="宋体" w:eastAsia="宋体" w:cs="宋体"/>
          <w:color w:val="auto"/>
          <w:sz w:val="72"/>
          <w:szCs w:val="72"/>
          <w:lang w:val="en-US" w:eastAsia="zh-CN"/>
        </w:rPr>
      </w:pPr>
    </w:p>
    <w:p w14:paraId="07940BA6">
      <w:pPr>
        <w:pageBreakBefore w:val="0"/>
        <w:kinsoku/>
        <w:topLinePunct w:val="0"/>
        <w:bidi w:val="0"/>
        <w:snapToGrid w:val="0"/>
        <w:spacing w:before="120" w:beforeLines="50" w:line="360" w:lineRule="auto"/>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72"/>
          <w:szCs w:val="72"/>
        </w:rPr>
        <w:t>竞争性磋商文件</w:t>
      </w:r>
    </w:p>
    <w:p w14:paraId="60BBE3E3">
      <w:pPr>
        <w:pageBreakBefore w:val="0"/>
        <w:kinsoku/>
        <w:topLinePunct w:val="0"/>
        <w:bidi w:val="0"/>
        <w:spacing w:before="240" w:beforeLines="100" w:after="120" w:afterLines="50" w:line="360" w:lineRule="auto"/>
        <w:jc w:val="center"/>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（全流程电子化评标）</w:t>
      </w:r>
    </w:p>
    <w:p w14:paraId="1E74BF5D">
      <w:pPr>
        <w:pageBreakBefore w:val="0"/>
        <w:kinsoku/>
        <w:topLinePunct w:val="0"/>
        <w:bidi w:val="0"/>
        <w:spacing w:line="360" w:lineRule="auto"/>
        <w:ind w:firstLine="1430" w:firstLineChars="445"/>
        <w:textAlignment w:val="auto"/>
        <w:outlineLvl w:val="9"/>
        <w:rPr>
          <w:rFonts w:hint="eastAsia" w:ascii="宋体" w:hAnsi="宋体" w:eastAsia="宋体" w:cs="宋体"/>
          <w:b/>
          <w:color w:val="auto"/>
          <w:sz w:val="32"/>
          <w:szCs w:val="32"/>
        </w:rPr>
      </w:pPr>
    </w:p>
    <w:p w14:paraId="4DAB415D">
      <w:pPr>
        <w:pageBreakBefore w:val="0"/>
        <w:kinsoku/>
        <w:topLinePunct w:val="0"/>
        <w:bidi w:val="0"/>
        <w:spacing w:line="360" w:lineRule="auto"/>
        <w:textAlignment w:val="auto"/>
        <w:outlineLvl w:val="9"/>
        <w:rPr>
          <w:rFonts w:hint="eastAsia" w:ascii="宋体" w:hAnsi="宋体" w:eastAsia="宋体" w:cs="宋体"/>
          <w:b/>
          <w:color w:val="auto"/>
          <w:sz w:val="32"/>
          <w:szCs w:val="32"/>
          <w:highlight w:val="none"/>
        </w:rPr>
      </w:pPr>
    </w:p>
    <w:p w14:paraId="6FC9475C">
      <w:pPr>
        <w:pageBreakBefore w:val="0"/>
        <w:kinsoku/>
        <w:topLinePunct w:val="0"/>
        <w:bidi w:val="0"/>
        <w:spacing w:line="360" w:lineRule="auto"/>
        <w:ind w:left="2221" w:leftChars="306" w:hanging="1578" w:hangingChars="524"/>
        <w:textAlignment w:val="auto"/>
        <w:outlineLvl w:val="9"/>
        <w:rPr>
          <w:rFonts w:hint="default" w:ascii="宋体" w:hAnsi="宋体" w:eastAsia="宋体" w:cs="宋体"/>
          <w:b/>
          <w:color w:val="auto"/>
          <w:sz w:val="30"/>
          <w:szCs w:val="30"/>
          <w:highlight w:val="none"/>
          <w:lang w:val="en-US"/>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val="en-US" w:eastAsia="zh-CN"/>
        </w:rPr>
        <w:t xml:space="preserve">  </w:t>
      </w:r>
      <w:bookmarkStart w:id="59" w:name="_GoBack"/>
      <w:bookmarkEnd w:id="59"/>
    </w:p>
    <w:p w14:paraId="1D1B3E76">
      <w:pPr>
        <w:pageBreakBefore w:val="0"/>
        <w:kinsoku/>
        <w:topLinePunct w:val="0"/>
        <w:bidi w:val="0"/>
        <w:spacing w:line="360" w:lineRule="auto"/>
        <w:ind w:firstLine="602" w:firstLineChars="200"/>
        <w:jc w:val="both"/>
        <w:textAlignment w:val="auto"/>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ascii="宋体" w:hAnsi="宋体" w:eastAsia="宋体" w:cs="宋体"/>
          <w:b/>
          <w:color w:val="auto"/>
          <w:sz w:val="30"/>
          <w:szCs w:val="30"/>
          <w:highlight w:val="none"/>
          <w:lang w:val="en-US" w:eastAsia="zh-CN"/>
        </w:rPr>
        <w:t>HCZC2024-C3-250304-GLHY</w:t>
      </w:r>
    </w:p>
    <w:p w14:paraId="249D8E0A">
      <w:pPr>
        <w:pStyle w:val="25"/>
        <w:pageBreakBefore w:val="0"/>
        <w:kinsoku/>
        <w:topLinePunct w:val="0"/>
        <w:bidi w:val="0"/>
        <w:textAlignment w:val="auto"/>
        <w:outlineLvl w:val="9"/>
        <w:rPr>
          <w:rFonts w:hint="eastAsia" w:ascii="宋体" w:hAnsi="宋体" w:eastAsia="宋体" w:cs="宋体"/>
          <w:b/>
          <w:color w:val="auto"/>
          <w:sz w:val="30"/>
          <w:szCs w:val="30"/>
          <w:highlight w:val="none"/>
        </w:rPr>
      </w:pPr>
    </w:p>
    <w:p w14:paraId="5A4F96FE">
      <w:pPr>
        <w:pStyle w:val="25"/>
        <w:pageBreakBefore w:val="0"/>
        <w:kinsoku/>
        <w:topLinePunct w:val="0"/>
        <w:bidi w:val="0"/>
        <w:textAlignment w:val="auto"/>
        <w:outlineLvl w:val="9"/>
        <w:rPr>
          <w:rFonts w:hint="eastAsia" w:ascii="宋体" w:hAnsi="宋体" w:eastAsia="宋体" w:cs="宋体"/>
          <w:b/>
          <w:color w:val="auto"/>
          <w:sz w:val="30"/>
          <w:szCs w:val="30"/>
          <w:highlight w:val="none"/>
        </w:rPr>
      </w:pPr>
    </w:p>
    <w:p w14:paraId="5AD89F27">
      <w:pPr>
        <w:pageBreakBefore w:val="0"/>
        <w:kinsoku/>
        <w:topLinePunct w:val="0"/>
        <w:bidi w:val="0"/>
        <w:spacing w:line="360" w:lineRule="auto"/>
        <w:ind w:firstLine="789" w:firstLineChars="262"/>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 购 人：罗城仫佬族自治县农业农村局     </w:t>
      </w:r>
    </w:p>
    <w:p w14:paraId="343B12B4">
      <w:pPr>
        <w:pageBreakBefore w:val="0"/>
        <w:kinsoku/>
        <w:topLinePunct w:val="0"/>
        <w:bidi w:val="0"/>
        <w:spacing w:line="360" w:lineRule="auto"/>
        <w:textAlignment w:val="auto"/>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     采购代理机构：</w:t>
      </w:r>
      <w:r>
        <w:rPr>
          <w:rFonts w:hint="eastAsia" w:ascii="宋体" w:hAnsi="宋体" w:eastAsia="宋体" w:cs="宋体"/>
          <w:b/>
          <w:color w:val="auto"/>
          <w:sz w:val="30"/>
          <w:szCs w:val="30"/>
          <w:highlight w:val="none"/>
          <w:lang w:eastAsia="zh-CN"/>
        </w:rPr>
        <w:t>广西桂林华禹水利水电工程咨询有限公司</w:t>
      </w:r>
    </w:p>
    <w:p w14:paraId="57CAC027">
      <w:pPr>
        <w:pageBreakBefore w:val="0"/>
        <w:kinsoku/>
        <w:topLinePunct w:val="0"/>
        <w:bidi w:val="0"/>
        <w:spacing w:line="360" w:lineRule="auto"/>
        <w:jc w:val="center"/>
        <w:textAlignment w:val="auto"/>
        <w:outlineLvl w:val="9"/>
        <w:rPr>
          <w:rFonts w:hint="eastAsia" w:ascii="宋体" w:hAnsi="宋体" w:eastAsia="宋体" w:cs="宋体"/>
          <w:b/>
          <w:color w:val="auto"/>
          <w:sz w:val="30"/>
          <w:szCs w:val="30"/>
        </w:rPr>
      </w:pPr>
    </w:p>
    <w:p w14:paraId="1700A61D">
      <w:pPr>
        <w:pageBreakBefore w:val="0"/>
        <w:kinsoku/>
        <w:topLinePunct w:val="0"/>
        <w:bidi w:val="0"/>
        <w:spacing w:line="360" w:lineRule="auto"/>
        <w:jc w:val="center"/>
        <w:textAlignment w:val="auto"/>
        <w:outlineLvl w:val="9"/>
        <w:rPr>
          <w:rFonts w:hint="eastAsia" w:ascii="宋体" w:hAnsi="宋体" w:eastAsia="宋体" w:cs="宋体"/>
          <w:b/>
          <w:color w:val="auto"/>
          <w:sz w:val="30"/>
          <w:szCs w:val="30"/>
        </w:rPr>
        <w:sectPr>
          <w:footerReference r:id="rId3" w:type="default"/>
          <w:pgSz w:w="11906" w:h="16838"/>
          <w:pgMar w:top="1134" w:right="1304" w:bottom="1134" w:left="1418" w:header="851" w:footer="992" w:gutter="0"/>
          <w:pgNumType w:fmt="decimal" w:start="0"/>
          <w:cols w:space="720" w:num="1"/>
          <w:docGrid w:linePitch="312" w:charSpace="0"/>
        </w:sectPr>
      </w:pPr>
      <w:r>
        <w:rPr>
          <w:rFonts w:hint="eastAsia" w:ascii="宋体" w:hAnsi="宋体" w:eastAsia="宋体" w:cs="宋体"/>
          <w:b/>
          <w:color w:val="auto"/>
          <w:sz w:val="30"/>
          <w:szCs w:val="30"/>
        </w:rPr>
        <w:t>2024年</w:t>
      </w:r>
      <w:r>
        <w:rPr>
          <w:rFonts w:hint="eastAsia" w:ascii="宋体" w:hAnsi="宋体" w:cs="宋体"/>
          <w:b/>
          <w:color w:val="auto"/>
          <w:sz w:val="30"/>
          <w:szCs w:val="30"/>
          <w:lang w:val="en-US" w:eastAsia="zh-CN"/>
        </w:rPr>
        <w:t>10</w:t>
      </w:r>
      <w:r>
        <w:rPr>
          <w:rFonts w:hint="eastAsia" w:ascii="宋体" w:hAnsi="宋体" w:eastAsia="宋体" w:cs="宋体"/>
          <w:b/>
          <w:color w:val="auto"/>
          <w:sz w:val="30"/>
          <w:szCs w:val="30"/>
        </w:rPr>
        <w:t>月</w:t>
      </w:r>
      <w:r>
        <w:rPr>
          <w:rFonts w:hint="eastAsia" w:ascii="宋体" w:hAnsi="宋体" w:cs="宋体"/>
          <w:b/>
          <w:color w:val="auto"/>
          <w:sz w:val="30"/>
          <w:szCs w:val="30"/>
          <w:lang w:val="en-US" w:eastAsia="zh-CN"/>
        </w:rPr>
        <w:t>22</w:t>
      </w:r>
      <w:r>
        <w:rPr>
          <w:rFonts w:hint="eastAsia" w:ascii="宋体" w:hAnsi="宋体" w:eastAsia="宋体" w:cs="宋体"/>
          <w:b/>
          <w:color w:val="auto"/>
          <w:sz w:val="30"/>
          <w:szCs w:val="30"/>
        </w:rPr>
        <w:t>日</w:t>
      </w:r>
    </w:p>
    <w:p w14:paraId="5F050B20">
      <w:pPr>
        <w:pageBreakBefore w:val="0"/>
        <w:kinsoku/>
        <w:topLinePunct w:val="0"/>
        <w:bidi w:val="0"/>
        <w:spacing w:line="360" w:lineRule="auto"/>
        <w:jc w:val="center"/>
        <w:textAlignment w:val="auto"/>
        <w:outlineLvl w:val="9"/>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4DA0A5C0">
      <w:pPr>
        <w:pStyle w:val="15"/>
        <w:tabs>
          <w:tab w:val="right" w:leader="dot" w:pos="9184"/>
        </w:tabs>
        <w:spacing w:line="360" w:lineRule="auto"/>
        <w:rPr>
          <w:color w:val="auto"/>
          <w:sz w:val="32"/>
          <w:szCs w:val="40"/>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"1-3" \h \z \u</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48"/>
        </w:rPr>
        <w:fldChar w:fldCharType="begin"/>
      </w:r>
      <w:r>
        <w:rPr>
          <w:rFonts w:hint="eastAsia" w:ascii="宋体" w:hAnsi="宋体" w:eastAsia="宋体" w:cs="宋体"/>
          <w:color w:val="auto"/>
          <w:sz w:val="32"/>
          <w:szCs w:val="48"/>
        </w:rPr>
        <w:instrText xml:space="preserve"> HYPERLINK \l _Toc24774 </w:instrText>
      </w:r>
      <w:r>
        <w:rPr>
          <w:rFonts w:hint="eastAsia" w:ascii="宋体" w:hAnsi="宋体" w:eastAsia="宋体" w:cs="宋体"/>
          <w:color w:val="auto"/>
          <w:sz w:val="32"/>
          <w:szCs w:val="48"/>
        </w:rPr>
        <w:fldChar w:fldCharType="separate"/>
      </w:r>
      <w:r>
        <w:rPr>
          <w:rFonts w:hint="eastAsia" w:ascii="宋体" w:hAnsi="宋体" w:eastAsia="宋体" w:cs="宋体"/>
          <w:bCs/>
          <w:color w:val="auto"/>
          <w:sz w:val="32"/>
          <w:szCs w:val="60"/>
        </w:rPr>
        <w:t>第一章 竞争性磋商公告</w:t>
      </w:r>
      <w:r>
        <w:rPr>
          <w:color w:val="auto"/>
          <w:sz w:val="32"/>
          <w:szCs w:val="40"/>
        </w:rPr>
        <w:tab/>
      </w:r>
      <w:r>
        <w:rPr>
          <w:color w:val="auto"/>
          <w:sz w:val="32"/>
          <w:szCs w:val="40"/>
        </w:rPr>
        <w:fldChar w:fldCharType="begin"/>
      </w:r>
      <w:r>
        <w:rPr>
          <w:color w:val="auto"/>
          <w:sz w:val="32"/>
          <w:szCs w:val="40"/>
        </w:rPr>
        <w:instrText xml:space="preserve"> PAGEREF _Toc24774 \h </w:instrText>
      </w:r>
      <w:r>
        <w:rPr>
          <w:color w:val="auto"/>
          <w:sz w:val="32"/>
          <w:szCs w:val="40"/>
        </w:rPr>
        <w:fldChar w:fldCharType="separate"/>
      </w:r>
      <w:r>
        <w:rPr>
          <w:color w:val="auto"/>
          <w:sz w:val="32"/>
          <w:szCs w:val="40"/>
        </w:rPr>
        <w:t>1</w:t>
      </w:r>
      <w:r>
        <w:rPr>
          <w:color w:val="auto"/>
          <w:sz w:val="32"/>
          <w:szCs w:val="40"/>
        </w:rPr>
        <w:fldChar w:fldCharType="end"/>
      </w:r>
      <w:r>
        <w:rPr>
          <w:rFonts w:hint="eastAsia" w:ascii="宋体" w:hAnsi="宋体" w:eastAsia="宋体" w:cs="宋体"/>
          <w:color w:val="auto"/>
          <w:sz w:val="32"/>
          <w:szCs w:val="48"/>
        </w:rPr>
        <w:fldChar w:fldCharType="end"/>
      </w:r>
    </w:p>
    <w:p w14:paraId="60F85B7B">
      <w:pPr>
        <w:pStyle w:val="15"/>
        <w:tabs>
          <w:tab w:val="right" w:leader="dot" w:pos="9184"/>
        </w:tabs>
        <w:spacing w:line="360" w:lineRule="auto"/>
        <w:rPr>
          <w:color w:val="auto"/>
          <w:sz w:val="32"/>
          <w:szCs w:val="40"/>
        </w:rPr>
      </w:pPr>
      <w:r>
        <w:rPr>
          <w:rFonts w:hint="eastAsia" w:ascii="宋体" w:hAnsi="宋体" w:eastAsia="宋体" w:cs="宋体"/>
          <w:color w:val="auto"/>
          <w:sz w:val="32"/>
          <w:szCs w:val="48"/>
        </w:rPr>
        <w:fldChar w:fldCharType="begin"/>
      </w:r>
      <w:r>
        <w:rPr>
          <w:rFonts w:hint="eastAsia" w:ascii="宋体" w:hAnsi="宋体" w:eastAsia="宋体" w:cs="宋体"/>
          <w:color w:val="auto"/>
          <w:sz w:val="32"/>
          <w:szCs w:val="48"/>
        </w:rPr>
        <w:instrText xml:space="preserve"> HYPERLINK \l _Toc12998 </w:instrText>
      </w:r>
      <w:r>
        <w:rPr>
          <w:rFonts w:hint="eastAsia" w:ascii="宋体" w:hAnsi="宋体" w:eastAsia="宋体" w:cs="宋体"/>
          <w:color w:val="auto"/>
          <w:sz w:val="32"/>
          <w:szCs w:val="48"/>
        </w:rPr>
        <w:fldChar w:fldCharType="separate"/>
      </w:r>
      <w:r>
        <w:rPr>
          <w:rFonts w:hint="eastAsia" w:ascii="宋体" w:hAnsi="宋体" w:eastAsia="宋体" w:cs="宋体"/>
          <w:bCs/>
          <w:color w:val="auto"/>
          <w:sz w:val="32"/>
          <w:szCs w:val="60"/>
        </w:rPr>
        <w:t>第二章</w:t>
      </w:r>
      <w:r>
        <w:rPr>
          <w:rFonts w:hint="eastAsia" w:ascii="宋体" w:hAnsi="宋体" w:eastAsia="宋体" w:cs="宋体"/>
          <w:bCs/>
          <w:color w:val="auto"/>
          <w:sz w:val="32"/>
          <w:szCs w:val="60"/>
          <w:lang w:val="en-US" w:eastAsia="zh-CN"/>
        </w:rPr>
        <w:t xml:space="preserve"> </w:t>
      </w:r>
      <w:r>
        <w:rPr>
          <w:rFonts w:hint="eastAsia" w:ascii="宋体" w:hAnsi="宋体" w:eastAsia="宋体" w:cs="宋体"/>
          <w:bCs/>
          <w:color w:val="auto"/>
          <w:sz w:val="32"/>
          <w:szCs w:val="60"/>
        </w:rPr>
        <w:t>采购需求</w:t>
      </w:r>
      <w:r>
        <w:rPr>
          <w:color w:val="auto"/>
          <w:sz w:val="32"/>
          <w:szCs w:val="40"/>
        </w:rPr>
        <w:tab/>
      </w:r>
      <w:r>
        <w:rPr>
          <w:color w:val="auto"/>
          <w:sz w:val="32"/>
          <w:szCs w:val="40"/>
        </w:rPr>
        <w:fldChar w:fldCharType="begin"/>
      </w:r>
      <w:r>
        <w:rPr>
          <w:color w:val="auto"/>
          <w:sz w:val="32"/>
          <w:szCs w:val="40"/>
        </w:rPr>
        <w:instrText xml:space="preserve"> PAGEREF _Toc12998 \h </w:instrText>
      </w:r>
      <w:r>
        <w:rPr>
          <w:color w:val="auto"/>
          <w:sz w:val="32"/>
          <w:szCs w:val="40"/>
        </w:rPr>
        <w:fldChar w:fldCharType="separate"/>
      </w:r>
      <w:r>
        <w:rPr>
          <w:color w:val="auto"/>
          <w:sz w:val="32"/>
          <w:szCs w:val="40"/>
        </w:rPr>
        <w:t>4</w:t>
      </w:r>
      <w:r>
        <w:rPr>
          <w:color w:val="auto"/>
          <w:sz w:val="32"/>
          <w:szCs w:val="40"/>
        </w:rPr>
        <w:fldChar w:fldCharType="end"/>
      </w:r>
      <w:r>
        <w:rPr>
          <w:rFonts w:hint="eastAsia" w:ascii="宋体" w:hAnsi="宋体" w:eastAsia="宋体" w:cs="宋体"/>
          <w:color w:val="auto"/>
          <w:sz w:val="32"/>
          <w:szCs w:val="48"/>
        </w:rPr>
        <w:fldChar w:fldCharType="end"/>
      </w:r>
    </w:p>
    <w:p w14:paraId="4EDBC91F">
      <w:pPr>
        <w:pStyle w:val="15"/>
        <w:tabs>
          <w:tab w:val="right" w:leader="dot" w:pos="9184"/>
        </w:tabs>
        <w:spacing w:line="360" w:lineRule="auto"/>
        <w:rPr>
          <w:color w:val="auto"/>
          <w:sz w:val="32"/>
          <w:szCs w:val="40"/>
        </w:rPr>
      </w:pPr>
      <w:r>
        <w:rPr>
          <w:rFonts w:hint="eastAsia" w:ascii="宋体" w:hAnsi="宋体" w:eastAsia="宋体" w:cs="宋体"/>
          <w:color w:val="auto"/>
          <w:sz w:val="32"/>
          <w:szCs w:val="48"/>
        </w:rPr>
        <w:fldChar w:fldCharType="begin"/>
      </w:r>
      <w:r>
        <w:rPr>
          <w:rFonts w:hint="eastAsia" w:ascii="宋体" w:hAnsi="宋体" w:eastAsia="宋体" w:cs="宋体"/>
          <w:color w:val="auto"/>
          <w:sz w:val="32"/>
          <w:szCs w:val="48"/>
        </w:rPr>
        <w:instrText xml:space="preserve"> HYPERLINK \l _Toc15664 </w:instrText>
      </w:r>
      <w:r>
        <w:rPr>
          <w:rFonts w:hint="eastAsia" w:ascii="宋体" w:hAnsi="宋体" w:eastAsia="宋体" w:cs="宋体"/>
          <w:color w:val="auto"/>
          <w:sz w:val="32"/>
          <w:szCs w:val="48"/>
        </w:rPr>
        <w:fldChar w:fldCharType="separate"/>
      </w:r>
      <w:r>
        <w:rPr>
          <w:rFonts w:hint="eastAsia" w:ascii="宋体" w:hAnsi="宋体" w:eastAsia="宋体" w:cs="宋体"/>
          <w:bCs/>
          <w:color w:val="auto"/>
          <w:sz w:val="32"/>
          <w:szCs w:val="60"/>
        </w:rPr>
        <w:t>第三章供应商须知</w:t>
      </w:r>
      <w:r>
        <w:rPr>
          <w:color w:val="auto"/>
          <w:sz w:val="32"/>
          <w:szCs w:val="40"/>
        </w:rPr>
        <w:tab/>
      </w:r>
      <w:r>
        <w:rPr>
          <w:color w:val="auto"/>
          <w:sz w:val="32"/>
          <w:szCs w:val="40"/>
        </w:rPr>
        <w:fldChar w:fldCharType="begin"/>
      </w:r>
      <w:r>
        <w:rPr>
          <w:color w:val="auto"/>
          <w:sz w:val="32"/>
          <w:szCs w:val="40"/>
        </w:rPr>
        <w:instrText xml:space="preserve"> PAGEREF _Toc15664 \h </w:instrText>
      </w:r>
      <w:r>
        <w:rPr>
          <w:color w:val="auto"/>
          <w:sz w:val="32"/>
          <w:szCs w:val="40"/>
        </w:rPr>
        <w:fldChar w:fldCharType="separate"/>
      </w:r>
      <w:r>
        <w:rPr>
          <w:color w:val="auto"/>
          <w:sz w:val="32"/>
          <w:szCs w:val="40"/>
        </w:rPr>
        <w:t>10</w:t>
      </w:r>
      <w:r>
        <w:rPr>
          <w:color w:val="auto"/>
          <w:sz w:val="32"/>
          <w:szCs w:val="40"/>
        </w:rPr>
        <w:fldChar w:fldCharType="end"/>
      </w:r>
      <w:r>
        <w:rPr>
          <w:rFonts w:hint="eastAsia" w:ascii="宋体" w:hAnsi="宋体" w:eastAsia="宋体" w:cs="宋体"/>
          <w:color w:val="auto"/>
          <w:sz w:val="32"/>
          <w:szCs w:val="48"/>
        </w:rPr>
        <w:fldChar w:fldCharType="end"/>
      </w:r>
    </w:p>
    <w:p w14:paraId="54028858">
      <w:pPr>
        <w:pStyle w:val="15"/>
        <w:tabs>
          <w:tab w:val="right" w:leader="dot" w:pos="9184"/>
        </w:tabs>
        <w:spacing w:line="360" w:lineRule="auto"/>
        <w:rPr>
          <w:color w:val="auto"/>
          <w:sz w:val="32"/>
          <w:szCs w:val="40"/>
        </w:rPr>
      </w:pPr>
      <w:r>
        <w:rPr>
          <w:rFonts w:hint="eastAsia" w:ascii="宋体" w:hAnsi="宋体" w:eastAsia="宋体" w:cs="宋体"/>
          <w:color w:val="auto"/>
          <w:sz w:val="32"/>
          <w:szCs w:val="48"/>
        </w:rPr>
        <w:fldChar w:fldCharType="begin"/>
      </w:r>
      <w:r>
        <w:rPr>
          <w:rFonts w:hint="eastAsia" w:ascii="宋体" w:hAnsi="宋体" w:eastAsia="宋体" w:cs="宋体"/>
          <w:color w:val="auto"/>
          <w:sz w:val="32"/>
          <w:szCs w:val="48"/>
        </w:rPr>
        <w:instrText xml:space="preserve"> HYPERLINK \l _Toc12256 </w:instrText>
      </w:r>
      <w:r>
        <w:rPr>
          <w:rFonts w:hint="eastAsia" w:ascii="宋体" w:hAnsi="宋体" w:eastAsia="宋体" w:cs="宋体"/>
          <w:color w:val="auto"/>
          <w:sz w:val="32"/>
          <w:szCs w:val="48"/>
        </w:rPr>
        <w:fldChar w:fldCharType="separate"/>
      </w:r>
      <w:r>
        <w:rPr>
          <w:rFonts w:hint="eastAsia" w:ascii="宋体" w:hAnsi="宋体" w:eastAsia="宋体" w:cs="宋体"/>
          <w:bCs/>
          <w:color w:val="auto"/>
          <w:sz w:val="32"/>
          <w:szCs w:val="60"/>
        </w:rPr>
        <w:t>第四章评审程序、评审方法和评审标准</w:t>
      </w:r>
      <w:r>
        <w:rPr>
          <w:color w:val="auto"/>
          <w:sz w:val="32"/>
          <w:szCs w:val="40"/>
        </w:rPr>
        <w:tab/>
      </w:r>
      <w:r>
        <w:rPr>
          <w:color w:val="auto"/>
          <w:sz w:val="32"/>
          <w:szCs w:val="40"/>
        </w:rPr>
        <w:fldChar w:fldCharType="begin"/>
      </w:r>
      <w:r>
        <w:rPr>
          <w:color w:val="auto"/>
          <w:sz w:val="32"/>
          <w:szCs w:val="40"/>
        </w:rPr>
        <w:instrText xml:space="preserve"> PAGEREF _Toc12256 \h </w:instrText>
      </w:r>
      <w:r>
        <w:rPr>
          <w:color w:val="auto"/>
          <w:sz w:val="32"/>
          <w:szCs w:val="40"/>
        </w:rPr>
        <w:fldChar w:fldCharType="separate"/>
      </w:r>
      <w:r>
        <w:rPr>
          <w:color w:val="auto"/>
          <w:sz w:val="32"/>
          <w:szCs w:val="40"/>
        </w:rPr>
        <w:t>25</w:t>
      </w:r>
      <w:r>
        <w:rPr>
          <w:color w:val="auto"/>
          <w:sz w:val="32"/>
          <w:szCs w:val="40"/>
        </w:rPr>
        <w:fldChar w:fldCharType="end"/>
      </w:r>
      <w:r>
        <w:rPr>
          <w:rFonts w:hint="eastAsia" w:ascii="宋体" w:hAnsi="宋体" w:eastAsia="宋体" w:cs="宋体"/>
          <w:color w:val="auto"/>
          <w:sz w:val="32"/>
          <w:szCs w:val="48"/>
        </w:rPr>
        <w:fldChar w:fldCharType="end"/>
      </w:r>
    </w:p>
    <w:p w14:paraId="20A8045E">
      <w:pPr>
        <w:pStyle w:val="15"/>
        <w:tabs>
          <w:tab w:val="right" w:leader="dot" w:pos="9184"/>
        </w:tabs>
        <w:spacing w:line="360" w:lineRule="auto"/>
        <w:rPr>
          <w:color w:val="auto"/>
          <w:sz w:val="32"/>
          <w:szCs w:val="40"/>
        </w:rPr>
      </w:pPr>
      <w:r>
        <w:rPr>
          <w:rFonts w:hint="eastAsia" w:ascii="宋体" w:hAnsi="宋体" w:eastAsia="宋体" w:cs="宋体"/>
          <w:color w:val="auto"/>
          <w:sz w:val="32"/>
          <w:szCs w:val="48"/>
        </w:rPr>
        <w:fldChar w:fldCharType="begin"/>
      </w:r>
      <w:r>
        <w:rPr>
          <w:rFonts w:hint="eastAsia" w:ascii="宋体" w:hAnsi="宋体" w:eastAsia="宋体" w:cs="宋体"/>
          <w:color w:val="auto"/>
          <w:sz w:val="32"/>
          <w:szCs w:val="48"/>
        </w:rPr>
        <w:instrText xml:space="preserve"> HYPERLINK \l _Toc10358 </w:instrText>
      </w:r>
      <w:r>
        <w:rPr>
          <w:rFonts w:hint="eastAsia" w:ascii="宋体" w:hAnsi="宋体" w:eastAsia="宋体" w:cs="宋体"/>
          <w:color w:val="auto"/>
          <w:sz w:val="32"/>
          <w:szCs w:val="48"/>
        </w:rPr>
        <w:fldChar w:fldCharType="separate"/>
      </w:r>
      <w:r>
        <w:rPr>
          <w:rFonts w:hint="eastAsia" w:ascii="宋体" w:hAnsi="宋体" w:eastAsia="宋体" w:cs="宋体"/>
          <w:bCs/>
          <w:color w:val="auto"/>
          <w:sz w:val="32"/>
          <w:szCs w:val="60"/>
        </w:rPr>
        <w:t>第五章 响应文件格式</w:t>
      </w:r>
      <w:r>
        <w:rPr>
          <w:color w:val="auto"/>
          <w:sz w:val="32"/>
          <w:szCs w:val="40"/>
        </w:rPr>
        <w:tab/>
      </w:r>
      <w:r>
        <w:rPr>
          <w:color w:val="auto"/>
          <w:sz w:val="32"/>
          <w:szCs w:val="40"/>
        </w:rPr>
        <w:fldChar w:fldCharType="begin"/>
      </w:r>
      <w:r>
        <w:rPr>
          <w:color w:val="auto"/>
          <w:sz w:val="32"/>
          <w:szCs w:val="40"/>
        </w:rPr>
        <w:instrText xml:space="preserve"> PAGEREF _Toc10358 \h </w:instrText>
      </w:r>
      <w:r>
        <w:rPr>
          <w:color w:val="auto"/>
          <w:sz w:val="32"/>
          <w:szCs w:val="40"/>
        </w:rPr>
        <w:fldChar w:fldCharType="separate"/>
      </w:r>
      <w:r>
        <w:rPr>
          <w:color w:val="auto"/>
          <w:sz w:val="32"/>
          <w:szCs w:val="40"/>
        </w:rPr>
        <w:t>34</w:t>
      </w:r>
      <w:r>
        <w:rPr>
          <w:color w:val="auto"/>
          <w:sz w:val="32"/>
          <w:szCs w:val="40"/>
        </w:rPr>
        <w:fldChar w:fldCharType="end"/>
      </w:r>
      <w:r>
        <w:rPr>
          <w:rFonts w:hint="eastAsia" w:ascii="宋体" w:hAnsi="宋体" w:eastAsia="宋体" w:cs="宋体"/>
          <w:color w:val="auto"/>
          <w:sz w:val="32"/>
          <w:szCs w:val="48"/>
        </w:rPr>
        <w:fldChar w:fldCharType="end"/>
      </w:r>
    </w:p>
    <w:p w14:paraId="7490C5D8">
      <w:pPr>
        <w:pStyle w:val="15"/>
        <w:tabs>
          <w:tab w:val="right" w:leader="dot" w:pos="9184"/>
        </w:tabs>
        <w:spacing w:line="360" w:lineRule="auto"/>
        <w:rPr>
          <w:color w:val="auto"/>
          <w:sz w:val="32"/>
          <w:szCs w:val="40"/>
        </w:rPr>
      </w:pPr>
      <w:r>
        <w:rPr>
          <w:rFonts w:hint="eastAsia" w:ascii="宋体" w:hAnsi="宋体" w:eastAsia="宋体" w:cs="宋体"/>
          <w:color w:val="auto"/>
          <w:sz w:val="32"/>
          <w:szCs w:val="48"/>
        </w:rPr>
        <w:fldChar w:fldCharType="begin"/>
      </w:r>
      <w:r>
        <w:rPr>
          <w:rFonts w:hint="eastAsia" w:ascii="宋体" w:hAnsi="宋体" w:eastAsia="宋体" w:cs="宋体"/>
          <w:color w:val="auto"/>
          <w:sz w:val="32"/>
          <w:szCs w:val="48"/>
        </w:rPr>
        <w:instrText xml:space="preserve"> HYPERLINK \l _Toc31097 </w:instrText>
      </w:r>
      <w:r>
        <w:rPr>
          <w:rFonts w:hint="eastAsia" w:ascii="宋体" w:hAnsi="宋体" w:eastAsia="宋体" w:cs="宋体"/>
          <w:color w:val="auto"/>
          <w:sz w:val="32"/>
          <w:szCs w:val="48"/>
        </w:rPr>
        <w:fldChar w:fldCharType="separate"/>
      </w:r>
      <w:r>
        <w:rPr>
          <w:rFonts w:hint="eastAsia" w:ascii="宋体" w:hAnsi="宋体" w:eastAsia="宋体" w:cs="宋体"/>
          <w:bCs/>
          <w:color w:val="auto"/>
          <w:sz w:val="32"/>
          <w:szCs w:val="60"/>
        </w:rPr>
        <w:t>第六章 合同文本</w:t>
      </w:r>
      <w:r>
        <w:rPr>
          <w:color w:val="auto"/>
          <w:sz w:val="32"/>
          <w:szCs w:val="40"/>
        </w:rPr>
        <w:tab/>
      </w:r>
      <w:r>
        <w:rPr>
          <w:color w:val="auto"/>
          <w:sz w:val="32"/>
          <w:szCs w:val="40"/>
        </w:rPr>
        <w:fldChar w:fldCharType="begin"/>
      </w:r>
      <w:r>
        <w:rPr>
          <w:color w:val="auto"/>
          <w:sz w:val="32"/>
          <w:szCs w:val="40"/>
        </w:rPr>
        <w:instrText xml:space="preserve"> PAGEREF _Toc31097 \h </w:instrText>
      </w:r>
      <w:r>
        <w:rPr>
          <w:color w:val="auto"/>
          <w:sz w:val="32"/>
          <w:szCs w:val="40"/>
        </w:rPr>
        <w:fldChar w:fldCharType="separate"/>
      </w:r>
      <w:r>
        <w:rPr>
          <w:color w:val="auto"/>
          <w:sz w:val="32"/>
          <w:szCs w:val="40"/>
        </w:rPr>
        <w:t>63</w:t>
      </w:r>
      <w:r>
        <w:rPr>
          <w:color w:val="auto"/>
          <w:sz w:val="32"/>
          <w:szCs w:val="40"/>
        </w:rPr>
        <w:fldChar w:fldCharType="end"/>
      </w:r>
      <w:r>
        <w:rPr>
          <w:rFonts w:hint="eastAsia" w:ascii="宋体" w:hAnsi="宋体" w:eastAsia="宋体" w:cs="宋体"/>
          <w:color w:val="auto"/>
          <w:sz w:val="32"/>
          <w:szCs w:val="48"/>
        </w:rPr>
        <w:fldChar w:fldCharType="end"/>
      </w:r>
    </w:p>
    <w:p w14:paraId="383353DA">
      <w:pPr>
        <w:pStyle w:val="15"/>
        <w:tabs>
          <w:tab w:val="right" w:leader="dot" w:pos="9184"/>
        </w:tabs>
        <w:spacing w:line="360" w:lineRule="auto"/>
        <w:rPr>
          <w:color w:val="auto"/>
        </w:rPr>
      </w:pPr>
      <w:r>
        <w:rPr>
          <w:rFonts w:hint="eastAsia" w:ascii="宋体" w:hAnsi="宋体" w:eastAsia="宋体" w:cs="宋体"/>
          <w:color w:val="auto"/>
          <w:sz w:val="32"/>
          <w:szCs w:val="48"/>
        </w:rPr>
        <w:fldChar w:fldCharType="begin"/>
      </w:r>
      <w:r>
        <w:rPr>
          <w:rFonts w:hint="eastAsia" w:ascii="宋体" w:hAnsi="宋体" w:eastAsia="宋体" w:cs="宋体"/>
          <w:color w:val="auto"/>
          <w:sz w:val="32"/>
          <w:szCs w:val="48"/>
        </w:rPr>
        <w:instrText xml:space="preserve"> HYPERLINK \l _Toc4110 </w:instrText>
      </w:r>
      <w:r>
        <w:rPr>
          <w:rFonts w:hint="eastAsia" w:ascii="宋体" w:hAnsi="宋体" w:eastAsia="宋体" w:cs="宋体"/>
          <w:color w:val="auto"/>
          <w:sz w:val="32"/>
          <w:szCs w:val="48"/>
        </w:rPr>
        <w:fldChar w:fldCharType="separate"/>
      </w:r>
      <w:r>
        <w:rPr>
          <w:rFonts w:hint="eastAsia" w:ascii="宋体" w:hAnsi="宋体" w:eastAsia="宋体" w:cs="宋体"/>
          <w:bCs/>
          <w:color w:val="auto"/>
          <w:sz w:val="32"/>
          <w:szCs w:val="60"/>
        </w:rPr>
        <w:t>第七章 质疑、投诉材料格式</w:t>
      </w:r>
      <w:r>
        <w:rPr>
          <w:color w:val="auto"/>
          <w:sz w:val="32"/>
          <w:szCs w:val="40"/>
        </w:rPr>
        <w:tab/>
      </w:r>
      <w:r>
        <w:rPr>
          <w:color w:val="auto"/>
          <w:sz w:val="32"/>
          <w:szCs w:val="40"/>
        </w:rPr>
        <w:fldChar w:fldCharType="begin"/>
      </w:r>
      <w:r>
        <w:rPr>
          <w:color w:val="auto"/>
          <w:sz w:val="32"/>
          <w:szCs w:val="40"/>
        </w:rPr>
        <w:instrText xml:space="preserve"> PAGEREF _Toc4110 \h </w:instrText>
      </w:r>
      <w:r>
        <w:rPr>
          <w:color w:val="auto"/>
          <w:sz w:val="32"/>
          <w:szCs w:val="40"/>
        </w:rPr>
        <w:fldChar w:fldCharType="separate"/>
      </w:r>
      <w:r>
        <w:rPr>
          <w:color w:val="auto"/>
          <w:sz w:val="32"/>
          <w:szCs w:val="40"/>
        </w:rPr>
        <w:t>71</w:t>
      </w:r>
      <w:r>
        <w:rPr>
          <w:color w:val="auto"/>
          <w:sz w:val="32"/>
          <w:szCs w:val="40"/>
        </w:rPr>
        <w:fldChar w:fldCharType="end"/>
      </w:r>
      <w:r>
        <w:rPr>
          <w:rFonts w:hint="eastAsia" w:ascii="宋体" w:hAnsi="宋体" w:eastAsia="宋体" w:cs="宋体"/>
          <w:color w:val="auto"/>
          <w:sz w:val="32"/>
          <w:szCs w:val="48"/>
        </w:rPr>
        <w:fldChar w:fldCharType="end"/>
      </w:r>
    </w:p>
    <w:p w14:paraId="745A79FA">
      <w:pPr>
        <w:pStyle w:val="17"/>
        <w:pageBreakBefore w:val="0"/>
        <w:kinsoku/>
        <w:topLinePunct w:val="0"/>
        <w:bidi w:val="0"/>
        <w:spacing w:line="360" w:lineRule="auto"/>
        <w:textAlignment w:val="auto"/>
        <w:outlineLvl w:val="9"/>
        <w:rPr>
          <w:rFonts w:hint="eastAsia" w:ascii="宋体" w:hAnsi="宋体" w:eastAsia="宋体" w:cs="宋体"/>
          <w:b/>
          <w:color w:val="auto"/>
          <w:sz w:val="32"/>
          <w:szCs w:val="32"/>
        </w:rPr>
      </w:pPr>
      <w:r>
        <w:rPr>
          <w:rFonts w:hint="eastAsia" w:ascii="宋体" w:hAnsi="宋体" w:eastAsia="宋体" w:cs="宋体"/>
          <w:color w:val="auto"/>
          <w:szCs w:val="32"/>
        </w:rPr>
        <w:fldChar w:fldCharType="end"/>
      </w:r>
    </w:p>
    <w:p w14:paraId="4732F2BA">
      <w:pPr>
        <w:pageBreakBefore w:val="0"/>
        <w:kinsoku/>
        <w:topLinePunct w:val="0"/>
        <w:bidi w:val="0"/>
        <w:spacing w:line="400" w:lineRule="exact"/>
        <w:textAlignment w:val="auto"/>
        <w:outlineLvl w:val="9"/>
        <w:rPr>
          <w:rFonts w:hint="eastAsia" w:ascii="宋体" w:hAnsi="宋体" w:eastAsia="宋体" w:cs="宋体"/>
          <w:b/>
          <w:color w:val="auto"/>
          <w:sz w:val="32"/>
          <w:szCs w:val="32"/>
        </w:rPr>
        <w:sectPr>
          <w:pgSz w:w="11906" w:h="16838"/>
          <w:pgMar w:top="1134" w:right="1304" w:bottom="1134" w:left="1418" w:header="851" w:footer="992" w:gutter="0"/>
          <w:pgNumType w:fmt="decimal" w:start="0"/>
          <w:cols w:space="720" w:num="1"/>
          <w:docGrid w:linePitch="312" w:charSpace="0"/>
        </w:sectPr>
      </w:pPr>
    </w:p>
    <w:p w14:paraId="43D8EE3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bookmarkStart w:id="0" w:name="_Toc24774"/>
      <w:bookmarkStart w:id="1" w:name="_Toc35393798"/>
      <w:bookmarkStart w:id="2" w:name="_Toc35393629"/>
      <w:bookmarkStart w:id="3" w:name="_Toc28359089"/>
      <w:bookmarkStart w:id="4" w:name="_Toc28359012"/>
      <w:bookmarkStart w:id="5" w:name="_Toc44229878"/>
      <w:bookmarkStart w:id="6" w:name="_Toc28359081"/>
      <w:bookmarkStart w:id="7" w:name="_Toc35393792"/>
      <w:bookmarkStart w:id="8" w:name="_Toc35393623"/>
      <w:bookmarkStart w:id="9" w:name="_Toc28359004"/>
      <w:r>
        <w:rPr>
          <w:rFonts w:hint="eastAsia" w:ascii="宋体" w:hAnsi="宋体" w:eastAsia="宋体" w:cs="宋体"/>
          <w:b/>
          <w:bCs/>
          <w:color w:val="auto"/>
          <w:sz w:val="36"/>
          <w:szCs w:val="44"/>
        </w:rPr>
        <w:t>第一章 竞争性磋商公告</w:t>
      </w:r>
      <w:bookmarkEnd w:id="0"/>
    </w:p>
    <w:p w14:paraId="4C1248DB">
      <w:pPr>
        <w:pageBreakBefore w:val="0"/>
        <w:kinsoku/>
        <w:topLinePunct w:val="0"/>
        <w:bidi w:val="0"/>
        <w:spacing w:line="400" w:lineRule="exact"/>
        <w:ind w:firstLine="480" w:firstLineChars="200"/>
        <w:textAlignment w:val="auto"/>
        <w:outlineLvl w:val="9"/>
        <w:rPr>
          <w:rFonts w:hint="eastAsia" w:ascii="宋体" w:hAnsi="宋体" w:eastAsia="宋体" w:cs="宋体"/>
          <w:bCs w:val="0"/>
          <w:color w:val="auto"/>
          <w:sz w:val="24"/>
          <w:szCs w:val="24"/>
        </w:rPr>
      </w:pPr>
    </w:p>
    <w:p w14:paraId="6E7442F5">
      <w:pPr>
        <w:pageBreakBefore w:val="0"/>
        <w:kinsoku/>
        <w:topLinePunct w:val="0"/>
        <w:bidi w:val="0"/>
        <w:spacing w:line="400" w:lineRule="exact"/>
        <w:ind w:firstLine="480" w:firstLineChars="200"/>
        <w:textAlignment w:val="auto"/>
        <w:outlineLvl w:val="9"/>
        <w:rPr>
          <w:rFonts w:hint="eastAsia" w:ascii="宋体" w:hAnsi="宋体" w:eastAsia="宋体" w:cs="宋体"/>
          <w:bCs w:val="0"/>
          <w:color w:val="auto"/>
          <w:sz w:val="24"/>
          <w:szCs w:val="24"/>
        </w:rPr>
      </w:pPr>
    </w:p>
    <w:bookmarkEnd w:id="1"/>
    <w:bookmarkEnd w:id="2"/>
    <w:bookmarkEnd w:id="3"/>
    <w:bookmarkEnd w:id="4"/>
    <w:bookmarkEnd w:id="5"/>
    <w:p w14:paraId="2276BE96">
      <w:pPr>
        <w:pBdr>
          <w:top w:val="single" w:color="auto" w:sz="4" w:space="0"/>
          <w:left w:val="single" w:color="auto" w:sz="4" w:space="0"/>
          <w:bottom w:val="single" w:color="auto" w:sz="4" w:space="0"/>
          <w:right w:val="single" w:color="auto" w:sz="4" w:space="0"/>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5AC37736">
      <w:pPr>
        <w:pBdr>
          <w:top w:val="single" w:color="auto" w:sz="4" w:space="0"/>
          <w:left w:val="single" w:color="auto" w:sz="4" w:space="0"/>
          <w:bottom w:val="single" w:color="auto" w:sz="4" w:space="0"/>
          <w:right w:val="single" w:color="auto" w:sz="4" w:space="0"/>
        </w:pBdr>
        <w:wordWrap w:val="0"/>
        <w:spacing w:line="360" w:lineRule="auto"/>
        <w:ind w:firstLine="420" w:firstLineChars="200"/>
        <w:rPr>
          <w:rFonts w:hint="eastAsia" w:ascii="宋体" w:hAnsi="宋体" w:eastAsia="宋体" w:cs="宋体"/>
          <w:bCs/>
          <w:color w:val="auto"/>
          <w:sz w:val="24"/>
        </w:rPr>
      </w:pPr>
      <w:r>
        <w:rPr>
          <w:rFonts w:hint="eastAsia" w:ascii="宋体" w:hAnsi="宋体"/>
          <w:color w:val="auto"/>
          <w:szCs w:val="21"/>
          <w:u w:val="single"/>
        </w:rPr>
        <w:t>罗城仫佬族自治县2024年冬小麦生产示范补助项</w:t>
      </w:r>
      <w:r>
        <w:rPr>
          <w:rFonts w:hint="eastAsia" w:ascii="宋体" w:hAnsi="宋体"/>
          <w:color w:val="auto"/>
          <w:szCs w:val="21"/>
          <w:u w:val="single"/>
          <w:lang w:val="en-US" w:eastAsia="zh-CN"/>
        </w:rPr>
        <w:t>目</w:t>
      </w:r>
      <w:r>
        <w:rPr>
          <w:rFonts w:hint="eastAsia" w:ascii="宋体" w:hAnsi="宋体"/>
          <w:color w:val="auto"/>
          <w:szCs w:val="21"/>
        </w:rPr>
        <w:t>的潜在供应商应在“广西政府采购云”平台（https://www.gcy.zfcg.gxzf.gov.cn）</w:t>
      </w:r>
      <w:r>
        <w:rPr>
          <w:rFonts w:ascii="宋体" w:hAnsi="宋体"/>
          <w:color w:val="auto"/>
        </w:rPr>
        <w:fldChar w:fldCharType="begin"/>
      </w:r>
      <w:r>
        <w:rPr>
          <w:rFonts w:ascii="宋体" w:hAnsi="宋体"/>
          <w:color w:val="auto"/>
        </w:rPr>
        <w:instrText xml:space="preserve"> HYPERLINK "https://www.zcygov.cn/）获取（下载）</w:instrText>
      </w:r>
      <w:r>
        <w:rPr>
          <w:rFonts w:hint="eastAsia" w:ascii="宋体" w:hAnsi="宋体"/>
          <w:color w:val="auto"/>
        </w:rPr>
        <w:instrText xml:space="preserve">获取竞争性磋商文件，并于</w:instrText>
      </w:r>
      <w:r>
        <w:rPr>
          <w:rFonts w:ascii="宋体" w:hAnsi="宋体"/>
          <w:color w:val="auto"/>
          <w:u w:val="single"/>
        </w:rPr>
        <w:instrText xml:space="preserve">202</w:instrText>
      </w:r>
      <w:r>
        <w:rPr>
          <w:rFonts w:hint="eastAsia" w:ascii="宋体" w:hAnsi="宋体"/>
          <w:color w:val="auto"/>
          <w:u w:val="single"/>
        </w:rPr>
        <w:instrText xml:space="preserve">4年</w:instrText>
      </w:r>
      <w:r>
        <w:rPr>
          <w:rFonts w:ascii="宋体" w:hAnsi="宋体"/>
          <w:color w:val="auto"/>
        </w:rPr>
        <w:instrText xml:space="preserve">" </w:instrText>
      </w:r>
      <w:r>
        <w:rPr>
          <w:rFonts w:ascii="宋体" w:hAnsi="宋体"/>
          <w:color w:val="auto"/>
        </w:rPr>
        <w:fldChar w:fldCharType="separate"/>
      </w:r>
      <w:r>
        <w:rPr>
          <w:rStyle w:val="24"/>
          <w:rFonts w:ascii="宋体" w:hAnsi="宋体"/>
          <w:color w:val="auto"/>
        </w:rPr>
        <w:t>获取（下载）</w:t>
      </w:r>
      <w:r>
        <w:rPr>
          <w:rStyle w:val="24"/>
          <w:rFonts w:hint="eastAsia" w:ascii="宋体" w:hAnsi="宋体"/>
          <w:color w:val="auto"/>
        </w:rPr>
        <w:t>获取竞争性磋商文件，并于</w:t>
      </w:r>
      <w:r>
        <w:rPr>
          <w:rStyle w:val="24"/>
          <w:rFonts w:ascii="宋体" w:hAnsi="宋体"/>
          <w:color w:val="auto"/>
        </w:rPr>
        <w:t>202</w:t>
      </w:r>
      <w:r>
        <w:rPr>
          <w:rStyle w:val="24"/>
          <w:rFonts w:hint="eastAsia" w:ascii="宋体" w:hAnsi="宋体"/>
          <w:color w:val="auto"/>
        </w:rPr>
        <w:t>4年</w:t>
      </w:r>
      <w:r>
        <w:rPr>
          <w:rFonts w:ascii="宋体" w:hAnsi="宋体"/>
          <w:color w:val="auto"/>
        </w:rPr>
        <w:fldChar w:fldCharType="end"/>
      </w:r>
      <w:r>
        <w:rPr>
          <w:rFonts w:hint="eastAsia" w:ascii="宋体" w:hAnsi="宋体"/>
          <w:color w:val="auto"/>
          <w:u w:val="single"/>
          <w:lang w:val="en-US" w:eastAsia="zh-CN"/>
        </w:rPr>
        <w:t>11</w:t>
      </w:r>
      <w:r>
        <w:rPr>
          <w:rFonts w:hint="eastAsia" w:ascii="宋体" w:hAnsi="宋体"/>
          <w:color w:val="auto"/>
          <w:u w:val="single"/>
        </w:rPr>
        <w:t>月</w:t>
      </w:r>
      <w:r>
        <w:rPr>
          <w:rFonts w:hint="eastAsia" w:ascii="宋体" w:hAnsi="宋体"/>
          <w:color w:val="auto"/>
          <w:u w:val="single"/>
          <w:lang w:val="en-US" w:eastAsia="zh-CN"/>
        </w:rPr>
        <w:t>4</w:t>
      </w:r>
      <w:r>
        <w:rPr>
          <w:rFonts w:hint="eastAsia" w:ascii="宋体" w:hAnsi="宋体"/>
          <w:bCs/>
          <w:color w:val="auto"/>
          <w:szCs w:val="21"/>
          <w:u w:val="single"/>
        </w:rPr>
        <w:t>日</w:t>
      </w:r>
      <w:r>
        <w:rPr>
          <w:rFonts w:hint="eastAsia" w:ascii="宋体" w:hAnsi="宋体"/>
          <w:bCs/>
          <w:color w:val="auto"/>
          <w:szCs w:val="21"/>
          <w:u w:val="single"/>
          <w:lang w:val="en-US" w:eastAsia="zh-CN"/>
        </w:rPr>
        <w:t>10</w:t>
      </w:r>
      <w:r>
        <w:rPr>
          <w:rFonts w:hint="eastAsia" w:ascii="宋体" w:hAnsi="宋体"/>
          <w:bCs/>
          <w:color w:val="auto"/>
          <w:szCs w:val="21"/>
          <w:u w:val="single"/>
        </w:rPr>
        <w:t>点</w:t>
      </w:r>
      <w:r>
        <w:rPr>
          <w:rFonts w:hint="eastAsia" w:ascii="宋体" w:hAnsi="宋体"/>
          <w:bCs/>
          <w:color w:val="auto"/>
          <w:szCs w:val="21"/>
          <w:u w:val="single"/>
          <w:lang w:val="en-US" w:eastAsia="zh-CN"/>
        </w:rPr>
        <w:t>0</w:t>
      </w:r>
      <w:r>
        <w:rPr>
          <w:rFonts w:hint="eastAsia" w:ascii="宋体" w:hAnsi="宋体"/>
          <w:bCs/>
          <w:color w:val="auto"/>
          <w:szCs w:val="21"/>
          <w:u w:val="single"/>
        </w:rPr>
        <w:t>0分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14:paraId="1F5C5D0E">
      <w:pPr>
        <w:pageBreakBefore w:val="0"/>
        <w:kinsoku/>
        <w:topLinePunct w:val="0"/>
        <w:bidi w:val="0"/>
        <w:spacing w:line="400" w:lineRule="exact"/>
        <w:textAlignment w:val="auto"/>
        <w:outlineLvl w:val="9"/>
        <w:rPr>
          <w:rFonts w:hint="eastAsia" w:ascii="宋体" w:hAnsi="宋体" w:eastAsia="宋体" w:cs="宋体"/>
          <w:b/>
          <w:bCs w:val="0"/>
          <w:color w:val="auto"/>
        </w:rPr>
      </w:pPr>
      <w:r>
        <w:rPr>
          <w:rFonts w:hint="eastAsia" w:ascii="宋体" w:hAnsi="宋体" w:eastAsia="宋体" w:cs="宋体"/>
          <w:b/>
          <w:bCs w:val="0"/>
          <w:color w:val="auto"/>
          <w:sz w:val="24"/>
        </w:rPr>
        <w:t>一、项目基本情况</w:t>
      </w:r>
    </w:p>
    <w:p w14:paraId="53FBEA8A">
      <w:pPr>
        <w:pageBreakBefore w:val="0"/>
        <w:kinsoku/>
        <w:topLinePunct w:val="0"/>
        <w:bidi w:val="0"/>
        <w:spacing w:line="400" w:lineRule="exact"/>
        <w:ind w:firstLine="420" w:firstLineChars="200"/>
        <w:textAlignment w:val="auto"/>
        <w:outlineLvl w:val="9"/>
        <w:rPr>
          <w:rFonts w:hint="eastAsia" w:ascii="宋体" w:hAnsi="宋体" w:cs="宋体"/>
          <w:color w:val="auto"/>
          <w:szCs w:val="21"/>
          <w:lang w:val="en-US" w:eastAsia="zh-CN"/>
        </w:rPr>
      </w:pPr>
      <w:r>
        <w:rPr>
          <w:rFonts w:hint="eastAsia" w:ascii="宋体" w:hAnsi="宋体" w:eastAsia="宋体" w:cs="宋体"/>
          <w:color w:val="auto"/>
          <w:szCs w:val="21"/>
          <w:lang w:eastAsia="zh-CN"/>
        </w:rPr>
        <w:t>1.项目编号：</w:t>
      </w:r>
      <w:r>
        <w:rPr>
          <w:rFonts w:hint="eastAsia" w:ascii="宋体" w:hAnsi="宋体" w:eastAsia="宋体" w:cs="宋体"/>
          <w:color w:val="auto"/>
          <w:szCs w:val="21"/>
          <w:lang w:val="en-US" w:eastAsia="zh-CN"/>
        </w:rPr>
        <w:t>HCZC2024-C3-250304-GLHY</w:t>
      </w:r>
    </w:p>
    <w:p w14:paraId="6E1574B2">
      <w:pPr>
        <w:pageBreakBefore w:val="0"/>
        <w:kinsoku/>
        <w:topLinePunct w:val="0"/>
        <w:bidi w:val="0"/>
        <w:spacing w:line="400" w:lineRule="exact"/>
        <w:ind w:firstLine="420" w:firstLineChars="200"/>
        <w:textAlignment w:val="auto"/>
        <w:outlineLvl w:val="9"/>
        <w:rPr>
          <w:rFonts w:hint="eastAsia" w:ascii="宋体" w:hAnsi="宋体" w:cs="宋体"/>
          <w:color w:val="auto"/>
          <w:szCs w:val="21"/>
          <w:lang w:eastAsia="zh-CN"/>
        </w:rPr>
      </w:pPr>
      <w:r>
        <w:rPr>
          <w:rFonts w:hint="eastAsia" w:ascii="宋体" w:hAnsi="宋体" w:eastAsia="宋体" w:cs="宋体"/>
          <w:color w:val="auto"/>
          <w:szCs w:val="21"/>
        </w:rPr>
        <w:t>2.项目名称：</w:t>
      </w:r>
      <w:r>
        <w:rPr>
          <w:rFonts w:hint="eastAsia" w:ascii="宋体" w:hAnsi="宋体" w:cs="宋体"/>
          <w:color w:val="auto"/>
          <w:szCs w:val="21"/>
          <w:lang w:eastAsia="zh-CN"/>
        </w:rPr>
        <w:t>罗城仫佬族自治县2024年冬小麦生产示范补助项目</w:t>
      </w:r>
    </w:p>
    <w:p w14:paraId="70535E81">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3.采购方式：竞争性磋商</w:t>
      </w:r>
    </w:p>
    <w:p w14:paraId="41EB25DB">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4.预算金额：79.756万元</w:t>
      </w:r>
    </w:p>
    <w:p w14:paraId="76E73B06">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5.最高限价：79.756万元</w:t>
      </w:r>
    </w:p>
    <w:p w14:paraId="0A0C7D25">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6.采购需求：</w:t>
      </w:r>
    </w:p>
    <w:tbl>
      <w:tblPr>
        <w:tblStyle w:val="20"/>
        <w:tblW w:w="5000" w:type="pct"/>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1"/>
        <w:gridCol w:w="1361"/>
        <w:gridCol w:w="1149"/>
        <w:gridCol w:w="6159"/>
      </w:tblGrid>
      <w:tr w14:paraId="27A66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9" w:type="pct"/>
            <w:tcBorders>
              <w:top w:val="single" w:color="auto" w:sz="4" w:space="0"/>
              <w:left w:val="single" w:color="auto" w:sz="4" w:space="0"/>
              <w:bottom w:val="single" w:color="auto" w:sz="4" w:space="0"/>
              <w:right w:val="single" w:color="auto" w:sz="4" w:space="0"/>
            </w:tcBorders>
            <w:noWrap w:val="0"/>
            <w:vAlign w:val="center"/>
          </w:tcPr>
          <w:p w14:paraId="3FFC82D6">
            <w:pPr>
              <w:pageBreakBefore w:val="0"/>
              <w:kinsoku/>
              <w:topLinePunct w:val="0"/>
              <w:bidi w:val="0"/>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序号</w:t>
            </w:r>
          </w:p>
        </w:tc>
        <w:tc>
          <w:tcPr>
            <w:tcW w:w="724" w:type="pct"/>
            <w:tcBorders>
              <w:top w:val="single" w:color="auto" w:sz="4" w:space="0"/>
              <w:left w:val="single" w:color="auto" w:sz="4" w:space="0"/>
              <w:bottom w:val="single" w:color="auto" w:sz="4" w:space="0"/>
              <w:right w:val="single" w:color="auto" w:sz="4" w:space="0"/>
            </w:tcBorders>
            <w:noWrap w:val="0"/>
            <w:vAlign w:val="center"/>
          </w:tcPr>
          <w:p w14:paraId="115E5364">
            <w:pPr>
              <w:pageBreakBefore w:val="0"/>
              <w:kinsoku/>
              <w:topLinePunct w:val="0"/>
              <w:bidi w:val="0"/>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标的</w:t>
            </w:r>
          </w:p>
          <w:p w14:paraId="08066A8D">
            <w:pPr>
              <w:pageBreakBefore w:val="0"/>
              <w:kinsoku/>
              <w:topLinePunct w:val="0"/>
              <w:bidi w:val="0"/>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名称</w:t>
            </w:r>
          </w:p>
        </w:tc>
        <w:tc>
          <w:tcPr>
            <w:tcW w:w="611" w:type="pct"/>
            <w:tcBorders>
              <w:top w:val="single" w:color="auto" w:sz="4" w:space="0"/>
              <w:left w:val="single" w:color="auto" w:sz="4" w:space="0"/>
              <w:bottom w:val="single" w:color="auto" w:sz="4" w:space="0"/>
              <w:right w:val="single" w:color="auto" w:sz="4" w:space="0"/>
            </w:tcBorders>
            <w:noWrap w:val="0"/>
            <w:vAlign w:val="center"/>
          </w:tcPr>
          <w:p w14:paraId="6A0DE7CB">
            <w:pPr>
              <w:pageBreakBefore w:val="0"/>
              <w:kinsoku/>
              <w:topLinePunct w:val="0"/>
              <w:bidi w:val="0"/>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数量及单位</w:t>
            </w:r>
          </w:p>
        </w:tc>
        <w:tc>
          <w:tcPr>
            <w:tcW w:w="3276" w:type="pct"/>
            <w:tcBorders>
              <w:top w:val="single" w:color="auto" w:sz="4" w:space="0"/>
              <w:left w:val="single" w:color="auto" w:sz="4" w:space="0"/>
              <w:bottom w:val="single" w:color="auto" w:sz="4" w:space="0"/>
              <w:right w:val="single" w:color="auto" w:sz="4" w:space="0"/>
            </w:tcBorders>
            <w:noWrap w:val="0"/>
            <w:vAlign w:val="center"/>
          </w:tcPr>
          <w:p w14:paraId="5E09D091">
            <w:pPr>
              <w:pageBreakBefore w:val="0"/>
              <w:kinsoku/>
              <w:topLinePunct w:val="0"/>
              <w:bidi w:val="0"/>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简要技术需求或者服务要求</w:t>
            </w:r>
          </w:p>
        </w:tc>
      </w:tr>
      <w:tr w14:paraId="30220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389" w:type="pct"/>
            <w:tcBorders>
              <w:top w:val="single" w:color="auto" w:sz="4" w:space="0"/>
              <w:left w:val="single" w:color="auto" w:sz="4" w:space="0"/>
              <w:bottom w:val="single" w:color="auto" w:sz="4" w:space="0"/>
              <w:right w:val="single" w:color="auto" w:sz="4" w:space="0"/>
            </w:tcBorders>
            <w:noWrap w:val="0"/>
            <w:vAlign w:val="center"/>
          </w:tcPr>
          <w:p w14:paraId="22A39783">
            <w:pPr>
              <w:pageBreakBefore w:val="0"/>
              <w:kinsoku/>
              <w:topLinePunct w:val="0"/>
              <w:bidi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w:t>
            </w:r>
          </w:p>
        </w:tc>
        <w:tc>
          <w:tcPr>
            <w:tcW w:w="724" w:type="pct"/>
            <w:tcBorders>
              <w:top w:val="single" w:color="auto" w:sz="4" w:space="0"/>
              <w:left w:val="single" w:color="auto" w:sz="4" w:space="0"/>
              <w:bottom w:val="single" w:color="auto" w:sz="4" w:space="0"/>
              <w:right w:val="single" w:color="auto" w:sz="4" w:space="0"/>
            </w:tcBorders>
            <w:noWrap w:val="0"/>
            <w:vAlign w:val="center"/>
          </w:tcPr>
          <w:p w14:paraId="6D51903C">
            <w:pPr>
              <w:pageBreakBefore w:val="0"/>
              <w:kinsoku/>
              <w:topLinePunct w:val="0"/>
              <w:bidi w:val="0"/>
              <w:spacing w:line="36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罗城仫佬族自治县2024年冬小麦生产示范补助项目</w:t>
            </w:r>
          </w:p>
        </w:tc>
        <w:tc>
          <w:tcPr>
            <w:tcW w:w="611" w:type="pct"/>
            <w:tcBorders>
              <w:top w:val="single" w:color="auto" w:sz="4" w:space="0"/>
              <w:left w:val="single" w:color="auto" w:sz="4" w:space="0"/>
              <w:bottom w:val="single" w:color="auto" w:sz="4" w:space="0"/>
              <w:right w:val="single" w:color="auto" w:sz="4" w:space="0"/>
            </w:tcBorders>
            <w:noWrap w:val="0"/>
            <w:vAlign w:val="center"/>
          </w:tcPr>
          <w:p w14:paraId="01DE06FD">
            <w:pPr>
              <w:pageBreakBefore w:val="0"/>
              <w:kinsoku/>
              <w:topLinePunct w:val="0"/>
              <w:bidi w:val="0"/>
              <w:spacing w:line="36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1项</w:t>
            </w:r>
          </w:p>
        </w:tc>
        <w:tc>
          <w:tcPr>
            <w:tcW w:w="3276" w:type="pct"/>
            <w:tcBorders>
              <w:top w:val="single" w:color="auto" w:sz="4" w:space="0"/>
              <w:left w:val="single" w:color="auto" w:sz="4" w:space="0"/>
              <w:bottom w:val="single" w:color="auto" w:sz="4" w:space="0"/>
              <w:right w:val="single" w:color="auto" w:sz="4" w:space="0"/>
            </w:tcBorders>
            <w:noWrap w:val="0"/>
            <w:vAlign w:val="center"/>
          </w:tcPr>
          <w:p w14:paraId="6E0368CD">
            <w:pPr>
              <w:pageBreakBefore w:val="0"/>
              <w:kinsoku/>
              <w:topLinePunct w:val="0"/>
              <w:bidi w:val="0"/>
              <w:snapToGrid w:val="0"/>
              <w:spacing w:line="400" w:lineRule="exact"/>
              <w:ind w:firstLine="420" w:firstLineChars="200"/>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罗城仫佬族自治县2024年冬小麦生产示范补助项目1项</w:t>
            </w:r>
            <w:r>
              <w:rPr>
                <w:rFonts w:hint="eastAsia" w:ascii="宋体" w:hAnsi="宋体" w:eastAsia="宋体" w:cs="宋体"/>
                <w:color w:val="auto"/>
                <w:szCs w:val="21"/>
                <w:lang w:eastAsia="zh-CN"/>
              </w:rPr>
              <w:t>，</w:t>
            </w:r>
            <w:r>
              <w:rPr>
                <w:rFonts w:hint="eastAsia" w:ascii="宋体" w:hAnsi="宋体" w:eastAsia="宋体" w:cs="宋体"/>
                <w:color w:val="auto"/>
                <w:szCs w:val="21"/>
                <w:highlight w:val="none"/>
              </w:rPr>
              <w:t>具体内容</w:t>
            </w:r>
            <w:r>
              <w:rPr>
                <w:rFonts w:hint="eastAsia" w:ascii="宋体" w:hAnsi="宋体" w:eastAsia="宋体" w:cs="宋体"/>
                <w:color w:val="auto"/>
                <w:szCs w:val="21"/>
                <w:lang w:val="en-US" w:eastAsia="zh-CN"/>
              </w:rPr>
              <w:t>详见采购需求。</w:t>
            </w:r>
          </w:p>
          <w:p w14:paraId="0DC13A58">
            <w:pPr>
              <w:pageBreakBefore w:val="0"/>
              <w:kinsoku/>
              <w:topLinePunct w:val="0"/>
              <w:bidi w:val="0"/>
              <w:snapToGrid w:val="0"/>
              <w:spacing w:line="400" w:lineRule="exact"/>
              <w:ind w:firstLine="420" w:firstLineChars="200"/>
              <w:jc w:val="left"/>
              <w:textAlignment w:val="auto"/>
              <w:outlineLvl w:val="9"/>
              <w:rPr>
                <w:rFonts w:hint="eastAsia" w:ascii="宋体" w:hAnsi="宋体" w:eastAsia="宋体" w:cs="宋体"/>
                <w:color w:val="auto"/>
                <w:szCs w:val="21"/>
              </w:rPr>
            </w:pPr>
          </w:p>
        </w:tc>
      </w:tr>
    </w:tbl>
    <w:p w14:paraId="7F90AE5A">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eastAsia="zh-CN"/>
        </w:rPr>
      </w:pPr>
      <w:r>
        <w:rPr>
          <w:rFonts w:hint="eastAsia" w:ascii="宋体" w:hAnsi="宋体" w:eastAsia="宋体" w:cs="宋体"/>
          <w:color w:val="auto"/>
          <w:szCs w:val="21"/>
        </w:rPr>
        <w:t>7.合同履行期限：</w:t>
      </w:r>
      <w:r>
        <w:rPr>
          <w:rFonts w:hint="eastAsia" w:ascii="宋体" w:hAnsi="宋体" w:eastAsia="宋体" w:cs="宋体"/>
          <w:color w:val="auto"/>
          <w:szCs w:val="21"/>
          <w:lang w:val="en-US" w:eastAsia="zh-CN"/>
        </w:rPr>
        <w:t xml:space="preserve">自签订合同之日起至2024年11月25日全面完成机耕服务。（如遇下雨天气，田间积水，不能正常开展工作延误工程完成时间，双方另行协商） </w:t>
      </w:r>
    </w:p>
    <w:p w14:paraId="60A1A5F7">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8.本项目是否接受联合体：□是，</w:t>
      </w:r>
      <w:r>
        <w:rPr>
          <w:rFonts w:hint="eastAsia" w:ascii="宋体" w:hAnsi="宋体" w:eastAsia="宋体" w:cs="宋体"/>
          <w:color w:val="auto"/>
          <w:sz w:val="22"/>
          <w:szCs w:val="22"/>
        </w:rPr>
        <w:t>☑</w:t>
      </w:r>
      <w:r>
        <w:rPr>
          <w:rFonts w:hint="eastAsia" w:ascii="宋体" w:hAnsi="宋体" w:eastAsia="宋体" w:cs="宋体"/>
          <w:color w:val="auto"/>
          <w:szCs w:val="21"/>
        </w:rPr>
        <w:t>否。</w:t>
      </w:r>
    </w:p>
    <w:p w14:paraId="17D08FFF">
      <w:pPr>
        <w:pageBreakBefore w:val="0"/>
        <w:kinsoku/>
        <w:topLinePunct w:val="0"/>
        <w:bidi w:val="0"/>
        <w:spacing w:line="400" w:lineRule="exact"/>
        <w:textAlignment w:val="auto"/>
        <w:outlineLvl w:val="9"/>
        <w:rPr>
          <w:rFonts w:hint="eastAsia" w:ascii="宋体" w:hAnsi="宋体" w:eastAsia="宋体" w:cs="宋体"/>
          <w:bCs/>
          <w:color w:val="auto"/>
          <w:sz w:val="24"/>
        </w:rPr>
      </w:pPr>
      <w:bookmarkStart w:id="10" w:name="_Toc35393799"/>
      <w:bookmarkEnd w:id="10"/>
      <w:bookmarkStart w:id="11" w:name="_Toc35393630"/>
      <w:bookmarkEnd w:id="11"/>
      <w:bookmarkStart w:id="12" w:name="_Toc28359090"/>
      <w:bookmarkEnd w:id="12"/>
      <w:bookmarkStart w:id="13" w:name="_Toc28359013"/>
      <w:bookmarkEnd w:id="13"/>
      <w:bookmarkStart w:id="14" w:name="_Toc44229879"/>
      <w:bookmarkEnd w:id="14"/>
      <w:r>
        <w:rPr>
          <w:rFonts w:hint="eastAsia" w:ascii="宋体" w:hAnsi="宋体" w:eastAsia="宋体" w:cs="宋体"/>
          <w:b/>
          <w:color w:val="auto"/>
          <w:kern w:val="44"/>
          <w:sz w:val="24"/>
        </w:rPr>
        <w:t>二、供应商的资格条件</w:t>
      </w:r>
    </w:p>
    <w:p w14:paraId="0920C830">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11009CFF">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p>
    <w:p w14:paraId="7F645B4B">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专门面向中小企业采购的项目（供应商应为中小微企业、监狱企业、残疾人福利性单位）</w:t>
      </w:r>
    </w:p>
    <w:p w14:paraId="3CC8B160">
      <w:pPr>
        <w:pageBreakBefore w:val="0"/>
        <w:kinsoku/>
        <w:topLinePunct w:val="0"/>
        <w:bidi w:val="0"/>
        <w:spacing w:line="400" w:lineRule="exact"/>
        <w:ind w:firstLine="44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 w:val="22"/>
          <w:szCs w:val="22"/>
          <w:lang w:eastAsia="zh-CN"/>
        </w:rPr>
        <w:t>□</w:t>
      </w:r>
      <w:r>
        <w:rPr>
          <w:rFonts w:hint="eastAsia" w:ascii="宋体" w:hAnsi="宋体" w:eastAsia="宋体" w:cs="宋体"/>
          <w:color w:val="auto"/>
          <w:szCs w:val="21"/>
        </w:rPr>
        <w:t>非专门面向中小企业采购的项目</w:t>
      </w:r>
    </w:p>
    <w:p w14:paraId="2D6D40D2">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3.本项目的特定资格要求：无</w:t>
      </w:r>
    </w:p>
    <w:p w14:paraId="2C9216DA">
      <w:pPr>
        <w:pageBreakBefore w:val="0"/>
        <w:widowControl/>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4.本项目的特定条件：无。</w:t>
      </w:r>
    </w:p>
    <w:p w14:paraId="216D2E35">
      <w:pPr>
        <w:pageBreakBefore w:val="0"/>
        <w:kinsoku/>
        <w:topLinePunct w:val="0"/>
        <w:bidi w:val="0"/>
        <w:snapToGrid w:val="0"/>
        <w:spacing w:line="400" w:lineRule="exact"/>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8B0DE6">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6"/>
    <w:bookmarkEnd w:id="7"/>
    <w:bookmarkEnd w:id="8"/>
    <w:bookmarkEnd w:id="9"/>
    <w:p w14:paraId="2375F20B">
      <w:pPr>
        <w:pageBreakBefore w:val="0"/>
        <w:kinsoku/>
        <w:topLinePunct w:val="0"/>
        <w:bidi w:val="0"/>
        <w:spacing w:line="400" w:lineRule="exact"/>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三、获取竞争性磋商文件</w:t>
      </w:r>
    </w:p>
    <w:p w14:paraId="1D35A066">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bookmarkStart w:id="15" w:name="_Toc35393624"/>
      <w:bookmarkStart w:id="16" w:name="_Toc35393793"/>
      <w:bookmarkStart w:id="17" w:name="_Toc28359005"/>
      <w:bookmarkStart w:id="18" w:name="_Toc28359082"/>
      <w:r>
        <w:rPr>
          <w:rFonts w:hint="eastAsia" w:ascii="宋体" w:hAnsi="宋体" w:eastAsia="宋体" w:cs="宋体"/>
          <w:color w:val="auto"/>
          <w:szCs w:val="21"/>
        </w:rPr>
        <w:t>时间：自公告发布之日。</w:t>
      </w:r>
    </w:p>
    <w:p w14:paraId="490787B7">
      <w:pPr>
        <w:pageBreakBefore w:val="0"/>
        <w:kinsoku/>
        <w:topLinePunct w:val="0"/>
        <w:bidi w:val="0"/>
        <w:spacing w:line="400" w:lineRule="exact"/>
        <w:ind w:firstLine="420" w:firstLineChars="200"/>
        <w:textAlignment w:val="auto"/>
        <w:outlineLvl w:val="9"/>
        <w:rPr>
          <w:rFonts w:hint="eastAsia" w:ascii="宋体" w:hAnsi="宋体" w:eastAsia="宋体" w:cs="宋体"/>
          <w:b/>
          <w:bCs/>
          <w:color w:val="auto"/>
          <w:sz w:val="24"/>
        </w:rPr>
      </w:pPr>
      <w:r>
        <w:rPr>
          <w:rFonts w:hint="eastAsia" w:ascii="宋体" w:hAnsi="宋体" w:eastAsia="宋体" w:cs="宋体"/>
          <w:color w:val="auto"/>
          <w:szCs w:val="21"/>
        </w:rPr>
        <w:t>获取方式：网上下载。本项目不发放纸质采购文件，供应商可自行在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bCs/>
          <w:color w:val="auto"/>
          <w:kern w:val="0"/>
          <w:szCs w:val="21"/>
        </w:rPr>
        <w:t>“广西政府采购云”平台（https://www.gcy.zfcg.gxzf.gov.cn）</w:t>
      </w:r>
      <w:r>
        <w:rPr>
          <w:rFonts w:hint="eastAsia" w:ascii="宋体" w:hAnsi="宋体" w:eastAsia="宋体" w:cs="宋体"/>
          <w:color w:val="auto"/>
          <w:szCs w:val="21"/>
        </w:rPr>
        <w:t>下载采购文件（操作路径：登录</w:t>
      </w:r>
      <w:r>
        <w:rPr>
          <w:rFonts w:hint="eastAsia" w:ascii="宋体" w:hAnsi="宋体" w:eastAsia="宋体" w:cs="宋体"/>
          <w:bCs/>
          <w:color w:val="auto"/>
          <w:kern w:val="0"/>
          <w:szCs w:val="21"/>
        </w:rPr>
        <w:t>“广西政府采购云”</w:t>
      </w:r>
      <w:r>
        <w:rPr>
          <w:rFonts w:hint="eastAsia" w:ascii="宋体" w:hAnsi="宋体" w:eastAsia="宋体" w:cs="宋体"/>
          <w:color w:val="auto"/>
          <w:szCs w:val="21"/>
        </w:rPr>
        <w:t>平台</w:t>
      </w:r>
      <w:r>
        <w:rPr>
          <w:rFonts w:hint="eastAsia" w:ascii="宋体" w:hAnsi="宋体" w:eastAsia="宋体" w:cs="宋体"/>
          <w:color w:val="auto"/>
          <w:szCs w:val="21"/>
          <w:lang w:eastAsia="zh-CN"/>
        </w:rPr>
        <w:t>－</w:t>
      </w:r>
      <w:r>
        <w:rPr>
          <w:rFonts w:hint="eastAsia" w:ascii="宋体" w:hAnsi="宋体" w:eastAsia="宋体" w:cs="宋体"/>
          <w:color w:val="auto"/>
          <w:szCs w:val="21"/>
        </w:rPr>
        <w:t>项目采购</w:t>
      </w:r>
      <w:r>
        <w:rPr>
          <w:rFonts w:hint="eastAsia" w:ascii="宋体" w:hAnsi="宋体" w:eastAsia="宋体" w:cs="宋体"/>
          <w:color w:val="auto"/>
          <w:szCs w:val="21"/>
          <w:lang w:eastAsia="zh-CN"/>
        </w:rPr>
        <w:t>－</w:t>
      </w:r>
      <w:r>
        <w:rPr>
          <w:rFonts w:hint="eastAsia" w:ascii="宋体" w:hAnsi="宋体" w:eastAsia="宋体" w:cs="宋体"/>
          <w:color w:val="auto"/>
          <w:szCs w:val="21"/>
        </w:rPr>
        <w:t>获取采购文件</w:t>
      </w:r>
      <w:r>
        <w:rPr>
          <w:rFonts w:hint="eastAsia" w:ascii="宋体" w:hAnsi="宋体" w:eastAsia="宋体" w:cs="宋体"/>
          <w:color w:val="auto"/>
          <w:szCs w:val="21"/>
          <w:lang w:eastAsia="zh-CN"/>
        </w:rPr>
        <w:t>－</w:t>
      </w:r>
      <w:r>
        <w:rPr>
          <w:rFonts w:hint="eastAsia" w:ascii="宋体" w:hAnsi="宋体" w:eastAsia="宋体" w:cs="宋体"/>
          <w:color w:val="auto"/>
          <w:szCs w:val="21"/>
        </w:rPr>
        <w:t>找到本项目</w:t>
      </w:r>
      <w:r>
        <w:rPr>
          <w:rFonts w:hint="eastAsia" w:ascii="宋体" w:hAnsi="宋体" w:eastAsia="宋体" w:cs="宋体"/>
          <w:color w:val="auto"/>
          <w:szCs w:val="21"/>
          <w:lang w:eastAsia="zh-CN"/>
        </w:rPr>
        <w:t>－</w:t>
      </w:r>
      <w:r>
        <w:rPr>
          <w:rFonts w:hint="eastAsia" w:ascii="宋体" w:hAnsi="宋体" w:eastAsia="宋体" w:cs="宋体"/>
          <w:color w:val="auto"/>
          <w:szCs w:val="21"/>
        </w:rPr>
        <w:t>点击“申请获取采购文件”），电子响应文件制作需要基于</w:t>
      </w:r>
      <w:r>
        <w:rPr>
          <w:rFonts w:hint="eastAsia" w:ascii="宋体" w:hAnsi="宋体" w:eastAsia="宋体" w:cs="宋体"/>
          <w:bCs/>
          <w:color w:val="auto"/>
          <w:kern w:val="0"/>
          <w:szCs w:val="21"/>
        </w:rPr>
        <w:t>“广西政府采购云”平台（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"https://www.gcy.zfcg.gxzf.gov.cn" </w:instrText>
      </w:r>
      <w:r>
        <w:rPr>
          <w:rFonts w:hint="eastAsia" w:ascii="宋体" w:hAnsi="宋体" w:eastAsia="宋体" w:cs="宋体"/>
          <w:color w:val="auto"/>
        </w:rPr>
        <w:fldChar w:fldCharType="separate"/>
      </w:r>
      <w:r>
        <w:rPr>
          <w:rFonts w:hint="eastAsia" w:ascii="宋体" w:hAnsi="宋体" w:eastAsia="宋体" w:cs="宋体"/>
          <w:bCs/>
          <w:color w:val="auto"/>
          <w:kern w:val="0"/>
          <w:szCs w:val="21"/>
        </w:rPr>
        <w:t>https://www.gcy.zfcg.gxzf.gov.cn</w:t>
      </w:r>
      <w:r>
        <w:rPr>
          <w:rFonts w:hint="eastAsia" w:ascii="宋体" w:hAnsi="宋体" w:eastAsia="宋体" w:cs="宋体"/>
          <w:bCs/>
          <w:color w:val="auto"/>
          <w:kern w:val="0"/>
          <w:szCs w:val="21"/>
        </w:rPr>
        <w:fldChar w:fldCharType="end"/>
      </w:r>
      <w:r>
        <w:rPr>
          <w:rFonts w:hint="eastAsia" w:ascii="宋体" w:hAnsi="宋体" w:eastAsia="宋体" w:cs="宋体"/>
          <w:bCs/>
          <w:color w:val="auto"/>
          <w:kern w:val="0"/>
          <w:szCs w:val="21"/>
        </w:rPr>
        <w:t>）</w:t>
      </w:r>
      <w:r>
        <w:rPr>
          <w:rFonts w:hint="eastAsia" w:ascii="宋体" w:hAnsi="宋体" w:eastAsia="宋体" w:cs="宋体"/>
          <w:color w:val="auto"/>
          <w:szCs w:val="21"/>
        </w:rPr>
        <w:t>获取的采购文件编制。</w:t>
      </w:r>
    </w:p>
    <w:p w14:paraId="1AFE8E69">
      <w:pPr>
        <w:pageBreakBefore w:val="0"/>
        <w:kinsoku/>
        <w:topLinePunct w:val="0"/>
        <w:bidi w:val="0"/>
        <w:snapToGrid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售价：0元。</w:t>
      </w:r>
    </w:p>
    <w:bookmarkEnd w:id="15"/>
    <w:bookmarkEnd w:id="16"/>
    <w:bookmarkEnd w:id="17"/>
    <w:bookmarkEnd w:id="18"/>
    <w:p w14:paraId="692475E9">
      <w:pPr>
        <w:pageBreakBefore w:val="0"/>
        <w:kinsoku/>
        <w:topLinePunct w:val="0"/>
        <w:bidi w:val="0"/>
        <w:spacing w:line="400" w:lineRule="exact"/>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四、响应文件提交</w:t>
      </w:r>
    </w:p>
    <w:p w14:paraId="475E8F25">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1、首次响应文件提交截止时间</w:t>
      </w:r>
      <w:r>
        <w:rPr>
          <w:rFonts w:hint="eastAsia" w:ascii="宋体" w:hAnsi="宋体" w:eastAsia="宋体" w:cs="宋体"/>
          <w:bCs/>
          <w:color w:val="auto"/>
          <w:szCs w:val="21"/>
        </w:rPr>
        <w:t>（北京时间）：</w:t>
      </w:r>
      <w:r>
        <w:rPr>
          <w:rFonts w:hint="eastAsia" w:ascii="宋体" w:hAnsi="宋体" w:eastAsia="宋体" w:cs="宋体"/>
          <w:color w:val="auto"/>
          <w:kern w:val="2"/>
          <w:sz w:val="21"/>
          <w:szCs w:val="24"/>
          <w:highlight w:val="none"/>
          <w:lang w:val="en-US" w:eastAsia="zh-CN" w:bidi="ar-SA"/>
        </w:rPr>
        <w:t>2024年</w:t>
      </w:r>
      <w:r>
        <w:rPr>
          <w:rFonts w:hint="eastAsia" w:ascii="宋体" w:hAnsi="宋体" w:cs="宋体"/>
          <w:color w:val="auto"/>
          <w:kern w:val="2"/>
          <w:sz w:val="21"/>
          <w:szCs w:val="24"/>
          <w:highlight w:val="none"/>
          <w:lang w:val="en-US" w:eastAsia="zh-CN" w:bidi="ar-SA"/>
        </w:rPr>
        <w:t>11</w:t>
      </w:r>
      <w:r>
        <w:rPr>
          <w:rFonts w:hint="eastAsia" w:ascii="宋体" w:hAnsi="宋体" w:eastAsia="宋体" w:cs="宋体"/>
          <w:color w:val="auto"/>
          <w:kern w:val="2"/>
          <w:sz w:val="21"/>
          <w:szCs w:val="24"/>
          <w:highlight w:val="none"/>
          <w:lang w:val="en-US" w:eastAsia="zh-CN" w:bidi="ar-SA"/>
        </w:rPr>
        <w:t>月</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 xml:space="preserve">日 </w:t>
      </w:r>
      <w:r>
        <w:rPr>
          <w:rFonts w:hint="eastAsia" w:ascii="宋体" w:hAnsi="宋体" w:cs="宋体"/>
          <w:color w:val="auto"/>
          <w:kern w:val="2"/>
          <w:sz w:val="21"/>
          <w:szCs w:val="24"/>
          <w:highlight w:val="none"/>
          <w:lang w:val="en-US" w:eastAsia="zh-CN" w:bidi="ar-SA"/>
        </w:rPr>
        <w:t>10</w:t>
      </w:r>
      <w:r>
        <w:rPr>
          <w:rFonts w:hint="eastAsia" w:ascii="宋体" w:hAnsi="宋体" w:eastAsia="宋体" w:cs="宋体"/>
          <w:color w:val="auto"/>
          <w:kern w:val="2"/>
          <w:sz w:val="21"/>
          <w:szCs w:val="24"/>
          <w:highlight w:val="none"/>
          <w:lang w:val="en-US" w:eastAsia="zh-CN" w:bidi="ar-SA"/>
        </w:rPr>
        <w:t>点00分</w:t>
      </w:r>
      <w:r>
        <w:rPr>
          <w:rFonts w:hint="eastAsia" w:ascii="宋体" w:hAnsi="宋体" w:eastAsia="宋体" w:cs="宋体"/>
          <w:bCs/>
          <w:color w:val="auto"/>
          <w:szCs w:val="21"/>
        </w:rPr>
        <w:t>（北京时间）</w:t>
      </w:r>
    </w:p>
    <w:p w14:paraId="7BB498FE">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2、首次响应文件提交地点：</w:t>
      </w:r>
    </w:p>
    <w:p w14:paraId="1ACDBDAD">
      <w:pPr>
        <w:pageBreakBefore w:val="0"/>
        <w:widowControl/>
        <w:kinsoku/>
        <w:topLinePunct w:val="0"/>
        <w:bidi w:val="0"/>
        <w:spacing w:line="400" w:lineRule="exact"/>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（1）响应文件提交方式：</w:t>
      </w:r>
      <w:r>
        <w:rPr>
          <w:rFonts w:hint="eastAsia" w:ascii="宋体" w:hAnsi="宋体" w:eastAsia="宋体" w:cs="宋体"/>
          <w:b w:val="0"/>
          <w:bCs w:val="0"/>
          <w:color w:val="auto"/>
          <w:sz w:val="21"/>
          <w:szCs w:val="21"/>
          <w:highlight w:val="none"/>
        </w:rPr>
        <w:t>本项目为全流程电子化项目，申请人需要提交电子响应文件，电子响应文件必须用数字证书 CA 锁加密后在响应文件提交截止时间前，通过网络上传至 “广西政府采购云平台”。</w:t>
      </w:r>
      <w:r>
        <w:rPr>
          <w:rFonts w:hint="eastAsia" w:ascii="宋体" w:hAnsi="宋体" w:eastAsia="宋体" w:cs="宋体"/>
          <w:b/>
          <w:bCs/>
          <w:color w:val="auto"/>
          <w:sz w:val="21"/>
          <w:szCs w:val="21"/>
          <w:highlight w:val="none"/>
        </w:rPr>
        <w:t>供应商在“广西政府采购云平台”提交电子版响应文件时，请填写参加远程采购活动经办人联系方式。</w:t>
      </w:r>
    </w:p>
    <w:p w14:paraId="1E30F5C9">
      <w:pPr>
        <w:pageBreakBefore w:val="0"/>
        <w:widowControl/>
        <w:kinsoku/>
        <w:topLinePunct w:val="0"/>
        <w:bidi w:val="0"/>
        <w:spacing w:line="400" w:lineRule="exact"/>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w:t>
      </w:r>
    </w:p>
    <w:p w14:paraId="606D4E8C">
      <w:pPr>
        <w:pageBreakBefore w:val="0"/>
        <w:widowControl/>
        <w:kinsoku/>
        <w:topLinePunct w:val="0"/>
        <w:bidi w:val="0"/>
        <w:spacing w:line="400" w:lineRule="exact"/>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14:paraId="6DDC344B">
      <w:pPr>
        <w:pageBreakBefore w:val="0"/>
        <w:kinsoku/>
        <w:topLinePunct w:val="0"/>
        <w:bidi w:val="0"/>
        <w:spacing w:line="400" w:lineRule="exact"/>
        <w:ind w:firstLine="420" w:firstLineChars="200"/>
        <w:textAlignment w:val="auto"/>
        <w:outlineLvl w:val="9"/>
        <w:rPr>
          <w:rFonts w:hint="eastAsia" w:ascii="宋体" w:hAnsi="宋体" w:eastAsia="宋体" w:cs="宋体"/>
          <w:bCs/>
          <w:color w:val="auto"/>
          <w:szCs w:val="21"/>
        </w:rPr>
      </w:pPr>
      <w:r>
        <w:rPr>
          <w:rFonts w:hint="eastAsia" w:ascii="宋体" w:hAnsi="宋体" w:eastAsia="宋体" w:cs="宋体"/>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627E40DF">
      <w:pPr>
        <w:pageBreakBefore w:val="0"/>
        <w:kinsoku/>
        <w:topLinePunct w:val="0"/>
        <w:bidi w:val="0"/>
        <w:snapToGrid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CA证书在线解密：首次响应文件开启时，须供应商携带制作响应文件时用来加密的有效数字证书（CA认证）登录“广西政府采购云”平台电子开标大厅现场按规定时间对加密的响应文件进行解密，否则后果自负。</w:t>
      </w:r>
    </w:p>
    <w:p w14:paraId="7CDC6CD5">
      <w:pPr>
        <w:pageBreakBefore w:val="0"/>
        <w:kinsoku/>
        <w:topLinePunct w:val="0"/>
        <w:bidi w:val="0"/>
        <w:snapToGrid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4、供应商需要在具备摄像头及语音功能且互联网网络状况良好的电脑登录“广西政府采购云”平台远程开标大厅参与本次磋商，否则后果自负。</w:t>
      </w:r>
    </w:p>
    <w:p w14:paraId="32CDE8A0">
      <w:pPr>
        <w:pageBreakBefore w:val="0"/>
        <w:kinsoku/>
        <w:topLinePunct w:val="0"/>
        <w:bidi w:val="0"/>
        <w:spacing w:line="400" w:lineRule="exact"/>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五、开启（首次响应文件开启时间）</w:t>
      </w:r>
    </w:p>
    <w:p w14:paraId="0A949522">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1、时间：</w:t>
      </w:r>
      <w:r>
        <w:rPr>
          <w:rFonts w:hint="eastAsia" w:ascii="宋体" w:hAnsi="宋体" w:eastAsia="宋体" w:cs="宋体"/>
          <w:color w:val="auto"/>
          <w:kern w:val="2"/>
          <w:sz w:val="21"/>
          <w:szCs w:val="24"/>
          <w:highlight w:val="none"/>
          <w:lang w:val="en-US" w:eastAsia="zh-CN" w:bidi="ar-SA"/>
        </w:rPr>
        <w:t>2024年</w:t>
      </w:r>
      <w:r>
        <w:rPr>
          <w:rFonts w:hint="eastAsia" w:ascii="宋体" w:hAnsi="宋体" w:cs="宋体"/>
          <w:color w:val="auto"/>
          <w:kern w:val="2"/>
          <w:sz w:val="21"/>
          <w:szCs w:val="24"/>
          <w:highlight w:val="none"/>
          <w:lang w:val="en-US" w:eastAsia="zh-CN" w:bidi="ar-SA"/>
        </w:rPr>
        <w:t>11</w:t>
      </w:r>
      <w:r>
        <w:rPr>
          <w:rFonts w:hint="eastAsia" w:ascii="宋体" w:hAnsi="宋体" w:eastAsia="宋体" w:cs="宋体"/>
          <w:color w:val="auto"/>
          <w:kern w:val="2"/>
          <w:sz w:val="21"/>
          <w:szCs w:val="24"/>
          <w:highlight w:val="none"/>
          <w:lang w:val="en-US" w:eastAsia="zh-CN" w:bidi="ar-SA"/>
        </w:rPr>
        <w:t>月</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日</w:t>
      </w:r>
      <w:r>
        <w:rPr>
          <w:rFonts w:hint="eastAsia" w:ascii="宋体" w:hAnsi="宋体" w:cs="宋体"/>
          <w:color w:val="auto"/>
          <w:kern w:val="2"/>
          <w:sz w:val="21"/>
          <w:szCs w:val="24"/>
          <w:highlight w:val="none"/>
          <w:lang w:val="en-US" w:eastAsia="zh-CN" w:bidi="ar-SA"/>
        </w:rPr>
        <w:t>10</w:t>
      </w:r>
      <w:r>
        <w:rPr>
          <w:rFonts w:hint="eastAsia" w:ascii="宋体" w:hAnsi="宋体" w:eastAsia="宋体" w:cs="宋体"/>
          <w:color w:val="auto"/>
          <w:kern w:val="2"/>
          <w:sz w:val="21"/>
          <w:szCs w:val="24"/>
          <w:highlight w:val="none"/>
          <w:lang w:val="en-US" w:eastAsia="zh-CN" w:bidi="ar-SA"/>
        </w:rPr>
        <w:t>点00分（</w:t>
      </w:r>
      <w:r>
        <w:rPr>
          <w:rFonts w:hint="eastAsia" w:ascii="宋体" w:hAnsi="宋体" w:eastAsia="宋体" w:cs="宋体"/>
          <w:color w:val="auto"/>
          <w:szCs w:val="21"/>
        </w:rPr>
        <w:t>北京时间）</w:t>
      </w:r>
    </w:p>
    <w:p w14:paraId="052ECFFF">
      <w:pPr>
        <w:pageBreakBefore w:val="0"/>
        <w:kinsoku/>
        <w:topLinePunct w:val="0"/>
        <w:bidi w:val="0"/>
        <w:spacing w:line="400" w:lineRule="exact"/>
        <w:ind w:firstLine="420" w:firstLineChars="200"/>
        <w:textAlignment w:val="auto"/>
        <w:outlineLvl w:val="9"/>
        <w:rPr>
          <w:rFonts w:hint="eastAsia" w:ascii="宋体" w:hAnsi="宋体" w:eastAsia="宋体" w:cs="宋体"/>
          <w:bCs/>
          <w:color w:val="auto"/>
          <w:szCs w:val="21"/>
        </w:rPr>
      </w:pPr>
      <w:r>
        <w:rPr>
          <w:rFonts w:hint="eastAsia" w:ascii="宋体" w:hAnsi="宋体" w:eastAsia="宋体" w:cs="宋体"/>
          <w:color w:val="auto"/>
          <w:szCs w:val="21"/>
        </w:rPr>
        <w:t>2、地点：</w:t>
      </w:r>
      <w:r>
        <w:rPr>
          <w:rFonts w:hint="eastAsia" w:ascii="宋体" w:hAnsi="宋体" w:eastAsia="宋体" w:cs="宋体"/>
          <w:color w:val="auto"/>
          <w:szCs w:val="21"/>
          <w:lang w:bidi="ar"/>
        </w:rPr>
        <w:t>“广西政府采购云”</w:t>
      </w:r>
      <w:r>
        <w:rPr>
          <w:rFonts w:hint="eastAsia" w:ascii="宋体" w:hAnsi="宋体" w:eastAsia="宋体" w:cs="宋体"/>
          <w:color w:val="auto"/>
          <w:szCs w:val="21"/>
        </w:rPr>
        <w:t>平台开标大厅</w:t>
      </w:r>
    </w:p>
    <w:p w14:paraId="69DCDB6B">
      <w:pPr>
        <w:pageBreakBefore w:val="0"/>
        <w:kinsoku/>
        <w:topLinePunct w:val="0"/>
        <w:bidi w:val="0"/>
        <w:spacing w:line="400" w:lineRule="exact"/>
        <w:textAlignment w:val="auto"/>
        <w:outlineLvl w:val="9"/>
        <w:rPr>
          <w:rFonts w:hint="eastAsia" w:ascii="宋体" w:hAnsi="宋体" w:eastAsia="宋体" w:cs="宋体"/>
          <w:b/>
          <w:bCs/>
          <w:color w:val="auto"/>
          <w:sz w:val="24"/>
        </w:rPr>
      </w:pPr>
      <w:bookmarkStart w:id="19" w:name="_Toc28359084"/>
      <w:bookmarkEnd w:id="19"/>
      <w:bookmarkStart w:id="20" w:name="_Toc35393625"/>
      <w:bookmarkEnd w:id="20"/>
      <w:bookmarkStart w:id="21" w:name="_Toc28359007"/>
      <w:bookmarkEnd w:id="21"/>
      <w:bookmarkStart w:id="22" w:name="_Toc35393794"/>
      <w:bookmarkEnd w:id="22"/>
      <w:r>
        <w:rPr>
          <w:rFonts w:hint="eastAsia" w:ascii="宋体" w:hAnsi="宋体" w:eastAsia="宋体" w:cs="宋体"/>
          <w:b/>
          <w:bCs/>
          <w:color w:val="auto"/>
          <w:sz w:val="24"/>
        </w:rPr>
        <w:t>六、公告期限</w:t>
      </w:r>
    </w:p>
    <w:p w14:paraId="79D0B02D">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自本公告发布之日起5个工作日。</w:t>
      </w:r>
    </w:p>
    <w:p w14:paraId="0D05874A">
      <w:pPr>
        <w:pageBreakBefore w:val="0"/>
        <w:kinsoku/>
        <w:topLinePunct w:val="0"/>
        <w:bidi w:val="0"/>
        <w:spacing w:line="400" w:lineRule="exact"/>
        <w:textAlignment w:val="auto"/>
        <w:outlineLvl w:val="9"/>
        <w:rPr>
          <w:rFonts w:hint="eastAsia" w:ascii="宋体" w:hAnsi="宋体" w:eastAsia="宋体" w:cs="宋体"/>
          <w:b/>
          <w:bCs/>
          <w:color w:val="auto"/>
          <w:sz w:val="24"/>
        </w:rPr>
      </w:pPr>
      <w:bookmarkStart w:id="23" w:name="_Toc35393795"/>
      <w:bookmarkEnd w:id="23"/>
      <w:bookmarkStart w:id="24" w:name="_Toc35393626"/>
      <w:bookmarkEnd w:id="24"/>
      <w:r>
        <w:rPr>
          <w:rFonts w:hint="eastAsia" w:ascii="宋体" w:hAnsi="宋体" w:eastAsia="宋体" w:cs="宋体"/>
          <w:b/>
          <w:bCs/>
          <w:color w:val="auto"/>
          <w:sz w:val="24"/>
        </w:rPr>
        <w:t>七、其他补充事宜</w:t>
      </w:r>
    </w:p>
    <w:p w14:paraId="5D64422D">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1.磋商保证金：本项目不收取磋商保证金</w:t>
      </w:r>
    </w:p>
    <w:p w14:paraId="72A73F86">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2.采购意向公开链接：</w:t>
      </w:r>
    </w:p>
    <w:p w14:paraId="29BEA0C8">
      <w:pPr>
        <w:pageBreakBefore w:val="0"/>
        <w:kinsoku/>
        <w:wordWrap w:val="0"/>
        <w:topLinePunct w:val="0"/>
        <w:bidi w:val="0"/>
        <w:spacing w:line="400" w:lineRule="exact"/>
        <w:ind w:firstLine="420" w:firstLineChars="200"/>
        <w:textAlignment w:val="auto"/>
        <w:outlineLvl w:val="9"/>
        <w:rPr>
          <w:rFonts w:hint="eastAsia" w:ascii="宋体" w:hAnsi="宋体" w:eastAsia="宋体" w:cs="宋体"/>
          <w:color w:val="auto"/>
          <w:kern w:val="0"/>
          <w:szCs w:val="21"/>
          <w:u w:val="single"/>
        </w:rPr>
      </w:pPr>
      <w:bookmarkStart w:id="25" w:name="_Hlk37429595"/>
      <w:bookmarkStart w:id="26" w:name="_Hlk37429585"/>
      <w:r>
        <w:rPr>
          <w:rFonts w:hint="eastAsia" w:ascii="宋体" w:hAnsi="宋体" w:eastAsia="宋体" w:cs="宋体"/>
          <w:color w:val="auto"/>
          <w:kern w:val="0"/>
          <w:szCs w:val="21"/>
          <w:u w:val="single"/>
        </w:rPr>
        <w:fldChar w:fldCharType="begin"/>
      </w:r>
      <w:r>
        <w:rPr>
          <w:rFonts w:hint="eastAsia" w:ascii="宋体" w:hAnsi="宋体" w:eastAsia="宋体" w:cs="宋体"/>
          <w:color w:val="auto"/>
          <w:kern w:val="0"/>
          <w:szCs w:val="21"/>
          <w:u w:val="single"/>
        </w:rPr>
        <w:instrText xml:space="preserve"> HYPERLINK "http://zfcg.gxzf.gov.cn/site/detail?parentId=66601&amp;articleId=9drapzTq9x5az1cLXUzZSQ==" </w:instrText>
      </w:r>
      <w:r>
        <w:rPr>
          <w:rFonts w:hint="eastAsia" w:ascii="宋体" w:hAnsi="宋体" w:eastAsia="宋体" w:cs="宋体"/>
          <w:color w:val="auto"/>
          <w:kern w:val="0"/>
          <w:szCs w:val="21"/>
          <w:u w:val="single"/>
        </w:rPr>
        <w:fldChar w:fldCharType="separate"/>
      </w:r>
      <w:r>
        <w:rPr>
          <w:rStyle w:val="24"/>
          <w:rFonts w:hint="eastAsia" w:ascii="宋体" w:hAnsi="宋体" w:eastAsia="宋体" w:cs="宋体"/>
          <w:color w:val="auto"/>
          <w:kern w:val="0"/>
          <w:szCs w:val="21"/>
        </w:rPr>
        <w:t>http://zfcg.gxzf.gov.cn/site/detail?parentId=66601&amp;articleId=9drapzTq9x5az1cLXUzZSQ==</w:t>
      </w:r>
      <w:r>
        <w:rPr>
          <w:rFonts w:hint="eastAsia" w:ascii="宋体" w:hAnsi="宋体" w:eastAsia="宋体" w:cs="宋体"/>
          <w:color w:val="auto"/>
          <w:kern w:val="0"/>
          <w:szCs w:val="21"/>
          <w:u w:val="single"/>
        </w:rPr>
        <w:fldChar w:fldCharType="end"/>
      </w:r>
    </w:p>
    <w:p w14:paraId="0DFB7809">
      <w:pPr>
        <w:pageBreakBefore w:val="0"/>
        <w:kinsoku/>
        <w:wordWrap w:val="0"/>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3.网上查询地址</w:t>
      </w:r>
    </w:p>
    <w:bookmarkEnd w:id="25"/>
    <w:bookmarkEnd w:id="26"/>
    <w:p w14:paraId="64062F53">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bookmarkStart w:id="27" w:name="_Hlk37429674"/>
      <w:r>
        <w:rPr>
          <w:rFonts w:hint="eastAsia" w:ascii="宋体" w:hAnsi="宋体" w:eastAsia="宋体" w:cs="宋体"/>
          <w:color w:val="auto"/>
          <w:kern w:val="0"/>
          <w:szCs w:val="21"/>
        </w:rPr>
        <w:t>1.网上查询地址：中国政府采购网（http://www.ccgp.gov.cn/）、广西政府采购网（http://zfcg.gxzf.gov.cn/）、全国公共资源交易平台（广西·河池）（http://ggzy.jgswj.gxzf.gov.cn/hcggzy/）。</w:t>
      </w:r>
    </w:p>
    <w:p w14:paraId="49D7C0B8">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zCs w:val="21"/>
        </w:rPr>
        <w:t>.</w:t>
      </w:r>
      <w:r>
        <w:rPr>
          <w:rFonts w:hint="eastAsia" w:ascii="宋体" w:hAnsi="宋体" w:eastAsia="宋体" w:cs="宋体"/>
          <w:color w:val="auto"/>
          <w:kern w:val="0"/>
          <w:szCs w:val="21"/>
        </w:rPr>
        <w:t>本项目需要落实的政府采购政策</w:t>
      </w:r>
    </w:p>
    <w:p w14:paraId="11D161F4">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（1）政府采购促进中小企业发展。</w:t>
      </w:r>
    </w:p>
    <w:p w14:paraId="0E273E8A">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（2）政府采购支持采用本国产品的政策。</w:t>
      </w:r>
    </w:p>
    <w:p w14:paraId="3948EFC5">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（3）强制采购节能产品；优先采购节能产品、环境标志产品。</w:t>
      </w:r>
    </w:p>
    <w:p w14:paraId="400D82F3">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（4）政府采购促进残疾人就业政策。</w:t>
      </w:r>
    </w:p>
    <w:bookmarkEnd w:id="27"/>
    <w:p w14:paraId="3A8FF22A">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（5）政府采购支持监狱企业发展。</w:t>
      </w:r>
    </w:p>
    <w:p w14:paraId="771BCF27">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DF7139E">
      <w:pPr>
        <w:pageBreakBefore w:val="0"/>
        <w:kinsoku/>
        <w:topLinePunct w:val="0"/>
        <w:bidi w:val="0"/>
        <w:spacing w:line="400" w:lineRule="exact"/>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xml:space="preserve">6.若对项目采购电子交易系统操作有疑问，可登录“广西政府采购云”平台（https://www.zcygov.cn/），点击右侧咨询小采，获取采小蜜智能服务管家帮助，或拨打政采云服务热线95763获取热线服务帮助。 </w:t>
      </w:r>
    </w:p>
    <w:p w14:paraId="63A4EAAB">
      <w:pPr>
        <w:pageBreakBefore w:val="0"/>
        <w:kinsoku/>
        <w:topLinePunct w:val="0"/>
        <w:bidi w:val="0"/>
        <w:spacing w:line="400" w:lineRule="exact"/>
        <w:textAlignment w:val="auto"/>
        <w:outlineLvl w:val="9"/>
        <w:rPr>
          <w:rFonts w:hint="eastAsia" w:ascii="宋体" w:hAnsi="宋体" w:eastAsia="宋体" w:cs="宋体"/>
          <w:bCs/>
          <w:color w:val="auto"/>
          <w:sz w:val="24"/>
        </w:rPr>
      </w:pPr>
      <w:r>
        <w:rPr>
          <w:rFonts w:hint="eastAsia" w:ascii="宋体" w:hAnsi="宋体" w:eastAsia="宋体" w:cs="宋体"/>
          <w:b/>
          <w:color w:val="auto"/>
          <w:kern w:val="44"/>
          <w:sz w:val="24"/>
        </w:rPr>
        <w:t>八、凡对本次采购提出询问，请按以下方式联系</w:t>
      </w:r>
    </w:p>
    <w:p w14:paraId="0C281DE8">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1.采购人信息</w:t>
      </w:r>
    </w:p>
    <w:p w14:paraId="305A6F52">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名 称：罗城仫佬族自治县农业农村局</w:t>
      </w:r>
    </w:p>
    <w:p w14:paraId="64A5D903">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地 址：河池市罗城仫佬族自治县朝阳路168号</w:t>
      </w:r>
    </w:p>
    <w:p w14:paraId="12F751E7">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项目联系人：蒙善标 </w:t>
      </w:r>
    </w:p>
    <w:p w14:paraId="234AD199">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联系电话：0778-8212248</w:t>
      </w:r>
    </w:p>
    <w:p w14:paraId="39C6B606">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2.采购代理机构信</w:t>
      </w:r>
      <w:r>
        <w:rPr>
          <w:rFonts w:hint="eastAsia" w:ascii="宋体" w:hAnsi="宋体" w:eastAsia="宋体" w:cs="宋体"/>
          <w:color w:val="auto"/>
          <w:szCs w:val="21"/>
        </w:rPr>
        <w:t>息</w:t>
      </w:r>
    </w:p>
    <w:p w14:paraId="159C9F5F">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名  称：广西桂林华禹水利水电工程咨询有限公司</w:t>
      </w:r>
    </w:p>
    <w:p w14:paraId="7765E375">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地址：南宁市青秀区东葛路 165 号绿地中央广场 C1 号楼十层 1008 号</w:t>
      </w:r>
    </w:p>
    <w:p w14:paraId="0885E2E0">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 xml:space="preserve"> 0771-5890199</w:t>
      </w:r>
    </w:p>
    <w:p w14:paraId="29C20C55">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3.项目联系方式</w:t>
      </w:r>
    </w:p>
    <w:p w14:paraId="101ADD5D">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rPr>
        <w:t>项目联系人：</w:t>
      </w:r>
      <w:r>
        <w:rPr>
          <w:rFonts w:hint="eastAsia" w:ascii="宋体" w:hAnsi="宋体" w:eastAsia="宋体" w:cs="宋体"/>
          <w:color w:val="auto"/>
          <w:szCs w:val="21"/>
          <w:lang w:val="en-US" w:eastAsia="zh-CN"/>
        </w:rPr>
        <w:t xml:space="preserve">苏永琪 </w:t>
      </w:r>
    </w:p>
    <w:p w14:paraId="19CDB90A">
      <w:pPr>
        <w:pageBreakBefore w:val="0"/>
        <w:kinsoku/>
        <w:topLinePunct w:val="0"/>
        <w:bidi w:val="0"/>
        <w:spacing w:line="40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lang w:val="en-US" w:eastAsia="zh-CN"/>
        </w:rPr>
        <w:t>0771-5890199</w:t>
      </w:r>
    </w:p>
    <w:p w14:paraId="170B2D79">
      <w:pPr>
        <w:pageBreakBefore w:val="0"/>
        <w:kinsoku/>
        <w:topLinePunct w:val="0"/>
        <w:bidi w:val="0"/>
        <w:jc w:val="center"/>
        <w:textAlignment w:val="auto"/>
        <w:outlineLvl w:val="9"/>
        <w:rPr>
          <w:rFonts w:hint="eastAsia" w:ascii="宋体" w:hAnsi="宋体" w:eastAsia="宋体" w:cs="宋体"/>
          <w:bCs w:val="0"/>
          <w:color w:val="auto"/>
          <w:sz w:val="32"/>
          <w:szCs w:val="32"/>
        </w:rPr>
        <w:sectPr>
          <w:footerReference r:id="rId4" w:type="default"/>
          <w:pgSz w:w="11906" w:h="16838"/>
          <w:pgMar w:top="1134" w:right="1304" w:bottom="1134" w:left="1418" w:header="720" w:footer="720" w:gutter="0"/>
          <w:pgNumType w:fmt="decimal" w:start="1"/>
          <w:cols w:space="720" w:num="1"/>
          <w:docGrid w:linePitch="331" w:charSpace="0"/>
        </w:sectPr>
      </w:pPr>
    </w:p>
    <w:p w14:paraId="79CB267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bookmarkStart w:id="28" w:name="_Toc12998"/>
      <w:r>
        <w:rPr>
          <w:rFonts w:hint="eastAsia" w:ascii="宋体" w:hAnsi="宋体" w:eastAsia="宋体" w:cs="宋体"/>
          <w:b/>
          <w:bCs/>
          <w:color w:val="auto"/>
          <w:sz w:val="36"/>
          <w:szCs w:val="44"/>
        </w:rPr>
        <w:t>第二章</w:t>
      </w:r>
      <w:r>
        <w:rPr>
          <w:rFonts w:hint="eastAsia" w:ascii="宋体" w:hAnsi="宋体" w:eastAsia="宋体" w:cs="宋体"/>
          <w:b/>
          <w:bCs/>
          <w:color w:val="auto"/>
          <w:sz w:val="36"/>
          <w:szCs w:val="44"/>
          <w:lang w:val="en-US" w:eastAsia="zh-CN"/>
        </w:rPr>
        <w:t xml:space="preserve"> </w:t>
      </w:r>
      <w:r>
        <w:rPr>
          <w:rFonts w:hint="eastAsia" w:ascii="宋体" w:hAnsi="宋体" w:eastAsia="宋体" w:cs="宋体"/>
          <w:b/>
          <w:bCs/>
          <w:color w:val="auto"/>
          <w:sz w:val="36"/>
          <w:szCs w:val="44"/>
        </w:rPr>
        <w:t>采购需求</w:t>
      </w:r>
      <w:bookmarkEnd w:id="28"/>
    </w:p>
    <w:p w14:paraId="0D81489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p>
    <w:p w14:paraId="0247248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p>
    <w:p w14:paraId="599A950E">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说明：</w:t>
      </w:r>
    </w:p>
    <w:p w14:paraId="5D5BF205">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12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为落实政府采购政策需满足的要求 （1）本竞争性磋商采购文件所称中小企业必须符合《政府采购促进中小企业发展管理办法》 （财库〔2020〕46 号）的规定。 </w:t>
      </w:r>
    </w:p>
    <w:p w14:paraId="5DF7841A">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120" w:lef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“实质性要求”是指采购需求中带“▲”的条款或者不能负偏离的条款或者已经指明不满足按响应文件按无效处理的条款。</w:t>
      </w:r>
      <w:r>
        <w:rPr>
          <w:rFonts w:hint="eastAsia" w:ascii="宋体" w:hAnsi="宋体" w:eastAsia="宋体" w:cs="宋体"/>
          <w:b/>
          <w:bCs/>
          <w:color w:val="auto"/>
          <w:sz w:val="21"/>
          <w:szCs w:val="21"/>
        </w:rPr>
        <w:t xml:space="preserve"> 本项目技术需求为实质性要求，不允许负偏离</w:t>
      </w:r>
      <w:r>
        <w:rPr>
          <w:rFonts w:hint="eastAsia" w:ascii="宋体" w:hAnsi="宋体" w:eastAsia="宋体" w:cs="宋体"/>
          <w:b/>
          <w:bCs/>
          <w:color w:val="auto"/>
          <w:sz w:val="21"/>
          <w:szCs w:val="21"/>
          <w:lang w:eastAsia="zh-CN"/>
        </w:rPr>
        <w:t>。</w:t>
      </w:r>
    </w:p>
    <w:p w14:paraId="37E7C8DF">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120" w:lef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供应商必须自行为其竞标产品侵犯他人的知识产权或者专利成果的行为承担相应法律责任。 </w:t>
      </w:r>
    </w:p>
    <w:p w14:paraId="7A7E556B">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120" w:lef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本项目为服务类采购，无核心产品要求。 </w:t>
      </w:r>
    </w:p>
    <w:p w14:paraId="26C16C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 w:left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t>5.本项目所属行业：</w:t>
      </w:r>
      <w:r>
        <w:rPr>
          <w:rFonts w:hint="eastAsia" w:ascii="宋体" w:hAnsi="宋体" w:eastAsia="宋体" w:cs="宋体"/>
          <w:b/>
          <w:bCs/>
          <w:color w:val="auto"/>
          <w:sz w:val="21"/>
          <w:szCs w:val="21"/>
        </w:rPr>
        <w:t>农、林、牧、渔业</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348"/>
        <w:gridCol w:w="1139"/>
        <w:gridCol w:w="6308"/>
      </w:tblGrid>
      <w:tr w14:paraId="07BD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03" w:type="dxa"/>
          </w:tcPr>
          <w:p w14:paraId="60386CEF">
            <w:pPr>
              <w:pageBreakBefore w:val="0"/>
              <w:tabs>
                <w:tab w:val="left" w:pos="312"/>
              </w:tabs>
              <w:kinsoku/>
              <w:topLinePunct w:val="0"/>
              <w:bidi w:val="0"/>
              <w:spacing w:line="420" w:lineRule="exact"/>
              <w:jc w:val="center"/>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color w:val="auto"/>
                <w:sz w:val="24"/>
                <w:vertAlign w:val="baseline"/>
                <w:lang w:val="en-US" w:eastAsia="zh-CN"/>
              </w:rPr>
              <w:t>序号</w:t>
            </w:r>
          </w:p>
        </w:tc>
        <w:tc>
          <w:tcPr>
            <w:tcW w:w="1348" w:type="dxa"/>
          </w:tcPr>
          <w:p w14:paraId="4F0764AF">
            <w:pPr>
              <w:pageBreakBefore w:val="0"/>
              <w:tabs>
                <w:tab w:val="left" w:pos="312"/>
              </w:tabs>
              <w:kinsoku/>
              <w:topLinePunct w:val="0"/>
              <w:bidi w:val="0"/>
              <w:spacing w:line="420" w:lineRule="exact"/>
              <w:jc w:val="center"/>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color w:val="auto"/>
                <w:sz w:val="24"/>
                <w:vertAlign w:val="baseline"/>
                <w:lang w:val="en-US" w:eastAsia="zh-CN"/>
              </w:rPr>
              <w:t>项目名称</w:t>
            </w:r>
          </w:p>
        </w:tc>
        <w:tc>
          <w:tcPr>
            <w:tcW w:w="1139" w:type="dxa"/>
          </w:tcPr>
          <w:p w14:paraId="2AB55E53">
            <w:pPr>
              <w:pageBreakBefore w:val="0"/>
              <w:tabs>
                <w:tab w:val="left" w:pos="312"/>
              </w:tabs>
              <w:kinsoku/>
              <w:topLinePunct w:val="0"/>
              <w:bidi w:val="0"/>
              <w:spacing w:line="420" w:lineRule="exact"/>
              <w:jc w:val="center"/>
              <w:textAlignment w:val="auto"/>
              <w:outlineLvl w:val="9"/>
              <w:rPr>
                <w:rFonts w:hint="default" w:ascii="宋体" w:hAnsi="宋体" w:eastAsia="宋体" w:cs="宋体"/>
                <w:b/>
                <w:bCs/>
                <w:color w:val="auto"/>
                <w:sz w:val="24"/>
                <w:vertAlign w:val="baseline"/>
                <w:lang w:val="en-US" w:eastAsia="zh-CN"/>
              </w:rPr>
            </w:pPr>
            <w:r>
              <w:rPr>
                <w:rFonts w:hint="eastAsia" w:ascii="宋体" w:hAnsi="宋体" w:eastAsia="宋体" w:cs="宋体"/>
                <w:b/>
                <w:bCs/>
                <w:color w:val="auto"/>
                <w:sz w:val="24"/>
                <w:vertAlign w:val="baseline"/>
                <w:lang w:val="en-US" w:eastAsia="zh-CN"/>
              </w:rPr>
              <w:t>数量及单位</w:t>
            </w:r>
          </w:p>
        </w:tc>
        <w:tc>
          <w:tcPr>
            <w:tcW w:w="6308" w:type="dxa"/>
          </w:tcPr>
          <w:p w14:paraId="679EF0DD">
            <w:pPr>
              <w:pageBreakBefore w:val="0"/>
              <w:tabs>
                <w:tab w:val="left" w:pos="312"/>
              </w:tabs>
              <w:kinsoku/>
              <w:topLinePunct w:val="0"/>
              <w:bidi w:val="0"/>
              <w:spacing w:line="420" w:lineRule="exact"/>
              <w:jc w:val="center"/>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color w:val="auto"/>
                <w:sz w:val="24"/>
                <w:vertAlign w:val="baseline"/>
                <w:lang w:val="en-US" w:eastAsia="zh-CN"/>
              </w:rPr>
              <w:t>服务内容</w:t>
            </w:r>
          </w:p>
        </w:tc>
      </w:tr>
      <w:tr w14:paraId="0444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14:paraId="00A16C97">
            <w:pPr>
              <w:pageBreakBefore w:val="0"/>
              <w:tabs>
                <w:tab w:val="left" w:pos="312"/>
              </w:tabs>
              <w:kinsoku/>
              <w:topLinePunct w:val="0"/>
              <w:bidi w:val="0"/>
              <w:spacing w:line="420" w:lineRule="exact"/>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1348" w:type="dxa"/>
            <w:vAlign w:val="center"/>
          </w:tcPr>
          <w:p w14:paraId="29D8C287">
            <w:pPr>
              <w:pageBreakBefore w:val="0"/>
              <w:tabs>
                <w:tab w:val="left" w:pos="312"/>
              </w:tabs>
              <w:kinsoku/>
              <w:topLinePunct w:val="0"/>
              <w:bidi w:val="0"/>
              <w:spacing w:line="420" w:lineRule="exact"/>
              <w:jc w:val="center"/>
              <w:textAlignment w:val="auto"/>
              <w:outlineLvl w:val="9"/>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罗城仫佬族自治县2024年冬小麦生产示范补助项目</w:t>
            </w:r>
          </w:p>
        </w:tc>
        <w:tc>
          <w:tcPr>
            <w:tcW w:w="1139" w:type="dxa"/>
            <w:shd w:val="clear" w:color="auto" w:fill="auto"/>
            <w:vAlign w:val="center"/>
          </w:tcPr>
          <w:p w14:paraId="0FBBC7D6">
            <w:pPr>
              <w:pageBreakBefore w:val="0"/>
              <w:tabs>
                <w:tab w:val="left" w:pos="312"/>
              </w:tabs>
              <w:kinsoku/>
              <w:topLinePunct w:val="0"/>
              <w:bidi w:val="0"/>
              <w:spacing w:line="420" w:lineRule="exact"/>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1项</w:t>
            </w:r>
          </w:p>
          <w:p w14:paraId="4E5979AF">
            <w:pPr>
              <w:pStyle w:val="2"/>
              <w:pageBreakBefore w:val="0"/>
              <w:kinsoku/>
              <w:topLinePunct w:val="0"/>
              <w:bidi w:val="0"/>
              <w:jc w:val="center"/>
              <w:textAlignment w:val="auto"/>
              <w:outlineLvl w:val="9"/>
              <w:rPr>
                <w:rFonts w:hint="eastAsia" w:ascii="宋体" w:hAnsi="宋体" w:eastAsia="宋体" w:cs="宋体"/>
                <w:color w:val="auto"/>
                <w:kern w:val="2"/>
                <w:sz w:val="21"/>
                <w:szCs w:val="24"/>
                <w:lang w:val="en-US" w:eastAsia="zh-CN" w:bidi="ar-SA"/>
              </w:rPr>
            </w:pPr>
          </w:p>
        </w:tc>
        <w:tc>
          <w:tcPr>
            <w:tcW w:w="6308" w:type="dxa"/>
            <w:vAlign w:val="center"/>
          </w:tcPr>
          <w:p w14:paraId="2074E40D">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在全县4个乡镇开展生产示范种植，总面积约1570亩，其中：东门镇约300亩、龙岸镇约520亩、四把镇约650亩、小长安镇约100亩。项目预算总金额为79.756万元，主要用于：(1)冬小麦生产种子费用；(2)机耕费用（含播种种植费用）；(3)化肥补助：补助高效复合肥50kg/亩（氮磷钾总养分含量≥45%）。</w:t>
            </w:r>
          </w:p>
          <w:p w14:paraId="7D02D48F">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2.种子质量要求净度≥98%，发芽率≥8</w:t>
            </w:r>
            <w:r>
              <w:rPr>
                <w:rFonts w:hint="eastAsia" w:ascii="宋体" w:hAnsi="宋体" w:cs="宋体"/>
                <w:color w:val="auto"/>
                <w:lang w:val="en-US" w:eastAsia="zh-CN"/>
              </w:rPr>
              <w:t>5</w:t>
            </w:r>
            <w:r>
              <w:rPr>
                <w:rFonts w:hint="eastAsia" w:ascii="宋体" w:hAnsi="宋体" w:eastAsia="宋体" w:cs="宋体"/>
                <w:color w:val="auto"/>
                <w:lang w:val="en-US" w:eastAsia="zh-CN"/>
              </w:rPr>
              <w:t>%，水份≤</w:t>
            </w:r>
            <w:r>
              <w:rPr>
                <w:rFonts w:hint="eastAsia" w:ascii="宋体" w:hAnsi="宋体" w:cs="宋体"/>
                <w:color w:val="auto"/>
                <w:lang w:val="en-US" w:eastAsia="zh-CN"/>
              </w:rPr>
              <w:t>13</w:t>
            </w:r>
            <w:r>
              <w:rPr>
                <w:rFonts w:hint="eastAsia" w:ascii="宋体" w:hAnsi="宋体" w:eastAsia="宋体" w:cs="宋体"/>
                <w:color w:val="auto"/>
                <w:lang w:val="en-US" w:eastAsia="zh-CN"/>
              </w:rPr>
              <w:t>%，适宜罗城种植，符合《GB4407.2-2008》质量标准。</w:t>
            </w:r>
          </w:p>
          <w:p w14:paraId="73C8A431">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3.机耕主要工作内容：采取包工包料的承包方式，要求机耕深度15cm以上，耙细平整，田垄宽1.5-2.5米；垄沟深15-20cm。</w:t>
            </w:r>
          </w:p>
          <w:p w14:paraId="2E4138A9">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4.其他要求： </w:t>
            </w:r>
          </w:p>
          <w:p w14:paraId="0F2EEE7D">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（1）成果交付期：自签订合同之日起至2024年11月25日全面完成机耕服务。（如遇下雨天气，田间积水，不能正常开展工作延误工程完成时间，双方另行协商） </w:t>
            </w:r>
          </w:p>
          <w:p w14:paraId="35B289B6">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（2）实施地点：东门镇约300亩、龙岸镇约520亩、四把镇约650亩、小长安镇约100亩。 </w:t>
            </w:r>
          </w:p>
          <w:p w14:paraId="18A0FB85">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（3）合同签订期：自成交通知书发出之日起15日内签订。 </w:t>
            </w:r>
          </w:p>
          <w:p w14:paraId="4929113A">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（4）付款方式：经与成交单位签订合同后，支付合同金额的30%的作为项目启动资金；项目实施结束，采购人组织验收合格后，供应商开具税务发票到罗城仫佬族自治县农业农村局财务室报账，一次性付清尾款。</w:t>
            </w:r>
          </w:p>
          <w:p w14:paraId="71E05CA7">
            <w:pPr>
              <w:pStyle w:val="2"/>
              <w:pageBreakBefore w:val="0"/>
              <w:kinsoku/>
              <w:topLinePunct w:val="0"/>
              <w:bidi w:val="0"/>
              <w:ind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（5）验收要求：由采购人组织有关单位组成验收组进行验收（必要时可聘请相关专家参与验收，成交人配合做好验收工作，费用由成交人支付），形成验收报告。</w:t>
            </w:r>
          </w:p>
        </w:tc>
      </w:tr>
      <w:tr w14:paraId="0AAC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8" w:type="dxa"/>
            <w:gridSpan w:val="4"/>
          </w:tcPr>
          <w:p w14:paraId="37AAAFA1">
            <w:pPr>
              <w:keepNext w:val="0"/>
              <w:keepLines w:val="0"/>
              <w:pageBreakBefore w:val="0"/>
              <w:widowControl/>
              <w:suppressLineNumbers w:val="0"/>
              <w:kinsoku/>
              <w:topLinePunct w:val="0"/>
              <w:bidi w:val="0"/>
              <w:spacing w:line="360" w:lineRule="auto"/>
              <w:jc w:val="left"/>
              <w:textAlignment w:val="auto"/>
              <w:outlineLvl w:val="9"/>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rPr>
              <w:t>▲</w:t>
            </w:r>
            <w:r>
              <w:rPr>
                <w:rFonts w:hint="eastAsia" w:ascii="宋体" w:hAnsi="宋体" w:eastAsia="宋体" w:cs="宋体"/>
                <w:b/>
                <w:bCs/>
                <w:color w:val="auto"/>
                <w:sz w:val="22"/>
                <w:szCs w:val="22"/>
                <w:vertAlign w:val="baseline"/>
              </w:rPr>
              <w:t>一、商务条</w:t>
            </w:r>
            <w:r>
              <w:rPr>
                <w:rFonts w:hint="eastAsia" w:ascii="宋体" w:hAnsi="宋体" w:eastAsia="宋体" w:cs="宋体"/>
                <w:b/>
                <w:bCs/>
                <w:color w:val="auto"/>
                <w:sz w:val="22"/>
                <w:szCs w:val="22"/>
                <w:vertAlign w:val="baseline"/>
                <w:lang w:val="en-US" w:eastAsia="zh-CN"/>
              </w:rPr>
              <w:t>件</w:t>
            </w:r>
          </w:p>
        </w:tc>
      </w:tr>
      <w:tr w14:paraId="3680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8" w:type="dxa"/>
            <w:gridSpan w:val="4"/>
          </w:tcPr>
          <w:p w14:paraId="52827AE3">
            <w:pPr>
              <w:keepNext w:val="0"/>
              <w:keepLines w:val="0"/>
              <w:pageBreakBefore w:val="0"/>
              <w:widowControl/>
              <w:numPr>
                <w:ilvl w:val="0"/>
                <w:numId w:val="0"/>
              </w:numPr>
              <w:suppressLineNumbers w:val="0"/>
              <w:kinsoku/>
              <w:topLinePunct w:val="0"/>
              <w:bidi w:val="0"/>
              <w:spacing w:line="360" w:lineRule="auto"/>
              <w:jc w:val="left"/>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1"/>
                <w:highlight w:val="none"/>
              </w:rPr>
              <w:t>一、</w:t>
            </w:r>
            <w:r>
              <w:rPr>
                <w:rFonts w:hint="eastAsia" w:ascii="宋体" w:hAnsi="宋体" w:cs="宋体"/>
                <w:b w:val="0"/>
                <w:bCs w:val="0"/>
                <w:color w:val="auto"/>
                <w:sz w:val="21"/>
                <w:szCs w:val="21"/>
                <w:vertAlign w:val="baseline"/>
                <w:lang w:val="en-US" w:eastAsia="zh-CN"/>
              </w:rPr>
              <w:t>合同签订时间：自成交通知书发出之日起15日内签订。</w:t>
            </w:r>
          </w:p>
          <w:p w14:paraId="48CB5546">
            <w:pPr>
              <w:keepNext w:val="0"/>
              <w:keepLines w:val="0"/>
              <w:pageBreakBefore w:val="0"/>
              <w:widowControl/>
              <w:numPr>
                <w:ilvl w:val="0"/>
                <w:numId w:val="0"/>
              </w:numPr>
              <w:suppressLineNumbers w:val="0"/>
              <w:kinsoku/>
              <w:topLinePunct w:val="0"/>
              <w:bidi w:val="0"/>
              <w:spacing w:line="360" w:lineRule="auto"/>
              <w:jc w:val="left"/>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 xml:space="preserve">二、提交服务成果时间：自签订合同之日起至2024年11月25日全面完成机耕服务。（如遇下雨天气，田间积水，不能正常开展工作延误工程完成时间，双方另行协商） </w:t>
            </w:r>
          </w:p>
          <w:p w14:paraId="40DEFA39">
            <w:pPr>
              <w:keepNext w:val="0"/>
              <w:keepLines w:val="0"/>
              <w:pageBreakBefore w:val="0"/>
              <w:widowControl/>
              <w:numPr>
                <w:ilvl w:val="0"/>
                <w:numId w:val="0"/>
              </w:numPr>
              <w:suppressLineNumbers w:val="0"/>
              <w:kinsoku/>
              <w:topLinePunct w:val="0"/>
              <w:bidi w:val="0"/>
              <w:spacing w:line="360" w:lineRule="auto"/>
              <w:jc w:val="left"/>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三、服务地点：采购人指定地点。</w:t>
            </w:r>
          </w:p>
          <w:p w14:paraId="0577A56E">
            <w:pPr>
              <w:keepNext w:val="0"/>
              <w:keepLines w:val="0"/>
              <w:pageBreakBefore w:val="0"/>
              <w:widowControl/>
              <w:numPr>
                <w:ilvl w:val="0"/>
                <w:numId w:val="0"/>
              </w:numPr>
              <w:suppressLineNumbers w:val="0"/>
              <w:kinsoku/>
              <w:topLinePunct w:val="0"/>
              <w:bidi w:val="0"/>
              <w:spacing w:line="360" w:lineRule="auto"/>
              <w:jc w:val="left"/>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四、付款方式：经与成交单位签订合同后，支付合同金额的30%的作为项目启动资金；项目实施结束，采购人组织验收合格后，供应商开具税务发票到罗城仫佬族自治县农业农村局财务室报账，一次性付清尾款。</w:t>
            </w:r>
          </w:p>
          <w:p w14:paraId="5D3A460D">
            <w:pPr>
              <w:keepNext w:val="0"/>
              <w:keepLines w:val="0"/>
              <w:widowControl/>
              <w:numPr>
                <w:ilvl w:val="0"/>
                <w:numId w:val="0"/>
              </w:numPr>
              <w:suppressLineNumbers w:val="0"/>
              <w:ind w:leftChars="0"/>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五、</w:t>
            </w:r>
            <w:r>
              <w:rPr>
                <w:rFonts w:hint="eastAsia" w:ascii="宋体" w:hAnsi="宋体" w:eastAsia="宋体" w:cs="宋体"/>
                <w:color w:val="auto"/>
                <w:kern w:val="0"/>
                <w:sz w:val="21"/>
                <w:szCs w:val="21"/>
                <w:lang w:val="en-US" w:eastAsia="zh-CN" w:bidi="ar"/>
              </w:rPr>
              <w:t>售后服务：</w:t>
            </w:r>
          </w:p>
          <w:p w14:paraId="7BCBEFAF">
            <w:pPr>
              <w:widowControl/>
              <w:shd w:val="clear" w:color="auto" w:fill="FFFFFF"/>
              <w:autoSpaceDE w:val="0"/>
              <w:spacing w:line="360" w:lineRule="auto"/>
              <w:rPr>
                <w:rFonts w:hint="eastAsia" w:ascii="宋体" w:hAnsi="宋体"/>
                <w:color w:val="auto"/>
              </w:rPr>
            </w:pPr>
            <w:r>
              <w:rPr>
                <w:rFonts w:hint="eastAsia" w:ascii="宋体" w:hAnsi="宋体"/>
                <w:color w:val="auto"/>
              </w:rPr>
              <w:t>1、质量保证期</w:t>
            </w:r>
            <w:r>
              <w:rPr>
                <w:rFonts w:hint="eastAsia" w:ascii="宋体" w:hAnsi="宋体"/>
                <w:color w:val="auto"/>
                <w:u w:val="single"/>
              </w:rPr>
              <w:t xml:space="preserve"> 一 </w:t>
            </w:r>
            <w:r>
              <w:rPr>
                <w:rFonts w:hint="eastAsia" w:ascii="宋体" w:hAnsi="宋体"/>
                <w:color w:val="auto"/>
              </w:rPr>
              <w:t>年（自提交成果并验收合格之日起计）。</w:t>
            </w:r>
          </w:p>
          <w:p w14:paraId="7B6D33F3">
            <w:pPr>
              <w:widowControl/>
              <w:shd w:val="clear" w:color="auto" w:fill="FFFFFF"/>
              <w:autoSpaceDE w:val="0"/>
              <w:spacing w:line="360" w:lineRule="auto"/>
              <w:rPr>
                <w:rFonts w:hint="eastAsia" w:ascii="宋体" w:hAnsi="宋体"/>
                <w:color w:val="auto"/>
              </w:rPr>
            </w:pPr>
            <w:r>
              <w:rPr>
                <w:rFonts w:hint="eastAsia" w:ascii="宋体" w:hAnsi="宋体"/>
                <w:color w:val="auto"/>
              </w:rPr>
              <w:t>2、免费按采购单位要求送货到指定地点。</w:t>
            </w:r>
          </w:p>
          <w:p w14:paraId="3119B216">
            <w:pPr>
              <w:widowControl/>
              <w:shd w:val="clear" w:color="auto" w:fill="FFFFFF"/>
              <w:autoSpaceDE w:val="0"/>
              <w:spacing w:line="360" w:lineRule="auto"/>
              <w:rPr>
                <w:rFonts w:hint="eastAsia" w:ascii="宋体" w:hAnsi="宋体"/>
                <w:color w:val="auto"/>
              </w:rPr>
            </w:pPr>
            <w:r>
              <w:rPr>
                <w:rFonts w:hint="eastAsia" w:ascii="宋体" w:hAnsi="宋体"/>
                <w:color w:val="auto"/>
              </w:rPr>
              <w:t>3、免费提供现场技术咨询及指导。</w:t>
            </w:r>
          </w:p>
          <w:p w14:paraId="2BEA6BD7">
            <w:pPr>
              <w:widowControl/>
              <w:shd w:val="clear" w:color="auto" w:fill="FFFFFF"/>
              <w:autoSpaceDE w:val="0"/>
              <w:spacing w:line="360" w:lineRule="auto"/>
              <w:rPr>
                <w:rFonts w:hint="eastAsia" w:ascii="宋体" w:hAnsi="宋体"/>
                <w:color w:val="auto"/>
              </w:rPr>
            </w:pPr>
            <w:r>
              <w:rPr>
                <w:rFonts w:hint="eastAsia" w:ascii="宋体" w:hAnsi="宋体"/>
                <w:color w:val="auto"/>
              </w:rPr>
              <w:t>4、质保期内如有质量问题的，供应商必须负责更换，并在24小时内将合格的种子运到指定地点。</w:t>
            </w:r>
          </w:p>
          <w:p w14:paraId="6164E348">
            <w:pPr>
              <w:keepNext w:val="0"/>
              <w:keepLines w:val="0"/>
              <w:widowControl/>
              <w:numPr>
                <w:ilvl w:val="0"/>
                <w:numId w:val="0"/>
              </w:numPr>
              <w:suppressLineNumbers w:val="0"/>
              <w:ind w:leftChars="0"/>
              <w:jc w:val="left"/>
              <w:rPr>
                <w:rFonts w:hint="eastAsia"/>
                <w:color w:val="auto"/>
                <w:lang w:val="en-US" w:eastAsia="zh-CN"/>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 xml:space="preserve">供应商在接到采购人处理问题的通知后，1 小时内作出响应，6 小时内到达采购人指定现场，12小时内解决问题。 </w:t>
            </w:r>
          </w:p>
          <w:p w14:paraId="024EC425">
            <w:pPr>
              <w:keepNext w:val="0"/>
              <w:keepLines w:val="0"/>
              <w:pageBreakBefore w:val="0"/>
              <w:widowControl/>
              <w:suppressLineNumbers w:val="0"/>
              <w:kinsoku/>
              <w:topLinePunct w:val="0"/>
              <w:bidi w:val="0"/>
              <w:spacing w:line="360" w:lineRule="auto"/>
              <w:jc w:val="left"/>
              <w:textAlignment w:val="auto"/>
              <w:outlineLvl w:val="9"/>
              <w:rPr>
                <w:rFonts w:hint="default" w:ascii="宋体" w:hAnsi="宋体" w:eastAsia="宋体" w:cs="宋体"/>
                <w:b w:val="0"/>
                <w:bCs w:val="0"/>
                <w:color w:val="auto"/>
                <w:sz w:val="21"/>
                <w:szCs w:val="21"/>
                <w:vertAlign w:val="baseline"/>
                <w:lang w:val="en-US" w:eastAsia="zh-CN"/>
              </w:rPr>
            </w:pPr>
          </w:p>
        </w:tc>
      </w:tr>
    </w:tbl>
    <w:p w14:paraId="0F2FDB23">
      <w:pPr>
        <w:pageBreakBefore w:val="0"/>
        <w:tabs>
          <w:tab w:val="left" w:pos="180"/>
          <w:tab w:val="left" w:pos="1620"/>
        </w:tabs>
        <w:kinsoku/>
        <w:topLinePunct w:val="0"/>
        <w:bidi w:val="0"/>
        <w:spacing w:line="360" w:lineRule="auto"/>
        <w:textAlignment w:val="auto"/>
        <w:outlineLvl w:val="9"/>
        <w:rPr>
          <w:rFonts w:hint="eastAsia" w:ascii="宋体" w:hAnsi="宋体" w:eastAsia="宋体" w:cs="宋体"/>
          <w:b/>
          <w:bCs/>
          <w:color w:val="auto"/>
          <w:sz w:val="24"/>
        </w:rPr>
      </w:pPr>
    </w:p>
    <w:p w14:paraId="19275C4F">
      <w:pPr>
        <w:pageBreakBefore w:val="0"/>
        <w:kinsoku/>
        <w:topLinePunct w:val="0"/>
        <w:bidi w:val="0"/>
        <w:spacing w:line="560" w:lineRule="exact"/>
        <w:textAlignment w:val="auto"/>
        <w:outlineLvl w:val="9"/>
        <w:rPr>
          <w:rFonts w:hint="eastAsia" w:ascii="宋体" w:hAnsi="宋体" w:eastAsia="宋体" w:cs="宋体"/>
          <w:color w:val="auto"/>
        </w:rPr>
      </w:pPr>
    </w:p>
    <w:p w14:paraId="4B5FE7C2">
      <w:pPr>
        <w:pStyle w:val="2"/>
        <w:pageBreakBefore w:val="0"/>
        <w:kinsoku/>
        <w:topLinePunct w:val="0"/>
        <w:bidi w:val="0"/>
        <w:textAlignment w:val="auto"/>
        <w:outlineLvl w:val="9"/>
        <w:rPr>
          <w:rFonts w:hint="eastAsia" w:ascii="宋体" w:hAnsi="宋体" w:eastAsia="宋体" w:cs="宋体"/>
          <w:color w:val="auto"/>
        </w:rPr>
      </w:pPr>
    </w:p>
    <w:p w14:paraId="7F3D9900">
      <w:pPr>
        <w:pStyle w:val="12"/>
        <w:pageBreakBefore w:val="0"/>
        <w:kinsoku/>
        <w:topLinePunct w:val="0"/>
        <w:bidi w:val="0"/>
        <w:textAlignment w:val="auto"/>
        <w:outlineLvl w:val="9"/>
        <w:rPr>
          <w:rFonts w:hint="eastAsia" w:ascii="宋体" w:hAnsi="宋体" w:eastAsia="宋体" w:cs="宋体"/>
          <w:color w:val="auto"/>
        </w:rPr>
      </w:pPr>
    </w:p>
    <w:p w14:paraId="2CA45BE8">
      <w:pPr>
        <w:pageBreakBefore w:val="0"/>
        <w:kinsoku/>
        <w:topLinePunct w:val="0"/>
        <w:bidi w:val="0"/>
        <w:textAlignment w:val="auto"/>
        <w:outlineLvl w:val="9"/>
        <w:rPr>
          <w:rFonts w:hint="eastAsia" w:ascii="宋体" w:hAnsi="宋体" w:eastAsia="宋体" w:cs="宋体"/>
          <w:color w:val="auto"/>
        </w:rPr>
      </w:pPr>
    </w:p>
    <w:p w14:paraId="39BFD209">
      <w:pPr>
        <w:pageBreakBefore w:val="0"/>
        <w:kinsoku/>
        <w:topLinePunct w:val="0"/>
        <w:bidi w:val="0"/>
        <w:textAlignment w:val="auto"/>
        <w:outlineLvl w:val="9"/>
        <w:rPr>
          <w:rFonts w:hint="eastAsia" w:ascii="宋体" w:hAnsi="宋体" w:eastAsia="宋体" w:cs="宋体"/>
          <w:color w:val="auto"/>
        </w:rPr>
        <w:sectPr>
          <w:footerReference r:id="rId5" w:type="default"/>
          <w:pgSz w:w="11906" w:h="16838"/>
          <w:pgMar w:top="1134" w:right="1304" w:bottom="1134" w:left="1418" w:header="720" w:footer="720" w:gutter="0"/>
          <w:pgNumType w:fmt="decimal"/>
          <w:cols w:space="720" w:num="1"/>
          <w:docGrid w:linePitch="331" w:charSpace="0"/>
        </w:sectPr>
      </w:pPr>
    </w:p>
    <w:p w14:paraId="06DE5DFC">
      <w:pPr>
        <w:pageBreakBefore w:val="0"/>
        <w:widowControl/>
        <w:kinsoku/>
        <w:topLinePunct w:val="0"/>
        <w:bidi w:val="0"/>
        <w:jc w:val="left"/>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附 件 ：</w:t>
      </w:r>
    </w:p>
    <w:p w14:paraId="0F749FBD">
      <w:pPr>
        <w:pageBreakBefore w:val="0"/>
        <w:kinsoku/>
        <w:topLinePunct w:val="0"/>
        <w:bidi w:val="0"/>
        <w:spacing w:line="528" w:lineRule="exact"/>
        <w:jc w:val="center"/>
        <w:textAlignment w:val="auto"/>
        <w:outlineLvl w:val="9"/>
        <w:rPr>
          <w:rFonts w:hint="eastAsia" w:ascii="宋体" w:hAnsi="宋体" w:eastAsia="宋体" w:cs="宋体"/>
          <w:color w:val="auto"/>
          <w:sz w:val="40"/>
          <w:szCs w:val="40"/>
        </w:rPr>
      </w:pPr>
      <w:r>
        <w:rPr>
          <w:rFonts w:hint="eastAsia" w:ascii="宋体" w:hAnsi="宋体" w:eastAsia="宋体" w:cs="宋体"/>
          <w:color w:val="auto"/>
          <w:sz w:val="40"/>
          <w:szCs w:val="40"/>
        </w:rPr>
        <w:t>中 小 微 企 业 划 型 标 准</w:t>
      </w:r>
    </w:p>
    <w:tbl>
      <w:tblPr>
        <w:tblStyle w:val="20"/>
        <w:tblW w:w="5094" w:type="pct"/>
        <w:jc w:val="center"/>
        <w:tblLayout w:type="autofit"/>
        <w:tblCellMar>
          <w:top w:w="0" w:type="dxa"/>
          <w:left w:w="108" w:type="dxa"/>
          <w:bottom w:w="0" w:type="dxa"/>
          <w:right w:w="108" w:type="dxa"/>
        </w:tblCellMar>
      </w:tblPr>
      <w:tblGrid>
        <w:gridCol w:w="1648"/>
        <w:gridCol w:w="1648"/>
        <w:gridCol w:w="1495"/>
        <w:gridCol w:w="1796"/>
        <w:gridCol w:w="1796"/>
        <w:gridCol w:w="1194"/>
      </w:tblGrid>
      <w:tr w14:paraId="23D85528">
        <w:tblPrEx>
          <w:tblCellMar>
            <w:top w:w="0" w:type="dxa"/>
            <w:left w:w="108" w:type="dxa"/>
            <w:bottom w:w="0" w:type="dxa"/>
            <w:right w:w="108" w:type="dxa"/>
          </w:tblCellMar>
        </w:tblPrEx>
        <w:trPr>
          <w:trHeight w:val="472" w:hRule="atLeast"/>
          <w:jc w:val="center"/>
        </w:trPr>
        <w:tc>
          <w:tcPr>
            <w:tcW w:w="860" w:type="pct"/>
            <w:tcBorders>
              <w:top w:val="single" w:color="auto" w:sz="4" w:space="0"/>
              <w:left w:val="single" w:color="auto" w:sz="4" w:space="0"/>
              <w:bottom w:val="single" w:color="auto" w:sz="4" w:space="0"/>
              <w:right w:val="single" w:color="auto" w:sz="4" w:space="0"/>
            </w:tcBorders>
            <w:noWrap w:val="0"/>
            <w:vAlign w:val="center"/>
          </w:tcPr>
          <w:p w14:paraId="5910E2DB">
            <w:pPr>
              <w:pageBreakBefore w:val="0"/>
              <w:widowControl/>
              <w:kinsoku/>
              <w:topLinePunct w:val="0"/>
              <w:bidi w:val="0"/>
              <w:jc w:val="left"/>
              <w:textAlignment w:val="auto"/>
              <w:outlineLvl w:val="9"/>
              <w:rPr>
                <w:rFonts w:hint="eastAsia" w:ascii="宋体" w:hAnsi="宋体" w:eastAsia="宋体" w:cs="宋体"/>
                <w:b/>
                <w:color w:val="auto"/>
                <w:kern w:val="0"/>
                <w:sz w:val="24"/>
              </w:rPr>
            </w:pPr>
            <w:r>
              <w:rPr>
                <w:rFonts w:hint="eastAsia" w:ascii="宋体" w:hAnsi="宋体" w:eastAsia="宋体" w:cs="宋体"/>
                <w:b/>
                <w:color w:val="auto"/>
                <w:kern w:val="0"/>
                <w:sz w:val="24"/>
              </w:rPr>
              <w:t>行业名称</w:t>
            </w:r>
          </w:p>
        </w:tc>
        <w:tc>
          <w:tcPr>
            <w:tcW w:w="860" w:type="pct"/>
            <w:tcBorders>
              <w:top w:val="single" w:color="auto" w:sz="4" w:space="0"/>
              <w:left w:val="nil"/>
              <w:bottom w:val="single" w:color="auto" w:sz="4" w:space="0"/>
              <w:right w:val="single" w:color="auto" w:sz="4" w:space="0"/>
            </w:tcBorders>
            <w:noWrap w:val="0"/>
            <w:vAlign w:val="center"/>
          </w:tcPr>
          <w:p w14:paraId="73D3FB20">
            <w:pPr>
              <w:pageBreakBefore w:val="0"/>
              <w:widowControl/>
              <w:kinsoku/>
              <w:topLinePunct w:val="0"/>
              <w:bidi w:val="0"/>
              <w:jc w:val="center"/>
              <w:textAlignment w:val="auto"/>
              <w:outlineLvl w:val="9"/>
              <w:rPr>
                <w:rFonts w:hint="eastAsia" w:ascii="宋体" w:hAnsi="宋体" w:eastAsia="宋体" w:cs="宋体"/>
                <w:b/>
                <w:color w:val="auto"/>
                <w:kern w:val="0"/>
                <w:sz w:val="24"/>
              </w:rPr>
            </w:pPr>
            <w:r>
              <w:rPr>
                <w:rFonts w:hint="eastAsia" w:ascii="宋体" w:hAnsi="宋体" w:eastAsia="宋体" w:cs="宋体"/>
                <w:b/>
                <w:color w:val="auto"/>
                <w:kern w:val="0"/>
                <w:sz w:val="24"/>
              </w:rPr>
              <w:t>指标名称</w:t>
            </w:r>
          </w:p>
        </w:tc>
        <w:tc>
          <w:tcPr>
            <w:tcW w:w="780" w:type="pct"/>
            <w:tcBorders>
              <w:top w:val="single" w:color="auto" w:sz="4" w:space="0"/>
              <w:left w:val="nil"/>
              <w:bottom w:val="single" w:color="auto" w:sz="4" w:space="0"/>
              <w:right w:val="single" w:color="auto" w:sz="4" w:space="0"/>
            </w:tcBorders>
            <w:noWrap w:val="0"/>
            <w:vAlign w:val="center"/>
          </w:tcPr>
          <w:p w14:paraId="01AF17F3">
            <w:pPr>
              <w:pageBreakBefore w:val="0"/>
              <w:widowControl/>
              <w:kinsoku/>
              <w:topLinePunct w:val="0"/>
              <w:bidi w:val="0"/>
              <w:jc w:val="center"/>
              <w:textAlignment w:val="auto"/>
              <w:outlineLvl w:val="9"/>
              <w:rPr>
                <w:rFonts w:hint="eastAsia" w:ascii="宋体" w:hAnsi="宋体" w:eastAsia="宋体" w:cs="宋体"/>
                <w:b/>
                <w:color w:val="auto"/>
                <w:kern w:val="0"/>
                <w:sz w:val="24"/>
              </w:rPr>
            </w:pPr>
            <w:r>
              <w:rPr>
                <w:rFonts w:hint="eastAsia" w:ascii="宋体" w:hAnsi="宋体" w:eastAsia="宋体" w:cs="宋体"/>
                <w:b/>
                <w:color w:val="auto"/>
                <w:kern w:val="0"/>
                <w:sz w:val="24"/>
              </w:rPr>
              <w:t>计量单位</w:t>
            </w:r>
          </w:p>
        </w:tc>
        <w:tc>
          <w:tcPr>
            <w:tcW w:w="937" w:type="pct"/>
            <w:tcBorders>
              <w:top w:val="single" w:color="auto" w:sz="4" w:space="0"/>
              <w:left w:val="nil"/>
              <w:bottom w:val="single" w:color="auto" w:sz="4" w:space="0"/>
              <w:right w:val="single" w:color="auto" w:sz="4" w:space="0"/>
            </w:tcBorders>
            <w:noWrap w:val="0"/>
            <w:vAlign w:val="center"/>
          </w:tcPr>
          <w:p w14:paraId="15DE6846">
            <w:pPr>
              <w:pageBreakBefore w:val="0"/>
              <w:widowControl/>
              <w:kinsoku/>
              <w:topLinePunct w:val="0"/>
              <w:bidi w:val="0"/>
              <w:jc w:val="center"/>
              <w:textAlignment w:val="auto"/>
              <w:outlineLvl w:val="9"/>
              <w:rPr>
                <w:rFonts w:hint="eastAsia" w:ascii="宋体" w:hAnsi="宋体" w:eastAsia="宋体" w:cs="宋体"/>
                <w:b/>
                <w:color w:val="auto"/>
                <w:kern w:val="0"/>
                <w:sz w:val="24"/>
              </w:rPr>
            </w:pPr>
            <w:r>
              <w:rPr>
                <w:rFonts w:hint="eastAsia" w:ascii="宋体" w:hAnsi="宋体" w:eastAsia="宋体" w:cs="宋体"/>
                <w:b/>
                <w:color w:val="auto"/>
                <w:kern w:val="0"/>
                <w:sz w:val="24"/>
              </w:rPr>
              <w:t>中型</w:t>
            </w:r>
          </w:p>
        </w:tc>
        <w:tc>
          <w:tcPr>
            <w:tcW w:w="937" w:type="pct"/>
            <w:tcBorders>
              <w:top w:val="single" w:color="auto" w:sz="4" w:space="0"/>
              <w:left w:val="nil"/>
              <w:bottom w:val="single" w:color="auto" w:sz="4" w:space="0"/>
              <w:right w:val="single" w:color="auto" w:sz="4" w:space="0"/>
            </w:tcBorders>
            <w:noWrap w:val="0"/>
            <w:vAlign w:val="center"/>
          </w:tcPr>
          <w:p w14:paraId="492CFC89">
            <w:pPr>
              <w:pageBreakBefore w:val="0"/>
              <w:widowControl/>
              <w:kinsoku/>
              <w:topLinePunct w:val="0"/>
              <w:bidi w:val="0"/>
              <w:jc w:val="center"/>
              <w:textAlignment w:val="auto"/>
              <w:outlineLvl w:val="9"/>
              <w:rPr>
                <w:rFonts w:hint="eastAsia" w:ascii="宋体" w:hAnsi="宋体" w:eastAsia="宋体" w:cs="宋体"/>
                <w:b/>
                <w:color w:val="auto"/>
                <w:kern w:val="0"/>
                <w:sz w:val="24"/>
              </w:rPr>
            </w:pPr>
            <w:r>
              <w:rPr>
                <w:rFonts w:hint="eastAsia" w:ascii="宋体" w:hAnsi="宋体" w:eastAsia="宋体" w:cs="宋体"/>
                <w:b/>
                <w:color w:val="auto"/>
                <w:kern w:val="0"/>
                <w:sz w:val="24"/>
              </w:rPr>
              <w:t>小型</w:t>
            </w:r>
          </w:p>
        </w:tc>
        <w:tc>
          <w:tcPr>
            <w:tcW w:w="623" w:type="pct"/>
            <w:tcBorders>
              <w:top w:val="single" w:color="auto" w:sz="4" w:space="0"/>
              <w:left w:val="nil"/>
              <w:bottom w:val="single" w:color="auto" w:sz="4" w:space="0"/>
              <w:right w:val="single" w:color="auto" w:sz="4" w:space="0"/>
            </w:tcBorders>
            <w:noWrap w:val="0"/>
            <w:vAlign w:val="center"/>
          </w:tcPr>
          <w:p w14:paraId="0CB92BBB">
            <w:pPr>
              <w:pageBreakBefore w:val="0"/>
              <w:widowControl/>
              <w:kinsoku/>
              <w:topLinePunct w:val="0"/>
              <w:bidi w:val="0"/>
              <w:jc w:val="center"/>
              <w:textAlignment w:val="auto"/>
              <w:outlineLvl w:val="9"/>
              <w:rPr>
                <w:rFonts w:hint="eastAsia" w:ascii="宋体" w:hAnsi="宋体" w:eastAsia="宋体" w:cs="宋体"/>
                <w:b/>
                <w:color w:val="auto"/>
                <w:kern w:val="0"/>
                <w:sz w:val="24"/>
              </w:rPr>
            </w:pPr>
            <w:r>
              <w:rPr>
                <w:rFonts w:hint="eastAsia" w:ascii="宋体" w:hAnsi="宋体" w:eastAsia="宋体" w:cs="宋体"/>
                <w:b/>
                <w:color w:val="auto"/>
                <w:kern w:val="0"/>
                <w:sz w:val="24"/>
              </w:rPr>
              <w:t>微型</w:t>
            </w:r>
          </w:p>
        </w:tc>
      </w:tr>
      <w:tr w14:paraId="64A21094">
        <w:tblPrEx>
          <w:tblCellMar>
            <w:top w:w="0" w:type="dxa"/>
            <w:left w:w="108" w:type="dxa"/>
            <w:bottom w:w="0" w:type="dxa"/>
            <w:right w:w="108" w:type="dxa"/>
          </w:tblCellMar>
        </w:tblPrEx>
        <w:trPr>
          <w:trHeight w:val="359" w:hRule="atLeast"/>
          <w:jc w:val="center"/>
        </w:trPr>
        <w:tc>
          <w:tcPr>
            <w:tcW w:w="860" w:type="pct"/>
            <w:tcBorders>
              <w:top w:val="nil"/>
              <w:left w:val="single" w:color="auto" w:sz="4" w:space="0"/>
              <w:bottom w:val="single" w:color="auto" w:sz="4" w:space="0"/>
              <w:right w:val="single" w:color="auto" w:sz="4" w:space="0"/>
            </w:tcBorders>
            <w:noWrap w:val="0"/>
            <w:vAlign w:val="center"/>
          </w:tcPr>
          <w:p w14:paraId="26CC7764">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农、林、牧、渔</w:t>
            </w:r>
          </w:p>
        </w:tc>
        <w:tc>
          <w:tcPr>
            <w:tcW w:w="860" w:type="pct"/>
            <w:tcBorders>
              <w:top w:val="nil"/>
              <w:left w:val="nil"/>
              <w:bottom w:val="single" w:color="auto" w:sz="4" w:space="0"/>
              <w:right w:val="single" w:color="auto" w:sz="4" w:space="0"/>
            </w:tcBorders>
            <w:noWrap w:val="0"/>
            <w:vAlign w:val="center"/>
          </w:tcPr>
          <w:p w14:paraId="1155F6EA">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589C9FD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31EE57C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937" w:type="pct"/>
            <w:tcBorders>
              <w:top w:val="nil"/>
              <w:left w:val="nil"/>
              <w:bottom w:val="single" w:color="auto" w:sz="4" w:space="0"/>
              <w:right w:val="single" w:color="auto" w:sz="4" w:space="0"/>
            </w:tcBorders>
            <w:noWrap w:val="0"/>
            <w:vAlign w:val="center"/>
          </w:tcPr>
          <w:p w14:paraId="1F1B3C0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623" w:type="pct"/>
            <w:tcBorders>
              <w:top w:val="nil"/>
              <w:left w:val="nil"/>
              <w:bottom w:val="single" w:color="auto" w:sz="4" w:space="0"/>
              <w:right w:val="single" w:color="auto" w:sz="4" w:space="0"/>
            </w:tcBorders>
            <w:noWrap w:val="0"/>
            <w:vAlign w:val="center"/>
          </w:tcPr>
          <w:p w14:paraId="03B7013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3367CCB3">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7DCB0FDB">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工业</w:t>
            </w:r>
          </w:p>
        </w:tc>
        <w:tc>
          <w:tcPr>
            <w:tcW w:w="860" w:type="pct"/>
            <w:tcBorders>
              <w:top w:val="nil"/>
              <w:left w:val="nil"/>
              <w:bottom w:val="single" w:color="auto" w:sz="4" w:space="0"/>
              <w:right w:val="single" w:color="auto" w:sz="4" w:space="0"/>
            </w:tcBorders>
            <w:noWrap w:val="0"/>
            <w:vAlign w:val="center"/>
          </w:tcPr>
          <w:p w14:paraId="0B5742E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5EA0355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698CB2E0">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37" w:type="pct"/>
            <w:tcBorders>
              <w:top w:val="nil"/>
              <w:left w:val="nil"/>
              <w:bottom w:val="single" w:color="auto" w:sz="4" w:space="0"/>
              <w:right w:val="single" w:color="auto" w:sz="4" w:space="0"/>
            </w:tcBorders>
            <w:noWrap w:val="0"/>
            <w:vAlign w:val="center"/>
          </w:tcPr>
          <w:p w14:paraId="1D37B2D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623" w:type="pct"/>
            <w:tcBorders>
              <w:top w:val="nil"/>
              <w:left w:val="nil"/>
              <w:bottom w:val="single" w:color="auto" w:sz="4" w:space="0"/>
              <w:right w:val="single" w:color="auto" w:sz="4" w:space="0"/>
            </w:tcBorders>
            <w:noWrap w:val="0"/>
            <w:vAlign w:val="center"/>
          </w:tcPr>
          <w:p w14:paraId="1BABE9E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2853A72E">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02ECA0FC">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7BC4D40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3211FC2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4653360A">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937" w:type="pct"/>
            <w:tcBorders>
              <w:top w:val="nil"/>
              <w:left w:val="nil"/>
              <w:bottom w:val="single" w:color="auto" w:sz="4" w:space="0"/>
              <w:right w:val="single" w:color="auto" w:sz="4" w:space="0"/>
            </w:tcBorders>
            <w:noWrap w:val="0"/>
            <w:vAlign w:val="center"/>
          </w:tcPr>
          <w:p w14:paraId="0717133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623" w:type="pct"/>
            <w:tcBorders>
              <w:top w:val="nil"/>
              <w:left w:val="nil"/>
              <w:bottom w:val="single" w:color="auto" w:sz="4" w:space="0"/>
              <w:right w:val="single" w:color="auto" w:sz="4" w:space="0"/>
            </w:tcBorders>
            <w:noWrap w:val="0"/>
            <w:vAlign w:val="center"/>
          </w:tcPr>
          <w:p w14:paraId="4584D96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45E639A7">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2D39352D">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建筑业</w:t>
            </w:r>
          </w:p>
        </w:tc>
        <w:tc>
          <w:tcPr>
            <w:tcW w:w="860" w:type="pct"/>
            <w:tcBorders>
              <w:top w:val="nil"/>
              <w:left w:val="nil"/>
              <w:bottom w:val="single" w:color="auto" w:sz="4" w:space="0"/>
              <w:right w:val="single" w:color="auto" w:sz="4" w:space="0"/>
            </w:tcBorders>
            <w:noWrap w:val="0"/>
            <w:vAlign w:val="center"/>
          </w:tcPr>
          <w:p w14:paraId="37B084F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1CCE865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111740D6">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937" w:type="pct"/>
            <w:tcBorders>
              <w:top w:val="nil"/>
              <w:left w:val="nil"/>
              <w:bottom w:val="single" w:color="auto" w:sz="4" w:space="0"/>
              <w:right w:val="single" w:color="auto" w:sz="4" w:space="0"/>
            </w:tcBorders>
            <w:noWrap w:val="0"/>
            <w:vAlign w:val="center"/>
          </w:tcPr>
          <w:p w14:paraId="69DB64E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623" w:type="pct"/>
            <w:tcBorders>
              <w:top w:val="nil"/>
              <w:left w:val="nil"/>
              <w:bottom w:val="single" w:color="auto" w:sz="4" w:space="0"/>
              <w:right w:val="single" w:color="auto" w:sz="4" w:space="0"/>
            </w:tcBorders>
            <w:noWrap w:val="0"/>
            <w:vAlign w:val="center"/>
          </w:tcPr>
          <w:p w14:paraId="440A69C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3DA2E291">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7BCADDB0">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0001F4D8">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80" w:type="pct"/>
            <w:tcBorders>
              <w:top w:val="nil"/>
              <w:left w:val="nil"/>
              <w:bottom w:val="single" w:color="auto" w:sz="4" w:space="0"/>
              <w:right w:val="single" w:color="auto" w:sz="4" w:space="0"/>
            </w:tcBorders>
            <w:noWrap w:val="0"/>
            <w:vAlign w:val="center"/>
          </w:tcPr>
          <w:p w14:paraId="11F46A4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14CBAFE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937" w:type="pct"/>
            <w:tcBorders>
              <w:top w:val="nil"/>
              <w:left w:val="nil"/>
              <w:bottom w:val="single" w:color="auto" w:sz="4" w:space="0"/>
              <w:right w:val="single" w:color="auto" w:sz="4" w:space="0"/>
            </w:tcBorders>
            <w:noWrap w:val="0"/>
            <w:vAlign w:val="center"/>
          </w:tcPr>
          <w:p w14:paraId="457126C7">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623" w:type="pct"/>
            <w:tcBorders>
              <w:top w:val="nil"/>
              <w:left w:val="nil"/>
              <w:bottom w:val="single" w:color="auto" w:sz="4" w:space="0"/>
              <w:right w:val="single" w:color="auto" w:sz="4" w:space="0"/>
            </w:tcBorders>
            <w:noWrap w:val="0"/>
            <w:vAlign w:val="center"/>
          </w:tcPr>
          <w:p w14:paraId="08DEC28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41B04191">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241FE4FC">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批发业</w:t>
            </w:r>
          </w:p>
        </w:tc>
        <w:tc>
          <w:tcPr>
            <w:tcW w:w="860" w:type="pct"/>
            <w:tcBorders>
              <w:top w:val="nil"/>
              <w:left w:val="nil"/>
              <w:bottom w:val="single" w:color="auto" w:sz="4" w:space="0"/>
              <w:right w:val="single" w:color="auto" w:sz="4" w:space="0"/>
            </w:tcBorders>
            <w:noWrap w:val="0"/>
            <w:vAlign w:val="center"/>
          </w:tcPr>
          <w:p w14:paraId="4C74C47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1235D9B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324AAEA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937" w:type="pct"/>
            <w:tcBorders>
              <w:top w:val="nil"/>
              <w:left w:val="nil"/>
              <w:bottom w:val="single" w:color="auto" w:sz="4" w:space="0"/>
              <w:right w:val="single" w:color="auto" w:sz="4" w:space="0"/>
            </w:tcBorders>
            <w:noWrap w:val="0"/>
            <w:vAlign w:val="center"/>
          </w:tcPr>
          <w:p w14:paraId="0418B24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623" w:type="pct"/>
            <w:tcBorders>
              <w:top w:val="nil"/>
              <w:left w:val="nil"/>
              <w:bottom w:val="single" w:color="auto" w:sz="4" w:space="0"/>
              <w:right w:val="single" w:color="auto" w:sz="4" w:space="0"/>
            </w:tcBorders>
            <w:noWrap w:val="0"/>
            <w:vAlign w:val="center"/>
          </w:tcPr>
          <w:p w14:paraId="6627E501">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2A357366">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187E153F">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557138F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00F8184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16B222A7">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937" w:type="pct"/>
            <w:tcBorders>
              <w:top w:val="nil"/>
              <w:left w:val="nil"/>
              <w:bottom w:val="single" w:color="auto" w:sz="4" w:space="0"/>
              <w:right w:val="single" w:color="auto" w:sz="4" w:space="0"/>
            </w:tcBorders>
            <w:noWrap w:val="0"/>
            <w:vAlign w:val="center"/>
          </w:tcPr>
          <w:p w14:paraId="0179D4C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623" w:type="pct"/>
            <w:tcBorders>
              <w:top w:val="nil"/>
              <w:left w:val="nil"/>
              <w:bottom w:val="single" w:color="auto" w:sz="4" w:space="0"/>
              <w:right w:val="single" w:color="auto" w:sz="4" w:space="0"/>
            </w:tcBorders>
            <w:noWrap w:val="0"/>
            <w:vAlign w:val="center"/>
          </w:tcPr>
          <w:p w14:paraId="6FAA642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3BED892D">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27BA2B08">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零售业</w:t>
            </w:r>
          </w:p>
        </w:tc>
        <w:tc>
          <w:tcPr>
            <w:tcW w:w="860" w:type="pct"/>
            <w:tcBorders>
              <w:top w:val="nil"/>
              <w:left w:val="nil"/>
              <w:bottom w:val="single" w:color="auto" w:sz="4" w:space="0"/>
              <w:right w:val="single" w:color="auto" w:sz="4" w:space="0"/>
            </w:tcBorders>
            <w:noWrap w:val="0"/>
            <w:vAlign w:val="center"/>
          </w:tcPr>
          <w:p w14:paraId="532DB43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607DD14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15E0104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937" w:type="pct"/>
            <w:tcBorders>
              <w:top w:val="nil"/>
              <w:left w:val="nil"/>
              <w:bottom w:val="single" w:color="auto" w:sz="4" w:space="0"/>
              <w:right w:val="single" w:color="auto" w:sz="4" w:space="0"/>
            </w:tcBorders>
            <w:noWrap w:val="0"/>
            <w:vAlign w:val="center"/>
          </w:tcPr>
          <w:p w14:paraId="2EB816D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10≤X＜50</w:t>
            </w:r>
          </w:p>
        </w:tc>
        <w:tc>
          <w:tcPr>
            <w:tcW w:w="623" w:type="pct"/>
            <w:tcBorders>
              <w:top w:val="nil"/>
              <w:left w:val="nil"/>
              <w:bottom w:val="single" w:color="auto" w:sz="4" w:space="0"/>
              <w:right w:val="single" w:color="auto" w:sz="4" w:space="0"/>
            </w:tcBorders>
            <w:noWrap w:val="0"/>
            <w:vAlign w:val="center"/>
          </w:tcPr>
          <w:p w14:paraId="10C1AEE6">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3B3EE430">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14BDD00F">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4DAA262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2BA29BC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720168E0">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937" w:type="pct"/>
            <w:tcBorders>
              <w:top w:val="nil"/>
              <w:left w:val="nil"/>
              <w:bottom w:val="single" w:color="auto" w:sz="4" w:space="0"/>
              <w:right w:val="single" w:color="auto" w:sz="4" w:space="0"/>
            </w:tcBorders>
            <w:noWrap w:val="0"/>
            <w:vAlign w:val="center"/>
          </w:tcPr>
          <w:p w14:paraId="3E770D1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623" w:type="pct"/>
            <w:tcBorders>
              <w:top w:val="nil"/>
              <w:left w:val="nil"/>
              <w:bottom w:val="single" w:color="auto" w:sz="4" w:space="0"/>
              <w:right w:val="single" w:color="auto" w:sz="4" w:space="0"/>
            </w:tcBorders>
            <w:noWrap w:val="0"/>
            <w:vAlign w:val="center"/>
          </w:tcPr>
          <w:p w14:paraId="26F8B23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C85F441">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249CF122">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交通运输业</w:t>
            </w:r>
          </w:p>
        </w:tc>
        <w:tc>
          <w:tcPr>
            <w:tcW w:w="860" w:type="pct"/>
            <w:tcBorders>
              <w:top w:val="nil"/>
              <w:left w:val="nil"/>
              <w:bottom w:val="single" w:color="auto" w:sz="4" w:space="0"/>
              <w:right w:val="single" w:color="auto" w:sz="4" w:space="0"/>
            </w:tcBorders>
            <w:noWrap w:val="0"/>
            <w:vAlign w:val="center"/>
          </w:tcPr>
          <w:p w14:paraId="3AC9D66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1B6CF0AB">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6C65601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37" w:type="pct"/>
            <w:tcBorders>
              <w:top w:val="nil"/>
              <w:left w:val="nil"/>
              <w:bottom w:val="single" w:color="auto" w:sz="4" w:space="0"/>
              <w:right w:val="single" w:color="auto" w:sz="4" w:space="0"/>
            </w:tcBorders>
            <w:noWrap w:val="0"/>
            <w:vAlign w:val="center"/>
          </w:tcPr>
          <w:p w14:paraId="62074AE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623" w:type="pct"/>
            <w:tcBorders>
              <w:top w:val="nil"/>
              <w:left w:val="nil"/>
              <w:bottom w:val="single" w:color="auto" w:sz="4" w:space="0"/>
              <w:right w:val="single" w:color="auto" w:sz="4" w:space="0"/>
            </w:tcBorders>
            <w:noWrap w:val="0"/>
            <w:vAlign w:val="center"/>
          </w:tcPr>
          <w:p w14:paraId="0B6F674B">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31512A38">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72745F45">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1DA2AEE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43EA9C80">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7209607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937" w:type="pct"/>
            <w:tcBorders>
              <w:top w:val="nil"/>
              <w:left w:val="nil"/>
              <w:bottom w:val="single" w:color="auto" w:sz="4" w:space="0"/>
              <w:right w:val="single" w:color="auto" w:sz="4" w:space="0"/>
            </w:tcBorders>
            <w:noWrap w:val="0"/>
            <w:vAlign w:val="center"/>
          </w:tcPr>
          <w:p w14:paraId="38CD859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623" w:type="pct"/>
            <w:tcBorders>
              <w:top w:val="nil"/>
              <w:left w:val="nil"/>
              <w:bottom w:val="single" w:color="auto" w:sz="4" w:space="0"/>
              <w:right w:val="single" w:color="auto" w:sz="4" w:space="0"/>
            </w:tcBorders>
            <w:noWrap w:val="0"/>
            <w:vAlign w:val="center"/>
          </w:tcPr>
          <w:p w14:paraId="53E64D3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0CEA96C8">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7A05F902">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仓储业</w:t>
            </w:r>
          </w:p>
        </w:tc>
        <w:tc>
          <w:tcPr>
            <w:tcW w:w="860" w:type="pct"/>
            <w:tcBorders>
              <w:top w:val="nil"/>
              <w:left w:val="nil"/>
              <w:bottom w:val="single" w:color="auto" w:sz="4" w:space="0"/>
              <w:right w:val="single" w:color="auto" w:sz="4" w:space="0"/>
            </w:tcBorders>
            <w:noWrap w:val="0"/>
            <w:vAlign w:val="center"/>
          </w:tcPr>
          <w:p w14:paraId="6C99F32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40CC403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0BB1BA80">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937" w:type="pct"/>
            <w:tcBorders>
              <w:top w:val="nil"/>
              <w:left w:val="nil"/>
              <w:bottom w:val="single" w:color="auto" w:sz="4" w:space="0"/>
              <w:right w:val="single" w:color="auto" w:sz="4" w:space="0"/>
            </w:tcBorders>
            <w:noWrap w:val="0"/>
            <w:vAlign w:val="center"/>
          </w:tcPr>
          <w:p w14:paraId="0671146B">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623" w:type="pct"/>
            <w:tcBorders>
              <w:top w:val="nil"/>
              <w:left w:val="nil"/>
              <w:bottom w:val="single" w:color="auto" w:sz="4" w:space="0"/>
              <w:right w:val="single" w:color="auto" w:sz="4" w:space="0"/>
            </w:tcBorders>
            <w:noWrap w:val="0"/>
            <w:vAlign w:val="center"/>
          </w:tcPr>
          <w:p w14:paraId="0ABC705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486928F4">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1B62DE18">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shd w:val="clear" w:color="FFFFFF" w:fill="D9D9D9"/>
              </w:rPr>
            </w:pPr>
          </w:p>
        </w:tc>
        <w:tc>
          <w:tcPr>
            <w:tcW w:w="860" w:type="pct"/>
            <w:tcBorders>
              <w:top w:val="nil"/>
              <w:left w:val="nil"/>
              <w:bottom w:val="single" w:color="auto" w:sz="4" w:space="0"/>
              <w:right w:val="single" w:color="auto" w:sz="4" w:space="0"/>
            </w:tcBorders>
            <w:noWrap w:val="0"/>
            <w:vAlign w:val="center"/>
          </w:tcPr>
          <w:p w14:paraId="655A4C6B">
            <w:pPr>
              <w:pageBreakBefore w:val="0"/>
              <w:widowControl/>
              <w:kinsoku/>
              <w:topLinePunct w:val="0"/>
              <w:bidi w:val="0"/>
              <w:jc w:val="center"/>
              <w:textAlignment w:val="auto"/>
              <w:outlineLvl w:val="9"/>
              <w:rPr>
                <w:rFonts w:hint="eastAsia" w:ascii="宋体" w:hAnsi="宋体" w:eastAsia="宋体" w:cs="宋体"/>
                <w:color w:val="auto"/>
                <w:kern w:val="0"/>
                <w:sz w:val="18"/>
                <w:szCs w:val="18"/>
                <w:shd w:val="clear" w:color="auto" w:fill="auto"/>
              </w:rPr>
            </w:pPr>
            <w:r>
              <w:rPr>
                <w:rFonts w:hint="eastAsia" w:ascii="宋体" w:hAnsi="宋体" w:eastAsia="宋体" w:cs="宋体"/>
                <w:color w:val="auto"/>
                <w:kern w:val="0"/>
                <w:sz w:val="18"/>
                <w:szCs w:val="18"/>
                <w:shd w:val="clear" w:color="auto" w:fill="auto"/>
              </w:rPr>
              <w:t>营业收入（Y）</w:t>
            </w:r>
          </w:p>
        </w:tc>
        <w:tc>
          <w:tcPr>
            <w:tcW w:w="780" w:type="pct"/>
            <w:tcBorders>
              <w:top w:val="nil"/>
              <w:left w:val="nil"/>
              <w:bottom w:val="single" w:color="auto" w:sz="4" w:space="0"/>
              <w:right w:val="single" w:color="auto" w:sz="4" w:space="0"/>
            </w:tcBorders>
            <w:noWrap w:val="0"/>
            <w:vAlign w:val="center"/>
          </w:tcPr>
          <w:p w14:paraId="4522461D">
            <w:pPr>
              <w:pageBreakBefore w:val="0"/>
              <w:widowControl/>
              <w:kinsoku/>
              <w:topLinePunct w:val="0"/>
              <w:bidi w:val="0"/>
              <w:jc w:val="center"/>
              <w:textAlignment w:val="auto"/>
              <w:outlineLvl w:val="9"/>
              <w:rPr>
                <w:rFonts w:hint="eastAsia" w:ascii="宋体" w:hAnsi="宋体" w:eastAsia="宋体" w:cs="宋体"/>
                <w:color w:val="auto"/>
                <w:kern w:val="0"/>
                <w:sz w:val="18"/>
                <w:szCs w:val="18"/>
                <w:shd w:val="clear" w:color="auto" w:fill="auto"/>
              </w:rPr>
            </w:pPr>
            <w:r>
              <w:rPr>
                <w:rFonts w:hint="eastAsia" w:ascii="宋体" w:hAnsi="宋体" w:eastAsia="宋体" w:cs="宋体"/>
                <w:color w:val="auto"/>
                <w:kern w:val="0"/>
                <w:sz w:val="18"/>
                <w:szCs w:val="18"/>
                <w:shd w:val="clear" w:color="auto" w:fill="auto"/>
              </w:rPr>
              <w:t>万元</w:t>
            </w:r>
          </w:p>
        </w:tc>
        <w:tc>
          <w:tcPr>
            <w:tcW w:w="937" w:type="pct"/>
            <w:tcBorders>
              <w:top w:val="nil"/>
              <w:left w:val="nil"/>
              <w:bottom w:val="single" w:color="auto" w:sz="4" w:space="0"/>
              <w:right w:val="single" w:color="auto" w:sz="4" w:space="0"/>
            </w:tcBorders>
            <w:noWrap w:val="0"/>
            <w:vAlign w:val="center"/>
          </w:tcPr>
          <w:p w14:paraId="59FEE9F3">
            <w:pPr>
              <w:pageBreakBefore w:val="0"/>
              <w:widowControl/>
              <w:kinsoku/>
              <w:topLinePunct w:val="0"/>
              <w:bidi w:val="0"/>
              <w:jc w:val="center"/>
              <w:textAlignment w:val="auto"/>
              <w:outlineLvl w:val="9"/>
              <w:rPr>
                <w:rFonts w:hint="eastAsia" w:ascii="宋体" w:hAnsi="宋体" w:eastAsia="宋体" w:cs="宋体"/>
                <w:color w:val="auto"/>
                <w:kern w:val="0"/>
                <w:sz w:val="18"/>
                <w:szCs w:val="18"/>
                <w:shd w:val="clear" w:color="auto" w:fill="auto"/>
              </w:rPr>
            </w:pPr>
            <w:r>
              <w:rPr>
                <w:rFonts w:hint="eastAsia" w:ascii="宋体" w:hAnsi="宋体" w:eastAsia="宋体" w:cs="宋体"/>
                <w:color w:val="auto"/>
                <w:kern w:val="0"/>
                <w:sz w:val="18"/>
                <w:szCs w:val="18"/>
                <w:shd w:val="clear" w:color="auto" w:fill="auto"/>
              </w:rPr>
              <w:t>1000≤Y＜30000</w:t>
            </w:r>
          </w:p>
        </w:tc>
        <w:tc>
          <w:tcPr>
            <w:tcW w:w="937" w:type="pct"/>
            <w:tcBorders>
              <w:top w:val="nil"/>
              <w:left w:val="nil"/>
              <w:bottom w:val="single" w:color="auto" w:sz="4" w:space="0"/>
              <w:right w:val="single" w:color="auto" w:sz="4" w:space="0"/>
            </w:tcBorders>
            <w:noWrap w:val="0"/>
            <w:vAlign w:val="center"/>
          </w:tcPr>
          <w:p w14:paraId="0C264F31">
            <w:pPr>
              <w:pageBreakBefore w:val="0"/>
              <w:widowControl/>
              <w:kinsoku/>
              <w:topLinePunct w:val="0"/>
              <w:bidi w:val="0"/>
              <w:jc w:val="center"/>
              <w:textAlignment w:val="auto"/>
              <w:outlineLvl w:val="9"/>
              <w:rPr>
                <w:rFonts w:hint="eastAsia" w:ascii="宋体" w:hAnsi="宋体" w:eastAsia="宋体" w:cs="宋体"/>
                <w:color w:val="auto"/>
                <w:kern w:val="0"/>
                <w:sz w:val="18"/>
                <w:szCs w:val="18"/>
                <w:shd w:val="clear" w:color="auto" w:fill="auto"/>
              </w:rPr>
            </w:pPr>
            <w:r>
              <w:rPr>
                <w:rFonts w:hint="eastAsia" w:ascii="宋体" w:hAnsi="宋体" w:eastAsia="宋体" w:cs="宋体"/>
                <w:color w:val="auto"/>
                <w:kern w:val="0"/>
                <w:sz w:val="18"/>
                <w:szCs w:val="18"/>
                <w:shd w:val="clear" w:color="auto" w:fill="auto"/>
              </w:rPr>
              <w:t>100≤Y＜1000</w:t>
            </w:r>
          </w:p>
        </w:tc>
        <w:tc>
          <w:tcPr>
            <w:tcW w:w="623" w:type="pct"/>
            <w:tcBorders>
              <w:top w:val="nil"/>
              <w:left w:val="nil"/>
              <w:bottom w:val="single" w:color="auto" w:sz="4" w:space="0"/>
              <w:right w:val="single" w:color="auto" w:sz="4" w:space="0"/>
            </w:tcBorders>
            <w:noWrap w:val="0"/>
            <w:vAlign w:val="center"/>
          </w:tcPr>
          <w:p w14:paraId="454389C2">
            <w:pPr>
              <w:pageBreakBefore w:val="0"/>
              <w:widowControl/>
              <w:kinsoku/>
              <w:topLinePunct w:val="0"/>
              <w:bidi w:val="0"/>
              <w:jc w:val="center"/>
              <w:textAlignment w:val="auto"/>
              <w:outlineLvl w:val="9"/>
              <w:rPr>
                <w:rFonts w:hint="eastAsia" w:ascii="宋体" w:hAnsi="宋体" w:eastAsia="宋体" w:cs="宋体"/>
                <w:color w:val="auto"/>
                <w:kern w:val="0"/>
                <w:sz w:val="18"/>
                <w:szCs w:val="18"/>
                <w:shd w:val="clear" w:color="auto" w:fill="auto"/>
              </w:rPr>
            </w:pPr>
            <w:r>
              <w:rPr>
                <w:rFonts w:hint="eastAsia" w:ascii="宋体" w:hAnsi="宋体" w:eastAsia="宋体" w:cs="宋体"/>
                <w:color w:val="auto"/>
                <w:kern w:val="0"/>
                <w:sz w:val="18"/>
                <w:szCs w:val="18"/>
                <w:shd w:val="clear" w:color="auto" w:fill="auto"/>
              </w:rPr>
              <w:t>Y＜100</w:t>
            </w:r>
          </w:p>
        </w:tc>
      </w:tr>
      <w:tr w14:paraId="1870605C">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3C00F69E">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邮政业</w:t>
            </w:r>
          </w:p>
        </w:tc>
        <w:tc>
          <w:tcPr>
            <w:tcW w:w="860" w:type="pct"/>
            <w:tcBorders>
              <w:top w:val="nil"/>
              <w:left w:val="nil"/>
              <w:bottom w:val="single" w:color="auto" w:sz="4" w:space="0"/>
              <w:right w:val="single" w:color="auto" w:sz="4" w:space="0"/>
            </w:tcBorders>
            <w:noWrap w:val="0"/>
            <w:vAlign w:val="center"/>
          </w:tcPr>
          <w:p w14:paraId="4DA019B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2F37B767">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0D6E04F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37" w:type="pct"/>
            <w:tcBorders>
              <w:top w:val="nil"/>
              <w:left w:val="nil"/>
              <w:bottom w:val="single" w:color="auto" w:sz="4" w:space="0"/>
              <w:right w:val="single" w:color="auto" w:sz="4" w:space="0"/>
            </w:tcBorders>
            <w:noWrap w:val="0"/>
            <w:vAlign w:val="center"/>
          </w:tcPr>
          <w:p w14:paraId="65D2F2A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623" w:type="pct"/>
            <w:tcBorders>
              <w:top w:val="nil"/>
              <w:left w:val="nil"/>
              <w:bottom w:val="single" w:color="auto" w:sz="4" w:space="0"/>
              <w:right w:val="single" w:color="auto" w:sz="4" w:space="0"/>
            </w:tcBorders>
            <w:noWrap w:val="0"/>
            <w:vAlign w:val="center"/>
          </w:tcPr>
          <w:p w14:paraId="69AB9B1A">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0FCF2601">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1C547CBD">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27CAEA8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74598A8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4D3B5F6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937" w:type="pct"/>
            <w:tcBorders>
              <w:top w:val="nil"/>
              <w:left w:val="nil"/>
              <w:bottom w:val="single" w:color="auto" w:sz="4" w:space="0"/>
              <w:right w:val="single" w:color="auto" w:sz="4" w:space="0"/>
            </w:tcBorders>
            <w:noWrap w:val="0"/>
            <w:vAlign w:val="center"/>
          </w:tcPr>
          <w:p w14:paraId="341408D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623" w:type="pct"/>
            <w:tcBorders>
              <w:top w:val="nil"/>
              <w:left w:val="nil"/>
              <w:bottom w:val="single" w:color="auto" w:sz="4" w:space="0"/>
              <w:right w:val="single" w:color="auto" w:sz="4" w:space="0"/>
            </w:tcBorders>
            <w:noWrap w:val="0"/>
            <w:vAlign w:val="center"/>
          </w:tcPr>
          <w:p w14:paraId="3EEF89D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54FB99F3">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0835EF53">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住宿业</w:t>
            </w:r>
          </w:p>
        </w:tc>
        <w:tc>
          <w:tcPr>
            <w:tcW w:w="860" w:type="pct"/>
            <w:tcBorders>
              <w:top w:val="nil"/>
              <w:left w:val="nil"/>
              <w:bottom w:val="single" w:color="auto" w:sz="4" w:space="0"/>
              <w:right w:val="single" w:color="auto" w:sz="4" w:space="0"/>
            </w:tcBorders>
            <w:noWrap w:val="0"/>
            <w:vAlign w:val="center"/>
          </w:tcPr>
          <w:p w14:paraId="3E93A9F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2338BC17">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0CBAB06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37" w:type="pct"/>
            <w:tcBorders>
              <w:top w:val="nil"/>
              <w:left w:val="nil"/>
              <w:bottom w:val="single" w:color="auto" w:sz="4" w:space="0"/>
              <w:right w:val="single" w:color="auto" w:sz="4" w:space="0"/>
            </w:tcBorders>
            <w:noWrap w:val="0"/>
            <w:vAlign w:val="center"/>
          </w:tcPr>
          <w:p w14:paraId="537CF2E7">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623" w:type="pct"/>
            <w:tcBorders>
              <w:top w:val="nil"/>
              <w:left w:val="nil"/>
              <w:bottom w:val="single" w:color="auto" w:sz="4" w:space="0"/>
              <w:right w:val="single" w:color="auto" w:sz="4" w:space="0"/>
            </w:tcBorders>
            <w:noWrap w:val="0"/>
            <w:vAlign w:val="center"/>
          </w:tcPr>
          <w:p w14:paraId="6B33E13A">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52153DA5">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72984A01">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27EC41F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176DE11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1BA5829B">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937" w:type="pct"/>
            <w:tcBorders>
              <w:top w:val="nil"/>
              <w:left w:val="nil"/>
              <w:bottom w:val="single" w:color="auto" w:sz="4" w:space="0"/>
              <w:right w:val="single" w:color="auto" w:sz="4" w:space="0"/>
            </w:tcBorders>
            <w:noWrap w:val="0"/>
            <w:vAlign w:val="center"/>
          </w:tcPr>
          <w:p w14:paraId="3CDF891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623" w:type="pct"/>
            <w:tcBorders>
              <w:top w:val="nil"/>
              <w:left w:val="nil"/>
              <w:bottom w:val="single" w:color="auto" w:sz="4" w:space="0"/>
              <w:right w:val="single" w:color="auto" w:sz="4" w:space="0"/>
            </w:tcBorders>
            <w:noWrap w:val="0"/>
            <w:vAlign w:val="center"/>
          </w:tcPr>
          <w:p w14:paraId="68075151">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20E65A56">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5AEACDCB">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餐饮业</w:t>
            </w:r>
          </w:p>
        </w:tc>
        <w:tc>
          <w:tcPr>
            <w:tcW w:w="860" w:type="pct"/>
            <w:tcBorders>
              <w:top w:val="nil"/>
              <w:left w:val="nil"/>
              <w:bottom w:val="single" w:color="auto" w:sz="4" w:space="0"/>
              <w:right w:val="single" w:color="auto" w:sz="4" w:space="0"/>
            </w:tcBorders>
            <w:noWrap w:val="0"/>
            <w:vAlign w:val="center"/>
          </w:tcPr>
          <w:p w14:paraId="4DCE8BB8">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07E46E26">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602E97E8">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37" w:type="pct"/>
            <w:tcBorders>
              <w:top w:val="nil"/>
              <w:left w:val="nil"/>
              <w:bottom w:val="single" w:color="auto" w:sz="4" w:space="0"/>
              <w:right w:val="single" w:color="auto" w:sz="4" w:space="0"/>
            </w:tcBorders>
            <w:noWrap w:val="0"/>
            <w:vAlign w:val="center"/>
          </w:tcPr>
          <w:p w14:paraId="6E0DEFD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623" w:type="pct"/>
            <w:tcBorders>
              <w:top w:val="nil"/>
              <w:left w:val="nil"/>
              <w:bottom w:val="single" w:color="auto" w:sz="4" w:space="0"/>
              <w:right w:val="single" w:color="auto" w:sz="4" w:space="0"/>
            </w:tcBorders>
            <w:noWrap w:val="0"/>
            <w:vAlign w:val="center"/>
          </w:tcPr>
          <w:p w14:paraId="3511B92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0E7220B">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21406BB4">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0E0E3561">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36CA8EA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242C462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937" w:type="pct"/>
            <w:tcBorders>
              <w:top w:val="nil"/>
              <w:left w:val="nil"/>
              <w:bottom w:val="single" w:color="auto" w:sz="4" w:space="0"/>
              <w:right w:val="single" w:color="auto" w:sz="4" w:space="0"/>
            </w:tcBorders>
            <w:noWrap w:val="0"/>
            <w:vAlign w:val="center"/>
          </w:tcPr>
          <w:p w14:paraId="02A07EE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623" w:type="pct"/>
            <w:tcBorders>
              <w:top w:val="nil"/>
              <w:left w:val="nil"/>
              <w:bottom w:val="single" w:color="auto" w:sz="4" w:space="0"/>
              <w:right w:val="single" w:color="auto" w:sz="4" w:space="0"/>
            </w:tcBorders>
            <w:noWrap w:val="0"/>
            <w:vAlign w:val="center"/>
          </w:tcPr>
          <w:p w14:paraId="0CB754E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71B55BA">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40486E57">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信息传输业</w:t>
            </w:r>
          </w:p>
        </w:tc>
        <w:tc>
          <w:tcPr>
            <w:tcW w:w="860" w:type="pct"/>
            <w:tcBorders>
              <w:top w:val="nil"/>
              <w:left w:val="nil"/>
              <w:bottom w:val="single" w:color="auto" w:sz="4" w:space="0"/>
              <w:right w:val="single" w:color="auto" w:sz="4" w:space="0"/>
            </w:tcBorders>
            <w:noWrap w:val="0"/>
            <w:vAlign w:val="center"/>
          </w:tcPr>
          <w:p w14:paraId="6BB1CFE8">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4F21869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55B66F5A">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937" w:type="pct"/>
            <w:tcBorders>
              <w:top w:val="nil"/>
              <w:left w:val="nil"/>
              <w:bottom w:val="single" w:color="auto" w:sz="4" w:space="0"/>
              <w:right w:val="single" w:color="auto" w:sz="4" w:space="0"/>
            </w:tcBorders>
            <w:noWrap w:val="0"/>
            <w:vAlign w:val="center"/>
          </w:tcPr>
          <w:p w14:paraId="514AD19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623" w:type="pct"/>
            <w:tcBorders>
              <w:top w:val="nil"/>
              <w:left w:val="nil"/>
              <w:bottom w:val="single" w:color="auto" w:sz="4" w:space="0"/>
              <w:right w:val="single" w:color="auto" w:sz="4" w:space="0"/>
            </w:tcBorders>
            <w:noWrap w:val="0"/>
            <w:vAlign w:val="center"/>
          </w:tcPr>
          <w:p w14:paraId="7B9CA57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322380D">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20CC1E8E">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7B78A357">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550BE12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122AE17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937" w:type="pct"/>
            <w:tcBorders>
              <w:top w:val="nil"/>
              <w:left w:val="nil"/>
              <w:bottom w:val="single" w:color="auto" w:sz="4" w:space="0"/>
              <w:right w:val="single" w:color="auto" w:sz="4" w:space="0"/>
            </w:tcBorders>
            <w:noWrap w:val="0"/>
            <w:vAlign w:val="center"/>
          </w:tcPr>
          <w:p w14:paraId="233A7DF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623" w:type="pct"/>
            <w:tcBorders>
              <w:top w:val="nil"/>
              <w:left w:val="nil"/>
              <w:bottom w:val="single" w:color="auto" w:sz="4" w:space="0"/>
              <w:right w:val="single" w:color="auto" w:sz="4" w:space="0"/>
            </w:tcBorders>
            <w:noWrap w:val="0"/>
            <w:vAlign w:val="center"/>
          </w:tcPr>
          <w:p w14:paraId="3B52B15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9EE496E">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712B9B24">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软件和信息技术服务业</w:t>
            </w:r>
          </w:p>
        </w:tc>
        <w:tc>
          <w:tcPr>
            <w:tcW w:w="860" w:type="pct"/>
            <w:tcBorders>
              <w:top w:val="nil"/>
              <w:left w:val="nil"/>
              <w:bottom w:val="single" w:color="auto" w:sz="4" w:space="0"/>
              <w:right w:val="single" w:color="auto" w:sz="4" w:space="0"/>
            </w:tcBorders>
            <w:noWrap w:val="0"/>
            <w:vAlign w:val="center"/>
          </w:tcPr>
          <w:p w14:paraId="216E3F9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3502EE1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0BE55AD1">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37" w:type="pct"/>
            <w:tcBorders>
              <w:top w:val="nil"/>
              <w:left w:val="nil"/>
              <w:bottom w:val="single" w:color="auto" w:sz="4" w:space="0"/>
              <w:right w:val="single" w:color="auto" w:sz="4" w:space="0"/>
            </w:tcBorders>
            <w:noWrap w:val="0"/>
            <w:vAlign w:val="center"/>
          </w:tcPr>
          <w:p w14:paraId="5A77C28B">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623" w:type="pct"/>
            <w:tcBorders>
              <w:top w:val="nil"/>
              <w:left w:val="nil"/>
              <w:bottom w:val="single" w:color="auto" w:sz="4" w:space="0"/>
              <w:right w:val="single" w:color="auto" w:sz="4" w:space="0"/>
            </w:tcBorders>
            <w:noWrap w:val="0"/>
            <w:vAlign w:val="center"/>
          </w:tcPr>
          <w:p w14:paraId="0EECE63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0234A6E">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4532DDE8">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05406786">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12A2A21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24FAE70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937" w:type="pct"/>
            <w:tcBorders>
              <w:top w:val="nil"/>
              <w:left w:val="nil"/>
              <w:bottom w:val="single" w:color="auto" w:sz="4" w:space="0"/>
              <w:right w:val="single" w:color="auto" w:sz="4" w:space="0"/>
            </w:tcBorders>
            <w:noWrap w:val="0"/>
            <w:vAlign w:val="center"/>
          </w:tcPr>
          <w:p w14:paraId="15AF4C51">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623" w:type="pct"/>
            <w:tcBorders>
              <w:top w:val="nil"/>
              <w:left w:val="nil"/>
              <w:bottom w:val="single" w:color="auto" w:sz="4" w:space="0"/>
              <w:right w:val="single" w:color="auto" w:sz="4" w:space="0"/>
            </w:tcBorders>
            <w:noWrap w:val="0"/>
            <w:vAlign w:val="center"/>
          </w:tcPr>
          <w:p w14:paraId="7343196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49D22937">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1478CCC8">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房地产开发经营</w:t>
            </w:r>
          </w:p>
        </w:tc>
        <w:tc>
          <w:tcPr>
            <w:tcW w:w="860" w:type="pct"/>
            <w:tcBorders>
              <w:top w:val="nil"/>
              <w:left w:val="nil"/>
              <w:bottom w:val="single" w:color="auto" w:sz="4" w:space="0"/>
              <w:right w:val="single" w:color="auto" w:sz="4" w:space="0"/>
            </w:tcBorders>
            <w:noWrap w:val="0"/>
            <w:vAlign w:val="center"/>
          </w:tcPr>
          <w:p w14:paraId="00E7B5C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54AB278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68CBC2C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937" w:type="pct"/>
            <w:tcBorders>
              <w:top w:val="nil"/>
              <w:left w:val="nil"/>
              <w:bottom w:val="single" w:color="auto" w:sz="4" w:space="0"/>
              <w:right w:val="single" w:color="auto" w:sz="4" w:space="0"/>
            </w:tcBorders>
            <w:noWrap w:val="0"/>
            <w:vAlign w:val="center"/>
          </w:tcPr>
          <w:p w14:paraId="5098034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100≤X＜1000</w:t>
            </w:r>
          </w:p>
        </w:tc>
        <w:tc>
          <w:tcPr>
            <w:tcW w:w="623" w:type="pct"/>
            <w:tcBorders>
              <w:top w:val="nil"/>
              <w:left w:val="nil"/>
              <w:bottom w:val="single" w:color="auto" w:sz="4" w:space="0"/>
              <w:right w:val="single" w:color="auto" w:sz="4" w:space="0"/>
            </w:tcBorders>
            <w:noWrap w:val="0"/>
            <w:vAlign w:val="center"/>
          </w:tcPr>
          <w:p w14:paraId="05FA1911">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4814D774">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33DB0183">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4DA9B55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80" w:type="pct"/>
            <w:tcBorders>
              <w:top w:val="nil"/>
              <w:left w:val="nil"/>
              <w:bottom w:val="single" w:color="auto" w:sz="4" w:space="0"/>
              <w:right w:val="single" w:color="auto" w:sz="4" w:space="0"/>
            </w:tcBorders>
            <w:noWrap w:val="0"/>
            <w:vAlign w:val="center"/>
          </w:tcPr>
          <w:p w14:paraId="20A8D0A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74F29757">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937" w:type="pct"/>
            <w:tcBorders>
              <w:top w:val="nil"/>
              <w:left w:val="nil"/>
              <w:bottom w:val="single" w:color="auto" w:sz="4" w:space="0"/>
              <w:right w:val="single" w:color="auto" w:sz="4" w:space="0"/>
            </w:tcBorders>
            <w:noWrap w:val="0"/>
            <w:vAlign w:val="center"/>
          </w:tcPr>
          <w:p w14:paraId="024B882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2000≤Y＜5000</w:t>
            </w:r>
          </w:p>
        </w:tc>
        <w:tc>
          <w:tcPr>
            <w:tcW w:w="623" w:type="pct"/>
            <w:tcBorders>
              <w:top w:val="nil"/>
              <w:left w:val="nil"/>
              <w:bottom w:val="single" w:color="auto" w:sz="4" w:space="0"/>
              <w:right w:val="single" w:color="auto" w:sz="4" w:space="0"/>
            </w:tcBorders>
            <w:noWrap w:val="0"/>
            <w:vAlign w:val="center"/>
          </w:tcPr>
          <w:p w14:paraId="6D115750">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w:t>
            </w:r>
          </w:p>
        </w:tc>
      </w:tr>
      <w:tr w14:paraId="24789A0C">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46DFB5AE">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物业管理</w:t>
            </w:r>
          </w:p>
        </w:tc>
        <w:tc>
          <w:tcPr>
            <w:tcW w:w="860" w:type="pct"/>
            <w:tcBorders>
              <w:top w:val="nil"/>
              <w:left w:val="nil"/>
              <w:bottom w:val="single" w:color="auto" w:sz="4" w:space="0"/>
              <w:right w:val="single" w:color="auto" w:sz="4" w:space="0"/>
            </w:tcBorders>
            <w:noWrap w:val="0"/>
            <w:vAlign w:val="center"/>
          </w:tcPr>
          <w:p w14:paraId="658B8B09">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0BF21B50">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379B59F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37" w:type="pct"/>
            <w:tcBorders>
              <w:top w:val="nil"/>
              <w:left w:val="nil"/>
              <w:bottom w:val="single" w:color="auto" w:sz="4" w:space="0"/>
              <w:right w:val="single" w:color="auto" w:sz="4" w:space="0"/>
            </w:tcBorders>
            <w:noWrap w:val="0"/>
            <w:vAlign w:val="center"/>
          </w:tcPr>
          <w:p w14:paraId="126E27B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623" w:type="pct"/>
            <w:tcBorders>
              <w:top w:val="nil"/>
              <w:left w:val="nil"/>
              <w:bottom w:val="single" w:color="auto" w:sz="4" w:space="0"/>
              <w:right w:val="single" w:color="auto" w:sz="4" w:space="0"/>
            </w:tcBorders>
            <w:noWrap w:val="0"/>
            <w:vAlign w:val="center"/>
          </w:tcPr>
          <w:p w14:paraId="32E7250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4A8FBDC9">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17D59596">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2D301C7A">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80" w:type="pct"/>
            <w:tcBorders>
              <w:top w:val="nil"/>
              <w:left w:val="nil"/>
              <w:bottom w:val="single" w:color="auto" w:sz="4" w:space="0"/>
              <w:right w:val="single" w:color="auto" w:sz="4" w:space="0"/>
            </w:tcBorders>
            <w:noWrap w:val="0"/>
            <w:vAlign w:val="center"/>
          </w:tcPr>
          <w:p w14:paraId="57C8387A">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3904D11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37" w:type="pct"/>
            <w:tcBorders>
              <w:top w:val="nil"/>
              <w:left w:val="nil"/>
              <w:bottom w:val="single" w:color="auto" w:sz="4" w:space="0"/>
              <w:right w:val="single" w:color="auto" w:sz="4" w:space="0"/>
            </w:tcBorders>
            <w:noWrap w:val="0"/>
            <w:vAlign w:val="center"/>
          </w:tcPr>
          <w:p w14:paraId="1628F6F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623" w:type="pct"/>
            <w:tcBorders>
              <w:top w:val="nil"/>
              <w:left w:val="nil"/>
              <w:bottom w:val="single" w:color="auto" w:sz="4" w:space="0"/>
              <w:right w:val="single" w:color="auto" w:sz="4" w:space="0"/>
            </w:tcBorders>
            <w:noWrap w:val="0"/>
            <w:vAlign w:val="center"/>
          </w:tcPr>
          <w:p w14:paraId="502AAE4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2B303297">
        <w:tblPrEx>
          <w:tblCellMar>
            <w:top w:w="0" w:type="dxa"/>
            <w:left w:w="108" w:type="dxa"/>
            <w:bottom w:w="0" w:type="dxa"/>
            <w:right w:w="108" w:type="dxa"/>
          </w:tblCellMar>
        </w:tblPrEx>
        <w:trPr>
          <w:trHeight w:val="359" w:hRule="atLeast"/>
          <w:jc w:val="center"/>
        </w:trPr>
        <w:tc>
          <w:tcPr>
            <w:tcW w:w="860" w:type="pct"/>
            <w:vMerge w:val="restart"/>
            <w:tcBorders>
              <w:top w:val="nil"/>
              <w:left w:val="single" w:color="auto" w:sz="4" w:space="0"/>
              <w:bottom w:val="single" w:color="auto" w:sz="4" w:space="0"/>
              <w:right w:val="single" w:color="auto" w:sz="4" w:space="0"/>
            </w:tcBorders>
            <w:noWrap w:val="0"/>
            <w:vAlign w:val="center"/>
          </w:tcPr>
          <w:p w14:paraId="4D9EB8CF">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租赁和商务服务业</w:t>
            </w:r>
          </w:p>
        </w:tc>
        <w:tc>
          <w:tcPr>
            <w:tcW w:w="860" w:type="pct"/>
            <w:tcBorders>
              <w:top w:val="nil"/>
              <w:left w:val="nil"/>
              <w:bottom w:val="single" w:color="auto" w:sz="4" w:space="0"/>
              <w:right w:val="single" w:color="auto" w:sz="4" w:space="0"/>
            </w:tcBorders>
            <w:noWrap w:val="0"/>
            <w:vAlign w:val="center"/>
          </w:tcPr>
          <w:p w14:paraId="5E8A232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601E3F2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4DC174D2">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37" w:type="pct"/>
            <w:tcBorders>
              <w:top w:val="nil"/>
              <w:left w:val="nil"/>
              <w:bottom w:val="single" w:color="auto" w:sz="4" w:space="0"/>
              <w:right w:val="single" w:color="auto" w:sz="4" w:space="0"/>
            </w:tcBorders>
            <w:noWrap w:val="0"/>
            <w:vAlign w:val="center"/>
          </w:tcPr>
          <w:p w14:paraId="4A20017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623" w:type="pct"/>
            <w:tcBorders>
              <w:top w:val="nil"/>
              <w:left w:val="nil"/>
              <w:bottom w:val="single" w:color="auto" w:sz="4" w:space="0"/>
              <w:right w:val="single" w:color="auto" w:sz="4" w:space="0"/>
            </w:tcBorders>
            <w:noWrap w:val="0"/>
            <w:vAlign w:val="center"/>
          </w:tcPr>
          <w:p w14:paraId="1C1AB08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5D472C6">
        <w:tblPrEx>
          <w:tblCellMar>
            <w:top w:w="0" w:type="dxa"/>
            <w:left w:w="108" w:type="dxa"/>
            <w:bottom w:w="0" w:type="dxa"/>
            <w:right w:w="108" w:type="dxa"/>
          </w:tblCellMar>
        </w:tblPrEx>
        <w:trPr>
          <w:trHeight w:val="359" w:hRule="atLeast"/>
          <w:jc w:val="center"/>
        </w:trPr>
        <w:tc>
          <w:tcPr>
            <w:tcW w:w="860" w:type="pct"/>
            <w:vMerge w:val="continue"/>
            <w:tcBorders>
              <w:top w:val="nil"/>
              <w:left w:val="single" w:color="auto" w:sz="4" w:space="0"/>
              <w:bottom w:val="single" w:color="auto" w:sz="4" w:space="0"/>
              <w:right w:val="single" w:color="auto" w:sz="4" w:space="0"/>
            </w:tcBorders>
            <w:noWrap w:val="0"/>
            <w:vAlign w:val="center"/>
          </w:tcPr>
          <w:p w14:paraId="0A550A95">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p>
        </w:tc>
        <w:tc>
          <w:tcPr>
            <w:tcW w:w="860" w:type="pct"/>
            <w:tcBorders>
              <w:top w:val="nil"/>
              <w:left w:val="nil"/>
              <w:bottom w:val="single" w:color="auto" w:sz="4" w:space="0"/>
              <w:right w:val="single" w:color="auto" w:sz="4" w:space="0"/>
            </w:tcBorders>
            <w:noWrap w:val="0"/>
            <w:vAlign w:val="center"/>
          </w:tcPr>
          <w:p w14:paraId="29B5A905">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80" w:type="pct"/>
            <w:tcBorders>
              <w:top w:val="nil"/>
              <w:left w:val="nil"/>
              <w:bottom w:val="single" w:color="auto" w:sz="4" w:space="0"/>
              <w:right w:val="single" w:color="auto" w:sz="4" w:space="0"/>
            </w:tcBorders>
            <w:noWrap w:val="0"/>
            <w:vAlign w:val="center"/>
          </w:tcPr>
          <w:p w14:paraId="0E1A970F">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937" w:type="pct"/>
            <w:tcBorders>
              <w:top w:val="nil"/>
              <w:left w:val="nil"/>
              <w:bottom w:val="single" w:color="auto" w:sz="4" w:space="0"/>
              <w:right w:val="single" w:color="auto" w:sz="4" w:space="0"/>
            </w:tcBorders>
            <w:noWrap w:val="0"/>
            <w:vAlign w:val="center"/>
          </w:tcPr>
          <w:p w14:paraId="275A985E">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937" w:type="pct"/>
            <w:tcBorders>
              <w:top w:val="nil"/>
              <w:left w:val="nil"/>
              <w:bottom w:val="single" w:color="auto" w:sz="4" w:space="0"/>
              <w:right w:val="single" w:color="auto" w:sz="4" w:space="0"/>
            </w:tcBorders>
            <w:noWrap w:val="0"/>
            <w:vAlign w:val="center"/>
          </w:tcPr>
          <w:p w14:paraId="2F82FDEB">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623" w:type="pct"/>
            <w:tcBorders>
              <w:top w:val="nil"/>
              <w:left w:val="nil"/>
              <w:bottom w:val="single" w:color="auto" w:sz="4" w:space="0"/>
              <w:right w:val="single" w:color="auto" w:sz="4" w:space="0"/>
            </w:tcBorders>
            <w:noWrap w:val="0"/>
            <w:vAlign w:val="center"/>
          </w:tcPr>
          <w:p w14:paraId="41654434">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BD2D4D1">
        <w:tblPrEx>
          <w:tblCellMar>
            <w:top w:w="0" w:type="dxa"/>
            <w:left w:w="108" w:type="dxa"/>
            <w:bottom w:w="0" w:type="dxa"/>
            <w:right w:w="108" w:type="dxa"/>
          </w:tblCellMar>
        </w:tblPrEx>
        <w:trPr>
          <w:trHeight w:val="386" w:hRule="atLeast"/>
          <w:jc w:val="center"/>
        </w:trPr>
        <w:tc>
          <w:tcPr>
            <w:tcW w:w="860" w:type="pct"/>
            <w:tcBorders>
              <w:top w:val="nil"/>
              <w:left w:val="single" w:color="auto" w:sz="4" w:space="0"/>
              <w:bottom w:val="single" w:color="auto" w:sz="4" w:space="0"/>
              <w:right w:val="single" w:color="auto" w:sz="4" w:space="0"/>
            </w:tcBorders>
            <w:noWrap w:val="0"/>
            <w:vAlign w:val="center"/>
          </w:tcPr>
          <w:p w14:paraId="36077111">
            <w:pPr>
              <w:pageBreakBefore w:val="0"/>
              <w:widowControl/>
              <w:kinsoku/>
              <w:topLinePunct w:val="0"/>
              <w:bidi w:val="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其他未列明行业</w:t>
            </w:r>
          </w:p>
        </w:tc>
        <w:tc>
          <w:tcPr>
            <w:tcW w:w="860" w:type="pct"/>
            <w:tcBorders>
              <w:top w:val="nil"/>
              <w:left w:val="nil"/>
              <w:bottom w:val="single" w:color="auto" w:sz="4" w:space="0"/>
              <w:right w:val="single" w:color="auto" w:sz="4" w:space="0"/>
            </w:tcBorders>
            <w:noWrap w:val="0"/>
            <w:vAlign w:val="center"/>
          </w:tcPr>
          <w:p w14:paraId="560B220C">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80" w:type="pct"/>
            <w:tcBorders>
              <w:top w:val="nil"/>
              <w:left w:val="nil"/>
              <w:bottom w:val="single" w:color="auto" w:sz="4" w:space="0"/>
              <w:right w:val="single" w:color="auto" w:sz="4" w:space="0"/>
            </w:tcBorders>
            <w:noWrap w:val="0"/>
            <w:vAlign w:val="center"/>
          </w:tcPr>
          <w:p w14:paraId="1444981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937" w:type="pct"/>
            <w:tcBorders>
              <w:top w:val="nil"/>
              <w:left w:val="nil"/>
              <w:bottom w:val="single" w:color="auto" w:sz="4" w:space="0"/>
              <w:right w:val="single" w:color="auto" w:sz="4" w:space="0"/>
            </w:tcBorders>
            <w:noWrap w:val="0"/>
            <w:vAlign w:val="center"/>
          </w:tcPr>
          <w:p w14:paraId="5C7E9F9D">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37" w:type="pct"/>
            <w:tcBorders>
              <w:top w:val="nil"/>
              <w:left w:val="nil"/>
              <w:bottom w:val="single" w:color="auto" w:sz="4" w:space="0"/>
              <w:right w:val="single" w:color="auto" w:sz="4" w:space="0"/>
            </w:tcBorders>
            <w:noWrap w:val="0"/>
            <w:vAlign w:val="center"/>
          </w:tcPr>
          <w:p w14:paraId="17BEC103">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623" w:type="pct"/>
            <w:tcBorders>
              <w:top w:val="nil"/>
              <w:left w:val="nil"/>
              <w:bottom w:val="single" w:color="auto" w:sz="4" w:space="0"/>
              <w:right w:val="single" w:color="auto" w:sz="4" w:space="0"/>
            </w:tcBorders>
            <w:noWrap w:val="0"/>
            <w:vAlign w:val="center"/>
          </w:tcPr>
          <w:p w14:paraId="6E2E5406">
            <w:pPr>
              <w:pageBreakBefore w:val="0"/>
              <w:widowControl/>
              <w:kinsoku/>
              <w:topLinePunct w:val="0"/>
              <w:bidi w:val="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698E2637">
      <w:pPr>
        <w:pageBreakBefore w:val="0"/>
        <w:kinsoku/>
        <w:topLinePunct w:val="0"/>
        <w:bidi w:val="0"/>
        <w:spacing w:line="560" w:lineRule="exact"/>
        <w:ind w:firstLine="525" w:firstLineChars="250"/>
        <w:textAlignment w:val="auto"/>
        <w:outlineLvl w:val="9"/>
        <w:rPr>
          <w:rFonts w:hint="eastAsia" w:ascii="宋体" w:hAnsi="宋体" w:eastAsia="宋体" w:cs="宋体"/>
          <w:color w:val="auto"/>
          <w:lang w:eastAsia="zh-CN"/>
        </w:rPr>
        <w:sectPr>
          <w:pgSz w:w="11906" w:h="16838"/>
          <w:pgMar w:top="1134" w:right="1304" w:bottom="1134" w:left="1418" w:header="720" w:footer="720" w:gutter="0"/>
          <w:pgNumType w:fmt="decimal"/>
          <w:cols w:space="720" w:num="1"/>
          <w:docGrid w:linePitch="331" w:charSpace="0"/>
        </w:sectPr>
      </w:pPr>
      <w:r>
        <w:rPr>
          <w:rFonts w:hint="eastAsia" w:ascii="宋体" w:hAnsi="宋体" w:eastAsia="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eastAsia="宋体" w:cs="宋体"/>
          <w:color w:val="auto"/>
          <w:szCs w:val="21"/>
          <w:lang w:eastAsia="zh-CN"/>
        </w:rPr>
        <w:t>。</w:t>
      </w:r>
    </w:p>
    <w:p w14:paraId="5C3B015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bookmarkStart w:id="29" w:name="_Toc15664"/>
      <w:r>
        <w:rPr>
          <w:rFonts w:hint="eastAsia" w:ascii="宋体" w:hAnsi="宋体" w:eastAsia="宋体" w:cs="宋体"/>
          <w:b/>
          <w:bCs/>
          <w:color w:val="auto"/>
          <w:sz w:val="36"/>
          <w:szCs w:val="44"/>
        </w:rPr>
        <w:t>第三章供应商须知</w:t>
      </w:r>
      <w:bookmarkEnd w:id="29"/>
    </w:p>
    <w:p w14:paraId="151F2BBF">
      <w:pPr>
        <w:pageBreakBefore w:val="0"/>
        <w:kinsoku/>
        <w:topLinePunct w:val="0"/>
        <w:bidi w:val="0"/>
        <w:spacing w:before="0" w:after="0" w:line="360" w:lineRule="auto"/>
        <w:jc w:val="center"/>
        <w:textAlignment w:val="auto"/>
        <w:outlineLvl w:val="9"/>
        <w:rPr>
          <w:rFonts w:hint="eastAsia" w:ascii="宋体" w:hAnsi="宋体" w:eastAsia="宋体" w:cs="宋体"/>
          <w:b w:val="0"/>
          <w:color w:val="auto"/>
          <w:sz w:val="22"/>
          <w:szCs w:val="28"/>
        </w:rPr>
      </w:pPr>
      <w:r>
        <w:rPr>
          <w:rFonts w:hint="eastAsia" w:ascii="宋体" w:hAnsi="宋体" w:eastAsia="宋体" w:cs="宋体"/>
          <w:b w:val="0"/>
          <w:color w:val="auto"/>
          <w:sz w:val="22"/>
          <w:szCs w:val="28"/>
        </w:rPr>
        <w:t>第一节 供应商须知前附表</w:t>
      </w:r>
    </w:p>
    <w:tbl>
      <w:tblPr>
        <w:tblStyle w:val="2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5"/>
        <w:gridCol w:w="2349"/>
        <w:gridCol w:w="6044"/>
      </w:tblGrid>
      <w:tr w14:paraId="1A721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top"/>
          </w:tcPr>
          <w:p w14:paraId="2C5D1645">
            <w:pPr>
              <w:pageBreakBefore w:val="0"/>
              <w:kinsoku/>
              <w:topLinePunct w:val="0"/>
              <w:bidi w:val="0"/>
              <w:spacing w:line="360" w:lineRule="exact"/>
              <w:jc w:val="center"/>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249" w:type="pct"/>
            <w:noWrap w:val="0"/>
            <w:vAlign w:val="center"/>
          </w:tcPr>
          <w:p w14:paraId="00E8B4E9">
            <w:pPr>
              <w:pageBreakBefore w:val="0"/>
              <w:kinsoku/>
              <w:topLinePunct w:val="0"/>
              <w:bidi w:val="0"/>
              <w:spacing w:line="360" w:lineRule="exact"/>
              <w:jc w:val="center"/>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条款内容</w:t>
            </w:r>
          </w:p>
        </w:tc>
        <w:tc>
          <w:tcPr>
            <w:tcW w:w="3214" w:type="pct"/>
            <w:noWrap w:val="0"/>
            <w:vAlign w:val="top"/>
          </w:tcPr>
          <w:p w14:paraId="2199A404">
            <w:pPr>
              <w:pageBreakBefore w:val="0"/>
              <w:kinsoku/>
              <w:topLinePunct w:val="0"/>
              <w:bidi w:val="0"/>
              <w:spacing w:line="360" w:lineRule="exact"/>
              <w:jc w:val="center"/>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具体要求</w:t>
            </w:r>
          </w:p>
        </w:tc>
      </w:tr>
      <w:tr w14:paraId="3BF3A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0EC42F72">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3.1</w:t>
            </w:r>
          </w:p>
        </w:tc>
        <w:tc>
          <w:tcPr>
            <w:tcW w:w="1249" w:type="pct"/>
            <w:noWrap w:val="0"/>
            <w:vAlign w:val="center"/>
          </w:tcPr>
          <w:p w14:paraId="7E062EAD">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供应商资格条件</w:t>
            </w:r>
          </w:p>
        </w:tc>
        <w:tc>
          <w:tcPr>
            <w:tcW w:w="3214" w:type="pct"/>
            <w:noWrap w:val="0"/>
            <w:vAlign w:val="top"/>
          </w:tcPr>
          <w:p w14:paraId="2D65FFA6">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供应商资格条件要求详见公告。</w:t>
            </w:r>
          </w:p>
        </w:tc>
      </w:tr>
      <w:tr w14:paraId="470E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17B92177">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5.1</w:t>
            </w:r>
          </w:p>
        </w:tc>
        <w:tc>
          <w:tcPr>
            <w:tcW w:w="1249" w:type="pct"/>
            <w:noWrap w:val="0"/>
            <w:vAlign w:val="center"/>
          </w:tcPr>
          <w:p w14:paraId="2CC38BE4">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是否接受联合体竞标</w:t>
            </w:r>
          </w:p>
        </w:tc>
        <w:tc>
          <w:tcPr>
            <w:tcW w:w="3214" w:type="pct"/>
            <w:noWrap w:val="0"/>
            <w:vAlign w:val="center"/>
          </w:tcPr>
          <w:p w14:paraId="6E966124">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否</w:t>
            </w:r>
          </w:p>
        </w:tc>
      </w:tr>
      <w:tr w14:paraId="44FB2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2AFCC777">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5.2</w:t>
            </w:r>
          </w:p>
        </w:tc>
        <w:tc>
          <w:tcPr>
            <w:tcW w:w="1249" w:type="pct"/>
            <w:noWrap w:val="0"/>
            <w:vAlign w:val="center"/>
          </w:tcPr>
          <w:p w14:paraId="1D42328B">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联合体竞标要求</w:t>
            </w:r>
          </w:p>
        </w:tc>
        <w:tc>
          <w:tcPr>
            <w:tcW w:w="3214" w:type="pct"/>
            <w:noWrap w:val="0"/>
            <w:vAlign w:val="center"/>
          </w:tcPr>
          <w:p w14:paraId="000DAFF7">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无</w:t>
            </w:r>
          </w:p>
        </w:tc>
      </w:tr>
      <w:tr w14:paraId="26F2B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43CD5620">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6.1</w:t>
            </w:r>
          </w:p>
        </w:tc>
        <w:tc>
          <w:tcPr>
            <w:tcW w:w="1249" w:type="pct"/>
            <w:noWrap w:val="0"/>
            <w:vAlign w:val="center"/>
          </w:tcPr>
          <w:p w14:paraId="6856315F">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是否允许分包</w:t>
            </w:r>
          </w:p>
        </w:tc>
        <w:tc>
          <w:tcPr>
            <w:tcW w:w="3214" w:type="pct"/>
            <w:noWrap w:val="0"/>
            <w:vAlign w:val="center"/>
          </w:tcPr>
          <w:p w14:paraId="37C0626B">
            <w:pPr>
              <w:pStyle w:val="7"/>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☑不允许分包</w:t>
            </w:r>
          </w:p>
          <w:p w14:paraId="76A88B26">
            <w:pPr>
              <w:pStyle w:val="7"/>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□允许分包</w:t>
            </w:r>
          </w:p>
          <w:p w14:paraId="6A14FABA">
            <w:pPr>
              <w:pStyle w:val="7"/>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分包内容：</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w:t>
            </w:r>
          </w:p>
          <w:p w14:paraId="58529E8A">
            <w:pPr>
              <w:pStyle w:val="7"/>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分包金额或者比例：</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w:t>
            </w:r>
          </w:p>
        </w:tc>
      </w:tr>
      <w:tr w14:paraId="1F85B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7D582188">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12.1.1</w:t>
            </w:r>
          </w:p>
        </w:tc>
        <w:tc>
          <w:tcPr>
            <w:tcW w:w="1249" w:type="pct"/>
            <w:noWrap w:val="0"/>
            <w:vAlign w:val="center"/>
          </w:tcPr>
          <w:p w14:paraId="2B96A613">
            <w:pPr>
              <w:pageBreakBefore w:val="0"/>
              <w:kinsoku/>
              <w:topLinePunct w:val="0"/>
              <w:bidi w:val="0"/>
              <w:snapToGrid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b/>
                <w:color w:val="auto"/>
                <w:sz w:val="22"/>
                <w:szCs w:val="22"/>
              </w:rPr>
              <w:t>资格证明文件组成</w:t>
            </w:r>
          </w:p>
        </w:tc>
        <w:tc>
          <w:tcPr>
            <w:tcW w:w="3214" w:type="pct"/>
            <w:noWrap w:val="0"/>
            <w:vAlign w:val="center"/>
          </w:tcPr>
          <w:p w14:paraId="6AECE2FD">
            <w:pPr>
              <w:pStyle w:val="7"/>
              <w:pageBreakBefore w:val="0"/>
              <w:numPr>
                <w:ilvl w:val="0"/>
                <w:numId w:val="3"/>
              </w:numPr>
              <w:kinsoku/>
              <w:topLinePunct w:val="0"/>
              <w:bidi w:val="0"/>
              <w:spacing w:line="360" w:lineRule="exact"/>
              <w:jc w:val="both"/>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04EABD46">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供应商依法缴纳税收的相关材料（投标截止时间前半年内连续</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lang w:val="en-US" w:eastAsia="zh-CN"/>
              </w:rPr>
              <w:t>个月依法缴纳税收的凭据复印件，按月申报纳税的提供上一个月的依法缴纳税收的凭据复印件，按季申报纳税的提供上一个季度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color w:val="auto"/>
                <w:sz w:val="22"/>
                <w:szCs w:val="22"/>
              </w:rPr>
              <w:t>；（</w:t>
            </w:r>
            <w:r>
              <w:rPr>
                <w:rFonts w:hint="eastAsia" w:ascii="宋体" w:hAnsi="宋体" w:eastAsia="宋体" w:cs="宋体"/>
                <w:b/>
                <w:color w:val="auto"/>
                <w:sz w:val="22"/>
                <w:szCs w:val="22"/>
              </w:rPr>
              <w:t>必须提供，否则作无效竞标处理</w:t>
            </w:r>
            <w:r>
              <w:rPr>
                <w:rFonts w:hint="eastAsia" w:ascii="宋体" w:hAnsi="宋体" w:eastAsia="宋体" w:cs="宋体"/>
                <w:color w:val="auto"/>
                <w:sz w:val="22"/>
                <w:szCs w:val="22"/>
              </w:rPr>
              <w:t>）</w:t>
            </w:r>
          </w:p>
          <w:p w14:paraId="076A7C9C">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3.供应商依法缴纳社会保障资金的相关材料[</w:t>
            </w:r>
            <w:r>
              <w:rPr>
                <w:rFonts w:hint="eastAsia" w:ascii="宋体" w:hAnsi="宋体" w:eastAsia="宋体" w:cs="宋体"/>
                <w:color w:val="auto"/>
                <w:sz w:val="22"/>
                <w:szCs w:val="22"/>
                <w:lang w:val="en-US" w:eastAsia="zh-CN"/>
              </w:rPr>
              <w:t>投标截止时间前</w:t>
            </w:r>
            <w:r>
              <w:rPr>
                <w:rFonts w:hint="eastAsia" w:ascii="宋体" w:hAnsi="宋体" w:eastAsia="宋体" w:cs="宋体"/>
                <w:color w:val="auto"/>
                <w:sz w:val="22"/>
                <w:szCs w:val="22"/>
              </w:rPr>
              <w:t xml:space="preserve">半年内连续 </w:t>
            </w:r>
            <w:r>
              <w:rPr>
                <w:rFonts w:hint="eastAsia" w:ascii="宋体" w:hAnsi="宋体" w:eastAsia="宋体" w:cs="宋体"/>
                <w:color w:val="auto"/>
                <w:sz w:val="22"/>
                <w:szCs w:val="22"/>
                <w:u w:val="single"/>
              </w:rPr>
              <w:t>3</w:t>
            </w:r>
            <w:r>
              <w:rPr>
                <w:rFonts w:hint="eastAsia" w:ascii="宋体" w:hAnsi="宋体" w:eastAsia="宋体" w:cs="宋体"/>
                <w:color w:val="auto"/>
                <w:sz w:val="22"/>
                <w:szCs w:val="22"/>
              </w:rPr>
              <w:t>个月的依法缴纳社会保障资金的缴费凭证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b/>
                <w:color w:val="auto"/>
                <w:sz w:val="22"/>
                <w:szCs w:val="22"/>
              </w:rPr>
              <w:t>必须提供，否则作无效竞标处理</w:t>
            </w:r>
            <w:r>
              <w:rPr>
                <w:rFonts w:hint="eastAsia" w:ascii="宋体" w:hAnsi="宋体" w:eastAsia="宋体" w:cs="宋体"/>
                <w:color w:val="auto"/>
                <w:sz w:val="22"/>
                <w:szCs w:val="22"/>
              </w:rPr>
              <w:t>）</w:t>
            </w:r>
          </w:p>
          <w:p w14:paraId="2425A989">
            <w:pPr>
              <w:pageBreakBefore w:val="0"/>
              <w:numPr>
                <w:ilvl w:val="0"/>
                <w:numId w:val="4"/>
              </w:numPr>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供应商财务状况报告：[2023年]财务报表复印件；供应商成立不满一年的应按提供首次响应文件提交截止时间上一个月的财务报表报告复印件。（上述财务报表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 w:val="22"/>
                <w:szCs w:val="22"/>
              </w:rPr>
              <w:t>必须提供，否则作无效竞标处理</w:t>
            </w:r>
            <w:r>
              <w:rPr>
                <w:rFonts w:hint="eastAsia" w:ascii="宋体" w:hAnsi="宋体" w:eastAsia="宋体" w:cs="宋体"/>
                <w:color w:val="auto"/>
                <w:sz w:val="22"/>
                <w:szCs w:val="22"/>
              </w:rPr>
              <w:t>）</w:t>
            </w:r>
          </w:p>
          <w:p w14:paraId="39D0C9F3">
            <w:pPr>
              <w:pageBreakBefore w:val="0"/>
              <w:numPr>
                <w:ilvl w:val="0"/>
                <w:numId w:val="0"/>
              </w:numPr>
              <w:kinsoku/>
              <w:topLinePunct w:val="0"/>
              <w:bidi w:val="0"/>
              <w:snapToGrid w:val="0"/>
              <w:spacing w:line="360" w:lineRule="exact"/>
              <w:textAlignment w:val="auto"/>
              <w:outlineLvl w:val="9"/>
              <w:rPr>
                <w:rFonts w:hint="eastAsia" w:ascii="宋体" w:hAnsi="宋体" w:eastAsia="宋体" w:cs="宋体"/>
                <w:color w:val="auto"/>
                <w:sz w:val="22"/>
                <w:szCs w:val="22"/>
              </w:rPr>
            </w:pPr>
          </w:p>
          <w:p w14:paraId="20B46BB1">
            <w:pPr>
              <w:pageBreakBefore w:val="0"/>
              <w:numPr>
                <w:ilvl w:val="0"/>
                <w:numId w:val="4"/>
              </w:numPr>
              <w:kinsoku/>
              <w:topLinePunct w:val="0"/>
              <w:bidi w:val="0"/>
              <w:snapToGrid w:val="0"/>
              <w:spacing w:line="360" w:lineRule="exact"/>
              <w:ind w:left="0" w:leftChars="0" w:firstLine="0" w:firstLineChars="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供应商直接控股、管理关系信息表；（</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6A8BFDBF">
            <w:pPr>
              <w:pageBreakBefore w:val="0"/>
              <w:numPr>
                <w:ilvl w:val="0"/>
                <w:numId w:val="4"/>
              </w:numPr>
              <w:kinsoku/>
              <w:topLinePunct w:val="0"/>
              <w:bidi w:val="0"/>
              <w:snapToGrid w:val="0"/>
              <w:spacing w:line="360" w:lineRule="exact"/>
              <w:ind w:left="0" w:leftChars="0" w:firstLine="0" w:firstLineChars="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资格声明函；（</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28FBDB31">
            <w:pPr>
              <w:pageBreakBefore w:val="0"/>
              <w:numPr>
                <w:ilvl w:val="0"/>
                <w:numId w:val="4"/>
              </w:numPr>
              <w:kinsoku/>
              <w:topLinePunct w:val="0"/>
              <w:bidi w:val="0"/>
              <w:snapToGrid w:val="0"/>
              <w:spacing w:line="360" w:lineRule="exact"/>
              <w:ind w:left="0" w:leftChars="0" w:firstLine="0" w:firstLineChars="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Cs w:val="21"/>
                <w:highlight w:val="none"/>
              </w:rPr>
              <w:t>采购人或采购代理机构根据招标公告对应的特定资格要求及特定条件设置投标人提供的资格证明材料</w:t>
            </w:r>
            <w:r>
              <w:rPr>
                <w:rFonts w:hint="eastAsia" w:ascii="宋体" w:hAnsi="宋体" w:eastAsia="宋体" w:cs="宋体"/>
                <w:b/>
                <w:bCs/>
                <w:color w:val="auto"/>
                <w:szCs w:val="21"/>
                <w:highlight w:val="none"/>
              </w:rPr>
              <w:t>：提供《中小企业声明函》或监狱企业的证明文件或《残疾人福利性单位声明函》。（必须提供，否则作无效投标处理）</w:t>
            </w:r>
          </w:p>
          <w:p w14:paraId="19BEE6E6">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.除磋商文件规定必须提供以外，供应商认为需要提供的其他证明材料；</w:t>
            </w:r>
          </w:p>
          <w:p w14:paraId="43931B1E">
            <w:pPr>
              <w:pageBreakBefore w:val="0"/>
              <w:kinsoku/>
              <w:topLinePunct w:val="0"/>
              <w:bidi w:val="0"/>
              <w:snapToGrid w:val="0"/>
              <w:spacing w:line="360" w:lineRule="exact"/>
              <w:jc w:val="left"/>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注：</w:t>
            </w:r>
          </w:p>
          <w:p w14:paraId="4F0D5F6F">
            <w:pPr>
              <w:pageBreakBefore w:val="0"/>
              <w:kinsoku/>
              <w:topLinePunct w:val="0"/>
              <w:bidi w:val="0"/>
              <w:snapToGrid w:val="0"/>
              <w:spacing w:line="360" w:lineRule="exact"/>
              <w:ind w:firstLine="433" w:firstLineChars="196"/>
              <w:jc w:val="left"/>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以上标明“必须提供”的材料属于复印件的扫描件的，必须加盖供应商电子公章，否则响应文件按无效响应处理。</w:t>
            </w:r>
          </w:p>
        </w:tc>
      </w:tr>
      <w:tr w14:paraId="61D18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restart"/>
            <w:noWrap w:val="0"/>
            <w:vAlign w:val="center"/>
          </w:tcPr>
          <w:p w14:paraId="48700270">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12.1.2</w:t>
            </w:r>
          </w:p>
        </w:tc>
        <w:tc>
          <w:tcPr>
            <w:tcW w:w="1249" w:type="pct"/>
            <w:noWrap w:val="0"/>
            <w:vAlign w:val="center"/>
          </w:tcPr>
          <w:p w14:paraId="707E2985">
            <w:pPr>
              <w:pageBreakBefore w:val="0"/>
              <w:kinsoku/>
              <w:topLinePunct w:val="0"/>
              <w:bidi w:val="0"/>
              <w:spacing w:line="360" w:lineRule="exact"/>
              <w:jc w:val="center"/>
              <w:textAlignment w:val="auto"/>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商务文件组成</w:t>
            </w:r>
          </w:p>
        </w:tc>
        <w:tc>
          <w:tcPr>
            <w:tcW w:w="3214" w:type="pct"/>
            <w:noWrap w:val="0"/>
            <w:vAlign w:val="center"/>
          </w:tcPr>
          <w:p w14:paraId="2E99F656">
            <w:pPr>
              <w:pageBreakBefore w:val="0"/>
              <w:kinsoku/>
              <w:topLinePunct w:val="0"/>
              <w:bidi w:val="0"/>
              <w:spacing w:line="360" w:lineRule="exact"/>
              <w:contextualSpacing/>
              <w:textAlignment w:val="auto"/>
              <w:outlineLvl w:val="9"/>
              <w:rPr>
                <w:rFonts w:hint="eastAsia" w:ascii="宋体" w:hAnsi="宋体" w:eastAsia="宋体" w:cs="宋体"/>
                <w:color w:val="auto"/>
                <w:sz w:val="22"/>
                <w:szCs w:val="22"/>
              </w:rPr>
            </w:pPr>
            <w:bookmarkStart w:id="30" w:name="_Hlk144805240"/>
            <w:r>
              <w:rPr>
                <w:rFonts w:hint="eastAsia" w:ascii="宋体" w:hAnsi="宋体" w:eastAsia="宋体" w:cs="宋体"/>
                <w:color w:val="auto"/>
                <w:sz w:val="22"/>
                <w:szCs w:val="22"/>
              </w:rPr>
              <w:t>1.无串通竞标行为的承诺函；（</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79A20537">
            <w:pPr>
              <w:pageBreakBefore w:val="0"/>
              <w:kinsoku/>
              <w:topLinePunct w:val="0"/>
              <w:bidi w:val="0"/>
              <w:snapToGrid w:val="0"/>
              <w:spacing w:line="360" w:lineRule="exact"/>
              <w:contextualSpacing/>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2.法定代表人身份证明书及法定代表人有效身份证正反面复印件；（</w:t>
            </w:r>
            <w:r>
              <w:rPr>
                <w:rFonts w:hint="eastAsia" w:ascii="宋体" w:hAnsi="宋体" w:eastAsia="宋体" w:cs="宋体"/>
                <w:b/>
                <w:bCs/>
                <w:color w:val="auto"/>
                <w:sz w:val="22"/>
                <w:szCs w:val="22"/>
              </w:rPr>
              <w:t>除自然人竞标外</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09AA74CD">
            <w:pPr>
              <w:pageBreakBefore w:val="0"/>
              <w:kinsoku/>
              <w:topLinePunct w:val="0"/>
              <w:bidi w:val="0"/>
              <w:spacing w:line="360" w:lineRule="exact"/>
              <w:contextualSpacing/>
              <w:textAlignment w:val="auto"/>
              <w:outlineLvl w:val="9"/>
              <w:rPr>
                <w:rFonts w:hint="eastAsia" w:ascii="宋体" w:hAnsi="宋体" w:eastAsia="宋体" w:cs="宋体"/>
                <w:b/>
                <w:color w:val="auto"/>
                <w:sz w:val="22"/>
                <w:szCs w:val="22"/>
              </w:rPr>
            </w:pPr>
            <w:r>
              <w:rPr>
                <w:rFonts w:hint="eastAsia" w:ascii="宋体" w:hAnsi="宋体" w:eastAsia="宋体" w:cs="宋体"/>
                <w:color w:val="auto"/>
                <w:sz w:val="22"/>
                <w:szCs w:val="22"/>
              </w:rPr>
              <w:t>3.法定代表人授权委托书及委托代理人有效身份证正反面复印件；（</w:t>
            </w:r>
            <w:r>
              <w:rPr>
                <w:rFonts w:hint="eastAsia" w:ascii="宋体" w:hAnsi="宋体" w:eastAsia="宋体" w:cs="宋体"/>
                <w:b/>
                <w:color w:val="auto"/>
                <w:sz w:val="22"/>
                <w:szCs w:val="22"/>
              </w:rPr>
              <w:t>委托时必须提供，否则响应文件按无效响应处理</w:t>
            </w:r>
            <w:r>
              <w:rPr>
                <w:rFonts w:hint="eastAsia" w:ascii="宋体" w:hAnsi="宋体" w:eastAsia="宋体" w:cs="宋体"/>
                <w:color w:val="auto"/>
                <w:sz w:val="22"/>
                <w:szCs w:val="22"/>
              </w:rPr>
              <w:t>）</w:t>
            </w:r>
          </w:p>
          <w:p w14:paraId="79603331">
            <w:pPr>
              <w:pageBreakBefore w:val="0"/>
              <w:kinsoku/>
              <w:topLinePunct w:val="0"/>
              <w:bidi w:val="0"/>
              <w:spacing w:line="360" w:lineRule="exact"/>
              <w:contextualSpacing/>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4.商务条款偏离表；（</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0046085D">
            <w:pPr>
              <w:pageBreakBefore w:val="0"/>
              <w:kinsoku/>
              <w:topLinePunct w:val="0"/>
              <w:bidi w:val="0"/>
              <w:spacing w:line="360" w:lineRule="exact"/>
              <w:contextualSpacing/>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5.竞标人情况介绍；</w:t>
            </w:r>
          </w:p>
          <w:p w14:paraId="2DDC4F9A">
            <w:pPr>
              <w:pageBreakBefore w:val="0"/>
              <w:kinsoku/>
              <w:topLinePunct w:val="0"/>
              <w:bidi w:val="0"/>
              <w:spacing w:line="360" w:lineRule="exact"/>
              <w:contextualSpacing/>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6.供应商认为需要提供的其他有关资料。</w:t>
            </w:r>
          </w:p>
          <w:p w14:paraId="5160FA77">
            <w:pPr>
              <w:pageBreakBefore w:val="0"/>
              <w:kinsoku/>
              <w:topLinePunct w:val="0"/>
              <w:bidi w:val="0"/>
              <w:snapToGrid w:val="0"/>
              <w:spacing w:line="360" w:lineRule="exact"/>
              <w:contextualSpacing/>
              <w:jc w:val="left"/>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注： </w:t>
            </w:r>
          </w:p>
          <w:p w14:paraId="5D4E8310">
            <w:pPr>
              <w:pageBreakBefore w:val="0"/>
              <w:kinsoku/>
              <w:topLinePunct w:val="0"/>
              <w:bidi w:val="0"/>
              <w:snapToGrid w:val="0"/>
              <w:spacing w:line="360" w:lineRule="exact"/>
              <w:ind w:firstLine="433" w:firstLineChars="196"/>
              <w:contextualSpacing/>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1.法定代表人授权委托书必须由法定代表人及委托代理人签字，并加盖供应商公章（在线下盖章、签字上传原版扫描件），否则响应文件按无效响应处理。</w:t>
            </w:r>
          </w:p>
          <w:p w14:paraId="7CC8B4CF">
            <w:pPr>
              <w:pageBreakBefore w:val="0"/>
              <w:kinsoku/>
              <w:topLinePunct w:val="0"/>
              <w:bidi w:val="0"/>
              <w:spacing w:line="360" w:lineRule="exact"/>
              <w:ind w:firstLine="433" w:firstLineChars="196"/>
              <w:contextualSpacing/>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2.以上标明“必须提供”的材料属于复印件的扫描件的，必须加盖供应商电子公章，否则响应文件按无效响应处理。</w:t>
            </w:r>
          </w:p>
          <w:p w14:paraId="1935D8F7">
            <w:pPr>
              <w:pageBreakBefore w:val="0"/>
              <w:kinsoku/>
              <w:topLinePunct w:val="0"/>
              <w:bidi w:val="0"/>
              <w:spacing w:line="360" w:lineRule="exact"/>
              <w:ind w:firstLine="433" w:firstLineChars="196"/>
              <w:contextualSpacing/>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3.电子响应文件中所须加盖公章部分均采用 CA 签章。若竞争性磋商文件中有专门标注的某关联点，并要求供应商在电子竞标系统中作出竞标响应的， 如供应商未对关联点进行响应或者在响应文件其它内容进行描述，造成电子评审不能查询的责任由供应商自行承担。</w:t>
            </w:r>
          </w:p>
          <w:p w14:paraId="0E6EDDC3">
            <w:pPr>
              <w:pageBreakBefore w:val="0"/>
              <w:kinsoku/>
              <w:topLinePunct w:val="0"/>
              <w:bidi w:val="0"/>
              <w:spacing w:line="360" w:lineRule="exact"/>
              <w:ind w:firstLine="433" w:firstLineChars="196"/>
              <w:contextualSpacing/>
              <w:textAlignment w:val="auto"/>
              <w:outlineLvl w:val="9"/>
              <w:rPr>
                <w:rFonts w:hint="eastAsia" w:ascii="宋体" w:hAnsi="宋体" w:eastAsia="宋体" w:cs="宋体"/>
                <w:b/>
                <w:color w:val="auto"/>
                <w:sz w:val="22"/>
                <w:szCs w:val="22"/>
              </w:rPr>
            </w:pPr>
          </w:p>
          <w:bookmarkEnd w:id="30"/>
        </w:tc>
      </w:tr>
      <w:tr w14:paraId="0085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continue"/>
            <w:noWrap w:val="0"/>
            <w:vAlign w:val="center"/>
          </w:tcPr>
          <w:p w14:paraId="0D0FE2B4">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p>
        </w:tc>
        <w:tc>
          <w:tcPr>
            <w:tcW w:w="1249" w:type="pct"/>
            <w:noWrap w:val="0"/>
            <w:vAlign w:val="center"/>
          </w:tcPr>
          <w:p w14:paraId="1FFF8822">
            <w:pPr>
              <w:pageBreakBefore w:val="0"/>
              <w:kinsoku/>
              <w:topLinePunct w:val="0"/>
              <w:bidi w:val="0"/>
              <w:spacing w:line="360" w:lineRule="exact"/>
              <w:jc w:val="center"/>
              <w:textAlignment w:val="auto"/>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技术文件组成</w:t>
            </w:r>
          </w:p>
        </w:tc>
        <w:tc>
          <w:tcPr>
            <w:tcW w:w="3214" w:type="pct"/>
            <w:noWrap w:val="0"/>
            <w:vAlign w:val="center"/>
          </w:tcPr>
          <w:p w14:paraId="41D233D0">
            <w:pPr>
              <w:pageBreakBefore w:val="0"/>
              <w:kinsoku/>
              <w:topLinePunct w:val="0"/>
              <w:bidi w:val="0"/>
              <w:spacing w:line="360" w:lineRule="exact"/>
              <w:textAlignment w:val="auto"/>
              <w:outlineLvl w:val="9"/>
              <w:rPr>
                <w:rFonts w:hint="eastAsia" w:ascii="宋体" w:hAnsi="宋体" w:eastAsia="宋体" w:cs="宋体"/>
                <w:color w:val="auto"/>
                <w:sz w:val="22"/>
                <w:szCs w:val="22"/>
              </w:rPr>
            </w:pPr>
            <w:bookmarkStart w:id="31" w:name="_Hlk144805253"/>
            <w:r>
              <w:rPr>
                <w:rFonts w:hint="eastAsia" w:ascii="宋体" w:hAnsi="宋体" w:eastAsia="宋体" w:cs="宋体"/>
                <w:color w:val="auto"/>
                <w:sz w:val="22"/>
                <w:szCs w:val="22"/>
              </w:rPr>
              <w:t>1.服务需求偏离表；（</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17D5547F">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技术</w:t>
            </w:r>
            <w:r>
              <w:rPr>
                <w:rFonts w:hint="eastAsia" w:ascii="宋体" w:hAnsi="宋体" w:eastAsia="宋体" w:cs="宋体"/>
                <w:color w:val="auto"/>
                <w:sz w:val="22"/>
                <w:szCs w:val="22"/>
              </w:rPr>
              <w:t>方案（由供应商根据采购需求及采购文件要求或评分办法编制）；（</w:t>
            </w:r>
            <w:r>
              <w:rPr>
                <w:rFonts w:hint="eastAsia" w:ascii="宋体" w:hAnsi="宋体" w:eastAsia="宋体" w:cs="宋体"/>
                <w:b/>
                <w:color w:val="auto"/>
                <w:sz w:val="22"/>
                <w:szCs w:val="22"/>
              </w:rPr>
              <w:t>必须提供，加盖电子公章，否则响应文件按无效响应处理</w:t>
            </w:r>
            <w:r>
              <w:rPr>
                <w:rFonts w:hint="eastAsia" w:ascii="宋体" w:hAnsi="宋体" w:eastAsia="宋体" w:cs="宋体"/>
                <w:color w:val="auto"/>
                <w:sz w:val="22"/>
                <w:szCs w:val="22"/>
              </w:rPr>
              <w:t>）</w:t>
            </w:r>
          </w:p>
          <w:p w14:paraId="1B91E9A9">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.服务承诺；</w:t>
            </w:r>
          </w:p>
          <w:p w14:paraId="46B1A5B0">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.对应采购需求的服务需求、商务条款提供的其他文件资料；</w:t>
            </w:r>
          </w:p>
          <w:p w14:paraId="7C71A5F4">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.供应商认为需要提供的其他有关资料。</w:t>
            </w:r>
          </w:p>
          <w:bookmarkEnd w:id="31"/>
          <w:p w14:paraId="49DA1621">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b/>
                <w:color w:val="auto"/>
                <w:sz w:val="22"/>
                <w:szCs w:val="22"/>
              </w:rPr>
              <w:t>注：1.以上标明“必须提供”的材料属于复印件的扫描件的，必须加盖供应商电子公章，否则响应文件按无效响应处理。</w:t>
            </w:r>
          </w:p>
        </w:tc>
      </w:tr>
      <w:tr w14:paraId="1E0C0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1090CC66">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12.1.2</w:t>
            </w:r>
          </w:p>
        </w:tc>
        <w:tc>
          <w:tcPr>
            <w:tcW w:w="1249" w:type="pct"/>
            <w:noWrap w:val="0"/>
            <w:vAlign w:val="center"/>
          </w:tcPr>
          <w:p w14:paraId="3616B0E4">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b/>
                <w:bCs/>
                <w:color w:val="auto"/>
                <w:sz w:val="22"/>
                <w:szCs w:val="22"/>
              </w:rPr>
              <w:t>报价文件组成</w:t>
            </w:r>
          </w:p>
        </w:tc>
        <w:tc>
          <w:tcPr>
            <w:tcW w:w="3214" w:type="pct"/>
            <w:noWrap w:val="0"/>
            <w:vAlign w:val="center"/>
          </w:tcPr>
          <w:p w14:paraId="123EB3E3">
            <w:pPr>
              <w:pageBreakBefore w:val="0"/>
              <w:tabs>
                <w:tab w:val="left" w:pos="459"/>
              </w:tabs>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1.响应函；</w:t>
            </w:r>
            <w:r>
              <w:rPr>
                <w:rFonts w:hint="eastAsia" w:ascii="宋体" w:hAnsi="宋体" w:eastAsia="宋体" w:cs="宋体"/>
                <w:b/>
                <w:color w:val="auto"/>
                <w:sz w:val="22"/>
                <w:szCs w:val="22"/>
              </w:rPr>
              <w:t>（必须提供，否则作无效响应处理）</w:t>
            </w:r>
          </w:p>
          <w:p w14:paraId="4548F55F">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2.响应报价表。（</w:t>
            </w:r>
            <w:r>
              <w:rPr>
                <w:rFonts w:hint="eastAsia" w:ascii="宋体" w:hAnsi="宋体" w:eastAsia="宋体" w:cs="宋体"/>
                <w:b/>
                <w:color w:val="auto"/>
                <w:sz w:val="22"/>
                <w:szCs w:val="22"/>
              </w:rPr>
              <w:t>必须提供，否则响应文件按无效响应处理</w:t>
            </w:r>
            <w:r>
              <w:rPr>
                <w:rFonts w:hint="eastAsia" w:ascii="宋体" w:hAnsi="宋体" w:eastAsia="宋体" w:cs="宋体"/>
                <w:color w:val="auto"/>
                <w:sz w:val="22"/>
                <w:szCs w:val="22"/>
              </w:rPr>
              <w:t>）</w:t>
            </w:r>
          </w:p>
          <w:p w14:paraId="58080E4E">
            <w:pPr>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3.中小企业声明函或监狱企业证明材料或残疾人福利性单位声明函。</w:t>
            </w:r>
          </w:p>
        </w:tc>
      </w:tr>
      <w:tr w14:paraId="0E01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3F83E4EB">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12.2</w:t>
            </w:r>
          </w:p>
        </w:tc>
        <w:tc>
          <w:tcPr>
            <w:tcW w:w="1249" w:type="pct"/>
            <w:noWrap w:val="0"/>
            <w:vAlign w:val="center"/>
          </w:tcPr>
          <w:p w14:paraId="7BF978B8">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响应文件电子版要求</w:t>
            </w:r>
          </w:p>
        </w:tc>
        <w:tc>
          <w:tcPr>
            <w:tcW w:w="3214" w:type="pct"/>
            <w:noWrap w:val="0"/>
            <w:vAlign w:val="center"/>
          </w:tcPr>
          <w:p w14:paraId="350C5719">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 w:val="22"/>
                <w:szCs w:val="22"/>
              </w:rPr>
              <w:t>否则响应文件按无效响应处理</w:t>
            </w:r>
            <w:r>
              <w:rPr>
                <w:rFonts w:hint="eastAsia" w:ascii="宋体" w:hAnsi="宋体" w:eastAsia="宋体" w:cs="宋体"/>
                <w:color w:val="auto"/>
                <w:sz w:val="22"/>
                <w:szCs w:val="22"/>
              </w:rPr>
              <w:t>。</w:t>
            </w:r>
          </w:p>
          <w:p w14:paraId="1858CEA4">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2.响应文件电子版密封方式：电子响应文件通过平台有效CA加密后在“广西政府采购云”平台投送。</w:t>
            </w:r>
          </w:p>
        </w:tc>
      </w:tr>
      <w:tr w14:paraId="18E82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26881163">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15.2</w:t>
            </w:r>
          </w:p>
        </w:tc>
        <w:tc>
          <w:tcPr>
            <w:tcW w:w="1249" w:type="pct"/>
            <w:noWrap w:val="0"/>
            <w:vAlign w:val="center"/>
          </w:tcPr>
          <w:p w14:paraId="00AA18EA">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响应报价要求</w:t>
            </w:r>
          </w:p>
        </w:tc>
        <w:tc>
          <w:tcPr>
            <w:tcW w:w="3214" w:type="pct"/>
            <w:noWrap w:val="0"/>
            <w:vAlign w:val="center"/>
          </w:tcPr>
          <w:p w14:paraId="5CFE240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响应报价必须包含本项目所有服务内容，包括</w:t>
            </w:r>
            <w:r>
              <w:rPr>
                <w:rFonts w:hint="eastAsia" w:ascii="宋体" w:hAnsi="宋体" w:eastAsia="宋体" w:cs="宋体"/>
                <w:color w:val="auto"/>
                <w:sz w:val="22"/>
                <w:szCs w:val="22"/>
              </w:rPr>
              <w:t>服务所需的</w:t>
            </w:r>
            <w:r>
              <w:rPr>
                <w:rFonts w:hint="eastAsia" w:ascii="宋体" w:hAnsi="宋体" w:eastAsia="宋体" w:cs="宋体"/>
                <w:color w:val="auto"/>
                <w:sz w:val="22"/>
                <w:szCs w:val="22"/>
                <w:lang w:eastAsia="zh-CN"/>
              </w:rPr>
              <w:t>机械耙田、购买</w:t>
            </w:r>
            <w:r>
              <w:rPr>
                <w:rFonts w:hint="eastAsia" w:ascii="宋体" w:hAnsi="宋体" w:eastAsia="宋体" w:cs="宋体"/>
                <w:color w:val="auto"/>
                <w:sz w:val="22"/>
                <w:szCs w:val="22"/>
              </w:rPr>
              <w:t>种子费用、</w:t>
            </w:r>
            <w:r>
              <w:rPr>
                <w:rFonts w:hint="eastAsia" w:ascii="宋体" w:hAnsi="宋体" w:eastAsia="宋体" w:cs="宋体"/>
                <w:color w:val="auto"/>
                <w:sz w:val="22"/>
                <w:szCs w:val="22"/>
                <w:lang w:eastAsia="zh-CN"/>
              </w:rPr>
              <w:t>播撒种子的费用、购买</w:t>
            </w:r>
            <w:r>
              <w:rPr>
                <w:rFonts w:hint="eastAsia" w:ascii="宋体" w:hAnsi="宋体" w:eastAsia="宋体" w:cs="宋体"/>
                <w:color w:val="auto"/>
                <w:sz w:val="22"/>
                <w:szCs w:val="22"/>
              </w:rPr>
              <w:t>复合肥费用、送货到指定地点费用、种植服务费、技术指导、培训及推广、监督检查、总结验收、税金、人工福利和售后服务等各项费用及其他所有成本费用的总和，以及合同明示所有责任、义务和一般风险；采购人不再支付任何费用。</w:t>
            </w:r>
          </w:p>
        </w:tc>
      </w:tr>
      <w:tr w14:paraId="54EB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2B858893">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16.2</w:t>
            </w:r>
          </w:p>
        </w:tc>
        <w:tc>
          <w:tcPr>
            <w:tcW w:w="1249" w:type="pct"/>
            <w:noWrap w:val="0"/>
            <w:vAlign w:val="center"/>
          </w:tcPr>
          <w:p w14:paraId="569884BD">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竞标有效期</w:t>
            </w:r>
          </w:p>
        </w:tc>
        <w:tc>
          <w:tcPr>
            <w:tcW w:w="3214" w:type="pct"/>
            <w:noWrap w:val="0"/>
            <w:vAlign w:val="center"/>
          </w:tcPr>
          <w:p w14:paraId="5FA0E66C">
            <w:pPr>
              <w:pStyle w:val="5"/>
              <w:pageBreakBefore w:val="0"/>
              <w:widowControl w:val="0"/>
              <w:numPr>
                <w:ilvl w:val="0"/>
                <w:numId w:val="0"/>
              </w:numPr>
              <w:tabs>
                <w:tab w:val="left" w:pos="720"/>
                <w:tab w:val="left" w:pos="840"/>
                <w:tab w:val="clear" w:pos="360"/>
              </w:tabs>
              <w:kinsoku/>
              <w:topLinePunct w:val="0"/>
              <w:bidi w:val="0"/>
              <w:snapToGrid w:val="0"/>
              <w:spacing w:after="120" w:line="360" w:lineRule="exact"/>
              <w:ind w:leftChars="-135"/>
              <w:textAlignment w:val="auto"/>
              <w:outlineLvl w:val="9"/>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自首次响应文件提交截止之日起</w:t>
            </w:r>
            <w:r>
              <w:rPr>
                <w:rFonts w:hint="eastAsia" w:ascii="宋体" w:hAnsi="宋体" w:eastAsia="宋体" w:cs="宋体"/>
                <w:color w:val="auto"/>
                <w:kern w:val="2"/>
                <w:sz w:val="22"/>
                <w:szCs w:val="22"/>
                <w:lang w:val="en-US" w:eastAsia="zh-CN"/>
              </w:rPr>
              <w:t>60</w:t>
            </w:r>
            <w:r>
              <w:rPr>
                <w:rFonts w:hint="eastAsia" w:ascii="宋体" w:hAnsi="宋体" w:eastAsia="宋体" w:cs="宋体"/>
                <w:color w:val="auto"/>
                <w:kern w:val="2"/>
                <w:sz w:val="22"/>
                <w:szCs w:val="22"/>
              </w:rPr>
              <w:t>日。</w:t>
            </w:r>
          </w:p>
        </w:tc>
      </w:tr>
      <w:tr w14:paraId="1EBBA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5A88DBD1">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17.1</w:t>
            </w:r>
          </w:p>
        </w:tc>
        <w:tc>
          <w:tcPr>
            <w:tcW w:w="1249" w:type="pct"/>
            <w:noWrap w:val="0"/>
            <w:vAlign w:val="center"/>
          </w:tcPr>
          <w:p w14:paraId="210708AE">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磋商保证金</w:t>
            </w:r>
          </w:p>
        </w:tc>
        <w:tc>
          <w:tcPr>
            <w:tcW w:w="3214" w:type="pct"/>
            <w:noWrap w:val="0"/>
            <w:vAlign w:val="center"/>
          </w:tcPr>
          <w:p w14:paraId="4960E57B">
            <w:pPr>
              <w:pageBreakBefore w:val="0"/>
              <w:kinsoku/>
              <w:topLinePunct w:val="0"/>
              <w:autoSpaceDE w:val="0"/>
              <w:autoSpaceDN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本项目不收取磋商保证金。</w:t>
            </w:r>
          </w:p>
        </w:tc>
      </w:tr>
      <w:tr w14:paraId="37C7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5" w:type="pct"/>
            <w:vMerge w:val="restart"/>
            <w:noWrap w:val="0"/>
            <w:vAlign w:val="center"/>
          </w:tcPr>
          <w:p w14:paraId="6032EF39">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20.1</w:t>
            </w:r>
          </w:p>
        </w:tc>
        <w:tc>
          <w:tcPr>
            <w:tcW w:w="1249" w:type="pct"/>
            <w:noWrap w:val="0"/>
            <w:vAlign w:val="center"/>
          </w:tcPr>
          <w:p w14:paraId="27DA384A">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首次响应文件</w:t>
            </w:r>
          </w:p>
          <w:p w14:paraId="3E379311">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提交起止时间</w:t>
            </w:r>
          </w:p>
        </w:tc>
        <w:tc>
          <w:tcPr>
            <w:tcW w:w="3214" w:type="pct"/>
            <w:noWrap w:val="0"/>
            <w:vAlign w:val="center"/>
          </w:tcPr>
          <w:p w14:paraId="3CB57778">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详见竞争性磋商公告。</w:t>
            </w:r>
          </w:p>
        </w:tc>
      </w:tr>
      <w:tr w14:paraId="7B1B9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continue"/>
            <w:noWrap w:val="0"/>
            <w:vAlign w:val="center"/>
          </w:tcPr>
          <w:p w14:paraId="689DD02C">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p>
        </w:tc>
        <w:tc>
          <w:tcPr>
            <w:tcW w:w="1249" w:type="pct"/>
            <w:noWrap w:val="0"/>
            <w:vAlign w:val="center"/>
          </w:tcPr>
          <w:p w14:paraId="0C517543">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首次响应文件</w:t>
            </w:r>
          </w:p>
          <w:p w14:paraId="4BA40247">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提交地点</w:t>
            </w:r>
          </w:p>
        </w:tc>
        <w:tc>
          <w:tcPr>
            <w:tcW w:w="3214" w:type="pct"/>
            <w:noWrap w:val="0"/>
            <w:vAlign w:val="center"/>
          </w:tcPr>
          <w:p w14:paraId="38863613">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详见竞争性磋商公告。</w:t>
            </w:r>
          </w:p>
        </w:tc>
      </w:tr>
      <w:tr w14:paraId="58F6E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3B603788">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20.6</w:t>
            </w:r>
          </w:p>
        </w:tc>
        <w:tc>
          <w:tcPr>
            <w:tcW w:w="1249" w:type="pct"/>
            <w:noWrap w:val="0"/>
            <w:vAlign w:val="center"/>
          </w:tcPr>
          <w:p w14:paraId="44DCA4D9">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备份响应文件</w:t>
            </w:r>
          </w:p>
        </w:tc>
        <w:tc>
          <w:tcPr>
            <w:tcW w:w="3214" w:type="pct"/>
            <w:noWrap w:val="0"/>
            <w:vAlign w:val="center"/>
          </w:tcPr>
          <w:p w14:paraId="49A6FBC4">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☑本项目接受以介质存储的数据电文形式的电子备份响应文件。</w:t>
            </w:r>
          </w:p>
          <w:p w14:paraId="0A680F58">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若电子加密响应文件解密成功，电子备份响应文件自动失效。因供应商原因造成响应文件在规定时间内未解密的，视为供应商撤销其响应文件；因供应商之外的原因造成响应文件在规定时间内未解密的，采购人同意并经财政监督部门备案确认后，采购代理机构可要求供应商提供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响应文件无效或无法解读的情况），供应商的响应文件作无效处理。</w:t>
            </w:r>
          </w:p>
        </w:tc>
      </w:tr>
      <w:tr w14:paraId="4CFB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756EDB6E">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21</w:t>
            </w:r>
          </w:p>
        </w:tc>
        <w:tc>
          <w:tcPr>
            <w:tcW w:w="1249" w:type="pct"/>
            <w:noWrap w:val="0"/>
            <w:vAlign w:val="center"/>
          </w:tcPr>
          <w:p w14:paraId="5A9212DC">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首次响应文件的退回</w:t>
            </w:r>
          </w:p>
        </w:tc>
        <w:tc>
          <w:tcPr>
            <w:tcW w:w="3214" w:type="pct"/>
            <w:noWrap w:val="0"/>
            <w:vAlign w:val="center"/>
          </w:tcPr>
          <w:p w14:paraId="324CFC3F">
            <w:pPr>
              <w:pageBreakBefore w:val="0"/>
              <w:kinsoku/>
              <w:topLinePunct w:val="0"/>
              <w:bidi w:val="0"/>
              <w:snapToGrid w:val="0"/>
              <w:spacing w:line="360" w:lineRule="exact"/>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详见竞争性磋商公告。</w:t>
            </w:r>
          </w:p>
        </w:tc>
      </w:tr>
      <w:tr w14:paraId="7C2E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restart"/>
            <w:noWrap w:val="0"/>
            <w:vAlign w:val="center"/>
          </w:tcPr>
          <w:p w14:paraId="6948DA66">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26.2</w:t>
            </w:r>
          </w:p>
        </w:tc>
        <w:tc>
          <w:tcPr>
            <w:tcW w:w="1249" w:type="pct"/>
            <w:noWrap w:val="0"/>
            <w:vAlign w:val="center"/>
          </w:tcPr>
          <w:p w14:paraId="7BBB8F9A">
            <w:pPr>
              <w:pageBreakBefore w:val="0"/>
              <w:kinsoku/>
              <w:topLinePunct w:val="0"/>
              <w:bidi w:val="0"/>
              <w:spacing w:line="360" w:lineRule="exact"/>
              <w:jc w:val="center"/>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负偏离要求</w:t>
            </w:r>
          </w:p>
        </w:tc>
        <w:tc>
          <w:tcPr>
            <w:tcW w:w="3214" w:type="pct"/>
            <w:noWrap w:val="0"/>
            <w:vAlign w:val="center"/>
          </w:tcPr>
          <w:p w14:paraId="3FCE62F1">
            <w:pPr>
              <w:pageBreakBefore w:val="0"/>
              <w:kinsoku/>
              <w:topLinePunct w:val="0"/>
              <w:bidi w:val="0"/>
              <w:snapToGrid w:val="0"/>
              <w:spacing w:line="360" w:lineRule="exact"/>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商务条款评审中允许负偏离的条款数为 0 项。</w:t>
            </w:r>
          </w:p>
          <w:p w14:paraId="346059CA">
            <w:pPr>
              <w:pageBreakBefore w:val="0"/>
              <w:kinsoku/>
              <w:topLinePunct w:val="0"/>
              <w:bidi w:val="0"/>
              <w:snapToGrid w:val="0"/>
              <w:spacing w:line="360" w:lineRule="exact"/>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服务需求评审中允许负偏离的条款数为 0 项。</w:t>
            </w:r>
          </w:p>
        </w:tc>
      </w:tr>
      <w:tr w14:paraId="6224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continue"/>
            <w:noWrap w:val="0"/>
            <w:vAlign w:val="center"/>
          </w:tcPr>
          <w:p w14:paraId="3AF9C8C1">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p>
        </w:tc>
        <w:tc>
          <w:tcPr>
            <w:tcW w:w="1249" w:type="pct"/>
            <w:noWrap w:val="0"/>
            <w:vAlign w:val="center"/>
          </w:tcPr>
          <w:p w14:paraId="085BF230">
            <w:pPr>
              <w:pageBreakBefore w:val="0"/>
              <w:kinsoku/>
              <w:topLinePunct w:val="0"/>
              <w:bidi w:val="0"/>
              <w:snapToGrid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磋商的顺序</w:t>
            </w:r>
          </w:p>
        </w:tc>
        <w:tc>
          <w:tcPr>
            <w:tcW w:w="3214" w:type="pct"/>
            <w:noWrap w:val="0"/>
            <w:vAlign w:val="center"/>
          </w:tcPr>
          <w:p w14:paraId="2E7894F3">
            <w:pPr>
              <w:pStyle w:val="7"/>
              <w:pageBreakBefore w:val="0"/>
              <w:kinsoku/>
              <w:topLinePunct w:val="0"/>
              <w:bidi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□按照提交首次响应文件的顺序，通知磋商时，若某供应商不在通知现场时，该供应商排序到最后磋商，按照签到的顺序由其下一位供应商先参与磋商。</w:t>
            </w:r>
          </w:p>
          <w:p w14:paraId="70FE770D">
            <w:pPr>
              <w:pageBreakBefore w:val="0"/>
              <w:kinsoku/>
              <w:topLinePunct w:val="0"/>
              <w:bidi w:val="0"/>
              <w:snapToGrid w:val="0"/>
              <w:spacing w:line="360" w:lineRule="exact"/>
              <w:textAlignment w:val="auto"/>
              <w:outlineLvl w:val="9"/>
              <w:rPr>
                <w:rFonts w:hint="eastAsia" w:ascii="宋体" w:hAnsi="宋体" w:eastAsia="宋体" w:cs="宋体"/>
                <w:b/>
                <w:color w:val="auto"/>
                <w:sz w:val="22"/>
                <w:szCs w:val="22"/>
              </w:rPr>
            </w:pPr>
            <w:r>
              <w:rPr>
                <w:rFonts w:hint="eastAsia" w:ascii="宋体" w:hAnsi="宋体" w:eastAsia="宋体" w:cs="宋体"/>
                <w:color w:val="auto"/>
                <w:sz w:val="22"/>
                <w:szCs w:val="22"/>
              </w:rPr>
              <w:t>☑随机排序。</w:t>
            </w:r>
          </w:p>
        </w:tc>
      </w:tr>
      <w:tr w14:paraId="1DB35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36E9320B">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28</w:t>
            </w:r>
          </w:p>
        </w:tc>
        <w:tc>
          <w:tcPr>
            <w:tcW w:w="1249" w:type="pct"/>
            <w:noWrap w:val="0"/>
            <w:vAlign w:val="center"/>
          </w:tcPr>
          <w:p w14:paraId="52E9AA21">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履约保证金</w:t>
            </w:r>
          </w:p>
        </w:tc>
        <w:tc>
          <w:tcPr>
            <w:tcW w:w="3214" w:type="pct"/>
            <w:noWrap w:val="0"/>
            <w:vAlign w:val="center"/>
          </w:tcPr>
          <w:p w14:paraId="12612B0A">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 xml:space="preserve">本项目不收取履约保证金 </w:t>
            </w:r>
          </w:p>
        </w:tc>
      </w:tr>
      <w:tr w14:paraId="4629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7E24E1B1">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29.5</w:t>
            </w:r>
          </w:p>
        </w:tc>
        <w:tc>
          <w:tcPr>
            <w:tcW w:w="1249" w:type="pct"/>
            <w:noWrap w:val="0"/>
            <w:vAlign w:val="center"/>
          </w:tcPr>
          <w:p w14:paraId="7F13B30B">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签订合同携带的材料</w:t>
            </w:r>
          </w:p>
        </w:tc>
        <w:tc>
          <w:tcPr>
            <w:tcW w:w="3214" w:type="pct"/>
            <w:noWrap w:val="0"/>
            <w:vAlign w:val="center"/>
          </w:tcPr>
          <w:p w14:paraId="65E37753">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使用的有效CA证书加盖单位电子公章</w:t>
            </w:r>
          </w:p>
        </w:tc>
      </w:tr>
      <w:tr w14:paraId="64503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restart"/>
            <w:noWrap w:val="0"/>
            <w:vAlign w:val="center"/>
          </w:tcPr>
          <w:p w14:paraId="4D50E0A6">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31.2</w:t>
            </w:r>
          </w:p>
        </w:tc>
        <w:tc>
          <w:tcPr>
            <w:tcW w:w="1249" w:type="pct"/>
            <w:noWrap w:val="0"/>
            <w:vAlign w:val="center"/>
          </w:tcPr>
          <w:p w14:paraId="13B4BCA3">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接收质疑函方式</w:t>
            </w:r>
          </w:p>
        </w:tc>
        <w:tc>
          <w:tcPr>
            <w:tcW w:w="3214" w:type="pct"/>
            <w:noWrap w:val="0"/>
            <w:vAlign w:val="center"/>
          </w:tcPr>
          <w:p w14:paraId="25774E24">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以书面形式</w:t>
            </w:r>
          </w:p>
        </w:tc>
      </w:tr>
      <w:tr w14:paraId="68DF5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continue"/>
            <w:noWrap w:val="0"/>
            <w:vAlign w:val="center"/>
          </w:tcPr>
          <w:p w14:paraId="5471ED1C">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p>
        </w:tc>
        <w:tc>
          <w:tcPr>
            <w:tcW w:w="1249" w:type="pct"/>
            <w:noWrap w:val="0"/>
            <w:vAlign w:val="center"/>
          </w:tcPr>
          <w:p w14:paraId="518A1BA0">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质疑联系部门及联系方式</w:t>
            </w:r>
          </w:p>
        </w:tc>
        <w:tc>
          <w:tcPr>
            <w:tcW w:w="3214" w:type="pct"/>
            <w:noWrap w:val="0"/>
            <w:vAlign w:val="center"/>
          </w:tcPr>
          <w:p w14:paraId="14B039EF">
            <w:pPr>
              <w:pageBreakBefore w:val="0"/>
              <w:kinsoku/>
              <w:topLinePunct w:val="0"/>
              <w:bidi w:val="0"/>
              <w:snapToGrid w:val="0"/>
              <w:spacing w:line="38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u w:val="none"/>
              </w:rPr>
              <w:t>（1）</w:t>
            </w:r>
            <w:r>
              <w:rPr>
                <w:rFonts w:hint="eastAsia" w:ascii="宋体" w:hAnsi="宋体" w:eastAsia="宋体" w:cs="宋体"/>
                <w:color w:val="auto"/>
                <w:sz w:val="22"/>
                <w:szCs w:val="22"/>
                <w:highlight w:val="none"/>
                <w:u w:val="single"/>
                <w:lang w:eastAsia="zh-CN"/>
              </w:rPr>
              <w:t>广西桂林华禹水利水电工程咨询有限公司</w:t>
            </w:r>
            <w:r>
              <w:rPr>
                <w:rFonts w:hint="eastAsia" w:ascii="宋体" w:hAnsi="宋体" w:eastAsia="宋体" w:cs="宋体"/>
                <w:color w:val="auto"/>
                <w:sz w:val="22"/>
                <w:szCs w:val="22"/>
              </w:rPr>
              <w:t>部门；</w:t>
            </w:r>
          </w:p>
          <w:p w14:paraId="54B2FD5F">
            <w:pPr>
              <w:pageBreakBefore w:val="0"/>
              <w:kinsoku/>
              <w:topLinePunct w:val="0"/>
              <w:bidi w:val="0"/>
              <w:snapToGrid w:val="0"/>
              <w:spacing w:line="380" w:lineRule="exact"/>
              <w:textAlignment w:val="auto"/>
              <w:outlineLvl w:val="9"/>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rPr>
              <w:t>联系电话：</w:t>
            </w:r>
            <w:r>
              <w:rPr>
                <w:rFonts w:hint="eastAsia" w:ascii="宋体" w:hAnsi="宋体" w:eastAsia="宋体" w:cs="宋体"/>
                <w:color w:val="auto"/>
                <w:sz w:val="22"/>
                <w:szCs w:val="22"/>
                <w:u w:val="single"/>
                <w:vertAlign w:val="baseline"/>
                <w:lang w:val="en-US" w:eastAsia="zh-CN"/>
              </w:rPr>
              <w:t>0771-5890199</w:t>
            </w:r>
          </w:p>
          <w:p w14:paraId="697F7875">
            <w:pPr>
              <w:pageBreakBefore w:val="0"/>
              <w:kinsoku/>
              <w:topLinePunct w:val="0"/>
              <w:bidi w:val="0"/>
              <w:snapToGrid w:val="0"/>
              <w:spacing w:line="38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通讯地址：</w:t>
            </w:r>
            <w:r>
              <w:rPr>
                <w:rFonts w:hint="eastAsia" w:ascii="宋体" w:hAnsi="宋体" w:eastAsia="宋体" w:cs="宋体"/>
                <w:color w:val="auto"/>
                <w:sz w:val="22"/>
                <w:szCs w:val="22"/>
                <w:u w:val="single"/>
              </w:rPr>
              <w:t>南宁市青秀区东葛路 165 号绿地中央广场 C1 号楼十层 1008 号</w:t>
            </w:r>
            <w:r>
              <w:rPr>
                <w:rFonts w:hint="eastAsia" w:ascii="宋体" w:hAnsi="宋体" w:eastAsia="宋体" w:cs="宋体"/>
                <w:color w:val="auto"/>
                <w:sz w:val="22"/>
                <w:szCs w:val="22"/>
              </w:rPr>
              <w:t xml:space="preserve"> </w:t>
            </w:r>
          </w:p>
          <w:p w14:paraId="7B62DA30">
            <w:pPr>
              <w:pageBreakBefore w:val="0"/>
              <w:kinsoku/>
              <w:topLinePunct w:val="0"/>
              <w:bidi w:val="0"/>
              <w:snapToGrid w:val="0"/>
              <w:spacing w:line="38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u w:val="none"/>
              </w:rPr>
              <w:t>（2）</w:t>
            </w:r>
            <w:r>
              <w:rPr>
                <w:rFonts w:hint="eastAsia" w:ascii="宋体" w:hAnsi="宋体" w:eastAsia="宋体" w:cs="宋体"/>
                <w:color w:val="auto"/>
                <w:sz w:val="22"/>
                <w:szCs w:val="22"/>
                <w:u w:val="single"/>
                <w:lang w:val="en-US" w:eastAsia="zh-CN"/>
              </w:rPr>
              <w:t>罗城仫佬族自治县农业农村局</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部门；</w:t>
            </w:r>
          </w:p>
          <w:p w14:paraId="7395D7EA">
            <w:pPr>
              <w:pageBreakBefore w:val="0"/>
              <w:kinsoku/>
              <w:topLinePunct w:val="0"/>
              <w:bidi w:val="0"/>
              <w:snapToGrid w:val="0"/>
              <w:spacing w:line="38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联系电话：</w:t>
            </w:r>
            <w:r>
              <w:rPr>
                <w:rFonts w:hint="eastAsia" w:ascii="宋体" w:hAnsi="宋体" w:eastAsia="宋体" w:cs="宋体"/>
                <w:color w:val="auto"/>
                <w:sz w:val="22"/>
                <w:szCs w:val="22"/>
                <w:u w:val="single"/>
                <w:lang w:val="en-US" w:eastAsia="zh-CN"/>
              </w:rPr>
              <w:t>0778-8212248</w:t>
            </w:r>
          </w:p>
          <w:p w14:paraId="4195A63B">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通讯地址：</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河池市罗城仫佬族自治县朝阳路168号</w:t>
            </w:r>
            <w:r>
              <w:rPr>
                <w:rFonts w:hint="eastAsia" w:ascii="宋体" w:hAnsi="宋体" w:eastAsia="宋体" w:cs="宋体"/>
                <w:color w:val="auto"/>
                <w:sz w:val="22"/>
                <w:szCs w:val="22"/>
              </w:rPr>
              <w:t xml:space="preserve"> </w:t>
            </w:r>
          </w:p>
        </w:tc>
      </w:tr>
      <w:tr w14:paraId="2E3D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vMerge w:val="continue"/>
            <w:noWrap w:val="0"/>
            <w:vAlign w:val="center"/>
          </w:tcPr>
          <w:p w14:paraId="682E0894">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p>
        </w:tc>
        <w:tc>
          <w:tcPr>
            <w:tcW w:w="1249" w:type="pct"/>
            <w:noWrap w:val="0"/>
            <w:vAlign w:val="center"/>
          </w:tcPr>
          <w:p w14:paraId="64360206">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现场提交质疑办理</w:t>
            </w:r>
          </w:p>
          <w:p w14:paraId="60647041">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业务时间</w:t>
            </w:r>
          </w:p>
        </w:tc>
        <w:tc>
          <w:tcPr>
            <w:tcW w:w="3214" w:type="pct"/>
            <w:noWrap w:val="0"/>
            <w:vAlign w:val="center"/>
          </w:tcPr>
          <w:p w14:paraId="654B7C08">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质疑期内每个工作日8时</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0分至12时00分，1</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时</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0分至18时00分</w:t>
            </w:r>
          </w:p>
        </w:tc>
      </w:tr>
      <w:tr w14:paraId="2569B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08174928">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31.6</w:t>
            </w:r>
          </w:p>
        </w:tc>
        <w:tc>
          <w:tcPr>
            <w:tcW w:w="1249" w:type="pct"/>
            <w:noWrap w:val="0"/>
            <w:vAlign w:val="center"/>
          </w:tcPr>
          <w:p w14:paraId="74F70F4F">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受理投诉方式</w:t>
            </w:r>
          </w:p>
        </w:tc>
        <w:tc>
          <w:tcPr>
            <w:tcW w:w="3214" w:type="pct"/>
            <w:noWrap w:val="0"/>
            <w:vAlign w:val="center"/>
          </w:tcPr>
          <w:p w14:paraId="1D8DA29E">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1、受理方式：纸质方式受理，投诉书正、副本（经过质疑的事项才可投诉）。</w:t>
            </w:r>
          </w:p>
          <w:p w14:paraId="139B5E84">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2、邮寄地址：</w:t>
            </w:r>
          </w:p>
          <w:p w14:paraId="4995AA57">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val="en-US" w:eastAsia="zh-CN"/>
              </w:rPr>
              <w:t>罗城仫佬族自治县财政局政府采购监督管理股</w:t>
            </w:r>
          </w:p>
          <w:p w14:paraId="0A31E026">
            <w:pPr>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val="en-US" w:eastAsia="zh-CN"/>
              </w:rPr>
              <w:t>罗城仫佬族自治县长春路27号</w:t>
            </w:r>
          </w:p>
          <w:p w14:paraId="56CB6B32">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kern w:val="2"/>
                <w:sz w:val="22"/>
                <w:szCs w:val="22"/>
              </w:rPr>
              <w:t>联系电话：</w:t>
            </w:r>
            <w:r>
              <w:rPr>
                <w:rFonts w:hint="eastAsia" w:ascii="宋体" w:hAnsi="宋体" w:eastAsia="宋体" w:cs="宋体"/>
                <w:color w:val="auto"/>
                <w:kern w:val="2"/>
                <w:sz w:val="22"/>
                <w:szCs w:val="22"/>
                <w:lang w:val="en-US" w:eastAsia="zh-CN"/>
              </w:rPr>
              <w:t>0778-8221879</w:t>
            </w:r>
          </w:p>
        </w:tc>
      </w:tr>
      <w:tr w14:paraId="191C5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037D1B7A">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33</w:t>
            </w:r>
          </w:p>
        </w:tc>
        <w:tc>
          <w:tcPr>
            <w:tcW w:w="1249" w:type="pct"/>
            <w:noWrap w:val="0"/>
            <w:vAlign w:val="center"/>
          </w:tcPr>
          <w:p w14:paraId="008C73E8">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采购代理费</w:t>
            </w:r>
          </w:p>
        </w:tc>
        <w:tc>
          <w:tcPr>
            <w:tcW w:w="3214" w:type="pct"/>
            <w:noWrap w:val="0"/>
            <w:vAlign w:val="center"/>
          </w:tcPr>
          <w:p w14:paraId="182BC210">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1.是否收取采购代理费：</w:t>
            </w:r>
          </w:p>
          <w:p w14:paraId="6B31937C">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☑是    □ 否</w:t>
            </w:r>
          </w:p>
          <w:p w14:paraId="54E24ECC">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2.采购代理费支付方式：</w:t>
            </w:r>
          </w:p>
          <w:p w14:paraId="71853097">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☑本项目代理服务费由成交供应商领取成交通知书前，一次性向采购代理机构支付。</w:t>
            </w:r>
          </w:p>
          <w:p w14:paraId="71C624E3">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□采购人支付。</w:t>
            </w:r>
          </w:p>
          <w:p w14:paraId="24047AD4">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3.采购代理费收取标准：</w:t>
            </w:r>
          </w:p>
          <w:p w14:paraId="6C8FE5B5">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☑以分标（☑成交金额/□采购预算/□暂定成交金额/□其他 ）为计费额，按服务类采用差额定率累进法计算出收费基准价格，采购代理收费以（</w:t>
            </w:r>
            <w:r>
              <w:rPr>
                <w:rFonts w:hint="eastAsia" w:hAnsi="宋体" w:cs="宋体"/>
                <w:color w:val="auto"/>
                <w:sz w:val="22"/>
                <w:szCs w:val="22"/>
                <w:lang w:eastAsia="zh-CN"/>
              </w:rPr>
              <w:t>☑</w:t>
            </w:r>
            <w:r>
              <w:rPr>
                <w:rFonts w:hint="eastAsia" w:ascii="宋体" w:hAnsi="宋体" w:eastAsia="宋体" w:cs="宋体"/>
                <w:color w:val="auto"/>
                <w:sz w:val="22"/>
                <w:szCs w:val="22"/>
              </w:rPr>
              <w:t>收费基准价格/</w:t>
            </w:r>
            <w:r>
              <w:rPr>
                <w:rFonts w:hint="eastAsia" w:hAnsi="宋体" w:cs="宋体"/>
                <w:color w:val="auto"/>
                <w:sz w:val="22"/>
                <w:szCs w:val="22"/>
                <w:lang w:eastAsia="zh-CN"/>
              </w:rPr>
              <w:t>□</w:t>
            </w:r>
            <w:r>
              <w:rPr>
                <w:rFonts w:hint="eastAsia" w:ascii="宋体" w:hAnsi="宋体" w:eastAsia="宋体" w:cs="宋体"/>
                <w:color w:val="auto"/>
                <w:sz w:val="22"/>
                <w:szCs w:val="22"/>
              </w:rPr>
              <w:t>收费基准价格下浮</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%/□收费基准价格上浮</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%）收取。</w:t>
            </w:r>
          </w:p>
          <w:p w14:paraId="5081FC44">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□固定采购代理收费。</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1203"/>
              <w:gridCol w:w="1203"/>
              <w:gridCol w:w="1203"/>
            </w:tblGrid>
            <w:tr w14:paraId="2856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tcBorders>
                    <w:tl2br w:val="single" w:color="auto" w:sz="4" w:space="0"/>
                  </w:tcBorders>
                  <w:noWrap w:val="0"/>
                  <w:vAlign w:val="top"/>
                </w:tcPr>
                <w:p w14:paraId="1D614F65">
                  <w:pPr>
                    <w:pageBreakBefore w:val="0"/>
                    <w:kinsoku/>
                    <w:topLinePunct w:val="0"/>
                    <w:bidi w:val="0"/>
                    <w:spacing w:line="360" w:lineRule="exact"/>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费率</w:t>
                  </w:r>
                </w:p>
                <w:p w14:paraId="4402119E">
                  <w:pPr>
                    <w:pageBreakBefore w:val="0"/>
                    <w:kinsoku/>
                    <w:topLinePunct w:val="0"/>
                    <w:bidi w:val="0"/>
                    <w:spacing w:line="360" w:lineRule="exact"/>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金额</w:t>
                  </w:r>
                </w:p>
              </w:tc>
              <w:tc>
                <w:tcPr>
                  <w:tcW w:w="1034" w:type="pct"/>
                  <w:noWrap w:val="0"/>
                  <w:vAlign w:val="center"/>
                </w:tcPr>
                <w:p w14:paraId="6302CD29">
                  <w:pPr>
                    <w:pageBreakBefore w:val="0"/>
                    <w:kinsoku/>
                    <w:topLinePunct w:val="0"/>
                    <w:bidi w:val="0"/>
                    <w:spacing w:line="360" w:lineRule="exact"/>
                    <w:ind w:firstLine="110" w:firstLineChars="50"/>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货物类</w:t>
                  </w:r>
                </w:p>
              </w:tc>
              <w:tc>
                <w:tcPr>
                  <w:tcW w:w="1034" w:type="pct"/>
                  <w:noWrap w:val="0"/>
                  <w:vAlign w:val="center"/>
                </w:tcPr>
                <w:p w14:paraId="0B0D7AE7">
                  <w:pPr>
                    <w:pageBreakBefore w:val="0"/>
                    <w:kinsoku/>
                    <w:topLinePunct w:val="0"/>
                    <w:bidi w:val="0"/>
                    <w:spacing w:line="360" w:lineRule="exact"/>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服务类</w:t>
                  </w:r>
                </w:p>
              </w:tc>
              <w:tc>
                <w:tcPr>
                  <w:tcW w:w="1034" w:type="pct"/>
                  <w:noWrap w:val="0"/>
                  <w:vAlign w:val="center"/>
                </w:tcPr>
                <w:p w14:paraId="360383DF">
                  <w:pPr>
                    <w:pageBreakBefore w:val="0"/>
                    <w:kinsoku/>
                    <w:topLinePunct w:val="0"/>
                    <w:bidi w:val="0"/>
                    <w:spacing w:line="360" w:lineRule="exact"/>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工程类</w:t>
                  </w:r>
                </w:p>
              </w:tc>
            </w:tr>
            <w:tr w14:paraId="55D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noWrap w:val="0"/>
                  <w:vAlign w:val="top"/>
                </w:tcPr>
                <w:p w14:paraId="27F575B3">
                  <w:pPr>
                    <w:pageBreakBefore w:val="0"/>
                    <w:kinsoku/>
                    <w:topLinePunct w:val="0"/>
                    <w:bidi w:val="0"/>
                    <w:spacing w:line="360" w:lineRule="exact"/>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100万元以下</w:t>
                  </w:r>
                </w:p>
              </w:tc>
              <w:tc>
                <w:tcPr>
                  <w:tcW w:w="1034" w:type="pct"/>
                  <w:noWrap w:val="0"/>
                  <w:vAlign w:val="top"/>
                </w:tcPr>
                <w:p w14:paraId="6326340C">
                  <w:pPr>
                    <w:pageBreakBefore w:val="0"/>
                    <w:kinsoku/>
                    <w:topLinePunct w:val="0"/>
                    <w:bidi w:val="0"/>
                    <w:spacing w:line="360" w:lineRule="exact"/>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1.5%                </w:t>
                  </w:r>
                </w:p>
              </w:tc>
              <w:tc>
                <w:tcPr>
                  <w:tcW w:w="1034" w:type="pct"/>
                  <w:noWrap w:val="0"/>
                  <w:vAlign w:val="top"/>
                </w:tcPr>
                <w:p w14:paraId="192D467E">
                  <w:pPr>
                    <w:pageBreakBefore w:val="0"/>
                    <w:kinsoku/>
                    <w:topLinePunct w:val="0"/>
                    <w:bidi w:val="0"/>
                    <w:spacing w:line="360" w:lineRule="exact"/>
                    <w:ind w:firstLine="220" w:firstLineChars="100"/>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1034" w:type="pct"/>
                  <w:noWrap w:val="0"/>
                  <w:vAlign w:val="top"/>
                </w:tcPr>
                <w:p w14:paraId="14C348C3">
                  <w:pPr>
                    <w:pageBreakBefore w:val="0"/>
                    <w:kinsoku/>
                    <w:topLinePunct w:val="0"/>
                    <w:bidi w:val="0"/>
                    <w:spacing w:line="360" w:lineRule="exact"/>
                    <w:ind w:firstLine="220" w:firstLineChars="100"/>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1.0% </w:t>
                  </w:r>
                </w:p>
              </w:tc>
            </w:tr>
            <w:tr w14:paraId="5247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noWrap w:val="0"/>
                  <w:vAlign w:val="top"/>
                </w:tcPr>
                <w:p w14:paraId="00539275">
                  <w:pPr>
                    <w:pageBreakBefore w:val="0"/>
                    <w:kinsoku/>
                    <w:topLinePunct w:val="0"/>
                    <w:bidi w:val="0"/>
                    <w:spacing w:line="360" w:lineRule="exact"/>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100万～500万元</w:t>
                  </w:r>
                </w:p>
              </w:tc>
              <w:tc>
                <w:tcPr>
                  <w:tcW w:w="1034" w:type="pct"/>
                  <w:noWrap w:val="0"/>
                  <w:vAlign w:val="top"/>
                </w:tcPr>
                <w:p w14:paraId="50EFBA2E">
                  <w:pPr>
                    <w:pageBreakBefore w:val="0"/>
                    <w:kinsoku/>
                    <w:topLinePunct w:val="0"/>
                    <w:bidi w:val="0"/>
                    <w:spacing w:line="360" w:lineRule="exact"/>
                    <w:ind w:firstLine="220" w:firstLineChars="100"/>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1.1%                 </w:t>
                  </w:r>
                </w:p>
              </w:tc>
              <w:tc>
                <w:tcPr>
                  <w:tcW w:w="1034" w:type="pct"/>
                  <w:noWrap w:val="0"/>
                  <w:vAlign w:val="top"/>
                </w:tcPr>
                <w:p w14:paraId="6BF965B0">
                  <w:pPr>
                    <w:pageBreakBefore w:val="0"/>
                    <w:kinsoku/>
                    <w:topLinePunct w:val="0"/>
                    <w:bidi w:val="0"/>
                    <w:spacing w:line="360" w:lineRule="exact"/>
                    <w:ind w:firstLine="220" w:firstLineChars="100"/>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0.8%</w:t>
                  </w:r>
                </w:p>
              </w:tc>
              <w:tc>
                <w:tcPr>
                  <w:tcW w:w="1034" w:type="pct"/>
                  <w:noWrap w:val="0"/>
                  <w:vAlign w:val="top"/>
                </w:tcPr>
                <w:p w14:paraId="6D083E5C">
                  <w:pPr>
                    <w:pageBreakBefore w:val="0"/>
                    <w:kinsoku/>
                    <w:topLinePunct w:val="0"/>
                    <w:bidi w:val="0"/>
                    <w:spacing w:line="360" w:lineRule="exact"/>
                    <w:ind w:firstLine="220" w:firstLineChars="100"/>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0.7% </w:t>
                  </w:r>
                </w:p>
              </w:tc>
            </w:tr>
            <w:tr w14:paraId="38D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noWrap w:val="0"/>
                  <w:vAlign w:val="top"/>
                </w:tcPr>
                <w:p w14:paraId="38453239">
                  <w:pPr>
                    <w:pageBreakBefore w:val="0"/>
                    <w:kinsoku/>
                    <w:topLinePunct w:val="0"/>
                    <w:bidi w:val="0"/>
                    <w:spacing w:line="360" w:lineRule="exact"/>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500万～1000万元</w:t>
                  </w:r>
                </w:p>
              </w:tc>
              <w:tc>
                <w:tcPr>
                  <w:tcW w:w="1034" w:type="pct"/>
                  <w:noWrap w:val="0"/>
                  <w:vAlign w:val="top"/>
                </w:tcPr>
                <w:p w14:paraId="08401729">
                  <w:pPr>
                    <w:pageBreakBefore w:val="0"/>
                    <w:kinsoku/>
                    <w:topLinePunct w:val="0"/>
                    <w:bidi w:val="0"/>
                    <w:spacing w:line="360" w:lineRule="exact"/>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0.8%                </w:t>
                  </w:r>
                </w:p>
              </w:tc>
              <w:tc>
                <w:tcPr>
                  <w:tcW w:w="1034" w:type="pct"/>
                  <w:noWrap w:val="0"/>
                  <w:vAlign w:val="top"/>
                </w:tcPr>
                <w:p w14:paraId="5FE0F6CF">
                  <w:pPr>
                    <w:pageBreakBefore w:val="0"/>
                    <w:kinsoku/>
                    <w:topLinePunct w:val="0"/>
                    <w:bidi w:val="0"/>
                    <w:spacing w:line="360" w:lineRule="exact"/>
                    <w:ind w:firstLine="220" w:firstLineChars="100"/>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0.45%</w:t>
                  </w:r>
                </w:p>
              </w:tc>
              <w:tc>
                <w:tcPr>
                  <w:tcW w:w="1034" w:type="pct"/>
                  <w:noWrap w:val="0"/>
                  <w:vAlign w:val="top"/>
                </w:tcPr>
                <w:p w14:paraId="3142CD1D">
                  <w:pPr>
                    <w:pageBreakBefore w:val="0"/>
                    <w:kinsoku/>
                    <w:topLinePunct w:val="0"/>
                    <w:bidi w:val="0"/>
                    <w:spacing w:line="360" w:lineRule="exact"/>
                    <w:ind w:firstLine="220" w:firstLineChars="100"/>
                    <w:textAlignment w:val="auto"/>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0.55%</w:t>
                  </w:r>
                </w:p>
              </w:tc>
            </w:tr>
          </w:tbl>
          <w:p w14:paraId="44264C0B">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4.采购代理费收取银行账户</w:t>
            </w:r>
          </w:p>
          <w:p w14:paraId="70A461D4">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开户名称：广西桂林华禹水利水电工程咨询有限公司南宁分公司</w:t>
            </w:r>
          </w:p>
          <w:p w14:paraId="2BEBA913">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rPr>
              <w:t xml:space="preserve">开户银行：招商银行南宁东葛路支行  </w:t>
            </w:r>
          </w:p>
          <w:p w14:paraId="5298211F">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 xml:space="preserve">银行账号：771902805310705 </w:t>
            </w:r>
          </w:p>
        </w:tc>
      </w:tr>
      <w:tr w14:paraId="29219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15CA6F06">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34.1</w:t>
            </w:r>
          </w:p>
        </w:tc>
        <w:tc>
          <w:tcPr>
            <w:tcW w:w="1249" w:type="pct"/>
            <w:noWrap w:val="0"/>
            <w:vAlign w:val="center"/>
          </w:tcPr>
          <w:p w14:paraId="00525EB5">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解释</w:t>
            </w:r>
          </w:p>
        </w:tc>
        <w:tc>
          <w:tcPr>
            <w:tcW w:w="3214" w:type="pct"/>
            <w:noWrap w:val="0"/>
            <w:vAlign w:val="center"/>
          </w:tcPr>
          <w:p w14:paraId="77912A19">
            <w:pPr>
              <w:pStyle w:val="12"/>
              <w:pageBreakBefore w:val="0"/>
              <w:kinsoku/>
              <w:topLinePunct w:val="0"/>
              <w:bidi w:val="0"/>
              <w:snapToGrid w:val="0"/>
              <w:spacing w:line="360" w:lineRule="exact"/>
              <w:textAlignment w:val="auto"/>
              <w:outlineLvl w:val="9"/>
              <w:rPr>
                <w:rFonts w:hint="eastAsia" w:ascii="宋体" w:hAnsi="宋体" w:eastAsia="宋体" w:cs="宋体"/>
                <w:b/>
                <w:color w:val="auto"/>
                <w:sz w:val="22"/>
                <w:szCs w:val="22"/>
              </w:rPr>
            </w:pPr>
            <w:r>
              <w:rPr>
                <w:rFonts w:hint="eastAsia" w:ascii="宋体" w:hAnsi="宋体" w:eastAsia="宋体" w:cs="宋体"/>
                <w:b/>
                <w:color w:val="auto"/>
                <w:sz w:val="22"/>
                <w:szCs w:val="22"/>
              </w:rPr>
              <w:t>解释权：</w:t>
            </w:r>
            <w:r>
              <w:rPr>
                <w:rFonts w:hint="eastAsia" w:ascii="宋体" w:hAnsi="宋体" w:eastAsia="宋体" w:cs="宋体"/>
                <w:color w:val="auto"/>
                <w:sz w:val="22"/>
                <w:szCs w:val="22"/>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2"/>
                <w:szCs w:val="22"/>
              </w:rPr>
              <w:t>由采购人或者采购代理机构负责解释。</w:t>
            </w:r>
          </w:p>
          <w:p w14:paraId="40C7378B">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b/>
                <w:color w:val="auto"/>
                <w:sz w:val="22"/>
                <w:szCs w:val="22"/>
              </w:rPr>
              <w:t>法律责任：</w:t>
            </w:r>
            <w:r>
              <w:rPr>
                <w:rFonts w:hint="eastAsia" w:ascii="宋体" w:hAnsi="宋体" w:eastAsia="宋体" w:cs="宋体"/>
                <w:color w:val="auto"/>
                <w:sz w:val="22"/>
                <w:szCs w:val="22"/>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0E9EF0C3">
            <w:pPr>
              <w:pStyle w:val="12"/>
              <w:pageBreakBefore w:val="0"/>
              <w:kinsoku/>
              <w:topLinePunct w:val="0"/>
              <w:bidi w:val="0"/>
              <w:snapToGrid w:val="0"/>
              <w:spacing w:line="360" w:lineRule="exact"/>
              <w:textAlignment w:val="auto"/>
              <w:outlineLvl w:val="9"/>
              <w:rPr>
                <w:rFonts w:hint="eastAsia" w:ascii="宋体" w:hAnsi="宋体" w:eastAsia="宋体" w:cs="宋体"/>
                <w:b/>
                <w:color w:val="auto"/>
                <w:kern w:val="2"/>
                <w:sz w:val="22"/>
                <w:szCs w:val="22"/>
              </w:rPr>
            </w:pPr>
            <w:r>
              <w:rPr>
                <w:rFonts w:hint="eastAsia" w:ascii="宋体" w:hAnsi="宋体" w:eastAsia="宋体" w:cs="宋体"/>
                <w:b/>
                <w:color w:val="auto"/>
                <w:sz w:val="22"/>
                <w:szCs w:val="22"/>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一经开标不可更改，因代理机构开评标规则设置错误导致采购活动无法开展下去的情况，由代理机构负责解释并承担后果。</w:t>
            </w:r>
          </w:p>
        </w:tc>
      </w:tr>
      <w:tr w14:paraId="6BC0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35" w:type="pct"/>
            <w:noWrap w:val="0"/>
            <w:vAlign w:val="center"/>
          </w:tcPr>
          <w:p w14:paraId="1F08D6EC">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34.2</w:t>
            </w:r>
          </w:p>
        </w:tc>
        <w:tc>
          <w:tcPr>
            <w:tcW w:w="1249" w:type="pct"/>
            <w:noWrap w:val="0"/>
            <w:vAlign w:val="center"/>
          </w:tcPr>
          <w:p w14:paraId="29945C4C">
            <w:pPr>
              <w:pageBreakBefore w:val="0"/>
              <w:kinsoku/>
              <w:topLinePunct w:val="0"/>
              <w:bidi w:val="0"/>
              <w:spacing w:line="360" w:lineRule="exact"/>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其他</w:t>
            </w:r>
          </w:p>
        </w:tc>
        <w:tc>
          <w:tcPr>
            <w:tcW w:w="3214" w:type="pct"/>
            <w:noWrap w:val="0"/>
            <w:vAlign w:val="center"/>
          </w:tcPr>
          <w:p w14:paraId="718D4997">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6565B04">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FC4B338">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3.本磋商文件中描述供应商的“签字”是指供应商的法定代表人或者委托代理人亲自在文件规定签署处亲笔写上个人的名字的行为，私章、签字章、印鉴、影印等其他形式均不能代替亲笔签字。</w:t>
            </w:r>
          </w:p>
          <w:p w14:paraId="5D90694E">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4.自然人竞标的，磋商文件规定盖公章处由自然人摁手指指印。</w:t>
            </w:r>
          </w:p>
          <w:p w14:paraId="48749C89">
            <w:pPr>
              <w:pStyle w:val="12"/>
              <w:pageBreakBefore w:val="0"/>
              <w:kinsoku/>
              <w:topLinePunct w:val="0"/>
              <w:bidi w:val="0"/>
              <w:snapToGrid w:val="0"/>
              <w:spacing w:line="36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5.本磋商文件所称的“以上”“以下”“以内”“届满”，包括本数；所称的“不满”“超过”“以外”，不包括本数。</w:t>
            </w:r>
          </w:p>
        </w:tc>
      </w:tr>
    </w:tbl>
    <w:p w14:paraId="4A05E971">
      <w:pPr>
        <w:pageBreakBefore w:val="0"/>
        <w:kinsoku/>
        <w:topLinePunct w:val="0"/>
        <w:bidi w:val="0"/>
        <w:spacing w:line="420" w:lineRule="exact"/>
        <w:jc w:val="center"/>
        <w:textAlignment w:val="auto"/>
        <w:outlineLvl w:val="9"/>
        <w:rPr>
          <w:rFonts w:hint="eastAsia" w:ascii="宋体" w:hAnsi="宋体" w:eastAsia="宋体" w:cs="宋体"/>
          <w:b w:val="0"/>
          <w:color w:val="auto"/>
        </w:rPr>
      </w:pPr>
      <w:r>
        <w:rPr>
          <w:rFonts w:hint="eastAsia" w:ascii="宋体" w:hAnsi="宋体" w:eastAsia="宋体" w:cs="宋体"/>
          <w:b w:val="0"/>
          <w:color w:val="auto"/>
        </w:rPr>
        <w:br w:type="page"/>
      </w:r>
      <w:r>
        <w:rPr>
          <w:rFonts w:hint="eastAsia" w:ascii="宋体" w:hAnsi="宋体" w:eastAsia="宋体" w:cs="宋体"/>
          <w:b/>
          <w:bCs/>
          <w:color w:val="auto"/>
          <w:sz w:val="24"/>
          <w:szCs w:val="32"/>
        </w:rPr>
        <w:t>第二节 供应商须知正文</w:t>
      </w:r>
    </w:p>
    <w:p w14:paraId="580662A4">
      <w:pPr>
        <w:pageBreakBefore w:val="0"/>
        <w:kinsoku/>
        <w:topLinePunct w:val="0"/>
        <w:bidi w:val="0"/>
        <w:spacing w:before="0" w:after="0" w:line="360" w:lineRule="auto"/>
        <w:ind w:firstLine="420" w:firstLineChars="200"/>
        <w:textAlignment w:val="auto"/>
        <w:outlineLvl w:val="9"/>
        <w:rPr>
          <w:rFonts w:hint="eastAsia" w:ascii="宋体" w:hAnsi="宋体" w:eastAsia="宋体" w:cs="宋体"/>
          <w:b w:val="0"/>
          <w:color w:val="auto"/>
        </w:rPr>
      </w:pPr>
      <w:r>
        <w:rPr>
          <w:rFonts w:hint="eastAsia" w:ascii="宋体" w:hAnsi="宋体" w:eastAsia="宋体" w:cs="宋体"/>
          <w:b w:val="0"/>
          <w:color w:val="auto"/>
        </w:rPr>
        <w:t>一、总则</w:t>
      </w:r>
    </w:p>
    <w:p w14:paraId="57F7AAA0">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1.适用范围</w:t>
      </w:r>
    </w:p>
    <w:p w14:paraId="15C5AE4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D99950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eastAsia="宋体" w:cs="宋体"/>
          <w:color w:val="auto"/>
          <w:spacing w:val="-6"/>
          <w:szCs w:val="21"/>
        </w:rPr>
        <w:t>本竞争性磋商文件（以下简称磋商文件）适用于本项目的所有采购程序和环节（法律、法规另有规定的，从其规定）。</w:t>
      </w:r>
    </w:p>
    <w:p w14:paraId="285B7123">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2.定义</w:t>
      </w:r>
    </w:p>
    <w:p w14:paraId="65289F9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2.1“采购人”是指依法进行政府采购的国家机关、事业单位、团体组织。</w:t>
      </w:r>
    </w:p>
    <w:p w14:paraId="7047272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2.2“采购代理机构”是指政府采购集中采购机构和集中采购机构以外的采购代理机构。</w:t>
      </w:r>
    </w:p>
    <w:p w14:paraId="65C1A60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2.3“供应商”是指向采购人提供货物、工程或者服务的法人、其他组织或者自然人。</w:t>
      </w:r>
    </w:p>
    <w:p w14:paraId="6F3D824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2.4“服务”是指除货物和工程以外的其他政府采购对象。</w:t>
      </w:r>
    </w:p>
    <w:p w14:paraId="400F995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2.5“竞标”是指供应商按照本项目竞争性磋商公告或者邀请函规定的方式获取磋商文件、提交响应文件并希望获得标的的行为。</w:t>
      </w:r>
    </w:p>
    <w:p w14:paraId="183733E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2.6“响应文件”</w:t>
      </w:r>
      <w:r>
        <w:rPr>
          <w:rFonts w:hint="eastAsia" w:ascii="宋体" w:hAnsi="宋体" w:eastAsia="宋体" w:cs="宋体"/>
          <w:color w:val="auto"/>
          <w:spacing w:val="-6"/>
          <w:szCs w:val="21"/>
        </w:rPr>
        <w:t>是指：供应商根据本磋商文件要求，编制包含资格证明、报价商务技术等所有内容的文件。</w:t>
      </w:r>
    </w:p>
    <w:p w14:paraId="694C747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2.7“实质性要求”是指磋商文件中已经指明不满足则响应文件按无效响应处理的条款，或者不能负偏离的条款，或者采购需求中带“▲”的条款。</w:t>
      </w:r>
    </w:p>
    <w:p w14:paraId="43DA16B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2.8“正偏离”，是指响应文件对磋商文件“采购需求”中有关条款作出的响应优于条款要求并有利于采购人的情形。</w:t>
      </w:r>
    </w:p>
    <w:p w14:paraId="39B4AFB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2.9“负偏离”，是指响应文件对磋商文件“采购需求”中有关条款作出的响应不满足条款要求，导致采购人要求不能得到满足的情形。</w:t>
      </w:r>
    </w:p>
    <w:p w14:paraId="74D67F3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2.10“允许负偏离的条款”是指采购需求中的不属于“实质性要求”的条款。</w:t>
      </w:r>
    </w:p>
    <w:p w14:paraId="6339886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2.11“书面形式”是指合同书、信件和数据电文（包括电报、电传、传真、电子数据交换和电子邮件）等可以有形地表现所载内容的形式。</w:t>
      </w:r>
    </w:p>
    <w:p w14:paraId="7B7D024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2.12“首次报价”是指供应商提交的首次响应文件中的报价。</w:t>
      </w:r>
    </w:p>
    <w:p w14:paraId="667E0FB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2.13“评审报价”是指供应商提交的最后报价并经修正（如有）和政策功能价格扣除（如有）后的价格。</w:t>
      </w:r>
    </w:p>
    <w:p w14:paraId="65BBA018">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3.供应商的资格条件</w:t>
      </w:r>
    </w:p>
    <w:p w14:paraId="2252368F">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供应商的资格条件详见“供应商须知前附表”。</w:t>
      </w:r>
    </w:p>
    <w:p w14:paraId="64432B09">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4.磋商费用</w:t>
      </w:r>
    </w:p>
    <w:p w14:paraId="6E2CF49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供应商应承担参与本次采购活动有关的所有费用，包括但不限于、勘查现场、编制和提交响应文件、参加磋商与应答、签订合同等，不论竞标结果如何，均应自行承担。</w:t>
      </w:r>
    </w:p>
    <w:p w14:paraId="7F11B21C">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5.联合体竞标</w:t>
      </w:r>
    </w:p>
    <w:p w14:paraId="18299D25">
      <w:pPr>
        <w:keepNext w:val="0"/>
        <w:keepLines w:val="0"/>
        <w:pageBreakBefore w:val="0"/>
        <w:widowControl/>
        <w:suppressLineNumbers w:val="0"/>
        <w:kinsoku/>
        <w:topLinePunct w:val="0"/>
        <w:bidi w:val="0"/>
        <w:jc w:val="left"/>
        <w:textAlignment w:val="auto"/>
        <w:outlineLvl w:val="9"/>
        <w:rPr>
          <w:rFonts w:hint="eastAsia" w:ascii="宋体" w:hAnsi="宋体" w:eastAsia="宋体" w:cs="宋体"/>
          <w:color w:val="auto"/>
        </w:rPr>
      </w:pPr>
      <w:r>
        <w:rPr>
          <w:rFonts w:hint="eastAsia" w:ascii="宋体" w:hAnsi="宋体" w:eastAsia="宋体" w:cs="宋体"/>
          <w:color w:val="auto"/>
          <w:kern w:val="0"/>
          <w:sz w:val="20"/>
          <w:szCs w:val="20"/>
          <w:lang w:val="en-US" w:eastAsia="zh-CN" w:bidi="ar"/>
        </w:rPr>
        <w:t>本</w:t>
      </w:r>
      <w:r>
        <w:rPr>
          <w:rFonts w:hint="eastAsia" w:ascii="宋体" w:hAnsi="宋体" w:eastAsia="宋体" w:cs="宋体"/>
          <w:color w:val="auto"/>
          <w:szCs w:val="21"/>
          <w:lang w:val="en-US" w:eastAsia="zh-CN"/>
        </w:rPr>
        <w:t>项目不接受联合体投标</w:t>
      </w:r>
    </w:p>
    <w:p w14:paraId="79154852">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6.转包与分包</w:t>
      </w:r>
    </w:p>
    <w:p w14:paraId="2DCD8ED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6.1本项目是否允许分包详见“供应商须知前附表”，本项目不允许违法分包。</w:t>
      </w:r>
    </w:p>
    <w:p w14:paraId="4A1BD65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6.2</w:t>
      </w:r>
      <w:r>
        <w:rPr>
          <w:rFonts w:hint="eastAsia" w:ascii="宋体" w:hAnsi="宋体" w:eastAsia="宋体" w:cs="宋体"/>
          <w:bCs/>
          <w:color w:val="auto"/>
          <w:szCs w:val="21"/>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F49FBD7">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bookmarkStart w:id="32" w:name="_Toc254970532"/>
      <w:bookmarkEnd w:id="32"/>
      <w:bookmarkStart w:id="33" w:name="_Toc254970673"/>
      <w:bookmarkEnd w:id="33"/>
      <w:r>
        <w:rPr>
          <w:rFonts w:hint="eastAsia" w:ascii="宋体" w:hAnsi="宋体" w:eastAsia="宋体" w:cs="宋体"/>
          <w:b/>
          <w:bCs/>
          <w:color w:val="auto"/>
          <w:sz w:val="24"/>
        </w:rPr>
        <w:t>7.特别说明</w:t>
      </w:r>
    </w:p>
    <w:p w14:paraId="34FC5DF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bookmarkStart w:id="34" w:name="_8.1提供相同品牌产品且通过资格审查、符合性审查的不同投标人参加同一合"/>
      <w:bookmarkEnd w:id="34"/>
      <w:r>
        <w:rPr>
          <w:rFonts w:hint="eastAsia" w:ascii="宋体" w:hAnsi="宋体" w:eastAsia="宋体" w:cs="宋体"/>
          <w:color w:val="auto"/>
          <w:szCs w:val="21"/>
        </w:rPr>
        <w:t>7.1如果本磋商文件要求提供供应商或制造商的资格、信誉、荣誉、业绩与企业认证等材料的，资格、信誉、荣誉、业绩与企业认证等必须为供应商或者制造商所拥有或自身获得 。</w:t>
      </w:r>
    </w:p>
    <w:p w14:paraId="58193DA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7.2供应商应仔细阅读磋商文件的所有内容，按照磋商文件的要求提交响应文件，并对所提供的全部资料的真实性承担法律责任。</w:t>
      </w:r>
    </w:p>
    <w:p w14:paraId="5238587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6709B9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7.4在政府采购活动中，采购人员及相关人员与供应商有下列利害关系之一的，应当回避：</w:t>
      </w:r>
    </w:p>
    <w:p w14:paraId="1105C2F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（1）参加采购活动前3年内与供应商存在劳动关系；</w:t>
      </w:r>
    </w:p>
    <w:p w14:paraId="0BD9BF1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（2）参加采购活动前3年内担任供应商的董事、监事；</w:t>
      </w:r>
    </w:p>
    <w:p w14:paraId="22BAC75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（3）参加采购活动前3年内是供应商的控股股东或者实际控制人；</w:t>
      </w:r>
    </w:p>
    <w:p w14:paraId="27087D62">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（4）与供应商的法定代表人或者负责人有夫妻、直系血亲、三代以内旁系血亲或者近姻亲关系；</w:t>
      </w:r>
    </w:p>
    <w:p w14:paraId="1676C405">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（5）与供应商有其他可能影响政府采购活动公平、公正进行的关系。</w:t>
      </w:r>
    </w:p>
    <w:p w14:paraId="50AC1A02">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3DC842">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7.5有下列情形之一的视为供应商相互串通竞标，响应文件将被视为无效：</w:t>
      </w:r>
    </w:p>
    <w:p w14:paraId="6030E2A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（1）不同供应商的响应文件由同一单位或者个人编制； </w:t>
      </w:r>
    </w:p>
    <w:p w14:paraId="5E114B4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（2）不同供应商委托同一单位或者个人办理竞标事宜；</w:t>
      </w:r>
    </w:p>
    <w:p w14:paraId="7482EAC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（3）不同的供应商的响应文件载明的项目管理员为同一个人；</w:t>
      </w:r>
    </w:p>
    <w:p w14:paraId="39DC604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（4）不同供应商的响应文件异常一致或者报价呈规律性差异；</w:t>
      </w:r>
    </w:p>
    <w:p w14:paraId="5CCC8B85">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（5）不同供应商的响应文件相互混装；</w:t>
      </w:r>
    </w:p>
    <w:p w14:paraId="3C38161E">
      <w:pPr>
        <w:pageBreakBefore w:val="0"/>
        <w:tabs>
          <w:tab w:val="left" w:pos="6931"/>
        </w:tabs>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（6）不同供应商的磋商保证金从同一单位或者个人账户转出。</w:t>
      </w:r>
      <w:r>
        <w:rPr>
          <w:rFonts w:hint="eastAsia" w:ascii="宋体" w:hAnsi="宋体" w:eastAsia="宋体" w:cs="宋体"/>
          <w:color w:val="auto"/>
          <w:szCs w:val="21"/>
        </w:rPr>
        <w:tab/>
      </w:r>
    </w:p>
    <w:p w14:paraId="1CC8460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7.6供应商有下列情形之一的，属于恶意串通行为，将报同级监督管理部门：</w:t>
      </w:r>
    </w:p>
    <w:p w14:paraId="6474850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（1）供应商直接或者间接从采购人或者采购代理机构处获得其他供应商的相关信息并修改其响应文件；</w:t>
      </w:r>
    </w:p>
    <w:p w14:paraId="520A078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（2）供应商按照采购人或者采购代理机构的授意撤换、修改响应文件；</w:t>
      </w:r>
    </w:p>
    <w:p w14:paraId="5D3D731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（3）供应商之间协商报价、技术方案等响应文件或者响应文件的实质性内容；</w:t>
      </w:r>
    </w:p>
    <w:p w14:paraId="3700D95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（4）属于同一集团、协会、商会等组织成员的供应商按照该组织要求协同参加政府采购活动；</w:t>
      </w:r>
    </w:p>
    <w:p w14:paraId="3AD00D3F">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5DCB832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（6）供应商之间商定部分供应商放弃参加政府采购活动或者放弃成交；</w:t>
      </w:r>
    </w:p>
    <w:p w14:paraId="6A57BAA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（7）供应商与采购人或者采购代理机构之间、供应商相互之间，为谋求特定供应商成交或者排斥其他供应商的其他串通行为。</w:t>
      </w:r>
    </w:p>
    <w:p w14:paraId="715339BB">
      <w:pPr>
        <w:pageBreakBefore w:val="0"/>
        <w:kinsoku/>
        <w:topLinePunct w:val="0"/>
        <w:bidi w:val="0"/>
        <w:spacing w:before="0" w:after="0" w:line="360" w:lineRule="auto"/>
        <w:ind w:firstLine="420" w:firstLineChars="200"/>
        <w:textAlignment w:val="auto"/>
        <w:outlineLvl w:val="9"/>
        <w:rPr>
          <w:rFonts w:hint="eastAsia" w:ascii="宋体" w:hAnsi="宋体" w:eastAsia="宋体" w:cs="宋体"/>
          <w:b w:val="0"/>
          <w:bCs w:val="0"/>
          <w:color w:val="auto"/>
        </w:rPr>
      </w:pPr>
      <w:bookmarkStart w:id="35" w:name="_Toc254970675"/>
      <w:bookmarkEnd w:id="35"/>
      <w:bookmarkStart w:id="36" w:name="_Toc254970534"/>
      <w:bookmarkEnd w:id="36"/>
      <w:r>
        <w:rPr>
          <w:rFonts w:hint="eastAsia" w:ascii="宋体" w:hAnsi="宋体" w:eastAsia="宋体" w:cs="宋体"/>
          <w:b w:val="0"/>
          <w:bCs w:val="0"/>
          <w:color w:val="auto"/>
        </w:rPr>
        <w:t>二、磋商文件</w:t>
      </w:r>
    </w:p>
    <w:p w14:paraId="62219D71">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8.磋商文件的构成</w:t>
      </w:r>
    </w:p>
    <w:p w14:paraId="3717F28A">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第一章 竞争性磋商公告；</w:t>
      </w:r>
    </w:p>
    <w:p w14:paraId="675BEA20">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第二章 采购需求；</w:t>
      </w:r>
    </w:p>
    <w:p w14:paraId="123CB18B">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第三章 供应商须知； </w:t>
      </w:r>
    </w:p>
    <w:p w14:paraId="6287DD4A">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第四章 评审程序、评审方法和评审标准；</w:t>
      </w:r>
    </w:p>
    <w:p w14:paraId="3519A5D1">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第五章 响应文件格式；</w:t>
      </w:r>
    </w:p>
    <w:p w14:paraId="53A3A803">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第六章 合同文本；</w:t>
      </w:r>
    </w:p>
    <w:p w14:paraId="46B14D02">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第七章 质疑、投诉材料格式。</w:t>
      </w:r>
    </w:p>
    <w:p w14:paraId="1768664A">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9.供应商的询问</w:t>
      </w:r>
    </w:p>
    <w:p w14:paraId="580C124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供应商应认真阅读磋商文件的采购需求，如供应商对磋商文件有疑问的，如要求采购人作出澄清或者修改的，</w:t>
      </w:r>
      <w:r>
        <w:rPr>
          <w:rFonts w:hint="eastAsia" w:ascii="宋体" w:hAnsi="宋体" w:eastAsia="宋体" w:cs="宋体"/>
          <w:color w:val="auto"/>
          <w:szCs w:val="21"/>
          <w:lang w:eastAsia="zh-CN"/>
        </w:rPr>
        <w:t>供应商</w:t>
      </w:r>
      <w:r>
        <w:rPr>
          <w:rFonts w:hint="eastAsia" w:ascii="宋体" w:hAnsi="宋体" w:eastAsia="宋体" w:cs="宋体"/>
          <w:color w:val="auto"/>
          <w:szCs w:val="21"/>
        </w:rPr>
        <w:t>应在提交首次响应文件截止之日前，以书面形式向采购人、采购代理机构提出。</w:t>
      </w:r>
    </w:p>
    <w:p w14:paraId="0C6C8DB5">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10.磋商文件的澄清和修改</w:t>
      </w:r>
    </w:p>
    <w:p w14:paraId="0E3B867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14:paraId="5E0CB1E2">
      <w:pPr>
        <w:pageBreakBefore w:val="0"/>
        <w:kinsoku/>
        <w:topLinePunct w:val="0"/>
        <w:bidi w:val="0"/>
        <w:spacing w:line="360" w:lineRule="auto"/>
        <w:ind w:firstLine="420" w:firstLineChars="200"/>
        <w:textAlignment w:val="auto"/>
        <w:outlineLvl w:val="9"/>
        <w:rPr>
          <w:rFonts w:hint="eastAsia" w:ascii="宋体" w:hAnsi="宋体" w:eastAsia="宋体" w:cs="宋体"/>
          <w:b/>
          <w:color w:val="auto"/>
          <w:szCs w:val="21"/>
        </w:rPr>
      </w:pPr>
      <w:r>
        <w:rPr>
          <w:rFonts w:hint="eastAsia" w:ascii="宋体" w:hAnsi="宋体" w:eastAsia="宋体" w:cs="宋体"/>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965F09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eastAsia="宋体" w:cs="宋体"/>
          <w:color w:val="auto"/>
          <w:szCs w:val="21"/>
          <w:lang w:val="en-US" w:eastAsia="zh-CN"/>
        </w:rPr>
        <w:t>5</w:t>
      </w:r>
      <w:r>
        <w:rPr>
          <w:rFonts w:hint="eastAsia" w:ascii="宋体" w:hAnsi="宋体" w:eastAsia="宋体" w:cs="宋体"/>
          <w:color w:val="auto"/>
          <w:szCs w:val="21"/>
        </w:rPr>
        <w:t>个工作日前，以书面形式（目前为网上公告和系统短信等形式）通知所有获取磋商文件的供应商，不足</w:t>
      </w:r>
      <w:r>
        <w:rPr>
          <w:rFonts w:hint="eastAsia" w:ascii="宋体" w:hAnsi="宋体" w:eastAsia="宋体" w:cs="宋体"/>
          <w:color w:val="auto"/>
          <w:szCs w:val="21"/>
          <w:lang w:val="en-US" w:eastAsia="zh-CN"/>
        </w:rPr>
        <w:t>5</w:t>
      </w:r>
      <w:r>
        <w:rPr>
          <w:rFonts w:hint="eastAsia" w:ascii="宋体" w:hAnsi="宋体" w:eastAsia="宋体" w:cs="宋体"/>
          <w:color w:val="auto"/>
          <w:szCs w:val="21"/>
        </w:rPr>
        <w:t>个工作日的，应当顺延提交首次响应文件截止之日。</w:t>
      </w:r>
    </w:p>
    <w:p w14:paraId="58A3DBD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10.4</w:t>
      </w:r>
      <w:r>
        <w:rPr>
          <w:rFonts w:hint="eastAsia" w:ascii="宋体" w:hAnsi="宋体" w:eastAsia="宋体"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14:paraId="395ECDAE">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BC864B1">
      <w:pPr>
        <w:pageBreakBefore w:val="0"/>
        <w:kinsoku/>
        <w:topLinePunct w:val="0"/>
        <w:bidi w:val="0"/>
        <w:spacing w:line="360" w:lineRule="auto"/>
        <w:ind w:firstLine="440" w:firstLineChars="200"/>
        <w:textAlignment w:val="auto"/>
        <w:outlineLvl w:val="9"/>
        <w:rPr>
          <w:rFonts w:hint="eastAsia" w:ascii="宋体" w:hAnsi="宋体" w:eastAsia="宋体" w:cs="宋体"/>
          <w:color w:val="auto"/>
          <w:kern w:val="0"/>
          <w:sz w:val="22"/>
          <w:szCs w:val="21"/>
        </w:rPr>
      </w:pPr>
      <w:r>
        <w:rPr>
          <w:rFonts w:hint="eastAsia" w:ascii="宋体" w:hAnsi="宋体" w:eastAsia="宋体" w:cs="宋体"/>
          <w:color w:val="auto"/>
          <w:kern w:val="0"/>
          <w:sz w:val="22"/>
          <w:szCs w:val="21"/>
        </w:rPr>
        <w:t>▲</w:t>
      </w:r>
      <w:r>
        <w:rPr>
          <w:rFonts w:hint="eastAsia" w:ascii="宋体" w:hAnsi="宋体" w:eastAsia="宋体" w:cs="宋体"/>
          <w:b/>
          <w:color w:val="auto"/>
          <w:kern w:val="0"/>
          <w:sz w:val="22"/>
          <w:szCs w:val="21"/>
        </w:rPr>
        <w:t>响应文件未按磋商文件的澄清、修改的内容编制，又不符合实质性要求的，其响应文件作无效处理。</w:t>
      </w:r>
    </w:p>
    <w:p w14:paraId="5DB4534C">
      <w:pPr>
        <w:pageBreakBefore w:val="0"/>
        <w:kinsoku/>
        <w:topLinePunct w:val="0"/>
        <w:bidi w:val="0"/>
        <w:spacing w:before="0" w:after="0" w:line="360" w:lineRule="auto"/>
        <w:ind w:firstLine="420" w:firstLineChars="200"/>
        <w:textAlignment w:val="auto"/>
        <w:outlineLvl w:val="9"/>
        <w:rPr>
          <w:rFonts w:hint="eastAsia" w:ascii="宋体" w:hAnsi="宋体" w:eastAsia="宋体" w:cs="宋体"/>
          <w:b w:val="0"/>
          <w:bCs w:val="0"/>
          <w:color w:val="auto"/>
        </w:rPr>
      </w:pPr>
      <w:r>
        <w:rPr>
          <w:rFonts w:hint="eastAsia" w:ascii="宋体" w:hAnsi="宋体" w:eastAsia="宋体" w:cs="宋体"/>
          <w:b w:val="0"/>
          <w:bCs w:val="0"/>
          <w:color w:val="auto"/>
        </w:rPr>
        <w:t>三、响应文件的编制</w:t>
      </w:r>
    </w:p>
    <w:p w14:paraId="3026CB41">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11.响应文件的编制原则</w:t>
      </w:r>
    </w:p>
    <w:p w14:paraId="0F8E84C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供应商必须按照磋商文件的要求编制响应文件，并对其提交的响应文件的真实性、合法性承担法律责任。响应文件必须对磋商文件作出实质性响应。</w:t>
      </w:r>
    </w:p>
    <w:p w14:paraId="2B032716">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12.响应文件的组成</w:t>
      </w:r>
    </w:p>
    <w:p w14:paraId="793520D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12.1响应文件由资格证明文件、报价文件、商务和技术文件三部分组成。</w:t>
      </w:r>
    </w:p>
    <w:p w14:paraId="7B17E6FB">
      <w:pPr>
        <w:pageBreakBefore w:val="0"/>
        <w:kinsoku/>
        <w:topLinePunct w:val="0"/>
        <w:bidi w:val="0"/>
        <w:spacing w:line="360" w:lineRule="auto"/>
        <w:ind w:left="420" w:leftChars="20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12.1.1资格证明文件：详见须知前附表</w:t>
      </w:r>
    </w:p>
    <w:p w14:paraId="3C3A6B0C">
      <w:pPr>
        <w:pageBreakBefore w:val="0"/>
        <w:kinsoku/>
        <w:topLinePunct w:val="0"/>
        <w:bidi w:val="0"/>
        <w:spacing w:line="360" w:lineRule="auto"/>
        <w:ind w:left="420" w:leftChars="20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12.1.2商务技术文件：详见须知前附表</w:t>
      </w:r>
    </w:p>
    <w:p w14:paraId="627165FF">
      <w:pPr>
        <w:pageBreakBefore w:val="0"/>
        <w:kinsoku/>
        <w:topLinePunct w:val="0"/>
        <w:bidi w:val="0"/>
        <w:spacing w:line="360" w:lineRule="auto"/>
        <w:ind w:left="420" w:leftChars="20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12.1.3报价文件：详见须知前附表</w:t>
      </w:r>
    </w:p>
    <w:p w14:paraId="13E4909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12.2响应文件电子版：详见须知前附表</w:t>
      </w:r>
    </w:p>
    <w:p w14:paraId="2D6430F6">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13.计量单位</w:t>
      </w:r>
    </w:p>
    <w:p w14:paraId="3870A42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磋商文件已有明确规定的，使用磋商文件规定的计量单位；磋商文件没有规定的，应采用中华人民共和国法定计量单位，货币种类为人民币，否则视同未响应。</w:t>
      </w:r>
    </w:p>
    <w:p w14:paraId="75366879">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14.竞标的风险</w:t>
      </w:r>
    </w:p>
    <w:p w14:paraId="71202E42">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供应商没有按照磋商文件要求提供全部资料，或者供应商没有对磋商文件在各方面作出实质性响应可能导致其响应无效，是供应商应当考虑的风险。</w:t>
      </w:r>
    </w:p>
    <w:p w14:paraId="436688BF">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15.响应报价要求和构成</w:t>
      </w:r>
    </w:p>
    <w:p w14:paraId="63256744">
      <w:pPr>
        <w:pageBreakBefore w:val="0"/>
        <w:tabs>
          <w:tab w:val="left" w:pos="2492"/>
        </w:tabs>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15.1响应报价应按“第五章 响应文件格式”中“响应报价表”格式填写。</w:t>
      </w:r>
    </w:p>
    <w:p w14:paraId="0B7E1970">
      <w:pPr>
        <w:pageBreakBefore w:val="0"/>
        <w:tabs>
          <w:tab w:val="left" w:pos="2492"/>
        </w:tabs>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15.2响应报价的价格构成见“供应商须知前附表”。</w:t>
      </w:r>
    </w:p>
    <w:p w14:paraId="33A9005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15.3响应报价要求</w:t>
      </w:r>
    </w:p>
    <w:p w14:paraId="73310EA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15.3.1供应商的响应报价应符合以下要求，否则响应文件按无效响应处理：</w:t>
      </w:r>
    </w:p>
    <w:p w14:paraId="48DB05C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（1）供应商必须就“采购需求”中所竞标的每个分标的全部内容分别作完整唯一总价报价，不得存在漏项报价；</w:t>
      </w:r>
    </w:p>
    <w:p w14:paraId="689C4C2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（2）供应商必须就所竞标的分标的单项内容作唯一报价。</w:t>
      </w:r>
    </w:p>
    <w:p w14:paraId="7883BCB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15.3.2响应报价（包含首次报价、最后报价）超过所竞标分标规定的采购预算金额或者最高限价的，其响应文件将作无效处理。</w:t>
      </w:r>
    </w:p>
    <w:p w14:paraId="158B286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15.3.3响应报价（包含首次报价、最后报价）超过分项采购预算金额或者最高限价的，其响应文件将作无效处理。</w:t>
      </w:r>
    </w:p>
    <w:p w14:paraId="582128C6">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16.竞标有效期</w:t>
      </w:r>
    </w:p>
    <w:p w14:paraId="2FC3978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23A6A3A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16.2 竞标有效期应由供应商按“供应商须知前附表”规定的期限作出响应。</w:t>
      </w:r>
    </w:p>
    <w:p w14:paraId="35197A4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16.3供应商的响应文件在竞标有效期内均保持有效。</w:t>
      </w:r>
    </w:p>
    <w:p w14:paraId="4F819037">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17.磋商保证金</w:t>
      </w:r>
    </w:p>
    <w:p w14:paraId="19E3685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76BA040D">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18.响应文件编制的要求</w:t>
      </w:r>
    </w:p>
    <w:p w14:paraId="1A78E94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rPr>
        <w:t>由此引发的</w:t>
      </w:r>
      <w:r>
        <w:rPr>
          <w:rFonts w:hint="eastAsia" w:ascii="宋体" w:hAnsi="宋体" w:eastAsia="宋体" w:cs="宋体"/>
          <w:color w:val="auto"/>
          <w:szCs w:val="21"/>
        </w:rPr>
        <w:t>后果由供应商承担。</w:t>
      </w:r>
    </w:p>
    <w:p w14:paraId="50F240C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18.2响应文件应按资格证明、报价分别编制，商务技术文件合并编制，本磋商只接受电子版响应文件，要求见本章“12.2响应文件电子版要求”。</w:t>
      </w:r>
    </w:p>
    <w:p w14:paraId="4D62E42E">
      <w:pPr>
        <w:pageBreakBefore w:val="0"/>
        <w:kinsoku/>
        <w:topLinePunct w:val="0"/>
        <w:bidi w:val="0"/>
        <w:spacing w:line="360" w:lineRule="auto"/>
        <w:ind w:firstLine="422" w:firstLineChars="200"/>
        <w:textAlignment w:val="auto"/>
        <w:outlineLvl w:val="9"/>
        <w:rPr>
          <w:rFonts w:hint="eastAsia" w:ascii="宋体" w:hAnsi="宋体" w:eastAsia="宋体" w:cs="宋体"/>
          <w:b/>
          <w:color w:val="auto"/>
          <w:szCs w:val="21"/>
        </w:rPr>
      </w:pPr>
      <w:bookmarkStart w:id="37" w:name="_Hlk65832699"/>
      <w:bookmarkEnd w:id="37"/>
      <w:r>
        <w:rPr>
          <w:rFonts w:hint="eastAsia" w:ascii="宋体" w:hAnsi="宋体" w:eastAsia="宋体" w:cs="宋体"/>
          <w:b/>
          <w:color w:val="auto"/>
          <w:szCs w:val="21"/>
        </w:rPr>
        <w:t>18.3响应文件须由供应商在</w:t>
      </w:r>
      <w:r>
        <w:rPr>
          <w:rFonts w:hint="eastAsia" w:ascii="宋体" w:hAnsi="宋体" w:eastAsia="宋体" w:cs="宋体"/>
          <w:b/>
          <w:color w:val="auto"/>
          <w:kern w:val="0"/>
          <w:szCs w:val="21"/>
          <w:lang w:val="zh-CN"/>
        </w:rPr>
        <w:t>“</w:t>
      </w:r>
      <w:r>
        <w:rPr>
          <w:rFonts w:hint="eastAsia" w:ascii="宋体" w:hAnsi="宋体" w:eastAsia="宋体" w:cs="宋体"/>
          <w:b/>
          <w:color w:val="auto"/>
          <w:szCs w:val="21"/>
        </w:rPr>
        <w:t>第五章 响应文件格式</w:t>
      </w:r>
      <w:r>
        <w:rPr>
          <w:rFonts w:hint="eastAsia" w:ascii="宋体" w:hAnsi="宋体" w:eastAsia="宋体" w:cs="宋体"/>
          <w:b/>
          <w:color w:val="auto"/>
          <w:kern w:val="0"/>
          <w:szCs w:val="21"/>
          <w:lang w:val="zh-CN"/>
        </w:rPr>
        <w:t>”</w:t>
      </w:r>
      <w:r>
        <w:rPr>
          <w:rFonts w:hint="eastAsia" w:ascii="宋体" w:hAnsi="宋体" w:eastAsia="宋体" w:cs="宋体"/>
          <w:b/>
          <w:color w:val="auto"/>
          <w:szCs w:val="21"/>
        </w:rPr>
        <w:t>规定位置进行签署、盖章，否则其响应文件按无效响应处理。骑缝盖公章不视为在规定位置盖章。</w:t>
      </w:r>
    </w:p>
    <w:p w14:paraId="1B19A86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18.4响应文件中标注的供应商名称应与营业执照（事业单位法人证书、执业许可证、自然人身份证）及电子公章一致，否则其响应文件按无效响应处理。</w:t>
      </w:r>
    </w:p>
    <w:p w14:paraId="7245D3B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18.5响应文件应避免涂改、行间插字或者删除，否则其响应文件按无效响应处理。</w:t>
      </w:r>
    </w:p>
    <w:p w14:paraId="15EDEDB3">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19.响应文件的密封和标记</w:t>
      </w:r>
    </w:p>
    <w:p w14:paraId="12E54D3B">
      <w:pPr>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19.1供应商进行电子交易应安装客户端软件—“广西政府采购云电子交易客户端”，并按照磋商文件和电子交易平台的要求编制并加密响应文件。供应商未按规定加密的响应文件，电子交易平台将拒收并提示。</w:t>
      </w:r>
    </w:p>
    <w:p w14:paraId="1737E096">
      <w:pPr>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19.2使用“广西政府采购云电子交易客户端”需要提前申领CA数字证书，申领流程见该项目采购公告附件。</w:t>
      </w:r>
    </w:p>
    <w:p w14:paraId="4FED2D34">
      <w:pPr>
        <w:pStyle w:val="12"/>
        <w:pageBreakBefore w:val="0"/>
        <w:kinsoku/>
        <w:topLinePunct w:val="0"/>
        <w:bidi w:val="0"/>
        <w:spacing w:line="360" w:lineRule="auto"/>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19.3为确保网上操作合法、有效和安全，供应商应当在响应文件提交截止时间前完成在“政府采购云平台”的身份认证，确保在电子交易过程中能够对相关数据电文进行加密和使用电子签名。</w:t>
      </w:r>
    </w:p>
    <w:p w14:paraId="2ECFC815">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20.响应文件的提交</w:t>
      </w:r>
    </w:p>
    <w:p w14:paraId="4AF4634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20.1供应商必须在“供应商须知前附表”规定的时间和地点提交响应文件。</w:t>
      </w:r>
    </w:p>
    <w:p w14:paraId="1114764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20.2 在响应文件提交截止时间以后，不能补充、修改响应文件。</w:t>
      </w:r>
    </w:p>
    <w:p w14:paraId="35C00E1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20.3 在提交“最后报价”后，供应商不能退出谈判。</w:t>
      </w:r>
    </w:p>
    <w:p w14:paraId="3408C70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661B2DF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20.5 采购机构不可视情况延长提交响应文件的截止时间。</w:t>
      </w:r>
    </w:p>
    <w:p w14:paraId="23F3226F">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Cs w:val="21"/>
        </w:rPr>
        <w:t>20.6备份响应文件。</w:t>
      </w:r>
      <w:r>
        <w:rPr>
          <w:rFonts w:hint="eastAsia" w:ascii="宋体" w:hAnsi="宋体" w:eastAsia="宋体" w:cs="宋体"/>
          <w:bCs/>
          <w:color w:val="auto"/>
          <w:szCs w:val="21"/>
        </w:rPr>
        <w:t>详见“供应商须知前附表”。</w:t>
      </w:r>
    </w:p>
    <w:p w14:paraId="72CE21BE">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21.首次响应文件的补充、修改与撤回</w:t>
      </w:r>
    </w:p>
    <w:p w14:paraId="6A707765">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7F975EA5">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bookmarkStart w:id="38" w:name="_Hlk45702405"/>
      <w:r>
        <w:rPr>
          <w:rFonts w:hint="eastAsia" w:ascii="宋体" w:hAnsi="宋体" w:eastAsia="宋体" w:cs="宋体"/>
          <w:b/>
          <w:bCs/>
          <w:color w:val="auto"/>
          <w:sz w:val="24"/>
        </w:rPr>
        <w:t>22.首次响应文件的退回</w:t>
      </w:r>
    </w:p>
    <w:p w14:paraId="53DF5D3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4AD30D53">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23.截止时间后的撤回</w:t>
      </w:r>
    </w:p>
    <w:bookmarkEnd w:id="38"/>
    <w:p w14:paraId="725D686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本项目不收取磋商保证金，供应商在首次响应文件提交截止时间后可向采购人、采购代理机构书面申请撤回电子响应文件。</w:t>
      </w:r>
    </w:p>
    <w:p w14:paraId="0CE16D9B">
      <w:pPr>
        <w:pageBreakBefore w:val="0"/>
        <w:kinsoku/>
        <w:topLinePunct w:val="0"/>
        <w:bidi w:val="0"/>
        <w:spacing w:before="0" w:after="0" w:line="360" w:lineRule="auto"/>
        <w:ind w:firstLine="420" w:firstLineChars="200"/>
        <w:textAlignment w:val="auto"/>
        <w:outlineLvl w:val="9"/>
        <w:rPr>
          <w:rFonts w:hint="eastAsia" w:ascii="宋体" w:hAnsi="宋体" w:eastAsia="宋体" w:cs="宋体"/>
          <w:b w:val="0"/>
          <w:bCs w:val="0"/>
          <w:color w:val="auto"/>
        </w:rPr>
      </w:pPr>
      <w:r>
        <w:rPr>
          <w:rFonts w:hint="eastAsia" w:ascii="宋体" w:hAnsi="宋体" w:eastAsia="宋体" w:cs="宋体"/>
          <w:b w:val="0"/>
          <w:bCs w:val="0"/>
          <w:color w:val="auto"/>
        </w:rPr>
        <w:t>四、评审及磋商</w:t>
      </w:r>
    </w:p>
    <w:p w14:paraId="0E9A9316">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24.磋商小组成立</w:t>
      </w:r>
    </w:p>
    <w:p w14:paraId="74EC950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249749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A2C72BB">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25.首次响应文件的开启</w:t>
      </w:r>
    </w:p>
    <w:p w14:paraId="2A15F2F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25.1首次响应文件由磋商小组或者采购代理机构在“供应商须知前附表”规定的时间开启。</w:t>
      </w:r>
    </w:p>
    <w:p w14:paraId="3FF67562">
      <w:pPr>
        <w:pStyle w:val="12"/>
        <w:pageBreakBefore w:val="0"/>
        <w:kinsoku/>
        <w:topLinePunct w:val="0"/>
        <w:bidi w:val="0"/>
        <w:spacing w:line="360" w:lineRule="auto"/>
        <w:ind w:firstLine="420" w:firstLineChars="200"/>
        <w:textAlignment w:val="auto"/>
        <w:outlineLvl w:val="9"/>
        <w:rPr>
          <w:rFonts w:hint="eastAsia" w:ascii="宋体" w:hAnsi="宋体" w:eastAsia="宋体" w:cs="宋体"/>
          <w:bCs/>
          <w:color w:val="auto"/>
          <w:sz w:val="21"/>
        </w:rPr>
      </w:pPr>
      <w:r>
        <w:rPr>
          <w:rFonts w:hint="eastAsia" w:ascii="宋体" w:hAnsi="宋体" w:eastAsia="宋体" w:cs="宋体"/>
          <w:color w:val="auto"/>
          <w:sz w:val="21"/>
        </w:rPr>
        <w:t xml:space="preserve">25.2 </w:t>
      </w:r>
      <w:r>
        <w:rPr>
          <w:rFonts w:hint="eastAsia" w:ascii="宋体" w:hAnsi="宋体" w:eastAsia="宋体" w:cs="宋体"/>
          <w:bCs/>
          <w:color w:val="auto"/>
          <w:sz w:val="21"/>
        </w:rPr>
        <w:t>响应文件解密</w:t>
      </w:r>
    </w:p>
    <w:p w14:paraId="1CC8CB48">
      <w:pPr>
        <w:pStyle w:val="12"/>
        <w:pageBreakBefore w:val="0"/>
        <w:kinsoku/>
        <w:topLinePunct w:val="0"/>
        <w:bidi w:val="0"/>
        <w:snapToGrid w:val="0"/>
        <w:spacing w:line="360" w:lineRule="auto"/>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bCs/>
          <w:color w:val="auto"/>
          <w:sz w:val="21"/>
        </w:rPr>
        <w:t>采购代理机构将在“供应商须知前附表”规定的时</w:t>
      </w:r>
      <w:r>
        <w:rPr>
          <w:rFonts w:hint="eastAsia" w:ascii="宋体" w:hAnsi="宋体" w:eastAsia="宋体" w:cs="宋体"/>
          <w:color w:val="auto"/>
          <w:sz w:val="21"/>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 w:val="21"/>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rPr>
        <w:t>视为响应文件无效。</w:t>
      </w:r>
      <w:r>
        <w:rPr>
          <w:rFonts w:hint="eastAsia" w:ascii="宋体" w:hAnsi="宋体" w:eastAsia="宋体" w:cs="宋体"/>
          <w:color w:val="auto"/>
          <w:sz w:val="21"/>
        </w:rPr>
        <w:t>（解密</w:t>
      </w:r>
      <w:r>
        <w:rPr>
          <w:rFonts w:hint="eastAsia" w:ascii="宋体" w:hAnsi="宋体" w:eastAsia="宋体" w:cs="宋体"/>
          <w:bCs/>
          <w:color w:val="auto"/>
          <w:sz w:val="21"/>
        </w:rPr>
        <w:t>异常情况处理：详见本章</w:t>
      </w:r>
      <w:r>
        <w:rPr>
          <w:rFonts w:hint="eastAsia" w:ascii="宋体" w:hAnsi="宋体" w:eastAsia="宋体" w:cs="宋体"/>
          <w:color w:val="auto"/>
          <w:sz w:val="21"/>
        </w:rPr>
        <w:t>26.3 电子交易活动的中止。）</w:t>
      </w:r>
    </w:p>
    <w:p w14:paraId="6D53D065">
      <w:pPr>
        <w:pStyle w:val="12"/>
        <w:pageBreakBefore w:val="0"/>
        <w:kinsoku/>
        <w:topLinePunct w:val="0"/>
        <w:bidi w:val="0"/>
        <w:spacing w:line="360" w:lineRule="auto"/>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如</w:t>
      </w:r>
      <w:r>
        <w:rPr>
          <w:rFonts w:hint="eastAsia" w:ascii="宋体" w:hAnsi="宋体" w:eastAsia="宋体" w:cs="宋体"/>
          <w:bCs/>
          <w:color w:val="auto"/>
          <w:sz w:val="21"/>
        </w:rPr>
        <w:t>供应商成功解密响应文件，但未在“广西政府采购云”电子开标大厅参加谈判的，视同认可谈判过程和结果，</w:t>
      </w:r>
      <w:r>
        <w:rPr>
          <w:rFonts w:hint="eastAsia" w:ascii="宋体" w:hAnsi="宋体" w:eastAsia="宋体" w:cs="宋体"/>
          <w:color w:val="auto"/>
          <w:sz w:val="21"/>
        </w:rPr>
        <w:t>由此产生的后果由供应商自行负责。 参与谈判的供应商不足3家的，不得谈判。</w:t>
      </w:r>
    </w:p>
    <w:p w14:paraId="5DAF9D16">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26.评审程序、评审方法和评审标准</w:t>
      </w:r>
    </w:p>
    <w:p w14:paraId="78184DF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26.1磋商小组按照“第四章 评审程序、评审方法和评审标准”规定的方法、评审因素、标准和程序对响应文件进行评审。</w:t>
      </w:r>
    </w:p>
    <w:p w14:paraId="421EE22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26.2 采购需求负偏离要求及磋商顺序详见 “ 供应商须知前附表”。</w:t>
      </w:r>
    </w:p>
    <w:p w14:paraId="2C471036">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26.3电子交易活动的中止。采购过程中出现以下情形，导致电子交易平台无法正常运行，或者无法保证电子交易的公平、公正和安全时，采购机构可中止电子交易活动：</w:t>
      </w:r>
    </w:p>
    <w:p w14:paraId="0081EB5E">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 xml:space="preserve">（1）电子交易平台发生故障而无法登录访问的； </w:t>
      </w:r>
    </w:p>
    <w:p w14:paraId="0FFF6C24">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（2）电子交易平台应用或数据库出现错误，不能进行正常操作的；</w:t>
      </w:r>
    </w:p>
    <w:p w14:paraId="57E7DDE3">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（3）电子交易平台发现严重安全漏洞，有潜在泄密危险的；</w:t>
      </w:r>
    </w:p>
    <w:p w14:paraId="412EAF4A">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 xml:space="preserve">（4）病毒发作导致不能进行正常操作的； </w:t>
      </w:r>
    </w:p>
    <w:p w14:paraId="26B2C951">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（5）其他无法保证电子交易的公平、公正和安全的情况。</w:t>
      </w:r>
    </w:p>
    <w:p w14:paraId="766E3ADB">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A6047CC">
      <w:pPr>
        <w:pageBreakBefore w:val="0"/>
        <w:kinsoku/>
        <w:topLinePunct w:val="0"/>
        <w:bidi w:val="0"/>
        <w:spacing w:before="0" w:after="0" w:line="360" w:lineRule="auto"/>
        <w:ind w:firstLine="315" w:firstLineChars="150"/>
        <w:textAlignment w:val="auto"/>
        <w:outlineLvl w:val="9"/>
        <w:rPr>
          <w:rFonts w:hint="eastAsia" w:ascii="宋体" w:hAnsi="宋体" w:eastAsia="宋体" w:cs="宋体"/>
          <w:b w:val="0"/>
          <w:bCs w:val="0"/>
          <w:color w:val="auto"/>
        </w:rPr>
      </w:pPr>
      <w:r>
        <w:rPr>
          <w:rFonts w:hint="eastAsia" w:ascii="宋体" w:hAnsi="宋体" w:eastAsia="宋体" w:cs="宋体"/>
          <w:b w:val="0"/>
          <w:bCs w:val="0"/>
          <w:color w:val="auto"/>
        </w:rPr>
        <w:t>五、成交及合同</w:t>
      </w:r>
    </w:p>
    <w:p w14:paraId="7561BC6D">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27.确定成交供应商及结果公告</w:t>
      </w:r>
    </w:p>
    <w:p w14:paraId="3E8AD56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27.1确定成交供应商。</w:t>
      </w:r>
      <w:r>
        <w:rPr>
          <w:rFonts w:hint="eastAsia" w:ascii="宋体" w:hAnsi="宋体" w:eastAsia="宋体" w:cs="宋体"/>
          <w:color w:val="auto"/>
          <w:kern w:val="0"/>
          <w:szCs w:val="21"/>
        </w:rPr>
        <w:t xml:space="preserve"> 由采购人直接委托评审专家确定</w:t>
      </w:r>
      <w:r>
        <w:rPr>
          <w:rFonts w:hint="eastAsia" w:ascii="宋体" w:hAnsi="宋体" w:eastAsia="宋体" w:cs="宋体"/>
          <w:color w:val="auto"/>
          <w:szCs w:val="21"/>
        </w:rPr>
        <w:t>，评审报告提出的排序第一的供应商为成交供应商。</w:t>
      </w:r>
    </w:p>
    <w:p w14:paraId="00558CC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27.2成交通知及成交结果公告。成交供应商确定后2个工作日内，在省级以上财政部门指定的媒体上公告成交结果（成交通知及成交结果公告应使用公告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23A3F3F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1412C95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CE4BA5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bCs/>
          <w:color w:val="auto"/>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D410DCB">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28.履约保证金</w:t>
      </w:r>
    </w:p>
    <w:p w14:paraId="03BA02FE">
      <w:pPr>
        <w:pageBreakBefore w:val="0"/>
        <w:kinsoku/>
        <w:topLinePunct w:val="0"/>
        <w:bidi w:val="0"/>
        <w:spacing w:line="360" w:lineRule="auto"/>
        <w:ind w:firstLine="420" w:firstLineChars="200"/>
        <w:textAlignment w:val="auto"/>
        <w:outlineLvl w:val="9"/>
        <w:rPr>
          <w:rFonts w:hint="eastAsia" w:ascii="宋体" w:hAnsi="宋体" w:eastAsia="宋体" w:cs="宋体"/>
          <w:b/>
          <w:bCs/>
          <w:color w:val="auto"/>
          <w:sz w:val="24"/>
        </w:rPr>
      </w:pPr>
      <w:r>
        <w:rPr>
          <w:rFonts w:hint="eastAsia" w:ascii="宋体" w:hAnsi="宋体" w:eastAsia="宋体" w:cs="宋体"/>
          <w:color w:val="auto"/>
          <w:szCs w:val="21"/>
        </w:rPr>
        <w:t>详见 “供应商须知前附表”</w:t>
      </w:r>
    </w:p>
    <w:p w14:paraId="39B81E13">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29.签订合同</w:t>
      </w:r>
    </w:p>
    <w:p w14:paraId="300C2E2E">
      <w:pPr>
        <w:pStyle w:val="27"/>
        <w:pageBreakBefore w:val="0"/>
        <w:kinsoku/>
        <w:topLinePunct w:val="0"/>
        <w:bidi w:val="0"/>
        <w:snapToGrid w:val="0"/>
        <w:spacing w:before="0"/>
        <w:ind w:firstLine="42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lang w:val="zh-CN"/>
        </w:rPr>
        <w:t>如成交供应商为联合体的，由联合体成员各方法定代表人或其授权代表与采购人代表签订合同。</w:t>
      </w:r>
    </w:p>
    <w:p w14:paraId="32D98EA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6EA939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ED49FD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29.4如签订合同并生效后，供应商无故拒绝或延期，除按照合同条款处理外，列入不良行为记录，并给予通报。</w:t>
      </w:r>
    </w:p>
    <w:p w14:paraId="7CE7A43D">
      <w:pPr>
        <w:pStyle w:val="27"/>
        <w:pageBreakBefore w:val="0"/>
        <w:kinsoku/>
        <w:topLinePunct w:val="0"/>
        <w:bidi w:val="0"/>
        <w:spacing w:before="0"/>
        <w:ind w:firstLine="420"/>
        <w:textAlignment w:val="auto"/>
        <w:outlineLvl w:val="9"/>
        <w:rPr>
          <w:rFonts w:hint="eastAsia" w:ascii="宋体" w:hAnsi="宋体" w:eastAsia="宋体" w:cs="宋体"/>
          <w:color w:val="auto"/>
          <w:szCs w:val="21"/>
        </w:rPr>
      </w:pPr>
      <w:r>
        <w:rPr>
          <w:rFonts w:hint="eastAsia" w:ascii="宋体" w:hAnsi="宋体" w:eastAsia="宋体" w:cs="宋体"/>
          <w:color w:val="auto"/>
          <w:sz w:val="21"/>
          <w:szCs w:val="21"/>
        </w:rPr>
        <w:t>29.5采购合同由采购人与成交供应商根据磋商文件、响应文件等内容通过政府采购电子交易平台在线签订，自动备案，在线签订须携带的材料见“供应商须知前附表”。</w:t>
      </w:r>
    </w:p>
    <w:p w14:paraId="3DDA85F9">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30.政府采购合同公告</w:t>
      </w:r>
    </w:p>
    <w:p w14:paraId="6763EE92">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采购人或者受托采购代理机构应当自政府采购合同签订之日起2个工作日内，将政府采购合同</w:t>
      </w:r>
      <w:r>
        <w:rPr>
          <w:rFonts w:hint="eastAsia" w:ascii="宋体" w:hAnsi="宋体" w:eastAsia="宋体" w:cs="宋体"/>
          <w:bCs/>
          <w:color w:val="auto"/>
        </w:rPr>
        <w:t>在以下媒体上发布</w:t>
      </w:r>
      <w:r>
        <w:rPr>
          <w:rFonts w:hint="eastAsia" w:ascii="宋体" w:hAnsi="宋体" w:eastAsia="宋体" w:cs="宋体"/>
          <w:color w:val="auto"/>
          <w:kern w:val="0"/>
          <w:szCs w:val="21"/>
        </w:rPr>
        <w:t xml:space="preserve"> “广西政府采购网”（http://zfcg.gxzf.gov.cn）</w:t>
      </w:r>
      <w:r>
        <w:rPr>
          <w:rFonts w:hint="eastAsia" w:ascii="宋体" w:hAnsi="宋体" w:eastAsia="宋体" w:cs="宋体"/>
          <w:color w:val="auto"/>
        </w:rPr>
        <w:t>上公告，但政府采购合同中涉及国家秘密、商业秘密的内容除外。</w:t>
      </w:r>
    </w:p>
    <w:p w14:paraId="0334C06C">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31.询问、质疑和投诉</w:t>
      </w:r>
    </w:p>
    <w:p w14:paraId="27DE04FD">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31.1供应商对政府采购活动事项有疑问的，可以向采购人、采购代理机构提出询问，采购人或者采购代理机构应当在3个工作日内对供应商依法提出的询问作出答复。</w:t>
      </w:r>
    </w:p>
    <w:p w14:paraId="58B1F270">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hd w:val="clear" w:color="auto" w:fill="FFFFFF"/>
        </w:rPr>
        <w:t>接收质疑函的方式、联系部门、联系电话和通讯地址等信息详见</w:t>
      </w:r>
      <w:r>
        <w:rPr>
          <w:rFonts w:hint="eastAsia" w:ascii="宋体" w:hAnsi="宋体" w:eastAsia="宋体" w:cs="宋体"/>
          <w:color w:val="auto"/>
          <w:szCs w:val="21"/>
        </w:rPr>
        <w:t>“供应商须知前附表”</w:t>
      </w:r>
      <w:r>
        <w:rPr>
          <w:rFonts w:hint="eastAsia" w:ascii="宋体" w:hAnsi="宋体" w:eastAsia="宋体" w:cs="宋体"/>
          <w:color w:val="auto"/>
        </w:rPr>
        <w:t>。具体质疑起算时间如下：</w:t>
      </w:r>
    </w:p>
    <w:p w14:paraId="3192099A">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（1）对可以质疑的磋商文件提出质疑的，为收到磋商文件之日或者竞争性磋商公告期限届满之日；</w:t>
      </w:r>
    </w:p>
    <w:p w14:paraId="1A2E418E">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（2）对采购过程提出质疑的，为各采购程序环节结束之日；</w:t>
      </w:r>
    </w:p>
    <w:p w14:paraId="51F3C6E6">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（3）对成交结果提出质疑的，为成交结果公告期限届满之日。</w:t>
      </w:r>
    </w:p>
    <w:p w14:paraId="4E4B90B3">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B056D11">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rPr>
        <w:t>（质疑函格式后附）</w:t>
      </w:r>
      <w:r>
        <w:rPr>
          <w:rFonts w:hint="eastAsia" w:ascii="宋体" w:hAnsi="宋体" w:eastAsia="宋体" w:cs="宋体"/>
          <w:color w:val="auto"/>
        </w:rPr>
        <w:t>：</w:t>
      </w:r>
    </w:p>
    <w:p w14:paraId="269DA731">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（1）供应商的姓名或者名称、地址、邮编、联系人及联系电话；</w:t>
      </w:r>
    </w:p>
    <w:p w14:paraId="483C40A0">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（2）质疑项目的名称、编号；</w:t>
      </w:r>
    </w:p>
    <w:p w14:paraId="34D4C403">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（3）具体、明确的质疑事项和与质疑事项相关的请求；</w:t>
      </w:r>
    </w:p>
    <w:p w14:paraId="376FD0C3">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（4）事实依据；</w:t>
      </w:r>
    </w:p>
    <w:p w14:paraId="00FDD756">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（5）必要的法律依据；</w:t>
      </w:r>
    </w:p>
    <w:p w14:paraId="2F462B96">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（6）提出质疑的日期。</w:t>
      </w:r>
    </w:p>
    <w:p w14:paraId="34685F5E">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供应商为自然人的，应当由本人签字；供应商为法人或者其他组织的，应当由法定代表人、主要负责人，或者其委托代理人签字或者盖章，并加盖公章。</w:t>
      </w:r>
    </w:p>
    <w:p w14:paraId="672DDAB4">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3705BFE9">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（一）对采购文件提出的质疑，依法通过澄清或者修改可以继续开展采购活动的，澄清或者修改采购文件后继续开展采购活动；否则应当修改采购文件后重新开展采购活动。</w:t>
      </w:r>
    </w:p>
    <w:p w14:paraId="7202C410">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4ECAD4EA">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质疑答复导致成交结果改变的，采购人或者采购代理机构应当将有关情况书面报告本级财政部门。</w:t>
      </w:r>
    </w:p>
    <w:p w14:paraId="5C61827E">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bookmarkStart w:id="39" w:name="_Toc80205930"/>
      <w:r>
        <w:rPr>
          <w:rFonts w:hint="eastAsia" w:ascii="宋体" w:hAnsi="宋体" w:eastAsia="宋体" w:cs="宋体"/>
          <w:color w:val="auto"/>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bookmarkEnd w:id="39"/>
    <w:p w14:paraId="76ABE7BB">
      <w:pPr>
        <w:pageBreakBefore w:val="0"/>
        <w:kinsoku/>
        <w:topLinePunct w:val="0"/>
        <w:bidi w:val="0"/>
        <w:spacing w:before="0" w:after="0" w:line="360" w:lineRule="auto"/>
        <w:ind w:firstLine="205" w:firstLineChars="98"/>
        <w:textAlignment w:val="auto"/>
        <w:outlineLvl w:val="9"/>
        <w:rPr>
          <w:rFonts w:hint="eastAsia" w:ascii="宋体" w:hAnsi="宋体" w:eastAsia="宋体" w:cs="宋体"/>
          <w:b w:val="0"/>
          <w:color w:val="auto"/>
        </w:rPr>
      </w:pPr>
      <w:r>
        <w:rPr>
          <w:rFonts w:hint="eastAsia" w:ascii="宋体" w:hAnsi="宋体" w:eastAsia="宋体" w:cs="宋体"/>
          <w:color w:val="auto"/>
        </w:rPr>
        <w:t>六</w:t>
      </w:r>
      <w:r>
        <w:rPr>
          <w:rFonts w:hint="eastAsia" w:ascii="宋体" w:hAnsi="宋体" w:eastAsia="宋体" w:cs="宋体"/>
          <w:b w:val="0"/>
          <w:color w:val="auto"/>
        </w:rPr>
        <w:t>、验收</w:t>
      </w:r>
    </w:p>
    <w:p w14:paraId="7ADE6C82">
      <w:pPr>
        <w:pageBreakBefore w:val="0"/>
        <w:tabs>
          <w:tab w:val="left" w:pos="0"/>
        </w:tabs>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32.验收</w:t>
      </w:r>
    </w:p>
    <w:p w14:paraId="11B54A3A">
      <w:pPr>
        <w:pageBreakBefore w:val="0"/>
        <w:tabs>
          <w:tab w:val="left" w:pos="0"/>
        </w:tabs>
        <w:kinsoku/>
        <w:topLinePunct w:val="0"/>
        <w:bidi w:val="0"/>
        <w:spacing w:line="360" w:lineRule="auto"/>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9916B5">
      <w:pPr>
        <w:pageBreakBefore w:val="0"/>
        <w:tabs>
          <w:tab w:val="left" w:pos="0"/>
        </w:tabs>
        <w:kinsoku/>
        <w:topLinePunct w:val="0"/>
        <w:bidi w:val="0"/>
        <w:spacing w:line="360" w:lineRule="auto"/>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32.2采购人可以邀请参加本项目的其他供应商或者第三方机构参与验收。参与验收的供应商或者第三方机构的意见作为验收书的参考资料一并存档。</w:t>
      </w:r>
    </w:p>
    <w:p w14:paraId="68204D8A">
      <w:pPr>
        <w:pageBreakBefore w:val="0"/>
        <w:tabs>
          <w:tab w:val="left" w:pos="0"/>
        </w:tabs>
        <w:kinsoku/>
        <w:topLinePunct w:val="0"/>
        <w:bidi w:val="0"/>
        <w:spacing w:line="360" w:lineRule="auto"/>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CECB6F">
      <w:pPr>
        <w:pageBreakBefore w:val="0"/>
        <w:tabs>
          <w:tab w:val="left" w:pos="0"/>
        </w:tabs>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207A94">
      <w:pPr>
        <w:pageBreakBefore w:val="0"/>
        <w:kinsoku/>
        <w:topLinePunct w:val="0"/>
        <w:bidi w:val="0"/>
        <w:spacing w:before="0" w:after="0" w:line="360" w:lineRule="auto"/>
        <w:ind w:firstLine="210" w:firstLineChars="100"/>
        <w:textAlignment w:val="auto"/>
        <w:outlineLvl w:val="9"/>
        <w:rPr>
          <w:rFonts w:hint="eastAsia" w:ascii="宋体" w:hAnsi="宋体" w:eastAsia="宋体" w:cs="宋体"/>
          <w:b w:val="0"/>
          <w:bCs w:val="0"/>
          <w:color w:val="auto"/>
        </w:rPr>
      </w:pPr>
      <w:r>
        <w:rPr>
          <w:rFonts w:hint="eastAsia" w:ascii="宋体" w:hAnsi="宋体" w:eastAsia="宋体" w:cs="宋体"/>
          <w:b w:val="0"/>
          <w:bCs w:val="0"/>
          <w:color w:val="auto"/>
        </w:rPr>
        <w:t>七、其他事项</w:t>
      </w:r>
    </w:p>
    <w:p w14:paraId="77286A05">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33.代理服务费</w:t>
      </w:r>
    </w:p>
    <w:p w14:paraId="5ACAD997">
      <w:pPr>
        <w:pageBreakBefore w:val="0"/>
        <w:tabs>
          <w:tab w:val="left" w:pos="2835"/>
        </w:tabs>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代理服务收费标准及缴费账户详见“供应商须知前附表”，供应商为联合体的，可以由联合体中的一方或者多方共同</w:t>
      </w:r>
      <w:r>
        <w:rPr>
          <w:rFonts w:hint="eastAsia" w:ascii="宋体" w:hAnsi="宋体" w:eastAsia="宋体" w:cs="宋体"/>
          <w:color w:val="auto"/>
          <w:szCs w:val="21"/>
          <w:lang w:eastAsia="zh-CN"/>
        </w:rPr>
        <w:t>缴纳</w:t>
      </w:r>
      <w:r>
        <w:rPr>
          <w:rFonts w:hint="eastAsia" w:ascii="宋体" w:hAnsi="宋体" w:eastAsia="宋体" w:cs="宋体"/>
          <w:color w:val="auto"/>
          <w:szCs w:val="21"/>
        </w:rPr>
        <w:t>代理服务费。</w:t>
      </w:r>
    </w:p>
    <w:p w14:paraId="2518B31C">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34.需要补充的其他内容</w:t>
      </w:r>
    </w:p>
    <w:p w14:paraId="032A1A27">
      <w:pPr>
        <w:pStyle w:val="12"/>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2"/>
          <w:sz w:val="21"/>
        </w:rPr>
      </w:pPr>
      <w:r>
        <w:rPr>
          <w:rFonts w:hint="eastAsia" w:ascii="宋体" w:hAnsi="宋体" w:eastAsia="宋体" w:cs="宋体"/>
          <w:color w:val="auto"/>
          <w:kern w:val="2"/>
          <w:sz w:val="21"/>
        </w:rPr>
        <w:t>34.1本磋商文件解释规则详见“供应商须知前附表”。</w:t>
      </w:r>
    </w:p>
    <w:p w14:paraId="55E3A55E">
      <w:pPr>
        <w:pStyle w:val="12"/>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2"/>
          <w:sz w:val="21"/>
        </w:rPr>
      </w:pPr>
      <w:r>
        <w:rPr>
          <w:rFonts w:hint="eastAsia" w:ascii="宋体" w:hAnsi="宋体" w:eastAsia="宋体" w:cs="宋体"/>
          <w:color w:val="auto"/>
          <w:kern w:val="2"/>
          <w:sz w:val="21"/>
        </w:rPr>
        <w:t>34.2 其他事项详见“供应商须知前附表”。</w:t>
      </w:r>
    </w:p>
    <w:p w14:paraId="37527981">
      <w:pPr>
        <w:pStyle w:val="12"/>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2"/>
          <w:sz w:val="21"/>
        </w:rPr>
      </w:pPr>
      <w:r>
        <w:rPr>
          <w:rFonts w:hint="eastAsia" w:ascii="宋体" w:hAnsi="宋体" w:eastAsia="宋体" w:cs="宋体"/>
          <w:color w:val="auto"/>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rPr>
        <w:t>，享受本文件规定的中小企业扶持政策。</w:t>
      </w:r>
    </w:p>
    <w:p w14:paraId="780AF67A">
      <w:pPr>
        <w:pStyle w:val="12"/>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2"/>
          <w:sz w:val="21"/>
        </w:rPr>
      </w:pPr>
      <w:r>
        <w:rPr>
          <w:rFonts w:hint="eastAsia" w:ascii="宋体" w:hAnsi="宋体" w:eastAsia="宋体" w:cs="宋体"/>
          <w:color w:val="auto"/>
          <w:kern w:val="2"/>
          <w:sz w:val="21"/>
        </w:rPr>
        <w:t>以联合体形式参加政府采购活动，联合体各方均为中小企业的，联合体视同中小企业。其中，联合体各方均为小微企业的，联合体视同小微企业。</w:t>
      </w:r>
    </w:p>
    <w:p w14:paraId="2C0A92B2">
      <w:pPr>
        <w:pageBreakBefore w:val="0"/>
        <w:kinsoku/>
        <w:overflowPunct/>
        <w:topLinePunct w:val="0"/>
        <w:bidi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依据本文件规定享受扶持政策获得政府采购合同的，小微企业不得将合同分包给大中型企业，中型企业不得将合同分包给大型企业。</w:t>
      </w:r>
    </w:p>
    <w:p w14:paraId="7239E690">
      <w:pPr>
        <w:pageBreakBefore w:val="0"/>
        <w:kinsoku/>
        <w:overflowPunct/>
        <w:topLinePunct w:val="0"/>
        <w:bidi w:val="0"/>
        <w:spacing w:line="400" w:lineRule="exact"/>
        <w:ind w:firstLine="420" w:firstLineChars="200"/>
        <w:rPr>
          <w:rFonts w:hint="eastAsia" w:ascii="宋体" w:hAnsi="宋体" w:eastAsia="宋体" w:cs="宋体"/>
          <w:color w:val="auto"/>
          <w:szCs w:val="20"/>
          <w:highlight w:val="none"/>
        </w:rPr>
      </w:pPr>
      <w:r>
        <w:rPr>
          <w:rFonts w:hint="eastAsia" w:ascii="宋体" w:hAnsi="宋体" w:cs="宋体"/>
          <w:color w:val="auto"/>
          <w:kern w:val="2"/>
          <w:sz w:val="21"/>
          <w:lang w:val="en-US" w:eastAsia="zh-CN"/>
        </w:rPr>
        <w:t>35.</w:t>
      </w:r>
      <w:r>
        <w:rPr>
          <w:rFonts w:hint="eastAsia" w:ascii="宋体" w:hAnsi="宋体" w:eastAsia="宋体" w:cs="宋体"/>
          <w:color w:val="auto"/>
          <w:szCs w:val="20"/>
          <w:highlight w:val="none"/>
        </w:rPr>
        <w:t>政采贷相关说明</w:t>
      </w:r>
    </w:p>
    <w:p w14:paraId="225A0BE1">
      <w:pPr>
        <w:spacing w:line="5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0AEE2BE9">
      <w:pPr>
        <w:spacing w:line="580" w:lineRule="exact"/>
        <w:ind w:firstLine="420" w:firstLineChars="200"/>
        <w:rPr>
          <w:rFonts w:hint="eastAsia" w:ascii="宋体" w:hAnsi="宋体" w:cs="宋体"/>
          <w:color w:val="auto"/>
          <w:szCs w:val="32"/>
          <w:highlight w:val="none"/>
        </w:rPr>
      </w:pPr>
    </w:p>
    <w:p w14:paraId="3FB875C3">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361C3728">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698490F8">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w:t>
      </w:r>
    </w:p>
    <w:p w14:paraId="1B12EB44">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"https://www.crcrfsp.com/" </w:instrText>
      </w:r>
      <w:r>
        <w:rPr>
          <w:rFonts w:hint="eastAsia" w:ascii="宋体" w:hAnsi="宋体" w:cs="宋体"/>
          <w:color w:val="auto"/>
          <w:szCs w:val="21"/>
          <w:highlight w:val="none"/>
        </w:rPr>
        <w:fldChar w:fldCharType="separate"/>
      </w:r>
      <w:r>
        <w:rPr>
          <w:rStyle w:val="23"/>
          <w:rFonts w:hint="eastAsia" w:ascii="宋体" w:hAnsi="宋体" w:cs="宋体"/>
          <w:color w:val="auto"/>
          <w:szCs w:val="21"/>
          <w:highlight w:val="none"/>
        </w:rPr>
        <w:t>https://www.crcrfsp.com/</w:t>
      </w:r>
      <w:r>
        <w:rPr>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5ECC7A27">
      <w:pPr>
        <w:pStyle w:val="12"/>
        <w:pageBreakBefore w:val="0"/>
        <w:kinsoku/>
        <w:topLinePunct w:val="0"/>
        <w:bidi w:val="0"/>
        <w:spacing w:line="360" w:lineRule="auto"/>
        <w:ind w:firstLine="400" w:firstLineChars="200"/>
        <w:textAlignment w:val="auto"/>
        <w:outlineLvl w:val="9"/>
        <w:rPr>
          <w:rFonts w:hint="eastAsia" w:ascii="宋体" w:hAnsi="宋体" w:eastAsia="宋体" w:cs="宋体"/>
          <w:color w:val="auto"/>
        </w:rPr>
      </w:pPr>
    </w:p>
    <w:p w14:paraId="48B38E13">
      <w:pPr>
        <w:rPr>
          <w:rFonts w:hint="eastAsia" w:ascii="宋体" w:hAnsi="宋体" w:eastAsia="宋体" w:cs="宋体"/>
          <w:b/>
          <w:bCs/>
          <w:color w:val="auto"/>
          <w:sz w:val="36"/>
          <w:szCs w:val="44"/>
        </w:rPr>
      </w:pPr>
      <w:bookmarkStart w:id="40" w:name="_Toc12256"/>
      <w:r>
        <w:rPr>
          <w:rFonts w:hint="eastAsia" w:ascii="宋体" w:hAnsi="宋体" w:eastAsia="宋体" w:cs="宋体"/>
          <w:b/>
          <w:bCs/>
          <w:color w:val="auto"/>
          <w:sz w:val="36"/>
          <w:szCs w:val="44"/>
        </w:rPr>
        <w:br w:type="page"/>
      </w:r>
    </w:p>
    <w:p w14:paraId="2E8D581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r>
        <w:rPr>
          <w:rFonts w:hint="eastAsia" w:ascii="宋体" w:hAnsi="宋体" w:eastAsia="宋体" w:cs="宋体"/>
          <w:b/>
          <w:bCs/>
          <w:color w:val="auto"/>
          <w:sz w:val="36"/>
          <w:szCs w:val="44"/>
        </w:rPr>
        <w:t>第四章评审程序、评审方法和评审标准</w:t>
      </w:r>
      <w:bookmarkEnd w:id="40"/>
    </w:p>
    <w:p w14:paraId="5DA08221">
      <w:pPr>
        <w:pageBreakBefore w:val="0"/>
        <w:kinsoku/>
        <w:topLinePunct w:val="0"/>
        <w:bidi w:val="0"/>
        <w:spacing w:before="0" w:after="0" w:line="360" w:lineRule="auto"/>
        <w:jc w:val="center"/>
        <w:textAlignment w:val="auto"/>
        <w:outlineLvl w:val="9"/>
        <w:rPr>
          <w:rFonts w:hint="eastAsia" w:ascii="宋体" w:hAnsi="宋体" w:eastAsia="宋体" w:cs="宋体"/>
          <w:b w:val="0"/>
          <w:color w:val="auto"/>
        </w:rPr>
      </w:pPr>
      <w:r>
        <w:rPr>
          <w:rFonts w:hint="eastAsia" w:ascii="宋体" w:hAnsi="宋体" w:eastAsia="宋体" w:cs="宋体"/>
          <w:b w:val="0"/>
          <w:color w:val="auto"/>
        </w:rPr>
        <w:t>第一节 评审程序和评审方法</w:t>
      </w:r>
    </w:p>
    <w:p w14:paraId="2BBF0F81">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1.确认磋商文件</w:t>
      </w:r>
    </w:p>
    <w:p w14:paraId="4B3A549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由磋商小组确认磋商文件。</w:t>
      </w:r>
    </w:p>
    <w:p w14:paraId="1C4E0C21">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2.资格审查</w:t>
      </w:r>
    </w:p>
    <w:p w14:paraId="305609CA">
      <w:pPr>
        <w:pageBreakBefore w:val="0"/>
        <w:kinsoku/>
        <w:topLinePunct w:val="0"/>
        <w:bidi w:val="0"/>
        <w:snapToGrid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2.1响应文件开启后，磋商小组依法对供应商的资格证明文件进行审查。</w:t>
      </w:r>
    </w:p>
    <w:p w14:paraId="028BCF75">
      <w:pPr>
        <w:pageBreakBefore w:val="0"/>
        <w:kinsoku/>
        <w:topLinePunct w:val="0"/>
        <w:bidi w:val="0"/>
        <w:snapToGrid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注：采购人代表或者采购代理机构在资格审查结束前，对供应商进行信用查询。</w:t>
      </w:r>
    </w:p>
    <w:p w14:paraId="63B79195">
      <w:pPr>
        <w:pageBreakBefore w:val="0"/>
        <w:kinsoku/>
        <w:topLinePunct w:val="0"/>
        <w:bidi w:val="0"/>
        <w:snapToGrid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（1）查询渠道：查询渠道：“广西政府采购云”平台“信用中国”网站</w:t>
      </w:r>
      <w:r>
        <w:rPr>
          <w:rFonts w:hint="eastAsia" w:ascii="宋体" w:hAnsi="宋体" w:eastAsia="宋体" w:cs="宋体"/>
          <w:color w:val="auto"/>
          <w:szCs w:val="21"/>
          <w:lang w:eastAsia="zh-CN"/>
        </w:rPr>
        <w:t>（</w:t>
      </w:r>
      <w:r>
        <w:rPr>
          <w:rFonts w:hint="eastAsia" w:ascii="宋体" w:hAnsi="宋体" w:eastAsia="宋体" w:cs="宋体"/>
          <w:color w:val="auto"/>
          <w:szCs w:val="21"/>
        </w:rPr>
        <w:t>www.creditchina.gov.cn)、中国政府采购网</w:t>
      </w:r>
      <w:r>
        <w:rPr>
          <w:rFonts w:hint="eastAsia" w:ascii="宋体" w:hAnsi="宋体" w:eastAsia="宋体" w:cs="宋体"/>
          <w:color w:val="auto"/>
          <w:szCs w:val="21"/>
          <w:lang w:eastAsia="zh-CN"/>
        </w:rPr>
        <w:t>（</w:t>
      </w:r>
      <w:r>
        <w:rPr>
          <w:rFonts w:hint="eastAsia" w:ascii="宋体" w:hAnsi="宋体" w:eastAsia="宋体" w:cs="宋体"/>
          <w:color w:val="auto"/>
          <w:szCs w:val="21"/>
        </w:rPr>
        <w:t>www.ccgp.gov.cn</w:t>
      </w:r>
      <w:r>
        <w:rPr>
          <w:rFonts w:hint="eastAsia" w:ascii="宋体" w:hAnsi="宋体" w:eastAsia="宋体" w:cs="宋体"/>
          <w:color w:val="auto"/>
          <w:szCs w:val="21"/>
          <w:lang w:eastAsia="zh-CN"/>
        </w:rPr>
        <w:t>）</w:t>
      </w:r>
      <w:r>
        <w:rPr>
          <w:rFonts w:hint="eastAsia" w:ascii="宋体" w:hAnsi="宋体" w:eastAsia="宋体" w:cs="宋体"/>
          <w:color w:val="auto"/>
          <w:szCs w:val="21"/>
        </w:rPr>
        <w:t>链接入口。</w:t>
      </w:r>
    </w:p>
    <w:p w14:paraId="05D79404">
      <w:pPr>
        <w:pageBreakBefore w:val="0"/>
        <w:kinsoku/>
        <w:topLinePunct w:val="0"/>
        <w:bidi w:val="0"/>
        <w:snapToGrid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（2）信用查询截止时点：资格审查结束前。</w:t>
      </w:r>
    </w:p>
    <w:p w14:paraId="34ABE61A">
      <w:pPr>
        <w:pageBreakBefore w:val="0"/>
        <w:kinsoku/>
        <w:topLinePunct w:val="0"/>
        <w:bidi w:val="0"/>
        <w:snapToGrid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查询记录和证据留存方式：在查询网站中直接打印查询记录，截图另存为电子文档作为评审资料保存。</w:t>
      </w:r>
    </w:p>
    <w:p w14:paraId="2FD3A8A5">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0E659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2.2资格审查标准为本磋商文件中载明对供应商资格要求的条件。资格审查采用合格制，凡符合磋商文件规定的供应商资格要求的响应文件均通过资格审查。</w:t>
      </w:r>
    </w:p>
    <w:p w14:paraId="3215CD7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2.3供应商有下列情形之一的，资格审查不通过，其响应文件按无效响应处理：</w:t>
      </w:r>
    </w:p>
    <w:p w14:paraId="42544B87">
      <w:pPr>
        <w:pageBreakBefore w:val="0"/>
        <w:kinsoku/>
        <w:topLinePunct w:val="0"/>
        <w:bidi w:val="0"/>
        <w:snapToGrid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（1）不具备磋商文件中规定的资格要求的；</w:t>
      </w:r>
    </w:p>
    <w:p w14:paraId="4B3A553F">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（2）响应文件未提供任一项“供应商须知前附表”资格证明文件规定的“必须提供”的文件资料的；</w:t>
      </w:r>
    </w:p>
    <w:p w14:paraId="5DD83AE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（3）响应文件提供的资格证明文件出现任一项不符合“供应商须知前附表”资格证明文件规定的“必须提供”的文件资料要求或者无效的。</w:t>
      </w:r>
    </w:p>
    <w:p w14:paraId="7B93760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bookmarkStart w:id="41" w:name="_Hlk68601553"/>
      <w:bookmarkEnd w:id="41"/>
      <w:r>
        <w:rPr>
          <w:rFonts w:hint="eastAsia" w:ascii="宋体" w:hAnsi="宋体" w:eastAsia="宋体" w:cs="宋体"/>
          <w:color w:val="auto"/>
          <w:szCs w:val="21"/>
        </w:rPr>
        <w:t>（4）同一合同项下的不同供应商，单位负责人为同一人或者存在直接控股、管理关系的；为本项目提供过整体设计、规范编制或者项目管理、监理、检测等服务的。</w:t>
      </w:r>
    </w:p>
    <w:p w14:paraId="46947E6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2.4通过资格审查的合格供应商不足3家的，不得进入符合性审查环节，采购人或者采购代理机构应当重新开展采购活动。</w:t>
      </w:r>
    </w:p>
    <w:p w14:paraId="2BBF7F27">
      <w:pPr>
        <w:pageBreakBefore w:val="0"/>
        <w:kinsoku/>
        <w:topLinePunct w:val="0"/>
        <w:bidi w:val="0"/>
        <w:spacing w:line="360" w:lineRule="auto"/>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3.符合性审查</w:t>
      </w:r>
    </w:p>
    <w:p w14:paraId="548EC6F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3.1由磋商小组对通过资格审查的合格供应商的响应文件的响应报价、商务、技术等实质性要求进行符合性审查，以确定其是否满足磋商文件的实质性要求。</w:t>
      </w:r>
    </w:p>
    <w:p w14:paraId="525EFBB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9E339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pacing w:val="-6"/>
          <w:szCs w:val="21"/>
        </w:rPr>
      </w:pPr>
      <w:r>
        <w:rPr>
          <w:rFonts w:hint="eastAsia" w:ascii="宋体" w:hAnsi="宋体" w:eastAsia="宋体" w:cs="宋体"/>
          <w:color w:val="auto"/>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rPr>
        <w:t>。供应商为自然人的，必须由本人签字并附身份证明。</w:t>
      </w:r>
    </w:p>
    <w:p w14:paraId="4634D72F">
      <w:pPr>
        <w:pageBreakBefore w:val="0"/>
        <w:kinsoku/>
        <w:topLinePunct w:val="0"/>
        <w:bidi w:val="0"/>
        <w:spacing w:line="360" w:lineRule="auto"/>
        <w:ind w:firstLine="396"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pacing w:val="-6"/>
          <w:szCs w:val="21"/>
        </w:rPr>
        <w:t>3.4</w:t>
      </w:r>
      <w:r>
        <w:rPr>
          <w:rFonts w:hint="eastAsia" w:ascii="宋体" w:hAnsi="宋体" w:eastAsia="宋体" w:cs="宋体"/>
          <w:color w:val="auto"/>
          <w:szCs w:val="21"/>
        </w:rPr>
        <w:t xml:space="preserve">首次响应文件报价出现前后不一致的，按照下列规定修正： </w:t>
      </w:r>
    </w:p>
    <w:p w14:paraId="645B0FB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（1）响应文件中报价表内容与响应文件中相应内容不一致的，以报价表为准；</w:t>
      </w:r>
    </w:p>
    <w:p w14:paraId="70A71E71">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（2）大写金额和小写金额不一致的，以大写金额为准；</w:t>
      </w:r>
    </w:p>
    <w:p w14:paraId="2C6C173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（3）单价金额小数点或者百分比有明显错位的，以报价表的总价为准，并修改单价；</w:t>
      </w:r>
    </w:p>
    <w:p w14:paraId="62F7D76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（4）总价金额与按单价汇总金额不一致的，以单价金额计算结果为准。</w:t>
      </w:r>
    </w:p>
    <w:p w14:paraId="2434A66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同时出现两种以上不一致的，按照以上（1）</w:t>
      </w:r>
      <w:r>
        <w:rPr>
          <w:rFonts w:hint="eastAsia" w:ascii="宋体" w:hAnsi="宋体" w:eastAsia="宋体" w:cs="宋体"/>
          <w:color w:val="auto"/>
          <w:szCs w:val="21"/>
          <w:lang w:eastAsia="zh-CN"/>
        </w:rPr>
        <w:t>－</w:t>
      </w:r>
      <w:r>
        <w:rPr>
          <w:rFonts w:hint="eastAsia" w:ascii="宋体" w:hAnsi="宋体" w:eastAsia="宋体" w:cs="宋体"/>
          <w:color w:val="auto"/>
          <w:szCs w:val="21"/>
        </w:rPr>
        <w:t>（4）规定的顺序逐条进行修正。修正后的报价经供应商确认后产生约束力，供应商不确认的，其响应文件按无效响应处理。</w:t>
      </w:r>
    </w:p>
    <w:p w14:paraId="48D2848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3.5商务技术、报价评审</w:t>
      </w:r>
    </w:p>
    <w:p w14:paraId="70DEB03A">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在评审时，如发现下列情形之一的，将被视为响应文件无效处理：</w:t>
      </w:r>
    </w:p>
    <w:p w14:paraId="50AF000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（1）商务技术评审</w:t>
      </w:r>
    </w:p>
    <w:p w14:paraId="3F4188A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1）响应文件未按磋商文件要求签署、盖章；</w:t>
      </w:r>
    </w:p>
    <w:p w14:paraId="572A4F3F">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2）委托代理人未能出具有效身份证明或者出具的身份证明与授权委托书中的信息不符； </w:t>
      </w:r>
    </w:p>
    <w:p w14:paraId="0C7AD03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5421592">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4）商务条款中标“▲”的条款发生负偏离的或者允许负偏离的条款数超过“供应商须知前附表”规定项数的或者标明实质性的要求发生负偏离；</w:t>
      </w:r>
    </w:p>
    <w:p w14:paraId="5686AC3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5）未对竞标有效期作出响应或者响应文件承诺的竞标有效期不满足磋商文件要求；</w:t>
      </w:r>
    </w:p>
    <w:p w14:paraId="240DA4A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6）响应文件的实质性内容未使用中文表述、使用计量单位不符合磋商文件要求；</w:t>
      </w:r>
    </w:p>
    <w:p w14:paraId="7646379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7）响应文件中的文件资料因填写不齐全或者内容虚假或者出现其他情形而导致被磋商小组认定无效；</w:t>
      </w:r>
    </w:p>
    <w:p w14:paraId="756406A2">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8）响应文件含有采购人不能接受的附加条件；</w:t>
      </w:r>
    </w:p>
    <w:p w14:paraId="5D1FC6E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9）属于“供应商须知正文”第7.5条情形；</w:t>
      </w:r>
    </w:p>
    <w:p w14:paraId="4E70B66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10）技术需求允许负偏离的条款数超过“供应商须知前附表”规定项数；</w:t>
      </w:r>
    </w:p>
    <w:p w14:paraId="63BC1D7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11）虚假竞标，或者出现其他情形而导致被磋商小组认定无效；</w:t>
      </w:r>
    </w:p>
    <w:p w14:paraId="28632EC7">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12）竞标技术方案不明确，磋商文件未允许但响应文件中存在一个或者一个以上备选（替代）竞标方案；</w:t>
      </w:r>
    </w:p>
    <w:p w14:paraId="299D597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13）响应文件标注的项目名称或者项目编号与竞争性磋商文件标注的项目名称或者项目编号不一致的；</w:t>
      </w:r>
    </w:p>
    <w:p w14:paraId="1B4F83C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14）未响应磋商文件实质性要求；</w:t>
      </w:r>
    </w:p>
    <w:p w14:paraId="41650EA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15）法律、法规和磋商文件规定的其他无效情形。</w:t>
      </w:r>
    </w:p>
    <w:p w14:paraId="29FCD90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（2）报价评审</w:t>
      </w:r>
    </w:p>
    <w:p w14:paraId="45784EC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1）响应文件未提供“供应商须知前附表” 报价文件中规定的“响应报价表”；</w:t>
      </w:r>
    </w:p>
    <w:p w14:paraId="7A3248B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2）未采用人民币报价或者未按照磋商文件标明的币种报价；</w:t>
      </w:r>
    </w:p>
    <w:p w14:paraId="4DB50E6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22E069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54F131F">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7AD8F0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6）响应文件响应的标的数量及单位与竞争性磋商采购文件要求实质性不一致的。</w:t>
      </w:r>
    </w:p>
    <w:p w14:paraId="0D0036C5">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B6C55F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13BB32B">
      <w:pPr>
        <w:pageBreakBefore w:val="0"/>
        <w:kinsoku/>
        <w:topLinePunct w:val="0"/>
        <w:bidi w:val="0"/>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4.磋商程序</w:t>
      </w:r>
    </w:p>
    <w:p w14:paraId="6C772BCD">
      <w:pPr>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4.1磋商小组按照“供应商须知前附表”确定的</w:t>
      </w:r>
      <w:r>
        <w:rPr>
          <w:rFonts w:hint="eastAsia" w:ascii="宋体" w:hAnsi="宋体" w:eastAsia="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E16D9D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AB1B40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4.3对磋商文件作出的实质性变动是磋商文件的有效组成部分，由磋商小组及时以电子澄清函形式同时通知所有参加磋商的供应商。</w:t>
      </w:r>
    </w:p>
    <w:p w14:paraId="005D91C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9B5ABE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4.5磋商中，</w:t>
      </w:r>
      <w:r>
        <w:rPr>
          <w:rFonts w:hint="eastAsia" w:ascii="宋体" w:hAnsi="宋体" w:eastAsia="宋体" w:cs="宋体"/>
          <w:color w:val="auto"/>
          <w:spacing w:val="-6"/>
          <w:szCs w:val="21"/>
        </w:rPr>
        <w:t>磋商的任何一方不得透露与磋商有关的其他供应商的技术资料、价格和其他信息。</w:t>
      </w:r>
    </w:p>
    <w:p w14:paraId="114599F8">
      <w:pPr>
        <w:pageBreakBefore w:val="0"/>
        <w:widowControl/>
        <w:tabs>
          <w:tab w:val="left" w:pos="540"/>
        </w:tabs>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4.6磋商小组应对磋商过程和重要磋商内容进行记录，作为评标报告一部分，磋商小组在记录上签字确认。</w:t>
      </w:r>
    </w:p>
    <w:p w14:paraId="6413F0AC">
      <w:pPr>
        <w:pageBreakBefore w:val="0"/>
        <w:widowControl/>
        <w:tabs>
          <w:tab w:val="left" w:pos="540"/>
        </w:tabs>
        <w:kinsoku/>
        <w:topLinePunct w:val="0"/>
        <w:bidi w:val="0"/>
        <w:spacing w:line="360" w:lineRule="auto"/>
        <w:ind w:firstLine="482" w:firstLineChars="200"/>
        <w:jc w:val="left"/>
        <w:textAlignment w:val="auto"/>
        <w:outlineLvl w:val="9"/>
        <w:rPr>
          <w:rFonts w:hint="eastAsia" w:ascii="宋体" w:hAnsi="宋体" w:eastAsia="宋体" w:cs="宋体"/>
          <w:b/>
          <w:color w:val="auto"/>
        </w:rPr>
      </w:pPr>
      <w:r>
        <w:rPr>
          <w:rFonts w:hint="eastAsia" w:ascii="宋体" w:hAnsi="宋体" w:eastAsia="宋体" w:cs="宋体"/>
          <w:b/>
          <w:color w:val="auto"/>
          <w:sz w:val="24"/>
        </w:rPr>
        <w:t>主要内容包括：</w:t>
      </w:r>
    </w:p>
    <w:p w14:paraId="392A6530">
      <w:pPr>
        <w:pStyle w:val="27"/>
        <w:pageBreakBefore w:val="0"/>
        <w:kinsoku/>
        <w:topLinePunct w:val="0"/>
        <w:bidi w:val="0"/>
        <w:spacing w:before="0"/>
        <w:ind w:firstLine="396"/>
        <w:textAlignment w:val="auto"/>
        <w:outlineLvl w:val="9"/>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（1）按照相关规定进行公示的，公示情况说明；</w:t>
      </w:r>
    </w:p>
    <w:p w14:paraId="324F3B82">
      <w:pPr>
        <w:pStyle w:val="27"/>
        <w:pageBreakBefore w:val="0"/>
        <w:kinsoku/>
        <w:topLinePunct w:val="0"/>
        <w:bidi w:val="0"/>
        <w:spacing w:before="0"/>
        <w:ind w:firstLine="396"/>
        <w:textAlignment w:val="auto"/>
        <w:outlineLvl w:val="9"/>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（2）磋商日期和地点，磋商人员名单；</w:t>
      </w:r>
    </w:p>
    <w:p w14:paraId="7F0372A8">
      <w:pPr>
        <w:pStyle w:val="27"/>
        <w:pageBreakBefore w:val="0"/>
        <w:kinsoku/>
        <w:topLinePunct w:val="0"/>
        <w:bidi w:val="0"/>
        <w:spacing w:before="0"/>
        <w:ind w:firstLine="396"/>
        <w:textAlignment w:val="auto"/>
        <w:outlineLvl w:val="9"/>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（3）合同主要条款及价格商定情况。</w:t>
      </w:r>
    </w:p>
    <w:p w14:paraId="772D8C53">
      <w:pPr>
        <w:pageBreakBefore w:val="0"/>
        <w:widowControl/>
        <w:tabs>
          <w:tab w:val="left" w:pos="540"/>
        </w:tabs>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4.7磋商过程中重新提交的响应文件，供应商可以在开启前补充、修改。</w:t>
      </w:r>
    </w:p>
    <w:p w14:paraId="47397A0B">
      <w:pPr>
        <w:pageBreakBefore w:val="0"/>
        <w:tabs>
          <w:tab w:val="left" w:pos="2835"/>
        </w:tabs>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4.8对磋商过程提交的响应文件进行有效性、完整性和响应程度审查，通过审查的合格供应商不足3家的，采购人或者采购代理机构应当重新开展采购活动。</w:t>
      </w:r>
    </w:p>
    <w:p w14:paraId="276A2B86">
      <w:pPr>
        <w:pageBreakBefore w:val="0"/>
        <w:kinsoku/>
        <w:topLinePunct w:val="0"/>
        <w:bidi w:val="0"/>
        <w:ind w:firstLine="200"/>
        <w:textAlignment w:val="auto"/>
        <w:outlineLvl w:val="9"/>
        <w:rPr>
          <w:rFonts w:hint="eastAsia" w:ascii="宋体" w:hAnsi="宋体" w:eastAsia="宋体" w:cs="宋体"/>
          <w:color w:val="auto"/>
          <w:szCs w:val="21"/>
        </w:rPr>
      </w:pPr>
      <w:r>
        <w:rPr>
          <w:rFonts w:hint="eastAsia" w:ascii="宋体" w:hAnsi="宋体" w:eastAsia="宋体" w:cs="宋体"/>
          <w:b/>
          <w:bCs/>
          <w:color w:val="auto"/>
          <w:sz w:val="24"/>
        </w:rPr>
        <w:t>5.最后报价</w:t>
      </w:r>
    </w:p>
    <w:p w14:paraId="7D1498A5">
      <w:pPr>
        <w:pageBreakBefore w:val="0"/>
        <w:kinsoku/>
        <w:topLinePunct w:val="0"/>
        <w:bidi w:val="0"/>
        <w:spacing w:before="120" w:beforeLines="50"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1FC13A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440B879">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F479B8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5.4已经提交响应文件的供应商，在提交最后报价之前，可以根据磋商情况退出磋商，退出磋商的供应商的响应文件按无效响应处理。</w:t>
      </w:r>
    </w:p>
    <w:p w14:paraId="3FEFEEF6">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5.5供应商未在规定时间内提交最后报价的，视同退出磋商。</w:t>
      </w:r>
    </w:p>
    <w:p w14:paraId="52526EE2">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5.6磋商小组收齐某一分标最后报价后统一开启，磋商小组对最后报价进行有效性、完整性和响应程度的审查。</w:t>
      </w:r>
    </w:p>
    <w:p w14:paraId="74BE04D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5.7最终响应文件的报价出现前后不一致的，按照本章第3.4条的规定修正。 </w:t>
      </w:r>
    </w:p>
    <w:p w14:paraId="12F1791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5.8修正后的最终报价出现下列情形的，按无效响应处理：</w:t>
      </w:r>
    </w:p>
    <w:p w14:paraId="56440FB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（1）供应商不确认的（全流程电子化评标采取在线确认）；</w:t>
      </w:r>
    </w:p>
    <w:p w14:paraId="06F92FED">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（2）经供应商确认修正后的响应报价（包含首次报价、最后报价）超过所竞标分标规定的采购预算金额或者最高限价的（如本项目公布了最高限价）；</w:t>
      </w:r>
    </w:p>
    <w:p w14:paraId="22E3654F">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（3）经供应商确认修正后的响应报价（包含首次报价、最后报价）超过分项采购预算金额或者最高限价的（如本项目公布了最高限价）。</w:t>
      </w:r>
    </w:p>
    <w:p w14:paraId="3AD12D9E">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5.9经供应商确认修正后的最后报价作为评审及签订合同的依据。</w:t>
      </w:r>
    </w:p>
    <w:p w14:paraId="3FB1EDB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5.10供应商出现最后报价按无效响应处理或者响应文件按无效处理时</w:t>
      </w:r>
      <w:r>
        <w:rPr>
          <w:rFonts w:hint="eastAsia" w:ascii="宋体" w:hAnsi="宋体" w:eastAsia="宋体" w:cs="宋体"/>
          <w:color w:val="auto"/>
          <w:sz w:val="22"/>
          <w:szCs w:val="22"/>
        </w:rPr>
        <w:t>，磋商小组应当告知有关供应商</w:t>
      </w:r>
      <w:r>
        <w:rPr>
          <w:rFonts w:hint="eastAsia" w:ascii="宋体" w:hAnsi="宋体" w:eastAsia="宋体" w:cs="宋体"/>
          <w:color w:val="auto"/>
          <w:szCs w:val="21"/>
        </w:rPr>
        <w:t>。</w:t>
      </w:r>
    </w:p>
    <w:p w14:paraId="3FC0831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5.11最后报价结束后，磋商小组不得再与供应商进行任何形式的商谈。</w:t>
      </w:r>
    </w:p>
    <w:p w14:paraId="4D4A5395">
      <w:pPr>
        <w:pageBreakBefore w:val="0"/>
        <w:kinsoku/>
        <w:topLinePunct w:val="0"/>
        <w:bidi w:val="0"/>
        <w:spacing w:after="120" w:afterLines="50"/>
        <w:ind w:firstLine="198"/>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6.比较与评价</w:t>
      </w:r>
    </w:p>
    <w:p w14:paraId="43052554">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6.1评审方法：综合评分法。</w:t>
      </w:r>
    </w:p>
    <w:p w14:paraId="3A1E81CB">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6.2经磋商确定最终采购需求和提交最后报价的供应商后，由磋商小组采用综合评分法对提交最后报价的供应商的响应文件和最后报价进行综合评分。</w:t>
      </w:r>
    </w:p>
    <w:p w14:paraId="045916B5">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6.3评审时，磋商小组各成员应当独立对每个有效响应的文件进行评价、打分，然后汇总每个供应商每项评分因素的得分。</w:t>
      </w:r>
    </w:p>
    <w:p w14:paraId="1BF2F72C">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（1）磋商小组按照磋商文件中规定的评审标准计算各供应商的报价得分。项目评审过程中，不得去掉最后报价中的最高报价和最低报价。</w:t>
      </w:r>
    </w:p>
    <w:p w14:paraId="4CB10808">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（2）各供应商的得分为磋商小组所有成员的有效评分的算术平均数。</w:t>
      </w:r>
    </w:p>
    <w:p w14:paraId="2FE26FF3">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6.4评审价为供应商的最后报价进行政策性扣除后的价格，评审价只是作为评审时使用。最终成交供应商的成交金额等于最后报价（如有修正，以确认修正后的最后报价为准）。</w:t>
      </w:r>
    </w:p>
    <w:p w14:paraId="478E0CEE">
      <w:pPr>
        <w:pageBreakBefore w:val="0"/>
        <w:kinsoku/>
        <w:topLinePunct w:val="0"/>
        <w:bidi w:val="0"/>
        <w:spacing w:line="360" w:lineRule="auto"/>
        <w:ind w:firstLine="420" w:firstLineChars="200"/>
        <w:textAlignment w:val="auto"/>
        <w:outlineLvl w:val="9"/>
        <w:rPr>
          <w:rFonts w:hint="eastAsia" w:ascii="宋体" w:hAnsi="宋体" w:eastAsia="宋体" w:cs="宋体"/>
          <w:color w:val="auto"/>
          <w:kern w:val="0"/>
          <w:szCs w:val="21"/>
        </w:rPr>
      </w:pPr>
      <w:r>
        <w:rPr>
          <w:rFonts w:hint="eastAsia" w:ascii="宋体" w:hAnsi="宋体" w:eastAsia="宋体" w:cs="宋体"/>
          <w:color w:val="auto"/>
          <w:szCs w:val="21"/>
        </w:rPr>
        <w:t>6.5由磋商小组根据综合评分情况，按照评审得分由高到低顺序推荐3名以上成交候选供应商，并编写评</w:t>
      </w:r>
      <w:r>
        <w:rPr>
          <w:rFonts w:hint="eastAsia" w:ascii="宋体" w:hAnsi="宋体" w:eastAsia="宋体" w:cs="宋体"/>
          <w:color w:val="auto"/>
          <w:kern w:val="0"/>
          <w:szCs w:val="21"/>
        </w:rPr>
        <w:t>审报告。符合本章第4.3条情形的，可以推荐2家成交候选供应商。评审得分相同的，按照最后报价由低到高的顺序推荐。评审得分且最后报价相同的，按照技术指标优劣顺序推荐。</w:t>
      </w:r>
    </w:p>
    <w:p w14:paraId="2B76CF50">
      <w:pPr>
        <w:pageBreakBefore w:val="0"/>
        <w:kinsoku/>
        <w:topLinePunct w:val="0"/>
        <w:bidi w:val="0"/>
        <w:spacing w:line="36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CF07BD">
      <w:pPr>
        <w:pageBreakBefore w:val="0"/>
        <w:kinsoku/>
        <w:topLinePunct w:val="0"/>
        <w:bidi w:val="0"/>
        <w:spacing w:after="120" w:afterLines="50"/>
        <w:ind w:firstLine="198"/>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7.评审标准</w:t>
      </w:r>
    </w:p>
    <w:p w14:paraId="5C9DD267">
      <w:pPr>
        <w:keepNext w:val="0"/>
        <w:keepLines w:val="0"/>
        <w:pageBreakBefore w:val="0"/>
        <w:widowControl/>
        <w:suppressLineNumbers w:val="0"/>
        <w:kinsoku/>
        <w:topLinePunct w:val="0"/>
        <w:bidi w:val="0"/>
        <w:jc w:val="lef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7.1评审依据：磋商小组将以磋商响应文件为评审依据，对供应商的报价、</w:t>
      </w:r>
      <w:r>
        <w:rPr>
          <w:rFonts w:hint="eastAsia" w:ascii="宋体" w:hAnsi="宋体" w:eastAsia="宋体" w:cs="宋体"/>
          <w:color w:val="auto"/>
          <w:kern w:val="0"/>
          <w:szCs w:val="21"/>
          <w:lang w:val="en-US" w:eastAsia="zh-CN"/>
        </w:rPr>
        <w:t>技术、商务</w:t>
      </w:r>
      <w:r>
        <w:rPr>
          <w:rFonts w:hint="eastAsia" w:ascii="宋体" w:hAnsi="宋体" w:eastAsia="宋体" w:cs="宋体"/>
          <w:color w:val="auto"/>
          <w:kern w:val="0"/>
          <w:szCs w:val="21"/>
        </w:rPr>
        <w:t>等方面内容按百分制打分。（计分方法按四舍五入取至百分位）</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223"/>
        <w:gridCol w:w="6502"/>
        <w:gridCol w:w="1123"/>
      </w:tblGrid>
      <w:tr w14:paraId="35CC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233CED29">
            <w:pPr>
              <w:pageBreakBefore w:val="0"/>
              <w:widowControl/>
              <w:kinsoku/>
              <w:topLinePunct w:val="0"/>
              <w:bidi w:val="0"/>
              <w:spacing w:line="380" w:lineRule="exact"/>
              <w:jc w:val="center"/>
              <w:textAlignment w:val="auto"/>
              <w:outlineLvl w:val="9"/>
              <w:rPr>
                <w:rFonts w:hint="eastAsia" w:ascii="宋体" w:hAnsi="宋体" w:eastAsia="宋体" w:cs="宋体"/>
                <w:b/>
                <w:bCs/>
                <w:color w:val="auto"/>
                <w:kern w:val="0"/>
                <w:szCs w:val="21"/>
                <w:highlight w:val="none"/>
              </w:rPr>
            </w:pPr>
            <w:bookmarkStart w:id="42" w:name="_Toc80205935"/>
            <w:r>
              <w:rPr>
                <w:rFonts w:hint="eastAsia" w:ascii="宋体" w:hAnsi="宋体" w:eastAsia="宋体" w:cs="宋体"/>
                <w:b/>
                <w:bCs/>
                <w:color w:val="auto"/>
                <w:kern w:val="0"/>
                <w:szCs w:val="21"/>
                <w:highlight w:val="none"/>
              </w:rPr>
              <w:t>序号</w:t>
            </w:r>
          </w:p>
        </w:tc>
        <w:tc>
          <w:tcPr>
            <w:tcW w:w="650" w:type="pct"/>
            <w:noWrap w:val="0"/>
            <w:vAlign w:val="center"/>
          </w:tcPr>
          <w:p w14:paraId="07888DB4">
            <w:pPr>
              <w:pageBreakBefore w:val="0"/>
              <w:widowControl/>
              <w:kinsoku/>
              <w:topLinePunct w:val="0"/>
              <w:bidi w:val="0"/>
              <w:spacing w:line="380" w:lineRule="exact"/>
              <w:jc w:val="center"/>
              <w:textAlignment w:val="auto"/>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val="en-US" w:eastAsia="zh-CN"/>
              </w:rPr>
              <w:t>分</w:t>
            </w:r>
          </w:p>
          <w:p w14:paraId="74C5982E">
            <w:pPr>
              <w:pageBreakBefore w:val="0"/>
              <w:widowControl/>
              <w:kinsoku/>
              <w:topLinePunct w:val="0"/>
              <w:bidi w:val="0"/>
              <w:spacing w:line="380" w:lineRule="exact"/>
              <w:jc w:val="center"/>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因素</w:t>
            </w:r>
          </w:p>
        </w:tc>
        <w:tc>
          <w:tcPr>
            <w:tcW w:w="3457" w:type="pct"/>
            <w:noWrap w:val="0"/>
            <w:vAlign w:val="center"/>
          </w:tcPr>
          <w:p w14:paraId="3D831E0E">
            <w:pPr>
              <w:pageBreakBefore w:val="0"/>
              <w:widowControl/>
              <w:kinsoku/>
              <w:topLinePunct w:val="0"/>
              <w:bidi w:val="0"/>
              <w:spacing w:line="380" w:lineRule="exact"/>
              <w:jc w:val="center"/>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bCs/>
                <w:color w:val="auto"/>
                <w:kern w:val="0"/>
                <w:szCs w:val="21"/>
                <w:highlight w:val="none"/>
              </w:rPr>
              <w:t>内容</w:t>
            </w:r>
          </w:p>
        </w:tc>
        <w:tc>
          <w:tcPr>
            <w:tcW w:w="596" w:type="pct"/>
            <w:noWrap w:val="0"/>
            <w:vAlign w:val="center"/>
          </w:tcPr>
          <w:p w14:paraId="0AAFC052">
            <w:pPr>
              <w:pageBreakBefore w:val="0"/>
              <w:widowControl/>
              <w:kinsoku/>
              <w:topLinePunct w:val="0"/>
              <w:bidi w:val="0"/>
              <w:spacing w:line="380" w:lineRule="exact"/>
              <w:jc w:val="center"/>
              <w:textAlignment w:val="auto"/>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满分</w:t>
            </w:r>
          </w:p>
        </w:tc>
      </w:tr>
      <w:tr w14:paraId="43F7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6E2A41B9">
            <w:pPr>
              <w:pageBreakBefore w:val="0"/>
              <w:widowControl/>
              <w:kinsoku/>
              <w:topLinePunct w:val="0"/>
              <w:bidi w:val="0"/>
              <w:spacing w:line="38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0" w:type="pct"/>
            <w:noWrap w:val="0"/>
            <w:vAlign w:val="center"/>
          </w:tcPr>
          <w:p w14:paraId="4AE51CE3">
            <w:pPr>
              <w:pageBreakBefore w:val="0"/>
              <w:widowControl/>
              <w:kinsoku/>
              <w:topLinePunct w:val="0"/>
              <w:bidi w:val="0"/>
              <w:spacing w:line="38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价格分</w:t>
            </w:r>
          </w:p>
        </w:tc>
        <w:tc>
          <w:tcPr>
            <w:tcW w:w="3457" w:type="pct"/>
            <w:noWrap w:val="0"/>
            <w:vAlign w:val="top"/>
          </w:tcPr>
          <w:p w14:paraId="052026FB">
            <w:pPr>
              <w:pageBreakBefore w:val="0"/>
              <w:kinsoku/>
              <w:topLinePunct w:val="0"/>
              <w:bidi w:val="0"/>
              <w:spacing w:line="38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（1）评标价为供应商的投标报价进行政策性扣除后的价格，评标价只是作为评标时使用。最终中标人的成交金额＝投标报价。</w:t>
            </w:r>
          </w:p>
          <w:p w14:paraId="4C45397F">
            <w:pPr>
              <w:pageBreakBefore w:val="0"/>
              <w:kinsoku/>
              <w:topLinePunct w:val="0"/>
              <w:bidi w:val="0"/>
              <w:spacing w:line="38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（2）按照《财政部、司法部关于政府采购支持监狱企业发展有关问题的通知》（财库〔2014〕68号）之规定，监狱企业视同小型、微型企业。</w:t>
            </w:r>
          </w:p>
          <w:p w14:paraId="5C59B985">
            <w:pPr>
              <w:pageBreakBefore w:val="0"/>
              <w:kinsoku/>
              <w:topLinePunct w:val="0"/>
              <w:bidi w:val="0"/>
              <w:spacing w:line="38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按照《关于促进残疾人就业政府采购政策的通知》（财库〔2020〕46号）的规定，残疾人福利性单位视同小型、微型企业，享受预留份额、评审中价格扣除等促进中小企业发展的政府采购政策。残疾人福利性单位属于小型、微型企业的，不重复享受政策。</w:t>
            </w:r>
          </w:p>
          <w:p w14:paraId="3F69BCA6">
            <w:pPr>
              <w:pageBreakBefore w:val="0"/>
              <w:kinsoku/>
              <w:topLinePunct w:val="0"/>
              <w:bidi w:val="0"/>
              <w:spacing w:line="38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（4）按照《政府采购促进中小企业发展管理办法》（财库﹝2020﹞46 号）的规定，</w:t>
            </w:r>
            <w:r>
              <w:rPr>
                <w:rFonts w:hint="eastAsia" w:ascii="宋体" w:hAnsi="宋体" w:eastAsia="宋体" w:cs="宋体"/>
                <w:b/>
                <w:bCs w:val="0"/>
                <w:color w:val="auto"/>
                <w:szCs w:val="21"/>
                <w:highlight w:val="none"/>
                <w:lang w:val="en-US" w:eastAsia="zh-CN"/>
              </w:rPr>
              <w:t>本项目属于专门面向中小企业项目，不再进行价格折扣</w:t>
            </w:r>
            <w:r>
              <w:rPr>
                <w:rFonts w:hint="eastAsia" w:ascii="宋体" w:hAnsi="宋体" w:eastAsia="宋体" w:cs="宋体"/>
                <w:bCs/>
                <w:color w:val="auto"/>
                <w:szCs w:val="21"/>
                <w:highlight w:val="none"/>
                <w:lang w:val="en-US" w:eastAsia="zh-CN"/>
              </w:rPr>
              <w:t xml:space="preserve">；评标报价=投标报价。 </w:t>
            </w:r>
          </w:p>
          <w:p w14:paraId="59E947EE">
            <w:pPr>
              <w:pageBreakBefore w:val="0"/>
              <w:kinsoku/>
              <w:topLinePunct w:val="0"/>
              <w:bidi w:val="0"/>
              <w:spacing w:line="38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（5）基准价 </w:t>
            </w:r>
          </w:p>
          <w:p w14:paraId="4E171D41">
            <w:pPr>
              <w:pageBreakBefore w:val="0"/>
              <w:kinsoku/>
              <w:topLinePunct w:val="0"/>
              <w:bidi w:val="0"/>
              <w:spacing w:line="38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以进入综合评分环节的最低的评标价为基准价，基准价报价10分，满分为10分。 </w:t>
            </w:r>
          </w:p>
          <w:p w14:paraId="463D0F31">
            <w:pPr>
              <w:pageBreakBefore w:val="0"/>
              <w:kinsoku/>
              <w:topLinePunct w:val="0"/>
              <w:bidi w:val="0"/>
              <w:spacing w:line="38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（6）价格分计算公式： </w:t>
            </w:r>
          </w:p>
          <w:p w14:paraId="49230009">
            <w:pPr>
              <w:pageBreakBefore w:val="0"/>
              <w:kinsoku/>
              <w:topLinePunct w:val="0"/>
              <w:bidi w:val="0"/>
              <w:spacing w:line="380" w:lineRule="exact"/>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lang w:val="en-US" w:eastAsia="zh-CN"/>
              </w:rPr>
              <w:t>某供应商价格分=基准价÷某供应商评标价×10分</w:t>
            </w:r>
          </w:p>
        </w:tc>
        <w:tc>
          <w:tcPr>
            <w:tcW w:w="596" w:type="pct"/>
            <w:noWrap w:val="0"/>
            <w:vAlign w:val="center"/>
          </w:tcPr>
          <w:p w14:paraId="3E6D5BDB">
            <w:pPr>
              <w:pageBreakBefore w:val="0"/>
              <w:widowControl/>
              <w:kinsoku/>
              <w:topLinePunct w:val="0"/>
              <w:bidi w:val="0"/>
              <w:spacing w:line="38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r>
      <w:tr w14:paraId="4454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4BB72C80">
            <w:pPr>
              <w:pageBreakBefore w:val="0"/>
              <w:widowControl/>
              <w:kinsoku/>
              <w:topLinePunct w:val="0"/>
              <w:bidi w:val="0"/>
              <w:spacing w:line="380" w:lineRule="exact"/>
              <w:jc w:val="center"/>
              <w:textAlignment w:val="auto"/>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2</w:t>
            </w:r>
          </w:p>
        </w:tc>
        <w:tc>
          <w:tcPr>
            <w:tcW w:w="4703" w:type="pct"/>
            <w:gridSpan w:val="3"/>
            <w:noWrap w:val="0"/>
            <w:vAlign w:val="center"/>
          </w:tcPr>
          <w:p w14:paraId="5ABEA647">
            <w:pPr>
              <w:pageBreakBefore w:val="0"/>
              <w:widowControl/>
              <w:kinsoku/>
              <w:topLinePunct w:val="0"/>
              <w:bidi w:val="0"/>
              <w:spacing w:line="380" w:lineRule="exact"/>
              <w:jc w:val="both"/>
              <w:textAlignment w:val="auto"/>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技术</w:t>
            </w:r>
            <w:r>
              <w:rPr>
                <w:rFonts w:hint="eastAsia" w:ascii="宋体" w:hAnsi="宋体" w:cs="宋体"/>
                <w:b/>
                <w:bCs/>
                <w:color w:val="auto"/>
                <w:kern w:val="0"/>
                <w:szCs w:val="21"/>
                <w:highlight w:val="none"/>
                <w:lang w:val="en-US" w:eastAsia="zh-CN"/>
              </w:rPr>
              <w:t>方案</w:t>
            </w:r>
            <w:r>
              <w:rPr>
                <w:rFonts w:hint="eastAsia" w:ascii="宋体" w:hAnsi="宋体" w:eastAsia="宋体" w:cs="宋体"/>
                <w:b/>
                <w:bCs/>
                <w:color w:val="auto"/>
                <w:kern w:val="0"/>
                <w:szCs w:val="21"/>
                <w:highlight w:val="none"/>
                <w:lang w:val="en-US" w:eastAsia="zh-CN"/>
              </w:rPr>
              <w:t>分（满分</w:t>
            </w:r>
            <w:r>
              <w:rPr>
                <w:rFonts w:hint="eastAsia" w:ascii="宋体" w:hAnsi="宋体" w:cs="宋体"/>
                <w:b/>
                <w:bCs/>
                <w:color w:val="auto"/>
                <w:kern w:val="0"/>
                <w:szCs w:val="21"/>
                <w:highlight w:val="none"/>
                <w:lang w:val="en-US" w:eastAsia="zh-CN"/>
              </w:rPr>
              <w:t>74分</w:t>
            </w:r>
            <w:r>
              <w:rPr>
                <w:rFonts w:hint="eastAsia" w:ascii="宋体" w:hAnsi="宋体" w:eastAsia="宋体" w:cs="宋体"/>
                <w:b/>
                <w:bCs/>
                <w:color w:val="auto"/>
                <w:kern w:val="0"/>
                <w:szCs w:val="21"/>
                <w:highlight w:val="none"/>
                <w:lang w:val="en-US" w:eastAsia="zh-CN"/>
              </w:rPr>
              <w:t>）</w:t>
            </w:r>
          </w:p>
        </w:tc>
      </w:tr>
      <w:tr w14:paraId="0204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2D117438">
            <w:pPr>
              <w:pageBreakBefore w:val="0"/>
              <w:widowControl/>
              <w:kinsoku/>
              <w:topLinePunct w:val="0"/>
              <w:bidi w:val="0"/>
              <w:spacing w:line="38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223" w:type="dxa"/>
            <w:noWrap w:val="0"/>
            <w:vAlign w:val="center"/>
          </w:tcPr>
          <w:p w14:paraId="406584B3">
            <w:pPr>
              <w:autoSpaceDE w:val="0"/>
              <w:spacing w:line="400" w:lineRule="exact"/>
              <w:rPr>
                <w:rFonts w:hint="eastAsia" w:ascii="宋体" w:hAnsi="宋体" w:eastAsia="宋体" w:cs="宋体"/>
                <w:color w:val="auto"/>
                <w:kern w:val="0"/>
                <w:sz w:val="21"/>
                <w:szCs w:val="21"/>
                <w:lang w:val="en-US" w:eastAsia="zh-CN" w:bidi="ar"/>
              </w:rPr>
            </w:pPr>
            <w:r>
              <w:rPr>
                <w:rFonts w:hint="eastAsia" w:ascii="宋体" w:hAnsi="宋体"/>
                <w:bCs/>
                <w:color w:val="auto"/>
              </w:rPr>
              <w:t>总体目标（满分1</w:t>
            </w:r>
            <w:r>
              <w:rPr>
                <w:rFonts w:hint="eastAsia" w:ascii="宋体" w:hAnsi="宋体"/>
                <w:bCs/>
                <w:color w:val="auto"/>
                <w:lang w:val="en-US" w:eastAsia="zh-CN"/>
              </w:rPr>
              <w:t>2</w:t>
            </w:r>
            <w:r>
              <w:rPr>
                <w:rFonts w:hint="eastAsia" w:ascii="宋体" w:hAnsi="宋体"/>
                <w:bCs/>
                <w:color w:val="auto"/>
              </w:rPr>
              <w:t>分）</w:t>
            </w:r>
          </w:p>
        </w:tc>
        <w:tc>
          <w:tcPr>
            <w:tcW w:w="6502" w:type="dxa"/>
            <w:noWrap w:val="0"/>
            <w:vAlign w:val="center"/>
          </w:tcPr>
          <w:p w14:paraId="734C55A9">
            <w:pPr>
              <w:autoSpaceDE w:val="0"/>
              <w:spacing w:line="400" w:lineRule="exact"/>
              <w:ind w:firstLine="420"/>
              <w:rPr>
                <w:rFonts w:ascii="宋体" w:hAnsi="宋体"/>
                <w:bCs/>
                <w:color w:val="auto"/>
              </w:rPr>
            </w:pPr>
            <w:r>
              <w:rPr>
                <w:rFonts w:hint="eastAsia" w:ascii="宋体" w:hAnsi="宋体"/>
                <w:bCs/>
                <w:color w:val="auto"/>
              </w:rPr>
              <w:t>一档（</w:t>
            </w:r>
            <w:r>
              <w:rPr>
                <w:rFonts w:hint="eastAsia" w:ascii="宋体" w:hAnsi="宋体"/>
                <w:bCs/>
                <w:color w:val="auto"/>
                <w:lang w:val="en-US" w:eastAsia="zh-CN"/>
              </w:rPr>
              <w:t>1</w:t>
            </w:r>
            <w:r>
              <w:rPr>
                <w:rFonts w:hint="eastAsia" w:ascii="宋体" w:hAnsi="宋体"/>
                <w:bCs/>
                <w:color w:val="auto"/>
              </w:rPr>
              <w:t>分）：</w:t>
            </w:r>
            <w:r>
              <w:rPr>
                <w:rFonts w:hint="eastAsia" w:ascii="Times New Roman" w:hAnsi="Times New Roman"/>
                <w:color w:val="auto"/>
                <w:highlight w:val="none"/>
              </w:rPr>
              <w:t>供应商</w:t>
            </w:r>
            <w:r>
              <w:rPr>
                <w:rFonts w:hint="eastAsia" w:ascii="宋体" w:hAnsi="宋体"/>
                <w:bCs/>
                <w:color w:val="auto"/>
              </w:rPr>
              <w:t>对本项目采购需求及总体目标要求理解基本符合项目需求。</w:t>
            </w:r>
          </w:p>
          <w:p w14:paraId="205BFF43">
            <w:pPr>
              <w:autoSpaceDE w:val="0"/>
              <w:spacing w:line="400" w:lineRule="exact"/>
              <w:ind w:firstLine="420"/>
              <w:rPr>
                <w:rFonts w:hint="eastAsia" w:ascii="宋体" w:hAnsi="宋体"/>
                <w:bCs/>
                <w:color w:val="auto"/>
              </w:rPr>
            </w:pPr>
            <w:r>
              <w:rPr>
                <w:rFonts w:hint="eastAsia" w:ascii="宋体" w:hAnsi="宋体"/>
                <w:bCs/>
                <w:color w:val="auto"/>
              </w:rPr>
              <w:t>二档（</w:t>
            </w:r>
            <w:r>
              <w:rPr>
                <w:rFonts w:hint="eastAsia" w:ascii="宋体" w:hAnsi="宋体"/>
                <w:bCs/>
                <w:color w:val="auto"/>
                <w:lang w:val="en-US" w:eastAsia="zh-CN"/>
              </w:rPr>
              <w:t xml:space="preserve">4 </w:t>
            </w:r>
            <w:r>
              <w:rPr>
                <w:rFonts w:hint="eastAsia" w:ascii="宋体" w:hAnsi="宋体"/>
                <w:bCs/>
                <w:color w:val="auto"/>
              </w:rPr>
              <w:t>分）:</w:t>
            </w:r>
            <w:r>
              <w:rPr>
                <w:rFonts w:hint="eastAsia" w:ascii="Times New Roman" w:hAnsi="Times New Roman"/>
                <w:color w:val="auto"/>
                <w:highlight w:val="none"/>
              </w:rPr>
              <w:t>供应商</w:t>
            </w:r>
            <w:r>
              <w:rPr>
                <w:rFonts w:hint="eastAsia" w:ascii="宋体" w:hAnsi="宋体"/>
                <w:bCs/>
                <w:color w:val="auto"/>
              </w:rPr>
              <w:t>对项目总体需求理解、工作目标一般，整体设想和策划方案简单，可行性一般。</w:t>
            </w:r>
          </w:p>
          <w:p w14:paraId="365C1200">
            <w:pPr>
              <w:autoSpaceDE w:val="0"/>
              <w:spacing w:line="400" w:lineRule="exact"/>
              <w:ind w:firstLine="420"/>
              <w:rPr>
                <w:rFonts w:hint="eastAsia" w:ascii="宋体" w:hAnsi="宋体"/>
                <w:bCs/>
                <w:color w:val="auto"/>
              </w:rPr>
            </w:pPr>
            <w:r>
              <w:rPr>
                <w:rFonts w:hint="eastAsia" w:ascii="宋体" w:hAnsi="宋体"/>
                <w:bCs/>
                <w:color w:val="auto"/>
              </w:rPr>
              <w:t>三档（</w:t>
            </w:r>
            <w:r>
              <w:rPr>
                <w:rFonts w:hint="eastAsia" w:ascii="宋体" w:hAnsi="宋体"/>
                <w:bCs/>
                <w:color w:val="auto"/>
                <w:lang w:val="en-US" w:eastAsia="zh-CN"/>
              </w:rPr>
              <w:t>8</w:t>
            </w:r>
            <w:r>
              <w:rPr>
                <w:rFonts w:hint="eastAsia" w:ascii="宋体" w:hAnsi="宋体"/>
                <w:bCs/>
                <w:color w:val="auto"/>
              </w:rPr>
              <w:t>分）：</w:t>
            </w:r>
            <w:r>
              <w:rPr>
                <w:rFonts w:hint="eastAsia" w:ascii="Times New Roman" w:hAnsi="Times New Roman"/>
                <w:color w:val="auto"/>
                <w:highlight w:val="none"/>
              </w:rPr>
              <w:t>供应商</w:t>
            </w:r>
            <w:r>
              <w:rPr>
                <w:rFonts w:hint="eastAsia" w:ascii="宋体" w:hAnsi="宋体"/>
                <w:bCs/>
                <w:color w:val="auto"/>
              </w:rPr>
              <w:t>对本项目采购需求理解到位，工作目标较明确，整体设想和策划方案较符合本项目的实际情况。</w:t>
            </w:r>
          </w:p>
          <w:p w14:paraId="7CB183C1">
            <w:pPr>
              <w:autoSpaceDE w:val="0"/>
              <w:spacing w:line="400" w:lineRule="exact"/>
              <w:ind w:firstLine="420" w:firstLineChars="0"/>
              <w:rPr>
                <w:rFonts w:hint="eastAsia" w:ascii="宋体" w:hAnsi="宋体"/>
                <w:bCs/>
                <w:color w:val="auto"/>
              </w:rPr>
            </w:pPr>
            <w:r>
              <w:rPr>
                <w:rFonts w:hint="eastAsia" w:ascii="宋体" w:hAnsi="宋体"/>
                <w:bCs/>
                <w:color w:val="auto"/>
              </w:rPr>
              <w:t>四档（1</w:t>
            </w:r>
            <w:r>
              <w:rPr>
                <w:rFonts w:hint="eastAsia" w:ascii="宋体" w:hAnsi="宋体"/>
                <w:bCs/>
                <w:color w:val="auto"/>
                <w:lang w:val="en-US" w:eastAsia="zh-CN"/>
              </w:rPr>
              <w:t>2</w:t>
            </w:r>
            <w:r>
              <w:rPr>
                <w:rFonts w:hint="eastAsia" w:ascii="宋体" w:hAnsi="宋体"/>
                <w:bCs/>
                <w:color w:val="auto"/>
              </w:rPr>
              <w:t>分）：</w:t>
            </w:r>
            <w:r>
              <w:rPr>
                <w:rFonts w:hint="eastAsia" w:ascii="Times New Roman" w:hAnsi="Times New Roman"/>
                <w:color w:val="auto"/>
                <w:highlight w:val="none"/>
              </w:rPr>
              <w:t>供应商</w:t>
            </w:r>
            <w:r>
              <w:rPr>
                <w:rFonts w:hint="eastAsia" w:ascii="宋体" w:hAnsi="宋体"/>
                <w:bCs/>
                <w:color w:val="auto"/>
              </w:rPr>
              <w:t>对本项目采购需求的理解透彻，工作目标明确，整体设想和策划符合本项目的</w:t>
            </w:r>
            <w:r>
              <w:rPr>
                <w:rFonts w:hint="eastAsia" w:ascii="宋体" w:hAnsi="宋体"/>
                <w:bCs/>
                <w:color w:val="auto"/>
                <w:lang w:eastAsia="zh-CN"/>
              </w:rPr>
              <w:t>实际情况</w:t>
            </w:r>
            <w:r>
              <w:rPr>
                <w:rFonts w:hint="eastAsia" w:ascii="宋体" w:hAnsi="宋体"/>
                <w:bCs/>
                <w:color w:val="auto"/>
              </w:rPr>
              <w:t>，有较好的指导性与可行性。</w:t>
            </w:r>
          </w:p>
          <w:p w14:paraId="3A1CF31C">
            <w:pPr>
              <w:pStyle w:val="2"/>
              <w:ind w:firstLine="422" w:firstLineChars="200"/>
              <w:rPr>
                <w:rFonts w:hint="eastAsia"/>
                <w:color w:val="auto"/>
                <w:lang w:val="en-US" w:eastAsia="zh-CN"/>
              </w:rPr>
            </w:pPr>
            <w:r>
              <w:rPr>
                <w:rFonts w:hint="eastAsia" w:ascii="宋体" w:hAnsi="宋体"/>
                <w:b/>
                <w:bCs w:val="0"/>
                <w:color w:val="auto"/>
                <w:lang w:val="en-US" w:eastAsia="zh-CN"/>
              </w:rPr>
              <w:t>注：达不到最低入档条件的计 0 分。</w:t>
            </w:r>
            <w:r>
              <w:rPr>
                <w:rFonts w:hint="eastAsia" w:ascii="宋体" w:hAnsi="宋体" w:eastAsia="宋体" w:cs="宋体"/>
                <w:b/>
                <w:bCs w:val="0"/>
                <w:color w:val="auto"/>
                <w:kern w:val="0"/>
                <w:sz w:val="21"/>
                <w:szCs w:val="21"/>
                <w:lang w:val="en-US" w:eastAsia="zh-CN" w:bidi="ar"/>
              </w:rPr>
              <w:t xml:space="preserve"> </w:t>
            </w:r>
          </w:p>
        </w:tc>
        <w:tc>
          <w:tcPr>
            <w:tcW w:w="596" w:type="pct"/>
            <w:noWrap w:val="0"/>
            <w:vAlign w:val="center"/>
          </w:tcPr>
          <w:p w14:paraId="18B29961">
            <w:pPr>
              <w:keepNext w:val="0"/>
              <w:keepLines w:val="0"/>
              <w:pageBreakBefore w:val="0"/>
              <w:widowControl/>
              <w:suppressLineNumbers w:val="0"/>
              <w:kinsoku/>
              <w:topLinePunct w:val="0"/>
              <w:bidi w:val="0"/>
              <w:ind w:firstLine="200" w:firstLineChars="100"/>
              <w:jc w:val="left"/>
              <w:textAlignment w:val="auto"/>
              <w:outlineLvl w:val="9"/>
              <w:rPr>
                <w:rFonts w:hint="eastAsia" w:ascii="宋体" w:hAnsi="宋体" w:eastAsia="宋体" w:cs="宋体"/>
                <w:color w:val="auto"/>
                <w:highlight w:val="none"/>
              </w:rPr>
            </w:pPr>
            <w:r>
              <w:rPr>
                <w:rFonts w:hint="eastAsia" w:ascii="宋体" w:hAnsi="宋体" w:cs="宋体"/>
                <w:color w:val="auto"/>
                <w:kern w:val="0"/>
                <w:sz w:val="20"/>
                <w:szCs w:val="20"/>
                <w:highlight w:val="none"/>
                <w:lang w:val="en-US" w:eastAsia="zh-CN" w:bidi="ar"/>
              </w:rPr>
              <w:t>12</w:t>
            </w:r>
            <w:r>
              <w:rPr>
                <w:rFonts w:hint="eastAsia" w:ascii="宋体" w:hAnsi="宋体" w:eastAsia="宋体" w:cs="宋体"/>
                <w:color w:val="auto"/>
                <w:kern w:val="0"/>
                <w:sz w:val="20"/>
                <w:szCs w:val="20"/>
                <w:highlight w:val="none"/>
                <w:lang w:val="en-US" w:eastAsia="zh-CN" w:bidi="ar"/>
              </w:rPr>
              <w:t>分</w:t>
            </w:r>
          </w:p>
          <w:p w14:paraId="2CA36E5B">
            <w:pPr>
              <w:pageBreakBefore w:val="0"/>
              <w:widowControl/>
              <w:kinsoku/>
              <w:topLinePunct w:val="0"/>
              <w:bidi w:val="0"/>
              <w:spacing w:line="380" w:lineRule="exact"/>
              <w:jc w:val="center"/>
              <w:textAlignment w:val="auto"/>
              <w:outlineLvl w:val="9"/>
              <w:rPr>
                <w:rFonts w:hint="eastAsia" w:ascii="宋体" w:hAnsi="宋体" w:eastAsia="宋体" w:cs="宋体"/>
                <w:color w:val="auto"/>
                <w:kern w:val="0"/>
                <w:szCs w:val="21"/>
                <w:highlight w:val="none"/>
              </w:rPr>
            </w:pPr>
          </w:p>
        </w:tc>
      </w:tr>
      <w:tr w14:paraId="616C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082F2750">
            <w:pPr>
              <w:pageBreakBefore w:val="0"/>
              <w:kinsoku/>
              <w:topLinePunct w:val="0"/>
              <w:bidi w:val="0"/>
              <w:adjustRightInd w:val="0"/>
              <w:spacing w:line="380" w:lineRule="exact"/>
              <w:ind w:left="-105" w:leftChars="-50" w:right="-105" w:rightChars="-50"/>
              <w:jc w:val="center"/>
              <w:textAlignment w:val="auto"/>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2.2</w:t>
            </w:r>
          </w:p>
        </w:tc>
        <w:tc>
          <w:tcPr>
            <w:tcW w:w="1223" w:type="dxa"/>
            <w:shd w:val="clear" w:color="auto" w:fill="auto"/>
            <w:noWrap w:val="0"/>
            <w:vAlign w:val="center"/>
          </w:tcPr>
          <w:p w14:paraId="25F1A446">
            <w:pPr>
              <w:autoSpaceDE w:val="0"/>
              <w:spacing w:line="400" w:lineRule="exact"/>
              <w:rPr>
                <w:rFonts w:hint="eastAsia" w:ascii="宋体" w:hAnsi="宋体" w:eastAsia="宋体" w:cs="宋体"/>
                <w:bCs/>
                <w:color w:val="auto"/>
                <w:szCs w:val="21"/>
                <w:highlight w:val="none"/>
                <w:lang w:val="en-US" w:eastAsia="zh-CN"/>
              </w:rPr>
            </w:pPr>
            <w:r>
              <w:rPr>
                <w:rFonts w:hint="eastAsia" w:ascii="宋体" w:hAnsi="宋体"/>
                <w:bCs/>
                <w:color w:val="auto"/>
              </w:rPr>
              <w:t>实施方案（满分</w:t>
            </w:r>
            <w:r>
              <w:rPr>
                <w:rFonts w:hint="eastAsia" w:ascii="宋体" w:hAnsi="宋体"/>
                <w:bCs/>
                <w:color w:val="auto"/>
                <w:lang w:val="en-US" w:eastAsia="zh-CN"/>
              </w:rPr>
              <w:t>3</w:t>
            </w:r>
            <w:r>
              <w:rPr>
                <w:rFonts w:hint="eastAsia" w:ascii="宋体" w:hAnsi="宋体"/>
                <w:bCs/>
                <w:color w:val="auto"/>
              </w:rPr>
              <w:t>0分）</w:t>
            </w:r>
          </w:p>
        </w:tc>
        <w:tc>
          <w:tcPr>
            <w:tcW w:w="6502" w:type="dxa"/>
            <w:shd w:val="clear" w:color="auto" w:fill="auto"/>
            <w:noWrap w:val="0"/>
            <w:vAlign w:val="center"/>
          </w:tcPr>
          <w:p w14:paraId="0B93081C">
            <w:pPr>
              <w:autoSpaceDE w:val="0"/>
              <w:spacing w:line="400" w:lineRule="exact"/>
              <w:ind w:firstLine="420"/>
              <w:rPr>
                <w:rFonts w:ascii="宋体" w:hAnsi="宋体"/>
                <w:bCs/>
                <w:color w:val="auto"/>
              </w:rPr>
            </w:pPr>
            <w:r>
              <w:rPr>
                <w:rFonts w:hint="eastAsia" w:ascii="宋体" w:hAnsi="宋体"/>
                <w:bCs/>
                <w:color w:val="auto"/>
              </w:rPr>
              <w:t>一档（</w:t>
            </w:r>
            <w:r>
              <w:rPr>
                <w:rFonts w:hint="eastAsia" w:ascii="宋体" w:hAnsi="宋体"/>
                <w:bCs/>
                <w:color w:val="auto"/>
                <w:lang w:val="en-US" w:eastAsia="zh-CN"/>
              </w:rPr>
              <w:t>3</w:t>
            </w:r>
            <w:r>
              <w:rPr>
                <w:rFonts w:hint="eastAsia" w:ascii="宋体" w:hAnsi="宋体"/>
                <w:bCs/>
                <w:color w:val="auto"/>
              </w:rPr>
              <w:t>分）：提供的项目实施方案基本符合项目实施内容的。</w:t>
            </w:r>
          </w:p>
          <w:p w14:paraId="35058FE9">
            <w:pPr>
              <w:autoSpaceDE w:val="0"/>
              <w:spacing w:line="400" w:lineRule="exact"/>
              <w:ind w:firstLine="420"/>
              <w:rPr>
                <w:rFonts w:hint="eastAsia" w:ascii="宋体" w:hAnsi="宋体"/>
                <w:bCs/>
                <w:color w:val="auto"/>
              </w:rPr>
            </w:pPr>
            <w:r>
              <w:rPr>
                <w:rFonts w:hint="eastAsia" w:ascii="宋体" w:hAnsi="宋体"/>
                <w:bCs/>
                <w:color w:val="auto"/>
              </w:rPr>
              <w:t>二档（</w:t>
            </w:r>
            <w:r>
              <w:rPr>
                <w:rFonts w:hint="eastAsia" w:ascii="宋体" w:hAnsi="宋体"/>
                <w:bCs/>
                <w:color w:val="auto"/>
                <w:lang w:val="en-US" w:eastAsia="zh-CN"/>
              </w:rPr>
              <w:t>8</w:t>
            </w:r>
            <w:r>
              <w:rPr>
                <w:rFonts w:hint="eastAsia" w:ascii="宋体" w:hAnsi="宋体"/>
                <w:bCs/>
                <w:color w:val="auto"/>
              </w:rPr>
              <w:t>分）：提供的项目实施方案完整，有机耕种植计划、直接播种种植计划、施肥计划、田间管护等。</w:t>
            </w:r>
          </w:p>
          <w:p w14:paraId="737FD4C4">
            <w:pPr>
              <w:autoSpaceDE w:val="0"/>
              <w:spacing w:line="400" w:lineRule="exact"/>
              <w:ind w:firstLine="420"/>
              <w:rPr>
                <w:rFonts w:hint="eastAsia" w:ascii="宋体" w:hAnsi="宋体"/>
                <w:bCs/>
                <w:color w:val="auto"/>
              </w:rPr>
            </w:pPr>
            <w:r>
              <w:rPr>
                <w:rFonts w:hint="eastAsia" w:ascii="宋体" w:hAnsi="宋体"/>
                <w:bCs/>
                <w:color w:val="auto"/>
              </w:rPr>
              <w:t>三档（</w:t>
            </w:r>
            <w:r>
              <w:rPr>
                <w:rFonts w:hint="eastAsia" w:ascii="宋体" w:hAnsi="宋体"/>
                <w:bCs/>
                <w:color w:val="auto"/>
                <w:lang w:val="en-US" w:eastAsia="zh-CN"/>
              </w:rPr>
              <w:t>18</w:t>
            </w:r>
            <w:r>
              <w:rPr>
                <w:rFonts w:hint="eastAsia" w:ascii="宋体" w:hAnsi="宋体"/>
                <w:bCs/>
                <w:color w:val="auto"/>
              </w:rPr>
              <w:t>分）：提供的项目实施方案比较完整，有机耕种植计划、直接播种种植计划、施肥计划、田间管护等比较符合项目实际。</w:t>
            </w:r>
          </w:p>
          <w:p w14:paraId="247CF0A9">
            <w:pPr>
              <w:autoSpaceDE w:val="0"/>
              <w:spacing w:line="400" w:lineRule="exact"/>
              <w:ind w:firstLine="420" w:firstLineChars="0"/>
              <w:rPr>
                <w:rFonts w:hint="eastAsia" w:ascii="宋体" w:hAnsi="宋体"/>
                <w:bCs/>
                <w:color w:val="auto"/>
              </w:rPr>
            </w:pPr>
            <w:r>
              <w:rPr>
                <w:rFonts w:hint="eastAsia" w:ascii="宋体" w:hAnsi="宋体"/>
                <w:bCs/>
                <w:color w:val="auto"/>
              </w:rPr>
              <w:t>四档（</w:t>
            </w:r>
            <w:r>
              <w:rPr>
                <w:rFonts w:hint="eastAsia" w:ascii="宋体" w:hAnsi="宋体"/>
                <w:bCs/>
                <w:color w:val="auto"/>
                <w:lang w:val="en-US" w:eastAsia="zh-CN"/>
              </w:rPr>
              <w:t>3</w:t>
            </w:r>
            <w:r>
              <w:rPr>
                <w:rFonts w:hint="eastAsia" w:ascii="宋体" w:hAnsi="宋体"/>
                <w:bCs/>
                <w:color w:val="auto"/>
              </w:rPr>
              <w:t>0分）：提供的项目实施方案非常完整，有机耕种植计划、直接播种种植计划、施肥计划、田间管护等非常符合项目实际，且对本项目的重点、难点</w:t>
            </w:r>
            <w:r>
              <w:rPr>
                <w:rFonts w:hint="eastAsia" w:ascii="宋体" w:hAnsi="宋体"/>
                <w:bCs/>
                <w:color w:val="auto"/>
                <w:lang w:eastAsia="zh-CN"/>
              </w:rPr>
              <w:t>做出相应的</w:t>
            </w:r>
            <w:r>
              <w:rPr>
                <w:rFonts w:hint="eastAsia" w:ascii="宋体" w:hAnsi="宋体"/>
                <w:bCs/>
                <w:color w:val="auto"/>
              </w:rPr>
              <w:t>分析，利于项目实际及实施。</w:t>
            </w:r>
          </w:p>
          <w:p w14:paraId="185F056E">
            <w:pPr>
              <w:pStyle w:val="2"/>
              <w:ind w:firstLine="422" w:firstLineChars="200"/>
              <w:rPr>
                <w:rFonts w:hint="eastAsia"/>
                <w:color w:val="auto"/>
                <w:lang w:val="en-US" w:eastAsia="zh-CN"/>
              </w:rPr>
            </w:pPr>
            <w:r>
              <w:rPr>
                <w:rFonts w:hint="eastAsia" w:ascii="宋体" w:hAnsi="宋体"/>
                <w:b/>
                <w:bCs w:val="0"/>
                <w:color w:val="auto"/>
                <w:lang w:val="en-US" w:eastAsia="zh-CN"/>
              </w:rPr>
              <w:t>注：达不到最低入档条件的计 0 分。</w:t>
            </w:r>
            <w:r>
              <w:rPr>
                <w:rFonts w:hint="eastAsia" w:ascii="宋体" w:hAnsi="宋体" w:eastAsia="宋体" w:cs="宋体"/>
                <w:b/>
                <w:bCs w:val="0"/>
                <w:color w:val="auto"/>
                <w:kern w:val="0"/>
                <w:sz w:val="21"/>
                <w:szCs w:val="21"/>
                <w:lang w:val="en-US" w:eastAsia="zh-CN" w:bidi="ar"/>
              </w:rPr>
              <w:t xml:space="preserve"> </w:t>
            </w:r>
          </w:p>
        </w:tc>
        <w:tc>
          <w:tcPr>
            <w:tcW w:w="596" w:type="pct"/>
            <w:noWrap w:val="0"/>
            <w:vAlign w:val="center"/>
          </w:tcPr>
          <w:p w14:paraId="65EB5D59">
            <w:pPr>
              <w:pageBreakBefore w:val="0"/>
              <w:kinsoku/>
              <w:topLinePunct w:val="0"/>
              <w:bidi w:val="0"/>
              <w:spacing w:line="38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lang w:val="en-US" w:eastAsia="zh-CN"/>
              </w:rPr>
              <w:t>分</w:t>
            </w:r>
          </w:p>
        </w:tc>
      </w:tr>
      <w:tr w14:paraId="5534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05F015A9">
            <w:pPr>
              <w:pageBreakBefore w:val="0"/>
              <w:kinsoku/>
              <w:topLinePunct w:val="0"/>
              <w:bidi w:val="0"/>
              <w:adjustRightInd w:val="0"/>
              <w:spacing w:line="380" w:lineRule="exact"/>
              <w:ind w:left="-105" w:leftChars="-50" w:right="-105" w:rightChars="-50"/>
              <w:jc w:val="center"/>
              <w:textAlignment w:val="auto"/>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2.3</w:t>
            </w:r>
          </w:p>
        </w:tc>
        <w:tc>
          <w:tcPr>
            <w:tcW w:w="650" w:type="pct"/>
            <w:noWrap w:val="0"/>
            <w:vAlign w:val="center"/>
          </w:tcPr>
          <w:p w14:paraId="0013CAAD">
            <w:pPr>
              <w:pageBreakBefore w:val="0"/>
              <w:kinsoku/>
              <w:topLinePunct w:val="0"/>
              <w:bidi w:val="0"/>
              <w:spacing w:line="380" w:lineRule="exact"/>
              <w:jc w:val="left"/>
              <w:textAlignment w:val="auto"/>
              <w:outlineLvl w:val="9"/>
              <w:rPr>
                <w:rFonts w:hint="eastAsia" w:ascii="宋体" w:hAnsi="宋体" w:eastAsia="宋体" w:cs="宋体"/>
                <w:bCs/>
                <w:color w:val="auto"/>
                <w:szCs w:val="21"/>
                <w:highlight w:val="none"/>
                <w:lang w:val="en-US" w:eastAsia="zh-CN"/>
              </w:rPr>
            </w:pPr>
          </w:p>
          <w:p w14:paraId="68A15A22">
            <w:pPr>
              <w:pageBreakBefore w:val="0"/>
              <w:kinsoku/>
              <w:topLinePunct w:val="0"/>
              <w:bidi w:val="0"/>
              <w:spacing w:line="380" w:lineRule="exact"/>
              <w:jc w:val="left"/>
              <w:textAlignment w:val="auto"/>
              <w:outlineLvl w:val="9"/>
              <w:rPr>
                <w:rFonts w:hint="eastAsia" w:ascii="宋体" w:hAnsi="宋体"/>
                <w:bCs/>
                <w:color w:val="auto"/>
                <w:lang w:val="en-US" w:eastAsia="zh-CN"/>
              </w:rPr>
            </w:pPr>
            <w:r>
              <w:rPr>
                <w:rFonts w:hint="eastAsia" w:ascii="宋体" w:hAnsi="宋体"/>
                <w:bCs/>
                <w:color w:val="auto"/>
                <w:lang w:val="en-US" w:eastAsia="zh-CN"/>
              </w:rPr>
              <w:t xml:space="preserve">项目实施机器设备分（满分 8 分） </w:t>
            </w:r>
          </w:p>
          <w:p w14:paraId="12DEF629">
            <w:pPr>
              <w:pageBreakBefore w:val="0"/>
              <w:kinsoku/>
              <w:topLinePunct w:val="0"/>
              <w:bidi w:val="0"/>
              <w:spacing w:line="380" w:lineRule="exact"/>
              <w:jc w:val="left"/>
              <w:textAlignment w:val="auto"/>
              <w:outlineLvl w:val="9"/>
              <w:rPr>
                <w:rFonts w:hint="eastAsia" w:ascii="宋体" w:hAnsi="宋体" w:eastAsia="宋体" w:cs="宋体"/>
                <w:bCs/>
                <w:color w:val="auto"/>
                <w:szCs w:val="21"/>
                <w:highlight w:val="none"/>
                <w:lang w:val="en-US" w:eastAsia="zh-CN"/>
              </w:rPr>
            </w:pPr>
          </w:p>
        </w:tc>
        <w:tc>
          <w:tcPr>
            <w:tcW w:w="3457" w:type="pct"/>
            <w:noWrap w:val="0"/>
            <w:vAlign w:val="center"/>
          </w:tcPr>
          <w:p w14:paraId="2DA6D9BA">
            <w:pPr>
              <w:autoSpaceDE w:val="0"/>
              <w:spacing w:line="400" w:lineRule="exact"/>
              <w:ind w:firstLine="420" w:firstLineChars="0"/>
              <w:rPr>
                <w:rFonts w:hint="eastAsia" w:ascii="宋体" w:hAnsi="宋体"/>
                <w:bCs/>
                <w:color w:val="auto"/>
              </w:rPr>
            </w:pPr>
            <w:r>
              <w:rPr>
                <w:rFonts w:hint="eastAsia" w:ascii="宋体" w:hAnsi="宋体"/>
                <w:bCs/>
                <w:color w:val="auto"/>
                <w:lang w:val="en-US" w:eastAsia="zh-CN"/>
              </w:rPr>
              <w:t xml:space="preserve">一档（2分）：拟投入的主要设备、器具配备基本满足项目服务需求； </w:t>
            </w:r>
          </w:p>
          <w:p w14:paraId="16F0EE68">
            <w:pPr>
              <w:autoSpaceDE w:val="0"/>
              <w:spacing w:line="400" w:lineRule="exact"/>
              <w:ind w:firstLine="420" w:firstLineChars="0"/>
              <w:rPr>
                <w:rFonts w:hint="eastAsia" w:ascii="宋体" w:hAnsi="宋体"/>
                <w:bCs/>
                <w:color w:val="auto"/>
              </w:rPr>
            </w:pPr>
            <w:r>
              <w:rPr>
                <w:rFonts w:hint="eastAsia" w:ascii="宋体" w:hAnsi="宋体"/>
                <w:bCs/>
                <w:color w:val="auto"/>
                <w:lang w:val="en-US" w:eastAsia="zh-CN"/>
              </w:rPr>
              <w:t xml:space="preserve">二档（5分）：拟投入的主要设备、器具配备较合理，设备数量总体满足项目服务需求； </w:t>
            </w:r>
          </w:p>
          <w:p w14:paraId="1197480A">
            <w:pPr>
              <w:autoSpaceDE w:val="0"/>
              <w:spacing w:line="400" w:lineRule="exact"/>
              <w:ind w:firstLine="420" w:firstLineChars="0"/>
              <w:rPr>
                <w:color w:val="auto"/>
              </w:rPr>
            </w:pPr>
            <w:r>
              <w:rPr>
                <w:rFonts w:hint="eastAsia" w:ascii="宋体" w:hAnsi="宋体"/>
                <w:bCs/>
                <w:color w:val="auto"/>
                <w:lang w:val="en-US" w:eastAsia="zh-CN"/>
              </w:rPr>
              <w:t>三档（8 分）：拟投入的主要设备为自有设备，且设备、器具齐全，配备先进、科学合理，设备数量完全满足项目服务需求。</w:t>
            </w:r>
            <w:r>
              <w:rPr>
                <w:rFonts w:hint="eastAsia" w:ascii="宋体" w:hAnsi="宋体" w:eastAsia="宋体" w:cs="宋体"/>
                <w:color w:val="auto"/>
                <w:kern w:val="0"/>
                <w:sz w:val="21"/>
                <w:szCs w:val="21"/>
                <w:lang w:val="en-US" w:eastAsia="zh-CN" w:bidi="ar"/>
              </w:rPr>
              <w:t xml:space="preserve"> </w:t>
            </w:r>
          </w:p>
          <w:p w14:paraId="3BD7E36D">
            <w:pPr>
              <w:keepNext w:val="0"/>
              <w:keepLines w:val="0"/>
              <w:widowControl/>
              <w:suppressLineNumbers w:val="0"/>
              <w:ind w:firstLine="422" w:firstLineChars="200"/>
              <w:jc w:val="left"/>
              <w:rPr>
                <w:rFonts w:hint="eastAsia" w:ascii="宋体" w:hAnsi="宋体" w:eastAsia="宋体" w:cs="宋体"/>
                <w:bCs/>
                <w:color w:val="auto"/>
                <w:szCs w:val="21"/>
                <w:highlight w:val="none"/>
                <w:lang w:val="en-US" w:eastAsia="zh-CN"/>
              </w:rPr>
            </w:pPr>
            <w:r>
              <w:rPr>
                <w:rFonts w:hint="eastAsia" w:ascii="宋体" w:hAnsi="宋体"/>
                <w:b/>
                <w:bCs w:val="0"/>
                <w:color w:val="auto"/>
                <w:lang w:val="en-US" w:eastAsia="zh-CN"/>
              </w:rPr>
              <w:t>注：达不到最低入档条件的计 0 分。</w:t>
            </w:r>
            <w:r>
              <w:rPr>
                <w:rFonts w:hint="eastAsia" w:ascii="宋体" w:hAnsi="宋体" w:eastAsia="宋体" w:cs="宋体"/>
                <w:b/>
                <w:bCs w:val="0"/>
                <w:color w:val="auto"/>
                <w:kern w:val="0"/>
                <w:sz w:val="21"/>
                <w:szCs w:val="21"/>
                <w:lang w:val="en-US" w:eastAsia="zh-CN" w:bidi="ar"/>
              </w:rPr>
              <w:t xml:space="preserve"> </w:t>
            </w:r>
          </w:p>
        </w:tc>
        <w:tc>
          <w:tcPr>
            <w:tcW w:w="596" w:type="pct"/>
            <w:noWrap w:val="0"/>
            <w:vAlign w:val="center"/>
          </w:tcPr>
          <w:p w14:paraId="0D52869A">
            <w:pPr>
              <w:pageBreakBefore w:val="0"/>
              <w:kinsoku/>
              <w:topLinePunct w:val="0"/>
              <w:bidi w:val="0"/>
              <w:spacing w:line="38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bCs/>
                <w:color w:val="auto"/>
                <w:lang w:val="en-US" w:eastAsia="zh-CN"/>
              </w:rPr>
              <w:t>8分</w:t>
            </w:r>
          </w:p>
        </w:tc>
      </w:tr>
      <w:tr w14:paraId="19F5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4816B1D7">
            <w:pPr>
              <w:pageBreakBefore w:val="0"/>
              <w:kinsoku/>
              <w:topLinePunct w:val="0"/>
              <w:bidi w:val="0"/>
              <w:adjustRightInd w:val="0"/>
              <w:spacing w:line="380" w:lineRule="exact"/>
              <w:ind w:left="-105" w:leftChars="-50" w:right="-105" w:rightChars="-50"/>
              <w:jc w:val="center"/>
              <w:textAlignment w:val="auto"/>
              <w:outlineLvl w:val="9"/>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223" w:type="dxa"/>
            <w:noWrap w:val="0"/>
            <w:vAlign w:val="center"/>
          </w:tcPr>
          <w:p w14:paraId="7614CC71">
            <w:pPr>
              <w:autoSpaceDE w:val="0"/>
              <w:spacing w:line="400" w:lineRule="exact"/>
              <w:rPr>
                <w:rFonts w:hint="eastAsia" w:ascii="宋体" w:hAnsi="宋体" w:eastAsia="宋体" w:cs="宋体"/>
                <w:color w:val="auto"/>
                <w:kern w:val="0"/>
                <w:sz w:val="21"/>
                <w:szCs w:val="21"/>
                <w:lang w:val="en-US" w:eastAsia="zh-CN" w:bidi="ar"/>
              </w:rPr>
            </w:pPr>
            <w:r>
              <w:rPr>
                <w:rFonts w:hint="eastAsia" w:ascii="宋体" w:hAnsi="宋体"/>
                <w:bCs/>
                <w:color w:val="auto"/>
              </w:rPr>
              <w:t>服务质量保证措施（满分1</w:t>
            </w:r>
            <w:r>
              <w:rPr>
                <w:rFonts w:hint="eastAsia" w:ascii="宋体" w:hAnsi="宋体"/>
                <w:bCs/>
                <w:color w:val="auto"/>
                <w:lang w:val="en-US" w:eastAsia="zh-CN"/>
              </w:rPr>
              <w:t>4</w:t>
            </w:r>
            <w:r>
              <w:rPr>
                <w:rFonts w:hint="eastAsia" w:ascii="宋体" w:hAnsi="宋体"/>
                <w:bCs/>
                <w:color w:val="auto"/>
              </w:rPr>
              <w:t>分）</w:t>
            </w:r>
          </w:p>
        </w:tc>
        <w:tc>
          <w:tcPr>
            <w:tcW w:w="6502" w:type="dxa"/>
            <w:noWrap w:val="0"/>
            <w:vAlign w:val="center"/>
          </w:tcPr>
          <w:p w14:paraId="06BC90E3">
            <w:pPr>
              <w:autoSpaceDE w:val="0"/>
              <w:spacing w:line="400" w:lineRule="exact"/>
              <w:ind w:firstLine="420"/>
              <w:rPr>
                <w:rFonts w:ascii="宋体" w:hAnsi="宋体"/>
                <w:bCs/>
                <w:color w:val="auto"/>
              </w:rPr>
            </w:pPr>
            <w:r>
              <w:rPr>
                <w:rFonts w:hint="eastAsia" w:ascii="宋体" w:hAnsi="宋体"/>
                <w:bCs/>
                <w:color w:val="auto"/>
              </w:rPr>
              <w:t>一档（</w:t>
            </w:r>
            <w:r>
              <w:rPr>
                <w:rFonts w:hint="eastAsia" w:ascii="宋体" w:hAnsi="宋体"/>
                <w:bCs/>
                <w:color w:val="auto"/>
                <w:lang w:val="en-US" w:eastAsia="zh-CN"/>
              </w:rPr>
              <w:t>2</w:t>
            </w:r>
            <w:r>
              <w:rPr>
                <w:rFonts w:hint="eastAsia" w:ascii="宋体" w:hAnsi="宋体"/>
                <w:bCs/>
                <w:color w:val="auto"/>
              </w:rPr>
              <w:t>分）：有简单的管理措施及质量保障措施，措施可行性一般。</w:t>
            </w:r>
          </w:p>
          <w:p w14:paraId="3A8EA270">
            <w:pPr>
              <w:autoSpaceDE w:val="0"/>
              <w:spacing w:line="400" w:lineRule="exact"/>
              <w:ind w:firstLine="420"/>
              <w:rPr>
                <w:rFonts w:hint="eastAsia" w:ascii="宋体" w:hAnsi="宋体"/>
                <w:bCs/>
                <w:color w:val="auto"/>
              </w:rPr>
            </w:pPr>
            <w:r>
              <w:rPr>
                <w:rFonts w:hint="eastAsia" w:ascii="宋体" w:hAnsi="宋体"/>
                <w:bCs/>
                <w:color w:val="auto"/>
              </w:rPr>
              <w:t>二档（</w:t>
            </w:r>
            <w:r>
              <w:rPr>
                <w:rFonts w:hint="eastAsia" w:ascii="宋体" w:hAnsi="宋体"/>
                <w:bCs/>
                <w:color w:val="auto"/>
                <w:lang w:val="en-US" w:eastAsia="zh-CN"/>
              </w:rPr>
              <w:t>5</w:t>
            </w:r>
            <w:r>
              <w:rPr>
                <w:rFonts w:hint="eastAsia" w:ascii="宋体" w:hAnsi="宋体"/>
                <w:bCs/>
                <w:color w:val="auto"/>
              </w:rPr>
              <w:t>分）：</w:t>
            </w:r>
            <w:r>
              <w:rPr>
                <w:rFonts w:hint="eastAsia" w:ascii="宋体" w:hAnsi="宋体"/>
                <w:color w:val="auto"/>
              </w:rPr>
              <w:t>提供的管理措施及质量保障措施方案合理，有一定的可行性的。</w:t>
            </w:r>
          </w:p>
          <w:p w14:paraId="5B0C37A7">
            <w:pPr>
              <w:autoSpaceDE w:val="0"/>
              <w:spacing w:line="400" w:lineRule="exact"/>
              <w:ind w:firstLine="420"/>
              <w:rPr>
                <w:rFonts w:hint="eastAsia"/>
                <w:color w:val="auto"/>
              </w:rPr>
            </w:pPr>
            <w:r>
              <w:rPr>
                <w:rFonts w:hint="eastAsia" w:ascii="宋体" w:hAnsi="宋体"/>
                <w:bCs/>
                <w:color w:val="auto"/>
              </w:rPr>
              <w:t>三档（</w:t>
            </w:r>
            <w:r>
              <w:rPr>
                <w:rFonts w:hint="eastAsia" w:ascii="宋体" w:hAnsi="宋体"/>
                <w:bCs/>
                <w:color w:val="auto"/>
                <w:lang w:val="en-US" w:eastAsia="zh-CN"/>
              </w:rPr>
              <w:t>9</w:t>
            </w:r>
            <w:r>
              <w:rPr>
                <w:rFonts w:hint="eastAsia" w:ascii="宋体" w:hAnsi="宋体"/>
                <w:bCs/>
                <w:color w:val="auto"/>
              </w:rPr>
              <w:t>分）:</w:t>
            </w:r>
            <w:r>
              <w:rPr>
                <w:rFonts w:hint="eastAsia" w:ascii="宋体" w:hAnsi="宋体"/>
                <w:color w:val="auto"/>
              </w:rPr>
              <w:t>提供的管理措施及质量保障措施较符合项目采购要求，方案详细、合理、可行的。</w:t>
            </w:r>
          </w:p>
          <w:p w14:paraId="1B40924C">
            <w:pPr>
              <w:autoSpaceDE w:val="0"/>
              <w:spacing w:line="400" w:lineRule="exact"/>
              <w:ind w:firstLine="420" w:firstLineChars="0"/>
              <w:rPr>
                <w:rFonts w:hint="eastAsia" w:ascii="宋体" w:hAnsi="宋体"/>
                <w:color w:val="auto"/>
              </w:rPr>
            </w:pPr>
            <w:r>
              <w:rPr>
                <w:rFonts w:hint="eastAsia" w:ascii="宋体" w:hAnsi="宋体"/>
                <w:bCs/>
                <w:color w:val="auto"/>
              </w:rPr>
              <w:t>四档（1</w:t>
            </w:r>
            <w:r>
              <w:rPr>
                <w:rFonts w:hint="eastAsia" w:ascii="宋体" w:hAnsi="宋体"/>
                <w:bCs/>
                <w:color w:val="auto"/>
                <w:lang w:val="en-US" w:eastAsia="zh-CN"/>
              </w:rPr>
              <w:t>4</w:t>
            </w:r>
            <w:r>
              <w:rPr>
                <w:rFonts w:hint="eastAsia" w:ascii="宋体" w:hAnsi="宋体"/>
                <w:bCs/>
                <w:color w:val="auto"/>
              </w:rPr>
              <w:t>分）:</w:t>
            </w:r>
            <w:r>
              <w:rPr>
                <w:rFonts w:hint="eastAsia" w:ascii="宋体" w:hAnsi="宋体"/>
                <w:color w:val="auto"/>
              </w:rPr>
              <w:t>提供的管理措施及质量保障措施明显有利于项目的实施，拟投入人员的专业及经验完全符合项目采购及开展要求，各项保障方法及措施合理，针对性强，并能确保项目优质高效完成的。</w:t>
            </w:r>
          </w:p>
          <w:p w14:paraId="316DAAEB">
            <w:pPr>
              <w:pStyle w:val="2"/>
              <w:ind w:firstLine="422" w:firstLineChars="200"/>
              <w:rPr>
                <w:rFonts w:hint="eastAsia"/>
                <w:color w:val="auto"/>
                <w:lang w:val="en-US" w:eastAsia="zh-CN"/>
              </w:rPr>
            </w:pPr>
            <w:r>
              <w:rPr>
                <w:rFonts w:hint="eastAsia" w:ascii="宋体" w:hAnsi="宋体"/>
                <w:b/>
                <w:bCs w:val="0"/>
                <w:color w:val="auto"/>
                <w:lang w:val="en-US" w:eastAsia="zh-CN"/>
              </w:rPr>
              <w:t>注：达不到最低入档条件的计 0 分。</w:t>
            </w:r>
            <w:r>
              <w:rPr>
                <w:rFonts w:hint="eastAsia" w:ascii="宋体" w:hAnsi="宋体" w:eastAsia="宋体" w:cs="宋体"/>
                <w:b/>
                <w:bCs w:val="0"/>
                <w:color w:val="auto"/>
                <w:kern w:val="0"/>
                <w:sz w:val="21"/>
                <w:szCs w:val="21"/>
                <w:lang w:val="en-US" w:eastAsia="zh-CN" w:bidi="ar"/>
              </w:rPr>
              <w:t xml:space="preserve"> </w:t>
            </w:r>
          </w:p>
        </w:tc>
        <w:tc>
          <w:tcPr>
            <w:tcW w:w="596" w:type="pct"/>
            <w:noWrap w:val="0"/>
            <w:vAlign w:val="center"/>
          </w:tcPr>
          <w:p w14:paraId="2357CBFF">
            <w:pPr>
              <w:pageBreakBefore w:val="0"/>
              <w:kinsoku/>
              <w:topLinePunct w:val="0"/>
              <w:bidi w:val="0"/>
              <w:spacing w:line="380" w:lineRule="exact"/>
              <w:jc w:val="center"/>
              <w:textAlignment w:val="auto"/>
              <w:outlineLvl w:val="9"/>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14分</w:t>
            </w:r>
          </w:p>
        </w:tc>
      </w:tr>
      <w:tr w14:paraId="6E15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730F3907">
            <w:pPr>
              <w:pageBreakBefore w:val="0"/>
              <w:kinsoku/>
              <w:topLinePunct w:val="0"/>
              <w:bidi w:val="0"/>
              <w:adjustRightInd w:val="0"/>
              <w:spacing w:line="380" w:lineRule="exact"/>
              <w:ind w:left="-105" w:leftChars="-50" w:right="-105" w:rightChars="-50"/>
              <w:jc w:val="center"/>
              <w:textAlignment w:val="auto"/>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r>
              <w:rPr>
                <w:rFonts w:hint="eastAsia" w:ascii="宋体" w:hAnsi="宋体" w:cs="宋体"/>
                <w:bCs/>
                <w:color w:val="auto"/>
                <w:kern w:val="0"/>
                <w:szCs w:val="21"/>
                <w:highlight w:val="none"/>
                <w:lang w:val="en-US" w:eastAsia="zh-CN"/>
              </w:rPr>
              <w:t>5</w:t>
            </w:r>
          </w:p>
        </w:tc>
        <w:tc>
          <w:tcPr>
            <w:tcW w:w="1223" w:type="dxa"/>
            <w:noWrap w:val="0"/>
            <w:vAlign w:val="center"/>
          </w:tcPr>
          <w:p w14:paraId="162263E6">
            <w:pPr>
              <w:spacing w:line="400" w:lineRule="exact"/>
              <w:jc w:val="center"/>
              <w:rPr>
                <w:rFonts w:hint="eastAsia" w:ascii="宋体" w:hAnsi="宋体" w:eastAsia="宋体" w:cs="宋体"/>
                <w:bCs/>
                <w:color w:val="auto"/>
                <w:szCs w:val="21"/>
                <w:highlight w:val="none"/>
              </w:rPr>
            </w:pPr>
            <w:r>
              <w:rPr>
                <w:rFonts w:hint="eastAsia" w:ascii="宋体" w:hAnsi="宋体" w:cs="Courier New"/>
                <w:color w:val="auto"/>
                <w:szCs w:val="20"/>
                <w:highlight w:val="none"/>
              </w:rPr>
              <w:t>服务承诺分（满分</w:t>
            </w:r>
            <w:r>
              <w:rPr>
                <w:rFonts w:hint="eastAsia" w:ascii="宋体" w:hAnsi="宋体" w:cs="Courier New"/>
                <w:color w:val="auto"/>
                <w:szCs w:val="20"/>
                <w:highlight w:val="none"/>
                <w:lang w:val="en-US" w:eastAsia="zh-CN"/>
              </w:rPr>
              <w:t>10</w:t>
            </w:r>
            <w:r>
              <w:rPr>
                <w:rFonts w:hint="eastAsia" w:ascii="宋体" w:hAnsi="宋体" w:cs="Courier New"/>
                <w:color w:val="auto"/>
                <w:szCs w:val="20"/>
                <w:highlight w:val="none"/>
              </w:rPr>
              <w:t>分）</w:t>
            </w:r>
          </w:p>
        </w:tc>
        <w:tc>
          <w:tcPr>
            <w:tcW w:w="6502" w:type="dxa"/>
            <w:noWrap w:val="0"/>
            <w:vAlign w:val="center"/>
          </w:tcPr>
          <w:p w14:paraId="49829005">
            <w:pPr>
              <w:pStyle w:val="12"/>
              <w:spacing w:line="400" w:lineRule="exac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 xml:space="preserve">根据供应商的服务期、服务措施方案、人员分配、论述合理可行条理清晰进行综合比较，确定所属档次，由各评委在相应档次内独立打分。  </w:t>
            </w:r>
          </w:p>
          <w:p w14:paraId="341BF92F">
            <w:pPr>
              <w:pStyle w:val="12"/>
              <w:spacing w:line="400" w:lineRule="exac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一档（3分）：供应商的服务承诺方案简单、基本满足采购文件要求的。</w:t>
            </w:r>
          </w:p>
          <w:p w14:paraId="1AA7A752">
            <w:pPr>
              <w:pStyle w:val="12"/>
              <w:spacing w:line="400" w:lineRule="exac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二档（6分）：供应商的服务承诺方案较全面、可行，服务措施较全面的。</w:t>
            </w:r>
          </w:p>
          <w:p w14:paraId="1BB64B8E">
            <w:pPr>
              <w:pStyle w:val="12"/>
              <w:spacing w:line="400" w:lineRule="exac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三档（10分）：供应商的服务承诺方案能可操作性强，服务措施到位，分工合理、针对性强，服务支撑能力，服务保障体系健全、科学。</w:t>
            </w:r>
          </w:p>
          <w:p w14:paraId="0512F6DB">
            <w:pPr>
              <w:pStyle w:val="4"/>
              <w:ind w:left="0" w:leftChars="0" w:firstLine="422" w:firstLineChars="200"/>
              <w:jc w:val="left"/>
              <w:rPr>
                <w:rFonts w:hint="eastAsia"/>
                <w:color w:val="auto"/>
                <w:lang w:val="en-US" w:eastAsia="zh-CN"/>
              </w:rPr>
            </w:pPr>
            <w:r>
              <w:rPr>
                <w:rFonts w:hint="eastAsia" w:ascii="宋体" w:hAnsi="宋体"/>
                <w:b/>
                <w:bCs w:val="0"/>
                <w:color w:val="auto"/>
                <w:lang w:val="en-US" w:eastAsia="zh-CN"/>
              </w:rPr>
              <w:t>注：达不到最低入档条件的计 0 分。</w:t>
            </w:r>
            <w:r>
              <w:rPr>
                <w:rFonts w:hint="eastAsia" w:ascii="宋体" w:hAnsi="宋体" w:eastAsia="宋体" w:cs="宋体"/>
                <w:b/>
                <w:bCs w:val="0"/>
                <w:color w:val="auto"/>
                <w:kern w:val="0"/>
                <w:sz w:val="21"/>
                <w:szCs w:val="21"/>
                <w:lang w:val="en-US" w:eastAsia="zh-CN" w:bidi="ar"/>
              </w:rPr>
              <w:t xml:space="preserve">  </w:t>
            </w:r>
          </w:p>
        </w:tc>
        <w:tc>
          <w:tcPr>
            <w:tcW w:w="596" w:type="pct"/>
            <w:noWrap w:val="0"/>
            <w:vAlign w:val="center"/>
          </w:tcPr>
          <w:p w14:paraId="708A6695">
            <w:pPr>
              <w:pageBreakBefore w:val="0"/>
              <w:kinsoku/>
              <w:topLinePunct w:val="0"/>
              <w:bidi w:val="0"/>
              <w:spacing w:line="38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r w14:paraId="4E89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5521F8D3">
            <w:pPr>
              <w:pageBreakBefore w:val="0"/>
              <w:kinsoku/>
              <w:topLinePunct w:val="0"/>
              <w:bidi w:val="0"/>
              <w:adjustRightInd w:val="0"/>
              <w:spacing w:line="380" w:lineRule="exact"/>
              <w:ind w:left="-105" w:leftChars="-50" w:right="-105" w:rightChars="-50"/>
              <w:jc w:val="center"/>
              <w:textAlignment w:val="auto"/>
              <w:outlineLvl w:val="9"/>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3</w:t>
            </w:r>
          </w:p>
        </w:tc>
        <w:tc>
          <w:tcPr>
            <w:tcW w:w="4703" w:type="pct"/>
            <w:gridSpan w:val="3"/>
            <w:noWrap w:val="0"/>
            <w:vAlign w:val="center"/>
          </w:tcPr>
          <w:p w14:paraId="53BD161B">
            <w:pPr>
              <w:pageBreakBefore w:val="0"/>
              <w:kinsoku/>
              <w:topLinePunct w:val="0"/>
              <w:bidi w:val="0"/>
              <w:spacing w:line="380" w:lineRule="exact"/>
              <w:jc w:val="left"/>
              <w:textAlignment w:val="auto"/>
              <w:outlineLvl w:val="9"/>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商务分（满分</w:t>
            </w:r>
            <w:r>
              <w:rPr>
                <w:rFonts w:hint="eastAsia" w:ascii="宋体" w:hAnsi="宋体" w:cs="宋体"/>
                <w:b/>
                <w:bCs w:val="0"/>
                <w:color w:val="auto"/>
                <w:kern w:val="0"/>
                <w:szCs w:val="21"/>
                <w:highlight w:val="none"/>
                <w:lang w:val="en-US" w:eastAsia="zh-CN"/>
              </w:rPr>
              <w:t>16分</w:t>
            </w:r>
            <w:r>
              <w:rPr>
                <w:rFonts w:hint="eastAsia" w:ascii="宋体" w:hAnsi="宋体" w:eastAsia="宋体" w:cs="宋体"/>
                <w:b/>
                <w:bCs w:val="0"/>
                <w:color w:val="auto"/>
                <w:kern w:val="0"/>
                <w:szCs w:val="21"/>
                <w:highlight w:val="none"/>
                <w:lang w:val="en-US" w:eastAsia="zh-CN"/>
              </w:rPr>
              <w:t>）</w:t>
            </w:r>
          </w:p>
        </w:tc>
      </w:tr>
      <w:tr w14:paraId="5CBD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96" w:type="pct"/>
            <w:noWrap w:val="0"/>
            <w:vAlign w:val="center"/>
          </w:tcPr>
          <w:p w14:paraId="75782787">
            <w:pPr>
              <w:pageBreakBefore w:val="0"/>
              <w:kinsoku/>
              <w:topLinePunct w:val="0"/>
              <w:bidi w:val="0"/>
              <w:adjustRightInd w:val="0"/>
              <w:spacing w:line="380" w:lineRule="exact"/>
              <w:ind w:left="-105" w:leftChars="-50" w:right="-105" w:rightChars="-50"/>
              <w:jc w:val="center"/>
              <w:textAlignment w:val="auto"/>
              <w:outlineLvl w:val="9"/>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w:t>
            </w:r>
            <w:r>
              <w:rPr>
                <w:rFonts w:hint="eastAsia" w:ascii="宋体" w:hAnsi="宋体" w:cs="宋体"/>
                <w:bCs/>
                <w:color w:val="auto"/>
                <w:kern w:val="0"/>
                <w:szCs w:val="21"/>
                <w:highlight w:val="none"/>
                <w:lang w:val="en-US" w:eastAsia="zh-CN"/>
              </w:rPr>
              <w:t>1</w:t>
            </w:r>
          </w:p>
        </w:tc>
        <w:tc>
          <w:tcPr>
            <w:tcW w:w="650" w:type="pct"/>
            <w:noWrap w:val="0"/>
            <w:vAlign w:val="center"/>
          </w:tcPr>
          <w:p w14:paraId="6E595E3E">
            <w:pPr>
              <w:pageBreakBefore w:val="0"/>
              <w:kinsoku/>
              <w:topLinePunct w:val="0"/>
              <w:bidi w:val="0"/>
              <w:adjustRightInd w:val="0"/>
              <w:spacing w:line="380" w:lineRule="exact"/>
              <w:jc w:val="center"/>
              <w:textAlignment w:val="auto"/>
              <w:outlineLvl w:val="9"/>
              <w:rPr>
                <w:rFonts w:hint="eastAsia" w:ascii="宋体" w:hAnsi="宋体" w:eastAsia="宋体" w:cs="宋体"/>
                <w:bCs/>
                <w:color w:val="auto"/>
                <w:szCs w:val="21"/>
                <w:highlight w:val="none"/>
              </w:rPr>
            </w:pPr>
            <w:r>
              <w:rPr>
                <w:rFonts w:hint="eastAsia" w:ascii="宋体" w:hAnsi="宋体" w:eastAsia="宋体" w:cs="Courier New"/>
                <w:color w:val="auto"/>
                <w:szCs w:val="20"/>
                <w:highlight w:val="none"/>
              </w:rPr>
              <w:t>项目业绩分</w:t>
            </w:r>
          </w:p>
        </w:tc>
        <w:tc>
          <w:tcPr>
            <w:tcW w:w="3457" w:type="pct"/>
            <w:noWrap w:val="0"/>
            <w:vAlign w:val="center"/>
          </w:tcPr>
          <w:p w14:paraId="2D068C15">
            <w:pPr>
              <w:pageBreakBefore w:val="0"/>
              <w:kinsoku/>
              <w:topLinePunct w:val="0"/>
              <w:bidi w:val="0"/>
              <w:adjustRightInd w:val="0"/>
              <w:snapToGrid w:val="0"/>
              <w:spacing w:line="360" w:lineRule="auto"/>
              <w:ind w:firstLine="420" w:firstLineChars="20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近三年（2021 年 1 月 1 日起至本项目开标之日止）供应商承 接过</w:t>
            </w:r>
            <w:r>
              <w:rPr>
                <w:rFonts w:hint="eastAsia" w:ascii="宋体" w:hAnsi="宋体"/>
                <w:color w:val="auto"/>
                <w:kern w:val="2"/>
                <w:sz w:val="21"/>
                <w:szCs w:val="21"/>
              </w:rPr>
              <w:t>类似项目业绩</w:t>
            </w:r>
            <w:r>
              <w:rPr>
                <w:rFonts w:hint="eastAsia" w:ascii="宋体" w:hAnsi="宋体" w:eastAsia="宋体" w:cs="宋体"/>
                <w:color w:val="auto"/>
                <w:kern w:val="2"/>
                <w:sz w:val="21"/>
                <w:szCs w:val="24"/>
                <w:highlight w:val="none"/>
                <w:lang w:val="en-US" w:eastAsia="zh-CN" w:bidi="ar-SA"/>
              </w:rPr>
              <w:t>的。每项得</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 xml:space="preserve">分，满分 </w:t>
            </w:r>
            <w:r>
              <w:rPr>
                <w:rFonts w:hint="eastAsia" w:ascii="宋体" w:hAnsi="宋体" w:cs="宋体"/>
                <w:color w:val="auto"/>
                <w:kern w:val="2"/>
                <w:sz w:val="21"/>
                <w:szCs w:val="24"/>
                <w:highlight w:val="none"/>
                <w:lang w:val="en-US" w:eastAsia="zh-CN" w:bidi="ar-SA"/>
              </w:rPr>
              <w:t>10</w:t>
            </w:r>
            <w:r>
              <w:rPr>
                <w:rFonts w:hint="eastAsia" w:ascii="宋体" w:hAnsi="宋体" w:eastAsia="宋体" w:cs="宋体"/>
                <w:color w:val="auto"/>
                <w:kern w:val="2"/>
                <w:sz w:val="21"/>
                <w:szCs w:val="24"/>
                <w:highlight w:val="none"/>
                <w:lang w:val="en-US" w:eastAsia="zh-CN" w:bidi="ar-SA"/>
              </w:rPr>
              <w:t>分。【须提供合同或中标（成交）通知书扫描件并加盖单位公章，否则不得分。】</w:t>
            </w:r>
          </w:p>
        </w:tc>
        <w:tc>
          <w:tcPr>
            <w:tcW w:w="596" w:type="pct"/>
            <w:noWrap w:val="0"/>
            <w:vAlign w:val="center"/>
          </w:tcPr>
          <w:p w14:paraId="134A3E52">
            <w:pPr>
              <w:pageBreakBefore w:val="0"/>
              <w:kinsoku/>
              <w:topLinePunct w:val="0"/>
              <w:bidi w:val="0"/>
              <w:spacing w:line="38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r w14:paraId="117E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noWrap w:val="0"/>
            <w:vAlign w:val="center"/>
          </w:tcPr>
          <w:p w14:paraId="36C57CE0">
            <w:pPr>
              <w:pageBreakBefore w:val="0"/>
              <w:kinsoku/>
              <w:topLinePunct w:val="0"/>
              <w:bidi w:val="0"/>
              <w:adjustRightInd w:val="0"/>
              <w:spacing w:line="380" w:lineRule="exact"/>
              <w:ind w:left="-105" w:leftChars="-50" w:right="-105" w:rightChars="-50"/>
              <w:jc w:val="center"/>
              <w:textAlignment w:val="auto"/>
              <w:outlineLvl w:val="9"/>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3.2</w:t>
            </w:r>
          </w:p>
        </w:tc>
        <w:tc>
          <w:tcPr>
            <w:tcW w:w="650" w:type="pct"/>
            <w:noWrap w:val="0"/>
            <w:vAlign w:val="center"/>
          </w:tcPr>
          <w:p w14:paraId="0CA8AE3B">
            <w:pPr>
              <w:pageBreakBefore w:val="0"/>
              <w:kinsoku/>
              <w:topLinePunct w:val="0"/>
              <w:bidi w:val="0"/>
              <w:adjustRightInd w:val="0"/>
              <w:snapToGrid w:val="0"/>
              <w:spacing w:line="360" w:lineRule="auto"/>
              <w:ind w:firstLine="420" w:firstLineChars="200"/>
              <w:jc w:val="left"/>
              <w:textAlignment w:val="auto"/>
              <w:outlineLvl w:val="9"/>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信誉分</w:t>
            </w:r>
          </w:p>
        </w:tc>
        <w:tc>
          <w:tcPr>
            <w:tcW w:w="3457" w:type="pct"/>
            <w:noWrap w:val="0"/>
            <w:vAlign w:val="center"/>
          </w:tcPr>
          <w:p w14:paraId="193F7489">
            <w:pPr>
              <w:pageBreakBefore w:val="0"/>
              <w:kinsoku/>
              <w:topLinePunct w:val="0"/>
              <w:bidi w:val="0"/>
              <w:adjustRightInd w:val="0"/>
              <w:snapToGrid w:val="0"/>
              <w:spacing w:line="360" w:lineRule="auto"/>
              <w:ind w:firstLine="420" w:firstLineChars="200"/>
              <w:jc w:val="left"/>
              <w:textAlignment w:val="auto"/>
              <w:outlineLvl w:val="9"/>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投标人具有有效的ISO9001质量管理体系认证证书、ISO14001环境管理体系认证证书、ISO45001职业健康安全管理体系认证证书，每一项得2分，满分6分。（提供证书的认证范围为农业技术服务或种植服务等相关认证证书原件的扫描件，不提供或提供内容不符的本项不计分）。</w:t>
            </w:r>
          </w:p>
        </w:tc>
        <w:tc>
          <w:tcPr>
            <w:tcW w:w="596" w:type="pct"/>
            <w:noWrap w:val="0"/>
            <w:vAlign w:val="center"/>
          </w:tcPr>
          <w:p w14:paraId="57B70A6D">
            <w:pPr>
              <w:pageBreakBefore w:val="0"/>
              <w:kinsoku/>
              <w:topLinePunct w:val="0"/>
              <w:bidi w:val="0"/>
              <w:spacing w:line="380" w:lineRule="exact"/>
              <w:jc w:val="center"/>
              <w:textAlignment w:val="auto"/>
              <w:outlineLvl w:val="9"/>
              <w:rPr>
                <w:rFonts w:hint="default"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1355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top"/>
          </w:tcPr>
          <w:p w14:paraId="7BCAEC85">
            <w:pPr>
              <w:keepNext w:val="0"/>
              <w:keepLines w:val="0"/>
              <w:pageBreakBefore w:val="0"/>
              <w:widowControl/>
              <w:suppressLineNumbers w:val="0"/>
              <w:kinsoku/>
              <w:topLinePunct w:val="0"/>
              <w:bidi w:val="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总得分＝</w:t>
            </w:r>
            <w:r>
              <w:rPr>
                <w:rFonts w:hint="eastAsia" w:ascii="宋体" w:hAnsi="宋体" w:eastAsia="宋体" w:cs="宋体"/>
                <w:bCs/>
                <w:color w:val="auto"/>
                <w:szCs w:val="21"/>
                <w:highlight w:val="none"/>
                <w:lang w:val="en-US" w:eastAsia="zh-CN"/>
              </w:rPr>
              <w:t>1+2+3</w:t>
            </w:r>
          </w:p>
        </w:tc>
      </w:tr>
    </w:tbl>
    <w:p w14:paraId="43B2B083">
      <w:pPr>
        <w:pageBreakBefore w:val="0"/>
        <w:kinsoku/>
        <w:topLinePunct w:val="0"/>
        <w:bidi w:val="0"/>
        <w:spacing w:before="120" w:beforeLines="50"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7.2.终止竞争性磋商采购活动</w:t>
      </w:r>
    </w:p>
    <w:p w14:paraId="44221859">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0FECEDE">
      <w:pPr>
        <w:pageBreakBefore w:val="0"/>
        <w:kinsoku/>
        <w:topLinePunct w:val="0"/>
        <w:bidi w:val="0"/>
        <w:spacing w:before="0" w:after="0" w:line="360" w:lineRule="auto"/>
        <w:ind w:firstLine="420" w:firstLineChars="200"/>
        <w:jc w:val="center"/>
        <w:textAlignment w:val="auto"/>
        <w:outlineLvl w:val="9"/>
        <w:rPr>
          <w:rFonts w:hint="eastAsia" w:ascii="宋体" w:hAnsi="宋体" w:eastAsia="宋体" w:cs="宋体"/>
          <w:b w:val="0"/>
          <w:color w:val="auto"/>
        </w:rPr>
        <w:sectPr>
          <w:footerReference r:id="rId7" w:type="first"/>
          <w:footerReference r:id="rId6" w:type="default"/>
          <w:pgSz w:w="11910" w:h="16840"/>
          <w:pgMar w:top="1134" w:right="1304" w:bottom="1134" w:left="1418" w:header="720" w:footer="720" w:gutter="0"/>
          <w:pgNumType w:fmt="decimal"/>
          <w:cols w:space="720" w:num="1"/>
        </w:sectPr>
      </w:pPr>
    </w:p>
    <w:bookmarkEnd w:id="42"/>
    <w:p w14:paraId="62B6A6B9">
      <w:pPr>
        <w:pageBreakBefore w:val="0"/>
        <w:kinsoku/>
        <w:topLinePunct w:val="0"/>
        <w:bidi w:val="0"/>
        <w:spacing w:before="0" w:after="0" w:line="360" w:lineRule="auto"/>
        <w:ind w:firstLine="420" w:firstLineChars="200"/>
        <w:jc w:val="center"/>
        <w:textAlignment w:val="auto"/>
        <w:outlineLvl w:val="9"/>
        <w:rPr>
          <w:rFonts w:hint="eastAsia" w:ascii="宋体" w:hAnsi="宋体" w:eastAsia="宋体" w:cs="宋体"/>
          <w:b w:val="0"/>
          <w:color w:val="auto"/>
        </w:rPr>
      </w:pPr>
      <w:r>
        <w:rPr>
          <w:rFonts w:hint="eastAsia" w:ascii="宋体" w:hAnsi="宋体" w:eastAsia="宋体" w:cs="宋体"/>
          <w:b w:val="0"/>
          <w:color w:val="auto"/>
        </w:rPr>
        <w:t>第二节 评标报告</w:t>
      </w:r>
    </w:p>
    <w:p w14:paraId="3ED56C2D">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szCs w:val="32"/>
        </w:rPr>
      </w:pPr>
      <w:r>
        <w:rPr>
          <w:rFonts w:hint="eastAsia" w:ascii="宋体" w:hAnsi="宋体" w:eastAsia="宋体" w:cs="宋体"/>
          <w:color w:val="auto"/>
          <w:sz w:val="24"/>
          <w:szCs w:val="32"/>
        </w:rPr>
        <w:t>1.成交标准</w:t>
      </w:r>
    </w:p>
    <w:p w14:paraId="69DA337D">
      <w:pPr>
        <w:pageBreakBefore w:val="0"/>
        <w:widowControl/>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4E9F6FED">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szCs w:val="32"/>
        </w:rPr>
      </w:pPr>
      <w:r>
        <w:rPr>
          <w:rFonts w:hint="eastAsia" w:ascii="宋体" w:hAnsi="宋体" w:eastAsia="宋体" w:cs="宋体"/>
          <w:color w:val="auto"/>
          <w:sz w:val="24"/>
          <w:szCs w:val="32"/>
        </w:rPr>
        <w:t>2.评标争议事项处理</w:t>
      </w:r>
    </w:p>
    <w:p w14:paraId="3C4B04C4">
      <w:pPr>
        <w:pStyle w:val="27"/>
        <w:pageBreakBefore w:val="0"/>
        <w:kinsoku/>
        <w:topLinePunct w:val="0"/>
        <w:bidi w:val="0"/>
        <w:spacing w:before="0"/>
        <w:ind w:firstLine="420"/>
        <w:textAlignment w:val="auto"/>
        <w:outlineLvl w:val="9"/>
        <w:rPr>
          <w:rFonts w:hint="eastAsia" w:ascii="宋体" w:hAnsi="宋体" w:eastAsia="宋体" w:cs="宋体"/>
          <w:color w:val="auto"/>
          <w:kern w:val="2"/>
          <w:sz w:val="21"/>
          <w:szCs w:val="24"/>
        </w:rPr>
      </w:pPr>
      <w:r>
        <w:rPr>
          <w:rFonts w:hint="eastAsia" w:ascii="宋体" w:hAnsi="宋体" w:eastAsia="宋体" w:cs="宋体"/>
          <w:color w:val="auto"/>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14:paraId="517CD907">
      <w:pPr>
        <w:pStyle w:val="27"/>
        <w:pageBreakBefore w:val="0"/>
        <w:kinsoku/>
        <w:topLinePunct w:val="0"/>
        <w:bidi w:val="0"/>
        <w:spacing w:before="0"/>
        <w:ind w:firstLine="420"/>
        <w:textAlignment w:val="auto"/>
        <w:outlineLvl w:val="9"/>
        <w:rPr>
          <w:rFonts w:hint="eastAsia" w:ascii="宋体" w:hAnsi="宋体" w:eastAsia="宋体" w:cs="宋体"/>
          <w:color w:val="auto"/>
          <w:kern w:val="2"/>
          <w:sz w:val="21"/>
          <w:szCs w:val="24"/>
        </w:rPr>
      </w:pPr>
    </w:p>
    <w:p w14:paraId="19CEBD8B">
      <w:pPr>
        <w:pStyle w:val="27"/>
        <w:pageBreakBefore w:val="0"/>
        <w:kinsoku/>
        <w:topLinePunct w:val="0"/>
        <w:bidi w:val="0"/>
        <w:spacing w:before="0"/>
        <w:ind w:firstLine="420"/>
        <w:textAlignment w:val="auto"/>
        <w:outlineLvl w:val="9"/>
        <w:rPr>
          <w:rFonts w:hint="eastAsia" w:ascii="宋体" w:hAnsi="宋体" w:eastAsia="宋体" w:cs="宋体"/>
          <w:color w:val="auto"/>
          <w:kern w:val="2"/>
          <w:sz w:val="21"/>
          <w:szCs w:val="24"/>
        </w:rPr>
      </w:pPr>
    </w:p>
    <w:p w14:paraId="37C0CEBA">
      <w:pPr>
        <w:pageBreakBefore w:val="0"/>
        <w:kinsoku/>
        <w:topLinePunct w:val="0"/>
        <w:bidi w:val="0"/>
        <w:spacing w:before="0" w:after="0" w:line="360" w:lineRule="auto"/>
        <w:ind w:firstLine="420" w:firstLineChars="200"/>
        <w:jc w:val="center"/>
        <w:textAlignment w:val="auto"/>
        <w:outlineLvl w:val="9"/>
        <w:rPr>
          <w:rFonts w:hint="eastAsia" w:ascii="宋体" w:hAnsi="宋体" w:eastAsia="宋体" w:cs="宋体"/>
          <w:b w:val="0"/>
          <w:color w:val="auto"/>
        </w:rPr>
      </w:pPr>
      <w:bookmarkStart w:id="43" w:name="_Toc80205936"/>
      <w:bookmarkEnd w:id="43"/>
      <w:r>
        <w:rPr>
          <w:rFonts w:hint="eastAsia" w:ascii="宋体" w:hAnsi="宋体" w:eastAsia="宋体" w:cs="宋体"/>
          <w:b w:val="0"/>
          <w:color w:val="auto"/>
        </w:rPr>
        <w:t>第三节 评审过程的保密与录像</w:t>
      </w:r>
    </w:p>
    <w:p w14:paraId="578396A3">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szCs w:val="32"/>
        </w:rPr>
      </w:pPr>
      <w:r>
        <w:rPr>
          <w:rFonts w:hint="eastAsia" w:ascii="宋体" w:hAnsi="宋体" w:eastAsia="宋体" w:cs="宋体"/>
          <w:color w:val="auto"/>
          <w:sz w:val="24"/>
          <w:szCs w:val="32"/>
        </w:rPr>
        <w:t>1.保密。</w:t>
      </w:r>
    </w:p>
    <w:p w14:paraId="7EF923A5">
      <w:pPr>
        <w:pageBreakBefore w:val="0"/>
        <w:widowControl/>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AB366B0">
      <w:pPr>
        <w:pageBreakBefore w:val="0"/>
        <w:widowControl/>
        <w:kinsoku/>
        <w:topLinePunct w:val="0"/>
        <w:bidi w:val="0"/>
        <w:spacing w:line="360" w:lineRule="auto"/>
        <w:ind w:firstLine="480" w:firstLineChars="200"/>
        <w:textAlignment w:val="auto"/>
        <w:outlineLvl w:val="9"/>
        <w:rPr>
          <w:rFonts w:hint="eastAsia" w:ascii="宋体" w:hAnsi="宋体" w:eastAsia="宋体" w:cs="宋体"/>
          <w:color w:val="auto"/>
          <w:sz w:val="24"/>
          <w:szCs w:val="32"/>
        </w:rPr>
      </w:pPr>
      <w:r>
        <w:rPr>
          <w:rFonts w:hint="eastAsia" w:ascii="宋体" w:hAnsi="宋体" w:eastAsia="宋体" w:cs="宋体"/>
          <w:color w:val="auto"/>
          <w:sz w:val="24"/>
          <w:szCs w:val="32"/>
        </w:rPr>
        <w:t>2.录音录像。</w:t>
      </w:r>
    </w:p>
    <w:p w14:paraId="167A1D3F">
      <w:pPr>
        <w:pageBreakBefore w:val="0"/>
        <w:kinsoku/>
        <w:topLinePunct w:val="0"/>
        <w:bidi w:val="0"/>
        <w:spacing w:line="360"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采购代理机构对评审工作现场及操作屏幕进行全过程录音录像，录音录像资料作为采购项目文件随其他文件一并存档。</w:t>
      </w:r>
    </w:p>
    <w:p w14:paraId="6B7AFDBF">
      <w:pPr>
        <w:pageBreakBefore w:val="0"/>
        <w:kinsoku/>
        <w:topLinePunct w:val="0"/>
        <w:bidi w:val="0"/>
        <w:spacing w:line="400" w:lineRule="exact"/>
        <w:ind w:firstLine="420" w:firstLineChars="200"/>
        <w:textAlignment w:val="auto"/>
        <w:outlineLvl w:val="9"/>
        <w:rPr>
          <w:rFonts w:hint="eastAsia" w:ascii="宋体" w:hAnsi="宋体" w:eastAsia="宋体" w:cs="宋体"/>
          <w:color w:val="auto"/>
        </w:rPr>
      </w:pPr>
    </w:p>
    <w:p w14:paraId="2441406D">
      <w:pPr>
        <w:pageBreakBefore w:val="0"/>
        <w:kinsoku/>
        <w:topLinePunct w:val="0"/>
        <w:bidi w:val="0"/>
        <w:jc w:val="center"/>
        <w:textAlignment w:val="auto"/>
        <w:outlineLvl w:val="9"/>
        <w:rPr>
          <w:rFonts w:hint="eastAsia" w:ascii="宋体" w:hAnsi="宋体" w:eastAsia="宋体" w:cs="宋体"/>
          <w:color w:val="auto"/>
        </w:rPr>
      </w:pPr>
      <w:r>
        <w:rPr>
          <w:rFonts w:hint="eastAsia" w:ascii="宋体" w:hAnsi="宋体" w:eastAsia="宋体" w:cs="宋体"/>
          <w:color w:val="auto"/>
        </w:rPr>
        <w:br w:type="page"/>
      </w:r>
    </w:p>
    <w:p w14:paraId="2B51C9BE">
      <w:pPr>
        <w:pageBreakBefore w:val="0"/>
        <w:kinsoku/>
        <w:topLinePunct w:val="0"/>
        <w:bidi w:val="0"/>
        <w:jc w:val="center"/>
        <w:textAlignment w:val="auto"/>
        <w:outlineLvl w:val="9"/>
        <w:rPr>
          <w:rFonts w:hint="eastAsia" w:ascii="宋体" w:hAnsi="宋体" w:eastAsia="宋体" w:cs="宋体"/>
          <w:color w:val="auto"/>
        </w:rPr>
      </w:pPr>
    </w:p>
    <w:p w14:paraId="1E5E9E66">
      <w:pPr>
        <w:pageBreakBefore w:val="0"/>
        <w:kinsoku/>
        <w:topLinePunct w:val="0"/>
        <w:bidi w:val="0"/>
        <w:jc w:val="center"/>
        <w:textAlignment w:val="auto"/>
        <w:outlineLvl w:val="9"/>
        <w:rPr>
          <w:rFonts w:hint="eastAsia" w:ascii="宋体" w:hAnsi="宋体" w:eastAsia="宋体" w:cs="宋体"/>
          <w:color w:val="auto"/>
        </w:rPr>
      </w:pPr>
    </w:p>
    <w:p w14:paraId="406751F5">
      <w:pPr>
        <w:pageBreakBefore w:val="0"/>
        <w:kinsoku/>
        <w:topLinePunct w:val="0"/>
        <w:bidi w:val="0"/>
        <w:jc w:val="center"/>
        <w:textAlignment w:val="auto"/>
        <w:outlineLvl w:val="9"/>
        <w:rPr>
          <w:rFonts w:hint="eastAsia" w:ascii="宋体" w:hAnsi="宋体" w:eastAsia="宋体" w:cs="宋体"/>
          <w:color w:val="auto"/>
        </w:rPr>
      </w:pPr>
    </w:p>
    <w:p w14:paraId="0F796B4A">
      <w:pPr>
        <w:pageBreakBefore w:val="0"/>
        <w:kinsoku/>
        <w:topLinePunct w:val="0"/>
        <w:bidi w:val="0"/>
        <w:jc w:val="center"/>
        <w:textAlignment w:val="auto"/>
        <w:outlineLvl w:val="9"/>
        <w:rPr>
          <w:rFonts w:hint="eastAsia" w:ascii="宋体" w:hAnsi="宋体" w:eastAsia="宋体" w:cs="宋体"/>
          <w:color w:val="auto"/>
        </w:rPr>
      </w:pPr>
    </w:p>
    <w:p w14:paraId="16DDC390">
      <w:pPr>
        <w:pageBreakBefore w:val="0"/>
        <w:kinsoku/>
        <w:topLinePunct w:val="0"/>
        <w:bidi w:val="0"/>
        <w:jc w:val="center"/>
        <w:textAlignment w:val="auto"/>
        <w:outlineLvl w:val="9"/>
        <w:rPr>
          <w:rFonts w:hint="eastAsia" w:ascii="宋体" w:hAnsi="宋体" w:eastAsia="宋体" w:cs="宋体"/>
          <w:color w:val="auto"/>
        </w:rPr>
      </w:pPr>
    </w:p>
    <w:p w14:paraId="5468716D">
      <w:pPr>
        <w:pStyle w:val="3"/>
        <w:rPr>
          <w:rFonts w:hint="eastAsia"/>
          <w:color w:val="auto"/>
        </w:rPr>
      </w:pPr>
    </w:p>
    <w:p w14:paraId="3B01EFA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sectPr>
          <w:pgSz w:w="11910" w:h="16840"/>
          <w:pgMar w:top="1134" w:right="1304" w:bottom="1134" w:left="1418" w:header="720" w:footer="720" w:gutter="0"/>
          <w:pgNumType w:fmt="decimal"/>
          <w:cols w:space="720" w:num="1"/>
        </w:sectPr>
      </w:pPr>
      <w:bookmarkStart w:id="44" w:name="_Toc10358"/>
      <w:r>
        <w:rPr>
          <w:rFonts w:hint="eastAsia" w:ascii="宋体" w:hAnsi="宋体" w:eastAsia="宋体" w:cs="宋体"/>
          <w:b/>
          <w:bCs/>
          <w:color w:val="auto"/>
          <w:sz w:val="36"/>
          <w:szCs w:val="44"/>
        </w:rPr>
        <w:t>第五章 响应文件格式</w:t>
      </w:r>
      <w:bookmarkEnd w:id="44"/>
    </w:p>
    <w:p w14:paraId="2A903DB7">
      <w:pPr>
        <w:pageBreakBefore w:val="0"/>
        <w:kinsoku/>
        <w:topLinePunct w:val="0"/>
        <w:bidi w:val="0"/>
        <w:jc w:val="center"/>
        <w:textAlignment w:val="auto"/>
        <w:outlineLvl w:val="9"/>
        <w:rPr>
          <w:rFonts w:hint="eastAsia" w:ascii="宋体" w:hAnsi="宋体" w:eastAsia="宋体" w:cs="宋体"/>
          <w:b w:val="0"/>
          <w:color w:val="auto"/>
        </w:rPr>
      </w:pPr>
      <w:bookmarkStart w:id="45" w:name="_Toc80205938"/>
      <w:bookmarkEnd w:id="45"/>
      <w:r>
        <w:rPr>
          <w:rFonts w:hint="eastAsia" w:ascii="宋体" w:hAnsi="宋体" w:eastAsia="宋体" w:cs="宋体"/>
          <w:b w:val="0"/>
          <w:color w:val="auto"/>
        </w:rPr>
        <w:t>第一节 封面格式</w:t>
      </w:r>
    </w:p>
    <w:p w14:paraId="3B46DFE1">
      <w:pPr>
        <w:pageBreakBefore w:val="0"/>
        <w:kinsoku/>
        <w:topLinePunct w:val="0"/>
        <w:bidi w:val="0"/>
        <w:textAlignment w:val="auto"/>
        <w:outlineLvl w:val="9"/>
        <w:rPr>
          <w:rFonts w:hint="eastAsia" w:ascii="宋体" w:hAnsi="宋体" w:eastAsia="宋体" w:cs="宋体"/>
          <w:b/>
          <w:bCs/>
          <w:color w:val="auto"/>
          <w:sz w:val="32"/>
          <w:szCs w:val="32"/>
        </w:rPr>
      </w:pPr>
      <w:r>
        <w:rPr>
          <w:rFonts w:hint="eastAsia" w:ascii="宋体" w:hAnsi="宋体" w:eastAsia="宋体" w:cs="宋体"/>
          <w:b/>
          <w:color w:val="auto"/>
          <w:sz w:val="32"/>
          <w:szCs w:val="32"/>
        </w:rPr>
        <w:t>（</w:t>
      </w:r>
      <w:r>
        <w:rPr>
          <w:rFonts w:hint="eastAsia" w:ascii="宋体" w:hAnsi="宋体" w:eastAsia="宋体" w:cs="宋体"/>
          <w:b/>
          <w:bCs/>
          <w:color w:val="auto"/>
          <w:sz w:val="32"/>
          <w:szCs w:val="32"/>
        </w:rPr>
        <w:t>响应文件外层包装封面格式</w:t>
      </w:r>
      <w:r>
        <w:rPr>
          <w:rFonts w:hint="eastAsia" w:ascii="宋体" w:hAnsi="宋体" w:eastAsia="宋体" w:cs="宋体"/>
          <w:b/>
          <w:color w:val="auto"/>
          <w:sz w:val="32"/>
          <w:szCs w:val="32"/>
        </w:rPr>
        <w:t xml:space="preserve"> ）</w:t>
      </w:r>
    </w:p>
    <w:p w14:paraId="1E5C01D1">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3094F443">
      <w:pPr>
        <w:pageBreakBefore w:val="0"/>
        <w:kinsoku/>
        <w:topLinePunct w:val="0"/>
        <w:bidi w:val="0"/>
        <w:snapToGrid w:val="0"/>
        <w:spacing w:before="120" w:beforeLines="50" w:after="50"/>
        <w:jc w:val="center"/>
        <w:textAlignment w:val="auto"/>
        <w:outlineLvl w:val="9"/>
        <w:rPr>
          <w:rFonts w:hint="eastAsia" w:ascii="宋体" w:hAnsi="宋体" w:eastAsia="宋体" w:cs="宋体"/>
          <w:bCs/>
          <w:color w:val="auto"/>
          <w:sz w:val="24"/>
          <w:szCs w:val="20"/>
        </w:rPr>
      </w:pPr>
    </w:p>
    <w:p w14:paraId="37F1F7F1">
      <w:pPr>
        <w:pageBreakBefore w:val="0"/>
        <w:kinsoku/>
        <w:topLinePunct w:val="0"/>
        <w:bidi w:val="0"/>
        <w:snapToGrid w:val="0"/>
        <w:spacing w:before="120" w:beforeLines="50" w:after="50"/>
        <w:jc w:val="center"/>
        <w:textAlignment w:val="auto"/>
        <w:outlineLvl w:val="9"/>
        <w:rPr>
          <w:rFonts w:hint="eastAsia" w:ascii="宋体" w:hAnsi="宋体" w:eastAsia="宋体" w:cs="宋体"/>
          <w:bCs/>
          <w:color w:val="auto"/>
          <w:sz w:val="44"/>
          <w:szCs w:val="44"/>
        </w:rPr>
      </w:pPr>
      <w:r>
        <w:rPr>
          <w:rFonts w:hint="eastAsia" w:ascii="宋体" w:hAnsi="宋体" w:eastAsia="宋体" w:cs="宋体"/>
          <w:bCs/>
          <w:color w:val="auto"/>
          <w:sz w:val="44"/>
          <w:szCs w:val="44"/>
        </w:rPr>
        <w:t>响  应  文  件</w:t>
      </w:r>
    </w:p>
    <w:p w14:paraId="5B6E3D4F">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6BD85A45">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24168187">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32"/>
          <w:szCs w:val="32"/>
        </w:rPr>
      </w:pPr>
    </w:p>
    <w:p w14:paraId="28763611">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67CCE770">
      <w:pPr>
        <w:pageBreakBefore w:val="0"/>
        <w:kinsoku/>
        <w:topLinePunct w:val="0"/>
        <w:bidi w:val="0"/>
        <w:snapToGrid w:val="0"/>
        <w:spacing w:before="120" w:beforeLines="50" w:after="50"/>
        <w:ind w:firstLine="480" w:firstLineChars="150"/>
        <w:textAlignment w:val="auto"/>
        <w:outlineLvl w:val="9"/>
        <w:rPr>
          <w:rFonts w:hint="eastAsia" w:ascii="宋体" w:hAnsi="宋体" w:eastAsia="宋体" w:cs="宋体"/>
          <w:bCs/>
          <w:color w:val="auto"/>
          <w:sz w:val="32"/>
          <w:szCs w:val="32"/>
        </w:rPr>
      </w:pPr>
    </w:p>
    <w:p w14:paraId="631BCF6C">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23E2C449">
      <w:pPr>
        <w:pageBreakBefore w:val="0"/>
        <w:kinsoku/>
        <w:topLinePunct w:val="0"/>
        <w:bidi w:val="0"/>
        <w:snapToGrid w:val="0"/>
        <w:spacing w:before="120" w:beforeLines="50" w:after="50"/>
        <w:ind w:firstLine="480" w:firstLineChars="150"/>
        <w:textAlignment w:val="auto"/>
        <w:outlineLvl w:val="9"/>
        <w:rPr>
          <w:rFonts w:hint="eastAsia" w:ascii="宋体" w:hAnsi="宋体" w:eastAsia="宋体" w:cs="宋体"/>
          <w:bCs/>
          <w:color w:val="auto"/>
          <w:sz w:val="32"/>
          <w:szCs w:val="32"/>
        </w:rPr>
      </w:pPr>
    </w:p>
    <w:p w14:paraId="71712564">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4A004903">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32"/>
          <w:szCs w:val="32"/>
        </w:rPr>
      </w:pPr>
    </w:p>
    <w:p w14:paraId="1D24A698">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1B11A96E">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32"/>
          <w:szCs w:val="32"/>
        </w:rPr>
      </w:pPr>
    </w:p>
    <w:p w14:paraId="5B5CAB9C">
      <w:pPr>
        <w:pageBreakBefore w:val="0"/>
        <w:kinsoku/>
        <w:topLinePunct w:val="0"/>
        <w:bidi w:val="0"/>
        <w:snapToGrid w:val="0"/>
        <w:spacing w:before="120" w:beforeLines="50" w:after="50"/>
        <w:ind w:firstLine="480" w:firstLineChars="150"/>
        <w:jc w:val="center"/>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首次响应文件提交截止时间前不得解密</w:t>
      </w:r>
    </w:p>
    <w:p w14:paraId="3D75AA03">
      <w:pPr>
        <w:pageBreakBefore w:val="0"/>
        <w:kinsoku/>
        <w:topLinePunct w:val="0"/>
        <w:bidi w:val="0"/>
        <w:snapToGrid w:val="0"/>
        <w:spacing w:before="120" w:beforeLines="50" w:after="50"/>
        <w:ind w:firstLine="5440" w:firstLineChars="1700"/>
        <w:jc w:val="center"/>
        <w:textAlignment w:val="auto"/>
        <w:outlineLvl w:val="9"/>
        <w:rPr>
          <w:rFonts w:hint="eastAsia" w:ascii="宋体" w:hAnsi="宋体" w:eastAsia="宋体" w:cs="宋体"/>
          <w:bCs/>
          <w:color w:val="auto"/>
          <w:sz w:val="32"/>
          <w:szCs w:val="32"/>
        </w:rPr>
      </w:pPr>
    </w:p>
    <w:p w14:paraId="1DBE794B">
      <w:pPr>
        <w:pageBreakBefore w:val="0"/>
        <w:kinsoku/>
        <w:topLinePunct w:val="0"/>
        <w:bidi w:val="0"/>
        <w:snapToGrid w:val="0"/>
        <w:spacing w:before="120" w:beforeLines="50" w:after="50"/>
        <w:ind w:firstLine="645"/>
        <w:jc w:val="center"/>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年    月    日</w:t>
      </w:r>
    </w:p>
    <w:p w14:paraId="27128C9E">
      <w:pPr>
        <w:pageBreakBefore w:val="0"/>
        <w:kinsoku/>
        <w:topLinePunct w:val="0"/>
        <w:bidi w:val="0"/>
        <w:textAlignment w:val="auto"/>
        <w:outlineLvl w:val="9"/>
        <w:rPr>
          <w:rFonts w:hint="eastAsia" w:ascii="宋体" w:hAnsi="宋体" w:eastAsia="宋体" w:cs="宋体"/>
          <w:color w:val="auto"/>
        </w:rPr>
        <w:sectPr>
          <w:pgSz w:w="11910" w:h="16840"/>
          <w:pgMar w:top="1134" w:right="1304" w:bottom="1134" w:left="1418" w:header="720" w:footer="720" w:gutter="0"/>
          <w:pgNumType w:fmt="decimal"/>
          <w:cols w:space="720" w:num="1"/>
        </w:sectPr>
      </w:pPr>
    </w:p>
    <w:p w14:paraId="0CED63DB">
      <w:pPr>
        <w:pageBreakBefore w:val="0"/>
        <w:kinsoku/>
        <w:topLinePunct w:val="0"/>
        <w:bidi w:val="0"/>
        <w:jc w:val="center"/>
        <w:textAlignment w:val="auto"/>
        <w:outlineLvl w:val="9"/>
        <w:rPr>
          <w:rFonts w:hint="eastAsia" w:ascii="宋体" w:hAnsi="宋体" w:eastAsia="宋体" w:cs="宋体"/>
          <w:bCs w:val="0"/>
          <w:color w:val="auto"/>
        </w:rPr>
      </w:pPr>
      <w:bookmarkStart w:id="46" w:name="_Toc80205939"/>
      <w:bookmarkEnd w:id="46"/>
      <w:r>
        <w:rPr>
          <w:rFonts w:hint="eastAsia" w:ascii="宋体" w:hAnsi="宋体" w:eastAsia="宋体" w:cs="宋体"/>
          <w:bCs w:val="0"/>
          <w:color w:val="auto"/>
        </w:rPr>
        <w:t>第二节 资格证明文件格式</w:t>
      </w:r>
    </w:p>
    <w:p w14:paraId="77953D7B">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32"/>
          <w:szCs w:val="20"/>
        </w:rPr>
      </w:pPr>
      <w:r>
        <w:rPr>
          <w:rFonts w:hint="eastAsia" w:ascii="宋体" w:hAnsi="宋体" w:eastAsia="宋体" w:cs="宋体"/>
          <w:bCs/>
          <w:color w:val="auto"/>
        </w:rPr>
        <w:t>全流程电子文件</w:t>
      </w:r>
    </w:p>
    <w:p w14:paraId="242185DC">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561B4C0B">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78312E63">
      <w:pPr>
        <w:pageBreakBefore w:val="0"/>
        <w:kinsoku/>
        <w:topLinePunct w:val="0"/>
        <w:bidi w:val="0"/>
        <w:snapToGrid w:val="0"/>
        <w:spacing w:before="120" w:beforeLines="50" w:after="50"/>
        <w:jc w:val="center"/>
        <w:textAlignment w:val="auto"/>
        <w:outlineLvl w:val="9"/>
        <w:rPr>
          <w:rFonts w:hint="eastAsia" w:ascii="宋体" w:hAnsi="宋体" w:eastAsia="宋体" w:cs="宋体"/>
          <w:bCs/>
          <w:color w:val="auto"/>
          <w:sz w:val="44"/>
          <w:szCs w:val="44"/>
        </w:rPr>
      </w:pPr>
      <w:r>
        <w:rPr>
          <w:rFonts w:hint="eastAsia" w:ascii="宋体" w:hAnsi="宋体" w:eastAsia="宋体" w:cs="宋体"/>
          <w:bCs/>
          <w:color w:val="auto"/>
          <w:sz w:val="44"/>
          <w:szCs w:val="44"/>
        </w:rPr>
        <w:t>资  格  证  明  文  件（封面）</w:t>
      </w:r>
    </w:p>
    <w:p w14:paraId="29B1A095">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6694F6EC">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5F037C46">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5003DF55">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717022C1">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3F0EC14D">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2AFD671E">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0993367C">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58880F66">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2FDF832E">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79BB3877">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3B813976">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11908D83">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p>
    <w:p w14:paraId="213345B2">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p>
    <w:p w14:paraId="14D01473">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p>
    <w:p w14:paraId="4E0E8AD3">
      <w:pPr>
        <w:pStyle w:val="6"/>
        <w:pageBreakBefore w:val="0"/>
        <w:kinsoku/>
        <w:topLinePunct w:val="0"/>
        <w:bidi w:val="0"/>
        <w:snapToGrid w:val="0"/>
        <w:spacing w:before="50" w:after="120"/>
        <w:ind w:firstLine="1280" w:firstLineChars="400"/>
        <w:textAlignment w:val="auto"/>
        <w:outlineLvl w:val="9"/>
        <w:rPr>
          <w:rFonts w:hint="eastAsia" w:ascii="宋体" w:hAnsi="宋体" w:eastAsia="宋体" w:cs="宋体"/>
          <w:bCs/>
          <w:color w:val="auto"/>
          <w:sz w:val="32"/>
          <w:szCs w:val="32"/>
        </w:rPr>
      </w:pPr>
    </w:p>
    <w:p w14:paraId="0292644F">
      <w:pPr>
        <w:pageBreakBefore w:val="0"/>
        <w:kinsoku/>
        <w:topLinePunct w:val="0"/>
        <w:bidi w:val="0"/>
        <w:snapToGrid w:val="0"/>
        <w:spacing w:before="120" w:beforeLines="50" w:after="5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39AA2FCE">
      <w:pPr>
        <w:pageBreakBefore w:val="0"/>
        <w:kinsoku/>
        <w:topLinePunct w:val="0"/>
        <w:bidi w:val="0"/>
        <w:snapToGrid w:val="0"/>
        <w:spacing w:before="120" w:beforeLines="50" w:after="50" w:line="360" w:lineRule="auto"/>
        <w:jc w:val="left"/>
        <w:textAlignment w:val="auto"/>
        <w:outlineLvl w:val="9"/>
        <w:rPr>
          <w:rFonts w:hint="eastAsia" w:ascii="宋体" w:hAnsi="宋体" w:eastAsia="宋体" w:cs="宋体"/>
          <w:b/>
          <w:bCs/>
          <w:color w:val="auto"/>
          <w:sz w:val="32"/>
          <w:szCs w:val="32"/>
        </w:rPr>
      </w:pPr>
      <w:r>
        <w:rPr>
          <w:rFonts w:hint="eastAsia" w:ascii="宋体" w:hAnsi="宋体" w:eastAsia="宋体" w:cs="宋体"/>
          <w:color w:val="auto"/>
          <w:sz w:val="24"/>
        </w:rPr>
        <w:br w:type="page"/>
      </w:r>
    </w:p>
    <w:p w14:paraId="79EB47A6">
      <w:pPr>
        <w:pageBreakBefore w:val="0"/>
        <w:kinsoku/>
        <w:topLinePunct w:val="0"/>
        <w:bidi w:val="0"/>
        <w:jc w:val="center"/>
        <w:textAlignment w:val="auto"/>
        <w:outlineLvl w:val="9"/>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资格证明文件目录</w:t>
      </w:r>
    </w:p>
    <w:p w14:paraId="6C4AEA71">
      <w:pPr>
        <w:pageBreakBefore w:val="0"/>
        <w:kinsoku/>
        <w:topLinePunct w:val="0"/>
        <w:bidi w:val="0"/>
        <w:snapToGrid w:val="0"/>
        <w:spacing w:line="360" w:lineRule="auto"/>
        <w:textAlignment w:val="auto"/>
        <w:outlineLvl w:val="9"/>
        <w:rPr>
          <w:rFonts w:hint="eastAsia" w:ascii="宋体" w:hAnsi="宋体" w:eastAsia="宋体" w:cs="宋体"/>
          <w:color w:val="auto"/>
          <w:kern w:val="0"/>
          <w:sz w:val="24"/>
        </w:rPr>
      </w:pPr>
    </w:p>
    <w:p w14:paraId="45CF6A5B">
      <w:pPr>
        <w:pageBreakBefore w:val="0"/>
        <w:kinsoku/>
        <w:topLinePunct w:val="0"/>
        <w:bidi w:val="0"/>
        <w:snapToGrid w:val="0"/>
        <w:spacing w:line="360" w:lineRule="auto"/>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营业执照（或事业法人登记证或其他工商等登记证明材料）复印件（供应商为自然人的，须提供</w:t>
      </w:r>
      <w:r>
        <w:rPr>
          <w:rFonts w:hint="eastAsia" w:ascii="宋体" w:hAnsi="宋体" w:eastAsia="宋体" w:cs="宋体"/>
          <w:color w:val="auto"/>
          <w:kern w:val="0"/>
          <w:sz w:val="24"/>
        </w:rPr>
        <w:t>自然人的身份证明</w:t>
      </w:r>
      <w:r>
        <w:rPr>
          <w:rFonts w:hint="eastAsia" w:ascii="宋体" w:hAnsi="宋体" w:eastAsia="宋体" w:cs="宋体"/>
          <w:color w:val="auto"/>
          <w:sz w:val="24"/>
        </w:rPr>
        <w:t>）</w:t>
      </w:r>
      <w:r>
        <w:rPr>
          <w:rFonts w:hint="eastAsia" w:ascii="宋体" w:hAnsi="宋体" w:eastAsia="宋体" w:cs="宋体"/>
          <w:color w:val="auto"/>
          <w:kern w:val="0"/>
          <w:sz w:val="24"/>
        </w:rPr>
        <w:t>…………………………………………（页码）</w:t>
      </w:r>
    </w:p>
    <w:p w14:paraId="5D280620">
      <w:pPr>
        <w:pageBreakBefore w:val="0"/>
        <w:kinsoku/>
        <w:topLinePunct w:val="0"/>
        <w:bidi w:val="0"/>
        <w:snapToGrid w:val="0"/>
        <w:spacing w:line="360" w:lineRule="auto"/>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二、符合参与政府采购活动的资格条件依法缴纳税收、社会保障资金等方面的材料…………………………………………………………………………………（页码）</w:t>
      </w:r>
    </w:p>
    <w:p w14:paraId="738FA361">
      <w:pPr>
        <w:pageBreakBefore w:val="0"/>
        <w:kinsoku/>
        <w:topLinePunct w:val="0"/>
        <w:bidi w:val="0"/>
        <w:snapToGrid w:val="0"/>
        <w:spacing w:line="360" w:lineRule="auto"/>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三、财务状况报表方面的材料…………………………………………………（页码）</w:t>
      </w:r>
    </w:p>
    <w:p w14:paraId="37FF5D75">
      <w:pPr>
        <w:pageBreakBefore w:val="0"/>
        <w:kinsoku/>
        <w:topLinePunct w:val="0"/>
        <w:bidi w:val="0"/>
        <w:snapToGrid w:val="0"/>
        <w:spacing w:line="360" w:lineRule="auto"/>
        <w:textAlignment w:val="auto"/>
        <w:outlineLvl w:val="9"/>
        <w:rPr>
          <w:rFonts w:hint="eastAsia" w:ascii="宋体" w:hAnsi="宋体" w:eastAsia="宋体" w:cs="宋体"/>
          <w:color w:val="auto"/>
          <w:kern w:val="0"/>
          <w:sz w:val="24"/>
        </w:rPr>
      </w:pPr>
      <w:r>
        <w:rPr>
          <w:rFonts w:hint="eastAsia" w:ascii="宋体" w:hAnsi="宋体" w:eastAsia="宋体" w:cs="宋体"/>
          <w:color w:val="auto"/>
          <w:sz w:val="24"/>
        </w:rPr>
        <w:t>四、供应商直接控股股东信息</w:t>
      </w:r>
      <w:r>
        <w:rPr>
          <w:rFonts w:hint="eastAsia" w:ascii="宋体" w:hAnsi="宋体" w:eastAsia="宋体" w:cs="宋体"/>
          <w:color w:val="auto"/>
          <w:kern w:val="0"/>
          <w:sz w:val="24"/>
        </w:rPr>
        <w:t>…………………………………………………（页码）</w:t>
      </w:r>
    </w:p>
    <w:p w14:paraId="03298087">
      <w:pPr>
        <w:pageBreakBefore w:val="0"/>
        <w:kinsoku/>
        <w:topLinePunct w:val="0"/>
        <w:bidi w:val="0"/>
        <w:snapToGrid w:val="0"/>
        <w:spacing w:line="360" w:lineRule="auto"/>
        <w:textAlignment w:val="auto"/>
        <w:outlineLvl w:val="9"/>
        <w:rPr>
          <w:rFonts w:hint="eastAsia" w:ascii="宋体" w:hAnsi="宋体" w:eastAsia="宋体" w:cs="宋体"/>
          <w:color w:val="auto"/>
          <w:kern w:val="0"/>
          <w:sz w:val="24"/>
        </w:rPr>
      </w:pPr>
      <w:r>
        <w:rPr>
          <w:rFonts w:hint="eastAsia" w:ascii="宋体" w:hAnsi="宋体" w:eastAsia="宋体" w:cs="宋体"/>
          <w:color w:val="auto"/>
          <w:sz w:val="24"/>
        </w:rPr>
        <w:t>五、供应商直接管理关系信息表</w:t>
      </w:r>
      <w:r>
        <w:rPr>
          <w:rFonts w:hint="eastAsia" w:ascii="宋体" w:hAnsi="宋体" w:eastAsia="宋体" w:cs="宋体"/>
          <w:color w:val="auto"/>
          <w:kern w:val="0"/>
          <w:sz w:val="24"/>
        </w:rPr>
        <w:t>………………………………………………（页码）</w:t>
      </w:r>
    </w:p>
    <w:p w14:paraId="0B815E0D">
      <w:pPr>
        <w:pageBreakBefore w:val="0"/>
        <w:kinsoku/>
        <w:topLinePunct w:val="0"/>
        <w:bidi w:val="0"/>
        <w:snapToGrid w:val="0"/>
        <w:spacing w:line="360" w:lineRule="auto"/>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六、资格声明函…………………………………………………………………（页码）</w:t>
      </w:r>
    </w:p>
    <w:p w14:paraId="20B6AB06">
      <w:pPr>
        <w:pageBreakBefore w:val="0"/>
        <w:kinsoku/>
        <w:topLinePunct w:val="0"/>
        <w:bidi w:val="0"/>
        <w:spacing w:line="360"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14:paraId="0BED5846">
      <w:pPr>
        <w:pageBreakBefore w:val="0"/>
        <w:kinsoku/>
        <w:topLinePunct w:val="0"/>
        <w:bidi w:val="0"/>
        <w:spacing w:line="360" w:lineRule="auto"/>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注：以上目录是编制供应商响应文件的基本格式要求，各供应商可根据自身情况进一步细化。</w:t>
      </w:r>
    </w:p>
    <w:p w14:paraId="28C08F66">
      <w:pPr>
        <w:pageBreakBefore w:val="0"/>
        <w:kinsoku/>
        <w:topLinePunct w:val="0"/>
        <w:bidi w:val="0"/>
        <w:snapToGrid w:val="0"/>
        <w:spacing w:before="120" w:beforeLines="50" w:after="50" w:line="360" w:lineRule="auto"/>
        <w:ind w:left="142" w:firstLine="420" w:firstLineChars="200"/>
        <w:jc w:val="left"/>
        <w:textAlignment w:val="auto"/>
        <w:outlineLvl w:val="9"/>
        <w:rPr>
          <w:rFonts w:hint="eastAsia" w:ascii="宋体" w:hAnsi="宋体" w:eastAsia="宋体" w:cs="宋体"/>
          <w:color w:val="auto"/>
          <w:szCs w:val="21"/>
        </w:rPr>
      </w:pPr>
    </w:p>
    <w:p w14:paraId="6C9FB98D">
      <w:pPr>
        <w:pageBreakBefore w:val="0"/>
        <w:kinsoku/>
        <w:topLinePunct w:val="0"/>
        <w:bidi w:val="0"/>
        <w:spacing w:line="300" w:lineRule="auto"/>
        <w:textAlignment w:val="auto"/>
        <w:outlineLvl w:val="9"/>
        <w:rPr>
          <w:rFonts w:hint="eastAsia" w:ascii="宋体" w:hAnsi="宋体" w:eastAsia="宋体" w:cs="宋体"/>
          <w:color w:val="auto"/>
          <w:szCs w:val="21"/>
        </w:rPr>
      </w:pPr>
    </w:p>
    <w:p w14:paraId="7B4BA1FF">
      <w:pPr>
        <w:pageBreakBefore w:val="0"/>
        <w:kinsoku/>
        <w:topLinePunct w:val="0"/>
        <w:bidi w:val="0"/>
        <w:spacing w:line="300" w:lineRule="auto"/>
        <w:textAlignment w:val="auto"/>
        <w:outlineLvl w:val="9"/>
        <w:rPr>
          <w:rFonts w:hint="eastAsia" w:ascii="宋体" w:hAnsi="宋体" w:eastAsia="宋体" w:cs="宋体"/>
          <w:color w:val="auto"/>
          <w:szCs w:val="21"/>
        </w:rPr>
      </w:pPr>
    </w:p>
    <w:p w14:paraId="4170D0AA">
      <w:pPr>
        <w:pageBreakBefore w:val="0"/>
        <w:kinsoku/>
        <w:topLinePunct w:val="0"/>
        <w:bidi w:val="0"/>
        <w:spacing w:line="300" w:lineRule="auto"/>
        <w:textAlignment w:val="auto"/>
        <w:outlineLvl w:val="9"/>
        <w:rPr>
          <w:rFonts w:hint="eastAsia" w:ascii="宋体" w:hAnsi="宋体" w:eastAsia="宋体" w:cs="宋体"/>
          <w:color w:val="auto"/>
          <w:szCs w:val="21"/>
        </w:rPr>
      </w:pPr>
    </w:p>
    <w:p w14:paraId="40EA263E">
      <w:pPr>
        <w:pageBreakBefore w:val="0"/>
        <w:kinsoku/>
        <w:topLinePunct w:val="0"/>
        <w:bidi w:val="0"/>
        <w:spacing w:line="300" w:lineRule="auto"/>
        <w:textAlignment w:val="auto"/>
        <w:outlineLvl w:val="9"/>
        <w:rPr>
          <w:rFonts w:hint="eastAsia" w:ascii="宋体" w:hAnsi="宋体" w:eastAsia="宋体" w:cs="宋体"/>
          <w:color w:val="auto"/>
          <w:szCs w:val="21"/>
        </w:rPr>
      </w:pPr>
    </w:p>
    <w:p w14:paraId="123662E8">
      <w:pPr>
        <w:pageBreakBefore w:val="0"/>
        <w:kinsoku/>
        <w:topLinePunct w:val="0"/>
        <w:bidi w:val="0"/>
        <w:spacing w:line="300" w:lineRule="auto"/>
        <w:textAlignment w:val="auto"/>
        <w:outlineLvl w:val="9"/>
        <w:rPr>
          <w:rFonts w:hint="eastAsia" w:ascii="宋体" w:hAnsi="宋体" w:eastAsia="宋体" w:cs="宋体"/>
          <w:color w:val="auto"/>
          <w:szCs w:val="21"/>
        </w:rPr>
      </w:pPr>
    </w:p>
    <w:p w14:paraId="2082DF91">
      <w:pPr>
        <w:pageBreakBefore w:val="0"/>
        <w:kinsoku/>
        <w:topLinePunct w:val="0"/>
        <w:bidi w:val="0"/>
        <w:spacing w:line="300" w:lineRule="auto"/>
        <w:textAlignment w:val="auto"/>
        <w:outlineLvl w:val="9"/>
        <w:rPr>
          <w:rFonts w:hint="eastAsia" w:ascii="宋体" w:hAnsi="宋体" w:eastAsia="宋体" w:cs="宋体"/>
          <w:color w:val="auto"/>
          <w:szCs w:val="21"/>
        </w:rPr>
      </w:pPr>
    </w:p>
    <w:p w14:paraId="5C202AFD">
      <w:pPr>
        <w:pageBreakBefore w:val="0"/>
        <w:kinsoku/>
        <w:topLinePunct w:val="0"/>
        <w:bidi w:val="0"/>
        <w:spacing w:line="300" w:lineRule="auto"/>
        <w:textAlignment w:val="auto"/>
        <w:outlineLvl w:val="9"/>
        <w:rPr>
          <w:rFonts w:hint="eastAsia" w:ascii="宋体" w:hAnsi="宋体" w:eastAsia="宋体" w:cs="宋体"/>
          <w:color w:val="auto"/>
          <w:szCs w:val="21"/>
        </w:rPr>
      </w:pPr>
    </w:p>
    <w:p w14:paraId="1A3C9B50">
      <w:pPr>
        <w:pageBreakBefore w:val="0"/>
        <w:kinsoku/>
        <w:topLinePunct w:val="0"/>
        <w:bidi w:val="0"/>
        <w:spacing w:line="300" w:lineRule="auto"/>
        <w:textAlignment w:val="auto"/>
        <w:outlineLvl w:val="9"/>
        <w:rPr>
          <w:rFonts w:hint="eastAsia" w:ascii="宋体" w:hAnsi="宋体" w:eastAsia="宋体" w:cs="宋体"/>
          <w:color w:val="auto"/>
          <w:szCs w:val="21"/>
        </w:rPr>
      </w:pPr>
    </w:p>
    <w:p w14:paraId="5E7C5283">
      <w:pPr>
        <w:pageBreakBefore w:val="0"/>
        <w:kinsoku/>
        <w:topLinePunct w:val="0"/>
        <w:bidi w:val="0"/>
        <w:spacing w:line="300" w:lineRule="auto"/>
        <w:textAlignment w:val="auto"/>
        <w:outlineLvl w:val="9"/>
        <w:rPr>
          <w:rFonts w:hint="eastAsia" w:ascii="宋体" w:hAnsi="宋体" w:eastAsia="宋体" w:cs="宋体"/>
          <w:color w:val="auto"/>
          <w:szCs w:val="21"/>
        </w:rPr>
      </w:pPr>
    </w:p>
    <w:p w14:paraId="2DC876F6">
      <w:pPr>
        <w:pageBreakBefore w:val="0"/>
        <w:kinsoku/>
        <w:topLinePunct w:val="0"/>
        <w:bidi w:val="0"/>
        <w:spacing w:line="300" w:lineRule="auto"/>
        <w:textAlignment w:val="auto"/>
        <w:outlineLvl w:val="9"/>
        <w:rPr>
          <w:rFonts w:hint="eastAsia" w:ascii="宋体" w:hAnsi="宋体" w:eastAsia="宋体" w:cs="宋体"/>
          <w:color w:val="auto"/>
          <w:szCs w:val="21"/>
        </w:rPr>
      </w:pPr>
    </w:p>
    <w:p w14:paraId="5F112FC4">
      <w:pPr>
        <w:pageBreakBefore w:val="0"/>
        <w:kinsoku/>
        <w:topLinePunct w:val="0"/>
        <w:bidi w:val="0"/>
        <w:spacing w:line="300" w:lineRule="auto"/>
        <w:textAlignment w:val="auto"/>
        <w:outlineLvl w:val="9"/>
        <w:rPr>
          <w:rFonts w:hint="eastAsia" w:ascii="宋体" w:hAnsi="宋体" w:eastAsia="宋体" w:cs="宋体"/>
          <w:color w:val="auto"/>
          <w:szCs w:val="21"/>
        </w:rPr>
      </w:pPr>
    </w:p>
    <w:p w14:paraId="130B7CC2">
      <w:pPr>
        <w:pageBreakBefore w:val="0"/>
        <w:kinsoku/>
        <w:topLinePunct w:val="0"/>
        <w:bidi w:val="0"/>
        <w:spacing w:line="300" w:lineRule="auto"/>
        <w:textAlignment w:val="auto"/>
        <w:outlineLvl w:val="9"/>
        <w:rPr>
          <w:rFonts w:hint="eastAsia" w:ascii="宋体" w:hAnsi="宋体" w:eastAsia="宋体" w:cs="宋体"/>
          <w:color w:val="auto"/>
          <w:szCs w:val="21"/>
        </w:rPr>
      </w:pPr>
    </w:p>
    <w:p w14:paraId="746A2F75">
      <w:pPr>
        <w:pStyle w:val="12"/>
        <w:pageBreakBefore w:val="0"/>
        <w:kinsoku/>
        <w:topLinePunct w:val="0"/>
        <w:bidi w:val="0"/>
        <w:spacing w:line="360" w:lineRule="auto"/>
        <w:ind w:firstLine="400" w:firstLineChars="200"/>
        <w:textAlignment w:val="auto"/>
        <w:outlineLvl w:val="9"/>
        <w:rPr>
          <w:rFonts w:hint="eastAsia" w:ascii="宋体" w:hAnsi="宋体" w:eastAsia="宋体" w:cs="宋体"/>
          <w:color w:val="auto"/>
        </w:rPr>
      </w:pPr>
    </w:p>
    <w:p w14:paraId="02F3938C">
      <w:pPr>
        <w:pStyle w:val="12"/>
        <w:pageBreakBefore w:val="0"/>
        <w:kinsoku/>
        <w:topLinePunct w:val="0"/>
        <w:bidi w:val="0"/>
        <w:spacing w:line="360" w:lineRule="auto"/>
        <w:ind w:firstLine="400" w:firstLineChars="200"/>
        <w:textAlignment w:val="auto"/>
        <w:outlineLvl w:val="9"/>
        <w:rPr>
          <w:rFonts w:hint="eastAsia" w:ascii="宋体" w:hAnsi="宋体" w:eastAsia="宋体" w:cs="宋体"/>
          <w:color w:val="auto"/>
        </w:rPr>
      </w:pPr>
    </w:p>
    <w:p w14:paraId="55ED0B5F">
      <w:pPr>
        <w:pStyle w:val="12"/>
        <w:pageBreakBefore w:val="0"/>
        <w:kinsoku/>
        <w:topLinePunct w:val="0"/>
        <w:bidi w:val="0"/>
        <w:spacing w:line="360" w:lineRule="auto"/>
        <w:ind w:firstLine="400" w:firstLineChars="200"/>
        <w:textAlignment w:val="auto"/>
        <w:outlineLvl w:val="9"/>
        <w:rPr>
          <w:rFonts w:hint="eastAsia" w:ascii="宋体" w:hAnsi="宋体" w:eastAsia="宋体" w:cs="宋体"/>
          <w:color w:val="auto"/>
        </w:rPr>
      </w:pPr>
    </w:p>
    <w:p w14:paraId="7179F125">
      <w:pPr>
        <w:pStyle w:val="12"/>
        <w:pageBreakBefore w:val="0"/>
        <w:kinsoku/>
        <w:topLinePunct w:val="0"/>
        <w:bidi w:val="0"/>
        <w:spacing w:line="360" w:lineRule="auto"/>
        <w:ind w:firstLine="400" w:firstLineChars="200"/>
        <w:textAlignment w:val="auto"/>
        <w:outlineLvl w:val="9"/>
        <w:rPr>
          <w:rFonts w:hint="eastAsia" w:ascii="宋体" w:hAnsi="宋体" w:eastAsia="宋体" w:cs="宋体"/>
          <w:color w:val="auto"/>
        </w:rPr>
      </w:pPr>
    </w:p>
    <w:p w14:paraId="2B16D61B">
      <w:pPr>
        <w:pStyle w:val="12"/>
        <w:pageBreakBefore w:val="0"/>
        <w:kinsoku/>
        <w:topLinePunct w:val="0"/>
        <w:bidi w:val="0"/>
        <w:spacing w:line="360" w:lineRule="auto"/>
        <w:ind w:firstLine="400" w:firstLineChars="200"/>
        <w:textAlignment w:val="auto"/>
        <w:outlineLvl w:val="9"/>
        <w:rPr>
          <w:rFonts w:hint="eastAsia" w:ascii="宋体" w:hAnsi="宋体" w:eastAsia="宋体" w:cs="宋体"/>
          <w:color w:val="auto"/>
        </w:rPr>
      </w:pPr>
    </w:p>
    <w:p w14:paraId="6C86FF0A">
      <w:pPr>
        <w:pStyle w:val="12"/>
        <w:pageBreakBefore w:val="0"/>
        <w:kinsoku/>
        <w:topLinePunct w:val="0"/>
        <w:bidi w:val="0"/>
        <w:spacing w:line="360" w:lineRule="auto"/>
        <w:ind w:firstLine="400" w:firstLineChars="200"/>
        <w:textAlignment w:val="auto"/>
        <w:outlineLvl w:val="9"/>
        <w:rPr>
          <w:rFonts w:hint="eastAsia" w:ascii="宋体" w:hAnsi="宋体" w:eastAsia="宋体" w:cs="宋体"/>
          <w:b/>
          <w:color w:val="auto"/>
          <w:sz w:val="30"/>
          <w:szCs w:val="30"/>
        </w:rPr>
      </w:pPr>
      <w:r>
        <w:rPr>
          <w:rFonts w:hint="eastAsia" w:ascii="宋体" w:hAnsi="宋体" w:eastAsia="宋体" w:cs="宋体"/>
          <w:color w:val="auto"/>
        </w:rPr>
        <w:br w:type="page"/>
      </w:r>
      <w:r>
        <w:rPr>
          <w:rFonts w:hint="eastAsia" w:ascii="宋体" w:hAnsi="宋体" w:eastAsia="宋体" w:cs="宋体"/>
          <w:b/>
          <w:color w:val="auto"/>
          <w:sz w:val="30"/>
          <w:szCs w:val="30"/>
        </w:rPr>
        <w:t>一、营业执照（或事业法人登记证或其他工商等登记证明材料）复印件（供应商为自然人的，提供自然人的身份证明）</w:t>
      </w:r>
    </w:p>
    <w:p w14:paraId="664D546E">
      <w:pPr>
        <w:pStyle w:val="12"/>
        <w:pageBreakBefore w:val="0"/>
        <w:kinsoku/>
        <w:topLinePunct w:val="0"/>
        <w:bidi w:val="0"/>
        <w:spacing w:line="360" w:lineRule="auto"/>
        <w:ind w:firstLine="602" w:firstLineChars="200"/>
        <w:textAlignment w:val="auto"/>
        <w:outlineLvl w:val="9"/>
        <w:rPr>
          <w:rFonts w:hint="eastAsia" w:ascii="宋体" w:hAnsi="宋体" w:eastAsia="宋体" w:cs="宋体"/>
          <w:b/>
          <w:color w:val="auto"/>
          <w:sz w:val="30"/>
          <w:szCs w:val="30"/>
        </w:rPr>
      </w:pPr>
    </w:p>
    <w:p w14:paraId="6246D114">
      <w:pPr>
        <w:pageBreakBefore w:val="0"/>
        <w:kinsoku/>
        <w:topLinePunct w:val="0"/>
        <w:autoSpaceDE w:val="0"/>
        <w:autoSpaceDN w:val="0"/>
        <w:bidi w:val="0"/>
        <w:spacing w:line="360" w:lineRule="auto"/>
        <w:ind w:left="4365" w:leftChars="1850" w:hanging="480" w:hangingChars="2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E3F80DB">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103B4390">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0D76377F">
      <w:pPr>
        <w:pStyle w:val="12"/>
        <w:pageBreakBefore w:val="0"/>
        <w:kinsoku/>
        <w:topLinePunct w:val="0"/>
        <w:bidi w:val="0"/>
        <w:spacing w:line="360" w:lineRule="auto"/>
        <w:ind w:firstLine="602" w:firstLineChars="200"/>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二、符合参与政府采购活动的资格条件依法缴纳税收、社会保障资金等方面的材料</w:t>
      </w:r>
    </w:p>
    <w:p w14:paraId="66BE8D14">
      <w:pPr>
        <w:pageBreakBefore w:val="0"/>
        <w:kinsoku/>
        <w:topLinePunct w:val="0"/>
        <w:bidi w:val="0"/>
        <w:spacing w:line="300" w:lineRule="auto"/>
        <w:textAlignment w:val="auto"/>
        <w:outlineLvl w:val="9"/>
        <w:rPr>
          <w:rFonts w:hint="eastAsia" w:ascii="宋体" w:hAnsi="宋体" w:eastAsia="宋体" w:cs="宋体"/>
          <w:color w:val="auto"/>
          <w:szCs w:val="21"/>
        </w:rPr>
      </w:pPr>
    </w:p>
    <w:p w14:paraId="4F1C4166">
      <w:pPr>
        <w:pageBreakBefore w:val="0"/>
        <w:kinsoku/>
        <w:topLinePunct w:val="0"/>
        <w:autoSpaceDE w:val="0"/>
        <w:autoSpaceDN w:val="0"/>
        <w:bidi w:val="0"/>
        <w:spacing w:line="360" w:lineRule="auto"/>
        <w:ind w:left="4365" w:leftChars="1850" w:hanging="480" w:hangingChars="2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4529BAE">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58E703B9">
      <w:pPr>
        <w:pageBreakBefore w:val="0"/>
        <w:kinsoku/>
        <w:topLinePunct w:val="0"/>
        <w:bidi w:val="0"/>
        <w:spacing w:line="300" w:lineRule="auto"/>
        <w:textAlignment w:val="auto"/>
        <w:outlineLvl w:val="9"/>
        <w:rPr>
          <w:rFonts w:hint="eastAsia" w:ascii="宋体" w:hAnsi="宋体" w:eastAsia="宋体" w:cs="宋体"/>
          <w:color w:val="auto"/>
          <w:szCs w:val="21"/>
        </w:rPr>
      </w:pPr>
    </w:p>
    <w:p w14:paraId="10C77B87">
      <w:pPr>
        <w:pageBreakBefore w:val="0"/>
        <w:kinsoku/>
        <w:topLinePunct w:val="0"/>
        <w:bidi w:val="0"/>
        <w:spacing w:line="300" w:lineRule="auto"/>
        <w:ind w:firstLine="596" w:firstLineChars="198"/>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三、财务状况报表方面的材料</w:t>
      </w:r>
    </w:p>
    <w:p w14:paraId="4F606808">
      <w:pPr>
        <w:pageBreakBefore w:val="0"/>
        <w:kinsoku/>
        <w:topLinePunct w:val="0"/>
        <w:bidi w:val="0"/>
        <w:spacing w:line="300" w:lineRule="auto"/>
        <w:textAlignment w:val="auto"/>
        <w:outlineLvl w:val="9"/>
        <w:rPr>
          <w:rFonts w:hint="eastAsia" w:ascii="宋体" w:hAnsi="宋体" w:eastAsia="宋体" w:cs="宋体"/>
          <w:color w:val="auto"/>
          <w:szCs w:val="21"/>
        </w:rPr>
      </w:pPr>
    </w:p>
    <w:p w14:paraId="55F165E7">
      <w:pPr>
        <w:pageBreakBefore w:val="0"/>
        <w:kinsoku/>
        <w:topLinePunct w:val="0"/>
        <w:autoSpaceDE w:val="0"/>
        <w:autoSpaceDN w:val="0"/>
        <w:bidi w:val="0"/>
        <w:spacing w:line="360" w:lineRule="auto"/>
        <w:ind w:left="4365" w:leftChars="1850" w:hanging="480" w:hangingChars="2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5A7C2D3">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04E32EFC">
      <w:pPr>
        <w:pageBreakBefore w:val="0"/>
        <w:kinsoku/>
        <w:topLinePunct w:val="0"/>
        <w:bidi w:val="0"/>
        <w:spacing w:line="320" w:lineRule="exact"/>
        <w:jc w:val="left"/>
        <w:textAlignment w:val="auto"/>
        <w:outlineLvl w:val="9"/>
        <w:rPr>
          <w:rFonts w:hint="eastAsia" w:ascii="宋体" w:hAnsi="宋体" w:eastAsia="宋体" w:cs="宋体"/>
          <w:color w:val="auto"/>
          <w:szCs w:val="21"/>
        </w:rPr>
      </w:pPr>
    </w:p>
    <w:p w14:paraId="243590E3">
      <w:pPr>
        <w:pageBreakBefore w:val="0"/>
        <w:kinsoku/>
        <w:topLinePunct w:val="0"/>
        <w:bidi w:val="0"/>
        <w:snapToGrid w:val="0"/>
        <w:spacing w:before="120" w:beforeLines="50" w:after="50" w:line="360" w:lineRule="auto"/>
        <w:jc w:val="center"/>
        <w:textAlignment w:val="auto"/>
        <w:outlineLvl w:val="9"/>
        <w:rPr>
          <w:rFonts w:hint="eastAsia" w:ascii="宋体" w:hAnsi="宋体" w:eastAsia="宋体" w:cs="宋体"/>
          <w:b/>
          <w:color w:val="auto"/>
          <w:sz w:val="24"/>
        </w:rPr>
      </w:pPr>
    </w:p>
    <w:p w14:paraId="3E2B32D0">
      <w:pPr>
        <w:pageBreakBefore w:val="0"/>
        <w:kinsoku/>
        <w:topLinePunct w:val="0"/>
        <w:bidi w:val="0"/>
        <w:spacing w:line="360" w:lineRule="auto"/>
        <w:ind w:firstLine="596" w:firstLineChars="198"/>
        <w:contextualSpacing/>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四、供应商直接控股股东信息</w:t>
      </w:r>
    </w:p>
    <w:p w14:paraId="40218AD6">
      <w:pPr>
        <w:pageBreakBefore w:val="0"/>
        <w:kinsoku/>
        <w:topLinePunct w:val="0"/>
        <w:bidi w:val="0"/>
        <w:spacing w:line="360" w:lineRule="auto"/>
        <w:contextualSpacing/>
        <w:jc w:val="center"/>
        <w:textAlignment w:val="auto"/>
        <w:outlineLvl w:val="9"/>
        <w:rPr>
          <w:rFonts w:hint="eastAsia" w:ascii="宋体" w:hAnsi="宋体" w:eastAsia="宋体" w:cs="宋体"/>
          <w:b/>
          <w:color w:val="auto"/>
          <w:sz w:val="24"/>
        </w:rPr>
      </w:pP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BE6178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729AFBA">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C58212C">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379EDB5">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A70D493">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CF9C79C">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5DB9620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3A0C849">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BB00903">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B9F4C65">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243E3FD">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8C5C73F">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r w14:paraId="35A2FBC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95B4B5E">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412D386">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C5AB365">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B7B14C4">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671FAF7">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r w14:paraId="41FE397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F9C62B9">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5B7A855">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EF4C1D5">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E94C95B">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536271E">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r w14:paraId="20ACCE4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0DD20C2">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39E55DB">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39C2038">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72D65B9">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B26DFDB">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bl>
    <w:p w14:paraId="06C51CF3">
      <w:pPr>
        <w:pageBreakBefore w:val="0"/>
        <w:kinsoku/>
        <w:topLinePunct w:val="0"/>
        <w:bidi w:val="0"/>
        <w:spacing w:line="360" w:lineRule="auto"/>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44A24374">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1.直接控股股东：是指其出资额占有限责任公司资本总额50%以上或者其持有的股份占股份有限公司股份总额50%以上的股东；出资额或者持有股份的比例虽然不足50%，但依其出资额或者持有的股份所享有的表决权已足以对股东会、股东大会的决议产生重大影响的股东。</w:t>
      </w:r>
    </w:p>
    <w:p w14:paraId="32C0678A">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2.本表所指的控股关系仅限于直接控股关系，不包括间接的控股关系。公司实际控制人与公司之间的关系不属于本表所指的直接控股关系。</w:t>
      </w:r>
    </w:p>
    <w:p w14:paraId="6F43B895">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3.供应商不存在直接控股股东的，则填“无”。</w:t>
      </w:r>
    </w:p>
    <w:p w14:paraId="583C852C">
      <w:pPr>
        <w:pageBreakBefore w:val="0"/>
        <w:kinsoku/>
        <w:topLinePunct w:val="0"/>
        <w:bidi w:val="0"/>
        <w:snapToGrid w:val="0"/>
        <w:spacing w:line="360" w:lineRule="auto"/>
        <w:jc w:val="left"/>
        <w:textAlignment w:val="auto"/>
        <w:outlineLvl w:val="9"/>
        <w:rPr>
          <w:rFonts w:hint="eastAsia" w:ascii="宋体" w:hAnsi="宋体" w:eastAsia="宋体" w:cs="宋体"/>
          <w:color w:val="auto"/>
          <w:sz w:val="24"/>
        </w:rPr>
      </w:pPr>
    </w:p>
    <w:p w14:paraId="23A0E86E">
      <w:pPr>
        <w:pageBreakBefore w:val="0"/>
        <w:kinsoku/>
        <w:topLinePunct w:val="0"/>
        <w:bidi w:val="0"/>
        <w:snapToGrid w:val="0"/>
        <w:spacing w:line="360" w:lineRule="auto"/>
        <w:jc w:val="left"/>
        <w:textAlignment w:val="auto"/>
        <w:outlineLvl w:val="9"/>
        <w:rPr>
          <w:rFonts w:hint="eastAsia" w:ascii="宋体" w:hAnsi="宋体" w:eastAsia="宋体" w:cs="宋体"/>
          <w:color w:val="auto"/>
          <w:sz w:val="24"/>
        </w:rPr>
      </w:pPr>
    </w:p>
    <w:p w14:paraId="63AE82DB">
      <w:pPr>
        <w:pageBreakBefore w:val="0"/>
        <w:kinsoku/>
        <w:topLinePunct w:val="0"/>
        <w:bidi w:val="0"/>
        <w:snapToGrid w:val="0"/>
        <w:spacing w:line="360" w:lineRule="auto"/>
        <w:jc w:val="left"/>
        <w:textAlignment w:val="auto"/>
        <w:outlineLvl w:val="9"/>
        <w:rPr>
          <w:rFonts w:hint="eastAsia" w:ascii="宋体" w:hAnsi="宋体" w:eastAsia="宋体" w:cs="宋体"/>
          <w:color w:val="auto"/>
          <w:sz w:val="24"/>
        </w:rPr>
      </w:pPr>
    </w:p>
    <w:p w14:paraId="06B76AD3">
      <w:pPr>
        <w:pageBreakBefore w:val="0"/>
        <w:kinsoku/>
        <w:topLinePunct w:val="0"/>
        <w:autoSpaceDE w:val="0"/>
        <w:autoSpaceDN w:val="0"/>
        <w:bidi w:val="0"/>
        <w:spacing w:line="360" w:lineRule="auto"/>
        <w:ind w:left="4365" w:leftChars="1850" w:hanging="480" w:hangingChars="2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EF99019">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1EC5A0AD">
      <w:pPr>
        <w:pageBreakBefore w:val="0"/>
        <w:kinsoku/>
        <w:topLinePunct w:val="0"/>
        <w:bidi w:val="0"/>
        <w:snapToGrid w:val="0"/>
        <w:textAlignment w:val="auto"/>
        <w:outlineLvl w:val="9"/>
        <w:rPr>
          <w:rFonts w:hint="eastAsia" w:ascii="宋体" w:hAnsi="宋体" w:eastAsia="宋体" w:cs="宋体"/>
          <w:b/>
          <w:color w:val="auto"/>
          <w:kern w:val="0"/>
          <w:sz w:val="30"/>
          <w:szCs w:val="30"/>
        </w:rPr>
      </w:pPr>
    </w:p>
    <w:p w14:paraId="7F1CA3FC">
      <w:pPr>
        <w:pageBreakBefore w:val="0"/>
        <w:kinsoku/>
        <w:topLinePunct w:val="0"/>
        <w:bidi w:val="0"/>
        <w:snapToGrid w:val="0"/>
        <w:ind w:firstLine="596" w:firstLineChars="198"/>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五、供应商直接管理关系信息表</w:t>
      </w:r>
    </w:p>
    <w:p w14:paraId="6E0C01FC">
      <w:pPr>
        <w:pageBreakBefore w:val="0"/>
        <w:kinsoku/>
        <w:topLinePunct w:val="0"/>
        <w:bidi w:val="0"/>
        <w:snapToGrid w:val="0"/>
        <w:spacing w:line="360" w:lineRule="auto"/>
        <w:jc w:val="center"/>
        <w:textAlignment w:val="auto"/>
        <w:outlineLvl w:val="9"/>
        <w:rPr>
          <w:rFonts w:hint="eastAsia" w:ascii="宋体" w:hAnsi="宋体" w:eastAsia="宋体" w:cs="宋体"/>
          <w:b/>
          <w:color w:val="auto"/>
          <w:sz w:val="24"/>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382F01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9A6BA1C">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52BCD80">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7DDA1A6">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EA48E23">
            <w:pPr>
              <w:pageBreakBefore w:val="0"/>
              <w:widowControl/>
              <w:kinsoku/>
              <w:topLinePunct w:val="0"/>
              <w:bidi w:val="0"/>
              <w:spacing w:line="360" w:lineRule="auto"/>
              <w:contextualSpacing/>
              <w:jc w:val="center"/>
              <w:textAlignment w:val="auto"/>
              <w:outlineLvl w:val="9"/>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2486C42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B6CB034">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1BAECB7">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1344120">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E319242">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r w14:paraId="35F16EB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6EFCA19">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30B53D5">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D2C79E1">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9101FD1">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r w14:paraId="211D01A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E09D586">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16FF601">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37D37A3">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D2A31E3">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r w14:paraId="46D74AD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116E256">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A9CDDAE">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BF2AF5E">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406798D">
            <w:pPr>
              <w:pageBreakBefore w:val="0"/>
              <w:widowControl/>
              <w:kinsoku/>
              <w:topLinePunct w:val="0"/>
              <w:bidi w:val="0"/>
              <w:spacing w:line="360" w:lineRule="auto"/>
              <w:contextualSpacing/>
              <w:jc w:val="center"/>
              <w:textAlignment w:val="auto"/>
              <w:outlineLvl w:val="9"/>
              <w:rPr>
                <w:rFonts w:hint="eastAsia" w:ascii="宋体" w:hAnsi="宋体" w:eastAsia="宋体" w:cs="宋体"/>
                <w:color w:val="auto"/>
                <w:kern w:val="0"/>
                <w:sz w:val="24"/>
              </w:rPr>
            </w:pPr>
          </w:p>
        </w:tc>
      </w:tr>
    </w:tbl>
    <w:p w14:paraId="4412A073">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2CC8ABB0">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1.管理关系：是指不具有出资持股关系的其他单位之间存在的管理与被管理关系，如一些上下级关系的事业单位和团体组织。</w:t>
      </w:r>
    </w:p>
    <w:p w14:paraId="08586902">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2.本表所指的管理关系仅限于直接管理关系，不包括间接的管理关系。</w:t>
      </w:r>
    </w:p>
    <w:p w14:paraId="1815C0EB">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3.供应商不存在直接管理关系的，则填“无”。</w:t>
      </w:r>
    </w:p>
    <w:p w14:paraId="795744D4">
      <w:pPr>
        <w:pageBreakBefore w:val="0"/>
        <w:kinsoku/>
        <w:topLinePunct w:val="0"/>
        <w:bidi w:val="0"/>
        <w:spacing w:line="360" w:lineRule="auto"/>
        <w:contextualSpacing/>
        <w:jc w:val="left"/>
        <w:textAlignment w:val="auto"/>
        <w:outlineLvl w:val="9"/>
        <w:rPr>
          <w:rFonts w:hint="eastAsia" w:ascii="宋体" w:hAnsi="宋体" w:eastAsia="宋体" w:cs="宋体"/>
          <w:color w:val="auto"/>
          <w:sz w:val="24"/>
        </w:rPr>
      </w:pPr>
    </w:p>
    <w:p w14:paraId="0A442692">
      <w:pPr>
        <w:pageBreakBefore w:val="0"/>
        <w:kinsoku/>
        <w:topLinePunct w:val="0"/>
        <w:autoSpaceDE w:val="0"/>
        <w:autoSpaceDN w:val="0"/>
        <w:bidi w:val="0"/>
        <w:spacing w:line="360" w:lineRule="auto"/>
        <w:ind w:left="4365" w:leftChars="1850" w:hanging="480" w:hangingChars="2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28BF93B">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color w:val="auto"/>
          <w:sz w:val="28"/>
          <w:szCs w:val="28"/>
        </w:rPr>
      </w:pPr>
      <w:r>
        <w:rPr>
          <w:rFonts w:hint="eastAsia" w:ascii="宋体" w:hAnsi="宋体" w:eastAsia="宋体" w:cs="宋体"/>
          <w:color w:val="auto"/>
          <w:kern w:val="0"/>
          <w:sz w:val="24"/>
          <w:lang w:val="zh-CN"/>
        </w:rPr>
        <w:t>日期：  年  月   日</w:t>
      </w:r>
    </w:p>
    <w:p w14:paraId="0EF4FDB4">
      <w:pPr>
        <w:pageBreakBefore w:val="0"/>
        <w:kinsoku/>
        <w:topLinePunct w:val="0"/>
        <w:bidi w:val="0"/>
        <w:spacing w:line="320" w:lineRule="exact"/>
        <w:ind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color w:val="auto"/>
          <w:kern w:val="0"/>
          <w:sz w:val="30"/>
          <w:szCs w:val="30"/>
        </w:rPr>
        <w:t>六、资格声明函</w:t>
      </w:r>
    </w:p>
    <w:p w14:paraId="438821AE">
      <w:pPr>
        <w:pageBreakBefore w:val="0"/>
        <w:kinsoku/>
        <w:topLinePunct w:val="0"/>
        <w:bidi w:val="0"/>
        <w:spacing w:line="320" w:lineRule="exact"/>
        <w:jc w:val="center"/>
        <w:textAlignment w:val="auto"/>
        <w:outlineLvl w:val="9"/>
        <w:rPr>
          <w:rFonts w:hint="eastAsia" w:ascii="宋体" w:hAnsi="宋体" w:eastAsia="宋体" w:cs="宋体"/>
          <w:b/>
          <w:color w:val="auto"/>
          <w:sz w:val="32"/>
          <w:szCs w:val="32"/>
        </w:rPr>
      </w:pPr>
    </w:p>
    <w:p w14:paraId="7D7DF4D8">
      <w:pPr>
        <w:pageBreakBefore w:val="0"/>
        <w:kinsoku/>
        <w:topLinePunct w:val="0"/>
        <w:bidi w:val="0"/>
        <w:spacing w:line="320" w:lineRule="exact"/>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资格声明函</w:t>
      </w:r>
    </w:p>
    <w:p w14:paraId="3E260D5B">
      <w:pPr>
        <w:pageBreakBefore w:val="0"/>
        <w:kinsoku/>
        <w:topLinePunct w:val="0"/>
        <w:bidi w:val="0"/>
        <w:spacing w:line="320" w:lineRule="exact"/>
        <w:jc w:val="center"/>
        <w:textAlignment w:val="auto"/>
        <w:outlineLvl w:val="9"/>
        <w:rPr>
          <w:rFonts w:hint="eastAsia" w:ascii="宋体" w:hAnsi="宋体" w:eastAsia="宋体" w:cs="宋体"/>
          <w:color w:val="auto"/>
          <w:sz w:val="24"/>
          <w:szCs w:val="20"/>
        </w:rPr>
      </w:pPr>
    </w:p>
    <w:p w14:paraId="25C8955C">
      <w:pPr>
        <w:pageBreakBefore w:val="0"/>
        <w:kinsoku/>
        <w:topLinePunct w:val="0"/>
        <w:bidi w:val="0"/>
        <w:spacing w:line="360" w:lineRule="auto"/>
        <w:contextualSpacing/>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rPr>
        <w:t>致：</w:t>
      </w:r>
      <w:r>
        <w:rPr>
          <w:rFonts w:hint="eastAsia" w:ascii="宋体" w:hAnsi="宋体" w:eastAsia="宋体" w:cs="宋体"/>
          <w:color w:val="auto"/>
          <w:sz w:val="24"/>
          <w:u w:val="single"/>
        </w:rPr>
        <w:t>（采购代理机构名称）：</w:t>
      </w:r>
    </w:p>
    <w:p w14:paraId="57C2E1FD">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u w:val="single"/>
        </w:rPr>
        <w:t>（供应商名称）</w:t>
      </w:r>
      <w:r>
        <w:rPr>
          <w:rFonts w:hint="eastAsia" w:ascii="宋体" w:hAnsi="宋体" w:eastAsia="宋体" w:cs="宋体"/>
          <w:color w:val="auto"/>
          <w:sz w:val="24"/>
        </w:rPr>
        <w:t>系中华人民共和国合法供应商，经营地址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3B598A">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我方愿意参加贵方组织的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项目的竞标，为便于贵方公正、择优地确定成交供应商及其竞标产品和服务，我方就本次竞标有关事项郑重声明如下：</w:t>
      </w:r>
    </w:p>
    <w:p w14:paraId="0F26B983">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1.我方向贵方提交的所有响应文件、资料都是准确的和真实的。</w:t>
      </w:r>
    </w:p>
    <w:p w14:paraId="425BE109">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2.我方不是为本次采购项目提供整体设计、规范编制或者项目管理、监理、检测等服务的供应商；在获知本项目采购信息后，与采购人聘请的为此项目提供咨询服务的公司及其附属机构没有任何联系。</w:t>
      </w:r>
    </w:p>
    <w:p w14:paraId="2035AE48">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3.在此，我方宣布同意如下：</w:t>
      </w:r>
    </w:p>
    <w:p w14:paraId="0DBAF51E">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（1）将按磋商文件的约定履行合同责任和义务；</w:t>
      </w:r>
    </w:p>
    <w:p w14:paraId="54F517B6">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（2）已详细审查全部磋商文件，包括澄清或者更正公告（如有）；</w:t>
      </w:r>
    </w:p>
    <w:p w14:paraId="01888525">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（3）同意提供按照贵方可能要求的与谈判有关的一切数据或者资料；</w:t>
      </w:r>
    </w:p>
    <w:p w14:paraId="15162100">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（4）响应磋商文件规定的竞标有效期。</w:t>
      </w:r>
    </w:p>
    <w:p w14:paraId="2D05F927">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4.我方承诺已经具备《中华人民共和国政府采购法》第二十二条规定的参加政府采购活动的供应商应当具备的条件并按本项目采购文件《第三章》第二节供应商须知前附表中“资格证明文件组成”完整提供证明材料：</w:t>
      </w:r>
    </w:p>
    <w:p w14:paraId="4FD50A01">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0802FA8">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22F42E25">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7F33DEB">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611745F3">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61312F9">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14:paraId="12EDD0D1">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A31AC88">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A040C55">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内容中</w:t>
      </w:r>
      <w:r>
        <w:rPr>
          <w:rFonts w:hint="eastAsia" w:ascii="宋体" w:hAnsi="宋体" w:eastAsia="宋体" w:cs="宋体"/>
          <w:color w:val="auto"/>
          <w:sz w:val="24"/>
        </w:rPr>
        <w:t>未</w:t>
      </w:r>
      <w:r>
        <w:rPr>
          <w:rFonts w:hint="eastAsia" w:ascii="宋体" w:hAnsi="宋体" w:eastAsia="宋体" w:cs="宋体"/>
          <w:color w:val="auto"/>
          <w:kern w:val="0"/>
          <w:sz w:val="24"/>
        </w:rPr>
        <w:t>涉及商业秘密；</w:t>
      </w:r>
    </w:p>
    <w:p w14:paraId="0592C592">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涉及商业秘密的内容有：                         ；</w:t>
      </w:r>
    </w:p>
    <w:p w14:paraId="46DB1CBB">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7.与本磋商有关的一切正式往来信函请寄：                  邮政编号：        </w:t>
      </w:r>
    </w:p>
    <w:p w14:paraId="1E70C18C">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电话/传真：                         电子函件：                                </w:t>
      </w:r>
    </w:p>
    <w:p w14:paraId="6D3DAB18">
      <w:pPr>
        <w:pStyle w:val="11"/>
        <w:pageBreakBefore w:val="0"/>
        <w:tabs>
          <w:tab w:val="left" w:pos="939"/>
        </w:tabs>
        <w:kinsoku/>
        <w:topLinePunct w:val="0"/>
        <w:bidi w:val="0"/>
        <w:spacing w:line="360" w:lineRule="auto"/>
        <w:ind w:left="141" w:leftChars="67" w:firstLine="360" w:firstLineChars="150"/>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开户银行：                           账号：                               </w:t>
      </w:r>
    </w:p>
    <w:p w14:paraId="2501B919">
      <w:pPr>
        <w:pStyle w:val="11"/>
        <w:pageBreakBefore w:val="0"/>
        <w:tabs>
          <w:tab w:val="left" w:pos="939"/>
        </w:tabs>
        <w:kinsoku/>
        <w:topLinePunct w:val="0"/>
        <w:bidi w:val="0"/>
        <w:spacing w:line="360" w:lineRule="auto"/>
        <w:ind w:left="0" w:leftChars="0"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8.以上事项如有虚假或者隐瞒，我方愿意承担一切后果，并不再寻求任何旨在减轻或者免除法律责任的辩解。</w:t>
      </w:r>
    </w:p>
    <w:p w14:paraId="10BC38EB">
      <w:pPr>
        <w:pStyle w:val="11"/>
        <w:pageBreakBefore w:val="0"/>
        <w:tabs>
          <w:tab w:val="left" w:pos="939"/>
        </w:tabs>
        <w:kinsoku/>
        <w:topLinePunct w:val="0"/>
        <w:bidi w:val="0"/>
        <w:spacing w:line="360" w:lineRule="auto"/>
        <w:ind w:left="141" w:leftChars="67" w:firstLine="360" w:firstLineChars="150"/>
        <w:textAlignment w:val="auto"/>
        <w:outlineLvl w:val="9"/>
        <w:rPr>
          <w:rFonts w:hint="eastAsia" w:ascii="宋体" w:hAnsi="宋体" w:eastAsia="宋体" w:cs="宋体"/>
          <w:color w:val="auto"/>
          <w:sz w:val="24"/>
        </w:rPr>
      </w:pPr>
      <w:r>
        <w:rPr>
          <w:rFonts w:hint="eastAsia" w:ascii="宋体" w:hAnsi="宋体" w:eastAsia="宋体" w:cs="宋体"/>
          <w:color w:val="auto"/>
          <w:sz w:val="24"/>
        </w:rPr>
        <w:t>特此承诺。</w:t>
      </w:r>
    </w:p>
    <w:p w14:paraId="0C360227">
      <w:pPr>
        <w:pStyle w:val="11"/>
        <w:pageBreakBefore w:val="0"/>
        <w:tabs>
          <w:tab w:val="left" w:pos="939"/>
        </w:tabs>
        <w:kinsoku/>
        <w:topLinePunct w:val="0"/>
        <w:bidi w:val="0"/>
        <w:spacing w:line="360" w:lineRule="auto"/>
        <w:ind w:left="0" w:leftChars="0" w:firstLine="482"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rPr>
        <w:t>注：如为联合体竞标，盖章处须加盖联合体各方公章并由联合体各方法定代表人签署，否则其响应文件按无效响应处</w:t>
      </w:r>
      <w:r>
        <w:rPr>
          <w:rFonts w:hint="eastAsia" w:ascii="宋体" w:hAnsi="宋体" w:eastAsia="宋体" w:cs="宋体"/>
          <w:b/>
          <w:color w:val="auto"/>
          <w:sz w:val="24"/>
          <w:lang w:val="en-US" w:eastAsia="zh-CN"/>
        </w:rPr>
        <w:t>理。</w:t>
      </w:r>
    </w:p>
    <w:p w14:paraId="3DAC1BA0">
      <w:pPr>
        <w:pageBreakBefore w:val="0"/>
        <w:kinsoku/>
        <w:topLinePunct w:val="0"/>
        <w:autoSpaceDE w:val="0"/>
        <w:autoSpaceDN w:val="0"/>
        <w:bidi w:val="0"/>
        <w:spacing w:line="360" w:lineRule="auto"/>
        <w:ind w:left="4365" w:leftChars="1850" w:hanging="480" w:hanging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供应商名称（电子签章）：</w:t>
      </w:r>
    </w:p>
    <w:p w14:paraId="5EB745AF">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color w:val="auto"/>
          <w:kern w:val="2"/>
          <w:sz w:val="24"/>
          <w:szCs w:val="24"/>
          <w:lang w:val="zh-CN" w:eastAsia="zh-CN" w:bidi="ar-SA"/>
        </w:rPr>
        <w:sectPr>
          <w:pgSz w:w="11910" w:h="16840"/>
          <w:pgMar w:top="1134" w:right="1304" w:bottom="1134" w:left="1418" w:header="720" w:footer="720" w:gutter="0"/>
          <w:pgNumType w:fmt="decimal"/>
          <w:cols w:space="720" w:num="1"/>
        </w:sectPr>
      </w:pPr>
      <w:r>
        <w:rPr>
          <w:rFonts w:hint="eastAsia" w:ascii="宋体" w:hAnsi="宋体" w:eastAsia="宋体" w:cs="宋体"/>
          <w:color w:val="auto"/>
          <w:kern w:val="2"/>
          <w:sz w:val="24"/>
          <w:szCs w:val="24"/>
          <w:lang w:val="zh-CN" w:eastAsia="zh-CN" w:bidi="ar-SA"/>
        </w:rPr>
        <w:t>日期：  年  月   日</w:t>
      </w:r>
    </w:p>
    <w:p w14:paraId="256F8678">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color w:val="auto"/>
          <w:kern w:val="0"/>
          <w:sz w:val="24"/>
          <w:lang w:val="zh-CN"/>
        </w:rPr>
      </w:pPr>
    </w:p>
    <w:p w14:paraId="1AD37372">
      <w:pPr>
        <w:pageBreakBefore w:val="0"/>
        <w:kinsoku/>
        <w:topLinePunct w:val="0"/>
        <w:autoSpaceDE w:val="0"/>
        <w:autoSpaceDN w:val="0"/>
        <w:bidi w:val="0"/>
        <w:spacing w:line="360" w:lineRule="auto"/>
        <w:ind w:firstLine="6120" w:firstLineChars="2550"/>
        <w:textAlignment w:val="auto"/>
        <w:outlineLvl w:val="9"/>
        <w:rPr>
          <w:rFonts w:hint="eastAsia" w:ascii="宋体" w:hAnsi="宋体" w:eastAsia="宋体" w:cs="宋体"/>
          <w:color w:val="auto"/>
          <w:kern w:val="0"/>
          <w:sz w:val="24"/>
          <w:lang w:val="zh-CN"/>
        </w:rPr>
      </w:pPr>
    </w:p>
    <w:p w14:paraId="0CBD5039">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七、符合特定资格条件（如项目要求）的有关证明材料（复印件）</w:t>
      </w:r>
    </w:p>
    <w:p w14:paraId="56418C39">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p>
    <w:p w14:paraId="5D6D27E4">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487F263">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EF69310">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p>
    <w:p w14:paraId="22EDBA65">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p>
    <w:p w14:paraId="2BD283FF">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p>
    <w:p w14:paraId="4C3F9308">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p>
    <w:p w14:paraId="1153CDF4">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sectPr>
          <w:pgSz w:w="11910" w:h="16840"/>
          <w:pgMar w:top="1134" w:right="1304" w:bottom="1134" w:left="1418" w:header="720" w:footer="720" w:gutter="0"/>
          <w:pgNumType w:fmt="decimal"/>
          <w:cols w:space="720" w:num="1"/>
        </w:sectPr>
      </w:pPr>
    </w:p>
    <w:p w14:paraId="633BB641">
      <w:pPr>
        <w:pageBreakBefore w:val="0"/>
        <w:kinsoku/>
        <w:topLinePunct w:val="0"/>
        <w:bidi w:val="0"/>
        <w:jc w:val="center"/>
        <w:textAlignment w:val="auto"/>
        <w:outlineLvl w:val="9"/>
        <w:rPr>
          <w:rFonts w:hint="eastAsia" w:ascii="宋体" w:hAnsi="宋体" w:eastAsia="宋体" w:cs="宋体"/>
          <w:b w:val="0"/>
          <w:color w:val="auto"/>
        </w:rPr>
      </w:pPr>
      <w:bookmarkStart w:id="47" w:name="_Toc80205940"/>
      <w:bookmarkEnd w:id="47"/>
      <w:r>
        <w:rPr>
          <w:rFonts w:hint="eastAsia" w:ascii="宋体" w:hAnsi="宋体" w:eastAsia="宋体" w:cs="宋体"/>
          <w:b w:val="0"/>
          <w:bCs w:val="0"/>
          <w:color w:val="auto"/>
        </w:rPr>
        <w:t xml:space="preserve">第三节 </w:t>
      </w:r>
      <w:r>
        <w:rPr>
          <w:rFonts w:hint="eastAsia" w:ascii="宋体" w:hAnsi="宋体" w:eastAsia="宋体" w:cs="宋体"/>
          <w:b w:val="0"/>
          <w:color w:val="auto"/>
        </w:rPr>
        <w:t>商务技术文件格式</w:t>
      </w:r>
    </w:p>
    <w:p w14:paraId="2B082E63">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32"/>
          <w:szCs w:val="20"/>
        </w:rPr>
      </w:pPr>
      <w:r>
        <w:rPr>
          <w:rFonts w:hint="eastAsia" w:ascii="宋体" w:hAnsi="宋体" w:eastAsia="宋体" w:cs="宋体"/>
          <w:bCs/>
          <w:color w:val="auto"/>
        </w:rPr>
        <w:t>全流程电子文件</w:t>
      </w:r>
    </w:p>
    <w:p w14:paraId="68D9C01B">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53C7463B">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4352099C">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585B2AA5">
      <w:pPr>
        <w:pageBreakBefore w:val="0"/>
        <w:kinsoku/>
        <w:topLinePunct w:val="0"/>
        <w:bidi w:val="0"/>
        <w:snapToGrid w:val="0"/>
        <w:spacing w:before="120" w:beforeLines="50" w:after="50"/>
        <w:jc w:val="center"/>
        <w:textAlignment w:val="auto"/>
        <w:outlineLvl w:val="9"/>
        <w:rPr>
          <w:rFonts w:hint="eastAsia" w:ascii="宋体" w:hAnsi="宋体" w:eastAsia="宋体" w:cs="宋体"/>
          <w:bCs/>
          <w:color w:val="auto"/>
          <w:sz w:val="44"/>
          <w:szCs w:val="44"/>
        </w:rPr>
      </w:pPr>
      <w:r>
        <w:rPr>
          <w:rFonts w:hint="eastAsia" w:ascii="宋体" w:hAnsi="宋体" w:eastAsia="宋体" w:cs="宋体"/>
          <w:bCs/>
          <w:color w:val="auto"/>
          <w:sz w:val="44"/>
          <w:szCs w:val="44"/>
        </w:rPr>
        <w:t>商  务  技  术  文  件（封面）</w:t>
      </w:r>
    </w:p>
    <w:p w14:paraId="61595FD9">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2519BBC7">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550EF0FB">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489163D5">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72A4E35A">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154F4A1A">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31F58B96">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0F3A9A43">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66608F73">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5F366C98">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776CDEBD">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167F949D">
      <w:pPr>
        <w:pStyle w:val="6"/>
        <w:pageBreakBefore w:val="0"/>
        <w:kinsoku/>
        <w:topLinePunct w:val="0"/>
        <w:bidi w:val="0"/>
        <w:snapToGrid w:val="0"/>
        <w:spacing w:before="50" w:after="12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1E0375E9">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p>
    <w:p w14:paraId="4CBF537A">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p>
    <w:p w14:paraId="5172FADD">
      <w:pPr>
        <w:pStyle w:val="6"/>
        <w:pageBreakBefore w:val="0"/>
        <w:kinsoku/>
        <w:topLinePunct w:val="0"/>
        <w:bidi w:val="0"/>
        <w:snapToGrid w:val="0"/>
        <w:spacing w:before="50" w:after="120"/>
        <w:ind w:firstLine="1280" w:firstLineChars="400"/>
        <w:textAlignment w:val="auto"/>
        <w:outlineLvl w:val="9"/>
        <w:rPr>
          <w:rFonts w:hint="eastAsia" w:ascii="宋体" w:hAnsi="宋体" w:eastAsia="宋体" w:cs="宋体"/>
          <w:bCs/>
          <w:color w:val="auto"/>
          <w:sz w:val="32"/>
          <w:szCs w:val="32"/>
        </w:rPr>
      </w:pPr>
    </w:p>
    <w:p w14:paraId="43A454EB">
      <w:pPr>
        <w:pageBreakBefore w:val="0"/>
        <w:kinsoku/>
        <w:topLinePunct w:val="0"/>
        <w:bidi w:val="0"/>
        <w:snapToGrid w:val="0"/>
        <w:spacing w:before="120" w:beforeLines="50" w:after="5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27AD826B">
      <w:pPr>
        <w:pageBreakBefore w:val="0"/>
        <w:kinsoku/>
        <w:topLinePunct w:val="0"/>
        <w:bidi w:val="0"/>
        <w:snapToGrid w:val="0"/>
        <w:spacing w:before="120" w:beforeLines="50" w:after="50" w:line="360" w:lineRule="auto"/>
        <w:ind w:left="142" w:firstLine="643" w:firstLineChars="200"/>
        <w:jc w:val="left"/>
        <w:textAlignment w:val="auto"/>
        <w:outlineLvl w:val="9"/>
        <w:rPr>
          <w:rFonts w:hint="eastAsia" w:ascii="宋体" w:hAnsi="宋体" w:eastAsia="宋体" w:cs="宋体"/>
          <w:b/>
          <w:bCs/>
          <w:color w:val="auto"/>
          <w:sz w:val="32"/>
          <w:szCs w:val="32"/>
        </w:rPr>
        <w:sectPr>
          <w:pgSz w:w="11910" w:h="16840"/>
          <w:pgMar w:top="1134" w:right="1304" w:bottom="1134" w:left="1418" w:header="720" w:footer="720" w:gutter="0"/>
          <w:pgNumType w:fmt="decimal"/>
          <w:cols w:space="720" w:num="1"/>
        </w:sectPr>
      </w:pPr>
    </w:p>
    <w:p w14:paraId="322217D4">
      <w:pPr>
        <w:pageBreakBefore w:val="0"/>
        <w:kinsoku/>
        <w:topLinePunct w:val="0"/>
        <w:bidi w:val="0"/>
        <w:jc w:val="center"/>
        <w:textAlignment w:val="auto"/>
        <w:outlineLvl w:val="9"/>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商务技术文件目录</w:t>
      </w:r>
    </w:p>
    <w:p w14:paraId="15C8172A">
      <w:pPr>
        <w:pageBreakBefore w:val="0"/>
        <w:kinsoku/>
        <w:topLinePunct w:val="0"/>
        <w:bidi w:val="0"/>
        <w:jc w:val="center"/>
        <w:textAlignment w:val="auto"/>
        <w:outlineLvl w:val="9"/>
        <w:rPr>
          <w:rFonts w:hint="eastAsia" w:ascii="宋体" w:hAnsi="宋体" w:eastAsia="宋体" w:cs="宋体"/>
          <w:b/>
          <w:color w:val="auto"/>
          <w:kern w:val="0"/>
          <w:sz w:val="28"/>
          <w:szCs w:val="28"/>
        </w:rPr>
      </w:pPr>
    </w:p>
    <w:p w14:paraId="008AD1EF">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一、无串标行为承诺函………………………………………………………（页码）</w:t>
      </w:r>
    </w:p>
    <w:p w14:paraId="5C318FCD">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7F1C8DE2">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三、法定代表人授权委托书（如有委托时）………………………………（页码）</w:t>
      </w:r>
    </w:p>
    <w:p w14:paraId="04D1A543">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2C0E9952">
      <w:pPr>
        <w:pStyle w:val="28"/>
        <w:pageBreakBefore w:val="0"/>
        <w:kinsoku/>
        <w:topLinePunct w:val="0"/>
        <w:bidi w:val="0"/>
        <w:spacing w:line="360" w:lineRule="auto"/>
        <w:textAlignment w:val="auto"/>
        <w:outlineLvl w:val="9"/>
        <w:rPr>
          <w:rFonts w:hint="eastAsia" w:ascii="宋体" w:hAnsi="宋体" w:eastAsia="宋体" w:cs="宋体"/>
          <w:color w:val="auto"/>
        </w:rPr>
      </w:pPr>
      <w:bookmarkStart w:id="48" w:name="OLE_LINK6"/>
      <w:bookmarkStart w:id="49" w:name="OLE_LINK7"/>
      <w:r>
        <w:rPr>
          <w:rFonts w:hint="eastAsia" w:ascii="宋体" w:hAnsi="宋体" w:eastAsia="宋体" w:cs="宋体"/>
          <w:color w:val="auto"/>
        </w:rPr>
        <w:t>五、竞标人情况介绍</w:t>
      </w:r>
      <w:r>
        <w:rPr>
          <w:rFonts w:hint="eastAsia" w:ascii="宋体" w:hAnsi="宋体" w:eastAsia="宋体" w:cs="宋体"/>
          <w:color w:val="auto"/>
          <w:lang w:val="zh-CN"/>
        </w:rPr>
        <w:t>………………………………</w:t>
      </w:r>
      <w:r>
        <w:rPr>
          <w:rFonts w:hint="eastAsia" w:ascii="宋体" w:hAnsi="宋体" w:eastAsia="宋体" w:cs="宋体"/>
          <w:color w:val="auto"/>
        </w:rPr>
        <w:t>…………………………（页码）</w:t>
      </w:r>
    </w:p>
    <w:bookmarkEnd w:id="48"/>
    <w:bookmarkEnd w:id="49"/>
    <w:p w14:paraId="1E928A86">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六、供应商类似业绩的证明文件（如有要求）</w:t>
      </w:r>
      <w:r>
        <w:rPr>
          <w:rFonts w:hint="eastAsia" w:ascii="宋体" w:hAnsi="宋体" w:eastAsia="宋体" w:cs="宋体"/>
          <w:color w:val="auto"/>
          <w:lang w:val="zh-CN"/>
        </w:rPr>
        <w:t>……………………………</w:t>
      </w:r>
      <w:r>
        <w:rPr>
          <w:rFonts w:hint="eastAsia" w:ascii="宋体" w:hAnsi="宋体" w:eastAsia="宋体" w:cs="宋体"/>
          <w:color w:val="auto"/>
        </w:rPr>
        <w:t>（页码）</w:t>
      </w:r>
    </w:p>
    <w:p w14:paraId="696E93B6">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七、服务需求偏离表…………………………………………………………（页码）</w:t>
      </w:r>
    </w:p>
    <w:p w14:paraId="49CD8B9F">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八、</w:t>
      </w:r>
      <w:r>
        <w:rPr>
          <w:rFonts w:hint="eastAsia" w:ascii="宋体" w:hAnsi="宋体" w:eastAsia="宋体" w:cs="宋体"/>
          <w:color w:val="auto"/>
          <w:lang w:val="en-US" w:eastAsia="zh-CN"/>
        </w:rPr>
        <w:t>技术</w:t>
      </w:r>
      <w:r>
        <w:rPr>
          <w:rFonts w:hint="eastAsia" w:ascii="宋体" w:hAnsi="宋体" w:eastAsia="宋体" w:cs="宋体"/>
          <w:color w:val="auto"/>
        </w:rPr>
        <w:t>方案…………………………………………………………………（页码）</w:t>
      </w:r>
    </w:p>
    <w:p w14:paraId="67204FBE">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九、</w:t>
      </w:r>
      <w:r>
        <w:rPr>
          <w:rFonts w:hint="eastAsia" w:ascii="宋体" w:hAnsi="宋体" w:eastAsia="宋体" w:cs="宋体"/>
          <w:color w:val="auto"/>
          <w:lang w:eastAsia="zh-CN"/>
        </w:rPr>
        <w:t>服务承诺</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2BC8BE16">
      <w:pPr>
        <w:pStyle w:val="28"/>
        <w:pageBreakBefore w:val="0"/>
        <w:kinsoku/>
        <w:topLinePunct w:val="0"/>
        <w:bidi w:val="0"/>
        <w:spacing w:line="360" w:lineRule="auto"/>
        <w:textAlignment w:val="auto"/>
        <w:outlineLvl w:val="9"/>
        <w:rPr>
          <w:rFonts w:hint="eastAsia" w:ascii="宋体" w:hAnsi="宋体" w:eastAsia="宋体" w:cs="宋体"/>
          <w:color w:val="auto"/>
        </w:rPr>
      </w:pPr>
      <w:r>
        <w:rPr>
          <w:rFonts w:hint="eastAsia" w:ascii="宋体" w:hAnsi="宋体" w:eastAsia="宋体" w:cs="宋体"/>
          <w:color w:val="auto"/>
        </w:rPr>
        <w:t>十、服务需求、商务条款要求提供的其他材料</w:t>
      </w:r>
      <w:r>
        <w:rPr>
          <w:rFonts w:hint="eastAsia" w:ascii="宋体" w:hAnsi="宋体" w:eastAsia="宋体" w:cs="宋体"/>
          <w:color w:val="auto"/>
          <w:lang w:val="zh-CN"/>
        </w:rPr>
        <w:t>…………………</w:t>
      </w:r>
      <w:r>
        <w:rPr>
          <w:rFonts w:hint="eastAsia" w:ascii="宋体" w:hAnsi="宋体" w:eastAsia="宋体" w:cs="宋体"/>
          <w:color w:val="auto"/>
        </w:rPr>
        <w:t>………（页码）</w:t>
      </w:r>
    </w:p>
    <w:p w14:paraId="0BE100EE">
      <w:pPr>
        <w:pageBreakBefore w:val="0"/>
        <w:kinsoku/>
        <w:topLinePunct w:val="0"/>
        <w:bidi w:val="0"/>
        <w:spacing w:line="360" w:lineRule="auto"/>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注：以上目录是基本格式要求，各供应商可根据自身情况进一步向下增加内容或细化。</w:t>
      </w:r>
    </w:p>
    <w:p w14:paraId="7FEEDAB3">
      <w:pPr>
        <w:pageBreakBefore w:val="0"/>
        <w:kinsoku/>
        <w:topLinePunct w:val="0"/>
        <w:bidi w:val="0"/>
        <w:spacing w:line="400" w:lineRule="exact"/>
        <w:textAlignment w:val="auto"/>
        <w:outlineLvl w:val="9"/>
        <w:rPr>
          <w:rFonts w:hint="eastAsia" w:ascii="宋体" w:hAnsi="宋体" w:eastAsia="宋体" w:cs="宋体"/>
          <w:color w:val="auto"/>
          <w:sz w:val="32"/>
          <w:szCs w:val="32"/>
        </w:rPr>
      </w:pPr>
    </w:p>
    <w:p w14:paraId="1906FD6D">
      <w:pPr>
        <w:pageBreakBefore w:val="0"/>
        <w:kinsoku/>
        <w:topLinePunct w:val="0"/>
        <w:bidi w:val="0"/>
        <w:spacing w:line="520" w:lineRule="exact"/>
        <w:ind w:firstLine="880" w:firstLineChars="200"/>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一、无串标行为承诺函</w:t>
      </w:r>
    </w:p>
    <w:p w14:paraId="76FE2A10">
      <w:pPr>
        <w:pageBreakBefore w:val="0"/>
        <w:kinsoku/>
        <w:topLinePunct w:val="0"/>
        <w:bidi w:val="0"/>
        <w:spacing w:line="520" w:lineRule="exact"/>
        <w:jc w:val="center"/>
        <w:textAlignment w:val="auto"/>
        <w:outlineLvl w:val="9"/>
        <w:rPr>
          <w:rFonts w:hint="eastAsia" w:ascii="宋体" w:hAnsi="宋体" w:eastAsia="宋体" w:cs="宋体"/>
          <w:color w:val="auto"/>
          <w:sz w:val="44"/>
          <w:szCs w:val="44"/>
        </w:rPr>
      </w:pPr>
    </w:p>
    <w:p w14:paraId="01CCE973">
      <w:pPr>
        <w:pageBreakBefore w:val="0"/>
        <w:kinsoku/>
        <w:topLinePunct w:val="0"/>
        <w:bidi w:val="0"/>
        <w:spacing w:line="520" w:lineRule="exact"/>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44"/>
          <w:szCs w:val="44"/>
        </w:rPr>
        <w:t>无串通竞标行为的承诺函</w:t>
      </w:r>
    </w:p>
    <w:p w14:paraId="21F91FA6">
      <w:pPr>
        <w:pageBreakBefore w:val="0"/>
        <w:kinsoku/>
        <w:topLinePunct w:val="0"/>
        <w:bidi w:val="0"/>
        <w:spacing w:line="520" w:lineRule="exact"/>
        <w:ind w:firstLine="640" w:firstLineChars="200"/>
        <w:textAlignment w:val="auto"/>
        <w:outlineLvl w:val="9"/>
        <w:rPr>
          <w:rFonts w:hint="eastAsia" w:ascii="宋体" w:hAnsi="宋体" w:eastAsia="宋体" w:cs="宋体"/>
          <w:color w:val="auto"/>
          <w:sz w:val="32"/>
          <w:szCs w:val="32"/>
        </w:rPr>
      </w:pPr>
    </w:p>
    <w:p w14:paraId="221327EB">
      <w:pPr>
        <w:pageBreakBefore w:val="0"/>
        <w:kinsoku/>
        <w:topLinePunct w:val="0"/>
        <w:bidi w:val="0"/>
        <w:spacing w:line="360" w:lineRule="auto"/>
        <w:ind w:firstLine="482" w:firstLineChars="200"/>
        <w:contextualSpacing/>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一、我方承诺无下列相互串通竞标的情形：</w:t>
      </w:r>
    </w:p>
    <w:p w14:paraId="071BBF1B">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1.不同供应商的响应文件由同一单位或者个人编制； </w:t>
      </w:r>
    </w:p>
    <w:p w14:paraId="05E4E6D8">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2.不同供应商委托同一单位或者个人办理竞标事宜；</w:t>
      </w:r>
    </w:p>
    <w:p w14:paraId="0F12DF8A">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3.不同供应商的响应文件载明的项目管理员为同一个人；</w:t>
      </w:r>
    </w:p>
    <w:p w14:paraId="080F8A5E">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4.不</w:t>
      </w:r>
      <w:r>
        <w:rPr>
          <w:rFonts w:hint="eastAsia" w:ascii="宋体" w:hAnsi="宋体" w:eastAsia="宋体" w:cs="宋体"/>
          <w:color w:val="auto"/>
          <w:spacing w:val="-6"/>
          <w:sz w:val="24"/>
        </w:rPr>
        <w:t>同供应商的响应文件异常一致或者响应报价呈规律性差异；</w:t>
      </w:r>
    </w:p>
    <w:p w14:paraId="359D6AC1">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5.不同供应商的响应文件相互混装；</w:t>
      </w:r>
    </w:p>
    <w:p w14:paraId="47654319">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6.不同供应商的磋商保证金从同一单位或者个人账户转出。</w:t>
      </w:r>
    </w:p>
    <w:p w14:paraId="1B7360DF">
      <w:pPr>
        <w:pageBreakBefore w:val="0"/>
        <w:kinsoku/>
        <w:topLinePunct w:val="0"/>
        <w:bidi w:val="0"/>
        <w:spacing w:line="360" w:lineRule="auto"/>
        <w:ind w:firstLine="482" w:firstLineChars="200"/>
        <w:contextualSpacing/>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二、我方承诺无下列恶意串通的情形：</w:t>
      </w:r>
    </w:p>
    <w:p w14:paraId="089D71E3">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1.供应商直接或者间接从采购人或者采购代理机构处获得其他供应商的相关信息并修改其响应文件；</w:t>
      </w:r>
    </w:p>
    <w:p w14:paraId="3BF2625C">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2.供应商按照采购人或者采购代理机构的授意撤换、修改响应文件；</w:t>
      </w:r>
    </w:p>
    <w:p w14:paraId="062EF4CA">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3.供</w:t>
      </w:r>
      <w:r>
        <w:rPr>
          <w:rFonts w:hint="eastAsia" w:ascii="宋体" w:hAnsi="宋体" w:eastAsia="宋体" w:cs="宋体"/>
          <w:color w:val="auto"/>
          <w:spacing w:val="-6"/>
          <w:sz w:val="24"/>
        </w:rPr>
        <w:t>应商之间协商报价、技术方案等响应文件的实质性内容；</w:t>
      </w:r>
    </w:p>
    <w:p w14:paraId="4A37B11E">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4.属于同一集团、协会、商会等组织成员的供应商按照该组织要求协同参加政府采购活动；</w:t>
      </w:r>
    </w:p>
    <w:p w14:paraId="7AFDDB1E">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5.供应商之间事先约定一致抬高或者压低响应报价，或者在竞争性磋商项目中事先约定轮流以高价位或者低价位成交，或者事先约定由某一特定供应商成交，然后再参加竞标；</w:t>
      </w:r>
    </w:p>
    <w:p w14:paraId="53693E02">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6.供应商之间商定部分供应商放弃参加政府采购活动或者放弃成交；</w:t>
      </w:r>
    </w:p>
    <w:p w14:paraId="7AB95181">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7.供应商与采购人或者采购代理机构之间、供应商相互之间，为</w:t>
      </w:r>
      <w:r>
        <w:rPr>
          <w:rFonts w:hint="eastAsia" w:ascii="宋体" w:hAnsi="宋体" w:eastAsia="宋体" w:cs="宋体"/>
          <w:color w:val="auto"/>
          <w:spacing w:val="-6"/>
          <w:sz w:val="24"/>
        </w:rPr>
        <w:t>谋求特定供应商成交或者排斥其他供应商的其他串通行为。</w:t>
      </w:r>
    </w:p>
    <w:p w14:paraId="6AA6A8E0">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p>
    <w:p w14:paraId="263A4D13">
      <w:pPr>
        <w:pageBreakBefore w:val="0"/>
        <w:kinsoku/>
        <w:topLinePunct w:val="0"/>
        <w:bidi w:val="0"/>
        <w:spacing w:line="360" w:lineRule="auto"/>
        <w:ind w:firstLine="482" w:firstLineChars="200"/>
        <w:contextualSpacing/>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以上情形一经核查属实，我方愿意承担一切后果，并不再寻求任何旨在减轻或者免除法律责任的辩解。</w:t>
      </w:r>
    </w:p>
    <w:p w14:paraId="13AEB2EB">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431F0CB9">
      <w:pPr>
        <w:pageBreakBefore w:val="0"/>
        <w:kinsoku/>
        <w:topLinePunct w:val="0"/>
        <w:bidi w:val="0"/>
        <w:spacing w:line="520" w:lineRule="exact"/>
        <w:ind w:left="239" w:leftChars="114" w:firstLine="6120" w:firstLineChars="2550"/>
        <w:jc w:val="left"/>
        <w:textAlignment w:val="auto"/>
        <w:outlineLvl w:val="9"/>
        <w:rPr>
          <w:rFonts w:hint="eastAsia" w:ascii="宋体" w:hAnsi="宋体" w:eastAsia="宋体" w:cs="宋体"/>
          <w:bCs/>
          <w:color w:val="auto"/>
          <w:sz w:val="44"/>
          <w:szCs w:val="44"/>
        </w:rPr>
      </w:pPr>
      <w:r>
        <w:rPr>
          <w:rFonts w:hint="eastAsia" w:ascii="宋体" w:hAnsi="宋体" w:eastAsia="宋体" w:cs="宋体"/>
          <w:color w:val="auto"/>
          <w:kern w:val="0"/>
          <w:sz w:val="24"/>
          <w:lang w:val="zh-CN"/>
        </w:rPr>
        <w:t xml:space="preserve">日期：  年  月   日   </w:t>
      </w:r>
      <w:r>
        <w:rPr>
          <w:rFonts w:hint="eastAsia" w:ascii="宋体" w:hAnsi="宋体" w:eastAsia="宋体" w:cs="宋体"/>
          <w:b/>
          <w:bCs/>
          <w:color w:val="auto"/>
          <w:sz w:val="32"/>
          <w:szCs w:val="32"/>
        </w:rPr>
        <w:br w:type="page"/>
      </w:r>
      <w:r>
        <w:rPr>
          <w:rFonts w:hint="eastAsia" w:ascii="宋体" w:hAnsi="宋体" w:eastAsia="宋体" w:cs="宋体"/>
          <w:b/>
          <w:color w:val="auto"/>
          <w:sz w:val="30"/>
          <w:szCs w:val="30"/>
        </w:rPr>
        <w:t>二、法定代表人身份证明及法定代表人有效身份证正反面复印件</w:t>
      </w:r>
    </w:p>
    <w:p w14:paraId="1DF66C24">
      <w:pPr>
        <w:pageBreakBefore w:val="0"/>
        <w:kinsoku/>
        <w:topLinePunct w:val="0"/>
        <w:bidi w:val="0"/>
        <w:spacing w:line="520" w:lineRule="exact"/>
        <w:jc w:val="center"/>
        <w:textAlignment w:val="auto"/>
        <w:outlineLvl w:val="9"/>
        <w:rPr>
          <w:rFonts w:hint="eastAsia" w:ascii="宋体" w:hAnsi="宋体" w:eastAsia="宋体" w:cs="宋体"/>
          <w:color w:val="auto"/>
          <w:sz w:val="32"/>
          <w:szCs w:val="32"/>
        </w:rPr>
      </w:pPr>
      <w:r>
        <w:rPr>
          <w:rFonts w:hint="eastAsia" w:ascii="宋体" w:hAnsi="宋体" w:eastAsia="宋体" w:cs="宋体"/>
          <w:bCs/>
          <w:color w:val="auto"/>
          <w:sz w:val="44"/>
          <w:szCs w:val="44"/>
        </w:rPr>
        <w:t>法定代表人证明书</w:t>
      </w:r>
    </w:p>
    <w:p w14:paraId="51E07469">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32"/>
          <w:szCs w:val="32"/>
        </w:rPr>
      </w:pPr>
    </w:p>
    <w:p w14:paraId="21B34F0E">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供应商名称：                                                        </w:t>
      </w:r>
    </w:p>
    <w:p w14:paraId="63832B1C">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地    址：                                                        </w:t>
      </w:r>
    </w:p>
    <w:p w14:paraId="2AC49593">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姓    名：                性     别：                </w:t>
      </w:r>
    </w:p>
    <w:p w14:paraId="7F0A18FC">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年    龄：                职     务：                </w:t>
      </w:r>
    </w:p>
    <w:p w14:paraId="45501868">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身份证号码：                                        </w:t>
      </w:r>
    </w:p>
    <w:p w14:paraId="6317008A">
      <w:pPr>
        <w:pageBreakBefore w:val="0"/>
        <w:kinsoku/>
        <w:topLinePunct w:val="0"/>
        <w:bidi w:val="0"/>
        <w:spacing w:line="360" w:lineRule="auto"/>
        <w:ind w:firstLine="480" w:firstLineChars="20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系（供应商名称）的法定代表人。</w:t>
      </w:r>
    </w:p>
    <w:p w14:paraId="68335789">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特此证明。</w:t>
      </w:r>
    </w:p>
    <w:p w14:paraId="5CD77D9C">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p>
    <w:p w14:paraId="2CE46813">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p>
    <w:p w14:paraId="58D8C306">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p>
    <w:p w14:paraId="73D2836E">
      <w:pPr>
        <w:pageBreakBefore w:val="0"/>
        <w:kinsoku/>
        <w:topLinePunct w:val="0"/>
        <w:bidi w:val="0"/>
        <w:spacing w:line="360" w:lineRule="auto"/>
        <w:ind w:left="540"/>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附件：法定代表人有效身份证正反面复印件</w:t>
      </w:r>
    </w:p>
    <w:p w14:paraId="13C2BD28">
      <w:pPr>
        <w:pageBreakBefore w:val="0"/>
        <w:kinsoku/>
        <w:topLinePunct w:val="0"/>
        <w:bidi w:val="0"/>
        <w:spacing w:line="360" w:lineRule="auto"/>
        <w:contextualSpacing/>
        <w:jc w:val="right"/>
        <w:textAlignment w:val="auto"/>
        <w:outlineLvl w:val="9"/>
        <w:rPr>
          <w:rFonts w:hint="eastAsia" w:ascii="宋体" w:hAnsi="宋体" w:eastAsia="宋体" w:cs="宋体"/>
          <w:color w:val="auto"/>
          <w:sz w:val="24"/>
        </w:rPr>
      </w:pPr>
    </w:p>
    <w:p w14:paraId="1C57A318">
      <w:pPr>
        <w:pageBreakBefore w:val="0"/>
        <w:kinsoku/>
        <w:topLinePunct w:val="0"/>
        <w:bidi w:val="0"/>
        <w:spacing w:line="360" w:lineRule="auto"/>
        <w:contextualSpacing/>
        <w:jc w:val="right"/>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供应商名称（电子签章）：</w:t>
      </w:r>
    </w:p>
    <w:p w14:paraId="7DAA6FED">
      <w:pPr>
        <w:pageBreakBefore w:val="0"/>
        <w:kinsoku/>
        <w:topLinePunct w:val="0"/>
        <w:bidi w:val="0"/>
        <w:spacing w:line="360" w:lineRule="auto"/>
        <w:contextualSpacing/>
        <w:jc w:val="right"/>
        <w:textAlignment w:val="auto"/>
        <w:outlineLvl w:val="9"/>
        <w:rPr>
          <w:rFonts w:hint="eastAsia" w:ascii="宋体" w:hAnsi="宋体" w:eastAsia="宋体" w:cs="宋体"/>
          <w:color w:val="auto"/>
          <w:sz w:val="24"/>
        </w:rPr>
      </w:pPr>
      <w:r>
        <w:rPr>
          <w:rFonts w:hint="eastAsia" w:ascii="宋体" w:hAnsi="宋体" w:eastAsia="宋体" w:cs="宋体"/>
          <w:color w:val="auto"/>
          <w:sz w:val="24"/>
          <w:lang w:val="zh-CN"/>
        </w:rPr>
        <w:t xml:space="preserve">                                                   日期：  年  月   日</w:t>
      </w:r>
    </w:p>
    <w:p w14:paraId="578E1235">
      <w:pPr>
        <w:pageBreakBefore w:val="0"/>
        <w:kinsoku/>
        <w:topLinePunct w:val="0"/>
        <w:bidi w:val="0"/>
        <w:spacing w:line="360" w:lineRule="auto"/>
        <w:contextualSpacing/>
        <w:jc w:val="left"/>
        <w:textAlignment w:val="auto"/>
        <w:outlineLvl w:val="9"/>
        <w:rPr>
          <w:rFonts w:hint="eastAsia" w:ascii="宋体" w:hAnsi="宋体" w:eastAsia="宋体" w:cs="宋体"/>
          <w:color w:val="auto"/>
          <w:sz w:val="24"/>
        </w:rPr>
      </w:pPr>
    </w:p>
    <w:p w14:paraId="617068FB">
      <w:pPr>
        <w:pageBreakBefore w:val="0"/>
        <w:kinsoku/>
        <w:topLinePunct w:val="0"/>
        <w:bidi w:val="0"/>
        <w:spacing w:line="360" w:lineRule="auto"/>
        <w:contextualSpacing/>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注：1.自然人竞标的无需提供，联合体竞标的只需牵头人出具。</w:t>
      </w:r>
    </w:p>
    <w:p w14:paraId="0DA72195">
      <w:pPr>
        <w:pageBreakBefore w:val="0"/>
        <w:kinsoku/>
        <w:topLinePunct w:val="0"/>
        <w:bidi w:val="0"/>
        <w:spacing w:line="360" w:lineRule="auto"/>
        <w:ind w:firstLine="480" w:firstLineChars="200"/>
        <w:contextualSpacing/>
        <w:jc w:val="left"/>
        <w:textAlignment w:val="auto"/>
        <w:outlineLvl w:val="9"/>
        <w:rPr>
          <w:rFonts w:hint="eastAsia" w:ascii="宋体" w:hAnsi="宋体" w:eastAsia="宋体" w:cs="宋体"/>
          <w:color w:val="auto"/>
          <w:sz w:val="24"/>
        </w:rPr>
        <w:sectPr>
          <w:pgSz w:w="11910" w:h="16840"/>
          <w:pgMar w:top="1134" w:right="1304" w:bottom="1134" w:left="1418" w:header="720" w:footer="720" w:gutter="0"/>
          <w:pgNumType w:fmt="decimal"/>
          <w:cols w:space="720" w:num="1"/>
        </w:sectPr>
      </w:pPr>
      <w:r>
        <w:rPr>
          <w:rFonts w:hint="eastAsia" w:ascii="宋体" w:hAnsi="宋体" w:eastAsia="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4F6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062C1CFB">
            <w:pPr>
              <w:pageBreakBefore w:val="0"/>
              <w:kinsoku/>
              <w:topLinePunct w:val="0"/>
              <w:bidi w:val="0"/>
              <w:spacing w:line="360" w:lineRule="auto"/>
              <w:textAlignment w:val="auto"/>
              <w:outlineLvl w:val="9"/>
              <w:rPr>
                <w:rFonts w:hint="eastAsia" w:ascii="宋体" w:hAnsi="宋体" w:eastAsia="宋体" w:cs="宋体"/>
                <w:b/>
                <w:color w:val="auto"/>
                <w:sz w:val="24"/>
              </w:rPr>
            </w:pPr>
          </w:p>
          <w:p w14:paraId="7C9F41C4">
            <w:pPr>
              <w:pageBreakBefore w:val="0"/>
              <w:kinsoku/>
              <w:topLinePunct w:val="0"/>
              <w:bidi w:val="0"/>
              <w:spacing w:line="360" w:lineRule="auto"/>
              <w:textAlignment w:val="auto"/>
              <w:outlineLvl w:val="9"/>
              <w:rPr>
                <w:rFonts w:hint="eastAsia" w:ascii="宋体" w:hAnsi="宋体" w:eastAsia="宋体" w:cs="宋体"/>
                <w:b/>
                <w:color w:val="auto"/>
                <w:sz w:val="24"/>
              </w:rPr>
            </w:pPr>
            <w:r>
              <w:rPr>
                <w:rFonts w:hint="eastAsia" w:ascii="宋体" w:hAnsi="宋体" w:eastAsia="宋体" w:cs="宋体"/>
                <w:b/>
                <w:color w:val="auto"/>
                <w:sz w:val="24"/>
              </w:rPr>
              <w:t>法定代表身份证复印件粘贴处（正、反面）</w:t>
            </w:r>
          </w:p>
        </w:tc>
      </w:tr>
    </w:tbl>
    <w:p w14:paraId="452B1B1A">
      <w:pPr>
        <w:pageBreakBefore w:val="0"/>
        <w:kinsoku/>
        <w:topLinePunct w:val="0"/>
        <w:bidi w:val="0"/>
        <w:spacing w:line="360" w:lineRule="auto"/>
        <w:ind w:firstLine="482" w:firstLineChars="200"/>
        <w:contextualSpacing/>
        <w:jc w:val="left"/>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24"/>
        </w:rPr>
        <w:t>附件：</w:t>
      </w:r>
    </w:p>
    <w:p w14:paraId="257B27E6">
      <w:pPr>
        <w:pageBreakBefore w:val="0"/>
        <w:kinsoku/>
        <w:topLinePunct w:val="0"/>
        <w:bidi w:val="0"/>
        <w:adjustRightInd w:val="0"/>
        <w:snapToGrid w:val="0"/>
        <w:spacing w:line="300" w:lineRule="auto"/>
        <w:jc w:val="left"/>
        <w:textAlignment w:val="auto"/>
        <w:outlineLvl w:val="9"/>
        <w:rPr>
          <w:rFonts w:hint="eastAsia" w:ascii="宋体" w:hAnsi="宋体" w:eastAsia="宋体" w:cs="宋体"/>
          <w:b/>
          <w:color w:val="auto"/>
          <w:szCs w:val="21"/>
        </w:rPr>
      </w:pPr>
    </w:p>
    <w:p w14:paraId="77F6745B">
      <w:pPr>
        <w:pageBreakBefore w:val="0"/>
        <w:kinsoku/>
        <w:topLinePunct w:val="0"/>
        <w:bidi w:val="0"/>
        <w:spacing w:line="520" w:lineRule="exact"/>
        <w:ind w:firstLine="880"/>
        <w:jc w:val="left"/>
        <w:textAlignment w:val="auto"/>
        <w:outlineLvl w:val="9"/>
        <w:rPr>
          <w:rFonts w:hint="eastAsia" w:ascii="宋体" w:hAnsi="宋体" w:eastAsia="宋体" w:cs="宋体"/>
          <w:bCs/>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三、法定代表人授权委托书</w:t>
      </w:r>
    </w:p>
    <w:p w14:paraId="64695C5A">
      <w:pPr>
        <w:pageBreakBefore w:val="0"/>
        <w:kinsoku/>
        <w:topLinePunct w:val="0"/>
        <w:bidi w:val="0"/>
        <w:spacing w:line="500" w:lineRule="exact"/>
        <w:jc w:val="center"/>
        <w:textAlignment w:val="auto"/>
        <w:outlineLvl w:val="9"/>
        <w:rPr>
          <w:rFonts w:hint="eastAsia" w:ascii="宋体" w:hAnsi="宋体" w:eastAsia="宋体" w:cs="宋体"/>
          <w:color w:val="auto"/>
          <w:sz w:val="44"/>
          <w:szCs w:val="44"/>
        </w:rPr>
      </w:pPr>
    </w:p>
    <w:p w14:paraId="7DE18D38">
      <w:pPr>
        <w:pageBreakBefore w:val="0"/>
        <w:kinsoku/>
        <w:topLinePunct w:val="0"/>
        <w:bidi w:val="0"/>
        <w:spacing w:line="52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授权委托书（非联合体竞标格式）</w:t>
      </w:r>
    </w:p>
    <w:p w14:paraId="7D3C245A">
      <w:pPr>
        <w:pageBreakBefore w:val="0"/>
        <w:kinsoku/>
        <w:topLinePunct w:val="0"/>
        <w:bidi w:val="0"/>
        <w:spacing w:line="52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（如有委托时）</w:t>
      </w:r>
    </w:p>
    <w:p w14:paraId="1B1FCDC6">
      <w:pPr>
        <w:pageBreakBefore w:val="0"/>
        <w:kinsoku/>
        <w:topLinePunct w:val="0"/>
        <w:bidi w:val="0"/>
        <w:spacing w:line="520" w:lineRule="exact"/>
        <w:textAlignment w:val="auto"/>
        <w:outlineLvl w:val="9"/>
        <w:rPr>
          <w:rFonts w:hint="eastAsia" w:ascii="宋体" w:hAnsi="宋体" w:eastAsia="宋体" w:cs="宋体"/>
          <w:color w:val="auto"/>
          <w:sz w:val="32"/>
          <w:szCs w:val="32"/>
        </w:rPr>
      </w:pPr>
    </w:p>
    <w:p w14:paraId="1B85DBC4">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（采购人名称）</w:t>
      </w:r>
      <w:r>
        <w:rPr>
          <w:rFonts w:hint="eastAsia" w:ascii="宋体" w:hAnsi="宋体" w:eastAsia="宋体" w:cs="宋体"/>
          <w:color w:val="auto"/>
          <w:sz w:val="24"/>
        </w:rPr>
        <w:t>：</w:t>
      </w:r>
    </w:p>
    <w:p w14:paraId="069056C9">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我  </w:t>
      </w:r>
      <w:r>
        <w:rPr>
          <w:rFonts w:hint="eastAsia" w:ascii="宋体" w:hAnsi="宋体" w:eastAsia="宋体" w:cs="宋体"/>
          <w:color w:val="auto"/>
          <w:sz w:val="24"/>
          <w:u w:val="single"/>
        </w:rPr>
        <w:t xml:space="preserve">（姓名）  系  （供应商名称）  </w:t>
      </w:r>
      <w:r>
        <w:rPr>
          <w:rFonts w:hint="eastAsia" w:ascii="宋体" w:hAnsi="宋体" w:eastAsia="宋体" w:cs="宋体"/>
          <w:color w:val="auto"/>
          <w:sz w:val="24"/>
        </w:rPr>
        <w:t xml:space="preserve">的（□法定代表人/□负责人/□自然人本人），现授权 </w:t>
      </w:r>
      <w:r>
        <w:rPr>
          <w:rFonts w:hint="eastAsia" w:ascii="宋体" w:hAnsi="宋体" w:eastAsia="宋体" w:cs="宋体"/>
          <w:color w:val="auto"/>
          <w:sz w:val="24"/>
          <w:u w:val="single"/>
        </w:rPr>
        <w:t xml:space="preserve">（姓名） </w:t>
      </w:r>
      <w:r>
        <w:rPr>
          <w:rFonts w:hint="eastAsia" w:ascii="宋体" w:hAnsi="宋体" w:eastAsia="宋体" w:cs="宋体"/>
          <w:color w:val="auto"/>
          <w:sz w:val="24"/>
        </w:rPr>
        <w:t>以我方的名义参加项目的竞标活动，并代表我方全权办理针对上述项目的所有采购程序和环节的具体事务和签署相关文件。</w:t>
      </w:r>
    </w:p>
    <w:p w14:paraId="10EA1AC6">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    我方对委托代理人的签字事项负全部责任。</w:t>
      </w:r>
    </w:p>
    <w:p w14:paraId="633FFFD1">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63434D3A">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6A5260DD">
      <w:pPr>
        <w:pageBreakBefore w:val="0"/>
        <w:kinsoku/>
        <w:topLinePunct w:val="0"/>
        <w:bidi w:val="0"/>
        <w:spacing w:line="360" w:lineRule="auto"/>
        <w:ind w:firstLine="482" w:firstLineChars="200"/>
        <w:textAlignment w:val="auto"/>
        <w:outlineLvl w:val="9"/>
        <w:rPr>
          <w:rFonts w:hint="eastAsia" w:ascii="宋体" w:hAnsi="宋体" w:eastAsia="宋体" w:cs="宋体"/>
          <w:b/>
          <w:color w:val="auto"/>
          <w:sz w:val="24"/>
        </w:rPr>
      </w:pPr>
      <w:r>
        <w:rPr>
          <w:rFonts w:hint="eastAsia" w:ascii="宋体" w:hAnsi="宋体" w:eastAsia="宋体" w:cs="宋体"/>
          <w:b/>
          <w:color w:val="auto"/>
          <w:sz w:val="24"/>
        </w:rPr>
        <w:t>附：法定代表人身份证明书及委托代理人有效身份证正反面复印件</w:t>
      </w:r>
    </w:p>
    <w:p w14:paraId="7953EF00">
      <w:pPr>
        <w:pageBreakBefore w:val="0"/>
        <w:kinsoku/>
        <w:topLinePunct w:val="0"/>
        <w:bidi w:val="0"/>
        <w:spacing w:line="360" w:lineRule="auto"/>
        <w:textAlignment w:val="auto"/>
        <w:outlineLvl w:val="9"/>
        <w:rPr>
          <w:rFonts w:hint="eastAsia" w:ascii="宋体" w:hAnsi="宋体" w:eastAsia="宋体" w:cs="宋体"/>
          <w:color w:val="auto"/>
          <w:sz w:val="24"/>
        </w:rPr>
      </w:pPr>
    </w:p>
    <w:p w14:paraId="6D979BD9">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委托代理人（签字）：         法定代表人（签字或盖章）：                    </w:t>
      </w:r>
    </w:p>
    <w:p w14:paraId="39089254">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委托代理人身份证号码：                              </w:t>
      </w:r>
    </w:p>
    <w:p w14:paraId="02B5BE4E">
      <w:pPr>
        <w:pageBreakBefore w:val="0"/>
        <w:kinsoku/>
        <w:topLinePunct w:val="0"/>
        <w:bidi w:val="0"/>
        <w:spacing w:line="360" w:lineRule="auto"/>
        <w:textAlignment w:val="auto"/>
        <w:outlineLvl w:val="9"/>
        <w:rPr>
          <w:rFonts w:hint="eastAsia" w:ascii="宋体" w:hAnsi="宋体" w:eastAsia="宋体" w:cs="宋体"/>
          <w:color w:val="auto"/>
          <w:sz w:val="24"/>
        </w:rPr>
      </w:pPr>
    </w:p>
    <w:p w14:paraId="588A2057">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供应商名称（电子签章）：</w:t>
      </w:r>
    </w:p>
    <w:p w14:paraId="7BF08BD3">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lang w:val="zh-CN"/>
        </w:rPr>
        <w:t xml:space="preserve">                                                   日期：  年  月   日</w:t>
      </w:r>
    </w:p>
    <w:p w14:paraId="27C5E7FB">
      <w:pPr>
        <w:pageBreakBefore w:val="0"/>
        <w:kinsoku/>
        <w:topLinePunct w:val="0"/>
        <w:bidi w:val="0"/>
        <w:spacing w:line="360" w:lineRule="auto"/>
        <w:textAlignment w:val="auto"/>
        <w:outlineLvl w:val="9"/>
        <w:rPr>
          <w:rFonts w:hint="eastAsia" w:ascii="宋体" w:hAnsi="宋体" w:eastAsia="宋体" w:cs="宋体"/>
          <w:color w:val="auto"/>
          <w:sz w:val="24"/>
        </w:rPr>
      </w:pPr>
    </w:p>
    <w:p w14:paraId="7B1433E9">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注：1.法定代表人必须在授权委托书上亲笔签字或盖章，委托代理人必须在授权委托书上亲笔签字，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110CF180">
      <w:pPr>
        <w:pageBreakBefore w:val="0"/>
        <w:kinsoku/>
        <w:topLinePunct w:val="0"/>
        <w:bidi w:val="0"/>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33E72F1">
      <w:pPr>
        <w:pageBreakBefore w:val="0"/>
        <w:kinsoku/>
        <w:topLinePunct w:val="0"/>
        <w:bidi w:val="0"/>
        <w:spacing w:line="360" w:lineRule="auto"/>
        <w:ind w:firstLine="480" w:firstLineChars="200"/>
        <w:jc w:val="left"/>
        <w:textAlignment w:val="auto"/>
        <w:outlineLvl w:val="9"/>
        <w:rPr>
          <w:rFonts w:hint="eastAsia" w:ascii="宋体" w:hAnsi="宋体" w:eastAsia="宋体" w:cs="宋体"/>
          <w:color w:val="auto"/>
          <w:szCs w:val="21"/>
        </w:rPr>
      </w:pPr>
      <w:r>
        <w:rPr>
          <w:rFonts w:hint="eastAsia" w:ascii="宋体" w:hAnsi="宋体" w:eastAsia="宋体" w:cs="宋体"/>
          <w:color w:val="auto"/>
          <w:sz w:val="24"/>
        </w:rPr>
        <w:t>3.法人、其他组织竞标时“我方”是指“我单位”，自然人竞标时“我方”是指“本人”。</w:t>
      </w:r>
    </w:p>
    <w:p w14:paraId="40791653">
      <w:pPr>
        <w:pageBreakBefore w:val="0"/>
        <w:kinsoku/>
        <w:topLinePunct w:val="0"/>
        <w:bidi w:val="0"/>
        <w:spacing w:line="50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Cs w:val="21"/>
        </w:rPr>
        <w:br w:type="page"/>
      </w:r>
      <w:r>
        <w:rPr>
          <w:rFonts w:hint="eastAsia" w:ascii="宋体" w:hAnsi="宋体" w:eastAsia="宋体" w:cs="宋体"/>
          <w:color w:val="auto"/>
          <w:sz w:val="44"/>
          <w:szCs w:val="44"/>
        </w:rPr>
        <w:t>授权委托书（联合体竞标格式）</w:t>
      </w:r>
    </w:p>
    <w:p w14:paraId="5952A124">
      <w:pPr>
        <w:pageBreakBefore w:val="0"/>
        <w:kinsoku/>
        <w:topLinePunct w:val="0"/>
        <w:bidi w:val="0"/>
        <w:spacing w:line="50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（如有委托时）</w:t>
      </w:r>
    </w:p>
    <w:p w14:paraId="65A05D34">
      <w:pPr>
        <w:pageBreakBefore w:val="0"/>
        <w:kinsoku/>
        <w:topLinePunct w:val="0"/>
        <w:bidi w:val="0"/>
        <w:spacing w:line="500" w:lineRule="exact"/>
        <w:jc w:val="center"/>
        <w:textAlignment w:val="auto"/>
        <w:outlineLvl w:val="9"/>
        <w:rPr>
          <w:rFonts w:hint="eastAsia" w:ascii="宋体" w:hAnsi="宋体" w:eastAsia="宋体" w:cs="宋体"/>
          <w:color w:val="auto"/>
          <w:sz w:val="44"/>
          <w:szCs w:val="44"/>
        </w:rPr>
      </w:pPr>
    </w:p>
    <w:p w14:paraId="60DB8D27">
      <w:pPr>
        <w:pageBreakBefore w:val="0"/>
        <w:kinsoku/>
        <w:topLinePunct w:val="0"/>
        <w:bidi w:val="0"/>
        <w:spacing w:line="500" w:lineRule="exact"/>
        <w:jc w:val="center"/>
        <w:textAlignment w:val="auto"/>
        <w:outlineLvl w:val="9"/>
        <w:rPr>
          <w:rFonts w:hint="eastAsia" w:ascii="宋体" w:hAnsi="宋体" w:eastAsia="宋体" w:cs="宋体"/>
          <w:color w:val="auto"/>
          <w:sz w:val="32"/>
          <w:szCs w:val="32"/>
        </w:rPr>
      </w:pPr>
    </w:p>
    <w:p w14:paraId="70E8C712">
      <w:pPr>
        <w:pageBreakBefore w:val="0"/>
        <w:kinsoku/>
        <w:topLinePunct w:val="0"/>
        <w:bidi w:val="0"/>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本授权委托书声明：根据</w:t>
      </w:r>
      <w:r>
        <w:rPr>
          <w:rFonts w:hint="eastAsia" w:ascii="宋体" w:hAnsi="宋体" w:eastAsia="宋体" w:cs="宋体"/>
          <w:color w:val="auto"/>
          <w:sz w:val="24"/>
          <w:u w:val="single"/>
        </w:rPr>
        <w:t xml:space="preserve">                （牵头人名称）</w:t>
      </w:r>
      <w:r>
        <w:rPr>
          <w:rFonts w:hint="eastAsia" w:ascii="宋体" w:hAnsi="宋体" w:eastAsia="宋体" w:cs="宋体"/>
          <w:color w:val="auto"/>
          <w:sz w:val="24"/>
        </w:rPr>
        <w:t xml:space="preserve">与 </w:t>
      </w:r>
      <w:r>
        <w:rPr>
          <w:rFonts w:hint="eastAsia" w:ascii="宋体" w:hAnsi="宋体" w:eastAsia="宋体" w:cs="宋体"/>
          <w:color w:val="auto"/>
          <w:sz w:val="24"/>
          <w:u w:val="single"/>
        </w:rPr>
        <w:t xml:space="preserve">             （联合体其他成员名称）签订的《联合体竞标协议书》的内容，                     （牵头人名称）</w:t>
      </w:r>
      <w:r>
        <w:rPr>
          <w:rFonts w:hint="eastAsia" w:ascii="宋体" w:hAnsi="宋体" w:eastAsia="宋体" w:cs="宋体"/>
          <w:color w:val="auto"/>
          <w:sz w:val="24"/>
        </w:rPr>
        <w:t>的法定代表人</w:t>
      </w:r>
      <w:r>
        <w:rPr>
          <w:rFonts w:hint="eastAsia" w:ascii="宋体" w:hAnsi="宋体" w:eastAsia="宋体" w:cs="宋体"/>
          <w:color w:val="auto"/>
          <w:sz w:val="24"/>
          <w:u w:val="single"/>
        </w:rPr>
        <w:t xml:space="preserve">      （姓名）现授权      （姓名）</w:t>
      </w:r>
      <w:r>
        <w:rPr>
          <w:rFonts w:hint="eastAsia" w:ascii="宋体" w:hAnsi="宋体" w:eastAsia="宋体" w:cs="宋体"/>
          <w:color w:val="auto"/>
          <w:sz w:val="24"/>
        </w:rPr>
        <w:t>为联合委托代理人，并代表我方全权办理针对上述项目的所有采购程序和环节的具体事务和签署相关文件。</w:t>
      </w:r>
    </w:p>
    <w:p w14:paraId="1D2CD9B5">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我方对委托代理人的签字事项负全部责任。</w:t>
      </w:r>
    </w:p>
    <w:p w14:paraId="13B73B55">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7E480063">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0B2F5D56">
      <w:pPr>
        <w:pageBreakBefore w:val="0"/>
        <w:kinsoku/>
        <w:topLinePunct w:val="0"/>
        <w:bidi w:val="0"/>
        <w:spacing w:line="360" w:lineRule="auto"/>
        <w:textAlignment w:val="auto"/>
        <w:outlineLvl w:val="9"/>
        <w:rPr>
          <w:rFonts w:hint="eastAsia" w:ascii="宋体" w:hAnsi="宋体" w:eastAsia="宋体" w:cs="宋体"/>
          <w:color w:val="auto"/>
          <w:sz w:val="24"/>
        </w:rPr>
      </w:pPr>
    </w:p>
    <w:p w14:paraId="71D0BF68">
      <w:pPr>
        <w:pageBreakBefore w:val="0"/>
        <w:kinsoku/>
        <w:topLinePunct w:val="0"/>
        <w:bidi w:val="0"/>
        <w:spacing w:line="360" w:lineRule="auto"/>
        <w:ind w:firstLine="1560" w:firstLineChars="650"/>
        <w:textAlignment w:val="auto"/>
        <w:outlineLvl w:val="9"/>
        <w:rPr>
          <w:rFonts w:hint="eastAsia" w:ascii="宋体" w:hAnsi="宋体" w:eastAsia="宋体" w:cs="宋体"/>
          <w:color w:val="auto"/>
          <w:sz w:val="24"/>
        </w:rPr>
      </w:pPr>
      <w:r>
        <w:rPr>
          <w:rFonts w:hint="eastAsia" w:ascii="宋体" w:hAnsi="宋体" w:eastAsia="宋体" w:cs="宋体"/>
          <w:color w:val="auto"/>
          <w:sz w:val="24"/>
        </w:rPr>
        <w:t>牵头人法定代表人（签字或盖章）：</w:t>
      </w:r>
    </w:p>
    <w:p w14:paraId="59BFBE80">
      <w:pPr>
        <w:pageBreakBefore w:val="0"/>
        <w:kinsoku/>
        <w:topLinePunct w:val="0"/>
        <w:bidi w:val="0"/>
        <w:spacing w:line="360" w:lineRule="auto"/>
        <w:ind w:firstLine="3120" w:firstLineChars="1300"/>
        <w:textAlignment w:val="auto"/>
        <w:outlineLvl w:val="9"/>
        <w:rPr>
          <w:rFonts w:hint="eastAsia" w:ascii="宋体" w:hAnsi="宋体" w:eastAsia="宋体" w:cs="宋体"/>
          <w:color w:val="auto"/>
          <w:sz w:val="24"/>
        </w:rPr>
      </w:pPr>
      <w:r>
        <w:rPr>
          <w:rFonts w:hint="eastAsia" w:ascii="宋体" w:hAnsi="宋体" w:eastAsia="宋体" w:cs="宋体"/>
          <w:color w:val="auto"/>
          <w:sz w:val="24"/>
        </w:rPr>
        <w:t>牵头人（电子签章）：</w:t>
      </w:r>
    </w:p>
    <w:p w14:paraId="4394E1BD">
      <w:pPr>
        <w:pageBreakBefore w:val="0"/>
        <w:kinsoku/>
        <w:topLinePunct w:val="0"/>
        <w:bidi w:val="0"/>
        <w:spacing w:line="360" w:lineRule="auto"/>
        <w:ind w:firstLine="3840" w:firstLineChars="1600"/>
        <w:textAlignment w:val="auto"/>
        <w:outlineLvl w:val="9"/>
        <w:rPr>
          <w:rFonts w:hint="eastAsia" w:ascii="宋体" w:hAnsi="宋体" w:eastAsia="宋体" w:cs="宋体"/>
          <w:color w:val="auto"/>
          <w:sz w:val="24"/>
        </w:rPr>
      </w:pPr>
      <w:r>
        <w:rPr>
          <w:rFonts w:hint="eastAsia" w:ascii="宋体" w:hAnsi="宋体" w:eastAsia="宋体" w:cs="宋体"/>
          <w:color w:val="auto"/>
          <w:sz w:val="24"/>
        </w:rPr>
        <w:t>日期：    年   月   日</w:t>
      </w:r>
    </w:p>
    <w:p w14:paraId="5D944550">
      <w:pPr>
        <w:pageBreakBefore w:val="0"/>
        <w:kinsoku/>
        <w:topLinePunct w:val="0"/>
        <w:bidi w:val="0"/>
        <w:spacing w:line="360" w:lineRule="auto"/>
        <w:textAlignment w:val="auto"/>
        <w:outlineLvl w:val="9"/>
        <w:rPr>
          <w:rFonts w:hint="eastAsia" w:ascii="宋体" w:hAnsi="宋体" w:eastAsia="宋体" w:cs="宋体"/>
          <w:color w:val="auto"/>
          <w:sz w:val="24"/>
        </w:rPr>
      </w:pPr>
    </w:p>
    <w:p w14:paraId="359CEC99">
      <w:pPr>
        <w:pageBreakBefore w:val="0"/>
        <w:kinsoku/>
        <w:topLinePunct w:val="0"/>
        <w:bidi w:val="0"/>
        <w:spacing w:line="360" w:lineRule="auto"/>
        <w:ind w:firstLine="3120" w:firstLineChars="1300"/>
        <w:textAlignment w:val="auto"/>
        <w:outlineLvl w:val="9"/>
        <w:rPr>
          <w:rFonts w:hint="eastAsia" w:ascii="宋体" w:hAnsi="宋体" w:eastAsia="宋体" w:cs="宋体"/>
          <w:color w:val="auto"/>
          <w:sz w:val="24"/>
        </w:rPr>
      </w:pPr>
      <w:r>
        <w:rPr>
          <w:rFonts w:hint="eastAsia" w:ascii="宋体" w:hAnsi="宋体" w:eastAsia="宋体" w:cs="宋体"/>
          <w:color w:val="auto"/>
          <w:sz w:val="24"/>
        </w:rPr>
        <w:t>被授权人（签字）：</w:t>
      </w:r>
    </w:p>
    <w:p w14:paraId="1D9A55C8">
      <w:pPr>
        <w:pageBreakBefore w:val="0"/>
        <w:kinsoku/>
        <w:topLinePunct w:val="0"/>
        <w:bidi w:val="0"/>
        <w:spacing w:line="360" w:lineRule="auto"/>
        <w:ind w:firstLine="3840" w:firstLineChars="1600"/>
        <w:textAlignment w:val="auto"/>
        <w:outlineLvl w:val="9"/>
        <w:rPr>
          <w:rFonts w:hint="eastAsia" w:ascii="宋体" w:hAnsi="宋体" w:eastAsia="宋体" w:cs="宋体"/>
          <w:color w:val="auto"/>
          <w:sz w:val="24"/>
        </w:rPr>
      </w:pPr>
      <w:r>
        <w:rPr>
          <w:rFonts w:hint="eastAsia" w:ascii="宋体" w:hAnsi="宋体" w:eastAsia="宋体" w:cs="宋体"/>
          <w:color w:val="auto"/>
          <w:sz w:val="24"/>
        </w:rPr>
        <w:t>日期：    年   月   日</w:t>
      </w:r>
    </w:p>
    <w:p w14:paraId="5CBD81D6">
      <w:pPr>
        <w:pageBreakBefore w:val="0"/>
        <w:kinsoku/>
        <w:topLinePunct w:val="0"/>
        <w:bidi w:val="0"/>
        <w:spacing w:line="360" w:lineRule="auto"/>
        <w:textAlignment w:val="auto"/>
        <w:outlineLvl w:val="9"/>
        <w:rPr>
          <w:rFonts w:hint="eastAsia" w:ascii="宋体" w:hAnsi="宋体" w:eastAsia="宋体" w:cs="宋体"/>
          <w:color w:val="auto"/>
          <w:sz w:val="24"/>
        </w:rPr>
      </w:pPr>
    </w:p>
    <w:p w14:paraId="3A884F38">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注：1.法定代表人必须在授权委托书上亲笔签字或盖章，委托代理人必须在授权委托书上亲笔签字，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4C199505">
      <w:pPr>
        <w:pageBreakBefore w:val="0"/>
        <w:kinsoku/>
        <w:topLinePunct w:val="0"/>
        <w:bidi w:val="0"/>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2.本授权委托书应由联合体牵头人的法定代表人按上述规定签署。</w:t>
      </w:r>
    </w:p>
    <w:p w14:paraId="6FF56A68">
      <w:pPr>
        <w:pageBreakBefore w:val="0"/>
        <w:kinsoku/>
        <w:topLinePunct w:val="0"/>
        <w:bidi w:val="0"/>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3EF42EA">
      <w:pPr>
        <w:pageBreakBefore w:val="0"/>
        <w:kinsoku/>
        <w:topLinePunct w:val="0"/>
        <w:bidi w:val="0"/>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4.法人、其他组织竞标时“我方”是指“我单位”，自然人竞标时“我方”是指“本人”。</w:t>
      </w:r>
    </w:p>
    <w:p w14:paraId="1BA1FF66">
      <w:pPr>
        <w:pageBreakBefore w:val="0"/>
        <w:kinsoku/>
        <w:topLinePunct w:val="0"/>
        <w:bidi w:val="0"/>
        <w:spacing w:line="360" w:lineRule="auto"/>
        <w:ind w:firstLine="420" w:firstLineChars="200"/>
        <w:jc w:val="left"/>
        <w:textAlignment w:val="auto"/>
        <w:outlineLvl w:val="9"/>
        <w:rPr>
          <w:rFonts w:hint="eastAsia" w:ascii="宋体" w:hAnsi="宋体" w:eastAsia="宋体" w:cs="宋体"/>
          <w:color w:val="auto"/>
          <w:szCs w:val="21"/>
        </w:rPr>
      </w:pPr>
    </w:p>
    <w:p w14:paraId="1DCB8A91">
      <w:pPr>
        <w:pageBreakBefore w:val="0"/>
        <w:kinsoku/>
        <w:topLinePunct w:val="0"/>
        <w:bidi w:val="0"/>
        <w:spacing w:line="520" w:lineRule="exact"/>
        <w:ind w:firstLine="640" w:firstLineChars="200"/>
        <w:jc w:val="left"/>
        <w:textAlignment w:val="auto"/>
        <w:outlineLvl w:val="9"/>
        <w:rPr>
          <w:rFonts w:hint="eastAsia" w:ascii="宋体" w:hAnsi="宋体" w:eastAsia="宋体" w:cs="宋体"/>
          <w:b/>
          <w:color w:val="auto"/>
          <w:sz w:val="30"/>
          <w:szCs w:val="30"/>
        </w:rPr>
      </w:pPr>
      <w:r>
        <w:rPr>
          <w:rFonts w:hint="eastAsia" w:ascii="宋体" w:hAnsi="宋体" w:eastAsia="宋体" w:cs="宋体"/>
          <w:color w:val="auto"/>
          <w:sz w:val="32"/>
          <w:szCs w:val="32"/>
        </w:rPr>
        <w:br w:type="page"/>
      </w:r>
      <w:r>
        <w:rPr>
          <w:rFonts w:hint="eastAsia" w:ascii="宋体" w:hAnsi="宋体" w:eastAsia="宋体" w:cs="宋体"/>
          <w:b/>
          <w:color w:val="auto"/>
          <w:sz w:val="30"/>
          <w:szCs w:val="30"/>
        </w:rPr>
        <w:t>四、商务条款偏离表</w:t>
      </w:r>
    </w:p>
    <w:p w14:paraId="7A794852">
      <w:pPr>
        <w:pageBreakBefore w:val="0"/>
        <w:kinsoku/>
        <w:topLinePunct w:val="0"/>
        <w:bidi w:val="0"/>
        <w:spacing w:line="500" w:lineRule="exact"/>
        <w:jc w:val="center"/>
        <w:textAlignment w:val="auto"/>
        <w:outlineLvl w:val="9"/>
        <w:rPr>
          <w:rFonts w:hint="eastAsia" w:ascii="宋体" w:hAnsi="宋体" w:eastAsia="宋体" w:cs="宋体"/>
          <w:bCs/>
          <w:color w:val="auto"/>
          <w:sz w:val="44"/>
          <w:szCs w:val="44"/>
        </w:rPr>
      </w:pPr>
      <w:r>
        <w:rPr>
          <w:rFonts w:hint="eastAsia" w:ascii="宋体" w:hAnsi="宋体" w:eastAsia="宋体" w:cs="宋体"/>
          <w:bCs/>
          <w:color w:val="auto"/>
          <w:sz w:val="44"/>
          <w:szCs w:val="44"/>
        </w:rPr>
        <w:t>商务条款偏离表</w:t>
      </w:r>
    </w:p>
    <w:p w14:paraId="69FC4781">
      <w:pPr>
        <w:pageBreakBefore w:val="0"/>
        <w:kinsoku/>
        <w:topLinePunct w:val="0"/>
        <w:bidi w:val="0"/>
        <w:spacing w:line="520" w:lineRule="exact"/>
        <w:textAlignment w:val="auto"/>
        <w:outlineLvl w:val="9"/>
        <w:rPr>
          <w:rFonts w:hint="eastAsia" w:ascii="宋体" w:hAnsi="宋体" w:eastAsia="宋体" w:cs="宋体"/>
          <w:color w:val="auto"/>
          <w:sz w:val="32"/>
          <w:szCs w:val="32"/>
        </w:rPr>
      </w:pPr>
    </w:p>
    <w:p w14:paraId="65A72939">
      <w:pPr>
        <w:pageBreakBefore w:val="0"/>
        <w:kinsoku/>
        <w:topLinePunct w:val="0"/>
        <w:bidi w:val="0"/>
        <w:spacing w:line="360" w:lineRule="auto"/>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采购项目编号：                 </w:t>
      </w:r>
    </w:p>
    <w:p w14:paraId="756578DB">
      <w:pPr>
        <w:pageBreakBefore w:val="0"/>
        <w:kinsoku/>
        <w:topLinePunct w:val="0"/>
        <w:bidi w:val="0"/>
        <w:spacing w:line="360" w:lineRule="auto"/>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采购项目名称：                 </w:t>
      </w:r>
    </w:p>
    <w:p w14:paraId="1F6CFBFD">
      <w:pPr>
        <w:pageBreakBefore w:val="0"/>
        <w:kinsoku/>
        <w:topLinePunct w:val="0"/>
        <w:bidi w:val="0"/>
        <w:spacing w:line="360" w:lineRule="auto"/>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分标号</w:t>
      </w:r>
      <w:r>
        <w:rPr>
          <w:rFonts w:hint="eastAsia" w:ascii="宋体" w:hAnsi="宋体" w:eastAsia="宋体" w:cs="宋体"/>
          <w:color w:val="auto"/>
          <w:szCs w:val="21"/>
        </w:rPr>
        <w:t>（此处有分标时填写具体分标号，无分标时填写“无”）</w:t>
      </w:r>
      <w:r>
        <w:rPr>
          <w:rFonts w:hint="eastAsia" w:ascii="宋体" w:hAnsi="宋体" w:eastAsia="宋体" w:cs="宋体"/>
          <w:color w:val="auto"/>
          <w:sz w:val="24"/>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273"/>
        <w:gridCol w:w="2835"/>
        <w:gridCol w:w="2681"/>
      </w:tblGrid>
      <w:tr w14:paraId="170D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117CBAD">
            <w:pPr>
              <w:pageBreakBefore w:val="0"/>
              <w:kinsoku/>
              <w:topLinePunct w:val="0"/>
              <w:bidi w:val="0"/>
              <w:spacing w:line="34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项号</w:t>
            </w:r>
          </w:p>
        </w:tc>
        <w:tc>
          <w:tcPr>
            <w:tcW w:w="3273" w:type="dxa"/>
            <w:tcBorders>
              <w:top w:val="single" w:color="auto" w:sz="4" w:space="0"/>
              <w:left w:val="single" w:color="auto" w:sz="4" w:space="0"/>
              <w:bottom w:val="single" w:color="auto" w:sz="4" w:space="0"/>
              <w:right w:val="single" w:color="auto" w:sz="4" w:space="0"/>
            </w:tcBorders>
            <w:noWrap w:val="0"/>
            <w:vAlign w:val="top"/>
          </w:tcPr>
          <w:p w14:paraId="10A9A885">
            <w:pPr>
              <w:pageBreakBefore w:val="0"/>
              <w:kinsoku/>
              <w:topLinePunct w:val="0"/>
              <w:bidi w:val="0"/>
              <w:spacing w:line="34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竞争性磋商采购文件的商务需求</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7FEC7452">
            <w:pPr>
              <w:pageBreakBefore w:val="0"/>
              <w:kinsoku/>
              <w:topLinePunct w:val="0"/>
              <w:bidi w:val="0"/>
              <w:spacing w:line="34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响应文件承诺的商务条款</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15694B34">
            <w:pPr>
              <w:pageBreakBefore w:val="0"/>
              <w:kinsoku/>
              <w:topLinePunct w:val="0"/>
              <w:bidi w:val="0"/>
              <w:spacing w:line="3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偏离说明</w:t>
            </w:r>
          </w:p>
        </w:tc>
      </w:tr>
      <w:tr w14:paraId="6087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14:paraId="118273BE">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一</w:t>
            </w:r>
          </w:p>
        </w:tc>
        <w:tc>
          <w:tcPr>
            <w:tcW w:w="3273" w:type="dxa"/>
            <w:tcBorders>
              <w:top w:val="single" w:color="auto" w:sz="4" w:space="0"/>
              <w:left w:val="single" w:color="auto" w:sz="4" w:space="0"/>
              <w:bottom w:val="single" w:color="auto" w:sz="4" w:space="0"/>
              <w:right w:val="single" w:color="auto" w:sz="4" w:space="0"/>
            </w:tcBorders>
            <w:noWrap w:val="0"/>
            <w:vAlign w:val="top"/>
          </w:tcPr>
          <w:p w14:paraId="2B1C5776">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446FA52B">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5FB2E888">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22A3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0551080F">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7208B521">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20AE7459">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5AE9FFBE">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52C6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32114E26">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6A51A4FF">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19ACD102">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58EF7FE6">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35A6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65DC9B30">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4270B0C4">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5936ACFE">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0757482B">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7AEF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14:paraId="39F03518">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二</w:t>
            </w:r>
          </w:p>
        </w:tc>
        <w:tc>
          <w:tcPr>
            <w:tcW w:w="3273" w:type="dxa"/>
            <w:tcBorders>
              <w:top w:val="single" w:color="auto" w:sz="4" w:space="0"/>
              <w:left w:val="single" w:color="auto" w:sz="4" w:space="0"/>
              <w:bottom w:val="single" w:color="auto" w:sz="4" w:space="0"/>
              <w:right w:val="single" w:color="auto" w:sz="4" w:space="0"/>
            </w:tcBorders>
            <w:noWrap w:val="0"/>
            <w:vAlign w:val="top"/>
          </w:tcPr>
          <w:p w14:paraId="26995E10">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139BF01F">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0F206050">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70FC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12F0718D">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104C7A16">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3D71E70E">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71EC2EA6">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1152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048E56BA">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68E8D302">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17ED814E">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7A8851E0">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2603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14794E9F">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17696614">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54AD0297">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077B07F6">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36DD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14:paraId="13697999">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3273" w:type="dxa"/>
            <w:tcBorders>
              <w:top w:val="single" w:color="auto" w:sz="4" w:space="0"/>
              <w:left w:val="single" w:color="auto" w:sz="4" w:space="0"/>
              <w:bottom w:val="single" w:color="auto" w:sz="4" w:space="0"/>
              <w:right w:val="single" w:color="auto" w:sz="4" w:space="0"/>
            </w:tcBorders>
            <w:noWrap w:val="0"/>
            <w:vAlign w:val="top"/>
          </w:tcPr>
          <w:p w14:paraId="30A3203D">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74ECD25D">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4439F2BC">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5344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34F114D3">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6ADB2AAB">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003BC33E">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1F08645A">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3EF2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2492B7CF">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504826BE">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70DB31D5">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4C6F4C71">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7B35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68F3F8B0">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3273" w:type="dxa"/>
            <w:tcBorders>
              <w:top w:val="single" w:color="auto" w:sz="4" w:space="0"/>
              <w:left w:val="single" w:color="auto" w:sz="4" w:space="0"/>
              <w:bottom w:val="single" w:color="auto" w:sz="4" w:space="0"/>
              <w:right w:val="single" w:color="auto" w:sz="4" w:space="0"/>
            </w:tcBorders>
            <w:noWrap w:val="0"/>
            <w:vAlign w:val="top"/>
          </w:tcPr>
          <w:p w14:paraId="43F32A96">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656BF633">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2681" w:type="dxa"/>
            <w:tcBorders>
              <w:top w:val="single" w:color="auto" w:sz="4" w:space="0"/>
              <w:left w:val="single" w:color="auto" w:sz="4" w:space="0"/>
              <w:bottom w:val="single" w:color="auto" w:sz="4" w:space="0"/>
              <w:right w:val="single" w:color="auto" w:sz="4" w:space="0"/>
            </w:tcBorders>
            <w:noWrap w:val="0"/>
            <w:vAlign w:val="top"/>
          </w:tcPr>
          <w:p w14:paraId="1A3AA280">
            <w:pPr>
              <w:pageBreakBefore w:val="0"/>
              <w:kinsoku/>
              <w:topLinePunct w:val="0"/>
              <w:bidi w:val="0"/>
              <w:spacing w:line="30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14:paraId="04AC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4932CC90">
            <w:pPr>
              <w:pageBreakBefore w:val="0"/>
              <w:kinsoku/>
              <w:topLinePunct w:val="0"/>
              <w:bidi w:val="0"/>
              <w:spacing w:line="34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bl>
    <w:p w14:paraId="3D48AF04">
      <w:pPr>
        <w:pStyle w:val="9"/>
        <w:pageBreakBefore w:val="0"/>
        <w:kinsoku/>
        <w:topLinePunct w:val="0"/>
        <w:bidi w:val="0"/>
        <w:spacing w:line="400" w:lineRule="exact"/>
        <w:ind w:firstLine="0" w:firstLineChars="0"/>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580D2AE">
      <w:pPr>
        <w:pStyle w:val="9"/>
        <w:pageBreakBefore w:val="0"/>
        <w:kinsoku/>
        <w:topLinePunct w:val="0"/>
        <w:bidi w:val="0"/>
        <w:spacing w:line="400" w:lineRule="exact"/>
        <w:ind w:firstLine="0" w:firstLineChars="0"/>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1.说明：应对照磋商文件“第二章 采购需求”中的商务条款逐条作出明确响应，并作出偏离说明。</w:t>
      </w:r>
    </w:p>
    <w:p w14:paraId="677C167E">
      <w:pPr>
        <w:pStyle w:val="9"/>
        <w:pageBreakBefore w:val="0"/>
        <w:kinsoku/>
        <w:topLinePunct w:val="0"/>
        <w:bidi w:val="0"/>
        <w:spacing w:line="400" w:lineRule="exact"/>
        <w:ind w:firstLine="0" w:firstLineChars="0"/>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30896B07">
      <w:pPr>
        <w:pageBreakBefore w:val="0"/>
        <w:kinsoku/>
        <w:topLinePunct w:val="0"/>
        <w:bidi w:val="0"/>
        <w:spacing w:line="400" w:lineRule="exac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3.表格内容均须按要求填写，不得留空，否则按竞标无效处理。</w:t>
      </w:r>
    </w:p>
    <w:p w14:paraId="25B8031D">
      <w:pPr>
        <w:pStyle w:val="12"/>
        <w:pageBreakBefore w:val="0"/>
        <w:kinsoku/>
        <w:topLinePunct w:val="0"/>
        <w:bidi w:val="0"/>
        <w:spacing w:line="400" w:lineRule="exact"/>
        <w:contextualSpacing/>
        <w:textAlignment w:val="auto"/>
        <w:outlineLvl w:val="9"/>
        <w:rPr>
          <w:rFonts w:hint="eastAsia" w:ascii="宋体" w:hAnsi="宋体" w:eastAsia="宋体" w:cs="宋体"/>
          <w:color w:val="auto"/>
          <w:kern w:val="0"/>
          <w:sz w:val="24"/>
          <w:szCs w:val="24"/>
          <w:lang w:val="en-US" w:eastAsia="zh-CN" w:bidi="ar-SA"/>
        </w:rPr>
      </w:pPr>
    </w:p>
    <w:p w14:paraId="21B29DDD">
      <w:pPr>
        <w:pageBreakBefore w:val="0"/>
        <w:kinsoku/>
        <w:topLinePunct w:val="0"/>
        <w:bidi w:val="0"/>
        <w:spacing w:line="360" w:lineRule="auto"/>
        <w:ind w:firstLine="3840" w:firstLineChars="160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供应商名称（电子签章）：</w:t>
      </w:r>
    </w:p>
    <w:p w14:paraId="3237EB46">
      <w:pPr>
        <w:pageBreakBefore w:val="0"/>
        <w:kinsoku/>
        <w:topLinePunct w:val="0"/>
        <w:bidi w:val="0"/>
        <w:spacing w:line="360" w:lineRule="auto"/>
        <w:contextualSpacing/>
        <w:jc w:val="center"/>
        <w:textAlignment w:val="auto"/>
        <w:outlineLvl w:val="9"/>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 xml:space="preserve">                                                   日期：  年  月   日</w:t>
      </w:r>
    </w:p>
    <w:p w14:paraId="1EE52ED2">
      <w:pPr>
        <w:pageBreakBefore w:val="0"/>
        <w:kinsoku/>
        <w:topLinePunct w:val="0"/>
        <w:bidi w:val="0"/>
        <w:spacing w:line="360" w:lineRule="auto"/>
        <w:contextualSpacing/>
        <w:jc w:val="center"/>
        <w:textAlignment w:val="auto"/>
        <w:outlineLvl w:val="9"/>
        <w:rPr>
          <w:rFonts w:hint="eastAsia" w:ascii="宋体" w:hAnsi="宋体" w:eastAsia="宋体" w:cs="宋体"/>
          <w:b/>
          <w:color w:val="auto"/>
          <w:sz w:val="24"/>
        </w:rPr>
      </w:pPr>
    </w:p>
    <w:p w14:paraId="53843934">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p>
    <w:p w14:paraId="23F58B79">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p>
    <w:p w14:paraId="7F15D617">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p>
    <w:p w14:paraId="314C596F">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五、竞标人情况介绍</w:t>
      </w:r>
    </w:p>
    <w:p w14:paraId="59FC1EDF">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p>
    <w:p w14:paraId="4FE30D33">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34DEFA3A">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1CF7A12C">
      <w:pPr>
        <w:pageBreakBefore w:val="0"/>
        <w:kinsoku/>
        <w:topLinePunct w:val="0"/>
        <w:bidi w:val="0"/>
        <w:snapToGrid w:val="0"/>
        <w:spacing w:before="120" w:beforeLines="50" w:after="50"/>
        <w:ind w:firstLine="602" w:firstLineChars="200"/>
        <w:textAlignment w:val="auto"/>
        <w:outlineLvl w:val="9"/>
        <w:rPr>
          <w:rFonts w:hint="eastAsia" w:ascii="宋体" w:hAnsi="宋体" w:eastAsia="宋体" w:cs="宋体"/>
          <w:b/>
          <w:color w:val="auto"/>
          <w:sz w:val="30"/>
          <w:szCs w:val="30"/>
        </w:rPr>
      </w:pPr>
    </w:p>
    <w:p w14:paraId="19C161B8">
      <w:pPr>
        <w:pageBreakBefore w:val="0"/>
        <w:kinsoku/>
        <w:topLinePunct w:val="0"/>
        <w:bidi w:val="0"/>
        <w:snapToGrid w:val="0"/>
        <w:spacing w:before="120" w:beforeLines="50" w:after="50"/>
        <w:ind w:firstLine="602" w:firstLineChars="200"/>
        <w:textAlignment w:val="auto"/>
        <w:outlineLvl w:val="9"/>
        <w:rPr>
          <w:rFonts w:hint="eastAsia" w:ascii="宋体" w:hAnsi="宋体" w:eastAsia="宋体" w:cs="宋体"/>
          <w:b/>
          <w:color w:val="auto"/>
          <w:sz w:val="30"/>
          <w:szCs w:val="30"/>
        </w:rPr>
      </w:pPr>
    </w:p>
    <w:p w14:paraId="455DC142">
      <w:pPr>
        <w:pageBreakBefore w:val="0"/>
        <w:kinsoku/>
        <w:topLinePunct w:val="0"/>
        <w:bidi w:val="0"/>
        <w:snapToGrid w:val="0"/>
        <w:spacing w:before="120" w:beforeLines="50" w:after="50"/>
        <w:ind w:firstLine="602" w:firstLineChars="200"/>
        <w:textAlignment w:val="auto"/>
        <w:outlineLvl w:val="9"/>
        <w:rPr>
          <w:rFonts w:hint="eastAsia" w:ascii="宋体" w:hAnsi="宋体" w:eastAsia="宋体" w:cs="宋体"/>
          <w:b/>
          <w:color w:val="auto"/>
          <w:sz w:val="30"/>
          <w:szCs w:val="30"/>
        </w:rPr>
      </w:pPr>
    </w:p>
    <w:p w14:paraId="147030A3">
      <w:pPr>
        <w:pageBreakBefore w:val="0"/>
        <w:kinsoku/>
        <w:topLinePunct w:val="0"/>
        <w:bidi w:val="0"/>
        <w:snapToGrid w:val="0"/>
        <w:spacing w:before="120" w:beforeLines="50" w:after="50"/>
        <w:ind w:firstLine="602" w:firstLineChars="200"/>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六、供应商类似的业绩证明文件</w:t>
      </w:r>
    </w:p>
    <w:p w14:paraId="6793DDAF">
      <w:pPr>
        <w:pStyle w:val="16"/>
        <w:pageBreakBefore w:val="0"/>
        <w:kinsoku/>
        <w:topLinePunct w:val="0"/>
        <w:bidi w:val="0"/>
        <w:snapToGrid w:val="0"/>
        <w:ind w:left="480" w:hanging="480"/>
        <w:textAlignment w:val="auto"/>
        <w:outlineLvl w:val="9"/>
        <w:rPr>
          <w:rFonts w:hint="eastAsia" w:ascii="宋体" w:hAnsi="宋体" w:eastAsia="宋体" w:cs="宋体"/>
          <w:color w:val="auto"/>
          <w:sz w:val="24"/>
        </w:rPr>
      </w:pPr>
    </w:p>
    <w:p w14:paraId="4EFEED45">
      <w:pPr>
        <w:pStyle w:val="16"/>
        <w:pageBreakBefore w:val="0"/>
        <w:kinsoku/>
        <w:topLinePunct w:val="0"/>
        <w:bidi w:val="0"/>
        <w:snapToGrid w:val="0"/>
        <w:ind w:left="480" w:hanging="480"/>
        <w:textAlignment w:val="auto"/>
        <w:outlineLvl w:val="9"/>
        <w:rPr>
          <w:rFonts w:hint="eastAsia" w:ascii="宋体" w:hAnsi="宋体" w:eastAsia="宋体" w:cs="宋体"/>
          <w:color w:val="auto"/>
          <w:sz w:val="24"/>
        </w:rPr>
      </w:pPr>
    </w:p>
    <w:p w14:paraId="553DA1D8">
      <w:pPr>
        <w:pStyle w:val="16"/>
        <w:pageBreakBefore w:val="0"/>
        <w:kinsoku/>
        <w:topLinePunct w:val="0"/>
        <w:bidi w:val="0"/>
        <w:snapToGrid w:val="0"/>
        <w:ind w:left="480" w:hanging="480"/>
        <w:textAlignment w:val="auto"/>
        <w:outlineLvl w:val="9"/>
        <w:rPr>
          <w:rFonts w:hint="eastAsia" w:ascii="宋体" w:hAnsi="宋体" w:eastAsia="宋体" w:cs="宋体"/>
          <w:color w:val="auto"/>
          <w:sz w:val="24"/>
        </w:rPr>
      </w:pPr>
    </w:p>
    <w:p w14:paraId="3EF3FD3D">
      <w:pPr>
        <w:pageBreakBefore w:val="0"/>
        <w:kinsoku/>
        <w:topLinePunct w:val="0"/>
        <w:autoSpaceDE w:val="0"/>
        <w:autoSpaceDN w:val="0"/>
        <w:bidi w:val="0"/>
        <w:spacing w:line="360" w:lineRule="auto"/>
        <w:ind w:firstLine="120"/>
        <w:textAlignment w:val="auto"/>
        <w:outlineLvl w:val="9"/>
        <w:rPr>
          <w:rFonts w:hint="eastAsia" w:ascii="宋体" w:hAnsi="宋体" w:eastAsia="宋体" w:cs="宋体"/>
          <w:color w:val="auto"/>
          <w:sz w:val="24"/>
        </w:rPr>
      </w:pPr>
      <w:r>
        <w:rPr>
          <w:rFonts w:hint="eastAsia" w:ascii="宋体" w:hAnsi="宋体" w:eastAsia="宋体" w:cs="宋体"/>
          <w:b/>
          <w:color w:val="auto"/>
          <w:sz w:val="24"/>
        </w:rPr>
        <w:t>附表 ：相关项目业绩一览表（根据评分办法提供项目合同复印件或中标通知书等相关材料扫描件，格式自拟）</w:t>
      </w:r>
    </w:p>
    <w:p w14:paraId="5F20F181">
      <w:pPr>
        <w:pageBreakBefore w:val="0"/>
        <w:kinsoku/>
        <w:topLinePunct w:val="0"/>
        <w:bidi w:val="0"/>
        <w:snapToGrid w:val="0"/>
        <w:spacing w:line="360" w:lineRule="auto"/>
        <w:ind w:firstLine="4935" w:firstLineChars="2350"/>
        <w:textAlignment w:val="auto"/>
        <w:outlineLvl w:val="9"/>
        <w:rPr>
          <w:rFonts w:hint="eastAsia" w:ascii="宋体" w:hAnsi="宋体" w:eastAsia="宋体" w:cs="宋体"/>
          <w:color w:val="auto"/>
          <w:szCs w:val="21"/>
        </w:rPr>
      </w:pPr>
    </w:p>
    <w:p w14:paraId="49646B86">
      <w:pPr>
        <w:pageBreakBefore w:val="0"/>
        <w:kinsoku/>
        <w:topLinePunct w:val="0"/>
        <w:bidi w:val="0"/>
        <w:snapToGrid w:val="0"/>
        <w:spacing w:line="360" w:lineRule="auto"/>
        <w:ind w:firstLine="4935" w:firstLineChars="2350"/>
        <w:textAlignment w:val="auto"/>
        <w:outlineLvl w:val="9"/>
        <w:rPr>
          <w:rFonts w:hint="eastAsia" w:ascii="宋体" w:hAnsi="宋体" w:eastAsia="宋体" w:cs="宋体"/>
          <w:color w:val="auto"/>
          <w:szCs w:val="21"/>
        </w:rPr>
      </w:pPr>
    </w:p>
    <w:p w14:paraId="004CDEF0">
      <w:pPr>
        <w:pageBreakBefore w:val="0"/>
        <w:kinsoku/>
        <w:wordWrap w:val="0"/>
        <w:topLinePunct w:val="0"/>
        <w:bidi w:val="0"/>
        <w:snapToGrid w:val="0"/>
        <w:spacing w:line="360" w:lineRule="auto"/>
        <w:jc w:val="righ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供应商名称（电子签章）：</w:t>
      </w:r>
      <w:r>
        <w:rPr>
          <w:rFonts w:hint="eastAsia" w:ascii="宋体" w:hAnsi="宋体" w:eastAsia="宋体" w:cs="宋体"/>
          <w:color w:val="auto"/>
          <w:kern w:val="0"/>
          <w:sz w:val="24"/>
        </w:rPr>
        <w:t xml:space="preserve">             </w:t>
      </w:r>
    </w:p>
    <w:p w14:paraId="3D6542F6">
      <w:pPr>
        <w:pageBreakBefore w:val="0"/>
        <w:kinsoku/>
        <w:topLinePunct w:val="0"/>
        <w:bidi w:val="0"/>
        <w:spacing w:line="500" w:lineRule="exact"/>
        <w:jc w:val="center"/>
        <w:textAlignment w:val="auto"/>
        <w:outlineLvl w:val="9"/>
        <w:rPr>
          <w:rFonts w:hint="eastAsia" w:ascii="宋体" w:hAnsi="宋体" w:eastAsia="宋体" w:cs="宋体"/>
          <w:color w:val="auto"/>
          <w:sz w:val="32"/>
          <w:szCs w:val="32"/>
        </w:rPr>
        <w:sectPr>
          <w:pgSz w:w="11910" w:h="16840"/>
          <w:pgMar w:top="1134" w:right="1304" w:bottom="1134" w:left="1418" w:header="720" w:footer="720" w:gutter="0"/>
          <w:pgNumType w:fmt="decimal"/>
          <w:cols w:space="720" w:num="1"/>
        </w:sect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0C13FE1">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color w:val="auto"/>
          <w:sz w:val="32"/>
          <w:szCs w:val="32"/>
        </w:rPr>
      </w:pPr>
      <w:r>
        <w:rPr>
          <w:rFonts w:hint="eastAsia" w:ascii="宋体" w:hAnsi="宋体" w:eastAsia="宋体" w:cs="宋体"/>
          <w:b/>
          <w:color w:val="auto"/>
          <w:sz w:val="30"/>
          <w:szCs w:val="30"/>
        </w:rPr>
        <w:t>七、服务需求偏离表</w:t>
      </w:r>
    </w:p>
    <w:p w14:paraId="3ECEF623">
      <w:pPr>
        <w:pageBreakBefore w:val="0"/>
        <w:kinsoku/>
        <w:topLinePunct w:val="0"/>
        <w:bidi w:val="0"/>
        <w:spacing w:line="500" w:lineRule="exact"/>
        <w:jc w:val="center"/>
        <w:textAlignment w:val="auto"/>
        <w:outlineLvl w:val="9"/>
        <w:rPr>
          <w:rFonts w:hint="eastAsia" w:ascii="宋体" w:hAnsi="宋体" w:eastAsia="宋体" w:cs="宋体"/>
          <w:bCs/>
          <w:color w:val="auto"/>
          <w:sz w:val="44"/>
          <w:szCs w:val="44"/>
        </w:rPr>
      </w:pPr>
      <w:r>
        <w:rPr>
          <w:rFonts w:hint="eastAsia" w:ascii="宋体" w:hAnsi="宋体" w:eastAsia="宋体" w:cs="宋体"/>
          <w:bCs/>
          <w:color w:val="auto"/>
          <w:sz w:val="44"/>
          <w:szCs w:val="44"/>
        </w:rPr>
        <w:t>服务需求偏离表</w:t>
      </w:r>
    </w:p>
    <w:p w14:paraId="3DAD0ECF">
      <w:pPr>
        <w:pageBreakBefore w:val="0"/>
        <w:kinsoku/>
        <w:topLinePunct w:val="0"/>
        <w:bidi w:val="0"/>
        <w:spacing w:line="360" w:lineRule="auto"/>
        <w:contextualSpacing/>
        <w:jc w:val="left"/>
        <w:textAlignment w:val="auto"/>
        <w:outlineLvl w:val="9"/>
        <w:rPr>
          <w:rFonts w:hint="eastAsia" w:ascii="宋体" w:hAnsi="宋体" w:eastAsia="宋体" w:cs="宋体"/>
          <w:color w:val="auto"/>
          <w:sz w:val="24"/>
        </w:rPr>
      </w:pPr>
    </w:p>
    <w:p w14:paraId="2A3B9BB8">
      <w:pPr>
        <w:pStyle w:val="12"/>
        <w:pageBreakBefore w:val="0"/>
        <w:kinsoku/>
        <w:topLinePunct w:val="0"/>
        <w:bidi w:val="0"/>
        <w:spacing w:line="360" w:lineRule="auto"/>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所竞分标：              </w:t>
      </w:r>
    </w:p>
    <w:tbl>
      <w:tblPr>
        <w:tblStyle w:val="2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93"/>
        <w:gridCol w:w="834"/>
        <w:gridCol w:w="1787"/>
        <w:gridCol w:w="1291"/>
        <w:gridCol w:w="745"/>
        <w:gridCol w:w="1300"/>
        <w:gridCol w:w="1241"/>
      </w:tblGrid>
      <w:tr w14:paraId="4241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71" w:type="dxa"/>
            <w:vMerge w:val="restart"/>
            <w:tcBorders>
              <w:top w:val="single" w:color="auto" w:sz="4" w:space="0"/>
              <w:left w:val="single" w:color="auto" w:sz="4" w:space="0"/>
              <w:bottom w:val="single" w:color="auto" w:sz="4" w:space="0"/>
              <w:right w:val="single" w:color="auto" w:sz="4" w:space="0"/>
            </w:tcBorders>
            <w:noWrap w:val="0"/>
            <w:vAlign w:val="center"/>
          </w:tcPr>
          <w:p w14:paraId="69BCBF55">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项号</w:t>
            </w:r>
          </w:p>
        </w:tc>
        <w:tc>
          <w:tcPr>
            <w:tcW w:w="3914" w:type="dxa"/>
            <w:gridSpan w:val="3"/>
            <w:tcBorders>
              <w:top w:val="single" w:color="auto" w:sz="4" w:space="0"/>
              <w:left w:val="single" w:color="auto" w:sz="4" w:space="0"/>
              <w:bottom w:val="single" w:color="auto" w:sz="4" w:space="0"/>
              <w:right w:val="single" w:color="auto" w:sz="4" w:space="0"/>
            </w:tcBorders>
            <w:noWrap w:val="0"/>
            <w:vAlign w:val="center"/>
          </w:tcPr>
          <w:p w14:paraId="0CADE2B1">
            <w:pPr>
              <w:pageBreakBefore w:val="0"/>
              <w:kinsoku/>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竞争性磋商采购文件需求</w:t>
            </w:r>
          </w:p>
        </w:tc>
        <w:tc>
          <w:tcPr>
            <w:tcW w:w="3336" w:type="dxa"/>
            <w:gridSpan w:val="3"/>
            <w:tcBorders>
              <w:top w:val="single" w:color="auto" w:sz="4" w:space="0"/>
              <w:left w:val="single" w:color="auto" w:sz="4" w:space="0"/>
              <w:bottom w:val="single" w:color="auto" w:sz="4" w:space="0"/>
              <w:right w:val="single" w:color="auto" w:sz="4" w:space="0"/>
            </w:tcBorders>
            <w:noWrap w:val="0"/>
            <w:vAlign w:val="center"/>
          </w:tcPr>
          <w:p w14:paraId="1737977C">
            <w:pPr>
              <w:pageBreakBefore w:val="0"/>
              <w:kinsoku/>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响应文件承诺</w:t>
            </w:r>
          </w:p>
        </w:tc>
        <w:tc>
          <w:tcPr>
            <w:tcW w:w="1241" w:type="dxa"/>
            <w:vMerge w:val="restart"/>
            <w:tcBorders>
              <w:top w:val="single" w:color="auto" w:sz="4" w:space="0"/>
              <w:left w:val="single" w:color="auto" w:sz="4" w:space="0"/>
              <w:bottom w:val="single" w:color="auto" w:sz="4" w:space="0"/>
              <w:right w:val="single" w:color="auto" w:sz="4" w:space="0"/>
            </w:tcBorders>
            <w:noWrap w:val="0"/>
            <w:vAlign w:val="center"/>
          </w:tcPr>
          <w:p w14:paraId="0D51838C">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偏离说明</w:t>
            </w:r>
          </w:p>
        </w:tc>
      </w:tr>
      <w:tr w14:paraId="7EDD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71" w:type="dxa"/>
            <w:vMerge w:val="continue"/>
            <w:tcBorders>
              <w:top w:val="single" w:color="auto" w:sz="4" w:space="0"/>
              <w:left w:val="single" w:color="auto" w:sz="4" w:space="0"/>
              <w:bottom w:val="single" w:color="auto" w:sz="4" w:space="0"/>
              <w:right w:val="single" w:color="auto" w:sz="4" w:space="0"/>
            </w:tcBorders>
            <w:noWrap w:val="0"/>
            <w:vAlign w:val="center"/>
          </w:tcPr>
          <w:p w14:paraId="7EEE0E9E">
            <w:pPr>
              <w:pageBreakBefore w:val="0"/>
              <w:widowControl/>
              <w:kinsoku/>
              <w:topLinePunct w:val="0"/>
              <w:bidi w:val="0"/>
              <w:jc w:val="left"/>
              <w:textAlignment w:val="auto"/>
              <w:outlineLvl w:val="9"/>
              <w:rPr>
                <w:rFonts w:hint="eastAsia" w:ascii="宋体" w:hAnsi="宋体" w:eastAsia="宋体" w:cs="宋体"/>
                <w:color w:val="auto"/>
                <w:szCs w:val="21"/>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7AB390">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服务名称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AB89D4C">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数量</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42B1A479">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服务参数要求</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AC7602A">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服务名称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80D737A">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数量</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5903E39">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服务参数</w:t>
            </w: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0DA46C25">
            <w:pPr>
              <w:pageBreakBefore w:val="0"/>
              <w:widowControl/>
              <w:kinsoku/>
              <w:topLinePunct w:val="0"/>
              <w:bidi w:val="0"/>
              <w:jc w:val="left"/>
              <w:textAlignment w:val="auto"/>
              <w:outlineLvl w:val="9"/>
              <w:rPr>
                <w:rFonts w:hint="eastAsia" w:ascii="宋体" w:hAnsi="宋体" w:eastAsia="宋体" w:cs="宋体"/>
                <w:color w:val="auto"/>
                <w:szCs w:val="21"/>
              </w:rPr>
            </w:pPr>
          </w:p>
        </w:tc>
      </w:tr>
      <w:tr w14:paraId="0DB5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585656C3">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FA1F368">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6180203D">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5486C3F1">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p w14:paraId="3EDD2D00">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p w14:paraId="11C845C1">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p w14:paraId="1EEA3BBA">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EE321B6">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3284B64">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0F6FCEF">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p w14:paraId="76974059">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p w14:paraId="1F7A2303">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p w14:paraId="4CA642AB">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F5F67EE">
            <w:pPr>
              <w:pageBreakBefore w:val="0"/>
              <w:kinsoku/>
              <w:topLinePunct w:val="0"/>
              <w:bidi w:val="0"/>
              <w:textAlignment w:val="auto"/>
              <w:outlineLvl w:val="9"/>
              <w:rPr>
                <w:rFonts w:hint="eastAsia" w:ascii="宋体" w:hAnsi="宋体" w:eastAsia="宋体" w:cs="宋体"/>
                <w:color w:val="auto"/>
                <w:szCs w:val="21"/>
              </w:rPr>
            </w:pPr>
          </w:p>
        </w:tc>
      </w:tr>
      <w:tr w14:paraId="024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4D893745">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671011D">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0E8A05A">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495016F1">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p w14:paraId="3851C960">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p w14:paraId="2B0368C7">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p w14:paraId="7688E31E">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446F08A">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0294D1C">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C17EC65">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  ……</w:t>
            </w:r>
          </w:p>
          <w:p w14:paraId="2EEFCD56">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  ……</w:t>
            </w:r>
          </w:p>
          <w:p w14:paraId="33D84D31">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  ……</w:t>
            </w:r>
          </w:p>
          <w:p w14:paraId="2A02F098">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C64B340">
            <w:pPr>
              <w:pageBreakBefore w:val="0"/>
              <w:kinsoku/>
              <w:topLinePunct w:val="0"/>
              <w:bidi w:val="0"/>
              <w:textAlignment w:val="auto"/>
              <w:outlineLvl w:val="9"/>
              <w:rPr>
                <w:rFonts w:hint="eastAsia" w:ascii="宋体" w:hAnsi="宋体" w:eastAsia="宋体" w:cs="宋体"/>
                <w:color w:val="auto"/>
                <w:szCs w:val="21"/>
              </w:rPr>
            </w:pPr>
          </w:p>
        </w:tc>
      </w:tr>
      <w:tr w14:paraId="2839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59AFA846">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F24B08">
            <w:pPr>
              <w:pageBreakBefore w:val="0"/>
              <w:kinsoku/>
              <w:topLinePunct w:val="0"/>
              <w:bidi w:val="0"/>
              <w:textAlignment w:val="auto"/>
              <w:outlineLvl w:val="9"/>
              <w:rPr>
                <w:rFonts w:hint="eastAsia" w:ascii="宋体" w:hAnsi="宋体" w:eastAsia="宋体" w:cs="宋体"/>
                <w:color w:val="auto"/>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6B290F8">
            <w:pPr>
              <w:pageBreakBefore w:val="0"/>
              <w:kinsoku/>
              <w:topLinePunct w:val="0"/>
              <w:bidi w:val="0"/>
              <w:textAlignment w:val="auto"/>
              <w:outlineLvl w:val="9"/>
              <w:rPr>
                <w:rFonts w:hint="eastAsia" w:ascii="宋体" w:hAnsi="宋体" w:eastAsia="宋体" w:cs="宋体"/>
                <w:color w:val="auto"/>
                <w:szCs w:val="21"/>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7E7D8DAC">
            <w:pPr>
              <w:pageBreakBefore w:val="0"/>
              <w:kinsoku/>
              <w:topLinePunct w:val="0"/>
              <w:bidi w:val="0"/>
              <w:textAlignment w:val="auto"/>
              <w:outlineLvl w:val="9"/>
              <w:rPr>
                <w:rFonts w:hint="eastAsia" w:ascii="宋体" w:hAnsi="宋体" w:eastAsia="宋体" w:cs="宋体"/>
                <w:color w:val="auto"/>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69879D04">
            <w:pPr>
              <w:pageBreakBefore w:val="0"/>
              <w:kinsoku/>
              <w:topLinePunct w:val="0"/>
              <w:bidi w:val="0"/>
              <w:textAlignment w:val="auto"/>
              <w:outlineLvl w:val="9"/>
              <w:rPr>
                <w:rFonts w:hint="eastAsia" w:ascii="宋体" w:hAnsi="宋体" w:eastAsia="宋体" w:cs="宋体"/>
                <w:color w:val="auto"/>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5927EA7">
            <w:pPr>
              <w:pageBreakBefore w:val="0"/>
              <w:kinsoku/>
              <w:topLinePunct w:val="0"/>
              <w:bidi w:val="0"/>
              <w:textAlignment w:val="auto"/>
              <w:outlineLvl w:val="9"/>
              <w:rPr>
                <w:rFonts w:hint="eastAsia" w:ascii="宋体" w:hAnsi="宋体" w:eastAsia="宋体" w:cs="宋体"/>
                <w:color w:val="auto"/>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762CBD9">
            <w:pPr>
              <w:pageBreakBefore w:val="0"/>
              <w:kinsoku/>
              <w:topLinePunct w:val="0"/>
              <w:bidi w:val="0"/>
              <w:textAlignment w:val="auto"/>
              <w:outlineLvl w:val="9"/>
              <w:rPr>
                <w:rFonts w:hint="eastAsia" w:ascii="宋体" w:hAnsi="宋体" w:eastAsia="宋体" w:cs="宋体"/>
                <w:color w:val="auto"/>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6532C17">
            <w:pPr>
              <w:pageBreakBefore w:val="0"/>
              <w:kinsoku/>
              <w:topLinePunct w:val="0"/>
              <w:bidi w:val="0"/>
              <w:textAlignment w:val="auto"/>
              <w:outlineLvl w:val="9"/>
              <w:rPr>
                <w:rFonts w:hint="eastAsia" w:ascii="宋体" w:hAnsi="宋体" w:eastAsia="宋体" w:cs="宋体"/>
                <w:color w:val="auto"/>
                <w:szCs w:val="21"/>
              </w:rPr>
            </w:pPr>
          </w:p>
        </w:tc>
      </w:tr>
    </w:tbl>
    <w:p w14:paraId="6262D824">
      <w:pPr>
        <w:pStyle w:val="8"/>
        <w:pageBreakBefore w:val="0"/>
        <w:kinsoku/>
        <w:topLinePunct w:val="0"/>
        <w:bidi w:val="0"/>
        <w:spacing w:after="0" w:line="360" w:lineRule="auto"/>
        <w:contextualSpacing/>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2E927F9E">
      <w:pPr>
        <w:pStyle w:val="8"/>
        <w:pageBreakBefore w:val="0"/>
        <w:kinsoku/>
        <w:topLinePunct w:val="0"/>
        <w:bidi w:val="0"/>
        <w:spacing w:after="0" w:line="360" w:lineRule="auto"/>
        <w:contextualSpacing/>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w:t>
      </w:r>
    </w:p>
    <w:p w14:paraId="02F5A70C">
      <w:pPr>
        <w:pStyle w:val="8"/>
        <w:pageBreakBefore w:val="0"/>
        <w:kinsoku/>
        <w:topLinePunct w:val="0"/>
        <w:bidi w:val="0"/>
        <w:spacing w:after="0" w:line="360" w:lineRule="auto"/>
        <w:contextualSpacing/>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1.说明：应对照磋商文件“第二章”中“服务需求一览表”的采购清单及技术参数条款逐条作出明确响应，并作出偏离说明。</w:t>
      </w:r>
    </w:p>
    <w:p w14:paraId="0F699AB1">
      <w:pPr>
        <w:pStyle w:val="9"/>
        <w:pageBreakBefore w:val="0"/>
        <w:kinsoku/>
        <w:topLinePunct w:val="0"/>
        <w:bidi w:val="0"/>
        <w:spacing w:line="400" w:lineRule="exact"/>
        <w:ind w:firstLine="0" w:firstLineChars="0"/>
        <w:contextualSpacing/>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1"/>
          <w:szCs w:val="21"/>
          <w:lang w:eastAsia="zh-CN"/>
        </w:rPr>
        <w:t>。</w:t>
      </w:r>
    </w:p>
    <w:p w14:paraId="22CB46E7">
      <w:pPr>
        <w:pageBreakBefore w:val="0"/>
        <w:kinsoku/>
        <w:topLinePunct w:val="0"/>
        <w:bidi w:val="0"/>
        <w:spacing w:line="400" w:lineRule="exac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3.表格内容均需按要求填写并盖章，不得留空，否则按竞标无效处理。</w:t>
      </w:r>
    </w:p>
    <w:p w14:paraId="0E062F0B">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p>
    <w:p w14:paraId="6B05BEEA">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61C6B5E4">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59587169">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61F9841A">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06A50BE2">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3B2EEC91">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3A0D7F6D">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2513EBA1">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2F77190E">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32719FF0">
      <w:pPr>
        <w:pageBreakBefore w:val="0"/>
        <w:kinsoku/>
        <w:topLinePunct w:val="0"/>
        <w:bidi w:val="0"/>
        <w:adjustRightInd w:val="0"/>
        <w:snapToGrid w:val="0"/>
        <w:spacing w:line="520" w:lineRule="exact"/>
        <w:jc w:val="center"/>
        <w:textAlignment w:val="auto"/>
        <w:outlineLvl w:val="9"/>
        <w:rPr>
          <w:rFonts w:hint="eastAsia" w:ascii="宋体" w:hAnsi="宋体" w:eastAsia="宋体" w:cs="宋体"/>
          <w:bCs/>
          <w:color w:val="auto"/>
          <w:sz w:val="44"/>
          <w:szCs w:val="44"/>
        </w:rPr>
      </w:pPr>
    </w:p>
    <w:p w14:paraId="226BE205">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八、</w:t>
      </w:r>
      <w:r>
        <w:rPr>
          <w:rFonts w:hint="eastAsia" w:ascii="宋体" w:hAnsi="宋体" w:eastAsia="宋体" w:cs="宋体"/>
          <w:b/>
          <w:color w:val="auto"/>
          <w:sz w:val="30"/>
          <w:szCs w:val="30"/>
          <w:lang w:val="en-US" w:eastAsia="zh-CN"/>
        </w:rPr>
        <w:t>技术</w:t>
      </w:r>
      <w:r>
        <w:rPr>
          <w:rFonts w:hint="eastAsia" w:ascii="宋体" w:hAnsi="宋体" w:eastAsia="宋体" w:cs="宋体"/>
          <w:b/>
          <w:color w:val="auto"/>
          <w:sz w:val="30"/>
          <w:szCs w:val="30"/>
        </w:rPr>
        <w:t>方案</w:t>
      </w:r>
    </w:p>
    <w:p w14:paraId="5DC37D36">
      <w:pPr>
        <w:pageBreakBefore w:val="0"/>
        <w:kinsoku/>
        <w:topLinePunct w:val="0"/>
        <w:autoSpaceDE w:val="0"/>
        <w:autoSpaceDN w:val="0"/>
        <w:bidi w:val="0"/>
        <w:spacing w:line="360" w:lineRule="auto"/>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sz w:val="24"/>
        </w:rPr>
        <w:t>（由供应商根据采购需求及采购文件要求或评分办法编制）</w:t>
      </w:r>
    </w:p>
    <w:p w14:paraId="6C83B460">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5E8C5DBC">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4BCA29A6">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65505B6F">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6787FA77">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71D773B6">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6159ED73">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F26D759">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0558F75F">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九</w:t>
      </w:r>
      <w:r>
        <w:rPr>
          <w:rFonts w:hint="eastAsia" w:ascii="宋体" w:hAnsi="宋体" w:eastAsia="宋体" w:cs="宋体"/>
          <w:b/>
          <w:color w:val="auto"/>
          <w:sz w:val="30"/>
          <w:szCs w:val="30"/>
          <w:lang w:val="en-US" w:eastAsia="zh-CN"/>
        </w:rPr>
        <w:t>、服务承诺</w:t>
      </w:r>
      <w:r>
        <w:rPr>
          <w:rFonts w:hint="eastAsia" w:ascii="宋体" w:hAnsi="宋体" w:eastAsia="宋体" w:cs="宋体"/>
          <w:b/>
          <w:color w:val="auto"/>
          <w:sz w:val="30"/>
          <w:szCs w:val="30"/>
        </w:rPr>
        <w:t>（格式自拟）</w:t>
      </w:r>
    </w:p>
    <w:p w14:paraId="5A7DC38F">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3D2DFD85">
      <w:pPr>
        <w:pageBreakBefore w:val="0"/>
        <w:kinsoku/>
        <w:topLinePunct w:val="0"/>
        <w:autoSpaceDE w:val="0"/>
        <w:autoSpaceDN w:val="0"/>
        <w:bidi w:val="0"/>
        <w:spacing w:line="360" w:lineRule="auto"/>
        <w:jc w:val="center"/>
        <w:textAlignment w:val="auto"/>
        <w:outlineLvl w:val="9"/>
        <w:rPr>
          <w:rFonts w:hint="eastAsia" w:ascii="宋体" w:hAnsi="宋体" w:eastAsia="宋体" w:cs="宋体"/>
          <w:color w:val="auto"/>
          <w:kern w:val="0"/>
          <w:sz w:val="24"/>
        </w:rPr>
      </w:pPr>
      <w:r>
        <w:rPr>
          <w:rFonts w:hint="eastAsia" w:ascii="宋体" w:hAnsi="宋体" w:eastAsia="宋体" w:cs="宋体"/>
          <w:color w:val="auto"/>
          <w:sz w:val="24"/>
        </w:rPr>
        <w:t>（由供应商根据采购需求及采购文件要求或评分办法编制）</w:t>
      </w:r>
    </w:p>
    <w:p w14:paraId="6D57E9EC">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5D507DB6">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18D6B336">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119362CC">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85BD4AB">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E8BCAB1">
      <w:pPr>
        <w:pageBreakBefore w:val="0"/>
        <w:kinsoku/>
        <w:topLinePunct w:val="0"/>
        <w:bidi w:val="0"/>
        <w:spacing w:line="500" w:lineRule="exact"/>
        <w:textAlignment w:val="auto"/>
        <w:outlineLvl w:val="9"/>
        <w:rPr>
          <w:rFonts w:hint="eastAsia" w:ascii="宋体" w:hAnsi="宋体" w:eastAsia="宋体" w:cs="宋体"/>
          <w:color w:val="auto"/>
          <w:sz w:val="32"/>
          <w:szCs w:val="32"/>
        </w:rPr>
      </w:pPr>
    </w:p>
    <w:p w14:paraId="17810AAB">
      <w:pPr>
        <w:pStyle w:val="13"/>
        <w:pageBreakBefore w:val="0"/>
        <w:kinsoku/>
        <w:topLinePunct w:val="0"/>
        <w:bidi w:val="0"/>
        <w:textAlignment w:val="auto"/>
        <w:outlineLvl w:val="9"/>
        <w:rPr>
          <w:rFonts w:hint="eastAsia" w:ascii="宋体" w:hAnsi="宋体" w:eastAsia="宋体" w:cs="宋体"/>
          <w:color w:val="auto"/>
        </w:rPr>
      </w:pPr>
    </w:p>
    <w:p w14:paraId="5956539E">
      <w:pPr>
        <w:pStyle w:val="13"/>
        <w:pageBreakBefore w:val="0"/>
        <w:kinsoku/>
        <w:topLinePunct w:val="0"/>
        <w:bidi w:val="0"/>
        <w:textAlignment w:val="auto"/>
        <w:outlineLvl w:val="9"/>
        <w:rPr>
          <w:rFonts w:hint="eastAsia" w:ascii="宋体" w:hAnsi="宋体" w:eastAsia="宋体" w:cs="宋体"/>
          <w:color w:val="auto"/>
        </w:rPr>
      </w:pPr>
    </w:p>
    <w:p w14:paraId="1BE058C7">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p>
    <w:p w14:paraId="0DBDB8C3">
      <w:pPr>
        <w:pStyle w:val="13"/>
        <w:pageBreakBefore w:val="0"/>
        <w:kinsoku/>
        <w:topLinePunct w:val="0"/>
        <w:bidi w:val="0"/>
        <w:ind w:firstLine="5670"/>
        <w:textAlignment w:val="auto"/>
        <w:outlineLvl w:val="9"/>
        <w:rPr>
          <w:rFonts w:hint="eastAsia" w:ascii="宋体" w:hAnsi="宋体" w:eastAsia="宋体" w:cs="宋体"/>
          <w:color w:val="auto"/>
          <w:lang w:val="zh-CN"/>
        </w:rPr>
      </w:pPr>
    </w:p>
    <w:p w14:paraId="38F507AF">
      <w:pPr>
        <w:pStyle w:val="13"/>
        <w:pageBreakBefore w:val="0"/>
        <w:kinsoku/>
        <w:topLinePunct w:val="0"/>
        <w:bidi w:val="0"/>
        <w:ind w:firstLine="5670"/>
        <w:textAlignment w:val="auto"/>
        <w:outlineLvl w:val="9"/>
        <w:rPr>
          <w:rFonts w:hint="eastAsia" w:ascii="宋体" w:hAnsi="宋体" w:eastAsia="宋体" w:cs="宋体"/>
          <w:color w:val="auto"/>
          <w:lang w:val="zh-CN"/>
        </w:rPr>
      </w:pPr>
    </w:p>
    <w:p w14:paraId="69CA8E48">
      <w:pPr>
        <w:pStyle w:val="13"/>
        <w:pageBreakBefore w:val="0"/>
        <w:kinsoku/>
        <w:topLinePunct w:val="0"/>
        <w:bidi w:val="0"/>
        <w:ind w:firstLine="5670"/>
        <w:textAlignment w:val="auto"/>
        <w:outlineLvl w:val="9"/>
        <w:rPr>
          <w:rFonts w:hint="eastAsia" w:ascii="宋体" w:hAnsi="宋体" w:eastAsia="宋体" w:cs="宋体"/>
          <w:color w:val="auto"/>
          <w:lang w:val="zh-CN"/>
        </w:rPr>
      </w:pPr>
    </w:p>
    <w:p w14:paraId="7B10E8E2">
      <w:pPr>
        <w:pStyle w:val="13"/>
        <w:pageBreakBefore w:val="0"/>
        <w:kinsoku/>
        <w:topLinePunct w:val="0"/>
        <w:bidi w:val="0"/>
        <w:ind w:firstLine="5670"/>
        <w:textAlignment w:val="auto"/>
        <w:outlineLvl w:val="9"/>
        <w:rPr>
          <w:rFonts w:hint="eastAsia" w:ascii="宋体" w:hAnsi="宋体" w:eastAsia="宋体" w:cs="宋体"/>
          <w:color w:val="auto"/>
          <w:lang w:val="zh-CN"/>
        </w:rPr>
      </w:pPr>
    </w:p>
    <w:p w14:paraId="4C7CBFEE">
      <w:pPr>
        <w:pStyle w:val="13"/>
        <w:pageBreakBefore w:val="0"/>
        <w:kinsoku/>
        <w:topLinePunct w:val="0"/>
        <w:bidi w:val="0"/>
        <w:ind w:firstLine="5670"/>
        <w:textAlignment w:val="auto"/>
        <w:outlineLvl w:val="9"/>
        <w:rPr>
          <w:rFonts w:hint="eastAsia" w:ascii="宋体" w:hAnsi="宋体" w:eastAsia="宋体" w:cs="宋体"/>
          <w:color w:val="auto"/>
          <w:lang w:val="zh-CN"/>
        </w:rPr>
      </w:pPr>
    </w:p>
    <w:p w14:paraId="315B8EF5">
      <w:pPr>
        <w:pageBreakBefore w:val="0"/>
        <w:kinsoku/>
        <w:topLinePunct w:val="0"/>
        <w:bidi w:val="0"/>
        <w:snapToGrid w:val="0"/>
        <w:spacing w:line="360" w:lineRule="auto"/>
        <w:ind w:firstLine="602" w:firstLineChars="200"/>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十、服务需求、商务条款要求提供的其他材料</w:t>
      </w:r>
    </w:p>
    <w:p w14:paraId="79DDB8EE">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36B7B984">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6D267B5">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1FA22C48">
      <w:pPr>
        <w:pageBreakBefore w:val="0"/>
        <w:kinsoku/>
        <w:topLinePunct w:val="0"/>
        <w:autoSpaceDE w:val="0"/>
        <w:autoSpaceDN w:val="0"/>
        <w:bidi w:val="0"/>
        <w:spacing w:line="360" w:lineRule="auto"/>
        <w:ind w:firstLine="6505" w:firstLineChars="2700"/>
        <w:textAlignment w:val="auto"/>
        <w:outlineLvl w:val="9"/>
        <w:rPr>
          <w:rFonts w:hint="eastAsia" w:ascii="宋体" w:hAnsi="宋体" w:eastAsia="宋体" w:cs="宋体"/>
          <w:b/>
          <w:bCs/>
          <w:color w:val="auto"/>
          <w:sz w:val="24"/>
        </w:rPr>
        <w:sectPr>
          <w:pgSz w:w="11910" w:h="16840"/>
          <w:pgMar w:top="1134" w:right="1304" w:bottom="1134" w:left="1418" w:header="720" w:footer="720" w:gutter="0"/>
          <w:pgNumType w:fmt="decimal"/>
          <w:cols w:space="720" w:num="1"/>
        </w:sectPr>
      </w:pPr>
    </w:p>
    <w:p w14:paraId="3583F971">
      <w:pPr>
        <w:pageBreakBefore w:val="0"/>
        <w:kinsoku/>
        <w:topLinePunct w:val="0"/>
        <w:autoSpaceDE w:val="0"/>
        <w:autoSpaceDN w:val="0"/>
        <w:bidi w:val="0"/>
        <w:spacing w:line="360" w:lineRule="auto"/>
        <w:ind w:firstLine="6505" w:firstLineChars="2700"/>
        <w:textAlignment w:val="auto"/>
        <w:outlineLvl w:val="9"/>
        <w:rPr>
          <w:rFonts w:hint="eastAsia" w:ascii="宋体" w:hAnsi="宋体" w:eastAsia="宋体" w:cs="宋体"/>
          <w:b/>
          <w:bCs/>
          <w:color w:val="auto"/>
          <w:sz w:val="24"/>
        </w:rPr>
      </w:pPr>
    </w:p>
    <w:p w14:paraId="484F490A">
      <w:pPr>
        <w:pageBreakBefore w:val="0"/>
        <w:kinsoku/>
        <w:topLinePunct w:val="0"/>
        <w:bidi w:val="0"/>
        <w:jc w:val="center"/>
        <w:textAlignment w:val="auto"/>
        <w:outlineLvl w:val="9"/>
        <w:rPr>
          <w:rFonts w:hint="eastAsia" w:ascii="宋体" w:hAnsi="宋体" w:eastAsia="宋体" w:cs="宋体"/>
          <w:color w:val="auto"/>
        </w:rPr>
      </w:pPr>
      <w:bookmarkStart w:id="50" w:name="_Toc80205941"/>
      <w:bookmarkEnd w:id="50"/>
      <w:r>
        <w:rPr>
          <w:rFonts w:hint="eastAsia" w:ascii="宋体" w:hAnsi="宋体" w:eastAsia="宋体" w:cs="宋体"/>
          <w:color w:val="auto"/>
        </w:rPr>
        <w:t>第四节 报价文件格式</w:t>
      </w:r>
    </w:p>
    <w:p w14:paraId="3ED0818A">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32"/>
          <w:szCs w:val="20"/>
        </w:rPr>
      </w:pPr>
      <w:r>
        <w:rPr>
          <w:rFonts w:hint="eastAsia" w:ascii="宋体" w:hAnsi="宋体" w:eastAsia="宋体" w:cs="宋体"/>
          <w:bCs/>
          <w:color w:val="auto"/>
        </w:rPr>
        <w:t>全流程电子文件</w:t>
      </w:r>
    </w:p>
    <w:p w14:paraId="020D79E0">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25F575E9">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3DFA0DEE">
      <w:pPr>
        <w:pageBreakBefore w:val="0"/>
        <w:kinsoku/>
        <w:topLinePunct w:val="0"/>
        <w:bidi w:val="0"/>
        <w:snapToGrid w:val="0"/>
        <w:spacing w:before="120" w:beforeLines="50" w:after="50"/>
        <w:textAlignment w:val="auto"/>
        <w:outlineLvl w:val="9"/>
        <w:rPr>
          <w:rFonts w:hint="eastAsia" w:ascii="宋体" w:hAnsi="宋体" w:eastAsia="宋体" w:cs="宋体"/>
          <w:color w:val="auto"/>
          <w:sz w:val="24"/>
          <w:szCs w:val="20"/>
        </w:rPr>
      </w:pPr>
    </w:p>
    <w:p w14:paraId="731AC1DD">
      <w:pPr>
        <w:pageBreakBefore w:val="0"/>
        <w:kinsoku/>
        <w:topLinePunct w:val="0"/>
        <w:bidi w:val="0"/>
        <w:snapToGrid w:val="0"/>
        <w:spacing w:before="120" w:beforeLines="50" w:after="50"/>
        <w:jc w:val="center"/>
        <w:textAlignment w:val="auto"/>
        <w:outlineLvl w:val="9"/>
        <w:rPr>
          <w:rFonts w:hint="eastAsia" w:ascii="宋体" w:hAnsi="宋体" w:eastAsia="宋体" w:cs="宋体"/>
          <w:bCs/>
          <w:color w:val="auto"/>
          <w:sz w:val="44"/>
          <w:szCs w:val="44"/>
        </w:rPr>
      </w:pPr>
      <w:r>
        <w:rPr>
          <w:rFonts w:hint="eastAsia" w:ascii="宋体" w:hAnsi="宋体" w:eastAsia="宋体" w:cs="宋体"/>
          <w:bCs/>
          <w:color w:val="auto"/>
          <w:sz w:val="44"/>
          <w:szCs w:val="44"/>
        </w:rPr>
        <w:t>报 价 文 件（封面）</w:t>
      </w:r>
    </w:p>
    <w:p w14:paraId="3E9851CC">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67A9E007">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4130E24D">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602B4519">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08373A36">
      <w:pPr>
        <w:pageBreakBefore w:val="0"/>
        <w:kinsoku/>
        <w:topLinePunct w:val="0"/>
        <w:bidi w:val="0"/>
        <w:snapToGrid w:val="0"/>
        <w:spacing w:before="120" w:beforeLines="50" w:after="50"/>
        <w:textAlignment w:val="auto"/>
        <w:outlineLvl w:val="9"/>
        <w:rPr>
          <w:rFonts w:hint="eastAsia" w:ascii="宋体" w:hAnsi="宋体" w:eastAsia="宋体" w:cs="宋体"/>
          <w:bCs/>
          <w:color w:val="auto"/>
          <w:sz w:val="24"/>
          <w:szCs w:val="20"/>
        </w:rPr>
      </w:pPr>
    </w:p>
    <w:p w14:paraId="258987F4">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703EDDE3">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3C86CE57">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3D52408C">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57C28D74">
      <w:pPr>
        <w:pageBreakBefore w:val="0"/>
        <w:kinsoku/>
        <w:topLinePunct w:val="0"/>
        <w:bidi w:val="0"/>
        <w:snapToGrid w:val="0"/>
        <w:spacing w:before="120" w:beforeLines="50" w:after="5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7570DB75">
      <w:pPr>
        <w:pageBreakBefore w:val="0"/>
        <w:kinsoku/>
        <w:topLinePunct w:val="0"/>
        <w:bidi w:val="0"/>
        <w:snapToGrid w:val="0"/>
        <w:spacing w:before="120" w:beforeLines="50" w:after="50"/>
        <w:ind w:firstLine="720" w:firstLineChars="225"/>
        <w:textAlignment w:val="auto"/>
        <w:outlineLvl w:val="9"/>
        <w:rPr>
          <w:rFonts w:hint="eastAsia" w:ascii="宋体" w:hAnsi="宋体" w:eastAsia="宋体" w:cs="宋体"/>
          <w:bCs/>
          <w:color w:val="auto"/>
          <w:sz w:val="32"/>
          <w:szCs w:val="32"/>
        </w:rPr>
      </w:pPr>
    </w:p>
    <w:p w14:paraId="6D3E344C">
      <w:pPr>
        <w:pStyle w:val="6"/>
        <w:pageBreakBefore w:val="0"/>
        <w:kinsoku/>
        <w:topLinePunct w:val="0"/>
        <w:bidi w:val="0"/>
        <w:snapToGrid w:val="0"/>
        <w:spacing w:before="50" w:after="120"/>
        <w:ind w:firstLine="640" w:firstLineChars="200"/>
        <w:textAlignment w:val="auto"/>
        <w:outlineLvl w:val="9"/>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1353EEC">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p>
    <w:p w14:paraId="7FB2249B">
      <w:pPr>
        <w:pStyle w:val="6"/>
        <w:pageBreakBefore w:val="0"/>
        <w:kinsoku/>
        <w:topLinePunct w:val="0"/>
        <w:bidi w:val="0"/>
        <w:snapToGrid w:val="0"/>
        <w:spacing w:before="50" w:after="120"/>
        <w:ind w:firstLine="720" w:firstLineChars="225"/>
        <w:textAlignment w:val="auto"/>
        <w:outlineLvl w:val="9"/>
        <w:rPr>
          <w:rFonts w:hint="eastAsia" w:ascii="宋体" w:hAnsi="宋体" w:eastAsia="宋体" w:cs="宋体"/>
          <w:bCs/>
          <w:color w:val="auto"/>
          <w:sz w:val="32"/>
          <w:szCs w:val="32"/>
        </w:rPr>
      </w:pPr>
    </w:p>
    <w:p w14:paraId="7E1F565D">
      <w:pPr>
        <w:pStyle w:val="6"/>
        <w:pageBreakBefore w:val="0"/>
        <w:kinsoku/>
        <w:topLinePunct w:val="0"/>
        <w:bidi w:val="0"/>
        <w:snapToGrid w:val="0"/>
        <w:spacing w:before="50" w:after="120"/>
        <w:ind w:firstLine="1280" w:firstLineChars="400"/>
        <w:textAlignment w:val="auto"/>
        <w:outlineLvl w:val="9"/>
        <w:rPr>
          <w:rFonts w:hint="eastAsia" w:ascii="宋体" w:hAnsi="宋体" w:eastAsia="宋体" w:cs="宋体"/>
          <w:bCs/>
          <w:color w:val="auto"/>
          <w:sz w:val="32"/>
          <w:szCs w:val="32"/>
        </w:rPr>
      </w:pPr>
    </w:p>
    <w:p w14:paraId="4797267C">
      <w:pPr>
        <w:pageBreakBefore w:val="0"/>
        <w:kinsoku/>
        <w:topLinePunct w:val="0"/>
        <w:bidi w:val="0"/>
        <w:snapToGrid w:val="0"/>
        <w:spacing w:before="120" w:beforeLines="50" w:after="5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333A9654">
      <w:pPr>
        <w:pageBreakBefore w:val="0"/>
        <w:kinsoku/>
        <w:topLinePunct w:val="0"/>
        <w:bidi w:val="0"/>
        <w:snapToGrid w:val="0"/>
        <w:spacing w:before="120" w:beforeLines="50" w:after="50" w:line="400" w:lineRule="exact"/>
        <w:jc w:val="center"/>
        <w:textAlignment w:val="auto"/>
        <w:outlineLvl w:val="9"/>
        <w:rPr>
          <w:rFonts w:hint="eastAsia" w:ascii="宋体" w:hAnsi="宋体" w:eastAsia="宋体" w:cs="宋体"/>
          <w:b/>
          <w:bCs/>
          <w:color w:val="auto"/>
          <w:sz w:val="32"/>
          <w:szCs w:val="32"/>
        </w:rPr>
      </w:pPr>
      <w:r>
        <w:rPr>
          <w:rFonts w:hint="eastAsia" w:ascii="宋体" w:hAnsi="宋体" w:eastAsia="宋体" w:cs="宋体"/>
          <w:color w:val="auto"/>
          <w:sz w:val="24"/>
        </w:rPr>
        <w:br w:type="page"/>
      </w:r>
      <w:r>
        <w:rPr>
          <w:rFonts w:hint="eastAsia" w:ascii="宋体" w:hAnsi="宋体" w:eastAsia="宋体" w:cs="宋体"/>
          <w:b/>
          <w:bCs/>
          <w:color w:val="auto"/>
          <w:sz w:val="32"/>
          <w:szCs w:val="32"/>
        </w:rPr>
        <w:t>报价文件目录</w:t>
      </w:r>
    </w:p>
    <w:p w14:paraId="469D430B">
      <w:pPr>
        <w:pageBreakBefore w:val="0"/>
        <w:kinsoku/>
        <w:topLinePunct w:val="0"/>
        <w:bidi w:val="0"/>
        <w:textAlignment w:val="auto"/>
        <w:outlineLvl w:val="9"/>
        <w:rPr>
          <w:rFonts w:hint="eastAsia" w:ascii="宋体" w:hAnsi="宋体" w:eastAsia="宋体" w:cs="宋体"/>
          <w:color w:val="auto"/>
        </w:rPr>
      </w:pPr>
    </w:p>
    <w:p w14:paraId="6F037754">
      <w:pPr>
        <w:pageBreakBefore w:val="0"/>
        <w:kinsoku/>
        <w:topLinePunct w:val="0"/>
        <w:bidi w:val="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一、响应函………………………………………………………（页码）</w:t>
      </w:r>
    </w:p>
    <w:p w14:paraId="5C317F85">
      <w:pPr>
        <w:pageBreakBefore w:val="0"/>
        <w:kinsoku/>
        <w:topLinePunct w:val="0"/>
        <w:bidi w:val="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二、响应报价表…………………………………………………（页码）</w:t>
      </w:r>
    </w:p>
    <w:p w14:paraId="437C170D">
      <w:pPr>
        <w:pageBreakBefore w:val="0"/>
        <w:kinsoku/>
        <w:topLinePunct w:val="0"/>
        <w:bidi w:val="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三、供应商应提供中小企业声明函或监狱企业证明材料或残疾人福利性单位声明函…（页码）</w:t>
      </w:r>
    </w:p>
    <w:p w14:paraId="4C546B0E">
      <w:pPr>
        <w:pageBreakBefore w:val="0"/>
        <w:kinsoku/>
        <w:topLinePunct w:val="0"/>
        <w:bidi w:val="0"/>
        <w:snapToGrid w:val="0"/>
        <w:spacing w:before="120" w:beforeLines="50" w:after="50" w:line="360" w:lineRule="auto"/>
        <w:ind w:left="142" w:firstLine="640" w:firstLineChars="200"/>
        <w:jc w:val="left"/>
        <w:textAlignment w:val="auto"/>
        <w:outlineLvl w:val="9"/>
        <w:rPr>
          <w:rFonts w:hint="eastAsia" w:ascii="宋体" w:hAnsi="宋体" w:eastAsia="宋体" w:cs="宋体"/>
          <w:color w:val="auto"/>
          <w:sz w:val="32"/>
          <w:szCs w:val="32"/>
        </w:rPr>
      </w:pPr>
    </w:p>
    <w:p w14:paraId="2988F49F">
      <w:pPr>
        <w:pageBreakBefore w:val="0"/>
        <w:kinsoku/>
        <w:topLinePunct w:val="0"/>
        <w:bidi w:val="0"/>
        <w:snapToGrid w:val="0"/>
        <w:spacing w:before="120" w:beforeLines="50" w:after="50" w:line="360" w:lineRule="auto"/>
        <w:ind w:left="142"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b/>
          <w:bCs/>
          <w:color w:val="auto"/>
          <w:sz w:val="32"/>
          <w:szCs w:val="32"/>
        </w:rPr>
        <w:t>一、响应函</w:t>
      </w:r>
    </w:p>
    <w:p w14:paraId="0B372C57">
      <w:pPr>
        <w:pStyle w:val="12"/>
        <w:pageBreakBefore w:val="0"/>
        <w:kinsoku/>
        <w:topLinePunct w:val="0"/>
        <w:bidi w:val="0"/>
        <w:spacing w:line="500" w:lineRule="exact"/>
        <w:jc w:val="center"/>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响应函</w:t>
      </w:r>
    </w:p>
    <w:p w14:paraId="6D2BCA28">
      <w:pPr>
        <w:pStyle w:val="12"/>
        <w:pageBreakBefore w:val="0"/>
        <w:kinsoku/>
        <w:topLinePunct w:val="0"/>
        <w:bidi w:val="0"/>
        <w:spacing w:line="500" w:lineRule="exact"/>
        <w:textAlignment w:val="auto"/>
        <w:outlineLvl w:val="9"/>
        <w:rPr>
          <w:rFonts w:hint="eastAsia" w:ascii="宋体" w:hAnsi="宋体" w:eastAsia="宋体" w:cs="宋体"/>
          <w:color w:val="auto"/>
          <w:sz w:val="32"/>
        </w:rPr>
      </w:pPr>
    </w:p>
    <w:p w14:paraId="638F191E">
      <w:pPr>
        <w:pStyle w:val="12"/>
        <w:pageBreakBefore w:val="0"/>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致：（采购代理机构名称）</w:t>
      </w:r>
    </w:p>
    <w:p w14:paraId="738CDF1D">
      <w:pPr>
        <w:pStyle w:val="12"/>
        <w:pageBreakBefore w:val="0"/>
        <w:kinsoku/>
        <w:topLinePunct w:val="0"/>
        <w:bidi w:val="0"/>
        <w:spacing w:line="400" w:lineRule="exact"/>
        <w:ind w:firstLine="420" w:firstLineChars="200"/>
        <w:textAlignment w:val="auto"/>
        <w:outlineLvl w:val="9"/>
        <w:rPr>
          <w:rFonts w:hint="eastAsia" w:ascii="宋体" w:hAnsi="宋体" w:eastAsia="宋体" w:cs="宋体"/>
          <w:color w:val="auto"/>
          <w:sz w:val="21"/>
        </w:rPr>
      </w:pPr>
    </w:p>
    <w:p w14:paraId="530447EB">
      <w:pPr>
        <w:pStyle w:val="12"/>
        <w:pageBreakBefore w:val="0"/>
        <w:kinsoku/>
        <w:topLinePunct w:val="0"/>
        <w:bidi w:val="0"/>
        <w:spacing w:line="40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我方已仔细阅读了贵方组织的</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rPr>
        <w:t xml:space="preserve">项目（项目编号：）的竞争性磋商采购文件的全部内容，现正式递交下述文件参加贵方组织的本次政府采购活动： </w:t>
      </w:r>
    </w:p>
    <w:p w14:paraId="04AC44D6">
      <w:pPr>
        <w:pStyle w:val="12"/>
        <w:pageBreakBefore w:val="0"/>
        <w:kinsoku/>
        <w:topLinePunct w:val="0"/>
        <w:bidi w:val="0"/>
        <w:spacing w:line="40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一、首次报价文件电子版</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rPr>
        <w:t>份（包含按“第三章 供应商须知”提交的全部文件）；</w:t>
      </w:r>
    </w:p>
    <w:p w14:paraId="669E9614">
      <w:pPr>
        <w:pStyle w:val="12"/>
        <w:pageBreakBefore w:val="0"/>
        <w:kinsoku/>
        <w:topLinePunct w:val="0"/>
        <w:bidi w:val="0"/>
        <w:spacing w:line="40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二、资格证明文件电子版</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rPr>
        <w:t>份（包含按“第三章供应商须知”提交的全部文件）；</w:t>
      </w:r>
    </w:p>
    <w:p w14:paraId="077FDB1B">
      <w:pPr>
        <w:pStyle w:val="12"/>
        <w:pageBreakBefore w:val="0"/>
        <w:kinsoku/>
        <w:topLinePunct w:val="0"/>
        <w:bidi w:val="0"/>
        <w:spacing w:line="40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三、技术文件电子版份（包含按“第三章 供应商须知”提交的全部文件）；商务文件电子版</w:t>
      </w:r>
      <w:r>
        <w:rPr>
          <w:rFonts w:hint="eastAsia" w:ascii="宋体" w:hAnsi="宋体" w:eastAsia="宋体" w:cs="宋体"/>
          <w:color w:val="auto"/>
          <w:sz w:val="21"/>
          <w:u w:val="single"/>
        </w:rPr>
        <w:t xml:space="preserve">   份</w:t>
      </w:r>
      <w:r>
        <w:rPr>
          <w:rFonts w:hint="eastAsia" w:ascii="宋体" w:hAnsi="宋体" w:eastAsia="宋体" w:cs="宋体"/>
          <w:color w:val="auto"/>
          <w:sz w:val="21"/>
        </w:rPr>
        <w:t>（包含按“第三章 供应商须知”提交的全部文件）；（商务技术文件已合并装订成册）</w:t>
      </w:r>
    </w:p>
    <w:p w14:paraId="604BBBDF">
      <w:pPr>
        <w:pStyle w:val="12"/>
        <w:pageBreakBefore w:val="0"/>
        <w:kinsoku/>
        <w:topLinePunct w:val="0"/>
        <w:bidi w:val="0"/>
        <w:spacing w:line="40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据此函，签字人兹宣布：</w:t>
      </w:r>
    </w:p>
    <w:p w14:paraId="5809B1C6">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 xml:space="preserve">1、我方愿意以（大写）人民币 </w:t>
      </w:r>
      <w:r>
        <w:rPr>
          <w:rFonts w:hint="eastAsia" w:ascii="宋体" w:hAnsi="宋体" w:eastAsia="宋体" w:cs="宋体"/>
          <w:color w:val="auto"/>
          <w:sz w:val="21"/>
          <w:u w:val="single"/>
        </w:rPr>
        <w:t xml:space="preserve">             （¥          元）</w:t>
      </w:r>
      <w:r>
        <w:rPr>
          <w:rFonts w:hint="eastAsia" w:ascii="宋体" w:hAnsi="宋体" w:eastAsia="宋体" w:cs="宋体"/>
          <w:color w:val="auto"/>
          <w:sz w:val="21"/>
        </w:rPr>
        <w:t>的竞标总报价，提供服务期</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rPr>
        <w:t>，提供本项目竞争性磋商采购文件第二章“服务需求一览表”中相应的采购内容。</w:t>
      </w:r>
    </w:p>
    <w:p w14:paraId="75AD6251">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2、我方同意自本项目竞争性磋商采购文件采购公告规定的递交响应文件截止时间起遵循本响应函，并承诺在“第三章 供应商须知”规定的响应有效期内不修改、撤销响应文件。</w:t>
      </w:r>
    </w:p>
    <w:p w14:paraId="663D340F">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3、我方在此声明，所递交的响应文件及有关资料内容完整、真实和准确。</w:t>
      </w:r>
    </w:p>
    <w:p w14:paraId="3E075676">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4、如本项目采购内容涉及须符合国家强制规定的，我方承诺我方本次竞标均符合国家有关强制规定。</w:t>
      </w:r>
    </w:p>
    <w:p w14:paraId="41662CE0">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5、我方承诺未被列入失信被执行人、重大税收违法失信主体、政府采购严重违法失信行为记录名单，并已经具备《中华人民共和国政府采购法》中规定的参加政府采购活动的供应商应当具备的条件：</w:t>
      </w:r>
    </w:p>
    <w:p w14:paraId="53143810">
      <w:pPr>
        <w:pStyle w:val="12"/>
        <w:pageBreakBefore w:val="0"/>
        <w:numPr>
          <w:ilvl w:val="0"/>
          <w:numId w:val="5"/>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具有独立承担民事责任的能力；</w:t>
      </w:r>
    </w:p>
    <w:p w14:paraId="2E3F8C02">
      <w:pPr>
        <w:pStyle w:val="12"/>
        <w:pageBreakBefore w:val="0"/>
        <w:numPr>
          <w:ilvl w:val="0"/>
          <w:numId w:val="5"/>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具有良好的商业信誉和健全的财务会计制度；</w:t>
      </w:r>
    </w:p>
    <w:p w14:paraId="1F8F1AE8">
      <w:pPr>
        <w:pStyle w:val="12"/>
        <w:pageBreakBefore w:val="0"/>
        <w:numPr>
          <w:ilvl w:val="0"/>
          <w:numId w:val="5"/>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具有履行合同所必需的设备和专业技术能力；</w:t>
      </w:r>
    </w:p>
    <w:p w14:paraId="5FFF7785">
      <w:pPr>
        <w:pStyle w:val="12"/>
        <w:pageBreakBefore w:val="0"/>
        <w:numPr>
          <w:ilvl w:val="0"/>
          <w:numId w:val="5"/>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有依法缴纳税收和社会保障资金的良好记录；</w:t>
      </w:r>
    </w:p>
    <w:p w14:paraId="44B5B172">
      <w:pPr>
        <w:pStyle w:val="12"/>
        <w:pageBreakBefore w:val="0"/>
        <w:numPr>
          <w:ilvl w:val="0"/>
          <w:numId w:val="5"/>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参加政府采购活动前三年内，在经营活动中没有重大违法记录；</w:t>
      </w:r>
    </w:p>
    <w:p w14:paraId="4BFA0403">
      <w:pPr>
        <w:pStyle w:val="12"/>
        <w:pageBreakBefore w:val="0"/>
        <w:numPr>
          <w:ilvl w:val="0"/>
          <w:numId w:val="5"/>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法律、行政法规规定的其他条件。</w:t>
      </w:r>
    </w:p>
    <w:p w14:paraId="6303A529">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606CD6D">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7、我方已详细审核竞争性磋商采购文件，我方知道必须放弃提出含糊不清或误解问题的权利。</w:t>
      </w:r>
    </w:p>
    <w:p w14:paraId="57DCB8E2">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8、我方承诺满足竞争性磋商采购文件第六章“合同文本”的条款，承担完成合同的责任和义务。</w:t>
      </w:r>
    </w:p>
    <w:p w14:paraId="7F7FA975">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9、我方同意应贵方要求提供与本竞标有关的任何数据或资料。若贵方需要，我方愿意提供我方作出的一切承诺的证明材料。</w:t>
      </w:r>
    </w:p>
    <w:p w14:paraId="4191A8EF">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10、我方完全理解贵方不一定接受响应报价最低的竞标人为成交供应商的行为。</w:t>
      </w:r>
    </w:p>
    <w:p w14:paraId="6C2E37A9">
      <w:pPr>
        <w:pStyle w:val="12"/>
        <w:pageBreakBefore w:val="0"/>
        <w:kinsoku/>
        <w:topLinePunct w:val="0"/>
        <w:bidi w:val="0"/>
        <w:spacing w:line="400" w:lineRule="exact"/>
        <w:ind w:firstLine="482"/>
        <w:textAlignment w:val="auto"/>
        <w:outlineLvl w:val="9"/>
        <w:rPr>
          <w:rFonts w:hint="eastAsia" w:ascii="宋体" w:hAnsi="宋体" w:eastAsia="宋体" w:cs="宋体"/>
          <w:color w:val="auto"/>
          <w:sz w:val="21"/>
        </w:rPr>
      </w:pPr>
      <w:r>
        <w:rPr>
          <w:rFonts w:hint="eastAsia" w:ascii="宋体" w:hAnsi="宋体" w:eastAsia="宋体" w:cs="宋体"/>
          <w:color w:val="auto"/>
          <w:sz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40B2B5">
      <w:pPr>
        <w:pStyle w:val="12"/>
        <w:pageBreakBefore w:val="0"/>
        <w:numPr>
          <w:ilvl w:val="0"/>
          <w:numId w:val="6"/>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提供虚假材料谋取中标、成交的；</w:t>
      </w:r>
    </w:p>
    <w:p w14:paraId="33D81B82">
      <w:pPr>
        <w:pStyle w:val="12"/>
        <w:pageBreakBefore w:val="0"/>
        <w:numPr>
          <w:ilvl w:val="0"/>
          <w:numId w:val="6"/>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采取不正当手段诋毁、排挤其他供应商的；</w:t>
      </w:r>
    </w:p>
    <w:p w14:paraId="3A02D61A">
      <w:pPr>
        <w:pStyle w:val="12"/>
        <w:pageBreakBefore w:val="0"/>
        <w:numPr>
          <w:ilvl w:val="0"/>
          <w:numId w:val="6"/>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与采购人、其他供应商或者采购代理机构恶意串通的；</w:t>
      </w:r>
    </w:p>
    <w:p w14:paraId="142DBA43">
      <w:pPr>
        <w:pStyle w:val="12"/>
        <w:pageBreakBefore w:val="0"/>
        <w:numPr>
          <w:ilvl w:val="0"/>
          <w:numId w:val="6"/>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向采购人、采购代理机构行贿或者提供其他不正当利益的；</w:t>
      </w:r>
    </w:p>
    <w:p w14:paraId="68841C6F">
      <w:pPr>
        <w:pStyle w:val="12"/>
        <w:pageBreakBefore w:val="0"/>
        <w:numPr>
          <w:ilvl w:val="0"/>
          <w:numId w:val="6"/>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在采购过程中与采购人进行协商谈判的；</w:t>
      </w:r>
    </w:p>
    <w:p w14:paraId="4B6D0AFA">
      <w:pPr>
        <w:pStyle w:val="12"/>
        <w:pageBreakBefore w:val="0"/>
        <w:numPr>
          <w:ilvl w:val="0"/>
          <w:numId w:val="6"/>
        </w:numPr>
        <w:tabs>
          <w:tab w:val="left" w:pos="945"/>
        </w:tabs>
        <w:kinsoku/>
        <w:topLinePunct w:val="0"/>
        <w:bidi w:val="0"/>
        <w:spacing w:line="400" w:lineRule="exact"/>
        <w:textAlignment w:val="auto"/>
        <w:outlineLvl w:val="9"/>
        <w:rPr>
          <w:rFonts w:hint="eastAsia" w:ascii="宋体" w:hAnsi="宋体" w:eastAsia="宋体" w:cs="宋体"/>
          <w:color w:val="auto"/>
          <w:sz w:val="21"/>
        </w:rPr>
      </w:pPr>
      <w:r>
        <w:rPr>
          <w:rFonts w:hint="eastAsia" w:ascii="宋体" w:hAnsi="宋体" w:eastAsia="宋体" w:cs="宋体"/>
          <w:color w:val="auto"/>
          <w:sz w:val="21"/>
        </w:rPr>
        <w:t>拒绝有关部门监督检查或提供虚假情况的。</w:t>
      </w:r>
    </w:p>
    <w:p w14:paraId="2E27719D">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 xml:space="preserve">12.与本磋商有关的一切正式往来信函请寄： </w:t>
      </w:r>
    </w:p>
    <w:p w14:paraId="114DAFA9">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 xml:space="preserve">地址：                                                         </w:t>
      </w:r>
    </w:p>
    <w:p w14:paraId="7FAC8F21">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电话：                                      　　　　　　　　　</w:t>
      </w:r>
    </w:p>
    <w:p w14:paraId="729574D8">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传真：　　　　　　　　　　　　　　　　　　　　　　　　　　　　</w:t>
      </w:r>
    </w:p>
    <w:p w14:paraId="02EBF59D">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 xml:space="preserve">邮政编码：                                                    </w:t>
      </w:r>
    </w:p>
    <w:p w14:paraId="493F11AD">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 xml:space="preserve">开户名称：                                                    </w:t>
      </w:r>
    </w:p>
    <w:p w14:paraId="069D48E2">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 xml:space="preserve">开户银行：                                                    </w:t>
      </w:r>
    </w:p>
    <w:p w14:paraId="29EA4C0D">
      <w:pPr>
        <w:pStyle w:val="12"/>
        <w:pageBreakBefore w:val="0"/>
        <w:kinsoku/>
        <w:topLinePunct w:val="0"/>
        <w:bidi w:val="0"/>
        <w:spacing w:line="400" w:lineRule="exact"/>
        <w:ind w:firstLine="420"/>
        <w:textAlignment w:val="auto"/>
        <w:outlineLvl w:val="9"/>
        <w:rPr>
          <w:rFonts w:hint="eastAsia" w:ascii="宋体" w:hAnsi="宋体" w:eastAsia="宋体" w:cs="宋体"/>
          <w:color w:val="auto"/>
          <w:sz w:val="21"/>
        </w:rPr>
      </w:pPr>
      <w:r>
        <w:rPr>
          <w:rFonts w:hint="eastAsia" w:ascii="宋体" w:hAnsi="宋体" w:eastAsia="宋体" w:cs="宋体"/>
          <w:color w:val="auto"/>
          <w:sz w:val="21"/>
        </w:rPr>
        <w:t xml:space="preserve">银行账号：                                                    </w:t>
      </w:r>
    </w:p>
    <w:p w14:paraId="4F953F24">
      <w:pPr>
        <w:pStyle w:val="11"/>
        <w:pageBreakBefore w:val="0"/>
        <w:tabs>
          <w:tab w:val="left" w:pos="939"/>
        </w:tabs>
        <w:kinsoku/>
        <w:topLinePunct w:val="0"/>
        <w:bidi w:val="0"/>
        <w:spacing w:line="400" w:lineRule="exact"/>
        <w:ind w:left="141" w:leftChars="67" w:firstLine="315" w:firstLineChars="15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特此承诺。</w:t>
      </w:r>
    </w:p>
    <w:p w14:paraId="39588498">
      <w:pPr>
        <w:pageBreakBefore w:val="0"/>
        <w:kinsoku/>
        <w:topLinePunct w:val="0"/>
        <w:bidi w:val="0"/>
        <w:spacing w:line="360" w:lineRule="auto"/>
        <w:contextualSpacing/>
        <w:jc w:val="left"/>
        <w:textAlignment w:val="auto"/>
        <w:outlineLvl w:val="9"/>
        <w:rPr>
          <w:rFonts w:hint="eastAsia" w:ascii="宋体" w:hAnsi="宋体" w:eastAsia="宋体" w:cs="宋体"/>
          <w:color w:val="auto"/>
          <w:szCs w:val="21"/>
        </w:rPr>
      </w:pPr>
    </w:p>
    <w:p w14:paraId="1C5C3175">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6B82734">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5D72E18">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p>
    <w:p w14:paraId="5FE92DA0">
      <w:pPr>
        <w:pageBreakBefore w:val="0"/>
        <w:kinsoku/>
        <w:topLinePunct w:val="0"/>
        <w:autoSpaceDE w:val="0"/>
        <w:autoSpaceDN w:val="0"/>
        <w:bidi w:val="0"/>
        <w:spacing w:line="360" w:lineRule="auto"/>
        <w:ind w:firstLine="6480" w:firstLineChars="2700"/>
        <w:textAlignment w:val="auto"/>
        <w:outlineLvl w:val="9"/>
        <w:rPr>
          <w:rFonts w:hint="eastAsia" w:ascii="宋体" w:hAnsi="宋体" w:eastAsia="宋体" w:cs="宋体"/>
          <w:color w:val="auto"/>
          <w:kern w:val="0"/>
          <w:sz w:val="24"/>
          <w:lang w:val="zh-CN"/>
        </w:rPr>
      </w:pPr>
    </w:p>
    <w:p w14:paraId="1BE5D071">
      <w:pPr>
        <w:pStyle w:val="13"/>
        <w:pageBreakBefore w:val="0"/>
        <w:kinsoku/>
        <w:topLinePunct w:val="0"/>
        <w:bidi w:val="0"/>
        <w:textAlignment w:val="auto"/>
        <w:outlineLvl w:val="9"/>
        <w:rPr>
          <w:rFonts w:hint="eastAsia" w:ascii="宋体" w:hAnsi="宋体" w:eastAsia="宋体" w:cs="宋体"/>
          <w:color w:val="auto"/>
          <w:lang w:val="zh-CN"/>
        </w:rPr>
      </w:pPr>
    </w:p>
    <w:p w14:paraId="66DECEAD">
      <w:pPr>
        <w:pStyle w:val="13"/>
        <w:pageBreakBefore w:val="0"/>
        <w:kinsoku/>
        <w:topLinePunct w:val="0"/>
        <w:bidi w:val="0"/>
        <w:textAlignment w:val="auto"/>
        <w:outlineLvl w:val="9"/>
        <w:rPr>
          <w:rFonts w:hint="eastAsia" w:ascii="宋体" w:hAnsi="宋体" w:eastAsia="宋体" w:cs="宋体"/>
          <w:color w:val="auto"/>
          <w:lang w:val="zh-CN"/>
        </w:rPr>
      </w:pPr>
    </w:p>
    <w:p w14:paraId="1111B669">
      <w:pPr>
        <w:pStyle w:val="13"/>
        <w:pageBreakBefore w:val="0"/>
        <w:kinsoku/>
        <w:topLinePunct w:val="0"/>
        <w:bidi w:val="0"/>
        <w:textAlignment w:val="auto"/>
        <w:outlineLvl w:val="9"/>
        <w:rPr>
          <w:rFonts w:hint="eastAsia" w:ascii="宋体" w:hAnsi="宋体" w:eastAsia="宋体" w:cs="宋体"/>
          <w:color w:val="auto"/>
          <w:lang w:val="zh-CN"/>
        </w:rPr>
      </w:pPr>
    </w:p>
    <w:p w14:paraId="5C950E88">
      <w:pPr>
        <w:pStyle w:val="13"/>
        <w:pageBreakBefore w:val="0"/>
        <w:kinsoku/>
        <w:topLinePunct w:val="0"/>
        <w:bidi w:val="0"/>
        <w:textAlignment w:val="auto"/>
        <w:outlineLvl w:val="9"/>
        <w:rPr>
          <w:rFonts w:hint="eastAsia" w:ascii="宋体" w:hAnsi="宋体" w:eastAsia="宋体" w:cs="宋体"/>
          <w:color w:val="auto"/>
          <w:lang w:val="zh-CN"/>
        </w:rPr>
      </w:pPr>
    </w:p>
    <w:p w14:paraId="76C08483">
      <w:pPr>
        <w:pStyle w:val="13"/>
        <w:pageBreakBefore w:val="0"/>
        <w:kinsoku/>
        <w:topLinePunct w:val="0"/>
        <w:bidi w:val="0"/>
        <w:textAlignment w:val="auto"/>
        <w:outlineLvl w:val="9"/>
        <w:rPr>
          <w:rFonts w:hint="eastAsia" w:ascii="宋体" w:hAnsi="宋体" w:eastAsia="宋体" w:cs="宋体"/>
          <w:color w:val="auto"/>
          <w:lang w:val="zh-CN"/>
        </w:rPr>
      </w:pPr>
    </w:p>
    <w:p w14:paraId="08EB0511">
      <w:pPr>
        <w:pStyle w:val="13"/>
        <w:pageBreakBefore w:val="0"/>
        <w:kinsoku/>
        <w:topLinePunct w:val="0"/>
        <w:bidi w:val="0"/>
        <w:textAlignment w:val="auto"/>
        <w:outlineLvl w:val="9"/>
        <w:rPr>
          <w:rFonts w:hint="eastAsia" w:ascii="宋体" w:hAnsi="宋体" w:eastAsia="宋体" w:cs="宋体"/>
          <w:color w:val="auto"/>
          <w:lang w:val="zh-CN"/>
        </w:rPr>
      </w:pPr>
    </w:p>
    <w:p w14:paraId="4D9C2049">
      <w:pPr>
        <w:pStyle w:val="13"/>
        <w:pageBreakBefore w:val="0"/>
        <w:kinsoku/>
        <w:topLinePunct w:val="0"/>
        <w:bidi w:val="0"/>
        <w:textAlignment w:val="auto"/>
        <w:outlineLvl w:val="9"/>
        <w:rPr>
          <w:rFonts w:hint="eastAsia" w:ascii="宋体" w:hAnsi="宋体" w:eastAsia="宋体" w:cs="宋体"/>
          <w:color w:val="auto"/>
          <w:lang w:val="zh-CN"/>
        </w:rPr>
      </w:pPr>
    </w:p>
    <w:p w14:paraId="3718BF27">
      <w:pPr>
        <w:pStyle w:val="13"/>
        <w:pageBreakBefore w:val="0"/>
        <w:kinsoku/>
        <w:topLinePunct w:val="0"/>
        <w:bidi w:val="0"/>
        <w:textAlignment w:val="auto"/>
        <w:outlineLvl w:val="9"/>
        <w:rPr>
          <w:rFonts w:hint="eastAsia" w:ascii="宋体" w:hAnsi="宋体" w:eastAsia="宋体" w:cs="宋体"/>
          <w:color w:val="auto"/>
          <w:lang w:val="zh-CN"/>
        </w:rPr>
      </w:pPr>
    </w:p>
    <w:p w14:paraId="0273D347">
      <w:pPr>
        <w:pStyle w:val="13"/>
        <w:pageBreakBefore w:val="0"/>
        <w:kinsoku/>
        <w:topLinePunct w:val="0"/>
        <w:bidi w:val="0"/>
        <w:textAlignment w:val="auto"/>
        <w:outlineLvl w:val="9"/>
        <w:rPr>
          <w:rFonts w:hint="eastAsia" w:ascii="宋体" w:hAnsi="宋体" w:eastAsia="宋体" w:cs="宋体"/>
          <w:color w:val="auto"/>
          <w:lang w:val="zh-CN"/>
        </w:rPr>
      </w:pPr>
    </w:p>
    <w:p w14:paraId="04B101FB">
      <w:pPr>
        <w:pStyle w:val="13"/>
        <w:pageBreakBefore w:val="0"/>
        <w:kinsoku/>
        <w:topLinePunct w:val="0"/>
        <w:bidi w:val="0"/>
        <w:textAlignment w:val="auto"/>
        <w:outlineLvl w:val="9"/>
        <w:rPr>
          <w:rFonts w:hint="eastAsia" w:ascii="宋体" w:hAnsi="宋体" w:eastAsia="宋体" w:cs="宋体"/>
          <w:color w:val="auto"/>
          <w:lang w:val="zh-CN"/>
        </w:rPr>
      </w:pPr>
    </w:p>
    <w:p w14:paraId="244A7BD9">
      <w:pPr>
        <w:pStyle w:val="13"/>
        <w:pageBreakBefore w:val="0"/>
        <w:kinsoku/>
        <w:topLinePunct w:val="0"/>
        <w:bidi w:val="0"/>
        <w:textAlignment w:val="auto"/>
        <w:outlineLvl w:val="9"/>
        <w:rPr>
          <w:rFonts w:hint="eastAsia" w:ascii="宋体" w:hAnsi="宋体" w:eastAsia="宋体" w:cs="宋体"/>
          <w:color w:val="auto"/>
          <w:lang w:val="zh-CN"/>
        </w:rPr>
      </w:pPr>
    </w:p>
    <w:p w14:paraId="45709D30">
      <w:pPr>
        <w:pStyle w:val="13"/>
        <w:pageBreakBefore w:val="0"/>
        <w:kinsoku/>
        <w:topLinePunct w:val="0"/>
        <w:bidi w:val="0"/>
        <w:textAlignment w:val="auto"/>
        <w:outlineLvl w:val="9"/>
        <w:rPr>
          <w:rFonts w:hint="eastAsia" w:ascii="宋体" w:hAnsi="宋体" w:eastAsia="宋体" w:cs="宋体"/>
          <w:color w:val="auto"/>
          <w:lang w:val="zh-CN"/>
        </w:rPr>
      </w:pPr>
    </w:p>
    <w:p w14:paraId="0F0F47D5">
      <w:pPr>
        <w:pStyle w:val="13"/>
        <w:pageBreakBefore w:val="0"/>
        <w:kinsoku/>
        <w:topLinePunct w:val="0"/>
        <w:bidi w:val="0"/>
        <w:textAlignment w:val="auto"/>
        <w:outlineLvl w:val="9"/>
        <w:rPr>
          <w:rFonts w:hint="eastAsia" w:ascii="宋体" w:hAnsi="宋体" w:eastAsia="宋体" w:cs="宋体"/>
          <w:color w:val="auto"/>
          <w:lang w:val="zh-CN"/>
        </w:rPr>
      </w:pPr>
    </w:p>
    <w:p w14:paraId="523DE164">
      <w:pPr>
        <w:pStyle w:val="13"/>
        <w:pageBreakBefore w:val="0"/>
        <w:kinsoku/>
        <w:topLinePunct w:val="0"/>
        <w:bidi w:val="0"/>
        <w:textAlignment w:val="auto"/>
        <w:outlineLvl w:val="9"/>
        <w:rPr>
          <w:rFonts w:hint="eastAsia" w:ascii="宋体" w:hAnsi="宋体" w:eastAsia="宋体" w:cs="宋体"/>
          <w:color w:val="auto"/>
          <w:lang w:val="zh-CN"/>
        </w:rPr>
      </w:pPr>
    </w:p>
    <w:p w14:paraId="3FF6621F">
      <w:pPr>
        <w:pStyle w:val="13"/>
        <w:pageBreakBefore w:val="0"/>
        <w:kinsoku/>
        <w:topLinePunct w:val="0"/>
        <w:bidi w:val="0"/>
        <w:textAlignment w:val="auto"/>
        <w:outlineLvl w:val="9"/>
        <w:rPr>
          <w:rFonts w:hint="eastAsia" w:ascii="宋体" w:hAnsi="宋体" w:eastAsia="宋体" w:cs="宋体"/>
          <w:color w:val="auto"/>
          <w:lang w:val="zh-CN"/>
        </w:rPr>
      </w:pPr>
    </w:p>
    <w:p w14:paraId="511C15AD">
      <w:pPr>
        <w:pStyle w:val="13"/>
        <w:pageBreakBefore w:val="0"/>
        <w:kinsoku/>
        <w:topLinePunct w:val="0"/>
        <w:bidi w:val="0"/>
        <w:textAlignment w:val="auto"/>
        <w:outlineLvl w:val="9"/>
        <w:rPr>
          <w:rFonts w:hint="eastAsia" w:ascii="宋体" w:hAnsi="宋体" w:eastAsia="宋体" w:cs="宋体"/>
          <w:color w:val="auto"/>
          <w:lang w:val="zh-CN"/>
        </w:rPr>
      </w:pPr>
    </w:p>
    <w:p w14:paraId="0C73A7B1">
      <w:pPr>
        <w:pStyle w:val="13"/>
        <w:pageBreakBefore w:val="0"/>
        <w:kinsoku/>
        <w:topLinePunct w:val="0"/>
        <w:bidi w:val="0"/>
        <w:textAlignment w:val="auto"/>
        <w:outlineLvl w:val="9"/>
        <w:rPr>
          <w:rFonts w:hint="eastAsia" w:ascii="宋体" w:hAnsi="宋体" w:eastAsia="宋体" w:cs="宋体"/>
          <w:color w:val="auto"/>
          <w:lang w:val="zh-CN"/>
        </w:rPr>
      </w:pPr>
    </w:p>
    <w:p w14:paraId="3600F32E">
      <w:pPr>
        <w:pStyle w:val="13"/>
        <w:pageBreakBefore w:val="0"/>
        <w:kinsoku/>
        <w:topLinePunct w:val="0"/>
        <w:bidi w:val="0"/>
        <w:textAlignment w:val="auto"/>
        <w:outlineLvl w:val="9"/>
        <w:rPr>
          <w:rFonts w:hint="eastAsia" w:ascii="宋体" w:hAnsi="宋体" w:eastAsia="宋体" w:cs="宋体"/>
          <w:color w:val="auto"/>
          <w:lang w:val="zh-CN"/>
        </w:rPr>
      </w:pPr>
    </w:p>
    <w:p w14:paraId="75D9C679">
      <w:pPr>
        <w:pStyle w:val="13"/>
        <w:pageBreakBefore w:val="0"/>
        <w:kinsoku/>
        <w:topLinePunct w:val="0"/>
        <w:bidi w:val="0"/>
        <w:textAlignment w:val="auto"/>
        <w:outlineLvl w:val="9"/>
        <w:rPr>
          <w:rFonts w:hint="eastAsia" w:ascii="宋体" w:hAnsi="宋体" w:eastAsia="宋体" w:cs="宋体"/>
          <w:color w:val="auto"/>
          <w:lang w:val="zh-CN"/>
        </w:rPr>
      </w:pPr>
    </w:p>
    <w:p w14:paraId="7F2D5A65">
      <w:pPr>
        <w:pageBreakBefore w:val="0"/>
        <w:kinsoku/>
        <w:topLinePunct w:val="0"/>
        <w:bidi w:val="0"/>
        <w:spacing w:line="520" w:lineRule="exact"/>
        <w:ind w:firstLine="640" w:firstLineChars="200"/>
        <w:textAlignment w:val="auto"/>
        <w:outlineLvl w:val="9"/>
        <w:rPr>
          <w:rFonts w:hint="eastAsia" w:ascii="宋体" w:hAnsi="宋体" w:eastAsia="宋体" w:cs="宋体"/>
          <w:b/>
          <w:bCs/>
          <w:color w:val="auto"/>
          <w:sz w:val="32"/>
          <w:szCs w:val="32"/>
        </w:rPr>
      </w:pPr>
      <w:r>
        <w:rPr>
          <w:rFonts w:hint="eastAsia" w:ascii="宋体" w:hAnsi="宋体" w:eastAsia="宋体" w:cs="宋体"/>
          <w:color w:val="auto"/>
          <w:sz w:val="32"/>
        </w:rPr>
        <w:t>二</w:t>
      </w:r>
      <w:r>
        <w:rPr>
          <w:rFonts w:hint="eastAsia" w:ascii="宋体" w:hAnsi="宋体" w:eastAsia="宋体" w:cs="宋体"/>
          <w:b/>
          <w:bCs/>
          <w:color w:val="auto"/>
          <w:sz w:val="32"/>
          <w:szCs w:val="32"/>
        </w:rPr>
        <w:t>、响应报价表</w:t>
      </w:r>
    </w:p>
    <w:p w14:paraId="4DDE0F04">
      <w:pPr>
        <w:pageBreakBefore w:val="0"/>
        <w:kinsoku/>
        <w:topLinePunct w:val="0"/>
        <w:bidi w:val="0"/>
        <w:snapToGrid w:val="0"/>
        <w:spacing w:before="50" w:after="50"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项目名称：      项目编号：  </w:t>
      </w:r>
    </w:p>
    <w:p w14:paraId="3D0D1FB6">
      <w:pPr>
        <w:pageBreakBefore w:val="0"/>
        <w:kinsoku/>
        <w:topLinePunct w:val="0"/>
        <w:bidi w:val="0"/>
        <w:snapToGrid w:val="0"/>
        <w:spacing w:before="50" w:after="50"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供应商名称：</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169"/>
        <w:gridCol w:w="1029"/>
        <w:gridCol w:w="1384"/>
        <w:gridCol w:w="1770"/>
        <w:gridCol w:w="1379"/>
      </w:tblGrid>
      <w:tr w14:paraId="795C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358" w:type="pct"/>
            <w:tcBorders>
              <w:top w:val="single" w:color="auto" w:sz="4" w:space="0"/>
              <w:left w:val="single" w:color="auto" w:sz="4" w:space="0"/>
              <w:bottom w:val="single" w:color="auto" w:sz="4" w:space="0"/>
              <w:right w:val="single" w:color="auto" w:sz="4" w:space="0"/>
            </w:tcBorders>
            <w:noWrap w:val="0"/>
            <w:vAlign w:val="center"/>
          </w:tcPr>
          <w:p w14:paraId="7F137E15">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序号</w:t>
            </w:r>
          </w:p>
        </w:tc>
        <w:tc>
          <w:tcPr>
            <w:tcW w:w="1685" w:type="pct"/>
            <w:tcBorders>
              <w:top w:val="single" w:color="auto" w:sz="4" w:space="0"/>
              <w:left w:val="single" w:color="auto" w:sz="4" w:space="0"/>
              <w:bottom w:val="single" w:color="auto" w:sz="4" w:space="0"/>
              <w:right w:val="single" w:color="auto" w:sz="4" w:space="0"/>
            </w:tcBorders>
            <w:noWrap w:val="0"/>
            <w:vAlign w:val="center"/>
          </w:tcPr>
          <w:p w14:paraId="1BA86FB8">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服务名称</w:t>
            </w:r>
          </w:p>
        </w:tc>
        <w:tc>
          <w:tcPr>
            <w:tcW w:w="547" w:type="pct"/>
            <w:tcBorders>
              <w:top w:val="single" w:color="auto" w:sz="4" w:space="0"/>
              <w:left w:val="single" w:color="auto" w:sz="4" w:space="0"/>
              <w:bottom w:val="single" w:color="auto" w:sz="4" w:space="0"/>
              <w:right w:val="single" w:color="auto" w:sz="4" w:space="0"/>
            </w:tcBorders>
            <w:noWrap w:val="0"/>
            <w:vAlign w:val="center"/>
          </w:tcPr>
          <w:p w14:paraId="45E54A23">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数量①</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02D80529">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单价</w:t>
            </w:r>
          </w:p>
          <w:p w14:paraId="7A1F9B54">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(元)②</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45A71687">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单项合价（元）</w:t>
            </w:r>
          </w:p>
          <w:p w14:paraId="1D100AD9">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③＝①×②</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6214FDE7">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备注</w:t>
            </w:r>
          </w:p>
        </w:tc>
      </w:tr>
      <w:tr w14:paraId="18EC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8" w:type="pct"/>
            <w:tcBorders>
              <w:top w:val="single" w:color="auto" w:sz="4" w:space="0"/>
              <w:left w:val="single" w:color="auto" w:sz="4" w:space="0"/>
              <w:bottom w:val="single" w:color="auto" w:sz="4" w:space="0"/>
              <w:right w:val="single" w:color="auto" w:sz="4" w:space="0"/>
            </w:tcBorders>
            <w:noWrap w:val="0"/>
            <w:vAlign w:val="center"/>
          </w:tcPr>
          <w:p w14:paraId="61E273E1">
            <w:pPr>
              <w:pageBreakBefore w:val="0"/>
              <w:kinsoku/>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1</w:t>
            </w:r>
          </w:p>
        </w:tc>
        <w:tc>
          <w:tcPr>
            <w:tcW w:w="1685" w:type="pct"/>
            <w:tcBorders>
              <w:top w:val="single" w:color="auto" w:sz="4" w:space="0"/>
              <w:left w:val="single" w:color="auto" w:sz="4" w:space="0"/>
              <w:bottom w:val="single" w:color="auto" w:sz="4" w:space="0"/>
              <w:right w:val="single" w:color="auto" w:sz="4" w:space="0"/>
            </w:tcBorders>
            <w:noWrap w:val="0"/>
            <w:vAlign w:val="center"/>
          </w:tcPr>
          <w:p w14:paraId="04DF2C18">
            <w:pPr>
              <w:pageBreakBefore w:val="0"/>
              <w:kinsoku/>
              <w:topLinePunct w:val="0"/>
              <w:bidi w:val="0"/>
              <w:jc w:val="center"/>
              <w:textAlignment w:val="auto"/>
              <w:outlineLvl w:val="9"/>
              <w:rPr>
                <w:rFonts w:hint="eastAsia" w:ascii="宋体" w:hAnsi="宋体" w:eastAsia="宋体" w:cs="宋体"/>
                <w:color w:val="auto"/>
                <w:szCs w:val="22"/>
              </w:rPr>
            </w:pPr>
          </w:p>
        </w:tc>
        <w:tc>
          <w:tcPr>
            <w:tcW w:w="547" w:type="pct"/>
            <w:tcBorders>
              <w:top w:val="single" w:color="auto" w:sz="4" w:space="0"/>
              <w:left w:val="single" w:color="auto" w:sz="4" w:space="0"/>
              <w:bottom w:val="single" w:color="auto" w:sz="4" w:space="0"/>
              <w:right w:val="single" w:color="auto" w:sz="4" w:space="0"/>
            </w:tcBorders>
            <w:noWrap w:val="0"/>
            <w:vAlign w:val="center"/>
          </w:tcPr>
          <w:p w14:paraId="5ACFA09C">
            <w:pPr>
              <w:pageBreakBefore w:val="0"/>
              <w:kinsoku/>
              <w:topLinePunct w:val="0"/>
              <w:bidi w:val="0"/>
              <w:jc w:val="center"/>
              <w:textAlignment w:val="auto"/>
              <w:outlineLvl w:val="9"/>
              <w:rPr>
                <w:rFonts w:hint="eastAsia" w:ascii="宋体" w:hAnsi="宋体" w:eastAsia="宋体" w:cs="宋体"/>
                <w:color w:val="auto"/>
                <w:szCs w:val="22"/>
                <w:lang w:val="en-US" w:eastAsia="zh-CN"/>
              </w:rPr>
            </w:pPr>
          </w:p>
        </w:tc>
        <w:tc>
          <w:tcPr>
            <w:tcW w:w="736" w:type="pct"/>
            <w:tcBorders>
              <w:top w:val="single" w:color="auto" w:sz="4" w:space="0"/>
              <w:left w:val="single" w:color="auto" w:sz="4" w:space="0"/>
              <w:bottom w:val="single" w:color="auto" w:sz="4" w:space="0"/>
              <w:right w:val="single" w:color="auto" w:sz="4" w:space="0"/>
            </w:tcBorders>
            <w:noWrap w:val="0"/>
            <w:vAlign w:val="center"/>
          </w:tcPr>
          <w:p w14:paraId="7C424B7E">
            <w:pPr>
              <w:pageBreakBefore w:val="0"/>
              <w:kinsoku/>
              <w:topLinePunct w:val="0"/>
              <w:bidi w:val="0"/>
              <w:jc w:val="center"/>
              <w:textAlignment w:val="auto"/>
              <w:outlineLvl w:val="9"/>
              <w:rPr>
                <w:rFonts w:hint="eastAsia" w:ascii="宋体" w:hAnsi="宋体" w:eastAsia="宋体" w:cs="宋体"/>
                <w:color w:val="auto"/>
                <w:szCs w:val="22"/>
              </w:rPr>
            </w:pPr>
          </w:p>
        </w:tc>
        <w:tc>
          <w:tcPr>
            <w:tcW w:w="941" w:type="pct"/>
            <w:tcBorders>
              <w:top w:val="single" w:color="auto" w:sz="4" w:space="0"/>
              <w:left w:val="single" w:color="auto" w:sz="4" w:space="0"/>
              <w:bottom w:val="single" w:color="auto" w:sz="4" w:space="0"/>
              <w:right w:val="single" w:color="auto" w:sz="4" w:space="0"/>
            </w:tcBorders>
            <w:noWrap w:val="0"/>
            <w:vAlign w:val="center"/>
          </w:tcPr>
          <w:p w14:paraId="7C755BFF">
            <w:pPr>
              <w:pageBreakBefore w:val="0"/>
              <w:kinsoku/>
              <w:topLinePunct w:val="0"/>
              <w:bidi w:val="0"/>
              <w:jc w:val="center"/>
              <w:textAlignment w:val="auto"/>
              <w:outlineLvl w:val="9"/>
              <w:rPr>
                <w:rFonts w:hint="eastAsia" w:ascii="宋体" w:hAnsi="宋体" w:eastAsia="宋体" w:cs="宋体"/>
                <w:color w:val="auto"/>
                <w:szCs w:val="22"/>
              </w:rPr>
            </w:pPr>
          </w:p>
        </w:tc>
        <w:tc>
          <w:tcPr>
            <w:tcW w:w="730" w:type="pct"/>
            <w:tcBorders>
              <w:top w:val="single" w:color="auto" w:sz="4" w:space="0"/>
              <w:left w:val="single" w:color="auto" w:sz="4" w:space="0"/>
              <w:bottom w:val="single" w:color="auto" w:sz="4" w:space="0"/>
              <w:right w:val="single" w:color="auto" w:sz="4" w:space="0"/>
            </w:tcBorders>
            <w:noWrap w:val="0"/>
            <w:vAlign w:val="center"/>
          </w:tcPr>
          <w:p w14:paraId="47028858">
            <w:pPr>
              <w:pageBreakBefore w:val="0"/>
              <w:kinsoku/>
              <w:topLinePunct w:val="0"/>
              <w:bidi w:val="0"/>
              <w:textAlignment w:val="auto"/>
              <w:outlineLvl w:val="9"/>
              <w:rPr>
                <w:rFonts w:hint="eastAsia" w:ascii="宋体" w:hAnsi="宋体" w:eastAsia="宋体" w:cs="宋体"/>
                <w:color w:val="auto"/>
                <w:szCs w:val="22"/>
              </w:rPr>
            </w:pPr>
          </w:p>
        </w:tc>
      </w:tr>
      <w:tr w14:paraId="6E14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8" w:type="pct"/>
            <w:tcBorders>
              <w:top w:val="single" w:color="auto" w:sz="4" w:space="0"/>
              <w:left w:val="single" w:color="auto" w:sz="4" w:space="0"/>
              <w:bottom w:val="single" w:color="auto" w:sz="4" w:space="0"/>
              <w:right w:val="single" w:color="auto" w:sz="4" w:space="0"/>
            </w:tcBorders>
            <w:noWrap w:val="0"/>
            <w:vAlign w:val="center"/>
          </w:tcPr>
          <w:p w14:paraId="5C4FF4C2">
            <w:pPr>
              <w:keepNext w:val="0"/>
              <w:keepLines w:val="0"/>
              <w:pageBreakBefore w:val="0"/>
              <w:widowControl/>
              <w:suppressLineNumbers w:val="0"/>
              <w:kinsoku/>
              <w:topLinePunct w:val="0"/>
              <w:bidi w:val="0"/>
              <w:jc w:val="left"/>
              <w:textAlignment w:val="auto"/>
              <w:outlineLvl w:val="9"/>
              <w:rPr>
                <w:rFonts w:hint="eastAsia" w:ascii="宋体" w:hAnsi="宋体" w:eastAsia="宋体" w:cs="宋体"/>
                <w:color w:val="auto"/>
              </w:rPr>
            </w:pPr>
            <w:r>
              <w:rPr>
                <w:rFonts w:hint="eastAsia" w:ascii="宋体" w:hAnsi="宋体" w:eastAsia="宋体" w:cs="宋体"/>
                <w:color w:val="auto"/>
                <w:kern w:val="0"/>
                <w:sz w:val="20"/>
                <w:szCs w:val="20"/>
                <w:lang w:val="en-US" w:eastAsia="zh-CN" w:bidi="ar"/>
              </w:rPr>
              <w:t>...</w:t>
            </w:r>
          </w:p>
          <w:p w14:paraId="4A0B8D31">
            <w:pPr>
              <w:pageBreakBefore w:val="0"/>
              <w:kinsoku/>
              <w:topLinePunct w:val="0"/>
              <w:bidi w:val="0"/>
              <w:jc w:val="center"/>
              <w:textAlignment w:val="auto"/>
              <w:outlineLvl w:val="9"/>
              <w:rPr>
                <w:rFonts w:hint="eastAsia" w:ascii="宋体" w:hAnsi="宋体" w:eastAsia="宋体" w:cs="宋体"/>
                <w:color w:val="auto"/>
                <w:szCs w:val="22"/>
              </w:rPr>
            </w:pPr>
          </w:p>
        </w:tc>
        <w:tc>
          <w:tcPr>
            <w:tcW w:w="1685" w:type="pct"/>
            <w:tcBorders>
              <w:top w:val="single" w:color="auto" w:sz="4" w:space="0"/>
              <w:left w:val="single" w:color="auto" w:sz="4" w:space="0"/>
              <w:bottom w:val="single" w:color="auto" w:sz="4" w:space="0"/>
              <w:right w:val="single" w:color="auto" w:sz="4" w:space="0"/>
            </w:tcBorders>
            <w:noWrap w:val="0"/>
            <w:vAlign w:val="center"/>
          </w:tcPr>
          <w:p w14:paraId="07358902">
            <w:pPr>
              <w:pageBreakBefore w:val="0"/>
              <w:kinsoku/>
              <w:topLinePunct w:val="0"/>
              <w:bidi w:val="0"/>
              <w:jc w:val="center"/>
              <w:textAlignment w:val="auto"/>
              <w:outlineLvl w:val="9"/>
              <w:rPr>
                <w:rFonts w:hint="eastAsia" w:ascii="宋体" w:hAnsi="宋体" w:eastAsia="宋体" w:cs="宋体"/>
                <w:color w:val="auto"/>
                <w:szCs w:val="22"/>
              </w:rPr>
            </w:pPr>
          </w:p>
        </w:tc>
        <w:tc>
          <w:tcPr>
            <w:tcW w:w="547" w:type="pct"/>
            <w:tcBorders>
              <w:top w:val="single" w:color="auto" w:sz="4" w:space="0"/>
              <w:left w:val="single" w:color="auto" w:sz="4" w:space="0"/>
              <w:bottom w:val="single" w:color="auto" w:sz="4" w:space="0"/>
              <w:right w:val="single" w:color="auto" w:sz="4" w:space="0"/>
            </w:tcBorders>
            <w:noWrap w:val="0"/>
            <w:vAlign w:val="center"/>
          </w:tcPr>
          <w:p w14:paraId="49885189">
            <w:pPr>
              <w:pageBreakBefore w:val="0"/>
              <w:kinsoku/>
              <w:topLinePunct w:val="0"/>
              <w:bidi w:val="0"/>
              <w:jc w:val="center"/>
              <w:textAlignment w:val="auto"/>
              <w:outlineLvl w:val="9"/>
              <w:rPr>
                <w:rFonts w:hint="eastAsia" w:ascii="宋体" w:hAnsi="宋体" w:eastAsia="宋体" w:cs="宋体"/>
                <w:color w:val="auto"/>
                <w:szCs w:val="22"/>
                <w:lang w:val="en-US" w:eastAsia="zh-CN"/>
              </w:rPr>
            </w:pPr>
          </w:p>
        </w:tc>
        <w:tc>
          <w:tcPr>
            <w:tcW w:w="736" w:type="pct"/>
            <w:tcBorders>
              <w:top w:val="single" w:color="auto" w:sz="4" w:space="0"/>
              <w:left w:val="single" w:color="auto" w:sz="4" w:space="0"/>
              <w:bottom w:val="single" w:color="auto" w:sz="4" w:space="0"/>
              <w:right w:val="single" w:color="auto" w:sz="4" w:space="0"/>
            </w:tcBorders>
            <w:noWrap w:val="0"/>
            <w:vAlign w:val="center"/>
          </w:tcPr>
          <w:p w14:paraId="09E95604">
            <w:pPr>
              <w:pageBreakBefore w:val="0"/>
              <w:kinsoku/>
              <w:topLinePunct w:val="0"/>
              <w:bidi w:val="0"/>
              <w:jc w:val="center"/>
              <w:textAlignment w:val="auto"/>
              <w:outlineLvl w:val="9"/>
              <w:rPr>
                <w:rFonts w:hint="eastAsia" w:ascii="宋体" w:hAnsi="宋体" w:eastAsia="宋体" w:cs="宋体"/>
                <w:color w:val="auto"/>
                <w:szCs w:val="22"/>
              </w:rPr>
            </w:pPr>
          </w:p>
        </w:tc>
        <w:tc>
          <w:tcPr>
            <w:tcW w:w="941" w:type="pct"/>
            <w:tcBorders>
              <w:top w:val="single" w:color="auto" w:sz="4" w:space="0"/>
              <w:left w:val="single" w:color="auto" w:sz="4" w:space="0"/>
              <w:bottom w:val="single" w:color="auto" w:sz="4" w:space="0"/>
              <w:right w:val="single" w:color="auto" w:sz="4" w:space="0"/>
            </w:tcBorders>
            <w:noWrap w:val="0"/>
            <w:vAlign w:val="center"/>
          </w:tcPr>
          <w:p w14:paraId="09379D82">
            <w:pPr>
              <w:pageBreakBefore w:val="0"/>
              <w:kinsoku/>
              <w:topLinePunct w:val="0"/>
              <w:bidi w:val="0"/>
              <w:jc w:val="center"/>
              <w:textAlignment w:val="auto"/>
              <w:outlineLvl w:val="9"/>
              <w:rPr>
                <w:rFonts w:hint="eastAsia" w:ascii="宋体" w:hAnsi="宋体" w:eastAsia="宋体" w:cs="宋体"/>
                <w:color w:val="auto"/>
                <w:szCs w:val="22"/>
              </w:rPr>
            </w:pPr>
          </w:p>
        </w:tc>
        <w:tc>
          <w:tcPr>
            <w:tcW w:w="730" w:type="pct"/>
            <w:tcBorders>
              <w:top w:val="single" w:color="auto" w:sz="4" w:space="0"/>
              <w:left w:val="single" w:color="auto" w:sz="4" w:space="0"/>
              <w:bottom w:val="single" w:color="auto" w:sz="4" w:space="0"/>
              <w:right w:val="single" w:color="auto" w:sz="4" w:space="0"/>
            </w:tcBorders>
            <w:noWrap w:val="0"/>
            <w:vAlign w:val="center"/>
          </w:tcPr>
          <w:p w14:paraId="2243A1FF">
            <w:pPr>
              <w:pageBreakBefore w:val="0"/>
              <w:kinsoku/>
              <w:topLinePunct w:val="0"/>
              <w:bidi w:val="0"/>
              <w:textAlignment w:val="auto"/>
              <w:outlineLvl w:val="9"/>
              <w:rPr>
                <w:rFonts w:hint="eastAsia" w:ascii="宋体" w:hAnsi="宋体" w:eastAsia="宋体" w:cs="宋体"/>
                <w:color w:val="auto"/>
                <w:szCs w:val="22"/>
              </w:rPr>
            </w:pPr>
          </w:p>
        </w:tc>
      </w:tr>
      <w:tr w14:paraId="2082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9FCEA93">
            <w:pPr>
              <w:pageBreakBefore w:val="0"/>
              <w:kinsoku/>
              <w:wordWrap w:val="0"/>
              <w:topLinePunct w:val="0"/>
              <w:bidi w:val="0"/>
              <w:jc w:val="center"/>
              <w:textAlignment w:val="auto"/>
              <w:outlineLvl w:val="9"/>
              <w:rPr>
                <w:rFonts w:hint="eastAsia" w:ascii="宋体" w:hAnsi="宋体" w:eastAsia="宋体" w:cs="宋体"/>
                <w:color w:val="auto"/>
                <w:szCs w:val="22"/>
              </w:rPr>
            </w:pPr>
            <w:r>
              <w:rPr>
                <w:rFonts w:hint="eastAsia" w:ascii="宋体" w:hAnsi="宋体" w:eastAsia="宋体" w:cs="宋体"/>
                <w:color w:val="auto"/>
                <w:szCs w:val="22"/>
              </w:rPr>
              <w:t>报价合计（包含税费等所有费用）：（大写）</w:t>
            </w:r>
            <w:r>
              <w:rPr>
                <w:rFonts w:hint="eastAsia" w:ascii="宋体" w:hAnsi="宋体" w:eastAsia="宋体" w:cs="宋体"/>
                <w:color w:val="auto"/>
                <w:szCs w:val="22"/>
                <w:u w:val="single"/>
              </w:rPr>
              <w:t>人民币              （¥               ）</w:t>
            </w:r>
          </w:p>
        </w:tc>
      </w:tr>
      <w:tr w14:paraId="4DEA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9FCC662">
            <w:pPr>
              <w:pageBreakBefore w:val="0"/>
              <w:kinsoku/>
              <w:topLinePunct w:val="0"/>
              <w:bidi w:val="0"/>
              <w:textAlignment w:val="auto"/>
              <w:outlineLvl w:val="9"/>
              <w:rPr>
                <w:rFonts w:hint="eastAsia" w:ascii="宋体" w:hAnsi="宋体" w:eastAsia="宋体" w:cs="宋体"/>
                <w:color w:val="auto"/>
                <w:szCs w:val="22"/>
              </w:rPr>
            </w:pPr>
            <w:r>
              <w:rPr>
                <w:rFonts w:hint="eastAsia" w:ascii="宋体" w:hAnsi="宋体" w:eastAsia="宋体" w:cs="宋体"/>
                <w:color w:val="auto"/>
                <w:szCs w:val="21"/>
              </w:rPr>
              <w:t>分标（此处有分标时填写具体分标号，无分标时填写“无”）</w:t>
            </w:r>
          </w:p>
        </w:tc>
      </w:tr>
      <w:tr w14:paraId="479D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C46F499">
            <w:pPr>
              <w:pageBreakBefore w:val="0"/>
              <w:kinsoku/>
              <w:topLinePunct w:val="0"/>
              <w:bidi w:val="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合同履行期限： </w:t>
            </w:r>
          </w:p>
        </w:tc>
      </w:tr>
    </w:tbl>
    <w:p w14:paraId="67DF20AF">
      <w:pPr>
        <w:pageBreakBefore w:val="0"/>
        <w:kinsoku/>
        <w:topLinePunct w:val="0"/>
        <w:bidi w:val="0"/>
        <w:snapToGrid w:val="0"/>
        <w:spacing w:before="50" w:after="50"/>
        <w:ind w:firstLine="480" w:firstLineChars="200"/>
        <w:jc w:val="left"/>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注： </w:t>
      </w:r>
    </w:p>
    <w:p w14:paraId="12F6D5D8">
      <w:pPr>
        <w:pageBreakBefore w:val="0"/>
        <w:kinsoku/>
        <w:topLinePunct w:val="0"/>
        <w:bidi w:val="0"/>
        <w:snapToGrid w:val="0"/>
        <w:spacing w:before="50" w:after="50" w:line="288" w:lineRule="auto"/>
        <w:ind w:firstLine="480" w:firstLineChars="200"/>
        <w:jc w:val="left"/>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1、供应商需按本表格式填写，不得自行更改，也不得留空，如有多分标，按分标分别提供响应报价表</w:t>
      </w:r>
      <w:r>
        <w:rPr>
          <w:rFonts w:hint="eastAsia" w:ascii="宋体" w:hAnsi="宋体" w:eastAsia="宋体" w:cs="宋体"/>
          <w:b/>
          <w:color w:val="auto"/>
          <w:kern w:val="0"/>
          <w:sz w:val="24"/>
          <w:lang w:val="zh-CN"/>
        </w:rPr>
        <w:t>。</w:t>
      </w:r>
    </w:p>
    <w:p w14:paraId="082F1BFB">
      <w:pPr>
        <w:pageBreakBefore w:val="0"/>
        <w:kinsoku/>
        <w:topLinePunct w:val="0"/>
        <w:bidi w:val="0"/>
        <w:snapToGrid w:val="0"/>
        <w:spacing w:before="50" w:after="50" w:line="288" w:lineRule="auto"/>
        <w:ind w:firstLine="480" w:firstLineChars="200"/>
        <w:jc w:val="left"/>
        <w:textAlignment w:val="auto"/>
        <w:outlineLvl w:val="9"/>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highlight w:val="none"/>
          <w:lang w:val="zh-CN"/>
        </w:rPr>
        <w:t>本表内容均不能涂改，</w:t>
      </w:r>
      <w:r>
        <w:rPr>
          <w:rFonts w:hint="eastAsia" w:ascii="宋体" w:hAnsi="宋体" w:eastAsia="宋体" w:cs="宋体"/>
          <w:b/>
          <w:color w:val="auto"/>
          <w:kern w:val="0"/>
          <w:sz w:val="24"/>
          <w:highlight w:val="none"/>
          <w:lang w:val="zh-CN"/>
        </w:rPr>
        <w:t>否则其投标作无效标处理。</w:t>
      </w:r>
      <w:r>
        <w:rPr>
          <w:rFonts w:hint="eastAsia" w:ascii="宋体" w:hAnsi="宋体" w:eastAsia="宋体" w:cs="宋体"/>
          <w:b/>
          <w:color w:val="auto"/>
          <w:kern w:val="0"/>
          <w:sz w:val="24"/>
          <w:lang w:val="zh-CN"/>
        </w:rPr>
        <w:t>。</w:t>
      </w:r>
    </w:p>
    <w:p w14:paraId="3885A09C">
      <w:pPr>
        <w:pageBreakBefore w:val="0"/>
        <w:kinsoku/>
        <w:topLinePunct w:val="0"/>
        <w:bidi w:val="0"/>
        <w:snapToGrid w:val="0"/>
        <w:spacing w:line="288" w:lineRule="auto"/>
        <w:ind w:firstLine="480" w:firstLineChars="200"/>
        <w:jc w:val="left"/>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lang w:val="zh-CN"/>
        </w:rPr>
        <w:t>、特别提示：采购机构将对项目名称和项目编号，成交供应商名称、地址和成交金额，主要成交标的的名称、规格型号、数量、单价、服务要求、具体服务范围、服务时间、服务标准等予以公示。</w:t>
      </w:r>
    </w:p>
    <w:p w14:paraId="2E574EDA">
      <w:pPr>
        <w:pageBreakBefore w:val="0"/>
        <w:kinsoku/>
        <w:topLinePunct w:val="0"/>
        <w:bidi w:val="0"/>
        <w:snapToGrid w:val="0"/>
        <w:spacing w:line="288" w:lineRule="auto"/>
        <w:ind w:firstLine="480" w:firstLineChars="200"/>
        <w:jc w:val="left"/>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9DA93BE">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p>
    <w:p w14:paraId="1292790C">
      <w:pPr>
        <w:pageBreakBefore w:val="0"/>
        <w:kinsoku/>
        <w:topLinePunct w:val="0"/>
        <w:autoSpaceDE w:val="0"/>
        <w:autoSpaceDN w:val="0"/>
        <w:bidi w:val="0"/>
        <w:spacing w:line="360" w:lineRule="auto"/>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0079A4B">
      <w:pPr>
        <w:pStyle w:val="12"/>
        <w:pageBreakBefore w:val="0"/>
        <w:kinsoku/>
        <w:topLinePunct w:val="0"/>
        <w:bidi w:val="0"/>
        <w:spacing w:line="500" w:lineRule="exact"/>
        <w:ind w:firstLine="6360" w:firstLineChars="2650"/>
        <w:textAlignment w:val="auto"/>
        <w:outlineLvl w:val="9"/>
        <w:rPr>
          <w:rFonts w:hint="eastAsia" w:ascii="宋体" w:hAnsi="宋体" w:eastAsia="宋体" w:cs="宋体"/>
          <w:color w:val="auto"/>
        </w:rPr>
        <w:sectPr>
          <w:pgSz w:w="11910" w:h="16840"/>
          <w:pgMar w:top="1134" w:right="1304" w:bottom="1134" w:left="1418" w:header="720" w:footer="720" w:gutter="0"/>
          <w:pgNumType w:fmt="decimal"/>
          <w:cols w:space="720" w:num="1"/>
        </w:sectPr>
      </w:pPr>
      <w:bookmarkStart w:id="51" w:name="_Toc44229899"/>
      <w:bookmarkStart w:id="52" w:name="_Toc31728084"/>
      <w:bookmarkStart w:id="53" w:name="_Toc31723070"/>
      <w:bookmarkStart w:id="54" w:name="_Toc35611516"/>
      <w:bookmarkStart w:id="55" w:name="_Toc35611438"/>
      <w:r>
        <w:rPr>
          <w:rFonts w:hint="eastAsia" w:ascii="宋体" w:hAnsi="宋体" w:eastAsia="宋体" w:cs="宋体"/>
          <w:color w:val="auto"/>
          <w:sz w:val="24"/>
          <w:lang w:val="zh-CN"/>
        </w:rPr>
        <w:t>日期：  年  月   日</w:t>
      </w:r>
    </w:p>
    <w:bookmarkEnd w:id="51"/>
    <w:bookmarkEnd w:id="52"/>
    <w:bookmarkEnd w:id="53"/>
    <w:bookmarkEnd w:id="54"/>
    <w:bookmarkEnd w:id="55"/>
    <w:p w14:paraId="0FF7A9D2">
      <w:pPr>
        <w:pageBreakBefore w:val="0"/>
        <w:kinsoku/>
        <w:topLinePunct w:val="0"/>
        <w:bidi w:val="0"/>
        <w:jc w:val="center"/>
        <w:textAlignment w:val="auto"/>
        <w:outlineLvl w:val="9"/>
        <w:rPr>
          <w:rFonts w:hint="eastAsia" w:ascii="宋体" w:hAnsi="宋体" w:eastAsia="宋体" w:cs="宋体"/>
          <w:b w:val="0"/>
          <w:color w:val="auto"/>
        </w:rPr>
      </w:pPr>
      <w:bookmarkStart w:id="56" w:name="_Toc80205942"/>
      <w:bookmarkEnd w:id="56"/>
      <w:r>
        <w:rPr>
          <w:rFonts w:hint="eastAsia" w:ascii="宋体" w:hAnsi="宋体" w:eastAsia="宋体" w:cs="宋体"/>
          <w:color w:val="auto"/>
        </w:rPr>
        <w:t>第五节 其他文书、文件格式</w:t>
      </w:r>
    </w:p>
    <w:p w14:paraId="208F64C6">
      <w:pPr>
        <w:pStyle w:val="6"/>
        <w:pageBreakBefore w:val="0"/>
        <w:kinsoku/>
        <w:overflowPunct w:val="0"/>
        <w:topLinePunct w:val="0"/>
        <w:bidi w:val="0"/>
        <w:spacing w:after="165" w:line="520" w:lineRule="exact"/>
        <w:ind w:firstLine="0"/>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其他文书</w:t>
      </w:r>
    </w:p>
    <w:p w14:paraId="57AB30A2">
      <w:pPr>
        <w:pStyle w:val="6"/>
        <w:pageBreakBefore w:val="0"/>
        <w:kinsoku/>
        <w:overflowPunct w:val="0"/>
        <w:topLinePunct w:val="0"/>
        <w:bidi w:val="0"/>
        <w:spacing w:after="165" w:line="520" w:lineRule="exact"/>
        <w:ind w:firstLine="0"/>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供应商为中小微企业声明函或监狱企业证明材料或残疾人福利性单位声明函格式；</w:t>
      </w:r>
    </w:p>
    <w:p w14:paraId="00C46D5E">
      <w:pPr>
        <w:pStyle w:val="12"/>
        <w:pageBreakBefore w:val="0"/>
        <w:kinsoku/>
        <w:topLinePunct w:val="0"/>
        <w:bidi w:val="0"/>
        <w:spacing w:line="500" w:lineRule="exact"/>
        <w:ind w:firstLine="602" w:firstLineChars="200"/>
        <w:textAlignment w:val="auto"/>
        <w:outlineLvl w:val="9"/>
        <w:rPr>
          <w:rFonts w:hint="eastAsia" w:ascii="宋体" w:hAnsi="宋体" w:eastAsia="宋体" w:cs="宋体"/>
          <w:b/>
          <w:color w:val="auto"/>
          <w:kern w:val="2"/>
          <w:sz w:val="30"/>
          <w:szCs w:val="30"/>
        </w:rPr>
      </w:pPr>
    </w:p>
    <w:p w14:paraId="403D3A2D">
      <w:pPr>
        <w:pageBreakBefore w:val="0"/>
        <w:kinsoku/>
        <w:topLinePunct w:val="0"/>
        <w:bidi w:val="0"/>
        <w:spacing w:line="300" w:lineRule="auto"/>
        <w:ind w:firstLine="2200" w:firstLineChars="500"/>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中小企业声明函（服务）</w:t>
      </w:r>
    </w:p>
    <w:p w14:paraId="7795A754">
      <w:pPr>
        <w:pStyle w:val="2"/>
        <w:pageBreakBefore w:val="0"/>
        <w:kinsoku/>
        <w:topLinePunct w:val="0"/>
        <w:bidi w:val="0"/>
        <w:spacing w:after="0" w:line="460" w:lineRule="exact"/>
        <w:ind w:right="142"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7810BC85">
      <w:pPr>
        <w:pageBreakBefore w:val="0"/>
        <w:tabs>
          <w:tab w:val="left" w:pos="1384"/>
          <w:tab w:val="left" w:pos="4562"/>
          <w:tab w:val="left" w:pos="6803"/>
        </w:tabs>
        <w:kinsoku/>
        <w:topLinePunct w:val="0"/>
        <w:bidi w:val="0"/>
        <w:spacing w:line="460" w:lineRule="exact"/>
        <w:ind w:right="142" w:firstLine="686" w:firstLineChars="286"/>
        <w:textAlignment w:val="auto"/>
        <w:outlineLvl w:val="9"/>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3EF9C6A">
      <w:pPr>
        <w:pageBreakBefore w:val="0"/>
        <w:tabs>
          <w:tab w:val="left" w:pos="1065"/>
          <w:tab w:val="left" w:pos="4262"/>
          <w:tab w:val="left" w:pos="6477"/>
        </w:tabs>
        <w:kinsoku/>
        <w:topLinePunct w:val="0"/>
        <w:bidi w:val="0"/>
        <w:spacing w:line="460" w:lineRule="exact"/>
        <w:ind w:right="84" w:firstLine="686" w:firstLineChars="286"/>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1B303B6">
      <w:pPr>
        <w:pStyle w:val="2"/>
        <w:pageBreakBefore w:val="0"/>
        <w:kinsoku/>
        <w:topLinePunct w:val="0"/>
        <w:bidi w:val="0"/>
        <w:spacing w:after="0" w:line="460" w:lineRule="exact"/>
        <w:ind w:left="765" w:right="142" w:hanging="5"/>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617A113E">
      <w:pPr>
        <w:pStyle w:val="2"/>
        <w:pageBreakBefore w:val="0"/>
        <w:kinsoku/>
        <w:topLinePunct w:val="0"/>
        <w:bidi w:val="0"/>
        <w:spacing w:after="0" w:line="460" w:lineRule="exact"/>
        <w:ind w:right="142"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93BC0EE">
      <w:pPr>
        <w:pStyle w:val="2"/>
        <w:pageBreakBefore w:val="0"/>
        <w:kinsoku/>
        <w:topLinePunct w:val="0"/>
        <w:bidi w:val="0"/>
        <w:spacing w:after="0" w:line="460" w:lineRule="exact"/>
        <w:ind w:left="-426" w:right="142" w:firstLine="567"/>
        <w:contextualSpacing/>
        <w:textAlignment w:val="auto"/>
        <w:outlineLvl w:val="9"/>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56BBAE9A">
      <w:pPr>
        <w:pStyle w:val="2"/>
        <w:pageBreakBefore w:val="0"/>
        <w:kinsoku/>
        <w:topLinePunct w:val="0"/>
        <w:bidi w:val="0"/>
        <w:spacing w:after="0" w:line="460" w:lineRule="exact"/>
        <w:ind w:left="3960" w:right="1808"/>
        <w:contextualSpacing/>
        <w:textAlignment w:val="auto"/>
        <w:outlineLvl w:val="9"/>
        <w:rPr>
          <w:rFonts w:hint="eastAsia" w:ascii="宋体" w:hAnsi="宋体" w:eastAsia="宋体" w:cs="宋体"/>
          <w:color w:val="auto"/>
          <w:sz w:val="24"/>
        </w:rPr>
      </w:pPr>
    </w:p>
    <w:p w14:paraId="4ACC6745">
      <w:pPr>
        <w:pageBreakBefore w:val="0"/>
        <w:kinsoku/>
        <w:topLinePunct w:val="0"/>
        <w:autoSpaceDE w:val="0"/>
        <w:autoSpaceDN w:val="0"/>
        <w:bidi w:val="0"/>
        <w:spacing w:line="460" w:lineRule="exact"/>
        <w:ind w:left="4335" w:leftChars="1950" w:hanging="240" w:hangingChars="10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1FC8479">
      <w:pPr>
        <w:pageBreakBefore w:val="0"/>
        <w:kinsoku/>
        <w:topLinePunct w:val="0"/>
        <w:autoSpaceDE w:val="0"/>
        <w:autoSpaceDN w:val="0"/>
        <w:bidi w:val="0"/>
        <w:spacing w:line="460" w:lineRule="exact"/>
        <w:jc w:val="right"/>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5281AB5">
      <w:pPr>
        <w:pageBreakBefore w:val="0"/>
        <w:kinsoku/>
        <w:topLinePunct w:val="0"/>
        <w:bidi w:val="0"/>
        <w:spacing w:line="360" w:lineRule="auto"/>
        <w:jc w:val="left"/>
        <w:textAlignment w:val="auto"/>
        <w:outlineLvl w:val="9"/>
        <w:rPr>
          <w:rFonts w:hint="eastAsia" w:ascii="宋体" w:hAnsi="宋体" w:eastAsia="宋体" w:cs="宋体"/>
          <w:color w:val="auto"/>
          <w:sz w:val="24"/>
        </w:rPr>
      </w:pPr>
    </w:p>
    <w:p w14:paraId="7983C3A5">
      <w:pPr>
        <w:pageBreakBefore w:val="0"/>
        <w:kinsoku/>
        <w:topLinePunct w:val="0"/>
        <w:bidi w:val="0"/>
        <w:spacing w:line="360" w:lineRule="auto"/>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rPr>
        <w:br w:type="page"/>
      </w:r>
    </w:p>
    <w:p w14:paraId="3E2A4B68">
      <w:pPr>
        <w:pageBreakBefore w:val="0"/>
        <w:kinsoku/>
        <w:topLinePunct w:val="0"/>
        <w:bidi w:val="0"/>
        <w:spacing w:line="520" w:lineRule="exact"/>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44"/>
          <w:szCs w:val="44"/>
        </w:rPr>
        <w:t>残疾人福利性单位声明函</w:t>
      </w:r>
    </w:p>
    <w:p w14:paraId="690BBCF9">
      <w:pPr>
        <w:pageBreakBefore w:val="0"/>
        <w:kinsoku/>
        <w:topLinePunct w:val="0"/>
        <w:bidi w:val="0"/>
        <w:spacing w:line="520" w:lineRule="exact"/>
        <w:textAlignment w:val="auto"/>
        <w:outlineLvl w:val="9"/>
        <w:rPr>
          <w:rFonts w:hint="eastAsia" w:ascii="宋体" w:hAnsi="宋体" w:eastAsia="宋体" w:cs="宋体"/>
          <w:color w:val="auto"/>
          <w:sz w:val="32"/>
          <w:szCs w:val="32"/>
        </w:rPr>
      </w:pPr>
    </w:p>
    <w:p w14:paraId="54732641">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单位的        </w:t>
      </w:r>
      <w:r>
        <w:rPr>
          <w:rFonts w:hint="eastAsia" w:ascii="宋体" w:hAnsi="宋体" w:eastAsia="宋体" w:cs="宋体"/>
          <w:color w:val="auto"/>
          <w:sz w:val="24"/>
        </w:rPr>
        <w:t>项目采购活动由本单位提供服务。</w:t>
      </w:r>
    </w:p>
    <w:p w14:paraId="4EEADFD6">
      <w:pPr>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575E0B80">
      <w:pPr>
        <w:pageBreakBefore w:val="0"/>
        <w:kinsoku/>
        <w:topLinePunct w:val="0"/>
        <w:bidi w:val="0"/>
        <w:spacing w:line="360" w:lineRule="auto"/>
        <w:textAlignment w:val="auto"/>
        <w:outlineLvl w:val="9"/>
        <w:rPr>
          <w:rFonts w:hint="eastAsia" w:ascii="宋体" w:hAnsi="宋体" w:eastAsia="宋体" w:cs="宋体"/>
          <w:color w:val="auto"/>
          <w:sz w:val="24"/>
        </w:rPr>
      </w:pPr>
    </w:p>
    <w:p w14:paraId="6F64C622">
      <w:pPr>
        <w:pageBreakBefore w:val="0"/>
        <w:kinsoku/>
        <w:topLinePunct w:val="0"/>
        <w:bidi w:val="0"/>
        <w:spacing w:line="360" w:lineRule="auto"/>
        <w:textAlignment w:val="auto"/>
        <w:outlineLvl w:val="9"/>
        <w:rPr>
          <w:rFonts w:hint="eastAsia" w:ascii="宋体" w:hAnsi="宋体" w:eastAsia="宋体" w:cs="宋体"/>
          <w:color w:val="auto"/>
          <w:sz w:val="24"/>
        </w:rPr>
      </w:pPr>
    </w:p>
    <w:p w14:paraId="742C9B17">
      <w:pPr>
        <w:pageBreakBefore w:val="0"/>
        <w:kinsoku/>
        <w:topLinePunct w:val="0"/>
        <w:bidi w:val="0"/>
        <w:spacing w:line="360" w:lineRule="auto"/>
        <w:textAlignment w:val="auto"/>
        <w:outlineLvl w:val="9"/>
        <w:rPr>
          <w:rFonts w:hint="eastAsia" w:ascii="宋体" w:hAnsi="宋体" w:eastAsia="宋体" w:cs="宋体"/>
          <w:color w:val="auto"/>
          <w:sz w:val="24"/>
        </w:rPr>
      </w:pPr>
    </w:p>
    <w:p w14:paraId="570043EA">
      <w:pPr>
        <w:pageBreakBefore w:val="0"/>
        <w:kinsoku/>
        <w:topLinePunct w:val="0"/>
        <w:bidi w:val="0"/>
        <w:spacing w:line="360" w:lineRule="auto"/>
        <w:ind w:firstLine="2400" w:firstLineChars="100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供应商名称（电子签章）：</w:t>
      </w:r>
    </w:p>
    <w:p w14:paraId="71BA3AD0">
      <w:pPr>
        <w:pageBreakBefore w:val="0"/>
        <w:kinsoku/>
        <w:topLinePunct w:val="0"/>
        <w:bidi w:val="0"/>
        <w:spacing w:line="360" w:lineRule="auto"/>
        <w:ind w:firstLine="4320" w:firstLineChars="1800"/>
        <w:textAlignment w:val="auto"/>
        <w:outlineLvl w:val="9"/>
        <w:rPr>
          <w:rFonts w:hint="eastAsia" w:ascii="宋体" w:hAnsi="宋体" w:eastAsia="宋体" w:cs="宋体"/>
          <w:color w:val="auto"/>
          <w:sz w:val="24"/>
        </w:rPr>
      </w:pPr>
      <w:r>
        <w:rPr>
          <w:rFonts w:hint="eastAsia" w:ascii="宋体" w:hAnsi="宋体" w:eastAsia="宋体" w:cs="宋体"/>
          <w:color w:val="auto"/>
          <w:sz w:val="24"/>
        </w:rPr>
        <w:t>日  期：     年   月   日</w:t>
      </w:r>
    </w:p>
    <w:p w14:paraId="76637E84">
      <w:pPr>
        <w:pageBreakBefore w:val="0"/>
        <w:kinsoku/>
        <w:topLinePunct w:val="0"/>
        <w:bidi w:val="0"/>
        <w:spacing w:line="360" w:lineRule="auto"/>
        <w:textAlignment w:val="auto"/>
        <w:outlineLvl w:val="9"/>
        <w:rPr>
          <w:rFonts w:hint="eastAsia" w:ascii="宋体" w:hAnsi="宋体" w:eastAsia="宋体" w:cs="宋体"/>
          <w:color w:val="auto"/>
          <w:sz w:val="24"/>
        </w:rPr>
      </w:pPr>
    </w:p>
    <w:p w14:paraId="732F4B8F">
      <w:pPr>
        <w:pageBreakBefore w:val="0"/>
        <w:kinsoku/>
        <w:topLinePunct w:val="0"/>
        <w:bidi w:val="0"/>
        <w:spacing w:line="360" w:lineRule="auto"/>
        <w:textAlignment w:val="auto"/>
        <w:outlineLvl w:val="9"/>
        <w:rPr>
          <w:rFonts w:hint="eastAsia" w:ascii="宋体" w:hAnsi="宋体" w:eastAsia="宋体" w:cs="宋体"/>
          <w:color w:val="auto"/>
          <w:sz w:val="24"/>
        </w:rPr>
      </w:pPr>
    </w:p>
    <w:p w14:paraId="36B0B67D">
      <w:pPr>
        <w:pageBreakBefore w:val="0"/>
        <w:kinsoku/>
        <w:topLinePunct w:val="0"/>
        <w:bidi w:val="0"/>
        <w:spacing w:line="360" w:lineRule="auto"/>
        <w:textAlignment w:val="auto"/>
        <w:outlineLvl w:val="9"/>
        <w:rPr>
          <w:rFonts w:hint="eastAsia" w:ascii="宋体" w:hAnsi="宋体" w:eastAsia="宋体" w:cs="宋体"/>
          <w:color w:val="auto"/>
          <w:sz w:val="24"/>
        </w:rPr>
      </w:pPr>
    </w:p>
    <w:p w14:paraId="229047A3">
      <w:pPr>
        <w:pageBreakBefore w:val="0"/>
        <w:kinsoku/>
        <w:topLinePunct w:val="0"/>
        <w:bidi w:val="0"/>
        <w:spacing w:line="360" w:lineRule="auto"/>
        <w:textAlignment w:val="auto"/>
        <w:outlineLvl w:val="9"/>
        <w:rPr>
          <w:rFonts w:hint="eastAsia" w:ascii="宋体" w:hAnsi="宋体" w:eastAsia="宋体" w:cs="宋体"/>
          <w:color w:val="auto"/>
          <w:sz w:val="24"/>
        </w:rPr>
      </w:pPr>
      <w:r>
        <w:rPr>
          <w:rFonts w:hint="eastAsia" w:ascii="宋体" w:hAnsi="宋体" w:eastAsia="宋体" w:cs="宋体"/>
          <w:color w:val="auto"/>
          <w:sz w:val="24"/>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2C7F1BE7">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4250D643">
      <w:pPr>
        <w:pStyle w:val="6"/>
        <w:pageBreakBefore w:val="0"/>
        <w:kinsoku/>
        <w:overflowPunct w:val="0"/>
        <w:topLinePunct w:val="0"/>
        <w:bidi w:val="0"/>
        <w:spacing w:after="165" w:line="520" w:lineRule="exact"/>
        <w:ind w:firstLine="0"/>
        <w:textAlignment w:val="auto"/>
        <w:outlineLvl w:val="9"/>
        <w:rPr>
          <w:rFonts w:hint="eastAsia" w:ascii="宋体" w:hAnsi="宋体" w:eastAsia="宋体" w:cs="宋体"/>
          <w:b/>
          <w:bCs/>
          <w:color w:val="auto"/>
          <w:sz w:val="32"/>
          <w:szCs w:val="32"/>
        </w:rPr>
      </w:pPr>
    </w:p>
    <w:p w14:paraId="70065130">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730548E8">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37E658E4">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4BBE8970">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099A67B7">
      <w:pPr>
        <w:pStyle w:val="13"/>
        <w:pageBreakBefore w:val="0"/>
        <w:kinsoku/>
        <w:topLinePunct w:val="0"/>
        <w:bidi w:val="0"/>
        <w:textAlignment w:val="auto"/>
        <w:outlineLvl w:val="9"/>
        <w:rPr>
          <w:rFonts w:hint="eastAsia" w:ascii="宋体" w:hAnsi="宋体" w:eastAsia="宋体" w:cs="宋体"/>
          <w:color w:val="auto"/>
        </w:rPr>
      </w:pPr>
    </w:p>
    <w:p w14:paraId="25E07A9A">
      <w:pPr>
        <w:pStyle w:val="13"/>
        <w:pageBreakBefore w:val="0"/>
        <w:kinsoku/>
        <w:topLinePunct w:val="0"/>
        <w:bidi w:val="0"/>
        <w:textAlignment w:val="auto"/>
        <w:outlineLvl w:val="9"/>
        <w:rPr>
          <w:rFonts w:hint="eastAsia" w:ascii="宋体" w:hAnsi="宋体" w:eastAsia="宋体" w:cs="宋体"/>
          <w:color w:val="auto"/>
        </w:rPr>
      </w:pPr>
    </w:p>
    <w:p w14:paraId="2C084735">
      <w:pPr>
        <w:pStyle w:val="13"/>
        <w:pageBreakBefore w:val="0"/>
        <w:kinsoku/>
        <w:topLinePunct w:val="0"/>
        <w:bidi w:val="0"/>
        <w:textAlignment w:val="auto"/>
        <w:outlineLvl w:val="9"/>
        <w:rPr>
          <w:rFonts w:hint="eastAsia" w:ascii="宋体" w:hAnsi="宋体" w:eastAsia="宋体" w:cs="宋体"/>
          <w:color w:val="auto"/>
        </w:rPr>
      </w:pPr>
    </w:p>
    <w:p w14:paraId="1475C866">
      <w:pPr>
        <w:pStyle w:val="13"/>
        <w:pageBreakBefore w:val="0"/>
        <w:kinsoku/>
        <w:topLinePunct w:val="0"/>
        <w:bidi w:val="0"/>
        <w:textAlignment w:val="auto"/>
        <w:outlineLvl w:val="9"/>
        <w:rPr>
          <w:rFonts w:hint="eastAsia" w:ascii="宋体" w:hAnsi="宋体" w:eastAsia="宋体" w:cs="宋体"/>
          <w:color w:val="auto"/>
        </w:rPr>
      </w:pPr>
    </w:p>
    <w:p w14:paraId="31A6F330">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62E592B0">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507F44B4">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35BA97AB">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6C7A8B8E">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65EFAC31">
      <w:pPr>
        <w:pageBreakBefore w:val="0"/>
        <w:kinsoku/>
        <w:topLinePunct w:val="0"/>
        <w:bidi w:val="0"/>
        <w:spacing w:line="520" w:lineRule="exact"/>
        <w:jc w:val="center"/>
        <w:textAlignment w:val="auto"/>
        <w:outlineLvl w:val="9"/>
        <w:rPr>
          <w:rFonts w:hint="eastAsia" w:ascii="宋体" w:hAnsi="宋体" w:eastAsia="宋体" w:cs="宋体"/>
          <w:color w:val="auto"/>
          <w:sz w:val="24"/>
        </w:rPr>
      </w:pPr>
    </w:p>
    <w:p w14:paraId="6916EF09">
      <w:pPr>
        <w:pStyle w:val="13"/>
        <w:pageBreakBefore w:val="0"/>
        <w:kinsoku/>
        <w:topLinePunct w:val="0"/>
        <w:bidi w:val="0"/>
        <w:textAlignment w:val="auto"/>
        <w:outlineLvl w:val="9"/>
        <w:rPr>
          <w:rFonts w:hint="eastAsia" w:ascii="宋体" w:hAnsi="宋体" w:eastAsia="宋体" w:cs="宋体"/>
          <w:color w:val="auto"/>
        </w:rPr>
      </w:pPr>
    </w:p>
    <w:p w14:paraId="52C26C61">
      <w:pPr>
        <w:pStyle w:val="2"/>
        <w:numPr>
          <w:ilvl w:val="0"/>
          <w:numId w:val="7"/>
        </w:numPr>
        <w:spacing w:before="140" w:line="254" w:lineRule="auto"/>
        <w:ind w:left="2108" w:right="779" w:hanging="417"/>
        <w:rPr>
          <w:rFonts w:hint="eastAsia" w:ascii="宋体" w:hAnsi="宋体" w:eastAsia="宋体" w:cs="宋体"/>
          <w:b/>
          <w:bCs/>
          <w:color w:val="auto"/>
          <w:kern w:val="2"/>
          <w:sz w:val="36"/>
          <w:szCs w:val="44"/>
          <w:lang w:val="en-US" w:eastAsia="zh-CN" w:bidi="ar-SA"/>
        </w:rPr>
      </w:pPr>
      <w:bookmarkStart w:id="57" w:name="_Toc31097"/>
      <w:r>
        <w:rPr>
          <w:rFonts w:hint="eastAsia" w:ascii="宋体" w:hAnsi="宋体" w:eastAsia="宋体" w:cs="宋体"/>
          <w:b/>
          <w:bCs/>
          <w:color w:val="auto"/>
          <w:kern w:val="2"/>
          <w:sz w:val="36"/>
          <w:szCs w:val="44"/>
          <w:lang w:val="en-US" w:eastAsia="zh-CN" w:bidi="ar-SA"/>
        </w:rPr>
        <w:t>合同文本（格式）</w:t>
      </w:r>
    </w:p>
    <w:p w14:paraId="61F387C8">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2C920A1E">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0DC101D9">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694AFEB0">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6BA5880A">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51BC84E8">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7FECE3E3">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4268DF5B">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4A6AB8A8">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01488670">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4AF10EE0">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3192D638">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6365E6FD">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26F01CBD">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3DE736C8">
      <w:pPr>
        <w:pStyle w:val="2"/>
        <w:numPr>
          <w:ilvl w:val="0"/>
          <w:numId w:val="0"/>
        </w:numPr>
        <w:spacing w:before="140" w:line="254" w:lineRule="auto"/>
        <w:ind w:left="1691" w:leftChars="0" w:right="779" w:rightChars="0"/>
        <w:rPr>
          <w:rFonts w:hint="eastAsia" w:ascii="宋体" w:hAnsi="宋体" w:eastAsia="宋体" w:cs="宋体"/>
          <w:b/>
          <w:bCs/>
          <w:color w:val="auto"/>
          <w:sz w:val="36"/>
          <w:szCs w:val="44"/>
        </w:rPr>
      </w:pPr>
    </w:p>
    <w:p w14:paraId="5394F28F">
      <w:pPr>
        <w:rPr>
          <w:rFonts w:hint="eastAsia"/>
          <w:color w:val="auto"/>
        </w:rPr>
      </w:pPr>
    </w:p>
    <w:p w14:paraId="1CA9C008">
      <w:pPr>
        <w:pStyle w:val="2"/>
        <w:numPr>
          <w:ilvl w:val="0"/>
          <w:numId w:val="0"/>
        </w:numPr>
        <w:spacing w:before="140" w:line="254" w:lineRule="auto"/>
        <w:ind w:right="779" w:rightChars="0"/>
        <w:jc w:val="center"/>
        <w:rPr>
          <w:rFonts w:hint="eastAsia"/>
          <w:b/>
          <w:bCs/>
          <w:color w:val="auto"/>
          <w:spacing w:val="27"/>
          <w:sz w:val="43"/>
          <w:szCs w:val="43"/>
        </w:rPr>
      </w:pPr>
      <w:r>
        <w:rPr>
          <w:rFonts w:hint="eastAsia"/>
          <w:b/>
          <w:bCs/>
          <w:color w:val="auto"/>
          <w:spacing w:val="27"/>
          <w:sz w:val="43"/>
          <w:szCs w:val="43"/>
        </w:rPr>
        <w:t>罗城仫佬族自治县2024年冬小麦生产示范补助项目</w:t>
      </w:r>
    </w:p>
    <w:p w14:paraId="6CD62C8E">
      <w:pPr>
        <w:pStyle w:val="2"/>
        <w:numPr>
          <w:ilvl w:val="0"/>
          <w:numId w:val="0"/>
        </w:numPr>
        <w:spacing w:before="140" w:line="254" w:lineRule="auto"/>
        <w:ind w:left="1691" w:leftChars="0" w:right="779" w:rightChars="0"/>
        <w:rPr>
          <w:rFonts w:hint="eastAsia"/>
          <w:b/>
          <w:bCs/>
          <w:color w:val="auto"/>
          <w:spacing w:val="27"/>
          <w:sz w:val="43"/>
          <w:szCs w:val="43"/>
        </w:rPr>
      </w:pPr>
    </w:p>
    <w:p w14:paraId="2B06405C">
      <w:pPr>
        <w:pStyle w:val="2"/>
        <w:numPr>
          <w:ilvl w:val="0"/>
          <w:numId w:val="0"/>
        </w:numPr>
        <w:spacing w:before="140" w:line="254" w:lineRule="auto"/>
        <w:ind w:left="1691" w:leftChars="0" w:right="779" w:rightChars="0"/>
        <w:rPr>
          <w:rFonts w:hint="eastAsia"/>
          <w:b/>
          <w:bCs/>
          <w:color w:val="auto"/>
          <w:spacing w:val="27"/>
          <w:sz w:val="43"/>
          <w:szCs w:val="43"/>
        </w:rPr>
      </w:pPr>
    </w:p>
    <w:p w14:paraId="43DF3CD5">
      <w:pPr>
        <w:pStyle w:val="2"/>
        <w:numPr>
          <w:ilvl w:val="0"/>
          <w:numId w:val="0"/>
        </w:numPr>
        <w:spacing w:before="140" w:line="254" w:lineRule="auto"/>
        <w:ind w:left="1691" w:leftChars="0" w:right="779" w:rightChars="0"/>
        <w:rPr>
          <w:color w:val="auto"/>
          <w:sz w:val="43"/>
          <w:szCs w:val="43"/>
        </w:rPr>
      </w:pPr>
      <w:r>
        <w:rPr>
          <w:b/>
          <w:bCs/>
          <w:color w:val="auto"/>
          <w:spacing w:val="37"/>
          <w:sz w:val="43"/>
          <w:szCs w:val="43"/>
        </w:rPr>
        <w:t>采购合同书（封面）</w:t>
      </w:r>
    </w:p>
    <w:p w14:paraId="73F0634D">
      <w:pPr>
        <w:spacing w:line="243" w:lineRule="auto"/>
        <w:rPr>
          <w:rFonts w:ascii="Arial"/>
          <w:color w:val="auto"/>
          <w:sz w:val="21"/>
        </w:rPr>
      </w:pPr>
    </w:p>
    <w:p w14:paraId="31791CF3">
      <w:pPr>
        <w:spacing w:line="243" w:lineRule="auto"/>
        <w:rPr>
          <w:rFonts w:ascii="Arial"/>
          <w:color w:val="auto"/>
          <w:sz w:val="21"/>
        </w:rPr>
      </w:pPr>
    </w:p>
    <w:p w14:paraId="08A80FB9">
      <w:pPr>
        <w:spacing w:line="243" w:lineRule="auto"/>
        <w:rPr>
          <w:rFonts w:ascii="Arial"/>
          <w:color w:val="auto"/>
          <w:sz w:val="21"/>
        </w:rPr>
      </w:pPr>
    </w:p>
    <w:p w14:paraId="00803B63">
      <w:pPr>
        <w:spacing w:line="243" w:lineRule="auto"/>
        <w:rPr>
          <w:rFonts w:ascii="Arial"/>
          <w:color w:val="auto"/>
          <w:sz w:val="21"/>
        </w:rPr>
      </w:pPr>
    </w:p>
    <w:p w14:paraId="62A77EFE">
      <w:pPr>
        <w:spacing w:line="243" w:lineRule="auto"/>
        <w:rPr>
          <w:rFonts w:ascii="Arial"/>
          <w:color w:val="auto"/>
          <w:sz w:val="21"/>
        </w:rPr>
      </w:pPr>
    </w:p>
    <w:p w14:paraId="059D4D11">
      <w:pPr>
        <w:spacing w:line="243" w:lineRule="auto"/>
        <w:rPr>
          <w:rFonts w:ascii="Arial"/>
          <w:color w:val="auto"/>
          <w:sz w:val="21"/>
        </w:rPr>
      </w:pPr>
    </w:p>
    <w:p w14:paraId="12A8AFBC">
      <w:pPr>
        <w:spacing w:line="243" w:lineRule="auto"/>
        <w:rPr>
          <w:rFonts w:ascii="Arial"/>
          <w:color w:val="auto"/>
          <w:sz w:val="21"/>
        </w:rPr>
      </w:pPr>
    </w:p>
    <w:p w14:paraId="54472EF0">
      <w:pPr>
        <w:spacing w:line="243" w:lineRule="auto"/>
        <w:rPr>
          <w:rFonts w:ascii="Arial"/>
          <w:color w:val="auto"/>
          <w:sz w:val="21"/>
        </w:rPr>
      </w:pPr>
    </w:p>
    <w:p w14:paraId="6DD08387">
      <w:pPr>
        <w:spacing w:line="243" w:lineRule="auto"/>
        <w:rPr>
          <w:rFonts w:ascii="Arial"/>
          <w:color w:val="auto"/>
          <w:sz w:val="21"/>
        </w:rPr>
      </w:pPr>
    </w:p>
    <w:p w14:paraId="2AF7F430">
      <w:pPr>
        <w:spacing w:line="243" w:lineRule="auto"/>
        <w:rPr>
          <w:rFonts w:ascii="Arial"/>
          <w:color w:val="auto"/>
          <w:sz w:val="21"/>
        </w:rPr>
      </w:pPr>
    </w:p>
    <w:p w14:paraId="1E06E4DD">
      <w:pPr>
        <w:spacing w:line="243" w:lineRule="auto"/>
        <w:rPr>
          <w:rFonts w:ascii="Arial"/>
          <w:color w:val="auto"/>
          <w:sz w:val="21"/>
        </w:rPr>
      </w:pPr>
    </w:p>
    <w:p w14:paraId="04790742">
      <w:pPr>
        <w:spacing w:line="243" w:lineRule="auto"/>
        <w:rPr>
          <w:rFonts w:ascii="Arial"/>
          <w:color w:val="auto"/>
          <w:sz w:val="21"/>
        </w:rPr>
      </w:pPr>
    </w:p>
    <w:p w14:paraId="4ADB8AE4">
      <w:pPr>
        <w:spacing w:line="244" w:lineRule="auto"/>
        <w:rPr>
          <w:rFonts w:ascii="Arial"/>
          <w:color w:val="auto"/>
          <w:sz w:val="21"/>
        </w:rPr>
      </w:pPr>
    </w:p>
    <w:p w14:paraId="0F2BF344">
      <w:pPr>
        <w:spacing w:line="244" w:lineRule="auto"/>
        <w:rPr>
          <w:rFonts w:ascii="Arial"/>
          <w:color w:val="auto"/>
          <w:sz w:val="21"/>
        </w:rPr>
      </w:pPr>
    </w:p>
    <w:p w14:paraId="0E754582">
      <w:pPr>
        <w:spacing w:line="244" w:lineRule="auto"/>
        <w:rPr>
          <w:rFonts w:ascii="Arial"/>
          <w:color w:val="auto"/>
          <w:sz w:val="21"/>
        </w:rPr>
      </w:pPr>
    </w:p>
    <w:p w14:paraId="5025452E">
      <w:pPr>
        <w:pStyle w:val="2"/>
        <w:spacing w:before="101" w:line="225" w:lineRule="auto"/>
        <w:ind w:left="44"/>
        <w:outlineLvl w:val="1"/>
        <w:rPr>
          <w:color w:val="auto"/>
          <w:sz w:val="31"/>
          <w:szCs w:val="31"/>
        </w:rPr>
      </w:pPr>
      <w:r>
        <w:rPr>
          <w:b/>
          <w:bCs/>
          <w:color w:val="auto"/>
          <w:spacing w:val="2"/>
          <w:sz w:val="31"/>
          <w:szCs w:val="31"/>
        </w:rPr>
        <w:t>合同编号：</w:t>
      </w:r>
    </w:p>
    <w:p w14:paraId="708B4081">
      <w:pPr>
        <w:spacing w:line="349" w:lineRule="auto"/>
        <w:rPr>
          <w:rFonts w:ascii="Arial"/>
          <w:color w:val="auto"/>
          <w:sz w:val="21"/>
        </w:rPr>
      </w:pPr>
    </w:p>
    <w:p w14:paraId="63A76538">
      <w:pPr>
        <w:pStyle w:val="2"/>
        <w:spacing w:before="101" w:line="225" w:lineRule="auto"/>
        <w:ind w:left="47"/>
        <w:outlineLvl w:val="1"/>
        <w:rPr>
          <w:color w:val="auto"/>
          <w:sz w:val="31"/>
          <w:szCs w:val="31"/>
        </w:rPr>
      </w:pPr>
      <w:r>
        <w:rPr>
          <w:b/>
          <w:bCs/>
          <w:color w:val="auto"/>
          <w:spacing w:val="1"/>
          <w:sz w:val="31"/>
          <w:szCs w:val="31"/>
        </w:rPr>
        <w:t>项目编号：</w:t>
      </w:r>
    </w:p>
    <w:p w14:paraId="568D3B0A">
      <w:pPr>
        <w:spacing w:line="350" w:lineRule="auto"/>
        <w:rPr>
          <w:rFonts w:ascii="Arial"/>
          <w:color w:val="auto"/>
          <w:sz w:val="21"/>
        </w:rPr>
      </w:pPr>
    </w:p>
    <w:p w14:paraId="36B20F3A">
      <w:pPr>
        <w:spacing w:line="319" w:lineRule="auto"/>
        <w:rPr>
          <w:rFonts w:ascii="Arial"/>
          <w:color w:val="auto"/>
          <w:sz w:val="21"/>
        </w:rPr>
      </w:pPr>
    </w:p>
    <w:p w14:paraId="2CD65CA5">
      <w:pPr>
        <w:pStyle w:val="2"/>
        <w:spacing w:before="98" w:line="219" w:lineRule="auto"/>
        <w:outlineLvl w:val="1"/>
        <w:rPr>
          <w:color w:val="auto"/>
          <w:sz w:val="30"/>
          <w:szCs w:val="30"/>
        </w:rPr>
      </w:pPr>
      <w:r>
        <w:rPr>
          <w:b/>
          <w:bCs/>
          <w:color w:val="auto"/>
          <w:spacing w:val="-5"/>
          <w:sz w:val="30"/>
          <w:szCs w:val="30"/>
        </w:rPr>
        <w:t>采购人（甲方</w:t>
      </w:r>
      <w:r>
        <w:rPr>
          <w:b/>
          <w:bCs/>
          <w:color w:val="auto"/>
          <w:spacing w:val="-1"/>
          <w:sz w:val="30"/>
          <w:szCs w:val="30"/>
        </w:rPr>
        <w:t>）：</w:t>
      </w:r>
    </w:p>
    <w:p w14:paraId="318C9B12">
      <w:pPr>
        <w:spacing w:line="322" w:lineRule="auto"/>
        <w:rPr>
          <w:rFonts w:ascii="Arial"/>
          <w:color w:val="auto"/>
          <w:sz w:val="21"/>
        </w:rPr>
      </w:pPr>
    </w:p>
    <w:p w14:paraId="508E6159">
      <w:pPr>
        <w:pStyle w:val="2"/>
        <w:spacing w:before="97" w:line="219" w:lineRule="auto"/>
        <w:ind w:left="3"/>
        <w:outlineLvl w:val="1"/>
        <w:rPr>
          <w:color w:val="auto"/>
          <w:sz w:val="30"/>
          <w:szCs w:val="30"/>
        </w:rPr>
      </w:pPr>
      <w:r>
        <w:rPr>
          <w:b/>
          <w:bCs/>
          <w:color w:val="auto"/>
          <w:spacing w:val="-5"/>
          <w:sz w:val="30"/>
          <w:szCs w:val="30"/>
        </w:rPr>
        <w:t>成交供应商（乙方</w:t>
      </w:r>
      <w:r>
        <w:rPr>
          <w:b/>
          <w:bCs/>
          <w:color w:val="auto"/>
          <w:sz w:val="30"/>
          <w:szCs w:val="30"/>
        </w:rPr>
        <w:t>）：</w:t>
      </w:r>
    </w:p>
    <w:p w14:paraId="53DDE522">
      <w:pPr>
        <w:spacing w:line="323" w:lineRule="auto"/>
        <w:rPr>
          <w:rFonts w:ascii="Arial"/>
          <w:color w:val="auto"/>
          <w:sz w:val="21"/>
        </w:rPr>
      </w:pPr>
    </w:p>
    <w:p w14:paraId="50774D57">
      <w:pPr>
        <w:pStyle w:val="2"/>
        <w:spacing w:before="98" w:line="219" w:lineRule="auto"/>
        <w:ind w:left="1"/>
        <w:outlineLvl w:val="1"/>
        <w:rPr>
          <w:color w:val="auto"/>
          <w:sz w:val="30"/>
          <w:szCs w:val="30"/>
        </w:rPr>
      </w:pPr>
      <w:r>
        <w:rPr>
          <w:b/>
          <w:bCs/>
          <w:color w:val="auto"/>
          <w:spacing w:val="-5"/>
          <w:sz w:val="30"/>
          <w:szCs w:val="30"/>
        </w:rPr>
        <w:t>签订日期：</w:t>
      </w:r>
      <w:r>
        <w:rPr>
          <w:color w:val="auto"/>
          <w:spacing w:val="-5"/>
          <w:sz w:val="30"/>
          <w:szCs w:val="30"/>
        </w:rPr>
        <w:t xml:space="preserve">   </w:t>
      </w:r>
      <w:r>
        <w:rPr>
          <w:b/>
          <w:bCs/>
          <w:color w:val="auto"/>
          <w:spacing w:val="-5"/>
          <w:sz w:val="30"/>
          <w:szCs w:val="30"/>
        </w:rPr>
        <w:t>年</w:t>
      </w:r>
      <w:r>
        <w:rPr>
          <w:color w:val="auto"/>
          <w:spacing w:val="13"/>
          <w:sz w:val="30"/>
          <w:szCs w:val="30"/>
        </w:rPr>
        <w:t xml:space="preserve">  </w:t>
      </w:r>
      <w:r>
        <w:rPr>
          <w:b/>
          <w:bCs/>
          <w:color w:val="auto"/>
          <w:spacing w:val="-5"/>
          <w:sz w:val="30"/>
          <w:szCs w:val="30"/>
        </w:rPr>
        <w:t>月</w:t>
      </w:r>
      <w:r>
        <w:rPr>
          <w:color w:val="auto"/>
          <w:spacing w:val="32"/>
          <w:sz w:val="30"/>
          <w:szCs w:val="30"/>
        </w:rPr>
        <w:t xml:space="preserve">  </w:t>
      </w:r>
      <w:r>
        <w:rPr>
          <w:b/>
          <w:bCs/>
          <w:color w:val="auto"/>
          <w:spacing w:val="-5"/>
          <w:sz w:val="30"/>
          <w:szCs w:val="30"/>
        </w:rPr>
        <w:t>日</w:t>
      </w:r>
    </w:p>
    <w:p w14:paraId="0C225BED">
      <w:pPr>
        <w:spacing w:line="219" w:lineRule="auto"/>
        <w:rPr>
          <w:color w:val="auto"/>
          <w:sz w:val="30"/>
          <w:szCs w:val="30"/>
        </w:rPr>
        <w:sectPr>
          <w:footerReference r:id="rId8" w:type="default"/>
          <w:pgSz w:w="11906" w:h="16839"/>
          <w:pgMar w:top="1431" w:right="1785" w:bottom="1171" w:left="1690" w:header="0" w:footer="992" w:gutter="0"/>
          <w:cols w:space="720" w:num="1"/>
        </w:sectPr>
      </w:pPr>
    </w:p>
    <w:p w14:paraId="543E8FC7">
      <w:pPr>
        <w:pStyle w:val="2"/>
        <w:spacing w:before="41" w:line="227" w:lineRule="auto"/>
        <w:ind w:left="3789"/>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政府采购合同（格式）</w:t>
      </w:r>
    </w:p>
    <w:p w14:paraId="45506399">
      <w:pPr>
        <w:spacing w:line="241" w:lineRule="auto"/>
        <w:rPr>
          <w:rFonts w:hint="eastAsia" w:ascii="宋体" w:hAnsi="宋体" w:eastAsia="宋体" w:cs="宋体"/>
          <w:color w:val="auto"/>
          <w:sz w:val="24"/>
          <w:szCs w:val="24"/>
        </w:rPr>
      </w:pPr>
    </w:p>
    <w:p w14:paraId="21A0FAE5">
      <w:pPr>
        <w:pStyle w:val="2"/>
        <w:spacing w:before="65" w:line="227"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采购单位（甲方</w:t>
      </w:r>
      <w:r>
        <w:rPr>
          <w:rFonts w:hint="eastAsia" w:ascii="宋体" w:hAnsi="宋体" w:eastAsia="宋体" w:cs="宋体"/>
          <w:color w:val="auto"/>
          <w:spacing w:val="19"/>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2"/>
          <w:sz w:val="24"/>
          <w:szCs w:val="24"/>
        </w:rPr>
        <w:t>项</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2"/>
          <w:sz w:val="24"/>
          <w:szCs w:val="24"/>
        </w:rPr>
        <w:t>目名称：</w:t>
      </w:r>
      <w:r>
        <w:rPr>
          <w:rFonts w:hint="eastAsia" w:ascii="宋体" w:hAnsi="宋体" w:eastAsia="宋体" w:cs="宋体"/>
          <w:color w:val="auto"/>
          <w:spacing w:val="2"/>
          <w:sz w:val="24"/>
          <w:szCs w:val="24"/>
          <w:u w:val="single" w:color="auto"/>
        </w:rPr>
        <w:t xml:space="preserve">                            </w:t>
      </w:r>
    </w:p>
    <w:p w14:paraId="761A2D23">
      <w:pPr>
        <w:pStyle w:val="2"/>
        <w:spacing w:before="25" w:line="227"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供 应</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2"/>
          <w:sz w:val="24"/>
          <w:szCs w:val="24"/>
        </w:rPr>
        <w:t>商（乙方</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2"/>
          <w:sz w:val="24"/>
          <w:szCs w:val="24"/>
        </w:rPr>
        <w:t>项</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2"/>
          <w:sz w:val="24"/>
          <w:szCs w:val="24"/>
        </w:rPr>
        <w:t>目编号：</w:t>
      </w:r>
      <w:r>
        <w:rPr>
          <w:rFonts w:hint="eastAsia" w:ascii="宋体" w:hAnsi="宋体" w:eastAsia="宋体" w:cs="宋体"/>
          <w:color w:val="auto"/>
          <w:spacing w:val="-28"/>
          <w:sz w:val="24"/>
          <w:szCs w:val="24"/>
        </w:rPr>
        <w:t xml:space="preserve"> </w:t>
      </w:r>
      <w:r>
        <w:rPr>
          <w:rFonts w:hint="eastAsia" w:ascii="宋体" w:hAnsi="宋体" w:eastAsia="宋体" w:cs="宋体"/>
          <w:color w:val="auto"/>
          <w:sz w:val="24"/>
          <w:szCs w:val="24"/>
          <w:u w:val="single" w:color="auto"/>
        </w:rPr>
        <w:t xml:space="preserve">                             </w:t>
      </w:r>
    </w:p>
    <w:p w14:paraId="300BC161">
      <w:pPr>
        <w:pStyle w:val="2"/>
        <w:spacing w:before="27" w:line="228"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签</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4"/>
          <w:sz w:val="24"/>
          <w:szCs w:val="24"/>
        </w:rPr>
        <w:t>订</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4"/>
          <w:sz w:val="24"/>
          <w:szCs w:val="24"/>
        </w:rPr>
        <w:t>地</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4"/>
          <w:sz w:val="24"/>
          <w:szCs w:val="24"/>
        </w:rPr>
        <w:t>点</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5"/>
          <w:sz w:val="24"/>
          <w:szCs w:val="24"/>
        </w:rPr>
        <w:t xml:space="preserve">签 订 时 间 ： </w:t>
      </w:r>
      <w:r>
        <w:rPr>
          <w:rFonts w:hint="eastAsia" w:ascii="宋体" w:hAnsi="宋体" w:eastAsia="宋体" w:cs="宋体"/>
          <w:color w:val="auto"/>
          <w:spacing w:val="-5"/>
          <w:sz w:val="24"/>
          <w:szCs w:val="24"/>
          <w:u w:val="single" w:color="auto"/>
        </w:rPr>
        <w:t xml:space="preserve">  </w:t>
      </w:r>
      <w:r>
        <w:rPr>
          <w:rFonts w:hint="eastAsia" w:ascii="宋体" w:hAnsi="宋体" w:cs="宋体"/>
          <w:color w:val="auto"/>
          <w:spacing w:val="-5"/>
          <w:sz w:val="24"/>
          <w:szCs w:val="24"/>
          <w:u w:val="single" w:color="auto"/>
          <w:lang w:val="en-US" w:eastAsia="zh-CN"/>
        </w:rPr>
        <w:t xml:space="preserve"> </w:t>
      </w:r>
      <w:r>
        <w:rPr>
          <w:rFonts w:hint="eastAsia" w:ascii="宋体" w:hAnsi="宋体" w:eastAsia="宋体" w:cs="宋体"/>
          <w:color w:val="auto"/>
          <w:spacing w:val="-5"/>
          <w:sz w:val="24"/>
          <w:szCs w:val="24"/>
          <w:u w:val="single" w:color="auto"/>
        </w:rPr>
        <w:t xml:space="preserve"> 年    月    日</w:t>
      </w:r>
      <w:r>
        <w:rPr>
          <w:rFonts w:hint="eastAsia" w:ascii="宋体" w:hAnsi="宋体" w:eastAsia="宋体" w:cs="宋体"/>
          <w:color w:val="auto"/>
          <w:spacing w:val="1"/>
          <w:sz w:val="24"/>
          <w:szCs w:val="24"/>
          <w:u w:val="single" w:color="auto"/>
        </w:rPr>
        <w:t xml:space="preserve">    </w:t>
      </w:r>
    </w:p>
    <w:p w14:paraId="57DFA243">
      <w:pPr>
        <w:pStyle w:val="2"/>
        <w:spacing w:before="53" w:line="291" w:lineRule="auto"/>
        <w:ind w:right="92" w:firstLine="420"/>
        <w:rPr>
          <w:rFonts w:hint="eastAsia" w:ascii="宋体" w:hAnsi="宋体" w:eastAsia="宋体" w:cs="宋体"/>
          <w:color w:val="auto"/>
          <w:sz w:val="24"/>
          <w:szCs w:val="24"/>
        </w:rPr>
      </w:pPr>
      <w:r>
        <w:rPr>
          <w:rFonts w:hint="eastAsia" w:ascii="宋体" w:hAnsi="宋体" w:eastAsia="宋体" w:cs="宋体"/>
          <w:color w:val="auto"/>
          <w:spacing w:val="10"/>
          <w:sz w:val="24"/>
          <w:szCs w:val="24"/>
        </w:rPr>
        <w:t>根据《中华人民共和国政府采购法》、《中华人民共和国民法典》等法律、法规</w:t>
      </w:r>
      <w:r>
        <w:rPr>
          <w:rFonts w:hint="eastAsia" w:ascii="宋体" w:hAnsi="宋体" w:eastAsia="宋体" w:cs="宋体"/>
          <w:color w:val="auto"/>
          <w:spacing w:val="9"/>
          <w:sz w:val="24"/>
          <w:szCs w:val="24"/>
        </w:rPr>
        <w:t>规定，按照招响应文</w:t>
      </w:r>
      <w:r>
        <w:rPr>
          <w:rFonts w:hint="eastAsia" w:ascii="宋体" w:hAnsi="宋体" w:eastAsia="宋体" w:cs="宋体"/>
          <w:color w:val="auto"/>
          <w:spacing w:val="7"/>
          <w:sz w:val="24"/>
          <w:szCs w:val="24"/>
        </w:rPr>
        <w:t>件规定条款和中标供应商承诺，</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7"/>
          <w:sz w:val="24"/>
          <w:szCs w:val="24"/>
        </w:rPr>
        <w:t>甲乙双方签订本协议。</w:t>
      </w:r>
    </w:p>
    <w:p w14:paraId="5E32A157">
      <w:pPr>
        <w:pStyle w:val="2"/>
        <w:spacing w:before="32" w:line="228" w:lineRule="auto"/>
        <w:ind w:left="632"/>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第一条</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合同标的</w:t>
      </w:r>
    </w:p>
    <w:p w14:paraId="6A0402A7">
      <w:pPr>
        <w:spacing w:line="24" w:lineRule="exact"/>
        <w:rPr>
          <w:rFonts w:hint="eastAsia" w:ascii="宋体" w:hAnsi="宋体" w:eastAsia="宋体" w:cs="宋体"/>
          <w:color w:val="auto"/>
          <w:sz w:val="24"/>
          <w:szCs w:val="24"/>
        </w:rPr>
      </w:pPr>
    </w:p>
    <w:tbl>
      <w:tblPr>
        <w:tblStyle w:val="29"/>
        <w:tblW w:w="8853" w:type="dxa"/>
        <w:tblInd w:w="4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64"/>
        <w:gridCol w:w="2908"/>
        <w:gridCol w:w="750"/>
        <w:gridCol w:w="765"/>
        <w:gridCol w:w="929"/>
        <w:gridCol w:w="1024"/>
      </w:tblGrid>
      <w:tr w14:paraId="73F48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3" w:type="dxa"/>
            <w:vAlign w:val="top"/>
          </w:tcPr>
          <w:p w14:paraId="612250A8">
            <w:pPr>
              <w:spacing w:line="281" w:lineRule="auto"/>
              <w:rPr>
                <w:rFonts w:hint="eastAsia" w:ascii="宋体" w:hAnsi="宋体" w:eastAsia="宋体" w:cs="宋体"/>
                <w:color w:val="auto"/>
                <w:sz w:val="24"/>
                <w:szCs w:val="24"/>
              </w:rPr>
            </w:pPr>
          </w:p>
          <w:p w14:paraId="30D591F4">
            <w:pPr>
              <w:pStyle w:val="30"/>
              <w:spacing w:before="65" w:line="229" w:lineRule="auto"/>
              <w:ind w:left="20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序号</w:t>
            </w:r>
          </w:p>
        </w:tc>
        <w:tc>
          <w:tcPr>
            <w:tcW w:w="1664" w:type="dxa"/>
            <w:vAlign w:val="top"/>
          </w:tcPr>
          <w:p w14:paraId="0BD1778A">
            <w:pPr>
              <w:spacing w:line="281" w:lineRule="auto"/>
              <w:rPr>
                <w:rFonts w:hint="eastAsia" w:ascii="宋体" w:hAnsi="宋体" w:eastAsia="宋体" w:cs="宋体"/>
                <w:color w:val="auto"/>
                <w:sz w:val="24"/>
                <w:szCs w:val="24"/>
              </w:rPr>
            </w:pPr>
          </w:p>
          <w:p w14:paraId="2246484E">
            <w:pPr>
              <w:pStyle w:val="30"/>
              <w:spacing w:before="65" w:line="228" w:lineRule="auto"/>
              <w:ind w:left="419"/>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项目名称</w:t>
            </w:r>
          </w:p>
        </w:tc>
        <w:tc>
          <w:tcPr>
            <w:tcW w:w="2908" w:type="dxa"/>
            <w:vAlign w:val="top"/>
          </w:tcPr>
          <w:p w14:paraId="6742C65E">
            <w:pPr>
              <w:spacing w:line="280" w:lineRule="auto"/>
              <w:rPr>
                <w:rFonts w:hint="eastAsia" w:ascii="宋体" w:hAnsi="宋体" w:eastAsia="宋体" w:cs="宋体"/>
                <w:color w:val="auto"/>
                <w:sz w:val="24"/>
                <w:szCs w:val="24"/>
              </w:rPr>
            </w:pPr>
          </w:p>
          <w:p w14:paraId="64FFAAC5">
            <w:pPr>
              <w:pStyle w:val="30"/>
              <w:spacing w:before="65" w:line="228" w:lineRule="auto"/>
              <w:ind w:left="1036"/>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服务内容</w:t>
            </w:r>
          </w:p>
        </w:tc>
        <w:tc>
          <w:tcPr>
            <w:tcW w:w="750" w:type="dxa"/>
            <w:vAlign w:val="top"/>
          </w:tcPr>
          <w:p w14:paraId="1341C9FA">
            <w:pPr>
              <w:spacing w:line="280" w:lineRule="auto"/>
              <w:rPr>
                <w:rFonts w:hint="eastAsia" w:ascii="宋体" w:hAnsi="宋体" w:eastAsia="宋体" w:cs="宋体"/>
                <w:color w:val="auto"/>
                <w:sz w:val="24"/>
                <w:szCs w:val="24"/>
              </w:rPr>
            </w:pPr>
          </w:p>
          <w:p w14:paraId="2637EBB1">
            <w:pPr>
              <w:pStyle w:val="30"/>
              <w:spacing w:before="65" w:line="228" w:lineRule="auto"/>
              <w:ind w:left="172"/>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数量</w:t>
            </w:r>
          </w:p>
        </w:tc>
        <w:tc>
          <w:tcPr>
            <w:tcW w:w="765" w:type="dxa"/>
            <w:vAlign w:val="top"/>
          </w:tcPr>
          <w:p w14:paraId="1AF97776">
            <w:pPr>
              <w:spacing w:line="281" w:lineRule="auto"/>
              <w:rPr>
                <w:rFonts w:hint="eastAsia" w:ascii="宋体" w:hAnsi="宋体" w:eastAsia="宋体" w:cs="宋体"/>
                <w:color w:val="auto"/>
                <w:sz w:val="24"/>
                <w:szCs w:val="24"/>
              </w:rPr>
            </w:pPr>
          </w:p>
          <w:p w14:paraId="2D68A88D">
            <w:pPr>
              <w:pStyle w:val="30"/>
              <w:spacing w:before="65" w:line="228" w:lineRule="auto"/>
              <w:ind w:left="178"/>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单位</w:t>
            </w:r>
          </w:p>
        </w:tc>
        <w:tc>
          <w:tcPr>
            <w:tcW w:w="929" w:type="dxa"/>
            <w:vAlign w:val="top"/>
          </w:tcPr>
          <w:p w14:paraId="1C196C74">
            <w:pPr>
              <w:pStyle w:val="30"/>
              <w:spacing w:before="183" w:line="291" w:lineRule="auto"/>
              <w:ind w:left="166" w:right="162" w:firstLine="44"/>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单</w:t>
            </w:r>
            <w:r>
              <w:rPr>
                <w:rFonts w:hint="eastAsia" w:ascii="宋体" w:hAnsi="宋体" w:eastAsia="宋体" w:cs="宋体"/>
                <w:color w:val="auto"/>
                <w:spacing w:val="14"/>
                <w:sz w:val="24"/>
                <w:szCs w:val="24"/>
              </w:rPr>
              <w:t xml:space="preserve"> </w:t>
            </w:r>
            <w:r>
              <w:rPr>
                <w:rFonts w:hint="eastAsia" w:ascii="宋体" w:hAnsi="宋体" w:eastAsia="宋体" w:cs="宋体"/>
                <w:b/>
                <w:bCs/>
                <w:color w:val="auto"/>
                <w:spacing w:val="-3"/>
                <w:sz w:val="24"/>
                <w:szCs w:val="24"/>
              </w:rPr>
              <w:t>价</w:t>
            </w:r>
            <w:r>
              <w:rPr>
                <w:rFonts w:hint="eastAsia" w:ascii="宋体" w:hAnsi="宋体" w:eastAsia="宋体" w:cs="宋体"/>
                <w:color w:val="auto"/>
                <w:sz w:val="24"/>
                <w:szCs w:val="24"/>
              </w:rPr>
              <w:t xml:space="preserve"> </w:t>
            </w:r>
            <w:r>
              <w:rPr>
                <w:rFonts w:hint="eastAsia" w:ascii="宋体" w:hAnsi="宋体" w:eastAsia="宋体" w:cs="宋体"/>
                <w:b/>
                <w:bCs/>
                <w:color w:val="auto"/>
                <w:spacing w:val="-4"/>
                <w:sz w:val="24"/>
                <w:szCs w:val="24"/>
              </w:rPr>
              <w:t>（元）</w:t>
            </w:r>
          </w:p>
        </w:tc>
        <w:tc>
          <w:tcPr>
            <w:tcW w:w="1024" w:type="dxa"/>
            <w:vAlign w:val="top"/>
          </w:tcPr>
          <w:p w14:paraId="212813FC">
            <w:pPr>
              <w:pStyle w:val="30"/>
              <w:spacing w:before="183" w:line="291" w:lineRule="auto"/>
              <w:ind w:left="211" w:right="212" w:firstLine="44"/>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金</w:t>
            </w:r>
            <w:r>
              <w:rPr>
                <w:rFonts w:hint="eastAsia" w:ascii="宋体" w:hAnsi="宋体" w:eastAsia="宋体" w:cs="宋体"/>
                <w:color w:val="auto"/>
                <w:spacing w:val="14"/>
                <w:sz w:val="24"/>
                <w:szCs w:val="24"/>
              </w:rPr>
              <w:t xml:space="preserve"> </w:t>
            </w:r>
            <w:r>
              <w:rPr>
                <w:rFonts w:hint="eastAsia" w:ascii="宋体" w:hAnsi="宋体" w:eastAsia="宋体" w:cs="宋体"/>
                <w:b/>
                <w:bCs/>
                <w:color w:val="auto"/>
                <w:spacing w:val="-3"/>
                <w:sz w:val="24"/>
                <w:szCs w:val="24"/>
              </w:rPr>
              <w:t>额</w:t>
            </w:r>
            <w:r>
              <w:rPr>
                <w:rFonts w:hint="eastAsia" w:ascii="宋体" w:hAnsi="宋体" w:eastAsia="宋体" w:cs="宋体"/>
                <w:color w:val="auto"/>
                <w:sz w:val="24"/>
                <w:szCs w:val="24"/>
              </w:rPr>
              <w:t xml:space="preserve"> </w:t>
            </w:r>
            <w:r>
              <w:rPr>
                <w:rFonts w:hint="eastAsia" w:ascii="宋体" w:hAnsi="宋体" w:eastAsia="宋体" w:cs="宋体"/>
                <w:b/>
                <w:bCs/>
                <w:color w:val="auto"/>
                <w:spacing w:val="-4"/>
                <w:sz w:val="24"/>
                <w:szCs w:val="24"/>
              </w:rPr>
              <w:t>（元）</w:t>
            </w:r>
          </w:p>
        </w:tc>
      </w:tr>
      <w:tr w14:paraId="5562E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13" w:type="dxa"/>
            <w:vAlign w:val="top"/>
          </w:tcPr>
          <w:p w14:paraId="6F198623">
            <w:pPr>
              <w:pStyle w:val="30"/>
              <w:spacing w:before="256" w:line="189" w:lineRule="auto"/>
              <w:ind w:left="13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4" w:type="dxa"/>
            <w:vAlign w:val="top"/>
          </w:tcPr>
          <w:p w14:paraId="43233FE7">
            <w:pPr>
              <w:rPr>
                <w:rFonts w:hint="eastAsia" w:ascii="宋体" w:hAnsi="宋体" w:eastAsia="宋体" w:cs="宋体"/>
                <w:color w:val="auto"/>
                <w:sz w:val="24"/>
                <w:szCs w:val="24"/>
              </w:rPr>
            </w:pPr>
          </w:p>
        </w:tc>
        <w:tc>
          <w:tcPr>
            <w:tcW w:w="2908" w:type="dxa"/>
            <w:vAlign w:val="top"/>
          </w:tcPr>
          <w:p w14:paraId="2525E06E">
            <w:pPr>
              <w:rPr>
                <w:rFonts w:hint="eastAsia" w:ascii="宋体" w:hAnsi="宋体" w:eastAsia="宋体" w:cs="宋体"/>
                <w:color w:val="auto"/>
                <w:sz w:val="24"/>
                <w:szCs w:val="24"/>
              </w:rPr>
            </w:pPr>
          </w:p>
        </w:tc>
        <w:tc>
          <w:tcPr>
            <w:tcW w:w="750" w:type="dxa"/>
            <w:vAlign w:val="top"/>
          </w:tcPr>
          <w:p w14:paraId="1AFA2907">
            <w:pPr>
              <w:pStyle w:val="30"/>
              <w:spacing w:before="256" w:line="189" w:lineRule="auto"/>
              <w:ind w:left="34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65" w:type="dxa"/>
            <w:vAlign w:val="top"/>
          </w:tcPr>
          <w:p w14:paraId="7EE928FA">
            <w:pPr>
              <w:pStyle w:val="30"/>
              <w:spacing w:before="224" w:line="228" w:lineRule="auto"/>
              <w:ind w:left="286"/>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929" w:type="dxa"/>
            <w:vAlign w:val="top"/>
          </w:tcPr>
          <w:p w14:paraId="28B65BA1">
            <w:pPr>
              <w:rPr>
                <w:rFonts w:hint="eastAsia" w:ascii="宋体" w:hAnsi="宋体" w:eastAsia="宋体" w:cs="宋体"/>
                <w:color w:val="auto"/>
                <w:sz w:val="24"/>
                <w:szCs w:val="24"/>
              </w:rPr>
            </w:pPr>
          </w:p>
        </w:tc>
        <w:tc>
          <w:tcPr>
            <w:tcW w:w="1024" w:type="dxa"/>
            <w:vAlign w:val="top"/>
          </w:tcPr>
          <w:p w14:paraId="5BB8D839">
            <w:pPr>
              <w:rPr>
                <w:rFonts w:hint="eastAsia" w:ascii="宋体" w:hAnsi="宋体" w:eastAsia="宋体" w:cs="宋体"/>
                <w:color w:val="auto"/>
                <w:sz w:val="24"/>
                <w:szCs w:val="24"/>
              </w:rPr>
            </w:pPr>
          </w:p>
        </w:tc>
      </w:tr>
      <w:tr w14:paraId="296E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853" w:type="dxa"/>
            <w:gridSpan w:val="7"/>
            <w:vAlign w:val="top"/>
          </w:tcPr>
          <w:p w14:paraId="15594089">
            <w:pPr>
              <w:pStyle w:val="30"/>
              <w:spacing w:before="160" w:line="227" w:lineRule="auto"/>
              <w:ind w:left="117"/>
              <w:rPr>
                <w:rFonts w:hint="eastAsia" w:ascii="宋体" w:hAnsi="宋体" w:eastAsia="宋体" w:cs="宋体"/>
                <w:color w:val="auto"/>
                <w:sz w:val="24"/>
                <w:szCs w:val="24"/>
              </w:rPr>
            </w:pPr>
            <w:r>
              <w:rPr>
                <w:rFonts w:hint="eastAsia" w:ascii="宋体" w:hAnsi="宋体" w:eastAsia="宋体" w:cs="宋体"/>
                <w:color w:val="auto"/>
                <w:spacing w:val="13"/>
                <w:sz w:val="24"/>
                <w:szCs w:val="24"/>
              </w:rPr>
              <w:t>人民币合计金额</w:t>
            </w:r>
            <w:r>
              <w:rPr>
                <w:rFonts w:hint="eastAsia" w:ascii="宋体" w:hAnsi="宋体" w:eastAsia="宋体" w:cs="宋体"/>
                <w:color w:val="auto"/>
                <w:spacing w:val="-9"/>
                <w:sz w:val="24"/>
                <w:szCs w:val="24"/>
              </w:rPr>
              <w:t>：（</w:t>
            </w:r>
            <w:r>
              <w:rPr>
                <w:rFonts w:hint="eastAsia" w:ascii="宋体" w:hAnsi="宋体" w:eastAsia="宋体" w:cs="宋体"/>
                <w:color w:val="auto"/>
                <w:spacing w:val="13"/>
                <w:sz w:val="24"/>
                <w:szCs w:val="24"/>
              </w:rPr>
              <w:t>大写</w:t>
            </w:r>
            <w:r>
              <w:rPr>
                <w:rFonts w:hint="eastAsia" w:ascii="宋体" w:hAnsi="宋体" w:eastAsia="宋体" w:cs="宋体"/>
                <w:color w:val="auto"/>
                <w:spacing w:val="-9"/>
                <w:sz w:val="24"/>
                <w:szCs w:val="24"/>
              </w:rPr>
              <w:t>）</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9"/>
                <w:sz w:val="24"/>
                <w:szCs w:val="24"/>
              </w:rPr>
              <w:t>（</w:t>
            </w:r>
            <w:r>
              <w:rPr>
                <w:rFonts w:hint="eastAsia" w:ascii="宋体" w:hAnsi="宋体" w:eastAsia="宋体" w:cs="宋体"/>
                <w:color w:val="auto"/>
                <w:spacing w:val="13"/>
                <w:sz w:val="24"/>
                <w:szCs w:val="24"/>
              </w:rPr>
              <w:t>小写）</w:t>
            </w:r>
          </w:p>
        </w:tc>
      </w:tr>
      <w:tr w14:paraId="322D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853" w:type="dxa"/>
            <w:gridSpan w:val="7"/>
            <w:vAlign w:val="top"/>
          </w:tcPr>
          <w:p w14:paraId="0680230C">
            <w:pPr>
              <w:pStyle w:val="30"/>
              <w:spacing w:before="146" w:line="228" w:lineRule="auto"/>
              <w:ind w:left="116"/>
              <w:rPr>
                <w:rFonts w:hint="eastAsia" w:ascii="宋体" w:hAnsi="宋体" w:eastAsia="宋体" w:cs="宋体"/>
                <w:color w:val="auto"/>
                <w:sz w:val="24"/>
                <w:szCs w:val="24"/>
              </w:rPr>
            </w:pPr>
            <w:r>
              <w:rPr>
                <w:rFonts w:hint="eastAsia" w:ascii="宋体" w:hAnsi="宋体" w:eastAsia="宋体" w:cs="宋体"/>
                <w:color w:val="auto"/>
                <w:spacing w:val="3"/>
                <w:sz w:val="24"/>
                <w:szCs w:val="24"/>
              </w:rPr>
              <w:t>提交成果时间:</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rPr>
              <w:t>。</w:t>
            </w:r>
          </w:p>
        </w:tc>
      </w:tr>
    </w:tbl>
    <w:p w14:paraId="23EDA96C">
      <w:pPr>
        <w:pStyle w:val="2"/>
        <w:spacing w:before="60" w:line="267" w:lineRule="auto"/>
        <w:ind w:left="2" w:right="70" w:firstLine="420"/>
        <w:rPr>
          <w:rFonts w:hint="eastAsia" w:ascii="宋体" w:hAnsi="宋体" w:eastAsia="宋体" w:cs="宋体"/>
          <w:color w:val="auto"/>
          <w:sz w:val="24"/>
          <w:szCs w:val="24"/>
          <w:lang w:val="en-US" w:eastAsia="zh-CN"/>
        </w:rPr>
      </w:pPr>
      <w:r>
        <w:rPr>
          <w:rFonts w:hint="eastAsia" w:ascii="宋体" w:hAnsi="宋体" w:eastAsia="宋体" w:cs="宋体"/>
          <w:color w:val="auto"/>
          <w:spacing w:val="9"/>
          <w:sz w:val="24"/>
          <w:szCs w:val="24"/>
        </w:rPr>
        <w:t>2、合同合计金额（总成交价格）包含完成本</w:t>
      </w:r>
      <w:r>
        <w:rPr>
          <w:rFonts w:hint="eastAsia" w:ascii="宋体" w:hAnsi="宋体" w:eastAsia="宋体" w:cs="宋体"/>
          <w:color w:val="auto"/>
          <w:spacing w:val="8"/>
          <w:sz w:val="24"/>
          <w:szCs w:val="24"/>
        </w:rPr>
        <w:t>项目所有</w:t>
      </w:r>
      <w:r>
        <w:rPr>
          <w:rFonts w:hint="eastAsia" w:ascii="宋体" w:hAnsi="宋体" w:eastAsia="宋体" w:cs="宋体"/>
          <w:color w:val="auto"/>
          <w:spacing w:val="9"/>
          <w:sz w:val="24"/>
          <w:szCs w:val="24"/>
        </w:rPr>
        <w:t>服务所需的</w:t>
      </w:r>
      <w:r>
        <w:rPr>
          <w:rFonts w:hint="eastAsia" w:ascii="宋体" w:hAnsi="宋体" w:eastAsia="宋体" w:cs="宋体"/>
          <w:color w:val="auto"/>
          <w:spacing w:val="9"/>
          <w:sz w:val="24"/>
          <w:szCs w:val="24"/>
          <w:lang w:eastAsia="zh-CN"/>
        </w:rPr>
        <w:t>机械耙田、购买</w:t>
      </w:r>
      <w:r>
        <w:rPr>
          <w:rFonts w:hint="eastAsia" w:ascii="宋体" w:hAnsi="宋体" w:eastAsia="宋体" w:cs="宋体"/>
          <w:color w:val="auto"/>
          <w:spacing w:val="9"/>
          <w:sz w:val="24"/>
          <w:szCs w:val="24"/>
        </w:rPr>
        <w:t>种子费用、</w:t>
      </w:r>
      <w:r>
        <w:rPr>
          <w:rFonts w:hint="eastAsia" w:ascii="宋体" w:hAnsi="宋体" w:eastAsia="宋体" w:cs="宋体"/>
          <w:color w:val="auto"/>
          <w:spacing w:val="9"/>
          <w:sz w:val="24"/>
          <w:szCs w:val="24"/>
          <w:lang w:eastAsia="zh-CN"/>
        </w:rPr>
        <w:t>播撒种子的费用、购买</w:t>
      </w:r>
      <w:r>
        <w:rPr>
          <w:rFonts w:hint="eastAsia" w:ascii="宋体" w:hAnsi="宋体" w:eastAsia="宋体" w:cs="宋体"/>
          <w:color w:val="auto"/>
          <w:spacing w:val="9"/>
          <w:sz w:val="24"/>
          <w:szCs w:val="24"/>
        </w:rPr>
        <w:t>复合肥费用、送货到指定地点费用、种植服务费、技术指导、培训及推广、监督检查、总结验收、税金、人工福利和售后服务等各项费用及其他所有成本费用的总和，以及合同明示所有责任、义务和一般风险</w:t>
      </w:r>
      <w:r>
        <w:rPr>
          <w:rFonts w:hint="eastAsia" w:ascii="宋体" w:hAnsi="宋体" w:eastAsia="宋体" w:cs="宋体"/>
          <w:color w:val="auto"/>
          <w:spacing w:val="9"/>
          <w:sz w:val="24"/>
          <w:szCs w:val="24"/>
          <w:lang w:val="en-US" w:eastAsia="zh-CN"/>
        </w:rPr>
        <w:t>等。</w:t>
      </w:r>
    </w:p>
    <w:p w14:paraId="7DE706FC">
      <w:pPr>
        <w:pStyle w:val="2"/>
        <w:spacing w:before="85" w:line="227" w:lineRule="auto"/>
        <w:ind w:left="425"/>
        <w:rPr>
          <w:rFonts w:hint="eastAsia" w:ascii="宋体" w:hAnsi="宋体" w:eastAsia="宋体" w:cs="宋体"/>
          <w:color w:val="auto"/>
          <w:sz w:val="24"/>
          <w:szCs w:val="24"/>
        </w:rPr>
      </w:pPr>
      <w:r>
        <w:rPr>
          <w:rFonts w:hint="eastAsia" w:ascii="宋体" w:hAnsi="宋体" w:eastAsia="宋体" w:cs="宋体"/>
          <w:color w:val="auto"/>
          <w:spacing w:val="9"/>
          <w:sz w:val="24"/>
          <w:szCs w:val="24"/>
        </w:rPr>
        <w:t>3、合同服务内容详见采购文件，该附件为本合同不可分割的组成部分。</w:t>
      </w:r>
    </w:p>
    <w:p w14:paraId="710F516D">
      <w:pPr>
        <w:pStyle w:val="2"/>
        <w:spacing w:before="85" w:line="228" w:lineRule="auto"/>
        <w:ind w:left="42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第二条</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质量保证</w:t>
      </w:r>
    </w:p>
    <w:p w14:paraId="21B5886F">
      <w:pPr>
        <w:pStyle w:val="2"/>
        <w:spacing w:before="84" w:line="227" w:lineRule="auto"/>
        <w:ind w:left="436"/>
        <w:rPr>
          <w:rFonts w:hint="eastAsia" w:ascii="宋体" w:hAnsi="宋体" w:eastAsia="宋体" w:cs="宋体"/>
          <w:color w:val="auto"/>
          <w:sz w:val="24"/>
          <w:szCs w:val="24"/>
        </w:rPr>
      </w:pPr>
      <w:r>
        <w:rPr>
          <w:rFonts w:hint="eastAsia" w:ascii="宋体" w:hAnsi="宋体" w:eastAsia="宋体" w:cs="宋体"/>
          <w:color w:val="auto"/>
          <w:spacing w:val="8"/>
          <w:sz w:val="24"/>
          <w:szCs w:val="24"/>
        </w:rPr>
        <w:t>1.乙方所提供的服务必须与采购文件及响应文件和承诺相一致。</w:t>
      </w:r>
    </w:p>
    <w:p w14:paraId="4FC0018F">
      <w:pPr>
        <w:pStyle w:val="2"/>
        <w:keepNext w:val="0"/>
        <w:keepLines w:val="0"/>
        <w:pageBreakBefore w:val="0"/>
        <w:widowControl w:val="0"/>
        <w:kinsoku/>
        <w:wordWrap/>
        <w:overflowPunct/>
        <w:topLinePunct w:val="0"/>
        <w:autoSpaceDE/>
        <w:autoSpaceDN/>
        <w:bidi w:val="0"/>
        <w:adjustRightInd/>
        <w:snapToGrid/>
        <w:spacing w:after="0" w:line="291" w:lineRule="auto"/>
        <w:ind w:left="0" w:right="0" w:firstLine="512" w:firstLineChars="200"/>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8"/>
          <w:sz w:val="24"/>
          <w:szCs w:val="24"/>
        </w:rPr>
        <w:t>2.乙方所提供的服务质量应达到采购文件及响应文件要求和承诺的质量要求。</w:t>
      </w:r>
      <w:r>
        <w:rPr>
          <w:rFonts w:hint="eastAsia" w:ascii="宋体" w:hAnsi="宋体" w:eastAsia="宋体" w:cs="宋体"/>
          <w:color w:val="auto"/>
          <w:spacing w:val="13"/>
          <w:sz w:val="24"/>
          <w:szCs w:val="24"/>
        </w:rPr>
        <w:t xml:space="preserve"> </w:t>
      </w:r>
    </w:p>
    <w:p w14:paraId="3CDB4551">
      <w:pPr>
        <w:pStyle w:val="2"/>
        <w:keepNext w:val="0"/>
        <w:keepLines w:val="0"/>
        <w:pageBreakBefore w:val="0"/>
        <w:widowControl w:val="0"/>
        <w:kinsoku/>
        <w:wordWrap/>
        <w:overflowPunct/>
        <w:topLinePunct w:val="0"/>
        <w:autoSpaceDE/>
        <w:autoSpaceDN/>
        <w:bidi w:val="0"/>
        <w:adjustRightInd/>
        <w:snapToGrid/>
        <w:spacing w:after="0" w:line="291" w:lineRule="auto"/>
        <w:ind w:left="0" w:right="0" w:firstLine="51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3.乙方应按采购文件规定的内容向甲方提供服务。对达不到要求者，根据实际情况，经双方协商，可按以下办</w:t>
      </w:r>
      <w:r>
        <w:rPr>
          <w:rFonts w:hint="eastAsia" w:ascii="宋体" w:hAnsi="宋体" w:eastAsia="宋体" w:cs="宋体"/>
          <w:color w:val="auto"/>
          <w:spacing w:val="7"/>
          <w:sz w:val="24"/>
          <w:szCs w:val="24"/>
        </w:rPr>
        <w:t>法处理：</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⑴贬值处理：</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6"/>
          <w:sz w:val="24"/>
          <w:szCs w:val="24"/>
        </w:rPr>
        <w:t>由甲乙双方合议定价。</w:t>
      </w:r>
    </w:p>
    <w:p w14:paraId="53EE1EF9">
      <w:pPr>
        <w:pStyle w:val="2"/>
        <w:keepNext w:val="0"/>
        <w:keepLines w:val="0"/>
        <w:pageBreakBefore w:val="0"/>
        <w:widowControl w:val="0"/>
        <w:kinsoku/>
        <w:wordWrap/>
        <w:overflowPunct/>
        <w:topLinePunct w:val="0"/>
        <w:autoSpaceDE/>
        <w:autoSpaceDN/>
        <w:bidi w:val="0"/>
        <w:adjustRightInd/>
        <w:snapToGrid/>
        <w:spacing w:after="0" w:line="291" w:lineRule="auto"/>
        <w:ind w:left="0" w:right="0" w:firstLine="512" w:firstLineChars="200"/>
        <w:textAlignment w:val="auto"/>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⑵退款处理：乙方应退还甲方支付的合同款，同时应承担之前提供服务产生的费用。</w:t>
      </w:r>
    </w:p>
    <w:p w14:paraId="1841CF5C">
      <w:pPr>
        <w:pStyle w:val="2"/>
        <w:spacing w:before="85" w:line="228" w:lineRule="auto"/>
        <w:ind w:left="42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第三条</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权利保证</w:t>
      </w:r>
    </w:p>
    <w:p w14:paraId="4287D451">
      <w:pPr>
        <w:pStyle w:val="2"/>
        <w:keepNext w:val="0"/>
        <w:keepLines w:val="0"/>
        <w:pageBreakBefore w:val="0"/>
        <w:widowControl w:val="0"/>
        <w:kinsoku/>
        <w:wordWrap/>
        <w:overflowPunct/>
        <w:topLinePunct w:val="0"/>
        <w:autoSpaceDE/>
        <w:autoSpaceDN/>
        <w:bidi w:val="0"/>
        <w:adjustRightInd/>
        <w:snapToGrid/>
        <w:spacing w:after="0" w:line="291" w:lineRule="auto"/>
        <w:ind w:left="0" w:right="0" w:firstLine="522" w:firstLineChars="204"/>
        <w:textAlignment w:val="auto"/>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1.乙方应保证所提供的服务不会侵犯任何第三方的专利权、商标权、工业设计权或其他权利。</w:t>
      </w:r>
    </w:p>
    <w:p w14:paraId="2E26A0B5">
      <w:pPr>
        <w:pStyle w:val="2"/>
        <w:spacing w:before="84" w:line="291" w:lineRule="auto"/>
        <w:ind w:left="423" w:right="758" w:firstLine="12"/>
        <w:rPr>
          <w:rFonts w:hint="eastAsia" w:ascii="宋体" w:hAnsi="宋体" w:eastAsia="宋体" w:cs="宋体"/>
          <w:color w:val="auto"/>
          <w:sz w:val="24"/>
          <w:szCs w:val="24"/>
        </w:rPr>
      </w:pP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8"/>
          <w:sz w:val="24"/>
          <w:szCs w:val="24"/>
        </w:rPr>
        <w:t>2.乙方应按采购文件规定的时间完成本项目。</w:t>
      </w:r>
    </w:p>
    <w:p w14:paraId="1B7BCB8D">
      <w:pPr>
        <w:pStyle w:val="2"/>
        <w:spacing w:before="33" w:line="296" w:lineRule="auto"/>
        <w:ind w:right="71" w:firstLine="520" w:firstLineChars="20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3.没有甲方事先书面同意，乙方不得将由甲方提供的有关合同或任何合同条文、规格、计划或资</w:t>
      </w:r>
      <w:r>
        <w:rPr>
          <w:rFonts w:hint="eastAsia" w:ascii="宋体" w:hAnsi="宋体" w:eastAsia="宋体" w:cs="宋体"/>
          <w:color w:val="auto"/>
          <w:spacing w:val="9"/>
          <w:sz w:val="24"/>
          <w:szCs w:val="24"/>
        </w:rPr>
        <w:t>料提</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供给与履行本合同无关的任何其他人。即使向履行本合同有关的人员提供，也应注意保密并限于履行合同</w:t>
      </w:r>
      <w:r>
        <w:rPr>
          <w:rFonts w:hint="eastAsia" w:ascii="宋体" w:hAnsi="宋体" w:eastAsia="宋体" w:cs="宋体"/>
          <w:color w:val="auto"/>
          <w:spacing w:val="6"/>
          <w:sz w:val="24"/>
          <w:szCs w:val="24"/>
        </w:rPr>
        <w:t>的必需范围。</w:t>
      </w:r>
    </w:p>
    <w:p w14:paraId="1D329AAC">
      <w:pPr>
        <w:pStyle w:val="2"/>
        <w:spacing w:before="31" w:line="228" w:lineRule="auto"/>
        <w:ind w:left="420"/>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第四条</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成果和质量</w:t>
      </w:r>
    </w:p>
    <w:p w14:paraId="7BE310C4">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1.提交成果时间：</w:t>
      </w:r>
    </w:p>
    <w:p w14:paraId="6F6BFE71">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2.成果内容：</w:t>
      </w:r>
    </w:p>
    <w:p w14:paraId="2FC4ACA5">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 xml:space="preserve">3.实施地点：  </w:t>
      </w:r>
    </w:p>
    <w:p w14:paraId="58ECCF9D">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4.乙方提供不符合磋商文件、磋商响应文件和本合同规定的服务， 甲方有权拒绝接受。</w:t>
      </w:r>
    </w:p>
    <w:p w14:paraId="4D2B40A3">
      <w:pPr>
        <w:pStyle w:val="2"/>
        <w:spacing w:before="85" w:line="228" w:lineRule="auto"/>
        <w:ind w:left="420"/>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第五条</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质量保证及售后服务</w:t>
      </w:r>
    </w:p>
    <w:p w14:paraId="2A0F92CA">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1、乙方未按约定提供服务，如甲方发现乙方未按合同规定的条款提供服务时，乙方按合同总金额的 3% 向甲方支付违约金。如乙方不能按照合同约定交付，则采购人有权按每逾期1 天扣减合同金额的0.1%进行扣款，扣完为止。给甲方造成损失的，还须承担赔偿责任，包括但不限于因此支出的诉讼费用、律师费用、差旅费用等。违约金和罚金的支付并没有免除乙方履行合同义务。如乙方升级过程中因重大过失(视问题影响度及是否给甲方带来不可挽回的损失评定)，甲方有权单方面解除合同之权力。乙方需赔偿甲方因此导致的所有损失，包括但不限于因此支出的诉讼费用、律师费用、差旅费用等。</w:t>
      </w:r>
    </w:p>
    <w:p w14:paraId="53841A1C">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 甲方未按约定支付服务费，如果甲方延期付款的，每天向乙方偿付延期款额 3‰ 滞纳金（合同约 定采购方可以延期付款或因不可抗力的除外），但滞纳金累计不得超过延期款额 5%。</w:t>
      </w:r>
    </w:p>
    <w:p w14:paraId="6E89DEE3">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3、若服务到期甲方需乙方继续提供服务，双方参考原合同服务范围及金额另行协商签订补充协议。</w:t>
      </w:r>
    </w:p>
    <w:p w14:paraId="4BEEA250">
      <w:pPr>
        <w:pStyle w:val="2"/>
        <w:spacing w:before="84" w:line="228" w:lineRule="auto"/>
        <w:ind w:left="421"/>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第六条</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付款方式</w:t>
      </w:r>
    </w:p>
    <w:p w14:paraId="110246F5">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付款方式：经与成交单位签订合同后，支付合同金额的30%的作为项目启动资金；项目实施结束，采购人组织验收合格后，供应商开具税务发票到罗城仫佬族自治县农业农村局财务室报账，一次性付清尾款。</w:t>
      </w:r>
    </w:p>
    <w:p w14:paraId="1284464F">
      <w:pPr>
        <w:pStyle w:val="2"/>
        <w:spacing w:before="73" w:line="228" w:lineRule="auto"/>
        <w:ind w:left="42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第七条</w:t>
      </w:r>
      <w:r>
        <w:rPr>
          <w:rFonts w:hint="eastAsia" w:ascii="宋体" w:hAnsi="宋体" w:eastAsia="宋体" w:cs="宋体"/>
          <w:color w:val="auto"/>
          <w:spacing w:val="5"/>
          <w:sz w:val="24"/>
          <w:szCs w:val="24"/>
        </w:rPr>
        <w:t xml:space="preserve">  </w:t>
      </w:r>
      <w:r>
        <w:rPr>
          <w:rFonts w:hint="eastAsia" w:ascii="宋体" w:hAnsi="宋体" w:eastAsia="宋体" w:cs="宋体"/>
          <w:b/>
          <w:bCs/>
          <w:color w:val="auto"/>
          <w:spacing w:val="5"/>
          <w:sz w:val="24"/>
          <w:szCs w:val="24"/>
        </w:rPr>
        <w:t>税费</w:t>
      </w:r>
    </w:p>
    <w:p w14:paraId="02541FA6">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本合同执行中相关的一切税费均由乙方负担。</w:t>
      </w:r>
    </w:p>
    <w:p w14:paraId="51C40B27">
      <w:pPr>
        <w:pStyle w:val="2"/>
        <w:spacing w:before="85" w:line="228" w:lineRule="auto"/>
        <w:ind w:left="421"/>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第八条</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违约责任</w:t>
      </w:r>
    </w:p>
    <w:p w14:paraId="14D78DCE">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1、乙方所提供的服务内容、技术标准、材料等质量不合格的，应及时纠正，纠正不及时的按逾期交付处罚；因质量问题甲方不同意接收的或特殊情况甲方同意接收的，乙方应向甲方支付违约合同额 5%违约金并赔偿甲方经济损失。</w:t>
      </w:r>
    </w:p>
    <w:p w14:paraId="6C433897">
      <w:pPr>
        <w:pStyle w:val="2"/>
        <w:spacing w:before="33" w:line="296" w:lineRule="auto"/>
        <w:ind w:right="71"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2、乙方提供的服务如侵犯了第三方合法权益而引发的任何纠纷或诉讼，均由乙方负责交涉并承担全部责任。</w:t>
      </w:r>
    </w:p>
    <w:p w14:paraId="7FC273EB">
      <w:pPr>
        <w:pStyle w:val="2"/>
        <w:spacing w:before="33" w:line="296" w:lineRule="auto"/>
        <w:ind w:right="71" w:firstLine="520" w:firstLineChars="20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lang w:val="en-US" w:eastAsia="zh-CN"/>
        </w:rPr>
        <w:t>3、乙方未按本合同和响应文件中规定的服务承诺提供售后服务的，乙方应按</w:t>
      </w:r>
      <w:r>
        <w:rPr>
          <w:rFonts w:hint="eastAsia" w:ascii="宋体" w:hAnsi="宋体" w:eastAsia="宋体" w:cs="宋体"/>
          <w:color w:val="auto"/>
          <w:spacing w:val="10"/>
          <w:sz w:val="24"/>
          <w:szCs w:val="24"/>
        </w:rPr>
        <w:t>本合</w:t>
      </w:r>
      <w:r>
        <w:rPr>
          <w:rFonts w:hint="eastAsia" w:ascii="宋体" w:hAnsi="宋体" w:eastAsia="宋体" w:cs="宋体"/>
          <w:color w:val="auto"/>
          <w:spacing w:val="9"/>
          <w:sz w:val="24"/>
          <w:szCs w:val="24"/>
        </w:rPr>
        <w:t>同合计金额 5%向甲</w:t>
      </w:r>
      <w:r>
        <w:rPr>
          <w:rFonts w:hint="eastAsia" w:ascii="宋体" w:hAnsi="宋体" w:eastAsia="宋体" w:cs="宋体"/>
          <w:color w:val="auto"/>
          <w:spacing w:val="6"/>
          <w:sz w:val="24"/>
          <w:szCs w:val="24"/>
        </w:rPr>
        <w:t>方支付违约金。</w:t>
      </w:r>
    </w:p>
    <w:p w14:paraId="04D93D32">
      <w:pPr>
        <w:pStyle w:val="2"/>
        <w:spacing w:before="84" w:line="267" w:lineRule="auto"/>
        <w:ind w:left="8" w:right="30" w:firstLine="411"/>
        <w:rPr>
          <w:rFonts w:hint="eastAsia" w:ascii="宋体" w:hAnsi="宋体" w:eastAsia="宋体" w:cs="宋体"/>
          <w:color w:val="auto"/>
          <w:sz w:val="24"/>
          <w:szCs w:val="24"/>
        </w:rPr>
      </w:pPr>
      <w:r>
        <w:rPr>
          <w:rFonts w:hint="eastAsia" w:ascii="宋体" w:hAnsi="宋体" w:eastAsia="宋体" w:cs="宋体"/>
          <w:color w:val="auto"/>
          <w:spacing w:val="8"/>
          <w:sz w:val="24"/>
          <w:szCs w:val="24"/>
        </w:rPr>
        <w:t>4、由于乙方提供的服务达不到磋商文件规定的服务质量、技术要求，致使验收不合格的，</w:t>
      </w:r>
      <w:r>
        <w:rPr>
          <w:rFonts w:hint="eastAsia" w:ascii="宋体" w:hAnsi="宋体" w:eastAsia="宋体" w:cs="宋体"/>
          <w:color w:val="auto"/>
          <w:spacing w:val="7"/>
          <w:sz w:val="24"/>
          <w:szCs w:val="24"/>
        </w:rPr>
        <w:t>甲方不予验收，后果由乙方负责。</w:t>
      </w:r>
    </w:p>
    <w:p w14:paraId="0B3F37EF">
      <w:pPr>
        <w:pStyle w:val="2"/>
        <w:spacing w:before="84" w:line="267" w:lineRule="auto"/>
        <w:ind w:left="2" w:right="32" w:firstLine="423"/>
        <w:rPr>
          <w:rFonts w:hint="eastAsia" w:ascii="宋体" w:hAnsi="宋体" w:eastAsia="宋体" w:cs="宋体"/>
          <w:color w:val="auto"/>
          <w:sz w:val="24"/>
          <w:szCs w:val="24"/>
        </w:rPr>
      </w:pPr>
      <w:r>
        <w:rPr>
          <w:rFonts w:hint="eastAsia" w:ascii="宋体" w:hAnsi="宋体" w:eastAsia="宋体" w:cs="宋体"/>
          <w:color w:val="auto"/>
          <w:spacing w:val="8"/>
          <w:sz w:val="24"/>
          <w:szCs w:val="24"/>
        </w:rPr>
        <w:t>5、乙方不能就所中标（成交）的项目进行分包、转包，如发现乙方有分包</w:t>
      </w:r>
      <w:r>
        <w:rPr>
          <w:rFonts w:hint="eastAsia" w:ascii="宋体" w:hAnsi="宋体" w:eastAsia="宋体" w:cs="宋体"/>
          <w:color w:val="auto"/>
          <w:spacing w:val="7"/>
          <w:sz w:val="24"/>
          <w:szCs w:val="24"/>
        </w:rPr>
        <w:t>、转包现象，甲方有权中止</w:t>
      </w:r>
      <w:r>
        <w:rPr>
          <w:rFonts w:hint="eastAsia" w:ascii="宋体" w:hAnsi="宋体" w:eastAsia="宋体" w:cs="宋体"/>
          <w:color w:val="auto"/>
          <w:spacing w:val="8"/>
          <w:sz w:val="24"/>
          <w:szCs w:val="24"/>
        </w:rPr>
        <w:t>合同，由此造成的损失由乙方负责。</w:t>
      </w:r>
    </w:p>
    <w:p w14:paraId="16E215D3">
      <w:pPr>
        <w:pStyle w:val="2"/>
        <w:spacing w:before="85" w:line="227" w:lineRule="auto"/>
        <w:ind w:left="423"/>
        <w:rPr>
          <w:rFonts w:hint="eastAsia" w:ascii="宋体" w:hAnsi="宋体" w:eastAsia="宋体" w:cs="宋体"/>
          <w:color w:val="auto"/>
          <w:sz w:val="24"/>
          <w:szCs w:val="24"/>
        </w:rPr>
      </w:pPr>
      <w:r>
        <w:rPr>
          <w:rFonts w:hint="eastAsia" w:ascii="宋体" w:hAnsi="宋体" w:eastAsia="宋体" w:cs="宋体"/>
          <w:color w:val="auto"/>
          <w:spacing w:val="8"/>
          <w:sz w:val="24"/>
          <w:szCs w:val="24"/>
        </w:rPr>
        <w:t>6、其它违约行为按违约货款额 5%收取违约金并赔偿经济损失。</w:t>
      </w:r>
    </w:p>
    <w:p w14:paraId="07F33C10">
      <w:pPr>
        <w:pStyle w:val="2"/>
        <w:spacing w:before="85" w:line="228" w:lineRule="auto"/>
        <w:ind w:left="421"/>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第九条</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保密原则</w:t>
      </w:r>
    </w:p>
    <w:p w14:paraId="40DC072D">
      <w:pPr>
        <w:pStyle w:val="2"/>
        <w:spacing w:before="84" w:line="267" w:lineRule="auto"/>
        <w:ind w:left="2" w:right="32"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项目中所涉及的双方内部资料、数据和其他商业信息，未经对方许可，任何一方不得以任何形式用于协议之外的目的，不得以任何形式向其他方泄露。任何一方泄露，相关方有权追究泄露方的经济和法律责任。</w:t>
      </w:r>
    </w:p>
    <w:p w14:paraId="207B565E">
      <w:pPr>
        <w:pStyle w:val="2"/>
        <w:spacing w:before="32" w:line="228" w:lineRule="auto"/>
        <w:ind w:left="421"/>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第十条</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不可抗力事件处理</w:t>
      </w:r>
    </w:p>
    <w:p w14:paraId="412C5394">
      <w:pPr>
        <w:pStyle w:val="2"/>
        <w:spacing w:before="84" w:line="267" w:lineRule="auto"/>
        <w:ind w:left="2" w:right="32"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1.在合同有效期内，任何一方因不可抗力事件导致不能履行合同，则合同履行期可延长，其延长期与不可抗力影响期相同。</w:t>
      </w:r>
    </w:p>
    <w:p w14:paraId="1F684660">
      <w:pPr>
        <w:pStyle w:val="2"/>
        <w:spacing w:before="84" w:line="267" w:lineRule="auto"/>
        <w:ind w:left="2" w:right="32"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2.不可抗力事件发生后，应立即通知对方，并寄送有关权威机构出具的证明。</w:t>
      </w:r>
    </w:p>
    <w:p w14:paraId="0282180A">
      <w:pPr>
        <w:pStyle w:val="2"/>
        <w:spacing w:before="84" w:line="267" w:lineRule="auto"/>
        <w:ind w:left="2" w:right="32"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3.不可抗力事件延续 120 天以上，双方应通过友好协商，确定是否继续履行合同。</w:t>
      </w:r>
    </w:p>
    <w:p w14:paraId="7521D624">
      <w:pPr>
        <w:pStyle w:val="2"/>
        <w:spacing w:before="85" w:line="228" w:lineRule="auto"/>
        <w:ind w:left="421"/>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第十一条</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合同争议解决</w:t>
      </w:r>
    </w:p>
    <w:p w14:paraId="70062F17">
      <w:pPr>
        <w:pStyle w:val="2"/>
        <w:spacing w:before="84" w:line="267" w:lineRule="auto"/>
        <w:ind w:left="2" w:right="32"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1、因服务质量问题发生争议的，应邀请国家认可的机构对服务质量进行鉴定。服务质量符合标准的，鉴定费由甲方承担；不符合标准的，鉴定费由乙方承担。</w:t>
      </w:r>
    </w:p>
    <w:p w14:paraId="339CE74B">
      <w:pPr>
        <w:pStyle w:val="2"/>
        <w:spacing w:before="84" w:line="267" w:lineRule="auto"/>
        <w:ind w:left="2" w:right="32"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2、因履行本合同引起的或与本合同有关的争议，甲乙双方应首先通过友好协商解决，如果协商不能解决，可向仲裁委员会申请仲裁或向人民法院提起诉讼。</w:t>
      </w:r>
    </w:p>
    <w:p w14:paraId="6AECD166">
      <w:pPr>
        <w:pStyle w:val="2"/>
        <w:spacing w:before="84" w:line="267" w:lineRule="auto"/>
        <w:ind w:left="2" w:right="32"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3、诉讼期间，本合同继续履行。</w:t>
      </w:r>
    </w:p>
    <w:p w14:paraId="43470C60">
      <w:pPr>
        <w:pStyle w:val="2"/>
        <w:spacing w:before="42" w:line="289" w:lineRule="auto"/>
        <w:ind w:left="1" w:right="2" w:firstLine="419"/>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第十二条</w:t>
      </w:r>
      <w:r>
        <w:rPr>
          <w:rFonts w:hint="eastAsia" w:ascii="宋体" w:hAnsi="宋体" w:eastAsia="宋体" w:cs="宋体"/>
          <w:color w:val="auto"/>
          <w:spacing w:val="5"/>
          <w:sz w:val="24"/>
          <w:szCs w:val="24"/>
        </w:rPr>
        <w:t xml:space="preserve"> </w:t>
      </w:r>
      <w:r>
        <w:rPr>
          <w:rFonts w:hint="eastAsia" w:ascii="宋体" w:hAnsi="宋体" w:eastAsia="宋体" w:cs="宋体"/>
          <w:b/>
          <w:bCs/>
          <w:color w:val="auto"/>
          <w:spacing w:val="5"/>
          <w:sz w:val="24"/>
          <w:szCs w:val="24"/>
        </w:rPr>
        <w:t>诉讼</w:t>
      </w:r>
    </w:p>
    <w:p w14:paraId="688DB0F3">
      <w:pPr>
        <w:pStyle w:val="2"/>
        <w:spacing w:before="42" w:line="289" w:lineRule="auto"/>
        <w:ind w:left="1" w:right="2" w:firstLine="419"/>
        <w:rPr>
          <w:rFonts w:hint="eastAsia" w:ascii="宋体" w:hAnsi="宋体" w:eastAsia="宋体" w:cs="宋体"/>
          <w:color w:val="auto"/>
          <w:sz w:val="24"/>
          <w:szCs w:val="24"/>
        </w:rPr>
      </w:pPr>
      <w:r>
        <w:rPr>
          <w:rFonts w:hint="eastAsia" w:ascii="宋体" w:hAnsi="宋体" w:eastAsia="宋体" w:cs="宋体"/>
          <w:color w:val="auto"/>
          <w:spacing w:val="8"/>
          <w:sz w:val="24"/>
          <w:szCs w:val="24"/>
        </w:rPr>
        <w:t>双方在执行合同中所发生的一切争议，应通过协商解决。如果协商不能解决，可向仲裁委员会申请仲裁或向人民法院提起诉讼。</w:t>
      </w:r>
    </w:p>
    <w:p w14:paraId="6C31935D">
      <w:pPr>
        <w:pStyle w:val="2"/>
        <w:spacing w:before="33" w:line="228" w:lineRule="auto"/>
        <w:ind w:left="42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第十三条</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合同生效及其它</w:t>
      </w:r>
    </w:p>
    <w:p w14:paraId="1AB4B87D">
      <w:pPr>
        <w:pStyle w:val="2"/>
        <w:spacing w:before="42" w:line="289" w:lineRule="auto"/>
        <w:ind w:left="1" w:right="2" w:firstLine="41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1、合同经双方法定代表人或授权代表签字并加盖单位公章后生效。</w:t>
      </w:r>
    </w:p>
    <w:p w14:paraId="4A0D5487">
      <w:pPr>
        <w:pStyle w:val="2"/>
        <w:spacing w:before="42" w:line="289" w:lineRule="auto"/>
        <w:ind w:left="1" w:right="2" w:firstLine="41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2、合同执行中涉及采购资金和采购内容修改或补充的，须经财政部门审批，并签书面补充协议报财政部门备案，方可作为主合同不可分割的一部分。</w:t>
      </w:r>
    </w:p>
    <w:p w14:paraId="07E577DE">
      <w:pPr>
        <w:pStyle w:val="2"/>
        <w:spacing w:before="42" w:line="289" w:lineRule="auto"/>
        <w:ind w:left="1" w:right="2" w:firstLine="41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3、本合同未尽事宜，遵照《中华人民共和国民法典》有关条文执行。</w:t>
      </w:r>
    </w:p>
    <w:p w14:paraId="23CF3506">
      <w:pPr>
        <w:pStyle w:val="2"/>
        <w:spacing w:before="84" w:line="228" w:lineRule="auto"/>
        <w:ind w:left="420"/>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第十四条</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合同的变更、终止与转让</w:t>
      </w:r>
    </w:p>
    <w:p w14:paraId="56495BE0">
      <w:pPr>
        <w:pStyle w:val="2"/>
        <w:spacing w:before="42" w:line="289" w:lineRule="auto"/>
        <w:ind w:left="1" w:right="2" w:firstLine="41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1、本合同一经签订， 甲乙双方不得擅自变更、中止或终止。</w:t>
      </w:r>
    </w:p>
    <w:p w14:paraId="57E8D695">
      <w:pPr>
        <w:pStyle w:val="2"/>
        <w:spacing w:before="85" w:line="227" w:lineRule="auto"/>
        <w:ind w:left="42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第十五条</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签订本合同依据</w:t>
      </w:r>
    </w:p>
    <w:p w14:paraId="779A1496">
      <w:pPr>
        <w:pStyle w:val="2"/>
        <w:spacing w:before="85" w:line="227" w:lineRule="auto"/>
        <w:ind w:left="436"/>
        <w:rPr>
          <w:rFonts w:hint="eastAsia" w:ascii="宋体" w:hAnsi="宋体" w:eastAsia="宋体" w:cs="宋体"/>
          <w:color w:val="auto"/>
          <w:sz w:val="24"/>
          <w:szCs w:val="24"/>
        </w:rPr>
      </w:pPr>
      <w:r>
        <w:rPr>
          <w:rFonts w:hint="eastAsia" w:ascii="宋体" w:hAnsi="宋体" w:eastAsia="宋体" w:cs="宋体"/>
          <w:color w:val="auto"/>
          <w:spacing w:val="4"/>
          <w:sz w:val="24"/>
          <w:szCs w:val="24"/>
        </w:rPr>
        <w:t>1、采购文件；</w:t>
      </w:r>
    </w:p>
    <w:p w14:paraId="402B8241">
      <w:pPr>
        <w:pStyle w:val="2"/>
        <w:spacing w:before="85" w:line="228" w:lineRule="auto"/>
        <w:ind w:left="423"/>
        <w:rPr>
          <w:rFonts w:hint="eastAsia" w:ascii="宋体" w:hAnsi="宋体" w:eastAsia="宋体" w:cs="宋体"/>
          <w:color w:val="auto"/>
          <w:sz w:val="24"/>
          <w:szCs w:val="24"/>
        </w:rPr>
      </w:pPr>
      <w:r>
        <w:rPr>
          <w:rFonts w:hint="eastAsia" w:ascii="宋体" w:hAnsi="宋体" w:eastAsia="宋体" w:cs="宋体"/>
          <w:color w:val="auto"/>
          <w:spacing w:val="6"/>
          <w:sz w:val="24"/>
          <w:szCs w:val="24"/>
        </w:rPr>
        <w:t>2、响应文件；</w:t>
      </w:r>
    </w:p>
    <w:p w14:paraId="13BBF5BC">
      <w:pPr>
        <w:pStyle w:val="2"/>
        <w:spacing w:before="85" w:line="228" w:lineRule="auto"/>
        <w:ind w:left="425"/>
        <w:rPr>
          <w:rFonts w:hint="eastAsia" w:ascii="宋体" w:hAnsi="宋体" w:eastAsia="宋体" w:cs="宋体"/>
          <w:color w:val="auto"/>
          <w:sz w:val="24"/>
          <w:szCs w:val="24"/>
        </w:rPr>
      </w:pPr>
      <w:r>
        <w:rPr>
          <w:rFonts w:hint="eastAsia" w:ascii="宋体" w:hAnsi="宋体" w:eastAsia="宋体" w:cs="宋体"/>
          <w:color w:val="auto"/>
          <w:spacing w:val="8"/>
          <w:sz w:val="24"/>
          <w:szCs w:val="24"/>
        </w:rPr>
        <w:t>3、项目服务方案、项目实施人员名单及其技术资格；</w:t>
      </w:r>
    </w:p>
    <w:p w14:paraId="0B3510B4">
      <w:pPr>
        <w:pStyle w:val="2"/>
        <w:spacing w:before="82" w:line="227" w:lineRule="auto"/>
        <w:ind w:left="420"/>
        <w:rPr>
          <w:rFonts w:hint="eastAsia" w:ascii="宋体" w:hAnsi="宋体" w:eastAsia="宋体" w:cs="宋体"/>
          <w:color w:val="auto"/>
          <w:sz w:val="24"/>
          <w:szCs w:val="24"/>
        </w:rPr>
      </w:pPr>
      <w:r>
        <w:rPr>
          <w:rFonts w:hint="eastAsia" w:ascii="宋体" w:hAnsi="宋体" w:eastAsia="宋体" w:cs="宋体"/>
          <w:color w:val="auto"/>
          <w:spacing w:val="8"/>
          <w:sz w:val="24"/>
          <w:szCs w:val="24"/>
        </w:rPr>
        <w:t>4、中标（成交）通知书。</w:t>
      </w:r>
    </w:p>
    <w:p w14:paraId="2A7F89B8">
      <w:pPr>
        <w:pStyle w:val="2"/>
        <w:spacing w:before="84" w:line="291" w:lineRule="auto"/>
        <w:ind w:right="53" w:firstLine="420"/>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第十六条</w:t>
      </w:r>
      <w:r>
        <w:rPr>
          <w:rFonts w:hint="eastAsia" w:ascii="宋体" w:hAnsi="宋体" w:eastAsia="宋体" w:cs="宋体"/>
          <w:color w:val="auto"/>
          <w:spacing w:val="8"/>
          <w:sz w:val="24"/>
          <w:szCs w:val="24"/>
        </w:rPr>
        <w:t xml:space="preserve">  本合同一式六份，具有同等法律效力，</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8"/>
          <w:sz w:val="24"/>
          <w:szCs w:val="24"/>
        </w:rPr>
        <w:t>甲</w:t>
      </w:r>
      <w:r>
        <w:rPr>
          <w:rFonts w:hint="eastAsia" w:ascii="宋体" w:hAnsi="宋体" w:eastAsia="宋体" w:cs="宋体"/>
          <w:color w:val="auto"/>
          <w:spacing w:val="7"/>
          <w:sz w:val="24"/>
          <w:szCs w:val="24"/>
        </w:rPr>
        <w:t>乙双方各两份，政府采购监督管理部门一份，</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采购代理机构一份。</w:t>
      </w:r>
    </w:p>
    <w:p w14:paraId="0A923BDA">
      <w:pPr>
        <w:spacing w:before="63"/>
        <w:rPr>
          <w:rFonts w:hint="eastAsia" w:ascii="宋体" w:hAnsi="宋体" w:eastAsia="宋体" w:cs="宋体"/>
          <w:color w:val="auto"/>
          <w:sz w:val="24"/>
          <w:szCs w:val="24"/>
        </w:rPr>
      </w:pPr>
    </w:p>
    <w:tbl>
      <w:tblPr>
        <w:tblStyle w:val="29"/>
        <w:tblW w:w="9438"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5"/>
        <w:gridCol w:w="4633"/>
      </w:tblGrid>
      <w:tr w14:paraId="23EFB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4805" w:type="dxa"/>
            <w:vAlign w:val="top"/>
          </w:tcPr>
          <w:p w14:paraId="07041C0B">
            <w:pPr>
              <w:spacing w:line="313" w:lineRule="auto"/>
              <w:rPr>
                <w:rFonts w:hint="eastAsia" w:ascii="宋体" w:hAnsi="宋体" w:eastAsia="宋体" w:cs="宋体"/>
                <w:color w:val="auto"/>
                <w:sz w:val="24"/>
                <w:szCs w:val="24"/>
              </w:rPr>
            </w:pPr>
          </w:p>
          <w:p w14:paraId="2C76F918">
            <w:pPr>
              <w:spacing w:line="313" w:lineRule="auto"/>
              <w:rPr>
                <w:rFonts w:hint="eastAsia" w:ascii="宋体" w:hAnsi="宋体" w:eastAsia="宋体" w:cs="宋体"/>
                <w:color w:val="auto"/>
                <w:sz w:val="24"/>
                <w:szCs w:val="24"/>
              </w:rPr>
            </w:pPr>
          </w:p>
          <w:p w14:paraId="26EBFD57">
            <w:pPr>
              <w:pStyle w:val="30"/>
              <w:spacing w:before="65" w:line="227" w:lineRule="auto"/>
              <w:ind w:left="142"/>
              <w:rPr>
                <w:rFonts w:hint="eastAsia" w:ascii="宋体" w:hAnsi="宋体" w:eastAsia="宋体" w:cs="宋体"/>
                <w:color w:val="auto"/>
                <w:sz w:val="24"/>
                <w:szCs w:val="24"/>
              </w:rPr>
            </w:pPr>
            <w:r>
              <w:rPr>
                <w:rFonts w:hint="eastAsia" w:ascii="宋体" w:hAnsi="宋体" w:eastAsia="宋体" w:cs="宋体"/>
                <w:color w:val="auto"/>
                <w:sz w:val="24"/>
                <w:szCs w:val="24"/>
              </w:rPr>
              <w:t>甲方（章）</w:t>
            </w:r>
          </w:p>
          <w:p w14:paraId="1F8B7AFE">
            <w:pPr>
              <w:pStyle w:val="30"/>
              <w:spacing w:before="84" w:line="228"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年</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2"/>
                <w:sz w:val="24"/>
                <w:szCs w:val="24"/>
              </w:rPr>
              <w:t>日</w:t>
            </w:r>
          </w:p>
        </w:tc>
        <w:tc>
          <w:tcPr>
            <w:tcW w:w="4633" w:type="dxa"/>
            <w:vAlign w:val="top"/>
          </w:tcPr>
          <w:p w14:paraId="37F73BE4">
            <w:pPr>
              <w:spacing w:line="313" w:lineRule="auto"/>
              <w:rPr>
                <w:rFonts w:hint="eastAsia" w:ascii="宋体" w:hAnsi="宋体" w:eastAsia="宋体" w:cs="宋体"/>
                <w:color w:val="auto"/>
                <w:sz w:val="24"/>
                <w:szCs w:val="24"/>
              </w:rPr>
            </w:pPr>
          </w:p>
          <w:p w14:paraId="434D9540">
            <w:pPr>
              <w:spacing w:line="313" w:lineRule="auto"/>
              <w:rPr>
                <w:rFonts w:hint="eastAsia" w:ascii="宋体" w:hAnsi="宋体" w:eastAsia="宋体" w:cs="宋体"/>
                <w:color w:val="auto"/>
                <w:sz w:val="24"/>
                <w:szCs w:val="24"/>
              </w:rPr>
            </w:pPr>
          </w:p>
          <w:p w14:paraId="0A11FDE5">
            <w:pPr>
              <w:pStyle w:val="30"/>
              <w:spacing w:before="65" w:line="227" w:lineRule="auto"/>
              <w:ind w:left="133"/>
              <w:rPr>
                <w:rFonts w:hint="eastAsia" w:ascii="宋体" w:hAnsi="宋体" w:eastAsia="宋体" w:cs="宋体"/>
                <w:color w:val="auto"/>
                <w:sz w:val="24"/>
                <w:szCs w:val="24"/>
              </w:rPr>
            </w:pPr>
            <w:r>
              <w:rPr>
                <w:rFonts w:hint="eastAsia" w:ascii="宋体" w:hAnsi="宋体" w:eastAsia="宋体" w:cs="宋体"/>
                <w:color w:val="auto"/>
                <w:spacing w:val="1"/>
                <w:sz w:val="24"/>
                <w:szCs w:val="24"/>
              </w:rPr>
              <w:t>乙方（章）</w:t>
            </w:r>
          </w:p>
          <w:p w14:paraId="577E3E55">
            <w:pPr>
              <w:pStyle w:val="30"/>
              <w:spacing w:before="84" w:line="228"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年</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2"/>
                <w:sz w:val="24"/>
                <w:szCs w:val="24"/>
              </w:rPr>
              <w:t>日</w:t>
            </w:r>
          </w:p>
        </w:tc>
      </w:tr>
      <w:tr w14:paraId="58FC1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4805" w:type="dxa"/>
            <w:vAlign w:val="top"/>
          </w:tcPr>
          <w:p w14:paraId="294871C9">
            <w:pPr>
              <w:pStyle w:val="30"/>
              <w:spacing w:before="194" w:line="228" w:lineRule="auto"/>
              <w:ind w:left="117"/>
              <w:rPr>
                <w:rFonts w:hint="eastAsia" w:ascii="宋体" w:hAnsi="宋体" w:eastAsia="宋体" w:cs="宋体"/>
                <w:color w:val="auto"/>
                <w:sz w:val="24"/>
                <w:szCs w:val="24"/>
              </w:rPr>
            </w:pPr>
            <w:r>
              <w:rPr>
                <w:rFonts w:hint="eastAsia" w:ascii="宋体" w:hAnsi="宋体" w:eastAsia="宋体" w:cs="宋体"/>
                <w:color w:val="auto"/>
                <w:spacing w:val="5"/>
                <w:sz w:val="24"/>
                <w:szCs w:val="24"/>
              </w:rPr>
              <w:t>单位地址：</w:t>
            </w:r>
          </w:p>
        </w:tc>
        <w:tc>
          <w:tcPr>
            <w:tcW w:w="4633" w:type="dxa"/>
            <w:vAlign w:val="top"/>
          </w:tcPr>
          <w:p w14:paraId="422EC863">
            <w:pPr>
              <w:pStyle w:val="30"/>
              <w:spacing w:before="194" w:line="228" w:lineRule="auto"/>
              <w:ind w:left="114"/>
              <w:rPr>
                <w:rFonts w:hint="eastAsia" w:ascii="宋体" w:hAnsi="宋体" w:eastAsia="宋体" w:cs="宋体"/>
                <w:color w:val="auto"/>
                <w:sz w:val="24"/>
                <w:szCs w:val="24"/>
              </w:rPr>
            </w:pPr>
            <w:r>
              <w:rPr>
                <w:rFonts w:hint="eastAsia" w:ascii="宋体" w:hAnsi="宋体" w:eastAsia="宋体" w:cs="宋体"/>
                <w:color w:val="auto"/>
                <w:spacing w:val="5"/>
                <w:sz w:val="24"/>
                <w:szCs w:val="24"/>
              </w:rPr>
              <w:t>单位地址：</w:t>
            </w:r>
          </w:p>
        </w:tc>
      </w:tr>
      <w:tr w14:paraId="1272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805" w:type="dxa"/>
            <w:vAlign w:val="top"/>
          </w:tcPr>
          <w:p w14:paraId="029162E6">
            <w:pPr>
              <w:pStyle w:val="30"/>
              <w:spacing w:before="176" w:line="228" w:lineRule="auto"/>
              <w:ind w:left="116"/>
              <w:rPr>
                <w:rFonts w:hint="eastAsia" w:ascii="宋体" w:hAnsi="宋体" w:eastAsia="宋体" w:cs="宋体"/>
                <w:color w:val="auto"/>
                <w:sz w:val="24"/>
                <w:szCs w:val="24"/>
              </w:rPr>
            </w:pPr>
            <w:r>
              <w:rPr>
                <w:rFonts w:hint="eastAsia" w:ascii="宋体" w:hAnsi="宋体" w:eastAsia="宋体" w:cs="宋体"/>
                <w:color w:val="auto"/>
                <w:spacing w:val="6"/>
                <w:sz w:val="24"/>
                <w:szCs w:val="24"/>
              </w:rPr>
              <w:t>法定代表人：</w:t>
            </w:r>
          </w:p>
        </w:tc>
        <w:tc>
          <w:tcPr>
            <w:tcW w:w="4633" w:type="dxa"/>
            <w:vAlign w:val="top"/>
          </w:tcPr>
          <w:p w14:paraId="1A31E0E1">
            <w:pPr>
              <w:pStyle w:val="30"/>
              <w:spacing w:before="176" w:line="228" w:lineRule="auto"/>
              <w:ind w:left="113"/>
              <w:rPr>
                <w:rFonts w:hint="eastAsia" w:ascii="宋体" w:hAnsi="宋体" w:eastAsia="宋体" w:cs="宋体"/>
                <w:color w:val="auto"/>
                <w:sz w:val="24"/>
                <w:szCs w:val="24"/>
              </w:rPr>
            </w:pPr>
            <w:r>
              <w:rPr>
                <w:rFonts w:hint="eastAsia" w:ascii="宋体" w:hAnsi="宋体" w:eastAsia="宋体" w:cs="宋体"/>
                <w:color w:val="auto"/>
                <w:spacing w:val="6"/>
                <w:sz w:val="24"/>
                <w:szCs w:val="24"/>
              </w:rPr>
              <w:t>法定代表人：</w:t>
            </w:r>
          </w:p>
        </w:tc>
      </w:tr>
      <w:tr w14:paraId="3A8C5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805" w:type="dxa"/>
            <w:vAlign w:val="top"/>
          </w:tcPr>
          <w:p w14:paraId="5EF53693">
            <w:pPr>
              <w:pStyle w:val="30"/>
              <w:spacing w:before="175" w:line="228" w:lineRule="auto"/>
              <w:ind w:left="114"/>
              <w:rPr>
                <w:rFonts w:hint="eastAsia" w:ascii="宋体" w:hAnsi="宋体" w:eastAsia="宋体" w:cs="宋体"/>
                <w:color w:val="auto"/>
                <w:sz w:val="24"/>
                <w:szCs w:val="24"/>
              </w:rPr>
            </w:pPr>
            <w:r>
              <w:rPr>
                <w:rFonts w:hint="eastAsia" w:ascii="宋体" w:hAnsi="宋体" w:eastAsia="宋体" w:cs="宋体"/>
                <w:color w:val="auto"/>
                <w:spacing w:val="6"/>
                <w:sz w:val="24"/>
                <w:szCs w:val="24"/>
              </w:rPr>
              <w:t>委托代理人：</w:t>
            </w:r>
          </w:p>
        </w:tc>
        <w:tc>
          <w:tcPr>
            <w:tcW w:w="4633" w:type="dxa"/>
            <w:vAlign w:val="top"/>
          </w:tcPr>
          <w:p w14:paraId="17FA5E66">
            <w:pPr>
              <w:pStyle w:val="30"/>
              <w:spacing w:before="175" w:line="228" w:lineRule="auto"/>
              <w:ind w:left="112"/>
              <w:rPr>
                <w:rFonts w:hint="eastAsia" w:ascii="宋体" w:hAnsi="宋体" w:eastAsia="宋体" w:cs="宋体"/>
                <w:color w:val="auto"/>
                <w:sz w:val="24"/>
                <w:szCs w:val="24"/>
              </w:rPr>
            </w:pPr>
            <w:r>
              <w:rPr>
                <w:rFonts w:hint="eastAsia" w:ascii="宋体" w:hAnsi="宋体" w:eastAsia="宋体" w:cs="宋体"/>
                <w:color w:val="auto"/>
                <w:spacing w:val="6"/>
                <w:sz w:val="24"/>
                <w:szCs w:val="24"/>
              </w:rPr>
              <w:t>委托代理人：</w:t>
            </w:r>
          </w:p>
        </w:tc>
      </w:tr>
      <w:tr w14:paraId="5DE9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4805" w:type="dxa"/>
            <w:vAlign w:val="top"/>
          </w:tcPr>
          <w:p w14:paraId="32F46F90">
            <w:pPr>
              <w:pStyle w:val="30"/>
              <w:spacing w:before="192" w:line="230" w:lineRule="auto"/>
              <w:ind w:left="140"/>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w:t>
            </w:r>
          </w:p>
        </w:tc>
        <w:tc>
          <w:tcPr>
            <w:tcW w:w="4633" w:type="dxa"/>
            <w:vAlign w:val="top"/>
          </w:tcPr>
          <w:p w14:paraId="7A213614">
            <w:pPr>
              <w:pStyle w:val="30"/>
              <w:spacing w:before="192" w:line="230" w:lineRule="auto"/>
              <w:ind w:left="137"/>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w:t>
            </w:r>
          </w:p>
        </w:tc>
      </w:tr>
      <w:tr w14:paraId="3D1FB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805" w:type="dxa"/>
            <w:vAlign w:val="top"/>
          </w:tcPr>
          <w:p w14:paraId="32C4AFE4">
            <w:pPr>
              <w:pStyle w:val="30"/>
              <w:spacing w:before="221" w:line="228" w:lineRule="auto"/>
              <w:ind w:left="140"/>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电子邮箱：</w:t>
            </w:r>
          </w:p>
        </w:tc>
        <w:tc>
          <w:tcPr>
            <w:tcW w:w="4633" w:type="dxa"/>
            <w:vAlign w:val="top"/>
          </w:tcPr>
          <w:p w14:paraId="37750479">
            <w:pPr>
              <w:pStyle w:val="30"/>
              <w:spacing w:before="221" w:line="228" w:lineRule="auto"/>
              <w:ind w:left="137"/>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电子邮箱：</w:t>
            </w:r>
          </w:p>
        </w:tc>
      </w:tr>
      <w:tr w14:paraId="01A09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805" w:type="dxa"/>
            <w:vAlign w:val="top"/>
          </w:tcPr>
          <w:p w14:paraId="148E510F">
            <w:pPr>
              <w:pStyle w:val="30"/>
              <w:spacing w:before="152" w:line="228" w:lineRule="auto"/>
              <w:ind w:left="116"/>
              <w:rPr>
                <w:rFonts w:hint="eastAsia" w:ascii="宋体" w:hAnsi="宋体" w:eastAsia="宋体" w:cs="宋体"/>
                <w:color w:val="auto"/>
                <w:sz w:val="24"/>
                <w:szCs w:val="24"/>
              </w:rPr>
            </w:pPr>
            <w:r>
              <w:rPr>
                <w:rFonts w:hint="eastAsia" w:ascii="宋体" w:hAnsi="宋体" w:eastAsia="宋体" w:cs="宋体"/>
                <w:color w:val="auto"/>
                <w:spacing w:val="5"/>
                <w:sz w:val="24"/>
                <w:szCs w:val="24"/>
              </w:rPr>
              <w:t>开户银行：</w:t>
            </w:r>
          </w:p>
        </w:tc>
        <w:tc>
          <w:tcPr>
            <w:tcW w:w="4633" w:type="dxa"/>
            <w:vAlign w:val="top"/>
          </w:tcPr>
          <w:p w14:paraId="32AE7D1B">
            <w:pPr>
              <w:pStyle w:val="30"/>
              <w:spacing w:before="152" w:line="228" w:lineRule="auto"/>
              <w:ind w:left="113"/>
              <w:rPr>
                <w:rFonts w:hint="eastAsia" w:ascii="宋体" w:hAnsi="宋体" w:eastAsia="宋体" w:cs="宋体"/>
                <w:color w:val="auto"/>
                <w:sz w:val="24"/>
                <w:szCs w:val="24"/>
              </w:rPr>
            </w:pPr>
            <w:r>
              <w:rPr>
                <w:rFonts w:hint="eastAsia" w:ascii="宋体" w:hAnsi="宋体" w:eastAsia="宋体" w:cs="宋体"/>
                <w:color w:val="auto"/>
                <w:spacing w:val="5"/>
                <w:sz w:val="24"/>
                <w:szCs w:val="24"/>
              </w:rPr>
              <w:t>开户银行：</w:t>
            </w:r>
          </w:p>
        </w:tc>
      </w:tr>
      <w:tr w14:paraId="5C1E3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805" w:type="dxa"/>
            <w:vAlign w:val="top"/>
          </w:tcPr>
          <w:p w14:paraId="2197D29A">
            <w:pPr>
              <w:pStyle w:val="30"/>
              <w:spacing w:before="167" w:line="229" w:lineRule="auto"/>
              <w:ind w:left="118"/>
              <w:rPr>
                <w:rFonts w:hint="eastAsia" w:ascii="宋体" w:hAnsi="宋体" w:eastAsia="宋体" w:cs="宋体"/>
                <w:color w:val="auto"/>
                <w:sz w:val="24"/>
                <w:szCs w:val="24"/>
              </w:rPr>
            </w:pPr>
            <w:r>
              <w:rPr>
                <w:rFonts w:hint="eastAsia" w:ascii="宋体" w:hAnsi="宋体" w:eastAsia="宋体" w:cs="宋体"/>
                <w:color w:val="auto"/>
                <w:spacing w:val="2"/>
                <w:sz w:val="24"/>
                <w:szCs w:val="24"/>
              </w:rPr>
              <w:t>账号：</w:t>
            </w:r>
          </w:p>
        </w:tc>
        <w:tc>
          <w:tcPr>
            <w:tcW w:w="4633" w:type="dxa"/>
            <w:vAlign w:val="top"/>
          </w:tcPr>
          <w:p w14:paraId="7601C2B5">
            <w:pPr>
              <w:pStyle w:val="30"/>
              <w:spacing w:before="167" w:line="229" w:lineRule="auto"/>
              <w:ind w:left="116"/>
              <w:rPr>
                <w:rFonts w:hint="eastAsia" w:ascii="宋体" w:hAnsi="宋体" w:eastAsia="宋体" w:cs="宋体"/>
                <w:color w:val="auto"/>
                <w:sz w:val="24"/>
                <w:szCs w:val="24"/>
              </w:rPr>
            </w:pPr>
            <w:r>
              <w:rPr>
                <w:rFonts w:hint="eastAsia" w:ascii="宋体" w:hAnsi="宋体" w:eastAsia="宋体" w:cs="宋体"/>
                <w:color w:val="auto"/>
                <w:spacing w:val="2"/>
                <w:sz w:val="24"/>
                <w:szCs w:val="24"/>
              </w:rPr>
              <w:t>账号：</w:t>
            </w:r>
          </w:p>
        </w:tc>
      </w:tr>
      <w:tr w14:paraId="516B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805" w:type="dxa"/>
            <w:vAlign w:val="top"/>
          </w:tcPr>
          <w:p w14:paraId="265D51A8">
            <w:pPr>
              <w:pStyle w:val="30"/>
              <w:spacing w:before="176" w:line="228" w:lineRule="auto"/>
              <w:ind w:left="131"/>
              <w:rPr>
                <w:rFonts w:hint="eastAsia" w:ascii="宋体" w:hAnsi="宋体" w:eastAsia="宋体" w:cs="宋体"/>
                <w:color w:val="auto"/>
                <w:sz w:val="24"/>
                <w:szCs w:val="24"/>
              </w:rPr>
            </w:pPr>
            <w:r>
              <w:rPr>
                <w:rFonts w:hint="eastAsia" w:ascii="宋体" w:hAnsi="宋体" w:eastAsia="宋体" w:cs="宋体"/>
                <w:color w:val="auto"/>
                <w:spacing w:val="2"/>
                <w:sz w:val="24"/>
                <w:szCs w:val="24"/>
              </w:rPr>
              <w:t>邮政编码：</w:t>
            </w:r>
          </w:p>
        </w:tc>
        <w:tc>
          <w:tcPr>
            <w:tcW w:w="4633" w:type="dxa"/>
            <w:vAlign w:val="top"/>
          </w:tcPr>
          <w:p w14:paraId="6DE1BF55">
            <w:pPr>
              <w:pStyle w:val="30"/>
              <w:spacing w:before="176" w:line="228" w:lineRule="auto"/>
              <w:ind w:left="128"/>
              <w:rPr>
                <w:rFonts w:hint="eastAsia" w:ascii="宋体" w:hAnsi="宋体" w:eastAsia="宋体" w:cs="宋体"/>
                <w:color w:val="auto"/>
                <w:sz w:val="24"/>
                <w:szCs w:val="24"/>
              </w:rPr>
            </w:pPr>
            <w:r>
              <w:rPr>
                <w:rFonts w:hint="eastAsia" w:ascii="宋体" w:hAnsi="宋体" w:eastAsia="宋体" w:cs="宋体"/>
                <w:color w:val="auto"/>
                <w:spacing w:val="2"/>
                <w:sz w:val="24"/>
                <w:szCs w:val="24"/>
              </w:rPr>
              <w:t>邮政编码：</w:t>
            </w:r>
          </w:p>
        </w:tc>
      </w:tr>
      <w:tr w14:paraId="652F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805" w:type="dxa"/>
            <w:tcBorders>
              <w:right w:val="nil"/>
            </w:tcBorders>
            <w:vAlign w:val="top"/>
          </w:tcPr>
          <w:p w14:paraId="6D6FCEAF">
            <w:pPr>
              <w:pStyle w:val="30"/>
              <w:spacing w:before="35" w:line="228" w:lineRule="auto"/>
              <w:ind w:left="117"/>
              <w:rPr>
                <w:rFonts w:hint="eastAsia" w:ascii="宋体" w:hAnsi="宋体" w:eastAsia="宋体" w:cs="宋体"/>
                <w:color w:val="auto"/>
                <w:sz w:val="24"/>
                <w:szCs w:val="24"/>
              </w:rPr>
            </w:pPr>
            <w:r>
              <w:rPr>
                <w:rFonts w:hint="eastAsia" w:ascii="宋体" w:hAnsi="宋体" w:eastAsia="宋体" w:cs="宋体"/>
                <w:color w:val="auto"/>
                <w:spacing w:val="4"/>
                <w:sz w:val="24"/>
                <w:szCs w:val="24"/>
              </w:rPr>
              <w:t>经办人：</w:t>
            </w:r>
          </w:p>
        </w:tc>
        <w:tc>
          <w:tcPr>
            <w:tcW w:w="4633" w:type="dxa"/>
            <w:tcBorders>
              <w:left w:val="nil"/>
            </w:tcBorders>
            <w:vAlign w:val="top"/>
          </w:tcPr>
          <w:p w14:paraId="7A012DC2">
            <w:pPr>
              <w:spacing w:line="271" w:lineRule="auto"/>
              <w:rPr>
                <w:rFonts w:hint="eastAsia" w:ascii="宋体" w:hAnsi="宋体" w:eastAsia="宋体" w:cs="宋体"/>
                <w:color w:val="auto"/>
                <w:sz w:val="24"/>
                <w:szCs w:val="24"/>
              </w:rPr>
            </w:pPr>
          </w:p>
          <w:p w14:paraId="0FE51A36">
            <w:pPr>
              <w:pStyle w:val="30"/>
              <w:spacing w:before="65" w:line="228"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年</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2"/>
                <w:sz w:val="24"/>
                <w:szCs w:val="24"/>
              </w:rPr>
              <w:t>日</w:t>
            </w:r>
          </w:p>
        </w:tc>
      </w:tr>
      <w:bookmarkEnd w:id="57"/>
    </w:tbl>
    <w:p w14:paraId="60D1429D">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宋体" w:hAnsi="宋体" w:eastAsia="宋体" w:cs="宋体"/>
          <w:b/>
          <w:bCs/>
          <w:color w:val="auto"/>
          <w:sz w:val="24"/>
          <w:szCs w:val="24"/>
        </w:rPr>
        <w:sectPr>
          <w:headerReference r:id="rId9" w:type="default"/>
          <w:footerReference r:id="rId10" w:type="default"/>
          <w:pgSz w:w="11910" w:h="16840"/>
          <w:pgMar w:top="1134" w:right="1304" w:bottom="1134" w:left="1418" w:header="720" w:footer="720" w:gutter="0"/>
          <w:pgNumType w:fmt="decimal"/>
          <w:cols w:space="720" w:num="1"/>
        </w:sectPr>
      </w:pPr>
    </w:p>
    <w:p w14:paraId="7B356235">
      <w:pPr>
        <w:pageBreakBefore w:val="0"/>
        <w:tabs>
          <w:tab w:val="left" w:pos="3261"/>
        </w:tabs>
        <w:kinsoku/>
        <w:topLinePunct w:val="0"/>
        <w:bidi w:val="0"/>
        <w:spacing w:line="360" w:lineRule="auto"/>
        <w:contextualSpacing/>
        <w:jc w:val="both"/>
        <w:textAlignment w:val="auto"/>
        <w:outlineLvl w:val="9"/>
        <w:rPr>
          <w:rFonts w:hint="eastAsia" w:ascii="宋体" w:hAnsi="宋体" w:eastAsia="宋体" w:cs="宋体"/>
          <w:b/>
          <w:color w:val="auto"/>
          <w:sz w:val="44"/>
          <w:szCs w:val="44"/>
        </w:rPr>
      </w:pPr>
    </w:p>
    <w:p w14:paraId="2C128D8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bookmarkStart w:id="58" w:name="_Toc4110"/>
    </w:p>
    <w:p w14:paraId="2305D6C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p>
    <w:p w14:paraId="27CB1BA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p>
    <w:p w14:paraId="4B3FD3E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p>
    <w:p w14:paraId="52D91BB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p>
    <w:p w14:paraId="44A045F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pPr>
    </w:p>
    <w:p w14:paraId="19157BE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44"/>
        </w:rPr>
        <w:sectPr>
          <w:pgSz w:w="11910" w:h="16840"/>
          <w:pgMar w:top="1134" w:right="1304" w:bottom="1134" w:left="1418" w:header="720" w:footer="720" w:gutter="0"/>
          <w:pgNumType w:fmt="decimal"/>
          <w:cols w:space="720" w:num="1"/>
        </w:sectPr>
      </w:pPr>
      <w:r>
        <w:rPr>
          <w:rFonts w:hint="eastAsia" w:ascii="宋体" w:hAnsi="宋体" w:eastAsia="宋体" w:cs="宋体"/>
          <w:b/>
          <w:bCs/>
          <w:color w:val="auto"/>
          <w:sz w:val="36"/>
          <w:szCs w:val="44"/>
        </w:rPr>
        <w:t>第七章 质疑、投诉材料格式</w:t>
      </w:r>
      <w:bookmarkEnd w:id="58"/>
    </w:p>
    <w:p w14:paraId="59FA2D96">
      <w:pPr>
        <w:pageBreakBefore w:val="0"/>
        <w:kinsoku/>
        <w:topLinePunct w:val="0"/>
        <w:bidi w:val="0"/>
        <w:spacing w:line="360" w:lineRule="auto"/>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质疑函（格式）</w:t>
      </w:r>
    </w:p>
    <w:p w14:paraId="49D95C77">
      <w:pPr>
        <w:pStyle w:val="12"/>
        <w:pageBreakBefore w:val="0"/>
        <w:kinsoku/>
        <w:topLinePunct w:val="0"/>
        <w:bidi w:val="0"/>
        <w:spacing w:line="360" w:lineRule="auto"/>
        <w:ind w:firstLine="482" w:firstLineChars="200"/>
        <w:contextualSpacing/>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一、质疑供应商基本信息：</w:t>
      </w:r>
    </w:p>
    <w:p w14:paraId="09E26DFE">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质疑供应商：                                                        </w:t>
      </w:r>
    </w:p>
    <w:p w14:paraId="6FF18ECF">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地址：                                          邮编：                                   </w:t>
      </w:r>
    </w:p>
    <w:p w14:paraId="17A126AF">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联系人：                     联系电话：                 </w:t>
      </w:r>
    </w:p>
    <w:p w14:paraId="2299422F">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授权代表：                      </w:t>
      </w:r>
    </w:p>
    <w:p w14:paraId="0C35AAE2">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联系电话：                      </w:t>
      </w:r>
    </w:p>
    <w:p w14:paraId="5FE1E5FE">
      <w:pPr>
        <w:pStyle w:val="12"/>
        <w:pageBreakBefore w:val="0"/>
        <w:kinsoku/>
        <w:topLinePunct w:val="0"/>
        <w:bidi w:val="0"/>
        <w:spacing w:line="360" w:lineRule="auto"/>
        <w:ind w:firstLine="480" w:firstLineChars="200"/>
        <w:contextualSpacing/>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地址：                 邮编：                       </w:t>
      </w:r>
    </w:p>
    <w:p w14:paraId="002B7F8B">
      <w:pPr>
        <w:pStyle w:val="12"/>
        <w:pageBreakBefore w:val="0"/>
        <w:kinsoku/>
        <w:topLinePunct w:val="0"/>
        <w:bidi w:val="0"/>
        <w:spacing w:line="360" w:lineRule="auto"/>
        <w:ind w:firstLine="482" w:firstLineChars="200"/>
        <w:contextualSpacing/>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二、质疑项目基本情况：</w:t>
      </w:r>
    </w:p>
    <w:p w14:paraId="2067BA2B">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质疑</w:t>
      </w:r>
      <w:r>
        <w:rPr>
          <w:rFonts w:hint="eastAsia" w:ascii="宋体" w:hAnsi="宋体" w:eastAsia="宋体" w:cs="宋体"/>
          <w:color w:val="auto"/>
          <w:sz w:val="24"/>
          <w:szCs w:val="24"/>
        </w:rPr>
        <w:t>项目的名称：</w:t>
      </w:r>
    </w:p>
    <w:p w14:paraId="432884A0">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质疑</w:t>
      </w:r>
      <w:r>
        <w:rPr>
          <w:rFonts w:hint="eastAsia" w:ascii="宋体" w:hAnsi="宋体" w:eastAsia="宋体" w:cs="宋体"/>
          <w:color w:val="auto"/>
          <w:sz w:val="24"/>
          <w:szCs w:val="24"/>
        </w:rPr>
        <w:t>项目的编号：</w:t>
      </w:r>
    </w:p>
    <w:p w14:paraId="1EFBAD99">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p>
    <w:p w14:paraId="566E2208">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质疑事项：</w:t>
      </w:r>
    </w:p>
    <w:p w14:paraId="6EA6BF8E">
      <w:pPr>
        <w:pStyle w:val="12"/>
        <w:pageBreakBefore w:val="0"/>
        <w:kinsoku/>
        <w:topLinePunct w:val="0"/>
        <w:bidi w:val="0"/>
        <w:spacing w:line="360" w:lineRule="auto"/>
        <w:ind w:left="25" w:leftChars="12" w:firstLine="352" w:firstLineChars="14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□采购文件   采购文件获取日期：</w:t>
      </w:r>
    </w:p>
    <w:p w14:paraId="554D82E0">
      <w:pPr>
        <w:pStyle w:val="12"/>
        <w:pageBreakBefore w:val="0"/>
        <w:kinsoku/>
        <w:topLinePunct w:val="0"/>
        <w:bidi w:val="0"/>
        <w:spacing w:line="360" w:lineRule="auto"/>
        <w:ind w:left="25" w:leftChars="12" w:firstLine="352" w:firstLineChars="14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□采购过程   </w:t>
      </w:r>
    </w:p>
    <w:p w14:paraId="23A85107">
      <w:pPr>
        <w:pStyle w:val="12"/>
        <w:pageBreakBefore w:val="0"/>
        <w:kinsoku/>
        <w:topLinePunct w:val="0"/>
        <w:bidi w:val="0"/>
        <w:spacing w:line="360" w:lineRule="auto"/>
        <w:ind w:left="25" w:leftChars="12" w:firstLine="352" w:firstLineChars="147"/>
        <w:contextualSpacing/>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□成交结果   </w:t>
      </w:r>
    </w:p>
    <w:p w14:paraId="1AB9DDEE">
      <w:pPr>
        <w:pStyle w:val="12"/>
        <w:pageBreakBefore w:val="0"/>
        <w:kinsoku/>
        <w:topLinePunct w:val="0"/>
        <w:bidi w:val="0"/>
        <w:spacing w:line="360" w:lineRule="auto"/>
        <w:ind w:left="25" w:leftChars="12" w:firstLine="472" w:firstLineChars="196"/>
        <w:contextualSpacing/>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三、质疑事项具体内容</w:t>
      </w:r>
    </w:p>
    <w:p w14:paraId="17429A11">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质疑事项1：</w:t>
      </w:r>
    </w:p>
    <w:p w14:paraId="2E9CD8E9">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事实依据：</w:t>
      </w:r>
    </w:p>
    <w:p w14:paraId="7B350C76">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法律依据：                                                        </w:t>
      </w:r>
    </w:p>
    <w:p w14:paraId="75FA6C2C">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质疑事项2</w:t>
      </w:r>
    </w:p>
    <w:p w14:paraId="4C60B468">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031C7353">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四、与质疑事项相关的质疑请求：</w:t>
      </w:r>
    </w:p>
    <w:p w14:paraId="64716B73">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请求：</w:t>
      </w:r>
    </w:p>
    <w:p w14:paraId="411EBFEA">
      <w:pPr>
        <w:pStyle w:val="12"/>
        <w:pageBreakBefore w:val="0"/>
        <w:kinsoku/>
        <w:topLinePunct w:val="0"/>
        <w:bidi w:val="0"/>
        <w:spacing w:line="360" w:lineRule="auto"/>
        <w:ind w:left="25" w:leftChars="12" w:firstLine="352" w:firstLineChars="147"/>
        <w:contextualSpacing/>
        <w:textAlignment w:val="auto"/>
        <w:outlineLvl w:val="9"/>
        <w:rPr>
          <w:rFonts w:hint="eastAsia" w:ascii="宋体" w:hAnsi="宋体" w:eastAsia="宋体" w:cs="宋体"/>
          <w:color w:val="auto"/>
          <w:sz w:val="24"/>
          <w:szCs w:val="24"/>
        </w:rPr>
      </w:pPr>
    </w:p>
    <w:p w14:paraId="40000BB9">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签字（签章）：                                       公章：</w:t>
      </w:r>
    </w:p>
    <w:p w14:paraId="78A22593">
      <w:pPr>
        <w:pStyle w:val="12"/>
        <w:pageBreakBefore w:val="0"/>
        <w:kinsoku/>
        <w:topLinePunct w:val="0"/>
        <w:bidi w:val="0"/>
        <w:spacing w:line="360" w:lineRule="auto"/>
        <w:ind w:left="25" w:leftChars="12" w:firstLine="352" w:firstLineChars="147"/>
        <w:contextualSpacing/>
        <w:textAlignment w:val="auto"/>
        <w:outlineLvl w:val="9"/>
        <w:rPr>
          <w:rFonts w:hint="eastAsia" w:ascii="宋体" w:hAnsi="宋体" w:eastAsia="宋体" w:cs="宋体"/>
          <w:color w:val="auto"/>
          <w:sz w:val="24"/>
          <w:szCs w:val="24"/>
        </w:rPr>
      </w:pPr>
    </w:p>
    <w:p w14:paraId="6C945211">
      <w:pPr>
        <w:pStyle w:val="12"/>
        <w:pageBreakBefore w:val="0"/>
        <w:kinsoku/>
        <w:topLinePunct w:val="0"/>
        <w:bidi w:val="0"/>
        <w:spacing w:line="360" w:lineRule="auto"/>
        <w:ind w:left="25" w:leftChars="12" w:firstLine="472" w:firstLineChars="197"/>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26D979D9">
      <w:pPr>
        <w:pStyle w:val="12"/>
        <w:pageBreakBefore w:val="0"/>
        <w:kinsoku/>
        <w:topLinePunct w:val="0"/>
        <w:bidi w:val="0"/>
        <w:spacing w:line="360" w:lineRule="auto"/>
        <w:contextualSpacing/>
        <w:textAlignment w:val="auto"/>
        <w:outlineLvl w:val="9"/>
        <w:rPr>
          <w:rFonts w:hint="eastAsia" w:ascii="宋体" w:hAnsi="宋体" w:eastAsia="宋体" w:cs="宋体"/>
          <w:b/>
          <w:color w:val="auto"/>
          <w:sz w:val="24"/>
          <w:szCs w:val="24"/>
        </w:rPr>
      </w:pPr>
    </w:p>
    <w:p w14:paraId="58C82B58">
      <w:pPr>
        <w:pStyle w:val="12"/>
        <w:pageBreakBefore w:val="0"/>
        <w:kinsoku/>
        <w:topLinePunct w:val="0"/>
        <w:bidi w:val="0"/>
        <w:spacing w:line="360" w:lineRule="auto"/>
        <w:contextualSpacing/>
        <w:textAlignment w:val="auto"/>
        <w:outlineLvl w:val="9"/>
        <w:rPr>
          <w:rFonts w:hint="eastAsia" w:ascii="宋体" w:hAnsi="宋体" w:eastAsia="宋体" w:cs="宋体"/>
          <w:b/>
          <w:color w:val="auto"/>
          <w:sz w:val="24"/>
          <w:szCs w:val="24"/>
        </w:rPr>
      </w:pPr>
    </w:p>
    <w:p w14:paraId="134FE125">
      <w:pPr>
        <w:pStyle w:val="12"/>
        <w:pageBreakBefore w:val="0"/>
        <w:kinsoku/>
        <w:topLinePunct w:val="0"/>
        <w:bidi w:val="0"/>
        <w:spacing w:line="360" w:lineRule="auto"/>
        <w:contextualSpacing/>
        <w:textAlignment w:val="auto"/>
        <w:outlineLvl w:val="9"/>
        <w:rPr>
          <w:rFonts w:hint="eastAsia" w:ascii="宋体" w:hAnsi="宋体" w:eastAsia="宋体" w:cs="宋体"/>
          <w:b/>
          <w:color w:val="auto"/>
          <w:sz w:val="24"/>
          <w:szCs w:val="24"/>
        </w:rPr>
      </w:pPr>
    </w:p>
    <w:p w14:paraId="481C048B">
      <w:pPr>
        <w:pStyle w:val="12"/>
        <w:pageBreakBefore w:val="0"/>
        <w:kinsoku/>
        <w:topLinePunct w:val="0"/>
        <w:bidi w:val="0"/>
        <w:spacing w:line="360" w:lineRule="auto"/>
        <w:contextualSpacing/>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14:paraId="475836A2">
      <w:pPr>
        <w:pStyle w:val="12"/>
        <w:pageBreakBefore w:val="0"/>
        <w:kinsoku/>
        <w:topLinePunct w:val="0"/>
        <w:bidi w:val="0"/>
        <w:spacing w:line="360" w:lineRule="auto"/>
        <w:ind w:left="25" w:leftChars="12" w:firstLine="354" w:firstLineChars="147"/>
        <w:contextualSpacing/>
        <w:textAlignment w:val="auto"/>
        <w:outlineLvl w:val="9"/>
        <w:rPr>
          <w:rFonts w:hint="eastAsia" w:ascii="宋体" w:hAnsi="宋体" w:eastAsia="宋体" w:cs="宋体"/>
          <w:b/>
          <w:bCs/>
          <w:color w:val="auto"/>
          <w:sz w:val="24"/>
          <w:szCs w:val="24"/>
        </w:rPr>
      </w:pPr>
      <w:r>
        <w:rPr>
          <w:rFonts w:hint="eastAsia" w:ascii="宋体" w:hAnsi="宋体" w:eastAsia="宋体" w:cs="宋体"/>
          <w:b/>
          <w:color w:val="auto"/>
          <w:sz w:val="24"/>
          <w:szCs w:val="24"/>
        </w:rPr>
        <w:t>1.供应商提出质疑时，应提交质疑函和必要的证明材料</w:t>
      </w:r>
      <w:r>
        <w:rPr>
          <w:rFonts w:hint="eastAsia" w:ascii="宋体" w:hAnsi="宋体" w:eastAsia="宋体" w:cs="宋体"/>
          <w:b/>
          <w:bCs/>
          <w:color w:val="auto"/>
          <w:sz w:val="24"/>
          <w:szCs w:val="24"/>
        </w:rPr>
        <w:t>。</w:t>
      </w:r>
    </w:p>
    <w:p w14:paraId="2ED29097">
      <w:pPr>
        <w:pStyle w:val="12"/>
        <w:pageBreakBefore w:val="0"/>
        <w:kinsoku/>
        <w:topLinePunct w:val="0"/>
        <w:bidi w:val="0"/>
        <w:spacing w:line="360" w:lineRule="auto"/>
        <w:ind w:left="25" w:leftChars="12" w:firstLine="354" w:firstLineChars="147"/>
        <w:contextualSpacing/>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9644B8">
      <w:pPr>
        <w:pStyle w:val="12"/>
        <w:pageBreakBefore w:val="0"/>
        <w:kinsoku/>
        <w:topLinePunct w:val="0"/>
        <w:bidi w:val="0"/>
        <w:spacing w:line="360" w:lineRule="auto"/>
        <w:ind w:left="25" w:leftChars="12" w:firstLine="354" w:firstLineChars="147"/>
        <w:contextualSpacing/>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3.质疑函的质疑事项应具体、明确，并有必要的事实依据和法律依据。</w:t>
      </w:r>
    </w:p>
    <w:p w14:paraId="26298510">
      <w:pPr>
        <w:pStyle w:val="12"/>
        <w:pageBreakBefore w:val="0"/>
        <w:kinsoku/>
        <w:topLinePunct w:val="0"/>
        <w:bidi w:val="0"/>
        <w:spacing w:line="360" w:lineRule="auto"/>
        <w:ind w:left="25" w:leftChars="12" w:firstLine="354" w:firstLineChars="147"/>
        <w:contextualSpacing/>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4.质疑函的质疑请求应与质疑事项相关。</w:t>
      </w:r>
    </w:p>
    <w:p w14:paraId="32078AC2">
      <w:pPr>
        <w:pStyle w:val="12"/>
        <w:pageBreakBefore w:val="0"/>
        <w:kinsoku/>
        <w:topLinePunct w:val="0"/>
        <w:bidi w:val="0"/>
        <w:spacing w:line="360" w:lineRule="auto"/>
        <w:ind w:left="25" w:leftChars="12" w:firstLine="354" w:firstLineChars="147"/>
        <w:contextualSpacing/>
        <w:textAlignment w:val="auto"/>
        <w:outlineLvl w:val="9"/>
        <w:rPr>
          <w:rFonts w:hint="eastAsia" w:ascii="宋体" w:hAnsi="宋体" w:eastAsia="宋体" w:cs="宋体"/>
          <w:b/>
          <w:color w:val="auto"/>
        </w:rPr>
      </w:pPr>
      <w:r>
        <w:rPr>
          <w:rFonts w:hint="eastAsia" w:ascii="宋体" w:hAnsi="宋体" w:eastAsia="宋体" w:cs="宋体"/>
          <w:b/>
          <w:color w:val="auto"/>
          <w:sz w:val="24"/>
          <w:szCs w:val="24"/>
        </w:rPr>
        <w:t>5.质疑供应商为法人或者其他组织的，质疑函应由法定代表人、主要负责人，或者其授权代表签字或者盖章，并加盖公章。</w:t>
      </w:r>
    </w:p>
    <w:p w14:paraId="0F409FCA">
      <w:pPr>
        <w:pStyle w:val="12"/>
        <w:pageBreakBefore w:val="0"/>
        <w:kinsoku/>
        <w:topLinePunct w:val="0"/>
        <w:bidi w:val="0"/>
        <w:snapToGrid w:val="0"/>
        <w:textAlignment w:val="auto"/>
        <w:outlineLvl w:val="9"/>
        <w:rPr>
          <w:rFonts w:hint="eastAsia" w:ascii="宋体" w:hAnsi="宋体" w:eastAsia="宋体" w:cs="宋体"/>
          <w:b/>
          <w:color w:val="auto"/>
          <w:sz w:val="24"/>
          <w:szCs w:val="24"/>
        </w:rPr>
      </w:pPr>
    </w:p>
    <w:p w14:paraId="6B7E0C34">
      <w:pPr>
        <w:pageBreakBefore w:val="0"/>
        <w:kinsoku/>
        <w:topLinePunct w:val="0"/>
        <w:bidi w:val="0"/>
        <w:spacing w:line="460" w:lineRule="exact"/>
        <w:jc w:val="center"/>
        <w:textAlignment w:val="auto"/>
        <w:outlineLvl w:val="9"/>
        <w:rPr>
          <w:rFonts w:hint="eastAsia" w:ascii="宋体" w:hAnsi="宋体" w:eastAsia="宋体" w:cs="宋体"/>
          <w:color w:val="auto"/>
          <w:sz w:val="44"/>
        </w:rPr>
      </w:pPr>
      <w:r>
        <w:rPr>
          <w:rFonts w:hint="eastAsia" w:ascii="宋体" w:hAnsi="宋体" w:eastAsia="宋体" w:cs="宋体"/>
          <w:color w:val="auto"/>
          <w:sz w:val="44"/>
        </w:rPr>
        <w:br w:type="page"/>
      </w:r>
    </w:p>
    <w:p w14:paraId="40866FD6">
      <w:pPr>
        <w:pageBreakBefore w:val="0"/>
        <w:kinsoku/>
        <w:topLinePunct w:val="0"/>
        <w:bidi w:val="0"/>
        <w:spacing w:line="360" w:lineRule="auto"/>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投诉书（格式）</w:t>
      </w:r>
    </w:p>
    <w:p w14:paraId="123F2F0A">
      <w:pPr>
        <w:pStyle w:val="12"/>
        <w:pageBreakBefore w:val="0"/>
        <w:kinsoku/>
        <w:topLinePunct w:val="0"/>
        <w:bidi w:val="0"/>
        <w:snapToGrid w:val="0"/>
        <w:spacing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一、投诉相关主体基本情况：</w:t>
      </w:r>
    </w:p>
    <w:p w14:paraId="5E07BBA8">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供应商：                                                                                         </w:t>
      </w:r>
    </w:p>
    <w:p w14:paraId="02C79550">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地址：                                          邮编：                                           </w:t>
      </w:r>
    </w:p>
    <w:p w14:paraId="2A49F3B3">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法定代表人/主要负责人：                                                         </w:t>
      </w:r>
    </w:p>
    <w:p w14:paraId="7DB82638">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联系电话：                                         </w:t>
      </w:r>
    </w:p>
    <w:p w14:paraId="6A3A9219">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授权代表：                                         联系电话：                   </w:t>
      </w:r>
    </w:p>
    <w:p w14:paraId="7AD0B8E2">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地址：                                                            </w:t>
      </w:r>
    </w:p>
    <w:p w14:paraId="3A1F3F82">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邮编：            </w:t>
      </w:r>
    </w:p>
    <w:p w14:paraId="39803010">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被投诉人1：</w:t>
      </w:r>
    </w:p>
    <w:p w14:paraId="5388C269">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地址：                                                            </w:t>
      </w:r>
    </w:p>
    <w:p w14:paraId="55E3F356">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邮编：           </w:t>
      </w:r>
    </w:p>
    <w:p w14:paraId="390CA43F">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联系人：                                                联系电话：                </w:t>
      </w:r>
    </w:p>
    <w:p w14:paraId="7C918C5E">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被投诉人2：</w:t>
      </w:r>
    </w:p>
    <w:p w14:paraId="5B4CB3EE">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w:t>
      </w:r>
    </w:p>
    <w:p w14:paraId="730AF5E0">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相关供应商：                                                                       </w:t>
      </w:r>
    </w:p>
    <w:p w14:paraId="4DA89499">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地址：                                              邮编：                         </w:t>
      </w:r>
    </w:p>
    <w:p w14:paraId="296B11A6">
      <w:pPr>
        <w:pStyle w:val="12"/>
        <w:pageBreakBefore w:val="0"/>
        <w:kinsoku/>
        <w:topLinePunct w:val="0"/>
        <w:bidi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联系人：                                            联系电话：                                     </w:t>
      </w:r>
    </w:p>
    <w:p w14:paraId="4157835C">
      <w:pPr>
        <w:pStyle w:val="12"/>
        <w:pageBreakBefore w:val="0"/>
        <w:kinsoku/>
        <w:topLinePunct w:val="0"/>
        <w:bidi w:val="0"/>
        <w:snapToGrid w:val="0"/>
        <w:spacing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二、投诉项目基本情况：</w:t>
      </w:r>
    </w:p>
    <w:p w14:paraId="2EFF9470">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采购</w:t>
      </w:r>
      <w:r>
        <w:rPr>
          <w:rFonts w:hint="eastAsia" w:ascii="宋体" w:hAnsi="宋体" w:eastAsia="宋体" w:cs="宋体"/>
          <w:color w:val="auto"/>
          <w:sz w:val="24"/>
          <w:szCs w:val="24"/>
        </w:rPr>
        <w:t>项目的名称：</w:t>
      </w:r>
    </w:p>
    <w:p w14:paraId="378C3EB0">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采购</w:t>
      </w:r>
      <w:r>
        <w:rPr>
          <w:rFonts w:hint="eastAsia" w:ascii="宋体" w:hAnsi="宋体" w:eastAsia="宋体" w:cs="宋体"/>
          <w:color w:val="auto"/>
          <w:sz w:val="24"/>
          <w:szCs w:val="24"/>
        </w:rPr>
        <w:t>项目的编号：</w:t>
      </w:r>
    </w:p>
    <w:p w14:paraId="5266CAC3">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采购人名称：</w:t>
      </w:r>
    </w:p>
    <w:p w14:paraId="6A62DD11">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代理机构名称：</w:t>
      </w:r>
    </w:p>
    <w:p w14:paraId="6CA40202">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招标文件公告：是/否公告期限：                                                       </w:t>
      </w:r>
    </w:p>
    <w:p w14:paraId="0DDBACE8">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采购结果公告：是/否公告期限：                                                       </w:t>
      </w:r>
    </w:p>
    <w:p w14:paraId="4C408487">
      <w:pPr>
        <w:pStyle w:val="12"/>
        <w:pageBreakBefore w:val="0"/>
        <w:kinsoku/>
        <w:topLinePunct w:val="0"/>
        <w:bidi w:val="0"/>
        <w:spacing w:line="360" w:lineRule="auto"/>
        <w:ind w:left="25" w:leftChars="12" w:firstLine="472" w:firstLineChars="196"/>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三、质疑基本情况</w:t>
      </w:r>
    </w:p>
    <w:p w14:paraId="64381B72">
      <w:pPr>
        <w:pStyle w:val="12"/>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投诉人于      年   月   日，向                                提出质疑，质疑事项为：</w:t>
      </w:r>
    </w:p>
    <w:p w14:paraId="2706DAA8">
      <w:pPr>
        <w:pStyle w:val="12"/>
        <w:pageBreakBefore w:val="0"/>
        <w:kinsoku/>
        <w:topLinePunct w:val="0"/>
        <w:bidi w:val="0"/>
        <w:spacing w:line="360" w:lineRule="auto"/>
        <w:ind w:firstLine="241"/>
        <w:textAlignment w:val="auto"/>
        <w:outlineLvl w:val="9"/>
        <w:rPr>
          <w:rFonts w:hint="eastAsia" w:ascii="宋体" w:hAnsi="宋体" w:eastAsia="宋体" w:cs="宋体"/>
          <w:bCs/>
          <w:color w:val="auto"/>
          <w:sz w:val="24"/>
          <w:szCs w:val="24"/>
        </w:rPr>
      </w:pPr>
    </w:p>
    <w:p w14:paraId="4300F1E8">
      <w:pPr>
        <w:pStyle w:val="12"/>
        <w:pageBreakBefore w:val="0"/>
        <w:kinsoku/>
        <w:topLinePunct w:val="0"/>
        <w:bidi w:val="0"/>
        <w:spacing w:line="360" w:lineRule="auto"/>
        <w:ind w:firstLine="241"/>
        <w:textAlignment w:val="auto"/>
        <w:outlineLvl w:val="9"/>
        <w:rPr>
          <w:rFonts w:hint="eastAsia" w:ascii="宋体" w:hAnsi="宋体" w:eastAsia="宋体" w:cs="宋体"/>
          <w:bCs/>
          <w:color w:val="auto"/>
          <w:sz w:val="24"/>
          <w:szCs w:val="24"/>
        </w:rPr>
      </w:pPr>
    </w:p>
    <w:p w14:paraId="1FA2690E">
      <w:pPr>
        <w:pStyle w:val="12"/>
        <w:pageBreakBefore w:val="0"/>
        <w:kinsoku/>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采购人/代理机构于</w:t>
      </w:r>
      <w:r>
        <w:rPr>
          <w:rFonts w:hint="eastAsia" w:ascii="宋体" w:hAnsi="宋体" w:eastAsia="宋体" w:cs="宋体"/>
          <w:color w:val="auto"/>
          <w:sz w:val="24"/>
          <w:szCs w:val="24"/>
        </w:rPr>
        <w:t xml:space="preserve">      年   月   日，</w:t>
      </w:r>
      <w:r>
        <w:rPr>
          <w:rFonts w:hint="eastAsia" w:ascii="宋体" w:hAnsi="宋体" w:eastAsia="宋体" w:cs="宋体"/>
          <w:bCs/>
          <w:color w:val="auto"/>
          <w:sz w:val="24"/>
          <w:szCs w:val="24"/>
        </w:rPr>
        <w:t xml:space="preserve">就质疑事项作出了答复/没有在法定期限内作出答复。                                                                                             </w:t>
      </w:r>
    </w:p>
    <w:p w14:paraId="00C5C44D">
      <w:pPr>
        <w:pStyle w:val="12"/>
        <w:pageBreakBefore w:val="0"/>
        <w:kinsoku/>
        <w:topLinePunct w:val="0"/>
        <w:bidi w:val="0"/>
        <w:spacing w:line="360" w:lineRule="auto"/>
        <w:ind w:left="25" w:leftChars="12" w:firstLine="472" w:firstLineChars="196"/>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四、投诉事项具体内容</w:t>
      </w:r>
    </w:p>
    <w:p w14:paraId="29102C65">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投诉事项1：</w:t>
      </w:r>
    </w:p>
    <w:p w14:paraId="05AB0E04">
      <w:pPr>
        <w:pStyle w:val="12"/>
        <w:pageBreakBefore w:val="0"/>
        <w:kinsoku/>
        <w:topLinePunct w:val="0"/>
        <w:bidi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事实依据：</w:t>
      </w:r>
    </w:p>
    <w:p w14:paraId="5EAF3739">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color w:val="auto"/>
          <w:sz w:val="24"/>
          <w:szCs w:val="24"/>
        </w:rPr>
      </w:pPr>
    </w:p>
    <w:p w14:paraId="198F13E8">
      <w:pPr>
        <w:pStyle w:val="12"/>
        <w:pageBreakBefore w:val="0"/>
        <w:kinsoku/>
        <w:topLinePunct w:val="0"/>
        <w:bidi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法律依据：</w:t>
      </w:r>
    </w:p>
    <w:p w14:paraId="500661B3">
      <w:pPr>
        <w:pStyle w:val="12"/>
        <w:pageBreakBefore w:val="0"/>
        <w:kinsoku/>
        <w:topLinePunct w:val="0"/>
        <w:bidi w:val="0"/>
        <w:spacing w:line="360" w:lineRule="auto"/>
        <w:ind w:left="25" w:leftChars="12" w:firstLine="352" w:firstLineChars="147"/>
        <w:textAlignment w:val="auto"/>
        <w:outlineLvl w:val="9"/>
        <w:rPr>
          <w:rFonts w:hint="eastAsia" w:ascii="宋体" w:hAnsi="宋体" w:eastAsia="宋体" w:cs="宋体"/>
          <w:bCs/>
          <w:color w:val="auto"/>
          <w:sz w:val="24"/>
          <w:szCs w:val="24"/>
        </w:rPr>
      </w:pPr>
    </w:p>
    <w:p w14:paraId="43B38F80">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投诉事项2  </w:t>
      </w:r>
    </w:p>
    <w:p w14:paraId="19CB6D18">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w:t>
      </w:r>
    </w:p>
    <w:p w14:paraId="49FF74BD">
      <w:pPr>
        <w:pStyle w:val="12"/>
        <w:pageBreakBefore w:val="0"/>
        <w:kinsoku/>
        <w:topLinePunct w:val="0"/>
        <w:bidi w:val="0"/>
        <w:spacing w:line="360" w:lineRule="auto"/>
        <w:ind w:left="25" w:leftChars="12" w:firstLine="472" w:firstLineChars="196"/>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五、与投诉事项相关的投诉请求：</w:t>
      </w:r>
    </w:p>
    <w:p w14:paraId="4E1585FE">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请求：</w:t>
      </w:r>
    </w:p>
    <w:p w14:paraId="0FE930C6">
      <w:pPr>
        <w:pStyle w:val="12"/>
        <w:pageBreakBefore w:val="0"/>
        <w:kinsoku/>
        <w:topLinePunct w:val="0"/>
        <w:bidi w:val="0"/>
        <w:spacing w:line="360" w:lineRule="auto"/>
        <w:ind w:left="25" w:leftChars="12" w:firstLine="352" w:firstLineChars="147"/>
        <w:textAlignment w:val="auto"/>
        <w:outlineLvl w:val="9"/>
        <w:rPr>
          <w:rFonts w:hint="eastAsia" w:ascii="宋体" w:hAnsi="宋体" w:eastAsia="宋体" w:cs="宋体"/>
          <w:color w:val="auto"/>
          <w:sz w:val="24"/>
          <w:szCs w:val="24"/>
        </w:rPr>
      </w:pPr>
    </w:p>
    <w:p w14:paraId="14959593">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签字（签章）：                                       公章：</w:t>
      </w:r>
    </w:p>
    <w:p w14:paraId="7EDD3679">
      <w:pPr>
        <w:pStyle w:val="12"/>
        <w:pageBreakBefore w:val="0"/>
        <w:kinsoku/>
        <w:topLinePunct w:val="0"/>
        <w:bidi w:val="0"/>
        <w:spacing w:line="360" w:lineRule="auto"/>
        <w:ind w:left="25" w:leftChars="12" w:firstLine="352" w:firstLineChars="147"/>
        <w:textAlignment w:val="auto"/>
        <w:outlineLvl w:val="9"/>
        <w:rPr>
          <w:rFonts w:hint="eastAsia" w:ascii="宋体" w:hAnsi="宋体" w:eastAsia="宋体" w:cs="宋体"/>
          <w:color w:val="auto"/>
          <w:sz w:val="24"/>
          <w:szCs w:val="24"/>
        </w:rPr>
      </w:pPr>
    </w:p>
    <w:p w14:paraId="596CC5EC">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0C7542AC">
      <w:pPr>
        <w:pStyle w:val="12"/>
        <w:pageBreakBefore w:val="0"/>
        <w:kinsoku/>
        <w:topLinePunct w:val="0"/>
        <w:bidi w:val="0"/>
        <w:spacing w:line="360" w:lineRule="auto"/>
        <w:ind w:left="25" w:leftChars="12" w:firstLine="472" w:firstLineChars="197"/>
        <w:textAlignment w:val="auto"/>
        <w:outlineLvl w:val="9"/>
        <w:rPr>
          <w:rFonts w:hint="eastAsia" w:ascii="宋体" w:hAnsi="宋体" w:eastAsia="宋体" w:cs="宋体"/>
          <w:color w:val="auto"/>
          <w:sz w:val="24"/>
          <w:szCs w:val="24"/>
        </w:rPr>
      </w:pPr>
    </w:p>
    <w:p w14:paraId="6AFF7B0F">
      <w:pPr>
        <w:pStyle w:val="12"/>
        <w:pageBreakBefore w:val="0"/>
        <w:kinsoku/>
        <w:topLinePunct w:val="0"/>
        <w:bidi w:val="0"/>
        <w:snapToGrid w:val="0"/>
        <w:spacing w:line="360" w:lineRule="auto"/>
        <w:textAlignment w:val="auto"/>
        <w:outlineLvl w:val="9"/>
        <w:rPr>
          <w:rFonts w:hint="eastAsia" w:ascii="宋体" w:hAnsi="宋体" w:eastAsia="宋体" w:cs="宋体"/>
          <w:b/>
          <w:color w:val="auto"/>
          <w:sz w:val="24"/>
          <w:szCs w:val="24"/>
        </w:rPr>
      </w:pPr>
    </w:p>
    <w:p w14:paraId="0E0523B8">
      <w:pPr>
        <w:pStyle w:val="12"/>
        <w:pageBreakBefore w:val="0"/>
        <w:kinsoku/>
        <w:topLinePunct w:val="0"/>
        <w:bidi w:val="0"/>
        <w:snapToGrid w:val="0"/>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14:paraId="14207C94">
      <w:pPr>
        <w:pStyle w:val="12"/>
        <w:pageBreakBefore w:val="0"/>
        <w:kinsoku/>
        <w:topLinePunct w:val="0"/>
        <w:bidi w:val="0"/>
        <w:spacing w:line="360" w:lineRule="auto"/>
        <w:ind w:left="25" w:leftChars="12" w:firstLine="354" w:firstLineChars="147"/>
        <w:textAlignment w:val="auto"/>
        <w:outlineLvl w:val="9"/>
        <w:rPr>
          <w:rFonts w:hint="eastAsia" w:ascii="宋体" w:hAnsi="宋体" w:eastAsia="宋体" w:cs="宋体"/>
          <w:b/>
          <w:bCs/>
          <w:color w:val="auto"/>
          <w:sz w:val="24"/>
          <w:szCs w:val="24"/>
        </w:rPr>
      </w:pPr>
      <w:r>
        <w:rPr>
          <w:rFonts w:hint="eastAsia" w:ascii="宋体" w:hAnsi="宋体" w:eastAsia="宋体" w:cs="宋体"/>
          <w:b/>
          <w:color w:val="auto"/>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rPr>
        <w:t>。</w:t>
      </w:r>
    </w:p>
    <w:p w14:paraId="0F3E0F5C">
      <w:pPr>
        <w:pStyle w:val="12"/>
        <w:pageBreakBefore w:val="0"/>
        <w:kinsoku/>
        <w:topLinePunct w:val="0"/>
        <w:bidi w:val="0"/>
        <w:spacing w:line="360" w:lineRule="auto"/>
        <w:ind w:left="25" w:leftChars="12"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FDAF33D">
      <w:pPr>
        <w:pStyle w:val="12"/>
        <w:pageBreakBefore w:val="0"/>
        <w:kinsoku/>
        <w:topLinePunct w:val="0"/>
        <w:bidi w:val="0"/>
        <w:spacing w:line="360" w:lineRule="auto"/>
        <w:ind w:left="25" w:leftChars="12"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3.投诉书应简要列明质疑事项，质疑函、质疑答复等作为附件材料提供。</w:t>
      </w:r>
    </w:p>
    <w:p w14:paraId="03596927">
      <w:pPr>
        <w:pStyle w:val="12"/>
        <w:pageBreakBefore w:val="0"/>
        <w:kinsoku/>
        <w:topLinePunct w:val="0"/>
        <w:bidi w:val="0"/>
        <w:spacing w:line="360" w:lineRule="auto"/>
        <w:ind w:left="25" w:leftChars="12"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4.投诉书的投诉事项应具体、明确，并有必要的事实依据和法律依据。</w:t>
      </w:r>
    </w:p>
    <w:p w14:paraId="5944BC4B">
      <w:pPr>
        <w:pStyle w:val="12"/>
        <w:pageBreakBefore w:val="0"/>
        <w:kinsoku/>
        <w:topLinePunct w:val="0"/>
        <w:bidi w:val="0"/>
        <w:spacing w:line="360" w:lineRule="auto"/>
        <w:ind w:left="25" w:leftChars="12"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5.投诉书的投诉请求应与投诉事项相关。</w:t>
      </w:r>
    </w:p>
    <w:p w14:paraId="6847A293">
      <w:pPr>
        <w:pStyle w:val="12"/>
        <w:pageBreakBefore w:val="0"/>
        <w:kinsoku/>
        <w:topLinePunct w:val="0"/>
        <w:bidi w:val="0"/>
        <w:spacing w:line="360" w:lineRule="auto"/>
        <w:ind w:left="25" w:leftChars="12" w:firstLine="354" w:firstLineChars="147"/>
        <w:textAlignment w:val="auto"/>
        <w:outlineLvl w:val="9"/>
        <w:rPr>
          <w:rFonts w:hint="eastAsia" w:ascii="宋体" w:hAnsi="宋体" w:eastAsia="宋体" w:cs="宋体"/>
          <w:b/>
          <w:color w:val="auto"/>
        </w:rPr>
      </w:pPr>
      <w:r>
        <w:rPr>
          <w:rFonts w:hint="eastAsia" w:ascii="宋体" w:hAnsi="宋体" w:eastAsia="宋体" w:cs="宋体"/>
          <w:b/>
          <w:color w:val="auto"/>
          <w:sz w:val="24"/>
          <w:szCs w:val="24"/>
        </w:rPr>
        <w:t>6.投诉人为法人或者其他组织的，投诉书应由法定代表人、主要负责人，或者其授权代表签字或者盖章，并加盖公章。</w:t>
      </w:r>
    </w:p>
    <w:p w14:paraId="4AFAC257">
      <w:pPr>
        <w:pageBreakBefore w:val="0"/>
        <w:kinsoku/>
        <w:topLinePunct w:val="0"/>
        <w:bidi w:val="0"/>
        <w:textAlignment w:val="auto"/>
        <w:outlineLvl w:val="9"/>
        <w:rPr>
          <w:rFonts w:hint="eastAsia" w:ascii="宋体" w:hAnsi="宋体" w:eastAsia="宋体" w:cs="宋体"/>
          <w:color w:val="auto"/>
        </w:rPr>
      </w:pPr>
    </w:p>
    <w:p w14:paraId="3ED26F61">
      <w:pPr>
        <w:pageBreakBefore w:val="0"/>
        <w:kinsoku/>
        <w:topLinePunct w:val="0"/>
        <w:bidi w:val="0"/>
        <w:textAlignment w:val="auto"/>
        <w:outlineLvl w:val="9"/>
        <w:rPr>
          <w:rFonts w:hint="eastAsia" w:ascii="宋体" w:hAnsi="宋体" w:eastAsia="宋体" w:cs="宋体"/>
          <w:color w:val="auto"/>
        </w:rPr>
      </w:pPr>
    </w:p>
    <w:p w14:paraId="08596FF3">
      <w:pPr>
        <w:rPr>
          <w:color w:val="auto"/>
        </w:rPr>
      </w:pPr>
    </w:p>
    <w:sectPr>
      <w:footerReference r:id="rId12" w:type="first"/>
      <w:footerReference r:id="rId11" w:type="default"/>
      <w:pgSz w:w="11910" w:h="16840"/>
      <w:pgMar w:top="1134" w:right="1304"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7D87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09E5">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B609E5">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2101">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C8CD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2C8CD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E35C">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3D607">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33D607">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3B71">
    <w:pPr>
      <w:pStyle w:val="13"/>
      <w:tabs>
        <w:tab w:val="center" w:pos="4168"/>
        <w:tab w:val="clear" w:pos="4153"/>
      </w:tabs>
      <w:ind w:firstLine="11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E9D2F">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2E9D2F">
                    <w:pPr>
                      <w:pStyle w:val="1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43A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F0A888D">
                          <w:pPr>
                            <w:pStyle w:val="13"/>
                          </w:pPr>
                          <w:r>
                            <w:fldChar w:fldCharType="begin"/>
                          </w:r>
                          <w:r>
                            <w:instrText xml:space="preserve"> PAGE  \* MERGEFORMAT </w:instrText>
                          </w:r>
                          <w:r>
                            <w:fldChar w:fldCharType="separate"/>
                          </w:r>
                          <w:r>
                            <w:t>63</w:t>
                          </w:r>
                          <w:r>
                            <w:fldChar w:fldCharType="end"/>
                          </w:r>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xs8E0wAAAAUBAAAPAAAAAAAAAAEAIAAAACIA&#10;AABkcnMvZG93bnJldi54bWxQSwECFAAUAAAACACHTuJAetcnNdUBAACzAwAADgAAAAAAAAABACAA&#10;AAAiAQAAZHJzL2Uyb0RvYy54bWxQSwUGAAAAAAYABgBZAQAAaQUAAAAA&#10;">
              <v:fill on="f" focussize="0,0"/>
              <v:stroke on="f"/>
              <v:imagedata o:title=""/>
              <o:lock v:ext="edit" aspectratio="f"/>
              <v:textbox>
                <w:txbxContent>
                  <w:p w14:paraId="6F0A888D">
                    <w:pPr>
                      <w:pStyle w:val="13"/>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FBDF">
    <w:pPr>
      <w:pStyle w:val="2"/>
      <w:spacing w:line="172" w:lineRule="auto"/>
      <w:ind w:left="4181"/>
      <w:rPr>
        <w:sz w:val="18"/>
        <w:szCs w:val="18"/>
      </w:rPr>
    </w:pPr>
    <w:r>
      <w:rPr>
        <w:spacing w:val="-4"/>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3A25">
    <w:pPr>
      <w:spacing w:line="184" w:lineRule="auto"/>
      <w:ind w:left="4889"/>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23DB7">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423DB7">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D486">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5F20">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6F5F20">
                    <w:pPr>
                      <w:pStyle w:val="13"/>
                    </w:pPr>
                    <w:r>
                      <w:fldChar w:fldCharType="begin"/>
                    </w:r>
                    <w:r>
                      <w:instrText xml:space="preserve"> PAGE  \* MERGEFORMAT </w:instrText>
                    </w:r>
                    <w:r>
                      <w:fldChar w:fldCharType="separate"/>
                    </w:r>
                    <w:r>
                      <w:t>73</w:t>
                    </w:r>
                    <w:r>
                      <w:fldChar w:fldCharType="end"/>
                    </w:r>
                  </w:p>
                </w:txbxContent>
              </v:textbox>
            </v:shape>
          </w:pict>
        </mc:Fallback>
      </mc:AlternateContent>
    </w:r>
  </w:p>
  <w:p w14:paraId="3C7BF3CC">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43D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4E59A67">
                          <w:pPr>
                            <w:pStyle w:val="13"/>
                          </w:pPr>
                          <w:r>
                            <w:fldChar w:fldCharType="begin"/>
                          </w:r>
                          <w:r>
                            <w:instrText xml:space="preserve"> PAGE  \* MERGEFORMAT </w:instrText>
                          </w:r>
                          <w:r>
                            <w:fldChar w:fldCharType="separate"/>
                          </w:r>
                          <w:r>
                            <w:t>63</w:t>
                          </w:r>
                          <w:r>
                            <w:fldChar w:fldCharType="end"/>
                          </w:r>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xs8E0wAAAAUBAAAPAAAAAAAAAAEAIAAAACIA&#10;AABkcnMvZG93bnJldi54bWxQSwECFAAUAAAACACHTuJAW05BtdUBAACzAwAADgAAAAAAAAABACAA&#10;AAAiAQAAZHJzL2Uyb0RvYy54bWxQSwUGAAAAAAYABgBZAQAAaQUAAAAA&#10;">
              <v:fill on="f" focussize="0,0"/>
              <v:stroke on="f"/>
              <v:imagedata o:title=""/>
              <o:lock v:ext="edit" aspectratio="f"/>
              <v:textbox>
                <w:txbxContent>
                  <w:p w14:paraId="44E59A67">
                    <w:pPr>
                      <w:pStyle w:val="13"/>
                    </w:pPr>
                    <w:r>
                      <w:fldChar w:fldCharType="begin"/>
                    </w:r>
                    <w:r>
                      <w:instrText xml:space="preserve"> PAGE  \* MERGEFORMAT </w:instrText>
                    </w:r>
                    <w:r>
                      <w:fldChar w:fldCharType="separate"/>
                    </w:r>
                    <w:r>
                      <w:t>63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048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AAC6"/>
    <w:multiLevelType w:val="singleLevel"/>
    <w:tmpl w:val="979EAAC6"/>
    <w:lvl w:ilvl="0" w:tentative="0">
      <w:start w:val="1"/>
      <w:numFmt w:val="decimal"/>
      <w:pStyle w:val="5"/>
      <w:lvlText w:val="%1."/>
      <w:lvlJc w:val="left"/>
      <w:pPr>
        <w:tabs>
          <w:tab w:val="left" w:pos="360"/>
        </w:tabs>
        <w:ind w:left="360" w:hanging="360"/>
      </w:pPr>
    </w:lvl>
  </w:abstractNum>
  <w:abstractNum w:abstractNumId="1">
    <w:nsid w:val="9CF00892"/>
    <w:multiLevelType w:val="singleLevel"/>
    <w:tmpl w:val="9CF00892"/>
    <w:lvl w:ilvl="0" w:tentative="0">
      <w:start w:val="4"/>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D00FBC7"/>
    <w:multiLevelType w:val="singleLevel"/>
    <w:tmpl w:val="2D00FBC7"/>
    <w:lvl w:ilvl="0" w:tentative="0">
      <w:start w:val="1"/>
      <w:numFmt w:val="decimal"/>
      <w:lvlText w:val="%1."/>
      <w:lvlJc w:val="left"/>
      <w:pPr>
        <w:tabs>
          <w:tab w:val="left" w:pos="312"/>
        </w:tabs>
      </w:pPr>
    </w:lvl>
  </w:abstractNum>
  <w:abstractNum w:abstractNumId="4">
    <w:nsid w:val="43CFE0D9"/>
    <w:multiLevelType w:val="singleLevel"/>
    <w:tmpl w:val="43CFE0D9"/>
    <w:lvl w:ilvl="0" w:tentative="0">
      <w:start w:val="1"/>
      <w:numFmt w:val="decimal"/>
      <w:lvlText w:val="%1."/>
      <w:lvlJc w:val="left"/>
      <w:pPr>
        <w:tabs>
          <w:tab w:val="left" w:pos="312"/>
        </w:tabs>
        <w:ind w:left="120" w:leftChars="0" w:firstLine="0" w:firstLineChars="0"/>
      </w:pPr>
    </w:lvl>
  </w:abstractNum>
  <w:abstractNum w:abstractNumId="5">
    <w:nsid w:val="6D69142A"/>
    <w:multiLevelType w:val="multilevel"/>
    <w:tmpl w:val="6D69142A"/>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11853E5"/>
    <w:multiLevelType w:val="singleLevel"/>
    <w:tmpl w:val="711853E5"/>
    <w:lvl w:ilvl="0" w:tentative="0">
      <w:start w:val="6"/>
      <w:numFmt w:val="chineseCounting"/>
      <w:suff w:val="space"/>
      <w:lvlText w:val="第%1章"/>
      <w:lvlJc w:val="left"/>
      <w:rPr>
        <w:rFonts w:hint="eastAsia"/>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OTJhOGU1MzVmY2Q1NzVlZWZhNzcwOWQyZGFkZTIifQ=="/>
  </w:docVars>
  <w:rsids>
    <w:rsidRoot w:val="18454688"/>
    <w:rsid w:val="0B69500E"/>
    <w:rsid w:val="0C112FD9"/>
    <w:rsid w:val="0E283F12"/>
    <w:rsid w:val="18454688"/>
    <w:rsid w:val="216F6432"/>
    <w:rsid w:val="21DA38AD"/>
    <w:rsid w:val="23D443EF"/>
    <w:rsid w:val="254B2DFF"/>
    <w:rsid w:val="28990A03"/>
    <w:rsid w:val="2A891A30"/>
    <w:rsid w:val="39582892"/>
    <w:rsid w:val="3B9308FD"/>
    <w:rsid w:val="439D67BD"/>
    <w:rsid w:val="451B6154"/>
    <w:rsid w:val="45BA7140"/>
    <w:rsid w:val="47273C55"/>
    <w:rsid w:val="482C6426"/>
    <w:rsid w:val="48315726"/>
    <w:rsid w:val="4FFD009D"/>
    <w:rsid w:val="514C0312"/>
    <w:rsid w:val="53B06098"/>
    <w:rsid w:val="551966B4"/>
    <w:rsid w:val="56887AD1"/>
    <w:rsid w:val="5E437B09"/>
    <w:rsid w:val="5F3833E6"/>
    <w:rsid w:val="5F5118AE"/>
    <w:rsid w:val="61CC0880"/>
    <w:rsid w:val="62DF5EF3"/>
    <w:rsid w:val="635307EE"/>
    <w:rsid w:val="72597427"/>
    <w:rsid w:val="72920205"/>
    <w:rsid w:val="73A42823"/>
    <w:rsid w:val="769136B0"/>
    <w:rsid w:val="7896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99"/>
    <w:pPr>
      <w:jc w:val="left"/>
    </w:pPr>
  </w:style>
  <w:style w:type="paragraph" w:styleId="8">
    <w:name w:val="Body Text 3"/>
    <w:basedOn w:val="1"/>
    <w:qFormat/>
    <w:uiPriority w:val="99"/>
    <w:pPr>
      <w:spacing w:after="120"/>
    </w:pPr>
    <w:rPr>
      <w:sz w:val="16"/>
      <w:szCs w:val="16"/>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unhideWhenUsed/>
    <w:qFormat/>
    <w:uiPriority w:val="0"/>
    <w:pPr>
      <w:snapToGrid w:val="0"/>
    </w:pPr>
    <w:rPr>
      <w:rFonts w:ascii="Arial" w:hAnsi="Arial"/>
    </w:rPr>
  </w:style>
  <w:style w:type="paragraph" w:styleId="11">
    <w:name w:val="List 2"/>
    <w:basedOn w:val="1"/>
    <w:qFormat/>
    <w:uiPriority w:val="99"/>
    <w:pPr>
      <w:ind w:left="100" w:leftChars="200" w:hanging="200" w:hangingChars="200"/>
      <w:contextualSpacing/>
    </w:pPr>
  </w:style>
  <w:style w:type="paragraph" w:styleId="12">
    <w:name w:val="Plain Text"/>
    <w:basedOn w:val="1"/>
    <w:next w:val="4"/>
    <w:qFormat/>
    <w:uiPriority w:val="0"/>
    <w:rPr>
      <w:rFonts w:ascii="宋体" w:hAnsi="Courier New"/>
      <w:kern w:val="0"/>
      <w:sz w:val="20"/>
      <w:szCs w:val="21"/>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qFormat/>
    <w:uiPriority w:val="39"/>
  </w:style>
  <w:style w:type="paragraph" w:styleId="16">
    <w:name w:val="List"/>
    <w:basedOn w:val="1"/>
    <w:qFormat/>
    <w:uiPriority w:val="99"/>
    <w:pPr>
      <w:ind w:left="200" w:hanging="200" w:hangingChars="200"/>
      <w:contextualSpacing/>
    </w:pPr>
  </w:style>
  <w:style w:type="paragraph" w:styleId="17">
    <w:name w:val="toc 2"/>
    <w:basedOn w:val="1"/>
    <w:qFormat/>
    <w:uiPriority w:val="39"/>
    <w:pPr>
      <w:tabs>
        <w:tab w:val="right" w:leader="dot" w:pos="8296"/>
      </w:tabs>
      <w:ind w:left="420" w:leftChars="200"/>
    </w:pPr>
  </w:style>
  <w:style w:type="paragraph" w:styleId="18">
    <w:name w:val="Title"/>
    <w:basedOn w:val="1"/>
    <w:next w:val="1"/>
    <w:qFormat/>
    <w:uiPriority w:val="10"/>
    <w:pPr>
      <w:spacing w:before="240" w:after="60"/>
      <w:jc w:val="center"/>
      <w:outlineLvl w:val="0"/>
    </w:pPr>
    <w:rPr>
      <w:rFonts w:ascii="Cambria" w:hAnsi="Cambria"/>
      <w:b/>
      <w:bCs/>
      <w:kern w:val="0"/>
      <w:sz w:val="32"/>
      <w:szCs w:val="32"/>
    </w:rPr>
  </w:style>
  <w:style w:type="paragraph" w:styleId="19">
    <w:name w:val="Body Text First Indent 2"/>
    <w:basedOn w:val="9"/>
    <w:qFormat/>
    <w:uiPriority w:val="0"/>
    <w:pPr>
      <w:ind w:left="420" w:leftChars="200" w:firstLine="420" w:firstLineChars="200"/>
    </w:pPr>
    <w:rPr>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0"/>
    <w:rPr>
      <w:color w:val="800080"/>
      <w:u w:val="none"/>
    </w:rPr>
  </w:style>
  <w:style w:type="character" w:styleId="24">
    <w:name w:val="Hyperlink"/>
    <w:qFormat/>
    <w:uiPriority w:val="99"/>
    <w:rPr>
      <w:color w:val="0000FF"/>
      <w:u w:val="single"/>
    </w:rPr>
  </w:style>
  <w:style w:type="paragraph" w:customStyle="1" w:styleId="25">
    <w:name w:val="Default"/>
    <w:next w:val="2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正文文字 6"/>
    <w:next w:val="1"/>
    <w:autoRedefine/>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2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8">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表格文字"/>
    <w:basedOn w:val="1"/>
    <w:qFormat/>
    <w:uiPriority w:val="0"/>
    <w:pPr>
      <w:jc w:val="left"/>
    </w:pPr>
    <w:rPr>
      <w:bCs/>
      <w:spacing w:val="10"/>
      <w:kern w:val="0"/>
      <w:sz w:val="24"/>
    </w:rPr>
  </w:style>
  <w:style w:type="character" w:customStyle="1" w:styleId="32">
    <w:name w:val="15"/>
    <w:basedOn w:val="22"/>
    <w:qFormat/>
    <w:uiPriority w:val="0"/>
    <w:rPr>
      <w:rFonts w:hint="default"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3743</Words>
  <Characters>4346</Characters>
  <Lines>0</Lines>
  <Paragraphs>0</Paragraphs>
  <TotalTime>32</TotalTime>
  <ScaleCrop>false</ScaleCrop>
  <LinksUpToDate>false</LinksUpToDate>
  <CharactersWithSpaces>4422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2024-10-14T02:59:00Z</dcterms:created>
  <dc:creator>木</dc:creator>
  <cp:lastModifiedBy>Administrator</cp:lastModifiedBy>
  <dcterms:modified xsi:type="dcterms:W3CDTF">2024-10-25T09:34:24Z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3D9E5FDA0D0240DCBC8F29E5CECCA030_13</vt:lpwstr>
  </property>
</Properties>
</file>