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D270">
      <w:pPr>
        <w:spacing w:line="360" w:lineRule="auto"/>
        <w:jc w:val="center"/>
        <w:rPr>
          <w:rFonts w:ascii="宋体" w:hAnsi="宋体" w:cs="宋体"/>
          <w:color w:val="auto"/>
          <w:sz w:val="52"/>
          <w:szCs w:val="52"/>
          <w:highlight w:val="none"/>
        </w:rPr>
      </w:pPr>
    </w:p>
    <w:p w14:paraId="63F2C6E2">
      <w:pPr>
        <w:spacing w:line="360" w:lineRule="auto"/>
        <w:jc w:val="center"/>
        <w:rPr>
          <w:rFonts w:ascii="宋体" w:hAnsi="宋体" w:cs="宋体"/>
          <w:color w:val="auto"/>
          <w:sz w:val="52"/>
          <w:szCs w:val="52"/>
          <w:highlight w:val="none"/>
        </w:rPr>
      </w:pPr>
    </w:p>
    <w:p w14:paraId="6D48132F">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3F57CDCE">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2184BB22">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48D483B">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1C89F48B">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柳州市黄村村及周边片区城中村改造项目（河北新村地块三及胜利地块）国有土地上房屋动迁服务</w:t>
      </w:r>
    </w:p>
    <w:p w14:paraId="2413C1E7">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LZZC2025-G3-050004-GXHL</w:t>
      </w:r>
    </w:p>
    <w:p w14:paraId="2E00204E">
      <w:pPr>
        <w:snapToGrid w:val="0"/>
        <w:spacing w:line="360" w:lineRule="auto"/>
        <w:ind w:firstLine="602" w:firstLineChars="200"/>
        <w:rPr>
          <w:rFonts w:ascii="宋体" w:hAnsi="宋体" w:cs="宋体"/>
          <w:b/>
          <w:color w:val="auto"/>
          <w:sz w:val="30"/>
          <w:szCs w:val="48"/>
          <w:highlight w:val="none"/>
        </w:rPr>
      </w:pPr>
    </w:p>
    <w:p w14:paraId="740B4F8E">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4FFA86C3">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9ACB3D">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1 </w:t>
      </w:r>
      <w:r>
        <w:rPr>
          <w:rFonts w:hint="eastAsia" w:hAnsi="宋体" w:cs="宋体"/>
          <w:b/>
          <w:bCs/>
          <w:color w:val="auto"/>
          <w:w w:val="95"/>
          <w:sz w:val="30"/>
          <w:szCs w:val="30"/>
          <w:highlight w:val="none"/>
        </w:rPr>
        <w:t>月</w:t>
      </w:r>
    </w:p>
    <w:p w14:paraId="393D24C2">
      <w:pPr>
        <w:spacing w:line="360" w:lineRule="auto"/>
        <w:jc w:val="center"/>
        <w:rPr>
          <w:rFonts w:ascii="宋体" w:hAnsi="宋体" w:cs="宋体"/>
          <w:b/>
          <w:color w:val="auto"/>
          <w:sz w:val="44"/>
          <w:szCs w:val="44"/>
          <w:highlight w:val="none"/>
        </w:rPr>
      </w:pPr>
    </w:p>
    <w:p w14:paraId="1B2FCA0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F0A6CD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3"/>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0FFF579">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3"/>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BFA7CA8">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3"/>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80297C9">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3"/>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2163B9B">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3"/>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8766414">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3"/>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0F2CC9E">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74769FEB">
      <w:pPr>
        <w:spacing w:beforeLines="50" w:line="480" w:lineRule="exact"/>
        <w:rPr>
          <w:rFonts w:ascii="宋体" w:hAnsi="宋体" w:cs="宋体"/>
          <w:color w:val="auto"/>
          <w:sz w:val="30"/>
          <w:highlight w:val="none"/>
        </w:rPr>
      </w:pPr>
    </w:p>
    <w:p w14:paraId="02A37E27">
      <w:pPr>
        <w:rPr>
          <w:rFonts w:ascii="宋体" w:hAnsi="宋体" w:cs="宋体"/>
          <w:color w:val="auto"/>
          <w:highlight w:val="none"/>
        </w:rPr>
      </w:pPr>
    </w:p>
    <w:p w14:paraId="37D8E576">
      <w:pPr>
        <w:spacing w:beforeLines="50" w:line="480" w:lineRule="exact"/>
        <w:rPr>
          <w:rFonts w:ascii="宋体" w:hAnsi="宋体" w:cs="宋体"/>
          <w:color w:val="auto"/>
          <w:sz w:val="30"/>
          <w:highlight w:val="none"/>
        </w:rPr>
      </w:pPr>
    </w:p>
    <w:p w14:paraId="47B58E20">
      <w:pPr>
        <w:spacing w:beforeLines="50" w:line="480" w:lineRule="exact"/>
        <w:rPr>
          <w:rFonts w:ascii="宋体" w:hAnsi="宋体" w:cs="宋体"/>
          <w:color w:val="auto"/>
          <w:sz w:val="30"/>
          <w:highlight w:val="none"/>
        </w:rPr>
      </w:pPr>
    </w:p>
    <w:p w14:paraId="31CA238F">
      <w:pPr>
        <w:pStyle w:val="15"/>
        <w:rPr>
          <w:rFonts w:ascii="宋体" w:hAnsi="宋体" w:cs="宋体"/>
          <w:b/>
          <w:bCs/>
          <w:color w:val="auto"/>
          <w:highlight w:val="none"/>
        </w:rPr>
      </w:pPr>
      <w:bookmarkStart w:id="0" w:name="_Toc254970630"/>
      <w:bookmarkStart w:id="1" w:name="_Toc254970489"/>
    </w:p>
    <w:p w14:paraId="418C7B78">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68B442F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48CB7A7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柳州市黄村村及周边片区城中村改造项目（河北新村地块三及胜利地块）国有土地上房屋动迁服务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2025年2月20日9点20分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0B420818">
      <w:pPr>
        <w:spacing w:line="360" w:lineRule="auto"/>
        <w:rPr>
          <w:rFonts w:ascii="宋体" w:hAnsi="宋体" w:cs="宋体"/>
          <w:b/>
          <w:bCs/>
          <w:color w:val="auto"/>
          <w:szCs w:val="21"/>
          <w:highlight w:val="none"/>
        </w:rPr>
      </w:pPr>
      <w:bookmarkStart w:id="5" w:name="_Toc35393621"/>
      <w:bookmarkStart w:id="6" w:name="_Toc28359002"/>
      <w:bookmarkStart w:id="7" w:name="_Toc35393790"/>
      <w:bookmarkStart w:id="8" w:name="_Toc28359079"/>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649E62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LZZC2025-G3-050004-GXHL</w:t>
      </w:r>
    </w:p>
    <w:p w14:paraId="23FEB9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柳州市黄村村及周边片区城中村改造项目（河北新村地块三及胜利地块）国有土地上房屋动迁服务</w:t>
      </w:r>
    </w:p>
    <w:p w14:paraId="240C61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439</w:t>
      </w:r>
      <w:r>
        <w:rPr>
          <w:rFonts w:hint="eastAsia" w:ascii="宋体" w:hAnsi="宋体" w:cs="宋体"/>
          <w:color w:val="auto"/>
          <w:szCs w:val="21"/>
          <w:highlight w:val="none"/>
        </w:rPr>
        <w:t>万元</w:t>
      </w:r>
    </w:p>
    <w:p w14:paraId="1BB5CF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最高限价（如有）：元</w:t>
      </w:r>
    </w:p>
    <w:p w14:paraId="75B66F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采购需求：柳州市黄村村及周边片区城中村改造项目（</w:t>
      </w:r>
      <w:r>
        <w:rPr>
          <w:rFonts w:hint="eastAsia" w:ascii="宋体" w:hAnsi="宋体" w:cs="宋体"/>
          <w:color w:val="auto"/>
          <w:szCs w:val="21"/>
          <w:highlight w:val="none"/>
          <w:u w:val="none"/>
          <w:lang w:eastAsia="zh-CN"/>
        </w:rPr>
        <w:t>河北新村地块三及胜利地块</w:t>
      </w:r>
      <w:r>
        <w:rPr>
          <w:rFonts w:hint="eastAsia" w:ascii="宋体" w:hAnsi="宋体" w:cs="宋体"/>
          <w:color w:val="auto"/>
          <w:szCs w:val="21"/>
          <w:highlight w:val="none"/>
        </w:rPr>
        <w:t>）国有土地上房屋动迁服务1项</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本项目共需征收254户（其中：河北新村地块三93户；胜利地块161户）的房屋及附属物；项目拟征收总建筑面积约3.06万平方米（其中：河北新村地块三约1.36万平方米；胜利地块约1.7万平方米）; 供应商负责与柳州市黄村村及周边片区城中村改造项目（河北新村地块三及胜利地块）国有土地上房屋被征收人进行房屋征收补偿安置协商、组织采购人与被征收人签订和实施房屋征收补偿安置协议等工作。如需进一步了解详细内容，详见招标文件。</w:t>
      </w:r>
    </w:p>
    <w:p w14:paraId="17B6D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5EF91E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5732145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7E65502B">
      <w:pPr>
        <w:spacing w:line="360" w:lineRule="auto"/>
        <w:rPr>
          <w:rFonts w:ascii="宋体" w:hAnsi="宋体" w:cs="宋体"/>
          <w:b/>
          <w:bCs/>
          <w:color w:val="auto"/>
          <w:szCs w:val="21"/>
          <w:highlight w:val="none"/>
        </w:rPr>
      </w:pPr>
      <w:bookmarkStart w:id="10" w:name="_Toc35393622"/>
      <w:bookmarkStart w:id="11" w:name="_Toc28359003"/>
      <w:bookmarkStart w:id="12" w:name="_Toc28359080"/>
      <w:bookmarkStart w:id="13" w:name="_Toc35393791"/>
      <w:r>
        <w:rPr>
          <w:rFonts w:hint="eastAsia" w:ascii="宋体" w:hAnsi="宋体" w:cs="宋体"/>
          <w:b/>
          <w:bCs/>
          <w:color w:val="auto"/>
          <w:szCs w:val="21"/>
          <w:highlight w:val="none"/>
        </w:rPr>
        <w:t>二、申请人的资格要求：</w:t>
      </w:r>
      <w:bookmarkEnd w:id="10"/>
      <w:bookmarkEnd w:id="11"/>
      <w:bookmarkEnd w:id="12"/>
      <w:bookmarkEnd w:id="13"/>
    </w:p>
    <w:p w14:paraId="5411AF30">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35393623"/>
      <w:bookmarkStart w:id="17" w:name="_Toc35393792"/>
      <w:bookmarkStart w:id="18" w:name="_Toc28359004"/>
      <w:r>
        <w:rPr>
          <w:rFonts w:hint="eastAsia" w:ascii="宋体" w:hAnsi="宋体" w:cs="宋体"/>
          <w:color w:val="auto"/>
          <w:szCs w:val="21"/>
          <w:highlight w:val="none"/>
        </w:rPr>
        <w:t>1.满足《中华人民共和国政府采购法》第二十二条规定；</w:t>
      </w:r>
    </w:p>
    <w:p w14:paraId="5554F35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13B0D45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548C575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393819B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 xml:space="preserve">年 </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 xml:space="preserve"> 月 </w:t>
      </w:r>
      <w:r>
        <w:rPr>
          <w:rFonts w:hint="eastAsia" w:ascii="宋体" w:hAnsi="宋体" w:cs="宋体"/>
          <w:bCs/>
          <w:color w:val="auto"/>
          <w:kern w:val="0"/>
          <w:szCs w:val="21"/>
          <w:highlight w:val="none"/>
          <w:lang w:val="en-US" w:eastAsia="zh-CN"/>
        </w:rPr>
        <w:t>27</w:t>
      </w:r>
      <w:r>
        <w:rPr>
          <w:rFonts w:hint="eastAsia" w:ascii="宋体" w:hAnsi="宋体" w:cs="宋体"/>
          <w:bCs/>
          <w:color w:val="auto"/>
          <w:kern w:val="0"/>
          <w:szCs w:val="21"/>
          <w:highlight w:val="none"/>
        </w:rPr>
        <w:t xml:space="preserve"> 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 xml:space="preserve">年 </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 xml:space="preserve"> 月 </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 xml:space="preserve"> 日，每天上午00:00至12:00，下午12:00至23:59（北京时间，法定节假日除外）</w:t>
      </w:r>
    </w:p>
    <w:p w14:paraId="2D623B03">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0611F58E">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4F6FB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08853932">
      <w:pPr>
        <w:spacing w:line="360" w:lineRule="auto"/>
        <w:rPr>
          <w:rFonts w:ascii="宋体" w:hAnsi="宋体" w:cs="宋体"/>
          <w:b/>
          <w:bCs/>
          <w:color w:val="auto"/>
          <w:szCs w:val="21"/>
          <w:highlight w:val="none"/>
        </w:rPr>
      </w:pPr>
      <w:bookmarkStart w:id="19" w:name="_Toc28359082"/>
      <w:bookmarkStart w:id="20" w:name="_Toc28359005"/>
      <w:bookmarkStart w:id="21" w:name="_Toc35393793"/>
      <w:bookmarkStart w:id="22" w:name="_Toc35393624"/>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1089842D">
      <w:pPr>
        <w:spacing w:line="360" w:lineRule="auto"/>
        <w:ind w:firstLine="420" w:firstLineChars="200"/>
        <w:rPr>
          <w:rFonts w:ascii="宋体" w:hAnsi="宋体" w:cs="宋体"/>
          <w:bCs/>
          <w:color w:val="auto"/>
          <w:kern w:val="0"/>
          <w:szCs w:val="21"/>
          <w:highlight w:val="none"/>
        </w:rPr>
      </w:pPr>
      <w:bookmarkStart w:id="23" w:name="_Toc28359007"/>
      <w:bookmarkStart w:id="24" w:name="_Toc28359084"/>
      <w:bookmarkStart w:id="25" w:name="_Toc35393794"/>
      <w:bookmarkStart w:id="26" w:name="_Toc35393625"/>
      <w:r>
        <w:rPr>
          <w:rFonts w:hint="eastAsia" w:ascii="宋体" w:hAnsi="宋体" w:cs="宋体"/>
          <w:bCs/>
          <w:color w:val="auto"/>
          <w:kern w:val="0"/>
          <w:szCs w:val="21"/>
          <w:highlight w:val="none"/>
        </w:rPr>
        <w:t>提交投标文件截止时间：2025年2月20日9点20分（北京时间）</w:t>
      </w:r>
    </w:p>
    <w:p w14:paraId="34C3E190">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16DE9ED4">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 xml:space="preserve">年 </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 xml:space="preserve"> 月 </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 xml:space="preserve"> 日 09:20 </w:t>
      </w:r>
    </w:p>
    <w:p w14:paraId="148CE27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318FD5C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528ACF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6B68ED1">
      <w:pPr>
        <w:spacing w:line="360" w:lineRule="auto"/>
        <w:rPr>
          <w:rFonts w:ascii="宋体" w:hAnsi="宋体" w:cs="宋体"/>
          <w:b/>
          <w:bCs/>
          <w:color w:val="auto"/>
          <w:szCs w:val="21"/>
          <w:highlight w:val="none"/>
        </w:rPr>
      </w:pPr>
      <w:bookmarkStart w:id="27" w:name="_Toc35393795"/>
      <w:bookmarkStart w:id="28" w:name="_Toc35393626"/>
      <w:r>
        <w:rPr>
          <w:rFonts w:hint="eastAsia" w:ascii="宋体" w:hAnsi="宋体" w:cs="宋体"/>
          <w:b/>
          <w:bCs/>
          <w:color w:val="auto"/>
          <w:szCs w:val="21"/>
          <w:highlight w:val="none"/>
        </w:rPr>
        <w:t>六、其他补充事宜</w:t>
      </w:r>
      <w:bookmarkEnd w:id="27"/>
      <w:bookmarkEnd w:id="28"/>
      <w:bookmarkStart w:id="119" w:name="_GoBack"/>
      <w:bookmarkEnd w:id="119"/>
    </w:p>
    <w:p w14:paraId="5863E521">
      <w:pPr>
        <w:spacing w:line="360" w:lineRule="auto"/>
        <w:rPr>
          <w:rFonts w:ascii="宋体" w:hAnsi="宋体" w:cs="宋体"/>
          <w:b/>
          <w:color w:val="auto"/>
          <w:kern w:val="0"/>
          <w:szCs w:val="21"/>
          <w:highlight w:val="none"/>
        </w:rPr>
      </w:pPr>
      <w:bookmarkStart w:id="29" w:name="_Hlk37429674"/>
      <w:bookmarkStart w:id="30" w:name="_Toc28359008"/>
      <w:bookmarkStart w:id="31" w:name="_Toc35393627"/>
      <w:bookmarkStart w:id="32" w:name="_Toc28359085"/>
      <w:bookmarkStart w:id="33" w:name="_Toc35393796"/>
      <w:r>
        <w:rPr>
          <w:rFonts w:hint="eastAsia" w:ascii="宋体" w:hAnsi="宋体" w:cs="宋体"/>
          <w:b/>
          <w:color w:val="auto"/>
          <w:kern w:val="0"/>
          <w:szCs w:val="21"/>
          <w:highlight w:val="none"/>
        </w:rPr>
        <w:t>1.本项目需要落实的政府采购政策</w:t>
      </w:r>
    </w:p>
    <w:bookmarkEnd w:id="29"/>
    <w:p w14:paraId="75E5DA8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2.投标保证金：人民币</w:t>
      </w:r>
      <w:r>
        <w:rPr>
          <w:rFonts w:hint="eastAsia" w:ascii="宋体" w:hAnsi="宋体" w:cs="宋体"/>
          <w:b/>
          <w:color w:val="auto"/>
          <w:kern w:val="0"/>
          <w:szCs w:val="21"/>
          <w:highlight w:val="none"/>
          <w:lang w:val="en-US" w:eastAsia="zh-CN"/>
        </w:rPr>
        <w:t>肆</w:t>
      </w:r>
      <w:r>
        <w:rPr>
          <w:rFonts w:hint="eastAsia" w:ascii="宋体" w:hAnsi="宋体" w:cs="宋体"/>
          <w:b/>
          <w:color w:val="auto"/>
          <w:kern w:val="0"/>
          <w:szCs w:val="21"/>
          <w:highlight w:val="none"/>
        </w:rPr>
        <w:t>万元整（￥</w:t>
      </w:r>
      <w:r>
        <w:rPr>
          <w:rFonts w:hint="eastAsia" w:ascii="宋体" w:hAnsi="宋体" w:cs="宋体"/>
          <w:b/>
          <w:color w:val="auto"/>
          <w:kern w:val="0"/>
          <w:szCs w:val="21"/>
          <w:highlight w:val="none"/>
          <w:lang w:val="en-US" w:eastAsia="zh-CN"/>
        </w:rPr>
        <w:t>40</w:t>
      </w:r>
      <w:r>
        <w:rPr>
          <w:rFonts w:hint="eastAsia" w:ascii="宋体" w:hAnsi="宋体" w:cs="宋体"/>
          <w:b/>
          <w:color w:val="auto"/>
          <w:kern w:val="0"/>
          <w:szCs w:val="21"/>
          <w:highlight w:val="none"/>
        </w:rPr>
        <w:t>000.00）；</w:t>
      </w:r>
    </w:p>
    <w:p w14:paraId="3C8BB456">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2DE05C8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5674087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6DF36BB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684D312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07169C9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224EFE8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7533210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3382E72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775FDDA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1B7048D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200B8F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093B5E9B">
      <w:pPr>
        <w:spacing w:line="360" w:lineRule="auto"/>
        <w:rPr>
          <w:rFonts w:ascii="宋体" w:hAnsi="宋体" w:cs="宋体"/>
          <w:color w:val="auto"/>
          <w:szCs w:val="21"/>
          <w:highlight w:val="none"/>
        </w:rPr>
      </w:pPr>
    </w:p>
    <w:p w14:paraId="19864EB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9B3FD7B">
      <w:pPr>
        <w:spacing w:line="360" w:lineRule="auto"/>
        <w:ind w:firstLine="424" w:firstLineChars="202"/>
        <w:jc w:val="left"/>
        <w:rPr>
          <w:rFonts w:ascii="宋体" w:hAnsi="宋体" w:cs="宋体"/>
          <w:color w:val="auto"/>
          <w:szCs w:val="21"/>
          <w:highlight w:val="none"/>
        </w:rPr>
      </w:pPr>
      <w:bookmarkStart w:id="35" w:name="_Toc254970631"/>
      <w:bookmarkStart w:id="36" w:name="_Toc254970490"/>
      <w:r>
        <w:rPr>
          <w:rFonts w:hint="eastAsia" w:ascii="宋体" w:hAnsi="宋体" w:cs="宋体"/>
          <w:color w:val="auto"/>
          <w:szCs w:val="21"/>
          <w:highlight w:val="none"/>
        </w:rPr>
        <w:t>说明：</w:t>
      </w:r>
    </w:p>
    <w:p w14:paraId="6040262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ascii="宋体" w:hAnsi="宋体" w:cs="宋体"/>
          <w:color w:val="auto"/>
          <w:szCs w:val="21"/>
          <w:highlight w:val="none"/>
          <w:lang w:val="en-US" w:eastAsia="zh-CN"/>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874A8D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06792A1A">
      <w:pPr>
        <w:spacing w:line="360" w:lineRule="auto"/>
        <w:ind w:firstLine="424" w:firstLineChars="202"/>
        <w:jc w:val="left"/>
        <w:rPr>
          <w:rFonts w:hint="eastAsia" w:hAnsi="宋体" w:cs="宋体"/>
          <w:b w:val="0"/>
          <w:bCs w:val="0"/>
          <w:color w:val="auto"/>
          <w:szCs w:val="21"/>
          <w:highlight w:val="none"/>
          <w:lang w:eastAsia="zh-CN"/>
        </w:rPr>
      </w:pPr>
      <w:r>
        <w:rPr>
          <w:rFonts w:hint="eastAsia" w:ascii="宋体" w:hAnsi="宋体" w:cs="宋体"/>
          <w:b w:val="0"/>
          <w:bCs w:val="0"/>
          <w:color w:val="auto"/>
          <w:szCs w:val="21"/>
          <w:highlight w:val="none"/>
        </w:rPr>
        <w:t>3.</w:t>
      </w:r>
      <w:r>
        <w:rPr>
          <w:rFonts w:hint="eastAsia" w:ascii="宋体" w:hAnsi="宋体" w:cs="宋体"/>
          <w:b/>
          <w:bCs/>
          <w:color w:val="auto"/>
          <w:szCs w:val="21"/>
          <w:highlight w:val="none"/>
        </w:rPr>
        <w:t>本项目采购标的</w:t>
      </w:r>
      <w:r>
        <w:rPr>
          <w:rFonts w:hint="eastAsia" w:ascii="宋体" w:hAnsi="宋体" w:cs="宋体"/>
          <w:b/>
          <w:bCs/>
          <w:color w:val="auto"/>
          <w:szCs w:val="21"/>
          <w:highlight w:val="none"/>
          <w:lang w:val="en-US" w:eastAsia="zh-CN"/>
        </w:rPr>
        <w:t>名称：</w:t>
      </w:r>
      <w:r>
        <w:rPr>
          <w:rFonts w:hint="eastAsia" w:hAnsi="宋体" w:cs="宋体"/>
          <w:b w:val="0"/>
          <w:bCs w:val="0"/>
          <w:color w:val="auto"/>
          <w:szCs w:val="21"/>
          <w:highlight w:val="none"/>
          <w:lang w:eastAsia="zh-CN"/>
        </w:rPr>
        <w:t>柳州市黄村村及周边片区城中村改造项目（河北新村地块三及胜利地块）国有土地上房屋动迁服务</w:t>
      </w:r>
    </w:p>
    <w:p w14:paraId="61D05F7F">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3D511CE7">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0E3F2190">
      <w:pPr>
        <w:pStyle w:val="4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w:t>
      </w:r>
      <w:r>
        <w:rPr>
          <w:rFonts w:hint="eastAsia"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lang w:val="en-US" w:eastAsia="zh-CN" w:bidi="ar-SA"/>
        </w:rPr>
        <w:t>依据《关于实施“柳州市黄村村及周边片区城中村改造项目（河北新村地块三）”项目国有土地上房屋征收工作的通知》（柳征收〔2024〕15号）、“《关于实施“柳州市黄村村及周边片区城中村改造项目（胜利地块）”项目国有土地上房屋征收工作的通知》（柳征收〔2024〕18号）等相关文件，柳州市柳北区征地拆迁和房屋征收补偿服务中心拟对“柳州市黄村村及周边片区城中村改造项目（河北新村地块三）”、“柳州市黄村村及周边片区城中村改造项目（胜利地块）”项目国有土地上房屋开展征收工作。本项目为“柳州市黄村村及周边片区城中村改造项目（河北新村地块三及胜利地块）”国有土地上房屋动迁服务采购。</w:t>
      </w:r>
    </w:p>
    <w:p w14:paraId="197540D2">
      <w:pPr>
        <w:spacing w:line="360" w:lineRule="auto"/>
        <w:ind w:firstLine="630" w:firstLineChars="300"/>
        <w:rPr>
          <w:rFonts w:ascii="宋体" w:hAnsi="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本项目共需征收254户（其中：河北新村地块三93户；胜利地块161户）的房屋及附属物；项目拟征收总建筑面积约3.06万平方米（其中：河北新村地块三约1.36万平方米；胜利地块约1.7万平方米）;预</w:t>
      </w:r>
      <w:r>
        <w:rPr>
          <w:rFonts w:hint="eastAsia" w:ascii="宋体" w:hAnsi="宋体" w:cs="宋体"/>
          <w:bCs/>
          <w:color w:val="auto"/>
          <w:kern w:val="0"/>
          <w:szCs w:val="21"/>
          <w:highlight w:val="none"/>
        </w:rPr>
        <w:t>算资金金额：</w:t>
      </w:r>
      <w:r>
        <w:rPr>
          <w:rFonts w:hint="eastAsia" w:ascii="宋体" w:hAnsi="宋体" w:cs="宋体"/>
          <w:bCs/>
          <w:color w:val="auto"/>
          <w:kern w:val="0"/>
          <w:szCs w:val="21"/>
          <w:highlight w:val="none"/>
          <w:lang w:eastAsia="zh-CN"/>
        </w:rPr>
        <w:t>439</w:t>
      </w:r>
      <w:r>
        <w:rPr>
          <w:rFonts w:hint="eastAsia" w:ascii="宋体" w:hAnsi="宋体" w:cs="宋体"/>
          <w:bCs/>
          <w:color w:val="auto"/>
          <w:kern w:val="0"/>
          <w:szCs w:val="21"/>
          <w:highlight w:val="none"/>
        </w:rPr>
        <w:t>万元（最终以实际结算为准）。</w:t>
      </w:r>
    </w:p>
    <w:p w14:paraId="32E9A294">
      <w:pPr>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Cs/>
          <w:color w:val="auto"/>
          <w:kern w:val="0"/>
          <w:sz w:val="21"/>
          <w:szCs w:val="21"/>
          <w:highlight w:val="none"/>
          <w:lang w:val="en-US" w:eastAsia="zh-CN" w:bidi="ar-SA"/>
        </w:rPr>
        <w:t>征收范围地址：1、河北新村地块：柳北区河北新村一区1号-80号等房屋及附属物；2、胜利地块：胜利小区综合楼（原区国营伏虎华侨农场宿舍）、胜利路49、北雀路94号（1栋、栋）、北雀路94号农机局、红碑路北二巷5号1栋、胜利小区二村教师公寓等房屋及附属物。</w:t>
      </w:r>
    </w:p>
    <w:p w14:paraId="676A648D">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47F3556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三及胜利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103C2E9E">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22E29696">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三）”项目国有土地上房屋征收工作的通知》（柳征收〔2024〕15号文）</w:t>
      </w:r>
      <w:r>
        <w:rPr>
          <w:rFonts w:hint="eastAsia" w:ascii="宋体" w:hAnsi="宋体" w:eastAsia="宋体" w:cs="宋体"/>
          <w:bCs/>
          <w:color w:val="auto"/>
          <w:kern w:val="0"/>
          <w:sz w:val="21"/>
          <w:szCs w:val="21"/>
          <w:highlight w:val="none"/>
          <w:lang w:val="en-US" w:eastAsia="zh-CN" w:bidi="ar-SA"/>
        </w:rPr>
        <w:t>、“《关于实施“柳州市黄村村及周边片区城中村改造项目（胜利地块）”项目国有土地上房屋征收工作的通知》（柳征收〔2024〕18号）”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2FE4D1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2719D544">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398CF3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30BB03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018CAFC5">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07308768">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57A32E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7B378E1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79EB1CC9">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2CD378">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6C595F16">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703381BF">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10B025A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46FD26D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61EF8795">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2E3A3E3F">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513BA73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2B2EACB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根据项目工作要求及内容结合自身情况，分别对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优惠率</w:t>
      </w:r>
      <w:r>
        <w:rPr>
          <w:rFonts w:hint="eastAsia" w:ascii="宋体" w:hAnsi="宋体" w:cs="宋体"/>
          <w:color w:val="auto"/>
          <w:kern w:val="0"/>
          <w:szCs w:val="21"/>
          <w:highlight w:val="none"/>
        </w:rPr>
        <w:t>进行合理报价。</w:t>
      </w:r>
    </w:p>
    <w:p w14:paraId="338F0F0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60670840">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5DD1FA4">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629CF8CD">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61BA9279">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49D5A4BA">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60B8A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43E28597">
      <w:pPr>
        <w:pStyle w:val="119"/>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A7FB25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伍万元</w:t>
      </w:r>
      <w:r>
        <w:rPr>
          <w:rFonts w:hint="eastAsia" w:ascii="宋体" w:hAnsi="宋体" w:cs="宋体"/>
          <w:color w:val="auto"/>
          <w:szCs w:val="21"/>
          <w:highlight w:val="none"/>
        </w:rPr>
        <w:t>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6D01CD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5B4A72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418BBF0F">
      <w:pPr>
        <w:pStyle w:val="119"/>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57E0E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35BD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34F09694">
      <w:pPr>
        <w:pStyle w:val="119"/>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40433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0A8849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256DB2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0F3708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1BC607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78749445">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3D90CC15">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5C6538AB">
      <w:pPr>
        <w:spacing w:line="360" w:lineRule="auto"/>
        <w:ind w:firstLine="424" w:firstLineChars="202"/>
        <w:jc w:val="left"/>
        <w:rPr>
          <w:rFonts w:ascii="宋体" w:hAnsi="宋体" w:cs="宋体"/>
          <w:color w:val="auto"/>
          <w:szCs w:val="21"/>
          <w:highlight w:val="none"/>
        </w:rPr>
      </w:pPr>
    </w:p>
    <w:bookmarkEnd w:id="35"/>
    <w:bookmarkEnd w:id="36"/>
    <w:p w14:paraId="3FA349C0">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0857458">
      <w:pPr>
        <w:rPr>
          <w:rFonts w:ascii="宋体" w:hAnsi="宋体" w:cs="宋体"/>
          <w:color w:val="auto"/>
          <w:sz w:val="20"/>
          <w:szCs w:val="20"/>
          <w:highlight w:val="none"/>
        </w:rPr>
      </w:pPr>
    </w:p>
    <w:p w14:paraId="54B4AE78">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6262C0DC">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7"/>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6935093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22843C3">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8888147">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5E36C0A3">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5CEBDD27">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3DF95234">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0FF52D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05891AA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ED0E1B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7004A3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2D058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9284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18FB5E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311273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2357FD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86686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4D93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5AB25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4C075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53DAD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9DC66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6B6415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4AD48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9A73F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9C081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9A07B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E88A8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4F064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90AAA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472388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4A1ACA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B73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99B88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6047C2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01AADE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7AD6D7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B30349">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44339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2E023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AED73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2DD275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0258E0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1E529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A41A11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7558F2F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2001D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5F0A42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5776E5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28826CA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3BAABE0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8C0E4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E99A6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D649F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CE75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49F44A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43AF17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787CA8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6D7F2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0B063B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2F1A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3835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DDAF1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7B2DB1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B6CEEC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89066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214AF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2BBB6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7EC88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4512FE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4C37BA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CA22D4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22C069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426C65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BD86E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94473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D23420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0549F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9801DB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FEA5CF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488405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1DF1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5F057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157FCC4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48E96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CCC261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5ADE57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6813CD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988B9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0A8A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031695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7E46ED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89007B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A3F8D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A5873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F5A1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FF8B1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52588E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7CAC3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DA58C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91CC04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6C46F5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A335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0976C5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103BB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44070F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49609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F6F8ED3">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7E273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1D9D8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9B6CC8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7EA2287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62D428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C363B1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FE213E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C22CB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2651B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6BCFF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C4E4F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32256A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BDFDF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4BF2F9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BE06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7B165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E9030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045157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5DBEDD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FE490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7A0110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027C0D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63328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CF970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CBF64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4C9F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3C3909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C7316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E932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403FE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CD258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2F7AB3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57426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C46C9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E7ABED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62DC69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76A728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EF35A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6EA902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F248E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28677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6BBBB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ECBCA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A0C3A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5FF5F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5BC7D0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1ADCA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D0FA01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6E813E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7962C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9C460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CFB2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F7473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13B033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CC0691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7ECCB7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0108E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C898E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4292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53E49B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5C5127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7F7663B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E7DD21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463776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05F6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07F8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EFB52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0D7173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1E9E10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031172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D0D19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0D33B0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54E6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0E2980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1A8669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7CB4BAB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54BD74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5E3EB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0DF82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B280A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38A16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576F9B1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86BF9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84BDDC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2E89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99B1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B4A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24CB64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71268B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037B1E9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66F92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406B19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E0891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2ECEF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F36F8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10C7F8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B8BCD2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F6CF2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456B9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7E7F35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6B835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1EB0A5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661FA1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4FC3B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B590BB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23411C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CA84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A5D7D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B2522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23E82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31DD0DB7">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2A9483D">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54723BB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557D0900">
      <w:pPr>
        <w:jc w:val="center"/>
        <w:rPr>
          <w:rFonts w:ascii="宋体" w:hAnsi="宋体" w:cs="宋体"/>
          <w:b/>
          <w:color w:val="auto"/>
          <w:sz w:val="32"/>
          <w:szCs w:val="32"/>
          <w:highlight w:val="none"/>
        </w:rPr>
      </w:pPr>
      <w:bookmarkStart w:id="38" w:name="_Toc254970526"/>
      <w:bookmarkStart w:id="39" w:name="_Toc254970667"/>
      <w:r>
        <w:rPr>
          <w:rFonts w:hint="eastAsia" w:ascii="宋体" w:hAnsi="宋体" w:cs="宋体"/>
          <w:b/>
          <w:color w:val="auto"/>
          <w:sz w:val="32"/>
          <w:szCs w:val="32"/>
          <w:highlight w:val="none"/>
        </w:rPr>
        <w:t>投标人须知前附表</w:t>
      </w:r>
      <w:bookmarkEnd w:id="38"/>
      <w:bookmarkEnd w:id="39"/>
    </w:p>
    <w:tbl>
      <w:tblPr>
        <w:tblStyle w:val="48"/>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3304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840051D">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5C4A4814">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1B96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F34CCA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6639A81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2FCC119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6363C90D">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88D639">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4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B12ECC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73F482A5">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2E8A3A13">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2843B7F1">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57E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875C6AD">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325C863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042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C38965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0A2169CA">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3B600E26">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1AB323C0">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15E7BE43">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7C22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4FA6136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7AE7EF7E">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581A7D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70D0386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31776E2A">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6E11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22884C3C">
            <w:pPr>
              <w:jc w:val="center"/>
              <w:rPr>
                <w:rFonts w:cs="宋体" w:asciiTheme="minorEastAsia" w:hAnsiTheme="minorEastAsia" w:eastAsiaTheme="minorEastAsia"/>
                <w:color w:val="auto"/>
                <w:szCs w:val="21"/>
                <w:highlight w:val="none"/>
              </w:rPr>
            </w:pPr>
          </w:p>
        </w:tc>
        <w:tc>
          <w:tcPr>
            <w:tcW w:w="8531" w:type="dxa"/>
            <w:vAlign w:val="center"/>
          </w:tcPr>
          <w:p w14:paraId="2F3986D0">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6E74B13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083AD1E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363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953DC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2B720F4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27E56367">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D27DD0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301F6D5">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1879E6">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2860D983">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45CCA1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4D09A554">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1BAB2625">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20A4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F594E1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69F27A6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7F087F17">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272208EE">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47FB62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5F2D0A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43E8CC03">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3EC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5A779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5B20833D">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72363011">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C7727F1">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810C267">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CDA42FA">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0F55EB6A">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619872A">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26062BC">
            <w:pPr>
              <w:snapToGrid w:val="0"/>
              <w:jc w:val="left"/>
              <w:rPr>
                <w:rFonts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 w:val="0"/>
                <w:bCs w:val="0"/>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05D6E3D">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6F2A44E1">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FE99AEE">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B789EE7">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6F5BE8B8">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931D2DA">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2966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13D447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693759"/>
            <w:bookmarkStart w:id="42" w:name="_Hlt19194067"/>
            <w:bookmarkStart w:id="43" w:name="_Hlt19693758"/>
            <w:bookmarkStart w:id="44" w:name="_Hlt19194066"/>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41F59A76">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14BF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1BB27A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3609F7A1">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4AF2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7786AA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58F07782">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6AD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FEB693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38C3CDB9">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B993C78">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68EA8BAE">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val="en-US" w:eastAsia="zh-CN"/>
              </w:rPr>
              <w:t>肆</w:t>
            </w:r>
            <w:r>
              <w:rPr>
                <w:rFonts w:hint="eastAsia" w:ascii="宋体" w:hAnsi="宋体" w:cs="宋体"/>
                <w:b/>
                <w:bCs/>
                <w:color w:val="auto"/>
                <w:szCs w:val="21"/>
                <w:highlight w:val="none"/>
              </w:rPr>
              <w:t>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lang w:val="en-US" w:eastAsia="zh-CN"/>
              </w:rPr>
              <w:t>4</w:t>
            </w:r>
            <w:r>
              <w:rPr>
                <w:rFonts w:hint="eastAsia" w:asciiTheme="minorEastAsia" w:hAnsiTheme="minorEastAsia" w:eastAsiaTheme="minorEastAsia"/>
                <w:b/>
                <w:bCs/>
                <w:color w:val="auto"/>
                <w:szCs w:val="21"/>
                <w:highlight w:val="none"/>
                <w:u w:val="single"/>
              </w:rPr>
              <w:t>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71ABE153">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7E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9F48C7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1D29975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4608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6AC8B5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36F3614E">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7E68CAB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641C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3F2D29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467802D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1EB4BC1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40E6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81FF80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4F4336D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6464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55D69D9">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6BA8B3AD">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74D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7C15EB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0CC4B6B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1AFAB93F">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0386F5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3473C1E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3E2B86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4183965">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34CD1DA8">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B336F0D">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0884E02D">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4A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941B6B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EA53A62">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676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9AFEDA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3D573DA2">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21224403">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62C50D8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6DE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EA89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5F63E60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4F90D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0C7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F727A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7E800C49">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5770067E">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7B0880EC">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2F3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50B106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w:t>
            </w:r>
            <w:r>
              <w:rPr>
                <w:rFonts w:hint="eastAsia" w:ascii="宋体" w:hAnsi="宋体" w:cs="宋体"/>
                <w:b/>
                <w:bCs/>
                <w:i w:val="0"/>
                <w:iCs w:val="0"/>
                <w:caps w:val="0"/>
                <w:color w:val="auto"/>
                <w:spacing w:val="0"/>
                <w:sz w:val="21"/>
                <w:szCs w:val="21"/>
                <w:highlight w:val="none"/>
                <w:lang w:eastAsia="zh-CN"/>
              </w:rPr>
              <w:t>地块</w:t>
            </w:r>
            <w:r>
              <w:rPr>
                <w:rFonts w:hint="eastAsia" w:ascii="宋体" w:hAnsi="宋体" w:eastAsia="宋体" w:cs="宋体"/>
                <w:b/>
                <w:bCs/>
                <w:i w:val="0"/>
                <w:iCs w:val="0"/>
                <w:caps w:val="0"/>
                <w:color w:val="auto"/>
                <w:spacing w:val="0"/>
                <w:sz w:val="21"/>
                <w:szCs w:val="21"/>
                <w:highlight w:val="none"/>
              </w:rPr>
              <w:t>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2E01C9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4892C55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9C594F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5FC8E524">
            <w:pPr>
              <w:autoSpaceDE w:val="0"/>
              <w:autoSpaceDN w:val="0"/>
              <w:snapToGrid w:val="0"/>
              <w:rPr>
                <w:color w:val="auto"/>
                <w:highlight w:val="none"/>
              </w:rPr>
            </w:pPr>
            <w:r>
              <w:rPr>
                <w:rFonts w:hint="eastAsia" w:ascii="宋体" w:hAnsi="宋体" w:cs="宋体"/>
                <w:color w:val="auto"/>
                <w:szCs w:val="21"/>
                <w:highlight w:val="none"/>
              </w:rPr>
              <w:t>□……</w:t>
            </w:r>
          </w:p>
        </w:tc>
      </w:tr>
      <w:tr w14:paraId="30E1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7E8EBB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527081BF">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34F2C5D7">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56AAE59B">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 xml:space="preserve">伍万 </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4E9BBCE8">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21497CF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24BE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AEB450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1E06F123">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082887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3644F5B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B9B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AE4C46">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219EC662">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C75CA1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18EC0D27">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1BCF5783">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18E1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6E2AD0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48CBEDE7">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6B998306">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430401F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C06ABB9">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372F79C6">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3B4C3FB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04685253">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45F56933">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0DDA298E">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468EA5FF">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2CA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6D4126">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318A1C5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CCD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EB6E2CE">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34CDFA56">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A602B18">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6FD23AF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650001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59C4F95">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45E1DB66">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283747D4">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highlight w:val="none"/>
        </w:rPr>
        <w:br w:type="page"/>
      </w:r>
    </w:p>
    <w:p w14:paraId="3240D9D5">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投标人须知正文</w:t>
      </w:r>
    </w:p>
    <w:p w14:paraId="6EB2B1C3">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72FC4D9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527"/>
      <w:bookmarkStart w:id="47" w:name="_Toc254970668"/>
      <w:r>
        <w:rPr>
          <w:rFonts w:hint="eastAsia" w:cs="宋体" w:asciiTheme="minorEastAsia" w:hAnsiTheme="minorEastAsia" w:eastAsiaTheme="minorEastAsia"/>
          <w:color w:val="auto"/>
          <w:sz w:val="21"/>
          <w:szCs w:val="21"/>
          <w:highlight w:val="none"/>
        </w:rPr>
        <w:t>1.适用范围</w:t>
      </w:r>
      <w:bookmarkEnd w:id="46"/>
      <w:bookmarkEnd w:id="47"/>
    </w:p>
    <w:p w14:paraId="3C61D74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519E897">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07B94DE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669"/>
      <w:bookmarkStart w:id="49" w:name="_Toc254970528"/>
      <w:r>
        <w:rPr>
          <w:rFonts w:hint="eastAsia" w:cs="宋体" w:asciiTheme="minorEastAsia" w:hAnsiTheme="minorEastAsia" w:eastAsiaTheme="minorEastAsia"/>
          <w:color w:val="auto"/>
          <w:sz w:val="21"/>
          <w:szCs w:val="21"/>
          <w:highlight w:val="none"/>
        </w:rPr>
        <w:t>2.定义</w:t>
      </w:r>
      <w:bookmarkEnd w:id="48"/>
      <w:bookmarkEnd w:id="49"/>
    </w:p>
    <w:p w14:paraId="0921E4B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BD4C66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3F13887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71F4ED2E">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21BFBE40">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119238F2">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49874C9A">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660C094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4CE6D623">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3057564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66621B3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49159487">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5873CCA5">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671"/>
      <w:bookmarkStart w:id="53" w:name="_Toc254970530"/>
      <w:r>
        <w:rPr>
          <w:rFonts w:hint="eastAsia" w:cs="宋体" w:asciiTheme="minorEastAsia" w:hAnsiTheme="minorEastAsia" w:eastAsiaTheme="minorEastAsia"/>
          <w:color w:val="auto"/>
          <w:sz w:val="21"/>
          <w:szCs w:val="21"/>
          <w:highlight w:val="none"/>
        </w:rPr>
        <w:t>4.投标委托</w:t>
      </w:r>
      <w:bookmarkEnd w:id="52"/>
      <w:bookmarkEnd w:id="53"/>
    </w:p>
    <w:p w14:paraId="5DD28D1A">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076B779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531"/>
      <w:bookmarkStart w:id="56" w:name="_Toc254970672"/>
      <w:r>
        <w:rPr>
          <w:rFonts w:hint="eastAsia" w:cs="宋体" w:asciiTheme="minorEastAsia" w:hAnsiTheme="minorEastAsia" w:eastAsiaTheme="minorEastAsia"/>
          <w:color w:val="auto"/>
          <w:sz w:val="21"/>
          <w:szCs w:val="21"/>
          <w:highlight w:val="none"/>
        </w:rPr>
        <w:t>5.投标费用</w:t>
      </w:r>
      <w:bookmarkEnd w:id="55"/>
      <w:bookmarkEnd w:id="56"/>
    </w:p>
    <w:p w14:paraId="5298975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1C49D9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4E61E47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5E038FF3">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329DD2C2">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CAB22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73449A0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673"/>
      <w:bookmarkStart w:id="58" w:name="_Toc254970532"/>
      <w:r>
        <w:rPr>
          <w:rFonts w:hint="eastAsia" w:cs="宋体" w:asciiTheme="minorEastAsia" w:hAnsiTheme="minorEastAsia" w:eastAsiaTheme="minorEastAsia"/>
          <w:b w:val="0"/>
          <w:color w:val="auto"/>
          <w:sz w:val="21"/>
          <w:szCs w:val="21"/>
          <w:highlight w:val="none"/>
        </w:rPr>
        <w:t xml:space="preserve">   7.1本项目不允许转包。</w:t>
      </w:r>
    </w:p>
    <w:p w14:paraId="3371727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1D3FDF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78FBF7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11AC2857">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499B3D5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3D943496">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BA8AE5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33BBF4C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231F048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3C80961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5096D79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23BE680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5E4D266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998EE84">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3ACB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0C4F3ACE">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4A6E15C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45D3F08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206BCDE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0015D54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453DCAD6">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5FB6977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226FC42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71CDD73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A1517F1">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C64643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1E12E48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7DF3C3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1DB0E0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0E70A37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675"/>
      <w:bookmarkStart w:id="60" w:name="_Toc254970534"/>
      <w:r>
        <w:rPr>
          <w:rFonts w:hint="eastAsia" w:cs="宋体" w:asciiTheme="minorEastAsia" w:hAnsiTheme="minorEastAsia" w:eastAsiaTheme="minorEastAsia"/>
          <w:color w:val="auto"/>
          <w:sz w:val="28"/>
          <w:szCs w:val="28"/>
          <w:highlight w:val="none"/>
        </w:rPr>
        <w:t>二、招标文件</w:t>
      </w:r>
      <w:bookmarkEnd w:id="59"/>
      <w:bookmarkEnd w:id="60"/>
    </w:p>
    <w:p w14:paraId="229E4B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31340BA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65C6E36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3D7C3A9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03B29C50">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641D109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A5CAF4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FABF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6A29324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300A9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C0BB8B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05A9FAC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676"/>
      <w:bookmarkStart w:id="63" w:name="_Toc254970535"/>
      <w:r>
        <w:rPr>
          <w:rFonts w:hint="eastAsia" w:cs="宋体" w:asciiTheme="minorEastAsia" w:hAnsiTheme="minorEastAsia" w:eastAsiaTheme="minorEastAsia"/>
          <w:color w:val="auto"/>
          <w:sz w:val="28"/>
          <w:szCs w:val="28"/>
          <w:highlight w:val="none"/>
        </w:rPr>
        <w:t>三、投标文件的编制</w:t>
      </w:r>
      <w:bookmarkEnd w:id="62"/>
      <w:bookmarkEnd w:id="63"/>
    </w:p>
    <w:p w14:paraId="4EB96289">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677"/>
      <w:bookmarkStart w:id="65" w:name="_Toc254970536"/>
      <w:r>
        <w:rPr>
          <w:rFonts w:hint="eastAsia" w:cs="宋体" w:asciiTheme="minorEastAsia" w:hAnsiTheme="minorEastAsia" w:eastAsiaTheme="minorEastAsia"/>
          <w:color w:val="auto"/>
          <w:sz w:val="21"/>
          <w:szCs w:val="21"/>
          <w:highlight w:val="none"/>
        </w:rPr>
        <w:t>12.投标文件的编制原则</w:t>
      </w:r>
    </w:p>
    <w:p w14:paraId="157337F9">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9312B0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1848460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197500D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1AB9C3A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5A847B1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281DFCD4">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4技术文件：具体材料见“投标人须知前附表”。"/>
      <w:bookmarkEnd w:id="69"/>
      <w:bookmarkStart w:id="70" w:name="_13.5投标文件电子版：具体材料见“投标人须知前附表”。"/>
      <w:bookmarkEnd w:id="70"/>
      <w:bookmarkStart w:id="71" w:name="_Toc254970537"/>
      <w:bookmarkStart w:id="72" w:name="_Toc254970678"/>
      <w:r>
        <w:rPr>
          <w:rFonts w:hint="eastAsia" w:cs="宋体" w:asciiTheme="minorEastAsia" w:hAnsiTheme="minorEastAsia" w:eastAsiaTheme="minorEastAsia"/>
          <w:color w:val="auto"/>
          <w:sz w:val="21"/>
          <w:szCs w:val="21"/>
          <w:highlight w:val="none"/>
        </w:rPr>
        <w:t>14.投标文件的语言及计量</w:t>
      </w:r>
      <w:bookmarkEnd w:id="71"/>
      <w:bookmarkEnd w:id="72"/>
    </w:p>
    <w:p w14:paraId="5E1D818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2A74FC88">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3862E9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37BB1FF0">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1391FA0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6984FEDB">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4812409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679"/>
      <w:bookmarkStart w:id="74" w:name="_Toc254970538"/>
      <w:r>
        <w:rPr>
          <w:rFonts w:hint="eastAsia" w:cs="宋体" w:asciiTheme="minorEastAsia" w:hAnsiTheme="minorEastAsia" w:eastAsiaTheme="minorEastAsia"/>
          <w:color w:val="auto"/>
          <w:sz w:val="21"/>
          <w:szCs w:val="21"/>
          <w:highlight w:val="none"/>
        </w:rPr>
        <w:t>16.投标报价</w:t>
      </w:r>
      <w:bookmarkEnd w:id="73"/>
      <w:bookmarkEnd w:id="74"/>
    </w:p>
    <w:p w14:paraId="75E237B1">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181416F9">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418BA7E7">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561FB6EA">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73E422E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454FE66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225F5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540"/>
      <w:bookmarkStart w:id="78" w:name="_Toc254970681"/>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C7316A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23378D51">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682"/>
      <w:bookmarkStart w:id="81" w:name="_Toc254970541"/>
      <w:r>
        <w:rPr>
          <w:rFonts w:hint="eastAsia" w:cs="宋体" w:asciiTheme="minorEastAsia" w:hAnsiTheme="minorEastAsia" w:eastAsiaTheme="minorEastAsia"/>
          <w:color w:val="auto"/>
          <w:sz w:val="21"/>
          <w:szCs w:val="21"/>
          <w:highlight w:val="none"/>
        </w:rPr>
        <w:t>18.投标保证金</w:t>
      </w:r>
      <w:bookmarkEnd w:id="80"/>
      <w:bookmarkEnd w:id="81"/>
    </w:p>
    <w:p w14:paraId="491F64B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06AA235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697E3CA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041BFE7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04F78C9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6CD0FF6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1EE92062">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74C984A2">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64F8B82A">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12115B23">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20373A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35892D8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0FF2F5A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541374E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78DECFF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BC1935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7A8836B">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F5BD8E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3C48943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2579261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2EA28615">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1230169">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F53F82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18DB485E">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543"/>
      <w:bookmarkStart w:id="87" w:name="_Toc254970684"/>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58735915">
      <w:pPr>
        <w:pStyle w:val="115"/>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81721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5C4F7E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685"/>
      <w:bookmarkStart w:id="89" w:name="_Toc254970544"/>
      <w:r>
        <w:rPr>
          <w:rFonts w:hint="eastAsia" w:cs="宋体" w:asciiTheme="minorEastAsia" w:hAnsiTheme="minorEastAsia" w:eastAsiaTheme="minorEastAsia"/>
          <w:color w:val="auto"/>
          <w:sz w:val="28"/>
          <w:szCs w:val="28"/>
          <w:highlight w:val="none"/>
        </w:rPr>
        <w:t>四、开    标</w:t>
      </w:r>
      <w:bookmarkEnd w:id="88"/>
      <w:bookmarkEnd w:id="89"/>
    </w:p>
    <w:p w14:paraId="2AE3F73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69C5C694">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66EF0F7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3A48C9C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1DD03B7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16FC96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5AED836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03D335A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6EA4C22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BBDC42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00C1AEF">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14E3DF0A">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7A0708DE">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66B0EB6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3CC72F67">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34527B0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CF54324">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6C0CEF9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05CB988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CD2DF5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6C873D7A">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361B057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5D8B5225">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1624143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4CA141D5">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3B28990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3F50FD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10CF5026">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214D57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7782D4A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4C19760B">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2BBE3A3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5710858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462A27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759832F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CAA959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F97103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07AEC07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51B1A4A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3FC62AC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E872C7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51EE5E7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406E39C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17A48AB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64FDCFA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6E3955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6D3E230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9635C3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546"/>
      <w:bookmarkStart w:id="95" w:name="_Toc254970687"/>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4C24AB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52F77CA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62E054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6FBE536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578B694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6D0A4B7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033FFBC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30BFB38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7604F12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60944E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C75E83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3BF819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6E0813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36270C8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1D7E5E3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5963FFA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3427FFD6">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38694D4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02065EB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55E60F8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3E12ADE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4ACFD78D">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E13CD4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114A8312">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052A18A4">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7CBCC2F">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01378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453018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907FDD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F8443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6CCE7DB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6F9DD4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778E712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C21E35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55B3DB8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0DB4C15">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453D51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1E04007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1E05440E">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7052EBC2">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61D38BB8">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4A6CB19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5D7857C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76089B71">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06AC97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57829B91">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31FAA6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54EC8CD1">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36603603">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4CF45B9">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BF2B7E3">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03CBB32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34A6C63">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158A183C">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691A5DC8">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46E56E61">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45C2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33F219F4">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7C3103E5">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60D1411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582CEE99">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101D08D5">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5CB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9D55A9A">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68674661">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5A5D8DB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470D6D9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54A2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252E9A0">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4700A90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412BA5B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49EC2930">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1770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4A0E3A5">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2ED4B6A4">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0C06D7A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0FDFD7C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0B91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3696863">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2AC7DD23">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7333084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47EF90E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25C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90220D8">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5B38A39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052A5A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CFD9E6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053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BBDC32D">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0944AFA4">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4B069B25">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27C28365">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6D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23ECE19">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149F62A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1D52196A">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58FA9DA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2BD8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9B9C9FA">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1B5356A9">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095F444B">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2B24AA3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CAA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79F19B3">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6708A33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5F547570">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057687A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39AE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42BE290">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3AC46F1D">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34D0D46E">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662A0954">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565FB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C632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6A7640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3F33D6FC">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1403C386">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EC7F648">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558B4EF0">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1E18FD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61FA1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2620375">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961074">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CAA7253">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1F47D7FB">
      <w:pPr>
        <w:pStyle w:val="2"/>
        <w:spacing w:before="0" w:after="0" w:line="360" w:lineRule="auto"/>
        <w:jc w:val="center"/>
        <w:rPr>
          <w:rFonts w:ascii="宋体" w:hAnsi="宋体" w:cs="宋体"/>
          <w:color w:val="auto"/>
          <w:highlight w:val="none"/>
        </w:rPr>
      </w:pPr>
      <w:bookmarkStart w:id="102" w:name="_Toc254970548"/>
      <w:bookmarkStart w:id="103" w:name="_Toc179997855"/>
      <w:bookmarkStart w:id="104" w:name="_Toc330456896"/>
      <w:bookmarkStart w:id="105" w:name="_Toc254970689"/>
      <w:r>
        <w:rPr>
          <w:rFonts w:hint="eastAsia" w:ascii="宋体" w:hAnsi="宋体" w:cs="宋体"/>
          <w:color w:val="auto"/>
          <w:highlight w:val="none"/>
        </w:rPr>
        <w:t>第四章  评标方法及评标标准</w:t>
      </w:r>
      <w:bookmarkEnd w:id="102"/>
      <w:bookmarkEnd w:id="103"/>
      <w:bookmarkEnd w:id="104"/>
      <w:bookmarkEnd w:id="105"/>
    </w:p>
    <w:p w14:paraId="7DC9632A">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270F9753">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A0667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2203334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38C82C3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76D55A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48A38D58">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1BBB5A4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2497BCEE">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5CBF6F5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5622D083">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32A76D3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ED75C4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7C3383E8">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FBBBCE3">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45D22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0BC18C29">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7FBAF3F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3B629F3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7528083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5BEBC2F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41AFFF8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5058A3F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1273052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7F267608">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36D7C46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0F97BE7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3F46388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63C69BA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205E547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5932C6E">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7139A8C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1AF180CF">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5F001B15">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79DB2DA6">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6362FA8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70607F73">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62998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063DAD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7CE39E0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6EF581C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381A5AE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39C1F3D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69D28C45">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054DBFB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6C3DDDA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6E580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01BF4DE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5261F3B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0504FB6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4215C31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278FC4C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5AB1842">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12CF33C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1D0A8C6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6F2897D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15075170">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4BC0FAA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3C3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030D9C5">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455B40E8">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29A3182">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54ED63E1">
            <w:pPr>
              <w:pStyle w:val="23"/>
              <w:rPr>
                <w:rFonts w:hAnsi="宋体" w:cs="宋体"/>
                <w:b/>
                <w:bCs/>
                <w:color w:val="auto"/>
                <w:highlight w:val="none"/>
              </w:rPr>
            </w:pPr>
            <w:r>
              <w:rPr>
                <w:rFonts w:hint="eastAsia" w:hAnsi="宋体" w:cs="宋体"/>
                <w:b/>
                <w:bCs/>
                <w:color w:val="auto"/>
                <w:highlight w:val="none"/>
              </w:rPr>
              <w:t>分值</w:t>
            </w:r>
          </w:p>
        </w:tc>
      </w:tr>
      <w:tr w14:paraId="0D38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2B9403CB">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01C9C151">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007F9282">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EB90A63">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5847A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F667C0C">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213B9C0F">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0FFAAF71">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336B8278">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5DB7C4B1">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7875E5FA">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52121649">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64F29A76">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7C08C090">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4C50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D58B154">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10983025">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5CFCC906">
            <w:pPr>
              <w:jc w:val="left"/>
              <w:rPr>
                <w:rFonts w:asciiTheme="minorEastAsia" w:hAnsiTheme="minorEastAsia" w:eastAsiaTheme="minorEastAsia"/>
                <w:b/>
                <w:bCs/>
                <w:color w:val="auto"/>
                <w:szCs w:val="21"/>
                <w:highlight w:val="none"/>
              </w:rPr>
            </w:pPr>
          </w:p>
        </w:tc>
        <w:tc>
          <w:tcPr>
            <w:tcW w:w="640" w:type="dxa"/>
            <w:vAlign w:val="center"/>
          </w:tcPr>
          <w:p w14:paraId="413E1381">
            <w:pPr>
              <w:jc w:val="center"/>
              <w:rPr>
                <w:rFonts w:asciiTheme="minorEastAsia" w:hAnsiTheme="minorEastAsia" w:eastAsiaTheme="minorEastAsia"/>
                <w:b/>
                <w:bCs/>
                <w:color w:val="auto"/>
                <w:szCs w:val="21"/>
                <w:highlight w:val="none"/>
              </w:rPr>
            </w:pPr>
          </w:p>
        </w:tc>
      </w:tr>
      <w:tr w14:paraId="5EEB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067621C">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655EEB5D">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43D50C4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5FC7FA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73727053">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6FD37961">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327A3F3A">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130A96C2">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79AF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C686EAF">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6DEA93C8">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775E2B2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3B0093C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678A494">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0BAEB5EB">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5EF00545">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4B12FC1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435F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0C8494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71A4699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6A3D7BF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459AE6B1">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234C887D">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1DB93E6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4F3197A1">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0C54D26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6E4C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589D485">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03A94220">
            <w:pPr>
              <w:pStyle w:val="124"/>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8A54B2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5760EEDB">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0C2027C9">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A14E14D">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75C545C2">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2690ED29">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8B5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43BF7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112A11E">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3089BD44">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32FCB9A7">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606B3327">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17D77F40">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7A6AEA87">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346D31F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47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312515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5B422924">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1B5D7AFE">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74C7379">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04A35261">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5194FBDA">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61B7C141">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动迁单位2018年1月1日以来与政府拆迁业务实施部门签订的动迁委托协议或劳务派遣协议</w:t>
            </w:r>
            <w:r>
              <w:rPr>
                <w:rFonts w:hint="eastAsia" w:cs="宋体" w:asciiTheme="minorEastAsia" w:hAnsiTheme="minorEastAsia" w:eastAsiaTheme="minorEastAsia"/>
                <w:b/>
                <w:bCs/>
                <w:color w:val="auto"/>
                <w:sz w:val="21"/>
                <w:szCs w:val="21"/>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5EFF2FF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1B2A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782AE1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6FD38B7C">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4E14C6B4">
            <w:pPr>
              <w:adjustRightInd w:val="0"/>
              <w:spacing w:line="288" w:lineRule="auto"/>
              <w:textAlignment w:val="baseline"/>
              <w:rPr>
                <w:rFonts w:ascii="宋体" w:hAnsi="宋体" w:cs="宋体"/>
                <w:bCs/>
                <w:color w:val="auto"/>
                <w:szCs w:val="21"/>
                <w:highlight w:val="none"/>
              </w:rPr>
            </w:pPr>
          </w:p>
        </w:tc>
        <w:tc>
          <w:tcPr>
            <w:tcW w:w="640" w:type="dxa"/>
            <w:vAlign w:val="center"/>
          </w:tcPr>
          <w:p w14:paraId="26CF4C04">
            <w:pPr>
              <w:spacing w:line="288" w:lineRule="auto"/>
              <w:jc w:val="center"/>
              <w:rPr>
                <w:rFonts w:ascii="宋体" w:hAnsi="宋体" w:cs="宋体"/>
                <w:b/>
                <w:bCs/>
                <w:color w:val="auto"/>
                <w:szCs w:val="21"/>
                <w:highlight w:val="none"/>
              </w:rPr>
            </w:pPr>
          </w:p>
        </w:tc>
      </w:tr>
      <w:tr w14:paraId="664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81D484E">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7D18D91E">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7004F7D">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分，满分10分。（以合同签订的时间为准，提供中标通知书或与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3F7ED77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602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5B1842B8">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6C81D2DF">
            <w:pPr>
              <w:snapToGrid w:val="0"/>
              <w:spacing w:line="400" w:lineRule="exact"/>
              <w:jc w:val="left"/>
              <w:rPr>
                <w:rFonts w:ascii="宋体" w:hAnsi="宋体" w:cs="宋体"/>
                <w:color w:val="auto"/>
                <w:szCs w:val="21"/>
                <w:highlight w:val="none"/>
              </w:rPr>
            </w:pPr>
          </w:p>
        </w:tc>
      </w:tr>
      <w:tr w14:paraId="70D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A76BD6F">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78D1CB5F">
            <w:pPr>
              <w:snapToGrid w:val="0"/>
              <w:spacing w:line="400" w:lineRule="exact"/>
              <w:jc w:val="left"/>
              <w:rPr>
                <w:rFonts w:ascii="宋体" w:hAnsi="宋体" w:cs="宋体"/>
                <w:color w:val="auto"/>
                <w:szCs w:val="21"/>
                <w:highlight w:val="none"/>
              </w:rPr>
            </w:pPr>
          </w:p>
        </w:tc>
      </w:tr>
    </w:tbl>
    <w:p w14:paraId="3E8272DF">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3B864B1C">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92EE7FE">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6D92176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59F535B9">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2D42588D">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69440C9F">
      <w:pPr>
        <w:pStyle w:val="6"/>
        <w:keepNext w:val="0"/>
        <w:keepLines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bCs/>
          <w:color w:val="auto"/>
          <w:sz w:val="21"/>
          <w:szCs w:val="21"/>
          <w:highlight w:val="none"/>
        </w:rPr>
        <w:t>。</w:t>
      </w:r>
    </w:p>
    <w:p w14:paraId="1C7671D0">
      <w:pPr>
        <w:spacing w:line="360" w:lineRule="auto"/>
        <w:ind w:firstLine="422" w:firstLineChars="200"/>
        <w:rPr>
          <w:b/>
          <w:color w:val="auto"/>
          <w:highlight w:val="none"/>
        </w:rPr>
      </w:pPr>
    </w:p>
    <w:p w14:paraId="1BCB893A">
      <w:pPr>
        <w:pStyle w:val="23"/>
        <w:spacing w:line="360" w:lineRule="auto"/>
        <w:ind w:firstLine="422" w:firstLineChars="200"/>
        <w:contextualSpacing/>
        <w:rPr>
          <w:rFonts w:hAnsi="宋体" w:cs="宋体"/>
          <w:b/>
          <w:color w:val="auto"/>
          <w:sz w:val="21"/>
          <w:highlight w:val="none"/>
        </w:rPr>
      </w:pPr>
    </w:p>
    <w:p w14:paraId="5155E5AA">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55C97AF">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54E37B3D">
      <w:pPr>
        <w:snapToGrid w:val="0"/>
        <w:jc w:val="center"/>
        <w:rPr>
          <w:rFonts w:ascii="宋体" w:hAnsi="宋体" w:cs="宋体"/>
          <w:bCs/>
          <w:color w:val="auto"/>
          <w:sz w:val="32"/>
          <w:szCs w:val="32"/>
          <w:highlight w:val="none"/>
        </w:rPr>
      </w:pPr>
    </w:p>
    <w:p w14:paraId="36280D3B">
      <w:pPr>
        <w:snapToGrid w:val="0"/>
        <w:jc w:val="center"/>
        <w:rPr>
          <w:rFonts w:ascii="宋体" w:hAnsi="宋体" w:cs="宋体"/>
          <w:bCs/>
          <w:color w:val="auto"/>
          <w:sz w:val="32"/>
          <w:szCs w:val="32"/>
          <w:highlight w:val="none"/>
        </w:rPr>
      </w:pPr>
    </w:p>
    <w:p w14:paraId="292FFA1F">
      <w:pPr>
        <w:snapToGrid w:val="0"/>
        <w:jc w:val="center"/>
        <w:rPr>
          <w:rFonts w:ascii="宋体" w:hAnsi="宋体" w:cs="宋体"/>
          <w:bCs/>
          <w:color w:val="auto"/>
          <w:sz w:val="32"/>
          <w:szCs w:val="32"/>
          <w:highlight w:val="none"/>
        </w:rPr>
      </w:pPr>
    </w:p>
    <w:p w14:paraId="4F2BA088">
      <w:pPr>
        <w:snapToGrid w:val="0"/>
        <w:jc w:val="center"/>
        <w:rPr>
          <w:rFonts w:ascii="宋体" w:hAnsi="宋体" w:cs="宋体"/>
          <w:bCs/>
          <w:color w:val="auto"/>
          <w:sz w:val="32"/>
          <w:szCs w:val="32"/>
          <w:highlight w:val="none"/>
        </w:rPr>
      </w:pPr>
    </w:p>
    <w:p w14:paraId="100714E7">
      <w:pPr>
        <w:snapToGrid w:val="0"/>
        <w:jc w:val="center"/>
        <w:rPr>
          <w:rFonts w:ascii="宋体" w:hAnsi="宋体" w:cs="宋体"/>
          <w:bCs/>
          <w:color w:val="auto"/>
          <w:sz w:val="32"/>
          <w:szCs w:val="32"/>
          <w:highlight w:val="none"/>
        </w:rPr>
      </w:pPr>
    </w:p>
    <w:p w14:paraId="5A3CA663">
      <w:pPr>
        <w:snapToGrid w:val="0"/>
        <w:jc w:val="center"/>
        <w:rPr>
          <w:rFonts w:ascii="宋体" w:hAnsi="宋体" w:cs="宋体"/>
          <w:bCs/>
          <w:color w:val="auto"/>
          <w:sz w:val="32"/>
          <w:szCs w:val="32"/>
          <w:highlight w:val="none"/>
        </w:rPr>
      </w:pPr>
    </w:p>
    <w:p w14:paraId="29E2B5D4">
      <w:pPr>
        <w:snapToGrid w:val="0"/>
        <w:jc w:val="center"/>
        <w:rPr>
          <w:rFonts w:ascii="宋体" w:hAnsi="宋体" w:cs="宋体"/>
          <w:bCs/>
          <w:color w:val="auto"/>
          <w:sz w:val="32"/>
          <w:szCs w:val="32"/>
          <w:highlight w:val="none"/>
        </w:rPr>
      </w:pPr>
    </w:p>
    <w:p w14:paraId="414CC8C8">
      <w:pPr>
        <w:snapToGrid w:val="0"/>
        <w:jc w:val="center"/>
        <w:rPr>
          <w:rFonts w:ascii="宋体" w:hAnsi="宋体" w:cs="宋体"/>
          <w:bCs/>
          <w:color w:val="auto"/>
          <w:sz w:val="32"/>
          <w:szCs w:val="32"/>
          <w:highlight w:val="none"/>
        </w:rPr>
      </w:pPr>
    </w:p>
    <w:p w14:paraId="02A83782">
      <w:pPr>
        <w:snapToGrid w:val="0"/>
        <w:jc w:val="center"/>
        <w:rPr>
          <w:rFonts w:ascii="宋体" w:hAnsi="宋体" w:cs="宋体"/>
          <w:bCs/>
          <w:color w:val="auto"/>
          <w:sz w:val="32"/>
          <w:szCs w:val="32"/>
          <w:highlight w:val="none"/>
        </w:rPr>
      </w:pPr>
    </w:p>
    <w:p w14:paraId="2C1FDF5C">
      <w:pPr>
        <w:jc w:val="center"/>
        <w:rPr>
          <w:rFonts w:ascii="宋体" w:hAnsi="宋体" w:cs="宋体"/>
          <w:bCs/>
          <w:color w:val="auto"/>
          <w:highlight w:val="none"/>
        </w:rPr>
      </w:pPr>
      <w:r>
        <w:rPr>
          <w:rFonts w:hint="eastAsia" w:ascii="宋体" w:hAnsi="宋体" w:cs="宋体"/>
          <w:bCs/>
          <w:color w:val="auto"/>
          <w:highlight w:val="none"/>
        </w:rPr>
        <w:br w:type="page"/>
      </w:r>
    </w:p>
    <w:p w14:paraId="2C13B2EA">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07A6C11A">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12580FF">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柳州市黄村村及周边片区城中村改造项目（河北新村地块三及胜利地块）</w:t>
      </w:r>
      <w:r>
        <w:rPr>
          <w:rFonts w:hint="eastAsia" w:ascii="宋体" w:hAnsi="宋体" w:cs="宋体"/>
          <w:b/>
          <w:bCs/>
          <w:color w:val="auto"/>
          <w:sz w:val="32"/>
          <w:szCs w:val="32"/>
          <w:highlight w:val="none"/>
        </w:rPr>
        <w:t>房屋动迁服务合同</w:t>
      </w:r>
    </w:p>
    <w:p w14:paraId="7D6F317F">
      <w:pPr>
        <w:spacing w:line="580" w:lineRule="exact"/>
        <w:ind w:firstLine="442" w:firstLineChars="100"/>
        <w:rPr>
          <w:rFonts w:ascii="宋体" w:hAnsi="宋体"/>
          <w:b/>
          <w:bCs/>
          <w:color w:val="auto"/>
          <w:sz w:val="44"/>
          <w:szCs w:val="44"/>
          <w:highlight w:val="none"/>
          <w:u w:val="single"/>
        </w:rPr>
      </w:pPr>
    </w:p>
    <w:p w14:paraId="1911D333">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1441776B">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3F3D666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70A38C3F">
      <w:pPr>
        <w:spacing w:line="360" w:lineRule="auto"/>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项目名称</w:t>
      </w:r>
      <w:r>
        <w:rPr>
          <w:rFonts w:hint="eastAsia" w:ascii="宋体" w:hAnsi="宋体" w:cs="宋体"/>
          <w:color w:val="auto"/>
          <w:szCs w:val="21"/>
          <w:highlight w:val="none"/>
        </w:rPr>
        <w:t>：                           项目编号：</w:t>
      </w:r>
    </w:p>
    <w:p w14:paraId="75F021B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14:paraId="24CF0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none"/>
        </w:rPr>
        <w:t>柳州市房屋征收补偿服务中心的</w:t>
      </w:r>
      <w:r>
        <w:rPr>
          <w:rFonts w:hint="eastAsia" w:ascii="宋体" w:hAnsi="宋体" w:cs="宋体"/>
          <w:color w:val="auto"/>
          <w:szCs w:val="21"/>
          <w:highlight w:val="none"/>
          <w:u w:val="none"/>
          <w:lang w:eastAsia="zh-CN"/>
        </w:rPr>
        <w:t>柳征收【2024】15号</w:t>
      </w:r>
      <w:r>
        <w:rPr>
          <w:rFonts w:hint="eastAsia" w:cs="宋体" w:asciiTheme="minorEastAsia" w:hAnsiTheme="minorEastAsia" w:eastAsiaTheme="minorEastAsia"/>
          <w:color w:val="auto"/>
          <w:szCs w:val="21"/>
          <w:highlight w:val="none"/>
          <w:u w:val="none"/>
          <w:lang w:eastAsia="zh-CN"/>
        </w:rPr>
        <w:t>、柳征收【2024】18号</w:t>
      </w:r>
      <w:r>
        <w:rPr>
          <w:rFonts w:hint="eastAsia" w:cs="宋体" w:asciiTheme="minorEastAsia" w:hAnsiTheme="minorEastAsia" w:eastAsiaTheme="minorEastAsia"/>
          <w:color w:val="auto"/>
          <w:szCs w:val="21"/>
          <w:highlight w:val="none"/>
          <w:u w:val="none"/>
        </w:rPr>
        <w:t>）文</w:t>
      </w:r>
      <w:r>
        <w:rPr>
          <w:rFonts w:hint="eastAsia" w:ascii="宋体" w:hAnsi="宋体" w:cs="宋体"/>
          <w:color w:val="auto"/>
          <w:szCs w:val="21"/>
          <w:highlight w:val="none"/>
          <w:u w:val="none"/>
        </w:rPr>
        <w:t>，因实施“柳州市黄村村及周边片区城中村改造项目（河北新村</w:t>
      </w:r>
      <w:r>
        <w:rPr>
          <w:rFonts w:hint="eastAsia" w:ascii="宋体" w:hAnsi="宋体" w:cs="宋体"/>
          <w:color w:val="auto"/>
          <w:szCs w:val="21"/>
          <w:highlight w:val="none"/>
          <w:u w:val="none"/>
          <w:lang w:eastAsia="zh-CN"/>
        </w:rPr>
        <w:t>地块三</w:t>
      </w:r>
      <w:r>
        <w:rPr>
          <w:rFonts w:hint="eastAsia" w:ascii="宋体" w:hAnsi="宋体" w:cs="宋体"/>
          <w:color w:val="auto"/>
          <w:szCs w:val="21"/>
          <w:highlight w:val="none"/>
          <w:u w:val="none"/>
        </w:rPr>
        <w:t>）”</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“柳州市黄村村及周边片区城中村改造项目（胜利地块）”</w:t>
      </w:r>
      <w:r>
        <w:rPr>
          <w:rFonts w:hint="eastAsia" w:ascii="宋体" w:hAnsi="宋体" w:cs="宋体"/>
          <w:color w:val="auto"/>
          <w:szCs w:val="21"/>
          <w:highlight w:val="none"/>
          <w:u w:val="none"/>
        </w:rPr>
        <w:t>项</w:t>
      </w:r>
      <w:r>
        <w:rPr>
          <w:rFonts w:hint="eastAsia" w:ascii="宋体" w:hAnsi="宋体" w:cs="宋体"/>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lang w:eastAsia="zh-CN"/>
        </w:rPr>
        <w:t>地块三</w:t>
      </w:r>
      <w:r>
        <w:rPr>
          <w:rFonts w:hint="eastAsia" w:ascii="宋体" w:hAnsi="宋体" w:cs="宋体"/>
          <w:color w:val="auto"/>
          <w:highlight w:val="none"/>
        </w:rPr>
        <w:t>）”项目国有土地上房屋征收工作的通知》（柳征收〔2024〕1</w:t>
      </w:r>
      <w:r>
        <w:rPr>
          <w:rFonts w:hint="eastAsia" w:ascii="宋体" w:hAnsi="宋体" w:cs="宋体"/>
          <w:color w:val="auto"/>
          <w:highlight w:val="none"/>
          <w:lang w:val="en-US" w:eastAsia="zh-CN"/>
        </w:rPr>
        <w:t>5</w:t>
      </w:r>
      <w:r>
        <w:rPr>
          <w:rFonts w:hint="eastAsia" w:ascii="宋体" w:hAnsi="宋体" w:cs="宋体"/>
          <w:color w:val="auto"/>
          <w:highlight w:val="none"/>
        </w:rPr>
        <w:t>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cs="宋体" w:asciiTheme="minorEastAsia" w:hAnsiTheme="minorEastAsia" w:eastAsiaTheme="minorEastAsia"/>
          <w:color w:val="auto"/>
          <w:szCs w:val="21"/>
          <w:highlight w:val="none"/>
          <w:u w:val="none"/>
        </w:rPr>
        <w:t>胜利</w:t>
      </w:r>
      <w:r>
        <w:rPr>
          <w:rFonts w:hint="eastAsia" w:ascii="宋体" w:hAnsi="宋体" w:cs="宋体"/>
          <w:color w:val="auto"/>
          <w:highlight w:val="none"/>
        </w:rPr>
        <w:t>地块）”项目国有土地上房屋征收工作的通知》（柳征收〔2024〕1</w:t>
      </w:r>
      <w:r>
        <w:rPr>
          <w:rFonts w:hint="eastAsia" w:ascii="宋体" w:hAnsi="宋体" w:cs="宋体"/>
          <w:color w:val="auto"/>
          <w:highlight w:val="none"/>
          <w:lang w:val="en-US" w:eastAsia="zh-CN"/>
        </w:rPr>
        <w:t>8</w:t>
      </w:r>
      <w:r>
        <w:rPr>
          <w:rFonts w:hint="eastAsia" w:ascii="宋体" w:hAnsi="宋体" w:cs="宋体"/>
          <w:color w:val="auto"/>
          <w:highlight w:val="none"/>
        </w:rPr>
        <w:t>号）</w:t>
      </w:r>
      <w:r>
        <w:rPr>
          <w:rFonts w:hint="eastAsia" w:ascii="宋体" w:hAnsi="宋体" w:cs="宋体"/>
          <w:color w:val="auto"/>
          <w:szCs w:val="21"/>
          <w:highlight w:val="none"/>
        </w:rPr>
        <w:t>等法律、法规规定，按照招标采购文件规定条款和中标供应商承诺，甲方将负责实施的“柳州市黄村村及周边片区城中村改造项目（河北新村</w:t>
      </w:r>
      <w:r>
        <w:rPr>
          <w:rFonts w:hint="eastAsia" w:ascii="宋体" w:hAnsi="宋体" w:cs="宋体"/>
          <w:color w:val="auto"/>
          <w:szCs w:val="21"/>
          <w:highlight w:val="none"/>
          <w:lang w:eastAsia="zh-CN"/>
        </w:rPr>
        <w:t>地块三</w:t>
      </w:r>
      <w:r>
        <w:rPr>
          <w:rFonts w:hint="eastAsia" w:ascii="宋体" w:hAnsi="宋体" w:cs="宋体"/>
          <w:color w:val="auto"/>
          <w:szCs w:val="21"/>
          <w:highlight w:val="none"/>
        </w:rPr>
        <w:t>）”</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w:t>
      </w:r>
      <w:r>
        <w:rPr>
          <w:rFonts w:hint="eastAsia" w:cs="宋体" w:asciiTheme="minorEastAsia" w:hAnsiTheme="minorEastAsia" w:eastAsiaTheme="minorEastAsia"/>
          <w:color w:val="auto"/>
          <w:szCs w:val="21"/>
          <w:highlight w:val="none"/>
          <w:u w:val="none"/>
        </w:rPr>
        <w:t>胜利</w:t>
      </w:r>
      <w:r>
        <w:rPr>
          <w:rFonts w:hint="eastAsia" w:ascii="宋体" w:hAnsi="宋体" w:cs="宋体"/>
          <w:bCs/>
          <w:color w:val="auto"/>
          <w:kern w:val="0"/>
          <w:szCs w:val="21"/>
          <w:highlight w:val="none"/>
        </w:rPr>
        <w:t>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19744A1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第一条 项目概况</w:t>
      </w:r>
    </w:p>
    <w:p w14:paraId="4242744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1.项目内容：</w:t>
      </w:r>
      <w:r>
        <w:rPr>
          <w:rFonts w:hint="eastAsia" w:ascii="宋体" w:hAnsi="宋体" w:cs="宋体"/>
          <w:color w:val="auto"/>
          <w:szCs w:val="21"/>
          <w:highlight w:val="none"/>
          <w:u w:val="single"/>
        </w:rPr>
        <w:t>柳州市黄村村及周边片区城中村改造项目（河北新村</w:t>
      </w:r>
      <w:r>
        <w:rPr>
          <w:rFonts w:hint="eastAsia" w:ascii="宋体" w:hAnsi="宋体" w:cs="宋体"/>
          <w:color w:val="auto"/>
          <w:szCs w:val="21"/>
          <w:highlight w:val="none"/>
          <w:u w:val="single"/>
          <w:lang w:eastAsia="zh-CN"/>
        </w:rPr>
        <w:t>地块三</w:t>
      </w:r>
      <w:r>
        <w:rPr>
          <w:rFonts w:hint="eastAsia" w:ascii="宋体" w:hAnsi="宋体" w:eastAsia="宋体" w:cs="宋体"/>
          <w:color w:val="auto"/>
          <w:szCs w:val="21"/>
          <w:highlight w:val="none"/>
          <w:u w:val="single"/>
        </w:rPr>
        <w:t>及</w:t>
      </w:r>
      <w:r>
        <w:rPr>
          <w:rFonts w:hint="eastAsia" w:cs="宋体" w:asciiTheme="minorEastAsia" w:hAnsiTheme="minorEastAsia" w:eastAsiaTheme="minorEastAsia"/>
          <w:color w:val="auto"/>
          <w:szCs w:val="21"/>
          <w:highlight w:val="none"/>
          <w:u w:val="single"/>
        </w:rPr>
        <w:t>胜利</w:t>
      </w:r>
      <w:r>
        <w:rPr>
          <w:rFonts w:hint="eastAsia" w:ascii="宋体" w:hAnsi="宋体" w:eastAsia="宋体" w:cs="宋体"/>
          <w:color w:val="auto"/>
          <w:szCs w:val="21"/>
          <w:highlight w:val="none"/>
          <w:u w:val="single"/>
        </w:rPr>
        <w:t>地块</w:t>
      </w:r>
      <w:r>
        <w:rPr>
          <w:rFonts w:hint="eastAsia" w:ascii="宋体" w:hAnsi="宋体" w:cs="宋体"/>
          <w:color w:val="auto"/>
          <w:szCs w:val="21"/>
          <w:highlight w:val="none"/>
          <w:u w:val="single"/>
        </w:rPr>
        <w:t>）国有土地上房屋动迁服务</w:t>
      </w:r>
    </w:p>
    <w:p w14:paraId="52A2453F">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2.项目地点：</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lang w:eastAsia="zh-CN"/>
        </w:rPr>
        <w:t>地块三</w:t>
      </w:r>
      <w:r>
        <w:rPr>
          <w:rFonts w:hint="eastAsia" w:cs="宋体" w:asciiTheme="minorEastAsia" w:hAnsiTheme="minorEastAsia" w:eastAsiaTheme="minorEastAsia"/>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w:t>
      </w:r>
      <w:r>
        <w:rPr>
          <w:rFonts w:hint="eastAsia" w:cs="宋体" w:asciiTheme="minorEastAsia" w:hAnsiTheme="minorEastAsia" w:eastAsiaTheme="minorEastAsia"/>
          <w:color w:val="auto"/>
          <w:szCs w:val="21"/>
          <w:highlight w:val="none"/>
          <w:u w:val="single"/>
        </w:rPr>
        <w:t>胜利</w:t>
      </w:r>
      <w:r>
        <w:rPr>
          <w:rFonts w:hint="eastAsia" w:ascii="宋体" w:hAnsi="宋体" w:eastAsia="宋体" w:cs="宋体"/>
          <w:color w:val="auto"/>
          <w:szCs w:val="21"/>
          <w:highlight w:val="none"/>
          <w:u w:val="single"/>
        </w:rPr>
        <w:t>地块）”</w:t>
      </w:r>
      <w:r>
        <w:rPr>
          <w:rFonts w:hint="eastAsia" w:cs="宋体" w:asciiTheme="minorEastAsia" w:hAnsiTheme="minorEastAsia" w:eastAsiaTheme="minorEastAsia"/>
          <w:color w:val="auto"/>
          <w:szCs w:val="21"/>
          <w:highlight w:val="none"/>
          <w:u w:val="single"/>
        </w:rPr>
        <w:t>项目规划红线范围内。</w:t>
      </w:r>
    </w:p>
    <w:p w14:paraId="063CA167">
      <w:pPr>
        <w:spacing w:line="360" w:lineRule="auto"/>
        <w:ind w:firstLine="420" w:firstLineChars="200"/>
        <w:rPr>
          <w:rFonts w:hint="eastAsia" w:ascii="宋体" w:hAnsi="宋体" w:eastAsia="宋体" w:cs="宋体"/>
          <w:color w:val="auto"/>
          <w:szCs w:val="21"/>
          <w:highlight w:val="none"/>
          <w:u w:val="single"/>
        </w:rPr>
      </w:pPr>
      <w:r>
        <w:rPr>
          <w:rFonts w:hint="eastAsia" w:cs="宋体" w:asciiTheme="minorEastAsia" w:hAnsiTheme="minorEastAsia" w:eastAsiaTheme="minorEastAsia"/>
          <w:color w:val="auto"/>
          <w:szCs w:val="21"/>
          <w:highlight w:val="none"/>
        </w:rPr>
        <w:t>3.动迁工作范围：</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lang w:eastAsia="zh-CN"/>
        </w:rPr>
        <w:t>地块三</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柳州市黄村村及周边片区城中村改造项目（胜利地块）”项目红线范围内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254户（其中：河北新村地块三93户；胜利地块161户）房屋及附属物。经过初步测量，项目需</w:t>
      </w:r>
      <w:r>
        <w:rPr>
          <w:rFonts w:hint="eastAsia" w:ascii="宋体" w:hAnsi="宋体" w:eastAsia="宋体" w:cs="宋体"/>
          <w:color w:val="auto"/>
          <w:szCs w:val="21"/>
          <w:highlight w:val="none"/>
          <w:u w:val="single"/>
          <w:lang w:val="en-US" w:eastAsia="zh-CN"/>
        </w:rPr>
        <w:t>征收</w:t>
      </w:r>
      <w:r>
        <w:rPr>
          <w:rFonts w:hint="eastAsia" w:ascii="宋体" w:hAnsi="宋体" w:eastAsia="宋体" w:cs="宋体"/>
          <w:color w:val="auto"/>
          <w:szCs w:val="21"/>
          <w:highlight w:val="none"/>
          <w:u w:val="single"/>
        </w:rPr>
        <w:t>总面积约为3.06万平方米（其中：河北新村地块三约1.36万平方米；胜利地块约1.7万平方米），最终以政府批复的房屋征收补偿安置协议确定的面积（或实际测绘数据）为准。</w:t>
      </w:r>
    </w:p>
    <w:p w14:paraId="5F3DFB58">
      <w:pPr>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征收范围地址：1、河北新村地块：柳北区河北新村一区1号-80号等房屋及附属物；2、胜利地块：胜利小区综合楼（原区国营伏虎华侨农场宿舍）、胜利路49、北雀路94号（1栋、栋）、北雀路94号农机局、红碑路北二巷5号1栋、胜利小区二村教师公寓等房屋及附属物。</w:t>
      </w:r>
    </w:p>
    <w:p w14:paraId="5ED1877D">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68CE63C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72736C12">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2CA36F6C">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18B7CC02">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0D6E49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 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72E465C8">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4E281BE">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631F6F2E">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388B90BE">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2B1C5E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53485FE8">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0AF1A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暂定3年（最终以实际完成为准）。</w:t>
      </w:r>
    </w:p>
    <w:p w14:paraId="160446B2">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744494E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7875074E">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0A6F1754">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三）”项目国有土地上房屋征收工作的通知》（柳征收〔2024〕15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cs="宋体" w:asciiTheme="minorEastAsia" w:hAnsiTheme="minorEastAsia" w:eastAsiaTheme="minorEastAsia"/>
          <w:color w:val="auto"/>
          <w:szCs w:val="21"/>
          <w:highlight w:val="none"/>
          <w:u w:val="none"/>
        </w:rPr>
        <w:t>胜利</w:t>
      </w:r>
      <w:r>
        <w:rPr>
          <w:rFonts w:hint="eastAsia" w:ascii="宋体" w:hAnsi="宋体" w:cs="宋体"/>
          <w:color w:val="auto"/>
          <w:highlight w:val="none"/>
        </w:rPr>
        <w:t>地块）”项目国有土地上房屋征收工作的通知》（柳征收〔2024〕1</w:t>
      </w:r>
      <w:r>
        <w:rPr>
          <w:rFonts w:hint="eastAsia" w:ascii="宋体" w:hAnsi="宋体" w:cs="宋体"/>
          <w:color w:val="auto"/>
          <w:highlight w:val="none"/>
          <w:lang w:val="en-US" w:eastAsia="zh-CN"/>
        </w:rPr>
        <w:t>8</w:t>
      </w:r>
      <w:r>
        <w:rPr>
          <w:rFonts w:hint="eastAsia" w:ascii="宋体" w:hAnsi="宋体" w:cs="宋体"/>
          <w:color w:val="auto"/>
          <w:highlight w:val="none"/>
        </w:rPr>
        <w:t>号）等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2965580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77E0D176">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3BB2524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58342FC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3A2E9CCE">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06EFA6B7">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977C1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2429CCB">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30C5E4AA">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3B58125C">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36548A2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0B3034D7">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12D9FED">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6295E8C3">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032E61CB">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4260DB3">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66530054">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77EA8BB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19C9E05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乙方必须认真做好被拆迁户有关资料（产权证、身份证、土地证、准建证、房产证、户口薄复印件等）的收集工作。</w:t>
      </w:r>
    </w:p>
    <w:p w14:paraId="09AD000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乙方在动迁工作中必须严格遵守职业道德，接受甲方及被拆迁人的监督，不得以权谋私，不得向被拆迁人吃、拿、卡、要。</w:t>
      </w:r>
    </w:p>
    <w:p w14:paraId="4CE241A9">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乙方在调查摸底掌握第一手资料的基础上，按项目业主审批后的动迁工作计划、方案，组织实施动迁任务。</w:t>
      </w:r>
    </w:p>
    <w:p w14:paraId="5A2B64C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乙方应及时将运行工作进展情况及工作中的困难和问题向甲方汇报，使问题能得到及时解决，确保动迁工作顺利进行。</w:t>
      </w:r>
    </w:p>
    <w:p w14:paraId="2AB470F2">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60334E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05604D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350FEDBA">
      <w:pPr>
        <w:pStyle w:val="119"/>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2C0D75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622ADB8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077910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2DE5CFF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12D9049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79DD7A76">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1141337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乙方的投标保证金转入，</w:t>
      </w:r>
      <w:r>
        <w:rPr>
          <w:rFonts w:hint="eastAsia" w:ascii="宋体" w:hAnsi="宋体" w:cs="宋体"/>
          <w:color w:val="auto"/>
          <w:szCs w:val="21"/>
          <w:highlight w:val="none"/>
        </w:rPr>
        <w:t>不足部分由</w:t>
      </w:r>
      <w:r>
        <w:rPr>
          <w:rFonts w:hint="eastAsia" w:cs="宋体" w:asciiTheme="minorEastAsia" w:hAnsiTheme="minorEastAsia" w:eastAsiaTheme="minorEastAsia"/>
          <w:color w:val="auto"/>
          <w:szCs w:val="21"/>
          <w:highlight w:val="none"/>
        </w:rPr>
        <w:t>乙方</w:t>
      </w:r>
      <w:r>
        <w:rPr>
          <w:rFonts w:hint="eastAsia" w:ascii="宋体" w:hAnsi="宋体" w:cs="宋体"/>
          <w:color w:val="auto"/>
          <w:szCs w:val="21"/>
          <w:highlight w:val="none"/>
        </w:rPr>
        <w:t>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7DD4E98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1342A7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3C58E00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EAFE3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1696AAA2">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0170E5E8">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A9147A6">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7FFE1A6">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4EEE5041">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3A79AA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EE1A11E">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45C22143">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75182743">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48775074">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753D353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4F636C1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59C7395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4D71240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64E281D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4EA68FD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FEE17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163CA51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4A9C7FE2">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013867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39CD67A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500490A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66040A6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243A12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1B3B4F00">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5D47110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12156F5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35101A3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55138FF1">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541185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0F844C6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66DBBD3D">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74783E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7918B77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7"/>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72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5628C08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4D46C290">
            <w:pPr>
              <w:snapToGrid w:val="0"/>
              <w:spacing w:line="360" w:lineRule="auto"/>
              <w:rPr>
                <w:rFonts w:ascii="宋体" w:hAnsi="宋体" w:cs="宋体"/>
                <w:color w:val="auto"/>
                <w:szCs w:val="21"/>
                <w:highlight w:val="none"/>
              </w:rPr>
            </w:pPr>
          </w:p>
          <w:p w14:paraId="0B36770D">
            <w:pPr>
              <w:snapToGrid w:val="0"/>
              <w:spacing w:line="360" w:lineRule="auto"/>
              <w:ind w:firstLine="945" w:firstLineChars="450"/>
              <w:jc w:val="right"/>
              <w:rPr>
                <w:rFonts w:ascii="宋体" w:hAnsi="宋体" w:cs="宋体"/>
                <w:color w:val="auto"/>
                <w:szCs w:val="21"/>
                <w:highlight w:val="none"/>
              </w:rPr>
            </w:pPr>
          </w:p>
          <w:p w14:paraId="01789B25">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B8B2F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48E0C353">
            <w:pPr>
              <w:snapToGrid w:val="0"/>
              <w:spacing w:line="360" w:lineRule="auto"/>
              <w:rPr>
                <w:rFonts w:ascii="宋体" w:hAnsi="宋体" w:cs="宋体"/>
                <w:color w:val="auto"/>
                <w:szCs w:val="21"/>
                <w:highlight w:val="none"/>
              </w:rPr>
            </w:pPr>
          </w:p>
          <w:p w14:paraId="7E788644">
            <w:pPr>
              <w:snapToGrid w:val="0"/>
              <w:spacing w:line="360" w:lineRule="auto"/>
              <w:rPr>
                <w:rFonts w:ascii="宋体" w:hAnsi="宋体" w:cs="宋体"/>
                <w:color w:val="auto"/>
                <w:szCs w:val="21"/>
                <w:highlight w:val="none"/>
              </w:rPr>
            </w:pPr>
          </w:p>
          <w:p w14:paraId="74006E51">
            <w:pPr>
              <w:snapToGrid w:val="0"/>
              <w:spacing w:line="360" w:lineRule="auto"/>
              <w:jc w:val="right"/>
              <w:rPr>
                <w:rFonts w:ascii="宋体" w:hAnsi="宋体" w:cs="宋体"/>
                <w:color w:val="auto"/>
                <w:szCs w:val="21"/>
                <w:highlight w:val="none"/>
              </w:rPr>
            </w:pPr>
          </w:p>
          <w:p w14:paraId="6B112A2C">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C3D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33812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16094E6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710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7CA7E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41141F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BF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6A1E44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13F859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4D3E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E1A3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BE584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89A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E6B15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02E8BD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7D3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96B4AF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BAC58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44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97EF56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3BDA44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0C19DC6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9D72C26">
      <w:pPr>
        <w:snapToGrid w:val="0"/>
        <w:spacing w:line="360" w:lineRule="auto"/>
        <w:jc w:val="left"/>
        <w:rPr>
          <w:rFonts w:ascii="宋体" w:hAnsi="宋体" w:cs="宋体"/>
          <w:color w:val="auto"/>
          <w:szCs w:val="21"/>
          <w:highlight w:val="none"/>
        </w:rPr>
      </w:pPr>
    </w:p>
    <w:p w14:paraId="45B9AC17">
      <w:pPr>
        <w:spacing w:line="500" w:lineRule="exact"/>
        <w:rPr>
          <w:rFonts w:ascii="宋体" w:hAnsi="宋体" w:cs="宋体"/>
          <w:color w:val="auto"/>
          <w:sz w:val="28"/>
          <w:szCs w:val="28"/>
          <w:highlight w:val="none"/>
          <w:u w:val="single"/>
        </w:rPr>
      </w:pPr>
    </w:p>
    <w:p w14:paraId="6FCE4317">
      <w:pPr>
        <w:snapToGrid w:val="0"/>
        <w:spacing w:line="480" w:lineRule="auto"/>
        <w:rPr>
          <w:rFonts w:ascii="宋体" w:hAnsi="宋体" w:cs="宋体"/>
          <w:bCs/>
          <w:color w:val="auto"/>
          <w:sz w:val="32"/>
          <w:szCs w:val="32"/>
          <w:highlight w:val="none"/>
        </w:rPr>
      </w:pPr>
    </w:p>
    <w:p w14:paraId="3FA65901">
      <w:pPr>
        <w:snapToGrid w:val="0"/>
        <w:jc w:val="center"/>
        <w:rPr>
          <w:rFonts w:ascii="宋体" w:hAnsi="宋体" w:cs="宋体"/>
          <w:bCs/>
          <w:color w:val="auto"/>
          <w:sz w:val="32"/>
          <w:szCs w:val="32"/>
          <w:highlight w:val="none"/>
        </w:rPr>
      </w:pPr>
    </w:p>
    <w:p w14:paraId="7CFE1544">
      <w:pPr>
        <w:snapToGrid w:val="0"/>
        <w:jc w:val="center"/>
        <w:rPr>
          <w:rFonts w:ascii="宋体" w:hAnsi="宋体" w:cs="宋体"/>
          <w:bCs/>
          <w:color w:val="auto"/>
          <w:sz w:val="32"/>
          <w:szCs w:val="32"/>
          <w:highlight w:val="none"/>
        </w:rPr>
      </w:pPr>
    </w:p>
    <w:p w14:paraId="7B690298">
      <w:pPr>
        <w:snapToGrid w:val="0"/>
        <w:jc w:val="center"/>
        <w:rPr>
          <w:rFonts w:ascii="宋体" w:hAnsi="宋体" w:cs="宋体"/>
          <w:bCs/>
          <w:color w:val="auto"/>
          <w:sz w:val="32"/>
          <w:szCs w:val="32"/>
          <w:highlight w:val="none"/>
        </w:rPr>
      </w:pPr>
    </w:p>
    <w:p w14:paraId="1FBBC6C7">
      <w:pPr>
        <w:snapToGrid w:val="0"/>
        <w:jc w:val="center"/>
        <w:rPr>
          <w:rFonts w:ascii="宋体" w:hAnsi="宋体" w:cs="宋体"/>
          <w:bCs/>
          <w:color w:val="auto"/>
          <w:sz w:val="32"/>
          <w:szCs w:val="32"/>
          <w:highlight w:val="none"/>
        </w:rPr>
      </w:pPr>
    </w:p>
    <w:p w14:paraId="5E9AFFF8">
      <w:pPr>
        <w:snapToGrid w:val="0"/>
        <w:jc w:val="center"/>
        <w:rPr>
          <w:rFonts w:ascii="宋体" w:hAnsi="宋体" w:cs="宋体"/>
          <w:bCs/>
          <w:color w:val="auto"/>
          <w:sz w:val="32"/>
          <w:szCs w:val="32"/>
          <w:highlight w:val="none"/>
        </w:rPr>
      </w:pPr>
    </w:p>
    <w:p w14:paraId="75796DEB">
      <w:pPr>
        <w:snapToGrid w:val="0"/>
        <w:jc w:val="center"/>
        <w:rPr>
          <w:rFonts w:ascii="宋体" w:hAnsi="宋体" w:cs="宋体"/>
          <w:bCs/>
          <w:color w:val="auto"/>
          <w:sz w:val="32"/>
          <w:szCs w:val="32"/>
          <w:highlight w:val="none"/>
        </w:rPr>
      </w:pPr>
    </w:p>
    <w:p w14:paraId="5B1FAD0B">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5365065">
      <w:pPr>
        <w:snapToGrid w:val="0"/>
        <w:spacing w:before="50" w:after="50"/>
        <w:outlineLvl w:val="1"/>
        <w:rPr>
          <w:rFonts w:ascii="宋体" w:hAnsi="宋体" w:cs="宋体"/>
          <w:color w:val="auto"/>
          <w:sz w:val="32"/>
          <w:szCs w:val="20"/>
          <w:highlight w:val="none"/>
        </w:rPr>
      </w:pPr>
    </w:p>
    <w:p w14:paraId="28A0FF40">
      <w:pPr>
        <w:snapToGrid w:val="0"/>
        <w:spacing w:before="50" w:after="50"/>
        <w:outlineLvl w:val="1"/>
        <w:rPr>
          <w:rFonts w:ascii="宋体" w:hAnsi="宋体" w:cs="宋体"/>
          <w:color w:val="auto"/>
          <w:sz w:val="32"/>
          <w:szCs w:val="20"/>
          <w:highlight w:val="none"/>
        </w:rPr>
      </w:pPr>
    </w:p>
    <w:p w14:paraId="37BE7C07">
      <w:pPr>
        <w:snapToGrid w:val="0"/>
        <w:spacing w:before="50" w:after="50"/>
        <w:outlineLvl w:val="1"/>
        <w:rPr>
          <w:rFonts w:ascii="宋体" w:hAnsi="宋体" w:cs="宋体"/>
          <w:color w:val="auto"/>
          <w:sz w:val="32"/>
          <w:szCs w:val="20"/>
          <w:highlight w:val="none"/>
        </w:rPr>
      </w:pPr>
    </w:p>
    <w:p w14:paraId="7AC871D9">
      <w:pPr>
        <w:snapToGrid w:val="0"/>
        <w:spacing w:before="50" w:after="50"/>
        <w:outlineLvl w:val="1"/>
        <w:rPr>
          <w:rFonts w:ascii="宋体" w:hAnsi="宋体" w:cs="宋体"/>
          <w:color w:val="auto"/>
          <w:sz w:val="32"/>
          <w:szCs w:val="20"/>
          <w:highlight w:val="none"/>
        </w:rPr>
      </w:pPr>
    </w:p>
    <w:p w14:paraId="675ECBBA">
      <w:pPr>
        <w:snapToGrid w:val="0"/>
        <w:spacing w:before="50" w:after="50"/>
        <w:outlineLvl w:val="1"/>
        <w:rPr>
          <w:rFonts w:ascii="宋体" w:hAnsi="宋体" w:cs="宋体"/>
          <w:color w:val="auto"/>
          <w:sz w:val="32"/>
          <w:szCs w:val="20"/>
          <w:highlight w:val="none"/>
        </w:rPr>
      </w:pPr>
    </w:p>
    <w:p w14:paraId="2619B207">
      <w:pPr>
        <w:snapToGrid w:val="0"/>
        <w:spacing w:before="50" w:after="50"/>
        <w:outlineLvl w:val="1"/>
        <w:rPr>
          <w:rFonts w:ascii="宋体" w:hAnsi="宋体" w:cs="宋体"/>
          <w:color w:val="auto"/>
          <w:sz w:val="32"/>
          <w:szCs w:val="20"/>
          <w:highlight w:val="none"/>
        </w:rPr>
      </w:pPr>
    </w:p>
    <w:p w14:paraId="63E5CB15">
      <w:pPr>
        <w:snapToGrid w:val="0"/>
        <w:spacing w:before="50" w:after="50"/>
        <w:outlineLvl w:val="1"/>
        <w:rPr>
          <w:rFonts w:ascii="宋体" w:hAnsi="宋体" w:cs="宋体"/>
          <w:color w:val="auto"/>
          <w:sz w:val="32"/>
          <w:szCs w:val="20"/>
          <w:highlight w:val="none"/>
        </w:rPr>
      </w:pPr>
    </w:p>
    <w:p w14:paraId="4D63F759">
      <w:pPr>
        <w:snapToGrid w:val="0"/>
        <w:spacing w:before="50" w:after="50"/>
        <w:outlineLvl w:val="1"/>
        <w:rPr>
          <w:rFonts w:ascii="宋体" w:hAnsi="宋体" w:cs="宋体"/>
          <w:color w:val="auto"/>
          <w:sz w:val="32"/>
          <w:szCs w:val="20"/>
          <w:highlight w:val="none"/>
        </w:rPr>
      </w:pPr>
    </w:p>
    <w:p w14:paraId="4E166910">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698"/>
      <w:bookmarkStart w:id="112" w:name="_Toc254970557"/>
    </w:p>
    <w:p w14:paraId="551D3CEF">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67F2140A">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77426819">
      <w:pPr>
        <w:snapToGrid w:val="0"/>
        <w:spacing w:beforeLines="50" w:after="50"/>
        <w:jc w:val="center"/>
        <w:rPr>
          <w:rFonts w:ascii="宋体" w:hAnsi="宋体" w:cs="宋体"/>
          <w:bCs/>
          <w:color w:val="auto"/>
          <w:sz w:val="48"/>
          <w:szCs w:val="48"/>
          <w:highlight w:val="none"/>
        </w:rPr>
      </w:pPr>
    </w:p>
    <w:p w14:paraId="4DA9207E">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082084E">
      <w:pPr>
        <w:snapToGrid w:val="0"/>
        <w:spacing w:beforeLines="50" w:after="50"/>
        <w:rPr>
          <w:rFonts w:ascii="宋体" w:hAnsi="宋体" w:cs="宋体"/>
          <w:color w:val="auto"/>
          <w:sz w:val="24"/>
          <w:szCs w:val="20"/>
          <w:highlight w:val="none"/>
        </w:rPr>
      </w:pPr>
    </w:p>
    <w:p w14:paraId="5220470D">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B17BC1B">
      <w:pPr>
        <w:snapToGrid w:val="0"/>
        <w:spacing w:beforeLines="50" w:after="50"/>
        <w:rPr>
          <w:rFonts w:ascii="宋体" w:hAnsi="宋体" w:cs="宋体"/>
          <w:bCs/>
          <w:color w:val="auto"/>
          <w:sz w:val="24"/>
          <w:szCs w:val="20"/>
          <w:highlight w:val="none"/>
        </w:rPr>
      </w:pPr>
    </w:p>
    <w:p w14:paraId="3CE76915">
      <w:pPr>
        <w:snapToGrid w:val="0"/>
        <w:spacing w:beforeLines="50" w:after="50"/>
        <w:rPr>
          <w:rFonts w:ascii="宋体" w:hAnsi="宋体" w:cs="宋体"/>
          <w:bCs/>
          <w:color w:val="auto"/>
          <w:sz w:val="24"/>
          <w:szCs w:val="20"/>
          <w:highlight w:val="none"/>
        </w:rPr>
      </w:pPr>
    </w:p>
    <w:p w14:paraId="042126F3">
      <w:pPr>
        <w:snapToGrid w:val="0"/>
        <w:spacing w:beforeLines="50" w:after="50"/>
        <w:rPr>
          <w:rFonts w:ascii="宋体" w:hAnsi="宋体" w:cs="宋体"/>
          <w:bCs/>
          <w:color w:val="auto"/>
          <w:sz w:val="24"/>
          <w:szCs w:val="20"/>
          <w:highlight w:val="none"/>
        </w:rPr>
      </w:pPr>
    </w:p>
    <w:p w14:paraId="5D4F5988">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4175F208">
      <w:pPr>
        <w:tabs>
          <w:tab w:val="left" w:pos="2192"/>
        </w:tabs>
        <w:spacing w:line="360" w:lineRule="auto"/>
        <w:ind w:firstLine="708" w:firstLineChars="246"/>
        <w:rPr>
          <w:rFonts w:ascii="宋体" w:hAnsi="宋体" w:cs="宋体"/>
          <w:color w:val="auto"/>
          <w:spacing w:val="4"/>
          <w:sz w:val="28"/>
          <w:szCs w:val="28"/>
          <w:highlight w:val="none"/>
        </w:rPr>
      </w:pPr>
    </w:p>
    <w:p w14:paraId="2659903F">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617A38BE">
      <w:pPr>
        <w:tabs>
          <w:tab w:val="left" w:pos="2192"/>
        </w:tabs>
        <w:spacing w:line="360" w:lineRule="auto"/>
        <w:ind w:firstLine="708" w:firstLineChars="246"/>
        <w:rPr>
          <w:rFonts w:ascii="宋体" w:hAnsi="宋体" w:cs="宋体"/>
          <w:color w:val="auto"/>
          <w:spacing w:val="4"/>
          <w:sz w:val="28"/>
          <w:szCs w:val="28"/>
          <w:highlight w:val="none"/>
        </w:rPr>
      </w:pPr>
    </w:p>
    <w:p w14:paraId="19EEEED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0D1FAF77">
      <w:pPr>
        <w:tabs>
          <w:tab w:val="left" w:pos="2192"/>
        </w:tabs>
        <w:spacing w:line="360" w:lineRule="auto"/>
        <w:ind w:firstLine="708" w:firstLineChars="246"/>
        <w:rPr>
          <w:rFonts w:ascii="宋体" w:hAnsi="宋体" w:cs="宋体"/>
          <w:color w:val="auto"/>
          <w:spacing w:val="4"/>
          <w:sz w:val="28"/>
          <w:szCs w:val="28"/>
          <w:highlight w:val="none"/>
        </w:rPr>
      </w:pPr>
    </w:p>
    <w:p w14:paraId="03D1CED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2D97ECB7">
      <w:pPr>
        <w:pStyle w:val="7"/>
        <w:snapToGrid w:val="0"/>
        <w:spacing w:before="50" w:after="50"/>
        <w:ind w:firstLine="540" w:firstLineChars="225"/>
        <w:rPr>
          <w:rFonts w:ascii="宋体" w:hAnsi="宋体" w:cs="宋体"/>
          <w:bCs/>
          <w:color w:val="auto"/>
          <w:sz w:val="24"/>
          <w:szCs w:val="24"/>
          <w:highlight w:val="none"/>
        </w:rPr>
      </w:pPr>
    </w:p>
    <w:p w14:paraId="445A9E55">
      <w:pPr>
        <w:pStyle w:val="7"/>
        <w:snapToGrid w:val="0"/>
        <w:spacing w:before="50" w:after="50"/>
        <w:ind w:firstLine="960" w:firstLineChars="400"/>
        <w:rPr>
          <w:rFonts w:ascii="宋体" w:hAnsi="宋体" w:cs="宋体"/>
          <w:bCs/>
          <w:color w:val="auto"/>
          <w:sz w:val="24"/>
          <w:szCs w:val="24"/>
          <w:highlight w:val="none"/>
        </w:rPr>
      </w:pPr>
    </w:p>
    <w:p w14:paraId="11C6AD01">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47474A61">
      <w:pPr>
        <w:snapToGrid w:val="0"/>
        <w:spacing w:beforeLines="50" w:after="50"/>
        <w:rPr>
          <w:rFonts w:ascii="宋体" w:hAnsi="宋体" w:cs="宋体"/>
          <w:color w:val="auto"/>
          <w:sz w:val="24"/>
          <w:szCs w:val="20"/>
          <w:highlight w:val="none"/>
        </w:rPr>
      </w:pPr>
    </w:p>
    <w:p w14:paraId="24C87653">
      <w:pPr>
        <w:snapToGrid w:val="0"/>
        <w:spacing w:beforeLines="50" w:after="50"/>
        <w:rPr>
          <w:rFonts w:ascii="宋体" w:hAnsi="宋体" w:cs="宋体"/>
          <w:color w:val="auto"/>
          <w:sz w:val="24"/>
          <w:szCs w:val="20"/>
          <w:highlight w:val="none"/>
        </w:rPr>
      </w:pPr>
    </w:p>
    <w:p w14:paraId="44C415D4">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4B1A24C">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4A6C28C5">
      <w:pPr>
        <w:snapToGrid w:val="0"/>
        <w:spacing w:before="50" w:afterLines="50"/>
        <w:jc w:val="left"/>
        <w:rPr>
          <w:rFonts w:ascii="宋体" w:hAnsi="宋体" w:cs="宋体"/>
          <w:color w:val="auto"/>
          <w:sz w:val="24"/>
          <w:highlight w:val="none"/>
        </w:rPr>
      </w:pPr>
    </w:p>
    <w:p w14:paraId="304811EF">
      <w:pPr>
        <w:snapToGrid w:val="0"/>
        <w:spacing w:before="50" w:afterLines="50"/>
        <w:jc w:val="left"/>
        <w:rPr>
          <w:rFonts w:ascii="宋体" w:hAnsi="宋体" w:cs="宋体"/>
          <w:color w:val="auto"/>
          <w:sz w:val="24"/>
          <w:highlight w:val="none"/>
        </w:rPr>
      </w:pPr>
    </w:p>
    <w:p w14:paraId="424BB113">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2C1F4799">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5060F39C">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0849467F">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3CFEF3DB">
      <w:pPr>
        <w:autoSpaceDE w:val="0"/>
        <w:autoSpaceDN w:val="0"/>
        <w:adjustRightInd w:val="0"/>
        <w:spacing w:line="360" w:lineRule="auto"/>
        <w:rPr>
          <w:rFonts w:ascii="宋体" w:hAnsi="宋体" w:cs="宋体"/>
          <w:color w:val="auto"/>
          <w:spacing w:val="6"/>
          <w:szCs w:val="21"/>
          <w:highlight w:val="none"/>
        </w:rPr>
      </w:pPr>
    </w:p>
    <w:p w14:paraId="29BAAFFC">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42C1E662">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24E6485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64E84EC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06C88941">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6EED6AF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791BB9A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2D1B028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1C27FB4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19B2206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6F61F396">
      <w:pPr>
        <w:pStyle w:val="46"/>
        <w:spacing w:after="0" w:line="360" w:lineRule="auto"/>
        <w:ind w:left="0" w:leftChars="0" w:firstLine="444"/>
        <w:rPr>
          <w:rFonts w:ascii="宋体" w:hAnsi="宋体" w:eastAsia="宋体" w:cs="宋体"/>
          <w:color w:val="auto"/>
          <w:spacing w:val="6"/>
          <w:szCs w:val="21"/>
          <w:highlight w:val="none"/>
        </w:rPr>
      </w:pPr>
    </w:p>
    <w:p w14:paraId="3C90F5E1">
      <w:pPr>
        <w:spacing w:line="360" w:lineRule="auto"/>
        <w:rPr>
          <w:rFonts w:ascii="宋体" w:hAnsi="宋体" w:cs="宋体"/>
          <w:color w:val="auto"/>
          <w:szCs w:val="21"/>
          <w:highlight w:val="none"/>
        </w:rPr>
      </w:pPr>
    </w:p>
    <w:p w14:paraId="7A7339E7">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6DC20E7">
      <w:pPr>
        <w:snapToGrid w:val="0"/>
        <w:ind w:left="-6" w:leftChars="-15" w:right="-817" w:rightChars="-389" w:hanging="25" w:hangingChars="12"/>
        <w:rPr>
          <w:rFonts w:ascii="宋体" w:hAnsi="宋体" w:cs="宋体"/>
          <w:color w:val="auto"/>
          <w:szCs w:val="21"/>
          <w:highlight w:val="none"/>
        </w:rPr>
      </w:pPr>
    </w:p>
    <w:p w14:paraId="09B74AC9">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7834B5E7">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F3AA4">
      <w:pPr>
        <w:rPr>
          <w:rFonts w:ascii="宋体" w:hAnsi="宋体" w:cs="宋体"/>
          <w:b/>
          <w:color w:val="auto"/>
          <w:sz w:val="28"/>
          <w:szCs w:val="28"/>
          <w:highlight w:val="none"/>
        </w:rPr>
      </w:pPr>
    </w:p>
    <w:p w14:paraId="572844E7">
      <w:pPr>
        <w:snapToGrid w:val="0"/>
        <w:spacing w:beforeLines="50" w:after="50"/>
        <w:jc w:val="left"/>
        <w:rPr>
          <w:rFonts w:cs="宋体" w:asciiTheme="minorEastAsia" w:hAnsiTheme="minorEastAsia" w:eastAsiaTheme="minorEastAsia"/>
          <w:b/>
          <w:bCs/>
          <w:color w:val="auto"/>
          <w:szCs w:val="21"/>
          <w:highlight w:val="none"/>
        </w:rPr>
      </w:pPr>
    </w:p>
    <w:p w14:paraId="5CFE680E">
      <w:pPr>
        <w:snapToGrid w:val="0"/>
        <w:spacing w:beforeLines="50" w:after="50"/>
        <w:jc w:val="left"/>
        <w:rPr>
          <w:rFonts w:cs="宋体" w:asciiTheme="minorEastAsia" w:hAnsiTheme="minorEastAsia" w:eastAsiaTheme="minorEastAsia"/>
          <w:b/>
          <w:bCs/>
          <w:color w:val="auto"/>
          <w:szCs w:val="21"/>
          <w:highlight w:val="none"/>
        </w:rPr>
      </w:pPr>
    </w:p>
    <w:p w14:paraId="3DD3748F">
      <w:pPr>
        <w:snapToGrid w:val="0"/>
        <w:spacing w:beforeLines="50" w:after="50"/>
        <w:jc w:val="left"/>
        <w:rPr>
          <w:rFonts w:cs="宋体" w:asciiTheme="minorEastAsia" w:hAnsiTheme="minorEastAsia" w:eastAsiaTheme="minorEastAsia"/>
          <w:b/>
          <w:bCs/>
          <w:color w:val="auto"/>
          <w:szCs w:val="21"/>
          <w:highlight w:val="none"/>
        </w:rPr>
      </w:pPr>
    </w:p>
    <w:p w14:paraId="0D26F1EE">
      <w:pPr>
        <w:snapToGrid w:val="0"/>
        <w:spacing w:beforeLines="50" w:after="50"/>
        <w:jc w:val="left"/>
        <w:rPr>
          <w:rFonts w:cs="宋体" w:asciiTheme="minorEastAsia" w:hAnsiTheme="minorEastAsia" w:eastAsiaTheme="minorEastAsia"/>
          <w:b/>
          <w:bCs/>
          <w:color w:val="auto"/>
          <w:szCs w:val="21"/>
          <w:highlight w:val="none"/>
        </w:rPr>
      </w:pPr>
    </w:p>
    <w:p w14:paraId="64B15DEC">
      <w:pPr>
        <w:snapToGrid w:val="0"/>
        <w:spacing w:beforeLines="50" w:after="50"/>
        <w:jc w:val="left"/>
        <w:rPr>
          <w:rFonts w:cs="宋体" w:asciiTheme="minorEastAsia" w:hAnsiTheme="minorEastAsia" w:eastAsiaTheme="minorEastAsia"/>
          <w:b/>
          <w:bCs/>
          <w:color w:val="auto"/>
          <w:szCs w:val="21"/>
          <w:highlight w:val="none"/>
        </w:rPr>
      </w:pPr>
    </w:p>
    <w:p w14:paraId="3BA1FB66">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281E15D0">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195C630E">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7"/>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7A695140">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735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89A3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851FA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2E7F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2AB72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27B758">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EFCE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F1900">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64E8CE">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F69B8">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B254F">
            <w:pPr>
              <w:spacing w:line="360" w:lineRule="auto"/>
              <w:jc w:val="center"/>
              <w:rPr>
                <w:rFonts w:ascii="宋体" w:hAnsi="宋体" w:cs="宋体"/>
                <w:color w:val="auto"/>
                <w:kern w:val="0"/>
                <w:sz w:val="24"/>
                <w:highlight w:val="none"/>
              </w:rPr>
            </w:pPr>
          </w:p>
        </w:tc>
      </w:tr>
      <w:tr w14:paraId="0EE2B9D5">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BFE6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7A0187">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0844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3B52B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4E7A99">
            <w:pPr>
              <w:spacing w:line="360" w:lineRule="auto"/>
              <w:jc w:val="center"/>
              <w:rPr>
                <w:rFonts w:ascii="宋体" w:hAnsi="宋体" w:cs="宋体"/>
                <w:color w:val="auto"/>
                <w:kern w:val="0"/>
                <w:sz w:val="24"/>
                <w:highlight w:val="none"/>
              </w:rPr>
            </w:pPr>
          </w:p>
        </w:tc>
      </w:tr>
      <w:tr w14:paraId="06048559">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44B52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06E88C">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255481">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0D6968">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0B25B">
            <w:pPr>
              <w:spacing w:line="360" w:lineRule="auto"/>
              <w:jc w:val="center"/>
              <w:rPr>
                <w:rFonts w:ascii="宋体" w:hAnsi="宋体" w:cs="宋体"/>
                <w:color w:val="auto"/>
                <w:kern w:val="0"/>
                <w:sz w:val="24"/>
                <w:highlight w:val="none"/>
              </w:rPr>
            </w:pPr>
          </w:p>
        </w:tc>
      </w:tr>
      <w:tr w14:paraId="2859AA1E">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DFE8B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123F71">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29BBA">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BB4C8A">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387479">
            <w:pPr>
              <w:spacing w:line="360" w:lineRule="auto"/>
              <w:jc w:val="center"/>
              <w:rPr>
                <w:rFonts w:ascii="宋体" w:hAnsi="宋体" w:cs="宋体"/>
                <w:color w:val="auto"/>
                <w:kern w:val="0"/>
                <w:sz w:val="24"/>
                <w:highlight w:val="none"/>
              </w:rPr>
            </w:pPr>
          </w:p>
        </w:tc>
      </w:tr>
    </w:tbl>
    <w:p w14:paraId="14E0979C">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4F1C6FD8">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8F70416">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7337F28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7983C9CA">
      <w:pPr>
        <w:snapToGrid w:val="0"/>
        <w:jc w:val="left"/>
        <w:rPr>
          <w:rFonts w:ascii="宋体" w:hAnsi="宋体" w:cs="宋体"/>
          <w:color w:val="auto"/>
          <w:sz w:val="24"/>
          <w:highlight w:val="none"/>
        </w:rPr>
      </w:pPr>
    </w:p>
    <w:p w14:paraId="11CD1334">
      <w:pPr>
        <w:snapToGrid w:val="0"/>
        <w:jc w:val="left"/>
        <w:rPr>
          <w:rFonts w:ascii="宋体" w:hAnsi="宋体" w:cs="宋体"/>
          <w:color w:val="auto"/>
          <w:sz w:val="24"/>
          <w:highlight w:val="none"/>
        </w:rPr>
      </w:pPr>
    </w:p>
    <w:p w14:paraId="2908812F">
      <w:pPr>
        <w:snapToGrid w:val="0"/>
        <w:jc w:val="left"/>
        <w:rPr>
          <w:rFonts w:ascii="宋体" w:hAnsi="宋体" w:cs="宋体"/>
          <w:color w:val="auto"/>
          <w:sz w:val="24"/>
          <w:highlight w:val="none"/>
        </w:rPr>
      </w:pPr>
    </w:p>
    <w:p w14:paraId="18A4DADE">
      <w:pPr>
        <w:snapToGrid w:val="0"/>
        <w:jc w:val="left"/>
        <w:rPr>
          <w:rFonts w:ascii="宋体" w:hAnsi="宋体" w:cs="宋体"/>
          <w:color w:val="auto"/>
          <w:sz w:val="24"/>
          <w:highlight w:val="none"/>
        </w:rPr>
      </w:pPr>
    </w:p>
    <w:p w14:paraId="178242E1">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C580D3F">
      <w:pPr>
        <w:snapToGrid w:val="0"/>
        <w:ind w:left="-6" w:leftChars="-15" w:right="-817" w:rightChars="-389" w:hanging="25" w:hangingChars="12"/>
        <w:rPr>
          <w:rFonts w:ascii="宋体" w:hAnsi="宋体" w:cs="宋体"/>
          <w:color w:val="auto"/>
          <w:szCs w:val="21"/>
          <w:highlight w:val="none"/>
        </w:rPr>
      </w:pPr>
    </w:p>
    <w:p w14:paraId="32EECC79">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55F322D7">
      <w:pPr>
        <w:snapToGrid w:val="0"/>
        <w:jc w:val="left"/>
        <w:rPr>
          <w:rFonts w:ascii="宋体" w:hAnsi="宋体" w:cs="宋体"/>
          <w:color w:val="auto"/>
          <w:szCs w:val="21"/>
          <w:highlight w:val="none"/>
        </w:rPr>
      </w:pPr>
    </w:p>
    <w:p w14:paraId="1411F427">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02B0E2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2283AF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7"/>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28D681A7">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BE42F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405B0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A8851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4AB1A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30E14E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572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9D29B">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372B9">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ECA36">
            <w:pPr>
              <w:spacing w:line="360" w:lineRule="auto"/>
              <w:jc w:val="center"/>
              <w:rPr>
                <w:rFonts w:ascii="宋体" w:hAnsi="宋体" w:cs="宋体"/>
                <w:color w:val="auto"/>
                <w:kern w:val="0"/>
                <w:sz w:val="24"/>
                <w:highlight w:val="none"/>
              </w:rPr>
            </w:pPr>
          </w:p>
        </w:tc>
      </w:tr>
      <w:tr w14:paraId="4066BF6B">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4674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2CC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54482">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A9EDAB">
            <w:pPr>
              <w:spacing w:line="360" w:lineRule="auto"/>
              <w:jc w:val="center"/>
              <w:rPr>
                <w:rFonts w:ascii="宋体" w:hAnsi="宋体" w:cs="宋体"/>
                <w:color w:val="auto"/>
                <w:kern w:val="0"/>
                <w:sz w:val="24"/>
                <w:highlight w:val="none"/>
              </w:rPr>
            </w:pPr>
          </w:p>
        </w:tc>
      </w:tr>
      <w:tr w14:paraId="2C1CACD8">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1C541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BA81B">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0BAC2">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FBB90">
            <w:pPr>
              <w:spacing w:line="360" w:lineRule="auto"/>
              <w:jc w:val="center"/>
              <w:rPr>
                <w:rFonts w:ascii="宋体" w:hAnsi="宋体" w:cs="宋体"/>
                <w:color w:val="auto"/>
                <w:kern w:val="0"/>
                <w:sz w:val="24"/>
                <w:highlight w:val="none"/>
              </w:rPr>
            </w:pPr>
          </w:p>
        </w:tc>
      </w:tr>
      <w:tr w14:paraId="4513BA8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E5192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F21F28">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F961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83FF0">
            <w:pPr>
              <w:spacing w:line="360" w:lineRule="auto"/>
              <w:jc w:val="center"/>
              <w:rPr>
                <w:rFonts w:ascii="宋体" w:hAnsi="宋体" w:cs="宋体"/>
                <w:color w:val="auto"/>
                <w:kern w:val="0"/>
                <w:sz w:val="24"/>
                <w:highlight w:val="none"/>
              </w:rPr>
            </w:pPr>
          </w:p>
        </w:tc>
      </w:tr>
    </w:tbl>
    <w:p w14:paraId="207448EC">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0429B86C">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372890F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44AE1A9F">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47696E85">
      <w:pPr>
        <w:snapToGrid w:val="0"/>
        <w:spacing w:line="360" w:lineRule="auto"/>
        <w:ind w:firstLine="420" w:firstLineChars="200"/>
        <w:jc w:val="left"/>
        <w:rPr>
          <w:rFonts w:ascii="宋体" w:hAnsi="宋体" w:cs="宋体"/>
          <w:color w:val="auto"/>
          <w:szCs w:val="21"/>
          <w:highlight w:val="none"/>
        </w:rPr>
      </w:pPr>
    </w:p>
    <w:p w14:paraId="20074D93">
      <w:pPr>
        <w:snapToGrid w:val="0"/>
        <w:spacing w:line="360" w:lineRule="auto"/>
        <w:jc w:val="left"/>
        <w:rPr>
          <w:rFonts w:ascii="宋体" w:hAnsi="宋体" w:cs="宋体"/>
          <w:color w:val="auto"/>
          <w:szCs w:val="21"/>
          <w:highlight w:val="none"/>
        </w:rPr>
      </w:pPr>
    </w:p>
    <w:p w14:paraId="2AF40BED">
      <w:pPr>
        <w:snapToGrid w:val="0"/>
        <w:spacing w:line="360" w:lineRule="auto"/>
        <w:ind w:left="-2" w:leftChars="-1" w:right="-817" w:rightChars="-389" w:firstLine="1680" w:firstLineChars="800"/>
        <w:rPr>
          <w:rFonts w:ascii="宋体" w:hAnsi="宋体" w:cs="宋体"/>
          <w:color w:val="auto"/>
          <w:szCs w:val="21"/>
          <w:highlight w:val="none"/>
        </w:rPr>
      </w:pPr>
    </w:p>
    <w:p w14:paraId="52FB88C8">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5B8E2235">
      <w:pPr>
        <w:snapToGrid w:val="0"/>
        <w:ind w:left="-6" w:leftChars="-15" w:right="-817" w:rightChars="-389" w:hanging="25" w:hangingChars="12"/>
        <w:rPr>
          <w:rFonts w:ascii="宋体" w:hAnsi="宋体" w:cs="宋体"/>
          <w:color w:val="auto"/>
          <w:szCs w:val="21"/>
          <w:highlight w:val="none"/>
        </w:rPr>
      </w:pPr>
    </w:p>
    <w:p w14:paraId="115152F0">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19367A77">
      <w:pPr>
        <w:snapToGrid w:val="0"/>
        <w:spacing w:beforeLines="50" w:after="50" w:line="360" w:lineRule="auto"/>
        <w:ind w:right="480" w:firstLine="240" w:firstLineChars="100"/>
        <w:jc w:val="right"/>
        <w:rPr>
          <w:rFonts w:ascii="宋体" w:hAnsi="宋体" w:cs="宋体"/>
          <w:color w:val="auto"/>
          <w:sz w:val="24"/>
          <w:highlight w:val="none"/>
        </w:rPr>
      </w:pPr>
    </w:p>
    <w:p w14:paraId="52F9ECEA">
      <w:pPr>
        <w:snapToGrid w:val="0"/>
        <w:spacing w:before="50" w:afterLines="50"/>
        <w:jc w:val="left"/>
        <w:rPr>
          <w:rFonts w:ascii="宋体" w:hAnsi="宋体" w:cs="宋体"/>
          <w:color w:val="auto"/>
          <w:szCs w:val="21"/>
          <w:highlight w:val="none"/>
        </w:rPr>
      </w:pPr>
    </w:p>
    <w:p w14:paraId="18DFB0DD">
      <w:pPr>
        <w:snapToGrid w:val="0"/>
        <w:spacing w:before="50" w:afterLines="50"/>
        <w:jc w:val="left"/>
        <w:rPr>
          <w:rFonts w:ascii="宋体" w:hAnsi="宋体" w:cs="宋体"/>
          <w:color w:val="auto"/>
          <w:szCs w:val="21"/>
          <w:highlight w:val="none"/>
        </w:rPr>
      </w:pPr>
    </w:p>
    <w:p w14:paraId="5AB03C95">
      <w:pPr>
        <w:pStyle w:val="118"/>
        <w:rPr>
          <w:rFonts w:ascii="宋体" w:hAnsi="宋体" w:cs="宋体"/>
          <w:color w:val="auto"/>
          <w:szCs w:val="21"/>
          <w:highlight w:val="none"/>
        </w:rPr>
      </w:pPr>
    </w:p>
    <w:p w14:paraId="6DC77328">
      <w:pPr>
        <w:pStyle w:val="118"/>
        <w:rPr>
          <w:rFonts w:ascii="宋体" w:hAnsi="宋体" w:cs="宋体"/>
          <w:color w:val="auto"/>
          <w:szCs w:val="21"/>
          <w:highlight w:val="none"/>
        </w:rPr>
      </w:pPr>
    </w:p>
    <w:p w14:paraId="312CF960">
      <w:pPr>
        <w:pStyle w:val="118"/>
        <w:rPr>
          <w:rFonts w:ascii="宋体" w:hAnsi="宋体" w:cs="宋体"/>
          <w:color w:val="auto"/>
          <w:szCs w:val="21"/>
          <w:highlight w:val="none"/>
        </w:rPr>
      </w:pPr>
    </w:p>
    <w:p w14:paraId="677DABD0">
      <w:pPr>
        <w:pStyle w:val="118"/>
        <w:rPr>
          <w:rFonts w:ascii="宋体" w:hAnsi="宋体" w:cs="宋体"/>
          <w:color w:val="auto"/>
          <w:szCs w:val="21"/>
          <w:highlight w:val="none"/>
        </w:rPr>
      </w:pPr>
    </w:p>
    <w:p w14:paraId="1A095BC4">
      <w:pPr>
        <w:pStyle w:val="118"/>
        <w:rPr>
          <w:rFonts w:ascii="宋体" w:hAnsi="宋体" w:cs="宋体"/>
          <w:color w:val="auto"/>
          <w:szCs w:val="21"/>
          <w:highlight w:val="none"/>
        </w:rPr>
      </w:pPr>
    </w:p>
    <w:p w14:paraId="1AD3CDAF">
      <w:pPr>
        <w:pStyle w:val="118"/>
        <w:rPr>
          <w:rFonts w:ascii="宋体" w:hAnsi="宋体" w:cs="宋体"/>
          <w:color w:val="auto"/>
          <w:szCs w:val="21"/>
          <w:highlight w:val="none"/>
        </w:rPr>
      </w:pPr>
    </w:p>
    <w:p w14:paraId="5D28E480">
      <w:pPr>
        <w:pStyle w:val="118"/>
        <w:rPr>
          <w:rFonts w:ascii="宋体" w:hAnsi="宋体" w:cs="宋体"/>
          <w:color w:val="auto"/>
          <w:szCs w:val="21"/>
          <w:highlight w:val="none"/>
        </w:rPr>
      </w:pPr>
    </w:p>
    <w:p w14:paraId="618A8781">
      <w:pPr>
        <w:pStyle w:val="118"/>
        <w:rPr>
          <w:rFonts w:ascii="宋体" w:hAnsi="宋体" w:cs="宋体"/>
          <w:color w:val="auto"/>
          <w:szCs w:val="21"/>
          <w:highlight w:val="none"/>
        </w:rPr>
      </w:pPr>
    </w:p>
    <w:p w14:paraId="393C8E7E">
      <w:pPr>
        <w:widowControl/>
        <w:jc w:val="left"/>
        <w:rPr>
          <w:rFonts w:ascii="宋体" w:hAnsi="宋体" w:cs="宋体"/>
          <w:color w:val="auto"/>
          <w:szCs w:val="21"/>
          <w:highlight w:val="none"/>
        </w:rPr>
      </w:pPr>
      <w:r>
        <w:rPr>
          <w:rFonts w:ascii="宋体" w:hAnsi="宋体" w:cs="宋体"/>
          <w:color w:val="auto"/>
          <w:szCs w:val="21"/>
          <w:highlight w:val="none"/>
        </w:rPr>
        <w:br w:type="page"/>
      </w:r>
    </w:p>
    <w:p w14:paraId="2D02F954">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390DF925">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92635C8">
      <w:pPr>
        <w:spacing w:line="400" w:lineRule="exact"/>
        <w:jc w:val="center"/>
        <w:rPr>
          <w:rFonts w:ascii="宋体" w:hAnsi="宋体" w:cs="宋体"/>
          <w:b/>
          <w:color w:val="auto"/>
          <w:sz w:val="32"/>
          <w:szCs w:val="32"/>
          <w:highlight w:val="none"/>
        </w:rPr>
      </w:pPr>
    </w:p>
    <w:p w14:paraId="2237F04D">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B05253C">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1F8E9B">
      <w:pPr>
        <w:pStyle w:val="17"/>
        <w:spacing w:line="360" w:lineRule="auto"/>
        <w:ind w:firstLine="420" w:firstLineChars="200"/>
        <w:rPr>
          <w:rFonts w:ascii="宋体" w:hAnsi="宋体" w:cs="宋体"/>
          <w:color w:val="auto"/>
          <w:sz w:val="21"/>
          <w:szCs w:val="21"/>
          <w:highlight w:val="none"/>
        </w:rPr>
      </w:pPr>
    </w:p>
    <w:p w14:paraId="33A31145">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 xml:space="preserve">  （单位名称）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（项目名称）  </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41748D3B">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起为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0E19C082">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（企业名称） </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6F6C835B">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D5FBFE8">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1A67CEFF">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EAC46FB">
      <w:pPr>
        <w:pStyle w:val="17"/>
        <w:spacing w:line="360" w:lineRule="auto"/>
        <w:rPr>
          <w:rFonts w:ascii="宋体" w:hAnsi="宋体" w:cs="宋体"/>
          <w:color w:val="auto"/>
          <w:kern w:val="24"/>
          <w:sz w:val="21"/>
          <w:szCs w:val="21"/>
          <w:highlight w:val="none"/>
        </w:rPr>
      </w:pPr>
    </w:p>
    <w:p w14:paraId="72267D73">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2C1C2F4B">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5C9FAFA">
      <w:pPr>
        <w:rPr>
          <w:rFonts w:ascii="宋体" w:hAnsi="宋体" w:cs="宋体"/>
          <w:color w:val="auto"/>
          <w:szCs w:val="21"/>
          <w:highlight w:val="none"/>
        </w:rPr>
      </w:pPr>
    </w:p>
    <w:p w14:paraId="1088B62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C3FF668">
      <w:pPr>
        <w:pStyle w:val="7"/>
        <w:overflowPunct w:val="0"/>
        <w:spacing w:line="288" w:lineRule="auto"/>
        <w:ind w:firstLine="0"/>
        <w:rPr>
          <w:rFonts w:ascii="宋体" w:hAnsi="宋体" w:cs="宋体"/>
          <w:b/>
          <w:color w:val="auto"/>
          <w:szCs w:val="21"/>
          <w:highlight w:val="none"/>
        </w:rPr>
      </w:pPr>
    </w:p>
    <w:p w14:paraId="113D5C4F">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6A49C09C">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2A804C24">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ACA9C26">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03613E37">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70181939">
      <w:pPr>
        <w:spacing w:line="588" w:lineRule="exact"/>
        <w:jc w:val="center"/>
        <w:rPr>
          <w:rFonts w:ascii="宋体" w:hAnsi="宋体" w:cs="宋体"/>
          <w:bCs/>
          <w:color w:val="auto"/>
          <w:spacing w:val="6"/>
          <w:sz w:val="32"/>
          <w:szCs w:val="32"/>
          <w:highlight w:val="none"/>
        </w:rPr>
      </w:pPr>
      <w:bookmarkStart w:id="114" w:name="OLE_LINK14"/>
      <w:bookmarkStart w:id="115" w:name="OLE_LINK13"/>
      <w:r>
        <w:rPr>
          <w:rFonts w:hint="eastAsia" w:ascii="宋体" w:hAnsi="宋体" w:cs="宋体"/>
          <w:b/>
          <w:color w:val="auto"/>
          <w:spacing w:val="6"/>
          <w:sz w:val="32"/>
          <w:szCs w:val="32"/>
          <w:highlight w:val="none"/>
        </w:rPr>
        <w:t>残疾人福利性单位声明函</w:t>
      </w:r>
    </w:p>
    <w:bookmarkEnd w:id="114"/>
    <w:bookmarkEnd w:id="115"/>
    <w:p w14:paraId="1E3DE675">
      <w:pPr>
        <w:spacing w:line="588" w:lineRule="exact"/>
        <w:rPr>
          <w:rFonts w:ascii="宋体" w:hAnsi="宋体" w:cs="宋体"/>
          <w:b/>
          <w:color w:val="auto"/>
          <w:spacing w:val="6"/>
          <w:sz w:val="30"/>
          <w:szCs w:val="30"/>
          <w:highlight w:val="none"/>
        </w:rPr>
      </w:pPr>
    </w:p>
    <w:p w14:paraId="446AF817">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3C65A13E">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10CD0799">
      <w:pPr>
        <w:spacing w:line="360" w:lineRule="auto"/>
        <w:ind w:firstLine="444" w:firstLineChars="200"/>
        <w:contextualSpacing/>
        <w:rPr>
          <w:rFonts w:ascii="宋体" w:hAnsi="宋体" w:cs="宋体"/>
          <w:color w:val="auto"/>
          <w:spacing w:val="6"/>
          <w:szCs w:val="21"/>
          <w:highlight w:val="none"/>
        </w:rPr>
      </w:pPr>
    </w:p>
    <w:p w14:paraId="1E1FECBE">
      <w:pPr>
        <w:spacing w:line="360" w:lineRule="auto"/>
        <w:ind w:firstLine="444" w:firstLineChars="200"/>
        <w:contextualSpacing/>
        <w:rPr>
          <w:rFonts w:ascii="宋体" w:hAnsi="宋体" w:cs="宋体"/>
          <w:color w:val="auto"/>
          <w:spacing w:val="6"/>
          <w:szCs w:val="21"/>
          <w:highlight w:val="none"/>
        </w:rPr>
      </w:pPr>
    </w:p>
    <w:p w14:paraId="6B60AE3C">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单位名称（电子签章）：</w:t>
      </w:r>
    </w:p>
    <w:p w14:paraId="5024F81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4D70763C">
      <w:pPr>
        <w:spacing w:line="360" w:lineRule="auto"/>
        <w:contextualSpacing/>
        <w:rPr>
          <w:rFonts w:ascii="宋体" w:hAnsi="宋体" w:cs="宋体"/>
          <w:color w:val="auto"/>
          <w:szCs w:val="21"/>
          <w:highlight w:val="none"/>
        </w:rPr>
      </w:pPr>
    </w:p>
    <w:p w14:paraId="06A61BFB">
      <w:pPr>
        <w:spacing w:line="360" w:lineRule="auto"/>
        <w:contextualSpacing/>
        <w:rPr>
          <w:rFonts w:ascii="宋体" w:hAnsi="宋体" w:cs="宋体"/>
          <w:color w:val="auto"/>
          <w:szCs w:val="21"/>
          <w:highlight w:val="none"/>
        </w:rPr>
      </w:pPr>
    </w:p>
    <w:p w14:paraId="1CBDC3F9">
      <w:pPr>
        <w:spacing w:line="360" w:lineRule="auto"/>
        <w:contextualSpacing/>
        <w:rPr>
          <w:rFonts w:ascii="宋体" w:hAnsi="宋体" w:cs="宋体"/>
          <w:color w:val="auto"/>
          <w:szCs w:val="21"/>
          <w:highlight w:val="none"/>
        </w:rPr>
      </w:pPr>
    </w:p>
    <w:p w14:paraId="508C056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33D0502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62495DEC">
      <w:pPr>
        <w:rPr>
          <w:rFonts w:ascii="宋体" w:hAnsi="宋体" w:cs="宋体"/>
          <w:color w:val="auto"/>
          <w:szCs w:val="21"/>
          <w:highlight w:val="none"/>
        </w:rPr>
      </w:pPr>
      <w:r>
        <w:rPr>
          <w:rFonts w:hint="eastAsia" w:ascii="宋体" w:hAnsi="宋体" w:cs="宋体"/>
          <w:color w:val="auto"/>
          <w:szCs w:val="21"/>
          <w:highlight w:val="none"/>
        </w:rPr>
        <w:br w:type="page"/>
      </w:r>
    </w:p>
    <w:p w14:paraId="516E6DE8">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1B0D0AC5">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413824C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03C98C0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358C93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C6340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0FDC6E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27FDF521">
      <w:pPr>
        <w:tabs>
          <w:tab w:val="left" w:pos="7200"/>
        </w:tabs>
        <w:ind w:firstLine="270" w:firstLineChars="150"/>
        <w:rPr>
          <w:rFonts w:ascii="宋体" w:hAnsi="宋体"/>
          <w:color w:val="auto"/>
          <w:sz w:val="18"/>
          <w:szCs w:val="18"/>
          <w:highlight w:val="none"/>
        </w:rPr>
      </w:pPr>
    </w:p>
    <w:p w14:paraId="47C351E4">
      <w:pPr>
        <w:pStyle w:val="23"/>
        <w:spacing w:line="360" w:lineRule="auto"/>
        <w:ind w:firstLine="420"/>
        <w:rPr>
          <w:rFonts w:ascii="Times New Roman" w:hAnsi="Times New Roman"/>
          <w:color w:val="auto"/>
          <w:highlight w:val="none"/>
          <w:u w:val="single"/>
        </w:rPr>
      </w:pPr>
    </w:p>
    <w:p w14:paraId="74C03A6A">
      <w:pPr>
        <w:rPr>
          <w:color w:val="auto"/>
          <w:highlight w:val="none"/>
          <w:u w:val="single"/>
        </w:rPr>
      </w:pPr>
    </w:p>
    <w:p w14:paraId="50936E69">
      <w:pPr>
        <w:pStyle w:val="5"/>
        <w:rPr>
          <w:color w:val="auto"/>
          <w:highlight w:val="none"/>
        </w:rPr>
      </w:pPr>
    </w:p>
    <w:p w14:paraId="7876C2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01ED2FA">
      <w:pPr>
        <w:snapToGrid w:val="0"/>
        <w:spacing w:line="360" w:lineRule="auto"/>
        <w:ind w:firstLine="3150" w:firstLineChars="1500"/>
        <w:rPr>
          <w:rFonts w:ascii="宋体" w:hAnsi="宋体" w:cs="宋体"/>
          <w:color w:val="auto"/>
          <w:szCs w:val="21"/>
          <w:highlight w:val="none"/>
        </w:rPr>
      </w:pPr>
    </w:p>
    <w:p w14:paraId="1C5969E2">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CB55ED1">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F56F0EC">
      <w:pPr>
        <w:rPr>
          <w:color w:val="auto"/>
          <w:highlight w:val="none"/>
        </w:rPr>
      </w:pPr>
    </w:p>
    <w:p w14:paraId="3F3E65CF">
      <w:pPr>
        <w:tabs>
          <w:tab w:val="left" w:pos="7200"/>
        </w:tabs>
        <w:ind w:firstLine="315" w:firstLineChars="150"/>
        <w:rPr>
          <w:rFonts w:ascii="宋体" w:hAnsi="宋体"/>
          <w:color w:val="auto"/>
          <w:szCs w:val="21"/>
          <w:highlight w:val="none"/>
        </w:rPr>
      </w:pPr>
    </w:p>
    <w:p w14:paraId="577E4654">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27E9F9D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25C0EC4">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59857A">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7333EC8E">
      <w:pPr>
        <w:rPr>
          <w:b/>
          <w:bCs/>
          <w:color w:val="auto"/>
          <w:highlight w:val="none"/>
        </w:rPr>
        <w:sectPr>
          <w:pgSz w:w="11906" w:h="16838"/>
          <w:pgMar w:top="1701" w:right="1701" w:bottom="1701" w:left="1701" w:header="851" w:footer="992" w:gutter="0"/>
          <w:cols w:space="720" w:num="1"/>
          <w:titlePg/>
          <w:docGrid w:linePitch="312" w:charSpace="0"/>
        </w:sectPr>
      </w:pPr>
    </w:p>
    <w:p w14:paraId="00D677B7">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除招标文件规定必须提供以外，投标人认为需要提供的与资格审查相关的其他证明材料（如有）</w:t>
      </w:r>
    </w:p>
    <w:p w14:paraId="79A08EAB">
      <w:pPr>
        <w:rPr>
          <w:rFonts w:ascii="宋体" w:hAnsi="宋体" w:cs="宋体"/>
          <w:b/>
          <w:color w:val="auto"/>
          <w:sz w:val="28"/>
          <w:szCs w:val="28"/>
          <w:highlight w:val="none"/>
        </w:rPr>
      </w:pPr>
    </w:p>
    <w:p w14:paraId="10DDD525">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2A42CB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6C533B29">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02B15BF4">
      <w:pPr>
        <w:snapToGrid w:val="0"/>
        <w:spacing w:beforeLines="50" w:after="50" w:line="360" w:lineRule="auto"/>
        <w:ind w:left="142"/>
        <w:jc w:val="center"/>
        <w:rPr>
          <w:rFonts w:ascii="宋体" w:hAnsi="宋体" w:cs="宋体"/>
          <w:bCs/>
          <w:color w:val="auto"/>
          <w:sz w:val="48"/>
          <w:szCs w:val="48"/>
          <w:highlight w:val="none"/>
        </w:rPr>
      </w:pPr>
    </w:p>
    <w:p w14:paraId="159DB163">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6EC0ADF6">
      <w:pPr>
        <w:snapToGrid w:val="0"/>
        <w:spacing w:beforeLines="50" w:after="50" w:line="400" w:lineRule="exact"/>
        <w:rPr>
          <w:rFonts w:ascii="宋体" w:hAnsi="宋体" w:cs="宋体"/>
          <w:bCs/>
          <w:color w:val="auto"/>
          <w:sz w:val="32"/>
          <w:szCs w:val="20"/>
          <w:highlight w:val="none"/>
        </w:rPr>
      </w:pPr>
    </w:p>
    <w:p w14:paraId="1860A128">
      <w:pPr>
        <w:snapToGrid w:val="0"/>
        <w:spacing w:beforeLines="50" w:after="50" w:line="400" w:lineRule="exact"/>
        <w:jc w:val="center"/>
        <w:rPr>
          <w:rFonts w:ascii="宋体" w:hAnsi="宋体" w:cs="宋体"/>
          <w:bCs/>
          <w:color w:val="auto"/>
          <w:sz w:val="24"/>
          <w:szCs w:val="20"/>
          <w:highlight w:val="none"/>
        </w:rPr>
      </w:pPr>
    </w:p>
    <w:p w14:paraId="12C83E40">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3058CBE7">
      <w:pPr>
        <w:snapToGrid w:val="0"/>
        <w:spacing w:beforeLines="50" w:after="50" w:line="400" w:lineRule="exact"/>
        <w:rPr>
          <w:rFonts w:ascii="宋体" w:hAnsi="宋体" w:cs="宋体"/>
          <w:bCs/>
          <w:color w:val="auto"/>
          <w:sz w:val="24"/>
          <w:szCs w:val="20"/>
          <w:highlight w:val="none"/>
        </w:rPr>
      </w:pPr>
    </w:p>
    <w:p w14:paraId="33D206E1">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73D05EF6">
      <w:pPr>
        <w:snapToGrid w:val="0"/>
        <w:spacing w:beforeLines="50" w:after="50" w:line="400" w:lineRule="exact"/>
        <w:ind w:firstLine="420" w:firstLineChars="150"/>
        <w:rPr>
          <w:rFonts w:ascii="宋体" w:hAnsi="宋体" w:cs="宋体"/>
          <w:bCs/>
          <w:color w:val="auto"/>
          <w:sz w:val="28"/>
          <w:szCs w:val="28"/>
          <w:highlight w:val="none"/>
        </w:rPr>
      </w:pPr>
    </w:p>
    <w:p w14:paraId="64EA8E5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15E9D0B2">
      <w:pPr>
        <w:snapToGrid w:val="0"/>
        <w:spacing w:beforeLines="50" w:after="50" w:line="400" w:lineRule="exact"/>
        <w:ind w:firstLine="420" w:firstLineChars="150"/>
        <w:rPr>
          <w:rFonts w:ascii="宋体" w:hAnsi="宋体" w:cs="宋体"/>
          <w:bCs/>
          <w:color w:val="auto"/>
          <w:sz w:val="28"/>
          <w:szCs w:val="28"/>
          <w:highlight w:val="none"/>
        </w:rPr>
      </w:pPr>
    </w:p>
    <w:p w14:paraId="563B2EC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35022196">
      <w:pPr>
        <w:snapToGrid w:val="0"/>
        <w:spacing w:beforeLines="50" w:after="50" w:line="400" w:lineRule="exact"/>
        <w:ind w:firstLine="420" w:firstLineChars="150"/>
        <w:rPr>
          <w:rFonts w:ascii="宋体" w:hAnsi="宋体" w:cs="宋体"/>
          <w:bCs/>
          <w:color w:val="auto"/>
          <w:sz w:val="28"/>
          <w:szCs w:val="28"/>
          <w:highlight w:val="none"/>
        </w:rPr>
      </w:pPr>
    </w:p>
    <w:p w14:paraId="39976377">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EFCA1F0">
      <w:pPr>
        <w:snapToGrid w:val="0"/>
        <w:spacing w:beforeLines="50" w:after="50" w:line="400" w:lineRule="exact"/>
        <w:ind w:firstLine="420" w:firstLineChars="150"/>
        <w:rPr>
          <w:rFonts w:ascii="宋体" w:hAnsi="宋体" w:cs="宋体"/>
          <w:bCs/>
          <w:color w:val="auto"/>
          <w:sz w:val="28"/>
          <w:szCs w:val="28"/>
          <w:highlight w:val="none"/>
        </w:rPr>
      </w:pPr>
    </w:p>
    <w:p w14:paraId="3B2B40A3">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9DE5717">
      <w:pPr>
        <w:pStyle w:val="7"/>
        <w:snapToGrid w:val="0"/>
        <w:spacing w:before="50" w:after="50" w:line="400" w:lineRule="exact"/>
        <w:ind w:firstLine="1120" w:firstLineChars="400"/>
        <w:rPr>
          <w:rFonts w:ascii="宋体" w:hAnsi="宋体" w:cs="宋体"/>
          <w:bCs/>
          <w:color w:val="auto"/>
          <w:sz w:val="28"/>
          <w:szCs w:val="28"/>
          <w:highlight w:val="none"/>
        </w:rPr>
      </w:pPr>
    </w:p>
    <w:p w14:paraId="330F5ADA">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0D82D731">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53A71555">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113C12E9">
      <w:pPr>
        <w:snapToGrid w:val="0"/>
        <w:spacing w:beforeLines="50" w:after="50"/>
        <w:rPr>
          <w:rFonts w:ascii="宋体" w:hAnsi="宋体" w:cs="宋体"/>
          <w:b/>
          <w:color w:val="auto"/>
          <w:sz w:val="24"/>
          <w:highlight w:val="none"/>
        </w:rPr>
      </w:pPr>
    </w:p>
    <w:p w14:paraId="3E69DFA6">
      <w:pPr>
        <w:snapToGrid w:val="0"/>
        <w:spacing w:beforeLines="50" w:after="50"/>
        <w:rPr>
          <w:rFonts w:ascii="宋体" w:hAnsi="宋体" w:cs="宋体"/>
          <w:b/>
          <w:color w:val="auto"/>
          <w:sz w:val="24"/>
          <w:highlight w:val="none"/>
        </w:rPr>
      </w:pPr>
    </w:p>
    <w:p w14:paraId="5DF3DD2E">
      <w:pPr>
        <w:snapToGrid w:val="0"/>
        <w:spacing w:beforeLines="50" w:after="50"/>
        <w:rPr>
          <w:rFonts w:ascii="宋体" w:hAnsi="宋体" w:cs="宋体"/>
          <w:b/>
          <w:color w:val="auto"/>
          <w:sz w:val="24"/>
          <w:highlight w:val="none"/>
        </w:rPr>
      </w:pPr>
    </w:p>
    <w:p w14:paraId="566AF46F">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65B0FE90">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3B42C374">
      <w:pPr>
        <w:snapToGrid w:val="0"/>
        <w:spacing w:line="360" w:lineRule="auto"/>
        <w:rPr>
          <w:rFonts w:ascii="宋体" w:hAnsi="宋体" w:cs="宋体"/>
          <w:color w:val="auto"/>
          <w:szCs w:val="21"/>
          <w:highlight w:val="none"/>
        </w:rPr>
      </w:pPr>
    </w:p>
    <w:p w14:paraId="3AC3F8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2604EC4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076D4F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0D8087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02625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04551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4A4803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E5C0B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2E420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3E031C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70DEC6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28CE6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F58EF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51EA66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2E96E498">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02C2D3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2B9EFF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6BB0A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1394DC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3F8D58D6">
      <w:pPr>
        <w:snapToGrid w:val="0"/>
        <w:spacing w:line="360" w:lineRule="auto"/>
        <w:ind w:firstLine="1470" w:firstLineChars="700"/>
        <w:rPr>
          <w:rFonts w:ascii="宋体" w:hAnsi="宋体" w:cs="宋体"/>
          <w:color w:val="auto"/>
          <w:szCs w:val="21"/>
          <w:highlight w:val="none"/>
        </w:rPr>
      </w:pPr>
    </w:p>
    <w:p w14:paraId="3AA6E8F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D46E35A">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53F7B3D8">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4A52BAB0">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3468F9C0">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20AA5B13">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7"/>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2E12B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12810DE">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5AE9A571">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698D6C1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14338F47">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2420B2AA">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567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36B96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3FA95798">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柳州市黄村村及周边片区城中村改造项目（河北新村地块三及胜利地块）国有土地上房屋动迁服务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236C6E71">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7EDDB99D">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78EB279A">
            <w:pPr>
              <w:pStyle w:val="5"/>
              <w:spacing w:line="288" w:lineRule="auto"/>
              <w:ind w:left="0" w:firstLine="0"/>
              <w:rPr>
                <w:rFonts w:ascii="宋体" w:hAnsi="宋体" w:cs="宋体"/>
                <w:bCs/>
                <w:color w:val="auto"/>
                <w:szCs w:val="21"/>
                <w:highlight w:val="none"/>
              </w:rPr>
            </w:pPr>
          </w:p>
        </w:tc>
      </w:tr>
      <w:tr w14:paraId="2D78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61A3B42E">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4862ED09">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23070599">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382DBC14">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57E3E13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3、投标人在广西政府采购云平台填写本表时，如本表格式与广西政府采购云平台格式不一致，以广西政府采购云平台格式为准。格式中的“单价”（“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66168538">
      <w:pPr>
        <w:snapToGrid w:val="0"/>
        <w:spacing w:before="50" w:after="50"/>
        <w:ind w:firstLine="420" w:firstLineChars="175"/>
        <w:jc w:val="left"/>
        <w:rPr>
          <w:rFonts w:ascii="宋体" w:hAnsi="宋体" w:cs="宋体"/>
          <w:color w:val="auto"/>
          <w:sz w:val="24"/>
          <w:highlight w:val="none"/>
        </w:rPr>
      </w:pPr>
    </w:p>
    <w:p w14:paraId="10A7AA14">
      <w:pPr>
        <w:rPr>
          <w:rFonts w:ascii="宋体" w:hAnsi="宋体" w:cs="宋体"/>
          <w:b/>
          <w:color w:val="auto"/>
          <w:sz w:val="32"/>
          <w:szCs w:val="32"/>
          <w:highlight w:val="none"/>
        </w:rPr>
      </w:pPr>
    </w:p>
    <w:p w14:paraId="0531DA59">
      <w:pPr>
        <w:snapToGrid w:val="0"/>
        <w:spacing w:before="50" w:after="50"/>
        <w:jc w:val="center"/>
        <w:rPr>
          <w:rFonts w:ascii="宋体" w:hAnsi="宋体" w:cs="宋体"/>
          <w:b/>
          <w:color w:val="auto"/>
          <w:sz w:val="32"/>
          <w:szCs w:val="32"/>
          <w:highlight w:val="none"/>
        </w:rPr>
      </w:pPr>
    </w:p>
    <w:p w14:paraId="5146B16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0A79E51">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4843C07A">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7D526B72">
      <w:pPr>
        <w:pStyle w:val="5"/>
        <w:rPr>
          <w:color w:val="auto"/>
          <w:highlight w:val="none"/>
        </w:rPr>
      </w:pPr>
      <w:r>
        <w:rPr>
          <w:color w:val="auto"/>
          <w:highlight w:val="none"/>
        </w:rPr>
        <w:br w:type="page"/>
      </w:r>
    </w:p>
    <w:p w14:paraId="50ED219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0126DB31">
      <w:pPr>
        <w:snapToGrid w:val="0"/>
        <w:spacing w:before="50" w:after="50"/>
        <w:rPr>
          <w:rFonts w:ascii="宋体" w:hAnsi="宋体" w:cs="宋体"/>
          <w:color w:val="auto"/>
          <w:szCs w:val="21"/>
          <w:highlight w:val="none"/>
        </w:rPr>
      </w:pPr>
    </w:p>
    <w:p w14:paraId="3F967EFB">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58DE964A">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8"/>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7E20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4C273A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7A83B3AB">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75BB8BF7">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4BFDE02A">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62912E47">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F9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1EFDA320">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1A445DE4">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柳州市黄村村及周边片区城中村改造项目（河北新村地块三及胜利地块）国有土地上房屋动迁服务</w:t>
            </w:r>
          </w:p>
        </w:tc>
        <w:tc>
          <w:tcPr>
            <w:tcW w:w="1905" w:type="dxa"/>
            <w:vAlign w:val="center"/>
          </w:tcPr>
          <w:p w14:paraId="11594556">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5EF5744B">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535E013D">
            <w:pPr>
              <w:pStyle w:val="5"/>
              <w:spacing w:line="288" w:lineRule="auto"/>
              <w:ind w:left="0" w:firstLine="0"/>
              <w:outlineLvl w:val="3"/>
              <w:rPr>
                <w:color w:val="auto"/>
                <w:sz w:val="21"/>
                <w:szCs w:val="21"/>
                <w:highlight w:val="none"/>
              </w:rPr>
            </w:pPr>
          </w:p>
        </w:tc>
      </w:tr>
      <w:tr w14:paraId="15C3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7F398A40">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6296AD3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3C904C0A">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6B3BA9BB">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543C9A6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3F74BCAB">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37785A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767EE031">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2355A8B">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533EA8C5">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6917215F">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038FAE1B">
      <w:pPr>
        <w:snapToGrid w:val="0"/>
        <w:spacing w:line="360" w:lineRule="auto"/>
        <w:ind w:firstLine="1470" w:firstLineChars="700"/>
        <w:rPr>
          <w:rFonts w:ascii="宋体" w:hAnsi="宋体" w:cs="宋体"/>
          <w:color w:val="auto"/>
          <w:szCs w:val="21"/>
          <w:highlight w:val="none"/>
        </w:rPr>
      </w:pPr>
    </w:p>
    <w:p w14:paraId="08C95745">
      <w:pPr>
        <w:snapToGrid w:val="0"/>
        <w:spacing w:line="360" w:lineRule="auto"/>
        <w:ind w:firstLine="1470" w:firstLineChars="700"/>
        <w:rPr>
          <w:rFonts w:ascii="宋体" w:hAnsi="宋体" w:cs="宋体"/>
          <w:color w:val="auto"/>
          <w:szCs w:val="21"/>
          <w:highlight w:val="none"/>
        </w:rPr>
      </w:pPr>
    </w:p>
    <w:p w14:paraId="6C1FA0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6F5B6D27">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4524D7">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4EA21115">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382B7AA6">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32B60037">
      <w:pPr>
        <w:spacing w:line="380" w:lineRule="exact"/>
        <w:rPr>
          <w:rFonts w:ascii="宋体" w:hAnsi="宋体"/>
          <w:b/>
          <w:color w:val="auto"/>
          <w:sz w:val="24"/>
          <w:highlight w:val="none"/>
        </w:rPr>
      </w:pPr>
    </w:p>
    <w:p w14:paraId="5C5228C8">
      <w:pPr>
        <w:spacing w:line="380" w:lineRule="exact"/>
        <w:jc w:val="center"/>
        <w:rPr>
          <w:rFonts w:ascii="宋体" w:hAnsi="宋体"/>
          <w:b/>
          <w:color w:val="auto"/>
          <w:sz w:val="32"/>
          <w:szCs w:val="32"/>
          <w:highlight w:val="none"/>
        </w:rPr>
      </w:pPr>
    </w:p>
    <w:p w14:paraId="431B2518">
      <w:pPr>
        <w:spacing w:line="380" w:lineRule="exact"/>
        <w:jc w:val="center"/>
        <w:rPr>
          <w:rFonts w:ascii="宋体" w:hAnsi="宋体"/>
          <w:b/>
          <w:color w:val="auto"/>
          <w:sz w:val="32"/>
          <w:szCs w:val="32"/>
          <w:highlight w:val="none"/>
        </w:rPr>
      </w:pPr>
    </w:p>
    <w:bookmarkEnd w:id="111"/>
    <w:bookmarkEnd w:id="112"/>
    <w:p w14:paraId="240ADEC7">
      <w:pPr>
        <w:rPr>
          <w:rFonts w:ascii="宋体" w:hAnsi="宋体" w:cs="宋体"/>
          <w:color w:val="auto"/>
          <w:sz w:val="24"/>
          <w:highlight w:val="none"/>
        </w:rPr>
      </w:pPr>
      <w:r>
        <w:rPr>
          <w:rFonts w:ascii="宋体" w:hAnsi="宋体" w:cs="宋体"/>
          <w:color w:val="auto"/>
          <w:sz w:val="24"/>
          <w:highlight w:val="none"/>
        </w:rPr>
        <w:br w:type="page"/>
      </w:r>
    </w:p>
    <w:p w14:paraId="420CBC05">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3338DFED">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5A4221C8">
      <w:pPr>
        <w:snapToGrid w:val="0"/>
        <w:spacing w:beforeLines="50" w:after="50"/>
        <w:jc w:val="center"/>
        <w:rPr>
          <w:rFonts w:ascii="宋体" w:hAnsi="宋体" w:cs="宋体"/>
          <w:bCs/>
          <w:color w:val="auto"/>
          <w:sz w:val="48"/>
          <w:szCs w:val="48"/>
          <w:highlight w:val="none"/>
        </w:rPr>
      </w:pPr>
    </w:p>
    <w:p w14:paraId="55F584FC">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27BDBA09">
      <w:pPr>
        <w:snapToGrid w:val="0"/>
        <w:spacing w:beforeLines="50" w:after="50"/>
        <w:rPr>
          <w:rFonts w:ascii="宋体" w:hAnsi="宋体" w:cs="宋体"/>
          <w:color w:val="auto"/>
          <w:sz w:val="24"/>
          <w:szCs w:val="20"/>
          <w:highlight w:val="none"/>
        </w:rPr>
      </w:pPr>
    </w:p>
    <w:p w14:paraId="195991F7">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7A5F47AD">
      <w:pPr>
        <w:snapToGrid w:val="0"/>
        <w:spacing w:beforeLines="50" w:after="50"/>
        <w:rPr>
          <w:rFonts w:ascii="宋体" w:hAnsi="宋体" w:cs="宋体"/>
          <w:bCs/>
          <w:color w:val="auto"/>
          <w:sz w:val="24"/>
          <w:szCs w:val="20"/>
          <w:highlight w:val="none"/>
        </w:rPr>
      </w:pPr>
    </w:p>
    <w:p w14:paraId="660F0EF8">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75ED5D00">
      <w:pPr>
        <w:snapToGrid w:val="0"/>
        <w:spacing w:beforeLines="50" w:after="50"/>
        <w:ind w:firstLine="630" w:firstLineChars="225"/>
        <w:rPr>
          <w:rFonts w:ascii="宋体" w:hAnsi="宋体" w:cs="宋体"/>
          <w:bCs/>
          <w:color w:val="auto"/>
          <w:sz w:val="28"/>
          <w:szCs w:val="28"/>
          <w:highlight w:val="none"/>
        </w:rPr>
      </w:pPr>
    </w:p>
    <w:p w14:paraId="5BCAA72C">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69A90F57">
      <w:pPr>
        <w:snapToGrid w:val="0"/>
        <w:spacing w:beforeLines="50" w:after="50"/>
        <w:ind w:firstLine="630" w:firstLineChars="225"/>
        <w:rPr>
          <w:rFonts w:ascii="宋体" w:hAnsi="宋体" w:cs="宋体"/>
          <w:bCs/>
          <w:color w:val="auto"/>
          <w:sz w:val="28"/>
          <w:szCs w:val="28"/>
          <w:highlight w:val="none"/>
        </w:rPr>
      </w:pPr>
    </w:p>
    <w:p w14:paraId="6D2A0720">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6CF3D01">
      <w:pPr>
        <w:snapToGrid w:val="0"/>
        <w:spacing w:beforeLines="50" w:after="50"/>
        <w:ind w:firstLine="630" w:firstLineChars="225"/>
        <w:rPr>
          <w:rFonts w:ascii="宋体" w:hAnsi="宋体" w:cs="宋体"/>
          <w:bCs/>
          <w:color w:val="auto"/>
          <w:sz w:val="28"/>
          <w:szCs w:val="28"/>
          <w:highlight w:val="none"/>
        </w:rPr>
      </w:pPr>
    </w:p>
    <w:p w14:paraId="6FE0B554">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0441C48">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5684856">
      <w:pPr>
        <w:pStyle w:val="7"/>
        <w:snapToGrid w:val="0"/>
        <w:spacing w:before="50" w:after="50"/>
        <w:ind w:firstLine="1120" w:firstLineChars="400"/>
        <w:rPr>
          <w:rFonts w:ascii="宋体" w:hAnsi="宋体" w:cs="宋体"/>
          <w:bCs/>
          <w:color w:val="auto"/>
          <w:sz w:val="28"/>
          <w:szCs w:val="28"/>
          <w:highlight w:val="none"/>
        </w:rPr>
      </w:pPr>
    </w:p>
    <w:p w14:paraId="576C8655">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6606F7F4">
      <w:pPr>
        <w:snapToGrid w:val="0"/>
        <w:spacing w:beforeLines="50" w:after="50"/>
        <w:rPr>
          <w:rFonts w:ascii="宋体" w:hAnsi="宋体" w:cs="宋体"/>
          <w:color w:val="auto"/>
          <w:sz w:val="24"/>
          <w:szCs w:val="20"/>
          <w:highlight w:val="none"/>
        </w:rPr>
      </w:pPr>
    </w:p>
    <w:p w14:paraId="4E3B60FA">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4FA13EF9">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6881A7FA">
      <w:pPr>
        <w:snapToGrid w:val="0"/>
        <w:spacing w:before="50" w:afterLines="50"/>
        <w:jc w:val="left"/>
        <w:rPr>
          <w:rFonts w:ascii="宋体" w:hAnsi="宋体" w:cs="宋体"/>
          <w:color w:val="auto"/>
          <w:highlight w:val="none"/>
        </w:rPr>
      </w:pPr>
    </w:p>
    <w:p w14:paraId="6CA6706B">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4D6CD27F">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7988FE8C">
      <w:pPr>
        <w:spacing w:line="360" w:lineRule="auto"/>
        <w:contextualSpacing/>
        <w:jc w:val="left"/>
        <w:rPr>
          <w:rFonts w:ascii="宋体" w:hAnsi="宋体" w:cs="宋体"/>
          <w:b/>
          <w:color w:val="auto"/>
          <w:szCs w:val="21"/>
          <w:highlight w:val="none"/>
        </w:rPr>
      </w:pPr>
    </w:p>
    <w:p w14:paraId="0F7C4564">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4A1E1D9B">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0E49116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F97F023">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11E62F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7A551BF">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154C101">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CEEB877">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E434EB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3B7A8BC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141F68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494FC52C">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587AA0B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B53A71C">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1855FDA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DEB58CF">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587003DF">
      <w:pPr>
        <w:pStyle w:val="23"/>
        <w:spacing w:line="360" w:lineRule="auto"/>
        <w:ind w:firstLine="5985" w:firstLineChars="2850"/>
        <w:contextualSpacing/>
        <w:rPr>
          <w:rFonts w:hAnsi="宋体" w:cs="宋体"/>
          <w:color w:val="auto"/>
          <w:sz w:val="21"/>
          <w:highlight w:val="none"/>
        </w:rPr>
      </w:pPr>
    </w:p>
    <w:p w14:paraId="62994182">
      <w:pPr>
        <w:snapToGrid w:val="0"/>
        <w:spacing w:line="360" w:lineRule="auto"/>
        <w:ind w:firstLine="1470" w:firstLineChars="700"/>
        <w:rPr>
          <w:rFonts w:ascii="宋体" w:hAnsi="宋体" w:cs="宋体"/>
          <w:color w:val="auto"/>
          <w:szCs w:val="21"/>
          <w:highlight w:val="none"/>
        </w:rPr>
      </w:pPr>
    </w:p>
    <w:p w14:paraId="3E9E10DD">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336E766">
      <w:pPr>
        <w:pStyle w:val="23"/>
        <w:spacing w:line="360" w:lineRule="auto"/>
        <w:contextualSpacing/>
        <w:jc w:val="center"/>
        <w:rPr>
          <w:rFonts w:hAnsi="宋体" w:cs="宋体"/>
          <w:color w:val="auto"/>
          <w:sz w:val="21"/>
          <w:highlight w:val="none"/>
          <w:u w:val="single"/>
        </w:rPr>
      </w:pPr>
    </w:p>
    <w:p w14:paraId="0A784BC7">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3D186897">
      <w:pPr>
        <w:spacing w:line="440" w:lineRule="exact"/>
        <w:contextualSpacing/>
        <w:rPr>
          <w:rFonts w:ascii="宋体" w:hAnsi="宋体" w:cs="宋体"/>
          <w:b/>
          <w:color w:val="auto"/>
          <w:szCs w:val="21"/>
          <w:highlight w:val="none"/>
        </w:rPr>
      </w:pPr>
    </w:p>
    <w:p w14:paraId="049CFE35">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703275A0">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31D06E81">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0653EDFE">
      <w:pPr>
        <w:spacing w:beforeLines="100" w:afterLines="50"/>
        <w:ind w:left="540"/>
        <w:jc w:val="center"/>
        <w:rPr>
          <w:rFonts w:ascii="宋体" w:hAnsi="宋体" w:cs="宋体"/>
          <w:b/>
          <w:color w:val="auto"/>
          <w:sz w:val="32"/>
          <w:szCs w:val="32"/>
          <w:highlight w:val="none"/>
        </w:rPr>
      </w:pPr>
    </w:p>
    <w:p w14:paraId="3C012854">
      <w:pPr>
        <w:pStyle w:val="5"/>
        <w:rPr>
          <w:color w:val="auto"/>
          <w:highlight w:val="none"/>
        </w:rPr>
      </w:pPr>
      <w:r>
        <w:rPr>
          <w:color w:val="auto"/>
          <w:highlight w:val="none"/>
        </w:rPr>
        <w:br w:type="page"/>
      </w:r>
    </w:p>
    <w:p w14:paraId="2FD7A8F5">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9EAD9FE">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71A39172">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1A5FFFBA">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5FC62B9A">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6D09ADA3">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986164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7D367A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01F9EC44">
      <w:pPr>
        <w:spacing w:line="500" w:lineRule="exact"/>
        <w:ind w:left="540"/>
        <w:rPr>
          <w:rFonts w:ascii="宋体" w:hAnsi="宋体" w:cs="宋体"/>
          <w:color w:val="auto"/>
          <w:sz w:val="24"/>
          <w:highlight w:val="none"/>
        </w:rPr>
      </w:pPr>
    </w:p>
    <w:p w14:paraId="6EFEF8F2">
      <w:pPr>
        <w:spacing w:line="500" w:lineRule="exact"/>
        <w:ind w:left="540"/>
        <w:rPr>
          <w:rFonts w:ascii="宋体" w:hAnsi="宋体" w:cs="宋体"/>
          <w:color w:val="auto"/>
          <w:sz w:val="24"/>
          <w:highlight w:val="none"/>
        </w:rPr>
      </w:pPr>
    </w:p>
    <w:p w14:paraId="03F85D21">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DCAA698">
      <w:pPr>
        <w:spacing w:line="500" w:lineRule="exact"/>
        <w:ind w:left="540"/>
        <w:rPr>
          <w:rFonts w:ascii="宋体" w:hAnsi="宋体" w:cs="宋体"/>
          <w:color w:val="auto"/>
          <w:sz w:val="24"/>
          <w:highlight w:val="none"/>
        </w:rPr>
      </w:pPr>
    </w:p>
    <w:p w14:paraId="3BD4503E">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13C6EA9F">
      <w:pPr>
        <w:snapToGrid w:val="0"/>
        <w:spacing w:beforeLines="50" w:after="50"/>
        <w:ind w:left="540"/>
        <w:jc w:val="right"/>
        <w:rPr>
          <w:rFonts w:ascii="宋体" w:hAnsi="宋体" w:cs="宋体"/>
          <w:color w:val="auto"/>
          <w:sz w:val="24"/>
          <w:highlight w:val="none"/>
        </w:rPr>
      </w:pPr>
    </w:p>
    <w:p w14:paraId="5817EC7D">
      <w:pPr>
        <w:snapToGrid w:val="0"/>
        <w:spacing w:beforeLines="50" w:after="50"/>
        <w:jc w:val="center"/>
        <w:rPr>
          <w:rFonts w:ascii="宋体" w:hAnsi="宋体" w:cs="宋体"/>
          <w:b/>
          <w:color w:val="auto"/>
          <w:sz w:val="24"/>
          <w:highlight w:val="none"/>
        </w:rPr>
      </w:pPr>
    </w:p>
    <w:p w14:paraId="249D69FA">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49B3019D">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7"/>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789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38075B8">
            <w:pPr>
              <w:spacing w:line="360" w:lineRule="auto"/>
              <w:rPr>
                <w:rFonts w:ascii="宋体"/>
                <w:b/>
                <w:color w:val="auto"/>
                <w:sz w:val="24"/>
                <w:highlight w:val="none"/>
              </w:rPr>
            </w:pPr>
          </w:p>
          <w:p w14:paraId="76520ECE">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7E1D2E12">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007F2902">
      <w:pPr>
        <w:snapToGrid w:val="0"/>
        <w:spacing w:beforeLines="50" w:after="50"/>
        <w:jc w:val="center"/>
        <w:rPr>
          <w:rFonts w:ascii="宋体" w:hAnsi="宋体" w:cs="宋体"/>
          <w:b/>
          <w:color w:val="auto"/>
          <w:sz w:val="24"/>
          <w:highlight w:val="none"/>
        </w:rPr>
      </w:pPr>
    </w:p>
    <w:p w14:paraId="07C4B78F">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A63E8B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3F6A02A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368CD231">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4DA7A989">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891A282">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45F47EA1">
      <w:pPr>
        <w:spacing w:line="360" w:lineRule="auto"/>
        <w:contextualSpacing/>
        <w:rPr>
          <w:rFonts w:ascii="宋体" w:hAnsi="宋体" w:cs="宋体"/>
          <w:color w:val="auto"/>
          <w:szCs w:val="21"/>
          <w:highlight w:val="none"/>
        </w:rPr>
      </w:pPr>
    </w:p>
    <w:p w14:paraId="3931F6F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2734B6CE">
      <w:pPr>
        <w:spacing w:line="360" w:lineRule="auto"/>
        <w:contextualSpacing/>
        <w:rPr>
          <w:rFonts w:ascii="宋体" w:hAnsi="宋体" w:cs="宋体"/>
          <w:color w:val="auto"/>
          <w:szCs w:val="21"/>
          <w:highlight w:val="none"/>
        </w:rPr>
      </w:pPr>
    </w:p>
    <w:p w14:paraId="0C5067B3">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13BE4737">
      <w:pPr>
        <w:spacing w:line="360" w:lineRule="auto"/>
        <w:contextualSpacing/>
        <w:rPr>
          <w:rFonts w:ascii="宋体" w:hAnsi="宋体" w:cs="宋体"/>
          <w:color w:val="auto"/>
          <w:szCs w:val="21"/>
          <w:highlight w:val="none"/>
        </w:rPr>
      </w:pPr>
    </w:p>
    <w:p w14:paraId="23A19AFD">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6B59440F">
      <w:pPr>
        <w:contextualSpacing/>
        <w:rPr>
          <w:rFonts w:ascii="宋体" w:hAnsi="宋体" w:cs="宋体"/>
          <w:color w:val="auto"/>
          <w:sz w:val="24"/>
          <w:highlight w:val="none"/>
        </w:rPr>
      </w:pPr>
    </w:p>
    <w:p w14:paraId="604496EB">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39C67F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0AB9F98">
      <w:pPr>
        <w:contextualSpacing/>
        <w:jc w:val="center"/>
        <w:rPr>
          <w:rFonts w:ascii="宋体" w:hAnsi="宋体" w:cs="宋体"/>
          <w:color w:val="auto"/>
          <w:szCs w:val="21"/>
          <w:highlight w:val="none"/>
        </w:rPr>
      </w:pPr>
    </w:p>
    <w:p w14:paraId="6603889F">
      <w:pPr>
        <w:contextualSpacing/>
        <w:rPr>
          <w:rFonts w:ascii="宋体" w:hAnsi="宋体" w:cs="宋体"/>
          <w:color w:val="auto"/>
          <w:szCs w:val="21"/>
          <w:highlight w:val="none"/>
        </w:rPr>
      </w:pPr>
    </w:p>
    <w:p w14:paraId="6FCA85AC">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6AD3002">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405B569C">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1A03A40E">
      <w:pPr>
        <w:snapToGrid w:val="0"/>
        <w:spacing w:beforeLines="50" w:after="50"/>
        <w:ind w:firstLine="495" w:firstLineChars="236"/>
        <w:jc w:val="center"/>
        <w:rPr>
          <w:rFonts w:ascii="宋体" w:hAnsi="宋体" w:cs="宋体"/>
          <w:color w:val="auto"/>
          <w:sz w:val="24"/>
          <w:highlight w:val="none"/>
        </w:rPr>
      </w:pPr>
      <w:r>
        <w:rPr>
          <w:rFonts w:hint="eastAsia" w:ascii="宋体" w:hAnsi="宋体" w:cs="宋体"/>
          <w:color w:val="auto"/>
          <w:szCs w:val="21"/>
          <w:highlight w:val="none"/>
        </w:rPr>
        <w:br w:type="page"/>
      </w:r>
    </w:p>
    <w:tbl>
      <w:tblPr>
        <w:tblStyle w:val="47"/>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C61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7D8106ED">
            <w:pPr>
              <w:spacing w:line="360" w:lineRule="auto"/>
              <w:rPr>
                <w:rFonts w:ascii="宋体"/>
                <w:b/>
                <w:color w:val="auto"/>
                <w:sz w:val="24"/>
                <w:highlight w:val="none"/>
              </w:rPr>
            </w:pPr>
          </w:p>
          <w:p w14:paraId="31B69A39">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5A839A67">
      <w:pPr>
        <w:pStyle w:val="17"/>
        <w:rPr>
          <w:color w:val="auto"/>
          <w:highlight w:val="none"/>
        </w:rPr>
        <w:sectPr>
          <w:pgSz w:w="11906" w:h="16838"/>
          <w:pgMar w:top="1701" w:right="1701" w:bottom="1701" w:left="1701" w:header="851" w:footer="992" w:gutter="0"/>
          <w:cols w:space="720" w:num="1"/>
          <w:titlePg/>
          <w:docGrid w:linePitch="312" w:charSpace="0"/>
        </w:sectPr>
      </w:pPr>
    </w:p>
    <w:p w14:paraId="6B98EDB2">
      <w:pPr>
        <w:rPr>
          <w:rFonts w:ascii="宋体" w:hAnsi="宋体" w:cs="宋体"/>
          <w:color w:val="auto"/>
          <w:sz w:val="24"/>
          <w:highlight w:val="none"/>
        </w:rPr>
      </w:pPr>
    </w:p>
    <w:p w14:paraId="20EDA789">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13D1D103">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3B6F5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67DA49E4">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65C6EDED">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22199F6C">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C0BF962">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005AE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18CFEF0C">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7C9F98A">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651517D3">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C93BA64">
            <w:pPr>
              <w:snapToGrid w:val="0"/>
              <w:spacing w:beforeLines="50"/>
              <w:jc w:val="center"/>
              <w:rPr>
                <w:rFonts w:ascii="宋体" w:hAnsi="宋体" w:cs="宋体"/>
                <w:color w:val="auto"/>
                <w:sz w:val="24"/>
                <w:highlight w:val="none"/>
              </w:rPr>
            </w:pPr>
          </w:p>
        </w:tc>
      </w:tr>
      <w:tr w14:paraId="6458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322C54F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4461FA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35D3E0D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6650BB4C">
            <w:pPr>
              <w:snapToGrid w:val="0"/>
              <w:spacing w:beforeLines="50"/>
              <w:ind w:left="43"/>
              <w:jc w:val="center"/>
              <w:rPr>
                <w:rFonts w:ascii="宋体" w:hAnsi="宋体" w:cs="宋体"/>
                <w:color w:val="auto"/>
                <w:sz w:val="24"/>
                <w:highlight w:val="none"/>
              </w:rPr>
            </w:pPr>
          </w:p>
        </w:tc>
      </w:tr>
      <w:tr w14:paraId="66541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35DB4CB6">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1282022C">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5C4DA1A">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091B6EE">
            <w:pPr>
              <w:snapToGrid w:val="0"/>
              <w:spacing w:beforeLines="50"/>
              <w:ind w:left="43"/>
              <w:jc w:val="center"/>
              <w:rPr>
                <w:rFonts w:ascii="宋体" w:hAnsi="宋体" w:cs="宋体"/>
                <w:color w:val="auto"/>
                <w:sz w:val="24"/>
                <w:highlight w:val="none"/>
              </w:rPr>
            </w:pPr>
          </w:p>
        </w:tc>
      </w:tr>
      <w:tr w14:paraId="136F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060756AB">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140F813">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34DA835">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132505B">
            <w:pPr>
              <w:snapToGrid w:val="0"/>
              <w:spacing w:beforeLines="50"/>
              <w:ind w:left="43"/>
              <w:jc w:val="center"/>
              <w:rPr>
                <w:rFonts w:ascii="宋体" w:hAnsi="宋体" w:cs="宋体"/>
                <w:color w:val="auto"/>
                <w:sz w:val="24"/>
                <w:highlight w:val="none"/>
              </w:rPr>
            </w:pPr>
          </w:p>
        </w:tc>
      </w:tr>
      <w:tr w14:paraId="1E64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2F58583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2A231AA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6D8D1C9">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3F5C5927">
            <w:pPr>
              <w:snapToGrid w:val="0"/>
              <w:spacing w:beforeLines="50"/>
              <w:ind w:left="43"/>
              <w:jc w:val="center"/>
              <w:rPr>
                <w:rFonts w:ascii="宋体" w:hAnsi="宋体" w:cs="宋体"/>
                <w:color w:val="auto"/>
                <w:sz w:val="24"/>
                <w:highlight w:val="none"/>
              </w:rPr>
            </w:pPr>
          </w:p>
        </w:tc>
      </w:tr>
      <w:tr w14:paraId="57F05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5506AA69">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BBD5A79">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B393FE1">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6C12B90B">
            <w:pPr>
              <w:snapToGrid w:val="0"/>
              <w:spacing w:beforeLines="50"/>
              <w:jc w:val="center"/>
              <w:rPr>
                <w:rFonts w:ascii="宋体" w:hAnsi="宋体" w:cs="宋体"/>
                <w:color w:val="auto"/>
                <w:sz w:val="24"/>
                <w:highlight w:val="none"/>
              </w:rPr>
            </w:pPr>
          </w:p>
        </w:tc>
      </w:tr>
      <w:tr w14:paraId="06853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736B351">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694118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CB3586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017F740">
            <w:pPr>
              <w:snapToGrid w:val="0"/>
              <w:spacing w:beforeLines="50"/>
              <w:jc w:val="center"/>
              <w:rPr>
                <w:rFonts w:ascii="宋体" w:hAnsi="宋体" w:cs="宋体"/>
                <w:color w:val="auto"/>
                <w:sz w:val="24"/>
                <w:highlight w:val="none"/>
              </w:rPr>
            </w:pPr>
          </w:p>
        </w:tc>
      </w:tr>
    </w:tbl>
    <w:p w14:paraId="795B6852">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7FA852B6">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26EBC3D0">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FBF089A">
      <w:pPr>
        <w:snapToGrid w:val="0"/>
        <w:rPr>
          <w:rFonts w:ascii="宋体" w:hAnsi="宋体" w:cs="宋体"/>
          <w:color w:val="auto"/>
          <w:szCs w:val="21"/>
          <w:highlight w:val="none"/>
        </w:rPr>
      </w:pPr>
    </w:p>
    <w:p w14:paraId="47D37A47">
      <w:pPr>
        <w:snapToGrid w:val="0"/>
        <w:rPr>
          <w:rFonts w:ascii="宋体" w:hAnsi="宋体" w:cs="宋体"/>
          <w:color w:val="auto"/>
          <w:szCs w:val="21"/>
          <w:highlight w:val="none"/>
        </w:rPr>
      </w:pPr>
    </w:p>
    <w:p w14:paraId="544648C0">
      <w:pPr>
        <w:rPr>
          <w:color w:val="auto"/>
          <w:highlight w:val="none"/>
        </w:rPr>
      </w:pPr>
    </w:p>
    <w:p w14:paraId="68582C6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43CE8A">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4E6CBB5">
      <w:pPr>
        <w:snapToGrid w:val="0"/>
        <w:ind w:firstLine="6250" w:firstLineChars="2500"/>
        <w:rPr>
          <w:rFonts w:ascii="宋体" w:hAnsi="宋体" w:cs="宋体"/>
          <w:color w:val="auto"/>
          <w:spacing w:val="20"/>
          <w:szCs w:val="21"/>
          <w:highlight w:val="none"/>
        </w:rPr>
      </w:pPr>
    </w:p>
    <w:p w14:paraId="3C5D3CC9">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27E5A3E1">
      <w:pPr>
        <w:snapToGrid w:val="0"/>
        <w:rPr>
          <w:rFonts w:ascii="宋体" w:hAnsi="宋体" w:cs="宋体"/>
          <w:color w:val="auto"/>
          <w:szCs w:val="21"/>
          <w:highlight w:val="none"/>
        </w:rPr>
      </w:pPr>
    </w:p>
    <w:p w14:paraId="19AF291B">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483CC720">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503689CF">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01A4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229073C5">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3D378570">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7D6B0CCE">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58987B80">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2D5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32D21195">
            <w:pPr>
              <w:pStyle w:val="23"/>
              <w:spacing w:line="400" w:lineRule="exact"/>
              <w:jc w:val="center"/>
              <w:rPr>
                <w:rFonts w:hAnsi="宋体" w:cs="宋体"/>
                <w:color w:val="auto"/>
                <w:kern w:val="2"/>
                <w:sz w:val="21"/>
                <w:highlight w:val="none"/>
              </w:rPr>
            </w:pPr>
          </w:p>
        </w:tc>
        <w:tc>
          <w:tcPr>
            <w:tcW w:w="2254" w:type="dxa"/>
            <w:vAlign w:val="center"/>
          </w:tcPr>
          <w:p w14:paraId="33F09CDF">
            <w:pPr>
              <w:pStyle w:val="23"/>
              <w:spacing w:line="400" w:lineRule="exact"/>
              <w:jc w:val="center"/>
              <w:rPr>
                <w:rFonts w:hAnsi="宋体" w:cs="宋体"/>
                <w:color w:val="auto"/>
                <w:kern w:val="2"/>
                <w:sz w:val="24"/>
                <w:szCs w:val="24"/>
                <w:highlight w:val="none"/>
              </w:rPr>
            </w:pPr>
          </w:p>
        </w:tc>
        <w:tc>
          <w:tcPr>
            <w:tcW w:w="2181" w:type="dxa"/>
            <w:vAlign w:val="center"/>
          </w:tcPr>
          <w:p w14:paraId="683D3E2A">
            <w:pPr>
              <w:pStyle w:val="23"/>
              <w:spacing w:line="600" w:lineRule="exact"/>
              <w:jc w:val="center"/>
              <w:rPr>
                <w:rFonts w:hAnsi="宋体" w:cs="宋体"/>
                <w:color w:val="auto"/>
                <w:kern w:val="2"/>
                <w:sz w:val="24"/>
                <w:szCs w:val="24"/>
                <w:highlight w:val="none"/>
              </w:rPr>
            </w:pPr>
          </w:p>
        </w:tc>
        <w:tc>
          <w:tcPr>
            <w:tcW w:w="1934" w:type="dxa"/>
            <w:vAlign w:val="center"/>
          </w:tcPr>
          <w:p w14:paraId="7DCC98AC">
            <w:pPr>
              <w:pStyle w:val="23"/>
              <w:spacing w:line="600" w:lineRule="exact"/>
              <w:jc w:val="center"/>
              <w:rPr>
                <w:rFonts w:hAnsi="宋体" w:cs="宋体"/>
                <w:color w:val="auto"/>
                <w:kern w:val="2"/>
                <w:sz w:val="24"/>
                <w:szCs w:val="24"/>
                <w:highlight w:val="none"/>
              </w:rPr>
            </w:pPr>
          </w:p>
        </w:tc>
      </w:tr>
      <w:tr w14:paraId="4A87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F7CB2CB">
            <w:pPr>
              <w:spacing w:line="400" w:lineRule="exact"/>
              <w:jc w:val="center"/>
              <w:rPr>
                <w:rFonts w:ascii="宋体" w:hAnsi="宋体" w:cs="宋体"/>
                <w:color w:val="auto"/>
                <w:szCs w:val="21"/>
                <w:highlight w:val="none"/>
              </w:rPr>
            </w:pPr>
          </w:p>
        </w:tc>
        <w:tc>
          <w:tcPr>
            <w:tcW w:w="2254" w:type="dxa"/>
          </w:tcPr>
          <w:p w14:paraId="79818E2F">
            <w:pPr>
              <w:pStyle w:val="23"/>
              <w:spacing w:line="400" w:lineRule="exact"/>
              <w:jc w:val="center"/>
              <w:rPr>
                <w:rFonts w:hAnsi="宋体" w:cs="宋体"/>
                <w:color w:val="auto"/>
                <w:kern w:val="2"/>
                <w:sz w:val="24"/>
                <w:szCs w:val="24"/>
                <w:highlight w:val="none"/>
              </w:rPr>
            </w:pPr>
          </w:p>
        </w:tc>
        <w:tc>
          <w:tcPr>
            <w:tcW w:w="2181" w:type="dxa"/>
          </w:tcPr>
          <w:p w14:paraId="54F4A74E">
            <w:pPr>
              <w:pStyle w:val="23"/>
              <w:spacing w:line="600" w:lineRule="exact"/>
              <w:rPr>
                <w:rFonts w:hAnsi="宋体" w:cs="宋体"/>
                <w:color w:val="auto"/>
                <w:kern w:val="2"/>
                <w:sz w:val="24"/>
                <w:szCs w:val="24"/>
                <w:highlight w:val="none"/>
              </w:rPr>
            </w:pPr>
          </w:p>
        </w:tc>
        <w:tc>
          <w:tcPr>
            <w:tcW w:w="1934" w:type="dxa"/>
          </w:tcPr>
          <w:p w14:paraId="5D9E9110">
            <w:pPr>
              <w:pStyle w:val="23"/>
              <w:spacing w:line="600" w:lineRule="exact"/>
              <w:rPr>
                <w:rFonts w:hAnsi="宋体" w:cs="宋体"/>
                <w:color w:val="auto"/>
                <w:kern w:val="2"/>
                <w:sz w:val="24"/>
                <w:szCs w:val="24"/>
                <w:highlight w:val="none"/>
              </w:rPr>
            </w:pPr>
          </w:p>
        </w:tc>
      </w:tr>
      <w:tr w14:paraId="49D1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6E7A22E4">
            <w:pPr>
              <w:pStyle w:val="23"/>
              <w:spacing w:line="600" w:lineRule="exact"/>
              <w:jc w:val="center"/>
              <w:rPr>
                <w:rFonts w:hAnsi="宋体" w:cs="宋体"/>
                <w:color w:val="auto"/>
                <w:kern w:val="2"/>
                <w:sz w:val="21"/>
                <w:highlight w:val="none"/>
              </w:rPr>
            </w:pPr>
          </w:p>
        </w:tc>
        <w:tc>
          <w:tcPr>
            <w:tcW w:w="2254" w:type="dxa"/>
          </w:tcPr>
          <w:p w14:paraId="506B387A">
            <w:pPr>
              <w:pStyle w:val="23"/>
              <w:spacing w:line="600" w:lineRule="exact"/>
              <w:rPr>
                <w:rFonts w:hAnsi="宋体" w:cs="宋体"/>
                <w:color w:val="auto"/>
                <w:kern w:val="2"/>
                <w:sz w:val="24"/>
                <w:szCs w:val="24"/>
                <w:highlight w:val="none"/>
              </w:rPr>
            </w:pPr>
          </w:p>
        </w:tc>
        <w:tc>
          <w:tcPr>
            <w:tcW w:w="2181" w:type="dxa"/>
          </w:tcPr>
          <w:p w14:paraId="0CA9FCD5">
            <w:pPr>
              <w:pStyle w:val="23"/>
              <w:spacing w:line="600" w:lineRule="exact"/>
              <w:rPr>
                <w:rFonts w:hAnsi="宋体" w:cs="宋体"/>
                <w:color w:val="auto"/>
                <w:kern w:val="2"/>
                <w:sz w:val="24"/>
                <w:szCs w:val="24"/>
                <w:highlight w:val="none"/>
              </w:rPr>
            </w:pPr>
          </w:p>
        </w:tc>
        <w:tc>
          <w:tcPr>
            <w:tcW w:w="1934" w:type="dxa"/>
          </w:tcPr>
          <w:p w14:paraId="5D0EF4E9">
            <w:pPr>
              <w:pStyle w:val="23"/>
              <w:spacing w:line="600" w:lineRule="exact"/>
              <w:rPr>
                <w:rFonts w:hAnsi="宋体" w:cs="宋体"/>
                <w:color w:val="auto"/>
                <w:kern w:val="2"/>
                <w:sz w:val="24"/>
                <w:szCs w:val="24"/>
                <w:highlight w:val="none"/>
              </w:rPr>
            </w:pPr>
          </w:p>
        </w:tc>
      </w:tr>
      <w:tr w14:paraId="7764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5923B6E">
            <w:pPr>
              <w:pStyle w:val="23"/>
              <w:spacing w:line="600" w:lineRule="exact"/>
              <w:jc w:val="center"/>
              <w:rPr>
                <w:rFonts w:hAnsi="宋体" w:cs="宋体"/>
                <w:color w:val="auto"/>
                <w:kern w:val="2"/>
                <w:sz w:val="21"/>
                <w:highlight w:val="none"/>
              </w:rPr>
            </w:pPr>
          </w:p>
        </w:tc>
        <w:tc>
          <w:tcPr>
            <w:tcW w:w="2254" w:type="dxa"/>
          </w:tcPr>
          <w:p w14:paraId="3AE78F05">
            <w:pPr>
              <w:pStyle w:val="23"/>
              <w:spacing w:line="600" w:lineRule="exact"/>
              <w:rPr>
                <w:rFonts w:hAnsi="宋体" w:cs="宋体"/>
                <w:color w:val="auto"/>
                <w:kern w:val="2"/>
                <w:sz w:val="24"/>
                <w:szCs w:val="24"/>
                <w:highlight w:val="none"/>
              </w:rPr>
            </w:pPr>
          </w:p>
        </w:tc>
        <w:tc>
          <w:tcPr>
            <w:tcW w:w="2181" w:type="dxa"/>
          </w:tcPr>
          <w:p w14:paraId="3D2AC3F4">
            <w:pPr>
              <w:pStyle w:val="23"/>
              <w:spacing w:line="600" w:lineRule="exact"/>
              <w:rPr>
                <w:rFonts w:hAnsi="宋体" w:cs="宋体"/>
                <w:color w:val="auto"/>
                <w:kern w:val="2"/>
                <w:sz w:val="24"/>
                <w:szCs w:val="24"/>
                <w:highlight w:val="none"/>
              </w:rPr>
            </w:pPr>
          </w:p>
        </w:tc>
        <w:tc>
          <w:tcPr>
            <w:tcW w:w="1934" w:type="dxa"/>
          </w:tcPr>
          <w:p w14:paraId="0100DB0F">
            <w:pPr>
              <w:pStyle w:val="23"/>
              <w:spacing w:line="600" w:lineRule="exact"/>
              <w:rPr>
                <w:rFonts w:hAnsi="宋体" w:cs="宋体"/>
                <w:color w:val="auto"/>
                <w:kern w:val="2"/>
                <w:sz w:val="24"/>
                <w:szCs w:val="24"/>
                <w:highlight w:val="none"/>
              </w:rPr>
            </w:pPr>
          </w:p>
        </w:tc>
      </w:tr>
      <w:tr w14:paraId="7BB9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2D86F4DD">
            <w:pPr>
              <w:pStyle w:val="23"/>
              <w:spacing w:line="600" w:lineRule="exact"/>
              <w:rPr>
                <w:rFonts w:hAnsi="宋体" w:cs="宋体"/>
                <w:color w:val="auto"/>
                <w:kern w:val="2"/>
                <w:sz w:val="24"/>
                <w:szCs w:val="24"/>
                <w:highlight w:val="none"/>
              </w:rPr>
            </w:pPr>
          </w:p>
        </w:tc>
        <w:tc>
          <w:tcPr>
            <w:tcW w:w="2254" w:type="dxa"/>
          </w:tcPr>
          <w:p w14:paraId="21FBEAAF">
            <w:pPr>
              <w:pStyle w:val="23"/>
              <w:spacing w:line="600" w:lineRule="exact"/>
              <w:rPr>
                <w:rFonts w:hAnsi="宋体" w:cs="宋体"/>
                <w:color w:val="auto"/>
                <w:kern w:val="2"/>
                <w:sz w:val="24"/>
                <w:szCs w:val="24"/>
                <w:highlight w:val="none"/>
              </w:rPr>
            </w:pPr>
          </w:p>
        </w:tc>
        <w:tc>
          <w:tcPr>
            <w:tcW w:w="2181" w:type="dxa"/>
          </w:tcPr>
          <w:p w14:paraId="0BC3EC3C">
            <w:pPr>
              <w:pStyle w:val="23"/>
              <w:spacing w:line="600" w:lineRule="exact"/>
              <w:rPr>
                <w:rFonts w:hAnsi="宋体" w:cs="宋体"/>
                <w:color w:val="auto"/>
                <w:kern w:val="2"/>
                <w:sz w:val="24"/>
                <w:szCs w:val="24"/>
                <w:highlight w:val="none"/>
              </w:rPr>
            </w:pPr>
          </w:p>
        </w:tc>
        <w:tc>
          <w:tcPr>
            <w:tcW w:w="1934" w:type="dxa"/>
          </w:tcPr>
          <w:p w14:paraId="32CE35C4">
            <w:pPr>
              <w:pStyle w:val="23"/>
              <w:spacing w:line="600" w:lineRule="exact"/>
              <w:rPr>
                <w:rFonts w:hAnsi="宋体" w:cs="宋体"/>
                <w:color w:val="auto"/>
                <w:kern w:val="2"/>
                <w:sz w:val="24"/>
                <w:szCs w:val="24"/>
                <w:highlight w:val="none"/>
              </w:rPr>
            </w:pPr>
          </w:p>
        </w:tc>
      </w:tr>
      <w:tr w14:paraId="615F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DFD0FA5">
            <w:pPr>
              <w:pStyle w:val="23"/>
              <w:spacing w:line="600" w:lineRule="exact"/>
              <w:rPr>
                <w:rFonts w:hAnsi="宋体" w:cs="宋体"/>
                <w:color w:val="auto"/>
                <w:kern w:val="2"/>
                <w:sz w:val="24"/>
                <w:szCs w:val="24"/>
                <w:highlight w:val="none"/>
              </w:rPr>
            </w:pPr>
          </w:p>
        </w:tc>
        <w:tc>
          <w:tcPr>
            <w:tcW w:w="2254" w:type="dxa"/>
          </w:tcPr>
          <w:p w14:paraId="3BDCA7EE">
            <w:pPr>
              <w:pStyle w:val="23"/>
              <w:spacing w:line="600" w:lineRule="exact"/>
              <w:rPr>
                <w:rFonts w:hAnsi="宋体" w:cs="宋体"/>
                <w:color w:val="auto"/>
                <w:kern w:val="2"/>
                <w:sz w:val="24"/>
                <w:szCs w:val="24"/>
                <w:highlight w:val="none"/>
              </w:rPr>
            </w:pPr>
          </w:p>
        </w:tc>
        <w:tc>
          <w:tcPr>
            <w:tcW w:w="2181" w:type="dxa"/>
          </w:tcPr>
          <w:p w14:paraId="74BDD576">
            <w:pPr>
              <w:pStyle w:val="23"/>
              <w:spacing w:line="600" w:lineRule="exact"/>
              <w:rPr>
                <w:rFonts w:hAnsi="宋体" w:cs="宋体"/>
                <w:color w:val="auto"/>
                <w:kern w:val="2"/>
                <w:sz w:val="24"/>
                <w:szCs w:val="24"/>
                <w:highlight w:val="none"/>
              </w:rPr>
            </w:pPr>
          </w:p>
        </w:tc>
        <w:tc>
          <w:tcPr>
            <w:tcW w:w="1934" w:type="dxa"/>
          </w:tcPr>
          <w:p w14:paraId="619D4E0A">
            <w:pPr>
              <w:pStyle w:val="23"/>
              <w:spacing w:line="600" w:lineRule="exact"/>
              <w:rPr>
                <w:rFonts w:hAnsi="宋体" w:cs="宋体"/>
                <w:color w:val="auto"/>
                <w:kern w:val="2"/>
                <w:sz w:val="24"/>
                <w:szCs w:val="24"/>
                <w:highlight w:val="none"/>
              </w:rPr>
            </w:pPr>
          </w:p>
        </w:tc>
      </w:tr>
      <w:tr w14:paraId="390A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76A9FB4">
            <w:pPr>
              <w:pStyle w:val="23"/>
              <w:spacing w:line="600" w:lineRule="exact"/>
              <w:rPr>
                <w:rFonts w:hAnsi="宋体" w:cs="宋体"/>
                <w:color w:val="auto"/>
                <w:kern w:val="2"/>
                <w:sz w:val="24"/>
                <w:szCs w:val="24"/>
                <w:highlight w:val="none"/>
              </w:rPr>
            </w:pPr>
          </w:p>
        </w:tc>
        <w:tc>
          <w:tcPr>
            <w:tcW w:w="2254" w:type="dxa"/>
          </w:tcPr>
          <w:p w14:paraId="3FD2CC25">
            <w:pPr>
              <w:pStyle w:val="23"/>
              <w:spacing w:line="600" w:lineRule="exact"/>
              <w:rPr>
                <w:rFonts w:hAnsi="宋体" w:cs="宋体"/>
                <w:color w:val="auto"/>
                <w:kern w:val="2"/>
                <w:sz w:val="24"/>
                <w:szCs w:val="24"/>
                <w:highlight w:val="none"/>
              </w:rPr>
            </w:pPr>
          </w:p>
        </w:tc>
        <w:tc>
          <w:tcPr>
            <w:tcW w:w="2181" w:type="dxa"/>
          </w:tcPr>
          <w:p w14:paraId="37CAD552">
            <w:pPr>
              <w:pStyle w:val="23"/>
              <w:spacing w:line="600" w:lineRule="exact"/>
              <w:rPr>
                <w:rFonts w:hAnsi="宋体" w:cs="宋体"/>
                <w:color w:val="auto"/>
                <w:kern w:val="2"/>
                <w:sz w:val="24"/>
                <w:szCs w:val="24"/>
                <w:highlight w:val="none"/>
              </w:rPr>
            </w:pPr>
          </w:p>
        </w:tc>
        <w:tc>
          <w:tcPr>
            <w:tcW w:w="1934" w:type="dxa"/>
          </w:tcPr>
          <w:p w14:paraId="41AFD328">
            <w:pPr>
              <w:pStyle w:val="23"/>
              <w:spacing w:line="600" w:lineRule="exact"/>
              <w:rPr>
                <w:rFonts w:hAnsi="宋体" w:cs="宋体"/>
                <w:color w:val="auto"/>
                <w:kern w:val="2"/>
                <w:sz w:val="24"/>
                <w:szCs w:val="24"/>
                <w:highlight w:val="none"/>
              </w:rPr>
            </w:pPr>
          </w:p>
        </w:tc>
      </w:tr>
    </w:tbl>
    <w:p w14:paraId="1304B63D">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19D0F1AB">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21159B8C">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5840292B">
      <w:pPr>
        <w:pStyle w:val="16"/>
        <w:spacing w:line="240" w:lineRule="auto"/>
        <w:contextualSpacing/>
        <w:rPr>
          <w:rFonts w:ascii="宋体" w:hAnsi="宋体" w:cs="宋体"/>
          <w:color w:val="auto"/>
          <w:spacing w:val="20"/>
          <w:sz w:val="21"/>
          <w:szCs w:val="21"/>
          <w:highlight w:val="none"/>
        </w:rPr>
      </w:pPr>
    </w:p>
    <w:p w14:paraId="5452AA0C">
      <w:pPr>
        <w:contextualSpacing/>
        <w:rPr>
          <w:rFonts w:ascii="宋体" w:hAnsi="宋体" w:cs="宋体"/>
          <w:color w:val="auto"/>
          <w:szCs w:val="21"/>
          <w:highlight w:val="none"/>
        </w:rPr>
      </w:pPr>
    </w:p>
    <w:p w14:paraId="3FC994E9">
      <w:pPr>
        <w:contextualSpacing/>
        <w:rPr>
          <w:rFonts w:ascii="宋体" w:hAnsi="宋体" w:cs="宋体"/>
          <w:color w:val="auto"/>
          <w:szCs w:val="21"/>
          <w:highlight w:val="none"/>
        </w:rPr>
      </w:pPr>
    </w:p>
    <w:p w14:paraId="7A323724">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B417807">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5889C86B">
      <w:pPr>
        <w:contextualSpacing/>
        <w:rPr>
          <w:rFonts w:ascii="宋体" w:hAnsi="宋体" w:cs="宋体"/>
          <w:color w:val="auto"/>
          <w:spacing w:val="20"/>
          <w:szCs w:val="21"/>
          <w:highlight w:val="none"/>
        </w:rPr>
      </w:pPr>
    </w:p>
    <w:p w14:paraId="6C89D040">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67F18699">
      <w:pPr>
        <w:spacing w:line="360" w:lineRule="auto"/>
        <w:contextualSpacing/>
        <w:rPr>
          <w:rFonts w:ascii="宋体" w:hAnsi="宋体" w:cs="宋体"/>
          <w:color w:val="auto"/>
          <w:spacing w:val="20"/>
          <w:sz w:val="24"/>
          <w:highlight w:val="none"/>
          <w:u w:val="single"/>
        </w:rPr>
      </w:pPr>
    </w:p>
    <w:p w14:paraId="05425366">
      <w:pPr>
        <w:rPr>
          <w:rFonts w:ascii="宋体" w:hAnsi="宋体" w:cs="宋体"/>
          <w:b/>
          <w:color w:val="auto"/>
          <w:sz w:val="24"/>
          <w:highlight w:val="none"/>
        </w:rPr>
      </w:pPr>
      <w:r>
        <w:rPr>
          <w:rFonts w:hint="eastAsia" w:ascii="宋体" w:hAnsi="宋体" w:cs="宋体"/>
          <w:b/>
          <w:color w:val="auto"/>
          <w:sz w:val="24"/>
          <w:highlight w:val="none"/>
        </w:rPr>
        <w:br w:type="page"/>
      </w:r>
    </w:p>
    <w:p w14:paraId="76F90303">
      <w:pPr>
        <w:snapToGrid w:val="0"/>
        <w:jc w:val="left"/>
        <w:rPr>
          <w:rFonts w:ascii="宋体" w:hAnsi="宋体" w:cs="宋体"/>
          <w:b/>
          <w:bCs/>
          <w:color w:val="auto"/>
          <w:sz w:val="32"/>
          <w:szCs w:val="32"/>
          <w:highlight w:val="none"/>
        </w:rPr>
      </w:pPr>
    </w:p>
    <w:p w14:paraId="51190949">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w:t>
      </w:r>
      <w:r>
        <w:rPr>
          <w:rFonts w:hint="eastAsia" w:ascii="宋体" w:hAnsi="宋体" w:cs="宋体"/>
          <w:b/>
          <w:color w:val="auto"/>
          <w:sz w:val="28"/>
          <w:szCs w:val="28"/>
          <w:highlight w:val="none"/>
        </w:rPr>
        <w:t xml:space="preserve"> </w:t>
      </w:r>
      <w:r>
        <w:rPr>
          <w:rFonts w:hint="eastAsia" w:ascii="宋体" w:hAnsi="宋体" w:cs="宋体"/>
          <w:b/>
          <w:bCs/>
          <w:color w:val="auto"/>
          <w:sz w:val="32"/>
          <w:szCs w:val="32"/>
          <w:highlight w:val="none"/>
        </w:rPr>
        <w:t>动迁项目经理身份证、中专或以上学历证书和具备动迁工作经历相关证明材料扫描件</w:t>
      </w:r>
    </w:p>
    <w:p w14:paraId="6950FA90">
      <w:pPr>
        <w:snapToGrid w:val="0"/>
        <w:ind w:firstLine="562" w:firstLineChars="200"/>
        <w:rPr>
          <w:rFonts w:ascii="宋体" w:hAnsi="宋体" w:cs="宋体"/>
          <w:b/>
          <w:color w:val="auto"/>
          <w:sz w:val="28"/>
          <w:szCs w:val="28"/>
          <w:highlight w:val="none"/>
        </w:rPr>
      </w:pPr>
    </w:p>
    <w:p w14:paraId="280C69A3">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2CC2B28F">
      <w:pPr>
        <w:snapToGrid w:val="0"/>
        <w:ind w:firstLine="643" w:firstLineChars="200"/>
        <w:rPr>
          <w:rFonts w:ascii="宋体" w:hAnsi="宋体" w:cs="宋体"/>
          <w:b/>
          <w:bCs/>
          <w:color w:val="auto"/>
          <w:sz w:val="32"/>
          <w:szCs w:val="32"/>
          <w:highlight w:val="none"/>
        </w:rPr>
      </w:pPr>
    </w:p>
    <w:p w14:paraId="23A70F9E">
      <w:pPr>
        <w:widowControl/>
        <w:jc w:val="center"/>
        <w:rPr>
          <w:rFonts w:ascii="宋体" w:hAnsi="宋体" w:cs="宋体"/>
          <w:b/>
          <w:bCs/>
          <w:color w:val="auto"/>
          <w:sz w:val="32"/>
          <w:szCs w:val="32"/>
          <w:highlight w:val="none"/>
        </w:rPr>
      </w:pPr>
    </w:p>
    <w:p w14:paraId="0858A610">
      <w:pPr>
        <w:widowControl/>
        <w:jc w:val="center"/>
        <w:rPr>
          <w:rFonts w:ascii="宋体" w:hAnsi="宋体" w:cs="宋体"/>
          <w:b/>
          <w:bCs/>
          <w:color w:val="auto"/>
          <w:sz w:val="32"/>
          <w:szCs w:val="32"/>
          <w:highlight w:val="none"/>
        </w:rPr>
      </w:pPr>
    </w:p>
    <w:p w14:paraId="49561118">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074FC540">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07D08E39">
      <w:pPr>
        <w:rPr>
          <w:rFonts w:ascii="宋体" w:hAnsi="宋体" w:cs="宋体"/>
          <w:b/>
          <w:bCs/>
          <w:color w:val="auto"/>
          <w:sz w:val="32"/>
          <w:szCs w:val="32"/>
          <w:highlight w:val="none"/>
        </w:rPr>
      </w:pPr>
    </w:p>
    <w:p w14:paraId="08AA8EA5">
      <w:pPr>
        <w:rPr>
          <w:rFonts w:ascii="宋体" w:hAnsi="宋体" w:cs="宋体"/>
          <w:b/>
          <w:bCs/>
          <w:color w:val="auto"/>
          <w:sz w:val="32"/>
          <w:szCs w:val="32"/>
          <w:highlight w:val="none"/>
        </w:rPr>
      </w:pPr>
    </w:p>
    <w:p w14:paraId="15B8425E">
      <w:pPr>
        <w:rPr>
          <w:rFonts w:ascii="宋体" w:hAnsi="宋体" w:cs="宋体"/>
          <w:b/>
          <w:bCs/>
          <w:color w:val="auto"/>
          <w:sz w:val="32"/>
          <w:szCs w:val="32"/>
          <w:highlight w:val="none"/>
        </w:rPr>
      </w:pPr>
    </w:p>
    <w:p w14:paraId="0622E92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2F18197E">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C7DBE0">
      <w:pPr>
        <w:pStyle w:val="17"/>
        <w:rPr>
          <w:color w:val="auto"/>
          <w:highlight w:val="none"/>
        </w:rPr>
      </w:pPr>
    </w:p>
    <w:p w14:paraId="1E69BEF0">
      <w:pPr>
        <w:rPr>
          <w:rFonts w:ascii="宋体" w:hAnsi="宋体" w:cs="宋体"/>
          <w:b/>
          <w:color w:val="auto"/>
          <w:sz w:val="24"/>
          <w:highlight w:val="none"/>
        </w:rPr>
      </w:pPr>
      <w:r>
        <w:rPr>
          <w:rFonts w:hint="eastAsia" w:ascii="宋体" w:hAnsi="宋体" w:cs="宋体"/>
          <w:b/>
          <w:color w:val="auto"/>
          <w:sz w:val="24"/>
          <w:highlight w:val="none"/>
        </w:rPr>
        <w:br w:type="page"/>
      </w:r>
    </w:p>
    <w:p w14:paraId="682A070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665FE24C">
      <w:pPr>
        <w:pStyle w:val="23"/>
        <w:rPr>
          <w:rFonts w:hint="eastAsia" w:hAnsi="宋体" w:cs="宋体"/>
          <w:color w:val="auto"/>
          <w:sz w:val="21"/>
          <w:highlight w:val="none"/>
        </w:rPr>
      </w:pPr>
    </w:p>
    <w:p w14:paraId="4ECE178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13A5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5C58958">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1D36E69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60EEBB7A">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064EDADC">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4467E7B5">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04B0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D342EA7">
            <w:pPr>
              <w:snapToGrid w:val="0"/>
              <w:spacing w:before="50" w:afterLines="50"/>
              <w:jc w:val="center"/>
              <w:rPr>
                <w:rFonts w:ascii="宋体" w:hAnsi="宋体" w:cs="宋体"/>
                <w:color w:val="auto"/>
                <w:szCs w:val="21"/>
                <w:highlight w:val="none"/>
              </w:rPr>
            </w:pPr>
          </w:p>
        </w:tc>
        <w:tc>
          <w:tcPr>
            <w:tcW w:w="1277" w:type="dxa"/>
          </w:tcPr>
          <w:p w14:paraId="1EC13B72">
            <w:pPr>
              <w:snapToGrid w:val="0"/>
              <w:spacing w:before="50" w:afterLines="50"/>
              <w:jc w:val="center"/>
              <w:rPr>
                <w:rFonts w:ascii="宋体" w:hAnsi="宋体" w:cs="宋体"/>
                <w:color w:val="auto"/>
                <w:szCs w:val="21"/>
                <w:highlight w:val="none"/>
              </w:rPr>
            </w:pPr>
          </w:p>
        </w:tc>
        <w:tc>
          <w:tcPr>
            <w:tcW w:w="1277" w:type="dxa"/>
            <w:vAlign w:val="center"/>
          </w:tcPr>
          <w:p w14:paraId="43B4A401">
            <w:pPr>
              <w:snapToGrid w:val="0"/>
              <w:spacing w:before="50" w:afterLines="50"/>
              <w:jc w:val="center"/>
              <w:rPr>
                <w:rFonts w:ascii="宋体" w:hAnsi="宋体" w:cs="宋体"/>
                <w:color w:val="auto"/>
                <w:szCs w:val="21"/>
                <w:highlight w:val="none"/>
              </w:rPr>
            </w:pPr>
          </w:p>
        </w:tc>
        <w:tc>
          <w:tcPr>
            <w:tcW w:w="3400" w:type="dxa"/>
            <w:vAlign w:val="center"/>
          </w:tcPr>
          <w:p w14:paraId="5723253B">
            <w:pPr>
              <w:snapToGrid w:val="0"/>
              <w:spacing w:before="50" w:afterLines="50"/>
              <w:jc w:val="center"/>
              <w:rPr>
                <w:rFonts w:ascii="宋体" w:hAnsi="宋体" w:cs="宋体"/>
                <w:color w:val="auto"/>
                <w:szCs w:val="21"/>
                <w:highlight w:val="none"/>
              </w:rPr>
            </w:pPr>
          </w:p>
        </w:tc>
        <w:tc>
          <w:tcPr>
            <w:tcW w:w="2410" w:type="dxa"/>
            <w:vAlign w:val="center"/>
          </w:tcPr>
          <w:p w14:paraId="556D9341">
            <w:pPr>
              <w:snapToGrid w:val="0"/>
              <w:spacing w:before="50" w:afterLines="50"/>
              <w:jc w:val="center"/>
              <w:rPr>
                <w:rFonts w:ascii="宋体" w:hAnsi="宋体" w:cs="宋体"/>
                <w:color w:val="auto"/>
                <w:szCs w:val="21"/>
                <w:highlight w:val="none"/>
              </w:rPr>
            </w:pPr>
          </w:p>
        </w:tc>
      </w:tr>
      <w:tr w14:paraId="475E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7F83128">
            <w:pPr>
              <w:snapToGrid w:val="0"/>
              <w:spacing w:before="50" w:afterLines="50"/>
              <w:jc w:val="center"/>
              <w:rPr>
                <w:rFonts w:ascii="宋体" w:hAnsi="宋体" w:cs="宋体"/>
                <w:color w:val="auto"/>
                <w:szCs w:val="21"/>
                <w:highlight w:val="none"/>
              </w:rPr>
            </w:pPr>
          </w:p>
        </w:tc>
        <w:tc>
          <w:tcPr>
            <w:tcW w:w="1277" w:type="dxa"/>
          </w:tcPr>
          <w:p w14:paraId="5B3006D7">
            <w:pPr>
              <w:snapToGrid w:val="0"/>
              <w:spacing w:before="50" w:afterLines="50"/>
              <w:jc w:val="center"/>
              <w:rPr>
                <w:rFonts w:ascii="宋体" w:hAnsi="宋体" w:cs="宋体"/>
                <w:color w:val="auto"/>
                <w:szCs w:val="21"/>
                <w:highlight w:val="none"/>
              </w:rPr>
            </w:pPr>
          </w:p>
        </w:tc>
        <w:tc>
          <w:tcPr>
            <w:tcW w:w="1277" w:type="dxa"/>
            <w:vAlign w:val="center"/>
          </w:tcPr>
          <w:p w14:paraId="481F386B">
            <w:pPr>
              <w:snapToGrid w:val="0"/>
              <w:spacing w:before="50" w:afterLines="50"/>
              <w:jc w:val="center"/>
              <w:rPr>
                <w:rFonts w:ascii="宋体" w:hAnsi="宋体" w:cs="宋体"/>
                <w:color w:val="auto"/>
                <w:szCs w:val="21"/>
                <w:highlight w:val="none"/>
              </w:rPr>
            </w:pPr>
          </w:p>
        </w:tc>
        <w:tc>
          <w:tcPr>
            <w:tcW w:w="3400" w:type="dxa"/>
            <w:vAlign w:val="center"/>
          </w:tcPr>
          <w:p w14:paraId="7FF09D16">
            <w:pPr>
              <w:snapToGrid w:val="0"/>
              <w:spacing w:before="50" w:afterLines="50"/>
              <w:jc w:val="center"/>
              <w:rPr>
                <w:rFonts w:ascii="宋体" w:hAnsi="宋体" w:cs="宋体"/>
                <w:color w:val="auto"/>
                <w:szCs w:val="21"/>
                <w:highlight w:val="none"/>
              </w:rPr>
            </w:pPr>
          </w:p>
        </w:tc>
        <w:tc>
          <w:tcPr>
            <w:tcW w:w="2410" w:type="dxa"/>
            <w:vAlign w:val="center"/>
          </w:tcPr>
          <w:p w14:paraId="39464445">
            <w:pPr>
              <w:snapToGrid w:val="0"/>
              <w:spacing w:before="50" w:afterLines="50"/>
              <w:jc w:val="center"/>
              <w:rPr>
                <w:rFonts w:ascii="宋体" w:hAnsi="宋体" w:cs="宋体"/>
                <w:color w:val="auto"/>
                <w:szCs w:val="21"/>
                <w:highlight w:val="none"/>
              </w:rPr>
            </w:pPr>
          </w:p>
        </w:tc>
      </w:tr>
      <w:tr w14:paraId="2552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10E4EF9">
            <w:pPr>
              <w:snapToGrid w:val="0"/>
              <w:spacing w:before="50" w:afterLines="50"/>
              <w:jc w:val="center"/>
              <w:rPr>
                <w:rFonts w:ascii="宋体" w:hAnsi="宋体" w:cs="宋体"/>
                <w:color w:val="auto"/>
                <w:szCs w:val="21"/>
                <w:highlight w:val="none"/>
              </w:rPr>
            </w:pPr>
          </w:p>
        </w:tc>
        <w:tc>
          <w:tcPr>
            <w:tcW w:w="1277" w:type="dxa"/>
          </w:tcPr>
          <w:p w14:paraId="66C2D4D7">
            <w:pPr>
              <w:snapToGrid w:val="0"/>
              <w:spacing w:before="50" w:afterLines="50"/>
              <w:jc w:val="center"/>
              <w:rPr>
                <w:rFonts w:ascii="宋体" w:hAnsi="宋体" w:cs="宋体"/>
                <w:color w:val="auto"/>
                <w:szCs w:val="21"/>
                <w:highlight w:val="none"/>
              </w:rPr>
            </w:pPr>
          </w:p>
        </w:tc>
        <w:tc>
          <w:tcPr>
            <w:tcW w:w="1277" w:type="dxa"/>
            <w:vAlign w:val="center"/>
          </w:tcPr>
          <w:p w14:paraId="168C89F0">
            <w:pPr>
              <w:snapToGrid w:val="0"/>
              <w:spacing w:before="50" w:afterLines="50"/>
              <w:jc w:val="center"/>
              <w:rPr>
                <w:rFonts w:ascii="宋体" w:hAnsi="宋体" w:cs="宋体"/>
                <w:color w:val="auto"/>
                <w:szCs w:val="21"/>
                <w:highlight w:val="none"/>
              </w:rPr>
            </w:pPr>
          </w:p>
        </w:tc>
        <w:tc>
          <w:tcPr>
            <w:tcW w:w="3400" w:type="dxa"/>
            <w:vAlign w:val="center"/>
          </w:tcPr>
          <w:p w14:paraId="4DC2026A">
            <w:pPr>
              <w:snapToGrid w:val="0"/>
              <w:spacing w:before="50" w:afterLines="50"/>
              <w:jc w:val="center"/>
              <w:rPr>
                <w:rFonts w:ascii="宋体" w:hAnsi="宋体" w:cs="宋体"/>
                <w:color w:val="auto"/>
                <w:szCs w:val="21"/>
                <w:highlight w:val="none"/>
              </w:rPr>
            </w:pPr>
          </w:p>
        </w:tc>
        <w:tc>
          <w:tcPr>
            <w:tcW w:w="2410" w:type="dxa"/>
            <w:vAlign w:val="center"/>
          </w:tcPr>
          <w:p w14:paraId="6B12942F">
            <w:pPr>
              <w:snapToGrid w:val="0"/>
              <w:spacing w:before="50" w:afterLines="50"/>
              <w:jc w:val="center"/>
              <w:rPr>
                <w:rFonts w:ascii="宋体" w:hAnsi="宋体" w:cs="宋体"/>
                <w:color w:val="auto"/>
                <w:szCs w:val="21"/>
                <w:highlight w:val="none"/>
              </w:rPr>
            </w:pPr>
          </w:p>
        </w:tc>
      </w:tr>
      <w:tr w14:paraId="426B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2415CF">
            <w:pPr>
              <w:snapToGrid w:val="0"/>
              <w:spacing w:before="50" w:afterLines="50"/>
              <w:jc w:val="center"/>
              <w:rPr>
                <w:rFonts w:ascii="宋体" w:hAnsi="宋体" w:cs="宋体"/>
                <w:color w:val="auto"/>
                <w:szCs w:val="21"/>
                <w:highlight w:val="none"/>
              </w:rPr>
            </w:pPr>
          </w:p>
        </w:tc>
        <w:tc>
          <w:tcPr>
            <w:tcW w:w="1277" w:type="dxa"/>
          </w:tcPr>
          <w:p w14:paraId="45622AC7">
            <w:pPr>
              <w:snapToGrid w:val="0"/>
              <w:spacing w:before="50" w:afterLines="50"/>
              <w:jc w:val="center"/>
              <w:rPr>
                <w:rFonts w:ascii="宋体" w:hAnsi="宋体" w:cs="宋体"/>
                <w:color w:val="auto"/>
                <w:szCs w:val="21"/>
                <w:highlight w:val="none"/>
              </w:rPr>
            </w:pPr>
          </w:p>
        </w:tc>
        <w:tc>
          <w:tcPr>
            <w:tcW w:w="1277" w:type="dxa"/>
            <w:vAlign w:val="center"/>
          </w:tcPr>
          <w:p w14:paraId="6C24A43D">
            <w:pPr>
              <w:snapToGrid w:val="0"/>
              <w:spacing w:before="50" w:afterLines="50"/>
              <w:jc w:val="center"/>
              <w:rPr>
                <w:rFonts w:ascii="宋体" w:hAnsi="宋体" w:cs="宋体"/>
                <w:color w:val="auto"/>
                <w:szCs w:val="21"/>
                <w:highlight w:val="none"/>
              </w:rPr>
            </w:pPr>
          </w:p>
        </w:tc>
        <w:tc>
          <w:tcPr>
            <w:tcW w:w="3400" w:type="dxa"/>
            <w:vAlign w:val="center"/>
          </w:tcPr>
          <w:p w14:paraId="087F1DA0">
            <w:pPr>
              <w:snapToGrid w:val="0"/>
              <w:spacing w:before="50" w:afterLines="50"/>
              <w:jc w:val="center"/>
              <w:rPr>
                <w:rFonts w:ascii="宋体" w:hAnsi="宋体" w:cs="宋体"/>
                <w:color w:val="auto"/>
                <w:szCs w:val="21"/>
                <w:highlight w:val="none"/>
              </w:rPr>
            </w:pPr>
          </w:p>
        </w:tc>
        <w:tc>
          <w:tcPr>
            <w:tcW w:w="2410" w:type="dxa"/>
            <w:vAlign w:val="center"/>
          </w:tcPr>
          <w:p w14:paraId="4CB74E09">
            <w:pPr>
              <w:snapToGrid w:val="0"/>
              <w:spacing w:before="50" w:afterLines="50"/>
              <w:jc w:val="center"/>
              <w:rPr>
                <w:rFonts w:ascii="宋体" w:hAnsi="宋体" w:cs="宋体"/>
                <w:color w:val="auto"/>
                <w:szCs w:val="21"/>
                <w:highlight w:val="none"/>
              </w:rPr>
            </w:pPr>
          </w:p>
        </w:tc>
      </w:tr>
      <w:tr w14:paraId="74F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BE6C65A">
            <w:pPr>
              <w:snapToGrid w:val="0"/>
              <w:spacing w:before="50" w:afterLines="50"/>
              <w:jc w:val="center"/>
              <w:rPr>
                <w:rFonts w:ascii="宋体" w:hAnsi="宋体" w:cs="宋体"/>
                <w:color w:val="auto"/>
                <w:szCs w:val="21"/>
                <w:highlight w:val="none"/>
              </w:rPr>
            </w:pPr>
          </w:p>
        </w:tc>
        <w:tc>
          <w:tcPr>
            <w:tcW w:w="1277" w:type="dxa"/>
          </w:tcPr>
          <w:p w14:paraId="114EE977">
            <w:pPr>
              <w:snapToGrid w:val="0"/>
              <w:spacing w:before="50" w:afterLines="50"/>
              <w:jc w:val="center"/>
              <w:rPr>
                <w:rFonts w:ascii="宋体" w:hAnsi="宋体" w:cs="宋体"/>
                <w:color w:val="auto"/>
                <w:szCs w:val="21"/>
                <w:highlight w:val="none"/>
              </w:rPr>
            </w:pPr>
          </w:p>
        </w:tc>
        <w:tc>
          <w:tcPr>
            <w:tcW w:w="1277" w:type="dxa"/>
            <w:vAlign w:val="center"/>
          </w:tcPr>
          <w:p w14:paraId="345D6A59">
            <w:pPr>
              <w:snapToGrid w:val="0"/>
              <w:spacing w:before="50" w:afterLines="50"/>
              <w:jc w:val="center"/>
              <w:rPr>
                <w:rFonts w:ascii="宋体" w:hAnsi="宋体" w:cs="宋体"/>
                <w:color w:val="auto"/>
                <w:szCs w:val="21"/>
                <w:highlight w:val="none"/>
              </w:rPr>
            </w:pPr>
          </w:p>
        </w:tc>
        <w:tc>
          <w:tcPr>
            <w:tcW w:w="3400" w:type="dxa"/>
            <w:vAlign w:val="center"/>
          </w:tcPr>
          <w:p w14:paraId="69356EE7">
            <w:pPr>
              <w:snapToGrid w:val="0"/>
              <w:spacing w:before="50" w:afterLines="50"/>
              <w:jc w:val="center"/>
              <w:rPr>
                <w:rFonts w:ascii="宋体" w:hAnsi="宋体" w:cs="宋体"/>
                <w:color w:val="auto"/>
                <w:szCs w:val="21"/>
                <w:highlight w:val="none"/>
              </w:rPr>
            </w:pPr>
          </w:p>
        </w:tc>
        <w:tc>
          <w:tcPr>
            <w:tcW w:w="2410" w:type="dxa"/>
            <w:vAlign w:val="center"/>
          </w:tcPr>
          <w:p w14:paraId="083DA388">
            <w:pPr>
              <w:snapToGrid w:val="0"/>
              <w:spacing w:before="50" w:afterLines="50"/>
              <w:jc w:val="center"/>
              <w:rPr>
                <w:rFonts w:ascii="宋体" w:hAnsi="宋体" w:cs="宋体"/>
                <w:color w:val="auto"/>
                <w:szCs w:val="21"/>
                <w:highlight w:val="none"/>
              </w:rPr>
            </w:pPr>
          </w:p>
        </w:tc>
      </w:tr>
      <w:tr w14:paraId="1F7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66AA0E7">
            <w:pPr>
              <w:snapToGrid w:val="0"/>
              <w:spacing w:before="50" w:afterLines="50"/>
              <w:jc w:val="center"/>
              <w:rPr>
                <w:rFonts w:ascii="宋体" w:hAnsi="宋体" w:cs="宋体"/>
                <w:color w:val="auto"/>
                <w:szCs w:val="21"/>
                <w:highlight w:val="none"/>
              </w:rPr>
            </w:pPr>
          </w:p>
        </w:tc>
        <w:tc>
          <w:tcPr>
            <w:tcW w:w="1277" w:type="dxa"/>
          </w:tcPr>
          <w:p w14:paraId="349508EB">
            <w:pPr>
              <w:snapToGrid w:val="0"/>
              <w:spacing w:before="50" w:afterLines="50"/>
              <w:jc w:val="center"/>
              <w:rPr>
                <w:rFonts w:ascii="宋体" w:hAnsi="宋体" w:cs="宋体"/>
                <w:color w:val="auto"/>
                <w:szCs w:val="21"/>
                <w:highlight w:val="none"/>
              </w:rPr>
            </w:pPr>
          </w:p>
        </w:tc>
        <w:tc>
          <w:tcPr>
            <w:tcW w:w="1277" w:type="dxa"/>
            <w:vAlign w:val="center"/>
          </w:tcPr>
          <w:p w14:paraId="27322D05">
            <w:pPr>
              <w:snapToGrid w:val="0"/>
              <w:spacing w:before="50" w:afterLines="50"/>
              <w:jc w:val="center"/>
              <w:rPr>
                <w:rFonts w:ascii="宋体" w:hAnsi="宋体" w:cs="宋体"/>
                <w:color w:val="auto"/>
                <w:szCs w:val="21"/>
                <w:highlight w:val="none"/>
              </w:rPr>
            </w:pPr>
          </w:p>
        </w:tc>
        <w:tc>
          <w:tcPr>
            <w:tcW w:w="3400" w:type="dxa"/>
            <w:vAlign w:val="center"/>
          </w:tcPr>
          <w:p w14:paraId="13578CF7">
            <w:pPr>
              <w:snapToGrid w:val="0"/>
              <w:spacing w:before="50" w:afterLines="50"/>
              <w:jc w:val="center"/>
              <w:rPr>
                <w:rFonts w:ascii="宋体" w:hAnsi="宋体" w:cs="宋体"/>
                <w:color w:val="auto"/>
                <w:szCs w:val="21"/>
                <w:highlight w:val="none"/>
              </w:rPr>
            </w:pPr>
          </w:p>
        </w:tc>
        <w:tc>
          <w:tcPr>
            <w:tcW w:w="2410" w:type="dxa"/>
            <w:vAlign w:val="center"/>
          </w:tcPr>
          <w:p w14:paraId="54DF63C0">
            <w:pPr>
              <w:snapToGrid w:val="0"/>
              <w:spacing w:before="50" w:afterLines="50"/>
              <w:jc w:val="center"/>
              <w:rPr>
                <w:rFonts w:ascii="宋体" w:hAnsi="宋体" w:cs="宋体"/>
                <w:color w:val="auto"/>
                <w:szCs w:val="21"/>
                <w:highlight w:val="none"/>
              </w:rPr>
            </w:pPr>
          </w:p>
        </w:tc>
      </w:tr>
      <w:tr w14:paraId="4714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A9068B">
            <w:pPr>
              <w:snapToGrid w:val="0"/>
              <w:spacing w:before="50" w:afterLines="50"/>
              <w:jc w:val="center"/>
              <w:rPr>
                <w:rFonts w:ascii="宋体" w:hAnsi="宋体" w:cs="宋体"/>
                <w:color w:val="auto"/>
                <w:szCs w:val="21"/>
                <w:highlight w:val="none"/>
              </w:rPr>
            </w:pPr>
          </w:p>
        </w:tc>
        <w:tc>
          <w:tcPr>
            <w:tcW w:w="1277" w:type="dxa"/>
          </w:tcPr>
          <w:p w14:paraId="6BCC6CAC">
            <w:pPr>
              <w:snapToGrid w:val="0"/>
              <w:spacing w:before="50" w:afterLines="50"/>
              <w:jc w:val="center"/>
              <w:rPr>
                <w:rFonts w:ascii="宋体" w:hAnsi="宋体" w:cs="宋体"/>
                <w:color w:val="auto"/>
                <w:szCs w:val="21"/>
                <w:highlight w:val="none"/>
              </w:rPr>
            </w:pPr>
          </w:p>
        </w:tc>
        <w:tc>
          <w:tcPr>
            <w:tcW w:w="1277" w:type="dxa"/>
            <w:vAlign w:val="center"/>
          </w:tcPr>
          <w:p w14:paraId="201D96FF">
            <w:pPr>
              <w:snapToGrid w:val="0"/>
              <w:spacing w:before="50" w:afterLines="50"/>
              <w:jc w:val="center"/>
              <w:rPr>
                <w:rFonts w:ascii="宋体" w:hAnsi="宋体" w:cs="宋体"/>
                <w:color w:val="auto"/>
                <w:szCs w:val="21"/>
                <w:highlight w:val="none"/>
              </w:rPr>
            </w:pPr>
          </w:p>
        </w:tc>
        <w:tc>
          <w:tcPr>
            <w:tcW w:w="3400" w:type="dxa"/>
            <w:vAlign w:val="center"/>
          </w:tcPr>
          <w:p w14:paraId="55BBDFD6">
            <w:pPr>
              <w:snapToGrid w:val="0"/>
              <w:spacing w:before="50" w:afterLines="50"/>
              <w:jc w:val="center"/>
              <w:rPr>
                <w:rFonts w:ascii="宋体" w:hAnsi="宋体" w:cs="宋体"/>
                <w:color w:val="auto"/>
                <w:szCs w:val="21"/>
                <w:highlight w:val="none"/>
              </w:rPr>
            </w:pPr>
          </w:p>
        </w:tc>
        <w:tc>
          <w:tcPr>
            <w:tcW w:w="2410" w:type="dxa"/>
            <w:vAlign w:val="center"/>
          </w:tcPr>
          <w:p w14:paraId="3D45E960">
            <w:pPr>
              <w:snapToGrid w:val="0"/>
              <w:spacing w:before="50" w:afterLines="50"/>
              <w:jc w:val="center"/>
              <w:rPr>
                <w:rFonts w:ascii="宋体" w:hAnsi="宋体" w:cs="宋体"/>
                <w:color w:val="auto"/>
                <w:szCs w:val="21"/>
                <w:highlight w:val="none"/>
              </w:rPr>
            </w:pPr>
          </w:p>
        </w:tc>
      </w:tr>
    </w:tbl>
    <w:p w14:paraId="33C4E9A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A5D02D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7CF1697C">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7B691A1C">
      <w:pPr>
        <w:spacing w:line="360" w:lineRule="auto"/>
        <w:contextualSpacing/>
        <w:jc w:val="left"/>
        <w:rPr>
          <w:rFonts w:ascii="宋体" w:hAnsi="宋体" w:cs="宋体"/>
          <w:color w:val="auto"/>
          <w:szCs w:val="21"/>
          <w:highlight w:val="none"/>
        </w:rPr>
      </w:pPr>
    </w:p>
    <w:p w14:paraId="2181A18D">
      <w:pPr>
        <w:snapToGrid w:val="0"/>
        <w:spacing w:line="360" w:lineRule="auto"/>
        <w:ind w:firstLine="1470" w:firstLineChars="700"/>
        <w:rPr>
          <w:rFonts w:ascii="宋体" w:hAnsi="宋体" w:cs="宋体"/>
          <w:color w:val="auto"/>
          <w:szCs w:val="21"/>
          <w:highlight w:val="none"/>
        </w:rPr>
      </w:pPr>
    </w:p>
    <w:p w14:paraId="4633791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2E6A120">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A79F176">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40879E48">
      <w:pPr>
        <w:rPr>
          <w:rFonts w:ascii="宋体" w:hAnsi="宋体" w:cs="宋体"/>
          <w:color w:val="auto"/>
          <w:sz w:val="24"/>
          <w:szCs w:val="20"/>
          <w:highlight w:val="none"/>
        </w:rPr>
      </w:pPr>
      <w:r>
        <w:rPr>
          <w:rFonts w:ascii="宋体" w:hAnsi="宋体" w:cs="宋体"/>
          <w:color w:val="auto"/>
          <w:sz w:val="24"/>
          <w:szCs w:val="20"/>
          <w:highlight w:val="none"/>
        </w:rPr>
        <w:br w:type="page"/>
      </w:r>
    </w:p>
    <w:p w14:paraId="69FF3BDB">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620DAE6B">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50A841AD">
      <w:pPr>
        <w:rPr>
          <w:rFonts w:ascii="宋体" w:hAnsi="宋体" w:cs="宋体"/>
          <w:color w:val="auto"/>
          <w:szCs w:val="21"/>
          <w:highlight w:val="none"/>
        </w:rPr>
      </w:pPr>
      <w:r>
        <w:rPr>
          <w:rFonts w:hint="eastAsia" w:ascii="宋体" w:hAnsi="宋体" w:cs="宋体"/>
          <w:color w:val="auto"/>
          <w:szCs w:val="21"/>
          <w:highlight w:val="none"/>
        </w:rPr>
        <w:br w:type="page"/>
      </w:r>
    </w:p>
    <w:p w14:paraId="5CE6086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133DE836">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6FE01928">
      <w:pPr>
        <w:snapToGrid w:val="0"/>
        <w:spacing w:before="50" w:afterLines="50"/>
        <w:jc w:val="left"/>
        <w:rPr>
          <w:rFonts w:ascii="宋体" w:hAnsi="宋体" w:cs="宋体"/>
          <w:color w:val="auto"/>
          <w:sz w:val="24"/>
          <w:szCs w:val="20"/>
          <w:highlight w:val="none"/>
        </w:rPr>
      </w:pPr>
    </w:p>
    <w:p w14:paraId="77669DCC">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67BFBB12">
      <w:pPr>
        <w:pStyle w:val="33"/>
        <w:snapToGrid w:val="0"/>
        <w:ind w:left="480" w:hanging="480"/>
        <w:rPr>
          <w:rFonts w:ascii="宋体" w:hAnsi="宋体" w:cs="宋体"/>
          <w:color w:val="auto"/>
          <w:sz w:val="24"/>
          <w:highlight w:val="none"/>
        </w:rPr>
      </w:pPr>
    </w:p>
    <w:p w14:paraId="14C760D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7"/>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4A50E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12B91D9">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12FC3A9">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5ECF73A">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59FE2DB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6EFE92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79DEA74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481E7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5A2AFCE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BB8BE68">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BFA8E83">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60DBEF1C">
            <w:pPr>
              <w:jc w:val="left"/>
              <w:rPr>
                <w:rFonts w:ascii="宋体" w:hAnsi="宋体" w:cs="宋体"/>
                <w:color w:val="auto"/>
                <w:sz w:val="24"/>
                <w:highlight w:val="none"/>
              </w:rPr>
            </w:pPr>
          </w:p>
        </w:tc>
      </w:tr>
      <w:tr w14:paraId="1167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8ACAB9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4DC632D">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62D2A06">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DB13313">
            <w:pPr>
              <w:snapToGrid w:val="0"/>
              <w:spacing w:line="240" w:lineRule="exact"/>
              <w:jc w:val="left"/>
              <w:rPr>
                <w:rFonts w:ascii="宋体" w:hAnsi="宋体" w:cs="宋体"/>
                <w:color w:val="auto"/>
                <w:sz w:val="24"/>
                <w:highlight w:val="none"/>
              </w:rPr>
            </w:pPr>
          </w:p>
        </w:tc>
      </w:tr>
      <w:tr w14:paraId="52425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6BBC9DAE">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8EFDDD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B2BE233">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3D8D1496">
            <w:pPr>
              <w:snapToGrid w:val="0"/>
              <w:spacing w:before="50" w:afterLines="50" w:line="400" w:lineRule="exact"/>
              <w:jc w:val="left"/>
              <w:rPr>
                <w:rFonts w:ascii="宋体" w:hAnsi="宋体" w:cs="宋体"/>
                <w:color w:val="auto"/>
                <w:sz w:val="24"/>
                <w:highlight w:val="none"/>
              </w:rPr>
            </w:pPr>
          </w:p>
        </w:tc>
      </w:tr>
      <w:tr w14:paraId="600C6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4B3498AB">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FA3CE18">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8D6F394">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3D9F42E6">
            <w:pPr>
              <w:snapToGrid w:val="0"/>
              <w:spacing w:before="50" w:afterLines="50" w:line="400" w:lineRule="exact"/>
              <w:jc w:val="left"/>
              <w:rPr>
                <w:rFonts w:ascii="宋体" w:hAnsi="宋体" w:cs="宋体"/>
                <w:color w:val="auto"/>
                <w:sz w:val="24"/>
                <w:highlight w:val="none"/>
              </w:rPr>
            </w:pPr>
          </w:p>
        </w:tc>
      </w:tr>
      <w:tr w14:paraId="75EEC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36323478">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03CDA2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AEC1B9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17555C6">
            <w:pPr>
              <w:snapToGrid w:val="0"/>
              <w:spacing w:before="50" w:afterLines="50" w:line="400" w:lineRule="exact"/>
              <w:jc w:val="left"/>
              <w:rPr>
                <w:rFonts w:ascii="宋体" w:hAnsi="宋体" w:cs="宋体"/>
                <w:color w:val="auto"/>
                <w:sz w:val="24"/>
                <w:highlight w:val="none"/>
              </w:rPr>
            </w:pPr>
          </w:p>
        </w:tc>
      </w:tr>
      <w:tr w14:paraId="14CF2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7E524DC">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E4C69E5">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CCE9BD">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4D1E1396">
            <w:pPr>
              <w:snapToGrid w:val="0"/>
              <w:spacing w:before="50" w:afterLines="50" w:line="400" w:lineRule="exact"/>
              <w:jc w:val="left"/>
              <w:rPr>
                <w:rFonts w:ascii="宋体" w:hAnsi="宋体" w:cs="宋体"/>
                <w:color w:val="auto"/>
                <w:sz w:val="24"/>
                <w:highlight w:val="none"/>
              </w:rPr>
            </w:pPr>
          </w:p>
        </w:tc>
      </w:tr>
    </w:tbl>
    <w:p w14:paraId="3196557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41A690EF">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35511E20">
      <w:pPr>
        <w:pStyle w:val="14"/>
        <w:spacing w:before="0" w:after="0" w:line="360" w:lineRule="auto"/>
        <w:contextualSpacing/>
        <w:jc w:val="left"/>
        <w:rPr>
          <w:rFonts w:ascii="宋体" w:hAnsi="宋体" w:eastAsia="宋体" w:cs="宋体"/>
          <w:color w:val="auto"/>
          <w:sz w:val="24"/>
          <w:szCs w:val="24"/>
          <w:highlight w:val="none"/>
        </w:rPr>
      </w:pPr>
    </w:p>
    <w:p w14:paraId="605FCE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98441E8">
      <w:pPr>
        <w:snapToGrid w:val="0"/>
        <w:spacing w:before="50"/>
        <w:ind w:firstLine="4410" w:firstLineChars="2100"/>
        <w:jc w:val="left"/>
        <w:rPr>
          <w:rFonts w:ascii="宋体" w:hAnsi="宋体" w:cs="宋体"/>
          <w:color w:val="auto"/>
          <w:szCs w:val="21"/>
          <w:highlight w:val="none"/>
        </w:rPr>
      </w:pPr>
    </w:p>
    <w:p w14:paraId="03C74D32">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812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AE2FD76">
                          <w:pPr>
                            <w:pStyle w:val="29"/>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5AE2FD76">
                    <w:pPr>
                      <w:pStyle w:val="29"/>
                    </w:pPr>
                    <w:r>
                      <w:fldChar w:fldCharType="begin"/>
                    </w:r>
                    <w:r>
                      <w:instrText xml:space="preserve"> PAGE  \* MERGEFORMAT </w:instrText>
                    </w:r>
                    <w:r>
                      <w:fldChar w:fldCharType="separate"/>
                    </w:r>
                    <w:r>
                      <w:t>51</w:t>
                    </w:r>
                    <w:r>
                      <w:fldChar w:fldCharType="end"/>
                    </w:r>
                  </w:p>
                </w:txbxContent>
              </v:textbox>
            </v:shape>
          </w:pict>
        </mc:Fallback>
      </mc:AlternateContent>
    </w:r>
  </w:p>
  <w:p w14:paraId="413F3CE4">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4698">
    <w:pPr>
      <w:pStyle w:val="29"/>
      <w:framePr w:wrap="around" w:vAnchor="text" w:hAnchor="margin" w:xAlign="center" w:y="1"/>
      <w:rPr>
        <w:rStyle w:val="51"/>
      </w:rPr>
    </w:pPr>
    <w:r>
      <w:fldChar w:fldCharType="begin"/>
    </w:r>
    <w:r>
      <w:rPr>
        <w:rStyle w:val="51"/>
      </w:rPr>
      <w:instrText xml:space="preserve">PAGE  </w:instrText>
    </w:r>
    <w:r>
      <w:fldChar w:fldCharType="end"/>
    </w:r>
  </w:p>
  <w:p w14:paraId="513153A0">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86FE">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5738CD6">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5738CD6">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1B88450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214630C2">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17A7">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2DCB0BCE">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2DCB0BCE">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267EE35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1E27">
    <w:pPr>
      <w:pStyle w:val="29"/>
      <w:framePr w:wrap="around" w:vAnchor="text" w:hAnchor="margin" w:xAlign="center" w:y="1"/>
      <w:rPr>
        <w:rStyle w:val="51"/>
      </w:rPr>
    </w:pPr>
    <w:r>
      <w:fldChar w:fldCharType="begin"/>
    </w:r>
    <w:r>
      <w:rPr>
        <w:rStyle w:val="51"/>
      </w:rPr>
      <w:instrText xml:space="preserve">PAGE  </w:instrText>
    </w:r>
    <w:r>
      <w:fldChar w:fldCharType="end"/>
    </w:r>
  </w:p>
  <w:p w14:paraId="3E674A13">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1588">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24DBE4A">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424DBE4A">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7252">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127A3286">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127A3286">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689E17E7">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0417">
    <w:pPr>
      <w:pStyle w:val="29"/>
      <w:framePr w:wrap="around" w:vAnchor="text" w:hAnchor="margin" w:xAlign="center" w:y="1"/>
      <w:rPr>
        <w:rStyle w:val="51"/>
      </w:rPr>
    </w:pPr>
    <w:r>
      <w:fldChar w:fldCharType="begin"/>
    </w:r>
    <w:r>
      <w:rPr>
        <w:rStyle w:val="51"/>
      </w:rPr>
      <w:instrText xml:space="preserve">PAGE  </w:instrText>
    </w:r>
    <w:r>
      <w:fldChar w:fldCharType="end"/>
    </w:r>
  </w:p>
  <w:p w14:paraId="7A6F141E">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92B8">
    <w:pPr>
      <w:pStyle w:val="29"/>
      <w:framePr w:wrap="around" w:vAnchor="text" w:hAnchor="margin" w:xAlign="right" w:y="1"/>
      <w:rPr>
        <w:rStyle w:val="51"/>
      </w:rPr>
    </w:pPr>
    <w:r>
      <w:fldChar w:fldCharType="begin"/>
    </w:r>
    <w:r>
      <w:rPr>
        <w:rStyle w:val="51"/>
      </w:rPr>
      <w:instrText xml:space="preserve">PAGE  </w:instrText>
    </w:r>
    <w:r>
      <w:fldChar w:fldCharType="separate"/>
    </w:r>
    <w:r>
      <w:rPr>
        <w:rStyle w:val="51"/>
      </w:rPr>
      <w:t>122</w:t>
    </w:r>
    <w:r>
      <w:fldChar w:fldCharType="end"/>
    </w:r>
  </w:p>
  <w:p w14:paraId="75A8F8F6">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7124">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3E6CF1DC">
                          <w:pPr>
                            <w:pStyle w:val="29"/>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3E6CF1DC">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0DE4DDB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046A">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A0D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B3EF">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C8B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00"/>
    <w:rsid w:val="00034C27"/>
    <w:rsid w:val="00034E2A"/>
    <w:rsid w:val="0003577F"/>
    <w:rsid w:val="000361E7"/>
    <w:rsid w:val="00036466"/>
    <w:rsid w:val="0003675E"/>
    <w:rsid w:val="00036AF8"/>
    <w:rsid w:val="00036E0B"/>
    <w:rsid w:val="00037633"/>
    <w:rsid w:val="00037E9E"/>
    <w:rsid w:val="00037F87"/>
    <w:rsid w:val="00037FA2"/>
    <w:rsid w:val="000400D0"/>
    <w:rsid w:val="0004044E"/>
    <w:rsid w:val="0004106B"/>
    <w:rsid w:val="00041BE2"/>
    <w:rsid w:val="000425AC"/>
    <w:rsid w:val="00042DF8"/>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661"/>
    <w:rsid w:val="00072CCC"/>
    <w:rsid w:val="000731F7"/>
    <w:rsid w:val="00073549"/>
    <w:rsid w:val="00073A58"/>
    <w:rsid w:val="0007483E"/>
    <w:rsid w:val="000751DB"/>
    <w:rsid w:val="000752E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EA1"/>
    <w:rsid w:val="000850FA"/>
    <w:rsid w:val="00085C12"/>
    <w:rsid w:val="00085DA0"/>
    <w:rsid w:val="00085F82"/>
    <w:rsid w:val="000863A8"/>
    <w:rsid w:val="000863E0"/>
    <w:rsid w:val="0008650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9CC"/>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2AC8"/>
    <w:rsid w:val="000E30F2"/>
    <w:rsid w:val="000E316B"/>
    <w:rsid w:val="000E3D08"/>
    <w:rsid w:val="000E4076"/>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6C05"/>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E7F"/>
    <w:rsid w:val="001B4F10"/>
    <w:rsid w:val="001B5026"/>
    <w:rsid w:val="001B5154"/>
    <w:rsid w:val="001B5B75"/>
    <w:rsid w:val="001B6E30"/>
    <w:rsid w:val="001B7C83"/>
    <w:rsid w:val="001B7F9E"/>
    <w:rsid w:val="001C0206"/>
    <w:rsid w:val="001C0246"/>
    <w:rsid w:val="001C04D4"/>
    <w:rsid w:val="001C0894"/>
    <w:rsid w:val="001C0B34"/>
    <w:rsid w:val="001C10F1"/>
    <w:rsid w:val="001C12A3"/>
    <w:rsid w:val="001C17BB"/>
    <w:rsid w:val="001C17F8"/>
    <w:rsid w:val="001C187E"/>
    <w:rsid w:val="001C1A37"/>
    <w:rsid w:val="001C1C49"/>
    <w:rsid w:val="001C286F"/>
    <w:rsid w:val="001C2B86"/>
    <w:rsid w:val="001C2F54"/>
    <w:rsid w:val="001C2FBE"/>
    <w:rsid w:val="001C3308"/>
    <w:rsid w:val="001C3BBB"/>
    <w:rsid w:val="001C3E3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3D62"/>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23EE"/>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3AD"/>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EC7"/>
    <w:rsid w:val="00264441"/>
    <w:rsid w:val="0026491B"/>
    <w:rsid w:val="00264A36"/>
    <w:rsid w:val="00264B06"/>
    <w:rsid w:val="00264C1B"/>
    <w:rsid w:val="00265E2E"/>
    <w:rsid w:val="002661AB"/>
    <w:rsid w:val="002668DB"/>
    <w:rsid w:val="0026742B"/>
    <w:rsid w:val="002674FE"/>
    <w:rsid w:val="00267B4F"/>
    <w:rsid w:val="00270748"/>
    <w:rsid w:val="002708DD"/>
    <w:rsid w:val="0027105A"/>
    <w:rsid w:val="0027117F"/>
    <w:rsid w:val="00271283"/>
    <w:rsid w:val="002712DC"/>
    <w:rsid w:val="00271875"/>
    <w:rsid w:val="002718FF"/>
    <w:rsid w:val="00271955"/>
    <w:rsid w:val="00272278"/>
    <w:rsid w:val="00272432"/>
    <w:rsid w:val="00272633"/>
    <w:rsid w:val="00272CAB"/>
    <w:rsid w:val="00272FBF"/>
    <w:rsid w:val="002733A6"/>
    <w:rsid w:val="00273A10"/>
    <w:rsid w:val="00273A58"/>
    <w:rsid w:val="00273FBB"/>
    <w:rsid w:val="00274476"/>
    <w:rsid w:val="00274CAB"/>
    <w:rsid w:val="00274E8A"/>
    <w:rsid w:val="00274F7D"/>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3B23"/>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125"/>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6C70"/>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B62"/>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021"/>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72A"/>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AB9"/>
    <w:rsid w:val="00326B59"/>
    <w:rsid w:val="003272C6"/>
    <w:rsid w:val="0032746C"/>
    <w:rsid w:val="00327752"/>
    <w:rsid w:val="00327C7C"/>
    <w:rsid w:val="00330009"/>
    <w:rsid w:val="003301E6"/>
    <w:rsid w:val="003310AB"/>
    <w:rsid w:val="0033122B"/>
    <w:rsid w:val="003314D2"/>
    <w:rsid w:val="00331712"/>
    <w:rsid w:val="00331A3F"/>
    <w:rsid w:val="00332191"/>
    <w:rsid w:val="00332720"/>
    <w:rsid w:val="00332882"/>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6B08"/>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11"/>
    <w:rsid w:val="003C724B"/>
    <w:rsid w:val="003C73DB"/>
    <w:rsid w:val="003D0185"/>
    <w:rsid w:val="003D02CB"/>
    <w:rsid w:val="003D0382"/>
    <w:rsid w:val="003D057A"/>
    <w:rsid w:val="003D069C"/>
    <w:rsid w:val="003D0BC2"/>
    <w:rsid w:val="003D191E"/>
    <w:rsid w:val="003D22A5"/>
    <w:rsid w:val="003D22C7"/>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FE"/>
    <w:rsid w:val="003F2212"/>
    <w:rsid w:val="003F2240"/>
    <w:rsid w:val="003F2460"/>
    <w:rsid w:val="003F2BD1"/>
    <w:rsid w:val="003F2E7B"/>
    <w:rsid w:val="003F38EF"/>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428"/>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AB9"/>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3CEF"/>
    <w:rsid w:val="0048423C"/>
    <w:rsid w:val="00484449"/>
    <w:rsid w:val="004845A6"/>
    <w:rsid w:val="00484C71"/>
    <w:rsid w:val="004852CE"/>
    <w:rsid w:val="0048540C"/>
    <w:rsid w:val="0048561D"/>
    <w:rsid w:val="00485EDD"/>
    <w:rsid w:val="00485F92"/>
    <w:rsid w:val="004860BD"/>
    <w:rsid w:val="004866E1"/>
    <w:rsid w:val="00486C72"/>
    <w:rsid w:val="0049030D"/>
    <w:rsid w:val="0049080E"/>
    <w:rsid w:val="00490954"/>
    <w:rsid w:val="00490C43"/>
    <w:rsid w:val="00490F3D"/>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E25"/>
    <w:rsid w:val="004D7EBE"/>
    <w:rsid w:val="004D7ECB"/>
    <w:rsid w:val="004E01C6"/>
    <w:rsid w:val="004E0212"/>
    <w:rsid w:val="004E0736"/>
    <w:rsid w:val="004E0ADC"/>
    <w:rsid w:val="004E0FB1"/>
    <w:rsid w:val="004E1043"/>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7256"/>
    <w:rsid w:val="00527599"/>
    <w:rsid w:val="00527B57"/>
    <w:rsid w:val="00527C8D"/>
    <w:rsid w:val="0053021B"/>
    <w:rsid w:val="00530AC4"/>
    <w:rsid w:val="0053201E"/>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2EC"/>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90"/>
    <w:rsid w:val="005E13D4"/>
    <w:rsid w:val="005E1435"/>
    <w:rsid w:val="005E21F3"/>
    <w:rsid w:val="005E235C"/>
    <w:rsid w:val="005E26A9"/>
    <w:rsid w:val="005E3078"/>
    <w:rsid w:val="005E34C0"/>
    <w:rsid w:val="005E3D71"/>
    <w:rsid w:val="005E44F1"/>
    <w:rsid w:val="005E49CA"/>
    <w:rsid w:val="005E5427"/>
    <w:rsid w:val="005E5428"/>
    <w:rsid w:val="005E5A7C"/>
    <w:rsid w:val="005E5C33"/>
    <w:rsid w:val="005E5F53"/>
    <w:rsid w:val="005E6976"/>
    <w:rsid w:val="005E6B90"/>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57F7"/>
    <w:rsid w:val="005F62E8"/>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1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27E37"/>
    <w:rsid w:val="00630480"/>
    <w:rsid w:val="0063058E"/>
    <w:rsid w:val="006305F8"/>
    <w:rsid w:val="00631DA7"/>
    <w:rsid w:val="00632B9C"/>
    <w:rsid w:val="00632F18"/>
    <w:rsid w:val="006332D7"/>
    <w:rsid w:val="0063333D"/>
    <w:rsid w:val="00634225"/>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385"/>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42"/>
    <w:rsid w:val="00674F93"/>
    <w:rsid w:val="0067546F"/>
    <w:rsid w:val="00675A94"/>
    <w:rsid w:val="00675F1E"/>
    <w:rsid w:val="00676CE4"/>
    <w:rsid w:val="00676EC2"/>
    <w:rsid w:val="00676FA5"/>
    <w:rsid w:val="006771A4"/>
    <w:rsid w:val="006771AD"/>
    <w:rsid w:val="006774A8"/>
    <w:rsid w:val="00677572"/>
    <w:rsid w:val="00677C75"/>
    <w:rsid w:val="00680B18"/>
    <w:rsid w:val="00681229"/>
    <w:rsid w:val="0068185E"/>
    <w:rsid w:val="00681BE5"/>
    <w:rsid w:val="00681E30"/>
    <w:rsid w:val="00682CF6"/>
    <w:rsid w:val="0068379B"/>
    <w:rsid w:val="00683D98"/>
    <w:rsid w:val="00683D99"/>
    <w:rsid w:val="00684079"/>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79D"/>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1EB7"/>
    <w:rsid w:val="006E2701"/>
    <w:rsid w:val="006E3023"/>
    <w:rsid w:val="006E32CB"/>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3C89"/>
    <w:rsid w:val="006F4036"/>
    <w:rsid w:val="006F428E"/>
    <w:rsid w:val="006F48E1"/>
    <w:rsid w:val="006F5160"/>
    <w:rsid w:val="006F5374"/>
    <w:rsid w:val="006F5B05"/>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2984"/>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A64"/>
    <w:rsid w:val="00771C8F"/>
    <w:rsid w:val="00772019"/>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7D8F"/>
    <w:rsid w:val="007A0C00"/>
    <w:rsid w:val="007A0E15"/>
    <w:rsid w:val="007A16A6"/>
    <w:rsid w:val="007A176E"/>
    <w:rsid w:val="007A19BF"/>
    <w:rsid w:val="007A2A69"/>
    <w:rsid w:val="007A2CF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565C"/>
    <w:rsid w:val="007B595F"/>
    <w:rsid w:val="007B5D75"/>
    <w:rsid w:val="007B6388"/>
    <w:rsid w:val="007B6BEC"/>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9B1"/>
    <w:rsid w:val="007E2FD7"/>
    <w:rsid w:val="007E310B"/>
    <w:rsid w:val="007E3632"/>
    <w:rsid w:val="007E38DA"/>
    <w:rsid w:val="007E3D65"/>
    <w:rsid w:val="007E3EE2"/>
    <w:rsid w:val="007E47E7"/>
    <w:rsid w:val="007E4A98"/>
    <w:rsid w:val="007E4EB6"/>
    <w:rsid w:val="007E4FD7"/>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89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431"/>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529"/>
    <w:rsid w:val="008848E9"/>
    <w:rsid w:val="00884A10"/>
    <w:rsid w:val="00884FD8"/>
    <w:rsid w:val="00885244"/>
    <w:rsid w:val="00885632"/>
    <w:rsid w:val="008857C7"/>
    <w:rsid w:val="008858B3"/>
    <w:rsid w:val="00885B52"/>
    <w:rsid w:val="00885F36"/>
    <w:rsid w:val="008866CF"/>
    <w:rsid w:val="00886782"/>
    <w:rsid w:val="008869A1"/>
    <w:rsid w:val="00886B3F"/>
    <w:rsid w:val="00890143"/>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D5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B66"/>
    <w:rsid w:val="008F7D2F"/>
    <w:rsid w:val="009004BA"/>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50"/>
    <w:rsid w:val="00932A7A"/>
    <w:rsid w:val="009330BF"/>
    <w:rsid w:val="00933817"/>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5B1"/>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36DE"/>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4A2"/>
    <w:rsid w:val="0099770A"/>
    <w:rsid w:val="00997769"/>
    <w:rsid w:val="00997A2E"/>
    <w:rsid w:val="009A048E"/>
    <w:rsid w:val="009A119F"/>
    <w:rsid w:val="009A1609"/>
    <w:rsid w:val="009A1A7E"/>
    <w:rsid w:val="009A1FD7"/>
    <w:rsid w:val="009A3480"/>
    <w:rsid w:val="009A3BC6"/>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7029"/>
    <w:rsid w:val="009A743F"/>
    <w:rsid w:val="009A74F7"/>
    <w:rsid w:val="009A76B0"/>
    <w:rsid w:val="009A7FD7"/>
    <w:rsid w:val="009B00F2"/>
    <w:rsid w:val="009B09FD"/>
    <w:rsid w:val="009B0FB2"/>
    <w:rsid w:val="009B1113"/>
    <w:rsid w:val="009B1AF0"/>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BA"/>
    <w:rsid w:val="009D40D4"/>
    <w:rsid w:val="009D426A"/>
    <w:rsid w:val="009D5AF3"/>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027"/>
    <w:rsid w:val="00A43AAB"/>
    <w:rsid w:val="00A43AFE"/>
    <w:rsid w:val="00A44AAD"/>
    <w:rsid w:val="00A44E8A"/>
    <w:rsid w:val="00A45280"/>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105B"/>
    <w:rsid w:val="00A612DC"/>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8A3"/>
    <w:rsid w:val="00A67E38"/>
    <w:rsid w:val="00A703E4"/>
    <w:rsid w:val="00A70925"/>
    <w:rsid w:val="00A70DC6"/>
    <w:rsid w:val="00A71080"/>
    <w:rsid w:val="00A713B3"/>
    <w:rsid w:val="00A71986"/>
    <w:rsid w:val="00A71DE8"/>
    <w:rsid w:val="00A71E73"/>
    <w:rsid w:val="00A72740"/>
    <w:rsid w:val="00A72754"/>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1EB0"/>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2D16"/>
    <w:rsid w:val="00A9326E"/>
    <w:rsid w:val="00A933AE"/>
    <w:rsid w:val="00A93863"/>
    <w:rsid w:val="00A93C4D"/>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264A"/>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28D"/>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4F17"/>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2DC1"/>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901"/>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6F3"/>
    <w:rsid w:val="00B158A3"/>
    <w:rsid w:val="00B15B25"/>
    <w:rsid w:val="00B15EA0"/>
    <w:rsid w:val="00B168E6"/>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033"/>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AC8"/>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60E"/>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D6C"/>
    <w:rsid w:val="00B86F47"/>
    <w:rsid w:val="00B874B4"/>
    <w:rsid w:val="00B875E9"/>
    <w:rsid w:val="00B8787A"/>
    <w:rsid w:val="00B87887"/>
    <w:rsid w:val="00B90123"/>
    <w:rsid w:val="00B90196"/>
    <w:rsid w:val="00B90FBE"/>
    <w:rsid w:val="00B911C1"/>
    <w:rsid w:val="00B91ADF"/>
    <w:rsid w:val="00B92008"/>
    <w:rsid w:val="00B92184"/>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17"/>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1F2"/>
    <w:rsid w:val="00BD7490"/>
    <w:rsid w:val="00BD767F"/>
    <w:rsid w:val="00BE09C3"/>
    <w:rsid w:val="00BE0C27"/>
    <w:rsid w:val="00BE15BB"/>
    <w:rsid w:val="00BE198F"/>
    <w:rsid w:val="00BE1A78"/>
    <w:rsid w:val="00BE2045"/>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6504"/>
    <w:rsid w:val="00C073E0"/>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762"/>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440F"/>
    <w:rsid w:val="00C4518B"/>
    <w:rsid w:val="00C4543A"/>
    <w:rsid w:val="00C45780"/>
    <w:rsid w:val="00C458D6"/>
    <w:rsid w:val="00C46268"/>
    <w:rsid w:val="00C4655A"/>
    <w:rsid w:val="00C466BF"/>
    <w:rsid w:val="00C4670A"/>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36"/>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87B9F"/>
    <w:rsid w:val="00C87C84"/>
    <w:rsid w:val="00C90165"/>
    <w:rsid w:val="00C90733"/>
    <w:rsid w:val="00C91566"/>
    <w:rsid w:val="00C91840"/>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719"/>
    <w:rsid w:val="00CC39BE"/>
    <w:rsid w:val="00CC3AB9"/>
    <w:rsid w:val="00CC3C9E"/>
    <w:rsid w:val="00CC45E0"/>
    <w:rsid w:val="00CC4BBE"/>
    <w:rsid w:val="00CC4BC3"/>
    <w:rsid w:val="00CC50C7"/>
    <w:rsid w:val="00CC55AC"/>
    <w:rsid w:val="00CC5859"/>
    <w:rsid w:val="00CC5F44"/>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3CD3"/>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333E"/>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7178"/>
    <w:rsid w:val="00D47387"/>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16BF"/>
    <w:rsid w:val="00DC16E1"/>
    <w:rsid w:val="00DC16FC"/>
    <w:rsid w:val="00DC1881"/>
    <w:rsid w:val="00DC1ED7"/>
    <w:rsid w:val="00DC1FF8"/>
    <w:rsid w:val="00DC3A6F"/>
    <w:rsid w:val="00DC3D1C"/>
    <w:rsid w:val="00DC43E1"/>
    <w:rsid w:val="00DC4EE7"/>
    <w:rsid w:val="00DC5199"/>
    <w:rsid w:val="00DC5A32"/>
    <w:rsid w:val="00DC5E4E"/>
    <w:rsid w:val="00DC651B"/>
    <w:rsid w:val="00DC662F"/>
    <w:rsid w:val="00DC6AF4"/>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4F55"/>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4C95"/>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34F5"/>
    <w:rsid w:val="00E3419B"/>
    <w:rsid w:val="00E3440F"/>
    <w:rsid w:val="00E3448C"/>
    <w:rsid w:val="00E34F3A"/>
    <w:rsid w:val="00E34F43"/>
    <w:rsid w:val="00E35030"/>
    <w:rsid w:val="00E35F99"/>
    <w:rsid w:val="00E35F9A"/>
    <w:rsid w:val="00E3637F"/>
    <w:rsid w:val="00E364B6"/>
    <w:rsid w:val="00E36723"/>
    <w:rsid w:val="00E3713C"/>
    <w:rsid w:val="00E3767B"/>
    <w:rsid w:val="00E37A3D"/>
    <w:rsid w:val="00E37E1C"/>
    <w:rsid w:val="00E37FED"/>
    <w:rsid w:val="00E40126"/>
    <w:rsid w:val="00E406E6"/>
    <w:rsid w:val="00E40CBF"/>
    <w:rsid w:val="00E40E6C"/>
    <w:rsid w:val="00E40E7D"/>
    <w:rsid w:val="00E40EE4"/>
    <w:rsid w:val="00E413C6"/>
    <w:rsid w:val="00E41C17"/>
    <w:rsid w:val="00E41C4E"/>
    <w:rsid w:val="00E41F9C"/>
    <w:rsid w:val="00E420D5"/>
    <w:rsid w:val="00E42517"/>
    <w:rsid w:val="00E427EC"/>
    <w:rsid w:val="00E42D55"/>
    <w:rsid w:val="00E42FFE"/>
    <w:rsid w:val="00E4316E"/>
    <w:rsid w:val="00E435AB"/>
    <w:rsid w:val="00E44275"/>
    <w:rsid w:val="00E44777"/>
    <w:rsid w:val="00E44F8C"/>
    <w:rsid w:val="00E4535F"/>
    <w:rsid w:val="00E466BC"/>
    <w:rsid w:val="00E4686A"/>
    <w:rsid w:val="00E47538"/>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89E"/>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8FA"/>
    <w:rsid w:val="00EE7A1D"/>
    <w:rsid w:val="00EE7FE3"/>
    <w:rsid w:val="00EF0500"/>
    <w:rsid w:val="00EF0B66"/>
    <w:rsid w:val="00EF1002"/>
    <w:rsid w:val="00EF143F"/>
    <w:rsid w:val="00EF1C97"/>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CAE"/>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617"/>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89E"/>
    <w:rsid w:val="00FE79AD"/>
    <w:rsid w:val="00FF027B"/>
    <w:rsid w:val="00FF0B88"/>
    <w:rsid w:val="00FF1174"/>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12265F7"/>
    <w:rsid w:val="013E6E1F"/>
    <w:rsid w:val="01420B2A"/>
    <w:rsid w:val="014D2D3B"/>
    <w:rsid w:val="015C4FB0"/>
    <w:rsid w:val="017A36FD"/>
    <w:rsid w:val="017D2A8F"/>
    <w:rsid w:val="019F4175"/>
    <w:rsid w:val="01AA2C10"/>
    <w:rsid w:val="02A16DA9"/>
    <w:rsid w:val="02AC2DFB"/>
    <w:rsid w:val="02C80F58"/>
    <w:rsid w:val="02CB76A6"/>
    <w:rsid w:val="02D7201B"/>
    <w:rsid w:val="03311E46"/>
    <w:rsid w:val="03765EB3"/>
    <w:rsid w:val="037738D8"/>
    <w:rsid w:val="03810E94"/>
    <w:rsid w:val="03C71067"/>
    <w:rsid w:val="03D650E3"/>
    <w:rsid w:val="03EE579D"/>
    <w:rsid w:val="03FD0DEB"/>
    <w:rsid w:val="0444381A"/>
    <w:rsid w:val="04D74A36"/>
    <w:rsid w:val="04E634BE"/>
    <w:rsid w:val="04F73644"/>
    <w:rsid w:val="05303CED"/>
    <w:rsid w:val="05680B3A"/>
    <w:rsid w:val="057B0515"/>
    <w:rsid w:val="059B018A"/>
    <w:rsid w:val="05A96137"/>
    <w:rsid w:val="05B53FF0"/>
    <w:rsid w:val="05C06AFE"/>
    <w:rsid w:val="05F35C4C"/>
    <w:rsid w:val="06031871"/>
    <w:rsid w:val="06576494"/>
    <w:rsid w:val="068220BF"/>
    <w:rsid w:val="06E52FA3"/>
    <w:rsid w:val="070E365E"/>
    <w:rsid w:val="072F5938"/>
    <w:rsid w:val="075F0692"/>
    <w:rsid w:val="07783EDF"/>
    <w:rsid w:val="078967AE"/>
    <w:rsid w:val="07DE1F42"/>
    <w:rsid w:val="084E6B20"/>
    <w:rsid w:val="088F40BC"/>
    <w:rsid w:val="08AD7905"/>
    <w:rsid w:val="08F53B23"/>
    <w:rsid w:val="09531A76"/>
    <w:rsid w:val="095768B0"/>
    <w:rsid w:val="0A070656"/>
    <w:rsid w:val="0A09040F"/>
    <w:rsid w:val="0A27573A"/>
    <w:rsid w:val="0A4B76F2"/>
    <w:rsid w:val="0A913ED8"/>
    <w:rsid w:val="0AA61176"/>
    <w:rsid w:val="0ADE7ACE"/>
    <w:rsid w:val="0AE817CC"/>
    <w:rsid w:val="0AEF61F0"/>
    <w:rsid w:val="0B005469"/>
    <w:rsid w:val="0B24171E"/>
    <w:rsid w:val="0B516D2A"/>
    <w:rsid w:val="0B6F1D1D"/>
    <w:rsid w:val="0B9800FF"/>
    <w:rsid w:val="0BB33687"/>
    <w:rsid w:val="0BE02B71"/>
    <w:rsid w:val="0BF704B2"/>
    <w:rsid w:val="0C5E60A7"/>
    <w:rsid w:val="0CA17965"/>
    <w:rsid w:val="0CA63293"/>
    <w:rsid w:val="0CB4643F"/>
    <w:rsid w:val="0D081F34"/>
    <w:rsid w:val="0D541FA6"/>
    <w:rsid w:val="0D584403"/>
    <w:rsid w:val="0DB43E5C"/>
    <w:rsid w:val="0DBD3DED"/>
    <w:rsid w:val="0DC21F2C"/>
    <w:rsid w:val="0DDA523F"/>
    <w:rsid w:val="0E023C9B"/>
    <w:rsid w:val="0E8F3506"/>
    <w:rsid w:val="0E9558AC"/>
    <w:rsid w:val="0EB57F55"/>
    <w:rsid w:val="0F140350"/>
    <w:rsid w:val="0F333B7C"/>
    <w:rsid w:val="0F4C0B5E"/>
    <w:rsid w:val="0F7302CD"/>
    <w:rsid w:val="0FAC71CC"/>
    <w:rsid w:val="0FAD0B7D"/>
    <w:rsid w:val="0FB527B1"/>
    <w:rsid w:val="100E60EB"/>
    <w:rsid w:val="101B6E73"/>
    <w:rsid w:val="101C0A97"/>
    <w:rsid w:val="10F67974"/>
    <w:rsid w:val="11381D05"/>
    <w:rsid w:val="116353E3"/>
    <w:rsid w:val="117C7228"/>
    <w:rsid w:val="12D6790A"/>
    <w:rsid w:val="12F438A7"/>
    <w:rsid w:val="1366159D"/>
    <w:rsid w:val="13776F9B"/>
    <w:rsid w:val="13792EDA"/>
    <w:rsid w:val="13977E74"/>
    <w:rsid w:val="13B0615E"/>
    <w:rsid w:val="13B86E87"/>
    <w:rsid w:val="14193B86"/>
    <w:rsid w:val="141B7F51"/>
    <w:rsid w:val="141C5987"/>
    <w:rsid w:val="145D2C16"/>
    <w:rsid w:val="145E5900"/>
    <w:rsid w:val="146F2C7A"/>
    <w:rsid w:val="149E4992"/>
    <w:rsid w:val="14A53BC8"/>
    <w:rsid w:val="150625C1"/>
    <w:rsid w:val="159D11E4"/>
    <w:rsid w:val="15A217AD"/>
    <w:rsid w:val="15C026F1"/>
    <w:rsid w:val="16002C86"/>
    <w:rsid w:val="162755E3"/>
    <w:rsid w:val="16876D18"/>
    <w:rsid w:val="16AE40A5"/>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836FB7"/>
    <w:rsid w:val="1BBE791C"/>
    <w:rsid w:val="1BFC453C"/>
    <w:rsid w:val="1C0211B7"/>
    <w:rsid w:val="1CA67672"/>
    <w:rsid w:val="1CCB17E8"/>
    <w:rsid w:val="1CD5442F"/>
    <w:rsid w:val="1D20688B"/>
    <w:rsid w:val="1D321E13"/>
    <w:rsid w:val="1DBE2936"/>
    <w:rsid w:val="1DDC5C0D"/>
    <w:rsid w:val="1E036CC4"/>
    <w:rsid w:val="1E2E6541"/>
    <w:rsid w:val="1E472625"/>
    <w:rsid w:val="1E547A23"/>
    <w:rsid w:val="1E5E637B"/>
    <w:rsid w:val="1E611E9E"/>
    <w:rsid w:val="1E782C7A"/>
    <w:rsid w:val="1E886500"/>
    <w:rsid w:val="1F462152"/>
    <w:rsid w:val="1F6B6784"/>
    <w:rsid w:val="1F7A63CB"/>
    <w:rsid w:val="1FBF0E2C"/>
    <w:rsid w:val="1FD37A51"/>
    <w:rsid w:val="20475CC4"/>
    <w:rsid w:val="20780ECB"/>
    <w:rsid w:val="20E87FE2"/>
    <w:rsid w:val="210253C7"/>
    <w:rsid w:val="21455F84"/>
    <w:rsid w:val="22326B0B"/>
    <w:rsid w:val="224176AA"/>
    <w:rsid w:val="228C1199"/>
    <w:rsid w:val="22F92D00"/>
    <w:rsid w:val="233B4CFA"/>
    <w:rsid w:val="235634BB"/>
    <w:rsid w:val="23DA3671"/>
    <w:rsid w:val="23E83722"/>
    <w:rsid w:val="242D24F6"/>
    <w:rsid w:val="2463196B"/>
    <w:rsid w:val="24801EBF"/>
    <w:rsid w:val="24977600"/>
    <w:rsid w:val="249D0C55"/>
    <w:rsid w:val="24AD2696"/>
    <w:rsid w:val="25100553"/>
    <w:rsid w:val="25683FF9"/>
    <w:rsid w:val="25BE2BDA"/>
    <w:rsid w:val="260D435E"/>
    <w:rsid w:val="264F2C5C"/>
    <w:rsid w:val="26536A8A"/>
    <w:rsid w:val="26AA0F6E"/>
    <w:rsid w:val="26AC6B0A"/>
    <w:rsid w:val="26B07E2D"/>
    <w:rsid w:val="27090DB5"/>
    <w:rsid w:val="272B44E0"/>
    <w:rsid w:val="272F1A96"/>
    <w:rsid w:val="276FC8A8"/>
    <w:rsid w:val="27773F95"/>
    <w:rsid w:val="27AC0841"/>
    <w:rsid w:val="27AF5973"/>
    <w:rsid w:val="27D061DB"/>
    <w:rsid w:val="281D19E5"/>
    <w:rsid w:val="2848646B"/>
    <w:rsid w:val="285A55F7"/>
    <w:rsid w:val="285F2031"/>
    <w:rsid w:val="287E0DEE"/>
    <w:rsid w:val="29150768"/>
    <w:rsid w:val="297B0CF7"/>
    <w:rsid w:val="29880CEA"/>
    <w:rsid w:val="298D5596"/>
    <w:rsid w:val="29DB6F1A"/>
    <w:rsid w:val="29EA2697"/>
    <w:rsid w:val="2A226F86"/>
    <w:rsid w:val="2A51423E"/>
    <w:rsid w:val="2A7C4340"/>
    <w:rsid w:val="2A930F91"/>
    <w:rsid w:val="2B1E0D76"/>
    <w:rsid w:val="2B3E6BD3"/>
    <w:rsid w:val="2B4A5E57"/>
    <w:rsid w:val="2B6A585D"/>
    <w:rsid w:val="2B961B19"/>
    <w:rsid w:val="2BDA1158"/>
    <w:rsid w:val="2C253F71"/>
    <w:rsid w:val="2C8252CD"/>
    <w:rsid w:val="2C8D6B7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E4C8F"/>
    <w:rsid w:val="313079E4"/>
    <w:rsid w:val="31413B7F"/>
    <w:rsid w:val="31E85B2B"/>
    <w:rsid w:val="326E5A7C"/>
    <w:rsid w:val="329C3BD2"/>
    <w:rsid w:val="32A02B99"/>
    <w:rsid w:val="32A16441"/>
    <w:rsid w:val="33662B1A"/>
    <w:rsid w:val="33681108"/>
    <w:rsid w:val="33741567"/>
    <w:rsid w:val="33945743"/>
    <w:rsid w:val="33D414D0"/>
    <w:rsid w:val="34683716"/>
    <w:rsid w:val="34917D90"/>
    <w:rsid w:val="34B75A16"/>
    <w:rsid w:val="34B859B2"/>
    <w:rsid w:val="359955FD"/>
    <w:rsid w:val="35B70430"/>
    <w:rsid w:val="35CD358A"/>
    <w:rsid w:val="362A09EF"/>
    <w:rsid w:val="362D3DF2"/>
    <w:rsid w:val="369C1105"/>
    <w:rsid w:val="372617C9"/>
    <w:rsid w:val="37467D39"/>
    <w:rsid w:val="3751103F"/>
    <w:rsid w:val="37625508"/>
    <w:rsid w:val="377D68A5"/>
    <w:rsid w:val="37C91822"/>
    <w:rsid w:val="37FE574F"/>
    <w:rsid w:val="38515AF3"/>
    <w:rsid w:val="385F359C"/>
    <w:rsid w:val="38877EE4"/>
    <w:rsid w:val="390A7E14"/>
    <w:rsid w:val="39236914"/>
    <w:rsid w:val="395C1A2F"/>
    <w:rsid w:val="3A7456FC"/>
    <w:rsid w:val="3A752FB9"/>
    <w:rsid w:val="3AA852D6"/>
    <w:rsid w:val="3AF11C2B"/>
    <w:rsid w:val="3B1E1065"/>
    <w:rsid w:val="3B6604E6"/>
    <w:rsid w:val="3B6F0ECB"/>
    <w:rsid w:val="3B841D62"/>
    <w:rsid w:val="3BA570FE"/>
    <w:rsid w:val="3BA80B19"/>
    <w:rsid w:val="3C361AC7"/>
    <w:rsid w:val="3C4240EC"/>
    <w:rsid w:val="3C687FDC"/>
    <w:rsid w:val="3CC170AA"/>
    <w:rsid w:val="3CED2111"/>
    <w:rsid w:val="3CFA4723"/>
    <w:rsid w:val="3D4356F0"/>
    <w:rsid w:val="3D54588C"/>
    <w:rsid w:val="3DE8190E"/>
    <w:rsid w:val="3E0F7636"/>
    <w:rsid w:val="3E1E1BB8"/>
    <w:rsid w:val="3E312992"/>
    <w:rsid w:val="3E656809"/>
    <w:rsid w:val="3E8D66A8"/>
    <w:rsid w:val="3E997760"/>
    <w:rsid w:val="3EEB8A65"/>
    <w:rsid w:val="3EF60517"/>
    <w:rsid w:val="3F3A1FEB"/>
    <w:rsid w:val="3F6641D4"/>
    <w:rsid w:val="3F692DF0"/>
    <w:rsid w:val="3F765EDC"/>
    <w:rsid w:val="3F8618F2"/>
    <w:rsid w:val="3F9B737D"/>
    <w:rsid w:val="3FC16DA5"/>
    <w:rsid w:val="3FEFFA0A"/>
    <w:rsid w:val="3FF71626"/>
    <w:rsid w:val="405831BF"/>
    <w:rsid w:val="405F6B9A"/>
    <w:rsid w:val="40885740"/>
    <w:rsid w:val="409D2D57"/>
    <w:rsid w:val="40F2112B"/>
    <w:rsid w:val="41CB5019"/>
    <w:rsid w:val="41F23E5E"/>
    <w:rsid w:val="42056864"/>
    <w:rsid w:val="42253D73"/>
    <w:rsid w:val="42575879"/>
    <w:rsid w:val="4272059E"/>
    <w:rsid w:val="42AA008F"/>
    <w:rsid w:val="42DB44A1"/>
    <w:rsid w:val="42DC0426"/>
    <w:rsid w:val="42F150AF"/>
    <w:rsid w:val="43B600AD"/>
    <w:rsid w:val="43BF32E9"/>
    <w:rsid w:val="43C47C47"/>
    <w:rsid w:val="43C76649"/>
    <w:rsid w:val="447C3FDC"/>
    <w:rsid w:val="449E6249"/>
    <w:rsid w:val="44B91A5D"/>
    <w:rsid w:val="450512D4"/>
    <w:rsid w:val="45051EA0"/>
    <w:rsid w:val="45103DBB"/>
    <w:rsid w:val="4517335F"/>
    <w:rsid w:val="452F03D4"/>
    <w:rsid w:val="457D11CB"/>
    <w:rsid w:val="459A3BBF"/>
    <w:rsid w:val="45D81FA6"/>
    <w:rsid w:val="46084EAD"/>
    <w:rsid w:val="4616133D"/>
    <w:rsid w:val="46382775"/>
    <w:rsid w:val="46455F44"/>
    <w:rsid w:val="464A44B1"/>
    <w:rsid w:val="4693422A"/>
    <w:rsid w:val="46D97434"/>
    <w:rsid w:val="47843179"/>
    <w:rsid w:val="47A655C7"/>
    <w:rsid w:val="47BB06CE"/>
    <w:rsid w:val="48110810"/>
    <w:rsid w:val="48577B97"/>
    <w:rsid w:val="48824981"/>
    <w:rsid w:val="48B56C14"/>
    <w:rsid w:val="48E16144"/>
    <w:rsid w:val="48F10CC1"/>
    <w:rsid w:val="48FD1ECC"/>
    <w:rsid w:val="490A4E1E"/>
    <w:rsid w:val="49D3101C"/>
    <w:rsid w:val="4A1D520E"/>
    <w:rsid w:val="4A332C0F"/>
    <w:rsid w:val="4A59462E"/>
    <w:rsid w:val="4AB12EA2"/>
    <w:rsid w:val="4AB40A96"/>
    <w:rsid w:val="4AC75CBF"/>
    <w:rsid w:val="4AE83716"/>
    <w:rsid w:val="4AF51271"/>
    <w:rsid w:val="4AF875FC"/>
    <w:rsid w:val="4B7B541E"/>
    <w:rsid w:val="4C4507B6"/>
    <w:rsid w:val="4C621F26"/>
    <w:rsid w:val="4C997628"/>
    <w:rsid w:val="4CDB793F"/>
    <w:rsid w:val="4CE775B6"/>
    <w:rsid w:val="4DC74EB8"/>
    <w:rsid w:val="4DFD0528"/>
    <w:rsid w:val="4E2773C5"/>
    <w:rsid w:val="4E603BCF"/>
    <w:rsid w:val="4E6268C7"/>
    <w:rsid w:val="4EAC5711"/>
    <w:rsid w:val="4EDA0D8F"/>
    <w:rsid w:val="4EFC0DC6"/>
    <w:rsid w:val="4F012616"/>
    <w:rsid w:val="4F0A72C9"/>
    <w:rsid w:val="4F2E0F12"/>
    <w:rsid w:val="4F3F4A24"/>
    <w:rsid w:val="4F78542F"/>
    <w:rsid w:val="4FF9229B"/>
    <w:rsid w:val="4FF97BA7"/>
    <w:rsid w:val="50260649"/>
    <w:rsid w:val="505C7478"/>
    <w:rsid w:val="50A647E6"/>
    <w:rsid w:val="50B36B51"/>
    <w:rsid w:val="50E4480A"/>
    <w:rsid w:val="51A92185"/>
    <w:rsid w:val="51B2004B"/>
    <w:rsid w:val="51FD0669"/>
    <w:rsid w:val="527C2D46"/>
    <w:rsid w:val="52BA770F"/>
    <w:rsid w:val="52D2041C"/>
    <w:rsid w:val="53133B9E"/>
    <w:rsid w:val="53EE6E78"/>
    <w:rsid w:val="53F33169"/>
    <w:rsid w:val="544507C9"/>
    <w:rsid w:val="54526EAF"/>
    <w:rsid w:val="54802F71"/>
    <w:rsid w:val="549C0687"/>
    <w:rsid w:val="551E345B"/>
    <w:rsid w:val="55622629"/>
    <w:rsid w:val="556C1D7A"/>
    <w:rsid w:val="557701D2"/>
    <w:rsid w:val="55FA2FD9"/>
    <w:rsid w:val="5613424B"/>
    <w:rsid w:val="56163FB2"/>
    <w:rsid w:val="56183EFC"/>
    <w:rsid w:val="563F375A"/>
    <w:rsid w:val="564F09F8"/>
    <w:rsid w:val="565F3BE1"/>
    <w:rsid w:val="56764079"/>
    <w:rsid w:val="569C7F55"/>
    <w:rsid w:val="56B709A2"/>
    <w:rsid w:val="56C04329"/>
    <w:rsid w:val="56C54541"/>
    <w:rsid w:val="56ED7CB4"/>
    <w:rsid w:val="57383440"/>
    <w:rsid w:val="577B58E5"/>
    <w:rsid w:val="57CB01F2"/>
    <w:rsid w:val="581E2406"/>
    <w:rsid w:val="58677A3C"/>
    <w:rsid w:val="587E5031"/>
    <w:rsid w:val="589822C9"/>
    <w:rsid w:val="58C90D01"/>
    <w:rsid w:val="590C2C90"/>
    <w:rsid w:val="5919593D"/>
    <w:rsid w:val="597E7408"/>
    <w:rsid w:val="598514C2"/>
    <w:rsid w:val="598D0241"/>
    <w:rsid w:val="59927FEE"/>
    <w:rsid w:val="5A23086C"/>
    <w:rsid w:val="5A3A2DDD"/>
    <w:rsid w:val="5A914409"/>
    <w:rsid w:val="5AA10F6B"/>
    <w:rsid w:val="5AFA5BD8"/>
    <w:rsid w:val="5AFF2798"/>
    <w:rsid w:val="5BEA41CD"/>
    <w:rsid w:val="5C0E3B3F"/>
    <w:rsid w:val="5C1F11BE"/>
    <w:rsid w:val="5C766531"/>
    <w:rsid w:val="5CAC6DA3"/>
    <w:rsid w:val="5CFB06F8"/>
    <w:rsid w:val="5CFF635A"/>
    <w:rsid w:val="5D201747"/>
    <w:rsid w:val="5D2E60F1"/>
    <w:rsid w:val="5D47555B"/>
    <w:rsid w:val="5D4D54F4"/>
    <w:rsid w:val="5D887E95"/>
    <w:rsid w:val="5DA31D4F"/>
    <w:rsid w:val="5DDE6FBB"/>
    <w:rsid w:val="5DE43D51"/>
    <w:rsid w:val="5DF76D59"/>
    <w:rsid w:val="5E1E3027"/>
    <w:rsid w:val="5E431B60"/>
    <w:rsid w:val="5E646909"/>
    <w:rsid w:val="5E931248"/>
    <w:rsid w:val="5E9F2F38"/>
    <w:rsid w:val="5F063972"/>
    <w:rsid w:val="5F5106E8"/>
    <w:rsid w:val="5F9A2872"/>
    <w:rsid w:val="5FC1059C"/>
    <w:rsid w:val="5FD70866"/>
    <w:rsid w:val="60447752"/>
    <w:rsid w:val="60A42E1E"/>
    <w:rsid w:val="60AA4F41"/>
    <w:rsid w:val="60E73D51"/>
    <w:rsid w:val="61432DB8"/>
    <w:rsid w:val="61501C31"/>
    <w:rsid w:val="616177F4"/>
    <w:rsid w:val="622702BF"/>
    <w:rsid w:val="6271270B"/>
    <w:rsid w:val="627B4304"/>
    <w:rsid w:val="62BF2D0B"/>
    <w:rsid w:val="63007D72"/>
    <w:rsid w:val="635F0DA8"/>
    <w:rsid w:val="63A14D89"/>
    <w:rsid w:val="64183E80"/>
    <w:rsid w:val="643166D3"/>
    <w:rsid w:val="64441196"/>
    <w:rsid w:val="646978EA"/>
    <w:rsid w:val="648C1223"/>
    <w:rsid w:val="64F27F4F"/>
    <w:rsid w:val="65487A87"/>
    <w:rsid w:val="65BA26F5"/>
    <w:rsid w:val="65BA6903"/>
    <w:rsid w:val="67B554CB"/>
    <w:rsid w:val="684A3B83"/>
    <w:rsid w:val="68500530"/>
    <w:rsid w:val="68B8353A"/>
    <w:rsid w:val="68C70FC8"/>
    <w:rsid w:val="68F91B09"/>
    <w:rsid w:val="692BD251"/>
    <w:rsid w:val="69C85085"/>
    <w:rsid w:val="69FD5CAF"/>
    <w:rsid w:val="6AC136D7"/>
    <w:rsid w:val="6B241A17"/>
    <w:rsid w:val="6B28556D"/>
    <w:rsid w:val="6B7A2359"/>
    <w:rsid w:val="6C300DB3"/>
    <w:rsid w:val="6C4D1FC5"/>
    <w:rsid w:val="6C7E0C8F"/>
    <w:rsid w:val="6D330B13"/>
    <w:rsid w:val="6E1A1A5F"/>
    <w:rsid w:val="6E323894"/>
    <w:rsid w:val="6E677722"/>
    <w:rsid w:val="6E9C0F6F"/>
    <w:rsid w:val="6EA11677"/>
    <w:rsid w:val="6EC402D2"/>
    <w:rsid w:val="6F983C7A"/>
    <w:rsid w:val="6FA30D7F"/>
    <w:rsid w:val="6FA431BE"/>
    <w:rsid w:val="6FC13B19"/>
    <w:rsid w:val="6FD06966"/>
    <w:rsid w:val="707424B4"/>
    <w:rsid w:val="708152DB"/>
    <w:rsid w:val="709E54A1"/>
    <w:rsid w:val="70CA0BF8"/>
    <w:rsid w:val="70F914AA"/>
    <w:rsid w:val="7103031A"/>
    <w:rsid w:val="71121F70"/>
    <w:rsid w:val="71402523"/>
    <w:rsid w:val="71676F30"/>
    <w:rsid w:val="71AD7318"/>
    <w:rsid w:val="71C27984"/>
    <w:rsid w:val="71C94017"/>
    <w:rsid w:val="71F421C5"/>
    <w:rsid w:val="72114317"/>
    <w:rsid w:val="721A15C9"/>
    <w:rsid w:val="725700A9"/>
    <w:rsid w:val="726D70E7"/>
    <w:rsid w:val="72942689"/>
    <w:rsid w:val="72C04D9D"/>
    <w:rsid w:val="72C3733F"/>
    <w:rsid w:val="731B3B66"/>
    <w:rsid w:val="735843D5"/>
    <w:rsid w:val="735D1991"/>
    <w:rsid w:val="737E0B7F"/>
    <w:rsid w:val="73F6588F"/>
    <w:rsid w:val="743D700C"/>
    <w:rsid w:val="744D5EC9"/>
    <w:rsid w:val="74817489"/>
    <w:rsid w:val="75345380"/>
    <w:rsid w:val="76275962"/>
    <w:rsid w:val="76322955"/>
    <w:rsid w:val="766A3D48"/>
    <w:rsid w:val="76C5123F"/>
    <w:rsid w:val="7756518C"/>
    <w:rsid w:val="77963EF5"/>
    <w:rsid w:val="77B2473D"/>
    <w:rsid w:val="77CC74DE"/>
    <w:rsid w:val="78910C21"/>
    <w:rsid w:val="78B32107"/>
    <w:rsid w:val="79CD78B1"/>
    <w:rsid w:val="79E65A52"/>
    <w:rsid w:val="7A245169"/>
    <w:rsid w:val="7A3538A9"/>
    <w:rsid w:val="7A5328D5"/>
    <w:rsid w:val="7A6725A8"/>
    <w:rsid w:val="7A7C4102"/>
    <w:rsid w:val="7AD269F0"/>
    <w:rsid w:val="7B05201F"/>
    <w:rsid w:val="7B1403CC"/>
    <w:rsid w:val="7B166F8A"/>
    <w:rsid w:val="7B461C6B"/>
    <w:rsid w:val="7BBC5E82"/>
    <w:rsid w:val="7BC527DB"/>
    <w:rsid w:val="7C2B7892"/>
    <w:rsid w:val="7C3508ED"/>
    <w:rsid w:val="7C5321A4"/>
    <w:rsid w:val="7C744EE5"/>
    <w:rsid w:val="7C9C4E59"/>
    <w:rsid w:val="7CE4330E"/>
    <w:rsid w:val="7D5E7DB3"/>
    <w:rsid w:val="7DD33275"/>
    <w:rsid w:val="7DF90100"/>
    <w:rsid w:val="7DF96E65"/>
    <w:rsid w:val="7E1700E3"/>
    <w:rsid w:val="7E1E298D"/>
    <w:rsid w:val="7E477448"/>
    <w:rsid w:val="7EB22674"/>
    <w:rsid w:val="7ED10C1A"/>
    <w:rsid w:val="7ED2669B"/>
    <w:rsid w:val="7F153843"/>
    <w:rsid w:val="7F7F49CF"/>
    <w:rsid w:val="7FDA06BA"/>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pPr>
      <w:spacing w:line="500" w:lineRule="exact"/>
    </w:pPr>
    <w:rPr>
      <w:b/>
      <w:bCs/>
      <w:kern w:val="0"/>
      <w:sz w:val="24"/>
    </w:rPr>
  </w:style>
  <w:style w:type="paragraph" w:styleId="17">
    <w:name w:val="Body Text"/>
    <w:basedOn w:val="1"/>
    <w:link w:val="68"/>
    <w:qFormat/>
    <w:uiPriority w:val="99"/>
    <w:pPr>
      <w:spacing w:line="380" w:lineRule="exact"/>
    </w:pPr>
    <w:rPr>
      <w:kern w:val="0"/>
      <w:sz w:val="24"/>
    </w:rPr>
  </w:style>
  <w:style w:type="paragraph" w:styleId="18">
    <w:name w:val="Body Text Indent"/>
    <w:basedOn w:val="1"/>
    <w:link w:val="69"/>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70"/>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1"/>
    <w:qFormat/>
    <w:uiPriority w:val="0"/>
    <w:pPr>
      <w:ind w:left="100" w:leftChars="2500"/>
    </w:pPr>
    <w:rPr>
      <w:rFonts w:ascii="宋体" w:hAnsi="Courier New"/>
      <w:kern w:val="0"/>
      <w:sz w:val="20"/>
      <w:szCs w:val="21"/>
    </w:rPr>
  </w:style>
  <w:style w:type="paragraph" w:styleId="26">
    <w:name w:val="Body Text Indent 2"/>
    <w:basedOn w:val="1"/>
    <w:link w:val="72"/>
    <w:qFormat/>
    <w:uiPriority w:val="0"/>
    <w:pPr>
      <w:ind w:firstLine="630"/>
    </w:pPr>
    <w:rPr>
      <w:kern w:val="0"/>
      <w:sz w:val="32"/>
      <w:szCs w:val="20"/>
    </w:rPr>
  </w:style>
  <w:style w:type="paragraph" w:styleId="27">
    <w:name w:val="endnote text"/>
    <w:basedOn w:val="1"/>
    <w:link w:val="73"/>
    <w:unhideWhenUsed/>
    <w:qFormat/>
    <w:uiPriority w:val="99"/>
    <w:pPr>
      <w:snapToGrid w:val="0"/>
      <w:jc w:val="left"/>
    </w:pPr>
  </w:style>
  <w:style w:type="paragraph" w:styleId="28">
    <w:name w:val="Balloon Text"/>
    <w:basedOn w:val="1"/>
    <w:link w:val="74"/>
    <w:semiHidden/>
    <w:qFormat/>
    <w:uiPriority w:val="99"/>
    <w:rPr>
      <w:kern w:val="0"/>
      <w:sz w:val="18"/>
      <w:szCs w:val="18"/>
    </w:rPr>
  </w:style>
  <w:style w:type="paragraph" w:styleId="29">
    <w:name w:val="footer"/>
    <w:basedOn w:val="1"/>
    <w:link w:val="75"/>
    <w:unhideWhenUsed/>
    <w:qFormat/>
    <w:uiPriority w:val="99"/>
    <w:pPr>
      <w:tabs>
        <w:tab w:val="center" w:pos="4153"/>
        <w:tab w:val="right" w:pos="8306"/>
      </w:tabs>
      <w:snapToGrid w:val="0"/>
      <w:jc w:val="left"/>
    </w:pPr>
    <w:rPr>
      <w:kern w:val="0"/>
      <w:sz w:val="18"/>
      <w:szCs w:val="18"/>
    </w:rPr>
  </w:style>
  <w:style w:type="paragraph" w:styleId="30">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7"/>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9"/>
    <w:qFormat/>
    <w:uiPriority w:val="0"/>
    <w:pPr>
      <w:spacing w:after="120" w:line="480" w:lineRule="auto"/>
    </w:pPr>
    <w:rPr>
      <w:kern w:val="0"/>
      <w:sz w:val="20"/>
    </w:rPr>
  </w:style>
  <w:style w:type="paragraph" w:styleId="4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1"/>
    <w:unhideWhenUsed/>
    <w:qFormat/>
    <w:uiPriority w:val="99"/>
    <w:rPr>
      <w:b/>
      <w:bCs/>
    </w:rPr>
  </w:style>
  <w:style w:type="paragraph" w:styleId="45">
    <w:name w:val="Body Text First Indent"/>
    <w:basedOn w:val="17"/>
    <w:qFormat/>
    <w:uiPriority w:val="99"/>
    <w:pPr>
      <w:ind w:firstLine="420" w:firstLineChars="100"/>
    </w:pPr>
  </w:style>
  <w:style w:type="paragraph" w:styleId="46">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5 Char2"/>
    <w:link w:val="6"/>
    <w:qFormat/>
    <w:uiPriority w:val="0"/>
    <w:rPr>
      <w:b/>
      <w:kern w:val="2"/>
      <w:sz w:val="28"/>
      <w:szCs w:val="24"/>
    </w:rPr>
  </w:style>
  <w:style w:type="character" w:customStyle="1" w:styleId="62">
    <w:name w:val="标题 6 Char"/>
    <w:link w:val="8"/>
    <w:qFormat/>
    <w:uiPriority w:val="0"/>
    <w:rPr>
      <w:rFonts w:ascii="Arial" w:hAnsi="Arial" w:eastAsia="黑体"/>
      <w:b/>
      <w:kern w:val="2"/>
      <w:sz w:val="24"/>
      <w:szCs w:val="24"/>
    </w:rPr>
  </w:style>
  <w:style w:type="character" w:customStyle="1" w:styleId="63">
    <w:name w:val="标题 7 Char"/>
    <w:link w:val="9"/>
    <w:qFormat/>
    <w:uiPriority w:val="0"/>
    <w:rPr>
      <w:rFonts w:ascii="Times New Roman" w:hAnsi="Times New Roman"/>
      <w:b/>
      <w:kern w:val="2"/>
      <w:sz w:val="24"/>
      <w:szCs w:val="24"/>
    </w:rPr>
  </w:style>
  <w:style w:type="character" w:customStyle="1" w:styleId="64">
    <w:name w:val="标题 8 Char"/>
    <w:link w:val="10"/>
    <w:qFormat/>
    <w:uiPriority w:val="0"/>
    <w:rPr>
      <w:rFonts w:ascii="Arial" w:hAnsi="Arial" w:eastAsia="黑体"/>
      <w:kern w:val="2"/>
      <w:sz w:val="24"/>
      <w:szCs w:val="24"/>
    </w:rPr>
  </w:style>
  <w:style w:type="character" w:customStyle="1" w:styleId="65">
    <w:name w:val="标题 9 Char"/>
    <w:link w:val="11"/>
    <w:qFormat/>
    <w:uiPriority w:val="0"/>
    <w:rPr>
      <w:rFonts w:ascii="Arial" w:hAnsi="Arial" w:eastAsia="黑体"/>
      <w:kern w:val="2"/>
      <w:sz w:val="21"/>
      <w:szCs w:val="24"/>
    </w:rPr>
  </w:style>
  <w:style w:type="character" w:customStyle="1" w:styleId="66">
    <w:name w:val="批注文字 Char2"/>
    <w:link w:val="15"/>
    <w:qFormat/>
    <w:uiPriority w:val="0"/>
    <w:rPr>
      <w:rFonts w:ascii="Times New Roman" w:hAnsi="Times New Roman"/>
      <w:kern w:val="2"/>
      <w:sz w:val="21"/>
      <w:szCs w:val="24"/>
    </w:rPr>
  </w:style>
  <w:style w:type="character" w:customStyle="1" w:styleId="67">
    <w:name w:val="正文文本 3 Char"/>
    <w:link w:val="16"/>
    <w:qFormat/>
    <w:uiPriority w:val="0"/>
    <w:rPr>
      <w:rFonts w:ascii="Times New Roman" w:hAnsi="Times New Roman" w:eastAsia="宋体" w:cs="Times New Roman"/>
      <w:b/>
      <w:bCs/>
      <w:sz w:val="24"/>
      <w:szCs w:val="24"/>
    </w:rPr>
  </w:style>
  <w:style w:type="character" w:customStyle="1" w:styleId="68">
    <w:name w:val="正文文本 Char"/>
    <w:link w:val="17"/>
    <w:qFormat/>
    <w:uiPriority w:val="99"/>
    <w:rPr>
      <w:rFonts w:ascii="Times New Roman" w:hAnsi="Times New Roman" w:eastAsia="宋体" w:cs="Times New Roman"/>
      <w:sz w:val="24"/>
      <w:szCs w:val="24"/>
    </w:rPr>
  </w:style>
  <w:style w:type="character" w:customStyle="1" w:styleId="69">
    <w:name w:val="正文文本缩进 Char"/>
    <w:link w:val="18"/>
    <w:qFormat/>
    <w:uiPriority w:val="0"/>
    <w:rPr>
      <w:rFonts w:ascii="仿宋_GB2312" w:hAnsi="Times New Roman" w:eastAsia="仿宋_GB2312" w:cs="Times New Roman"/>
      <w:sz w:val="32"/>
      <w:szCs w:val="20"/>
    </w:rPr>
  </w:style>
  <w:style w:type="character" w:customStyle="1" w:styleId="70">
    <w:name w:val="纯文本 Char2"/>
    <w:link w:val="23"/>
    <w:qFormat/>
    <w:uiPriority w:val="0"/>
    <w:rPr>
      <w:rFonts w:ascii="宋体" w:hAnsi="Courier New" w:eastAsia="宋体" w:cs="Courier New"/>
      <w:szCs w:val="21"/>
    </w:rPr>
  </w:style>
  <w:style w:type="character" w:customStyle="1" w:styleId="71">
    <w:name w:val="日期 Char"/>
    <w:link w:val="25"/>
    <w:qFormat/>
    <w:uiPriority w:val="0"/>
    <w:rPr>
      <w:rFonts w:ascii="宋体" w:hAnsi="Courier New" w:eastAsia="宋体" w:cs="Courier New"/>
      <w:szCs w:val="21"/>
    </w:rPr>
  </w:style>
  <w:style w:type="character" w:customStyle="1" w:styleId="72">
    <w:name w:val="正文文本缩进 2 Char"/>
    <w:link w:val="26"/>
    <w:qFormat/>
    <w:uiPriority w:val="0"/>
    <w:rPr>
      <w:rFonts w:ascii="Times New Roman" w:hAnsi="Times New Roman" w:eastAsia="宋体" w:cs="Times New Roman"/>
      <w:sz w:val="32"/>
      <w:szCs w:val="20"/>
    </w:rPr>
  </w:style>
  <w:style w:type="character" w:customStyle="1" w:styleId="73">
    <w:name w:val="尾注文本 Char"/>
    <w:link w:val="27"/>
    <w:semiHidden/>
    <w:qFormat/>
    <w:uiPriority w:val="99"/>
    <w:rPr>
      <w:rFonts w:ascii="Times New Roman" w:hAnsi="Times New Roman"/>
      <w:kern w:val="2"/>
      <w:sz w:val="21"/>
      <w:szCs w:val="24"/>
    </w:rPr>
  </w:style>
  <w:style w:type="character" w:customStyle="1" w:styleId="74">
    <w:name w:val="批注框文本 Char"/>
    <w:link w:val="28"/>
    <w:semiHidden/>
    <w:qFormat/>
    <w:uiPriority w:val="99"/>
    <w:rPr>
      <w:rFonts w:ascii="Times New Roman" w:hAnsi="Times New Roman" w:eastAsia="宋体" w:cs="Times New Roman"/>
      <w:sz w:val="18"/>
      <w:szCs w:val="18"/>
    </w:rPr>
  </w:style>
  <w:style w:type="character" w:customStyle="1" w:styleId="75">
    <w:name w:val="页脚 Char"/>
    <w:link w:val="29"/>
    <w:qFormat/>
    <w:uiPriority w:val="99"/>
    <w:rPr>
      <w:sz w:val="18"/>
      <w:szCs w:val="18"/>
    </w:rPr>
  </w:style>
  <w:style w:type="character" w:customStyle="1" w:styleId="76">
    <w:name w:val="页眉 Char"/>
    <w:link w:val="30"/>
    <w:qFormat/>
    <w:uiPriority w:val="99"/>
    <w:rPr>
      <w:rFonts w:ascii="Times New Roman" w:hAnsi="Times New Roman"/>
      <w:kern w:val="2"/>
      <w:sz w:val="18"/>
      <w:szCs w:val="18"/>
    </w:rPr>
  </w:style>
  <w:style w:type="character" w:customStyle="1" w:styleId="77">
    <w:name w:val="脚注文本 Char"/>
    <w:link w:val="34"/>
    <w:semiHidden/>
    <w:qFormat/>
    <w:uiPriority w:val="99"/>
    <w:rPr>
      <w:rFonts w:ascii="Times New Roman" w:hAnsi="Times New Roman"/>
      <w:kern w:val="2"/>
      <w:sz w:val="18"/>
      <w:szCs w:val="18"/>
    </w:rPr>
  </w:style>
  <w:style w:type="character" w:customStyle="1" w:styleId="78">
    <w:name w:val="正文文本缩进 3 Char"/>
    <w:link w:val="36"/>
    <w:qFormat/>
    <w:uiPriority w:val="0"/>
    <w:rPr>
      <w:rFonts w:ascii="Times New Roman" w:hAnsi="Times New Roman" w:eastAsia="宋体" w:cs="Times New Roman"/>
      <w:sz w:val="16"/>
      <w:szCs w:val="16"/>
    </w:rPr>
  </w:style>
  <w:style w:type="character" w:customStyle="1" w:styleId="79">
    <w:name w:val="正文文本 2 Char"/>
    <w:link w:val="39"/>
    <w:qFormat/>
    <w:uiPriority w:val="0"/>
    <w:rPr>
      <w:rFonts w:ascii="Times New Roman" w:hAnsi="Times New Roman" w:eastAsia="宋体" w:cs="Times New Roman"/>
      <w:szCs w:val="24"/>
    </w:rPr>
  </w:style>
  <w:style w:type="character" w:customStyle="1" w:styleId="80">
    <w:name w:val="标题 Char"/>
    <w:link w:val="43"/>
    <w:qFormat/>
    <w:uiPriority w:val="10"/>
    <w:rPr>
      <w:rFonts w:ascii="Cambria" w:hAnsi="Cambria" w:cs="Times New Roman"/>
      <w:b/>
      <w:bCs/>
      <w:kern w:val="2"/>
      <w:sz w:val="32"/>
      <w:szCs w:val="32"/>
    </w:rPr>
  </w:style>
  <w:style w:type="character" w:customStyle="1" w:styleId="81">
    <w:name w:val="批注主题 Char"/>
    <w:link w:val="44"/>
    <w:semiHidden/>
    <w:qFormat/>
    <w:uiPriority w:val="99"/>
    <w:rPr>
      <w:rFonts w:ascii="Times New Roman" w:hAnsi="Times New Roman"/>
      <w:b/>
      <w:bCs/>
      <w:kern w:val="2"/>
      <w:sz w:val="21"/>
      <w:szCs w:val="24"/>
    </w:rPr>
  </w:style>
  <w:style w:type="character" w:customStyle="1" w:styleId="82">
    <w:name w:val="纯文本 字符1"/>
    <w:qFormat/>
    <w:uiPriority w:val="0"/>
    <w:rPr>
      <w:rFonts w:ascii="宋体" w:hAnsi="Courier New"/>
    </w:rPr>
  </w:style>
  <w:style w:type="character" w:customStyle="1" w:styleId="83">
    <w:name w:val="批注文字 Char1"/>
    <w:semiHidden/>
    <w:qFormat/>
    <w:locked/>
    <w:uiPriority w:val="0"/>
    <w:rPr>
      <w:rFonts w:ascii="Times New Roman" w:hAnsi="Times New Roman"/>
      <w:kern w:val="2"/>
      <w:sz w:val="21"/>
      <w:szCs w:val="24"/>
    </w:rPr>
  </w:style>
  <w:style w:type="character" w:customStyle="1" w:styleId="84">
    <w:name w:val="headline-content4"/>
    <w:qFormat/>
    <w:uiPriority w:val="0"/>
  </w:style>
  <w:style w:type="character" w:customStyle="1" w:styleId="85">
    <w:name w:val="批注文字 字符"/>
    <w:qFormat/>
    <w:uiPriority w:val="0"/>
    <w:rPr>
      <w:rFonts w:ascii="Times New Roman" w:hAnsi="Times New Roman"/>
      <w:kern w:val="2"/>
      <w:sz w:val="21"/>
      <w:szCs w:val="24"/>
    </w:rPr>
  </w:style>
  <w:style w:type="character" w:customStyle="1" w:styleId="86">
    <w:name w:val="标题 5 Char"/>
    <w:qFormat/>
    <w:uiPriority w:val="0"/>
    <w:rPr>
      <w:b/>
      <w:kern w:val="2"/>
      <w:sz w:val="28"/>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
    <w:qFormat/>
    <w:uiPriority w:val="99"/>
    <w:rPr>
      <w:rFonts w:ascii="Times New Roman" w:hAnsi="Times New Roman"/>
      <w:kern w:val="2"/>
      <w:sz w:val="21"/>
      <w:szCs w:val="24"/>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apple-style-span"/>
    <w:qFormat/>
    <w:uiPriority w:val="0"/>
  </w:style>
  <w:style w:type="character" w:customStyle="1" w:styleId="91">
    <w:name w:val="正文文本缩进 字符"/>
    <w:qFormat/>
    <w:uiPriority w:val="0"/>
    <w:rPr>
      <w:rFonts w:ascii="仿宋_GB2312" w:hAnsi="Times New Roman" w:eastAsia="仿宋_GB2312" w:cs="Times New Roman"/>
      <w:sz w:val="32"/>
      <w:szCs w:val="20"/>
    </w:rPr>
  </w:style>
  <w:style w:type="character" w:customStyle="1" w:styleId="92">
    <w:name w:val="case31"/>
    <w:qFormat/>
    <w:uiPriority w:val="0"/>
    <w:rPr>
      <w:rFonts w:hint="default" w:ascii="_x000B__x000C_" w:hAnsi="_x000B__x000C_"/>
      <w:sz w:val="21"/>
      <w:szCs w:val="21"/>
    </w:rPr>
  </w:style>
  <w:style w:type="character" w:customStyle="1" w:styleId="93">
    <w:name w:val="纯文本 字符"/>
    <w:qFormat/>
    <w:uiPriority w:val="0"/>
    <w:rPr>
      <w:rFonts w:ascii="宋体" w:hAnsi="Courier New" w:eastAsia="宋体" w:cs="Courier New"/>
      <w:szCs w:val="21"/>
    </w:rPr>
  </w:style>
  <w:style w:type="character" w:customStyle="1" w:styleId="94">
    <w:name w:val="textcontents"/>
    <w:qFormat/>
    <w:uiPriority w:val="0"/>
  </w:style>
  <w:style w:type="character" w:customStyle="1" w:styleId="95">
    <w:name w:val="普通文字 Char Char2"/>
    <w:qFormat/>
    <w:uiPriority w:val="0"/>
    <w:rPr>
      <w:rFonts w:ascii="宋体" w:hAnsi="Courier New" w:eastAsia="宋体"/>
      <w:kern w:val="2"/>
      <w:sz w:val="21"/>
      <w:lang w:val="en-US" w:eastAsia="zh-CN" w:bidi="ar-SA"/>
    </w:rPr>
  </w:style>
  <w:style w:type="paragraph" w:customStyle="1" w:styleId="96">
    <w:name w:val="正文段"/>
    <w:basedOn w:val="1"/>
    <w:qFormat/>
    <w:uiPriority w:val="0"/>
    <w:pPr>
      <w:widowControl/>
      <w:snapToGrid w:val="0"/>
      <w:spacing w:afterLines="50"/>
      <w:ind w:firstLine="200" w:firstLineChars="200"/>
    </w:pPr>
    <w:rPr>
      <w:kern w:val="0"/>
      <w:sz w:val="24"/>
      <w:szCs w:val="20"/>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Char1"/>
    <w:basedOn w:val="1"/>
    <w:qFormat/>
    <w:uiPriority w:val="0"/>
    <w:rPr>
      <w:szCs w:val="21"/>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纯文本1"/>
    <w:basedOn w:val="1"/>
    <w:qFormat/>
    <w:uiPriority w:val="0"/>
    <w:rPr>
      <w:rFonts w:ascii="宋体" w:hAnsi="Courier New" w:cs="Century"/>
      <w:szCs w:val="21"/>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9">
    <w:name w:val="List Paragraph"/>
    <w:basedOn w:val="1"/>
    <w:qFormat/>
    <w:uiPriority w:val="34"/>
    <w:pPr>
      <w:ind w:firstLine="420" w:firstLineChars="200"/>
    </w:pPr>
  </w:style>
  <w:style w:type="table" w:customStyle="1" w:styleId="110">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1">
    <w:name w:val="纯文本 Char1"/>
    <w:qFormat/>
    <w:uiPriority w:val="0"/>
    <w:rPr>
      <w:rFonts w:ascii="宋体" w:hAnsi="Courier New" w:eastAsia="宋体" w:cs="Courier New"/>
      <w:szCs w:val="21"/>
    </w:rPr>
  </w:style>
  <w:style w:type="character" w:customStyle="1" w:styleId="112">
    <w:name w:val="标题 5 Char1"/>
    <w:qFormat/>
    <w:uiPriority w:val="0"/>
    <w:rPr>
      <w:b/>
      <w:kern w:val="2"/>
      <w:sz w:val="28"/>
      <w:szCs w:val="24"/>
    </w:rPr>
  </w:style>
  <w:style w:type="character" w:customStyle="1" w:styleId="113">
    <w:name w:val="批注文字 字符2"/>
    <w:qFormat/>
    <w:uiPriority w:val="0"/>
    <w:rPr>
      <w:rFonts w:ascii="Times New Roman" w:hAnsi="Times New Roman"/>
      <w:kern w:val="2"/>
      <w:sz w:val="21"/>
      <w:szCs w:val="24"/>
    </w:rPr>
  </w:style>
  <w:style w:type="character" w:customStyle="1" w:styleId="114">
    <w:name w:val="纯文本 Char"/>
    <w:qFormat/>
    <w:uiPriority w:val="0"/>
    <w:rPr>
      <w:rFonts w:ascii="宋体" w:hAnsi="Courier New" w:eastAsia="宋体" w:cs="Courier New"/>
      <w:szCs w:val="21"/>
    </w:rPr>
  </w:style>
  <w:style w:type="paragraph" w:customStyle="1" w:styleId="115">
    <w:name w:val="正文2"/>
    <w:basedOn w:val="1"/>
    <w:qFormat/>
    <w:uiPriority w:val="0"/>
    <w:pPr>
      <w:adjustRightInd w:val="0"/>
      <w:spacing w:before="156" w:line="360" w:lineRule="auto"/>
      <w:ind w:firstLine="510" w:firstLineChars="200"/>
    </w:pPr>
    <w:rPr>
      <w:sz w:val="24"/>
      <w:szCs w:val="20"/>
    </w:rPr>
  </w:style>
  <w:style w:type="character" w:customStyle="1" w:styleId="116">
    <w:name w:val="fontstyle01"/>
    <w:qFormat/>
    <w:uiPriority w:val="0"/>
    <w:rPr>
      <w:rFonts w:hint="eastAsia" w:ascii="宋体" w:hAnsi="宋体" w:eastAsia="宋体" w:cs="Times New Roman"/>
      <w:color w:val="000000"/>
      <w:sz w:val="22"/>
      <w:szCs w:val="22"/>
    </w:rPr>
  </w:style>
  <w:style w:type="paragraph" w:customStyle="1" w:styleId="1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8">
    <w:name w:val="表格文字"/>
    <w:basedOn w:val="1"/>
    <w:qFormat/>
    <w:uiPriority w:val="99"/>
    <w:pPr>
      <w:spacing w:before="25" w:after="25"/>
    </w:pPr>
    <w:rPr>
      <w:bCs/>
      <w:spacing w:val="10"/>
      <w:sz w:val="24"/>
    </w:rPr>
  </w:style>
  <w:style w:type="paragraph" w:styleId="119">
    <w:name w:val="No Spacing"/>
    <w:qFormat/>
    <w:uiPriority w:val="1"/>
    <w:rPr>
      <w:rFonts w:ascii="Calibri" w:hAnsi="Calibri" w:eastAsia="宋体" w:cs="Times New Roman"/>
      <w:sz w:val="22"/>
      <w:szCs w:val="22"/>
      <w:lang w:val="en-US" w:eastAsia="en-US" w:bidi="en-US"/>
    </w:rPr>
  </w:style>
  <w:style w:type="paragraph" w:customStyle="1" w:styleId="12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纯文本11"/>
    <w:basedOn w:val="1"/>
    <w:qFormat/>
    <w:uiPriority w:val="0"/>
    <w:rPr>
      <w:rFonts w:ascii="宋体" w:hAnsi="Courier New"/>
      <w:szCs w:val="20"/>
    </w:rPr>
  </w:style>
  <w:style w:type="paragraph" w:customStyle="1" w:styleId="122">
    <w:name w:val="null3"/>
    <w:qFormat/>
    <w:uiPriority w:val="0"/>
    <w:rPr>
      <w:rFonts w:ascii="Times New Roman" w:hAnsi="Times New Roman" w:eastAsia="宋体" w:cs="Times New Roman"/>
      <w:lang w:val="en-US" w:eastAsia="zh-CN" w:bidi="ar-SA"/>
    </w:rPr>
  </w:style>
  <w:style w:type="character" w:customStyle="1" w:styleId="123">
    <w:name w:val="bookmark-item"/>
    <w:basedOn w:val="49"/>
    <w:qFormat/>
    <w:uiPriority w:val="0"/>
  </w:style>
  <w:style w:type="paragraph" w:customStyle="1" w:styleId="124">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7927</Words>
  <Characters>8819</Characters>
  <Lines>46</Lines>
  <Paragraphs>95</Paragraphs>
  <TotalTime>1</TotalTime>
  <ScaleCrop>false</ScaleCrop>
  <LinksUpToDate>false</LinksUpToDate>
  <CharactersWithSpaces>8968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2025-01-26T01:49:16Z</dcterms:modified>
  <dc:title>公开招标采购文件范本</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CB12841131864ECAA2823025AB13BDF5_13</vt:lpwstr>
  </property>
  <property fmtid="{D5CDD505-2E9C-101B-9397-08002B2CF9AE}" pid="4" name="KSOTemplateDocerSaveRecord">
    <vt:lpwstr>eyJoZGlkIjoiYmYwOWI1ODAxMDFmYWI5ODdmNDI1MThjMWFjZDkxOTMifQ==</vt:lpwstr>
  </property>
</Properties>
</file>