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20D4E">
      <w:pPr>
        <w:spacing w:before="165" w:beforeLines="50" w:line="360" w:lineRule="auto"/>
        <w:jc w:val="center"/>
        <w:rPr>
          <w:rFonts w:ascii="宋体" w:hAnsi="宋体" w:eastAsia="宋体"/>
          <w:color w:val="auto"/>
          <w:sz w:val="52"/>
          <w:szCs w:val="52"/>
          <w:highlight w:val="none"/>
        </w:rPr>
      </w:pPr>
      <w:r>
        <w:rPr>
          <w:rFonts w:hint="eastAsia" w:ascii="宋体" w:hAnsi="宋体" w:eastAsia="宋体"/>
          <w:color w:val="auto"/>
          <w:sz w:val="52"/>
          <w:szCs w:val="52"/>
          <w:highlight w:val="none"/>
        </w:rPr>
        <w:t>南宁市江南区政府采购</w:t>
      </w:r>
    </w:p>
    <w:p w14:paraId="392C0D95">
      <w:pPr>
        <w:spacing w:before="165" w:beforeLines="50" w:line="360" w:lineRule="auto"/>
        <w:jc w:val="center"/>
        <w:rPr>
          <w:rFonts w:ascii="宋体" w:hAnsi="宋体" w:eastAsia="宋体"/>
          <w:color w:val="auto"/>
          <w:sz w:val="52"/>
          <w:szCs w:val="52"/>
          <w:highlight w:val="none"/>
        </w:rPr>
      </w:pPr>
      <w:r>
        <w:rPr>
          <w:rFonts w:hint="eastAsia" w:ascii="宋体" w:hAnsi="宋体" w:eastAsia="宋体"/>
          <w:color w:val="auto"/>
          <w:sz w:val="52"/>
          <w:szCs w:val="52"/>
          <w:highlight w:val="none"/>
        </w:rPr>
        <w:t>公开招标文件（货物类）</w:t>
      </w:r>
    </w:p>
    <w:p w14:paraId="0B834919">
      <w:pPr>
        <w:spacing w:before="165" w:beforeLines="50" w:line="360" w:lineRule="auto"/>
        <w:jc w:val="center"/>
        <w:rPr>
          <w:rFonts w:ascii="宋体" w:hAnsi="宋体" w:eastAsia="宋体"/>
          <w:color w:val="auto"/>
          <w:sz w:val="36"/>
          <w:szCs w:val="36"/>
          <w:highlight w:val="none"/>
        </w:rPr>
      </w:pPr>
    </w:p>
    <w:p w14:paraId="5957F4B3">
      <w:pPr>
        <w:spacing w:before="165" w:beforeLines="50" w:line="360" w:lineRule="auto"/>
        <w:jc w:val="center"/>
        <w:rPr>
          <w:rFonts w:ascii="宋体" w:hAnsi="宋体" w:eastAsia="宋体"/>
          <w:b/>
          <w:color w:val="auto"/>
          <w:sz w:val="48"/>
          <w:szCs w:val="48"/>
          <w:highlight w:val="none"/>
        </w:rPr>
      </w:pPr>
    </w:p>
    <w:p w14:paraId="18499E95">
      <w:pPr>
        <w:spacing w:before="165" w:beforeLines="50" w:line="360" w:lineRule="auto"/>
        <w:jc w:val="center"/>
        <w:rPr>
          <w:rFonts w:ascii="宋体" w:hAnsi="宋体" w:eastAsia="宋体"/>
          <w:b/>
          <w:color w:val="auto"/>
          <w:sz w:val="48"/>
          <w:szCs w:val="48"/>
          <w:highlight w:val="none"/>
        </w:rPr>
      </w:pPr>
    </w:p>
    <w:p w14:paraId="42375B9D">
      <w:pPr>
        <w:snapToGrid w:val="0"/>
        <w:spacing w:before="165" w:beforeLines="50" w:line="360" w:lineRule="auto"/>
        <w:jc w:val="center"/>
        <w:rPr>
          <w:rFonts w:ascii="宋体" w:hAnsi="宋体" w:eastAsia="宋体"/>
          <w:color w:val="auto"/>
          <w:sz w:val="72"/>
          <w:szCs w:val="72"/>
          <w:highlight w:val="none"/>
        </w:rPr>
      </w:pPr>
      <w:r>
        <w:rPr>
          <w:rFonts w:hint="eastAsia" w:ascii="宋体" w:hAnsi="宋体" w:eastAsia="宋体"/>
          <w:color w:val="auto"/>
          <w:sz w:val="72"/>
          <w:szCs w:val="72"/>
          <w:highlight w:val="none"/>
        </w:rPr>
        <w:t>招 标 文 件</w:t>
      </w:r>
    </w:p>
    <w:p w14:paraId="07BA3BA0">
      <w:pPr>
        <w:snapToGrid w:val="0"/>
        <w:spacing w:before="165" w:beforeLines="50" w:line="360" w:lineRule="auto"/>
        <w:jc w:val="center"/>
        <w:rPr>
          <w:rFonts w:ascii="宋体" w:hAnsi="宋体" w:eastAsia="宋体"/>
          <w:color w:val="auto"/>
          <w:sz w:val="30"/>
          <w:szCs w:val="72"/>
          <w:highlight w:val="none"/>
        </w:rPr>
      </w:pPr>
      <w:r>
        <w:rPr>
          <w:rFonts w:hint="eastAsia" w:ascii="宋体" w:hAnsi="宋体" w:eastAsia="宋体"/>
          <w:color w:val="auto"/>
          <w:sz w:val="30"/>
          <w:szCs w:val="72"/>
          <w:highlight w:val="none"/>
        </w:rPr>
        <w:t>（全流程电子化评标）</w:t>
      </w:r>
    </w:p>
    <w:p w14:paraId="40410704">
      <w:pPr>
        <w:snapToGrid w:val="0"/>
        <w:spacing w:before="165" w:beforeLines="50" w:line="360" w:lineRule="auto"/>
        <w:rPr>
          <w:rFonts w:ascii="宋体" w:hAnsi="宋体" w:eastAsia="宋体"/>
          <w:color w:val="auto"/>
          <w:sz w:val="30"/>
          <w:szCs w:val="72"/>
          <w:highlight w:val="none"/>
        </w:rPr>
      </w:pPr>
    </w:p>
    <w:p w14:paraId="032F8C10">
      <w:pPr>
        <w:snapToGrid w:val="0"/>
        <w:spacing w:before="165" w:beforeLines="50" w:line="360" w:lineRule="auto"/>
        <w:ind w:left="2699" w:leftChars="568" w:hanging="1506" w:hangingChars="500"/>
        <w:rPr>
          <w:rFonts w:hint="eastAsia" w:ascii="宋体" w:hAnsi="宋体" w:eastAsia="宋体"/>
          <w:b/>
          <w:bCs/>
          <w:color w:val="auto"/>
          <w:sz w:val="30"/>
          <w:szCs w:val="30"/>
          <w:highlight w:val="none"/>
        </w:rPr>
      </w:pPr>
      <w:r>
        <w:rPr>
          <w:rFonts w:hint="eastAsia" w:ascii="宋体" w:hAnsi="宋体" w:eastAsia="宋体"/>
          <w:b/>
          <w:bCs/>
          <w:color w:val="auto"/>
          <w:sz w:val="30"/>
          <w:szCs w:val="30"/>
          <w:highlight w:val="none"/>
        </w:rPr>
        <w:t>项目</w:t>
      </w:r>
      <w:r>
        <w:rPr>
          <w:rFonts w:hint="eastAsia" w:ascii="宋体" w:hAnsi="宋体" w:eastAsia="宋体" w:cs="Courier New"/>
          <w:b/>
          <w:bCs/>
          <w:color w:val="auto"/>
          <w:w w:val="95"/>
          <w:sz w:val="30"/>
          <w:szCs w:val="30"/>
          <w:highlight w:val="none"/>
        </w:rPr>
        <w:t>名称</w:t>
      </w:r>
      <w:r>
        <w:rPr>
          <w:rFonts w:hint="eastAsia" w:ascii="宋体" w:hAnsi="宋体" w:eastAsia="宋体"/>
          <w:b/>
          <w:bCs/>
          <w:color w:val="auto"/>
          <w:sz w:val="30"/>
          <w:szCs w:val="30"/>
          <w:highlight w:val="none"/>
        </w:rPr>
        <w:t>：</w:t>
      </w:r>
      <w:r>
        <w:rPr>
          <w:rFonts w:hint="eastAsia" w:ascii="宋体" w:hAnsi="宋体" w:eastAsia="宋体"/>
          <w:b/>
          <w:bCs/>
          <w:color w:val="auto"/>
          <w:spacing w:val="-11"/>
          <w:sz w:val="30"/>
          <w:szCs w:val="30"/>
          <w:highlight w:val="none"/>
        </w:rPr>
        <w:t>2024年南宁市江南区定津小学新建教学楼教学设备采购</w:t>
      </w:r>
    </w:p>
    <w:p w14:paraId="48DB287F">
      <w:pPr>
        <w:snapToGrid w:val="0"/>
        <w:spacing w:before="165" w:beforeLines="50" w:line="360" w:lineRule="auto"/>
        <w:ind w:firstLine="1145" w:firstLineChars="400"/>
        <w:rPr>
          <w:rFonts w:hint="eastAsia" w:ascii="宋体" w:hAnsi="宋体" w:eastAsia="宋体"/>
          <w:color w:val="auto"/>
          <w:sz w:val="30"/>
          <w:szCs w:val="72"/>
          <w:highlight w:val="none"/>
          <w:lang w:eastAsia="zh-CN"/>
        </w:rPr>
      </w:pPr>
      <w:r>
        <w:rPr>
          <w:rFonts w:hint="eastAsia" w:ascii="宋体" w:hAnsi="宋体" w:eastAsia="宋体" w:cs="Courier New"/>
          <w:b/>
          <w:bCs/>
          <w:color w:val="auto"/>
          <w:w w:val="95"/>
          <w:sz w:val="30"/>
          <w:szCs w:val="30"/>
          <w:highlight w:val="none"/>
        </w:rPr>
        <w:t>项目</w:t>
      </w:r>
      <w:r>
        <w:rPr>
          <w:rFonts w:hint="eastAsia" w:ascii="宋体" w:hAnsi="宋体" w:eastAsia="宋体"/>
          <w:b/>
          <w:bCs/>
          <w:color w:val="auto"/>
          <w:sz w:val="30"/>
          <w:szCs w:val="30"/>
          <w:highlight w:val="none"/>
        </w:rPr>
        <w:t>编号</w:t>
      </w:r>
      <w:r>
        <w:rPr>
          <w:rFonts w:hint="eastAsia" w:ascii="宋体" w:hAnsi="宋体" w:eastAsia="宋体" w:cs="Courier New"/>
          <w:b/>
          <w:bCs/>
          <w:color w:val="auto"/>
          <w:w w:val="95"/>
          <w:sz w:val="30"/>
          <w:szCs w:val="30"/>
          <w:highlight w:val="none"/>
        </w:rPr>
        <w:t>：NNZC2025-G1-050004-NNSJ</w:t>
      </w:r>
    </w:p>
    <w:p w14:paraId="752CD6BE">
      <w:pPr>
        <w:pStyle w:val="2"/>
        <w:snapToGrid w:val="0"/>
        <w:spacing w:before="50" w:after="120" w:line="360" w:lineRule="auto"/>
        <w:ind w:firstLine="1125" w:firstLineChars="393"/>
        <w:rPr>
          <w:rFonts w:hint="eastAsia" w:hAnsi="宋体"/>
          <w:b/>
          <w:bCs/>
          <w:color w:val="auto"/>
          <w:w w:val="95"/>
          <w:sz w:val="30"/>
          <w:szCs w:val="30"/>
          <w:highlight w:val="none"/>
        </w:rPr>
      </w:pPr>
      <w:r>
        <w:rPr>
          <w:rFonts w:hint="eastAsia" w:hAnsi="宋体"/>
          <w:b/>
          <w:bCs/>
          <w:color w:val="auto"/>
          <w:w w:val="95"/>
          <w:sz w:val="30"/>
          <w:szCs w:val="30"/>
          <w:highlight w:val="none"/>
        </w:rPr>
        <w:t xml:space="preserve">采 购 人：南宁市江南区教育局 </w:t>
      </w:r>
    </w:p>
    <w:p w14:paraId="58C6DFEA">
      <w:pPr>
        <w:pStyle w:val="2"/>
        <w:snapToGrid w:val="0"/>
        <w:spacing w:before="50" w:after="120" w:line="360" w:lineRule="auto"/>
        <w:ind w:firstLine="1125" w:firstLineChars="393"/>
        <w:rPr>
          <w:rFonts w:hint="eastAsia" w:hAnsi="宋体"/>
          <w:b/>
          <w:bCs/>
          <w:color w:val="auto"/>
          <w:w w:val="95"/>
          <w:sz w:val="30"/>
          <w:szCs w:val="30"/>
          <w:highlight w:val="none"/>
        </w:rPr>
      </w:pPr>
      <w:r>
        <w:rPr>
          <w:rFonts w:hint="eastAsia" w:hAnsi="宋体"/>
          <w:b/>
          <w:bCs/>
          <w:color w:val="auto"/>
          <w:w w:val="95"/>
          <w:sz w:val="30"/>
          <w:szCs w:val="30"/>
          <w:highlight w:val="none"/>
        </w:rPr>
        <w:t>采购代理机构：南宁市江南区政府采购中心</w:t>
      </w:r>
    </w:p>
    <w:p w14:paraId="43AEC021">
      <w:pPr>
        <w:pStyle w:val="2"/>
        <w:snapToGrid w:val="0"/>
        <w:spacing w:before="50" w:after="120" w:line="360" w:lineRule="auto"/>
        <w:ind w:firstLine="841" w:firstLineChars="294"/>
        <w:jc w:val="center"/>
        <w:rPr>
          <w:rFonts w:hint="eastAsia" w:hAnsi="宋体"/>
          <w:b/>
          <w:bCs/>
          <w:color w:val="auto"/>
          <w:w w:val="95"/>
          <w:sz w:val="30"/>
          <w:szCs w:val="30"/>
          <w:highlight w:val="none"/>
        </w:rPr>
      </w:pPr>
    </w:p>
    <w:p w14:paraId="03981BFF">
      <w:pPr>
        <w:pStyle w:val="2"/>
        <w:snapToGrid w:val="0"/>
        <w:spacing w:before="50" w:after="120" w:line="360" w:lineRule="auto"/>
        <w:ind w:firstLine="841" w:firstLineChars="294"/>
        <w:jc w:val="center"/>
        <w:rPr>
          <w:rFonts w:hint="eastAsia" w:hAnsi="宋体"/>
          <w:b/>
          <w:bCs/>
          <w:color w:val="auto"/>
          <w:w w:val="95"/>
          <w:sz w:val="30"/>
          <w:szCs w:val="30"/>
          <w:highlight w:val="none"/>
        </w:rPr>
      </w:pPr>
    </w:p>
    <w:p w14:paraId="136F9F19">
      <w:pPr>
        <w:pStyle w:val="2"/>
        <w:snapToGrid w:val="0"/>
        <w:spacing w:before="50" w:after="120" w:line="360" w:lineRule="auto"/>
        <w:ind w:firstLine="841" w:firstLineChars="294"/>
        <w:jc w:val="center"/>
        <w:rPr>
          <w:rFonts w:hAnsi="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0"/>
          <w:cols w:space="720" w:num="1"/>
          <w:docGrid w:type="lines" w:linePitch="331" w:charSpace="0"/>
        </w:sectPr>
      </w:pPr>
      <w:r>
        <w:rPr>
          <w:rFonts w:hint="eastAsia" w:hAnsi="宋体"/>
          <w:b/>
          <w:bCs/>
          <w:color w:val="auto"/>
          <w:w w:val="95"/>
          <w:sz w:val="30"/>
          <w:szCs w:val="30"/>
          <w:highlight w:val="none"/>
        </w:rPr>
        <w:t>202</w:t>
      </w:r>
      <w:r>
        <w:rPr>
          <w:rFonts w:hint="eastAsia" w:hAnsi="宋体"/>
          <w:b/>
          <w:bCs/>
          <w:color w:val="auto"/>
          <w:w w:val="95"/>
          <w:sz w:val="30"/>
          <w:szCs w:val="30"/>
          <w:highlight w:val="none"/>
          <w:lang w:val="en-US" w:eastAsia="zh-CN"/>
        </w:rPr>
        <w:t>5</w:t>
      </w:r>
      <w:r>
        <w:rPr>
          <w:rFonts w:hint="eastAsia" w:hAnsi="宋体"/>
          <w:b/>
          <w:bCs/>
          <w:color w:val="auto"/>
          <w:w w:val="95"/>
          <w:sz w:val="30"/>
          <w:szCs w:val="30"/>
          <w:highlight w:val="none"/>
        </w:rPr>
        <w:t>年</w:t>
      </w:r>
      <w:r>
        <w:rPr>
          <w:rFonts w:hint="eastAsia" w:hAnsi="宋体"/>
          <w:b/>
          <w:bCs/>
          <w:color w:val="auto"/>
          <w:w w:val="95"/>
          <w:sz w:val="30"/>
          <w:szCs w:val="30"/>
          <w:highlight w:val="none"/>
          <w:lang w:val="en-US" w:eastAsia="zh-CN"/>
        </w:rPr>
        <w:t>1</w:t>
      </w:r>
      <w:r>
        <w:rPr>
          <w:rFonts w:hint="eastAsia" w:hAnsi="宋体"/>
          <w:b/>
          <w:bCs/>
          <w:color w:val="auto"/>
          <w:w w:val="95"/>
          <w:sz w:val="30"/>
          <w:szCs w:val="30"/>
          <w:highlight w:val="none"/>
        </w:rPr>
        <w:t>月</w:t>
      </w:r>
    </w:p>
    <w:p w14:paraId="1A2A46C8">
      <w:pPr>
        <w:pStyle w:val="2"/>
        <w:jc w:val="center"/>
        <w:rPr>
          <w:rFonts w:hAnsi="宋体"/>
          <w:b/>
          <w:color w:val="auto"/>
          <w:sz w:val="48"/>
          <w:szCs w:val="48"/>
          <w:highlight w:val="none"/>
        </w:rPr>
      </w:pPr>
      <w:r>
        <w:rPr>
          <w:rFonts w:hint="eastAsia" w:hAnsi="宋体"/>
          <w:b/>
          <w:color w:val="auto"/>
          <w:sz w:val="48"/>
          <w:szCs w:val="48"/>
          <w:highlight w:val="none"/>
        </w:rPr>
        <w:t>目</w:t>
      </w:r>
      <w:r>
        <w:rPr>
          <w:rFonts w:hAnsi="宋体"/>
          <w:b/>
          <w:color w:val="auto"/>
          <w:sz w:val="48"/>
          <w:szCs w:val="48"/>
          <w:highlight w:val="none"/>
        </w:rPr>
        <w:t xml:space="preserve">     </w:t>
      </w:r>
      <w:r>
        <w:rPr>
          <w:rFonts w:hint="eastAsia" w:hAnsi="宋体"/>
          <w:b/>
          <w:color w:val="auto"/>
          <w:sz w:val="48"/>
          <w:szCs w:val="48"/>
          <w:highlight w:val="none"/>
        </w:rPr>
        <w:t>录</w:t>
      </w:r>
    </w:p>
    <w:p w14:paraId="5CB40BE0">
      <w:pPr>
        <w:pStyle w:val="27"/>
        <w:tabs>
          <w:tab w:val="right" w:leader="dot" w:pos="9628"/>
        </w:tabs>
        <w:rPr>
          <w:rFonts w:ascii="宋体" w:hAnsi="宋体"/>
          <w:b w:val="0"/>
          <w:bCs w:val="0"/>
          <w:caps w:val="0"/>
          <w:color w:val="auto"/>
          <w:sz w:val="21"/>
          <w:highlight w:val="none"/>
          <w:u w:val="none"/>
        </w:rPr>
      </w:pPr>
      <w:r>
        <w:rPr>
          <w:rFonts w:ascii="宋体" w:hAnsi="宋体"/>
          <w:b w:val="0"/>
          <w:bCs w:val="0"/>
          <w:caps w:val="0"/>
          <w:color w:val="auto"/>
          <w:sz w:val="28"/>
          <w:szCs w:val="28"/>
          <w:highlight w:val="none"/>
        </w:rPr>
        <w:fldChar w:fldCharType="begin"/>
      </w:r>
      <w:r>
        <w:rPr>
          <w:rFonts w:ascii="宋体" w:hAnsi="宋体"/>
          <w:b w:val="0"/>
          <w:bCs w:val="0"/>
          <w:caps w:val="0"/>
          <w:color w:val="auto"/>
          <w:sz w:val="28"/>
          <w:szCs w:val="28"/>
          <w:highlight w:val="none"/>
        </w:rPr>
        <w:instrText xml:space="preserve"> TOC \o "1-3" \h \z \u </w:instrText>
      </w:r>
      <w:r>
        <w:rPr>
          <w:rFonts w:ascii="宋体" w:hAnsi="宋体"/>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"_Toc80092990" </w:instrText>
      </w:r>
      <w:r>
        <w:rPr>
          <w:color w:val="auto"/>
          <w:highlight w:val="none"/>
        </w:rPr>
        <w:fldChar w:fldCharType="separate"/>
      </w:r>
      <w:r>
        <w:rPr>
          <w:rStyle w:val="44"/>
          <w:rFonts w:hint="eastAsia" w:ascii="宋体" w:hAnsi="宋体"/>
          <w:color w:val="auto"/>
          <w:highlight w:val="none"/>
        </w:rPr>
        <w:t>第一章</w:t>
      </w:r>
      <w:r>
        <w:rPr>
          <w:rStyle w:val="44"/>
          <w:rFonts w:ascii="宋体" w:hAnsi="宋体"/>
          <w:color w:val="auto"/>
          <w:highlight w:val="none"/>
        </w:rPr>
        <w:t xml:space="preserve">  </w:t>
      </w:r>
      <w:r>
        <w:rPr>
          <w:rStyle w:val="44"/>
          <w:rFonts w:hint="eastAsia" w:ascii="宋体" w:hAnsi="宋体"/>
          <w:color w:val="auto"/>
          <w:highlight w:val="none"/>
        </w:rPr>
        <w:t>招标公告</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_Toc80092990 \h </w:instrText>
      </w:r>
      <w:r>
        <w:rPr>
          <w:rFonts w:ascii="宋体" w:hAnsi="宋体"/>
          <w:color w:val="auto"/>
          <w:highlight w:val="none"/>
        </w:rPr>
        <w:fldChar w:fldCharType="separate"/>
      </w:r>
      <w:r>
        <w:rPr>
          <w:rFonts w:ascii="宋体" w:hAnsi="宋体"/>
          <w:color w:val="auto"/>
          <w:highlight w:val="none"/>
        </w:rPr>
        <w:t>1</w:t>
      </w:r>
      <w:r>
        <w:rPr>
          <w:rFonts w:ascii="宋体" w:hAnsi="宋体"/>
          <w:color w:val="auto"/>
          <w:highlight w:val="none"/>
        </w:rPr>
        <w:fldChar w:fldCharType="end"/>
      </w:r>
      <w:r>
        <w:rPr>
          <w:rFonts w:ascii="宋体" w:hAnsi="宋体"/>
          <w:color w:val="auto"/>
          <w:highlight w:val="none"/>
        </w:rPr>
        <w:fldChar w:fldCharType="end"/>
      </w:r>
    </w:p>
    <w:p w14:paraId="3001FFEC">
      <w:pPr>
        <w:pStyle w:val="27"/>
        <w:tabs>
          <w:tab w:val="right" w:leader="dot" w:pos="9628"/>
        </w:tabs>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"_Toc80092991" </w:instrText>
      </w:r>
      <w:r>
        <w:rPr>
          <w:color w:val="auto"/>
          <w:highlight w:val="none"/>
        </w:rPr>
        <w:fldChar w:fldCharType="separate"/>
      </w:r>
      <w:r>
        <w:rPr>
          <w:rStyle w:val="44"/>
          <w:rFonts w:hint="eastAsia" w:ascii="宋体" w:hAnsi="宋体"/>
          <w:color w:val="auto"/>
          <w:highlight w:val="none"/>
        </w:rPr>
        <w:t>第二章</w:t>
      </w:r>
      <w:r>
        <w:rPr>
          <w:rStyle w:val="44"/>
          <w:rFonts w:ascii="宋体" w:hAnsi="宋体"/>
          <w:color w:val="auto"/>
          <w:highlight w:val="none"/>
        </w:rPr>
        <w:t xml:space="preserve">  </w:t>
      </w:r>
      <w:r>
        <w:rPr>
          <w:rStyle w:val="44"/>
          <w:rFonts w:hint="eastAsia" w:ascii="宋体" w:hAnsi="宋体"/>
          <w:color w:val="auto"/>
          <w:highlight w:val="none"/>
        </w:rPr>
        <w:t>采购需求</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_Toc80092991 \h </w:instrText>
      </w:r>
      <w:r>
        <w:rPr>
          <w:rFonts w:ascii="宋体" w:hAnsi="宋体"/>
          <w:color w:val="auto"/>
          <w:highlight w:val="none"/>
        </w:rPr>
        <w:fldChar w:fldCharType="separate"/>
      </w:r>
      <w:r>
        <w:rPr>
          <w:rFonts w:ascii="宋体" w:hAnsi="宋体"/>
          <w:color w:val="auto"/>
          <w:highlight w:val="none"/>
        </w:rPr>
        <w:t>5</w:t>
      </w:r>
      <w:r>
        <w:rPr>
          <w:rFonts w:ascii="宋体" w:hAnsi="宋体"/>
          <w:color w:val="auto"/>
          <w:highlight w:val="none"/>
        </w:rPr>
        <w:fldChar w:fldCharType="end"/>
      </w:r>
      <w:r>
        <w:rPr>
          <w:rFonts w:ascii="宋体" w:hAnsi="宋体"/>
          <w:color w:val="auto"/>
          <w:highlight w:val="none"/>
        </w:rPr>
        <w:fldChar w:fldCharType="end"/>
      </w:r>
    </w:p>
    <w:p w14:paraId="57047F2C">
      <w:pPr>
        <w:pStyle w:val="27"/>
        <w:tabs>
          <w:tab w:val="right" w:leader="dot" w:pos="9628"/>
        </w:tabs>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"_Toc80092992" </w:instrText>
      </w:r>
      <w:r>
        <w:rPr>
          <w:color w:val="auto"/>
          <w:highlight w:val="none"/>
        </w:rPr>
        <w:fldChar w:fldCharType="separate"/>
      </w:r>
      <w:r>
        <w:rPr>
          <w:rStyle w:val="44"/>
          <w:rFonts w:hint="eastAsia" w:ascii="宋体" w:hAnsi="宋体"/>
          <w:color w:val="auto"/>
          <w:highlight w:val="none"/>
        </w:rPr>
        <w:t>第三章</w:t>
      </w:r>
      <w:r>
        <w:rPr>
          <w:rStyle w:val="44"/>
          <w:rFonts w:ascii="宋体" w:hAnsi="宋体"/>
          <w:color w:val="auto"/>
          <w:highlight w:val="none"/>
        </w:rPr>
        <w:t xml:space="preserve">  </w:t>
      </w:r>
      <w:r>
        <w:rPr>
          <w:rStyle w:val="44"/>
          <w:rFonts w:hint="eastAsia" w:ascii="宋体" w:hAnsi="宋体"/>
          <w:color w:val="auto"/>
          <w:highlight w:val="none"/>
        </w:rPr>
        <w:t>投标人须知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_Toc80092992 \h </w:instrText>
      </w:r>
      <w:r>
        <w:rPr>
          <w:rFonts w:ascii="宋体" w:hAnsi="宋体"/>
          <w:color w:val="auto"/>
          <w:highlight w:val="none"/>
        </w:rPr>
        <w:fldChar w:fldCharType="separate"/>
      </w:r>
      <w:r>
        <w:rPr>
          <w:rFonts w:ascii="宋体" w:hAnsi="宋体"/>
          <w:color w:val="auto"/>
          <w:highlight w:val="none"/>
        </w:rPr>
        <w:t>58</w:t>
      </w:r>
      <w:r>
        <w:rPr>
          <w:rFonts w:ascii="宋体" w:hAnsi="宋体"/>
          <w:color w:val="auto"/>
          <w:highlight w:val="none"/>
        </w:rPr>
        <w:fldChar w:fldCharType="end"/>
      </w:r>
      <w:r>
        <w:rPr>
          <w:rFonts w:ascii="宋体" w:hAnsi="宋体"/>
          <w:color w:val="auto"/>
          <w:highlight w:val="none"/>
        </w:rPr>
        <w:fldChar w:fldCharType="end"/>
      </w:r>
    </w:p>
    <w:p w14:paraId="6A390960">
      <w:pPr>
        <w:pStyle w:val="32"/>
        <w:tabs>
          <w:tab w:val="right" w:leader="dot" w:pos="9628"/>
        </w:tabs>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"_Toc80092993" </w:instrText>
      </w:r>
      <w:r>
        <w:rPr>
          <w:color w:val="auto"/>
          <w:highlight w:val="none"/>
        </w:rPr>
        <w:fldChar w:fldCharType="separate"/>
      </w:r>
      <w:r>
        <w:rPr>
          <w:rStyle w:val="44"/>
          <w:rFonts w:hint="eastAsia" w:ascii="宋体" w:hAnsi="宋体"/>
          <w:color w:val="auto"/>
          <w:highlight w:val="none"/>
        </w:rPr>
        <w:t>第一节</w:t>
      </w:r>
      <w:r>
        <w:rPr>
          <w:rStyle w:val="44"/>
          <w:rFonts w:ascii="宋体" w:hAnsi="宋体"/>
          <w:color w:val="auto"/>
          <w:highlight w:val="none"/>
        </w:rPr>
        <w:t xml:space="preserve"> </w:t>
      </w:r>
      <w:r>
        <w:rPr>
          <w:rStyle w:val="44"/>
          <w:rFonts w:hint="eastAsia" w:ascii="宋体" w:hAnsi="宋体"/>
          <w:color w:val="auto"/>
          <w:highlight w:val="none"/>
        </w:rPr>
        <w:t>投标人须知前附表</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_Toc80092993 \h </w:instrText>
      </w:r>
      <w:r>
        <w:rPr>
          <w:rFonts w:ascii="宋体" w:hAnsi="宋体"/>
          <w:color w:val="auto"/>
          <w:highlight w:val="none"/>
        </w:rPr>
        <w:fldChar w:fldCharType="separate"/>
      </w:r>
      <w:r>
        <w:rPr>
          <w:rFonts w:ascii="宋体" w:hAnsi="宋体"/>
          <w:color w:val="auto"/>
          <w:highlight w:val="none"/>
        </w:rPr>
        <w:t>58</w:t>
      </w:r>
      <w:r>
        <w:rPr>
          <w:rFonts w:ascii="宋体" w:hAnsi="宋体"/>
          <w:color w:val="auto"/>
          <w:highlight w:val="none"/>
        </w:rPr>
        <w:fldChar w:fldCharType="end"/>
      </w:r>
      <w:r>
        <w:rPr>
          <w:rFonts w:ascii="宋体" w:hAnsi="宋体"/>
          <w:color w:val="auto"/>
          <w:highlight w:val="none"/>
        </w:rPr>
        <w:fldChar w:fldCharType="end"/>
      </w:r>
    </w:p>
    <w:p w14:paraId="2C857E8B">
      <w:pPr>
        <w:pStyle w:val="32"/>
        <w:tabs>
          <w:tab w:val="right" w:leader="dot" w:pos="9628"/>
        </w:tabs>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"_Toc80092994" </w:instrText>
      </w:r>
      <w:r>
        <w:rPr>
          <w:color w:val="auto"/>
          <w:highlight w:val="none"/>
        </w:rPr>
        <w:fldChar w:fldCharType="separate"/>
      </w:r>
      <w:r>
        <w:rPr>
          <w:rStyle w:val="44"/>
          <w:rFonts w:hint="eastAsia" w:ascii="宋体" w:hAnsi="宋体"/>
          <w:color w:val="auto"/>
          <w:highlight w:val="none"/>
        </w:rPr>
        <w:t>第二节</w:t>
      </w:r>
      <w:r>
        <w:rPr>
          <w:rStyle w:val="44"/>
          <w:rFonts w:ascii="宋体" w:hAnsi="宋体"/>
          <w:color w:val="auto"/>
          <w:highlight w:val="none"/>
        </w:rPr>
        <w:t xml:space="preserve"> </w:t>
      </w:r>
      <w:r>
        <w:rPr>
          <w:rStyle w:val="44"/>
          <w:rFonts w:hint="eastAsia" w:ascii="宋体" w:hAnsi="宋体"/>
          <w:color w:val="auto"/>
          <w:highlight w:val="none"/>
        </w:rPr>
        <w:t>投标人须知正文</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_Toc80092994 \h </w:instrText>
      </w:r>
      <w:r>
        <w:rPr>
          <w:rFonts w:ascii="宋体" w:hAnsi="宋体"/>
          <w:color w:val="auto"/>
          <w:highlight w:val="none"/>
        </w:rPr>
        <w:fldChar w:fldCharType="separate"/>
      </w:r>
      <w:r>
        <w:rPr>
          <w:rFonts w:ascii="宋体" w:hAnsi="宋体"/>
          <w:color w:val="auto"/>
          <w:highlight w:val="none"/>
        </w:rPr>
        <w:t>63</w:t>
      </w:r>
      <w:r>
        <w:rPr>
          <w:rFonts w:ascii="宋体" w:hAnsi="宋体"/>
          <w:color w:val="auto"/>
          <w:highlight w:val="none"/>
        </w:rPr>
        <w:fldChar w:fldCharType="end"/>
      </w:r>
      <w:r>
        <w:rPr>
          <w:rFonts w:ascii="宋体" w:hAnsi="宋体"/>
          <w:color w:val="auto"/>
          <w:highlight w:val="none"/>
        </w:rPr>
        <w:fldChar w:fldCharType="end"/>
      </w:r>
    </w:p>
    <w:p w14:paraId="011EFC83">
      <w:pPr>
        <w:pStyle w:val="20"/>
        <w:tabs>
          <w:tab w:val="right" w:leader="dot" w:pos="9628"/>
        </w:tabs>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"_Toc80092995" </w:instrText>
      </w:r>
      <w:r>
        <w:rPr>
          <w:color w:val="auto"/>
          <w:highlight w:val="none"/>
        </w:rPr>
        <w:fldChar w:fldCharType="separate"/>
      </w:r>
      <w:r>
        <w:rPr>
          <w:rStyle w:val="44"/>
          <w:rFonts w:hint="eastAsia" w:ascii="宋体" w:hAnsi="宋体"/>
          <w:color w:val="auto"/>
          <w:highlight w:val="none"/>
        </w:rPr>
        <w:t>一、总</w:t>
      </w:r>
      <w:r>
        <w:rPr>
          <w:rStyle w:val="44"/>
          <w:rFonts w:ascii="宋体" w:hAnsi="宋体"/>
          <w:color w:val="auto"/>
          <w:highlight w:val="none"/>
        </w:rPr>
        <w:t xml:space="preserve">  </w:t>
      </w:r>
      <w:r>
        <w:rPr>
          <w:rStyle w:val="44"/>
          <w:rFonts w:hint="eastAsia" w:ascii="宋体" w:hAnsi="宋体"/>
          <w:color w:val="auto"/>
          <w:highlight w:val="none"/>
        </w:rPr>
        <w:t>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_Toc80092995 \h </w:instrText>
      </w:r>
      <w:r>
        <w:rPr>
          <w:rFonts w:ascii="宋体" w:hAnsi="宋体"/>
          <w:color w:val="auto"/>
          <w:highlight w:val="none"/>
        </w:rPr>
        <w:fldChar w:fldCharType="separate"/>
      </w:r>
      <w:r>
        <w:rPr>
          <w:rFonts w:ascii="宋体" w:hAnsi="宋体"/>
          <w:color w:val="auto"/>
          <w:highlight w:val="none"/>
        </w:rPr>
        <w:t>63</w:t>
      </w:r>
      <w:r>
        <w:rPr>
          <w:rFonts w:ascii="宋体" w:hAnsi="宋体"/>
          <w:color w:val="auto"/>
          <w:highlight w:val="none"/>
        </w:rPr>
        <w:fldChar w:fldCharType="end"/>
      </w:r>
      <w:r>
        <w:rPr>
          <w:rFonts w:ascii="宋体" w:hAnsi="宋体"/>
          <w:color w:val="auto"/>
          <w:highlight w:val="none"/>
        </w:rPr>
        <w:fldChar w:fldCharType="end"/>
      </w:r>
    </w:p>
    <w:p w14:paraId="4FAE831D">
      <w:pPr>
        <w:pStyle w:val="20"/>
        <w:tabs>
          <w:tab w:val="right" w:leader="dot" w:pos="9628"/>
        </w:tabs>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"_Toc80092996" </w:instrText>
      </w:r>
      <w:r>
        <w:rPr>
          <w:color w:val="auto"/>
          <w:highlight w:val="none"/>
        </w:rPr>
        <w:fldChar w:fldCharType="separate"/>
      </w:r>
      <w:r>
        <w:rPr>
          <w:rStyle w:val="44"/>
          <w:rFonts w:hint="eastAsia" w:ascii="宋体" w:hAnsi="宋体"/>
          <w:color w:val="auto"/>
          <w:highlight w:val="none"/>
        </w:rPr>
        <w:t>二、招标文件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_Toc80092996 \h </w:instrText>
      </w:r>
      <w:r>
        <w:rPr>
          <w:rFonts w:ascii="宋体" w:hAnsi="宋体"/>
          <w:color w:val="auto"/>
          <w:highlight w:val="none"/>
        </w:rPr>
        <w:fldChar w:fldCharType="separate"/>
      </w:r>
      <w:r>
        <w:rPr>
          <w:rFonts w:ascii="宋体" w:hAnsi="宋体"/>
          <w:color w:val="auto"/>
          <w:highlight w:val="none"/>
        </w:rPr>
        <w:t>66</w:t>
      </w:r>
      <w:r>
        <w:rPr>
          <w:rFonts w:ascii="宋体" w:hAnsi="宋体"/>
          <w:color w:val="auto"/>
          <w:highlight w:val="none"/>
        </w:rPr>
        <w:fldChar w:fldCharType="end"/>
      </w:r>
      <w:r>
        <w:rPr>
          <w:rFonts w:ascii="宋体" w:hAnsi="宋体"/>
          <w:color w:val="auto"/>
          <w:highlight w:val="none"/>
        </w:rPr>
        <w:fldChar w:fldCharType="end"/>
      </w:r>
    </w:p>
    <w:p w14:paraId="3D06AEF8">
      <w:pPr>
        <w:pStyle w:val="20"/>
        <w:tabs>
          <w:tab w:val="right" w:leader="dot" w:pos="9628"/>
        </w:tabs>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"_Toc80092997" </w:instrText>
      </w:r>
      <w:r>
        <w:rPr>
          <w:color w:val="auto"/>
          <w:highlight w:val="none"/>
        </w:rPr>
        <w:fldChar w:fldCharType="separate"/>
      </w:r>
      <w:r>
        <w:rPr>
          <w:rStyle w:val="44"/>
          <w:rFonts w:hint="eastAsia" w:ascii="宋体" w:hAnsi="宋体"/>
          <w:color w:val="auto"/>
          <w:highlight w:val="none"/>
        </w:rPr>
        <w:t>三、投标文件的编制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_Toc80092997 \h </w:instrText>
      </w:r>
      <w:r>
        <w:rPr>
          <w:rFonts w:ascii="宋体" w:hAnsi="宋体"/>
          <w:color w:val="auto"/>
          <w:highlight w:val="none"/>
        </w:rPr>
        <w:fldChar w:fldCharType="separate"/>
      </w:r>
      <w:r>
        <w:rPr>
          <w:rFonts w:ascii="宋体" w:hAnsi="宋体"/>
          <w:color w:val="auto"/>
          <w:highlight w:val="none"/>
        </w:rPr>
        <w:t>67</w:t>
      </w:r>
      <w:r>
        <w:rPr>
          <w:rFonts w:ascii="宋体" w:hAnsi="宋体"/>
          <w:color w:val="auto"/>
          <w:highlight w:val="none"/>
        </w:rPr>
        <w:fldChar w:fldCharType="end"/>
      </w:r>
      <w:r>
        <w:rPr>
          <w:rFonts w:ascii="宋体" w:hAnsi="宋体"/>
          <w:color w:val="auto"/>
          <w:highlight w:val="none"/>
        </w:rPr>
        <w:fldChar w:fldCharType="end"/>
      </w:r>
    </w:p>
    <w:p w14:paraId="62DB30BF">
      <w:pPr>
        <w:pStyle w:val="20"/>
        <w:tabs>
          <w:tab w:val="right" w:leader="dot" w:pos="9628"/>
        </w:tabs>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"_Toc80092998" </w:instrText>
      </w:r>
      <w:r>
        <w:rPr>
          <w:color w:val="auto"/>
          <w:highlight w:val="none"/>
        </w:rPr>
        <w:fldChar w:fldCharType="separate"/>
      </w:r>
      <w:r>
        <w:rPr>
          <w:rStyle w:val="44"/>
          <w:rFonts w:hint="eastAsia" w:ascii="宋体" w:hAnsi="宋体"/>
          <w:color w:val="auto"/>
          <w:highlight w:val="none"/>
        </w:rPr>
        <w:t>四、开</w:t>
      </w:r>
      <w:r>
        <w:rPr>
          <w:rStyle w:val="44"/>
          <w:rFonts w:ascii="宋体" w:hAnsi="宋体"/>
          <w:color w:val="auto"/>
          <w:highlight w:val="none"/>
        </w:rPr>
        <w:t xml:space="preserve">    </w:t>
      </w:r>
      <w:r>
        <w:rPr>
          <w:rStyle w:val="44"/>
          <w:rFonts w:hint="eastAsia" w:ascii="宋体" w:hAnsi="宋体"/>
          <w:color w:val="auto"/>
          <w:highlight w:val="none"/>
        </w:rPr>
        <w:t>标</w:t>
      </w:r>
      <w:bookmarkStart w:id="0" w:name="_Hlt80093052"/>
      <w:r>
        <w:rPr>
          <w:rFonts w:ascii="宋体" w:hAnsi="宋体"/>
          <w:color w:val="auto"/>
          <w:highlight w:val="none"/>
        </w:rPr>
        <w:tab/>
      </w:r>
      <w:bookmarkEnd w:id="0"/>
      <w:r>
        <w:rPr>
          <w:rFonts w:ascii="宋体" w:hAnsi="宋体"/>
          <w:color w:val="auto"/>
          <w:highlight w:val="none"/>
        </w:rPr>
        <w:fldChar w:fldCharType="begin"/>
      </w:r>
      <w:r>
        <w:rPr>
          <w:rFonts w:ascii="宋体" w:hAnsi="宋体"/>
          <w:color w:val="auto"/>
          <w:highlight w:val="none"/>
        </w:rPr>
        <w:instrText xml:space="preserve"> PAGEREF _Toc80092998 \h </w:instrText>
      </w:r>
      <w:r>
        <w:rPr>
          <w:rFonts w:ascii="宋体" w:hAnsi="宋体"/>
          <w:color w:val="auto"/>
          <w:highlight w:val="none"/>
        </w:rPr>
        <w:fldChar w:fldCharType="separate"/>
      </w:r>
      <w:r>
        <w:rPr>
          <w:rFonts w:ascii="宋体" w:hAnsi="宋体"/>
          <w:color w:val="auto"/>
          <w:highlight w:val="none"/>
        </w:rPr>
        <w:t>69</w:t>
      </w:r>
      <w:r>
        <w:rPr>
          <w:rFonts w:ascii="宋体" w:hAnsi="宋体"/>
          <w:color w:val="auto"/>
          <w:highlight w:val="none"/>
        </w:rPr>
        <w:fldChar w:fldCharType="end"/>
      </w:r>
      <w:r>
        <w:rPr>
          <w:rFonts w:ascii="宋体" w:hAnsi="宋体"/>
          <w:color w:val="auto"/>
          <w:highlight w:val="none"/>
        </w:rPr>
        <w:fldChar w:fldCharType="end"/>
      </w:r>
    </w:p>
    <w:p w14:paraId="6663B251">
      <w:pPr>
        <w:pStyle w:val="20"/>
        <w:tabs>
          <w:tab w:val="right" w:leader="dot" w:pos="9628"/>
        </w:tabs>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"_Toc80092999" </w:instrText>
      </w:r>
      <w:r>
        <w:rPr>
          <w:color w:val="auto"/>
          <w:highlight w:val="none"/>
        </w:rPr>
        <w:fldChar w:fldCharType="separate"/>
      </w:r>
      <w:r>
        <w:rPr>
          <w:rStyle w:val="44"/>
          <w:rFonts w:hint="eastAsia" w:ascii="宋体" w:hAnsi="宋体"/>
          <w:color w:val="auto"/>
          <w:highlight w:val="none"/>
        </w:rPr>
        <w:t>五、资格审查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_Toc80092999 \h </w:instrText>
      </w:r>
      <w:r>
        <w:rPr>
          <w:rFonts w:ascii="宋体" w:hAnsi="宋体"/>
          <w:color w:val="auto"/>
          <w:highlight w:val="none"/>
        </w:rPr>
        <w:fldChar w:fldCharType="separate"/>
      </w:r>
      <w:r>
        <w:rPr>
          <w:rFonts w:ascii="宋体" w:hAnsi="宋体"/>
          <w:color w:val="auto"/>
          <w:highlight w:val="none"/>
        </w:rPr>
        <w:t>70</w:t>
      </w:r>
      <w:r>
        <w:rPr>
          <w:rFonts w:ascii="宋体" w:hAnsi="宋体"/>
          <w:color w:val="auto"/>
          <w:highlight w:val="none"/>
        </w:rPr>
        <w:fldChar w:fldCharType="end"/>
      </w:r>
      <w:r>
        <w:rPr>
          <w:rFonts w:ascii="宋体" w:hAnsi="宋体"/>
          <w:color w:val="auto"/>
          <w:highlight w:val="none"/>
        </w:rPr>
        <w:fldChar w:fldCharType="end"/>
      </w:r>
    </w:p>
    <w:p w14:paraId="49FA157C">
      <w:pPr>
        <w:pStyle w:val="20"/>
        <w:tabs>
          <w:tab w:val="right" w:leader="dot" w:pos="9628"/>
        </w:tabs>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"_Toc80093000" </w:instrText>
      </w:r>
      <w:r>
        <w:rPr>
          <w:color w:val="auto"/>
          <w:highlight w:val="none"/>
        </w:rPr>
        <w:fldChar w:fldCharType="separate"/>
      </w:r>
      <w:r>
        <w:rPr>
          <w:rStyle w:val="44"/>
          <w:rFonts w:hint="eastAsia" w:ascii="宋体" w:hAnsi="宋体"/>
          <w:color w:val="auto"/>
          <w:highlight w:val="none"/>
        </w:rPr>
        <w:t>六、评</w:t>
      </w:r>
      <w:r>
        <w:rPr>
          <w:rStyle w:val="44"/>
          <w:rFonts w:ascii="宋体" w:hAnsi="宋体"/>
          <w:color w:val="auto"/>
          <w:highlight w:val="none"/>
        </w:rPr>
        <w:t xml:space="preserve">   </w:t>
      </w:r>
      <w:r>
        <w:rPr>
          <w:rStyle w:val="44"/>
          <w:rFonts w:hint="eastAsia" w:ascii="宋体" w:hAnsi="宋体"/>
          <w:color w:val="auto"/>
          <w:highlight w:val="none"/>
        </w:rPr>
        <w:t>标</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_Toc80093000 \h </w:instrText>
      </w:r>
      <w:r>
        <w:rPr>
          <w:rFonts w:ascii="宋体" w:hAnsi="宋体"/>
          <w:color w:val="auto"/>
          <w:highlight w:val="none"/>
        </w:rPr>
        <w:fldChar w:fldCharType="separate"/>
      </w:r>
      <w:r>
        <w:rPr>
          <w:rFonts w:ascii="宋体" w:hAnsi="宋体"/>
          <w:color w:val="auto"/>
          <w:highlight w:val="none"/>
        </w:rPr>
        <w:t>71</w:t>
      </w:r>
      <w:r>
        <w:rPr>
          <w:rFonts w:ascii="宋体" w:hAnsi="宋体"/>
          <w:color w:val="auto"/>
          <w:highlight w:val="none"/>
        </w:rPr>
        <w:fldChar w:fldCharType="end"/>
      </w:r>
      <w:r>
        <w:rPr>
          <w:rFonts w:ascii="宋体" w:hAnsi="宋体"/>
          <w:color w:val="auto"/>
          <w:highlight w:val="none"/>
        </w:rPr>
        <w:fldChar w:fldCharType="end"/>
      </w:r>
    </w:p>
    <w:p w14:paraId="00382EDB">
      <w:pPr>
        <w:pStyle w:val="20"/>
        <w:tabs>
          <w:tab w:val="right" w:leader="dot" w:pos="9628"/>
        </w:tabs>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"_Toc80093001" </w:instrText>
      </w:r>
      <w:r>
        <w:rPr>
          <w:color w:val="auto"/>
          <w:highlight w:val="none"/>
        </w:rPr>
        <w:fldChar w:fldCharType="separate"/>
      </w:r>
      <w:r>
        <w:rPr>
          <w:rStyle w:val="44"/>
          <w:rFonts w:hint="eastAsia" w:ascii="宋体" w:hAnsi="宋体"/>
          <w:color w:val="auto"/>
          <w:highlight w:val="none"/>
        </w:rPr>
        <w:t>七、中标和合同</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_Toc80093001 \h </w:instrText>
      </w:r>
      <w:r>
        <w:rPr>
          <w:rFonts w:ascii="宋体" w:hAnsi="宋体"/>
          <w:color w:val="auto"/>
          <w:highlight w:val="none"/>
        </w:rPr>
        <w:fldChar w:fldCharType="separate"/>
      </w:r>
      <w:r>
        <w:rPr>
          <w:rFonts w:ascii="宋体" w:hAnsi="宋体"/>
          <w:color w:val="auto"/>
          <w:highlight w:val="none"/>
        </w:rPr>
        <w:t>72</w:t>
      </w:r>
      <w:r>
        <w:rPr>
          <w:rFonts w:ascii="宋体" w:hAnsi="宋体"/>
          <w:color w:val="auto"/>
          <w:highlight w:val="none"/>
        </w:rPr>
        <w:fldChar w:fldCharType="end"/>
      </w:r>
      <w:r>
        <w:rPr>
          <w:rFonts w:ascii="宋体" w:hAnsi="宋体"/>
          <w:color w:val="auto"/>
          <w:highlight w:val="none"/>
        </w:rPr>
        <w:fldChar w:fldCharType="end"/>
      </w:r>
    </w:p>
    <w:p w14:paraId="50AC0566">
      <w:pPr>
        <w:pStyle w:val="20"/>
        <w:tabs>
          <w:tab w:val="right" w:leader="dot" w:pos="9628"/>
        </w:tabs>
        <w:rPr>
          <w:rStyle w:val="44"/>
          <w:color w:val="auto"/>
          <w:highlight w:val="none"/>
        </w:rPr>
      </w:pPr>
      <w:r>
        <w:rPr>
          <w:rStyle w:val="44"/>
          <w:rFonts w:hint="eastAsia" w:ascii="宋体" w:hAnsi="宋体"/>
          <w:color w:val="auto"/>
          <w:highlight w:val="none"/>
          <w:u w:val="none"/>
        </w:rPr>
        <w:t>八、验收.........................................</w:t>
      </w:r>
      <w:r>
        <w:rPr>
          <w:rStyle w:val="44"/>
          <w:rFonts w:ascii="宋体" w:hAnsi="宋体"/>
          <w:color w:val="auto"/>
          <w:highlight w:val="none"/>
          <w:u w:val="none"/>
        </w:rPr>
        <w:t>....................</w:t>
      </w:r>
      <w:r>
        <w:rPr>
          <w:rStyle w:val="44"/>
          <w:rFonts w:hint="eastAsia" w:ascii="宋体" w:hAnsi="宋体"/>
          <w:color w:val="auto"/>
          <w:highlight w:val="none"/>
          <w:u w:val="none"/>
        </w:rPr>
        <w:t>...............</w:t>
      </w:r>
      <w:r>
        <w:rPr>
          <w:rStyle w:val="44"/>
          <w:rFonts w:hint="eastAsia" w:ascii="宋体" w:hAnsi="宋体"/>
          <w:color w:val="auto"/>
          <w:highlight w:val="none"/>
          <w:u w:val="none"/>
          <w:lang w:val="en-US" w:eastAsia="zh-CN"/>
        </w:rPr>
        <w:t>48</w:t>
      </w:r>
      <w:r>
        <w:rPr>
          <w:color w:val="auto"/>
          <w:highlight w:val="none"/>
        </w:rPr>
        <w:fldChar w:fldCharType="begin"/>
      </w:r>
      <w:r>
        <w:rPr>
          <w:color w:val="auto"/>
          <w:highlight w:val="none"/>
        </w:rPr>
        <w:instrText xml:space="preserve"> HYPERLINK \l "_Toc80093002" </w:instrText>
      </w:r>
      <w:r>
        <w:rPr>
          <w:color w:val="auto"/>
          <w:highlight w:val="none"/>
        </w:rPr>
        <w:fldChar w:fldCharType="separate"/>
      </w:r>
      <w:r>
        <w:rPr>
          <w:rStyle w:val="44"/>
          <w:rFonts w:hint="eastAsia" w:ascii="宋体" w:hAnsi="宋体"/>
          <w:color w:val="auto"/>
          <w:highlight w:val="none"/>
        </w:rPr>
        <w:t>九、其他事项</w:t>
      </w:r>
      <w:bookmarkStart w:id="1" w:name="_Hlt80896293"/>
      <w:bookmarkStart w:id="2" w:name="_Hlt80896292"/>
      <w:r>
        <w:rPr>
          <w:rStyle w:val="44"/>
          <w:color w:val="auto"/>
          <w:highlight w:val="none"/>
        </w:rPr>
        <w:tab/>
      </w:r>
      <w:bookmarkEnd w:id="1"/>
      <w:bookmarkEnd w:id="2"/>
      <w:r>
        <w:rPr>
          <w:rStyle w:val="44"/>
          <w:color w:val="auto"/>
          <w:highlight w:val="none"/>
        </w:rPr>
        <w:fldChar w:fldCharType="begin"/>
      </w:r>
      <w:r>
        <w:rPr>
          <w:rStyle w:val="44"/>
          <w:color w:val="auto"/>
          <w:highlight w:val="none"/>
        </w:rPr>
        <w:instrText xml:space="preserve"> PAGEREF _Toc80093002 \h </w:instrText>
      </w:r>
      <w:r>
        <w:rPr>
          <w:rStyle w:val="44"/>
          <w:color w:val="auto"/>
          <w:highlight w:val="none"/>
        </w:rPr>
        <w:fldChar w:fldCharType="separate"/>
      </w:r>
      <w:r>
        <w:rPr>
          <w:rStyle w:val="44"/>
          <w:color w:val="auto"/>
          <w:highlight w:val="none"/>
        </w:rPr>
        <w:t>78</w:t>
      </w:r>
      <w:r>
        <w:rPr>
          <w:rStyle w:val="44"/>
          <w:color w:val="auto"/>
          <w:highlight w:val="none"/>
        </w:rPr>
        <w:fldChar w:fldCharType="end"/>
      </w:r>
      <w:r>
        <w:rPr>
          <w:rStyle w:val="44"/>
          <w:color w:val="auto"/>
          <w:highlight w:val="none"/>
        </w:rPr>
        <w:fldChar w:fldCharType="end"/>
      </w:r>
    </w:p>
    <w:p w14:paraId="342D126E">
      <w:pPr>
        <w:pStyle w:val="27"/>
        <w:tabs>
          <w:tab w:val="right" w:leader="dot" w:pos="9628"/>
        </w:tabs>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"_Toc80093003" </w:instrText>
      </w:r>
      <w:r>
        <w:rPr>
          <w:color w:val="auto"/>
          <w:highlight w:val="none"/>
        </w:rPr>
        <w:fldChar w:fldCharType="separate"/>
      </w:r>
      <w:r>
        <w:rPr>
          <w:rStyle w:val="44"/>
          <w:rFonts w:hint="eastAsia" w:ascii="宋体" w:hAnsi="宋体"/>
          <w:color w:val="auto"/>
          <w:highlight w:val="none"/>
        </w:rPr>
        <w:t>第四章</w:t>
      </w:r>
      <w:r>
        <w:rPr>
          <w:rStyle w:val="44"/>
          <w:rFonts w:ascii="宋体" w:hAnsi="宋体"/>
          <w:color w:val="auto"/>
          <w:highlight w:val="none"/>
        </w:rPr>
        <w:t xml:space="preserve">  </w:t>
      </w:r>
      <w:r>
        <w:rPr>
          <w:rStyle w:val="44"/>
          <w:rFonts w:hint="eastAsia" w:ascii="宋体" w:hAnsi="宋体"/>
          <w:color w:val="auto"/>
          <w:highlight w:val="none"/>
        </w:rPr>
        <w:t>评标方法及评分标准</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_Toc80093003 \h </w:instrText>
      </w:r>
      <w:r>
        <w:rPr>
          <w:rFonts w:ascii="宋体" w:hAnsi="宋体"/>
          <w:color w:val="auto"/>
          <w:highlight w:val="none"/>
        </w:rPr>
        <w:fldChar w:fldCharType="separate"/>
      </w:r>
      <w:r>
        <w:rPr>
          <w:rFonts w:ascii="宋体" w:hAnsi="宋体"/>
          <w:color w:val="auto"/>
          <w:highlight w:val="none"/>
        </w:rPr>
        <w:t>80</w:t>
      </w:r>
      <w:r>
        <w:rPr>
          <w:rFonts w:ascii="宋体" w:hAnsi="宋体"/>
          <w:color w:val="auto"/>
          <w:highlight w:val="none"/>
        </w:rPr>
        <w:fldChar w:fldCharType="end"/>
      </w:r>
      <w:r>
        <w:rPr>
          <w:rFonts w:ascii="宋体" w:hAnsi="宋体"/>
          <w:color w:val="auto"/>
          <w:highlight w:val="none"/>
        </w:rPr>
        <w:fldChar w:fldCharType="end"/>
      </w:r>
    </w:p>
    <w:p w14:paraId="246D791C">
      <w:pPr>
        <w:pStyle w:val="32"/>
        <w:tabs>
          <w:tab w:val="right" w:leader="dot" w:pos="9628"/>
        </w:tabs>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"_Toc80093004" </w:instrText>
      </w:r>
      <w:r>
        <w:rPr>
          <w:color w:val="auto"/>
          <w:highlight w:val="none"/>
        </w:rPr>
        <w:fldChar w:fldCharType="separate"/>
      </w:r>
      <w:r>
        <w:rPr>
          <w:rStyle w:val="44"/>
          <w:rFonts w:hint="eastAsia" w:ascii="宋体" w:hAnsi="宋体"/>
          <w:color w:val="auto"/>
          <w:highlight w:val="none"/>
        </w:rPr>
        <w:t>第一节</w:t>
      </w:r>
      <w:r>
        <w:rPr>
          <w:rStyle w:val="44"/>
          <w:rFonts w:ascii="宋体" w:hAnsi="宋体"/>
          <w:color w:val="auto"/>
          <w:highlight w:val="none"/>
        </w:rPr>
        <w:t xml:space="preserve"> </w:t>
      </w:r>
      <w:r>
        <w:rPr>
          <w:rStyle w:val="44"/>
          <w:rFonts w:hint="eastAsia" w:ascii="宋体" w:hAnsi="宋体"/>
          <w:color w:val="auto"/>
          <w:highlight w:val="none"/>
        </w:rPr>
        <w:t>评标方法</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_Toc80093004 \h </w:instrText>
      </w:r>
      <w:r>
        <w:rPr>
          <w:rFonts w:ascii="宋体" w:hAnsi="宋体"/>
          <w:color w:val="auto"/>
          <w:highlight w:val="none"/>
        </w:rPr>
        <w:fldChar w:fldCharType="separate"/>
      </w:r>
      <w:r>
        <w:rPr>
          <w:rFonts w:ascii="宋体" w:hAnsi="宋体"/>
          <w:color w:val="auto"/>
          <w:highlight w:val="none"/>
        </w:rPr>
        <w:t>80</w:t>
      </w:r>
      <w:r>
        <w:rPr>
          <w:rFonts w:ascii="宋体" w:hAnsi="宋体"/>
          <w:color w:val="auto"/>
          <w:highlight w:val="none"/>
        </w:rPr>
        <w:fldChar w:fldCharType="end"/>
      </w:r>
      <w:r>
        <w:rPr>
          <w:rFonts w:ascii="宋体" w:hAnsi="宋体"/>
          <w:color w:val="auto"/>
          <w:highlight w:val="none"/>
        </w:rPr>
        <w:fldChar w:fldCharType="end"/>
      </w:r>
    </w:p>
    <w:p w14:paraId="7D3E47DD">
      <w:pPr>
        <w:pStyle w:val="32"/>
        <w:tabs>
          <w:tab w:val="right" w:leader="dot" w:pos="9628"/>
        </w:tabs>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"_Toc80093005" </w:instrText>
      </w:r>
      <w:r>
        <w:rPr>
          <w:color w:val="auto"/>
          <w:highlight w:val="none"/>
        </w:rPr>
        <w:fldChar w:fldCharType="separate"/>
      </w:r>
      <w:r>
        <w:rPr>
          <w:rStyle w:val="44"/>
          <w:rFonts w:hint="eastAsia" w:ascii="宋体" w:hAnsi="宋体"/>
          <w:color w:val="auto"/>
          <w:highlight w:val="none"/>
        </w:rPr>
        <w:t>第二节</w:t>
      </w:r>
      <w:r>
        <w:rPr>
          <w:rStyle w:val="44"/>
          <w:rFonts w:ascii="宋体" w:hAnsi="宋体"/>
          <w:color w:val="auto"/>
          <w:highlight w:val="none"/>
        </w:rPr>
        <w:t xml:space="preserve"> </w:t>
      </w:r>
      <w:r>
        <w:rPr>
          <w:rStyle w:val="44"/>
          <w:rFonts w:hint="eastAsia" w:ascii="宋体" w:hAnsi="宋体"/>
          <w:color w:val="auto"/>
          <w:highlight w:val="none"/>
        </w:rPr>
        <w:t>评标程序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_Toc80093005 \h </w:instrText>
      </w:r>
      <w:r>
        <w:rPr>
          <w:rFonts w:ascii="宋体" w:hAnsi="宋体"/>
          <w:color w:val="auto"/>
          <w:highlight w:val="none"/>
        </w:rPr>
        <w:fldChar w:fldCharType="separate"/>
      </w:r>
      <w:r>
        <w:rPr>
          <w:rFonts w:ascii="宋体" w:hAnsi="宋体"/>
          <w:color w:val="auto"/>
          <w:highlight w:val="none"/>
        </w:rPr>
        <w:t>80</w:t>
      </w:r>
      <w:r>
        <w:rPr>
          <w:rFonts w:ascii="宋体" w:hAnsi="宋体"/>
          <w:color w:val="auto"/>
          <w:highlight w:val="none"/>
        </w:rPr>
        <w:fldChar w:fldCharType="end"/>
      </w:r>
      <w:r>
        <w:rPr>
          <w:rFonts w:ascii="宋体" w:hAnsi="宋体"/>
          <w:color w:val="auto"/>
          <w:highlight w:val="none"/>
        </w:rPr>
        <w:fldChar w:fldCharType="end"/>
      </w:r>
    </w:p>
    <w:p w14:paraId="4F23BD5A">
      <w:pPr>
        <w:pStyle w:val="32"/>
        <w:tabs>
          <w:tab w:val="right" w:leader="dot" w:pos="9628"/>
        </w:tabs>
        <w:rPr>
          <w:rFonts w:ascii="宋体" w:hAnsi="宋体"/>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"_Toc80093006" </w:instrText>
      </w:r>
      <w:r>
        <w:rPr>
          <w:rFonts w:ascii="宋体" w:hAnsi="宋体"/>
          <w:color w:val="auto"/>
          <w:highlight w:val="none"/>
        </w:rPr>
        <w:fldChar w:fldCharType="separate"/>
      </w:r>
      <w:r>
        <w:rPr>
          <w:rFonts w:hint="eastAsia" w:ascii="宋体" w:hAnsi="宋体"/>
          <w:color w:val="auto"/>
          <w:highlight w:val="none"/>
        </w:rPr>
        <w:t>第三节</w:t>
      </w:r>
      <w:r>
        <w:rPr>
          <w:rFonts w:ascii="宋体" w:hAnsi="宋体"/>
          <w:color w:val="auto"/>
          <w:highlight w:val="none"/>
        </w:rPr>
        <w:t xml:space="preserve"> </w:t>
      </w:r>
      <w:r>
        <w:rPr>
          <w:rFonts w:hint="eastAsia" w:ascii="宋体" w:hAnsi="宋体"/>
          <w:color w:val="auto"/>
          <w:highlight w:val="none"/>
        </w:rPr>
        <w:t>评分标准</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_Toc80093006 \h </w:instrText>
      </w:r>
      <w:r>
        <w:rPr>
          <w:rFonts w:ascii="宋体" w:hAnsi="宋体"/>
          <w:color w:val="auto"/>
          <w:highlight w:val="none"/>
        </w:rPr>
        <w:fldChar w:fldCharType="separate"/>
      </w:r>
      <w:r>
        <w:rPr>
          <w:rFonts w:hint="eastAsia" w:ascii="宋体" w:hAnsi="宋体"/>
          <w:color w:val="auto"/>
          <w:highlight w:val="none"/>
          <w:lang w:val="en-US" w:eastAsia="zh-CN"/>
        </w:rPr>
        <w:t>83</w:t>
      </w:r>
      <w:r>
        <w:rPr>
          <w:rFonts w:ascii="宋体" w:hAnsi="宋体"/>
          <w:color w:val="auto"/>
          <w:highlight w:val="none"/>
        </w:rPr>
        <w:fldChar w:fldCharType="end"/>
      </w:r>
      <w:r>
        <w:rPr>
          <w:rFonts w:ascii="宋体" w:hAnsi="宋体"/>
          <w:color w:val="auto"/>
          <w:highlight w:val="none"/>
        </w:rPr>
        <w:fldChar w:fldCharType="end"/>
      </w:r>
    </w:p>
    <w:p w14:paraId="0E3DFD11">
      <w:pPr>
        <w:pStyle w:val="32"/>
        <w:tabs>
          <w:tab w:val="right" w:leader="dot" w:pos="9628"/>
        </w:tabs>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"_Toc80093007" </w:instrText>
      </w:r>
      <w:r>
        <w:rPr>
          <w:color w:val="auto"/>
          <w:highlight w:val="none"/>
        </w:rPr>
        <w:fldChar w:fldCharType="separate"/>
      </w:r>
      <w:r>
        <w:rPr>
          <w:rStyle w:val="44"/>
          <w:rFonts w:hint="eastAsia" w:ascii="宋体" w:hAnsi="宋体"/>
          <w:color w:val="auto"/>
          <w:highlight w:val="none"/>
        </w:rPr>
        <w:t>第四节</w:t>
      </w:r>
      <w:r>
        <w:rPr>
          <w:rStyle w:val="44"/>
          <w:rFonts w:ascii="宋体" w:hAnsi="宋体"/>
          <w:color w:val="auto"/>
          <w:highlight w:val="none"/>
        </w:rPr>
        <w:t xml:space="preserve"> </w:t>
      </w:r>
      <w:r>
        <w:rPr>
          <w:rStyle w:val="44"/>
          <w:rFonts w:hint="eastAsia" w:ascii="宋体" w:hAnsi="宋体"/>
          <w:color w:val="auto"/>
          <w:highlight w:val="none"/>
        </w:rPr>
        <w:t>中标候选人推荐原则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_Toc80093007 \h </w:instrText>
      </w:r>
      <w:r>
        <w:rPr>
          <w:rFonts w:ascii="宋体" w:hAnsi="宋体"/>
          <w:color w:val="auto"/>
          <w:highlight w:val="none"/>
        </w:rPr>
        <w:fldChar w:fldCharType="separate"/>
      </w:r>
      <w:r>
        <w:rPr>
          <w:rFonts w:ascii="宋体" w:hAnsi="宋体"/>
          <w:color w:val="auto"/>
          <w:highlight w:val="none"/>
        </w:rPr>
        <w:t>86</w:t>
      </w:r>
      <w:r>
        <w:rPr>
          <w:rFonts w:ascii="宋体" w:hAnsi="宋体"/>
          <w:color w:val="auto"/>
          <w:highlight w:val="none"/>
        </w:rPr>
        <w:fldChar w:fldCharType="end"/>
      </w:r>
      <w:r>
        <w:rPr>
          <w:rFonts w:ascii="宋体" w:hAnsi="宋体"/>
          <w:color w:val="auto"/>
          <w:highlight w:val="none"/>
        </w:rPr>
        <w:fldChar w:fldCharType="end"/>
      </w:r>
    </w:p>
    <w:p w14:paraId="355B04F1">
      <w:pPr>
        <w:pStyle w:val="32"/>
        <w:tabs>
          <w:tab w:val="right" w:leader="dot" w:pos="9628"/>
        </w:tabs>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"_Toc80093008" </w:instrText>
      </w:r>
      <w:r>
        <w:rPr>
          <w:color w:val="auto"/>
          <w:highlight w:val="none"/>
        </w:rPr>
        <w:fldChar w:fldCharType="separate"/>
      </w:r>
      <w:r>
        <w:rPr>
          <w:rStyle w:val="44"/>
          <w:rFonts w:hint="eastAsia" w:ascii="宋体" w:hAnsi="宋体"/>
          <w:color w:val="auto"/>
          <w:highlight w:val="none"/>
        </w:rPr>
        <w:t>第五节</w:t>
      </w:r>
      <w:r>
        <w:rPr>
          <w:rStyle w:val="44"/>
          <w:rFonts w:ascii="宋体" w:hAnsi="宋体"/>
          <w:color w:val="auto"/>
          <w:highlight w:val="none"/>
        </w:rPr>
        <w:t xml:space="preserve"> </w:t>
      </w:r>
      <w:r>
        <w:rPr>
          <w:rStyle w:val="44"/>
          <w:rFonts w:hint="eastAsia" w:ascii="宋体" w:hAnsi="宋体"/>
          <w:color w:val="auto"/>
          <w:highlight w:val="none"/>
        </w:rPr>
        <w:t>评标报告</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_Toc80093008 \h </w:instrText>
      </w:r>
      <w:r>
        <w:rPr>
          <w:rFonts w:ascii="宋体" w:hAnsi="宋体"/>
          <w:color w:val="auto"/>
          <w:highlight w:val="none"/>
        </w:rPr>
        <w:fldChar w:fldCharType="separate"/>
      </w:r>
      <w:r>
        <w:rPr>
          <w:rFonts w:ascii="宋体" w:hAnsi="宋体"/>
          <w:color w:val="auto"/>
          <w:highlight w:val="none"/>
        </w:rPr>
        <w:t>86</w:t>
      </w:r>
      <w:r>
        <w:rPr>
          <w:rFonts w:ascii="宋体" w:hAnsi="宋体"/>
          <w:color w:val="auto"/>
          <w:highlight w:val="none"/>
        </w:rPr>
        <w:fldChar w:fldCharType="end"/>
      </w:r>
      <w:r>
        <w:rPr>
          <w:rFonts w:ascii="宋体" w:hAnsi="宋体"/>
          <w:color w:val="auto"/>
          <w:highlight w:val="none"/>
        </w:rPr>
        <w:fldChar w:fldCharType="end"/>
      </w:r>
    </w:p>
    <w:p w14:paraId="5359E432">
      <w:pPr>
        <w:pStyle w:val="27"/>
        <w:tabs>
          <w:tab w:val="right" w:leader="dot" w:pos="9628"/>
        </w:tabs>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"_Toc80093009" </w:instrText>
      </w:r>
      <w:r>
        <w:rPr>
          <w:color w:val="auto"/>
          <w:highlight w:val="none"/>
        </w:rPr>
        <w:fldChar w:fldCharType="separate"/>
      </w:r>
      <w:r>
        <w:rPr>
          <w:rStyle w:val="44"/>
          <w:rFonts w:hint="eastAsia" w:ascii="宋体" w:hAnsi="宋体"/>
          <w:color w:val="auto"/>
          <w:highlight w:val="none"/>
        </w:rPr>
        <w:t>第五章</w:t>
      </w:r>
      <w:r>
        <w:rPr>
          <w:rStyle w:val="44"/>
          <w:rFonts w:ascii="宋体" w:hAnsi="宋体"/>
          <w:color w:val="auto"/>
          <w:highlight w:val="none"/>
        </w:rPr>
        <w:t xml:space="preserve"> </w:t>
      </w:r>
      <w:r>
        <w:rPr>
          <w:rStyle w:val="44"/>
          <w:rFonts w:hint="eastAsia" w:ascii="宋体" w:hAnsi="宋体"/>
          <w:color w:val="auto"/>
          <w:highlight w:val="none"/>
        </w:rPr>
        <w:t>拟签订的合同文本</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_Toc80093009 \h </w:instrText>
      </w:r>
      <w:r>
        <w:rPr>
          <w:rFonts w:ascii="宋体" w:hAnsi="宋体"/>
          <w:color w:val="auto"/>
          <w:highlight w:val="none"/>
        </w:rPr>
        <w:fldChar w:fldCharType="separate"/>
      </w:r>
      <w:r>
        <w:rPr>
          <w:rFonts w:ascii="宋体" w:hAnsi="宋体"/>
          <w:color w:val="auto"/>
          <w:highlight w:val="none"/>
        </w:rPr>
        <w:t>87</w:t>
      </w:r>
      <w:r>
        <w:rPr>
          <w:rFonts w:ascii="宋体" w:hAnsi="宋体"/>
          <w:color w:val="auto"/>
          <w:highlight w:val="none"/>
        </w:rPr>
        <w:fldChar w:fldCharType="end"/>
      </w:r>
      <w:r>
        <w:rPr>
          <w:rFonts w:ascii="宋体" w:hAnsi="宋体"/>
          <w:color w:val="auto"/>
          <w:highlight w:val="none"/>
        </w:rPr>
        <w:fldChar w:fldCharType="end"/>
      </w:r>
    </w:p>
    <w:p w14:paraId="062568CF">
      <w:pPr>
        <w:pStyle w:val="27"/>
        <w:tabs>
          <w:tab w:val="right" w:leader="dot" w:pos="9628"/>
        </w:tabs>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"_Toc80093010" </w:instrText>
      </w:r>
      <w:r>
        <w:rPr>
          <w:color w:val="auto"/>
          <w:highlight w:val="none"/>
        </w:rPr>
        <w:fldChar w:fldCharType="separate"/>
      </w:r>
      <w:r>
        <w:rPr>
          <w:rStyle w:val="44"/>
          <w:rFonts w:hint="eastAsia" w:ascii="宋体" w:hAnsi="宋体"/>
          <w:color w:val="auto"/>
          <w:highlight w:val="none"/>
        </w:rPr>
        <w:t>第六章</w:t>
      </w:r>
      <w:r>
        <w:rPr>
          <w:rStyle w:val="44"/>
          <w:rFonts w:ascii="宋体" w:hAnsi="宋体"/>
          <w:color w:val="auto"/>
          <w:highlight w:val="none"/>
        </w:rPr>
        <w:t xml:space="preserve"> </w:t>
      </w:r>
      <w:r>
        <w:rPr>
          <w:rStyle w:val="44"/>
          <w:rFonts w:hint="eastAsia" w:ascii="宋体" w:hAnsi="宋体"/>
          <w:color w:val="auto"/>
          <w:highlight w:val="none"/>
        </w:rPr>
        <w:t>投标文件</w:t>
      </w:r>
      <w:bookmarkStart w:id="3" w:name="_Hlt80697499"/>
      <w:bookmarkStart w:id="4" w:name="_Hlt80697500"/>
      <w:r>
        <w:rPr>
          <w:rStyle w:val="44"/>
          <w:rFonts w:hint="eastAsia" w:ascii="宋体" w:hAnsi="宋体"/>
          <w:color w:val="auto"/>
          <w:highlight w:val="none"/>
        </w:rPr>
        <w:t>格</w:t>
      </w:r>
      <w:bookmarkEnd w:id="3"/>
      <w:bookmarkEnd w:id="4"/>
      <w:r>
        <w:rPr>
          <w:rStyle w:val="44"/>
          <w:rFonts w:hint="eastAsia" w:ascii="宋体" w:hAnsi="宋体"/>
          <w:color w:val="auto"/>
          <w:highlight w:val="none"/>
        </w:rPr>
        <w:t>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_Toc80093010 \h </w:instrText>
      </w:r>
      <w:r>
        <w:rPr>
          <w:rFonts w:ascii="宋体" w:hAnsi="宋体"/>
          <w:color w:val="auto"/>
          <w:highlight w:val="none"/>
        </w:rPr>
        <w:fldChar w:fldCharType="separate"/>
      </w:r>
      <w:r>
        <w:rPr>
          <w:rFonts w:ascii="宋体" w:hAnsi="宋体"/>
          <w:color w:val="auto"/>
          <w:highlight w:val="none"/>
        </w:rPr>
        <w:t>103</w:t>
      </w:r>
      <w:r>
        <w:rPr>
          <w:rFonts w:ascii="宋体" w:hAnsi="宋体"/>
          <w:color w:val="auto"/>
          <w:highlight w:val="none"/>
        </w:rPr>
        <w:fldChar w:fldCharType="end"/>
      </w:r>
      <w:r>
        <w:rPr>
          <w:rFonts w:ascii="宋体" w:hAnsi="宋体"/>
          <w:color w:val="auto"/>
          <w:highlight w:val="none"/>
        </w:rPr>
        <w:fldChar w:fldCharType="end"/>
      </w:r>
    </w:p>
    <w:p w14:paraId="7C521663">
      <w:pPr>
        <w:pStyle w:val="32"/>
        <w:tabs>
          <w:tab w:val="right" w:leader="dot" w:pos="9628"/>
        </w:tabs>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"_Toc80093011" </w:instrText>
      </w:r>
      <w:r>
        <w:rPr>
          <w:color w:val="auto"/>
          <w:highlight w:val="none"/>
        </w:rPr>
        <w:fldChar w:fldCharType="separate"/>
      </w:r>
      <w:r>
        <w:rPr>
          <w:rStyle w:val="44"/>
          <w:rFonts w:hint="eastAsia" w:ascii="宋体" w:hAnsi="宋体"/>
          <w:color w:val="auto"/>
          <w:highlight w:val="none"/>
        </w:rPr>
        <w:t>第一节</w:t>
      </w:r>
      <w:r>
        <w:rPr>
          <w:rStyle w:val="44"/>
          <w:rFonts w:ascii="宋体" w:hAnsi="宋体"/>
          <w:color w:val="auto"/>
          <w:highlight w:val="none"/>
        </w:rPr>
        <w:t xml:space="preserve"> </w:t>
      </w:r>
      <w:r>
        <w:rPr>
          <w:rStyle w:val="44"/>
          <w:rFonts w:hint="eastAsia" w:ascii="宋体" w:hAnsi="宋体"/>
          <w:color w:val="auto"/>
          <w:highlight w:val="none"/>
        </w:rPr>
        <w:t>投标文件外层包装封面格式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_Toc80093011 \h </w:instrText>
      </w:r>
      <w:r>
        <w:rPr>
          <w:rFonts w:ascii="宋体" w:hAnsi="宋体"/>
          <w:color w:val="auto"/>
          <w:highlight w:val="none"/>
        </w:rPr>
        <w:fldChar w:fldCharType="separate"/>
      </w:r>
      <w:r>
        <w:rPr>
          <w:rFonts w:ascii="宋体" w:hAnsi="宋体"/>
          <w:color w:val="auto"/>
          <w:highlight w:val="none"/>
        </w:rPr>
        <w:t>104</w:t>
      </w:r>
      <w:r>
        <w:rPr>
          <w:rFonts w:ascii="宋体" w:hAnsi="宋体"/>
          <w:color w:val="auto"/>
          <w:highlight w:val="none"/>
        </w:rPr>
        <w:fldChar w:fldCharType="end"/>
      </w:r>
      <w:r>
        <w:rPr>
          <w:rFonts w:ascii="宋体" w:hAnsi="宋体"/>
          <w:color w:val="auto"/>
          <w:highlight w:val="none"/>
        </w:rPr>
        <w:fldChar w:fldCharType="end"/>
      </w:r>
    </w:p>
    <w:p w14:paraId="2AFFE749">
      <w:pPr>
        <w:pStyle w:val="32"/>
        <w:tabs>
          <w:tab w:val="right" w:leader="dot" w:pos="9628"/>
        </w:tabs>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"_Toc80093012" </w:instrText>
      </w:r>
      <w:r>
        <w:rPr>
          <w:color w:val="auto"/>
          <w:highlight w:val="none"/>
        </w:rPr>
        <w:fldChar w:fldCharType="separate"/>
      </w:r>
      <w:r>
        <w:rPr>
          <w:rStyle w:val="44"/>
          <w:rFonts w:hint="eastAsia" w:ascii="宋体" w:hAnsi="宋体"/>
          <w:color w:val="auto"/>
          <w:highlight w:val="none"/>
        </w:rPr>
        <w:t>第二节</w:t>
      </w:r>
      <w:r>
        <w:rPr>
          <w:rStyle w:val="44"/>
          <w:rFonts w:ascii="宋体" w:hAnsi="宋体"/>
          <w:color w:val="auto"/>
          <w:highlight w:val="none"/>
        </w:rPr>
        <w:t xml:space="preserve"> </w:t>
      </w:r>
      <w:r>
        <w:rPr>
          <w:rStyle w:val="44"/>
          <w:rFonts w:hint="eastAsia" w:ascii="宋体" w:hAnsi="宋体"/>
          <w:color w:val="auto"/>
          <w:highlight w:val="none"/>
        </w:rPr>
        <w:t>资格证明文件格式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_Toc80093012 \h </w:instrText>
      </w:r>
      <w:r>
        <w:rPr>
          <w:rFonts w:ascii="宋体" w:hAnsi="宋体"/>
          <w:color w:val="auto"/>
          <w:highlight w:val="none"/>
        </w:rPr>
        <w:fldChar w:fldCharType="separate"/>
      </w:r>
      <w:r>
        <w:rPr>
          <w:rFonts w:ascii="宋体" w:hAnsi="宋体"/>
          <w:color w:val="auto"/>
          <w:highlight w:val="none"/>
        </w:rPr>
        <w:t>105</w:t>
      </w:r>
      <w:r>
        <w:rPr>
          <w:rFonts w:ascii="宋体" w:hAnsi="宋体"/>
          <w:color w:val="auto"/>
          <w:highlight w:val="none"/>
        </w:rPr>
        <w:fldChar w:fldCharType="end"/>
      </w:r>
      <w:r>
        <w:rPr>
          <w:rFonts w:ascii="宋体" w:hAnsi="宋体"/>
          <w:color w:val="auto"/>
          <w:highlight w:val="none"/>
        </w:rPr>
        <w:fldChar w:fldCharType="end"/>
      </w:r>
    </w:p>
    <w:p w14:paraId="7B79FD0A">
      <w:pPr>
        <w:pStyle w:val="32"/>
        <w:tabs>
          <w:tab w:val="right" w:leader="dot" w:pos="9628"/>
        </w:tabs>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"_Toc80093013" </w:instrText>
      </w:r>
      <w:r>
        <w:rPr>
          <w:color w:val="auto"/>
          <w:highlight w:val="none"/>
        </w:rPr>
        <w:fldChar w:fldCharType="separate"/>
      </w:r>
      <w:r>
        <w:rPr>
          <w:rStyle w:val="44"/>
          <w:rFonts w:hint="eastAsia" w:ascii="宋体" w:hAnsi="宋体"/>
          <w:color w:val="auto"/>
          <w:highlight w:val="none"/>
        </w:rPr>
        <w:t>第三节</w:t>
      </w:r>
      <w:r>
        <w:rPr>
          <w:rStyle w:val="44"/>
          <w:rFonts w:ascii="宋体" w:hAnsi="宋体"/>
          <w:color w:val="auto"/>
          <w:highlight w:val="none"/>
        </w:rPr>
        <w:t xml:space="preserve"> </w:t>
      </w:r>
      <w:r>
        <w:rPr>
          <w:rStyle w:val="44"/>
          <w:rFonts w:hint="eastAsia" w:ascii="宋体" w:hAnsi="宋体"/>
          <w:color w:val="auto"/>
          <w:highlight w:val="none"/>
        </w:rPr>
        <w:t>商务文件格式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_Toc80093013 \h </w:instrText>
      </w:r>
      <w:r>
        <w:rPr>
          <w:rFonts w:ascii="宋体" w:hAnsi="宋体"/>
          <w:color w:val="auto"/>
          <w:highlight w:val="none"/>
        </w:rPr>
        <w:fldChar w:fldCharType="separate"/>
      </w:r>
      <w:r>
        <w:rPr>
          <w:rFonts w:ascii="宋体" w:hAnsi="宋体"/>
          <w:color w:val="auto"/>
          <w:highlight w:val="none"/>
        </w:rPr>
        <w:t>112</w:t>
      </w:r>
      <w:r>
        <w:rPr>
          <w:rFonts w:ascii="宋体" w:hAnsi="宋体"/>
          <w:color w:val="auto"/>
          <w:highlight w:val="none"/>
        </w:rPr>
        <w:fldChar w:fldCharType="end"/>
      </w:r>
      <w:r>
        <w:rPr>
          <w:rFonts w:ascii="宋体" w:hAnsi="宋体"/>
          <w:color w:val="auto"/>
          <w:highlight w:val="none"/>
        </w:rPr>
        <w:fldChar w:fldCharType="end"/>
      </w:r>
    </w:p>
    <w:p w14:paraId="254C9DED">
      <w:pPr>
        <w:pStyle w:val="32"/>
        <w:tabs>
          <w:tab w:val="right" w:leader="dot" w:pos="9628"/>
        </w:tabs>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"_Toc80093014" </w:instrText>
      </w:r>
      <w:r>
        <w:rPr>
          <w:color w:val="auto"/>
          <w:highlight w:val="none"/>
        </w:rPr>
        <w:fldChar w:fldCharType="separate"/>
      </w:r>
      <w:r>
        <w:rPr>
          <w:rStyle w:val="44"/>
          <w:rFonts w:hint="eastAsia" w:ascii="宋体" w:hAnsi="宋体"/>
          <w:color w:val="auto"/>
          <w:highlight w:val="none"/>
        </w:rPr>
        <w:t>第四节</w:t>
      </w:r>
      <w:r>
        <w:rPr>
          <w:rStyle w:val="44"/>
          <w:rFonts w:ascii="宋体" w:hAnsi="宋体"/>
          <w:color w:val="auto"/>
          <w:highlight w:val="none"/>
        </w:rPr>
        <w:t xml:space="preserve"> </w:t>
      </w:r>
      <w:r>
        <w:rPr>
          <w:rStyle w:val="44"/>
          <w:rFonts w:hint="eastAsia" w:ascii="宋体" w:hAnsi="宋体"/>
          <w:color w:val="auto"/>
          <w:highlight w:val="none"/>
        </w:rPr>
        <w:t>技术文件格式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_Toc80093014 \h </w:instrText>
      </w:r>
      <w:r>
        <w:rPr>
          <w:rFonts w:ascii="宋体" w:hAnsi="宋体"/>
          <w:color w:val="auto"/>
          <w:highlight w:val="none"/>
        </w:rPr>
        <w:fldChar w:fldCharType="separate"/>
      </w:r>
      <w:r>
        <w:rPr>
          <w:rFonts w:ascii="宋体" w:hAnsi="宋体"/>
          <w:color w:val="auto"/>
          <w:highlight w:val="none"/>
        </w:rPr>
        <w:t>123</w:t>
      </w:r>
      <w:r>
        <w:rPr>
          <w:rFonts w:ascii="宋体" w:hAnsi="宋体"/>
          <w:color w:val="auto"/>
          <w:highlight w:val="none"/>
        </w:rPr>
        <w:fldChar w:fldCharType="end"/>
      </w:r>
      <w:r>
        <w:rPr>
          <w:rFonts w:ascii="宋体" w:hAnsi="宋体"/>
          <w:color w:val="auto"/>
          <w:highlight w:val="none"/>
        </w:rPr>
        <w:fldChar w:fldCharType="end"/>
      </w:r>
    </w:p>
    <w:p w14:paraId="1E39E77D">
      <w:pPr>
        <w:pStyle w:val="32"/>
        <w:tabs>
          <w:tab w:val="right" w:leader="dot" w:pos="9628"/>
        </w:tabs>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"_Toc80093015" </w:instrText>
      </w:r>
      <w:r>
        <w:rPr>
          <w:color w:val="auto"/>
          <w:highlight w:val="none"/>
        </w:rPr>
        <w:fldChar w:fldCharType="separate"/>
      </w:r>
      <w:r>
        <w:rPr>
          <w:rStyle w:val="44"/>
          <w:rFonts w:hint="eastAsia" w:ascii="宋体" w:hAnsi="宋体"/>
          <w:color w:val="auto"/>
          <w:highlight w:val="none"/>
        </w:rPr>
        <w:t>第五节</w:t>
      </w:r>
      <w:r>
        <w:rPr>
          <w:rStyle w:val="44"/>
          <w:rFonts w:ascii="宋体" w:hAnsi="宋体"/>
          <w:color w:val="auto"/>
          <w:highlight w:val="none"/>
        </w:rPr>
        <w:t xml:space="preserve"> </w:t>
      </w:r>
      <w:r>
        <w:rPr>
          <w:rStyle w:val="44"/>
          <w:rFonts w:hint="eastAsia" w:ascii="宋体" w:hAnsi="宋体"/>
          <w:color w:val="auto"/>
          <w:highlight w:val="none"/>
        </w:rPr>
        <w:t>报价文件格式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_Toc80093015 \h </w:instrText>
      </w:r>
      <w:r>
        <w:rPr>
          <w:rFonts w:ascii="宋体" w:hAnsi="宋体"/>
          <w:color w:val="auto"/>
          <w:highlight w:val="none"/>
        </w:rPr>
        <w:fldChar w:fldCharType="separate"/>
      </w:r>
      <w:r>
        <w:rPr>
          <w:rFonts w:ascii="宋体" w:hAnsi="宋体"/>
          <w:color w:val="auto"/>
          <w:highlight w:val="none"/>
        </w:rPr>
        <w:t>134</w:t>
      </w:r>
      <w:r>
        <w:rPr>
          <w:rFonts w:ascii="宋体" w:hAnsi="宋体"/>
          <w:color w:val="auto"/>
          <w:highlight w:val="none"/>
        </w:rPr>
        <w:fldChar w:fldCharType="end"/>
      </w:r>
      <w:r>
        <w:rPr>
          <w:rFonts w:ascii="宋体" w:hAnsi="宋体"/>
          <w:color w:val="auto"/>
          <w:highlight w:val="none"/>
        </w:rPr>
        <w:fldChar w:fldCharType="end"/>
      </w:r>
    </w:p>
    <w:p w14:paraId="1667DB71">
      <w:pPr>
        <w:pStyle w:val="32"/>
        <w:tabs>
          <w:tab w:val="right" w:leader="dot" w:pos="9628"/>
        </w:tabs>
        <w:rPr>
          <w:rStyle w:val="44"/>
          <w:rFonts w:ascii="宋体" w:hAnsi="宋体"/>
          <w:color w:val="auto"/>
          <w:highlight w:val="none"/>
        </w:rPr>
      </w:pPr>
      <w:r>
        <w:rPr>
          <w:color w:val="auto"/>
          <w:highlight w:val="none"/>
        </w:rPr>
        <w:fldChar w:fldCharType="begin"/>
      </w:r>
      <w:r>
        <w:rPr>
          <w:color w:val="auto"/>
          <w:highlight w:val="none"/>
        </w:rPr>
        <w:instrText xml:space="preserve"> HYPERLINK \l "_Toc80093016" </w:instrText>
      </w:r>
      <w:r>
        <w:rPr>
          <w:color w:val="auto"/>
          <w:highlight w:val="none"/>
        </w:rPr>
        <w:fldChar w:fldCharType="separate"/>
      </w:r>
      <w:r>
        <w:rPr>
          <w:rStyle w:val="44"/>
          <w:rFonts w:hint="eastAsia" w:ascii="宋体" w:hAnsi="宋体"/>
          <w:color w:val="auto"/>
          <w:highlight w:val="none"/>
        </w:rPr>
        <w:t>第六节</w:t>
      </w:r>
      <w:r>
        <w:rPr>
          <w:rStyle w:val="44"/>
          <w:rFonts w:ascii="宋体" w:hAnsi="宋体"/>
          <w:color w:val="auto"/>
          <w:highlight w:val="none"/>
        </w:rPr>
        <w:t xml:space="preserve"> </w:t>
      </w:r>
      <w:r>
        <w:rPr>
          <w:rStyle w:val="44"/>
          <w:rFonts w:hint="eastAsia" w:ascii="宋体" w:hAnsi="宋体"/>
          <w:color w:val="auto"/>
          <w:highlight w:val="none"/>
        </w:rPr>
        <w:t>其他文书、文件格式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_Toc80093016 \h </w:instrText>
      </w:r>
      <w:r>
        <w:rPr>
          <w:rFonts w:ascii="宋体" w:hAnsi="宋体"/>
          <w:color w:val="auto"/>
          <w:highlight w:val="none"/>
        </w:rPr>
        <w:fldChar w:fldCharType="separate"/>
      </w:r>
      <w:r>
        <w:rPr>
          <w:rFonts w:ascii="宋体" w:hAnsi="宋体"/>
          <w:color w:val="auto"/>
          <w:highlight w:val="none"/>
        </w:rPr>
        <w:t>139</w:t>
      </w:r>
      <w:r>
        <w:rPr>
          <w:rFonts w:ascii="宋体" w:hAnsi="宋体"/>
          <w:color w:val="auto"/>
          <w:highlight w:val="none"/>
        </w:rPr>
        <w:fldChar w:fldCharType="end"/>
      </w:r>
      <w:r>
        <w:rPr>
          <w:rFonts w:ascii="宋体" w:hAnsi="宋体"/>
          <w:color w:val="auto"/>
          <w:highlight w:val="none"/>
        </w:rPr>
        <w:fldChar w:fldCharType="end"/>
      </w:r>
    </w:p>
    <w:p w14:paraId="52248D16">
      <w:pPr>
        <w:pStyle w:val="32"/>
        <w:tabs>
          <w:tab w:val="right" w:leader="dot" w:pos="9628"/>
        </w:tabs>
        <w:rPr>
          <w:rStyle w:val="44"/>
          <w:rFonts w:ascii="宋体" w:hAnsi="宋体"/>
          <w:color w:val="auto"/>
          <w:highlight w:val="none"/>
        </w:rPr>
      </w:pPr>
      <w:r>
        <w:rPr>
          <w:color w:val="auto"/>
          <w:highlight w:val="none"/>
        </w:rPr>
        <w:fldChar w:fldCharType="begin"/>
      </w:r>
      <w:r>
        <w:rPr>
          <w:color w:val="auto"/>
          <w:highlight w:val="none"/>
        </w:rPr>
        <w:instrText xml:space="preserve"> HYPERLINK \l "_Toc80093017" </w:instrText>
      </w:r>
      <w:r>
        <w:rPr>
          <w:color w:val="auto"/>
          <w:highlight w:val="none"/>
        </w:rPr>
        <w:fldChar w:fldCharType="separate"/>
      </w:r>
      <w:r>
        <w:rPr>
          <w:rStyle w:val="44"/>
          <w:rFonts w:hint="eastAsia" w:ascii="宋体" w:hAnsi="宋体"/>
          <w:color w:val="auto"/>
          <w:highlight w:val="none"/>
        </w:rPr>
        <w:t>第七章</w:t>
      </w:r>
      <w:r>
        <w:rPr>
          <w:rStyle w:val="44"/>
          <w:rFonts w:ascii="宋体" w:hAnsi="宋体"/>
          <w:color w:val="auto"/>
          <w:highlight w:val="none"/>
        </w:rPr>
        <w:t xml:space="preserve"> </w:t>
      </w:r>
      <w:r>
        <w:rPr>
          <w:rStyle w:val="44"/>
          <w:rFonts w:hint="eastAsia" w:ascii="宋体" w:hAnsi="宋体"/>
          <w:color w:val="auto"/>
          <w:highlight w:val="none"/>
        </w:rPr>
        <w:t>质疑、投诉证明材料格式</w:t>
      </w:r>
      <w:r>
        <w:rPr>
          <w:rStyle w:val="44"/>
          <w:rFonts w:ascii="宋体" w:hAnsi="宋体"/>
          <w:color w:val="auto"/>
          <w:highlight w:val="none"/>
        </w:rPr>
        <w:tab/>
      </w:r>
      <w:r>
        <w:rPr>
          <w:rFonts w:ascii="宋体" w:hAnsi="宋体"/>
          <w:color w:val="auto"/>
          <w:highlight w:val="none"/>
        </w:rPr>
        <w:fldChar w:fldCharType="begin"/>
      </w:r>
      <w:r>
        <w:rPr>
          <w:rStyle w:val="44"/>
          <w:rFonts w:ascii="宋体" w:hAnsi="宋体"/>
          <w:color w:val="auto"/>
          <w:highlight w:val="none"/>
        </w:rPr>
        <w:instrText xml:space="preserve"> PAGEREF _Toc80093017 \h </w:instrText>
      </w:r>
      <w:r>
        <w:rPr>
          <w:rFonts w:ascii="宋体" w:hAnsi="宋体"/>
          <w:color w:val="auto"/>
          <w:highlight w:val="none"/>
        </w:rPr>
        <w:fldChar w:fldCharType="separate"/>
      </w:r>
      <w:r>
        <w:rPr>
          <w:rStyle w:val="44"/>
          <w:rFonts w:ascii="宋体" w:hAnsi="宋体"/>
          <w:color w:val="auto"/>
          <w:highlight w:val="none"/>
        </w:rPr>
        <w:t>140</w:t>
      </w:r>
      <w:r>
        <w:rPr>
          <w:rFonts w:ascii="宋体" w:hAnsi="宋体"/>
          <w:color w:val="auto"/>
          <w:highlight w:val="none"/>
        </w:rPr>
        <w:fldChar w:fldCharType="end"/>
      </w:r>
      <w:r>
        <w:rPr>
          <w:rFonts w:ascii="宋体" w:hAnsi="宋体"/>
          <w:color w:val="auto"/>
          <w:highlight w:val="none"/>
        </w:rPr>
        <w:fldChar w:fldCharType="end"/>
      </w:r>
    </w:p>
    <w:p w14:paraId="671593C4">
      <w:pPr>
        <w:pStyle w:val="32"/>
        <w:tabs>
          <w:tab w:val="right" w:leader="dot" w:pos="9628"/>
        </w:tabs>
        <w:rPr>
          <w:rStyle w:val="44"/>
          <w:rFonts w:ascii="宋体" w:hAnsi="宋体"/>
          <w:color w:val="auto"/>
          <w:highlight w:val="none"/>
        </w:rPr>
      </w:pPr>
      <w:r>
        <w:rPr>
          <w:color w:val="auto"/>
          <w:highlight w:val="none"/>
        </w:rPr>
        <w:fldChar w:fldCharType="begin"/>
      </w:r>
      <w:r>
        <w:rPr>
          <w:color w:val="auto"/>
          <w:highlight w:val="none"/>
        </w:rPr>
        <w:instrText xml:space="preserve"> HYPERLINK \l "_Toc80093018" </w:instrText>
      </w:r>
      <w:r>
        <w:rPr>
          <w:color w:val="auto"/>
          <w:highlight w:val="none"/>
        </w:rPr>
        <w:fldChar w:fldCharType="separate"/>
      </w:r>
      <w:r>
        <w:rPr>
          <w:rStyle w:val="44"/>
          <w:rFonts w:hint="eastAsia" w:ascii="宋体" w:hAnsi="宋体"/>
          <w:color w:val="auto"/>
          <w:highlight w:val="none"/>
        </w:rPr>
        <w:t>第一节</w:t>
      </w:r>
      <w:r>
        <w:rPr>
          <w:rStyle w:val="44"/>
          <w:rFonts w:ascii="宋体" w:hAnsi="宋体"/>
          <w:color w:val="auto"/>
          <w:highlight w:val="none"/>
        </w:rPr>
        <w:t xml:space="preserve"> </w:t>
      </w:r>
      <w:r>
        <w:rPr>
          <w:rStyle w:val="44"/>
          <w:rFonts w:hint="eastAsia" w:ascii="宋体" w:hAnsi="宋体"/>
          <w:color w:val="auto"/>
          <w:highlight w:val="none"/>
        </w:rPr>
        <w:t>质疑函（格式）</w:t>
      </w:r>
      <w:r>
        <w:rPr>
          <w:rStyle w:val="44"/>
          <w:rFonts w:ascii="宋体" w:hAnsi="宋体"/>
          <w:color w:val="auto"/>
          <w:highlight w:val="none"/>
        </w:rPr>
        <w:tab/>
      </w:r>
      <w:r>
        <w:rPr>
          <w:rFonts w:ascii="宋体" w:hAnsi="宋体"/>
          <w:color w:val="auto"/>
          <w:highlight w:val="none"/>
        </w:rPr>
        <w:fldChar w:fldCharType="begin"/>
      </w:r>
      <w:r>
        <w:rPr>
          <w:rStyle w:val="44"/>
          <w:rFonts w:ascii="宋体" w:hAnsi="宋体"/>
          <w:color w:val="auto"/>
          <w:highlight w:val="none"/>
        </w:rPr>
        <w:instrText xml:space="preserve"> PAGEREF _Toc80093018 \h </w:instrText>
      </w:r>
      <w:r>
        <w:rPr>
          <w:rFonts w:ascii="宋体" w:hAnsi="宋体"/>
          <w:color w:val="auto"/>
          <w:highlight w:val="none"/>
        </w:rPr>
        <w:fldChar w:fldCharType="separate"/>
      </w:r>
      <w:r>
        <w:rPr>
          <w:rStyle w:val="44"/>
          <w:rFonts w:ascii="宋体" w:hAnsi="宋体"/>
          <w:color w:val="auto"/>
          <w:highlight w:val="none"/>
        </w:rPr>
        <w:t>143</w:t>
      </w:r>
      <w:r>
        <w:rPr>
          <w:rFonts w:ascii="宋体" w:hAnsi="宋体"/>
          <w:color w:val="auto"/>
          <w:highlight w:val="none"/>
        </w:rPr>
        <w:fldChar w:fldCharType="end"/>
      </w:r>
      <w:r>
        <w:rPr>
          <w:rFonts w:ascii="宋体" w:hAnsi="宋体"/>
          <w:color w:val="auto"/>
          <w:highlight w:val="none"/>
        </w:rPr>
        <w:fldChar w:fldCharType="end"/>
      </w:r>
    </w:p>
    <w:p w14:paraId="728E1012">
      <w:pPr>
        <w:pStyle w:val="32"/>
        <w:tabs>
          <w:tab w:val="right" w:leader="dot" w:pos="9628"/>
        </w:tabs>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"_Toc80093019" </w:instrText>
      </w:r>
      <w:r>
        <w:rPr>
          <w:color w:val="auto"/>
          <w:highlight w:val="none"/>
        </w:rPr>
        <w:fldChar w:fldCharType="separate"/>
      </w:r>
      <w:r>
        <w:rPr>
          <w:rStyle w:val="44"/>
          <w:rFonts w:hint="eastAsia" w:ascii="宋体" w:hAnsi="宋体"/>
          <w:color w:val="auto"/>
          <w:highlight w:val="none"/>
        </w:rPr>
        <w:t>第二节</w:t>
      </w:r>
      <w:r>
        <w:rPr>
          <w:rStyle w:val="44"/>
          <w:rFonts w:ascii="宋体" w:hAnsi="宋体"/>
          <w:color w:val="auto"/>
          <w:highlight w:val="none"/>
        </w:rPr>
        <w:t xml:space="preserve"> </w:t>
      </w:r>
      <w:r>
        <w:rPr>
          <w:rStyle w:val="44"/>
          <w:rFonts w:hint="eastAsia" w:ascii="宋体" w:hAnsi="宋体"/>
          <w:color w:val="auto"/>
          <w:highlight w:val="none"/>
        </w:rPr>
        <w:t>投诉书（格式）</w:t>
      </w:r>
      <w:r>
        <w:rPr>
          <w:rStyle w:val="44"/>
          <w:rFonts w:ascii="宋体" w:hAnsi="宋体"/>
          <w:color w:val="auto"/>
          <w:highlight w:val="none"/>
        </w:rPr>
        <w:tab/>
      </w:r>
      <w:r>
        <w:rPr>
          <w:rFonts w:ascii="宋体" w:hAnsi="宋体"/>
          <w:color w:val="auto"/>
          <w:highlight w:val="none"/>
        </w:rPr>
        <w:fldChar w:fldCharType="begin"/>
      </w:r>
      <w:r>
        <w:rPr>
          <w:rStyle w:val="44"/>
          <w:rFonts w:ascii="宋体" w:hAnsi="宋体"/>
          <w:color w:val="auto"/>
          <w:highlight w:val="none"/>
        </w:rPr>
        <w:instrText xml:space="preserve"> PAGEREF _Toc80093019 \h </w:instrText>
      </w:r>
      <w:r>
        <w:rPr>
          <w:rFonts w:ascii="宋体" w:hAnsi="宋体"/>
          <w:color w:val="auto"/>
          <w:highlight w:val="none"/>
        </w:rPr>
        <w:fldChar w:fldCharType="separate"/>
      </w:r>
      <w:r>
        <w:rPr>
          <w:rStyle w:val="44"/>
          <w:rFonts w:ascii="宋体" w:hAnsi="宋体"/>
          <w:color w:val="auto"/>
          <w:highlight w:val="none"/>
        </w:rPr>
        <w:t>146</w:t>
      </w:r>
      <w:r>
        <w:rPr>
          <w:rFonts w:ascii="宋体" w:hAnsi="宋体"/>
          <w:color w:val="auto"/>
          <w:highlight w:val="none"/>
        </w:rPr>
        <w:fldChar w:fldCharType="end"/>
      </w:r>
      <w:r>
        <w:rPr>
          <w:rFonts w:ascii="宋体" w:hAnsi="宋体"/>
          <w:color w:val="auto"/>
          <w:highlight w:val="none"/>
        </w:rPr>
        <w:fldChar w:fldCharType="end"/>
      </w:r>
    </w:p>
    <w:p w14:paraId="4691ED1E">
      <w:pPr>
        <w:pStyle w:val="2"/>
        <w:jc w:val="center"/>
        <w:rPr>
          <w:rFonts w:hAnsi="宋体"/>
          <w:b/>
          <w:bCs/>
          <w:caps/>
          <w:color w:val="auto"/>
          <w:sz w:val="28"/>
          <w:szCs w:val="28"/>
          <w:highlight w:val="none"/>
          <w:u w:val="single"/>
        </w:rPr>
        <w:sectPr>
          <w:headerReference r:id="rId6" w:type="default"/>
          <w:footerReference r:id="rId7" w:type="default"/>
          <w:pgSz w:w="11906" w:h="16838"/>
          <w:pgMar w:top="1134" w:right="1134" w:bottom="1134" w:left="1134" w:header="720" w:footer="720" w:gutter="0"/>
          <w:pgNumType w:start="1"/>
          <w:cols w:space="720" w:num="1"/>
          <w:docGrid w:type="lines" w:linePitch="331" w:charSpace="0"/>
        </w:sectPr>
      </w:pPr>
    </w:p>
    <w:p w14:paraId="546059B6">
      <w:pPr>
        <w:pStyle w:val="2"/>
        <w:jc w:val="center"/>
        <w:rPr>
          <w:rFonts w:hAnsi="宋体"/>
          <w:b/>
          <w:color w:val="auto"/>
          <w:sz w:val="36"/>
          <w:szCs w:val="36"/>
          <w:highlight w:val="none"/>
        </w:rPr>
      </w:pPr>
      <w:r>
        <w:rPr>
          <w:rFonts w:hAnsi="宋体"/>
          <w:b/>
          <w:bCs/>
          <w:caps/>
          <w:color w:val="auto"/>
          <w:sz w:val="28"/>
          <w:szCs w:val="28"/>
          <w:highlight w:val="none"/>
          <w:u w:val="single"/>
        </w:rPr>
        <w:fldChar w:fldCharType="end"/>
      </w:r>
      <w:r>
        <w:rPr>
          <w:rFonts w:hAnsi="宋体"/>
          <w:color w:val="auto"/>
          <w:highlight w:val="none"/>
        </w:rPr>
        <w:tab/>
      </w:r>
      <w:bookmarkStart w:id="5" w:name="_Toc532545041"/>
      <w:bookmarkStart w:id="6" w:name="_Toc80092990"/>
      <w:r>
        <w:rPr>
          <w:rFonts w:hint="eastAsia" w:hAnsi="宋体"/>
          <w:b/>
          <w:color w:val="auto"/>
          <w:sz w:val="36"/>
          <w:highlight w:val="none"/>
        </w:rPr>
        <w:t>第一章</w:t>
      </w:r>
      <w:r>
        <w:rPr>
          <w:rFonts w:hAnsi="宋体"/>
          <w:b/>
          <w:color w:val="auto"/>
          <w:sz w:val="36"/>
          <w:highlight w:val="none"/>
        </w:rPr>
        <w:t xml:space="preserve">  </w:t>
      </w:r>
      <w:r>
        <w:rPr>
          <w:rFonts w:hint="eastAsia" w:hAnsi="宋体"/>
          <w:b/>
          <w:color w:val="auto"/>
          <w:sz w:val="36"/>
          <w:highlight w:val="none"/>
        </w:rPr>
        <w:t>招标公告</w:t>
      </w:r>
      <w:bookmarkEnd w:id="5"/>
      <w:bookmarkEnd w:id="6"/>
    </w:p>
    <w:p w14:paraId="2E71ED2F">
      <w:pPr>
        <w:pStyle w:val="2"/>
        <w:jc w:val="center"/>
        <w:rPr>
          <w:rFonts w:hAnsi="宋体"/>
          <w:b/>
          <w:color w:val="auto"/>
          <w:sz w:val="30"/>
          <w:szCs w:val="30"/>
          <w:highlight w:val="none"/>
        </w:rPr>
      </w:pPr>
      <w:r>
        <w:rPr>
          <w:rFonts w:hint="eastAsia" w:hAnsi="宋体"/>
          <w:b/>
          <w:color w:val="auto"/>
          <w:sz w:val="30"/>
          <w:szCs w:val="30"/>
          <w:highlight w:val="none"/>
        </w:rPr>
        <w:t>公开招标公告</w:t>
      </w:r>
    </w:p>
    <w:p w14:paraId="0A567DE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14:paraId="53DC9269">
      <w:pPr>
        <w:pBdr>
          <w:top w:val="single" w:color="auto" w:sz="4" w:space="1"/>
          <w:left w:val="single" w:color="auto" w:sz="4" w:space="4"/>
          <w:bottom w:val="single" w:color="auto" w:sz="4" w:space="1"/>
          <w:right w:val="single" w:color="auto" w:sz="4" w:space="4"/>
        </w:pBdr>
        <w:spacing w:line="360" w:lineRule="auto"/>
        <w:ind w:firstLine="600" w:firstLineChars="250"/>
        <w:rPr>
          <w:rFonts w:ascii="宋体" w:hAnsi="宋体" w:eastAsia="宋体"/>
          <w:color w:val="auto"/>
          <w:sz w:val="24"/>
          <w:highlight w:val="none"/>
          <w:u w:val="single"/>
        </w:rPr>
      </w:pPr>
      <w:r>
        <w:rPr>
          <w:rFonts w:hint="eastAsia" w:ascii="宋体" w:hAnsi="宋体" w:eastAsia="宋体"/>
          <w:color w:val="auto"/>
          <w:sz w:val="24"/>
          <w:highlight w:val="none"/>
          <w:u w:val="single"/>
          <w:lang w:val="en-US" w:eastAsia="zh-CN"/>
        </w:rPr>
        <w:t xml:space="preserve">  2024年南宁市江南区定津小学新建教学楼教学设备采购  </w:t>
      </w:r>
      <w:r>
        <w:rPr>
          <w:rFonts w:hint="eastAsia" w:ascii="宋体" w:hAnsi="宋体" w:eastAsia="宋体"/>
          <w:color w:val="auto"/>
          <w:sz w:val="24"/>
          <w:highlight w:val="none"/>
        </w:rPr>
        <w:t>招标项目的潜在投标人应在“广西政府采购云平台”（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Fonts w:hint="eastAsia" w:ascii="宋体" w:hAnsi="宋体" w:eastAsia="宋体"/>
          <w:color w:val="auto"/>
          <w:sz w:val="24"/>
          <w:highlight w:val="none"/>
        </w:rPr>
        <w:t>http://www.gcy.zfcg.gxzf.gov.cn）</w:t>
      </w:r>
      <w:r>
        <w:rPr>
          <w:rStyle w:val="44"/>
          <w:rFonts w:hint="eastAsia" w:ascii="宋体" w:hAnsi="宋体" w:eastAsia="宋体"/>
          <w:color w:val="auto"/>
          <w:sz w:val="24"/>
          <w:highlight w:val="none"/>
        </w:rPr>
        <w:t>获取（下载）招标文件，并于</w:t>
      </w:r>
      <w:r>
        <w:rPr>
          <w:rStyle w:val="44"/>
          <w:rFonts w:hint="eastAsia" w:ascii="宋体" w:hAnsi="宋体" w:eastAsia="宋体"/>
          <w:color w:val="auto"/>
          <w:sz w:val="24"/>
          <w:highlight w:val="none"/>
          <w:lang w:val="en-US" w:eastAsia="zh-CN"/>
        </w:rPr>
        <w:t xml:space="preserve">    </w:t>
      </w:r>
      <w:r>
        <w:rPr>
          <w:rStyle w:val="44"/>
          <w:rFonts w:hint="eastAsia" w:ascii="宋体" w:hAnsi="宋体" w:eastAsia="宋体"/>
          <w:color w:val="auto"/>
          <w:sz w:val="24"/>
          <w:highlight w:val="none"/>
        </w:rPr>
        <w:t>年</w:t>
      </w:r>
      <w:r>
        <w:rPr>
          <w:rStyle w:val="44"/>
          <w:rFonts w:hint="eastAsia" w:ascii="宋体" w:hAnsi="宋体" w:eastAsia="宋体"/>
          <w:color w:val="auto"/>
          <w:sz w:val="24"/>
          <w:highlight w:val="none"/>
        </w:rPr>
        <w:fldChar w:fldCharType="end"/>
      </w:r>
      <w:r>
        <w:rPr>
          <w:rStyle w:val="44"/>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u w:val="single"/>
        </w:rPr>
        <w:t>月</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u w:val="single"/>
        </w:rPr>
        <w:t>日</w:t>
      </w:r>
      <w:r>
        <w:rPr>
          <w:rFonts w:hint="eastAsia" w:ascii="宋体" w:hAnsi="宋体" w:eastAsia="宋体"/>
          <w:color w:val="auto"/>
          <w:sz w:val="24"/>
          <w:highlight w:val="none"/>
          <w:u w:val="single"/>
          <w:lang w:val="en-US" w:eastAsia="zh-CN"/>
        </w:rPr>
        <w:t xml:space="preserve">  </w:t>
      </w:r>
      <w:r>
        <w:rPr>
          <w:rFonts w:hint="eastAsia" w:ascii="宋体" w:hAnsi="宋体" w:eastAsia="宋体"/>
          <w:bCs/>
          <w:color w:val="auto"/>
          <w:sz w:val="24"/>
          <w:highlight w:val="none"/>
          <w:u w:val="single"/>
        </w:rPr>
        <w:t>点</w:t>
      </w:r>
      <w:r>
        <w:rPr>
          <w:rFonts w:hint="eastAsia" w:ascii="宋体" w:hAnsi="宋体" w:eastAsia="宋体"/>
          <w:bCs/>
          <w:color w:val="auto"/>
          <w:sz w:val="24"/>
          <w:highlight w:val="none"/>
          <w:u w:val="single"/>
          <w:lang w:val="en-US" w:eastAsia="zh-CN"/>
        </w:rPr>
        <w:t xml:space="preserve">  </w:t>
      </w:r>
      <w:r>
        <w:rPr>
          <w:rFonts w:hint="eastAsia" w:ascii="宋体" w:hAnsi="宋体" w:eastAsia="宋体"/>
          <w:bCs/>
          <w:color w:val="auto"/>
          <w:sz w:val="24"/>
          <w:highlight w:val="none"/>
          <w:u w:val="single"/>
        </w:rPr>
        <w:t>分</w:t>
      </w:r>
      <w:r>
        <w:rPr>
          <w:rFonts w:hint="eastAsia" w:ascii="宋体" w:hAnsi="宋体" w:eastAsia="宋体"/>
          <w:bCs/>
          <w:color w:val="auto"/>
          <w:sz w:val="24"/>
          <w:highlight w:val="none"/>
          <w:u w:val="single"/>
          <w:lang w:val="en-US" w:eastAsia="zh-CN"/>
        </w:rPr>
        <w:t xml:space="preserve">  </w:t>
      </w:r>
      <w:r>
        <w:rPr>
          <w:rFonts w:hint="eastAsia" w:ascii="宋体" w:hAnsi="宋体" w:eastAsia="宋体"/>
          <w:bCs/>
          <w:color w:val="auto"/>
          <w:sz w:val="24"/>
          <w:highlight w:val="none"/>
          <w:u w:val="single"/>
        </w:rPr>
        <w:t>秒</w:t>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14:paraId="5093CAE0">
      <w:pPr>
        <w:spacing w:line="360" w:lineRule="auto"/>
        <w:rPr>
          <w:rFonts w:ascii="宋体" w:hAnsi="宋体" w:eastAsia="宋体"/>
          <w:b/>
          <w:bCs/>
          <w:color w:val="auto"/>
          <w:sz w:val="24"/>
          <w:highlight w:val="none"/>
        </w:rPr>
      </w:pPr>
      <w:bookmarkStart w:id="7" w:name="_Toc28359079"/>
      <w:bookmarkStart w:id="8" w:name="_Toc35393621"/>
      <w:bookmarkStart w:id="9" w:name="_Toc35393790"/>
      <w:bookmarkStart w:id="10" w:name="_Toc28359002"/>
      <w:bookmarkStart w:id="11" w:name="_Hlk24379207"/>
      <w:r>
        <w:rPr>
          <w:rFonts w:hint="eastAsia" w:ascii="宋体" w:hAnsi="宋体" w:eastAsia="宋体"/>
          <w:b/>
          <w:bCs/>
          <w:color w:val="auto"/>
          <w:sz w:val="24"/>
          <w:highlight w:val="none"/>
        </w:rPr>
        <w:t>一、项目基本情况</w:t>
      </w:r>
      <w:bookmarkEnd w:id="7"/>
      <w:bookmarkEnd w:id="8"/>
      <w:bookmarkEnd w:id="9"/>
      <w:bookmarkEnd w:id="10"/>
    </w:p>
    <w:p w14:paraId="6888DFA1">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项目编号：NNZC2025-G1-050004-NNSJ</w:t>
      </w:r>
    </w:p>
    <w:p w14:paraId="2D5AECB4">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项目名称：</w:t>
      </w:r>
      <w:bookmarkEnd w:id="11"/>
      <w:r>
        <w:rPr>
          <w:rFonts w:hint="eastAsia" w:ascii="宋体" w:hAnsi="宋体" w:eastAsia="宋体"/>
          <w:color w:val="auto"/>
          <w:szCs w:val="21"/>
          <w:highlight w:val="none"/>
          <w:lang w:val="en-US" w:eastAsia="zh-CN"/>
        </w:rPr>
        <w:t>2024年南宁市江南区定津小学新建教学楼教学设备采购</w:t>
      </w:r>
    </w:p>
    <w:p w14:paraId="0DC319C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 xml:space="preserve">预算金额：310.0744 </w:t>
      </w:r>
      <w:r>
        <w:rPr>
          <w:rFonts w:hint="eastAsia" w:ascii="宋体" w:hAnsi="宋体" w:eastAsia="宋体"/>
          <w:color w:val="auto"/>
          <w:szCs w:val="21"/>
          <w:highlight w:val="none"/>
          <w:lang w:eastAsia="zh-CN"/>
        </w:rPr>
        <w:t>万</w:t>
      </w:r>
      <w:r>
        <w:rPr>
          <w:rFonts w:hint="eastAsia" w:ascii="宋体" w:hAnsi="宋体" w:eastAsia="宋体"/>
          <w:color w:val="auto"/>
          <w:szCs w:val="21"/>
          <w:highlight w:val="none"/>
        </w:rPr>
        <w:t>元；</w:t>
      </w:r>
    </w:p>
    <w:p w14:paraId="4011959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 xml:space="preserve">最高限价：310.0744 </w:t>
      </w:r>
      <w:r>
        <w:rPr>
          <w:rFonts w:hint="eastAsia" w:ascii="宋体" w:hAnsi="宋体" w:eastAsia="宋体"/>
          <w:color w:val="auto"/>
          <w:szCs w:val="21"/>
          <w:highlight w:val="none"/>
          <w:lang w:eastAsia="zh-CN"/>
        </w:rPr>
        <w:t>万</w:t>
      </w:r>
      <w:r>
        <w:rPr>
          <w:rFonts w:hint="eastAsia" w:ascii="宋体" w:hAnsi="宋体" w:eastAsia="宋体"/>
          <w:color w:val="auto"/>
          <w:szCs w:val="21"/>
          <w:highlight w:val="none"/>
        </w:rPr>
        <w:t>元；</w:t>
      </w:r>
    </w:p>
    <w:p w14:paraId="3DCDDE1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采购需求：</w:t>
      </w:r>
      <w:r>
        <w:rPr>
          <w:rFonts w:ascii="宋体" w:hAnsi="宋体" w:eastAsia="宋体"/>
          <w:color w:val="auto"/>
          <w:szCs w:val="21"/>
          <w:highlight w:val="non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642"/>
        <w:gridCol w:w="1316"/>
        <w:gridCol w:w="3484"/>
        <w:gridCol w:w="1046"/>
      </w:tblGrid>
      <w:tr w14:paraId="1EA50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vAlign w:val="center"/>
          </w:tcPr>
          <w:p w14:paraId="515A3995">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642" w:type="dxa"/>
            <w:tcBorders>
              <w:top w:val="single" w:color="auto" w:sz="4" w:space="0"/>
              <w:left w:val="single" w:color="auto" w:sz="4" w:space="0"/>
              <w:bottom w:val="single" w:color="auto" w:sz="4" w:space="0"/>
              <w:right w:val="single" w:color="auto" w:sz="4" w:space="0"/>
            </w:tcBorders>
            <w:vAlign w:val="center"/>
          </w:tcPr>
          <w:p w14:paraId="5C5CB1E7">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1316" w:type="dxa"/>
            <w:tcBorders>
              <w:top w:val="single" w:color="auto" w:sz="4" w:space="0"/>
              <w:left w:val="single" w:color="auto" w:sz="4" w:space="0"/>
              <w:bottom w:val="single" w:color="auto" w:sz="4" w:space="0"/>
              <w:right w:val="single" w:color="auto" w:sz="4" w:space="0"/>
            </w:tcBorders>
            <w:vAlign w:val="center"/>
          </w:tcPr>
          <w:p w14:paraId="6557352C">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3484" w:type="dxa"/>
            <w:tcBorders>
              <w:top w:val="single" w:color="auto" w:sz="4" w:space="0"/>
              <w:left w:val="single" w:color="auto" w:sz="4" w:space="0"/>
              <w:bottom w:val="single" w:color="auto" w:sz="4" w:space="0"/>
              <w:right w:val="single" w:color="auto" w:sz="4" w:space="0"/>
            </w:tcBorders>
            <w:vAlign w:val="center"/>
          </w:tcPr>
          <w:p w14:paraId="69F68D3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简要技术需求或者服务要求</w:t>
            </w:r>
          </w:p>
        </w:tc>
        <w:tc>
          <w:tcPr>
            <w:tcW w:w="1046" w:type="dxa"/>
            <w:tcBorders>
              <w:top w:val="single" w:color="auto" w:sz="4" w:space="0"/>
              <w:left w:val="single" w:color="auto" w:sz="4" w:space="0"/>
              <w:bottom w:val="single" w:color="auto" w:sz="4" w:space="0"/>
              <w:right w:val="single" w:color="auto" w:sz="4" w:space="0"/>
            </w:tcBorders>
            <w:vAlign w:val="center"/>
          </w:tcPr>
          <w:p w14:paraId="2E9C2BF7">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D04E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vAlign w:val="center"/>
          </w:tcPr>
          <w:p w14:paraId="7522526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642" w:type="dxa"/>
            <w:tcBorders>
              <w:top w:val="single" w:color="auto" w:sz="4" w:space="0"/>
              <w:left w:val="single" w:color="auto" w:sz="4" w:space="0"/>
              <w:bottom w:val="single" w:color="auto" w:sz="4" w:space="0"/>
              <w:right w:val="single" w:color="auto" w:sz="4" w:space="0"/>
            </w:tcBorders>
            <w:vAlign w:val="center"/>
          </w:tcPr>
          <w:p w14:paraId="707623BF">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default" w:ascii="宋体" w:hAnsi="宋体" w:eastAsia="宋体" w:cs="宋体"/>
                <w:color w:val="auto"/>
                <w:szCs w:val="21"/>
                <w:highlight w:val="none"/>
              </w:rPr>
              <w:t>智慧黑板</w:t>
            </w:r>
          </w:p>
        </w:tc>
        <w:tc>
          <w:tcPr>
            <w:tcW w:w="1316" w:type="dxa"/>
            <w:tcBorders>
              <w:top w:val="single" w:color="auto" w:sz="4" w:space="0"/>
              <w:left w:val="single" w:color="auto" w:sz="4" w:space="0"/>
              <w:bottom w:val="single" w:color="auto" w:sz="4" w:space="0"/>
              <w:right w:val="single" w:color="auto" w:sz="4" w:space="0"/>
            </w:tcBorders>
            <w:vAlign w:val="center"/>
          </w:tcPr>
          <w:p w14:paraId="1C5A85C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auto"/>
                <w:sz w:val="22"/>
                <w:highlight w:val="none"/>
                <w:lang w:val="en-US" w:eastAsia="zh-CN"/>
              </w:rPr>
            </w:pPr>
            <w:r>
              <w:rPr>
                <w:rFonts w:hint="eastAsia" w:ascii="宋体" w:hAnsi="宋体" w:eastAsia="宋体"/>
                <w:color w:val="auto"/>
                <w:sz w:val="22"/>
                <w:highlight w:val="none"/>
                <w:lang w:val="en-US" w:eastAsia="zh-CN"/>
              </w:rPr>
              <w:t>12套</w:t>
            </w:r>
          </w:p>
        </w:tc>
        <w:tc>
          <w:tcPr>
            <w:tcW w:w="3484" w:type="dxa"/>
            <w:vMerge w:val="restart"/>
            <w:tcBorders>
              <w:top w:val="single" w:color="auto" w:sz="4" w:space="0"/>
              <w:left w:val="single" w:color="auto" w:sz="4" w:space="0"/>
              <w:right w:val="single" w:color="auto" w:sz="4" w:space="0"/>
            </w:tcBorders>
            <w:vAlign w:val="center"/>
          </w:tcPr>
          <w:p w14:paraId="6301C9EF">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具体内容详见本公告附件：招标文件</w:t>
            </w:r>
          </w:p>
        </w:tc>
        <w:tc>
          <w:tcPr>
            <w:tcW w:w="1046" w:type="dxa"/>
            <w:vMerge w:val="restart"/>
            <w:tcBorders>
              <w:top w:val="single" w:color="auto" w:sz="4" w:space="0"/>
              <w:left w:val="single" w:color="auto" w:sz="4" w:space="0"/>
              <w:right w:val="single" w:color="auto" w:sz="4" w:space="0"/>
            </w:tcBorders>
            <w:vAlign w:val="center"/>
          </w:tcPr>
          <w:p w14:paraId="020F40D2">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6A27C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43" w:type="dxa"/>
            <w:tcBorders>
              <w:top w:val="single" w:color="auto" w:sz="4" w:space="0"/>
              <w:left w:val="single" w:color="auto" w:sz="4" w:space="0"/>
              <w:bottom w:val="single" w:color="auto" w:sz="4" w:space="0"/>
              <w:right w:val="single" w:color="auto" w:sz="4" w:space="0"/>
            </w:tcBorders>
            <w:vAlign w:val="center"/>
          </w:tcPr>
          <w:p w14:paraId="1307A02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2</w:t>
            </w:r>
          </w:p>
        </w:tc>
        <w:tc>
          <w:tcPr>
            <w:tcW w:w="2642" w:type="dxa"/>
            <w:tcBorders>
              <w:top w:val="single" w:color="auto" w:sz="4" w:space="0"/>
              <w:left w:val="single" w:color="auto" w:sz="4" w:space="0"/>
              <w:bottom w:val="single" w:color="auto" w:sz="4" w:space="0"/>
              <w:right w:val="single" w:color="auto" w:sz="4" w:space="0"/>
            </w:tcBorders>
            <w:vAlign w:val="center"/>
          </w:tcPr>
          <w:p w14:paraId="3231D7C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视频展台</w:t>
            </w:r>
          </w:p>
        </w:tc>
        <w:tc>
          <w:tcPr>
            <w:tcW w:w="1316" w:type="dxa"/>
            <w:tcBorders>
              <w:top w:val="single" w:color="auto" w:sz="4" w:space="0"/>
              <w:left w:val="single" w:color="auto" w:sz="4" w:space="0"/>
              <w:bottom w:val="single" w:color="auto" w:sz="4" w:space="0"/>
              <w:right w:val="single" w:color="auto" w:sz="4" w:space="0"/>
            </w:tcBorders>
            <w:vAlign w:val="center"/>
          </w:tcPr>
          <w:p w14:paraId="06C00222">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12套</w:t>
            </w:r>
          </w:p>
        </w:tc>
        <w:tc>
          <w:tcPr>
            <w:tcW w:w="3484" w:type="dxa"/>
            <w:vMerge w:val="continue"/>
            <w:tcBorders>
              <w:left w:val="single" w:color="auto" w:sz="4" w:space="0"/>
              <w:right w:val="single" w:color="auto" w:sz="4" w:space="0"/>
            </w:tcBorders>
            <w:vAlign w:val="center"/>
          </w:tcPr>
          <w:p w14:paraId="2E860511">
            <w:pPr>
              <w:keepNext w:val="0"/>
              <w:keepLines w:val="0"/>
              <w:suppressLineNumbers w:val="0"/>
              <w:snapToGrid w:val="0"/>
              <w:spacing w:before="0" w:beforeAutospacing="0" w:after="0" w:afterAutospacing="0" w:line="360" w:lineRule="auto"/>
              <w:ind w:left="0" w:right="0"/>
              <w:rPr>
                <w:rFonts w:hint="default" w:ascii="宋体" w:hAnsi="宋体" w:eastAsia="宋体" w:cs="宋体"/>
                <w:color w:val="auto"/>
                <w:szCs w:val="21"/>
                <w:highlight w:val="none"/>
              </w:rPr>
            </w:pPr>
          </w:p>
        </w:tc>
        <w:tc>
          <w:tcPr>
            <w:tcW w:w="1046" w:type="dxa"/>
            <w:vMerge w:val="continue"/>
            <w:tcBorders>
              <w:left w:val="single" w:color="auto" w:sz="4" w:space="0"/>
              <w:right w:val="single" w:color="auto" w:sz="4" w:space="0"/>
            </w:tcBorders>
            <w:vAlign w:val="center"/>
          </w:tcPr>
          <w:p w14:paraId="21FCF9EC">
            <w:pPr>
              <w:keepNext w:val="0"/>
              <w:keepLines w:val="0"/>
              <w:suppressLineNumbers w:val="0"/>
              <w:snapToGrid w:val="0"/>
              <w:spacing w:before="0" w:beforeAutospacing="0" w:after="0" w:afterAutospacing="0" w:line="360" w:lineRule="auto"/>
              <w:ind w:left="0" w:right="0"/>
              <w:rPr>
                <w:rFonts w:hint="default" w:ascii="宋体" w:hAnsi="宋体" w:eastAsia="宋体" w:cs="宋体"/>
                <w:color w:val="auto"/>
                <w:szCs w:val="21"/>
                <w:highlight w:val="none"/>
              </w:rPr>
            </w:pPr>
          </w:p>
        </w:tc>
      </w:tr>
      <w:tr w14:paraId="42862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43" w:type="dxa"/>
            <w:tcBorders>
              <w:top w:val="single" w:color="auto" w:sz="4" w:space="0"/>
              <w:left w:val="single" w:color="auto" w:sz="4" w:space="0"/>
              <w:bottom w:val="single" w:color="auto" w:sz="4" w:space="0"/>
              <w:right w:val="single" w:color="auto" w:sz="4" w:space="0"/>
            </w:tcBorders>
            <w:vAlign w:val="center"/>
          </w:tcPr>
          <w:p w14:paraId="1EDE9BB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3</w:t>
            </w:r>
          </w:p>
        </w:tc>
        <w:tc>
          <w:tcPr>
            <w:tcW w:w="2642" w:type="dxa"/>
            <w:tcBorders>
              <w:top w:val="single" w:color="auto" w:sz="4" w:space="0"/>
              <w:left w:val="single" w:color="auto" w:sz="4" w:space="0"/>
              <w:bottom w:val="single" w:color="auto" w:sz="4" w:space="0"/>
              <w:right w:val="single" w:color="auto" w:sz="4" w:space="0"/>
            </w:tcBorders>
            <w:vAlign w:val="center"/>
          </w:tcPr>
          <w:p w14:paraId="2BAE556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6" w:type="dxa"/>
            <w:tcBorders>
              <w:top w:val="single" w:color="auto" w:sz="4" w:space="0"/>
              <w:left w:val="single" w:color="auto" w:sz="4" w:space="0"/>
              <w:bottom w:val="single" w:color="auto" w:sz="4" w:space="0"/>
              <w:right w:val="single" w:color="auto" w:sz="4" w:space="0"/>
            </w:tcBorders>
            <w:vAlign w:val="center"/>
          </w:tcPr>
          <w:p w14:paraId="3A84AAB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p>
        </w:tc>
        <w:tc>
          <w:tcPr>
            <w:tcW w:w="3484" w:type="dxa"/>
            <w:vMerge w:val="continue"/>
            <w:tcBorders>
              <w:left w:val="single" w:color="auto" w:sz="4" w:space="0"/>
              <w:right w:val="single" w:color="auto" w:sz="4" w:space="0"/>
            </w:tcBorders>
            <w:vAlign w:val="center"/>
          </w:tcPr>
          <w:p w14:paraId="574B363A">
            <w:pPr>
              <w:keepNext w:val="0"/>
              <w:keepLines w:val="0"/>
              <w:suppressLineNumbers w:val="0"/>
              <w:snapToGrid w:val="0"/>
              <w:spacing w:before="0" w:beforeAutospacing="0" w:after="0" w:afterAutospacing="0" w:line="360" w:lineRule="auto"/>
              <w:ind w:left="0" w:right="0"/>
              <w:rPr>
                <w:rFonts w:hint="default" w:ascii="宋体" w:hAnsi="宋体" w:eastAsia="宋体" w:cs="宋体"/>
                <w:color w:val="auto"/>
                <w:szCs w:val="21"/>
                <w:highlight w:val="none"/>
              </w:rPr>
            </w:pPr>
          </w:p>
        </w:tc>
        <w:tc>
          <w:tcPr>
            <w:tcW w:w="1046" w:type="dxa"/>
            <w:vMerge w:val="continue"/>
            <w:tcBorders>
              <w:left w:val="single" w:color="auto" w:sz="4" w:space="0"/>
              <w:bottom w:val="single" w:color="auto" w:sz="4" w:space="0"/>
              <w:right w:val="single" w:color="auto" w:sz="4" w:space="0"/>
            </w:tcBorders>
            <w:vAlign w:val="center"/>
          </w:tcPr>
          <w:p w14:paraId="3329E783">
            <w:pPr>
              <w:keepNext w:val="0"/>
              <w:keepLines w:val="0"/>
              <w:suppressLineNumbers w:val="0"/>
              <w:snapToGrid w:val="0"/>
              <w:spacing w:before="0" w:beforeAutospacing="0" w:after="0" w:afterAutospacing="0" w:line="360" w:lineRule="auto"/>
              <w:ind w:left="0" w:right="0"/>
              <w:rPr>
                <w:rFonts w:hint="default" w:ascii="宋体" w:hAnsi="宋体" w:eastAsia="宋体" w:cs="宋体"/>
                <w:color w:val="auto"/>
                <w:szCs w:val="21"/>
                <w:highlight w:val="none"/>
              </w:rPr>
            </w:pPr>
          </w:p>
        </w:tc>
      </w:tr>
    </w:tbl>
    <w:p w14:paraId="7F5C41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货物期限/时间：</w:t>
      </w:r>
      <w:r>
        <w:rPr>
          <w:rFonts w:hint="eastAsia" w:ascii="宋体" w:hAnsi="宋体" w:eastAsia="宋体"/>
          <w:color w:val="auto"/>
          <w:szCs w:val="21"/>
          <w:highlight w:val="none"/>
          <w:lang w:eastAsia="zh-CN"/>
        </w:rPr>
        <w:t>详见货物需求一览表商务条款。</w:t>
      </w:r>
    </w:p>
    <w:p w14:paraId="3AF710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本项目是否接受联合体投标：</w:t>
      </w:r>
      <w:r>
        <w:rPr>
          <w:rFonts w:hint="eastAsia" w:ascii="宋体" w:hAnsi="宋体" w:eastAsia="宋体"/>
          <w:color w:val="auto"/>
          <w:szCs w:val="21"/>
          <w:highlight w:val="none"/>
        </w:rPr>
        <w:sym w:font="Wingdings 2" w:char="0052"/>
      </w:r>
      <w:r>
        <w:rPr>
          <w:rFonts w:ascii="宋体" w:hAnsi="宋体" w:eastAsia="宋体"/>
          <w:color w:val="auto"/>
          <w:szCs w:val="21"/>
          <w:highlight w:val="none"/>
        </w:rPr>
        <w:t>否</w:t>
      </w:r>
      <w:r>
        <w:rPr>
          <w:rFonts w:hint="eastAsia" w:ascii="宋体" w:hAnsi="宋体" w:eastAsia="宋体"/>
          <w:color w:val="auto"/>
          <w:szCs w:val="21"/>
          <w:highlight w:val="none"/>
        </w:rPr>
        <w:t>。</w:t>
      </w:r>
    </w:p>
    <w:p w14:paraId="773543DF">
      <w:pPr>
        <w:spacing w:line="360" w:lineRule="auto"/>
        <w:rPr>
          <w:rFonts w:ascii="宋体" w:hAnsi="宋体" w:eastAsia="宋体"/>
          <w:b/>
          <w:bCs/>
          <w:color w:val="auto"/>
          <w:sz w:val="24"/>
          <w:highlight w:val="none"/>
        </w:rPr>
      </w:pPr>
      <w:bookmarkStart w:id="12" w:name="_Toc28359003"/>
      <w:bookmarkStart w:id="13" w:name="_Toc28359080"/>
      <w:bookmarkStart w:id="14" w:name="_Toc35393622"/>
      <w:bookmarkStart w:id="15" w:name="_Toc35393791"/>
      <w:r>
        <w:rPr>
          <w:rFonts w:hint="eastAsia" w:ascii="宋体" w:hAnsi="宋体" w:eastAsia="宋体"/>
          <w:b/>
          <w:bCs/>
          <w:color w:val="auto"/>
          <w:sz w:val="24"/>
          <w:highlight w:val="none"/>
        </w:rPr>
        <w:t>二、投标人的资格要求：</w:t>
      </w:r>
      <w:bookmarkEnd w:id="12"/>
      <w:bookmarkEnd w:id="13"/>
      <w:bookmarkEnd w:id="14"/>
      <w:bookmarkEnd w:id="15"/>
    </w:p>
    <w:p w14:paraId="1F62A47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1.满足《中华人民共和国政府采购法》第二十二条规定；</w:t>
      </w:r>
    </w:p>
    <w:p w14:paraId="785312A9">
      <w:pPr>
        <w:spacing w:line="360" w:lineRule="auto"/>
        <w:ind w:firstLine="420" w:firstLineChars="200"/>
        <w:rPr>
          <w:rFonts w:ascii="宋体" w:hAnsi="宋体" w:eastAsia="宋体"/>
          <w:color w:val="auto"/>
          <w:szCs w:val="21"/>
          <w:highlight w:val="none"/>
        </w:rPr>
      </w:pPr>
      <w:bookmarkStart w:id="16" w:name="_Toc28359004"/>
      <w:bookmarkStart w:id="17" w:name="_Toc28359081"/>
      <w:r>
        <w:rPr>
          <w:rFonts w:ascii="宋体" w:hAnsi="宋体" w:eastAsia="宋体"/>
          <w:color w:val="auto"/>
          <w:szCs w:val="21"/>
          <w:highlight w:val="none"/>
        </w:rPr>
        <w:t>2</w:t>
      </w:r>
      <w:r>
        <w:rPr>
          <w:rFonts w:hint="eastAsia" w:ascii="宋体" w:hAnsi="宋体" w:eastAsia="宋体"/>
          <w:color w:val="auto"/>
          <w:szCs w:val="21"/>
          <w:highlight w:val="none"/>
        </w:rPr>
        <w:t>.落实政府采购政策需满足的资格要求：</w:t>
      </w:r>
    </w:p>
    <w:p w14:paraId="5FE3D637">
      <w:pPr>
        <w:spacing w:line="360" w:lineRule="auto"/>
        <w:ind w:firstLine="422" w:firstLineChars="200"/>
        <w:rPr>
          <w:rFonts w:hint="eastAsia" w:ascii="宋体" w:hAnsi="宋体" w:eastAsia="宋体"/>
          <w:b/>
          <w:bCs/>
          <w:color w:val="auto"/>
          <w:szCs w:val="21"/>
          <w:highlight w:val="none"/>
        </w:rPr>
      </w:pPr>
      <w:r>
        <w:rPr>
          <w:rFonts w:hint="eastAsia" w:ascii="宋体" w:hAnsi="宋体" w:eastAsia="宋体"/>
          <w:b/>
          <w:bCs/>
          <w:color w:val="auto"/>
          <w:szCs w:val="21"/>
          <w:highlight w:val="none"/>
          <w:lang w:val="en-US" w:eastAsia="zh-CN"/>
        </w:rPr>
        <w:t>非</w:t>
      </w:r>
      <w:r>
        <w:rPr>
          <w:rFonts w:hint="eastAsia" w:ascii="宋体" w:hAnsi="宋体" w:eastAsia="宋体"/>
          <w:b/>
          <w:bCs/>
          <w:color w:val="auto"/>
          <w:szCs w:val="21"/>
          <w:highlight w:val="none"/>
        </w:rPr>
        <w:t>专门面向中小企业采购的项目</w:t>
      </w:r>
    </w:p>
    <w:p w14:paraId="37F3592F">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3.本项目的特定资格要求：无</w:t>
      </w:r>
    </w:p>
    <w:p w14:paraId="32DFDD6B">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 xml:space="preserve"> 本项目的特定条件：无</w:t>
      </w:r>
    </w:p>
    <w:p w14:paraId="66CB0C48">
      <w:pPr>
        <w:snapToGrid w:val="0"/>
        <w:spacing w:line="360" w:lineRule="auto"/>
        <w:ind w:firstLine="420"/>
        <w:jc w:val="left"/>
        <w:rPr>
          <w:rFonts w:ascii="宋体" w:hAnsi="宋体" w:eastAsia="宋体"/>
          <w:color w:val="auto"/>
          <w:szCs w:val="21"/>
          <w:highlight w:val="none"/>
        </w:rPr>
      </w:pPr>
      <w:r>
        <w:rPr>
          <w:rFonts w:hint="eastAsia" w:ascii="宋体" w:hAnsi="宋体" w:eastAsia="宋体"/>
          <w:color w:val="auto"/>
          <w:szCs w:val="21"/>
          <w:highlight w:val="none"/>
        </w:rPr>
        <w:t>5</w:t>
      </w:r>
      <w:r>
        <w:rPr>
          <w:rFonts w:ascii="宋体" w:hAnsi="宋体" w:eastAsia="宋体"/>
          <w:color w:val="auto"/>
          <w:szCs w:val="21"/>
          <w:highlight w:val="none"/>
        </w:rPr>
        <w:t>.</w:t>
      </w:r>
      <w:r>
        <w:rPr>
          <w:rFonts w:hint="eastAsia" w:ascii="宋体" w:hAnsi="宋体" w:eastAsia="宋体"/>
          <w:color w:val="auto"/>
          <w:szCs w:val="21"/>
          <w:highlight w:val="none"/>
        </w:rPr>
        <w:t xml:space="preserve">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6C0C3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w:t>
      </w:r>
      <w:r>
        <w:rPr>
          <w:rFonts w:ascii="宋体" w:hAnsi="宋体" w:eastAsia="宋体"/>
          <w:color w:val="auto"/>
          <w:szCs w:val="21"/>
          <w:highlight w:val="none"/>
        </w:rPr>
        <w:t>.</w:t>
      </w:r>
      <w:r>
        <w:rPr>
          <w:rFonts w:hint="eastAsia" w:ascii="宋体" w:hAnsi="宋体" w:eastAsia="宋体"/>
          <w:color w:val="auto"/>
          <w:szCs w:val="21"/>
          <w:highlight w:val="none"/>
        </w:rPr>
        <w:t xml:space="preserve">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A1D918E">
      <w:pPr>
        <w:spacing w:line="360" w:lineRule="auto"/>
        <w:rPr>
          <w:rFonts w:ascii="宋体" w:hAnsi="宋体" w:eastAsia="宋体"/>
          <w:b/>
          <w:bCs/>
          <w:color w:val="auto"/>
          <w:sz w:val="24"/>
          <w:highlight w:val="none"/>
        </w:rPr>
      </w:pPr>
      <w:bookmarkStart w:id="18" w:name="_Toc35393623"/>
      <w:bookmarkStart w:id="19" w:name="_Toc35393792"/>
      <w:r>
        <w:rPr>
          <w:rFonts w:hint="eastAsia" w:ascii="宋体" w:hAnsi="宋体" w:eastAsia="宋体"/>
          <w:b/>
          <w:bCs/>
          <w:color w:val="auto"/>
          <w:sz w:val="24"/>
          <w:highlight w:val="none"/>
        </w:rPr>
        <w:t>三、获取招标文件</w:t>
      </w:r>
      <w:bookmarkEnd w:id="16"/>
      <w:bookmarkEnd w:id="17"/>
      <w:bookmarkEnd w:id="18"/>
      <w:bookmarkEnd w:id="19"/>
    </w:p>
    <w:p w14:paraId="539A2FAD">
      <w:pPr>
        <w:snapToGrid w:val="0"/>
        <w:spacing w:line="360" w:lineRule="auto"/>
        <w:ind w:firstLine="472" w:firstLineChars="225"/>
        <w:rPr>
          <w:rFonts w:ascii="宋体" w:hAnsi="宋体" w:eastAsia="宋体"/>
          <w:color w:val="auto"/>
          <w:szCs w:val="21"/>
          <w:highlight w:val="none"/>
        </w:rPr>
      </w:pPr>
      <w:bookmarkStart w:id="20" w:name="_Toc28359005"/>
      <w:bookmarkStart w:id="21" w:name="_Toc28359082"/>
      <w:bookmarkStart w:id="22" w:name="_Toc35393793"/>
      <w:bookmarkStart w:id="23" w:name="_Toc35393624"/>
      <w:r>
        <w:rPr>
          <w:rFonts w:hint="eastAsia" w:ascii="宋体" w:hAnsi="宋体" w:eastAsia="宋体"/>
          <w:color w:val="auto"/>
          <w:szCs w:val="21"/>
          <w:highlight w:val="none"/>
        </w:rPr>
        <w:t>时间：自公告发布之日起。</w:t>
      </w:r>
    </w:p>
    <w:p w14:paraId="2E2AE2B4">
      <w:pPr>
        <w:snapToGrid w:val="0"/>
        <w:spacing w:line="360" w:lineRule="auto"/>
        <w:ind w:firstLine="472" w:firstLineChars="225"/>
        <w:rPr>
          <w:rFonts w:ascii="宋体" w:hAnsi="宋体" w:eastAsia="宋体"/>
          <w:color w:val="auto"/>
          <w:szCs w:val="21"/>
          <w:highlight w:val="none"/>
        </w:rPr>
      </w:pPr>
      <w:r>
        <w:rPr>
          <w:rFonts w:hint="eastAsia" w:ascii="宋体" w:hAnsi="宋体" w:eastAsia="宋体"/>
          <w:color w:val="auto"/>
          <w:szCs w:val="21"/>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end"/>
      </w:r>
      <w:r>
        <w:rPr>
          <w:rFonts w:hint="eastAsia" w:ascii="宋体" w:hAnsi="宋体" w:eastAsia="宋体"/>
          <w:color w:val="auto"/>
          <w:szCs w:val="21"/>
          <w:highlight w:val="none"/>
        </w:rPr>
        <w:t>“广西政府采购云平台”（http://www.gcy.zfcg.gxzf.gov.cn）下载招标文件（操作路径：登录“广西政府采购云平台”-项目采购-获取采购文件-找到本项目-点击“申请获取采购文件”），电子投标文件制作需要基于“广西政府采购云平台”（http://www.gcy.zfcg.gxzf.gov.cn）获取的招标文件编制。</w:t>
      </w:r>
    </w:p>
    <w:p w14:paraId="4DAE12D9">
      <w:pPr>
        <w:snapToGrid w:val="0"/>
        <w:spacing w:line="360" w:lineRule="auto"/>
        <w:ind w:firstLine="472" w:firstLineChars="225"/>
        <w:rPr>
          <w:rFonts w:ascii="宋体" w:hAnsi="宋体" w:eastAsia="宋体"/>
          <w:color w:val="auto"/>
          <w:szCs w:val="21"/>
          <w:highlight w:val="none"/>
        </w:rPr>
      </w:pPr>
      <w:r>
        <w:rPr>
          <w:rFonts w:hint="eastAsia" w:ascii="宋体" w:hAnsi="宋体" w:eastAsia="宋体"/>
          <w:color w:val="auto"/>
          <w:szCs w:val="21"/>
          <w:highlight w:val="none"/>
        </w:rPr>
        <w:t>售价：0元。</w:t>
      </w:r>
    </w:p>
    <w:p w14:paraId="682B1C5F">
      <w:pPr>
        <w:spacing w:line="360" w:lineRule="auto"/>
        <w:rPr>
          <w:rFonts w:ascii="宋体" w:hAnsi="宋体" w:eastAsia="宋体"/>
          <w:b/>
          <w:bCs/>
          <w:color w:val="auto"/>
          <w:sz w:val="24"/>
          <w:highlight w:val="none"/>
        </w:rPr>
      </w:pPr>
      <w:r>
        <w:rPr>
          <w:rFonts w:hint="eastAsia" w:ascii="宋体" w:hAnsi="宋体" w:eastAsia="宋体"/>
          <w:b/>
          <w:bCs/>
          <w:color w:val="auto"/>
          <w:sz w:val="24"/>
          <w:highlight w:val="none"/>
        </w:rPr>
        <w:t>四、提交投标文件</w:t>
      </w:r>
      <w:bookmarkEnd w:id="20"/>
      <w:bookmarkEnd w:id="21"/>
      <w:r>
        <w:rPr>
          <w:rFonts w:hint="eastAsia" w:ascii="宋体" w:hAnsi="宋体" w:eastAsia="宋体"/>
          <w:b/>
          <w:bCs/>
          <w:color w:val="auto"/>
          <w:sz w:val="24"/>
          <w:highlight w:val="none"/>
        </w:rPr>
        <w:t>截止时间、开标时间和地点</w:t>
      </w:r>
      <w:bookmarkEnd w:id="22"/>
      <w:bookmarkEnd w:id="23"/>
    </w:p>
    <w:p w14:paraId="2AC68DBF">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bCs/>
          <w:color w:val="auto"/>
          <w:szCs w:val="21"/>
          <w:highlight w:val="none"/>
        </w:rPr>
        <w:t>1、提交投标文件截止时间和开标时间：</w:t>
      </w:r>
      <w:r>
        <w:rPr>
          <w:rFonts w:hint="eastAsia" w:ascii="宋体" w:hAnsi="宋体" w:eastAsia="宋体"/>
          <w:bCs/>
          <w:color w:val="auto"/>
          <w:szCs w:val="21"/>
          <w:highlight w:val="none"/>
          <w:u w:val="single"/>
          <w:lang w:val="en-US" w:eastAsia="zh-CN"/>
        </w:rPr>
        <w:t xml:space="preserve">    </w:t>
      </w:r>
      <w:r>
        <w:rPr>
          <w:rFonts w:hint="eastAsia" w:ascii="宋体" w:hAnsi="宋体" w:eastAsia="宋体"/>
          <w:bCs/>
          <w:color w:val="auto"/>
          <w:szCs w:val="21"/>
          <w:highlight w:val="none"/>
          <w:u w:val="single"/>
        </w:rPr>
        <w:t>年</w:t>
      </w:r>
      <w:r>
        <w:rPr>
          <w:rFonts w:hint="eastAsia" w:ascii="宋体" w:hAnsi="宋体" w:eastAsia="宋体"/>
          <w:bCs/>
          <w:color w:val="auto"/>
          <w:szCs w:val="21"/>
          <w:highlight w:val="none"/>
          <w:u w:val="single"/>
          <w:lang w:val="en-US" w:eastAsia="zh-CN"/>
        </w:rPr>
        <w:t xml:space="preserve">  </w:t>
      </w:r>
      <w:r>
        <w:rPr>
          <w:rFonts w:hint="eastAsia" w:ascii="宋体" w:hAnsi="宋体" w:eastAsia="宋体"/>
          <w:bCs/>
          <w:color w:val="auto"/>
          <w:szCs w:val="21"/>
          <w:highlight w:val="none"/>
          <w:u w:val="single"/>
        </w:rPr>
        <w:t>月</w:t>
      </w:r>
      <w:r>
        <w:rPr>
          <w:rFonts w:hint="eastAsia" w:ascii="宋体" w:hAnsi="宋体" w:eastAsia="宋体"/>
          <w:bCs/>
          <w:color w:val="auto"/>
          <w:szCs w:val="21"/>
          <w:highlight w:val="none"/>
          <w:u w:val="single"/>
          <w:lang w:val="en-US" w:eastAsia="zh-CN"/>
        </w:rPr>
        <w:t xml:space="preserve">  </w:t>
      </w:r>
      <w:r>
        <w:rPr>
          <w:rFonts w:hint="eastAsia" w:ascii="宋体" w:hAnsi="宋体" w:eastAsia="宋体"/>
          <w:bCs/>
          <w:color w:val="auto"/>
          <w:szCs w:val="21"/>
          <w:highlight w:val="none"/>
          <w:u w:val="single"/>
        </w:rPr>
        <w:t>日</w:t>
      </w:r>
      <w:r>
        <w:rPr>
          <w:rFonts w:hint="eastAsia" w:ascii="宋体" w:hAnsi="宋体" w:eastAsia="宋体"/>
          <w:bCs/>
          <w:color w:val="auto"/>
          <w:szCs w:val="21"/>
          <w:highlight w:val="none"/>
          <w:u w:val="single"/>
          <w:lang w:val="en-US" w:eastAsia="zh-CN"/>
        </w:rPr>
        <w:t xml:space="preserve">  </w:t>
      </w:r>
      <w:r>
        <w:rPr>
          <w:rFonts w:hint="eastAsia" w:ascii="宋体" w:hAnsi="宋体" w:eastAsia="宋体"/>
          <w:bCs/>
          <w:color w:val="auto"/>
          <w:szCs w:val="21"/>
          <w:highlight w:val="none"/>
          <w:u w:val="single"/>
        </w:rPr>
        <w:t>时</w:t>
      </w:r>
      <w:r>
        <w:rPr>
          <w:rFonts w:hint="eastAsia" w:ascii="宋体" w:hAnsi="宋体" w:eastAsia="宋体"/>
          <w:bCs/>
          <w:color w:val="auto"/>
          <w:szCs w:val="21"/>
          <w:highlight w:val="none"/>
          <w:u w:val="single"/>
          <w:lang w:val="en-US" w:eastAsia="zh-CN"/>
        </w:rPr>
        <w:t xml:space="preserve">  </w:t>
      </w:r>
      <w:r>
        <w:rPr>
          <w:rFonts w:hint="eastAsia" w:ascii="宋体" w:hAnsi="宋体" w:eastAsia="宋体"/>
          <w:bCs/>
          <w:color w:val="auto"/>
          <w:szCs w:val="21"/>
          <w:highlight w:val="none"/>
          <w:u w:val="single"/>
        </w:rPr>
        <w:t>分</w:t>
      </w:r>
      <w:r>
        <w:rPr>
          <w:rFonts w:hint="eastAsia" w:ascii="宋体" w:hAnsi="宋体" w:eastAsia="宋体"/>
          <w:bCs/>
          <w:color w:val="auto"/>
          <w:szCs w:val="21"/>
          <w:highlight w:val="none"/>
        </w:rPr>
        <w:t>（北京时间）</w:t>
      </w:r>
    </w:p>
    <w:p w14:paraId="3F14473F">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、投标和开标地点：</w:t>
      </w:r>
    </w:p>
    <w:p w14:paraId="12DD1E71">
      <w:pPr>
        <w:widowControl/>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投标文件提交方式：本项目为南宁市江南区全流程电子化项目，通过“广西政府采购云平台”（http://www.gcy.zfcg.gxzf.gov.cn）实行在线电子投标，供应商应先安装“政采云电子交易客户端”（请自行前往“广西政府采购云平台”进行下载），并按照本项目招标文件和“广西政府采购云平台”的要求编制、加密后在投标截止时间前通过网络上传至南宁市江南区“广西政府采购云平台”，</w:t>
      </w:r>
      <w:r>
        <w:rPr>
          <w:rFonts w:hint="eastAsia" w:ascii="宋体" w:hAnsi="宋体" w:eastAsia="宋体"/>
          <w:b/>
          <w:color w:val="auto"/>
          <w:szCs w:val="21"/>
          <w:highlight w:val="none"/>
        </w:rPr>
        <w:t>供应商在“广西政府采购云平台”提交电子版投标文件时，请填写参加远程开标活动经办人联系方式，</w:t>
      </w:r>
      <w:r>
        <w:rPr>
          <w:rFonts w:hint="eastAsia" w:ascii="宋体" w:hAnsi="宋体" w:eastAsia="宋体"/>
          <w:color w:val="auto"/>
          <w:szCs w:val="21"/>
          <w:highlight w:val="none"/>
        </w:rPr>
        <w:t>电子投标具体操作流程详见本公告附件。</w:t>
      </w:r>
    </w:p>
    <w:p w14:paraId="6E159CE7">
      <w:pPr>
        <w:widowControl/>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及投标文件的提交。完成CA数字证书办理预计7日左右，</w:t>
      </w:r>
      <w:r>
        <w:rPr>
          <w:rFonts w:hint="eastAsia" w:ascii="宋体" w:hAnsi="宋体" w:eastAsia="宋体" w:cs="宋体"/>
          <w:color w:val="auto"/>
          <w:szCs w:val="21"/>
          <w:highlight w:val="none"/>
        </w:rPr>
        <w:t>投标人只需办理其中一家</w:t>
      </w:r>
      <w:r>
        <w:rPr>
          <w:rFonts w:ascii="宋体" w:hAnsi="宋体" w:eastAsia="宋体" w:cs="宋体"/>
          <w:color w:val="auto"/>
          <w:szCs w:val="21"/>
          <w:highlight w:val="none"/>
        </w:rPr>
        <w:t>CA数字证书及签章</w:t>
      </w:r>
      <w:r>
        <w:rPr>
          <w:rFonts w:hint="eastAsia" w:ascii="宋体" w:hAnsi="宋体" w:eastAsia="宋体" w:cs="宋体"/>
          <w:color w:val="auto"/>
          <w:szCs w:val="21"/>
          <w:highlight w:val="none"/>
        </w:rPr>
        <w:t>，</w:t>
      </w:r>
      <w:r>
        <w:rPr>
          <w:rFonts w:hint="eastAsia" w:ascii="宋体" w:hAnsi="宋体" w:eastAsia="宋体"/>
          <w:color w:val="auto"/>
          <w:szCs w:val="21"/>
          <w:highlight w:val="none"/>
        </w:rPr>
        <w:t>建议各投标人抓紧时间办理。</w:t>
      </w:r>
    </w:p>
    <w:p w14:paraId="2E6AA8D3">
      <w:pPr>
        <w:widowControl/>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（3）为确保网上操作合法、有效和安全，请投标供应商确保在电子投标过程中能够对相关数据电文进行加密和使用电子签章，妥善保管C</w:t>
      </w:r>
      <w:r>
        <w:rPr>
          <w:rFonts w:ascii="宋体" w:hAnsi="宋体" w:eastAsia="宋体"/>
          <w:color w:val="auto"/>
          <w:szCs w:val="21"/>
          <w:highlight w:val="none"/>
        </w:rPr>
        <w:t>A</w:t>
      </w:r>
      <w:r>
        <w:rPr>
          <w:rFonts w:hint="eastAsia" w:ascii="宋体" w:hAnsi="宋体" w:eastAsia="宋体"/>
          <w:color w:val="auto"/>
          <w:szCs w:val="21"/>
          <w:highlight w:val="none"/>
        </w:rPr>
        <w:t>数字证书并使用有效的CA数字证书参与整个招标活动。</w:t>
      </w:r>
    </w:p>
    <w:p w14:paraId="58A239F6">
      <w:pPr>
        <w:spacing w:line="360" w:lineRule="auto"/>
        <w:ind w:firstLine="420" w:firstLineChars="200"/>
        <w:rPr>
          <w:rFonts w:ascii="宋体" w:hAnsi="宋体" w:eastAsia="宋体"/>
          <w:bCs/>
          <w:color w:val="auto"/>
          <w:szCs w:val="21"/>
          <w:highlight w:val="none"/>
          <w:u w:val="single"/>
        </w:rPr>
      </w:pPr>
      <w:r>
        <w:rPr>
          <w:rFonts w:hint="eastAsia" w:ascii="宋体" w:hAnsi="宋体" w:eastAsia="宋体"/>
          <w:bCs/>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5A170882">
      <w:pPr>
        <w:widowControl/>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（4）开标地点：本次招标将在“广西政府采购云平台”电子开标大厅开标。</w:t>
      </w:r>
    </w:p>
    <w:p w14:paraId="4C694089">
      <w:pPr>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741D0BCE">
      <w:pPr>
        <w:spacing w:line="360" w:lineRule="auto"/>
        <w:rPr>
          <w:rFonts w:ascii="宋体" w:hAnsi="宋体" w:eastAsia="宋体"/>
          <w:b/>
          <w:bCs/>
          <w:color w:val="auto"/>
          <w:sz w:val="24"/>
          <w:highlight w:val="none"/>
        </w:rPr>
      </w:pPr>
      <w:bookmarkStart w:id="24" w:name="_Toc35393625"/>
      <w:bookmarkStart w:id="25" w:name="_Toc28359084"/>
      <w:bookmarkStart w:id="26" w:name="_Toc28359007"/>
      <w:bookmarkStart w:id="27" w:name="_Toc35393794"/>
      <w:r>
        <w:rPr>
          <w:rFonts w:hint="eastAsia" w:ascii="宋体" w:hAnsi="宋体" w:eastAsia="宋体"/>
          <w:b/>
          <w:bCs/>
          <w:color w:val="auto"/>
          <w:sz w:val="24"/>
          <w:highlight w:val="none"/>
        </w:rPr>
        <w:t>五、公告期限</w:t>
      </w:r>
      <w:bookmarkEnd w:id="24"/>
      <w:bookmarkEnd w:id="25"/>
      <w:bookmarkEnd w:id="26"/>
      <w:bookmarkEnd w:id="27"/>
    </w:p>
    <w:p w14:paraId="48FBFED1">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0ADEF3A">
      <w:pPr>
        <w:spacing w:line="360" w:lineRule="auto"/>
        <w:rPr>
          <w:rFonts w:ascii="宋体" w:hAnsi="宋体" w:eastAsia="宋体"/>
          <w:b/>
          <w:bCs/>
          <w:color w:val="auto"/>
          <w:sz w:val="24"/>
          <w:highlight w:val="none"/>
        </w:rPr>
      </w:pPr>
      <w:bookmarkStart w:id="28" w:name="_Toc35393626"/>
      <w:bookmarkStart w:id="29" w:name="_Toc35393795"/>
      <w:r>
        <w:rPr>
          <w:rFonts w:hint="eastAsia" w:ascii="宋体" w:hAnsi="宋体" w:eastAsia="宋体"/>
          <w:b/>
          <w:bCs/>
          <w:color w:val="auto"/>
          <w:sz w:val="24"/>
          <w:highlight w:val="none"/>
        </w:rPr>
        <w:t>六、其他补充事宜</w:t>
      </w:r>
      <w:bookmarkEnd w:id="28"/>
      <w:bookmarkEnd w:id="29"/>
    </w:p>
    <w:p w14:paraId="42EF0064">
      <w:p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投标保证金：本项目不收取投标保证金</w:t>
      </w:r>
    </w:p>
    <w:p w14:paraId="33AB2DD0">
      <w:pPr>
        <w:spacing w:line="360" w:lineRule="auto"/>
        <w:ind w:firstLine="315" w:firstLineChars="150"/>
        <w:jc w:val="left"/>
        <w:rPr>
          <w:rFonts w:hint="eastAsia" w:ascii="宋体" w:hAnsi="宋体" w:eastAsia="宋体" w:cs="宋体"/>
          <w:color w:val="auto"/>
          <w:kern w:val="0"/>
          <w:szCs w:val="21"/>
          <w:highlight w:val="none"/>
        </w:rPr>
      </w:pPr>
      <w:bookmarkStart w:id="30" w:name="_Hlk37429585"/>
      <w:r>
        <w:rPr>
          <w:rFonts w:hint="eastAsia" w:ascii="宋体" w:hAnsi="宋体" w:eastAsia="宋体" w:cs="宋体"/>
          <w:color w:val="auto"/>
          <w:kern w:val="0"/>
          <w:szCs w:val="21"/>
          <w:highlight w:val="none"/>
        </w:rPr>
        <w:t>2.采购意向公开链接： http://zfcg.gxzf.gov.cn/luban/detail?parentId=66601&amp;articleId=ann_abuheeI9jXhN5q/5GE+YXND5ndTMr3NGt5TILBJnhQo=&amp;utm=app-announcement-front.5cc075f2.0.0.743e62e0329b11efad80c16e120e5bd9</w:t>
      </w:r>
    </w:p>
    <w:p w14:paraId="2C13022F">
      <w:pPr>
        <w:spacing w:line="360" w:lineRule="auto"/>
        <w:ind w:firstLine="315" w:firstLineChars="150"/>
        <w:rPr>
          <w:rFonts w:ascii="宋体" w:hAnsi="宋体" w:eastAsia="宋体" w:cs="宋体"/>
          <w:color w:val="auto"/>
          <w:kern w:val="0"/>
          <w:szCs w:val="21"/>
          <w:highlight w:val="none"/>
        </w:rPr>
      </w:pPr>
      <w:bookmarkStart w:id="31" w:name="_Hlk37429595"/>
      <w:r>
        <w:rPr>
          <w:rFonts w:hint="eastAsia" w:ascii="宋体" w:hAnsi="宋体" w:eastAsia="宋体"/>
          <w:color w:val="auto"/>
          <w:szCs w:val="21"/>
          <w:highlight w:val="none"/>
        </w:rPr>
        <w:t>3.</w:t>
      </w:r>
      <w:r>
        <w:rPr>
          <w:rFonts w:hint="eastAsia" w:ascii="宋体" w:hAnsi="宋体" w:eastAsia="宋体" w:cs="宋体"/>
          <w:color w:val="auto"/>
          <w:kern w:val="0"/>
          <w:szCs w:val="21"/>
          <w:highlight w:val="none"/>
        </w:rPr>
        <w:t>网上查询地址</w:t>
      </w:r>
    </w:p>
    <w:bookmarkEnd w:id="30"/>
    <w:bookmarkEnd w:id="31"/>
    <w:p w14:paraId="1BB70A12">
      <w:pPr>
        <w:spacing w:line="360" w:lineRule="auto"/>
        <w:ind w:firstLine="315" w:firstLineChars="150"/>
        <w:rPr>
          <w:rFonts w:ascii="宋体" w:hAnsi="宋体" w:eastAsia="宋体" w:cs="宋体"/>
          <w:color w:val="auto"/>
          <w:kern w:val="0"/>
          <w:szCs w:val="21"/>
          <w:highlight w:val="none"/>
        </w:rPr>
      </w:pPr>
      <w:bookmarkStart w:id="32" w:name="_Hlk37429674"/>
      <w:r>
        <w:rPr>
          <w:rFonts w:hint="eastAsia" w:ascii="宋体" w:hAnsi="宋体" w:eastAsia="宋体" w:cs="宋体"/>
          <w:color w:val="auto"/>
          <w:kern w:val="0"/>
          <w:szCs w:val="21"/>
          <w:highlight w:val="none"/>
        </w:rPr>
        <w:t>http://zfcg.gxzf.gov.cn(广西政府采购网) , http://ggzy.jgswj.gxzf.gov.cn/nnggzy/</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 xml:space="preserve">全国公共资源交易平台(广西.南宁) </w:t>
      </w:r>
      <w:r>
        <w:rPr>
          <w:rFonts w:hint="eastAsia" w:ascii="宋体" w:hAnsi="宋体" w:eastAsia="宋体" w:cs="宋体"/>
          <w:color w:val="auto"/>
          <w:kern w:val="0"/>
          <w:szCs w:val="21"/>
          <w:highlight w:val="none"/>
          <w:lang w:eastAsia="zh-CN"/>
        </w:rPr>
        <w:t>】</w:t>
      </w:r>
    </w:p>
    <w:p w14:paraId="29C41167">
      <w:pPr>
        <w:numPr>
          <w:ilvl w:val="0"/>
          <w:numId w:val="1"/>
        </w:numPr>
        <w:spacing w:line="360" w:lineRule="auto"/>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本项目需要落实的政府采购政策</w:t>
      </w:r>
    </w:p>
    <w:bookmarkEnd w:id="32"/>
    <w:p w14:paraId="19CB825D">
      <w:pPr>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510EC426">
      <w:pPr>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6DA3E351">
      <w:pPr>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4BB66A15">
      <w:pPr>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1D7C43AE">
      <w:pPr>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14:paraId="4BBA37CC">
      <w:pPr>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（6）扶持不发达地区和少数民族地区政策</w:t>
      </w:r>
    </w:p>
    <w:p w14:paraId="4D1FC4D8">
      <w:pPr>
        <w:spacing w:line="360" w:lineRule="auto"/>
        <w:ind w:firstLine="525" w:firstLine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0DC50BA">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 xml:space="preserve"> 若对项目采购电子交易系统操作有疑问，可登录“广西政府采购云平台”平台（http://www.gcy.zfcg.gxzf.gov.cn），点击右侧咨询小采，获取采小蜜智能服务管家帮助，或拨打政采云服务热线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获取热线服务帮助。</w:t>
      </w:r>
    </w:p>
    <w:p w14:paraId="4ABB0E13">
      <w:pPr>
        <w:spacing w:line="360" w:lineRule="auto"/>
        <w:rPr>
          <w:rFonts w:ascii="宋体" w:hAnsi="宋体" w:eastAsia="宋体"/>
          <w:b/>
          <w:bCs/>
          <w:color w:val="auto"/>
          <w:sz w:val="24"/>
          <w:highlight w:val="none"/>
        </w:rPr>
      </w:pPr>
      <w:bookmarkStart w:id="33" w:name="_Toc28359085"/>
      <w:bookmarkStart w:id="34" w:name="_Toc28359008"/>
      <w:bookmarkStart w:id="35" w:name="_Toc35393627"/>
      <w:bookmarkStart w:id="36" w:name="_Toc35393796"/>
      <w:r>
        <w:rPr>
          <w:rFonts w:hint="eastAsia" w:ascii="宋体" w:hAnsi="宋体" w:eastAsia="宋体"/>
          <w:b/>
          <w:bCs/>
          <w:color w:val="auto"/>
          <w:sz w:val="24"/>
          <w:highlight w:val="none"/>
        </w:rPr>
        <w:t>七、对本次招标提出询问，请按</w:t>
      </w:r>
      <w:r>
        <w:rPr>
          <w:rFonts w:ascii="宋体" w:hAnsi="宋体" w:eastAsia="宋体"/>
          <w:b/>
          <w:bCs/>
          <w:color w:val="auto"/>
          <w:sz w:val="24"/>
          <w:highlight w:val="none"/>
        </w:rPr>
        <w:t>以下方式</w:t>
      </w:r>
      <w:r>
        <w:rPr>
          <w:rFonts w:hint="eastAsia" w:ascii="宋体" w:hAnsi="宋体" w:eastAsia="宋体"/>
          <w:b/>
          <w:bCs/>
          <w:color w:val="auto"/>
          <w:sz w:val="24"/>
          <w:highlight w:val="none"/>
        </w:rPr>
        <w:t>联系。</w:t>
      </w:r>
      <w:bookmarkEnd w:id="33"/>
      <w:bookmarkEnd w:id="34"/>
      <w:bookmarkEnd w:id="35"/>
      <w:bookmarkEnd w:id="36"/>
    </w:p>
    <w:p w14:paraId="5636B5FD">
      <w:pPr>
        <w:spacing w:line="360" w:lineRule="auto"/>
        <w:jc w:val="left"/>
        <w:rPr>
          <w:rFonts w:ascii="宋体" w:hAnsi="宋体" w:eastAsia="宋体"/>
          <w:color w:val="auto"/>
          <w:szCs w:val="21"/>
          <w:highlight w:val="none"/>
        </w:rPr>
      </w:pPr>
      <w:r>
        <w:rPr>
          <w:rFonts w:hint="eastAsia" w:ascii="宋体" w:hAnsi="宋体" w:eastAsia="宋体" w:cs="宋体"/>
          <w:color w:val="auto"/>
          <w:szCs w:val="21"/>
          <w:highlight w:val="none"/>
        </w:rPr>
        <w:t>　　　1.采购人信息</w:t>
      </w:r>
    </w:p>
    <w:p w14:paraId="31822E72">
      <w:pPr>
        <w:spacing w:line="360" w:lineRule="auto"/>
        <w:ind w:left="1041" w:leftChars="371" w:hanging="262" w:hangingChars="125"/>
        <w:jc w:val="left"/>
        <w:rPr>
          <w:rFonts w:ascii="宋体" w:hAnsi="宋体" w:eastAsia="宋体"/>
          <w:color w:val="auto"/>
          <w:szCs w:val="21"/>
          <w:highlight w:val="none"/>
        </w:rPr>
      </w:pPr>
      <w:r>
        <w:rPr>
          <w:rFonts w:hint="eastAsia" w:ascii="宋体" w:hAnsi="宋体" w:eastAsia="宋体"/>
          <w:color w:val="auto"/>
          <w:szCs w:val="21"/>
          <w:highlight w:val="none"/>
        </w:rPr>
        <w:t>名 称：南宁市江南区教育局</w:t>
      </w:r>
    </w:p>
    <w:p w14:paraId="5FE1837F">
      <w:pPr>
        <w:spacing w:line="360" w:lineRule="auto"/>
        <w:ind w:left="1041" w:leftChars="371" w:hanging="262" w:hangingChars="125"/>
        <w:jc w:val="left"/>
        <w:rPr>
          <w:rFonts w:ascii="宋体" w:hAnsi="宋体" w:eastAsia="宋体"/>
          <w:color w:val="auto"/>
          <w:szCs w:val="21"/>
          <w:highlight w:val="none"/>
        </w:rPr>
      </w:pPr>
      <w:r>
        <w:rPr>
          <w:rFonts w:hint="eastAsia" w:ascii="宋体" w:hAnsi="宋体" w:eastAsia="宋体"/>
          <w:color w:val="auto"/>
          <w:szCs w:val="21"/>
          <w:highlight w:val="none"/>
        </w:rPr>
        <w:t>地址：南宁市江南区壮锦大道19号</w:t>
      </w:r>
    </w:p>
    <w:p w14:paraId="25ED20FB">
      <w:pPr>
        <w:pStyle w:val="2"/>
        <w:spacing w:line="360" w:lineRule="auto"/>
        <w:ind w:firstLine="735" w:firstLineChars="350"/>
        <w:rPr>
          <w:rFonts w:hint="eastAsia" w:hAnsi="宋体" w:eastAsia="宋体"/>
          <w:color w:val="auto"/>
          <w:highlight w:val="none"/>
          <w:lang w:val="en-US" w:eastAsia="zh-CN"/>
        </w:rPr>
      </w:pPr>
      <w:r>
        <w:rPr>
          <w:rFonts w:hint="eastAsia" w:hAnsi="宋体"/>
          <w:color w:val="auto"/>
          <w:highlight w:val="none"/>
        </w:rPr>
        <w:t>项目联系人：屈</w:t>
      </w:r>
      <w:r>
        <w:rPr>
          <w:rFonts w:hint="eastAsia" w:hAnsi="宋体"/>
          <w:color w:val="auto"/>
          <w:highlight w:val="none"/>
          <w:lang w:val="en-US" w:eastAsia="zh-CN"/>
        </w:rPr>
        <w:t>老师</w:t>
      </w:r>
    </w:p>
    <w:p w14:paraId="6A177643">
      <w:pPr>
        <w:spacing w:line="360" w:lineRule="auto"/>
        <w:ind w:left="1041" w:leftChars="371" w:hanging="262" w:hangingChars="125"/>
        <w:jc w:val="left"/>
        <w:rPr>
          <w:rFonts w:ascii="宋体" w:hAnsi="宋体" w:eastAsia="宋体"/>
          <w:color w:val="auto"/>
          <w:szCs w:val="21"/>
          <w:highlight w:val="none"/>
          <w:u w:val="single"/>
        </w:rPr>
      </w:pPr>
      <w:r>
        <w:rPr>
          <w:rFonts w:hint="eastAsia" w:ascii="宋体" w:hAnsi="宋体" w:eastAsia="宋体"/>
          <w:color w:val="auto"/>
          <w:szCs w:val="21"/>
          <w:highlight w:val="none"/>
        </w:rPr>
        <w:t>联系电话：0771-4887915</w:t>
      </w:r>
    </w:p>
    <w:p w14:paraId="426E6F9D">
      <w:pPr>
        <w:spacing w:line="360" w:lineRule="auto"/>
        <w:ind w:left="1041" w:leftChars="371" w:hanging="262" w:hangingChars="125"/>
        <w:jc w:val="left"/>
        <w:rPr>
          <w:rFonts w:ascii="宋体" w:hAnsi="宋体" w:eastAsia="宋体"/>
          <w:color w:val="auto"/>
          <w:szCs w:val="21"/>
          <w:highlight w:val="none"/>
        </w:rPr>
      </w:pPr>
      <w:r>
        <w:rPr>
          <w:rFonts w:hint="eastAsia" w:ascii="宋体" w:hAnsi="宋体" w:eastAsia="宋体" w:cs="宋体"/>
          <w:color w:val="auto"/>
          <w:szCs w:val="21"/>
          <w:highlight w:val="none"/>
        </w:rPr>
        <w:t>2.采购代理机构信息</w:t>
      </w:r>
    </w:p>
    <w:p w14:paraId="63E13277">
      <w:pPr>
        <w:spacing w:line="360" w:lineRule="auto"/>
        <w:ind w:firstLine="735" w:firstLineChars="350"/>
        <w:rPr>
          <w:rFonts w:ascii="宋体" w:hAnsi="宋体" w:eastAsia="宋体"/>
          <w:color w:val="auto"/>
          <w:szCs w:val="21"/>
          <w:highlight w:val="none"/>
          <w:u w:val="single"/>
        </w:rPr>
      </w:pPr>
      <w:r>
        <w:rPr>
          <w:rFonts w:hint="eastAsia" w:ascii="宋体" w:hAnsi="宋体" w:eastAsia="宋体"/>
          <w:color w:val="auto"/>
          <w:szCs w:val="21"/>
          <w:highlight w:val="none"/>
        </w:rPr>
        <w:t>名 称：南宁市江南区政府采购中心</w:t>
      </w:r>
    </w:p>
    <w:p w14:paraId="470834D6">
      <w:pPr>
        <w:spacing w:line="360" w:lineRule="auto"/>
        <w:ind w:firstLine="735" w:firstLineChars="350"/>
        <w:rPr>
          <w:rFonts w:ascii="宋体" w:hAnsi="宋体" w:eastAsia="宋体"/>
          <w:color w:val="auto"/>
          <w:szCs w:val="21"/>
          <w:highlight w:val="none"/>
        </w:rPr>
      </w:pPr>
      <w:r>
        <w:rPr>
          <w:rFonts w:hint="eastAsia" w:ascii="宋体" w:hAnsi="宋体" w:eastAsia="宋体"/>
          <w:color w:val="auto"/>
          <w:szCs w:val="21"/>
          <w:highlight w:val="none"/>
        </w:rPr>
        <w:t>地　址：南宁市江南区壮锦大道19号</w:t>
      </w:r>
    </w:p>
    <w:p w14:paraId="134C8976">
      <w:pPr>
        <w:spacing w:line="360" w:lineRule="auto"/>
        <w:ind w:firstLine="735" w:firstLineChars="350"/>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联系电话：</w:t>
      </w:r>
      <w:r>
        <w:rPr>
          <w:rFonts w:hint="eastAsia" w:ascii="宋体" w:hAnsi="宋体" w:eastAsia="宋体"/>
          <w:color w:val="auto"/>
          <w:szCs w:val="21"/>
          <w:highlight w:val="none"/>
          <w:lang w:val="en-US" w:eastAsia="zh-CN"/>
        </w:rPr>
        <w:t>0771-4950239</w:t>
      </w:r>
    </w:p>
    <w:p w14:paraId="330E6755">
      <w:pPr>
        <w:spacing w:line="360" w:lineRule="auto"/>
        <w:ind w:firstLine="735" w:firstLineChars="350"/>
        <w:rPr>
          <w:rFonts w:ascii="宋体" w:hAnsi="宋体" w:eastAsia="宋体"/>
          <w:color w:val="auto"/>
          <w:szCs w:val="21"/>
          <w:highlight w:val="none"/>
        </w:rPr>
      </w:pPr>
      <w:r>
        <w:rPr>
          <w:rFonts w:hint="eastAsia" w:ascii="宋体" w:hAnsi="宋体" w:eastAsia="宋体"/>
          <w:color w:val="auto"/>
          <w:szCs w:val="21"/>
          <w:highlight w:val="none"/>
        </w:rPr>
        <w:t>3</w:t>
      </w:r>
      <w:r>
        <w:rPr>
          <w:rFonts w:ascii="宋体" w:hAnsi="宋体" w:eastAsia="宋体"/>
          <w:color w:val="auto"/>
          <w:szCs w:val="21"/>
          <w:highlight w:val="none"/>
        </w:rPr>
        <w:t>.</w:t>
      </w:r>
      <w:r>
        <w:rPr>
          <w:rFonts w:hint="eastAsia" w:ascii="宋体" w:hAnsi="宋体" w:eastAsia="宋体"/>
          <w:color w:val="auto"/>
          <w:szCs w:val="21"/>
          <w:highlight w:val="none"/>
        </w:rPr>
        <w:t>项目联系方式</w:t>
      </w:r>
    </w:p>
    <w:p w14:paraId="5156D169">
      <w:pPr>
        <w:spacing w:line="360" w:lineRule="auto"/>
        <w:ind w:firstLine="735" w:firstLineChars="350"/>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项目联系人：</w:t>
      </w:r>
      <w:r>
        <w:rPr>
          <w:rFonts w:hint="eastAsia" w:ascii="宋体" w:hAnsi="宋体" w:eastAsia="宋体"/>
          <w:color w:val="auto"/>
          <w:szCs w:val="21"/>
          <w:highlight w:val="none"/>
          <w:lang w:eastAsia="zh-CN"/>
        </w:rPr>
        <w:t>曾工</w:t>
      </w:r>
    </w:p>
    <w:p w14:paraId="3A8DA918">
      <w:pPr>
        <w:spacing w:line="360" w:lineRule="auto"/>
        <w:ind w:firstLine="735" w:firstLineChars="350"/>
        <w:rPr>
          <w:rFonts w:ascii="宋体" w:hAnsi="宋体" w:eastAsia="宋体"/>
          <w:color w:val="auto"/>
          <w:szCs w:val="21"/>
          <w:highlight w:val="none"/>
        </w:rPr>
      </w:pPr>
      <w:r>
        <w:rPr>
          <w:rFonts w:hint="eastAsia" w:ascii="宋体" w:hAnsi="宋体" w:eastAsia="宋体"/>
          <w:color w:val="auto"/>
          <w:szCs w:val="21"/>
          <w:highlight w:val="none"/>
        </w:rPr>
        <w:t xml:space="preserve">电 </w:t>
      </w:r>
      <w:r>
        <w:rPr>
          <w:rFonts w:ascii="宋体" w:hAnsi="宋体" w:eastAsia="宋体"/>
          <w:color w:val="auto"/>
          <w:szCs w:val="21"/>
          <w:highlight w:val="none"/>
        </w:rPr>
        <w:t xml:space="preserve">   </w:t>
      </w:r>
      <w:r>
        <w:rPr>
          <w:rFonts w:hint="eastAsia" w:ascii="宋体" w:hAnsi="宋体" w:eastAsia="宋体"/>
          <w:color w:val="auto"/>
          <w:szCs w:val="21"/>
          <w:highlight w:val="none"/>
        </w:rPr>
        <w:t>话：</w:t>
      </w:r>
      <w:r>
        <w:rPr>
          <w:rFonts w:hint="eastAsia" w:ascii="宋体" w:hAnsi="宋体" w:eastAsia="宋体"/>
          <w:color w:val="auto"/>
          <w:szCs w:val="21"/>
          <w:highlight w:val="none"/>
          <w:lang w:val="en-US" w:eastAsia="zh-CN"/>
        </w:rPr>
        <w:t>0771-4950239</w:t>
      </w:r>
    </w:p>
    <w:p w14:paraId="2673844E">
      <w:pPr>
        <w:pStyle w:val="13"/>
        <w:spacing w:line="360" w:lineRule="auto"/>
        <w:ind w:firstLine="420" w:firstLineChars="200"/>
        <w:rPr>
          <w:rFonts w:ascii="宋体" w:hAnsi="宋体"/>
          <w:color w:val="auto"/>
          <w:highlight w:val="none"/>
        </w:rPr>
      </w:pPr>
      <w:r>
        <w:rPr>
          <w:rFonts w:hint="eastAsia" w:ascii="宋体" w:hAnsi="宋体"/>
          <w:color w:val="auto"/>
          <w:szCs w:val="21"/>
          <w:highlight w:val="none"/>
        </w:rPr>
        <w:t>附件：  1.CA证书申请方式及操作指南下载地址（现场申请方式见网址：</w:t>
      </w:r>
      <w:r>
        <w:rPr>
          <w:rFonts w:hint="eastAsia"/>
          <w:color w:val="auto"/>
          <w:highlight w:val="none"/>
        </w:rPr>
        <w:fldChar w:fldCharType="begin"/>
      </w:r>
      <w:r>
        <w:rPr>
          <w:color w:val="auto"/>
          <w:highlight w:val="none"/>
        </w:rPr>
        <w:instrText xml:space="preserve"> HYPERLINK "http://www.ccgp-guangxi.gov.cn/OfficeService/DownloadArea/8354055.html?utm=a0003.39a112b4.cmp001.d0002.f0464b20ff2a11eb873141bf9e381949" </w:instrText>
      </w:r>
      <w:r>
        <w:rPr>
          <w:rFonts w:hint="eastAsia"/>
          <w:color w:val="auto"/>
          <w:highlight w:val="none"/>
        </w:rPr>
        <w:fldChar w:fldCharType="separate"/>
      </w:r>
      <w:r>
        <w:rPr>
          <w:rStyle w:val="44"/>
          <w:rFonts w:hint="eastAsia" w:ascii="宋体" w:hAnsi="宋体"/>
          <w:color w:val="auto"/>
          <w:highlight w:val="none"/>
        </w:rPr>
        <w:t>http://www.ccgp-guangxi.gov.cn/OfficeService/DownloadArea/8354055.html?utm=a0003.39a112b4.cmp001.d0002.f0464b20ff2a11eb873141bf9e381949</w:t>
      </w:r>
      <w:r>
        <w:rPr>
          <w:rStyle w:val="44"/>
          <w:rFonts w:hint="eastAsia" w:ascii="宋体" w:hAnsi="宋体"/>
          <w:color w:val="auto"/>
          <w:highlight w:val="none"/>
        </w:rPr>
        <w:fldChar w:fldCharType="end"/>
      </w:r>
      <w:r>
        <w:rPr>
          <w:rFonts w:hint="eastAsia" w:ascii="宋体" w:hAnsi="宋体"/>
          <w:color w:val="auto"/>
          <w:highlight w:val="none"/>
        </w:rPr>
        <w:t xml:space="preserve">（广西政府采购网）/网上申请方式见网址： </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44"/>
          <w:rFonts w:hint="eastAsia" w:ascii="宋体" w:hAnsi="宋体"/>
          <w:color w:val="auto"/>
          <w:highlight w:val="none"/>
        </w:rPr>
        <w:t>http://nncz.nanning.gov.cn/</w:t>
      </w:r>
      <w:r>
        <w:rPr>
          <w:rStyle w:val="44"/>
          <w:rFonts w:hint="eastAsia" w:ascii="宋体" w:hAnsi="宋体"/>
          <w:color w:val="auto"/>
          <w:highlight w:val="none"/>
        </w:rPr>
        <w:fldChar w:fldCharType="end"/>
      </w:r>
      <w:r>
        <w:rPr>
          <w:rFonts w:hint="eastAsia" w:ascii="宋体" w:hAnsi="宋体"/>
          <w:color w:val="auto"/>
          <w:highlight w:val="none"/>
        </w:rPr>
        <w:t>（南宁市财政局官网）-下载专区-“广西政采云西部CA办理方式”或“南宁市政采云CA证书办理操作指南”</w:t>
      </w:r>
      <w:r>
        <w:rPr>
          <w:rFonts w:hint="eastAsia" w:ascii="宋体" w:hAnsi="宋体"/>
          <w:color w:val="auto"/>
          <w:szCs w:val="21"/>
          <w:highlight w:val="none"/>
        </w:rPr>
        <w:t>）</w:t>
      </w:r>
    </w:p>
    <w:p w14:paraId="42EDEC80">
      <w:pPr>
        <w:pStyle w:val="13"/>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2.电子投标文件制作与投送教程（在此网址下载：</w:t>
      </w:r>
      <w:r>
        <w:rPr>
          <w:rFonts w:hint="eastAsia"/>
          <w:color w:val="auto"/>
          <w:highlight w:val="none"/>
        </w:rPr>
        <w:fldChar w:fldCharType="begin"/>
      </w:r>
      <w:r>
        <w:rPr>
          <w:color w:val="auto"/>
          <w:highlight w:val="none"/>
        </w:rPr>
        <w:instrText xml:space="preserve"> HYPERLINK "http://nncz.nanning.gov.cn/" </w:instrText>
      </w:r>
      <w:r>
        <w:rPr>
          <w:rFonts w:hint="eastAsia"/>
          <w:color w:val="auto"/>
          <w:highlight w:val="none"/>
        </w:rPr>
        <w:fldChar w:fldCharType="separate"/>
      </w:r>
      <w:r>
        <w:rPr>
          <w:rStyle w:val="44"/>
          <w:rFonts w:hint="eastAsia" w:ascii="宋体" w:hAnsi="宋体"/>
          <w:color w:val="auto"/>
          <w:highlight w:val="none"/>
        </w:rPr>
        <w:t>http://nncz.nanning.gov.cn/</w:t>
      </w:r>
      <w:r>
        <w:rPr>
          <w:rStyle w:val="44"/>
          <w:rFonts w:hint="eastAsia" w:ascii="宋体" w:hAnsi="宋体"/>
          <w:color w:val="auto"/>
          <w:highlight w:val="none"/>
        </w:rPr>
        <w:fldChar w:fldCharType="end"/>
      </w:r>
      <w:r>
        <w:rPr>
          <w:rFonts w:hint="eastAsia" w:ascii="宋体" w:hAnsi="宋体"/>
          <w:color w:val="auto"/>
          <w:highlight w:val="none"/>
        </w:rPr>
        <w:t>（南宁市财政局官网）-下载专区</w:t>
      </w:r>
      <w:r>
        <w:rPr>
          <w:rFonts w:hint="eastAsia" w:ascii="宋体" w:hAnsi="宋体"/>
          <w:color w:val="auto"/>
          <w:szCs w:val="21"/>
          <w:highlight w:val="none"/>
        </w:rPr>
        <w:t>）</w:t>
      </w:r>
    </w:p>
    <w:p w14:paraId="53AD6599">
      <w:pPr>
        <w:spacing w:line="360" w:lineRule="auto"/>
        <w:jc w:val="right"/>
        <w:rPr>
          <w:rFonts w:ascii="宋体" w:hAnsi="宋体" w:eastAsia="宋体"/>
          <w:color w:val="auto"/>
          <w:szCs w:val="21"/>
          <w:highlight w:val="none"/>
        </w:rPr>
      </w:pPr>
      <w:bookmarkStart w:id="37" w:name="PO_3000001866_PM031_2"/>
      <w:r>
        <w:rPr>
          <w:rFonts w:hint="eastAsia" w:ascii="宋体" w:hAnsi="宋体" w:eastAsia="宋体"/>
          <w:color w:val="auto"/>
          <w:szCs w:val="21"/>
          <w:highlight w:val="none"/>
          <w:u w:val="single"/>
        </w:rPr>
        <w:t>南宁市</w:t>
      </w:r>
      <w:bookmarkEnd w:id="37"/>
      <w:r>
        <w:rPr>
          <w:rFonts w:hint="eastAsia" w:ascii="宋体" w:hAnsi="宋体" w:eastAsia="宋体"/>
          <w:color w:val="auto"/>
          <w:szCs w:val="21"/>
          <w:highlight w:val="none"/>
          <w:u w:val="single"/>
        </w:rPr>
        <w:t>江南区政府采购中心</w:t>
      </w:r>
    </w:p>
    <w:p w14:paraId="7616B238">
      <w:pPr>
        <w:spacing w:line="360" w:lineRule="auto"/>
        <w:ind w:firstLine="210" w:firstLineChars="100"/>
        <w:jc w:val="center"/>
        <w:rPr>
          <w:rFonts w:ascii="宋体" w:hAnsi="宋体" w:eastAsia="宋体"/>
          <w:color w:val="auto"/>
          <w:highlight w:val="none"/>
        </w:rPr>
      </w:pPr>
      <w:r>
        <w:rPr>
          <w:rFonts w:hint="eastAsia" w:ascii="宋体" w:hAnsi="宋体" w:eastAsia="宋体"/>
          <w:color w:val="auto"/>
          <w:szCs w:val="21"/>
          <w:highlight w:val="none"/>
          <w:u w:val="none"/>
          <w:lang w:val="en-US" w:eastAsia="zh-CN"/>
        </w:rPr>
        <w:t xml:space="preserve">                                                                    </w:t>
      </w:r>
      <w:r>
        <w:rPr>
          <w:rFonts w:hint="eastAsia" w:ascii="宋体" w:hAnsi="宋体" w:eastAsia="宋体"/>
          <w:color w:val="auto"/>
          <w:szCs w:val="21"/>
          <w:highlight w:val="none"/>
          <w:u w:val="single"/>
          <w:lang w:val="en-US" w:eastAsia="zh-CN"/>
        </w:rPr>
        <w:t>2025</w:t>
      </w:r>
      <w:r>
        <w:rPr>
          <w:rFonts w:hint="eastAsia" w:ascii="宋体" w:hAnsi="宋体" w:eastAsia="宋体"/>
          <w:color w:val="auto"/>
          <w:szCs w:val="21"/>
          <w:highlight w:val="none"/>
        </w:rPr>
        <w:t>年</w:t>
      </w:r>
      <w:r>
        <w:rPr>
          <w:rFonts w:hint="eastAsia" w:ascii="宋体" w:hAnsi="宋体" w:eastAsia="宋体"/>
          <w:color w:val="auto"/>
          <w:szCs w:val="21"/>
          <w:highlight w:val="none"/>
          <w:u w:val="single"/>
          <w:lang w:val="en-US" w:eastAsia="zh-CN"/>
        </w:rPr>
        <w:t>01</w:t>
      </w:r>
      <w:r>
        <w:rPr>
          <w:rFonts w:hint="eastAsia" w:ascii="宋体" w:hAnsi="宋体" w:eastAsia="宋体"/>
          <w:color w:val="auto"/>
          <w:szCs w:val="21"/>
          <w:highlight w:val="none"/>
        </w:rPr>
        <w:t>月</w:t>
      </w:r>
      <w:r>
        <w:rPr>
          <w:rFonts w:hint="eastAsia" w:ascii="宋体" w:hAnsi="宋体" w:eastAsia="宋体"/>
          <w:color w:val="auto"/>
          <w:szCs w:val="21"/>
          <w:highlight w:val="none"/>
          <w:u w:val="single"/>
          <w:lang w:val="en-US" w:eastAsia="zh-CN"/>
        </w:rPr>
        <w:t>24</w:t>
      </w:r>
      <w:r>
        <w:rPr>
          <w:rFonts w:hint="eastAsia" w:ascii="宋体" w:hAnsi="宋体" w:eastAsia="宋体"/>
          <w:color w:val="auto"/>
          <w:szCs w:val="21"/>
          <w:highlight w:val="none"/>
        </w:rPr>
        <w:t>日</w:t>
      </w:r>
    </w:p>
    <w:p w14:paraId="31AE1B10">
      <w:pPr>
        <w:snapToGrid w:val="0"/>
        <w:spacing w:line="360" w:lineRule="auto"/>
        <w:ind w:firstLine="420"/>
        <w:rPr>
          <w:rFonts w:ascii="宋体" w:hAnsi="宋体" w:eastAsia="宋体" w:cs="宋体"/>
          <w:color w:val="auto"/>
          <w:sz w:val="24"/>
          <w:highlight w:val="none"/>
          <w:lang w:val="zh-CN"/>
        </w:rPr>
        <w:sectPr>
          <w:headerReference r:id="rId8" w:type="default"/>
          <w:footerReference r:id="rId9" w:type="default"/>
          <w:pgSz w:w="11906" w:h="16838"/>
          <w:pgMar w:top="1134" w:right="1134" w:bottom="1134" w:left="1134" w:header="720" w:footer="720" w:gutter="0"/>
          <w:pgNumType w:start="1"/>
          <w:cols w:space="720" w:num="1"/>
          <w:docGrid w:type="lines" w:linePitch="331" w:charSpace="0"/>
        </w:sectPr>
      </w:pPr>
    </w:p>
    <w:p w14:paraId="01176F1B">
      <w:pPr>
        <w:pStyle w:val="2"/>
        <w:jc w:val="center"/>
        <w:outlineLvl w:val="0"/>
        <w:rPr>
          <w:rFonts w:hAnsi="宋体"/>
          <w:b/>
          <w:color w:val="auto"/>
          <w:sz w:val="36"/>
          <w:highlight w:val="none"/>
        </w:rPr>
      </w:pPr>
      <w:bookmarkStart w:id="38" w:name="_Toc532545042"/>
      <w:bookmarkStart w:id="39" w:name="_Toc80092991"/>
      <w:r>
        <w:rPr>
          <w:rFonts w:hint="eastAsia" w:hAnsi="宋体"/>
          <w:b/>
          <w:color w:val="auto"/>
          <w:sz w:val="36"/>
          <w:highlight w:val="none"/>
        </w:rPr>
        <w:t>第二章</w:t>
      </w:r>
      <w:r>
        <w:rPr>
          <w:rFonts w:hAnsi="宋体"/>
          <w:b/>
          <w:color w:val="auto"/>
          <w:sz w:val="36"/>
          <w:highlight w:val="none"/>
        </w:rPr>
        <w:t xml:space="preserve">  </w:t>
      </w:r>
      <w:bookmarkEnd w:id="38"/>
      <w:r>
        <w:rPr>
          <w:rFonts w:hint="eastAsia" w:hAnsi="宋体"/>
          <w:b/>
          <w:color w:val="auto"/>
          <w:sz w:val="36"/>
          <w:highlight w:val="none"/>
        </w:rPr>
        <w:t>采购需求</w:t>
      </w:r>
      <w:bookmarkEnd w:id="39"/>
    </w:p>
    <w:p w14:paraId="4776F214">
      <w:pPr>
        <w:adjustRightInd w:val="0"/>
        <w:spacing w:line="340" w:lineRule="exact"/>
        <w:rPr>
          <w:rFonts w:ascii="宋体" w:hAnsi="宋体" w:eastAsia="宋体"/>
          <w:b/>
          <w:color w:val="auto"/>
          <w:szCs w:val="21"/>
          <w:highlight w:val="none"/>
        </w:rPr>
      </w:pPr>
    </w:p>
    <w:p w14:paraId="1E72E83A">
      <w:pPr>
        <w:adjustRightInd w:val="0"/>
        <w:spacing w:line="340" w:lineRule="exact"/>
        <w:rPr>
          <w:rFonts w:ascii="宋体" w:hAnsi="宋体" w:eastAsia="宋体"/>
          <w:b/>
          <w:color w:val="auto"/>
          <w:szCs w:val="21"/>
          <w:highlight w:val="none"/>
        </w:rPr>
      </w:pPr>
      <w:r>
        <w:rPr>
          <w:rFonts w:hint="eastAsia" w:ascii="宋体" w:hAnsi="宋体" w:eastAsia="宋体"/>
          <w:b/>
          <w:color w:val="auto"/>
          <w:szCs w:val="21"/>
          <w:highlight w:val="none"/>
        </w:rPr>
        <w:t>说明：</w:t>
      </w:r>
    </w:p>
    <w:p w14:paraId="28A61727">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olor w:val="auto"/>
          <w:highlight w:val="none"/>
        </w:rPr>
        <w:t>1. 为落实政府采购政策需满足的要求</w:t>
      </w:r>
    </w:p>
    <w:p w14:paraId="6E99B32C">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14:paraId="303BBEC7">
      <w:pPr>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原件扫描件或其他电子文件（加盖投标人公章），</w:t>
      </w:r>
      <w:r>
        <w:rPr>
          <w:rFonts w:hint="eastAsia" w:ascii="宋体" w:hAnsi="宋体" w:eastAsia="宋体" w:cs="宋体"/>
          <w:b/>
          <w:bCs/>
          <w:color w:val="auto"/>
          <w:szCs w:val="21"/>
          <w:highlight w:val="none"/>
        </w:rPr>
        <w:t>否则投标文件作无效处理</w:t>
      </w:r>
      <w:r>
        <w:rPr>
          <w:rFonts w:hint="eastAsia" w:ascii="宋体" w:hAnsi="宋体" w:eastAsia="宋体" w:cs="宋体"/>
          <w:color w:val="auto"/>
          <w:szCs w:val="21"/>
          <w:highlight w:val="none"/>
        </w:rPr>
        <w:t>。如本项目包含的货物属于品目清单内非标注“★”的产品时，应优先采购，具体详见“第四章 评标方法及评分标准”。</w:t>
      </w:r>
    </w:p>
    <w:p w14:paraId="3CC2735C">
      <w:pPr>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lang w:val="en-US" w:eastAsia="zh-CN"/>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r>
        <w:rPr>
          <w:rFonts w:hint="eastAsia" w:ascii="宋体" w:hAnsi="宋体" w:eastAsia="宋体" w:cs="宋体"/>
          <w:b/>
          <w:color w:val="auto"/>
          <w:szCs w:val="21"/>
          <w:highlight w:val="none"/>
        </w:rPr>
        <w:t>。</w:t>
      </w:r>
    </w:p>
    <w:p w14:paraId="5198A6C0">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2.“实质性要求”是指招标文件中已经指明不满足则投标无效的条款，或者不能负偏离的条款，或者采购需求中带“▲”的条款。</w:t>
      </w:r>
    </w:p>
    <w:p w14:paraId="4934EBFE">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3.不需要投标人对采购需求响应为具体数值的，此采购需求的数值后将以◆号标注。</w:t>
      </w:r>
    </w:p>
    <w:p w14:paraId="1A6C3E6C">
      <w:pPr>
        <w:spacing w:line="360" w:lineRule="auto"/>
        <w:ind w:firstLine="424" w:firstLineChars="202"/>
        <w:jc w:val="left"/>
        <w:rPr>
          <w:rFonts w:hint="eastAsia" w:ascii="宋体" w:hAnsi="宋体" w:eastAsia="宋体"/>
          <w:color w:val="auto"/>
          <w:highlight w:val="none"/>
        </w:rPr>
      </w:pPr>
      <w:r>
        <w:rPr>
          <w:rFonts w:hint="eastAsia" w:ascii="宋体" w:hAnsi="宋体" w:eastAsia="宋体" w:cs="宋体"/>
          <w:color w:val="auto"/>
          <w:szCs w:val="21"/>
          <w:highlight w:val="none"/>
        </w:rPr>
        <w:t>4.</w:t>
      </w:r>
      <w:r>
        <w:rPr>
          <w:rFonts w:hint="eastAsia" w:ascii="宋体" w:hAnsi="宋体" w:eastAsia="宋体"/>
          <w:color w:val="auto"/>
          <w:highlight w:val="none"/>
        </w:rPr>
        <w:t>如投标人投标</w:t>
      </w:r>
      <w:r>
        <w:rPr>
          <w:rFonts w:ascii="宋体" w:hAnsi="宋体" w:eastAsia="宋体"/>
          <w:color w:val="auto"/>
          <w:highlight w:val="none"/>
        </w:rPr>
        <w:t>产品</w:t>
      </w:r>
      <w:r>
        <w:rPr>
          <w:rFonts w:hint="eastAsia" w:ascii="宋体" w:hAnsi="宋体" w:eastAsia="宋体"/>
          <w:color w:val="auto"/>
          <w:highlight w:val="none"/>
        </w:rPr>
        <w:t>存在</w:t>
      </w:r>
      <w:r>
        <w:rPr>
          <w:rFonts w:ascii="宋体" w:hAnsi="宋体" w:eastAsia="宋体"/>
          <w:color w:val="auto"/>
          <w:highlight w:val="none"/>
        </w:rPr>
        <w:t>侵犯</w:t>
      </w:r>
      <w:r>
        <w:rPr>
          <w:rFonts w:hint="eastAsia" w:ascii="宋体" w:hAnsi="宋体" w:eastAsia="宋体"/>
          <w:color w:val="auto"/>
          <w:highlight w:val="none"/>
        </w:rPr>
        <w:t>他人的知识产权或者专利成果行为的，应</w:t>
      </w:r>
      <w:r>
        <w:rPr>
          <w:rFonts w:ascii="宋体" w:hAnsi="宋体" w:eastAsia="宋体"/>
          <w:color w:val="auto"/>
          <w:highlight w:val="none"/>
        </w:rPr>
        <w:t>承担相应法律责任</w:t>
      </w:r>
      <w:r>
        <w:rPr>
          <w:rFonts w:hint="eastAsia" w:ascii="宋体" w:hAnsi="宋体" w:eastAsia="宋体"/>
          <w:color w:val="auto"/>
          <w:highlight w:val="none"/>
        </w:rPr>
        <w:t>。</w:t>
      </w:r>
    </w:p>
    <w:p w14:paraId="4458E006">
      <w:pPr>
        <w:spacing w:line="360" w:lineRule="auto"/>
        <w:ind w:firstLine="424" w:firstLineChars="202"/>
        <w:jc w:val="left"/>
        <w:rPr>
          <w:rFonts w:hint="eastAsia" w:ascii="宋体" w:hAnsi="宋体" w:eastAsia="宋体"/>
          <w:color w:val="auto"/>
          <w:highlight w:val="none"/>
        </w:rPr>
      </w:pPr>
    </w:p>
    <w:p w14:paraId="5A73219E">
      <w:pPr>
        <w:pStyle w:val="2"/>
        <w:rPr>
          <w:rFonts w:hint="eastAsia" w:ascii="宋体" w:hAnsi="宋体" w:eastAsia="宋体"/>
          <w:color w:val="auto"/>
          <w:highlight w:val="none"/>
        </w:rPr>
      </w:pPr>
    </w:p>
    <w:p w14:paraId="11EC20AE">
      <w:pPr>
        <w:pStyle w:val="3"/>
        <w:rPr>
          <w:rFonts w:hint="eastAsia" w:ascii="宋体" w:hAnsi="宋体" w:eastAsia="宋体"/>
          <w:color w:val="auto"/>
          <w:highlight w:val="none"/>
        </w:rPr>
      </w:pPr>
    </w:p>
    <w:p w14:paraId="2D91F76E">
      <w:pPr>
        <w:rPr>
          <w:rFonts w:hint="eastAsia" w:ascii="宋体" w:hAnsi="宋体" w:eastAsia="宋体"/>
          <w:color w:val="auto"/>
          <w:highlight w:val="none"/>
        </w:rPr>
      </w:pPr>
    </w:p>
    <w:p w14:paraId="4A0C7592">
      <w:pPr>
        <w:pStyle w:val="2"/>
        <w:rPr>
          <w:rFonts w:hint="eastAsia" w:ascii="宋体" w:hAnsi="宋体" w:eastAsia="宋体"/>
          <w:color w:val="auto"/>
          <w:highlight w:val="none"/>
        </w:rPr>
      </w:pPr>
    </w:p>
    <w:p w14:paraId="2DB8A926">
      <w:pPr>
        <w:pStyle w:val="3"/>
        <w:rPr>
          <w:rFonts w:hint="eastAsia" w:ascii="宋体" w:hAnsi="宋体" w:eastAsia="宋体"/>
          <w:color w:val="auto"/>
          <w:highlight w:val="none"/>
        </w:rPr>
      </w:pPr>
    </w:p>
    <w:p w14:paraId="08134DFC">
      <w:pPr>
        <w:rPr>
          <w:rFonts w:hint="eastAsia" w:ascii="宋体" w:hAnsi="宋体" w:eastAsia="宋体"/>
          <w:color w:val="auto"/>
          <w:highlight w:val="none"/>
        </w:rPr>
      </w:pPr>
    </w:p>
    <w:p w14:paraId="3AB004BC">
      <w:pPr>
        <w:pStyle w:val="2"/>
        <w:rPr>
          <w:rFonts w:hint="eastAsia" w:ascii="宋体" w:hAnsi="宋体" w:eastAsia="宋体"/>
          <w:color w:val="auto"/>
          <w:highlight w:val="none"/>
        </w:rPr>
      </w:pPr>
    </w:p>
    <w:p w14:paraId="6BF5996B">
      <w:pPr>
        <w:pStyle w:val="3"/>
        <w:rPr>
          <w:rFonts w:hint="eastAsia" w:ascii="宋体" w:hAnsi="宋体" w:eastAsia="宋体"/>
          <w:color w:val="auto"/>
          <w:highlight w:val="none"/>
        </w:rPr>
      </w:pPr>
    </w:p>
    <w:p w14:paraId="34E848C7">
      <w:pPr>
        <w:rPr>
          <w:rFonts w:hint="eastAsia" w:ascii="宋体" w:hAnsi="宋体" w:eastAsia="宋体"/>
          <w:color w:val="auto"/>
          <w:highlight w:val="none"/>
        </w:rPr>
      </w:pPr>
    </w:p>
    <w:p w14:paraId="2FF994D1">
      <w:pPr>
        <w:pStyle w:val="2"/>
        <w:rPr>
          <w:rFonts w:hint="eastAsia" w:ascii="宋体" w:hAnsi="宋体" w:eastAsia="宋体"/>
          <w:color w:val="auto"/>
          <w:highlight w:val="none"/>
        </w:rPr>
      </w:pPr>
    </w:p>
    <w:p w14:paraId="3A7EBCBE">
      <w:pPr>
        <w:pStyle w:val="3"/>
        <w:rPr>
          <w:rFonts w:hint="eastAsia" w:ascii="宋体" w:hAnsi="宋体" w:eastAsia="宋体"/>
          <w:color w:val="auto"/>
          <w:highlight w:val="none"/>
        </w:rPr>
      </w:pPr>
    </w:p>
    <w:p w14:paraId="7BDA3087">
      <w:pPr>
        <w:rPr>
          <w:rFonts w:hint="eastAsia" w:ascii="宋体" w:hAnsi="宋体" w:eastAsia="宋体"/>
          <w:color w:val="auto"/>
          <w:highlight w:val="none"/>
        </w:rPr>
      </w:pPr>
    </w:p>
    <w:p w14:paraId="5F619A4F">
      <w:pPr>
        <w:pStyle w:val="2"/>
        <w:rPr>
          <w:rFonts w:hint="eastAsia" w:ascii="宋体" w:hAnsi="宋体" w:eastAsia="宋体"/>
          <w:color w:val="auto"/>
          <w:highlight w:val="none"/>
        </w:rPr>
      </w:pPr>
    </w:p>
    <w:p w14:paraId="6721D8CB">
      <w:pPr>
        <w:pStyle w:val="3"/>
        <w:rPr>
          <w:rFonts w:hint="eastAsia" w:ascii="宋体" w:hAnsi="宋体" w:eastAsia="宋体"/>
          <w:color w:val="auto"/>
          <w:highlight w:val="none"/>
        </w:rPr>
      </w:pPr>
    </w:p>
    <w:p w14:paraId="3883FF5C">
      <w:pPr>
        <w:rPr>
          <w:rFonts w:hint="eastAsia" w:ascii="宋体" w:hAnsi="宋体" w:eastAsia="宋体"/>
          <w:color w:val="auto"/>
          <w:highlight w:val="none"/>
        </w:rPr>
      </w:pPr>
    </w:p>
    <w:p w14:paraId="40034ED7">
      <w:pPr>
        <w:pStyle w:val="2"/>
        <w:rPr>
          <w:rFonts w:hint="eastAsia" w:ascii="宋体" w:hAnsi="宋体" w:eastAsia="宋体"/>
          <w:color w:val="auto"/>
          <w:highlight w:val="none"/>
        </w:rPr>
      </w:pPr>
    </w:p>
    <w:p w14:paraId="66727909">
      <w:pPr>
        <w:pStyle w:val="3"/>
        <w:rPr>
          <w:rFonts w:hint="eastAsia"/>
        </w:rPr>
      </w:pPr>
    </w:p>
    <w:tbl>
      <w:tblPr>
        <w:tblStyle w:val="37"/>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140"/>
        <w:gridCol w:w="708"/>
        <w:gridCol w:w="540"/>
        <w:gridCol w:w="4836"/>
        <w:gridCol w:w="984"/>
        <w:gridCol w:w="967"/>
      </w:tblGrid>
      <w:tr w14:paraId="6159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698" w:type="dxa"/>
            <w:gridSpan w:val="7"/>
            <w:noWrap w:val="0"/>
            <w:vAlign w:val="center"/>
          </w:tcPr>
          <w:p w14:paraId="0AC2E0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sz w:val="32"/>
                <w:szCs w:val="32"/>
              </w:rPr>
              <w:t>货物需求一览表</w:t>
            </w:r>
          </w:p>
        </w:tc>
      </w:tr>
      <w:tr w14:paraId="7116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63" w:type="dxa"/>
            <w:gridSpan w:val="2"/>
            <w:noWrap w:val="0"/>
            <w:vAlign w:val="center"/>
          </w:tcPr>
          <w:p w14:paraId="399963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sz w:val="21"/>
                <w:szCs w:val="21"/>
              </w:rPr>
            </w:pPr>
            <w:r>
              <w:rPr>
                <w:rFonts w:hint="eastAsia" w:ascii="仿宋" w:hAnsi="仿宋" w:eastAsia="仿宋" w:cs="仿宋"/>
                <w:b/>
                <w:sz w:val="32"/>
                <w:szCs w:val="32"/>
              </w:rPr>
              <w:t>标段</w:t>
            </w:r>
          </w:p>
        </w:tc>
        <w:tc>
          <w:tcPr>
            <w:tcW w:w="8035" w:type="dxa"/>
            <w:gridSpan w:val="5"/>
            <w:noWrap w:val="0"/>
            <w:vAlign w:val="center"/>
          </w:tcPr>
          <w:p w14:paraId="123576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sz w:val="21"/>
                <w:szCs w:val="21"/>
              </w:rPr>
            </w:pPr>
            <w:r>
              <w:rPr>
                <w:rFonts w:hint="eastAsia" w:ascii="宋体" w:hAnsi="宋体" w:eastAsia="宋体" w:cs="宋体"/>
                <w:b/>
                <w:bCs/>
                <w:sz w:val="28"/>
                <w:szCs w:val="28"/>
              </w:rPr>
              <w:t>2024年南宁市江南区定津小学新建教学楼教学设备采购</w:t>
            </w:r>
          </w:p>
        </w:tc>
      </w:tr>
      <w:tr w14:paraId="2FDF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EF83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140" w:type="dxa"/>
            <w:noWrap w:val="0"/>
            <w:vAlign w:val="center"/>
          </w:tcPr>
          <w:p w14:paraId="7CBAE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采购货物名称</w:t>
            </w:r>
          </w:p>
        </w:tc>
        <w:tc>
          <w:tcPr>
            <w:tcW w:w="708" w:type="dxa"/>
            <w:noWrap w:val="0"/>
            <w:vAlign w:val="center"/>
          </w:tcPr>
          <w:p w14:paraId="137F2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540" w:type="dxa"/>
            <w:noWrap w:val="0"/>
            <w:vAlign w:val="center"/>
          </w:tcPr>
          <w:p w14:paraId="25033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4836" w:type="dxa"/>
            <w:noWrap w:val="0"/>
            <w:vAlign w:val="center"/>
          </w:tcPr>
          <w:p w14:paraId="0116D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货物参数</w:t>
            </w:r>
          </w:p>
        </w:tc>
        <w:tc>
          <w:tcPr>
            <w:tcW w:w="984" w:type="dxa"/>
            <w:noWrap w:val="0"/>
            <w:vAlign w:val="center"/>
          </w:tcPr>
          <w:p w14:paraId="261DB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分项预算合计（元）</w:t>
            </w:r>
          </w:p>
        </w:tc>
        <w:tc>
          <w:tcPr>
            <w:tcW w:w="967" w:type="dxa"/>
            <w:noWrap w:val="0"/>
            <w:vAlign w:val="top"/>
          </w:tcPr>
          <w:p w14:paraId="663F9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中小企业划分标准所属行业名称（行业名称及划分见本章附件2）</w:t>
            </w:r>
          </w:p>
        </w:tc>
      </w:tr>
      <w:tr w14:paraId="24D8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6CD296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一、教学设备</w:t>
            </w:r>
          </w:p>
        </w:tc>
      </w:tr>
      <w:tr w14:paraId="64BB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C7C6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1140" w:type="dxa"/>
            <w:noWrap w:val="0"/>
            <w:vAlign w:val="center"/>
          </w:tcPr>
          <w:p w14:paraId="2ECAC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智慧黑板</w:t>
            </w:r>
          </w:p>
        </w:tc>
        <w:tc>
          <w:tcPr>
            <w:tcW w:w="708" w:type="dxa"/>
            <w:noWrap w:val="0"/>
            <w:vAlign w:val="center"/>
          </w:tcPr>
          <w:p w14:paraId="2AB23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12 </w:t>
            </w:r>
          </w:p>
        </w:tc>
        <w:tc>
          <w:tcPr>
            <w:tcW w:w="540" w:type="dxa"/>
            <w:noWrap w:val="0"/>
            <w:vAlign w:val="center"/>
          </w:tcPr>
          <w:p w14:paraId="38F46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549E887B">
            <w:pPr>
              <w:keepNext w:val="0"/>
              <w:keepLines w:val="0"/>
              <w:widowControl/>
              <w:numPr>
                <w:ilvl w:val="0"/>
                <w:numId w:val="2"/>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智慧备课系统至少具备以下功能（包括但不限于）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1、发起集体备课：支持选择教案、课件、胶囊资源上传发起集体备课研讨，支持设置多重访问权限，通过手机号搜索即可邀请外校老师，可用于跨校教研场景。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2、进入集体备课：支持搜索集体备课名称/老师昵称，或按照学科/学段/年级/教材章节，我参与的/我发起的几个维度进行筛选查看，支持手机端/PC端进入集体备课页面。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3、集体备课研讨：参备成员可通过评论区发表观点，通过评论回复，点赞等功能营造浓厚的研讨氛围，评论消息支持实时提醒，支持图片的上传。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4、在线批注：备课老师在电脑端及手机端都可在线对教案进行随文式批注，追加批注，回复以及查看实时批注消息。支持对课件进行打点式的批注，通过批注快速定位研讨内容，高效完成协同备课。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5、稿件编辑：完成本次研讨后，主备人可直接进入编辑页面编辑课件/教案，发布新稿件后，备课组进入下一轮打磨更新稿件后会给参备老师实时同步教研动态。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6、稿件对比：可对集体备课中多稿的课件/教案/胶囊进行内容的横向对比，支持批注研讨过程数据对比回溯；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7、获取稿件：参备成员可以随时获取和下载每一稿中的集体备课稿件到云课件，进行编辑或引用。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8、完成集体备课：完成研讨后，可以生成集体备课报告。集体备课终稿会自动上传到校本资源库，主备人可自定义上传目录，参备人即可前往校本资源库获取集体备课终稿。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音视频教研活动：研讨发起人可在研讨过程中在线发起多人音视频研讨、在线讨论，构建线上多现场同步研讨活动，能高效、有针对性的解决问题，研讨内容自动形成音视频记录文件，提高网络教研效率，能实现将音视频技术与集体备课、主题研讨等常规教研活动深度融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二、智慧平面拼接设计：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1、整机屏幕采用≥86英寸液晶显示器。整机采用超高清LED液晶显示屏，显示比例16:9，分辨率3840×2160。钢化玻璃表面硬度≥9H。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采用全金属外壳，三拼接平面一体化设计，屏幕边缘采用圆角包边防护，整机背板采用金属材质，有效屏蔽内部电路器件辐射；防潮耐盐雾蚀锈，适应多种教学环境。无推拉式结构，外部无任何可见内部功能模块连接线。主副屏过渡平滑，中间无单独边框阻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3、整体外观尺寸：宽4200mm（±5mm），高1200mm（±5mm），厚120mm（±5mm）。主屏支持普通粉笔直接书写。整机两侧副屏可支持以下媒介（普通粉笔、液体粉笔、成膜笔）进行板书书写。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4、侧置输入接口具备≥2路HDMI、≥1路RS232、≥1路USB接口；侧置输出接口具备≥1路音频输出、≥1路触控USB输出；前置输入接口具备≥3路USB接口（包含≥1路Type-C、≥2路USB）。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5、整机设备副屏支持磁吸附功能，可以满足带有磁吸的板擦等教具进行吸附在副屏上。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6、支持Windows系统中进行40点或以上触控，支持在Android系统中进行40点或以上触控。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7、从内部Android通道切换到内部PC通道后，触摸框在1s内达到可触控状态。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从内部PC通道切换到外部通道后，触摸框在3s内达到可触控状态。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8、前置USB接口支持Android系统、Windows系统读取外接移动存储设备。部署单根网线可实现Android、Windows双系统有线网络连通。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9、整机能感应并自动调节屏幕亮度来达到在不同光照环境下的不同亮度显示效果，此功能可自行开启或关闭。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10、嵌入式系统版本不低于Android 13，内存≥2GB，存储空间≥8GB。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三、内置OPS电脑系统要求：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1、采用按压式卡扣，无需工具即可快速拆卸电脑模块。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2、PC 模块可抽拉式插入整机，可实现无单独接线的拔插。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▲3、核心硬件配置要求：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（1）CPU：搭载12代或以上 i5 CPU。</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（2）内存：8GB DDR4笔记本内存或以上配置。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（3）硬盘：256 GB或以上SSD固态硬盘。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4、具有独立非外拓展的视频输出接口：≥1 路 HDMI。</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5、具有独立非外拓展的电脑 USB 接口：至少具备 4个USB3.0 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6、具有标准 PC 防盗锁孔，确保电脑模块安全防盗。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7、和整机的连接采用万兆级接口，传输速率≥10Gbps。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8、和整机的连接接口针脚数≤40pin。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四、音视频教学功能：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1、整机可选择音效设置，支持在左右声道平衡显示范围中进行更改；中低频段显示调节范围125Hz～1KHz，高频段显示调节范围 2KHz～16KHz，分贝显示-12dB～12dB 调节范围。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▲2、整机内置2.2声道扬声器，位于设备上边框，顶置朝前发声，前朝</w:t>
            </w:r>
            <w:r>
              <w:rPr>
                <w:rFonts w:hint="eastAsia" w:ascii="宋体" w:hAnsi="宋体" w:eastAsia="宋体" w:cs="宋体"/>
                <w:i w:val="0"/>
                <w:iCs w:val="0"/>
                <w:color w:val="auto"/>
                <w:kern w:val="0"/>
                <w:sz w:val="21"/>
                <w:szCs w:val="21"/>
                <w:highlight w:val="none"/>
                <w:u w:val="none"/>
                <w:lang w:val="en-US" w:eastAsia="zh-CN" w:bidi="ar"/>
              </w:rPr>
              <w:t>向10W高音扬声器2个，上朝向20W中低音扬声器2个，额定总功率60W。</w:t>
            </w:r>
          </w:p>
          <w:p w14:paraId="6259F55F">
            <w:pPr>
              <w:keepNext w:val="0"/>
              <w:keepLines w:val="0"/>
              <w:widowControl/>
              <w:numPr>
                <w:ilvl w:val="0"/>
                <w:numId w:val="3"/>
              </w:numPr>
              <w:suppressLineNumbers w:val="0"/>
              <w:spacing w:before="0" w:beforeAutospacing="0" w:after="0" w:afterAutospacing="0"/>
              <w:ind w:right="0" w:righ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整机内置非独立外扩展的8阵列麦克风，拾音角度≥180°，可用于对教室环境音频进行采</w:t>
            </w:r>
            <w:r>
              <w:rPr>
                <w:rFonts w:hint="eastAsia" w:ascii="宋体" w:hAnsi="宋体" w:eastAsia="宋体" w:cs="宋体"/>
                <w:i w:val="0"/>
                <w:iCs w:val="0"/>
                <w:color w:val="000000"/>
                <w:kern w:val="0"/>
                <w:sz w:val="21"/>
                <w:szCs w:val="21"/>
                <w:highlight w:val="none"/>
                <w:u w:val="none"/>
                <w:lang w:val="en-US" w:eastAsia="zh-CN" w:bidi="ar"/>
              </w:rPr>
              <w:t>集，拾音距离≥10m。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4、整机内置扬声器采用缝隙发声技术，喇叭采用槽式开口设计，不大于5.8mm整机扬声器在100%音量下，可做到1米处声压级≥88db，10米处声压级≥79dB。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内置摄像头、麦克风无需外接线材连接，无任何可见外接线材及模块化拼接痕迹，未占用整机设备端口。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6、整机色域覆盖率≥72%；整机背光系统支持DC调光方式，多级亮度调节，支持白颜色背景下最暗亮度≤100nit，用于提升显示对比度。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7、灰度等级≥256级。整机支持色彩空间可选，包含标准模式和sRGB模式，在sRGB模式下可做到高色准△E≤1。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9、支持标准、多媒体和节能三种图像模式调节。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11、支持自定义图像设置，可对对比度、屏幕色温、图像亮度、亮度范围、色彩空间调节设置。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12、整机视网膜蓝光危害（蓝光加权辐射亮度LB）满足IEC TR 62778:2014蓝光危害RG0级别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13、整机全通道支持纸质护眼模式，可实现画面纹理的实时调整；支持纸质纹理：牛皮纸、素描纸、宣纸、水彩纸、水纹纸；支持透明度调节；支持色温调节。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14、纸质护眼模式下，显示画面各像素点灰度不规则，减少背景干扰。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五、按键接口设计要求：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1、三合一电源按键，同一电源物理按键完成Android系统和Windows系统的开机、节能熄屏、关机操作；关机状态下按按键开机；开机状态下按按键实现节能熄屏/唤醒</w:t>
            </w:r>
            <w:r>
              <w:rPr>
                <w:rFonts w:hint="eastAsia" w:ascii="宋体" w:hAnsi="宋体" w:eastAsia="宋体" w:cs="宋体"/>
                <w:i w:val="0"/>
                <w:iCs w:val="0"/>
                <w:color w:val="auto"/>
                <w:kern w:val="0"/>
                <w:sz w:val="21"/>
                <w:szCs w:val="21"/>
                <w:highlight w:val="none"/>
                <w:u w:val="none"/>
                <w:lang w:val="en-US" w:eastAsia="zh-CN" w:bidi="ar"/>
              </w:rPr>
              <w:t>，长按按键实现关机。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▲2、整机具备至少6个前置物理按键，可实现开关机、调出中控菜单、音量+/-、护眼、录屏操作。</w:t>
            </w:r>
          </w:p>
          <w:p w14:paraId="7DAD1907">
            <w:pPr>
              <w:keepNext w:val="0"/>
              <w:keepLines w:val="0"/>
              <w:widowControl/>
              <w:numPr>
                <w:numId w:val="0"/>
              </w:numPr>
              <w:suppressLineNumbers w:val="0"/>
              <w:spacing w:before="0" w:beforeAutospacing="0" w:after="0" w:afterAutospacing="0"/>
              <w:ind w:right="0" w:rightChars="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▲3、支持经典护眼模式，可通过前置面板物理功能按键一键启用经典护眼模式。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▲4、设备支持通过前置面板物理按键一键启动录屏功能，可将屏幕中显示的课件、音频内容与人声同时录制。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6、整机无需外接无线网卡，在Android和Windows系统下可实现Wi-Fi无线上网连接、AP无线热点发射和BT蓝牙连接功能。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7、Wi-Fi和AP热点工作距离≥10m。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8、整机支持蓝牙Bluetooth 5.4标准，固件版本号HCI13.0/LMP13.0。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10、整机PC端支持主动发现蓝牙外设从而连接（无需整机进入发现模式），支持连接外部蓝牙音箱播放音频。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11、整机内置双WiFi6无线网卡（不接受非外接方式），在Android和Windows系统下，可实现Wi-Fi无线上网连接、AP无线热点发射。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▲12、整机内置双WiFi6无线网卡（不接受外接），在Android下支持无线设备同时连接数量≥20个，在Windows系统下支持无线设备同时连接≥4个；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13、整机无需外接无线网卡，在Windows系统下接入无线网络，切换到嵌入式Android系统下可直接实现无线上网功能，不需手动重复设置。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14、Wi-Fi及AP热点支持频段2.4GHz/5GHz ；Wi-Fi制式支持IEEE 802.11 a/b/g/n/ac/ax；支持版本Wi-Fi6。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六、摄像头教学功能要求：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1、整机内置摄像头（非外扩），PC通道下支持通过视频展台软件调用摄像头进行二维码扫码识别。具备摄像头工作指示灯，摄像头运行时，有指示灯提示。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▲2、整机上边框内置非独立摄像头，采用一体化集成设计，摄像头数量≥4个。</w:t>
            </w:r>
            <w:r>
              <w:rPr>
                <w:rFonts w:hint="eastAsia" w:ascii="宋体" w:hAnsi="宋体" w:eastAsia="宋体" w:cs="宋体"/>
                <w:i w:val="0"/>
                <w:iCs w:val="0"/>
                <w:strike/>
                <w:dstrike w:val="0"/>
                <w:color w:val="FF0000"/>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3、整机上边框内置非独式广角摄像头和智能拼接摄像头， 均支持 3D 降噪算法和数字宽动态范围成像WDR 技术，支持输出 MJPG、 H.264 视频格式。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4、整机上边框内置非独立的广角高清摄像头，在距离整机1.7米情况下，且拍摄范围可以覆盖摄像头垂直法线左右距离≥4米，可以实现人脸识别。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5、整机上边框内置非独立式3个智能拼接摄像头，支持清晰度TV lines ≥ 1600 lines。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▲6、整机上边框内置非独立式摄像头，视场角≥141度且水平视场角≥139度，可拍摄≥1600万像素的照片，支持输出8192×2048分辨率的照片和视频，支持画面畸变矫正功能。</w:t>
            </w:r>
            <w:r>
              <w:rPr>
                <w:rFonts w:hint="eastAsia" w:ascii="宋体" w:hAnsi="宋体" w:eastAsia="宋体" w:cs="宋体"/>
                <w:i w:val="0"/>
                <w:iCs w:val="0"/>
                <w:strike/>
                <w:dstrike w:val="0"/>
                <w:color w:val="FF0000"/>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▲7、整机支持距离摄像头位置≥10</w:t>
            </w:r>
            <w:r>
              <w:rPr>
                <w:rFonts w:hint="eastAsia" w:ascii="宋体" w:hAnsi="宋体" w:eastAsia="宋体" w:cs="宋体"/>
                <w:i w:val="0"/>
                <w:iCs w:val="0"/>
                <w:color w:val="000000"/>
                <w:kern w:val="0"/>
                <w:sz w:val="21"/>
                <w:szCs w:val="21"/>
                <w:highlight w:val="none"/>
                <w:u w:val="none"/>
                <w:lang w:val="en-US" w:eastAsia="zh-CN" w:bidi="ar"/>
              </w:rPr>
              <w:t>米距离的AI识别人脸。整机摄像头支持人脸识别、清点人数、随机抽人；识别所有学生，显示标记，然后随机抽选，同时显示标记≥55人。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8、整机支持上边框内置非独立摄像头模组，同时输出至少 3 路视频流，同时支持课堂远程巡课、课堂教学数据采集、本地画面预览（拍照或视频录制）。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9、整机支持通过人脸识别进行登录账号。整机摄像头支持环境色温判断，根据环境调节合适的显示图像效果。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七、触摸教学系统：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1、支持Windows 7、Windows 8、Windows 10、Windows 11、Linux、Mac Os、UOS和麒麟系统外置电脑操作系统接入时，无需安装触摸驱动。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2、触摸分辨率32768×32768。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3、整机系统支持书写触控延迟≤25ms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4、整机触控书写功能集成预测算法，在书写速度≥50cm/s，支持笔迹距离笔的距离小于20mm。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5、触摸响应时间≤4ms。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6、触摸最小识别物≤3mm。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7、整机屏幕触摸有效识别高度不超过1.5mm，即触摸物体距离玻璃外表面高度不超过1.5mm时，触摸屏识别为点击操作。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9、支持同一支笔，笔头、笔尾书写不同的颜色，且颜色可自定义。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11、整机支持手笔分离，通过提笔即写唤醒批注功能后，可进行手笔分离功能，使用笔正常书写，使用手指可以操作应用，进行点击操作。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12、支持智能板擦功能，系统可根据触控物体的形状自动识别出实物板擦，可擦除电子白板中的内容，无需依赖外部电子设备。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13、触摸屏具有防遮挡功能，触摸接收器在单点或多点遮挡后仍能正常书写。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14、整机Windows通道支持文件传输应用，支持通过扫码、wifi直联、超声三种方式与手机进行握手连接，实现文件传输功能。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八、教学软件设计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（一）整体设计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1、为教师提供可扩展，易于学校管理，安全可靠的云存储空间，根据每名教师使用时长与教学资料制作频率提供可扩展升级满足每名教师教学培训需要的个人云空间。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教学软件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4、上传下载一体化云存储：备课时支持将云空间中存储图片、音频、视频、Flash等素材插入课件，同时支持将课件中的图片、音频、视频、Flash、PPT等素材右键上传至云空间。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5、互动教学课件支持开放式云分享：分享者可将互动课件、课件组以公开或加密的web链接和二维码形式进行分享，分享链接可设置访问有效期。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6、互动教学课件支持开放式云分享：分享者可将互动课件、课件组以公开或加密的web链接和二维码形式进行分享，分享链接可设置访问有效期。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7、互动教学课件支持分享至学校校本资源库，学段学科根据教师个人信息自动匹配，分享后课件全校教师可见，并可直接下载使用。校本资源库支持按学科、学段进行快速查找，同时支持关键词精准检索。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8、胶囊式微课功能内置于交互式课件工具中，支持快速录制胶囊式微课，微课可录制保存音频和课件的互动操作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（1）录制功能：录制过程中可对课件中的元素进行拖动、克隆、删除等操作，支持在录制过程中进行书写和擦除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（2）剪辑重录功能：支持按照课件页面片段剪辑和重录微课，支持一键上传至云端保存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（3）无课件录制：支持教师在空白页面录制胶囊式微课，支持自主添加不低于100页电子草稿进行讲解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（4）听课方式：微课录制结束后自动生成分享海报，学生扫码在即可在微信观看，无需下载额外app使用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（5）学生观看胶囊式微课时可进行多种互动，可在控制课件模式下移动、删除克隆课件内的元素，参与课堂活动互动练习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（6）系统后台自动统计胶囊式微课的观看次数，便于教师做教研管理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云教案设计：可在备课平台直接编写教案，教案为云端存储，支持文本、图片、视频、公式的插入。可将教案关联至教师课件，支持课件同时关联多份教案，关联后教师可在备课界面调用查看教案，便于教研工作开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10、支持移动授课，实现公网连接控制课件翻页、播放，支持手机拍照上传、投屏。手机端和电脑端登录同一账号后即可自动连接，拍照上传、控制课件支持公网。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11、采用备授课一体化框架设计，教师可根据教学场景自由切换类PPT界面的备课模式与触控交互教学模式，适用于教室、办公室等不同教学环境，便于教师教学使用。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（二）备课模式设计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1、教学软件具备图形自由创作工具，教师可自由绘制复杂的任意多边图形及曲边图形；教师自主创作的图形可存储至个人云空间便于后续使用。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▲2、教学软件内置图片处理功能，无需借助专业图片处理软件即可对课件内的图片进行快速抠图，图片主体处理后边缘无明显毛边，且处理后的图片可直接上传至教师云空间供后续复用。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、教学软件兼容传统课件制作工具的组合快捷按键，支持如加粗、文字居中等教师熟悉的组合按键，鼠标悬停至功能按键时自动提示组合快捷键，内置组合快捷键数量≥50个。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4、支持对任意课件元素自定义路径动画，可自由绘制动画移动轨迹使课件元素沿轨迹路径进行移动。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5、支持对音频、视频文件进行关键帧标记，可在音、视频进度条任意位置自由设置关键帧播放节点，便于快速定位讲解关键教学内容。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6、全文快速搜索：支持在课件中通过快捷键调用搜索控件，输入文本即可查找课件内文本框、形状、表格中对应的文本匹配项。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（三）授课模式设计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1、课堂互动游戏支持云储存，编辑完成的活动可一键存储至教师云空间，便于在不同课件中直接调用，无需反复编辑。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9种游戏模板，直接选择并输入相应内容即可轻松生成互动分类游戏，提升课堂趣味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智能配对游戏：支持创建配对游戏，教师可随意将知识点进行配对。当开始配对游戏时，拖动知识点进行配对，系统将自动判断是否正确。系统至少提供10种游戏模版，且模版样式支持自定义修改，同时支持设置干扰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（四）学科工具设计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1、英语学科：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（1）AI智能纠错：软件内置的AI智能语义分析模块，可对输入的英文文本的拼写、句型、语法进行错误检查，并支持一键纠错。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（3）四线三格：配置英语学科四线三格，可直接键入人教版英语辅助教材配套的手写字体。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（4）听写：配置英语学科听写工具，覆盖小初高不少于8000个英语单词，支持自定义选择单词。自定义听写频率和次数，一键生成听写卡；授课模式支持一键开启听写朗读。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2、语文学科：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（1）汉字生字卡：支持在田字格上手写输入汉字并自动识别为印刷体，可展示该汉字的部首、读音、笔画顺序、笔画数量等。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并自动保存至云端供教学复用。备课时可对原文进行注释、标重点等操作；提供原文朗读音频，全部诗词、古文均配备专业朗读配音，朗读音频支持关键帧打点标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（3）拼音工具：支持在拼音格中输入拼音字母，可展示该字母的标准四声读音以及笔画。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3、数学学科：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（1）立体几何工具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①可自由绘制长方体、立方体、圆柱体、圆锥等立体几何图形，支持几何图形按比例放大缩小和通过单独调整长宽高（半径/高）改变几何体大小。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支持为长方体、圆柱体、圆锥等几何体的各面、棱分别填涂颜色，并且可通过360°旋转观察涂色面与未涂色面；几何体支持平面展开，预置长方体、立方体141、132、222、33型展开方式，展开后可对涂色面进行查看，有助于学生的空间想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③具备几何体智能吸附功能：同类几何体相互靠近时，可智能识别吸附。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（2）数学画板工具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 支持课件中插入在线数学画板，授课时一键打开使用。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 提供不少于500个数学画板资源，按照小学、初中、高中学段数学学科主要知识点分类，便于教师查找使用。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③ 内置画板课件展示生动直观，可动态展示平面几何的变化：如小学几何四边形，可动态演示四边形的不同形态间的变化；中学函数的平方差公式讲解，可将平方差公式通过图形具象展示其计算原理。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（3）公式：支持中英文、数学公式的编辑输入，可快速输入方程组、脱式运算，提供总数不少于30个数学符号及模板；预置不少于20个常用数学公式，无需编辑一键插入，输入内容可用不同颜色标记及重复编辑。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（5）尺规工具：提供直尺、三角板、量角器及圆规工具，尺工具支持旋转、伸缩，可实时显示绘制线条长度；圆规工具可更换笔触颜色，模拟真实圆规作图。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4、美术学科：内置专用美术画板工具，提供铅笔、毛笔、油画笔等笔触，具备符合绘画调色教学需求的模拟调色盘，可选择不同颜色混合调色，便于学生理解调色合成过程。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5、地理学科：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（1）书写工具具备地图图示（如铁路、城墙、山峰、港口、机场等）笔迹，可直接进行图示标注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表层洋流、陆地自然带、海平面等压线等内容，方便教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6、其他工具: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板中板：支持授课过程中调用板中板辅助教学，可进行批注、加页及背景色切换；板中板支持插入图片、音视频素材进行独立讲解，不影响课件主画面。板中板支持小窗口化，窗口可以自由移动和调整大小，配合课件讲解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（2）书写：支持多人同时书写，可自由调整笔迹颜色及笔触粗细，书写颜色及粗细设置面板支持浮窗模式，可自由调整至白板界面任意位置，便于教师授课使用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（3）图章笔：提供不少于15种图案样式。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（4）放大镜：支持调用放大镜工具进行局部画面放大，可设置放大比例及聚光灯效果。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（5）撤销重做：支持白板操作撤销和重做，防止误操作影响教学。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（6）文件导入：授课时可将图片、音频、视频等多媒体文件导入授课界面，系统自动识别外接移动储存设备并优先显示其中的内容。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（7）文件导出：支持授课时导出课件导出为图片，课件支持多种格式导出。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（五）教学资源设计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同步教学资源设计：提供互动式教学课件资源，包含学科教育各学段教材版本全部教学章节、专题教育多个主题教育、特殊教育三大分类的不少于100000份的交互式课件。课件支持直接预览并下载，预览时支持拖动课堂活动、形状、几何、文本等元素；下载时课件可同步至教师个人云课件存储空间；课件支持教师在线评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多学科题库：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课件库资源，涵盖10w+课件资源，支持整份课件页插入课件中；支持按照教学环节筛选对应课件页一键插入课件中，例如导入新课、作者简介等等按需索取，在查看部分课件的同时支持查看对应整份课件，了解作者整体教学思路，便于教师积木式补充课件缺失部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（六）其他功能设计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1、提供柱状图、扇形图、折线图等互动图表，每类图表预置不少于5种样式，支持图表文字、背景、透明度设置；柱状图、折线图可一键转置互换坐标轴类别；图表支持三维模式旋转展示，生动形象。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教学软件可自由插入表格，预置不少于4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3、支持对图形样式设置：图形颜色、阴影、倒影、透明度、边框等样式设置；支持图形旋转中心调整，便于教学使用。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4、教学软件内置图片裁切功能，无需调用截图工具即可直接对课件内的图片进行裁切，裁切面积可自由调整。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5、空中课堂设计：空中课堂功能内置于交互式备授课软件中，无需额外安装部署直播软件，可实现语音直播、课件同步、互动工具等远程教学功能。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（1）一键开课：教师可一键开课生成课程海报；学生扫描课程海报微信二维码即可加入直播课堂，无需额外安装APP。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（2）文本聊天工具：学生可在直播课堂打字提问、互动，学生提问内容实时传递至教师；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（3）互动答题工具：教师根据讲解内容发布答题板供学生选择作答，学生提交答案后系统自动统计正确率和答题详情。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远程互动工具：在直播课堂中，教师可指定授权学生远程互动，学生可在直播的课件画面进行书写、移动、擦除、参与互动活动等，学生操作过程实时同步至班级其他学生，可支持不少于5位学生同时参与远程互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（5）课堂奖励工具：直播过程中可向学生发放奖杯，学生在线学习获得的奖杯数量累积统计。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（6）远程考勤管理：直播课程结束后，后台自动统计报名学生名单和学生学习清单。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（7）课程回放：课程结束后自动生成直播回放，报名课程的学生可反复学习；回放课程自动保存在云端，支持人工删除。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6、提供多种翻页按键布局，翻页按键可分布于屏幕单侧或左右两侧，支持上下翻页、课件页面预览及页面非线性跳转。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7、课件回收站功能：按照删除时间存储已删除课件，支持用户在3天内自主或彻底删除单份/多份/全部已 删除课件。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九、产品售后保障服务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1、全国24小时免费400电话保修、二维码扫描保修、区域化驻地技术工程师专线保修。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2、微信售后报修服务：快速输入相关问题及所在区域进行在线报修，贴心服务人员实时在线提供客服专线报修，更好更快的解决售后故障问题带来的使用不便。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3、微信问题查询服务：提供问题查询及解决方案，完成简单故障的快速修复指导。</w:t>
            </w:r>
          </w:p>
        </w:tc>
        <w:tc>
          <w:tcPr>
            <w:tcW w:w="984" w:type="dxa"/>
            <w:noWrap w:val="0"/>
            <w:vAlign w:val="center"/>
          </w:tcPr>
          <w:p w14:paraId="532CB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360,000.00 </w:t>
            </w:r>
          </w:p>
        </w:tc>
        <w:tc>
          <w:tcPr>
            <w:tcW w:w="967" w:type="dxa"/>
            <w:noWrap w:val="0"/>
            <w:vAlign w:val="center"/>
          </w:tcPr>
          <w:p w14:paraId="151CE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86B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BC58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c>
          <w:tcPr>
            <w:tcW w:w="1140" w:type="dxa"/>
            <w:noWrap w:val="0"/>
            <w:vAlign w:val="center"/>
          </w:tcPr>
          <w:p w14:paraId="35980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视频展台</w:t>
            </w:r>
          </w:p>
        </w:tc>
        <w:tc>
          <w:tcPr>
            <w:tcW w:w="708" w:type="dxa"/>
            <w:noWrap w:val="0"/>
            <w:vAlign w:val="center"/>
          </w:tcPr>
          <w:p w14:paraId="6CF5B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12 </w:t>
            </w:r>
          </w:p>
        </w:tc>
        <w:tc>
          <w:tcPr>
            <w:tcW w:w="540" w:type="dxa"/>
            <w:noWrap w:val="0"/>
            <w:vAlign w:val="center"/>
          </w:tcPr>
          <w:p w14:paraId="0636E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4702B6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4、展示托板正上方具备LED补光灯，保证展示区域的亮度及展示效果，补光灯开关采用触摸按键设计，同时可通过交互智能平板中的软件直接控制开关；带自动对焦摄像头。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5、具有故障自动检测功能：在调用展台却无法出现镜头采集画面信号时，可自动出现检测链接，并给出导致性原因（如硬件连接、摄像头占用、配套软件版本等问题）。</w:t>
            </w:r>
          </w:p>
        </w:tc>
        <w:tc>
          <w:tcPr>
            <w:tcW w:w="984" w:type="dxa"/>
            <w:noWrap w:val="0"/>
            <w:vAlign w:val="center"/>
          </w:tcPr>
          <w:p w14:paraId="204EFF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16,800.00 </w:t>
            </w:r>
          </w:p>
        </w:tc>
        <w:tc>
          <w:tcPr>
            <w:tcW w:w="967" w:type="dxa"/>
            <w:noWrap w:val="0"/>
            <w:vAlign w:val="center"/>
          </w:tcPr>
          <w:p w14:paraId="65F14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D46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1AAE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 </w:t>
            </w:r>
          </w:p>
        </w:tc>
        <w:tc>
          <w:tcPr>
            <w:tcW w:w="1140" w:type="dxa"/>
            <w:noWrap w:val="0"/>
            <w:vAlign w:val="center"/>
          </w:tcPr>
          <w:p w14:paraId="47936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智能笔</w:t>
            </w:r>
          </w:p>
        </w:tc>
        <w:tc>
          <w:tcPr>
            <w:tcW w:w="708" w:type="dxa"/>
            <w:noWrap w:val="0"/>
            <w:vAlign w:val="center"/>
          </w:tcPr>
          <w:p w14:paraId="53756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12 </w:t>
            </w:r>
          </w:p>
        </w:tc>
        <w:tc>
          <w:tcPr>
            <w:tcW w:w="540" w:type="dxa"/>
            <w:noWrap w:val="0"/>
            <w:vAlign w:val="center"/>
          </w:tcPr>
          <w:p w14:paraId="6FDBB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w:t>
            </w:r>
          </w:p>
        </w:tc>
        <w:tc>
          <w:tcPr>
            <w:tcW w:w="4836" w:type="dxa"/>
            <w:noWrap w:val="0"/>
            <w:vAlign w:val="center"/>
          </w:tcPr>
          <w:p w14:paraId="64F5F9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1.外观：笔身造型采用圆润一体化笔型设计，表面采用手感漆工艺便于握持；笔身长度≤17cm,笔身直径≤13mm，笔身重量≤18g；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3.笔头：采用锥型笔尖设计，直径≤3mm；同时支持电容，红外触控设备书写，书写最小精度2mm；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4.笔头：连续书写距离不小于7km；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5.翻页按键：短按上下翻页按键，可实现白板软件/ppt/pdf等文档上下翻页；长按上下翻页按键3s，可实现ppt播放/退出；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6.多功能按键：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（1）具备多功能按键，可以实现播放或者暂停flash功能；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（2）具备一键启动放大镜、聚光灯等教学功能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语音：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▲8.批注：支持按键调起批注功能，可通过按键实现批注颜色切换，长按按键可实现橡皮擦功能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▲9.无线：为保障用户在不同场景使用智能笔，支持无线端口及蓝牙两种连接方式，支持蓝牙5.1协议；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10.无线：无线&amp;蓝牙连接距离≥12m，上下翻页/语音控制/远程批注实现距离≥12m，覆盖标准教室；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11.充电：内置锂电池，支持type-c充电，待机时间≥60h,连续书写时间≥8h，从无电到满电的充电时长≤1小时；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12.自动休眠：支持智能休眠节电，当设备&gt;5min无人操作时，设备自动进入休眠节电模式；</w:t>
            </w:r>
          </w:p>
        </w:tc>
        <w:tc>
          <w:tcPr>
            <w:tcW w:w="984" w:type="dxa"/>
            <w:noWrap w:val="0"/>
            <w:vAlign w:val="center"/>
          </w:tcPr>
          <w:p w14:paraId="2FC8D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10,800.00 </w:t>
            </w:r>
          </w:p>
        </w:tc>
        <w:tc>
          <w:tcPr>
            <w:tcW w:w="967" w:type="dxa"/>
            <w:noWrap w:val="0"/>
            <w:vAlign w:val="center"/>
          </w:tcPr>
          <w:p w14:paraId="4131C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FFF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A0E8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 </w:t>
            </w:r>
          </w:p>
        </w:tc>
        <w:tc>
          <w:tcPr>
            <w:tcW w:w="1140" w:type="dxa"/>
            <w:noWrap w:val="0"/>
            <w:vAlign w:val="center"/>
          </w:tcPr>
          <w:p w14:paraId="6A754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集中控制软件</w:t>
            </w:r>
          </w:p>
        </w:tc>
        <w:tc>
          <w:tcPr>
            <w:tcW w:w="708" w:type="dxa"/>
            <w:noWrap w:val="0"/>
            <w:vAlign w:val="center"/>
          </w:tcPr>
          <w:p w14:paraId="5A390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12 </w:t>
            </w:r>
          </w:p>
        </w:tc>
        <w:tc>
          <w:tcPr>
            <w:tcW w:w="540" w:type="dxa"/>
            <w:noWrap w:val="0"/>
            <w:vAlign w:val="center"/>
          </w:tcPr>
          <w:p w14:paraId="37B79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3E582E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1、后台控制端采用B/S架构设计，可在Windows、Linux、Android、IOS等多种不同的操作系统上通过网页浏览器登陆进行操作，可控制在局域网或互联网内的一体机终端设备。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教室受控端：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▲2、使用校园集控系统的每个学校/区域拥有专属代码，该学校/区域的一体机设备只需接入互联网，并在受控端输入该代码进行连接，管理员即可在后台对设备进行远程管理。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3、可在一体机桌面查看设备基本信息，如：尺寸、分辨率、系统、CPU、安卓版本等信息，方便授课老师管理设备。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4、支持按照一体机安装的年级、班级，设置教室受控端的名称，方便管理员对应管理。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校园控制：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5、远程监控：在控制端网页可实时监控已连接的一体机，可远程查看开关机状态、使用状态评估、整机温度、以及系统内存、硬盘空间等设备信息。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6、远程设备控制：在控制端网页可对已连接的一体机进行实时控制，包括开关机、切换通道、更改图像及声音模式、锁屏等功能。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锁定时段控制：控制端可远程设置设备锁屏时间段，如“周一至周五中午12点至14点锁屏”，在锁屏时间段内，设备功能按键及触摸均无法使用，方便管理员保证一体机在非正常使用时间段内，不被无关人员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8、远程桌面控制：在控制端网页可实时查看已连接并处于开机状态下的一体机桌面，同时可在控制端远程操作桌面内容。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9、信息发布：可远程对选定的一体机即时发布走马灯文字信息和屏幕常驻信息，可设置播放次数。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10、倒计时日历：控制端可远程设置倒计时事件，并设定时间开始倒计时，提供便捷有效的信息提醒工具。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11、操作反馈：远程控制及信息发布操作均可获得实时反馈，方便用户及时获取操作情况。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12、文件推送：支持老师远程推送音频、视频等文件到受控端，方便用户快速发布文件。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▲13、数据统计：控制端可根据设备使用情况，生成多个数据报表，包括开机次数、使用人数累计、活跃人数、软件使用次数、学科使用率等，方便管理员检查设备使用情况。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14、管理员分组：系统可将管理权限分配给多个管理员，共同管理受控范围内设备；顶级管理员可查看普通管理员进行的操作，并可对普通管理员进行权限管理，根据不同管理员职责开放适当权限。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15、分组管理：顶级管理员可按照年级、楼层等，将一体机控制、监控等权限分配给对应的普通管理员，进行分组管理。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区域控制：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区域集控功能：可实现本区域跨校跨网段远程数据管理，系统自动生成各学校对应的专属代码，各校一体机接入互联网输入对应代码，即可自动完成与区级数据平台的对接，实现数据的远程搜集和分析，以便了解一体机设备整体的使用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整体数据汇总分析：区域数据平台可自动汇总各学校入网一体机的使用数据，对各学校总体数据进行横向对比，并输出数据图表，提供多维度包括各学校使用活跃度总体排行、一体机使用总时长、各类软件使用总体分布情况等在内的各学校整体运行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18、区域设备管理：区域控制端可实时监控区域内已连接的一体机开关机状态，并可实时同步查看其桌面画面。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19、一体机在内置电脑或外置电脑模式下都可实现集控功能。</w:t>
            </w:r>
          </w:p>
        </w:tc>
        <w:tc>
          <w:tcPr>
            <w:tcW w:w="984" w:type="dxa"/>
            <w:noWrap w:val="0"/>
            <w:vAlign w:val="center"/>
          </w:tcPr>
          <w:p w14:paraId="6E064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10,800.00 </w:t>
            </w:r>
          </w:p>
        </w:tc>
        <w:tc>
          <w:tcPr>
            <w:tcW w:w="967" w:type="dxa"/>
            <w:noWrap w:val="0"/>
            <w:vAlign w:val="center"/>
          </w:tcPr>
          <w:p w14:paraId="11852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19E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1D09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c>
          <w:tcPr>
            <w:tcW w:w="1140" w:type="dxa"/>
            <w:noWrap w:val="0"/>
            <w:vAlign w:val="center"/>
          </w:tcPr>
          <w:p w14:paraId="512B8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安装调试</w:t>
            </w:r>
          </w:p>
        </w:tc>
        <w:tc>
          <w:tcPr>
            <w:tcW w:w="708" w:type="dxa"/>
            <w:noWrap w:val="0"/>
            <w:vAlign w:val="center"/>
          </w:tcPr>
          <w:p w14:paraId="37C92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12 </w:t>
            </w:r>
          </w:p>
        </w:tc>
        <w:tc>
          <w:tcPr>
            <w:tcW w:w="540" w:type="dxa"/>
            <w:noWrap w:val="0"/>
            <w:vAlign w:val="center"/>
          </w:tcPr>
          <w:p w14:paraId="70BB6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0F7DAD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配套设备安装及相关配件。</w:t>
            </w:r>
          </w:p>
        </w:tc>
        <w:tc>
          <w:tcPr>
            <w:tcW w:w="984" w:type="dxa"/>
            <w:noWrap w:val="0"/>
            <w:vAlign w:val="center"/>
          </w:tcPr>
          <w:p w14:paraId="77C45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14,400.00 </w:t>
            </w:r>
          </w:p>
        </w:tc>
        <w:tc>
          <w:tcPr>
            <w:tcW w:w="967" w:type="dxa"/>
            <w:noWrap w:val="0"/>
            <w:vAlign w:val="center"/>
          </w:tcPr>
          <w:p w14:paraId="04EFF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843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C196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6 </w:t>
            </w:r>
          </w:p>
        </w:tc>
        <w:tc>
          <w:tcPr>
            <w:tcW w:w="1140" w:type="dxa"/>
            <w:noWrap w:val="0"/>
            <w:vAlign w:val="center"/>
          </w:tcPr>
          <w:p w14:paraId="2D369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讲台</w:t>
            </w:r>
          </w:p>
        </w:tc>
        <w:tc>
          <w:tcPr>
            <w:tcW w:w="708" w:type="dxa"/>
            <w:noWrap w:val="0"/>
            <w:vAlign w:val="center"/>
          </w:tcPr>
          <w:p w14:paraId="31F39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12 </w:t>
            </w:r>
          </w:p>
        </w:tc>
        <w:tc>
          <w:tcPr>
            <w:tcW w:w="540" w:type="dxa"/>
            <w:noWrap w:val="0"/>
            <w:vAlign w:val="center"/>
          </w:tcPr>
          <w:p w14:paraId="71D8C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4CEA7A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1.智能讲台结构：木结构部分均采用E0级木质板材结构，甲醛释放量≤0.05mg/m³，桌面防静电。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2.智能讲台底座尺寸及外观：（长×宽×高）≥ 1000×500×1000 ±5mm，讲台三面环抱式设计。</w:t>
            </w:r>
          </w:p>
        </w:tc>
        <w:tc>
          <w:tcPr>
            <w:tcW w:w="984" w:type="dxa"/>
            <w:noWrap w:val="0"/>
            <w:vAlign w:val="center"/>
          </w:tcPr>
          <w:p w14:paraId="58711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19,200.00 </w:t>
            </w:r>
          </w:p>
        </w:tc>
        <w:tc>
          <w:tcPr>
            <w:tcW w:w="967" w:type="dxa"/>
            <w:noWrap w:val="0"/>
            <w:vAlign w:val="center"/>
          </w:tcPr>
          <w:p w14:paraId="5262F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662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BA28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7 </w:t>
            </w:r>
          </w:p>
        </w:tc>
        <w:tc>
          <w:tcPr>
            <w:tcW w:w="1140" w:type="dxa"/>
            <w:noWrap w:val="0"/>
            <w:vAlign w:val="center"/>
          </w:tcPr>
          <w:p w14:paraId="03264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楼顶扇</w:t>
            </w:r>
          </w:p>
        </w:tc>
        <w:tc>
          <w:tcPr>
            <w:tcW w:w="708" w:type="dxa"/>
            <w:noWrap w:val="0"/>
            <w:vAlign w:val="center"/>
          </w:tcPr>
          <w:p w14:paraId="6D6D3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10 </w:t>
            </w:r>
          </w:p>
        </w:tc>
        <w:tc>
          <w:tcPr>
            <w:tcW w:w="540" w:type="dxa"/>
            <w:noWrap w:val="0"/>
            <w:vAlign w:val="center"/>
          </w:tcPr>
          <w:p w14:paraId="0D7CF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338398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吊装风扇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1.功率：≥70W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2.电压频率：≥220V/50HZ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3.尺寸：≥56寸/1.2米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4.噪音指数：≤67dB(A)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5.转速：≥320r/min</w:t>
            </w:r>
          </w:p>
        </w:tc>
        <w:tc>
          <w:tcPr>
            <w:tcW w:w="984" w:type="dxa"/>
            <w:noWrap w:val="0"/>
            <w:vAlign w:val="center"/>
          </w:tcPr>
          <w:p w14:paraId="47A33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2,550.00 </w:t>
            </w:r>
          </w:p>
        </w:tc>
        <w:tc>
          <w:tcPr>
            <w:tcW w:w="967" w:type="dxa"/>
            <w:noWrap w:val="0"/>
            <w:vAlign w:val="center"/>
          </w:tcPr>
          <w:p w14:paraId="42CFB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1DE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2E13F6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二、校门口、警务室安防器械</w:t>
            </w:r>
          </w:p>
        </w:tc>
      </w:tr>
      <w:tr w14:paraId="16A4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BB44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2AECC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防护器材放置架</w:t>
            </w:r>
          </w:p>
        </w:tc>
        <w:tc>
          <w:tcPr>
            <w:tcW w:w="708" w:type="dxa"/>
            <w:noWrap w:val="0"/>
            <w:vAlign w:val="center"/>
          </w:tcPr>
          <w:p w14:paraId="17312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21471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4836" w:type="dxa"/>
            <w:noWrap w:val="0"/>
            <w:vAlign w:val="center"/>
          </w:tcPr>
          <w:p w14:paraId="62AACC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尺寸：≥150CMX50CMX130CM,材质使用方管。</w:t>
            </w:r>
          </w:p>
        </w:tc>
        <w:tc>
          <w:tcPr>
            <w:tcW w:w="984" w:type="dxa"/>
            <w:noWrap w:val="0"/>
            <w:vAlign w:val="center"/>
          </w:tcPr>
          <w:p w14:paraId="3BA41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2,112.00 </w:t>
            </w:r>
          </w:p>
        </w:tc>
        <w:tc>
          <w:tcPr>
            <w:tcW w:w="967" w:type="dxa"/>
            <w:noWrap w:val="0"/>
            <w:vAlign w:val="center"/>
          </w:tcPr>
          <w:p w14:paraId="6F212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1B2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068F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40" w:type="dxa"/>
            <w:noWrap w:val="0"/>
            <w:vAlign w:val="center"/>
          </w:tcPr>
          <w:p w14:paraId="1DCFC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防护钢叉</w:t>
            </w:r>
          </w:p>
        </w:tc>
        <w:tc>
          <w:tcPr>
            <w:tcW w:w="708" w:type="dxa"/>
            <w:noWrap w:val="0"/>
            <w:vAlign w:val="center"/>
          </w:tcPr>
          <w:p w14:paraId="25DDDA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07524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w:t>
            </w:r>
          </w:p>
        </w:tc>
        <w:tc>
          <w:tcPr>
            <w:tcW w:w="4836" w:type="dxa"/>
            <w:noWrap w:val="0"/>
            <w:vAlign w:val="center"/>
          </w:tcPr>
          <w:p w14:paraId="7C5611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不锈钢一体式，长度≥1.85米，钢叉管径≥35MM。</w:t>
            </w:r>
          </w:p>
        </w:tc>
        <w:tc>
          <w:tcPr>
            <w:tcW w:w="984" w:type="dxa"/>
            <w:noWrap w:val="0"/>
            <w:vAlign w:val="center"/>
          </w:tcPr>
          <w:p w14:paraId="4D56B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968.00 </w:t>
            </w:r>
          </w:p>
        </w:tc>
        <w:tc>
          <w:tcPr>
            <w:tcW w:w="967" w:type="dxa"/>
            <w:noWrap w:val="0"/>
            <w:vAlign w:val="center"/>
          </w:tcPr>
          <w:p w14:paraId="41741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B66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A576D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40" w:type="dxa"/>
            <w:noWrap w:val="0"/>
            <w:vAlign w:val="center"/>
          </w:tcPr>
          <w:p w14:paraId="0A3D3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长棍</w:t>
            </w:r>
          </w:p>
        </w:tc>
        <w:tc>
          <w:tcPr>
            <w:tcW w:w="708" w:type="dxa"/>
            <w:noWrap w:val="0"/>
            <w:vAlign w:val="center"/>
          </w:tcPr>
          <w:p w14:paraId="49A8D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281F5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4836" w:type="dxa"/>
            <w:noWrap w:val="0"/>
            <w:vAlign w:val="center"/>
          </w:tcPr>
          <w:p w14:paraId="6A871B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长度：≥160CM,材质高强度聚碳酸酯</w:t>
            </w:r>
          </w:p>
        </w:tc>
        <w:tc>
          <w:tcPr>
            <w:tcW w:w="984" w:type="dxa"/>
            <w:noWrap w:val="0"/>
            <w:vAlign w:val="center"/>
          </w:tcPr>
          <w:p w14:paraId="77ECA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352.00 </w:t>
            </w:r>
          </w:p>
        </w:tc>
        <w:tc>
          <w:tcPr>
            <w:tcW w:w="967" w:type="dxa"/>
            <w:noWrap w:val="0"/>
            <w:vAlign w:val="center"/>
          </w:tcPr>
          <w:p w14:paraId="01BE5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5D5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65CF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140" w:type="dxa"/>
            <w:noWrap w:val="0"/>
            <w:vAlign w:val="center"/>
          </w:tcPr>
          <w:p w14:paraId="4F6F8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短警棍</w:t>
            </w:r>
          </w:p>
        </w:tc>
        <w:tc>
          <w:tcPr>
            <w:tcW w:w="708" w:type="dxa"/>
            <w:noWrap w:val="0"/>
            <w:vAlign w:val="center"/>
          </w:tcPr>
          <w:p w14:paraId="1FCD2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75550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4836" w:type="dxa"/>
            <w:noWrap w:val="0"/>
            <w:vAlign w:val="center"/>
          </w:tcPr>
          <w:p w14:paraId="5EF1A8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长度：≥63CM,材质高强度聚碳酸酯</w:t>
            </w:r>
          </w:p>
        </w:tc>
        <w:tc>
          <w:tcPr>
            <w:tcW w:w="984" w:type="dxa"/>
            <w:noWrap w:val="0"/>
            <w:vAlign w:val="center"/>
          </w:tcPr>
          <w:p w14:paraId="2749D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220.00 </w:t>
            </w:r>
          </w:p>
        </w:tc>
        <w:tc>
          <w:tcPr>
            <w:tcW w:w="967" w:type="dxa"/>
            <w:noWrap w:val="0"/>
            <w:vAlign w:val="center"/>
          </w:tcPr>
          <w:p w14:paraId="2728E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614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D2B7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140" w:type="dxa"/>
            <w:noWrap w:val="0"/>
            <w:vAlign w:val="center"/>
          </w:tcPr>
          <w:p w14:paraId="68847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警戒带</w:t>
            </w:r>
          </w:p>
        </w:tc>
        <w:tc>
          <w:tcPr>
            <w:tcW w:w="708" w:type="dxa"/>
            <w:noWrap w:val="0"/>
            <w:vAlign w:val="center"/>
          </w:tcPr>
          <w:p w14:paraId="466D8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26D3E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副</w:t>
            </w:r>
          </w:p>
        </w:tc>
        <w:tc>
          <w:tcPr>
            <w:tcW w:w="4836" w:type="dxa"/>
            <w:noWrap w:val="0"/>
            <w:vAlign w:val="center"/>
          </w:tcPr>
          <w:p w14:paraId="674362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材质：帆布。长度：10米。</w:t>
            </w:r>
          </w:p>
        </w:tc>
        <w:tc>
          <w:tcPr>
            <w:tcW w:w="984" w:type="dxa"/>
            <w:noWrap w:val="0"/>
            <w:vAlign w:val="center"/>
          </w:tcPr>
          <w:p w14:paraId="756A6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104.00 </w:t>
            </w:r>
          </w:p>
        </w:tc>
        <w:tc>
          <w:tcPr>
            <w:tcW w:w="967" w:type="dxa"/>
            <w:noWrap w:val="0"/>
            <w:vAlign w:val="center"/>
          </w:tcPr>
          <w:p w14:paraId="251E9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ACD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041F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140" w:type="dxa"/>
            <w:noWrap w:val="0"/>
            <w:vAlign w:val="center"/>
          </w:tcPr>
          <w:p w14:paraId="13232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防暴喷雾剂</w:t>
            </w:r>
          </w:p>
        </w:tc>
        <w:tc>
          <w:tcPr>
            <w:tcW w:w="708" w:type="dxa"/>
            <w:noWrap w:val="0"/>
            <w:vAlign w:val="center"/>
          </w:tcPr>
          <w:p w14:paraId="39E68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342DC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w:t>
            </w:r>
          </w:p>
        </w:tc>
        <w:tc>
          <w:tcPr>
            <w:tcW w:w="4836" w:type="dxa"/>
            <w:noWrap w:val="0"/>
            <w:vAlign w:val="center"/>
          </w:tcPr>
          <w:p w14:paraId="4F3961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催泪作用，容量≥110ML，金属瓶</w:t>
            </w:r>
          </w:p>
        </w:tc>
        <w:tc>
          <w:tcPr>
            <w:tcW w:w="984" w:type="dxa"/>
            <w:noWrap w:val="0"/>
            <w:vAlign w:val="center"/>
          </w:tcPr>
          <w:p w14:paraId="1D332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220.00 </w:t>
            </w:r>
          </w:p>
        </w:tc>
        <w:tc>
          <w:tcPr>
            <w:tcW w:w="967" w:type="dxa"/>
            <w:noWrap w:val="0"/>
            <w:vAlign w:val="center"/>
          </w:tcPr>
          <w:p w14:paraId="15277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E08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F8635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140" w:type="dxa"/>
            <w:noWrap w:val="0"/>
            <w:vAlign w:val="center"/>
          </w:tcPr>
          <w:p w14:paraId="401AB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强光手电</w:t>
            </w:r>
          </w:p>
        </w:tc>
        <w:tc>
          <w:tcPr>
            <w:tcW w:w="708" w:type="dxa"/>
            <w:noWrap w:val="0"/>
            <w:vAlign w:val="center"/>
          </w:tcPr>
          <w:p w14:paraId="7E258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15EE2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4836" w:type="dxa"/>
            <w:noWrap w:val="0"/>
            <w:vAlign w:val="center"/>
          </w:tcPr>
          <w:p w14:paraId="01AB84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1.光源：LED；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2.亮度：≥260LM；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3.功率：≥5W；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4.射程：≥210M；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5.重量：144g；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6.防护等级：IP46；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7.尺寸不小于：150mm*45mm*2mm。</w:t>
            </w:r>
          </w:p>
        </w:tc>
        <w:tc>
          <w:tcPr>
            <w:tcW w:w="984" w:type="dxa"/>
            <w:noWrap w:val="0"/>
            <w:vAlign w:val="center"/>
          </w:tcPr>
          <w:p w14:paraId="3FD88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704.00 </w:t>
            </w:r>
          </w:p>
        </w:tc>
        <w:tc>
          <w:tcPr>
            <w:tcW w:w="967" w:type="dxa"/>
            <w:noWrap w:val="0"/>
            <w:vAlign w:val="center"/>
          </w:tcPr>
          <w:p w14:paraId="27745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BA4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682D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140" w:type="dxa"/>
            <w:noWrap w:val="0"/>
            <w:vAlign w:val="center"/>
          </w:tcPr>
          <w:p w14:paraId="002A9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警用钢盔和盾牌</w:t>
            </w:r>
          </w:p>
        </w:tc>
        <w:tc>
          <w:tcPr>
            <w:tcW w:w="708" w:type="dxa"/>
            <w:noWrap w:val="0"/>
            <w:vAlign w:val="center"/>
          </w:tcPr>
          <w:p w14:paraId="56946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42427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6CC73A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钢盔：材质采用合金钢。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盾牌：材质使用透明聚碳酸酯PC材料，耐冲击。</w:t>
            </w:r>
          </w:p>
        </w:tc>
        <w:tc>
          <w:tcPr>
            <w:tcW w:w="984" w:type="dxa"/>
            <w:noWrap w:val="0"/>
            <w:vAlign w:val="center"/>
          </w:tcPr>
          <w:p w14:paraId="46B9B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880.00 </w:t>
            </w:r>
          </w:p>
        </w:tc>
        <w:tc>
          <w:tcPr>
            <w:tcW w:w="967" w:type="dxa"/>
            <w:noWrap w:val="0"/>
            <w:vAlign w:val="center"/>
          </w:tcPr>
          <w:p w14:paraId="18CDE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7F7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6B16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140" w:type="dxa"/>
            <w:noWrap w:val="0"/>
            <w:vAlign w:val="center"/>
          </w:tcPr>
          <w:p w14:paraId="5E3FA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防割手套</w:t>
            </w:r>
          </w:p>
        </w:tc>
        <w:tc>
          <w:tcPr>
            <w:tcW w:w="708" w:type="dxa"/>
            <w:noWrap w:val="0"/>
            <w:vAlign w:val="center"/>
          </w:tcPr>
          <w:p w14:paraId="64468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30E05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4836" w:type="dxa"/>
            <w:noWrap w:val="0"/>
            <w:vAlign w:val="center"/>
          </w:tcPr>
          <w:p w14:paraId="4CB3A8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款式：分指手套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功能：防切割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材质：纯钢丝</w:t>
            </w:r>
          </w:p>
        </w:tc>
        <w:tc>
          <w:tcPr>
            <w:tcW w:w="984" w:type="dxa"/>
            <w:noWrap w:val="0"/>
            <w:vAlign w:val="center"/>
          </w:tcPr>
          <w:p w14:paraId="01CF1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308.00 </w:t>
            </w:r>
          </w:p>
        </w:tc>
        <w:tc>
          <w:tcPr>
            <w:tcW w:w="967" w:type="dxa"/>
            <w:noWrap w:val="0"/>
            <w:vAlign w:val="center"/>
          </w:tcPr>
          <w:p w14:paraId="4C58B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C7A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D4B6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140" w:type="dxa"/>
            <w:noWrap w:val="0"/>
            <w:vAlign w:val="center"/>
          </w:tcPr>
          <w:p w14:paraId="707FF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防刺背心</w:t>
            </w:r>
          </w:p>
        </w:tc>
        <w:tc>
          <w:tcPr>
            <w:tcW w:w="708" w:type="dxa"/>
            <w:noWrap w:val="0"/>
            <w:vAlign w:val="center"/>
          </w:tcPr>
          <w:p w14:paraId="0AD68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52FF7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4836" w:type="dxa"/>
            <w:noWrap w:val="0"/>
            <w:vAlign w:val="center"/>
          </w:tcPr>
          <w:p w14:paraId="18FEB3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纯软质，22层内胆，</w:t>
            </w:r>
          </w:p>
        </w:tc>
        <w:tc>
          <w:tcPr>
            <w:tcW w:w="984" w:type="dxa"/>
            <w:noWrap w:val="0"/>
            <w:vAlign w:val="center"/>
          </w:tcPr>
          <w:p w14:paraId="2A261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1,408.00 </w:t>
            </w:r>
          </w:p>
        </w:tc>
        <w:tc>
          <w:tcPr>
            <w:tcW w:w="967" w:type="dxa"/>
            <w:noWrap w:val="0"/>
            <w:vAlign w:val="center"/>
          </w:tcPr>
          <w:p w14:paraId="56ECA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5A0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7C87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140" w:type="dxa"/>
            <w:noWrap w:val="0"/>
            <w:vAlign w:val="center"/>
          </w:tcPr>
          <w:p w14:paraId="131F8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LED大圆警灯</w:t>
            </w:r>
          </w:p>
        </w:tc>
        <w:tc>
          <w:tcPr>
            <w:tcW w:w="708" w:type="dxa"/>
            <w:noWrap w:val="0"/>
            <w:vAlign w:val="center"/>
          </w:tcPr>
          <w:p w14:paraId="754DA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117F2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46B668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LED报警、IP66防护等级。</w:t>
            </w:r>
          </w:p>
        </w:tc>
        <w:tc>
          <w:tcPr>
            <w:tcW w:w="984" w:type="dxa"/>
            <w:noWrap w:val="0"/>
            <w:vAlign w:val="center"/>
          </w:tcPr>
          <w:p w14:paraId="7DCAA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2,112.00 </w:t>
            </w:r>
          </w:p>
        </w:tc>
        <w:tc>
          <w:tcPr>
            <w:tcW w:w="967" w:type="dxa"/>
            <w:noWrap w:val="0"/>
            <w:vAlign w:val="center"/>
          </w:tcPr>
          <w:p w14:paraId="4E8F9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101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0C5FB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三、LED</w:t>
            </w:r>
          </w:p>
        </w:tc>
      </w:tr>
      <w:tr w14:paraId="46B5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7E5E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46159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校门口LED单红</w:t>
            </w:r>
          </w:p>
        </w:tc>
        <w:tc>
          <w:tcPr>
            <w:tcW w:w="708" w:type="dxa"/>
            <w:noWrap w:val="0"/>
            <w:vAlign w:val="center"/>
          </w:tcPr>
          <w:p w14:paraId="056EC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40" w:type="dxa"/>
            <w:noWrap w:val="0"/>
            <w:vAlign w:val="center"/>
          </w:tcPr>
          <w:p w14:paraId="3A9E2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平方</w:t>
            </w:r>
          </w:p>
        </w:tc>
        <w:tc>
          <w:tcPr>
            <w:tcW w:w="4836" w:type="dxa"/>
            <w:noWrap w:val="0"/>
            <w:vAlign w:val="center"/>
          </w:tcPr>
          <w:p w14:paraId="0C64BE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1.物 理 像 素 点 间 距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PH=10mm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2.屏 体 技 术 参 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模组尺寸（ 宽 *高 *厚 ）约 320.0*160.0*28.5mm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3.模 组 分 辨 率 (宽 *高 ) ≥32×16点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4.显示密度（点/M2)10000点 /㎡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5.显示亮度 ≥ 1000 cd/㎡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6.数据接口 ：通 用 接 口 HUB12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7.显示颜色 ：红 色</w:t>
            </w:r>
          </w:p>
        </w:tc>
        <w:tc>
          <w:tcPr>
            <w:tcW w:w="984" w:type="dxa"/>
            <w:noWrap w:val="0"/>
            <w:vAlign w:val="center"/>
          </w:tcPr>
          <w:p w14:paraId="4E00A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24,000.00 </w:t>
            </w:r>
          </w:p>
        </w:tc>
        <w:tc>
          <w:tcPr>
            <w:tcW w:w="967" w:type="dxa"/>
            <w:noWrap w:val="0"/>
            <w:vAlign w:val="center"/>
          </w:tcPr>
          <w:p w14:paraId="0671E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5C5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454A37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40" w:type="dxa"/>
            <w:noWrap w:val="0"/>
            <w:vAlign w:val="center"/>
          </w:tcPr>
          <w:p w14:paraId="2E3254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钢架结构</w:t>
            </w:r>
          </w:p>
        </w:tc>
        <w:tc>
          <w:tcPr>
            <w:tcW w:w="708" w:type="dxa"/>
            <w:noWrap w:val="0"/>
            <w:vAlign w:val="center"/>
          </w:tcPr>
          <w:p w14:paraId="3DE1674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540" w:type="dxa"/>
            <w:noWrap w:val="0"/>
            <w:vAlign w:val="center"/>
          </w:tcPr>
          <w:p w14:paraId="05EDC8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36" w:type="dxa"/>
            <w:noWrap w:val="0"/>
            <w:vAlign w:val="center"/>
          </w:tcPr>
          <w:p w14:paraId="5AA3BCD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定制服务，用于支撑、安装LED屏幕。</w:t>
            </w:r>
          </w:p>
        </w:tc>
        <w:tc>
          <w:tcPr>
            <w:tcW w:w="984" w:type="dxa"/>
            <w:noWrap w:val="0"/>
            <w:vAlign w:val="center"/>
          </w:tcPr>
          <w:p w14:paraId="2DEBDF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40000.00</w:t>
            </w:r>
          </w:p>
        </w:tc>
        <w:tc>
          <w:tcPr>
            <w:tcW w:w="967" w:type="dxa"/>
            <w:noWrap w:val="0"/>
            <w:vAlign w:val="center"/>
          </w:tcPr>
          <w:p w14:paraId="23B0796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w:t>
            </w:r>
          </w:p>
        </w:tc>
      </w:tr>
      <w:tr w14:paraId="00B8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1F94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40" w:type="dxa"/>
            <w:noWrap w:val="0"/>
            <w:vAlign w:val="center"/>
          </w:tcPr>
          <w:p w14:paraId="34796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阶梯教室LED单红</w:t>
            </w:r>
          </w:p>
        </w:tc>
        <w:tc>
          <w:tcPr>
            <w:tcW w:w="708" w:type="dxa"/>
            <w:noWrap w:val="0"/>
            <w:vAlign w:val="center"/>
          </w:tcPr>
          <w:p w14:paraId="46D2D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40" w:type="dxa"/>
            <w:noWrap w:val="0"/>
            <w:vAlign w:val="center"/>
          </w:tcPr>
          <w:p w14:paraId="0CDB6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平方</w:t>
            </w:r>
          </w:p>
        </w:tc>
        <w:tc>
          <w:tcPr>
            <w:tcW w:w="4836" w:type="dxa"/>
            <w:noWrap w:val="0"/>
            <w:vAlign w:val="center"/>
          </w:tcPr>
          <w:p w14:paraId="0F7D0F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1.物 理 像 素 点 间 距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PH=10mm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2.屏 体 技 术 参 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模组尺寸（ 宽 *高 *厚 ） 约320.0*160.0*28.5mm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3.模 组 分 辨 率 (宽 *高 ) ≥32×16点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4.显示密度（点/M2)10000点 /㎡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5.显示亮度 ≥ 1000 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6.数据接口 ：通 用 接 口 HUB12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7.显示颜色 ：红 色</w:t>
            </w:r>
          </w:p>
        </w:tc>
        <w:tc>
          <w:tcPr>
            <w:tcW w:w="984" w:type="dxa"/>
            <w:noWrap w:val="0"/>
            <w:vAlign w:val="center"/>
          </w:tcPr>
          <w:p w14:paraId="1E3F4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32,000.00 </w:t>
            </w:r>
          </w:p>
        </w:tc>
        <w:tc>
          <w:tcPr>
            <w:tcW w:w="967" w:type="dxa"/>
            <w:noWrap w:val="0"/>
            <w:vAlign w:val="center"/>
          </w:tcPr>
          <w:p w14:paraId="1A4DF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6E9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2DA4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140" w:type="dxa"/>
            <w:noWrap w:val="0"/>
            <w:vAlign w:val="center"/>
          </w:tcPr>
          <w:p w14:paraId="6B44E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会议室LED单红</w:t>
            </w:r>
          </w:p>
        </w:tc>
        <w:tc>
          <w:tcPr>
            <w:tcW w:w="708" w:type="dxa"/>
            <w:noWrap w:val="0"/>
            <w:vAlign w:val="center"/>
          </w:tcPr>
          <w:p w14:paraId="1A988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40" w:type="dxa"/>
            <w:noWrap w:val="0"/>
            <w:vAlign w:val="center"/>
          </w:tcPr>
          <w:p w14:paraId="3891F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平方</w:t>
            </w:r>
          </w:p>
        </w:tc>
        <w:tc>
          <w:tcPr>
            <w:tcW w:w="4836" w:type="dxa"/>
            <w:noWrap w:val="0"/>
            <w:vAlign w:val="center"/>
          </w:tcPr>
          <w:p w14:paraId="73684F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1.物 理 像 素 点 间 距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PH=10mm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2.屏 体 技 术 参 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模组尺寸（ 宽 *高 *厚 ） 约320.0*160.0*28.5mm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3.模 组 分 辨 率 (宽 *高 ) ≥32×16点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4.显示密度（点/M2)10000点 /㎡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5.显示亮度 ≥ 1000 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6.数据接口 ：通 用 接 口 HUB12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7.显示颜色 ：红 色</w:t>
            </w:r>
          </w:p>
        </w:tc>
        <w:tc>
          <w:tcPr>
            <w:tcW w:w="984" w:type="dxa"/>
            <w:noWrap w:val="0"/>
            <w:vAlign w:val="center"/>
          </w:tcPr>
          <w:p w14:paraId="08F01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24,000.00 </w:t>
            </w:r>
          </w:p>
        </w:tc>
        <w:tc>
          <w:tcPr>
            <w:tcW w:w="967" w:type="dxa"/>
            <w:noWrap w:val="0"/>
            <w:vAlign w:val="center"/>
          </w:tcPr>
          <w:p w14:paraId="10C2E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795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766B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140" w:type="dxa"/>
            <w:noWrap w:val="0"/>
            <w:vAlign w:val="center"/>
          </w:tcPr>
          <w:p w14:paraId="18CEBE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一楼架空层LED单红</w:t>
            </w:r>
          </w:p>
        </w:tc>
        <w:tc>
          <w:tcPr>
            <w:tcW w:w="708" w:type="dxa"/>
            <w:noWrap w:val="0"/>
            <w:vAlign w:val="center"/>
          </w:tcPr>
          <w:p w14:paraId="0492A5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 </w:t>
            </w:r>
          </w:p>
        </w:tc>
        <w:tc>
          <w:tcPr>
            <w:tcW w:w="540" w:type="dxa"/>
            <w:noWrap w:val="0"/>
            <w:vAlign w:val="center"/>
          </w:tcPr>
          <w:p w14:paraId="072255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平方</w:t>
            </w:r>
          </w:p>
        </w:tc>
        <w:tc>
          <w:tcPr>
            <w:tcW w:w="4836" w:type="dxa"/>
            <w:noWrap w:val="0"/>
            <w:vAlign w:val="center"/>
          </w:tcPr>
          <w:p w14:paraId="60B091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1.物 理 像 素 点 间 距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PH=10mm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2.屏 体 技 术 参 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模组尺寸（ 宽 *高 *厚 ）约 320.0*160.0*28.5mm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3.模 组 分 辨 率 (宽 *高 ) ≥32×16点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4.显示密度（点/M2)10000点 /㎡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5.显示亮度 ≥ 1000 cd/㎡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6.数据接口 ：通 用 接 口 HUB12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7.显示颜色 ：红 色</w:t>
            </w:r>
          </w:p>
        </w:tc>
        <w:tc>
          <w:tcPr>
            <w:tcW w:w="984" w:type="dxa"/>
            <w:noWrap w:val="0"/>
            <w:vAlign w:val="center"/>
          </w:tcPr>
          <w:p w14:paraId="60C12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48,000.00 </w:t>
            </w:r>
          </w:p>
        </w:tc>
        <w:tc>
          <w:tcPr>
            <w:tcW w:w="967" w:type="dxa"/>
            <w:noWrap w:val="0"/>
            <w:vAlign w:val="center"/>
          </w:tcPr>
          <w:p w14:paraId="0C19C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A37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9001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140" w:type="dxa"/>
            <w:noWrap w:val="0"/>
            <w:vAlign w:val="center"/>
          </w:tcPr>
          <w:p w14:paraId="2E7E5F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校门口LED显示屏系统软件</w:t>
            </w:r>
          </w:p>
        </w:tc>
        <w:tc>
          <w:tcPr>
            <w:tcW w:w="708" w:type="dxa"/>
            <w:noWrap w:val="0"/>
            <w:vAlign w:val="center"/>
          </w:tcPr>
          <w:p w14:paraId="1565D3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540" w:type="dxa"/>
            <w:noWrap w:val="0"/>
            <w:vAlign w:val="center"/>
          </w:tcPr>
          <w:p w14:paraId="4ED410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2B0179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LED配套软件</w:t>
            </w:r>
          </w:p>
        </w:tc>
        <w:tc>
          <w:tcPr>
            <w:tcW w:w="984" w:type="dxa"/>
            <w:noWrap w:val="0"/>
            <w:vAlign w:val="center"/>
          </w:tcPr>
          <w:p w14:paraId="22CE6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5,000.00 </w:t>
            </w:r>
          </w:p>
        </w:tc>
        <w:tc>
          <w:tcPr>
            <w:tcW w:w="967" w:type="dxa"/>
            <w:noWrap w:val="0"/>
            <w:vAlign w:val="center"/>
          </w:tcPr>
          <w:p w14:paraId="46297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F8F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F4EE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140" w:type="dxa"/>
            <w:noWrap w:val="0"/>
            <w:vAlign w:val="center"/>
          </w:tcPr>
          <w:p w14:paraId="3D8F7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阶梯教室LED显示屏系统软件</w:t>
            </w:r>
          </w:p>
        </w:tc>
        <w:tc>
          <w:tcPr>
            <w:tcW w:w="708" w:type="dxa"/>
            <w:noWrap w:val="0"/>
            <w:vAlign w:val="center"/>
          </w:tcPr>
          <w:p w14:paraId="0FCD4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540" w:type="dxa"/>
            <w:noWrap w:val="0"/>
            <w:vAlign w:val="center"/>
          </w:tcPr>
          <w:p w14:paraId="425CB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116D61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LED配套软件</w:t>
            </w:r>
          </w:p>
        </w:tc>
        <w:tc>
          <w:tcPr>
            <w:tcW w:w="984" w:type="dxa"/>
            <w:noWrap w:val="0"/>
            <w:vAlign w:val="center"/>
          </w:tcPr>
          <w:p w14:paraId="4B5A3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5,000.00 </w:t>
            </w:r>
          </w:p>
        </w:tc>
        <w:tc>
          <w:tcPr>
            <w:tcW w:w="967" w:type="dxa"/>
            <w:noWrap w:val="0"/>
            <w:vAlign w:val="center"/>
          </w:tcPr>
          <w:p w14:paraId="4F56D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B88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DE73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140" w:type="dxa"/>
            <w:noWrap w:val="0"/>
            <w:vAlign w:val="center"/>
          </w:tcPr>
          <w:p w14:paraId="13C00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会议室LED显示屏系统软件</w:t>
            </w:r>
          </w:p>
        </w:tc>
        <w:tc>
          <w:tcPr>
            <w:tcW w:w="708" w:type="dxa"/>
            <w:noWrap w:val="0"/>
            <w:vAlign w:val="center"/>
          </w:tcPr>
          <w:p w14:paraId="43EE4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540" w:type="dxa"/>
            <w:noWrap w:val="0"/>
            <w:vAlign w:val="center"/>
          </w:tcPr>
          <w:p w14:paraId="15463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448944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LED配套软件</w:t>
            </w:r>
          </w:p>
        </w:tc>
        <w:tc>
          <w:tcPr>
            <w:tcW w:w="984" w:type="dxa"/>
            <w:noWrap w:val="0"/>
            <w:vAlign w:val="center"/>
          </w:tcPr>
          <w:p w14:paraId="621C9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5,000.00 </w:t>
            </w:r>
          </w:p>
        </w:tc>
        <w:tc>
          <w:tcPr>
            <w:tcW w:w="967" w:type="dxa"/>
            <w:noWrap w:val="0"/>
            <w:vAlign w:val="center"/>
          </w:tcPr>
          <w:p w14:paraId="69A9D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A07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FE77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140" w:type="dxa"/>
            <w:noWrap w:val="0"/>
            <w:vAlign w:val="center"/>
          </w:tcPr>
          <w:p w14:paraId="1433C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一楼架空层LED显示屏系统软件</w:t>
            </w:r>
          </w:p>
        </w:tc>
        <w:tc>
          <w:tcPr>
            <w:tcW w:w="708" w:type="dxa"/>
            <w:noWrap w:val="0"/>
            <w:vAlign w:val="center"/>
          </w:tcPr>
          <w:p w14:paraId="4812E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540" w:type="dxa"/>
            <w:noWrap w:val="0"/>
            <w:vAlign w:val="center"/>
          </w:tcPr>
          <w:p w14:paraId="3A9D5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42AD65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LED配套软件</w:t>
            </w:r>
          </w:p>
        </w:tc>
        <w:tc>
          <w:tcPr>
            <w:tcW w:w="984" w:type="dxa"/>
            <w:noWrap w:val="0"/>
            <w:vAlign w:val="center"/>
          </w:tcPr>
          <w:p w14:paraId="4FCA0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5,000.00 </w:t>
            </w:r>
          </w:p>
        </w:tc>
        <w:tc>
          <w:tcPr>
            <w:tcW w:w="967" w:type="dxa"/>
            <w:noWrap w:val="0"/>
            <w:vAlign w:val="center"/>
          </w:tcPr>
          <w:p w14:paraId="105D7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EBF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DA08F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140" w:type="dxa"/>
            <w:noWrap w:val="0"/>
            <w:vAlign w:val="center"/>
          </w:tcPr>
          <w:p w14:paraId="146E3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一楼架空层配电箱</w:t>
            </w:r>
          </w:p>
        </w:tc>
        <w:tc>
          <w:tcPr>
            <w:tcW w:w="708" w:type="dxa"/>
            <w:noWrap w:val="0"/>
            <w:vAlign w:val="center"/>
          </w:tcPr>
          <w:p w14:paraId="2DBCF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540" w:type="dxa"/>
            <w:noWrap w:val="0"/>
            <w:vAlign w:val="center"/>
          </w:tcPr>
          <w:p w14:paraId="2D7AC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52C904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最大负载功率：10KW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安装形式：挂墙安装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控制方式：手动控制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电压标准：额定工作电压Ue=380V/220V、额定绝缘电压Ui=500V 频率：50HZ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1.具备手动控制设备供电的开启和关闭；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2.单组回路输出；标配为手动控制，可添加多种控制方式；</w:t>
            </w:r>
          </w:p>
        </w:tc>
        <w:tc>
          <w:tcPr>
            <w:tcW w:w="984" w:type="dxa"/>
            <w:noWrap w:val="0"/>
            <w:vAlign w:val="center"/>
          </w:tcPr>
          <w:p w14:paraId="16535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1,120.00 </w:t>
            </w:r>
          </w:p>
        </w:tc>
        <w:tc>
          <w:tcPr>
            <w:tcW w:w="967" w:type="dxa"/>
            <w:noWrap w:val="0"/>
            <w:vAlign w:val="center"/>
          </w:tcPr>
          <w:p w14:paraId="23335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3D2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3E8C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140" w:type="dxa"/>
            <w:noWrap w:val="0"/>
            <w:vAlign w:val="center"/>
          </w:tcPr>
          <w:p w14:paraId="58DA6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电源线</w:t>
            </w:r>
          </w:p>
        </w:tc>
        <w:tc>
          <w:tcPr>
            <w:tcW w:w="708" w:type="dxa"/>
            <w:noWrap w:val="0"/>
            <w:vAlign w:val="center"/>
          </w:tcPr>
          <w:p w14:paraId="4B2BD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100 </w:t>
            </w:r>
          </w:p>
        </w:tc>
        <w:tc>
          <w:tcPr>
            <w:tcW w:w="540" w:type="dxa"/>
            <w:noWrap w:val="0"/>
            <w:vAlign w:val="center"/>
          </w:tcPr>
          <w:p w14:paraId="06561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4836" w:type="dxa"/>
            <w:noWrap w:val="0"/>
            <w:vAlign w:val="center"/>
          </w:tcPr>
          <w:p w14:paraId="5BA934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2.5平方纯铜电源线</w:t>
            </w:r>
          </w:p>
        </w:tc>
        <w:tc>
          <w:tcPr>
            <w:tcW w:w="984" w:type="dxa"/>
            <w:noWrap w:val="0"/>
            <w:vAlign w:val="center"/>
          </w:tcPr>
          <w:p w14:paraId="1764A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600.00 </w:t>
            </w:r>
          </w:p>
        </w:tc>
        <w:tc>
          <w:tcPr>
            <w:tcW w:w="967" w:type="dxa"/>
            <w:noWrap w:val="0"/>
            <w:vAlign w:val="center"/>
          </w:tcPr>
          <w:p w14:paraId="617D9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482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80B5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140" w:type="dxa"/>
            <w:noWrap w:val="0"/>
            <w:vAlign w:val="center"/>
          </w:tcPr>
          <w:p w14:paraId="61185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通信线</w:t>
            </w:r>
          </w:p>
        </w:tc>
        <w:tc>
          <w:tcPr>
            <w:tcW w:w="708" w:type="dxa"/>
            <w:noWrap w:val="0"/>
            <w:vAlign w:val="center"/>
          </w:tcPr>
          <w:p w14:paraId="5C919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540" w:type="dxa"/>
            <w:noWrap w:val="0"/>
            <w:vAlign w:val="center"/>
          </w:tcPr>
          <w:p w14:paraId="53DAC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4836" w:type="dxa"/>
            <w:noWrap w:val="0"/>
            <w:vAlign w:val="center"/>
          </w:tcPr>
          <w:p w14:paraId="72AD74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超五类非屏蔽网线</w:t>
            </w:r>
          </w:p>
        </w:tc>
        <w:tc>
          <w:tcPr>
            <w:tcW w:w="984" w:type="dxa"/>
            <w:noWrap w:val="0"/>
            <w:vAlign w:val="center"/>
          </w:tcPr>
          <w:p w14:paraId="7F29B6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600.00 </w:t>
            </w:r>
          </w:p>
        </w:tc>
        <w:tc>
          <w:tcPr>
            <w:tcW w:w="967" w:type="dxa"/>
            <w:noWrap w:val="0"/>
            <w:vAlign w:val="center"/>
          </w:tcPr>
          <w:p w14:paraId="5BC7F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299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dxa"/>
            <w:noWrap w:val="0"/>
            <w:vAlign w:val="center"/>
          </w:tcPr>
          <w:p w14:paraId="28600A8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140" w:type="dxa"/>
            <w:noWrap w:val="0"/>
            <w:vAlign w:val="center"/>
          </w:tcPr>
          <w:p w14:paraId="14BA985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接收卡</w:t>
            </w:r>
          </w:p>
        </w:tc>
        <w:tc>
          <w:tcPr>
            <w:tcW w:w="708" w:type="dxa"/>
            <w:noWrap w:val="0"/>
            <w:vAlign w:val="center"/>
          </w:tcPr>
          <w:p w14:paraId="5F2490A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540" w:type="dxa"/>
            <w:noWrap w:val="0"/>
            <w:vAlign w:val="center"/>
          </w:tcPr>
          <w:p w14:paraId="5B5AC87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center"/>
          </w:tcPr>
          <w:p w14:paraId="23119BD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接收卡,3.3～5V供电带载512*512，带10个灯板</w:t>
            </w:r>
          </w:p>
        </w:tc>
        <w:tc>
          <w:tcPr>
            <w:tcW w:w="984" w:type="dxa"/>
            <w:noWrap w:val="0"/>
            <w:vAlign w:val="center"/>
          </w:tcPr>
          <w:p w14:paraId="6323A34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19000.00</w:t>
            </w:r>
          </w:p>
        </w:tc>
        <w:tc>
          <w:tcPr>
            <w:tcW w:w="967" w:type="dxa"/>
            <w:noWrap w:val="0"/>
            <w:vAlign w:val="center"/>
          </w:tcPr>
          <w:p w14:paraId="5F8BB61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w:t>
            </w:r>
          </w:p>
        </w:tc>
      </w:tr>
      <w:tr w14:paraId="211B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3A17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140" w:type="dxa"/>
            <w:noWrap w:val="0"/>
            <w:vAlign w:val="center"/>
          </w:tcPr>
          <w:p w14:paraId="2C75D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线管及线槽</w:t>
            </w:r>
          </w:p>
        </w:tc>
        <w:tc>
          <w:tcPr>
            <w:tcW w:w="708" w:type="dxa"/>
            <w:noWrap w:val="0"/>
            <w:vAlign w:val="center"/>
          </w:tcPr>
          <w:p w14:paraId="38DEF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540" w:type="dxa"/>
            <w:noWrap w:val="0"/>
            <w:vAlign w:val="center"/>
          </w:tcPr>
          <w:p w14:paraId="01267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72CAF9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配套PVC20、25管</w:t>
            </w:r>
          </w:p>
        </w:tc>
        <w:tc>
          <w:tcPr>
            <w:tcW w:w="984" w:type="dxa"/>
            <w:noWrap w:val="0"/>
            <w:vAlign w:val="center"/>
          </w:tcPr>
          <w:p w14:paraId="1B2CB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5,600.00 </w:t>
            </w:r>
          </w:p>
        </w:tc>
        <w:tc>
          <w:tcPr>
            <w:tcW w:w="967" w:type="dxa"/>
            <w:noWrap w:val="0"/>
            <w:vAlign w:val="center"/>
          </w:tcPr>
          <w:p w14:paraId="52742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046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2E33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140" w:type="dxa"/>
            <w:noWrap w:val="0"/>
            <w:vAlign w:val="center"/>
          </w:tcPr>
          <w:p w14:paraId="7FE5C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安装调试</w:t>
            </w:r>
          </w:p>
        </w:tc>
        <w:tc>
          <w:tcPr>
            <w:tcW w:w="708" w:type="dxa"/>
            <w:noWrap w:val="0"/>
            <w:vAlign w:val="center"/>
          </w:tcPr>
          <w:p w14:paraId="20818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540" w:type="dxa"/>
            <w:noWrap w:val="0"/>
            <w:vAlign w:val="center"/>
          </w:tcPr>
          <w:p w14:paraId="43CA5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6585A1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安装调试。</w:t>
            </w:r>
          </w:p>
        </w:tc>
        <w:tc>
          <w:tcPr>
            <w:tcW w:w="984" w:type="dxa"/>
            <w:noWrap w:val="0"/>
            <w:vAlign w:val="center"/>
          </w:tcPr>
          <w:p w14:paraId="2B60F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4,500.00 </w:t>
            </w:r>
          </w:p>
        </w:tc>
        <w:tc>
          <w:tcPr>
            <w:tcW w:w="967" w:type="dxa"/>
            <w:noWrap w:val="0"/>
            <w:vAlign w:val="center"/>
          </w:tcPr>
          <w:p w14:paraId="4B103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162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6E496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140" w:type="dxa"/>
            <w:noWrap w:val="0"/>
            <w:vAlign w:val="center"/>
          </w:tcPr>
          <w:p w14:paraId="52C524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阶梯教室LED全彩屏</w:t>
            </w:r>
          </w:p>
        </w:tc>
        <w:tc>
          <w:tcPr>
            <w:tcW w:w="708" w:type="dxa"/>
            <w:noWrap w:val="0"/>
            <w:vAlign w:val="center"/>
          </w:tcPr>
          <w:p w14:paraId="683752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540" w:type="dxa"/>
            <w:noWrap w:val="0"/>
            <w:vAlign w:val="center"/>
          </w:tcPr>
          <w:p w14:paraId="628BA6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平方</w:t>
            </w:r>
          </w:p>
        </w:tc>
        <w:tc>
          <w:tcPr>
            <w:tcW w:w="4836" w:type="dxa"/>
            <w:noWrap w:val="0"/>
            <w:vAlign w:val="center"/>
          </w:tcPr>
          <w:p w14:paraId="6221E3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1.像素构成 1R1G1B </w:t>
            </w:r>
          </w:p>
          <w:p w14:paraId="6B839F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2.像素间距(mm) 1.86</w:t>
            </w:r>
          </w:p>
          <w:p w14:paraId="5409EA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3.LED 封装规格 SMD1515</w:t>
            </w:r>
          </w:p>
          <w:p w14:paraId="348F80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4.灯板尺寸(长*宽*厚)/(mm) 320*160*14.7 灯板5.分辨率(dots) 172*86</w:t>
            </w:r>
          </w:p>
          <w:p w14:paraId="4271C9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6.像素密度(dots/㎡) 288906</w:t>
            </w:r>
          </w:p>
          <w:p w14:paraId="2E05B5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7.重量(单灯板/g) 430±10 </w:t>
            </w:r>
          </w:p>
          <w:p w14:paraId="0184D2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8.白平衡亮度(nit) 600 </w:t>
            </w:r>
          </w:p>
          <w:p w14:paraId="29D1E8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9.扫描方式 1/43</w:t>
            </w:r>
          </w:p>
          <w:p w14:paraId="0B24B1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10.对比度 6500:1 </w:t>
            </w:r>
          </w:p>
          <w:p w14:paraId="6182D9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11.色温(K) 3000~9300 </w:t>
            </w:r>
          </w:p>
          <w:p w14:paraId="3F99FF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12.刷新率(Hz) 3840 </w:t>
            </w:r>
          </w:p>
          <w:p w14:paraId="1B09FF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13.换帧频率(帧/s) 60 </w:t>
            </w:r>
          </w:p>
          <w:p w14:paraId="48AA2A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14.视角(H/V°) 160°/140° </w:t>
            </w:r>
          </w:p>
          <w:p w14:paraId="25D3D9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15.信号输入接口类型 HUB75（两组数据） </w:t>
            </w:r>
          </w:p>
          <w:p w14:paraId="59401C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16.驱动方式：恒流驱动 </w:t>
            </w:r>
          </w:p>
          <w:p w14:paraId="5F39C9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17.工作电压(V) DC 4.2~4.5V（直流）</w:t>
            </w:r>
          </w:p>
          <w:p w14:paraId="544ED5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18.模组最大电流(A) ≤4.0A</w:t>
            </w:r>
          </w:p>
          <w:p w14:paraId="40BE4B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19.模组最大功耗（W） ≤20.25W </w:t>
            </w:r>
          </w:p>
          <w:p w14:paraId="36EBE7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20.最大功耗(W/㎡) 395 </w:t>
            </w:r>
          </w:p>
          <w:p w14:paraId="67D01B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22.存储温度(℃) -20~60 </w:t>
            </w:r>
          </w:p>
          <w:p w14:paraId="50B1C4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23.工作温度(℃) -10~40 </w:t>
            </w:r>
          </w:p>
          <w:p w14:paraId="3D3B0E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24.存储湿度(℃) 10%~90%RH（无凝露） </w:t>
            </w:r>
          </w:p>
          <w:p w14:paraId="01029B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25.工作湿度(℃) 10%~85%RH（无凝露）</w:t>
            </w:r>
          </w:p>
        </w:tc>
        <w:tc>
          <w:tcPr>
            <w:tcW w:w="984" w:type="dxa"/>
            <w:noWrap w:val="0"/>
            <w:vAlign w:val="center"/>
          </w:tcPr>
          <w:p w14:paraId="30E559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256000.00</w:t>
            </w:r>
          </w:p>
        </w:tc>
        <w:tc>
          <w:tcPr>
            <w:tcW w:w="967" w:type="dxa"/>
            <w:noWrap w:val="0"/>
            <w:vAlign w:val="center"/>
          </w:tcPr>
          <w:p w14:paraId="7D93B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w:t>
            </w:r>
          </w:p>
        </w:tc>
      </w:tr>
      <w:tr w14:paraId="3978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3" w:type="dxa"/>
            <w:noWrap w:val="0"/>
            <w:vAlign w:val="center"/>
          </w:tcPr>
          <w:p w14:paraId="1D75C03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140" w:type="dxa"/>
            <w:noWrap w:val="0"/>
            <w:vAlign w:val="center"/>
          </w:tcPr>
          <w:p w14:paraId="7197A9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708" w:type="dxa"/>
            <w:noWrap w:val="0"/>
            <w:vAlign w:val="center"/>
          </w:tcPr>
          <w:p w14:paraId="07AC76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540" w:type="dxa"/>
            <w:noWrap w:val="0"/>
            <w:vAlign w:val="center"/>
          </w:tcPr>
          <w:p w14:paraId="37603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36" w:type="dxa"/>
            <w:noWrap w:val="0"/>
            <w:vAlign w:val="center"/>
          </w:tcPr>
          <w:p w14:paraId="6F8E7F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5V/4.5V,40A输出功率，有效率75%以上，带6个灯板。</w:t>
            </w:r>
          </w:p>
        </w:tc>
        <w:tc>
          <w:tcPr>
            <w:tcW w:w="984" w:type="dxa"/>
            <w:noWrap w:val="0"/>
            <w:vAlign w:val="center"/>
          </w:tcPr>
          <w:p w14:paraId="1B073B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7750.00</w:t>
            </w:r>
          </w:p>
        </w:tc>
        <w:tc>
          <w:tcPr>
            <w:tcW w:w="967" w:type="dxa"/>
            <w:noWrap w:val="0"/>
            <w:vAlign w:val="center"/>
          </w:tcPr>
          <w:p w14:paraId="4C97B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85F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1CF22D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140" w:type="dxa"/>
            <w:noWrap w:val="0"/>
            <w:vAlign w:val="center"/>
          </w:tcPr>
          <w:p w14:paraId="59900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LED全彩屏控制器</w:t>
            </w:r>
          </w:p>
        </w:tc>
        <w:tc>
          <w:tcPr>
            <w:tcW w:w="708" w:type="dxa"/>
            <w:noWrap w:val="0"/>
            <w:vAlign w:val="center"/>
          </w:tcPr>
          <w:p w14:paraId="2FB3F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0" w:type="dxa"/>
            <w:noWrap w:val="0"/>
            <w:vAlign w:val="center"/>
          </w:tcPr>
          <w:p w14:paraId="35B31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36" w:type="dxa"/>
            <w:noWrap w:val="0"/>
            <w:vAlign w:val="center"/>
          </w:tcPr>
          <w:p w14:paraId="6745A2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拥有完备的输入接口</w:t>
            </w:r>
          </w:p>
          <w:p w14:paraId="36FA09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− 2 × HDMI 1.3</w:t>
            </w:r>
          </w:p>
          <w:p w14:paraId="0EF728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 × HDMI 2.0（IN&amp;LOOP） </w:t>
            </w:r>
          </w:p>
          <w:p w14:paraId="719A0D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− 1 × USB 3.0（播放 U 盘内的图片或视频）</w:t>
            </w:r>
          </w:p>
          <w:p w14:paraId="7D7971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输出接口</w:t>
            </w:r>
          </w:p>
          <w:p w14:paraId="6EC028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− 12 路千兆网口</w:t>
            </w:r>
          </w:p>
          <w:p w14:paraId="396303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最大带载 780 万像素，单台设备输出最大宽度 10240，高度 8192</w:t>
            </w:r>
          </w:p>
          <w:p w14:paraId="0442D0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− 2 路光纤口</w:t>
            </w:r>
          </w:p>
          <w:p w14:paraId="01CDC6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OPT 1 支持发送网口 1~10 数据，OPT 2 支持发送网口 11~12 数据</w:t>
            </w:r>
          </w:p>
          <w:p w14:paraId="105C9D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− 1 路 HDMI 1.3 输出接口</w:t>
            </w:r>
          </w:p>
          <w:p w14:paraId="187AFE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用于预监输出显示。</w:t>
            </w:r>
          </w:p>
        </w:tc>
        <w:tc>
          <w:tcPr>
            <w:tcW w:w="984" w:type="dxa"/>
            <w:noWrap w:val="0"/>
            <w:vAlign w:val="center"/>
          </w:tcPr>
          <w:p w14:paraId="47C73D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15000.00</w:t>
            </w:r>
          </w:p>
        </w:tc>
        <w:tc>
          <w:tcPr>
            <w:tcW w:w="967" w:type="dxa"/>
            <w:noWrap w:val="0"/>
            <w:vAlign w:val="center"/>
          </w:tcPr>
          <w:p w14:paraId="0936D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w:t>
            </w:r>
          </w:p>
        </w:tc>
      </w:tr>
      <w:tr w14:paraId="4ED0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E3C8CC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140" w:type="dxa"/>
            <w:noWrap w:val="0"/>
            <w:vAlign w:val="center"/>
          </w:tcPr>
          <w:p w14:paraId="34A96D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阶梯教室LED全彩屏软件</w:t>
            </w:r>
          </w:p>
        </w:tc>
        <w:tc>
          <w:tcPr>
            <w:tcW w:w="708" w:type="dxa"/>
            <w:noWrap w:val="0"/>
            <w:vAlign w:val="center"/>
          </w:tcPr>
          <w:p w14:paraId="6A8F8D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1B3B6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36" w:type="dxa"/>
            <w:noWrap w:val="0"/>
            <w:vAlign w:val="center"/>
          </w:tcPr>
          <w:p w14:paraId="02F10B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LED配套软件</w:t>
            </w:r>
          </w:p>
        </w:tc>
        <w:tc>
          <w:tcPr>
            <w:tcW w:w="984" w:type="dxa"/>
            <w:noWrap w:val="0"/>
            <w:vAlign w:val="center"/>
          </w:tcPr>
          <w:p w14:paraId="1A115B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5000.00</w:t>
            </w:r>
          </w:p>
        </w:tc>
        <w:tc>
          <w:tcPr>
            <w:tcW w:w="967" w:type="dxa"/>
            <w:noWrap w:val="0"/>
            <w:vAlign w:val="center"/>
          </w:tcPr>
          <w:p w14:paraId="4591C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w:t>
            </w:r>
          </w:p>
        </w:tc>
      </w:tr>
      <w:tr w14:paraId="58BD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2AF8C0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140" w:type="dxa"/>
            <w:noWrap w:val="0"/>
            <w:vAlign w:val="center"/>
          </w:tcPr>
          <w:p w14:paraId="2F07BE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综合布线</w:t>
            </w:r>
          </w:p>
        </w:tc>
        <w:tc>
          <w:tcPr>
            <w:tcW w:w="708" w:type="dxa"/>
            <w:noWrap w:val="0"/>
            <w:vAlign w:val="center"/>
          </w:tcPr>
          <w:p w14:paraId="171763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7BC02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36" w:type="dxa"/>
            <w:noWrap w:val="0"/>
            <w:vAlign w:val="center"/>
          </w:tcPr>
          <w:p w14:paraId="6DF481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屏体内、外网线、电缆线的敷设。</w:t>
            </w:r>
          </w:p>
        </w:tc>
        <w:tc>
          <w:tcPr>
            <w:tcW w:w="984" w:type="dxa"/>
            <w:noWrap w:val="0"/>
            <w:vAlign w:val="center"/>
          </w:tcPr>
          <w:p w14:paraId="1B903B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12000.00</w:t>
            </w:r>
          </w:p>
        </w:tc>
        <w:tc>
          <w:tcPr>
            <w:tcW w:w="967" w:type="dxa"/>
            <w:noWrap w:val="0"/>
            <w:vAlign w:val="center"/>
          </w:tcPr>
          <w:p w14:paraId="68628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w:t>
            </w:r>
          </w:p>
        </w:tc>
      </w:tr>
      <w:tr w14:paraId="3F4A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4A9A1D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140" w:type="dxa"/>
            <w:noWrap w:val="0"/>
            <w:vAlign w:val="center"/>
          </w:tcPr>
          <w:p w14:paraId="3C7C09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配电柜</w:t>
            </w:r>
          </w:p>
        </w:tc>
        <w:tc>
          <w:tcPr>
            <w:tcW w:w="708" w:type="dxa"/>
            <w:noWrap w:val="0"/>
            <w:vAlign w:val="center"/>
          </w:tcPr>
          <w:p w14:paraId="44D83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0" w:type="dxa"/>
            <w:noWrap w:val="0"/>
            <w:vAlign w:val="center"/>
          </w:tcPr>
          <w:p w14:paraId="51ECE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36" w:type="dxa"/>
            <w:noWrap w:val="0"/>
            <w:vAlign w:val="center"/>
          </w:tcPr>
          <w:p w14:paraId="6CA8DF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带远程、定时开关电。</w:t>
            </w:r>
          </w:p>
        </w:tc>
        <w:tc>
          <w:tcPr>
            <w:tcW w:w="984" w:type="dxa"/>
            <w:noWrap w:val="0"/>
            <w:vAlign w:val="center"/>
          </w:tcPr>
          <w:p w14:paraId="1D4BD6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3000.00</w:t>
            </w:r>
          </w:p>
        </w:tc>
        <w:tc>
          <w:tcPr>
            <w:tcW w:w="967" w:type="dxa"/>
            <w:noWrap w:val="0"/>
            <w:vAlign w:val="center"/>
          </w:tcPr>
          <w:p w14:paraId="05A7D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w:t>
            </w:r>
          </w:p>
        </w:tc>
      </w:tr>
      <w:tr w14:paraId="25C5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B060A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140" w:type="dxa"/>
            <w:noWrap w:val="0"/>
            <w:vAlign w:val="center"/>
          </w:tcPr>
          <w:p w14:paraId="60A3D9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安装调试</w:t>
            </w:r>
          </w:p>
        </w:tc>
        <w:tc>
          <w:tcPr>
            <w:tcW w:w="708" w:type="dxa"/>
            <w:noWrap w:val="0"/>
            <w:vAlign w:val="center"/>
          </w:tcPr>
          <w:p w14:paraId="7192C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0" w:type="dxa"/>
            <w:noWrap w:val="0"/>
            <w:vAlign w:val="center"/>
          </w:tcPr>
          <w:p w14:paraId="2F909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36" w:type="dxa"/>
            <w:noWrap w:val="0"/>
            <w:vAlign w:val="center"/>
          </w:tcPr>
          <w:p w14:paraId="342762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安装调试。</w:t>
            </w:r>
          </w:p>
        </w:tc>
        <w:tc>
          <w:tcPr>
            <w:tcW w:w="984" w:type="dxa"/>
            <w:noWrap w:val="0"/>
            <w:vAlign w:val="center"/>
          </w:tcPr>
          <w:p w14:paraId="60BC88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8000.00</w:t>
            </w:r>
          </w:p>
        </w:tc>
        <w:tc>
          <w:tcPr>
            <w:tcW w:w="967" w:type="dxa"/>
            <w:noWrap w:val="0"/>
            <w:vAlign w:val="center"/>
          </w:tcPr>
          <w:p w14:paraId="1B28B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w:t>
            </w:r>
          </w:p>
        </w:tc>
      </w:tr>
      <w:tr w14:paraId="1311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453D404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四、网络设备</w:t>
            </w:r>
          </w:p>
        </w:tc>
      </w:tr>
      <w:tr w14:paraId="37D6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BE79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1140" w:type="dxa"/>
            <w:noWrap w:val="0"/>
            <w:vAlign w:val="center"/>
          </w:tcPr>
          <w:p w14:paraId="348C5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路由器</w:t>
            </w:r>
          </w:p>
        </w:tc>
        <w:tc>
          <w:tcPr>
            <w:tcW w:w="708" w:type="dxa"/>
            <w:noWrap w:val="0"/>
            <w:vAlign w:val="center"/>
          </w:tcPr>
          <w:p w14:paraId="1FAF5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540" w:type="dxa"/>
            <w:noWrap w:val="0"/>
            <w:vAlign w:val="center"/>
          </w:tcPr>
          <w:p w14:paraId="10EF2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39528F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主机1U尺寸，出口带宽2Gbps；固化28个GE口，其中4GE WAN口（2电+2光电复用）、24GE LAN口；固化1个AC电源；可支持冗余电源模块。</w:t>
            </w:r>
          </w:p>
        </w:tc>
        <w:tc>
          <w:tcPr>
            <w:tcW w:w="984" w:type="dxa"/>
            <w:noWrap w:val="0"/>
            <w:vAlign w:val="center"/>
          </w:tcPr>
          <w:p w14:paraId="23FF2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4,300.00 </w:t>
            </w:r>
          </w:p>
        </w:tc>
        <w:tc>
          <w:tcPr>
            <w:tcW w:w="967" w:type="dxa"/>
            <w:noWrap w:val="0"/>
            <w:vAlign w:val="center"/>
          </w:tcPr>
          <w:p w14:paraId="644D4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AAB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BDBF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c>
          <w:tcPr>
            <w:tcW w:w="1140" w:type="dxa"/>
            <w:noWrap w:val="0"/>
            <w:vAlign w:val="center"/>
          </w:tcPr>
          <w:p w14:paraId="62DDB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网络机柜</w:t>
            </w:r>
          </w:p>
        </w:tc>
        <w:tc>
          <w:tcPr>
            <w:tcW w:w="708" w:type="dxa"/>
            <w:noWrap w:val="0"/>
            <w:vAlign w:val="center"/>
          </w:tcPr>
          <w:p w14:paraId="61E66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c>
          <w:tcPr>
            <w:tcW w:w="540" w:type="dxa"/>
            <w:noWrap w:val="0"/>
            <w:vAlign w:val="center"/>
          </w:tcPr>
          <w:p w14:paraId="70C24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072E34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22U。</w:t>
            </w:r>
          </w:p>
        </w:tc>
        <w:tc>
          <w:tcPr>
            <w:tcW w:w="984" w:type="dxa"/>
            <w:noWrap w:val="0"/>
            <w:vAlign w:val="center"/>
          </w:tcPr>
          <w:p w14:paraId="0EC1F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1,400.00 </w:t>
            </w:r>
          </w:p>
        </w:tc>
        <w:tc>
          <w:tcPr>
            <w:tcW w:w="967" w:type="dxa"/>
            <w:noWrap w:val="0"/>
            <w:vAlign w:val="center"/>
          </w:tcPr>
          <w:p w14:paraId="2897C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875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6434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 </w:t>
            </w:r>
          </w:p>
        </w:tc>
        <w:tc>
          <w:tcPr>
            <w:tcW w:w="1140" w:type="dxa"/>
            <w:noWrap w:val="0"/>
            <w:vAlign w:val="center"/>
          </w:tcPr>
          <w:p w14:paraId="66CFC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模拟广播功放</w:t>
            </w:r>
          </w:p>
        </w:tc>
        <w:tc>
          <w:tcPr>
            <w:tcW w:w="708" w:type="dxa"/>
            <w:noWrap w:val="0"/>
            <w:vAlign w:val="center"/>
          </w:tcPr>
          <w:p w14:paraId="693B5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540" w:type="dxa"/>
            <w:noWrap w:val="0"/>
            <w:vAlign w:val="center"/>
          </w:tcPr>
          <w:p w14:paraId="11A2A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41747A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出方式:4-16Q，100V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频率响应:40Hz-16KHz&lt;+2dB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话筒输入:-52dB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线路:-10dB/10KQ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供电电源:220V/50Hz</w:t>
            </w:r>
          </w:p>
        </w:tc>
        <w:tc>
          <w:tcPr>
            <w:tcW w:w="984" w:type="dxa"/>
            <w:noWrap w:val="0"/>
            <w:vAlign w:val="center"/>
          </w:tcPr>
          <w:p w14:paraId="1DD3D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4,800.00 </w:t>
            </w:r>
          </w:p>
        </w:tc>
        <w:tc>
          <w:tcPr>
            <w:tcW w:w="967" w:type="dxa"/>
            <w:noWrap w:val="0"/>
            <w:vAlign w:val="center"/>
          </w:tcPr>
          <w:p w14:paraId="055A2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288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4D26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 </w:t>
            </w:r>
          </w:p>
        </w:tc>
        <w:tc>
          <w:tcPr>
            <w:tcW w:w="1140" w:type="dxa"/>
            <w:noWrap w:val="0"/>
            <w:vAlign w:val="center"/>
          </w:tcPr>
          <w:p w14:paraId="43A6E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无线AP</w:t>
            </w:r>
          </w:p>
        </w:tc>
        <w:tc>
          <w:tcPr>
            <w:tcW w:w="708" w:type="dxa"/>
            <w:noWrap w:val="0"/>
            <w:vAlign w:val="center"/>
          </w:tcPr>
          <w:p w14:paraId="53570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8 </w:t>
            </w:r>
          </w:p>
        </w:tc>
        <w:tc>
          <w:tcPr>
            <w:tcW w:w="540" w:type="dxa"/>
            <w:noWrap w:val="0"/>
            <w:vAlign w:val="center"/>
          </w:tcPr>
          <w:p w14:paraId="66E17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21DF61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双频千兆，标准POE/DC供电，无线速率≥1500MBPS</w:t>
            </w:r>
          </w:p>
        </w:tc>
        <w:tc>
          <w:tcPr>
            <w:tcW w:w="984" w:type="dxa"/>
            <w:noWrap w:val="0"/>
            <w:vAlign w:val="center"/>
          </w:tcPr>
          <w:p w14:paraId="4AB5F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5,360.00 </w:t>
            </w:r>
          </w:p>
        </w:tc>
        <w:tc>
          <w:tcPr>
            <w:tcW w:w="967" w:type="dxa"/>
            <w:noWrap w:val="0"/>
            <w:vAlign w:val="center"/>
          </w:tcPr>
          <w:p w14:paraId="4D110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148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D11EE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c>
          <w:tcPr>
            <w:tcW w:w="1140" w:type="dxa"/>
            <w:noWrap w:val="0"/>
            <w:vAlign w:val="center"/>
          </w:tcPr>
          <w:p w14:paraId="3FD68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8口POE交换机</w:t>
            </w:r>
          </w:p>
        </w:tc>
        <w:tc>
          <w:tcPr>
            <w:tcW w:w="708" w:type="dxa"/>
            <w:noWrap w:val="0"/>
            <w:vAlign w:val="center"/>
          </w:tcPr>
          <w:p w14:paraId="4D09F0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c>
          <w:tcPr>
            <w:tcW w:w="540" w:type="dxa"/>
            <w:noWrap w:val="0"/>
            <w:vAlign w:val="center"/>
          </w:tcPr>
          <w:p w14:paraId="28B8F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002353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8个10/100/1000M自适应电口</w:t>
            </w:r>
          </w:p>
        </w:tc>
        <w:tc>
          <w:tcPr>
            <w:tcW w:w="984" w:type="dxa"/>
            <w:noWrap w:val="0"/>
            <w:vAlign w:val="center"/>
          </w:tcPr>
          <w:p w14:paraId="6E507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4,200.00 </w:t>
            </w:r>
          </w:p>
        </w:tc>
        <w:tc>
          <w:tcPr>
            <w:tcW w:w="967" w:type="dxa"/>
            <w:noWrap w:val="0"/>
            <w:vAlign w:val="center"/>
          </w:tcPr>
          <w:p w14:paraId="7D8FE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910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6C6283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五、课桌椅</w:t>
            </w:r>
          </w:p>
        </w:tc>
      </w:tr>
      <w:tr w14:paraId="77FC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6D47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0568A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学生桌椅</w:t>
            </w:r>
          </w:p>
        </w:tc>
        <w:tc>
          <w:tcPr>
            <w:tcW w:w="708" w:type="dxa"/>
            <w:noWrap w:val="0"/>
            <w:vAlign w:val="center"/>
          </w:tcPr>
          <w:p w14:paraId="67486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385</w:t>
            </w:r>
          </w:p>
        </w:tc>
        <w:tc>
          <w:tcPr>
            <w:tcW w:w="540" w:type="dxa"/>
            <w:noWrap w:val="0"/>
            <w:vAlign w:val="center"/>
          </w:tcPr>
          <w:p w14:paraId="5DD88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04BFA788">
            <w:pPr>
              <w:keepNext w:val="0"/>
              <w:keepLines w:val="0"/>
              <w:widowControl/>
              <w:numPr>
                <w:ilvl w:val="0"/>
                <w:numId w:val="4"/>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单人课桌椅（每套包含课桌并配套单人椅1张）。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二、型号规格要求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(一)型号规格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1、课桌桌面板尺寸：不小于600mm×400mm；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2、课桌高度：可按以下高度进行调节升降：高度790mm、760mm、730mm、700mm；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3、课椅椅座面板尺寸宽度不小于380mm、深380mm(±2mm)；</w:t>
            </w:r>
          </w:p>
          <w:p w14:paraId="2F295E19">
            <w:pPr>
              <w:keepNext w:val="0"/>
              <w:keepLines w:val="0"/>
              <w:widowControl/>
              <w:numPr>
                <w:ilvl w:val="0"/>
                <w:numId w:val="5"/>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课椅椅靠背面板尺寸：宽度不小于380mm、高度155mm(±2mm)；</w:t>
            </w:r>
          </w:p>
          <w:p w14:paraId="37E773E5">
            <w:pPr>
              <w:keepNext w:val="0"/>
              <w:keepLines w:val="0"/>
              <w:widowControl/>
              <w:numPr>
                <w:ilvl w:val="0"/>
                <w:numId w:val="5"/>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座面高度：：可按以下高度进行调节升降：高度460 mm、440 mm、420 mm、400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(二)结构要求：双柱升降调节。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三、课桌椅的材料要求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（一）金属件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体材料：课桌、课椅的金属管件采用公称尺寸不小于25mm×50mm的椭圆管，管壁公称厚度均不小于1.0mm，立板采用冷轧板，课桌、课椅两侧可调高度的立板厚度不小于0.8mm；椅子靠背支架采用高频焊接（约20×20mm）方管，管壁厚度不小于1.0mm；采用双柱升降脚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质量：金属管件外形的尺寸偏差、管壁厚度偏差和钢板厚度偏差以及金属材料的力学性能指标等质量技术参数，均应符合相应的国家标准的规定。不允许使用出现孔洞、缺口、开裂、尖角、裂缝、叠缝、腐蚀、离层、结疤、氧化皮等影响产品结构强度、外观和安全的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（二）木制件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1、桌面板厚15mm，采用桉木基材的胶合板,双面饰面,甲醛释放量达到E1级控制指标，四周采用PE注塑成型，注塑边缘与桌面圆润连接，无突兀感；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课椅座面板厚≥10mm，主体采用桉木基材的胶合板,座面板前端为圆弧结构，双面饰面，甲醛释放量达到E1级控制指标，符合人体工程学的设计。面板四周采用PE注塑成型，注塑边缘与座面圆润连接，无突兀感，增加舒适程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3、课椅靠背要求是弧形的主体采用桉木基材的胶合板,双面饰面，面板厚≥10mm。靠背面板四周采用PE注塑成型，注塑边缘与座面圆润连接，无突兀感，增加舒适程度。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4、含水率：课桌椅加工所用胶合板含水率应不高于16%。课桌椅产品出厂时木材含水率不高于16%。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四、课桌椅的加工要求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（一）金属件加工要求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1、金属零、部件的连接方式采取焊接连接，不允许采用铆钉连接（铆接）和螺钉连接。</w:t>
            </w:r>
          </w:p>
          <w:p w14:paraId="31DA78A4">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冲压件应无脱层、裂缝。桌斗利用钢板由机器冲压一次成型，端口作卷边处理增强刚性，以防尖利边角对人体的伤害。桌斗前端处冲压不少于两条上凸的加强筋以增强桌斗刚性。课桌两侧立板边缘打磨平滑后再喷漆，以防尖毛边刮伤人体。</w:t>
            </w:r>
          </w:p>
        </w:tc>
        <w:tc>
          <w:tcPr>
            <w:tcW w:w="984" w:type="dxa"/>
            <w:noWrap w:val="0"/>
            <w:vAlign w:val="center"/>
          </w:tcPr>
          <w:p w14:paraId="27C05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96250.00 </w:t>
            </w:r>
          </w:p>
        </w:tc>
        <w:tc>
          <w:tcPr>
            <w:tcW w:w="967" w:type="dxa"/>
            <w:noWrap w:val="0"/>
            <w:vAlign w:val="center"/>
          </w:tcPr>
          <w:p w14:paraId="3348D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D3F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CB7F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40" w:type="dxa"/>
            <w:noWrap w:val="0"/>
            <w:vAlign w:val="center"/>
          </w:tcPr>
          <w:p w14:paraId="3E551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学生桌椅</w:t>
            </w:r>
          </w:p>
        </w:tc>
        <w:tc>
          <w:tcPr>
            <w:tcW w:w="708" w:type="dxa"/>
            <w:noWrap w:val="0"/>
            <w:vAlign w:val="center"/>
          </w:tcPr>
          <w:p w14:paraId="79422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540" w:type="dxa"/>
            <w:noWrap w:val="0"/>
            <w:vAlign w:val="center"/>
          </w:tcPr>
          <w:p w14:paraId="0AD3B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06924B0F">
            <w:pPr>
              <w:keepNext w:val="0"/>
              <w:keepLines w:val="0"/>
              <w:widowControl/>
              <w:numPr>
                <w:ilvl w:val="0"/>
                <w:numId w:val="6"/>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单人课桌椅（每套包含课桌并配套单人椅1张）。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二、型号规格要求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(一)型号规格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1、课桌桌面板尺寸：不小于600mm×400mm；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2、课桌高度：可按以下高度进行调节升降：高度700 mm、670 mm、640 mm、610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3、课椅椅座面板尺寸：宽度不小于340mm、深340mm(±2mm)</w:t>
            </w:r>
          </w:p>
          <w:p w14:paraId="4B00428E">
            <w:pPr>
              <w:keepNext w:val="0"/>
              <w:keepLines w:val="0"/>
              <w:widowControl/>
              <w:numPr>
                <w:ilvl w:val="0"/>
                <w:numId w:val="5"/>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4、课椅椅靠背面板尺寸宽度不小于340mm、高度135mm(±2mm)；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5、座面高度：可按以下高度进行调节升降：高度400 mm、380mm（、360mm、340mm；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(二)结构要求：双柱升降调节。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三、课桌椅的材料要求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（一）金属件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体材料：课桌、课椅的金属管件采用公称尺寸不小于25mm×50mm的椭圆管，管壁公称厚度均不小于1.0mm，立板采用冷轧板，课桌、课椅两侧可调高度的立板厚度不小于0.8mm；椅子靠背支架采用高频焊接（约20×20mm）方管，管壁厚度不小于1.0mm；采用双柱升降脚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质量：金属管件外形的尺寸偏差、管壁厚度偏差和钢板厚度偏差以及金属材料的力学性能指标等质量技术参数，均应符合相应的国家标准的规定。不允许使用出现孔洞、缺口、开裂、尖角、裂缝、叠缝、腐蚀、离层、结疤、氧化皮等影响产品结构强度、外观和安全的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（二）木制件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1、桌面板厚15mm，采用桉木基材的胶合板,双面饰面,甲醛释放量达到E1级控制指标，四周采用PE注塑成型，注塑边缘与桌面圆润连接，无突兀感；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课椅座面板厚≥10mm，主体采用桉木基材的胶合板,座面板前端为圆弧结构，双面饰面，甲醛释放量达到E1级控制指标，符合人体工程学的设计。面板四周采用PE注塑成型，注塑边缘与座面圆润连接，无突兀感，增加舒适程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3、课椅靠背要求是弧形的主体采用桉木基材的胶合板,双面饰面，面板厚≥10mm。靠背面板四周采用PE注塑成型，注塑边缘与座面圆润连接，无突兀感，增加舒适程度。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4、含水率：课桌椅加工所用胶合板含水率应不高于16%。课桌椅产品出厂时木材含水率不高于16%。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四、课桌椅的加工要求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（一）金属件加工要求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1、金属零、部件的连接方式采取焊接连接，不允许采用铆钉连接（铆接）和螺钉连接。</w:t>
            </w:r>
          </w:p>
          <w:p w14:paraId="598C5296">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冲压件应无脱层、裂缝。桌斗利用钢板由机器冲压一次成型，端口作卷边处理增强刚性，以防尖利边角对人体的伤害。桌斗前端处冲压不少于两条上凸的加强筋以增强桌斗刚性。课桌两侧立板边缘打磨平滑后再喷漆，以防尖毛边刮伤人体。</w:t>
            </w:r>
          </w:p>
        </w:tc>
        <w:tc>
          <w:tcPr>
            <w:tcW w:w="984" w:type="dxa"/>
            <w:noWrap w:val="0"/>
            <w:vAlign w:val="center"/>
          </w:tcPr>
          <w:p w14:paraId="6C9D4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14,000.00 </w:t>
            </w:r>
          </w:p>
        </w:tc>
        <w:tc>
          <w:tcPr>
            <w:tcW w:w="967" w:type="dxa"/>
            <w:noWrap w:val="0"/>
            <w:vAlign w:val="center"/>
          </w:tcPr>
          <w:p w14:paraId="54E3A1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A3F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625E12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六、办公设备</w:t>
            </w:r>
          </w:p>
        </w:tc>
      </w:tr>
      <w:tr w14:paraId="5AC3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A797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439D2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教师电脑</w:t>
            </w:r>
          </w:p>
        </w:tc>
        <w:tc>
          <w:tcPr>
            <w:tcW w:w="708" w:type="dxa"/>
            <w:noWrap w:val="0"/>
            <w:vAlign w:val="center"/>
          </w:tcPr>
          <w:p w14:paraId="06EAF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38 </w:t>
            </w:r>
          </w:p>
        </w:tc>
        <w:tc>
          <w:tcPr>
            <w:tcW w:w="540" w:type="dxa"/>
            <w:noWrap w:val="0"/>
            <w:vAlign w:val="center"/>
          </w:tcPr>
          <w:p w14:paraId="6461D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5D3703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一、硬件设计：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1.CPU：主频≥2.0GHz 、≥8核处理器8线程，二级缓存≥8MB。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2.主板：ZX200芯片组或以上。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3.内存：16GB DDR4 2666MT/s 内存或以上。最大可支持拓展64GB。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4.硬盘：≥512GB M.2 NVMe SSD硬盘。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5.支持拓展9.5mm标准光驱。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6.支持1000Mbps。网口支持wake on 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7.集成标准声卡。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8.USB有线键盘、鼠标。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9.内部插槽：PCIEX16≥1个（支持拓展独立显卡）；PCIEX8≥2个；M.2≥2个；SATA≥4个。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二、配套显示器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▲1.显示器≥23英寸显示屏幕，分辨率≥1920*1080。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2.屏幕亮度≥250nit，IPS屏。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3.支持VGA≥1，HDMI≥1。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边框≤3.6mm，下边框≤16.5mm，屏占比≥92%。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▲三、投标时提供真实有效的3C、节能产品认证证书扫描件，并加盖投标人公章。</w:t>
            </w:r>
          </w:p>
        </w:tc>
        <w:tc>
          <w:tcPr>
            <w:tcW w:w="984" w:type="dxa"/>
            <w:noWrap w:val="0"/>
            <w:vAlign w:val="center"/>
          </w:tcPr>
          <w:p w14:paraId="46401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190,000.00 </w:t>
            </w:r>
          </w:p>
        </w:tc>
        <w:tc>
          <w:tcPr>
            <w:tcW w:w="967" w:type="dxa"/>
            <w:noWrap w:val="0"/>
            <w:vAlign w:val="center"/>
          </w:tcPr>
          <w:p w14:paraId="7919B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4BC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F0BC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40" w:type="dxa"/>
            <w:noWrap w:val="0"/>
            <w:vAlign w:val="center"/>
          </w:tcPr>
          <w:p w14:paraId="1A7F1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A4打印机（黑白）</w:t>
            </w:r>
          </w:p>
        </w:tc>
        <w:tc>
          <w:tcPr>
            <w:tcW w:w="708" w:type="dxa"/>
            <w:noWrap w:val="0"/>
            <w:vAlign w:val="center"/>
          </w:tcPr>
          <w:p w14:paraId="333A8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540" w:type="dxa"/>
            <w:noWrap w:val="0"/>
            <w:vAlign w:val="center"/>
          </w:tcPr>
          <w:p w14:paraId="4A9E8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0F87FB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黑白激光打印机，打印速度30ppm，600x600dpi，32M内存，首页打印时间：少于8.5秒，长寿命鼓粉分离技术，250页下纸盒，自动双面打印，标准纸盒输入量：250页 ，纸张输出：最多100页</w:t>
            </w:r>
          </w:p>
          <w:p w14:paraId="30381F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▲投标时提供真实有效的3C、节能产品认证证书扫描件，并加盖投标人公章。</w:t>
            </w:r>
          </w:p>
        </w:tc>
        <w:tc>
          <w:tcPr>
            <w:tcW w:w="984" w:type="dxa"/>
            <w:noWrap w:val="0"/>
            <w:vAlign w:val="center"/>
          </w:tcPr>
          <w:p w14:paraId="2D531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24,000.00 </w:t>
            </w:r>
          </w:p>
        </w:tc>
        <w:tc>
          <w:tcPr>
            <w:tcW w:w="967" w:type="dxa"/>
            <w:noWrap w:val="0"/>
            <w:vAlign w:val="center"/>
          </w:tcPr>
          <w:p w14:paraId="1B44A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A18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D687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40" w:type="dxa"/>
            <w:noWrap w:val="0"/>
            <w:vAlign w:val="center"/>
          </w:tcPr>
          <w:p w14:paraId="75BFE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直饮机</w:t>
            </w:r>
          </w:p>
        </w:tc>
        <w:tc>
          <w:tcPr>
            <w:tcW w:w="708" w:type="dxa"/>
            <w:noWrap w:val="0"/>
            <w:vAlign w:val="center"/>
          </w:tcPr>
          <w:p w14:paraId="3B600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33ACF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2E1E7E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1.适用水源：市政自来水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2.内胆总容量≥40L（加热内胆≥20L，无菌温水箱≥20L）；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3.一开水二温开水，触摸式按键控制取水（开水具有童锁二合一功能）；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4.制开水量≥30L/H；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5.为满足课间集中取水需求，须在同时开启二个温开水水嘴时，温开水连续供水时长≥8min；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6.外型尺寸(长*宽*高)：900mm*470mm*1450mm（±10mm，含带刹车脚轮）。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7.额定电压：220V-50Hz，功率：3000W（±500W）；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8.箱体：箱体不锈钢材质，面板、门板不锈钢黑钛板或防指纹板；箱体外观转角为圆弧设计、无棱边和尖角，以防撞伤；水槽304#不锈钢；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9.内胆材质釆用食品级304#不锈钢。</w:t>
            </w:r>
          </w:p>
        </w:tc>
        <w:tc>
          <w:tcPr>
            <w:tcW w:w="984" w:type="dxa"/>
            <w:noWrap w:val="0"/>
            <w:vAlign w:val="center"/>
          </w:tcPr>
          <w:p w14:paraId="7E0F4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64,000.00 </w:t>
            </w:r>
          </w:p>
        </w:tc>
        <w:tc>
          <w:tcPr>
            <w:tcW w:w="967" w:type="dxa"/>
            <w:noWrap w:val="0"/>
            <w:vAlign w:val="center"/>
          </w:tcPr>
          <w:p w14:paraId="1A105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92D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EB5B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140" w:type="dxa"/>
            <w:noWrap w:val="0"/>
            <w:vAlign w:val="center"/>
          </w:tcPr>
          <w:p w14:paraId="575B3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办公用三合一彩色激光打印机</w:t>
            </w:r>
          </w:p>
        </w:tc>
        <w:tc>
          <w:tcPr>
            <w:tcW w:w="708" w:type="dxa"/>
            <w:noWrap w:val="0"/>
            <w:vAlign w:val="center"/>
          </w:tcPr>
          <w:p w14:paraId="1480B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1EC2C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0BA492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1.A4彩色打印/复印/扫描一体机，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2.打印分辨率：600dpi；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3.复印分辨率：600dpi；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4.扫描分辨率：1200dpi；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▲9.投标时提供真实有效的3C、节能产品认证证书扫描件，并加盖投标人公章。</w:t>
            </w:r>
          </w:p>
        </w:tc>
        <w:tc>
          <w:tcPr>
            <w:tcW w:w="984" w:type="dxa"/>
            <w:noWrap w:val="0"/>
            <w:vAlign w:val="center"/>
          </w:tcPr>
          <w:p w14:paraId="0C7A6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5,300.00 </w:t>
            </w:r>
          </w:p>
        </w:tc>
        <w:tc>
          <w:tcPr>
            <w:tcW w:w="967" w:type="dxa"/>
            <w:noWrap w:val="0"/>
            <w:vAlign w:val="center"/>
          </w:tcPr>
          <w:p w14:paraId="6E899F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4A1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E372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140" w:type="dxa"/>
            <w:noWrap w:val="0"/>
            <w:vAlign w:val="center"/>
          </w:tcPr>
          <w:p w14:paraId="4283A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办公用黑白激光打印机</w:t>
            </w:r>
          </w:p>
        </w:tc>
        <w:tc>
          <w:tcPr>
            <w:tcW w:w="708" w:type="dxa"/>
            <w:noWrap w:val="0"/>
            <w:vAlign w:val="center"/>
          </w:tcPr>
          <w:p w14:paraId="392A5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24A37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565C4B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1.最大复印尺寸：A3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2.连续复印张数：1张(含)-999张(含)打印速度：每分钟≥22页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3.双面打印、复印、扫描功能</w:t>
            </w:r>
          </w:p>
          <w:p w14:paraId="656CE4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▲4.投标时提供真实有效的3C、节能产品认证证书扫描件，并加盖投标人公章。</w:t>
            </w:r>
          </w:p>
        </w:tc>
        <w:tc>
          <w:tcPr>
            <w:tcW w:w="984" w:type="dxa"/>
            <w:noWrap w:val="0"/>
            <w:vAlign w:val="center"/>
          </w:tcPr>
          <w:p w14:paraId="6535C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17,500.00 </w:t>
            </w:r>
          </w:p>
        </w:tc>
        <w:tc>
          <w:tcPr>
            <w:tcW w:w="967" w:type="dxa"/>
            <w:noWrap w:val="0"/>
            <w:vAlign w:val="center"/>
          </w:tcPr>
          <w:p w14:paraId="27146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EF0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14FD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140" w:type="dxa"/>
            <w:noWrap w:val="0"/>
            <w:vAlign w:val="center"/>
          </w:tcPr>
          <w:p w14:paraId="415E6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教师办公铁皮柜</w:t>
            </w:r>
          </w:p>
        </w:tc>
        <w:tc>
          <w:tcPr>
            <w:tcW w:w="708" w:type="dxa"/>
            <w:noWrap w:val="0"/>
            <w:vAlign w:val="center"/>
          </w:tcPr>
          <w:p w14:paraId="54F05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540" w:type="dxa"/>
            <w:noWrap w:val="0"/>
            <w:vAlign w:val="center"/>
          </w:tcPr>
          <w:p w14:paraId="35D4F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4836" w:type="dxa"/>
            <w:noWrap w:val="0"/>
            <w:vAlign w:val="center"/>
          </w:tcPr>
          <w:p w14:paraId="66D53A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1、规格：1850mm×850mm×390mm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2、结构：分为上下两个部分，上部分为对开铁门，内置2块隔板，下部分为铁门，内置1块隔板。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3、板材采用≥0.6mm一级冷轧钢板，各面钢板必须是无拼接，钢板厚误差不超过±0.05mm；</w:t>
            </w:r>
          </w:p>
        </w:tc>
        <w:tc>
          <w:tcPr>
            <w:tcW w:w="984" w:type="dxa"/>
            <w:noWrap w:val="0"/>
            <w:vAlign w:val="center"/>
          </w:tcPr>
          <w:p w14:paraId="41483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22,000.00 </w:t>
            </w:r>
          </w:p>
        </w:tc>
        <w:tc>
          <w:tcPr>
            <w:tcW w:w="967" w:type="dxa"/>
            <w:noWrap w:val="0"/>
            <w:vAlign w:val="center"/>
          </w:tcPr>
          <w:p w14:paraId="303995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040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9418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140" w:type="dxa"/>
            <w:noWrap w:val="0"/>
            <w:vAlign w:val="center"/>
          </w:tcPr>
          <w:p w14:paraId="53D3E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教师行政办公柜</w:t>
            </w:r>
          </w:p>
        </w:tc>
        <w:tc>
          <w:tcPr>
            <w:tcW w:w="708" w:type="dxa"/>
            <w:noWrap w:val="0"/>
            <w:vAlign w:val="center"/>
          </w:tcPr>
          <w:p w14:paraId="2B8A7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540" w:type="dxa"/>
            <w:noWrap w:val="0"/>
            <w:vAlign w:val="center"/>
          </w:tcPr>
          <w:p w14:paraId="5CCDB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4836" w:type="dxa"/>
            <w:noWrap w:val="0"/>
            <w:vAlign w:val="center"/>
          </w:tcPr>
          <w:p w14:paraId="0C36CE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1.尺寸：约W850mm × D390mm× H1850mm（上部玻璃）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2.采用0.6mm优质冷轧钢板经剪切，冲压，折弯，焊接，装配而成。表面经防锈处理后静电粉末喷塑，锁具安全可靠，不易仿配。经久耐用，不易变形。</w:t>
            </w:r>
          </w:p>
        </w:tc>
        <w:tc>
          <w:tcPr>
            <w:tcW w:w="984" w:type="dxa"/>
            <w:noWrap w:val="0"/>
            <w:vAlign w:val="center"/>
          </w:tcPr>
          <w:p w14:paraId="2F6E6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14,850.00 </w:t>
            </w:r>
          </w:p>
        </w:tc>
        <w:tc>
          <w:tcPr>
            <w:tcW w:w="967" w:type="dxa"/>
            <w:noWrap w:val="0"/>
            <w:vAlign w:val="center"/>
          </w:tcPr>
          <w:p w14:paraId="45121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0F5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CB5A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140" w:type="dxa"/>
            <w:noWrap w:val="0"/>
            <w:vAlign w:val="center"/>
          </w:tcPr>
          <w:p w14:paraId="61BE8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行政办公桌、椅</w:t>
            </w:r>
          </w:p>
        </w:tc>
        <w:tc>
          <w:tcPr>
            <w:tcW w:w="708" w:type="dxa"/>
            <w:noWrap w:val="0"/>
            <w:vAlign w:val="center"/>
          </w:tcPr>
          <w:p w14:paraId="784D2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540" w:type="dxa"/>
            <w:noWrap w:val="0"/>
            <w:vAlign w:val="center"/>
          </w:tcPr>
          <w:p w14:paraId="3B565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6D0264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规格：1600mm×800mm×750mm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1.采用实木颗粒板, 所有板材厚度≥15mm，封边≥1.5mm厚细麻型同色PVC封边，经久耐用，不易脱落。甲醛释放量≤4mg/100g,强度高、刚性好、不易变形、比重合理，所有板材均经防虫防腐化学处理，表面握钉力及静曲强度均达到国标；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2.五金配件：平滑度及滑动性好，承载力强，安全系数高。均通过国家标准；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3.胶粘剂:采用规则水晶胶粘剂，粘性强，具有防水性、防潮性等特点。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4.配套办公椅子。</w:t>
            </w:r>
          </w:p>
        </w:tc>
        <w:tc>
          <w:tcPr>
            <w:tcW w:w="984" w:type="dxa"/>
            <w:noWrap w:val="0"/>
            <w:vAlign w:val="center"/>
          </w:tcPr>
          <w:p w14:paraId="0DDA6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39,160.00 </w:t>
            </w:r>
          </w:p>
        </w:tc>
        <w:tc>
          <w:tcPr>
            <w:tcW w:w="967" w:type="dxa"/>
            <w:noWrap w:val="0"/>
            <w:vAlign w:val="center"/>
          </w:tcPr>
          <w:p w14:paraId="4CF8B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120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F11B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140" w:type="dxa"/>
            <w:noWrap w:val="0"/>
            <w:vAlign w:val="center"/>
          </w:tcPr>
          <w:p w14:paraId="76E8C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教师办公桌、椅</w:t>
            </w:r>
          </w:p>
        </w:tc>
        <w:tc>
          <w:tcPr>
            <w:tcW w:w="708" w:type="dxa"/>
            <w:noWrap w:val="0"/>
            <w:vAlign w:val="center"/>
          </w:tcPr>
          <w:p w14:paraId="726A4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540" w:type="dxa"/>
            <w:noWrap w:val="0"/>
            <w:vAlign w:val="center"/>
          </w:tcPr>
          <w:p w14:paraId="73956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7B18FA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一、办公桌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规格：约W1400mm×D600mm×H760mm,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1.台面采用25mm厚E1级环保外压三聚氰胺饰面，基材实木颗粒板刨花板；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2.封边条：“PVC”封边，边条厚度1.5mm，具有高压，耐磨，耐高温功能，具防潮、防腐性能；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3.封边胶：需通过HJ 2541-2016《环境标志产品技术要求胶粘剂》检测苯、甲苯+乙苯+二甲苯含量合格检测。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二、椅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1.采用高密度透气网布，具有透气性好,抗撕扯等特点。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2.坐垫采用优质棉布，采用优质定型海绵，密度高，回弹力强、不易变形。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3.扶手：PP材料扶手，健康环保无异味，无甲醛无异味。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4.椅脚：采用优质钢制五星脚，表面经防锈、防潮、防腐酸洗、磷化、除锈、静电机器手自动喷涂和高温固化处理。</w:t>
            </w:r>
          </w:p>
        </w:tc>
        <w:tc>
          <w:tcPr>
            <w:tcW w:w="984" w:type="dxa"/>
            <w:noWrap w:val="0"/>
            <w:vAlign w:val="center"/>
          </w:tcPr>
          <w:p w14:paraId="7C3DF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49,280.00 </w:t>
            </w:r>
          </w:p>
        </w:tc>
        <w:tc>
          <w:tcPr>
            <w:tcW w:w="967" w:type="dxa"/>
            <w:noWrap w:val="0"/>
            <w:vAlign w:val="center"/>
          </w:tcPr>
          <w:p w14:paraId="6CAB4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AFB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71F6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140" w:type="dxa"/>
            <w:noWrap w:val="0"/>
            <w:vAlign w:val="center"/>
          </w:tcPr>
          <w:p w14:paraId="55B87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实验室仪器柜</w:t>
            </w:r>
          </w:p>
        </w:tc>
        <w:tc>
          <w:tcPr>
            <w:tcW w:w="708" w:type="dxa"/>
            <w:noWrap w:val="0"/>
            <w:vAlign w:val="center"/>
          </w:tcPr>
          <w:p w14:paraId="6923E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540" w:type="dxa"/>
            <w:noWrap w:val="0"/>
            <w:vAlign w:val="center"/>
          </w:tcPr>
          <w:p w14:paraId="780D2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4836" w:type="dxa"/>
            <w:noWrap w:val="0"/>
            <w:vAlign w:val="center"/>
          </w:tcPr>
          <w:p w14:paraId="583C7C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整体尺寸：1000*500*2000mm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整体采用环保型ABS塑料一次性注塑成型，层板采用2.5mm厚双面环保型PP改性塑料，耐强酸碱及有机溶剂，内设加强筋。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柜体：1、榫卯连接结构并合理布局加强筋，安装时不用胶水粘结，使用产品自身力量相互连接，产品不变形，不扭曲，达到可重复拆装使用。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2、上部为ABS工程塑料镶装玻璃对开门,带锁、内嵌式塑料扣手，尼龙塑料铰链，高强度耐磨，防水、永不生锈，内设PP改性活动隔板2块。耐酸碱、耐冲击、韧性强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3、下部为ABS工程塑料对开门，带锁、内嵌式塑料扣手，采用尼龙塑料铰链，高强度耐磨，防水、永不生锈，内设PP改性塑料活动隔板1块。耐酸碱、耐冲击、韧性强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4、门板与侧板并安装有防盗插销，防止从外部撬开柜门。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5、底座高80mm，上下板30mm，重要部位加厚处理，从而使产品更牢固，结实耐用。</w:t>
            </w:r>
          </w:p>
        </w:tc>
        <w:tc>
          <w:tcPr>
            <w:tcW w:w="984" w:type="dxa"/>
            <w:noWrap w:val="0"/>
            <w:vAlign w:val="center"/>
          </w:tcPr>
          <w:p w14:paraId="12F2F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16,350.00 </w:t>
            </w:r>
          </w:p>
        </w:tc>
        <w:tc>
          <w:tcPr>
            <w:tcW w:w="967" w:type="dxa"/>
            <w:noWrap w:val="0"/>
            <w:vAlign w:val="center"/>
          </w:tcPr>
          <w:p w14:paraId="1EE56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0F2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E6C5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140" w:type="dxa"/>
            <w:noWrap w:val="0"/>
            <w:vAlign w:val="center"/>
          </w:tcPr>
          <w:p w14:paraId="0897E8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体育器材架</w:t>
            </w:r>
          </w:p>
        </w:tc>
        <w:tc>
          <w:tcPr>
            <w:tcW w:w="708" w:type="dxa"/>
            <w:noWrap w:val="0"/>
            <w:vAlign w:val="center"/>
          </w:tcPr>
          <w:p w14:paraId="070D9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46690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4836" w:type="dxa"/>
            <w:noWrap w:val="0"/>
            <w:vAlign w:val="center"/>
          </w:tcPr>
          <w:p w14:paraId="6F722C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1*1*0.6米，四层，材质采用方钢。</w:t>
            </w:r>
          </w:p>
        </w:tc>
        <w:tc>
          <w:tcPr>
            <w:tcW w:w="984" w:type="dxa"/>
            <w:noWrap w:val="0"/>
            <w:vAlign w:val="center"/>
          </w:tcPr>
          <w:p w14:paraId="540D6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6,050.00 </w:t>
            </w:r>
          </w:p>
        </w:tc>
        <w:tc>
          <w:tcPr>
            <w:tcW w:w="967" w:type="dxa"/>
            <w:noWrap w:val="0"/>
            <w:vAlign w:val="center"/>
          </w:tcPr>
          <w:p w14:paraId="13903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40A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F945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140" w:type="dxa"/>
            <w:noWrap w:val="0"/>
            <w:vAlign w:val="center"/>
          </w:tcPr>
          <w:p w14:paraId="2E2B1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图书架</w:t>
            </w:r>
          </w:p>
        </w:tc>
        <w:tc>
          <w:tcPr>
            <w:tcW w:w="708" w:type="dxa"/>
            <w:noWrap w:val="0"/>
            <w:vAlign w:val="center"/>
          </w:tcPr>
          <w:p w14:paraId="15942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540" w:type="dxa"/>
            <w:noWrap w:val="0"/>
            <w:vAlign w:val="center"/>
          </w:tcPr>
          <w:p w14:paraId="63ED2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组</w:t>
            </w:r>
          </w:p>
        </w:tc>
        <w:tc>
          <w:tcPr>
            <w:tcW w:w="4836" w:type="dxa"/>
            <w:noWrap w:val="0"/>
            <w:vAlign w:val="center"/>
          </w:tcPr>
          <w:p w14:paraId="31AB96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一、图书架 规格：（长*宽*高）（约900mm×450mm×2000mm）/组×6层，产品必须符合GB/T 13667.1-2015钢制书架国家标准，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二、各部件要求：（外形尺寸±2mm）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1.书架立柱约46mm×38mm×1.1mm。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2.书架搁板厚0.7mm，外型美观典雅上档。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3.书架挂板0.7mm，确保挂在立柱承重120斤不脱落。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4.书架底梁不小于1.2mm，框架型结构形成一个能上下、左右受力的结构， 组装后确保书架稳定性。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5.侧板0.6mm，一次性压型侧板左右各配1个约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6.档书隔棒分隔，防滑动隔棒尺寸：约18×18mm，厚0.6mm。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7.所有材料防锈处理符合国家标准.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三、各部件材质求：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1.所有原材料采用冷轧钢板。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2.安装要求：采用框架结构焊接的部件焊接牢固，组装后的书架，架体底部：试验时架体不应倾倒 全静载荷：经24H连续试验卸载后，书架的挂板、搁板、立柱及其结合部位应无塑性变形。</w:t>
            </w:r>
          </w:p>
        </w:tc>
        <w:tc>
          <w:tcPr>
            <w:tcW w:w="984" w:type="dxa"/>
            <w:noWrap w:val="0"/>
            <w:vAlign w:val="center"/>
          </w:tcPr>
          <w:p w14:paraId="7664A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37,500.00 </w:t>
            </w:r>
          </w:p>
        </w:tc>
        <w:tc>
          <w:tcPr>
            <w:tcW w:w="967" w:type="dxa"/>
            <w:noWrap w:val="0"/>
            <w:vAlign w:val="center"/>
          </w:tcPr>
          <w:p w14:paraId="32671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2EF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DF82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140" w:type="dxa"/>
            <w:noWrap w:val="0"/>
            <w:vAlign w:val="center"/>
          </w:tcPr>
          <w:p w14:paraId="47480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阅览桌椅</w:t>
            </w:r>
          </w:p>
        </w:tc>
        <w:tc>
          <w:tcPr>
            <w:tcW w:w="708" w:type="dxa"/>
            <w:noWrap w:val="0"/>
            <w:vAlign w:val="center"/>
          </w:tcPr>
          <w:p w14:paraId="3B12F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540" w:type="dxa"/>
            <w:noWrap w:val="0"/>
            <w:vAlign w:val="center"/>
          </w:tcPr>
          <w:p w14:paraId="720CB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6E09B1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一、阅览桌1张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1、阅览桌≥1200*900*750H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2、台面基材为中纤板材，符合国家木家具中有害物限量标准E1级；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3、台面外贴可弯防火板，两侧为一次成型半圆边；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4、立柱采用2.0mm钢管折弯成型；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5、阅览桌框架表面处理：金属表面经脱脂、除锈、酸洗、磷化、表面调整、钝化等工序处理。全自动控制喷涂静电环氧聚脂粉末、高温固化、高科技新工艺生产；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6、家具所使用的粘合剂符合国家强制性标准。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二、阅览椅4张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采用钢木结构。规格：深380mm×宽380mm×高780mm。</w:t>
            </w:r>
          </w:p>
        </w:tc>
        <w:tc>
          <w:tcPr>
            <w:tcW w:w="984" w:type="dxa"/>
            <w:noWrap w:val="0"/>
            <w:vAlign w:val="center"/>
          </w:tcPr>
          <w:p w14:paraId="4EC34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33,264.00 </w:t>
            </w:r>
          </w:p>
        </w:tc>
        <w:tc>
          <w:tcPr>
            <w:tcW w:w="967" w:type="dxa"/>
            <w:noWrap w:val="0"/>
            <w:vAlign w:val="center"/>
          </w:tcPr>
          <w:p w14:paraId="404BD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A9F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FBA9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140" w:type="dxa"/>
            <w:noWrap w:val="0"/>
            <w:vAlign w:val="center"/>
          </w:tcPr>
          <w:p w14:paraId="0C5EA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单反相机</w:t>
            </w:r>
          </w:p>
        </w:tc>
        <w:tc>
          <w:tcPr>
            <w:tcW w:w="708" w:type="dxa"/>
            <w:noWrap w:val="0"/>
            <w:vAlign w:val="center"/>
          </w:tcPr>
          <w:p w14:paraId="24B73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232F5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44DEC6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1.传感器尺寸：22x15mm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2.单反画幅：APS画幅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3.支持机身防抖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4.组合形式：单镜头套装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5.传输类型：蓝牙传输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6.机身颜色：黑色</w:t>
            </w:r>
          </w:p>
        </w:tc>
        <w:tc>
          <w:tcPr>
            <w:tcW w:w="984" w:type="dxa"/>
            <w:noWrap w:val="0"/>
            <w:vAlign w:val="center"/>
          </w:tcPr>
          <w:p w14:paraId="590B1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10,000.00 </w:t>
            </w:r>
          </w:p>
        </w:tc>
        <w:tc>
          <w:tcPr>
            <w:tcW w:w="967" w:type="dxa"/>
            <w:noWrap w:val="0"/>
            <w:vAlign w:val="center"/>
          </w:tcPr>
          <w:p w14:paraId="14576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BA3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095E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140" w:type="dxa"/>
            <w:noWrap w:val="0"/>
            <w:vAlign w:val="center"/>
          </w:tcPr>
          <w:p w14:paraId="3B9B9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摄像机</w:t>
            </w:r>
          </w:p>
        </w:tc>
        <w:tc>
          <w:tcPr>
            <w:tcW w:w="708" w:type="dxa"/>
            <w:noWrap w:val="0"/>
            <w:vAlign w:val="center"/>
          </w:tcPr>
          <w:p w14:paraId="2BC01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62E20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070EEB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1.数码像素：1400万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2.光学防抖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3.传感器尺寸：1/1英寸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光学变焦倍数：12倍</w:t>
            </w:r>
          </w:p>
        </w:tc>
        <w:tc>
          <w:tcPr>
            <w:tcW w:w="984" w:type="dxa"/>
            <w:noWrap w:val="0"/>
            <w:vAlign w:val="center"/>
          </w:tcPr>
          <w:p w14:paraId="2B749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15,000.00 </w:t>
            </w:r>
          </w:p>
        </w:tc>
        <w:tc>
          <w:tcPr>
            <w:tcW w:w="967" w:type="dxa"/>
            <w:noWrap w:val="0"/>
            <w:vAlign w:val="center"/>
          </w:tcPr>
          <w:p w14:paraId="44236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9DC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523" w:type="dxa"/>
            <w:noWrap w:val="0"/>
            <w:vAlign w:val="center"/>
          </w:tcPr>
          <w:p w14:paraId="1221B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1140" w:type="dxa"/>
            <w:noWrap w:val="0"/>
            <w:vAlign w:val="center"/>
          </w:tcPr>
          <w:p w14:paraId="49344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电水壶</w:t>
            </w:r>
          </w:p>
        </w:tc>
        <w:tc>
          <w:tcPr>
            <w:tcW w:w="708" w:type="dxa"/>
            <w:noWrap w:val="0"/>
            <w:vAlign w:val="center"/>
          </w:tcPr>
          <w:p w14:paraId="65A97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540" w:type="dxa"/>
            <w:noWrap w:val="0"/>
            <w:vAlign w:val="center"/>
          </w:tcPr>
          <w:p w14:paraId="379C7C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3C46C0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1.‌电源‌：220V-50HZ。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2.‌功率‌：煮水功率为1800W。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3.‌容量‌：一般为1.7L。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4.‌内胆材料‌：采用304不锈钢内胆。</w:t>
            </w:r>
          </w:p>
        </w:tc>
        <w:tc>
          <w:tcPr>
            <w:tcW w:w="984" w:type="dxa"/>
            <w:noWrap w:val="0"/>
            <w:vAlign w:val="center"/>
          </w:tcPr>
          <w:p w14:paraId="3FFFA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1,440.00 </w:t>
            </w:r>
          </w:p>
        </w:tc>
        <w:tc>
          <w:tcPr>
            <w:tcW w:w="967" w:type="dxa"/>
            <w:noWrap w:val="0"/>
            <w:vAlign w:val="center"/>
          </w:tcPr>
          <w:p w14:paraId="545A6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C78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071E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1140" w:type="dxa"/>
            <w:noWrap w:val="0"/>
            <w:vAlign w:val="center"/>
          </w:tcPr>
          <w:p w14:paraId="1389B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笔记本电脑</w:t>
            </w:r>
          </w:p>
        </w:tc>
        <w:tc>
          <w:tcPr>
            <w:tcW w:w="708" w:type="dxa"/>
            <w:noWrap w:val="0"/>
            <w:vAlign w:val="center"/>
          </w:tcPr>
          <w:p w14:paraId="7B09D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268D3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5075EF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一、整机硬件要求：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1.处理器：CPU处理器核数≥8，线程数≥8，主频≥1.7GHz，三级缓存≥12MB。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2.GPU：集成显卡，GPU处理单元数≥80个，最大主频≥1.3GHz；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3.内存：≥8GB LPDDR4x；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4.存储：≥512G M.2 SSD NVMe硬盘；</w:t>
            </w:r>
          </w:p>
        </w:tc>
        <w:tc>
          <w:tcPr>
            <w:tcW w:w="984" w:type="dxa"/>
            <w:noWrap w:val="0"/>
            <w:vAlign w:val="center"/>
          </w:tcPr>
          <w:p w14:paraId="1D121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12,000.00 </w:t>
            </w:r>
          </w:p>
        </w:tc>
        <w:tc>
          <w:tcPr>
            <w:tcW w:w="967" w:type="dxa"/>
            <w:noWrap w:val="0"/>
            <w:vAlign w:val="center"/>
          </w:tcPr>
          <w:p w14:paraId="185AA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977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918C0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1140" w:type="dxa"/>
            <w:noWrap w:val="0"/>
            <w:vAlign w:val="center"/>
          </w:tcPr>
          <w:p w14:paraId="7A627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大功率吸尘器（干湿两用）</w:t>
            </w:r>
          </w:p>
        </w:tc>
        <w:tc>
          <w:tcPr>
            <w:tcW w:w="708" w:type="dxa"/>
            <w:noWrap w:val="0"/>
            <w:vAlign w:val="center"/>
          </w:tcPr>
          <w:p w14:paraId="54C2F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56D1C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099DA0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类型：桶式吸尘器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是否有线：有线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集尘容量：≥60L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吸入功率（主电机）：≥480AW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吸口直径：≥43mm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真空度：≥28000Pa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过滤等级：4重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尘桶材质：410不锈钢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操作直径：≥16m</w:t>
            </w:r>
          </w:p>
        </w:tc>
        <w:tc>
          <w:tcPr>
            <w:tcW w:w="984" w:type="dxa"/>
            <w:noWrap w:val="0"/>
            <w:vAlign w:val="center"/>
          </w:tcPr>
          <w:p w14:paraId="530A6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3,000.00 </w:t>
            </w:r>
          </w:p>
        </w:tc>
        <w:tc>
          <w:tcPr>
            <w:tcW w:w="967" w:type="dxa"/>
            <w:noWrap w:val="0"/>
            <w:vAlign w:val="center"/>
          </w:tcPr>
          <w:p w14:paraId="4BAC0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68B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55EB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140" w:type="dxa"/>
            <w:noWrap w:val="0"/>
            <w:vAlign w:val="center"/>
          </w:tcPr>
          <w:p w14:paraId="4F3B7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碎纸机</w:t>
            </w:r>
          </w:p>
        </w:tc>
        <w:tc>
          <w:tcPr>
            <w:tcW w:w="708" w:type="dxa"/>
            <w:noWrap w:val="0"/>
            <w:vAlign w:val="center"/>
          </w:tcPr>
          <w:p w14:paraId="6FB83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162E6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606EE7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可碎订书针、大头针、曲别针，银行卡，智能纸满报警，等入纸宽度220mm，碎纸效果：颗粒状2*8mm,最大碎纸量：5张（A4/70g），一分钟碎纸张数：50张（A4/70g），纸箱容量：20L，保密等级：5级，碎纸速度：3.0m/min，手动/自动退纸，手动/自动进纸，过热停机自动保护功能。</w:t>
            </w:r>
          </w:p>
        </w:tc>
        <w:tc>
          <w:tcPr>
            <w:tcW w:w="984" w:type="dxa"/>
            <w:noWrap w:val="0"/>
            <w:vAlign w:val="center"/>
          </w:tcPr>
          <w:p w14:paraId="30019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7,200.00 </w:t>
            </w:r>
          </w:p>
        </w:tc>
        <w:tc>
          <w:tcPr>
            <w:tcW w:w="967" w:type="dxa"/>
            <w:noWrap w:val="0"/>
            <w:vAlign w:val="center"/>
          </w:tcPr>
          <w:p w14:paraId="1052B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005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4904BD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七、窗帘</w:t>
            </w:r>
          </w:p>
        </w:tc>
      </w:tr>
      <w:tr w14:paraId="1353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CF91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4A845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教室、办公室、功能室窗帘（含配件）</w:t>
            </w:r>
          </w:p>
        </w:tc>
        <w:tc>
          <w:tcPr>
            <w:tcW w:w="708" w:type="dxa"/>
            <w:noWrap w:val="0"/>
            <w:vAlign w:val="center"/>
          </w:tcPr>
          <w:p w14:paraId="567447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540" w:type="dxa"/>
            <w:noWrap w:val="0"/>
            <w:vAlign w:val="center"/>
          </w:tcPr>
          <w:p w14:paraId="2369B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间</w:t>
            </w:r>
          </w:p>
        </w:tc>
        <w:tc>
          <w:tcPr>
            <w:tcW w:w="4836" w:type="dxa"/>
            <w:noWrap w:val="0"/>
            <w:vAlign w:val="center"/>
          </w:tcPr>
          <w:p w14:paraId="4CD8E7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1.浅蓝色（可选），全涂高精密布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2.遮光率：80-95%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3.特点：手感垂感出色。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4.辅材：窗帘轨道，棉白布头，车工，钩子。</w:t>
            </w:r>
          </w:p>
        </w:tc>
        <w:tc>
          <w:tcPr>
            <w:tcW w:w="984" w:type="dxa"/>
            <w:noWrap w:val="0"/>
            <w:vAlign w:val="center"/>
          </w:tcPr>
          <w:p w14:paraId="6EC44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42,000.00 </w:t>
            </w:r>
          </w:p>
        </w:tc>
        <w:tc>
          <w:tcPr>
            <w:tcW w:w="967" w:type="dxa"/>
            <w:noWrap w:val="0"/>
            <w:vAlign w:val="center"/>
          </w:tcPr>
          <w:p w14:paraId="7608A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DDB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2B25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40" w:type="dxa"/>
            <w:noWrap w:val="0"/>
            <w:vAlign w:val="center"/>
          </w:tcPr>
          <w:p w14:paraId="6D10A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阶梯教室窗帘（含配件）</w:t>
            </w:r>
          </w:p>
        </w:tc>
        <w:tc>
          <w:tcPr>
            <w:tcW w:w="708" w:type="dxa"/>
            <w:noWrap w:val="0"/>
            <w:vAlign w:val="center"/>
          </w:tcPr>
          <w:p w14:paraId="0A56E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06C39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间</w:t>
            </w:r>
          </w:p>
        </w:tc>
        <w:tc>
          <w:tcPr>
            <w:tcW w:w="4836" w:type="dxa"/>
            <w:noWrap w:val="0"/>
            <w:vAlign w:val="center"/>
          </w:tcPr>
          <w:p w14:paraId="635E5A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1.浅蓝色（可选），全涂高精密布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2.遮光率：80-95%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3.特点：手感垂感出色。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4.辅材：窗帘轨道，棉白布头，车工，钩子。</w:t>
            </w:r>
          </w:p>
        </w:tc>
        <w:tc>
          <w:tcPr>
            <w:tcW w:w="984" w:type="dxa"/>
            <w:noWrap w:val="0"/>
            <w:vAlign w:val="center"/>
          </w:tcPr>
          <w:p w14:paraId="68B84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8,000.00 </w:t>
            </w:r>
          </w:p>
        </w:tc>
        <w:tc>
          <w:tcPr>
            <w:tcW w:w="967" w:type="dxa"/>
            <w:noWrap w:val="0"/>
            <w:vAlign w:val="center"/>
          </w:tcPr>
          <w:p w14:paraId="07BC5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BC8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EBCE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40" w:type="dxa"/>
            <w:noWrap w:val="0"/>
            <w:vAlign w:val="center"/>
          </w:tcPr>
          <w:p w14:paraId="0BAD6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阶梯教室升降窗帘电机</w:t>
            </w:r>
          </w:p>
        </w:tc>
        <w:tc>
          <w:tcPr>
            <w:tcW w:w="708" w:type="dxa"/>
            <w:noWrap w:val="0"/>
            <w:vAlign w:val="center"/>
          </w:tcPr>
          <w:p w14:paraId="0D2D2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4B141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632C30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升降、开合功能，单轨，带遥控。</w:t>
            </w:r>
          </w:p>
        </w:tc>
        <w:tc>
          <w:tcPr>
            <w:tcW w:w="984" w:type="dxa"/>
            <w:noWrap w:val="0"/>
            <w:vAlign w:val="center"/>
          </w:tcPr>
          <w:p w14:paraId="1CA6D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1,800.00 </w:t>
            </w:r>
          </w:p>
        </w:tc>
        <w:tc>
          <w:tcPr>
            <w:tcW w:w="967" w:type="dxa"/>
            <w:noWrap w:val="0"/>
            <w:vAlign w:val="center"/>
          </w:tcPr>
          <w:p w14:paraId="22CEB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7C1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677227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rPr>
              <w:t>八、空调</w:t>
            </w:r>
          </w:p>
        </w:tc>
      </w:tr>
      <w:tr w14:paraId="57BD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E368D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1E07B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空调挂机1.5匹变频冷暖</w:t>
            </w:r>
          </w:p>
        </w:tc>
        <w:tc>
          <w:tcPr>
            <w:tcW w:w="708" w:type="dxa"/>
            <w:noWrap w:val="0"/>
            <w:vAlign w:val="center"/>
          </w:tcPr>
          <w:p w14:paraId="2D2BC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540" w:type="dxa"/>
            <w:noWrap w:val="0"/>
            <w:vAlign w:val="center"/>
          </w:tcPr>
          <w:p w14:paraId="7D826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6C7DE6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1.容量：1.5匹冷暖挂机；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2.制冷量（W）：≥3500；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3.制冷功率（W）:≤900；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4.制热量(W)：≥4900；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5.制热功率（W）:≤1350；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6.循环风量（m³/h）：≥700；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7.除湿量（L/h）：≥1.5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▲8.投标时提供真实有效的3C、节能产品认证证书扫描件，并加盖投标人公章。</w:t>
            </w:r>
          </w:p>
        </w:tc>
        <w:tc>
          <w:tcPr>
            <w:tcW w:w="984" w:type="dxa"/>
            <w:noWrap w:val="0"/>
            <w:vAlign w:val="center"/>
          </w:tcPr>
          <w:p w14:paraId="6C08A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9,600.00 </w:t>
            </w:r>
          </w:p>
        </w:tc>
        <w:tc>
          <w:tcPr>
            <w:tcW w:w="967" w:type="dxa"/>
            <w:noWrap w:val="0"/>
            <w:vAlign w:val="center"/>
          </w:tcPr>
          <w:p w14:paraId="55A6B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047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D5AA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40" w:type="dxa"/>
            <w:noWrap w:val="0"/>
            <w:vAlign w:val="center"/>
          </w:tcPr>
          <w:p w14:paraId="44D1E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柜式空调（2匹）冷暖</w:t>
            </w:r>
          </w:p>
        </w:tc>
        <w:tc>
          <w:tcPr>
            <w:tcW w:w="708" w:type="dxa"/>
            <w:noWrap w:val="0"/>
            <w:vAlign w:val="center"/>
          </w:tcPr>
          <w:p w14:paraId="5F380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540" w:type="dxa"/>
            <w:noWrap w:val="0"/>
            <w:vAlign w:val="center"/>
          </w:tcPr>
          <w:p w14:paraId="2E5ED9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693F20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1.冷暖类型：冷暖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2.制冷量(W):：≥5000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3.制热量(W):：≥7000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4.制冷功率(W):：≤1500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5.制热功率(W):：≤2300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6.电压/频率（V/HZ）：220/50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▲7.投标时提供真实有效的3C、节能产品认证证书扫描件，并加盖投标人公章。</w:t>
            </w:r>
          </w:p>
        </w:tc>
        <w:tc>
          <w:tcPr>
            <w:tcW w:w="984" w:type="dxa"/>
            <w:noWrap w:val="0"/>
            <w:vAlign w:val="center"/>
          </w:tcPr>
          <w:p w14:paraId="28936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43,780.00 </w:t>
            </w:r>
          </w:p>
        </w:tc>
        <w:tc>
          <w:tcPr>
            <w:tcW w:w="967" w:type="dxa"/>
            <w:noWrap w:val="0"/>
            <w:vAlign w:val="center"/>
          </w:tcPr>
          <w:p w14:paraId="1E00F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5E4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A8BE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40" w:type="dxa"/>
            <w:noWrap w:val="0"/>
            <w:vAlign w:val="center"/>
          </w:tcPr>
          <w:p w14:paraId="6FC9D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柜式空调（3匹）冷暖</w:t>
            </w:r>
          </w:p>
        </w:tc>
        <w:tc>
          <w:tcPr>
            <w:tcW w:w="708" w:type="dxa"/>
            <w:noWrap w:val="0"/>
            <w:vAlign w:val="center"/>
          </w:tcPr>
          <w:p w14:paraId="0FB91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540" w:type="dxa"/>
            <w:noWrap w:val="0"/>
            <w:vAlign w:val="center"/>
          </w:tcPr>
          <w:p w14:paraId="33B58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758028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1.制冷功率：≥1945W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2.制热功率： ≥2850                                                                                                                                            3.额定制冷量: ≥7330W                                                                                                                                                                                                                                                                                                    4.额定制热量：≥10000 W                                                                                                                                              5.APF能效比：≥4.70                                                                                                                                                         6.电压/频率：220V/50Hz                                                                                                                                                                                                                                                                               7.操控方式：键控/遥控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▲8.投标时提供真实有效的3C、节能产品认证证书扫描件，并加盖投标人公章。</w:t>
            </w:r>
          </w:p>
        </w:tc>
        <w:tc>
          <w:tcPr>
            <w:tcW w:w="984" w:type="dxa"/>
            <w:noWrap w:val="0"/>
            <w:vAlign w:val="center"/>
          </w:tcPr>
          <w:p w14:paraId="77C55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49,600.00 </w:t>
            </w:r>
          </w:p>
        </w:tc>
        <w:tc>
          <w:tcPr>
            <w:tcW w:w="967" w:type="dxa"/>
            <w:noWrap w:val="0"/>
            <w:vAlign w:val="center"/>
          </w:tcPr>
          <w:p w14:paraId="2017D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E60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D783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140" w:type="dxa"/>
            <w:noWrap w:val="0"/>
            <w:vAlign w:val="center"/>
          </w:tcPr>
          <w:p w14:paraId="14D37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中央空调5匹冷暖天花机</w:t>
            </w:r>
          </w:p>
        </w:tc>
        <w:tc>
          <w:tcPr>
            <w:tcW w:w="708" w:type="dxa"/>
            <w:noWrap w:val="0"/>
            <w:vAlign w:val="center"/>
          </w:tcPr>
          <w:p w14:paraId="05B4E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540" w:type="dxa"/>
            <w:noWrap w:val="0"/>
            <w:vAlign w:val="center"/>
          </w:tcPr>
          <w:p w14:paraId="26323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7184BF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1.制冷量≥12000W，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2.制热量≥13500W，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3.制冷额定功率≤3800W，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4.制热额定功率≤3900W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▲5.投标时提供真实有效的3C、节能产品认证证书扫描件，并加盖投标人公章。</w:t>
            </w:r>
          </w:p>
        </w:tc>
        <w:tc>
          <w:tcPr>
            <w:tcW w:w="984" w:type="dxa"/>
            <w:noWrap w:val="0"/>
            <w:vAlign w:val="center"/>
          </w:tcPr>
          <w:p w14:paraId="57F3D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86,400.00 </w:t>
            </w:r>
          </w:p>
        </w:tc>
        <w:tc>
          <w:tcPr>
            <w:tcW w:w="967" w:type="dxa"/>
            <w:noWrap w:val="0"/>
            <w:vAlign w:val="center"/>
          </w:tcPr>
          <w:p w14:paraId="0F731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084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0FDC46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九、教学仪器设备</w:t>
            </w:r>
          </w:p>
        </w:tc>
      </w:tr>
      <w:tr w14:paraId="7039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510181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（一）计算机室设备</w:t>
            </w:r>
          </w:p>
        </w:tc>
      </w:tr>
      <w:tr w14:paraId="49D9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4F63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605C9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学生用计算机(台式）</w:t>
            </w:r>
          </w:p>
        </w:tc>
        <w:tc>
          <w:tcPr>
            <w:tcW w:w="708" w:type="dxa"/>
            <w:noWrap w:val="0"/>
            <w:vAlign w:val="center"/>
          </w:tcPr>
          <w:p w14:paraId="10A56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w:t>
            </w:r>
          </w:p>
        </w:tc>
        <w:tc>
          <w:tcPr>
            <w:tcW w:w="540" w:type="dxa"/>
            <w:noWrap w:val="0"/>
            <w:vAlign w:val="center"/>
          </w:tcPr>
          <w:p w14:paraId="68BA2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00F062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一、硬件设计：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1.CPU：主频≥2.0GHz 、≥8核处理器8线程，二级缓存≥8MB。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2.主板：ZX200芯片组或以上。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3.内存：8GB DDR4 2666MT/s 内存或以上。最大可支持拓展64GB。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4.硬盘：≥512GB M.2 NVMe SSD硬盘。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5.支持1000Mbps。网口支持wake on 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6.集成标准声卡。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7.USB有线键盘、鼠标。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8.后置面板：USB3.0≥4个；HDMI输出≥1个；VGA输出≥1个；音频输入≥2个；音频输出≥1个；RJ45≥1个；PS/2≥2个；串口≥1个。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二、配套显示器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1.显示屏屏占比：≥80%；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2.显示屏分辨率：≥1920x1080；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3.显示屏尺寸：≥21英寸；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4.显示屏屏幕比例：16:9；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▲5.投标时提供真实有效的3C、节能产品认证证书扫描件，并加盖投标人公章。</w:t>
            </w:r>
          </w:p>
        </w:tc>
        <w:tc>
          <w:tcPr>
            <w:tcW w:w="984" w:type="dxa"/>
            <w:noWrap w:val="0"/>
            <w:vAlign w:val="center"/>
          </w:tcPr>
          <w:p w14:paraId="75C04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247,500.00 </w:t>
            </w:r>
          </w:p>
        </w:tc>
        <w:tc>
          <w:tcPr>
            <w:tcW w:w="967" w:type="dxa"/>
            <w:noWrap w:val="0"/>
            <w:vAlign w:val="center"/>
          </w:tcPr>
          <w:p w14:paraId="642F3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4B4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70FE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40" w:type="dxa"/>
            <w:noWrap w:val="0"/>
            <w:vAlign w:val="center"/>
          </w:tcPr>
          <w:p w14:paraId="6E624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学生用电脑桌椅</w:t>
            </w:r>
          </w:p>
        </w:tc>
        <w:tc>
          <w:tcPr>
            <w:tcW w:w="708" w:type="dxa"/>
            <w:noWrap w:val="0"/>
            <w:vAlign w:val="center"/>
          </w:tcPr>
          <w:p w14:paraId="725344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w:t>
            </w:r>
          </w:p>
        </w:tc>
        <w:tc>
          <w:tcPr>
            <w:tcW w:w="540" w:type="dxa"/>
            <w:noWrap w:val="0"/>
            <w:vAlign w:val="center"/>
          </w:tcPr>
          <w:p w14:paraId="184B4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7FBA7B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1.单人电脑桌规格：约长600×宽600×高750mm；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2.桌子材质：材料采用刨花板, 面板厚度≧25mm厚；其它全部用≧15mm厚桌子整体结构采用连接板固定，整背板≧400mm高，两边侧脚≧520mm宽。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3.配件采用五金配件；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二、椅子材质：材料采用刨花板, 面板厚度≧15mm厚，无靠背。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3.配件采用五金配件。</w:t>
            </w:r>
          </w:p>
        </w:tc>
        <w:tc>
          <w:tcPr>
            <w:tcW w:w="984" w:type="dxa"/>
            <w:noWrap w:val="0"/>
            <w:vAlign w:val="center"/>
          </w:tcPr>
          <w:p w14:paraId="3ADF7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47,850.00 </w:t>
            </w:r>
          </w:p>
        </w:tc>
        <w:tc>
          <w:tcPr>
            <w:tcW w:w="967" w:type="dxa"/>
            <w:noWrap w:val="0"/>
            <w:vAlign w:val="center"/>
          </w:tcPr>
          <w:p w14:paraId="5E00C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BB6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99A0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40" w:type="dxa"/>
            <w:noWrap w:val="0"/>
            <w:vAlign w:val="center"/>
          </w:tcPr>
          <w:p w14:paraId="74619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教师机</w:t>
            </w:r>
          </w:p>
        </w:tc>
        <w:tc>
          <w:tcPr>
            <w:tcW w:w="708" w:type="dxa"/>
            <w:noWrap w:val="0"/>
            <w:vAlign w:val="center"/>
          </w:tcPr>
          <w:p w14:paraId="163EF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540" w:type="dxa"/>
            <w:noWrap w:val="0"/>
            <w:vAlign w:val="center"/>
          </w:tcPr>
          <w:p w14:paraId="0006BA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549A22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一、硬件设计：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1.CPU：主频≥2.0GHz 、≥8核处理器8线程，二级缓存≥8MB。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2.主板：ZX200芯片组或以上。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3.内存：16GB DDR4 2666MT/s 内存或以上。最大可支持拓展64GB。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4.硬盘：≥512GB M.2 NVMe SSD硬盘。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5.支持拓展9.5mm标准光驱。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6.支持1000Mbps。网口支持wake on 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7.集成标准声卡。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8.USB有线键盘、鼠标。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9.PCIEX8≥2个；M.2≥2个；SATA≥4个。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▲二、配套显示器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显示器≥23英寸显示屏幕，分辨率≥1920*1080。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▲三、投标时提供真实有效的3C、节能产品认证证书扫描件，并加盖投标人公章。</w:t>
            </w:r>
          </w:p>
        </w:tc>
        <w:tc>
          <w:tcPr>
            <w:tcW w:w="984" w:type="dxa"/>
            <w:noWrap w:val="0"/>
            <w:vAlign w:val="center"/>
          </w:tcPr>
          <w:p w14:paraId="0E410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5,000.00 </w:t>
            </w:r>
          </w:p>
        </w:tc>
        <w:tc>
          <w:tcPr>
            <w:tcW w:w="967" w:type="dxa"/>
            <w:noWrap w:val="0"/>
            <w:vAlign w:val="center"/>
          </w:tcPr>
          <w:p w14:paraId="465E2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13C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AADB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140" w:type="dxa"/>
            <w:noWrap w:val="0"/>
            <w:vAlign w:val="center"/>
          </w:tcPr>
          <w:p w14:paraId="70B7F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教师端电脑桌椅</w:t>
            </w:r>
          </w:p>
        </w:tc>
        <w:tc>
          <w:tcPr>
            <w:tcW w:w="708" w:type="dxa"/>
            <w:noWrap w:val="0"/>
            <w:vAlign w:val="center"/>
          </w:tcPr>
          <w:p w14:paraId="39636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5F64E6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33C638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1.桌子颜色：(可选色)规格: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约长1400*宽600*高750mm（±10mm）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2.材料全部采用刨花板。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3.配件：键盘安装两节导轨，抽屉安装三节导轨、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4.配备穿线槽。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5.椅子采用高密度透气网布，具有透气性好,抗撕扯等特点。</w:t>
            </w:r>
          </w:p>
        </w:tc>
        <w:tc>
          <w:tcPr>
            <w:tcW w:w="984" w:type="dxa"/>
            <w:noWrap w:val="0"/>
            <w:vAlign w:val="center"/>
          </w:tcPr>
          <w:p w14:paraId="5CDDD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1,700.00 </w:t>
            </w:r>
          </w:p>
        </w:tc>
        <w:tc>
          <w:tcPr>
            <w:tcW w:w="967" w:type="dxa"/>
            <w:noWrap w:val="0"/>
            <w:vAlign w:val="center"/>
          </w:tcPr>
          <w:p w14:paraId="66318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C1F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3170FD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（二）音乐室仪器</w:t>
            </w:r>
          </w:p>
        </w:tc>
      </w:tr>
      <w:tr w14:paraId="0367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B03F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5A5FE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电子琴</w:t>
            </w:r>
          </w:p>
        </w:tc>
        <w:tc>
          <w:tcPr>
            <w:tcW w:w="708" w:type="dxa"/>
            <w:noWrap w:val="0"/>
            <w:vAlign w:val="center"/>
          </w:tcPr>
          <w:p w14:paraId="745D4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540" w:type="dxa"/>
            <w:noWrap w:val="0"/>
            <w:vAlign w:val="center"/>
          </w:tcPr>
          <w:p w14:paraId="0E642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490855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1.键数：61键。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2.音色数：201种以上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复音数：不小于48个。</w:t>
            </w:r>
          </w:p>
        </w:tc>
        <w:tc>
          <w:tcPr>
            <w:tcW w:w="984" w:type="dxa"/>
            <w:noWrap w:val="0"/>
            <w:vAlign w:val="center"/>
          </w:tcPr>
          <w:p w14:paraId="66296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12,000.00 </w:t>
            </w:r>
          </w:p>
        </w:tc>
        <w:tc>
          <w:tcPr>
            <w:tcW w:w="967" w:type="dxa"/>
            <w:noWrap w:val="0"/>
            <w:vAlign w:val="center"/>
          </w:tcPr>
          <w:p w14:paraId="34D83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EA8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00FD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40" w:type="dxa"/>
            <w:noWrap w:val="0"/>
            <w:vAlign w:val="center"/>
          </w:tcPr>
          <w:p w14:paraId="2287C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钢琴</w:t>
            </w:r>
          </w:p>
        </w:tc>
        <w:tc>
          <w:tcPr>
            <w:tcW w:w="708" w:type="dxa"/>
            <w:noWrap w:val="0"/>
            <w:vAlign w:val="center"/>
          </w:tcPr>
          <w:p w14:paraId="53B76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2777B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3E873C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1.键数：88键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2.背板材质：实木音板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高度：118cm</w:t>
            </w:r>
          </w:p>
        </w:tc>
        <w:tc>
          <w:tcPr>
            <w:tcW w:w="984" w:type="dxa"/>
            <w:noWrap w:val="0"/>
            <w:vAlign w:val="center"/>
          </w:tcPr>
          <w:p w14:paraId="7F021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18,000.00 </w:t>
            </w:r>
          </w:p>
        </w:tc>
        <w:tc>
          <w:tcPr>
            <w:tcW w:w="967" w:type="dxa"/>
            <w:noWrap w:val="0"/>
            <w:vAlign w:val="center"/>
          </w:tcPr>
          <w:p w14:paraId="6A52A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63B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7FCB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40" w:type="dxa"/>
            <w:noWrap w:val="0"/>
            <w:vAlign w:val="center"/>
          </w:tcPr>
          <w:p w14:paraId="5C692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六面体凳</w:t>
            </w:r>
          </w:p>
        </w:tc>
        <w:tc>
          <w:tcPr>
            <w:tcW w:w="708" w:type="dxa"/>
            <w:noWrap w:val="0"/>
            <w:vAlign w:val="center"/>
          </w:tcPr>
          <w:p w14:paraId="7E80B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540" w:type="dxa"/>
            <w:noWrap w:val="0"/>
            <w:vAlign w:val="center"/>
          </w:tcPr>
          <w:p w14:paraId="5BA66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center"/>
          </w:tcPr>
          <w:p w14:paraId="7E0F94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30CM*35CM*41CM 带木龙骨 。</w:t>
            </w:r>
          </w:p>
        </w:tc>
        <w:tc>
          <w:tcPr>
            <w:tcW w:w="984" w:type="dxa"/>
            <w:noWrap w:val="0"/>
            <w:vAlign w:val="center"/>
          </w:tcPr>
          <w:p w14:paraId="626EF3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6,160.00 </w:t>
            </w:r>
          </w:p>
        </w:tc>
        <w:tc>
          <w:tcPr>
            <w:tcW w:w="967" w:type="dxa"/>
            <w:noWrap w:val="0"/>
            <w:vAlign w:val="center"/>
          </w:tcPr>
          <w:p w14:paraId="0A6F6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D1B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6249F1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（三）大阶梯教室</w:t>
            </w:r>
          </w:p>
        </w:tc>
      </w:tr>
      <w:tr w14:paraId="1449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5CB0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1140" w:type="dxa"/>
            <w:noWrap w:val="0"/>
            <w:vAlign w:val="center"/>
          </w:tcPr>
          <w:p w14:paraId="79C22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专业音箱</w:t>
            </w:r>
          </w:p>
        </w:tc>
        <w:tc>
          <w:tcPr>
            <w:tcW w:w="708" w:type="dxa"/>
            <w:noWrap w:val="0"/>
            <w:vAlign w:val="center"/>
          </w:tcPr>
          <w:p w14:paraId="5A605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76B70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w:t>
            </w:r>
          </w:p>
        </w:tc>
        <w:tc>
          <w:tcPr>
            <w:tcW w:w="4836" w:type="dxa"/>
            <w:noWrap w:val="0"/>
            <w:vAlign w:val="center"/>
          </w:tcPr>
          <w:p w14:paraId="1E78BB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1.结构：1x10英寸全频音箱，内置无源分频器驱动的两音路2单元/全频音箱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2.适用范围：剧场、礼堂、多功能厅、KTV房间、音乐酒吧等声音重放要求很高的场所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3.功率承受：250W(AES额定)/500W（节目）/1000W ( Peak峰值)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4.推荐功放功率 400W - 500W @8Ω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5.输入连接器：2xSpeakon NL4MP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6.表面处理： 环保耐磨油漆涂装/黑色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7.吊装：内置多点M10螺丝承重吊挂和1xΦ35mm支撑座</w:t>
            </w:r>
          </w:p>
        </w:tc>
        <w:tc>
          <w:tcPr>
            <w:tcW w:w="984" w:type="dxa"/>
            <w:noWrap w:val="0"/>
            <w:vAlign w:val="center"/>
          </w:tcPr>
          <w:p w14:paraId="654F8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7,000.00 </w:t>
            </w:r>
          </w:p>
        </w:tc>
        <w:tc>
          <w:tcPr>
            <w:tcW w:w="967" w:type="dxa"/>
            <w:noWrap w:val="0"/>
            <w:vAlign w:val="center"/>
          </w:tcPr>
          <w:p w14:paraId="00880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9EF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8811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c>
          <w:tcPr>
            <w:tcW w:w="1140" w:type="dxa"/>
            <w:noWrap w:val="0"/>
            <w:vAlign w:val="center"/>
          </w:tcPr>
          <w:p w14:paraId="79806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专业功放</w:t>
            </w:r>
          </w:p>
        </w:tc>
        <w:tc>
          <w:tcPr>
            <w:tcW w:w="708" w:type="dxa"/>
            <w:noWrap w:val="0"/>
            <w:vAlign w:val="center"/>
          </w:tcPr>
          <w:p w14:paraId="40632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378FE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2B48D1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1.2通道专业功放，8Ω立体声连续功率：800W，4Ω立体声连续功率：1200W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2.输入电压范围：AC 180V～264V@50～60Hz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3.总谐波失真：&lt;0.1%，阻尼系数：&gt;400，转换速率：45V/us，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4.输入阻抗：20KΩ—平衡输入/10KΩ—不平衡，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5.功放保护功能：削峰压限、过载、过热、输出直流、输出短路及继电器零电流开关、电源软启动，</w:t>
            </w:r>
          </w:p>
        </w:tc>
        <w:tc>
          <w:tcPr>
            <w:tcW w:w="984" w:type="dxa"/>
            <w:noWrap w:val="0"/>
            <w:vAlign w:val="center"/>
          </w:tcPr>
          <w:p w14:paraId="4B6F0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5,400.00 </w:t>
            </w:r>
          </w:p>
        </w:tc>
        <w:tc>
          <w:tcPr>
            <w:tcW w:w="967" w:type="dxa"/>
            <w:noWrap w:val="0"/>
            <w:vAlign w:val="center"/>
          </w:tcPr>
          <w:p w14:paraId="4730E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ED3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FF6C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 </w:t>
            </w:r>
          </w:p>
        </w:tc>
        <w:tc>
          <w:tcPr>
            <w:tcW w:w="1140" w:type="dxa"/>
            <w:noWrap w:val="0"/>
            <w:vAlign w:val="center"/>
          </w:tcPr>
          <w:p w14:paraId="21D56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音频处理器</w:t>
            </w:r>
          </w:p>
        </w:tc>
        <w:tc>
          <w:tcPr>
            <w:tcW w:w="708" w:type="dxa"/>
            <w:noWrap w:val="0"/>
            <w:vAlign w:val="center"/>
          </w:tcPr>
          <w:p w14:paraId="1067E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745CB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570F86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1.采用回音抵消和消除混响的算法，有效滤除房间混响，从而实现消除声学反馈的目的。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2.超宽频响电路技术，无变音，无金属尾音，强力抑制啸叫。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3.数字移频技术，超强防啸叫，声音圆润稳定，无发飘和发干等现象。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4.可根据应用场合定制合适音频频谱，从而大幅度提升系统增益。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4.前置麦克风输出总音量调节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5.每路麦克风独立增益调节</w:t>
            </w:r>
          </w:p>
        </w:tc>
        <w:tc>
          <w:tcPr>
            <w:tcW w:w="984" w:type="dxa"/>
            <w:noWrap w:val="0"/>
            <w:vAlign w:val="center"/>
          </w:tcPr>
          <w:p w14:paraId="2ADFB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11,040.00 </w:t>
            </w:r>
          </w:p>
        </w:tc>
        <w:tc>
          <w:tcPr>
            <w:tcW w:w="967" w:type="dxa"/>
            <w:noWrap w:val="0"/>
            <w:vAlign w:val="center"/>
          </w:tcPr>
          <w:p w14:paraId="11D1A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86D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5D3F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 </w:t>
            </w:r>
          </w:p>
        </w:tc>
        <w:tc>
          <w:tcPr>
            <w:tcW w:w="1140" w:type="dxa"/>
            <w:noWrap w:val="0"/>
            <w:vAlign w:val="center"/>
          </w:tcPr>
          <w:p w14:paraId="4DEE7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无线话筒</w:t>
            </w:r>
          </w:p>
        </w:tc>
        <w:tc>
          <w:tcPr>
            <w:tcW w:w="708" w:type="dxa"/>
            <w:noWrap w:val="0"/>
            <w:vAlign w:val="center"/>
          </w:tcPr>
          <w:p w14:paraId="327A2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4C4B9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7E460A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1.具有专业级音质。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2.真分集式抗干扰操作。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3.所有发射机的机身均以坚固及合乎人体学的全铝材质制造，展现舒适的握感。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4.采用国际标准的1U金属材质机箱, 配合明亮的LCD液晶显示面板。</w:t>
            </w:r>
          </w:p>
        </w:tc>
        <w:tc>
          <w:tcPr>
            <w:tcW w:w="984" w:type="dxa"/>
            <w:noWrap w:val="0"/>
            <w:vAlign w:val="center"/>
          </w:tcPr>
          <w:p w14:paraId="0628E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3,920.00 </w:t>
            </w:r>
          </w:p>
        </w:tc>
        <w:tc>
          <w:tcPr>
            <w:tcW w:w="967" w:type="dxa"/>
            <w:noWrap w:val="0"/>
            <w:vAlign w:val="center"/>
          </w:tcPr>
          <w:p w14:paraId="559A6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572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5150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c>
          <w:tcPr>
            <w:tcW w:w="1140" w:type="dxa"/>
            <w:noWrap w:val="0"/>
            <w:vAlign w:val="center"/>
          </w:tcPr>
          <w:p w14:paraId="5AB33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立式话筒</w:t>
            </w:r>
          </w:p>
        </w:tc>
        <w:tc>
          <w:tcPr>
            <w:tcW w:w="708" w:type="dxa"/>
            <w:noWrap w:val="0"/>
            <w:vAlign w:val="center"/>
          </w:tcPr>
          <w:p w14:paraId="58BC8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7D625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16F91F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1.超心型永久极化电容式话筒，专门为需要较宽的频响，高声压值及快速的瞬态响应应用而设计。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2.其频率响应为40 Hz 到20 kHz，能捕捉所有声音，其超心型拾音方式使话筒能隔离来自其它信号的干扰。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3.产品类型：有线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4.收音头：电容式</w:t>
            </w:r>
          </w:p>
        </w:tc>
        <w:tc>
          <w:tcPr>
            <w:tcW w:w="984" w:type="dxa"/>
            <w:noWrap w:val="0"/>
            <w:vAlign w:val="center"/>
          </w:tcPr>
          <w:p w14:paraId="4403D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596.00 </w:t>
            </w:r>
          </w:p>
        </w:tc>
        <w:tc>
          <w:tcPr>
            <w:tcW w:w="967" w:type="dxa"/>
            <w:noWrap w:val="0"/>
            <w:vAlign w:val="center"/>
          </w:tcPr>
          <w:p w14:paraId="05E33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7A4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9DB8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6 </w:t>
            </w:r>
          </w:p>
        </w:tc>
        <w:tc>
          <w:tcPr>
            <w:tcW w:w="1140" w:type="dxa"/>
            <w:noWrap w:val="0"/>
            <w:vAlign w:val="center"/>
          </w:tcPr>
          <w:p w14:paraId="67959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礼堂椅</w:t>
            </w:r>
          </w:p>
        </w:tc>
        <w:tc>
          <w:tcPr>
            <w:tcW w:w="708" w:type="dxa"/>
            <w:noWrap w:val="0"/>
            <w:vAlign w:val="center"/>
          </w:tcPr>
          <w:p w14:paraId="1C982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w:t>
            </w:r>
          </w:p>
        </w:tc>
        <w:tc>
          <w:tcPr>
            <w:tcW w:w="540" w:type="dxa"/>
            <w:noWrap w:val="0"/>
            <w:vAlign w:val="center"/>
          </w:tcPr>
          <w:p w14:paraId="7065D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center"/>
          </w:tcPr>
          <w:p w14:paraId="1BB2E1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1、规格尺寸：座宽（扶手中对中）：580+5mm，座椅总高：1010±10mm，座高：450±10mm,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2、背海绵：采用高密度冷发泡PU定型海绵，具有高回弹、不凹陷，不易老化，舒适耐用等特点。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3、背内板：采用夹板经模具压弯成型。外型成弧型，美观大方，具有曲线美。尺寸规格：高度为720±2 mm，宽度为460±2mm，厚度为15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4、座海绵：采用高密度冷发泡PU定型海绵，海绵密度不低于45KG/m3， 以保障海绵的持久使用，具有保温、隔热、吸音、减震、防静电、透气性能好等特性。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6、座内板：采用高密度硬木多层板，厚度为15mm。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7、面料：采用礼堂椅高级专用面料，耐磨、防褪色、防氧化。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8、座椅外形：设计符合人体工程学原理，舒适度好。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9、固定工艺：采用膨胀螺丝使座椅与地面固定。</w:t>
            </w:r>
          </w:p>
        </w:tc>
        <w:tc>
          <w:tcPr>
            <w:tcW w:w="984" w:type="dxa"/>
            <w:noWrap w:val="0"/>
            <w:vAlign w:val="center"/>
          </w:tcPr>
          <w:p w14:paraId="25854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348,000.00 </w:t>
            </w:r>
          </w:p>
        </w:tc>
        <w:tc>
          <w:tcPr>
            <w:tcW w:w="967" w:type="dxa"/>
            <w:noWrap w:val="0"/>
            <w:vAlign w:val="center"/>
          </w:tcPr>
          <w:p w14:paraId="6D7B3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B03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E28A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7 </w:t>
            </w:r>
          </w:p>
        </w:tc>
        <w:tc>
          <w:tcPr>
            <w:tcW w:w="1140" w:type="dxa"/>
            <w:noWrap w:val="0"/>
            <w:vAlign w:val="center"/>
          </w:tcPr>
          <w:p w14:paraId="19BE7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演讲台</w:t>
            </w:r>
          </w:p>
        </w:tc>
        <w:tc>
          <w:tcPr>
            <w:tcW w:w="708" w:type="dxa"/>
            <w:noWrap w:val="0"/>
            <w:vAlign w:val="center"/>
          </w:tcPr>
          <w:p w14:paraId="11841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2C5CA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5262B4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规格：900mm×600mm×1150mm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1.贴面材料：采用胡桃木实木木皮，厚度0.6mm，含水率低于12%，表面平整光滑、纹理清晰自然、色泽一致，且经防虫防腐处理；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2.基材：采用E1级环保防火板，甲醛释放量≤4mg/100g，含水率低于9%，强度高、刚性好、不易变形、比重合理，所有板材均经防虫防腐化学处理，表面握钉力及静曲强度均达到国标；</w:t>
            </w:r>
          </w:p>
        </w:tc>
        <w:tc>
          <w:tcPr>
            <w:tcW w:w="984" w:type="dxa"/>
            <w:noWrap w:val="0"/>
            <w:vAlign w:val="center"/>
          </w:tcPr>
          <w:p w14:paraId="6DCD6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1,300.00 </w:t>
            </w:r>
          </w:p>
        </w:tc>
        <w:tc>
          <w:tcPr>
            <w:tcW w:w="967" w:type="dxa"/>
            <w:noWrap w:val="0"/>
            <w:vAlign w:val="center"/>
          </w:tcPr>
          <w:p w14:paraId="1CDF2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E30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0864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8 </w:t>
            </w:r>
          </w:p>
        </w:tc>
        <w:tc>
          <w:tcPr>
            <w:tcW w:w="1140" w:type="dxa"/>
            <w:noWrap w:val="0"/>
            <w:vAlign w:val="center"/>
          </w:tcPr>
          <w:p w14:paraId="2CB72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阶梯教室主席台（3人位）</w:t>
            </w:r>
          </w:p>
        </w:tc>
        <w:tc>
          <w:tcPr>
            <w:tcW w:w="708" w:type="dxa"/>
            <w:noWrap w:val="0"/>
            <w:vAlign w:val="center"/>
          </w:tcPr>
          <w:p w14:paraId="74A8E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7F586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center"/>
          </w:tcPr>
          <w:p w14:paraId="2FCAD4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规格：2400mm×600mm×750mm 报告厅（3人位）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贴面材料：采用胡桃木木皮，厚度0.6mm。基材：采用环保的中密度板，符合国家强制性标准GB18580-2001《室内装饰装修材料-人造板及其制品中甲醛释放限量》的甲醛释放量标准，含水率低于9%。强度高、刚性好、不易变形、比重合理，所有板材均经防虫防腐化学处理，表面握钉力及静曲强度均达到国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2、油漆：采用环保的聚酯漆,附着性强、涂膜强韧，硬度高、光泽度高，耐水、耐磨，耐撞、耐热性好，可长期保持表面效果；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3、胶粘剂:采用环保胶粘剂，符合国家强制性标准《室内装饰装修材料胶粘剂中有害物质限量》的要求。</w:t>
            </w:r>
          </w:p>
        </w:tc>
        <w:tc>
          <w:tcPr>
            <w:tcW w:w="984" w:type="dxa"/>
            <w:noWrap w:val="0"/>
            <w:vAlign w:val="center"/>
          </w:tcPr>
          <w:p w14:paraId="68CDC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6,800.00 </w:t>
            </w:r>
          </w:p>
        </w:tc>
        <w:tc>
          <w:tcPr>
            <w:tcW w:w="967" w:type="dxa"/>
            <w:noWrap w:val="0"/>
            <w:vAlign w:val="center"/>
          </w:tcPr>
          <w:p w14:paraId="2C23B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9BF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5D3978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（四）会议室</w:t>
            </w:r>
          </w:p>
        </w:tc>
      </w:tr>
      <w:tr w14:paraId="24BD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027D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1140" w:type="dxa"/>
            <w:noWrap w:val="0"/>
            <w:vAlign w:val="center"/>
          </w:tcPr>
          <w:p w14:paraId="0847F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会议室桌</w:t>
            </w:r>
          </w:p>
        </w:tc>
        <w:tc>
          <w:tcPr>
            <w:tcW w:w="708" w:type="dxa"/>
            <w:noWrap w:val="0"/>
            <w:vAlign w:val="center"/>
          </w:tcPr>
          <w:p w14:paraId="35BB3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540" w:type="dxa"/>
            <w:noWrap w:val="0"/>
            <w:vAlign w:val="center"/>
          </w:tcPr>
          <w:p w14:paraId="0B07A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62D571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一、会议桌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尺寸约W3000mm×D1500mm×H760mm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1、贴面材料:饰面采用厚度0.6mm胡桃木皮，选料是无腐、无裂痕、无虫眼和死节，耐磨性强、不起球、防静电、阻燃、纹理自然，并经过烘干、防虫、防污、防腐处理。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2、基材:基材采用 E1级25mm环保型中密度纤维板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3、油漆:采用高级环保型聚脂漆</w:t>
            </w:r>
          </w:p>
        </w:tc>
        <w:tc>
          <w:tcPr>
            <w:tcW w:w="984" w:type="dxa"/>
            <w:noWrap w:val="0"/>
            <w:vAlign w:val="center"/>
          </w:tcPr>
          <w:p w14:paraId="48F6C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13,000.00 </w:t>
            </w:r>
          </w:p>
        </w:tc>
        <w:tc>
          <w:tcPr>
            <w:tcW w:w="967" w:type="dxa"/>
            <w:noWrap w:val="0"/>
            <w:vAlign w:val="center"/>
          </w:tcPr>
          <w:p w14:paraId="3D25C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2D5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561C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c>
          <w:tcPr>
            <w:tcW w:w="1140" w:type="dxa"/>
            <w:noWrap w:val="0"/>
            <w:vAlign w:val="center"/>
          </w:tcPr>
          <w:p w14:paraId="4B1FE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会议室椅</w:t>
            </w:r>
          </w:p>
        </w:tc>
        <w:tc>
          <w:tcPr>
            <w:tcW w:w="708" w:type="dxa"/>
            <w:noWrap w:val="0"/>
            <w:vAlign w:val="center"/>
          </w:tcPr>
          <w:p w14:paraId="7EB3A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40 </w:t>
            </w:r>
          </w:p>
        </w:tc>
        <w:tc>
          <w:tcPr>
            <w:tcW w:w="540" w:type="dxa"/>
            <w:noWrap w:val="0"/>
            <w:vAlign w:val="center"/>
          </w:tcPr>
          <w:p w14:paraId="11E61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center"/>
          </w:tcPr>
          <w:p w14:paraId="7FCAA5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1、采用高密度透气网布，具有透气性好,抗撕扯等特点。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2、坐垫采用棉布，采用定型海绵，密度高，回弹力强、不易变形。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3、椅脚：采用钢制脚，表面经防锈、防潮、防腐酸洗、磷化、除锈和高温固化处理。</w:t>
            </w:r>
          </w:p>
        </w:tc>
        <w:tc>
          <w:tcPr>
            <w:tcW w:w="984" w:type="dxa"/>
            <w:noWrap w:val="0"/>
            <w:vAlign w:val="center"/>
          </w:tcPr>
          <w:p w14:paraId="30A2D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8,000.00 </w:t>
            </w:r>
          </w:p>
        </w:tc>
        <w:tc>
          <w:tcPr>
            <w:tcW w:w="967" w:type="dxa"/>
            <w:noWrap w:val="0"/>
            <w:vAlign w:val="center"/>
          </w:tcPr>
          <w:p w14:paraId="03537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90A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AF17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 </w:t>
            </w:r>
          </w:p>
        </w:tc>
        <w:tc>
          <w:tcPr>
            <w:tcW w:w="1140" w:type="dxa"/>
            <w:noWrap w:val="0"/>
            <w:vAlign w:val="center"/>
          </w:tcPr>
          <w:p w14:paraId="3F5EA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专业音箱</w:t>
            </w:r>
          </w:p>
        </w:tc>
        <w:tc>
          <w:tcPr>
            <w:tcW w:w="708" w:type="dxa"/>
            <w:noWrap w:val="0"/>
            <w:vAlign w:val="center"/>
          </w:tcPr>
          <w:p w14:paraId="353BD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6EE12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4836" w:type="dxa"/>
            <w:noWrap w:val="0"/>
            <w:vAlign w:val="center"/>
          </w:tcPr>
          <w:p w14:paraId="4CF34A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1.结构：1x10英寸全频音箱，内置无源分频器驱动的两音路2单元/全频音箱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2.适用范围：剧场、礼堂、多功能厅、KTV房间、音乐酒吧等声音重放要求很高的场所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3.功率承受：250W(AES额定)/500W（节目）/1000W ( Peak峰值)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4.推荐功放功率 400W - 500W @8Ω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5.输入连接器：2xSpeakon NL4MP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6.表面处理： 环保耐磨油漆涂装/黑色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7.吊装：内置多点M10螺丝承重吊挂和1xΦ35mm支撑座</w:t>
            </w:r>
          </w:p>
        </w:tc>
        <w:tc>
          <w:tcPr>
            <w:tcW w:w="984" w:type="dxa"/>
            <w:noWrap w:val="0"/>
            <w:vAlign w:val="center"/>
          </w:tcPr>
          <w:p w14:paraId="67E10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4,180.00 </w:t>
            </w:r>
          </w:p>
        </w:tc>
        <w:tc>
          <w:tcPr>
            <w:tcW w:w="967" w:type="dxa"/>
            <w:noWrap w:val="0"/>
            <w:vAlign w:val="center"/>
          </w:tcPr>
          <w:p w14:paraId="363E7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F49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D5A4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4 </w:t>
            </w:r>
          </w:p>
        </w:tc>
        <w:tc>
          <w:tcPr>
            <w:tcW w:w="1140" w:type="dxa"/>
            <w:noWrap w:val="0"/>
            <w:vAlign w:val="center"/>
          </w:tcPr>
          <w:p w14:paraId="35BC0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专业功放</w:t>
            </w:r>
          </w:p>
        </w:tc>
        <w:tc>
          <w:tcPr>
            <w:tcW w:w="708" w:type="dxa"/>
            <w:noWrap w:val="0"/>
            <w:vAlign w:val="center"/>
          </w:tcPr>
          <w:p w14:paraId="3D8DF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72C5D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6AD36D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1..内设专业立体声DSP数字音频混响处理模块,使人声效果表现更专业,声场更有立体环绕效果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2.内置专业移频反馈抑制模块,啸叫问题轻松解决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3.麦克风设有6段参量均衡,中频频点可调,调整人声更细腻柔和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4.中置音量,回声和混响独立可调且人声与音乐声比例可调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5.麦克风音量,音乐主音量和ECHO音量起始音量和限制音量设定功能</w:t>
            </w:r>
          </w:p>
        </w:tc>
        <w:tc>
          <w:tcPr>
            <w:tcW w:w="984" w:type="dxa"/>
            <w:noWrap w:val="0"/>
            <w:vAlign w:val="center"/>
          </w:tcPr>
          <w:p w14:paraId="4A177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3,190.00 </w:t>
            </w:r>
          </w:p>
        </w:tc>
        <w:tc>
          <w:tcPr>
            <w:tcW w:w="967" w:type="dxa"/>
            <w:noWrap w:val="0"/>
            <w:vAlign w:val="center"/>
          </w:tcPr>
          <w:p w14:paraId="723BD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7E1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5176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5 </w:t>
            </w:r>
          </w:p>
        </w:tc>
        <w:tc>
          <w:tcPr>
            <w:tcW w:w="1140" w:type="dxa"/>
            <w:noWrap w:val="0"/>
            <w:vAlign w:val="center"/>
          </w:tcPr>
          <w:p w14:paraId="5FEDE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无线话筒</w:t>
            </w:r>
          </w:p>
        </w:tc>
        <w:tc>
          <w:tcPr>
            <w:tcW w:w="708" w:type="dxa"/>
            <w:noWrap w:val="0"/>
            <w:vAlign w:val="center"/>
          </w:tcPr>
          <w:p w14:paraId="2E550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6BBDA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3D3601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1.具有专业级音质。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2.真分集式抗干扰操作。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3.所有发射机的机身均以坚固及合乎人体学的全铝材质制造，展现舒适的握感。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4.采用国际标准的1U金属材质机箱, 配合明亮的LCD液晶显示面板。</w:t>
            </w:r>
          </w:p>
        </w:tc>
        <w:tc>
          <w:tcPr>
            <w:tcW w:w="984" w:type="dxa"/>
            <w:noWrap w:val="0"/>
            <w:vAlign w:val="center"/>
          </w:tcPr>
          <w:p w14:paraId="12C63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4,312.00 </w:t>
            </w:r>
          </w:p>
        </w:tc>
        <w:tc>
          <w:tcPr>
            <w:tcW w:w="967" w:type="dxa"/>
            <w:noWrap w:val="0"/>
            <w:vAlign w:val="center"/>
          </w:tcPr>
          <w:p w14:paraId="18FEB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6C1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E605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6 </w:t>
            </w:r>
          </w:p>
        </w:tc>
        <w:tc>
          <w:tcPr>
            <w:tcW w:w="1140" w:type="dxa"/>
            <w:noWrap w:val="0"/>
            <w:vAlign w:val="center"/>
          </w:tcPr>
          <w:p w14:paraId="25ECC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音箱壁架</w:t>
            </w:r>
          </w:p>
        </w:tc>
        <w:tc>
          <w:tcPr>
            <w:tcW w:w="708" w:type="dxa"/>
            <w:noWrap w:val="0"/>
            <w:vAlign w:val="center"/>
          </w:tcPr>
          <w:p w14:paraId="12FD8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635BB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w:t>
            </w:r>
          </w:p>
        </w:tc>
        <w:tc>
          <w:tcPr>
            <w:tcW w:w="4836" w:type="dxa"/>
            <w:noWrap w:val="0"/>
            <w:vAlign w:val="center"/>
          </w:tcPr>
          <w:p w14:paraId="1E8821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配套音箱支架</w:t>
            </w:r>
          </w:p>
        </w:tc>
        <w:tc>
          <w:tcPr>
            <w:tcW w:w="984" w:type="dxa"/>
            <w:noWrap w:val="0"/>
            <w:vAlign w:val="center"/>
          </w:tcPr>
          <w:p w14:paraId="5C0B9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396.00 </w:t>
            </w:r>
          </w:p>
        </w:tc>
        <w:tc>
          <w:tcPr>
            <w:tcW w:w="967" w:type="dxa"/>
            <w:noWrap w:val="0"/>
            <w:vAlign w:val="center"/>
          </w:tcPr>
          <w:p w14:paraId="492AB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21A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F3CE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7 </w:t>
            </w:r>
          </w:p>
        </w:tc>
        <w:tc>
          <w:tcPr>
            <w:tcW w:w="1140" w:type="dxa"/>
            <w:noWrap w:val="0"/>
            <w:vAlign w:val="center"/>
          </w:tcPr>
          <w:p w14:paraId="0E0CE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网络机柜</w:t>
            </w:r>
          </w:p>
        </w:tc>
        <w:tc>
          <w:tcPr>
            <w:tcW w:w="708" w:type="dxa"/>
            <w:noWrap w:val="0"/>
            <w:vAlign w:val="center"/>
          </w:tcPr>
          <w:p w14:paraId="430DD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4B2EC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34B083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600x600x1200mm</w:t>
            </w:r>
          </w:p>
        </w:tc>
        <w:tc>
          <w:tcPr>
            <w:tcW w:w="984" w:type="dxa"/>
            <w:noWrap w:val="0"/>
            <w:vAlign w:val="center"/>
          </w:tcPr>
          <w:p w14:paraId="56931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1,210.00 </w:t>
            </w:r>
          </w:p>
        </w:tc>
        <w:tc>
          <w:tcPr>
            <w:tcW w:w="967" w:type="dxa"/>
            <w:noWrap w:val="0"/>
            <w:vAlign w:val="center"/>
          </w:tcPr>
          <w:p w14:paraId="42E08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96F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5BE5034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（五）卫生保健室</w:t>
            </w:r>
          </w:p>
        </w:tc>
      </w:tr>
      <w:tr w14:paraId="0ACA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9E5B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2E203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床</w:t>
            </w:r>
          </w:p>
        </w:tc>
        <w:tc>
          <w:tcPr>
            <w:tcW w:w="708" w:type="dxa"/>
            <w:noWrap w:val="0"/>
            <w:vAlign w:val="center"/>
          </w:tcPr>
          <w:p w14:paraId="4CCBD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67EEF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top"/>
          </w:tcPr>
          <w:p w14:paraId="3D79A3BC">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尺寸：一般长度约 180 - 200 厘米，宽度约 60 - 70 厘米，高度约 60 - 70 厘米。床面材质通常为皮革或防水布料，便于清洁和消毒，能承受一定重量，一般承重在 150 - 200 千克左右。</w:t>
            </w:r>
          </w:p>
        </w:tc>
        <w:tc>
          <w:tcPr>
            <w:tcW w:w="984" w:type="dxa"/>
            <w:noWrap w:val="0"/>
            <w:vAlign w:val="center"/>
          </w:tcPr>
          <w:p w14:paraId="2A4BF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642.00 </w:t>
            </w:r>
          </w:p>
        </w:tc>
        <w:tc>
          <w:tcPr>
            <w:tcW w:w="967" w:type="dxa"/>
            <w:noWrap w:val="0"/>
            <w:vAlign w:val="center"/>
          </w:tcPr>
          <w:p w14:paraId="78D01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276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168C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40" w:type="dxa"/>
            <w:noWrap w:val="0"/>
            <w:vAlign w:val="center"/>
          </w:tcPr>
          <w:p w14:paraId="2BDF7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身高坐高计</w:t>
            </w:r>
          </w:p>
        </w:tc>
        <w:tc>
          <w:tcPr>
            <w:tcW w:w="708" w:type="dxa"/>
            <w:noWrap w:val="0"/>
            <w:vAlign w:val="center"/>
          </w:tcPr>
          <w:p w14:paraId="2F2C1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230CE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29AF34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身高测量范围：一般为 60 - 200 厘米，精度在 ±0.1 厘米左右。坐高测量范围通常是 40-120 厘米，同样精度可达 ±0.1 厘米。仪器的材质主要是金属和塑料，金属部分保证稳固性，塑料部分便于操作和读数，其刻度清晰，方便准确读取测量数据。</w:t>
            </w:r>
          </w:p>
        </w:tc>
        <w:tc>
          <w:tcPr>
            <w:tcW w:w="984" w:type="dxa"/>
            <w:noWrap w:val="0"/>
            <w:vAlign w:val="center"/>
          </w:tcPr>
          <w:p w14:paraId="5ABA4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345.00 </w:t>
            </w:r>
          </w:p>
        </w:tc>
        <w:tc>
          <w:tcPr>
            <w:tcW w:w="967" w:type="dxa"/>
            <w:noWrap w:val="0"/>
            <w:vAlign w:val="center"/>
          </w:tcPr>
          <w:p w14:paraId="7AFDF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A1B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B206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40" w:type="dxa"/>
            <w:noWrap w:val="0"/>
            <w:vAlign w:val="center"/>
          </w:tcPr>
          <w:p w14:paraId="1356F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杠杠式体重秤</w:t>
            </w:r>
          </w:p>
        </w:tc>
        <w:tc>
          <w:tcPr>
            <w:tcW w:w="708" w:type="dxa"/>
            <w:noWrap w:val="0"/>
            <w:vAlign w:val="center"/>
          </w:tcPr>
          <w:p w14:paraId="4A46F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691DF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4EDDA6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量程：一般为 10 - 150 千克，精度在 ±0.1 千克左右。秤体主要由金属制成，表面有防滑处理，确保使用安全。秤的杠杆部分灵活准确，带有平衡调节装置，可以在不同地面环境下保持平衡，确保测量精度。</w:t>
            </w:r>
          </w:p>
        </w:tc>
        <w:tc>
          <w:tcPr>
            <w:tcW w:w="984" w:type="dxa"/>
            <w:noWrap w:val="0"/>
            <w:vAlign w:val="center"/>
          </w:tcPr>
          <w:p w14:paraId="62132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523.00 </w:t>
            </w:r>
          </w:p>
        </w:tc>
        <w:tc>
          <w:tcPr>
            <w:tcW w:w="967" w:type="dxa"/>
            <w:noWrap w:val="0"/>
            <w:vAlign w:val="center"/>
          </w:tcPr>
          <w:p w14:paraId="00BE3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C52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1F3B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140" w:type="dxa"/>
            <w:noWrap w:val="0"/>
            <w:vAlign w:val="center"/>
          </w:tcPr>
          <w:p w14:paraId="7255D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紫外线灯</w:t>
            </w:r>
          </w:p>
        </w:tc>
        <w:tc>
          <w:tcPr>
            <w:tcW w:w="708" w:type="dxa"/>
            <w:noWrap w:val="0"/>
            <w:vAlign w:val="center"/>
          </w:tcPr>
          <w:p w14:paraId="0AF3A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18829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614952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功率：≥40W 等。有效照射范围30 平方米左右，照射强度应符合国家卫生标准，灯体材质是玻璃和金属外壳，具有良好的散热性能。</w:t>
            </w:r>
          </w:p>
        </w:tc>
        <w:tc>
          <w:tcPr>
            <w:tcW w:w="984" w:type="dxa"/>
            <w:noWrap w:val="0"/>
            <w:vAlign w:val="center"/>
          </w:tcPr>
          <w:p w14:paraId="2FAC2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2,660.00 </w:t>
            </w:r>
          </w:p>
        </w:tc>
        <w:tc>
          <w:tcPr>
            <w:tcW w:w="967" w:type="dxa"/>
            <w:noWrap w:val="0"/>
            <w:vAlign w:val="center"/>
          </w:tcPr>
          <w:p w14:paraId="0F707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EB2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3C01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140" w:type="dxa"/>
            <w:noWrap w:val="0"/>
            <w:vAlign w:val="center"/>
          </w:tcPr>
          <w:p w14:paraId="3431E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急救箱</w:t>
            </w:r>
          </w:p>
        </w:tc>
        <w:tc>
          <w:tcPr>
            <w:tcW w:w="708" w:type="dxa"/>
            <w:noWrap w:val="0"/>
            <w:vAlign w:val="center"/>
          </w:tcPr>
          <w:p w14:paraId="02CA8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2FB42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696DE6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尺寸：长度约 30 - 50 厘米，宽度约 20 - 30 厘米，高度约 20 - 30 厘米。内部空间合理划分，有多层分隔，可存放各种急救药品和器械。箱内包含基本的急救用品如创可贴、消毒棉球、绷带等。箱体材质多为坚固的塑料，具有防水、抗压的特点，便于携带和存放。</w:t>
            </w:r>
          </w:p>
        </w:tc>
        <w:tc>
          <w:tcPr>
            <w:tcW w:w="984" w:type="dxa"/>
            <w:noWrap w:val="0"/>
            <w:vAlign w:val="center"/>
          </w:tcPr>
          <w:p w14:paraId="4BF7B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238.00 </w:t>
            </w:r>
          </w:p>
        </w:tc>
        <w:tc>
          <w:tcPr>
            <w:tcW w:w="967" w:type="dxa"/>
            <w:noWrap w:val="0"/>
            <w:vAlign w:val="center"/>
          </w:tcPr>
          <w:p w14:paraId="3F9E0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D93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FAB3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140" w:type="dxa"/>
            <w:noWrap w:val="0"/>
            <w:vAlign w:val="center"/>
          </w:tcPr>
          <w:p w14:paraId="32E02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垃圾桶</w:t>
            </w:r>
          </w:p>
        </w:tc>
        <w:tc>
          <w:tcPr>
            <w:tcW w:w="708" w:type="dxa"/>
            <w:noWrap w:val="0"/>
            <w:vAlign w:val="center"/>
          </w:tcPr>
          <w:p w14:paraId="271E2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36B65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596AF8A5">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容量：30 升。材质主要是塑料，具有耐酸碱、耐腐蚀的特点。外形通常为圆形或方形，带有脚踏式或翻盖式的盖子，方便开启和关闭，防止异味散发和病菌传播。</w:t>
            </w:r>
          </w:p>
        </w:tc>
        <w:tc>
          <w:tcPr>
            <w:tcW w:w="984" w:type="dxa"/>
            <w:noWrap w:val="0"/>
            <w:vAlign w:val="center"/>
          </w:tcPr>
          <w:p w14:paraId="19774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209.00 </w:t>
            </w:r>
          </w:p>
        </w:tc>
        <w:tc>
          <w:tcPr>
            <w:tcW w:w="967" w:type="dxa"/>
            <w:noWrap w:val="0"/>
            <w:vAlign w:val="center"/>
          </w:tcPr>
          <w:p w14:paraId="54C14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D2B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90C3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140" w:type="dxa"/>
            <w:noWrap w:val="0"/>
            <w:vAlign w:val="center"/>
          </w:tcPr>
          <w:p w14:paraId="558AC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敷料缸</w:t>
            </w:r>
          </w:p>
        </w:tc>
        <w:tc>
          <w:tcPr>
            <w:tcW w:w="708" w:type="dxa"/>
            <w:noWrap w:val="0"/>
            <w:vAlign w:val="center"/>
          </w:tcPr>
          <w:p w14:paraId="2AC87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1BC9D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66E25DB6">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容量：1000 毫升。材质玻璃，便于观察内部敷料的数量和状态。缸口较大，方便取用敷料，缸体带有密封盖，能保持敷料的清洁和干燥。</w:t>
            </w:r>
          </w:p>
        </w:tc>
        <w:tc>
          <w:tcPr>
            <w:tcW w:w="984" w:type="dxa"/>
            <w:noWrap w:val="0"/>
            <w:vAlign w:val="center"/>
          </w:tcPr>
          <w:p w14:paraId="78182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58.00 </w:t>
            </w:r>
          </w:p>
        </w:tc>
        <w:tc>
          <w:tcPr>
            <w:tcW w:w="967" w:type="dxa"/>
            <w:noWrap w:val="0"/>
            <w:vAlign w:val="center"/>
          </w:tcPr>
          <w:p w14:paraId="73F7D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8B9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67E0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140" w:type="dxa"/>
            <w:noWrap w:val="0"/>
            <w:vAlign w:val="center"/>
          </w:tcPr>
          <w:p w14:paraId="3DC11D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不锈钢盘</w:t>
            </w:r>
          </w:p>
        </w:tc>
        <w:tc>
          <w:tcPr>
            <w:tcW w:w="708" w:type="dxa"/>
            <w:noWrap w:val="0"/>
            <w:vAlign w:val="center"/>
          </w:tcPr>
          <w:p w14:paraId="222E6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0CC3C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2DC932CE">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尺寸：长度约 30 - 50 厘米，宽度约 20 - 30 厘米，深度约 3 - 5 厘米。材质主要是不锈钢，表面光滑，便于清洁和消毒。</w:t>
            </w:r>
          </w:p>
        </w:tc>
        <w:tc>
          <w:tcPr>
            <w:tcW w:w="984" w:type="dxa"/>
            <w:noWrap w:val="0"/>
            <w:vAlign w:val="center"/>
          </w:tcPr>
          <w:p w14:paraId="20430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134.00 </w:t>
            </w:r>
          </w:p>
        </w:tc>
        <w:tc>
          <w:tcPr>
            <w:tcW w:w="967" w:type="dxa"/>
            <w:noWrap w:val="0"/>
            <w:vAlign w:val="center"/>
          </w:tcPr>
          <w:p w14:paraId="75F7D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BF8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473B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140" w:type="dxa"/>
            <w:noWrap w:val="0"/>
            <w:vAlign w:val="center"/>
          </w:tcPr>
          <w:p w14:paraId="17438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高压消毒锅</w:t>
            </w:r>
          </w:p>
        </w:tc>
        <w:tc>
          <w:tcPr>
            <w:tcW w:w="708" w:type="dxa"/>
            <w:noWrap w:val="0"/>
            <w:vAlign w:val="center"/>
          </w:tcPr>
          <w:p w14:paraId="33CB3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57ACA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0F17AB7B">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容积：20- 30升左右。工作压力在103-137kPa之间，工作温度在121-126℃左右。消毒时间可根据不同的物品和消毒要求进行调节。锅体材质为不锈钢，带有安全阀门、压力表等装置，确保安全可靠的消毒过程。</w:t>
            </w:r>
          </w:p>
          <w:p w14:paraId="34247A54">
            <w:pPr>
              <w:pStyle w:val="2"/>
              <w:keepNext w:val="0"/>
              <w:keepLines w:val="0"/>
              <w:suppressLineNumbers w:val="0"/>
              <w:spacing w:before="0" w:beforeAutospacing="0" w:after="0" w:afterAutospacing="0"/>
              <w:ind w:left="0" w:right="0"/>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▲允许分包，“分包承担供应商应当具备有效的《医疗器械经营许可证》且不得再次分包，投标时提供《医疗器械经营许可证》扫描件并加盖投标人公章。”</w:t>
            </w:r>
          </w:p>
        </w:tc>
        <w:tc>
          <w:tcPr>
            <w:tcW w:w="984" w:type="dxa"/>
            <w:noWrap w:val="0"/>
            <w:vAlign w:val="center"/>
          </w:tcPr>
          <w:p w14:paraId="5AB74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1,378.00 </w:t>
            </w:r>
          </w:p>
        </w:tc>
        <w:tc>
          <w:tcPr>
            <w:tcW w:w="967" w:type="dxa"/>
            <w:noWrap w:val="0"/>
            <w:vAlign w:val="center"/>
          </w:tcPr>
          <w:p w14:paraId="0EC03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BF1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5A44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140" w:type="dxa"/>
            <w:noWrap w:val="0"/>
            <w:vAlign w:val="center"/>
          </w:tcPr>
          <w:p w14:paraId="0AAD1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教学镊子</w:t>
            </w:r>
          </w:p>
        </w:tc>
        <w:tc>
          <w:tcPr>
            <w:tcW w:w="708" w:type="dxa"/>
            <w:noWrap w:val="0"/>
            <w:vAlign w:val="center"/>
          </w:tcPr>
          <w:p w14:paraId="6EEA1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046BA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top"/>
          </w:tcPr>
          <w:p w14:paraId="23322353">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长度：20厘米左右。材质主要是不锈钢，镊子头部分有直头和弯头两种，尖端精细，能够准确夹取细小物品，镊子的弹性适中，方便操作，表面经过精细打磨，不易损伤组织。</w:t>
            </w:r>
          </w:p>
        </w:tc>
        <w:tc>
          <w:tcPr>
            <w:tcW w:w="984" w:type="dxa"/>
            <w:noWrap w:val="0"/>
            <w:vAlign w:val="center"/>
          </w:tcPr>
          <w:p w14:paraId="7D9AC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58.00 </w:t>
            </w:r>
          </w:p>
        </w:tc>
        <w:tc>
          <w:tcPr>
            <w:tcW w:w="967" w:type="dxa"/>
            <w:noWrap w:val="0"/>
            <w:vAlign w:val="center"/>
          </w:tcPr>
          <w:p w14:paraId="2241A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9CD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3CBF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140" w:type="dxa"/>
            <w:noWrap w:val="0"/>
            <w:vAlign w:val="center"/>
          </w:tcPr>
          <w:p w14:paraId="29F29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血压计</w:t>
            </w:r>
          </w:p>
        </w:tc>
        <w:tc>
          <w:tcPr>
            <w:tcW w:w="708" w:type="dxa"/>
            <w:noWrap w:val="0"/>
            <w:vAlign w:val="center"/>
          </w:tcPr>
          <w:p w14:paraId="5E7C8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20320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649D785C">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电子血压计。带有数字显示屏，能清晰显示血压数值和脉搏数，有些还具有记忆功能，可以记录多次测量数据。</w:t>
            </w:r>
          </w:p>
          <w:p w14:paraId="4AAE9042">
            <w:pPr>
              <w:pStyle w:val="2"/>
              <w:keepNext w:val="0"/>
              <w:keepLines w:val="0"/>
              <w:suppressLineNumbers w:val="0"/>
              <w:spacing w:before="0" w:beforeAutospacing="0" w:after="0" w:afterAutospacing="0"/>
              <w:ind w:left="0" w:right="0"/>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▲允许分包，“分包承担供应商应当具备有效的《医疗器械经营许可证》且不得再次分包，投标时提供《医疗器械经营许可证》扫描件并加盖投标人公章。”</w:t>
            </w:r>
          </w:p>
        </w:tc>
        <w:tc>
          <w:tcPr>
            <w:tcW w:w="984" w:type="dxa"/>
            <w:noWrap w:val="0"/>
            <w:vAlign w:val="center"/>
          </w:tcPr>
          <w:p w14:paraId="5B096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238.00 </w:t>
            </w:r>
          </w:p>
        </w:tc>
        <w:tc>
          <w:tcPr>
            <w:tcW w:w="967" w:type="dxa"/>
            <w:noWrap w:val="0"/>
            <w:vAlign w:val="center"/>
          </w:tcPr>
          <w:p w14:paraId="2112A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845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FA42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140" w:type="dxa"/>
            <w:noWrap w:val="0"/>
            <w:vAlign w:val="center"/>
          </w:tcPr>
          <w:p w14:paraId="1A2C2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听诊器</w:t>
            </w:r>
          </w:p>
        </w:tc>
        <w:tc>
          <w:tcPr>
            <w:tcW w:w="708" w:type="dxa"/>
            <w:noWrap w:val="0"/>
            <w:vAlign w:val="center"/>
          </w:tcPr>
          <w:p w14:paraId="7141C1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0E0DF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w:t>
            </w:r>
          </w:p>
        </w:tc>
        <w:tc>
          <w:tcPr>
            <w:tcW w:w="4836" w:type="dxa"/>
            <w:noWrap w:val="0"/>
            <w:vAlign w:val="top"/>
          </w:tcPr>
          <w:p w14:paraId="2402ECE5">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耳塞部分采用软质材料，贴合耳道，隔音效果好。听头直径一般在4-5厘米左右，材质为不锈钢或铝合金，振动膜片灵敏，能够有效传导声音，传导管道一般是软质橡胶或硅胶，长度适中，方便医生操作。</w:t>
            </w:r>
          </w:p>
          <w:p w14:paraId="3FDFB0CA">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▲允许分包，“分包承担供应商应当具备有效的《医疗器械经营许可证》且不得再次分包，投标时提供《医疗器械经营许可证》扫描件并加盖投标人公章。”</w:t>
            </w:r>
          </w:p>
        </w:tc>
        <w:tc>
          <w:tcPr>
            <w:tcW w:w="984" w:type="dxa"/>
            <w:noWrap w:val="0"/>
            <w:vAlign w:val="center"/>
          </w:tcPr>
          <w:p w14:paraId="51BB1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62.00 </w:t>
            </w:r>
          </w:p>
        </w:tc>
        <w:tc>
          <w:tcPr>
            <w:tcW w:w="967" w:type="dxa"/>
            <w:noWrap w:val="0"/>
            <w:vAlign w:val="center"/>
          </w:tcPr>
          <w:p w14:paraId="5401D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343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F9F9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140" w:type="dxa"/>
            <w:noWrap w:val="0"/>
            <w:vAlign w:val="center"/>
          </w:tcPr>
          <w:p w14:paraId="32888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视力表灯箱</w:t>
            </w:r>
          </w:p>
        </w:tc>
        <w:tc>
          <w:tcPr>
            <w:tcW w:w="708" w:type="dxa"/>
            <w:noWrap w:val="0"/>
            <w:vAlign w:val="center"/>
          </w:tcPr>
          <w:p w14:paraId="18FC6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5BEF4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5CD7894B">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视力表的标准视力测试范围是从0.1-1.5（或2.0）。灯箱尺寸一般长度约60-100 厘米，宽度约30-50厘米，厚度约 10-15厘米。内部光源均匀，亮度一般在800-1200lux之间，确保视力表上的字符清晰可见，灯箱外壳为金属或硬塑料，表面有防护膜，防止刮伤。</w:t>
            </w:r>
          </w:p>
        </w:tc>
        <w:tc>
          <w:tcPr>
            <w:tcW w:w="984" w:type="dxa"/>
            <w:noWrap w:val="0"/>
            <w:vAlign w:val="center"/>
          </w:tcPr>
          <w:p w14:paraId="7E743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333.00 </w:t>
            </w:r>
          </w:p>
        </w:tc>
        <w:tc>
          <w:tcPr>
            <w:tcW w:w="967" w:type="dxa"/>
            <w:noWrap w:val="0"/>
            <w:vAlign w:val="center"/>
          </w:tcPr>
          <w:p w14:paraId="4C65D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D60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E886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140" w:type="dxa"/>
            <w:noWrap w:val="0"/>
            <w:vAlign w:val="center"/>
          </w:tcPr>
          <w:p w14:paraId="5E5B8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课桌椅测量尺</w:t>
            </w:r>
          </w:p>
        </w:tc>
        <w:tc>
          <w:tcPr>
            <w:tcW w:w="708" w:type="dxa"/>
            <w:noWrap w:val="0"/>
            <w:vAlign w:val="center"/>
          </w:tcPr>
          <w:p w14:paraId="6947E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64462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4836" w:type="dxa"/>
            <w:noWrap w:val="0"/>
            <w:vAlign w:val="top"/>
          </w:tcPr>
          <w:p w14:paraId="7CC99EA8">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长度150CM，材质为金属或和硬塑料，带有清晰的刻度，能够准确测量课桌椅的高度、宽度等尺寸，方便评估学生的学习环境是否符合卫生标准。</w:t>
            </w:r>
          </w:p>
        </w:tc>
        <w:tc>
          <w:tcPr>
            <w:tcW w:w="984" w:type="dxa"/>
            <w:noWrap w:val="0"/>
            <w:vAlign w:val="center"/>
          </w:tcPr>
          <w:p w14:paraId="383D5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21.00 </w:t>
            </w:r>
          </w:p>
        </w:tc>
        <w:tc>
          <w:tcPr>
            <w:tcW w:w="967" w:type="dxa"/>
            <w:noWrap w:val="0"/>
            <w:vAlign w:val="center"/>
          </w:tcPr>
          <w:p w14:paraId="49AD4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65B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1752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140" w:type="dxa"/>
            <w:noWrap w:val="0"/>
            <w:vAlign w:val="center"/>
          </w:tcPr>
          <w:p w14:paraId="56E12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体温计</w:t>
            </w:r>
          </w:p>
        </w:tc>
        <w:tc>
          <w:tcPr>
            <w:tcW w:w="708" w:type="dxa"/>
            <w:noWrap w:val="0"/>
            <w:vAlign w:val="center"/>
          </w:tcPr>
          <w:p w14:paraId="26B5D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540" w:type="dxa"/>
            <w:noWrap w:val="0"/>
            <w:vAlign w:val="center"/>
          </w:tcPr>
          <w:p w14:paraId="4A3BE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4836" w:type="dxa"/>
            <w:noWrap w:val="0"/>
            <w:vAlign w:val="top"/>
          </w:tcPr>
          <w:p w14:paraId="3C0BC1A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水银体温计，测量范围一般是35-42℃，精度为±0.1℃，长度约10-13厘米，玻璃外壳，刻度清晰。</w:t>
            </w:r>
          </w:p>
          <w:p w14:paraId="3CFD7C8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▲允许分包，“分包承担供应商应当具备有效的《医疗器械经营许可证》且不得再次分包，投标时提供《医疗器械经营许可证》扫描件并加盖投标人公章。”</w:t>
            </w:r>
          </w:p>
        </w:tc>
        <w:tc>
          <w:tcPr>
            <w:tcW w:w="984" w:type="dxa"/>
            <w:noWrap w:val="0"/>
            <w:vAlign w:val="center"/>
          </w:tcPr>
          <w:p w14:paraId="42866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240.00 </w:t>
            </w:r>
          </w:p>
        </w:tc>
        <w:tc>
          <w:tcPr>
            <w:tcW w:w="967" w:type="dxa"/>
            <w:noWrap w:val="0"/>
            <w:vAlign w:val="center"/>
          </w:tcPr>
          <w:p w14:paraId="38FED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FAF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3C49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140" w:type="dxa"/>
            <w:noWrap w:val="0"/>
            <w:vAlign w:val="center"/>
          </w:tcPr>
          <w:p w14:paraId="64B70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压舌板</w:t>
            </w:r>
          </w:p>
        </w:tc>
        <w:tc>
          <w:tcPr>
            <w:tcW w:w="708" w:type="dxa"/>
            <w:noWrap w:val="0"/>
            <w:vAlign w:val="center"/>
          </w:tcPr>
          <w:p w14:paraId="29AFC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540" w:type="dxa"/>
            <w:noWrap w:val="0"/>
            <w:vAlign w:val="center"/>
          </w:tcPr>
          <w:p w14:paraId="50284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4836" w:type="dxa"/>
            <w:noWrap w:val="0"/>
            <w:vAlign w:val="top"/>
          </w:tcPr>
          <w:p w14:paraId="462E3E13">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长度约 15厘米，宽度约1- 2厘米。材质主要是木质或塑料，表面光滑。</w:t>
            </w:r>
          </w:p>
          <w:p w14:paraId="30C592ED">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▲允许分包，“分包承担供应商应当具备有效的《医疗器械经营许可证》且不得再次分包，投标时提供《医疗器械经营许可证》扫描件并加盖投标人公章。”</w:t>
            </w:r>
          </w:p>
        </w:tc>
        <w:tc>
          <w:tcPr>
            <w:tcW w:w="984" w:type="dxa"/>
            <w:noWrap w:val="0"/>
            <w:vAlign w:val="center"/>
          </w:tcPr>
          <w:p w14:paraId="195C9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50.00 </w:t>
            </w:r>
          </w:p>
        </w:tc>
        <w:tc>
          <w:tcPr>
            <w:tcW w:w="967" w:type="dxa"/>
            <w:noWrap w:val="0"/>
            <w:vAlign w:val="center"/>
          </w:tcPr>
          <w:p w14:paraId="06557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AB9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C50C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1140" w:type="dxa"/>
            <w:noWrap w:val="0"/>
            <w:vAlign w:val="center"/>
          </w:tcPr>
          <w:p w14:paraId="106BF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办公桌</w:t>
            </w:r>
          </w:p>
        </w:tc>
        <w:tc>
          <w:tcPr>
            <w:tcW w:w="708" w:type="dxa"/>
            <w:noWrap w:val="0"/>
            <w:vAlign w:val="center"/>
          </w:tcPr>
          <w:p w14:paraId="5067F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5E221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top"/>
          </w:tcPr>
          <w:p w14:paraId="7862CEDE">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尺寸：长度约120-180厘米，宽度约60-80厘米，高度约 70-80 厘米。桌面材质一般为木质或防火板，坚固耐用，便于书写和放置诊察器械，桌体有抽屉和柜子，用于存放文件和小型医疗器械，抽屉带有顺滑的轨道，方便开启和关闭。</w:t>
            </w:r>
          </w:p>
        </w:tc>
        <w:tc>
          <w:tcPr>
            <w:tcW w:w="984" w:type="dxa"/>
            <w:noWrap w:val="0"/>
            <w:vAlign w:val="center"/>
          </w:tcPr>
          <w:p w14:paraId="35B97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546.00 </w:t>
            </w:r>
          </w:p>
        </w:tc>
        <w:tc>
          <w:tcPr>
            <w:tcW w:w="967" w:type="dxa"/>
            <w:noWrap w:val="0"/>
            <w:vAlign w:val="center"/>
          </w:tcPr>
          <w:p w14:paraId="66778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68A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39FF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1140" w:type="dxa"/>
            <w:noWrap w:val="0"/>
            <w:vAlign w:val="center"/>
          </w:tcPr>
          <w:p w14:paraId="0B37C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办公凳</w:t>
            </w:r>
          </w:p>
        </w:tc>
        <w:tc>
          <w:tcPr>
            <w:tcW w:w="708" w:type="dxa"/>
            <w:noWrap w:val="0"/>
            <w:vAlign w:val="center"/>
          </w:tcPr>
          <w:p w14:paraId="5203E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3E587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218F5371">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凳面直径或边长约30-40厘米。材质主要是金属和软质坐垫，金属部分保证凳子的稳固性，坐垫采用透气、舒适的材料，方便医生在诊察过程中使用。</w:t>
            </w:r>
          </w:p>
        </w:tc>
        <w:tc>
          <w:tcPr>
            <w:tcW w:w="984" w:type="dxa"/>
            <w:noWrap w:val="0"/>
            <w:vAlign w:val="center"/>
          </w:tcPr>
          <w:p w14:paraId="446E1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238.00 </w:t>
            </w:r>
          </w:p>
        </w:tc>
        <w:tc>
          <w:tcPr>
            <w:tcW w:w="967" w:type="dxa"/>
            <w:noWrap w:val="0"/>
            <w:vAlign w:val="center"/>
          </w:tcPr>
          <w:p w14:paraId="6B6A8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470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BA1F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1140" w:type="dxa"/>
            <w:noWrap w:val="0"/>
            <w:vAlign w:val="center"/>
          </w:tcPr>
          <w:p w14:paraId="0F9AA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注射器</w:t>
            </w:r>
          </w:p>
        </w:tc>
        <w:tc>
          <w:tcPr>
            <w:tcW w:w="708" w:type="dxa"/>
            <w:noWrap w:val="0"/>
            <w:vAlign w:val="center"/>
          </w:tcPr>
          <w:p w14:paraId="4CCE1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540" w:type="dxa"/>
            <w:noWrap w:val="0"/>
            <w:vAlign w:val="center"/>
          </w:tcPr>
          <w:p w14:paraId="42E7E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4836" w:type="dxa"/>
            <w:noWrap w:val="0"/>
            <w:vAlign w:val="top"/>
          </w:tcPr>
          <w:p w14:paraId="3C36FCE9">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材质是塑料，针头部分为不锈钢，针头的规格根据不同的用途有不同的长度和粗细，例如用于皮下注射的针头较细较短，用于肌肉注射的针头稍粗稍长，注射器的刻度清晰，便于准确抽取和注射药物。</w:t>
            </w:r>
          </w:p>
          <w:p w14:paraId="5FF38C8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▲允许分包，“分包承担供应商应当具备有效的《医疗器械经营许可证》且不得再次分包，投标时提供《医疗器械经营许可证》扫描件并加盖投标人公章。”</w:t>
            </w:r>
          </w:p>
        </w:tc>
        <w:tc>
          <w:tcPr>
            <w:tcW w:w="984" w:type="dxa"/>
            <w:noWrap w:val="0"/>
            <w:vAlign w:val="center"/>
          </w:tcPr>
          <w:p w14:paraId="4F979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40.00 </w:t>
            </w:r>
          </w:p>
        </w:tc>
        <w:tc>
          <w:tcPr>
            <w:tcW w:w="967" w:type="dxa"/>
            <w:noWrap w:val="0"/>
            <w:vAlign w:val="center"/>
          </w:tcPr>
          <w:p w14:paraId="09D46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71A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1817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140" w:type="dxa"/>
            <w:noWrap w:val="0"/>
            <w:vAlign w:val="center"/>
          </w:tcPr>
          <w:p w14:paraId="1E2A5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止血带</w:t>
            </w:r>
          </w:p>
        </w:tc>
        <w:tc>
          <w:tcPr>
            <w:tcW w:w="708" w:type="dxa"/>
            <w:noWrap w:val="0"/>
            <w:vAlign w:val="center"/>
          </w:tcPr>
          <w:p w14:paraId="3A56B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20F99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条</w:t>
            </w:r>
          </w:p>
        </w:tc>
        <w:tc>
          <w:tcPr>
            <w:tcW w:w="4836" w:type="dxa"/>
            <w:noWrap w:val="0"/>
            <w:vAlign w:val="top"/>
          </w:tcPr>
          <w:p w14:paraId="1F9FA15D">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长度为 90-100 厘米，宽度约3-5 厘米。材质主要是橡胶或弹性塑料，具有良好的弹性，能够有效地阻断血流，表面一般有防滑纹理，颜色醒目，便于操作和识别。</w:t>
            </w:r>
          </w:p>
          <w:p w14:paraId="51FD1418">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▲允许分包，“分包承担供应商应当具备有效的《医疗器械经营许可证》且不得再次分包，投标时提供《医疗器械经营许可证》扫描件并加盖投标人公章。”</w:t>
            </w:r>
          </w:p>
        </w:tc>
        <w:tc>
          <w:tcPr>
            <w:tcW w:w="984" w:type="dxa"/>
            <w:noWrap w:val="0"/>
            <w:vAlign w:val="center"/>
          </w:tcPr>
          <w:p w14:paraId="17D16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35.00 </w:t>
            </w:r>
          </w:p>
        </w:tc>
        <w:tc>
          <w:tcPr>
            <w:tcW w:w="967" w:type="dxa"/>
            <w:noWrap w:val="0"/>
            <w:vAlign w:val="center"/>
          </w:tcPr>
          <w:p w14:paraId="4C46D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CDD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532B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1140" w:type="dxa"/>
            <w:noWrap w:val="0"/>
            <w:vAlign w:val="center"/>
          </w:tcPr>
          <w:p w14:paraId="2F0FF9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物品柜</w:t>
            </w:r>
          </w:p>
        </w:tc>
        <w:tc>
          <w:tcPr>
            <w:tcW w:w="708" w:type="dxa"/>
            <w:noWrap w:val="0"/>
            <w:vAlign w:val="center"/>
          </w:tcPr>
          <w:p w14:paraId="20DEF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44247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3D319279">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尺寸：高度约180-200厘米，宽度约80-100厘米，深度约 40-60 厘米。柜体材质主要是金属，带有多层隔板，隔板可调节高度。柜门一般是玻璃或金属材质，带有锁具。</w:t>
            </w:r>
          </w:p>
        </w:tc>
        <w:tc>
          <w:tcPr>
            <w:tcW w:w="984" w:type="dxa"/>
            <w:noWrap w:val="0"/>
            <w:vAlign w:val="center"/>
          </w:tcPr>
          <w:p w14:paraId="2D0CC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880.00 </w:t>
            </w:r>
          </w:p>
        </w:tc>
        <w:tc>
          <w:tcPr>
            <w:tcW w:w="967" w:type="dxa"/>
            <w:noWrap w:val="0"/>
            <w:vAlign w:val="center"/>
          </w:tcPr>
          <w:p w14:paraId="3E717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A65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2EB4733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（六）小学科学仪器设备</w:t>
            </w:r>
          </w:p>
        </w:tc>
      </w:tr>
      <w:tr w14:paraId="4B6C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C5EF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0A882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水槽</w:t>
            </w:r>
          </w:p>
        </w:tc>
        <w:tc>
          <w:tcPr>
            <w:tcW w:w="708" w:type="dxa"/>
            <w:noWrap w:val="0"/>
            <w:vAlign w:val="center"/>
          </w:tcPr>
          <w:p w14:paraId="4D1D3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3C262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70B460F5">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pp塑料，透明 长26.5cm宽20cm高10cm。</w:t>
            </w:r>
          </w:p>
        </w:tc>
        <w:tc>
          <w:tcPr>
            <w:tcW w:w="984" w:type="dxa"/>
            <w:noWrap w:val="0"/>
            <w:vAlign w:val="center"/>
          </w:tcPr>
          <w:p w14:paraId="23A0D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756.00 </w:t>
            </w:r>
          </w:p>
        </w:tc>
        <w:tc>
          <w:tcPr>
            <w:tcW w:w="967" w:type="dxa"/>
            <w:noWrap w:val="0"/>
            <w:vAlign w:val="center"/>
          </w:tcPr>
          <w:p w14:paraId="1D0A3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AF1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06FC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40" w:type="dxa"/>
            <w:noWrap w:val="0"/>
            <w:vAlign w:val="center"/>
          </w:tcPr>
          <w:p w14:paraId="051BA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方座支架</w:t>
            </w:r>
          </w:p>
        </w:tc>
        <w:tc>
          <w:tcPr>
            <w:tcW w:w="708" w:type="dxa"/>
            <w:noWrap w:val="0"/>
            <w:vAlign w:val="center"/>
          </w:tcPr>
          <w:p w14:paraId="3924B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10479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top"/>
          </w:tcPr>
          <w:p w14:paraId="5469E1EB">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由底座、实心立杆（电镀处理）、试管夹、大铁环、小铁环、十字夹、平行夹组成，底座尺寸：240mm*160mm，立杆高度为620mm。</w:t>
            </w:r>
          </w:p>
        </w:tc>
        <w:tc>
          <w:tcPr>
            <w:tcW w:w="984" w:type="dxa"/>
            <w:noWrap w:val="0"/>
            <w:vAlign w:val="center"/>
          </w:tcPr>
          <w:p w14:paraId="39909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2,184.00 </w:t>
            </w:r>
          </w:p>
        </w:tc>
        <w:tc>
          <w:tcPr>
            <w:tcW w:w="967" w:type="dxa"/>
            <w:noWrap w:val="0"/>
            <w:vAlign w:val="center"/>
          </w:tcPr>
          <w:p w14:paraId="3A445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9BE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E052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40" w:type="dxa"/>
            <w:noWrap w:val="0"/>
            <w:vAlign w:val="center"/>
          </w:tcPr>
          <w:p w14:paraId="18666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三脚架</w:t>
            </w:r>
          </w:p>
        </w:tc>
        <w:tc>
          <w:tcPr>
            <w:tcW w:w="708" w:type="dxa"/>
            <w:noWrap w:val="0"/>
            <w:vAlign w:val="center"/>
          </w:tcPr>
          <w:p w14:paraId="7C86E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38F16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769843DC">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高度150mm，直径90mm，重0.15kg。</w:t>
            </w:r>
          </w:p>
        </w:tc>
        <w:tc>
          <w:tcPr>
            <w:tcW w:w="984" w:type="dxa"/>
            <w:noWrap w:val="0"/>
            <w:vAlign w:val="center"/>
          </w:tcPr>
          <w:p w14:paraId="0385F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252.00 </w:t>
            </w:r>
          </w:p>
        </w:tc>
        <w:tc>
          <w:tcPr>
            <w:tcW w:w="967" w:type="dxa"/>
            <w:noWrap w:val="0"/>
            <w:vAlign w:val="center"/>
          </w:tcPr>
          <w:p w14:paraId="4110C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E4A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031E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140" w:type="dxa"/>
            <w:noWrap w:val="0"/>
            <w:vAlign w:val="center"/>
          </w:tcPr>
          <w:p w14:paraId="6ADBA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试管架</w:t>
            </w:r>
          </w:p>
        </w:tc>
        <w:tc>
          <w:tcPr>
            <w:tcW w:w="708" w:type="dxa"/>
            <w:noWrap w:val="0"/>
            <w:vAlign w:val="center"/>
          </w:tcPr>
          <w:p w14:paraId="31B03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6A330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214190E3">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ABS塑料,8孔8柱，孔径1.8cm。</w:t>
            </w:r>
          </w:p>
        </w:tc>
        <w:tc>
          <w:tcPr>
            <w:tcW w:w="984" w:type="dxa"/>
            <w:noWrap w:val="0"/>
            <w:vAlign w:val="center"/>
          </w:tcPr>
          <w:p w14:paraId="4DF963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336.00 </w:t>
            </w:r>
          </w:p>
        </w:tc>
        <w:tc>
          <w:tcPr>
            <w:tcW w:w="967" w:type="dxa"/>
            <w:noWrap w:val="0"/>
            <w:vAlign w:val="center"/>
          </w:tcPr>
          <w:p w14:paraId="1027F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548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DB28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140" w:type="dxa"/>
            <w:noWrap w:val="0"/>
            <w:vAlign w:val="center"/>
          </w:tcPr>
          <w:p w14:paraId="62F4B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旋转架</w:t>
            </w:r>
          </w:p>
        </w:tc>
        <w:tc>
          <w:tcPr>
            <w:tcW w:w="708" w:type="dxa"/>
            <w:noWrap w:val="0"/>
            <w:vAlign w:val="center"/>
          </w:tcPr>
          <w:p w14:paraId="1C14D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196811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top"/>
          </w:tcPr>
          <w:p w14:paraId="75137746">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由转台、支杆和底座组成，转台上有放置条形磁铁的平槽和放置胶棒、玻棒的半圆槽。高度为110mm。</w:t>
            </w:r>
          </w:p>
        </w:tc>
        <w:tc>
          <w:tcPr>
            <w:tcW w:w="984" w:type="dxa"/>
            <w:noWrap w:val="0"/>
            <w:vAlign w:val="center"/>
          </w:tcPr>
          <w:p w14:paraId="6F183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252.00 </w:t>
            </w:r>
          </w:p>
        </w:tc>
        <w:tc>
          <w:tcPr>
            <w:tcW w:w="967" w:type="dxa"/>
            <w:noWrap w:val="0"/>
            <w:vAlign w:val="center"/>
          </w:tcPr>
          <w:p w14:paraId="54817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DBA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5DB4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140" w:type="dxa"/>
            <w:noWrap w:val="0"/>
            <w:vAlign w:val="center"/>
          </w:tcPr>
          <w:p w14:paraId="4BA29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教学电源</w:t>
            </w:r>
          </w:p>
        </w:tc>
        <w:tc>
          <w:tcPr>
            <w:tcW w:w="708" w:type="dxa"/>
            <w:noWrap w:val="0"/>
            <w:vAlign w:val="center"/>
          </w:tcPr>
          <w:p w14:paraId="6E803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14CD4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top"/>
          </w:tcPr>
          <w:p w14:paraId="1AB2B19A">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交流：2～12V/5A，每2V一档 ；直流：1.5～12V/2A，分为1.5V、3V、4.5V、6V、9V、12V，共6档； 40A、8s自动关断</w:t>
            </w:r>
          </w:p>
        </w:tc>
        <w:tc>
          <w:tcPr>
            <w:tcW w:w="984" w:type="dxa"/>
            <w:noWrap w:val="0"/>
            <w:vAlign w:val="center"/>
          </w:tcPr>
          <w:p w14:paraId="5519D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377.00 </w:t>
            </w:r>
          </w:p>
        </w:tc>
        <w:tc>
          <w:tcPr>
            <w:tcW w:w="967" w:type="dxa"/>
            <w:noWrap w:val="0"/>
            <w:vAlign w:val="center"/>
          </w:tcPr>
          <w:p w14:paraId="677B3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9FC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DDCC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140" w:type="dxa"/>
            <w:noWrap w:val="0"/>
            <w:vAlign w:val="center"/>
          </w:tcPr>
          <w:p w14:paraId="17763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电池盒</w:t>
            </w:r>
          </w:p>
        </w:tc>
        <w:tc>
          <w:tcPr>
            <w:tcW w:w="708" w:type="dxa"/>
            <w:noWrap w:val="0"/>
            <w:vAlign w:val="center"/>
          </w:tcPr>
          <w:p w14:paraId="5DD9B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540" w:type="dxa"/>
            <w:noWrap w:val="0"/>
            <w:vAlign w:val="center"/>
          </w:tcPr>
          <w:p w14:paraId="1CAC0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07DCD737">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1号电池一节 带接线柱。</w:t>
            </w:r>
          </w:p>
        </w:tc>
        <w:tc>
          <w:tcPr>
            <w:tcW w:w="984" w:type="dxa"/>
            <w:noWrap w:val="0"/>
            <w:vAlign w:val="center"/>
          </w:tcPr>
          <w:p w14:paraId="25560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168.00 </w:t>
            </w:r>
          </w:p>
        </w:tc>
        <w:tc>
          <w:tcPr>
            <w:tcW w:w="967" w:type="dxa"/>
            <w:noWrap w:val="0"/>
            <w:vAlign w:val="center"/>
          </w:tcPr>
          <w:p w14:paraId="131B1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F61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8538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140" w:type="dxa"/>
            <w:noWrap w:val="0"/>
            <w:vAlign w:val="center"/>
          </w:tcPr>
          <w:p w14:paraId="3E87D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直尺</w:t>
            </w:r>
          </w:p>
        </w:tc>
        <w:tc>
          <w:tcPr>
            <w:tcW w:w="708" w:type="dxa"/>
            <w:noWrap w:val="0"/>
            <w:vAlign w:val="center"/>
          </w:tcPr>
          <w:p w14:paraId="4C985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540" w:type="dxa"/>
            <w:noWrap w:val="0"/>
            <w:vAlign w:val="center"/>
          </w:tcPr>
          <w:p w14:paraId="5CBF2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5C83E7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1.用木制材料制成。木直尺漆层均匀、整洁，表面无伤痕、无毛刺。经干燥处理，无节疤、无裂纹、无变形。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2.全长500mm，尺宽≥25mm。尺的一面有刻度，是测量面。尺面最小刻度1mm、刻线长度较短，每5mm一小格、刻线长度中等，每10mm一大格、刻线长度较长、并标有数字。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3.尺面刻线均匀清晰，垂直尺边、无断线。</w:t>
            </w:r>
          </w:p>
        </w:tc>
        <w:tc>
          <w:tcPr>
            <w:tcW w:w="984" w:type="dxa"/>
            <w:noWrap w:val="0"/>
            <w:vAlign w:val="center"/>
          </w:tcPr>
          <w:p w14:paraId="6F6C0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96.00 </w:t>
            </w:r>
          </w:p>
        </w:tc>
        <w:tc>
          <w:tcPr>
            <w:tcW w:w="967" w:type="dxa"/>
            <w:noWrap w:val="0"/>
            <w:vAlign w:val="center"/>
          </w:tcPr>
          <w:p w14:paraId="199F2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A7E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E523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140" w:type="dxa"/>
            <w:noWrap w:val="0"/>
            <w:vAlign w:val="center"/>
          </w:tcPr>
          <w:p w14:paraId="10D2D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软尺</w:t>
            </w:r>
          </w:p>
        </w:tc>
        <w:tc>
          <w:tcPr>
            <w:tcW w:w="708" w:type="dxa"/>
            <w:noWrap w:val="0"/>
            <w:vAlign w:val="center"/>
          </w:tcPr>
          <w:p w14:paraId="38D6C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606FF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40361A28">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软塑。规格：1500mm。软尺最小分度值为1cm，分度值之间有相应的数字，刻度线均匀、清晰，无形变。</w:t>
            </w:r>
          </w:p>
        </w:tc>
        <w:tc>
          <w:tcPr>
            <w:tcW w:w="984" w:type="dxa"/>
            <w:noWrap w:val="0"/>
            <w:vAlign w:val="center"/>
          </w:tcPr>
          <w:p w14:paraId="79F83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84.00 </w:t>
            </w:r>
          </w:p>
        </w:tc>
        <w:tc>
          <w:tcPr>
            <w:tcW w:w="967" w:type="dxa"/>
            <w:noWrap w:val="0"/>
            <w:vAlign w:val="center"/>
          </w:tcPr>
          <w:p w14:paraId="08422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C4F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0091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140" w:type="dxa"/>
            <w:noWrap w:val="0"/>
            <w:vAlign w:val="center"/>
          </w:tcPr>
          <w:p w14:paraId="5BD75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条形磁铁（教师用）</w:t>
            </w:r>
          </w:p>
        </w:tc>
        <w:tc>
          <w:tcPr>
            <w:tcW w:w="708" w:type="dxa"/>
            <w:noWrap w:val="0"/>
            <w:vAlign w:val="center"/>
          </w:tcPr>
          <w:p w14:paraId="39B64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52404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top"/>
          </w:tcPr>
          <w:p w14:paraId="77F74209">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D-CG-LT-180，长度18cm，包塑外壳，光滑平整。</w:t>
            </w:r>
          </w:p>
        </w:tc>
        <w:tc>
          <w:tcPr>
            <w:tcW w:w="984" w:type="dxa"/>
            <w:noWrap w:val="0"/>
            <w:vAlign w:val="center"/>
          </w:tcPr>
          <w:p w14:paraId="52ABD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31.00 </w:t>
            </w:r>
          </w:p>
        </w:tc>
        <w:tc>
          <w:tcPr>
            <w:tcW w:w="967" w:type="dxa"/>
            <w:noWrap w:val="0"/>
            <w:vAlign w:val="center"/>
          </w:tcPr>
          <w:p w14:paraId="4EAEC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46C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7810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140" w:type="dxa"/>
            <w:noWrap w:val="0"/>
            <w:vAlign w:val="center"/>
          </w:tcPr>
          <w:p w14:paraId="3D69B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条形磁铁（学生用）</w:t>
            </w:r>
          </w:p>
        </w:tc>
        <w:tc>
          <w:tcPr>
            <w:tcW w:w="708" w:type="dxa"/>
            <w:noWrap w:val="0"/>
            <w:vAlign w:val="center"/>
          </w:tcPr>
          <w:p w14:paraId="13786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540" w:type="dxa"/>
            <w:noWrap w:val="0"/>
            <w:vAlign w:val="center"/>
          </w:tcPr>
          <w:p w14:paraId="60329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top"/>
          </w:tcPr>
          <w:p w14:paraId="3765663B">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学生用</w:t>
            </w:r>
          </w:p>
        </w:tc>
        <w:tc>
          <w:tcPr>
            <w:tcW w:w="984" w:type="dxa"/>
            <w:noWrap w:val="0"/>
            <w:vAlign w:val="center"/>
          </w:tcPr>
          <w:p w14:paraId="0AB4B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168.00 </w:t>
            </w:r>
          </w:p>
        </w:tc>
        <w:tc>
          <w:tcPr>
            <w:tcW w:w="967" w:type="dxa"/>
            <w:noWrap w:val="0"/>
            <w:vAlign w:val="center"/>
          </w:tcPr>
          <w:p w14:paraId="70D76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B60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BF56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140" w:type="dxa"/>
            <w:noWrap w:val="0"/>
            <w:vAlign w:val="center"/>
          </w:tcPr>
          <w:p w14:paraId="734CD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蹄形磁铁（教师用）</w:t>
            </w:r>
          </w:p>
        </w:tc>
        <w:tc>
          <w:tcPr>
            <w:tcW w:w="708" w:type="dxa"/>
            <w:noWrap w:val="0"/>
            <w:vAlign w:val="center"/>
          </w:tcPr>
          <w:p w14:paraId="28FB9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41CFB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top"/>
          </w:tcPr>
          <w:p w14:paraId="6D9DB0EA">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D-CG-LU-80，80cm包塑外壳，光滑平整。</w:t>
            </w:r>
          </w:p>
        </w:tc>
        <w:tc>
          <w:tcPr>
            <w:tcW w:w="984" w:type="dxa"/>
            <w:noWrap w:val="0"/>
            <w:vAlign w:val="center"/>
          </w:tcPr>
          <w:p w14:paraId="1034F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31.00 </w:t>
            </w:r>
          </w:p>
        </w:tc>
        <w:tc>
          <w:tcPr>
            <w:tcW w:w="967" w:type="dxa"/>
            <w:noWrap w:val="0"/>
            <w:vAlign w:val="center"/>
          </w:tcPr>
          <w:p w14:paraId="321C3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2D4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E344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140" w:type="dxa"/>
            <w:noWrap w:val="0"/>
            <w:vAlign w:val="center"/>
          </w:tcPr>
          <w:p w14:paraId="28844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蹄形磁铁（学生用）</w:t>
            </w:r>
          </w:p>
        </w:tc>
        <w:tc>
          <w:tcPr>
            <w:tcW w:w="708" w:type="dxa"/>
            <w:noWrap w:val="0"/>
            <w:vAlign w:val="center"/>
          </w:tcPr>
          <w:p w14:paraId="6B4B5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540" w:type="dxa"/>
            <w:noWrap w:val="0"/>
            <w:vAlign w:val="center"/>
          </w:tcPr>
          <w:p w14:paraId="739CB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top"/>
          </w:tcPr>
          <w:p w14:paraId="2EF5F762">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学生用</w:t>
            </w:r>
          </w:p>
        </w:tc>
        <w:tc>
          <w:tcPr>
            <w:tcW w:w="984" w:type="dxa"/>
            <w:noWrap w:val="0"/>
            <w:vAlign w:val="center"/>
          </w:tcPr>
          <w:p w14:paraId="0F6D9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168.00 </w:t>
            </w:r>
          </w:p>
        </w:tc>
        <w:tc>
          <w:tcPr>
            <w:tcW w:w="967" w:type="dxa"/>
            <w:noWrap w:val="0"/>
            <w:vAlign w:val="center"/>
          </w:tcPr>
          <w:p w14:paraId="45113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8F0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4B35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140" w:type="dxa"/>
            <w:noWrap w:val="0"/>
            <w:vAlign w:val="center"/>
          </w:tcPr>
          <w:p w14:paraId="130EC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磁针</w:t>
            </w:r>
          </w:p>
        </w:tc>
        <w:tc>
          <w:tcPr>
            <w:tcW w:w="708" w:type="dxa"/>
            <w:noWrap w:val="0"/>
            <w:vAlign w:val="center"/>
          </w:tcPr>
          <w:p w14:paraId="69CB5D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540" w:type="dxa"/>
            <w:noWrap w:val="0"/>
            <w:vAlign w:val="center"/>
          </w:tcPr>
          <w:p w14:paraId="310B6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top"/>
          </w:tcPr>
          <w:p w14:paraId="1B9A436D">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140mm*170mm</w:t>
            </w:r>
          </w:p>
        </w:tc>
        <w:tc>
          <w:tcPr>
            <w:tcW w:w="984" w:type="dxa"/>
            <w:noWrap w:val="0"/>
            <w:vAlign w:val="center"/>
          </w:tcPr>
          <w:p w14:paraId="0D1C0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616.00 </w:t>
            </w:r>
          </w:p>
        </w:tc>
        <w:tc>
          <w:tcPr>
            <w:tcW w:w="967" w:type="dxa"/>
            <w:noWrap w:val="0"/>
            <w:vAlign w:val="center"/>
          </w:tcPr>
          <w:p w14:paraId="655AF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3E2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CF36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140" w:type="dxa"/>
            <w:noWrap w:val="0"/>
            <w:vAlign w:val="center"/>
          </w:tcPr>
          <w:p w14:paraId="104B7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环形磁铁</w:t>
            </w:r>
          </w:p>
        </w:tc>
        <w:tc>
          <w:tcPr>
            <w:tcW w:w="708" w:type="dxa"/>
            <w:noWrap w:val="0"/>
            <w:vAlign w:val="center"/>
          </w:tcPr>
          <w:p w14:paraId="7B365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540" w:type="dxa"/>
            <w:noWrap w:val="0"/>
            <w:vAlign w:val="center"/>
          </w:tcPr>
          <w:p w14:paraId="28C9F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top"/>
          </w:tcPr>
          <w:p w14:paraId="3AEA9FA7">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直径≥30m</w:t>
            </w:r>
          </w:p>
        </w:tc>
        <w:tc>
          <w:tcPr>
            <w:tcW w:w="984" w:type="dxa"/>
            <w:noWrap w:val="0"/>
            <w:vAlign w:val="center"/>
          </w:tcPr>
          <w:p w14:paraId="565B5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224.00 </w:t>
            </w:r>
          </w:p>
        </w:tc>
        <w:tc>
          <w:tcPr>
            <w:tcW w:w="967" w:type="dxa"/>
            <w:noWrap w:val="0"/>
            <w:vAlign w:val="center"/>
          </w:tcPr>
          <w:p w14:paraId="4F9BC8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224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E076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140" w:type="dxa"/>
            <w:noWrap w:val="0"/>
            <w:vAlign w:val="center"/>
          </w:tcPr>
          <w:p w14:paraId="0674F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儿童骨骼模型</w:t>
            </w:r>
          </w:p>
        </w:tc>
        <w:tc>
          <w:tcPr>
            <w:tcW w:w="708" w:type="dxa"/>
            <w:noWrap w:val="0"/>
            <w:vAlign w:val="center"/>
          </w:tcPr>
          <w:p w14:paraId="64C6B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2DCF6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top"/>
          </w:tcPr>
          <w:p w14:paraId="13922848">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PVC材质 ，长≥12cm宽≥12cm高≥42cm。</w:t>
            </w:r>
          </w:p>
        </w:tc>
        <w:tc>
          <w:tcPr>
            <w:tcW w:w="984" w:type="dxa"/>
            <w:noWrap w:val="0"/>
            <w:vAlign w:val="center"/>
          </w:tcPr>
          <w:p w14:paraId="17D9F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346.00 </w:t>
            </w:r>
          </w:p>
        </w:tc>
        <w:tc>
          <w:tcPr>
            <w:tcW w:w="967" w:type="dxa"/>
            <w:noWrap w:val="0"/>
            <w:vAlign w:val="center"/>
          </w:tcPr>
          <w:p w14:paraId="3552D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202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96BC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1140" w:type="dxa"/>
            <w:noWrap w:val="0"/>
            <w:vAlign w:val="center"/>
          </w:tcPr>
          <w:p w14:paraId="3B89F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儿童牙列模型</w:t>
            </w:r>
          </w:p>
        </w:tc>
        <w:tc>
          <w:tcPr>
            <w:tcW w:w="708" w:type="dxa"/>
            <w:noWrap w:val="0"/>
            <w:vAlign w:val="center"/>
          </w:tcPr>
          <w:p w14:paraId="63AEF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19C74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top"/>
          </w:tcPr>
          <w:p w14:paraId="67777A81">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附牙刷 长≥16cm宽≥14cm高≥9cm</w:t>
            </w:r>
          </w:p>
        </w:tc>
        <w:tc>
          <w:tcPr>
            <w:tcW w:w="984" w:type="dxa"/>
            <w:noWrap w:val="0"/>
            <w:vAlign w:val="center"/>
          </w:tcPr>
          <w:p w14:paraId="20DA0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428.00 </w:t>
            </w:r>
          </w:p>
        </w:tc>
        <w:tc>
          <w:tcPr>
            <w:tcW w:w="967" w:type="dxa"/>
            <w:noWrap w:val="0"/>
            <w:vAlign w:val="center"/>
          </w:tcPr>
          <w:p w14:paraId="00474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30A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F508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1140" w:type="dxa"/>
            <w:noWrap w:val="0"/>
            <w:vAlign w:val="center"/>
          </w:tcPr>
          <w:p w14:paraId="60D13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少年人体半身模型</w:t>
            </w:r>
          </w:p>
        </w:tc>
        <w:tc>
          <w:tcPr>
            <w:tcW w:w="708" w:type="dxa"/>
            <w:noWrap w:val="0"/>
            <w:vAlign w:val="center"/>
          </w:tcPr>
          <w:p w14:paraId="119BA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3D40D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top"/>
          </w:tcPr>
          <w:p w14:paraId="75FB7BA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ABS塑料,带底座</w:t>
            </w:r>
          </w:p>
        </w:tc>
        <w:tc>
          <w:tcPr>
            <w:tcW w:w="984" w:type="dxa"/>
            <w:noWrap w:val="0"/>
            <w:vAlign w:val="center"/>
          </w:tcPr>
          <w:p w14:paraId="48711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303.00 </w:t>
            </w:r>
          </w:p>
        </w:tc>
        <w:tc>
          <w:tcPr>
            <w:tcW w:w="967" w:type="dxa"/>
            <w:noWrap w:val="0"/>
            <w:vAlign w:val="center"/>
          </w:tcPr>
          <w:p w14:paraId="18758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A4B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8522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1140" w:type="dxa"/>
            <w:noWrap w:val="0"/>
            <w:vAlign w:val="center"/>
          </w:tcPr>
          <w:p w14:paraId="27E8D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量筒</w:t>
            </w:r>
          </w:p>
        </w:tc>
        <w:tc>
          <w:tcPr>
            <w:tcW w:w="708" w:type="dxa"/>
            <w:noWrap w:val="0"/>
            <w:vAlign w:val="center"/>
          </w:tcPr>
          <w:p w14:paraId="0ABEB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2438D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102657C5">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500ml、高硼硅玻璃制造、铜红扩散印线，全高350±10mm,筒身壁厚&gt;1.2mm，最小分度值5ml，容量误差±2.5ml,玻璃仪器总体要求：无内应力，产品应符合《实验室玻璃仪器 量筒》的标准.</w:t>
            </w:r>
          </w:p>
        </w:tc>
        <w:tc>
          <w:tcPr>
            <w:tcW w:w="984" w:type="dxa"/>
            <w:noWrap w:val="0"/>
            <w:vAlign w:val="center"/>
          </w:tcPr>
          <w:p w14:paraId="7E156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644.00 </w:t>
            </w:r>
          </w:p>
        </w:tc>
        <w:tc>
          <w:tcPr>
            <w:tcW w:w="967" w:type="dxa"/>
            <w:noWrap w:val="0"/>
            <w:vAlign w:val="center"/>
          </w:tcPr>
          <w:p w14:paraId="54E2C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C08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F156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140" w:type="dxa"/>
            <w:noWrap w:val="0"/>
            <w:vAlign w:val="center"/>
          </w:tcPr>
          <w:p w14:paraId="6C44B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量杯</w:t>
            </w:r>
          </w:p>
        </w:tc>
        <w:tc>
          <w:tcPr>
            <w:tcW w:w="708" w:type="dxa"/>
            <w:noWrap w:val="0"/>
            <w:vAlign w:val="center"/>
          </w:tcPr>
          <w:p w14:paraId="65267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4C9BA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62C6FD24">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250ml，硬质 采用透明玻璃制造，耐水等级≦3，铜红扩散印线，容量误差3ml，全高200±10mm，壁厚1.2mm，杯底座壁厚&gt;2.5mm，玻璃仪器总体要求：无内应力，产品应符合《实验室玻璃仪器 量杯》的标准。</w:t>
            </w:r>
          </w:p>
        </w:tc>
        <w:tc>
          <w:tcPr>
            <w:tcW w:w="984" w:type="dxa"/>
            <w:noWrap w:val="0"/>
            <w:vAlign w:val="center"/>
          </w:tcPr>
          <w:p w14:paraId="3CC3F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672.00 </w:t>
            </w:r>
          </w:p>
        </w:tc>
        <w:tc>
          <w:tcPr>
            <w:tcW w:w="967" w:type="dxa"/>
            <w:noWrap w:val="0"/>
            <w:vAlign w:val="center"/>
          </w:tcPr>
          <w:p w14:paraId="206FF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DF8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AEE2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1140" w:type="dxa"/>
            <w:noWrap w:val="0"/>
            <w:vAlign w:val="center"/>
          </w:tcPr>
          <w:p w14:paraId="3FFD0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试管</w:t>
            </w:r>
          </w:p>
        </w:tc>
        <w:tc>
          <w:tcPr>
            <w:tcW w:w="708" w:type="dxa"/>
            <w:noWrap w:val="0"/>
            <w:vAlign w:val="center"/>
          </w:tcPr>
          <w:p w14:paraId="5FB25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064A0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0BF5C59A">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Ф15mm×150mm、卷口 采用高硼硅料制造，耐水等级≦3，全长150±2mm，外径15±0.75mm,壁厚1.3mm,产品应符合《实验室玻璃仪器试管和培养管》的有关规定。</w:t>
            </w:r>
          </w:p>
        </w:tc>
        <w:tc>
          <w:tcPr>
            <w:tcW w:w="984" w:type="dxa"/>
            <w:noWrap w:val="0"/>
            <w:vAlign w:val="center"/>
          </w:tcPr>
          <w:p w14:paraId="6C8DE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28.00 </w:t>
            </w:r>
          </w:p>
        </w:tc>
        <w:tc>
          <w:tcPr>
            <w:tcW w:w="967" w:type="dxa"/>
            <w:noWrap w:val="0"/>
            <w:vAlign w:val="center"/>
          </w:tcPr>
          <w:p w14:paraId="7E333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58B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E41C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1140" w:type="dxa"/>
            <w:noWrap w:val="0"/>
            <w:vAlign w:val="center"/>
          </w:tcPr>
          <w:p w14:paraId="5C3BA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试管</w:t>
            </w:r>
          </w:p>
        </w:tc>
        <w:tc>
          <w:tcPr>
            <w:tcW w:w="708" w:type="dxa"/>
            <w:noWrap w:val="0"/>
            <w:vAlign w:val="center"/>
          </w:tcPr>
          <w:p w14:paraId="4A541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1E8E6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1426FD6A">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Ф20mm×200mm、高硼硅料卷口,全长200±2mm,管外径21±1mm，壁厚1.2±0.2mm，产品应符合《实验室玻璃仪器试管和培养管》的有关规定。</w:t>
            </w:r>
          </w:p>
        </w:tc>
        <w:tc>
          <w:tcPr>
            <w:tcW w:w="984" w:type="dxa"/>
            <w:noWrap w:val="0"/>
            <w:vAlign w:val="center"/>
          </w:tcPr>
          <w:p w14:paraId="4FBC8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56.00 </w:t>
            </w:r>
          </w:p>
        </w:tc>
        <w:tc>
          <w:tcPr>
            <w:tcW w:w="967" w:type="dxa"/>
            <w:noWrap w:val="0"/>
            <w:vAlign w:val="center"/>
          </w:tcPr>
          <w:p w14:paraId="7740B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6B3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D733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1140" w:type="dxa"/>
            <w:noWrap w:val="0"/>
            <w:vAlign w:val="center"/>
          </w:tcPr>
          <w:p w14:paraId="43974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烧杯</w:t>
            </w:r>
          </w:p>
        </w:tc>
        <w:tc>
          <w:tcPr>
            <w:tcW w:w="708" w:type="dxa"/>
            <w:noWrap w:val="0"/>
            <w:vAlign w:val="center"/>
          </w:tcPr>
          <w:p w14:paraId="17CC7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152EF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0EF73762">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50ml、采用硼硅酸盐玻璃制造，全高60±2mm，杯外径42±1mm，最小壁厚0.8mm，产品应符合《实验室玻璃仪器烧杯》的有关规定。</w:t>
            </w:r>
          </w:p>
        </w:tc>
        <w:tc>
          <w:tcPr>
            <w:tcW w:w="984" w:type="dxa"/>
            <w:noWrap w:val="0"/>
            <w:vAlign w:val="center"/>
          </w:tcPr>
          <w:p w14:paraId="52230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112.00 </w:t>
            </w:r>
          </w:p>
        </w:tc>
        <w:tc>
          <w:tcPr>
            <w:tcW w:w="967" w:type="dxa"/>
            <w:noWrap w:val="0"/>
            <w:vAlign w:val="center"/>
          </w:tcPr>
          <w:p w14:paraId="2A4F2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DCD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1068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140" w:type="dxa"/>
            <w:noWrap w:val="0"/>
            <w:vAlign w:val="center"/>
          </w:tcPr>
          <w:p w14:paraId="3680D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烧杯</w:t>
            </w:r>
          </w:p>
        </w:tc>
        <w:tc>
          <w:tcPr>
            <w:tcW w:w="708" w:type="dxa"/>
            <w:noWrap w:val="0"/>
            <w:vAlign w:val="center"/>
          </w:tcPr>
          <w:p w14:paraId="12B13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540" w:type="dxa"/>
            <w:noWrap w:val="0"/>
            <w:vAlign w:val="center"/>
          </w:tcPr>
          <w:p w14:paraId="555F7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44760A91">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100ml、采用硼硅酸盐玻璃制造，全高70±2mm，杯外径50±1mm，最小壁厚0.9mm，产品应符合《实验室玻璃仪器烧杯》的有关规定。</w:t>
            </w:r>
          </w:p>
        </w:tc>
        <w:tc>
          <w:tcPr>
            <w:tcW w:w="984" w:type="dxa"/>
            <w:noWrap w:val="0"/>
            <w:vAlign w:val="center"/>
          </w:tcPr>
          <w:p w14:paraId="347CE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60.00 </w:t>
            </w:r>
          </w:p>
        </w:tc>
        <w:tc>
          <w:tcPr>
            <w:tcW w:w="967" w:type="dxa"/>
            <w:noWrap w:val="0"/>
            <w:vAlign w:val="center"/>
          </w:tcPr>
          <w:p w14:paraId="2A19F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558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965C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1140" w:type="dxa"/>
            <w:noWrap w:val="0"/>
            <w:vAlign w:val="center"/>
          </w:tcPr>
          <w:p w14:paraId="5F665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烧杯</w:t>
            </w:r>
          </w:p>
        </w:tc>
        <w:tc>
          <w:tcPr>
            <w:tcW w:w="708" w:type="dxa"/>
            <w:noWrap w:val="0"/>
            <w:vAlign w:val="center"/>
          </w:tcPr>
          <w:p w14:paraId="78C44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540" w:type="dxa"/>
            <w:noWrap w:val="0"/>
            <w:vAlign w:val="center"/>
          </w:tcPr>
          <w:p w14:paraId="68003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41AFA72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250ml、采用硼硅酸盐玻璃制造，全高120±3mm，瓶外径70±2mm，壁厚1mm，产品应符合《实验室玻璃仪器烧杯》的有关规定。</w:t>
            </w:r>
          </w:p>
        </w:tc>
        <w:tc>
          <w:tcPr>
            <w:tcW w:w="984" w:type="dxa"/>
            <w:noWrap w:val="0"/>
            <w:vAlign w:val="center"/>
          </w:tcPr>
          <w:p w14:paraId="251DA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72.00 </w:t>
            </w:r>
          </w:p>
        </w:tc>
        <w:tc>
          <w:tcPr>
            <w:tcW w:w="967" w:type="dxa"/>
            <w:noWrap w:val="0"/>
            <w:vAlign w:val="center"/>
          </w:tcPr>
          <w:p w14:paraId="43A28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98C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3350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140" w:type="dxa"/>
            <w:noWrap w:val="0"/>
            <w:vAlign w:val="center"/>
          </w:tcPr>
          <w:p w14:paraId="5DB60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烧杯</w:t>
            </w:r>
          </w:p>
        </w:tc>
        <w:tc>
          <w:tcPr>
            <w:tcW w:w="708" w:type="dxa"/>
            <w:noWrap w:val="0"/>
            <w:vAlign w:val="center"/>
          </w:tcPr>
          <w:p w14:paraId="4AB0D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540" w:type="dxa"/>
            <w:noWrap w:val="0"/>
            <w:vAlign w:val="center"/>
          </w:tcPr>
          <w:p w14:paraId="2DD93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39887534">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500ml、采用高硼硅酸盐玻璃制造，全高140±3mm，瓶外径85±2mm，壁厚1mm，产品应符合《实验室玻璃仪器烧杯》的有关规定。</w:t>
            </w:r>
          </w:p>
        </w:tc>
        <w:tc>
          <w:tcPr>
            <w:tcW w:w="984" w:type="dxa"/>
            <w:noWrap w:val="0"/>
            <w:vAlign w:val="center"/>
          </w:tcPr>
          <w:p w14:paraId="31BC7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108.00 </w:t>
            </w:r>
          </w:p>
        </w:tc>
        <w:tc>
          <w:tcPr>
            <w:tcW w:w="967" w:type="dxa"/>
            <w:noWrap w:val="0"/>
            <w:vAlign w:val="center"/>
          </w:tcPr>
          <w:p w14:paraId="44090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602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1A85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140" w:type="dxa"/>
            <w:noWrap w:val="0"/>
            <w:vAlign w:val="center"/>
          </w:tcPr>
          <w:p w14:paraId="09E98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烧瓶</w:t>
            </w:r>
          </w:p>
        </w:tc>
        <w:tc>
          <w:tcPr>
            <w:tcW w:w="708" w:type="dxa"/>
            <w:noWrap w:val="0"/>
            <w:vAlign w:val="center"/>
          </w:tcPr>
          <w:p w14:paraId="4DCA4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540" w:type="dxa"/>
            <w:noWrap w:val="0"/>
            <w:vAlign w:val="center"/>
          </w:tcPr>
          <w:p w14:paraId="60638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2C47BC58">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平、长，250ml、采用高硼硅GG-17玻璃制造，全高112±3mm，瓶直径85±1mm，壁厚1.4-2mm,产品应符合《实验室玻璃仪器 烧瓶》的有关规定。</w:t>
            </w:r>
          </w:p>
        </w:tc>
        <w:tc>
          <w:tcPr>
            <w:tcW w:w="984" w:type="dxa"/>
            <w:noWrap w:val="0"/>
            <w:vAlign w:val="center"/>
          </w:tcPr>
          <w:p w14:paraId="5B920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132.00 </w:t>
            </w:r>
          </w:p>
        </w:tc>
        <w:tc>
          <w:tcPr>
            <w:tcW w:w="967" w:type="dxa"/>
            <w:noWrap w:val="0"/>
            <w:vAlign w:val="center"/>
          </w:tcPr>
          <w:p w14:paraId="57472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348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59F5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140" w:type="dxa"/>
            <w:noWrap w:val="0"/>
            <w:vAlign w:val="center"/>
          </w:tcPr>
          <w:p w14:paraId="4B432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锥形瓶</w:t>
            </w:r>
          </w:p>
        </w:tc>
        <w:tc>
          <w:tcPr>
            <w:tcW w:w="708" w:type="dxa"/>
            <w:noWrap w:val="0"/>
            <w:vAlign w:val="center"/>
          </w:tcPr>
          <w:p w14:paraId="55BFD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540" w:type="dxa"/>
            <w:noWrap w:val="0"/>
            <w:vAlign w:val="center"/>
          </w:tcPr>
          <w:p w14:paraId="0E7E9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0E723154">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1.采用高硼硅酸盐玻璃制造，规格：100mL。瓶身最大外径64±1.5mm，卷口,瓶颈外径22±1.0mm，瓶颈高24±1.5mm，瓶全高105±3.0mm，壁厚不下于0.8mm。</w:t>
            </w:r>
          </w:p>
        </w:tc>
        <w:tc>
          <w:tcPr>
            <w:tcW w:w="984" w:type="dxa"/>
            <w:noWrap w:val="0"/>
            <w:vAlign w:val="center"/>
          </w:tcPr>
          <w:p w14:paraId="704D1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132.00 </w:t>
            </w:r>
          </w:p>
        </w:tc>
        <w:tc>
          <w:tcPr>
            <w:tcW w:w="967" w:type="dxa"/>
            <w:noWrap w:val="0"/>
            <w:vAlign w:val="center"/>
          </w:tcPr>
          <w:p w14:paraId="7D362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C5E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885B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1140" w:type="dxa"/>
            <w:noWrap w:val="0"/>
            <w:vAlign w:val="center"/>
          </w:tcPr>
          <w:p w14:paraId="33466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酒精灯</w:t>
            </w:r>
          </w:p>
        </w:tc>
        <w:tc>
          <w:tcPr>
            <w:tcW w:w="708" w:type="dxa"/>
            <w:noWrap w:val="0"/>
            <w:vAlign w:val="center"/>
          </w:tcPr>
          <w:p w14:paraId="0CDE6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417BA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5E845379">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采用高硼硅酸盐玻璃制造，1.规格：150mL，单头。灯体高80±10mm，灯盖高62±3mm，全高120±12mm，灯体直径84±5mm，灯口直径20±2mm，灯颈高25±5mm，灯体壁厚1.5±0.5mm，灯盖壁厚2.5±1mm。 2.以酒精为燃料的加热工具，由灯体、灯芯管和陶瓷灯帽组成，灯身与灯盖盖合紧密。灯身无密集气泡，无密集条纹。</w:t>
            </w:r>
          </w:p>
        </w:tc>
        <w:tc>
          <w:tcPr>
            <w:tcW w:w="984" w:type="dxa"/>
            <w:noWrap w:val="0"/>
            <w:vAlign w:val="center"/>
          </w:tcPr>
          <w:p w14:paraId="3A5EE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112.00 </w:t>
            </w:r>
          </w:p>
        </w:tc>
        <w:tc>
          <w:tcPr>
            <w:tcW w:w="967" w:type="dxa"/>
            <w:noWrap w:val="0"/>
            <w:vAlign w:val="center"/>
          </w:tcPr>
          <w:p w14:paraId="3EA46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5F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8FDA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140" w:type="dxa"/>
            <w:noWrap w:val="0"/>
            <w:vAlign w:val="center"/>
          </w:tcPr>
          <w:p w14:paraId="583FA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漏斗</w:t>
            </w:r>
          </w:p>
        </w:tc>
        <w:tc>
          <w:tcPr>
            <w:tcW w:w="708" w:type="dxa"/>
            <w:noWrap w:val="0"/>
            <w:vAlign w:val="center"/>
          </w:tcPr>
          <w:p w14:paraId="4CA5F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35737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37DDE867">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采用高硼硅酸盐玻璃制造，规格：60mm。斗口外径60±3mm，斗高51±3mm，斗下支管长60±4mm，斗壁厚≥1.2mm，下支管外径7～9mm，下支管壁厚1.5～2mm。</w:t>
            </w:r>
          </w:p>
        </w:tc>
        <w:tc>
          <w:tcPr>
            <w:tcW w:w="984" w:type="dxa"/>
            <w:noWrap w:val="0"/>
            <w:vAlign w:val="center"/>
          </w:tcPr>
          <w:p w14:paraId="16B65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168.00 </w:t>
            </w:r>
          </w:p>
        </w:tc>
        <w:tc>
          <w:tcPr>
            <w:tcW w:w="967" w:type="dxa"/>
            <w:noWrap w:val="0"/>
            <w:vAlign w:val="center"/>
          </w:tcPr>
          <w:p w14:paraId="1A2C8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B49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5887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140" w:type="dxa"/>
            <w:noWrap w:val="0"/>
            <w:vAlign w:val="center"/>
          </w:tcPr>
          <w:p w14:paraId="7C423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Y形管</w:t>
            </w:r>
          </w:p>
        </w:tc>
        <w:tc>
          <w:tcPr>
            <w:tcW w:w="708" w:type="dxa"/>
            <w:noWrap w:val="0"/>
            <w:vAlign w:val="center"/>
          </w:tcPr>
          <w:p w14:paraId="0379F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29397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681C4F2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采用高硼硅酸盐玻璃制造 1. 规格：Y形。φ7～8mm。下支管长度应不小于50±5mm，全长应不小于100±10mm，壁厚≥1mm。 2. 外观：节瘤最大直径不超过1.5mm，数量不得多于3个。结石最大直径不超过0.8mm，数量不得多于2个。"</w:t>
            </w:r>
          </w:p>
        </w:tc>
        <w:tc>
          <w:tcPr>
            <w:tcW w:w="984" w:type="dxa"/>
            <w:noWrap w:val="0"/>
            <w:vAlign w:val="center"/>
          </w:tcPr>
          <w:p w14:paraId="01DAC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28.00 </w:t>
            </w:r>
          </w:p>
        </w:tc>
        <w:tc>
          <w:tcPr>
            <w:tcW w:w="967" w:type="dxa"/>
            <w:noWrap w:val="0"/>
            <w:vAlign w:val="center"/>
          </w:tcPr>
          <w:p w14:paraId="0CE9F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7E9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8350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1140" w:type="dxa"/>
            <w:noWrap w:val="0"/>
            <w:vAlign w:val="center"/>
          </w:tcPr>
          <w:p w14:paraId="6EB39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滴管</w:t>
            </w:r>
          </w:p>
        </w:tc>
        <w:tc>
          <w:tcPr>
            <w:tcW w:w="708" w:type="dxa"/>
            <w:noWrap w:val="0"/>
            <w:vAlign w:val="center"/>
          </w:tcPr>
          <w:p w14:paraId="76305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0E946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0D1B8BA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采用高硼硅酸盐玻璃制造 1.供中学化学实验和小学科学教学实验用。 2.滴管全长120～150mm.管直径7-8mm,管口直径2-3mm,壁厚1±0.2mm。 3.滴管上端喇叭口园正，与乳胶头配合良好。滴水处为弯形圆头。"</w:t>
            </w:r>
          </w:p>
        </w:tc>
        <w:tc>
          <w:tcPr>
            <w:tcW w:w="984" w:type="dxa"/>
            <w:noWrap w:val="0"/>
            <w:vAlign w:val="center"/>
          </w:tcPr>
          <w:p w14:paraId="1A117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28.00 </w:t>
            </w:r>
          </w:p>
        </w:tc>
        <w:tc>
          <w:tcPr>
            <w:tcW w:w="967" w:type="dxa"/>
            <w:noWrap w:val="0"/>
            <w:vAlign w:val="center"/>
          </w:tcPr>
          <w:p w14:paraId="4C723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8D4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68D0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1140" w:type="dxa"/>
            <w:noWrap w:val="0"/>
            <w:vAlign w:val="center"/>
          </w:tcPr>
          <w:p w14:paraId="7FC50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集气瓶</w:t>
            </w:r>
          </w:p>
        </w:tc>
        <w:tc>
          <w:tcPr>
            <w:tcW w:w="708" w:type="dxa"/>
            <w:noWrap w:val="0"/>
            <w:vAlign w:val="center"/>
          </w:tcPr>
          <w:p w14:paraId="647F0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1092E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58C15D72">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 由磨口瓶和玻片组成。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规格：125ml。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磨砂密合性：盖板与瓶口充分湿润密合后，倒提瓶体，盖板附瓶口上应保持30秒不掉。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瓶身光洁圆整，不得有扁瘪现象，瓶底平稳，不允许有旋转缩径和磨光的小缺口。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产品应符合《玻璃仪器通用技术要求》"</w:t>
            </w:r>
          </w:p>
        </w:tc>
        <w:tc>
          <w:tcPr>
            <w:tcW w:w="984" w:type="dxa"/>
            <w:noWrap w:val="0"/>
            <w:vAlign w:val="center"/>
          </w:tcPr>
          <w:p w14:paraId="4C010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84.00 </w:t>
            </w:r>
          </w:p>
        </w:tc>
        <w:tc>
          <w:tcPr>
            <w:tcW w:w="967" w:type="dxa"/>
            <w:noWrap w:val="0"/>
            <w:vAlign w:val="center"/>
          </w:tcPr>
          <w:p w14:paraId="41C76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841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8C23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1140" w:type="dxa"/>
            <w:noWrap w:val="0"/>
            <w:vAlign w:val="center"/>
          </w:tcPr>
          <w:p w14:paraId="681BC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镊子</w:t>
            </w:r>
          </w:p>
        </w:tc>
        <w:tc>
          <w:tcPr>
            <w:tcW w:w="708" w:type="dxa"/>
            <w:noWrap w:val="0"/>
            <w:vAlign w:val="center"/>
          </w:tcPr>
          <w:p w14:paraId="7A013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540" w:type="dxa"/>
            <w:noWrap w:val="0"/>
            <w:vAlign w:val="center"/>
          </w:tcPr>
          <w:p w14:paraId="69AB5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5EFA257E">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不锈钢，圆嘴 全长160±2mm， 厚1.5mm。符合YY/T 0295.1-2005《医用镊通用技术条件》的有关规定。</w:t>
            </w:r>
          </w:p>
        </w:tc>
        <w:tc>
          <w:tcPr>
            <w:tcW w:w="984" w:type="dxa"/>
            <w:noWrap w:val="0"/>
            <w:vAlign w:val="center"/>
          </w:tcPr>
          <w:p w14:paraId="1D988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168.00 </w:t>
            </w:r>
          </w:p>
        </w:tc>
        <w:tc>
          <w:tcPr>
            <w:tcW w:w="967" w:type="dxa"/>
            <w:noWrap w:val="0"/>
            <w:vAlign w:val="center"/>
          </w:tcPr>
          <w:p w14:paraId="62DDD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F3C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A78D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1140" w:type="dxa"/>
            <w:noWrap w:val="0"/>
            <w:vAlign w:val="center"/>
          </w:tcPr>
          <w:p w14:paraId="782DF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试管夹</w:t>
            </w:r>
          </w:p>
        </w:tc>
        <w:tc>
          <w:tcPr>
            <w:tcW w:w="708" w:type="dxa"/>
            <w:noWrap w:val="0"/>
            <w:vAlign w:val="center"/>
          </w:tcPr>
          <w:p w14:paraId="0688B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572D8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021C3196">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1、产品为木质或竹质材料制成。夹长不小于100mm，手柄长度不小于80mm；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2、夹口张、合松紧强度适宜，便于试管夹持和拿取。</w:t>
            </w:r>
          </w:p>
        </w:tc>
        <w:tc>
          <w:tcPr>
            <w:tcW w:w="984" w:type="dxa"/>
            <w:noWrap w:val="0"/>
            <w:vAlign w:val="center"/>
          </w:tcPr>
          <w:p w14:paraId="2556D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56.00 </w:t>
            </w:r>
          </w:p>
        </w:tc>
        <w:tc>
          <w:tcPr>
            <w:tcW w:w="967" w:type="dxa"/>
            <w:noWrap w:val="0"/>
            <w:vAlign w:val="center"/>
          </w:tcPr>
          <w:p w14:paraId="6ACF8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4A9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9891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140" w:type="dxa"/>
            <w:noWrap w:val="0"/>
            <w:vAlign w:val="center"/>
          </w:tcPr>
          <w:p w14:paraId="00E1D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石棉网</w:t>
            </w:r>
          </w:p>
        </w:tc>
        <w:tc>
          <w:tcPr>
            <w:tcW w:w="708" w:type="dxa"/>
            <w:noWrap w:val="0"/>
            <w:vAlign w:val="center"/>
          </w:tcPr>
          <w:p w14:paraId="32C80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6D07B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5A97B38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1、产品为在金属网上涂敷石棉材料而制成；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2、金属网无锈蚀，具备一定的强度。石棉材料涂敷均匀，附着力强。涂敷面不得裸漏金属网面；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3、金属网尺寸不小于125mm×125mm，石棉材料涂敷面直径不小于80mm。</w:t>
            </w:r>
          </w:p>
        </w:tc>
        <w:tc>
          <w:tcPr>
            <w:tcW w:w="984" w:type="dxa"/>
            <w:noWrap w:val="0"/>
            <w:vAlign w:val="center"/>
          </w:tcPr>
          <w:p w14:paraId="68378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56.00 </w:t>
            </w:r>
          </w:p>
        </w:tc>
        <w:tc>
          <w:tcPr>
            <w:tcW w:w="967" w:type="dxa"/>
            <w:noWrap w:val="0"/>
            <w:vAlign w:val="center"/>
          </w:tcPr>
          <w:p w14:paraId="3DF84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92C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75BE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1140" w:type="dxa"/>
            <w:noWrap w:val="0"/>
            <w:vAlign w:val="center"/>
          </w:tcPr>
          <w:p w14:paraId="3E424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燃烧匙</w:t>
            </w:r>
          </w:p>
        </w:tc>
        <w:tc>
          <w:tcPr>
            <w:tcW w:w="708" w:type="dxa"/>
            <w:noWrap w:val="0"/>
            <w:vAlign w:val="center"/>
          </w:tcPr>
          <w:p w14:paraId="3C98E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2761E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6121EB75">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 燃烧勺用紫铜制成，手柄杆长度不小于200mm。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手柄与燃烧勺焊接牢靠。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成型规整、表面无毛刺、无锈蚀。</w:t>
            </w:r>
          </w:p>
        </w:tc>
        <w:tc>
          <w:tcPr>
            <w:tcW w:w="984" w:type="dxa"/>
            <w:noWrap w:val="0"/>
            <w:vAlign w:val="center"/>
          </w:tcPr>
          <w:p w14:paraId="1FD07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28.00 </w:t>
            </w:r>
          </w:p>
        </w:tc>
        <w:tc>
          <w:tcPr>
            <w:tcW w:w="967" w:type="dxa"/>
            <w:noWrap w:val="0"/>
            <w:vAlign w:val="center"/>
          </w:tcPr>
          <w:p w14:paraId="3BBE2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192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D143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1140" w:type="dxa"/>
            <w:noWrap w:val="0"/>
            <w:vAlign w:val="center"/>
          </w:tcPr>
          <w:p w14:paraId="031AF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药匙</w:t>
            </w:r>
          </w:p>
        </w:tc>
        <w:tc>
          <w:tcPr>
            <w:tcW w:w="708" w:type="dxa"/>
            <w:noWrap w:val="0"/>
            <w:vAlign w:val="center"/>
          </w:tcPr>
          <w:p w14:paraId="50AF5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67B3B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01FA5C17">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塑料制品，长度为100mm。</w:t>
            </w:r>
          </w:p>
        </w:tc>
        <w:tc>
          <w:tcPr>
            <w:tcW w:w="984" w:type="dxa"/>
            <w:noWrap w:val="0"/>
            <w:vAlign w:val="center"/>
          </w:tcPr>
          <w:p w14:paraId="7080F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28.00 </w:t>
            </w:r>
          </w:p>
        </w:tc>
        <w:tc>
          <w:tcPr>
            <w:tcW w:w="967" w:type="dxa"/>
            <w:noWrap w:val="0"/>
            <w:vAlign w:val="center"/>
          </w:tcPr>
          <w:p w14:paraId="272A7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B5E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7181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1140" w:type="dxa"/>
            <w:noWrap w:val="0"/>
            <w:vAlign w:val="center"/>
          </w:tcPr>
          <w:p w14:paraId="661DA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玻璃管</w:t>
            </w:r>
          </w:p>
        </w:tc>
        <w:tc>
          <w:tcPr>
            <w:tcW w:w="708" w:type="dxa"/>
            <w:noWrap w:val="0"/>
            <w:vAlign w:val="center"/>
          </w:tcPr>
          <w:p w14:paraId="712C7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789C2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013332AD">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采用高硼硅酸盐玻璃制造 1. 规格：φ5mm～φ6mm。壁厚〉0.5mm。</w:t>
            </w:r>
          </w:p>
        </w:tc>
        <w:tc>
          <w:tcPr>
            <w:tcW w:w="984" w:type="dxa"/>
            <w:noWrap w:val="0"/>
            <w:vAlign w:val="center"/>
          </w:tcPr>
          <w:p w14:paraId="36B42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140.00 </w:t>
            </w:r>
          </w:p>
        </w:tc>
        <w:tc>
          <w:tcPr>
            <w:tcW w:w="967" w:type="dxa"/>
            <w:noWrap w:val="0"/>
            <w:vAlign w:val="center"/>
          </w:tcPr>
          <w:p w14:paraId="54CCF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7A5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5A70D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1140" w:type="dxa"/>
            <w:noWrap w:val="0"/>
            <w:vAlign w:val="center"/>
          </w:tcPr>
          <w:p w14:paraId="05223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玻璃棒</w:t>
            </w:r>
          </w:p>
        </w:tc>
        <w:tc>
          <w:tcPr>
            <w:tcW w:w="708" w:type="dxa"/>
            <w:noWrap w:val="0"/>
            <w:vAlign w:val="center"/>
          </w:tcPr>
          <w:p w14:paraId="53747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540" w:type="dxa"/>
            <w:noWrap w:val="0"/>
            <w:vAlign w:val="center"/>
          </w:tcPr>
          <w:p w14:paraId="42C4E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6C77B5F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中性料、φ5mm～φ6mm、长度300±30mm，两端抛光，无内应力，产品应符合《药用玻璃管》的标准。</w:t>
            </w:r>
          </w:p>
        </w:tc>
        <w:tc>
          <w:tcPr>
            <w:tcW w:w="984" w:type="dxa"/>
            <w:noWrap w:val="0"/>
            <w:vAlign w:val="center"/>
          </w:tcPr>
          <w:p w14:paraId="1E6C8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112.00 </w:t>
            </w:r>
          </w:p>
        </w:tc>
        <w:tc>
          <w:tcPr>
            <w:tcW w:w="967" w:type="dxa"/>
            <w:noWrap w:val="0"/>
            <w:vAlign w:val="center"/>
          </w:tcPr>
          <w:p w14:paraId="3B3C2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F98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9EA4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1140" w:type="dxa"/>
            <w:noWrap w:val="0"/>
            <w:vAlign w:val="center"/>
          </w:tcPr>
          <w:p w14:paraId="2E865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橡胶管</w:t>
            </w:r>
          </w:p>
        </w:tc>
        <w:tc>
          <w:tcPr>
            <w:tcW w:w="708" w:type="dxa"/>
            <w:noWrap w:val="0"/>
            <w:vAlign w:val="center"/>
          </w:tcPr>
          <w:p w14:paraId="795BC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6573E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39BA274A">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天然橡胶制造，内径为7～8mm，壁厚1mm。</w:t>
            </w:r>
          </w:p>
        </w:tc>
        <w:tc>
          <w:tcPr>
            <w:tcW w:w="984" w:type="dxa"/>
            <w:noWrap w:val="0"/>
            <w:vAlign w:val="center"/>
          </w:tcPr>
          <w:p w14:paraId="13E5D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210.00 </w:t>
            </w:r>
          </w:p>
        </w:tc>
        <w:tc>
          <w:tcPr>
            <w:tcW w:w="967" w:type="dxa"/>
            <w:noWrap w:val="0"/>
            <w:vAlign w:val="center"/>
          </w:tcPr>
          <w:p w14:paraId="31B60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6DB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250D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1140" w:type="dxa"/>
            <w:noWrap w:val="0"/>
            <w:vAlign w:val="center"/>
          </w:tcPr>
          <w:p w14:paraId="3CA88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橡胶塞</w:t>
            </w:r>
          </w:p>
        </w:tc>
        <w:tc>
          <w:tcPr>
            <w:tcW w:w="708" w:type="dxa"/>
            <w:noWrap w:val="0"/>
            <w:vAlign w:val="center"/>
          </w:tcPr>
          <w:p w14:paraId="36DC8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07E72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215E5CDC">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0-10#橡胶制品</w:t>
            </w:r>
          </w:p>
        </w:tc>
        <w:tc>
          <w:tcPr>
            <w:tcW w:w="984" w:type="dxa"/>
            <w:noWrap w:val="0"/>
            <w:vAlign w:val="center"/>
          </w:tcPr>
          <w:p w14:paraId="2AAF9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72.00 </w:t>
            </w:r>
          </w:p>
        </w:tc>
        <w:tc>
          <w:tcPr>
            <w:tcW w:w="967" w:type="dxa"/>
            <w:noWrap w:val="0"/>
            <w:vAlign w:val="center"/>
          </w:tcPr>
          <w:p w14:paraId="5D601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289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DC35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1140" w:type="dxa"/>
            <w:noWrap w:val="0"/>
            <w:vAlign w:val="center"/>
          </w:tcPr>
          <w:p w14:paraId="4E01A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试管刷</w:t>
            </w:r>
          </w:p>
        </w:tc>
        <w:tc>
          <w:tcPr>
            <w:tcW w:w="708" w:type="dxa"/>
            <w:noWrap w:val="0"/>
            <w:vAlign w:val="center"/>
          </w:tcPr>
          <w:p w14:paraId="504C0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17BD6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33CFD5B9">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"金属丝和胶合在其上的猪鬃毛制成、金属丝用Φ3mm左右的镀锌铁丝2根绞合，总长度不小于250mm。 3.制成的试管刷直径不小于Φ30mm，长度不小于100mm，要求不散、脱毛。"</w:t>
            </w:r>
          </w:p>
        </w:tc>
        <w:tc>
          <w:tcPr>
            <w:tcW w:w="984" w:type="dxa"/>
            <w:noWrap w:val="0"/>
            <w:vAlign w:val="center"/>
          </w:tcPr>
          <w:p w14:paraId="1274E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140.00 </w:t>
            </w:r>
          </w:p>
        </w:tc>
        <w:tc>
          <w:tcPr>
            <w:tcW w:w="967" w:type="dxa"/>
            <w:noWrap w:val="0"/>
            <w:vAlign w:val="center"/>
          </w:tcPr>
          <w:p w14:paraId="6FAAF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EF7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0DE9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1140" w:type="dxa"/>
            <w:noWrap w:val="0"/>
            <w:vAlign w:val="center"/>
          </w:tcPr>
          <w:p w14:paraId="30C12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烧瓶刷</w:t>
            </w:r>
          </w:p>
        </w:tc>
        <w:tc>
          <w:tcPr>
            <w:tcW w:w="708" w:type="dxa"/>
            <w:noWrap w:val="0"/>
            <w:vAlign w:val="center"/>
          </w:tcPr>
          <w:p w14:paraId="0D091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1CFFC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591CEC47">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猪棕毛制,毛刷小头Φ12mm×18mm，大头Φ34mm×50mm,小头Φ31mm×50mm，大头Φ60mm×90mm。</w:t>
            </w:r>
          </w:p>
        </w:tc>
        <w:tc>
          <w:tcPr>
            <w:tcW w:w="984" w:type="dxa"/>
            <w:noWrap w:val="0"/>
            <w:vAlign w:val="center"/>
          </w:tcPr>
          <w:p w14:paraId="2F667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308.00 </w:t>
            </w:r>
          </w:p>
        </w:tc>
        <w:tc>
          <w:tcPr>
            <w:tcW w:w="967" w:type="dxa"/>
            <w:noWrap w:val="0"/>
            <w:vAlign w:val="center"/>
          </w:tcPr>
          <w:p w14:paraId="0C53E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479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6933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1140" w:type="dxa"/>
            <w:noWrap w:val="0"/>
            <w:vAlign w:val="center"/>
          </w:tcPr>
          <w:p w14:paraId="52183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培养皿</w:t>
            </w:r>
          </w:p>
        </w:tc>
        <w:tc>
          <w:tcPr>
            <w:tcW w:w="708" w:type="dxa"/>
            <w:noWrap w:val="0"/>
            <w:vAlign w:val="center"/>
          </w:tcPr>
          <w:p w14:paraId="3C73A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540" w:type="dxa"/>
            <w:noWrap w:val="0"/>
            <w:vAlign w:val="center"/>
          </w:tcPr>
          <w:p w14:paraId="7235C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5A783019">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采用高硼硅酸盐玻璃制造，由一个底和一个盖组成，为圆形玻璃容器，圆口直径100mm，产品应符合《实验室玻璃仪器瓶》的有关规定。</w:t>
            </w:r>
          </w:p>
        </w:tc>
        <w:tc>
          <w:tcPr>
            <w:tcW w:w="984" w:type="dxa"/>
            <w:noWrap w:val="0"/>
            <w:vAlign w:val="center"/>
          </w:tcPr>
          <w:p w14:paraId="00D393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448.00 </w:t>
            </w:r>
          </w:p>
        </w:tc>
        <w:tc>
          <w:tcPr>
            <w:tcW w:w="967" w:type="dxa"/>
            <w:noWrap w:val="0"/>
            <w:vAlign w:val="center"/>
          </w:tcPr>
          <w:p w14:paraId="13569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D05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D1D0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w:t>
            </w:r>
          </w:p>
        </w:tc>
        <w:tc>
          <w:tcPr>
            <w:tcW w:w="1140" w:type="dxa"/>
            <w:noWrap w:val="0"/>
            <w:vAlign w:val="center"/>
          </w:tcPr>
          <w:p w14:paraId="4AB23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蒸发皿</w:t>
            </w:r>
          </w:p>
        </w:tc>
        <w:tc>
          <w:tcPr>
            <w:tcW w:w="708" w:type="dxa"/>
            <w:noWrap w:val="0"/>
            <w:vAlign w:val="center"/>
          </w:tcPr>
          <w:p w14:paraId="71187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20A4F1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01DA136E">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采用理化瓷制造，全高30±3mm，口外径60±3mm,壁厚1-1.5mm。</w:t>
            </w:r>
          </w:p>
        </w:tc>
        <w:tc>
          <w:tcPr>
            <w:tcW w:w="984" w:type="dxa"/>
            <w:noWrap w:val="0"/>
            <w:vAlign w:val="center"/>
          </w:tcPr>
          <w:p w14:paraId="799E3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84.00 </w:t>
            </w:r>
          </w:p>
        </w:tc>
        <w:tc>
          <w:tcPr>
            <w:tcW w:w="967" w:type="dxa"/>
            <w:noWrap w:val="0"/>
            <w:vAlign w:val="center"/>
          </w:tcPr>
          <w:p w14:paraId="20209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3A4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266E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1140" w:type="dxa"/>
            <w:noWrap w:val="0"/>
            <w:vAlign w:val="center"/>
          </w:tcPr>
          <w:p w14:paraId="57B66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塑料量杯</w:t>
            </w:r>
          </w:p>
        </w:tc>
        <w:tc>
          <w:tcPr>
            <w:tcW w:w="708" w:type="dxa"/>
            <w:noWrap w:val="0"/>
            <w:vAlign w:val="center"/>
          </w:tcPr>
          <w:p w14:paraId="34FCE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17CE2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1A90AD35">
            <w:pPr>
              <w:keepNext w:val="0"/>
              <w:keepLines w:val="0"/>
              <w:widowControl/>
              <w:numPr>
                <w:ilvl w:val="0"/>
                <w:numId w:val="7"/>
              </w:numPr>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应能满足小学数学教学需要。</w:t>
            </w:r>
          </w:p>
          <w:p w14:paraId="2F382EE5">
            <w:pPr>
              <w:keepNext w:val="0"/>
              <w:keepLines w:val="0"/>
              <w:widowControl/>
              <w:numPr>
                <w:ilvl w:val="0"/>
                <w:numId w:val="7"/>
              </w:numPr>
              <w:suppressLineNumbers w:val="0"/>
              <w:spacing w:before="0" w:beforeAutospacing="0" w:after="0" w:afterAutospacing="0"/>
              <w:ind w:left="0" w:leftChars="0" w:right="0" w:rightChars="0" w:firstLine="0" w:firstLineChars="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透明塑料制成，规格容量：500mL。</w:t>
            </w:r>
          </w:p>
          <w:p w14:paraId="4CF9D80E">
            <w:pPr>
              <w:keepNext w:val="0"/>
              <w:keepLines w:val="0"/>
              <w:widowControl/>
              <w:numPr>
                <w:ilvl w:val="0"/>
                <w:numId w:val="7"/>
              </w:numPr>
              <w:suppressLineNumbers w:val="0"/>
              <w:spacing w:before="0" w:beforeAutospacing="0" w:after="0" w:afterAutospacing="0"/>
              <w:ind w:left="0" w:leftChars="0" w:right="0" w:rightChars="0" w:firstLine="0" w:firstLineChars="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塑料表面要求圆滑，透明度好，无毛疵、气泡伤痕等缺陷。</w:t>
            </w:r>
          </w:p>
          <w:p w14:paraId="30CF6BB0">
            <w:pPr>
              <w:keepNext w:val="0"/>
              <w:keepLines w:val="0"/>
              <w:widowControl/>
              <w:numPr>
                <w:ilvl w:val="0"/>
                <w:numId w:val="7"/>
              </w:numPr>
              <w:suppressLineNumbers w:val="0"/>
              <w:spacing w:before="0" w:beforeAutospacing="0" w:after="0" w:afterAutospacing="0"/>
              <w:ind w:left="0" w:leftChars="0" w:right="0" w:rightChars="0" w:firstLine="0" w:firstLineChars="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塑料要求无异味，无毒，符合有关环保要求。</w:t>
            </w:r>
          </w:p>
          <w:p w14:paraId="388BA695">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5．计量刻度准确，刻度线清晰。</w:t>
            </w:r>
          </w:p>
        </w:tc>
        <w:tc>
          <w:tcPr>
            <w:tcW w:w="984" w:type="dxa"/>
            <w:noWrap w:val="0"/>
            <w:vAlign w:val="center"/>
          </w:tcPr>
          <w:p w14:paraId="11889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168.00 </w:t>
            </w:r>
          </w:p>
        </w:tc>
        <w:tc>
          <w:tcPr>
            <w:tcW w:w="967" w:type="dxa"/>
            <w:noWrap w:val="0"/>
            <w:vAlign w:val="center"/>
          </w:tcPr>
          <w:p w14:paraId="7494D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234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5906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1140" w:type="dxa"/>
            <w:noWrap w:val="0"/>
            <w:vAlign w:val="center"/>
          </w:tcPr>
          <w:p w14:paraId="31346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pH广范围试纸</w:t>
            </w:r>
          </w:p>
        </w:tc>
        <w:tc>
          <w:tcPr>
            <w:tcW w:w="708" w:type="dxa"/>
            <w:noWrap w:val="0"/>
            <w:vAlign w:val="center"/>
          </w:tcPr>
          <w:p w14:paraId="3C5E9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540" w:type="dxa"/>
            <w:noWrap w:val="0"/>
            <w:vAlign w:val="center"/>
          </w:tcPr>
          <w:p w14:paraId="35F29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42DA2936">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1～14</w:t>
            </w:r>
          </w:p>
        </w:tc>
        <w:tc>
          <w:tcPr>
            <w:tcW w:w="984" w:type="dxa"/>
            <w:noWrap w:val="0"/>
            <w:vAlign w:val="center"/>
          </w:tcPr>
          <w:p w14:paraId="377BB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30.00 </w:t>
            </w:r>
          </w:p>
        </w:tc>
        <w:tc>
          <w:tcPr>
            <w:tcW w:w="967" w:type="dxa"/>
            <w:noWrap w:val="0"/>
            <w:vAlign w:val="center"/>
          </w:tcPr>
          <w:p w14:paraId="79D5C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362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AD79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w:t>
            </w:r>
          </w:p>
        </w:tc>
        <w:tc>
          <w:tcPr>
            <w:tcW w:w="1140" w:type="dxa"/>
            <w:noWrap w:val="0"/>
            <w:vAlign w:val="center"/>
          </w:tcPr>
          <w:p w14:paraId="697AE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小学科学一般实验材料</w:t>
            </w:r>
          </w:p>
        </w:tc>
        <w:tc>
          <w:tcPr>
            <w:tcW w:w="708" w:type="dxa"/>
            <w:noWrap w:val="0"/>
            <w:vAlign w:val="center"/>
          </w:tcPr>
          <w:p w14:paraId="0B813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540" w:type="dxa"/>
            <w:noWrap w:val="0"/>
            <w:vAlign w:val="center"/>
          </w:tcPr>
          <w:p w14:paraId="66AD9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3D10C903">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蜡纸、锡箔纸、塑料手套、塑料管、种子、橡皮泥、种植土、过滤纸、导线等</w:t>
            </w:r>
          </w:p>
        </w:tc>
        <w:tc>
          <w:tcPr>
            <w:tcW w:w="984" w:type="dxa"/>
            <w:noWrap w:val="0"/>
            <w:vAlign w:val="center"/>
          </w:tcPr>
          <w:p w14:paraId="238C4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2,352.00 </w:t>
            </w:r>
          </w:p>
        </w:tc>
        <w:tc>
          <w:tcPr>
            <w:tcW w:w="967" w:type="dxa"/>
            <w:noWrap w:val="0"/>
            <w:vAlign w:val="center"/>
          </w:tcPr>
          <w:p w14:paraId="321D3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7E7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B844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1140" w:type="dxa"/>
            <w:noWrap w:val="0"/>
            <w:vAlign w:val="center"/>
          </w:tcPr>
          <w:p w14:paraId="58A77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载玻片</w:t>
            </w:r>
          </w:p>
        </w:tc>
        <w:tc>
          <w:tcPr>
            <w:tcW w:w="708" w:type="dxa"/>
            <w:noWrap w:val="0"/>
            <w:vAlign w:val="center"/>
          </w:tcPr>
          <w:p w14:paraId="2411D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540" w:type="dxa"/>
            <w:noWrap w:val="0"/>
            <w:vAlign w:val="center"/>
          </w:tcPr>
          <w:p w14:paraId="7467C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3134BD01">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尺寸：25.4mm*76.2 mm，50片/盒</w:t>
            </w:r>
          </w:p>
        </w:tc>
        <w:tc>
          <w:tcPr>
            <w:tcW w:w="984" w:type="dxa"/>
            <w:noWrap w:val="0"/>
            <w:vAlign w:val="center"/>
          </w:tcPr>
          <w:p w14:paraId="09501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616.00 </w:t>
            </w:r>
          </w:p>
        </w:tc>
        <w:tc>
          <w:tcPr>
            <w:tcW w:w="967" w:type="dxa"/>
            <w:noWrap w:val="0"/>
            <w:vAlign w:val="center"/>
          </w:tcPr>
          <w:p w14:paraId="68DAE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9F0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EC84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1140" w:type="dxa"/>
            <w:noWrap w:val="0"/>
            <w:vAlign w:val="center"/>
          </w:tcPr>
          <w:p w14:paraId="4825B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盖玻片</w:t>
            </w:r>
          </w:p>
        </w:tc>
        <w:tc>
          <w:tcPr>
            <w:tcW w:w="708" w:type="dxa"/>
            <w:noWrap w:val="0"/>
            <w:vAlign w:val="center"/>
          </w:tcPr>
          <w:p w14:paraId="31385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540" w:type="dxa"/>
            <w:noWrap w:val="0"/>
            <w:vAlign w:val="center"/>
          </w:tcPr>
          <w:p w14:paraId="4EC70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71E24372">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20*20mm，100片/盒</w:t>
            </w:r>
          </w:p>
        </w:tc>
        <w:tc>
          <w:tcPr>
            <w:tcW w:w="984" w:type="dxa"/>
            <w:noWrap w:val="0"/>
            <w:vAlign w:val="center"/>
          </w:tcPr>
          <w:p w14:paraId="5A1F0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504.00 </w:t>
            </w:r>
          </w:p>
        </w:tc>
        <w:tc>
          <w:tcPr>
            <w:tcW w:w="967" w:type="dxa"/>
            <w:noWrap w:val="0"/>
            <w:vAlign w:val="center"/>
          </w:tcPr>
          <w:p w14:paraId="22FA8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A4B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BC52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1140" w:type="dxa"/>
            <w:noWrap w:val="0"/>
            <w:vAlign w:val="center"/>
          </w:tcPr>
          <w:p w14:paraId="117A9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测电笔</w:t>
            </w:r>
          </w:p>
        </w:tc>
        <w:tc>
          <w:tcPr>
            <w:tcW w:w="708" w:type="dxa"/>
            <w:noWrap w:val="0"/>
            <w:vAlign w:val="center"/>
          </w:tcPr>
          <w:p w14:paraId="2096C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58118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4FA6B219">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适用范围：100-220V；长度150mm，刀杆采用CR-V铬钒钢，整体淬火，硬度好。</w:t>
            </w:r>
          </w:p>
        </w:tc>
        <w:tc>
          <w:tcPr>
            <w:tcW w:w="984" w:type="dxa"/>
            <w:noWrap w:val="0"/>
            <w:vAlign w:val="center"/>
          </w:tcPr>
          <w:p w14:paraId="5AF92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3.00 </w:t>
            </w:r>
          </w:p>
        </w:tc>
        <w:tc>
          <w:tcPr>
            <w:tcW w:w="967" w:type="dxa"/>
            <w:noWrap w:val="0"/>
            <w:vAlign w:val="center"/>
          </w:tcPr>
          <w:p w14:paraId="4646B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572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37D1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1140" w:type="dxa"/>
            <w:noWrap w:val="0"/>
            <w:vAlign w:val="center"/>
          </w:tcPr>
          <w:p w14:paraId="72D36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手锤</w:t>
            </w:r>
          </w:p>
        </w:tc>
        <w:tc>
          <w:tcPr>
            <w:tcW w:w="708" w:type="dxa"/>
            <w:noWrap w:val="0"/>
            <w:vAlign w:val="center"/>
          </w:tcPr>
          <w:p w14:paraId="680AB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37674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488BABD3">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全长240mm，PVC防滑手柄，球墨铸铁。</w:t>
            </w:r>
          </w:p>
        </w:tc>
        <w:tc>
          <w:tcPr>
            <w:tcW w:w="984" w:type="dxa"/>
            <w:noWrap w:val="0"/>
            <w:vAlign w:val="center"/>
          </w:tcPr>
          <w:p w14:paraId="14855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21.00 </w:t>
            </w:r>
          </w:p>
        </w:tc>
        <w:tc>
          <w:tcPr>
            <w:tcW w:w="967" w:type="dxa"/>
            <w:noWrap w:val="0"/>
            <w:vAlign w:val="center"/>
          </w:tcPr>
          <w:p w14:paraId="22F58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347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85A7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1140" w:type="dxa"/>
            <w:noWrap w:val="0"/>
            <w:vAlign w:val="center"/>
          </w:tcPr>
          <w:p w14:paraId="6FD00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手持筛子</w:t>
            </w:r>
          </w:p>
        </w:tc>
        <w:tc>
          <w:tcPr>
            <w:tcW w:w="708" w:type="dxa"/>
            <w:noWrap w:val="0"/>
            <w:vAlign w:val="center"/>
          </w:tcPr>
          <w:p w14:paraId="12ADCA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0232C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2E396553">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塑料筛框和疏、较疏、密三种规格组成，直径11cm高3cm</w:t>
            </w:r>
          </w:p>
        </w:tc>
        <w:tc>
          <w:tcPr>
            <w:tcW w:w="984" w:type="dxa"/>
            <w:noWrap w:val="0"/>
            <w:vAlign w:val="center"/>
          </w:tcPr>
          <w:p w14:paraId="1A0B6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476.00 </w:t>
            </w:r>
          </w:p>
        </w:tc>
        <w:tc>
          <w:tcPr>
            <w:tcW w:w="967" w:type="dxa"/>
            <w:noWrap w:val="0"/>
            <w:vAlign w:val="center"/>
          </w:tcPr>
          <w:p w14:paraId="1D3C2F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DF0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78CADF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（七）小学体育仪器设备</w:t>
            </w:r>
          </w:p>
        </w:tc>
      </w:tr>
      <w:tr w14:paraId="047F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F47B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0DE8F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接力棒</w:t>
            </w:r>
          </w:p>
        </w:tc>
        <w:tc>
          <w:tcPr>
            <w:tcW w:w="708" w:type="dxa"/>
            <w:noWrap w:val="0"/>
            <w:vAlign w:val="center"/>
          </w:tcPr>
          <w:p w14:paraId="4FDBF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540" w:type="dxa"/>
            <w:noWrap w:val="0"/>
            <w:vAlign w:val="center"/>
          </w:tcPr>
          <w:p w14:paraId="72522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4836" w:type="dxa"/>
            <w:noWrap w:val="0"/>
            <w:vAlign w:val="top"/>
          </w:tcPr>
          <w:p w14:paraId="35EA56BC">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mm×30mm，中小学体育教学用。接力棒为光滑的铝合金材料的空心圆管，两端堵口与棒身一体连接，未使用塑料堵口，长度为28-30厘米，周长为12-1113厘米，重量50克，接力棒涂有红白两色，以便在比赛中明显可见。</w:t>
            </w:r>
          </w:p>
        </w:tc>
        <w:tc>
          <w:tcPr>
            <w:tcW w:w="984" w:type="dxa"/>
            <w:noWrap w:val="0"/>
            <w:vAlign w:val="center"/>
          </w:tcPr>
          <w:p w14:paraId="5F9D2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88.00 </w:t>
            </w:r>
          </w:p>
        </w:tc>
        <w:tc>
          <w:tcPr>
            <w:tcW w:w="967" w:type="dxa"/>
            <w:noWrap w:val="0"/>
            <w:vAlign w:val="center"/>
          </w:tcPr>
          <w:p w14:paraId="15F29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CDA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A29D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40" w:type="dxa"/>
            <w:noWrap w:val="0"/>
            <w:vAlign w:val="center"/>
          </w:tcPr>
          <w:p w14:paraId="5920A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小栏架(或钻圈架)</w:t>
            </w:r>
          </w:p>
        </w:tc>
        <w:tc>
          <w:tcPr>
            <w:tcW w:w="708" w:type="dxa"/>
            <w:noWrap w:val="0"/>
            <w:vAlign w:val="center"/>
          </w:tcPr>
          <w:p w14:paraId="2B8A4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540" w:type="dxa"/>
            <w:noWrap w:val="0"/>
            <w:vAlign w:val="center"/>
          </w:tcPr>
          <w:p w14:paraId="24807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付</w:t>
            </w:r>
          </w:p>
        </w:tc>
        <w:tc>
          <w:tcPr>
            <w:tcW w:w="4836" w:type="dxa"/>
            <w:noWrap w:val="0"/>
            <w:vAlign w:val="top"/>
          </w:tcPr>
          <w:p w14:paraId="72BF8247">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最低高度762mm  高度可调节，底座附有可调加重器，经酸洗磷化防锈烤漆，漆面采用环保漆，防锈防腐，油印刻度清晰。</w:t>
            </w:r>
          </w:p>
        </w:tc>
        <w:tc>
          <w:tcPr>
            <w:tcW w:w="984" w:type="dxa"/>
            <w:noWrap w:val="0"/>
            <w:vAlign w:val="center"/>
          </w:tcPr>
          <w:p w14:paraId="28A38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1,694.00 </w:t>
            </w:r>
          </w:p>
        </w:tc>
        <w:tc>
          <w:tcPr>
            <w:tcW w:w="967" w:type="dxa"/>
            <w:noWrap w:val="0"/>
            <w:vAlign w:val="center"/>
          </w:tcPr>
          <w:p w14:paraId="76171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3A4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198B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40" w:type="dxa"/>
            <w:noWrap w:val="0"/>
            <w:vAlign w:val="center"/>
          </w:tcPr>
          <w:p w14:paraId="3742F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发令枪</w:t>
            </w:r>
          </w:p>
        </w:tc>
        <w:tc>
          <w:tcPr>
            <w:tcW w:w="708" w:type="dxa"/>
            <w:noWrap w:val="0"/>
            <w:vAlign w:val="center"/>
          </w:tcPr>
          <w:p w14:paraId="19919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5904B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4836" w:type="dxa"/>
            <w:noWrap w:val="0"/>
            <w:vAlign w:val="top"/>
          </w:tcPr>
          <w:p w14:paraId="12FC831B">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发式。钢制枪身，手柄为专用塑料材质,5.6mm定装发令弹；击发方式：单发击发；声响：100米处≥60分贝；烟雾：150米处清晰可见。符合教学标准要求。</w:t>
            </w:r>
          </w:p>
        </w:tc>
        <w:tc>
          <w:tcPr>
            <w:tcW w:w="984" w:type="dxa"/>
            <w:noWrap w:val="0"/>
            <w:vAlign w:val="center"/>
          </w:tcPr>
          <w:p w14:paraId="6F014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545.00 </w:t>
            </w:r>
          </w:p>
        </w:tc>
        <w:tc>
          <w:tcPr>
            <w:tcW w:w="967" w:type="dxa"/>
            <w:noWrap w:val="0"/>
            <w:vAlign w:val="center"/>
          </w:tcPr>
          <w:p w14:paraId="57B23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0A9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9A3F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140" w:type="dxa"/>
            <w:noWrap w:val="0"/>
            <w:vAlign w:val="center"/>
          </w:tcPr>
          <w:p w14:paraId="32CFD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标志杆(筒)</w:t>
            </w:r>
          </w:p>
        </w:tc>
        <w:tc>
          <w:tcPr>
            <w:tcW w:w="708" w:type="dxa"/>
            <w:noWrap w:val="0"/>
            <w:vAlign w:val="center"/>
          </w:tcPr>
          <w:p w14:paraId="311F4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540" w:type="dxa"/>
            <w:noWrap w:val="0"/>
            <w:vAlign w:val="center"/>
          </w:tcPr>
          <w:p w14:paraId="78F99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4836" w:type="dxa"/>
            <w:noWrap w:val="0"/>
            <w:vAlign w:val="top"/>
          </w:tcPr>
          <w:p w14:paraId="1AC37BEB">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全塑料制品，高度为15-75cm，呈圆锥体状，有配重，放置平稳</w:t>
            </w:r>
          </w:p>
        </w:tc>
        <w:tc>
          <w:tcPr>
            <w:tcW w:w="984" w:type="dxa"/>
            <w:noWrap w:val="0"/>
            <w:vAlign w:val="center"/>
          </w:tcPr>
          <w:p w14:paraId="2B045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408.00 </w:t>
            </w:r>
          </w:p>
        </w:tc>
        <w:tc>
          <w:tcPr>
            <w:tcW w:w="967" w:type="dxa"/>
            <w:noWrap w:val="0"/>
            <w:vAlign w:val="center"/>
          </w:tcPr>
          <w:p w14:paraId="3938C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C4F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CB30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140" w:type="dxa"/>
            <w:noWrap w:val="0"/>
            <w:vAlign w:val="center"/>
          </w:tcPr>
          <w:p w14:paraId="542A1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秒表</w:t>
            </w:r>
          </w:p>
        </w:tc>
        <w:tc>
          <w:tcPr>
            <w:tcW w:w="708" w:type="dxa"/>
            <w:noWrap w:val="0"/>
            <w:vAlign w:val="center"/>
          </w:tcPr>
          <w:p w14:paraId="1AB31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540" w:type="dxa"/>
            <w:noWrap w:val="0"/>
            <w:vAlign w:val="center"/>
          </w:tcPr>
          <w:p w14:paraId="5B666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46A8035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电子秒表，供体育教学及比赛训练用。20道以上，精度1/100秒。防水防震。三排数码显示，具有分散、重叠和累计时间显示功能。具有记忆、存储、重现功能。</w:t>
            </w:r>
          </w:p>
        </w:tc>
        <w:tc>
          <w:tcPr>
            <w:tcW w:w="984" w:type="dxa"/>
            <w:noWrap w:val="0"/>
            <w:vAlign w:val="center"/>
          </w:tcPr>
          <w:p w14:paraId="3AF5A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462.00 </w:t>
            </w:r>
          </w:p>
        </w:tc>
        <w:tc>
          <w:tcPr>
            <w:tcW w:w="967" w:type="dxa"/>
            <w:noWrap w:val="0"/>
            <w:vAlign w:val="center"/>
          </w:tcPr>
          <w:p w14:paraId="65C1C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E9F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0E2F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140" w:type="dxa"/>
            <w:noWrap w:val="0"/>
            <w:vAlign w:val="center"/>
          </w:tcPr>
          <w:p w14:paraId="4C512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小沙包</w:t>
            </w:r>
          </w:p>
        </w:tc>
        <w:tc>
          <w:tcPr>
            <w:tcW w:w="708" w:type="dxa"/>
            <w:noWrap w:val="0"/>
            <w:vAlign w:val="center"/>
          </w:tcPr>
          <w:p w14:paraId="1C868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540" w:type="dxa"/>
            <w:noWrap w:val="0"/>
            <w:vAlign w:val="center"/>
          </w:tcPr>
          <w:p w14:paraId="30B10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4F26691E">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帆布制作，质量约200g</w:t>
            </w:r>
          </w:p>
        </w:tc>
        <w:tc>
          <w:tcPr>
            <w:tcW w:w="984" w:type="dxa"/>
            <w:noWrap w:val="0"/>
            <w:vAlign w:val="center"/>
          </w:tcPr>
          <w:p w14:paraId="6CD59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40.00 </w:t>
            </w:r>
          </w:p>
        </w:tc>
        <w:tc>
          <w:tcPr>
            <w:tcW w:w="967" w:type="dxa"/>
            <w:noWrap w:val="0"/>
            <w:vAlign w:val="center"/>
          </w:tcPr>
          <w:p w14:paraId="2EDF5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E2C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3A23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140" w:type="dxa"/>
            <w:noWrap w:val="0"/>
            <w:vAlign w:val="center"/>
          </w:tcPr>
          <w:p w14:paraId="5E3FA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皮尺</w:t>
            </w:r>
          </w:p>
        </w:tc>
        <w:tc>
          <w:tcPr>
            <w:tcW w:w="708" w:type="dxa"/>
            <w:noWrap w:val="0"/>
            <w:vAlign w:val="center"/>
          </w:tcPr>
          <w:p w14:paraId="7FD5D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0ABF9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5233B4EB">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30m</w:t>
            </w:r>
          </w:p>
        </w:tc>
        <w:tc>
          <w:tcPr>
            <w:tcW w:w="984" w:type="dxa"/>
            <w:noWrap w:val="0"/>
            <w:vAlign w:val="center"/>
          </w:tcPr>
          <w:p w14:paraId="20F80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44.00 </w:t>
            </w:r>
          </w:p>
        </w:tc>
        <w:tc>
          <w:tcPr>
            <w:tcW w:w="967" w:type="dxa"/>
            <w:noWrap w:val="0"/>
            <w:vAlign w:val="center"/>
          </w:tcPr>
          <w:p w14:paraId="77DBE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3AA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69B3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140" w:type="dxa"/>
            <w:noWrap w:val="0"/>
            <w:vAlign w:val="center"/>
          </w:tcPr>
          <w:p w14:paraId="3789E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大体操垫</w:t>
            </w:r>
          </w:p>
        </w:tc>
        <w:tc>
          <w:tcPr>
            <w:tcW w:w="708" w:type="dxa"/>
            <w:noWrap w:val="0"/>
            <w:vAlign w:val="center"/>
          </w:tcPr>
          <w:p w14:paraId="4FE67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540" w:type="dxa"/>
            <w:noWrap w:val="0"/>
            <w:vAlign w:val="center"/>
          </w:tcPr>
          <w:p w14:paraId="50AB8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top"/>
          </w:tcPr>
          <w:p w14:paraId="121BE26A">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200*100*10cm，展开式防水防潮，双层牛津帆布，内部海绵</w:t>
            </w:r>
          </w:p>
        </w:tc>
        <w:tc>
          <w:tcPr>
            <w:tcW w:w="984" w:type="dxa"/>
            <w:noWrap w:val="0"/>
            <w:vAlign w:val="center"/>
          </w:tcPr>
          <w:p w14:paraId="23A04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1,320.00 </w:t>
            </w:r>
          </w:p>
        </w:tc>
        <w:tc>
          <w:tcPr>
            <w:tcW w:w="967" w:type="dxa"/>
            <w:noWrap w:val="0"/>
            <w:vAlign w:val="center"/>
          </w:tcPr>
          <w:p w14:paraId="7FE50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D86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9F1D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140" w:type="dxa"/>
            <w:noWrap w:val="0"/>
            <w:vAlign w:val="center"/>
          </w:tcPr>
          <w:p w14:paraId="17EBC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小体操垫</w:t>
            </w:r>
          </w:p>
        </w:tc>
        <w:tc>
          <w:tcPr>
            <w:tcW w:w="708" w:type="dxa"/>
            <w:noWrap w:val="0"/>
            <w:vAlign w:val="center"/>
          </w:tcPr>
          <w:p w14:paraId="3E0D8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540" w:type="dxa"/>
            <w:noWrap w:val="0"/>
            <w:vAlign w:val="center"/>
          </w:tcPr>
          <w:p w14:paraId="3CFF8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top"/>
          </w:tcPr>
          <w:p w14:paraId="4F4785B5">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60*60*10cm，展开式防水防潮，双层牛津帆布，内部海绵</w:t>
            </w:r>
          </w:p>
        </w:tc>
        <w:tc>
          <w:tcPr>
            <w:tcW w:w="984" w:type="dxa"/>
            <w:noWrap w:val="0"/>
            <w:vAlign w:val="center"/>
          </w:tcPr>
          <w:p w14:paraId="04BDB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3,300.00 </w:t>
            </w:r>
          </w:p>
        </w:tc>
        <w:tc>
          <w:tcPr>
            <w:tcW w:w="967" w:type="dxa"/>
            <w:noWrap w:val="0"/>
            <w:vAlign w:val="center"/>
          </w:tcPr>
          <w:p w14:paraId="2C6A4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3A7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1980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140" w:type="dxa"/>
            <w:noWrap w:val="0"/>
            <w:vAlign w:val="center"/>
          </w:tcPr>
          <w:p w14:paraId="7E9FB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低单杠</w:t>
            </w:r>
          </w:p>
        </w:tc>
        <w:tc>
          <w:tcPr>
            <w:tcW w:w="708" w:type="dxa"/>
            <w:noWrap w:val="0"/>
            <w:vAlign w:val="center"/>
          </w:tcPr>
          <w:p w14:paraId="12ECE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15167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14FC879A">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度1700mm，宽2000mm，￠28mm实心圆钢横杆，立柱管径60mm，壁厚3mm，地埋600mm，漆。在横杠中心作用静载荷力3600N，取消外力，永久变形≦1mm；单杠安装好，使用时转动连接部件，应活动自如，不产生噪音；钢管耐蚀级别不低于5级；横杠不允许有裂痕、夹渣等缺陷。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2mm，产品具有耐酸碱、耐湿热、抗老化、外观美观等特点，能适合潮湿和酸雨环境。焊接要求：采用CO2保护焊焊接成型，使用混合气体，焊缝均匀、成型美观，牢固无虚焊、无漏焊、无泡渣、裂纹等缺陷。</w:t>
            </w:r>
          </w:p>
        </w:tc>
        <w:tc>
          <w:tcPr>
            <w:tcW w:w="984" w:type="dxa"/>
            <w:noWrap w:val="0"/>
            <w:vAlign w:val="center"/>
          </w:tcPr>
          <w:p w14:paraId="382B0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2,112.00 </w:t>
            </w:r>
          </w:p>
        </w:tc>
        <w:tc>
          <w:tcPr>
            <w:tcW w:w="967" w:type="dxa"/>
            <w:noWrap w:val="0"/>
            <w:vAlign w:val="center"/>
          </w:tcPr>
          <w:p w14:paraId="616B6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DA6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2847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140" w:type="dxa"/>
            <w:noWrap w:val="0"/>
            <w:vAlign w:val="center"/>
          </w:tcPr>
          <w:p w14:paraId="6239A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高单杠</w:t>
            </w:r>
          </w:p>
        </w:tc>
        <w:tc>
          <w:tcPr>
            <w:tcW w:w="708" w:type="dxa"/>
            <w:noWrap w:val="0"/>
            <w:vAlign w:val="center"/>
          </w:tcPr>
          <w:p w14:paraId="06CAA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347C9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46D8EF19">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度2200mm，宽2000mm，￠28mm实心圆钢横杆，立柱管径60mm，壁厚3mm，地埋600mm，漆。在横杠中心作用静载荷力3600N，取消外力，永久变形≦1mm；单杠安装好，使用时转动连接部件，应活动自如，不产生噪音；钢管耐蚀级别不低于5级；横杠不允许有裂痕、夹渣等缺陷。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2mm，产品具有耐酸碱、耐湿热、抗老化、外观美观等特点，能适合潮湿和酸雨环境。焊接要求：采用CO2保护焊焊接成型，使用混合气体，焊缝均匀、成型美观，牢固无虚焊、无漏焊、无泡渣、裂纹等缺陷。</w:t>
            </w:r>
          </w:p>
        </w:tc>
        <w:tc>
          <w:tcPr>
            <w:tcW w:w="984" w:type="dxa"/>
            <w:noWrap w:val="0"/>
            <w:vAlign w:val="center"/>
          </w:tcPr>
          <w:p w14:paraId="04D71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1,100.00 </w:t>
            </w:r>
          </w:p>
        </w:tc>
        <w:tc>
          <w:tcPr>
            <w:tcW w:w="967" w:type="dxa"/>
            <w:noWrap w:val="0"/>
            <w:vAlign w:val="center"/>
          </w:tcPr>
          <w:p w14:paraId="54EFA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70E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1D0E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140" w:type="dxa"/>
            <w:noWrap w:val="0"/>
            <w:vAlign w:val="center"/>
          </w:tcPr>
          <w:p w14:paraId="0C036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肋木</w:t>
            </w:r>
          </w:p>
        </w:tc>
        <w:tc>
          <w:tcPr>
            <w:tcW w:w="708" w:type="dxa"/>
            <w:noWrap w:val="0"/>
            <w:vAlign w:val="center"/>
          </w:tcPr>
          <w:p w14:paraId="7FB5C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5ECFE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12FB53B0">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 xml:space="preserve">双间肋木高度为2500±10mm，宽为2000±10mm，地埋500mm，离地面高度为2500±10mm，肋木档中心距为250±5mm。 </w:t>
            </w:r>
          </w:p>
          <w:p w14:paraId="50E62523">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2.双间肋木由φ89*3mm钢管焊接而成。 </w:t>
            </w:r>
          </w:p>
          <w:p w14:paraId="54D30ACD">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3.各配件焊接牢固，无漏焊、虚焊。 </w:t>
            </w:r>
          </w:p>
          <w:p w14:paraId="27A85ABC">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4.外表经抛丸喷砂或酸洗磷化后静电喷涂，表面色泽一致，色泽鲜艳。</w:t>
            </w:r>
          </w:p>
        </w:tc>
        <w:tc>
          <w:tcPr>
            <w:tcW w:w="984" w:type="dxa"/>
            <w:noWrap w:val="0"/>
            <w:vAlign w:val="center"/>
          </w:tcPr>
          <w:p w14:paraId="5E758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1,540.00 </w:t>
            </w:r>
          </w:p>
        </w:tc>
        <w:tc>
          <w:tcPr>
            <w:tcW w:w="967" w:type="dxa"/>
            <w:noWrap w:val="0"/>
            <w:vAlign w:val="center"/>
          </w:tcPr>
          <w:p w14:paraId="40D7C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FCE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C25C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140" w:type="dxa"/>
            <w:noWrap w:val="0"/>
            <w:vAlign w:val="center"/>
          </w:tcPr>
          <w:p w14:paraId="48677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平梯</w:t>
            </w:r>
          </w:p>
        </w:tc>
        <w:tc>
          <w:tcPr>
            <w:tcW w:w="708" w:type="dxa"/>
            <w:noWrap w:val="0"/>
            <w:vAlign w:val="center"/>
          </w:tcPr>
          <w:p w14:paraId="514AD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4C2CB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2E030E33">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 xml:space="preserve">外形尺寸（长×宽×高）mm：3050×1092×2214; 2.主要承载立柱为φ114×3，主横梁为φ48×3钢管； </w:t>
            </w:r>
          </w:p>
          <w:p w14:paraId="27CA609D">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3.梯面横管采用φ32×3钢管，梯面可使用横杠不低于9根，纵向握持间距300mm，使用宽度650mm，使用高度2100mm，端部两立柱内侧距离≥860mm； </w:t>
            </w:r>
          </w:p>
          <w:p w14:paraId="0AA019BB">
            <w:pPr>
              <w:keepNext w:val="0"/>
              <w:keepLines w:val="0"/>
              <w:widowControl/>
              <w:numPr>
                <w:ilvl w:val="0"/>
                <w:numId w:val="0"/>
              </w:numPr>
              <w:suppressLineNumbers w:val="0"/>
              <w:spacing w:before="0" w:beforeAutospacing="0" w:after="0" w:afterAutospacing="0"/>
              <w:ind w:left="0" w:leftChars="0" w:right="0" w:rightChars="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4.安装方式：直埋式，地埋深度：600mm.</w:t>
            </w:r>
          </w:p>
        </w:tc>
        <w:tc>
          <w:tcPr>
            <w:tcW w:w="984" w:type="dxa"/>
            <w:noWrap w:val="0"/>
            <w:vAlign w:val="center"/>
          </w:tcPr>
          <w:p w14:paraId="3BE2B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2,530.00 </w:t>
            </w:r>
          </w:p>
        </w:tc>
        <w:tc>
          <w:tcPr>
            <w:tcW w:w="967" w:type="dxa"/>
            <w:noWrap w:val="0"/>
            <w:vAlign w:val="center"/>
          </w:tcPr>
          <w:p w14:paraId="01647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BE7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C651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140" w:type="dxa"/>
            <w:noWrap w:val="0"/>
            <w:vAlign w:val="center"/>
          </w:tcPr>
          <w:p w14:paraId="7771F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爬绳</w:t>
            </w:r>
          </w:p>
        </w:tc>
        <w:tc>
          <w:tcPr>
            <w:tcW w:w="708" w:type="dxa"/>
            <w:noWrap w:val="0"/>
            <w:vAlign w:val="center"/>
          </w:tcPr>
          <w:p w14:paraId="68A3A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20324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2D080B2D">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绳的握持直径32mm,有效使用高度≤3000m。</w:t>
            </w:r>
          </w:p>
        </w:tc>
        <w:tc>
          <w:tcPr>
            <w:tcW w:w="984" w:type="dxa"/>
            <w:noWrap w:val="0"/>
            <w:vAlign w:val="center"/>
          </w:tcPr>
          <w:p w14:paraId="11122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2,200.00 </w:t>
            </w:r>
          </w:p>
        </w:tc>
        <w:tc>
          <w:tcPr>
            <w:tcW w:w="967" w:type="dxa"/>
            <w:noWrap w:val="0"/>
            <w:vAlign w:val="center"/>
          </w:tcPr>
          <w:p w14:paraId="3690B2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339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2442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140" w:type="dxa"/>
            <w:noWrap w:val="0"/>
            <w:vAlign w:val="center"/>
          </w:tcPr>
          <w:p w14:paraId="140A2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毽子</w:t>
            </w:r>
          </w:p>
        </w:tc>
        <w:tc>
          <w:tcPr>
            <w:tcW w:w="708" w:type="dxa"/>
            <w:noWrap w:val="0"/>
            <w:vAlign w:val="center"/>
          </w:tcPr>
          <w:p w14:paraId="0A9DB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540" w:type="dxa"/>
            <w:noWrap w:val="0"/>
            <w:vAlign w:val="center"/>
          </w:tcPr>
          <w:p w14:paraId="6BC79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20B205D4">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羽毛毽子</w:t>
            </w:r>
          </w:p>
        </w:tc>
        <w:tc>
          <w:tcPr>
            <w:tcW w:w="984" w:type="dxa"/>
            <w:noWrap w:val="0"/>
            <w:vAlign w:val="center"/>
          </w:tcPr>
          <w:p w14:paraId="42002D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40.00 </w:t>
            </w:r>
          </w:p>
        </w:tc>
        <w:tc>
          <w:tcPr>
            <w:tcW w:w="967" w:type="dxa"/>
            <w:noWrap w:val="0"/>
            <w:vAlign w:val="center"/>
          </w:tcPr>
          <w:p w14:paraId="6A52D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80E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875B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140" w:type="dxa"/>
            <w:noWrap w:val="0"/>
            <w:vAlign w:val="center"/>
          </w:tcPr>
          <w:p w14:paraId="1849D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短跳绳</w:t>
            </w:r>
          </w:p>
        </w:tc>
        <w:tc>
          <w:tcPr>
            <w:tcW w:w="708" w:type="dxa"/>
            <w:noWrap w:val="0"/>
            <w:vAlign w:val="center"/>
          </w:tcPr>
          <w:p w14:paraId="63049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540" w:type="dxa"/>
            <w:noWrap w:val="0"/>
            <w:vAlign w:val="center"/>
          </w:tcPr>
          <w:p w14:paraId="7AF18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4836" w:type="dxa"/>
            <w:noWrap w:val="0"/>
            <w:vAlign w:val="top"/>
          </w:tcPr>
          <w:p w14:paraId="2BCD6552">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长度2600-2800mm</w:t>
            </w:r>
          </w:p>
        </w:tc>
        <w:tc>
          <w:tcPr>
            <w:tcW w:w="984" w:type="dxa"/>
            <w:noWrap w:val="0"/>
            <w:vAlign w:val="center"/>
          </w:tcPr>
          <w:p w14:paraId="4E142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150.00 </w:t>
            </w:r>
          </w:p>
        </w:tc>
        <w:tc>
          <w:tcPr>
            <w:tcW w:w="967" w:type="dxa"/>
            <w:noWrap w:val="0"/>
            <w:vAlign w:val="center"/>
          </w:tcPr>
          <w:p w14:paraId="5ABDC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6CC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6318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1140" w:type="dxa"/>
            <w:noWrap w:val="0"/>
            <w:vAlign w:val="center"/>
          </w:tcPr>
          <w:p w14:paraId="33F2A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长跳绳</w:t>
            </w:r>
          </w:p>
        </w:tc>
        <w:tc>
          <w:tcPr>
            <w:tcW w:w="708" w:type="dxa"/>
            <w:noWrap w:val="0"/>
            <w:vAlign w:val="center"/>
          </w:tcPr>
          <w:p w14:paraId="2BDEC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540" w:type="dxa"/>
            <w:noWrap w:val="0"/>
            <w:vAlign w:val="center"/>
          </w:tcPr>
          <w:p w14:paraId="107C2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w:t>
            </w:r>
          </w:p>
        </w:tc>
        <w:tc>
          <w:tcPr>
            <w:tcW w:w="4836" w:type="dxa"/>
            <w:noWrap w:val="0"/>
            <w:vAlign w:val="top"/>
          </w:tcPr>
          <w:p w14:paraId="1664FBDE">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长度7000-8000mm</w:t>
            </w:r>
          </w:p>
        </w:tc>
        <w:tc>
          <w:tcPr>
            <w:tcW w:w="984" w:type="dxa"/>
            <w:noWrap w:val="0"/>
            <w:vAlign w:val="center"/>
          </w:tcPr>
          <w:p w14:paraId="49044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220.00 </w:t>
            </w:r>
          </w:p>
        </w:tc>
        <w:tc>
          <w:tcPr>
            <w:tcW w:w="967" w:type="dxa"/>
            <w:noWrap w:val="0"/>
            <w:vAlign w:val="center"/>
          </w:tcPr>
          <w:p w14:paraId="02A12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CC4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5962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1140" w:type="dxa"/>
            <w:noWrap w:val="0"/>
            <w:vAlign w:val="center"/>
          </w:tcPr>
          <w:p w14:paraId="7A081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小篮球</w:t>
            </w:r>
          </w:p>
        </w:tc>
        <w:tc>
          <w:tcPr>
            <w:tcW w:w="708" w:type="dxa"/>
            <w:noWrap w:val="0"/>
            <w:vAlign w:val="center"/>
          </w:tcPr>
          <w:p w14:paraId="42102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540" w:type="dxa"/>
            <w:noWrap w:val="0"/>
            <w:vAlign w:val="center"/>
          </w:tcPr>
          <w:p w14:paraId="2986B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1D1993F5">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材质：PU</w:t>
            </w:r>
          </w:p>
          <w:p w14:paraId="0F3FB239">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圆周长645mm～670mm；</w:t>
            </w:r>
          </w:p>
          <w:p w14:paraId="274FC5D7">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质量420g～480g</w:t>
            </w:r>
          </w:p>
        </w:tc>
        <w:tc>
          <w:tcPr>
            <w:tcW w:w="984" w:type="dxa"/>
            <w:noWrap w:val="0"/>
            <w:vAlign w:val="center"/>
          </w:tcPr>
          <w:p w14:paraId="65D5A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2,420.00 </w:t>
            </w:r>
          </w:p>
        </w:tc>
        <w:tc>
          <w:tcPr>
            <w:tcW w:w="967" w:type="dxa"/>
            <w:noWrap w:val="0"/>
            <w:vAlign w:val="center"/>
          </w:tcPr>
          <w:p w14:paraId="099CE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808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4ED5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1140" w:type="dxa"/>
            <w:noWrap w:val="0"/>
            <w:vAlign w:val="center"/>
          </w:tcPr>
          <w:p w14:paraId="43B5B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小篮球架</w:t>
            </w:r>
          </w:p>
        </w:tc>
        <w:tc>
          <w:tcPr>
            <w:tcW w:w="708" w:type="dxa"/>
            <w:noWrap w:val="0"/>
            <w:vAlign w:val="center"/>
          </w:tcPr>
          <w:p w14:paraId="29DF1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34E52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付</w:t>
            </w:r>
          </w:p>
        </w:tc>
        <w:tc>
          <w:tcPr>
            <w:tcW w:w="4836" w:type="dxa"/>
            <w:noWrap w:val="0"/>
            <w:vAlign w:val="center"/>
          </w:tcPr>
          <w:p w14:paraId="4756B4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箱体尺寸：1300*800mm。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立柱规格  100*150mm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伸臂规格：40*60mm。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篮圈高度（可调节）：1400mm-3050mm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升降方式：手摇升降  后拉规格：32mm圆管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篮板规格：1200*800mm，配10mm厚普通钢化玻璃篮板，普通小胶条。篮圈规格：φ18mm圆钢，固定篮圈。</w:t>
            </w:r>
          </w:p>
        </w:tc>
        <w:tc>
          <w:tcPr>
            <w:tcW w:w="984" w:type="dxa"/>
            <w:noWrap w:val="0"/>
            <w:vAlign w:val="center"/>
          </w:tcPr>
          <w:p w14:paraId="037EE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9,680.00 </w:t>
            </w:r>
          </w:p>
        </w:tc>
        <w:tc>
          <w:tcPr>
            <w:tcW w:w="967" w:type="dxa"/>
            <w:noWrap w:val="0"/>
            <w:vAlign w:val="center"/>
          </w:tcPr>
          <w:p w14:paraId="2847E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C80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074D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140" w:type="dxa"/>
            <w:noWrap w:val="0"/>
            <w:vAlign w:val="center"/>
          </w:tcPr>
          <w:p w14:paraId="3E1AB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小足球</w:t>
            </w:r>
          </w:p>
        </w:tc>
        <w:tc>
          <w:tcPr>
            <w:tcW w:w="708" w:type="dxa"/>
            <w:noWrap w:val="0"/>
            <w:vAlign w:val="center"/>
          </w:tcPr>
          <w:p w14:paraId="6C432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540" w:type="dxa"/>
            <w:noWrap w:val="0"/>
            <w:vAlign w:val="center"/>
          </w:tcPr>
          <w:p w14:paraId="76FFC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7F554FC4">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材质：PU</w:t>
            </w:r>
          </w:p>
          <w:p w14:paraId="70311C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4号，圆周长615mm～650mm；</w:t>
            </w:r>
          </w:p>
          <w:p w14:paraId="2C8D07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质量315g～405g</w:t>
            </w:r>
          </w:p>
        </w:tc>
        <w:tc>
          <w:tcPr>
            <w:tcW w:w="984" w:type="dxa"/>
            <w:noWrap w:val="0"/>
            <w:vAlign w:val="center"/>
          </w:tcPr>
          <w:p w14:paraId="17442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3,510.00 </w:t>
            </w:r>
          </w:p>
        </w:tc>
        <w:tc>
          <w:tcPr>
            <w:tcW w:w="967" w:type="dxa"/>
            <w:noWrap w:val="0"/>
            <w:vAlign w:val="center"/>
          </w:tcPr>
          <w:p w14:paraId="16AE8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5F4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4856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1140" w:type="dxa"/>
            <w:noWrap w:val="0"/>
            <w:vAlign w:val="center"/>
          </w:tcPr>
          <w:p w14:paraId="5684F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小足球门</w:t>
            </w:r>
          </w:p>
        </w:tc>
        <w:tc>
          <w:tcPr>
            <w:tcW w:w="708" w:type="dxa"/>
            <w:noWrap w:val="0"/>
            <w:vAlign w:val="center"/>
          </w:tcPr>
          <w:p w14:paraId="64DF7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315C4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付</w:t>
            </w:r>
          </w:p>
        </w:tc>
        <w:tc>
          <w:tcPr>
            <w:tcW w:w="4836" w:type="dxa"/>
            <w:noWrap w:val="0"/>
            <w:vAlign w:val="center"/>
          </w:tcPr>
          <w:p w14:paraId="69B72C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门宽3000mm，门高为2000mm钢管焊接。各配件焊接牢固，钢件部分均经酸洗、磷化、采用室外专用烤漆粉末，表面无漏喷、脱漆及划痕；无漏焊、虚焊、包渣、裂纹；表面平整、无毛刺,能适应潮湿和酸雨环境，不会出现脱落、锈蚀等现象。</w:t>
            </w:r>
          </w:p>
        </w:tc>
        <w:tc>
          <w:tcPr>
            <w:tcW w:w="984" w:type="dxa"/>
            <w:noWrap w:val="0"/>
            <w:vAlign w:val="center"/>
          </w:tcPr>
          <w:p w14:paraId="795D9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2,200.00 </w:t>
            </w:r>
          </w:p>
        </w:tc>
        <w:tc>
          <w:tcPr>
            <w:tcW w:w="967" w:type="dxa"/>
            <w:noWrap w:val="0"/>
            <w:vAlign w:val="center"/>
          </w:tcPr>
          <w:p w14:paraId="1A897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A7A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F171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1140" w:type="dxa"/>
            <w:noWrap w:val="0"/>
            <w:vAlign w:val="center"/>
          </w:tcPr>
          <w:p w14:paraId="610D5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气排球</w:t>
            </w:r>
          </w:p>
        </w:tc>
        <w:tc>
          <w:tcPr>
            <w:tcW w:w="708" w:type="dxa"/>
            <w:noWrap w:val="0"/>
            <w:vAlign w:val="center"/>
          </w:tcPr>
          <w:p w14:paraId="55584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540" w:type="dxa"/>
            <w:noWrap w:val="0"/>
            <w:vAlign w:val="center"/>
          </w:tcPr>
          <w:p w14:paraId="16A64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64E319F5">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圆周长650mm～670mm；重量120g～130g</w:t>
            </w:r>
          </w:p>
        </w:tc>
        <w:tc>
          <w:tcPr>
            <w:tcW w:w="984" w:type="dxa"/>
            <w:noWrap w:val="0"/>
            <w:vAlign w:val="center"/>
          </w:tcPr>
          <w:p w14:paraId="539D2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1,440.00 </w:t>
            </w:r>
          </w:p>
        </w:tc>
        <w:tc>
          <w:tcPr>
            <w:tcW w:w="967" w:type="dxa"/>
            <w:noWrap w:val="0"/>
            <w:vAlign w:val="center"/>
          </w:tcPr>
          <w:p w14:paraId="4226F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4D9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95F4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1140" w:type="dxa"/>
            <w:noWrap w:val="0"/>
            <w:vAlign w:val="center"/>
          </w:tcPr>
          <w:p w14:paraId="39A72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排球架</w:t>
            </w:r>
          </w:p>
        </w:tc>
        <w:tc>
          <w:tcPr>
            <w:tcW w:w="708" w:type="dxa"/>
            <w:noWrap w:val="0"/>
            <w:vAlign w:val="center"/>
          </w:tcPr>
          <w:p w14:paraId="59513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2F4A7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付</w:t>
            </w:r>
          </w:p>
        </w:tc>
        <w:tc>
          <w:tcPr>
            <w:tcW w:w="4836" w:type="dxa"/>
            <w:noWrap w:val="0"/>
            <w:vAlign w:val="top"/>
          </w:tcPr>
          <w:p w14:paraId="548B5832">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移动配重式，可调，网柱高度：1920mm±5mm，拉网中央高度1800mm±5mm</w:t>
            </w:r>
          </w:p>
        </w:tc>
        <w:tc>
          <w:tcPr>
            <w:tcW w:w="984" w:type="dxa"/>
            <w:noWrap w:val="0"/>
            <w:vAlign w:val="center"/>
          </w:tcPr>
          <w:p w14:paraId="5A5FC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4,180.00 </w:t>
            </w:r>
          </w:p>
        </w:tc>
        <w:tc>
          <w:tcPr>
            <w:tcW w:w="967" w:type="dxa"/>
            <w:noWrap w:val="0"/>
            <w:vAlign w:val="center"/>
          </w:tcPr>
          <w:p w14:paraId="4F4F0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78A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CA9C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1140" w:type="dxa"/>
            <w:noWrap w:val="0"/>
            <w:vAlign w:val="center"/>
          </w:tcPr>
          <w:p w14:paraId="1C7641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乒乓球台</w:t>
            </w:r>
          </w:p>
        </w:tc>
        <w:tc>
          <w:tcPr>
            <w:tcW w:w="708" w:type="dxa"/>
            <w:noWrap w:val="0"/>
            <w:vAlign w:val="center"/>
          </w:tcPr>
          <w:p w14:paraId="5A4A0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3F97B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center"/>
          </w:tcPr>
          <w:p w14:paraId="40BD8D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规格：2740*1525*760mm台面采用高强度压缩密度板，厚度15mm,球台钢制腿为喷塑，方管尺寸为40*40mm，边框尺寸20*40mm弹性：220-250mm，弹性均匀度：≤10mm，台面光泽度：≤10，台面摩擦系数≤0.4.球台稳定性：≤7mm</w:t>
            </w:r>
          </w:p>
        </w:tc>
        <w:tc>
          <w:tcPr>
            <w:tcW w:w="984" w:type="dxa"/>
            <w:noWrap w:val="0"/>
            <w:vAlign w:val="center"/>
          </w:tcPr>
          <w:p w14:paraId="06DB9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10,560.00 </w:t>
            </w:r>
          </w:p>
        </w:tc>
        <w:tc>
          <w:tcPr>
            <w:tcW w:w="967" w:type="dxa"/>
            <w:noWrap w:val="0"/>
            <w:vAlign w:val="center"/>
          </w:tcPr>
          <w:p w14:paraId="7431B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D2D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EF55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1140" w:type="dxa"/>
            <w:noWrap w:val="0"/>
            <w:vAlign w:val="center"/>
          </w:tcPr>
          <w:p w14:paraId="045D5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乒乓球拍</w:t>
            </w:r>
          </w:p>
        </w:tc>
        <w:tc>
          <w:tcPr>
            <w:tcW w:w="708" w:type="dxa"/>
            <w:noWrap w:val="0"/>
            <w:vAlign w:val="center"/>
          </w:tcPr>
          <w:p w14:paraId="15BE2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540" w:type="dxa"/>
            <w:noWrap w:val="0"/>
            <w:vAlign w:val="center"/>
          </w:tcPr>
          <w:p w14:paraId="16C94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付</w:t>
            </w:r>
          </w:p>
        </w:tc>
        <w:tc>
          <w:tcPr>
            <w:tcW w:w="4836" w:type="dxa"/>
            <w:noWrap w:val="0"/>
            <w:vAlign w:val="center"/>
          </w:tcPr>
          <w:p w14:paraId="637BCA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用来击球的拍面应用一层齿粒向外的胶粒片覆盖，连同粘合剂，厚度应不超过2mm，或者用齿粒向内或向外的海绵胶粒片覆盖，连同粘合剂，厚度应不超过4mm。底板与胶粒片或海绵胶粒片的粘接结合力应4N</w:t>
            </w:r>
          </w:p>
        </w:tc>
        <w:tc>
          <w:tcPr>
            <w:tcW w:w="984" w:type="dxa"/>
            <w:noWrap w:val="0"/>
            <w:vAlign w:val="center"/>
          </w:tcPr>
          <w:p w14:paraId="5C1CE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800.00 </w:t>
            </w:r>
          </w:p>
        </w:tc>
        <w:tc>
          <w:tcPr>
            <w:tcW w:w="967" w:type="dxa"/>
            <w:noWrap w:val="0"/>
            <w:vAlign w:val="center"/>
          </w:tcPr>
          <w:p w14:paraId="3A924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E3F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FE09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140" w:type="dxa"/>
            <w:noWrap w:val="0"/>
            <w:vAlign w:val="center"/>
          </w:tcPr>
          <w:p w14:paraId="214D6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乒乓球网架</w:t>
            </w:r>
          </w:p>
        </w:tc>
        <w:tc>
          <w:tcPr>
            <w:tcW w:w="708" w:type="dxa"/>
            <w:noWrap w:val="0"/>
            <w:vAlign w:val="center"/>
          </w:tcPr>
          <w:p w14:paraId="469E3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6AE90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付</w:t>
            </w:r>
          </w:p>
        </w:tc>
        <w:tc>
          <w:tcPr>
            <w:tcW w:w="4836" w:type="dxa"/>
            <w:noWrap w:val="0"/>
            <w:vAlign w:val="center"/>
          </w:tcPr>
          <w:p w14:paraId="5F54DF2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4cm开口网架</w:t>
            </w:r>
          </w:p>
        </w:tc>
        <w:tc>
          <w:tcPr>
            <w:tcW w:w="984" w:type="dxa"/>
            <w:noWrap w:val="0"/>
            <w:vAlign w:val="center"/>
          </w:tcPr>
          <w:p w14:paraId="0DC220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264.00 </w:t>
            </w:r>
          </w:p>
        </w:tc>
        <w:tc>
          <w:tcPr>
            <w:tcW w:w="967" w:type="dxa"/>
            <w:noWrap w:val="0"/>
            <w:vAlign w:val="center"/>
          </w:tcPr>
          <w:p w14:paraId="5DD73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1EC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4B41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140" w:type="dxa"/>
            <w:noWrap w:val="0"/>
            <w:vAlign w:val="center"/>
          </w:tcPr>
          <w:p w14:paraId="5A08F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乒乓球</w:t>
            </w:r>
          </w:p>
        </w:tc>
        <w:tc>
          <w:tcPr>
            <w:tcW w:w="708" w:type="dxa"/>
            <w:noWrap w:val="0"/>
            <w:vAlign w:val="center"/>
          </w:tcPr>
          <w:p w14:paraId="35099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540" w:type="dxa"/>
            <w:noWrap w:val="0"/>
            <w:vAlign w:val="center"/>
          </w:tcPr>
          <w:p w14:paraId="32369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60DD277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直径43.4mm～44.4mm，质量2.20g～2.60g，弹跳220mm～250mm，圆度0.4mm，受冲击700次无破裂</w:t>
            </w:r>
          </w:p>
        </w:tc>
        <w:tc>
          <w:tcPr>
            <w:tcW w:w="984" w:type="dxa"/>
            <w:noWrap w:val="0"/>
            <w:vAlign w:val="center"/>
          </w:tcPr>
          <w:p w14:paraId="6E549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40.00 </w:t>
            </w:r>
          </w:p>
        </w:tc>
        <w:tc>
          <w:tcPr>
            <w:tcW w:w="967" w:type="dxa"/>
            <w:noWrap w:val="0"/>
            <w:vAlign w:val="center"/>
          </w:tcPr>
          <w:p w14:paraId="0FF83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4FF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0BD3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140" w:type="dxa"/>
            <w:noWrap w:val="0"/>
            <w:vAlign w:val="center"/>
          </w:tcPr>
          <w:p w14:paraId="3300D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羽毛球拍</w:t>
            </w:r>
          </w:p>
        </w:tc>
        <w:tc>
          <w:tcPr>
            <w:tcW w:w="708" w:type="dxa"/>
            <w:noWrap w:val="0"/>
            <w:vAlign w:val="center"/>
          </w:tcPr>
          <w:p w14:paraId="3F211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540" w:type="dxa"/>
            <w:noWrap w:val="0"/>
            <w:vAlign w:val="center"/>
          </w:tcPr>
          <w:p w14:paraId="39E38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付</w:t>
            </w:r>
          </w:p>
        </w:tc>
        <w:tc>
          <w:tcPr>
            <w:tcW w:w="4836" w:type="dxa"/>
            <w:noWrap w:val="0"/>
            <w:vAlign w:val="top"/>
          </w:tcPr>
          <w:p w14:paraId="7B26E289">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总长度580mm，宽度230mm，拍弦面长度280mm，质量80g,握柄直径23mm～25mm</w:t>
            </w:r>
          </w:p>
        </w:tc>
        <w:tc>
          <w:tcPr>
            <w:tcW w:w="984" w:type="dxa"/>
            <w:noWrap w:val="0"/>
            <w:vAlign w:val="center"/>
          </w:tcPr>
          <w:p w14:paraId="0609F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880.00 </w:t>
            </w:r>
          </w:p>
        </w:tc>
        <w:tc>
          <w:tcPr>
            <w:tcW w:w="967" w:type="dxa"/>
            <w:noWrap w:val="0"/>
            <w:vAlign w:val="center"/>
          </w:tcPr>
          <w:p w14:paraId="5226D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CB8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D64C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1140" w:type="dxa"/>
            <w:noWrap w:val="0"/>
            <w:vAlign w:val="center"/>
          </w:tcPr>
          <w:p w14:paraId="66562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羽毛球网架</w:t>
            </w:r>
          </w:p>
        </w:tc>
        <w:tc>
          <w:tcPr>
            <w:tcW w:w="708" w:type="dxa"/>
            <w:noWrap w:val="0"/>
            <w:vAlign w:val="center"/>
          </w:tcPr>
          <w:p w14:paraId="1323E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2FC67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付</w:t>
            </w:r>
          </w:p>
        </w:tc>
        <w:tc>
          <w:tcPr>
            <w:tcW w:w="4836" w:type="dxa"/>
            <w:noWrap w:val="0"/>
            <w:vAlign w:val="top"/>
          </w:tcPr>
          <w:p w14:paraId="235B7336">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镀锌钢管支架，网柱高度为1340mm±8mm，拉网中央高度1314mm±5mm</w:t>
            </w:r>
          </w:p>
        </w:tc>
        <w:tc>
          <w:tcPr>
            <w:tcW w:w="984" w:type="dxa"/>
            <w:noWrap w:val="0"/>
            <w:vAlign w:val="center"/>
          </w:tcPr>
          <w:p w14:paraId="16B63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616.00 </w:t>
            </w:r>
          </w:p>
        </w:tc>
        <w:tc>
          <w:tcPr>
            <w:tcW w:w="967" w:type="dxa"/>
            <w:noWrap w:val="0"/>
            <w:vAlign w:val="center"/>
          </w:tcPr>
          <w:p w14:paraId="4EED5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921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E52E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140" w:type="dxa"/>
            <w:noWrap w:val="0"/>
            <w:vAlign w:val="center"/>
          </w:tcPr>
          <w:p w14:paraId="38BB6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羽毛球</w:t>
            </w:r>
          </w:p>
        </w:tc>
        <w:tc>
          <w:tcPr>
            <w:tcW w:w="708" w:type="dxa"/>
            <w:noWrap w:val="0"/>
            <w:vAlign w:val="center"/>
          </w:tcPr>
          <w:p w14:paraId="5CA20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540" w:type="dxa"/>
            <w:noWrap w:val="0"/>
            <w:vAlign w:val="center"/>
          </w:tcPr>
          <w:p w14:paraId="63FDD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5F6C9C7C">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球口外径65mm～68mm，球头直径25mm～27mm，球头高度24mm～26mm，毛片插长63mm～64mm，质量4.50g～5.80g，毛片数量16片</w:t>
            </w:r>
          </w:p>
        </w:tc>
        <w:tc>
          <w:tcPr>
            <w:tcW w:w="984" w:type="dxa"/>
            <w:noWrap w:val="0"/>
            <w:vAlign w:val="center"/>
          </w:tcPr>
          <w:p w14:paraId="21E51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80.00 </w:t>
            </w:r>
          </w:p>
        </w:tc>
        <w:tc>
          <w:tcPr>
            <w:tcW w:w="967" w:type="dxa"/>
            <w:noWrap w:val="0"/>
            <w:vAlign w:val="center"/>
          </w:tcPr>
          <w:p w14:paraId="54B2D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7B7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02D2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140" w:type="dxa"/>
            <w:noWrap w:val="0"/>
            <w:vAlign w:val="center"/>
          </w:tcPr>
          <w:p w14:paraId="2134E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小学体育教学挂图</w:t>
            </w:r>
          </w:p>
        </w:tc>
        <w:tc>
          <w:tcPr>
            <w:tcW w:w="708" w:type="dxa"/>
            <w:noWrap w:val="0"/>
            <w:vAlign w:val="center"/>
          </w:tcPr>
          <w:p w14:paraId="6FAFC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6DA4D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top"/>
          </w:tcPr>
          <w:p w14:paraId="546B88C3">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对开,铜版纸</w:t>
            </w:r>
          </w:p>
        </w:tc>
        <w:tc>
          <w:tcPr>
            <w:tcW w:w="984" w:type="dxa"/>
            <w:noWrap w:val="0"/>
            <w:vAlign w:val="center"/>
          </w:tcPr>
          <w:p w14:paraId="37035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154.00 </w:t>
            </w:r>
          </w:p>
        </w:tc>
        <w:tc>
          <w:tcPr>
            <w:tcW w:w="967" w:type="dxa"/>
            <w:noWrap w:val="0"/>
            <w:vAlign w:val="center"/>
          </w:tcPr>
          <w:p w14:paraId="5DA4F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46D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55F4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1140" w:type="dxa"/>
            <w:noWrap w:val="0"/>
            <w:vAlign w:val="center"/>
          </w:tcPr>
          <w:p w14:paraId="1B9DC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健康知识挂图</w:t>
            </w:r>
          </w:p>
        </w:tc>
        <w:tc>
          <w:tcPr>
            <w:tcW w:w="708" w:type="dxa"/>
            <w:noWrap w:val="0"/>
            <w:vAlign w:val="center"/>
          </w:tcPr>
          <w:p w14:paraId="67C9E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10239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top"/>
          </w:tcPr>
          <w:p w14:paraId="28DD77FA">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对开,铜版纸</w:t>
            </w:r>
          </w:p>
        </w:tc>
        <w:tc>
          <w:tcPr>
            <w:tcW w:w="984" w:type="dxa"/>
            <w:noWrap w:val="0"/>
            <w:vAlign w:val="center"/>
          </w:tcPr>
          <w:p w14:paraId="10CE0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88.00 </w:t>
            </w:r>
          </w:p>
        </w:tc>
        <w:tc>
          <w:tcPr>
            <w:tcW w:w="967" w:type="dxa"/>
            <w:noWrap w:val="0"/>
            <w:vAlign w:val="center"/>
          </w:tcPr>
          <w:p w14:paraId="6C6B1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1ED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2782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1140" w:type="dxa"/>
            <w:noWrap w:val="0"/>
            <w:vAlign w:val="center"/>
          </w:tcPr>
          <w:p w14:paraId="472CA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体重秤</w:t>
            </w:r>
          </w:p>
        </w:tc>
        <w:tc>
          <w:tcPr>
            <w:tcW w:w="708" w:type="dxa"/>
            <w:noWrap w:val="0"/>
            <w:vAlign w:val="center"/>
          </w:tcPr>
          <w:p w14:paraId="1F3B0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15602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top"/>
          </w:tcPr>
          <w:p w14:paraId="0246D708">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指针为金属铝制指针，精准，不易断，物理秤抗干扰。 表盘清晰明了，精准稳定灵敏。 静电喷塑，铝制清晰测量杆。最大称量160千克，最小分度值0.5千克,量度范围700mm-1900mm，最小分度值5mm误差±5mm，身高尺安装稳固，使用灵活</w:t>
            </w:r>
          </w:p>
        </w:tc>
        <w:tc>
          <w:tcPr>
            <w:tcW w:w="984" w:type="dxa"/>
            <w:noWrap w:val="0"/>
            <w:vAlign w:val="center"/>
          </w:tcPr>
          <w:p w14:paraId="05374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616.00 </w:t>
            </w:r>
          </w:p>
        </w:tc>
        <w:tc>
          <w:tcPr>
            <w:tcW w:w="967" w:type="dxa"/>
            <w:noWrap w:val="0"/>
            <w:vAlign w:val="center"/>
          </w:tcPr>
          <w:p w14:paraId="05D27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F06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AD39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1140" w:type="dxa"/>
            <w:noWrap w:val="0"/>
            <w:vAlign w:val="center"/>
          </w:tcPr>
          <w:p w14:paraId="27139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拉杆音箱</w:t>
            </w:r>
          </w:p>
        </w:tc>
        <w:tc>
          <w:tcPr>
            <w:tcW w:w="708" w:type="dxa"/>
            <w:noWrap w:val="0"/>
            <w:vAlign w:val="center"/>
          </w:tcPr>
          <w:p w14:paraId="27D18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436CE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502C5F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8寸，220W，自带话筒。</w:t>
            </w:r>
          </w:p>
        </w:tc>
        <w:tc>
          <w:tcPr>
            <w:tcW w:w="984" w:type="dxa"/>
            <w:noWrap w:val="0"/>
            <w:vAlign w:val="center"/>
          </w:tcPr>
          <w:p w14:paraId="48F61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2,552.00 </w:t>
            </w:r>
          </w:p>
        </w:tc>
        <w:tc>
          <w:tcPr>
            <w:tcW w:w="967" w:type="dxa"/>
            <w:noWrap w:val="0"/>
            <w:vAlign w:val="center"/>
          </w:tcPr>
          <w:p w14:paraId="4422B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927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BC86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1140" w:type="dxa"/>
            <w:noWrap w:val="0"/>
            <w:vAlign w:val="center"/>
          </w:tcPr>
          <w:p w14:paraId="2201C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肺活量测试仪</w:t>
            </w:r>
          </w:p>
        </w:tc>
        <w:tc>
          <w:tcPr>
            <w:tcW w:w="708" w:type="dxa"/>
            <w:noWrap w:val="0"/>
            <w:vAlign w:val="center"/>
          </w:tcPr>
          <w:p w14:paraId="2CC4A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24BC5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top"/>
          </w:tcPr>
          <w:p w14:paraId="138A8D22">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电子型，分度值5ml，精度2%以内，测量范围0-10000ml直流交流两用。</w:t>
            </w:r>
          </w:p>
        </w:tc>
        <w:tc>
          <w:tcPr>
            <w:tcW w:w="984" w:type="dxa"/>
            <w:noWrap w:val="0"/>
            <w:vAlign w:val="center"/>
          </w:tcPr>
          <w:p w14:paraId="45520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1,100.00 </w:t>
            </w:r>
          </w:p>
        </w:tc>
        <w:tc>
          <w:tcPr>
            <w:tcW w:w="967" w:type="dxa"/>
            <w:noWrap w:val="0"/>
            <w:vAlign w:val="center"/>
          </w:tcPr>
          <w:p w14:paraId="65075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445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056B459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（八）小学数学教学仪器</w:t>
            </w:r>
          </w:p>
        </w:tc>
      </w:tr>
      <w:tr w14:paraId="5CE8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19C7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7AE12F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三角板</w:t>
            </w:r>
          </w:p>
        </w:tc>
        <w:tc>
          <w:tcPr>
            <w:tcW w:w="708" w:type="dxa"/>
            <w:noWrap w:val="0"/>
            <w:vAlign w:val="center"/>
          </w:tcPr>
          <w:p w14:paraId="008DD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3E508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6D7A64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一、适用范围适用小学数学教学使用。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1．三角板分60°、45°各1块。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2．材料用木材或塑料制，木材经干燥处理，无断裂和明显变形，表面光滑平整、无毛刺飞边。产品表面涂浅色漆刻线均匀、清晰、无断线。并附把手，把手脱卸方便。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3．等腰直角三角形，其斜边长500mm，两底角为45度。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4．直角三角形的长直角边500mm，但与斜边的夹角为30度，另一底角为60度，所有角度误差不超过±2度。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5．三角板边宽40mm，产品厚度5mm，在等腰直角三角板的斜边上和直角三角板的长直角边上印有刻线数码，有效示值全长为55cm最小刻为0.5cm，每1cm的刻度线上标有刻度数码。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6．三角板平面度误差不超过1mm，各边的直线度误差1mm。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7．三角板的刻度线垂直达到尺边，刻线和数码清晰、正确、无重线、断线、缺字。</w:t>
            </w:r>
          </w:p>
        </w:tc>
        <w:tc>
          <w:tcPr>
            <w:tcW w:w="984" w:type="dxa"/>
            <w:noWrap w:val="0"/>
            <w:vAlign w:val="center"/>
          </w:tcPr>
          <w:p w14:paraId="2A456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210.00 </w:t>
            </w:r>
          </w:p>
        </w:tc>
        <w:tc>
          <w:tcPr>
            <w:tcW w:w="967" w:type="dxa"/>
            <w:noWrap w:val="0"/>
            <w:vAlign w:val="center"/>
          </w:tcPr>
          <w:p w14:paraId="15AAC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B80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395B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40" w:type="dxa"/>
            <w:noWrap w:val="0"/>
            <w:vAlign w:val="center"/>
          </w:tcPr>
          <w:p w14:paraId="435A5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专用直尺</w:t>
            </w:r>
          </w:p>
        </w:tc>
        <w:tc>
          <w:tcPr>
            <w:tcW w:w="708" w:type="dxa"/>
            <w:noWrap w:val="0"/>
            <w:vAlign w:val="center"/>
          </w:tcPr>
          <w:p w14:paraId="1C76E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2EE3B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w:t>
            </w:r>
          </w:p>
        </w:tc>
        <w:tc>
          <w:tcPr>
            <w:tcW w:w="4836" w:type="dxa"/>
            <w:noWrap w:val="0"/>
            <w:vAlign w:val="center"/>
          </w:tcPr>
          <w:p w14:paraId="12A0D3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一、适用范围、规格型号：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1、小学数学教学用。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1、用木制材料或有机玻璃制成。木直尺漆层均匀、整洁，表面无伤痕、无毛刺。经干燥处理，无节疤、无裂纹、无变形。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2、全长1000mm，尺宽25mm。尺面两侧均有刻度，是测量面。尺面最小刻度1mm、刻线长度较短，每10mm一小格、刻线长度中等，每100mm一大格、刻线长度较长。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3、尺面刻线均匀清晰，直尺边、无断线。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4、尺面平整挺直，平面度3mm，尺边直线度2mm。5、1m全长示值允差±1.5mm。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0.01m示值允差±0.5mm。</w:t>
            </w:r>
          </w:p>
        </w:tc>
        <w:tc>
          <w:tcPr>
            <w:tcW w:w="984" w:type="dxa"/>
            <w:noWrap w:val="0"/>
            <w:vAlign w:val="center"/>
          </w:tcPr>
          <w:p w14:paraId="4DDC8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65.00 </w:t>
            </w:r>
          </w:p>
        </w:tc>
        <w:tc>
          <w:tcPr>
            <w:tcW w:w="967" w:type="dxa"/>
            <w:noWrap w:val="0"/>
            <w:vAlign w:val="center"/>
          </w:tcPr>
          <w:p w14:paraId="0EF5C3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AB0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C2F3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40" w:type="dxa"/>
            <w:noWrap w:val="0"/>
            <w:vAlign w:val="center"/>
          </w:tcPr>
          <w:p w14:paraId="14348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竖式计数器</w:t>
            </w:r>
          </w:p>
        </w:tc>
        <w:tc>
          <w:tcPr>
            <w:tcW w:w="708" w:type="dxa"/>
            <w:noWrap w:val="0"/>
            <w:vAlign w:val="center"/>
          </w:tcPr>
          <w:p w14:paraId="74CA4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43DD5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0C27EE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一、适用范围、规格型号：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1、用于小学数学教学。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2、三档。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1、竖式计数器是 由塑料、钢板、铁杆制作。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2、每档有算珠10个，算珠为实心，直径为16mm（±0.5mm），厚为6mm（±0.2mm），算珠中心珠孔直径3. 5mm，挡板能挡住10个算珠。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3、珠杆由直径φ3mm的镀锌铁杆制成, 算珠在珠杆上滑动灵活自如，无卡死等现象，珠杆与底座衔接牢固，无松脱现象。</w:t>
            </w:r>
          </w:p>
        </w:tc>
        <w:tc>
          <w:tcPr>
            <w:tcW w:w="984" w:type="dxa"/>
            <w:noWrap w:val="0"/>
            <w:vAlign w:val="center"/>
          </w:tcPr>
          <w:p w14:paraId="70F11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195.00 </w:t>
            </w:r>
          </w:p>
        </w:tc>
        <w:tc>
          <w:tcPr>
            <w:tcW w:w="967" w:type="dxa"/>
            <w:noWrap w:val="0"/>
            <w:vAlign w:val="center"/>
          </w:tcPr>
          <w:p w14:paraId="5A561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F25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CE23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140" w:type="dxa"/>
            <w:noWrap w:val="0"/>
            <w:vAlign w:val="center"/>
          </w:tcPr>
          <w:p w14:paraId="0DABF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演示算盘</w:t>
            </w:r>
          </w:p>
        </w:tc>
        <w:tc>
          <w:tcPr>
            <w:tcW w:w="708" w:type="dxa"/>
            <w:noWrap w:val="0"/>
            <w:vAlign w:val="center"/>
          </w:tcPr>
          <w:p w14:paraId="0142A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6B4AC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7AE31D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一、适用范围、规格型号：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1、小学数学教学演示珠算用。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2、十七档。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1、算盘的位数≥17挡,算珠在中梁上下颗数为上二, 下五。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2、框架平整光洁无明显变形、松动。木架牢固不开胶，有金属包角，漆层光滑均匀；塑架无气泡和凹凸不平。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3、算珠为菱形状直径Φ3 4mm，厚16mm,珠色一致,无脱落开裂,在位杆上安装端正,松紧适度,拨动灵活,可任意定位,无移动。</w:t>
            </w:r>
          </w:p>
        </w:tc>
        <w:tc>
          <w:tcPr>
            <w:tcW w:w="984" w:type="dxa"/>
            <w:noWrap w:val="0"/>
            <w:vAlign w:val="center"/>
          </w:tcPr>
          <w:p w14:paraId="71CB8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730.00 </w:t>
            </w:r>
          </w:p>
        </w:tc>
        <w:tc>
          <w:tcPr>
            <w:tcW w:w="967" w:type="dxa"/>
            <w:noWrap w:val="0"/>
            <w:vAlign w:val="center"/>
          </w:tcPr>
          <w:p w14:paraId="6A7B2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08B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CAC8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140" w:type="dxa"/>
            <w:noWrap w:val="0"/>
            <w:vAlign w:val="center"/>
          </w:tcPr>
          <w:p w14:paraId="72DA8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计数棒</w:t>
            </w:r>
          </w:p>
        </w:tc>
        <w:tc>
          <w:tcPr>
            <w:tcW w:w="708" w:type="dxa"/>
            <w:noWrap w:val="0"/>
            <w:vAlign w:val="center"/>
          </w:tcPr>
          <w:p w14:paraId="6E4C2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2AABD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072625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一、适用范围 用于小学数学课教学演示。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1、棒长200mm，截面直径为φ10±1 mm，数量100支。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2、计数棒外表漆色漆，其颜色为红、黄、兰、绿、白，每色各20根。</w:t>
            </w:r>
          </w:p>
        </w:tc>
        <w:tc>
          <w:tcPr>
            <w:tcW w:w="984" w:type="dxa"/>
            <w:noWrap w:val="0"/>
            <w:vAlign w:val="center"/>
          </w:tcPr>
          <w:p w14:paraId="40B8F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40.00 </w:t>
            </w:r>
          </w:p>
        </w:tc>
        <w:tc>
          <w:tcPr>
            <w:tcW w:w="967" w:type="dxa"/>
            <w:noWrap w:val="0"/>
            <w:vAlign w:val="center"/>
          </w:tcPr>
          <w:p w14:paraId="23653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0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BE3D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140" w:type="dxa"/>
            <w:noWrap w:val="0"/>
            <w:vAlign w:val="center"/>
          </w:tcPr>
          <w:p w14:paraId="522C7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计数棍</w:t>
            </w:r>
          </w:p>
        </w:tc>
        <w:tc>
          <w:tcPr>
            <w:tcW w:w="708" w:type="dxa"/>
            <w:noWrap w:val="0"/>
            <w:vAlign w:val="center"/>
          </w:tcPr>
          <w:p w14:paraId="1FAFE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0A7EC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5C6E58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一、适用范围、规格型号：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1、小学教学计算课使用。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2、学生用。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1、计数棍是由无毒无味的细塑料制成，每套中有白、红、黄、蓝、绿五种颜色，每种颜色根数数量不等，共计100根。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2、产品的截面直径（截面形状外接圆直径）为10±0.1mm，长度200±1mm。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3、不得有锐利的边缘和尖端，不得使用有毒材料、颜料和溶剂。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4、油漆层应平整清洁，有足够的附着力，表面无流挂针孔，起泡等缺陷。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5、塑料件应平整，无划痕、溶迹、缩迹，无气泡、夹生变形计数棒，破边和凸凹平等缺陷。</w:t>
            </w:r>
          </w:p>
        </w:tc>
        <w:tc>
          <w:tcPr>
            <w:tcW w:w="984" w:type="dxa"/>
            <w:noWrap w:val="0"/>
            <w:vAlign w:val="center"/>
          </w:tcPr>
          <w:p w14:paraId="3E897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40.00 </w:t>
            </w:r>
          </w:p>
        </w:tc>
        <w:tc>
          <w:tcPr>
            <w:tcW w:w="967" w:type="dxa"/>
            <w:noWrap w:val="0"/>
            <w:vAlign w:val="center"/>
          </w:tcPr>
          <w:p w14:paraId="429B1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A42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B24F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140" w:type="dxa"/>
            <w:noWrap w:val="0"/>
            <w:vAlign w:val="center"/>
          </w:tcPr>
          <w:p w14:paraId="23264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七巧板</w:t>
            </w:r>
          </w:p>
        </w:tc>
        <w:tc>
          <w:tcPr>
            <w:tcW w:w="708" w:type="dxa"/>
            <w:noWrap w:val="0"/>
            <w:vAlign w:val="center"/>
          </w:tcPr>
          <w:p w14:paraId="67535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4E8B6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5A3B8A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塑料制。</w:t>
            </w:r>
          </w:p>
        </w:tc>
        <w:tc>
          <w:tcPr>
            <w:tcW w:w="984" w:type="dxa"/>
            <w:noWrap w:val="0"/>
            <w:vAlign w:val="center"/>
          </w:tcPr>
          <w:p w14:paraId="7F409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35.00 </w:t>
            </w:r>
          </w:p>
        </w:tc>
        <w:tc>
          <w:tcPr>
            <w:tcW w:w="967" w:type="dxa"/>
            <w:noWrap w:val="0"/>
            <w:vAlign w:val="center"/>
          </w:tcPr>
          <w:p w14:paraId="4723F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A82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703A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140" w:type="dxa"/>
            <w:noWrap w:val="0"/>
            <w:vAlign w:val="center"/>
          </w:tcPr>
          <w:p w14:paraId="55501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小学低年级数学磁性教具</w:t>
            </w:r>
          </w:p>
        </w:tc>
        <w:tc>
          <w:tcPr>
            <w:tcW w:w="708" w:type="dxa"/>
            <w:noWrap w:val="0"/>
            <w:vAlign w:val="center"/>
          </w:tcPr>
          <w:p w14:paraId="4E4DF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68D7B4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5B3EC730">
            <w:pPr>
              <w:keepNext w:val="0"/>
              <w:keepLines w:val="0"/>
              <w:widowControl/>
              <w:numPr>
                <w:ilvl w:val="0"/>
                <w:numId w:val="8"/>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适用范围、规格型号：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1.小学数学教学演示用。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磁性教具，100枚。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1.产品包装入一个箱中，箱尺寸为530*340*80mm。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箱内装有背景图（如钟面图，20以内加、减法演示图）、数字板块（0～9，＋、－、×、÷、＞、＜、＝运算符号）、实物板块（圆形、三角形、正方形、长方形、棒形，花、五星、汽车、飞机、动物、水果、10支1捆计数棒等）、计量单位图板（米、厘米、分米、克、千克、时、分、秒、元、角）</w:t>
            </w:r>
          </w:p>
          <w:p w14:paraId="3E5D4E06">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3.能演示小学数学100以内数数以及＋、－、×、÷的运算。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每种磁性片卡工作面磁场强度5mT，卡片与磁性原件结合牢固，并能牢靠的吸附于钢制黑板上，不会自行滑落或移位，且吸附方向可随意调正，相互间不干扰吸附位置和方向。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5.外形尺寸：长方形50×80mm；圆形Φ50mm；三角形边长50mm，棒形80mm；正方形50×5 0mm，厚5mm。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6.用塑料或其它强度较好，不易变形的材料制造图卡、色调美观、鲜艳图画生动、形象。 </w:t>
            </w:r>
          </w:p>
        </w:tc>
        <w:tc>
          <w:tcPr>
            <w:tcW w:w="984" w:type="dxa"/>
            <w:noWrap w:val="0"/>
            <w:vAlign w:val="center"/>
          </w:tcPr>
          <w:p w14:paraId="3BE51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1,595.00 </w:t>
            </w:r>
          </w:p>
        </w:tc>
        <w:tc>
          <w:tcPr>
            <w:tcW w:w="967" w:type="dxa"/>
            <w:noWrap w:val="0"/>
            <w:vAlign w:val="center"/>
          </w:tcPr>
          <w:p w14:paraId="3C431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74C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1FBE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140" w:type="dxa"/>
            <w:noWrap w:val="0"/>
            <w:vAlign w:val="center"/>
          </w:tcPr>
          <w:p w14:paraId="57513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钟表模型</w:t>
            </w:r>
          </w:p>
        </w:tc>
        <w:tc>
          <w:tcPr>
            <w:tcW w:w="708" w:type="dxa"/>
            <w:noWrap w:val="0"/>
            <w:vAlign w:val="center"/>
          </w:tcPr>
          <w:p w14:paraId="4202C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7285B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1A2933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一、适用范围：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1．供小学数学教学演示和学生用。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2．学生用，三针，联动。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1．本标准适用于小学数学和幼儿教学“时、分、秒”的认识、读法及加减演示用的钟表模型。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规格:表盘的直径70-100mm之间，高100mm。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3．钟面模具为座式，可悬挂，由基座、表盘、指针（三针）、联动装置组成，盘面印有12 时的整点标记和分钟标记。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4．钟表模型表盘和盘底采用工程塑料一次性注塑而成。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5．有表盘、指针（三针）、联动装置各部分，表盘直径2 50～300mm。</w:t>
            </w:r>
          </w:p>
        </w:tc>
        <w:tc>
          <w:tcPr>
            <w:tcW w:w="984" w:type="dxa"/>
            <w:noWrap w:val="0"/>
            <w:vAlign w:val="center"/>
          </w:tcPr>
          <w:p w14:paraId="32F02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130.00 </w:t>
            </w:r>
          </w:p>
        </w:tc>
        <w:tc>
          <w:tcPr>
            <w:tcW w:w="967" w:type="dxa"/>
            <w:noWrap w:val="0"/>
            <w:vAlign w:val="center"/>
          </w:tcPr>
          <w:p w14:paraId="54501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552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61C4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140" w:type="dxa"/>
            <w:noWrap w:val="0"/>
            <w:vAlign w:val="center"/>
          </w:tcPr>
          <w:p w14:paraId="3A0C8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几何形体模型</w:t>
            </w:r>
          </w:p>
        </w:tc>
        <w:tc>
          <w:tcPr>
            <w:tcW w:w="708" w:type="dxa"/>
            <w:noWrap w:val="0"/>
            <w:vAlign w:val="center"/>
          </w:tcPr>
          <w:p w14:paraId="75B65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0A7C84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1C6D01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一、适用范围、规格型号：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1、小学数学教学使用。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1、产品为塑料块，颜色2种，共30块。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2、棱长1cm。3.塑料件平整，无划痕、溶迹、缩迹，无气泡、夹生变形、破边和凸凹不平等缺。</w:t>
            </w:r>
          </w:p>
        </w:tc>
        <w:tc>
          <w:tcPr>
            <w:tcW w:w="984" w:type="dxa"/>
            <w:noWrap w:val="0"/>
            <w:vAlign w:val="center"/>
          </w:tcPr>
          <w:p w14:paraId="338CA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195.00 </w:t>
            </w:r>
          </w:p>
        </w:tc>
        <w:tc>
          <w:tcPr>
            <w:tcW w:w="967" w:type="dxa"/>
            <w:noWrap w:val="0"/>
            <w:vAlign w:val="center"/>
          </w:tcPr>
          <w:p w14:paraId="2FA2F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B30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6BB2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140" w:type="dxa"/>
            <w:noWrap w:val="0"/>
            <w:vAlign w:val="center"/>
          </w:tcPr>
          <w:p w14:paraId="33B32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厘米立方块</w:t>
            </w:r>
          </w:p>
        </w:tc>
        <w:tc>
          <w:tcPr>
            <w:tcW w:w="708" w:type="dxa"/>
            <w:noWrap w:val="0"/>
            <w:vAlign w:val="center"/>
          </w:tcPr>
          <w:p w14:paraId="24C32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3B207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7FA27D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一、适用范围、规格型号：1. 小学数学教学使用。2. 规格：5色。二、技术要求：1．产品为塑料块，5种颜色，每色30粒装。2．棱长1cm。3. 塑料件平整，无划痕、溶迹、缩迹，无气泡、夹生变形、破边和凸凹不平等缺。</w:t>
            </w:r>
          </w:p>
        </w:tc>
        <w:tc>
          <w:tcPr>
            <w:tcW w:w="984" w:type="dxa"/>
            <w:noWrap w:val="0"/>
            <w:vAlign w:val="center"/>
          </w:tcPr>
          <w:p w14:paraId="3422C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40.00 </w:t>
            </w:r>
          </w:p>
        </w:tc>
        <w:tc>
          <w:tcPr>
            <w:tcW w:w="967" w:type="dxa"/>
            <w:noWrap w:val="0"/>
            <w:vAlign w:val="center"/>
          </w:tcPr>
          <w:p w14:paraId="263DF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ABA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D08E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140" w:type="dxa"/>
            <w:noWrap w:val="0"/>
            <w:vAlign w:val="center"/>
          </w:tcPr>
          <w:p w14:paraId="32EC4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几何形体表面积展开模型</w:t>
            </w:r>
          </w:p>
        </w:tc>
        <w:tc>
          <w:tcPr>
            <w:tcW w:w="708" w:type="dxa"/>
            <w:noWrap w:val="0"/>
            <w:vAlign w:val="center"/>
          </w:tcPr>
          <w:p w14:paraId="483D6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6125F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2D488D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一、适用范围：小学数学教学使用。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1、展开模型由长方体、圆柱体、正方体及 它们相的展开图构成。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2、面板材料不易变形。</w:t>
            </w:r>
          </w:p>
        </w:tc>
        <w:tc>
          <w:tcPr>
            <w:tcW w:w="984" w:type="dxa"/>
            <w:noWrap w:val="0"/>
            <w:vAlign w:val="center"/>
          </w:tcPr>
          <w:p w14:paraId="56F2D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65.00 </w:t>
            </w:r>
          </w:p>
        </w:tc>
        <w:tc>
          <w:tcPr>
            <w:tcW w:w="967" w:type="dxa"/>
            <w:noWrap w:val="0"/>
            <w:vAlign w:val="center"/>
          </w:tcPr>
          <w:p w14:paraId="26AF5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7A8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5E7FFC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（九）图书</w:t>
            </w:r>
          </w:p>
        </w:tc>
      </w:tr>
      <w:tr w14:paraId="4C98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65D7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23409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图书</w:t>
            </w:r>
          </w:p>
        </w:tc>
        <w:tc>
          <w:tcPr>
            <w:tcW w:w="708" w:type="dxa"/>
            <w:noWrap w:val="0"/>
            <w:vAlign w:val="center"/>
          </w:tcPr>
          <w:p w14:paraId="423C9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10400</w:t>
            </w:r>
          </w:p>
        </w:tc>
        <w:tc>
          <w:tcPr>
            <w:tcW w:w="540" w:type="dxa"/>
            <w:noWrap w:val="0"/>
            <w:vAlign w:val="center"/>
          </w:tcPr>
          <w:p w14:paraId="77044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129DBA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一、图书的质量要求和包装要求：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（一）执行标准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1.《中华人民共和国产品质量法》及新闻出版总署公布的《图书质量管理规定》标准。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2.CY/T 5-1999 平版印刷品质量要求及检验方法。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3.CY/T 27-1999 装订质量要求及检验方法精装。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4.CY/T 28-1999 装订质量要求及检验方法平装。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5.CY/T 29-1999 装订质量要求及检验方法。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（二）印刷要求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1.封面印刷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套印准确，字、图、点、线印迹清楚，不花、不毛、不糊，实地版墨色均匀，无回胶印，背面不脏。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2.插图印刷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（1）套印准确，层次分明，轮廓实。电分制版无浮雕印。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（2）网点清晰饱满，小点不秃，大点光洁不糊，质感好。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（3）墨色均匀厚实，色彩鲜有光泽，肤色正，接版准确，色调深浅一致。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3.正文印刷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（1）压力：压力适度，全书前后轻重一致。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（2）墨色：全书前后墨色一致，浓淡适度。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（3）套印：版面端正，正反套印准确。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（4）文字：文字、标点清晰，笔锋挺秀，无缺笔断划，标题黑实不花，小字不糊不瞎。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（5）其它：书面无脏污、破损，无钉花、野墨。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4.装订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（1）开本尺寸符合设计要求，套书规格一致，成品裁切方正，无明显刀花，无连接页、折角、破头。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（2）书背平整，无空背、起泡，明显皱折，书脊字居中，封面齐色，边框要色正。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（3）全书页码折正，书面平服，无皱折（八字折等）。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（4）骑马钉、平钉的钉脚不翘，无断丝、凸肚，钉距匀称，坚实牢固易翻不脱页。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（5）其它：书页整洁，无脏污、破页、野胶。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（三）包装要求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1.图书包装必须符合国家相关标准要求，且须按采购人要求分类、按单套包装并成套供货。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2.每包重量不超过12.5kg，内附书目清单，包装外面贴好标识（包括学校、包号、册数、码洋等）。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3.包装应适应长远距离运输，防潮、防震、防锈和防野蛮装卸，以确保图书安全无损运抵采购人指定地点。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三、图书供货要求：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必须在签订合同前到用户学校图书馆（室）实地勘察，了解馆藏情况后按用户需求和项目出版要求提供《图书推荐目录》。所推荐的图书品种不能与用户馆藏图书重复，且应以国内外优秀的文学作品为主，推荐适合中小学阶段阅读的现当代文学和古典文学经典、优秀的儿童人文和百科阅读作品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户学校根据需求在《图书推荐目录》中自主选购图书的品种和数量，每种图书复本≤5本，用户学校选书完成后形成《最终供货图书清单》并经采购人审核确认。必须保证严格按《最终供货图书清单》供货，供货的书名不能调换。除出版商取消、推迟出版或发生影响合同履行的不可抗拒事件以外，图书供货率不得低于95%；供货不足部分须和采购人协商，调换的图书须按采购人要求提供。若未经采购人同意，供货书名有更换的，采购人除拒绝付款外，保留追究有关责任的权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四、图书编目及加工要求：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需为本项目所采购的图书提供全套编目加工及分类上架服务，所需的耗材及软硬件等均由成交供应商提供，不得另行计价.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kern w:val="0"/>
                <w:sz w:val="20"/>
                <w:szCs w:val="20"/>
                <w:lang w:val="en-US" w:eastAsia="zh-CN" w:bidi="ar"/>
              </w:rPr>
              <w:t>▲</w:t>
            </w:r>
            <w:r>
              <w:rPr>
                <w:rFonts w:hint="eastAsia" w:ascii="宋体" w:hAnsi="宋体" w:eastAsia="宋体" w:cs="宋体"/>
                <w:i w:val="0"/>
                <w:iCs w:val="0"/>
                <w:color w:val="000000"/>
                <w:kern w:val="0"/>
                <w:sz w:val="21"/>
                <w:szCs w:val="21"/>
                <w:u w:val="none"/>
                <w:lang w:val="en-US" w:eastAsia="zh-CN" w:bidi="ar"/>
              </w:rPr>
              <w:t>五、允许分包，“分包承担供应商应当具备有效的《出版物经营许可证》且不得再次分包，投标时提供《出版物经营许可证》扫描件并加盖投标人公章，所供图书必须是正规出版社出版或印刷的全新正版图书。”</w:t>
            </w:r>
          </w:p>
        </w:tc>
        <w:tc>
          <w:tcPr>
            <w:tcW w:w="984" w:type="dxa"/>
            <w:noWrap w:val="0"/>
            <w:vAlign w:val="center"/>
          </w:tcPr>
          <w:p w14:paraId="25A77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208,000.00 </w:t>
            </w:r>
          </w:p>
        </w:tc>
        <w:tc>
          <w:tcPr>
            <w:tcW w:w="967" w:type="dxa"/>
            <w:noWrap w:val="0"/>
            <w:vAlign w:val="center"/>
          </w:tcPr>
          <w:p w14:paraId="44B77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3AE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61CF5C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十、功能室设备</w:t>
            </w:r>
          </w:p>
        </w:tc>
      </w:tr>
      <w:tr w14:paraId="5074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20EFEC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（一）心理咨询室</w:t>
            </w:r>
          </w:p>
        </w:tc>
      </w:tr>
      <w:tr w14:paraId="45FA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E58D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75F2F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心理挂图</w:t>
            </w:r>
          </w:p>
        </w:tc>
        <w:tc>
          <w:tcPr>
            <w:tcW w:w="708" w:type="dxa"/>
            <w:noWrap w:val="0"/>
            <w:vAlign w:val="center"/>
          </w:tcPr>
          <w:p w14:paraId="219AA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5FD61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0CCDC8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对开,铜版纸</w:t>
            </w:r>
          </w:p>
        </w:tc>
        <w:tc>
          <w:tcPr>
            <w:tcW w:w="984" w:type="dxa"/>
            <w:noWrap w:val="0"/>
            <w:vAlign w:val="center"/>
          </w:tcPr>
          <w:p w14:paraId="6F98D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480.00 </w:t>
            </w:r>
          </w:p>
        </w:tc>
        <w:tc>
          <w:tcPr>
            <w:tcW w:w="967" w:type="dxa"/>
            <w:noWrap w:val="0"/>
            <w:vAlign w:val="center"/>
          </w:tcPr>
          <w:p w14:paraId="33268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AC4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4E9D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40" w:type="dxa"/>
            <w:noWrap w:val="0"/>
            <w:vAlign w:val="center"/>
          </w:tcPr>
          <w:p w14:paraId="0DEFD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管理电脑</w:t>
            </w:r>
          </w:p>
        </w:tc>
        <w:tc>
          <w:tcPr>
            <w:tcW w:w="708" w:type="dxa"/>
            <w:noWrap w:val="0"/>
            <w:vAlign w:val="center"/>
          </w:tcPr>
          <w:p w14:paraId="7F2A5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1C48C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0AB6F4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一、硬件设计：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1.CPU：主频≥2.0GHz 、≥8核处理器8线程，二级缓存≥8MB。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2.主板：ZX200芯片组或以上。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3.内存：16GB DDR4 2666MT/s 内存或以上。最大可支持拓展64GB。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4.硬盘：≥512GB M.2 NVMe SSD硬盘。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5.支持拓展9.5mm标准光驱。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6.支持1000Mbps。网口支持wake on 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7.集成标准声卡。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8.USB有线键盘、鼠标。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9.内部插槽：PCIEX16≥1个（支持拓展独立显卡）；PCIEX8≥2个；M.2≥2个；SATA≥4个。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二、配套显示器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▲1.显示器≥21英寸显示屏幕，分辨率≥1920*1080。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2.支持VGA≥1，HDMI≥1。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▲三、投标时提供真实有效的3C、节能产品认证证书扫描件，并加盖投标人公章。</w:t>
            </w:r>
          </w:p>
        </w:tc>
        <w:tc>
          <w:tcPr>
            <w:tcW w:w="984" w:type="dxa"/>
            <w:noWrap w:val="0"/>
            <w:vAlign w:val="center"/>
          </w:tcPr>
          <w:p w14:paraId="5B689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5,000.00 </w:t>
            </w:r>
          </w:p>
        </w:tc>
        <w:tc>
          <w:tcPr>
            <w:tcW w:w="967" w:type="dxa"/>
            <w:noWrap w:val="0"/>
            <w:vAlign w:val="center"/>
          </w:tcPr>
          <w:p w14:paraId="24D57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8CC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AC7C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40" w:type="dxa"/>
            <w:noWrap w:val="0"/>
            <w:vAlign w:val="center"/>
          </w:tcPr>
          <w:p w14:paraId="21AE4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沙发</w:t>
            </w:r>
          </w:p>
        </w:tc>
        <w:tc>
          <w:tcPr>
            <w:tcW w:w="708" w:type="dxa"/>
            <w:noWrap w:val="0"/>
            <w:vAlign w:val="center"/>
          </w:tcPr>
          <w:p w14:paraId="2EFEE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75926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center"/>
          </w:tcPr>
          <w:p w14:paraId="5CC679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实木框架体，布艺坐垫、海绵填充，三人位。</w:t>
            </w:r>
          </w:p>
          <w:p w14:paraId="34E68343">
            <w:pPr>
              <w:pStyle w:val="2"/>
              <w:keepNext w:val="0"/>
              <w:keepLines w:val="0"/>
              <w:suppressLineNumbers w:val="0"/>
              <w:spacing w:before="0" w:beforeAutospacing="0" w:after="0" w:afterAutospacing="0"/>
              <w:ind w:left="0" w:right="0"/>
              <w:rPr>
                <w:rFonts w:hint="default"/>
                <w:lang w:val="en-US" w:eastAsia="zh-CN"/>
              </w:rPr>
            </w:pPr>
            <w:r>
              <w:rPr>
                <w:rFonts w:hint="eastAsia" w:hAnsi="宋体" w:cs="宋体"/>
                <w:i w:val="0"/>
                <w:iCs w:val="0"/>
                <w:color w:val="000000"/>
                <w:kern w:val="0"/>
                <w:sz w:val="21"/>
                <w:szCs w:val="21"/>
                <w:u w:val="none"/>
                <w:lang w:val="en-US" w:eastAsia="zh-CN" w:bidi="ar"/>
              </w:rPr>
              <w:t>尺寸：长≥2100mm，宽≥700mm。</w:t>
            </w:r>
          </w:p>
        </w:tc>
        <w:tc>
          <w:tcPr>
            <w:tcW w:w="984" w:type="dxa"/>
            <w:noWrap w:val="0"/>
            <w:vAlign w:val="center"/>
          </w:tcPr>
          <w:p w14:paraId="0FDF8C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1,596.00 </w:t>
            </w:r>
          </w:p>
        </w:tc>
        <w:tc>
          <w:tcPr>
            <w:tcW w:w="967" w:type="dxa"/>
            <w:noWrap w:val="0"/>
            <w:vAlign w:val="center"/>
          </w:tcPr>
          <w:p w14:paraId="24B61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C85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2713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140" w:type="dxa"/>
            <w:noWrap w:val="0"/>
            <w:vAlign w:val="center"/>
          </w:tcPr>
          <w:p w14:paraId="39858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茶几</w:t>
            </w:r>
          </w:p>
        </w:tc>
        <w:tc>
          <w:tcPr>
            <w:tcW w:w="708" w:type="dxa"/>
            <w:noWrap w:val="0"/>
            <w:vAlign w:val="center"/>
          </w:tcPr>
          <w:p w14:paraId="55A1F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7E6D2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center"/>
          </w:tcPr>
          <w:p w14:paraId="37E5E4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实木框架体。</w:t>
            </w:r>
          </w:p>
          <w:p w14:paraId="57D6B7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尺寸：长≥1200mm，宽≥600mm。</w:t>
            </w:r>
          </w:p>
        </w:tc>
        <w:tc>
          <w:tcPr>
            <w:tcW w:w="984" w:type="dxa"/>
            <w:noWrap w:val="0"/>
            <w:vAlign w:val="center"/>
          </w:tcPr>
          <w:p w14:paraId="3CD5F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836.00 </w:t>
            </w:r>
          </w:p>
        </w:tc>
        <w:tc>
          <w:tcPr>
            <w:tcW w:w="967" w:type="dxa"/>
            <w:noWrap w:val="0"/>
            <w:vAlign w:val="center"/>
          </w:tcPr>
          <w:p w14:paraId="4293F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50C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96AF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140" w:type="dxa"/>
            <w:noWrap w:val="0"/>
            <w:vAlign w:val="center"/>
          </w:tcPr>
          <w:p w14:paraId="4B61D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心理沙盘</w:t>
            </w:r>
          </w:p>
        </w:tc>
        <w:tc>
          <w:tcPr>
            <w:tcW w:w="708" w:type="dxa"/>
            <w:noWrap w:val="0"/>
            <w:vAlign w:val="center"/>
          </w:tcPr>
          <w:p w14:paraId="4DA06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33510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2536B9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一、产品配置：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1.实木沙箱1个（水性清漆涂层，尺寸：57*72*8CM（±10mm）） 其外侧为原木色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2.5层9阶实木沙具柜2个（水性清漆涂层，尺寸：100CM*160CM*30CM（±10mm））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3.≥500个沙具(人物类、动物类、建筑类、军事类、交通工具类、生活用品类、食物类、自然物类、植物类、其他类等10大类沙具）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4.精选海沙≥12公斤</w:t>
            </w:r>
          </w:p>
        </w:tc>
        <w:tc>
          <w:tcPr>
            <w:tcW w:w="984" w:type="dxa"/>
            <w:noWrap w:val="0"/>
            <w:vAlign w:val="center"/>
          </w:tcPr>
          <w:p w14:paraId="1ABB3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15,600.00 </w:t>
            </w:r>
          </w:p>
        </w:tc>
        <w:tc>
          <w:tcPr>
            <w:tcW w:w="967" w:type="dxa"/>
            <w:noWrap w:val="0"/>
            <w:vAlign w:val="center"/>
          </w:tcPr>
          <w:p w14:paraId="32FED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472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35E98E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（二）科学实验室设备</w:t>
            </w:r>
          </w:p>
        </w:tc>
      </w:tr>
      <w:tr w14:paraId="314A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3B32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3053E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教师演示台</w:t>
            </w:r>
          </w:p>
        </w:tc>
        <w:tc>
          <w:tcPr>
            <w:tcW w:w="708" w:type="dxa"/>
            <w:noWrap w:val="0"/>
            <w:vAlign w:val="center"/>
          </w:tcPr>
          <w:p w14:paraId="37520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149C9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694DBD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1、规格：约长2400*宽700*高850mm（±10mm）；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2、台面：采用湛蓝色双面膜实芯理化板；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3、桌身：整体采用1.0mm厚优质冷轧钢板；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结构：演示台设有储物柜，中间为演示台,设置电源主控系统、多媒体设备（主机、显示器、中控、功放、交换机）的位置预留。含水槽、上下水软管和三联水嘴。滑道：抽屉全部采用优质三节承重式滚珠滑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5、铰链：采用优质铰链；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三联水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984" w:type="dxa"/>
            <w:noWrap w:val="0"/>
            <w:vAlign w:val="center"/>
          </w:tcPr>
          <w:p w14:paraId="230A5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3,511.00 </w:t>
            </w:r>
          </w:p>
        </w:tc>
        <w:tc>
          <w:tcPr>
            <w:tcW w:w="967" w:type="dxa"/>
            <w:noWrap w:val="0"/>
            <w:vAlign w:val="center"/>
          </w:tcPr>
          <w:p w14:paraId="00065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D35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67BD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40" w:type="dxa"/>
            <w:noWrap w:val="0"/>
            <w:vAlign w:val="center"/>
          </w:tcPr>
          <w:p w14:paraId="184F3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实验桌</w:t>
            </w:r>
          </w:p>
        </w:tc>
        <w:tc>
          <w:tcPr>
            <w:tcW w:w="708" w:type="dxa"/>
            <w:noWrap w:val="0"/>
            <w:vAlign w:val="center"/>
          </w:tcPr>
          <w:p w14:paraId="196F9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540" w:type="dxa"/>
            <w:noWrap w:val="0"/>
            <w:vAlign w:val="center"/>
          </w:tcPr>
          <w:p w14:paraId="03619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center"/>
          </w:tcPr>
          <w:p w14:paraId="1403C2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1、规格：约长1200*宽600*高780mm（±10mm）；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2、台面：采用湛蓝色双面膜实芯理化板。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4、台身结构：新型塑铝结构，整体约；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根据实验桌配学生凳：方凳尺寸为约长320*宽220*高420mm，材料采用一级刨花板，凳架整体使用方型钢管焊接成型，表面喷涂质量要求：金属件涂饰工艺要求：涂饰前零、部件的表面光滑、平整，无开裂、脱焊、漏焊、焊渣或飞边、尖角、毛刺等可能造成机械伤害的缺陷。</w:t>
            </w:r>
          </w:p>
        </w:tc>
        <w:tc>
          <w:tcPr>
            <w:tcW w:w="984" w:type="dxa"/>
            <w:noWrap w:val="0"/>
            <w:vAlign w:val="center"/>
          </w:tcPr>
          <w:p w14:paraId="60B00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22,275.00 </w:t>
            </w:r>
          </w:p>
        </w:tc>
        <w:tc>
          <w:tcPr>
            <w:tcW w:w="967" w:type="dxa"/>
            <w:noWrap w:val="0"/>
            <w:vAlign w:val="center"/>
          </w:tcPr>
          <w:p w14:paraId="4EE1C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FC2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3134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40" w:type="dxa"/>
            <w:noWrap w:val="0"/>
            <w:vAlign w:val="center"/>
          </w:tcPr>
          <w:p w14:paraId="5FC34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教师电源</w:t>
            </w:r>
          </w:p>
        </w:tc>
        <w:tc>
          <w:tcPr>
            <w:tcW w:w="708" w:type="dxa"/>
            <w:noWrap w:val="0"/>
            <w:vAlign w:val="center"/>
          </w:tcPr>
          <w:p w14:paraId="3BDA1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43800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0CE65B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交流2V-12V，5A，每2V一档；直流1.5V--12V，2A，分为1.5V、3V、4.5V、6V、9V、12V共6档</w:t>
            </w:r>
          </w:p>
        </w:tc>
        <w:tc>
          <w:tcPr>
            <w:tcW w:w="984" w:type="dxa"/>
            <w:noWrap w:val="0"/>
            <w:vAlign w:val="center"/>
          </w:tcPr>
          <w:p w14:paraId="4F484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495.00 </w:t>
            </w:r>
          </w:p>
        </w:tc>
        <w:tc>
          <w:tcPr>
            <w:tcW w:w="967" w:type="dxa"/>
            <w:noWrap w:val="0"/>
            <w:vAlign w:val="center"/>
          </w:tcPr>
          <w:p w14:paraId="59618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F3A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C497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140" w:type="dxa"/>
            <w:noWrap w:val="0"/>
            <w:vAlign w:val="center"/>
          </w:tcPr>
          <w:p w14:paraId="2D205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学生电源</w:t>
            </w:r>
          </w:p>
        </w:tc>
        <w:tc>
          <w:tcPr>
            <w:tcW w:w="708" w:type="dxa"/>
            <w:noWrap w:val="0"/>
            <w:vAlign w:val="center"/>
          </w:tcPr>
          <w:p w14:paraId="1B122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540" w:type="dxa"/>
            <w:noWrap w:val="0"/>
            <w:vAlign w:val="center"/>
          </w:tcPr>
          <w:p w14:paraId="7B925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7460C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（1）面板采用阻燃ABS制作，选用优质PC贴膜，美观耐用。面板上设有新国标五孔插座，输出受教师主控的控制；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（2）220V高压分开控制均分4组。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（3）学生电源被教师控制及锁定后，不能自主操作。</w:t>
            </w:r>
          </w:p>
        </w:tc>
        <w:tc>
          <w:tcPr>
            <w:tcW w:w="984" w:type="dxa"/>
            <w:noWrap w:val="0"/>
            <w:vAlign w:val="center"/>
          </w:tcPr>
          <w:p w14:paraId="29D9E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756.00 </w:t>
            </w:r>
          </w:p>
        </w:tc>
        <w:tc>
          <w:tcPr>
            <w:tcW w:w="967" w:type="dxa"/>
            <w:noWrap w:val="0"/>
            <w:vAlign w:val="center"/>
          </w:tcPr>
          <w:p w14:paraId="3CFD7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8F6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0C04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140" w:type="dxa"/>
            <w:noWrap w:val="0"/>
            <w:vAlign w:val="center"/>
          </w:tcPr>
          <w:p w14:paraId="1DFFE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水槽台</w:t>
            </w:r>
          </w:p>
        </w:tc>
        <w:tc>
          <w:tcPr>
            <w:tcW w:w="708" w:type="dxa"/>
            <w:noWrap w:val="0"/>
            <w:vAlign w:val="center"/>
          </w:tcPr>
          <w:p w14:paraId="1F955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5F7E9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32C29D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1.整体规格：约450mm（L）×600mm（W）×820mm（H）（长*宽*高，尺寸允许偏差±5mm）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2.材质：整体采用ABS和改性PP材质；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化验水槽规格：约390mm（L）×340mm（W）×255mm（H）（长*宽*高，尺寸允许偏差±5mm），由PP塑料一体化注塑成型。槽面设有溢水口，三联水嘴及台式洗眼器放置孔位。下水口滤网设计、水槽内侧倾斜面设计、四周边缘化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4.水槽箱体由ABS塑料注塑成型，前后门设计，方便检修清理；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5.配备出水装置：一高二低出水口，不锈钢材质管体，陶瓷阀芯，人体工学设计高密度PP开关旋钮；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▲6.独立水槽台产品满足以下性能要求：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（1）外观性能要求：塑料件无裂纹、变形，无缩孔、气泡、杂质、伤痕，外表用塑料件表面光洁、无划痕、污渍、色差；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（2）安全性能要求：①人体接触或收藏物品的部位无毛刺、刃口、棱角；②固定部位结合牢固，无松动、少件、透钉、漏钉；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（3）塑料件冲击强度≥3.5*10³J/m²。</w:t>
            </w:r>
          </w:p>
        </w:tc>
        <w:tc>
          <w:tcPr>
            <w:tcW w:w="984" w:type="dxa"/>
            <w:noWrap w:val="0"/>
            <w:vAlign w:val="center"/>
          </w:tcPr>
          <w:p w14:paraId="40025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2,772.00 </w:t>
            </w:r>
          </w:p>
        </w:tc>
        <w:tc>
          <w:tcPr>
            <w:tcW w:w="967" w:type="dxa"/>
            <w:noWrap w:val="0"/>
            <w:vAlign w:val="center"/>
          </w:tcPr>
          <w:p w14:paraId="1C099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A3E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E88E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140" w:type="dxa"/>
            <w:noWrap w:val="0"/>
            <w:vAlign w:val="center"/>
          </w:tcPr>
          <w:p w14:paraId="006DA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教师椅</w:t>
            </w:r>
          </w:p>
        </w:tc>
        <w:tc>
          <w:tcPr>
            <w:tcW w:w="708" w:type="dxa"/>
            <w:noWrap w:val="0"/>
            <w:vAlign w:val="center"/>
          </w:tcPr>
          <w:p w14:paraId="19CDE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50D0E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center"/>
          </w:tcPr>
          <w:p w14:paraId="10E6B5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1.采用高密度透气网布，具有透气性好,抗撕扯等特点。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2.坐垫采用棉布，采用定型海绵，密度高，回弹力强、不易变形。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3.扶手：PP材料扶手，健康环保无异味，无甲醛无异味。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4.椅脚：采用钢制五星脚，表面经防锈、防潮、防腐酸洗、磷化、除锈、静电机器手自动喷涂和高温固化处理。</w:t>
            </w:r>
          </w:p>
        </w:tc>
        <w:tc>
          <w:tcPr>
            <w:tcW w:w="984" w:type="dxa"/>
            <w:noWrap w:val="0"/>
            <w:vAlign w:val="center"/>
          </w:tcPr>
          <w:p w14:paraId="050D0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363.00 </w:t>
            </w:r>
          </w:p>
        </w:tc>
        <w:tc>
          <w:tcPr>
            <w:tcW w:w="967" w:type="dxa"/>
            <w:noWrap w:val="0"/>
            <w:vAlign w:val="center"/>
          </w:tcPr>
          <w:p w14:paraId="75A83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89E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CF1A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140" w:type="dxa"/>
            <w:noWrap w:val="0"/>
            <w:vAlign w:val="center"/>
          </w:tcPr>
          <w:p w14:paraId="6540D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实验凳</w:t>
            </w:r>
          </w:p>
        </w:tc>
        <w:tc>
          <w:tcPr>
            <w:tcW w:w="708" w:type="dxa"/>
            <w:noWrap w:val="0"/>
            <w:vAlign w:val="center"/>
          </w:tcPr>
          <w:p w14:paraId="1BE12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540" w:type="dxa"/>
            <w:noWrap w:val="0"/>
            <w:vAlign w:val="center"/>
          </w:tcPr>
          <w:p w14:paraId="4E447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center"/>
          </w:tcPr>
          <w:p w14:paraId="2DD7E3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方凳尺寸为约长320*宽220*高420mm，材料采用一级优质刨花板，凳架整体使用约25*25*1.2mm厚方型钢管焊接成型，表面喷涂质量要求：金属件涂饰工艺要求：涂饰前零、部件的表面光滑、平整，无开裂、脱焊、漏焊、焊渣或飞边、尖角、毛刺等可能造成机械伤害的缺陷。</w:t>
            </w:r>
          </w:p>
        </w:tc>
        <w:tc>
          <w:tcPr>
            <w:tcW w:w="984" w:type="dxa"/>
            <w:noWrap w:val="0"/>
            <w:vAlign w:val="center"/>
          </w:tcPr>
          <w:p w14:paraId="27B644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3,248.00 </w:t>
            </w:r>
          </w:p>
        </w:tc>
        <w:tc>
          <w:tcPr>
            <w:tcW w:w="967" w:type="dxa"/>
            <w:noWrap w:val="0"/>
            <w:vAlign w:val="center"/>
          </w:tcPr>
          <w:p w14:paraId="61A3E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676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1BB7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140" w:type="dxa"/>
            <w:noWrap w:val="0"/>
            <w:vAlign w:val="center"/>
          </w:tcPr>
          <w:p w14:paraId="1C7B5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三联水嘴</w:t>
            </w:r>
          </w:p>
        </w:tc>
        <w:tc>
          <w:tcPr>
            <w:tcW w:w="708" w:type="dxa"/>
            <w:noWrap w:val="0"/>
            <w:vAlign w:val="center"/>
          </w:tcPr>
          <w:p w14:paraId="20BFC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42CC5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481F8D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配套水槽柜使用。下水时可以快速的流出防止逆流。</w:t>
            </w:r>
          </w:p>
        </w:tc>
        <w:tc>
          <w:tcPr>
            <w:tcW w:w="984" w:type="dxa"/>
            <w:noWrap w:val="0"/>
            <w:vAlign w:val="center"/>
          </w:tcPr>
          <w:p w14:paraId="0A02E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596.00 </w:t>
            </w:r>
          </w:p>
        </w:tc>
        <w:tc>
          <w:tcPr>
            <w:tcW w:w="967" w:type="dxa"/>
            <w:noWrap w:val="0"/>
            <w:vAlign w:val="center"/>
          </w:tcPr>
          <w:p w14:paraId="2059A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58F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DAD2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140" w:type="dxa"/>
            <w:noWrap w:val="0"/>
            <w:vAlign w:val="center"/>
          </w:tcPr>
          <w:p w14:paraId="0BE85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化验水槽</w:t>
            </w:r>
          </w:p>
        </w:tc>
        <w:tc>
          <w:tcPr>
            <w:tcW w:w="708" w:type="dxa"/>
            <w:noWrap w:val="0"/>
            <w:vAlign w:val="center"/>
          </w:tcPr>
          <w:p w14:paraId="1E37E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40" w:type="dxa"/>
            <w:noWrap w:val="0"/>
            <w:vAlign w:val="center"/>
          </w:tcPr>
          <w:p w14:paraId="1C6429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131119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1.PP材质；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2.实验室专用水槽；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3.含上水软管。</w:t>
            </w:r>
          </w:p>
        </w:tc>
        <w:tc>
          <w:tcPr>
            <w:tcW w:w="984" w:type="dxa"/>
            <w:noWrap w:val="0"/>
            <w:vAlign w:val="center"/>
          </w:tcPr>
          <w:p w14:paraId="3FA42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300.00 </w:t>
            </w:r>
          </w:p>
        </w:tc>
        <w:tc>
          <w:tcPr>
            <w:tcW w:w="967" w:type="dxa"/>
            <w:noWrap w:val="0"/>
            <w:vAlign w:val="center"/>
          </w:tcPr>
          <w:p w14:paraId="57BC0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892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44FA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140" w:type="dxa"/>
            <w:noWrap w:val="0"/>
            <w:vAlign w:val="center"/>
          </w:tcPr>
          <w:p w14:paraId="38ADC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实验室成套设备维护（水路）</w:t>
            </w:r>
          </w:p>
        </w:tc>
        <w:tc>
          <w:tcPr>
            <w:tcW w:w="708" w:type="dxa"/>
            <w:noWrap w:val="0"/>
            <w:vAlign w:val="center"/>
          </w:tcPr>
          <w:p w14:paraId="31EB3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40060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3F1C75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配套实验室教室演示台水路辅材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1.每张实验台设置水阀开关一个。给水管采用PPR管，主管直径≥32mm，分管直径≥20mm；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2.排水管采用PVC耐蚀管，直径≥50mm。水槽下水管采用直径≥50mm优质PVC管。</w:t>
            </w:r>
          </w:p>
        </w:tc>
        <w:tc>
          <w:tcPr>
            <w:tcW w:w="984" w:type="dxa"/>
            <w:noWrap w:val="0"/>
            <w:vAlign w:val="center"/>
          </w:tcPr>
          <w:p w14:paraId="1B509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1,650.00 </w:t>
            </w:r>
          </w:p>
        </w:tc>
        <w:tc>
          <w:tcPr>
            <w:tcW w:w="967" w:type="dxa"/>
            <w:noWrap w:val="0"/>
            <w:vAlign w:val="center"/>
          </w:tcPr>
          <w:p w14:paraId="4241A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209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AC52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140" w:type="dxa"/>
            <w:noWrap w:val="0"/>
            <w:vAlign w:val="center"/>
          </w:tcPr>
          <w:p w14:paraId="46395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实验室成套设备维护（电路）</w:t>
            </w:r>
          </w:p>
        </w:tc>
        <w:tc>
          <w:tcPr>
            <w:tcW w:w="708" w:type="dxa"/>
            <w:noWrap w:val="0"/>
            <w:vAlign w:val="center"/>
          </w:tcPr>
          <w:p w14:paraId="21A74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297BD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199C1D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配套实验室教师演示台电路辅材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1.铺设耐压PVC套管，主干电源线采用4mm²多芯铜质护套线，支干电源线采用2.5mm²多芯铜质护套线；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2.所用电源线取得检测合格证，保证线路安全；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3.实验室电源布线系统须配备专用地线。</w:t>
            </w:r>
          </w:p>
        </w:tc>
        <w:tc>
          <w:tcPr>
            <w:tcW w:w="984" w:type="dxa"/>
            <w:noWrap w:val="0"/>
            <w:vAlign w:val="center"/>
          </w:tcPr>
          <w:p w14:paraId="68820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1,650.00 </w:t>
            </w:r>
          </w:p>
        </w:tc>
        <w:tc>
          <w:tcPr>
            <w:tcW w:w="967" w:type="dxa"/>
            <w:noWrap w:val="0"/>
            <w:vAlign w:val="center"/>
          </w:tcPr>
          <w:p w14:paraId="081E0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8CE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8" w:type="dxa"/>
            <w:gridSpan w:val="7"/>
            <w:noWrap w:val="0"/>
            <w:vAlign w:val="center"/>
          </w:tcPr>
          <w:p w14:paraId="291F25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（三）图书室（图书借阅系统）</w:t>
            </w:r>
          </w:p>
        </w:tc>
      </w:tr>
      <w:tr w14:paraId="4E1C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0D8E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790DE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图书室（图书借阅系统）</w:t>
            </w:r>
          </w:p>
        </w:tc>
        <w:tc>
          <w:tcPr>
            <w:tcW w:w="708" w:type="dxa"/>
            <w:noWrap w:val="0"/>
            <w:vAlign w:val="center"/>
          </w:tcPr>
          <w:p w14:paraId="2D592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6575B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64C9BD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用户数量：不限； 藏书数量：不限； 读者数量：不限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书标打印：支持； 条码打印：支持； 联合编目：支持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1.OPAC：包含图书检索、分类浏览、新书推荐、热门图书、本馆公告、校本资源、图书点评、我的图书馆、读者个人年度报告。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图书清查：响应教育部基础教育司《关于开展全国中小学图书馆图书审查清理专项行动的通知》(教基司函〔2019〕55号)要求，帮助图书馆高效开展图书审查清理专项活动，导出清查图书登记表，图书审查清理情况汇总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3.标准化管理：根据教育部刊发的《中小学图书馆规程》，针对不同学校类别（如：小学、初中、高中等）测算藏书量、藏书分类比例是否达标。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4.校本资源管理：管理本校数字资产，为本校师生提供数字资产下载服务。 </w:t>
            </w:r>
          </w:p>
        </w:tc>
        <w:tc>
          <w:tcPr>
            <w:tcW w:w="984" w:type="dxa"/>
            <w:noWrap w:val="0"/>
            <w:vAlign w:val="center"/>
          </w:tcPr>
          <w:p w14:paraId="4A9CB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20,000.00 </w:t>
            </w:r>
          </w:p>
        </w:tc>
        <w:tc>
          <w:tcPr>
            <w:tcW w:w="967" w:type="dxa"/>
            <w:noWrap w:val="0"/>
            <w:vAlign w:val="center"/>
          </w:tcPr>
          <w:p w14:paraId="6B59B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1E7A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308C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40" w:type="dxa"/>
            <w:noWrap w:val="0"/>
            <w:vAlign w:val="center"/>
          </w:tcPr>
          <w:p w14:paraId="5CB19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管理电脑</w:t>
            </w:r>
          </w:p>
        </w:tc>
        <w:tc>
          <w:tcPr>
            <w:tcW w:w="708" w:type="dxa"/>
            <w:noWrap w:val="0"/>
            <w:vAlign w:val="center"/>
          </w:tcPr>
          <w:p w14:paraId="048E6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6C108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4836" w:type="dxa"/>
            <w:noWrap w:val="0"/>
            <w:vAlign w:val="center"/>
          </w:tcPr>
          <w:p w14:paraId="496C72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一、硬件设计：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1.CPU：主频≥2.0GHz 、≥8核处理器8线程，二级缓存≥8MB。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2.主板：ZX200芯片组或以上。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3.内存：16GB DDR4 2666MT/s 内存或以上。最大可支持拓展64GB。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4.硬盘：≥512GB M.2 NVMe SSD硬盘。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5.支持拓展9.5mm标准光驱。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6.支持1000Mbps。网口支持wake on LAN。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7.集成标准声卡。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8.USB有线键盘、鼠标。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9.内部插槽：PCIEX16≥1个（支持拓展独立显卡）；PCIEX8≥2个；M.2≥2个；SATA≥4个。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二、配套显示器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▲1.显示器≥21英寸显示屏幕，分辨率≥1920*1080。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2.屏幕亮度≥250nit，IPS屏。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3.支持VGA≥1，HDMI≥1。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▲三、投标时提供真实有效的3C、节能产品认证证书扫描件，并加盖投标人公章。</w:t>
            </w:r>
          </w:p>
        </w:tc>
        <w:tc>
          <w:tcPr>
            <w:tcW w:w="984" w:type="dxa"/>
            <w:noWrap w:val="0"/>
            <w:vAlign w:val="center"/>
          </w:tcPr>
          <w:p w14:paraId="1636A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5,000.00 </w:t>
            </w:r>
          </w:p>
        </w:tc>
        <w:tc>
          <w:tcPr>
            <w:tcW w:w="967" w:type="dxa"/>
            <w:noWrap w:val="0"/>
            <w:vAlign w:val="center"/>
          </w:tcPr>
          <w:p w14:paraId="465CF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DBC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2229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40" w:type="dxa"/>
            <w:noWrap w:val="0"/>
            <w:vAlign w:val="center"/>
          </w:tcPr>
          <w:p w14:paraId="70797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激光扫描枪</w:t>
            </w:r>
          </w:p>
        </w:tc>
        <w:tc>
          <w:tcPr>
            <w:tcW w:w="708" w:type="dxa"/>
            <w:noWrap w:val="0"/>
            <w:vAlign w:val="center"/>
          </w:tcPr>
          <w:p w14:paraId="616E2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04BB4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4836" w:type="dxa"/>
            <w:noWrap w:val="0"/>
            <w:vAlign w:val="center"/>
          </w:tcPr>
          <w:p w14:paraId="1828D8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全向多线(5个方向，每个方向4条平行线)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分辨率：激光扫描平台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镜头：智能感应镜头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材质：ABS优质材质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按键：快速智能扫描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抗摔：1.5米高处多次跌落</w:t>
            </w:r>
          </w:p>
        </w:tc>
        <w:tc>
          <w:tcPr>
            <w:tcW w:w="984" w:type="dxa"/>
            <w:noWrap w:val="0"/>
            <w:vAlign w:val="center"/>
          </w:tcPr>
          <w:p w14:paraId="0EC02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1,970.00 </w:t>
            </w:r>
          </w:p>
        </w:tc>
        <w:tc>
          <w:tcPr>
            <w:tcW w:w="967" w:type="dxa"/>
            <w:noWrap w:val="0"/>
            <w:vAlign w:val="center"/>
          </w:tcPr>
          <w:p w14:paraId="6594D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FB6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08D6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140" w:type="dxa"/>
            <w:noWrap w:val="0"/>
            <w:vAlign w:val="center"/>
          </w:tcPr>
          <w:p w14:paraId="15230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读卡器</w:t>
            </w:r>
          </w:p>
        </w:tc>
        <w:tc>
          <w:tcPr>
            <w:tcW w:w="708" w:type="dxa"/>
            <w:noWrap w:val="0"/>
            <w:vAlign w:val="center"/>
          </w:tcPr>
          <w:p w14:paraId="06484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2BB98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3B2365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支持卡类：支持Mifare标准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读卡距离：≥30mm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读卡时间：&lt;100ms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输出接口：高速USB</w:t>
            </w:r>
          </w:p>
        </w:tc>
        <w:tc>
          <w:tcPr>
            <w:tcW w:w="984" w:type="dxa"/>
            <w:noWrap w:val="0"/>
            <w:vAlign w:val="center"/>
          </w:tcPr>
          <w:p w14:paraId="04469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3,500.00 </w:t>
            </w:r>
          </w:p>
        </w:tc>
        <w:tc>
          <w:tcPr>
            <w:tcW w:w="967" w:type="dxa"/>
            <w:noWrap w:val="0"/>
            <w:vAlign w:val="center"/>
          </w:tcPr>
          <w:p w14:paraId="13FC9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1B0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2149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140" w:type="dxa"/>
            <w:noWrap w:val="0"/>
            <w:vAlign w:val="center"/>
          </w:tcPr>
          <w:p w14:paraId="13E43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借书证</w:t>
            </w:r>
          </w:p>
        </w:tc>
        <w:tc>
          <w:tcPr>
            <w:tcW w:w="708" w:type="dxa"/>
            <w:noWrap w:val="0"/>
            <w:vAlign w:val="center"/>
          </w:tcPr>
          <w:p w14:paraId="1A960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w:t>
            </w:r>
          </w:p>
        </w:tc>
        <w:tc>
          <w:tcPr>
            <w:tcW w:w="540" w:type="dxa"/>
            <w:noWrap w:val="0"/>
            <w:vAlign w:val="center"/>
          </w:tcPr>
          <w:p w14:paraId="1A20E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4836" w:type="dxa"/>
            <w:noWrap w:val="0"/>
            <w:vAlign w:val="center"/>
          </w:tcPr>
          <w:p w14:paraId="043064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天 线：铜质天线；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封装材质：PVC；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芯 片：复旦F08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擦写寿命：&gt;100,000次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数据保存：&gt;10年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识读距离：≤100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读写时间：1～2ms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功能及特点：感应式IC读者证主要用于读者的身份识别，通过非接触式感应识别，快速读取读者的信息，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IC读者证可通过内部加密，确保了读者信息的安全。</w:t>
            </w:r>
          </w:p>
        </w:tc>
        <w:tc>
          <w:tcPr>
            <w:tcW w:w="984" w:type="dxa"/>
            <w:noWrap w:val="0"/>
            <w:vAlign w:val="center"/>
          </w:tcPr>
          <w:p w14:paraId="6D7DF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4,800.00 </w:t>
            </w:r>
          </w:p>
        </w:tc>
        <w:tc>
          <w:tcPr>
            <w:tcW w:w="967" w:type="dxa"/>
            <w:noWrap w:val="0"/>
            <w:vAlign w:val="center"/>
          </w:tcPr>
          <w:p w14:paraId="4CC0B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02D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8" w:type="dxa"/>
            <w:gridSpan w:val="7"/>
            <w:noWrap w:val="0"/>
            <w:vAlign w:val="center"/>
          </w:tcPr>
          <w:p w14:paraId="023FA0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（四）美术室</w:t>
            </w:r>
          </w:p>
        </w:tc>
      </w:tr>
      <w:tr w14:paraId="406D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52F1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0" w:type="dxa"/>
            <w:noWrap w:val="0"/>
            <w:vAlign w:val="center"/>
          </w:tcPr>
          <w:p w14:paraId="27CBA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画架</w:t>
            </w:r>
          </w:p>
        </w:tc>
        <w:tc>
          <w:tcPr>
            <w:tcW w:w="708" w:type="dxa"/>
            <w:noWrap w:val="0"/>
            <w:vAlign w:val="center"/>
          </w:tcPr>
          <w:p w14:paraId="3B4B8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540" w:type="dxa"/>
            <w:noWrap w:val="0"/>
            <w:vAlign w:val="center"/>
          </w:tcPr>
          <w:p w14:paraId="52A9E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top"/>
          </w:tcPr>
          <w:p w14:paraId="66EAF85F">
            <w:pPr>
              <w:keepNext w:val="0"/>
              <w:keepLines w:val="0"/>
              <w:widowControl/>
              <w:numPr>
                <w:ilvl w:val="0"/>
                <w:numId w:val="9"/>
              </w:numPr>
              <w:suppressLineNumbers w:val="0"/>
              <w:spacing w:before="0" w:beforeAutospacing="0" w:after="0" w:afterAutospacing="0"/>
              <w:ind w:left="0" w:right="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适用范围：适用于小学美术教学使用。</w:t>
            </w:r>
          </w:p>
          <w:p w14:paraId="30D2B27A">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1.规格：总高度1400mm，边框宽38mm，边框厚度17mm。</w:t>
            </w:r>
          </w:p>
          <w:p w14:paraId="3EFFA37C">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2．材质：松木。</w:t>
            </w:r>
          </w:p>
          <w:p w14:paraId="5601153D">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3．特点：梯形、12孔，表面光滑、无毛刺、接缝无开裂、整体无疤痕无弯曲，支撑可靠，落地平稳。4．高度升降、倾斜角度可调。</w:t>
            </w:r>
          </w:p>
        </w:tc>
        <w:tc>
          <w:tcPr>
            <w:tcW w:w="984" w:type="dxa"/>
            <w:noWrap w:val="0"/>
            <w:vAlign w:val="center"/>
          </w:tcPr>
          <w:p w14:paraId="2B8FB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3,000.00 </w:t>
            </w:r>
          </w:p>
        </w:tc>
        <w:tc>
          <w:tcPr>
            <w:tcW w:w="967" w:type="dxa"/>
            <w:noWrap w:val="0"/>
            <w:vAlign w:val="center"/>
          </w:tcPr>
          <w:p w14:paraId="3378E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44E0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E0DE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40" w:type="dxa"/>
            <w:noWrap w:val="0"/>
            <w:vAlign w:val="center"/>
          </w:tcPr>
          <w:p w14:paraId="16002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画板</w:t>
            </w:r>
          </w:p>
        </w:tc>
        <w:tc>
          <w:tcPr>
            <w:tcW w:w="708" w:type="dxa"/>
            <w:noWrap w:val="0"/>
            <w:vAlign w:val="center"/>
          </w:tcPr>
          <w:p w14:paraId="50E2C4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540" w:type="dxa"/>
            <w:noWrap w:val="0"/>
            <w:vAlign w:val="center"/>
          </w:tcPr>
          <w:p w14:paraId="2DE98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4836" w:type="dxa"/>
            <w:noWrap w:val="0"/>
            <w:vAlign w:val="top"/>
          </w:tcPr>
          <w:p w14:paraId="67B46C96">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规格450mm×600mm，1、板面采用椴木合板，2、四周用实木封边，封边条厚度不低于10mm；3、要求板面无拼接，平整光洁。</w:t>
            </w:r>
          </w:p>
        </w:tc>
        <w:tc>
          <w:tcPr>
            <w:tcW w:w="984" w:type="dxa"/>
            <w:noWrap w:val="0"/>
            <w:vAlign w:val="center"/>
          </w:tcPr>
          <w:p w14:paraId="097AE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750.00 </w:t>
            </w:r>
          </w:p>
        </w:tc>
        <w:tc>
          <w:tcPr>
            <w:tcW w:w="967" w:type="dxa"/>
            <w:noWrap w:val="0"/>
            <w:vAlign w:val="center"/>
          </w:tcPr>
          <w:p w14:paraId="298FD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8E3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3D67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40" w:type="dxa"/>
            <w:noWrap w:val="0"/>
            <w:vAlign w:val="center"/>
          </w:tcPr>
          <w:p w14:paraId="713B5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衬布</w:t>
            </w:r>
          </w:p>
        </w:tc>
        <w:tc>
          <w:tcPr>
            <w:tcW w:w="708" w:type="dxa"/>
            <w:noWrap w:val="0"/>
            <w:vAlign w:val="center"/>
          </w:tcPr>
          <w:p w14:paraId="0CA54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540" w:type="dxa"/>
            <w:noWrap w:val="0"/>
            <w:vAlign w:val="center"/>
          </w:tcPr>
          <w:p w14:paraId="6E192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块</w:t>
            </w:r>
          </w:p>
        </w:tc>
        <w:tc>
          <w:tcPr>
            <w:tcW w:w="4836" w:type="dxa"/>
            <w:noWrap w:val="0"/>
            <w:vAlign w:val="top"/>
          </w:tcPr>
          <w:p w14:paraId="0BD3CFCC">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100cm×200cm；棉、麻、丝、绒</w:t>
            </w:r>
          </w:p>
        </w:tc>
        <w:tc>
          <w:tcPr>
            <w:tcW w:w="984" w:type="dxa"/>
            <w:noWrap w:val="0"/>
            <w:vAlign w:val="center"/>
          </w:tcPr>
          <w:p w14:paraId="20B88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165.00 </w:t>
            </w:r>
          </w:p>
        </w:tc>
        <w:tc>
          <w:tcPr>
            <w:tcW w:w="967" w:type="dxa"/>
            <w:noWrap w:val="0"/>
            <w:vAlign w:val="center"/>
          </w:tcPr>
          <w:p w14:paraId="6F3E0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595E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742C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140" w:type="dxa"/>
            <w:noWrap w:val="0"/>
            <w:vAlign w:val="center"/>
          </w:tcPr>
          <w:p w14:paraId="17223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写生灯</w:t>
            </w:r>
          </w:p>
        </w:tc>
        <w:tc>
          <w:tcPr>
            <w:tcW w:w="708" w:type="dxa"/>
            <w:noWrap w:val="0"/>
            <w:vAlign w:val="center"/>
          </w:tcPr>
          <w:p w14:paraId="4A9F7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40" w:type="dxa"/>
            <w:noWrap w:val="0"/>
            <w:vAlign w:val="center"/>
          </w:tcPr>
          <w:p w14:paraId="272BC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4836" w:type="dxa"/>
            <w:noWrap w:val="0"/>
            <w:vAlign w:val="top"/>
          </w:tcPr>
          <w:p w14:paraId="7007CF9C">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高度600-1500mm、照射角度0-120度可调、灯罩金属漆、灯杆钢管镀铬、三节升降、可移动三角底座，带万向脚轮。</w:t>
            </w:r>
          </w:p>
        </w:tc>
        <w:tc>
          <w:tcPr>
            <w:tcW w:w="984" w:type="dxa"/>
            <w:noWrap w:val="0"/>
            <w:vAlign w:val="center"/>
          </w:tcPr>
          <w:p w14:paraId="31F66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770.00 </w:t>
            </w:r>
          </w:p>
        </w:tc>
        <w:tc>
          <w:tcPr>
            <w:tcW w:w="967" w:type="dxa"/>
            <w:noWrap w:val="0"/>
            <w:vAlign w:val="center"/>
          </w:tcPr>
          <w:p w14:paraId="6C0E5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3EA0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EECA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140" w:type="dxa"/>
            <w:noWrap w:val="0"/>
            <w:vAlign w:val="center"/>
          </w:tcPr>
          <w:p w14:paraId="4814D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绘图仪器</w:t>
            </w:r>
          </w:p>
        </w:tc>
        <w:tc>
          <w:tcPr>
            <w:tcW w:w="708" w:type="dxa"/>
            <w:noWrap w:val="0"/>
            <w:vAlign w:val="center"/>
          </w:tcPr>
          <w:p w14:paraId="523B2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76A64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11814B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圆规，直尺，三角板，曲线板</w:t>
            </w:r>
          </w:p>
        </w:tc>
        <w:tc>
          <w:tcPr>
            <w:tcW w:w="984" w:type="dxa"/>
            <w:noWrap w:val="0"/>
            <w:vAlign w:val="center"/>
          </w:tcPr>
          <w:p w14:paraId="66C7B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77.00 </w:t>
            </w:r>
          </w:p>
        </w:tc>
        <w:tc>
          <w:tcPr>
            <w:tcW w:w="967" w:type="dxa"/>
            <w:noWrap w:val="0"/>
            <w:vAlign w:val="center"/>
          </w:tcPr>
          <w:p w14:paraId="2913F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FF9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B6E6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140" w:type="dxa"/>
            <w:noWrap w:val="0"/>
            <w:vAlign w:val="center"/>
          </w:tcPr>
          <w:p w14:paraId="59C9F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大圆规</w:t>
            </w:r>
          </w:p>
        </w:tc>
        <w:tc>
          <w:tcPr>
            <w:tcW w:w="708" w:type="dxa"/>
            <w:noWrap w:val="0"/>
            <w:vAlign w:val="center"/>
          </w:tcPr>
          <w:p w14:paraId="0E94C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30D84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把</w:t>
            </w:r>
          </w:p>
        </w:tc>
        <w:tc>
          <w:tcPr>
            <w:tcW w:w="4836" w:type="dxa"/>
            <w:noWrap w:val="0"/>
            <w:vAlign w:val="top"/>
          </w:tcPr>
          <w:p w14:paraId="25FF314D">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演示用；工程塑料或木制，圆规两脚张开松紧应可调，一脚端部可夹普通粉笔，另一脚端部能在黑板定位（宜采用橡胶摩擦定位）</w:t>
            </w:r>
          </w:p>
        </w:tc>
        <w:tc>
          <w:tcPr>
            <w:tcW w:w="984" w:type="dxa"/>
            <w:noWrap w:val="0"/>
            <w:vAlign w:val="center"/>
          </w:tcPr>
          <w:p w14:paraId="019EF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40.00 </w:t>
            </w:r>
          </w:p>
        </w:tc>
        <w:tc>
          <w:tcPr>
            <w:tcW w:w="967" w:type="dxa"/>
            <w:noWrap w:val="0"/>
            <w:vAlign w:val="center"/>
          </w:tcPr>
          <w:p w14:paraId="2089E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CBA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D655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140" w:type="dxa"/>
            <w:noWrap w:val="0"/>
            <w:vAlign w:val="center"/>
          </w:tcPr>
          <w:p w14:paraId="0021A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丁字尺</w:t>
            </w:r>
          </w:p>
        </w:tc>
        <w:tc>
          <w:tcPr>
            <w:tcW w:w="708" w:type="dxa"/>
            <w:noWrap w:val="0"/>
            <w:vAlign w:val="center"/>
          </w:tcPr>
          <w:p w14:paraId="52CA1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37EE5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c>
          <w:tcPr>
            <w:tcW w:w="4836" w:type="dxa"/>
            <w:noWrap w:val="0"/>
            <w:vAlign w:val="center"/>
          </w:tcPr>
          <w:p w14:paraId="67B8F9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演示用,不小于80cm</w:t>
            </w:r>
          </w:p>
        </w:tc>
        <w:tc>
          <w:tcPr>
            <w:tcW w:w="984" w:type="dxa"/>
            <w:noWrap w:val="0"/>
            <w:vAlign w:val="center"/>
          </w:tcPr>
          <w:p w14:paraId="6BDF0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40.00 </w:t>
            </w:r>
          </w:p>
        </w:tc>
        <w:tc>
          <w:tcPr>
            <w:tcW w:w="967" w:type="dxa"/>
            <w:noWrap w:val="0"/>
            <w:vAlign w:val="center"/>
          </w:tcPr>
          <w:p w14:paraId="16A59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284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8DC2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140" w:type="dxa"/>
            <w:noWrap w:val="0"/>
            <w:vAlign w:val="center"/>
          </w:tcPr>
          <w:p w14:paraId="74B15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三角板</w:t>
            </w:r>
          </w:p>
        </w:tc>
        <w:tc>
          <w:tcPr>
            <w:tcW w:w="708" w:type="dxa"/>
            <w:noWrap w:val="0"/>
            <w:vAlign w:val="center"/>
          </w:tcPr>
          <w:p w14:paraId="4BC53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7771E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付</w:t>
            </w:r>
          </w:p>
        </w:tc>
        <w:tc>
          <w:tcPr>
            <w:tcW w:w="4836" w:type="dxa"/>
            <w:noWrap w:val="0"/>
            <w:vAlign w:val="center"/>
          </w:tcPr>
          <w:p w14:paraId="3C7C0E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演示用；木制，30°、60°直角三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角尺和等腰直角三角尺各 1 个，带把手，60°"角所对直角边和等腰三角尺的斜角边应有标尺，宜三边都有标尺；标尺长度应≥500 mm，"最小分度值应为 0.5 cm，字体高度应≥10 mm，标尺零位前不留空白</w:t>
            </w:r>
          </w:p>
        </w:tc>
        <w:tc>
          <w:tcPr>
            <w:tcW w:w="984" w:type="dxa"/>
            <w:noWrap w:val="0"/>
            <w:vAlign w:val="center"/>
          </w:tcPr>
          <w:p w14:paraId="4F8A5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26.00 </w:t>
            </w:r>
          </w:p>
        </w:tc>
        <w:tc>
          <w:tcPr>
            <w:tcW w:w="967" w:type="dxa"/>
            <w:noWrap w:val="0"/>
            <w:vAlign w:val="center"/>
          </w:tcPr>
          <w:p w14:paraId="1409F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7AFE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A773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140" w:type="dxa"/>
            <w:noWrap w:val="0"/>
            <w:vAlign w:val="center"/>
          </w:tcPr>
          <w:p w14:paraId="5797D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版画工具</w:t>
            </w:r>
          </w:p>
        </w:tc>
        <w:tc>
          <w:tcPr>
            <w:tcW w:w="708" w:type="dxa"/>
            <w:noWrap w:val="0"/>
            <w:vAlign w:val="center"/>
          </w:tcPr>
          <w:p w14:paraId="3E734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70CE3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02010B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1．配置：⑴胶辊4件：大号滚筒100mm、手柄100mm，中号滚筒100mm、手柄100mm，小号滚筒75mm、手柄100mm，支架金属镀铬；迷你滚筒35mm、手柄65mm⑵磨托1件：磨托头直径45mm、磨托手柄100mm； 2．中空吹塑定位包装，所有产品均有单独卡槽定位于箱子内，不得串动，便于携带、存放。</w:t>
            </w:r>
          </w:p>
        </w:tc>
        <w:tc>
          <w:tcPr>
            <w:tcW w:w="984" w:type="dxa"/>
            <w:noWrap w:val="0"/>
            <w:vAlign w:val="center"/>
          </w:tcPr>
          <w:p w14:paraId="26A32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110.00 </w:t>
            </w:r>
          </w:p>
        </w:tc>
        <w:tc>
          <w:tcPr>
            <w:tcW w:w="967" w:type="dxa"/>
            <w:noWrap w:val="0"/>
            <w:vAlign w:val="center"/>
          </w:tcPr>
          <w:p w14:paraId="4D319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0A45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AF51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140" w:type="dxa"/>
            <w:noWrap w:val="0"/>
            <w:vAlign w:val="center"/>
          </w:tcPr>
          <w:p w14:paraId="570FB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绘画工具</w:t>
            </w:r>
          </w:p>
        </w:tc>
        <w:tc>
          <w:tcPr>
            <w:tcW w:w="708" w:type="dxa"/>
            <w:noWrap w:val="0"/>
            <w:vAlign w:val="center"/>
          </w:tcPr>
          <w:p w14:paraId="2304A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40" w:type="dxa"/>
            <w:noWrap w:val="0"/>
            <w:vAlign w:val="center"/>
          </w:tcPr>
          <w:p w14:paraId="5D669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4836" w:type="dxa"/>
            <w:noWrap w:val="0"/>
            <w:vAlign w:val="center"/>
          </w:tcPr>
          <w:p w14:paraId="51A473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水粉笔1#～12#各1支，水彩笔1#～12#各1支、大白云 毛笔1支、小狼毫1支、勾线笔1支、斗笔1支、扁笔1 支、调色盒1个、调色盘1个</w:t>
            </w:r>
          </w:p>
        </w:tc>
        <w:tc>
          <w:tcPr>
            <w:tcW w:w="984" w:type="dxa"/>
            <w:noWrap w:val="0"/>
            <w:vAlign w:val="center"/>
          </w:tcPr>
          <w:p w14:paraId="7B0C7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165.00 </w:t>
            </w:r>
          </w:p>
        </w:tc>
        <w:tc>
          <w:tcPr>
            <w:tcW w:w="967" w:type="dxa"/>
            <w:noWrap w:val="0"/>
            <w:vAlign w:val="center"/>
          </w:tcPr>
          <w:p w14:paraId="5612F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6C41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70EB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140" w:type="dxa"/>
            <w:noWrap w:val="0"/>
            <w:vAlign w:val="center"/>
          </w:tcPr>
          <w:p w14:paraId="1B744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书画桌1200*1000mm</w:t>
            </w:r>
          </w:p>
        </w:tc>
        <w:tc>
          <w:tcPr>
            <w:tcW w:w="708" w:type="dxa"/>
            <w:noWrap w:val="0"/>
            <w:vAlign w:val="center"/>
          </w:tcPr>
          <w:p w14:paraId="5AD1E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540" w:type="dxa"/>
            <w:noWrap w:val="0"/>
            <w:vAlign w:val="center"/>
          </w:tcPr>
          <w:p w14:paraId="74277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36" w:type="dxa"/>
            <w:noWrap w:val="0"/>
            <w:vAlign w:val="center"/>
          </w:tcPr>
          <w:p w14:paraId="2DAAAD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1、规格：约W1200*D600*H760mm。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2、结构：结构牢固。桌面配置透明胶垫。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3、材质：本色，虫不蛀，不变形，不开裂。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4、配件：采用五金配件，结构牢固，经久耐用。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5、性能：环保水性漆，精工打磨不伤手，长时间不变色，易清洁，美观大方，经久耐用。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6、配套56张学生凳。</w:t>
            </w:r>
          </w:p>
        </w:tc>
        <w:tc>
          <w:tcPr>
            <w:tcW w:w="984" w:type="dxa"/>
            <w:noWrap w:val="0"/>
            <w:vAlign w:val="center"/>
          </w:tcPr>
          <w:p w14:paraId="41E91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38,640.00 </w:t>
            </w:r>
          </w:p>
        </w:tc>
        <w:tc>
          <w:tcPr>
            <w:tcW w:w="967" w:type="dxa"/>
            <w:noWrap w:val="0"/>
            <w:vAlign w:val="center"/>
          </w:tcPr>
          <w:p w14:paraId="1C398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w:t>
            </w:r>
          </w:p>
        </w:tc>
      </w:tr>
      <w:tr w14:paraId="2F29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gridSpan w:val="2"/>
            <w:noWrap w:val="0"/>
            <w:vAlign w:val="center"/>
          </w:tcPr>
          <w:p w14:paraId="6248699E">
            <w:pPr>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8035" w:type="dxa"/>
            <w:gridSpan w:val="5"/>
            <w:noWrap w:val="0"/>
            <w:vAlign w:val="center"/>
          </w:tcPr>
          <w:p w14:paraId="23D76F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3100744.00</w:t>
            </w:r>
          </w:p>
        </w:tc>
      </w:tr>
      <w:tr w14:paraId="55C4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B04E47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8208" w:type="dxa"/>
            <w:gridSpan w:val="5"/>
            <w:noWrap w:val="0"/>
            <w:vAlign w:val="center"/>
          </w:tcPr>
          <w:p w14:paraId="1655AA5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一、合同签订期：</w:t>
            </w:r>
            <w:r>
              <w:rPr>
                <w:rFonts w:hint="eastAsia" w:ascii="宋体" w:hAnsi="宋体" w:eastAsia="宋体" w:cs="宋体"/>
                <w:color w:val="auto"/>
                <w:sz w:val="21"/>
                <w:szCs w:val="21"/>
                <w:highlight w:val="none"/>
              </w:rPr>
              <w:t>自中标通知书发出之日起15日内。</w:t>
            </w:r>
          </w:p>
          <w:p w14:paraId="3775BE0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二、交货期：</w:t>
            </w:r>
            <w:r>
              <w:rPr>
                <w:rFonts w:hint="eastAsia" w:ascii="宋体" w:hAnsi="宋体" w:eastAsia="宋体" w:cs="宋体"/>
                <w:color w:val="auto"/>
                <w:sz w:val="21"/>
                <w:szCs w:val="21"/>
                <w:highlight w:val="none"/>
              </w:rPr>
              <w:t>自合同签订之日起30日内交货并安装调试完毕。</w:t>
            </w:r>
          </w:p>
          <w:p w14:paraId="1A6920D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三、交货地点：</w:t>
            </w:r>
            <w:r>
              <w:rPr>
                <w:rFonts w:hint="eastAsia" w:ascii="宋体" w:hAnsi="宋体" w:eastAsia="宋体" w:cs="宋体"/>
                <w:color w:val="auto"/>
                <w:sz w:val="21"/>
                <w:szCs w:val="21"/>
                <w:highlight w:val="none"/>
              </w:rPr>
              <w:t>采购人指定地点。</w:t>
            </w:r>
          </w:p>
          <w:p w14:paraId="1CA9C7B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四、交货方式：</w:t>
            </w:r>
            <w:r>
              <w:rPr>
                <w:rFonts w:hint="eastAsia" w:ascii="宋体" w:hAnsi="宋体" w:eastAsia="宋体" w:cs="宋体"/>
                <w:color w:val="auto"/>
                <w:sz w:val="21"/>
                <w:szCs w:val="21"/>
                <w:highlight w:val="none"/>
              </w:rPr>
              <w:t>现场交货。</w:t>
            </w:r>
          </w:p>
          <w:p w14:paraId="25EE73DA">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五、售后服务要求</w:t>
            </w:r>
          </w:p>
          <w:p w14:paraId="4D992A07">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▲1、质保期为1年(除需求一览表中特别注明外；按国家"三包"执行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若厂家免费质保期超过此年限的，按厂家规定执行)（自提交成果并验收合格之日起计）；</w:t>
            </w:r>
          </w:p>
          <w:p w14:paraId="27255D50">
            <w:pPr>
              <w:keepNext w:val="0"/>
              <w:keepLines w:val="0"/>
              <w:numPr>
                <w:ilvl w:val="0"/>
                <w:numId w:val="10"/>
              </w:numPr>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故障响应时间：中标人应接到故障通知后在4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14:paraId="4A3141A3">
            <w:pPr>
              <w:keepNext w:val="0"/>
              <w:keepLines w:val="0"/>
              <w:numPr>
                <w:ilvl w:val="0"/>
                <w:numId w:val="10"/>
              </w:numPr>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中标人须持续开展服务工作，定期对本项目采购的设备及由这些设备和其他设备组成的应用系统进行巡检和现场维护。</w:t>
            </w:r>
          </w:p>
          <w:p w14:paraId="3CFE5EF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4.送货上门、安装、调试，免费培训使用人员和维护人员，培训内容主要为：软硬件安装、维护（包括操作系统的完全安装、维护等）。</w:t>
            </w:r>
          </w:p>
          <w:p w14:paraId="0395428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5.在质量保证期内，设备</w:t>
            </w:r>
            <w:r>
              <w:rPr>
                <w:rFonts w:hint="eastAsia" w:ascii="宋体" w:hAnsi="宋体" w:eastAsia="宋体" w:cs="宋体"/>
                <w:color w:val="auto"/>
                <w:kern w:val="0"/>
                <w:sz w:val="21"/>
                <w:szCs w:val="21"/>
                <w:highlight w:val="none"/>
              </w:rPr>
              <w:t>非人为因素发生的故障以及正常使用范围内造成的损坏</w:t>
            </w:r>
            <w:r>
              <w:rPr>
                <w:rFonts w:hint="eastAsia" w:ascii="宋体" w:hAnsi="宋体" w:eastAsia="宋体" w:cs="宋体"/>
                <w:color w:val="auto"/>
                <w:sz w:val="21"/>
                <w:szCs w:val="21"/>
                <w:highlight w:val="none"/>
              </w:rPr>
              <w:t>或质量问题，中标人应免费予以技术服务、维修或设备更换，并承担相应费用和零部件的费用，因人为因素出现的故障不在免费保修范围内，中标人也要积极帮助采购人修理，并提供优惠价格的配件和服务。</w:t>
            </w:r>
          </w:p>
          <w:p w14:paraId="1EE6CEB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6.超过质量保证期的货物，中标人提供终生维修、保养服务，维修时只收部件成本费。</w:t>
            </w:r>
          </w:p>
          <w:p w14:paraId="5F22D7F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7.中标人随时优惠提供备品备件，优惠提供产品更新、改造服务。</w:t>
            </w:r>
          </w:p>
          <w:p w14:paraId="38687F62">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六、培训要求</w:t>
            </w:r>
          </w:p>
          <w:p w14:paraId="0683A92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▲1.在项目实施完成后，中标人免费提供各个软件和硬件系统相关的应用培训。培训前将培训方案报采购人确认后方可开展培训。</w:t>
            </w:r>
          </w:p>
          <w:p w14:paraId="7833F28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2967D41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七、</w:t>
            </w:r>
            <w:r>
              <w:rPr>
                <w:rFonts w:hint="eastAsia" w:ascii="宋体" w:hAnsi="宋体" w:eastAsia="宋体" w:cs="宋体"/>
                <w:b/>
                <w:bCs/>
                <w:color w:val="auto"/>
                <w:kern w:val="0"/>
                <w:sz w:val="21"/>
                <w:szCs w:val="21"/>
                <w:highlight w:val="none"/>
              </w:rPr>
              <w:t>其他要求：</w:t>
            </w:r>
          </w:p>
          <w:p w14:paraId="7014FAE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投标报价为采购人指定地点的现场交货价，包括：</w:t>
            </w:r>
          </w:p>
          <w:p w14:paraId="15723C0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（1）货物的价格；</w:t>
            </w:r>
          </w:p>
          <w:p w14:paraId="2F9DC72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（2）货物的标准附件、备品备件、专用工具的价格；</w:t>
            </w:r>
          </w:p>
          <w:p w14:paraId="5A1FB80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（3）运输、装卸、调试、技术支持、售后服务等费用；</w:t>
            </w:r>
          </w:p>
          <w:p w14:paraId="0269853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（4）必要的保险费用和各项税费；</w:t>
            </w:r>
          </w:p>
          <w:p w14:paraId="1B72CC1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（5）安装、送货上门的费用。</w:t>
            </w:r>
          </w:p>
          <w:p w14:paraId="2836D92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（6）开展培训（含教材费、场地租用费）的费用；</w:t>
            </w:r>
          </w:p>
          <w:p w14:paraId="65EA31C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（7）到现场验收的费用。</w:t>
            </w:r>
          </w:p>
          <w:p w14:paraId="068403C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▲2.付款方式：本项目无预付款，供应商交货安装完毕并经采购人书面验收合格后，一次性支付合同款。</w:t>
            </w:r>
          </w:p>
          <w:p w14:paraId="39F6133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3.备品备件及耗材等要求：中标人应按中标价或优于市场价提供相关配件和服务。</w:t>
            </w:r>
          </w:p>
          <w:p w14:paraId="7506C47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4.验收条件及标准：</w:t>
            </w:r>
          </w:p>
          <w:p w14:paraId="6A0E29F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（1）符合合同要求及国家相关标准；</w:t>
            </w:r>
          </w:p>
          <w:p w14:paraId="622D338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（2）参数配置符合或优于合同要求；</w:t>
            </w:r>
          </w:p>
          <w:p w14:paraId="0EFD2CC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（3）中标人提供所招标采购的货物、配套设备、所属装置等有关技术资料作为验收的参考依据。</w:t>
            </w:r>
          </w:p>
          <w:p w14:paraId="498EADF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5.验收方法及方案：</w:t>
            </w:r>
          </w:p>
          <w:p w14:paraId="43D8467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方式：由采购人、中标人、使用方共同现场验收，并出具验收文书。有必要时可委托合法且具有检测资质的第三方开展采购项目验收工作。如抽取的货物检测报告结果不合格的，则视为货物不合格，须按采购人要求及时整改，如因此过程耽误交货时间导致采购人不能及时接受货物、安装货物、使用货物造成损失的，中标人承担由此所造成全部损失。</w:t>
            </w:r>
          </w:p>
          <w:p w14:paraId="2EF68A2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(2）为确保采购项目满足《项目采购需求》中带有“▲”号的技术指标和性能要求，并与采购文件、合同和投标文件保持一致，采购人享有拒收中标供应商交付的无法满足实质性技术参数要求的产品的权利。采购人有权对中标人在投标文件中提供的检测报告真伪以及数据的真实性进行验证，验证过程中发现任何伪造等虚假材料的将追究中标供应商的法律责任。采购人不承担供应商自身造成的损失。同时，如果中标人未能满足合同、采购文件和投标文件中规定或承诺的技术功能要求，将被视为虚假应标，采购人报政府采购监督管理部门同意后可解除双方的供货合同，并且保留追究投标人虚假应标法律责任的权利。</w:t>
            </w:r>
          </w:p>
          <w:p w14:paraId="06D8935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6.实施和安装要求：</w:t>
            </w:r>
          </w:p>
          <w:p w14:paraId="50B7210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（1）供应商必须服从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现场负责人的指挥，按指定地点进行安装；</w:t>
            </w:r>
          </w:p>
          <w:p w14:paraId="560774C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（2）安装过程中的所有安全保障由供应商自行负责；</w:t>
            </w:r>
          </w:p>
          <w:p w14:paraId="6F4E1F8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（3）严格按投标产品的安装规范要求进行安装，确保安全。</w:t>
            </w:r>
          </w:p>
          <w:p w14:paraId="5A36430E">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7.本次采购货物属于财库[2019]19号文列明的政府强制采购节能产品品目清单范围的，投标时须提供国家确定的认证机构出具的、处于有效期之内的节能产品认证证书扫描件。</w:t>
            </w:r>
          </w:p>
        </w:tc>
        <w:tc>
          <w:tcPr>
            <w:tcW w:w="967" w:type="dxa"/>
            <w:noWrap w:val="0"/>
            <w:vAlign w:val="top"/>
          </w:tcPr>
          <w:p w14:paraId="625ACF4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D50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38613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8208" w:type="dxa"/>
            <w:gridSpan w:val="5"/>
            <w:noWrap w:val="0"/>
            <w:vAlign w:val="center"/>
          </w:tcPr>
          <w:p w14:paraId="3E200A55">
            <w:pPr>
              <w:keepNext w:val="0"/>
              <w:keepLines w:val="0"/>
              <w:widowControl/>
              <w:suppressLineNumbers w:val="0"/>
              <w:shd w:val="clear" w:color="auto" w:fill="FFFFFF"/>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一、进口产品说明</w:t>
            </w:r>
          </w:p>
          <w:p w14:paraId="45C4D959">
            <w:pPr>
              <w:keepNext w:val="0"/>
              <w:keepLines w:val="0"/>
              <w:suppressLineNumbers w:val="0"/>
              <w:tabs>
                <w:tab w:val="left" w:pos="180"/>
                <w:tab w:val="left" w:pos="1620"/>
              </w:tabs>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kern w:val="0"/>
                <w:sz w:val="21"/>
                <w:szCs w:val="21"/>
                <w:highlight w:val="none"/>
              </w:rPr>
              <w:t>分标货物所涉及的货物不接受进口产品（即通过中国海关报关验放进入中国境内且产自关境外的产品）参与投标，</w:t>
            </w:r>
            <w:r>
              <w:rPr>
                <w:rFonts w:hint="eastAsia" w:ascii="宋体" w:hAnsi="宋体" w:eastAsia="宋体" w:cs="宋体"/>
                <w:b/>
                <w:color w:val="auto"/>
                <w:sz w:val="21"/>
                <w:szCs w:val="21"/>
                <w:highlight w:val="none"/>
              </w:rPr>
              <w:t>如有进口产品参与投标的作无效标处理</w:t>
            </w:r>
            <w:r>
              <w:rPr>
                <w:rFonts w:hint="eastAsia" w:ascii="宋体" w:hAnsi="宋体" w:eastAsia="宋体" w:cs="宋体"/>
                <w:color w:val="auto"/>
                <w:sz w:val="21"/>
                <w:szCs w:val="21"/>
                <w:highlight w:val="none"/>
              </w:rPr>
              <w:t>。</w:t>
            </w:r>
          </w:p>
          <w:p w14:paraId="01D3BBCC">
            <w:pPr>
              <w:keepNext w:val="0"/>
              <w:keepLines w:val="0"/>
              <w:suppressLineNumbers w:val="0"/>
              <w:tabs>
                <w:tab w:val="left" w:pos="180"/>
                <w:tab w:val="left" w:pos="1620"/>
              </w:tabs>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▲二、核心产品</w:t>
            </w:r>
          </w:p>
          <w:p w14:paraId="537FC305">
            <w:pPr>
              <w:keepNext w:val="0"/>
              <w:keepLines w:val="0"/>
              <w:suppressLineNumbers w:val="0"/>
              <w:tabs>
                <w:tab w:val="left" w:pos="180"/>
                <w:tab w:val="left" w:pos="1620"/>
              </w:tabs>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货物需求一栏表中的核心产品为序号第</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项产品“智慧黑板”。</w:t>
            </w:r>
          </w:p>
          <w:p w14:paraId="51A644A9">
            <w:pPr>
              <w:keepNext w:val="0"/>
              <w:keepLines w:val="0"/>
              <w:widowControl/>
              <w:suppressLineNumbers w:val="0"/>
              <w:shd w:val="clear" w:color="auto" w:fill="FFFFFF"/>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三、其他</w:t>
            </w:r>
          </w:p>
          <w:p w14:paraId="2F4B9DC4">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1、不进行演示；</w:t>
            </w:r>
          </w:p>
          <w:p w14:paraId="6B19F70A">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2、不要求提供样品；</w:t>
            </w:r>
          </w:p>
          <w:p w14:paraId="0452D982">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3、不组织现场踏勘；</w:t>
            </w:r>
          </w:p>
          <w:p w14:paraId="7D36B05B">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4、技术要求中的重量、尺寸、体积、功耗等要求表述为固定数值的，允许±1%的误差（国家标准、行业标准数值及货物技术要求中特别注明的除外，如有不一致之处，均以最新标准及其规定数值为准）</w:t>
            </w:r>
          </w:p>
        </w:tc>
        <w:tc>
          <w:tcPr>
            <w:tcW w:w="967" w:type="dxa"/>
            <w:noWrap w:val="0"/>
            <w:vAlign w:val="top"/>
          </w:tcPr>
          <w:p w14:paraId="75C81AD6">
            <w:pPr>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auto"/>
                <w:sz w:val="21"/>
                <w:szCs w:val="21"/>
                <w:highlight w:val="none"/>
              </w:rPr>
            </w:pPr>
          </w:p>
        </w:tc>
      </w:tr>
    </w:tbl>
    <w:p w14:paraId="18128D20">
      <w:pPr>
        <w:pStyle w:val="25"/>
        <w:rPr>
          <w:rFonts w:hint="eastAsia" w:ascii="宋体" w:hAnsi="宋体" w:eastAsia="宋体"/>
          <w:color w:val="auto"/>
          <w:highlight w:val="none"/>
        </w:rPr>
      </w:pPr>
    </w:p>
    <w:p w14:paraId="3483DF08">
      <w:pPr>
        <w:rPr>
          <w:rFonts w:hint="eastAsia" w:ascii="宋体" w:hAnsi="宋体" w:eastAsia="宋体"/>
          <w:color w:val="auto"/>
          <w:highlight w:val="none"/>
        </w:rPr>
      </w:pPr>
    </w:p>
    <w:p w14:paraId="77909D1D">
      <w:pPr>
        <w:pStyle w:val="25"/>
        <w:rPr>
          <w:rFonts w:hint="eastAsia" w:ascii="宋体" w:hAnsi="宋体" w:eastAsia="宋体"/>
          <w:color w:val="auto"/>
          <w:highlight w:val="none"/>
        </w:rPr>
      </w:pPr>
    </w:p>
    <w:p w14:paraId="5B2BD320">
      <w:pPr>
        <w:rPr>
          <w:rFonts w:hint="eastAsia" w:ascii="宋体" w:hAnsi="宋体" w:eastAsia="宋体"/>
          <w:color w:val="auto"/>
          <w:highlight w:val="none"/>
        </w:rPr>
      </w:pPr>
    </w:p>
    <w:p w14:paraId="57E168F5">
      <w:pPr>
        <w:pStyle w:val="25"/>
        <w:rPr>
          <w:rFonts w:hint="eastAsia" w:ascii="宋体" w:hAnsi="宋体" w:eastAsia="宋体"/>
          <w:color w:val="auto"/>
          <w:highlight w:val="none"/>
        </w:rPr>
      </w:pPr>
    </w:p>
    <w:p w14:paraId="404F52AC">
      <w:pPr>
        <w:rPr>
          <w:rFonts w:hint="eastAsia" w:ascii="宋体" w:hAnsi="宋体" w:eastAsia="宋体"/>
          <w:color w:val="auto"/>
          <w:highlight w:val="none"/>
        </w:rPr>
      </w:pPr>
    </w:p>
    <w:p w14:paraId="36B43597">
      <w:pPr>
        <w:pStyle w:val="25"/>
        <w:rPr>
          <w:rFonts w:hint="eastAsia" w:ascii="宋体" w:hAnsi="宋体" w:eastAsia="宋体"/>
          <w:color w:val="auto"/>
          <w:highlight w:val="none"/>
        </w:rPr>
      </w:pPr>
    </w:p>
    <w:p w14:paraId="3FF78BBD">
      <w:pPr>
        <w:rPr>
          <w:rFonts w:hint="eastAsia" w:ascii="宋体" w:hAnsi="宋体" w:eastAsia="宋体"/>
          <w:color w:val="auto"/>
          <w:highlight w:val="none"/>
        </w:rPr>
      </w:pPr>
    </w:p>
    <w:p w14:paraId="1A91F459">
      <w:pPr>
        <w:pStyle w:val="25"/>
        <w:rPr>
          <w:rFonts w:hint="eastAsia" w:ascii="宋体" w:hAnsi="宋体" w:eastAsia="宋体"/>
          <w:color w:val="auto"/>
          <w:highlight w:val="none"/>
        </w:rPr>
      </w:pPr>
    </w:p>
    <w:p w14:paraId="16DA10BA">
      <w:pPr>
        <w:rPr>
          <w:rFonts w:hint="eastAsia" w:ascii="宋体" w:hAnsi="宋体" w:eastAsia="宋体"/>
          <w:color w:val="auto"/>
          <w:highlight w:val="none"/>
        </w:rPr>
      </w:pPr>
    </w:p>
    <w:p w14:paraId="7E3A6996">
      <w:pPr>
        <w:spacing w:line="528" w:lineRule="exact"/>
        <w:rPr>
          <w:rFonts w:hint="eastAsia" w:ascii="宋体" w:hAnsi="宋体" w:eastAsia="宋体" w:cs="Arial Unicode MS"/>
          <w:color w:val="auto"/>
          <w:sz w:val="40"/>
          <w:szCs w:val="40"/>
          <w:highlight w:val="none"/>
        </w:rPr>
      </w:pPr>
      <w:r>
        <w:rPr>
          <w:rFonts w:hint="eastAsia" w:ascii="宋体" w:hAnsi="宋体" w:eastAsia="宋体" w:cs="Arial Unicode MS"/>
          <w:color w:val="auto"/>
          <w:sz w:val="32"/>
          <w:szCs w:val="32"/>
          <w:highlight w:val="none"/>
        </w:rPr>
        <w:t>附件1：</w:t>
      </w:r>
    </w:p>
    <w:p w14:paraId="73CE9165">
      <w:pPr>
        <w:spacing w:line="528" w:lineRule="exact"/>
        <w:ind w:left="1871"/>
        <w:rPr>
          <w:rFonts w:hint="eastAsia" w:ascii="宋体" w:hAnsi="宋体" w:eastAsia="宋体" w:cs="Arial Unicode MS"/>
          <w:color w:val="auto"/>
          <w:sz w:val="40"/>
          <w:szCs w:val="40"/>
          <w:highlight w:val="none"/>
        </w:rPr>
      </w:pPr>
    </w:p>
    <w:p w14:paraId="2EE9532C">
      <w:pPr>
        <w:spacing w:line="528" w:lineRule="exact"/>
        <w:ind w:left="1871"/>
        <w:rPr>
          <w:rFonts w:ascii="宋体" w:hAnsi="宋体" w:eastAsia="宋体" w:cs="Arial Unicode MS"/>
          <w:color w:val="auto"/>
          <w:sz w:val="40"/>
          <w:szCs w:val="40"/>
          <w:highlight w:val="none"/>
        </w:rPr>
      </w:pPr>
      <w:r>
        <w:rPr>
          <w:rFonts w:hint="eastAsia" w:ascii="宋体" w:hAnsi="宋体" w:eastAsia="宋体" w:cs="Arial Unicode MS"/>
          <w:color w:val="auto"/>
          <w:sz w:val="40"/>
          <w:szCs w:val="40"/>
          <w:highlight w:val="none"/>
        </w:rPr>
        <w:t>节能产品政府采购品目清单</w:t>
      </w:r>
    </w:p>
    <w:p w14:paraId="28A1CBFD">
      <w:pPr>
        <w:rPr>
          <w:rFonts w:ascii="宋体" w:hAnsi="宋体" w:eastAsia="宋体" w:cs="Arial Unicode MS"/>
          <w:color w:val="auto"/>
          <w:sz w:val="20"/>
          <w:szCs w:val="20"/>
          <w:highlight w:val="none"/>
        </w:rPr>
      </w:pPr>
    </w:p>
    <w:tbl>
      <w:tblPr>
        <w:tblStyle w:val="37"/>
        <w:tblpPr w:leftFromText="180" w:rightFromText="180" w:vertAnchor="text" w:horzAnchor="page" w:tblpX="1459" w:tblpY="1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6"/>
        <w:gridCol w:w="2966"/>
      </w:tblGrid>
      <w:tr w14:paraId="1C3F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574" w:type="dxa"/>
          </w:tcPr>
          <w:p w14:paraId="01D85C06">
            <w:pPr>
              <w:pStyle w:val="82"/>
              <w:keepNext w:val="0"/>
              <w:keepLines w:val="0"/>
              <w:suppressLineNumbers w:val="0"/>
              <w:spacing w:before="57" w:beforeAutospacing="0" w:after="0" w:afterAutospacing="0" w:line="256" w:lineRule="auto"/>
              <w:ind w:left="59" w:right="60"/>
              <w:rPr>
                <w:rFonts w:hint="default" w:ascii="宋体" w:hAnsi="宋体" w:cs="宋体"/>
                <w:color w:val="auto"/>
                <w:highlight w:val="none"/>
              </w:rPr>
            </w:pPr>
            <w:r>
              <w:rPr>
                <w:rFonts w:hint="eastAsia" w:ascii="宋体" w:hAnsi="宋体" w:cs="宋体"/>
                <w:b/>
                <w:bCs/>
                <w:color w:val="auto"/>
                <w:w w:val="99"/>
                <w:highlight w:val="none"/>
              </w:rPr>
              <w:t>品目序号</w:t>
            </w:r>
          </w:p>
        </w:tc>
        <w:tc>
          <w:tcPr>
            <w:tcW w:w="4882" w:type="dxa"/>
            <w:gridSpan w:val="3"/>
          </w:tcPr>
          <w:p w14:paraId="30D1577F">
            <w:pPr>
              <w:pStyle w:val="82"/>
              <w:keepNext w:val="0"/>
              <w:keepLines w:val="0"/>
              <w:suppressLineNumbers w:val="0"/>
              <w:spacing w:before="4" w:beforeAutospacing="0" w:after="0" w:afterAutospacing="0"/>
              <w:ind w:left="0" w:right="0"/>
              <w:rPr>
                <w:rFonts w:hint="default" w:ascii="宋体" w:hAnsi="宋体" w:cs="宋体"/>
                <w:color w:val="auto"/>
                <w:sz w:val="16"/>
                <w:szCs w:val="16"/>
                <w:highlight w:val="none"/>
              </w:rPr>
            </w:pPr>
          </w:p>
          <w:p w14:paraId="1C1E0F0F">
            <w:pPr>
              <w:pStyle w:val="82"/>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b/>
                <w:bCs/>
                <w:color w:val="auto"/>
                <w:w w:val="99"/>
                <w:highlight w:val="none"/>
              </w:rPr>
              <w:t>名称</w:t>
            </w:r>
          </w:p>
        </w:tc>
        <w:tc>
          <w:tcPr>
            <w:tcW w:w="2966" w:type="dxa"/>
          </w:tcPr>
          <w:p w14:paraId="519214BE">
            <w:pPr>
              <w:pStyle w:val="82"/>
              <w:keepNext w:val="0"/>
              <w:keepLines w:val="0"/>
              <w:suppressLineNumbers w:val="0"/>
              <w:spacing w:before="4" w:beforeAutospacing="0" w:after="0" w:afterAutospacing="0"/>
              <w:ind w:left="0" w:right="0"/>
              <w:rPr>
                <w:rFonts w:hint="default" w:ascii="宋体" w:hAnsi="宋体" w:cs="宋体"/>
                <w:color w:val="auto"/>
                <w:sz w:val="16"/>
                <w:szCs w:val="16"/>
                <w:highlight w:val="none"/>
              </w:rPr>
            </w:pPr>
          </w:p>
          <w:p w14:paraId="2D1848F6">
            <w:pPr>
              <w:pStyle w:val="82"/>
              <w:keepNext w:val="0"/>
              <w:keepLines w:val="0"/>
              <w:suppressLineNumbers w:val="0"/>
              <w:spacing w:before="0" w:beforeAutospacing="0" w:after="0" w:afterAutospacing="0"/>
              <w:ind w:left="926" w:right="0"/>
              <w:rPr>
                <w:rFonts w:hint="default" w:ascii="宋体" w:hAnsi="宋体" w:cs="宋体"/>
                <w:color w:val="auto"/>
                <w:highlight w:val="none"/>
              </w:rPr>
            </w:pPr>
            <w:r>
              <w:rPr>
                <w:rFonts w:hint="eastAsia" w:ascii="宋体" w:hAnsi="宋体" w:cs="宋体"/>
                <w:b/>
                <w:bCs/>
                <w:color w:val="auto"/>
                <w:w w:val="99"/>
                <w:highlight w:val="none"/>
              </w:rPr>
              <w:t>依据的标准</w:t>
            </w:r>
          </w:p>
        </w:tc>
      </w:tr>
      <w:tr w14:paraId="23EF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restart"/>
          </w:tcPr>
          <w:p w14:paraId="6FB1BB77">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208A3DE7">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04CEC6F9">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5B26F685">
            <w:pPr>
              <w:pStyle w:val="82"/>
              <w:keepNext w:val="0"/>
              <w:keepLines w:val="0"/>
              <w:suppressLineNumbers w:val="0"/>
              <w:spacing w:before="11" w:beforeAutospacing="0" w:after="0" w:afterAutospacing="0"/>
              <w:ind w:left="0" w:right="0"/>
              <w:rPr>
                <w:rFonts w:hint="default" w:ascii="宋体" w:hAnsi="宋体" w:cs="宋体"/>
                <w:color w:val="auto"/>
                <w:sz w:val="15"/>
                <w:szCs w:val="15"/>
                <w:highlight w:val="none"/>
              </w:rPr>
            </w:pPr>
          </w:p>
          <w:p w14:paraId="0FABEEE1">
            <w:pPr>
              <w:pStyle w:val="82"/>
              <w:keepNext w:val="0"/>
              <w:keepLines w:val="0"/>
              <w:suppressLineNumbers w:val="0"/>
              <w:spacing w:before="0" w:beforeAutospacing="0" w:after="0" w:afterAutospacing="0"/>
              <w:ind w:left="0" w:right="1"/>
              <w:jc w:val="center"/>
              <w:rPr>
                <w:rFonts w:hint="default" w:ascii="宋体" w:hAnsi="宋体" w:cs="宋体"/>
                <w:color w:val="auto"/>
                <w:sz w:val="20"/>
                <w:szCs w:val="20"/>
                <w:highlight w:val="none"/>
              </w:rPr>
            </w:pPr>
            <w:r>
              <w:rPr>
                <w:rFonts w:hint="eastAsia" w:ascii="宋体"/>
                <w:color w:val="auto"/>
                <w:w w:val="99"/>
                <w:sz w:val="20"/>
                <w:highlight w:val="none"/>
              </w:rPr>
              <w:t>1</w:t>
            </w:r>
          </w:p>
        </w:tc>
        <w:tc>
          <w:tcPr>
            <w:tcW w:w="1166" w:type="dxa"/>
            <w:vMerge w:val="restart"/>
          </w:tcPr>
          <w:p w14:paraId="1EF94F91">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4C2EEE25">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13E51509">
            <w:pPr>
              <w:pStyle w:val="82"/>
              <w:keepNext w:val="0"/>
              <w:keepLines w:val="0"/>
              <w:suppressLineNumbers w:val="0"/>
              <w:spacing w:before="12" w:beforeAutospacing="0" w:after="0" w:afterAutospacing="0"/>
              <w:ind w:left="0" w:right="0"/>
              <w:rPr>
                <w:rFonts w:hint="default" w:ascii="宋体" w:hAnsi="宋体" w:cs="宋体"/>
                <w:color w:val="auto"/>
                <w:sz w:val="23"/>
                <w:szCs w:val="23"/>
                <w:highlight w:val="none"/>
              </w:rPr>
            </w:pPr>
          </w:p>
          <w:p w14:paraId="7693A836">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1计算</w:t>
            </w:r>
          </w:p>
          <w:p w14:paraId="4954FD2D">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机设备</w:t>
            </w:r>
          </w:p>
        </w:tc>
        <w:tc>
          <w:tcPr>
            <w:tcW w:w="1800" w:type="dxa"/>
          </w:tcPr>
          <w:p w14:paraId="10C712C2">
            <w:pPr>
              <w:pStyle w:val="82"/>
              <w:keepNext w:val="0"/>
              <w:keepLines w:val="0"/>
              <w:suppressLineNumbers w:val="0"/>
              <w:spacing w:before="93" w:beforeAutospacing="0" w:after="0" w:afterAutospacing="0" w:line="283" w:lineRule="auto"/>
              <w:ind w:left="7" w:right="5"/>
              <w:rPr>
                <w:rFonts w:hint="default"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10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04台式计算机</w:t>
            </w:r>
          </w:p>
        </w:tc>
        <w:tc>
          <w:tcPr>
            <w:tcW w:w="1916" w:type="dxa"/>
          </w:tcPr>
          <w:p w14:paraId="335C0972">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Pr>
          <w:p w14:paraId="6DAB3FB4">
            <w:pPr>
              <w:pStyle w:val="82"/>
              <w:keepNext w:val="0"/>
              <w:keepLines w:val="0"/>
              <w:suppressLineNumbers w:val="0"/>
              <w:spacing w:before="93"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4F6B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trPr>
        <w:tc>
          <w:tcPr>
            <w:tcW w:w="574" w:type="dxa"/>
            <w:vMerge w:val="continue"/>
            <w:vAlign w:val="center"/>
          </w:tcPr>
          <w:p w14:paraId="703BB895">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vAlign w:val="center"/>
          </w:tcPr>
          <w:p w14:paraId="2A1C2F5A">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tcPr>
          <w:p w14:paraId="2D6A037B">
            <w:pPr>
              <w:pStyle w:val="82"/>
              <w:keepNext w:val="0"/>
              <w:keepLines w:val="0"/>
              <w:suppressLineNumbers w:val="0"/>
              <w:spacing w:before="44" w:beforeAutospacing="0" w:after="0" w:afterAutospacing="0" w:line="283" w:lineRule="auto"/>
              <w:ind w:left="7" w:right="5"/>
              <w:rPr>
                <w:rFonts w:hint="default"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10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05便携式计算机</w:t>
            </w:r>
          </w:p>
        </w:tc>
        <w:tc>
          <w:tcPr>
            <w:tcW w:w="1916" w:type="dxa"/>
          </w:tcPr>
          <w:p w14:paraId="29D88ACD">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Pr>
          <w:p w14:paraId="211B2F6D">
            <w:pPr>
              <w:pStyle w:val="82"/>
              <w:keepNext w:val="0"/>
              <w:keepLines w:val="0"/>
              <w:suppressLineNumbers w:val="0"/>
              <w:spacing w:before="44"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5DC4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trPr>
        <w:tc>
          <w:tcPr>
            <w:tcW w:w="574" w:type="dxa"/>
            <w:vMerge w:val="continue"/>
            <w:vAlign w:val="center"/>
          </w:tcPr>
          <w:p w14:paraId="10A07A16">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vAlign w:val="center"/>
          </w:tcPr>
          <w:p w14:paraId="52269889">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tcPr>
          <w:p w14:paraId="20A4C8BE">
            <w:pPr>
              <w:pStyle w:val="82"/>
              <w:keepNext w:val="0"/>
              <w:keepLines w:val="0"/>
              <w:suppressLineNumbers w:val="0"/>
              <w:spacing w:before="64" w:beforeAutospacing="0" w:after="0" w:afterAutospacing="0" w:line="283" w:lineRule="auto"/>
              <w:ind w:left="7" w:right="5"/>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A020</w:t>
            </w:r>
            <w:r>
              <w:rPr>
                <w:rFonts w:hint="eastAsia" w:ascii="宋体" w:hAnsi="宋体" w:cs="宋体"/>
                <w:color w:val="auto"/>
                <w:w w:val="99"/>
                <w:sz w:val="20"/>
                <w:szCs w:val="20"/>
                <w:highlight w:val="none"/>
                <w:lang w:eastAsia="zh-CN"/>
              </w:rPr>
              <w:t>10</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07平板式微型计</w:t>
            </w:r>
            <w:r>
              <w:rPr>
                <w:rFonts w:hint="eastAsia" w:ascii="宋体" w:hAnsi="宋体" w:cs="宋体"/>
                <w:color w:val="auto"/>
                <w:spacing w:val="2"/>
                <w:w w:val="99"/>
                <w:sz w:val="20"/>
                <w:szCs w:val="20"/>
                <w:highlight w:val="none"/>
                <w:lang w:eastAsia="zh-CN"/>
              </w:rPr>
              <w:t>算</w:t>
            </w:r>
            <w:r>
              <w:rPr>
                <w:rFonts w:hint="eastAsia" w:ascii="宋体" w:hAnsi="宋体" w:cs="宋体"/>
                <w:color w:val="auto"/>
                <w:w w:val="99"/>
                <w:sz w:val="20"/>
                <w:szCs w:val="20"/>
                <w:highlight w:val="none"/>
                <w:lang w:eastAsia="zh-CN"/>
              </w:rPr>
              <w:t>机</w:t>
            </w:r>
          </w:p>
        </w:tc>
        <w:tc>
          <w:tcPr>
            <w:tcW w:w="1916" w:type="dxa"/>
          </w:tcPr>
          <w:p w14:paraId="7F0DA1C3">
            <w:pPr>
              <w:keepNext w:val="0"/>
              <w:keepLines w:val="0"/>
              <w:suppressLineNumbers w:val="0"/>
              <w:spacing w:before="0" w:beforeAutospacing="0" w:after="0" w:afterAutospacing="0"/>
              <w:ind w:left="0" w:right="0"/>
              <w:rPr>
                <w:rFonts w:hint="default" w:ascii="Calibri" w:hAnsi="Calibri"/>
                <w:color w:val="auto"/>
                <w:sz w:val="22"/>
                <w:highlight w:val="none"/>
              </w:rPr>
            </w:pPr>
          </w:p>
        </w:tc>
        <w:tc>
          <w:tcPr>
            <w:tcW w:w="2966" w:type="dxa"/>
          </w:tcPr>
          <w:p w14:paraId="16DC07B1">
            <w:pPr>
              <w:pStyle w:val="82"/>
              <w:keepNext w:val="0"/>
              <w:keepLines w:val="0"/>
              <w:suppressLineNumbers w:val="0"/>
              <w:spacing w:before="64"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675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Pr>
          <w:p w14:paraId="6B3D9F0A">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318A7234">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1A89F5CB">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675E53CA">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1B46BEEB">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5265C60E">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7D836C62">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213F70F1">
            <w:pPr>
              <w:pStyle w:val="82"/>
              <w:keepNext w:val="0"/>
              <w:keepLines w:val="0"/>
              <w:suppressLineNumbers w:val="0"/>
              <w:spacing w:before="2" w:beforeAutospacing="0" w:after="0" w:afterAutospacing="0"/>
              <w:ind w:left="0" w:right="0"/>
              <w:rPr>
                <w:rFonts w:hint="default" w:ascii="宋体" w:hAnsi="宋体" w:cs="宋体"/>
                <w:color w:val="auto"/>
                <w:sz w:val="14"/>
                <w:szCs w:val="14"/>
                <w:highlight w:val="none"/>
                <w:lang w:eastAsia="zh-CN"/>
              </w:rPr>
            </w:pPr>
          </w:p>
          <w:p w14:paraId="78AFE959">
            <w:pPr>
              <w:pStyle w:val="82"/>
              <w:keepNext w:val="0"/>
              <w:keepLines w:val="0"/>
              <w:suppressLineNumbers w:val="0"/>
              <w:spacing w:before="0" w:beforeAutospacing="0" w:after="0" w:afterAutospacing="0"/>
              <w:ind w:left="0" w:right="1"/>
              <w:jc w:val="center"/>
              <w:rPr>
                <w:rFonts w:hint="default" w:ascii="宋体" w:hAnsi="宋体" w:cs="宋体"/>
                <w:color w:val="auto"/>
                <w:sz w:val="20"/>
                <w:szCs w:val="20"/>
                <w:highlight w:val="none"/>
              </w:rPr>
            </w:pPr>
            <w:r>
              <w:rPr>
                <w:rFonts w:hint="eastAsia" w:ascii="宋体"/>
                <w:color w:val="auto"/>
                <w:w w:val="99"/>
                <w:sz w:val="20"/>
                <w:highlight w:val="none"/>
              </w:rPr>
              <w:t>2</w:t>
            </w:r>
          </w:p>
        </w:tc>
        <w:tc>
          <w:tcPr>
            <w:tcW w:w="1166" w:type="dxa"/>
            <w:vMerge w:val="restart"/>
          </w:tcPr>
          <w:p w14:paraId="04DFE16A">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5D3C3A98">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7654AA9C">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25260016">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527EA708">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183E5748">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3BFE8285">
            <w:pPr>
              <w:pStyle w:val="82"/>
              <w:keepNext w:val="0"/>
              <w:keepLines w:val="0"/>
              <w:suppressLineNumbers w:val="0"/>
              <w:spacing w:before="3" w:beforeAutospacing="0" w:after="0" w:afterAutospacing="0"/>
              <w:ind w:left="0" w:right="0"/>
              <w:rPr>
                <w:rFonts w:hint="default" w:ascii="宋体" w:hAnsi="宋体" w:cs="宋体"/>
                <w:color w:val="auto"/>
                <w:highlight w:val="none"/>
              </w:rPr>
            </w:pPr>
          </w:p>
          <w:p w14:paraId="4E82E35D">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6输入</w:t>
            </w:r>
          </w:p>
          <w:p w14:paraId="5BFC6A86">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输出设备</w:t>
            </w:r>
          </w:p>
        </w:tc>
        <w:tc>
          <w:tcPr>
            <w:tcW w:w="1800" w:type="dxa"/>
            <w:vMerge w:val="restart"/>
          </w:tcPr>
          <w:p w14:paraId="26C6EE87">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309DAFF5">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39C43B49">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5E1252AA">
            <w:pPr>
              <w:pStyle w:val="82"/>
              <w:keepNext w:val="0"/>
              <w:keepLines w:val="0"/>
              <w:suppressLineNumbers w:val="0"/>
              <w:spacing w:before="164"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601打印设备</w:t>
            </w:r>
          </w:p>
        </w:tc>
        <w:tc>
          <w:tcPr>
            <w:tcW w:w="1916" w:type="dxa"/>
          </w:tcPr>
          <w:p w14:paraId="40EE2C03">
            <w:pPr>
              <w:pStyle w:val="82"/>
              <w:keepNext w:val="0"/>
              <w:keepLines w:val="0"/>
              <w:suppressLineNumbers w:val="0"/>
              <w:spacing w:before="52"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10</w:t>
            </w:r>
            <w:r>
              <w:rPr>
                <w:rFonts w:hint="eastAsia" w:ascii="宋体" w:hAnsi="宋体" w:cs="宋体"/>
                <w:color w:val="auto"/>
                <w:w w:val="99"/>
                <w:sz w:val="20"/>
                <w:szCs w:val="20"/>
                <w:highlight w:val="none"/>
              </w:rPr>
              <w:t>1喷墨打</w:t>
            </w:r>
          </w:p>
          <w:p w14:paraId="53A407BE">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印机</w:t>
            </w:r>
          </w:p>
        </w:tc>
        <w:tc>
          <w:tcPr>
            <w:tcW w:w="2966" w:type="dxa"/>
          </w:tcPr>
          <w:p w14:paraId="08F803CD">
            <w:pPr>
              <w:pStyle w:val="82"/>
              <w:keepNext w:val="0"/>
              <w:keepLines w:val="0"/>
              <w:suppressLineNumbers w:val="0"/>
              <w:spacing w:before="52" w:beforeAutospacing="0" w:after="0" w:afterAutospacing="0" w:line="283" w:lineRule="auto"/>
              <w:ind w:left="7" w:right="7"/>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234E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14:paraId="6D31F794">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vAlign w:val="center"/>
          </w:tcPr>
          <w:p w14:paraId="281A20AC">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vMerge w:val="continue"/>
            <w:vAlign w:val="center"/>
          </w:tcPr>
          <w:p w14:paraId="14EC8A0E">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6" w:type="dxa"/>
          </w:tcPr>
          <w:p w14:paraId="288F963D">
            <w:pPr>
              <w:pStyle w:val="82"/>
              <w:keepNext w:val="0"/>
              <w:keepLines w:val="0"/>
              <w:suppressLineNumbers w:val="0"/>
              <w:spacing w:before="52"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02激光</w:t>
            </w:r>
          </w:p>
          <w:p w14:paraId="3682305B">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打印机</w:t>
            </w:r>
          </w:p>
        </w:tc>
        <w:tc>
          <w:tcPr>
            <w:tcW w:w="2966" w:type="dxa"/>
          </w:tcPr>
          <w:p w14:paraId="5E91B711">
            <w:pPr>
              <w:pStyle w:val="82"/>
              <w:keepNext w:val="0"/>
              <w:keepLines w:val="0"/>
              <w:suppressLineNumbers w:val="0"/>
              <w:spacing w:before="52" w:beforeAutospacing="0" w:after="0" w:afterAutospacing="0" w:line="283" w:lineRule="auto"/>
              <w:ind w:left="7" w:right="7"/>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2927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14:paraId="07D13401">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vAlign w:val="center"/>
          </w:tcPr>
          <w:p w14:paraId="214C21E1">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vMerge w:val="continue"/>
            <w:vAlign w:val="center"/>
          </w:tcPr>
          <w:p w14:paraId="3BB1D9A4">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6" w:type="dxa"/>
          </w:tcPr>
          <w:p w14:paraId="4004B7FC">
            <w:pPr>
              <w:pStyle w:val="82"/>
              <w:keepNext w:val="0"/>
              <w:keepLines w:val="0"/>
              <w:suppressLineNumbers w:val="0"/>
              <w:spacing w:before="52"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04针式</w:t>
            </w:r>
          </w:p>
          <w:p w14:paraId="42B1B5AC">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打印机</w:t>
            </w:r>
          </w:p>
        </w:tc>
        <w:tc>
          <w:tcPr>
            <w:tcW w:w="2966" w:type="dxa"/>
          </w:tcPr>
          <w:p w14:paraId="6E9D6B00">
            <w:pPr>
              <w:pStyle w:val="82"/>
              <w:keepNext w:val="0"/>
              <w:keepLines w:val="0"/>
              <w:suppressLineNumbers w:val="0"/>
              <w:spacing w:before="52" w:beforeAutospacing="0" w:after="0" w:afterAutospacing="0" w:line="283" w:lineRule="auto"/>
              <w:ind w:left="7" w:right="7"/>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1F73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trPr>
        <w:tc>
          <w:tcPr>
            <w:tcW w:w="574" w:type="dxa"/>
            <w:vMerge w:val="continue"/>
            <w:vAlign w:val="center"/>
          </w:tcPr>
          <w:p w14:paraId="2B43F5D8">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vAlign w:val="center"/>
          </w:tcPr>
          <w:p w14:paraId="36D79368">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tcPr>
          <w:p w14:paraId="62EDAD42">
            <w:pPr>
              <w:pStyle w:val="82"/>
              <w:keepNext w:val="0"/>
              <w:keepLines w:val="0"/>
              <w:suppressLineNumbers w:val="0"/>
              <w:spacing w:before="2" w:beforeAutospacing="0" w:after="0" w:afterAutospacing="0"/>
              <w:ind w:left="0" w:right="0"/>
              <w:rPr>
                <w:rFonts w:hint="default" w:ascii="宋体" w:hAnsi="宋体" w:cs="宋体"/>
                <w:color w:val="auto"/>
                <w:sz w:val="17"/>
                <w:szCs w:val="17"/>
                <w:highlight w:val="none"/>
                <w:lang w:eastAsia="zh-CN"/>
              </w:rPr>
            </w:pPr>
          </w:p>
          <w:p w14:paraId="61C3D5EA">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604显示设备</w:t>
            </w:r>
          </w:p>
        </w:tc>
        <w:tc>
          <w:tcPr>
            <w:tcW w:w="1916" w:type="dxa"/>
          </w:tcPr>
          <w:p w14:paraId="64895D1F">
            <w:pPr>
              <w:pStyle w:val="82"/>
              <w:keepNext w:val="0"/>
              <w:keepLines w:val="0"/>
              <w:suppressLineNumbers w:val="0"/>
              <w:spacing w:before="68"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4</w:t>
            </w:r>
            <w:r>
              <w:rPr>
                <w:rFonts w:hint="eastAsia" w:ascii="宋体" w:hAnsi="宋体" w:cs="宋体"/>
                <w:color w:val="auto"/>
                <w:w w:val="99"/>
                <w:sz w:val="20"/>
                <w:szCs w:val="20"/>
                <w:highlight w:val="none"/>
              </w:rPr>
              <w:t>01液晶</w:t>
            </w:r>
          </w:p>
          <w:p w14:paraId="64FE6D33">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显示器</w:t>
            </w:r>
          </w:p>
        </w:tc>
        <w:tc>
          <w:tcPr>
            <w:tcW w:w="2966" w:type="dxa"/>
          </w:tcPr>
          <w:p w14:paraId="20BC2914">
            <w:pPr>
              <w:pStyle w:val="82"/>
              <w:keepNext w:val="0"/>
              <w:keepLines w:val="0"/>
              <w:suppressLineNumbers w:val="0"/>
              <w:spacing w:before="68"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《计算机显示器能效限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175A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trPr>
        <w:tc>
          <w:tcPr>
            <w:tcW w:w="574" w:type="dxa"/>
            <w:vMerge w:val="continue"/>
            <w:vAlign w:val="center"/>
          </w:tcPr>
          <w:p w14:paraId="0695560E">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vAlign w:val="center"/>
          </w:tcPr>
          <w:p w14:paraId="132541AF">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tcPr>
          <w:p w14:paraId="5523C684">
            <w:pPr>
              <w:pStyle w:val="82"/>
              <w:keepNext w:val="0"/>
              <w:keepLines w:val="0"/>
              <w:suppressLineNumbers w:val="0"/>
              <w:spacing w:before="8" w:beforeAutospacing="0" w:after="0" w:afterAutospacing="0"/>
              <w:ind w:left="0" w:right="0"/>
              <w:rPr>
                <w:rFonts w:hint="default" w:ascii="宋体" w:hAnsi="宋体" w:cs="宋体"/>
                <w:color w:val="auto"/>
                <w:sz w:val="27"/>
                <w:szCs w:val="27"/>
                <w:highlight w:val="none"/>
                <w:lang w:eastAsia="zh-CN"/>
              </w:rPr>
            </w:pPr>
          </w:p>
          <w:p w14:paraId="67A22533">
            <w:pPr>
              <w:pStyle w:val="82"/>
              <w:keepNext w:val="0"/>
              <w:keepLines w:val="0"/>
              <w:suppressLineNumbers w:val="0"/>
              <w:spacing w:before="0" w:beforeAutospacing="0" w:after="0" w:afterAutospacing="0" w:line="283" w:lineRule="auto"/>
              <w:ind w:left="7" w:right="5"/>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609图形图像输入设备</w:t>
            </w:r>
          </w:p>
        </w:tc>
        <w:tc>
          <w:tcPr>
            <w:tcW w:w="1916" w:type="dxa"/>
          </w:tcPr>
          <w:p w14:paraId="0A69FD89">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196AF3B3">
            <w:pPr>
              <w:pStyle w:val="82"/>
              <w:keepNext w:val="0"/>
              <w:keepLines w:val="0"/>
              <w:suppressLineNumbers w:val="0"/>
              <w:spacing w:before="7" w:beforeAutospacing="0" w:after="0" w:afterAutospacing="0"/>
              <w:ind w:left="0" w:right="0"/>
              <w:rPr>
                <w:rFonts w:hint="default" w:ascii="宋体" w:hAnsi="宋体" w:cs="宋体"/>
                <w:color w:val="auto"/>
                <w:sz w:val="19"/>
                <w:szCs w:val="19"/>
                <w:highlight w:val="none"/>
              </w:rPr>
            </w:pPr>
          </w:p>
          <w:p w14:paraId="627E4478">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01扫描仪</w:t>
            </w:r>
          </w:p>
        </w:tc>
        <w:tc>
          <w:tcPr>
            <w:tcW w:w="2966" w:type="dxa"/>
          </w:tcPr>
          <w:p w14:paraId="5B1C6F8A">
            <w:pPr>
              <w:pStyle w:val="82"/>
              <w:keepNext w:val="0"/>
              <w:keepLines w:val="0"/>
              <w:suppressLineNumbers w:val="0"/>
              <w:spacing w:before="49" w:beforeAutospacing="0" w:after="0" w:afterAutospacing="0" w:line="283" w:lineRule="auto"/>
              <w:ind w:left="7" w:right="7"/>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参</w:t>
            </w:r>
            <w:r>
              <w:rPr>
                <w:rFonts w:hint="eastAsia" w:ascii="宋体" w:hAnsi="宋体" w:cs="宋体"/>
                <w:color w:val="auto"/>
                <w:spacing w:val="-29"/>
                <w:w w:val="99"/>
                <w:sz w:val="20"/>
                <w:szCs w:val="20"/>
                <w:highlight w:val="none"/>
                <w:lang w:eastAsia="zh-CN"/>
              </w:rPr>
              <w:t>照</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复</w:t>
            </w:r>
            <w:r>
              <w:rPr>
                <w:rFonts w:hint="eastAsia" w:ascii="宋体" w:hAnsi="宋体" w:cs="宋体"/>
                <w:color w:val="auto"/>
                <w:w w:val="99"/>
                <w:sz w:val="20"/>
                <w:szCs w:val="20"/>
                <w:highlight w:val="none"/>
                <w:lang w:eastAsia="zh-CN"/>
              </w:rPr>
              <w:t>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打</w:t>
            </w:r>
            <w:r>
              <w:rPr>
                <w:rFonts w:hint="eastAsia" w:ascii="宋体" w:hAnsi="宋体" w:cs="宋体"/>
                <w:color w:val="auto"/>
                <w:spacing w:val="2"/>
                <w:w w:val="99"/>
                <w:sz w:val="20"/>
                <w:szCs w:val="20"/>
                <w:highlight w:val="none"/>
                <w:lang w:eastAsia="zh-CN"/>
              </w:rPr>
              <w:t>印</w:t>
            </w:r>
            <w:r>
              <w:rPr>
                <w:rFonts w:hint="eastAsia" w:ascii="宋体" w:hAnsi="宋体" w:cs="宋体"/>
                <w:color w:val="auto"/>
                <w:w w:val="99"/>
                <w:sz w:val="20"/>
                <w:szCs w:val="20"/>
                <w:highlight w:val="none"/>
                <w:lang w:eastAsia="zh-CN"/>
              </w:rPr>
              <w:t>机和</w:t>
            </w:r>
            <w:r>
              <w:rPr>
                <w:rFonts w:hint="eastAsia" w:ascii="宋体" w:hAnsi="宋体" w:cs="宋体"/>
                <w:color w:val="auto"/>
                <w:spacing w:val="2"/>
                <w:w w:val="99"/>
                <w:sz w:val="20"/>
                <w:szCs w:val="20"/>
                <w:highlight w:val="none"/>
                <w:lang w:eastAsia="zh-CN"/>
              </w:rPr>
              <w:t>传</w:t>
            </w:r>
            <w:r>
              <w:rPr>
                <w:rFonts w:hint="eastAsia" w:ascii="宋体" w:hAnsi="宋体" w:cs="宋体"/>
                <w:color w:val="auto"/>
                <w:w w:val="99"/>
                <w:sz w:val="20"/>
                <w:szCs w:val="20"/>
                <w:highlight w:val="none"/>
                <w:lang w:eastAsia="zh-CN"/>
              </w:rPr>
              <w:t>真机能效限定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2152</w:t>
            </w:r>
            <w:r>
              <w:rPr>
                <w:rFonts w:hint="eastAsia" w:ascii="宋体" w:hAnsi="宋体" w:cs="宋体"/>
                <w:color w:val="auto"/>
                <w:w w:val="99"/>
                <w:sz w:val="20"/>
                <w:szCs w:val="20"/>
                <w:highlight w:val="none"/>
                <w:lang w:eastAsia="zh-CN"/>
              </w:rPr>
              <w:t>1</w:t>
            </w:r>
          </w:p>
          <w:p w14:paraId="1102F4DF">
            <w:pPr>
              <w:pStyle w:val="82"/>
              <w:keepNext w:val="0"/>
              <w:keepLines w:val="0"/>
              <w:suppressLineNumbers w:val="0"/>
              <w:spacing w:before="12" w:beforeAutospacing="0" w:after="0" w:afterAutospacing="0" w:line="283" w:lineRule="auto"/>
              <w:ind w:left="7" w:right="5"/>
              <w:rPr>
                <w:rFonts w:hint="default" w:ascii="宋体" w:hAnsi="宋体" w:cs="宋体"/>
                <w:color w:val="auto"/>
                <w:sz w:val="20"/>
                <w:szCs w:val="20"/>
                <w:highlight w:val="none"/>
                <w:lang w:eastAsia="zh-CN"/>
              </w:rPr>
            </w:pPr>
            <w:r>
              <w:rPr>
                <w:rFonts w:hint="eastAsia" w:ascii="宋体" w:hAnsi="宋体" w:cs="宋体"/>
                <w:color w:val="auto"/>
                <w:spacing w:val="2"/>
                <w:w w:val="99"/>
                <w:sz w:val="20"/>
                <w:szCs w:val="20"/>
                <w:highlight w:val="none"/>
                <w:lang w:eastAsia="zh-CN"/>
              </w:rPr>
              <w:t>中</w:t>
            </w:r>
            <w:r>
              <w:rPr>
                <w:rFonts w:hint="eastAsia" w:ascii="宋体" w:hAnsi="宋体" w:cs="宋体"/>
                <w:color w:val="auto"/>
                <w:spacing w:val="4"/>
                <w:w w:val="99"/>
                <w:sz w:val="20"/>
                <w:szCs w:val="20"/>
                <w:highlight w:val="none"/>
                <w:lang w:eastAsia="zh-CN"/>
              </w:rPr>
              <w:t>打印速</w:t>
            </w:r>
            <w:r>
              <w:rPr>
                <w:rFonts w:hint="eastAsia" w:ascii="宋体" w:hAnsi="宋体" w:cs="宋体"/>
                <w:color w:val="auto"/>
                <w:spacing w:val="2"/>
                <w:w w:val="99"/>
                <w:sz w:val="20"/>
                <w:szCs w:val="20"/>
                <w:highlight w:val="none"/>
                <w:lang w:eastAsia="zh-CN"/>
              </w:rPr>
              <w:t>度</w:t>
            </w:r>
            <w:r>
              <w:rPr>
                <w:rFonts w:hint="eastAsia" w:ascii="宋体" w:hAnsi="宋体" w:cs="宋体"/>
                <w:color w:val="auto"/>
                <w:w w:val="99"/>
                <w:sz w:val="20"/>
                <w:szCs w:val="20"/>
                <w:highlight w:val="none"/>
                <w:lang w:eastAsia="zh-CN"/>
              </w:rPr>
              <w:t>为</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5</w:t>
            </w:r>
            <w:r>
              <w:rPr>
                <w:rFonts w:hint="eastAsia" w:ascii="宋体" w:hAnsi="宋体" w:cs="宋体"/>
                <w:color w:val="auto"/>
                <w:spacing w:val="2"/>
                <w:w w:val="99"/>
                <w:sz w:val="20"/>
                <w:szCs w:val="20"/>
                <w:highlight w:val="none"/>
                <w:lang w:eastAsia="zh-CN"/>
              </w:rPr>
              <w:t>页</w:t>
            </w:r>
            <w:r>
              <w:rPr>
                <w:rFonts w:hint="eastAsia" w:ascii="宋体" w:hAnsi="宋体" w:cs="宋体"/>
                <w:color w:val="auto"/>
                <w:spacing w:val="5"/>
                <w:w w:val="99"/>
                <w:sz w:val="20"/>
                <w:szCs w:val="20"/>
                <w:highlight w:val="none"/>
                <w:lang w:eastAsia="zh-CN"/>
              </w:rPr>
              <w:t>/</w:t>
            </w:r>
            <w:r>
              <w:rPr>
                <w:rFonts w:hint="eastAsia" w:ascii="宋体" w:hAnsi="宋体" w:cs="宋体"/>
                <w:color w:val="auto"/>
                <w:spacing w:val="4"/>
                <w:w w:val="99"/>
                <w:sz w:val="20"/>
                <w:szCs w:val="20"/>
                <w:highlight w:val="none"/>
                <w:lang w:eastAsia="zh-CN"/>
              </w:rPr>
              <w:t>分的</w:t>
            </w:r>
            <w:r>
              <w:rPr>
                <w:rFonts w:hint="eastAsia" w:ascii="宋体" w:hAnsi="宋体" w:cs="宋体"/>
                <w:color w:val="auto"/>
                <w:spacing w:val="2"/>
                <w:w w:val="99"/>
                <w:sz w:val="20"/>
                <w:szCs w:val="20"/>
                <w:highlight w:val="none"/>
                <w:lang w:eastAsia="zh-CN"/>
              </w:rPr>
              <w:t>针</w:t>
            </w:r>
            <w:r>
              <w:rPr>
                <w:rFonts w:hint="eastAsia" w:ascii="宋体" w:hAnsi="宋体" w:cs="宋体"/>
                <w:color w:val="auto"/>
                <w:spacing w:val="4"/>
                <w:w w:val="99"/>
                <w:sz w:val="20"/>
                <w:szCs w:val="20"/>
                <w:highlight w:val="none"/>
                <w:lang w:eastAsia="zh-CN"/>
              </w:rPr>
              <w:t>式</w:t>
            </w:r>
            <w:r>
              <w:rPr>
                <w:rFonts w:hint="eastAsia" w:ascii="宋体" w:hAnsi="宋体" w:cs="宋体"/>
                <w:color w:val="auto"/>
                <w:w w:val="99"/>
                <w:sz w:val="20"/>
                <w:szCs w:val="20"/>
                <w:highlight w:val="none"/>
                <w:lang w:eastAsia="zh-CN"/>
              </w:rPr>
              <w:t>打印机相</w:t>
            </w:r>
            <w:r>
              <w:rPr>
                <w:rFonts w:hint="eastAsia" w:ascii="宋体" w:hAnsi="宋体" w:cs="宋体"/>
                <w:color w:val="auto"/>
                <w:spacing w:val="2"/>
                <w:w w:val="99"/>
                <w:sz w:val="20"/>
                <w:szCs w:val="20"/>
                <w:highlight w:val="none"/>
                <w:lang w:eastAsia="zh-CN"/>
              </w:rPr>
              <w:t>关</w:t>
            </w:r>
            <w:r>
              <w:rPr>
                <w:rFonts w:hint="eastAsia" w:ascii="宋体" w:hAnsi="宋体" w:cs="宋体"/>
                <w:color w:val="auto"/>
                <w:w w:val="99"/>
                <w:sz w:val="20"/>
                <w:szCs w:val="20"/>
                <w:highlight w:val="none"/>
                <w:lang w:eastAsia="zh-CN"/>
              </w:rPr>
              <w:t>要求</w:t>
            </w:r>
          </w:p>
        </w:tc>
      </w:tr>
      <w:tr w14:paraId="7612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trPr>
        <w:tc>
          <w:tcPr>
            <w:tcW w:w="574" w:type="dxa"/>
          </w:tcPr>
          <w:p w14:paraId="3984260D">
            <w:pPr>
              <w:pStyle w:val="82"/>
              <w:keepNext w:val="0"/>
              <w:keepLines w:val="0"/>
              <w:suppressLineNumbers w:val="0"/>
              <w:spacing w:before="179" w:beforeAutospacing="0" w:after="0" w:afterAutospacing="0"/>
              <w:ind w:left="0" w:right="1"/>
              <w:jc w:val="center"/>
              <w:rPr>
                <w:rFonts w:hint="default" w:ascii="宋体" w:hAnsi="宋体" w:cs="宋体"/>
                <w:color w:val="auto"/>
                <w:sz w:val="20"/>
                <w:szCs w:val="20"/>
                <w:highlight w:val="none"/>
              </w:rPr>
            </w:pPr>
            <w:r>
              <w:rPr>
                <w:rFonts w:hint="eastAsia" w:ascii="宋体"/>
                <w:color w:val="auto"/>
                <w:w w:val="99"/>
                <w:sz w:val="20"/>
                <w:highlight w:val="none"/>
              </w:rPr>
              <w:t>3</w:t>
            </w:r>
          </w:p>
        </w:tc>
        <w:tc>
          <w:tcPr>
            <w:tcW w:w="1166" w:type="dxa"/>
          </w:tcPr>
          <w:p w14:paraId="75FD44DD">
            <w:pPr>
              <w:pStyle w:val="82"/>
              <w:keepNext w:val="0"/>
              <w:keepLines w:val="0"/>
              <w:suppressLineNumbers w:val="0"/>
              <w:spacing w:before="23"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02</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2投影</w:t>
            </w:r>
          </w:p>
          <w:p w14:paraId="15CC06F0">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仪</w:t>
            </w:r>
          </w:p>
        </w:tc>
        <w:tc>
          <w:tcPr>
            <w:tcW w:w="1800" w:type="dxa"/>
          </w:tcPr>
          <w:p w14:paraId="04408A41">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1916" w:type="dxa"/>
          </w:tcPr>
          <w:p w14:paraId="21117DD3">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Pr>
          <w:p w14:paraId="334D07D4">
            <w:pPr>
              <w:pStyle w:val="82"/>
              <w:keepNext w:val="0"/>
              <w:keepLines w:val="0"/>
              <w:suppressLineNumbers w:val="0"/>
              <w:spacing w:before="23" w:beforeAutospacing="0" w:after="0" w:afterAutospacing="0"/>
              <w:ind w:left="7" w:right="0"/>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《投影</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0A3423EA">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28</w:t>
            </w:r>
            <w:r>
              <w:rPr>
                <w:rFonts w:hint="eastAsia" w:ascii="宋体" w:hAnsi="宋体" w:cs="宋体"/>
                <w:color w:val="auto"/>
                <w:w w:val="99"/>
                <w:sz w:val="20"/>
                <w:szCs w:val="20"/>
                <w:highlight w:val="none"/>
              </w:rPr>
              <w:t>）</w:t>
            </w:r>
          </w:p>
        </w:tc>
      </w:tr>
      <w:tr w14:paraId="7ACD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trPr>
        <w:tc>
          <w:tcPr>
            <w:tcW w:w="574" w:type="dxa"/>
          </w:tcPr>
          <w:p w14:paraId="0B1091A5">
            <w:pPr>
              <w:pStyle w:val="82"/>
              <w:keepNext w:val="0"/>
              <w:keepLines w:val="0"/>
              <w:suppressLineNumbers w:val="0"/>
              <w:spacing w:before="13" w:beforeAutospacing="0" w:after="0" w:afterAutospacing="0"/>
              <w:ind w:left="0" w:right="0"/>
              <w:rPr>
                <w:rFonts w:hint="default" w:ascii="宋体" w:hAnsi="宋体" w:cs="宋体"/>
                <w:color w:val="auto"/>
                <w:sz w:val="16"/>
                <w:szCs w:val="16"/>
                <w:highlight w:val="none"/>
              </w:rPr>
            </w:pPr>
          </w:p>
          <w:p w14:paraId="744C353A">
            <w:pPr>
              <w:pStyle w:val="82"/>
              <w:keepNext w:val="0"/>
              <w:keepLines w:val="0"/>
              <w:suppressLineNumbers w:val="0"/>
              <w:spacing w:before="0" w:beforeAutospacing="0" w:after="0" w:afterAutospacing="0"/>
              <w:ind w:left="0" w:right="1"/>
              <w:jc w:val="center"/>
              <w:rPr>
                <w:rFonts w:hint="default" w:ascii="宋体" w:hAnsi="宋体" w:cs="宋体"/>
                <w:color w:val="auto"/>
                <w:sz w:val="20"/>
                <w:szCs w:val="20"/>
                <w:highlight w:val="none"/>
              </w:rPr>
            </w:pPr>
            <w:r>
              <w:rPr>
                <w:rFonts w:hint="eastAsia" w:ascii="宋体"/>
                <w:color w:val="auto"/>
                <w:w w:val="99"/>
                <w:sz w:val="20"/>
                <w:highlight w:val="none"/>
              </w:rPr>
              <w:t>4</w:t>
            </w:r>
          </w:p>
        </w:tc>
        <w:tc>
          <w:tcPr>
            <w:tcW w:w="1166" w:type="dxa"/>
          </w:tcPr>
          <w:p w14:paraId="3E4D4DE4">
            <w:pPr>
              <w:pStyle w:val="82"/>
              <w:keepNext w:val="0"/>
              <w:keepLines w:val="0"/>
              <w:suppressLineNumbers w:val="0"/>
              <w:spacing w:before="66"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02</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4多功</w:t>
            </w:r>
          </w:p>
          <w:p w14:paraId="5BB8A634">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能一体机</w:t>
            </w:r>
          </w:p>
        </w:tc>
        <w:tc>
          <w:tcPr>
            <w:tcW w:w="1800" w:type="dxa"/>
          </w:tcPr>
          <w:p w14:paraId="1BFCF8C4">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1916" w:type="dxa"/>
          </w:tcPr>
          <w:p w14:paraId="6D96D467">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Pr>
          <w:p w14:paraId="1D3FD3B4">
            <w:pPr>
              <w:pStyle w:val="82"/>
              <w:keepNext w:val="0"/>
              <w:keepLines w:val="0"/>
              <w:suppressLineNumbers w:val="0"/>
              <w:spacing w:before="66" w:beforeAutospacing="0" w:after="0" w:afterAutospacing="0" w:line="283" w:lineRule="auto"/>
              <w:ind w:left="7" w:right="7"/>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15DE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574" w:type="dxa"/>
          </w:tcPr>
          <w:p w14:paraId="15F3E15E">
            <w:pPr>
              <w:pStyle w:val="82"/>
              <w:keepNext w:val="0"/>
              <w:keepLines w:val="0"/>
              <w:suppressLineNumbers w:val="0"/>
              <w:spacing w:before="160" w:beforeAutospacing="0" w:after="0" w:afterAutospacing="0"/>
              <w:ind w:left="0" w:right="1"/>
              <w:jc w:val="center"/>
              <w:rPr>
                <w:rFonts w:hint="default" w:ascii="宋体" w:hAnsi="宋体" w:cs="宋体"/>
                <w:color w:val="auto"/>
                <w:sz w:val="20"/>
                <w:szCs w:val="20"/>
                <w:highlight w:val="none"/>
              </w:rPr>
            </w:pPr>
            <w:r>
              <w:rPr>
                <w:rFonts w:hint="eastAsia" w:ascii="宋体"/>
                <w:color w:val="auto"/>
                <w:w w:val="99"/>
                <w:sz w:val="20"/>
                <w:highlight w:val="none"/>
              </w:rPr>
              <w:t>5</w:t>
            </w:r>
          </w:p>
        </w:tc>
        <w:tc>
          <w:tcPr>
            <w:tcW w:w="1166" w:type="dxa"/>
          </w:tcPr>
          <w:p w14:paraId="43BB5AE9">
            <w:pPr>
              <w:pStyle w:val="82"/>
              <w:keepNext w:val="0"/>
              <w:keepLines w:val="0"/>
              <w:suppressLineNumbers w:val="0"/>
              <w:spacing w:before="16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9泵</w:t>
            </w:r>
          </w:p>
        </w:tc>
        <w:tc>
          <w:tcPr>
            <w:tcW w:w="1800" w:type="dxa"/>
          </w:tcPr>
          <w:p w14:paraId="3C3AC27F">
            <w:pPr>
              <w:pStyle w:val="82"/>
              <w:keepNext w:val="0"/>
              <w:keepLines w:val="0"/>
              <w:suppressLineNumbers w:val="0"/>
              <w:spacing w:before="16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901离心泵</w:t>
            </w:r>
          </w:p>
        </w:tc>
        <w:tc>
          <w:tcPr>
            <w:tcW w:w="1916" w:type="dxa"/>
          </w:tcPr>
          <w:p w14:paraId="2E34EE9D">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Pr>
          <w:p w14:paraId="0F280F27">
            <w:pPr>
              <w:pStyle w:val="82"/>
              <w:keepNext w:val="0"/>
              <w:keepLines w:val="0"/>
              <w:suppressLineNumbers w:val="0"/>
              <w:spacing w:before="4"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《清水离心泵能效限定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及节</w:t>
            </w:r>
            <w:r>
              <w:rPr>
                <w:rFonts w:hint="eastAsia" w:ascii="宋体" w:hAnsi="宋体" w:cs="宋体"/>
                <w:color w:val="auto"/>
                <w:w w:val="99"/>
                <w:sz w:val="20"/>
                <w:szCs w:val="20"/>
                <w:highlight w:val="none"/>
                <w:lang w:eastAsia="zh-CN"/>
              </w:rPr>
              <w:t>能评价值</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76</w:t>
            </w:r>
            <w:r>
              <w:rPr>
                <w:rFonts w:hint="eastAsia" w:ascii="宋体" w:hAnsi="宋体" w:cs="宋体"/>
                <w:color w:val="auto"/>
                <w:spacing w:val="1"/>
                <w:w w:val="99"/>
                <w:sz w:val="20"/>
                <w:szCs w:val="20"/>
                <w:highlight w:val="none"/>
                <w:lang w:eastAsia="zh-CN"/>
              </w:rPr>
              <w:t>2</w:t>
            </w:r>
            <w:r>
              <w:rPr>
                <w:rFonts w:hint="eastAsia" w:ascii="宋体" w:hAnsi="宋体" w:cs="宋体"/>
                <w:color w:val="auto"/>
                <w:w w:val="99"/>
                <w:sz w:val="20"/>
                <w:szCs w:val="20"/>
                <w:highlight w:val="none"/>
                <w:lang w:eastAsia="zh-CN"/>
              </w:rPr>
              <w:t>）</w:t>
            </w:r>
          </w:p>
        </w:tc>
      </w:tr>
      <w:tr w14:paraId="5367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trPr>
        <w:tc>
          <w:tcPr>
            <w:tcW w:w="574" w:type="dxa"/>
            <w:vMerge w:val="restart"/>
          </w:tcPr>
          <w:p w14:paraId="2CF14614">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6650F1E2">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15F73109">
            <w:pPr>
              <w:pStyle w:val="82"/>
              <w:keepNext w:val="0"/>
              <w:keepLines w:val="0"/>
              <w:suppressLineNumbers w:val="0"/>
              <w:spacing w:before="7" w:beforeAutospacing="0" w:after="0" w:afterAutospacing="0"/>
              <w:ind w:left="0" w:right="0"/>
              <w:rPr>
                <w:rFonts w:hint="default" w:ascii="宋体" w:hAnsi="宋体" w:cs="宋体"/>
                <w:color w:val="auto"/>
                <w:sz w:val="26"/>
                <w:szCs w:val="26"/>
                <w:highlight w:val="none"/>
                <w:lang w:eastAsia="zh-CN"/>
              </w:rPr>
            </w:pPr>
          </w:p>
          <w:p w14:paraId="7A56E104">
            <w:pPr>
              <w:pStyle w:val="82"/>
              <w:keepNext w:val="0"/>
              <w:keepLines w:val="0"/>
              <w:suppressLineNumbers w:val="0"/>
              <w:spacing w:before="0" w:beforeAutospacing="0" w:after="0" w:afterAutospacing="0"/>
              <w:ind w:left="0" w:right="1"/>
              <w:jc w:val="center"/>
              <w:rPr>
                <w:rFonts w:hint="default" w:ascii="宋体" w:hAnsi="宋体" w:cs="宋体"/>
                <w:color w:val="auto"/>
                <w:sz w:val="20"/>
                <w:szCs w:val="20"/>
                <w:highlight w:val="none"/>
              </w:rPr>
            </w:pPr>
            <w:r>
              <w:rPr>
                <w:rFonts w:hint="eastAsia" w:ascii="宋体"/>
                <w:color w:val="auto"/>
                <w:w w:val="99"/>
                <w:sz w:val="20"/>
                <w:highlight w:val="none"/>
              </w:rPr>
              <w:t>6</w:t>
            </w:r>
          </w:p>
        </w:tc>
        <w:tc>
          <w:tcPr>
            <w:tcW w:w="1166" w:type="dxa"/>
            <w:vMerge w:val="restart"/>
          </w:tcPr>
          <w:p w14:paraId="28077ED2">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2D16D781">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7B5D01B4">
            <w:pPr>
              <w:pStyle w:val="82"/>
              <w:keepNext w:val="0"/>
              <w:keepLines w:val="0"/>
              <w:suppressLineNumbers w:val="0"/>
              <w:spacing w:before="8" w:beforeAutospacing="0" w:after="0" w:afterAutospacing="0"/>
              <w:ind w:left="0" w:right="0"/>
              <w:rPr>
                <w:rFonts w:hint="default" w:ascii="宋体" w:hAnsi="宋体" w:cs="宋体"/>
                <w:color w:val="auto"/>
                <w:sz w:val="14"/>
                <w:szCs w:val="14"/>
                <w:highlight w:val="none"/>
              </w:rPr>
            </w:pPr>
          </w:p>
          <w:p w14:paraId="47E6E5F4">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3制冷</w:t>
            </w:r>
          </w:p>
          <w:p w14:paraId="02E8F9BF">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空调设备</w:t>
            </w:r>
          </w:p>
        </w:tc>
        <w:tc>
          <w:tcPr>
            <w:tcW w:w="1800" w:type="dxa"/>
            <w:vMerge w:val="restart"/>
          </w:tcPr>
          <w:p w14:paraId="5E61B36C">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15A3911E">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085C268A">
            <w:pPr>
              <w:pStyle w:val="82"/>
              <w:keepNext w:val="0"/>
              <w:keepLines w:val="0"/>
              <w:suppressLineNumbers w:val="0"/>
              <w:spacing w:before="8" w:beforeAutospacing="0" w:after="0" w:afterAutospacing="0"/>
              <w:ind w:left="0" w:right="0"/>
              <w:rPr>
                <w:rFonts w:hint="default" w:ascii="宋体" w:hAnsi="宋体" w:cs="宋体"/>
                <w:color w:val="auto"/>
                <w:sz w:val="14"/>
                <w:szCs w:val="14"/>
                <w:highlight w:val="none"/>
              </w:rPr>
            </w:pPr>
          </w:p>
          <w:p w14:paraId="4B68923B">
            <w:pPr>
              <w:pStyle w:val="82"/>
              <w:keepNext w:val="0"/>
              <w:keepLines w:val="0"/>
              <w:suppressLineNumbers w:val="0"/>
              <w:spacing w:before="0" w:beforeAutospacing="0" w:after="0" w:afterAutospacing="0" w:line="283" w:lineRule="auto"/>
              <w:ind w:left="7" w:right="5"/>
              <w:rPr>
                <w:rFonts w:hint="default"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01制冷压缩机</w:t>
            </w:r>
          </w:p>
        </w:tc>
        <w:tc>
          <w:tcPr>
            <w:tcW w:w="1916" w:type="dxa"/>
          </w:tcPr>
          <w:p w14:paraId="3FE01574">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077D9EE4">
            <w:pPr>
              <w:pStyle w:val="82"/>
              <w:keepNext w:val="0"/>
              <w:keepLines w:val="0"/>
              <w:suppressLineNumbers w:val="0"/>
              <w:spacing w:before="1" w:beforeAutospacing="0" w:after="0" w:afterAutospacing="0"/>
              <w:ind w:left="0" w:right="0"/>
              <w:rPr>
                <w:rFonts w:hint="default" w:ascii="宋体" w:hAnsi="宋体" w:cs="宋体"/>
                <w:color w:val="auto"/>
                <w:sz w:val="18"/>
                <w:szCs w:val="18"/>
                <w:highlight w:val="none"/>
              </w:rPr>
            </w:pPr>
          </w:p>
          <w:p w14:paraId="5B1B9FAB">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冷水机组</w:t>
            </w:r>
          </w:p>
        </w:tc>
        <w:tc>
          <w:tcPr>
            <w:tcW w:w="2966" w:type="dxa"/>
          </w:tcPr>
          <w:p w14:paraId="59458DE3">
            <w:pPr>
              <w:pStyle w:val="82"/>
              <w:keepNext w:val="0"/>
              <w:keepLines w:val="0"/>
              <w:suppressLineNumbers w:val="0"/>
              <w:spacing w:before="30" w:beforeAutospacing="0" w:after="0" w:afterAutospacing="0" w:line="283" w:lineRule="auto"/>
              <w:ind w:left="7" w:right="4"/>
              <w:jc w:val="both"/>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《冷水机组能效限定值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77</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《低</w:t>
            </w:r>
            <w:r>
              <w:rPr>
                <w:rFonts w:hint="eastAsia" w:ascii="宋体" w:hAnsi="宋体" w:cs="宋体"/>
                <w:color w:val="auto"/>
                <w:spacing w:val="2"/>
                <w:w w:val="99"/>
                <w:sz w:val="20"/>
                <w:szCs w:val="20"/>
                <w:highlight w:val="none"/>
                <w:lang w:eastAsia="zh-CN"/>
              </w:rPr>
              <w:t>环</w:t>
            </w:r>
            <w:r>
              <w:rPr>
                <w:rFonts w:hint="eastAsia" w:ascii="宋体" w:hAnsi="宋体" w:cs="宋体"/>
                <w:color w:val="auto"/>
                <w:w w:val="99"/>
                <w:sz w:val="20"/>
                <w:szCs w:val="20"/>
                <w:highlight w:val="none"/>
                <w:lang w:eastAsia="zh-CN"/>
              </w:rPr>
              <w:t>境温度空气源</w:t>
            </w:r>
            <w:r>
              <w:rPr>
                <w:rFonts w:hint="eastAsia" w:ascii="宋体" w:hAnsi="宋体" w:cs="宋体"/>
                <w:color w:val="auto"/>
                <w:spacing w:val="2"/>
                <w:w w:val="99"/>
                <w:sz w:val="20"/>
                <w:szCs w:val="20"/>
                <w:highlight w:val="none"/>
                <w:lang w:eastAsia="zh-CN"/>
              </w:rPr>
              <w:t>热</w:t>
            </w:r>
            <w:r>
              <w:rPr>
                <w:rFonts w:hint="eastAsia" w:ascii="宋体" w:hAnsi="宋体" w:cs="宋体"/>
                <w:color w:val="auto"/>
                <w:spacing w:val="-29"/>
                <w:w w:val="99"/>
                <w:sz w:val="20"/>
                <w:szCs w:val="20"/>
                <w:highlight w:val="none"/>
                <w:lang w:eastAsia="zh-CN"/>
              </w:rPr>
              <w:t>泵</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冷水</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机组</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效限定值及能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w:t>
            </w:r>
            <w:r>
              <w:rPr>
                <w:rFonts w:hint="eastAsia" w:ascii="宋体" w:hAnsi="宋体" w:cs="宋体"/>
                <w:color w:val="auto"/>
                <w:w w:val="99"/>
                <w:sz w:val="20"/>
                <w:szCs w:val="20"/>
                <w:highlight w:val="none"/>
                <w:lang w:eastAsia="zh-CN"/>
              </w:rPr>
              <w:t>48</w:t>
            </w:r>
            <w:r>
              <w:rPr>
                <w:rFonts w:hint="eastAsia" w:ascii="宋体" w:hAnsi="宋体" w:cs="宋体"/>
                <w:color w:val="auto"/>
                <w:spacing w:val="-2"/>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345F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574" w:type="dxa"/>
            <w:vMerge w:val="continue"/>
            <w:vAlign w:val="center"/>
          </w:tcPr>
          <w:p w14:paraId="4D0FE8F4">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vAlign w:val="center"/>
          </w:tcPr>
          <w:p w14:paraId="3CE1B3F6">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vMerge w:val="continue"/>
            <w:vAlign w:val="center"/>
          </w:tcPr>
          <w:p w14:paraId="6C6E2A2D">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6" w:type="dxa"/>
          </w:tcPr>
          <w:p w14:paraId="123FD8E0">
            <w:pPr>
              <w:pStyle w:val="82"/>
              <w:keepNext w:val="0"/>
              <w:keepLines w:val="0"/>
              <w:suppressLineNumbers w:val="0"/>
              <w:spacing w:before="12" w:beforeAutospacing="0" w:after="0" w:afterAutospacing="0"/>
              <w:ind w:left="0" w:right="0"/>
              <w:rPr>
                <w:rFonts w:hint="default" w:ascii="宋体" w:hAnsi="宋体" w:cs="宋体"/>
                <w:color w:val="auto"/>
                <w:sz w:val="15"/>
                <w:szCs w:val="15"/>
                <w:highlight w:val="none"/>
                <w:lang w:eastAsia="zh-CN"/>
              </w:rPr>
            </w:pPr>
          </w:p>
          <w:p w14:paraId="3289F91A">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水源热</w:t>
            </w:r>
            <w:r>
              <w:rPr>
                <w:rFonts w:hint="eastAsia" w:ascii="宋体" w:hAnsi="宋体" w:cs="宋体"/>
                <w:color w:val="auto"/>
                <w:spacing w:val="2"/>
                <w:w w:val="99"/>
                <w:sz w:val="20"/>
                <w:szCs w:val="20"/>
                <w:highlight w:val="none"/>
              </w:rPr>
              <w:t>泵</w:t>
            </w:r>
            <w:r>
              <w:rPr>
                <w:rFonts w:hint="eastAsia" w:ascii="宋体" w:hAnsi="宋体" w:cs="宋体"/>
                <w:color w:val="auto"/>
                <w:w w:val="99"/>
                <w:sz w:val="20"/>
                <w:szCs w:val="20"/>
                <w:highlight w:val="none"/>
              </w:rPr>
              <w:t>机组</w:t>
            </w:r>
          </w:p>
        </w:tc>
        <w:tc>
          <w:tcPr>
            <w:tcW w:w="2966" w:type="dxa"/>
          </w:tcPr>
          <w:p w14:paraId="626F7386">
            <w:pPr>
              <w:pStyle w:val="82"/>
              <w:keepNext w:val="0"/>
              <w:keepLines w:val="0"/>
              <w:suppressLineNumbers w:val="0"/>
              <w:spacing w:before="52" w:beforeAutospacing="0" w:after="0" w:afterAutospacing="0" w:line="283" w:lineRule="auto"/>
              <w:ind w:left="7" w:right="7"/>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9"/>
                <w:w w:val="99"/>
                <w:sz w:val="20"/>
                <w:szCs w:val="20"/>
                <w:highlight w:val="none"/>
                <w:lang w:eastAsia="zh-CN"/>
              </w:rPr>
              <w:t>水</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地</w:t>
            </w:r>
            <w:r>
              <w:rPr>
                <w:rFonts w:hint="eastAsia" w:ascii="宋体" w:hAnsi="宋体" w:cs="宋体"/>
                <w:color w:val="auto"/>
                <w:spacing w:val="-29"/>
                <w:w w:val="99"/>
                <w:sz w:val="20"/>
                <w:szCs w:val="20"/>
                <w:highlight w:val="none"/>
                <w:lang w:eastAsia="zh-CN"/>
              </w:rPr>
              <w:t>）</w:t>
            </w:r>
            <w:r>
              <w:rPr>
                <w:rFonts w:hint="eastAsia" w:ascii="宋体" w:hAnsi="宋体" w:cs="宋体"/>
                <w:color w:val="auto"/>
                <w:spacing w:val="2"/>
                <w:w w:val="99"/>
                <w:sz w:val="20"/>
                <w:szCs w:val="20"/>
                <w:highlight w:val="none"/>
                <w:lang w:eastAsia="zh-CN"/>
              </w:rPr>
              <w:t>源</w:t>
            </w: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组能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30721</w:t>
            </w:r>
            <w:r>
              <w:rPr>
                <w:rFonts w:hint="eastAsia" w:ascii="宋体" w:hAnsi="宋体" w:cs="宋体"/>
                <w:color w:val="auto"/>
                <w:w w:val="99"/>
                <w:sz w:val="20"/>
                <w:szCs w:val="20"/>
                <w:highlight w:val="none"/>
                <w:lang w:eastAsia="zh-CN"/>
              </w:rPr>
              <w:t>）</w:t>
            </w:r>
          </w:p>
        </w:tc>
      </w:tr>
    </w:tbl>
    <w:p w14:paraId="41A8C697">
      <w:pPr>
        <w:rPr>
          <w:rFonts w:ascii="宋体" w:hAnsi="宋体" w:eastAsia="宋体" w:cs="Arial Unicode MS"/>
          <w:color w:val="auto"/>
          <w:sz w:val="20"/>
          <w:szCs w:val="20"/>
          <w:highlight w:val="none"/>
        </w:rPr>
      </w:pPr>
      <w:r>
        <w:rPr>
          <w:rFonts w:hint="eastAsia" w:ascii="宋体" w:hAnsi="宋体" w:eastAsia="宋体"/>
          <w:color w:val="auto"/>
          <w:sz w:val="22"/>
          <w:highlight w:val="none"/>
        </w:rPr>
        <mc:AlternateContent>
          <mc:Choice Requires="wps">
            <w:drawing>
              <wp:anchor distT="0" distB="0" distL="114300" distR="114300" simplePos="0" relativeHeight="251667456" behindDoc="0" locked="0" layoutInCell="1" allowOverlap="1">
                <wp:simplePos x="0" y="0"/>
                <wp:positionH relativeFrom="page">
                  <wp:posOffset>1095375</wp:posOffset>
                </wp:positionH>
                <wp:positionV relativeFrom="paragraph">
                  <wp:posOffset>93980</wp:posOffset>
                </wp:positionV>
                <wp:extent cx="5356860" cy="738378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56860" cy="7383780"/>
                        </a:xfrm>
                        <a:prstGeom prst="rect">
                          <a:avLst/>
                        </a:prstGeom>
                        <a:noFill/>
                        <a:ln>
                          <a:noFill/>
                        </a:ln>
                      </wps:spPr>
                      <wps:txbx>
                        <w:txbxContent>
                          <w:p w14:paraId="6A8F9D13">
                            <w:pPr>
                              <w:rPr>
                                <w:rFonts w:ascii="Calibri" w:hAnsi="Calibri"/>
                                <w:sz w:val="22"/>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6.25pt;margin-top:7.4pt;height:581.4pt;width:421.8pt;mso-position-horizontal-relative:page;z-index:251667456;mso-width-relative:page;mso-height-relative:page;" filled="f" stroked="f" coordsize="21600,21600" o:gfxdata="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ILV2AAAAAwBAAAPAAAAAAAAAAEA&#10;IAAAACIAAABkcnMvZG93bnJldi54bWxQSwECFAAUAAAACACHTuJAdrdMJA8CAAAGBAAADgAAAAAA&#10;AAABACAAAAAnAQAAZHJzL2Uyb0RvYy54bWxQSwUGAAAAAAYABgBZAQAAqAUAAAAA&#10;">
                <v:fill on="f" focussize="0,0"/>
                <v:stroke on="f"/>
                <v:imagedata o:title=""/>
                <o:lock v:ext="edit" aspectratio="f"/>
                <v:textbox inset="0mm,0mm,0mm,0mm">
                  <w:txbxContent>
                    <w:p w14:paraId="6A8F9D13">
                      <w:pPr>
                        <w:rPr>
                          <w:rFonts w:ascii="Calibri" w:hAnsi="Calibri"/>
                          <w:sz w:val="22"/>
                        </w:rPr>
                      </w:pPr>
                    </w:p>
                  </w:txbxContent>
                </v:textbox>
              </v:shape>
            </w:pict>
          </mc:Fallback>
        </mc:AlternateContent>
      </w:r>
    </w:p>
    <w:p w14:paraId="1A8DDE61">
      <w:pPr>
        <w:rPr>
          <w:rFonts w:ascii="宋体" w:hAnsi="宋体" w:eastAsia="宋体" w:cs="Arial Unicode MS"/>
          <w:color w:val="auto"/>
          <w:sz w:val="20"/>
          <w:szCs w:val="20"/>
          <w:highlight w:val="none"/>
        </w:rPr>
      </w:pPr>
    </w:p>
    <w:tbl>
      <w:tblPr>
        <w:tblStyle w:val="37"/>
        <w:tblpPr w:leftFromText="180" w:rightFromText="180" w:vertAnchor="text" w:horzAnchor="page" w:tblpX="1579" w:tblpY="82"/>
        <w:tblOverlap w:val="never"/>
        <w:tblW w:w="0" w:type="auto"/>
        <w:tblInd w:w="0" w:type="dxa"/>
        <w:tblLayout w:type="fixed"/>
        <w:tblCellMar>
          <w:top w:w="0" w:type="dxa"/>
          <w:left w:w="0" w:type="dxa"/>
          <w:bottom w:w="0" w:type="dxa"/>
          <w:right w:w="0" w:type="dxa"/>
        </w:tblCellMar>
      </w:tblPr>
      <w:tblGrid>
        <w:gridCol w:w="574"/>
        <w:gridCol w:w="1166"/>
        <w:gridCol w:w="1800"/>
        <w:gridCol w:w="1915"/>
        <w:gridCol w:w="2966"/>
      </w:tblGrid>
      <w:tr w14:paraId="46AE94B6">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11AFDB91">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1166" w:type="dxa"/>
            <w:vMerge w:val="restart"/>
            <w:tcBorders>
              <w:top w:val="single" w:color="000000" w:sz="4" w:space="0"/>
              <w:left w:val="single" w:color="000000" w:sz="4" w:space="0"/>
              <w:bottom w:val="single" w:color="000000" w:sz="4" w:space="0"/>
              <w:right w:val="single" w:color="000000" w:sz="4" w:space="0"/>
            </w:tcBorders>
          </w:tcPr>
          <w:p w14:paraId="360ACA56">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25D71017">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1915" w:type="dxa"/>
            <w:tcBorders>
              <w:top w:val="single" w:color="000000" w:sz="4" w:space="0"/>
              <w:left w:val="single" w:color="000000" w:sz="4" w:space="0"/>
              <w:bottom w:val="nil"/>
              <w:right w:val="single" w:color="000000" w:sz="4" w:space="0"/>
            </w:tcBorders>
          </w:tcPr>
          <w:p w14:paraId="115A1A86">
            <w:pPr>
              <w:pStyle w:val="82"/>
              <w:keepNext w:val="0"/>
              <w:keepLines w:val="0"/>
              <w:suppressLineNumbers w:val="0"/>
              <w:spacing w:before="93"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2"/>
                <w:w w:val="99"/>
                <w:sz w:val="20"/>
                <w:szCs w:val="20"/>
                <w:highlight w:val="none"/>
              </w:rPr>
              <w:t>溴化锂吸收式冷水</w:t>
            </w:r>
            <w:r>
              <w:rPr>
                <w:rFonts w:hint="eastAsia" w:ascii="宋体" w:hAnsi="宋体" w:cs="宋体"/>
                <w:color w:val="auto"/>
                <w:w w:val="99"/>
                <w:sz w:val="20"/>
                <w:szCs w:val="20"/>
                <w:highlight w:val="none"/>
              </w:rPr>
              <w:t>机</w:t>
            </w:r>
          </w:p>
        </w:tc>
        <w:tc>
          <w:tcPr>
            <w:tcW w:w="2966" w:type="dxa"/>
            <w:tcBorders>
              <w:top w:val="single" w:color="000000" w:sz="4" w:space="0"/>
              <w:left w:val="single" w:color="000000" w:sz="4" w:space="0"/>
              <w:bottom w:val="nil"/>
              <w:right w:val="single" w:color="000000" w:sz="4" w:space="0"/>
            </w:tcBorders>
          </w:tcPr>
          <w:p w14:paraId="6C3ED72E">
            <w:pPr>
              <w:pStyle w:val="82"/>
              <w:keepNext w:val="0"/>
              <w:keepLines w:val="0"/>
              <w:suppressLineNumbers w:val="0"/>
              <w:spacing w:before="93" w:beforeAutospacing="0" w:after="0" w:afterAutospacing="0"/>
              <w:ind w:left="7" w:right="0"/>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《溴化锂吸收式冷水机</w:t>
            </w:r>
            <w:r>
              <w:rPr>
                <w:rFonts w:hint="eastAsia" w:ascii="宋体" w:hAnsi="宋体" w:cs="宋体"/>
                <w:color w:val="auto"/>
                <w:spacing w:val="9"/>
                <w:w w:val="99"/>
                <w:sz w:val="20"/>
                <w:szCs w:val="20"/>
                <w:highlight w:val="none"/>
                <w:lang w:eastAsia="zh-CN"/>
              </w:rPr>
              <w:t>组</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w:t>
            </w:r>
          </w:p>
        </w:tc>
      </w:tr>
      <w:tr w14:paraId="4EE69F25">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1DF06C6">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D73F09B">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2A442E6">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915" w:type="dxa"/>
            <w:tcBorders>
              <w:top w:val="nil"/>
              <w:left w:val="single" w:color="000000" w:sz="4" w:space="0"/>
              <w:bottom w:val="single" w:color="000000" w:sz="4" w:space="0"/>
              <w:right w:val="single" w:color="000000" w:sz="4" w:space="0"/>
            </w:tcBorders>
          </w:tcPr>
          <w:p w14:paraId="6E5801B4">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组</w:t>
            </w:r>
          </w:p>
        </w:tc>
        <w:tc>
          <w:tcPr>
            <w:tcW w:w="2966" w:type="dxa"/>
            <w:tcBorders>
              <w:top w:val="nil"/>
              <w:left w:val="single" w:color="000000" w:sz="4" w:space="0"/>
              <w:bottom w:val="single" w:color="000000" w:sz="4" w:space="0"/>
              <w:right w:val="single" w:color="000000" w:sz="4" w:space="0"/>
            </w:tcBorders>
          </w:tcPr>
          <w:p w14:paraId="5579D6BB">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w:t>
            </w:r>
            <w:r>
              <w:rPr>
                <w:rFonts w:hint="eastAsia" w:ascii="宋体" w:hAnsi="宋体" w:cs="宋体"/>
                <w:color w:val="auto"/>
                <w:w w:val="99"/>
                <w:sz w:val="20"/>
                <w:szCs w:val="20"/>
                <w:highlight w:val="none"/>
                <w:lang w:eastAsia="zh-CN"/>
              </w:rPr>
              <w:t>54</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202088A6">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5993F4E">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F1AC3C3">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0B78EFAB">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0D191AF6">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09CD8FEB">
            <w:pPr>
              <w:pStyle w:val="82"/>
              <w:keepNext w:val="0"/>
              <w:keepLines w:val="0"/>
              <w:suppressLineNumbers w:val="0"/>
              <w:spacing w:before="3" w:beforeAutospacing="0" w:after="0" w:afterAutospacing="0"/>
              <w:ind w:left="0" w:right="0"/>
              <w:rPr>
                <w:rFonts w:hint="default" w:ascii="宋体" w:hAnsi="宋体" w:cs="宋体"/>
                <w:color w:val="auto"/>
                <w:sz w:val="21"/>
                <w:szCs w:val="21"/>
                <w:highlight w:val="none"/>
                <w:lang w:eastAsia="zh-CN"/>
              </w:rPr>
            </w:pPr>
          </w:p>
          <w:p w14:paraId="3175A481">
            <w:pPr>
              <w:pStyle w:val="82"/>
              <w:keepNext w:val="0"/>
              <w:keepLines w:val="0"/>
              <w:suppressLineNumbers w:val="0"/>
              <w:spacing w:before="0" w:beforeAutospacing="0" w:after="0" w:afterAutospacing="0" w:line="283" w:lineRule="auto"/>
              <w:ind w:left="7" w:right="5"/>
              <w:rPr>
                <w:rFonts w:hint="default"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05空调机组</w:t>
            </w:r>
          </w:p>
        </w:tc>
        <w:tc>
          <w:tcPr>
            <w:tcW w:w="1915" w:type="dxa"/>
            <w:tcBorders>
              <w:top w:val="single" w:color="000000" w:sz="4" w:space="0"/>
              <w:left w:val="single" w:color="000000" w:sz="4" w:space="0"/>
              <w:bottom w:val="single" w:color="000000" w:sz="4" w:space="0"/>
              <w:right w:val="single" w:color="000000" w:sz="4" w:space="0"/>
            </w:tcBorders>
          </w:tcPr>
          <w:p w14:paraId="56367D18">
            <w:pPr>
              <w:pStyle w:val="82"/>
              <w:keepNext w:val="0"/>
              <w:keepLines w:val="0"/>
              <w:suppressLineNumbers w:val="0"/>
              <w:spacing w:before="4" w:beforeAutospacing="0" w:after="0" w:afterAutospacing="0" w:line="283" w:lineRule="auto"/>
              <w:ind w:left="7" w:right="7"/>
              <w:jc w:val="both"/>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多联式空</w:t>
            </w:r>
            <w:r>
              <w:rPr>
                <w:rFonts w:hint="eastAsia" w:ascii="宋体" w:hAnsi="宋体" w:cs="宋体"/>
                <w:color w:val="auto"/>
                <w:spacing w:val="11"/>
                <w:w w:val="99"/>
                <w:sz w:val="20"/>
                <w:szCs w:val="20"/>
                <w:highlight w:val="none"/>
                <w:lang w:eastAsia="zh-CN"/>
              </w:rPr>
              <w:t>调（</w:t>
            </w:r>
            <w:r>
              <w:rPr>
                <w:rFonts w:hint="eastAsia" w:ascii="宋体" w:hAnsi="宋体" w:cs="宋体"/>
                <w:color w:val="auto"/>
                <w:spacing w:val="12"/>
                <w:w w:val="99"/>
                <w:sz w:val="20"/>
                <w:szCs w:val="20"/>
                <w:highlight w:val="none"/>
                <w:lang w:eastAsia="zh-CN"/>
              </w:rPr>
              <w:t>热泵</w:t>
            </w:r>
            <w:r>
              <w:rPr>
                <w:rFonts w:hint="eastAsia" w:ascii="宋体" w:hAnsi="宋体" w:cs="宋体"/>
                <w:color w:val="auto"/>
                <w:w w:val="99"/>
                <w:sz w:val="20"/>
                <w:szCs w:val="20"/>
                <w:highlight w:val="none"/>
                <w:lang w:eastAsia="zh-CN"/>
              </w:rPr>
              <w:t>）机组(制冷量</w:t>
            </w:r>
            <w:r>
              <w:rPr>
                <w:rFonts w:hint="eastAsia" w:ascii="宋体" w:hAnsi="宋体" w:cs="宋体"/>
                <w:color w:val="auto"/>
                <w:spacing w:val="1"/>
                <w:w w:val="99"/>
                <w:sz w:val="20"/>
                <w:szCs w:val="20"/>
                <w:highlight w:val="none"/>
                <w:lang w:eastAsia="zh-CN"/>
              </w:rPr>
              <w:t>&gt;140</w:t>
            </w:r>
            <w:r>
              <w:rPr>
                <w:rFonts w:hint="eastAsia" w:ascii="宋体" w:hAnsi="宋体" w:cs="宋体"/>
                <w:color w:val="auto"/>
                <w:w w:val="99"/>
                <w:sz w:val="20"/>
                <w:szCs w:val="20"/>
                <w:highlight w:val="none"/>
                <w:lang w:eastAsia="zh-CN"/>
              </w:rPr>
              <w:t>00</w:t>
            </w:r>
            <w:r>
              <w:rPr>
                <w:rFonts w:hint="eastAsia" w:ascii="宋体" w:hAnsi="宋体" w:cs="宋体"/>
                <w:color w:val="auto"/>
                <w:spacing w:val="1"/>
                <w:w w:val="99"/>
                <w:sz w:val="20"/>
                <w:szCs w:val="20"/>
                <w:highlight w:val="none"/>
                <w:lang w:eastAsia="zh-CN"/>
              </w:rPr>
              <w:t>W</w:t>
            </w:r>
            <w:r>
              <w:rPr>
                <w:rFonts w:hint="eastAsia" w:ascii="宋体" w:hAnsi="宋体" w:cs="宋体"/>
                <w:color w:val="auto"/>
                <w:w w:val="99"/>
                <w:sz w:val="20"/>
                <w:szCs w:val="20"/>
                <w:highlight w:val="none"/>
                <w:lang w:eastAsia="zh-CN"/>
              </w:rPr>
              <w:t>)</w:t>
            </w:r>
          </w:p>
        </w:tc>
        <w:tc>
          <w:tcPr>
            <w:tcW w:w="2966" w:type="dxa"/>
            <w:tcBorders>
              <w:top w:val="single" w:color="000000" w:sz="4" w:space="0"/>
              <w:left w:val="single" w:color="000000" w:sz="4" w:space="0"/>
              <w:bottom w:val="single" w:color="000000" w:sz="4" w:space="0"/>
              <w:right w:val="single" w:color="000000" w:sz="4" w:space="0"/>
            </w:tcBorders>
          </w:tcPr>
          <w:p w14:paraId="53A0DD7B">
            <w:pPr>
              <w:pStyle w:val="82"/>
              <w:keepNext w:val="0"/>
              <w:keepLines w:val="0"/>
              <w:suppressLineNumbers w:val="0"/>
              <w:spacing w:before="160" w:beforeAutospacing="0" w:after="0" w:afterAutospacing="0" w:line="283" w:lineRule="auto"/>
              <w:ind w:left="7" w:right="7"/>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《多联</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空</w:t>
            </w:r>
            <w:r>
              <w:rPr>
                <w:rFonts w:hint="eastAsia" w:ascii="宋体" w:hAnsi="宋体" w:cs="宋体"/>
                <w:color w:val="auto"/>
                <w:spacing w:val="-27"/>
                <w:w w:val="99"/>
                <w:sz w:val="20"/>
                <w:szCs w:val="20"/>
                <w:highlight w:val="none"/>
                <w:lang w:eastAsia="zh-CN"/>
              </w:rPr>
              <w:t>调</w:t>
            </w:r>
            <w:r>
              <w:rPr>
                <w:rFonts w:hint="eastAsia" w:ascii="宋体" w:hAnsi="宋体" w:cs="宋体"/>
                <w:color w:val="auto"/>
                <w:w w:val="99"/>
                <w:sz w:val="20"/>
                <w:szCs w:val="20"/>
                <w:highlight w:val="none"/>
                <w:lang w:eastAsia="zh-CN"/>
              </w:rPr>
              <w:t>（热</w:t>
            </w:r>
            <w:r>
              <w:rPr>
                <w:rFonts w:hint="eastAsia" w:ascii="宋体" w:hAnsi="宋体" w:cs="宋体"/>
                <w:color w:val="auto"/>
                <w:spacing w:val="2"/>
                <w:w w:val="99"/>
                <w:sz w:val="20"/>
                <w:szCs w:val="20"/>
                <w:highlight w:val="none"/>
                <w:lang w:eastAsia="zh-CN"/>
              </w:rPr>
              <w:t>泵</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机</w:t>
            </w:r>
            <w:r>
              <w:rPr>
                <w:rFonts w:hint="eastAsia" w:ascii="宋体" w:hAnsi="宋体" w:cs="宋体"/>
                <w:color w:val="auto"/>
                <w:spacing w:val="2"/>
                <w:w w:val="99"/>
                <w:sz w:val="20"/>
                <w:szCs w:val="20"/>
                <w:highlight w:val="none"/>
                <w:lang w:eastAsia="zh-CN"/>
              </w:rPr>
              <w:t>组</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源效</w:t>
            </w:r>
            <w:r>
              <w:rPr>
                <w:rFonts w:hint="eastAsia" w:ascii="宋体" w:hAnsi="宋体" w:cs="宋体"/>
                <w:color w:val="auto"/>
                <w:spacing w:val="2"/>
                <w:w w:val="99"/>
                <w:sz w:val="20"/>
                <w:szCs w:val="20"/>
                <w:highlight w:val="none"/>
                <w:lang w:eastAsia="zh-CN"/>
              </w:rPr>
              <w:t>率</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2145</w:t>
            </w:r>
            <w:r>
              <w:rPr>
                <w:rFonts w:hint="eastAsia" w:ascii="宋体" w:hAnsi="宋体" w:cs="宋体"/>
                <w:color w:val="auto"/>
                <w:w w:val="99"/>
                <w:sz w:val="20"/>
                <w:szCs w:val="20"/>
                <w:highlight w:val="none"/>
                <w:lang w:eastAsia="zh-CN"/>
              </w:rPr>
              <w:t>4</w:t>
            </w:r>
          </w:p>
        </w:tc>
      </w:tr>
      <w:tr w14:paraId="08D27FA1">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79E3420">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3E92707">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4E8A104">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5" w:type="dxa"/>
            <w:tcBorders>
              <w:top w:val="single" w:color="000000" w:sz="4" w:space="0"/>
              <w:left w:val="single" w:color="000000" w:sz="4" w:space="0"/>
              <w:bottom w:val="nil"/>
              <w:right w:val="single" w:color="000000" w:sz="4" w:space="0"/>
            </w:tcBorders>
          </w:tcPr>
          <w:p w14:paraId="7033275C">
            <w:pPr>
              <w:pStyle w:val="82"/>
              <w:keepNext w:val="0"/>
              <w:keepLines w:val="0"/>
              <w:suppressLineNumbers w:val="0"/>
              <w:spacing w:before="7" w:beforeAutospacing="0" w:after="0" w:afterAutospacing="0"/>
              <w:ind w:left="0" w:right="0"/>
              <w:rPr>
                <w:rFonts w:hint="default" w:ascii="宋体" w:hAnsi="宋体" w:cs="宋体"/>
                <w:color w:val="auto"/>
                <w:sz w:val="24"/>
                <w:szCs w:val="24"/>
                <w:highlight w:val="none"/>
                <w:lang w:eastAsia="zh-CN"/>
              </w:rPr>
            </w:pPr>
          </w:p>
          <w:p w14:paraId="00F66538">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单元式空气调节机</w:t>
            </w:r>
          </w:p>
        </w:tc>
        <w:tc>
          <w:tcPr>
            <w:tcW w:w="2966" w:type="dxa"/>
            <w:tcBorders>
              <w:top w:val="single" w:color="000000" w:sz="4" w:space="0"/>
              <w:left w:val="single" w:color="000000" w:sz="4" w:space="0"/>
              <w:bottom w:val="nil"/>
              <w:right w:val="single" w:color="000000" w:sz="4" w:space="0"/>
            </w:tcBorders>
          </w:tcPr>
          <w:p w14:paraId="5E6E0A9F">
            <w:pPr>
              <w:pStyle w:val="82"/>
              <w:keepNext w:val="0"/>
              <w:keepLines w:val="0"/>
              <w:suppressLineNumbers w:val="0"/>
              <w:spacing w:before="9"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6</w:t>
            </w:r>
            <w:r>
              <w:rPr>
                <w:rFonts w:hint="eastAsia" w:ascii="宋体" w:hAnsi="宋体" w:cs="宋体"/>
                <w:color w:val="auto"/>
                <w:spacing w:val="-5"/>
                <w:w w:val="99"/>
                <w:sz w:val="20"/>
                <w:szCs w:val="20"/>
                <w:highlight w:val="none"/>
                <w:lang w:eastAsia="zh-CN"/>
              </w:rPr>
              <w:t>）</w:t>
            </w:r>
            <w:r>
              <w:rPr>
                <w:rFonts w:hint="eastAsia" w:ascii="宋体" w:hAnsi="宋体" w:cs="宋体"/>
                <w:color w:val="auto"/>
                <w:w w:val="99"/>
                <w:sz w:val="20"/>
                <w:szCs w:val="20"/>
                <w:highlight w:val="none"/>
                <w:lang w:eastAsia="zh-CN"/>
              </w:rPr>
              <w:t>《风管</w:t>
            </w:r>
          </w:p>
        </w:tc>
      </w:tr>
      <w:tr w14:paraId="42273DB5">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507A509">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74E36E5">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CB4B7D4">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5" w:type="dxa"/>
            <w:vMerge w:val="restart"/>
            <w:tcBorders>
              <w:top w:val="nil"/>
              <w:left w:val="single" w:color="000000" w:sz="4" w:space="0"/>
              <w:bottom w:val="single" w:color="000000" w:sz="4" w:space="0"/>
              <w:right w:val="single" w:color="000000" w:sz="4" w:space="0"/>
            </w:tcBorders>
          </w:tcPr>
          <w:p w14:paraId="77D369E4">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制冷量</w:t>
            </w:r>
            <w:r>
              <w:rPr>
                <w:rFonts w:hint="eastAsia" w:ascii="宋体" w:hAnsi="宋体" w:cs="宋体"/>
                <w:color w:val="auto"/>
                <w:spacing w:val="1"/>
                <w:w w:val="99"/>
                <w:sz w:val="20"/>
                <w:szCs w:val="20"/>
                <w:highlight w:val="none"/>
              </w:rPr>
              <w:t>&gt;1400</w:t>
            </w:r>
            <w:r>
              <w:rPr>
                <w:rFonts w:hint="eastAsia" w:ascii="宋体" w:hAnsi="宋体" w:cs="宋体"/>
                <w:color w:val="auto"/>
                <w:w w:val="99"/>
                <w:sz w:val="20"/>
                <w:szCs w:val="20"/>
                <w:highlight w:val="none"/>
              </w:rPr>
              <w:t>0W)</w:t>
            </w:r>
          </w:p>
        </w:tc>
        <w:tc>
          <w:tcPr>
            <w:tcW w:w="2966" w:type="dxa"/>
            <w:tcBorders>
              <w:top w:val="nil"/>
              <w:left w:val="single" w:color="000000" w:sz="4" w:space="0"/>
              <w:bottom w:val="nil"/>
              <w:right w:val="single" w:color="000000" w:sz="4" w:space="0"/>
            </w:tcBorders>
          </w:tcPr>
          <w:p w14:paraId="58DEACE8">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送风式空调机组能效限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w:t>
            </w:r>
          </w:p>
        </w:tc>
      </w:tr>
      <w:tr w14:paraId="5FBDE1D7">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ECDE87A">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7C44961">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569F798">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5" w:type="dxa"/>
            <w:vMerge w:val="continue"/>
            <w:tcBorders>
              <w:top w:val="nil"/>
              <w:left w:val="single" w:color="000000" w:sz="4" w:space="0"/>
              <w:bottom w:val="single" w:color="000000" w:sz="4" w:space="0"/>
              <w:right w:val="single" w:color="000000" w:sz="4" w:space="0"/>
            </w:tcBorders>
            <w:vAlign w:val="center"/>
          </w:tcPr>
          <w:p w14:paraId="52A54045">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2966" w:type="dxa"/>
            <w:tcBorders>
              <w:top w:val="nil"/>
              <w:left w:val="single" w:color="000000" w:sz="4" w:space="0"/>
              <w:bottom w:val="single" w:color="000000" w:sz="4" w:space="0"/>
              <w:right w:val="single" w:color="000000" w:sz="4" w:space="0"/>
            </w:tcBorders>
          </w:tcPr>
          <w:p w14:paraId="0CC36758">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效等级</w:t>
            </w:r>
            <w:r>
              <w:rPr>
                <w:rFonts w:hint="eastAsia" w:ascii="宋体" w:hAnsi="宋体" w:cs="宋体"/>
                <w:color w:val="auto"/>
                <w:spacing w:val="2"/>
                <w:w w:val="99"/>
                <w:sz w:val="20"/>
                <w:szCs w:val="20"/>
                <w:highlight w:val="none"/>
              </w:rPr>
              <w:t>》</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37</w:t>
            </w:r>
            <w:r>
              <w:rPr>
                <w:rFonts w:hint="eastAsia" w:ascii="宋体" w:hAnsi="宋体" w:cs="宋体"/>
                <w:color w:val="auto"/>
                <w:w w:val="99"/>
                <w:sz w:val="20"/>
                <w:szCs w:val="20"/>
                <w:highlight w:val="none"/>
              </w:rPr>
              <w:t>47</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w:t>
            </w:r>
          </w:p>
        </w:tc>
      </w:tr>
      <w:tr w14:paraId="79C3D891">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4CCA765">
            <w:pPr>
              <w:keepNext w:val="0"/>
              <w:keepLines w:val="0"/>
              <w:widowControl/>
              <w:suppressLineNumbers w:val="0"/>
              <w:spacing w:before="0" w:beforeAutospacing="0" w:after="0" w:afterAutospacing="0"/>
              <w:ind w:left="0" w:right="0"/>
              <w:rPr>
                <w:rFonts w:hint="default" w:ascii="Calibri" w:hAnsi="Calibri"/>
                <w:color w:val="auto"/>
                <w:sz w:val="22"/>
                <w:highlight w:val="none"/>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D2D9FF9">
            <w:pPr>
              <w:keepNext w:val="0"/>
              <w:keepLines w:val="0"/>
              <w:widowControl/>
              <w:suppressLineNumbers w:val="0"/>
              <w:spacing w:before="0" w:beforeAutospacing="0" w:after="0" w:afterAutospacing="0"/>
              <w:ind w:left="0" w:right="0"/>
              <w:rPr>
                <w:rFonts w:hint="default" w:ascii="Calibri" w:hAnsi="Calibri"/>
                <w:color w:val="auto"/>
                <w:sz w:val="22"/>
                <w:highlight w:val="none"/>
                <w:lang w:eastAsia="en-US"/>
              </w:rPr>
            </w:pPr>
          </w:p>
        </w:tc>
        <w:tc>
          <w:tcPr>
            <w:tcW w:w="1800" w:type="dxa"/>
            <w:tcBorders>
              <w:top w:val="single" w:color="000000" w:sz="4" w:space="0"/>
              <w:left w:val="single" w:color="000000" w:sz="4" w:space="0"/>
              <w:bottom w:val="nil"/>
              <w:right w:val="single" w:color="000000" w:sz="4" w:space="0"/>
            </w:tcBorders>
          </w:tcPr>
          <w:p w14:paraId="4627C03D">
            <w:pPr>
              <w:pStyle w:val="82"/>
              <w:keepNext w:val="0"/>
              <w:keepLines w:val="0"/>
              <w:suppressLineNumbers w:val="0"/>
              <w:spacing w:before="83"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tcPr>
          <w:p w14:paraId="5B041402">
            <w:pPr>
              <w:pStyle w:val="82"/>
              <w:keepNext w:val="0"/>
              <w:keepLines w:val="0"/>
              <w:suppressLineNumbers w:val="0"/>
              <w:spacing w:before="1" w:beforeAutospacing="0" w:after="0" w:afterAutospacing="0"/>
              <w:ind w:left="0" w:right="0"/>
              <w:rPr>
                <w:rFonts w:hint="default" w:ascii="宋体" w:hAnsi="宋体" w:cs="宋体"/>
                <w:color w:val="auto"/>
                <w:sz w:val="18"/>
                <w:szCs w:val="18"/>
                <w:highlight w:val="none"/>
              </w:rPr>
            </w:pPr>
          </w:p>
          <w:p w14:paraId="3CEAA808">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机房空调</w:t>
            </w:r>
          </w:p>
        </w:tc>
        <w:tc>
          <w:tcPr>
            <w:tcW w:w="2966" w:type="dxa"/>
            <w:tcBorders>
              <w:top w:val="single" w:color="000000" w:sz="4" w:space="0"/>
              <w:left w:val="single" w:color="000000" w:sz="4" w:space="0"/>
              <w:bottom w:val="nil"/>
              <w:right w:val="single" w:color="000000" w:sz="4" w:space="0"/>
            </w:tcBorders>
          </w:tcPr>
          <w:p w14:paraId="628926AD">
            <w:pPr>
              <w:pStyle w:val="82"/>
              <w:keepNext w:val="0"/>
              <w:keepLines w:val="0"/>
              <w:suppressLineNumbers w:val="0"/>
              <w:spacing w:before="83" w:beforeAutospacing="0" w:after="0" w:afterAutospacing="0"/>
              <w:ind w:left="7" w:right="0"/>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14:paraId="386662EE">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F380739">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6CE09E7">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800" w:type="dxa"/>
            <w:tcBorders>
              <w:top w:val="nil"/>
              <w:left w:val="single" w:color="000000" w:sz="4" w:space="0"/>
              <w:bottom w:val="single" w:color="000000" w:sz="4" w:space="0"/>
              <w:right w:val="single" w:color="000000" w:sz="4" w:space="0"/>
            </w:tcBorders>
          </w:tcPr>
          <w:p w14:paraId="6BFDF3FF">
            <w:pPr>
              <w:pStyle w:val="82"/>
              <w:keepNext w:val="0"/>
              <w:keepLines w:val="0"/>
              <w:suppressLineNumbers w:val="0"/>
              <w:spacing w:before="0" w:beforeAutospacing="0" w:after="0" w:afterAutospacing="0" w:line="254" w:lineRule="exact"/>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冷、空</w:t>
            </w:r>
            <w:r>
              <w:rPr>
                <w:rFonts w:hint="eastAsia" w:ascii="宋体" w:hAnsi="宋体" w:cs="宋体"/>
                <w:color w:val="auto"/>
                <w:spacing w:val="2"/>
                <w:w w:val="99"/>
                <w:sz w:val="20"/>
                <w:szCs w:val="20"/>
                <w:highlight w:val="none"/>
              </w:rPr>
              <w:t>调</w:t>
            </w:r>
            <w:r>
              <w:rPr>
                <w:rFonts w:hint="eastAsia" w:ascii="宋体" w:hAnsi="宋体" w:cs="宋体"/>
                <w:color w:val="auto"/>
                <w:w w:val="99"/>
                <w:sz w:val="20"/>
                <w:szCs w:val="20"/>
                <w:highlight w:val="none"/>
              </w:rPr>
              <w:t>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09746191">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2966" w:type="dxa"/>
            <w:tcBorders>
              <w:top w:val="nil"/>
              <w:left w:val="single" w:color="000000" w:sz="4" w:space="0"/>
              <w:bottom w:val="single" w:color="000000" w:sz="4" w:space="0"/>
              <w:right w:val="single" w:color="000000" w:sz="4" w:space="0"/>
            </w:tcBorders>
          </w:tcPr>
          <w:p w14:paraId="593205CD">
            <w:pPr>
              <w:pStyle w:val="82"/>
              <w:keepNext w:val="0"/>
              <w:keepLines w:val="0"/>
              <w:suppressLineNumbers w:val="0"/>
              <w:spacing w:before="0" w:beforeAutospacing="0" w:after="0" w:afterAutospacing="0" w:line="254" w:lineRule="exact"/>
              <w:ind w:left="7" w:right="0"/>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19576</w:t>
            </w:r>
            <w:r>
              <w:rPr>
                <w:rFonts w:hint="eastAsia" w:ascii="宋体" w:hAnsi="宋体" w:cs="宋体"/>
                <w:color w:val="auto"/>
                <w:w w:val="99"/>
                <w:sz w:val="20"/>
                <w:szCs w:val="20"/>
                <w:highlight w:val="none"/>
                <w:lang w:eastAsia="zh-CN"/>
              </w:rPr>
              <w:t>）</w:t>
            </w:r>
          </w:p>
        </w:tc>
      </w:tr>
      <w:tr w14:paraId="27E2A25A">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4DDA4D1">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86BCD46">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800" w:type="dxa"/>
            <w:vMerge w:val="restart"/>
            <w:tcBorders>
              <w:top w:val="single" w:color="000000" w:sz="4" w:space="0"/>
              <w:left w:val="single" w:color="000000" w:sz="4" w:space="0"/>
              <w:bottom w:val="nil"/>
              <w:right w:val="single" w:color="000000" w:sz="4" w:space="0"/>
            </w:tcBorders>
          </w:tcPr>
          <w:p w14:paraId="3FBF925C">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1CCB758D">
            <w:pPr>
              <w:pStyle w:val="82"/>
              <w:keepNext w:val="0"/>
              <w:keepLines w:val="0"/>
              <w:suppressLineNumbers w:val="0"/>
              <w:spacing w:before="9" w:beforeAutospacing="0" w:after="0" w:afterAutospacing="0"/>
              <w:ind w:left="0" w:right="0"/>
              <w:rPr>
                <w:rFonts w:hint="default" w:ascii="宋体" w:hAnsi="宋体" w:cs="宋体"/>
                <w:color w:val="auto"/>
                <w:sz w:val="20"/>
                <w:szCs w:val="20"/>
                <w:highlight w:val="none"/>
                <w:lang w:eastAsia="zh-CN"/>
              </w:rPr>
            </w:pPr>
          </w:p>
          <w:p w14:paraId="3E7EC32C">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tcPr>
          <w:p w14:paraId="5D5C7B5C">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41E3037F">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67CD726F">
            <w:pPr>
              <w:pStyle w:val="82"/>
              <w:keepNext w:val="0"/>
              <w:keepLines w:val="0"/>
              <w:suppressLineNumbers w:val="0"/>
              <w:spacing w:before="164"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冷却塔</w:t>
            </w:r>
          </w:p>
        </w:tc>
        <w:tc>
          <w:tcPr>
            <w:tcW w:w="2966" w:type="dxa"/>
            <w:tcBorders>
              <w:top w:val="single" w:color="000000" w:sz="4" w:space="0"/>
              <w:left w:val="single" w:color="000000" w:sz="4" w:space="0"/>
              <w:bottom w:val="nil"/>
              <w:right w:val="single" w:color="000000" w:sz="4" w:space="0"/>
            </w:tcBorders>
          </w:tcPr>
          <w:p w14:paraId="3F32C7F1">
            <w:pPr>
              <w:pStyle w:val="82"/>
              <w:keepNext w:val="0"/>
              <w:keepLines w:val="0"/>
              <w:suppressLineNumbers w:val="0"/>
              <w:spacing w:before="11" w:beforeAutospacing="0" w:after="0" w:afterAutospacing="0"/>
              <w:ind w:left="0" w:right="0"/>
              <w:rPr>
                <w:rFonts w:hint="default" w:ascii="宋体" w:hAnsi="宋体" w:cs="宋体"/>
                <w:color w:val="auto"/>
                <w:sz w:val="16"/>
                <w:szCs w:val="16"/>
                <w:highlight w:val="none"/>
                <w:lang w:eastAsia="zh-CN"/>
              </w:rPr>
            </w:pPr>
          </w:p>
          <w:p w14:paraId="4481F9F7">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《机械</w:t>
            </w:r>
            <w:r>
              <w:rPr>
                <w:rFonts w:hint="eastAsia" w:ascii="宋体" w:hAnsi="宋体" w:cs="宋体"/>
                <w:color w:val="auto"/>
                <w:spacing w:val="2"/>
                <w:w w:val="99"/>
                <w:sz w:val="20"/>
                <w:szCs w:val="20"/>
                <w:highlight w:val="none"/>
                <w:lang w:eastAsia="zh-CN"/>
              </w:rPr>
              <w:t>通</w:t>
            </w:r>
            <w:r>
              <w:rPr>
                <w:rFonts w:hint="eastAsia" w:ascii="宋体" w:hAnsi="宋体" w:cs="宋体"/>
                <w:color w:val="auto"/>
                <w:w w:val="99"/>
                <w:sz w:val="20"/>
                <w:szCs w:val="20"/>
                <w:highlight w:val="none"/>
                <w:lang w:eastAsia="zh-CN"/>
              </w:rPr>
              <w:t>风冷</w:t>
            </w:r>
            <w:r>
              <w:rPr>
                <w:rFonts w:hint="eastAsia" w:ascii="宋体" w:hAnsi="宋体" w:cs="宋体"/>
                <w:color w:val="auto"/>
                <w:spacing w:val="2"/>
                <w:w w:val="99"/>
                <w:sz w:val="20"/>
                <w:szCs w:val="20"/>
                <w:highlight w:val="none"/>
                <w:lang w:eastAsia="zh-CN"/>
              </w:rPr>
              <w:t>却</w:t>
            </w:r>
            <w:r>
              <w:rPr>
                <w:rFonts w:hint="eastAsia" w:ascii="宋体" w:hAnsi="宋体" w:cs="宋体"/>
                <w:color w:val="auto"/>
                <w:w w:val="99"/>
                <w:sz w:val="20"/>
                <w:szCs w:val="20"/>
                <w:highlight w:val="none"/>
                <w:lang w:eastAsia="zh-CN"/>
              </w:rPr>
              <w:t>塔第1部分：中</w:t>
            </w:r>
          </w:p>
        </w:tc>
      </w:tr>
      <w:tr w14:paraId="6AAF6C9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CD97ED3">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A421FF8">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800" w:type="dxa"/>
            <w:vMerge w:val="continue"/>
            <w:tcBorders>
              <w:top w:val="single" w:color="000000" w:sz="4" w:space="0"/>
              <w:left w:val="single" w:color="000000" w:sz="4" w:space="0"/>
              <w:bottom w:val="nil"/>
              <w:right w:val="single" w:color="000000" w:sz="4" w:space="0"/>
            </w:tcBorders>
            <w:vAlign w:val="center"/>
          </w:tcPr>
          <w:p w14:paraId="646CD3A8">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1EDB04D">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2966" w:type="dxa"/>
            <w:tcBorders>
              <w:top w:val="nil"/>
              <w:left w:val="single" w:color="000000" w:sz="4" w:space="0"/>
              <w:bottom w:val="nil"/>
              <w:right w:val="single" w:color="000000" w:sz="4" w:space="0"/>
            </w:tcBorders>
          </w:tcPr>
          <w:p w14:paraId="29E7D8A1">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小型开</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冷却</w:t>
            </w:r>
            <w:r>
              <w:rPr>
                <w:rFonts w:hint="eastAsia" w:ascii="宋体" w:hAnsi="宋体" w:cs="宋体"/>
                <w:color w:val="auto"/>
                <w:spacing w:val="2"/>
                <w:w w:val="99"/>
                <w:sz w:val="20"/>
                <w:szCs w:val="20"/>
                <w:highlight w:val="none"/>
                <w:lang w:eastAsia="zh-CN"/>
              </w:rPr>
              <w:t>塔</w:t>
            </w:r>
            <w:r>
              <w:rPr>
                <w:rFonts w:hint="eastAsia" w:ascii="宋体" w:hAnsi="宋体" w:cs="宋体"/>
                <w:color w:val="auto"/>
                <w:spacing w:val="-171"/>
                <w:w w:val="99"/>
                <w:sz w:val="20"/>
                <w:szCs w:val="20"/>
                <w:highlight w:val="none"/>
                <w:lang w:eastAsia="zh-CN"/>
              </w:rPr>
              <w:t>》</w:t>
            </w:r>
            <w:r>
              <w:rPr>
                <w:rFonts w:hint="eastAsia" w:ascii="宋体" w:hAnsi="宋体" w:cs="宋体"/>
                <w:color w:val="auto"/>
                <w:spacing w:val="-1"/>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T7190</w:t>
            </w:r>
            <w:r>
              <w:rPr>
                <w:rFonts w:hint="eastAsia" w:ascii="宋体" w:hAnsi="宋体" w:cs="宋体"/>
                <w:color w:val="auto"/>
                <w:spacing w:val="1"/>
                <w:w w:val="99"/>
                <w:sz w:val="20"/>
                <w:szCs w:val="20"/>
                <w:highlight w:val="none"/>
                <w:lang w:eastAsia="zh-CN"/>
              </w:rPr>
              <w:t>.1</w:t>
            </w:r>
            <w:r>
              <w:rPr>
                <w:rFonts w:hint="eastAsia" w:ascii="宋体" w:hAnsi="宋体" w:cs="宋体"/>
                <w:color w:val="auto"/>
                <w:spacing w:val="-87"/>
                <w:w w:val="99"/>
                <w:sz w:val="20"/>
                <w:szCs w:val="20"/>
                <w:highlight w:val="none"/>
                <w:lang w:eastAsia="zh-CN"/>
              </w:rPr>
              <w:t>）</w:t>
            </w:r>
          </w:p>
        </w:tc>
      </w:tr>
      <w:tr w14:paraId="6DA5BED1">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DAAC522">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2C21A378">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800" w:type="dxa"/>
            <w:vMerge w:val="restart"/>
            <w:tcBorders>
              <w:top w:val="nil"/>
              <w:left w:val="single" w:color="000000" w:sz="4" w:space="0"/>
              <w:bottom w:val="single" w:color="000000" w:sz="4" w:space="0"/>
              <w:right w:val="single" w:color="000000" w:sz="4" w:space="0"/>
            </w:tcBorders>
          </w:tcPr>
          <w:p w14:paraId="5D2E7C6D">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3209C2D1">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2966" w:type="dxa"/>
            <w:tcBorders>
              <w:top w:val="nil"/>
              <w:left w:val="single" w:color="000000" w:sz="4" w:space="0"/>
              <w:bottom w:val="nil"/>
              <w:right w:val="single" w:color="000000" w:sz="4" w:space="0"/>
            </w:tcBorders>
          </w:tcPr>
          <w:p w14:paraId="1E2594DB">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《机械</w:t>
            </w:r>
            <w:r>
              <w:rPr>
                <w:rFonts w:hint="eastAsia" w:ascii="宋体" w:hAnsi="宋体" w:cs="宋体"/>
                <w:color w:val="auto"/>
                <w:spacing w:val="2"/>
                <w:w w:val="99"/>
                <w:sz w:val="20"/>
                <w:szCs w:val="20"/>
                <w:highlight w:val="none"/>
                <w:lang w:eastAsia="zh-CN"/>
              </w:rPr>
              <w:t>通</w:t>
            </w:r>
            <w:r>
              <w:rPr>
                <w:rFonts w:hint="eastAsia" w:ascii="宋体" w:hAnsi="宋体" w:cs="宋体"/>
                <w:color w:val="auto"/>
                <w:w w:val="99"/>
                <w:sz w:val="20"/>
                <w:szCs w:val="20"/>
                <w:highlight w:val="none"/>
                <w:lang w:eastAsia="zh-CN"/>
              </w:rPr>
              <w:t>风冷</w:t>
            </w:r>
            <w:r>
              <w:rPr>
                <w:rFonts w:hint="eastAsia" w:ascii="宋体" w:hAnsi="宋体" w:cs="宋体"/>
                <w:color w:val="auto"/>
                <w:spacing w:val="2"/>
                <w:w w:val="99"/>
                <w:sz w:val="20"/>
                <w:szCs w:val="20"/>
                <w:highlight w:val="none"/>
                <w:lang w:eastAsia="zh-CN"/>
              </w:rPr>
              <w:t>却</w:t>
            </w:r>
            <w:r>
              <w:rPr>
                <w:rFonts w:hint="eastAsia" w:ascii="宋体" w:hAnsi="宋体" w:cs="宋体"/>
                <w:color w:val="auto"/>
                <w:w w:val="99"/>
                <w:sz w:val="20"/>
                <w:szCs w:val="20"/>
                <w:highlight w:val="none"/>
                <w:lang w:eastAsia="zh-CN"/>
              </w:rPr>
              <w:t>塔第2部分：大</w:t>
            </w:r>
          </w:p>
        </w:tc>
      </w:tr>
      <w:tr w14:paraId="1F85B474">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447B2F7">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B57B902">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800" w:type="dxa"/>
            <w:vMerge w:val="continue"/>
            <w:tcBorders>
              <w:top w:val="nil"/>
              <w:left w:val="single" w:color="000000" w:sz="4" w:space="0"/>
              <w:bottom w:val="single" w:color="000000" w:sz="4" w:space="0"/>
              <w:right w:val="single" w:color="000000" w:sz="4" w:space="0"/>
            </w:tcBorders>
            <w:vAlign w:val="center"/>
          </w:tcPr>
          <w:p w14:paraId="4FB5E2EF">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0310E5ED">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2966" w:type="dxa"/>
            <w:tcBorders>
              <w:top w:val="nil"/>
              <w:left w:val="single" w:color="000000" w:sz="4" w:space="0"/>
              <w:bottom w:val="single" w:color="000000" w:sz="4" w:space="0"/>
              <w:right w:val="single" w:color="000000" w:sz="4" w:space="0"/>
            </w:tcBorders>
          </w:tcPr>
          <w:p w14:paraId="303BC330">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型开式</w:t>
            </w:r>
            <w:r>
              <w:rPr>
                <w:rFonts w:hint="eastAsia" w:ascii="宋体" w:hAnsi="宋体" w:cs="宋体"/>
                <w:color w:val="auto"/>
                <w:spacing w:val="2"/>
                <w:w w:val="99"/>
                <w:sz w:val="20"/>
                <w:szCs w:val="20"/>
                <w:highlight w:val="none"/>
                <w:lang w:eastAsia="zh-CN"/>
              </w:rPr>
              <w:t>冷</w:t>
            </w:r>
            <w:r>
              <w:rPr>
                <w:rFonts w:hint="eastAsia" w:ascii="宋体" w:hAnsi="宋体" w:cs="宋体"/>
                <w:color w:val="auto"/>
                <w:w w:val="99"/>
                <w:sz w:val="20"/>
                <w:szCs w:val="20"/>
                <w:highlight w:val="none"/>
                <w:lang w:eastAsia="zh-CN"/>
              </w:rPr>
              <w:t>却塔</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T719</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2</w:t>
            </w:r>
          </w:p>
        </w:tc>
      </w:tr>
      <w:tr w14:paraId="5EC167FE">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tcPr>
          <w:p w14:paraId="71765B67">
            <w:pPr>
              <w:pStyle w:val="82"/>
              <w:keepNext w:val="0"/>
              <w:keepLines w:val="0"/>
              <w:suppressLineNumbers w:val="0"/>
              <w:spacing w:before="12" w:beforeAutospacing="0" w:after="0" w:afterAutospacing="0"/>
              <w:ind w:left="0" w:right="0"/>
              <w:rPr>
                <w:rFonts w:hint="default" w:ascii="宋体" w:hAnsi="宋体" w:cs="宋体"/>
                <w:color w:val="auto"/>
                <w:sz w:val="15"/>
                <w:szCs w:val="15"/>
                <w:highlight w:val="none"/>
                <w:lang w:eastAsia="zh-CN"/>
              </w:rPr>
            </w:pPr>
          </w:p>
          <w:p w14:paraId="5E8FCD4A">
            <w:pPr>
              <w:pStyle w:val="82"/>
              <w:keepNext w:val="0"/>
              <w:keepLines w:val="0"/>
              <w:suppressLineNumbers w:val="0"/>
              <w:spacing w:before="0" w:beforeAutospacing="0" w:after="0" w:afterAutospacing="0"/>
              <w:ind w:left="0" w:right="1"/>
              <w:jc w:val="center"/>
              <w:rPr>
                <w:rFonts w:hint="default" w:ascii="宋体" w:hAnsi="宋体" w:cs="宋体"/>
                <w:color w:val="auto"/>
                <w:sz w:val="20"/>
                <w:szCs w:val="20"/>
                <w:highlight w:val="none"/>
              </w:rPr>
            </w:pPr>
            <w:r>
              <w:rPr>
                <w:rFonts w:hint="eastAsia" w:ascii="宋体"/>
                <w:color w:val="auto"/>
                <w:w w:val="99"/>
                <w:sz w:val="20"/>
                <w:highlight w:val="none"/>
              </w:rPr>
              <w:t>7</w:t>
            </w:r>
          </w:p>
        </w:tc>
        <w:tc>
          <w:tcPr>
            <w:tcW w:w="1166" w:type="dxa"/>
            <w:tcBorders>
              <w:top w:val="single" w:color="000000" w:sz="4" w:space="0"/>
              <w:left w:val="single" w:color="000000" w:sz="4" w:space="0"/>
              <w:bottom w:val="single" w:color="000000" w:sz="4" w:space="0"/>
              <w:right w:val="single" w:color="000000" w:sz="4" w:space="0"/>
            </w:tcBorders>
          </w:tcPr>
          <w:p w14:paraId="4055BEB5">
            <w:pPr>
              <w:pStyle w:val="82"/>
              <w:keepNext w:val="0"/>
              <w:keepLines w:val="0"/>
              <w:suppressLineNumbers w:val="0"/>
              <w:spacing w:before="12" w:beforeAutospacing="0" w:after="0" w:afterAutospacing="0"/>
              <w:ind w:left="0" w:right="0"/>
              <w:rPr>
                <w:rFonts w:hint="default" w:ascii="宋体" w:hAnsi="宋体" w:cs="宋体"/>
                <w:color w:val="auto"/>
                <w:sz w:val="15"/>
                <w:szCs w:val="15"/>
                <w:highlight w:val="none"/>
              </w:rPr>
            </w:pPr>
          </w:p>
          <w:p w14:paraId="4CC2CB93">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1电机</w:t>
            </w:r>
          </w:p>
        </w:tc>
        <w:tc>
          <w:tcPr>
            <w:tcW w:w="1800" w:type="dxa"/>
            <w:tcBorders>
              <w:top w:val="single" w:color="000000" w:sz="4" w:space="0"/>
              <w:left w:val="single" w:color="000000" w:sz="4" w:space="0"/>
              <w:bottom w:val="single" w:color="000000" w:sz="4" w:space="0"/>
              <w:right w:val="single" w:color="000000" w:sz="4" w:space="0"/>
            </w:tcBorders>
          </w:tcPr>
          <w:p w14:paraId="3C17DC00">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1056ECD0">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74551A99">
            <w:pPr>
              <w:pStyle w:val="82"/>
              <w:keepNext w:val="0"/>
              <w:keepLines w:val="0"/>
              <w:suppressLineNumbers w:val="0"/>
              <w:spacing w:before="52"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《中小型三相异步电动</w:t>
            </w:r>
            <w:r>
              <w:rPr>
                <w:rFonts w:hint="eastAsia" w:ascii="宋体" w:hAnsi="宋体" w:cs="宋体"/>
                <w:color w:val="auto"/>
                <w:spacing w:val="9"/>
                <w:w w:val="99"/>
                <w:sz w:val="20"/>
                <w:szCs w:val="20"/>
                <w:highlight w:val="none"/>
                <w:lang w:eastAsia="zh-CN"/>
              </w:rPr>
              <w:t>机</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18</w:t>
            </w:r>
            <w:r>
              <w:rPr>
                <w:rFonts w:hint="eastAsia" w:ascii="宋体" w:hAnsi="宋体" w:cs="宋体"/>
                <w:color w:val="auto"/>
                <w:w w:val="99"/>
                <w:sz w:val="20"/>
                <w:szCs w:val="20"/>
                <w:highlight w:val="none"/>
                <w:lang w:eastAsia="zh-CN"/>
              </w:rPr>
              <w:t>61</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14:paraId="663C586B">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42E618F0">
            <w:pPr>
              <w:pStyle w:val="82"/>
              <w:keepNext w:val="0"/>
              <w:keepLines w:val="0"/>
              <w:suppressLineNumbers w:val="0"/>
              <w:spacing w:before="3" w:beforeAutospacing="0" w:after="0" w:afterAutospacing="0"/>
              <w:ind w:left="0" w:right="0"/>
              <w:rPr>
                <w:rFonts w:hint="default" w:ascii="宋体" w:hAnsi="宋体" w:cs="宋体"/>
                <w:color w:val="auto"/>
                <w:sz w:val="14"/>
                <w:szCs w:val="14"/>
                <w:highlight w:val="none"/>
                <w:lang w:eastAsia="zh-CN"/>
              </w:rPr>
            </w:pPr>
          </w:p>
          <w:p w14:paraId="13DFB327">
            <w:pPr>
              <w:pStyle w:val="82"/>
              <w:keepNext w:val="0"/>
              <w:keepLines w:val="0"/>
              <w:suppressLineNumbers w:val="0"/>
              <w:spacing w:before="0" w:beforeAutospacing="0" w:after="0" w:afterAutospacing="0"/>
              <w:ind w:left="0" w:right="1"/>
              <w:jc w:val="center"/>
              <w:rPr>
                <w:rFonts w:hint="default" w:ascii="宋体" w:hAnsi="宋体" w:cs="宋体"/>
                <w:color w:val="auto"/>
                <w:sz w:val="20"/>
                <w:szCs w:val="20"/>
                <w:highlight w:val="none"/>
              </w:rPr>
            </w:pPr>
            <w:r>
              <w:rPr>
                <w:rFonts w:hint="eastAsia" w:ascii="宋体"/>
                <w:color w:val="auto"/>
                <w:w w:val="99"/>
                <w:sz w:val="20"/>
                <w:highlight w:val="none"/>
              </w:rPr>
              <w:t>8</w:t>
            </w:r>
          </w:p>
        </w:tc>
        <w:tc>
          <w:tcPr>
            <w:tcW w:w="1166" w:type="dxa"/>
            <w:tcBorders>
              <w:top w:val="single" w:color="000000" w:sz="4" w:space="0"/>
              <w:left w:val="single" w:color="000000" w:sz="4" w:space="0"/>
              <w:bottom w:val="nil"/>
              <w:right w:val="single" w:color="000000" w:sz="4" w:space="0"/>
            </w:tcBorders>
          </w:tcPr>
          <w:p w14:paraId="60F439DB">
            <w:pPr>
              <w:pStyle w:val="82"/>
              <w:keepNext w:val="0"/>
              <w:keepLines w:val="0"/>
              <w:suppressLineNumbers w:val="0"/>
              <w:spacing w:before="3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7AFF47FB">
            <w:pPr>
              <w:pStyle w:val="82"/>
              <w:keepNext w:val="0"/>
              <w:keepLines w:val="0"/>
              <w:suppressLineNumbers w:val="0"/>
              <w:spacing w:before="3" w:beforeAutospacing="0" w:after="0" w:afterAutospacing="0"/>
              <w:ind w:left="0" w:right="0"/>
              <w:rPr>
                <w:rFonts w:hint="default" w:ascii="宋体" w:hAnsi="宋体" w:cs="宋体"/>
                <w:color w:val="auto"/>
                <w:sz w:val="14"/>
                <w:szCs w:val="14"/>
                <w:highlight w:val="none"/>
              </w:rPr>
            </w:pPr>
          </w:p>
          <w:p w14:paraId="4DB039EC">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配电变</w:t>
            </w:r>
            <w:r>
              <w:rPr>
                <w:rFonts w:hint="eastAsia" w:ascii="宋体" w:hAnsi="宋体" w:cs="宋体"/>
                <w:color w:val="auto"/>
                <w:spacing w:val="2"/>
                <w:w w:val="99"/>
                <w:sz w:val="20"/>
                <w:szCs w:val="20"/>
                <w:highlight w:val="none"/>
              </w:rPr>
              <w:t>压</w:t>
            </w:r>
            <w:r>
              <w:rPr>
                <w:rFonts w:hint="eastAsia" w:ascii="宋体" w:hAnsi="宋体" w:cs="宋体"/>
                <w:color w:val="auto"/>
                <w:w w:val="99"/>
                <w:sz w:val="20"/>
                <w:szCs w:val="20"/>
                <w:highlight w:val="none"/>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14:paraId="3C0E7929">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Borders>
              <w:top w:val="single" w:color="000000" w:sz="4" w:space="0"/>
              <w:left w:val="single" w:color="000000" w:sz="4" w:space="0"/>
              <w:bottom w:val="nil"/>
              <w:right w:val="single" w:color="000000" w:sz="4" w:space="0"/>
            </w:tcBorders>
          </w:tcPr>
          <w:p w14:paraId="44CE19D5">
            <w:pPr>
              <w:pStyle w:val="82"/>
              <w:keepNext w:val="0"/>
              <w:keepLines w:val="0"/>
              <w:suppressLineNumbers w:val="0"/>
              <w:spacing w:before="30" w:beforeAutospacing="0" w:after="0" w:afterAutospacing="0"/>
              <w:ind w:left="7" w:right="0"/>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《三相配电变压器能效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w:t>
            </w:r>
          </w:p>
        </w:tc>
      </w:tr>
      <w:tr w14:paraId="254187D1">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58EC03D">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tcBorders>
              <w:top w:val="nil"/>
              <w:left w:val="single" w:color="000000" w:sz="4" w:space="0"/>
              <w:bottom w:val="single" w:color="000000" w:sz="4" w:space="0"/>
              <w:right w:val="single" w:color="000000" w:sz="4" w:space="0"/>
            </w:tcBorders>
          </w:tcPr>
          <w:p w14:paraId="38A6134B">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7080752">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586C8012">
            <w:pPr>
              <w:keepNext w:val="0"/>
              <w:keepLines w:val="0"/>
              <w:widowControl/>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Borders>
              <w:top w:val="nil"/>
              <w:left w:val="single" w:color="000000" w:sz="4" w:space="0"/>
              <w:bottom w:val="single" w:color="000000" w:sz="4" w:space="0"/>
              <w:right w:val="single" w:color="000000" w:sz="4" w:space="0"/>
            </w:tcBorders>
          </w:tcPr>
          <w:p w14:paraId="3E608513">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能效等</w:t>
            </w:r>
            <w:r>
              <w:rPr>
                <w:rFonts w:hint="eastAsia" w:ascii="宋体" w:hAnsi="宋体" w:cs="宋体"/>
                <w:color w:val="auto"/>
                <w:spacing w:val="2"/>
                <w:w w:val="99"/>
                <w:sz w:val="20"/>
                <w:szCs w:val="20"/>
                <w:highlight w:val="none"/>
              </w:rPr>
              <w:t>级</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200</w:t>
            </w:r>
            <w:r>
              <w:rPr>
                <w:rFonts w:hint="eastAsia" w:ascii="宋体" w:hAnsi="宋体" w:cs="宋体"/>
                <w:color w:val="auto"/>
                <w:w w:val="99"/>
                <w:sz w:val="20"/>
                <w:szCs w:val="20"/>
                <w:highlight w:val="none"/>
              </w:rPr>
              <w:t>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w:t>
            </w:r>
          </w:p>
        </w:tc>
      </w:tr>
      <w:tr w14:paraId="03BE8257">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1F624305">
            <w:pPr>
              <w:pStyle w:val="82"/>
              <w:keepNext w:val="0"/>
              <w:keepLines w:val="0"/>
              <w:suppressLineNumbers w:val="0"/>
              <w:spacing w:before="8" w:beforeAutospacing="0" w:after="0" w:afterAutospacing="0"/>
              <w:ind w:left="0" w:right="0"/>
              <w:rPr>
                <w:rFonts w:hint="default" w:ascii="宋体" w:hAnsi="宋体" w:cs="宋体"/>
                <w:color w:val="auto"/>
                <w:sz w:val="21"/>
                <w:szCs w:val="21"/>
                <w:highlight w:val="none"/>
              </w:rPr>
            </w:pPr>
          </w:p>
          <w:p w14:paraId="28998F9E">
            <w:pPr>
              <w:pStyle w:val="82"/>
              <w:keepNext w:val="0"/>
              <w:keepLines w:val="0"/>
              <w:suppressLineNumbers w:val="0"/>
              <w:spacing w:before="0" w:beforeAutospacing="0" w:after="0" w:afterAutospacing="0"/>
              <w:ind w:left="0" w:right="1"/>
              <w:jc w:val="center"/>
              <w:rPr>
                <w:rFonts w:hint="default" w:ascii="宋体" w:hAnsi="宋体" w:cs="宋体"/>
                <w:color w:val="auto"/>
                <w:sz w:val="20"/>
                <w:szCs w:val="20"/>
                <w:highlight w:val="none"/>
              </w:rPr>
            </w:pPr>
            <w:r>
              <w:rPr>
                <w:rFonts w:hint="eastAsia" w:ascii="宋体"/>
                <w:color w:val="auto"/>
                <w:w w:val="99"/>
                <w:sz w:val="20"/>
                <w:highlight w:val="none"/>
              </w:rPr>
              <w:t>9</w:t>
            </w:r>
          </w:p>
        </w:tc>
        <w:tc>
          <w:tcPr>
            <w:tcW w:w="1166" w:type="dxa"/>
            <w:tcBorders>
              <w:top w:val="single" w:color="000000" w:sz="4" w:space="0"/>
              <w:left w:val="single" w:color="000000" w:sz="4" w:space="0"/>
              <w:bottom w:val="nil"/>
              <w:right w:val="single" w:color="000000" w:sz="4" w:space="0"/>
            </w:tcBorders>
          </w:tcPr>
          <w:p w14:paraId="40FBD70B">
            <w:pPr>
              <w:pStyle w:val="82"/>
              <w:keepNext w:val="0"/>
              <w:keepLines w:val="0"/>
              <w:suppressLineNumbers w:val="0"/>
              <w:spacing w:before="126"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6BCA7701">
            <w:pPr>
              <w:pStyle w:val="82"/>
              <w:keepNext w:val="0"/>
              <w:keepLines w:val="0"/>
              <w:suppressLineNumbers w:val="0"/>
              <w:spacing w:before="8" w:beforeAutospacing="0" w:after="0" w:afterAutospacing="0"/>
              <w:ind w:left="0" w:right="0"/>
              <w:rPr>
                <w:rFonts w:hint="default" w:ascii="宋体" w:hAnsi="宋体" w:cs="宋体"/>
                <w:color w:val="auto"/>
                <w:sz w:val="21"/>
                <w:szCs w:val="21"/>
                <w:highlight w:val="none"/>
              </w:rPr>
            </w:pPr>
          </w:p>
          <w:p w14:paraId="21613AEA">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管型荧</w:t>
            </w:r>
            <w:r>
              <w:rPr>
                <w:rFonts w:hint="eastAsia" w:ascii="宋体" w:hAnsi="宋体" w:cs="宋体"/>
                <w:color w:val="auto"/>
                <w:spacing w:val="2"/>
                <w:w w:val="99"/>
                <w:sz w:val="20"/>
                <w:szCs w:val="20"/>
                <w:highlight w:val="none"/>
              </w:rPr>
              <w:t>光</w:t>
            </w:r>
            <w:r>
              <w:rPr>
                <w:rFonts w:hint="eastAsia" w:ascii="宋体" w:hAnsi="宋体" w:cs="宋体"/>
                <w:color w:val="auto"/>
                <w:w w:val="99"/>
                <w:sz w:val="20"/>
                <w:szCs w:val="20"/>
                <w:highlight w:val="none"/>
              </w:rPr>
              <w:t>灯镇</w:t>
            </w:r>
            <w:r>
              <w:rPr>
                <w:rFonts w:hint="eastAsia" w:ascii="宋体" w:hAnsi="宋体" w:cs="宋体"/>
                <w:color w:val="auto"/>
                <w:spacing w:val="2"/>
                <w:w w:val="99"/>
                <w:sz w:val="20"/>
                <w:szCs w:val="20"/>
                <w:highlight w:val="none"/>
              </w:rPr>
              <w:t>流</w:t>
            </w:r>
            <w:r>
              <w:rPr>
                <w:rFonts w:hint="eastAsia" w:ascii="宋体" w:hAnsi="宋体" w:cs="宋体"/>
                <w:color w:val="auto"/>
                <w:w w:val="99"/>
                <w:sz w:val="20"/>
                <w:szCs w:val="20"/>
                <w:highlight w:val="none"/>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14:paraId="2AF06956">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Borders>
              <w:top w:val="single" w:color="000000" w:sz="4" w:space="0"/>
              <w:left w:val="single" w:color="000000" w:sz="4" w:space="0"/>
              <w:bottom w:val="nil"/>
              <w:right w:val="single" w:color="000000" w:sz="4" w:space="0"/>
            </w:tcBorders>
          </w:tcPr>
          <w:p w14:paraId="43A42588">
            <w:pPr>
              <w:pStyle w:val="82"/>
              <w:keepNext w:val="0"/>
              <w:keepLines w:val="0"/>
              <w:suppressLineNumbers w:val="0"/>
              <w:spacing w:before="126" w:beforeAutospacing="0" w:after="0" w:afterAutospacing="0"/>
              <w:ind w:left="7" w:right="0"/>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《管形荧光灯镇流器能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14:paraId="1532B0C3">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AFB36FD">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tcBorders>
              <w:top w:val="nil"/>
              <w:left w:val="single" w:color="000000" w:sz="4" w:space="0"/>
              <w:bottom w:val="single" w:color="000000" w:sz="4" w:space="0"/>
              <w:right w:val="single" w:color="000000" w:sz="4" w:space="0"/>
            </w:tcBorders>
          </w:tcPr>
          <w:p w14:paraId="614CC3FC">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1904879">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3A46EF65">
            <w:pPr>
              <w:keepNext w:val="0"/>
              <w:keepLines w:val="0"/>
              <w:widowControl/>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Borders>
              <w:top w:val="nil"/>
              <w:left w:val="single" w:color="000000" w:sz="4" w:space="0"/>
              <w:bottom w:val="single" w:color="000000" w:sz="4" w:space="0"/>
              <w:right w:val="single" w:color="000000" w:sz="4" w:space="0"/>
            </w:tcBorders>
          </w:tcPr>
          <w:p w14:paraId="3F6CD644">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17896</w:t>
            </w:r>
            <w:r>
              <w:rPr>
                <w:rFonts w:hint="eastAsia" w:ascii="宋体" w:hAnsi="宋体" w:cs="宋体"/>
                <w:color w:val="auto"/>
                <w:w w:val="99"/>
                <w:sz w:val="20"/>
                <w:szCs w:val="20"/>
                <w:highlight w:val="none"/>
                <w:lang w:eastAsia="zh-CN"/>
              </w:rPr>
              <w:t>）</w:t>
            </w:r>
          </w:p>
        </w:tc>
      </w:tr>
      <w:tr w14:paraId="32DB0A25">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376731BC">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6189921D">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515E6F46">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1220848F">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41BB3111">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0D277BAD">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1EAC73C2">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1E798949">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23DCEBFB">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3020F03D">
            <w:pPr>
              <w:pStyle w:val="82"/>
              <w:keepNext w:val="0"/>
              <w:keepLines w:val="0"/>
              <w:suppressLineNumbers w:val="0"/>
              <w:spacing w:before="5" w:beforeAutospacing="0" w:after="0" w:afterAutospacing="0"/>
              <w:ind w:left="0" w:right="0"/>
              <w:rPr>
                <w:rFonts w:hint="default" w:ascii="宋体" w:hAnsi="宋体" w:cs="宋体"/>
                <w:color w:val="auto"/>
                <w:sz w:val="18"/>
                <w:szCs w:val="18"/>
                <w:highlight w:val="none"/>
                <w:lang w:eastAsia="zh-CN"/>
              </w:rPr>
            </w:pPr>
          </w:p>
          <w:p w14:paraId="1FFE67DE">
            <w:pPr>
              <w:pStyle w:val="82"/>
              <w:keepNext w:val="0"/>
              <w:keepLines w:val="0"/>
              <w:suppressLineNumbers w:val="0"/>
              <w:spacing w:before="0" w:beforeAutospacing="0" w:after="0" w:afterAutospacing="0"/>
              <w:ind w:left="182" w:right="0"/>
              <w:rPr>
                <w:rFonts w:hint="default"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0</w:t>
            </w:r>
          </w:p>
        </w:tc>
        <w:tc>
          <w:tcPr>
            <w:tcW w:w="1166" w:type="dxa"/>
            <w:vMerge w:val="restart"/>
            <w:tcBorders>
              <w:top w:val="single" w:color="000000" w:sz="4" w:space="0"/>
              <w:left w:val="single" w:color="000000" w:sz="4" w:space="0"/>
              <w:bottom w:val="single" w:color="000000" w:sz="4" w:space="0"/>
              <w:right w:val="single" w:color="000000" w:sz="4" w:space="0"/>
            </w:tcBorders>
          </w:tcPr>
          <w:p w14:paraId="125C9DE1">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679809B1">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5D68C130">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4093F921">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66894676">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33114028">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5AB4808B">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78233DAC">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46386F79">
            <w:pPr>
              <w:pStyle w:val="82"/>
              <w:keepNext w:val="0"/>
              <w:keepLines w:val="0"/>
              <w:suppressLineNumbers w:val="0"/>
              <w:spacing w:before="6" w:beforeAutospacing="0" w:after="0" w:afterAutospacing="0"/>
              <w:ind w:left="0" w:right="0"/>
              <w:rPr>
                <w:rFonts w:hint="default" w:ascii="宋体" w:hAnsi="宋体" w:cs="宋体"/>
                <w:color w:val="auto"/>
                <w:sz w:val="26"/>
                <w:szCs w:val="26"/>
                <w:highlight w:val="none"/>
              </w:rPr>
            </w:pPr>
          </w:p>
          <w:p w14:paraId="39EEFB65">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8生活</w:t>
            </w:r>
          </w:p>
          <w:p w14:paraId="6AE7F10E">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136BE850">
            <w:pPr>
              <w:pStyle w:val="82"/>
              <w:keepNext w:val="0"/>
              <w:keepLines w:val="0"/>
              <w:suppressLineNumbers w:val="0"/>
              <w:spacing w:before="1" w:beforeAutospacing="0" w:after="0" w:afterAutospacing="0"/>
              <w:ind w:left="0" w:right="0"/>
              <w:rPr>
                <w:rFonts w:hint="default" w:ascii="宋体" w:hAnsi="宋体" w:cs="宋体"/>
                <w:color w:val="auto"/>
                <w:sz w:val="16"/>
                <w:szCs w:val="16"/>
                <w:highlight w:val="none"/>
              </w:rPr>
            </w:pPr>
          </w:p>
          <w:p w14:paraId="63FFC961">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tcPr>
          <w:p w14:paraId="633E0C16">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Borders>
              <w:top w:val="single" w:color="000000" w:sz="4" w:space="0"/>
              <w:left w:val="single" w:color="000000" w:sz="4" w:space="0"/>
              <w:bottom w:val="nil"/>
              <w:right w:val="single" w:color="000000" w:sz="4" w:space="0"/>
            </w:tcBorders>
          </w:tcPr>
          <w:p w14:paraId="67182FAA">
            <w:pPr>
              <w:pStyle w:val="82"/>
              <w:keepNext w:val="0"/>
              <w:keepLines w:val="0"/>
              <w:suppressLineNumbers w:val="0"/>
              <w:spacing w:before="54" w:beforeAutospacing="0" w:after="0" w:afterAutospacing="0"/>
              <w:ind w:left="7" w:right="0"/>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《家用电冰箱耗电量限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w:t>
            </w:r>
          </w:p>
        </w:tc>
      </w:tr>
      <w:tr w14:paraId="189D4D37">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4670B58">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C5C5902">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ECA8065">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483D90D">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2966" w:type="dxa"/>
            <w:tcBorders>
              <w:top w:val="nil"/>
              <w:left w:val="single" w:color="000000" w:sz="4" w:space="0"/>
              <w:bottom w:val="single" w:color="000000" w:sz="4" w:space="0"/>
              <w:right w:val="single" w:color="000000" w:sz="4" w:space="0"/>
            </w:tcBorders>
          </w:tcPr>
          <w:p w14:paraId="583CBDDE">
            <w:pPr>
              <w:pStyle w:val="82"/>
              <w:keepNext w:val="0"/>
              <w:keepLines w:val="0"/>
              <w:suppressLineNumbers w:val="0"/>
              <w:tabs>
                <w:tab w:val="left" w:pos="1408"/>
              </w:tabs>
              <w:spacing w:before="0" w:beforeAutospacing="0" w:after="0" w:afterAutospacing="0" w:line="256" w:lineRule="exact"/>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效等级</w:t>
            </w:r>
            <w:r>
              <w:rPr>
                <w:rFonts w:hint="eastAsia" w:ascii="宋体" w:hAnsi="宋体" w:cs="宋体"/>
                <w:color w:val="auto"/>
                <w:spacing w:val="2"/>
                <w:w w:val="99"/>
                <w:sz w:val="20"/>
                <w:szCs w:val="20"/>
                <w:highlight w:val="none"/>
              </w:rPr>
              <w:t>》</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z w:val="20"/>
                <w:szCs w:val="20"/>
                <w:highlight w:val="none"/>
              </w:rPr>
              <w:tab/>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1.</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w:t>
            </w:r>
          </w:p>
        </w:tc>
      </w:tr>
      <w:tr w14:paraId="1A6FD749">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BA45064">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E9CD55F">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1D299CDA">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6DF68B38">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0CEA3EDE">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48828B9B">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04C04E96">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1090A9CC">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784C464B">
            <w:pPr>
              <w:pStyle w:val="82"/>
              <w:keepNext w:val="0"/>
              <w:keepLines w:val="0"/>
              <w:suppressLineNumbers w:val="0"/>
              <w:spacing w:before="171"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61</w:t>
            </w:r>
            <w:r>
              <w:rPr>
                <w:rFonts w:hint="eastAsia" w:ascii="宋体" w:hAnsi="宋体" w:cs="宋体"/>
                <w:color w:val="auto"/>
                <w:spacing w:val="1"/>
                <w:w w:val="99"/>
                <w:sz w:val="20"/>
                <w:szCs w:val="20"/>
                <w:highlight w:val="none"/>
              </w:rPr>
              <w:t>8</w:t>
            </w:r>
            <w:r>
              <w:rPr>
                <w:rFonts w:hint="eastAsia" w:ascii="宋体" w:hAnsi="宋体" w:cs="宋体"/>
                <w:color w:val="auto"/>
                <w:w w:val="99"/>
                <w:sz w:val="20"/>
                <w:szCs w:val="20"/>
                <w:highlight w:val="none"/>
              </w:rPr>
              <w:t>0203空调</w:t>
            </w:r>
          </w:p>
          <w:p w14:paraId="23C0B4D1">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机</w:t>
            </w:r>
          </w:p>
        </w:tc>
        <w:tc>
          <w:tcPr>
            <w:tcW w:w="1915" w:type="dxa"/>
            <w:vMerge w:val="restart"/>
            <w:tcBorders>
              <w:top w:val="single" w:color="000000" w:sz="4" w:space="0"/>
              <w:left w:val="single" w:color="000000" w:sz="4" w:space="0"/>
              <w:bottom w:val="single" w:color="000000" w:sz="4" w:space="0"/>
              <w:right w:val="single" w:color="000000" w:sz="4" w:space="0"/>
            </w:tcBorders>
          </w:tcPr>
          <w:p w14:paraId="55D1C127">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29BCA7E8">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16473592">
            <w:pPr>
              <w:pStyle w:val="82"/>
              <w:keepNext w:val="0"/>
              <w:keepLines w:val="0"/>
              <w:suppressLineNumbers w:val="0"/>
              <w:spacing w:before="12" w:beforeAutospacing="0" w:after="0" w:afterAutospacing="0"/>
              <w:ind w:left="0" w:right="0"/>
              <w:rPr>
                <w:rFonts w:hint="default" w:ascii="宋体" w:hAnsi="宋体" w:cs="宋体"/>
                <w:color w:val="auto"/>
                <w:sz w:val="19"/>
                <w:szCs w:val="19"/>
                <w:highlight w:val="none"/>
              </w:rPr>
            </w:pPr>
          </w:p>
          <w:p w14:paraId="1C7650B1">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房间空</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调节器</w:t>
            </w:r>
          </w:p>
        </w:tc>
        <w:tc>
          <w:tcPr>
            <w:tcW w:w="2966" w:type="dxa"/>
            <w:tcBorders>
              <w:top w:val="single" w:color="000000" w:sz="4" w:space="0"/>
              <w:left w:val="single" w:color="000000" w:sz="4" w:space="0"/>
              <w:bottom w:val="nil"/>
              <w:right w:val="single" w:color="000000" w:sz="4" w:space="0"/>
            </w:tcBorders>
          </w:tcPr>
          <w:p w14:paraId="4E26B9CB">
            <w:pPr>
              <w:pStyle w:val="82"/>
              <w:keepNext w:val="0"/>
              <w:keepLines w:val="0"/>
              <w:suppressLineNumbers w:val="0"/>
              <w:spacing w:before="4" w:beforeAutospacing="0" w:after="0" w:afterAutospacing="0"/>
              <w:ind w:left="7" w:right="0"/>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《转速可控型房间空气</w:t>
            </w:r>
            <w:r>
              <w:rPr>
                <w:rFonts w:hint="eastAsia" w:ascii="宋体" w:hAnsi="宋体" w:cs="宋体"/>
                <w:color w:val="auto"/>
                <w:spacing w:val="9"/>
                <w:w w:val="99"/>
                <w:sz w:val="20"/>
                <w:szCs w:val="20"/>
                <w:highlight w:val="none"/>
                <w:lang w:eastAsia="zh-CN"/>
              </w:rPr>
              <w:t>调</w:t>
            </w:r>
            <w:r>
              <w:rPr>
                <w:rFonts w:hint="eastAsia" w:ascii="宋体" w:hAnsi="宋体" w:cs="宋体"/>
                <w:color w:val="auto"/>
                <w:spacing w:val="12"/>
                <w:w w:val="99"/>
                <w:sz w:val="20"/>
                <w:szCs w:val="20"/>
                <w:highlight w:val="none"/>
                <w:lang w:eastAsia="zh-CN"/>
              </w:rPr>
              <w:t>节器</w:t>
            </w:r>
            <w:r>
              <w:rPr>
                <w:rFonts w:hint="eastAsia" w:ascii="宋体" w:hAnsi="宋体" w:cs="宋体"/>
                <w:color w:val="auto"/>
                <w:w w:val="99"/>
                <w:sz w:val="20"/>
                <w:szCs w:val="20"/>
                <w:highlight w:val="none"/>
                <w:lang w:eastAsia="zh-CN"/>
              </w:rPr>
              <w:t>能</w:t>
            </w:r>
          </w:p>
        </w:tc>
      </w:tr>
      <w:tr w14:paraId="00EFF2FA">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20F6F84">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A53FCC7">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AC5C4E0">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49C8B816">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2966" w:type="dxa"/>
            <w:tcBorders>
              <w:top w:val="nil"/>
              <w:left w:val="single" w:color="000000" w:sz="4" w:space="0"/>
              <w:bottom w:val="nil"/>
              <w:right w:val="single" w:color="000000" w:sz="4" w:space="0"/>
            </w:tcBorders>
          </w:tcPr>
          <w:p w14:paraId="4B7D5F4F">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效限定值及能效等级》（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p>
        </w:tc>
      </w:tr>
      <w:tr w14:paraId="04ABD158">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3005D91">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DC77CD9">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AC2785C">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30DAC0B3">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2966" w:type="dxa"/>
            <w:tcBorders>
              <w:top w:val="nil"/>
              <w:left w:val="single" w:color="000000" w:sz="4" w:space="0"/>
              <w:bottom w:val="nil"/>
              <w:right w:val="single" w:color="000000" w:sz="4" w:space="0"/>
            </w:tcBorders>
          </w:tcPr>
          <w:p w14:paraId="2E96A86E">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214</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13</w:t>
            </w:r>
            <w:r>
              <w:rPr>
                <w:rFonts w:hint="eastAsia" w:ascii="宋体" w:hAnsi="宋体" w:cs="宋体"/>
                <w:color w:val="auto"/>
                <w:w w:val="99"/>
                <w:sz w:val="20"/>
                <w:szCs w:val="20"/>
                <w:highlight w:val="none"/>
              </w:rPr>
              <w:t>），待</w:t>
            </w:r>
            <w:r>
              <w:rPr>
                <w:rFonts w:hint="eastAsia" w:ascii="宋体" w:hAnsi="宋体" w:cs="宋体"/>
                <w:color w:val="auto"/>
                <w:spacing w:val="1"/>
                <w:w w:val="99"/>
                <w:sz w:val="20"/>
                <w:szCs w:val="20"/>
                <w:highlight w:val="none"/>
              </w:rPr>
              <w:t>20</w:t>
            </w:r>
            <w:r>
              <w:rPr>
                <w:rFonts w:hint="eastAsia" w:ascii="宋体" w:hAnsi="宋体" w:cs="宋体"/>
                <w:color w:val="auto"/>
                <w:w w:val="99"/>
                <w:sz w:val="20"/>
                <w:szCs w:val="20"/>
                <w:highlight w:val="none"/>
              </w:rPr>
              <w:t>19</w:t>
            </w:r>
            <w:r>
              <w:rPr>
                <w:rFonts w:hint="eastAsia" w:ascii="宋体" w:hAnsi="宋体" w:cs="宋体"/>
                <w:color w:val="auto"/>
                <w:spacing w:val="-3"/>
                <w:w w:val="99"/>
                <w:sz w:val="20"/>
                <w:szCs w:val="20"/>
                <w:highlight w:val="none"/>
              </w:rPr>
              <w:t>年</w:t>
            </w:r>
            <w:r>
              <w:rPr>
                <w:rFonts w:hint="eastAsia" w:ascii="宋体" w:hAnsi="宋体" w:cs="宋体"/>
                <w:color w:val="auto"/>
                <w:w w:val="99"/>
                <w:sz w:val="20"/>
                <w:szCs w:val="20"/>
                <w:highlight w:val="none"/>
              </w:rPr>
              <w:t>修订发</w:t>
            </w:r>
          </w:p>
        </w:tc>
      </w:tr>
      <w:tr w14:paraId="13F7861F">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B3BB08F">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1C5B592">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19FBB86">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1F67C466">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2966" w:type="dxa"/>
            <w:tcBorders>
              <w:top w:val="nil"/>
              <w:left w:val="single" w:color="000000" w:sz="4" w:space="0"/>
              <w:bottom w:val="nil"/>
              <w:right w:val="single" w:color="000000" w:sz="4" w:space="0"/>
            </w:tcBorders>
          </w:tcPr>
          <w:p w14:paraId="5B1CEADB">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布后</w:t>
            </w:r>
            <w:r>
              <w:rPr>
                <w:rFonts w:hint="eastAsia" w:ascii="宋体" w:hAnsi="宋体" w:cs="宋体"/>
                <w:color w:val="auto"/>
                <w:spacing w:val="-29"/>
                <w:w w:val="99"/>
                <w:sz w:val="20"/>
                <w:szCs w:val="20"/>
                <w:highlight w:val="none"/>
                <w:lang w:eastAsia="zh-CN"/>
              </w:rPr>
              <w:t>，</w:t>
            </w:r>
            <w:r>
              <w:rPr>
                <w:rFonts w:hint="eastAsia" w:ascii="宋体" w:hAnsi="宋体" w:cs="宋体"/>
                <w:color w:val="auto"/>
                <w:spacing w:val="-27"/>
                <w:w w:val="99"/>
                <w:sz w:val="20"/>
                <w:szCs w:val="20"/>
                <w:highlight w:val="none"/>
                <w:lang w:eastAsia="zh-CN"/>
              </w:rPr>
              <w:t>按</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房</w:t>
            </w:r>
            <w:r>
              <w:rPr>
                <w:rFonts w:hint="eastAsia" w:ascii="宋体" w:hAnsi="宋体" w:cs="宋体"/>
                <w:color w:val="auto"/>
                <w:w w:val="99"/>
                <w:sz w:val="20"/>
                <w:szCs w:val="20"/>
                <w:highlight w:val="none"/>
                <w:lang w:eastAsia="zh-CN"/>
              </w:rPr>
              <w:t>间空</w:t>
            </w:r>
            <w:r>
              <w:rPr>
                <w:rFonts w:hint="eastAsia" w:ascii="宋体" w:hAnsi="宋体" w:cs="宋体"/>
                <w:color w:val="auto"/>
                <w:spacing w:val="2"/>
                <w:w w:val="99"/>
                <w:sz w:val="20"/>
                <w:szCs w:val="20"/>
                <w:highlight w:val="none"/>
                <w:lang w:eastAsia="zh-CN"/>
              </w:rPr>
              <w:t>气</w:t>
            </w:r>
            <w:r>
              <w:rPr>
                <w:rFonts w:hint="eastAsia" w:ascii="宋体" w:hAnsi="宋体" w:cs="宋体"/>
                <w:color w:val="auto"/>
                <w:w w:val="99"/>
                <w:sz w:val="20"/>
                <w:szCs w:val="20"/>
                <w:highlight w:val="none"/>
                <w:lang w:eastAsia="zh-CN"/>
              </w:rPr>
              <w:t>调节</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w:t>
            </w:r>
          </w:p>
        </w:tc>
      </w:tr>
      <w:tr w14:paraId="15D9D459">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A62457D">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9496A0F">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C73FCAE">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2C1ED1AA">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2966" w:type="dxa"/>
            <w:tcBorders>
              <w:top w:val="nil"/>
              <w:left w:val="single" w:color="000000" w:sz="4" w:space="0"/>
              <w:bottom w:val="nil"/>
              <w:right w:val="single" w:color="000000" w:sz="4" w:space="0"/>
            </w:tcBorders>
          </w:tcPr>
          <w:p w14:paraId="781FEC1F">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spacing w:val="-15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GB214</w:t>
            </w:r>
            <w:r>
              <w:rPr>
                <w:rFonts w:hint="eastAsia" w:ascii="宋体" w:hAnsi="宋体" w:cs="宋体"/>
                <w:color w:val="auto"/>
                <w:w w:val="99"/>
                <w:sz w:val="20"/>
                <w:szCs w:val="20"/>
                <w:highlight w:val="none"/>
                <w:lang w:eastAsia="zh-CN"/>
              </w:rPr>
              <w:t>5</w:t>
            </w:r>
            <w:r>
              <w:rPr>
                <w:rFonts w:hint="eastAsia" w:ascii="宋体" w:hAnsi="宋体" w:cs="宋体"/>
                <w:color w:val="auto"/>
                <w:spacing w:val="-1"/>
                <w:w w:val="99"/>
                <w:sz w:val="20"/>
                <w:szCs w:val="20"/>
                <w:highlight w:val="none"/>
                <w:lang w:eastAsia="zh-CN"/>
              </w:rPr>
              <w:t>5</w:t>
            </w:r>
            <w:r>
              <w:rPr>
                <w:rFonts w:hint="eastAsia" w:ascii="宋体" w:hAnsi="宋体" w:cs="宋体"/>
                <w:color w:val="auto"/>
                <w:spacing w:val="-2"/>
                <w:w w:val="99"/>
                <w:sz w:val="20"/>
                <w:szCs w:val="20"/>
                <w:highlight w:val="none"/>
                <w:lang w:eastAsia="zh-CN"/>
              </w:rPr>
              <w:t>-</w:t>
            </w:r>
            <w:r>
              <w:rPr>
                <w:rFonts w:hint="eastAsia" w:ascii="宋体" w:hAnsi="宋体" w:cs="宋体"/>
                <w:color w:val="auto"/>
                <w:spacing w:val="1"/>
                <w:w w:val="99"/>
                <w:sz w:val="20"/>
                <w:szCs w:val="20"/>
                <w:highlight w:val="none"/>
                <w:lang w:eastAsia="zh-CN"/>
              </w:rPr>
              <w:t>201</w:t>
            </w:r>
            <w:r>
              <w:rPr>
                <w:rFonts w:hint="eastAsia" w:ascii="宋体" w:hAnsi="宋体" w:cs="宋体"/>
                <w:color w:val="auto"/>
                <w:w w:val="99"/>
                <w:sz w:val="20"/>
                <w:szCs w:val="20"/>
                <w:highlight w:val="none"/>
                <w:lang w:eastAsia="zh-CN"/>
              </w:rPr>
              <w:t>9</w:t>
            </w:r>
          </w:p>
        </w:tc>
      </w:tr>
      <w:tr w14:paraId="49377E2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7A1B765">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795382E">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39AB3EE">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14:paraId="77EBDBEA">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2966" w:type="dxa"/>
            <w:tcBorders>
              <w:top w:val="nil"/>
              <w:left w:val="single" w:color="000000" w:sz="4" w:space="0"/>
              <w:bottom w:val="single" w:color="000000" w:sz="4" w:space="0"/>
              <w:right w:val="single" w:color="000000" w:sz="4" w:space="0"/>
            </w:tcBorders>
          </w:tcPr>
          <w:p w14:paraId="08BD64BF">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实施。</w:t>
            </w:r>
          </w:p>
        </w:tc>
      </w:tr>
      <w:tr w14:paraId="20E2C94E">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8197C17">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A800A5B">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D7E142B">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7AF65919">
            <w:pPr>
              <w:pStyle w:val="82"/>
              <w:keepNext w:val="0"/>
              <w:keepLines w:val="0"/>
              <w:suppressLineNumbers w:val="0"/>
              <w:spacing w:before="4" w:beforeAutospacing="0" w:after="0" w:afterAutospacing="0" w:line="283" w:lineRule="auto"/>
              <w:ind w:left="7" w:right="7"/>
              <w:jc w:val="both"/>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多联式空</w:t>
            </w:r>
            <w:r>
              <w:rPr>
                <w:rFonts w:hint="eastAsia" w:ascii="宋体" w:hAnsi="宋体" w:cs="宋体"/>
                <w:color w:val="auto"/>
                <w:spacing w:val="11"/>
                <w:w w:val="99"/>
                <w:sz w:val="20"/>
                <w:szCs w:val="20"/>
                <w:highlight w:val="none"/>
                <w:lang w:eastAsia="zh-CN"/>
              </w:rPr>
              <w:t>调（</w:t>
            </w:r>
            <w:r>
              <w:rPr>
                <w:rFonts w:hint="eastAsia" w:ascii="宋体" w:hAnsi="宋体" w:cs="宋体"/>
                <w:color w:val="auto"/>
                <w:spacing w:val="12"/>
                <w:w w:val="99"/>
                <w:sz w:val="20"/>
                <w:szCs w:val="20"/>
                <w:highlight w:val="none"/>
                <w:lang w:eastAsia="zh-CN"/>
              </w:rPr>
              <w:t>热泵</w:t>
            </w:r>
            <w:r>
              <w:rPr>
                <w:rFonts w:hint="eastAsia" w:ascii="宋体" w:hAnsi="宋体" w:cs="宋体"/>
                <w:color w:val="auto"/>
                <w:w w:val="99"/>
                <w:sz w:val="20"/>
                <w:szCs w:val="20"/>
                <w:highlight w:val="none"/>
                <w:lang w:eastAsia="zh-CN"/>
              </w:rPr>
              <w:t xml:space="preserve">）机组（制冷量≤ </w:t>
            </w:r>
            <w:r>
              <w:rPr>
                <w:rFonts w:hint="eastAsia" w:ascii="宋体" w:hAnsi="宋体" w:cs="宋体"/>
                <w:color w:val="auto"/>
                <w:spacing w:val="1"/>
                <w:w w:val="99"/>
                <w:sz w:val="20"/>
                <w:szCs w:val="20"/>
                <w:highlight w:val="none"/>
                <w:lang w:eastAsia="zh-CN"/>
              </w:rPr>
              <w:t>140</w:t>
            </w:r>
            <w:r>
              <w:rPr>
                <w:rFonts w:hint="eastAsia" w:ascii="宋体" w:hAnsi="宋体" w:cs="宋体"/>
                <w:color w:val="auto"/>
                <w:w w:val="99"/>
                <w:sz w:val="20"/>
                <w:szCs w:val="20"/>
                <w:highlight w:val="none"/>
                <w:lang w:eastAsia="zh-CN"/>
              </w:rPr>
              <w:t>00</w:t>
            </w:r>
            <w:r>
              <w:rPr>
                <w:rFonts w:hint="eastAsia" w:ascii="宋体" w:hAnsi="宋体" w:cs="宋体"/>
                <w:color w:val="auto"/>
                <w:spacing w:val="1"/>
                <w:w w:val="99"/>
                <w:sz w:val="20"/>
                <w:szCs w:val="20"/>
                <w:highlight w:val="none"/>
                <w:lang w:eastAsia="zh-CN"/>
              </w:rPr>
              <w:t>W</w:t>
            </w:r>
            <w:r>
              <w:rPr>
                <w:rFonts w:hint="eastAsia" w:ascii="宋体" w:hAnsi="宋体" w:cs="宋体"/>
                <w:color w:val="auto"/>
                <w:w w:val="99"/>
                <w:sz w:val="20"/>
                <w:szCs w:val="20"/>
                <w:highlight w:val="none"/>
                <w:lang w:eastAsia="zh-CN"/>
              </w:rPr>
              <w:t>）</w:t>
            </w:r>
          </w:p>
        </w:tc>
        <w:tc>
          <w:tcPr>
            <w:tcW w:w="2966" w:type="dxa"/>
            <w:tcBorders>
              <w:top w:val="single" w:color="000000" w:sz="4" w:space="0"/>
              <w:left w:val="single" w:color="000000" w:sz="4" w:space="0"/>
              <w:bottom w:val="single" w:color="000000" w:sz="4" w:space="0"/>
              <w:right w:val="single" w:color="000000" w:sz="4" w:space="0"/>
            </w:tcBorders>
          </w:tcPr>
          <w:p w14:paraId="5905FD29">
            <w:pPr>
              <w:pStyle w:val="82"/>
              <w:keepNext w:val="0"/>
              <w:keepLines w:val="0"/>
              <w:suppressLineNumbers w:val="0"/>
              <w:spacing w:before="160" w:beforeAutospacing="0" w:after="0" w:afterAutospacing="0" w:line="283" w:lineRule="auto"/>
              <w:ind w:left="7" w:right="7"/>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《多联</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空</w:t>
            </w:r>
            <w:r>
              <w:rPr>
                <w:rFonts w:hint="eastAsia" w:ascii="宋体" w:hAnsi="宋体" w:cs="宋体"/>
                <w:color w:val="auto"/>
                <w:spacing w:val="-27"/>
                <w:w w:val="99"/>
                <w:sz w:val="20"/>
                <w:szCs w:val="20"/>
                <w:highlight w:val="none"/>
                <w:lang w:eastAsia="zh-CN"/>
              </w:rPr>
              <w:t>调</w:t>
            </w:r>
            <w:r>
              <w:rPr>
                <w:rFonts w:hint="eastAsia" w:ascii="宋体" w:hAnsi="宋体" w:cs="宋体"/>
                <w:color w:val="auto"/>
                <w:w w:val="99"/>
                <w:sz w:val="20"/>
                <w:szCs w:val="20"/>
                <w:highlight w:val="none"/>
                <w:lang w:eastAsia="zh-CN"/>
              </w:rPr>
              <w:t>（热</w:t>
            </w:r>
            <w:r>
              <w:rPr>
                <w:rFonts w:hint="eastAsia" w:ascii="宋体" w:hAnsi="宋体" w:cs="宋体"/>
                <w:color w:val="auto"/>
                <w:spacing w:val="2"/>
                <w:w w:val="99"/>
                <w:sz w:val="20"/>
                <w:szCs w:val="20"/>
                <w:highlight w:val="none"/>
                <w:lang w:eastAsia="zh-CN"/>
              </w:rPr>
              <w:t>泵</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机</w:t>
            </w:r>
            <w:r>
              <w:rPr>
                <w:rFonts w:hint="eastAsia" w:ascii="宋体" w:hAnsi="宋体" w:cs="宋体"/>
                <w:color w:val="auto"/>
                <w:spacing w:val="2"/>
                <w:w w:val="99"/>
                <w:sz w:val="20"/>
                <w:szCs w:val="20"/>
                <w:highlight w:val="none"/>
                <w:lang w:eastAsia="zh-CN"/>
              </w:rPr>
              <w:t>组</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源效</w:t>
            </w:r>
            <w:r>
              <w:rPr>
                <w:rFonts w:hint="eastAsia" w:ascii="宋体" w:hAnsi="宋体" w:cs="宋体"/>
                <w:color w:val="auto"/>
                <w:spacing w:val="2"/>
                <w:w w:val="99"/>
                <w:sz w:val="20"/>
                <w:szCs w:val="20"/>
                <w:highlight w:val="none"/>
                <w:lang w:eastAsia="zh-CN"/>
              </w:rPr>
              <w:t>率</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2145</w:t>
            </w:r>
            <w:r>
              <w:rPr>
                <w:rFonts w:hint="eastAsia" w:ascii="宋体" w:hAnsi="宋体" w:cs="宋体"/>
                <w:color w:val="auto"/>
                <w:w w:val="99"/>
                <w:sz w:val="20"/>
                <w:szCs w:val="20"/>
                <w:highlight w:val="none"/>
                <w:lang w:eastAsia="zh-CN"/>
              </w:rPr>
              <w:t>4</w:t>
            </w:r>
          </w:p>
        </w:tc>
      </w:tr>
      <w:tr w14:paraId="4B5BF5C8">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269A2A6">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45892DB">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F8E99A3">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5" w:type="dxa"/>
            <w:vMerge w:val="restart"/>
            <w:tcBorders>
              <w:top w:val="single" w:color="000000" w:sz="4" w:space="0"/>
              <w:left w:val="single" w:color="000000" w:sz="4" w:space="0"/>
              <w:bottom w:val="nil"/>
              <w:right w:val="single" w:color="000000" w:sz="4" w:space="0"/>
            </w:tcBorders>
          </w:tcPr>
          <w:p w14:paraId="0A4E80F5">
            <w:pPr>
              <w:pStyle w:val="82"/>
              <w:keepNext w:val="0"/>
              <w:keepLines w:val="0"/>
              <w:suppressLineNumbers w:val="0"/>
              <w:spacing w:before="2" w:beforeAutospacing="0" w:after="0" w:afterAutospacing="0"/>
              <w:ind w:left="0" w:right="0"/>
              <w:rPr>
                <w:rFonts w:hint="default" w:ascii="宋体" w:hAnsi="宋体" w:cs="宋体"/>
                <w:color w:val="auto"/>
                <w:sz w:val="24"/>
                <w:szCs w:val="24"/>
                <w:highlight w:val="none"/>
                <w:lang w:eastAsia="zh-CN"/>
              </w:rPr>
            </w:pPr>
          </w:p>
          <w:p w14:paraId="3D9414A2">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单元式空气调节机</w:t>
            </w:r>
          </w:p>
        </w:tc>
        <w:tc>
          <w:tcPr>
            <w:tcW w:w="2966" w:type="dxa"/>
            <w:tcBorders>
              <w:top w:val="single" w:color="000000" w:sz="4" w:space="0"/>
              <w:left w:val="single" w:color="000000" w:sz="4" w:space="0"/>
              <w:bottom w:val="nil"/>
              <w:right w:val="single" w:color="000000" w:sz="4" w:space="0"/>
            </w:tcBorders>
          </w:tcPr>
          <w:p w14:paraId="43693D13">
            <w:pPr>
              <w:pStyle w:val="82"/>
              <w:keepNext w:val="0"/>
              <w:keepLines w:val="0"/>
              <w:suppressLineNumbers w:val="0"/>
              <w:spacing w:before="4" w:beforeAutospacing="0" w:after="0" w:afterAutospacing="0"/>
              <w:ind w:left="7" w:right="0"/>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14:paraId="595FFFC1">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875FCA1">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E9E4661">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86E791E">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5" w:type="dxa"/>
            <w:vMerge w:val="continue"/>
            <w:tcBorders>
              <w:top w:val="single" w:color="000000" w:sz="4" w:space="0"/>
              <w:left w:val="single" w:color="000000" w:sz="4" w:space="0"/>
              <w:bottom w:val="nil"/>
              <w:right w:val="single" w:color="000000" w:sz="4" w:space="0"/>
            </w:tcBorders>
            <w:vAlign w:val="center"/>
          </w:tcPr>
          <w:p w14:paraId="1D0A4B34">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2966" w:type="dxa"/>
            <w:tcBorders>
              <w:top w:val="nil"/>
              <w:left w:val="single" w:color="000000" w:sz="4" w:space="0"/>
              <w:bottom w:val="nil"/>
              <w:right w:val="single" w:color="000000" w:sz="4" w:space="0"/>
            </w:tcBorders>
          </w:tcPr>
          <w:p w14:paraId="7145442C">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及能源</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spacing w:val="-104"/>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w:t>
            </w:r>
            <w:r>
              <w:rPr>
                <w:rFonts w:hint="eastAsia" w:ascii="宋体" w:hAnsi="宋体" w:cs="宋体"/>
                <w:color w:val="auto"/>
                <w:spacing w:val="-3"/>
                <w:w w:val="99"/>
                <w:sz w:val="20"/>
                <w:szCs w:val="20"/>
                <w:highlight w:val="none"/>
                <w:lang w:eastAsia="zh-CN"/>
              </w:rPr>
              <w:t>6</w:t>
            </w:r>
            <w:r>
              <w:rPr>
                <w:rFonts w:hint="eastAsia" w:ascii="宋体" w:hAnsi="宋体" w:cs="宋体"/>
                <w:color w:val="auto"/>
                <w:spacing w:val="-104"/>
                <w:w w:val="99"/>
                <w:sz w:val="20"/>
                <w:szCs w:val="20"/>
                <w:highlight w:val="none"/>
                <w:lang w:eastAsia="zh-CN"/>
              </w:rPr>
              <w:t>）</w:t>
            </w:r>
            <w:r>
              <w:rPr>
                <w:rFonts w:hint="eastAsia" w:ascii="宋体" w:hAnsi="宋体" w:cs="宋体"/>
                <w:color w:val="auto"/>
                <w:w w:val="99"/>
                <w:sz w:val="20"/>
                <w:szCs w:val="20"/>
                <w:highlight w:val="none"/>
                <w:lang w:eastAsia="zh-CN"/>
              </w:rPr>
              <w:t>《风</w:t>
            </w:r>
          </w:p>
        </w:tc>
      </w:tr>
      <w:tr w14:paraId="44B820A8">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2B88E98">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56127FC5">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C831D54">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5" w:type="dxa"/>
            <w:vMerge w:val="restart"/>
            <w:tcBorders>
              <w:top w:val="nil"/>
              <w:left w:val="single" w:color="000000" w:sz="4" w:space="0"/>
              <w:bottom w:val="single" w:color="000000" w:sz="4" w:space="0"/>
              <w:right w:val="single" w:color="000000" w:sz="4" w:space="0"/>
            </w:tcBorders>
          </w:tcPr>
          <w:p w14:paraId="2E762699">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制冷量≤</w:t>
            </w:r>
            <w:r>
              <w:rPr>
                <w:rFonts w:hint="eastAsia" w:ascii="宋体" w:hAnsi="宋体" w:cs="宋体"/>
                <w:color w:val="auto"/>
                <w:spacing w:val="1"/>
                <w:w w:val="99"/>
                <w:sz w:val="20"/>
                <w:szCs w:val="20"/>
                <w:highlight w:val="none"/>
              </w:rPr>
              <w:t>14000W</w:t>
            </w:r>
            <w:r>
              <w:rPr>
                <w:rFonts w:hint="eastAsia" w:ascii="宋体" w:hAnsi="宋体" w:cs="宋体"/>
                <w:color w:val="auto"/>
                <w:w w:val="99"/>
                <w:sz w:val="20"/>
                <w:szCs w:val="20"/>
                <w:highlight w:val="none"/>
              </w:rPr>
              <w:t>)</w:t>
            </w:r>
          </w:p>
        </w:tc>
        <w:tc>
          <w:tcPr>
            <w:tcW w:w="2966" w:type="dxa"/>
            <w:tcBorders>
              <w:top w:val="nil"/>
              <w:left w:val="single" w:color="000000" w:sz="4" w:space="0"/>
              <w:bottom w:val="nil"/>
              <w:right w:val="single" w:color="000000" w:sz="4" w:space="0"/>
            </w:tcBorders>
          </w:tcPr>
          <w:p w14:paraId="0249D951">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管送风式空调机组能效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w:t>
            </w:r>
          </w:p>
        </w:tc>
      </w:tr>
      <w:tr w14:paraId="05CBC13D">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80FD2E6">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CC00B2C">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1E7BF86">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5" w:type="dxa"/>
            <w:vMerge w:val="continue"/>
            <w:tcBorders>
              <w:top w:val="nil"/>
              <w:left w:val="single" w:color="000000" w:sz="4" w:space="0"/>
              <w:bottom w:val="single" w:color="000000" w:sz="4" w:space="0"/>
              <w:right w:val="single" w:color="000000" w:sz="4" w:space="0"/>
            </w:tcBorders>
            <w:vAlign w:val="center"/>
          </w:tcPr>
          <w:p w14:paraId="22E7FAA1">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2966" w:type="dxa"/>
            <w:tcBorders>
              <w:top w:val="nil"/>
              <w:left w:val="single" w:color="000000" w:sz="4" w:space="0"/>
              <w:bottom w:val="single" w:color="000000" w:sz="4" w:space="0"/>
              <w:right w:val="single" w:color="000000" w:sz="4" w:space="0"/>
            </w:tcBorders>
          </w:tcPr>
          <w:p w14:paraId="61CC2D54">
            <w:pPr>
              <w:pStyle w:val="82"/>
              <w:keepNext w:val="0"/>
              <w:keepLines w:val="0"/>
              <w:suppressLineNumbers w:val="0"/>
              <w:spacing w:before="0" w:beforeAutospacing="0" w:after="0" w:afterAutospacing="0" w:line="256" w:lineRule="exact"/>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能效等</w:t>
            </w:r>
            <w:r>
              <w:rPr>
                <w:rFonts w:hint="eastAsia" w:ascii="宋体" w:hAnsi="宋体" w:cs="宋体"/>
                <w:color w:val="auto"/>
                <w:spacing w:val="2"/>
                <w:w w:val="99"/>
                <w:sz w:val="20"/>
                <w:szCs w:val="20"/>
                <w:highlight w:val="none"/>
              </w:rPr>
              <w:t>级</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374</w:t>
            </w:r>
            <w:r>
              <w:rPr>
                <w:rFonts w:hint="eastAsia" w:ascii="宋体" w:hAnsi="宋体" w:cs="宋体"/>
                <w:color w:val="auto"/>
                <w:w w:val="99"/>
                <w:sz w:val="20"/>
                <w:szCs w:val="20"/>
                <w:highlight w:val="none"/>
              </w:rPr>
              <w:t>7</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w:t>
            </w:r>
          </w:p>
        </w:tc>
      </w:tr>
      <w:tr w14:paraId="07532D6E">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0471B33">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A275523">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6A95B1AE">
            <w:pPr>
              <w:pStyle w:val="82"/>
              <w:keepNext w:val="0"/>
              <w:keepLines w:val="0"/>
              <w:suppressLineNumbers w:val="0"/>
              <w:spacing w:before="162"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01洗衣机</w:t>
            </w:r>
          </w:p>
        </w:tc>
        <w:tc>
          <w:tcPr>
            <w:tcW w:w="1915" w:type="dxa"/>
            <w:tcBorders>
              <w:top w:val="single" w:color="000000" w:sz="4" w:space="0"/>
              <w:left w:val="single" w:color="000000" w:sz="4" w:space="0"/>
              <w:bottom w:val="single" w:color="000000" w:sz="4" w:space="0"/>
              <w:right w:val="single" w:color="000000" w:sz="4" w:space="0"/>
            </w:tcBorders>
          </w:tcPr>
          <w:p w14:paraId="4DE79141">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71768C96">
            <w:pPr>
              <w:pStyle w:val="82"/>
              <w:keepNext w:val="0"/>
              <w:keepLines w:val="0"/>
              <w:suppressLineNumbers w:val="0"/>
              <w:spacing w:before="6"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《电动洗衣机能效水效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1202</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4</w:t>
            </w:r>
            <w:r>
              <w:rPr>
                <w:rFonts w:hint="eastAsia" w:ascii="宋体" w:hAnsi="宋体" w:cs="宋体"/>
                <w:color w:val="auto"/>
                <w:w w:val="99"/>
                <w:sz w:val="20"/>
                <w:szCs w:val="20"/>
                <w:highlight w:val="none"/>
                <w:lang w:eastAsia="zh-CN"/>
              </w:rPr>
              <w:t>）</w:t>
            </w:r>
          </w:p>
        </w:tc>
      </w:tr>
    </w:tbl>
    <w:p w14:paraId="1C1B8AA4">
      <w:pPr>
        <w:widowControl/>
        <w:rPr>
          <w:rFonts w:ascii="宋体" w:hAnsi="宋体" w:eastAsia="宋体" w:cs="宋体"/>
          <w:color w:val="auto"/>
          <w:sz w:val="20"/>
          <w:szCs w:val="20"/>
          <w:highlight w:val="none"/>
        </w:rPr>
        <w:sectPr>
          <w:footerReference r:id="rId10" w:type="default"/>
          <w:pgSz w:w="11910" w:h="16840"/>
          <w:pgMar w:top="1340" w:right="1500" w:bottom="280" w:left="1680" w:header="720" w:footer="720" w:gutter="0"/>
          <w:cols w:space="720" w:num="1"/>
        </w:sectPr>
      </w:pPr>
    </w:p>
    <w:p w14:paraId="68CA56E5">
      <w:pPr>
        <w:rPr>
          <w:rFonts w:ascii="宋体" w:hAnsi="宋体" w:eastAsia="宋体" w:cs="宋体"/>
          <w:color w:val="auto"/>
          <w:sz w:val="20"/>
          <w:szCs w:val="20"/>
          <w:highlight w:val="none"/>
        </w:rPr>
      </w:pPr>
    </w:p>
    <w:tbl>
      <w:tblPr>
        <w:tblStyle w:val="37"/>
        <w:tblpPr w:leftFromText="180" w:rightFromText="180" w:vertAnchor="text" w:horzAnchor="page" w:tblpX="1397" w:tblpY="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31E1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tcPr>
          <w:p w14:paraId="444F5C72">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1166" w:type="dxa"/>
            <w:vMerge w:val="restart"/>
            <w:tcBorders>
              <w:top w:val="single" w:color="auto" w:sz="4" w:space="0"/>
              <w:left w:val="single" w:color="auto" w:sz="4" w:space="0"/>
              <w:bottom w:val="single" w:color="auto" w:sz="4" w:space="0"/>
              <w:right w:val="single" w:color="auto" w:sz="4" w:space="0"/>
            </w:tcBorders>
          </w:tcPr>
          <w:p w14:paraId="3FFAE171">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1800" w:type="dxa"/>
            <w:vMerge w:val="restart"/>
            <w:tcBorders>
              <w:top w:val="single" w:color="auto" w:sz="4" w:space="0"/>
              <w:left w:val="single" w:color="auto" w:sz="4" w:space="0"/>
              <w:bottom w:val="single" w:color="auto" w:sz="4" w:space="0"/>
              <w:right w:val="single" w:color="auto" w:sz="4" w:space="0"/>
            </w:tcBorders>
          </w:tcPr>
          <w:p w14:paraId="6397FA4B">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635B6F2F">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0D279D7D">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29FDE418">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714B6C3E">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400E73D3">
            <w:pPr>
              <w:pStyle w:val="82"/>
              <w:keepNext w:val="0"/>
              <w:keepLines w:val="0"/>
              <w:suppressLineNumbers w:val="0"/>
              <w:spacing w:before="161"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808热水器</w:t>
            </w:r>
          </w:p>
        </w:tc>
        <w:tc>
          <w:tcPr>
            <w:tcW w:w="1915" w:type="dxa"/>
            <w:tcBorders>
              <w:top w:val="single" w:color="auto" w:sz="4" w:space="0"/>
              <w:left w:val="single" w:color="auto" w:sz="4" w:space="0"/>
              <w:bottom w:val="single" w:color="auto" w:sz="4" w:space="0"/>
              <w:right w:val="single" w:color="auto" w:sz="4" w:space="0"/>
            </w:tcBorders>
          </w:tcPr>
          <w:p w14:paraId="0A9C6EE7">
            <w:pPr>
              <w:pStyle w:val="82"/>
              <w:keepNext w:val="0"/>
              <w:keepLines w:val="0"/>
              <w:suppressLineNumbers w:val="0"/>
              <w:spacing w:before="12" w:beforeAutospacing="0" w:after="0" w:afterAutospacing="0"/>
              <w:ind w:left="0" w:right="0"/>
              <w:rPr>
                <w:rFonts w:hint="default" w:ascii="宋体" w:hAnsi="宋体" w:cs="宋体"/>
                <w:color w:val="auto"/>
                <w:sz w:val="15"/>
                <w:szCs w:val="15"/>
                <w:highlight w:val="none"/>
              </w:rPr>
            </w:pPr>
          </w:p>
          <w:p w14:paraId="577BF630">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tcPr>
          <w:p w14:paraId="01250EB1">
            <w:pPr>
              <w:pStyle w:val="82"/>
              <w:keepNext w:val="0"/>
              <w:keepLines w:val="0"/>
              <w:suppressLineNumbers w:val="0"/>
              <w:tabs>
                <w:tab w:val="left" w:pos="1608"/>
              </w:tabs>
              <w:spacing w:before="52"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《储水式电热水器能效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z w:val="20"/>
                <w:szCs w:val="20"/>
                <w:highlight w:val="none"/>
                <w:lang w:eastAsia="zh-CN"/>
              </w:rPr>
              <w:tab/>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51</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5C49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344B219E">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723FDC2A">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4CE4E845">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68565FFD">
            <w:pPr>
              <w:pStyle w:val="82"/>
              <w:keepNext w:val="0"/>
              <w:keepLines w:val="0"/>
              <w:suppressLineNumbers w:val="0"/>
              <w:spacing w:before="2" w:beforeAutospacing="0" w:after="0" w:afterAutospacing="0"/>
              <w:ind w:left="0" w:right="0"/>
              <w:rPr>
                <w:rFonts w:hint="default" w:ascii="宋体" w:hAnsi="宋体" w:cs="宋体"/>
                <w:color w:val="auto"/>
                <w:sz w:val="24"/>
                <w:szCs w:val="24"/>
                <w:highlight w:val="none"/>
                <w:lang w:eastAsia="zh-CN"/>
              </w:rPr>
            </w:pPr>
          </w:p>
          <w:p w14:paraId="00FEAB5D">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燃气热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tcPr>
          <w:p w14:paraId="56231FA2">
            <w:pPr>
              <w:pStyle w:val="82"/>
              <w:keepNext w:val="0"/>
              <w:keepLines w:val="0"/>
              <w:suppressLineNumbers w:val="0"/>
              <w:spacing w:before="4"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《家用燃气快速热水器</w:t>
            </w:r>
            <w:r>
              <w:rPr>
                <w:rFonts w:hint="eastAsia" w:ascii="宋体" w:hAnsi="宋体" w:cs="宋体"/>
                <w:color w:val="auto"/>
                <w:spacing w:val="9"/>
                <w:w w:val="99"/>
                <w:sz w:val="20"/>
                <w:szCs w:val="20"/>
                <w:highlight w:val="none"/>
                <w:lang w:eastAsia="zh-CN"/>
              </w:rPr>
              <w:t>和</w:t>
            </w:r>
            <w:r>
              <w:rPr>
                <w:rFonts w:hint="eastAsia" w:ascii="宋体" w:hAnsi="宋体" w:cs="宋体"/>
                <w:color w:val="auto"/>
                <w:spacing w:val="12"/>
                <w:w w:val="99"/>
                <w:sz w:val="20"/>
                <w:szCs w:val="20"/>
                <w:highlight w:val="none"/>
                <w:lang w:eastAsia="zh-CN"/>
              </w:rPr>
              <w:t>燃气</w:t>
            </w:r>
            <w:r>
              <w:rPr>
                <w:rFonts w:hint="eastAsia" w:ascii="宋体" w:hAnsi="宋体" w:cs="宋体"/>
                <w:color w:val="auto"/>
                <w:w w:val="99"/>
                <w:sz w:val="20"/>
                <w:szCs w:val="20"/>
                <w:highlight w:val="none"/>
                <w:lang w:eastAsia="zh-CN"/>
              </w:rPr>
              <w:t>采暖热水</w:t>
            </w:r>
            <w:r>
              <w:rPr>
                <w:rFonts w:hint="eastAsia" w:ascii="宋体" w:hAnsi="宋体" w:cs="宋体"/>
                <w:color w:val="auto"/>
                <w:spacing w:val="2"/>
                <w:w w:val="99"/>
                <w:sz w:val="20"/>
                <w:szCs w:val="20"/>
                <w:highlight w:val="none"/>
                <w:lang w:eastAsia="zh-CN"/>
              </w:rPr>
              <w:t>炉</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58259327">
            <w:pPr>
              <w:pStyle w:val="82"/>
              <w:keepNext w:val="0"/>
              <w:keepLines w:val="0"/>
              <w:suppressLineNumbers w:val="0"/>
              <w:spacing w:before="12"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65</w:t>
            </w:r>
            <w:r>
              <w:rPr>
                <w:rFonts w:hint="eastAsia" w:ascii="宋体" w:hAnsi="宋体" w:cs="宋体"/>
                <w:color w:val="auto"/>
                <w:w w:val="99"/>
                <w:sz w:val="20"/>
                <w:szCs w:val="20"/>
                <w:highlight w:val="none"/>
              </w:rPr>
              <w:t>）</w:t>
            </w:r>
          </w:p>
        </w:tc>
      </w:tr>
      <w:tr w14:paraId="06FD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12131809">
            <w:pPr>
              <w:keepNext w:val="0"/>
              <w:keepLines w:val="0"/>
              <w:widowControl/>
              <w:suppressLineNumbers w:val="0"/>
              <w:spacing w:before="0" w:beforeAutospacing="0" w:after="0" w:afterAutospacing="0"/>
              <w:ind w:left="0" w:right="0"/>
              <w:rPr>
                <w:rFonts w:hint="default" w:ascii="Calibri" w:hAnsi="Calibri"/>
                <w:color w:val="auto"/>
                <w:sz w:val="22"/>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34430BEC">
            <w:pPr>
              <w:keepNext w:val="0"/>
              <w:keepLines w:val="0"/>
              <w:widowControl/>
              <w:suppressLineNumbers w:val="0"/>
              <w:spacing w:before="0" w:beforeAutospacing="0" w:after="0" w:afterAutospacing="0"/>
              <w:ind w:left="0" w:right="0"/>
              <w:rPr>
                <w:rFonts w:hint="default" w:ascii="Calibri" w:hAnsi="Calibri"/>
                <w:color w:val="auto"/>
                <w:sz w:val="22"/>
                <w:highlight w:val="none"/>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9836DB9">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1915" w:type="dxa"/>
            <w:tcBorders>
              <w:top w:val="single" w:color="auto" w:sz="4" w:space="0"/>
              <w:left w:val="single" w:color="auto" w:sz="4" w:space="0"/>
              <w:bottom w:val="single" w:color="auto" w:sz="4" w:space="0"/>
              <w:right w:val="single" w:color="auto" w:sz="4" w:space="0"/>
            </w:tcBorders>
          </w:tcPr>
          <w:p w14:paraId="5206573D">
            <w:pPr>
              <w:pStyle w:val="82"/>
              <w:keepNext w:val="0"/>
              <w:keepLines w:val="0"/>
              <w:suppressLineNumbers w:val="0"/>
              <w:spacing w:before="0" w:beforeAutospacing="0" w:after="0" w:afterAutospacing="0"/>
              <w:ind w:left="0" w:right="0"/>
              <w:rPr>
                <w:rFonts w:hint="default" w:ascii="宋体" w:hAnsi="宋体" w:cs="宋体"/>
                <w:color w:val="auto"/>
                <w:sz w:val="19"/>
                <w:szCs w:val="19"/>
                <w:highlight w:val="none"/>
              </w:rPr>
            </w:pPr>
          </w:p>
          <w:p w14:paraId="6BF9356A">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热泵热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tcPr>
          <w:p w14:paraId="4C4760F1">
            <w:pPr>
              <w:pStyle w:val="82"/>
              <w:keepNext w:val="0"/>
              <w:keepLines w:val="0"/>
              <w:suppressLineNumbers w:val="0"/>
              <w:spacing w:before="93" w:beforeAutospacing="0" w:after="0" w:afterAutospacing="0" w:line="283" w:lineRule="auto"/>
              <w:ind w:left="7" w:right="7"/>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热</w:t>
            </w:r>
            <w:r>
              <w:rPr>
                <w:rFonts w:hint="eastAsia" w:ascii="宋体" w:hAnsi="宋体" w:cs="宋体"/>
                <w:color w:val="auto"/>
                <w:w w:val="99"/>
                <w:sz w:val="20"/>
                <w:szCs w:val="20"/>
                <w:highlight w:val="none"/>
                <w:lang w:eastAsia="zh-CN"/>
              </w:rPr>
              <w:t>水</w:t>
            </w:r>
            <w:r>
              <w:rPr>
                <w:rFonts w:hint="eastAsia" w:ascii="宋体" w:hAnsi="宋体" w:cs="宋体"/>
                <w:color w:val="auto"/>
                <w:spacing w:val="-27"/>
                <w:w w:val="99"/>
                <w:sz w:val="20"/>
                <w:szCs w:val="20"/>
                <w:highlight w:val="none"/>
                <w:lang w:eastAsia="zh-CN"/>
              </w:rPr>
              <w:t>机</w:t>
            </w:r>
            <w:r>
              <w:rPr>
                <w:rFonts w:hint="eastAsia" w:ascii="宋体" w:hAnsi="宋体" w:cs="宋体"/>
                <w:color w:val="auto"/>
                <w:w w:val="99"/>
                <w:sz w:val="20"/>
                <w:szCs w:val="20"/>
                <w:highlight w:val="none"/>
                <w:lang w:eastAsia="zh-CN"/>
              </w:rPr>
              <w:t>（器</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295</w:t>
            </w:r>
            <w:r>
              <w:rPr>
                <w:rFonts w:hint="eastAsia" w:ascii="宋体" w:hAnsi="宋体" w:cs="宋体"/>
                <w:color w:val="auto"/>
                <w:w w:val="99"/>
                <w:sz w:val="20"/>
                <w:szCs w:val="20"/>
                <w:highlight w:val="none"/>
                <w:lang w:eastAsia="zh-CN"/>
              </w:rPr>
              <w:t>4</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5D58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5B61BE69">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02F31D75">
            <w:pPr>
              <w:keepNext w:val="0"/>
              <w:keepLines w:val="0"/>
              <w:widowControl/>
              <w:suppressLineNumbers w:val="0"/>
              <w:spacing w:before="0" w:beforeAutospacing="0" w:after="0" w:afterAutospacing="0"/>
              <w:ind w:left="0" w:right="0"/>
              <w:rPr>
                <w:rFonts w:hint="default" w:ascii="Calibri" w:hAnsi="Calibri"/>
                <w:color w:val="auto"/>
                <w:sz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1FDF159C">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14:paraId="16D28114">
            <w:pPr>
              <w:pStyle w:val="82"/>
              <w:keepNext w:val="0"/>
              <w:keepLines w:val="0"/>
              <w:suppressLineNumbers w:val="0"/>
              <w:spacing w:before="12" w:beforeAutospacing="0" w:after="0" w:afterAutospacing="0"/>
              <w:ind w:left="0" w:right="0"/>
              <w:rPr>
                <w:rFonts w:hint="default" w:ascii="宋体" w:hAnsi="宋体" w:cs="宋体"/>
                <w:color w:val="auto"/>
                <w:sz w:val="15"/>
                <w:szCs w:val="15"/>
                <w:highlight w:val="none"/>
                <w:lang w:eastAsia="zh-CN"/>
              </w:rPr>
            </w:pPr>
          </w:p>
          <w:p w14:paraId="53494CDA">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太阳能</w:t>
            </w:r>
            <w:r>
              <w:rPr>
                <w:rFonts w:hint="eastAsia" w:ascii="宋体" w:hAnsi="宋体" w:cs="宋体"/>
                <w:color w:val="auto"/>
                <w:spacing w:val="2"/>
                <w:w w:val="99"/>
                <w:sz w:val="20"/>
                <w:szCs w:val="20"/>
                <w:highlight w:val="none"/>
              </w:rPr>
              <w:t>热</w:t>
            </w:r>
            <w:r>
              <w:rPr>
                <w:rFonts w:hint="eastAsia" w:ascii="宋体" w:hAnsi="宋体" w:cs="宋体"/>
                <w:color w:val="auto"/>
                <w:w w:val="99"/>
                <w:sz w:val="20"/>
                <w:szCs w:val="20"/>
                <w:highlight w:val="none"/>
              </w:rPr>
              <w:t>水系统</w:t>
            </w:r>
          </w:p>
        </w:tc>
        <w:tc>
          <w:tcPr>
            <w:tcW w:w="2966" w:type="dxa"/>
            <w:tcBorders>
              <w:top w:val="single" w:color="auto" w:sz="4" w:space="0"/>
              <w:left w:val="single" w:color="auto" w:sz="4" w:space="0"/>
              <w:bottom w:val="single" w:color="auto" w:sz="4" w:space="0"/>
              <w:right w:val="single" w:color="auto" w:sz="4" w:space="0"/>
            </w:tcBorders>
          </w:tcPr>
          <w:p w14:paraId="7D4F91C2">
            <w:pPr>
              <w:pStyle w:val="82"/>
              <w:keepNext w:val="0"/>
              <w:keepLines w:val="0"/>
              <w:suppressLineNumbers w:val="0"/>
              <w:spacing w:before="52"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《家用太阳能热水系统</w:t>
            </w:r>
            <w:r>
              <w:rPr>
                <w:rFonts w:hint="eastAsia" w:ascii="宋体" w:hAnsi="宋体" w:cs="宋体"/>
                <w:color w:val="auto"/>
                <w:spacing w:val="9"/>
                <w:w w:val="99"/>
                <w:sz w:val="20"/>
                <w:szCs w:val="20"/>
                <w:highlight w:val="none"/>
                <w:lang w:eastAsia="zh-CN"/>
              </w:rPr>
              <w:t>能</w:t>
            </w:r>
            <w:r>
              <w:rPr>
                <w:rFonts w:hint="eastAsia" w:ascii="宋体" w:hAnsi="宋体" w:cs="宋体"/>
                <w:color w:val="auto"/>
                <w:spacing w:val="12"/>
                <w:w w:val="99"/>
                <w:sz w:val="20"/>
                <w:szCs w:val="20"/>
                <w:highlight w:val="none"/>
                <w:lang w:eastAsia="zh-CN"/>
              </w:rPr>
              <w:t>效限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26</w:t>
            </w:r>
            <w:r>
              <w:rPr>
                <w:rFonts w:hint="eastAsia" w:ascii="宋体" w:hAnsi="宋体" w:cs="宋体"/>
                <w:color w:val="auto"/>
                <w:w w:val="99"/>
                <w:sz w:val="20"/>
                <w:szCs w:val="20"/>
                <w:highlight w:val="none"/>
                <w:lang w:eastAsia="zh-CN"/>
              </w:rPr>
              <w:t>96</w:t>
            </w:r>
            <w:r>
              <w:rPr>
                <w:rFonts w:hint="eastAsia" w:ascii="宋体" w:hAnsi="宋体" w:cs="宋体"/>
                <w:color w:val="auto"/>
                <w:spacing w:val="-2"/>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0477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tcPr>
          <w:p w14:paraId="548D82E6">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59933B8A">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10B835E5">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4764F7DE">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0382552B">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47316CEE">
            <w:pPr>
              <w:pStyle w:val="82"/>
              <w:keepNext w:val="0"/>
              <w:keepLines w:val="0"/>
              <w:suppressLineNumbers w:val="0"/>
              <w:spacing w:before="12" w:beforeAutospacing="0" w:after="0" w:afterAutospacing="0"/>
              <w:ind w:left="0" w:right="0"/>
              <w:rPr>
                <w:rFonts w:hint="default" w:ascii="宋体" w:hAnsi="宋体" w:cs="宋体"/>
                <w:color w:val="auto"/>
                <w:sz w:val="23"/>
                <w:szCs w:val="23"/>
                <w:highlight w:val="none"/>
                <w:lang w:eastAsia="zh-CN"/>
              </w:rPr>
            </w:pPr>
          </w:p>
          <w:p w14:paraId="5795C88D">
            <w:pPr>
              <w:pStyle w:val="82"/>
              <w:keepNext w:val="0"/>
              <w:keepLines w:val="0"/>
              <w:suppressLineNumbers w:val="0"/>
              <w:spacing w:before="0" w:beforeAutospacing="0" w:after="0" w:afterAutospacing="0"/>
              <w:ind w:left="182" w:right="0"/>
              <w:rPr>
                <w:rFonts w:hint="default"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1</w:t>
            </w:r>
          </w:p>
        </w:tc>
        <w:tc>
          <w:tcPr>
            <w:tcW w:w="1166" w:type="dxa"/>
            <w:vMerge w:val="restart"/>
            <w:tcBorders>
              <w:top w:val="single" w:color="auto" w:sz="4" w:space="0"/>
              <w:left w:val="single" w:color="auto" w:sz="4" w:space="0"/>
              <w:bottom w:val="single" w:color="auto" w:sz="4" w:space="0"/>
              <w:right w:val="single" w:color="auto" w:sz="4" w:space="0"/>
            </w:tcBorders>
          </w:tcPr>
          <w:p w14:paraId="4141068E">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0A3EC94E">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2F0F0034">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063FBA24">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310A2AF3">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297A97C5">
            <w:pPr>
              <w:pStyle w:val="82"/>
              <w:keepNext w:val="0"/>
              <w:keepLines w:val="0"/>
              <w:suppressLineNumbers w:val="0"/>
              <w:spacing w:before="157"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9照明</w:t>
            </w:r>
          </w:p>
          <w:p w14:paraId="0B91D49A">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设备</w:t>
            </w:r>
          </w:p>
        </w:tc>
        <w:tc>
          <w:tcPr>
            <w:tcW w:w="1800" w:type="dxa"/>
            <w:tcBorders>
              <w:top w:val="single" w:color="auto" w:sz="4" w:space="0"/>
              <w:left w:val="single" w:color="auto" w:sz="4" w:space="0"/>
              <w:bottom w:val="single" w:color="auto" w:sz="4" w:space="0"/>
              <w:right w:val="single" w:color="auto" w:sz="4" w:space="0"/>
            </w:tcBorders>
          </w:tcPr>
          <w:p w14:paraId="03D864CF">
            <w:pPr>
              <w:pStyle w:val="82"/>
              <w:keepNext w:val="0"/>
              <w:keepLines w:val="0"/>
              <w:suppressLineNumbers w:val="0"/>
              <w:spacing w:before="133" w:beforeAutospacing="0" w:after="0" w:afterAutospacing="0" w:line="283" w:lineRule="auto"/>
              <w:ind w:left="7" w:right="7"/>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4"/>
                <w:w w:val="99"/>
                <w:sz w:val="20"/>
                <w:szCs w:val="20"/>
                <w:highlight w:val="none"/>
                <w:lang w:eastAsia="zh-CN"/>
              </w:rPr>
              <w:t>普</w:t>
            </w:r>
            <w:r>
              <w:rPr>
                <w:rFonts w:hint="eastAsia" w:ascii="宋体" w:hAnsi="宋体" w:cs="宋体"/>
                <w:color w:val="auto"/>
                <w:w w:val="99"/>
                <w:sz w:val="20"/>
                <w:szCs w:val="20"/>
                <w:highlight w:val="none"/>
                <w:lang w:eastAsia="zh-CN"/>
              </w:rPr>
              <w:t>通照明用</w:t>
            </w:r>
            <w:r>
              <w:rPr>
                <w:rFonts w:hint="eastAsia" w:ascii="宋体" w:hAnsi="宋体" w:cs="宋体"/>
                <w:color w:val="auto"/>
                <w:spacing w:val="24"/>
                <w:w w:val="99"/>
                <w:sz w:val="20"/>
                <w:szCs w:val="20"/>
                <w:highlight w:val="none"/>
                <w:lang w:eastAsia="zh-CN"/>
              </w:rPr>
              <w:t>双</w:t>
            </w:r>
            <w:r>
              <w:rPr>
                <w:rFonts w:hint="eastAsia" w:ascii="宋体" w:hAnsi="宋体" w:cs="宋体"/>
                <w:color w:val="auto"/>
                <w:w w:val="99"/>
                <w:sz w:val="20"/>
                <w:szCs w:val="20"/>
                <w:highlight w:val="none"/>
                <w:lang w:eastAsia="zh-CN"/>
              </w:rPr>
              <w:t>端荧光灯</w:t>
            </w:r>
          </w:p>
        </w:tc>
        <w:tc>
          <w:tcPr>
            <w:tcW w:w="1915" w:type="dxa"/>
            <w:tcBorders>
              <w:top w:val="single" w:color="auto" w:sz="4" w:space="0"/>
              <w:left w:val="single" w:color="auto" w:sz="4" w:space="0"/>
              <w:bottom w:val="single" w:color="auto" w:sz="4" w:space="0"/>
              <w:right w:val="single" w:color="auto" w:sz="4" w:space="0"/>
            </w:tcBorders>
          </w:tcPr>
          <w:p w14:paraId="56037A48">
            <w:pPr>
              <w:keepNext w:val="0"/>
              <w:keepLines w:val="0"/>
              <w:suppressLineNumbers w:val="0"/>
              <w:spacing w:before="0" w:beforeAutospacing="0" w:after="0" w:afterAutospacing="0"/>
              <w:ind w:left="0" w:right="0"/>
              <w:rPr>
                <w:rFonts w:hint="default" w:ascii="Calibri" w:hAnsi="Calibri"/>
                <w:color w:val="auto"/>
                <w:sz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43F0FEE9">
            <w:pPr>
              <w:pStyle w:val="82"/>
              <w:keepNext w:val="0"/>
              <w:keepLines w:val="0"/>
              <w:suppressLineNumbers w:val="0"/>
              <w:spacing w:before="133"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《普通照明用双端荧光</w:t>
            </w:r>
            <w:r>
              <w:rPr>
                <w:rFonts w:hint="eastAsia" w:ascii="宋体" w:hAnsi="宋体" w:cs="宋体"/>
                <w:color w:val="auto"/>
                <w:spacing w:val="9"/>
                <w:w w:val="99"/>
                <w:sz w:val="20"/>
                <w:szCs w:val="20"/>
                <w:highlight w:val="none"/>
                <w:lang w:eastAsia="zh-CN"/>
              </w:rPr>
              <w:t>灯</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04</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14:paraId="4524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760F4860">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68870BE">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3B05C29F">
            <w:pPr>
              <w:pStyle w:val="82"/>
              <w:keepNext w:val="0"/>
              <w:keepLines w:val="0"/>
              <w:suppressLineNumbers w:val="0"/>
              <w:spacing w:before="92" w:beforeAutospacing="0" w:after="0" w:afterAutospacing="0" w:line="283" w:lineRule="auto"/>
              <w:ind w:left="7" w:right="2"/>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w:t>
            </w:r>
            <w:r>
              <w:rPr>
                <w:rFonts w:hint="eastAsia" w:ascii="宋体" w:hAnsi="宋体" w:cs="宋体"/>
                <w:color w:val="auto"/>
                <w:spacing w:val="12"/>
                <w:w w:val="99"/>
                <w:sz w:val="20"/>
                <w:szCs w:val="20"/>
                <w:highlight w:val="none"/>
              </w:rPr>
              <w:t>道</w:t>
            </w:r>
            <w:r>
              <w:rPr>
                <w:rFonts w:hint="eastAsia" w:ascii="宋体" w:hAnsi="宋体" w:cs="宋体"/>
                <w:color w:val="auto"/>
                <w:spacing w:val="9"/>
                <w:w w:val="99"/>
                <w:sz w:val="20"/>
                <w:szCs w:val="20"/>
                <w:highlight w:val="none"/>
              </w:rPr>
              <w:t>路</w:t>
            </w:r>
            <w:r>
              <w:rPr>
                <w:rFonts w:hint="eastAsia" w:ascii="宋体" w:hAnsi="宋体" w:cs="宋体"/>
                <w:color w:val="auto"/>
                <w:spacing w:val="13"/>
                <w:w w:val="99"/>
                <w:sz w:val="20"/>
                <w:szCs w:val="20"/>
                <w:highlight w:val="none"/>
              </w:rPr>
              <w:t>/</w:t>
            </w:r>
            <w:r>
              <w:rPr>
                <w:rFonts w:hint="eastAsia" w:ascii="宋体" w:hAnsi="宋体" w:cs="宋体"/>
                <w:color w:val="auto"/>
                <w:spacing w:val="12"/>
                <w:w w:val="99"/>
                <w:sz w:val="20"/>
                <w:szCs w:val="20"/>
                <w:highlight w:val="none"/>
              </w:rPr>
              <w:t>隧道照</w:t>
            </w:r>
            <w:r>
              <w:rPr>
                <w:rFonts w:hint="eastAsia" w:ascii="宋体" w:hAnsi="宋体" w:cs="宋体"/>
                <w:color w:val="auto"/>
                <w:w w:val="99"/>
                <w:sz w:val="20"/>
                <w:szCs w:val="20"/>
                <w:highlight w:val="none"/>
              </w:rPr>
              <w:t>明产品</w:t>
            </w:r>
          </w:p>
        </w:tc>
        <w:tc>
          <w:tcPr>
            <w:tcW w:w="1915" w:type="dxa"/>
            <w:tcBorders>
              <w:top w:val="single" w:color="auto" w:sz="4" w:space="0"/>
              <w:left w:val="single" w:color="auto" w:sz="4" w:space="0"/>
              <w:bottom w:val="single" w:color="auto" w:sz="4" w:space="0"/>
              <w:right w:val="single" w:color="auto" w:sz="4" w:space="0"/>
            </w:tcBorders>
          </w:tcPr>
          <w:p w14:paraId="48C40D7F">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tcPr>
          <w:p w14:paraId="50BD0A78">
            <w:pPr>
              <w:pStyle w:val="82"/>
              <w:keepNext w:val="0"/>
              <w:keepLines w:val="0"/>
              <w:suppressLineNumbers w:val="0"/>
              <w:spacing w:before="92" w:beforeAutospacing="0" w:after="0" w:afterAutospacing="0" w:line="283" w:lineRule="auto"/>
              <w:ind w:left="7" w:right="7"/>
              <w:rPr>
                <w:rFonts w:hint="default"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道</w:t>
            </w:r>
            <w:r>
              <w:rPr>
                <w:rFonts w:hint="eastAsia" w:ascii="宋体" w:hAnsi="宋体" w:cs="宋体"/>
                <w:color w:val="auto"/>
                <w:spacing w:val="4"/>
                <w:w w:val="99"/>
                <w:sz w:val="20"/>
                <w:szCs w:val="20"/>
                <w:highlight w:val="none"/>
                <w:lang w:eastAsia="zh-CN"/>
              </w:rPr>
              <w:t>路和隧道照</w:t>
            </w:r>
            <w:r>
              <w:rPr>
                <w:rFonts w:hint="eastAsia" w:ascii="宋体" w:hAnsi="宋体" w:cs="宋体"/>
                <w:color w:val="auto"/>
                <w:spacing w:val="2"/>
                <w:w w:val="99"/>
                <w:sz w:val="20"/>
                <w:szCs w:val="20"/>
                <w:highlight w:val="none"/>
                <w:lang w:eastAsia="zh-CN"/>
              </w:rPr>
              <w:t>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灯</w:t>
            </w:r>
            <w:r>
              <w:rPr>
                <w:rFonts w:hint="eastAsia" w:ascii="宋体" w:hAnsi="宋体" w:cs="宋体"/>
                <w:color w:val="auto"/>
                <w:spacing w:val="2"/>
                <w:w w:val="99"/>
                <w:sz w:val="20"/>
                <w:szCs w:val="20"/>
                <w:highlight w:val="none"/>
                <w:lang w:eastAsia="zh-CN"/>
              </w:rPr>
              <w:t>具</w:t>
            </w:r>
            <w:r>
              <w:rPr>
                <w:rFonts w:hint="eastAsia" w:ascii="宋体" w:hAnsi="宋体" w:cs="宋体"/>
                <w:color w:val="auto"/>
                <w:w w:val="99"/>
                <w:sz w:val="20"/>
                <w:szCs w:val="20"/>
                <w:highlight w:val="none"/>
                <w:lang w:eastAsia="zh-CN"/>
              </w:rPr>
              <w:t>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3747</w:t>
            </w:r>
            <w:r>
              <w:rPr>
                <w:rFonts w:hint="eastAsia" w:ascii="宋体" w:hAnsi="宋体" w:cs="宋体"/>
                <w:color w:val="auto"/>
                <w:w w:val="99"/>
                <w:sz w:val="20"/>
                <w:szCs w:val="20"/>
                <w:highlight w:val="none"/>
                <w:lang w:eastAsia="zh-CN"/>
              </w:rPr>
              <w:t>8</w:t>
            </w:r>
          </w:p>
        </w:tc>
      </w:tr>
      <w:tr w14:paraId="1CF9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0D326047">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66AA889D">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52E8F93F">
            <w:pPr>
              <w:pStyle w:val="82"/>
              <w:keepNext w:val="0"/>
              <w:keepLines w:val="0"/>
              <w:suppressLineNumbers w:val="0"/>
              <w:spacing w:before="4" w:beforeAutospacing="0" w:after="0" w:afterAutospacing="0"/>
              <w:ind w:left="0" w:right="0"/>
              <w:rPr>
                <w:rFonts w:hint="default" w:ascii="宋体" w:hAnsi="宋体" w:cs="宋体"/>
                <w:color w:val="auto"/>
                <w:sz w:val="18"/>
                <w:szCs w:val="18"/>
                <w:highlight w:val="none"/>
                <w:lang w:eastAsia="zh-CN"/>
              </w:rPr>
            </w:pPr>
          </w:p>
          <w:p w14:paraId="1D219EF0">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D筒灯</w:t>
            </w:r>
          </w:p>
        </w:tc>
        <w:tc>
          <w:tcPr>
            <w:tcW w:w="1915" w:type="dxa"/>
            <w:tcBorders>
              <w:top w:val="single" w:color="auto" w:sz="4" w:space="0"/>
              <w:left w:val="single" w:color="auto" w:sz="4" w:space="0"/>
              <w:bottom w:val="single" w:color="auto" w:sz="4" w:space="0"/>
              <w:right w:val="single" w:color="auto" w:sz="4" w:space="0"/>
            </w:tcBorders>
          </w:tcPr>
          <w:p w14:paraId="4E474F9A">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tcPr>
          <w:p w14:paraId="7D2E5C14">
            <w:pPr>
              <w:pStyle w:val="82"/>
              <w:keepNext w:val="0"/>
              <w:keepLines w:val="0"/>
              <w:suppressLineNumbers w:val="0"/>
              <w:spacing w:before="83" w:beforeAutospacing="0" w:after="0" w:afterAutospacing="0" w:line="283" w:lineRule="auto"/>
              <w:ind w:left="7" w:right="7"/>
              <w:rPr>
                <w:rFonts w:hint="default"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29E4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06697982">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31043C9A">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14FEE797">
            <w:pPr>
              <w:pStyle w:val="82"/>
              <w:keepNext w:val="0"/>
              <w:keepLines w:val="0"/>
              <w:suppressLineNumbers w:val="0"/>
              <w:spacing w:before="0" w:beforeAutospacing="0" w:after="0" w:afterAutospacing="0" w:line="283" w:lineRule="auto"/>
              <w:ind w:left="0" w:right="7"/>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普</w:t>
            </w:r>
            <w:r>
              <w:rPr>
                <w:rFonts w:hint="eastAsia" w:ascii="宋体" w:hAnsi="宋体" w:cs="宋体"/>
                <w:color w:val="auto"/>
                <w:spacing w:val="24"/>
                <w:w w:val="99"/>
                <w:sz w:val="20"/>
                <w:szCs w:val="20"/>
                <w:highlight w:val="none"/>
                <w:lang w:eastAsia="zh-CN"/>
              </w:rPr>
              <w:t>通</w:t>
            </w:r>
            <w:r>
              <w:rPr>
                <w:rFonts w:hint="eastAsia" w:ascii="宋体" w:hAnsi="宋体" w:cs="宋体"/>
                <w:color w:val="auto"/>
                <w:w w:val="99"/>
                <w:sz w:val="20"/>
                <w:szCs w:val="20"/>
                <w:highlight w:val="none"/>
                <w:lang w:eastAsia="zh-CN"/>
              </w:rPr>
              <w:t>照明用非</w:t>
            </w:r>
            <w:r>
              <w:rPr>
                <w:rFonts w:hint="eastAsia" w:ascii="宋体" w:hAnsi="宋体" w:cs="宋体"/>
                <w:color w:val="auto"/>
                <w:spacing w:val="24"/>
                <w:w w:val="99"/>
                <w:sz w:val="20"/>
                <w:szCs w:val="20"/>
                <w:highlight w:val="none"/>
                <w:lang w:eastAsia="zh-CN"/>
              </w:rPr>
              <w:t>定</w:t>
            </w:r>
            <w:r>
              <w:rPr>
                <w:rFonts w:hint="eastAsia" w:ascii="宋体" w:hAnsi="宋体" w:cs="宋体"/>
                <w:color w:val="auto"/>
                <w:w w:val="99"/>
                <w:sz w:val="20"/>
                <w:szCs w:val="20"/>
                <w:highlight w:val="none"/>
                <w:lang w:eastAsia="zh-CN"/>
              </w:rPr>
              <w:t>向自镇流</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D灯</w:t>
            </w:r>
          </w:p>
        </w:tc>
        <w:tc>
          <w:tcPr>
            <w:tcW w:w="1915" w:type="dxa"/>
            <w:tcBorders>
              <w:top w:val="single" w:color="auto" w:sz="4" w:space="0"/>
              <w:left w:val="single" w:color="auto" w:sz="4" w:space="0"/>
              <w:bottom w:val="single" w:color="auto" w:sz="4" w:space="0"/>
              <w:right w:val="single" w:color="auto" w:sz="4" w:space="0"/>
            </w:tcBorders>
          </w:tcPr>
          <w:p w14:paraId="287A587C">
            <w:pPr>
              <w:keepNext w:val="0"/>
              <w:keepLines w:val="0"/>
              <w:suppressLineNumbers w:val="0"/>
              <w:spacing w:before="0" w:beforeAutospacing="0" w:after="0" w:afterAutospacing="0"/>
              <w:ind w:left="0" w:right="0"/>
              <w:rPr>
                <w:rFonts w:hint="default" w:ascii="Calibri" w:hAnsi="Calibri"/>
                <w:color w:val="auto"/>
                <w:sz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7C41C5F7">
            <w:pPr>
              <w:pStyle w:val="82"/>
              <w:keepNext w:val="0"/>
              <w:keepLines w:val="0"/>
              <w:suppressLineNumbers w:val="0"/>
              <w:spacing w:before="0" w:beforeAutospacing="0" w:after="0" w:afterAutospacing="0" w:line="283" w:lineRule="auto"/>
              <w:ind w:left="0" w:right="7"/>
              <w:rPr>
                <w:rFonts w:hint="default"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731F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tcPr>
          <w:p w14:paraId="7EF3DD00">
            <w:pPr>
              <w:pStyle w:val="82"/>
              <w:keepNext w:val="0"/>
              <w:keepLines w:val="0"/>
              <w:suppressLineNumbers w:val="0"/>
              <w:spacing w:before="1" w:beforeAutospacing="0" w:after="0" w:afterAutospacing="0"/>
              <w:ind w:left="0" w:right="0"/>
              <w:rPr>
                <w:rFonts w:hint="default" w:ascii="宋体" w:hAnsi="宋体" w:cs="宋体"/>
                <w:color w:val="auto"/>
                <w:sz w:val="18"/>
                <w:szCs w:val="18"/>
                <w:highlight w:val="none"/>
                <w:lang w:eastAsia="zh-CN"/>
              </w:rPr>
            </w:pPr>
          </w:p>
          <w:p w14:paraId="70EF63F3">
            <w:pPr>
              <w:pStyle w:val="82"/>
              <w:keepNext w:val="0"/>
              <w:keepLines w:val="0"/>
              <w:suppressLineNumbers w:val="0"/>
              <w:spacing w:before="0" w:beforeAutospacing="0" w:after="0" w:afterAutospacing="0"/>
              <w:ind w:left="182" w:right="0"/>
              <w:rPr>
                <w:rFonts w:hint="default"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2</w:t>
            </w:r>
          </w:p>
        </w:tc>
        <w:tc>
          <w:tcPr>
            <w:tcW w:w="1166" w:type="dxa"/>
            <w:tcBorders>
              <w:top w:val="single" w:color="auto" w:sz="4" w:space="0"/>
              <w:left w:val="single" w:color="auto" w:sz="4" w:space="0"/>
              <w:bottom w:val="single" w:color="auto" w:sz="4" w:space="0"/>
              <w:right w:val="single" w:color="auto" w:sz="4" w:space="0"/>
            </w:tcBorders>
          </w:tcPr>
          <w:p w14:paraId="52AE7B82">
            <w:pPr>
              <w:pStyle w:val="82"/>
              <w:keepNext w:val="0"/>
              <w:keepLines w:val="0"/>
              <w:suppressLineNumbers w:val="0"/>
              <w:spacing w:before="81"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910电</w:t>
            </w:r>
          </w:p>
          <w:p w14:paraId="2147708F">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视设备</w:t>
            </w:r>
          </w:p>
        </w:tc>
        <w:tc>
          <w:tcPr>
            <w:tcW w:w="1800" w:type="dxa"/>
            <w:tcBorders>
              <w:top w:val="single" w:color="auto" w:sz="4" w:space="0"/>
              <w:left w:val="single" w:color="auto" w:sz="4" w:space="0"/>
              <w:bottom w:val="single" w:color="auto" w:sz="4" w:space="0"/>
              <w:right w:val="single" w:color="auto" w:sz="4" w:space="0"/>
            </w:tcBorders>
          </w:tcPr>
          <w:p w14:paraId="4E6CEF51">
            <w:pPr>
              <w:pStyle w:val="82"/>
              <w:keepNext w:val="0"/>
              <w:keepLines w:val="0"/>
              <w:suppressLineNumbers w:val="0"/>
              <w:spacing w:before="81" w:beforeAutospacing="0" w:after="0" w:afterAutospacing="0" w:line="283" w:lineRule="auto"/>
              <w:ind w:left="7" w:right="5"/>
              <w:rPr>
                <w:rFonts w:hint="default" w:ascii="宋体" w:hAnsi="宋体" w:cs="宋体"/>
                <w:color w:val="auto"/>
                <w:sz w:val="20"/>
                <w:szCs w:val="20"/>
                <w:highlight w:val="none"/>
                <w:lang w:eastAsia="zh-CN"/>
              </w:rPr>
            </w:pPr>
            <w:r>
              <w:rPr>
                <w:rFonts w:hint="eastAsia" w:ascii="宋体" w:hAnsi="宋体" w:cs="宋体"/>
                <w:color w:val="auto"/>
                <w:spacing w:val="1"/>
                <w:w w:val="99"/>
                <w:sz w:val="20"/>
                <w:szCs w:val="20"/>
                <w:highlight w:val="none"/>
                <w:lang w:eastAsia="zh-CN"/>
              </w:rPr>
              <w:t>A02</w:t>
            </w:r>
            <w:r>
              <w:rPr>
                <w:rFonts w:hint="eastAsia" w:ascii="宋体" w:hAnsi="宋体" w:cs="宋体"/>
                <w:color w:val="auto"/>
                <w:w w:val="99"/>
                <w:sz w:val="20"/>
                <w:szCs w:val="20"/>
                <w:highlight w:val="none"/>
                <w:lang w:eastAsia="zh-CN"/>
              </w:rPr>
              <w:t>09</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001普通电视设备（</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视机）</w:t>
            </w:r>
          </w:p>
        </w:tc>
        <w:tc>
          <w:tcPr>
            <w:tcW w:w="1915" w:type="dxa"/>
            <w:tcBorders>
              <w:top w:val="single" w:color="auto" w:sz="4" w:space="0"/>
              <w:left w:val="single" w:color="auto" w:sz="4" w:space="0"/>
              <w:bottom w:val="single" w:color="auto" w:sz="4" w:space="0"/>
              <w:right w:val="single" w:color="auto" w:sz="4" w:space="0"/>
            </w:tcBorders>
          </w:tcPr>
          <w:p w14:paraId="68CF5C2C">
            <w:pPr>
              <w:keepNext w:val="0"/>
              <w:keepLines w:val="0"/>
              <w:suppressLineNumbers w:val="0"/>
              <w:spacing w:before="0" w:beforeAutospacing="0" w:after="0" w:afterAutospacing="0"/>
              <w:ind w:left="0" w:right="0"/>
              <w:rPr>
                <w:rFonts w:hint="default" w:ascii="Calibri" w:hAnsi="Calibri"/>
                <w:color w:val="auto"/>
                <w:sz w:val="22"/>
                <w:highlight w:val="none"/>
              </w:rPr>
            </w:pPr>
          </w:p>
        </w:tc>
        <w:tc>
          <w:tcPr>
            <w:tcW w:w="2966" w:type="dxa"/>
            <w:tcBorders>
              <w:top w:val="single" w:color="auto" w:sz="4" w:space="0"/>
              <w:left w:val="single" w:color="auto" w:sz="4" w:space="0"/>
              <w:bottom w:val="single" w:color="auto" w:sz="4" w:space="0"/>
              <w:right w:val="single" w:color="auto" w:sz="4" w:space="0"/>
            </w:tcBorders>
          </w:tcPr>
          <w:p w14:paraId="4880C6C2">
            <w:pPr>
              <w:pStyle w:val="82"/>
              <w:keepNext w:val="0"/>
              <w:keepLines w:val="0"/>
              <w:suppressLineNumbers w:val="0"/>
              <w:spacing w:before="81"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《平板电视能效限定值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w:t>
            </w:r>
            <w:r>
              <w:rPr>
                <w:rFonts w:hint="eastAsia" w:ascii="宋体" w:hAnsi="宋体" w:cs="宋体"/>
                <w:color w:val="auto"/>
                <w:w w:val="99"/>
                <w:sz w:val="20"/>
                <w:szCs w:val="20"/>
                <w:highlight w:val="none"/>
                <w:lang w:eastAsia="zh-CN"/>
              </w:rPr>
              <w:t>50）</w:t>
            </w:r>
          </w:p>
        </w:tc>
      </w:tr>
      <w:tr w14:paraId="074B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tcPr>
          <w:p w14:paraId="63062BA1">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488DB766">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468AD352">
            <w:pPr>
              <w:pStyle w:val="82"/>
              <w:keepNext w:val="0"/>
              <w:keepLines w:val="0"/>
              <w:suppressLineNumbers w:val="0"/>
              <w:spacing w:before="10" w:beforeAutospacing="0" w:after="0" w:afterAutospacing="0"/>
              <w:ind w:left="0" w:right="0"/>
              <w:rPr>
                <w:rFonts w:hint="default" w:ascii="宋体" w:hAnsi="宋体" w:cs="宋体"/>
                <w:color w:val="auto"/>
                <w:sz w:val="21"/>
                <w:szCs w:val="21"/>
                <w:highlight w:val="none"/>
                <w:lang w:eastAsia="zh-CN"/>
              </w:rPr>
            </w:pPr>
          </w:p>
          <w:p w14:paraId="12BB6C1E">
            <w:pPr>
              <w:pStyle w:val="82"/>
              <w:keepNext w:val="0"/>
              <w:keepLines w:val="0"/>
              <w:suppressLineNumbers w:val="0"/>
              <w:spacing w:before="0" w:beforeAutospacing="0" w:after="0" w:afterAutospacing="0"/>
              <w:ind w:left="182" w:right="0"/>
              <w:rPr>
                <w:rFonts w:hint="default"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3</w:t>
            </w:r>
          </w:p>
        </w:tc>
        <w:tc>
          <w:tcPr>
            <w:tcW w:w="1166" w:type="dxa"/>
            <w:tcBorders>
              <w:top w:val="single" w:color="auto" w:sz="4" w:space="0"/>
              <w:left w:val="single" w:color="auto" w:sz="4" w:space="0"/>
              <w:bottom w:val="single" w:color="auto" w:sz="4" w:space="0"/>
              <w:right w:val="single" w:color="auto" w:sz="4" w:space="0"/>
            </w:tcBorders>
          </w:tcPr>
          <w:p w14:paraId="1D1F49DB">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243219CF">
            <w:pPr>
              <w:pStyle w:val="82"/>
              <w:keepNext w:val="0"/>
              <w:keepLines w:val="0"/>
              <w:suppressLineNumbers w:val="0"/>
              <w:spacing w:before="11" w:beforeAutospacing="0" w:after="0" w:afterAutospacing="0"/>
              <w:ind w:left="0" w:right="0"/>
              <w:rPr>
                <w:rFonts w:hint="default" w:ascii="宋体" w:hAnsi="宋体" w:cs="宋体"/>
                <w:color w:val="auto"/>
                <w:sz w:val="29"/>
                <w:szCs w:val="29"/>
                <w:highlight w:val="none"/>
              </w:rPr>
            </w:pPr>
          </w:p>
          <w:p w14:paraId="137461E1">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911视</w:t>
            </w:r>
          </w:p>
          <w:p w14:paraId="45872540">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频设备</w:t>
            </w:r>
          </w:p>
        </w:tc>
        <w:tc>
          <w:tcPr>
            <w:tcW w:w="1800" w:type="dxa"/>
            <w:tcBorders>
              <w:top w:val="single" w:color="auto" w:sz="4" w:space="0"/>
              <w:left w:val="single" w:color="auto" w:sz="4" w:space="0"/>
              <w:bottom w:val="single" w:color="auto" w:sz="4" w:space="0"/>
              <w:right w:val="single" w:color="auto" w:sz="4" w:space="0"/>
            </w:tcBorders>
          </w:tcPr>
          <w:p w14:paraId="37E9DD95">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2C06F6FE">
            <w:pPr>
              <w:pStyle w:val="82"/>
              <w:keepNext w:val="0"/>
              <w:keepLines w:val="0"/>
              <w:suppressLineNumbers w:val="0"/>
              <w:spacing w:before="11" w:beforeAutospacing="0" w:after="0" w:afterAutospacing="0"/>
              <w:ind w:left="0" w:right="0"/>
              <w:rPr>
                <w:rFonts w:hint="default" w:ascii="宋体" w:hAnsi="宋体" w:cs="宋体"/>
                <w:color w:val="auto"/>
                <w:sz w:val="29"/>
                <w:szCs w:val="29"/>
                <w:highlight w:val="none"/>
              </w:rPr>
            </w:pPr>
          </w:p>
          <w:p w14:paraId="1DF53F55">
            <w:pPr>
              <w:pStyle w:val="82"/>
              <w:keepNext w:val="0"/>
              <w:keepLines w:val="0"/>
              <w:suppressLineNumbers w:val="0"/>
              <w:spacing w:before="0" w:beforeAutospacing="0" w:after="0" w:afterAutospacing="0" w:line="283" w:lineRule="auto"/>
              <w:ind w:left="7" w:right="5"/>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09</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107视频监控设备</w:t>
            </w:r>
          </w:p>
        </w:tc>
        <w:tc>
          <w:tcPr>
            <w:tcW w:w="1915" w:type="dxa"/>
            <w:tcBorders>
              <w:top w:val="single" w:color="auto" w:sz="4" w:space="0"/>
              <w:left w:val="single" w:color="auto" w:sz="4" w:space="0"/>
              <w:bottom w:val="single" w:color="auto" w:sz="4" w:space="0"/>
              <w:right w:val="single" w:color="auto" w:sz="4" w:space="0"/>
            </w:tcBorders>
          </w:tcPr>
          <w:p w14:paraId="72BC4602">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7770FD35">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3572E13A">
            <w:pPr>
              <w:pStyle w:val="82"/>
              <w:keepNext w:val="0"/>
              <w:keepLines w:val="0"/>
              <w:suppressLineNumbers w:val="0"/>
              <w:spacing w:before="10" w:beforeAutospacing="0" w:after="0" w:afterAutospacing="0"/>
              <w:ind w:left="0" w:right="0"/>
              <w:rPr>
                <w:rFonts w:hint="default" w:ascii="宋体" w:hAnsi="宋体" w:cs="宋体"/>
                <w:color w:val="auto"/>
                <w:sz w:val="21"/>
                <w:szCs w:val="21"/>
                <w:highlight w:val="none"/>
              </w:rPr>
            </w:pPr>
          </w:p>
          <w:p w14:paraId="5587C18A">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监视器</w:t>
            </w:r>
          </w:p>
        </w:tc>
        <w:tc>
          <w:tcPr>
            <w:tcW w:w="2966" w:type="dxa"/>
            <w:tcBorders>
              <w:top w:val="single" w:color="auto" w:sz="4" w:space="0"/>
              <w:left w:val="single" w:color="auto" w:sz="4" w:space="0"/>
              <w:bottom w:val="single" w:color="auto" w:sz="4" w:space="0"/>
              <w:right w:val="single" w:color="auto" w:sz="4" w:space="0"/>
            </w:tcBorders>
          </w:tcPr>
          <w:p w14:paraId="7CF28F39">
            <w:pPr>
              <w:pStyle w:val="82"/>
              <w:keepNext w:val="0"/>
              <w:keepLines w:val="0"/>
              <w:suppressLineNumbers w:val="0"/>
              <w:spacing w:before="28" w:beforeAutospacing="0" w:after="0" w:afterAutospacing="0" w:line="283" w:lineRule="auto"/>
              <w:ind w:left="7" w:right="5"/>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以射频信号为主要信号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平板</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24850</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2"/>
                <w:w w:val="99"/>
                <w:sz w:val="20"/>
                <w:szCs w:val="20"/>
                <w:highlight w:val="none"/>
                <w:lang w:eastAsia="zh-CN"/>
              </w:rPr>
              <w:t>以数字信号为主要信号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计算</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显示</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0180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tcPr>
          <w:p w14:paraId="12F47112">
            <w:pPr>
              <w:pStyle w:val="82"/>
              <w:keepNext w:val="0"/>
              <w:keepLines w:val="0"/>
              <w:suppressLineNumbers w:val="0"/>
              <w:spacing w:before="10" w:beforeAutospacing="0" w:after="0" w:afterAutospacing="0"/>
              <w:ind w:left="0" w:right="0"/>
              <w:rPr>
                <w:rFonts w:hint="default" w:ascii="宋体" w:hAnsi="宋体" w:cs="宋体"/>
                <w:color w:val="auto"/>
                <w:sz w:val="17"/>
                <w:szCs w:val="17"/>
                <w:highlight w:val="none"/>
                <w:lang w:eastAsia="zh-CN"/>
              </w:rPr>
            </w:pPr>
          </w:p>
          <w:p w14:paraId="0FB5BE93">
            <w:pPr>
              <w:pStyle w:val="82"/>
              <w:keepNext w:val="0"/>
              <w:keepLines w:val="0"/>
              <w:suppressLineNumbers w:val="0"/>
              <w:spacing w:before="0" w:beforeAutospacing="0" w:after="0" w:afterAutospacing="0"/>
              <w:ind w:left="182" w:right="0"/>
              <w:rPr>
                <w:rFonts w:hint="default"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4</w:t>
            </w:r>
          </w:p>
        </w:tc>
        <w:tc>
          <w:tcPr>
            <w:tcW w:w="1166" w:type="dxa"/>
            <w:tcBorders>
              <w:top w:val="single" w:color="auto" w:sz="4" w:space="0"/>
              <w:left w:val="single" w:color="auto" w:sz="4" w:space="0"/>
              <w:bottom w:val="single" w:color="auto" w:sz="4" w:space="0"/>
              <w:right w:val="single" w:color="auto" w:sz="4" w:space="0"/>
            </w:tcBorders>
          </w:tcPr>
          <w:p w14:paraId="446AAF39">
            <w:pPr>
              <w:pStyle w:val="82"/>
              <w:keepNext w:val="0"/>
              <w:keepLines w:val="0"/>
              <w:suppressLineNumbers w:val="0"/>
              <w:spacing w:before="76"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pacing w:val="1"/>
                <w:w w:val="99"/>
                <w:sz w:val="20"/>
                <w:szCs w:val="20"/>
                <w:highlight w:val="none"/>
              </w:rPr>
              <w:t>A03</w:t>
            </w:r>
            <w:r>
              <w:rPr>
                <w:rFonts w:hint="eastAsia" w:ascii="宋体" w:hAnsi="宋体" w:cs="宋体"/>
                <w:color w:val="auto"/>
                <w:w w:val="99"/>
                <w:sz w:val="20"/>
                <w:szCs w:val="20"/>
                <w:highlight w:val="none"/>
              </w:rPr>
              <w:t>12</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0饮食</w:t>
            </w:r>
          </w:p>
          <w:p w14:paraId="4E71217A">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炊事机械</w:t>
            </w:r>
          </w:p>
        </w:tc>
        <w:tc>
          <w:tcPr>
            <w:tcW w:w="1800" w:type="dxa"/>
            <w:tcBorders>
              <w:top w:val="single" w:color="auto" w:sz="4" w:space="0"/>
              <w:left w:val="single" w:color="auto" w:sz="4" w:space="0"/>
              <w:bottom w:val="single" w:color="auto" w:sz="4" w:space="0"/>
              <w:right w:val="single" w:color="auto" w:sz="4" w:space="0"/>
            </w:tcBorders>
          </w:tcPr>
          <w:p w14:paraId="3B6CB79E">
            <w:pPr>
              <w:pStyle w:val="82"/>
              <w:keepNext w:val="0"/>
              <w:keepLines w:val="0"/>
              <w:suppressLineNumbers w:val="0"/>
              <w:spacing w:before="10" w:beforeAutospacing="0" w:after="0" w:afterAutospacing="0"/>
              <w:ind w:left="0" w:right="0"/>
              <w:rPr>
                <w:rFonts w:hint="default" w:ascii="宋体" w:hAnsi="宋体" w:cs="宋体"/>
                <w:color w:val="auto"/>
                <w:sz w:val="17"/>
                <w:szCs w:val="17"/>
                <w:highlight w:val="none"/>
              </w:rPr>
            </w:pPr>
          </w:p>
          <w:p w14:paraId="67152844">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商用燃</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灶具</w:t>
            </w:r>
          </w:p>
        </w:tc>
        <w:tc>
          <w:tcPr>
            <w:tcW w:w="1915" w:type="dxa"/>
            <w:tcBorders>
              <w:top w:val="single" w:color="auto" w:sz="4" w:space="0"/>
              <w:left w:val="single" w:color="auto" w:sz="4" w:space="0"/>
              <w:bottom w:val="single" w:color="auto" w:sz="4" w:space="0"/>
              <w:right w:val="single" w:color="auto" w:sz="4" w:space="0"/>
            </w:tcBorders>
          </w:tcPr>
          <w:p w14:paraId="686298AE">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tcPr>
          <w:p w14:paraId="0F410C38">
            <w:pPr>
              <w:pStyle w:val="82"/>
              <w:keepNext w:val="0"/>
              <w:keepLines w:val="0"/>
              <w:suppressLineNumbers w:val="0"/>
              <w:spacing w:before="76"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《商用燃气灶具能效限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53</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349E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tcPr>
          <w:p w14:paraId="33E48DBB">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7B0FF8EB">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1801CC89">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lang w:eastAsia="zh-CN"/>
              </w:rPr>
            </w:pPr>
          </w:p>
          <w:p w14:paraId="40FF904D">
            <w:pPr>
              <w:pStyle w:val="82"/>
              <w:keepNext w:val="0"/>
              <w:keepLines w:val="0"/>
              <w:suppressLineNumbers w:val="0"/>
              <w:spacing w:before="1" w:beforeAutospacing="0" w:after="0" w:afterAutospacing="0"/>
              <w:ind w:left="0" w:right="0"/>
              <w:rPr>
                <w:rFonts w:hint="default" w:ascii="宋体" w:hAnsi="宋体" w:cs="宋体"/>
                <w:color w:val="auto"/>
                <w:sz w:val="29"/>
                <w:szCs w:val="29"/>
                <w:highlight w:val="none"/>
                <w:lang w:eastAsia="zh-CN"/>
              </w:rPr>
            </w:pPr>
          </w:p>
          <w:p w14:paraId="5939D051">
            <w:pPr>
              <w:pStyle w:val="82"/>
              <w:keepNext w:val="0"/>
              <w:keepLines w:val="0"/>
              <w:suppressLineNumbers w:val="0"/>
              <w:spacing w:before="0" w:beforeAutospacing="0" w:after="0" w:afterAutospacing="0"/>
              <w:ind w:left="182" w:right="0"/>
              <w:rPr>
                <w:rFonts w:hint="default"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5</w:t>
            </w:r>
          </w:p>
        </w:tc>
        <w:tc>
          <w:tcPr>
            <w:tcW w:w="1166" w:type="dxa"/>
            <w:vMerge w:val="restart"/>
            <w:tcBorders>
              <w:top w:val="single" w:color="auto" w:sz="4" w:space="0"/>
              <w:left w:val="single" w:color="auto" w:sz="4" w:space="0"/>
              <w:bottom w:val="single" w:color="auto" w:sz="4" w:space="0"/>
              <w:right w:val="single" w:color="auto" w:sz="4" w:space="0"/>
            </w:tcBorders>
          </w:tcPr>
          <w:p w14:paraId="0653F97F">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5245BC4A">
            <w:pPr>
              <w:pStyle w:val="82"/>
              <w:keepNext w:val="0"/>
              <w:keepLines w:val="0"/>
              <w:suppressLineNumbers w:val="0"/>
              <w:spacing w:before="0" w:beforeAutospacing="0" w:after="0" w:afterAutospacing="0"/>
              <w:ind w:left="0" w:right="0"/>
              <w:rPr>
                <w:rFonts w:hint="default" w:ascii="宋体" w:hAnsi="宋体" w:cs="宋体"/>
                <w:color w:val="auto"/>
                <w:sz w:val="20"/>
                <w:szCs w:val="20"/>
                <w:highlight w:val="none"/>
              </w:rPr>
            </w:pPr>
          </w:p>
          <w:p w14:paraId="54930117">
            <w:pPr>
              <w:pStyle w:val="82"/>
              <w:keepNext w:val="0"/>
              <w:keepLines w:val="0"/>
              <w:suppressLineNumbers w:val="0"/>
              <w:spacing w:before="9" w:beforeAutospacing="0" w:after="0" w:afterAutospacing="0"/>
              <w:ind w:left="0" w:right="0"/>
              <w:rPr>
                <w:rFonts w:hint="default" w:ascii="宋体" w:hAnsi="宋体" w:cs="宋体"/>
                <w:color w:val="auto"/>
                <w:sz w:val="17"/>
                <w:szCs w:val="17"/>
                <w:highlight w:val="none"/>
              </w:rPr>
            </w:pPr>
          </w:p>
          <w:p w14:paraId="5D2EDE08">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A060</w:t>
            </w:r>
            <w:r>
              <w:rPr>
                <w:rFonts w:hint="eastAsia" w:ascii="宋体" w:hAnsi="宋体" w:cs="宋体"/>
                <w:color w:val="auto"/>
                <w:w w:val="99"/>
                <w:sz w:val="20"/>
                <w:szCs w:val="20"/>
                <w:highlight w:val="none"/>
              </w:rPr>
              <w:t>805便</w:t>
            </w:r>
          </w:p>
          <w:p w14:paraId="5192A71F">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tcBorders>
              <w:top w:val="single" w:color="auto" w:sz="4" w:space="0"/>
              <w:left w:val="single" w:color="auto" w:sz="4" w:space="0"/>
              <w:bottom w:val="single" w:color="auto" w:sz="4" w:space="0"/>
              <w:right w:val="single" w:color="auto" w:sz="4" w:space="0"/>
            </w:tcBorders>
          </w:tcPr>
          <w:p w14:paraId="51B2DB54">
            <w:pPr>
              <w:pStyle w:val="82"/>
              <w:keepNext w:val="0"/>
              <w:keepLines w:val="0"/>
              <w:suppressLineNumbers w:val="0"/>
              <w:spacing w:before="5" w:beforeAutospacing="0" w:after="0" w:afterAutospacing="0"/>
              <w:ind w:left="0" w:right="0"/>
              <w:rPr>
                <w:rFonts w:hint="default" w:ascii="宋体" w:hAnsi="宋体" w:cs="宋体"/>
                <w:color w:val="auto"/>
                <w:sz w:val="21"/>
                <w:szCs w:val="21"/>
                <w:highlight w:val="none"/>
              </w:rPr>
            </w:pPr>
          </w:p>
          <w:p w14:paraId="51398C4E">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坐便器</w:t>
            </w:r>
          </w:p>
        </w:tc>
        <w:tc>
          <w:tcPr>
            <w:tcW w:w="1915" w:type="dxa"/>
            <w:tcBorders>
              <w:top w:val="single" w:color="auto" w:sz="4" w:space="0"/>
              <w:left w:val="single" w:color="auto" w:sz="4" w:space="0"/>
              <w:bottom w:val="single" w:color="auto" w:sz="4" w:space="0"/>
              <w:right w:val="single" w:color="auto" w:sz="4" w:space="0"/>
            </w:tcBorders>
          </w:tcPr>
          <w:p w14:paraId="47A4EBC5">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tcPr>
          <w:p w14:paraId="106209FF">
            <w:pPr>
              <w:pStyle w:val="82"/>
              <w:keepNext w:val="0"/>
              <w:keepLines w:val="0"/>
              <w:suppressLineNumbers w:val="0"/>
              <w:spacing w:before="124" w:beforeAutospacing="0" w:after="0" w:afterAutospacing="0"/>
              <w:ind w:left="7" w:right="0"/>
              <w:rPr>
                <w:rFonts w:hint="default"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《坐便</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水效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水</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3F7D6CB4">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02</w:t>
            </w:r>
            <w:r>
              <w:rPr>
                <w:rFonts w:hint="eastAsia" w:ascii="宋体" w:hAnsi="宋体" w:cs="宋体"/>
                <w:color w:val="auto"/>
                <w:w w:val="99"/>
                <w:sz w:val="20"/>
                <w:szCs w:val="20"/>
                <w:highlight w:val="none"/>
              </w:rPr>
              <w:t>）</w:t>
            </w:r>
          </w:p>
        </w:tc>
      </w:tr>
      <w:tr w14:paraId="5C3F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26CF247D">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3E941140">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lang w:eastAsia="en-US"/>
              </w:rPr>
            </w:pPr>
          </w:p>
        </w:tc>
        <w:tc>
          <w:tcPr>
            <w:tcW w:w="1800" w:type="dxa"/>
            <w:tcBorders>
              <w:top w:val="single" w:color="auto" w:sz="4" w:space="0"/>
              <w:left w:val="single" w:color="auto" w:sz="4" w:space="0"/>
              <w:bottom w:val="single" w:color="auto" w:sz="4" w:space="0"/>
              <w:right w:val="single" w:color="auto" w:sz="4" w:space="0"/>
            </w:tcBorders>
          </w:tcPr>
          <w:p w14:paraId="2EE02D5C">
            <w:pPr>
              <w:pStyle w:val="82"/>
              <w:keepNext w:val="0"/>
              <w:keepLines w:val="0"/>
              <w:suppressLineNumbers w:val="0"/>
              <w:spacing w:before="5" w:beforeAutospacing="0" w:after="0" w:afterAutospacing="0"/>
              <w:ind w:left="0" w:right="0"/>
              <w:rPr>
                <w:rFonts w:hint="default" w:ascii="宋体" w:hAnsi="宋体" w:cs="宋体"/>
                <w:color w:val="auto"/>
                <w:sz w:val="21"/>
                <w:szCs w:val="21"/>
                <w:highlight w:val="none"/>
              </w:rPr>
            </w:pPr>
          </w:p>
          <w:p w14:paraId="2840DF29">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蹲便器</w:t>
            </w:r>
          </w:p>
        </w:tc>
        <w:tc>
          <w:tcPr>
            <w:tcW w:w="1915" w:type="dxa"/>
            <w:tcBorders>
              <w:top w:val="single" w:color="auto" w:sz="4" w:space="0"/>
              <w:left w:val="single" w:color="auto" w:sz="4" w:space="0"/>
              <w:bottom w:val="single" w:color="auto" w:sz="4" w:space="0"/>
              <w:right w:val="single" w:color="auto" w:sz="4" w:space="0"/>
            </w:tcBorders>
          </w:tcPr>
          <w:p w14:paraId="76E57663">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tcPr>
          <w:p w14:paraId="4C6194D7">
            <w:pPr>
              <w:pStyle w:val="82"/>
              <w:keepNext w:val="0"/>
              <w:keepLines w:val="0"/>
              <w:suppressLineNumbers w:val="0"/>
              <w:spacing w:before="124"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《蹲便器用水效率限定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14:paraId="7704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14:paraId="566DB7C7">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14:paraId="43258BE9">
            <w:pPr>
              <w:keepNext w:val="0"/>
              <w:keepLines w:val="0"/>
              <w:widowControl/>
              <w:suppressLineNumbers w:val="0"/>
              <w:spacing w:before="0" w:beforeAutospacing="0" w:after="0" w:afterAutospacing="0"/>
              <w:ind w:left="0" w:right="0"/>
              <w:rPr>
                <w:rFonts w:hint="default"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4DA79A35">
            <w:pPr>
              <w:pStyle w:val="82"/>
              <w:keepNext w:val="0"/>
              <w:keepLines w:val="0"/>
              <w:suppressLineNumbers w:val="0"/>
              <w:spacing w:before="5" w:beforeAutospacing="0" w:after="0" w:afterAutospacing="0"/>
              <w:ind w:left="0" w:right="0"/>
              <w:rPr>
                <w:rFonts w:hint="default" w:ascii="宋体" w:hAnsi="宋体" w:cs="宋体"/>
                <w:color w:val="auto"/>
                <w:sz w:val="21"/>
                <w:szCs w:val="21"/>
                <w:highlight w:val="none"/>
                <w:lang w:eastAsia="zh-CN"/>
              </w:rPr>
            </w:pPr>
          </w:p>
          <w:p w14:paraId="71E6218A">
            <w:pPr>
              <w:pStyle w:val="82"/>
              <w:keepNext w:val="0"/>
              <w:keepLines w:val="0"/>
              <w:suppressLineNumbers w:val="0"/>
              <w:spacing w:before="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小便器</w:t>
            </w:r>
          </w:p>
        </w:tc>
        <w:tc>
          <w:tcPr>
            <w:tcW w:w="1915" w:type="dxa"/>
            <w:tcBorders>
              <w:top w:val="single" w:color="auto" w:sz="4" w:space="0"/>
              <w:left w:val="single" w:color="auto" w:sz="4" w:space="0"/>
              <w:bottom w:val="single" w:color="auto" w:sz="4" w:space="0"/>
              <w:right w:val="single" w:color="auto" w:sz="4" w:space="0"/>
            </w:tcBorders>
          </w:tcPr>
          <w:p w14:paraId="274B01F4">
            <w:pPr>
              <w:keepNext w:val="0"/>
              <w:keepLines w:val="0"/>
              <w:suppressLineNumbers w:val="0"/>
              <w:spacing w:before="0" w:beforeAutospacing="0" w:after="0" w:afterAutospacing="0"/>
              <w:ind w:left="0" w:right="0"/>
              <w:rPr>
                <w:rFonts w:hint="default" w:ascii="Calibri" w:hAnsi="Calibri"/>
                <w:color w:val="auto"/>
                <w:sz w:val="22"/>
                <w:highlight w:val="none"/>
                <w:lang w:eastAsia="en-US"/>
              </w:rPr>
            </w:pPr>
          </w:p>
        </w:tc>
        <w:tc>
          <w:tcPr>
            <w:tcW w:w="2966" w:type="dxa"/>
            <w:tcBorders>
              <w:top w:val="single" w:color="auto" w:sz="4" w:space="0"/>
              <w:left w:val="single" w:color="auto" w:sz="4" w:space="0"/>
              <w:bottom w:val="single" w:color="auto" w:sz="4" w:space="0"/>
              <w:right w:val="single" w:color="auto" w:sz="4" w:space="0"/>
            </w:tcBorders>
          </w:tcPr>
          <w:p w14:paraId="2A743017">
            <w:pPr>
              <w:pStyle w:val="82"/>
              <w:keepNext w:val="0"/>
              <w:keepLines w:val="0"/>
              <w:suppressLineNumbers w:val="0"/>
              <w:spacing w:before="124"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《小便器用水效率限定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bl>
    <w:p w14:paraId="3A57C239">
      <w:pPr>
        <w:rPr>
          <w:rFonts w:ascii="宋体" w:hAnsi="宋体" w:eastAsia="宋体" w:cs="宋体"/>
          <w:color w:val="auto"/>
          <w:sz w:val="20"/>
          <w:szCs w:val="20"/>
          <w:highlight w:val="none"/>
        </w:rPr>
      </w:pPr>
    </w:p>
    <w:p w14:paraId="1E72C2E5">
      <w:pPr>
        <w:rPr>
          <w:rFonts w:ascii="宋体" w:hAnsi="宋体" w:eastAsia="宋体" w:cs="宋体"/>
          <w:color w:val="auto"/>
          <w:sz w:val="20"/>
          <w:szCs w:val="20"/>
          <w:highlight w:val="none"/>
        </w:rPr>
      </w:pPr>
    </w:p>
    <w:p w14:paraId="0EEE835C">
      <w:pPr>
        <w:spacing w:before="13"/>
        <w:rPr>
          <w:rFonts w:ascii="宋体" w:hAnsi="宋体" w:eastAsia="宋体" w:cs="宋体"/>
          <w:color w:val="auto"/>
          <w:sz w:val="24"/>
          <w:highlight w:val="none"/>
        </w:rPr>
      </w:pPr>
    </w:p>
    <w:p w14:paraId="355C8DDB">
      <w:pPr>
        <w:spacing w:before="37"/>
        <w:ind w:right="150"/>
        <w:jc w:val="right"/>
        <w:rPr>
          <w:rFonts w:ascii="宋体" w:hAnsi="宋体" w:eastAsia="宋体" w:cs="宋体"/>
          <w:color w:val="auto"/>
          <w:sz w:val="20"/>
          <w:szCs w:val="20"/>
          <w:highlight w:val="none"/>
        </w:rPr>
      </w:pPr>
      <w:r>
        <w:rPr>
          <w:rFonts w:hint="eastAsia" w:ascii="宋体" w:hAnsi="宋体" w:eastAsia="宋体"/>
          <w:color w:val="auto"/>
          <w:sz w:val="22"/>
          <w:highlight w:val="none"/>
        </w:rPr>
        <mc:AlternateContent>
          <mc:Choice Requires="wps">
            <w:drawing>
              <wp:anchor distT="0" distB="0" distL="114300" distR="114300" simplePos="0" relativeHeight="251668480" behindDoc="0" locked="0" layoutInCell="1" allowOverlap="1">
                <wp:simplePos x="0" y="0"/>
                <wp:positionH relativeFrom="page">
                  <wp:posOffset>1132205</wp:posOffset>
                </wp:positionH>
                <wp:positionV relativeFrom="paragraph">
                  <wp:posOffset>-654050</wp:posOffset>
                </wp:positionV>
                <wp:extent cx="5356860" cy="8275320"/>
                <wp:effectExtent l="0" t="3175"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56860" cy="8275320"/>
                        </a:xfrm>
                        <a:prstGeom prst="rect">
                          <a:avLst/>
                        </a:prstGeom>
                        <a:noFill/>
                        <a:ln>
                          <a:noFill/>
                        </a:ln>
                      </wps:spPr>
                      <wps:txbx>
                        <w:txbxContent>
                          <w:p w14:paraId="0100C1F2">
                            <w:pPr>
                              <w:rPr>
                                <w:rFonts w:ascii="Calibri" w:hAnsi="Calibri"/>
                                <w:sz w:val="22"/>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9.15pt;margin-top:-51.5pt;height:651.6pt;width:421.8pt;mso-position-horizontal-relative:page;z-index:251668480;mso-width-relative:page;mso-height-relative:page;" filled="f" stroked="f" coordsize="21600,21600" o:gfxdata="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isrkl2gAAAA4BAAAPAAAAAAAAAAEA&#10;IAAAACIAAABkcnMvZG93bnJldi54bWxQSwECFAAUAAAACACHTuJAe9neFQ0CAAAGBAAADgAAAAAA&#10;AAABACAAAAApAQAAZHJzL2Uyb0RvYy54bWxQSwUGAAAAAAYABgBZAQAAqAUAAAAA&#10;">
                <v:fill on="f" focussize="0,0"/>
                <v:stroke on="f"/>
                <v:imagedata o:title=""/>
                <o:lock v:ext="edit" aspectratio="f"/>
                <v:textbox inset="0mm,0mm,0mm,0mm">
                  <w:txbxContent>
                    <w:p w14:paraId="0100C1F2">
                      <w:pPr>
                        <w:rPr>
                          <w:rFonts w:ascii="Calibri" w:hAnsi="Calibri"/>
                          <w:sz w:val="22"/>
                        </w:rPr>
                      </w:pPr>
                    </w:p>
                  </w:txbxContent>
                </v:textbox>
              </v:shape>
            </w:pict>
          </mc:Fallback>
        </mc:AlternateContent>
      </w:r>
    </w:p>
    <w:p w14:paraId="29710EB1">
      <w:pPr>
        <w:rPr>
          <w:rFonts w:ascii="宋体" w:hAnsi="宋体" w:eastAsia="宋体" w:cs="宋体"/>
          <w:color w:val="auto"/>
          <w:sz w:val="20"/>
          <w:szCs w:val="20"/>
          <w:highlight w:val="none"/>
        </w:rPr>
      </w:pPr>
    </w:p>
    <w:p w14:paraId="64B68B2D">
      <w:pPr>
        <w:rPr>
          <w:rFonts w:ascii="宋体" w:hAnsi="宋体" w:eastAsia="宋体" w:cs="宋体"/>
          <w:color w:val="auto"/>
          <w:sz w:val="20"/>
          <w:szCs w:val="20"/>
          <w:highlight w:val="none"/>
        </w:rPr>
      </w:pPr>
    </w:p>
    <w:p w14:paraId="2C910424">
      <w:pPr>
        <w:rPr>
          <w:rFonts w:ascii="宋体" w:hAnsi="宋体" w:eastAsia="宋体" w:cs="宋体"/>
          <w:color w:val="auto"/>
          <w:sz w:val="20"/>
          <w:szCs w:val="20"/>
          <w:highlight w:val="none"/>
        </w:rPr>
      </w:pPr>
    </w:p>
    <w:p w14:paraId="3D464799">
      <w:pPr>
        <w:rPr>
          <w:rFonts w:ascii="宋体" w:hAnsi="宋体" w:eastAsia="宋体" w:cs="宋体"/>
          <w:color w:val="auto"/>
          <w:sz w:val="20"/>
          <w:szCs w:val="20"/>
          <w:highlight w:val="none"/>
        </w:rPr>
      </w:pPr>
    </w:p>
    <w:p w14:paraId="51FA998B">
      <w:pPr>
        <w:rPr>
          <w:rFonts w:ascii="宋体" w:hAnsi="宋体" w:eastAsia="宋体" w:cs="宋体"/>
          <w:color w:val="auto"/>
          <w:sz w:val="20"/>
          <w:szCs w:val="20"/>
          <w:highlight w:val="none"/>
        </w:rPr>
      </w:pPr>
    </w:p>
    <w:p w14:paraId="7622A08B">
      <w:pPr>
        <w:rPr>
          <w:rFonts w:ascii="宋体" w:hAnsi="宋体" w:eastAsia="宋体" w:cs="宋体"/>
          <w:color w:val="auto"/>
          <w:sz w:val="20"/>
          <w:szCs w:val="20"/>
          <w:highlight w:val="none"/>
        </w:rPr>
      </w:pPr>
    </w:p>
    <w:p w14:paraId="0B58E0FB">
      <w:pPr>
        <w:rPr>
          <w:rFonts w:ascii="宋体" w:hAnsi="宋体" w:eastAsia="宋体" w:cs="宋体"/>
          <w:color w:val="auto"/>
          <w:sz w:val="20"/>
          <w:szCs w:val="20"/>
          <w:highlight w:val="none"/>
        </w:rPr>
      </w:pPr>
    </w:p>
    <w:p w14:paraId="713BC69E">
      <w:pPr>
        <w:rPr>
          <w:rFonts w:ascii="宋体" w:hAnsi="宋体" w:eastAsia="宋体" w:cs="宋体"/>
          <w:color w:val="auto"/>
          <w:sz w:val="20"/>
          <w:szCs w:val="20"/>
          <w:highlight w:val="none"/>
        </w:rPr>
      </w:pPr>
    </w:p>
    <w:p w14:paraId="51265172">
      <w:pPr>
        <w:rPr>
          <w:rFonts w:ascii="宋体" w:hAnsi="宋体" w:eastAsia="宋体" w:cs="宋体"/>
          <w:color w:val="auto"/>
          <w:sz w:val="20"/>
          <w:szCs w:val="20"/>
          <w:highlight w:val="none"/>
        </w:rPr>
      </w:pPr>
    </w:p>
    <w:p w14:paraId="0582E0FE">
      <w:pPr>
        <w:rPr>
          <w:rFonts w:ascii="宋体" w:hAnsi="宋体" w:eastAsia="宋体" w:cs="宋体"/>
          <w:color w:val="auto"/>
          <w:sz w:val="20"/>
          <w:szCs w:val="20"/>
          <w:highlight w:val="none"/>
        </w:rPr>
      </w:pPr>
    </w:p>
    <w:p w14:paraId="5EAE610C">
      <w:pPr>
        <w:rPr>
          <w:rFonts w:ascii="宋体" w:hAnsi="宋体" w:eastAsia="宋体" w:cs="宋体"/>
          <w:color w:val="auto"/>
          <w:sz w:val="20"/>
          <w:szCs w:val="20"/>
          <w:highlight w:val="none"/>
        </w:rPr>
      </w:pPr>
    </w:p>
    <w:p w14:paraId="3CB53C6C">
      <w:pPr>
        <w:spacing w:before="8"/>
        <w:rPr>
          <w:rFonts w:ascii="宋体" w:hAnsi="宋体" w:eastAsia="宋体" w:cs="宋体"/>
          <w:color w:val="auto"/>
          <w:sz w:val="25"/>
          <w:szCs w:val="25"/>
          <w:highlight w:val="none"/>
        </w:rPr>
      </w:pPr>
    </w:p>
    <w:p w14:paraId="4525E084">
      <w:pPr>
        <w:spacing w:before="37"/>
        <w:ind w:right="102"/>
        <w:jc w:val="right"/>
        <w:rPr>
          <w:rFonts w:ascii="宋体" w:hAnsi="宋体" w:eastAsia="宋体" w:cs="宋体"/>
          <w:color w:val="auto"/>
          <w:sz w:val="20"/>
          <w:szCs w:val="20"/>
          <w:highlight w:val="none"/>
        </w:rPr>
      </w:pPr>
    </w:p>
    <w:p w14:paraId="6E5C42A4">
      <w:pPr>
        <w:rPr>
          <w:rFonts w:ascii="宋体" w:hAnsi="宋体" w:eastAsia="宋体" w:cs="宋体"/>
          <w:color w:val="auto"/>
          <w:sz w:val="20"/>
          <w:szCs w:val="20"/>
          <w:highlight w:val="none"/>
        </w:rPr>
      </w:pPr>
    </w:p>
    <w:p w14:paraId="30DA48E8">
      <w:pPr>
        <w:rPr>
          <w:rFonts w:ascii="宋体" w:hAnsi="宋体" w:eastAsia="宋体" w:cs="宋体"/>
          <w:color w:val="auto"/>
          <w:sz w:val="20"/>
          <w:szCs w:val="20"/>
          <w:highlight w:val="none"/>
        </w:rPr>
      </w:pPr>
    </w:p>
    <w:p w14:paraId="33421098">
      <w:pPr>
        <w:rPr>
          <w:rFonts w:ascii="宋体" w:hAnsi="宋体" w:eastAsia="宋体" w:cs="宋体"/>
          <w:color w:val="auto"/>
          <w:sz w:val="20"/>
          <w:szCs w:val="20"/>
          <w:highlight w:val="none"/>
        </w:rPr>
      </w:pPr>
    </w:p>
    <w:p w14:paraId="70BF5A2F">
      <w:pPr>
        <w:rPr>
          <w:rFonts w:ascii="宋体" w:hAnsi="宋体" w:eastAsia="宋体" w:cs="宋体"/>
          <w:color w:val="auto"/>
          <w:sz w:val="20"/>
          <w:szCs w:val="20"/>
          <w:highlight w:val="none"/>
        </w:rPr>
      </w:pPr>
    </w:p>
    <w:p w14:paraId="61C72FDB">
      <w:pPr>
        <w:rPr>
          <w:rFonts w:ascii="宋体" w:hAnsi="宋体" w:eastAsia="宋体" w:cs="宋体"/>
          <w:color w:val="auto"/>
          <w:sz w:val="20"/>
          <w:szCs w:val="20"/>
          <w:highlight w:val="none"/>
        </w:rPr>
      </w:pPr>
    </w:p>
    <w:p w14:paraId="49FB51E6">
      <w:pPr>
        <w:rPr>
          <w:rFonts w:ascii="宋体" w:hAnsi="宋体" w:eastAsia="宋体" w:cs="宋体"/>
          <w:color w:val="auto"/>
          <w:sz w:val="20"/>
          <w:szCs w:val="20"/>
          <w:highlight w:val="none"/>
        </w:rPr>
      </w:pPr>
    </w:p>
    <w:p w14:paraId="56471D6E">
      <w:pPr>
        <w:rPr>
          <w:rFonts w:ascii="宋体" w:hAnsi="宋体" w:eastAsia="宋体" w:cs="宋体"/>
          <w:color w:val="auto"/>
          <w:sz w:val="20"/>
          <w:szCs w:val="20"/>
          <w:highlight w:val="none"/>
        </w:rPr>
      </w:pPr>
    </w:p>
    <w:p w14:paraId="5EA622E2">
      <w:pPr>
        <w:rPr>
          <w:rFonts w:ascii="宋体" w:hAnsi="宋体" w:eastAsia="宋体" w:cs="宋体"/>
          <w:color w:val="auto"/>
          <w:sz w:val="20"/>
          <w:szCs w:val="20"/>
          <w:highlight w:val="none"/>
        </w:rPr>
      </w:pPr>
    </w:p>
    <w:p w14:paraId="23BC3E78">
      <w:pPr>
        <w:rPr>
          <w:rFonts w:ascii="宋体" w:hAnsi="宋体" w:eastAsia="宋体" w:cs="宋体"/>
          <w:color w:val="auto"/>
          <w:sz w:val="20"/>
          <w:szCs w:val="20"/>
          <w:highlight w:val="none"/>
        </w:rPr>
      </w:pPr>
    </w:p>
    <w:p w14:paraId="01415B4D">
      <w:pPr>
        <w:rPr>
          <w:rFonts w:ascii="宋体" w:hAnsi="宋体" w:eastAsia="宋体" w:cs="宋体"/>
          <w:color w:val="auto"/>
          <w:sz w:val="20"/>
          <w:szCs w:val="20"/>
          <w:highlight w:val="none"/>
        </w:rPr>
      </w:pPr>
    </w:p>
    <w:p w14:paraId="59181BF7">
      <w:pPr>
        <w:rPr>
          <w:rFonts w:ascii="宋体" w:hAnsi="宋体" w:eastAsia="宋体" w:cs="宋体"/>
          <w:color w:val="auto"/>
          <w:sz w:val="20"/>
          <w:szCs w:val="20"/>
          <w:highlight w:val="none"/>
        </w:rPr>
      </w:pPr>
    </w:p>
    <w:p w14:paraId="42BE4C06">
      <w:pPr>
        <w:rPr>
          <w:rFonts w:ascii="宋体" w:hAnsi="宋体" w:eastAsia="宋体" w:cs="宋体"/>
          <w:color w:val="auto"/>
          <w:sz w:val="20"/>
          <w:szCs w:val="20"/>
          <w:highlight w:val="none"/>
        </w:rPr>
      </w:pPr>
    </w:p>
    <w:p w14:paraId="5A2B933A">
      <w:pPr>
        <w:rPr>
          <w:rFonts w:ascii="宋体" w:hAnsi="宋体" w:eastAsia="宋体" w:cs="宋体"/>
          <w:color w:val="auto"/>
          <w:sz w:val="20"/>
          <w:szCs w:val="20"/>
          <w:highlight w:val="none"/>
        </w:rPr>
      </w:pPr>
    </w:p>
    <w:p w14:paraId="3800B232">
      <w:pPr>
        <w:rPr>
          <w:rFonts w:ascii="宋体" w:hAnsi="宋体" w:eastAsia="宋体" w:cs="宋体"/>
          <w:color w:val="auto"/>
          <w:sz w:val="20"/>
          <w:szCs w:val="20"/>
          <w:highlight w:val="none"/>
        </w:rPr>
      </w:pPr>
    </w:p>
    <w:p w14:paraId="47B7031D">
      <w:pPr>
        <w:rPr>
          <w:rFonts w:ascii="宋体" w:hAnsi="宋体" w:eastAsia="宋体" w:cs="宋体"/>
          <w:color w:val="auto"/>
          <w:sz w:val="20"/>
          <w:szCs w:val="20"/>
          <w:highlight w:val="none"/>
        </w:rPr>
      </w:pPr>
    </w:p>
    <w:p w14:paraId="05982C92">
      <w:pPr>
        <w:rPr>
          <w:rFonts w:ascii="宋体" w:hAnsi="宋体" w:eastAsia="宋体" w:cs="宋体"/>
          <w:color w:val="auto"/>
          <w:sz w:val="20"/>
          <w:szCs w:val="20"/>
          <w:highlight w:val="none"/>
        </w:rPr>
      </w:pPr>
    </w:p>
    <w:p w14:paraId="1875FCC9">
      <w:pPr>
        <w:rPr>
          <w:rFonts w:ascii="宋体" w:hAnsi="宋体" w:eastAsia="宋体" w:cs="宋体"/>
          <w:color w:val="auto"/>
          <w:sz w:val="20"/>
          <w:szCs w:val="20"/>
          <w:highlight w:val="none"/>
        </w:rPr>
      </w:pPr>
    </w:p>
    <w:p w14:paraId="1C51CB45">
      <w:pPr>
        <w:rPr>
          <w:rFonts w:ascii="宋体" w:hAnsi="宋体" w:eastAsia="宋体" w:cs="宋体"/>
          <w:color w:val="auto"/>
          <w:sz w:val="20"/>
          <w:szCs w:val="20"/>
          <w:highlight w:val="none"/>
        </w:rPr>
      </w:pPr>
    </w:p>
    <w:p w14:paraId="3548E538">
      <w:pPr>
        <w:rPr>
          <w:rFonts w:ascii="宋体" w:hAnsi="宋体" w:eastAsia="宋体" w:cs="宋体"/>
          <w:color w:val="auto"/>
          <w:sz w:val="20"/>
          <w:szCs w:val="20"/>
          <w:highlight w:val="none"/>
        </w:rPr>
      </w:pPr>
    </w:p>
    <w:p w14:paraId="2C29614F">
      <w:pPr>
        <w:rPr>
          <w:rFonts w:ascii="宋体" w:hAnsi="宋体" w:eastAsia="宋体" w:cs="宋体"/>
          <w:color w:val="auto"/>
          <w:sz w:val="20"/>
          <w:szCs w:val="20"/>
          <w:highlight w:val="none"/>
        </w:rPr>
      </w:pPr>
    </w:p>
    <w:p w14:paraId="294E60A3">
      <w:pPr>
        <w:spacing w:before="3"/>
        <w:rPr>
          <w:rFonts w:ascii="宋体" w:hAnsi="宋体" w:eastAsia="宋体" w:cs="宋体"/>
          <w:color w:val="auto"/>
          <w:sz w:val="29"/>
          <w:szCs w:val="29"/>
          <w:highlight w:val="none"/>
        </w:rPr>
      </w:pPr>
    </w:p>
    <w:p w14:paraId="03CA2933">
      <w:pPr>
        <w:widowControl/>
        <w:rPr>
          <w:rFonts w:ascii="宋体" w:hAnsi="宋体" w:eastAsia="宋体" w:cs="宋体"/>
          <w:color w:val="auto"/>
          <w:sz w:val="20"/>
          <w:szCs w:val="20"/>
          <w:highlight w:val="none"/>
        </w:rPr>
      </w:pPr>
    </w:p>
    <w:p w14:paraId="63901C8E">
      <w:pPr>
        <w:widowControl/>
        <w:rPr>
          <w:rFonts w:ascii="宋体" w:hAnsi="宋体" w:eastAsia="宋体" w:cs="宋体"/>
          <w:color w:val="auto"/>
          <w:sz w:val="20"/>
          <w:szCs w:val="20"/>
          <w:highlight w:val="none"/>
        </w:rPr>
      </w:pPr>
      <w:r>
        <w:rPr>
          <w:rFonts w:ascii="宋体" w:hAnsi="宋体" w:eastAsia="宋体" w:cs="宋体"/>
          <w:color w:val="auto"/>
          <w:sz w:val="20"/>
          <w:szCs w:val="20"/>
          <w:highlight w:val="none"/>
        </w:rPr>
        <w:br w:type="page"/>
      </w:r>
    </w:p>
    <w:tbl>
      <w:tblPr>
        <w:tblStyle w:val="37"/>
        <w:tblW w:w="0" w:type="auto"/>
        <w:tblInd w:w="103" w:type="dxa"/>
        <w:tblLayout w:type="fixed"/>
        <w:tblCellMar>
          <w:top w:w="0" w:type="dxa"/>
          <w:left w:w="0" w:type="dxa"/>
          <w:bottom w:w="0" w:type="dxa"/>
          <w:right w:w="0" w:type="dxa"/>
        </w:tblCellMar>
      </w:tblPr>
      <w:tblGrid>
        <w:gridCol w:w="574"/>
        <w:gridCol w:w="1166"/>
        <w:gridCol w:w="1800"/>
        <w:gridCol w:w="1915"/>
        <w:gridCol w:w="2966"/>
      </w:tblGrid>
      <w:tr w14:paraId="1C1D1C9F">
        <w:tblPrEx>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tcPr>
          <w:p w14:paraId="6C14293A">
            <w:pPr>
              <w:pStyle w:val="82"/>
              <w:keepNext w:val="0"/>
              <w:keepLines w:val="0"/>
              <w:suppressLineNumbers w:val="0"/>
              <w:spacing w:before="8" w:beforeAutospacing="0" w:after="0" w:afterAutospacing="0"/>
              <w:ind w:left="0" w:right="0"/>
              <w:rPr>
                <w:rFonts w:hint="default" w:ascii="宋体" w:hAnsi="宋体" w:cs="宋体"/>
                <w:color w:val="auto"/>
                <w:sz w:val="23"/>
                <w:szCs w:val="23"/>
                <w:highlight w:val="none"/>
              </w:rPr>
            </w:pPr>
          </w:p>
          <w:p w14:paraId="59EAA41C">
            <w:pPr>
              <w:pStyle w:val="82"/>
              <w:keepNext w:val="0"/>
              <w:keepLines w:val="0"/>
              <w:suppressLineNumbers w:val="0"/>
              <w:spacing w:before="0" w:beforeAutospacing="0" w:after="0" w:afterAutospacing="0"/>
              <w:ind w:left="182" w:right="0"/>
              <w:rPr>
                <w:rFonts w:hint="default" w:ascii="宋体" w:hAnsi="宋体" w:cs="宋体"/>
                <w:color w:val="auto"/>
                <w:sz w:val="20"/>
                <w:szCs w:val="20"/>
                <w:highlight w:val="none"/>
              </w:rPr>
            </w:pPr>
            <w:r>
              <w:rPr>
                <w:rFonts w:hint="eastAsia" w:ascii="宋体" w:hAnsi="宋体"/>
                <w:color w:val="auto"/>
                <w:sz w:val="20"/>
                <w:highlight w:val="none"/>
              </w:rPr>
              <w:t>16</w:t>
            </w:r>
          </w:p>
        </w:tc>
        <w:tc>
          <w:tcPr>
            <w:tcW w:w="1166" w:type="dxa"/>
            <w:tcBorders>
              <w:top w:val="single" w:color="000000" w:sz="4" w:space="0"/>
              <w:left w:val="single" w:color="000000" w:sz="4" w:space="0"/>
              <w:bottom w:val="single" w:color="000000" w:sz="4" w:space="0"/>
              <w:right w:val="single" w:color="000000" w:sz="4" w:space="0"/>
            </w:tcBorders>
          </w:tcPr>
          <w:p w14:paraId="0B53F215">
            <w:pPr>
              <w:pStyle w:val="82"/>
              <w:keepNext w:val="0"/>
              <w:keepLines w:val="0"/>
              <w:suppressLineNumbers w:val="0"/>
              <w:spacing w:before="153"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z w:val="20"/>
                <w:szCs w:val="20"/>
                <w:highlight w:val="none"/>
              </w:rPr>
              <w:t>★A060806水</w:t>
            </w:r>
          </w:p>
          <w:p w14:paraId="7E85CBC0">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1800" w:type="dxa"/>
            <w:tcBorders>
              <w:top w:val="single" w:color="000000" w:sz="4" w:space="0"/>
              <w:left w:val="single" w:color="000000" w:sz="4" w:space="0"/>
              <w:bottom w:val="single" w:color="000000" w:sz="4" w:space="0"/>
              <w:right w:val="single" w:color="000000" w:sz="4" w:space="0"/>
            </w:tcBorders>
          </w:tcPr>
          <w:p w14:paraId="0C8B2F79">
            <w:pPr>
              <w:keepNext w:val="0"/>
              <w:keepLines w:val="0"/>
              <w:suppressLineNumbers w:val="0"/>
              <w:spacing w:before="0" w:beforeAutospacing="0" w:after="0" w:afterAutospacing="0"/>
              <w:ind w:left="0" w:right="0"/>
              <w:rPr>
                <w:rFonts w:hint="default" w:ascii="宋体" w:hAnsi="宋体" w:eastAsia="宋体"/>
                <w:color w:val="auto"/>
                <w:sz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127A1671">
            <w:pPr>
              <w:keepNext w:val="0"/>
              <w:keepLines w:val="0"/>
              <w:suppressLineNumbers w:val="0"/>
              <w:spacing w:before="0" w:beforeAutospacing="0" w:after="0" w:afterAutospacing="0"/>
              <w:ind w:left="0" w:right="0"/>
              <w:rPr>
                <w:rFonts w:hint="default" w:ascii="宋体" w:hAnsi="宋体" w:eastAsia="宋体"/>
                <w:color w:val="auto"/>
                <w:sz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1A68629B">
            <w:pPr>
              <w:pStyle w:val="82"/>
              <w:keepNext w:val="0"/>
              <w:keepLines w:val="0"/>
              <w:suppressLineNumbers w:val="0"/>
              <w:spacing w:before="153"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14:paraId="44CB138F">
        <w:tblPrEx>
          <w:tblCellMar>
            <w:top w:w="0" w:type="dxa"/>
            <w:left w:w="0" w:type="dxa"/>
            <w:bottom w:w="0" w:type="dxa"/>
            <w:right w:w="0" w:type="dxa"/>
          </w:tblCellMar>
        </w:tblPrEx>
        <w:trPr>
          <w:trHeight w:val="862" w:hRule="exact"/>
        </w:trPr>
        <w:tc>
          <w:tcPr>
            <w:tcW w:w="574" w:type="dxa"/>
            <w:tcBorders>
              <w:top w:val="single" w:color="000000" w:sz="4" w:space="0"/>
              <w:left w:val="single" w:color="000000" w:sz="4" w:space="0"/>
              <w:bottom w:val="single" w:color="000000" w:sz="4" w:space="0"/>
              <w:right w:val="single" w:color="000000" w:sz="4" w:space="0"/>
            </w:tcBorders>
          </w:tcPr>
          <w:p w14:paraId="4FB53F89">
            <w:pPr>
              <w:pStyle w:val="82"/>
              <w:keepNext w:val="0"/>
              <w:keepLines w:val="0"/>
              <w:suppressLineNumbers w:val="0"/>
              <w:spacing w:before="6" w:beforeAutospacing="0" w:after="0" w:afterAutospacing="0"/>
              <w:ind w:left="0" w:right="0"/>
              <w:rPr>
                <w:rFonts w:hint="default" w:ascii="宋体" w:hAnsi="宋体" w:cs="宋体"/>
                <w:color w:val="auto"/>
                <w:sz w:val="20"/>
                <w:szCs w:val="20"/>
                <w:highlight w:val="none"/>
                <w:lang w:eastAsia="zh-CN"/>
              </w:rPr>
            </w:pPr>
          </w:p>
          <w:p w14:paraId="0CD37CD3">
            <w:pPr>
              <w:pStyle w:val="82"/>
              <w:keepNext w:val="0"/>
              <w:keepLines w:val="0"/>
              <w:suppressLineNumbers w:val="0"/>
              <w:spacing w:before="0" w:beforeAutospacing="0" w:after="0" w:afterAutospacing="0"/>
              <w:ind w:left="182" w:right="0"/>
              <w:rPr>
                <w:rFonts w:hint="default" w:ascii="宋体" w:hAnsi="宋体" w:cs="宋体"/>
                <w:color w:val="auto"/>
                <w:sz w:val="20"/>
                <w:szCs w:val="20"/>
                <w:highlight w:val="none"/>
              </w:rPr>
            </w:pPr>
            <w:r>
              <w:rPr>
                <w:rFonts w:hint="eastAsia" w:ascii="宋体" w:hAnsi="宋体"/>
                <w:color w:val="auto"/>
                <w:sz w:val="20"/>
                <w:highlight w:val="none"/>
              </w:rPr>
              <w:t>17</w:t>
            </w:r>
          </w:p>
        </w:tc>
        <w:tc>
          <w:tcPr>
            <w:tcW w:w="1166" w:type="dxa"/>
            <w:tcBorders>
              <w:top w:val="single" w:color="000000" w:sz="4" w:space="0"/>
              <w:left w:val="single" w:color="000000" w:sz="4" w:space="0"/>
              <w:bottom w:val="single" w:color="000000" w:sz="4" w:space="0"/>
              <w:right w:val="single" w:color="000000" w:sz="4" w:space="0"/>
            </w:tcBorders>
          </w:tcPr>
          <w:p w14:paraId="2829FD21">
            <w:pPr>
              <w:pStyle w:val="82"/>
              <w:keepNext w:val="0"/>
              <w:keepLines w:val="0"/>
              <w:suppressLineNumbers w:val="0"/>
              <w:spacing w:before="112"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z w:val="20"/>
                <w:szCs w:val="20"/>
                <w:highlight w:val="none"/>
              </w:rPr>
              <w:t>A060807便器</w:t>
            </w:r>
          </w:p>
          <w:p w14:paraId="337E372B">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z w:val="20"/>
                <w:szCs w:val="20"/>
                <w:highlight w:val="none"/>
              </w:rPr>
              <w:t>冲洗阀</w:t>
            </w:r>
          </w:p>
        </w:tc>
        <w:tc>
          <w:tcPr>
            <w:tcW w:w="1800" w:type="dxa"/>
            <w:tcBorders>
              <w:top w:val="single" w:color="000000" w:sz="4" w:space="0"/>
              <w:left w:val="single" w:color="000000" w:sz="4" w:space="0"/>
              <w:bottom w:val="single" w:color="000000" w:sz="4" w:space="0"/>
              <w:right w:val="single" w:color="000000" w:sz="4" w:space="0"/>
            </w:tcBorders>
          </w:tcPr>
          <w:p w14:paraId="644A077E">
            <w:pPr>
              <w:keepNext w:val="0"/>
              <w:keepLines w:val="0"/>
              <w:suppressLineNumbers w:val="0"/>
              <w:spacing w:before="0" w:beforeAutospacing="0" w:after="0" w:afterAutospacing="0"/>
              <w:ind w:left="0" w:right="0"/>
              <w:rPr>
                <w:rFonts w:hint="default" w:ascii="宋体" w:hAnsi="宋体" w:eastAsia="宋体"/>
                <w:color w:val="auto"/>
                <w:sz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30993D74">
            <w:pPr>
              <w:keepNext w:val="0"/>
              <w:keepLines w:val="0"/>
              <w:suppressLineNumbers w:val="0"/>
              <w:spacing w:before="0" w:beforeAutospacing="0" w:after="0" w:afterAutospacing="0"/>
              <w:ind w:left="0" w:right="0"/>
              <w:rPr>
                <w:rFonts w:hint="default" w:ascii="宋体" w:hAnsi="宋体" w:eastAsia="宋体"/>
                <w:color w:val="auto"/>
                <w:sz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48641394">
            <w:pPr>
              <w:pStyle w:val="82"/>
              <w:keepNext w:val="0"/>
              <w:keepLines w:val="0"/>
              <w:suppressLineNumbers w:val="0"/>
              <w:spacing w:before="112"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14:paraId="42CD6298">
        <w:tblPrEx>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tcPr>
          <w:p w14:paraId="6F5E742B">
            <w:pPr>
              <w:pStyle w:val="82"/>
              <w:keepNext w:val="0"/>
              <w:keepLines w:val="0"/>
              <w:suppressLineNumbers w:val="0"/>
              <w:spacing w:before="12" w:beforeAutospacing="0" w:after="0" w:afterAutospacing="0"/>
              <w:ind w:left="0" w:right="0"/>
              <w:rPr>
                <w:rFonts w:hint="default" w:ascii="宋体" w:hAnsi="宋体" w:cs="宋体"/>
                <w:color w:val="auto"/>
                <w:sz w:val="21"/>
                <w:szCs w:val="21"/>
                <w:highlight w:val="none"/>
                <w:lang w:eastAsia="zh-CN"/>
              </w:rPr>
            </w:pPr>
          </w:p>
          <w:p w14:paraId="35C016B3">
            <w:pPr>
              <w:pStyle w:val="82"/>
              <w:keepNext w:val="0"/>
              <w:keepLines w:val="0"/>
              <w:suppressLineNumbers w:val="0"/>
              <w:spacing w:before="0" w:beforeAutospacing="0" w:after="0" w:afterAutospacing="0"/>
              <w:ind w:left="182" w:right="0"/>
              <w:rPr>
                <w:rFonts w:hint="default" w:ascii="宋体" w:hAnsi="宋体" w:cs="宋体"/>
                <w:color w:val="auto"/>
                <w:sz w:val="20"/>
                <w:szCs w:val="20"/>
                <w:highlight w:val="none"/>
              </w:rPr>
            </w:pPr>
            <w:r>
              <w:rPr>
                <w:rFonts w:hint="eastAsia" w:ascii="宋体" w:hAnsi="宋体"/>
                <w:color w:val="auto"/>
                <w:sz w:val="20"/>
                <w:highlight w:val="none"/>
              </w:rPr>
              <w:t>18</w:t>
            </w:r>
          </w:p>
        </w:tc>
        <w:tc>
          <w:tcPr>
            <w:tcW w:w="1166" w:type="dxa"/>
            <w:tcBorders>
              <w:top w:val="single" w:color="000000" w:sz="4" w:space="0"/>
              <w:left w:val="single" w:color="000000" w:sz="4" w:space="0"/>
              <w:bottom w:val="single" w:color="000000" w:sz="4" w:space="0"/>
              <w:right w:val="single" w:color="000000" w:sz="4" w:space="0"/>
            </w:tcBorders>
          </w:tcPr>
          <w:p w14:paraId="7712F594">
            <w:pPr>
              <w:pStyle w:val="82"/>
              <w:keepNext w:val="0"/>
              <w:keepLines w:val="0"/>
              <w:suppressLineNumbers w:val="0"/>
              <w:spacing w:before="131"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sz w:val="20"/>
                <w:szCs w:val="20"/>
                <w:highlight w:val="none"/>
              </w:rPr>
              <w:t>A060810淋浴</w:t>
            </w:r>
          </w:p>
          <w:p w14:paraId="398DC267">
            <w:pPr>
              <w:pStyle w:val="82"/>
              <w:keepNext w:val="0"/>
              <w:keepLines w:val="0"/>
              <w:suppressLineNumbers w:val="0"/>
              <w:spacing w:before="50" w:beforeAutospacing="0" w:after="0" w:afterAutospacing="0"/>
              <w:ind w:left="7" w:right="0"/>
              <w:rPr>
                <w:rFonts w:hint="default"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tcPr>
          <w:p w14:paraId="0405A205">
            <w:pPr>
              <w:keepNext w:val="0"/>
              <w:keepLines w:val="0"/>
              <w:suppressLineNumbers w:val="0"/>
              <w:spacing w:before="0" w:beforeAutospacing="0" w:after="0" w:afterAutospacing="0"/>
              <w:ind w:left="0" w:right="0"/>
              <w:rPr>
                <w:rFonts w:hint="default" w:ascii="宋体" w:hAnsi="宋体" w:eastAsia="宋体"/>
                <w:color w:val="auto"/>
                <w:sz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14:paraId="74113B42">
            <w:pPr>
              <w:keepNext w:val="0"/>
              <w:keepLines w:val="0"/>
              <w:suppressLineNumbers w:val="0"/>
              <w:spacing w:before="0" w:beforeAutospacing="0" w:after="0" w:afterAutospacing="0"/>
              <w:ind w:left="0" w:right="0"/>
              <w:rPr>
                <w:rFonts w:hint="default" w:ascii="宋体" w:hAnsi="宋体" w:eastAsia="宋体"/>
                <w:color w:val="auto"/>
                <w:sz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14:paraId="2CEE861E">
            <w:pPr>
              <w:pStyle w:val="82"/>
              <w:keepNext w:val="0"/>
              <w:keepLines w:val="0"/>
              <w:suppressLineNumbers w:val="0"/>
              <w:spacing w:before="131" w:beforeAutospacing="0" w:after="0" w:afterAutospacing="0" w:line="283" w:lineRule="auto"/>
              <w:ind w:left="7" w:right="4"/>
              <w:rPr>
                <w:rFonts w:hint="default"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14:paraId="7667CBDA">
      <w:pPr>
        <w:pStyle w:val="15"/>
        <w:spacing w:line="360" w:lineRule="auto"/>
        <w:rPr>
          <w:rFonts w:ascii="宋体" w:hAnsi="宋体"/>
          <w:color w:val="auto"/>
          <w:szCs w:val="21"/>
          <w:highlight w:val="none"/>
        </w:rPr>
      </w:pPr>
      <w:r>
        <w:rPr>
          <w:rFonts w:hint="eastAsia" w:ascii="宋体" w:hAnsi="宋体"/>
          <w:color w:val="auto"/>
          <w:spacing w:val="-3"/>
          <w:szCs w:val="21"/>
          <w:highlight w:val="none"/>
        </w:rPr>
        <w:t>注：1.节能产品认证应依据相关国家标准的最新版本，依据国家标准中二级能效（水效）</w:t>
      </w:r>
      <w:r>
        <w:rPr>
          <w:rFonts w:hint="eastAsia" w:ascii="宋体" w:hAnsi="宋体"/>
          <w:color w:val="auto"/>
          <w:szCs w:val="21"/>
          <w:highlight w:val="none"/>
        </w:rPr>
        <w:t>指标。</w:t>
      </w:r>
    </w:p>
    <w:p w14:paraId="5C606D8E">
      <w:pPr>
        <w:pStyle w:val="2"/>
        <w:jc w:val="left"/>
        <w:rPr>
          <w:rFonts w:hAnsi="宋体" w:cs="Arial Unicode MS"/>
          <w:color w:val="auto"/>
          <w:sz w:val="32"/>
          <w:szCs w:val="32"/>
          <w:highlight w:val="none"/>
        </w:rPr>
      </w:pPr>
      <w:r>
        <w:rPr>
          <w:rFonts w:hint="eastAsia" w:hAnsi="宋体"/>
          <w:color w:val="auto"/>
          <w:szCs w:val="21"/>
          <w:highlight w:val="none"/>
        </w:rPr>
        <w:t xml:space="preserve">    2</w:t>
      </w:r>
      <w:r>
        <w:rPr>
          <w:rFonts w:hAnsi="宋体"/>
          <w:b/>
          <w:bCs/>
          <w:color w:val="auto"/>
          <w:szCs w:val="21"/>
          <w:highlight w:val="none"/>
        </w:rPr>
        <w:t>.</w:t>
      </w:r>
      <w:r>
        <w:rPr>
          <w:rFonts w:hint="eastAsia" w:hAnsi="宋体"/>
          <w:b/>
          <w:bCs/>
          <w:color w:val="auto"/>
          <w:szCs w:val="21"/>
          <w:highlight w:val="none"/>
        </w:rPr>
        <w:t>以</w:t>
      </w:r>
      <w:r>
        <w:rPr>
          <w:rFonts w:hAnsi="宋体"/>
          <w:b/>
          <w:bCs/>
          <w:color w:val="auto"/>
          <w:szCs w:val="21"/>
          <w:highlight w:val="none"/>
        </w:rPr>
        <w:t>“</w:t>
      </w:r>
      <w:r>
        <w:rPr>
          <w:rFonts w:hint="eastAsia" w:hAnsi="宋体"/>
          <w:b/>
          <w:bCs/>
          <w:color w:val="auto"/>
          <w:szCs w:val="21"/>
          <w:highlight w:val="none"/>
        </w:rPr>
        <w:t>★</w:t>
      </w:r>
      <w:r>
        <w:rPr>
          <w:rFonts w:hAnsi="宋体"/>
          <w:b/>
          <w:bCs/>
          <w:color w:val="auto"/>
          <w:szCs w:val="21"/>
          <w:highlight w:val="none"/>
        </w:rPr>
        <w:t>”</w:t>
      </w:r>
      <w:r>
        <w:rPr>
          <w:rFonts w:hint="eastAsia" w:hAnsi="宋体"/>
          <w:b/>
          <w:bCs/>
          <w:color w:val="auto"/>
          <w:szCs w:val="21"/>
          <w:highlight w:val="none"/>
        </w:rPr>
        <w:t>标注的为政府强制采购产品。</w:t>
      </w:r>
    </w:p>
    <w:p w14:paraId="6E348401">
      <w:pPr>
        <w:pStyle w:val="2"/>
        <w:jc w:val="left"/>
        <w:rPr>
          <w:rFonts w:hAnsi="宋体" w:cs="Arial Unicode MS"/>
          <w:color w:val="auto"/>
          <w:sz w:val="32"/>
          <w:szCs w:val="32"/>
          <w:highlight w:val="none"/>
        </w:rPr>
      </w:pPr>
    </w:p>
    <w:p w14:paraId="06512A4B">
      <w:pPr>
        <w:pStyle w:val="2"/>
        <w:jc w:val="left"/>
        <w:rPr>
          <w:rFonts w:hAnsi="宋体" w:cs="Arial Unicode MS"/>
          <w:color w:val="auto"/>
          <w:sz w:val="32"/>
          <w:szCs w:val="32"/>
          <w:highlight w:val="none"/>
        </w:rPr>
      </w:pPr>
    </w:p>
    <w:p w14:paraId="7767BDC0">
      <w:pPr>
        <w:pStyle w:val="2"/>
        <w:jc w:val="left"/>
        <w:rPr>
          <w:rFonts w:hAnsi="宋体" w:cs="Arial Unicode MS"/>
          <w:color w:val="auto"/>
          <w:sz w:val="32"/>
          <w:szCs w:val="32"/>
          <w:highlight w:val="none"/>
        </w:rPr>
      </w:pPr>
    </w:p>
    <w:p w14:paraId="7CC2373C">
      <w:pPr>
        <w:pStyle w:val="2"/>
        <w:jc w:val="left"/>
        <w:rPr>
          <w:rFonts w:hAnsi="宋体" w:cs="Arial Unicode MS"/>
          <w:color w:val="auto"/>
          <w:sz w:val="32"/>
          <w:szCs w:val="32"/>
          <w:highlight w:val="none"/>
        </w:rPr>
      </w:pPr>
    </w:p>
    <w:p w14:paraId="01DAF33C">
      <w:pPr>
        <w:pStyle w:val="2"/>
        <w:jc w:val="left"/>
        <w:rPr>
          <w:rFonts w:hAnsi="宋体" w:cs="Arial Unicode MS"/>
          <w:color w:val="auto"/>
          <w:sz w:val="32"/>
          <w:szCs w:val="32"/>
          <w:highlight w:val="none"/>
        </w:rPr>
      </w:pPr>
    </w:p>
    <w:p w14:paraId="34CAA463">
      <w:pPr>
        <w:pStyle w:val="2"/>
        <w:jc w:val="left"/>
        <w:rPr>
          <w:rFonts w:hAnsi="宋体" w:cs="Arial Unicode MS"/>
          <w:color w:val="auto"/>
          <w:sz w:val="32"/>
          <w:szCs w:val="32"/>
          <w:highlight w:val="none"/>
        </w:rPr>
      </w:pPr>
    </w:p>
    <w:p w14:paraId="76827549">
      <w:pPr>
        <w:pStyle w:val="2"/>
        <w:jc w:val="left"/>
        <w:rPr>
          <w:rFonts w:hAnsi="宋体" w:cs="Arial Unicode MS"/>
          <w:color w:val="auto"/>
          <w:sz w:val="32"/>
          <w:szCs w:val="32"/>
          <w:highlight w:val="none"/>
        </w:rPr>
      </w:pPr>
    </w:p>
    <w:p w14:paraId="0212B971">
      <w:pPr>
        <w:pStyle w:val="2"/>
        <w:jc w:val="left"/>
        <w:rPr>
          <w:rFonts w:hAnsi="宋体" w:cs="Arial Unicode MS"/>
          <w:color w:val="auto"/>
          <w:sz w:val="32"/>
          <w:szCs w:val="32"/>
          <w:highlight w:val="none"/>
        </w:rPr>
      </w:pPr>
    </w:p>
    <w:p w14:paraId="6D08AE74">
      <w:pPr>
        <w:pStyle w:val="2"/>
        <w:jc w:val="left"/>
        <w:rPr>
          <w:rFonts w:hAnsi="宋体" w:cs="Arial Unicode MS"/>
          <w:color w:val="auto"/>
          <w:sz w:val="32"/>
          <w:szCs w:val="32"/>
          <w:highlight w:val="none"/>
        </w:rPr>
      </w:pPr>
    </w:p>
    <w:p w14:paraId="691E0FBA">
      <w:pPr>
        <w:pStyle w:val="2"/>
        <w:jc w:val="left"/>
        <w:rPr>
          <w:rFonts w:hAnsi="宋体" w:cs="Arial Unicode MS"/>
          <w:color w:val="auto"/>
          <w:sz w:val="32"/>
          <w:szCs w:val="32"/>
          <w:highlight w:val="none"/>
        </w:rPr>
      </w:pPr>
    </w:p>
    <w:p w14:paraId="54705E07">
      <w:pPr>
        <w:pStyle w:val="2"/>
        <w:jc w:val="left"/>
        <w:rPr>
          <w:rFonts w:hAnsi="宋体" w:cs="Arial Unicode MS"/>
          <w:color w:val="auto"/>
          <w:sz w:val="32"/>
          <w:szCs w:val="32"/>
          <w:highlight w:val="none"/>
        </w:rPr>
      </w:pPr>
    </w:p>
    <w:p w14:paraId="3DB381F2">
      <w:pPr>
        <w:pStyle w:val="2"/>
        <w:jc w:val="left"/>
        <w:rPr>
          <w:rFonts w:hAnsi="宋体" w:cs="Arial Unicode MS"/>
          <w:color w:val="auto"/>
          <w:sz w:val="32"/>
          <w:szCs w:val="32"/>
          <w:highlight w:val="none"/>
        </w:rPr>
      </w:pPr>
    </w:p>
    <w:p w14:paraId="7F2D25E6">
      <w:pPr>
        <w:pStyle w:val="2"/>
        <w:jc w:val="left"/>
        <w:rPr>
          <w:rFonts w:hAnsi="宋体" w:cs="Arial Unicode MS"/>
          <w:color w:val="auto"/>
          <w:sz w:val="32"/>
          <w:szCs w:val="32"/>
          <w:highlight w:val="none"/>
        </w:rPr>
      </w:pPr>
    </w:p>
    <w:p w14:paraId="333CB4C9">
      <w:pPr>
        <w:pStyle w:val="2"/>
        <w:jc w:val="left"/>
        <w:rPr>
          <w:rFonts w:hAnsi="宋体" w:cs="Arial Unicode MS"/>
          <w:color w:val="auto"/>
          <w:sz w:val="32"/>
          <w:szCs w:val="32"/>
          <w:highlight w:val="none"/>
        </w:rPr>
      </w:pPr>
    </w:p>
    <w:p w14:paraId="4BC85442">
      <w:pPr>
        <w:pStyle w:val="2"/>
        <w:jc w:val="left"/>
        <w:rPr>
          <w:rFonts w:hAnsi="宋体" w:cs="Arial Unicode MS"/>
          <w:color w:val="auto"/>
          <w:sz w:val="32"/>
          <w:szCs w:val="32"/>
          <w:highlight w:val="none"/>
        </w:rPr>
      </w:pPr>
    </w:p>
    <w:p w14:paraId="747371B8">
      <w:pPr>
        <w:pStyle w:val="2"/>
        <w:jc w:val="left"/>
        <w:rPr>
          <w:rFonts w:hAnsi="宋体" w:cs="Arial Unicode MS"/>
          <w:color w:val="auto"/>
          <w:sz w:val="32"/>
          <w:szCs w:val="32"/>
          <w:highlight w:val="none"/>
        </w:rPr>
      </w:pPr>
    </w:p>
    <w:p w14:paraId="0B357A0B">
      <w:pPr>
        <w:pStyle w:val="2"/>
        <w:jc w:val="left"/>
        <w:rPr>
          <w:rFonts w:hAnsi="宋体" w:cs="Arial Unicode MS"/>
          <w:color w:val="auto"/>
          <w:sz w:val="32"/>
          <w:szCs w:val="32"/>
          <w:highlight w:val="none"/>
        </w:rPr>
      </w:pPr>
      <w:r>
        <w:rPr>
          <w:rFonts w:hint="eastAsia" w:hAnsi="宋体" w:cs="Arial Unicode MS"/>
          <w:color w:val="auto"/>
          <w:sz w:val="32"/>
          <w:szCs w:val="32"/>
          <w:highlight w:val="none"/>
        </w:rPr>
        <w:t>附件2：</w:t>
      </w:r>
    </w:p>
    <w:p w14:paraId="16188792">
      <w:pPr>
        <w:spacing w:line="528" w:lineRule="exact"/>
        <w:ind w:left="1871"/>
        <w:rPr>
          <w:rFonts w:ascii="宋体" w:hAnsi="宋体" w:eastAsia="宋体" w:cs="Arial Unicode MS"/>
          <w:color w:val="auto"/>
          <w:sz w:val="40"/>
          <w:szCs w:val="40"/>
          <w:highlight w:val="none"/>
        </w:rPr>
      </w:pPr>
      <w:r>
        <w:rPr>
          <w:rFonts w:hint="eastAsia" w:ascii="宋体" w:hAnsi="宋体" w:eastAsia="宋体" w:cs="Arial Unicode MS"/>
          <w:color w:val="auto"/>
          <w:sz w:val="40"/>
          <w:szCs w:val="40"/>
          <w:highlight w:val="none"/>
        </w:rPr>
        <w:t>中小微企业划型标准</w:t>
      </w:r>
    </w:p>
    <w:tbl>
      <w:tblPr>
        <w:tblStyle w:val="37"/>
        <w:tblW w:w="0" w:type="auto"/>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5021B9FC">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624168AD">
            <w:pPr>
              <w:keepNext w:val="0"/>
              <w:keepLines w:val="0"/>
              <w:widowControl/>
              <w:suppressLineNumbers w:val="0"/>
              <w:spacing w:before="0" w:beforeAutospacing="0" w:after="0" w:afterAutospacing="0"/>
              <w:ind w:left="0" w:right="0"/>
              <w:jc w:val="left"/>
              <w:rPr>
                <w:rFonts w:hint="default"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78196F5E">
            <w:pPr>
              <w:keepNext w:val="0"/>
              <w:keepLines w:val="0"/>
              <w:widowControl/>
              <w:suppressLineNumbers w:val="0"/>
              <w:spacing w:before="0" w:beforeAutospacing="0" w:after="0" w:afterAutospacing="0"/>
              <w:ind w:left="0" w:right="0"/>
              <w:jc w:val="left"/>
              <w:rPr>
                <w:rFonts w:hint="default"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01C65374">
            <w:pPr>
              <w:keepNext w:val="0"/>
              <w:keepLines w:val="0"/>
              <w:widowControl/>
              <w:suppressLineNumbers w:val="0"/>
              <w:spacing w:before="0" w:beforeAutospacing="0" w:after="0" w:afterAutospacing="0"/>
              <w:ind w:left="0" w:right="0"/>
              <w:jc w:val="left"/>
              <w:rPr>
                <w:rFonts w:hint="default"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765388AD">
            <w:pPr>
              <w:keepNext w:val="0"/>
              <w:keepLines w:val="0"/>
              <w:widowControl/>
              <w:suppressLineNumbers w:val="0"/>
              <w:spacing w:before="0" w:beforeAutospacing="0" w:after="0" w:afterAutospacing="0"/>
              <w:ind w:left="0" w:right="0"/>
              <w:jc w:val="left"/>
              <w:rPr>
                <w:rFonts w:hint="default"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7DA904D2">
            <w:pPr>
              <w:keepNext w:val="0"/>
              <w:keepLines w:val="0"/>
              <w:widowControl/>
              <w:suppressLineNumbers w:val="0"/>
              <w:spacing w:before="0" w:beforeAutospacing="0" w:after="0" w:afterAutospacing="0"/>
              <w:ind w:left="0" w:right="0"/>
              <w:jc w:val="left"/>
              <w:rPr>
                <w:rFonts w:hint="default"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69B001A2">
            <w:pPr>
              <w:keepNext w:val="0"/>
              <w:keepLines w:val="0"/>
              <w:widowControl/>
              <w:suppressLineNumbers w:val="0"/>
              <w:spacing w:before="0" w:beforeAutospacing="0" w:after="0" w:afterAutospacing="0"/>
              <w:ind w:left="0" w:right="0"/>
              <w:jc w:val="left"/>
              <w:rPr>
                <w:rFonts w:hint="default"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60325019">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6073A652">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0BB38DF3">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C3E9A2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40EE4D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3865EF6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662E16D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0B8DDDB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EEFB6BB">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1D02806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658BFB3">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A6DA53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62CFAD4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C6E620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824F21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39CEC48">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F76B8C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8B1704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6D77FB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11638F3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064BE93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7D75CB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F20A621">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376B2F1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83F7AF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975346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47487A6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0E22979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8FB49D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BD87C4F">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81A679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9FACEB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5912B9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0CC4CC4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609348B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640E642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19EFB31">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3D13F0B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48B4A7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32CA7F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768AF19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60457E5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473691F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32AB989">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4C7D50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386534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405F7A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2D71661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0A8AD37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321DC6B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67F76D7">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5606237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B7D5D6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BD08A5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3CD50BD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11C6845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7E9ADB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D623A1B">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4F6BA9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B58CE1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530E43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0F0C6E7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6410E8B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B7484D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FD03F9E">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227AF89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33E70C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FF6557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131DBA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0977617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7AF6DB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CF00867">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03DFF9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848802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51EF59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6428296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5F2756F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0439051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D578BFE">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7243FFA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62EE8C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9A94B6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440A6DE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6A9F5C2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227736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6493390">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C7B86D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5317D6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B5E6AE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58175FB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515713B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454047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AD317AD">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758EFE1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500491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26DA68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6495ADA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19DB46F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9BE5AA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B912252">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089170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09543D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7F76F8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41749EC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081B36F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06CC8A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F9801AF">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6410974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A36EAE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33484D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F983B2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0EE134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A394BE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E552795">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2C1FD5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0A6E8F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D8F480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2BCCAE7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06F52A8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758F74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B13A167">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2B1FBD0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392BB9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21CF0E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0D478E0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355AF7F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C1BA05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AA04AE2">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3FA139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C6ACA5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3FD81B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784400E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64E51D2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5D7230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FF60C9F">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27E1FCB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82C162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B4C20F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20DA801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0CF711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7B69DB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5DA918D">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BEA965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92E143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116392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2AEA9D8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47239BC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0F5E45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61F6B32">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29594A9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F5A538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8476FB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0CFC8FB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1C3BDC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7A4045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A99B68">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BF9A25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7BE752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EA414B9">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20EFC14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2B64C85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01F82DB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8D75E3E">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0579B48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AD1FAC8">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770978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0C3503C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673257F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190F39D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1196538">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7A057C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AE971A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F8D5B2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09FE2C5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3DCE4D5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3894B69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759A7A3">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4CCECA8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DF2CEA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3A47EC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E50130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56018E06">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412911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E1C4A2B">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3403C4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D26BA92">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E0DB94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67F4074D">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0FB65A8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4D84BE1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E52416A">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5FF7AFD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150B85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D91193B">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083FC9E">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F5FE70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D5D8AE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3142943">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EF7AED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8D8CAD4">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0BF697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125E70AC">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32C1172F">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B7A7860">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0A1C2CAF">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3A869C81">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77BD58A">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A48CDB7">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0C980505">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B1043D0">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287A1CAB">
      <w:pPr>
        <w:spacing w:line="360" w:lineRule="auto"/>
        <w:ind w:firstLine="525" w:firstLineChars="250"/>
        <w:rPr>
          <w:rFonts w:ascii="宋体" w:hAnsi="宋体" w:eastAsia="宋体"/>
          <w:color w:val="auto"/>
          <w:szCs w:val="21"/>
          <w:highlight w:val="none"/>
        </w:rPr>
      </w:pPr>
      <w:r>
        <w:rPr>
          <w:rFonts w:hint="eastAsia" w:ascii="宋体" w:hAnsi="宋体" w:eastAsia="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00103C0">
      <w:pPr>
        <w:pStyle w:val="2"/>
        <w:jc w:val="center"/>
        <w:outlineLvl w:val="0"/>
        <w:rPr>
          <w:rFonts w:hAnsi="宋体"/>
          <w:color w:val="auto"/>
          <w:highlight w:val="none"/>
        </w:rPr>
        <w:sectPr>
          <w:footerReference r:id="rId11" w:type="default"/>
          <w:pgSz w:w="11906" w:h="16838"/>
          <w:pgMar w:top="1134" w:right="1134" w:bottom="1134" w:left="1134" w:header="720" w:footer="720" w:gutter="0"/>
          <w:cols w:space="720" w:num="1"/>
          <w:docGrid w:type="lines" w:linePitch="331" w:charSpace="0"/>
        </w:sectPr>
      </w:pPr>
    </w:p>
    <w:p w14:paraId="06FDC3E3">
      <w:pPr>
        <w:pStyle w:val="2"/>
        <w:jc w:val="center"/>
        <w:outlineLvl w:val="0"/>
        <w:rPr>
          <w:rFonts w:hAnsi="宋体"/>
          <w:b/>
          <w:color w:val="auto"/>
          <w:sz w:val="36"/>
          <w:szCs w:val="36"/>
          <w:highlight w:val="none"/>
        </w:rPr>
      </w:pPr>
      <w:bookmarkStart w:id="40" w:name="_Toc532545044"/>
      <w:bookmarkStart w:id="41" w:name="_Toc80092992"/>
      <w:r>
        <w:rPr>
          <w:rFonts w:hint="eastAsia" w:hAnsi="宋体"/>
          <w:b/>
          <w:color w:val="auto"/>
          <w:sz w:val="36"/>
          <w:highlight w:val="none"/>
        </w:rPr>
        <w:t>第三章</w:t>
      </w:r>
      <w:r>
        <w:rPr>
          <w:rFonts w:hAnsi="宋体"/>
          <w:b/>
          <w:color w:val="auto"/>
          <w:sz w:val="36"/>
          <w:highlight w:val="none"/>
        </w:rPr>
        <w:t xml:space="preserve">  </w:t>
      </w:r>
      <w:r>
        <w:rPr>
          <w:rFonts w:hint="eastAsia" w:hAnsi="宋体"/>
          <w:b/>
          <w:color w:val="auto"/>
          <w:sz w:val="36"/>
          <w:highlight w:val="none"/>
        </w:rPr>
        <w:t>投标人须知</w:t>
      </w:r>
      <w:bookmarkEnd w:id="40"/>
      <w:bookmarkEnd w:id="41"/>
    </w:p>
    <w:p w14:paraId="77F10CD9">
      <w:pPr>
        <w:pStyle w:val="2"/>
        <w:spacing w:line="720" w:lineRule="auto"/>
        <w:jc w:val="center"/>
        <w:outlineLvl w:val="1"/>
        <w:rPr>
          <w:rFonts w:hAnsi="宋体"/>
          <w:b/>
          <w:color w:val="auto"/>
          <w:sz w:val="30"/>
          <w:szCs w:val="30"/>
          <w:highlight w:val="none"/>
        </w:rPr>
      </w:pPr>
      <w:bookmarkStart w:id="42" w:name="_Toc80092993"/>
      <w:r>
        <w:rPr>
          <w:rFonts w:hint="eastAsia" w:hAnsi="宋体"/>
          <w:b/>
          <w:color w:val="auto"/>
          <w:sz w:val="30"/>
          <w:szCs w:val="30"/>
          <w:highlight w:val="none"/>
        </w:rPr>
        <w:t>第一节 投标人须知前附表</w:t>
      </w:r>
      <w:bookmarkEnd w:id="42"/>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3ED30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5A274B0">
            <w:pPr>
              <w:keepNext w:val="0"/>
              <w:keepLines w:val="0"/>
              <w:suppressLineNumbers w:val="0"/>
              <w:snapToGrid w:val="0"/>
              <w:spacing w:before="0" w:beforeAutospacing="0" w:after="0" w:afterAutospacing="0" w:line="360" w:lineRule="auto"/>
              <w:ind w:left="0" w:right="0"/>
              <w:jc w:val="left"/>
              <w:rPr>
                <w:rFonts w:hint="default" w:ascii="宋体" w:hAnsi="宋体" w:eastAsia="宋体"/>
                <w:color w:val="auto"/>
                <w:szCs w:val="21"/>
                <w:highlight w:val="none"/>
              </w:rPr>
            </w:pPr>
            <w:r>
              <w:rPr>
                <w:rFonts w:hint="eastAsia" w:ascii="宋体" w:hAnsi="宋体" w:eastAsia="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707F5A30">
            <w:pPr>
              <w:keepNext w:val="0"/>
              <w:keepLines w:val="0"/>
              <w:suppressLineNumbers w:val="0"/>
              <w:snapToGrid w:val="0"/>
              <w:spacing w:before="0" w:beforeAutospacing="0" w:after="0" w:afterAutospacing="0" w:line="360" w:lineRule="auto"/>
              <w:ind w:left="0" w:right="0"/>
              <w:jc w:val="left"/>
              <w:rPr>
                <w:rFonts w:hint="default" w:ascii="宋体" w:hAnsi="宋体" w:eastAsia="宋体"/>
                <w:color w:val="auto"/>
                <w:szCs w:val="21"/>
                <w:highlight w:val="none"/>
              </w:rPr>
            </w:pPr>
            <w:r>
              <w:rPr>
                <w:rFonts w:hint="eastAsia" w:ascii="宋体" w:hAnsi="宋体" w:eastAsia="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58AC046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编列内容</w:t>
            </w:r>
          </w:p>
        </w:tc>
      </w:tr>
      <w:tr w14:paraId="640CF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D4E5406">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26F666F6">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bookmarkStart w:id="43" w:name="_9.2"/>
            <w:bookmarkEnd w:id="43"/>
            <w:bookmarkStart w:id="44" w:name="_8.1"/>
            <w:bookmarkEnd w:id="44"/>
            <w:bookmarkStart w:id="45" w:name="_5"/>
            <w:bookmarkEnd w:id="45"/>
            <w:r>
              <w:rPr>
                <w:rFonts w:hint="eastAsia" w:ascii="宋体" w:hAnsi="宋体" w:eastAsia="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3CED9467">
            <w:pPr>
              <w:pStyle w:val="13"/>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否。</w:t>
            </w:r>
          </w:p>
        </w:tc>
      </w:tr>
      <w:tr w14:paraId="72C92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028C8CC3">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default" w:ascii="宋体" w:hAnsi="宋体" w:eastAsia="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30AE164D">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1A7D560C">
            <w:pPr>
              <w:pStyle w:val="13"/>
              <w:keepNext w:val="0"/>
              <w:keepLines w:val="0"/>
              <w:suppressLineNumbers w:val="0"/>
              <w:spacing w:before="0" w:beforeAutospacing="0" w:after="0" w:afterAutospacing="0" w:line="380" w:lineRule="exact"/>
              <w:ind w:left="0" w:right="0"/>
              <w:rPr>
                <w:rFonts w:hint="default" w:ascii="宋体" w:hAnsi="宋体"/>
                <w:color w:val="auto"/>
                <w:szCs w:val="21"/>
                <w:highlight w:val="none"/>
              </w:rPr>
            </w:pPr>
            <w:r>
              <w:rPr>
                <w:rFonts w:hint="eastAsia" w:ascii="宋体" w:hAnsi="宋体"/>
                <w:color w:val="auto"/>
                <w:szCs w:val="21"/>
                <w:highlight w:val="none"/>
              </w:rPr>
              <w:t>无</w:t>
            </w:r>
          </w:p>
        </w:tc>
      </w:tr>
      <w:tr w14:paraId="4ED57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1EBA08B">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1BBEC82D">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是否允许分包</w:t>
            </w:r>
          </w:p>
        </w:tc>
        <w:tc>
          <w:tcPr>
            <w:tcW w:w="7297" w:type="dxa"/>
            <w:tcBorders>
              <w:top w:val="single" w:color="auto" w:sz="4" w:space="0"/>
              <w:left w:val="single" w:color="auto" w:sz="4" w:space="0"/>
              <w:bottom w:val="single" w:color="auto" w:sz="4" w:space="0"/>
              <w:right w:val="single" w:color="auto" w:sz="4" w:space="0"/>
            </w:tcBorders>
            <w:vAlign w:val="center"/>
          </w:tcPr>
          <w:p w14:paraId="69349FC3">
            <w:pPr>
              <w:pStyle w:val="13"/>
              <w:keepNext w:val="0"/>
              <w:keepLines w:val="0"/>
              <w:suppressLineNumbers w:val="0"/>
              <w:spacing w:before="0" w:beforeAutospacing="0" w:after="0" w:afterAutospacing="0" w:line="380" w:lineRule="exact"/>
              <w:ind w:left="0" w:right="0"/>
              <w:rPr>
                <w:rFonts w:hint="default" w:ascii="宋体" w:hAnsi="宋体" w:eastAsia="宋体" w:cstheme="minorBidi"/>
                <w:color w:val="auto"/>
                <w:kern w:val="2"/>
                <w:sz w:val="21"/>
                <w:szCs w:val="21"/>
                <w:highlight w:val="none"/>
                <w:lang w:val="en-US" w:eastAsia="zh-CN" w:bidi="ar-SA"/>
              </w:rPr>
            </w:pPr>
            <w:r>
              <w:rPr>
                <w:rFonts w:hint="default" w:ascii="宋体" w:hAnsi="宋体" w:eastAsia="宋体" w:cstheme="minorBidi"/>
                <w:color w:val="auto"/>
                <w:kern w:val="2"/>
                <w:sz w:val="21"/>
                <w:szCs w:val="21"/>
                <w:highlight w:val="none"/>
                <w:lang w:val="en-US" w:eastAsia="zh-CN" w:bidi="ar-SA"/>
              </w:rPr>
              <w:t>允许分包</w:t>
            </w:r>
          </w:p>
          <w:p w14:paraId="6445C9B2">
            <w:pPr>
              <w:pStyle w:val="13"/>
              <w:keepNext w:val="0"/>
              <w:keepLines w:val="0"/>
              <w:suppressLineNumbers w:val="0"/>
              <w:spacing w:before="0" w:beforeAutospacing="0" w:after="0" w:afterAutospacing="0" w:line="380" w:lineRule="exact"/>
              <w:ind w:left="0" w:right="0"/>
              <w:rPr>
                <w:rFonts w:hint="default" w:ascii="宋体" w:hAnsi="宋体" w:eastAsia="宋体" w:cstheme="minorBidi"/>
                <w:color w:val="auto"/>
                <w:kern w:val="2"/>
                <w:sz w:val="21"/>
                <w:szCs w:val="21"/>
                <w:highlight w:val="none"/>
                <w:lang w:val="en-US" w:eastAsia="zh-CN" w:bidi="ar-SA"/>
              </w:rPr>
            </w:pPr>
            <w:r>
              <w:rPr>
                <w:rFonts w:hint="default" w:ascii="宋体" w:hAnsi="宋体" w:eastAsia="宋体" w:cstheme="minorBidi"/>
                <w:color w:val="auto"/>
                <w:kern w:val="2"/>
                <w:sz w:val="21"/>
                <w:szCs w:val="21"/>
                <w:highlight w:val="none"/>
                <w:lang w:val="en-US" w:eastAsia="zh-CN" w:bidi="ar-SA"/>
              </w:rPr>
              <w:t>分包内容</w:t>
            </w:r>
            <w:r>
              <w:rPr>
                <w:rFonts w:hint="default" w:ascii="宋体" w:hAnsi="宋体" w:eastAsia="宋体" w:cstheme="minorBidi"/>
                <w:color w:val="auto"/>
                <w:kern w:val="2"/>
                <w:sz w:val="21"/>
                <w:szCs w:val="21"/>
                <w:highlight w:val="none"/>
                <w:u w:val="none"/>
                <w:lang w:val="en-US" w:eastAsia="zh-CN" w:bidi="ar-SA"/>
              </w:rPr>
              <w:t>：</w:t>
            </w:r>
            <w:r>
              <w:rPr>
                <w:rFonts w:hint="default" w:ascii="宋体" w:hAnsi="宋体" w:eastAsia="宋体" w:cstheme="minorBidi"/>
                <w:color w:val="auto"/>
                <w:kern w:val="2"/>
                <w:sz w:val="21"/>
                <w:szCs w:val="21"/>
                <w:highlight w:val="none"/>
                <w:u w:val="single"/>
                <w:lang w:val="en-US" w:eastAsia="zh-CN" w:bidi="ar-SA"/>
              </w:rPr>
              <w:t>序号九、教学仪器设备（五）卫生保健室9.高压消毒锅；11.血压计；12.听诊器；15.体温计；16.压舌板；19.</w:t>
            </w:r>
            <w:bookmarkStart w:id="313" w:name="_GoBack"/>
            <w:bookmarkEnd w:id="313"/>
            <w:r>
              <w:rPr>
                <w:rFonts w:hint="default" w:ascii="宋体" w:hAnsi="宋体" w:eastAsia="宋体" w:cstheme="minorBidi"/>
                <w:color w:val="auto"/>
                <w:kern w:val="2"/>
                <w:sz w:val="21"/>
                <w:szCs w:val="21"/>
                <w:highlight w:val="none"/>
                <w:u w:val="single"/>
                <w:lang w:val="en-US" w:eastAsia="zh-CN" w:bidi="ar-SA"/>
              </w:rPr>
              <w:t>注射器；20.止血带</w:t>
            </w:r>
            <w:r>
              <w:rPr>
                <w:rFonts w:hint="eastAsia" w:ascii="宋体" w:hAnsi="宋体" w:cstheme="minorBidi"/>
                <w:color w:val="auto"/>
                <w:kern w:val="2"/>
                <w:sz w:val="21"/>
                <w:szCs w:val="21"/>
                <w:highlight w:val="none"/>
                <w:u w:val="single"/>
                <w:lang w:val="en-US" w:eastAsia="zh-CN" w:bidi="ar-SA"/>
              </w:rPr>
              <w:t>；</w:t>
            </w:r>
            <w:r>
              <w:rPr>
                <w:rFonts w:hint="eastAsia" w:ascii="宋体" w:hAnsi="宋体" w:eastAsia="宋体" w:cstheme="minorBidi"/>
                <w:color w:val="auto"/>
                <w:kern w:val="2"/>
                <w:sz w:val="21"/>
                <w:szCs w:val="21"/>
                <w:highlight w:val="none"/>
                <w:u w:val="single"/>
                <w:lang w:val="en-US" w:eastAsia="zh-CN" w:bidi="ar-SA"/>
              </w:rPr>
              <w:t xml:space="preserve">序号九、教学仪器设备（九）图书1.图书 </w:t>
            </w:r>
            <w:r>
              <w:rPr>
                <w:rFonts w:hint="eastAsia" w:ascii="宋体" w:hAnsi="宋体" w:eastAsia="宋体" w:cstheme="minorBidi"/>
                <w:color w:val="auto"/>
                <w:kern w:val="2"/>
                <w:sz w:val="21"/>
                <w:szCs w:val="21"/>
                <w:highlight w:val="none"/>
                <w:lang w:val="en-US" w:eastAsia="zh-CN" w:bidi="ar-SA"/>
              </w:rPr>
              <w:t>；</w:t>
            </w:r>
          </w:p>
          <w:p w14:paraId="61916F75">
            <w:pPr>
              <w:pStyle w:val="13"/>
              <w:keepNext w:val="0"/>
              <w:keepLines w:val="0"/>
              <w:suppressLineNumbers w:val="0"/>
              <w:spacing w:before="0" w:beforeAutospacing="0" w:after="0" w:afterAutospacing="0" w:line="380" w:lineRule="exact"/>
              <w:ind w:left="0" w:right="0"/>
              <w:rPr>
                <w:rFonts w:hint="default" w:ascii="宋体" w:hAnsi="宋体"/>
                <w:color w:val="auto"/>
                <w:szCs w:val="21"/>
                <w:highlight w:val="none"/>
                <w:lang w:val="en-US"/>
              </w:rPr>
            </w:pPr>
            <w:r>
              <w:rPr>
                <w:rFonts w:hint="default" w:ascii="宋体" w:hAnsi="宋体" w:eastAsia="宋体" w:cstheme="minorBidi"/>
                <w:color w:val="auto"/>
                <w:kern w:val="2"/>
                <w:sz w:val="21"/>
                <w:szCs w:val="21"/>
                <w:highlight w:val="none"/>
                <w:lang w:val="en-US" w:eastAsia="zh-CN" w:bidi="ar-SA"/>
              </w:rPr>
              <w:t>分包</w:t>
            </w:r>
            <w:r>
              <w:rPr>
                <w:rFonts w:hint="eastAsia" w:ascii="宋体" w:hAnsi="宋体" w:cstheme="minorBidi"/>
                <w:color w:val="auto"/>
                <w:kern w:val="2"/>
                <w:sz w:val="21"/>
                <w:szCs w:val="21"/>
                <w:highlight w:val="none"/>
                <w:lang w:val="en-US" w:eastAsia="zh-CN" w:bidi="ar-SA"/>
              </w:rPr>
              <w:t>合计</w:t>
            </w:r>
            <w:r>
              <w:rPr>
                <w:rFonts w:hint="default" w:ascii="宋体" w:hAnsi="宋体" w:eastAsia="宋体" w:cstheme="minorBidi"/>
                <w:color w:val="auto"/>
                <w:kern w:val="2"/>
                <w:sz w:val="21"/>
                <w:szCs w:val="21"/>
                <w:highlight w:val="none"/>
                <w:lang w:val="en-US" w:eastAsia="zh-CN" w:bidi="ar-SA"/>
              </w:rPr>
              <w:t>金额：</w:t>
            </w:r>
            <w:r>
              <w:rPr>
                <w:rFonts w:hint="eastAsia" w:ascii="宋体" w:hAnsi="宋体" w:eastAsia="宋体" w:cstheme="minorBidi"/>
                <w:color w:val="auto"/>
                <w:kern w:val="2"/>
                <w:sz w:val="21"/>
                <w:szCs w:val="21"/>
                <w:highlight w:val="none"/>
                <w:u w:val="single"/>
                <w:lang w:val="en-US" w:eastAsia="zh-CN" w:bidi="ar-SA"/>
              </w:rPr>
              <w:t xml:space="preserve"> 21.0043万元</w:t>
            </w:r>
            <w:r>
              <w:rPr>
                <w:rFonts w:hint="eastAsia" w:ascii="宋体" w:hAnsi="宋体" w:eastAsia="宋体" w:cstheme="minorBidi"/>
                <w:color w:val="auto"/>
                <w:kern w:val="2"/>
                <w:sz w:val="21"/>
                <w:szCs w:val="21"/>
                <w:highlight w:val="none"/>
                <w:lang w:val="en-US" w:eastAsia="zh-CN" w:bidi="ar-SA"/>
              </w:rPr>
              <w:t>。</w:t>
            </w:r>
            <w:r>
              <w:rPr>
                <w:rFonts w:hint="eastAsia" w:ascii="宋体" w:hAnsi="宋体" w:cstheme="minorBidi"/>
                <w:color w:val="auto"/>
                <w:kern w:val="2"/>
                <w:sz w:val="21"/>
                <w:szCs w:val="21"/>
                <w:highlight w:val="none"/>
                <w:lang w:val="en-US" w:eastAsia="zh-CN" w:bidi="ar-SA"/>
              </w:rPr>
              <w:t xml:space="preserve">  </w:t>
            </w:r>
          </w:p>
        </w:tc>
      </w:tr>
      <w:tr w14:paraId="18399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F57F3E0">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1.</w:t>
            </w:r>
            <w:r>
              <w:rPr>
                <w:rFonts w:hint="eastAsia" w:ascii="宋体" w:hAnsi="宋体" w:eastAsia="宋体"/>
                <w:color w:val="auto"/>
                <w:szCs w:val="21"/>
                <w:highlight w:val="none"/>
              </w:rPr>
              <w:t>4</w:t>
            </w:r>
          </w:p>
        </w:tc>
        <w:tc>
          <w:tcPr>
            <w:tcW w:w="2268" w:type="dxa"/>
            <w:tcBorders>
              <w:top w:val="single" w:color="auto" w:sz="4" w:space="0"/>
              <w:left w:val="single" w:color="auto" w:sz="4" w:space="0"/>
              <w:bottom w:val="single" w:color="auto" w:sz="4" w:space="0"/>
              <w:right w:val="single" w:color="auto" w:sz="4" w:space="0"/>
            </w:tcBorders>
            <w:vAlign w:val="center"/>
          </w:tcPr>
          <w:p w14:paraId="5D557F61">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5E26C5C9">
            <w:pPr>
              <w:keepNext w:val="0"/>
              <w:keepLines w:val="0"/>
              <w:suppressLineNumbers w:val="0"/>
              <w:spacing w:before="0" w:beforeAutospacing="0" w:after="0" w:afterAutospacing="0"/>
              <w:ind w:left="0" w:right="0"/>
              <w:rPr>
                <w:rFonts w:hint="default" w:ascii="宋体" w:hAnsi="宋体" w:eastAsia="宋体"/>
                <w:color w:val="auto"/>
                <w:sz w:val="28"/>
                <w:szCs w:val="18"/>
                <w:highlight w:val="none"/>
              </w:rPr>
            </w:pPr>
            <w:r>
              <w:rPr>
                <w:rFonts w:hint="eastAsia" w:ascii="宋体" w:hAnsi="宋体" w:eastAsia="宋体" w:cs="宋体"/>
                <w:color w:val="auto"/>
                <w:szCs w:val="21"/>
                <w:highlight w:val="none"/>
              </w:rPr>
              <w:t>与本项目相关的政府采购业务澄清、更正及与之相关的事项将在采购公告中“</w:t>
            </w:r>
            <w:r>
              <w:rPr>
                <w:rFonts w:hint="eastAsia" w:ascii="宋体" w:hAnsi="宋体" w:eastAsia="宋体"/>
                <w:color w:val="auto"/>
                <w:szCs w:val="21"/>
                <w:highlight w:val="none"/>
              </w:rPr>
              <w:t>六、其他补充事宜”中网上查询地址</w:t>
            </w:r>
            <w:r>
              <w:rPr>
                <w:rFonts w:hint="eastAsia" w:ascii="宋体" w:hAnsi="宋体" w:eastAsia="宋体" w:cs="宋体"/>
                <w:color w:val="auto"/>
                <w:szCs w:val="21"/>
                <w:highlight w:val="none"/>
              </w:rPr>
              <w:t>上发布</w:t>
            </w:r>
            <w:r>
              <w:rPr>
                <w:rFonts w:hint="eastAsia" w:ascii="宋体" w:hAnsi="宋体" w:eastAsia="宋体" w:cs="宋体"/>
                <w:color w:val="auto"/>
                <w:kern w:val="0"/>
                <w:szCs w:val="21"/>
                <w:highlight w:val="none"/>
              </w:rPr>
              <w:t>。</w:t>
            </w:r>
          </w:p>
        </w:tc>
      </w:tr>
      <w:tr w14:paraId="742DB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6CC3ADD">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6E0C0140">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496F788B">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u w:val="single"/>
              </w:rPr>
            </w:pPr>
            <w:r>
              <w:rPr>
                <w:rFonts w:hint="eastAsia" w:ascii="宋体" w:hAnsi="宋体" w:eastAsia="宋体"/>
                <w:color w:val="auto"/>
                <w:szCs w:val="21"/>
                <w:highlight w:val="none"/>
              </w:rPr>
              <w:sym w:font="Wingdings 2" w:char="0052"/>
            </w:r>
            <w:r>
              <w:rPr>
                <w:rFonts w:hint="eastAsia" w:ascii="宋体" w:hAnsi="宋体" w:eastAsia="宋体"/>
                <w:color w:val="auto"/>
                <w:szCs w:val="21"/>
                <w:highlight w:val="none"/>
              </w:rPr>
              <w:t>不组织召开开标前答疑会</w:t>
            </w:r>
          </w:p>
        </w:tc>
      </w:tr>
      <w:tr w14:paraId="19049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4B74E00C">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7248BF09">
            <w:pPr>
              <w:keepNext w:val="0"/>
              <w:keepLines w:val="0"/>
              <w:suppressLineNumbers w:val="0"/>
              <w:snapToGrid w:val="0"/>
              <w:spacing w:before="0" w:beforeAutospacing="0" w:after="0" w:afterAutospacing="0" w:line="380" w:lineRule="exact"/>
              <w:ind w:left="0" w:right="0"/>
              <w:jc w:val="left"/>
              <w:rPr>
                <w:rFonts w:hint="default" w:ascii="宋体" w:hAnsi="宋体" w:eastAsia="宋体" w:cs="Courier New"/>
                <w:color w:val="auto"/>
                <w:szCs w:val="21"/>
                <w:highlight w:val="none"/>
              </w:rPr>
            </w:pPr>
            <w:bookmarkStart w:id="46" w:name="_13.2"/>
            <w:bookmarkEnd w:id="46"/>
            <w:r>
              <w:rPr>
                <w:rFonts w:hint="eastAsia" w:ascii="宋体" w:hAnsi="宋体" w:eastAsia="宋体" w:cs="Courier New"/>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A5FD60B">
            <w:pPr>
              <w:keepNext w:val="0"/>
              <w:keepLines w:val="0"/>
              <w:suppressLineNumbers w:val="0"/>
              <w:snapToGrid w:val="0"/>
              <w:spacing w:before="0" w:beforeAutospacing="0" w:after="0" w:afterAutospacing="0" w:line="380" w:lineRule="exact"/>
              <w:ind w:left="0" w:right="0"/>
              <w:jc w:val="left"/>
              <w:rPr>
                <w:rFonts w:hint="default" w:ascii="宋体" w:hAnsi="宋体" w:eastAsia="宋体"/>
                <w:color w:val="auto"/>
                <w:szCs w:val="21"/>
                <w:highlight w:val="none"/>
              </w:rPr>
            </w:pPr>
            <w:r>
              <w:rPr>
                <w:rFonts w:hint="eastAsia" w:ascii="宋体" w:hAnsi="宋体" w:eastAsia="宋体"/>
                <w:color w:val="auto"/>
                <w:szCs w:val="21"/>
                <w:highlight w:val="none"/>
              </w:rPr>
              <w:t>1、投标人为法人或者其他组织的，提供营业执照等证明文件</w:t>
            </w:r>
            <w:r>
              <w:rPr>
                <w:rFonts w:hint="eastAsia" w:ascii="宋体" w:hAnsi="宋体" w:eastAsia="宋体" w:cs="宋体"/>
                <w:color w:val="auto"/>
                <w:szCs w:val="21"/>
                <w:highlight w:val="none"/>
              </w:rPr>
              <w:t>（如营业执照或者事业单位法人证书或者</w:t>
            </w:r>
            <w:r>
              <w:rPr>
                <w:rStyle w:val="73"/>
                <w:rFonts w:hint="default"/>
                <w:color w:val="auto"/>
                <w:szCs w:val="21"/>
                <w:highlight w:val="none"/>
              </w:rPr>
              <w:t>执业许可证</w:t>
            </w:r>
            <w:r>
              <w:rPr>
                <w:rFonts w:hint="eastAsia" w:ascii="宋体" w:hAnsi="宋体" w:eastAsia="宋体" w:cs="宋体"/>
                <w:color w:val="auto"/>
                <w:szCs w:val="21"/>
                <w:highlight w:val="none"/>
              </w:rPr>
              <w:t>等）</w:t>
            </w:r>
            <w:r>
              <w:rPr>
                <w:rFonts w:hint="eastAsia" w:ascii="宋体" w:hAnsi="宋体" w:eastAsia="宋体"/>
                <w:color w:val="auto"/>
                <w:szCs w:val="21"/>
                <w:highlight w:val="none"/>
              </w:rPr>
              <w:t>，投标人为自然人的，提供身份证</w:t>
            </w:r>
            <w:r>
              <w:rPr>
                <w:rFonts w:hint="eastAsia" w:ascii="宋体" w:hAnsi="宋体" w:eastAsia="宋体" w:cs="宋体"/>
                <w:color w:val="auto"/>
                <w:szCs w:val="21"/>
                <w:highlight w:val="none"/>
              </w:rPr>
              <w:t>原件扫描件或其他电子文件</w:t>
            </w:r>
            <w:r>
              <w:rPr>
                <w:rFonts w:hint="eastAsia" w:ascii="宋体" w:hAnsi="宋体" w:eastAsia="宋体"/>
                <w:color w:val="auto"/>
                <w:szCs w:val="21"/>
                <w:highlight w:val="none"/>
              </w:rPr>
              <w:t>；（</w:t>
            </w:r>
            <w:r>
              <w:rPr>
                <w:rFonts w:hint="eastAsia" w:ascii="宋体" w:hAnsi="宋体" w:eastAsia="宋体"/>
                <w:b/>
                <w:color w:val="auto"/>
                <w:szCs w:val="21"/>
                <w:highlight w:val="none"/>
              </w:rPr>
              <w:t>必须提供，否则作无效投标处理</w:t>
            </w:r>
            <w:r>
              <w:rPr>
                <w:rFonts w:hint="eastAsia" w:ascii="宋体" w:hAnsi="宋体" w:eastAsia="宋体"/>
                <w:color w:val="auto"/>
                <w:szCs w:val="21"/>
                <w:highlight w:val="none"/>
              </w:rPr>
              <w:t>）</w:t>
            </w:r>
          </w:p>
          <w:p w14:paraId="6B983FE1">
            <w:pPr>
              <w:keepNext w:val="0"/>
              <w:keepLines w:val="0"/>
              <w:suppressLineNumbers w:val="0"/>
              <w:snapToGrid w:val="0"/>
              <w:spacing w:before="0" w:beforeAutospacing="0" w:after="0" w:afterAutospacing="0" w:line="380" w:lineRule="exact"/>
              <w:ind w:left="0" w:right="0"/>
              <w:jc w:val="left"/>
              <w:rPr>
                <w:rFonts w:hint="default" w:ascii="宋体" w:hAnsi="宋体" w:eastAsia="宋体"/>
                <w:color w:val="auto"/>
                <w:szCs w:val="21"/>
                <w:highlight w:val="none"/>
              </w:rPr>
            </w:pPr>
            <w:r>
              <w:rPr>
                <w:rFonts w:hint="eastAsia" w:ascii="宋体" w:hAnsi="宋体" w:eastAsia="宋体" w:cs="宋体"/>
                <w:color w:val="auto"/>
                <w:szCs w:val="21"/>
                <w:highlight w:val="none"/>
              </w:rPr>
              <w:t>2、投标人依法缴纳税收的相关材料</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06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01</w:t>
            </w:r>
            <w:r>
              <w:rPr>
                <w:rFonts w:hint="eastAsia" w:ascii="宋体" w:hAnsi="宋体" w:eastAsia="宋体" w:cs="宋体"/>
                <w:color w:val="auto"/>
                <w:szCs w:val="21"/>
                <w:highlight w:val="none"/>
              </w:rPr>
              <w:t>月连续</w:t>
            </w:r>
            <w:r>
              <w:rPr>
                <w:rFonts w:hint="eastAsia" w:ascii="宋体" w:hAnsi="宋体" w:eastAsia="宋体" w:cs="宋体"/>
                <w:color w:val="auto"/>
                <w:szCs w:val="21"/>
                <w:highlight w:val="none"/>
                <w:u w:val="single"/>
              </w:rPr>
              <w:t xml:space="preserve"> 三 </w:t>
            </w:r>
            <w:r>
              <w:rPr>
                <w:rFonts w:hint="eastAsia" w:ascii="宋体" w:hAnsi="宋体" w:eastAsia="宋体" w:cs="宋体"/>
                <w:color w:val="auto"/>
                <w:szCs w:val="21"/>
                <w:highlight w:val="none"/>
              </w:rPr>
              <w:t>个月的依法缴纳税收的凭据原件扫描件或其他电子文件；依</w:t>
            </w:r>
            <w:r>
              <w:rPr>
                <w:rFonts w:hint="eastAsia" w:ascii="宋体" w:hAnsi="宋体" w:eastAsia="宋体"/>
                <w:color w:val="auto"/>
                <w:szCs w:val="21"/>
                <w:highlight w:val="none"/>
              </w:rPr>
              <w:t>法免税的供应商，必须提供相应文件证明其依法免税。</w:t>
            </w:r>
            <w:r>
              <w:rPr>
                <w:rFonts w:hint="eastAsia" w:ascii="宋体" w:hAnsi="宋体" w:eastAsia="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eastAsia="宋体"/>
                <w:color w:val="auto"/>
                <w:szCs w:val="21"/>
                <w:highlight w:val="none"/>
              </w:rPr>
              <w:t>相应证明文件</w:t>
            </w:r>
            <w:r>
              <w:rPr>
                <w:rFonts w:hint="eastAsia" w:ascii="宋体" w:hAnsi="宋体" w:eastAsia="宋体" w:cs="宋体"/>
                <w:color w:val="auto"/>
                <w:szCs w:val="21"/>
                <w:highlight w:val="none"/>
              </w:rPr>
              <w:t>）</w:t>
            </w:r>
            <w:r>
              <w:rPr>
                <w:rFonts w:hint="eastAsia" w:ascii="宋体" w:hAnsi="宋体" w:eastAsia="宋体"/>
                <w:color w:val="auto"/>
                <w:szCs w:val="21"/>
                <w:highlight w:val="none"/>
              </w:rPr>
              <w:t>；（</w:t>
            </w:r>
            <w:r>
              <w:rPr>
                <w:rFonts w:hint="eastAsia" w:ascii="宋体" w:hAnsi="宋体" w:eastAsia="宋体"/>
                <w:b/>
                <w:color w:val="auto"/>
                <w:szCs w:val="21"/>
                <w:highlight w:val="none"/>
              </w:rPr>
              <w:t>必须提供，否则作无效投标处理</w:t>
            </w:r>
            <w:r>
              <w:rPr>
                <w:rFonts w:hint="eastAsia" w:ascii="宋体" w:hAnsi="宋体" w:eastAsia="宋体"/>
                <w:color w:val="auto"/>
                <w:szCs w:val="21"/>
                <w:highlight w:val="none"/>
              </w:rPr>
              <w:t>）</w:t>
            </w:r>
          </w:p>
          <w:p w14:paraId="260438F3">
            <w:pPr>
              <w:keepNext w:val="0"/>
              <w:keepLines w:val="0"/>
              <w:suppressLineNumbers w:val="0"/>
              <w:snapToGrid w:val="0"/>
              <w:spacing w:before="0" w:beforeAutospacing="0" w:after="0" w:afterAutospacing="0" w:line="380" w:lineRule="exact"/>
              <w:ind w:left="0" w:right="0"/>
              <w:jc w:val="left"/>
              <w:rPr>
                <w:rFonts w:hint="default" w:ascii="宋体" w:hAnsi="宋体" w:eastAsia="宋体"/>
                <w:color w:val="auto"/>
                <w:szCs w:val="21"/>
                <w:highlight w:val="none"/>
              </w:rPr>
            </w:pPr>
            <w:r>
              <w:rPr>
                <w:rFonts w:hint="eastAsia" w:ascii="宋体" w:hAnsi="宋体" w:eastAsia="宋体" w:cs="宋体"/>
                <w:color w:val="auto"/>
                <w:szCs w:val="21"/>
                <w:highlight w:val="none"/>
              </w:rPr>
              <w:t>3、投标人依法缴纳社会保障资金的相关材料[</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06</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01</w:t>
            </w:r>
            <w:r>
              <w:rPr>
                <w:rFonts w:hint="eastAsia" w:ascii="宋体" w:hAnsi="宋体" w:eastAsia="宋体" w:cs="宋体"/>
                <w:color w:val="auto"/>
                <w:szCs w:val="21"/>
                <w:highlight w:val="none"/>
              </w:rPr>
              <w:t>月连续</w:t>
            </w:r>
            <w:r>
              <w:rPr>
                <w:rFonts w:hint="eastAsia" w:ascii="宋体" w:hAnsi="宋体" w:eastAsia="宋体" w:cs="宋体"/>
                <w:color w:val="auto"/>
                <w:szCs w:val="21"/>
                <w:highlight w:val="none"/>
                <w:u w:val="single"/>
              </w:rPr>
              <w:t xml:space="preserve"> 三 </w:t>
            </w:r>
            <w:r>
              <w:rPr>
                <w:rFonts w:hint="eastAsia" w:ascii="宋体" w:hAnsi="宋体" w:eastAsia="宋体" w:cs="宋体"/>
                <w:color w:val="auto"/>
                <w:szCs w:val="21"/>
                <w:highlight w:val="none"/>
              </w:rPr>
              <w:t>个月的依法缴纳社会保障资金的缴费凭证（专用收据或者社会保险缴纳清单）原件扫描件或其他电子文件；</w:t>
            </w:r>
            <w:r>
              <w:rPr>
                <w:rFonts w:hint="eastAsia" w:ascii="宋体" w:hAnsi="宋体" w:eastAsia="宋体"/>
                <w:color w:val="auto"/>
                <w:szCs w:val="21"/>
                <w:highlight w:val="none"/>
              </w:rPr>
              <w:t>依法不需要缴纳社会保障资金的供应商，必须提供相应文件证明不需要缴纳社会保障资金。</w:t>
            </w:r>
            <w:r>
              <w:rPr>
                <w:rFonts w:hint="eastAsia" w:ascii="宋体" w:hAnsi="宋体" w:eastAsia="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eastAsia="宋体"/>
                <w:color w:val="auto"/>
                <w:szCs w:val="21"/>
                <w:highlight w:val="none"/>
              </w:rPr>
              <w:t>相应证明文件</w:t>
            </w:r>
            <w:r>
              <w:rPr>
                <w:rFonts w:hint="eastAsia" w:ascii="宋体" w:hAnsi="宋体" w:eastAsia="宋体" w:cs="宋体"/>
                <w:color w:val="auto"/>
                <w:szCs w:val="21"/>
                <w:highlight w:val="none"/>
              </w:rPr>
              <w:t>]</w:t>
            </w:r>
            <w:r>
              <w:rPr>
                <w:rFonts w:hint="eastAsia" w:ascii="宋体" w:hAnsi="宋体" w:eastAsia="宋体"/>
                <w:color w:val="auto"/>
                <w:szCs w:val="21"/>
                <w:highlight w:val="none"/>
              </w:rPr>
              <w:t>；（</w:t>
            </w:r>
            <w:r>
              <w:rPr>
                <w:rFonts w:hint="eastAsia" w:ascii="宋体" w:hAnsi="宋体" w:eastAsia="宋体"/>
                <w:b/>
                <w:color w:val="auto"/>
                <w:szCs w:val="21"/>
                <w:highlight w:val="none"/>
              </w:rPr>
              <w:t>必须提供，否则作无效投标处理</w:t>
            </w:r>
            <w:r>
              <w:rPr>
                <w:rFonts w:hint="eastAsia" w:ascii="宋体" w:hAnsi="宋体" w:eastAsia="宋体"/>
                <w:color w:val="auto"/>
                <w:szCs w:val="21"/>
                <w:highlight w:val="none"/>
              </w:rPr>
              <w:t>）</w:t>
            </w:r>
          </w:p>
          <w:p w14:paraId="2C1E5FEC">
            <w:pPr>
              <w:keepNext w:val="0"/>
              <w:keepLines w:val="0"/>
              <w:suppressLineNumbers w:val="0"/>
              <w:snapToGrid w:val="0"/>
              <w:spacing w:before="0" w:beforeAutospacing="0" w:after="0" w:afterAutospacing="0" w:line="38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4、投标人财务状况报告</w:t>
            </w:r>
            <w:r>
              <w:rPr>
                <w:rFonts w:hint="eastAsia" w:ascii="宋体" w:hAnsi="宋体" w:eastAsia="宋体"/>
                <w:color w:val="auto"/>
                <w:szCs w:val="21"/>
                <w:highlight w:val="none"/>
              </w:rPr>
              <w:t>[</w:t>
            </w:r>
            <w:r>
              <w:rPr>
                <w:rFonts w:hint="eastAsia" w:ascii="宋体" w:hAnsi="宋体" w:eastAsia="宋体"/>
                <w:color w:val="auto"/>
                <w:szCs w:val="21"/>
                <w:highlight w:val="none"/>
                <w:u w:val="single"/>
                <w:lang w:val="en-US" w:eastAsia="zh-CN"/>
              </w:rPr>
              <w:t>2023</w:t>
            </w:r>
            <w:r>
              <w:rPr>
                <w:rFonts w:hint="eastAsia" w:ascii="宋体" w:hAnsi="宋体" w:eastAsia="宋体"/>
                <w:color w:val="auto"/>
                <w:szCs w:val="21"/>
                <w:highlight w:val="none"/>
              </w:rPr>
              <w:t>年财务状况报告</w:t>
            </w:r>
            <w:r>
              <w:rPr>
                <w:rFonts w:hint="eastAsia" w:ascii="宋体" w:hAnsi="宋体" w:eastAsia="宋体"/>
                <w:bCs/>
                <w:color w:val="auto"/>
                <w:szCs w:val="21"/>
                <w:highlight w:val="none"/>
              </w:rPr>
              <w:t>原件扫描件或其他电子文件</w:t>
            </w:r>
            <w:r>
              <w:rPr>
                <w:rFonts w:hint="eastAsia" w:ascii="宋体" w:hAnsi="宋体" w:eastAsia="宋体"/>
                <w:color w:val="auto"/>
                <w:szCs w:val="21"/>
                <w:highlight w:val="none"/>
              </w:rPr>
              <w:t>，</w:t>
            </w:r>
            <w:r>
              <w:rPr>
                <w:rFonts w:hint="eastAsia" w:ascii="宋体" w:hAnsi="宋体" w:eastAsia="宋体" w:cs="宋体"/>
                <w:color w:val="auto"/>
                <w:szCs w:val="21"/>
                <w:highlight w:val="none"/>
              </w:rPr>
              <w:t>供应商</w:t>
            </w:r>
            <w:r>
              <w:rPr>
                <w:rFonts w:hint="eastAsia" w:ascii="宋体" w:hAnsi="宋体" w:eastAsia="宋体"/>
                <w:color w:val="auto"/>
                <w:szCs w:val="21"/>
                <w:highlight w:val="none"/>
              </w:rPr>
              <w:t>是法人的，应提供经审计的财务报告（含第三方审计机构评估的财务报告）：执行《企业会计准则》的，提供资产负债表、利润表、现金流量表、所有者权益变动表及其附注（以下称“四表一注”）；执行《小企业会计准则》的，提供资产负债表、利润表、现金流量表及其附注（以下称“三表一注”）或者其基本开户银行出具的资信证明；供应商执行《政府会计制度》的，提供资产负债表、收入费用表和净资产变动表及其附注。</w:t>
            </w:r>
            <w:r>
              <w:rPr>
                <w:rFonts w:hint="eastAsia" w:ascii="宋体" w:hAnsi="宋体" w:eastAsia="宋体" w:cs="宋体"/>
                <w:color w:val="auto"/>
                <w:szCs w:val="21"/>
                <w:highlight w:val="none"/>
              </w:rPr>
              <w:t>供应商</w:t>
            </w:r>
            <w:r>
              <w:rPr>
                <w:rFonts w:hint="eastAsia" w:ascii="宋体" w:hAnsi="宋体" w:eastAsia="宋体"/>
                <w:color w:val="auto"/>
                <w:szCs w:val="21"/>
                <w:highlight w:val="none"/>
              </w:rPr>
              <w:t>是其他组织或者自然人的，应提供经审计的财务报告（含第三方审计机构评估的财务报告）（包括“四表一注”或“三表一注”)或者其银行出具的资信证明。（供应商成立不满一年的应按提供截标之日上一个月的财务状况报告</w:t>
            </w:r>
            <w:r>
              <w:rPr>
                <w:rFonts w:hint="eastAsia" w:ascii="宋体" w:hAnsi="宋体" w:eastAsia="宋体"/>
                <w:bCs/>
                <w:color w:val="auto"/>
                <w:szCs w:val="21"/>
                <w:highlight w:val="none"/>
              </w:rPr>
              <w:t>原件扫描件或其他电子文件</w:t>
            </w:r>
            <w:r>
              <w:rPr>
                <w:rFonts w:hint="eastAsia" w:ascii="宋体" w:hAnsi="宋体" w:eastAsia="宋体"/>
                <w:color w:val="auto"/>
                <w:szCs w:val="21"/>
                <w:highlight w:val="none"/>
              </w:rPr>
              <w:t>）]；（</w:t>
            </w:r>
            <w:r>
              <w:rPr>
                <w:rFonts w:hint="eastAsia" w:ascii="宋体" w:hAnsi="宋体" w:eastAsia="宋体"/>
                <w:b/>
                <w:color w:val="auto"/>
                <w:szCs w:val="21"/>
                <w:highlight w:val="none"/>
              </w:rPr>
              <w:t>必须提供，否则作无效投标处理</w:t>
            </w:r>
            <w:r>
              <w:rPr>
                <w:rFonts w:hint="eastAsia" w:ascii="宋体" w:hAnsi="宋体" w:eastAsia="宋体"/>
                <w:color w:val="auto"/>
                <w:szCs w:val="21"/>
                <w:highlight w:val="none"/>
              </w:rPr>
              <w:t>）</w:t>
            </w:r>
          </w:p>
          <w:p w14:paraId="2B0B645B">
            <w:pPr>
              <w:keepNext w:val="0"/>
              <w:keepLines w:val="0"/>
              <w:suppressLineNumbers w:val="0"/>
              <w:snapToGrid w:val="0"/>
              <w:spacing w:before="0" w:beforeAutospacing="0" w:after="0" w:afterAutospacing="0" w:line="380" w:lineRule="exact"/>
              <w:ind w:left="0" w:right="0"/>
              <w:jc w:val="left"/>
              <w:rPr>
                <w:rFonts w:hint="default" w:ascii="宋体" w:hAnsi="宋体" w:eastAsia="宋体"/>
                <w:color w:val="auto"/>
                <w:szCs w:val="21"/>
                <w:highlight w:val="none"/>
              </w:rPr>
            </w:pPr>
            <w:r>
              <w:rPr>
                <w:rFonts w:hint="eastAsia" w:ascii="宋体" w:hAnsi="宋体" w:eastAsia="宋体"/>
                <w:color w:val="auto"/>
                <w:szCs w:val="21"/>
                <w:highlight w:val="none"/>
              </w:rPr>
              <w:t>5、投标人直接控股、管理关系信息表；（</w:t>
            </w:r>
            <w:r>
              <w:rPr>
                <w:rFonts w:hint="eastAsia" w:ascii="宋体" w:hAnsi="宋体" w:eastAsia="宋体"/>
                <w:b/>
                <w:color w:val="auto"/>
                <w:szCs w:val="21"/>
                <w:highlight w:val="none"/>
              </w:rPr>
              <w:t>必须提供，否则作无效投标处理</w:t>
            </w:r>
            <w:r>
              <w:rPr>
                <w:rFonts w:hint="eastAsia" w:ascii="宋体" w:hAnsi="宋体" w:eastAsia="宋体"/>
                <w:color w:val="auto"/>
                <w:szCs w:val="21"/>
                <w:highlight w:val="none"/>
              </w:rPr>
              <w:t>）</w:t>
            </w:r>
          </w:p>
          <w:p w14:paraId="16F4D955">
            <w:pPr>
              <w:keepNext w:val="0"/>
              <w:keepLines w:val="0"/>
              <w:numPr>
                <w:ilvl w:val="0"/>
                <w:numId w:val="11"/>
              </w:numPr>
              <w:suppressLineNumbers w:val="0"/>
              <w:snapToGrid w:val="0"/>
              <w:spacing w:before="0" w:beforeAutospacing="0" w:after="0" w:afterAutospacing="0" w:line="380" w:lineRule="exact"/>
              <w:ind w:right="0"/>
              <w:jc w:val="left"/>
              <w:rPr>
                <w:rFonts w:hint="default" w:ascii="宋体" w:hAnsi="宋体" w:eastAsia="宋体"/>
                <w:color w:val="auto"/>
                <w:szCs w:val="21"/>
                <w:highlight w:val="none"/>
              </w:rPr>
            </w:pPr>
            <w:r>
              <w:rPr>
                <w:rFonts w:hint="eastAsia" w:ascii="宋体" w:hAnsi="宋体" w:eastAsia="宋体"/>
                <w:color w:val="auto"/>
                <w:szCs w:val="21"/>
                <w:highlight w:val="none"/>
              </w:rPr>
              <w:t>投标资格声明；（</w:t>
            </w:r>
            <w:r>
              <w:rPr>
                <w:rFonts w:hint="eastAsia" w:ascii="宋体" w:hAnsi="宋体" w:eastAsia="宋体"/>
                <w:b/>
                <w:color w:val="auto"/>
                <w:szCs w:val="21"/>
                <w:highlight w:val="none"/>
              </w:rPr>
              <w:t>必须提供，否则作无效投标处理</w:t>
            </w:r>
            <w:r>
              <w:rPr>
                <w:rFonts w:hint="eastAsia" w:ascii="宋体" w:hAnsi="宋体" w:eastAsia="宋体"/>
                <w:color w:val="auto"/>
                <w:szCs w:val="21"/>
                <w:highlight w:val="none"/>
              </w:rPr>
              <w:t>）</w:t>
            </w:r>
          </w:p>
          <w:p w14:paraId="2FFA3AF8">
            <w:pPr>
              <w:keepNext w:val="0"/>
              <w:keepLines w:val="0"/>
              <w:suppressLineNumbers w:val="0"/>
              <w:snapToGrid w:val="0"/>
              <w:spacing w:before="0" w:beforeAutospacing="0" w:after="0" w:afterAutospacing="0" w:line="380" w:lineRule="exact"/>
              <w:ind w:left="0" w:right="0"/>
              <w:jc w:val="left"/>
              <w:rPr>
                <w:rFonts w:hint="default" w:ascii="宋体" w:hAnsi="宋体" w:eastAsia="宋体"/>
                <w:color w:val="auto"/>
                <w:szCs w:val="21"/>
                <w:highlight w:val="none"/>
              </w:rPr>
            </w:pPr>
            <w:r>
              <w:rPr>
                <w:rFonts w:hint="eastAsia" w:ascii="宋体" w:hAnsi="宋体" w:eastAsia="宋体"/>
                <w:color w:val="auto"/>
                <w:szCs w:val="21"/>
                <w:highlight w:val="none"/>
              </w:rPr>
              <w:t>7、除招标文件规定必须提供以外，投标人认为需要提供的其他证明材料。</w:t>
            </w:r>
          </w:p>
          <w:p w14:paraId="139E3CB8">
            <w:pPr>
              <w:keepNext w:val="0"/>
              <w:keepLines w:val="0"/>
              <w:suppressLineNumbers w:val="0"/>
              <w:snapToGrid w:val="0"/>
              <w:spacing w:before="0" w:beforeAutospacing="0" w:after="0" w:afterAutospacing="0" w:line="380" w:lineRule="exact"/>
              <w:ind w:left="0" w:right="0"/>
              <w:jc w:val="left"/>
              <w:rPr>
                <w:rFonts w:hint="default" w:ascii="宋体" w:hAnsi="宋体" w:eastAsia="宋体"/>
                <w:b/>
                <w:bCs/>
                <w:color w:val="auto"/>
                <w:szCs w:val="21"/>
                <w:highlight w:val="none"/>
              </w:rPr>
            </w:pPr>
            <w:r>
              <w:rPr>
                <w:rFonts w:hint="eastAsia" w:ascii="宋体" w:hAnsi="宋体" w:eastAsia="宋体"/>
                <w:b/>
                <w:bCs/>
                <w:color w:val="auto"/>
                <w:szCs w:val="21"/>
                <w:highlight w:val="none"/>
              </w:rPr>
              <w:t>注：1.</w:t>
            </w:r>
            <w:r>
              <w:rPr>
                <w:rFonts w:hint="eastAsia" w:ascii="宋体" w:hAnsi="宋体" w:eastAsia="宋体"/>
                <w:color w:val="auto"/>
                <w:szCs w:val="21"/>
                <w:highlight w:val="none"/>
              </w:rPr>
              <w:t xml:space="preserve"> </w:t>
            </w:r>
            <w:r>
              <w:rPr>
                <w:rFonts w:hint="eastAsia" w:ascii="宋体" w:hAnsi="宋体" w:eastAsia="宋体"/>
                <w:b/>
                <w:bCs/>
                <w:color w:val="auto"/>
                <w:szCs w:val="21"/>
                <w:highlight w:val="none"/>
              </w:rPr>
              <w:t>以上标明“必须提供”的材料，必须加盖投标人电子公章，否则</w:t>
            </w:r>
            <w:r>
              <w:rPr>
                <w:rFonts w:hint="eastAsia" w:ascii="宋体" w:hAnsi="宋体" w:eastAsia="宋体" w:cs="Courier New"/>
                <w:b/>
                <w:color w:val="auto"/>
                <w:szCs w:val="21"/>
                <w:highlight w:val="none"/>
              </w:rPr>
              <w:t>作无效投标处理。</w:t>
            </w:r>
          </w:p>
        </w:tc>
      </w:tr>
      <w:tr w14:paraId="37802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72EF174F">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FD520A6">
            <w:pPr>
              <w:keepNext w:val="0"/>
              <w:keepLines w:val="0"/>
              <w:suppressLineNumbers w:val="0"/>
              <w:snapToGrid w:val="0"/>
              <w:spacing w:before="0" w:beforeAutospacing="0" w:after="0" w:afterAutospacing="0" w:line="380" w:lineRule="exact"/>
              <w:ind w:left="0" w:right="0"/>
              <w:jc w:val="left"/>
              <w:rPr>
                <w:rFonts w:hint="default" w:ascii="宋体" w:hAnsi="宋体" w:eastAsia="宋体" w:cs="Courier New"/>
                <w:color w:val="auto"/>
                <w:szCs w:val="21"/>
                <w:highlight w:val="none"/>
              </w:rPr>
            </w:pPr>
            <w:bookmarkStart w:id="47" w:name="_13.3"/>
            <w:bookmarkEnd w:id="47"/>
            <w:r>
              <w:rPr>
                <w:rFonts w:hint="eastAsia" w:ascii="宋体" w:hAnsi="宋体" w:eastAsia="宋体" w:cs="Courier New"/>
                <w:color w:val="auto"/>
                <w:szCs w:val="21"/>
                <w:highlight w:val="none"/>
              </w:rPr>
              <w:t>商务文件组成</w:t>
            </w:r>
          </w:p>
          <w:p w14:paraId="785DD0BE">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680C19AD">
            <w:pPr>
              <w:keepNext w:val="0"/>
              <w:keepLines w:val="0"/>
              <w:suppressLineNumbers w:val="0"/>
              <w:snapToGrid w:val="0"/>
              <w:spacing w:before="0" w:beforeAutospacing="0" w:after="0" w:afterAutospacing="0" w:line="380" w:lineRule="exact"/>
              <w:ind w:left="0" w:right="0"/>
              <w:jc w:val="left"/>
              <w:rPr>
                <w:rFonts w:hint="default" w:ascii="宋体" w:hAnsi="宋体" w:eastAsia="宋体"/>
                <w:color w:val="auto"/>
                <w:szCs w:val="21"/>
                <w:highlight w:val="none"/>
              </w:rPr>
            </w:pPr>
            <w:r>
              <w:rPr>
                <w:rFonts w:hint="eastAsia" w:ascii="宋体" w:hAnsi="宋体" w:eastAsia="宋体"/>
                <w:color w:val="auto"/>
                <w:szCs w:val="21"/>
                <w:highlight w:val="none"/>
              </w:rPr>
              <w:t>1、无串通投标行为的承诺函；（</w:t>
            </w:r>
            <w:r>
              <w:rPr>
                <w:rFonts w:hint="eastAsia" w:ascii="宋体" w:hAnsi="宋体" w:eastAsia="宋体"/>
                <w:b/>
                <w:color w:val="auto"/>
                <w:szCs w:val="21"/>
                <w:highlight w:val="none"/>
              </w:rPr>
              <w:t>必须提供，否则作无效投标处理</w:t>
            </w:r>
            <w:r>
              <w:rPr>
                <w:rFonts w:hint="eastAsia" w:ascii="宋体" w:hAnsi="宋体" w:eastAsia="宋体"/>
                <w:color w:val="auto"/>
                <w:szCs w:val="21"/>
                <w:highlight w:val="none"/>
              </w:rPr>
              <w:t>）</w:t>
            </w:r>
          </w:p>
          <w:p w14:paraId="172298CF">
            <w:pPr>
              <w:keepNext w:val="0"/>
              <w:keepLines w:val="0"/>
              <w:suppressLineNumbers w:val="0"/>
              <w:snapToGrid w:val="0"/>
              <w:spacing w:before="0" w:beforeAutospacing="0" w:after="0" w:afterAutospacing="0" w:line="380" w:lineRule="exact"/>
              <w:ind w:left="0" w:right="0"/>
              <w:jc w:val="left"/>
              <w:rPr>
                <w:rFonts w:hint="default" w:ascii="宋体" w:hAnsi="宋体" w:eastAsia="宋体"/>
                <w:color w:val="auto"/>
                <w:szCs w:val="21"/>
                <w:highlight w:val="none"/>
              </w:rPr>
            </w:pPr>
            <w:r>
              <w:rPr>
                <w:rFonts w:hint="eastAsia" w:ascii="宋体" w:hAnsi="宋体" w:eastAsia="宋体"/>
                <w:color w:val="auto"/>
                <w:szCs w:val="21"/>
                <w:highlight w:val="none"/>
              </w:rPr>
              <w:t>2、法定代表人身份证明及法定代表人有效身份证正反面原件扫描件；（</w:t>
            </w:r>
            <w:r>
              <w:rPr>
                <w:rFonts w:hint="eastAsia" w:ascii="宋体" w:hAnsi="宋体" w:eastAsia="宋体" w:cs="宋体"/>
                <w:b/>
                <w:bCs/>
                <w:color w:val="auto"/>
                <w:szCs w:val="21"/>
                <w:highlight w:val="none"/>
              </w:rPr>
              <w:t>除自然人投标外</w:t>
            </w:r>
            <w:r>
              <w:rPr>
                <w:rFonts w:hint="eastAsia" w:ascii="宋体" w:hAnsi="宋体" w:eastAsia="宋体"/>
                <w:b/>
                <w:color w:val="auto"/>
                <w:szCs w:val="21"/>
                <w:highlight w:val="none"/>
              </w:rPr>
              <w:t>必须提供，否则作无效投标处理</w:t>
            </w:r>
            <w:r>
              <w:rPr>
                <w:rFonts w:hint="eastAsia" w:ascii="宋体" w:hAnsi="宋体" w:eastAsia="宋体"/>
                <w:color w:val="auto"/>
                <w:szCs w:val="21"/>
                <w:highlight w:val="none"/>
              </w:rPr>
              <w:t>）</w:t>
            </w:r>
          </w:p>
          <w:p w14:paraId="596B7DE4">
            <w:pPr>
              <w:keepNext w:val="0"/>
              <w:keepLines w:val="0"/>
              <w:suppressLineNumbers w:val="0"/>
              <w:snapToGrid w:val="0"/>
              <w:spacing w:before="0" w:beforeAutospacing="0" w:after="0" w:afterAutospacing="0" w:line="380" w:lineRule="exact"/>
              <w:ind w:left="0" w:right="0"/>
              <w:jc w:val="left"/>
              <w:rPr>
                <w:rFonts w:hint="default" w:ascii="宋体" w:hAnsi="宋体" w:eastAsia="宋体"/>
                <w:color w:val="auto"/>
                <w:szCs w:val="21"/>
                <w:highlight w:val="none"/>
              </w:rPr>
            </w:pPr>
            <w:r>
              <w:rPr>
                <w:rFonts w:hint="eastAsia" w:ascii="宋体" w:hAnsi="宋体" w:eastAsia="宋体"/>
                <w:color w:val="auto"/>
                <w:szCs w:val="21"/>
                <w:highlight w:val="none"/>
              </w:rPr>
              <w:t>3、法定代表人授权委托书及委托代理人有效身份证正反面原件扫描件；（</w:t>
            </w:r>
            <w:r>
              <w:rPr>
                <w:rFonts w:hint="eastAsia" w:ascii="宋体" w:hAnsi="宋体" w:eastAsia="宋体"/>
                <w:b/>
                <w:color w:val="auto"/>
                <w:szCs w:val="21"/>
                <w:highlight w:val="none"/>
              </w:rPr>
              <w:t>委托时必须提供，否则作无效投标处理</w:t>
            </w:r>
            <w:r>
              <w:rPr>
                <w:rFonts w:hint="eastAsia" w:ascii="宋体" w:hAnsi="宋体" w:eastAsia="宋体"/>
                <w:color w:val="auto"/>
                <w:szCs w:val="21"/>
                <w:highlight w:val="none"/>
              </w:rPr>
              <w:t>）</w:t>
            </w:r>
          </w:p>
          <w:p w14:paraId="537AD84E">
            <w:pPr>
              <w:keepNext w:val="0"/>
              <w:keepLines w:val="0"/>
              <w:suppressLineNumbers w:val="0"/>
              <w:snapToGrid w:val="0"/>
              <w:spacing w:before="0" w:beforeAutospacing="0" w:after="0" w:afterAutospacing="0" w:line="380" w:lineRule="exact"/>
              <w:ind w:left="0" w:right="0"/>
              <w:jc w:val="left"/>
              <w:rPr>
                <w:rFonts w:hint="default" w:ascii="宋体" w:hAnsi="宋体" w:eastAsia="宋体"/>
                <w:color w:val="auto"/>
                <w:szCs w:val="21"/>
                <w:highlight w:val="none"/>
              </w:rPr>
            </w:pPr>
            <w:r>
              <w:rPr>
                <w:rFonts w:hint="eastAsia" w:ascii="宋体" w:hAnsi="宋体" w:eastAsia="宋体"/>
                <w:color w:val="auto"/>
                <w:szCs w:val="21"/>
                <w:highlight w:val="none"/>
              </w:rPr>
              <w:t>4、商务条款偏离表；（</w:t>
            </w:r>
            <w:r>
              <w:rPr>
                <w:rFonts w:hint="eastAsia" w:ascii="宋体" w:hAnsi="宋体" w:eastAsia="宋体"/>
                <w:b/>
                <w:color w:val="auto"/>
                <w:szCs w:val="21"/>
                <w:highlight w:val="none"/>
              </w:rPr>
              <w:t>必须提供，否则作无效投标处理</w:t>
            </w:r>
            <w:r>
              <w:rPr>
                <w:rFonts w:hint="eastAsia" w:ascii="宋体" w:hAnsi="宋体" w:eastAsia="宋体"/>
                <w:color w:val="auto"/>
                <w:szCs w:val="21"/>
                <w:highlight w:val="none"/>
              </w:rPr>
              <w:t>）</w:t>
            </w:r>
          </w:p>
          <w:p w14:paraId="004C85EB">
            <w:pPr>
              <w:keepNext w:val="0"/>
              <w:keepLines w:val="0"/>
              <w:suppressLineNumbers w:val="0"/>
              <w:snapToGrid w:val="0"/>
              <w:spacing w:before="0" w:beforeAutospacing="0" w:after="0" w:afterAutospacing="0" w:line="380" w:lineRule="exact"/>
              <w:ind w:left="0" w:right="0"/>
              <w:jc w:val="left"/>
              <w:rPr>
                <w:rFonts w:hint="default" w:ascii="宋体" w:hAnsi="宋体" w:eastAsia="宋体"/>
                <w:color w:val="auto"/>
                <w:szCs w:val="21"/>
                <w:highlight w:val="none"/>
              </w:rPr>
            </w:pPr>
            <w:r>
              <w:rPr>
                <w:rFonts w:hint="eastAsia" w:ascii="宋体" w:hAnsi="宋体" w:eastAsia="宋体"/>
                <w:color w:val="auto"/>
                <w:szCs w:val="21"/>
                <w:highlight w:val="none"/>
              </w:rPr>
              <w:t>5、投标人情况介绍；</w:t>
            </w:r>
            <w:r>
              <w:rPr>
                <w:rFonts w:hint="eastAsia" w:ascii="宋体" w:hAnsi="宋体" w:eastAsia="宋体"/>
                <w:b/>
                <w:bCs/>
                <w:color w:val="auto"/>
                <w:szCs w:val="21"/>
                <w:highlight w:val="none"/>
              </w:rPr>
              <w:t>（如有请提供）</w:t>
            </w:r>
          </w:p>
          <w:p w14:paraId="351D1851">
            <w:pPr>
              <w:keepNext w:val="0"/>
              <w:keepLines w:val="0"/>
              <w:suppressLineNumbers w:val="0"/>
              <w:snapToGrid w:val="0"/>
              <w:spacing w:before="0" w:beforeAutospacing="0" w:after="0" w:afterAutospacing="0" w:line="380" w:lineRule="exact"/>
              <w:ind w:left="0" w:right="0"/>
              <w:jc w:val="left"/>
              <w:rPr>
                <w:rFonts w:hint="default" w:ascii="宋体" w:hAnsi="宋体" w:eastAsia="宋体"/>
                <w:color w:val="auto"/>
                <w:szCs w:val="21"/>
                <w:highlight w:val="none"/>
              </w:rPr>
            </w:pPr>
            <w:r>
              <w:rPr>
                <w:rFonts w:hint="eastAsia" w:ascii="宋体" w:hAnsi="宋体" w:eastAsia="宋体"/>
                <w:color w:val="auto"/>
                <w:szCs w:val="21"/>
                <w:highlight w:val="none"/>
              </w:rPr>
              <w:t>6、除招标文件规定必须提供以外，投标人认为需要提供的其他证明材料。（投标人根据“第二章 采购需求”及“第四章 评标方法及评标标准”提供有关证明材料）。</w:t>
            </w:r>
          </w:p>
          <w:p w14:paraId="1658FE2A">
            <w:pPr>
              <w:keepNext w:val="0"/>
              <w:keepLines w:val="0"/>
              <w:suppressLineNumbers w:val="0"/>
              <w:snapToGrid w:val="0"/>
              <w:spacing w:before="0" w:beforeAutospacing="0" w:after="0" w:afterAutospacing="0" w:line="380" w:lineRule="exact"/>
              <w:ind w:left="0" w:right="0"/>
              <w:jc w:val="left"/>
              <w:rPr>
                <w:rFonts w:hint="default" w:ascii="宋体" w:hAnsi="宋体" w:eastAsia="宋体"/>
                <w:b/>
                <w:bCs/>
                <w:color w:val="auto"/>
                <w:szCs w:val="21"/>
                <w:highlight w:val="none"/>
              </w:rPr>
            </w:pPr>
            <w:r>
              <w:rPr>
                <w:rFonts w:hint="eastAsia" w:ascii="宋体" w:hAnsi="宋体" w:eastAsia="宋体"/>
                <w:b/>
                <w:bCs/>
                <w:color w:val="auto"/>
                <w:szCs w:val="21"/>
                <w:highlight w:val="none"/>
              </w:rPr>
              <w:t>注： 1.法定代表人授权委托书必须由法定代表人及委托代理人签字，并加盖投标人公章，否则作无效投标处理。</w:t>
            </w:r>
          </w:p>
          <w:p w14:paraId="7E8361F4">
            <w:pPr>
              <w:keepNext w:val="0"/>
              <w:keepLines w:val="0"/>
              <w:suppressLineNumbers w:val="0"/>
              <w:snapToGrid w:val="0"/>
              <w:spacing w:before="0" w:beforeAutospacing="0" w:after="0" w:afterAutospacing="0" w:line="380" w:lineRule="exact"/>
              <w:ind w:left="0" w:right="0" w:firstLine="422" w:firstLineChars="200"/>
              <w:jc w:val="left"/>
              <w:rPr>
                <w:rFonts w:hint="default" w:ascii="宋体" w:hAnsi="宋体" w:eastAsia="宋体" w:cs="Courier New"/>
                <w:b/>
                <w:color w:val="auto"/>
                <w:szCs w:val="21"/>
                <w:highlight w:val="none"/>
              </w:rPr>
            </w:pPr>
            <w:r>
              <w:rPr>
                <w:rFonts w:hint="eastAsia" w:ascii="宋体" w:hAnsi="宋体" w:eastAsia="宋体"/>
                <w:b/>
                <w:bCs/>
                <w:color w:val="auto"/>
                <w:szCs w:val="21"/>
                <w:highlight w:val="none"/>
              </w:rPr>
              <w:t>2.</w:t>
            </w:r>
            <w:r>
              <w:rPr>
                <w:rFonts w:hint="eastAsia" w:ascii="宋体" w:hAnsi="宋体" w:eastAsia="宋体"/>
                <w:color w:val="auto"/>
                <w:szCs w:val="21"/>
                <w:highlight w:val="none"/>
              </w:rPr>
              <w:t xml:space="preserve"> </w:t>
            </w:r>
            <w:r>
              <w:rPr>
                <w:rFonts w:hint="eastAsia" w:ascii="宋体" w:hAnsi="宋体" w:eastAsia="宋体"/>
                <w:b/>
                <w:bCs/>
                <w:color w:val="auto"/>
                <w:szCs w:val="21"/>
                <w:highlight w:val="none"/>
              </w:rPr>
              <w:t>以上标明“必须提供”的材料，必须加盖投标人电子公章，否则</w:t>
            </w:r>
            <w:r>
              <w:rPr>
                <w:rFonts w:hint="eastAsia" w:ascii="宋体" w:hAnsi="宋体" w:eastAsia="宋体" w:cs="Courier New"/>
                <w:b/>
                <w:color w:val="auto"/>
                <w:szCs w:val="21"/>
                <w:highlight w:val="none"/>
              </w:rPr>
              <w:t>作无效投标处理</w:t>
            </w:r>
            <w:r>
              <w:rPr>
                <w:rFonts w:hint="eastAsia" w:ascii="宋体" w:hAnsi="宋体" w:eastAsia="宋体"/>
                <w:b/>
                <w:bCs/>
                <w:color w:val="auto"/>
                <w:szCs w:val="21"/>
                <w:highlight w:val="none"/>
              </w:rPr>
              <w:t>。</w:t>
            </w:r>
          </w:p>
        </w:tc>
      </w:tr>
      <w:tr w14:paraId="006A2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14:paraId="542953AB">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1B2A746">
            <w:pPr>
              <w:keepNext w:val="0"/>
              <w:keepLines w:val="0"/>
              <w:suppressLineNumbers w:val="0"/>
              <w:snapToGrid w:val="0"/>
              <w:spacing w:before="0" w:beforeAutospacing="0" w:after="0" w:afterAutospacing="0" w:line="380" w:lineRule="exact"/>
              <w:ind w:left="0" w:right="0"/>
              <w:jc w:val="left"/>
              <w:rPr>
                <w:rFonts w:hint="default" w:ascii="宋体" w:hAnsi="宋体" w:eastAsia="宋体" w:cs="Courier New"/>
                <w:color w:val="auto"/>
                <w:szCs w:val="21"/>
                <w:highlight w:val="none"/>
              </w:rPr>
            </w:pPr>
            <w:bookmarkStart w:id="48" w:name="_13.4"/>
            <w:bookmarkEnd w:id="48"/>
            <w:r>
              <w:rPr>
                <w:rFonts w:hint="eastAsia" w:ascii="宋体" w:hAnsi="宋体" w:eastAsia="宋体" w:cs="Courier New"/>
                <w:color w:val="auto"/>
                <w:szCs w:val="21"/>
                <w:highlight w:val="none"/>
              </w:rPr>
              <w:t>技术文件组成</w:t>
            </w:r>
          </w:p>
          <w:p w14:paraId="534E0FBC">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7ED43E09">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技术需求偏离表；（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73CF29D0">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配置清单（均不含报价）</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（如有请提供）</w:t>
            </w:r>
          </w:p>
          <w:p w14:paraId="58B572A2">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招标</w:t>
            </w:r>
            <w:r>
              <w:rPr>
                <w:rFonts w:hint="eastAsia" w:ascii="宋体" w:hAnsi="宋体" w:eastAsia="宋体" w:cs="宋体"/>
                <w:b w:val="0"/>
                <w:bCs/>
                <w:color w:val="auto"/>
                <w:szCs w:val="21"/>
                <w:highlight w:val="none"/>
                <w:lang w:val="en-US" w:eastAsia="zh-CN"/>
              </w:rPr>
              <w:t>文件</w:t>
            </w:r>
            <w:r>
              <w:rPr>
                <w:rFonts w:hint="eastAsia" w:ascii="宋体" w:hAnsi="宋体" w:eastAsia="宋体" w:cs="宋体"/>
                <w:b w:val="0"/>
                <w:bCs/>
                <w:color w:val="auto"/>
                <w:szCs w:val="21"/>
                <w:highlight w:val="none"/>
              </w:rPr>
              <w:t>第二章“采购需求”中要求必须提供的材料；</w:t>
            </w:r>
            <w:r>
              <w:rPr>
                <w:rFonts w:hint="eastAsia" w:ascii="宋体" w:hAnsi="宋体" w:eastAsia="宋体" w:cs="宋体"/>
                <w:color w:val="auto"/>
                <w:szCs w:val="21"/>
                <w:highlight w:val="none"/>
              </w:rPr>
              <w:t>（按标项要求提供）（</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6CCA266">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项目实施方案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项目前期准备、项目实施计划（项目实施人员一览表、技术服务、技术培训的内容和措施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（如有请提供）</w:t>
            </w:r>
          </w:p>
          <w:p w14:paraId="6CFC7382">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对本项目总体要求的理解。包括：功能说明、性能指标及设备选型说明（质量、性能、价格、外观、体积等方面进行比较和选择的理由及过程）；</w:t>
            </w:r>
            <w:r>
              <w:rPr>
                <w:rFonts w:hint="eastAsia" w:ascii="宋体" w:hAnsi="宋体" w:eastAsia="宋体" w:cs="宋体"/>
                <w:b/>
                <w:bCs/>
                <w:color w:val="auto"/>
                <w:szCs w:val="21"/>
                <w:highlight w:val="none"/>
              </w:rPr>
              <w:t>（如有请提供）</w:t>
            </w:r>
          </w:p>
          <w:p w14:paraId="0357AD1C">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产品出厂标准、质量检测报告【其中有精度要求的仪器设备类政府采购项目，应当要求投标人提供精度数据（第三方检测报告或者由采购人在投标前组织的实测获得）】</w:t>
            </w:r>
            <w:r>
              <w:rPr>
                <w:rFonts w:hint="eastAsia" w:ascii="宋体" w:hAnsi="宋体" w:eastAsia="宋体" w:cs="宋体"/>
                <w:b/>
                <w:bCs/>
                <w:color w:val="auto"/>
                <w:szCs w:val="21"/>
                <w:highlight w:val="none"/>
              </w:rPr>
              <w:t>（如有请提供）</w:t>
            </w:r>
          </w:p>
          <w:p w14:paraId="19840F5D">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优惠条件：投标人承诺给予</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的各种优惠条件，包括售后服务、备品备件、专用耗材等方面的优惠；投标人不得给予赠品或者与采购无关的其他商品、服务；</w:t>
            </w:r>
            <w:r>
              <w:rPr>
                <w:rFonts w:hint="eastAsia" w:ascii="宋体" w:hAnsi="宋体" w:eastAsia="宋体" w:cs="宋体"/>
                <w:b/>
                <w:bCs/>
                <w:color w:val="auto"/>
                <w:szCs w:val="21"/>
                <w:highlight w:val="none"/>
              </w:rPr>
              <w:t>（如有请提供）</w:t>
            </w:r>
          </w:p>
          <w:p w14:paraId="6513678B">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投标人对本项目的合理化建议和改进措施；</w:t>
            </w:r>
            <w:r>
              <w:rPr>
                <w:rFonts w:hint="eastAsia" w:ascii="宋体" w:hAnsi="宋体" w:eastAsia="宋体" w:cs="宋体"/>
                <w:b/>
                <w:bCs/>
                <w:color w:val="auto"/>
                <w:szCs w:val="21"/>
                <w:highlight w:val="none"/>
              </w:rPr>
              <w:t>（如有请提供）</w:t>
            </w:r>
          </w:p>
          <w:p w14:paraId="233E7BAD">
            <w:pPr>
              <w:keepNext w:val="0"/>
              <w:keepLines w:val="0"/>
              <w:suppressLineNumbers w:val="0"/>
              <w:snapToGrid w:val="0"/>
              <w:spacing w:before="0" w:beforeAutospacing="0" w:after="0" w:afterAutospacing="0" w:line="380" w:lineRule="exact"/>
              <w:ind w:left="0" w:right="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除招标文件规定必须提供以外，投标人需要说明的其他文件和说明。</w:t>
            </w:r>
          </w:p>
          <w:p w14:paraId="5C9A6A19">
            <w:pPr>
              <w:keepNext w:val="0"/>
              <w:keepLines w:val="0"/>
              <w:suppressLineNumbers w:val="0"/>
              <w:snapToGrid w:val="0"/>
              <w:spacing w:before="0" w:beforeAutospacing="0" w:after="0" w:afterAutospacing="0" w:line="380" w:lineRule="exact"/>
              <w:ind w:left="0" w:right="0"/>
              <w:jc w:val="left"/>
              <w:rPr>
                <w:rFonts w:hint="default" w:ascii="宋体" w:hAnsi="宋体" w:eastAsia="宋体"/>
                <w:b/>
                <w:bCs/>
                <w:color w:val="auto"/>
                <w:szCs w:val="21"/>
                <w:highlight w:val="none"/>
              </w:rPr>
            </w:pPr>
            <w:r>
              <w:rPr>
                <w:rFonts w:hint="eastAsia" w:ascii="宋体" w:hAnsi="宋体" w:eastAsia="宋体" w:cs="宋体"/>
                <w:b/>
                <w:bCs/>
                <w:color w:val="auto"/>
                <w:szCs w:val="21"/>
                <w:highlight w:val="none"/>
              </w:rPr>
              <w:t>注：以上标明“必须提供”的材料，必须加盖投标人电子公章，否则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64C0A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14:paraId="2F3DBF3B">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4A7EE51">
            <w:pPr>
              <w:keepNext w:val="0"/>
              <w:keepLines w:val="0"/>
              <w:suppressLineNumbers w:val="0"/>
              <w:snapToGrid w:val="0"/>
              <w:spacing w:before="0" w:beforeAutospacing="0" w:after="0" w:afterAutospacing="0" w:line="380" w:lineRule="exact"/>
              <w:ind w:left="0" w:right="0"/>
              <w:jc w:val="left"/>
              <w:rPr>
                <w:rFonts w:hint="default" w:ascii="宋体" w:hAnsi="宋体" w:eastAsia="宋体" w:cs="Courier New"/>
                <w:color w:val="auto"/>
                <w:szCs w:val="21"/>
                <w:highlight w:val="none"/>
              </w:rPr>
            </w:pPr>
            <w:r>
              <w:rPr>
                <w:rFonts w:hint="eastAsia" w:ascii="宋体" w:hAnsi="宋体" w:eastAsia="宋体" w:cs="Courier New"/>
                <w:color w:val="auto"/>
                <w:szCs w:val="21"/>
                <w:highlight w:val="none"/>
              </w:rPr>
              <w:t>报价文件</w:t>
            </w:r>
            <w:r>
              <w:rPr>
                <w:rFonts w:hint="eastAsia" w:ascii="宋体" w:hAnsi="宋体" w:eastAsia="宋体"/>
                <w:color w:val="auto"/>
                <w:szCs w:val="21"/>
                <w:highlight w:val="none"/>
              </w:rPr>
              <w:t>组成</w:t>
            </w:r>
          </w:p>
        </w:tc>
        <w:tc>
          <w:tcPr>
            <w:tcW w:w="7297" w:type="dxa"/>
            <w:tcBorders>
              <w:top w:val="single" w:color="auto" w:sz="4" w:space="0"/>
              <w:left w:val="single" w:color="auto" w:sz="4" w:space="0"/>
              <w:bottom w:val="single" w:color="auto" w:sz="4" w:space="0"/>
              <w:right w:val="single" w:color="auto" w:sz="4" w:space="0"/>
            </w:tcBorders>
            <w:vAlign w:val="center"/>
          </w:tcPr>
          <w:p w14:paraId="36A34D64">
            <w:pPr>
              <w:keepNext w:val="0"/>
              <w:keepLines w:val="0"/>
              <w:suppressLineNumbers w:val="0"/>
              <w:tabs>
                <w:tab w:val="left" w:pos="459"/>
              </w:tabs>
              <w:snapToGrid w:val="0"/>
              <w:spacing w:before="0" w:beforeAutospacing="0" w:after="0" w:afterAutospacing="0" w:line="380" w:lineRule="exact"/>
              <w:ind w:left="0" w:right="0"/>
              <w:jc w:val="left"/>
              <w:rPr>
                <w:rFonts w:hint="default" w:ascii="宋体" w:hAnsi="宋体" w:eastAsia="宋体"/>
                <w:color w:val="auto"/>
                <w:szCs w:val="21"/>
                <w:highlight w:val="none"/>
              </w:rPr>
            </w:pPr>
            <w:r>
              <w:rPr>
                <w:rFonts w:hint="eastAsia" w:ascii="宋体" w:hAnsi="宋体" w:eastAsia="宋体"/>
                <w:color w:val="auto"/>
                <w:szCs w:val="21"/>
                <w:highlight w:val="none"/>
              </w:rPr>
              <w:t>1、投标函；</w:t>
            </w:r>
            <w:r>
              <w:rPr>
                <w:rFonts w:hint="eastAsia" w:ascii="宋体" w:hAnsi="宋体" w:eastAsia="宋体"/>
                <w:b/>
                <w:color w:val="auto"/>
                <w:szCs w:val="21"/>
                <w:highlight w:val="none"/>
              </w:rPr>
              <w:t>（必须提供，否则作无效投标处理）</w:t>
            </w:r>
          </w:p>
          <w:p w14:paraId="5036B80F">
            <w:pPr>
              <w:keepNext w:val="0"/>
              <w:keepLines w:val="0"/>
              <w:suppressLineNumbers w:val="0"/>
              <w:tabs>
                <w:tab w:val="left" w:pos="459"/>
              </w:tabs>
              <w:snapToGrid w:val="0"/>
              <w:spacing w:before="0" w:beforeAutospacing="0" w:after="0" w:afterAutospacing="0" w:line="380" w:lineRule="exact"/>
              <w:ind w:left="0" w:right="0"/>
              <w:jc w:val="left"/>
              <w:rPr>
                <w:rFonts w:hint="default" w:ascii="宋体" w:hAnsi="宋体" w:eastAsia="宋体"/>
                <w:color w:val="auto"/>
                <w:szCs w:val="21"/>
                <w:highlight w:val="none"/>
              </w:rPr>
            </w:pPr>
            <w:r>
              <w:rPr>
                <w:rFonts w:hint="eastAsia" w:ascii="宋体" w:hAnsi="宋体" w:eastAsia="宋体"/>
                <w:color w:val="auto"/>
                <w:szCs w:val="21"/>
                <w:highlight w:val="none"/>
              </w:rPr>
              <w:t>2、开标一览表；（</w:t>
            </w:r>
            <w:r>
              <w:rPr>
                <w:rFonts w:hint="eastAsia" w:ascii="宋体" w:hAnsi="宋体" w:eastAsia="宋体"/>
                <w:b/>
                <w:color w:val="auto"/>
                <w:szCs w:val="21"/>
                <w:highlight w:val="none"/>
              </w:rPr>
              <w:t>必须提供，否则作无效投标处理</w:t>
            </w:r>
            <w:r>
              <w:rPr>
                <w:rFonts w:hint="eastAsia" w:ascii="宋体" w:hAnsi="宋体" w:eastAsia="宋体"/>
                <w:color w:val="auto"/>
                <w:szCs w:val="21"/>
                <w:highlight w:val="none"/>
              </w:rPr>
              <w:t>）</w:t>
            </w:r>
          </w:p>
          <w:p w14:paraId="2A271296">
            <w:pPr>
              <w:keepNext w:val="0"/>
              <w:keepLines w:val="0"/>
              <w:suppressLineNumbers w:val="0"/>
              <w:tabs>
                <w:tab w:val="left" w:pos="459"/>
              </w:tabs>
              <w:snapToGrid w:val="0"/>
              <w:spacing w:before="0" w:beforeAutospacing="0" w:after="0" w:afterAutospacing="0" w:line="380" w:lineRule="exact"/>
              <w:ind w:left="0" w:right="0"/>
              <w:jc w:val="left"/>
              <w:rPr>
                <w:rFonts w:hint="eastAsia" w:ascii="宋体" w:hAnsi="宋体" w:eastAsia="宋体"/>
                <w:color w:val="auto"/>
                <w:szCs w:val="21"/>
                <w:highlight w:val="none"/>
              </w:rPr>
            </w:pPr>
            <w:r>
              <w:rPr>
                <w:rFonts w:hint="eastAsia" w:ascii="宋体" w:hAnsi="宋体" w:eastAsia="宋体"/>
                <w:color w:val="auto"/>
                <w:szCs w:val="21"/>
                <w:highlight w:val="none"/>
              </w:rPr>
              <w:t>3、投标人针对报价需要说明的其他文件和说明。（</w:t>
            </w:r>
            <w:r>
              <w:rPr>
                <w:rFonts w:hint="eastAsia" w:ascii="宋体" w:hAnsi="宋体" w:eastAsia="宋体"/>
                <w:b/>
                <w:color w:val="auto"/>
                <w:szCs w:val="21"/>
                <w:highlight w:val="none"/>
              </w:rPr>
              <w:t>如有请提供</w:t>
            </w:r>
            <w:r>
              <w:rPr>
                <w:rFonts w:hint="eastAsia" w:ascii="宋体" w:hAnsi="宋体" w:eastAsia="宋体"/>
                <w:color w:val="auto"/>
                <w:szCs w:val="21"/>
                <w:highlight w:val="none"/>
              </w:rPr>
              <w:t>）</w:t>
            </w:r>
          </w:p>
          <w:p w14:paraId="20C4475E">
            <w:pPr>
              <w:keepNext w:val="0"/>
              <w:keepLines w:val="0"/>
              <w:suppressLineNumbers w:val="0"/>
              <w:tabs>
                <w:tab w:val="left" w:pos="459"/>
              </w:tabs>
              <w:snapToGrid w:val="0"/>
              <w:spacing w:before="0" w:beforeAutospacing="0" w:after="0" w:afterAutospacing="0" w:line="380" w:lineRule="exact"/>
              <w:ind w:left="0" w:right="0"/>
              <w:jc w:val="left"/>
              <w:rPr>
                <w:rFonts w:hint="default" w:ascii="宋体" w:hAnsi="宋体" w:eastAsia="宋体"/>
                <w:color w:val="auto"/>
                <w:szCs w:val="21"/>
                <w:highlight w:val="none"/>
              </w:rPr>
            </w:pPr>
            <w:r>
              <w:rPr>
                <w:rFonts w:hint="eastAsia" w:ascii="宋体" w:hAnsi="宋体" w:eastAsia="宋体" w:cs="宋体"/>
                <w:b/>
                <w:bCs/>
                <w:color w:val="auto"/>
                <w:szCs w:val="21"/>
                <w:highlight w:val="none"/>
              </w:rPr>
              <w:t>注：以上标明“必须提供”的材料，必须加盖投标人电子公章，否则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0A546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1922150">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07E5990E">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bookmarkStart w:id="49" w:name="_16.2"/>
            <w:bookmarkEnd w:id="49"/>
            <w:r>
              <w:rPr>
                <w:rFonts w:hint="eastAsia" w:ascii="宋体" w:hAnsi="宋体" w:eastAsia="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0AAF7E70">
            <w:pPr>
              <w:keepNext w:val="0"/>
              <w:keepLines w:val="0"/>
              <w:suppressLineNumbers w:val="0"/>
              <w:snapToGrid w:val="0"/>
              <w:spacing w:before="0" w:beforeAutospacing="0" w:after="0" w:afterAutospacing="0" w:line="380" w:lineRule="exact"/>
              <w:ind w:left="0" w:right="0"/>
              <w:rPr>
                <w:rFonts w:hint="default" w:ascii="宋体" w:hAnsi="宋体" w:eastAsia="宋体"/>
                <w:b/>
                <w:color w:val="auto"/>
                <w:szCs w:val="21"/>
                <w:highlight w:val="none"/>
              </w:rPr>
            </w:pPr>
            <w:r>
              <w:rPr>
                <w:rFonts w:hint="eastAsia" w:ascii="宋体" w:hAnsi="宋体" w:eastAsia="宋体"/>
                <w:color w:val="auto"/>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w:t>
            </w:r>
            <w:r>
              <w:rPr>
                <w:rFonts w:hint="eastAsia" w:ascii="宋体" w:hAnsi="宋体" w:eastAsia="宋体" w:cs="宋体"/>
                <w:color w:val="auto"/>
                <w:szCs w:val="21"/>
                <w:highlight w:val="none"/>
              </w:rPr>
              <w:t>（采购需求另有约定的，从其约定）</w:t>
            </w:r>
          </w:p>
        </w:tc>
      </w:tr>
      <w:tr w14:paraId="5A37C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D8026EF">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17.</w:t>
            </w:r>
            <w:r>
              <w:rPr>
                <w:rFonts w:hint="default" w:ascii="宋体" w:hAnsi="宋体" w:eastAsia="宋体"/>
                <w:color w:val="auto"/>
                <w:szCs w:val="21"/>
                <w:highlight w:val="none"/>
              </w:rPr>
              <w:t>2</w:t>
            </w:r>
          </w:p>
        </w:tc>
        <w:tc>
          <w:tcPr>
            <w:tcW w:w="2268" w:type="dxa"/>
            <w:tcBorders>
              <w:top w:val="single" w:color="auto" w:sz="4" w:space="0"/>
              <w:left w:val="single" w:color="auto" w:sz="4" w:space="0"/>
              <w:bottom w:val="single" w:color="auto" w:sz="4" w:space="0"/>
              <w:right w:val="single" w:color="auto" w:sz="4" w:space="0"/>
            </w:tcBorders>
            <w:vAlign w:val="center"/>
          </w:tcPr>
          <w:p w14:paraId="2A36B8AC">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bookmarkStart w:id="50" w:name="_17.1"/>
            <w:bookmarkEnd w:id="50"/>
            <w:r>
              <w:rPr>
                <w:rFonts w:hint="eastAsia" w:ascii="宋体" w:hAnsi="宋体" w:eastAsia="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35ABB25C">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自投标截止之日起</w:t>
            </w:r>
            <w:r>
              <w:rPr>
                <w:rFonts w:hint="eastAsia" w:ascii="宋体" w:hAnsi="宋体" w:eastAsia="宋体"/>
                <w:color w:val="auto"/>
                <w:szCs w:val="21"/>
                <w:highlight w:val="none"/>
                <w:u w:val="single"/>
              </w:rPr>
              <w:t>60</w:t>
            </w:r>
            <w:r>
              <w:rPr>
                <w:rFonts w:hint="eastAsia" w:ascii="宋体" w:hAnsi="宋体" w:eastAsia="宋体"/>
                <w:color w:val="auto"/>
                <w:szCs w:val="21"/>
                <w:highlight w:val="none"/>
              </w:rPr>
              <w:t>日。</w:t>
            </w:r>
          </w:p>
        </w:tc>
      </w:tr>
      <w:tr w14:paraId="403FD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4BF618A">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18</w:t>
            </w:r>
            <w:r>
              <w:rPr>
                <w:rFonts w:hint="default" w:ascii="宋体" w:hAnsi="宋体" w:eastAsia="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3091F93D">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bookmarkStart w:id="51" w:name="_18"/>
            <w:bookmarkEnd w:id="51"/>
            <w:r>
              <w:rPr>
                <w:rFonts w:hint="eastAsia" w:ascii="宋体" w:hAnsi="宋体" w:eastAsia="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6EBC3097">
            <w:pPr>
              <w:keepNext w:val="0"/>
              <w:keepLines w:val="0"/>
              <w:suppressLineNumbers w:val="0"/>
              <w:autoSpaceDE w:val="0"/>
              <w:autoSpaceDN w:val="0"/>
              <w:snapToGrid w:val="0"/>
              <w:spacing w:before="0" w:beforeAutospacing="0" w:after="0" w:afterAutospacing="0" w:line="380" w:lineRule="exact"/>
              <w:ind w:left="0" w:right="0"/>
              <w:textAlignment w:val="bottom"/>
              <w:rPr>
                <w:rFonts w:hint="default" w:ascii="宋体" w:hAnsi="宋体" w:eastAsia="宋体"/>
                <w:color w:val="auto"/>
                <w:szCs w:val="21"/>
                <w:highlight w:val="none"/>
              </w:rPr>
            </w:pPr>
            <w:r>
              <w:rPr>
                <w:rFonts w:hint="eastAsia" w:ascii="宋体" w:hAnsi="宋体" w:eastAsia="宋体"/>
                <w:color w:val="auto"/>
                <w:szCs w:val="21"/>
                <w:highlight w:val="none"/>
              </w:rPr>
              <w:t>本项目不收取投标保证金。</w:t>
            </w:r>
          </w:p>
        </w:tc>
      </w:tr>
      <w:tr w14:paraId="6F14A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4E140E0">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33F2C47E">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1FF584D7">
            <w:pPr>
              <w:keepNext w:val="0"/>
              <w:keepLines w:val="0"/>
              <w:suppressLineNumbers w:val="0"/>
              <w:spacing w:before="0" w:beforeAutospacing="0" w:after="0" w:afterAutospacing="0" w:line="360" w:lineRule="auto"/>
              <w:ind w:left="0" w:right="0"/>
              <w:rPr>
                <w:rFonts w:hint="default" w:ascii="宋体" w:hAnsi="宋体" w:eastAsia="宋体"/>
                <w:b/>
                <w:color w:val="auto"/>
                <w:szCs w:val="21"/>
                <w:highlight w:val="none"/>
                <w:u w:val="single"/>
              </w:rPr>
            </w:pPr>
            <w:r>
              <w:rPr>
                <w:rFonts w:hint="eastAsia" w:ascii="宋体" w:hAnsi="宋体" w:eastAsia="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eastAsia="宋体"/>
                <w:b/>
                <w:color w:val="auto"/>
                <w:szCs w:val="21"/>
                <w:highlight w:val="none"/>
                <w:u w:val="single"/>
              </w:rPr>
              <w:t>电子版投标文件制作方式见招标公告附件。</w:t>
            </w:r>
          </w:p>
        </w:tc>
      </w:tr>
      <w:tr w14:paraId="13173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27C7768">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2</w:t>
            </w:r>
            <w:r>
              <w:rPr>
                <w:rFonts w:hint="default" w:ascii="宋体" w:hAnsi="宋体" w:eastAsia="宋体"/>
                <w:color w:val="auto"/>
                <w:szCs w:val="21"/>
                <w:highlight w:val="none"/>
              </w:rPr>
              <w:t>0</w:t>
            </w:r>
          </w:p>
        </w:tc>
        <w:tc>
          <w:tcPr>
            <w:tcW w:w="2268" w:type="dxa"/>
            <w:tcBorders>
              <w:top w:val="single" w:color="auto" w:sz="4" w:space="0"/>
              <w:left w:val="single" w:color="auto" w:sz="4" w:space="0"/>
              <w:bottom w:val="single" w:color="auto" w:sz="4" w:space="0"/>
              <w:right w:val="single" w:color="auto" w:sz="4" w:space="0"/>
            </w:tcBorders>
            <w:vAlign w:val="center"/>
          </w:tcPr>
          <w:p w14:paraId="64755ED4">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53F87BBE">
            <w:pPr>
              <w:keepNext w:val="0"/>
              <w:keepLines w:val="0"/>
              <w:suppressLineNumbers w:val="0"/>
              <w:autoSpaceDE w:val="0"/>
              <w:autoSpaceDN w:val="0"/>
              <w:snapToGrid w:val="0"/>
              <w:spacing w:before="0" w:beforeAutospacing="0" w:after="0" w:afterAutospacing="0" w:line="380" w:lineRule="exact"/>
              <w:ind w:left="0" w:right="0"/>
              <w:textAlignment w:val="bottom"/>
              <w:rPr>
                <w:rFonts w:hint="default" w:ascii="宋体" w:hAnsi="宋体" w:eastAsia="宋体"/>
                <w:color w:val="auto"/>
                <w:szCs w:val="21"/>
                <w:highlight w:val="none"/>
              </w:rPr>
            </w:pPr>
            <w:r>
              <w:rPr>
                <w:rFonts w:hint="eastAsia" w:ascii="宋体" w:hAnsi="宋体" w:eastAsia="宋体"/>
                <w:color w:val="auto"/>
                <w:szCs w:val="21"/>
                <w:highlight w:val="none"/>
              </w:rPr>
              <w:t>本项目不接受备份投标文件。</w:t>
            </w:r>
          </w:p>
        </w:tc>
      </w:tr>
      <w:tr w14:paraId="4ED7B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vAlign w:val="center"/>
          </w:tcPr>
          <w:p w14:paraId="26DE8C32">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2F362988">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bookmarkStart w:id="52" w:name="_21.1"/>
            <w:bookmarkEnd w:id="52"/>
            <w:r>
              <w:rPr>
                <w:rFonts w:hint="eastAsia" w:ascii="宋体" w:hAnsi="宋体" w:eastAsia="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698E2681">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u w:val="single"/>
              </w:rPr>
            </w:pPr>
            <w:r>
              <w:rPr>
                <w:rFonts w:hint="eastAsia" w:ascii="宋体" w:hAnsi="宋体" w:eastAsia="宋体"/>
                <w:color w:val="auto"/>
                <w:szCs w:val="21"/>
                <w:highlight w:val="none"/>
              </w:rPr>
              <w:t>详见招标公告</w:t>
            </w:r>
          </w:p>
        </w:tc>
      </w:tr>
      <w:tr w14:paraId="6A4EC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32BC62E6">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7FB8E36">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68B0C85C">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详见招标公告</w:t>
            </w:r>
          </w:p>
        </w:tc>
      </w:tr>
      <w:tr w14:paraId="6BE3D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7ED3D901">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0C25D23">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560DA58A">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详见招标公告</w:t>
            </w:r>
          </w:p>
        </w:tc>
      </w:tr>
      <w:tr w14:paraId="09301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1C531168">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D9D1595">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5CD655BF">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bCs/>
                <w:color w:val="auto"/>
                <w:szCs w:val="21"/>
                <w:highlight w:val="none"/>
              </w:rPr>
              <w:t>无</w:t>
            </w:r>
          </w:p>
        </w:tc>
      </w:tr>
      <w:tr w14:paraId="21FB0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FCE2773">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7F685D72">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bookmarkStart w:id="53" w:name="_23"/>
            <w:bookmarkEnd w:id="53"/>
            <w:r>
              <w:rPr>
                <w:rFonts w:hint="eastAsia" w:ascii="宋体" w:hAnsi="宋体" w:eastAsia="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7871FAB3">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 xml:space="preserve">详见招标公告 </w:t>
            </w:r>
          </w:p>
        </w:tc>
      </w:tr>
      <w:tr w14:paraId="11DAB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vAlign w:val="center"/>
          </w:tcPr>
          <w:p w14:paraId="27DF1235">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09A47A07">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bookmarkStart w:id="54" w:name="_25.3"/>
            <w:bookmarkEnd w:id="54"/>
            <w:r>
              <w:rPr>
                <w:rFonts w:hint="eastAsia" w:ascii="宋体" w:hAnsi="宋体" w:eastAsia="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3AF9737B">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采购人或者采购代理机构在资格审查结束前，对投标人进行信用查询。</w:t>
            </w:r>
          </w:p>
          <w:p w14:paraId="3A7759D2">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查询渠道：“信用中国”网站(www.creditchina.gov.cn) 、中国政府采购网(www.ccgp.gov.cn)。</w:t>
            </w:r>
          </w:p>
        </w:tc>
      </w:tr>
      <w:tr w14:paraId="69A9E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14:paraId="177A1C69">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443BF3C">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20ACA839">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资格审查结束前</w:t>
            </w:r>
          </w:p>
        </w:tc>
      </w:tr>
      <w:tr w14:paraId="7C332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vAlign w:val="center"/>
          </w:tcPr>
          <w:p w14:paraId="30DE015B">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E91DEEC">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3A692066">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在查询网站中直接截图查询记录，截图作为在“政采云”平台作为附件上传保存。</w:t>
            </w:r>
          </w:p>
        </w:tc>
      </w:tr>
      <w:tr w14:paraId="1C1CA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vAlign w:val="center"/>
          </w:tcPr>
          <w:p w14:paraId="36541A01">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0D8E00F">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493DA01D">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宋体" w:hAnsi="宋体" w:eastAsia="宋体"/>
                <w:color w:val="auto"/>
                <w:sz w:val="22"/>
                <w:highlight w:val="none"/>
              </w:rPr>
              <w:t>应当拒绝其参与政府采购活动</w:t>
            </w:r>
            <w:r>
              <w:rPr>
                <w:rFonts w:hint="eastAsia" w:ascii="宋体" w:hAnsi="宋体" w:eastAsia="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73EB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1138613">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default" w:ascii="宋体" w:hAnsi="宋体" w:eastAsia="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5596A17F">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bookmarkStart w:id="55" w:name="_28.3"/>
            <w:bookmarkEnd w:id="55"/>
            <w:bookmarkStart w:id="56" w:name="_26"/>
            <w:bookmarkEnd w:id="56"/>
            <w:r>
              <w:rPr>
                <w:rFonts w:hint="eastAsia" w:ascii="宋体" w:hAnsi="宋体" w:eastAsia="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2E3373FD">
            <w:pPr>
              <w:keepNext w:val="0"/>
              <w:keepLines w:val="0"/>
              <w:suppressLineNumbers w:val="0"/>
              <w:autoSpaceDE w:val="0"/>
              <w:autoSpaceDN w:val="0"/>
              <w:snapToGrid w:val="0"/>
              <w:spacing w:before="0" w:beforeAutospacing="0" w:after="0" w:afterAutospacing="0" w:line="380" w:lineRule="exact"/>
              <w:ind w:left="0" w:right="0"/>
              <w:textAlignment w:val="bottom"/>
              <w:rPr>
                <w:rFonts w:hint="default" w:ascii="宋体" w:hAnsi="宋体" w:eastAsia="宋体"/>
                <w:b/>
                <w:bCs/>
                <w:color w:val="auto"/>
                <w:szCs w:val="21"/>
                <w:highlight w:val="none"/>
              </w:rPr>
            </w:pPr>
            <w:r>
              <w:rPr>
                <w:rFonts w:hint="eastAsia" w:ascii="宋体" w:hAnsi="宋体" w:eastAsia="宋体"/>
                <w:b/>
                <w:bCs/>
                <w:color w:val="auto"/>
                <w:szCs w:val="21"/>
                <w:highlight w:val="none"/>
              </w:rPr>
              <w:sym w:font="Wingdings 2" w:char="0052"/>
            </w:r>
            <w:r>
              <w:rPr>
                <w:rFonts w:hint="eastAsia" w:ascii="宋体" w:hAnsi="宋体" w:eastAsia="宋体"/>
                <w:b/>
                <w:bCs/>
                <w:color w:val="auto"/>
                <w:szCs w:val="21"/>
                <w:highlight w:val="none"/>
              </w:rPr>
              <w:t>综合评分法</w:t>
            </w:r>
          </w:p>
          <w:p w14:paraId="07692497">
            <w:pPr>
              <w:keepNext w:val="0"/>
              <w:keepLines w:val="0"/>
              <w:suppressLineNumbers w:val="0"/>
              <w:autoSpaceDE w:val="0"/>
              <w:autoSpaceDN w:val="0"/>
              <w:snapToGrid w:val="0"/>
              <w:spacing w:before="0" w:beforeAutospacing="0" w:after="0" w:afterAutospacing="0" w:line="380" w:lineRule="exact"/>
              <w:ind w:left="0" w:right="0"/>
              <w:textAlignment w:val="bottom"/>
              <w:rPr>
                <w:rFonts w:hint="default" w:ascii="宋体" w:hAnsi="宋体" w:eastAsia="宋体"/>
                <w:color w:val="auto"/>
                <w:szCs w:val="21"/>
                <w:highlight w:val="none"/>
              </w:rPr>
            </w:pPr>
            <w:r>
              <w:rPr>
                <w:rFonts w:hint="eastAsia" w:ascii="宋体" w:hAnsi="宋体" w:eastAsia="宋体"/>
                <w:color w:val="auto"/>
                <w:szCs w:val="21"/>
                <w:highlight w:val="none"/>
              </w:rPr>
              <w:t>□最低评标价法</w:t>
            </w:r>
          </w:p>
        </w:tc>
      </w:tr>
      <w:tr w14:paraId="5231E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3C12E42">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30</w:t>
            </w:r>
            <w:r>
              <w:rPr>
                <w:rFonts w:hint="default" w:ascii="宋体" w:hAnsi="宋体" w:eastAsia="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07E3FFE0">
            <w:pPr>
              <w:keepNext w:val="0"/>
              <w:keepLines w:val="0"/>
              <w:suppressLineNumbers w:val="0"/>
              <w:autoSpaceDE w:val="0"/>
              <w:autoSpaceDN w:val="0"/>
              <w:snapToGrid w:val="0"/>
              <w:spacing w:before="0" w:beforeAutospacing="0" w:after="0" w:afterAutospacing="0" w:line="380" w:lineRule="exact"/>
              <w:ind w:left="0" w:right="0"/>
              <w:textAlignment w:val="bottom"/>
              <w:rPr>
                <w:rFonts w:hint="default" w:ascii="宋体" w:hAnsi="宋体" w:eastAsia="宋体"/>
                <w:color w:val="auto"/>
                <w:szCs w:val="21"/>
                <w:highlight w:val="none"/>
              </w:rPr>
            </w:pPr>
            <w:r>
              <w:rPr>
                <w:rFonts w:hint="eastAsia" w:ascii="宋体" w:hAnsi="宋体" w:eastAsia="宋体"/>
                <w:color w:val="auto"/>
                <w:szCs w:val="21"/>
                <w:highlight w:val="none"/>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7A173E8F">
            <w:pPr>
              <w:keepNext w:val="0"/>
              <w:keepLines w:val="0"/>
              <w:suppressLineNumbers w:val="0"/>
              <w:autoSpaceDE w:val="0"/>
              <w:autoSpaceDN w:val="0"/>
              <w:snapToGrid w:val="0"/>
              <w:spacing w:before="0" w:beforeAutospacing="0" w:after="0" w:afterAutospacing="0" w:line="380" w:lineRule="exact"/>
              <w:ind w:left="0" w:right="0"/>
              <w:textAlignment w:val="bottom"/>
              <w:rPr>
                <w:rFonts w:hint="default" w:ascii="宋体" w:hAnsi="宋体" w:eastAsia="宋体"/>
                <w:color w:val="auto"/>
                <w:szCs w:val="21"/>
                <w:highlight w:val="none"/>
              </w:rPr>
            </w:pPr>
            <w:r>
              <w:rPr>
                <w:rFonts w:hint="eastAsia" w:ascii="宋体" w:hAnsi="宋体" w:eastAsia="宋体"/>
                <w:color w:val="auto"/>
                <w:szCs w:val="21"/>
                <w:highlight w:val="none"/>
              </w:rPr>
              <w:t xml:space="preserve">□采用最低评标价法的，投标文件满足招标文件全部实质性要求且投标报价最低的投标人为排名第一的中标候选人； </w:t>
            </w:r>
          </w:p>
          <w:p w14:paraId="5E844BC0">
            <w:pPr>
              <w:keepNext w:val="0"/>
              <w:keepLines w:val="0"/>
              <w:suppressLineNumbers w:val="0"/>
              <w:autoSpaceDE w:val="0"/>
              <w:autoSpaceDN w:val="0"/>
              <w:snapToGrid w:val="0"/>
              <w:spacing w:before="0" w:beforeAutospacing="0" w:after="0" w:afterAutospacing="0" w:line="380" w:lineRule="exact"/>
              <w:ind w:left="0" w:right="0"/>
              <w:textAlignment w:val="bottom"/>
              <w:rPr>
                <w:rFonts w:hint="default" w:ascii="宋体" w:hAnsi="宋体" w:eastAsia="宋体"/>
                <w:b/>
                <w:color w:val="auto"/>
                <w:szCs w:val="21"/>
                <w:highlight w:val="none"/>
              </w:rPr>
            </w:pPr>
            <w:r>
              <w:rPr>
                <w:rFonts w:hint="eastAsia" w:ascii="宋体" w:hAnsi="宋体" w:eastAsia="宋体"/>
                <w:color w:val="auto"/>
                <w:szCs w:val="21"/>
                <w:highlight w:val="none"/>
              </w:rPr>
              <w:sym w:font="Wingdings 2" w:char="0052"/>
            </w:r>
            <w:r>
              <w:rPr>
                <w:rFonts w:hint="eastAsia" w:ascii="宋体" w:hAnsi="宋体" w:eastAsia="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5502F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0D509D97">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30.2</w:t>
            </w:r>
          </w:p>
        </w:tc>
        <w:tc>
          <w:tcPr>
            <w:tcW w:w="2268" w:type="dxa"/>
            <w:tcBorders>
              <w:top w:val="single" w:color="auto" w:sz="4" w:space="0"/>
              <w:left w:val="single" w:color="auto" w:sz="4" w:space="0"/>
              <w:bottom w:val="single" w:color="auto" w:sz="4" w:space="0"/>
              <w:right w:val="single" w:color="auto" w:sz="4" w:space="0"/>
            </w:tcBorders>
            <w:vAlign w:val="center"/>
          </w:tcPr>
          <w:p w14:paraId="4CD8913A">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提供相同品牌产品且通过资格审查、符合性审查的不同投标人参加同一合同项下投标的中标候选人确定方式</w:t>
            </w:r>
          </w:p>
        </w:tc>
        <w:tc>
          <w:tcPr>
            <w:tcW w:w="7297" w:type="dxa"/>
            <w:tcBorders>
              <w:top w:val="single" w:color="auto" w:sz="4" w:space="0"/>
              <w:left w:val="single" w:color="auto" w:sz="4" w:space="0"/>
              <w:bottom w:val="single" w:color="auto" w:sz="4" w:space="0"/>
              <w:right w:val="single" w:color="auto" w:sz="4" w:space="0"/>
            </w:tcBorders>
          </w:tcPr>
          <w:p w14:paraId="67C0E565">
            <w:pPr>
              <w:keepNext w:val="0"/>
              <w:keepLines w:val="0"/>
              <w:suppressLineNumbers w:val="0"/>
              <w:autoSpaceDE w:val="0"/>
              <w:autoSpaceDN w:val="0"/>
              <w:snapToGrid w:val="0"/>
              <w:spacing w:before="0" w:beforeAutospacing="0" w:after="0" w:afterAutospacing="0" w:line="380" w:lineRule="exact"/>
              <w:ind w:left="0" w:right="0"/>
              <w:textAlignment w:val="bottom"/>
              <w:rPr>
                <w:rFonts w:hint="default" w:ascii="宋体" w:hAnsi="宋体" w:eastAsia="宋体"/>
                <w:color w:val="auto"/>
                <w:szCs w:val="21"/>
                <w:highlight w:val="none"/>
              </w:rPr>
            </w:pPr>
            <w:r>
              <w:rPr>
                <w:rFonts w:hint="eastAsia" w:ascii="宋体" w:hAnsi="宋体" w:eastAsia="宋体"/>
                <w:color w:val="auto"/>
                <w:szCs w:val="21"/>
                <w:highlight w:val="none"/>
              </w:rPr>
              <w:t>□随机抽取（采用最低评标价法，报价相同时；采用综合评分法，评审价相同时）</w:t>
            </w:r>
          </w:p>
          <w:p w14:paraId="3413FD34">
            <w:pPr>
              <w:keepNext w:val="0"/>
              <w:keepLines w:val="0"/>
              <w:suppressLineNumbers w:val="0"/>
              <w:autoSpaceDE w:val="0"/>
              <w:autoSpaceDN w:val="0"/>
              <w:snapToGrid w:val="0"/>
              <w:spacing w:before="0" w:beforeAutospacing="0" w:after="0" w:afterAutospacing="0" w:line="380" w:lineRule="exact"/>
              <w:ind w:left="0" w:right="0"/>
              <w:textAlignment w:val="bottom"/>
              <w:rPr>
                <w:rFonts w:hint="default" w:ascii="宋体" w:hAnsi="宋体" w:eastAsia="宋体"/>
                <w:color w:val="auto"/>
                <w:szCs w:val="21"/>
                <w:highlight w:val="none"/>
                <w:u w:val="single"/>
              </w:rPr>
            </w:pPr>
            <w:r>
              <w:rPr>
                <w:rFonts w:hint="eastAsia" w:ascii="宋体" w:hAnsi="宋体" w:eastAsia="宋体"/>
                <w:color w:val="auto"/>
                <w:szCs w:val="21"/>
                <w:highlight w:val="none"/>
              </w:rPr>
              <w:sym w:font="Wingdings 2" w:char="F052"/>
            </w:r>
            <w:r>
              <w:rPr>
                <w:rFonts w:hint="eastAsia" w:ascii="宋体" w:hAnsi="宋体" w:eastAsia="宋体"/>
                <w:color w:val="auto"/>
                <w:szCs w:val="21"/>
                <w:highlight w:val="none"/>
              </w:rPr>
              <w:t>其他方式：</w:t>
            </w:r>
            <w:r>
              <w:rPr>
                <w:rFonts w:hint="eastAsia" w:ascii="宋体" w:hAnsi="宋体" w:eastAsia="宋体"/>
                <w:color w:val="auto"/>
                <w:szCs w:val="21"/>
                <w:highlight w:val="none"/>
                <w:u w:val="single"/>
              </w:rPr>
              <w:t>①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14:paraId="7A1A0E84">
            <w:pPr>
              <w:keepNext w:val="0"/>
              <w:keepLines w:val="0"/>
              <w:suppressLineNumbers w:val="0"/>
              <w:autoSpaceDE w:val="0"/>
              <w:autoSpaceDN w:val="0"/>
              <w:snapToGrid w:val="0"/>
              <w:spacing w:before="0" w:beforeAutospacing="0" w:after="0" w:afterAutospacing="0" w:line="380" w:lineRule="exact"/>
              <w:ind w:left="0" w:right="0"/>
              <w:textAlignment w:val="bottom"/>
              <w:rPr>
                <w:rFonts w:hint="default" w:ascii="宋体" w:hAnsi="宋体" w:eastAsia="宋体"/>
                <w:color w:val="auto"/>
                <w:szCs w:val="21"/>
                <w:highlight w:val="none"/>
                <w:u w:val="single"/>
              </w:rPr>
            </w:pPr>
            <w:r>
              <w:rPr>
                <w:rFonts w:hint="eastAsia" w:ascii="宋体" w:hAnsi="宋体" w:eastAsia="宋体"/>
                <w:color w:val="auto"/>
                <w:szCs w:val="21"/>
                <w:highlight w:val="none"/>
                <w:u w:val="single"/>
              </w:rPr>
              <w:t>②非单一产品采购项目，采购人应当根据采购项目技术构成、产品价格比重等合理确定核心产品，并在招标文件中载明。多家投标人提供的核心产品品牌相同的，按上述规定处理。</w:t>
            </w:r>
          </w:p>
        </w:tc>
      </w:tr>
      <w:tr w14:paraId="0EF66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1D7F913E">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35</w:t>
            </w:r>
            <w:r>
              <w:rPr>
                <w:rFonts w:hint="default" w:ascii="宋体" w:hAnsi="宋体" w:eastAsia="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2CCF6088">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bookmarkStart w:id="57" w:name="_39.1"/>
            <w:bookmarkEnd w:id="57"/>
            <w:r>
              <w:rPr>
                <w:rFonts w:hint="eastAsia" w:ascii="宋体" w:hAnsi="宋体" w:eastAsia="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7523D663">
            <w:pPr>
              <w:keepNext w:val="0"/>
              <w:keepLines w:val="0"/>
              <w:suppressLineNumbers w:val="0"/>
              <w:autoSpaceDE w:val="0"/>
              <w:autoSpaceDN w:val="0"/>
              <w:snapToGrid w:val="0"/>
              <w:spacing w:before="0" w:beforeAutospacing="0" w:after="0" w:afterAutospacing="0" w:line="380" w:lineRule="exact"/>
              <w:ind w:left="0" w:right="0"/>
              <w:jc w:val="left"/>
              <w:textAlignment w:val="bottom"/>
              <w:rPr>
                <w:rFonts w:hint="default" w:ascii="宋体" w:hAnsi="宋体" w:eastAsia="宋体"/>
                <w:color w:val="auto"/>
                <w:szCs w:val="21"/>
                <w:highlight w:val="none"/>
              </w:rPr>
            </w:pPr>
            <w:r>
              <w:rPr>
                <w:rFonts w:hint="eastAsia" w:ascii="宋体" w:hAnsi="宋体" w:eastAsia="宋体"/>
                <w:color w:val="auto"/>
                <w:szCs w:val="21"/>
                <w:highlight w:val="none"/>
              </w:rPr>
              <w:t>本项目不收取履约保证金。</w:t>
            </w:r>
          </w:p>
        </w:tc>
      </w:tr>
      <w:tr w14:paraId="46864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2B6B558">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0FAFDAC2">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bookmarkStart w:id="58" w:name="_40.1"/>
            <w:bookmarkEnd w:id="58"/>
            <w:r>
              <w:rPr>
                <w:rFonts w:hint="eastAsia" w:ascii="宋体" w:hAnsi="宋体" w:eastAsia="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2C194574">
            <w:pPr>
              <w:keepNext w:val="0"/>
              <w:keepLines w:val="0"/>
              <w:suppressLineNumbers w:val="0"/>
              <w:autoSpaceDE w:val="0"/>
              <w:autoSpaceDN w:val="0"/>
              <w:snapToGrid w:val="0"/>
              <w:spacing w:before="0" w:beforeAutospacing="0" w:after="0" w:afterAutospacing="0" w:line="380" w:lineRule="exact"/>
              <w:ind w:left="0" w:right="0"/>
              <w:textAlignment w:val="bottom"/>
              <w:rPr>
                <w:rFonts w:hint="default" w:ascii="宋体" w:hAnsi="宋体" w:eastAsia="宋体"/>
                <w:color w:val="auto"/>
                <w:szCs w:val="21"/>
                <w:highlight w:val="none"/>
              </w:rPr>
            </w:pPr>
            <w:r>
              <w:rPr>
                <w:rFonts w:hint="eastAsia" w:ascii="宋体" w:hAnsi="宋体" w:eastAsia="宋体"/>
                <w:color w:val="auto"/>
                <w:szCs w:val="21"/>
                <w:highlight w:val="none"/>
              </w:rPr>
              <w:t>电子采购合同需要供应商通过有效CA证书进行电子签名与签章</w:t>
            </w:r>
          </w:p>
        </w:tc>
      </w:tr>
      <w:tr w14:paraId="316FC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vAlign w:val="center"/>
          </w:tcPr>
          <w:p w14:paraId="64C350B3">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3</w:t>
            </w:r>
            <w:r>
              <w:rPr>
                <w:rFonts w:hint="default" w:ascii="宋体" w:hAnsi="宋体" w:eastAsia="宋体"/>
                <w:color w:val="auto"/>
                <w:szCs w:val="21"/>
                <w:highlight w:val="none"/>
              </w:rPr>
              <w:t>8.2</w:t>
            </w:r>
            <w:r>
              <w:rPr>
                <w:rFonts w:hint="eastAsia" w:ascii="宋体" w:hAnsi="宋体" w:eastAsia="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32B594E5">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49B4B50F">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以书面形式</w:t>
            </w:r>
          </w:p>
        </w:tc>
      </w:tr>
      <w:tr w14:paraId="293B2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vAlign w:val="center"/>
          </w:tcPr>
          <w:p w14:paraId="4794BE2A">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1D5FB54">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4D72C75C">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u w:val="single"/>
              </w:rPr>
              <w:t xml:space="preserve">（1）南宁市江南区政府采购中心    </w:t>
            </w:r>
            <w:r>
              <w:rPr>
                <w:rFonts w:hint="eastAsia" w:ascii="宋体" w:hAnsi="宋体" w:eastAsia="宋体"/>
                <w:color w:val="auto"/>
                <w:szCs w:val="21"/>
                <w:highlight w:val="none"/>
              </w:rPr>
              <w:t>部门；</w:t>
            </w:r>
          </w:p>
          <w:p w14:paraId="3FD1DFDF">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default" w:ascii="宋体" w:hAnsi="宋体" w:eastAsia="宋体"/>
                <w:color w:val="auto"/>
                <w:szCs w:val="21"/>
                <w:highlight w:val="none"/>
              </w:rPr>
              <w:t>联系电话</w:t>
            </w:r>
            <w:r>
              <w:rPr>
                <w:rFonts w:hint="eastAsia" w:ascii="宋体" w:hAnsi="宋体" w:eastAsia="宋体"/>
                <w:color w:val="auto"/>
                <w:szCs w:val="21"/>
                <w:highlight w:val="none"/>
              </w:rPr>
              <w:t>：0771-</w:t>
            </w:r>
            <w:r>
              <w:rPr>
                <w:rFonts w:hint="eastAsia" w:ascii="宋体" w:hAnsi="宋体" w:eastAsia="宋体"/>
                <w:color w:val="auto"/>
                <w:szCs w:val="21"/>
                <w:highlight w:val="none"/>
                <w:lang w:val="en-US" w:eastAsia="zh-CN"/>
              </w:rPr>
              <w:t>4950239</w:t>
            </w:r>
            <w:r>
              <w:rPr>
                <w:rFonts w:hint="eastAsia" w:ascii="宋体" w:hAnsi="宋体" w:eastAsia="宋体"/>
                <w:color w:val="auto"/>
                <w:szCs w:val="21"/>
                <w:highlight w:val="none"/>
              </w:rPr>
              <w:t>，</w:t>
            </w:r>
          </w:p>
          <w:p w14:paraId="273B909F">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default" w:ascii="宋体" w:hAnsi="宋体" w:eastAsia="宋体"/>
                <w:color w:val="auto"/>
                <w:szCs w:val="21"/>
                <w:highlight w:val="none"/>
              </w:rPr>
              <w:t>通讯地址</w:t>
            </w:r>
            <w:r>
              <w:rPr>
                <w:rFonts w:hint="eastAsia" w:ascii="宋体" w:hAnsi="宋体" w:eastAsia="宋体" w:cs="Helvetica"/>
                <w:color w:val="auto"/>
                <w:szCs w:val="21"/>
                <w:highlight w:val="none"/>
              </w:rPr>
              <w:t>：</w:t>
            </w:r>
            <w:r>
              <w:rPr>
                <w:rFonts w:hint="eastAsia" w:ascii="宋体" w:hAnsi="宋体" w:eastAsia="宋体"/>
                <w:color w:val="auto"/>
                <w:szCs w:val="21"/>
                <w:highlight w:val="none"/>
                <w:u w:val="single"/>
              </w:rPr>
              <w:t>南宁市壮锦大道19号</w:t>
            </w:r>
          </w:p>
          <w:p w14:paraId="13928FD2">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u w:val="single"/>
              </w:rPr>
              <w:t xml:space="preserve">（2）南宁市江南区教育局   </w:t>
            </w:r>
            <w:r>
              <w:rPr>
                <w:rFonts w:hint="eastAsia" w:ascii="宋体" w:hAnsi="宋体" w:eastAsia="宋体"/>
                <w:color w:val="auto"/>
                <w:szCs w:val="21"/>
                <w:highlight w:val="none"/>
              </w:rPr>
              <w:t>部门；</w:t>
            </w:r>
          </w:p>
          <w:p w14:paraId="4BA4D33D">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default" w:ascii="宋体" w:hAnsi="宋体" w:eastAsia="宋体"/>
                <w:color w:val="auto"/>
                <w:szCs w:val="21"/>
                <w:highlight w:val="none"/>
              </w:rPr>
              <w:t>联系电话</w:t>
            </w:r>
            <w:r>
              <w:rPr>
                <w:rFonts w:hint="eastAsia" w:ascii="宋体" w:hAnsi="宋体" w:eastAsia="宋体"/>
                <w:color w:val="auto"/>
                <w:szCs w:val="21"/>
                <w:highlight w:val="none"/>
              </w:rPr>
              <w:t>：0771-4887915，</w:t>
            </w:r>
          </w:p>
          <w:p w14:paraId="2AEA4CF1">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default" w:ascii="宋体" w:hAnsi="宋体" w:eastAsia="宋体"/>
                <w:color w:val="auto"/>
                <w:szCs w:val="21"/>
                <w:highlight w:val="none"/>
              </w:rPr>
              <w:t>通讯地址</w:t>
            </w:r>
            <w:r>
              <w:rPr>
                <w:rFonts w:hint="eastAsia" w:ascii="宋体" w:hAnsi="宋体" w:eastAsia="宋体" w:cs="Helvetica"/>
                <w:color w:val="auto"/>
                <w:szCs w:val="21"/>
                <w:highlight w:val="none"/>
              </w:rPr>
              <w:t>：南宁市江南区壮锦大道19号</w:t>
            </w:r>
          </w:p>
        </w:tc>
      </w:tr>
      <w:tr w14:paraId="301F1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vAlign w:val="center"/>
          </w:tcPr>
          <w:p w14:paraId="398619FD">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F7D6156">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467509FA">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highlight w:val="none"/>
              </w:rPr>
              <w:t>质疑期内每个工作日</w:t>
            </w:r>
            <w:r>
              <w:rPr>
                <w:rFonts w:hint="eastAsia" w:ascii="宋体" w:hAnsi="宋体" w:eastAsia="宋体"/>
                <w:color w:val="auto"/>
                <w:highlight w:val="none"/>
                <w:u w:val="single"/>
              </w:rPr>
              <w:t xml:space="preserve">8 </w:t>
            </w:r>
            <w:r>
              <w:rPr>
                <w:rFonts w:hint="eastAsia" w:ascii="宋体" w:hAnsi="宋体" w:eastAsia="宋体"/>
                <w:color w:val="auto"/>
                <w:highlight w:val="none"/>
              </w:rPr>
              <w:t>时</w:t>
            </w:r>
            <w:r>
              <w:rPr>
                <w:rFonts w:hint="eastAsia" w:ascii="宋体" w:hAnsi="宋体" w:eastAsia="宋体"/>
                <w:color w:val="auto"/>
                <w:highlight w:val="none"/>
                <w:u w:val="single"/>
              </w:rPr>
              <w:t xml:space="preserve"> 00</w:t>
            </w:r>
            <w:r>
              <w:rPr>
                <w:rFonts w:hint="eastAsia" w:ascii="宋体" w:hAnsi="宋体" w:eastAsia="宋体"/>
                <w:color w:val="auto"/>
                <w:highlight w:val="none"/>
              </w:rPr>
              <w:t>分到</w:t>
            </w:r>
            <w:r>
              <w:rPr>
                <w:rFonts w:hint="eastAsia" w:ascii="宋体" w:hAnsi="宋体" w:eastAsia="宋体"/>
                <w:color w:val="auto"/>
                <w:highlight w:val="none"/>
                <w:u w:val="single"/>
              </w:rPr>
              <w:t xml:space="preserve">12 </w:t>
            </w:r>
            <w:r>
              <w:rPr>
                <w:rFonts w:hint="eastAsia" w:ascii="宋体" w:hAnsi="宋体" w:eastAsia="宋体"/>
                <w:color w:val="auto"/>
                <w:highlight w:val="none"/>
              </w:rPr>
              <w:t>时</w:t>
            </w:r>
            <w:r>
              <w:rPr>
                <w:rFonts w:hint="eastAsia" w:ascii="宋体" w:hAnsi="宋体" w:eastAsia="宋体"/>
                <w:color w:val="auto"/>
                <w:highlight w:val="none"/>
                <w:u w:val="single"/>
              </w:rPr>
              <w:t xml:space="preserve"> 00 </w:t>
            </w:r>
            <w:r>
              <w:rPr>
                <w:rFonts w:hint="eastAsia" w:ascii="宋体" w:hAnsi="宋体" w:eastAsia="宋体"/>
                <w:color w:val="auto"/>
                <w:highlight w:val="none"/>
              </w:rPr>
              <w:t>分，</w:t>
            </w:r>
            <w:r>
              <w:rPr>
                <w:rFonts w:hint="eastAsia" w:ascii="宋体" w:hAnsi="宋体" w:eastAsia="宋体"/>
                <w:color w:val="auto"/>
                <w:highlight w:val="none"/>
                <w:u w:val="single"/>
              </w:rPr>
              <w:t xml:space="preserve">15 </w:t>
            </w:r>
            <w:r>
              <w:rPr>
                <w:rFonts w:hint="eastAsia" w:ascii="宋体" w:hAnsi="宋体" w:eastAsia="宋体"/>
                <w:color w:val="auto"/>
                <w:highlight w:val="none"/>
              </w:rPr>
              <w:t>时</w:t>
            </w:r>
            <w:r>
              <w:rPr>
                <w:rFonts w:hint="eastAsia" w:ascii="宋体" w:hAnsi="宋体" w:eastAsia="宋体"/>
                <w:color w:val="auto"/>
                <w:highlight w:val="none"/>
                <w:u w:val="single"/>
              </w:rPr>
              <w:t xml:space="preserve"> 00</w:t>
            </w:r>
            <w:r>
              <w:rPr>
                <w:rFonts w:hint="eastAsia" w:ascii="宋体" w:hAnsi="宋体" w:eastAsia="宋体"/>
                <w:color w:val="auto"/>
                <w:highlight w:val="none"/>
              </w:rPr>
              <w:t>分到</w:t>
            </w:r>
            <w:r>
              <w:rPr>
                <w:rFonts w:hint="eastAsia" w:ascii="宋体" w:hAnsi="宋体" w:eastAsia="宋体"/>
                <w:color w:val="auto"/>
                <w:highlight w:val="none"/>
                <w:u w:val="single"/>
              </w:rPr>
              <w:t xml:space="preserve"> 18 </w:t>
            </w:r>
            <w:r>
              <w:rPr>
                <w:rFonts w:hint="eastAsia" w:ascii="宋体" w:hAnsi="宋体" w:eastAsia="宋体"/>
                <w:color w:val="auto"/>
                <w:highlight w:val="none"/>
              </w:rPr>
              <w:t>时</w:t>
            </w:r>
            <w:r>
              <w:rPr>
                <w:rFonts w:hint="eastAsia" w:ascii="宋体" w:hAnsi="宋体" w:eastAsia="宋体"/>
                <w:color w:val="auto"/>
                <w:highlight w:val="none"/>
                <w:u w:val="single"/>
              </w:rPr>
              <w:t>00</w:t>
            </w:r>
            <w:r>
              <w:rPr>
                <w:rFonts w:hint="eastAsia" w:ascii="宋体" w:hAnsi="宋体" w:eastAsia="宋体"/>
                <w:color w:val="auto"/>
                <w:highlight w:val="none"/>
              </w:rPr>
              <w:t>分</w:t>
            </w:r>
          </w:p>
        </w:tc>
      </w:tr>
      <w:tr w14:paraId="77391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vAlign w:val="center"/>
          </w:tcPr>
          <w:p w14:paraId="458A8A13">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02B367CB">
            <w:pPr>
              <w:keepNext w:val="0"/>
              <w:keepLines w:val="0"/>
              <w:suppressLineNumbers w:val="0"/>
              <w:spacing w:before="0" w:beforeAutospacing="0" w:after="0" w:afterAutospacing="0" w:line="380" w:lineRule="exact"/>
              <w:ind w:left="0" w:right="0"/>
              <w:rPr>
                <w:rFonts w:hint="default" w:ascii="宋体" w:hAnsi="宋体" w:eastAsia="宋体"/>
                <w:color w:val="auto"/>
                <w:highlight w:val="none"/>
              </w:rPr>
            </w:pPr>
            <w:r>
              <w:rPr>
                <w:rFonts w:hint="eastAsia" w:ascii="宋体" w:hAnsi="宋体" w:eastAsia="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55DB437C">
            <w:pPr>
              <w:keepNext w:val="0"/>
              <w:keepLines w:val="0"/>
              <w:suppressLineNumbers w:val="0"/>
              <w:snapToGrid w:val="0"/>
              <w:spacing w:before="0" w:beforeAutospacing="0" w:after="0" w:afterAutospacing="0" w:line="380" w:lineRule="exact"/>
              <w:ind w:left="0" w:right="0"/>
              <w:rPr>
                <w:rFonts w:hint="default" w:ascii="宋体" w:hAnsi="宋体" w:eastAsia="宋体"/>
                <w:color w:val="auto"/>
                <w:highlight w:val="none"/>
              </w:rPr>
            </w:pPr>
            <w:r>
              <w:rPr>
                <w:rFonts w:hint="eastAsia" w:ascii="宋体" w:hAnsi="宋体" w:eastAsia="宋体"/>
                <w:color w:val="auto"/>
                <w:highlight w:val="none"/>
              </w:rPr>
              <w:t>1、受理方式：纸质方式受理，投诉书正、副本（经过质疑的事项才可投诉）。</w:t>
            </w:r>
          </w:p>
          <w:p w14:paraId="43DE9F5E">
            <w:pPr>
              <w:keepNext w:val="0"/>
              <w:keepLines w:val="0"/>
              <w:suppressLineNumbers w:val="0"/>
              <w:snapToGrid w:val="0"/>
              <w:spacing w:before="0" w:beforeAutospacing="0" w:after="0" w:afterAutospacing="0" w:line="380" w:lineRule="exact"/>
              <w:ind w:left="0" w:right="0"/>
              <w:rPr>
                <w:rFonts w:hint="default" w:ascii="宋体" w:hAnsi="宋体" w:eastAsia="宋体"/>
                <w:color w:val="auto"/>
                <w:highlight w:val="none"/>
              </w:rPr>
            </w:pPr>
            <w:r>
              <w:rPr>
                <w:rFonts w:hint="eastAsia" w:ascii="宋体" w:hAnsi="宋体" w:eastAsia="宋体"/>
                <w:color w:val="auto"/>
                <w:highlight w:val="none"/>
              </w:rPr>
              <w:t>2、邮寄地址：</w:t>
            </w:r>
          </w:p>
          <w:p w14:paraId="4524DE49">
            <w:pPr>
              <w:keepNext w:val="0"/>
              <w:keepLines w:val="0"/>
              <w:suppressLineNumbers w:val="0"/>
              <w:snapToGrid w:val="0"/>
              <w:spacing w:before="0" w:beforeAutospacing="0" w:after="0" w:afterAutospacing="0" w:line="380" w:lineRule="exact"/>
              <w:ind w:left="0" w:right="0"/>
              <w:rPr>
                <w:rFonts w:hint="default" w:ascii="宋体" w:hAnsi="宋体" w:eastAsia="宋体"/>
                <w:color w:val="auto"/>
                <w:highlight w:val="none"/>
              </w:rPr>
            </w:pPr>
            <w:r>
              <w:rPr>
                <w:rFonts w:hint="eastAsia" w:ascii="宋体" w:hAnsi="宋体" w:eastAsia="宋体"/>
                <w:color w:val="auto"/>
                <w:highlight w:val="none"/>
              </w:rPr>
              <w:t>名称：南宁市江南区财政局政府采购监督管理办公室</w:t>
            </w:r>
          </w:p>
          <w:p w14:paraId="7189A6D7">
            <w:pPr>
              <w:keepNext w:val="0"/>
              <w:keepLines w:val="0"/>
              <w:suppressLineNumbers w:val="0"/>
              <w:snapToGrid w:val="0"/>
              <w:spacing w:before="0" w:beforeAutospacing="0" w:after="0" w:afterAutospacing="0" w:line="380" w:lineRule="exact"/>
              <w:ind w:left="0" w:right="0"/>
              <w:rPr>
                <w:rFonts w:hint="default" w:ascii="宋体" w:hAnsi="宋体" w:eastAsia="宋体"/>
                <w:color w:val="auto"/>
                <w:highlight w:val="none"/>
              </w:rPr>
            </w:pPr>
            <w:r>
              <w:rPr>
                <w:rFonts w:hint="eastAsia" w:ascii="宋体" w:hAnsi="宋体" w:eastAsia="宋体"/>
                <w:color w:val="auto"/>
                <w:highlight w:val="none"/>
              </w:rPr>
              <w:t>地址：南宁市壮锦大道19号A座10层1017室</w:t>
            </w:r>
          </w:p>
          <w:p w14:paraId="7B96A665">
            <w:pPr>
              <w:keepNext w:val="0"/>
              <w:keepLines w:val="0"/>
              <w:suppressLineNumbers w:val="0"/>
              <w:snapToGrid w:val="0"/>
              <w:spacing w:before="0" w:beforeAutospacing="0" w:after="0" w:afterAutospacing="0" w:line="380" w:lineRule="exact"/>
              <w:ind w:left="0" w:right="0"/>
              <w:rPr>
                <w:rFonts w:hint="default" w:ascii="宋体" w:hAnsi="宋体" w:eastAsia="宋体"/>
                <w:color w:val="auto"/>
                <w:highlight w:val="none"/>
              </w:rPr>
            </w:pPr>
            <w:r>
              <w:rPr>
                <w:rFonts w:hint="eastAsia" w:ascii="宋体" w:hAnsi="宋体" w:eastAsia="宋体"/>
                <w:color w:val="auto"/>
                <w:highlight w:val="none"/>
              </w:rPr>
              <w:t>联系电话：0771-4802805</w:t>
            </w:r>
          </w:p>
        </w:tc>
      </w:tr>
      <w:tr w14:paraId="57DCF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675" w:type="dxa"/>
            <w:tcBorders>
              <w:top w:val="single" w:color="auto" w:sz="4" w:space="0"/>
              <w:left w:val="single" w:color="auto" w:sz="4" w:space="0"/>
              <w:right w:val="single" w:color="auto" w:sz="4" w:space="0"/>
            </w:tcBorders>
            <w:vAlign w:val="center"/>
          </w:tcPr>
          <w:p w14:paraId="62212225">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5C01E857">
            <w:pPr>
              <w:keepNext w:val="0"/>
              <w:keepLines w:val="0"/>
              <w:suppressLineNumbers w:val="0"/>
              <w:spacing w:before="0" w:beforeAutospacing="0" w:after="0" w:afterAutospacing="0" w:line="380" w:lineRule="exact"/>
              <w:ind w:left="0" w:right="0"/>
              <w:rPr>
                <w:rFonts w:hint="default" w:ascii="宋体" w:hAnsi="宋体" w:eastAsia="宋体"/>
                <w:color w:val="auto"/>
                <w:szCs w:val="21"/>
                <w:highlight w:val="none"/>
              </w:rPr>
            </w:pPr>
            <w:bookmarkStart w:id="59" w:name="_42"/>
            <w:bookmarkEnd w:id="59"/>
            <w:bookmarkStart w:id="60" w:name="_41"/>
            <w:bookmarkEnd w:id="60"/>
            <w:r>
              <w:rPr>
                <w:rFonts w:hint="eastAsia" w:ascii="宋体" w:hAnsi="宋体" w:eastAsia="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169614D7">
            <w:pPr>
              <w:pStyle w:val="2"/>
              <w:keepNext w:val="0"/>
              <w:keepLines w:val="0"/>
              <w:suppressLineNumbers w:val="0"/>
              <w:snapToGrid w:val="0"/>
              <w:spacing w:before="0" w:beforeAutospacing="0" w:after="0" w:afterAutospacing="0" w:line="380" w:lineRule="exact"/>
              <w:ind w:left="0" w:right="0"/>
              <w:rPr>
                <w:rFonts w:hint="default" w:hAnsi="宋体" w:cs="宋体"/>
                <w:color w:val="auto"/>
                <w:highlight w:val="none"/>
              </w:rPr>
            </w:pPr>
            <w:r>
              <w:rPr>
                <w:rFonts w:hint="eastAsia" w:hAnsi="宋体" w:cs="宋体"/>
                <w:color w:val="auto"/>
                <w:highlight w:val="none"/>
              </w:rPr>
              <w:t>本项目不收取代理费。</w:t>
            </w:r>
          </w:p>
        </w:tc>
      </w:tr>
      <w:tr w14:paraId="083AD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90A5328">
            <w:pPr>
              <w:keepNext w:val="0"/>
              <w:keepLines w:val="0"/>
              <w:suppressLineNumbers w:val="0"/>
              <w:snapToGrid w:val="0"/>
              <w:spacing w:before="0" w:beforeAutospacing="0" w:after="0" w:afterAutospacing="0" w:line="380" w:lineRule="exact"/>
              <w:ind w:left="0" w:right="0"/>
              <w:jc w:val="center"/>
              <w:rPr>
                <w:rFonts w:hint="default" w:ascii="宋体" w:hAnsi="宋体" w:eastAsia="宋体"/>
                <w:color w:val="auto"/>
                <w:szCs w:val="21"/>
                <w:highlight w:val="none"/>
              </w:rPr>
            </w:pPr>
            <w:r>
              <w:rPr>
                <w:rFonts w:hint="default" w:ascii="宋体" w:hAnsi="宋体" w:eastAsia="宋体"/>
                <w:color w:val="auto"/>
                <w:szCs w:val="21"/>
                <w:highlight w:val="none"/>
              </w:rPr>
              <w:t>4</w:t>
            </w:r>
            <w:r>
              <w:rPr>
                <w:rFonts w:hint="eastAsia" w:ascii="宋体" w:hAnsi="宋体" w:eastAsia="宋体"/>
                <w:color w:val="auto"/>
                <w:szCs w:val="21"/>
                <w:highlight w:val="none"/>
              </w:rPr>
              <w:t>1</w:t>
            </w:r>
            <w:r>
              <w:rPr>
                <w:rFonts w:hint="default" w:ascii="宋体" w:hAnsi="宋体" w:eastAsia="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6D8368FE">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2C8E3BDA">
            <w:pPr>
              <w:keepNext w:val="0"/>
              <w:keepLines w:val="0"/>
              <w:suppressLineNumbers w:val="0"/>
              <w:snapToGrid w:val="0"/>
              <w:spacing w:before="0" w:beforeAutospacing="0" w:after="0" w:afterAutospacing="0" w:line="380" w:lineRule="exact"/>
              <w:ind w:left="0" w:right="0"/>
              <w:rPr>
                <w:rFonts w:hint="default" w:ascii="宋体" w:hAnsi="宋体" w:eastAsia="宋体"/>
                <w:b/>
                <w:color w:val="auto"/>
                <w:szCs w:val="21"/>
                <w:highlight w:val="none"/>
              </w:rPr>
            </w:pPr>
            <w:r>
              <w:rPr>
                <w:rFonts w:hint="eastAsia" w:ascii="宋体" w:hAnsi="宋体" w:eastAsia="宋体"/>
                <w:b/>
                <w:color w:val="auto"/>
                <w:szCs w:val="21"/>
                <w:highlight w:val="none"/>
              </w:rPr>
              <w:t>解释权：</w:t>
            </w:r>
            <w:r>
              <w:rPr>
                <w:rFonts w:hint="default" w:ascii="宋体" w:hAnsi="宋体" w:eastAsia="宋体"/>
                <w:color w:val="auto"/>
                <w:szCs w:val="21"/>
                <w:highlight w:val="none"/>
              </w:rPr>
              <w:t>构成本招标文件的各个组成文件应互为解释，互为说明；除招标文件中有特别规定外，仅适用于招标投标阶段的规定，按</w:t>
            </w:r>
            <w:r>
              <w:rPr>
                <w:rFonts w:hint="eastAsia" w:ascii="宋体" w:hAnsi="宋体" w:eastAsia="宋体"/>
                <w:color w:val="auto"/>
                <w:szCs w:val="21"/>
                <w:highlight w:val="none"/>
              </w:rPr>
              <w:t>更正公告（澄清公告）</w:t>
            </w:r>
            <w:r>
              <w:rPr>
                <w:rFonts w:hint="default" w:ascii="宋体" w:hAnsi="宋体" w:eastAsia="宋体"/>
                <w:color w:val="auto"/>
                <w:szCs w:val="21"/>
                <w:highlight w:val="none"/>
              </w:rPr>
              <w:t>、招标公告、</w:t>
            </w:r>
            <w:r>
              <w:rPr>
                <w:rFonts w:hint="eastAsia" w:ascii="宋体" w:hAnsi="宋体" w:eastAsia="宋体"/>
                <w:color w:val="auto"/>
                <w:szCs w:val="21"/>
                <w:highlight w:val="none"/>
              </w:rPr>
              <w:t>采购需求、</w:t>
            </w:r>
            <w:r>
              <w:rPr>
                <w:rFonts w:hint="default" w:ascii="宋体" w:hAnsi="宋体" w:eastAsia="宋体"/>
                <w:color w:val="auto"/>
                <w:szCs w:val="21"/>
                <w:highlight w:val="none"/>
              </w:rPr>
              <w:t>投标人须知、</w:t>
            </w:r>
            <w:r>
              <w:rPr>
                <w:rFonts w:hint="eastAsia" w:ascii="宋体" w:hAnsi="宋体" w:eastAsia="宋体"/>
                <w:color w:val="auto"/>
                <w:szCs w:val="21"/>
                <w:highlight w:val="none"/>
              </w:rPr>
              <w:t>评标方法及评标标准</w:t>
            </w:r>
            <w:r>
              <w:rPr>
                <w:rFonts w:hint="default" w:ascii="宋体" w:hAnsi="宋体" w:eastAsia="宋体"/>
                <w:color w:val="auto"/>
                <w:szCs w:val="21"/>
                <w:highlight w:val="none"/>
              </w:rPr>
              <w:t>、</w:t>
            </w:r>
            <w:r>
              <w:rPr>
                <w:rFonts w:hint="eastAsia" w:ascii="宋体" w:hAnsi="宋体" w:eastAsia="宋体"/>
                <w:color w:val="auto"/>
                <w:szCs w:val="21"/>
                <w:highlight w:val="none"/>
              </w:rPr>
              <w:t>拟签订的合同文本、</w:t>
            </w:r>
            <w:r>
              <w:rPr>
                <w:rFonts w:hint="default" w:ascii="宋体" w:hAnsi="宋体" w:eastAsia="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olor w:val="auto"/>
                <w:szCs w:val="21"/>
                <w:highlight w:val="none"/>
              </w:rPr>
              <w:t>更正公告（澄清公告）</w:t>
            </w:r>
            <w:r>
              <w:rPr>
                <w:rFonts w:hint="default" w:ascii="宋体" w:hAnsi="宋体" w:eastAsia="宋体"/>
                <w:color w:val="auto"/>
                <w:szCs w:val="21"/>
                <w:highlight w:val="none"/>
              </w:rPr>
              <w:t>与同步更新的招标文件不一致时以</w:t>
            </w:r>
            <w:r>
              <w:rPr>
                <w:rFonts w:hint="eastAsia" w:ascii="宋体" w:hAnsi="宋体" w:eastAsia="宋体"/>
                <w:color w:val="auto"/>
                <w:szCs w:val="21"/>
                <w:highlight w:val="none"/>
              </w:rPr>
              <w:t>更正公告（澄清公告）</w:t>
            </w:r>
            <w:r>
              <w:rPr>
                <w:rFonts w:hint="default" w:ascii="宋体" w:hAnsi="宋体" w:eastAsia="宋体"/>
                <w:color w:val="auto"/>
                <w:szCs w:val="21"/>
                <w:highlight w:val="none"/>
              </w:rPr>
              <w:t>为准。按本款前述规定仍不能形成结论的</w:t>
            </w:r>
            <w:r>
              <w:rPr>
                <w:rFonts w:hint="default" w:ascii="宋体" w:hAnsi="宋体" w:eastAsia="宋体"/>
                <w:b/>
                <w:color w:val="auto"/>
                <w:szCs w:val="21"/>
                <w:highlight w:val="none"/>
              </w:rPr>
              <w:t>，由</w:t>
            </w:r>
            <w:r>
              <w:rPr>
                <w:rFonts w:hint="eastAsia" w:ascii="宋体" w:hAnsi="宋体" w:eastAsia="宋体"/>
                <w:b/>
                <w:color w:val="auto"/>
                <w:szCs w:val="21"/>
                <w:highlight w:val="none"/>
              </w:rPr>
              <w:t>采购</w:t>
            </w:r>
            <w:r>
              <w:rPr>
                <w:rFonts w:hint="default" w:ascii="宋体" w:hAnsi="宋体" w:eastAsia="宋体"/>
                <w:b/>
                <w:color w:val="auto"/>
                <w:szCs w:val="21"/>
                <w:highlight w:val="none"/>
              </w:rPr>
              <w:t>人</w:t>
            </w:r>
            <w:r>
              <w:rPr>
                <w:rFonts w:hint="eastAsia" w:ascii="宋体" w:hAnsi="宋体" w:eastAsia="宋体"/>
                <w:b/>
                <w:color w:val="auto"/>
                <w:szCs w:val="21"/>
                <w:highlight w:val="none"/>
              </w:rPr>
              <w:t>或者采购代理机构</w:t>
            </w:r>
            <w:r>
              <w:rPr>
                <w:rFonts w:hint="default" w:ascii="宋体" w:hAnsi="宋体" w:eastAsia="宋体"/>
                <w:b/>
                <w:color w:val="auto"/>
                <w:szCs w:val="21"/>
                <w:highlight w:val="none"/>
              </w:rPr>
              <w:t>负责解释。</w:t>
            </w:r>
          </w:p>
          <w:p w14:paraId="60930548">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b/>
                <w:color w:val="auto"/>
                <w:szCs w:val="21"/>
                <w:highlight w:val="none"/>
              </w:rPr>
              <w:t>法律责任：</w:t>
            </w:r>
            <w:r>
              <w:rPr>
                <w:rFonts w:hint="eastAsia" w:ascii="宋体" w:hAnsi="宋体" w:eastAsia="宋体"/>
                <w:color w:val="auto"/>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22564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16BF269">
            <w:pPr>
              <w:keepNext w:val="0"/>
              <w:keepLines w:val="0"/>
              <w:suppressLineNumbers w:val="0"/>
              <w:snapToGrid w:val="0"/>
              <w:spacing w:before="0" w:beforeAutospacing="0" w:after="0" w:afterAutospacing="0" w:line="380" w:lineRule="exact"/>
              <w:ind w:left="0" w:right="0"/>
              <w:jc w:val="center"/>
              <w:rPr>
                <w:rFonts w:hint="default" w:ascii="宋体" w:hAnsi="宋体" w:eastAsia="宋体"/>
                <w:color w:val="auto"/>
                <w:szCs w:val="21"/>
                <w:highlight w:val="none"/>
              </w:rPr>
            </w:pPr>
            <w:r>
              <w:rPr>
                <w:rFonts w:hint="default" w:ascii="宋体" w:hAnsi="宋体" w:eastAsia="宋体"/>
                <w:color w:val="auto"/>
                <w:szCs w:val="21"/>
                <w:highlight w:val="none"/>
              </w:rPr>
              <w:t>4</w:t>
            </w:r>
            <w:r>
              <w:rPr>
                <w:rFonts w:hint="eastAsia" w:ascii="宋体" w:hAnsi="宋体" w:eastAsia="宋体"/>
                <w:color w:val="auto"/>
                <w:szCs w:val="21"/>
                <w:highlight w:val="none"/>
              </w:rPr>
              <w:t>1</w:t>
            </w:r>
            <w:r>
              <w:rPr>
                <w:rFonts w:hint="default" w:ascii="宋体" w:hAnsi="宋体" w:eastAsia="宋体"/>
                <w:color w:val="auto"/>
                <w:szCs w:val="21"/>
                <w:highlight w:val="none"/>
              </w:rPr>
              <w:t>.2</w:t>
            </w:r>
          </w:p>
        </w:tc>
        <w:tc>
          <w:tcPr>
            <w:tcW w:w="2268" w:type="dxa"/>
            <w:tcBorders>
              <w:top w:val="single" w:color="auto" w:sz="4" w:space="0"/>
              <w:left w:val="single" w:color="auto" w:sz="4" w:space="0"/>
              <w:bottom w:val="single" w:color="auto" w:sz="4" w:space="0"/>
              <w:right w:val="single" w:color="auto" w:sz="4" w:space="0"/>
            </w:tcBorders>
            <w:vAlign w:val="center"/>
          </w:tcPr>
          <w:p w14:paraId="1283C2C3">
            <w:pPr>
              <w:keepNext w:val="0"/>
              <w:keepLines w:val="0"/>
              <w:suppressLineNumbers w:val="0"/>
              <w:snapToGrid w:val="0"/>
              <w:spacing w:before="0" w:beforeAutospacing="0" w:after="0" w:afterAutospacing="0" w:line="38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2D70B934">
            <w:pPr>
              <w:pStyle w:val="2"/>
              <w:keepNext w:val="0"/>
              <w:keepLines w:val="0"/>
              <w:suppressLineNumbers w:val="0"/>
              <w:snapToGrid w:val="0"/>
              <w:spacing w:before="0" w:beforeAutospacing="0" w:after="0" w:afterAutospacing="0" w:line="380" w:lineRule="exact"/>
              <w:ind w:left="0" w:right="0"/>
              <w:rPr>
                <w:rFonts w:hint="default" w:hAnsi="宋体"/>
                <w:color w:val="auto"/>
                <w:highlight w:val="none"/>
              </w:rPr>
            </w:pPr>
            <w:r>
              <w:rPr>
                <w:rFonts w:hint="eastAsia" w:hAnsi="宋体"/>
                <w:color w:val="auto"/>
                <w:highlight w:val="none"/>
              </w:rPr>
              <w:t>1.</w:t>
            </w:r>
            <w:r>
              <w:rPr>
                <w:rFonts w:hint="eastAsia" w:hAnsi="宋体" w:cs="宋体"/>
                <w:b/>
                <w:bCs/>
                <w:color w:val="auto"/>
                <w:highlight w:val="none"/>
              </w:rPr>
              <w:t>本招标文件中描述投标人的“公章”是指</w:t>
            </w:r>
            <w:r>
              <w:rPr>
                <w:rFonts w:hint="default" w:hAnsi="宋体"/>
                <w:color w:val="auto"/>
                <w:highlight w:val="none"/>
              </w:rPr>
              <w:t>供应商通过指定电子化政府采购平台办理数字证书（CA认证）获得的以法定主体行为名称制作的电子印章。</w:t>
            </w:r>
          </w:p>
          <w:p w14:paraId="400C1FD3">
            <w:pPr>
              <w:pStyle w:val="2"/>
              <w:keepNext w:val="0"/>
              <w:keepLines w:val="0"/>
              <w:suppressLineNumbers w:val="0"/>
              <w:snapToGrid w:val="0"/>
              <w:spacing w:before="0" w:beforeAutospacing="0" w:after="0" w:afterAutospacing="0" w:line="380" w:lineRule="exact"/>
              <w:ind w:left="0" w:right="0"/>
              <w:rPr>
                <w:rFonts w:hint="default" w:hAnsi="宋体"/>
                <w:color w:val="auto"/>
                <w:highlight w:val="none"/>
              </w:rPr>
            </w:pPr>
            <w:r>
              <w:rPr>
                <w:rFonts w:hint="eastAsia" w:hAnsi="宋体"/>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A41BCF9">
            <w:pPr>
              <w:pStyle w:val="2"/>
              <w:keepNext w:val="0"/>
              <w:keepLines w:val="0"/>
              <w:suppressLineNumbers w:val="0"/>
              <w:snapToGrid w:val="0"/>
              <w:spacing w:before="0" w:beforeAutospacing="0" w:after="0" w:afterAutospacing="0" w:line="380" w:lineRule="exact"/>
              <w:ind w:left="0" w:right="0"/>
              <w:rPr>
                <w:rFonts w:hint="default" w:hAnsi="宋体"/>
                <w:color w:val="auto"/>
                <w:highlight w:val="none"/>
              </w:rPr>
            </w:pPr>
            <w:r>
              <w:rPr>
                <w:rFonts w:hint="eastAsia" w:hAnsi="宋体"/>
                <w:color w:val="auto"/>
                <w:highlight w:val="none"/>
              </w:rPr>
              <w:t>3.</w:t>
            </w:r>
            <w:r>
              <w:rPr>
                <w:rFonts w:hint="eastAsia" w:hAnsi="宋体" w:cs="宋体"/>
                <w:b/>
                <w:bCs/>
                <w:color w:val="auto"/>
                <w:highlight w:val="none"/>
              </w:rPr>
              <w:t>本招标文件中描述投标人的“签字”是指</w:t>
            </w:r>
            <w:r>
              <w:rPr>
                <w:rFonts w:hint="default" w:hAnsi="宋体"/>
                <w:color w:val="auto"/>
                <w:highlight w:val="none"/>
              </w:rPr>
              <w:t>供应商通过指定电子化政府采购平台办理数字证书（CA认证）获得的以供应商法定代表人或者委托代理人姓名制作的电子印章或手写签字。</w:t>
            </w:r>
          </w:p>
          <w:p w14:paraId="49AD5A29">
            <w:pPr>
              <w:pStyle w:val="2"/>
              <w:keepNext w:val="0"/>
              <w:keepLines w:val="0"/>
              <w:suppressLineNumbers w:val="0"/>
              <w:snapToGrid w:val="0"/>
              <w:spacing w:before="0" w:beforeAutospacing="0" w:after="0" w:afterAutospacing="0" w:line="380" w:lineRule="exact"/>
              <w:ind w:left="0" w:right="0"/>
              <w:rPr>
                <w:rFonts w:hint="default" w:hAnsi="宋体"/>
                <w:color w:val="auto"/>
                <w:highlight w:val="none"/>
              </w:rPr>
            </w:pPr>
            <w:r>
              <w:rPr>
                <w:rFonts w:hint="eastAsia" w:hAnsi="宋体"/>
                <w:color w:val="auto"/>
                <w:highlight w:val="none"/>
              </w:rPr>
              <w:t>4.自然人投标的，招标文件规定盖公章处由自然人摁手指指印。</w:t>
            </w:r>
          </w:p>
          <w:p w14:paraId="22ECD4D1">
            <w:pPr>
              <w:keepNext w:val="0"/>
              <w:keepLines w:val="0"/>
              <w:suppressLineNumbers w:val="0"/>
              <w:spacing w:before="0" w:beforeAutospacing="0" w:after="0" w:afterAutospacing="0" w:line="380" w:lineRule="exact"/>
              <w:ind w:left="0" w:right="0"/>
              <w:jc w:val="left"/>
              <w:rPr>
                <w:rFonts w:hint="default" w:ascii="宋体" w:hAnsi="宋体" w:eastAsia="宋体"/>
                <w:color w:val="auto"/>
                <w:highlight w:val="none"/>
              </w:rPr>
            </w:pPr>
            <w:r>
              <w:rPr>
                <w:rFonts w:hint="eastAsia" w:ascii="宋体" w:hAnsi="宋体" w:eastAsia="宋体"/>
                <w:color w:val="auto"/>
                <w:highlight w:val="none"/>
              </w:rPr>
              <w:t>5.本招标文件所称的“以上”“以下”“以内”“届满”，包括本数；所称的“不满”“超过”“以外”，不包括本数。</w:t>
            </w:r>
          </w:p>
        </w:tc>
      </w:tr>
    </w:tbl>
    <w:p w14:paraId="7624736C">
      <w:pPr>
        <w:pStyle w:val="5"/>
        <w:rPr>
          <w:rFonts w:ascii="宋体" w:hAnsi="宋体" w:eastAsia="宋体"/>
          <w:color w:val="auto"/>
          <w:highlight w:val="none"/>
        </w:rPr>
        <w:sectPr>
          <w:pgSz w:w="11906" w:h="16838"/>
          <w:pgMar w:top="1134" w:right="1134" w:bottom="1134" w:left="1134" w:header="720" w:footer="720" w:gutter="0"/>
          <w:cols w:space="720" w:num="1"/>
          <w:docGrid w:type="lines" w:linePitch="331" w:charSpace="0"/>
        </w:sectPr>
      </w:pPr>
    </w:p>
    <w:p w14:paraId="51BB473B">
      <w:pPr>
        <w:rPr>
          <w:rFonts w:ascii="宋体" w:hAnsi="宋体" w:eastAsia="宋体"/>
          <w:color w:val="auto"/>
          <w:highlight w:val="none"/>
        </w:rPr>
      </w:pPr>
    </w:p>
    <w:p w14:paraId="0DF11FA1">
      <w:pPr>
        <w:pStyle w:val="5"/>
        <w:jc w:val="center"/>
        <w:rPr>
          <w:rFonts w:ascii="宋体" w:hAnsi="宋体" w:eastAsia="宋体"/>
          <w:color w:val="auto"/>
          <w:highlight w:val="none"/>
        </w:rPr>
      </w:pPr>
      <w:bookmarkStart w:id="61" w:name="_Toc80092994"/>
      <w:r>
        <w:rPr>
          <w:rFonts w:hint="eastAsia" w:ascii="宋体" w:hAnsi="宋体" w:eastAsia="宋体"/>
          <w:color w:val="auto"/>
          <w:highlight w:val="none"/>
        </w:rPr>
        <w:t>第二节 投标人须知正文</w:t>
      </w:r>
      <w:bookmarkEnd w:id="61"/>
    </w:p>
    <w:p w14:paraId="0044AD46">
      <w:pPr>
        <w:pStyle w:val="6"/>
        <w:keepNext w:val="0"/>
        <w:keepLines w:val="0"/>
        <w:spacing w:line="400" w:lineRule="exact"/>
        <w:jc w:val="center"/>
        <w:rPr>
          <w:rFonts w:ascii="宋体" w:hAnsi="宋体"/>
          <w:color w:val="auto"/>
          <w:highlight w:val="none"/>
        </w:rPr>
      </w:pPr>
      <w:bookmarkStart w:id="62" w:name="_Toc80092995"/>
      <w:r>
        <w:rPr>
          <w:rFonts w:hint="eastAsia" w:ascii="宋体" w:hAnsi="宋体"/>
          <w:color w:val="auto"/>
          <w:highlight w:val="none"/>
        </w:rPr>
        <w:t>一、总  则</w:t>
      </w:r>
      <w:bookmarkEnd w:id="62"/>
    </w:p>
    <w:p w14:paraId="1261427B">
      <w:pPr>
        <w:spacing w:line="360" w:lineRule="auto"/>
        <w:ind w:firstLine="480" w:firstLineChars="200"/>
        <w:rPr>
          <w:rFonts w:ascii="宋体" w:hAnsi="宋体" w:eastAsia="宋体"/>
          <w:color w:val="auto"/>
          <w:sz w:val="24"/>
          <w:highlight w:val="none"/>
        </w:rPr>
      </w:pPr>
      <w:bookmarkStart w:id="63" w:name="_Toc254970668"/>
      <w:bookmarkStart w:id="64" w:name="_Toc254970527"/>
      <w:r>
        <w:rPr>
          <w:rFonts w:hint="eastAsia" w:ascii="宋体" w:hAnsi="宋体" w:eastAsia="宋体"/>
          <w:color w:val="auto"/>
          <w:sz w:val="24"/>
          <w:highlight w:val="none"/>
        </w:rPr>
        <w:t>1.适用范围</w:t>
      </w:r>
      <w:bookmarkEnd w:id="63"/>
      <w:bookmarkEnd w:id="64"/>
    </w:p>
    <w:p w14:paraId="03F87F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0B5D4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3249D11E">
      <w:pPr>
        <w:spacing w:line="360" w:lineRule="auto"/>
        <w:ind w:firstLine="480" w:firstLineChars="200"/>
        <w:rPr>
          <w:rFonts w:ascii="宋体" w:hAnsi="宋体" w:eastAsia="宋体"/>
          <w:color w:val="auto"/>
          <w:sz w:val="24"/>
          <w:highlight w:val="none"/>
        </w:rPr>
      </w:pPr>
      <w:bookmarkStart w:id="65" w:name="_Toc254970669"/>
      <w:bookmarkStart w:id="66" w:name="_Toc254970528"/>
      <w:r>
        <w:rPr>
          <w:rFonts w:hint="eastAsia" w:ascii="宋体" w:hAnsi="宋体" w:eastAsia="宋体"/>
          <w:color w:val="auto"/>
          <w:sz w:val="24"/>
          <w:highlight w:val="none"/>
        </w:rPr>
        <w:t>2.定义</w:t>
      </w:r>
      <w:bookmarkEnd w:id="65"/>
      <w:bookmarkEnd w:id="66"/>
    </w:p>
    <w:p w14:paraId="386A14F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2.1“采购人”是指依法进行政府采购的国家机关、事业单位、团体组织。</w:t>
      </w:r>
    </w:p>
    <w:p w14:paraId="06B90BA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2.2“采购代理机构” 指政府采购集中采购机构和集中采购机构以外的采购代理机构。</w:t>
      </w:r>
    </w:p>
    <w:p w14:paraId="1BD13CBC">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2.3“供应商”是指向采购人提供货物、工程或者服务的法人、其他组织或者自然人。</w:t>
      </w:r>
    </w:p>
    <w:p w14:paraId="65E957C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2.4“投标人”是指响应招标、参加投标竞争的法人、非法人组织或者自然人。</w:t>
      </w:r>
    </w:p>
    <w:p w14:paraId="2A8EC9E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2.5“货物”是指各种形态和种类的物品，包括原材料、燃料、设备、产品等。</w:t>
      </w:r>
    </w:p>
    <w:p w14:paraId="198A718B">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79084BFD">
      <w:pPr>
        <w:pStyle w:val="8"/>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6A409C00">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12D8DBAC">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olor w:val="auto"/>
          <w:szCs w:val="21"/>
          <w:highlight w:val="none"/>
        </w:rPr>
        <w:t xml:space="preserve">2.9 </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472528DA">
      <w:pPr>
        <w:snapToGrid w:val="0"/>
        <w:spacing w:line="360" w:lineRule="auto"/>
        <w:ind w:firstLine="420" w:firstLineChars="200"/>
        <w:jc w:val="left"/>
        <w:rPr>
          <w:rFonts w:ascii="宋体" w:hAnsi="宋体" w:eastAsia="宋体" w:cs="宋体"/>
          <w:color w:val="auto"/>
          <w:szCs w:val="21"/>
          <w:highlight w:val="none"/>
        </w:rPr>
      </w:pPr>
      <w:r>
        <w:rPr>
          <w:rFonts w:ascii="宋体" w:hAnsi="宋体" w:eastAsia="宋体" w:cs="宋体"/>
          <w:color w:val="auto"/>
          <w:szCs w:val="21"/>
          <w:highlight w:val="none"/>
        </w:rPr>
        <w:t>2.10</w:t>
      </w:r>
      <w:r>
        <w:rPr>
          <w:rFonts w:hint="eastAsia" w:ascii="宋体" w:hAnsi="宋体" w:eastAsia="宋体" w:cs="宋体"/>
          <w:color w:val="auto"/>
          <w:szCs w:val="21"/>
          <w:highlight w:val="none"/>
        </w:rPr>
        <w:t>“负偏离”，是指投标文件对招标文件“采购需求”中有关条款作出的响应不满足条款要求，导致采购人要求不能得到满足的情形。</w:t>
      </w:r>
    </w:p>
    <w:p w14:paraId="364788E5">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olor w:val="auto"/>
          <w:szCs w:val="21"/>
          <w:highlight w:val="none"/>
        </w:rPr>
        <w:t>2.1</w:t>
      </w:r>
      <w:r>
        <w:rPr>
          <w:rFonts w:ascii="宋体" w:hAnsi="宋体" w:eastAsia="宋体"/>
          <w:color w:val="auto"/>
          <w:szCs w:val="21"/>
          <w:highlight w:val="none"/>
        </w:rPr>
        <w:t>1</w:t>
      </w:r>
      <w:r>
        <w:rPr>
          <w:rFonts w:hint="eastAsia" w:ascii="宋体" w:hAnsi="宋体" w:eastAsia="宋体" w:cs="宋体"/>
          <w:color w:val="auto"/>
          <w:szCs w:val="21"/>
          <w:highlight w:val="none"/>
        </w:rPr>
        <w:t>“允许负偏离的条款”是指采购需求中的不属于“实质性要求”的条款。</w:t>
      </w:r>
    </w:p>
    <w:p w14:paraId="5E64D1B2">
      <w:pPr>
        <w:spacing w:line="360" w:lineRule="auto"/>
        <w:ind w:firstLine="480" w:firstLineChars="200"/>
        <w:rPr>
          <w:rFonts w:ascii="宋体" w:hAnsi="宋体" w:eastAsia="宋体"/>
          <w:color w:val="auto"/>
          <w:sz w:val="24"/>
          <w:highlight w:val="none"/>
        </w:rPr>
      </w:pPr>
      <w:bookmarkStart w:id="67" w:name="_Toc254970529"/>
      <w:bookmarkStart w:id="68" w:name="_Toc254970670"/>
      <w:r>
        <w:rPr>
          <w:rFonts w:hint="eastAsia" w:ascii="宋体" w:hAnsi="宋体" w:eastAsia="宋体"/>
          <w:color w:val="auto"/>
          <w:sz w:val="24"/>
          <w:highlight w:val="none"/>
        </w:rPr>
        <w:t>3.</w:t>
      </w:r>
      <w:bookmarkEnd w:id="67"/>
      <w:bookmarkEnd w:id="68"/>
      <w:r>
        <w:rPr>
          <w:rFonts w:hint="eastAsia" w:ascii="宋体" w:hAnsi="宋体" w:eastAsia="宋体"/>
          <w:color w:val="auto"/>
          <w:sz w:val="24"/>
          <w:highlight w:val="none"/>
        </w:rPr>
        <w:t>投标人的资格要求</w:t>
      </w:r>
    </w:p>
    <w:p w14:paraId="7056DE1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投标人的资格要求详见“招标公告”。</w:t>
      </w:r>
    </w:p>
    <w:p w14:paraId="5BAE778C">
      <w:pPr>
        <w:spacing w:line="360" w:lineRule="auto"/>
        <w:ind w:firstLine="480" w:firstLineChars="200"/>
        <w:rPr>
          <w:rFonts w:ascii="宋体" w:hAnsi="宋体" w:eastAsia="宋体"/>
          <w:color w:val="auto"/>
          <w:sz w:val="24"/>
          <w:highlight w:val="none"/>
        </w:rPr>
      </w:pPr>
      <w:bookmarkStart w:id="69" w:name="_Toc254970671"/>
      <w:bookmarkStart w:id="70" w:name="_Toc254970530"/>
      <w:r>
        <w:rPr>
          <w:rFonts w:hint="eastAsia" w:ascii="宋体" w:hAnsi="宋体" w:eastAsia="宋体"/>
          <w:color w:val="auto"/>
          <w:sz w:val="24"/>
          <w:highlight w:val="none"/>
        </w:rPr>
        <w:t>4.投标委托</w:t>
      </w:r>
      <w:bookmarkEnd w:id="69"/>
      <w:bookmarkEnd w:id="70"/>
    </w:p>
    <w:p w14:paraId="45C75DF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投标人代表参加投标活动过程中必须携带个人有效身份证件。如投标人代表不是法定代表人，须持有法定代表人授权委托书（正本用原件，副本用原件扫描件或其他电子文件，按第六章要求格式填写）。</w:t>
      </w:r>
    </w:p>
    <w:p w14:paraId="786AED8E">
      <w:pPr>
        <w:spacing w:line="360" w:lineRule="auto"/>
        <w:ind w:firstLine="480" w:firstLineChars="200"/>
        <w:rPr>
          <w:rFonts w:ascii="宋体" w:hAnsi="宋体" w:eastAsia="宋体"/>
          <w:color w:val="auto"/>
          <w:sz w:val="24"/>
          <w:highlight w:val="none"/>
        </w:rPr>
      </w:pPr>
      <w:bookmarkStart w:id="71" w:name="_5.投标费用"/>
      <w:bookmarkEnd w:id="71"/>
      <w:bookmarkStart w:id="72" w:name="_Toc254970672"/>
      <w:bookmarkStart w:id="73" w:name="_Toc254970531"/>
      <w:r>
        <w:rPr>
          <w:rFonts w:hint="eastAsia" w:ascii="宋体" w:hAnsi="宋体" w:eastAsia="宋体"/>
          <w:color w:val="auto"/>
          <w:sz w:val="24"/>
          <w:highlight w:val="none"/>
        </w:rPr>
        <w:t>5.投标费用</w:t>
      </w:r>
      <w:bookmarkEnd w:id="72"/>
      <w:bookmarkEnd w:id="73"/>
    </w:p>
    <w:p w14:paraId="236D4FFC">
      <w:pPr>
        <w:spacing w:line="360" w:lineRule="auto"/>
        <w:ind w:firstLine="420" w:firstLineChars="200"/>
        <w:rPr>
          <w:rFonts w:ascii="宋体" w:hAnsi="宋体" w:eastAsia="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6B60C7D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6.联合体投标</w:t>
      </w:r>
    </w:p>
    <w:p w14:paraId="40A9D57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6.1本项目是否接受联合体投标，详见“投标人须知前附表”。</w:t>
      </w:r>
    </w:p>
    <w:p w14:paraId="775C8511">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6.2如接受联合体投标，联合体投标要求详见“投标人须知前附表”。</w:t>
      </w:r>
    </w:p>
    <w:p w14:paraId="4CA4CEEA">
      <w:pPr>
        <w:spacing w:line="360" w:lineRule="auto"/>
        <w:ind w:firstLine="420" w:firstLineChars="200"/>
        <w:rPr>
          <w:rFonts w:ascii="宋体" w:hAnsi="宋体" w:eastAsia="宋体"/>
          <w:color w:val="auto"/>
          <w:sz w:val="24"/>
          <w:highlight w:val="none"/>
          <w:shd w:val="clear" w:color="auto" w:fill="FFFFFF"/>
        </w:rPr>
      </w:pPr>
      <w:r>
        <w:rPr>
          <w:rFonts w:hint="eastAsia" w:ascii="宋体" w:hAnsi="宋体" w:eastAsia="宋体"/>
          <w:bCs/>
          <w:color w:val="auto"/>
          <w:szCs w:val="21"/>
          <w:highlight w:val="none"/>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424258B">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7.转包与分包             </w:t>
      </w:r>
    </w:p>
    <w:p w14:paraId="515F357D">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7.</w:t>
      </w:r>
      <w:r>
        <w:rPr>
          <w:rFonts w:ascii="宋体" w:hAnsi="宋体" w:eastAsia="宋体"/>
          <w:b/>
          <w:color w:val="auto"/>
          <w:szCs w:val="21"/>
          <w:highlight w:val="none"/>
        </w:rPr>
        <w:t>1</w:t>
      </w:r>
      <w:r>
        <w:rPr>
          <w:rFonts w:hint="eastAsia" w:ascii="宋体" w:hAnsi="宋体" w:eastAsia="宋体"/>
          <w:b/>
          <w:color w:val="auto"/>
          <w:szCs w:val="21"/>
          <w:highlight w:val="none"/>
        </w:rPr>
        <w:t>本项目</w:t>
      </w:r>
      <w:r>
        <w:rPr>
          <w:rFonts w:hint="eastAsia" w:ascii="宋体" w:hAnsi="宋体" w:eastAsia="宋体"/>
          <w:b/>
          <w:color w:val="auto"/>
          <w:szCs w:val="21"/>
          <w:highlight w:val="none"/>
          <w:lang w:val="en-US" w:eastAsia="zh-CN"/>
        </w:rPr>
        <w:t>不允许转包，</w:t>
      </w:r>
      <w:r>
        <w:rPr>
          <w:rFonts w:hint="eastAsia" w:ascii="宋体" w:hAnsi="宋体" w:eastAsia="宋体"/>
          <w:b/>
          <w:color w:val="auto"/>
          <w:szCs w:val="21"/>
          <w:highlight w:val="none"/>
        </w:rPr>
        <w:t>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84E2424">
      <w:pPr>
        <w:spacing w:line="360" w:lineRule="auto"/>
        <w:ind w:firstLine="420" w:firstLineChars="200"/>
        <w:rPr>
          <w:rFonts w:ascii="宋体" w:hAnsi="宋体" w:eastAsia="宋体"/>
          <w:color w:val="auto"/>
          <w:highlight w:val="none"/>
        </w:rPr>
      </w:pPr>
      <w:r>
        <w:rPr>
          <w:rFonts w:hint="eastAsia" w:ascii="宋体" w:hAnsi="宋体" w:eastAsia="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eastAsia="宋体"/>
          <w:color w:val="auto"/>
          <w:highlight w:val="none"/>
        </w:rPr>
        <w:t>《广西壮族自治区财政厅关于贯彻落实政府采购支持中小企业发展政策的通知》（桂财采〔2022〕31号）</w:t>
      </w:r>
      <w:r>
        <w:rPr>
          <w:rFonts w:hint="eastAsia" w:ascii="宋体" w:hAnsi="宋体" w:eastAsia="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6%的扣除，用扣除后的价格参加评审。接受分包的小微企业与分包企业之间存在直接控股、管理关系的，不享受价格扣除优惠政策。</w:t>
      </w:r>
    </w:p>
    <w:p w14:paraId="608201BC">
      <w:pPr>
        <w:spacing w:line="360" w:lineRule="auto"/>
        <w:ind w:firstLine="480" w:firstLineChars="200"/>
        <w:rPr>
          <w:rFonts w:ascii="宋体" w:hAnsi="宋体" w:eastAsia="宋体"/>
          <w:color w:val="auto"/>
          <w:sz w:val="24"/>
          <w:highlight w:val="none"/>
        </w:rPr>
      </w:pPr>
      <w:bookmarkStart w:id="74" w:name="_Toc254970673"/>
      <w:bookmarkStart w:id="75" w:name="_Toc254970532"/>
      <w:r>
        <w:rPr>
          <w:rFonts w:hint="eastAsia" w:ascii="宋体" w:hAnsi="宋体" w:eastAsia="宋体"/>
          <w:color w:val="auto"/>
          <w:sz w:val="24"/>
          <w:highlight w:val="none"/>
        </w:rPr>
        <w:t>8.特别说明：</w:t>
      </w:r>
      <w:bookmarkEnd w:id="74"/>
      <w:bookmarkEnd w:id="75"/>
      <w:bookmarkStart w:id="76" w:name="_8.1提供相同品牌产品且通过资格审查、符合性审查的不同投标人参加同一合"/>
      <w:bookmarkEnd w:id="76"/>
    </w:p>
    <w:p w14:paraId="50CF1E86">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8.</w:t>
      </w:r>
      <w:r>
        <w:rPr>
          <w:rFonts w:ascii="宋体" w:hAnsi="宋体" w:eastAsia="宋体"/>
          <w:b/>
          <w:color w:val="auto"/>
          <w:szCs w:val="21"/>
          <w:highlight w:val="none"/>
        </w:rPr>
        <w:t>1</w:t>
      </w:r>
      <w:r>
        <w:rPr>
          <w:rFonts w:hint="eastAsia" w:ascii="宋体" w:hAnsi="宋体" w:eastAsia="宋体"/>
          <w:b/>
          <w:color w:val="auto"/>
          <w:szCs w:val="21"/>
          <w:highlight w:val="none"/>
        </w:rPr>
        <w:t>如果本招标文件要求投标人提供资格、信誉、荣誉、业绩与企业认证等材料的，则投标人所提供的以上材料必须为投标人所拥有。</w:t>
      </w:r>
    </w:p>
    <w:p w14:paraId="51F76F6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8.</w:t>
      </w:r>
      <w:r>
        <w:rPr>
          <w:rFonts w:ascii="宋体" w:hAnsi="宋体" w:eastAsia="宋体"/>
          <w:b/>
          <w:color w:val="auto"/>
          <w:szCs w:val="21"/>
          <w:highlight w:val="none"/>
        </w:rPr>
        <w:t>2</w:t>
      </w:r>
      <w:r>
        <w:rPr>
          <w:rFonts w:hint="eastAsia" w:ascii="宋体" w:hAnsi="宋体" w:eastAsia="宋体"/>
          <w:b/>
          <w:color w:val="auto"/>
          <w:szCs w:val="21"/>
          <w:highlight w:val="none"/>
        </w:rPr>
        <w:t>投标人应仔细阅读招标文件的所有内容，按照招标文件的要求提交投标文件，并对所提供的全部资料的真实性承担法律责任。</w:t>
      </w:r>
    </w:p>
    <w:p w14:paraId="176393A4">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8.</w:t>
      </w:r>
      <w:r>
        <w:rPr>
          <w:rFonts w:ascii="宋体" w:hAnsi="宋体" w:eastAsia="宋体"/>
          <w:b/>
          <w:color w:val="auto"/>
          <w:szCs w:val="21"/>
          <w:highlight w:val="none"/>
        </w:rPr>
        <w:t>3</w:t>
      </w:r>
      <w:r>
        <w:rPr>
          <w:rFonts w:hint="eastAsia" w:ascii="宋体" w:hAnsi="宋体" w:eastAsia="宋体"/>
          <w:b/>
          <w:color w:val="auto"/>
          <w:szCs w:val="21"/>
          <w:highlight w:val="none"/>
        </w:rPr>
        <w:t>投标人在投标活动中提供任何虚假材料，将报监管部门查处；中标后发现的，中标人须依照《中华人民共和国消费者权益保护法》规定赔偿采购人，且民事赔偿并不免除违法投标人的行政与刑事责任。</w:t>
      </w:r>
    </w:p>
    <w:p w14:paraId="0ABB2F17">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w:t>
      </w:r>
      <w:r>
        <w:rPr>
          <w:rFonts w:hint="eastAsia" w:ascii="宋体" w:hAnsi="宋体" w:eastAsia="宋体"/>
          <w:color w:val="auto"/>
          <w:sz w:val="24"/>
          <w:highlight w:val="none"/>
        </w:rPr>
        <w:t>回避与串通投标</w:t>
      </w:r>
    </w:p>
    <w:p w14:paraId="4E2555F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9</w:t>
      </w:r>
      <w:r>
        <w:rPr>
          <w:rFonts w:ascii="宋体" w:hAnsi="宋体" w:eastAsia="宋体"/>
          <w:b/>
          <w:color w:val="auto"/>
          <w:szCs w:val="21"/>
          <w:highlight w:val="none"/>
        </w:rPr>
        <w:t>.1在政府采购活动中，采购人员及相关人员与</w:t>
      </w:r>
      <w:r>
        <w:rPr>
          <w:rFonts w:hint="eastAsia" w:ascii="宋体" w:hAnsi="宋体" w:eastAsia="宋体"/>
          <w:b/>
          <w:color w:val="auto"/>
          <w:szCs w:val="21"/>
          <w:highlight w:val="none"/>
        </w:rPr>
        <w:t>供应商</w:t>
      </w:r>
      <w:r>
        <w:rPr>
          <w:rFonts w:ascii="宋体" w:hAnsi="宋体" w:eastAsia="宋体"/>
          <w:b/>
          <w:color w:val="auto"/>
          <w:szCs w:val="21"/>
          <w:highlight w:val="none"/>
        </w:rPr>
        <w:t>有下列利害关系之一的，应当回避：</w:t>
      </w:r>
    </w:p>
    <w:p w14:paraId="607F6056">
      <w:pPr>
        <w:spacing w:line="360" w:lineRule="auto"/>
        <w:ind w:firstLine="420" w:firstLineChars="200"/>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rPr>
        <w:t>1</w:t>
      </w:r>
      <w:r>
        <w:rPr>
          <w:rFonts w:ascii="宋体" w:hAnsi="宋体" w:eastAsia="宋体"/>
          <w:color w:val="auto"/>
          <w:highlight w:val="none"/>
        </w:rPr>
        <w:t>）参加采购活动前3年内与</w:t>
      </w:r>
      <w:r>
        <w:rPr>
          <w:rFonts w:hint="eastAsia" w:ascii="宋体" w:hAnsi="宋体" w:eastAsia="宋体"/>
          <w:color w:val="auto"/>
          <w:highlight w:val="none"/>
        </w:rPr>
        <w:t>供应商</w:t>
      </w:r>
      <w:r>
        <w:rPr>
          <w:rFonts w:ascii="宋体" w:hAnsi="宋体" w:eastAsia="宋体"/>
          <w:color w:val="auto"/>
          <w:highlight w:val="none"/>
        </w:rPr>
        <w:t>存在劳动关系；</w:t>
      </w:r>
    </w:p>
    <w:p w14:paraId="2EC75A5F">
      <w:pPr>
        <w:spacing w:line="360" w:lineRule="auto"/>
        <w:ind w:firstLine="420" w:firstLineChars="200"/>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rPr>
        <w:t>2</w:t>
      </w:r>
      <w:r>
        <w:rPr>
          <w:rFonts w:ascii="宋体" w:hAnsi="宋体" w:eastAsia="宋体"/>
          <w:color w:val="auto"/>
          <w:highlight w:val="none"/>
        </w:rPr>
        <w:t>）参加采购活动前3年内担任</w:t>
      </w:r>
      <w:r>
        <w:rPr>
          <w:rFonts w:hint="eastAsia" w:ascii="宋体" w:hAnsi="宋体" w:eastAsia="宋体"/>
          <w:color w:val="auto"/>
          <w:highlight w:val="none"/>
        </w:rPr>
        <w:t>供应商</w:t>
      </w:r>
      <w:r>
        <w:rPr>
          <w:rFonts w:ascii="宋体" w:hAnsi="宋体" w:eastAsia="宋体"/>
          <w:color w:val="auto"/>
          <w:highlight w:val="none"/>
        </w:rPr>
        <w:t>的董事、监事；</w:t>
      </w:r>
    </w:p>
    <w:p w14:paraId="6E848B7E">
      <w:pPr>
        <w:spacing w:line="360" w:lineRule="auto"/>
        <w:ind w:firstLine="420" w:firstLineChars="200"/>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rPr>
        <w:t>3</w:t>
      </w:r>
      <w:r>
        <w:rPr>
          <w:rFonts w:ascii="宋体" w:hAnsi="宋体" w:eastAsia="宋体"/>
          <w:color w:val="auto"/>
          <w:highlight w:val="none"/>
        </w:rPr>
        <w:t>）参加采购活动前3年内是</w:t>
      </w:r>
      <w:r>
        <w:rPr>
          <w:rFonts w:hint="eastAsia" w:ascii="宋体" w:hAnsi="宋体" w:eastAsia="宋体"/>
          <w:color w:val="auto"/>
          <w:highlight w:val="none"/>
        </w:rPr>
        <w:t>供应商</w:t>
      </w:r>
      <w:r>
        <w:rPr>
          <w:rFonts w:ascii="宋体" w:hAnsi="宋体" w:eastAsia="宋体"/>
          <w:color w:val="auto"/>
          <w:highlight w:val="none"/>
        </w:rPr>
        <w:t>的控股股东或者实际控制人；</w:t>
      </w:r>
    </w:p>
    <w:p w14:paraId="1049B254">
      <w:pPr>
        <w:spacing w:line="360" w:lineRule="auto"/>
        <w:ind w:firstLine="420" w:firstLineChars="200"/>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rPr>
        <w:t>4</w:t>
      </w:r>
      <w:r>
        <w:rPr>
          <w:rFonts w:ascii="宋体" w:hAnsi="宋体" w:eastAsia="宋体"/>
          <w:color w:val="auto"/>
          <w:highlight w:val="none"/>
        </w:rPr>
        <w:t>）与</w:t>
      </w:r>
      <w:r>
        <w:rPr>
          <w:rFonts w:hint="eastAsia" w:ascii="宋体" w:hAnsi="宋体" w:eastAsia="宋体"/>
          <w:color w:val="auto"/>
          <w:highlight w:val="none"/>
        </w:rPr>
        <w:t>供应商</w:t>
      </w:r>
      <w:r>
        <w:rPr>
          <w:rFonts w:ascii="宋体" w:hAnsi="宋体" w:eastAsia="宋体"/>
          <w:color w:val="auto"/>
          <w:highlight w:val="none"/>
        </w:rPr>
        <w:t>的法定代表人或者负责人有夫妻、直系血亲、三代以内旁系血亲或者近姻亲关系；</w:t>
      </w:r>
    </w:p>
    <w:p w14:paraId="6B0A55F7">
      <w:pPr>
        <w:spacing w:line="360" w:lineRule="auto"/>
        <w:ind w:firstLine="420" w:firstLineChars="200"/>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rPr>
        <w:t>5</w:t>
      </w:r>
      <w:r>
        <w:rPr>
          <w:rFonts w:ascii="宋体" w:hAnsi="宋体" w:eastAsia="宋体"/>
          <w:color w:val="auto"/>
          <w:highlight w:val="none"/>
        </w:rPr>
        <w:t>）与</w:t>
      </w:r>
      <w:r>
        <w:rPr>
          <w:rFonts w:hint="eastAsia" w:ascii="宋体" w:hAnsi="宋体" w:eastAsia="宋体"/>
          <w:color w:val="auto"/>
          <w:highlight w:val="none"/>
        </w:rPr>
        <w:t>供应商</w:t>
      </w:r>
      <w:r>
        <w:rPr>
          <w:rFonts w:ascii="宋体" w:hAnsi="宋体" w:eastAsia="宋体"/>
          <w:color w:val="auto"/>
          <w:highlight w:val="none"/>
        </w:rPr>
        <w:t>有其他可能影响政府采购活动公平、公正进行的关系。</w:t>
      </w:r>
    </w:p>
    <w:p w14:paraId="6C7F332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供应商</w:t>
      </w:r>
      <w:r>
        <w:rPr>
          <w:rFonts w:ascii="宋体" w:hAnsi="宋体" w:eastAsia="宋体"/>
          <w:color w:val="auto"/>
          <w:highlight w:val="none"/>
        </w:rPr>
        <w:t>认为采购人员及相关人员与其他</w:t>
      </w:r>
      <w:r>
        <w:rPr>
          <w:rFonts w:hint="eastAsia" w:ascii="宋体" w:hAnsi="宋体" w:eastAsia="宋体"/>
          <w:color w:val="auto"/>
          <w:highlight w:val="none"/>
        </w:rPr>
        <w:t>供应商</w:t>
      </w:r>
      <w:r>
        <w:rPr>
          <w:rFonts w:ascii="宋体" w:hAnsi="宋体" w:eastAsia="宋体"/>
          <w:color w:val="auto"/>
          <w:highlight w:val="none"/>
        </w:rPr>
        <w:t>有利害关系的，可以向采购人或者采购代理机构书面提出回避申请，并说明理由。采购人或者采购代理机构应当及时询问被申请回避人员，有利害关系的被申请回避人员应当回避。</w:t>
      </w:r>
    </w:p>
    <w:p w14:paraId="0F9A2397">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9.2</w:t>
      </w:r>
      <w:r>
        <w:rPr>
          <w:rFonts w:hint="eastAsia" w:ascii="宋体" w:hAnsi="宋体" w:eastAsia="宋体"/>
          <w:color w:val="auto"/>
          <w:szCs w:val="21"/>
          <w:highlight w:val="none"/>
        </w:rPr>
        <w:t>有下列情形之一的视为投标人相互串通投标，投标文件将被视为无效：</w:t>
      </w:r>
    </w:p>
    <w:p w14:paraId="000720B5">
      <w:pPr>
        <w:spacing w:line="360" w:lineRule="auto"/>
        <w:ind w:firstLine="422" w:firstLineChars="200"/>
        <w:rPr>
          <w:rFonts w:ascii="宋体" w:hAnsi="宋体" w:eastAsia="宋体"/>
          <w:b/>
          <w:color w:val="auto"/>
          <w:highlight w:val="none"/>
        </w:rPr>
      </w:pPr>
      <w:r>
        <w:rPr>
          <w:rFonts w:hint="eastAsia" w:ascii="宋体" w:hAnsi="宋体" w:eastAsia="宋体"/>
          <w:b/>
          <w:color w:val="auto"/>
          <w:highlight w:val="none"/>
        </w:rPr>
        <w:t>（</w:t>
      </w:r>
      <w:r>
        <w:rPr>
          <w:rFonts w:ascii="宋体" w:hAnsi="宋体" w:eastAsia="宋体"/>
          <w:b/>
          <w:color w:val="auto"/>
          <w:highlight w:val="none"/>
        </w:rPr>
        <w:t>1</w:t>
      </w:r>
      <w:r>
        <w:rPr>
          <w:rFonts w:hint="eastAsia" w:ascii="宋体" w:hAnsi="宋体" w:eastAsia="宋体"/>
          <w:b/>
          <w:color w:val="auto"/>
          <w:highlight w:val="none"/>
        </w:rPr>
        <w:t>）不同投标人的投标文件由同一单位或者个人编制；或者不同投标人报名的</w:t>
      </w:r>
      <w:r>
        <w:rPr>
          <w:rFonts w:ascii="宋体" w:hAnsi="宋体" w:eastAsia="宋体"/>
          <w:b/>
          <w:color w:val="auto"/>
          <w:highlight w:val="none"/>
        </w:rPr>
        <w:t>IP</w:t>
      </w:r>
      <w:r>
        <w:rPr>
          <w:rFonts w:hint="eastAsia" w:ascii="宋体" w:hAnsi="宋体" w:eastAsia="宋体"/>
          <w:b/>
          <w:color w:val="auto"/>
          <w:highlight w:val="none"/>
        </w:rPr>
        <w:t>地址一致的；或者不同投标人报名的</w:t>
      </w:r>
      <w:r>
        <w:rPr>
          <w:rFonts w:ascii="宋体" w:hAnsi="宋体" w:eastAsia="宋体"/>
          <w:b/>
          <w:color w:val="auto"/>
          <w:highlight w:val="none"/>
        </w:rPr>
        <w:t>IP</w:t>
      </w:r>
      <w:r>
        <w:rPr>
          <w:rFonts w:hint="eastAsia" w:ascii="宋体" w:hAnsi="宋体" w:eastAsia="宋体"/>
          <w:b/>
          <w:color w:val="auto"/>
          <w:highlight w:val="none"/>
        </w:rPr>
        <w:t>地址一致的；或者编制标书硬件设备</w:t>
      </w:r>
      <w:r>
        <w:rPr>
          <w:rFonts w:ascii="宋体" w:hAnsi="宋体" w:eastAsia="宋体"/>
          <w:b/>
          <w:color w:val="auto"/>
          <w:highlight w:val="none"/>
        </w:rPr>
        <w:t>CPU</w:t>
      </w:r>
      <w:r>
        <w:rPr>
          <w:rFonts w:hint="eastAsia" w:ascii="宋体" w:hAnsi="宋体" w:eastAsia="宋体"/>
          <w:b/>
          <w:color w:val="auto"/>
          <w:highlight w:val="none"/>
        </w:rPr>
        <w:t>编号、硬盘编号、网卡地址一致的情况。</w:t>
      </w:r>
    </w:p>
    <w:p w14:paraId="2B6F0FAF">
      <w:pPr>
        <w:spacing w:line="360" w:lineRule="auto"/>
        <w:ind w:firstLine="422" w:firstLineChars="200"/>
        <w:rPr>
          <w:rFonts w:ascii="宋体" w:hAnsi="宋体" w:eastAsia="宋体"/>
          <w:b/>
          <w:color w:val="auto"/>
          <w:highlight w:val="none"/>
        </w:rPr>
      </w:pPr>
      <w:r>
        <w:rPr>
          <w:rFonts w:hint="eastAsia" w:ascii="宋体" w:hAnsi="宋体" w:eastAsia="宋体"/>
          <w:b/>
          <w:color w:val="auto"/>
          <w:highlight w:val="none"/>
        </w:rPr>
        <w:t>（2）不同投标人委托同一单位或者个人办理投标事宜；</w:t>
      </w:r>
    </w:p>
    <w:p w14:paraId="7C4766E8">
      <w:pPr>
        <w:spacing w:line="360" w:lineRule="auto"/>
        <w:ind w:firstLine="422" w:firstLineChars="200"/>
        <w:rPr>
          <w:rFonts w:ascii="宋体" w:hAnsi="宋体" w:eastAsia="宋体"/>
          <w:b/>
          <w:color w:val="auto"/>
          <w:highlight w:val="none"/>
        </w:rPr>
      </w:pPr>
      <w:r>
        <w:rPr>
          <w:rFonts w:hint="eastAsia" w:ascii="宋体" w:hAnsi="宋体" w:eastAsia="宋体"/>
          <w:b/>
          <w:color w:val="auto"/>
          <w:highlight w:val="none"/>
        </w:rPr>
        <w:t>（3）不同的投标人的投标文件载明的项目管理员为同一个人；</w:t>
      </w:r>
    </w:p>
    <w:p w14:paraId="26A6231D">
      <w:pPr>
        <w:spacing w:line="360" w:lineRule="auto"/>
        <w:ind w:firstLine="422" w:firstLineChars="200"/>
        <w:rPr>
          <w:rFonts w:ascii="宋体" w:hAnsi="宋体" w:eastAsia="宋体"/>
          <w:b/>
          <w:color w:val="auto"/>
          <w:highlight w:val="none"/>
        </w:rPr>
      </w:pPr>
      <w:r>
        <w:rPr>
          <w:rFonts w:hint="eastAsia" w:ascii="宋体" w:hAnsi="宋体" w:eastAsia="宋体"/>
          <w:b/>
          <w:color w:val="auto"/>
          <w:highlight w:val="none"/>
        </w:rPr>
        <w:t>（4）不同投标人的电子或纸质投标文件异常一致或者投标报价呈规律性差异；</w:t>
      </w:r>
    </w:p>
    <w:p w14:paraId="7792B1AA">
      <w:pPr>
        <w:spacing w:line="360" w:lineRule="auto"/>
        <w:ind w:firstLine="422" w:firstLineChars="200"/>
        <w:rPr>
          <w:rFonts w:ascii="宋体" w:hAnsi="宋体" w:eastAsia="宋体"/>
          <w:b/>
          <w:color w:val="auto"/>
          <w:highlight w:val="none"/>
        </w:rPr>
      </w:pPr>
      <w:r>
        <w:rPr>
          <w:rFonts w:hint="eastAsia" w:ascii="宋体" w:hAnsi="宋体" w:eastAsia="宋体"/>
          <w:b/>
          <w:color w:val="auto"/>
          <w:highlight w:val="none"/>
        </w:rPr>
        <w:t>（5）不同投标人的纸质投标文件相互混装；</w:t>
      </w:r>
    </w:p>
    <w:p w14:paraId="10D94F24">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9.3</w:t>
      </w:r>
      <w:r>
        <w:rPr>
          <w:rFonts w:hint="eastAsia" w:ascii="宋体" w:hAnsi="宋体" w:eastAsia="宋体"/>
          <w:color w:val="auto"/>
          <w:szCs w:val="21"/>
          <w:highlight w:val="none"/>
        </w:rPr>
        <w:t>供应商有下列情形之一的，属于恶意串通行为，将报同级监督管理部门：</w:t>
      </w:r>
    </w:p>
    <w:p w14:paraId="6AFAC01E">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（1）供应商直接或者间接从采购人或者采购代理机构处获得其他供应商的相关信息并修改其投标文件或者投标文件；</w:t>
      </w:r>
    </w:p>
    <w:p w14:paraId="6CF0697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（2）供应商按照采购人或者采购代理机构的授意撤换、修改投标文件或者投标文件；</w:t>
      </w:r>
    </w:p>
    <w:p w14:paraId="5B5E149B">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（3）供应商之间协商报价、技术方案等投标文件或者投标文件的实质性内容；</w:t>
      </w:r>
    </w:p>
    <w:p w14:paraId="786B181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（4）属于同一集团、协会、商会等组织成员的供应商按照该组织要求协同参加政府采购活动；</w:t>
      </w:r>
    </w:p>
    <w:p w14:paraId="2AEC0F3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（5）供应商之间事先约定一致抬高或者压低投标报价，或者在招标项目中事先约定轮流以高价位或者低价位中标，或者事先约定由某一特定供应商中标，然后再参加投标；</w:t>
      </w:r>
    </w:p>
    <w:p w14:paraId="27F8F283">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（6）供应商之间商定部分供应商放弃参加政府采购活动或者放弃中标；</w:t>
      </w:r>
    </w:p>
    <w:p w14:paraId="37C800C9">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（7）供应商与采购人或者采购代理机构之间、供应商相互之间，为谋求特定供应商中标或者排斥其他供应商的其他串通行为。</w:t>
      </w:r>
    </w:p>
    <w:p w14:paraId="12636A81">
      <w:pPr>
        <w:pStyle w:val="2"/>
        <w:snapToGrid w:val="0"/>
        <w:spacing w:line="360" w:lineRule="auto"/>
        <w:ind w:left="2" w:leftChars="1" w:firstLine="422" w:firstLineChars="200"/>
        <w:rPr>
          <w:rFonts w:hAnsi="宋体"/>
          <w:b/>
          <w:color w:val="auto"/>
          <w:highlight w:val="none"/>
        </w:rPr>
      </w:pPr>
    </w:p>
    <w:p w14:paraId="152B8E29">
      <w:pPr>
        <w:pStyle w:val="6"/>
        <w:keepNext w:val="0"/>
        <w:keepLines w:val="0"/>
        <w:spacing w:line="400" w:lineRule="exact"/>
        <w:jc w:val="center"/>
        <w:rPr>
          <w:rFonts w:ascii="宋体" w:hAnsi="宋体"/>
          <w:color w:val="auto"/>
          <w:highlight w:val="none"/>
        </w:rPr>
      </w:pPr>
      <w:bookmarkStart w:id="77" w:name="_Toc254970534"/>
      <w:bookmarkStart w:id="78" w:name="_Toc80092996"/>
      <w:bookmarkStart w:id="79" w:name="_Toc254970675"/>
      <w:r>
        <w:rPr>
          <w:rFonts w:hint="eastAsia" w:ascii="宋体" w:hAnsi="宋体"/>
          <w:color w:val="auto"/>
          <w:highlight w:val="none"/>
        </w:rPr>
        <w:t>二、招标文件</w:t>
      </w:r>
      <w:bookmarkEnd w:id="77"/>
      <w:bookmarkEnd w:id="78"/>
      <w:bookmarkEnd w:id="79"/>
    </w:p>
    <w:p w14:paraId="11E3704E">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10.招标文件的组成</w:t>
      </w:r>
    </w:p>
    <w:p w14:paraId="162946D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第一章 招标公告；</w:t>
      </w:r>
    </w:p>
    <w:p w14:paraId="01A6491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 xml:space="preserve">第二章 采购需求； </w:t>
      </w:r>
    </w:p>
    <w:p w14:paraId="1CCF30B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第三章 投标人须知；</w:t>
      </w:r>
    </w:p>
    <w:p w14:paraId="0A72D57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第四章 评标方法及评标标准；</w:t>
      </w:r>
    </w:p>
    <w:p w14:paraId="5C6040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第五章 拟签订的合同文本；</w:t>
      </w:r>
    </w:p>
    <w:p w14:paraId="25E1734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第六章 投标文件格式；</w:t>
      </w:r>
    </w:p>
    <w:p w14:paraId="38D55C7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第七章 质疑、投诉材料格式</w:t>
      </w:r>
    </w:p>
    <w:p w14:paraId="50ACA8E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328DD36D">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11.招标文件的澄清、修改 、现场考察和答疑会</w:t>
      </w:r>
    </w:p>
    <w:p w14:paraId="7A9B037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3E3634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11.2 投标人应认真审阅本公开招标文件，如有疑问，或发现其中有误或有要求不合理的，应在投标人须知前附表规定的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olor w:val="auto"/>
          <w:highlight w:val="none"/>
        </w:rPr>
        <w:t>前以书面形式要求采购人或采购代理机构对招标文件予以澄清；否则，由此产生的后果由投标人自行负责。</w:t>
      </w:r>
    </w:p>
    <w:p w14:paraId="2196D74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ascii="宋体" w:hAnsi="宋体" w:eastAsia="宋体"/>
          <w:color w:val="auto"/>
          <w:szCs w:val="21"/>
          <w:highlight w:val="none"/>
        </w:rPr>
        <w:t>投标人须知前附表”</w:t>
      </w:r>
      <w:r>
        <w:rPr>
          <w:rFonts w:hint="eastAsia" w:ascii="宋体" w:hAnsi="宋体" w:eastAsia="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541B16F9">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11.4 采购人和采购代理机构可以视采购具体情况，变更投标截止时间和开标时间，将变更时间将在“</w:t>
      </w:r>
      <w:r>
        <w:rPr>
          <w:rFonts w:ascii="宋体" w:hAnsi="宋体" w:eastAsia="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olor w:val="auto"/>
          <w:highlight w:val="none"/>
        </w:rPr>
        <w:t>发布更正公告。</w:t>
      </w:r>
    </w:p>
    <w:p w14:paraId="2D5E024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1.</w:t>
      </w:r>
      <w:bookmarkStart w:id="80" w:name="_Hlk53134511"/>
      <w:r>
        <w:rPr>
          <w:rFonts w:hint="eastAsia" w:ascii="宋体" w:hAnsi="宋体" w:eastAsia="宋体"/>
          <w:color w:val="auto"/>
          <w:highlight w:val="none"/>
        </w:rPr>
        <w:t>5采购人或者采购代理机构可以在招标文件提供期限截止后，组织已获取招标文件的潜在投标人现场考察或者召开开标前答疑会，具体详见“投标人须知前附表”。</w:t>
      </w:r>
    </w:p>
    <w:bookmarkEnd w:id="80"/>
    <w:p w14:paraId="459FA22D">
      <w:pPr>
        <w:pStyle w:val="6"/>
        <w:keepNext w:val="0"/>
        <w:keepLines w:val="0"/>
        <w:spacing w:line="400" w:lineRule="exact"/>
        <w:jc w:val="center"/>
        <w:rPr>
          <w:rFonts w:ascii="宋体" w:hAnsi="宋体"/>
          <w:color w:val="auto"/>
          <w:highlight w:val="none"/>
        </w:rPr>
      </w:pPr>
      <w:bookmarkStart w:id="81" w:name="_Toc254970535"/>
      <w:bookmarkStart w:id="82" w:name="_Toc80092997"/>
      <w:bookmarkStart w:id="83" w:name="_Toc254970676"/>
      <w:r>
        <w:rPr>
          <w:rFonts w:hint="eastAsia" w:ascii="宋体" w:hAnsi="宋体"/>
          <w:color w:val="auto"/>
          <w:highlight w:val="none"/>
        </w:rPr>
        <w:t>三、投标文件的编制</w:t>
      </w:r>
      <w:bookmarkEnd w:id="81"/>
      <w:bookmarkEnd w:id="82"/>
      <w:bookmarkEnd w:id="83"/>
    </w:p>
    <w:p w14:paraId="55238E1E">
      <w:pPr>
        <w:spacing w:line="360" w:lineRule="auto"/>
        <w:ind w:firstLine="480" w:firstLineChars="200"/>
        <w:rPr>
          <w:rFonts w:ascii="宋体" w:hAnsi="宋体" w:eastAsia="宋体"/>
          <w:color w:val="auto"/>
          <w:sz w:val="24"/>
          <w:highlight w:val="none"/>
        </w:rPr>
      </w:pPr>
      <w:bookmarkStart w:id="84" w:name="_Toc254970677"/>
      <w:bookmarkStart w:id="85" w:name="_Toc254970536"/>
      <w:r>
        <w:rPr>
          <w:rFonts w:hint="eastAsia" w:ascii="宋体" w:hAnsi="宋体" w:eastAsia="宋体"/>
          <w:color w:val="auto"/>
          <w:sz w:val="24"/>
          <w:highlight w:val="none"/>
        </w:rPr>
        <w:t>12.投标文件的编制原则</w:t>
      </w:r>
    </w:p>
    <w:p w14:paraId="5BB93F7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w:t>
      </w:r>
      <w:r>
        <w:rPr>
          <w:rFonts w:ascii="宋体" w:hAnsi="宋体" w:eastAsia="宋体"/>
          <w:color w:val="auto"/>
          <w:szCs w:val="21"/>
          <w:highlight w:val="none"/>
        </w:rPr>
        <w:t>投标人必须按照招标文件的要求编制投标文件。投标文件必须对招标文件提出的要求和条件作出明确响应。</w:t>
      </w:r>
    </w:p>
    <w:p w14:paraId="7E2092F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426009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13.投标文件的组成</w:t>
      </w:r>
      <w:bookmarkEnd w:id="84"/>
      <w:bookmarkEnd w:id="85"/>
    </w:p>
    <w:p w14:paraId="29C4DF3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3.1</w:t>
      </w:r>
      <w:r>
        <w:rPr>
          <w:rFonts w:hint="eastAsia" w:ascii="宋体" w:hAnsi="宋体" w:eastAsia="宋体"/>
          <w:color w:val="auto"/>
          <w:szCs w:val="21"/>
          <w:highlight w:val="none"/>
        </w:rPr>
        <w:t>投标文件由报价文件、资格证明文件、商务文件、技术文件四部分组成。</w:t>
      </w:r>
    </w:p>
    <w:p w14:paraId="3697CB86">
      <w:pPr>
        <w:spacing w:line="360" w:lineRule="auto"/>
        <w:ind w:firstLine="420" w:firstLineChars="200"/>
        <w:rPr>
          <w:rFonts w:ascii="宋体" w:hAnsi="宋体" w:eastAsia="宋体"/>
          <w:bCs/>
          <w:color w:val="auto"/>
          <w:szCs w:val="21"/>
          <w:highlight w:val="none"/>
        </w:rPr>
      </w:pPr>
      <w:bookmarkStart w:id="86" w:name="_13.1报价文件:_具体材料见“投标人须知前附表”。"/>
      <w:bookmarkEnd w:id="86"/>
      <w:bookmarkStart w:id="87" w:name="_13.2资格证明文件：具体材料见“投标人须知前附表”。"/>
      <w:bookmarkEnd w:id="87"/>
      <w:r>
        <w:rPr>
          <w:rFonts w:hint="eastAsia" w:ascii="宋体" w:hAnsi="宋体" w:eastAsia="宋体"/>
          <w:bCs/>
          <w:color w:val="auto"/>
          <w:szCs w:val="21"/>
          <w:highlight w:val="none"/>
        </w:rPr>
        <w:t>（1）资格证明文件：</w:t>
      </w:r>
      <w:r>
        <w:rPr>
          <w:rFonts w:ascii="宋体" w:hAnsi="宋体" w:eastAsia="宋体"/>
          <w:bCs/>
          <w:color w:val="auto"/>
          <w:szCs w:val="21"/>
          <w:highlight w:val="none"/>
        </w:rPr>
        <w:t>具体材料见“投标人须知前附表”</w:t>
      </w:r>
      <w:r>
        <w:rPr>
          <w:rFonts w:hint="eastAsia" w:ascii="宋体" w:hAnsi="宋体" w:eastAsia="宋体"/>
          <w:bCs/>
          <w:color w:val="auto"/>
          <w:szCs w:val="21"/>
          <w:highlight w:val="none"/>
        </w:rPr>
        <w:t>。</w:t>
      </w:r>
    </w:p>
    <w:p w14:paraId="62813672">
      <w:pPr>
        <w:spacing w:line="360" w:lineRule="auto"/>
        <w:ind w:firstLine="420" w:firstLineChars="200"/>
        <w:rPr>
          <w:rFonts w:ascii="宋体" w:hAnsi="宋体" w:eastAsia="宋体"/>
          <w:bCs/>
          <w:color w:val="auto"/>
          <w:szCs w:val="21"/>
          <w:highlight w:val="none"/>
        </w:rPr>
      </w:pPr>
      <w:bookmarkStart w:id="88" w:name="_13.3商务文件:_具体材料见“投标人须知前附表”。"/>
      <w:bookmarkEnd w:id="88"/>
      <w:r>
        <w:rPr>
          <w:rFonts w:hint="eastAsia" w:ascii="宋体" w:hAnsi="宋体" w:eastAsia="宋体"/>
          <w:bCs/>
          <w:color w:val="auto"/>
          <w:szCs w:val="21"/>
          <w:highlight w:val="none"/>
        </w:rPr>
        <w:t>（2）商务文件：</w:t>
      </w:r>
      <w:r>
        <w:rPr>
          <w:rFonts w:ascii="宋体" w:hAnsi="宋体" w:eastAsia="宋体"/>
          <w:bCs/>
          <w:color w:val="auto"/>
          <w:szCs w:val="21"/>
          <w:highlight w:val="none"/>
        </w:rPr>
        <w:t>具体材料见“投标人须知前附表”</w:t>
      </w:r>
      <w:r>
        <w:rPr>
          <w:rFonts w:hint="eastAsia" w:ascii="宋体" w:hAnsi="宋体" w:eastAsia="宋体"/>
          <w:bCs/>
          <w:color w:val="auto"/>
          <w:szCs w:val="21"/>
          <w:highlight w:val="none"/>
        </w:rPr>
        <w:t>。</w:t>
      </w:r>
    </w:p>
    <w:p w14:paraId="2B72D114">
      <w:pPr>
        <w:spacing w:line="360" w:lineRule="auto"/>
        <w:ind w:firstLine="420" w:firstLineChars="200"/>
        <w:rPr>
          <w:rFonts w:ascii="宋体" w:hAnsi="宋体" w:eastAsia="宋体"/>
          <w:bCs/>
          <w:color w:val="auto"/>
          <w:szCs w:val="21"/>
          <w:highlight w:val="none"/>
        </w:rPr>
      </w:pPr>
      <w:bookmarkStart w:id="89" w:name="_13.4技术文件：具体材料见“投标人须知前附表”。"/>
      <w:bookmarkEnd w:id="89"/>
      <w:r>
        <w:rPr>
          <w:rFonts w:hint="eastAsia" w:ascii="宋体" w:hAnsi="宋体" w:eastAsia="宋体"/>
          <w:bCs/>
          <w:color w:val="auto"/>
          <w:szCs w:val="21"/>
          <w:highlight w:val="none"/>
        </w:rPr>
        <w:t>（3）技术文件：</w:t>
      </w:r>
      <w:r>
        <w:rPr>
          <w:rFonts w:ascii="宋体" w:hAnsi="宋体" w:eastAsia="宋体"/>
          <w:bCs/>
          <w:color w:val="auto"/>
          <w:szCs w:val="21"/>
          <w:highlight w:val="none"/>
        </w:rPr>
        <w:t>具体材料见“投标人须知前附表”</w:t>
      </w:r>
      <w:r>
        <w:rPr>
          <w:rFonts w:hint="eastAsia" w:ascii="宋体" w:hAnsi="宋体" w:eastAsia="宋体"/>
          <w:bCs/>
          <w:color w:val="auto"/>
          <w:szCs w:val="21"/>
          <w:highlight w:val="none"/>
        </w:rPr>
        <w:t xml:space="preserve">。 </w:t>
      </w:r>
    </w:p>
    <w:p w14:paraId="7C74A558">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（4）报价文件：</w:t>
      </w:r>
      <w:r>
        <w:rPr>
          <w:rFonts w:ascii="宋体" w:hAnsi="宋体" w:eastAsia="宋体"/>
          <w:bCs/>
          <w:color w:val="auto"/>
          <w:szCs w:val="21"/>
          <w:highlight w:val="none"/>
        </w:rPr>
        <w:t xml:space="preserve"> 具体材料见“投标人须知前附表”</w:t>
      </w:r>
      <w:r>
        <w:rPr>
          <w:rFonts w:hint="eastAsia" w:ascii="宋体" w:hAnsi="宋体" w:eastAsia="宋体"/>
          <w:bCs/>
          <w:color w:val="auto"/>
          <w:szCs w:val="21"/>
          <w:highlight w:val="none"/>
        </w:rPr>
        <w:t>。</w:t>
      </w:r>
    </w:p>
    <w:p w14:paraId="3FFFB11B">
      <w:pPr>
        <w:spacing w:line="360" w:lineRule="auto"/>
        <w:ind w:firstLine="420" w:firstLineChars="200"/>
        <w:rPr>
          <w:rFonts w:ascii="宋体" w:hAnsi="宋体" w:eastAsia="宋体"/>
          <w:bCs/>
          <w:color w:val="auto"/>
          <w:szCs w:val="21"/>
          <w:highlight w:val="none"/>
        </w:rPr>
      </w:pPr>
      <w:bookmarkStart w:id="90" w:name="_13.5投标文件电子版：具体材料见“投标人须知前附表”。"/>
      <w:bookmarkEnd w:id="90"/>
      <w:r>
        <w:rPr>
          <w:rFonts w:hint="eastAsia" w:ascii="宋体" w:hAnsi="宋体" w:eastAsia="宋体"/>
          <w:bCs/>
          <w:color w:val="auto"/>
          <w:szCs w:val="21"/>
          <w:highlight w:val="none"/>
        </w:rPr>
        <w:t>13.</w:t>
      </w:r>
      <w:r>
        <w:rPr>
          <w:rFonts w:ascii="宋体" w:hAnsi="宋体" w:eastAsia="宋体"/>
          <w:bCs/>
          <w:color w:val="auto"/>
          <w:szCs w:val="21"/>
          <w:highlight w:val="none"/>
        </w:rPr>
        <w:t>2</w:t>
      </w:r>
      <w:r>
        <w:rPr>
          <w:rFonts w:hint="eastAsia" w:ascii="宋体" w:hAnsi="宋体" w:eastAsia="宋体"/>
          <w:bCs/>
          <w:color w:val="auto"/>
          <w:szCs w:val="21"/>
          <w:highlight w:val="none"/>
        </w:rPr>
        <w:t>投标文件电子版：</w:t>
      </w:r>
      <w:r>
        <w:rPr>
          <w:rFonts w:ascii="宋体" w:hAnsi="宋体" w:eastAsia="宋体"/>
          <w:bCs/>
          <w:color w:val="auto"/>
          <w:szCs w:val="21"/>
          <w:highlight w:val="none"/>
        </w:rPr>
        <w:t>具体</w:t>
      </w:r>
      <w:r>
        <w:rPr>
          <w:rFonts w:hint="eastAsia" w:ascii="宋体" w:hAnsi="宋体" w:eastAsia="宋体"/>
          <w:bCs/>
          <w:color w:val="auto"/>
          <w:szCs w:val="21"/>
          <w:highlight w:val="none"/>
        </w:rPr>
        <w:t>要求</w:t>
      </w:r>
      <w:r>
        <w:rPr>
          <w:rFonts w:ascii="宋体" w:hAnsi="宋体" w:eastAsia="宋体"/>
          <w:bCs/>
          <w:color w:val="auto"/>
          <w:szCs w:val="21"/>
          <w:highlight w:val="none"/>
        </w:rPr>
        <w:t>见</w:t>
      </w:r>
      <w:r>
        <w:rPr>
          <w:rFonts w:hint="eastAsia" w:ascii="宋体" w:hAnsi="宋体" w:eastAsia="宋体"/>
          <w:bCs/>
          <w:color w:val="auto"/>
          <w:szCs w:val="21"/>
          <w:highlight w:val="none"/>
        </w:rPr>
        <w:t>本节19.投标文件编制。</w:t>
      </w:r>
    </w:p>
    <w:p w14:paraId="771B634B">
      <w:pPr>
        <w:spacing w:line="360" w:lineRule="auto"/>
        <w:ind w:firstLine="480" w:firstLineChars="200"/>
        <w:rPr>
          <w:rFonts w:ascii="宋体" w:hAnsi="宋体" w:eastAsia="宋体"/>
          <w:color w:val="auto"/>
          <w:sz w:val="24"/>
          <w:highlight w:val="none"/>
        </w:rPr>
      </w:pPr>
      <w:bookmarkStart w:id="91" w:name="_Toc254970678"/>
      <w:bookmarkStart w:id="92" w:name="_Toc254970537"/>
      <w:r>
        <w:rPr>
          <w:rFonts w:hint="eastAsia" w:ascii="宋体" w:hAnsi="宋体" w:eastAsia="宋体"/>
          <w:color w:val="auto"/>
          <w:sz w:val="24"/>
          <w:highlight w:val="none"/>
        </w:rPr>
        <w:t>14.投标文件的语言及计量</w:t>
      </w:r>
      <w:bookmarkEnd w:id="91"/>
      <w:bookmarkEnd w:id="92"/>
    </w:p>
    <w:p w14:paraId="0B25B0E8">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14.1语言文字</w:t>
      </w:r>
    </w:p>
    <w:p w14:paraId="72C27F2B">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C140D66">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14.2投标计量单位</w:t>
      </w:r>
    </w:p>
    <w:p w14:paraId="294DF711">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4F2C8FD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15.投标的风险</w:t>
      </w:r>
    </w:p>
    <w:p w14:paraId="523F8381">
      <w:pPr>
        <w:spacing w:line="360" w:lineRule="auto"/>
        <w:ind w:firstLine="420" w:firstLineChars="200"/>
        <w:rPr>
          <w:rFonts w:ascii="宋体" w:hAnsi="宋体" w:eastAsia="宋体"/>
          <w:b/>
          <w:bCs/>
          <w:color w:val="auto"/>
          <w:highlight w:val="none"/>
        </w:rPr>
      </w:pPr>
      <w:r>
        <w:rPr>
          <w:rFonts w:hint="eastAsia" w:ascii="宋体" w:hAnsi="宋体" w:eastAsia="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eastAsia="宋体"/>
          <w:b/>
          <w:bCs/>
          <w:color w:val="auto"/>
          <w:highlight w:val="none"/>
        </w:rPr>
        <w:t>投标文件未按规定的格式编制的、没有按照招标文件要求提供全部资料、没有对招标文件作出实质性响应，投标无效；</w:t>
      </w:r>
    </w:p>
    <w:p w14:paraId="23EF4A18">
      <w:pPr>
        <w:spacing w:line="360" w:lineRule="auto"/>
        <w:ind w:firstLine="480" w:firstLineChars="200"/>
        <w:rPr>
          <w:rFonts w:ascii="宋体" w:hAnsi="宋体" w:eastAsia="宋体"/>
          <w:color w:val="auto"/>
          <w:sz w:val="24"/>
          <w:highlight w:val="none"/>
        </w:rPr>
      </w:pPr>
      <w:bookmarkStart w:id="93" w:name="_Toc254970679"/>
      <w:bookmarkStart w:id="94" w:name="_Toc254970538"/>
      <w:r>
        <w:rPr>
          <w:rFonts w:hint="eastAsia" w:ascii="宋体" w:hAnsi="宋体" w:eastAsia="宋体"/>
          <w:color w:val="auto"/>
          <w:sz w:val="24"/>
          <w:highlight w:val="none"/>
        </w:rPr>
        <w:t>16.投标报价</w:t>
      </w:r>
      <w:bookmarkEnd w:id="93"/>
      <w:bookmarkEnd w:id="94"/>
    </w:p>
    <w:p w14:paraId="09D1D2C4">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16.1投标报价应</w:t>
      </w:r>
      <w:r>
        <w:rPr>
          <w:rFonts w:hint="eastAsia" w:ascii="宋体" w:hAnsi="宋体" w:eastAsia="宋体"/>
          <w:bCs/>
          <w:color w:val="auto"/>
          <w:szCs w:val="20"/>
          <w:highlight w:val="none"/>
        </w:rPr>
        <w:t>按“第六章　投标文件格式”中“开标一览表”格式填写。</w:t>
      </w:r>
    </w:p>
    <w:p w14:paraId="7CD1EC9B">
      <w:pPr>
        <w:spacing w:line="360" w:lineRule="auto"/>
        <w:ind w:firstLine="420" w:firstLineChars="200"/>
        <w:rPr>
          <w:rFonts w:ascii="宋体" w:hAnsi="宋体" w:eastAsia="宋体"/>
          <w:bCs/>
          <w:color w:val="auto"/>
          <w:szCs w:val="21"/>
          <w:highlight w:val="none"/>
        </w:rPr>
      </w:pPr>
      <w:bookmarkStart w:id="95" w:name="_16.2投标报价具体定义见投标人须知前附表。"/>
      <w:bookmarkEnd w:id="95"/>
      <w:r>
        <w:rPr>
          <w:rFonts w:hint="eastAsia" w:ascii="宋体" w:hAnsi="宋体" w:eastAsia="宋体"/>
          <w:bCs/>
          <w:color w:val="auto"/>
          <w:szCs w:val="21"/>
          <w:highlight w:val="none"/>
        </w:rPr>
        <w:t>16.2投标报价具体包括内容详见“投标人须知前附表”。</w:t>
      </w:r>
    </w:p>
    <w:p w14:paraId="29329320">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16.3投标人必须就所投每个分标的全部内容分别作完整唯一总价报价，不得存在漏项报价；投标人必须就所投分标的单项内容作唯一报价。</w:t>
      </w:r>
    </w:p>
    <w:p w14:paraId="5885D12D">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17.投标有效期</w:t>
      </w:r>
    </w:p>
    <w:p w14:paraId="6914CDCB">
      <w:pPr>
        <w:spacing w:line="360" w:lineRule="auto"/>
        <w:ind w:firstLine="420" w:firstLineChars="200"/>
        <w:rPr>
          <w:rFonts w:ascii="宋体" w:hAnsi="宋体" w:eastAsia="宋体"/>
          <w:bCs/>
          <w:color w:val="auto"/>
          <w:szCs w:val="21"/>
          <w:highlight w:val="none"/>
        </w:rPr>
      </w:pPr>
      <w:bookmarkStart w:id="96" w:name="_17.1投标有效期应按“投标人须知中的前附表”规定的期限。"/>
      <w:bookmarkEnd w:id="96"/>
      <w:r>
        <w:rPr>
          <w:rFonts w:hint="eastAsia" w:ascii="宋体" w:hAnsi="宋体" w:eastAsia="宋体"/>
          <w:bCs/>
          <w:color w:val="auto"/>
          <w:szCs w:val="21"/>
          <w:highlight w:val="none"/>
        </w:rPr>
        <w:t>17.1投标有效期是指为保证采购人有足够的时间在开标后完成评标、定标、合同签订等工作而要求投标人提交的投标文件在一定时间内保持有效的期限。</w:t>
      </w:r>
    </w:p>
    <w:p w14:paraId="08ACB1ED">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17.2</w:t>
      </w:r>
      <w:bookmarkStart w:id="97" w:name="_Toc254970681"/>
      <w:bookmarkStart w:id="98" w:name="_Toc254970540"/>
      <w:r>
        <w:rPr>
          <w:rFonts w:hint="eastAsia" w:ascii="宋体" w:hAnsi="宋体" w:eastAsia="宋体"/>
          <w:bCs/>
          <w:color w:val="auto"/>
          <w:szCs w:val="21"/>
          <w:highlight w:val="none"/>
        </w:rPr>
        <w:t xml:space="preserve"> 投标有效期应按规定的期限作出承诺，具体详见“投标人须知前附表”。</w:t>
      </w:r>
    </w:p>
    <w:p w14:paraId="4B71A7FB">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17.3投标人的投标文件在投标有效期内均保持有效。</w:t>
      </w:r>
      <w:bookmarkEnd w:id="97"/>
      <w:bookmarkEnd w:id="98"/>
    </w:p>
    <w:p w14:paraId="1908735A">
      <w:pPr>
        <w:spacing w:line="360" w:lineRule="auto"/>
        <w:ind w:firstLine="480" w:firstLineChars="200"/>
        <w:rPr>
          <w:rFonts w:ascii="宋体" w:hAnsi="宋体" w:eastAsia="宋体"/>
          <w:color w:val="auto"/>
          <w:sz w:val="24"/>
          <w:highlight w:val="none"/>
        </w:rPr>
      </w:pPr>
      <w:bookmarkStart w:id="99" w:name="_18.投标保证金"/>
      <w:bookmarkEnd w:id="99"/>
      <w:bookmarkStart w:id="100" w:name="_Toc254970682"/>
      <w:bookmarkStart w:id="101" w:name="_Toc254970541"/>
      <w:r>
        <w:rPr>
          <w:rFonts w:hint="eastAsia" w:ascii="宋体" w:hAnsi="宋体" w:eastAsia="宋体"/>
          <w:color w:val="auto"/>
          <w:sz w:val="24"/>
          <w:highlight w:val="none"/>
        </w:rPr>
        <w:t>18.投标保证金</w:t>
      </w:r>
      <w:bookmarkEnd w:id="100"/>
      <w:bookmarkEnd w:id="101"/>
    </w:p>
    <w:p w14:paraId="258C7C41">
      <w:pPr>
        <w:spacing w:line="360" w:lineRule="auto"/>
        <w:ind w:firstLine="422" w:firstLineChars="200"/>
        <w:rPr>
          <w:rFonts w:ascii="宋体" w:hAnsi="宋体" w:eastAsia="宋体"/>
          <w:b/>
          <w:color w:val="auto"/>
          <w:szCs w:val="21"/>
          <w:highlight w:val="none"/>
        </w:rPr>
      </w:pPr>
      <w:bookmarkStart w:id="102" w:name="_Toc254970542"/>
      <w:bookmarkStart w:id="103" w:name="_Toc254970683"/>
      <w:r>
        <w:rPr>
          <w:rFonts w:hint="eastAsia" w:ascii="宋体" w:hAnsi="宋体" w:eastAsia="宋体"/>
          <w:b/>
          <w:color w:val="auto"/>
          <w:szCs w:val="21"/>
          <w:highlight w:val="none"/>
        </w:rPr>
        <w:t>本项目不收取投标保证金</w:t>
      </w:r>
    </w:p>
    <w:p w14:paraId="210861C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19.投标文件的</w:t>
      </w:r>
      <w:bookmarkEnd w:id="102"/>
      <w:bookmarkEnd w:id="103"/>
      <w:r>
        <w:rPr>
          <w:rFonts w:hint="eastAsia" w:ascii="宋体" w:hAnsi="宋体" w:eastAsia="宋体"/>
          <w:color w:val="auto"/>
          <w:sz w:val="24"/>
          <w:highlight w:val="none"/>
        </w:rPr>
        <w:t>编制</w:t>
      </w:r>
    </w:p>
    <w:p w14:paraId="1C1F1519">
      <w:pPr>
        <w:spacing w:line="36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 xml:space="preserve"> </w:t>
      </w:r>
      <w:r>
        <w:rPr>
          <w:rFonts w:hint="eastAsia" w:ascii="宋体" w:hAnsi="宋体" w:eastAsia="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04" w:name="_19.2投标文件应按报价文件、资格证明文件、商务文件、技术文件分别编制"/>
      <w:bookmarkEnd w:id="104"/>
      <w:r>
        <w:rPr>
          <w:rFonts w:hint="eastAsia" w:ascii="宋体" w:hAnsi="宋体" w:eastAsia="宋体"/>
          <w:color w:val="auto"/>
          <w:szCs w:val="21"/>
          <w:highlight w:val="none"/>
        </w:rPr>
        <w:t xml:space="preserve"> </w:t>
      </w:r>
    </w:p>
    <w:p w14:paraId="415E20E9">
      <w:pPr>
        <w:pStyle w:val="97"/>
        <w:snapToGrid w:val="0"/>
        <w:spacing w:before="0"/>
        <w:ind w:firstLine="420"/>
        <w:rPr>
          <w:rFonts w:ascii="宋体" w:hAnsi="宋体" w:eastAsia="宋体"/>
          <w:color w:val="auto"/>
          <w:sz w:val="21"/>
          <w:szCs w:val="21"/>
          <w:highlight w:val="none"/>
        </w:rPr>
      </w:pPr>
      <w:r>
        <w:rPr>
          <w:rFonts w:ascii="宋体" w:hAnsi="宋体" w:eastAsia="宋体"/>
          <w:color w:val="auto"/>
          <w:sz w:val="21"/>
          <w:szCs w:val="21"/>
          <w:highlight w:val="none"/>
        </w:rPr>
        <w:t>19</w:t>
      </w:r>
      <w:r>
        <w:rPr>
          <w:rFonts w:hint="eastAsia" w:ascii="宋体" w:hAnsi="宋体" w:eastAsia="宋体"/>
          <w:color w:val="auto"/>
          <w:sz w:val="21"/>
          <w:szCs w:val="21"/>
          <w:highlight w:val="none"/>
        </w:rPr>
        <w:t>.2投标文件按照招标文件第六章格式要求在规定位置进行签署、盖章。投标人的投标文件未按照招标文件要求签署、盖章的，</w:t>
      </w:r>
      <w:r>
        <w:rPr>
          <w:rFonts w:hint="eastAsia" w:ascii="宋体" w:hAnsi="宋体" w:eastAsia="宋体"/>
          <w:b/>
          <w:color w:val="auto"/>
          <w:sz w:val="21"/>
          <w:szCs w:val="21"/>
          <w:highlight w:val="none"/>
        </w:rPr>
        <w:t>其投标无效。</w:t>
      </w:r>
      <w:r>
        <w:rPr>
          <w:rFonts w:hint="eastAsia" w:ascii="宋体" w:hAnsi="宋体" w:eastAsia="宋体"/>
          <w:color w:val="auto"/>
          <w:sz w:val="21"/>
          <w:szCs w:val="21"/>
          <w:highlight w:val="none"/>
        </w:rPr>
        <w:t>骑缝盖公章不视为在规定位置盖章。</w:t>
      </w:r>
    </w:p>
    <w:p w14:paraId="38F84687">
      <w:pPr>
        <w:pStyle w:val="97"/>
        <w:snapToGrid w:val="0"/>
        <w:spacing w:before="0"/>
        <w:ind w:firstLine="420"/>
        <w:rPr>
          <w:rFonts w:ascii="宋体" w:hAnsi="宋体" w:eastAsia="宋体"/>
          <w:color w:val="auto"/>
          <w:sz w:val="21"/>
          <w:szCs w:val="21"/>
          <w:highlight w:val="none"/>
        </w:rPr>
      </w:pPr>
      <w:r>
        <w:rPr>
          <w:rFonts w:ascii="宋体" w:hAnsi="宋体" w:eastAsia="宋体"/>
          <w:color w:val="auto"/>
          <w:sz w:val="21"/>
          <w:szCs w:val="21"/>
          <w:highlight w:val="none"/>
        </w:rPr>
        <w:t>19.</w:t>
      </w:r>
      <w:r>
        <w:rPr>
          <w:rFonts w:hint="eastAsia" w:ascii="宋体" w:hAnsi="宋体" w:eastAsia="宋体"/>
          <w:color w:val="auto"/>
          <w:sz w:val="21"/>
          <w:szCs w:val="21"/>
          <w:highlight w:val="none"/>
        </w:rPr>
        <w:t>3为确保网上操作合法、有效和安全，投标人应当在投标截止时间前完成在“政采云”平台的身份认证，确保在电子投标过程中能够对相关数据电文进行加密和使用电子签名。</w:t>
      </w:r>
    </w:p>
    <w:p w14:paraId="4F16569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olor w:val="auto"/>
          <w:szCs w:val="21"/>
          <w:highlight w:val="none"/>
        </w:rPr>
        <w:t>否则作无效投标处理</w:t>
      </w:r>
      <w:r>
        <w:rPr>
          <w:rFonts w:hint="eastAsia" w:ascii="宋体" w:hAnsi="宋体" w:eastAsia="宋体"/>
          <w:b/>
          <w:color w:val="auto"/>
          <w:szCs w:val="21"/>
          <w:highlight w:val="none"/>
        </w:rPr>
        <w:t>。</w:t>
      </w:r>
    </w:p>
    <w:p w14:paraId="5F4417AA">
      <w:pPr>
        <w:spacing w:line="360" w:lineRule="auto"/>
        <w:ind w:firstLine="420" w:firstLineChars="200"/>
        <w:rPr>
          <w:rFonts w:ascii="宋体" w:hAnsi="宋体" w:eastAsia="宋体" w:cs="宋体"/>
          <w:b/>
          <w:color w:val="auto"/>
          <w:szCs w:val="21"/>
          <w:highlight w:val="none"/>
        </w:rPr>
      </w:pPr>
      <w:r>
        <w:rPr>
          <w:rFonts w:hint="eastAsia" w:ascii="宋体" w:hAnsi="宋体" w:eastAsia="宋体"/>
          <w:color w:val="auto"/>
          <w:szCs w:val="21"/>
          <w:highlight w:val="none"/>
        </w:rPr>
        <w:t xml:space="preserve"> 19.5投标文件应避免涂改、行间插字或者删除，</w:t>
      </w:r>
      <w:r>
        <w:rPr>
          <w:rFonts w:hint="eastAsia" w:ascii="宋体" w:hAnsi="宋体" w:eastAsia="宋体" w:cs="宋体"/>
          <w:b/>
          <w:color w:val="auto"/>
          <w:szCs w:val="21"/>
          <w:highlight w:val="none"/>
        </w:rPr>
        <w:t>否则其投标无效。</w:t>
      </w:r>
    </w:p>
    <w:p w14:paraId="09F2F07D">
      <w:pPr>
        <w:spacing w:line="360" w:lineRule="auto"/>
        <w:ind w:firstLine="520" w:firstLineChars="248"/>
        <w:rPr>
          <w:rFonts w:ascii="宋体" w:hAnsi="宋体" w:eastAsia="宋体"/>
          <w:color w:val="auto"/>
          <w:highlight w:val="none"/>
        </w:rPr>
      </w:pPr>
      <w:r>
        <w:rPr>
          <w:rFonts w:hint="eastAsia" w:ascii="宋体" w:hAnsi="宋体" w:eastAsia="宋体"/>
          <w:color w:val="auto"/>
          <w:highlight w:val="none"/>
        </w:rPr>
        <w:t>19.6 对招标文件的实质性要求和条件作出响应是指投标人必须对招标文件中标注为实质性要求和条件的</w:t>
      </w:r>
      <w:r>
        <w:rPr>
          <w:rFonts w:hint="eastAsia" w:ascii="宋体" w:hAnsi="宋体" w:eastAsia="宋体"/>
          <w:color w:val="auto"/>
          <w:szCs w:val="21"/>
          <w:highlight w:val="none"/>
        </w:rPr>
        <w:t>货物内容及要求</w:t>
      </w:r>
      <w:r>
        <w:rPr>
          <w:rFonts w:hint="eastAsia" w:ascii="宋体" w:hAnsi="宋体" w:eastAsia="宋体"/>
          <w:color w:val="auto"/>
          <w:highlight w:val="none"/>
        </w:rPr>
        <w:t>、商务条款及其它内容</w:t>
      </w:r>
      <w:r>
        <w:rPr>
          <w:rFonts w:hint="eastAsia" w:ascii="宋体" w:hAnsi="宋体" w:eastAsia="宋体"/>
          <w:b/>
          <w:color w:val="auto"/>
          <w:highlight w:val="none"/>
        </w:rPr>
        <w:t>作出满足或者优于原要求和条件的承诺</w:t>
      </w:r>
      <w:r>
        <w:rPr>
          <w:rFonts w:hint="eastAsia" w:ascii="宋体" w:hAnsi="宋体" w:eastAsia="宋体"/>
          <w:color w:val="auto"/>
          <w:highlight w:val="none"/>
        </w:rPr>
        <w:t>。</w:t>
      </w:r>
    </w:p>
    <w:p w14:paraId="0A8D7F7E">
      <w:pPr>
        <w:spacing w:line="360" w:lineRule="auto"/>
        <w:ind w:firstLine="422" w:firstLineChars="200"/>
        <w:rPr>
          <w:rFonts w:ascii="宋体" w:hAnsi="宋体" w:eastAsia="宋体"/>
          <w:b/>
          <w:color w:val="auto"/>
          <w:szCs w:val="21"/>
          <w:highlight w:val="none"/>
          <w:u w:val="single"/>
        </w:rPr>
      </w:pPr>
      <w:r>
        <w:rPr>
          <w:rFonts w:hint="eastAsia" w:ascii="宋体" w:hAnsi="宋体" w:eastAsia="宋体"/>
          <w:b/>
          <w:color w:val="auto"/>
          <w:szCs w:val="21"/>
          <w:highlight w:val="none"/>
          <w:u w:val="single"/>
        </w:rPr>
        <w:t>19.7本项目为南宁市江南区全流程电子化项目，异常情况见“第二节 投标人须知正文”中“四、24.2</w:t>
      </w:r>
      <w:r>
        <w:rPr>
          <w:rFonts w:ascii="宋体" w:hAnsi="宋体" w:eastAsia="宋体"/>
          <w:b/>
          <w:color w:val="auto"/>
          <w:szCs w:val="21"/>
          <w:highlight w:val="none"/>
          <w:u w:val="single"/>
        </w:rPr>
        <w:t>开</w:t>
      </w:r>
      <w:r>
        <w:rPr>
          <w:rFonts w:hint="eastAsia" w:ascii="宋体" w:hAnsi="宋体" w:eastAsia="宋体"/>
          <w:b/>
          <w:color w:val="auto"/>
          <w:szCs w:val="21"/>
          <w:highlight w:val="none"/>
          <w:u w:val="single"/>
        </w:rPr>
        <w:t>标</w:t>
      </w:r>
      <w:r>
        <w:rPr>
          <w:rFonts w:ascii="宋体" w:hAnsi="宋体" w:eastAsia="宋体"/>
          <w:b/>
          <w:color w:val="auto"/>
          <w:szCs w:val="21"/>
          <w:highlight w:val="none"/>
          <w:u w:val="single"/>
        </w:rPr>
        <w:t>程序</w:t>
      </w:r>
      <w:r>
        <w:rPr>
          <w:rFonts w:hint="eastAsia" w:ascii="宋体" w:hAnsi="宋体" w:eastAsia="宋体"/>
          <w:b/>
          <w:color w:val="auto"/>
          <w:szCs w:val="21"/>
          <w:highlight w:val="none"/>
          <w:u w:val="single"/>
        </w:rPr>
        <w:t>。</w:t>
      </w:r>
    </w:p>
    <w:p w14:paraId="34211D6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20.备份投标文件</w:t>
      </w:r>
    </w:p>
    <w:p w14:paraId="2FD58CF0">
      <w:pPr>
        <w:spacing w:line="360" w:lineRule="auto"/>
        <w:ind w:firstLine="420" w:firstLineChars="200"/>
        <w:rPr>
          <w:rFonts w:ascii="宋体" w:hAnsi="宋体" w:eastAsia="宋体"/>
          <w:color w:val="auto"/>
          <w:sz w:val="24"/>
          <w:highlight w:val="none"/>
        </w:rPr>
      </w:pPr>
      <w:r>
        <w:rPr>
          <w:rFonts w:hint="eastAsia" w:ascii="宋体" w:hAnsi="宋体" w:eastAsia="宋体"/>
          <w:bCs/>
          <w:color w:val="auto"/>
          <w:szCs w:val="21"/>
          <w:highlight w:val="none"/>
        </w:rPr>
        <w:t>详见在“投标人须知前附表”。</w:t>
      </w:r>
    </w:p>
    <w:p w14:paraId="29160FDE">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21.投标文件的提交</w:t>
      </w:r>
    </w:p>
    <w:p w14:paraId="7CF08984">
      <w:pPr>
        <w:spacing w:line="360" w:lineRule="auto"/>
        <w:ind w:firstLine="420" w:firstLineChars="200"/>
        <w:rPr>
          <w:rFonts w:ascii="宋体" w:hAnsi="宋体" w:eastAsia="宋体"/>
          <w:b/>
          <w:color w:val="auto"/>
          <w:highlight w:val="none"/>
        </w:rPr>
      </w:pPr>
      <w:bookmarkStart w:id="105" w:name="_21.1投标人必须在“投标人须知中的前附表”规定的投标文件接收时间和投"/>
      <w:bookmarkEnd w:id="105"/>
      <w:r>
        <w:rPr>
          <w:rFonts w:hint="eastAsia" w:ascii="宋体" w:hAnsi="宋体" w:eastAsia="宋体"/>
          <w:bCs/>
          <w:color w:val="auto"/>
          <w:szCs w:val="21"/>
          <w:highlight w:val="none"/>
        </w:rPr>
        <w:t>21.1投标人必须在“投标人须知前附表”规定的投标文件接收时间和投标地点提交电子版投标文件。电子投标文件应在制作完成后，</w:t>
      </w:r>
      <w:r>
        <w:rPr>
          <w:rFonts w:ascii="宋体" w:hAnsi="宋体" w:eastAsia="宋体"/>
          <w:bCs/>
          <w:color w:val="auto"/>
          <w:szCs w:val="21"/>
          <w:highlight w:val="none"/>
        </w:rPr>
        <w:t>在投标截止时间前</w:t>
      </w:r>
      <w:r>
        <w:rPr>
          <w:rFonts w:hint="eastAsia" w:ascii="宋体" w:hAnsi="宋体" w:eastAsia="宋体"/>
          <w:bCs/>
          <w:color w:val="auto"/>
          <w:szCs w:val="21"/>
          <w:highlight w:val="none"/>
        </w:rPr>
        <w:t xml:space="preserve">通过有效数字证书（CA认证锁）进行电子签章、加密，然后通过网络将加密的电子投标文件递交至“南宁市江南区政采云平台”。 </w:t>
      </w:r>
      <w:r>
        <w:rPr>
          <w:rFonts w:hint="eastAsia" w:ascii="宋体" w:hAnsi="宋体" w:eastAsia="宋体"/>
          <w:b/>
          <w:color w:val="auto"/>
          <w:highlight w:val="none"/>
        </w:rPr>
        <w:t xml:space="preserve"> </w:t>
      </w:r>
    </w:p>
    <w:p w14:paraId="4DB9F645">
      <w:pPr>
        <w:spacing w:line="360" w:lineRule="auto"/>
        <w:ind w:firstLine="422" w:firstLineChars="200"/>
        <w:rPr>
          <w:rFonts w:ascii="宋体" w:hAnsi="宋体" w:eastAsia="宋体"/>
          <w:b/>
          <w:color w:val="auto"/>
          <w:szCs w:val="20"/>
          <w:highlight w:val="none"/>
        </w:rPr>
      </w:pPr>
      <w:r>
        <w:rPr>
          <w:rFonts w:hint="eastAsia" w:ascii="宋体" w:hAnsi="宋体" w:eastAsia="宋体"/>
          <w:b/>
          <w:color w:val="auto"/>
          <w:szCs w:val="21"/>
          <w:highlight w:val="none"/>
        </w:rPr>
        <w:t>21.</w:t>
      </w:r>
      <w:r>
        <w:rPr>
          <w:rFonts w:ascii="宋体" w:hAnsi="宋体" w:eastAsia="宋体"/>
          <w:b/>
          <w:color w:val="auto"/>
          <w:szCs w:val="21"/>
          <w:highlight w:val="none"/>
        </w:rPr>
        <w:t>2</w:t>
      </w:r>
      <w:r>
        <w:rPr>
          <w:rFonts w:hint="eastAsia" w:ascii="宋体" w:hAnsi="宋体" w:eastAsia="宋体"/>
          <w:b/>
          <w:color w:val="auto"/>
          <w:szCs w:val="21"/>
          <w:highlight w:val="none"/>
        </w:rPr>
        <w:t>未在规定时间内提交或者未按照招标文件要求密封或者标记的电子投标文件，“政采云”平台将拒收。</w:t>
      </w:r>
    </w:p>
    <w:p w14:paraId="16C0120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w:t>
      </w:r>
      <w:r>
        <w:rPr>
          <w:rFonts w:ascii="宋体" w:hAnsi="宋体" w:eastAsia="宋体"/>
          <w:color w:val="auto"/>
          <w:szCs w:val="21"/>
          <w:highlight w:val="none"/>
        </w:rPr>
        <w:t>3</w:t>
      </w:r>
      <w:r>
        <w:rPr>
          <w:rFonts w:hint="eastAsia" w:ascii="宋体" w:hAnsi="宋体" w:eastAsia="宋体"/>
          <w:color w:val="auto"/>
          <w:szCs w:val="21"/>
          <w:highlight w:val="none"/>
        </w:rPr>
        <w:t>电子版投标文件提交方式见“招标公告”中“四、提交投标文件截止时间、开标时间和地点”</w:t>
      </w:r>
      <w:r>
        <w:rPr>
          <w:rFonts w:hint="eastAsia" w:ascii="宋体" w:hAnsi="宋体" w:eastAsia="宋体"/>
          <w:b/>
          <w:color w:val="auto"/>
          <w:szCs w:val="21"/>
          <w:highlight w:val="none"/>
        </w:rPr>
        <w:t xml:space="preserve"> 。</w:t>
      </w:r>
    </w:p>
    <w:p w14:paraId="52C0B56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22. 投标文件的补充、修改、撤回与退回</w:t>
      </w:r>
      <w:bookmarkStart w:id="106" w:name="_Toc254970543"/>
      <w:bookmarkStart w:id="107" w:name="_Toc254970684"/>
    </w:p>
    <w:p w14:paraId="02EDD6ED">
      <w:pPr>
        <w:spacing w:line="360" w:lineRule="auto"/>
        <w:ind w:firstLine="420" w:firstLineChars="200"/>
        <w:rPr>
          <w:rFonts w:ascii="宋体" w:hAnsi="宋体" w:eastAsia="宋体"/>
          <w:color w:val="auto"/>
          <w:sz w:val="24"/>
          <w:highlight w:val="none"/>
        </w:rPr>
      </w:pPr>
      <w:r>
        <w:rPr>
          <w:rFonts w:ascii="宋体" w:hAnsi="宋体" w:eastAsia="宋体" w:cs="宋体"/>
          <w:color w:val="auto"/>
          <w:szCs w:val="21"/>
          <w:highlight w:val="none"/>
        </w:rPr>
        <w:t>22</w:t>
      </w:r>
      <w:r>
        <w:rPr>
          <w:rFonts w:hint="eastAsia" w:ascii="宋体" w:hAnsi="宋体" w:eastAsia="宋体" w:cs="宋体"/>
          <w:color w:val="auto"/>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4FBDB8F4">
      <w:pPr>
        <w:pStyle w:val="97"/>
        <w:spacing w:before="0"/>
        <w:ind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22.</w:t>
      </w:r>
      <w:r>
        <w:rPr>
          <w:rFonts w:hint="eastAsia" w:ascii="宋体" w:hAnsi="宋体" w:eastAsia="宋体" w:cs="宋体"/>
          <w:color w:val="auto"/>
          <w:sz w:val="21"/>
          <w:szCs w:val="21"/>
          <w:highlight w:val="none"/>
        </w:rPr>
        <w:t>2“政采云”平台收到投标文件，将妥善保存并即时向供应商发出确认回执通知。在投标截止时间前，除供应商补充、修改或者撤回投标文件外，任何单位和个人不得解密或提取投标文件。</w:t>
      </w:r>
    </w:p>
    <w:bookmarkEnd w:id="106"/>
    <w:bookmarkEnd w:id="107"/>
    <w:p w14:paraId="1CA1488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w:t>
      </w:r>
      <w:r>
        <w:rPr>
          <w:rFonts w:ascii="宋体" w:hAnsi="宋体" w:eastAsia="宋体" w:cs="宋体"/>
          <w:color w:val="auto"/>
          <w:szCs w:val="21"/>
          <w:highlight w:val="none"/>
        </w:rPr>
        <w:t>3</w:t>
      </w:r>
      <w:r>
        <w:rPr>
          <w:rFonts w:hint="eastAsia" w:ascii="宋体" w:hAnsi="宋体" w:eastAsia="宋体" w:cs="宋体"/>
          <w:color w:val="auto"/>
          <w:szCs w:val="21"/>
          <w:highlight w:val="none"/>
        </w:rPr>
        <w:t>在投标截止时间止提交电子版投标文件的投标人不足3家时，电子版投标文件由代理机构在“政采云”平台操作退回，除此之外采购人和采购代理机构对已提交的投标文件概不退回。</w:t>
      </w:r>
    </w:p>
    <w:p w14:paraId="3D2A7723">
      <w:pPr>
        <w:pStyle w:val="17"/>
        <w:snapToGrid w:val="0"/>
        <w:spacing w:line="400" w:lineRule="exact"/>
        <w:ind w:firstLine="739"/>
        <w:rPr>
          <w:rFonts w:hAnsi="宋体"/>
          <w:snapToGrid w:val="0"/>
          <w:color w:val="auto"/>
          <w:sz w:val="21"/>
          <w:szCs w:val="21"/>
          <w:highlight w:val="none"/>
        </w:rPr>
      </w:pPr>
    </w:p>
    <w:p w14:paraId="07C9B1E5">
      <w:pPr>
        <w:pStyle w:val="6"/>
        <w:keepNext w:val="0"/>
        <w:keepLines w:val="0"/>
        <w:spacing w:line="400" w:lineRule="exact"/>
        <w:jc w:val="center"/>
        <w:rPr>
          <w:rFonts w:ascii="宋体" w:hAnsi="宋体"/>
          <w:color w:val="auto"/>
          <w:highlight w:val="none"/>
        </w:rPr>
      </w:pPr>
      <w:bookmarkStart w:id="108" w:name="_Toc254970544"/>
      <w:bookmarkStart w:id="109" w:name="_Toc80092998"/>
      <w:bookmarkStart w:id="110" w:name="_Toc254970685"/>
      <w:r>
        <w:rPr>
          <w:rFonts w:hint="eastAsia" w:ascii="宋体" w:hAnsi="宋体"/>
          <w:color w:val="auto"/>
          <w:highlight w:val="none"/>
        </w:rPr>
        <w:t>四、开    标</w:t>
      </w:r>
      <w:bookmarkEnd w:id="108"/>
      <w:bookmarkEnd w:id="109"/>
      <w:bookmarkEnd w:id="110"/>
    </w:p>
    <w:p w14:paraId="5255BB3B">
      <w:pPr>
        <w:spacing w:line="360" w:lineRule="auto"/>
        <w:ind w:firstLine="480" w:firstLineChars="200"/>
        <w:rPr>
          <w:rFonts w:ascii="宋体" w:hAnsi="宋体" w:eastAsia="宋体"/>
          <w:color w:val="auto"/>
          <w:sz w:val="24"/>
          <w:highlight w:val="none"/>
        </w:rPr>
      </w:pPr>
      <w:bookmarkStart w:id="111" w:name="_23.开标时间和地点"/>
      <w:bookmarkEnd w:id="111"/>
      <w:r>
        <w:rPr>
          <w:rFonts w:hint="eastAsia" w:ascii="宋体" w:hAnsi="宋体" w:eastAsia="宋体"/>
          <w:color w:val="auto"/>
          <w:sz w:val="24"/>
          <w:highlight w:val="none"/>
        </w:rPr>
        <w:t>23.开标时间和地点</w:t>
      </w:r>
    </w:p>
    <w:p w14:paraId="0F682FF9">
      <w:pPr>
        <w:spacing w:line="360" w:lineRule="auto"/>
        <w:ind w:firstLine="420" w:firstLineChars="200"/>
        <w:rPr>
          <w:rFonts w:ascii="宋体" w:hAnsi="宋体" w:eastAsia="宋体"/>
          <w:bCs/>
          <w:color w:val="auto"/>
          <w:highlight w:val="none"/>
        </w:rPr>
      </w:pPr>
      <w:r>
        <w:rPr>
          <w:rFonts w:hint="eastAsia" w:ascii="宋体" w:hAnsi="宋体" w:eastAsia="宋体"/>
          <w:bCs/>
          <w:color w:val="auto"/>
          <w:highlight w:val="none"/>
        </w:rPr>
        <w:t>23.1开标时间及地点详见“投标人须知前附表”</w:t>
      </w:r>
    </w:p>
    <w:p w14:paraId="2D5B410B">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23.2如</w:t>
      </w:r>
      <w:r>
        <w:rPr>
          <w:rFonts w:hint="eastAsia" w:ascii="宋体" w:hAnsi="宋体" w:eastAsia="宋体"/>
          <w:bCs/>
          <w:color w:val="auto"/>
          <w:highlight w:val="none"/>
        </w:rPr>
        <w:t>投标人成功解密投标文件，但未在“政采云”电子开标大厅参加开标的，视同认可开标过程和结果，</w:t>
      </w:r>
      <w:r>
        <w:rPr>
          <w:rFonts w:hint="eastAsia" w:ascii="宋体" w:hAnsi="宋体" w:eastAsia="宋体"/>
          <w:color w:val="auto"/>
          <w:highlight w:val="none"/>
        </w:rPr>
        <w:t>由此产生的后果由投标人自行负责。 投标人不足3家的，不得开标。</w:t>
      </w:r>
    </w:p>
    <w:p w14:paraId="0D9A84A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24.开标程序</w:t>
      </w:r>
    </w:p>
    <w:p w14:paraId="77182DE7">
      <w:pPr>
        <w:autoSpaceDE w:val="0"/>
        <w:autoSpaceDN w:val="0"/>
        <w:adjustRightInd w:val="0"/>
        <w:spacing w:line="440" w:lineRule="exact"/>
        <w:ind w:firstLine="420" w:firstLineChars="200"/>
        <w:rPr>
          <w:rFonts w:ascii="宋体" w:hAnsi="宋体" w:eastAsia="宋体"/>
          <w:color w:val="auto"/>
          <w:kern w:val="0"/>
          <w:szCs w:val="21"/>
          <w:highlight w:val="none"/>
        </w:rPr>
      </w:pPr>
      <w:r>
        <w:rPr>
          <w:rFonts w:hint="eastAsia" w:ascii="宋体" w:hAnsi="宋体" w:eastAsia="宋体"/>
          <w:bCs/>
          <w:color w:val="auto"/>
          <w:szCs w:val="21"/>
          <w:highlight w:val="none"/>
        </w:rPr>
        <w:t>24.1</w:t>
      </w:r>
      <w:r>
        <w:rPr>
          <w:rFonts w:hint="eastAsia" w:ascii="宋体" w:hAnsi="宋体" w:eastAsia="宋体"/>
          <w:color w:val="auto"/>
          <w:kern w:val="0"/>
          <w:szCs w:val="21"/>
          <w:highlight w:val="none"/>
        </w:rPr>
        <w:t>开标形式：</w:t>
      </w:r>
    </w:p>
    <w:p w14:paraId="3885ABCD">
      <w:pPr>
        <w:autoSpaceDE w:val="0"/>
        <w:autoSpaceDN w:val="0"/>
        <w:adjustRightInd w:val="0"/>
        <w:spacing w:line="440" w:lineRule="exact"/>
        <w:ind w:firstLine="420" w:firstLineChars="200"/>
        <w:rPr>
          <w:rFonts w:ascii="宋体" w:hAnsi="宋体" w:eastAsia="宋体"/>
          <w:bCs/>
          <w:color w:val="auto"/>
          <w:szCs w:val="21"/>
          <w:highlight w:val="none"/>
        </w:rPr>
      </w:pPr>
      <w:r>
        <w:rPr>
          <w:rFonts w:hint="eastAsia" w:ascii="宋体" w:hAnsi="宋体" w:eastAsia="宋体"/>
          <w:color w:val="auto"/>
          <w:szCs w:val="21"/>
          <w:highlight w:val="none"/>
        </w:rPr>
        <w:t>（1）</w:t>
      </w:r>
      <w:r>
        <w:rPr>
          <w:rFonts w:hint="eastAsia" w:ascii="宋体" w:hAnsi="宋体" w:eastAsia="宋体"/>
          <w:bCs/>
          <w:color w:val="auto"/>
          <w:szCs w:val="21"/>
          <w:highlight w:val="none"/>
        </w:rPr>
        <w:t>开标的准备工作由采购代理机构负责落实，采购代理机构必须基于“政采云”平台选取评审专家，如采购代理机构未按规定选取专家的，视为本次开评标无效，应当重新采购；</w:t>
      </w:r>
    </w:p>
    <w:p w14:paraId="1CBD13A5">
      <w:pPr>
        <w:autoSpaceDE w:val="0"/>
        <w:autoSpaceDN w:val="0"/>
        <w:adjustRightInd w:val="0"/>
        <w:spacing w:line="440" w:lineRule="exact"/>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（2）采购代理机构将按照招标文件规定的时间通过“政采云”平台组织线上开标活动、开启投标文件，所有供应商均应当准时在线参加。投标人</w:t>
      </w:r>
      <w:r>
        <w:rPr>
          <w:rFonts w:ascii="宋体" w:hAnsi="宋体" w:eastAsia="宋体"/>
          <w:bCs/>
          <w:color w:val="auto"/>
          <w:szCs w:val="21"/>
          <w:highlight w:val="none"/>
        </w:rPr>
        <w:t>如不</w:t>
      </w:r>
      <w:r>
        <w:rPr>
          <w:rFonts w:hint="eastAsia" w:ascii="宋体" w:hAnsi="宋体" w:eastAsia="宋体"/>
          <w:bCs/>
          <w:color w:val="auto"/>
          <w:szCs w:val="21"/>
          <w:highlight w:val="none"/>
        </w:rPr>
        <w:t>参加</w:t>
      </w:r>
      <w:r>
        <w:rPr>
          <w:rFonts w:ascii="宋体" w:hAnsi="宋体" w:eastAsia="宋体"/>
          <w:bCs/>
          <w:color w:val="auto"/>
          <w:szCs w:val="21"/>
          <w:highlight w:val="none"/>
        </w:rPr>
        <w:t>开标大会的，</w:t>
      </w:r>
      <w:r>
        <w:rPr>
          <w:rFonts w:hint="eastAsia" w:ascii="宋体" w:hAnsi="宋体" w:eastAsia="宋体"/>
          <w:bCs/>
          <w:color w:val="auto"/>
          <w:szCs w:val="21"/>
          <w:highlight w:val="none"/>
        </w:rPr>
        <w:t>视同认可开标结果，</w:t>
      </w:r>
      <w:r>
        <w:rPr>
          <w:rFonts w:ascii="宋体" w:hAnsi="宋体" w:eastAsia="宋体"/>
          <w:bCs/>
          <w:color w:val="auto"/>
          <w:szCs w:val="21"/>
          <w:highlight w:val="none"/>
        </w:rPr>
        <w:t>事后不得对采购相关人员、开标过程和开标结果提出异议</w:t>
      </w:r>
      <w:r>
        <w:rPr>
          <w:rFonts w:hint="eastAsia" w:ascii="宋体" w:hAnsi="宋体" w:eastAsia="宋体"/>
          <w:bCs/>
          <w:color w:val="auto"/>
          <w:szCs w:val="21"/>
          <w:highlight w:val="none"/>
        </w:rPr>
        <w:t>，同时投标人因未在线参加开标而导致投标文件无法按时解密等一切后果由投标人自己承担。</w:t>
      </w:r>
    </w:p>
    <w:p w14:paraId="65B8CE74">
      <w:pPr>
        <w:autoSpaceDE w:val="0"/>
        <w:autoSpaceDN w:val="0"/>
        <w:adjustRightInd w:val="0"/>
        <w:spacing w:line="440" w:lineRule="exact"/>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24.2</w:t>
      </w:r>
      <w:r>
        <w:rPr>
          <w:rFonts w:ascii="宋体" w:hAnsi="宋体" w:eastAsia="宋体"/>
          <w:bCs/>
          <w:color w:val="auto"/>
          <w:szCs w:val="21"/>
          <w:highlight w:val="none"/>
        </w:rPr>
        <w:t>开</w:t>
      </w:r>
      <w:r>
        <w:rPr>
          <w:rFonts w:hint="eastAsia" w:ascii="宋体" w:hAnsi="宋体" w:eastAsia="宋体"/>
          <w:bCs/>
          <w:color w:val="auto"/>
          <w:szCs w:val="21"/>
          <w:highlight w:val="none"/>
        </w:rPr>
        <w:t>标</w:t>
      </w:r>
      <w:r>
        <w:rPr>
          <w:rFonts w:ascii="宋体" w:hAnsi="宋体" w:eastAsia="宋体"/>
          <w:bCs/>
          <w:color w:val="auto"/>
          <w:szCs w:val="21"/>
          <w:highlight w:val="none"/>
        </w:rPr>
        <w:t>程序：</w:t>
      </w:r>
    </w:p>
    <w:p w14:paraId="140137DB">
      <w:pPr>
        <w:pStyle w:val="2"/>
        <w:snapToGrid w:val="0"/>
        <w:spacing w:line="440" w:lineRule="exact"/>
        <w:ind w:firstLine="422" w:firstLineChars="200"/>
        <w:rPr>
          <w:rFonts w:hAnsi="宋体"/>
          <w:color w:val="auto"/>
          <w:szCs w:val="21"/>
          <w:highlight w:val="none"/>
        </w:rPr>
      </w:pPr>
      <w:r>
        <w:rPr>
          <w:rFonts w:hint="eastAsia" w:hAnsi="宋体"/>
          <w:b/>
          <w:color w:val="auto"/>
          <w:szCs w:val="21"/>
          <w:highlight w:val="none"/>
        </w:rPr>
        <w:t>（1）解密电子投标文件。</w:t>
      </w:r>
      <w:r>
        <w:rPr>
          <w:rFonts w:hint="eastAsia" w:hAnsi="宋体" w:cs="仿宋_GB2312"/>
          <w:b/>
          <w:color w:val="auto"/>
          <w:szCs w:val="21"/>
          <w:highlight w:val="none"/>
        </w:rPr>
        <w:t>“</w:t>
      </w:r>
      <w:r>
        <w:rPr>
          <w:rFonts w:hint="eastAsia" w:hAnsi="宋体" w:cs="仿宋_GB2312"/>
          <w:color w:val="auto"/>
          <w:szCs w:val="21"/>
          <w:highlight w:val="none"/>
        </w:rPr>
        <w:t>政采云”平台按开标时间自动提取所有投标文件。采购代理机构依托“政采云”平台</w:t>
      </w:r>
      <w:r>
        <w:rPr>
          <w:rFonts w:hint="eastAsia" w:hAnsi="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hAnsi="宋体"/>
          <w:b/>
          <w:color w:val="auto"/>
          <w:szCs w:val="21"/>
          <w:highlight w:val="none"/>
        </w:rPr>
        <w:t>须携带加密时所用的CA锁准时登录到“政采云”平台电子开标大厅签到并对电子投标文件解密</w:t>
      </w:r>
      <w:r>
        <w:rPr>
          <w:rFonts w:hint="eastAsia" w:hAnsi="宋体"/>
          <w:color w:val="auto"/>
          <w:szCs w:val="21"/>
          <w:highlight w:val="none"/>
        </w:rPr>
        <w:t>。开标后5分钟投标人还未进行解密的，代理机构要通知投标人。通知后，</w:t>
      </w:r>
      <w:r>
        <w:rPr>
          <w:rFonts w:hint="eastAsia" w:hAnsi="宋体" w:cs="仿宋_GB2312"/>
          <w:color w:val="auto"/>
          <w:szCs w:val="21"/>
          <w:highlight w:val="none"/>
        </w:rPr>
        <w:t>投标文件仍未按时解密，</w:t>
      </w:r>
      <w:r>
        <w:rPr>
          <w:rFonts w:hint="eastAsia" w:hAnsi="宋体"/>
          <w:color w:val="auto"/>
          <w:szCs w:val="21"/>
          <w:highlight w:val="none"/>
        </w:rPr>
        <w:t>或者投标人没预留联系方式或预留联系方式无效，导致代理机构无法联系到投标人进行解密的，</w:t>
      </w:r>
      <w:r>
        <w:rPr>
          <w:rFonts w:hint="eastAsia" w:hAnsi="宋体"/>
          <w:b/>
          <w:color w:val="auto"/>
          <w:szCs w:val="21"/>
          <w:highlight w:val="none"/>
        </w:rPr>
        <w:t>均视为无效投标。</w:t>
      </w:r>
    </w:p>
    <w:p w14:paraId="28885DB0">
      <w:pPr>
        <w:pStyle w:val="2"/>
        <w:snapToGrid w:val="0"/>
        <w:spacing w:line="440" w:lineRule="exact"/>
        <w:ind w:firstLine="420" w:firstLineChars="200"/>
        <w:rPr>
          <w:rFonts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highlight w:val="none"/>
        </w:rPr>
        <w:t>29.3 电子交易活动的中止。</w:t>
      </w:r>
      <w:r>
        <w:rPr>
          <w:rFonts w:hint="eastAsia" w:hAnsi="宋体"/>
          <w:color w:val="auto"/>
          <w:szCs w:val="21"/>
          <w:highlight w:val="none"/>
        </w:rPr>
        <w:t>）</w:t>
      </w:r>
    </w:p>
    <w:p w14:paraId="21CF448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b/>
          <w:color w:val="auto"/>
          <w:szCs w:val="21"/>
          <w:highlight w:val="none"/>
        </w:rPr>
        <w:t>电子唱标。</w:t>
      </w:r>
      <w:r>
        <w:rPr>
          <w:rFonts w:hint="eastAsia" w:ascii="宋体" w:hAnsi="宋体" w:eastAsia="宋体"/>
          <w:color w:val="auto"/>
          <w:szCs w:val="21"/>
          <w:highlight w:val="none"/>
        </w:rPr>
        <w:t>投标文件解密结束，各投标供应商报价均在“政采云”平台远程不见面开标大厅展示；</w:t>
      </w:r>
    </w:p>
    <w:p w14:paraId="51DAF64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w:t>
      </w:r>
      <w:r>
        <w:rPr>
          <w:rFonts w:hint="eastAsia" w:ascii="宋体" w:hAnsi="宋体" w:eastAsia="宋体"/>
          <w:b/>
          <w:color w:val="auto"/>
          <w:szCs w:val="21"/>
          <w:highlight w:val="none"/>
        </w:rPr>
        <w:t>签署电子《政府采购活动现场确认声明书》。</w:t>
      </w:r>
      <w:r>
        <w:rPr>
          <w:rFonts w:hint="eastAsia" w:ascii="宋体" w:hAnsi="宋体" w:eastAsia="宋体"/>
          <w:color w:val="auto"/>
          <w:szCs w:val="21"/>
          <w:highlight w:val="none"/>
        </w:rPr>
        <w:t>通过邮件形式在远程不见面开标大厅发送各投标人签署电子《政府采购活动现场确认声明书》。</w:t>
      </w:r>
    </w:p>
    <w:p w14:paraId="1DBD9DDD">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66045906">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50E08C2">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（6）开标结束。</w:t>
      </w:r>
    </w:p>
    <w:p w14:paraId="0A9D7F1B">
      <w:pPr>
        <w:pStyle w:val="2"/>
        <w:snapToGrid w:val="0"/>
        <w:spacing w:line="440" w:lineRule="exact"/>
        <w:ind w:firstLine="422" w:firstLineChars="200"/>
        <w:rPr>
          <w:rFonts w:hAnsi="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如遇“政采云”平台电子化开标或评审程序调整的，按调整后执行。</w:t>
      </w:r>
    </w:p>
    <w:p w14:paraId="3A74BBE5">
      <w:pPr>
        <w:pStyle w:val="2"/>
        <w:snapToGrid w:val="0"/>
        <w:spacing w:line="400" w:lineRule="exact"/>
        <w:ind w:left="689" w:leftChars="228" w:hanging="210" w:hangingChars="100"/>
        <w:rPr>
          <w:rFonts w:hAnsi="宋体"/>
          <w:color w:val="auto"/>
          <w:highlight w:val="none"/>
        </w:rPr>
      </w:pPr>
    </w:p>
    <w:p w14:paraId="06EF3C5B">
      <w:pPr>
        <w:pStyle w:val="6"/>
        <w:keepNext w:val="0"/>
        <w:keepLines w:val="0"/>
        <w:spacing w:line="400" w:lineRule="exact"/>
        <w:jc w:val="center"/>
        <w:rPr>
          <w:rFonts w:ascii="宋体" w:hAnsi="宋体"/>
          <w:color w:val="auto"/>
          <w:highlight w:val="none"/>
        </w:rPr>
      </w:pPr>
      <w:bookmarkStart w:id="112" w:name="_Toc80092999"/>
      <w:r>
        <w:rPr>
          <w:rFonts w:hint="eastAsia" w:ascii="宋体" w:hAnsi="宋体"/>
          <w:color w:val="auto"/>
          <w:highlight w:val="none"/>
        </w:rPr>
        <w:t>五、资格审查</w:t>
      </w:r>
      <w:bookmarkEnd w:id="112"/>
    </w:p>
    <w:p w14:paraId="06CD5329">
      <w:pPr>
        <w:pStyle w:val="8"/>
        <w:keepNext w:val="0"/>
        <w:keepLines w:val="0"/>
        <w:spacing w:before="0" w:after="0" w:line="360" w:lineRule="auto"/>
        <w:ind w:firstLine="482" w:firstLineChars="200"/>
        <w:rPr>
          <w:rFonts w:ascii="宋体" w:hAnsi="宋体"/>
          <w:color w:val="auto"/>
          <w:sz w:val="24"/>
          <w:highlight w:val="none"/>
        </w:rPr>
      </w:pPr>
      <w:r>
        <w:rPr>
          <w:rFonts w:hint="eastAsia" w:ascii="宋体" w:hAnsi="宋体"/>
          <w:color w:val="auto"/>
          <w:sz w:val="24"/>
          <w:highlight w:val="none"/>
        </w:rPr>
        <w:t>25.资格审查</w:t>
      </w:r>
    </w:p>
    <w:p w14:paraId="183CEDB2">
      <w:pPr>
        <w:spacing w:line="360" w:lineRule="auto"/>
        <w:ind w:firstLine="422" w:firstLineChars="200"/>
        <w:rPr>
          <w:rFonts w:ascii="宋体" w:hAnsi="宋体" w:eastAsia="宋体"/>
          <w:b/>
          <w:bCs/>
          <w:color w:val="auto"/>
          <w:szCs w:val="20"/>
          <w:highlight w:val="none"/>
        </w:rPr>
      </w:pPr>
      <w:r>
        <w:rPr>
          <w:rFonts w:hint="eastAsia" w:ascii="宋体" w:hAnsi="宋体" w:eastAsia="宋体"/>
          <w:b/>
          <w:bCs/>
          <w:color w:val="auto"/>
          <w:szCs w:val="20"/>
          <w:highlight w:val="none"/>
        </w:rPr>
        <w:t xml:space="preserve"> 25.1</w:t>
      </w:r>
      <w:r>
        <w:rPr>
          <w:rFonts w:ascii="宋体" w:hAnsi="宋体" w:eastAsia="宋体"/>
          <w:b/>
          <w:bCs/>
          <w:color w:val="auto"/>
          <w:szCs w:val="20"/>
          <w:highlight w:val="none"/>
        </w:rPr>
        <w:t>开标结束后，</w:t>
      </w:r>
      <w:r>
        <w:rPr>
          <w:rFonts w:hint="eastAsia" w:ascii="宋体" w:hAnsi="宋体" w:eastAsia="宋体"/>
          <w:b/>
          <w:bCs/>
          <w:color w:val="auto"/>
          <w:szCs w:val="20"/>
          <w:highlight w:val="none"/>
        </w:rPr>
        <w:t>采购人</w:t>
      </w:r>
      <w:r>
        <w:rPr>
          <w:rFonts w:ascii="宋体" w:hAnsi="宋体" w:eastAsia="宋体"/>
          <w:b/>
          <w:bCs/>
          <w:color w:val="auto"/>
          <w:szCs w:val="20"/>
          <w:highlight w:val="none"/>
        </w:rPr>
        <w:t>依法</w:t>
      </w:r>
      <w:r>
        <w:rPr>
          <w:rFonts w:hint="eastAsia" w:ascii="宋体" w:hAnsi="宋体" w:eastAsia="宋体"/>
          <w:b/>
          <w:bCs/>
          <w:color w:val="auto"/>
          <w:szCs w:val="20"/>
          <w:highlight w:val="none"/>
        </w:rPr>
        <w:t>通过电子投标文件</w:t>
      </w:r>
      <w:r>
        <w:rPr>
          <w:rFonts w:ascii="宋体" w:hAnsi="宋体" w:eastAsia="宋体"/>
          <w:b/>
          <w:bCs/>
          <w:color w:val="auto"/>
          <w:szCs w:val="20"/>
          <w:highlight w:val="none"/>
        </w:rPr>
        <w:t>对投标人的资格进行</w:t>
      </w:r>
      <w:r>
        <w:rPr>
          <w:rFonts w:hint="eastAsia" w:ascii="宋体" w:hAnsi="宋体" w:eastAsia="宋体"/>
          <w:b/>
          <w:bCs/>
          <w:color w:val="auto"/>
          <w:szCs w:val="20"/>
          <w:highlight w:val="none"/>
        </w:rPr>
        <w:t>线上</w:t>
      </w:r>
      <w:r>
        <w:rPr>
          <w:rFonts w:ascii="宋体" w:hAnsi="宋体" w:eastAsia="宋体"/>
          <w:b/>
          <w:bCs/>
          <w:color w:val="auto"/>
          <w:szCs w:val="20"/>
          <w:highlight w:val="none"/>
        </w:rPr>
        <w:t>审查。</w:t>
      </w:r>
    </w:p>
    <w:p w14:paraId="5E3D1FF7">
      <w:pPr>
        <w:spacing w:line="360" w:lineRule="auto"/>
        <w:ind w:firstLine="422" w:firstLineChars="200"/>
        <w:rPr>
          <w:rFonts w:ascii="宋体" w:hAnsi="宋体" w:eastAsia="宋体"/>
          <w:b/>
          <w:bCs/>
          <w:color w:val="auto"/>
          <w:szCs w:val="20"/>
          <w:highlight w:val="none"/>
        </w:rPr>
      </w:pPr>
      <w:r>
        <w:rPr>
          <w:rFonts w:hint="eastAsia" w:ascii="宋体" w:hAnsi="宋体" w:eastAsia="宋体"/>
          <w:b/>
          <w:bCs/>
          <w:color w:val="auto"/>
          <w:szCs w:val="20"/>
          <w:highlight w:val="none"/>
        </w:rPr>
        <w:t xml:space="preserve"> 25.2采购人或采购机构依据法律法规和招标文件的规定，对投标人的基本资格条件、特定资格条件进行审查。</w:t>
      </w:r>
    </w:p>
    <w:p w14:paraId="0E5C567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374DC51">
      <w:pPr>
        <w:spacing w:line="360" w:lineRule="auto"/>
        <w:ind w:firstLine="422" w:firstLineChars="200"/>
        <w:rPr>
          <w:rFonts w:ascii="宋体" w:hAnsi="宋体" w:eastAsia="宋体"/>
          <w:b/>
          <w:bCs/>
          <w:color w:val="auto"/>
          <w:szCs w:val="20"/>
          <w:highlight w:val="none"/>
        </w:rPr>
      </w:pPr>
      <w:bookmarkStart w:id="113" w:name="_25.3_投标人有下列情形之一的，资格审查不通过而导致其投标无效："/>
      <w:bookmarkEnd w:id="113"/>
      <w:r>
        <w:rPr>
          <w:rFonts w:hint="eastAsia" w:ascii="宋体" w:hAnsi="宋体" w:eastAsia="宋体"/>
          <w:b/>
          <w:bCs/>
          <w:color w:val="auto"/>
          <w:szCs w:val="20"/>
          <w:highlight w:val="none"/>
        </w:rPr>
        <w:t>25.4投标人有下列情形之一的，资格审查不通过，作无效投标处理：</w:t>
      </w:r>
    </w:p>
    <w:p w14:paraId="3C52E70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（1）不具备招标文件中规定的资格要求的；（注：其中信用查询规则见“投标人须知前附表”，“政采云”平台已与“信用中国”平台做接口，审查专家可直接在线查询）</w:t>
      </w:r>
    </w:p>
    <w:p w14:paraId="23BBFAC9">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（2）投标文件未提供任一项“投标人须知前附表”资格证明文件规定的“必须提供”的文件资料的；</w:t>
      </w:r>
    </w:p>
    <w:p w14:paraId="474B19B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（3）投标文件提供的资格证明文件出现任一项不符合“投标人须知前附表”资格证明文件规定的“必须提供”的文件资料要求或者无效的。</w:t>
      </w:r>
    </w:p>
    <w:p w14:paraId="2BFAECDD">
      <w:pPr>
        <w:pStyle w:val="8"/>
        <w:keepNext w:val="0"/>
        <w:keepLines w:val="0"/>
        <w:spacing w:before="0" w:after="0" w:line="360" w:lineRule="auto"/>
        <w:ind w:firstLine="420" w:firstLineChars="200"/>
        <w:rPr>
          <w:rFonts w:ascii="宋体" w:hAnsi="宋体"/>
          <w:b w:val="0"/>
          <w:bCs w:val="0"/>
          <w:color w:val="auto"/>
          <w:sz w:val="21"/>
          <w:szCs w:val="20"/>
          <w:highlight w:val="none"/>
        </w:rPr>
      </w:pPr>
      <w:r>
        <w:rPr>
          <w:rFonts w:hint="eastAsia" w:ascii="宋体" w:hAnsi="宋体"/>
          <w:b w:val="0"/>
          <w:bCs w:val="0"/>
          <w:color w:val="auto"/>
          <w:sz w:val="21"/>
          <w:szCs w:val="20"/>
          <w:highlight w:val="none"/>
        </w:rPr>
        <w:t>25.5资格审查的</w:t>
      </w:r>
      <w:r>
        <w:rPr>
          <w:rFonts w:ascii="宋体" w:hAnsi="宋体"/>
          <w:b w:val="0"/>
          <w:bCs w:val="0"/>
          <w:color w:val="auto"/>
          <w:sz w:val="21"/>
          <w:szCs w:val="20"/>
          <w:highlight w:val="none"/>
        </w:rPr>
        <w:t>合格投标人不足3家的，不得评标。</w:t>
      </w:r>
    </w:p>
    <w:p w14:paraId="493BF20A">
      <w:pPr>
        <w:pStyle w:val="6"/>
        <w:keepNext w:val="0"/>
        <w:keepLines w:val="0"/>
        <w:spacing w:line="360" w:lineRule="auto"/>
        <w:jc w:val="center"/>
        <w:rPr>
          <w:rFonts w:ascii="宋体" w:hAnsi="宋体"/>
          <w:color w:val="auto"/>
          <w:highlight w:val="none"/>
        </w:rPr>
      </w:pPr>
      <w:bookmarkStart w:id="114" w:name="_Toc80093000"/>
      <w:r>
        <w:rPr>
          <w:rFonts w:hint="eastAsia" w:ascii="宋体" w:hAnsi="宋体"/>
          <w:color w:val="auto"/>
          <w:highlight w:val="none"/>
        </w:rPr>
        <w:t>六、评   标</w:t>
      </w:r>
      <w:bookmarkEnd w:id="114"/>
    </w:p>
    <w:p w14:paraId="43CD7EC9">
      <w:pPr>
        <w:spacing w:line="360" w:lineRule="auto"/>
        <w:ind w:firstLine="480" w:firstLineChars="200"/>
        <w:rPr>
          <w:rFonts w:ascii="宋体" w:hAnsi="宋体" w:eastAsia="宋体"/>
          <w:color w:val="auto"/>
          <w:sz w:val="24"/>
          <w:highlight w:val="none"/>
        </w:rPr>
      </w:pPr>
      <w:bookmarkStart w:id="115" w:name="_26.组建评标委员会"/>
      <w:bookmarkEnd w:id="115"/>
      <w:r>
        <w:rPr>
          <w:rFonts w:hint="eastAsia" w:ascii="宋体" w:hAnsi="宋体" w:eastAsia="宋体"/>
          <w:color w:val="auto"/>
          <w:sz w:val="24"/>
          <w:highlight w:val="none"/>
        </w:rPr>
        <w:t>26.组建评标委员会</w:t>
      </w:r>
    </w:p>
    <w:p w14:paraId="5809F97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评标委员会由采购人代表和评审专家组成，人数为5人以上单数，其中评审专家不得少于成员总数的三分之二。</w:t>
      </w:r>
    </w:p>
    <w:p w14:paraId="741AA74E">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参加过采购项目前期咨询论证的专家，不得参加该采购项目的评审活动。</w:t>
      </w:r>
    </w:p>
    <w:p w14:paraId="701EB136">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27.评标的依据</w:t>
      </w:r>
    </w:p>
    <w:p w14:paraId="0EB067E9">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评标委员会以招标文件为依据对投标文件进行评审，</w:t>
      </w:r>
      <w:r>
        <w:rPr>
          <w:rFonts w:hint="eastAsia" w:ascii="宋体" w:hAnsi="宋体" w:eastAsia="宋体" w:cs="宋体"/>
          <w:color w:val="auto"/>
          <w:highlight w:val="none"/>
        </w:rPr>
        <w:t>“第四章 评标方法和评标标准”</w:t>
      </w:r>
      <w:r>
        <w:rPr>
          <w:rFonts w:ascii="宋体" w:hAnsi="宋体" w:eastAsia="宋体"/>
          <w:color w:val="auto"/>
          <w:highlight w:val="none"/>
        </w:rPr>
        <w:t>没有规定的方法、评审因素和标准，不作为评标依据。</w:t>
      </w:r>
    </w:p>
    <w:p w14:paraId="6BBAA1AB">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28.评标原则</w:t>
      </w:r>
    </w:p>
    <w:p w14:paraId="75C35AE6">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AC6AA54">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16" w:name="_28.3评标方法。本项目将按须知前附表规定的评标办法进行评标，具体评标"/>
      <w:bookmarkEnd w:id="116"/>
    </w:p>
    <w:p w14:paraId="4C08F74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28.</w:t>
      </w:r>
      <w:r>
        <w:rPr>
          <w:rFonts w:ascii="宋体" w:hAnsi="宋体" w:eastAsia="宋体"/>
          <w:color w:val="auto"/>
          <w:highlight w:val="none"/>
        </w:rPr>
        <w:t>3</w:t>
      </w:r>
      <w:r>
        <w:rPr>
          <w:rFonts w:hint="eastAsia" w:ascii="宋体" w:hAnsi="宋体" w:eastAsia="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F59892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8.4</w:t>
      </w:r>
      <w:r>
        <w:rPr>
          <w:rFonts w:hint="eastAsia" w:ascii="宋体" w:hAnsi="宋体" w:eastAsia="宋体"/>
          <w:color w:val="auto"/>
          <w:highlight w:val="none"/>
        </w:rPr>
        <w:t>评标过程的监控。本项目电子评标过程实行网上留痕、全程录音、录像监控，投标人在评标过程中所进行的试图影响评标结果的不公正活动，可能导致其投标按无效处理。</w:t>
      </w:r>
    </w:p>
    <w:p w14:paraId="75885904">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C1FC05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29.评标方法及评标标准</w:t>
      </w:r>
    </w:p>
    <w:p w14:paraId="4352090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9.1</w:t>
      </w:r>
      <w:r>
        <w:rPr>
          <w:rFonts w:hint="eastAsia" w:ascii="宋体" w:hAnsi="宋体" w:eastAsia="宋体"/>
          <w:color w:val="auto"/>
          <w:highlight w:val="none"/>
        </w:rPr>
        <w:t>本项目的评标方法详见“投标人须知前附表”。</w:t>
      </w:r>
    </w:p>
    <w:p w14:paraId="7D1FF8CD">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9.2</w:t>
      </w:r>
      <w:r>
        <w:rPr>
          <w:rFonts w:ascii="宋体" w:hAnsi="宋体" w:eastAsia="宋体" w:cs="宋体"/>
          <w:color w:val="auto"/>
          <w:highlight w:val="none"/>
        </w:rPr>
        <w:t xml:space="preserve"> </w:t>
      </w:r>
      <w:r>
        <w:rPr>
          <w:rFonts w:ascii="宋体" w:hAnsi="宋体" w:eastAsia="宋体"/>
          <w:color w:val="auto"/>
          <w:highlight w:val="none"/>
        </w:rPr>
        <w:t>评标委员会按照</w:t>
      </w:r>
      <w:r>
        <w:rPr>
          <w:rFonts w:hint="eastAsia" w:ascii="宋体" w:hAnsi="宋体" w:eastAsia="宋体" w:cs="宋体"/>
          <w:b/>
          <w:color w:val="auto"/>
          <w:highlight w:val="none"/>
        </w:rPr>
        <w:t>“第四章 评标方法及评标标准”</w:t>
      </w:r>
      <w:r>
        <w:rPr>
          <w:rFonts w:ascii="宋体" w:hAnsi="宋体" w:eastAsia="宋体"/>
          <w:color w:val="auto"/>
          <w:highlight w:val="none"/>
        </w:rPr>
        <w:t>规定的方法、评审因素、标准和程序对投标文件进行评审。</w:t>
      </w:r>
    </w:p>
    <w:p w14:paraId="392D5626">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29.3 电子交易活动的中止。采购过程中出现以下情形，导致电子交易平台无法正常运行，或者无法保证电子交易的公平、公正和安全时，采购机构可中止电子交易活动：</w:t>
      </w:r>
    </w:p>
    <w:p w14:paraId="1189D620">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（1）电子交易平台发生故障而无法登录访问的； </w:t>
      </w:r>
    </w:p>
    <w:p w14:paraId="767A1372">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（2）电子交易平台应用或数据库出现错误，不能进行正常操作的；</w:t>
      </w:r>
    </w:p>
    <w:p w14:paraId="02054702">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（3）电子交易平台发现严重安全漏洞，有潜在泄密危险的；</w:t>
      </w:r>
    </w:p>
    <w:p w14:paraId="6032E55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（4）病毒发作导致不能进行正常操作的； </w:t>
      </w:r>
    </w:p>
    <w:p w14:paraId="28DFE2D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（4）其他无法保证电子交易的公平、公正和安全的情况。</w:t>
      </w:r>
    </w:p>
    <w:p w14:paraId="5F6FB5C4">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685F670">
      <w:pPr>
        <w:pStyle w:val="2"/>
        <w:snapToGrid w:val="0"/>
        <w:spacing w:line="400" w:lineRule="exact"/>
        <w:ind w:firstLine="420" w:firstLineChars="200"/>
        <w:rPr>
          <w:rFonts w:hAnsi="宋体"/>
          <w:color w:val="auto"/>
          <w:highlight w:val="none"/>
        </w:rPr>
      </w:pPr>
    </w:p>
    <w:p w14:paraId="21F9A287">
      <w:pPr>
        <w:pStyle w:val="6"/>
        <w:keepNext w:val="0"/>
        <w:keepLines w:val="0"/>
        <w:spacing w:line="400" w:lineRule="exact"/>
        <w:jc w:val="center"/>
        <w:rPr>
          <w:rFonts w:ascii="宋体" w:hAnsi="宋体"/>
          <w:color w:val="auto"/>
          <w:highlight w:val="none"/>
        </w:rPr>
      </w:pPr>
      <w:bookmarkStart w:id="117" w:name="_Toc254970546"/>
      <w:bookmarkStart w:id="118" w:name="_Toc254970687"/>
      <w:bookmarkStart w:id="119" w:name="_Toc80093001"/>
      <w:r>
        <w:rPr>
          <w:rFonts w:hint="eastAsia" w:ascii="宋体" w:hAnsi="宋体"/>
          <w:color w:val="auto"/>
          <w:highlight w:val="none"/>
        </w:rPr>
        <w:t>七、</w:t>
      </w:r>
      <w:bookmarkEnd w:id="117"/>
      <w:bookmarkEnd w:id="118"/>
      <w:r>
        <w:rPr>
          <w:rFonts w:hint="eastAsia" w:ascii="宋体" w:hAnsi="宋体"/>
          <w:color w:val="auto"/>
          <w:highlight w:val="none"/>
        </w:rPr>
        <w:t>中标和合同</w:t>
      </w:r>
      <w:bookmarkEnd w:id="119"/>
    </w:p>
    <w:p w14:paraId="1A8BD9A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30.确定中标人</w:t>
      </w:r>
    </w:p>
    <w:p w14:paraId="4AFF8841">
      <w:pPr>
        <w:spacing w:line="360" w:lineRule="auto"/>
        <w:ind w:firstLine="422" w:firstLineChars="200"/>
        <w:rPr>
          <w:rFonts w:ascii="宋体" w:hAnsi="宋体" w:eastAsia="宋体" w:cs="Courier New"/>
          <w:b/>
          <w:bCs/>
          <w:color w:val="auto"/>
          <w:szCs w:val="21"/>
          <w:highlight w:val="none"/>
        </w:rPr>
      </w:pPr>
      <w:r>
        <w:rPr>
          <w:rFonts w:ascii="宋体" w:hAnsi="宋体" w:eastAsia="宋体" w:cs="Courier New"/>
          <w:b/>
          <w:bCs/>
          <w:color w:val="auto"/>
          <w:szCs w:val="21"/>
          <w:highlight w:val="none"/>
        </w:rPr>
        <w:t>30.1</w:t>
      </w:r>
      <w:r>
        <w:rPr>
          <w:rFonts w:hint="eastAsia" w:ascii="宋体" w:hAnsi="宋体" w:eastAsia="宋体" w:cs="Courier New"/>
          <w:b/>
          <w:bCs/>
          <w:color w:val="auto"/>
          <w:szCs w:val="21"/>
          <w:highlight w:val="none"/>
        </w:rPr>
        <w:t>本项目授权评标委员会直接按第四章“评标方法及评分标准”的规定排列中标候选人顺序，并依照次序确定中标人。</w:t>
      </w:r>
    </w:p>
    <w:p w14:paraId="50830145">
      <w:pPr>
        <w:spacing w:line="360" w:lineRule="auto"/>
        <w:ind w:firstLine="420" w:firstLineChars="200"/>
        <w:rPr>
          <w:rFonts w:ascii="宋体" w:hAnsi="宋体" w:eastAsia="宋体" w:cs="Courier New"/>
          <w:b/>
          <w:bCs/>
          <w:color w:val="auto"/>
          <w:szCs w:val="21"/>
          <w:highlight w:val="none"/>
        </w:rPr>
      </w:pPr>
      <w:r>
        <w:rPr>
          <w:rFonts w:ascii="宋体" w:hAnsi="宋体" w:eastAsia="宋体" w:cs="Courier New"/>
          <w:color w:val="auto"/>
          <w:szCs w:val="21"/>
          <w:highlight w:val="none"/>
        </w:rPr>
        <w:t>30.2</w:t>
      </w:r>
      <w:r>
        <w:rPr>
          <w:rFonts w:hint="eastAsia" w:ascii="宋体" w:hAnsi="宋体" w:eastAsia="宋体" w:cs="Courier New"/>
          <w:b/>
          <w:bCs/>
          <w:color w:val="auto"/>
          <w:szCs w:val="21"/>
          <w:highlight w:val="none"/>
        </w:rPr>
        <w:t>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37937244">
      <w:pPr>
        <w:spacing w:line="360" w:lineRule="auto"/>
        <w:ind w:firstLine="420" w:firstLineChars="200"/>
        <w:rPr>
          <w:rFonts w:ascii="宋体" w:hAnsi="宋体" w:eastAsia="宋体" w:cs="Courier New"/>
          <w:color w:val="auto"/>
          <w:szCs w:val="21"/>
          <w:highlight w:val="none"/>
        </w:rPr>
      </w:pPr>
      <w:r>
        <w:rPr>
          <w:rFonts w:ascii="宋体" w:hAnsi="宋体" w:eastAsia="宋体" w:cs="Courier New"/>
          <w:color w:val="auto"/>
          <w:szCs w:val="21"/>
          <w:highlight w:val="none"/>
        </w:rPr>
        <w:t>30.</w:t>
      </w:r>
      <w:r>
        <w:rPr>
          <w:rFonts w:hint="eastAsia" w:ascii="宋体" w:hAnsi="宋体" w:eastAsia="宋体" w:cs="Courier New"/>
          <w:color w:val="auto"/>
          <w:szCs w:val="21"/>
          <w:highlight w:val="none"/>
        </w:rPr>
        <w:t>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DEB3CC6">
      <w:pPr>
        <w:spacing w:line="360" w:lineRule="auto"/>
        <w:ind w:firstLine="420" w:firstLineChars="200"/>
        <w:rPr>
          <w:rFonts w:ascii="宋体" w:hAnsi="宋体" w:eastAsia="宋体" w:cs="Courier New"/>
          <w:color w:val="auto"/>
          <w:szCs w:val="21"/>
          <w:highlight w:val="none"/>
        </w:rPr>
      </w:pPr>
      <w:r>
        <w:rPr>
          <w:rFonts w:ascii="宋体" w:hAnsi="宋体" w:eastAsia="宋体" w:cs="Courier New"/>
          <w:color w:val="auto"/>
          <w:szCs w:val="21"/>
          <w:highlight w:val="none"/>
        </w:rPr>
        <w:t>30.</w:t>
      </w:r>
      <w:r>
        <w:rPr>
          <w:rFonts w:hint="eastAsia" w:ascii="宋体" w:hAnsi="宋体" w:eastAsia="宋体" w:cs="Courier New"/>
          <w:color w:val="auto"/>
          <w:szCs w:val="21"/>
          <w:highlight w:val="none"/>
        </w:rPr>
        <w:t>4中标供应商无正当理由拒签合同的，根据《中华人民共和国政府采购法》第七十七条第一款规定处理。</w:t>
      </w:r>
    </w:p>
    <w:p w14:paraId="6A35A7E7">
      <w:pPr>
        <w:spacing w:line="360" w:lineRule="auto"/>
        <w:ind w:firstLine="420" w:firstLineChars="200"/>
        <w:rPr>
          <w:rFonts w:ascii="宋体" w:hAnsi="宋体" w:eastAsia="宋体" w:cs="Courier New"/>
          <w:color w:val="auto"/>
          <w:szCs w:val="21"/>
          <w:highlight w:val="none"/>
        </w:rPr>
      </w:pPr>
      <w:r>
        <w:rPr>
          <w:rFonts w:hint="eastAsia" w:ascii="宋体" w:hAnsi="宋体" w:eastAsia="宋体" w:cs="Courier New"/>
          <w:color w:val="auto"/>
          <w:szCs w:val="21"/>
          <w:highlight w:val="none"/>
        </w:rPr>
        <w:t>30.5根据《中华人民共和国民法典》</w:t>
      </w:r>
      <w:r>
        <w:rPr>
          <w:rFonts w:ascii="宋体" w:hAnsi="宋体" w:eastAsia="宋体"/>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52C344F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 结果公告</w:t>
      </w:r>
    </w:p>
    <w:p w14:paraId="471FA379">
      <w:pPr>
        <w:spacing w:line="360" w:lineRule="auto"/>
        <w:ind w:firstLine="420" w:firstLineChars="200"/>
        <w:rPr>
          <w:rFonts w:ascii="宋体" w:hAnsi="宋体" w:eastAsia="宋体" w:cs="宋体"/>
          <w:color w:val="auto"/>
          <w:highlight w:val="none"/>
        </w:rPr>
      </w:pPr>
      <w:r>
        <w:rPr>
          <w:rFonts w:hint="eastAsia" w:ascii="宋体" w:hAnsi="宋体" w:eastAsia="宋体"/>
          <w:color w:val="auto"/>
          <w:szCs w:val="21"/>
          <w:highlight w:val="none"/>
        </w:rPr>
        <w:t>3</w:t>
      </w:r>
      <w:r>
        <w:rPr>
          <w:rFonts w:ascii="宋体" w:hAnsi="宋体" w:eastAsia="宋体"/>
          <w:color w:val="auto"/>
          <w:szCs w:val="21"/>
          <w:highlight w:val="none"/>
        </w:rPr>
        <w:t>1.1</w:t>
      </w:r>
      <w:r>
        <w:rPr>
          <w:rFonts w:hint="eastAsia" w:ascii="宋体" w:hAnsi="宋体" w:eastAsia="宋体" w:cs="宋体"/>
          <w:color w:val="auto"/>
          <w:highlight w:val="none"/>
        </w:rPr>
        <w:t>在中标供应商</w:t>
      </w:r>
      <w:r>
        <w:rPr>
          <w:rFonts w:hint="eastAsia" w:ascii="宋体" w:hAnsi="宋体" w:eastAsia="宋体" w:cs="Arial"/>
          <w:color w:val="auto"/>
          <w:highlight w:val="none"/>
        </w:rPr>
        <w:t>确定之日起</w:t>
      </w:r>
      <w:r>
        <w:rPr>
          <w:rFonts w:hint="eastAsia" w:ascii="宋体" w:hAnsi="宋体" w:eastAsia="宋体" w:cs="宋体"/>
          <w:color w:val="auto"/>
          <w:highlight w:val="none"/>
        </w:rPr>
        <w:t>2个工作日内，由采购代理机构</w:t>
      </w:r>
      <w:r>
        <w:rPr>
          <w:rFonts w:hint="eastAsia" w:ascii="宋体" w:hAnsi="宋体" w:eastAsia="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发布中标结果公告，中标结果公告期限为1个工作日，发布中标结果公告的同时向中标供应商发出中标通知书。</w:t>
      </w:r>
      <w:r>
        <w:rPr>
          <w:rFonts w:hint="eastAsia" w:ascii="宋体" w:hAnsi="宋体" w:eastAsia="宋体"/>
          <w:b/>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olor w:val="auto"/>
          <w:szCs w:val="21"/>
          <w:highlight w:val="none"/>
        </w:rPr>
        <w:t>排名第二的中标候选人因前款规定的同样原因被取消中标资格的，</w:t>
      </w:r>
      <w:r>
        <w:rPr>
          <w:rFonts w:hint="eastAsia" w:ascii="宋体" w:hAnsi="宋体" w:eastAsia="宋体" w:cs="Courier New"/>
          <w:color w:val="auto"/>
          <w:szCs w:val="21"/>
          <w:highlight w:val="none"/>
        </w:rPr>
        <w:t>授权的评标委员会</w:t>
      </w:r>
      <w:r>
        <w:rPr>
          <w:rFonts w:hint="eastAsia" w:ascii="宋体" w:hAnsi="宋体" w:eastAsia="宋体"/>
          <w:color w:val="auto"/>
          <w:szCs w:val="21"/>
          <w:highlight w:val="none"/>
        </w:rPr>
        <w:t>可以确定排名第三的中标候选人为中标人，以此类推。</w:t>
      </w:r>
    </w:p>
    <w:p w14:paraId="52EDB68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以上信息查询记录及相关证据与采购文件一并保存。</w:t>
      </w:r>
    </w:p>
    <w:p w14:paraId="1E3F15F8">
      <w:pPr>
        <w:spacing w:line="360" w:lineRule="auto"/>
        <w:ind w:firstLine="420" w:firstLineChars="200"/>
        <w:rPr>
          <w:rFonts w:ascii="宋体" w:hAnsi="宋体" w:eastAsia="宋体" w:cs="Courier New"/>
          <w:color w:val="auto"/>
          <w:szCs w:val="21"/>
          <w:highlight w:val="none"/>
        </w:rPr>
      </w:pPr>
      <w:r>
        <w:rPr>
          <w:rFonts w:hint="eastAsia" w:ascii="宋体" w:hAnsi="宋体" w:eastAsia="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1298B332">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32.发出中标通知书</w:t>
      </w:r>
    </w:p>
    <w:p w14:paraId="5C8DF8C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32.1在发布中标公告的同时，采购代理机构向中标人通过“政采云”平台发出电子中标通知书。</w:t>
      </w:r>
    </w:p>
    <w:p w14:paraId="5098848C">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3B18267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33. 无义务解释未中标原因</w:t>
      </w:r>
    </w:p>
    <w:p w14:paraId="38EFADB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采购代理机构无义务向未中标的投标人解释未中标原因和退还投标文件。</w:t>
      </w:r>
    </w:p>
    <w:p w14:paraId="76053C5B">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34.合同授予标准</w:t>
      </w:r>
    </w:p>
    <w:p w14:paraId="35A70002">
      <w:pPr>
        <w:spacing w:line="360" w:lineRule="auto"/>
        <w:ind w:firstLine="420" w:firstLineChars="200"/>
        <w:rPr>
          <w:rFonts w:ascii="宋体" w:hAnsi="宋体" w:eastAsia="宋体"/>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1DA1EAE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35.履约保证金</w:t>
      </w:r>
    </w:p>
    <w:p w14:paraId="2C8F8A8F">
      <w:pPr>
        <w:spacing w:line="360" w:lineRule="auto"/>
        <w:ind w:firstLine="422" w:firstLineChars="200"/>
        <w:rPr>
          <w:rFonts w:ascii="宋体" w:hAnsi="宋体" w:eastAsia="宋体"/>
          <w:b/>
          <w:color w:val="auto"/>
          <w:szCs w:val="21"/>
          <w:highlight w:val="none"/>
        </w:rPr>
      </w:pPr>
      <w:bookmarkStart w:id="120" w:name="_39.1中标人须于签订合同前按本须知前附表规定的金额转账或电汇到指定账"/>
      <w:bookmarkEnd w:id="120"/>
      <w:r>
        <w:rPr>
          <w:rFonts w:hint="eastAsia" w:ascii="宋体" w:hAnsi="宋体" w:eastAsia="宋体"/>
          <w:b/>
          <w:color w:val="auto"/>
          <w:szCs w:val="21"/>
          <w:highlight w:val="none"/>
        </w:rPr>
        <w:t>本项目不收取履约保证金</w:t>
      </w:r>
    </w:p>
    <w:p w14:paraId="42BB991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36.签订合同</w:t>
      </w:r>
    </w:p>
    <w:p w14:paraId="6CB14A57">
      <w:pPr>
        <w:pStyle w:val="97"/>
        <w:snapToGrid w:val="0"/>
        <w:spacing w:before="0"/>
        <w:ind w:firstLine="422"/>
        <w:rPr>
          <w:rFonts w:ascii="宋体" w:hAnsi="宋体" w:eastAsia="宋体"/>
          <w:color w:val="auto"/>
          <w:kern w:val="0"/>
          <w:sz w:val="21"/>
          <w:szCs w:val="21"/>
          <w:highlight w:val="none"/>
          <w:lang w:val="zh-CN"/>
        </w:rPr>
      </w:pPr>
      <w:bookmarkStart w:id="121" w:name="_40.1投标人接到中标通知书后，按须知前附表规定向采购人出示相关资格证"/>
      <w:bookmarkEnd w:id="121"/>
      <w:r>
        <w:rPr>
          <w:rFonts w:hint="eastAsia" w:ascii="宋体" w:hAnsi="宋体" w:eastAsia="宋体"/>
          <w:b/>
          <w:color w:val="auto"/>
          <w:sz w:val="21"/>
          <w:szCs w:val="21"/>
          <w:highlight w:val="none"/>
        </w:rPr>
        <w:t xml:space="preserve"> 36.1中标人领取电子中标通知书后，</w:t>
      </w:r>
      <w:r>
        <w:rPr>
          <w:rFonts w:hint="eastAsia" w:ascii="宋体" w:hAnsi="宋体" w:eastAsia="宋体"/>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13E40C9D">
      <w:pPr>
        <w:pStyle w:val="97"/>
        <w:snapToGrid w:val="0"/>
        <w:spacing w:before="0"/>
        <w:ind w:firstLine="420"/>
        <w:rPr>
          <w:rFonts w:ascii="宋体" w:hAnsi="宋体" w:eastAsia="宋体"/>
          <w:color w:val="auto"/>
          <w:kern w:val="0"/>
          <w:sz w:val="21"/>
          <w:szCs w:val="21"/>
          <w:highlight w:val="none"/>
          <w:lang w:val="zh-CN"/>
        </w:rPr>
      </w:pPr>
      <w:r>
        <w:rPr>
          <w:rFonts w:hint="eastAsia" w:ascii="宋体" w:hAnsi="宋体" w:eastAsia="宋体"/>
          <w:color w:val="auto"/>
          <w:kern w:val="0"/>
          <w:sz w:val="21"/>
          <w:szCs w:val="21"/>
          <w:highlight w:val="none"/>
          <w:lang w:val="zh-CN"/>
        </w:rPr>
        <w:t>36.2</w:t>
      </w:r>
      <w:r>
        <w:rPr>
          <w:rFonts w:ascii="宋体" w:hAnsi="宋体" w:eastAsia="宋体" w:cs="仿宋_GB2312"/>
          <w:color w:val="auto"/>
          <w:sz w:val="21"/>
          <w:szCs w:val="21"/>
          <w:highlight w:val="none"/>
        </w:rPr>
        <w:t>采购合同由采购人与中标供应商根据</w:t>
      </w:r>
      <w:r>
        <w:rPr>
          <w:rFonts w:hint="eastAsia" w:ascii="宋体" w:hAnsi="宋体" w:eastAsia="宋体" w:cs="仿宋_GB2312"/>
          <w:color w:val="auto"/>
          <w:sz w:val="21"/>
          <w:szCs w:val="21"/>
          <w:highlight w:val="none"/>
        </w:rPr>
        <w:t>招标文件、投标文件等内容通过政府采购电子交易平台在线签订，自动备案。</w:t>
      </w:r>
    </w:p>
    <w:p w14:paraId="54E14FE2">
      <w:pPr>
        <w:pStyle w:val="97"/>
        <w:snapToGrid w:val="0"/>
        <w:spacing w:before="0"/>
        <w:ind w:firstLine="420"/>
        <w:rPr>
          <w:rFonts w:ascii="宋体" w:hAnsi="宋体" w:eastAsia="宋体" w:cs="仿宋_GB2312"/>
          <w:color w:val="auto"/>
          <w:sz w:val="21"/>
          <w:szCs w:val="21"/>
          <w:highlight w:val="none"/>
        </w:rPr>
      </w:pPr>
      <w:r>
        <w:rPr>
          <w:rFonts w:hint="eastAsia" w:ascii="宋体" w:hAnsi="宋体" w:eastAsia="宋体"/>
          <w:color w:val="auto"/>
          <w:sz w:val="21"/>
          <w:szCs w:val="21"/>
          <w:highlight w:val="none"/>
        </w:rPr>
        <w:t>36.3签订合同时间：按中标通知书规定的时间与采购人签订合同（最长不能超过25日）。</w:t>
      </w:r>
    </w:p>
    <w:p w14:paraId="53AB415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1408BFB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5CBAE8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A86962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36.7</w:t>
      </w:r>
      <w:r>
        <w:rPr>
          <w:rFonts w:hint="eastAsia" w:ascii="宋体" w:hAnsi="宋体" w:eastAsia="宋体" w:cs="仿宋_GB2312"/>
          <w:color w:val="auto"/>
          <w:szCs w:val="21"/>
          <w:highlight w:val="none"/>
        </w:rPr>
        <w:t>如签订合同并生效后，供应商无故拒绝或延期，除按照合同条款处理外，将承担相应的法律责任。</w:t>
      </w:r>
    </w:p>
    <w:p w14:paraId="6F67ED7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14:paraId="5B49B522">
      <w:pPr>
        <w:spacing w:line="360" w:lineRule="auto"/>
        <w:ind w:firstLine="480" w:firstLineChars="200"/>
        <w:rPr>
          <w:rFonts w:ascii="宋体" w:hAnsi="宋体" w:eastAsia="宋体"/>
          <w:color w:val="auto"/>
          <w:sz w:val="24"/>
          <w:highlight w:val="none"/>
        </w:rPr>
      </w:pPr>
      <w:bookmarkStart w:id="122" w:name="_41.政府采购合同公告"/>
      <w:bookmarkEnd w:id="122"/>
      <w:r>
        <w:rPr>
          <w:rFonts w:hint="eastAsia" w:ascii="宋体" w:hAnsi="宋体" w:eastAsia="宋体"/>
          <w:color w:val="auto"/>
          <w:sz w:val="24"/>
          <w:highlight w:val="none"/>
        </w:rPr>
        <w:t>37.政府采购合同公告</w:t>
      </w:r>
    </w:p>
    <w:p w14:paraId="3E3D83AB">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采购人或者受托采购代理机构应当自政府采购合同签订之日起2个工作日内，将政府采购合同</w:t>
      </w:r>
      <w:r>
        <w:rPr>
          <w:rFonts w:hint="eastAsia" w:ascii="宋体" w:hAnsi="宋体" w:eastAsia="宋体"/>
          <w:bCs/>
          <w:color w:val="auto"/>
          <w:highlight w:val="none"/>
        </w:rPr>
        <w:t>在</w:t>
      </w:r>
      <w:r>
        <w:rPr>
          <w:rFonts w:hint="eastAsia" w:ascii="宋体" w:hAnsi="宋体" w:eastAsia="宋体" w:cs="宋体"/>
          <w:color w:val="auto"/>
          <w:kern w:val="0"/>
          <w:szCs w:val="21"/>
          <w:highlight w:val="none"/>
        </w:rPr>
        <w:t>“广西政府采购网”（http://zfcg.gxzf.gov.cn）</w:t>
      </w:r>
      <w:r>
        <w:rPr>
          <w:rFonts w:hint="eastAsia" w:ascii="宋体" w:hAnsi="宋体" w:eastAsia="宋体"/>
          <w:color w:val="auto"/>
          <w:highlight w:val="none"/>
        </w:rPr>
        <w:t>上公告，</w:t>
      </w:r>
      <w:r>
        <w:rPr>
          <w:rFonts w:ascii="宋体" w:hAnsi="宋体" w:eastAsia="宋体"/>
          <w:color w:val="auto"/>
          <w:highlight w:val="none"/>
        </w:rPr>
        <w:t>但政府采购合同中涉及国家秘密、商业秘密的内容除外。</w:t>
      </w:r>
    </w:p>
    <w:p w14:paraId="12683EE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8.</w:t>
      </w:r>
      <w:r>
        <w:rPr>
          <w:rFonts w:hint="eastAsia" w:ascii="宋体" w:hAnsi="宋体" w:eastAsia="宋体"/>
          <w:color w:val="auto"/>
          <w:sz w:val="24"/>
          <w:highlight w:val="none"/>
        </w:rPr>
        <w:t xml:space="preserve"> 询问、质疑和投诉</w:t>
      </w:r>
    </w:p>
    <w:p w14:paraId="479F4BF6">
      <w:pPr>
        <w:spacing w:line="360" w:lineRule="auto"/>
        <w:ind w:firstLine="422" w:firstLineChars="200"/>
        <w:rPr>
          <w:rFonts w:ascii="宋体" w:hAnsi="宋体" w:eastAsia="宋体"/>
          <w:b/>
          <w:color w:val="auto"/>
          <w:szCs w:val="21"/>
          <w:highlight w:val="none"/>
        </w:rPr>
      </w:pPr>
      <w:r>
        <w:rPr>
          <w:rFonts w:ascii="宋体" w:hAnsi="宋体" w:eastAsia="宋体"/>
          <w:b/>
          <w:color w:val="auto"/>
          <w:szCs w:val="21"/>
          <w:highlight w:val="none"/>
        </w:rPr>
        <w:t>38.1</w:t>
      </w:r>
      <w:r>
        <w:rPr>
          <w:rFonts w:hint="eastAsia" w:ascii="宋体" w:hAnsi="宋体" w:eastAsia="宋体"/>
          <w:b/>
          <w:color w:val="auto"/>
          <w:szCs w:val="21"/>
          <w:highlight w:val="none"/>
        </w:rPr>
        <w:t>询问</w:t>
      </w:r>
    </w:p>
    <w:p w14:paraId="6AFB9765">
      <w:pPr>
        <w:spacing w:line="360" w:lineRule="auto"/>
        <w:ind w:firstLine="420" w:firstLineChars="200"/>
        <w:rPr>
          <w:rFonts w:ascii="宋体" w:hAnsi="宋体" w:eastAsia="宋体"/>
          <w:bCs/>
          <w:color w:val="auto"/>
          <w:szCs w:val="21"/>
          <w:highlight w:val="none"/>
        </w:rPr>
      </w:pPr>
      <w:r>
        <w:rPr>
          <w:rFonts w:ascii="宋体" w:hAnsi="宋体" w:eastAsia="宋体"/>
          <w:bCs/>
          <w:color w:val="auto"/>
          <w:szCs w:val="21"/>
          <w:highlight w:val="none"/>
        </w:rPr>
        <w:t>38.1</w:t>
      </w:r>
      <w:r>
        <w:rPr>
          <w:rFonts w:hint="eastAsia" w:ascii="宋体" w:hAnsi="宋体" w:eastAsia="宋体"/>
          <w:bCs/>
          <w:color w:val="auto"/>
          <w:szCs w:val="21"/>
          <w:highlight w:val="none"/>
        </w:rPr>
        <w:t>.1供应商在开标前对政府采购活动事项有疑问的，可以向采购人或采购代理机构项目负责人提出询问。</w:t>
      </w:r>
    </w:p>
    <w:p w14:paraId="4AB31C9B">
      <w:pPr>
        <w:spacing w:line="360" w:lineRule="auto"/>
        <w:ind w:firstLine="420" w:firstLineChars="200"/>
        <w:rPr>
          <w:rFonts w:ascii="宋体" w:hAnsi="宋体" w:eastAsia="宋体"/>
          <w:bCs/>
          <w:color w:val="auto"/>
          <w:szCs w:val="21"/>
          <w:highlight w:val="none"/>
        </w:rPr>
      </w:pPr>
      <w:r>
        <w:rPr>
          <w:rFonts w:ascii="宋体" w:hAnsi="宋体" w:eastAsia="宋体"/>
          <w:bCs/>
          <w:color w:val="auto"/>
          <w:szCs w:val="21"/>
          <w:highlight w:val="none"/>
        </w:rPr>
        <w:t>38.1</w:t>
      </w:r>
      <w:r>
        <w:rPr>
          <w:rFonts w:hint="eastAsia" w:ascii="宋体" w:hAnsi="宋体" w:eastAsia="宋体"/>
          <w:bCs/>
          <w:color w:val="auto"/>
          <w:szCs w:val="21"/>
          <w:highlight w:val="none"/>
        </w:rPr>
        <w:t>.2采购人或采购人委托的采购代理机构自受理询问之日起3个工作日内对供应商依法提出的询问作出答复，</w:t>
      </w:r>
      <w:r>
        <w:rPr>
          <w:rFonts w:hint="eastAsia" w:ascii="宋体" w:hAnsi="宋体" w:eastAsia="宋体"/>
          <w:color w:val="auto"/>
          <w:highlight w:val="none"/>
        </w:rPr>
        <w:t>但答复内容不得涉及商业秘密</w:t>
      </w:r>
      <w:r>
        <w:rPr>
          <w:rFonts w:hint="eastAsia" w:ascii="宋体" w:hAnsi="宋体" w:eastAsia="宋体"/>
          <w:bCs/>
          <w:color w:val="auto"/>
          <w:szCs w:val="21"/>
          <w:highlight w:val="none"/>
        </w:rPr>
        <w:t>。</w:t>
      </w:r>
    </w:p>
    <w:p w14:paraId="70566CA9">
      <w:pPr>
        <w:spacing w:line="360" w:lineRule="auto"/>
        <w:ind w:firstLine="420" w:firstLineChars="200"/>
        <w:rPr>
          <w:rFonts w:ascii="宋体" w:hAnsi="宋体" w:eastAsia="宋体"/>
          <w:bCs/>
          <w:color w:val="auto"/>
          <w:szCs w:val="21"/>
          <w:highlight w:val="none"/>
        </w:rPr>
      </w:pPr>
      <w:r>
        <w:rPr>
          <w:rFonts w:ascii="宋体" w:hAnsi="宋体" w:eastAsia="宋体"/>
          <w:bCs/>
          <w:color w:val="auto"/>
          <w:szCs w:val="21"/>
          <w:highlight w:val="none"/>
        </w:rPr>
        <w:t xml:space="preserve">38.1.3 </w:t>
      </w:r>
      <w:r>
        <w:rPr>
          <w:rFonts w:hint="eastAsia" w:ascii="宋体" w:hAnsi="宋体" w:eastAsia="宋体"/>
          <w:bCs/>
          <w:color w:val="auto"/>
          <w:szCs w:val="21"/>
          <w:highlight w:val="none"/>
        </w:rPr>
        <w:t>询问事项可能影响中标、成交结果的，采购人应当暂停签订合同，已经签订合同的，应当中止履行合同。</w:t>
      </w:r>
    </w:p>
    <w:p w14:paraId="28BEF8B1">
      <w:pPr>
        <w:spacing w:line="36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 xml:space="preserve"> </w:t>
      </w:r>
      <w:r>
        <w:rPr>
          <w:rFonts w:ascii="宋体" w:hAnsi="宋体" w:eastAsia="宋体"/>
          <w:color w:val="auto"/>
          <w:szCs w:val="21"/>
          <w:highlight w:val="none"/>
        </w:rPr>
        <w:t>38</w:t>
      </w: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质疑</w:t>
      </w:r>
    </w:p>
    <w:p w14:paraId="0C23561A">
      <w:pPr>
        <w:spacing w:line="360" w:lineRule="auto"/>
        <w:ind w:firstLine="420" w:firstLineChars="200"/>
        <w:rPr>
          <w:rFonts w:ascii="宋体" w:hAnsi="宋体" w:eastAsia="宋体"/>
          <w:b/>
          <w:color w:val="auto"/>
          <w:szCs w:val="21"/>
          <w:highlight w:val="none"/>
        </w:rPr>
      </w:pPr>
      <w:r>
        <w:rPr>
          <w:rFonts w:hint="eastAsia" w:ascii="宋体" w:hAnsi="宋体" w:eastAsia="宋体"/>
          <w:color w:val="auto"/>
          <w:szCs w:val="21"/>
          <w:highlight w:val="none"/>
        </w:rPr>
        <w:t>38.2.1</w:t>
      </w:r>
      <w:r>
        <w:rPr>
          <w:rFonts w:hint="eastAsia" w:ascii="宋体" w:hAnsi="宋体" w:eastAsia="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6041CD9D">
      <w:pPr>
        <w:spacing w:line="360" w:lineRule="auto"/>
        <w:ind w:firstLine="420" w:firstLineChars="200"/>
        <w:rPr>
          <w:rFonts w:ascii="宋体" w:hAnsi="宋体" w:eastAsia="宋体"/>
          <w:bCs/>
          <w:color w:val="auto"/>
          <w:highlight w:val="none"/>
        </w:rPr>
      </w:pPr>
      <w:r>
        <w:rPr>
          <w:rFonts w:hint="eastAsia" w:ascii="宋体" w:hAnsi="宋体" w:eastAsia="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eastAsia="宋体"/>
          <w:color w:val="auto"/>
          <w:highlight w:val="none"/>
        </w:rPr>
        <w:t>委托代理协议无特殊约定的，</w:t>
      </w:r>
      <w:r>
        <w:rPr>
          <w:rFonts w:hint="eastAsia" w:ascii="宋体" w:hAnsi="宋体" w:eastAsia="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2422CA6F">
      <w:pPr>
        <w:spacing w:line="360" w:lineRule="auto"/>
        <w:ind w:firstLine="420" w:firstLineChars="200"/>
        <w:rPr>
          <w:rFonts w:ascii="宋体" w:hAnsi="宋体" w:eastAsia="宋体"/>
          <w:bCs/>
          <w:color w:val="auto"/>
          <w:highlight w:val="none"/>
        </w:rPr>
      </w:pPr>
      <w:r>
        <w:rPr>
          <w:rFonts w:hint="eastAsia" w:ascii="宋体" w:hAnsi="宋体" w:eastAsia="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F0323F4">
      <w:pPr>
        <w:spacing w:line="360" w:lineRule="auto"/>
        <w:ind w:firstLine="420" w:firstLineChars="200"/>
        <w:rPr>
          <w:rFonts w:ascii="宋体" w:hAnsi="宋体" w:eastAsia="宋体"/>
          <w:bCs/>
          <w:color w:val="auto"/>
          <w:highlight w:val="none"/>
        </w:rPr>
      </w:pPr>
      <w:r>
        <w:rPr>
          <w:rFonts w:hint="eastAsia" w:ascii="宋体" w:hAnsi="宋体" w:eastAsia="宋体"/>
          <w:bCs/>
          <w:color w:val="auto"/>
          <w:highlight w:val="none"/>
        </w:rPr>
        <w:t>（3）供应商认为中标或者成交结果使自己的权益受到损害的，应当在中标或者成交结果公告期限届满之日起7个工作日内提出质疑，由采购人受理并负责答复。</w:t>
      </w:r>
    </w:p>
    <w:p w14:paraId="6998CDED">
      <w:pPr>
        <w:spacing w:line="360" w:lineRule="auto"/>
        <w:ind w:firstLine="422" w:firstLineChars="200"/>
        <w:rPr>
          <w:rFonts w:ascii="宋体" w:hAnsi="宋体" w:eastAsia="宋体"/>
          <w:bCs/>
          <w:color w:val="auto"/>
          <w:szCs w:val="21"/>
          <w:highlight w:val="none"/>
        </w:rPr>
      </w:pPr>
      <w:r>
        <w:rPr>
          <w:rFonts w:hint="eastAsia" w:ascii="宋体" w:hAnsi="宋体" w:eastAsia="宋体"/>
          <w:b/>
          <w:bCs/>
          <w:color w:val="auto"/>
          <w:szCs w:val="21"/>
          <w:highlight w:val="none"/>
        </w:rPr>
        <w:t>38.2.2</w:t>
      </w:r>
      <w:r>
        <w:rPr>
          <w:rFonts w:hint="eastAsia" w:ascii="宋体" w:hAnsi="宋体" w:eastAsia="宋体"/>
          <w:bCs/>
          <w:color w:val="auto"/>
          <w:szCs w:val="21"/>
          <w:highlight w:val="none"/>
        </w:rPr>
        <w:t>供应商质疑实行实名制，其质疑应当有具体的质疑事项及事实根据，质疑应当坚持依法依规、诚实信用原则，不得进行虚假、恶意质疑。</w:t>
      </w:r>
    </w:p>
    <w:p w14:paraId="7AE7274B">
      <w:pPr>
        <w:spacing w:line="360" w:lineRule="auto"/>
        <w:ind w:firstLine="422" w:firstLineChars="200"/>
        <w:rPr>
          <w:rFonts w:ascii="宋体" w:hAnsi="宋体" w:eastAsia="宋体"/>
          <w:bCs/>
          <w:color w:val="auto"/>
          <w:highlight w:val="none"/>
        </w:rPr>
      </w:pPr>
      <w:r>
        <w:rPr>
          <w:rFonts w:hint="eastAsia" w:ascii="宋体" w:hAnsi="宋体" w:eastAsia="宋体"/>
          <w:b/>
          <w:bCs/>
          <w:color w:val="auto"/>
          <w:highlight w:val="none"/>
        </w:rPr>
        <w:t>38.2.3</w:t>
      </w:r>
      <w:r>
        <w:rPr>
          <w:rFonts w:hint="eastAsia" w:ascii="宋体" w:hAnsi="宋体" w:eastAsia="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olor w:val="auto"/>
          <w:highlight w:val="none"/>
        </w:rPr>
        <w:t>。</w:t>
      </w:r>
    </w:p>
    <w:p w14:paraId="29935300">
      <w:pPr>
        <w:spacing w:line="360" w:lineRule="auto"/>
        <w:ind w:firstLine="422" w:firstLineChars="200"/>
        <w:rPr>
          <w:rFonts w:ascii="宋体" w:hAnsi="宋体" w:eastAsia="宋体"/>
          <w:b/>
          <w:bCs/>
          <w:color w:val="auto"/>
          <w:highlight w:val="none"/>
        </w:rPr>
      </w:pPr>
      <w:r>
        <w:rPr>
          <w:rFonts w:hint="eastAsia" w:ascii="宋体" w:hAnsi="宋体" w:eastAsia="宋体"/>
          <w:b/>
          <w:bCs/>
          <w:color w:val="auto"/>
          <w:highlight w:val="none"/>
        </w:rPr>
        <w:t>38.2.4 质疑供应商提起质疑应当符合下列条件：</w:t>
      </w:r>
    </w:p>
    <w:p w14:paraId="4B5E6B10">
      <w:pPr>
        <w:spacing w:line="360" w:lineRule="auto"/>
        <w:ind w:firstLine="420" w:firstLineChars="200"/>
        <w:rPr>
          <w:rFonts w:ascii="宋体" w:hAnsi="宋体" w:eastAsia="宋体"/>
          <w:bCs/>
          <w:color w:val="auto"/>
          <w:highlight w:val="none"/>
        </w:rPr>
      </w:pPr>
      <w:r>
        <w:rPr>
          <w:rFonts w:hint="eastAsia" w:ascii="宋体" w:hAnsi="宋体" w:eastAsia="宋体"/>
          <w:bCs/>
          <w:color w:val="auto"/>
          <w:highlight w:val="none"/>
        </w:rPr>
        <w:t>（1）质疑供应商是参与所质疑</w:t>
      </w:r>
      <w:r>
        <w:rPr>
          <w:rFonts w:hint="eastAsia" w:ascii="宋体" w:hAnsi="宋体" w:eastAsia="宋体"/>
          <w:bCs/>
          <w:color w:val="auto"/>
          <w:szCs w:val="21"/>
          <w:highlight w:val="none"/>
        </w:rPr>
        <w:t>项目</w:t>
      </w:r>
      <w:r>
        <w:rPr>
          <w:rFonts w:hint="eastAsia" w:ascii="宋体" w:hAnsi="宋体" w:eastAsia="宋体"/>
          <w:bCs/>
          <w:color w:val="auto"/>
          <w:highlight w:val="none"/>
        </w:rPr>
        <w:t>采购活动的供应商（潜在供应商已依法获取其可质疑的采购文件的，可以对该采购文件质疑）；</w:t>
      </w:r>
    </w:p>
    <w:p w14:paraId="794F37E9">
      <w:pPr>
        <w:spacing w:line="360" w:lineRule="auto"/>
        <w:ind w:firstLine="420" w:firstLineChars="200"/>
        <w:rPr>
          <w:rFonts w:ascii="宋体" w:hAnsi="宋体" w:eastAsia="宋体"/>
          <w:bCs/>
          <w:color w:val="auto"/>
          <w:highlight w:val="none"/>
        </w:rPr>
      </w:pPr>
      <w:r>
        <w:rPr>
          <w:rFonts w:hint="eastAsia" w:ascii="宋体" w:hAnsi="宋体" w:eastAsia="宋体"/>
          <w:bCs/>
          <w:color w:val="auto"/>
          <w:highlight w:val="none"/>
        </w:rPr>
        <w:t>（2）质疑函内容符合本章第38.2.5项的规定；</w:t>
      </w:r>
    </w:p>
    <w:p w14:paraId="4413EE5B">
      <w:pPr>
        <w:spacing w:line="360" w:lineRule="auto"/>
        <w:ind w:firstLine="420" w:firstLineChars="200"/>
        <w:rPr>
          <w:rFonts w:ascii="宋体" w:hAnsi="宋体" w:eastAsia="宋体"/>
          <w:bCs/>
          <w:color w:val="auto"/>
          <w:highlight w:val="none"/>
        </w:rPr>
      </w:pPr>
      <w:r>
        <w:rPr>
          <w:rFonts w:hint="eastAsia" w:ascii="宋体" w:hAnsi="宋体" w:eastAsia="宋体"/>
          <w:bCs/>
          <w:color w:val="auto"/>
          <w:highlight w:val="none"/>
        </w:rPr>
        <w:t>（3）在质疑有效期限内提起质疑；</w:t>
      </w:r>
    </w:p>
    <w:p w14:paraId="21277635">
      <w:pPr>
        <w:spacing w:line="360" w:lineRule="auto"/>
        <w:ind w:firstLine="420" w:firstLineChars="200"/>
        <w:rPr>
          <w:rFonts w:ascii="宋体" w:hAnsi="宋体" w:eastAsia="宋体"/>
          <w:bCs/>
          <w:color w:val="auto"/>
          <w:highlight w:val="none"/>
        </w:rPr>
      </w:pPr>
      <w:r>
        <w:rPr>
          <w:rFonts w:hint="eastAsia" w:ascii="宋体" w:hAnsi="宋体" w:eastAsia="宋体"/>
          <w:bCs/>
          <w:color w:val="auto"/>
          <w:highlight w:val="none"/>
        </w:rPr>
        <w:t>（4）属于所质疑的采购人或采购人委托的采购代理机构组织的采购活动；</w:t>
      </w:r>
    </w:p>
    <w:p w14:paraId="48E7B45E">
      <w:pPr>
        <w:spacing w:line="360" w:lineRule="auto"/>
        <w:ind w:firstLine="420" w:firstLineChars="200"/>
        <w:rPr>
          <w:rFonts w:ascii="宋体" w:hAnsi="宋体" w:eastAsia="宋体"/>
          <w:bCs/>
          <w:color w:val="auto"/>
          <w:highlight w:val="none"/>
        </w:rPr>
      </w:pPr>
      <w:r>
        <w:rPr>
          <w:rFonts w:hint="eastAsia" w:ascii="宋体" w:hAnsi="宋体" w:eastAsia="宋体"/>
          <w:bCs/>
          <w:color w:val="auto"/>
          <w:highlight w:val="none"/>
        </w:rPr>
        <w:t xml:space="preserve">（5）同一质疑事项未经采购人或采购人委托的采购代理机构质疑处理； </w:t>
      </w:r>
    </w:p>
    <w:p w14:paraId="7E6AF6A1">
      <w:pPr>
        <w:spacing w:line="360" w:lineRule="auto"/>
        <w:ind w:firstLine="420" w:firstLineChars="200"/>
        <w:rPr>
          <w:rFonts w:ascii="宋体" w:hAnsi="宋体" w:eastAsia="宋体"/>
          <w:bCs/>
          <w:color w:val="auto"/>
          <w:highlight w:val="none"/>
        </w:rPr>
      </w:pPr>
      <w:r>
        <w:rPr>
          <w:rFonts w:hint="eastAsia" w:ascii="宋体" w:hAnsi="宋体" w:eastAsia="宋体"/>
          <w:bCs/>
          <w:color w:val="auto"/>
          <w:highlight w:val="none"/>
        </w:rPr>
        <w:t>（6）供应商对同一采购程序环节的质疑应当在质疑有效期内一次性提出；</w:t>
      </w:r>
    </w:p>
    <w:p w14:paraId="72CF70E9">
      <w:pPr>
        <w:spacing w:line="360" w:lineRule="auto"/>
        <w:ind w:firstLine="420" w:firstLineChars="200"/>
        <w:rPr>
          <w:rFonts w:ascii="宋体" w:hAnsi="宋体" w:eastAsia="宋体"/>
          <w:bCs/>
          <w:color w:val="auto"/>
          <w:highlight w:val="none"/>
        </w:rPr>
      </w:pPr>
      <w:r>
        <w:rPr>
          <w:rFonts w:hint="eastAsia" w:ascii="宋体" w:hAnsi="宋体" w:eastAsia="宋体"/>
          <w:bCs/>
          <w:color w:val="auto"/>
          <w:highlight w:val="none"/>
        </w:rPr>
        <w:t>（7）供应商提交质疑应当提交必要的证明材料，证明材料应以合法手段取得；</w:t>
      </w:r>
    </w:p>
    <w:p w14:paraId="41E5CDEF">
      <w:pPr>
        <w:spacing w:line="360" w:lineRule="auto"/>
        <w:ind w:firstLine="420" w:firstLineChars="200"/>
        <w:rPr>
          <w:rFonts w:ascii="宋体" w:hAnsi="宋体" w:eastAsia="宋体"/>
          <w:color w:val="auto"/>
          <w:highlight w:val="none"/>
        </w:rPr>
      </w:pPr>
      <w:r>
        <w:rPr>
          <w:rFonts w:hint="eastAsia" w:ascii="宋体" w:hAnsi="宋体" w:eastAsia="宋体"/>
          <w:bCs/>
          <w:color w:val="auto"/>
          <w:highlight w:val="none"/>
        </w:rPr>
        <w:t>（8）财政部门规定的其他条件。</w:t>
      </w:r>
    </w:p>
    <w:p w14:paraId="0BCB219D">
      <w:pPr>
        <w:spacing w:line="360" w:lineRule="auto"/>
        <w:ind w:firstLine="420" w:firstLineChars="200"/>
        <w:rPr>
          <w:rFonts w:ascii="宋体" w:hAnsi="宋体" w:eastAsia="宋体"/>
          <w:b/>
          <w:color w:val="auto"/>
          <w:szCs w:val="21"/>
          <w:highlight w:val="none"/>
        </w:rPr>
      </w:pPr>
      <w:bookmarkStart w:id="123" w:name="_9.2质疑、投诉应当采用书面形式，质疑函、投诉书均应明确阐述招标文件、"/>
      <w:bookmarkEnd w:id="123"/>
      <w:r>
        <w:rPr>
          <w:rFonts w:hint="eastAsia" w:ascii="宋体" w:hAnsi="宋体" w:eastAsia="宋体"/>
          <w:color w:val="auto"/>
          <w:szCs w:val="21"/>
          <w:highlight w:val="none"/>
        </w:rPr>
        <w:t xml:space="preserve"> </w:t>
      </w:r>
      <w:r>
        <w:rPr>
          <w:rFonts w:ascii="宋体" w:hAnsi="宋体" w:eastAsia="宋体"/>
          <w:color w:val="auto"/>
          <w:szCs w:val="21"/>
          <w:highlight w:val="none"/>
        </w:rPr>
        <w:t>38</w:t>
      </w:r>
      <w:r>
        <w:rPr>
          <w:rFonts w:hint="eastAsia" w:ascii="宋体" w:hAnsi="宋体" w:eastAsia="宋体"/>
          <w:color w:val="auto"/>
          <w:szCs w:val="21"/>
          <w:highlight w:val="none"/>
        </w:rPr>
        <w:t xml:space="preserve">.2.5 </w:t>
      </w:r>
      <w:r>
        <w:rPr>
          <w:rFonts w:ascii="宋体" w:hAnsi="宋体" w:eastAsia="宋体"/>
          <w:bCs/>
          <w:color w:val="auto"/>
          <w:highlight w:val="none"/>
        </w:rPr>
        <w:t>供应商提出质疑应当提交质疑函和必要的证明材料</w:t>
      </w:r>
      <w:r>
        <w:rPr>
          <w:rFonts w:hint="eastAsia" w:ascii="宋体" w:hAnsi="宋体" w:eastAsia="宋体"/>
          <w:bCs/>
          <w:color w:val="auto"/>
          <w:highlight w:val="none"/>
        </w:rPr>
        <w:t>，</w:t>
      </w:r>
      <w:r>
        <w:rPr>
          <w:rFonts w:ascii="宋体" w:hAnsi="宋体" w:eastAsia="宋体"/>
          <w:bCs/>
          <w:color w:val="auto"/>
          <w:highlight w:val="none"/>
        </w:rPr>
        <w:t>针对同一采购程序环节的质疑</w:t>
      </w:r>
      <w:r>
        <w:rPr>
          <w:rFonts w:hint="eastAsia" w:ascii="宋体" w:hAnsi="宋体" w:eastAsia="宋体"/>
          <w:bCs/>
          <w:color w:val="auto"/>
          <w:highlight w:val="none"/>
        </w:rPr>
        <w:t>必须</w:t>
      </w:r>
      <w:r>
        <w:rPr>
          <w:rFonts w:ascii="宋体" w:hAnsi="宋体" w:eastAsia="宋体"/>
          <w:bCs/>
          <w:color w:val="auto"/>
          <w:highlight w:val="none"/>
        </w:rPr>
        <w:t>在法定质疑期内一次性提出。质疑函应当包括下列内容</w:t>
      </w:r>
      <w:r>
        <w:rPr>
          <w:rFonts w:hint="eastAsia" w:ascii="宋体" w:hAnsi="宋体" w:eastAsia="宋体"/>
          <w:bCs/>
          <w:color w:val="auto"/>
          <w:highlight w:val="none"/>
        </w:rPr>
        <w:t>（质疑函格式后附）</w:t>
      </w:r>
      <w:r>
        <w:rPr>
          <w:rFonts w:ascii="宋体" w:hAnsi="宋体" w:eastAsia="宋体"/>
          <w:bCs/>
          <w:color w:val="auto"/>
          <w:highlight w:val="none"/>
        </w:rPr>
        <w:t>：</w:t>
      </w:r>
    </w:p>
    <w:p w14:paraId="2C5BC1F1">
      <w:pPr>
        <w:spacing w:line="360" w:lineRule="auto"/>
        <w:ind w:firstLine="420" w:firstLineChars="200"/>
        <w:rPr>
          <w:rFonts w:ascii="宋体" w:hAnsi="宋体" w:eastAsia="宋体"/>
          <w:bCs/>
          <w:color w:val="auto"/>
          <w:highlight w:val="none"/>
        </w:rPr>
      </w:pPr>
      <w:r>
        <w:rPr>
          <w:rFonts w:ascii="宋体" w:hAnsi="宋体" w:eastAsia="宋体"/>
          <w:bCs/>
          <w:color w:val="auto"/>
          <w:highlight w:val="none"/>
        </w:rPr>
        <w:t>（</w:t>
      </w:r>
      <w:r>
        <w:rPr>
          <w:rFonts w:hint="eastAsia" w:ascii="宋体" w:hAnsi="宋体" w:eastAsia="宋体"/>
          <w:bCs/>
          <w:color w:val="auto"/>
          <w:highlight w:val="none"/>
        </w:rPr>
        <w:t>1</w:t>
      </w:r>
      <w:r>
        <w:rPr>
          <w:rFonts w:ascii="宋体" w:hAnsi="宋体" w:eastAsia="宋体"/>
          <w:bCs/>
          <w:color w:val="auto"/>
          <w:highlight w:val="none"/>
        </w:rPr>
        <w:t>）供应商的姓名或者名称、地址、邮编、联系人及联系电话；</w:t>
      </w:r>
    </w:p>
    <w:p w14:paraId="28034724">
      <w:pPr>
        <w:spacing w:line="360" w:lineRule="auto"/>
        <w:ind w:firstLine="420" w:firstLineChars="200"/>
        <w:rPr>
          <w:rFonts w:ascii="宋体" w:hAnsi="宋体" w:eastAsia="宋体"/>
          <w:bCs/>
          <w:color w:val="auto"/>
          <w:highlight w:val="none"/>
        </w:rPr>
      </w:pPr>
      <w:r>
        <w:rPr>
          <w:rFonts w:ascii="宋体" w:hAnsi="宋体" w:eastAsia="宋体"/>
          <w:bCs/>
          <w:color w:val="auto"/>
          <w:highlight w:val="none"/>
        </w:rPr>
        <w:t>（</w:t>
      </w:r>
      <w:r>
        <w:rPr>
          <w:rFonts w:hint="eastAsia" w:ascii="宋体" w:hAnsi="宋体" w:eastAsia="宋体"/>
          <w:bCs/>
          <w:color w:val="auto"/>
          <w:highlight w:val="none"/>
        </w:rPr>
        <w:t>2</w:t>
      </w:r>
      <w:r>
        <w:rPr>
          <w:rFonts w:ascii="宋体" w:hAnsi="宋体" w:eastAsia="宋体"/>
          <w:bCs/>
          <w:color w:val="auto"/>
          <w:highlight w:val="none"/>
        </w:rPr>
        <w:t>）质疑项目的名称、编号；</w:t>
      </w:r>
    </w:p>
    <w:p w14:paraId="4CA6649D">
      <w:pPr>
        <w:spacing w:line="360" w:lineRule="auto"/>
        <w:ind w:firstLine="420" w:firstLineChars="200"/>
        <w:rPr>
          <w:rFonts w:ascii="宋体" w:hAnsi="宋体" w:eastAsia="宋体"/>
          <w:bCs/>
          <w:color w:val="auto"/>
          <w:highlight w:val="none"/>
        </w:rPr>
      </w:pPr>
      <w:r>
        <w:rPr>
          <w:rFonts w:ascii="宋体" w:hAnsi="宋体" w:eastAsia="宋体"/>
          <w:bCs/>
          <w:color w:val="auto"/>
          <w:highlight w:val="none"/>
        </w:rPr>
        <w:t>（</w:t>
      </w:r>
      <w:r>
        <w:rPr>
          <w:rFonts w:hint="eastAsia" w:ascii="宋体" w:hAnsi="宋体" w:eastAsia="宋体"/>
          <w:bCs/>
          <w:color w:val="auto"/>
          <w:highlight w:val="none"/>
        </w:rPr>
        <w:t>3</w:t>
      </w:r>
      <w:r>
        <w:rPr>
          <w:rFonts w:ascii="宋体" w:hAnsi="宋体" w:eastAsia="宋体"/>
          <w:bCs/>
          <w:color w:val="auto"/>
          <w:highlight w:val="none"/>
        </w:rPr>
        <w:t>）具体、明确的质疑事项和与质疑事项相关的请求；</w:t>
      </w:r>
    </w:p>
    <w:p w14:paraId="18102294">
      <w:pPr>
        <w:spacing w:line="360" w:lineRule="auto"/>
        <w:ind w:firstLine="420" w:firstLineChars="200"/>
        <w:rPr>
          <w:rFonts w:ascii="宋体" w:hAnsi="宋体" w:eastAsia="宋体"/>
          <w:bCs/>
          <w:color w:val="auto"/>
          <w:highlight w:val="none"/>
        </w:rPr>
      </w:pPr>
      <w:r>
        <w:rPr>
          <w:rFonts w:ascii="宋体" w:hAnsi="宋体" w:eastAsia="宋体"/>
          <w:bCs/>
          <w:color w:val="auto"/>
          <w:highlight w:val="none"/>
        </w:rPr>
        <w:t>（</w:t>
      </w:r>
      <w:r>
        <w:rPr>
          <w:rFonts w:hint="eastAsia" w:ascii="宋体" w:hAnsi="宋体" w:eastAsia="宋体"/>
          <w:bCs/>
          <w:color w:val="auto"/>
          <w:highlight w:val="none"/>
        </w:rPr>
        <w:t>4</w:t>
      </w:r>
      <w:r>
        <w:rPr>
          <w:rFonts w:ascii="宋体" w:hAnsi="宋体" w:eastAsia="宋体"/>
          <w:bCs/>
          <w:color w:val="auto"/>
          <w:highlight w:val="none"/>
        </w:rPr>
        <w:t>）事实依据</w:t>
      </w:r>
      <w:r>
        <w:rPr>
          <w:rFonts w:hint="eastAsia" w:ascii="宋体" w:hAnsi="宋体" w:eastAsia="宋体"/>
          <w:bCs/>
          <w:color w:val="auto"/>
          <w:highlight w:val="none"/>
        </w:rPr>
        <w:t>（列明权益受到损害的事实和理由）</w:t>
      </w:r>
      <w:r>
        <w:rPr>
          <w:rFonts w:ascii="宋体" w:hAnsi="宋体" w:eastAsia="宋体"/>
          <w:bCs/>
          <w:color w:val="auto"/>
          <w:highlight w:val="none"/>
        </w:rPr>
        <w:t>；</w:t>
      </w:r>
    </w:p>
    <w:p w14:paraId="1D05A36F">
      <w:pPr>
        <w:spacing w:line="360" w:lineRule="auto"/>
        <w:ind w:firstLine="420" w:firstLineChars="200"/>
        <w:rPr>
          <w:rFonts w:ascii="宋体" w:hAnsi="宋体" w:eastAsia="宋体"/>
          <w:bCs/>
          <w:color w:val="auto"/>
          <w:highlight w:val="none"/>
        </w:rPr>
      </w:pPr>
      <w:r>
        <w:rPr>
          <w:rFonts w:ascii="宋体" w:hAnsi="宋体" w:eastAsia="宋体"/>
          <w:bCs/>
          <w:color w:val="auto"/>
          <w:highlight w:val="none"/>
        </w:rPr>
        <w:t>（</w:t>
      </w:r>
      <w:r>
        <w:rPr>
          <w:rFonts w:hint="eastAsia" w:ascii="宋体" w:hAnsi="宋体" w:eastAsia="宋体"/>
          <w:bCs/>
          <w:color w:val="auto"/>
          <w:highlight w:val="none"/>
        </w:rPr>
        <w:t>5</w:t>
      </w:r>
      <w:r>
        <w:rPr>
          <w:rFonts w:ascii="宋体" w:hAnsi="宋体" w:eastAsia="宋体"/>
          <w:bCs/>
          <w:color w:val="auto"/>
          <w:highlight w:val="none"/>
        </w:rPr>
        <w:t>）必要的法律依据；</w:t>
      </w:r>
    </w:p>
    <w:p w14:paraId="402B50BB">
      <w:pPr>
        <w:spacing w:line="360" w:lineRule="auto"/>
        <w:ind w:firstLine="420" w:firstLineChars="200"/>
        <w:rPr>
          <w:rFonts w:ascii="宋体" w:hAnsi="宋体" w:eastAsia="宋体"/>
          <w:bCs/>
          <w:color w:val="auto"/>
          <w:highlight w:val="none"/>
        </w:rPr>
      </w:pPr>
      <w:r>
        <w:rPr>
          <w:rFonts w:ascii="宋体" w:hAnsi="宋体" w:eastAsia="宋体"/>
          <w:bCs/>
          <w:color w:val="auto"/>
          <w:highlight w:val="none"/>
        </w:rPr>
        <w:t>（</w:t>
      </w:r>
      <w:r>
        <w:rPr>
          <w:rFonts w:hint="eastAsia" w:ascii="宋体" w:hAnsi="宋体" w:eastAsia="宋体"/>
          <w:bCs/>
          <w:color w:val="auto"/>
          <w:highlight w:val="none"/>
        </w:rPr>
        <w:t>6</w:t>
      </w:r>
      <w:r>
        <w:rPr>
          <w:rFonts w:ascii="宋体" w:hAnsi="宋体" w:eastAsia="宋体"/>
          <w:bCs/>
          <w:color w:val="auto"/>
          <w:highlight w:val="none"/>
        </w:rPr>
        <w:t>）提出质疑的日期。</w:t>
      </w:r>
    </w:p>
    <w:p w14:paraId="70DA9E6C">
      <w:pPr>
        <w:spacing w:line="360" w:lineRule="auto"/>
        <w:ind w:firstLine="420" w:firstLineChars="200"/>
        <w:rPr>
          <w:rFonts w:ascii="宋体" w:hAnsi="宋体" w:eastAsia="宋体"/>
          <w:bCs/>
          <w:color w:val="auto"/>
          <w:highlight w:val="none"/>
        </w:rPr>
      </w:pPr>
      <w:r>
        <w:rPr>
          <w:rFonts w:ascii="宋体" w:hAnsi="宋体" w:eastAsia="宋体"/>
          <w:bCs/>
          <w:color w:val="auto"/>
          <w:highlight w:val="none"/>
        </w:rPr>
        <w:t>供应商为自然人的，应当由本人签字；供应商为法人或者其他组织的，应当由法定代表人、主要负责人，或者其委托代理人签字或者盖章，并加盖公章</w:t>
      </w:r>
      <w:r>
        <w:rPr>
          <w:rFonts w:hint="eastAsia" w:ascii="宋体" w:hAnsi="宋体" w:eastAsia="宋体"/>
          <w:bCs/>
          <w:color w:val="auto"/>
          <w:highlight w:val="none"/>
        </w:rPr>
        <w:t>。</w:t>
      </w:r>
    </w:p>
    <w:p w14:paraId="4CB22070">
      <w:pPr>
        <w:spacing w:line="360" w:lineRule="auto"/>
        <w:ind w:firstLine="422" w:firstLineChars="200"/>
        <w:rPr>
          <w:rFonts w:ascii="宋体" w:hAnsi="宋体" w:eastAsia="宋体"/>
          <w:b/>
          <w:color w:val="auto"/>
          <w:szCs w:val="20"/>
          <w:highlight w:val="none"/>
        </w:rPr>
      </w:pPr>
      <w:r>
        <w:rPr>
          <w:rFonts w:hint="eastAsia" w:ascii="宋体" w:hAnsi="宋体" w:eastAsia="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23E1EA7B">
      <w:pPr>
        <w:spacing w:line="360" w:lineRule="auto"/>
        <w:ind w:firstLine="420" w:firstLineChars="200"/>
        <w:rPr>
          <w:rFonts w:ascii="宋体" w:hAnsi="宋体" w:eastAsia="宋体"/>
          <w:bCs/>
          <w:color w:val="auto"/>
          <w:szCs w:val="21"/>
          <w:highlight w:val="none"/>
        </w:rPr>
      </w:pPr>
      <w:r>
        <w:rPr>
          <w:rFonts w:ascii="宋体" w:hAnsi="宋体" w:eastAsia="宋体"/>
          <w:color w:val="auto"/>
          <w:szCs w:val="21"/>
          <w:highlight w:val="none"/>
        </w:rPr>
        <w:t>3</w:t>
      </w:r>
      <w:r>
        <w:rPr>
          <w:rFonts w:ascii="宋体" w:hAnsi="宋体" w:eastAsia="宋体"/>
          <w:bCs/>
          <w:color w:val="auto"/>
          <w:szCs w:val="21"/>
          <w:highlight w:val="none"/>
        </w:rPr>
        <w:t>8.</w:t>
      </w:r>
      <w:r>
        <w:rPr>
          <w:rFonts w:hint="eastAsia" w:ascii="宋体" w:hAnsi="宋体" w:eastAsia="宋体"/>
          <w:bCs/>
          <w:color w:val="auto"/>
          <w:szCs w:val="21"/>
          <w:highlight w:val="none"/>
        </w:rPr>
        <w:t>2.7采购人、采购代理机构认为供应商质疑不成立，或者成立但未对中标结果构成影响的，继续开展采购活动；认为供应商质疑成立且影响或者可能影响中标结果的，按照下列情况处理：</w:t>
      </w:r>
    </w:p>
    <w:p w14:paraId="784D8219">
      <w:pPr>
        <w:spacing w:line="360" w:lineRule="auto"/>
        <w:ind w:firstLine="420" w:firstLineChars="200"/>
        <w:rPr>
          <w:rFonts w:ascii="宋体" w:hAnsi="宋体" w:eastAsia="宋体"/>
          <w:bCs/>
          <w:color w:val="auto"/>
          <w:highlight w:val="none"/>
        </w:rPr>
      </w:pPr>
      <w:r>
        <w:rPr>
          <w:rFonts w:hint="eastAsia" w:ascii="宋体" w:hAnsi="宋体" w:eastAsia="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41E4EFA0">
      <w:pPr>
        <w:spacing w:line="360" w:lineRule="auto"/>
        <w:ind w:firstLine="420" w:firstLineChars="200"/>
        <w:rPr>
          <w:rFonts w:ascii="宋体" w:hAnsi="宋体" w:eastAsia="宋体"/>
          <w:bCs/>
          <w:color w:val="auto"/>
          <w:highlight w:val="none"/>
        </w:rPr>
      </w:pPr>
      <w:r>
        <w:rPr>
          <w:rFonts w:hint="eastAsia" w:ascii="宋体" w:hAnsi="宋体" w:eastAsia="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1F9E50D5">
      <w:pPr>
        <w:spacing w:line="360" w:lineRule="auto"/>
        <w:ind w:firstLine="420" w:firstLineChars="200"/>
        <w:rPr>
          <w:rFonts w:ascii="宋体" w:hAnsi="宋体" w:eastAsia="宋体"/>
          <w:bCs/>
          <w:color w:val="auto"/>
          <w:highlight w:val="none"/>
        </w:rPr>
      </w:pPr>
      <w:r>
        <w:rPr>
          <w:rFonts w:hint="eastAsia" w:ascii="宋体" w:hAnsi="宋体" w:eastAsia="宋体"/>
          <w:bCs/>
          <w:color w:val="auto"/>
          <w:highlight w:val="none"/>
        </w:rPr>
        <w:t>质疑答复导致中标结果改变的，采购人或者采购代理机构应当将有关情况书面报告本级财政部门。</w:t>
      </w:r>
    </w:p>
    <w:p w14:paraId="33E8E168">
      <w:pPr>
        <w:spacing w:line="360" w:lineRule="auto"/>
        <w:ind w:firstLine="422" w:firstLineChars="200"/>
        <w:rPr>
          <w:rFonts w:ascii="宋体" w:hAnsi="宋体" w:eastAsia="宋体"/>
          <w:b/>
          <w:color w:val="auto"/>
          <w:highlight w:val="none"/>
        </w:rPr>
      </w:pPr>
      <w:r>
        <w:rPr>
          <w:rFonts w:ascii="宋体" w:hAnsi="宋体" w:eastAsia="宋体"/>
          <w:b/>
          <w:color w:val="auto"/>
          <w:highlight w:val="none"/>
        </w:rPr>
        <w:t>38</w:t>
      </w:r>
      <w:r>
        <w:rPr>
          <w:rFonts w:hint="eastAsia" w:ascii="宋体" w:hAnsi="宋体" w:eastAsia="宋体"/>
          <w:b/>
          <w:color w:val="auto"/>
          <w:highlight w:val="none"/>
        </w:rPr>
        <w:t>.3投诉</w:t>
      </w:r>
    </w:p>
    <w:p w14:paraId="35835761">
      <w:pPr>
        <w:spacing w:line="360" w:lineRule="auto"/>
        <w:ind w:firstLine="422" w:firstLineChars="200"/>
        <w:rPr>
          <w:rFonts w:ascii="宋体" w:hAnsi="宋体" w:eastAsia="宋体"/>
          <w:bCs/>
          <w:color w:val="auto"/>
          <w:highlight w:val="none"/>
        </w:rPr>
      </w:pPr>
      <w:r>
        <w:rPr>
          <w:rFonts w:ascii="宋体" w:hAnsi="宋体" w:eastAsia="宋体"/>
          <w:b/>
          <w:color w:val="auto"/>
          <w:highlight w:val="none"/>
        </w:rPr>
        <w:t>38</w:t>
      </w:r>
      <w:r>
        <w:rPr>
          <w:rFonts w:hint="eastAsia" w:ascii="宋体" w:hAnsi="宋体" w:eastAsia="宋体"/>
          <w:b/>
          <w:color w:val="auto"/>
          <w:highlight w:val="none"/>
        </w:rPr>
        <w:t>.3</w:t>
      </w:r>
      <w:r>
        <w:rPr>
          <w:rFonts w:hint="eastAsia" w:ascii="宋体" w:hAnsi="宋体" w:eastAsia="宋体"/>
          <w:bCs/>
          <w:color w:val="auto"/>
          <w:highlight w:val="none"/>
        </w:rPr>
        <w:t>.</w:t>
      </w:r>
      <w:r>
        <w:rPr>
          <w:rFonts w:hint="eastAsia" w:ascii="宋体" w:hAnsi="宋体" w:eastAsia="宋体"/>
          <w:b/>
          <w:bCs/>
          <w:color w:val="auto"/>
          <w:highlight w:val="none"/>
        </w:rPr>
        <w:t xml:space="preserve">1 </w:t>
      </w:r>
      <w:r>
        <w:rPr>
          <w:rFonts w:hint="eastAsia" w:ascii="宋体" w:hAnsi="宋体" w:eastAsia="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olor w:val="auto"/>
          <w:highlight w:val="none"/>
        </w:rPr>
        <w:t>采购代理机构</w:t>
      </w:r>
      <w:r>
        <w:rPr>
          <w:rFonts w:hint="eastAsia" w:ascii="宋体" w:hAnsi="宋体" w:eastAsia="宋体"/>
          <w:bCs/>
          <w:color w:val="auto"/>
          <w:highlight w:val="none"/>
        </w:rPr>
        <w:t>提出质疑。对采购人、</w:t>
      </w:r>
      <w:r>
        <w:rPr>
          <w:rFonts w:hint="eastAsia" w:ascii="宋体" w:hAnsi="宋体" w:eastAsia="宋体"/>
          <w:color w:val="auto"/>
          <w:highlight w:val="none"/>
        </w:rPr>
        <w:t>采购代理机构</w:t>
      </w:r>
      <w:r>
        <w:rPr>
          <w:rFonts w:hint="eastAsia" w:ascii="宋体" w:hAnsi="宋体" w:eastAsia="宋体"/>
          <w:bCs/>
          <w:color w:val="auto"/>
          <w:highlight w:val="none"/>
        </w:rPr>
        <w:t>的答复不满意，或者采购人、</w:t>
      </w:r>
      <w:r>
        <w:rPr>
          <w:rFonts w:hint="eastAsia" w:ascii="宋体" w:hAnsi="宋体" w:eastAsia="宋体"/>
          <w:color w:val="auto"/>
          <w:highlight w:val="none"/>
        </w:rPr>
        <w:t>采购代理机构</w:t>
      </w:r>
      <w:r>
        <w:rPr>
          <w:rFonts w:hint="eastAsia" w:ascii="宋体" w:hAnsi="宋体" w:eastAsia="宋体"/>
          <w:bCs/>
          <w:color w:val="auto"/>
          <w:highlight w:val="none"/>
        </w:rPr>
        <w:t>未在规定期限内做出答复的，供应商可以在答复期满后15个工作日内向南宁市江南区政府采购监督管理部门提起投诉，投诉联系方式见“投标人须知前附表”。</w:t>
      </w:r>
    </w:p>
    <w:p w14:paraId="02331B0F">
      <w:pPr>
        <w:spacing w:line="360" w:lineRule="auto"/>
        <w:ind w:firstLine="422" w:firstLineChars="200"/>
        <w:rPr>
          <w:rFonts w:ascii="宋体" w:hAnsi="宋体" w:eastAsia="宋体"/>
          <w:bCs/>
          <w:color w:val="auto"/>
          <w:highlight w:val="none"/>
        </w:rPr>
      </w:pPr>
      <w:r>
        <w:rPr>
          <w:rFonts w:ascii="宋体" w:hAnsi="宋体" w:eastAsia="宋体"/>
          <w:b/>
          <w:color w:val="auto"/>
          <w:highlight w:val="none"/>
        </w:rPr>
        <w:t>38</w:t>
      </w:r>
      <w:r>
        <w:rPr>
          <w:rFonts w:hint="eastAsia" w:ascii="宋体" w:hAnsi="宋体" w:eastAsia="宋体"/>
          <w:b/>
          <w:color w:val="auto"/>
          <w:highlight w:val="none"/>
        </w:rPr>
        <w:t xml:space="preserve">.3.2 </w:t>
      </w:r>
      <w:r>
        <w:rPr>
          <w:rFonts w:hint="eastAsia" w:ascii="宋体" w:hAnsi="宋体" w:eastAsia="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olor w:val="auto"/>
          <w:szCs w:val="21"/>
          <w:highlight w:val="none"/>
        </w:rPr>
        <w:t>应当包括下列主要内容</w:t>
      </w:r>
      <w:r>
        <w:rPr>
          <w:rFonts w:hint="eastAsia" w:ascii="宋体" w:hAnsi="宋体" w:eastAsia="宋体"/>
          <w:color w:val="auto"/>
          <w:highlight w:val="none"/>
        </w:rPr>
        <w:t>（如材料中有外文资料应同时附上对应的中文译本）</w:t>
      </w:r>
      <w:r>
        <w:rPr>
          <w:rFonts w:hint="eastAsia" w:ascii="宋体" w:hAnsi="宋体" w:eastAsia="宋体"/>
          <w:bCs/>
          <w:color w:val="auto"/>
          <w:highlight w:val="none"/>
        </w:rPr>
        <w:t>（投诉书格式后附）</w:t>
      </w:r>
      <w:r>
        <w:rPr>
          <w:rFonts w:hint="eastAsia" w:ascii="宋体" w:hAnsi="宋体" w:eastAsia="宋体"/>
          <w:color w:val="auto"/>
          <w:szCs w:val="21"/>
          <w:highlight w:val="none"/>
        </w:rPr>
        <w:t>：</w:t>
      </w:r>
    </w:p>
    <w:p w14:paraId="06CC6E6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（1）投诉人和被投诉人的名称、地址、邮编、联系人及联系电话等； </w:t>
      </w:r>
    </w:p>
    <w:p w14:paraId="2FA11429">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（2）质疑和质疑答复情况及相关证明材料； </w:t>
      </w:r>
    </w:p>
    <w:p w14:paraId="217464D9">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（3）具体、明确的投诉事项和与投诉事项相关的投诉请求；</w:t>
      </w:r>
    </w:p>
    <w:p w14:paraId="1291B1AE">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（4）事实依据；</w:t>
      </w:r>
    </w:p>
    <w:p w14:paraId="41E19F9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（5）法律依据；</w:t>
      </w:r>
    </w:p>
    <w:p w14:paraId="0F16CDFB">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（6）提起投诉的日期。</w:t>
      </w:r>
    </w:p>
    <w:p w14:paraId="393F1E6E">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olor w:val="auto"/>
          <w:highlight w:val="none"/>
        </w:rPr>
        <w:tab/>
      </w:r>
    </w:p>
    <w:p w14:paraId="58DDA01E">
      <w:pPr>
        <w:spacing w:line="360" w:lineRule="auto"/>
        <w:ind w:firstLine="422" w:firstLineChars="200"/>
        <w:rPr>
          <w:rFonts w:ascii="宋体" w:hAnsi="宋体" w:eastAsia="宋体"/>
          <w:bCs/>
          <w:color w:val="auto"/>
          <w:highlight w:val="none"/>
        </w:rPr>
      </w:pPr>
      <w:r>
        <w:rPr>
          <w:rFonts w:ascii="宋体" w:hAnsi="宋体" w:eastAsia="宋体"/>
          <w:b/>
          <w:color w:val="auto"/>
          <w:highlight w:val="none"/>
        </w:rPr>
        <w:t>38</w:t>
      </w:r>
      <w:r>
        <w:rPr>
          <w:rFonts w:hint="eastAsia" w:ascii="宋体" w:hAnsi="宋体" w:eastAsia="宋体"/>
          <w:b/>
          <w:color w:val="auto"/>
          <w:highlight w:val="none"/>
        </w:rPr>
        <w:t xml:space="preserve">.3.3  </w:t>
      </w:r>
      <w:r>
        <w:rPr>
          <w:rFonts w:hint="eastAsia" w:ascii="宋体" w:hAnsi="宋体" w:eastAsia="宋体"/>
          <w:color w:val="auto"/>
          <w:highlight w:val="none"/>
        </w:rPr>
        <w:t>投诉人可以委托代理人办理投诉事务。</w:t>
      </w:r>
      <w:r>
        <w:rPr>
          <w:rFonts w:hint="eastAsia" w:ascii="宋体" w:hAnsi="宋体" w:eastAsia="宋体"/>
          <w:bCs/>
          <w:color w:val="auto"/>
          <w:highlight w:val="none"/>
        </w:rPr>
        <w:t>委托代理人应熟悉相关业务情况。</w:t>
      </w:r>
      <w:r>
        <w:rPr>
          <w:rFonts w:hint="eastAsia" w:ascii="宋体" w:hAnsi="宋体" w:eastAsia="宋体"/>
          <w:color w:val="auto"/>
          <w:highlight w:val="none"/>
        </w:rPr>
        <w:t>代理人办理投诉事务时，除提交投诉书外，还应当提交投诉人的授权委托书和委托代理人身份证明复印件。</w:t>
      </w:r>
    </w:p>
    <w:p w14:paraId="68C4DFD7">
      <w:pPr>
        <w:spacing w:line="360" w:lineRule="auto"/>
        <w:ind w:firstLine="422" w:firstLineChars="200"/>
        <w:rPr>
          <w:rFonts w:ascii="宋体" w:hAnsi="宋体" w:eastAsia="宋体"/>
          <w:color w:val="auto"/>
          <w:highlight w:val="none"/>
        </w:rPr>
      </w:pPr>
      <w:r>
        <w:rPr>
          <w:rFonts w:ascii="宋体" w:hAnsi="宋体" w:eastAsia="宋体"/>
          <w:b/>
          <w:color w:val="auto"/>
          <w:highlight w:val="none"/>
        </w:rPr>
        <w:t>38</w:t>
      </w:r>
      <w:r>
        <w:rPr>
          <w:rFonts w:hint="eastAsia" w:ascii="宋体" w:hAnsi="宋体" w:eastAsia="宋体"/>
          <w:b/>
          <w:color w:val="auto"/>
          <w:highlight w:val="none"/>
        </w:rPr>
        <w:t>.3.4</w:t>
      </w:r>
      <w:r>
        <w:rPr>
          <w:rFonts w:hint="eastAsia" w:ascii="宋体" w:hAnsi="宋体" w:eastAsia="宋体"/>
          <w:color w:val="auto"/>
          <w:highlight w:val="none"/>
        </w:rPr>
        <w:t xml:space="preserve">  投诉人提起投诉应当符合下列条件：</w:t>
      </w:r>
    </w:p>
    <w:p w14:paraId="6C88918F">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（1）投诉人是参与所投诉政府采购活动的供应商；</w:t>
      </w:r>
    </w:p>
    <w:p w14:paraId="01B23E56">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（2）提起投诉前已依法进行质疑；</w:t>
      </w:r>
    </w:p>
    <w:p w14:paraId="7A72F952">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（3）投诉书内容符合本章第38.3.2项的规定；</w:t>
      </w:r>
    </w:p>
    <w:p w14:paraId="5AA94E8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（4）在投诉有效期限内提起投诉；</w:t>
      </w:r>
    </w:p>
    <w:p w14:paraId="6C1D35CB">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（5）属于南宁市江南区政府采购监督管理部门管辖；</w:t>
      </w:r>
    </w:p>
    <w:p w14:paraId="79AE83D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（6）同一投诉事项未经</w:t>
      </w:r>
      <w:r>
        <w:rPr>
          <w:rFonts w:hint="eastAsia" w:ascii="宋体" w:hAnsi="宋体" w:eastAsia="宋体"/>
          <w:bCs/>
          <w:color w:val="auto"/>
          <w:highlight w:val="none"/>
        </w:rPr>
        <w:t>南宁市江南区政府采购监督管理部门</w:t>
      </w:r>
      <w:r>
        <w:rPr>
          <w:rFonts w:hint="eastAsia" w:ascii="宋体" w:hAnsi="宋体" w:eastAsia="宋体"/>
          <w:color w:val="auto"/>
          <w:highlight w:val="none"/>
        </w:rPr>
        <w:t>投诉处理；</w:t>
      </w:r>
    </w:p>
    <w:p w14:paraId="139D1184">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（7）国务院财政部门规定的其他条件。</w:t>
      </w:r>
    </w:p>
    <w:p w14:paraId="0B9D20AA">
      <w:pPr>
        <w:spacing w:line="360" w:lineRule="auto"/>
        <w:ind w:firstLine="422" w:firstLineChars="200"/>
        <w:rPr>
          <w:rFonts w:ascii="宋体" w:hAnsi="宋体" w:eastAsia="宋体"/>
          <w:color w:val="auto"/>
          <w:highlight w:val="none"/>
        </w:rPr>
      </w:pPr>
      <w:r>
        <w:rPr>
          <w:rFonts w:ascii="宋体" w:hAnsi="宋体" w:eastAsia="宋体"/>
          <w:b/>
          <w:color w:val="auto"/>
          <w:highlight w:val="none"/>
        </w:rPr>
        <w:t>38</w:t>
      </w:r>
      <w:r>
        <w:rPr>
          <w:rFonts w:hint="eastAsia" w:ascii="宋体" w:hAnsi="宋体" w:eastAsia="宋体"/>
          <w:b/>
          <w:color w:val="auto"/>
          <w:highlight w:val="none"/>
        </w:rPr>
        <w:t>.3.5</w:t>
      </w:r>
      <w:r>
        <w:rPr>
          <w:rFonts w:hint="eastAsia" w:ascii="宋体" w:hAnsi="宋体" w:eastAsia="宋体"/>
          <w:color w:val="auto"/>
          <w:highlight w:val="none"/>
        </w:rPr>
        <w:t xml:space="preserve">  南宁市江南区政府采购监督管理部门自受理投诉之日起</w:t>
      </w:r>
      <w:r>
        <w:rPr>
          <w:rFonts w:ascii="宋体" w:hAnsi="宋体" w:eastAsia="宋体"/>
          <w:color w:val="auto"/>
          <w:highlight w:val="none"/>
        </w:rPr>
        <w:t>30</w:t>
      </w:r>
      <w:r>
        <w:rPr>
          <w:rFonts w:hint="eastAsia" w:ascii="宋体" w:hAnsi="宋体" w:eastAsia="宋体"/>
          <w:color w:val="auto"/>
          <w:highlight w:val="none"/>
        </w:rPr>
        <w:t>个工作日内，对投诉事项作出处理决定，并以书面形式通知投诉人、被投诉人及其他与投诉处理结果有利害关系的政府采购当事人。并将投诉结果在http://zfcg.gxzf.gov.cn (广西壮族自治区政府采购网)发布。</w:t>
      </w:r>
    </w:p>
    <w:p w14:paraId="4D759A0D">
      <w:pPr>
        <w:spacing w:line="360" w:lineRule="auto"/>
        <w:ind w:firstLine="422" w:firstLineChars="200"/>
        <w:rPr>
          <w:rFonts w:ascii="宋体" w:hAnsi="宋体" w:eastAsia="宋体"/>
          <w:color w:val="auto"/>
          <w:highlight w:val="none"/>
        </w:rPr>
      </w:pPr>
      <w:r>
        <w:rPr>
          <w:rFonts w:ascii="宋体" w:hAnsi="宋体" w:eastAsia="宋体"/>
          <w:b/>
          <w:color w:val="auto"/>
          <w:highlight w:val="none"/>
        </w:rPr>
        <w:t>38</w:t>
      </w:r>
      <w:r>
        <w:rPr>
          <w:rFonts w:hint="eastAsia" w:ascii="宋体" w:hAnsi="宋体" w:eastAsia="宋体"/>
          <w:b/>
          <w:color w:val="auto"/>
          <w:highlight w:val="none"/>
        </w:rPr>
        <w:t>.3.6</w:t>
      </w:r>
      <w:r>
        <w:rPr>
          <w:rFonts w:hint="eastAsia" w:ascii="宋体" w:hAnsi="宋体" w:eastAsia="宋体"/>
          <w:color w:val="auto"/>
          <w:highlight w:val="none"/>
        </w:rPr>
        <w:t xml:space="preserve">  南宁市江南区政府采购监督管理部门在处理投诉事项期间，可以视具体情况暂停采购活动。</w:t>
      </w:r>
    </w:p>
    <w:p w14:paraId="3D263767">
      <w:pPr>
        <w:pStyle w:val="6"/>
        <w:keepNext w:val="0"/>
        <w:keepLines w:val="0"/>
        <w:spacing w:line="360" w:lineRule="auto"/>
        <w:jc w:val="center"/>
        <w:rPr>
          <w:rFonts w:ascii="宋体" w:hAnsi="宋体"/>
          <w:color w:val="auto"/>
          <w:highlight w:val="none"/>
        </w:rPr>
      </w:pPr>
      <w:r>
        <w:rPr>
          <w:rFonts w:hint="eastAsia" w:ascii="宋体" w:hAnsi="宋体"/>
          <w:color w:val="auto"/>
          <w:highlight w:val="none"/>
        </w:rPr>
        <w:t>八、验收</w:t>
      </w:r>
    </w:p>
    <w:p w14:paraId="291199C1">
      <w:pPr>
        <w:spacing w:line="360" w:lineRule="auto"/>
        <w:ind w:firstLine="422" w:firstLineChars="200"/>
        <w:rPr>
          <w:rFonts w:ascii="宋体" w:hAnsi="宋体" w:eastAsia="宋体"/>
          <w:b/>
          <w:color w:val="auto"/>
          <w:highlight w:val="none"/>
        </w:rPr>
      </w:pPr>
      <w:r>
        <w:rPr>
          <w:rFonts w:hint="eastAsia" w:ascii="宋体" w:hAnsi="宋体" w:eastAsia="宋体"/>
          <w:b/>
          <w:color w:val="auto"/>
          <w:highlight w:val="none"/>
        </w:rPr>
        <w:t>39.验收</w:t>
      </w:r>
    </w:p>
    <w:p w14:paraId="7A592EF1">
      <w:pPr>
        <w:tabs>
          <w:tab w:val="left" w:pos="0"/>
        </w:tabs>
        <w:spacing w:line="360" w:lineRule="auto"/>
        <w:ind w:firstLine="480"/>
        <w:rPr>
          <w:rFonts w:ascii="宋体" w:hAnsi="宋体" w:eastAsia="宋体"/>
          <w:color w:val="auto"/>
          <w:highlight w:val="none"/>
        </w:rPr>
      </w:pPr>
      <w:r>
        <w:rPr>
          <w:rFonts w:hint="eastAsia" w:ascii="宋体" w:hAnsi="宋体" w:eastAsia="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8C55EE">
      <w:pPr>
        <w:tabs>
          <w:tab w:val="left" w:pos="0"/>
        </w:tabs>
        <w:spacing w:line="360" w:lineRule="auto"/>
        <w:ind w:firstLine="480"/>
        <w:rPr>
          <w:rFonts w:ascii="宋体" w:hAnsi="宋体" w:eastAsia="宋体"/>
          <w:color w:val="auto"/>
          <w:highlight w:val="none"/>
        </w:rPr>
      </w:pPr>
      <w:r>
        <w:rPr>
          <w:rFonts w:hint="eastAsia" w:ascii="宋体" w:hAnsi="宋体" w:eastAsia="宋体"/>
          <w:color w:val="auto"/>
          <w:highlight w:val="none"/>
        </w:rPr>
        <w:t>39.2采购人可以邀请参加本项目的其他投标人或者第三方机构参与验收。参与验收的投标人或者第三方机构的意见作为验收书的参考资料一并存档。</w:t>
      </w:r>
    </w:p>
    <w:p w14:paraId="008FB48F">
      <w:pPr>
        <w:tabs>
          <w:tab w:val="left" w:pos="0"/>
        </w:tabs>
        <w:spacing w:line="360" w:lineRule="auto"/>
        <w:ind w:firstLine="480"/>
        <w:rPr>
          <w:rFonts w:ascii="宋体" w:hAnsi="宋体" w:eastAsia="宋体"/>
          <w:color w:val="auto"/>
          <w:highlight w:val="none"/>
        </w:rPr>
      </w:pPr>
      <w:r>
        <w:rPr>
          <w:rFonts w:hint="eastAsia" w:ascii="宋体" w:hAnsi="宋体" w:eastAsia="宋体"/>
          <w:color w:val="auto"/>
          <w:highlight w:val="none"/>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51001A">
      <w:pPr>
        <w:tabs>
          <w:tab w:val="left" w:pos="0"/>
        </w:tabs>
        <w:spacing w:line="360" w:lineRule="auto"/>
        <w:ind w:firstLine="480"/>
        <w:rPr>
          <w:rFonts w:ascii="宋体" w:hAnsi="宋体" w:eastAsia="宋体"/>
          <w:color w:val="auto"/>
          <w:highlight w:val="none"/>
        </w:rPr>
      </w:pPr>
      <w:r>
        <w:rPr>
          <w:rFonts w:hint="eastAsia" w:ascii="宋体" w:hAnsi="宋体" w:eastAsia="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6822595">
      <w:pPr>
        <w:pStyle w:val="2"/>
        <w:snapToGrid w:val="0"/>
        <w:spacing w:line="400" w:lineRule="exact"/>
        <w:rPr>
          <w:rFonts w:hAnsi="宋体"/>
          <w:color w:val="auto"/>
          <w:highlight w:val="none"/>
        </w:rPr>
      </w:pPr>
    </w:p>
    <w:p w14:paraId="4270BC6F">
      <w:pPr>
        <w:pStyle w:val="6"/>
        <w:keepNext w:val="0"/>
        <w:keepLines w:val="0"/>
        <w:spacing w:line="360" w:lineRule="auto"/>
        <w:jc w:val="center"/>
        <w:rPr>
          <w:rFonts w:ascii="宋体" w:hAnsi="宋体"/>
          <w:color w:val="auto"/>
          <w:highlight w:val="none"/>
        </w:rPr>
      </w:pPr>
      <w:bookmarkStart w:id="124" w:name="_八、其他事项"/>
      <w:bookmarkEnd w:id="124"/>
      <w:bookmarkStart w:id="125" w:name="_Toc80093002"/>
      <w:r>
        <w:rPr>
          <w:rFonts w:hint="eastAsia" w:ascii="宋体" w:hAnsi="宋体"/>
          <w:color w:val="auto"/>
          <w:highlight w:val="none"/>
        </w:rPr>
        <w:t>九、其他事项</w:t>
      </w:r>
      <w:bookmarkEnd w:id="125"/>
    </w:p>
    <w:p w14:paraId="1C4BFE76">
      <w:pPr>
        <w:spacing w:line="360" w:lineRule="auto"/>
        <w:ind w:firstLine="480" w:firstLineChars="200"/>
        <w:rPr>
          <w:rFonts w:ascii="宋体" w:hAnsi="宋体" w:eastAsia="宋体"/>
          <w:color w:val="auto"/>
          <w:sz w:val="24"/>
          <w:highlight w:val="none"/>
        </w:rPr>
      </w:pPr>
      <w:bookmarkStart w:id="126" w:name="_42.代理服务费"/>
      <w:bookmarkEnd w:id="126"/>
      <w:r>
        <w:rPr>
          <w:rFonts w:hint="eastAsia" w:ascii="宋体" w:hAnsi="宋体" w:eastAsia="宋体"/>
          <w:color w:val="auto"/>
          <w:sz w:val="24"/>
          <w:highlight w:val="none"/>
        </w:rPr>
        <w:t>40.代理服务费</w:t>
      </w:r>
    </w:p>
    <w:p w14:paraId="7318C1A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代理服务收费标准及缴费账户详见“投标人须知前附表”，投标人为联合体的，可以由联合体中的一方或者多方共同交纳代理货物费。</w:t>
      </w:r>
    </w:p>
    <w:p w14:paraId="48CB58BC">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41</w:t>
      </w:r>
      <w:r>
        <w:rPr>
          <w:rFonts w:ascii="宋体" w:hAnsi="宋体" w:eastAsia="宋体"/>
          <w:color w:val="auto"/>
          <w:sz w:val="24"/>
          <w:highlight w:val="none"/>
        </w:rPr>
        <w:t>. 需要补充的其他内容</w:t>
      </w:r>
    </w:p>
    <w:p w14:paraId="4213DD29">
      <w:pPr>
        <w:spacing w:line="360" w:lineRule="auto"/>
        <w:ind w:firstLine="420" w:firstLineChars="200"/>
        <w:rPr>
          <w:rFonts w:ascii="宋体" w:hAnsi="宋体" w:eastAsia="宋体"/>
          <w:color w:val="auto"/>
          <w:highlight w:val="none"/>
        </w:rPr>
      </w:pPr>
      <w:r>
        <w:rPr>
          <w:rFonts w:ascii="宋体" w:hAnsi="宋体" w:eastAsia="宋体"/>
          <w:color w:val="auto"/>
          <w:highlight w:val="none"/>
        </w:rPr>
        <w:t>4</w:t>
      </w:r>
      <w:r>
        <w:rPr>
          <w:rFonts w:hint="eastAsia" w:ascii="宋体" w:hAnsi="宋体" w:eastAsia="宋体"/>
          <w:color w:val="auto"/>
          <w:highlight w:val="none"/>
        </w:rPr>
        <w:t>1</w:t>
      </w:r>
      <w:r>
        <w:rPr>
          <w:rFonts w:ascii="宋体" w:hAnsi="宋体" w:eastAsia="宋体"/>
          <w:color w:val="auto"/>
          <w:highlight w:val="none"/>
        </w:rPr>
        <w:t>.1</w:t>
      </w:r>
      <w:r>
        <w:rPr>
          <w:rFonts w:hint="eastAsia" w:ascii="宋体" w:hAnsi="宋体" w:eastAsia="宋体" w:cs="宋体"/>
          <w:color w:val="auto"/>
          <w:highlight w:val="none"/>
        </w:rPr>
        <w:t>本招标文件解释规则详见</w:t>
      </w:r>
      <w:r>
        <w:rPr>
          <w:rFonts w:hint="eastAsia" w:ascii="宋体" w:hAnsi="宋体" w:eastAsia="宋体"/>
          <w:color w:val="auto"/>
          <w:highlight w:val="none"/>
        </w:rPr>
        <w:t>“投标人须知前附表”。</w:t>
      </w:r>
    </w:p>
    <w:p w14:paraId="25FE6475">
      <w:pPr>
        <w:spacing w:line="360" w:lineRule="auto"/>
        <w:ind w:firstLine="420" w:firstLineChars="200"/>
        <w:rPr>
          <w:rFonts w:ascii="宋体" w:hAnsi="宋体" w:eastAsia="宋体"/>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1</w:t>
      </w:r>
      <w:r>
        <w:rPr>
          <w:rFonts w:ascii="宋体" w:hAnsi="宋体" w:eastAsia="宋体" w:cs="宋体"/>
          <w:color w:val="auto"/>
          <w:highlight w:val="none"/>
        </w:rPr>
        <w:t>.2</w:t>
      </w:r>
      <w:r>
        <w:rPr>
          <w:rFonts w:hint="eastAsia" w:ascii="宋体" w:hAnsi="宋体" w:eastAsia="宋体" w:cs="宋体"/>
          <w:color w:val="auto"/>
          <w:highlight w:val="none"/>
        </w:rPr>
        <w:t xml:space="preserve"> </w:t>
      </w:r>
      <w:r>
        <w:rPr>
          <w:rFonts w:hint="eastAsia" w:ascii="宋体" w:hAnsi="宋体" w:eastAsia="宋体"/>
          <w:color w:val="auto"/>
          <w:highlight w:val="none"/>
        </w:rPr>
        <w:t>其他事项详见“投标人须知前附表”。</w:t>
      </w:r>
    </w:p>
    <w:p w14:paraId="3EABAE07">
      <w:pPr>
        <w:pStyle w:val="2"/>
        <w:spacing w:line="360" w:lineRule="auto"/>
        <w:ind w:firstLine="420" w:firstLineChars="200"/>
        <w:contextualSpacing/>
        <w:rPr>
          <w:rFonts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.3</w:t>
      </w:r>
      <w:bookmarkStart w:id="127" w:name="_Hlk65857140"/>
      <w:r>
        <w:rPr>
          <w:rFonts w:hint="eastAsia" w:hAnsi="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508498BE">
      <w:pPr>
        <w:pStyle w:val="2"/>
        <w:spacing w:before="120" w:after="120" w:line="360" w:lineRule="auto"/>
        <w:ind w:firstLine="420" w:firstLineChars="200"/>
        <w:contextualSpacing/>
        <w:rPr>
          <w:rFonts w:hAnsi="宋体"/>
          <w:color w:val="auto"/>
          <w:highlight w:val="none"/>
        </w:rPr>
      </w:pPr>
      <w:r>
        <w:rPr>
          <w:rFonts w:hint="eastAsia" w:hAnsi="宋体"/>
          <w:color w:val="auto"/>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2B515958">
      <w:pPr>
        <w:pStyle w:val="2"/>
        <w:spacing w:before="120" w:after="120" w:line="360" w:lineRule="auto"/>
        <w:ind w:firstLine="420" w:firstLineChars="200"/>
        <w:contextualSpacing/>
        <w:rPr>
          <w:rFonts w:hAnsi="宋体"/>
          <w:color w:val="auto"/>
          <w:highlight w:val="none"/>
        </w:rPr>
      </w:pPr>
      <w:r>
        <w:rPr>
          <w:rFonts w:hint="eastAsia" w:hAnsi="宋体"/>
          <w:color w:val="auto"/>
          <w:highlight w:val="none"/>
        </w:rPr>
        <w:t>依据本文件规定享受扶持政策获得政府采购合同的，小微企业不得将合同分包给大中型企业，中型企业不得将合同分包给大型企业。</w:t>
      </w:r>
      <w:bookmarkEnd w:id="127"/>
    </w:p>
    <w:p w14:paraId="267B39A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42. 政采贷相关说明</w:t>
      </w:r>
    </w:p>
    <w:p w14:paraId="6817E75C">
      <w:pPr>
        <w:spacing w:line="360" w:lineRule="auto"/>
        <w:ind w:firstLine="420" w:firstLineChars="200"/>
        <w:jc w:val="left"/>
        <w:rPr>
          <w:rFonts w:ascii="宋体" w:hAnsi="宋体" w:eastAsia="宋体"/>
          <w:color w:val="auto"/>
          <w:highlight w:val="none"/>
        </w:rPr>
      </w:pPr>
      <w:r>
        <w:rPr>
          <w:rFonts w:hint="eastAsia" w:ascii="宋体" w:hAnsi="宋体" w:eastAsia="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367BFB57">
      <w:pPr>
        <w:numPr>
          <w:ilvl w:val="0"/>
          <w:numId w:val="12"/>
        </w:numPr>
        <w:spacing w:line="360" w:lineRule="auto"/>
        <w:ind w:firstLine="420" w:firstLineChars="200"/>
        <w:jc w:val="left"/>
        <w:rPr>
          <w:rFonts w:ascii="宋体" w:hAnsi="宋体" w:eastAsia="宋体"/>
          <w:color w:val="auto"/>
          <w:highlight w:val="none"/>
        </w:rPr>
      </w:pPr>
      <w:r>
        <w:rPr>
          <w:rFonts w:hint="eastAsia" w:ascii="宋体" w:hAnsi="宋体" w:eastAsia="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Fonts w:ascii="宋体" w:hAnsi="宋体" w:eastAsia="宋体"/>
          <w:color w:val="auto"/>
          <w:highlight w:val="none"/>
          <w:u w:val="single"/>
        </w:rPr>
        <w:t>http://www.nnggzy.org.cn</w:t>
      </w:r>
      <w:r>
        <w:rPr>
          <w:rFonts w:hint="eastAsia" w:ascii="宋体" w:hAnsi="宋体" w:eastAsia="宋体"/>
          <w:color w:val="auto"/>
          <w:highlight w:val="none"/>
          <w:u w:val="single"/>
        </w:rPr>
        <w:t>）“交易信息</w:t>
      </w:r>
      <w:r>
        <w:rPr>
          <w:rFonts w:ascii="宋体" w:hAnsi="宋体" w:eastAsia="宋体"/>
          <w:color w:val="auto"/>
          <w:highlight w:val="none"/>
          <w:u w:val="single"/>
        </w:rPr>
        <w:t>-</w:t>
      </w:r>
      <w:r>
        <w:rPr>
          <w:rFonts w:hint="eastAsia" w:ascii="宋体" w:hAnsi="宋体" w:eastAsia="宋体"/>
          <w:color w:val="auto"/>
          <w:highlight w:val="none"/>
          <w:u w:val="single"/>
        </w:rPr>
        <w:t>政府采购</w:t>
      </w:r>
      <w:r>
        <w:rPr>
          <w:rFonts w:ascii="宋体" w:hAnsi="宋体" w:eastAsia="宋体"/>
          <w:color w:val="auto"/>
          <w:highlight w:val="none"/>
          <w:u w:val="single"/>
        </w:rPr>
        <w:t>-</w:t>
      </w:r>
      <w:r>
        <w:rPr>
          <w:rFonts w:hint="eastAsia" w:ascii="宋体" w:hAnsi="宋体" w:eastAsia="宋体"/>
          <w:color w:val="auto"/>
          <w:highlight w:val="none"/>
          <w:u w:val="single"/>
        </w:rPr>
        <w:t>政府采购信用融资”中融资银行和南宁市企业融资货物中心专栏信息申请政府采购信用融资。</w:t>
      </w:r>
      <w:r>
        <w:rPr>
          <w:rFonts w:hint="eastAsia" w:ascii="宋体" w:hAnsi="宋体" w:eastAsia="宋体"/>
          <w:color w:val="auto"/>
          <w:highlight w:val="none"/>
          <w:u w:val="single"/>
        </w:rPr>
        <w:fldChar w:fldCharType="end"/>
      </w:r>
    </w:p>
    <w:p w14:paraId="0081E1CE">
      <w:pPr>
        <w:numPr>
          <w:ilvl w:val="0"/>
          <w:numId w:val="12"/>
        </w:numPr>
        <w:spacing w:line="360" w:lineRule="auto"/>
        <w:ind w:firstLine="420" w:firstLineChars="200"/>
        <w:jc w:val="left"/>
        <w:rPr>
          <w:rFonts w:ascii="宋体" w:hAnsi="宋体" w:eastAsia="宋体"/>
          <w:color w:val="auto"/>
          <w:highlight w:val="none"/>
        </w:rPr>
      </w:pPr>
      <w:r>
        <w:rPr>
          <w:rFonts w:hint="eastAsia" w:ascii="宋体" w:hAnsi="宋体" w:eastAsia="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ascii="宋体" w:hAnsi="宋体" w:eastAsia="宋体"/>
          <w:color w:val="auto"/>
          <w:highlight w:val="none"/>
        </w:rPr>
        <w:br w:type="page"/>
      </w:r>
    </w:p>
    <w:p w14:paraId="7FFA5251">
      <w:pPr>
        <w:spacing w:line="360" w:lineRule="auto"/>
        <w:ind w:firstLine="420" w:firstLineChars="200"/>
        <w:jc w:val="left"/>
        <w:rPr>
          <w:rFonts w:ascii="宋体" w:hAnsi="宋体" w:eastAsia="宋体"/>
          <w:color w:val="auto"/>
          <w:highlight w:val="none"/>
        </w:rPr>
      </w:pPr>
      <w:bookmarkStart w:id="128" w:name="_Toc532545043"/>
    </w:p>
    <w:p w14:paraId="05C873A0">
      <w:pPr>
        <w:pStyle w:val="2"/>
        <w:jc w:val="center"/>
        <w:outlineLvl w:val="0"/>
        <w:rPr>
          <w:rFonts w:hAnsi="宋体"/>
          <w:b/>
          <w:color w:val="auto"/>
          <w:sz w:val="36"/>
          <w:highlight w:val="none"/>
        </w:rPr>
      </w:pPr>
      <w:bookmarkStart w:id="129" w:name="_Toc80093003"/>
      <w:r>
        <w:rPr>
          <w:rFonts w:hint="eastAsia" w:hAnsi="宋体"/>
          <w:b/>
          <w:color w:val="auto"/>
          <w:sz w:val="36"/>
          <w:highlight w:val="none"/>
        </w:rPr>
        <w:t>第四章</w:t>
      </w:r>
      <w:r>
        <w:rPr>
          <w:rFonts w:hAnsi="宋体"/>
          <w:b/>
          <w:color w:val="auto"/>
          <w:sz w:val="36"/>
          <w:highlight w:val="none"/>
        </w:rPr>
        <w:t xml:space="preserve">  </w:t>
      </w:r>
      <w:r>
        <w:rPr>
          <w:rFonts w:hint="eastAsia" w:hAnsi="宋体"/>
          <w:b/>
          <w:color w:val="auto"/>
          <w:sz w:val="36"/>
          <w:highlight w:val="none"/>
        </w:rPr>
        <w:t>评标方法</w:t>
      </w:r>
      <w:bookmarkEnd w:id="128"/>
      <w:r>
        <w:rPr>
          <w:rFonts w:hint="eastAsia" w:hAnsi="宋体"/>
          <w:b/>
          <w:color w:val="auto"/>
          <w:sz w:val="36"/>
          <w:highlight w:val="none"/>
        </w:rPr>
        <w:t>及评分标准</w:t>
      </w:r>
      <w:bookmarkEnd w:id="129"/>
    </w:p>
    <w:p w14:paraId="2E7E5857">
      <w:pPr>
        <w:pStyle w:val="2"/>
        <w:jc w:val="center"/>
        <w:outlineLvl w:val="1"/>
        <w:rPr>
          <w:rFonts w:hAnsi="宋体"/>
          <w:b/>
          <w:bCs/>
          <w:color w:val="auto"/>
          <w:sz w:val="32"/>
          <w:szCs w:val="32"/>
          <w:highlight w:val="none"/>
        </w:rPr>
      </w:pPr>
      <w:bookmarkStart w:id="130" w:name="_Toc80093004"/>
      <w:r>
        <w:rPr>
          <w:rFonts w:hint="eastAsia" w:hAnsi="宋体"/>
          <w:b/>
          <w:bCs/>
          <w:color w:val="auto"/>
          <w:sz w:val="32"/>
          <w:szCs w:val="32"/>
          <w:highlight w:val="none"/>
        </w:rPr>
        <w:t>第一节 评标方法</w:t>
      </w:r>
      <w:bookmarkEnd w:id="130"/>
    </w:p>
    <w:p w14:paraId="689EAF06">
      <w:pPr>
        <w:pStyle w:val="2"/>
        <w:tabs>
          <w:tab w:val="left" w:pos="2472"/>
        </w:tabs>
        <w:spacing w:line="460" w:lineRule="exact"/>
        <w:ind w:firstLine="420" w:firstLineChars="200"/>
        <w:rPr>
          <w:rFonts w:hAnsi="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10A00BBC">
      <w:pPr>
        <w:pStyle w:val="2"/>
        <w:spacing w:line="360" w:lineRule="auto"/>
        <w:ind w:firstLine="420"/>
        <w:rPr>
          <w:rFonts w:hAnsi="宋体"/>
          <w:color w:val="auto"/>
          <w:highlight w:val="none"/>
        </w:rPr>
      </w:pPr>
      <w:r>
        <w:rPr>
          <w:rFonts w:hint="eastAsia" w:hAnsi="宋体"/>
          <w:color w:val="auto"/>
          <w:szCs w:val="21"/>
          <w:highlight w:val="none"/>
        </w:rPr>
        <w:t>□最低评标价法，是指投标文件满足招标文件</w:t>
      </w:r>
      <w:r>
        <w:rPr>
          <w:rFonts w:hint="eastAsia" w:hAnsi="宋体"/>
          <w:color w:val="auto"/>
          <w:highlight w:val="none"/>
        </w:rPr>
        <w:t>全部实质性要求，且投标报价最低的投标人为中标候选人的评标方法。</w:t>
      </w:r>
    </w:p>
    <w:p w14:paraId="3ABDE9A1">
      <w:pPr>
        <w:autoSpaceDE w:val="0"/>
        <w:autoSpaceDN w:val="0"/>
        <w:adjustRightInd w:val="0"/>
        <w:spacing w:line="440" w:lineRule="exact"/>
        <w:ind w:firstLine="420" w:firstLineChars="200"/>
        <w:rPr>
          <w:rFonts w:ascii="宋体" w:hAnsi="宋体" w:eastAsia="宋体"/>
          <w:color w:val="auto"/>
          <w:szCs w:val="20"/>
          <w:highlight w:val="none"/>
        </w:rPr>
      </w:pPr>
      <w:r>
        <w:rPr>
          <w:rFonts w:hint="eastAsia" w:ascii="宋体" w:hAnsi="宋体" w:eastAsia="宋体"/>
          <w:color w:val="auto"/>
          <w:highlight w:val="none"/>
        </w:rPr>
        <w:sym w:font="Wingdings 2" w:char="0052"/>
      </w:r>
      <w:r>
        <w:rPr>
          <w:rFonts w:hint="eastAsia" w:ascii="宋体" w:hAnsi="宋体" w:eastAsia="宋体"/>
          <w:b/>
          <w:bCs/>
          <w:color w:val="auto"/>
          <w:highlight w:val="none"/>
        </w:rPr>
        <w:t>综合评分法</w:t>
      </w:r>
      <w:r>
        <w:rPr>
          <w:rFonts w:hint="eastAsia" w:ascii="宋体" w:hAnsi="宋体" w:eastAsia="宋体"/>
          <w:color w:val="auto"/>
          <w:highlight w:val="none"/>
        </w:rPr>
        <w:t>，</w:t>
      </w:r>
      <w:r>
        <w:rPr>
          <w:rFonts w:hint="eastAsia" w:ascii="宋体" w:hAnsi="宋体" w:eastAsia="宋体"/>
          <w:color w:val="auto"/>
          <w:szCs w:val="20"/>
          <w:highlight w:val="none"/>
        </w:rPr>
        <w:t>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总得分。</w:t>
      </w:r>
      <w:r>
        <w:rPr>
          <w:rFonts w:hint="eastAsia" w:ascii="宋体" w:hAnsi="宋体" w:eastAsia="宋体"/>
          <w:color w:val="auto"/>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r>
        <w:rPr>
          <w:rFonts w:hint="eastAsia" w:ascii="宋体" w:hAnsi="宋体" w:eastAsia="宋体"/>
          <w:color w:val="auto"/>
          <w:szCs w:val="20"/>
          <w:highlight w:val="none"/>
        </w:rPr>
        <w:t xml:space="preserve"> </w:t>
      </w:r>
    </w:p>
    <w:p w14:paraId="50800672">
      <w:pPr>
        <w:pStyle w:val="2"/>
        <w:spacing w:line="360" w:lineRule="auto"/>
        <w:ind w:firstLine="420"/>
        <w:rPr>
          <w:rFonts w:hAnsi="宋体"/>
          <w:color w:val="auto"/>
          <w:highlight w:val="none"/>
        </w:rPr>
      </w:pPr>
    </w:p>
    <w:p w14:paraId="6CD133B5">
      <w:pPr>
        <w:pStyle w:val="2"/>
        <w:tabs>
          <w:tab w:val="left" w:pos="2472"/>
        </w:tabs>
        <w:spacing w:line="460" w:lineRule="exact"/>
        <w:jc w:val="center"/>
        <w:outlineLvl w:val="1"/>
        <w:rPr>
          <w:rFonts w:hAnsi="宋体"/>
          <w:b/>
          <w:bCs/>
          <w:color w:val="auto"/>
          <w:sz w:val="32"/>
          <w:szCs w:val="32"/>
          <w:highlight w:val="none"/>
        </w:rPr>
      </w:pPr>
      <w:bookmarkStart w:id="131" w:name="_Toc80093005"/>
      <w:r>
        <w:rPr>
          <w:rFonts w:hint="eastAsia" w:hAnsi="宋体"/>
          <w:b/>
          <w:bCs/>
          <w:color w:val="auto"/>
          <w:sz w:val="32"/>
          <w:szCs w:val="32"/>
          <w:highlight w:val="none"/>
        </w:rPr>
        <w:t>第二节 评标程序</w:t>
      </w:r>
      <w:bookmarkEnd w:id="131"/>
    </w:p>
    <w:p w14:paraId="5B7E27D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1.符合性审查</w:t>
      </w:r>
    </w:p>
    <w:p w14:paraId="0672138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评标委员会应当对符合资格的投标人的投标文件进行投标报价、商务、技术等实质性内容符合性审查，以确定其是否满足招标文件的实质性要求。</w:t>
      </w:r>
    </w:p>
    <w:p w14:paraId="0C058EDD">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w:t>
      </w:r>
      <w:r>
        <w:rPr>
          <w:rFonts w:ascii="宋体" w:hAnsi="宋体" w:eastAsia="宋体"/>
          <w:b/>
          <w:color w:val="auto"/>
          <w:szCs w:val="21"/>
          <w:highlight w:val="none"/>
        </w:rPr>
        <w:t>.</w:t>
      </w:r>
      <w:r>
        <w:rPr>
          <w:rFonts w:hint="eastAsia" w:ascii="宋体" w:hAnsi="宋体" w:eastAsia="宋体"/>
          <w:b/>
          <w:color w:val="auto"/>
          <w:szCs w:val="21"/>
          <w:highlight w:val="none"/>
        </w:rPr>
        <w:t>符合性审查不通过而导致投标无效的情形</w:t>
      </w:r>
    </w:p>
    <w:p w14:paraId="10C1A42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投标人的投标文件中存在对招标文件的任何实质性要求和条件的负偏离，将被视为投标无效。</w:t>
      </w:r>
    </w:p>
    <w:p w14:paraId="303AB27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2.1在报价评审时，如发现下列情形之一的，将被视为投标无效：</w:t>
      </w:r>
    </w:p>
    <w:p w14:paraId="2803CB5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（1）投标文件未提供“投标人须知前附表”第13.1条规定中“必须提供”的文件资料的;</w:t>
      </w:r>
    </w:p>
    <w:p w14:paraId="247301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（2）未采用人民币报价或者未按照招标文件标明的币种报价的；</w:t>
      </w:r>
    </w:p>
    <w:p w14:paraId="3908F0C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（3）报价超出招标文件规定最高限价，或者超出采购预算金额（包括分项预算）的；</w:t>
      </w:r>
    </w:p>
    <w:p w14:paraId="7D5EFD5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2F953CE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（5）修正后的报价，投标人不确认的；</w:t>
      </w:r>
    </w:p>
    <w:p w14:paraId="2E9A370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（6）投标人属于本章第</w:t>
      </w:r>
      <w:r>
        <w:rPr>
          <w:rFonts w:ascii="宋体" w:hAnsi="宋体" w:eastAsia="宋体"/>
          <w:color w:val="auto"/>
          <w:szCs w:val="21"/>
          <w:highlight w:val="none"/>
        </w:rPr>
        <w:t>5</w:t>
      </w:r>
      <w:r>
        <w:rPr>
          <w:rFonts w:hint="eastAsia" w:ascii="宋体" w:hAnsi="宋体" w:eastAsia="宋体"/>
          <w:color w:val="auto"/>
          <w:szCs w:val="21"/>
          <w:highlight w:val="none"/>
        </w:rPr>
        <w:t>条第（2）项情形的。</w:t>
      </w:r>
    </w:p>
    <w:p w14:paraId="666E9AC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2.2在商务评审时，如发现下列情形之一的，将被视为投标无效：</w:t>
      </w:r>
    </w:p>
    <w:p w14:paraId="4212C49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（1）投标文件未按招标文件要求签署、盖章的；</w:t>
      </w:r>
    </w:p>
    <w:p w14:paraId="44C4A4E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 xml:space="preserve">（2）委托代理人未能出具有效身份证明或者出具的身份证明与授权委托书中的信息不符的； </w:t>
      </w:r>
    </w:p>
    <w:p w14:paraId="5344A84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（3）投标文件未提供“投标人须知前附表”第13.</w:t>
      </w:r>
      <w:r>
        <w:rPr>
          <w:rFonts w:ascii="宋体" w:hAnsi="宋体" w:eastAsia="宋体"/>
          <w:color w:val="auto"/>
          <w:szCs w:val="21"/>
          <w:highlight w:val="none"/>
        </w:rPr>
        <w:t>1</w:t>
      </w:r>
      <w:r>
        <w:rPr>
          <w:rFonts w:hint="eastAsia" w:ascii="宋体" w:hAnsi="宋体" w:eastAsia="宋体"/>
          <w:color w:val="auto"/>
          <w:szCs w:val="21"/>
          <w:highlight w:val="none"/>
        </w:rPr>
        <w:t>条规定中“必须提供”或者“委托时必须提供”的文件资料的;</w:t>
      </w:r>
    </w:p>
    <w:p w14:paraId="46A6330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（4）投标有效期、项目完成时间（交货时间、货物完成时间或者货物期等）、质保期、售后服务等招标文件中标“▲”的商务条款发生负偏离的；</w:t>
      </w:r>
    </w:p>
    <w:p w14:paraId="59B1187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（5）商务条款评审允许负偏离的条款数超过“投标人须知前附表”规定项数的。</w:t>
      </w:r>
    </w:p>
    <w:p w14:paraId="2CBCBB1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（6）投标文件的实质性内容未使用中文表述、使用计量单位不符合招标文件要求的；</w:t>
      </w:r>
    </w:p>
    <w:p w14:paraId="456BFB8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（7）投标文件中的文件资料因填写不齐全或者内容虚假或者出现其他情形而导致被评标委员会认定无效的；</w:t>
      </w:r>
    </w:p>
    <w:p w14:paraId="2E72C61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（8）投标文件含有采购人不能接受的附加条件的；</w:t>
      </w:r>
    </w:p>
    <w:p w14:paraId="0238FB0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（9）未响应招标文件实质性要求的；</w:t>
      </w:r>
    </w:p>
    <w:p w14:paraId="3AF7094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（10）属于投标人须知正文第</w:t>
      </w:r>
      <w:r>
        <w:rPr>
          <w:rFonts w:ascii="宋体" w:hAnsi="宋体" w:eastAsia="宋体"/>
          <w:color w:val="auto"/>
          <w:szCs w:val="21"/>
          <w:highlight w:val="none"/>
        </w:rPr>
        <w:t>9.2</w:t>
      </w:r>
      <w:r>
        <w:rPr>
          <w:rFonts w:hint="eastAsia" w:ascii="宋体" w:hAnsi="宋体" w:eastAsia="宋体"/>
          <w:color w:val="auto"/>
          <w:szCs w:val="21"/>
          <w:highlight w:val="none"/>
        </w:rPr>
        <w:t>条情形的；</w:t>
      </w:r>
    </w:p>
    <w:p w14:paraId="4F0794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（11）法律、法规和招标文件规定的其他无效情形。</w:t>
      </w:r>
    </w:p>
    <w:p w14:paraId="0DC4013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2.3在技术评审时，如发现下列情形之一的，将被视为投标无效：</w:t>
      </w:r>
    </w:p>
    <w:p w14:paraId="259361D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（1）不满足招标文件要求的货物内容、技术要求、安全、质量标准，或者与招标文件中标“▲”的技术需求发生负偏离的；</w:t>
      </w:r>
    </w:p>
    <w:p w14:paraId="256D944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（2）技术需求评审允许负偏离的条款数超过“投标人须知前附表”规定项数的；</w:t>
      </w:r>
    </w:p>
    <w:p w14:paraId="5C693D3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（3）投标文件未提供“投标人须知前附表”第13.</w:t>
      </w:r>
      <w:r>
        <w:rPr>
          <w:rFonts w:ascii="宋体" w:hAnsi="宋体" w:eastAsia="宋体"/>
          <w:color w:val="auto"/>
          <w:szCs w:val="21"/>
          <w:highlight w:val="none"/>
        </w:rPr>
        <w:t>1</w:t>
      </w:r>
      <w:r>
        <w:rPr>
          <w:rFonts w:hint="eastAsia" w:ascii="宋体" w:hAnsi="宋体" w:eastAsia="宋体"/>
          <w:color w:val="auto"/>
          <w:szCs w:val="21"/>
          <w:highlight w:val="none"/>
        </w:rPr>
        <w:t>条规定中“必须提供”的文件资料的;</w:t>
      </w:r>
    </w:p>
    <w:p w14:paraId="49612A4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（4）虚假投标，或者出现其他情形而导致被评标委员会认定无效的；</w:t>
      </w:r>
    </w:p>
    <w:p w14:paraId="10BE48A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（5）招标文件要求提供技术方案的，投标技术方案不明确，招标文件未允许但存在一个或者一个以上备选（替代）投标方案的。</w:t>
      </w:r>
    </w:p>
    <w:p w14:paraId="37CB2F2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w:t>
      </w:r>
      <w:r>
        <w:rPr>
          <w:rFonts w:ascii="宋体" w:hAnsi="宋体" w:eastAsia="宋体"/>
          <w:b/>
          <w:color w:val="auto"/>
          <w:szCs w:val="21"/>
          <w:highlight w:val="none"/>
        </w:rPr>
        <w:t>.</w:t>
      </w:r>
      <w:r>
        <w:rPr>
          <w:rFonts w:hint="eastAsia" w:ascii="宋体" w:hAnsi="宋体" w:eastAsia="宋体"/>
          <w:b/>
          <w:color w:val="auto"/>
          <w:szCs w:val="21"/>
          <w:highlight w:val="none"/>
        </w:rPr>
        <w:t>澄清补正、说明或者补正</w:t>
      </w:r>
    </w:p>
    <w:p w14:paraId="440BB23E">
      <w:pPr>
        <w:spacing w:line="360" w:lineRule="auto"/>
        <w:ind w:firstLine="420" w:firstLineChars="200"/>
        <w:rPr>
          <w:rFonts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720B1315">
      <w:pPr>
        <w:spacing w:line="360" w:lineRule="auto"/>
        <w:ind w:firstLine="420" w:firstLineChars="200"/>
        <w:rPr>
          <w:rFonts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E215AF1">
      <w:pPr>
        <w:spacing w:line="360" w:lineRule="auto"/>
        <w:ind w:firstLine="422" w:firstLineChars="200"/>
        <w:rPr>
          <w:rFonts w:ascii="宋体" w:hAnsi="宋体" w:eastAsia="宋体"/>
          <w:b/>
          <w:color w:val="auto"/>
          <w:szCs w:val="21"/>
          <w:highlight w:val="none"/>
        </w:rPr>
      </w:pPr>
      <w:r>
        <w:rPr>
          <w:rFonts w:ascii="宋体" w:hAnsi="宋体" w:eastAsia="宋体"/>
          <w:b/>
          <w:color w:val="auto"/>
          <w:szCs w:val="21"/>
          <w:highlight w:val="none"/>
        </w:rPr>
        <w:t>4.</w:t>
      </w:r>
      <w:r>
        <w:rPr>
          <w:rFonts w:hint="eastAsia" w:ascii="宋体" w:hAnsi="宋体" w:eastAsia="宋体"/>
          <w:b/>
          <w:color w:val="auto"/>
          <w:szCs w:val="21"/>
          <w:highlight w:val="none"/>
        </w:rPr>
        <w:t>投标文件修正</w:t>
      </w:r>
    </w:p>
    <w:p w14:paraId="33050985">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 xml:space="preserve">.1投标文件报价出现前后不一致的，按照下列规定修正： </w:t>
      </w:r>
    </w:p>
    <w:p w14:paraId="096C56A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（1）报价文件中“开标一览表”内容与投标文件中相应内容不一致的，以“开标一览表”为准；</w:t>
      </w:r>
    </w:p>
    <w:p w14:paraId="50F69742">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（2）大写金额和小写金额不一致的，以大写金额为准；</w:t>
      </w:r>
    </w:p>
    <w:p w14:paraId="187DB87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（3）单价金额小数点或者百分比有明显错位的，以开标一览表的总价为准，并修改单价；</w:t>
      </w:r>
    </w:p>
    <w:p w14:paraId="2D9B918F">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（4）总价金额与按单价汇总金额不一致的，以单价金额计算结果为准。</w:t>
      </w:r>
    </w:p>
    <w:p w14:paraId="546E11E6">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同时出现两种以上不一致的，按照以上（1）-（4）规定的顺序修正。修正后的报价经投标人确认后产生约束力，投标人不确认的，其投标无效。</w:t>
      </w:r>
    </w:p>
    <w:p w14:paraId="085FB3C5">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.2经投标人确认修正后的报价若超过采购预算金额或者最高限价，投标人的投标文件作无效投标处理。</w:t>
      </w:r>
    </w:p>
    <w:p w14:paraId="20D6BC5C">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.3经投标人确认修正后的报价作为签订合同的依据，并以此报价计算价格分。</w:t>
      </w:r>
    </w:p>
    <w:p w14:paraId="01CDB52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5.比较与评价</w:t>
      </w:r>
    </w:p>
    <w:p w14:paraId="50E47829">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5.1</w:t>
      </w:r>
      <w:r>
        <w:rPr>
          <w:rFonts w:hint="eastAsia" w:ascii="宋体" w:hAnsi="宋体" w:eastAsia="宋体"/>
          <w:color w:val="auto"/>
          <w:szCs w:val="21"/>
          <w:highlight w:val="none"/>
        </w:rPr>
        <w:t>评标委员会按照招标文件中规定的评标方法和评标标准，对符合性审查合格的投标文件进行商务和技术评估，综合比较与评价。</w:t>
      </w:r>
    </w:p>
    <w:p w14:paraId="5EC4CE40">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5.2</w:t>
      </w:r>
      <w:r>
        <w:rPr>
          <w:rFonts w:hint="eastAsia" w:ascii="宋体" w:hAnsi="宋体" w:eastAsia="宋体"/>
          <w:color w:val="auto"/>
          <w:szCs w:val="21"/>
          <w:highlight w:val="none"/>
        </w:rPr>
        <w:t>评标委员会独立对每个投标人的投标文件进行评价，并汇总每个投标人的得分。</w:t>
      </w:r>
    </w:p>
    <w:p w14:paraId="10781F9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186162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74951AA">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5.3</w:t>
      </w:r>
      <w:r>
        <w:rPr>
          <w:rFonts w:hint="eastAsia" w:ascii="宋体" w:hAnsi="宋体" w:eastAsia="宋体"/>
          <w:color w:val="auto"/>
          <w:szCs w:val="21"/>
          <w:highlight w:val="none"/>
        </w:rPr>
        <w:t>评标委员会按照招标文件中规定的评标方法和标准计算各投标人的报价得分。在计算过程中，不得去掉最高报价或者最低报价。</w:t>
      </w:r>
    </w:p>
    <w:p w14:paraId="24C23895">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5.4</w:t>
      </w:r>
      <w:r>
        <w:rPr>
          <w:rFonts w:hint="eastAsia" w:ascii="宋体" w:hAnsi="宋体" w:eastAsia="宋体"/>
          <w:color w:val="auto"/>
          <w:szCs w:val="21"/>
          <w:highlight w:val="none"/>
        </w:rPr>
        <w:t>各投标人的得分为所有评委的有效评分的算术平均数。</w:t>
      </w:r>
    </w:p>
    <w:p w14:paraId="2382172E">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5.5</w:t>
      </w:r>
      <w:r>
        <w:rPr>
          <w:rFonts w:hint="eastAsia" w:ascii="宋体" w:hAnsi="宋体" w:eastAsia="宋体"/>
          <w:color w:val="auto"/>
          <w:szCs w:val="21"/>
          <w:highlight w:val="none"/>
        </w:rPr>
        <w:t>评标委员会按照招标文件中的规定推荐中标候选人。</w:t>
      </w:r>
    </w:p>
    <w:p w14:paraId="1CADB378">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5.6</w:t>
      </w:r>
      <w:r>
        <w:rPr>
          <w:rFonts w:hint="eastAsia" w:ascii="宋体" w:hAnsi="宋体" w:eastAsia="宋体"/>
          <w:color w:val="auto"/>
          <w:szCs w:val="21"/>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24EA21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6.评审复核</w:t>
      </w:r>
    </w:p>
    <w:p w14:paraId="741E3B0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6.1评标报告签署前，评标委员会要对评审结果进行复核，复核意见要体现在评标报告中。</w:t>
      </w:r>
    </w:p>
    <w:p w14:paraId="181BC88C">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6.2</w:t>
      </w:r>
      <w:r>
        <w:rPr>
          <w:rFonts w:hint="eastAsia" w:ascii="宋体" w:hAnsi="宋体" w:eastAsia="宋体"/>
          <w:color w:val="auto"/>
          <w:szCs w:val="21"/>
          <w:highlight w:val="none"/>
        </w:rPr>
        <w:t>评标结果汇总完成后，除下列情形外，任何人不得修改评标结果：</w:t>
      </w:r>
    </w:p>
    <w:p w14:paraId="4164B0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　　（一）分值汇总计算错误的；</w:t>
      </w:r>
    </w:p>
    <w:p w14:paraId="2C4341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　　（二）分项评分超出评分标准范围的；</w:t>
      </w:r>
    </w:p>
    <w:p w14:paraId="30ACFB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　　（三）评标委员会成员对客观评审因素评分不一致的；</w:t>
      </w:r>
    </w:p>
    <w:p w14:paraId="2D1BDA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　　（四）经评标委员会认定评分畸高、畸低的。</w:t>
      </w:r>
    </w:p>
    <w:p w14:paraId="3AA7992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925C5CE">
      <w:pPr>
        <w:spacing w:line="360" w:lineRule="auto"/>
        <w:ind w:firstLine="420" w:firstLineChars="200"/>
        <w:rPr>
          <w:rFonts w:ascii="宋体" w:hAnsi="宋体" w:eastAsia="宋体"/>
          <w:color w:val="auto"/>
          <w:szCs w:val="21"/>
          <w:highlight w:val="none"/>
        </w:rPr>
      </w:pPr>
    </w:p>
    <w:p w14:paraId="4FEA8E49">
      <w:pPr>
        <w:pStyle w:val="5"/>
        <w:jc w:val="center"/>
        <w:rPr>
          <w:rFonts w:hint="eastAsia" w:ascii="宋体" w:hAnsi="宋体" w:eastAsia="宋体" w:cs="Times New Roman"/>
          <w:b/>
          <w:bCs/>
          <w:color w:val="auto"/>
          <w:kern w:val="2"/>
          <w:sz w:val="32"/>
          <w:szCs w:val="32"/>
          <w:highlight w:val="none"/>
          <w:lang w:val="en-US" w:eastAsia="zh-CN" w:bidi="ar-SA"/>
        </w:rPr>
      </w:pPr>
      <w:r>
        <w:rPr>
          <w:rFonts w:hint="eastAsia" w:ascii="宋体" w:hAnsi="宋体" w:eastAsia="宋体" w:cs="Times New Roman"/>
          <w:b/>
          <w:bCs/>
          <w:color w:val="auto"/>
          <w:kern w:val="2"/>
          <w:sz w:val="32"/>
          <w:szCs w:val="32"/>
          <w:highlight w:val="none"/>
          <w:lang w:val="en-US" w:eastAsia="zh-CN" w:bidi="ar-SA"/>
        </w:rPr>
        <w:t>第三节 评分标准</w:t>
      </w:r>
    </w:p>
    <w:p w14:paraId="54845B51">
      <w:pPr>
        <w:pStyle w:val="2"/>
        <w:ind w:firstLine="602" w:firstLineChars="200"/>
        <w:jc w:val="center"/>
        <w:rPr>
          <w:rFonts w:hint="eastAsia" w:hAnsi="宋体"/>
          <w:b/>
          <w:color w:val="auto"/>
          <w:sz w:val="30"/>
          <w:szCs w:val="30"/>
          <w:highlight w:val="none"/>
        </w:rPr>
      </w:pPr>
      <w:r>
        <w:rPr>
          <w:rFonts w:hint="eastAsia" w:hAnsi="宋体"/>
          <w:b/>
          <w:color w:val="auto"/>
          <w:sz w:val="30"/>
          <w:szCs w:val="30"/>
          <w:highlight w:val="none"/>
        </w:rPr>
        <w:t>综合评分法</w:t>
      </w:r>
    </w:p>
    <w:tbl>
      <w:tblPr>
        <w:tblStyle w:val="3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32"/>
        <w:gridCol w:w="6653"/>
        <w:gridCol w:w="885"/>
      </w:tblGrid>
      <w:tr w14:paraId="4C48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14:paraId="064BDE93">
            <w:pPr>
              <w:keepNext w:val="0"/>
              <w:keepLines w:val="0"/>
              <w:suppressLineNumbers w:val="0"/>
              <w:adjustRightInd w:val="0"/>
              <w:spacing w:before="0" w:beforeAutospacing="0" w:after="0" w:afterAutospacing="0"/>
              <w:ind w:left="0" w:right="0"/>
              <w:jc w:val="center"/>
              <w:textAlignment w:val="baseline"/>
              <w:rPr>
                <w:rFonts w:hint="eastAsia" w:ascii="宋体" w:hAnsi="宋体" w:eastAsia="宋体" w:cs="宋体"/>
                <w:b/>
                <w:sz w:val="21"/>
                <w:szCs w:val="21"/>
              </w:rPr>
            </w:pPr>
            <w:r>
              <w:rPr>
                <w:rFonts w:hint="eastAsia" w:ascii="宋体" w:hAnsi="宋体" w:eastAsia="宋体" w:cs="宋体"/>
                <w:b/>
                <w:sz w:val="21"/>
                <w:szCs w:val="21"/>
              </w:rPr>
              <w:t>序号</w:t>
            </w:r>
          </w:p>
        </w:tc>
        <w:tc>
          <w:tcPr>
            <w:tcW w:w="932" w:type="dxa"/>
            <w:tcBorders>
              <w:top w:val="single" w:color="auto" w:sz="4" w:space="0"/>
              <w:left w:val="single" w:color="auto" w:sz="4" w:space="0"/>
              <w:bottom w:val="single" w:color="auto" w:sz="4" w:space="0"/>
              <w:right w:val="single" w:color="auto" w:sz="4" w:space="0"/>
            </w:tcBorders>
            <w:noWrap/>
            <w:vAlign w:val="center"/>
          </w:tcPr>
          <w:p w14:paraId="24699315">
            <w:pPr>
              <w:keepNext w:val="0"/>
              <w:keepLines w:val="0"/>
              <w:suppressLineNumbers w:val="0"/>
              <w:adjustRightInd w:val="0"/>
              <w:spacing w:before="0" w:beforeAutospacing="0" w:after="0" w:afterAutospacing="0"/>
              <w:ind w:left="0" w:right="0"/>
              <w:jc w:val="center"/>
              <w:textAlignment w:val="baseline"/>
              <w:rPr>
                <w:rFonts w:hint="eastAsia" w:ascii="宋体" w:hAnsi="宋体" w:eastAsia="宋体" w:cs="宋体"/>
                <w:b/>
                <w:sz w:val="21"/>
                <w:szCs w:val="21"/>
              </w:rPr>
            </w:pPr>
            <w:r>
              <w:rPr>
                <w:rFonts w:hint="eastAsia" w:ascii="宋体" w:hAnsi="宋体" w:eastAsia="宋体" w:cs="宋体"/>
                <w:b/>
                <w:sz w:val="21"/>
                <w:szCs w:val="21"/>
              </w:rPr>
              <w:t>评分</w:t>
            </w:r>
          </w:p>
          <w:p w14:paraId="13372E58">
            <w:pPr>
              <w:keepNext w:val="0"/>
              <w:keepLines w:val="0"/>
              <w:suppressLineNumbers w:val="0"/>
              <w:adjustRightInd w:val="0"/>
              <w:spacing w:before="0" w:beforeAutospacing="0" w:after="0" w:afterAutospacing="0"/>
              <w:ind w:left="0" w:right="0"/>
              <w:jc w:val="center"/>
              <w:textAlignment w:val="baseline"/>
              <w:rPr>
                <w:rFonts w:hint="eastAsia" w:ascii="宋体" w:hAnsi="宋体" w:eastAsia="宋体" w:cs="宋体"/>
                <w:b/>
                <w:sz w:val="21"/>
                <w:szCs w:val="21"/>
              </w:rPr>
            </w:pPr>
            <w:r>
              <w:rPr>
                <w:rFonts w:hint="eastAsia" w:ascii="宋体" w:hAnsi="宋体" w:eastAsia="宋体" w:cs="宋体"/>
                <w:b/>
                <w:sz w:val="21"/>
                <w:szCs w:val="21"/>
              </w:rPr>
              <w:t>类型</w:t>
            </w:r>
          </w:p>
        </w:tc>
        <w:tc>
          <w:tcPr>
            <w:tcW w:w="6653" w:type="dxa"/>
            <w:tcBorders>
              <w:top w:val="single" w:color="auto" w:sz="4" w:space="0"/>
              <w:left w:val="single" w:color="auto" w:sz="4" w:space="0"/>
              <w:bottom w:val="single" w:color="auto" w:sz="4" w:space="0"/>
              <w:right w:val="single" w:color="auto" w:sz="4" w:space="0"/>
            </w:tcBorders>
            <w:noWrap/>
            <w:vAlign w:val="center"/>
          </w:tcPr>
          <w:p w14:paraId="01767C15">
            <w:pPr>
              <w:keepNext w:val="0"/>
              <w:keepLines w:val="0"/>
              <w:suppressLineNumbers w:val="0"/>
              <w:adjustRightInd w:val="0"/>
              <w:spacing w:before="0" w:beforeAutospacing="0" w:after="0" w:afterAutospacing="0"/>
              <w:ind w:left="0" w:right="0"/>
              <w:jc w:val="center"/>
              <w:textAlignment w:val="baseline"/>
              <w:rPr>
                <w:rFonts w:hint="eastAsia" w:ascii="宋体" w:hAnsi="宋体" w:eastAsia="宋体" w:cs="宋体"/>
                <w:b/>
                <w:sz w:val="21"/>
                <w:szCs w:val="21"/>
              </w:rPr>
            </w:pPr>
            <w:r>
              <w:rPr>
                <w:rFonts w:hint="eastAsia" w:ascii="宋体" w:hAnsi="宋体" w:eastAsia="宋体" w:cs="宋体"/>
                <w:b/>
                <w:sz w:val="21"/>
                <w:szCs w:val="21"/>
              </w:rPr>
              <w:t>评分标准</w:t>
            </w:r>
          </w:p>
        </w:tc>
        <w:tc>
          <w:tcPr>
            <w:tcW w:w="885" w:type="dxa"/>
            <w:tcBorders>
              <w:top w:val="single" w:color="auto" w:sz="4" w:space="0"/>
              <w:left w:val="single" w:color="auto" w:sz="4" w:space="0"/>
              <w:bottom w:val="single" w:color="auto" w:sz="4" w:space="0"/>
              <w:right w:val="single" w:color="auto" w:sz="4" w:space="0"/>
            </w:tcBorders>
            <w:noWrap/>
            <w:vAlign w:val="center"/>
          </w:tcPr>
          <w:p w14:paraId="0D9A4509">
            <w:pPr>
              <w:keepNext w:val="0"/>
              <w:keepLines w:val="0"/>
              <w:suppressLineNumbers w:val="0"/>
              <w:adjustRightInd w:val="0"/>
              <w:spacing w:before="0" w:beforeAutospacing="0" w:after="0" w:afterAutospacing="0"/>
              <w:ind w:left="0" w:right="0"/>
              <w:jc w:val="center"/>
              <w:textAlignment w:val="baseline"/>
              <w:rPr>
                <w:rFonts w:hint="eastAsia" w:ascii="宋体" w:hAnsi="宋体" w:eastAsia="宋体" w:cs="宋体"/>
                <w:b/>
                <w:sz w:val="21"/>
                <w:szCs w:val="21"/>
              </w:rPr>
            </w:pPr>
            <w:r>
              <w:rPr>
                <w:rFonts w:hint="eastAsia" w:ascii="宋体" w:hAnsi="宋体" w:eastAsia="宋体" w:cs="宋体"/>
                <w:b/>
                <w:sz w:val="21"/>
                <w:szCs w:val="21"/>
              </w:rPr>
              <w:t>分值</w:t>
            </w:r>
          </w:p>
        </w:tc>
      </w:tr>
      <w:tr w14:paraId="3FFF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tcBorders>
              <w:top w:val="single" w:color="auto" w:sz="4" w:space="0"/>
              <w:left w:val="single" w:color="auto" w:sz="4" w:space="0"/>
              <w:bottom w:val="single" w:color="auto" w:sz="4" w:space="0"/>
              <w:right w:val="single" w:color="auto" w:sz="4" w:space="0"/>
            </w:tcBorders>
            <w:noWrap/>
            <w:vAlign w:val="center"/>
          </w:tcPr>
          <w:p w14:paraId="6D800B3F">
            <w:pPr>
              <w:keepNext w:val="0"/>
              <w:keepLines w:val="0"/>
              <w:suppressLineNumbers w:val="0"/>
              <w:adjustRightInd w:val="0"/>
              <w:spacing w:before="0" w:beforeAutospacing="0" w:after="0" w:afterAutospacing="0"/>
              <w:ind w:left="0" w:right="0"/>
              <w:jc w:val="center"/>
              <w:textAlignment w:val="baseline"/>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932" w:type="dxa"/>
            <w:tcBorders>
              <w:top w:val="single" w:color="auto" w:sz="4" w:space="0"/>
              <w:left w:val="single" w:color="auto" w:sz="4" w:space="0"/>
              <w:bottom w:val="single" w:color="auto" w:sz="4" w:space="0"/>
              <w:right w:val="single" w:color="auto" w:sz="4" w:space="0"/>
            </w:tcBorders>
            <w:noWrap/>
            <w:vAlign w:val="center"/>
          </w:tcPr>
          <w:p w14:paraId="1F880D78">
            <w:pPr>
              <w:keepNext w:val="0"/>
              <w:keepLines w:val="0"/>
              <w:suppressLineNumbers w:val="0"/>
              <w:adjustRightInd w:val="0"/>
              <w:spacing w:before="0" w:beforeAutospacing="0" w:after="0" w:afterAutospacing="0"/>
              <w:ind w:left="0" w:right="0"/>
              <w:jc w:val="center"/>
              <w:textAlignment w:val="baseline"/>
              <w:rPr>
                <w:rFonts w:hint="eastAsia" w:ascii="宋体" w:hAnsi="宋体" w:eastAsia="宋体" w:cs="宋体"/>
                <w:bCs/>
                <w:color w:val="000000"/>
                <w:sz w:val="21"/>
                <w:szCs w:val="21"/>
              </w:rPr>
            </w:pPr>
            <w:r>
              <w:rPr>
                <w:rFonts w:hint="eastAsia" w:ascii="宋体" w:hAnsi="宋体" w:eastAsia="宋体" w:cs="宋体"/>
                <w:bCs/>
                <w:color w:val="000000"/>
                <w:sz w:val="21"/>
                <w:szCs w:val="21"/>
              </w:rPr>
              <w:t>报价</w:t>
            </w:r>
          </w:p>
        </w:tc>
        <w:tc>
          <w:tcPr>
            <w:tcW w:w="6653" w:type="dxa"/>
            <w:tcBorders>
              <w:top w:val="single" w:color="auto" w:sz="4" w:space="0"/>
              <w:left w:val="single" w:color="auto" w:sz="4" w:space="0"/>
              <w:bottom w:val="single" w:color="auto" w:sz="4" w:space="0"/>
              <w:right w:val="single" w:color="auto" w:sz="4" w:space="0"/>
            </w:tcBorders>
            <w:noWrap/>
            <w:vAlign w:val="center"/>
          </w:tcPr>
          <w:p w14:paraId="3AAE5C30">
            <w:pPr>
              <w:keepNext w:val="0"/>
              <w:keepLines w:val="0"/>
              <w:suppressLineNumbers w:val="0"/>
              <w:spacing w:before="0" w:beforeAutospacing="0" w:after="0" w:afterAutospacing="0" w:line="240" w:lineRule="auto"/>
              <w:ind w:left="0" w:right="0"/>
              <w:rPr>
                <w:rFonts w:hint="eastAsia" w:ascii="宋体" w:hAnsi="宋体" w:eastAsia="宋体" w:cs="宋体"/>
                <w:b/>
                <w:color w:val="000000"/>
                <w:sz w:val="21"/>
                <w:szCs w:val="21"/>
              </w:rPr>
            </w:pPr>
            <w:r>
              <w:rPr>
                <w:rFonts w:hint="eastAsia" w:ascii="宋体" w:hAnsi="宋体" w:eastAsia="宋体" w:cs="宋体"/>
                <w:b/>
                <w:color w:val="000000"/>
                <w:sz w:val="21"/>
                <w:szCs w:val="21"/>
              </w:rPr>
              <w:t>价格分（满分30分）</w:t>
            </w:r>
          </w:p>
          <w:p w14:paraId="7F29A331">
            <w:pPr>
              <w:pStyle w:val="15"/>
              <w:keepNext w:val="0"/>
              <w:keepLines w:val="0"/>
              <w:widowControl/>
              <w:suppressLineNumbers w:val="0"/>
              <w:spacing w:before="0" w:beforeAutospacing="0" w:afterAutospacing="0" w:line="240" w:lineRule="auto"/>
              <w:ind w:left="0" w:right="0"/>
              <w:rPr>
                <w:rFonts w:hint="eastAsia" w:ascii="宋体" w:hAnsi="宋体" w:eastAsia="宋体" w:cs="宋体"/>
                <w:bCs/>
                <w:color w:val="000000"/>
                <w:sz w:val="21"/>
                <w:szCs w:val="21"/>
              </w:rPr>
            </w:pPr>
            <w:r>
              <w:rPr>
                <w:rFonts w:hint="eastAsia" w:ascii="宋体" w:hAnsi="宋体" w:eastAsia="宋体" w:cs="宋体"/>
                <w:bCs/>
                <w:color w:val="000000"/>
                <w:sz w:val="21"/>
                <w:szCs w:val="21"/>
              </w:rPr>
              <w:t>（1）评标报价为投标人的投标报价进行政策性扣除后的价格，评标报价只是作为评标时使用。最终中标人的中标金额等于投标报价。</w:t>
            </w:r>
          </w:p>
          <w:p w14:paraId="0205012C">
            <w:pPr>
              <w:pStyle w:val="15"/>
              <w:keepNext w:val="0"/>
              <w:keepLines w:val="0"/>
              <w:widowControl/>
              <w:suppressLineNumbers w:val="0"/>
              <w:spacing w:before="0" w:beforeAutospacing="0" w:afterAutospacing="0" w:line="240" w:lineRule="auto"/>
              <w:ind w:left="0" w:right="0"/>
              <w:rPr>
                <w:rFonts w:hint="eastAsia" w:ascii="宋体" w:hAnsi="宋体" w:eastAsia="宋体" w:cs="宋体"/>
                <w:bCs/>
                <w:color w:val="000000"/>
                <w:sz w:val="21"/>
                <w:szCs w:val="21"/>
              </w:rPr>
            </w:pPr>
            <w:r>
              <w:rPr>
                <w:rFonts w:hint="eastAsia" w:ascii="宋体" w:hAnsi="宋体" w:eastAsia="宋体" w:cs="宋体"/>
                <w:bCs/>
                <w:color w:val="000000"/>
                <w:sz w:val="21"/>
                <w:szCs w:val="21"/>
              </w:rPr>
              <w:t>（2）按照《政府采购促进中小企业发展管理办法》（财库〔2020〕46号）的规定，对于非专门面向中小企业采购的项目，投标人在其投标文件中提供《中小企业声明函》，且其投标产品全部为小型和微型企业产品的，对其最后报价给予20%的扣除。</w:t>
            </w:r>
          </w:p>
          <w:p w14:paraId="18106DF9">
            <w:pPr>
              <w:pStyle w:val="15"/>
              <w:keepNext w:val="0"/>
              <w:keepLines w:val="0"/>
              <w:widowControl/>
              <w:suppressLineNumbers w:val="0"/>
              <w:spacing w:before="0" w:beforeAutospacing="0" w:afterAutospacing="0" w:line="240" w:lineRule="auto"/>
              <w:ind w:left="0" w:right="0"/>
              <w:rPr>
                <w:rFonts w:hint="eastAsia" w:ascii="宋体" w:hAnsi="宋体" w:eastAsia="宋体" w:cs="宋体"/>
                <w:bCs/>
                <w:color w:val="000000"/>
                <w:sz w:val="21"/>
                <w:szCs w:val="21"/>
              </w:rPr>
            </w:pPr>
            <w:r>
              <w:rPr>
                <w:rFonts w:hint="eastAsia" w:ascii="宋体" w:hAnsi="宋体" w:eastAsia="宋体" w:cs="宋体"/>
                <w:bCs/>
                <w:color w:val="000000"/>
                <w:sz w:val="21"/>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745DF76">
            <w:pPr>
              <w:pStyle w:val="15"/>
              <w:keepNext w:val="0"/>
              <w:keepLines w:val="0"/>
              <w:widowControl/>
              <w:suppressLineNumbers w:val="0"/>
              <w:spacing w:before="0" w:beforeAutospacing="0" w:afterAutospacing="0" w:line="240" w:lineRule="auto"/>
              <w:ind w:left="0" w:right="0"/>
              <w:rPr>
                <w:rFonts w:hint="eastAsia" w:ascii="宋体" w:hAnsi="宋体" w:eastAsia="宋体" w:cs="宋体"/>
                <w:bCs/>
                <w:color w:val="000000"/>
                <w:sz w:val="21"/>
                <w:szCs w:val="21"/>
              </w:rPr>
            </w:pPr>
            <w:r>
              <w:rPr>
                <w:rFonts w:hint="eastAsia" w:ascii="宋体" w:hAnsi="宋体" w:eastAsia="宋体" w:cs="宋体"/>
                <w:bCs/>
                <w:color w:val="000000"/>
                <w:sz w:val="21"/>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5CA4802">
            <w:pPr>
              <w:pStyle w:val="15"/>
              <w:keepNext w:val="0"/>
              <w:keepLines w:val="0"/>
              <w:widowControl/>
              <w:suppressLineNumbers w:val="0"/>
              <w:spacing w:before="0" w:beforeAutospacing="0" w:afterAutospacing="0" w:line="240" w:lineRule="auto"/>
              <w:ind w:left="0" w:right="0"/>
              <w:rPr>
                <w:rFonts w:hint="eastAsia" w:ascii="宋体" w:hAnsi="宋体" w:eastAsia="宋体" w:cs="宋体"/>
                <w:bCs/>
                <w:color w:val="000000"/>
                <w:sz w:val="21"/>
                <w:szCs w:val="21"/>
              </w:rPr>
            </w:pPr>
            <w:r>
              <w:rPr>
                <w:rFonts w:hint="eastAsia" w:ascii="宋体" w:hAnsi="宋体" w:eastAsia="宋体" w:cs="宋体"/>
                <w:bCs/>
                <w:color w:val="000000"/>
                <w:sz w:val="21"/>
                <w:szCs w:val="21"/>
              </w:rPr>
              <w:t>（5）政策性扣除计算方法。</w:t>
            </w:r>
          </w:p>
          <w:p w14:paraId="0F59BDB9">
            <w:pPr>
              <w:pStyle w:val="15"/>
              <w:keepNext w:val="0"/>
              <w:keepLines w:val="0"/>
              <w:widowControl/>
              <w:suppressLineNumbers w:val="0"/>
              <w:spacing w:before="0" w:beforeAutospacing="0" w:afterAutospacing="0" w:line="240" w:lineRule="auto"/>
              <w:ind w:left="0" w:right="0"/>
              <w:rPr>
                <w:rFonts w:hint="eastAsia" w:ascii="宋体" w:hAnsi="宋体" w:eastAsia="宋体" w:cs="宋体"/>
                <w:bCs/>
                <w:color w:val="000000"/>
                <w:sz w:val="21"/>
                <w:szCs w:val="21"/>
              </w:rPr>
            </w:pPr>
            <w:r>
              <w:rPr>
                <w:rFonts w:hint="eastAsia" w:ascii="宋体" w:hAnsi="宋体" w:eastAsia="宋体" w:cs="宋体"/>
                <w:bCs/>
                <w:color w:val="000000"/>
                <w:sz w:val="21"/>
                <w:szCs w:val="21"/>
              </w:rPr>
              <w:t>在非专门面向中小企业采购的货物采购项目中，投标人投标全部货物由小型和微型企业制造；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范围为4%-6%）的扣除，用扣除后的价格参加评审，扣除后的价格为评标报价，即评标报价=投标报价×（1-   %）。除上述情况外，评标报价=投标报价。</w:t>
            </w:r>
          </w:p>
          <w:p w14:paraId="223E16AC">
            <w:pPr>
              <w:pStyle w:val="15"/>
              <w:keepNext w:val="0"/>
              <w:keepLines w:val="0"/>
              <w:widowControl/>
              <w:suppressLineNumbers w:val="0"/>
              <w:spacing w:before="0" w:beforeAutospacing="0" w:afterAutospacing="0" w:line="240" w:lineRule="auto"/>
              <w:ind w:left="0" w:right="0"/>
              <w:rPr>
                <w:rFonts w:hint="eastAsia" w:ascii="宋体" w:hAnsi="宋体" w:eastAsia="宋体" w:cs="宋体"/>
                <w:bCs/>
                <w:color w:val="000000"/>
                <w:sz w:val="21"/>
                <w:szCs w:val="21"/>
              </w:rPr>
            </w:pPr>
            <w:r>
              <w:rPr>
                <w:rFonts w:hint="eastAsia" w:ascii="宋体" w:hAnsi="宋体" w:eastAsia="宋体" w:cs="宋体"/>
                <w:bCs/>
                <w:color w:val="000000"/>
                <w:sz w:val="21"/>
                <w:szCs w:val="21"/>
              </w:rPr>
              <w:t>（6）满足招标文件要求且评标报价最低的评标报价为评标基准价，其价格分为满分。</w:t>
            </w:r>
          </w:p>
          <w:p w14:paraId="20B8E4E4">
            <w:pPr>
              <w:pStyle w:val="15"/>
              <w:keepNext w:val="0"/>
              <w:keepLines w:val="0"/>
              <w:widowControl/>
              <w:suppressLineNumbers w:val="0"/>
              <w:spacing w:before="0" w:beforeAutospacing="0" w:afterAutospacing="0" w:line="240" w:lineRule="auto"/>
              <w:ind w:left="0" w:right="0"/>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（7）价格分计算公式：        </w:t>
            </w:r>
          </w:p>
          <w:p w14:paraId="5C253FB2">
            <w:pPr>
              <w:pStyle w:val="15"/>
              <w:keepNext w:val="0"/>
              <w:keepLines w:val="0"/>
              <w:widowControl/>
              <w:suppressLineNumbers w:val="0"/>
              <w:spacing w:before="0" w:beforeAutospacing="0" w:afterAutospacing="0" w:line="240" w:lineRule="auto"/>
              <w:ind w:left="0" w:right="0"/>
              <w:rPr>
                <w:rFonts w:hint="eastAsia" w:ascii="宋体" w:hAnsi="宋体" w:eastAsia="宋体" w:cs="宋体"/>
                <w:bCs/>
                <w:color w:val="000000"/>
                <w:sz w:val="21"/>
                <w:szCs w:val="21"/>
              </w:rPr>
            </w:pPr>
            <w:r>
              <w:rPr>
                <w:rFonts w:hint="eastAsia" w:ascii="宋体" w:hAnsi="宋体" w:eastAsia="宋体" w:cs="宋体"/>
                <w:bCs/>
                <w:color w:val="000000"/>
                <w:sz w:val="21"/>
                <w:szCs w:val="21"/>
              </w:rPr>
              <w:t>价格分=(评标基准价／某投标人评标报价)×30分</w:t>
            </w:r>
          </w:p>
        </w:tc>
        <w:tc>
          <w:tcPr>
            <w:tcW w:w="885" w:type="dxa"/>
            <w:tcBorders>
              <w:top w:val="single" w:color="auto" w:sz="4" w:space="0"/>
              <w:left w:val="single" w:color="auto" w:sz="4" w:space="0"/>
              <w:bottom w:val="single" w:color="auto" w:sz="4" w:space="0"/>
              <w:right w:val="single" w:color="auto" w:sz="4" w:space="0"/>
            </w:tcBorders>
            <w:noWrap/>
            <w:vAlign w:val="center"/>
          </w:tcPr>
          <w:p w14:paraId="703DC329">
            <w:pPr>
              <w:keepNext w:val="0"/>
              <w:keepLines w:val="0"/>
              <w:suppressLineNumbers w:val="0"/>
              <w:snapToGrid w:val="0"/>
              <w:spacing w:before="0" w:beforeAutospacing="0" w:after="0" w:afterAutospacing="0"/>
              <w:ind w:left="0" w:right="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0～30</w:t>
            </w:r>
          </w:p>
        </w:tc>
      </w:tr>
      <w:tr w14:paraId="6303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14:paraId="16FFB62E">
            <w:pPr>
              <w:keepNext w:val="0"/>
              <w:keepLines w:val="0"/>
              <w:suppressLineNumbers w:val="0"/>
              <w:adjustRightInd w:val="0"/>
              <w:snapToGrid w:val="0"/>
              <w:spacing w:before="0" w:beforeAutospacing="0" w:after="0" w:afterAutospacing="0"/>
              <w:ind w:left="0" w:right="0"/>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2" w:type="dxa"/>
            <w:tcBorders>
              <w:top w:val="single" w:color="auto" w:sz="4" w:space="0"/>
              <w:left w:val="single" w:color="auto" w:sz="4" w:space="0"/>
              <w:bottom w:val="single" w:color="auto" w:sz="4" w:space="0"/>
              <w:right w:val="single" w:color="auto" w:sz="4" w:space="0"/>
            </w:tcBorders>
            <w:noWrap/>
            <w:vAlign w:val="center"/>
          </w:tcPr>
          <w:p w14:paraId="3025ABDB">
            <w:pPr>
              <w:keepNext w:val="0"/>
              <w:keepLines w:val="0"/>
              <w:suppressLineNumbers w:val="0"/>
              <w:adjustRightInd w:val="0"/>
              <w:snapToGrid w:val="0"/>
              <w:spacing w:before="0" w:beforeAutospacing="0" w:after="0" w:afterAutospacing="0"/>
              <w:ind w:left="0" w:right="0"/>
              <w:jc w:val="center"/>
              <w:textAlignment w:val="baseline"/>
              <w:rPr>
                <w:rFonts w:hint="eastAsia" w:ascii="宋体" w:hAnsi="宋体" w:eastAsia="宋体" w:cs="宋体"/>
                <w:color w:val="000000"/>
                <w:sz w:val="21"/>
                <w:szCs w:val="21"/>
              </w:rPr>
            </w:pPr>
            <w:r>
              <w:rPr>
                <w:rFonts w:hint="eastAsia" w:ascii="宋体" w:hAnsi="宋体" w:eastAsia="宋体" w:cs="宋体"/>
                <w:bCs/>
                <w:color w:val="000000"/>
                <w:sz w:val="21"/>
                <w:szCs w:val="21"/>
              </w:rPr>
              <w:t>技术分</w:t>
            </w:r>
          </w:p>
        </w:tc>
        <w:tc>
          <w:tcPr>
            <w:tcW w:w="6653" w:type="dxa"/>
            <w:tcBorders>
              <w:top w:val="single" w:color="auto" w:sz="4" w:space="0"/>
              <w:left w:val="single" w:color="auto" w:sz="4" w:space="0"/>
              <w:bottom w:val="single" w:color="auto" w:sz="4" w:space="0"/>
              <w:right w:val="single" w:color="auto" w:sz="4" w:space="0"/>
            </w:tcBorders>
            <w:noWrap/>
            <w:vAlign w:val="center"/>
          </w:tcPr>
          <w:p w14:paraId="27F29892">
            <w:pPr>
              <w:keepNext w:val="0"/>
              <w:keepLines w:val="0"/>
              <w:widowControl/>
              <w:suppressLineNumbers w:val="0"/>
              <w:snapToGrid w:val="0"/>
              <w:spacing w:before="0" w:beforeAutospacing="0" w:after="0" w:afterAutospacing="0"/>
              <w:ind w:left="0" w:right="0" w:firstLine="420" w:firstLineChars="200"/>
              <w:rPr>
                <w:rFonts w:hint="eastAsia" w:ascii="宋体" w:hAnsi="宋体" w:eastAsia="宋体" w:cs="宋体"/>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ign w:val="center"/>
          </w:tcPr>
          <w:p w14:paraId="07B83021">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bCs/>
                <w:color w:val="000000"/>
                <w:sz w:val="21"/>
                <w:szCs w:val="21"/>
              </w:rPr>
              <w:t>0～</w:t>
            </w:r>
            <w:r>
              <w:rPr>
                <w:rFonts w:hint="eastAsia" w:ascii="宋体" w:hAnsi="宋体" w:eastAsia="宋体" w:cs="宋体"/>
                <w:bCs/>
                <w:color w:val="000000"/>
                <w:sz w:val="21"/>
                <w:szCs w:val="21"/>
                <w:lang w:val="en-US" w:eastAsia="zh-CN"/>
              </w:rPr>
              <w:t>42</w:t>
            </w:r>
          </w:p>
        </w:tc>
      </w:tr>
      <w:tr w14:paraId="1E92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14:paraId="0D5688E3">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932" w:type="dxa"/>
            <w:tcBorders>
              <w:top w:val="single" w:color="auto" w:sz="4" w:space="0"/>
              <w:left w:val="single" w:color="auto" w:sz="4" w:space="0"/>
              <w:bottom w:val="single" w:color="auto" w:sz="4" w:space="0"/>
              <w:right w:val="single" w:color="auto" w:sz="4" w:space="0"/>
            </w:tcBorders>
            <w:noWrap/>
            <w:vAlign w:val="center"/>
          </w:tcPr>
          <w:p w14:paraId="77A7A660">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技术</w:t>
            </w:r>
          </w:p>
        </w:tc>
        <w:tc>
          <w:tcPr>
            <w:tcW w:w="6653" w:type="dxa"/>
            <w:tcBorders>
              <w:top w:val="single" w:color="auto" w:sz="4" w:space="0"/>
              <w:left w:val="single" w:color="auto" w:sz="4" w:space="0"/>
              <w:bottom w:val="single" w:color="auto" w:sz="4" w:space="0"/>
              <w:right w:val="single" w:color="auto" w:sz="4" w:space="0"/>
            </w:tcBorders>
            <w:noWrap/>
            <w:vAlign w:val="center"/>
          </w:tcPr>
          <w:p w14:paraId="2DF580F0">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kern w:val="2"/>
                <w:sz w:val="21"/>
                <w:szCs w:val="21"/>
                <w:lang w:val="en-US" w:eastAsia="zh-CN" w:bidi="ar-SA"/>
              </w:rPr>
              <w:t>1、</w:t>
            </w:r>
            <w:r>
              <w:rPr>
                <w:rFonts w:hint="eastAsia" w:ascii="宋体" w:hAnsi="宋体" w:eastAsia="宋体" w:cs="宋体"/>
                <w:bCs/>
                <w:color w:val="000000"/>
                <w:sz w:val="21"/>
                <w:szCs w:val="21"/>
              </w:rPr>
              <w:t>基本分（满分10分）：投标文件的技术需求中无负偏离的得 10分，满分10分。</w:t>
            </w:r>
          </w:p>
          <w:p w14:paraId="168FF005">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kern w:val="2"/>
                <w:sz w:val="21"/>
                <w:szCs w:val="21"/>
                <w:lang w:val="en-US" w:eastAsia="zh-CN" w:bidi="ar-SA"/>
              </w:rPr>
              <w:t>2、</w:t>
            </w:r>
            <w:r>
              <w:rPr>
                <w:rFonts w:hint="eastAsia" w:ascii="宋体" w:hAnsi="宋体" w:eastAsia="宋体" w:cs="宋体"/>
                <w:bCs/>
                <w:color w:val="000000"/>
                <w:sz w:val="21"/>
                <w:szCs w:val="21"/>
              </w:rPr>
              <w:t>非</w:t>
            </w:r>
            <w:r>
              <w:rPr>
                <w:rFonts w:hint="eastAsia" w:ascii="宋体" w:hAnsi="宋体" w:eastAsia="宋体" w:cs="宋体"/>
                <w:bCs/>
                <w:color w:val="000000"/>
                <w:sz w:val="21"/>
                <w:szCs w:val="21"/>
                <w:lang w:eastAsia="zh-CN"/>
              </w:rPr>
              <w:t>实质性要求的</w:t>
            </w:r>
            <w:r>
              <w:rPr>
                <w:rFonts w:hint="eastAsia" w:ascii="宋体" w:hAnsi="宋体" w:eastAsia="宋体" w:cs="宋体"/>
                <w:bCs/>
                <w:color w:val="000000"/>
                <w:sz w:val="21"/>
                <w:szCs w:val="21"/>
              </w:rPr>
              <w:t>技术参数每有一个负偏离扣1分，最高可扣10分。</w:t>
            </w:r>
          </w:p>
          <w:p w14:paraId="283C353F">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rPr>
            </w:pPr>
            <w:r>
              <w:rPr>
                <w:rFonts w:hint="eastAsia"/>
                <w:lang w:val="en-US" w:eastAsia="zh-CN"/>
              </w:rPr>
              <w:t>3、</w:t>
            </w:r>
            <w:r>
              <w:rPr>
                <w:rFonts w:hint="eastAsia"/>
                <w:lang w:eastAsia="zh-CN"/>
              </w:rPr>
              <w:t>实质性要求（</w:t>
            </w:r>
            <w:r>
              <w:rPr>
                <w:rFonts w:hint="eastAsia"/>
              </w:rPr>
              <w:t>标注“▲”号</w:t>
            </w:r>
            <w:r>
              <w:rPr>
                <w:rFonts w:hint="eastAsia"/>
                <w:lang w:eastAsia="zh-CN"/>
              </w:rPr>
              <w:t>）</w:t>
            </w:r>
            <w:r>
              <w:rPr>
                <w:rFonts w:hint="eastAsia"/>
              </w:rPr>
              <w:t>的技术参数，性能及功能</w:t>
            </w:r>
            <w:r>
              <w:rPr>
                <w:rFonts w:hint="eastAsia"/>
                <w:lang w:eastAsia="zh-CN"/>
              </w:rPr>
              <w:t>在</w:t>
            </w:r>
            <w:r>
              <w:rPr>
                <w:rFonts w:hint="eastAsia"/>
              </w:rPr>
              <w:t>评标时被评标委员会</w:t>
            </w:r>
            <w:r>
              <w:rPr>
                <w:rFonts w:hint="eastAsia"/>
                <w:lang w:val="en-US" w:eastAsia="zh-CN"/>
              </w:rPr>
              <w:t>认定</w:t>
            </w:r>
            <w:r>
              <w:rPr>
                <w:rFonts w:hint="eastAsia"/>
              </w:rPr>
              <w:t>有优于招标文件要求</w:t>
            </w:r>
            <w:r>
              <w:rPr>
                <w:rFonts w:hint="eastAsia"/>
                <w:lang w:eastAsia="zh-CN"/>
              </w:rPr>
              <w:t>、正偏离</w:t>
            </w:r>
            <w:r>
              <w:rPr>
                <w:rFonts w:hint="eastAsia"/>
              </w:rPr>
              <w:t>的，每优于一项加2分，满分</w:t>
            </w:r>
            <w:r>
              <w:rPr>
                <w:rFonts w:hint="eastAsia"/>
                <w:lang w:val="en-US" w:eastAsia="zh-CN"/>
              </w:rPr>
              <w:t>10</w:t>
            </w:r>
            <w:r>
              <w:rPr>
                <w:rFonts w:hint="eastAsia"/>
              </w:rPr>
              <w:t>分。</w:t>
            </w:r>
          </w:p>
          <w:p w14:paraId="790AFA9C">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textAlignment w:val="auto"/>
              <w:rPr>
                <w:rFonts w:hint="eastAsia"/>
              </w:rPr>
            </w:pPr>
            <w:r>
              <w:rPr>
                <w:rFonts w:hint="eastAsia"/>
              </w:rPr>
              <w:t>注：技术参数性能及功能有优于的，投标人需在投标文件中提供投标产品的第三方检测报告扫描件作为佐证，否则评标委员会有权不接受其优于。</w:t>
            </w:r>
          </w:p>
        </w:tc>
        <w:tc>
          <w:tcPr>
            <w:tcW w:w="885" w:type="dxa"/>
            <w:tcBorders>
              <w:top w:val="single" w:color="auto" w:sz="4" w:space="0"/>
              <w:left w:val="single" w:color="auto" w:sz="4" w:space="0"/>
              <w:bottom w:val="single" w:color="auto" w:sz="4" w:space="0"/>
              <w:right w:val="single" w:color="auto" w:sz="4" w:space="0"/>
            </w:tcBorders>
            <w:noWrap/>
            <w:vAlign w:val="center"/>
          </w:tcPr>
          <w:p w14:paraId="5FA9000B">
            <w:pPr>
              <w:keepNext w:val="0"/>
              <w:keepLines w:val="0"/>
              <w:suppressLineNumbers w:val="0"/>
              <w:spacing w:before="0" w:beforeAutospacing="0" w:after="0" w:afterAutospacing="0"/>
              <w:ind w:left="0" w:right="0"/>
              <w:jc w:val="center"/>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rPr>
              <w:t>0～</w:t>
            </w:r>
            <w:r>
              <w:rPr>
                <w:rFonts w:hint="eastAsia" w:ascii="宋体" w:hAnsi="宋体" w:eastAsia="宋体" w:cs="宋体"/>
                <w:bCs/>
                <w:color w:val="000000"/>
                <w:sz w:val="21"/>
                <w:szCs w:val="21"/>
                <w:lang w:val="en-US" w:eastAsia="zh-CN"/>
              </w:rPr>
              <w:t>20</w:t>
            </w:r>
          </w:p>
        </w:tc>
      </w:tr>
      <w:tr w14:paraId="7175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14:paraId="34B556B3">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932" w:type="dxa"/>
            <w:tcBorders>
              <w:top w:val="single" w:color="auto" w:sz="4" w:space="0"/>
              <w:left w:val="single" w:color="auto" w:sz="4" w:space="0"/>
              <w:right w:val="single" w:color="auto" w:sz="4" w:space="0"/>
            </w:tcBorders>
            <w:noWrap/>
            <w:vAlign w:val="center"/>
          </w:tcPr>
          <w:p w14:paraId="10F201D1">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Cs/>
                <w:color w:val="000000"/>
                <w:sz w:val="21"/>
                <w:szCs w:val="21"/>
              </w:rPr>
              <w:t>技术</w:t>
            </w:r>
          </w:p>
        </w:tc>
        <w:tc>
          <w:tcPr>
            <w:tcW w:w="6653" w:type="dxa"/>
            <w:tcBorders>
              <w:top w:val="single" w:color="auto" w:sz="4" w:space="0"/>
              <w:left w:val="single" w:color="auto" w:sz="4" w:space="0"/>
              <w:right w:val="single" w:color="auto" w:sz="4" w:space="0"/>
            </w:tcBorders>
            <w:noWrap/>
            <w:vAlign w:val="center"/>
          </w:tcPr>
          <w:p w14:paraId="4683CD6F">
            <w:pPr>
              <w:keepNext w:val="0"/>
              <w:keepLines w:val="0"/>
              <w:suppressLineNumbers w:val="0"/>
              <w:snapToGrid w:val="0"/>
              <w:spacing w:before="0" w:beforeAutospacing="0" w:after="0" w:afterAutospacing="0" w:line="240" w:lineRule="auto"/>
              <w:ind w:left="0" w:right="0"/>
              <w:rPr>
                <w:rFonts w:hint="eastAsia" w:ascii="宋体" w:hAnsi="Courier New" w:eastAsia="宋体" w:cs="Times New Roman"/>
                <w:b/>
                <w:bCs/>
                <w:kern w:val="2"/>
                <w:sz w:val="21"/>
                <w:szCs w:val="20"/>
                <w:lang w:val="en-US" w:eastAsia="zh-CN" w:bidi="ar-SA"/>
              </w:rPr>
            </w:pPr>
            <w:r>
              <w:rPr>
                <w:rFonts w:hint="eastAsia" w:ascii="宋体" w:hAnsi="Courier New" w:eastAsia="宋体" w:cs="Times New Roman"/>
                <w:b/>
                <w:bCs/>
                <w:kern w:val="2"/>
                <w:sz w:val="21"/>
                <w:szCs w:val="20"/>
                <w:lang w:val="en-US" w:eastAsia="zh-CN" w:bidi="ar-SA"/>
              </w:rPr>
              <w:t>技术性能分（满分4分）</w:t>
            </w:r>
          </w:p>
          <w:p w14:paraId="0CA3617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①为确保产品使用护眼，投标人所投智慧黑板提供国家认可的第三方机构出具的产品满足硬件级低蓝光、无频闪相关证书的，得2分，否则不得分；</w:t>
            </w:r>
          </w:p>
          <w:p w14:paraId="582043C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textAlignment w:val="auto"/>
              <w:rPr>
                <w:rFonts w:hint="eastAsia" w:ascii="宋体" w:hAnsi="宋体" w:eastAsia="宋体" w:cs="宋体"/>
                <w:bCs/>
                <w:color w:val="000000"/>
                <w:sz w:val="21"/>
                <w:szCs w:val="21"/>
              </w:rPr>
            </w:pPr>
            <w:r>
              <w:rPr>
                <w:rFonts w:hint="eastAsia" w:ascii="宋体" w:hAnsi="Courier New" w:eastAsia="宋体" w:cs="Times New Roman"/>
                <w:kern w:val="2"/>
                <w:sz w:val="21"/>
                <w:szCs w:val="20"/>
                <w:lang w:val="en-US" w:eastAsia="zh-CN" w:bidi="ar-SA"/>
              </w:rPr>
              <w:t>②为确保产品雷雨及复杂天气下安全性，投标人所投智慧黑板产品通过抗电强度测试并提供证明材料的，得2分，否则不得分。</w:t>
            </w:r>
          </w:p>
        </w:tc>
        <w:tc>
          <w:tcPr>
            <w:tcW w:w="885" w:type="dxa"/>
            <w:tcBorders>
              <w:top w:val="single" w:color="auto" w:sz="4" w:space="0"/>
              <w:left w:val="single" w:color="auto" w:sz="4" w:space="0"/>
              <w:right w:val="single" w:color="auto" w:sz="4" w:space="0"/>
            </w:tcBorders>
            <w:noWrap/>
            <w:vAlign w:val="center"/>
          </w:tcPr>
          <w:p w14:paraId="7899C5CC">
            <w:pPr>
              <w:keepNext w:val="0"/>
              <w:keepLines w:val="0"/>
              <w:suppressLineNumbers w:val="0"/>
              <w:snapToGrid w:val="0"/>
              <w:spacing w:before="0" w:beforeAutospacing="0" w:after="0" w:afterAutospacing="0"/>
              <w:ind w:left="0" w:right="0"/>
              <w:jc w:val="center"/>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0～</w:t>
            </w:r>
            <w:r>
              <w:rPr>
                <w:rFonts w:hint="eastAsia" w:ascii="宋体" w:hAnsi="宋体" w:eastAsia="宋体" w:cs="宋体"/>
                <w:bCs/>
                <w:color w:val="000000"/>
                <w:sz w:val="21"/>
                <w:szCs w:val="21"/>
                <w:lang w:val="en-US" w:eastAsia="zh-CN"/>
              </w:rPr>
              <w:t>4</w:t>
            </w:r>
          </w:p>
        </w:tc>
      </w:tr>
      <w:tr w14:paraId="4A78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14:paraId="5126D65A">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932" w:type="dxa"/>
            <w:tcBorders>
              <w:top w:val="single" w:color="auto" w:sz="4" w:space="0"/>
              <w:left w:val="single" w:color="auto" w:sz="4" w:space="0"/>
              <w:right w:val="single" w:color="auto" w:sz="4" w:space="0"/>
            </w:tcBorders>
            <w:noWrap/>
            <w:vAlign w:val="center"/>
          </w:tcPr>
          <w:p w14:paraId="18540F7C">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技术</w:t>
            </w:r>
          </w:p>
        </w:tc>
        <w:tc>
          <w:tcPr>
            <w:tcW w:w="6653" w:type="dxa"/>
            <w:tcBorders>
              <w:top w:val="single" w:color="auto" w:sz="4" w:space="0"/>
              <w:left w:val="single" w:color="auto" w:sz="4" w:space="0"/>
              <w:right w:val="single" w:color="auto" w:sz="4" w:space="0"/>
            </w:tcBorders>
            <w:noWrap/>
            <w:vAlign w:val="top"/>
          </w:tcPr>
          <w:p w14:paraId="2136A7F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textAlignment w:val="auto"/>
              <w:rPr>
                <w:rFonts w:hint="eastAsia" w:ascii="宋体" w:hAnsi="Courier New" w:eastAsia="宋体" w:cs="Times New Roman"/>
                <w:b/>
                <w:bCs/>
                <w:kern w:val="2"/>
                <w:sz w:val="21"/>
                <w:szCs w:val="20"/>
                <w:lang w:val="en-US" w:eastAsia="zh-CN" w:bidi="ar-SA"/>
              </w:rPr>
            </w:pPr>
            <w:r>
              <w:rPr>
                <w:rFonts w:hint="eastAsia" w:ascii="宋体" w:hAnsi="Courier New" w:eastAsia="宋体" w:cs="Times New Roman"/>
                <w:b/>
                <w:bCs/>
                <w:kern w:val="2"/>
                <w:sz w:val="21"/>
                <w:szCs w:val="20"/>
                <w:lang w:val="en-US" w:eastAsia="zh-CN" w:bidi="ar-SA"/>
              </w:rPr>
              <w:t>项目实施方案分(满分18分)</w:t>
            </w:r>
          </w:p>
          <w:p w14:paraId="332ED26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评委根据投标人提供的项目实施方案进行独立评审：</w:t>
            </w:r>
          </w:p>
          <w:p w14:paraId="4106799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一档（6分）：对“智慧黑板”“学生桌椅”要有针对性的制定配送、施工方案。项目实施方案有项目实施方法、实施流程，项目实施进度安排，劳动力组织，项目质量及安全保证措施等内容简单。需求分析有不符合实际的描述，方案基本满足采购要求但不够详细，有不可行的部分。</w:t>
            </w:r>
          </w:p>
          <w:p w14:paraId="45813C0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二档（12分）：对“智慧黑板”“学生桌椅”要有针对性的制定配送、施工方案。项目实施方案包括有项目实施方法、实施流程，提供教室场景简要设备布局图，项目实施进度安排，劳动力组织，项目质量及安全保证措施等内容比较齐全，需求分析、进度控制措施符合采购实际情况及需求，项目进度安排、劳动力安排较紧凑合理、具体实施方法描述可行，方案满足采购要求。</w:t>
            </w:r>
          </w:p>
          <w:p w14:paraId="0DA7874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宋体" w:hAnsi="宋体" w:eastAsia="宋体" w:cs="宋体"/>
                <w:bCs/>
                <w:color w:val="000000"/>
                <w:sz w:val="21"/>
                <w:szCs w:val="21"/>
              </w:rPr>
            </w:pPr>
            <w:r>
              <w:rPr>
                <w:rFonts w:hint="eastAsia" w:ascii="宋体" w:hAnsi="Courier New" w:eastAsia="宋体" w:cs="Times New Roman"/>
                <w:kern w:val="2"/>
                <w:sz w:val="21"/>
                <w:szCs w:val="20"/>
                <w:lang w:val="en-US" w:eastAsia="zh-CN" w:bidi="ar-SA"/>
              </w:rPr>
              <w:t>三档（18分）：对“智慧黑板”“学生桌椅”要有针对性的制定配送、施工方案。在符合二档的基础上，项目实施方案内容齐全详细，提供教室整体设计、教室场景简要设备布局图，内容包括有项目实施方法、实施流程，项目实施进度安排，劳动力组织与技术培训，项目质量及安全保证措施等，安装工艺符合技术规范，技术培训和质量控制措施有力、进度控制措施优于采购需求、安排合理且详细，可行性高。</w:t>
            </w:r>
          </w:p>
        </w:tc>
        <w:tc>
          <w:tcPr>
            <w:tcW w:w="885" w:type="dxa"/>
            <w:tcBorders>
              <w:top w:val="single" w:color="auto" w:sz="4" w:space="0"/>
              <w:left w:val="single" w:color="auto" w:sz="4" w:space="0"/>
              <w:right w:val="single" w:color="auto" w:sz="4" w:space="0"/>
            </w:tcBorders>
            <w:noWrap/>
            <w:vAlign w:val="center"/>
          </w:tcPr>
          <w:p w14:paraId="7382CED9">
            <w:pPr>
              <w:keepNext w:val="0"/>
              <w:keepLines w:val="0"/>
              <w:suppressLineNumbers w:val="0"/>
              <w:snapToGrid w:val="0"/>
              <w:spacing w:before="0" w:beforeAutospacing="0" w:after="0" w:afterAutospacing="0"/>
              <w:ind w:left="0" w:right="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0～18</w:t>
            </w:r>
          </w:p>
        </w:tc>
      </w:tr>
      <w:tr w14:paraId="0B07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14:paraId="2E880D60">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2" w:type="dxa"/>
            <w:tcBorders>
              <w:top w:val="single" w:color="auto" w:sz="4" w:space="0"/>
              <w:left w:val="single" w:color="auto" w:sz="4" w:space="0"/>
              <w:bottom w:val="single" w:color="auto" w:sz="4" w:space="0"/>
              <w:right w:val="single" w:color="auto" w:sz="4" w:space="0"/>
            </w:tcBorders>
            <w:noWrap/>
            <w:vAlign w:val="center"/>
          </w:tcPr>
          <w:p w14:paraId="02425184">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Cs/>
                <w:color w:val="000000"/>
                <w:sz w:val="21"/>
                <w:szCs w:val="21"/>
              </w:rPr>
              <w:t>商务分</w:t>
            </w:r>
          </w:p>
        </w:tc>
        <w:tc>
          <w:tcPr>
            <w:tcW w:w="6653" w:type="dxa"/>
            <w:tcBorders>
              <w:top w:val="single" w:color="auto" w:sz="4" w:space="0"/>
              <w:left w:val="single" w:color="auto" w:sz="4" w:space="0"/>
              <w:bottom w:val="single" w:color="auto" w:sz="4" w:space="0"/>
              <w:right w:val="single" w:color="auto" w:sz="4" w:space="0"/>
            </w:tcBorders>
            <w:noWrap/>
            <w:vAlign w:val="center"/>
          </w:tcPr>
          <w:p w14:paraId="78AA66A3">
            <w:pPr>
              <w:keepNext w:val="0"/>
              <w:keepLines w:val="0"/>
              <w:suppressLineNumbers w:val="0"/>
              <w:spacing w:before="0" w:beforeAutospacing="0" w:after="0" w:afterAutospacing="0"/>
              <w:ind w:left="0" w:right="0" w:firstLine="420" w:firstLineChars="200"/>
              <w:rPr>
                <w:rFonts w:hint="eastAsia" w:ascii="宋体" w:hAnsi="宋体" w:eastAsia="宋体" w:cs="宋体"/>
                <w:bCs/>
                <w:color w:val="000000"/>
                <w:sz w:val="21"/>
                <w:szCs w:val="21"/>
              </w:rPr>
            </w:pPr>
          </w:p>
        </w:tc>
        <w:tc>
          <w:tcPr>
            <w:tcW w:w="885" w:type="dxa"/>
            <w:tcBorders>
              <w:top w:val="single" w:color="auto" w:sz="4" w:space="0"/>
              <w:left w:val="single" w:color="auto" w:sz="4" w:space="0"/>
              <w:bottom w:val="single" w:color="auto" w:sz="4" w:space="0"/>
              <w:right w:val="single" w:color="auto" w:sz="4" w:space="0"/>
            </w:tcBorders>
            <w:noWrap/>
            <w:vAlign w:val="center"/>
          </w:tcPr>
          <w:p w14:paraId="3667B8A7">
            <w:pPr>
              <w:keepNext w:val="0"/>
              <w:keepLines w:val="0"/>
              <w:suppressLineNumbers w:val="0"/>
              <w:snapToGrid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bCs/>
                <w:color w:val="000000"/>
                <w:sz w:val="21"/>
                <w:szCs w:val="21"/>
                <w:lang w:val="en-US" w:eastAsia="zh-CN"/>
              </w:rPr>
              <w:t>-6</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28</w:t>
            </w:r>
          </w:p>
        </w:tc>
      </w:tr>
      <w:tr w14:paraId="7A7A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14:paraId="4817ACB3">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w:t>
            </w:r>
          </w:p>
        </w:tc>
        <w:tc>
          <w:tcPr>
            <w:tcW w:w="932" w:type="dxa"/>
            <w:tcBorders>
              <w:top w:val="single" w:color="auto" w:sz="4" w:space="0"/>
              <w:left w:val="single" w:color="auto" w:sz="4" w:space="0"/>
              <w:bottom w:val="single" w:color="auto" w:sz="4" w:space="0"/>
              <w:right w:val="single" w:color="auto" w:sz="4" w:space="0"/>
            </w:tcBorders>
            <w:noWrap/>
            <w:vAlign w:val="center"/>
          </w:tcPr>
          <w:p w14:paraId="0E168388">
            <w:pPr>
              <w:keepNext w:val="0"/>
              <w:keepLines w:val="0"/>
              <w:suppressLineNumbers w:val="0"/>
              <w:snapToGrid w:val="0"/>
              <w:spacing w:before="0" w:beforeAutospacing="0" w:after="0" w:afterAutospacing="0"/>
              <w:ind w:left="0" w:right="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售后服务</w:t>
            </w:r>
          </w:p>
        </w:tc>
        <w:tc>
          <w:tcPr>
            <w:tcW w:w="6653" w:type="dxa"/>
            <w:tcBorders>
              <w:top w:val="single" w:color="auto" w:sz="4" w:space="0"/>
              <w:left w:val="single" w:color="auto" w:sz="4" w:space="0"/>
              <w:bottom w:val="single" w:color="auto" w:sz="4" w:space="0"/>
              <w:right w:val="single" w:color="auto" w:sz="4" w:space="0"/>
            </w:tcBorders>
            <w:noWrap/>
            <w:vAlign w:val="top"/>
          </w:tcPr>
          <w:p w14:paraId="4B59E0DE">
            <w:pPr>
              <w:keepNext w:val="0"/>
              <w:keepLines w:val="0"/>
              <w:suppressLineNumbers w:val="0"/>
              <w:snapToGrid w:val="0"/>
              <w:spacing w:before="0" w:beforeAutospacing="0" w:after="0" w:afterAutospacing="0" w:line="240" w:lineRule="auto"/>
              <w:ind w:left="0" w:right="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售后服务分（满分18分）</w:t>
            </w:r>
          </w:p>
          <w:p w14:paraId="11AB2CF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一档（6分）：售后服务承诺书内容</w:t>
            </w:r>
            <w:r>
              <w:rPr>
                <w:rFonts w:hint="eastAsia" w:ascii="宋体" w:hAnsi="宋体" w:eastAsia="宋体" w:cs="宋体"/>
                <w:bCs/>
                <w:color w:val="auto"/>
                <w:szCs w:val="21"/>
                <w:highlight w:val="none"/>
                <w:lang w:val="en-US" w:eastAsia="zh-CN"/>
              </w:rPr>
              <w:t>基本</w:t>
            </w:r>
            <w:r>
              <w:rPr>
                <w:rFonts w:hint="eastAsia" w:ascii="宋体" w:hAnsi="宋体" w:eastAsia="宋体" w:cs="宋体"/>
                <w:bCs/>
                <w:color w:val="auto"/>
                <w:szCs w:val="21"/>
                <w:highlight w:val="none"/>
              </w:rPr>
              <w:t>完整，免费保修期限、到达故障现场时间（4小时内到采购人指定现场）</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故障出现解决方案</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承诺在</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年内</w:t>
            </w:r>
            <w:r>
              <w:rPr>
                <w:rFonts w:hint="eastAsia" w:ascii="宋体" w:hAnsi="宋体" w:eastAsia="宋体" w:cs="宋体"/>
                <w:color w:val="auto"/>
                <w:szCs w:val="21"/>
                <w:highlight w:val="none"/>
              </w:rPr>
              <w:t>定期免费维护</w:t>
            </w:r>
            <w:r>
              <w:rPr>
                <w:rFonts w:hint="eastAsia" w:ascii="宋体" w:hAnsi="宋体" w:eastAsia="宋体" w:cs="宋体"/>
                <w:bCs/>
                <w:color w:val="auto"/>
                <w:szCs w:val="21"/>
                <w:highlight w:val="none"/>
              </w:rPr>
              <w:t>2次</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提供免费技术培训方案</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保修期外维修方案</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其他优惠措施、安装要求及方案等方面满足招标文件要求的。不满足招标文件要求或缺少某一项方案的不得分。</w:t>
            </w:r>
          </w:p>
          <w:p w14:paraId="4143FB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宋体" w:hAnsi="宋体" w:eastAsia="宋体" w:cs="宋体"/>
                <w:bCs/>
                <w:strike/>
                <w:color w:val="auto"/>
                <w:szCs w:val="21"/>
                <w:highlight w:val="none"/>
              </w:rPr>
            </w:pPr>
            <w:r>
              <w:rPr>
                <w:rFonts w:hint="eastAsia" w:ascii="宋体" w:hAnsi="宋体" w:eastAsia="宋体" w:cs="宋体"/>
                <w:bCs/>
                <w:color w:val="auto"/>
                <w:szCs w:val="21"/>
                <w:highlight w:val="none"/>
              </w:rPr>
              <w:t>二档（12分）：售后服务承诺书内容完整，免费保修期限、到达故障现场时间、故障出现解决方案、定期维护（注明时间）、免费技术培训方案、保修期外维修方案、其他优惠措施、安装要求及方案等方面完全满足招标文件要求，有一定考虑本项目建设情况、计划较为完整、操作性较强。到达故障现场和排除故障时间低于2小时，承诺在2年内每年</w:t>
            </w:r>
            <w:r>
              <w:rPr>
                <w:rFonts w:hint="eastAsia" w:ascii="宋体" w:hAnsi="宋体" w:eastAsia="宋体" w:cs="宋体"/>
                <w:color w:val="auto"/>
                <w:szCs w:val="21"/>
                <w:highlight w:val="none"/>
              </w:rPr>
              <w:t>定期免费维护</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次等内容。</w:t>
            </w:r>
          </w:p>
          <w:p w14:paraId="4C5089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bCs/>
                <w:color w:val="auto"/>
                <w:szCs w:val="21"/>
                <w:highlight w:val="none"/>
              </w:rPr>
              <w:t>三档（18分）：售后服务承诺书内容完整、可行性高，免费保修期限、到达故障现场时间、故障出现解决方案、定期维护（注明时间）、保修期外维修方案、其他优惠措施、安装要求及方案等售后服务方案有多项优于招标文件要求；具有完整的培训计划承诺，针对本项目制定详细的培训方案及计划，培训支持与服务体系健全，充分考虑到本项目建设情况，方案及计划完整、详细、科学性和可操作性强。到达故障现场和排除故障时间低于1小时，承诺在3年内每年</w:t>
            </w:r>
            <w:r>
              <w:rPr>
                <w:rFonts w:hint="eastAsia" w:ascii="宋体" w:hAnsi="宋体" w:eastAsia="宋体" w:cs="宋体"/>
                <w:color w:val="auto"/>
                <w:szCs w:val="21"/>
                <w:highlight w:val="none"/>
              </w:rPr>
              <w:t>定期免费维护</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次。</w:t>
            </w:r>
          </w:p>
        </w:tc>
        <w:tc>
          <w:tcPr>
            <w:tcW w:w="885" w:type="dxa"/>
            <w:tcBorders>
              <w:top w:val="single" w:color="auto" w:sz="4" w:space="0"/>
              <w:left w:val="single" w:color="auto" w:sz="4" w:space="0"/>
              <w:bottom w:val="single" w:color="auto" w:sz="4" w:space="0"/>
              <w:right w:val="single" w:color="auto" w:sz="4" w:space="0"/>
            </w:tcBorders>
            <w:noWrap/>
            <w:vAlign w:val="center"/>
          </w:tcPr>
          <w:p w14:paraId="37A8B472">
            <w:pPr>
              <w:keepNext w:val="0"/>
              <w:keepLines w:val="0"/>
              <w:suppressLineNumbers w:val="0"/>
              <w:snapToGrid w:val="0"/>
              <w:spacing w:before="0" w:beforeAutospacing="0" w:after="0" w:afterAutospacing="0"/>
              <w:ind w:left="0" w:right="0"/>
              <w:jc w:val="center"/>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rPr>
              <w:t>0～</w:t>
            </w:r>
            <w:r>
              <w:rPr>
                <w:rFonts w:hint="eastAsia" w:ascii="宋体" w:hAnsi="宋体" w:eastAsia="宋体" w:cs="宋体"/>
                <w:bCs/>
                <w:color w:val="000000"/>
                <w:sz w:val="21"/>
                <w:szCs w:val="21"/>
                <w:lang w:val="en-US" w:eastAsia="zh-CN"/>
              </w:rPr>
              <w:t>18</w:t>
            </w:r>
          </w:p>
        </w:tc>
      </w:tr>
      <w:tr w14:paraId="381C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14:paraId="0B96D55C">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932" w:type="dxa"/>
            <w:tcBorders>
              <w:top w:val="single" w:color="auto" w:sz="4" w:space="0"/>
              <w:left w:val="single" w:color="auto" w:sz="4" w:space="0"/>
              <w:bottom w:val="single" w:color="auto" w:sz="4" w:space="0"/>
              <w:right w:val="single" w:color="auto" w:sz="4" w:space="0"/>
            </w:tcBorders>
            <w:noWrap/>
            <w:vAlign w:val="center"/>
          </w:tcPr>
          <w:p w14:paraId="5B304EBC">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业绩</w:t>
            </w:r>
          </w:p>
        </w:tc>
        <w:tc>
          <w:tcPr>
            <w:tcW w:w="6653" w:type="dxa"/>
            <w:tcBorders>
              <w:top w:val="single" w:color="auto" w:sz="4" w:space="0"/>
              <w:left w:val="single" w:color="auto" w:sz="4" w:space="0"/>
              <w:bottom w:val="single" w:color="auto" w:sz="4" w:space="0"/>
              <w:right w:val="single" w:color="auto" w:sz="4" w:space="0"/>
            </w:tcBorders>
            <w:noWrap/>
            <w:vAlign w:val="top"/>
          </w:tcPr>
          <w:p w14:paraId="5E42CC49">
            <w:pPr>
              <w:keepNext w:val="0"/>
              <w:keepLines w:val="0"/>
              <w:suppressLineNumbers w:val="0"/>
              <w:snapToGrid w:val="0"/>
              <w:spacing w:before="0" w:beforeAutospacing="0" w:after="0" w:afterAutospacing="0" w:line="240" w:lineRule="auto"/>
              <w:ind w:left="0" w:right="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信誉实力分（满分6分）</w:t>
            </w:r>
          </w:p>
          <w:p w14:paraId="0521740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①为确保此次采购货物后续的升级开发以及避免知识产权纠纷影响学校使用，投标人或所投产品制造商</w:t>
            </w:r>
            <w:r>
              <w:rPr>
                <w:rFonts w:hint="eastAsia" w:ascii="宋体" w:hAnsi="宋体" w:eastAsia="宋体" w:cs="宋体"/>
                <w:bCs/>
                <w:color w:val="auto"/>
                <w:szCs w:val="21"/>
                <w:highlight w:val="none"/>
                <w:lang w:val="en-US" w:eastAsia="zh-CN"/>
              </w:rPr>
              <w:t>需</w:t>
            </w:r>
            <w:r>
              <w:rPr>
                <w:rFonts w:hint="eastAsia" w:ascii="宋体" w:hAnsi="宋体" w:eastAsia="宋体" w:cs="宋体"/>
                <w:bCs/>
                <w:color w:val="auto"/>
                <w:szCs w:val="21"/>
                <w:highlight w:val="none"/>
              </w:rPr>
              <w:t>通过GB/T29490的知识产权管理体系认证，</w:t>
            </w:r>
            <w:r>
              <w:rPr>
                <w:rFonts w:hint="eastAsia" w:ascii="宋体" w:hAnsi="宋体" w:eastAsia="宋体" w:cs="宋体"/>
                <w:bCs/>
                <w:color w:val="auto"/>
                <w:szCs w:val="21"/>
                <w:highlight w:val="none"/>
                <w:lang w:val="en-US" w:eastAsia="zh-CN"/>
              </w:rPr>
              <w:t>需</w:t>
            </w:r>
            <w:r>
              <w:rPr>
                <w:rFonts w:hint="eastAsia" w:ascii="宋体" w:hAnsi="宋体" w:eastAsia="宋体" w:cs="宋体"/>
                <w:bCs/>
                <w:color w:val="auto"/>
                <w:szCs w:val="21"/>
                <w:highlight w:val="none"/>
              </w:rPr>
              <w:t>提供认证证书</w:t>
            </w:r>
            <w:r>
              <w:rPr>
                <w:rFonts w:hint="eastAsia" w:ascii="宋体" w:hAnsi="宋体" w:eastAsia="宋体" w:cs="宋体"/>
                <w:bCs/>
                <w:color w:val="auto"/>
                <w:szCs w:val="21"/>
                <w:highlight w:val="none"/>
                <w:lang w:val="en-US" w:eastAsia="zh-CN"/>
              </w:rPr>
              <w:t>扫描</w:t>
            </w:r>
            <w:r>
              <w:rPr>
                <w:rFonts w:hint="eastAsia" w:ascii="宋体" w:hAnsi="宋体" w:eastAsia="宋体" w:cs="宋体"/>
                <w:bCs/>
                <w:color w:val="auto"/>
                <w:szCs w:val="21"/>
                <w:highlight w:val="none"/>
              </w:rPr>
              <w:t>件及官网截图，得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w:t>
            </w:r>
          </w:p>
          <w:p w14:paraId="36975F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auto"/>
                <w:szCs w:val="21"/>
                <w:highlight w:val="none"/>
              </w:rPr>
              <w:t>②投标人或所投产品制造商通过ISO14064核准认证证书</w:t>
            </w:r>
            <w:r>
              <w:rPr>
                <w:rFonts w:hint="eastAsia" w:ascii="宋体" w:hAnsi="宋体" w:eastAsia="宋体" w:cs="宋体"/>
                <w:bCs/>
                <w:color w:val="auto"/>
                <w:szCs w:val="21"/>
                <w:highlight w:val="none"/>
                <w:lang w:val="en-US" w:eastAsia="zh-CN"/>
              </w:rPr>
              <w:t>扫描</w:t>
            </w:r>
            <w:r>
              <w:rPr>
                <w:rFonts w:hint="eastAsia" w:ascii="宋体" w:hAnsi="宋体" w:eastAsia="宋体" w:cs="宋体"/>
                <w:bCs/>
                <w:color w:val="auto"/>
                <w:szCs w:val="21"/>
                <w:highlight w:val="none"/>
              </w:rPr>
              <w:t>件及官网查询截图，得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w:t>
            </w:r>
          </w:p>
        </w:tc>
        <w:tc>
          <w:tcPr>
            <w:tcW w:w="885" w:type="dxa"/>
            <w:tcBorders>
              <w:top w:val="single" w:color="auto" w:sz="4" w:space="0"/>
              <w:left w:val="single" w:color="auto" w:sz="4" w:space="0"/>
              <w:bottom w:val="single" w:color="auto" w:sz="4" w:space="0"/>
              <w:right w:val="single" w:color="auto" w:sz="4" w:space="0"/>
            </w:tcBorders>
            <w:noWrap/>
            <w:vAlign w:val="center"/>
          </w:tcPr>
          <w:p w14:paraId="17CEB693">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0～</w:t>
            </w:r>
            <w:r>
              <w:rPr>
                <w:rFonts w:hint="eastAsia" w:ascii="宋体" w:hAnsi="宋体" w:eastAsia="宋体" w:cs="宋体"/>
                <w:bCs/>
                <w:color w:val="000000"/>
                <w:sz w:val="21"/>
                <w:szCs w:val="21"/>
                <w:lang w:val="en-US" w:eastAsia="zh-CN"/>
              </w:rPr>
              <w:t>6</w:t>
            </w:r>
          </w:p>
        </w:tc>
      </w:tr>
      <w:tr w14:paraId="132E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14:paraId="4D974F83">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3.3</w:t>
            </w:r>
          </w:p>
        </w:tc>
        <w:tc>
          <w:tcPr>
            <w:tcW w:w="932" w:type="dxa"/>
            <w:tcBorders>
              <w:top w:val="single" w:color="auto" w:sz="4" w:space="0"/>
              <w:left w:val="single" w:color="auto" w:sz="4" w:space="0"/>
              <w:bottom w:val="single" w:color="auto" w:sz="4" w:space="0"/>
              <w:right w:val="single" w:color="auto" w:sz="4" w:space="0"/>
            </w:tcBorders>
            <w:noWrap/>
            <w:vAlign w:val="center"/>
          </w:tcPr>
          <w:p w14:paraId="6E42DE1F">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商务</w:t>
            </w:r>
          </w:p>
          <w:p w14:paraId="7693EEB1">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资信</w:t>
            </w:r>
          </w:p>
        </w:tc>
        <w:tc>
          <w:tcPr>
            <w:tcW w:w="6653" w:type="dxa"/>
            <w:tcBorders>
              <w:top w:val="single" w:color="auto" w:sz="4" w:space="0"/>
              <w:left w:val="single" w:color="auto" w:sz="4" w:space="0"/>
              <w:bottom w:val="single" w:color="auto" w:sz="4" w:space="0"/>
              <w:right w:val="single" w:color="auto" w:sz="4" w:space="0"/>
            </w:tcBorders>
            <w:noWrap/>
            <w:vAlign w:val="top"/>
          </w:tcPr>
          <w:p w14:paraId="39359AC7">
            <w:pPr>
              <w:keepNext w:val="0"/>
              <w:keepLines w:val="0"/>
              <w:suppressLineNumbers w:val="0"/>
              <w:snapToGrid w:val="0"/>
              <w:spacing w:before="0" w:beforeAutospacing="0" w:after="0" w:afterAutospacing="0" w:line="240" w:lineRule="auto"/>
              <w:ind w:left="0" w:right="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业绩分（满分2分）</w:t>
            </w:r>
          </w:p>
          <w:p w14:paraId="2AC6B0D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auto"/>
                <w:szCs w:val="21"/>
                <w:highlight w:val="none"/>
              </w:rPr>
              <w:t>2020年1月1日以来至投标截止日期止，投标人同类业绩</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需含教学设备、办公家具、实验仪器</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，每提供一项得</w:t>
            </w:r>
            <w:r>
              <w:rPr>
                <w:rFonts w:hint="eastAsia" w:ascii="宋体" w:hAnsi="宋体" w:eastAsia="宋体" w:cs="宋体"/>
                <w:bCs/>
                <w:color w:val="auto"/>
                <w:szCs w:val="21"/>
                <w:highlight w:val="none"/>
                <w:lang w:val="en-US" w:eastAsia="zh-CN"/>
              </w:rPr>
              <w:t>0.5</w:t>
            </w:r>
            <w:r>
              <w:rPr>
                <w:rFonts w:hint="eastAsia" w:ascii="宋体" w:hAnsi="宋体" w:eastAsia="宋体" w:cs="宋体"/>
                <w:bCs/>
                <w:color w:val="auto"/>
                <w:szCs w:val="21"/>
                <w:highlight w:val="none"/>
              </w:rPr>
              <w:t>分，满分2分。（提供有效的中标通知书或合同的原件扫描件或其他电子文件，并加盖投标人公章）。</w:t>
            </w:r>
          </w:p>
        </w:tc>
        <w:tc>
          <w:tcPr>
            <w:tcW w:w="885" w:type="dxa"/>
            <w:tcBorders>
              <w:top w:val="single" w:color="auto" w:sz="4" w:space="0"/>
              <w:left w:val="single" w:color="auto" w:sz="4" w:space="0"/>
              <w:bottom w:val="single" w:color="auto" w:sz="4" w:space="0"/>
              <w:right w:val="single" w:color="auto" w:sz="4" w:space="0"/>
            </w:tcBorders>
            <w:noWrap/>
            <w:vAlign w:val="center"/>
          </w:tcPr>
          <w:p w14:paraId="73120CB1">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Cs/>
                <w:color w:val="000000"/>
                <w:sz w:val="21"/>
                <w:szCs w:val="21"/>
              </w:rPr>
              <w:t>0～2</w:t>
            </w:r>
          </w:p>
        </w:tc>
      </w:tr>
      <w:tr w14:paraId="4037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14:paraId="50C48DD0">
            <w:pPr>
              <w:keepNext w:val="0"/>
              <w:keepLines w:val="0"/>
              <w:suppressLineNumbers w:val="0"/>
              <w:snapToGrid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w:t>
            </w:r>
          </w:p>
        </w:tc>
        <w:tc>
          <w:tcPr>
            <w:tcW w:w="932" w:type="dxa"/>
            <w:tcBorders>
              <w:top w:val="single" w:color="auto" w:sz="4" w:space="0"/>
              <w:left w:val="single" w:color="auto" w:sz="4" w:space="0"/>
              <w:bottom w:val="single" w:color="auto" w:sz="4" w:space="0"/>
              <w:right w:val="single" w:color="auto" w:sz="4" w:space="0"/>
            </w:tcBorders>
            <w:noWrap/>
            <w:vAlign w:val="center"/>
          </w:tcPr>
          <w:p w14:paraId="55FC8E90">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商务</w:t>
            </w:r>
          </w:p>
          <w:p w14:paraId="5D859359">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资信</w:t>
            </w:r>
          </w:p>
        </w:tc>
        <w:tc>
          <w:tcPr>
            <w:tcW w:w="6653" w:type="dxa"/>
            <w:tcBorders>
              <w:top w:val="single" w:color="auto" w:sz="4" w:space="0"/>
              <w:left w:val="single" w:color="auto" w:sz="4" w:space="0"/>
              <w:bottom w:val="single" w:color="auto" w:sz="4" w:space="0"/>
              <w:right w:val="single" w:color="auto" w:sz="4" w:space="0"/>
            </w:tcBorders>
            <w:noWrap/>
            <w:vAlign w:val="center"/>
          </w:tcPr>
          <w:p w14:paraId="7BE04126">
            <w:pPr>
              <w:keepNext w:val="0"/>
              <w:keepLines w:val="0"/>
              <w:suppressLineNumbers w:val="0"/>
              <w:snapToGrid w:val="0"/>
              <w:spacing w:before="0" w:beforeAutospacing="0" w:after="0" w:afterAutospacing="0" w:line="240" w:lineRule="auto"/>
              <w:ind w:left="0" w:right="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政策分（满分2分）</w:t>
            </w:r>
          </w:p>
          <w:p w14:paraId="4B3DF47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产品（除强制节能产品外，清单内未标注“★”的品目）具有国家节能产品认证证书，或投标产品具有环境标志产品认证证书的，每提供一个得1分，满分2分（投标时提供有效的相关证明材料，并加盖投标人公章）。</w:t>
            </w:r>
          </w:p>
          <w:p w14:paraId="1B74FC9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420"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Cs/>
                <w:color w:val="auto"/>
                <w:szCs w:val="21"/>
                <w:highlight w:val="none"/>
              </w:rPr>
              <w:t>2、非节能、环境标志产品的不得分。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768401FA">
            <w:pPr>
              <w:keepNext w:val="0"/>
              <w:keepLines w:val="0"/>
              <w:suppressLineNumbers w:val="0"/>
              <w:snapToGrid w:val="0"/>
              <w:spacing w:before="0" w:beforeAutospacing="0" w:after="0" w:afterAutospacing="0"/>
              <w:ind w:left="0" w:right="0"/>
              <w:jc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0～2</w:t>
            </w:r>
          </w:p>
        </w:tc>
      </w:tr>
      <w:tr w14:paraId="6290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14:paraId="507B7365">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5</w:t>
            </w:r>
          </w:p>
        </w:tc>
        <w:tc>
          <w:tcPr>
            <w:tcW w:w="932" w:type="dxa"/>
            <w:tcBorders>
              <w:top w:val="single" w:color="auto" w:sz="4" w:space="0"/>
              <w:left w:val="single" w:color="auto" w:sz="4" w:space="0"/>
              <w:bottom w:val="single" w:color="auto" w:sz="4" w:space="0"/>
              <w:right w:val="single" w:color="auto" w:sz="4" w:space="0"/>
            </w:tcBorders>
            <w:noWrap/>
            <w:vAlign w:val="center"/>
          </w:tcPr>
          <w:p w14:paraId="343E47F0">
            <w:pPr>
              <w:keepNext w:val="0"/>
              <w:keepLines w:val="0"/>
              <w:suppressLineNumbers w:val="0"/>
              <w:spacing w:before="0" w:beforeAutospacing="0" w:after="0" w:afterAutospacing="0"/>
              <w:ind w:left="0" w:right="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商务</w:t>
            </w:r>
          </w:p>
          <w:p w14:paraId="61AB975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Cs/>
                <w:color w:val="000000"/>
                <w:sz w:val="21"/>
                <w:szCs w:val="21"/>
              </w:rPr>
              <w:t>资信</w:t>
            </w:r>
          </w:p>
        </w:tc>
        <w:tc>
          <w:tcPr>
            <w:tcW w:w="6653" w:type="dxa"/>
            <w:tcBorders>
              <w:top w:val="single" w:color="auto" w:sz="4" w:space="0"/>
              <w:left w:val="single" w:color="auto" w:sz="4" w:space="0"/>
              <w:bottom w:val="single" w:color="auto" w:sz="4" w:space="0"/>
              <w:right w:val="single" w:color="auto" w:sz="4" w:space="0"/>
            </w:tcBorders>
            <w:noWrap/>
            <w:vAlign w:val="center"/>
          </w:tcPr>
          <w:p w14:paraId="5307B467">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诚信分</w:t>
            </w:r>
          </w:p>
          <w:p w14:paraId="1F7FA6CE">
            <w:pPr>
              <w:keepNext w:val="0"/>
              <w:keepLines w:val="0"/>
              <w:suppressLineNumbers w:val="0"/>
              <w:spacing w:before="0" w:beforeAutospacing="0" w:after="0" w:afterAutospacing="0"/>
              <w:ind w:left="0" w:right="0" w:firstLine="420" w:firstLineChars="20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投标人在截标日前1年内在政府采购活动中存在违约违规情形的（以财政部门出具的书面材料为评分依据），每次扣除3分，最高扣分6分扣完为止。</w:t>
            </w:r>
          </w:p>
        </w:tc>
        <w:tc>
          <w:tcPr>
            <w:tcW w:w="885" w:type="dxa"/>
            <w:tcBorders>
              <w:top w:val="single" w:color="auto" w:sz="4" w:space="0"/>
              <w:left w:val="single" w:color="auto" w:sz="4" w:space="0"/>
              <w:bottom w:val="single" w:color="auto" w:sz="4" w:space="0"/>
              <w:right w:val="single" w:color="auto" w:sz="4" w:space="0"/>
            </w:tcBorders>
            <w:noWrap/>
            <w:vAlign w:val="center"/>
          </w:tcPr>
          <w:p w14:paraId="0C08F2A3">
            <w:pPr>
              <w:keepNext w:val="0"/>
              <w:keepLines w:val="0"/>
              <w:suppressLineNumbers w:val="0"/>
              <w:snapToGrid w:val="0"/>
              <w:spacing w:before="0" w:beforeAutospacing="0" w:after="0" w:afterAutospacing="0"/>
              <w:ind w:left="0" w:right="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-6～0</w:t>
            </w:r>
          </w:p>
        </w:tc>
      </w:tr>
      <w:tr w14:paraId="4DE2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01" w:type="dxa"/>
            <w:tcBorders>
              <w:top w:val="single" w:color="auto" w:sz="4" w:space="0"/>
              <w:left w:val="single" w:color="auto" w:sz="4" w:space="0"/>
              <w:bottom w:val="single" w:color="auto" w:sz="4" w:space="0"/>
              <w:right w:val="single" w:color="auto" w:sz="4" w:space="0"/>
            </w:tcBorders>
            <w:noWrap/>
            <w:vAlign w:val="center"/>
          </w:tcPr>
          <w:p w14:paraId="2C26BB8C">
            <w:pPr>
              <w:pStyle w:val="2"/>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color w:val="000000"/>
                <w:sz w:val="21"/>
                <w:szCs w:val="21"/>
              </w:rPr>
            </w:pPr>
          </w:p>
        </w:tc>
        <w:tc>
          <w:tcPr>
            <w:tcW w:w="932" w:type="dxa"/>
            <w:tcBorders>
              <w:top w:val="single" w:color="auto" w:sz="4" w:space="0"/>
              <w:left w:val="single" w:color="auto" w:sz="4" w:space="0"/>
              <w:bottom w:val="single" w:color="auto" w:sz="4" w:space="0"/>
              <w:right w:val="single" w:color="auto" w:sz="4" w:space="0"/>
            </w:tcBorders>
            <w:noWrap/>
            <w:vAlign w:val="center"/>
          </w:tcPr>
          <w:p w14:paraId="270B50E6">
            <w:pPr>
              <w:pStyle w:val="2"/>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color w:val="000000"/>
                <w:sz w:val="21"/>
                <w:szCs w:val="21"/>
              </w:rPr>
            </w:pPr>
          </w:p>
        </w:tc>
        <w:tc>
          <w:tcPr>
            <w:tcW w:w="6653" w:type="dxa"/>
            <w:tcBorders>
              <w:top w:val="single" w:color="auto" w:sz="4" w:space="0"/>
              <w:left w:val="single" w:color="auto" w:sz="4" w:space="0"/>
              <w:bottom w:val="single" w:color="auto" w:sz="4" w:space="0"/>
              <w:right w:val="single" w:color="auto" w:sz="4" w:space="0"/>
            </w:tcBorders>
            <w:noWrap/>
            <w:vAlign w:val="center"/>
          </w:tcPr>
          <w:p w14:paraId="5FE507D5">
            <w:pPr>
              <w:pStyle w:val="2"/>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总得分=1+2+3</w:t>
            </w:r>
          </w:p>
        </w:tc>
        <w:tc>
          <w:tcPr>
            <w:tcW w:w="885" w:type="dxa"/>
            <w:tcBorders>
              <w:top w:val="single" w:color="auto" w:sz="4" w:space="0"/>
              <w:left w:val="single" w:color="auto" w:sz="4" w:space="0"/>
              <w:bottom w:val="single" w:color="auto" w:sz="4" w:space="0"/>
              <w:right w:val="single" w:color="auto" w:sz="4" w:space="0"/>
            </w:tcBorders>
            <w:noWrap/>
            <w:vAlign w:val="center"/>
          </w:tcPr>
          <w:p w14:paraId="1B5AE1F5">
            <w:pPr>
              <w:pStyle w:val="2"/>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color w:val="000000"/>
                <w:sz w:val="21"/>
                <w:szCs w:val="21"/>
              </w:rPr>
            </w:pPr>
          </w:p>
        </w:tc>
      </w:tr>
    </w:tbl>
    <w:p w14:paraId="30006404">
      <w:pPr>
        <w:pStyle w:val="2"/>
        <w:spacing w:line="360" w:lineRule="auto"/>
        <w:ind w:firstLine="420" w:firstLineChars="200"/>
        <w:rPr>
          <w:rFonts w:ascii="宋体" w:hAnsi="宋体" w:eastAsia="宋体"/>
          <w:color w:val="auto"/>
          <w:szCs w:val="21"/>
          <w:highlight w:val="none"/>
        </w:rPr>
      </w:pPr>
      <w:r>
        <w:rPr>
          <w:rFonts w:hint="eastAsia" w:hAnsi="宋体"/>
          <w:bCs/>
          <w:color w:val="auto"/>
          <w:highlight w:val="none"/>
        </w:rPr>
        <w:t>注：计分方法按四舍五入取至百分位。</w:t>
      </w:r>
    </w:p>
    <w:p w14:paraId="7F400C53">
      <w:pPr>
        <w:pStyle w:val="5"/>
        <w:jc w:val="center"/>
        <w:rPr>
          <w:rFonts w:ascii="宋体" w:hAnsi="宋体" w:eastAsia="宋体"/>
          <w:b w:val="0"/>
          <w:color w:val="auto"/>
          <w:sz w:val="30"/>
          <w:szCs w:val="30"/>
          <w:highlight w:val="none"/>
        </w:rPr>
      </w:pPr>
      <w:bookmarkStart w:id="132" w:name="_Toc80093007"/>
      <w:r>
        <w:rPr>
          <w:rFonts w:hint="eastAsia" w:ascii="宋体" w:hAnsi="宋体" w:eastAsia="宋体"/>
          <w:b w:val="0"/>
          <w:color w:val="auto"/>
          <w:sz w:val="30"/>
          <w:szCs w:val="30"/>
          <w:highlight w:val="none"/>
        </w:rPr>
        <w:t>第四节 中标候选人推荐原则</w:t>
      </w:r>
      <w:bookmarkEnd w:id="132"/>
    </w:p>
    <w:p w14:paraId="55C8F87C">
      <w:pPr>
        <w:pStyle w:val="2"/>
        <w:numPr>
          <w:ilvl w:val="0"/>
          <w:numId w:val="0"/>
        </w:numPr>
        <w:spacing w:line="360" w:lineRule="auto"/>
        <w:ind w:left="472" w:leftChars="0"/>
        <w:contextualSpacing/>
        <w:rPr>
          <w:rFonts w:hAnsi="宋体"/>
          <w:b/>
          <w:bCs/>
          <w:color w:val="auto"/>
          <w:sz w:val="24"/>
          <w:szCs w:val="24"/>
          <w:highlight w:val="none"/>
        </w:rPr>
      </w:pPr>
      <w:r>
        <w:rPr>
          <w:rFonts w:hint="eastAsia" w:hAnsi="宋体"/>
          <w:b/>
          <w:bCs/>
          <w:color w:val="auto"/>
          <w:sz w:val="24"/>
          <w:szCs w:val="24"/>
          <w:highlight w:val="none"/>
        </w:rPr>
        <w:t>综合评分法</w:t>
      </w:r>
    </w:p>
    <w:p w14:paraId="4C5559E4">
      <w:pPr>
        <w:pStyle w:val="2"/>
        <w:spacing w:line="360" w:lineRule="auto"/>
        <w:ind w:firstLine="420" w:firstLineChars="200"/>
        <w:contextualSpacing/>
        <w:rPr>
          <w:rFonts w:hAnsi="宋体"/>
          <w:color w:val="auto"/>
          <w:highlight w:val="none"/>
        </w:rPr>
      </w:pPr>
      <w:r>
        <w:rPr>
          <w:rFonts w:hint="eastAsia" w:hAnsi="宋体"/>
          <w:color w:val="auto"/>
          <w:highlight w:val="none"/>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7E79A03">
      <w:pPr>
        <w:pStyle w:val="2"/>
        <w:spacing w:line="360" w:lineRule="auto"/>
        <w:ind w:firstLine="420" w:firstLineChars="200"/>
        <w:contextualSpacing/>
        <w:rPr>
          <w:rFonts w:hAnsi="宋体"/>
          <w:color w:val="auto"/>
          <w:highlight w:val="none"/>
        </w:rPr>
      </w:pPr>
      <w:r>
        <w:rPr>
          <w:rFonts w:hint="eastAsia" w:hAnsi="宋体"/>
          <w:color w:val="auto"/>
          <w:highlight w:val="none"/>
        </w:rPr>
        <w:t>2.根据《政府采购货物和服务招标投标管理办法》（财政部令第87号）第三十一条第二款规定，采用综合评分法的采购项目，</w:t>
      </w:r>
      <w:r>
        <w:rPr>
          <w:rFonts w:hint="eastAsia" w:hAnsi="宋体"/>
          <w:b/>
          <w:bCs/>
          <w:color w:val="auto"/>
          <w:highlight w:val="none"/>
        </w:rPr>
        <w:t>提供相同品牌产品且通过资格审查、符合性审查的不同投标人参加同一合同项下投标的，按一家投标人计算，</w:t>
      </w:r>
      <w:r>
        <w:rPr>
          <w:rFonts w:hint="eastAsia" w:hAnsi="宋体"/>
          <w:color w:val="auto"/>
          <w:highlight w:val="none"/>
        </w:rPr>
        <w:t>评审后得分最高的同品牌投标人获得中标人推荐资格；评审得分相同的，按照“投标人须知前附表”及“投标人须知正文”30.2规定推荐。</w:t>
      </w:r>
    </w:p>
    <w:p w14:paraId="0E82F490">
      <w:pPr>
        <w:pStyle w:val="5"/>
        <w:spacing w:before="0" w:after="0" w:line="360" w:lineRule="auto"/>
        <w:ind w:firstLine="600" w:firstLineChars="200"/>
        <w:jc w:val="center"/>
        <w:rPr>
          <w:rFonts w:ascii="宋体" w:hAnsi="宋体" w:eastAsia="宋体"/>
          <w:b w:val="0"/>
          <w:color w:val="auto"/>
          <w:sz w:val="30"/>
          <w:szCs w:val="30"/>
          <w:highlight w:val="none"/>
        </w:rPr>
      </w:pPr>
      <w:bookmarkStart w:id="133" w:name="_Toc80093008"/>
      <w:r>
        <w:rPr>
          <w:rFonts w:hint="eastAsia" w:ascii="宋体" w:hAnsi="宋体" w:eastAsia="宋体"/>
          <w:b w:val="0"/>
          <w:color w:val="auto"/>
          <w:sz w:val="30"/>
          <w:szCs w:val="30"/>
          <w:highlight w:val="none"/>
        </w:rPr>
        <w:t>第五节 评标报告</w:t>
      </w:r>
      <w:bookmarkEnd w:id="133"/>
    </w:p>
    <w:p w14:paraId="5C09A684">
      <w:pPr>
        <w:pStyle w:val="97"/>
        <w:spacing w:before="0"/>
        <w:ind w:firstLine="482"/>
        <w:rPr>
          <w:rFonts w:ascii="宋体" w:hAnsi="宋体" w:eastAsia="宋体"/>
          <w:b/>
          <w:bCs/>
          <w:color w:val="auto"/>
          <w:szCs w:val="24"/>
          <w:highlight w:val="none"/>
        </w:rPr>
      </w:pPr>
      <w:r>
        <w:rPr>
          <w:rFonts w:hint="eastAsia" w:ascii="宋体" w:hAnsi="宋体" w:eastAsia="宋体"/>
          <w:b/>
          <w:bCs/>
          <w:color w:val="auto"/>
          <w:szCs w:val="24"/>
          <w:highlight w:val="none"/>
        </w:rPr>
        <w:t>（一）评标报告与推荐中标候选人</w:t>
      </w:r>
    </w:p>
    <w:p w14:paraId="799D4812">
      <w:pPr>
        <w:pStyle w:val="2"/>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评标委员会根据原始评标记录和评标结果编写评标报告，并通过电子交易平台向采购人、采购代理机构提交。</w:t>
      </w:r>
    </w:p>
    <w:p w14:paraId="6BC23626">
      <w:pPr>
        <w:widowControl/>
        <w:spacing w:line="360" w:lineRule="auto"/>
        <w:ind w:firstLine="482" w:firstLineChars="200"/>
        <w:jc w:val="left"/>
        <w:rPr>
          <w:rFonts w:ascii="宋体" w:hAnsi="宋体" w:eastAsia="宋体"/>
          <w:b/>
          <w:bCs/>
          <w:color w:val="auto"/>
          <w:sz w:val="24"/>
          <w:highlight w:val="none"/>
        </w:rPr>
      </w:pPr>
      <w:r>
        <w:rPr>
          <w:rFonts w:hint="eastAsia" w:ascii="宋体" w:hAnsi="宋体" w:eastAsia="宋体"/>
          <w:b/>
          <w:bCs/>
          <w:color w:val="auto"/>
          <w:sz w:val="24"/>
          <w:highlight w:val="none"/>
        </w:rPr>
        <w:t>（二）评标争议事项处理</w:t>
      </w:r>
    </w:p>
    <w:p w14:paraId="32A3085E">
      <w:pPr>
        <w:pStyle w:val="2"/>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3A46AA0">
      <w:pPr>
        <w:pStyle w:val="2"/>
        <w:tabs>
          <w:tab w:val="left" w:pos="2472"/>
        </w:tabs>
        <w:spacing w:line="460" w:lineRule="exact"/>
        <w:rPr>
          <w:rFonts w:hAnsi="宋体"/>
          <w:b/>
          <w:color w:val="auto"/>
          <w:sz w:val="36"/>
          <w:highlight w:val="none"/>
        </w:rPr>
        <w:sectPr>
          <w:pgSz w:w="11906" w:h="16838"/>
          <w:pgMar w:top="1134" w:right="1134" w:bottom="1134" w:left="1134" w:header="720" w:footer="720" w:gutter="0"/>
          <w:cols w:space="720" w:num="1"/>
          <w:docGrid w:type="lines" w:linePitch="331" w:charSpace="0"/>
        </w:sectPr>
      </w:pPr>
    </w:p>
    <w:p w14:paraId="72C492A8">
      <w:pPr>
        <w:pStyle w:val="2"/>
        <w:tabs>
          <w:tab w:val="left" w:pos="2472"/>
        </w:tabs>
        <w:spacing w:line="460" w:lineRule="exact"/>
        <w:jc w:val="center"/>
        <w:rPr>
          <w:rFonts w:hAnsi="宋体"/>
          <w:b/>
          <w:color w:val="auto"/>
          <w:sz w:val="36"/>
          <w:highlight w:val="none"/>
        </w:rPr>
      </w:pPr>
    </w:p>
    <w:p w14:paraId="416244F8">
      <w:pPr>
        <w:pStyle w:val="2"/>
        <w:tabs>
          <w:tab w:val="left" w:pos="2472"/>
        </w:tabs>
        <w:spacing w:line="460" w:lineRule="exact"/>
        <w:jc w:val="center"/>
        <w:rPr>
          <w:rFonts w:hAnsi="宋体"/>
          <w:b/>
          <w:color w:val="auto"/>
          <w:sz w:val="36"/>
          <w:highlight w:val="none"/>
        </w:rPr>
      </w:pPr>
    </w:p>
    <w:p w14:paraId="4F9296F5">
      <w:pPr>
        <w:pStyle w:val="2"/>
        <w:tabs>
          <w:tab w:val="left" w:pos="2472"/>
        </w:tabs>
        <w:spacing w:line="460" w:lineRule="exact"/>
        <w:jc w:val="center"/>
        <w:rPr>
          <w:rFonts w:hAnsi="宋体"/>
          <w:b/>
          <w:color w:val="auto"/>
          <w:sz w:val="36"/>
          <w:highlight w:val="none"/>
        </w:rPr>
      </w:pPr>
    </w:p>
    <w:p w14:paraId="716D1DF8">
      <w:pPr>
        <w:pStyle w:val="2"/>
        <w:tabs>
          <w:tab w:val="left" w:pos="2472"/>
        </w:tabs>
        <w:spacing w:line="460" w:lineRule="exact"/>
        <w:jc w:val="center"/>
        <w:rPr>
          <w:rFonts w:hAnsi="宋体"/>
          <w:b/>
          <w:color w:val="auto"/>
          <w:sz w:val="36"/>
          <w:highlight w:val="none"/>
        </w:rPr>
      </w:pPr>
    </w:p>
    <w:p w14:paraId="5F85FDCB">
      <w:pPr>
        <w:pStyle w:val="2"/>
        <w:tabs>
          <w:tab w:val="left" w:pos="2472"/>
        </w:tabs>
        <w:spacing w:line="460" w:lineRule="exact"/>
        <w:jc w:val="center"/>
        <w:rPr>
          <w:rFonts w:hAnsi="宋体"/>
          <w:b/>
          <w:color w:val="auto"/>
          <w:sz w:val="36"/>
          <w:highlight w:val="none"/>
        </w:rPr>
      </w:pPr>
    </w:p>
    <w:p w14:paraId="291AF903">
      <w:pPr>
        <w:pStyle w:val="2"/>
        <w:tabs>
          <w:tab w:val="left" w:pos="2472"/>
        </w:tabs>
        <w:spacing w:line="460" w:lineRule="exact"/>
        <w:jc w:val="center"/>
        <w:rPr>
          <w:rFonts w:hAnsi="宋体"/>
          <w:b/>
          <w:color w:val="auto"/>
          <w:sz w:val="36"/>
          <w:highlight w:val="none"/>
        </w:rPr>
      </w:pPr>
    </w:p>
    <w:p w14:paraId="0F5E0B8C">
      <w:pPr>
        <w:pStyle w:val="2"/>
        <w:tabs>
          <w:tab w:val="left" w:pos="2472"/>
        </w:tabs>
        <w:spacing w:line="460" w:lineRule="exact"/>
        <w:jc w:val="center"/>
        <w:rPr>
          <w:rFonts w:hAnsi="宋体"/>
          <w:b/>
          <w:color w:val="auto"/>
          <w:sz w:val="36"/>
          <w:highlight w:val="none"/>
        </w:rPr>
      </w:pPr>
    </w:p>
    <w:p w14:paraId="67A64173">
      <w:pPr>
        <w:pStyle w:val="2"/>
        <w:tabs>
          <w:tab w:val="left" w:pos="2472"/>
        </w:tabs>
        <w:spacing w:line="460" w:lineRule="exact"/>
        <w:jc w:val="center"/>
        <w:rPr>
          <w:rFonts w:hAnsi="宋体"/>
          <w:b/>
          <w:color w:val="auto"/>
          <w:sz w:val="36"/>
          <w:highlight w:val="none"/>
        </w:rPr>
      </w:pPr>
    </w:p>
    <w:p w14:paraId="0C7D1BC3">
      <w:pPr>
        <w:pStyle w:val="2"/>
        <w:tabs>
          <w:tab w:val="left" w:pos="2472"/>
        </w:tabs>
        <w:spacing w:line="460" w:lineRule="exact"/>
        <w:jc w:val="center"/>
        <w:rPr>
          <w:rFonts w:hAnsi="宋体"/>
          <w:b/>
          <w:color w:val="auto"/>
          <w:sz w:val="36"/>
          <w:highlight w:val="none"/>
        </w:rPr>
      </w:pPr>
    </w:p>
    <w:p w14:paraId="0B4BBA6C">
      <w:pPr>
        <w:pStyle w:val="2"/>
        <w:tabs>
          <w:tab w:val="left" w:pos="2472"/>
        </w:tabs>
        <w:spacing w:line="460" w:lineRule="exact"/>
        <w:jc w:val="center"/>
        <w:rPr>
          <w:rFonts w:hAnsi="宋体"/>
          <w:b/>
          <w:color w:val="auto"/>
          <w:sz w:val="36"/>
          <w:highlight w:val="none"/>
        </w:rPr>
      </w:pPr>
    </w:p>
    <w:p w14:paraId="0843FE2A">
      <w:pPr>
        <w:pStyle w:val="2"/>
        <w:tabs>
          <w:tab w:val="left" w:pos="2472"/>
        </w:tabs>
        <w:spacing w:line="460" w:lineRule="exact"/>
        <w:jc w:val="center"/>
        <w:rPr>
          <w:rFonts w:hAnsi="宋体"/>
          <w:b/>
          <w:color w:val="auto"/>
          <w:sz w:val="36"/>
          <w:highlight w:val="none"/>
        </w:rPr>
      </w:pPr>
    </w:p>
    <w:p w14:paraId="7AD90A73">
      <w:pPr>
        <w:pStyle w:val="2"/>
        <w:tabs>
          <w:tab w:val="left" w:pos="2472"/>
        </w:tabs>
        <w:spacing w:line="460" w:lineRule="exact"/>
        <w:jc w:val="center"/>
        <w:rPr>
          <w:rFonts w:hAnsi="宋体"/>
          <w:b/>
          <w:color w:val="auto"/>
          <w:sz w:val="36"/>
          <w:highlight w:val="none"/>
        </w:rPr>
      </w:pPr>
    </w:p>
    <w:p w14:paraId="4C2EF605">
      <w:pPr>
        <w:pStyle w:val="2"/>
        <w:tabs>
          <w:tab w:val="left" w:pos="2472"/>
        </w:tabs>
        <w:spacing w:line="460" w:lineRule="exact"/>
        <w:jc w:val="center"/>
        <w:rPr>
          <w:rFonts w:hAnsi="宋体"/>
          <w:b/>
          <w:color w:val="auto"/>
          <w:sz w:val="36"/>
          <w:highlight w:val="none"/>
        </w:rPr>
      </w:pPr>
    </w:p>
    <w:p w14:paraId="2994A6CA">
      <w:pPr>
        <w:pStyle w:val="2"/>
        <w:tabs>
          <w:tab w:val="left" w:pos="2472"/>
        </w:tabs>
        <w:spacing w:line="460" w:lineRule="exact"/>
        <w:jc w:val="center"/>
        <w:outlineLvl w:val="0"/>
        <w:rPr>
          <w:rFonts w:hAnsi="宋体"/>
          <w:b/>
          <w:color w:val="auto"/>
          <w:sz w:val="36"/>
          <w:highlight w:val="none"/>
        </w:rPr>
      </w:pPr>
      <w:bookmarkStart w:id="134" w:name="_Toc80093009"/>
      <w:r>
        <w:rPr>
          <w:rFonts w:hint="eastAsia" w:hAnsi="宋体"/>
          <w:b/>
          <w:color w:val="auto"/>
          <w:sz w:val="36"/>
          <w:highlight w:val="none"/>
        </w:rPr>
        <w:t>第五章 拟签订的合同文本</w:t>
      </w:r>
      <w:bookmarkEnd w:id="134"/>
    </w:p>
    <w:p w14:paraId="75D66904">
      <w:pPr>
        <w:pStyle w:val="2"/>
        <w:tabs>
          <w:tab w:val="left" w:pos="720"/>
        </w:tabs>
        <w:spacing w:line="460" w:lineRule="exact"/>
        <w:rPr>
          <w:rFonts w:hAnsi="宋体"/>
          <w:bCs/>
          <w:color w:val="auto"/>
          <w:highlight w:val="none"/>
        </w:rPr>
        <w:sectPr>
          <w:pgSz w:w="11906" w:h="16838"/>
          <w:pgMar w:top="1134" w:right="1134" w:bottom="1134" w:left="1134" w:header="720" w:footer="720" w:gutter="0"/>
          <w:cols w:space="720" w:num="1"/>
          <w:docGrid w:type="lines" w:linePitch="331" w:charSpace="0"/>
        </w:sectPr>
      </w:pPr>
    </w:p>
    <w:p w14:paraId="029798C9">
      <w:pPr>
        <w:spacing w:line="360" w:lineRule="auto"/>
        <w:rPr>
          <w:rFonts w:ascii="宋体" w:hAnsi="宋体" w:eastAsia="宋体"/>
          <w:color w:val="auto"/>
          <w:sz w:val="24"/>
          <w:highlight w:val="none"/>
          <w:u w:val="single"/>
        </w:rPr>
      </w:pPr>
      <w:r>
        <w:rPr>
          <w:rFonts w:hint="eastAsia" w:ascii="宋体" w:hAnsi="宋体" w:eastAsia="宋体"/>
          <w:color w:val="auto"/>
          <w:sz w:val="24"/>
          <w:highlight w:val="none"/>
        </w:rPr>
        <w:t>“政采云”平台合同编号：</w:t>
      </w:r>
      <w:r>
        <w:rPr>
          <w:rFonts w:hint="eastAsia" w:ascii="宋体" w:hAnsi="宋体" w:eastAsia="宋体"/>
          <w:color w:val="auto"/>
          <w:sz w:val="24"/>
          <w:highlight w:val="none"/>
          <w:u w:val="single"/>
        </w:rPr>
        <w:t xml:space="preserve">           </w:t>
      </w:r>
    </w:p>
    <w:p w14:paraId="598B17A9">
      <w:pPr>
        <w:spacing w:line="360" w:lineRule="auto"/>
        <w:jc w:val="center"/>
        <w:rPr>
          <w:rFonts w:ascii="宋体" w:hAnsi="宋体" w:eastAsia="宋体"/>
          <w:b/>
          <w:bCs/>
          <w:color w:val="auto"/>
          <w:sz w:val="52"/>
          <w:highlight w:val="none"/>
        </w:rPr>
      </w:pPr>
      <w:r>
        <w:rPr>
          <w:rFonts w:hint="eastAsia" w:ascii="宋体" w:hAnsi="宋体" w:eastAsia="宋体"/>
          <w:b/>
          <w:bCs/>
          <w:color w:val="auto"/>
          <w:sz w:val="52"/>
          <w:highlight w:val="none"/>
        </w:rPr>
        <w:t>南宁市江南区政府采购</w:t>
      </w:r>
    </w:p>
    <w:p w14:paraId="1C8C0E2F">
      <w:pPr>
        <w:spacing w:line="360" w:lineRule="auto"/>
        <w:ind w:firstLine="420" w:firstLineChars="200"/>
        <w:rPr>
          <w:rFonts w:ascii="宋体" w:hAnsi="宋体" w:eastAsia="宋体"/>
          <w:color w:val="auto"/>
          <w:highlight w:val="none"/>
        </w:rPr>
      </w:pPr>
    </w:p>
    <w:p w14:paraId="3F481BA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                                                 </w:t>
      </w:r>
    </w:p>
    <w:p w14:paraId="6BDDF0EA">
      <w:pPr>
        <w:spacing w:line="360" w:lineRule="auto"/>
        <w:jc w:val="center"/>
        <w:rPr>
          <w:rFonts w:ascii="宋体" w:hAnsi="宋体" w:eastAsia="宋体"/>
          <w:b/>
          <w:bCs/>
          <w:color w:val="auto"/>
          <w:sz w:val="44"/>
          <w:highlight w:val="none"/>
        </w:rPr>
      </w:pPr>
      <w:r>
        <w:rPr>
          <w:rFonts w:hint="eastAsia" w:ascii="宋体" w:hAnsi="宋体" w:eastAsia="宋体"/>
          <w:b/>
          <w:bCs/>
          <w:color w:val="auto"/>
          <w:sz w:val="44"/>
          <w:highlight w:val="none"/>
          <w:u w:val="single"/>
        </w:rPr>
        <w:t xml:space="preserve">         （项目名称）         </w:t>
      </w:r>
      <w:r>
        <w:rPr>
          <w:rFonts w:hint="eastAsia" w:ascii="宋体" w:hAnsi="宋体" w:eastAsia="宋体"/>
          <w:b/>
          <w:bCs/>
          <w:color w:val="auto"/>
          <w:sz w:val="44"/>
          <w:highlight w:val="none"/>
        </w:rPr>
        <w:t>合同</w:t>
      </w:r>
    </w:p>
    <w:p w14:paraId="70D1CD5A">
      <w:pPr>
        <w:spacing w:line="360" w:lineRule="auto"/>
        <w:jc w:val="center"/>
        <w:rPr>
          <w:rFonts w:ascii="宋体" w:hAnsi="宋体" w:eastAsia="宋体"/>
          <w:b/>
          <w:bCs/>
          <w:color w:val="auto"/>
          <w:sz w:val="44"/>
          <w:highlight w:val="none"/>
        </w:rPr>
      </w:pPr>
    </w:p>
    <w:p w14:paraId="229CFF31">
      <w:pPr>
        <w:spacing w:line="360" w:lineRule="auto"/>
        <w:jc w:val="center"/>
        <w:rPr>
          <w:rFonts w:ascii="宋体" w:hAnsi="宋体" w:eastAsia="宋体"/>
          <w:b/>
          <w:bCs/>
          <w:color w:val="auto"/>
          <w:sz w:val="44"/>
          <w:highlight w:val="none"/>
        </w:rPr>
      </w:pPr>
    </w:p>
    <w:p w14:paraId="54BA6850">
      <w:pPr>
        <w:spacing w:line="360" w:lineRule="auto"/>
        <w:ind w:firstLine="3507" w:firstLineChars="794"/>
        <w:rPr>
          <w:rFonts w:ascii="宋体" w:hAnsi="宋体" w:eastAsia="宋体"/>
          <w:b/>
          <w:bCs/>
          <w:color w:val="auto"/>
          <w:sz w:val="44"/>
          <w:highlight w:val="none"/>
        </w:rPr>
      </w:pPr>
    </w:p>
    <w:p w14:paraId="50322282">
      <w:pPr>
        <w:spacing w:line="360" w:lineRule="auto"/>
        <w:ind w:firstLine="3507" w:firstLineChars="794"/>
        <w:rPr>
          <w:rFonts w:ascii="宋体" w:hAnsi="宋体" w:eastAsia="宋体"/>
          <w:b/>
          <w:bCs/>
          <w:color w:val="auto"/>
          <w:sz w:val="44"/>
          <w:highlight w:val="none"/>
        </w:rPr>
      </w:pPr>
    </w:p>
    <w:p w14:paraId="621A87E3">
      <w:pPr>
        <w:ind w:firstLine="1995" w:firstLineChars="552"/>
        <w:rPr>
          <w:rFonts w:ascii="宋体" w:hAnsi="宋体" w:eastAsia="宋体"/>
          <w:b/>
          <w:color w:val="auto"/>
          <w:sz w:val="36"/>
          <w:szCs w:val="36"/>
          <w:highlight w:val="none"/>
        </w:rPr>
      </w:pPr>
      <w:r>
        <w:rPr>
          <w:rFonts w:hint="eastAsia" w:ascii="宋体" w:hAnsi="宋体" w:eastAsia="宋体"/>
          <w:b/>
          <w:color w:val="auto"/>
          <w:sz w:val="36"/>
          <w:szCs w:val="36"/>
          <w:highlight w:val="none"/>
        </w:rPr>
        <w:t>项目编号：</w:t>
      </w:r>
      <w:r>
        <w:rPr>
          <w:rFonts w:hint="eastAsia" w:ascii="宋体" w:hAnsi="宋体" w:eastAsia="宋体"/>
          <w:b/>
          <w:color w:val="auto"/>
          <w:sz w:val="36"/>
          <w:szCs w:val="36"/>
          <w:highlight w:val="none"/>
          <w:u w:val="single"/>
        </w:rPr>
        <w:t xml:space="preserve">                     </w:t>
      </w:r>
    </w:p>
    <w:p w14:paraId="394335A7">
      <w:pPr>
        <w:ind w:firstLine="1995" w:firstLineChars="552"/>
        <w:rPr>
          <w:rFonts w:ascii="宋体" w:hAnsi="宋体" w:eastAsia="宋体"/>
          <w:b/>
          <w:color w:val="auto"/>
          <w:sz w:val="36"/>
          <w:szCs w:val="36"/>
          <w:highlight w:val="none"/>
        </w:rPr>
      </w:pPr>
      <w:r>
        <w:rPr>
          <w:rFonts w:hint="eastAsia" w:ascii="宋体" w:hAnsi="宋体" w:eastAsia="宋体"/>
          <w:b/>
          <w:color w:val="auto"/>
          <w:sz w:val="36"/>
          <w:szCs w:val="36"/>
          <w:highlight w:val="none"/>
        </w:rPr>
        <w:t>计划编号：</w:t>
      </w:r>
      <w:r>
        <w:rPr>
          <w:rFonts w:hint="eastAsia" w:ascii="宋体" w:hAnsi="宋体" w:eastAsia="宋体"/>
          <w:b/>
          <w:color w:val="auto"/>
          <w:sz w:val="36"/>
          <w:szCs w:val="36"/>
          <w:highlight w:val="none"/>
          <w:u w:val="single"/>
        </w:rPr>
        <w:t xml:space="preserve">  </w:t>
      </w:r>
      <w:r>
        <w:rPr>
          <w:rFonts w:ascii="宋体" w:hAnsi="宋体" w:eastAsia="宋体"/>
          <w:b/>
          <w:color w:val="auto"/>
          <w:sz w:val="36"/>
          <w:szCs w:val="36"/>
          <w:highlight w:val="none"/>
          <w:u w:val="single"/>
        </w:rPr>
        <w:t>[采购计划文号]</w:t>
      </w:r>
      <w:r>
        <w:rPr>
          <w:rFonts w:hint="eastAsia" w:ascii="宋体" w:hAnsi="宋体" w:eastAsia="宋体"/>
          <w:b/>
          <w:color w:val="auto"/>
          <w:sz w:val="36"/>
          <w:szCs w:val="36"/>
          <w:highlight w:val="none"/>
          <w:u w:val="single"/>
        </w:rPr>
        <w:t xml:space="preserve">     </w:t>
      </w:r>
    </w:p>
    <w:p w14:paraId="61ABB415">
      <w:pPr>
        <w:ind w:firstLine="1970" w:firstLineChars="545"/>
        <w:rPr>
          <w:rFonts w:ascii="宋体" w:hAnsi="宋体" w:eastAsia="宋体"/>
          <w:b/>
          <w:color w:val="auto"/>
          <w:sz w:val="36"/>
          <w:szCs w:val="36"/>
          <w:highlight w:val="none"/>
          <w:u w:val="single"/>
        </w:rPr>
      </w:pPr>
    </w:p>
    <w:p w14:paraId="09707C60">
      <w:pPr>
        <w:ind w:firstLine="1995" w:firstLineChars="552"/>
        <w:rPr>
          <w:rFonts w:ascii="宋体" w:hAnsi="宋体" w:eastAsia="宋体"/>
          <w:b/>
          <w:color w:val="auto"/>
          <w:sz w:val="36"/>
          <w:szCs w:val="36"/>
          <w:highlight w:val="none"/>
          <w:u w:val="single"/>
        </w:rPr>
      </w:pPr>
    </w:p>
    <w:p w14:paraId="188FC316">
      <w:pPr>
        <w:ind w:firstLine="1995" w:firstLineChars="552"/>
        <w:rPr>
          <w:rFonts w:ascii="宋体" w:hAnsi="宋体" w:eastAsia="宋体"/>
          <w:b/>
          <w:color w:val="auto"/>
          <w:sz w:val="36"/>
          <w:szCs w:val="36"/>
          <w:highlight w:val="none"/>
          <w:u w:val="single"/>
        </w:rPr>
      </w:pPr>
    </w:p>
    <w:p w14:paraId="1B6A174E">
      <w:pPr>
        <w:tabs>
          <w:tab w:val="left" w:pos="7200"/>
        </w:tabs>
        <w:spacing w:line="360" w:lineRule="auto"/>
        <w:ind w:firstLine="1995" w:firstLineChars="552"/>
        <w:rPr>
          <w:rFonts w:ascii="宋体" w:hAnsi="宋体" w:eastAsia="宋体"/>
          <w:b/>
          <w:color w:val="auto"/>
          <w:sz w:val="36"/>
          <w:szCs w:val="36"/>
          <w:highlight w:val="none"/>
          <w:u w:val="single"/>
        </w:rPr>
      </w:pPr>
      <w:r>
        <w:rPr>
          <w:rFonts w:hint="eastAsia" w:ascii="宋体" w:hAnsi="宋体" w:eastAsia="宋体"/>
          <w:b/>
          <w:color w:val="auto"/>
          <w:sz w:val="36"/>
          <w:szCs w:val="36"/>
          <w:highlight w:val="none"/>
        </w:rPr>
        <w:t>采购人：</w:t>
      </w:r>
      <w:r>
        <w:rPr>
          <w:rFonts w:hint="eastAsia" w:ascii="宋体" w:hAnsi="宋体" w:eastAsia="宋体"/>
          <w:b/>
          <w:color w:val="auto"/>
          <w:sz w:val="36"/>
          <w:szCs w:val="36"/>
          <w:highlight w:val="none"/>
          <w:u w:val="single"/>
        </w:rPr>
        <w:t xml:space="preserve">                       </w:t>
      </w:r>
    </w:p>
    <w:p w14:paraId="42208C1A">
      <w:pPr>
        <w:tabs>
          <w:tab w:val="left" w:pos="7380"/>
        </w:tabs>
        <w:spacing w:line="360" w:lineRule="auto"/>
        <w:ind w:firstLine="1995" w:firstLineChars="552"/>
        <w:rPr>
          <w:rFonts w:ascii="宋体" w:hAnsi="宋体" w:eastAsia="宋体"/>
          <w:b/>
          <w:bCs/>
          <w:color w:val="auto"/>
          <w:sz w:val="44"/>
          <w:highlight w:val="none"/>
        </w:rPr>
      </w:pPr>
      <w:r>
        <w:rPr>
          <w:rFonts w:hint="eastAsia" w:ascii="宋体" w:hAnsi="宋体" w:eastAsia="宋体"/>
          <w:b/>
          <w:color w:val="auto"/>
          <w:sz w:val="36"/>
          <w:szCs w:val="36"/>
          <w:highlight w:val="none"/>
        </w:rPr>
        <w:t>中标供应商：</w:t>
      </w:r>
      <w:r>
        <w:rPr>
          <w:rFonts w:hint="eastAsia" w:ascii="宋体" w:hAnsi="宋体" w:eastAsia="宋体"/>
          <w:b/>
          <w:color w:val="auto"/>
          <w:sz w:val="36"/>
          <w:szCs w:val="36"/>
          <w:highlight w:val="none"/>
          <w:u w:val="single"/>
        </w:rPr>
        <w:t xml:space="preserve">                   </w:t>
      </w:r>
    </w:p>
    <w:p w14:paraId="47684BF3">
      <w:pPr>
        <w:tabs>
          <w:tab w:val="left" w:pos="7380"/>
        </w:tabs>
        <w:spacing w:line="360" w:lineRule="auto"/>
        <w:rPr>
          <w:rFonts w:ascii="宋体" w:hAnsi="宋体" w:eastAsia="宋体"/>
          <w:b/>
          <w:bCs/>
          <w:color w:val="auto"/>
          <w:sz w:val="44"/>
          <w:highlight w:val="none"/>
        </w:rPr>
      </w:pPr>
    </w:p>
    <w:p w14:paraId="3B4D6FBE">
      <w:pPr>
        <w:spacing w:before="120" w:line="360" w:lineRule="auto"/>
        <w:ind w:firstLine="960" w:firstLineChars="400"/>
        <w:rPr>
          <w:rFonts w:ascii="宋体" w:hAnsi="宋体" w:eastAsia="宋体"/>
          <w:color w:val="auto"/>
          <w:sz w:val="24"/>
          <w:highlight w:val="none"/>
        </w:rPr>
      </w:pPr>
    </w:p>
    <w:p w14:paraId="1715E3B5">
      <w:pPr>
        <w:spacing w:before="120" w:line="360" w:lineRule="auto"/>
        <w:ind w:firstLine="960" w:firstLineChars="400"/>
        <w:rPr>
          <w:rFonts w:ascii="宋体" w:hAnsi="宋体" w:eastAsia="宋体"/>
          <w:color w:val="auto"/>
          <w:sz w:val="24"/>
          <w:highlight w:val="none"/>
        </w:rPr>
      </w:pPr>
    </w:p>
    <w:p w14:paraId="59B91917">
      <w:pPr>
        <w:spacing w:before="120" w:line="360" w:lineRule="auto"/>
        <w:ind w:firstLine="2280" w:firstLineChars="950"/>
        <w:rPr>
          <w:rFonts w:ascii="宋体" w:hAnsi="宋体" w:eastAsia="宋体"/>
          <w:color w:val="auto"/>
          <w:sz w:val="24"/>
          <w:highlight w:val="none"/>
          <w:u w:val="single"/>
        </w:rPr>
      </w:pPr>
      <w:r>
        <w:rPr>
          <w:rFonts w:hint="eastAsia" w:ascii="宋体" w:hAnsi="宋体" w:eastAsia="宋体"/>
          <w:color w:val="auto"/>
          <w:sz w:val="24"/>
          <w:highlight w:val="none"/>
        </w:rPr>
        <w:t>签订日期：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月</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w:t>
      </w:r>
    </w:p>
    <w:p w14:paraId="1A332433">
      <w:pPr>
        <w:pStyle w:val="101"/>
        <w:ind w:firstLine="883"/>
        <w:jc w:val="center"/>
        <w:rPr>
          <w:rFonts w:ascii="宋体" w:hAnsi="宋体"/>
          <w:b/>
          <w:bCs/>
          <w:color w:val="auto"/>
          <w:sz w:val="44"/>
          <w:highlight w:val="none"/>
        </w:rPr>
      </w:pPr>
    </w:p>
    <w:p w14:paraId="47AF4633">
      <w:pPr>
        <w:snapToGrid w:val="0"/>
        <w:spacing w:line="360" w:lineRule="auto"/>
        <w:jc w:val="center"/>
        <w:rPr>
          <w:rFonts w:ascii="宋体" w:hAnsi="宋体" w:eastAsia="宋体"/>
          <w:b/>
          <w:color w:val="auto"/>
          <w:sz w:val="24"/>
          <w:highlight w:val="none"/>
        </w:rPr>
      </w:pPr>
      <w:r>
        <w:rPr>
          <w:rFonts w:hint="eastAsia" w:ascii="宋体" w:hAnsi="宋体" w:eastAsia="宋体"/>
          <w:b/>
          <w:bCs/>
          <w:color w:val="auto"/>
          <w:sz w:val="44"/>
          <w:highlight w:val="none"/>
        </w:rPr>
        <w:br w:type="page"/>
      </w:r>
      <w:r>
        <w:rPr>
          <w:rFonts w:hint="eastAsia" w:ascii="宋体" w:hAnsi="宋体" w:eastAsia="宋体"/>
          <w:b/>
          <w:color w:val="auto"/>
          <w:sz w:val="24"/>
          <w:highlight w:val="none"/>
        </w:rPr>
        <w:t>合同目录</w:t>
      </w:r>
    </w:p>
    <w:p w14:paraId="204CA2AE">
      <w:pPr>
        <w:snapToGrid w:val="0"/>
        <w:spacing w:line="360" w:lineRule="auto"/>
        <w:jc w:val="center"/>
        <w:rPr>
          <w:rFonts w:ascii="宋体" w:hAnsi="宋体" w:eastAsia="宋体"/>
          <w:b/>
          <w:bCs/>
          <w:color w:val="auto"/>
          <w:sz w:val="44"/>
          <w:highlight w:val="none"/>
        </w:rPr>
      </w:pPr>
    </w:p>
    <w:p w14:paraId="4EDEBAA1">
      <w:pPr>
        <w:snapToGrid w:val="0"/>
        <w:spacing w:line="360" w:lineRule="auto"/>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一、</w:t>
      </w:r>
      <w:r>
        <w:rPr>
          <w:rFonts w:hint="eastAsia" w:ascii="宋体" w:hAnsi="宋体" w:eastAsia="宋体"/>
          <w:color w:val="auto"/>
          <w:sz w:val="24"/>
          <w:highlight w:val="none"/>
        </w:rPr>
        <w:t>第一部分 合同书</w:t>
      </w:r>
      <w:r>
        <w:rPr>
          <w:rFonts w:hint="eastAsia" w:ascii="宋体" w:hAnsi="宋体" w:eastAsia="宋体" w:cs="仿宋_GB2312"/>
          <w:color w:val="auto"/>
          <w:kern w:val="0"/>
          <w:sz w:val="24"/>
          <w:highlight w:val="none"/>
        </w:rPr>
        <w:t>……………………………………………………………（页码）</w:t>
      </w:r>
    </w:p>
    <w:p w14:paraId="3CDE9995">
      <w:pPr>
        <w:snapToGrid w:val="0"/>
        <w:spacing w:line="360" w:lineRule="auto"/>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二、第二部分 合同一般条款……………………………………………………（页码）</w:t>
      </w:r>
    </w:p>
    <w:p w14:paraId="12A4C95C">
      <w:pPr>
        <w:snapToGrid w:val="0"/>
        <w:spacing w:line="360" w:lineRule="auto"/>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三、第三部分 合同专用条款……………………………………………………（页码）</w:t>
      </w:r>
    </w:p>
    <w:p w14:paraId="13C65037">
      <w:pPr>
        <w:snapToGrid w:val="0"/>
        <w:spacing w:line="360" w:lineRule="auto"/>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四、</w:t>
      </w:r>
      <w:r>
        <w:rPr>
          <w:rFonts w:hint="eastAsia" w:ascii="宋体" w:hAnsi="宋体" w:eastAsia="宋体"/>
          <w:color w:val="auto"/>
          <w:sz w:val="24"/>
          <w:highlight w:val="none"/>
        </w:rPr>
        <w:t>第四部分 合同附件</w:t>
      </w:r>
      <w:r>
        <w:rPr>
          <w:rFonts w:hint="eastAsia" w:ascii="宋体" w:hAnsi="宋体" w:eastAsia="宋体" w:cs="仿宋_GB2312"/>
          <w:color w:val="auto"/>
          <w:kern w:val="0"/>
          <w:sz w:val="24"/>
          <w:highlight w:val="none"/>
        </w:rPr>
        <w:t>…………………………………………………………（页码）</w:t>
      </w:r>
    </w:p>
    <w:p w14:paraId="54CB4AF9">
      <w:pPr>
        <w:snapToGrid w:val="0"/>
        <w:spacing w:line="360" w:lineRule="auto"/>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4.1中标通知书 …………………………………………………………………（页码）</w:t>
      </w:r>
    </w:p>
    <w:p w14:paraId="0C2E3AC4">
      <w:pPr>
        <w:snapToGrid w:val="0"/>
        <w:spacing w:line="360" w:lineRule="auto"/>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4.2招标文件货物需求一览表 …………………………………………………（页码）</w:t>
      </w:r>
    </w:p>
    <w:p w14:paraId="734B4BD6">
      <w:pPr>
        <w:snapToGrid w:val="0"/>
        <w:spacing w:line="360" w:lineRule="auto"/>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4.3招标文件的更改通知（如有） ……………………………………………（页码）</w:t>
      </w:r>
    </w:p>
    <w:p w14:paraId="71F2C789">
      <w:pPr>
        <w:snapToGrid w:val="0"/>
        <w:spacing w:line="360" w:lineRule="auto"/>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4.4投标函 ………………………………………………………………………（页码）</w:t>
      </w:r>
    </w:p>
    <w:p w14:paraId="5518162E">
      <w:pPr>
        <w:snapToGrid w:val="0"/>
        <w:spacing w:line="360" w:lineRule="auto"/>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4.5报价表 ………………………………………………………………………（页码）</w:t>
      </w:r>
    </w:p>
    <w:p w14:paraId="5CEC2D44">
      <w:pPr>
        <w:snapToGrid w:val="0"/>
        <w:spacing w:line="360" w:lineRule="auto"/>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4.6投标货物技术资料表 ………………………………………………………（页码）</w:t>
      </w:r>
    </w:p>
    <w:p w14:paraId="6AA8A883">
      <w:pPr>
        <w:snapToGrid w:val="0"/>
        <w:spacing w:line="360" w:lineRule="auto"/>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4.7商务条款偏离表 ……………………………………………………………（页码）</w:t>
      </w:r>
    </w:p>
    <w:p w14:paraId="49F8F8AD">
      <w:pPr>
        <w:snapToGrid w:val="0"/>
        <w:spacing w:line="360" w:lineRule="auto"/>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4.8中标供应商澄清函（如有请提供） ………………………………………（页码）</w:t>
      </w:r>
    </w:p>
    <w:p w14:paraId="4ACE5E5E">
      <w:pPr>
        <w:snapToGrid w:val="0"/>
        <w:spacing w:line="360" w:lineRule="auto"/>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4.9其他与本合同相关的资料（如有请提供） ………………………………（页码）</w:t>
      </w:r>
    </w:p>
    <w:p w14:paraId="363D9F66">
      <w:pPr>
        <w:snapToGrid w:val="0"/>
        <w:spacing w:line="360" w:lineRule="auto"/>
        <w:rPr>
          <w:rFonts w:ascii="宋体" w:hAnsi="宋体" w:eastAsia="宋体" w:cs="仿宋_GB2312"/>
          <w:color w:val="auto"/>
          <w:kern w:val="0"/>
          <w:sz w:val="24"/>
          <w:highlight w:val="none"/>
        </w:rPr>
      </w:pPr>
    </w:p>
    <w:p w14:paraId="2F14D52B">
      <w:pPr>
        <w:pStyle w:val="17"/>
        <w:rPr>
          <w:rFonts w:hAnsi="宋体"/>
          <w:color w:val="auto"/>
          <w:highlight w:val="none"/>
        </w:rPr>
        <w:sectPr>
          <w:pgSz w:w="11906" w:h="16838"/>
          <w:pgMar w:top="1134" w:right="1134" w:bottom="1134" w:left="1134" w:header="720" w:footer="720" w:gutter="0"/>
          <w:cols w:space="720" w:num="1"/>
          <w:docGrid w:type="lines" w:linePitch="331" w:charSpace="0"/>
        </w:sectPr>
      </w:pPr>
    </w:p>
    <w:p w14:paraId="13DE98DD">
      <w:pPr>
        <w:pStyle w:val="101"/>
        <w:spacing w:after="0"/>
        <w:ind w:firstLine="562"/>
        <w:jc w:val="center"/>
        <w:rPr>
          <w:rFonts w:ascii="宋体" w:hAnsi="宋体"/>
          <w:b/>
          <w:color w:val="auto"/>
          <w:sz w:val="28"/>
          <w:szCs w:val="28"/>
          <w:highlight w:val="none"/>
        </w:rPr>
      </w:pPr>
      <w:r>
        <w:rPr>
          <w:rFonts w:hint="eastAsia" w:ascii="宋体" w:hAnsi="宋体"/>
          <w:b/>
          <w:color w:val="auto"/>
          <w:sz w:val="28"/>
          <w:szCs w:val="28"/>
          <w:highlight w:val="none"/>
        </w:rPr>
        <w:t>第一部分 合同书</w:t>
      </w:r>
    </w:p>
    <w:p w14:paraId="69BD635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年</w:t>
      </w:r>
      <w:r>
        <w:rPr>
          <w:rFonts w:hint="eastAsia"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hint="eastAsia"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（采购人名称）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hint="eastAsia" w:ascii="宋体" w:hAnsi="宋体" w:eastAsia="宋体"/>
          <w:color w:val="auto"/>
          <w:sz w:val="24"/>
          <w:highlight w:val="none"/>
          <w:u w:val="single"/>
        </w:rPr>
        <w:t xml:space="preserve">   公开招标方式  </w:t>
      </w:r>
      <w:r>
        <w:rPr>
          <w:rFonts w:hint="eastAsia" w:ascii="宋体" w:hAnsi="宋体" w:eastAsia="宋体"/>
          <w:color w:val="auto"/>
          <w:sz w:val="24"/>
          <w:highlight w:val="none"/>
        </w:rPr>
        <w:t>对</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w:t>
      </w:r>
      <w:r>
        <w:rPr>
          <w:rFonts w:hint="eastAsia" w:ascii="宋体" w:hAnsi="宋体" w:eastAsia="宋体"/>
          <w:color w:val="auto"/>
          <w:sz w:val="24"/>
          <w:highlight w:val="none"/>
          <w:u w:val="single"/>
        </w:rPr>
        <w:t xml:space="preserve">   （相关评定主体名称）   </w:t>
      </w:r>
      <w:r>
        <w:rPr>
          <w:rFonts w:hint="eastAsia" w:ascii="宋体" w:hAnsi="宋体" w:eastAsia="宋体"/>
          <w:color w:val="auto"/>
          <w:sz w:val="24"/>
          <w:highlight w:val="none"/>
        </w:rPr>
        <w:t>评定，</w:t>
      </w:r>
      <w:r>
        <w:rPr>
          <w:rFonts w:hint="eastAsia" w:ascii="宋体" w:hAnsi="宋体" w:eastAsia="宋体"/>
          <w:color w:val="auto"/>
          <w:sz w:val="24"/>
          <w:highlight w:val="none"/>
          <w:u w:val="single"/>
        </w:rPr>
        <w:t xml:space="preserve">   （中标人名称）</w:t>
      </w:r>
      <w:r>
        <w:rPr>
          <w:rFonts w:hint="eastAsia" w:ascii="宋体" w:hAnsi="宋体" w:eastAsia="宋体"/>
          <w:color w:val="auto"/>
          <w:sz w:val="24"/>
          <w:highlight w:val="none"/>
        </w:rPr>
        <w:t>为该项目中标人。现于中标通知书发出之日起</w:t>
      </w:r>
      <w:r>
        <w:rPr>
          <w:rFonts w:hint="eastAsia" w:ascii="宋体" w:hAnsi="宋体" w:eastAsia="宋体"/>
          <w:color w:val="auto"/>
          <w:szCs w:val="21"/>
          <w:highlight w:val="none"/>
          <w:u w:val="single"/>
        </w:rPr>
        <w:t xml:space="preserve">     </w:t>
      </w:r>
      <w:r>
        <w:rPr>
          <w:rFonts w:hint="eastAsia" w:ascii="宋体" w:hAnsi="宋体" w:eastAsia="宋体"/>
          <w:color w:val="auto"/>
          <w:sz w:val="24"/>
          <w:highlight w:val="none"/>
        </w:rPr>
        <w:t>日内</w:t>
      </w:r>
      <w:r>
        <w:rPr>
          <w:rFonts w:hint="eastAsia" w:ascii="宋体" w:hAnsi="宋体" w:eastAsia="宋体"/>
          <w:color w:val="auto"/>
          <w:szCs w:val="21"/>
          <w:highlight w:val="none"/>
        </w:rPr>
        <w:t>（根据项目实际情况填写，不能超过25日）</w:t>
      </w:r>
      <w:r>
        <w:rPr>
          <w:rFonts w:hint="eastAsia" w:ascii="宋体" w:hAnsi="宋体" w:eastAsia="宋体"/>
          <w:color w:val="auto"/>
          <w:sz w:val="24"/>
          <w:highlight w:val="none"/>
        </w:rPr>
        <w:t>，按照采购文件确定的事项签订本合同。</w:t>
      </w:r>
    </w:p>
    <w:p w14:paraId="4AA727F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olor w:val="auto"/>
          <w:sz w:val="24"/>
          <w:highlight w:val="none"/>
          <w:u w:val="single"/>
        </w:rPr>
        <w:t xml:space="preserve">   （采购人名称）   </w:t>
      </w:r>
      <w:r>
        <w:rPr>
          <w:rFonts w:hint="eastAsia" w:ascii="宋体" w:hAnsi="宋体" w:eastAsia="宋体"/>
          <w:color w:val="auto"/>
          <w:sz w:val="24"/>
          <w:highlight w:val="none"/>
          <w:lang w:val="zh-CN"/>
        </w:rPr>
        <w:t>(以下简称：甲方)和</w:t>
      </w:r>
      <w:r>
        <w:rPr>
          <w:rFonts w:hint="eastAsia" w:ascii="宋体" w:hAnsi="宋体" w:eastAsia="宋体"/>
          <w:color w:val="auto"/>
          <w:sz w:val="24"/>
          <w:highlight w:val="none"/>
          <w:u w:val="single"/>
        </w:rPr>
        <w:t xml:space="preserve">   （中标人名称）   </w:t>
      </w:r>
      <w:r>
        <w:rPr>
          <w:rFonts w:hint="eastAsia" w:ascii="宋体" w:hAnsi="宋体" w:eastAsia="宋体"/>
          <w:color w:val="auto"/>
          <w:sz w:val="24"/>
          <w:highlight w:val="none"/>
          <w:lang w:val="zh-CN"/>
        </w:rPr>
        <w:t>(以下简称：乙方)协商一致，约定以下合同</w:t>
      </w:r>
      <w:r>
        <w:rPr>
          <w:rFonts w:hint="eastAsia" w:ascii="宋体" w:hAnsi="宋体" w:eastAsia="宋体"/>
          <w:color w:val="auto"/>
          <w:sz w:val="24"/>
          <w:highlight w:val="none"/>
        </w:rPr>
        <w:t>条款，以兹共同遵守、全面履行。</w:t>
      </w:r>
    </w:p>
    <w:p w14:paraId="6B82E948">
      <w:pPr>
        <w:spacing w:line="360" w:lineRule="auto"/>
        <w:ind w:firstLine="482" w:firstLineChars="200"/>
        <w:rPr>
          <w:rFonts w:ascii="宋体" w:hAnsi="宋体" w:eastAsia="宋体"/>
          <w:b/>
          <w:color w:val="auto"/>
          <w:sz w:val="24"/>
          <w:highlight w:val="none"/>
        </w:rPr>
      </w:pPr>
      <w:bookmarkStart w:id="135" w:name="_Toc3029"/>
      <w:bookmarkStart w:id="136" w:name="_Toc24059"/>
      <w:bookmarkStart w:id="137" w:name="_Toc2232"/>
      <w:r>
        <w:rPr>
          <w:rFonts w:hint="eastAsia" w:ascii="宋体" w:hAnsi="宋体" w:eastAsia="宋体"/>
          <w:b/>
          <w:color w:val="auto"/>
          <w:sz w:val="24"/>
          <w:highlight w:val="none"/>
        </w:rPr>
        <w:t>1.1 合同组成部分</w:t>
      </w:r>
      <w:bookmarkEnd w:id="135"/>
      <w:bookmarkEnd w:id="136"/>
      <w:bookmarkEnd w:id="137"/>
    </w:p>
    <w:p w14:paraId="47B65BB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3F94BA1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1.1.1 本合同及其补充合同、变更协议；</w:t>
      </w:r>
    </w:p>
    <w:p w14:paraId="4B8F61A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1.1.2 中标通知书；</w:t>
      </w:r>
    </w:p>
    <w:p w14:paraId="48C0B30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1.1.3 投标文件及“投标报价”（含澄清或者说明文件）；</w:t>
      </w:r>
    </w:p>
    <w:p w14:paraId="7A4A76D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1.1.4 招标文件（含澄清或者修改文件）；</w:t>
      </w:r>
    </w:p>
    <w:p w14:paraId="770FBA8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1.1.5 其他相关采购文件。</w:t>
      </w:r>
    </w:p>
    <w:p w14:paraId="720F53AF">
      <w:pPr>
        <w:spacing w:line="360" w:lineRule="auto"/>
        <w:ind w:firstLine="482" w:firstLineChars="200"/>
        <w:rPr>
          <w:rFonts w:ascii="宋体" w:hAnsi="宋体" w:eastAsia="宋体"/>
          <w:b/>
          <w:color w:val="auto"/>
          <w:sz w:val="24"/>
          <w:highlight w:val="none"/>
        </w:rPr>
      </w:pPr>
      <w:bookmarkStart w:id="138" w:name="_Toc27126"/>
      <w:bookmarkStart w:id="139" w:name="_Toc21295"/>
      <w:bookmarkStart w:id="140" w:name="_Toc24300"/>
      <w:r>
        <w:rPr>
          <w:rFonts w:hint="eastAsia" w:ascii="宋体" w:hAnsi="宋体" w:eastAsia="宋体"/>
          <w:b/>
          <w:color w:val="auto"/>
          <w:sz w:val="24"/>
          <w:highlight w:val="none"/>
        </w:rPr>
        <w:t>1.2 标的物</w:t>
      </w:r>
      <w:bookmarkEnd w:id="138"/>
      <w:bookmarkEnd w:id="139"/>
      <w:bookmarkEnd w:id="140"/>
    </w:p>
    <w:p w14:paraId="5A7EFAF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1.2.1 标的物1信息</w:t>
      </w:r>
    </w:p>
    <w:p w14:paraId="5AD3DCA4">
      <w:pPr>
        <w:spacing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1.2.1.1名称：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07F4B49C">
      <w:pPr>
        <w:spacing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1.2.1.2数量：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46575802">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1.2.1.3质量：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2565FF3C">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p>
    <w:p w14:paraId="6CA60F4A">
      <w:pPr>
        <w:spacing w:line="360" w:lineRule="auto"/>
        <w:ind w:firstLine="482" w:firstLineChars="200"/>
        <w:rPr>
          <w:rFonts w:ascii="宋体" w:hAnsi="宋体" w:eastAsia="宋体"/>
          <w:b/>
          <w:color w:val="auto"/>
          <w:sz w:val="24"/>
          <w:highlight w:val="none"/>
        </w:rPr>
      </w:pPr>
      <w:bookmarkStart w:id="141" w:name="_Toc23292"/>
      <w:bookmarkStart w:id="142" w:name="_Toc21631"/>
      <w:bookmarkStart w:id="143" w:name="_Toc21551"/>
      <w:r>
        <w:rPr>
          <w:rFonts w:hint="eastAsia" w:ascii="宋体" w:hAnsi="宋体" w:eastAsia="宋体"/>
          <w:b/>
          <w:color w:val="auto"/>
          <w:sz w:val="24"/>
          <w:highlight w:val="none"/>
        </w:rPr>
        <w:t>1.3 价款</w:t>
      </w:r>
      <w:bookmarkEnd w:id="141"/>
      <w:bookmarkEnd w:id="142"/>
      <w:bookmarkEnd w:id="143"/>
    </w:p>
    <w:p w14:paraId="4011BDDC">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本合同总价为：人民币</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元（大写：</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元人民币，含税）。</w:t>
      </w:r>
    </w:p>
    <w:p w14:paraId="1A3FA8AA">
      <w:pPr>
        <w:spacing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分项价格：</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BBE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AD9DB4">
            <w:pPr>
              <w:keepNext w:val="0"/>
              <w:keepLines w:val="0"/>
              <w:suppressLineNumbers w:val="0"/>
              <w:spacing w:before="0" w:beforeAutospacing="0" w:after="0" w:afterAutospacing="0" w:line="360" w:lineRule="auto"/>
              <w:ind w:left="0" w:right="0" w:firstLine="480" w:firstLineChars="200"/>
              <w:rPr>
                <w:rFonts w:hint="default" w:ascii="宋体" w:hAnsi="宋体" w:eastAsia="宋体"/>
                <w:color w:val="auto"/>
                <w:sz w:val="24"/>
                <w:highlight w:val="none"/>
              </w:rPr>
            </w:pPr>
            <w:r>
              <w:rPr>
                <w:rFonts w:hint="eastAsia" w:ascii="宋体" w:hAnsi="宋体" w:eastAsia="宋体"/>
                <w:color w:val="auto"/>
                <w:sz w:val="24"/>
                <w:highlight w:val="none"/>
              </w:rPr>
              <w:t>序号</w:t>
            </w:r>
          </w:p>
        </w:tc>
        <w:tc>
          <w:tcPr>
            <w:tcW w:w="3402" w:type="dxa"/>
            <w:vAlign w:val="center"/>
          </w:tcPr>
          <w:p w14:paraId="4E988B6C">
            <w:pPr>
              <w:keepNext w:val="0"/>
              <w:keepLines w:val="0"/>
              <w:suppressLineNumbers w:val="0"/>
              <w:spacing w:before="0" w:beforeAutospacing="0" w:after="0" w:afterAutospacing="0" w:line="360" w:lineRule="auto"/>
              <w:ind w:left="0" w:right="0" w:firstLine="480" w:firstLineChars="200"/>
              <w:rPr>
                <w:rFonts w:hint="default" w:ascii="宋体" w:hAnsi="宋体" w:eastAsia="宋体"/>
                <w:color w:val="auto"/>
                <w:sz w:val="24"/>
                <w:highlight w:val="none"/>
              </w:rPr>
            </w:pPr>
            <w:r>
              <w:rPr>
                <w:rFonts w:hint="eastAsia" w:ascii="宋体" w:hAnsi="宋体" w:eastAsia="宋体"/>
                <w:color w:val="auto"/>
                <w:sz w:val="24"/>
                <w:highlight w:val="none"/>
              </w:rPr>
              <w:t>分项名称</w:t>
            </w:r>
          </w:p>
        </w:tc>
        <w:tc>
          <w:tcPr>
            <w:tcW w:w="2552" w:type="dxa"/>
            <w:vAlign w:val="center"/>
          </w:tcPr>
          <w:p w14:paraId="6E68AFF3">
            <w:pPr>
              <w:keepNext w:val="0"/>
              <w:keepLines w:val="0"/>
              <w:suppressLineNumbers w:val="0"/>
              <w:spacing w:before="0" w:beforeAutospacing="0" w:after="0" w:afterAutospacing="0" w:line="360" w:lineRule="auto"/>
              <w:ind w:left="0" w:right="0" w:firstLine="480" w:firstLineChars="200"/>
              <w:rPr>
                <w:rFonts w:hint="default" w:ascii="宋体" w:hAnsi="宋体" w:eastAsia="宋体"/>
                <w:color w:val="auto"/>
                <w:sz w:val="24"/>
                <w:highlight w:val="none"/>
              </w:rPr>
            </w:pPr>
            <w:r>
              <w:rPr>
                <w:rFonts w:hint="eastAsia" w:ascii="宋体" w:hAnsi="宋体" w:eastAsia="宋体"/>
                <w:color w:val="auto"/>
                <w:sz w:val="24"/>
                <w:highlight w:val="none"/>
              </w:rPr>
              <w:t>分项价格</w:t>
            </w:r>
          </w:p>
        </w:tc>
      </w:tr>
      <w:tr w14:paraId="5A84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FE3F25">
            <w:pPr>
              <w:keepNext w:val="0"/>
              <w:keepLines w:val="0"/>
              <w:suppressLineNumbers w:val="0"/>
              <w:spacing w:before="0" w:beforeAutospacing="0" w:after="0" w:afterAutospacing="0" w:line="360" w:lineRule="auto"/>
              <w:ind w:left="0" w:right="0" w:firstLine="480" w:firstLineChars="200"/>
              <w:rPr>
                <w:rFonts w:hint="default" w:ascii="宋体" w:hAnsi="宋体" w:eastAsia="宋体"/>
                <w:color w:val="auto"/>
                <w:sz w:val="24"/>
                <w:highlight w:val="none"/>
              </w:rPr>
            </w:pPr>
          </w:p>
        </w:tc>
        <w:tc>
          <w:tcPr>
            <w:tcW w:w="3402" w:type="dxa"/>
            <w:vAlign w:val="center"/>
          </w:tcPr>
          <w:p w14:paraId="25EAB61A">
            <w:pPr>
              <w:keepNext w:val="0"/>
              <w:keepLines w:val="0"/>
              <w:suppressLineNumbers w:val="0"/>
              <w:spacing w:before="0" w:beforeAutospacing="0" w:after="0" w:afterAutospacing="0" w:line="360" w:lineRule="auto"/>
              <w:ind w:left="0" w:right="0" w:firstLine="480" w:firstLineChars="200"/>
              <w:rPr>
                <w:rFonts w:hint="default" w:ascii="宋体" w:hAnsi="宋体" w:eastAsia="宋体"/>
                <w:color w:val="auto"/>
                <w:sz w:val="24"/>
                <w:highlight w:val="none"/>
              </w:rPr>
            </w:pPr>
          </w:p>
        </w:tc>
        <w:tc>
          <w:tcPr>
            <w:tcW w:w="2552" w:type="dxa"/>
            <w:vAlign w:val="center"/>
          </w:tcPr>
          <w:p w14:paraId="1A54491F">
            <w:pPr>
              <w:keepNext w:val="0"/>
              <w:keepLines w:val="0"/>
              <w:suppressLineNumbers w:val="0"/>
              <w:spacing w:before="0" w:beforeAutospacing="0" w:after="0" w:afterAutospacing="0" w:line="360" w:lineRule="auto"/>
              <w:ind w:left="0" w:right="0" w:firstLine="480" w:firstLineChars="200"/>
              <w:rPr>
                <w:rFonts w:hint="default" w:ascii="宋体" w:hAnsi="宋体" w:eastAsia="宋体"/>
                <w:color w:val="auto"/>
                <w:sz w:val="24"/>
                <w:highlight w:val="none"/>
              </w:rPr>
            </w:pPr>
          </w:p>
        </w:tc>
      </w:tr>
      <w:tr w14:paraId="258F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4C7B8F">
            <w:pPr>
              <w:keepNext w:val="0"/>
              <w:keepLines w:val="0"/>
              <w:suppressLineNumbers w:val="0"/>
              <w:spacing w:before="0" w:beforeAutospacing="0" w:after="0" w:afterAutospacing="0" w:line="360" w:lineRule="auto"/>
              <w:ind w:left="0" w:right="0" w:firstLine="480" w:firstLineChars="200"/>
              <w:rPr>
                <w:rFonts w:hint="default" w:ascii="宋体" w:hAnsi="宋体" w:eastAsia="宋体"/>
                <w:color w:val="auto"/>
                <w:sz w:val="24"/>
                <w:highlight w:val="none"/>
              </w:rPr>
            </w:pPr>
          </w:p>
        </w:tc>
        <w:tc>
          <w:tcPr>
            <w:tcW w:w="3402" w:type="dxa"/>
            <w:vAlign w:val="center"/>
          </w:tcPr>
          <w:p w14:paraId="44F9FC2C">
            <w:pPr>
              <w:keepNext w:val="0"/>
              <w:keepLines w:val="0"/>
              <w:suppressLineNumbers w:val="0"/>
              <w:spacing w:before="0" w:beforeAutospacing="0" w:after="0" w:afterAutospacing="0" w:line="360" w:lineRule="auto"/>
              <w:ind w:left="0" w:right="0" w:firstLine="480" w:firstLineChars="200"/>
              <w:rPr>
                <w:rFonts w:hint="default" w:ascii="宋体" w:hAnsi="宋体" w:eastAsia="宋体"/>
                <w:color w:val="auto"/>
                <w:sz w:val="24"/>
                <w:highlight w:val="none"/>
              </w:rPr>
            </w:pPr>
          </w:p>
        </w:tc>
        <w:tc>
          <w:tcPr>
            <w:tcW w:w="2552" w:type="dxa"/>
            <w:vAlign w:val="center"/>
          </w:tcPr>
          <w:p w14:paraId="1BE835B8">
            <w:pPr>
              <w:keepNext w:val="0"/>
              <w:keepLines w:val="0"/>
              <w:suppressLineNumbers w:val="0"/>
              <w:spacing w:before="0" w:beforeAutospacing="0" w:after="0" w:afterAutospacing="0" w:line="360" w:lineRule="auto"/>
              <w:ind w:left="0" w:right="0" w:firstLine="480" w:firstLineChars="200"/>
              <w:rPr>
                <w:rFonts w:hint="default" w:ascii="宋体" w:hAnsi="宋体" w:eastAsia="宋体"/>
                <w:color w:val="auto"/>
                <w:sz w:val="24"/>
                <w:highlight w:val="none"/>
              </w:rPr>
            </w:pPr>
          </w:p>
        </w:tc>
      </w:tr>
      <w:tr w14:paraId="662C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973D4C">
            <w:pPr>
              <w:keepNext w:val="0"/>
              <w:keepLines w:val="0"/>
              <w:suppressLineNumbers w:val="0"/>
              <w:spacing w:before="0" w:beforeAutospacing="0" w:after="0" w:afterAutospacing="0" w:line="360" w:lineRule="auto"/>
              <w:ind w:left="0" w:right="0" w:firstLine="480" w:firstLineChars="200"/>
              <w:rPr>
                <w:rFonts w:hint="default" w:ascii="宋体" w:hAnsi="宋体" w:eastAsia="宋体"/>
                <w:color w:val="auto"/>
                <w:sz w:val="24"/>
                <w:highlight w:val="none"/>
              </w:rPr>
            </w:pPr>
          </w:p>
        </w:tc>
        <w:tc>
          <w:tcPr>
            <w:tcW w:w="3402" w:type="dxa"/>
            <w:vAlign w:val="center"/>
          </w:tcPr>
          <w:p w14:paraId="2C9B7C2A">
            <w:pPr>
              <w:keepNext w:val="0"/>
              <w:keepLines w:val="0"/>
              <w:suppressLineNumbers w:val="0"/>
              <w:spacing w:before="0" w:beforeAutospacing="0" w:after="0" w:afterAutospacing="0" w:line="360" w:lineRule="auto"/>
              <w:ind w:left="0" w:right="0" w:firstLine="480" w:firstLineChars="200"/>
              <w:rPr>
                <w:rFonts w:hint="default" w:ascii="宋体" w:hAnsi="宋体" w:eastAsia="宋体"/>
                <w:color w:val="auto"/>
                <w:sz w:val="24"/>
                <w:highlight w:val="none"/>
              </w:rPr>
            </w:pPr>
          </w:p>
        </w:tc>
        <w:tc>
          <w:tcPr>
            <w:tcW w:w="2552" w:type="dxa"/>
            <w:vAlign w:val="center"/>
          </w:tcPr>
          <w:p w14:paraId="14C48457">
            <w:pPr>
              <w:keepNext w:val="0"/>
              <w:keepLines w:val="0"/>
              <w:suppressLineNumbers w:val="0"/>
              <w:spacing w:before="0" w:beforeAutospacing="0" w:after="0" w:afterAutospacing="0" w:line="360" w:lineRule="auto"/>
              <w:ind w:left="0" w:right="0" w:firstLine="480" w:firstLineChars="200"/>
              <w:rPr>
                <w:rFonts w:hint="default" w:ascii="宋体" w:hAnsi="宋体" w:eastAsia="宋体"/>
                <w:color w:val="auto"/>
                <w:sz w:val="24"/>
                <w:highlight w:val="none"/>
              </w:rPr>
            </w:pPr>
          </w:p>
        </w:tc>
      </w:tr>
      <w:tr w14:paraId="13E9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9822CCA">
            <w:pPr>
              <w:keepNext w:val="0"/>
              <w:keepLines w:val="0"/>
              <w:suppressLineNumbers w:val="0"/>
              <w:spacing w:before="0" w:beforeAutospacing="0" w:after="0" w:afterAutospacing="0" w:line="360" w:lineRule="auto"/>
              <w:ind w:left="0" w:right="0" w:firstLine="480" w:firstLineChars="200"/>
              <w:rPr>
                <w:rFonts w:hint="default" w:ascii="宋体" w:hAnsi="宋体" w:eastAsia="宋体"/>
                <w:color w:val="auto"/>
                <w:sz w:val="24"/>
                <w:highlight w:val="none"/>
              </w:rPr>
            </w:pPr>
            <w:r>
              <w:rPr>
                <w:rFonts w:hint="eastAsia" w:ascii="宋体" w:hAnsi="宋体" w:eastAsia="宋体"/>
                <w:color w:val="auto"/>
                <w:sz w:val="24"/>
                <w:highlight w:val="none"/>
              </w:rPr>
              <w:t>总价</w:t>
            </w:r>
          </w:p>
        </w:tc>
        <w:tc>
          <w:tcPr>
            <w:tcW w:w="2552" w:type="dxa"/>
            <w:vAlign w:val="center"/>
          </w:tcPr>
          <w:p w14:paraId="0A5A8E75">
            <w:pPr>
              <w:keepNext w:val="0"/>
              <w:keepLines w:val="0"/>
              <w:suppressLineNumbers w:val="0"/>
              <w:spacing w:before="0" w:beforeAutospacing="0" w:after="0" w:afterAutospacing="0" w:line="360" w:lineRule="auto"/>
              <w:ind w:left="0" w:right="0" w:firstLine="480" w:firstLineChars="200"/>
              <w:rPr>
                <w:rFonts w:hint="default" w:ascii="宋体" w:hAnsi="宋体" w:eastAsia="宋体"/>
                <w:color w:val="auto"/>
                <w:sz w:val="24"/>
                <w:highlight w:val="none"/>
              </w:rPr>
            </w:pPr>
          </w:p>
        </w:tc>
      </w:tr>
    </w:tbl>
    <w:p w14:paraId="5B0531C4">
      <w:pPr>
        <w:spacing w:line="360" w:lineRule="auto"/>
        <w:ind w:firstLine="482" w:firstLineChars="200"/>
        <w:rPr>
          <w:rFonts w:ascii="宋体" w:hAnsi="宋体" w:eastAsia="宋体"/>
          <w:b/>
          <w:color w:val="auto"/>
          <w:sz w:val="24"/>
          <w:highlight w:val="none"/>
        </w:rPr>
      </w:pPr>
      <w:bookmarkStart w:id="144" w:name="_Toc1814"/>
      <w:bookmarkStart w:id="145" w:name="_Toc22618"/>
      <w:bookmarkStart w:id="146" w:name="_Toc10340"/>
      <w:r>
        <w:rPr>
          <w:rFonts w:hint="eastAsia" w:ascii="宋体" w:hAnsi="宋体" w:eastAsia="宋体"/>
          <w:b/>
          <w:color w:val="auto"/>
          <w:sz w:val="24"/>
          <w:highlight w:val="none"/>
        </w:rPr>
        <w:t>1.4 付款方式和发票开具方式</w:t>
      </w:r>
      <w:bookmarkEnd w:id="144"/>
      <w:bookmarkEnd w:id="145"/>
      <w:bookmarkEnd w:id="146"/>
    </w:p>
    <w:p w14:paraId="3A31DD6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1.4.1 付款方式：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382321C2">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1.4.2 发票开具方式：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42E480D8">
      <w:pPr>
        <w:spacing w:line="360" w:lineRule="auto"/>
        <w:ind w:firstLine="482" w:firstLineChars="200"/>
        <w:rPr>
          <w:rFonts w:ascii="宋体" w:hAnsi="宋体" w:eastAsia="宋体"/>
          <w:b/>
          <w:color w:val="auto"/>
          <w:sz w:val="24"/>
          <w:highlight w:val="none"/>
        </w:rPr>
      </w:pPr>
      <w:bookmarkStart w:id="147" w:name="_Toc2846"/>
      <w:bookmarkStart w:id="148" w:name="_Toc32071"/>
      <w:bookmarkStart w:id="149" w:name="_Toc19304"/>
      <w:r>
        <w:rPr>
          <w:rFonts w:hint="eastAsia" w:ascii="宋体" w:hAnsi="宋体" w:eastAsia="宋体"/>
          <w:b/>
          <w:color w:val="auto"/>
          <w:sz w:val="24"/>
          <w:highlight w:val="none"/>
        </w:rPr>
        <w:t>1.5 标的物交付期限、地点、方式</w:t>
      </w:r>
      <w:bookmarkEnd w:id="147"/>
      <w:bookmarkEnd w:id="148"/>
      <w:bookmarkEnd w:id="149"/>
      <w:r>
        <w:rPr>
          <w:rFonts w:hint="eastAsia" w:ascii="宋体" w:hAnsi="宋体" w:eastAsia="宋体"/>
          <w:b/>
          <w:color w:val="auto"/>
          <w:sz w:val="24"/>
          <w:highlight w:val="none"/>
        </w:rPr>
        <w:t>和货物期限</w:t>
      </w:r>
    </w:p>
    <w:p w14:paraId="4E8D2BAB">
      <w:pPr>
        <w:spacing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1.5.1 交付期限：</w:t>
      </w:r>
      <w:r>
        <w:rPr>
          <w:rFonts w:hint="eastAsia" w:ascii="宋体" w:hAnsi="宋体" w:eastAsia="宋体"/>
          <w:color w:val="auto"/>
          <w:sz w:val="24"/>
          <w:highlight w:val="none"/>
          <w:u w:val="single"/>
        </w:rPr>
        <w:t xml:space="preserve">                                                 ；</w:t>
      </w:r>
    </w:p>
    <w:p w14:paraId="227CC34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1.5.2 交付地点：</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0475512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1.5.3 交付方式：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0A71DBBE">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w:t>
      </w:r>
      <w:r>
        <w:rPr>
          <w:rFonts w:hint="eastAsia" w:ascii="宋体" w:hAnsi="宋体" w:eastAsia="宋体"/>
          <w:color w:val="auto"/>
          <w:sz w:val="24"/>
          <w:highlight w:val="none"/>
        </w:rPr>
        <w:t xml:space="preserve"> 货物及质保期限：</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002AA246">
      <w:pPr>
        <w:spacing w:line="360" w:lineRule="auto"/>
        <w:ind w:firstLine="482" w:firstLineChars="200"/>
        <w:rPr>
          <w:rFonts w:ascii="宋体" w:hAnsi="宋体" w:eastAsia="宋体"/>
          <w:b/>
          <w:color w:val="auto"/>
          <w:sz w:val="24"/>
          <w:highlight w:val="none"/>
        </w:rPr>
      </w:pPr>
      <w:bookmarkStart w:id="150" w:name="_Toc21423"/>
      <w:bookmarkStart w:id="151" w:name="_Toc19554"/>
      <w:bookmarkStart w:id="152" w:name="_Toc27250"/>
      <w:r>
        <w:rPr>
          <w:rFonts w:hint="eastAsia" w:ascii="宋体" w:hAnsi="宋体" w:eastAsia="宋体"/>
          <w:b/>
          <w:color w:val="auto"/>
          <w:sz w:val="24"/>
          <w:highlight w:val="none"/>
        </w:rPr>
        <w:t>1.6 违约责任</w:t>
      </w:r>
      <w:bookmarkEnd w:id="150"/>
      <w:bookmarkEnd w:id="151"/>
      <w:bookmarkEnd w:id="152"/>
    </w:p>
    <w:p w14:paraId="63554AC2">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olor w:val="auto"/>
          <w:sz w:val="24"/>
          <w:highlight w:val="none"/>
          <w:u w:val="single"/>
        </w:rPr>
        <w:t>万分之五</w:t>
      </w:r>
      <w:r>
        <w:rPr>
          <w:rFonts w:hint="eastAsia" w:ascii="宋体" w:hAnsi="宋体" w:eastAsia="宋体"/>
          <w:color w:val="auto"/>
          <w:sz w:val="24"/>
          <w:highlight w:val="none"/>
        </w:rPr>
        <w:t>（根据项目实际填写，一般为万分之五）计算，最高限额为本合同总价的</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%（根据项目实际填写，一般为20%）；迟延超过【 </w:t>
      </w:r>
      <w:r>
        <w:rPr>
          <w:rFonts w:ascii="宋体" w:hAnsi="宋体" w:eastAsia="宋体"/>
          <w:color w:val="auto"/>
          <w:sz w:val="24"/>
          <w:highlight w:val="none"/>
        </w:rPr>
        <w:t xml:space="preserve"> </w:t>
      </w:r>
      <w:r>
        <w:rPr>
          <w:rFonts w:hint="eastAsia" w:ascii="宋体" w:hAnsi="宋体" w:eastAsia="宋体"/>
          <w:color w:val="auto"/>
          <w:sz w:val="24"/>
          <w:highlight w:val="none"/>
        </w:rPr>
        <w:t>】日的，甲方有权在要求乙方支付违约金的同时，书面通知乙方解除本合同，乙方应退回全部已收取的合同价款并按合同总金额的</w:t>
      </w:r>
      <w:r>
        <w:rPr>
          <w:rFonts w:hint="eastAsia" w:ascii="宋体" w:hAnsi="宋体" w:eastAsia="宋体"/>
          <w:color w:val="auto"/>
          <w:sz w:val="24"/>
          <w:highlight w:val="none"/>
          <w:u w:val="single"/>
        </w:rPr>
        <w:t>2</w:t>
      </w:r>
      <w:r>
        <w:rPr>
          <w:rFonts w:ascii="宋体" w:hAnsi="宋体" w:eastAsia="宋体"/>
          <w:color w:val="auto"/>
          <w:sz w:val="24"/>
          <w:highlight w:val="none"/>
          <w:u w:val="single"/>
        </w:rPr>
        <w:t>0</w:t>
      </w:r>
      <w:r>
        <w:rPr>
          <w:rFonts w:hint="eastAsia" w:ascii="宋体" w:hAnsi="宋体" w:eastAsia="宋体"/>
          <w:color w:val="auto"/>
          <w:sz w:val="24"/>
          <w:highlight w:val="none"/>
          <w:u w:val="single"/>
        </w:rPr>
        <w:t>%</w:t>
      </w:r>
      <w:r>
        <w:rPr>
          <w:rFonts w:hint="eastAsia" w:ascii="宋体" w:hAnsi="宋体" w:eastAsia="宋体"/>
          <w:color w:val="auto"/>
          <w:sz w:val="24"/>
          <w:highlight w:val="none"/>
        </w:rPr>
        <w:t>（根据项目实际填写，一般为20%）向甲方支付违约金；</w:t>
      </w:r>
    </w:p>
    <w:p w14:paraId="516EF79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eastAsia="宋体"/>
          <w:color w:val="auto"/>
          <w:sz w:val="24"/>
          <w:highlight w:val="none"/>
          <w:u w:val="single"/>
        </w:rPr>
        <w:t>万分之五</w:t>
      </w:r>
      <w:r>
        <w:rPr>
          <w:rFonts w:hint="eastAsia" w:ascii="宋体" w:hAnsi="宋体" w:eastAsia="宋体"/>
          <w:color w:val="auto"/>
          <w:sz w:val="24"/>
          <w:highlight w:val="none"/>
        </w:rPr>
        <w:t>（根据项目实际填写，一般为万分之五）计算，最高限额为欠付金额的</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%（根据项目实际填写，一般为20%）；迟延付款的违约金计算数额达到前述最高限额之日起，乙方有权在要求甲方支付违约金的同时，书面通知甲方解除本合同；</w:t>
      </w:r>
    </w:p>
    <w:p w14:paraId="5C18F5F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5D5C43">
      <w:pPr>
        <w:spacing w:line="360" w:lineRule="auto"/>
        <w:ind w:firstLine="480" w:firstLineChars="200"/>
        <w:rPr>
          <w:rFonts w:ascii="宋体" w:hAnsi="宋体" w:eastAsia="宋体" w:cs="仿宋"/>
          <w:color w:val="auto"/>
          <w:sz w:val="24"/>
          <w:highlight w:val="none"/>
        </w:rPr>
      </w:pPr>
      <w:r>
        <w:rPr>
          <w:rFonts w:hint="eastAsia" w:ascii="宋体" w:hAnsi="宋体" w:eastAsia="宋体"/>
          <w:color w:val="auto"/>
          <w:sz w:val="24"/>
          <w:highlight w:val="none"/>
        </w:rPr>
        <w:t>1.6.4</w:t>
      </w:r>
      <w:r>
        <w:rPr>
          <w:rFonts w:hint="eastAsia" w:ascii="宋体" w:hAnsi="宋体" w:eastAsia="宋体" w:cs="仿宋"/>
          <w:color w:val="auto"/>
          <w:sz w:val="24"/>
          <w:highlight w:val="none"/>
        </w:rPr>
        <w:t>乙方在质保期内未按承诺提供售后等货物的，每发生一次向甲方支付</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（根据项目实际填写）</w:t>
      </w:r>
      <w:r>
        <w:rPr>
          <w:rFonts w:hint="eastAsia" w:ascii="宋体" w:hAnsi="宋体" w:eastAsia="宋体" w:cs="仿宋"/>
          <w:color w:val="auto"/>
          <w:sz w:val="24"/>
          <w:highlight w:val="none"/>
        </w:rPr>
        <w:t>元的违约金。</w:t>
      </w:r>
    </w:p>
    <w:p w14:paraId="78B6DC4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D8E710D">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ACA6E86">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478A3F4C">
      <w:pPr>
        <w:spacing w:line="360" w:lineRule="auto"/>
        <w:ind w:firstLine="482" w:firstLineChars="200"/>
        <w:rPr>
          <w:rFonts w:ascii="宋体" w:hAnsi="宋体" w:eastAsia="宋体"/>
          <w:b/>
          <w:color w:val="auto"/>
          <w:sz w:val="24"/>
          <w:highlight w:val="none"/>
        </w:rPr>
      </w:pPr>
      <w:bookmarkStart w:id="153" w:name="_Toc15583"/>
      <w:bookmarkStart w:id="154" w:name="_Toc28375"/>
      <w:bookmarkStart w:id="155" w:name="_Toc16021"/>
      <w:r>
        <w:rPr>
          <w:rFonts w:hint="eastAsia" w:ascii="宋体" w:hAnsi="宋体" w:eastAsia="宋体"/>
          <w:b/>
          <w:color w:val="auto"/>
          <w:sz w:val="24"/>
          <w:highlight w:val="none"/>
        </w:rPr>
        <w:t>1.7 合同争议的解决</w:t>
      </w:r>
      <w:bookmarkEnd w:id="153"/>
      <w:bookmarkEnd w:id="154"/>
      <w:bookmarkEnd w:id="155"/>
    </w:p>
    <w:p w14:paraId="7E2A8C9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种方式解决：</w:t>
      </w:r>
    </w:p>
    <w:p w14:paraId="6C65AFC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1.7.1 将争议提交</w:t>
      </w:r>
      <w:r>
        <w:rPr>
          <w:rFonts w:hint="eastAsia" w:ascii="宋体" w:hAnsi="宋体" w:eastAsia="宋体"/>
          <w:color w:val="auto"/>
          <w:sz w:val="24"/>
          <w:highlight w:val="none"/>
          <w:u w:val="single"/>
        </w:rPr>
        <w:t>南宁市</w:t>
      </w:r>
      <w:r>
        <w:rPr>
          <w:rFonts w:hint="eastAsia" w:ascii="宋体" w:hAnsi="宋体" w:eastAsia="宋体"/>
          <w:color w:val="auto"/>
          <w:sz w:val="24"/>
          <w:highlight w:val="none"/>
        </w:rPr>
        <w:t>仲裁委员会依申请仲裁时其现行有效的仲裁规则裁决；</w:t>
      </w:r>
    </w:p>
    <w:p w14:paraId="44D06FC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1.7.2 向</w:t>
      </w:r>
      <w:r>
        <w:rPr>
          <w:rFonts w:hint="eastAsia" w:ascii="宋体" w:hAnsi="宋体" w:eastAsia="宋体"/>
          <w:color w:val="auto"/>
          <w:sz w:val="24"/>
          <w:highlight w:val="none"/>
          <w:u w:val="single"/>
        </w:rPr>
        <w:t xml:space="preserve">   甲方所在地    有管辖权的</w:t>
      </w:r>
      <w:r>
        <w:rPr>
          <w:rFonts w:hint="eastAsia" w:ascii="宋体" w:hAnsi="宋体" w:eastAsia="宋体"/>
          <w:color w:val="auto"/>
          <w:sz w:val="24"/>
          <w:highlight w:val="none"/>
        </w:rPr>
        <w:t>人民法院起诉。</w:t>
      </w:r>
    </w:p>
    <w:p w14:paraId="5D34CE3C">
      <w:pPr>
        <w:spacing w:line="360" w:lineRule="auto"/>
        <w:ind w:firstLine="482" w:firstLineChars="200"/>
        <w:rPr>
          <w:rFonts w:ascii="宋体" w:hAnsi="宋体" w:eastAsia="宋体"/>
          <w:b/>
          <w:color w:val="auto"/>
          <w:sz w:val="24"/>
          <w:highlight w:val="none"/>
        </w:rPr>
      </w:pPr>
      <w:bookmarkStart w:id="156" w:name="_Toc7245"/>
      <w:bookmarkStart w:id="157" w:name="_Toc15322"/>
      <w:bookmarkStart w:id="158" w:name="_Toc11173"/>
      <w:r>
        <w:rPr>
          <w:rFonts w:hint="eastAsia" w:ascii="宋体" w:hAnsi="宋体" w:eastAsia="宋体"/>
          <w:b/>
          <w:color w:val="auto"/>
          <w:sz w:val="24"/>
          <w:highlight w:val="none"/>
        </w:rPr>
        <w:t>1.8 合同生效</w:t>
      </w:r>
      <w:bookmarkEnd w:id="156"/>
      <w:bookmarkEnd w:id="157"/>
      <w:bookmarkEnd w:id="158"/>
    </w:p>
    <w:p w14:paraId="12717DF0">
      <w:pPr>
        <w:spacing w:line="360" w:lineRule="auto"/>
        <w:ind w:firstLine="480" w:firstLineChars="200"/>
        <w:rPr>
          <w:rFonts w:ascii="宋体" w:hAnsi="宋体" w:eastAsia="宋体"/>
          <w:b/>
          <w:color w:val="auto"/>
          <w:sz w:val="24"/>
          <w:highlight w:val="none"/>
        </w:rPr>
      </w:pPr>
      <w:r>
        <w:rPr>
          <w:rFonts w:hint="eastAsia" w:ascii="宋体" w:hAnsi="宋体" w:eastAsia="宋体"/>
          <w:color w:val="auto"/>
          <w:sz w:val="24"/>
          <w:highlight w:val="none"/>
        </w:rPr>
        <w:t>本合同自双方当事人加盖有效电子公章时生效。</w:t>
      </w:r>
    </w:p>
    <w:p w14:paraId="0685C636">
      <w:pPr>
        <w:spacing w:line="360" w:lineRule="auto"/>
        <w:ind w:firstLine="200"/>
        <w:rPr>
          <w:rFonts w:ascii="宋体" w:hAnsi="宋体" w:eastAsia="宋体"/>
          <w:color w:val="auto"/>
          <w:sz w:val="24"/>
          <w:highlight w:val="none"/>
          <w:lang w:val="zh-CN"/>
        </w:rPr>
      </w:pPr>
      <w:r>
        <w:rPr>
          <w:rFonts w:hint="eastAsia" w:ascii="宋体" w:hAnsi="宋体" w:eastAsia="宋体"/>
          <w:color w:val="auto"/>
          <w:sz w:val="24"/>
          <w:highlight w:val="none"/>
          <w:lang w:val="zh-CN"/>
        </w:rPr>
        <w:t>甲方：                                   乙方：</w:t>
      </w:r>
    </w:p>
    <w:p w14:paraId="62D12DF9">
      <w:pPr>
        <w:spacing w:line="360" w:lineRule="auto"/>
        <w:ind w:firstLine="200"/>
        <w:rPr>
          <w:rFonts w:ascii="宋体" w:hAnsi="宋体" w:eastAsia="宋体"/>
          <w:color w:val="auto"/>
          <w:sz w:val="24"/>
          <w:highlight w:val="none"/>
          <w:lang w:val="zh-CN"/>
        </w:rPr>
      </w:pPr>
      <w:r>
        <w:rPr>
          <w:rFonts w:hint="eastAsia" w:ascii="宋体" w:hAnsi="宋体" w:eastAsia="宋体"/>
          <w:color w:val="auto"/>
          <w:sz w:val="24"/>
          <w:highlight w:val="none"/>
          <w:lang w:val="zh-CN"/>
        </w:rPr>
        <w:t>统一社会信用代码：                        统一社会信用代码或身份证号码：</w:t>
      </w:r>
    </w:p>
    <w:p w14:paraId="7D598D63">
      <w:pPr>
        <w:spacing w:line="360" w:lineRule="auto"/>
        <w:ind w:firstLine="200"/>
        <w:rPr>
          <w:rFonts w:ascii="宋体" w:hAnsi="宋体" w:eastAsia="宋体"/>
          <w:color w:val="auto"/>
          <w:sz w:val="24"/>
          <w:highlight w:val="none"/>
          <w:lang w:val="zh-CN"/>
        </w:rPr>
      </w:pPr>
    </w:p>
    <w:p w14:paraId="07173AA8">
      <w:pPr>
        <w:spacing w:line="360" w:lineRule="auto"/>
        <w:ind w:firstLine="200"/>
        <w:rPr>
          <w:rFonts w:ascii="宋体" w:hAnsi="宋体" w:eastAsia="宋体"/>
          <w:color w:val="auto"/>
          <w:sz w:val="24"/>
          <w:highlight w:val="none"/>
          <w:lang w:val="zh-CN"/>
        </w:rPr>
      </w:pPr>
      <w:r>
        <w:rPr>
          <w:rFonts w:hint="eastAsia" w:ascii="宋体" w:hAnsi="宋体" w:eastAsia="宋体"/>
          <w:color w:val="auto"/>
          <w:sz w:val="24"/>
          <w:highlight w:val="none"/>
          <w:lang w:val="zh-CN"/>
        </w:rPr>
        <w:t>住所：                                   住所：</w:t>
      </w:r>
    </w:p>
    <w:p w14:paraId="0156018E">
      <w:pPr>
        <w:spacing w:line="360" w:lineRule="auto"/>
        <w:ind w:firstLine="200"/>
        <w:rPr>
          <w:rFonts w:ascii="宋体" w:hAnsi="宋体" w:eastAsia="宋体"/>
          <w:color w:val="auto"/>
          <w:sz w:val="24"/>
          <w:highlight w:val="none"/>
          <w:lang w:val="zh-CN"/>
        </w:rPr>
      </w:pPr>
      <w:r>
        <w:rPr>
          <w:rFonts w:hint="eastAsia" w:ascii="宋体" w:hAnsi="宋体" w:eastAsia="宋体"/>
          <w:color w:val="auto"/>
          <w:sz w:val="24"/>
          <w:highlight w:val="none"/>
          <w:lang w:val="zh-CN"/>
        </w:rPr>
        <w:t>法定代表人或                             法定代表人</w:t>
      </w:r>
    </w:p>
    <w:p w14:paraId="61E90F93">
      <w:pPr>
        <w:spacing w:line="360" w:lineRule="auto"/>
        <w:ind w:firstLine="200"/>
        <w:rPr>
          <w:rFonts w:ascii="宋体" w:hAnsi="宋体" w:eastAsia="宋体"/>
          <w:color w:val="auto"/>
          <w:sz w:val="24"/>
          <w:highlight w:val="none"/>
          <w:lang w:val="zh-CN"/>
        </w:rPr>
      </w:pPr>
      <w:r>
        <w:rPr>
          <w:rFonts w:hint="eastAsia" w:ascii="宋体" w:hAnsi="宋体" w:eastAsia="宋体"/>
          <w:color w:val="auto"/>
          <w:sz w:val="24"/>
          <w:highlight w:val="none"/>
          <w:lang w:val="zh-CN"/>
        </w:rPr>
        <w:t xml:space="preserve">授权代表（签字或盖章）：                  或授权代表（签字或盖章）： </w:t>
      </w:r>
    </w:p>
    <w:p w14:paraId="75825CAD">
      <w:pPr>
        <w:spacing w:line="360" w:lineRule="auto"/>
        <w:ind w:firstLine="200"/>
        <w:rPr>
          <w:rFonts w:ascii="宋体" w:hAnsi="宋体" w:eastAsia="宋体"/>
          <w:color w:val="auto"/>
          <w:sz w:val="24"/>
          <w:highlight w:val="none"/>
          <w:lang w:val="zh-CN"/>
        </w:rPr>
      </w:pPr>
      <w:r>
        <w:rPr>
          <w:rFonts w:hint="eastAsia" w:ascii="宋体" w:hAnsi="宋体" w:eastAsia="宋体"/>
          <w:color w:val="auto"/>
          <w:sz w:val="24"/>
          <w:highlight w:val="none"/>
          <w:lang w:val="zh-CN"/>
        </w:rPr>
        <w:t>联系人：                                 联系人：</w:t>
      </w:r>
    </w:p>
    <w:p w14:paraId="3D2F492D">
      <w:pPr>
        <w:spacing w:line="360" w:lineRule="auto"/>
        <w:ind w:firstLine="200"/>
        <w:rPr>
          <w:rFonts w:ascii="宋体" w:hAnsi="宋体" w:eastAsia="宋体"/>
          <w:color w:val="auto"/>
          <w:sz w:val="24"/>
          <w:highlight w:val="none"/>
          <w:lang w:val="zh-CN"/>
        </w:rPr>
      </w:pPr>
      <w:r>
        <w:rPr>
          <w:rFonts w:hint="eastAsia" w:ascii="宋体" w:hAnsi="宋体" w:eastAsia="宋体"/>
          <w:color w:val="auto"/>
          <w:sz w:val="24"/>
          <w:highlight w:val="none"/>
          <w:lang w:val="zh-CN"/>
        </w:rPr>
        <w:t>约定送达地址：                           约定送达地址：</w:t>
      </w:r>
    </w:p>
    <w:p w14:paraId="52B8186C">
      <w:pPr>
        <w:spacing w:line="360" w:lineRule="auto"/>
        <w:ind w:firstLine="200"/>
        <w:rPr>
          <w:rFonts w:ascii="宋体" w:hAnsi="宋体" w:eastAsia="宋体"/>
          <w:color w:val="auto"/>
          <w:sz w:val="24"/>
          <w:highlight w:val="none"/>
          <w:lang w:val="zh-CN"/>
        </w:rPr>
      </w:pPr>
      <w:r>
        <w:rPr>
          <w:rFonts w:hint="eastAsia" w:ascii="宋体" w:hAnsi="宋体" w:eastAsia="宋体"/>
          <w:color w:val="auto"/>
          <w:sz w:val="24"/>
          <w:highlight w:val="none"/>
          <w:lang w:val="zh-CN"/>
        </w:rPr>
        <w:t>邮政编码：                               邮政编码：</w:t>
      </w:r>
    </w:p>
    <w:p w14:paraId="7F7FD11F">
      <w:pPr>
        <w:spacing w:line="360" w:lineRule="auto"/>
        <w:ind w:firstLine="200"/>
        <w:rPr>
          <w:rFonts w:ascii="宋体" w:hAnsi="宋体" w:eastAsia="宋体"/>
          <w:color w:val="auto"/>
          <w:sz w:val="24"/>
          <w:highlight w:val="none"/>
          <w:lang w:val="zh-CN"/>
        </w:rPr>
      </w:pPr>
      <w:r>
        <w:rPr>
          <w:rFonts w:hint="eastAsia" w:ascii="宋体" w:hAnsi="宋体" w:eastAsia="宋体"/>
          <w:color w:val="auto"/>
          <w:sz w:val="24"/>
          <w:highlight w:val="none"/>
          <w:lang w:val="zh-CN"/>
        </w:rPr>
        <w:t xml:space="preserve">电话:                                    电话: </w:t>
      </w:r>
    </w:p>
    <w:p w14:paraId="3D6AFB5B">
      <w:pPr>
        <w:spacing w:line="360" w:lineRule="auto"/>
        <w:ind w:firstLine="200"/>
        <w:rPr>
          <w:rFonts w:ascii="宋体" w:hAnsi="宋体" w:eastAsia="宋体"/>
          <w:color w:val="auto"/>
          <w:sz w:val="24"/>
          <w:highlight w:val="none"/>
          <w:lang w:val="zh-CN"/>
        </w:rPr>
      </w:pPr>
      <w:r>
        <w:rPr>
          <w:rFonts w:hint="eastAsia" w:ascii="宋体" w:hAnsi="宋体" w:eastAsia="宋体"/>
          <w:color w:val="auto"/>
          <w:sz w:val="24"/>
          <w:highlight w:val="none"/>
          <w:lang w:val="zh-CN"/>
        </w:rPr>
        <w:t>传真:                                    传真:</w:t>
      </w:r>
    </w:p>
    <w:p w14:paraId="046F998D">
      <w:pPr>
        <w:spacing w:line="360" w:lineRule="auto"/>
        <w:ind w:firstLine="200"/>
        <w:rPr>
          <w:rFonts w:ascii="宋体" w:hAnsi="宋体" w:eastAsia="宋体"/>
          <w:color w:val="auto"/>
          <w:sz w:val="24"/>
          <w:highlight w:val="none"/>
        </w:rPr>
      </w:pPr>
      <w:r>
        <w:rPr>
          <w:rFonts w:hint="eastAsia" w:ascii="宋体" w:hAnsi="宋体" w:eastAsia="宋体"/>
          <w:color w:val="auto"/>
          <w:sz w:val="24"/>
          <w:highlight w:val="none"/>
          <w:lang w:val="zh-CN"/>
        </w:rPr>
        <w:t>电子邮箱：                               电子邮箱：</w:t>
      </w:r>
    </w:p>
    <w:p w14:paraId="621B6406">
      <w:pPr>
        <w:spacing w:line="360" w:lineRule="auto"/>
        <w:ind w:firstLine="200"/>
        <w:rPr>
          <w:rFonts w:ascii="宋体" w:hAnsi="宋体" w:eastAsia="宋体"/>
          <w:color w:val="auto"/>
          <w:sz w:val="24"/>
          <w:highlight w:val="none"/>
        </w:rPr>
      </w:pPr>
      <w:r>
        <w:rPr>
          <w:rFonts w:hint="eastAsia" w:ascii="宋体" w:hAnsi="宋体" w:eastAsia="宋体"/>
          <w:color w:val="auto"/>
          <w:sz w:val="24"/>
          <w:highlight w:val="none"/>
        </w:rPr>
        <w:t xml:space="preserve">开户银行：                               开户银行： </w:t>
      </w:r>
    </w:p>
    <w:p w14:paraId="6449743B">
      <w:pPr>
        <w:spacing w:line="360" w:lineRule="auto"/>
        <w:ind w:firstLine="200"/>
        <w:rPr>
          <w:rFonts w:ascii="宋体" w:hAnsi="宋体" w:eastAsia="宋体"/>
          <w:color w:val="auto"/>
          <w:sz w:val="24"/>
          <w:highlight w:val="none"/>
        </w:rPr>
      </w:pPr>
      <w:r>
        <w:rPr>
          <w:rFonts w:hint="eastAsia" w:ascii="宋体" w:hAnsi="宋体" w:eastAsia="宋体"/>
          <w:color w:val="auto"/>
          <w:sz w:val="24"/>
          <w:highlight w:val="none"/>
        </w:rPr>
        <w:t xml:space="preserve">开户名称：                               开户名称： </w:t>
      </w:r>
    </w:p>
    <w:p w14:paraId="38154228">
      <w:pPr>
        <w:spacing w:line="360" w:lineRule="auto"/>
        <w:ind w:firstLine="200"/>
        <w:rPr>
          <w:rFonts w:ascii="宋体" w:hAnsi="宋体" w:eastAsia="宋体"/>
          <w:color w:val="auto"/>
          <w:sz w:val="24"/>
          <w:highlight w:val="none"/>
        </w:rPr>
      </w:pPr>
      <w:r>
        <w:rPr>
          <w:rFonts w:hint="eastAsia" w:ascii="宋体" w:hAnsi="宋体" w:eastAsia="宋体"/>
          <w:color w:val="auto"/>
          <w:sz w:val="24"/>
          <w:highlight w:val="none"/>
        </w:rPr>
        <w:t>开户账号：</w:t>
      </w:r>
      <w:r>
        <w:rPr>
          <w:rFonts w:hint="eastAsia" w:ascii="宋体" w:hAnsi="宋体" w:eastAsia="宋体"/>
          <w:color w:val="auto"/>
          <w:sz w:val="24"/>
          <w:highlight w:val="none"/>
          <w:lang w:val="zh-CN"/>
        </w:rPr>
        <w:t xml:space="preserve">                               </w:t>
      </w:r>
      <w:r>
        <w:rPr>
          <w:rFonts w:hint="eastAsia" w:ascii="宋体" w:hAnsi="宋体" w:eastAsia="宋体"/>
          <w:color w:val="auto"/>
          <w:sz w:val="24"/>
          <w:highlight w:val="none"/>
        </w:rPr>
        <w:t>开户账号：</w:t>
      </w:r>
    </w:p>
    <w:p w14:paraId="6C51E86E">
      <w:pPr>
        <w:spacing w:line="360" w:lineRule="auto"/>
        <w:ind w:firstLine="200"/>
        <w:jc w:val="center"/>
        <w:rPr>
          <w:rFonts w:ascii="宋体" w:hAnsi="宋体" w:eastAsia="宋体"/>
          <w:b/>
          <w:color w:val="auto"/>
          <w:sz w:val="28"/>
          <w:szCs w:val="28"/>
          <w:highlight w:val="none"/>
        </w:rPr>
      </w:pPr>
      <w:bookmarkStart w:id="159" w:name="_Toc331685783"/>
      <w:r>
        <w:rPr>
          <w:rFonts w:hint="eastAsia" w:ascii="宋体" w:hAnsi="宋体" w:eastAsia="宋体"/>
          <w:b/>
          <w:color w:val="auto"/>
          <w:highlight w:val="none"/>
        </w:rPr>
        <w:br w:type="page"/>
      </w:r>
      <w:r>
        <w:rPr>
          <w:rFonts w:hint="eastAsia" w:ascii="宋体" w:hAnsi="宋体" w:eastAsia="宋体"/>
          <w:b/>
          <w:color w:val="auto"/>
          <w:sz w:val="28"/>
          <w:szCs w:val="28"/>
          <w:highlight w:val="none"/>
        </w:rPr>
        <w:t>第二部分 合同一般条款</w:t>
      </w:r>
      <w:bookmarkEnd w:id="159"/>
    </w:p>
    <w:p w14:paraId="02295516">
      <w:pPr>
        <w:spacing w:line="360" w:lineRule="auto"/>
        <w:ind w:firstLine="482" w:firstLineChars="200"/>
        <w:rPr>
          <w:rFonts w:ascii="宋体" w:hAnsi="宋体" w:eastAsia="宋体"/>
          <w:b/>
          <w:color w:val="auto"/>
          <w:sz w:val="24"/>
          <w:highlight w:val="none"/>
        </w:rPr>
      </w:pPr>
      <w:bookmarkStart w:id="160" w:name="_Toc28763"/>
      <w:bookmarkStart w:id="161" w:name="_Ref467378463"/>
      <w:bookmarkStart w:id="162" w:name="_Toc16917"/>
      <w:bookmarkStart w:id="163" w:name="_Toc487900349"/>
      <w:bookmarkStart w:id="164" w:name="_Ref467379205"/>
      <w:bookmarkStart w:id="165" w:name="_Ref467379195"/>
      <w:bookmarkStart w:id="166" w:name="_Ref467379094"/>
      <w:bookmarkStart w:id="167" w:name="_Toc279701240"/>
      <w:bookmarkStart w:id="168" w:name="_Ref467379214"/>
      <w:bookmarkStart w:id="169" w:name="_Ref467379225"/>
      <w:bookmarkStart w:id="170" w:name="_Ref467378404"/>
      <w:bookmarkStart w:id="171" w:name="_Ref467379109"/>
      <w:bookmarkStart w:id="172" w:name="_Toc259093669"/>
      <w:bookmarkStart w:id="173" w:name="_Toc19614"/>
      <w:bookmarkStart w:id="174" w:name="_Ref467379101"/>
      <w:bookmarkStart w:id="175" w:name="_Ref467378499"/>
      <w:r>
        <w:rPr>
          <w:rFonts w:hint="eastAsia" w:ascii="宋体" w:hAnsi="宋体" w:eastAsia="宋体"/>
          <w:b/>
          <w:color w:val="auto"/>
          <w:sz w:val="24"/>
          <w:highlight w:val="none"/>
        </w:rPr>
        <w:t>2.1 定义</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41EDBE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本合同中的下列词语应按以下内容进行解释：</w:t>
      </w:r>
    </w:p>
    <w:p w14:paraId="42ED005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2.1.1 “合同”系指采购人和中标人签订的载明双方当事人所达成的协议，并包括所有的附件、附录和构成合同的其他文件。</w:t>
      </w:r>
    </w:p>
    <w:p w14:paraId="4B80736D">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2.1.2 “合同价”系指根据合同约定，中标人在完全履行合同义务后，采购人应支付给中标人的价格。</w:t>
      </w:r>
    </w:p>
    <w:p w14:paraId="4E16EF0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20643A80">
      <w:pPr>
        <w:spacing w:line="360" w:lineRule="auto"/>
        <w:ind w:firstLine="480" w:firstLineChars="200"/>
        <w:rPr>
          <w:rFonts w:ascii="宋体" w:hAnsi="宋体" w:eastAsia="宋体"/>
          <w:color w:val="auto"/>
          <w:sz w:val="24"/>
          <w:highlight w:val="none"/>
        </w:rPr>
      </w:pPr>
      <w:bookmarkStart w:id="176" w:name="_Ref467378840"/>
      <w:r>
        <w:rPr>
          <w:rFonts w:hint="eastAsia" w:ascii="宋体" w:hAnsi="宋体" w:eastAsia="宋体"/>
          <w:color w:val="auto"/>
          <w:sz w:val="24"/>
          <w:highlight w:val="none"/>
        </w:rPr>
        <w:t>2.1.4 “甲方”系指与中标人签署合同的采购人</w:t>
      </w:r>
      <w:bookmarkEnd w:id="176"/>
      <w:r>
        <w:rPr>
          <w:rFonts w:hint="eastAsia" w:ascii="宋体" w:hAnsi="宋体" w:eastAsia="宋体"/>
          <w:color w:val="auto"/>
          <w:sz w:val="24"/>
          <w:highlight w:val="none"/>
        </w:rPr>
        <w:t>；采购人委托采购机构代表其与乙方签订合同的，采购人的授权委托书作为合同附件。</w:t>
      </w:r>
    </w:p>
    <w:p w14:paraId="4EFB9C15">
      <w:pPr>
        <w:spacing w:line="360" w:lineRule="auto"/>
        <w:ind w:firstLine="480" w:firstLineChars="200"/>
        <w:rPr>
          <w:rFonts w:ascii="宋体" w:hAnsi="宋体" w:eastAsia="宋体"/>
          <w:color w:val="auto"/>
          <w:sz w:val="24"/>
          <w:highlight w:val="none"/>
        </w:rPr>
      </w:pPr>
      <w:bookmarkStart w:id="177" w:name="_Ref467379400"/>
      <w:r>
        <w:rPr>
          <w:rFonts w:hint="eastAsia" w:ascii="宋体" w:hAnsi="宋体" w:eastAsia="宋体"/>
          <w:color w:val="auto"/>
          <w:sz w:val="24"/>
          <w:highlight w:val="none"/>
        </w:rPr>
        <w:t>2.1.5 “乙方”系指根据合同约定交付标的物的</w:t>
      </w:r>
      <w:bookmarkEnd w:id="177"/>
      <w:r>
        <w:rPr>
          <w:rFonts w:hint="eastAsia" w:ascii="宋体" w:hAnsi="宋体" w:eastAsia="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41BCBF4F">
      <w:pPr>
        <w:spacing w:line="360" w:lineRule="auto"/>
        <w:ind w:firstLine="480" w:firstLineChars="200"/>
        <w:rPr>
          <w:rFonts w:ascii="宋体" w:hAnsi="宋体" w:eastAsia="宋体"/>
          <w:color w:val="auto"/>
          <w:sz w:val="24"/>
          <w:highlight w:val="none"/>
        </w:rPr>
      </w:pPr>
      <w:bookmarkStart w:id="178" w:name="_Ref467379436"/>
      <w:r>
        <w:rPr>
          <w:rFonts w:hint="eastAsia" w:ascii="宋体" w:hAnsi="宋体" w:eastAsia="宋体"/>
          <w:color w:val="auto"/>
          <w:sz w:val="24"/>
          <w:highlight w:val="none"/>
        </w:rPr>
        <w:t>2.1.6 “现场”系指合同约定标的物将要运至或者实施或者安装的地点。</w:t>
      </w:r>
      <w:bookmarkEnd w:id="178"/>
    </w:p>
    <w:p w14:paraId="545E2045">
      <w:pPr>
        <w:spacing w:line="360" w:lineRule="auto"/>
        <w:ind w:firstLine="482" w:firstLineChars="200"/>
        <w:rPr>
          <w:rFonts w:ascii="宋体" w:hAnsi="宋体" w:eastAsia="宋体"/>
          <w:b/>
          <w:color w:val="auto"/>
          <w:sz w:val="24"/>
          <w:highlight w:val="none"/>
        </w:rPr>
      </w:pPr>
      <w:bookmarkStart w:id="179" w:name="_Toc279701241"/>
      <w:bookmarkStart w:id="180" w:name="_Toc13336"/>
      <w:bookmarkStart w:id="181" w:name="_Toc32504"/>
      <w:bookmarkStart w:id="182" w:name="_Toc259093670"/>
      <w:bookmarkStart w:id="183" w:name="_Toc27635"/>
      <w:bookmarkStart w:id="184" w:name="_Toc487900350"/>
      <w:r>
        <w:rPr>
          <w:rFonts w:hint="eastAsia" w:ascii="宋体" w:hAnsi="宋体" w:eastAsia="宋体"/>
          <w:b/>
          <w:color w:val="auto"/>
          <w:sz w:val="24"/>
          <w:highlight w:val="none"/>
        </w:rPr>
        <w:t>2.2 技术规范</w:t>
      </w:r>
      <w:bookmarkEnd w:id="179"/>
      <w:bookmarkEnd w:id="180"/>
      <w:bookmarkEnd w:id="181"/>
      <w:bookmarkEnd w:id="182"/>
      <w:bookmarkEnd w:id="183"/>
      <w:bookmarkEnd w:id="184"/>
    </w:p>
    <w:p w14:paraId="1CD43E7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6630739">
      <w:pPr>
        <w:spacing w:line="360" w:lineRule="auto"/>
        <w:ind w:firstLine="482" w:firstLineChars="200"/>
        <w:rPr>
          <w:rFonts w:ascii="宋体" w:hAnsi="宋体" w:eastAsia="宋体"/>
          <w:b/>
          <w:color w:val="auto"/>
          <w:sz w:val="24"/>
          <w:highlight w:val="none"/>
        </w:rPr>
      </w:pPr>
      <w:bookmarkStart w:id="185" w:name="_Toc487900351"/>
      <w:bookmarkStart w:id="186" w:name="_Toc27853"/>
      <w:bookmarkStart w:id="187" w:name="_Toc279701242"/>
      <w:bookmarkStart w:id="188" w:name="_Toc9829"/>
      <w:bookmarkStart w:id="189" w:name="_Toc31634"/>
      <w:bookmarkStart w:id="190" w:name="_Toc259093671"/>
      <w:r>
        <w:rPr>
          <w:rFonts w:hint="eastAsia" w:ascii="宋体" w:hAnsi="宋体" w:eastAsia="宋体"/>
          <w:b/>
          <w:color w:val="auto"/>
          <w:sz w:val="24"/>
          <w:highlight w:val="none"/>
        </w:rPr>
        <w:t>2.3 知识产权</w:t>
      </w:r>
      <w:bookmarkEnd w:id="185"/>
      <w:bookmarkEnd w:id="186"/>
      <w:bookmarkEnd w:id="187"/>
      <w:bookmarkEnd w:id="188"/>
      <w:bookmarkEnd w:id="189"/>
      <w:bookmarkEnd w:id="190"/>
    </w:p>
    <w:p w14:paraId="259E0452">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2FBD206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2.3.2具有知识产权的计算机软件等标的物的知识产权归属，详见</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14:paraId="4454663C">
      <w:pPr>
        <w:spacing w:line="360" w:lineRule="auto"/>
        <w:ind w:firstLine="482" w:firstLineChars="200"/>
        <w:rPr>
          <w:rFonts w:ascii="宋体" w:hAnsi="宋体" w:eastAsia="宋体"/>
          <w:b/>
          <w:color w:val="auto"/>
          <w:sz w:val="24"/>
          <w:highlight w:val="none"/>
        </w:rPr>
      </w:pPr>
      <w:bookmarkStart w:id="191" w:name="_Toc29149"/>
      <w:bookmarkStart w:id="192" w:name="_Toc11932"/>
      <w:bookmarkStart w:id="193" w:name="_Toc4194"/>
      <w:r>
        <w:rPr>
          <w:rFonts w:hint="eastAsia" w:ascii="宋体" w:hAnsi="宋体" w:eastAsia="宋体"/>
          <w:b/>
          <w:color w:val="auto"/>
          <w:sz w:val="24"/>
          <w:highlight w:val="none"/>
        </w:rPr>
        <w:t>2.4 包装和装运</w:t>
      </w:r>
      <w:bookmarkEnd w:id="191"/>
      <w:bookmarkEnd w:id="192"/>
      <w:bookmarkEnd w:id="193"/>
    </w:p>
    <w:p w14:paraId="741376B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2.4.1除</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212CACB">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2.4.2 装运标的物的要求和通知，详见</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14:paraId="21DEB332">
      <w:pPr>
        <w:spacing w:line="360" w:lineRule="auto"/>
        <w:ind w:firstLine="482" w:firstLineChars="200"/>
        <w:rPr>
          <w:rFonts w:ascii="宋体" w:hAnsi="宋体" w:eastAsia="宋体"/>
          <w:b/>
          <w:color w:val="auto"/>
          <w:sz w:val="24"/>
          <w:highlight w:val="none"/>
        </w:rPr>
      </w:pPr>
      <w:bookmarkStart w:id="194" w:name="_Ref467379527"/>
      <w:bookmarkStart w:id="195" w:name="_Ref467378541"/>
      <w:bookmarkStart w:id="196" w:name="_Toc259093674"/>
      <w:bookmarkStart w:id="197" w:name="_Toc279701245"/>
      <w:bookmarkStart w:id="198" w:name="_Ref467379536"/>
      <w:bookmarkStart w:id="199" w:name="_Ref467379542"/>
      <w:bookmarkStart w:id="200" w:name="_Ref467378591"/>
      <w:bookmarkStart w:id="201" w:name="_Toc487900354"/>
      <w:bookmarkStart w:id="202" w:name="_Toc19074"/>
      <w:bookmarkStart w:id="203" w:name="_Toc26182"/>
      <w:bookmarkStart w:id="204" w:name="_Toc30272"/>
      <w:r>
        <w:rPr>
          <w:rFonts w:hint="eastAsia" w:ascii="宋体" w:hAnsi="宋体" w:eastAsia="宋体"/>
          <w:b/>
          <w:color w:val="auto"/>
          <w:sz w:val="24"/>
          <w:highlight w:val="none"/>
        </w:rPr>
        <w:t>2.</w:t>
      </w:r>
      <w:bookmarkEnd w:id="194"/>
      <w:bookmarkEnd w:id="195"/>
      <w:bookmarkEnd w:id="196"/>
      <w:bookmarkEnd w:id="197"/>
      <w:bookmarkEnd w:id="198"/>
      <w:bookmarkEnd w:id="199"/>
      <w:bookmarkEnd w:id="200"/>
      <w:bookmarkEnd w:id="201"/>
      <w:r>
        <w:rPr>
          <w:rFonts w:hint="eastAsia" w:ascii="宋体" w:hAnsi="宋体" w:eastAsia="宋体"/>
          <w:b/>
          <w:color w:val="auto"/>
          <w:sz w:val="24"/>
          <w:highlight w:val="none"/>
        </w:rPr>
        <w:t>5 履约检查和问题反馈</w:t>
      </w:r>
      <w:bookmarkEnd w:id="202"/>
      <w:bookmarkEnd w:id="203"/>
      <w:bookmarkEnd w:id="204"/>
    </w:p>
    <w:p w14:paraId="6AB47AED">
      <w:pPr>
        <w:spacing w:line="360" w:lineRule="auto"/>
        <w:ind w:firstLine="480" w:firstLineChars="200"/>
        <w:rPr>
          <w:rFonts w:ascii="宋体" w:hAnsi="宋体" w:eastAsia="宋体"/>
          <w:color w:val="auto"/>
          <w:sz w:val="24"/>
          <w:highlight w:val="none"/>
        </w:rPr>
      </w:pPr>
      <w:bookmarkStart w:id="205" w:name="_Ref467379657"/>
      <w:r>
        <w:rPr>
          <w:rFonts w:hint="eastAsia" w:ascii="宋体" w:hAnsi="宋体" w:eastAsia="宋体"/>
          <w:color w:val="auto"/>
          <w:sz w:val="24"/>
          <w:highlight w:val="none"/>
        </w:rPr>
        <w:t>2.5.1</w:t>
      </w:r>
      <w:bookmarkEnd w:id="205"/>
      <w:bookmarkStart w:id="206" w:name="_Toc186431854"/>
      <w:bookmarkStart w:id="207" w:name="_Toc259093676"/>
      <w:bookmarkStart w:id="208" w:name="_Toc487900357"/>
      <w:bookmarkStart w:id="209" w:name="_Ref467379807"/>
      <w:bookmarkStart w:id="210" w:name="_Toc279701247"/>
      <w:bookmarkStart w:id="211" w:name="_Ref467379793"/>
      <w:r>
        <w:rPr>
          <w:rFonts w:hint="eastAsia" w:ascii="宋体" w:hAnsi="宋体" w:eastAsia="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3F2E430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2.5.2 合同履行期间，甲方有权将履行过程中出现的问题反馈给乙方，双方当事人应以书面形式约定需要完善和改进的内容</w:t>
      </w:r>
      <w:bookmarkEnd w:id="206"/>
      <w:bookmarkStart w:id="212" w:name="_Toc186431855"/>
      <w:r>
        <w:rPr>
          <w:rFonts w:hint="eastAsia" w:ascii="宋体" w:hAnsi="宋体" w:eastAsia="宋体"/>
          <w:color w:val="auto"/>
          <w:sz w:val="24"/>
          <w:highlight w:val="none"/>
        </w:rPr>
        <w:t>。</w:t>
      </w:r>
    </w:p>
    <w:bookmarkEnd w:id="212"/>
    <w:p w14:paraId="36EFD33F">
      <w:pPr>
        <w:spacing w:line="360" w:lineRule="auto"/>
        <w:ind w:firstLine="482" w:firstLineChars="200"/>
        <w:rPr>
          <w:rFonts w:ascii="宋体" w:hAnsi="宋体" w:eastAsia="宋体"/>
          <w:b/>
          <w:color w:val="auto"/>
          <w:sz w:val="24"/>
          <w:highlight w:val="none"/>
        </w:rPr>
      </w:pPr>
      <w:bookmarkStart w:id="213" w:name="_Toc7836"/>
      <w:bookmarkStart w:id="214" w:name="_Toc28451"/>
      <w:bookmarkStart w:id="215" w:name="_Toc19219"/>
      <w:r>
        <w:rPr>
          <w:rFonts w:hint="eastAsia" w:ascii="宋体" w:hAnsi="宋体" w:eastAsia="宋体"/>
          <w:b/>
          <w:color w:val="auto"/>
          <w:sz w:val="24"/>
          <w:highlight w:val="none"/>
        </w:rPr>
        <w:t>2.6 结算方式和付款条件</w:t>
      </w:r>
      <w:bookmarkEnd w:id="207"/>
      <w:bookmarkEnd w:id="208"/>
      <w:bookmarkEnd w:id="209"/>
      <w:bookmarkEnd w:id="210"/>
      <w:bookmarkEnd w:id="211"/>
      <w:bookmarkEnd w:id="213"/>
      <w:bookmarkEnd w:id="214"/>
      <w:bookmarkEnd w:id="215"/>
    </w:p>
    <w:p w14:paraId="36C38F9C">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详见</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14:paraId="60C7A23E">
      <w:pPr>
        <w:spacing w:line="360" w:lineRule="auto"/>
        <w:ind w:firstLine="482" w:firstLineChars="200"/>
        <w:rPr>
          <w:rFonts w:ascii="宋体" w:hAnsi="宋体" w:eastAsia="宋体"/>
          <w:b/>
          <w:color w:val="auto"/>
          <w:sz w:val="24"/>
          <w:highlight w:val="none"/>
        </w:rPr>
      </w:pPr>
      <w:bookmarkStart w:id="216" w:name="_Toc279701248"/>
      <w:bookmarkStart w:id="217" w:name="_Ref467379852"/>
      <w:bookmarkStart w:id="218" w:name="_Toc259093677"/>
      <w:bookmarkStart w:id="219" w:name="_Ref467379923"/>
      <w:bookmarkStart w:id="220" w:name="_Toc487900358"/>
      <w:bookmarkStart w:id="221" w:name="_Ref467379863"/>
      <w:bookmarkStart w:id="222" w:name="_Toc3225"/>
      <w:bookmarkStart w:id="223" w:name="_Toc16110"/>
      <w:bookmarkStart w:id="224" w:name="_Toc774"/>
      <w:r>
        <w:rPr>
          <w:rFonts w:hint="eastAsia" w:ascii="宋体" w:hAnsi="宋体" w:eastAsia="宋体"/>
          <w:b/>
          <w:color w:val="auto"/>
          <w:sz w:val="24"/>
          <w:highlight w:val="none"/>
        </w:rPr>
        <w:t>2.7 技术资料</w:t>
      </w:r>
      <w:bookmarkEnd w:id="216"/>
      <w:bookmarkEnd w:id="217"/>
      <w:bookmarkEnd w:id="218"/>
      <w:bookmarkEnd w:id="219"/>
      <w:bookmarkEnd w:id="220"/>
      <w:bookmarkEnd w:id="221"/>
      <w:r>
        <w:rPr>
          <w:rFonts w:hint="eastAsia" w:ascii="宋体" w:hAnsi="宋体" w:eastAsia="宋体"/>
          <w:b/>
          <w:color w:val="auto"/>
          <w:sz w:val="24"/>
          <w:highlight w:val="none"/>
        </w:rPr>
        <w:t>和保密义务</w:t>
      </w:r>
      <w:bookmarkEnd w:id="222"/>
      <w:bookmarkEnd w:id="223"/>
      <w:bookmarkEnd w:id="224"/>
    </w:p>
    <w:p w14:paraId="7FF98802">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2.7.1 乙方有权依据合同约定和项目需要，向甲方了解有关情况，调阅有关资料等，甲方应予积极配合；</w:t>
      </w:r>
    </w:p>
    <w:p w14:paraId="4E36776B">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2.7.2 乙方有义务妥善保管和保护由甲方提供的前款信息和资料等；</w:t>
      </w:r>
    </w:p>
    <w:p w14:paraId="6A34857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65C9D1B">
      <w:pPr>
        <w:spacing w:line="360" w:lineRule="auto"/>
        <w:ind w:firstLine="482" w:firstLineChars="200"/>
        <w:rPr>
          <w:rFonts w:ascii="宋体" w:hAnsi="宋体" w:eastAsia="宋体"/>
          <w:b/>
          <w:color w:val="auto"/>
          <w:sz w:val="24"/>
          <w:highlight w:val="none"/>
        </w:rPr>
      </w:pPr>
      <w:bookmarkStart w:id="225" w:name="_Toc7860"/>
      <w:r>
        <w:rPr>
          <w:rFonts w:hint="eastAsia" w:ascii="宋体" w:hAnsi="宋体" w:eastAsia="宋体"/>
          <w:b/>
          <w:color w:val="auto"/>
          <w:sz w:val="24"/>
          <w:highlight w:val="none"/>
        </w:rPr>
        <w:t>2.8 质量保证</w:t>
      </w:r>
      <w:bookmarkEnd w:id="225"/>
    </w:p>
    <w:p w14:paraId="386F221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2.8.1 乙方应建立和完善履行合同的内部质量保证体系，并提供相关内部规章制度给甲方，以便甲方进行监督检查；</w:t>
      </w:r>
    </w:p>
    <w:p w14:paraId="6F5982A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2.8.2 乙方应保证履行合同的人员数量和素质、软件和硬件设备的配置、场地、环境和设施等满足全面履行合同的要求，并应接受甲方的监督检查。</w:t>
      </w:r>
    </w:p>
    <w:p w14:paraId="7812CF77">
      <w:pPr>
        <w:spacing w:line="360" w:lineRule="auto"/>
        <w:ind w:firstLine="480" w:firstLineChars="200"/>
        <w:rPr>
          <w:rFonts w:ascii="宋体" w:hAnsi="宋体" w:eastAsia="宋体" w:cs="仿宋_GB2312"/>
          <w:color w:val="auto"/>
          <w:kern w:val="0"/>
          <w:sz w:val="24"/>
          <w:highlight w:val="none"/>
        </w:rPr>
      </w:pPr>
      <w:r>
        <w:rPr>
          <w:rFonts w:hint="eastAsia" w:ascii="宋体" w:hAnsi="宋体" w:eastAsia="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eastAsia="宋体" w:cs="仿宋_GB2312"/>
          <w:color w:val="auto"/>
          <w:kern w:val="0"/>
          <w:sz w:val="24"/>
          <w:highlight w:val="none"/>
        </w:rPr>
        <w:t>甲方有权放弃或终止合同，并没收履约保证金。</w:t>
      </w:r>
    </w:p>
    <w:p w14:paraId="01928BC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olor w:val="auto"/>
          <w:sz w:val="24"/>
          <w:highlight w:val="none"/>
          <w:u w:val="single"/>
        </w:rPr>
        <w:t>30%</w:t>
      </w:r>
      <w:r>
        <w:rPr>
          <w:rFonts w:hint="eastAsia" w:ascii="宋体" w:hAnsi="宋体" w:eastAsia="宋体"/>
          <w:color w:val="auto"/>
          <w:sz w:val="24"/>
          <w:highlight w:val="none"/>
        </w:rPr>
        <w:t>（根据项目实际情况填写，一般为30%）。</w:t>
      </w:r>
    </w:p>
    <w:p w14:paraId="0A624C19">
      <w:pPr>
        <w:spacing w:line="360" w:lineRule="auto"/>
        <w:ind w:firstLine="482" w:firstLineChars="200"/>
        <w:rPr>
          <w:rFonts w:ascii="宋体" w:hAnsi="宋体" w:eastAsia="宋体"/>
          <w:b/>
          <w:color w:val="auto"/>
          <w:sz w:val="24"/>
          <w:highlight w:val="none"/>
        </w:rPr>
      </w:pPr>
      <w:bookmarkStart w:id="226" w:name="_Toc17244"/>
      <w:bookmarkStart w:id="227" w:name="_Toc259093681"/>
      <w:bookmarkStart w:id="228" w:name="_Toc279701252"/>
      <w:bookmarkStart w:id="229" w:name="_Toc487900362"/>
      <w:r>
        <w:rPr>
          <w:rFonts w:hint="eastAsia" w:ascii="宋体" w:hAnsi="宋体" w:eastAsia="宋体"/>
          <w:b/>
          <w:color w:val="auto"/>
          <w:sz w:val="24"/>
          <w:highlight w:val="none"/>
        </w:rPr>
        <w:t>2.9 标的物的风险负担</w:t>
      </w:r>
      <w:bookmarkEnd w:id="226"/>
    </w:p>
    <w:p w14:paraId="52062A0C">
      <w:pPr>
        <w:spacing w:line="360" w:lineRule="auto"/>
        <w:ind w:firstLine="480" w:firstLineChars="200"/>
        <w:rPr>
          <w:rFonts w:ascii="宋体" w:hAnsi="宋体" w:eastAsia="宋体"/>
          <w:b/>
          <w:color w:val="auto"/>
          <w:sz w:val="24"/>
          <w:highlight w:val="none"/>
        </w:rPr>
      </w:pPr>
      <w:r>
        <w:rPr>
          <w:rFonts w:hint="eastAsia" w:ascii="宋体" w:hAnsi="宋体" w:eastAsia="宋体"/>
          <w:color w:val="auto"/>
          <w:sz w:val="24"/>
          <w:highlight w:val="none"/>
        </w:rPr>
        <w:t>标的物或者在途标的物或者交付给第一承运人后的标的物毁损、灭失的风险负担详见</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14:paraId="30B719BA">
      <w:pPr>
        <w:spacing w:line="360" w:lineRule="auto"/>
        <w:ind w:firstLine="482" w:firstLineChars="200"/>
        <w:rPr>
          <w:rFonts w:ascii="宋体" w:hAnsi="宋体" w:eastAsia="宋体"/>
          <w:b/>
          <w:color w:val="auto"/>
          <w:sz w:val="24"/>
          <w:highlight w:val="none"/>
        </w:rPr>
      </w:pPr>
      <w:bookmarkStart w:id="230" w:name="_Toc14055"/>
      <w:r>
        <w:rPr>
          <w:rFonts w:hint="eastAsia" w:ascii="宋体" w:hAnsi="宋体" w:eastAsia="宋体"/>
          <w:b/>
          <w:color w:val="auto"/>
          <w:sz w:val="24"/>
          <w:highlight w:val="none"/>
        </w:rPr>
        <w:t>2.10 延迟交货</w:t>
      </w:r>
      <w:bookmarkEnd w:id="227"/>
      <w:bookmarkEnd w:id="228"/>
      <w:bookmarkEnd w:id="229"/>
      <w:bookmarkEnd w:id="230"/>
      <w:r>
        <w:rPr>
          <w:rFonts w:hint="eastAsia" w:ascii="宋体" w:hAnsi="宋体" w:eastAsia="宋体"/>
          <w:b/>
          <w:color w:val="auto"/>
          <w:sz w:val="24"/>
          <w:highlight w:val="none"/>
        </w:rPr>
        <w:t>/交付</w:t>
      </w:r>
    </w:p>
    <w:p w14:paraId="59DE38CB">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50D9238F">
      <w:pPr>
        <w:spacing w:line="360" w:lineRule="auto"/>
        <w:ind w:firstLine="482" w:firstLineChars="200"/>
        <w:rPr>
          <w:rFonts w:ascii="宋体" w:hAnsi="宋体" w:eastAsia="宋体"/>
          <w:b/>
          <w:color w:val="auto"/>
          <w:sz w:val="24"/>
          <w:highlight w:val="none"/>
        </w:rPr>
      </w:pPr>
      <w:bookmarkStart w:id="231" w:name="_Toc7502"/>
      <w:bookmarkStart w:id="232" w:name="_Toc259093683"/>
      <w:bookmarkStart w:id="233" w:name="_Ref467378121"/>
      <w:bookmarkStart w:id="234" w:name="_Toc487900364"/>
      <w:bookmarkStart w:id="235" w:name="_Toc279701254"/>
      <w:r>
        <w:rPr>
          <w:rFonts w:hint="eastAsia" w:ascii="宋体" w:hAnsi="宋体" w:eastAsia="宋体"/>
          <w:b/>
          <w:color w:val="auto"/>
          <w:sz w:val="24"/>
          <w:highlight w:val="none"/>
        </w:rPr>
        <w:t>2.11 合同变更</w:t>
      </w:r>
      <w:bookmarkEnd w:id="231"/>
    </w:p>
    <w:p w14:paraId="27CE1AE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671750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36" w:name="_Toc259093688"/>
      <w:bookmarkStart w:id="237" w:name="_Toc279701259"/>
      <w:bookmarkStart w:id="238" w:name="_Toc487900369"/>
    </w:p>
    <w:p w14:paraId="220211FB">
      <w:pPr>
        <w:spacing w:line="360" w:lineRule="auto"/>
        <w:ind w:firstLine="482" w:firstLineChars="200"/>
        <w:rPr>
          <w:rFonts w:ascii="宋体" w:hAnsi="宋体" w:eastAsia="宋体"/>
          <w:b/>
          <w:color w:val="auto"/>
          <w:sz w:val="24"/>
          <w:highlight w:val="none"/>
        </w:rPr>
      </w:pPr>
      <w:bookmarkStart w:id="239" w:name="_Toc10366"/>
      <w:bookmarkStart w:id="240" w:name="_Toc22955"/>
      <w:bookmarkStart w:id="241" w:name="_Toc15237"/>
      <w:r>
        <w:rPr>
          <w:rFonts w:hint="eastAsia" w:ascii="宋体" w:hAnsi="宋体" w:eastAsia="宋体"/>
          <w:b/>
          <w:color w:val="auto"/>
          <w:sz w:val="24"/>
          <w:highlight w:val="none"/>
        </w:rPr>
        <w:t>2.12 合同转让</w:t>
      </w:r>
      <w:bookmarkEnd w:id="236"/>
      <w:bookmarkEnd w:id="237"/>
      <w:bookmarkEnd w:id="238"/>
      <w:r>
        <w:rPr>
          <w:rFonts w:hint="eastAsia" w:ascii="宋体" w:hAnsi="宋体" w:eastAsia="宋体"/>
          <w:b/>
          <w:color w:val="auto"/>
          <w:sz w:val="24"/>
          <w:highlight w:val="none"/>
        </w:rPr>
        <w:t>和分包</w:t>
      </w:r>
      <w:bookmarkEnd w:id="239"/>
      <w:bookmarkEnd w:id="240"/>
      <w:bookmarkEnd w:id="241"/>
    </w:p>
    <w:p w14:paraId="1E7055E2">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64BF990">
      <w:pPr>
        <w:spacing w:line="360" w:lineRule="auto"/>
        <w:ind w:firstLine="482" w:firstLineChars="200"/>
        <w:rPr>
          <w:rFonts w:ascii="宋体" w:hAnsi="宋体" w:eastAsia="宋体"/>
          <w:b/>
          <w:color w:val="auto"/>
          <w:sz w:val="24"/>
          <w:highlight w:val="none"/>
        </w:rPr>
      </w:pPr>
      <w:bookmarkStart w:id="242" w:name="_Toc13566"/>
      <w:bookmarkStart w:id="243" w:name="_Toc14066"/>
      <w:bookmarkStart w:id="244" w:name="_Toc16508"/>
      <w:r>
        <w:rPr>
          <w:rFonts w:hint="eastAsia" w:ascii="宋体" w:hAnsi="宋体" w:eastAsia="宋体"/>
          <w:b/>
          <w:color w:val="auto"/>
          <w:sz w:val="24"/>
          <w:highlight w:val="none"/>
        </w:rPr>
        <w:t>2.13 不可抗力</w:t>
      </w:r>
      <w:bookmarkEnd w:id="242"/>
      <w:bookmarkEnd w:id="243"/>
      <w:bookmarkEnd w:id="244"/>
    </w:p>
    <w:p w14:paraId="0F78CB2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2.13.1如果任何一方遭遇法律规定的不可抗力，致使合同履行受阻时，履行合同的期限应予延长，延长的期限应相当于不可抗力所影响的时间；</w:t>
      </w:r>
    </w:p>
    <w:p w14:paraId="2284AD9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2.13.2受不可抗力影响的一方在不可抗力发生后，应在</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约定时间内以书面形式通知对方当事人，并在</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约定时间内，将有关部门出具的证明文件送达对方当事人。</w:t>
      </w:r>
    </w:p>
    <w:p w14:paraId="011BC88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2.13.3 因不可抗力致使不能实现合同目的的，当事人可以解除合同；</w:t>
      </w:r>
    </w:p>
    <w:p w14:paraId="25759B8E">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2.13.4 因不可抗力致使合同有变更必要的，双方当事人应在</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约定时间内以书面形式变更合同；</w:t>
      </w:r>
    </w:p>
    <w:p w14:paraId="31D46F26">
      <w:pPr>
        <w:spacing w:line="360" w:lineRule="auto"/>
        <w:ind w:firstLine="482" w:firstLineChars="200"/>
        <w:rPr>
          <w:rFonts w:ascii="宋体" w:hAnsi="宋体" w:eastAsia="宋体"/>
          <w:b/>
          <w:color w:val="auto"/>
          <w:sz w:val="24"/>
          <w:highlight w:val="none"/>
        </w:rPr>
      </w:pPr>
      <w:bookmarkStart w:id="245" w:name="_Toc6969"/>
      <w:bookmarkStart w:id="246" w:name="_Toc30676"/>
      <w:bookmarkStart w:id="247" w:name="_Toc487900365"/>
      <w:bookmarkStart w:id="248" w:name="_Toc689"/>
      <w:bookmarkStart w:id="249" w:name="_Toc259093684"/>
      <w:bookmarkStart w:id="250" w:name="_Toc279701255"/>
      <w:r>
        <w:rPr>
          <w:rFonts w:hint="eastAsia" w:ascii="宋体" w:hAnsi="宋体" w:eastAsia="宋体"/>
          <w:b/>
          <w:color w:val="auto"/>
          <w:sz w:val="24"/>
          <w:highlight w:val="none"/>
        </w:rPr>
        <w:t>2.14 税费</w:t>
      </w:r>
      <w:bookmarkEnd w:id="245"/>
      <w:bookmarkEnd w:id="246"/>
      <w:bookmarkEnd w:id="247"/>
      <w:bookmarkEnd w:id="248"/>
      <w:bookmarkEnd w:id="249"/>
      <w:bookmarkEnd w:id="250"/>
    </w:p>
    <w:p w14:paraId="33734E0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与合同有关的一切税费，均按照中华人民共和国法律的相关规定执行。</w:t>
      </w:r>
    </w:p>
    <w:p w14:paraId="15B4598E">
      <w:pPr>
        <w:spacing w:line="360" w:lineRule="auto"/>
        <w:ind w:firstLine="482" w:firstLineChars="200"/>
        <w:rPr>
          <w:rFonts w:ascii="宋体" w:hAnsi="宋体" w:eastAsia="宋体"/>
          <w:b/>
          <w:color w:val="auto"/>
          <w:sz w:val="24"/>
          <w:highlight w:val="none"/>
        </w:rPr>
      </w:pPr>
      <w:bookmarkStart w:id="251" w:name="_Toc8298"/>
      <w:bookmarkStart w:id="252" w:name="_Toc487900368"/>
      <w:bookmarkStart w:id="253" w:name="_Toc7102"/>
      <w:bookmarkStart w:id="254" w:name="_Toc16959"/>
      <w:bookmarkStart w:id="255" w:name="_Toc279701258"/>
      <w:bookmarkStart w:id="256" w:name="_Toc259093687"/>
      <w:r>
        <w:rPr>
          <w:rFonts w:hint="eastAsia" w:ascii="宋体" w:hAnsi="宋体" w:eastAsia="宋体"/>
          <w:b/>
          <w:color w:val="auto"/>
          <w:sz w:val="24"/>
          <w:highlight w:val="none"/>
        </w:rPr>
        <w:t>2.15 乙方破产</w:t>
      </w:r>
      <w:bookmarkEnd w:id="251"/>
      <w:bookmarkEnd w:id="252"/>
      <w:bookmarkEnd w:id="253"/>
      <w:bookmarkEnd w:id="254"/>
      <w:bookmarkEnd w:id="255"/>
      <w:bookmarkEnd w:id="256"/>
    </w:p>
    <w:p w14:paraId="6A7FC30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E8A708F">
      <w:pPr>
        <w:spacing w:line="360" w:lineRule="auto"/>
        <w:ind w:firstLine="482" w:firstLineChars="200"/>
        <w:rPr>
          <w:rFonts w:ascii="宋体" w:hAnsi="宋体" w:eastAsia="宋体"/>
          <w:b/>
          <w:color w:val="auto"/>
          <w:sz w:val="24"/>
          <w:highlight w:val="none"/>
        </w:rPr>
      </w:pPr>
      <w:bookmarkStart w:id="257" w:name="_Toc29333"/>
      <w:bookmarkStart w:id="258" w:name="_Toc6134"/>
      <w:bookmarkStart w:id="259" w:name="_Toc15387"/>
      <w:r>
        <w:rPr>
          <w:rFonts w:hint="eastAsia" w:ascii="宋体" w:hAnsi="宋体" w:eastAsia="宋体"/>
          <w:b/>
          <w:color w:val="auto"/>
          <w:sz w:val="24"/>
          <w:highlight w:val="none"/>
        </w:rPr>
        <w:t>2.16 合同中止、终止</w:t>
      </w:r>
      <w:bookmarkEnd w:id="257"/>
      <w:bookmarkEnd w:id="258"/>
      <w:bookmarkEnd w:id="259"/>
    </w:p>
    <w:p w14:paraId="22ECEB2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2.16.1 双方当事人不得擅自中止或者终止合同；</w:t>
      </w:r>
    </w:p>
    <w:p w14:paraId="79642D56">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3E23798">
      <w:pPr>
        <w:spacing w:line="360" w:lineRule="auto"/>
        <w:ind w:firstLine="482" w:firstLineChars="200"/>
        <w:rPr>
          <w:rFonts w:ascii="宋体" w:hAnsi="宋体" w:eastAsia="宋体"/>
          <w:b/>
          <w:color w:val="auto"/>
          <w:sz w:val="24"/>
          <w:highlight w:val="none"/>
        </w:rPr>
      </w:pPr>
      <w:bookmarkStart w:id="260" w:name="_Toc1125"/>
      <w:bookmarkStart w:id="261" w:name="_Toc6596"/>
      <w:bookmarkStart w:id="262" w:name="_Toc14563"/>
      <w:r>
        <w:rPr>
          <w:rFonts w:hint="eastAsia" w:ascii="宋体" w:hAnsi="宋体" w:eastAsia="宋体"/>
          <w:b/>
          <w:color w:val="auto"/>
          <w:sz w:val="24"/>
          <w:highlight w:val="none"/>
        </w:rPr>
        <w:t>2.17 检验和验收</w:t>
      </w:r>
      <w:bookmarkEnd w:id="260"/>
      <w:bookmarkEnd w:id="261"/>
      <w:bookmarkEnd w:id="262"/>
    </w:p>
    <w:p w14:paraId="2FD56FE2">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约定时间内组织验收，并可依法邀请相关方参加，验收应出具验收书。</w:t>
      </w:r>
    </w:p>
    <w:p w14:paraId="18186FC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20408C7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2.17.3 检验和验收标准、程序等具体内容以及前述验收书的效力详见</w:t>
      </w:r>
      <w:r>
        <w:rPr>
          <w:rFonts w:hint="eastAsia" w:ascii="宋体" w:hAnsi="宋体" w:eastAsia="宋体"/>
          <w:b/>
          <w:i/>
          <w:color w:val="auto"/>
          <w:sz w:val="24"/>
          <w:highlight w:val="none"/>
          <w:u w:val="single"/>
        </w:rPr>
        <w:t>合同专用条款</w:t>
      </w:r>
      <w:r>
        <w:rPr>
          <w:rFonts w:hint="eastAsia" w:ascii="宋体" w:hAnsi="宋体" w:eastAsia="宋体"/>
          <w:i/>
          <w:color w:val="auto"/>
          <w:sz w:val="24"/>
          <w:highlight w:val="none"/>
        </w:rPr>
        <w:t>。</w:t>
      </w:r>
    </w:p>
    <w:bookmarkEnd w:id="232"/>
    <w:bookmarkEnd w:id="233"/>
    <w:bookmarkEnd w:id="234"/>
    <w:bookmarkEnd w:id="235"/>
    <w:p w14:paraId="5762B1D6">
      <w:pPr>
        <w:spacing w:line="360" w:lineRule="auto"/>
        <w:ind w:firstLine="482" w:firstLineChars="200"/>
        <w:rPr>
          <w:rFonts w:ascii="宋体" w:hAnsi="宋体" w:eastAsia="宋体"/>
          <w:b/>
          <w:color w:val="auto"/>
          <w:sz w:val="24"/>
          <w:highlight w:val="none"/>
        </w:rPr>
      </w:pPr>
      <w:bookmarkStart w:id="263" w:name="_Toc259093690"/>
      <w:bookmarkStart w:id="264" w:name="_Toc487900371"/>
      <w:bookmarkStart w:id="265" w:name="_Toc279701261"/>
      <w:bookmarkStart w:id="266" w:name="_Toc11284"/>
      <w:bookmarkStart w:id="267" w:name="_Toc25182"/>
      <w:bookmarkStart w:id="268" w:name="_Toc19604"/>
      <w:r>
        <w:rPr>
          <w:rFonts w:hint="eastAsia" w:ascii="宋体" w:hAnsi="宋体" w:eastAsia="宋体"/>
          <w:b/>
          <w:color w:val="auto"/>
          <w:sz w:val="24"/>
          <w:highlight w:val="none"/>
        </w:rPr>
        <w:t>2.18 通知</w:t>
      </w:r>
      <w:bookmarkEnd w:id="263"/>
      <w:bookmarkEnd w:id="264"/>
      <w:bookmarkEnd w:id="265"/>
      <w:r>
        <w:rPr>
          <w:rFonts w:hint="eastAsia" w:ascii="宋体" w:hAnsi="宋体" w:eastAsia="宋体"/>
          <w:b/>
          <w:color w:val="auto"/>
          <w:sz w:val="24"/>
          <w:highlight w:val="none"/>
        </w:rPr>
        <w:t>和送达</w:t>
      </w:r>
      <w:bookmarkEnd w:id="266"/>
      <w:bookmarkEnd w:id="267"/>
      <w:bookmarkEnd w:id="268"/>
    </w:p>
    <w:p w14:paraId="215B9C75">
      <w:pPr>
        <w:spacing w:line="360" w:lineRule="auto"/>
        <w:ind w:firstLine="480" w:firstLineChars="200"/>
        <w:rPr>
          <w:rFonts w:ascii="宋体" w:hAnsi="宋体" w:eastAsia="宋体"/>
          <w:color w:val="auto"/>
          <w:sz w:val="24"/>
          <w:highlight w:val="none"/>
        </w:rPr>
      </w:pPr>
      <w:bookmarkStart w:id="269" w:name="_Toc6698"/>
      <w:bookmarkStart w:id="270" w:name="_Toc3135"/>
      <w:bookmarkStart w:id="271" w:name="_Toc279701262"/>
      <w:bookmarkStart w:id="272" w:name="_Toc259093691"/>
      <w:bookmarkStart w:id="273" w:name="_Toc487900372"/>
      <w:r>
        <w:rPr>
          <w:rFonts w:hint="eastAsia" w:ascii="宋体" w:hAnsi="宋体" w:eastAsia="宋体"/>
          <w:color w:val="auto"/>
          <w:sz w:val="24"/>
          <w:highlight w:val="none"/>
        </w:rPr>
        <w:t>2.18.1 任何一方因履行合同而以合同第一部分尾部所列明的</w:t>
      </w:r>
      <w:r>
        <w:rPr>
          <w:rFonts w:hint="eastAsia" w:ascii="宋体" w:hAnsi="宋体" w:eastAsia="宋体"/>
          <w:color w:val="auto"/>
          <w:sz w:val="24"/>
          <w:highlight w:val="none"/>
          <w:u w:val="single"/>
        </w:rPr>
        <w:t>“约定送达地址”</w:t>
      </w:r>
      <w:r>
        <w:rPr>
          <w:rFonts w:hint="eastAsia" w:ascii="宋体" w:hAnsi="宋体" w:eastAsia="宋体"/>
          <w:color w:val="auto"/>
          <w:sz w:val="24"/>
          <w:highlight w:val="none"/>
        </w:rPr>
        <w:t>为收件地址的所有通知、文件、材料，均视为已向对方当事人送达；任何一方变更上述送达方式或者地址的，应于</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个工作日内书面通知对方当事人，在对方当事人收到有关变更通知之前，变更前的约定送达方式或者地址仍视为有效。</w:t>
      </w:r>
      <w:bookmarkEnd w:id="269"/>
      <w:bookmarkEnd w:id="270"/>
    </w:p>
    <w:p w14:paraId="2CF2EAEB">
      <w:pPr>
        <w:spacing w:line="360" w:lineRule="auto"/>
        <w:ind w:firstLine="480" w:firstLineChars="200"/>
        <w:rPr>
          <w:rFonts w:ascii="宋体" w:hAnsi="宋体" w:eastAsia="宋体"/>
          <w:color w:val="auto"/>
          <w:sz w:val="24"/>
          <w:highlight w:val="none"/>
        </w:rPr>
      </w:pPr>
      <w:bookmarkStart w:id="274" w:name="_Toc23128"/>
      <w:bookmarkStart w:id="275" w:name="_Toc23294"/>
      <w:r>
        <w:rPr>
          <w:rFonts w:hint="eastAsia" w:ascii="宋体" w:hAnsi="宋体" w:eastAsia="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4"/>
      <w:bookmarkEnd w:id="275"/>
    </w:p>
    <w:p w14:paraId="305F959A">
      <w:pPr>
        <w:spacing w:line="360" w:lineRule="auto"/>
        <w:ind w:firstLine="482" w:firstLineChars="200"/>
        <w:rPr>
          <w:rFonts w:ascii="宋体" w:hAnsi="宋体" w:eastAsia="宋体"/>
          <w:b/>
          <w:color w:val="auto"/>
          <w:sz w:val="24"/>
          <w:highlight w:val="none"/>
        </w:rPr>
      </w:pPr>
      <w:bookmarkStart w:id="276" w:name="_Toc4355"/>
      <w:bookmarkStart w:id="277" w:name="_Toc30599"/>
      <w:bookmarkStart w:id="278" w:name="_Toc18540"/>
      <w:r>
        <w:rPr>
          <w:rFonts w:hint="eastAsia" w:ascii="宋体" w:hAnsi="宋体" w:eastAsia="宋体"/>
          <w:b/>
          <w:color w:val="auto"/>
          <w:sz w:val="24"/>
          <w:highlight w:val="none"/>
        </w:rPr>
        <w:t>2.19 计量单位</w:t>
      </w:r>
      <w:bookmarkEnd w:id="271"/>
      <w:bookmarkEnd w:id="272"/>
      <w:bookmarkEnd w:id="273"/>
      <w:bookmarkEnd w:id="276"/>
      <w:bookmarkEnd w:id="277"/>
      <w:bookmarkEnd w:id="278"/>
    </w:p>
    <w:p w14:paraId="63BD981D">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除技术规范中另有规定外,合同的计量单位均使用国家法定计量单位。</w:t>
      </w:r>
    </w:p>
    <w:p w14:paraId="267C4EB6">
      <w:pPr>
        <w:spacing w:line="360" w:lineRule="auto"/>
        <w:ind w:firstLine="482" w:firstLineChars="200"/>
        <w:rPr>
          <w:rFonts w:ascii="宋体" w:hAnsi="宋体" w:eastAsia="宋体"/>
          <w:b/>
          <w:color w:val="auto"/>
          <w:sz w:val="24"/>
          <w:highlight w:val="none"/>
        </w:rPr>
      </w:pPr>
      <w:bookmarkStart w:id="279" w:name="_Toc10330"/>
      <w:bookmarkStart w:id="280" w:name="_Toc279701263"/>
      <w:bookmarkStart w:id="281" w:name="_Toc12773"/>
      <w:bookmarkStart w:id="282" w:name="_Toc259093692"/>
      <w:bookmarkStart w:id="283" w:name="_Toc487900373"/>
      <w:bookmarkStart w:id="284" w:name="_Toc18567"/>
      <w:r>
        <w:rPr>
          <w:rFonts w:hint="eastAsia" w:ascii="宋体" w:hAnsi="宋体" w:eastAsia="宋体"/>
          <w:b/>
          <w:color w:val="auto"/>
          <w:sz w:val="24"/>
          <w:highlight w:val="none"/>
        </w:rPr>
        <w:t>2.20 合同使用的文字和适用的法律</w:t>
      </w:r>
      <w:bookmarkEnd w:id="279"/>
      <w:bookmarkEnd w:id="280"/>
      <w:bookmarkEnd w:id="281"/>
      <w:bookmarkEnd w:id="282"/>
      <w:bookmarkEnd w:id="283"/>
      <w:bookmarkEnd w:id="284"/>
    </w:p>
    <w:p w14:paraId="1FA94A56">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2.20.1 合同使用汉语书就、变更和解释；</w:t>
      </w:r>
    </w:p>
    <w:p w14:paraId="79C1950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2.20.2 合同适用中华人民共和国法律。</w:t>
      </w:r>
    </w:p>
    <w:p w14:paraId="27E2FD98">
      <w:pPr>
        <w:spacing w:line="360" w:lineRule="auto"/>
        <w:ind w:firstLine="482" w:firstLineChars="200"/>
        <w:rPr>
          <w:rFonts w:ascii="宋体" w:hAnsi="宋体" w:eastAsia="宋体"/>
          <w:b/>
          <w:color w:val="auto"/>
          <w:sz w:val="24"/>
          <w:highlight w:val="none"/>
        </w:rPr>
      </w:pPr>
      <w:bookmarkStart w:id="285" w:name="_Toc12004"/>
      <w:bookmarkStart w:id="286" w:name="_Toc259093693"/>
      <w:bookmarkStart w:id="287" w:name="_Toc3148"/>
      <w:bookmarkStart w:id="288" w:name="_Toc16673"/>
      <w:bookmarkStart w:id="289" w:name="_Toc279701264"/>
      <w:bookmarkStart w:id="290" w:name="_Toc487900374"/>
      <w:r>
        <w:rPr>
          <w:rFonts w:hint="eastAsia" w:ascii="宋体" w:hAnsi="宋体" w:eastAsia="宋体"/>
          <w:b/>
          <w:color w:val="auto"/>
          <w:sz w:val="24"/>
          <w:highlight w:val="none"/>
        </w:rPr>
        <w:t>2.21 履约保证金</w:t>
      </w:r>
      <w:bookmarkEnd w:id="285"/>
      <w:bookmarkEnd w:id="286"/>
      <w:bookmarkEnd w:id="287"/>
      <w:bookmarkEnd w:id="288"/>
      <w:bookmarkEnd w:id="289"/>
    </w:p>
    <w:p w14:paraId="67A0B92E">
      <w:pPr>
        <w:spacing w:line="360" w:lineRule="auto"/>
        <w:ind w:firstLine="480" w:firstLineChars="200"/>
        <w:rPr>
          <w:rFonts w:ascii="宋体" w:hAnsi="宋体" w:eastAsia="宋体" w:cs="Arial"/>
          <w:snapToGrid w:val="0"/>
          <w:color w:val="auto"/>
          <w:kern w:val="0"/>
          <w:sz w:val="24"/>
          <w:highlight w:val="none"/>
        </w:rPr>
      </w:pPr>
      <w:r>
        <w:rPr>
          <w:rFonts w:hint="eastAsia" w:ascii="宋体" w:hAnsi="宋体" w:eastAsia="宋体"/>
          <w:color w:val="auto"/>
          <w:sz w:val="24"/>
          <w:highlight w:val="none"/>
        </w:rPr>
        <w:t>本项目不收取履约保证金</w:t>
      </w:r>
    </w:p>
    <w:p w14:paraId="50BBA527">
      <w:pPr>
        <w:spacing w:line="360" w:lineRule="auto"/>
        <w:ind w:firstLine="482" w:firstLineChars="200"/>
        <w:rPr>
          <w:rFonts w:ascii="宋体" w:hAnsi="宋体" w:eastAsia="宋体"/>
          <w:color w:val="auto"/>
          <w:kern w:val="0"/>
          <w:sz w:val="24"/>
          <w:highlight w:val="none"/>
          <w:lang w:val="zh-CN"/>
        </w:rPr>
      </w:pPr>
      <w:r>
        <w:rPr>
          <w:rFonts w:hint="eastAsia" w:ascii="宋体" w:hAnsi="宋体" w:eastAsia="宋体"/>
          <w:b/>
          <w:color w:val="auto"/>
          <w:sz w:val="24"/>
          <w:highlight w:val="none"/>
        </w:rPr>
        <w:t>2.22 中小企业政策</w:t>
      </w:r>
    </w:p>
    <w:p w14:paraId="21DFCA7E">
      <w:pPr>
        <w:spacing w:line="360" w:lineRule="auto"/>
        <w:ind w:firstLine="480" w:firstLineChars="200"/>
        <w:rPr>
          <w:rFonts w:ascii="宋体" w:hAnsi="宋体" w:eastAsia="宋体"/>
          <w:color w:val="auto"/>
          <w:kern w:val="0"/>
          <w:sz w:val="24"/>
          <w:highlight w:val="none"/>
          <w:lang w:val="zh-CN"/>
        </w:rPr>
      </w:pPr>
      <w:r>
        <w:rPr>
          <w:rFonts w:hint="eastAsia" w:ascii="宋体" w:hAnsi="宋体" w:eastAsia="宋体"/>
          <w:color w:val="auto"/>
          <w:kern w:val="0"/>
          <w:sz w:val="24"/>
          <w:highlight w:val="none"/>
          <w:lang w:val="zh-CN"/>
        </w:rPr>
        <w:t>2.22.1本合同（□是  □否）为中小企业“政采贷”可融资合同，关于中小企业信用融资事项见采购文件“投标人须知正文”。</w:t>
      </w:r>
    </w:p>
    <w:p w14:paraId="03683B90">
      <w:pPr>
        <w:spacing w:line="360" w:lineRule="auto"/>
        <w:ind w:firstLine="480" w:firstLineChars="200"/>
        <w:rPr>
          <w:rFonts w:ascii="宋体" w:hAnsi="宋体" w:eastAsia="宋体"/>
          <w:color w:val="auto"/>
          <w:kern w:val="0"/>
          <w:sz w:val="24"/>
          <w:highlight w:val="none"/>
          <w:lang w:val="zh-CN"/>
        </w:rPr>
      </w:pPr>
      <w:r>
        <w:rPr>
          <w:rFonts w:hint="eastAsia" w:ascii="宋体" w:hAnsi="宋体" w:eastAsia="宋体"/>
          <w:color w:val="auto"/>
          <w:kern w:val="0"/>
          <w:sz w:val="24"/>
          <w:highlight w:val="none"/>
          <w:lang w:val="zh-CN"/>
        </w:rPr>
        <w:t>2.22.2</w:t>
      </w:r>
      <w:r>
        <w:rPr>
          <w:rFonts w:ascii="宋体" w:hAnsi="宋体" w:eastAsia="宋体"/>
          <w:color w:val="auto"/>
          <w:kern w:val="0"/>
          <w:sz w:val="24"/>
          <w:highlight w:val="none"/>
          <w:lang w:val="zh-CN"/>
        </w:rPr>
        <w:t xml:space="preserve">本合同（□是  </w:t>
      </w:r>
      <w:r>
        <w:rPr>
          <w:rFonts w:hint="eastAsia" w:ascii="宋体" w:hAnsi="宋体" w:eastAsia="宋体"/>
          <w:color w:val="auto"/>
          <w:kern w:val="0"/>
          <w:sz w:val="24"/>
          <w:highlight w:val="none"/>
          <w:lang w:val="zh-CN"/>
        </w:rPr>
        <w:t>□否）为中小企业预留合同。</w:t>
      </w:r>
    </w:p>
    <w:bookmarkEnd w:id="290"/>
    <w:p w14:paraId="69EFDAE7">
      <w:pPr>
        <w:spacing w:line="360" w:lineRule="auto"/>
        <w:ind w:firstLine="482" w:firstLineChars="200"/>
        <w:rPr>
          <w:rFonts w:ascii="宋体" w:hAnsi="宋体" w:eastAsia="宋体"/>
          <w:b/>
          <w:color w:val="auto"/>
          <w:sz w:val="24"/>
          <w:highlight w:val="none"/>
        </w:rPr>
      </w:pPr>
      <w:bookmarkStart w:id="291" w:name="_Toc6885"/>
      <w:bookmarkStart w:id="292" w:name="_Toc19890"/>
      <w:bookmarkStart w:id="293" w:name="_Toc14001"/>
      <w:r>
        <w:rPr>
          <w:rFonts w:hint="eastAsia" w:ascii="宋体" w:hAnsi="宋体" w:eastAsia="宋体"/>
          <w:b/>
          <w:color w:val="auto"/>
          <w:sz w:val="24"/>
          <w:highlight w:val="none"/>
        </w:rPr>
        <w:t>2.23 合同份数</w:t>
      </w:r>
      <w:bookmarkEnd w:id="291"/>
      <w:bookmarkEnd w:id="292"/>
      <w:bookmarkEnd w:id="293"/>
    </w:p>
    <w:p w14:paraId="73C3A02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本合同壹式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份，甲方执</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份，乙方执</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份。每份均具有同等法律效力。</w:t>
      </w:r>
    </w:p>
    <w:p w14:paraId="5399CB05">
      <w:pPr>
        <w:spacing w:line="360" w:lineRule="auto"/>
        <w:jc w:val="center"/>
        <w:rPr>
          <w:rFonts w:ascii="宋体" w:hAnsi="宋体" w:eastAsia="宋体"/>
          <w:b/>
          <w:color w:val="auto"/>
          <w:sz w:val="28"/>
          <w:szCs w:val="28"/>
          <w:highlight w:val="none"/>
        </w:rPr>
      </w:pPr>
      <w:r>
        <w:rPr>
          <w:rFonts w:hint="eastAsia" w:ascii="宋体" w:hAnsi="宋体" w:eastAsia="宋体"/>
          <w:color w:val="auto"/>
          <w:highlight w:val="none"/>
        </w:rPr>
        <w:br w:type="page"/>
      </w:r>
      <w:bookmarkStart w:id="294" w:name="_Toc331685784"/>
      <w:r>
        <w:rPr>
          <w:rFonts w:hint="eastAsia" w:ascii="宋体" w:hAnsi="宋体" w:eastAsia="宋体"/>
          <w:b/>
          <w:color w:val="auto"/>
          <w:sz w:val="28"/>
          <w:szCs w:val="28"/>
          <w:highlight w:val="none"/>
        </w:rPr>
        <w:t>第三部分  合同专用条款</w:t>
      </w:r>
      <w:bookmarkEnd w:id="294"/>
    </w:p>
    <w:p w14:paraId="0B9A29A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3B8E15B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3.1具有知识产权的标的物知识产权归属：</w:t>
      </w:r>
    </w:p>
    <w:p w14:paraId="58ECDB0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w:t>
      </w:r>
    </w:p>
    <w:p w14:paraId="38A7A80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3.2包装和装运专用条款（如果有）：</w:t>
      </w:r>
    </w:p>
    <w:p w14:paraId="1A8310EA">
      <w:pPr>
        <w:spacing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u w:val="single"/>
        </w:rPr>
        <w:t xml:space="preserve">                                                                     </w:t>
      </w:r>
    </w:p>
    <w:p w14:paraId="4037660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3.3装运标的物的要求和通知：</w:t>
      </w:r>
    </w:p>
    <w:p w14:paraId="7F79BC24">
      <w:pPr>
        <w:spacing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u w:val="single"/>
        </w:rPr>
        <w:t xml:space="preserve">                                                                     </w:t>
      </w:r>
    </w:p>
    <w:p w14:paraId="5582AD92">
      <w:pPr>
        <w:spacing w:line="360" w:lineRule="auto"/>
        <w:ind w:firstLine="480" w:firstLineChars="200"/>
        <w:rPr>
          <w:rFonts w:ascii="宋体" w:hAnsi="宋体" w:eastAsia="宋体"/>
          <w:b/>
          <w:color w:val="auto"/>
          <w:sz w:val="24"/>
          <w:highlight w:val="none"/>
        </w:rPr>
      </w:pPr>
      <w:r>
        <w:rPr>
          <w:rFonts w:hint="eastAsia" w:ascii="宋体" w:hAnsi="宋体" w:eastAsia="宋体"/>
          <w:color w:val="auto"/>
          <w:sz w:val="24"/>
          <w:highlight w:val="none"/>
        </w:rPr>
        <w:t>3.4</w:t>
      </w:r>
      <w:r>
        <w:rPr>
          <w:rFonts w:hint="eastAsia" w:ascii="宋体" w:hAnsi="宋体" w:eastAsia="宋体"/>
          <w:b/>
          <w:color w:val="auto"/>
          <w:sz w:val="24"/>
          <w:highlight w:val="none"/>
        </w:rPr>
        <w:t>结算方式和付款条件</w:t>
      </w:r>
    </w:p>
    <w:p w14:paraId="3D36FBA5">
      <w:pPr>
        <w:spacing w:line="360" w:lineRule="auto"/>
        <w:ind w:firstLine="480" w:firstLineChars="20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本次项目合同总价为大写人民币</w:t>
      </w:r>
      <w:r>
        <w:rPr>
          <w:rFonts w:hint="eastAsia" w:ascii="宋体" w:hAnsi="宋体" w:eastAsia="宋体" w:cs="仿宋_GB2312"/>
          <w:color w:val="auto"/>
          <w:kern w:val="0"/>
          <w:sz w:val="24"/>
          <w:highlight w:val="none"/>
          <w:u w:val="single"/>
          <w:lang w:val="zh-CN"/>
        </w:rPr>
        <w:t xml:space="preserve">            （</w:t>
      </w:r>
      <w:r>
        <w:rPr>
          <w:rFonts w:hint="eastAsia" w:ascii="宋体" w:hAnsi="宋体" w:eastAsia="宋体" w:cs="仿宋_GB2312"/>
          <w:color w:val="auto"/>
          <w:kern w:val="0"/>
          <w:sz w:val="24"/>
          <w:highlight w:val="none"/>
          <w:lang w:val="zh-CN"/>
        </w:rPr>
        <w:t>￥    元）。本项目采用以下勾选结算方式进行支付：</w:t>
      </w:r>
    </w:p>
    <w:p w14:paraId="58A8F44D">
      <w:pPr>
        <w:spacing w:line="360" w:lineRule="auto"/>
        <w:ind w:firstLine="480" w:firstLineChars="20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□采用一次性支付方式，付款条件为：</w:t>
      </w:r>
      <w:r>
        <w:rPr>
          <w:rFonts w:hint="eastAsia" w:ascii="宋体" w:hAnsi="宋体" w:eastAsia="宋体" w:cs="仿宋_GB2312"/>
          <w:color w:val="auto"/>
          <w:kern w:val="0"/>
          <w:sz w:val="24"/>
          <w:highlight w:val="none"/>
          <w:u w:val="single"/>
        </w:rPr>
        <w:t xml:space="preserve">           </w:t>
      </w:r>
    </w:p>
    <w:p w14:paraId="61DAACD4">
      <w:pPr>
        <w:spacing w:line="360" w:lineRule="auto"/>
        <w:ind w:firstLine="480" w:firstLineChars="2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□采用分期付款方式，付款条件为</w:t>
      </w:r>
      <w:r>
        <w:rPr>
          <w:rFonts w:hint="eastAsia" w:ascii="宋体" w:hAnsi="宋体" w:eastAsia="宋体" w:cs="仿宋_GB2312"/>
          <w:color w:val="auto"/>
          <w:kern w:val="0"/>
          <w:sz w:val="24"/>
          <w:highlight w:val="none"/>
        </w:rPr>
        <w:t>：</w:t>
      </w:r>
    </w:p>
    <w:p w14:paraId="6FA179D4">
      <w:pPr>
        <w:spacing w:line="360" w:lineRule="auto"/>
        <w:ind w:firstLine="480" w:firstLineChars="2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第一期付款</w:t>
      </w:r>
      <w:r>
        <w:rPr>
          <w:rFonts w:hint="eastAsia" w:ascii="宋体" w:hAnsi="宋体" w:eastAsia="宋体" w:cs="仿宋_GB2312"/>
          <w:color w:val="auto"/>
          <w:kern w:val="0"/>
          <w:sz w:val="24"/>
          <w:highlight w:val="none"/>
        </w:rPr>
        <w:t>：</w:t>
      </w:r>
      <w:r>
        <w:rPr>
          <w:rFonts w:hint="eastAsia" w:ascii="宋体" w:hAnsi="宋体" w:eastAsia="宋体" w:cs="仿宋_GB2312"/>
          <w:color w:val="auto"/>
          <w:kern w:val="0"/>
          <w:sz w:val="24"/>
          <w:highlight w:val="none"/>
          <w:u w:val="single"/>
        </w:rPr>
        <w:t xml:space="preserve">                                        </w:t>
      </w:r>
    </w:p>
    <w:p w14:paraId="6CEAEC79">
      <w:pPr>
        <w:spacing w:line="360" w:lineRule="auto"/>
        <w:ind w:firstLine="480" w:firstLineChars="200"/>
        <w:rPr>
          <w:rFonts w:ascii="宋体" w:hAnsi="宋体" w:eastAsia="宋体" w:cs="仿宋_GB2312"/>
          <w:color w:val="auto"/>
          <w:kern w:val="0"/>
          <w:sz w:val="24"/>
          <w:highlight w:val="none"/>
          <w:u w:val="single"/>
        </w:rPr>
      </w:pPr>
      <w:r>
        <w:rPr>
          <w:rFonts w:hint="eastAsia" w:ascii="宋体" w:hAnsi="宋体" w:eastAsia="宋体" w:cs="仿宋_GB2312"/>
          <w:color w:val="auto"/>
          <w:kern w:val="0"/>
          <w:sz w:val="24"/>
          <w:highlight w:val="none"/>
          <w:lang w:val="zh-CN"/>
        </w:rPr>
        <w:t>第</w:t>
      </w:r>
      <w:r>
        <w:rPr>
          <w:rFonts w:hint="eastAsia" w:ascii="宋体" w:hAnsi="宋体" w:eastAsia="宋体" w:cs="仿宋_GB2312"/>
          <w:color w:val="auto"/>
          <w:kern w:val="0"/>
          <w:sz w:val="24"/>
          <w:highlight w:val="none"/>
        </w:rPr>
        <w:t>二</w:t>
      </w:r>
      <w:r>
        <w:rPr>
          <w:rFonts w:hint="eastAsia" w:ascii="宋体" w:hAnsi="宋体" w:eastAsia="宋体" w:cs="仿宋_GB2312"/>
          <w:color w:val="auto"/>
          <w:kern w:val="0"/>
          <w:sz w:val="24"/>
          <w:highlight w:val="none"/>
          <w:lang w:val="zh-CN"/>
        </w:rPr>
        <w:t>期付款</w:t>
      </w:r>
      <w:r>
        <w:rPr>
          <w:rFonts w:hint="eastAsia" w:ascii="宋体" w:hAnsi="宋体" w:eastAsia="宋体" w:cs="仿宋_GB2312"/>
          <w:color w:val="auto"/>
          <w:kern w:val="0"/>
          <w:sz w:val="24"/>
          <w:highlight w:val="none"/>
        </w:rPr>
        <w:t>：</w:t>
      </w:r>
      <w:r>
        <w:rPr>
          <w:rFonts w:hint="eastAsia" w:ascii="宋体" w:hAnsi="宋体" w:eastAsia="宋体" w:cs="仿宋_GB2312"/>
          <w:color w:val="auto"/>
          <w:kern w:val="0"/>
          <w:sz w:val="24"/>
          <w:highlight w:val="none"/>
          <w:u w:val="single"/>
        </w:rPr>
        <w:t xml:space="preserve">                                        </w:t>
      </w:r>
    </w:p>
    <w:p w14:paraId="2D27511A">
      <w:pPr>
        <w:spacing w:line="360" w:lineRule="auto"/>
        <w:ind w:firstLine="480" w:firstLineChars="2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w:t>
      </w:r>
    </w:p>
    <w:p w14:paraId="75DB145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甲方无故逾期支付货物费用的，按照每逾期一日支付欠付货物费额度的</w:t>
      </w:r>
      <w:r>
        <w:rPr>
          <w:rFonts w:hint="eastAsia" w:ascii="宋体" w:hAnsi="宋体" w:eastAsia="宋体"/>
          <w:color w:val="auto"/>
          <w:sz w:val="24"/>
          <w:highlight w:val="none"/>
          <w:u w:val="single"/>
        </w:rPr>
        <w:t>万分之五</w:t>
      </w:r>
      <w:r>
        <w:rPr>
          <w:rFonts w:hint="eastAsia" w:ascii="宋体" w:hAnsi="宋体" w:eastAsia="宋体"/>
          <w:color w:val="auto"/>
          <w:sz w:val="24"/>
          <w:highlight w:val="none"/>
        </w:rPr>
        <w:t>（根据项目实际填写，一般为万分之五）承担违约责任，违约金上限按照《合同书》约定执行。</w:t>
      </w:r>
    </w:p>
    <w:p w14:paraId="453084C2">
      <w:pPr>
        <w:spacing w:line="360" w:lineRule="auto"/>
        <w:ind w:firstLine="480" w:firstLineChars="200"/>
        <w:rPr>
          <w:rFonts w:ascii="宋体" w:hAnsi="宋体" w:eastAsia="宋体"/>
          <w:color w:val="auto"/>
          <w:sz w:val="24"/>
          <w:highlight w:val="none"/>
          <w:lang w:val="zh-CN"/>
        </w:rPr>
      </w:pPr>
      <w:r>
        <w:rPr>
          <w:rFonts w:hint="eastAsia" w:ascii="宋体" w:hAnsi="宋体" w:eastAsia="宋体"/>
          <w:color w:val="auto"/>
          <w:sz w:val="24"/>
          <w:highlight w:val="none"/>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19508AE4">
      <w:pPr>
        <w:pStyle w:val="31"/>
        <w:ind w:left="840" w:hanging="420"/>
        <w:rPr>
          <w:rFonts w:ascii="宋体" w:hAnsi="宋体"/>
          <w:color w:val="auto"/>
          <w:highlight w:val="none"/>
          <w:lang w:val="zh-CN"/>
        </w:rPr>
      </w:pPr>
    </w:p>
    <w:p w14:paraId="18C22C17">
      <w:pPr>
        <w:spacing w:line="360" w:lineRule="auto"/>
        <w:ind w:firstLine="480" w:firstLineChars="200"/>
        <w:rPr>
          <w:rFonts w:ascii="宋体" w:hAnsi="宋体" w:eastAsia="宋体"/>
          <w:b/>
          <w:color w:val="auto"/>
          <w:sz w:val="24"/>
          <w:highlight w:val="none"/>
        </w:rPr>
      </w:pPr>
      <w:r>
        <w:rPr>
          <w:rFonts w:hint="eastAsia" w:ascii="宋体" w:hAnsi="宋体" w:eastAsia="宋体"/>
          <w:color w:val="auto"/>
          <w:sz w:val="24"/>
          <w:highlight w:val="none"/>
        </w:rPr>
        <w:t>3.5</w:t>
      </w:r>
      <w:r>
        <w:rPr>
          <w:rFonts w:hint="eastAsia" w:ascii="宋体" w:hAnsi="宋体" w:eastAsia="宋体"/>
          <w:b/>
          <w:color w:val="auto"/>
          <w:sz w:val="24"/>
          <w:highlight w:val="none"/>
        </w:rPr>
        <w:t>标的物的风险负担</w:t>
      </w:r>
    </w:p>
    <w:p w14:paraId="502A36B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标的物或者在途标的物或者交付给第一承运人后的标的物毁损、灭失的风险负担：</w:t>
      </w:r>
    </w:p>
    <w:p w14:paraId="46FD5EC4">
      <w:pPr>
        <w:spacing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u w:val="single"/>
        </w:rPr>
        <w:t xml:space="preserve">乙方                                                                       </w:t>
      </w:r>
    </w:p>
    <w:p w14:paraId="4A7D648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3.5.1受不可抗力影响的一方在不可抗力发生后，应在</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日内（根据项目实际填写）以书面形式通知对方当事人，并在</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日内（根据项目实际填写），将有关部门出具的证明文件送达对方当事人。</w:t>
      </w:r>
    </w:p>
    <w:p w14:paraId="3A85A64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3.5.2因不可抗力致使合同有变更必要的，双方当事人应在</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日内（根据项目实际填写）以书面形式变更合同；</w:t>
      </w:r>
    </w:p>
    <w:p w14:paraId="5943DBE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3.5.3标的物交付前，乙方应对标的物的质量、数量等方面进行详细、全面的检验，并向甲方出具证明标的物符合合同约定的文件；标的物交付时，乙方在</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日内（根据项目实际填写）发起验收，并可依法邀请相关方参加，验收应出具验收书。</w:t>
      </w:r>
    </w:p>
    <w:p w14:paraId="10BD072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3.5.4 检验和验收标准、程序等具体内容以及前述验收书的效力：</w:t>
      </w:r>
    </w:p>
    <w:p w14:paraId="6460578C">
      <w:pPr>
        <w:spacing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u w:val="single"/>
        </w:rPr>
        <w:t xml:space="preserve">                                                                       </w:t>
      </w:r>
    </w:p>
    <w:p w14:paraId="768CB71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3.5.5 其他：</w:t>
      </w:r>
    </w:p>
    <w:p w14:paraId="47B375F5">
      <w:pPr>
        <w:spacing w:line="360" w:lineRule="auto"/>
        <w:ind w:firstLine="482" w:firstLineChars="200"/>
        <w:rPr>
          <w:rFonts w:ascii="宋体" w:hAnsi="宋体" w:eastAsia="宋体" w:cs="仿宋"/>
          <w:b/>
          <w:color w:val="auto"/>
          <w:sz w:val="24"/>
          <w:highlight w:val="none"/>
        </w:rPr>
      </w:pPr>
      <w:r>
        <w:rPr>
          <w:rFonts w:hint="eastAsia" w:ascii="宋体" w:hAnsi="宋体" w:eastAsia="宋体" w:cs="仿宋"/>
          <w:b/>
          <w:color w:val="auto"/>
          <w:sz w:val="24"/>
          <w:highlight w:val="none"/>
        </w:rPr>
        <w:t>3.6项目验收：</w:t>
      </w:r>
    </w:p>
    <w:p w14:paraId="480B85A4">
      <w:pPr>
        <w:spacing w:line="360" w:lineRule="auto"/>
        <w:ind w:firstLine="480" w:firstLineChars="200"/>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7947C1D">
      <w:pPr>
        <w:spacing w:line="360" w:lineRule="auto"/>
        <w:ind w:firstLine="480" w:firstLineChars="200"/>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AE30322">
      <w:pPr>
        <w:spacing w:line="360" w:lineRule="auto"/>
        <w:ind w:firstLine="480" w:firstLineChars="200"/>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3D1C8D2C">
      <w:pPr>
        <w:spacing w:line="360" w:lineRule="auto"/>
        <w:ind w:firstLine="480" w:firstLineChars="200"/>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3.6.4验收产生的费用首次验收费用由甲方承担，如首次验收不合格，后续验收费用由乙方支付。</w:t>
      </w:r>
    </w:p>
    <w:p w14:paraId="34211589">
      <w:pP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3.6.5验收内容及资料要求：</w:t>
      </w:r>
    </w:p>
    <w:p w14:paraId="7C9B27D8">
      <w:pP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根根据采购文件确定的技术指标或者货物要求确定验收指标和标准。未进行相应约定的，应当符合国家强制性规定、政策要求、安全标准、行业或企业有关标准等。</w:t>
      </w:r>
    </w:p>
    <w:p w14:paraId="044A213C">
      <w:pPr>
        <w:tabs>
          <w:tab w:val="left" w:pos="904"/>
        </w:tabs>
        <w:snapToGrid w:val="0"/>
        <w:spacing w:line="360" w:lineRule="auto"/>
        <w:ind w:firstLine="480" w:firstLineChars="200"/>
        <w:jc w:val="left"/>
        <w:rPr>
          <w:rFonts w:ascii="宋体" w:hAnsi="宋体" w:eastAsia="宋体" w:cs="仿宋"/>
          <w:color w:val="auto"/>
          <w:sz w:val="24"/>
          <w:highlight w:val="none"/>
        </w:rPr>
      </w:pPr>
      <w:r>
        <w:rPr>
          <w:rFonts w:hint="eastAsia" w:ascii="宋体" w:hAnsi="宋体" w:eastAsia="宋体" w:cs="仿宋"/>
          <w:color w:val="auto"/>
          <w:sz w:val="24"/>
          <w:highlight w:val="none"/>
        </w:rPr>
        <w:t>3.6.6验收内容</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4DD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5AF77C72">
            <w:pPr>
              <w:keepNext w:val="0"/>
              <w:keepLines w:val="0"/>
              <w:widowControl/>
              <w:suppressLineNumbers w:val="0"/>
              <w:spacing w:before="0" w:beforeAutospacing="0" w:after="0" w:afterAutospacing="0" w:line="360" w:lineRule="auto"/>
              <w:ind w:left="0" w:right="0" w:firstLine="200"/>
              <w:jc w:val="center"/>
              <w:rPr>
                <w:rFonts w:hint="default"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序号</w:t>
            </w:r>
          </w:p>
        </w:tc>
        <w:tc>
          <w:tcPr>
            <w:tcW w:w="1914" w:type="dxa"/>
            <w:vAlign w:val="center"/>
          </w:tcPr>
          <w:p w14:paraId="6380C47E">
            <w:pPr>
              <w:keepNext w:val="0"/>
              <w:keepLines w:val="0"/>
              <w:widowControl/>
              <w:suppressLineNumbers w:val="0"/>
              <w:spacing w:before="0" w:beforeAutospacing="0" w:after="0" w:afterAutospacing="0" w:line="360" w:lineRule="auto"/>
              <w:ind w:left="0" w:right="0" w:firstLine="200"/>
              <w:jc w:val="center"/>
              <w:rPr>
                <w:rFonts w:hint="default"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验收内容</w:t>
            </w:r>
          </w:p>
        </w:tc>
        <w:tc>
          <w:tcPr>
            <w:tcW w:w="5930" w:type="dxa"/>
            <w:vAlign w:val="center"/>
          </w:tcPr>
          <w:p w14:paraId="14F6A438">
            <w:pPr>
              <w:keepNext w:val="0"/>
              <w:keepLines w:val="0"/>
              <w:widowControl/>
              <w:suppressLineNumbers w:val="0"/>
              <w:spacing w:before="0" w:beforeAutospacing="0" w:after="0" w:afterAutospacing="0" w:line="360" w:lineRule="auto"/>
              <w:ind w:left="0" w:right="0" w:firstLine="200"/>
              <w:jc w:val="center"/>
              <w:rPr>
                <w:rFonts w:hint="default"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 xml:space="preserve"> 验收标准</w:t>
            </w:r>
          </w:p>
        </w:tc>
      </w:tr>
      <w:tr w14:paraId="4AFF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14:paraId="79D9CEF3">
            <w:pPr>
              <w:keepNext w:val="0"/>
              <w:keepLines w:val="0"/>
              <w:widowControl/>
              <w:suppressLineNumbers w:val="0"/>
              <w:spacing w:before="0" w:beforeAutospacing="0" w:after="0" w:afterAutospacing="0" w:line="360" w:lineRule="auto"/>
              <w:ind w:left="0" w:right="0" w:firstLine="200"/>
              <w:jc w:val="center"/>
              <w:rPr>
                <w:rFonts w:hint="default"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1</w:t>
            </w:r>
          </w:p>
        </w:tc>
        <w:tc>
          <w:tcPr>
            <w:tcW w:w="1914" w:type="dxa"/>
            <w:vAlign w:val="center"/>
          </w:tcPr>
          <w:p w14:paraId="483C721F">
            <w:pPr>
              <w:keepNext w:val="0"/>
              <w:keepLines w:val="0"/>
              <w:widowControl/>
              <w:suppressLineNumbers w:val="0"/>
              <w:spacing w:before="0" w:beforeAutospacing="0" w:after="0" w:afterAutospacing="0" w:line="360" w:lineRule="auto"/>
              <w:ind w:left="0" w:right="0" w:firstLine="200"/>
              <w:jc w:val="center"/>
              <w:rPr>
                <w:rFonts w:hint="default"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交货产品数量</w:t>
            </w:r>
          </w:p>
        </w:tc>
        <w:tc>
          <w:tcPr>
            <w:tcW w:w="5930" w:type="dxa"/>
            <w:vAlign w:val="center"/>
          </w:tcPr>
          <w:p w14:paraId="0EBB5867">
            <w:pPr>
              <w:keepNext w:val="0"/>
              <w:keepLines w:val="0"/>
              <w:widowControl/>
              <w:suppressLineNumbers w:val="0"/>
              <w:spacing w:before="0" w:beforeAutospacing="0" w:after="0" w:afterAutospacing="0" w:line="360" w:lineRule="auto"/>
              <w:ind w:left="0" w:right="0" w:firstLine="200"/>
              <w:jc w:val="center"/>
              <w:rPr>
                <w:rFonts w:hint="default" w:ascii="宋体" w:hAnsi="宋体" w:eastAsia="宋体" w:cs="仿宋"/>
                <w:color w:val="auto"/>
                <w:kern w:val="0"/>
                <w:sz w:val="24"/>
                <w:highlight w:val="none"/>
              </w:rPr>
            </w:pPr>
          </w:p>
        </w:tc>
      </w:tr>
      <w:tr w14:paraId="0D82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14:paraId="6A41D4D3">
            <w:pPr>
              <w:keepNext w:val="0"/>
              <w:keepLines w:val="0"/>
              <w:widowControl/>
              <w:suppressLineNumbers w:val="0"/>
              <w:spacing w:before="0" w:beforeAutospacing="0" w:after="0" w:afterAutospacing="0" w:line="360" w:lineRule="auto"/>
              <w:ind w:left="0" w:right="0" w:firstLine="200"/>
              <w:jc w:val="center"/>
              <w:rPr>
                <w:rFonts w:hint="default"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2</w:t>
            </w:r>
          </w:p>
        </w:tc>
        <w:tc>
          <w:tcPr>
            <w:tcW w:w="1914" w:type="dxa"/>
            <w:vAlign w:val="center"/>
          </w:tcPr>
          <w:p w14:paraId="17F267CF">
            <w:pPr>
              <w:keepNext w:val="0"/>
              <w:keepLines w:val="0"/>
              <w:widowControl/>
              <w:suppressLineNumbers w:val="0"/>
              <w:spacing w:before="0" w:beforeAutospacing="0" w:after="0" w:afterAutospacing="0" w:line="360" w:lineRule="auto"/>
              <w:ind w:left="0" w:right="0" w:firstLine="200"/>
              <w:jc w:val="center"/>
              <w:rPr>
                <w:rFonts w:hint="default"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交货产品的质量文件</w:t>
            </w:r>
          </w:p>
        </w:tc>
        <w:tc>
          <w:tcPr>
            <w:tcW w:w="5930" w:type="dxa"/>
            <w:vAlign w:val="center"/>
          </w:tcPr>
          <w:p w14:paraId="12D03E19">
            <w:pPr>
              <w:keepNext w:val="0"/>
              <w:keepLines w:val="0"/>
              <w:widowControl/>
              <w:suppressLineNumbers w:val="0"/>
              <w:spacing w:before="0" w:beforeAutospacing="0" w:after="0" w:afterAutospacing="0" w:line="360" w:lineRule="auto"/>
              <w:ind w:left="0" w:right="0" w:firstLine="200"/>
              <w:jc w:val="center"/>
              <w:rPr>
                <w:rFonts w:hint="default" w:ascii="宋体" w:hAnsi="宋体" w:eastAsia="宋体" w:cs="仿宋"/>
                <w:color w:val="auto"/>
                <w:kern w:val="0"/>
                <w:sz w:val="24"/>
                <w:highlight w:val="none"/>
              </w:rPr>
            </w:pPr>
          </w:p>
        </w:tc>
      </w:tr>
      <w:tr w14:paraId="09F9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14:paraId="5974626B">
            <w:pPr>
              <w:keepNext w:val="0"/>
              <w:keepLines w:val="0"/>
              <w:widowControl/>
              <w:suppressLineNumbers w:val="0"/>
              <w:spacing w:before="0" w:beforeAutospacing="0" w:after="0" w:afterAutospacing="0" w:line="360" w:lineRule="auto"/>
              <w:ind w:left="0" w:right="0" w:firstLine="200"/>
              <w:jc w:val="center"/>
              <w:rPr>
                <w:rFonts w:hint="default"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4</w:t>
            </w:r>
          </w:p>
        </w:tc>
        <w:tc>
          <w:tcPr>
            <w:tcW w:w="1914" w:type="dxa"/>
            <w:vAlign w:val="center"/>
          </w:tcPr>
          <w:p w14:paraId="0EEF114F">
            <w:pPr>
              <w:keepNext w:val="0"/>
              <w:keepLines w:val="0"/>
              <w:suppressLineNumbers w:val="0"/>
              <w:spacing w:before="0" w:beforeAutospacing="0" w:after="0" w:afterAutospacing="0" w:line="360" w:lineRule="auto"/>
              <w:ind w:left="0" w:right="0" w:firstLine="200"/>
              <w:jc w:val="center"/>
              <w:rPr>
                <w:rFonts w:hint="default"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 xml:space="preserve">交货产品技术、性能指标 </w:t>
            </w:r>
          </w:p>
        </w:tc>
        <w:tc>
          <w:tcPr>
            <w:tcW w:w="5930" w:type="dxa"/>
            <w:vAlign w:val="center"/>
          </w:tcPr>
          <w:p w14:paraId="423B7EDA">
            <w:pPr>
              <w:pStyle w:val="15"/>
              <w:keepNext w:val="0"/>
              <w:keepLines w:val="0"/>
              <w:suppressLineNumbers w:val="0"/>
              <w:spacing w:before="0" w:beforeAutospacing="0" w:after="0" w:afterAutospacing="0" w:line="360" w:lineRule="auto"/>
              <w:ind w:left="0" w:right="0" w:firstLine="200"/>
              <w:jc w:val="left"/>
              <w:rPr>
                <w:rFonts w:hint="default" w:ascii="宋体" w:hAnsi="宋体" w:cs="仿宋"/>
                <w:color w:val="auto"/>
                <w:highlight w:val="none"/>
              </w:rPr>
            </w:pPr>
          </w:p>
        </w:tc>
      </w:tr>
      <w:tr w14:paraId="6BC3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14:paraId="12FFD2F5">
            <w:pPr>
              <w:keepNext w:val="0"/>
              <w:keepLines w:val="0"/>
              <w:widowControl/>
              <w:suppressLineNumbers w:val="0"/>
              <w:spacing w:before="0" w:beforeAutospacing="0" w:after="0" w:afterAutospacing="0" w:line="360" w:lineRule="auto"/>
              <w:ind w:left="0" w:right="0" w:firstLine="200"/>
              <w:jc w:val="center"/>
              <w:rPr>
                <w:rFonts w:hint="default" w:ascii="宋体" w:hAnsi="宋体" w:eastAsia="宋体" w:cs="仿宋"/>
                <w:color w:val="auto"/>
                <w:kern w:val="0"/>
                <w:sz w:val="24"/>
                <w:highlight w:val="none"/>
              </w:rPr>
            </w:pPr>
            <w:r>
              <w:rPr>
                <w:rFonts w:hint="eastAsia" w:ascii="宋体" w:hAnsi="宋体" w:eastAsia="宋体" w:cs="仿宋"/>
                <w:color w:val="auto"/>
                <w:kern w:val="0"/>
                <w:sz w:val="24"/>
                <w:highlight w:val="none"/>
              </w:rPr>
              <w:t>5</w:t>
            </w:r>
          </w:p>
        </w:tc>
        <w:tc>
          <w:tcPr>
            <w:tcW w:w="1914" w:type="dxa"/>
            <w:vAlign w:val="center"/>
          </w:tcPr>
          <w:p w14:paraId="13418A92">
            <w:pPr>
              <w:keepNext w:val="0"/>
              <w:keepLines w:val="0"/>
              <w:suppressLineNumbers w:val="0"/>
              <w:spacing w:before="0" w:beforeAutospacing="0" w:after="0" w:afterAutospacing="0" w:line="360" w:lineRule="auto"/>
              <w:ind w:left="0" w:right="0" w:firstLine="200"/>
              <w:jc w:val="center"/>
              <w:rPr>
                <w:rFonts w:hint="default" w:ascii="宋体" w:hAnsi="宋体" w:eastAsia="宋体" w:cs="仿宋"/>
                <w:color w:val="auto"/>
                <w:sz w:val="24"/>
                <w:highlight w:val="none"/>
              </w:rPr>
            </w:pPr>
            <w:r>
              <w:rPr>
                <w:rFonts w:hint="eastAsia" w:ascii="宋体" w:hAnsi="宋体" w:eastAsia="宋体" w:cs="仿宋"/>
                <w:color w:val="auto"/>
                <w:sz w:val="24"/>
                <w:highlight w:val="none"/>
              </w:rPr>
              <w:t>售后服务</w:t>
            </w:r>
          </w:p>
          <w:p w14:paraId="39DECA18">
            <w:pPr>
              <w:keepNext w:val="0"/>
              <w:keepLines w:val="0"/>
              <w:widowControl/>
              <w:suppressLineNumbers w:val="0"/>
              <w:spacing w:before="0" w:beforeAutospacing="0" w:after="0" w:afterAutospacing="0" w:line="360" w:lineRule="auto"/>
              <w:ind w:left="0" w:right="0" w:firstLine="200"/>
              <w:jc w:val="center"/>
              <w:rPr>
                <w:rFonts w:hint="default" w:ascii="宋体" w:hAnsi="宋体" w:eastAsia="宋体" w:cs="仿宋"/>
                <w:bCs/>
                <w:color w:val="auto"/>
                <w:kern w:val="0"/>
                <w:sz w:val="24"/>
                <w:highlight w:val="none"/>
              </w:rPr>
            </w:pPr>
            <w:r>
              <w:rPr>
                <w:rFonts w:hint="eastAsia" w:ascii="宋体" w:hAnsi="宋体" w:eastAsia="宋体" w:cs="仿宋"/>
                <w:color w:val="auto"/>
                <w:sz w:val="24"/>
                <w:highlight w:val="none"/>
              </w:rPr>
              <w:t>承诺</w:t>
            </w:r>
          </w:p>
        </w:tc>
        <w:tc>
          <w:tcPr>
            <w:tcW w:w="5930" w:type="dxa"/>
            <w:vAlign w:val="center"/>
          </w:tcPr>
          <w:p w14:paraId="1B17C264">
            <w:pPr>
              <w:keepNext w:val="0"/>
              <w:keepLines w:val="0"/>
              <w:widowControl/>
              <w:suppressLineNumbers w:val="0"/>
              <w:spacing w:before="0" w:beforeAutospacing="0" w:after="0" w:afterAutospacing="0" w:line="360" w:lineRule="auto"/>
              <w:ind w:left="0" w:right="0" w:firstLine="200"/>
              <w:jc w:val="center"/>
              <w:rPr>
                <w:rFonts w:hint="default" w:ascii="宋体" w:hAnsi="宋体" w:eastAsia="宋体" w:cs="仿宋"/>
                <w:color w:val="auto"/>
                <w:kern w:val="0"/>
                <w:sz w:val="24"/>
                <w:highlight w:val="none"/>
              </w:rPr>
            </w:pPr>
          </w:p>
        </w:tc>
      </w:tr>
      <w:tr w14:paraId="7344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14:paraId="5A6F9029">
            <w:pPr>
              <w:keepNext w:val="0"/>
              <w:keepLines w:val="0"/>
              <w:widowControl/>
              <w:suppressLineNumbers w:val="0"/>
              <w:spacing w:before="0" w:beforeAutospacing="0" w:after="0" w:afterAutospacing="0" w:line="360" w:lineRule="auto"/>
              <w:ind w:left="0" w:right="0" w:firstLine="200"/>
              <w:jc w:val="center"/>
              <w:rPr>
                <w:rFonts w:hint="default"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6</w:t>
            </w:r>
          </w:p>
        </w:tc>
        <w:tc>
          <w:tcPr>
            <w:tcW w:w="1914" w:type="dxa"/>
            <w:vAlign w:val="center"/>
          </w:tcPr>
          <w:p w14:paraId="7C0C2931">
            <w:pPr>
              <w:keepNext w:val="0"/>
              <w:keepLines w:val="0"/>
              <w:widowControl/>
              <w:suppressLineNumbers w:val="0"/>
              <w:spacing w:before="0" w:beforeAutospacing="0" w:after="0" w:afterAutospacing="0" w:line="360" w:lineRule="auto"/>
              <w:ind w:left="0" w:right="0" w:firstLine="200"/>
              <w:jc w:val="center"/>
              <w:rPr>
                <w:rFonts w:hint="default" w:ascii="宋体" w:hAnsi="宋体" w:eastAsia="宋体" w:cs="仿宋"/>
                <w:bCs/>
                <w:color w:val="auto"/>
                <w:kern w:val="0"/>
                <w:sz w:val="24"/>
                <w:highlight w:val="none"/>
              </w:rPr>
            </w:pPr>
            <w:r>
              <w:rPr>
                <w:rFonts w:hint="eastAsia" w:ascii="宋体" w:hAnsi="宋体" w:eastAsia="宋体" w:cs="仿宋"/>
                <w:bCs/>
                <w:color w:val="auto"/>
                <w:kern w:val="0"/>
                <w:sz w:val="24"/>
                <w:highlight w:val="none"/>
              </w:rPr>
              <w:t>其他工作</w:t>
            </w:r>
          </w:p>
        </w:tc>
        <w:tc>
          <w:tcPr>
            <w:tcW w:w="5930" w:type="dxa"/>
            <w:vAlign w:val="center"/>
          </w:tcPr>
          <w:p w14:paraId="2280DC40">
            <w:pPr>
              <w:keepNext w:val="0"/>
              <w:keepLines w:val="0"/>
              <w:widowControl/>
              <w:suppressLineNumbers w:val="0"/>
              <w:spacing w:before="0" w:beforeAutospacing="0" w:after="0" w:afterAutospacing="0" w:line="360" w:lineRule="auto"/>
              <w:ind w:left="0" w:right="0" w:firstLine="200"/>
              <w:jc w:val="left"/>
              <w:rPr>
                <w:rFonts w:hint="default" w:ascii="宋体" w:hAnsi="宋体" w:eastAsia="宋体" w:cs="仿宋"/>
                <w:color w:val="auto"/>
                <w:kern w:val="0"/>
                <w:sz w:val="24"/>
                <w:highlight w:val="none"/>
              </w:rPr>
            </w:pPr>
          </w:p>
        </w:tc>
      </w:tr>
    </w:tbl>
    <w:p w14:paraId="6C6D7771">
      <w:pPr>
        <w:spacing w:line="360" w:lineRule="auto"/>
        <w:ind w:firstLine="480" w:firstLineChars="200"/>
        <w:rPr>
          <w:rFonts w:ascii="宋体" w:hAnsi="宋体" w:eastAsia="宋体"/>
          <w:color w:val="auto"/>
          <w:sz w:val="24"/>
          <w:highlight w:val="none"/>
          <w:lang w:val="zh-CN"/>
        </w:rPr>
      </w:pPr>
      <w:r>
        <w:rPr>
          <w:rFonts w:hint="eastAsia" w:ascii="宋体" w:hAnsi="宋体" w:eastAsia="宋体"/>
          <w:color w:val="auto"/>
          <w:sz w:val="24"/>
          <w:highlight w:val="none"/>
          <w:lang w:val="zh-CN"/>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6CD8EC68">
      <w:pPr>
        <w:tabs>
          <w:tab w:val="left" w:pos="904"/>
        </w:tabs>
        <w:snapToGrid w:val="0"/>
        <w:spacing w:line="360" w:lineRule="auto"/>
        <w:ind w:firstLine="480" w:firstLineChars="200"/>
        <w:jc w:val="left"/>
        <w:rPr>
          <w:rFonts w:ascii="宋体" w:hAnsi="宋体" w:eastAsia="宋体" w:cs="仿宋"/>
          <w:color w:val="auto"/>
          <w:sz w:val="24"/>
          <w:highlight w:val="none"/>
        </w:rPr>
      </w:pPr>
    </w:p>
    <w:p w14:paraId="20A4087C">
      <w:pPr>
        <w:tabs>
          <w:tab w:val="left" w:pos="904"/>
        </w:tabs>
        <w:snapToGrid w:val="0"/>
        <w:spacing w:line="360" w:lineRule="auto"/>
        <w:ind w:firstLine="480" w:firstLineChars="200"/>
        <w:jc w:val="left"/>
        <w:rPr>
          <w:rFonts w:ascii="宋体" w:hAnsi="宋体" w:eastAsia="宋体" w:cs="仿宋"/>
          <w:color w:val="auto"/>
          <w:sz w:val="24"/>
          <w:highlight w:val="none"/>
        </w:rPr>
      </w:pPr>
      <w:r>
        <w:rPr>
          <w:rFonts w:hint="eastAsia" w:ascii="宋体" w:hAnsi="宋体" w:eastAsia="宋体" w:cs="仿宋"/>
          <w:color w:val="auto"/>
          <w:sz w:val="24"/>
          <w:highlight w:val="none"/>
        </w:rPr>
        <w:t>3.6.7验收资料要求</w:t>
      </w:r>
    </w:p>
    <w:p w14:paraId="0E4D349C">
      <w:pPr>
        <w:tabs>
          <w:tab w:val="left" w:pos="904"/>
        </w:tabs>
        <w:snapToGrid w:val="0"/>
        <w:spacing w:line="360" w:lineRule="auto"/>
        <w:ind w:firstLine="480" w:firstLineChars="200"/>
        <w:jc w:val="left"/>
        <w:rPr>
          <w:rFonts w:ascii="宋体" w:hAnsi="宋体" w:eastAsia="宋体" w:cs="仿宋"/>
          <w:color w:val="auto"/>
          <w:sz w:val="24"/>
          <w:highlight w:val="none"/>
        </w:rPr>
      </w:pPr>
      <w:r>
        <w:rPr>
          <w:rFonts w:hint="eastAsia" w:ascii="宋体" w:hAnsi="宋体" w:eastAsia="宋体" w:cs="仿宋"/>
          <w:color w:val="auto"/>
          <w:sz w:val="24"/>
          <w:highlight w:val="none"/>
        </w:rPr>
        <w:t>验收资料要求包括（不限于）以下内容：</w:t>
      </w:r>
    </w:p>
    <w:p w14:paraId="6290F7A4">
      <w:pPr>
        <w:tabs>
          <w:tab w:val="left" w:pos="904"/>
        </w:tabs>
        <w:adjustRightInd w:val="0"/>
        <w:snapToGrid w:val="0"/>
        <w:spacing w:line="360" w:lineRule="auto"/>
        <w:ind w:firstLine="240" w:firstLineChars="100"/>
        <w:jc w:val="left"/>
        <w:rPr>
          <w:rFonts w:ascii="宋体" w:hAnsi="宋体" w:eastAsia="宋体" w:cs="仿宋"/>
          <w:color w:val="auto"/>
          <w:sz w:val="24"/>
          <w:highlight w:val="none"/>
        </w:rPr>
      </w:pPr>
      <w:r>
        <w:rPr>
          <w:rFonts w:hint="eastAsia" w:ascii="宋体" w:hAnsi="宋体" w:eastAsia="宋体" w:cs="仿宋"/>
          <w:color w:val="auto"/>
          <w:sz w:val="24"/>
          <w:highlight w:val="none"/>
        </w:rPr>
        <w:t>（1）采购文件；</w:t>
      </w:r>
    </w:p>
    <w:p w14:paraId="7AB4139D">
      <w:pPr>
        <w:tabs>
          <w:tab w:val="left" w:pos="904"/>
        </w:tabs>
        <w:adjustRightInd w:val="0"/>
        <w:snapToGrid w:val="0"/>
        <w:spacing w:line="360" w:lineRule="auto"/>
        <w:ind w:firstLine="240" w:firstLineChars="100"/>
        <w:jc w:val="left"/>
        <w:rPr>
          <w:rFonts w:ascii="宋体" w:hAnsi="宋体" w:eastAsia="宋体" w:cs="仿宋"/>
          <w:color w:val="auto"/>
          <w:sz w:val="24"/>
          <w:highlight w:val="none"/>
        </w:rPr>
      </w:pPr>
      <w:r>
        <w:rPr>
          <w:rFonts w:hint="eastAsia" w:ascii="宋体" w:hAnsi="宋体" w:eastAsia="宋体" w:cs="仿宋"/>
          <w:color w:val="auto"/>
          <w:sz w:val="24"/>
          <w:highlight w:val="none"/>
        </w:rPr>
        <w:t>（2）投标文件；</w:t>
      </w:r>
    </w:p>
    <w:p w14:paraId="087364BD">
      <w:pPr>
        <w:tabs>
          <w:tab w:val="left" w:pos="904"/>
        </w:tabs>
        <w:adjustRightInd w:val="0"/>
        <w:snapToGrid w:val="0"/>
        <w:spacing w:line="360" w:lineRule="auto"/>
        <w:ind w:firstLine="240" w:firstLineChars="100"/>
        <w:jc w:val="left"/>
        <w:rPr>
          <w:rFonts w:ascii="宋体" w:hAnsi="宋体" w:eastAsia="宋体" w:cs="仿宋"/>
          <w:color w:val="auto"/>
          <w:sz w:val="24"/>
          <w:highlight w:val="none"/>
        </w:rPr>
      </w:pPr>
      <w:r>
        <w:rPr>
          <w:rFonts w:hint="eastAsia" w:ascii="宋体" w:hAnsi="宋体" w:eastAsia="宋体" w:cs="仿宋"/>
          <w:color w:val="auto"/>
          <w:sz w:val="24"/>
          <w:highlight w:val="none"/>
        </w:rPr>
        <w:t>（3）采购合同；</w:t>
      </w:r>
    </w:p>
    <w:p w14:paraId="4DFCBE54">
      <w:pPr>
        <w:tabs>
          <w:tab w:val="left" w:pos="904"/>
        </w:tabs>
        <w:adjustRightInd w:val="0"/>
        <w:snapToGrid w:val="0"/>
        <w:spacing w:line="360" w:lineRule="auto"/>
        <w:ind w:firstLine="240" w:firstLineChars="100"/>
        <w:jc w:val="left"/>
        <w:rPr>
          <w:rFonts w:ascii="宋体" w:hAnsi="宋体" w:eastAsia="宋体" w:cs="仿宋"/>
          <w:color w:val="auto"/>
          <w:sz w:val="24"/>
          <w:highlight w:val="none"/>
        </w:rPr>
      </w:pPr>
      <w:r>
        <w:rPr>
          <w:rFonts w:hint="eastAsia" w:ascii="宋体" w:hAnsi="宋体" w:eastAsia="宋体" w:cs="仿宋"/>
          <w:color w:val="auto"/>
          <w:sz w:val="24"/>
          <w:highlight w:val="none"/>
        </w:rPr>
        <w:t>（4）到货核验单（需采购核验人、复核人及乙方交货人三方签字盖章）、产品拍照图片、产品说明书、产品合格证、质量保证书原件</w:t>
      </w:r>
      <w:r>
        <w:rPr>
          <w:rFonts w:hint="eastAsia" w:ascii="宋体" w:hAnsi="宋体" w:eastAsia="宋体" w:cs="仿宋"/>
          <w:bCs/>
          <w:color w:val="auto"/>
          <w:sz w:val="24"/>
          <w:highlight w:val="none"/>
        </w:rPr>
        <w:t>、</w:t>
      </w:r>
      <w:r>
        <w:rPr>
          <w:rFonts w:hint="eastAsia" w:ascii="宋体" w:hAnsi="宋体" w:eastAsia="宋体" w:cs="仿宋"/>
          <w:color w:val="auto"/>
          <w:sz w:val="24"/>
          <w:highlight w:val="none"/>
        </w:rPr>
        <w:t>三包凭证、产品的检测报告、原厂质保承诺函等；</w:t>
      </w:r>
    </w:p>
    <w:p w14:paraId="72189468">
      <w:pPr>
        <w:tabs>
          <w:tab w:val="left" w:pos="904"/>
        </w:tabs>
        <w:adjustRightInd w:val="0"/>
        <w:snapToGrid w:val="0"/>
        <w:spacing w:line="360" w:lineRule="auto"/>
        <w:ind w:firstLine="240" w:firstLineChars="100"/>
        <w:jc w:val="left"/>
        <w:rPr>
          <w:rFonts w:ascii="宋体" w:hAnsi="宋体" w:eastAsia="宋体" w:cs="仿宋"/>
          <w:color w:val="auto"/>
          <w:sz w:val="24"/>
          <w:highlight w:val="none"/>
        </w:rPr>
      </w:pPr>
      <w:r>
        <w:rPr>
          <w:rFonts w:hint="eastAsia" w:ascii="宋体" w:hAnsi="宋体" w:eastAsia="宋体" w:cs="仿宋"/>
          <w:color w:val="auto"/>
          <w:sz w:val="24"/>
          <w:highlight w:val="none"/>
        </w:rPr>
        <w:t>（5）其他需提供的相关材料。</w:t>
      </w:r>
    </w:p>
    <w:p w14:paraId="3B4FA221">
      <w:pPr>
        <w:widowControl/>
        <w:ind w:firstLine="720" w:firstLineChars="300"/>
        <w:jc w:val="left"/>
        <w:rPr>
          <w:rFonts w:ascii="宋体" w:hAnsi="宋体" w:eastAsia="宋体"/>
          <w:bCs/>
          <w:color w:val="auto"/>
          <w:sz w:val="24"/>
          <w:highlight w:val="none"/>
        </w:rPr>
      </w:pPr>
    </w:p>
    <w:p w14:paraId="0C4750CE">
      <w:pPr>
        <w:spacing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u w:val="single"/>
        </w:rPr>
        <w:t xml:space="preserve">                                                                       </w:t>
      </w:r>
    </w:p>
    <w:p w14:paraId="6FA52F1E">
      <w:pPr>
        <w:spacing w:line="360" w:lineRule="auto"/>
        <w:ind w:left="720" w:firstLine="723" w:firstLineChars="200"/>
        <w:outlineLvl w:val="0"/>
        <w:rPr>
          <w:rFonts w:ascii="宋体" w:hAnsi="宋体" w:eastAsia="宋体" w:cs="仿宋_GB2312"/>
          <w:b/>
          <w:color w:val="auto"/>
          <w:sz w:val="36"/>
          <w:szCs w:val="20"/>
          <w:highlight w:val="none"/>
        </w:rPr>
      </w:pPr>
    </w:p>
    <w:p w14:paraId="43DC25F6">
      <w:pPr>
        <w:spacing w:line="360" w:lineRule="auto"/>
        <w:ind w:left="720" w:firstLine="723" w:firstLineChars="200"/>
        <w:outlineLvl w:val="0"/>
        <w:rPr>
          <w:rFonts w:ascii="宋体" w:hAnsi="宋体" w:eastAsia="宋体" w:cs="仿宋_GB2312"/>
          <w:b/>
          <w:color w:val="auto"/>
          <w:sz w:val="36"/>
          <w:szCs w:val="20"/>
          <w:highlight w:val="none"/>
        </w:rPr>
      </w:pPr>
    </w:p>
    <w:p w14:paraId="453F1D1A">
      <w:pPr>
        <w:spacing w:line="360" w:lineRule="auto"/>
        <w:ind w:left="720" w:firstLine="723" w:firstLineChars="200"/>
        <w:outlineLvl w:val="0"/>
        <w:rPr>
          <w:rFonts w:ascii="宋体" w:hAnsi="宋体" w:eastAsia="宋体" w:cs="仿宋_GB2312"/>
          <w:b/>
          <w:color w:val="auto"/>
          <w:sz w:val="36"/>
          <w:szCs w:val="20"/>
          <w:highlight w:val="none"/>
        </w:rPr>
      </w:pPr>
    </w:p>
    <w:p w14:paraId="705FC544">
      <w:pPr>
        <w:spacing w:line="360" w:lineRule="auto"/>
        <w:ind w:left="720" w:firstLine="723" w:firstLineChars="200"/>
        <w:outlineLvl w:val="0"/>
        <w:rPr>
          <w:rFonts w:ascii="宋体" w:hAnsi="宋体" w:eastAsia="宋体" w:cs="仿宋_GB2312"/>
          <w:b/>
          <w:color w:val="auto"/>
          <w:sz w:val="36"/>
          <w:szCs w:val="20"/>
          <w:highlight w:val="none"/>
        </w:rPr>
      </w:pPr>
    </w:p>
    <w:p w14:paraId="4C92C100">
      <w:pPr>
        <w:tabs>
          <w:tab w:val="left" w:pos="7380"/>
        </w:tabs>
        <w:spacing w:line="360" w:lineRule="auto"/>
        <w:jc w:val="center"/>
        <w:rPr>
          <w:rFonts w:ascii="宋体" w:hAnsi="宋体" w:eastAsia="宋体"/>
          <w:color w:val="auto"/>
          <w:highlight w:val="none"/>
        </w:rPr>
        <w:sectPr>
          <w:pgSz w:w="11906" w:h="16838"/>
          <w:pgMar w:top="1134" w:right="1134" w:bottom="1134" w:left="1134" w:header="720" w:footer="720" w:gutter="0"/>
          <w:cols w:space="720" w:num="1"/>
          <w:docGrid w:type="lines" w:linePitch="331" w:charSpace="0"/>
        </w:sectPr>
      </w:pPr>
    </w:p>
    <w:p w14:paraId="42E330BD">
      <w:pPr>
        <w:pStyle w:val="2"/>
        <w:spacing w:line="360" w:lineRule="auto"/>
        <w:ind w:left="178" w:leftChars="85"/>
        <w:rPr>
          <w:rFonts w:hAnsi="宋体"/>
          <w:color w:val="auto"/>
          <w:highlight w:val="none"/>
        </w:rPr>
      </w:pPr>
    </w:p>
    <w:p w14:paraId="7E0E81E3">
      <w:pPr>
        <w:pStyle w:val="2"/>
        <w:tabs>
          <w:tab w:val="left" w:pos="2472"/>
        </w:tabs>
        <w:spacing w:line="460" w:lineRule="exact"/>
        <w:jc w:val="center"/>
        <w:rPr>
          <w:rFonts w:hAnsi="宋体"/>
          <w:b/>
          <w:color w:val="auto"/>
          <w:sz w:val="36"/>
          <w:highlight w:val="none"/>
        </w:rPr>
      </w:pPr>
    </w:p>
    <w:p w14:paraId="1DBFC40C">
      <w:pPr>
        <w:pStyle w:val="2"/>
        <w:tabs>
          <w:tab w:val="left" w:pos="2472"/>
        </w:tabs>
        <w:spacing w:line="460" w:lineRule="exact"/>
        <w:jc w:val="center"/>
        <w:rPr>
          <w:rFonts w:hAnsi="宋体"/>
          <w:b/>
          <w:color w:val="auto"/>
          <w:sz w:val="36"/>
          <w:highlight w:val="none"/>
        </w:rPr>
      </w:pPr>
    </w:p>
    <w:p w14:paraId="68FD7BA9">
      <w:pPr>
        <w:pStyle w:val="2"/>
        <w:tabs>
          <w:tab w:val="left" w:pos="2472"/>
        </w:tabs>
        <w:spacing w:line="460" w:lineRule="exact"/>
        <w:jc w:val="center"/>
        <w:rPr>
          <w:rFonts w:hAnsi="宋体"/>
          <w:b/>
          <w:color w:val="auto"/>
          <w:sz w:val="36"/>
          <w:highlight w:val="none"/>
        </w:rPr>
      </w:pPr>
    </w:p>
    <w:p w14:paraId="6171A4A1">
      <w:pPr>
        <w:pStyle w:val="2"/>
        <w:tabs>
          <w:tab w:val="left" w:pos="2472"/>
        </w:tabs>
        <w:spacing w:line="460" w:lineRule="exact"/>
        <w:jc w:val="center"/>
        <w:rPr>
          <w:rFonts w:hAnsi="宋体"/>
          <w:b/>
          <w:color w:val="auto"/>
          <w:sz w:val="36"/>
          <w:highlight w:val="none"/>
        </w:rPr>
      </w:pPr>
    </w:p>
    <w:p w14:paraId="13F51AFA">
      <w:pPr>
        <w:pStyle w:val="2"/>
        <w:tabs>
          <w:tab w:val="left" w:pos="2472"/>
        </w:tabs>
        <w:spacing w:line="460" w:lineRule="exact"/>
        <w:jc w:val="center"/>
        <w:rPr>
          <w:rFonts w:hAnsi="宋体"/>
          <w:b/>
          <w:color w:val="auto"/>
          <w:sz w:val="36"/>
          <w:highlight w:val="none"/>
        </w:rPr>
      </w:pPr>
    </w:p>
    <w:p w14:paraId="11429C15">
      <w:pPr>
        <w:pStyle w:val="2"/>
        <w:tabs>
          <w:tab w:val="left" w:pos="2472"/>
        </w:tabs>
        <w:spacing w:line="460" w:lineRule="exact"/>
        <w:jc w:val="center"/>
        <w:rPr>
          <w:rFonts w:hAnsi="宋体"/>
          <w:b/>
          <w:color w:val="auto"/>
          <w:sz w:val="36"/>
          <w:highlight w:val="none"/>
        </w:rPr>
      </w:pPr>
    </w:p>
    <w:p w14:paraId="62A5647C">
      <w:pPr>
        <w:pStyle w:val="2"/>
        <w:tabs>
          <w:tab w:val="left" w:pos="2472"/>
        </w:tabs>
        <w:spacing w:line="460" w:lineRule="exact"/>
        <w:jc w:val="center"/>
        <w:rPr>
          <w:rFonts w:hAnsi="宋体"/>
          <w:b/>
          <w:color w:val="auto"/>
          <w:sz w:val="36"/>
          <w:highlight w:val="none"/>
        </w:rPr>
      </w:pPr>
    </w:p>
    <w:p w14:paraId="5145A43A">
      <w:pPr>
        <w:pStyle w:val="2"/>
        <w:tabs>
          <w:tab w:val="left" w:pos="2472"/>
        </w:tabs>
        <w:spacing w:line="460" w:lineRule="exact"/>
        <w:jc w:val="center"/>
        <w:rPr>
          <w:rFonts w:hAnsi="宋体"/>
          <w:b/>
          <w:color w:val="auto"/>
          <w:sz w:val="36"/>
          <w:highlight w:val="none"/>
        </w:rPr>
      </w:pPr>
    </w:p>
    <w:p w14:paraId="4DB46185">
      <w:pPr>
        <w:pStyle w:val="2"/>
        <w:tabs>
          <w:tab w:val="left" w:pos="2472"/>
        </w:tabs>
        <w:spacing w:line="460" w:lineRule="exact"/>
        <w:jc w:val="center"/>
        <w:rPr>
          <w:rFonts w:hAnsi="宋体"/>
          <w:b/>
          <w:color w:val="auto"/>
          <w:sz w:val="36"/>
          <w:highlight w:val="none"/>
        </w:rPr>
      </w:pPr>
    </w:p>
    <w:p w14:paraId="2CCBF4B0">
      <w:pPr>
        <w:pStyle w:val="2"/>
        <w:tabs>
          <w:tab w:val="left" w:pos="2472"/>
        </w:tabs>
        <w:spacing w:line="460" w:lineRule="exact"/>
        <w:jc w:val="center"/>
        <w:outlineLvl w:val="0"/>
        <w:rPr>
          <w:rFonts w:hAnsi="宋体"/>
          <w:b/>
          <w:color w:val="auto"/>
          <w:sz w:val="36"/>
          <w:highlight w:val="none"/>
        </w:rPr>
      </w:pPr>
      <w:bookmarkStart w:id="295" w:name="_Toc80093010"/>
      <w:r>
        <w:rPr>
          <w:rFonts w:hint="eastAsia" w:hAnsi="宋体"/>
          <w:b/>
          <w:color w:val="auto"/>
          <w:sz w:val="36"/>
          <w:highlight w:val="none"/>
        </w:rPr>
        <w:t>第六章 投标文件格式</w:t>
      </w:r>
      <w:bookmarkEnd w:id="295"/>
    </w:p>
    <w:p w14:paraId="64FC4669">
      <w:pPr>
        <w:pStyle w:val="2"/>
        <w:spacing w:line="360" w:lineRule="auto"/>
        <w:rPr>
          <w:rFonts w:hAnsi="宋体"/>
          <w:color w:val="auto"/>
          <w:highlight w:val="none"/>
        </w:rPr>
        <w:sectPr>
          <w:pgSz w:w="11906" w:h="16838"/>
          <w:pgMar w:top="1134" w:right="1134" w:bottom="1134" w:left="1134" w:header="720" w:footer="720" w:gutter="0"/>
          <w:cols w:space="720" w:num="1"/>
          <w:docGrid w:type="lines" w:linePitch="331" w:charSpace="0"/>
        </w:sectPr>
      </w:pPr>
    </w:p>
    <w:p w14:paraId="010578C1">
      <w:pPr>
        <w:pStyle w:val="2"/>
        <w:ind w:firstLine="551" w:firstLineChars="196"/>
        <w:jc w:val="center"/>
        <w:outlineLvl w:val="1"/>
        <w:rPr>
          <w:rFonts w:hAnsi="宋体"/>
          <w:b/>
          <w:bCs/>
          <w:color w:val="auto"/>
          <w:sz w:val="28"/>
          <w:szCs w:val="28"/>
          <w:highlight w:val="none"/>
        </w:rPr>
      </w:pPr>
      <w:bookmarkStart w:id="296" w:name="_Toc80093011"/>
      <w:r>
        <w:rPr>
          <w:rFonts w:hint="eastAsia" w:hAnsi="宋体"/>
          <w:b/>
          <w:bCs/>
          <w:color w:val="auto"/>
          <w:sz w:val="28"/>
          <w:szCs w:val="28"/>
          <w:highlight w:val="none"/>
        </w:rPr>
        <w:t>第一节 投标文件外层包装封面格式</w:t>
      </w:r>
      <w:bookmarkEnd w:id="296"/>
    </w:p>
    <w:p w14:paraId="31A8AC4A">
      <w:pPr>
        <w:spacing w:before="120" w:beforeLines="50" w:after="120" w:afterLines="50"/>
        <w:jc w:val="center"/>
        <w:rPr>
          <w:rFonts w:ascii="宋体" w:hAnsi="宋体" w:eastAsia="宋体" w:cs="宋体"/>
          <w:color w:val="auto"/>
          <w:spacing w:val="20"/>
          <w:sz w:val="44"/>
          <w:szCs w:val="44"/>
          <w:highlight w:val="none"/>
        </w:rPr>
      </w:pPr>
    </w:p>
    <w:p w14:paraId="5D9D0DC7">
      <w:pPr>
        <w:spacing w:before="120" w:beforeLines="50" w:after="120" w:afterLines="50"/>
        <w:jc w:val="center"/>
        <w:rPr>
          <w:rFonts w:ascii="宋体" w:hAnsi="宋体" w:eastAsia="宋体" w:cs="宋体"/>
          <w:color w:val="auto"/>
          <w:spacing w:val="20"/>
          <w:sz w:val="44"/>
          <w:szCs w:val="44"/>
          <w:highlight w:val="none"/>
        </w:rPr>
      </w:pPr>
    </w:p>
    <w:p w14:paraId="58E46CD9">
      <w:pPr>
        <w:spacing w:before="120" w:beforeLines="50" w:after="120" w:afterLines="50"/>
        <w:jc w:val="center"/>
        <w:rPr>
          <w:rFonts w:ascii="宋体" w:hAnsi="宋体" w:eastAsia="宋体" w:cs="宋体"/>
          <w:color w:val="auto"/>
          <w:spacing w:val="20"/>
          <w:sz w:val="44"/>
          <w:szCs w:val="44"/>
          <w:highlight w:val="none"/>
        </w:rPr>
      </w:pPr>
    </w:p>
    <w:p w14:paraId="31A68EC9">
      <w:pPr>
        <w:spacing w:before="120" w:beforeLines="50" w:after="120" w:afterLines="50"/>
        <w:jc w:val="center"/>
        <w:rPr>
          <w:rFonts w:ascii="宋体" w:hAnsi="宋体" w:eastAsia="宋体" w:cs="宋体"/>
          <w:color w:val="auto"/>
          <w:spacing w:val="20"/>
          <w:sz w:val="44"/>
          <w:szCs w:val="44"/>
          <w:highlight w:val="none"/>
        </w:rPr>
      </w:pPr>
    </w:p>
    <w:p w14:paraId="59156C08">
      <w:pPr>
        <w:spacing w:before="120" w:beforeLines="50" w:after="120" w:afterLines="50"/>
        <w:jc w:val="center"/>
        <w:rPr>
          <w:rFonts w:ascii="宋体" w:hAnsi="宋体" w:eastAsia="宋体" w:cs="宋体"/>
          <w:color w:val="auto"/>
          <w:spacing w:val="20"/>
          <w:sz w:val="44"/>
          <w:szCs w:val="44"/>
          <w:highlight w:val="none"/>
        </w:rPr>
      </w:pPr>
      <w:r>
        <w:rPr>
          <w:rFonts w:hint="eastAsia" w:ascii="宋体" w:hAnsi="宋体" w:eastAsia="宋体" w:cs="宋体"/>
          <w:color w:val="auto"/>
          <w:spacing w:val="20"/>
          <w:sz w:val="44"/>
          <w:szCs w:val="44"/>
          <w:highlight w:val="none"/>
        </w:rPr>
        <w:t>XXXXX（项目名称）</w:t>
      </w:r>
    </w:p>
    <w:p w14:paraId="5B3DD66A">
      <w:pPr>
        <w:spacing w:before="120" w:beforeLines="50" w:after="120" w:afterLines="50"/>
        <w:jc w:val="center"/>
        <w:rPr>
          <w:rFonts w:ascii="宋体" w:hAnsi="宋体" w:eastAsia="宋体" w:cs="宋体"/>
          <w:color w:val="auto"/>
          <w:spacing w:val="40"/>
          <w:w w:val="110"/>
          <w:sz w:val="44"/>
          <w:szCs w:val="44"/>
          <w:highlight w:val="none"/>
        </w:rPr>
      </w:pPr>
      <w:r>
        <w:rPr>
          <w:rFonts w:hint="eastAsia" w:ascii="宋体" w:hAnsi="宋体" w:eastAsia="宋体" w:cs="宋体"/>
          <w:color w:val="auto"/>
          <w:spacing w:val="40"/>
          <w:w w:val="110"/>
          <w:sz w:val="44"/>
          <w:szCs w:val="44"/>
          <w:highlight w:val="none"/>
        </w:rPr>
        <w:t>投标文件</w:t>
      </w:r>
    </w:p>
    <w:p w14:paraId="4145371F">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（电子投标文件）</w:t>
      </w:r>
    </w:p>
    <w:tbl>
      <w:tblPr>
        <w:tblStyle w:val="37"/>
        <w:tblW w:w="0" w:type="auto"/>
        <w:jc w:val="center"/>
        <w:tblLayout w:type="fixed"/>
        <w:tblCellMar>
          <w:top w:w="0" w:type="dxa"/>
          <w:left w:w="108" w:type="dxa"/>
          <w:bottom w:w="0" w:type="dxa"/>
          <w:right w:w="108" w:type="dxa"/>
        </w:tblCellMar>
      </w:tblPr>
      <w:tblGrid>
        <w:gridCol w:w="1601"/>
        <w:gridCol w:w="6172"/>
      </w:tblGrid>
      <w:tr w14:paraId="58A7C6BA">
        <w:tblPrEx>
          <w:tblCellMar>
            <w:top w:w="0" w:type="dxa"/>
            <w:left w:w="108" w:type="dxa"/>
            <w:bottom w:w="0" w:type="dxa"/>
            <w:right w:w="108" w:type="dxa"/>
          </w:tblCellMar>
        </w:tblPrEx>
        <w:trPr>
          <w:jc w:val="center"/>
        </w:trPr>
        <w:tc>
          <w:tcPr>
            <w:tcW w:w="1601" w:type="dxa"/>
            <w:vAlign w:val="bottom"/>
          </w:tcPr>
          <w:p w14:paraId="383EB057">
            <w:pPr>
              <w:keepNext w:val="0"/>
              <w:keepLines w:val="0"/>
              <w:suppressLineNumbers w:val="0"/>
              <w:spacing w:before="0" w:beforeAutospacing="0" w:after="0" w:afterAutospacing="0"/>
              <w:ind w:left="0" w:right="0"/>
              <w:jc w:val="distribute"/>
              <w:rPr>
                <w:rFonts w:hint="default"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172" w:type="dxa"/>
            <w:tcBorders>
              <w:bottom w:val="single" w:color="000000" w:sz="4" w:space="0"/>
            </w:tcBorders>
            <w:vAlign w:val="bottom"/>
          </w:tcPr>
          <w:p w14:paraId="55BFA5BD">
            <w:pPr>
              <w:keepNext w:val="0"/>
              <w:keepLines w:val="0"/>
              <w:suppressLineNumbers w:val="0"/>
              <w:spacing w:before="0" w:beforeAutospacing="0" w:after="0" w:afterAutospacing="0"/>
              <w:ind w:left="0" w:right="0"/>
              <w:jc w:val="left"/>
              <w:rPr>
                <w:rFonts w:hint="default" w:ascii="宋体" w:hAnsi="宋体" w:eastAsia="宋体" w:cs="宋体"/>
                <w:color w:val="auto"/>
                <w:sz w:val="24"/>
                <w:highlight w:val="none"/>
              </w:rPr>
            </w:pPr>
          </w:p>
        </w:tc>
      </w:tr>
      <w:tr w14:paraId="7E550FF5">
        <w:tblPrEx>
          <w:tblCellMar>
            <w:top w:w="0" w:type="dxa"/>
            <w:left w:w="108" w:type="dxa"/>
            <w:bottom w:w="0" w:type="dxa"/>
            <w:right w:w="108" w:type="dxa"/>
          </w:tblCellMar>
        </w:tblPrEx>
        <w:trPr>
          <w:jc w:val="center"/>
        </w:trPr>
        <w:tc>
          <w:tcPr>
            <w:tcW w:w="1601" w:type="dxa"/>
            <w:vAlign w:val="bottom"/>
          </w:tcPr>
          <w:p w14:paraId="2D177CA4">
            <w:pPr>
              <w:keepNext w:val="0"/>
              <w:keepLines w:val="0"/>
              <w:suppressLineNumbers w:val="0"/>
              <w:spacing w:before="0" w:beforeAutospacing="0" w:after="0" w:afterAutospacing="0"/>
              <w:ind w:left="0" w:right="0"/>
              <w:jc w:val="distribute"/>
              <w:rPr>
                <w:rFonts w:hint="default" w:ascii="宋体" w:hAnsi="宋体" w:eastAsia="宋体" w:cs="宋体"/>
                <w:color w:val="auto"/>
                <w:sz w:val="24"/>
                <w:highlight w:val="none"/>
              </w:rPr>
            </w:pPr>
            <w:r>
              <w:rPr>
                <w:rFonts w:hint="eastAsia" w:ascii="宋体" w:hAnsi="宋体" w:eastAsia="宋体" w:cs="宋体"/>
                <w:color w:val="auto"/>
                <w:sz w:val="24"/>
                <w:highlight w:val="none"/>
              </w:rPr>
              <w:t>采购方式：</w:t>
            </w:r>
          </w:p>
        </w:tc>
        <w:tc>
          <w:tcPr>
            <w:tcW w:w="6172" w:type="dxa"/>
            <w:tcBorders>
              <w:top w:val="single" w:color="000000" w:sz="4" w:space="0"/>
              <w:bottom w:val="single" w:color="000000" w:sz="4" w:space="0"/>
            </w:tcBorders>
            <w:vAlign w:val="bottom"/>
          </w:tcPr>
          <w:p w14:paraId="6A34CBE1">
            <w:pPr>
              <w:keepNext w:val="0"/>
              <w:keepLines w:val="0"/>
              <w:suppressLineNumbers w:val="0"/>
              <w:spacing w:before="0" w:beforeAutospacing="0" w:after="0" w:afterAutospacing="0"/>
              <w:ind w:left="0" w:right="0"/>
              <w:jc w:val="left"/>
              <w:rPr>
                <w:rFonts w:hint="default" w:ascii="宋体" w:hAnsi="宋体" w:eastAsia="宋体" w:cs="宋体"/>
                <w:color w:val="auto"/>
                <w:sz w:val="24"/>
                <w:highlight w:val="none"/>
              </w:rPr>
            </w:pPr>
          </w:p>
        </w:tc>
      </w:tr>
      <w:tr w14:paraId="669F8326">
        <w:tblPrEx>
          <w:tblCellMar>
            <w:top w:w="0" w:type="dxa"/>
            <w:left w:w="108" w:type="dxa"/>
            <w:bottom w:w="0" w:type="dxa"/>
            <w:right w:w="108" w:type="dxa"/>
          </w:tblCellMar>
        </w:tblPrEx>
        <w:trPr>
          <w:jc w:val="center"/>
        </w:trPr>
        <w:tc>
          <w:tcPr>
            <w:tcW w:w="1601" w:type="dxa"/>
            <w:vAlign w:val="bottom"/>
          </w:tcPr>
          <w:p w14:paraId="576EC7B9">
            <w:pPr>
              <w:keepNext w:val="0"/>
              <w:keepLines w:val="0"/>
              <w:suppressLineNumbers w:val="0"/>
              <w:spacing w:before="0" w:beforeAutospacing="0" w:after="0" w:afterAutospacing="0"/>
              <w:ind w:left="0" w:right="0"/>
              <w:jc w:val="distribute"/>
              <w:rPr>
                <w:rFonts w:hint="default"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172" w:type="dxa"/>
            <w:tcBorders>
              <w:top w:val="single" w:color="000000" w:sz="4" w:space="0"/>
              <w:bottom w:val="single" w:color="000000" w:sz="4" w:space="0"/>
            </w:tcBorders>
            <w:vAlign w:val="bottom"/>
          </w:tcPr>
          <w:p w14:paraId="1F80E7B0">
            <w:pPr>
              <w:keepNext w:val="0"/>
              <w:keepLines w:val="0"/>
              <w:suppressLineNumbers w:val="0"/>
              <w:spacing w:before="0" w:beforeAutospacing="0" w:after="0" w:afterAutospacing="0"/>
              <w:ind w:left="0" w:right="0"/>
              <w:jc w:val="left"/>
              <w:rPr>
                <w:rFonts w:hint="default" w:ascii="宋体" w:hAnsi="宋体" w:eastAsia="宋体" w:cs="宋体"/>
                <w:color w:val="auto"/>
                <w:sz w:val="24"/>
                <w:highlight w:val="none"/>
              </w:rPr>
            </w:pPr>
          </w:p>
        </w:tc>
      </w:tr>
      <w:tr w14:paraId="4EEBCC1B">
        <w:tblPrEx>
          <w:tblCellMar>
            <w:top w:w="0" w:type="dxa"/>
            <w:left w:w="108" w:type="dxa"/>
            <w:bottom w:w="0" w:type="dxa"/>
            <w:right w:w="108" w:type="dxa"/>
          </w:tblCellMar>
        </w:tblPrEx>
        <w:trPr>
          <w:jc w:val="center"/>
        </w:trPr>
        <w:tc>
          <w:tcPr>
            <w:tcW w:w="1601" w:type="dxa"/>
            <w:vAlign w:val="bottom"/>
          </w:tcPr>
          <w:p w14:paraId="008C238C">
            <w:pPr>
              <w:keepNext w:val="0"/>
              <w:keepLines w:val="0"/>
              <w:suppressLineNumbers w:val="0"/>
              <w:spacing w:before="0" w:beforeAutospacing="0" w:after="0" w:afterAutospacing="0"/>
              <w:ind w:left="0" w:right="0"/>
              <w:jc w:val="distribute"/>
              <w:rPr>
                <w:rFonts w:hint="default" w:ascii="宋体" w:hAnsi="宋体" w:eastAsia="宋体" w:cs="宋体"/>
                <w:color w:val="auto"/>
                <w:sz w:val="24"/>
                <w:highlight w:val="none"/>
              </w:rPr>
            </w:pPr>
            <w:r>
              <w:rPr>
                <w:rFonts w:hint="eastAsia" w:ascii="宋体" w:hAnsi="宋体" w:eastAsia="宋体" w:cs="宋体"/>
                <w:color w:val="auto"/>
                <w:sz w:val="24"/>
                <w:highlight w:val="none"/>
              </w:rPr>
              <w:t>所投分标：</w:t>
            </w:r>
          </w:p>
        </w:tc>
        <w:tc>
          <w:tcPr>
            <w:tcW w:w="6172" w:type="dxa"/>
            <w:tcBorders>
              <w:top w:val="single" w:color="000000" w:sz="4" w:space="0"/>
              <w:bottom w:val="single" w:color="000000" w:sz="4" w:space="0"/>
            </w:tcBorders>
            <w:vAlign w:val="bottom"/>
          </w:tcPr>
          <w:p w14:paraId="14F83795">
            <w:pPr>
              <w:keepNext w:val="0"/>
              <w:keepLines w:val="0"/>
              <w:suppressLineNumbers w:val="0"/>
              <w:spacing w:before="0" w:beforeAutospacing="0" w:after="0" w:afterAutospacing="0"/>
              <w:ind w:left="0" w:right="0"/>
              <w:jc w:val="left"/>
              <w:rPr>
                <w:rFonts w:hint="default" w:ascii="宋体" w:hAnsi="宋体" w:eastAsia="宋体" w:cs="宋体"/>
                <w:color w:val="auto"/>
                <w:sz w:val="24"/>
                <w:highlight w:val="none"/>
              </w:rPr>
            </w:pPr>
          </w:p>
        </w:tc>
      </w:tr>
      <w:tr w14:paraId="532E17D1">
        <w:tblPrEx>
          <w:tblCellMar>
            <w:top w:w="0" w:type="dxa"/>
            <w:left w:w="108" w:type="dxa"/>
            <w:bottom w:w="0" w:type="dxa"/>
            <w:right w:w="108" w:type="dxa"/>
          </w:tblCellMar>
        </w:tblPrEx>
        <w:trPr>
          <w:jc w:val="center"/>
        </w:trPr>
        <w:tc>
          <w:tcPr>
            <w:tcW w:w="1601" w:type="dxa"/>
            <w:vAlign w:val="bottom"/>
          </w:tcPr>
          <w:p w14:paraId="3C5992A9">
            <w:pPr>
              <w:keepNext w:val="0"/>
              <w:keepLines w:val="0"/>
              <w:suppressLineNumbers w:val="0"/>
              <w:spacing w:before="0" w:beforeAutospacing="0" w:after="0" w:afterAutospacing="0"/>
              <w:ind w:left="0" w:right="0"/>
              <w:jc w:val="distribute"/>
              <w:rPr>
                <w:rFonts w:hint="default"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6172" w:type="dxa"/>
            <w:tcBorders>
              <w:top w:val="single" w:color="000000" w:sz="4" w:space="0"/>
              <w:bottom w:val="single" w:color="000000" w:sz="4" w:space="0"/>
            </w:tcBorders>
            <w:vAlign w:val="bottom"/>
          </w:tcPr>
          <w:p w14:paraId="3FDA5536">
            <w:pPr>
              <w:keepNext w:val="0"/>
              <w:keepLines w:val="0"/>
              <w:suppressLineNumbers w:val="0"/>
              <w:spacing w:before="0" w:beforeAutospacing="0" w:after="0" w:afterAutospacing="0"/>
              <w:ind w:left="0" w:right="0"/>
              <w:jc w:val="left"/>
              <w:rPr>
                <w:rFonts w:hint="default" w:ascii="宋体" w:hAnsi="宋体" w:eastAsia="宋体" w:cs="宋体"/>
                <w:color w:val="auto"/>
                <w:sz w:val="24"/>
                <w:highlight w:val="none"/>
              </w:rPr>
            </w:pPr>
          </w:p>
        </w:tc>
      </w:tr>
      <w:tr w14:paraId="56397549">
        <w:tblPrEx>
          <w:tblCellMar>
            <w:top w:w="0" w:type="dxa"/>
            <w:left w:w="108" w:type="dxa"/>
            <w:bottom w:w="0" w:type="dxa"/>
            <w:right w:w="108" w:type="dxa"/>
          </w:tblCellMar>
        </w:tblPrEx>
        <w:trPr>
          <w:jc w:val="center"/>
        </w:trPr>
        <w:tc>
          <w:tcPr>
            <w:tcW w:w="1601" w:type="dxa"/>
            <w:vAlign w:val="bottom"/>
          </w:tcPr>
          <w:p w14:paraId="6CE33D16">
            <w:pPr>
              <w:keepNext w:val="0"/>
              <w:keepLines w:val="0"/>
              <w:suppressLineNumbers w:val="0"/>
              <w:spacing w:before="0" w:beforeAutospacing="0" w:after="0" w:afterAutospacing="0"/>
              <w:ind w:left="0" w:right="0"/>
              <w:jc w:val="distribute"/>
              <w:rPr>
                <w:rFonts w:hint="default" w:ascii="宋体" w:hAnsi="宋体" w:eastAsia="宋体" w:cs="宋体"/>
                <w:color w:val="auto"/>
                <w:sz w:val="24"/>
                <w:highlight w:val="none"/>
              </w:rPr>
            </w:pPr>
            <w:r>
              <w:rPr>
                <w:rFonts w:hint="eastAsia" w:ascii="宋体" w:hAnsi="宋体" w:eastAsia="宋体" w:cs="宋体"/>
                <w:color w:val="auto"/>
                <w:sz w:val="24"/>
                <w:highlight w:val="none"/>
              </w:rPr>
              <w:t>投标人地址：</w:t>
            </w:r>
          </w:p>
        </w:tc>
        <w:tc>
          <w:tcPr>
            <w:tcW w:w="6172" w:type="dxa"/>
            <w:tcBorders>
              <w:top w:val="single" w:color="000000" w:sz="4" w:space="0"/>
              <w:bottom w:val="single" w:color="000000" w:sz="4" w:space="0"/>
            </w:tcBorders>
            <w:vAlign w:val="bottom"/>
          </w:tcPr>
          <w:p w14:paraId="1A99FBCB">
            <w:pPr>
              <w:keepNext w:val="0"/>
              <w:keepLines w:val="0"/>
              <w:suppressLineNumbers w:val="0"/>
              <w:spacing w:before="0" w:beforeAutospacing="0" w:after="0" w:afterAutospacing="0"/>
              <w:ind w:left="0" w:right="0"/>
              <w:jc w:val="left"/>
              <w:rPr>
                <w:rFonts w:hint="default" w:ascii="宋体" w:hAnsi="宋体" w:eastAsia="宋体" w:cs="宋体"/>
                <w:color w:val="auto"/>
                <w:sz w:val="24"/>
                <w:highlight w:val="none"/>
              </w:rPr>
            </w:pPr>
          </w:p>
        </w:tc>
      </w:tr>
    </w:tbl>
    <w:p w14:paraId="7EBD4D60">
      <w:pPr>
        <w:ind w:firstLine="4200" w:firstLineChars="1750"/>
        <w:rPr>
          <w:rFonts w:ascii="宋体" w:hAnsi="宋体" w:eastAsia="宋体" w:cs="宋体"/>
          <w:color w:val="auto"/>
          <w:sz w:val="24"/>
          <w:highlight w:val="none"/>
        </w:rPr>
      </w:pPr>
    </w:p>
    <w:p w14:paraId="5E2C6A10">
      <w:pPr>
        <w:ind w:firstLine="4200" w:firstLineChars="1750"/>
        <w:rPr>
          <w:rFonts w:ascii="宋体" w:hAnsi="宋体" w:eastAsia="宋体" w:cs="宋体"/>
          <w:color w:val="auto"/>
          <w:sz w:val="24"/>
          <w:highlight w:val="none"/>
        </w:rPr>
      </w:pPr>
    </w:p>
    <w:p w14:paraId="1D518324">
      <w:pPr>
        <w:ind w:firstLine="4200" w:firstLineChars="1750"/>
        <w:rPr>
          <w:rFonts w:ascii="宋体" w:hAnsi="宋体" w:eastAsia="宋体" w:cs="宋体"/>
          <w:color w:val="auto"/>
          <w:sz w:val="24"/>
          <w:highlight w:val="none"/>
        </w:rPr>
      </w:pPr>
    </w:p>
    <w:p w14:paraId="224708D3">
      <w:pPr>
        <w:ind w:firstLine="5880" w:firstLineChars="2450"/>
        <w:rPr>
          <w:rFonts w:ascii="宋体" w:hAnsi="宋体" w:eastAsia="宋体" w:cs="宋体"/>
          <w:color w:val="auto"/>
          <w:sz w:val="24"/>
          <w:highlight w:val="none"/>
        </w:rPr>
      </w:pPr>
      <w:r>
        <w:rPr>
          <w:rFonts w:hint="eastAsia" w:ascii="宋体" w:hAnsi="宋体" w:eastAsia="宋体" w:cs="宋体"/>
          <w:color w:val="auto"/>
          <w:sz w:val="24"/>
          <w:highlight w:val="none"/>
        </w:rPr>
        <w:t>投标截止时间前不得解密</w:t>
      </w:r>
    </w:p>
    <w:p w14:paraId="560BFE9D">
      <w:pPr>
        <w:ind w:firstLine="6480" w:firstLineChars="2700"/>
        <w:rPr>
          <w:rFonts w:ascii="宋体" w:hAnsi="宋体" w:eastAsia="宋体" w:cs="宋体"/>
          <w:color w:val="auto"/>
          <w:sz w:val="24"/>
          <w:highlight w:val="none"/>
        </w:rPr>
        <w:sectPr>
          <w:headerReference r:id="rId12" w:type="default"/>
          <w:footerReference r:id="rId13" w:type="default"/>
          <w:pgSz w:w="11907" w:h="16840"/>
          <w:pgMar w:top="1531" w:right="1418" w:bottom="1361" w:left="1418" w:header="720" w:footer="720" w:gutter="0"/>
          <w:cols w:space="720" w:num="1"/>
          <w:docGrid w:linePitch="285" w:charSpace="0"/>
        </w:sectPr>
      </w:pPr>
      <w:r>
        <w:rPr>
          <w:rFonts w:hint="eastAsia" w:ascii="宋体" w:hAnsi="宋体" w:eastAsia="宋体" w:cs="宋体"/>
          <w:color w:val="auto"/>
          <w:sz w:val="24"/>
          <w:highlight w:val="none"/>
        </w:rPr>
        <w:t>年   月   日</w:t>
      </w:r>
    </w:p>
    <w:p w14:paraId="0EF9A041">
      <w:pPr>
        <w:pStyle w:val="2"/>
        <w:jc w:val="center"/>
        <w:outlineLvl w:val="1"/>
        <w:rPr>
          <w:rFonts w:hAnsi="宋体"/>
          <w:b/>
          <w:bCs/>
          <w:color w:val="auto"/>
          <w:sz w:val="28"/>
          <w:szCs w:val="28"/>
          <w:highlight w:val="none"/>
        </w:rPr>
      </w:pPr>
      <w:bookmarkStart w:id="297" w:name="_Toc80093012"/>
      <w:r>
        <w:rPr>
          <w:rFonts w:hint="eastAsia" w:hAnsi="宋体"/>
          <w:b/>
          <w:bCs/>
          <w:color w:val="auto"/>
          <w:sz w:val="28"/>
          <w:szCs w:val="28"/>
          <w:highlight w:val="none"/>
        </w:rPr>
        <w:t>第二节 资格证明文件格式</w:t>
      </w:r>
      <w:bookmarkEnd w:id="297"/>
    </w:p>
    <w:p w14:paraId="53FCA3F7">
      <w:pPr>
        <w:pStyle w:val="2"/>
        <w:spacing w:line="360" w:lineRule="auto"/>
        <w:ind w:firstLine="420"/>
        <w:rPr>
          <w:rFonts w:hAnsi="宋体"/>
          <w:color w:val="auto"/>
          <w:sz w:val="30"/>
          <w:highlight w:val="none"/>
        </w:rPr>
      </w:pPr>
    </w:p>
    <w:p w14:paraId="3B1617C6">
      <w:pPr>
        <w:snapToGrid w:val="0"/>
        <w:spacing w:before="165" w:beforeLines="50" w:after="50"/>
        <w:rPr>
          <w:rFonts w:ascii="宋体" w:hAnsi="宋体" w:eastAsia="宋体"/>
          <w:bCs/>
          <w:color w:val="auto"/>
          <w:sz w:val="32"/>
          <w:szCs w:val="20"/>
          <w:highlight w:val="none"/>
        </w:rPr>
      </w:pPr>
      <w:r>
        <w:rPr>
          <w:rFonts w:hint="eastAsia" w:ascii="宋体" w:hAnsi="宋体" w:eastAsia="宋体"/>
          <w:color w:val="auto"/>
          <w:sz w:val="24"/>
          <w:highlight w:val="none"/>
        </w:rPr>
        <w:t xml:space="preserve">                                                         </w:t>
      </w:r>
      <w:r>
        <w:rPr>
          <w:rFonts w:hint="eastAsia" w:ascii="宋体" w:hAnsi="宋体" w:eastAsia="宋体"/>
          <w:bCs/>
          <w:color w:val="auto"/>
          <w:highlight w:val="none"/>
        </w:rPr>
        <w:t>电子投标文件</w:t>
      </w:r>
    </w:p>
    <w:p w14:paraId="074C4A0D">
      <w:pPr>
        <w:snapToGrid w:val="0"/>
        <w:spacing w:before="165" w:beforeLines="50" w:after="50"/>
        <w:rPr>
          <w:rFonts w:ascii="宋体" w:hAnsi="宋体" w:eastAsia="宋体"/>
          <w:color w:val="auto"/>
          <w:sz w:val="24"/>
          <w:szCs w:val="20"/>
          <w:highlight w:val="none"/>
        </w:rPr>
      </w:pPr>
    </w:p>
    <w:p w14:paraId="5F249670">
      <w:pPr>
        <w:snapToGrid w:val="0"/>
        <w:spacing w:before="165" w:beforeLines="50" w:after="50"/>
        <w:jc w:val="center"/>
        <w:rPr>
          <w:rFonts w:ascii="宋体" w:hAnsi="宋体" w:eastAsia="宋体"/>
          <w:b/>
          <w:color w:val="auto"/>
          <w:sz w:val="24"/>
          <w:szCs w:val="20"/>
          <w:highlight w:val="none"/>
        </w:rPr>
      </w:pPr>
      <w:r>
        <w:rPr>
          <w:rFonts w:hint="eastAsia" w:ascii="宋体" w:hAnsi="宋体" w:eastAsia="宋体"/>
          <w:b/>
          <w:color w:val="auto"/>
          <w:sz w:val="32"/>
          <w:szCs w:val="32"/>
          <w:highlight w:val="none"/>
        </w:rPr>
        <w:t>资格证明文件（封面）</w:t>
      </w:r>
    </w:p>
    <w:p w14:paraId="166352CE">
      <w:pPr>
        <w:snapToGrid w:val="0"/>
        <w:spacing w:before="165" w:beforeLines="50" w:after="50"/>
        <w:rPr>
          <w:rFonts w:ascii="宋体" w:hAnsi="宋体" w:eastAsia="宋体"/>
          <w:bCs/>
          <w:color w:val="auto"/>
          <w:sz w:val="24"/>
          <w:szCs w:val="20"/>
          <w:highlight w:val="none"/>
        </w:rPr>
      </w:pPr>
    </w:p>
    <w:p w14:paraId="5F000703">
      <w:pPr>
        <w:snapToGrid w:val="0"/>
        <w:spacing w:before="165" w:beforeLines="50" w:after="50"/>
        <w:rPr>
          <w:rFonts w:ascii="宋体" w:hAnsi="宋体" w:eastAsia="宋体"/>
          <w:bCs/>
          <w:color w:val="auto"/>
          <w:sz w:val="24"/>
          <w:szCs w:val="20"/>
          <w:highlight w:val="none"/>
        </w:rPr>
      </w:pPr>
    </w:p>
    <w:p w14:paraId="12CF3695">
      <w:pPr>
        <w:snapToGrid w:val="0"/>
        <w:spacing w:before="165" w:beforeLines="50" w:after="50"/>
        <w:rPr>
          <w:rFonts w:ascii="宋体" w:hAnsi="宋体" w:eastAsia="宋体"/>
          <w:bCs/>
          <w:color w:val="auto"/>
          <w:sz w:val="24"/>
          <w:szCs w:val="20"/>
          <w:highlight w:val="none"/>
        </w:rPr>
      </w:pPr>
    </w:p>
    <w:p w14:paraId="3BDD8E81">
      <w:pPr>
        <w:snapToGrid w:val="0"/>
        <w:spacing w:before="165" w:beforeLines="50" w:after="50"/>
        <w:rPr>
          <w:rFonts w:ascii="宋体" w:hAnsi="宋体" w:eastAsia="宋体"/>
          <w:bCs/>
          <w:color w:val="auto"/>
          <w:sz w:val="24"/>
          <w:szCs w:val="20"/>
          <w:highlight w:val="none"/>
        </w:rPr>
      </w:pPr>
    </w:p>
    <w:p w14:paraId="47835A13">
      <w:pPr>
        <w:snapToGrid w:val="0"/>
        <w:spacing w:before="165" w:beforeLines="50" w:after="50"/>
        <w:rPr>
          <w:rFonts w:ascii="宋体" w:hAnsi="宋体" w:eastAsia="宋体"/>
          <w:bCs/>
          <w:color w:val="auto"/>
          <w:sz w:val="24"/>
          <w:szCs w:val="20"/>
          <w:highlight w:val="none"/>
        </w:rPr>
      </w:pPr>
    </w:p>
    <w:p w14:paraId="3A47B98C">
      <w:pPr>
        <w:snapToGrid w:val="0"/>
        <w:spacing w:before="165" w:beforeLines="50" w:after="50"/>
        <w:rPr>
          <w:rFonts w:ascii="宋体" w:hAnsi="宋体" w:eastAsia="宋体"/>
          <w:bCs/>
          <w:color w:val="auto"/>
          <w:sz w:val="24"/>
          <w:szCs w:val="20"/>
          <w:highlight w:val="none"/>
        </w:rPr>
      </w:pPr>
    </w:p>
    <w:p w14:paraId="4F91FF29">
      <w:pPr>
        <w:snapToGrid w:val="0"/>
        <w:spacing w:before="165" w:beforeLines="50" w:after="50"/>
        <w:rPr>
          <w:rFonts w:ascii="宋体" w:hAnsi="宋体" w:eastAsia="宋体"/>
          <w:bCs/>
          <w:color w:val="auto"/>
          <w:sz w:val="24"/>
          <w:szCs w:val="20"/>
          <w:highlight w:val="none"/>
        </w:rPr>
      </w:pPr>
    </w:p>
    <w:p w14:paraId="1D7A3953">
      <w:pPr>
        <w:snapToGrid w:val="0"/>
        <w:spacing w:before="165" w:beforeLines="50" w:after="50"/>
        <w:ind w:firstLine="540" w:firstLineChars="225"/>
        <w:rPr>
          <w:rFonts w:ascii="宋体" w:hAnsi="宋体" w:eastAsia="宋体"/>
          <w:bCs/>
          <w:color w:val="auto"/>
          <w:sz w:val="24"/>
          <w:highlight w:val="none"/>
        </w:rPr>
      </w:pPr>
      <w:r>
        <w:rPr>
          <w:rFonts w:hint="eastAsia" w:ascii="宋体" w:hAnsi="宋体" w:eastAsia="宋体"/>
          <w:bCs/>
          <w:color w:val="auto"/>
          <w:sz w:val="24"/>
          <w:highlight w:val="none"/>
        </w:rPr>
        <w:t>项目名称：</w:t>
      </w:r>
    </w:p>
    <w:p w14:paraId="1E9ED51D">
      <w:pPr>
        <w:snapToGrid w:val="0"/>
        <w:spacing w:before="165" w:beforeLines="50" w:after="50"/>
        <w:ind w:firstLine="540" w:firstLineChars="225"/>
        <w:rPr>
          <w:rFonts w:ascii="宋体" w:hAnsi="宋体" w:eastAsia="宋体"/>
          <w:bCs/>
          <w:color w:val="auto"/>
          <w:sz w:val="24"/>
          <w:szCs w:val="20"/>
          <w:highlight w:val="none"/>
        </w:rPr>
      </w:pPr>
    </w:p>
    <w:p w14:paraId="1AAD0065">
      <w:pPr>
        <w:snapToGrid w:val="0"/>
        <w:spacing w:before="165" w:beforeLines="50" w:after="50"/>
        <w:ind w:firstLine="540" w:firstLineChars="225"/>
        <w:rPr>
          <w:rFonts w:ascii="宋体" w:hAnsi="宋体" w:eastAsia="宋体"/>
          <w:bCs/>
          <w:color w:val="auto"/>
          <w:sz w:val="24"/>
          <w:highlight w:val="none"/>
        </w:rPr>
      </w:pPr>
      <w:r>
        <w:rPr>
          <w:rFonts w:hint="eastAsia" w:ascii="宋体" w:hAnsi="宋体" w:eastAsia="宋体"/>
          <w:bCs/>
          <w:color w:val="auto"/>
          <w:sz w:val="24"/>
          <w:highlight w:val="none"/>
        </w:rPr>
        <w:t>项目编号：</w:t>
      </w:r>
    </w:p>
    <w:p w14:paraId="1E9E0C36">
      <w:pPr>
        <w:snapToGrid w:val="0"/>
        <w:spacing w:before="165" w:beforeLines="50" w:after="50"/>
        <w:ind w:firstLine="540" w:firstLineChars="225"/>
        <w:rPr>
          <w:rFonts w:ascii="宋体" w:hAnsi="宋体" w:eastAsia="宋体"/>
          <w:bCs/>
          <w:color w:val="auto"/>
          <w:sz w:val="24"/>
          <w:szCs w:val="20"/>
          <w:highlight w:val="none"/>
        </w:rPr>
      </w:pPr>
      <w:r>
        <w:rPr>
          <w:rFonts w:hint="eastAsia" w:ascii="宋体" w:hAnsi="宋体" w:eastAsia="宋体"/>
          <w:bCs/>
          <w:color w:val="auto"/>
          <w:sz w:val="24"/>
          <w:highlight w:val="none"/>
        </w:rPr>
        <w:t xml:space="preserve"> </w:t>
      </w:r>
    </w:p>
    <w:p w14:paraId="2EE9CA96">
      <w:pPr>
        <w:snapToGrid w:val="0"/>
        <w:spacing w:before="165" w:beforeLines="50" w:after="50"/>
        <w:ind w:firstLine="540" w:firstLineChars="225"/>
        <w:rPr>
          <w:rFonts w:ascii="宋体" w:hAnsi="宋体" w:eastAsia="宋体"/>
          <w:bCs/>
          <w:color w:val="auto"/>
          <w:sz w:val="24"/>
          <w:highlight w:val="none"/>
        </w:rPr>
      </w:pPr>
      <w:r>
        <w:rPr>
          <w:rFonts w:hint="eastAsia" w:ascii="宋体" w:hAnsi="宋体" w:eastAsia="宋体"/>
          <w:bCs/>
          <w:color w:val="auto"/>
          <w:sz w:val="24"/>
          <w:highlight w:val="none"/>
        </w:rPr>
        <w:t>所投分标：</w:t>
      </w:r>
    </w:p>
    <w:p w14:paraId="620A0072">
      <w:pPr>
        <w:pStyle w:val="10"/>
        <w:snapToGrid w:val="0"/>
        <w:spacing w:before="50" w:after="50"/>
        <w:ind w:firstLine="540" w:firstLineChars="225"/>
        <w:rPr>
          <w:rFonts w:ascii="宋体" w:hAnsi="宋体"/>
          <w:bCs/>
          <w:color w:val="auto"/>
          <w:sz w:val="24"/>
          <w:szCs w:val="24"/>
          <w:highlight w:val="none"/>
        </w:rPr>
      </w:pPr>
    </w:p>
    <w:p w14:paraId="42E49DD3">
      <w:pPr>
        <w:pStyle w:val="10"/>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5A71E9BD">
      <w:pPr>
        <w:pStyle w:val="10"/>
        <w:snapToGrid w:val="0"/>
        <w:spacing w:before="50" w:after="50"/>
        <w:ind w:firstLine="540" w:firstLineChars="225"/>
        <w:rPr>
          <w:rFonts w:ascii="宋体" w:hAnsi="宋体"/>
          <w:bCs/>
          <w:color w:val="auto"/>
          <w:sz w:val="24"/>
          <w:szCs w:val="24"/>
          <w:highlight w:val="none"/>
        </w:rPr>
      </w:pPr>
    </w:p>
    <w:p w14:paraId="3F5D08E0">
      <w:pPr>
        <w:pStyle w:val="10"/>
        <w:snapToGrid w:val="0"/>
        <w:spacing w:before="50" w:after="50"/>
        <w:ind w:firstLine="960" w:firstLineChars="400"/>
        <w:rPr>
          <w:rFonts w:ascii="宋体" w:hAnsi="宋体"/>
          <w:bCs/>
          <w:color w:val="auto"/>
          <w:sz w:val="24"/>
          <w:szCs w:val="24"/>
          <w:highlight w:val="none"/>
        </w:rPr>
      </w:pPr>
    </w:p>
    <w:p w14:paraId="2A348D9D">
      <w:pPr>
        <w:snapToGrid w:val="0"/>
        <w:spacing w:before="165" w:beforeLines="50" w:after="50"/>
        <w:ind w:firstLine="645"/>
        <w:jc w:val="center"/>
        <w:rPr>
          <w:rFonts w:ascii="宋体" w:hAnsi="宋体" w:eastAsia="宋体"/>
          <w:color w:val="auto"/>
          <w:sz w:val="24"/>
          <w:highlight w:val="none"/>
        </w:rPr>
      </w:pPr>
      <w:r>
        <w:rPr>
          <w:rFonts w:hint="eastAsia" w:ascii="宋体" w:hAnsi="宋体" w:eastAsia="宋体"/>
          <w:color w:val="auto"/>
          <w:sz w:val="24"/>
          <w:highlight w:val="none"/>
        </w:rPr>
        <w:t>年  月  日</w:t>
      </w:r>
    </w:p>
    <w:p w14:paraId="06D6F266">
      <w:pPr>
        <w:pStyle w:val="2"/>
        <w:spacing w:line="360" w:lineRule="auto"/>
        <w:ind w:firstLine="420"/>
        <w:rPr>
          <w:rFonts w:hAnsi="宋体"/>
          <w:color w:val="auto"/>
          <w:sz w:val="30"/>
          <w:highlight w:val="none"/>
        </w:rPr>
        <w:sectPr>
          <w:pgSz w:w="11906" w:h="16838"/>
          <w:pgMar w:top="1134" w:right="1134" w:bottom="1134" w:left="1134" w:header="720" w:footer="720" w:gutter="0"/>
          <w:cols w:space="720" w:num="1"/>
          <w:docGrid w:type="lines" w:linePitch="331" w:charSpace="0"/>
        </w:sectPr>
      </w:pPr>
    </w:p>
    <w:p w14:paraId="53019C62">
      <w:pPr>
        <w:jc w:val="center"/>
        <w:rPr>
          <w:rFonts w:ascii="宋体" w:hAnsi="宋体" w:eastAsia="宋体" w:cs="仿宋_GB2312"/>
          <w:b/>
          <w:color w:val="auto"/>
          <w:kern w:val="0"/>
          <w:sz w:val="36"/>
          <w:szCs w:val="36"/>
          <w:highlight w:val="none"/>
        </w:rPr>
      </w:pPr>
      <w:r>
        <w:rPr>
          <w:rFonts w:hint="eastAsia" w:ascii="宋体" w:hAnsi="宋体" w:eastAsia="宋体" w:cs="仿宋_GB2312"/>
          <w:b/>
          <w:color w:val="auto"/>
          <w:kern w:val="0"/>
          <w:sz w:val="36"/>
          <w:szCs w:val="36"/>
          <w:highlight w:val="none"/>
        </w:rPr>
        <w:t>资格证明文件目录</w:t>
      </w:r>
    </w:p>
    <w:p w14:paraId="4012DA61">
      <w:pPr>
        <w:snapToGrid w:val="0"/>
        <w:spacing w:line="360" w:lineRule="auto"/>
        <w:rPr>
          <w:rFonts w:ascii="宋体" w:hAnsi="宋体" w:eastAsia="宋体" w:cs="仿宋_GB2312"/>
          <w:color w:val="auto"/>
          <w:kern w:val="0"/>
          <w:sz w:val="24"/>
          <w:highlight w:val="none"/>
        </w:rPr>
      </w:pPr>
    </w:p>
    <w:p w14:paraId="051F84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营业执照(或事业法人登记证或其他工商等登记证明材料)原件扫描件或其他电子文件（投标人为自然人的，须提供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4B148E2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二、符合参与政府采购活动的资格条件依法缴纳税收、社会保障资金等方面的材料…………………………………………………………………………………………（页码）</w:t>
      </w:r>
    </w:p>
    <w:p w14:paraId="4F0ECC8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4BAAB63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四、投标人直接控股股东信息</w:t>
      </w:r>
      <w:r>
        <w:rPr>
          <w:rFonts w:hint="eastAsia" w:ascii="宋体" w:hAnsi="宋体" w:eastAsia="宋体" w:cs="宋体"/>
          <w:color w:val="auto"/>
          <w:kern w:val="0"/>
          <w:sz w:val="24"/>
          <w:highlight w:val="none"/>
        </w:rPr>
        <w:t>…………………………………………………………（页码）</w:t>
      </w:r>
    </w:p>
    <w:p w14:paraId="4E4556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五、投标人直接关联关系信息表</w:t>
      </w:r>
      <w:r>
        <w:rPr>
          <w:rFonts w:hint="eastAsia" w:ascii="宋体" w:hAnsi="宋体" w:eastAsia="宋体" w:cs="宋体"/>
          <w:color w:val="auto"/>
          <w:kern w:val="0"/>
          <w:sz w:val="24"/>
          <w:highlight w:val="none"/>
        </w:rPr>
        <w:t>………………………………………………………（页码）</w:t>
      </w:r>
    </w:p>
    <w:p w14:paraId="7667679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六、投标资格声明函……………………………………………………………………（页码）</w:t>
      </w:r>
    </w:p>
    <w:p w14:paraId="42B0ACE3">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w:t>
      </w:r>
      <w:r>
        <w:rPr>
          <w:rFonts w:hint="eastAsia" w:ascii="宋体" w:hAnsi="宋体" w:eastAsia="宋体" w:cs="宋体"/>
          <w:color w:val="auto"/>
          <w:sz w:val="24"/>
          <w:highlight w:val="none"/>
          <w:lang w:val="en-US" w:eastAsia="zh-CN"/>
        </w:rPr>
        <w:t>投标人认为需要提供的其他证明材料</w:t>
      </w:r>
      <w:r>
        <w:rPr>
          <w:rFonts w:hint="eastAsia" w:ascii="宋体" w:hAnsi="宋体" w:eastAsia="宋体" w:cs="宋体"/>
          <w:color w:val="auto"/>
          <w:kern w:val="0"/>
          <w:sz w:val="24"/>
          <w:highlight w:val="none"/>
        </w:rPr>
        <w:t>……………………………………………（页码）</w:t>
      </w:r>
    </w:p>
    <w:p w14:paraId="1A36393C">
      <w:pPr>
        <w:pStyle w:val="6"/>
        <w:rPr>
          <w:rFonts w:hint="eastAsia"/>
          <w:color w:val="auto"/>
          <w:highlight w:val="none"/>
        </w:rPr>
      </w:pPr>
    </w:p>
    <w:p w14:paraId="4B093A3E">
      <w:pPr>
        <w:spacing w:line="360" w:lineRule="auto"/>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注：以上目录是基本格式要求，各投标人可根据自身情况进一步向下增加内容或细化。</w:t>
      </w:r>
    </w:p>
    <w:p w14:paraId="60A3552C">
      <w:pPr>
        <w:pStyle w:val="2"/>
        <w:spacing w:line="360" w:lineRule="auto"/>
        <w:ind w:firstLine="420"/>
        <w:rPr>
          <w:rFonts w:hAnsi="宋体"/>
          <w:color w:val="auto"/>
          <w:sz w:val="30"/>
          <w:highlight w:val="none"/>
        </w:rPr>
      </w:pPr>
    </w:p>
    <w:p w14:paraId="384046DD">
      <w:pPr>
        <w:bidi w:val="0"/>
      </w:pPr>
    </w:p>
    <w:p w14:paraId="25DF3643">
      <w:pPr>
        <w:tabs>
          <w:tab w:val="left" w:pos="3996"/>
        </w:tabs>
        <w:bidi w:val="0"/>
        <w:jc w:val="left"/>
        <w:rPr>
          <w:rFonts w:hint="eastAsia" w:eastAsiaTheme="minorEastAsia"/>
          <w:lang w:eastAsia="zh-CN"/>
        </w:rPr>
        <w:sectPr>
          <w:pgSz w:w="11906" w:h="16838"/>
          <w:pgMar w:top="1134" w:right="1134" w:bottom="1134" w:left="1134" w:header="720" w:footer="720" w:gutter="0"/>
          <w:cols w:space="720" w:num="1"/>
          <w:docGrid w:type="lines" w:linePitch="331" w:charSpace="0"/>
        </w:sectPr>
      </w:pPr>
      <w:r>
        <w:rPr>
          <w:rFonts w:hint="eastAsia"/>
          <w:lang w:eastAsia="zh-CN"/>
        </w:rPr>
        <w:tab/>
      </w:r>
    </w:p>
    <w:p w14:paraId="59196A07">
      <w:pPr>
        <w:snapToGrid w:val="0"/>
        <w:spacing w:line="360" w:lineRule="auto"/>
        <w:rPr>
          <w:rFonts w:ascii="宋体" w:hAnsi="宋体" w:eastAsia="宋体" w:cs="仿宋_GB2312"/>
          <w:b/>
          <w:color w:val="auto"/>
          <w:kern w:val="0"/>
          <w:sz w:val="32"/>
          <w:szCs w:val="32"/>
          <w:highlight w:val="none"/>
          <w:lang w:val="zh-CN"/>
        </w:rPr>
      </w:pPr>
    </w:p>
    <w:p w14:paraId="4D321CC3">
      <w:pPr>
        <w:spacing w:line="360" w:lineRule="auto"/>
        <w:jc w:val="center"/>
        <w:rPr>
          <w:rFonts w:ascii="宋体" w:hAnsi="宋体" w:eastAsia="宋体" w:cs="仿宋_GB2312"/>
          <w:b/>
          <w:color w:val="auto"/>
          <w:sz w:val="30"/>
          <w:szCs w:val="30"/>
          <w:highlight w:val="none"/>
        </w:rPr>
      </w:pPr>
      <w:r>
        <w:rPr>
          <w:rFonts w:hint="eastAsia" w:ascii="宋体" w:hAnsi="宋体" w:eastAsia="宋体" w:cs="仿宋_GB2312"/>
          <w:b/>
          <w:color w:val="auto"/>
          <w:kern w:val="0"/>
          <w:sz w:val="32"/>
          <w:szCs w:val="32"/>
          <w:highlight w:val="none"/>
          <w:lang w:val="zh-CN"/>
        </w:rPr>
        <w:t>一、</w:t>
      </w:r>
      <w:r>
        <w:rPr>
          <w:rFonts w:hint="eastAsia" w:ascii="宋体" w:hAnsi="宋体" w:eastAsia="宋体" w:cs="仿宋_GB2312"/>
          <w:b/>
          <w:color w:val="auto"/>
          <w:sz w:val="30"/>
          <w:szCs w:val="30"/>
          <w:highlight w:val="none"/>
        </w:rPr>
        <w:t>营业执照(或事业法人登记证或其他工商等登记证明材料)原件扫描件或其他电子文件（投标人为自然人的，提供自然人的身份证明）</w:t>
      </w:r>
    </w:p>
    <w:p w14:paraId="4D4463CF">
      <w:pPr>
        <w:spacing w:line="360" w:lineRule="auto"/>
        <w:rPr>
          <w:rFonts w:ascii="宋体" w:hAnsi="宋体" w:eastAsia="宋体" w:cs="仿宋_GB2312"/>
          <w:b/>
          <w:color w:val="auto"/>
          <w:sz w:val="30"/>
          <w:szCs w:val="30"/>
          <w:highlight w:val="none"/>
        </w:rPr>
      </w:pPr>
    </w:p>
    <w:p w14:paraId="74330985">
      <w:pPr>
        <w:snapToGrid w:val="0"/>
        <w:spacing w:line="360" w:lineRule="auto"/>
        <w:ind w:firstLine="576"/>
        <w:jc w:val="center"/>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 xml:space="preserve">               投标人名称(电子签章)：                              </w:t>
      </w:r>
    </w:p>
    <w:p w14:paraId="76DEA93E">
      <w:pPr>
        <w:spacing w:line="360" w:lineRule="auto"/>
        <w:jc w:val="center"/>
        <w:rPr>
          <w:rFonts w:ascii="宋体" w:hAnsi="宋体" w:eastAsia="宋体" w:cs="仿宋_GB2312"/>
          <w:b/>
          <w:color w:val="auto"/>
          <w:sz w:val="30"/>
          <w:szCs w:val="30"/>
          <w:highlight w:val="none"/>
        </w:rPr>
      </w:pPr>
      <w:r>
        <w:rPr>
          <w:rFonts w:hint="eastAsia" w:ascii="宋体" w:hAnsi="宋体" w:eastAsia="宋体" w:cs="仿宋_GB2312"/>
          <w:color w:val="auto"/>
          <w:kern w:val="0"/>
          <w:sz w:val="24"/>
          <w:highlight w:val="none"/>
          <w:lang w:val="zh-CN"/>
        </w:rPr>
        <w:t xml:space="preserve">                   日期：  年  月</w:t>
      </w:r>
    </w:p>
    <w:p w14:paraId="3DF525A4">
      <w:pPr>
        <w:spacing w:line="360" w:lineRule="auto"/>
        <w:jc w:val="center"/>
        <w:rPr>
          <w:rFonts w:ascii="宋体" w:hAnsi="宋体" w:eastAsia="宋体" w:cs="仿宋_GB2312"/>
          <w:b/>
          <w:color w:val="auto"/>
          <w:sz w:val="30"/>
          <w:szCs w:val="30"/>
          <w:highlight w:val="none"/>
        </w:rPr>
      </w:pPr>
    </w:p>
    <w:p w14:paraId="0DD9BAD0">
      <w:pPr>
        <w:snapToGrid w:val="0"/>
        <w:spacing w:line="360" w:lineRule="auto"/>
        <w:ind w:right="480"/>
        <w:jc w:val="center"/>
        <w:rPr>
          <w:rFonts w:ascii="宋体" w:hAnsi="宋体" w:eastAsia="宋体" w:cs="仿宋_GB2312"/>
          <w:b/>
          <w:color w:val="auto"/>
          <w:kern w:val="0"/>
          <w:sz w:val="32"/>
          <w:szCs w:val="32"/>
          <w:highlight w:val="none"/>
        </w:rPr>
      </w:pPr>
      <w:r>
        <w:rPr>
          <w:rFonts w:hint="eastAsia" w:ascii="宋体" w:hAnsi="宋体" w:eastAsia="宋体" w:cs="仿宋_GB2312"/>
          <w:b/>
          <w:color w:val="auto"/>
          <w:sz w:val="30"/>
          <w:szCs w:val="30"/>
          <w:highlight w:val="none"/>
        </w:rPr>
        <w:t>二、</w:t>
      </w:r>
      <w:r>
        <w:rPr>
          <w:rFonts w:hint="eastAsia" w:ascii="宋体" w:hAnsi="宋体" w:eastAsia="宋体" w:cs="仿宋_GB2312"/>
          <w:b/>
          <w:color w:val="auto"/>
          <w:kern w:val="0"/>
          <w:sz w:val="32"/>
          <w:szCs w:val="32"/>
          <w:highlight w:val="none"/>
        </w:rPr>
        <w:t>符合参与政府采购活动的资格条件依法缴纳税收、社会保障资金等方面的材料</w:t>
      </w:r>
    </w:p>
    <w:p w14:paraId="148480DB">
      <w:pPr>
        <w:snapToGrid w:val="0"/>
        <w:spacing w:line="360" w:lineRule="auto"/>
        <w:ind w:firstLine="480" w:firstLineChars="200"/>
        <w:rPr>
          <w:rFonts w:ascii="宋体" w:hAnsi="宋体" w:eastAsia="宋体" w:cs="仿宋_GB2312"/>
          <w:color w:val="auto"/>
          <w:sz w:val="24"/>
          <w:highlight w:val="none"/>
        </w:rPr>
      </w:pPr>
    </w:p>
    <w:p w14:paraId="64E10029">
      <w:pPr>
        <w:snapToGrid w:val="0"/>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 xml:space="preserve">                                          </w:t>
      </w:r>
    </w:p>
    <w:p w14:paraId="44DBFFBF">
      <w:pPr>
        <w:snapToGrid w:val="0"/>
        <w:spacing w:line="360" w:lineRule="auto"/>
        <w:ind w:firstLine="5040" w:firstLineChars="21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 xml:space="preserve"> 投标人名称(电子签章)：</w:t>
      </w:r>
    </w:p>
    <w:p w14:paraId="0979F492">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68B367A8">
      <w:pPr>
        <w:snapToGrid w:val="0"/>
        <w:spacing w:line="360" w:lineRule="auto"/>
        <w:ind w:right="480"/>
        <w:jc w:val="center"/>
        <w:rPr>
          <w:rFonts w:ascii="宋体" w:hAnsi="宋体" w:eastAsia="宋体" w:cs="仿宋_GB2312"/>
          <w:b/>
          <w:color w:val="auto"/>
          <w:kern w:val="0"/>
          <w:sz w:val="32"/>
          <w:szCs w:val="32"/>
          <w:highlight w:val="none"/>
        </w:rPr>
      </w:pPr>
      <w:r>
        <w:rPr>
          <w:rFonts w:hint="eastAsia" w:ascii="宋体" w:hAnsi="宋体" w:eastAsia="宋体" w:cs="仿宋_GB2312"/>
          <w:b/>
          <w:color w:val="auto"/>
          <w:sz w:val="30"/>
          <w:szCs w:val="30"/>
          <w:highlight w:val="none"/>
        </w:rPr>
        <w:t>三、</w:t>
      </w:r>
      <w:r>
        <w:rPr>
          <w:rFonts w:hint="eastAsia" w:ascii="宋体" w:hAnsi="宋体" w:eastAsia="宋体" w:cs="仿宋_GB2312"/>
          <w:b/>
          <w:color w:val="auto"/>
          <w:kern w:val="0"/>
          <w:sz w:val="32"/>
          <w:szCs w:val="32"/>
          <w:highlight w:val="none"/>
        </w:rPr>
        <w:t>财务状况报告方面的材料</w:t>
      </w:r>
    </w:p>
    <w:p w14:paraId="36999A04">
      <w:pPr>
        <w:snapToGrid w:val="0"/>
        <w:spacing w:line="360" w:lineRule="auto"/>
        <w:ind w:firstLine="480" w:firstLineChars="200"/>
        <w:rPr>
          <w:rFonts w:ascii="宋体" w:hAnsi="宋体" w:eastAsia="宋体" w:cs="仿宋_GB2312"/>
          <w:color w:val="auto"/>
          <w:sz w:val="24"/>
          <w:highlight w:val="none"/>
        </w:rPr>
      </w:pPr>
    </w:p>
    <w:p w14:paraId="465C0971">
      <w:pPr>
        <w:snapToGrid w:val="0"/>
        <w:spacing w:line="360" w:lineRule="auto"/>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 xml:space="preserve">                                          </w:t>
      </w:r>
    </w:p>
    <w:p w14:paraId="18863203">
      <w:pPr>
        <w:snapToGrid w:val="0"/>
        <w:spacing w:line="360" w:lineRule="auto"/>
        <w:ind w:firstLine="5040" w:firstLineChars="21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 xml:space="preserve"> 投标人名称(电子签章)：</w:t>
      </w:r>
    </w:p>
    <w:p w14:paraId="1B97142C">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27E47D17">
      <w:pPr>
        <w:snapToGrid w:val="0"/>
        <w:spacing w:line="360" w:lineRule="auto"/>
        <w:ind w:firstLine="5160" w:firstLineChars="2150"/>
        <w:rPr>
          <w:rFonts w:ascii="宋体" w:hAnsi="宋体" w:eastAsia="宋体" w:cs="仿宋_GB2312"/>
          <w:color w:val="auto"/>
          <w:kern w:val="0"/>
          <w:sz w:val="24"/>
          <w:highlight w:val="none"/>
          <w:lang w:val="zh-CN"/>
        </w:rPr>
      </w:pPr>
    </w:p>
    <w:p w14:paraId="22D4BF42">
      <w:pPr>
        <w:snapToGrid w:val="0"/>
        <w:spacing w:line="360" w:lineRule="auto"/>
        <w:ind w:right="480"/>
        <w:jc w:val="center"/>
        <w:rPr>
          <w:rFonts w:ascii="宋体" w:hAnsi="宋体" w:eastAsia="宋体" w:cs="仿宋_GB2312"/>
          <w:b/>
          <w:color w:val="auto"/>
          <w:kern w:val="0"/>
          <w:sz w:val="32"/>
          <w:szCs w:val="32"/>
          <w:highlight w:val="none"/>
          <w:lang w:val="zh-CN"/>
        </w:rPr>
      </w:pPr>
    </w:p>
    <w:p w14:paraId="76B12C71">
      <w:pPr>
        <w:snapToGrid w:val="0"/>
        <w:spacing w:line="360" w:lineRule="auto"/>
        <w:ind w:right="480"/>
        <w:jc w:val="center"/>
        <w:rPr>
          <w:rFonts w:ascii="宋体" w:hAnsi="宋体" w:eastAsia="宋体"/>
          <w:b/>
          <w:color w:val="auto"/>
          <w:sz w:val="28"/>
          <w:szCs w:val="28"/>
          <w:highlight w:val="none"/>
        </w:rPr>
      </w:pPr>
      <w:r>
        <w:rPr>
          <w:rFonts w:ascii="宋体" w:hAnsi="宋体" w:eastAsia="宋体" w:cs="仿宋_GB2312"/>
          <w:b/>
          <w:color w:val="auto"/>
          <w:kern w:val="0"/>
          <w:sz w:val="32"/>
          <w:szCs w:val="32"/>
          <w:highlight w:val="none"/>
        </w:rPr>
        <w:br w:type="page"/>
      </w:r>
    </w:p>
    <w:p w14:paraId="72E2B383">
      <w:pPr>
        <w:snapToGrid w:val="0"/>
        <w:spacing w:before="50" w:after="165" w:afterLines="50" w:line="360" w:lineRule="auto"/>
        <w:jc w:val="center"/>
        <w:rPr>
          <w:rFonts w:ascii="宋体" w:hAnsi="宋体" w:eastAsia="宋体" w:cs="仿宋_GB2312"/>
          <w:b/>
          <w:color w:val="auto"/>
          <w:kern w:val="0"/>
          <w:sz w:val="32"/>
          <w:szCs w:val="32"/>
          <w:highlight w:val="none"/>
        </w:rPr>
      </w:pPr>
      <w:r>
        <w:rPr>
          <w:rFonts w:hint="eastAsia" w:ascii="宋体" w:hAnsi="宋体" w:eastAsia="宋体" w:cs="仿宋_GB2312"/>
          <w:b/>
          <w:color w:val="auto"/>
          <w:kern w:val="0"/>
          <w:sz w:val="32"/>
          <w:szCs w:val="32"/>
          <w:highlight w:val="none"/>
        </w:rPr>
        <w:t>四、投标人直接控股股东信息表</w:t>
      </w:r>
    </w:p>
    <w:tbl>
      <w:tblPr>
        <w:tblStyle w:val="3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51BD487">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FDC326E">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D4139A">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0393E04">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858969">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E7BD8FB">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026646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19565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9848F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C7259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12834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CC51E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r>
      <w:tr w14:paraId="112510B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6AA4E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A2B67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BAC3E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E2EA7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D734C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r>
      <w:tr w14:paraId="145A436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0C62E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AF7C2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CD18B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FE5A2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A5949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r>
      <w:tr w14:paraId="33414D9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95338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F4CFD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6632B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578EB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1BF0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r>
    </w:tbl>
    <w:p w14:paraId="178409C2">
      <w:pPr>
        <w:snapToGrid w:val="0"/>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注：</w:t>
      </w:r>
    </w:p>
    <w:p w14:paraId="6BAC8814">
      <w:pPr>
        <w:snapToGrid w:val="0"/>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8BAC2B7">
      <w:pPr>
        <w:snapToGrid w:val="0"/>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2.本表所指的控股关系仅限于直接控股关系，不包括间接的控股关系。公司实际控制人与公司之间的关系不属于本表所指的直接控股关系。</w:t>
      </w:r>
    </w:p>
    <w:p w14:paraId="683B0D8C">
      <w:pPr>
        <w:snapToGrid w:val="0"/>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3.供应商不存在直接控股股东的，则填“无”。</w:t>
      </w:r>
    </w:p>
    <w:p w14:paraId="1F071439">
      <w:pPr>
        <w:snapToGrid w:val="0"/>
        <w:spacing w:line="360" w:lineRule="auto"/>
        <w:jc w:val="left"/>
        <w:rPr>
          <w:rFonts w:ascii="宋体" w:hAnsi="宋体" w:eastAsia="宋体"/>
          <w:color w:val="auto"/>
          <w:sz w:val="24"/>
          <w:highlight w:val="none"/>
        </w:rPr>
      </w:pPr>
    </w:p>
    <w:p w14:paraId="79189418">
      <w:pPr>
        <w:snapToGrid w:val="0"/>
        <w:spacing w:line="360" w:lineRule="auto"/>
        <w:jc w:val="left"/>
        <w:rPr>
          <w:rFonts w:ascii="宋体" w:hAnsi="宋体" w:eastAsia="宋体"/>
          <w:color w:val="auto"/>
          <w:sz w:val="24"/>
          <w:highlight w:val="none"/>
        </w:rPr>
      </w:pPr>
    </w:p>
    <w:p w14:paraId="7DCCC085">
      <w:pPr>
        <w:snapToGrid w:val="0"/>
        <w:spacing w:line="360" w:lineRule="auto"/>
        <w:jc w:val="left"/>
        <w:rPr>
          <w:rFonts w:ascii="宋体" w:hAnsi="宋体" w:eastAsia="宋体"/>
          <w:color w:val="auto"/>
          <w:sz w:val="24"/>
          <w:highlight w:val="none"/>
        </w:rPr>
      </w:pPr>
    </w:p>
    <w:p w14:paraId="2CEC8CDC">
      <w:pPr>
        <w:snapToGrid w:val="0"/>
        <w:spacing w:line="360" w:lineRule="auto"/>
        <w:jc w:val="left"/>
        <w:rPr>
          <w:rFonts w:ascii="宋体" w:hAnsi="宋体" w:eastAsia="宋体"/>
          <w:color w:val="auto"/>
          <w:sz w:val="24"/>
          <w:highlight w:val="none"/>
        </w:rPr>
      </w:pPr>
    </w:p>
    <w:p w14:paraId="4748893F">
      <w:pPr>
        <w:snapToGrid w:val="0"/>
        <w:spacing w:line="360" w:lineRule="auto"/>
        <w:jc w:val="left"/>
        <w:rPr>
          <w:rFonts w:ascii="宋体" w:hAnsi="宋体" w:eastAsia="宋体"/>
          <w:color w:val="auto"/>
          <w:sz w:val="24"/>
          <w:highlight w:val="none"/>
        </w:rPr>
      </w:pPr>
    </w:p>
    <w:p w14:paraId="0FF63070">
      <w:pPr>
        <w:snapToGrid w:val="0"/>
        <w:spacing w:line="360" w:lineRule="auto"/>
        <w:ind w:firstLine="5040" w:firstLineChars="21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22FC69E7">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7B0EF3EB">
      <w:pPr>
        <w:snapToGrid w:val="0"/>
        <w:jc w:val="center"/>
        <w:rPr>
          <w:rFonts w:ascii="宋体" w:hAnsi="宋体" w:eastAsia="宋体"/>
          <w:b/>
          <w:color w:val="auto"/>
          <w:sz w:val="28"/>
          <w:szCs w:val="28"/>
          <w:highlight w:val="none"/>
        </w:rPr>
      </w:pPr>
      <w:r>
        <w:rPr>
          <w:rFonts w:ascii="宋体" w:hAnsi="宋体" w:eastAsia="宋体"/>
          <w:b/>
          <w:color w:val="auto"/>
          <w:sz w:val="28"/>
          <w:szCs w:val="28"/>
          <w:highlight w:val="none"/>
        </w:rPr>
        <w:br w:type="page"/>
      </w:r>
    </w:p>
    <w:p w14:paraId="0E59A1AE">
      <w:pPr>
        <w:snapToGrid w:val="0"/>
        <w:spacing w:line="360" w:lineRule="auto"/>
        <w:jc w:val="center"/>
        <w:rPr>
          <w:rFonts w:ascii="宋体" w:hAnsi="宋体" w:eastAsia="宋体"/>
          <w:color w:val="auto"/>
          <w:sz w:val="32"/>
          <w:szCs w:val="32"/>
          <w:highlight w:val="none"/>
        </w:rPr>
      </w:pPr>
      <w:r>
        <w:rPr>
          <w:rFonts w:hint="eastAsia" w:ascii="宋体" w:hAnsi="宋体" w:eastAsia="宋体"/>
          <w:b/>
          <w:color w:val="auto"/>
          <w:sz w:val="32"/>
          <w:szCs w:val="32"/>
          <w:highlight w:val="none"/>
        </w:rPr>
        <w:t>五、投标人直接管理关系信息表</w:t>
      </w:r>
    </w:p>
    <w:tbl>
      <w:tblPr>
        <w:tblStyle w:val="3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191C1604">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AD86156">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1FBABB">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F005F04">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0C0281">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EDA25B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782E5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B540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6881F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6ADB8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r>
      <w:tr w14:paraId="41BF807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94D09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5D9B7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DB20B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D0861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r>
      <w:tr w14:paraId="3BBAB14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2CD29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8CF35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E0B31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048D1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r>
      <w:tr w14:paraId="1B99AA9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08D43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A45CE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B12E2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CF1B2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rPr>
            </w:pPr>
          </w:p>
        </w:tc>
      </w:tr>
    </w:tbl>
    <w:p w14:paraId="05334E1F">
      <w:pPr>
        <w:snapToGrid w:val="0"/>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注：</w:t>
      </w:r>
    </w:p>
    <w:p w14:paraId="035417A9">
      <w:pPr>
        <w:snapToGrid w:val="0"/>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1.管理关系：是指不具有出资持股关系的其他单位之间存在的管理与被管理关系，如一些上下级关系的事业单位和团体组织。</w:t>
      </w:r>
    </w:p>
    <w:p w14:paraId="54E4DD3A">
      <w:pPr>
        <w:snapToGrid w:val="0"/>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pacing w:val="-6"/>
          <w:sz w:val="24"/>
          <w:highlight w:val="none"/>
        </w:rPr>
        <w:t>本表所指的管理关系仅限于直接管理关系，不包括间接的管理关系。</w:t>
      </w:r>
    </w:p>
    <w:p w14:paraId="751F98E2">
      <w:pPr>
        <w:snapToGrid w:val="0"/>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3.供应商不存在直接管理关系的，则填“无”。</w:t>
      </w:r>
    </w:p>
    <w:p w14:paraId="7D36C789">
      <w:pPr>
        <w:snapToGrid w:val="0"/>
        <w:spacing w:line="360" w:lineRule="auto"/>
        <w:jc w:val="left"/>
        <w:rPr>
          <w:rFonts w:ascii="宋体" w:hAnsi="宋体" w:eastAsia="宋体"/>
          <w:color w:val="auto"/>
          <w:sz w:val="24"/>
          <w:highlight w:val="none"/>
        </w:rPr>
      </w:pPr>
    </w:p>
    <w:p w14:paraId="7FD52E64">
      <w:pPr>
        <w:snapToGrid w:val="0"/>
        <w:spacing w:line="360" w:lineRule="auto"/>
        <w:jc w:val="left"/>
        <w:rPr>
          <w:rFonts w:ascii="宋体" w:hAnsi="宋体" w:eastAsia="宋体"/>
          <w:color w:val="auto"/>
          <w:sz w:val="24"/>
          <w:highlight w:val="none"/>
        </w:rPr>
      </w:pPr>
    </w:p>
    <w:p w14:paraId="6C2F4615">
      <w:pPr>
        <w:snapToGrid w:val="0"/>
        <w:spacing w:line="360" w:lineRule="auto"/>
        <w:jc w:val="left"/>
        <w:rPr>
          <w:rFonts w:ascii="宋体" w:hAnsi="宋体" w:eastAsia="宋体"/>
          <w:color w:val="auto"/>
          <w:sz w:val="24"/>
          <w:highlight w:val="none"/>
        </w:rPr>
      </w:pPr>
    </w:p>
    <w:p w14:paraId="4CE8BCA8">
      <w:pPr>
        <w:snapToGrid w:val="0"/>
        <w:spacing w:line="360" w:lineRule="auto"/>
        <w:jc w:val="left"/>
        <w:rPr>
          <w:rFonts w:ascii="宋体" w:hAnsi="宋体" w:eastAsia="宋体"/>
          <w:color w:val="auto"/>
          <w:sz w:val="24"/>
          <w:highlight w:val="none"/>
        </w:rPr>
      </w:pPr>
    </w:p>
    <w:p w14:paraId="76CF91C8">
      <w:pPr>
        <w:snapToGrid w:val="0"/>
        <w:spacing w:line="360" w:lineRule="auto"/>
        <w:jc w:val="left"/>
        <w:rPr>
          <w:rFonts w:ascii="宋体" w:hAnsi="宋体" w:eastAsia="宋体"/>
          <w:color w:val="auto"/>
          <w:sz w:val="24"/>
          <w:highlight w:val="none"/>
        </w:rPr>
      </w:pPr>
    </w:p>
    <w:p w14:paraId="0AB7A13D">
      <w:pPr>
        <w:snapToGrid w:val="0"/>
        <w:spacing w:line="360" w:lineRule="auto"/>
        <w:jc w:val="left"/>
        <w:rPr>
          <w:rFonts w:ascii="宋体" w:hAnsi="宋体" w:eastAsia="宋体"/>
          <w:color w:val="auto"/>
          <w:sz w:val="24"/>
          <w:highlight w:val="none"/>
        </w:rPr>
      </w:pPr>
    </w:p>
    <w:p w14:paraId="500298BC">
      <w:pPr>
        <w:snapToGrid w:val="0"/>
        <w:spacing w:line="360" w:lineRule="auto"/>
        <w:jc w:val="left"/>
        <w:rPr>
          <w:rFonts w:ascii="宋体" w:hAnsi="宋体" w:eastAsia="宋体"/>
          <w:color w:val="auto"/>
          <w:sz w:val="24"/>
          <w:highlight w:val="none"/>
        </w:rPr>
      </w:pPr>
    </w:p>
    <w:p w14:paraId="1A132B8A">
      <w:pPr>
        <w:snapToGrid w:val="0"/>
        <w:spacing w:line="360" w:lineRule="auto"/>
        <w:jc w:val="left"/>
        <w:rPr>
          <w:rFonts w:ascii="宋体" w:hAnsi="宋体" w:eastAsia="宋体"/>
          <w:color w:val="auto"/>
          <w:sz w:val="24"/>
          <w:highlight w:val="none"/>
        </w:rPr>
      </w:pPr>
    </w:p>
    <w:p w14:paraId="19EF656A">
      <w:pPr>
        <w:snapToGrid w:val="0"/>
        <w:spacing w:line="360" w:lineRule="auto"/>
        <w:ind w:firstLine="5040" w:firstLineChars="21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4728F0C1">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76FD1C0A">
      <w:pPr>
        <w:snapToGrid w:val="0"/>
        <w:spacing w:before="50" w:after="165" w:afterLines="50"/>
        <w:jc w:val="left"/>
        <w:rPr>
          <w:rFonts w:ascii="宋体" w:hAnsi="宋体" w:eastAsia="宋体"/>
          <w:color w:val="auto"/>
          <w:szCs w:val="21"/>
          <w:highlight w:val="none"/>
        </w:rPr>
      </w:pPr>
    </w:p>
    <w:p w14:paraId="55BD2A24">
      <w:pPr>
        <w:snapToGrid w:val="0"/>
        <w:spacing w:before="165" w:beforeLines="50" w:after="50"/>
        <w:jc w:val="left"/>
        <w:rPr>
          <w:rFonts w:ascii="宋体" w:hAnsi="宋体" w:eastAsia="宋体"/>
          <w:b/>
          <w:color w:val="auto"/>
          <w:sz w:val="24"/>
          <w:szCs w:val="20"/>
          <w:highlight w:val="none"/>
        </w:rPr>
      </w:pPr>
    </w:p>
    <w:p w14:paraId="29BD8E8D">
      <w:pPr>
        <w:snapToGrid w:val="0"/>
        <w:spacing w:before="165" w:beforeLines="50" w:after="50"/>
        <w:jc w:val="left"/>
        <w:rPr>
          <w:rFonts w:ascii="宋体" w:hAnsi="宋体" w:eastAsia="宋体"/>
          <w:b/>
          <w:color w:val="auto"/>
          <w:sz w:val="24"/>
          <w:highlight w:val="none"/>
        </w:rPr>
      </w:pPr>
    </w:p>
    <w:p w14:paraId="1DED5A4B">
      <w:pPr>
        <w:snapToGrid w:val="0"/>
        <w:spacing w:before="165" w:beforeLines="50" w:after="50"/>
        <w:jc w:val="left"/>
        <w:rPr>
          <w:rFonts w:ascii="宋体" w:hAnsi="宋体" w:eastAsia="宋体"/>
          <w:b/>
          <w:color w:val="auto"/>
          <w:sz w:val="24"/>
          <w:szCs w:val="20"/>
          <w:highlight w:val="none"/>
        </w:rPr>
      </w:pPr>
      <w:r>
        <w:rPr>
          <w:rFonts w:hint="eastAsia" w:ascii="宋体" w:hAnsi="宋体" w:eastAsia="宋体"/>
          <w:b/>
          <w:color w:val="auto"/>
          <w:sz w:val="24"/>
          <w:szCs w:val="20"/>
          <w:highlight w:val="none"/>
        </w:rPr>
        <w:t xml:space="preserve"> </w:t>
      </w:r>
    </w:p>
    <w:p w14:paraId="4085C46F">
      <w:pPr>
        <w:snapToGrid w:val="0"/>
        <w:spacing w:before="165" w:beforeLines="50" w:after="50"/>
        <w:jc w:val="left"/>
        <w:rPr>
          <w:rFonts w:ascii="宋体" w:hAnsi="宋体" w:eastAsia="宋体"/>
          <w:b/>
          <w:color w:val="auto"/>
          <w:sz w:val="24"/>
          <w:szCs w:val="20"/>
          <w:highlight w:val="none"/>
        </w:rPr>
      </w:pPr>
    </w:p>
    <w:p w14:paraId="5EAEFC6E">
      <w:pPr>
        <w:snapToGrid w:val="0"/>
        <w:spacing w:before="50" w:after="165" w:afterLines="50"/>
        <w:jc w:val="left"/>
        <w:rPr>
          <w:rFonts w:ascii="宋体" w:hAnsi="宋体" w:eastAsia="宋体"/>
          <w:color w:val="auto"/>
          <w:highlight w:val="none"/>
        </w:rPr>
      </w:pPr>
    </w:p>
    <w:p w14:paraId="531EEB8E">
      <w:pPr>
        <w:snapToGrid w:val="0"/>
        <w:spacing w:before="50" w:after="165" w:afterLines="50"/>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六、投标资格声明函</w:t>
      </w:r>
    </w:p>
    <w:p w14:paraId="0DC7F18C">
      <w:pPr>
        <w:tabs>
          <w:tab w:val="left" w:pos="7200"/>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致：</w:t>
      </w:r>
      <w:r>
        <w:rPr>
          <w:rFonts w:ascii="宋体" w:hAnsi="宋体" w:eastAsia="宋体"/>
          <w:color w:val="auto"/>
          <w:szCs w:val="21"/>
          <w:highlight w:val="none"/>
        </w:rPr>
        <w:t>_</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（采购代理机构名称）</w:t>
      </w:r>
    </w:p>
    <w:p w14:paraId="0ECCE96D">
      <w:pPr>
        <w:snapToGrid w:val="0"/>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我方愿意参加贵方组织的</w:t>
      </w:r>
      <w:r>
        <w:rPr>
          <w:rFonts w:ascii="宋体" w:hAnsi="宋体" w:eastAsia="宋体"/>
          <w:color w:val="auto"/>
          <w:szCs w:val="21"/>
          <w:highlight w:val="none"/>
        </w:rPr>
        <w:t>_</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项目名称</w:t>
      </w:r>
      <w:r>
        <w:rPr>
          <w:rFonts w:ascii="宋体" w:hAnsi="宋体" w:eastAsia="宋体"/>
          <w:color w:val="auto"/>
          <w:szCs w:val="21"/>
          <w:highlight w:val="none"/>
          <w:u w:val="single"/>
        </w:rPr>
        <w:t xml:space="preserve">)         _    </w:t>
      </w:r>
      <w:r>
        <w:rPr>
          <w:rFonts w:ascii="宋体" w:hAnsi="宋体" w:eastAsia="宋体"/>
          <w:color w:val="auto"/>
          <w:szCs w:val="21"/>
          <w:highlight w:val="none"/>
        </w:rPr>
        <w:t>_</w:t>
      </w:r>
      <w:r>
        <w:rPr>
          <w:rFonts w:hint="eastAsia" w:ascii="宋体" w:hAnsi="宋体" w:eastAsia="宋体"/>
          <w:color w:val="auto"/>
          <w:szCs w:val="21"/>
          <w:highlight w:val="none"/>
        </w:rPr>
        <w:t>（项目编号：</w:t>
      </w:r>
      <w:r>
        <w:rPr>
          <w:rFonts w:ascii="宋体" w:hAnsi="宋体" w:eastAsia="宋体"/>
          <w:color w:val="auto"/>
          <w:szCs w:val="21"/>
          <w:highlight w:val="none"/>
        </w:rPr>
        <w:t xml:space="preserve">       </w:t>
      </w:r>
      <w:r>
        <w:rPr>
          <w:rFonts w:hint="eastAsia" w:ascii="宋体" w:hAnsi="宋体" w:eastAsia="宋体"/>
          <w:color w:val="auto"/>
          <w:szCs w:val="21"/>
          <w:highlight w:val="none"/>
        </w:rPr>
        <w:t>）项目的投标，为便于贵方公正、择优地确定中标人，我方就本次投标有关事项郑重声明如下：</w:t>
      </w:r>
    </w:p>
    <w:p w14:paraId="44739EFA">
      <w:pPr>
        <w:snapToGrid w:val="0"/>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我方承诺已经具备《中华人民共和国政府采购法》第二十二条中规定的参加政府采购活动的供应商应当具备的条件并按本项目投标文件“第三章”“第一节投标人须知前附表”中“资格证明文件组成”完整提供证明材料。</w:t>
      </w:r>
    </w:p>
    <w:p w14:paraId="3D6A48B8">
      <w:pPr>
        <w:snapToGrid w:val="0"/>
        <w:spacing w:line="360" w:lineRule="auto"/>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 xml:space="preserve">2. </w:t>
      </w:r>
      <w:r>
        <w:rPr>
          <w:rFonts w:hint="eastAsia" w:ascii="宋体" w:hAnsi="宋体" w:eastAsia="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366F869">
      <w:pPr>
        <w:snapToGrid w:val="0"/>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3.经查询，在“信用中国”和“中国政府采购网”网站我方未被列入失信被执行人、重大税收违法失信主体、政府采购严重违法失信行为记录名单。</w:t>
      </w:r>
    </w:p>
    <w:p w14:paraId="3708C1DB">
      <w:pPr>
        <w:snapToGrid w:val="0"/>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 xml:space="preserve">4.以上事项如有虚假或隐瞒，我方愿意承担一切后果，并不再寻求任何旨在减轻或免除法律责任的辩解。 </w:t>
      </w:r>
    </w:p>
    <w:p w14:paraId="24EE5352">
      <w:pPr>
        <w:tabs>
          <w:tab w:val="left" w:pos="7200"/>
        </w:tabs>
        <w:ind w:firstLine="270" w:firstLineChars="150"/>
        <w:rPr>
          <w:rFonts w:ascii="宋体" w:hAnsi="宋体" w:eastAsia="宋体"/>
          <w:color w:val="auto"/>
          <w:sz w:val="18"/>
          <w:szCs w:val="18"/>
          <w:highlight w:val="none"/>
        </w:rPr>
      </w:pPr>
      <w:r>
        <w:rPr>
          <w:rFonts w:hint="eastAsia" w:ascii="宋体" w:hAnsi="宋体" w:eastAsia="宋体"/>
          <w:color w:val="auto"/>
          <w:sz w:val="18"/>
          <w:szCs w:val="18"/>
          <w:highlight w:val="none"/>
        </w:rPr>
        <w:t>说明：</w:t>
      </w:r>
    </w:p>
    <w:p w14:paraId="3FED612D">
      <w:pPr>
        <w:ind w:firstLine="360" w:firstLineChars="200"/>
        <w:jc w:val="left"/>
        <w:rPr>
          <w:rFonts w:ascii="宋体" w:hAnsi="宋体" w:eastAsia="宋体"/>
          <w:color w:val="auto"/>
          <w:sz w:val="18"/>
          <w:szCs w:val="18"/>
          <w:highlight w:val="none"/>
        </w:rPr>
      </w:pPr>
      <w:r>
        <w:rPr>
          <w:rFonts w:hint="eastAsia" w:ascii="宋体" w:hAnsi="宋体" w:eastAsia="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53C4379A">
      <w:pPr>
        <w:ind w:firstLine="360" w:firstLineChars="200"/>
        <w:jc w:val="left"/>
        <w:rPr>
          <w:rFonts w:ascii="宋体" w:hAnsi="宋体" w:eastAsia="宋体"/>
          <w:color w:val="auto"/>
          <w:sz w:val="18"/>
          <w:szCs w:val="18"/>
          <w:highlight w:val="none"/>
        </w:rPr>
      </w:pPr>
      <w:r>
        <w:rPr>
          <w:rFonts w:hint="eastAsia" w:ascii="宋体" w:hAnsi="宋体" w:eastAsia="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3939FF3">
      <w:pPr>
        <w:snapToGrid w:val="0"/>
        <w:spacing w:before="50" w:after="165" w:afterLines="50"/>
        <w:jc w:val="left"/>
        <w:rPr>
          <w:rFonts w:ascii="宋体" w:hAnsi="宋体" w:eastAsia="宋体"/>
          <w:color w:val="auto"/>
          <w:sz w:val="18"/>
          <w:szCs w:val="18"/>
          <w:highlight w:val="none"/>
        </w:rPr>
      </w:pPr>
      <w:r>
        <w:rPr>
          <w:rFonts w:hint="eastAsia" w:ascii="宋体" w:hAnsi="宋体" w:eastAsia="宋体"/>
          <w:color w:val="auto"/>
          <w:sz w:val="18"/>
          <w:szCs w:val="18"/>
          <w:highlight w:val="none"/>
        </w:rPr>
        <w:t xml:space="preserve"> </w:t>
      </w:r>
      <w:r>
        <w:rPr>
          <w:rFonts w:hint="eastAsia" w:ascii="宋体" w:hAnsi="宋体" w:eastAsia="宋体"/>
          <w:b/>
          <w:color w:val="auto"/>
          <w:sz w:val="18"/>
          <w:szCs w:val="18"/>
          <w:highlight w:val="none"/>
        </w:rPr>
        <w:t xml:space="preserve">  3.如为联合体投标，盖章处须加盖联合体各方公章并由联合体各方法定代表人分别签署，否则投标无效。</w:t>
      </w:r>
    </w:p>
    <w:p w14:paraId="79C24487">
      <w:pPr>
        <w:snapToGrid w:val="0"/>
        <w:spacing w:before="50" w:after="331" w:afterLines="100" w:line="360" w:lineRule="auto"/>
        <w:jc w:val="left"/>
        <w:rPr>
          <w:rFonts w:ascii="宋体" w:hAnsi="宋体" w:eastAsia="宋体"/>
          <w:color w:val="auto"/>
          <w:sz w:val="24"/>
          <w:highlight w:val="none"/>
        </w:rPr>
      </w:pPr>
      <w:r>
        <w:rPr>
          <w:rFonts w:hint="eastAsia" w:ascii="宋体" w:hAnsi="宋体" w:eastAsia="宋体"/>
          <w:color w:val="auto"/>
          <w:sz w:val="24"/>
          <w:highlight w:val="none"/>
        </w:rPr>
        <w:t xml:space="preserve">                                     </w:t>
      </w:r>
    </w:p>
    <w:p w14:paraId="2CDC71EE">
      <w:pPr>
        <w:snapToGrid w:val="0"/>
        <w:spacing w:before="50" w:after="331" w:afterLines="100" w:line="360" w:lineRule="auto"/>
        <w:ind w:left="7428" w:leftChars="2223" w:hanging="2760" w:hangingChars="1150"/>
        <w:jc w:val="left"/>
        <w:rPr>
          <w:rFonts w:ascii="宋体" w:hAnsi="宋体" w:eastAsia="宋体" w:cs="仿宋_GB2312"/>
          <w:color w:val="auto"/>
          <w:kern w:val="0"/>
          <w:sz w:val="24"/>
          <w:highlight w:val="none"/>
          <w:lang w:val="zh-CN"/>
        </w:rPr>
      </w:pPr>
      <w:r>
        <w:rPr>
          <w:rFonts w:hint="eastAsia" w:ascii="宋体" w:hAnsi="宋体" w:eastAsia="宋体"/>
          <w:color w:val="auto"/>
          <w:sz w:val="24"/>
          <w:highlight w:val="none"/>
        </w:rPr>
        <w:t xml:space="preserve">  </w:t>
      </w:r>
      <w:r>
        <w:rPr>
          <w:rFonts w:hint="eastAsia" w:ascii="宋体" w:hAnsi="宋体" w:eastAsia="宋体" w:cs="仿宋_GB2312"/>
          <w:color w:val="auto"/>
          <w:kern w:val="0"/>
          <w:sz w:val="24"/>
          <w:highlight w:val="none"/>
          <w:lang w:val="zh-CN"/>
        </w:rPr>
        <w:t>投标人名称(电子签章)：</w:t>
      </w:r>
      <w:r>
        <w:rPr>
          <w:rFonts w:hint="eastAsia" w:ascii="宋体" w:hAnsi="宋体" w:eastAsia="宋体"/>
          <w:color w:val="auto"/>
          <w:szCs w:val="21"/>
          <w:highlight w:val="none"/>
        </w:rPr>
        <w:t xml:space="preserve">                                     年    月    日</w:t>
      </w:r>
    </w:p>
    <w:p w14:paraId="6D44BBBB">
      <w:pPr>
        <w:pStyle w:val="2"/>
        <w:spacing w:line="600" w:lineRule="exact"/>
        <w:jc w:val="center"/>
        <w:rPr>
          <w:rFonts w:hAnsi="宋体"/>
          <w:b/>
          <w:bCs/>
          <w:color w:val="auto"/>
          <w:sz w:val="30"/>
          <w:szCs w:val="30"/>
          <w:highlight w:val="none"/>
        </w:rPr>
      </w:pPr>
    </w:p>
    <w:p w14:paraId="67A5374C">
      <w:pPr>
        <w:pStyle w:val="2"/>
        <w:spacing w:line="600" w:lineRule="exact"/>
        <w:jc w:val="center"/>
        <w:rPr>
          <w:rFonts w:hAnsi="宋体"/>
          <w:b/>
          <w:bCs/>
          <w:color w:val="auto"/>
          <w:sz w:val="30"/>
          <w:szCs w:val="30"/>
          <w:highlight w:val="none"/>
        </w:rPr>
      </w:pPr>
    </w:p>
    <w:p w14:paraId="229AF28A">
      <w:pPr>
        <w:pStyle w:val="2"/>
        <w:spacing w:line="600" w:lineRule="exact"/>
        <w:jc w:val="center"/>
        <w:rPr>
          <w:rFonts w:hAnsi="宋体"/>
          <w:b/>
          <w:bCs/>
          <w:color w:val="auto"/>
          <w:sz w:val="30"/>
          <w:szCs w:val="30"/>
          <w:highlight w:val="none"/>
        </w:rPr>
      </w:pPr>
    </w:p>
    <w:p w14:paraId="6E97E55F">
      <w:pPr>
        <w:pStyle w:val="2"/>
        <w:spacing w:line="600" w:lineRule="exact"/>
        <w:jc w:val="center"/>
        <w:rPr>
          <w:rFonts w:hAnsi="宋体"/>
          <w:b/>
          <w:bCs/>
          <w:color w:val="auto"/>
          <w:sz w:val="30"/>
          <w:szCs w:val="30"/>
          <w:highlight w:val="none"/>
        </w:rPr>
      </w:pPr>
    </w:p>
    <w:p w14:paraId="0761AA45">
      <w:pPr>
        <w:pStyle w:val="2"/>
        <w:spacing w:line="600" w:lineRule="exact"/>
        <w:jc w:val="center"/>
        <w:rPr>
          <w:rFonts w:hAnsi="宋体"/>
          <w:b/>
          <w:bCs/>
          <w:color w:val="auto"/>
          <w:sz w:val="30"/>
          <w:szCs w:val="30"/>
          <w:highlight w:val="none"/>
        </w:rPr>
      </w:pPr>
    </w:p>
    <w:p w14:paraId="1D46CDF0">
      <w:pPr>
        <w:pStyle w:val="2"/>
        <w:spacing w:line="600" w:lineRule="exact"/>
        <w:jc w:val="center"/>
        <w:rPr>
          <w:rFonts w:hAnsi="宋体"/>
          <w:b/>
          <w:bCs/>
          <w:color w:val="auto"/>
          <w:sz w:val="30"/>
          <w:szCs w:val="30"/>
          <w:highlight w:val="none"/>
        </w:rPr>
      </w:pPr>
    </w:p>
    <w:p w14:paraId="517050EB">
      <w:pPr>
        <w:snapToGrid w:val="0"/>
        <w:spacing w:before="50" w:after="165" w:afterLines="50" w:line="360" w:lineRule="auto"/>
        <w:ind w:firstLine="300" w:firstLineChars="150"/>
        <w:jc w:val="center"/>
        <w:rPr>
          <w:rFonts w:ascii="宋体" w:hAnsi="宋体" w:eastAsia="宋体"/>
          <w:color w:val="auto"/>
          <w:sz w:val="20"/>
          <w:highlight w:val="none"/>
        </w:rPr>
        <w:sectPr>
          <w:pgSz w:w="11906" w:h="16838"/>
          <w:pgMar w:top="1134" w:right="1134" w:bottom="1134" w:left="1134" w:header="720" w:footer="720" w:gutter="0"/>
          <w:cols w:space="720" w:num="1"/>
          <w:docGrid w:type="lines" w:linePitch="331" w:charSpace="0"/>
        </w:sectPr>
      </w:pPr>
    </w:p>
    <w:p w14:paraId="590F6C64">
      <w:pPr>
        <w:pStyle w:val="2"/>
        <w:spacing w:line="600" w:lineRule="exact"/>
        <w:jc w:val="center"/>
        <w:rPr>
          <w:rFonts w:hint="eastAsia" w:ascii="宋体" w:hAnsi="宋体" w:eastAsia="宋体" w:cs="Times New Roman"/>
          <w:b/>
          <w:color w:val="auto"/>
          <w:kern w:val="2"/>
          <w:sz w:val="32"/>
          <w:szCs w:val="32"/>
          <w:highlight w:val="none"/>
          <w:lang w:val="en-US" w:eastAsia="zh-CN" w:bidi="ar-SA"/>
        </w:rPr>
      </w:pPr>
      <w:r>
        <w:rPr>
          <w:rFonts w:hint="eastAsia" w:hAnsi="宋体" w:cs="Times New Roman"/>
          <w:b/>
          <w:color w:val="auto"/>
          <w:kern w:val="2"/>
          <w:sz w:val="32"/>
          <w:szCs w:val="32"/>
          <w:highlight w:val="none"/>
          <w:lang w:val="en-US" w:eastAsia="zh-CN" w:bidi="ar-SA"/>
        </w:rPr>
        <w:t>七</w:t>
      </w:r>
      <w:r>
        <w:rPr>
          <w:rFonts w:hint="eastAsia" w:ascii="宋体" w:hAnsi="宋体" w:eastAsia="宋体" w:cs="Times New Roman"/>
          <w:b/>
          <w:color w:val="auto"/>
          <w:kern w:val="2"/>
          <w:sz w:val="32"/>
          <w:szCs w:val="32"/>
          <w:highlight w:val="none"/>
          <w:lang w:val="en-US" w:eastAsia="zh-CN" w:bidi="ar-SA"/>
        </w:rPr>
        <w:t>、投标人认为需要提供的其他证明材料（如有）</w:t>
      </w:r>
    </w:p>
    <w:p w14:paraId="62C1EEED">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9CA62F8">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11ECEDD1">
      <w:pPr>
        <w:snapToGrid w:val="0"/>
        <w:spacing w:before="50" w:after="331" w:afterLines="100" w:line="360" w:lineRule="auto"/>
        <w:ind w:left="7428" w:leftChars="2223" w:hanging="2760" w:hangingChars="1150"/>
        <w:jc w:val="left"/>
        <w:rPr>
          <w:rFonts w:hint="eastAsia" w:ascii="宋体" w:hAnsi="宋体" w:eastAsia="宋体"/>
          <w:color w:val="auto"/>
          <w:sz w:val="24"/>
          <w:highlight w:val="none"/>
          <w:lang w:val="zh-CN"/>
        </w:rPr>
      </w:pPr>
    </w:p>
    <w:p w14:paraId="62D74214">
      <w:pPr>
        <w:snapToGrid w:val="0"/>
        <w:spacing w:line="360" w:lineRule="auto"/>
        <w:jc w:val="left"/>
        <w:rPr>
          <w:rFonts w:ascii="宋体" w:hAnsi="宋体" w:eastAsia="宋体"/>
          <w:color w:val="auto"/>
          <w:sz w:val="24"/>
          <w:highlight w:val="none"/>
        </w:rPr>
      </w:pPr>
    </w:p>
    <w:p w14:paraId="557AA97A">
      <w:pPr>
        <w:snapToGrid w:val="0"/>
        <w:spacing w:line="360" w:lineRule="auto"/>
        <w:ind w:firstLine="5040" w:firstLineChars="21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7F7CEA62">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1800F06F">
      <w:pPr>
        <w:snapToGrid w:val="0"/>
        <w:spacing w:before="50" w:after="331" w:afterLines="100" w:line="360" w:lineRule="auto"/>
        <w:ind w:left="7428" w:leftChars="2223" w:hanging="2760" w:hangingChars="1150"/>
        <w:jc w:val="left"/>
        <w:rPr>
          <w:rFonts w:hint="eastAsia" w:ascii="宋体" w:hAnsi="宋体" w:eastAsia="宋体"/>
          <w:color w:val="auto"/>
          <w:sz w:val="24"/>
          <w:highlight w:val="none"/>
          <w:lang w:val="zh-CN"/>
        </w:rPr>
      </w:pPr>
    </w:p>
    <w:p w14:paraId="0C4B8187">
      <w:pPr>
        <w:snapToGrid w:val="0"/>
        <w:spacing w:before="50" w:after="331" w:afterLines="100" w:line="360" w:lineRule="auto"/>
        <w:ind w:left="7428" w:leftChars="2223" w:hanging="2760" w:hangingChars="1150"/>
        <w:jc w:val="left"/>
        <w:rPr>
          <w:rFonts w:hint="eastAsia" w:ascii="宋体" w:hAnsi="宋体" w:eastAsia="宋体"/>
          <w:color w:val="auto"/>
          <w:sz w:val="24"/>
          <w:highlight w:val="none"/>
          <w:lang w:val="zh-CN"/>
        </w:rPr>
        <w:sectPr>
          <w:pgSz w:w="11906" w:h="16838"/>
          <w:pgMar w:top="1134" w:right="1134" w:bottom="1134" w:left="1134" w:header="720" w:footer="720" w:gutter="0"/>
          <w:cols w:space="720" w:num="1"/>
          <w:docGrid w:type="lines" w:linePitch="331" w:charSpace="0"/>
        </w:sectPr>
      </w:pPr>
    </w:p>
    <w:p w14:paraId="56D67300">
      <w:pPr>
        <w:pStyle w:val="2"/>
        <w:jc w:val="center"/>
        <w:outlineLvl w:val="1"/>
        <w:rPr>
          <w:rFonts w:hAnsi="宋体"/>
          <w:color w:val="auto"/>
          <w:szCs w:val="21"/>
          <w:highlight w:val="none"/>
        </w:rPr>
      </w:pPr>
    </w:p>
    <w:p w14:paraId="74655D97">
      <w:pPr>
        <w:pStyle w:val="2"/>
        <w:jc w:val="center"/>
        <w:outlineLvl w:val="1"/>
        <w:rPr>
          <w:rFonts w:hAnsi="宋体"/>
          <w:b/>
          <w:bCs/>
          <w:color w:val="auto"/>
          <w:sz w:val="28"/>
          <w:szCs w:val="28"/>
          <w:highlight w:val="none"/>
        </w:rPr>
      </w:pPr>
      <w:bookmarkStart w:id="298" w:name="_Toc80093013"/>
      <w:bookmarkStart w:id="299" w:name="_Toc19686838"/>
      <w:r>
        <w:rPr>
          <w:rFonts w:hint="eastAsia" w:hAnsi="宋体"/>
          <w:b/>
          <w:bCs/>
          <w:color w:val="auto"/>
          <w:sz w:val="28"/>
          <w:szCs w:val="28"/>
          <w:highlight w:val="none"/>
        </w:rPr>
        <w:t>第三节 商务文件格式</w:t>
      </w:r>
      <w:bookmarkEnd w:id="298"/>
      <w:bookmarkEnd w:id="299"/>
    </w:p>
    <w:p w14:paraId="23F44257">
      <w:pPr>
        <w:snapToGrid w:val="0"/>
        <w:spacing w:before="165" w:beforeLines="50" w:after="50"/>
        <w:rPr>
          <w:rFonts w:ascii="宋体" w:hAnsi="宋体" w:eastAsia="宋体"/>
          <w:color w:val="auto"/>
          <w:sz w:val="30"/>
          <w:szCs w:val="20"/>
          <w:highlight w:val="none"/>
        </w:rPr>
      </w:pPr>
    </w:p>
    <w:p w14:paraId="65862C16">
      <w:pPr>
        <w:snapToGrid w:val="0"/>
        <w:spacing w:before="165" w:beforeLines="50" w:after="50"/>
        <w:rPr>
          <w:rFonts w:ascii="宋体" w:hAnsi="宋体" w:eastAsia="宋体"/>
          <w:bCs/>
          <w:color w:val="auto"/>
          <w:sz w:val="32"/>
          <w:szCs w:val="20"/>
          <w:highlight w:val="none"/>
        </w:rPr>
      </w:pPr>
      <w:r>
        <w:rPr>
          <w:rFonts w:hint="eastAsia" w:ascii="宋体" w:hAnsi="宋体" w:eastAsia="宋体"/>
          <w:color w:val="auto"/>
          <w:sz w:val="24"/>
          <w:highlight w:val="none"/>
        </w:rPr>
        <w:t xml:space="preserve">                                                  </w:t>
      </w:r>
      <w:r>
        <w:rPr>
          <w:rFonts w:hint="eastAsia" w:ascii="宋体" w:hAnsi="宋体" w:eastAsia="宋体"/>
          <w:bCs/>
          <w:color w:val="auto"/>
          <w:highlight w:val="none"/>
        </w:rPr>
        <w:t xml:space="preserve">             电子投标文件</w:t>
      </w:r>
    </w:p>
    <w:p w14:paraId="59CCCE52">
      <w:pPr>
        <w:snapToGrid w:val="0"/>
        <w:spacing w:before="165" w:beforeLines="50" w:after="50"/>
        <w:rPr>
          <w:rFonts w:ascii="宋体" w:hAnsi="宋体" w:eastAsia="宋体"/>
          <w:color w:val="auto"/>
          <w:sz w:val="24"/>
          <w:szCs w:val="20"/>
          <w:highlight w:val="none"/>
        </w:rPr>
      </w:pPr>
    </w:p>
    <w:p w14:paraId="10256ECF">
      <w:pPr>
        <w:snapToGrid w:val="0"/>
        <w:spacing w:before="165" w:beforeLines="50" w:after="50"/>
        <w:jc w:val="center"/>
        <w:rPr>
          <w:rFonts w:ascii="宋体" w:hAnsi="宋体" w:eastAsia="宋体"/>
          <w:b/>
          <w:color w:val="auto"/>
          <w:sz w:val="24"/>
          <w:szCs w:val="20"/>
          <w:highlight w:val="none"/>
        </w:rPr>
      </w:pPr>
      <w:r>
        <w:rPr>
          <w:rFonts w:hint="eastAsia" w:ascii="宋体" w:hAnsi="宋体" w:eastAsia="宋体"/>
          <w:b/>
          <w:color w:val="auto"/>
          <w:sz w:val="32"/>
          <w:szCs w:val="32"/>
          <w:highlight w:val="none"/>
        </w:rPr>
        <w:t>商务文件（封面）</w:t>
      </w:r>
    </w:p>
    <w:p w14:paraId="14214734">
      <w:pPr>
        <w:snapToGrid w:val="0"/>
        <w:spacing w:before="165" w:beforeLines="50" w:after="50"/>
        <w:rPr>
          <w:rFonts w:ascii="宋体" w:hAnsi="宋体" w:eastAsia="宋体"/>
          <w:bCs/>
          <w:color w:val="auto"/>
          <w:sz w:val="24"/>
          <w:szCs w:val="20"/>
          <w:highlight w:val="none"/>
        </w:rPr>
      </w:pPr>
    </w:p>
    <w:p w14:paraId="391FF923">
      <w:pPr>
        <w:snapToGrid w:val="0"/>
        <w:spacing w:before="165" w:beforeLines="50" w:after="50"/>
        <w:ind w:firstLine="540" w:firstLineChars="225"/>
        <w:rPr>
          <w:rFonts w:ascii="宋体" w:hAnsi="宋体" w:eastAsia="宋体"/>
          <w:bCs/>
          <w:color w:val="auto"/>
          <w:sz w:val="24"/>
          <w:highlight w:val="none"/>
        </w:rPr>
      </w:pPr>
      <w:r>
        <w:rPr>
          <w:rFonts w:hint="eastAsia" w:ascii="宋体" w:hAnsi="宋体" w:eastAsia="宋体"/>
          <w:bCs/>
          <w:color w:val="auto"/>
          <w:sz w:val="24"/>
          <w:highlight w:val="none"/>
        </w:rPr>
        <w:t>项目名称：</w:t>
      </w:r>
    </w:p>
    <w:p w14:paraId="1BD9393C">
      <w:pPr>
        <w:snapToGrid w:val="0"/>
        <w:spacing w:before="165" w:beforeLines="50" w:after="50"/>
        <w:ind w:firstLine="540" w:firstLineChars="225"/>
        <w:rPr>
          <w:rFonts w:ascii="宋体" w:hAnsi="宋体" w:eastAsia="宋体"/>
          <w:bCs/>
          <w:color w:val="auto"/>
          <w:sz w:val="24"/>
          <w:szCs w:val="20"/>
          <w:highlight w:val="none"/>
        </w:rPr>
      </w:pPr>
    </w:p>
    <w:p w14:paraId="783EE763">
      <w:pPr>
        <w:snapToGrid w:val="0"/>
        <w:spacing w:before="165" w:beforeLines="50" w:after="50"/>
        <w:ind w:firstLine="540" w:firstLineChars="225"/>
        <w:rPr>
          <w:rFonts w:ascii="宋体" w:hAnsi="宋体" w:eastAsia="宋体"/>
          <w:bCs/>
          <w:color w:val="auto"/>
          <w:sz w:val="24"/>
          <w:highlight w:val="none"/>
        </w:rPr>
      </w:pPr>
      <w:r>
        <w:rPr>
          <w:rFonts w:hint="eastAsia" w:ascii="宋体" w:hAnsi="宋体" w:eastAsia="宋体"/>
          <w:bCs/>
          <w:color w:val="auto"/>
          <w:sz w:val="24"/>
          <w:highlight w:val="none"/>
        </w:rPr>
        <w:t>项目编号：</w:t>
      </w:r>
    </w:p>
    <w:p w14:paraId="127387F4">
      <w:pPr>
        <w:snapToGrid w:val="0"/>
        <w:spacing w:before="165" w:beforeLines="50" w:after="50"/>
        <w:ind w:firstLine="540" w:firstLineChars="225"/>
        <w:rPr>
          <w:rFonts w:ascii="宋体" w:hAnsi="宋体" w:eastAsia="宋体"/>
          <w:bCs/>
          <w:color w:val="auto"/>
          <w:sz w:val="24"/>
          <w:szCs w:val="20"/>
          <w:highlight w:val="none"/>
        </w:rPr>
      </w:pPr>
      <w:r>
        <w:rPr>
          <w:rFonts w:hint="eastAsia" w:ascii="宋体" w:hAnsi="宋体" w:eastAsia="宋体"/>
          <w:bCs/>
          <w:color w:val="auto"/>
          <w:sz w:val="24"/>
          <w:highlight w:val="none"/>
        </w:rPr>
        <w:t xml:space="preserve"> </w:t>
      </w:r>
    </w:p>
    <w:p w14:paraId="77768BC7">
      <w:pPr>
        <w:snapToGrid w:val="0"/>
        <w:spacing w:before="165" w:beforeLines="50" w:after="50"/>
        <w:ind w:firstLine="540" w:firstLineChars="225"/>
        <w:rPr>
          <w:rFonts w:ascii="宋体" w:hAnsi="宋体" w:eastAsia="宋体"/>
          <w:bCs/>
          <w:color w:val="auto"/>
          <w:sz w:val="24"/>
          <w:highlight w:val="none"/>
        </w:rPr>
      </w:pPr>
      <w:r>
        <w:rPr>
          <w:rFonts w:hint="eastAsia" w:ascii="宋体" w:hAnsi="宋体" w:eastAsia="宋体"/>
          <w:bCs/>
          <w:color w:val="auto"/>
          <w:sz w:val="24"/>
          <w:highlight w:val="none"/>
        </w:rPr>
        <w:t>所投分标：</w:t>
      </w:r>
    </w:p>
    <w:p w14:paraId="4CE9B5BA">
      <w:pPr>
        <w:snapToGrid w:val="0"/>
        <w:spacing w:before="165" w:beforeLines="50" w:after="50"/>
        <w:ind w:firstLine="540" w:firstLineChars="225"/>
        <w:rPr>
          <w:rFonts w:ascii="宋体" w:hAnsi="宋体" w:eastAsia="宋体"/>
          <w:bCs/>
          <w:color w:val="auto"/>
          <w:sz w:val="24"/>
          <w:szCs w:val="20"/>
          <w:highlight w:val="none"/>
        </w:rPr>
      </w:pPr>
    </w:p>
    <w:p w14:paraId="6E2C6632">
      <w:pPr>
        <w:pStyle w:val="10"/>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78B1059A">
      <w:pPr>
        <w:pStyle w:val="10"/>
        <w:snapToGrid w:val="0"/>
        <w:spacing w:before="50" w:after="50"/>
        <w:ind w:firstLine="540" w:firstLineChars="225"/>
        <w:rPr>
          <w:rFonts w:ascii="宋体" w:hAnsi="宋体"/>
          <w:bCs/>
          <w:color w:val="auto"/>
          <w:sz w:val="24"/>
          <w:szCs w:val="24"/>
          <w:highlight w:val="none"/>
        </w:rPr>
      </w:pPr>
    </w:p>
    <w:p w14:paraId="57CF7360">
      <w:pPr>
        <w:pStyle w:val="10"/>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2B7C64C2">
      <w:pPr>
        <w:pStyle w:val="10"/>
        <w:snapToGrid w:val="0"/>
        <w:spacing w:before="50" w:after="50"/>
        <w:ind w:firstLine="960" w:firstLineChars="400"/>
        <w:rPr>
          <w:rFonts w:ascii="宋体" w:hAnsi="宋体"/>
          <w:bCs/>
          <w:color w:val="auto"/>
          <w:sz w:val="24"/>
          <w:szCs w:val="24"/>
          <w:highlight w:val="none"/>
        </w:rPr>
      </w:pPr>
    </w:p>
    <w:p w14:paraId="1C2AB4EE">
      <w:pPr>
        <w:snapToGrid w:val="0"/>
        <w:spacing w:before="165" w:beforeLines="50" w:after="50"/>
        <w:ind w:firstLine="645"/>
        <w:rPr>
          <w:rFonts w:ascii="宋体" w:hAnsi="宋体" w:eastAsia="宋体"/>
          <w:color w:val="auto"/>
          <w:sz w:val="24"/>
          <w:highlight w:val="none"/>
        </w:rPr>
      </w:pPr>
      <w:r>
        <w:rPr>
          <w:rFonts w:hint="eastAsia" w:ascii="宋体" w:hAnsi="宋体" w:eastAsia="宋体"/>
          <w:color w:val="auto"/>
          <w:sz w:val="24"/>
          <w:highlight w:val="none"/>
        </w:rPr>
        <w:t xml:space="preserve">                        年  月  日</w:t>
      </w:r>
    </w:p>
    <w:p w14:paraId="4D1AC7F1">
      <w:pPr>
        <w:snapToGrid w:val="0"/>
        <w:spacing w:before="165" w:beforeLines="50" w:after="50"/>
        <w:rPr>
          <w:rFonts w:ascii="宋体" w:hAnsi="宋体" w:eastAsia="宋体"/>
          <w:color w:val="auto"/>
          <w:sz w:val="24"/>
          <w:szCs w:val="20"/>
          <w:highlight w:val="none"/>
        </w:rPr>
      </w:pPr>
      <w:r>
        <w:rPr>
          <w:rFonts w:ascii="宋体" w:hAnsi="宋体" w:eastAsia="宋体"/>
          <w:color w:val="auto"/>
          <w:sz w:val="24"/>
          <w:szCs w:val="20"/>
          <w:highlight w:val="none"/>
        </w:rPr>
        <w:t xml:space="preserve"> </w:t>
      </w:r>
    </w:p>
    <w:p w14:paraId="656846CE">
      <w:pPr>
        <w:spacing w:line="360" w:lineRule="auto"/>
        <w:ind w:right="420"/>
        <w:rPr>
          <w:rFonts w:ascii="宋体" w:hAnsi="宋体" w:eastAsia="宋体"/>
          <w:color w:val="auto"/>
          <w:sz w:val="24"/>
          <w:szCs w:val="20"/>
          <w:highlight w:val="none"/>
        </w:rPr>
      </w:pPr>
    </w:p>
    <w:p w14:paraId="1C95C096">
      <w:pPr>
        <w:spacing w:line="360" w:lineRule="auto"/>
        <w:ind w:right="420"/>
        <w:rPr>
          <w:rFonts w:ascii="宋体" w:hAnsi="宋体" w:eastAsia="宋体"/>
          <w:color w:val="auto"/>
          <w:sz w:val="24"/>
          <w:szCs w:val="20"/>
          <w:highlight w:val="none"/>
        </w:rPr>
      </w:pPr>
    </w:p>
    <w:p w14:paraId="2D19BC56">
      <w:pPr>
        <w:spacing w:line="360" w:lineRule="auto"/>
        <w:ind w:right="420"/>
        <w:rPr>
          <w:rFonts w:ascii="宋体" w:hAnsi="宋体" w:eastAsia="宋体"/>
          <w:color w:val="auto"/>
          <w:sz w:val="24"/>
          <w:szCs w:val="20"/>
          <w:highlight w:val="none"/>
        </w:rPr>
      </w:pPr>
    </w:p>
    <w:p w14:paraId="4BD0D98D">
      <w:pPr>
        <w:spacing w:line="360" w:lineRule="auto"/>
        <w:ind w:right="420"/>
        <w:rPr>
          <w:rFonts w:ascii="宋体" w:hAnsi="宋体" w:eastAsia="宋体"/>
          <w:color w:val="auto"/>
          <w:sz w:val="24"/>
          <w:szCs w:val="20"/>
          <w:highlight w:val="none"/>
        </w:rPr>
      </w:pPr>
    </w:p>
    <w:p w14:paraId="7A93B87E">
      <w:pPr>
        <w:spacing w:line="360" w:lineRule="auto"/>
        <w:ind w:right="420"/>
        <w:rPr>
          <w:rFonts w:ascii="宋体" w:hAnsi="宋体" w:eastAsia="宋体"/>
          <w:color w:val="auto"/>
          <w:sz w:val="24"/>
          <w:szCs w:val="20"/>
          <w:highlight w:val="none"/>
        </w:rPr>
      </w:pPr>
    </w:p>
    <w:p w14:paraId="0F4DF72A">
      <w:pPr>
        <w:spacing w:line="360" w:lineRule="auto"/>
        <w:ind w:right="420"/>
        <w:rPr>
          <w:rFonts w:ascii="宋体" w:hAnsi="宋体" w:eastAsia="宋体"/>
          <w:color w:val="auto"/>
          <w:sz w:val="24"/>
          <w:szCs w:val="20"/>
          <w:highlight w:val="none"/>
        </w:rPr>
      </w:pPr>
    </w:p>
    <w:p w14:paraId="45741035">
      <w:pPr>
        <w:spacing w:line="360" w:lineRule="auto"/>
        <w:ind w:right="420"/>
        <w:rPr>
          <w:rFonts w:ascii="宋体" w:hAnsi="宋体" w:eastAsia="宋体"/>
          <w:color w:val="auto"/>
          <w:sz w:val="24"/>
          <w:szCs w:val="20"/>
          <w:highlight w:val="none"/>
        </w:rPr>
      </w:pPr>
    </w:p>
    <w:p w14:paraId="5E8A3CC1">
      <w:pPr>
        <w:spacing w:line="360" w:lineRule="auto"/>
        <w:ind w:right="420"/>
        <w:rPr>
          <w:rFonts w:ascii="宋体" w:hAnsi="宋体" w:eastAsia="宋体"/>
          <w:color w:val="auto"/>
          <w:sz w:val="24"/>
          <w:szCs w:val="20"/>
          <w:highlight w:val="none"/>
        </w:rPr>
      </w:pPr>
    </w:p>
    <w:p w14:paraId="3305A716">
      <w:pPr>
        <w:spacing w:line="360" w:lineRule="auto"/>
        <w:ind w:right="420"/>
        <w:rPr>
          <w:rFonts w:ascii="宋体" w:hAnsi="宋体" w:eastAsia="宋体"/>
          <w:color w:val="auto"/>
          <w:sz w:val="24"/>
          <w:szCs w:val="20"/>
          <w:highlight w:val="none"/>
        </w:rPr>
      </w:pPr>
    </w:p>
    <w:p w14:paraId="2D851775">
      <w:pPr>
        <w:spacing w:line="360" w:lineRule="auto"/>
        <w:ind w:right="420"/>
        <w:rPr>
          <w:rFonts w:ascii="宋体" w:hAnsi="宋体" w:eastAsia="宋体" w:cs="仿宋_GB2312"/>
          <w:b/>
          <w:color w:val="auto"/>
          <w:kern w:val="0"/>
          <w:sz w:val="36"/>
          <w:szCs w:val="36"/>
          <w:highlight w:val="none"/>
        </w:rPr>
      </w:pPr>
      <w:r>
        <w:rPr>
          <w:rFonts w:hint="eastAsia" w:ascii="宋体" w:hAnsi="宋体" w:eastAsia="宋体" w:cs="仿宋_GB2312"/>
          <w:b/>
          <w:color w:val="auto"/>
          <w:kern w:val="0"/>
          <w:sz w:val="36"/>
          <w:szCs w:val="36"/>
          <w:highlight w:val="none"/>
        </w:rPr>
        <w:t xml:space="preserve"> </w:t>
      </w:r>
    </w:p>
    <w:p w14:paraId="479E8046">
      <w:pPr>
        <w:rPr>
          <w:rFonts w:ascii="宋体" w:hAnsi="宋体" w:eastAsia="宋体" w:cs="仿宋_GB2312"/>
          <w:b/>
          <w:color w:val="auto"/>
          <w:kern w:val="0"/>
          <w:sz w:val="24"/>
          <w:highlight w:val="none"/>
        </w:rPr>
      </w:pPr>
    </w:p>
    <w:p w14:paraId="6078918C">
      <w:pPr>
        <w:jc w:val="center"/>
        <w:rPr>
          <w:rFonts w:ascii="宋体" w:hAnsi="宋体" w:eastAsia="宋体" w:cs="仿宋_GB2312"/>
          <w:b/>
          <w:color w:val="auto"/>
          <w:kern w:val="0"/>
          <w:sz w:val="28"/>
          <w:szCs w:val="28"/>
          <w:highlight w:val="none"/>
        </w:rPr>
      </w:pPr>
      <w:r>
        <w:rPr>
          <w:rFonts w:hint="eastAsia" w:ascii="宋体" w:hAnsi="宋体" w:eastAsia="宋体" w:cs="仿宋_GB2312"/>
          <w:b/>
          <w:color w:val="auto"/>
          <w:kern w:val="0"/>
          <w:sz w:val="28"/>
          <w:szCs w:val="28"/>
          <w:highlight w:val="none"/>
        </w:rPr>
        <w:t>商务文件目录</w:t>
      </w:r>
    </w:p>
    <w:p w14:paraId="275FF1CD">
      <w:pPr>
        <w:pStyle w:val="100"/>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一、无串标行为承诺函………………………………………………………（页码）</w:t>
      </w:r>
    </w:p>
    <w:p w14:paraId="337F0B86">
      <w:pPr>
        <w:pStyle w:val="100"/>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二、法定代表人身份证明及法定代表人有效身份证正反面………………（页码）</w:t>
      </w:r>
    </w:p>
    <w:p w14:paraId="05B58885">
      <w:pPr>
        <w:pStyle w:val="100"/>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三、法定代表人授权委托书（如有委托时）………………………………（页码）</w:t>
      </w:r>
    </w:p>
    <w:p w14:paraId="4338C144">
      <w:pPr>
        <w:pStyle w:val="100"/>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四、</w:t>
      </w:r>
      <w:r>
        <w:rPr>
          <w:rFonts w:hint="eastAsia" w:ascii="宋体" w:hAnsi="宋体" w:eastAsia="宋体" w:cs="仿宋_GB2312"/>
          <w:color w:val="auto"/>
          <w:highlight w:val="none"/>
          <w:lang w:val="zh-CN"/>
        </w:rPr>
        <w:t>商务条款偏离表………………………………</w:t>
      </w:r>
      <w:r>
        <w:rPr>
          <w:rFonts w:hint="eastAsia" w:ascii="宋体" w:hAnsi="宋体" w:eastAsia="宋体" w:cs="仿宋_GB2312"/>
          <w:color w:val="auto"/>
          <w:highlight w:val="none"/>
        </w:rPr>
        <w:t>…………………………（页码）</w:t>
      </w:r>
    </w:p>
    <w:p w14:paraId="4E37330B">
      <w:pPr>
        <w:pStyle w:val="100"/>
        <w:spacing w:line="360" w:lineRule="auto"/>
        <w:rPr>
          <w:rFonts w:ascii="宋体" w:hAnsi="宋体" w:eastAsia="宋体" w:cs="仿宋_GB2312"/>
          <w:color w:val="auto"/>
          <w:highlight w:val="none"/>
        </w:rPr>
      </w:pPr>
      <w:bookmarkStart w:id="300" w:name="OLE_LINK6"/>
      <w:bookmarkStart w:id="301" w:name="OLE_LINK7"/>
      <w:bookmarkStart w:id="302" w:name="OLE_LINK5"/>
      <w:r>
        <w:rPr>
          <w:rFonts w:hint="eastAsia" w:ascii="宋体" w:hAnsi="宋体" w:eastAsia="宋体" w:cs="仿宋_GB2312"/>
          <w:color w:val="auto"/>
          <w:highlight w:val="none"/>
        </w:rPr>
        <w:t>五、投标人情况介绍</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14:paraId="1AEFAAB6">
      <w:pPr>
        <w:pStyle w:val="100"/>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六、投标人类似业绩的证明文件（如有要求）</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bookmarkEnd w:id="300"/>
      <w:bookmarkEnd w:id="301"/>
    </w:p>
    <w:p w14:paraId="15F8CF3D">
      <w:pPr>
        <w:pStyle w:val="100"/>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七、其他商务文件或说明</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bookmarkEnd w:id="302"/>
    <w:p w14:paraId="730F8939">
      <w:pPr>
        <w:spacing w:line="360" w:lineRule="auto"/>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注：以上目录是基本格式要求，各投标人可根据自身情况进一步向下增加内容或细化。</w:t>
      </w:r>
    </w:p>
    <w:p w14:paraId="0425F261">
      <w:pPr>
        <w:snapToGrid w:val="0"/>
        <w:spacing w:line="360" w:lineRule="auto"/>
        <w:ind w:firstLine="420" w:firstLineChars="200"/>
        <w:jc w:val="left"/>
        <w:rPr>
          <w:rFonts w:ascii="宋体" w:hAnsi="宋体" w:eastAsia="宋体"/>
          <w:color w:val="auto"/>
          <w:highlight w:val="none"/>
        </w:rPr>
        <w:sectPr>
          <w:pgSz w:w="11906" w:h="16838"/>
          <w:pgMar w:top="1134" w:right="1134" w:bottom="1134" w:left="1134" w:header="720" w:footer="720" w:gutter="0"/>
          <w:cols w:space="720" w:num="1"/>
          <w:docGrid w:type="lines" w:linePitch="331" w:charSpace="0"/>
        </w:sectPr>
      </w:pPr>
    </w:p>
    <w:p w14:paraId="5305A7BF">
      <w:pPr>
        <w:snapToGrid w:val="0"/>
        <w:spacing w:before="120" w:beforeLines="50" w:after="50"/>
        <w:ind w:left="420"/>
        <w:jc w:val="center"/>
        <w:rPr>
          <w:rFonts w:ascii="宋体" w:hAnsi="宋体" w:eastAsia="宋体"/>
          <w:b/>
          <w:bCs/>
          <w:color w:val="auto"/>
          <w:sz w:val="30"/>
          <w:szCs w:val="30"/>
          <w:highlight w:val="none"/>
        </w:rPr>
      </w:pPr>
      <w:r>
        <w:rPr>
          <w:rFonts w:hint="eastAsia" w:ascii="宋体" w:hAnsi="宋体" w:eastAsia="宋体"/>
          <w:b/>
          <w:bCs/>
          <w:color w:val="auto"/>
          <w:sz w:val="30"/>
          <w:szCs w:val="30"/>
          <w:highlight w:val="none"/>
        </w:rPr>
        <w:t>一、无串标行为承诺函</w:t>
      </w:r>
    </w:p>
    <w:p w14:paraId="17B3CE9A">
      <w:pPr>
        <w:snapToGrid w:val="0"/>
        <w:spacing w:before="120" w:beforeLines="50" w:after="50"/>
        <w:ind w:left="420"/>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投标人参加本项目无围标串标行为的承诺函</w:t>
      </w:r>
    </w:p>
    <w:p w14:paraId="6DD4ECDB">
      <w:pPr>
        <w:snapToGrid w:val="0"/>
        <w:spacing w:before="120" w:beforeLines="50" w:after="50"/>
        <w:rPr>
          <w:rFonts w:ascii="宋体" w:hAnsi="宋体" w:eastAsia="宋体"/>
          <w:b/>
          <w:color w:val="auto"/>
          <w:szCs w:val="21"/>
          <w:highlight w:val="none"/>
        </w:rPr>
      </w:pPr>
    </w:p>
    <w:p w14:paraId="65538138">
      <w:pPr>
        <w:snapToGrid w:val="0"/>
        <w:spacing w:before="120" w:beforeLines="50" w:after="50" w:line="360" w:lineRule="auto"/>
        <w:jc w:val="left"/>
        <w:rPr>
          <w:rFonts w:ascii="宋体" w:hAnsi="宋体" w:eastAsia="宋体"/>
          <w:b/>
          <w:color w:val="auto"/>
          <w:szCs w:val="21"/>
          <w:highlight w:val="none"/>
        </w:rPr>
      </w:pPr>
      <w:r>
        <w:rPr>
          <w:rFonts w:hint="eastAsia" w:ascii="宋体" w:hAnsi="宋体" w:eastAsia="宋体"/>
          <w:b/>
          <w:color w:val="auto"/>
          <w:szCs w:val="21"/>
          <w:highlight w:val="none"/>
        </w:rPr>
        <w:t>一、我方承诺无下列相互串通投标的情形：</w:t>
      </w:r>
    </w:p>
    <w:p w14:paraId="2C0433E1">
      <w:pPr>
        <w:snapToGrid w:val="0"/>
        <w:spacing w:before="120" w:beforeLines="50" w:after="50" w:line="360" w:lineRule="auto"/>
        <w:ind w:firstLine="411" w:firstLineChars="196"/>
        <w:jc w:val="left"/>
        <w:rPr>
          <w:rFonts w:ascii="宋体" w:hAnsi="宋体" w:eastAsia="宋体"/>
          <w:color w:val="auto"/>
          <w:szCs w:val="21"/>
          <w:highlight w:val="none"/>
        </w:rPr>
      </w:pPr>
      <w:r>
        <w:rPr>
          <w:rFonts w:hint="eastAsia" w:ascii="宋体" w:hAnsi="宋体" w:eastAsia="宋体"/>
          <w:color w:val="auto"/>
          <w:szCs w:val="21"/>
          <w:highlight w:val="none"/>
        </w:rPr>
        <w:t>1.不同投标人的投标文件由同一单位或者个人编制；或者不同投标人报名的IP地址一致的；或者编制标书硬件设备CPU编号、硬盘编号、网卡地址一致的情况。</w:t>
      </w:r>
    </w:p>
    <w:p w14:paraId="33702F3D">
      <w:pPr>
        <w:snapToGrid w:val="0"/>
        <w:spacing w:before="120" w:beforeLines="50" w:after="50" w:line="360" w:lineRule="auto"/>
        <w:ind w:firstLine="411" w:firstLineChars="196"/>
        <w:jc w:val="left"/>
        <w:rPr>
          <w:rFonts w:ascii="宋体" w:hAnsi="宋体" w:eastAsia="宋体"/>
          <w:color w:val="auto"/>
          <w:szCs w:val="21"/>
          <w:highlight w:val="none"/>
        </w:rPr>
      </w:pPr>
      <w:r>
        <w:rPr>
          <w:rFonts w:hint="eastAsia" w:ascii="宋体" w:hAnsi="宋体" w:eastAsia="宋体"/>
          <w:color w:val="auto"/>
          <w:szCs w:val="21"/>
          <w:highlight w:val="none"/>
        </w:rPr>
        <w:t>2.不同投标人委托同一单位或者个人办理投标事宜；</w:t>
      </w:r>
    </w:p>
    <w:p w14:paraId="24CEAFAE">
      <w:pPr>
        <w:snapToGrid w:val="0"/>
        <w:spacing w:before="120" w:beforeLines="50" w:after="50" w:line="360" w:lineRule="auto"/>
        <w:ind w:firstLine="411" w:firstLineChars="196"/>
        <w:jc w:val="left"/>
        <w:rPr>
          <w:rFonts w:ascii="宋体" w:hAnsi="宋体" w:eastAsia="宋体"/>
          <w:color w:val="auto"/>
          <w:szCs w:val="21"/>
          <w:highlight w:val="none"/>
        </w:rPr>
      </w:pPr>
      <w:r>
        <w:rPr>
          <w:rFonts w:hint="eastAsia" w:ascii="宋体" w:hAnsi="宋体" w:eastAsia="宋体"/>
          <w:color w:val="auto"/>
          <w:szCs w:val="21"/>
          <w:highlight w:val="none"/>
        </w:rPr>
        <w:t>3.不同的投标人的投标文件载明的项目管理员为同一个人；</w:t>
      </w:r>
    </w:p>
    <w:p w14:paraId="3B26C9CF">
      <w:pPr>
        <w:snapToGrid w:val="0"/>
        <w:spacing w:before="120" w:beforeLines="50" w:after="50" w:line="360" w:lineRule="auto"/>
        <w:ind w:firstLine="411" w:firstLineChars="196"/>
        <w:jc w:val="left"/>
        <w:rPr>
          <w:rFonts w:ascii="宋体" w:hAnsi="宋体" w:eastAsia="宋体"/>
          <w:color w:val="auto"/>
          <w:szCs w:val="21"/>
          <w:highlight w:val="none"/>
        </w:rPr>
      </w:pPr>
      <w:r>
        <w:rPr>
          <w:rFonts w:hint="eastAsia" w:ascii="宋体" w:hAnsi="宋体" w:eastAsia="宋体"/>
          <w:color w:val="auto"/>
          <w:szCs w:val="21"/>
          <w:highlight w:val="none"/>
        </w:rPr>
        <w:t>4.不同投标人的投标文件异常一致或者投标报价呈规律性差异；</w:t>
      </w:r>
    </w:p>
    <w:p w14:paraId="30B6DB0C">
      <w:pPr>
        <w:snapToGrid w:val="0"/>
        <w:spacing w:before="120" w:beforeLines="50" w:after="50" w:line="360" w:lineRule="auto"/>
        <w:ind w:firstLine="411" w:firstLineChars="196"/>
        <w:jc w:val="left"/>
        <w:rPr>
          <w:rFonts w:ascii="宋体" w:hAnsi="宋体" w:eastAsia="宋体"/>
          <w:color w:val="auto"/>
          <w:szCs w:val="21"/>
          <w:highlight w:val="none"/>
        </w:rPr>
      </w:pPr>
      <w:r>
        <w:rPr>
          <w:rFonts w:hint="eastAsia" w:ascii="宋体" w:hAnsi="宋体" w:eastAsia="宋体"/>
          <w:color w:val="auto"/>
          <w:szCs w:val="21"/>
          <w:highlight w:val="none"/>
        </w:rPr>
        <w:t>5.不同投标人的投标文件相互混装；</w:t>
      </w:r>
    </w:p>
    <w:p w14:paraId="23103739">
      <w:pPr>
        <w:snapToGrid w:val="0"/>
        <w:spacing w:before="120" w:beforeLines="50" w:after="50" w:line="360" w:lineRule="auto"/>
        <w:ind w:firstLine="411" w:firstLineChars="196"/>
        <w:jc w:val="left"/>
        <w:rPr>
          <w:rFonts w:ascii="宋体" w:hAnsi="宋体" w:eastAsia="宋体"/>
          <w:color w:val="auto"/>
          <w:szCs w:val="21"/>
          <w:highlight w:val="none"/>
        </w:rPr>
      </w:pPr>
      <w:r>
        <w:rPr>
          <w:rFonts w:hint="eastAsia" w:ascii="宋体" w:hAnsi="宋体" w:eastAsia="宋体"/>
          <w:color w:val="auto"/>
          <w:szCs w:val="21"/>
          <w:highlight w:val="none"/>
        </w:rPr>
        <w:t>6.不同投标人的投标保证金从同一单位或者个人账户转出。</w:t>
      </w:r>
    </w:p>
    <w:p w14:paraId="51063EC3">
      <w:pPr>
        <w:snapToGrid w:val="0"/>
        <w:spacing w:before="120" w:beforeLines="50" w:after="50" w:line="360" w:lineRule="auto"/>
        <w:jc w:val="left"/>
        <w:rPr>
          <w:rFonts w:ascii="宋体" w:hAnsi="宋体" w:eastAsia="宋体"/>
          <w:color w:val="auto"/>
          <w:szCs w:val="21"/>
          <w:highlight w:val="none"/>
        </w:rPr>
      </w:pPr>
      <w:r>
        <w:rPr>
          <w:rFonts w:hint="eastAsia" w:ascii="宋体" w:hAnsi="宋体" w:eastAsia="宋体"/>
          <w:b/>
          <w:color w:val="auto"/>
          <w:szCs w:val="21"/>
          <w:highlight w:val="none"/>
        </w:rPr>
        <w:t>二、我方承诺无下列恶意串通的情形：</w:t>
      </w:r>
    </w:p>
    <w:p w14:paraId="5555E305">
      <w:pPr>
        <w:snapToGrid w:val="0"/>
        <w:spacing w:before="120" w:beforeLines="50" w:after="50" w:line="360" w:lineRule="auto"/>
        <w:ind w:firstLine="411" w:firstLineChars="196"/>
        <w:jc w:val="left"/>
        <w:rPr>
          <w:rFonts w:ascii="宋体" w:hAnsi="宋体" w:eastAsia="宋体"/>
          <w:color w:val="auto"/>
          <w:szCs w:val="21"/>
          <w:highlight w:val="none"/>
        </w:rPr>
      </w:pPr>
      <w:r>
        <w:rPr>
          <w:rFonts w:hint="eastAsia" w:ascii="宋体" w:hAnsi="宋体" w:eastAsia="宋体"/>
          <w:color w:val="auto"/>
          <w:szCs w:val="21"/>
          <w:highlight w:val="none"/>
        </w:rPr>
        <w:t>1.投标人直接或者间接从采购人或者采购代理机构处获得其他投标人的相关信息并修改其投标文件或者投标文件；</w:t>
      </w:r>
    </w:p>
    <w:p w14:paraId="29E37D30">
      <w:pPr>
        <w:snapToGrid w:val="0"/>
        <w:spacing w:before="120" w:beforeLines="50" w:after="50" w:line="360" w:lineRule="auto"/>
        <w:ind w:firstLine="411" w:firstLineChars="196"/>
        <w:jc w:val="left"/>
        <w:rPr>
          <w:rFonts w:ascii="宋体" w:hAnsi="宋体" w:eastAsia="宋体"/>
          <w:color w:val="auto"/>
          <w:szCs w:val="21"/>
          <w:highlight w:val="none"/>
        </w:rPr>
      </w:pPr>
      <w:r>
        <w:rPr>
          <w:rFonts w:hint="eastAsia" w:ascii="宋体" w:hAnsi="宋体" w:eastAsia="宋体"/>
          <w:color w:val="auto"/>
          <w:szCs w:val="21"/>
          <w:highlight w:val="none"/>
        </w:rPr>
        <w:t>2.投标人按照采购人或者采购代理机构的授意撤换、修改投标文件或者投标文件；</w:t>
      </w:r>
    </w:p>
    <w:p w14:paraId="04EB36F2">
      <w:pPr>
        <w:snapToGrid w:val="0"/>
        <w:spacing w:before="120" w:beforeLines="50" w:after="50" w:line="360" w:lineRule="auto"/>
        <w:ind w:firstLine="411" w:firstLineChars="196"/>
        <w:jc w:val="left"/>
        <w:rPr>
          <w:rFonts w:ascii="宋体" w:hAnsi="宋体" w:eastAsia="宋体"/>
          <w:color w:val="auto"/>
          <w:szCs w:val="21"/>
          <w:highlight w:val="none"/>
        </w:rPr>
      </w:pPr>
      <w:r>
        <w:rPr>
          <w:rFonts w:hint="eastAsia" w:ascii="宋体" w:hAnsi="宋体" w:eastAsia="宋体"/>
          <w:color w:val="auto"/>
          <w:szCs w:val="21"/>
          <w:highlight w:val="none"/>
        </w:rPr>
        <w:t>3.投标人之间协商报价、技术方案等投标文件或者投标文件的实质性内容；</w:t>
      </w:r>
    </w:p>
    <w:p w14:paraId="791027B2">
      <w:pPr>
        <w:snapToGrid w:val="0"/>
        <w:spacing w:before="120" w:beforeLines="50" w:after="50" w:line="360" w:lineRule="auto"/>
        <w:ind w:firstLine="411" w:firstLineChars="196"/>
        <w:jc w:val="left"/>
        <w:rPr>
          <w:rFonts w:ascii="宋体" w:hAnsi="宋体" w:eastAsia="宋体"/>
          <w:color w:val="auto"/>
          <w:szCs w:val="21"/>
          <w:highlight w:val="none"/>
        </w:rPr>
      </w:pPr>
      <w:r>
        <w:rPr>
          <w:rFonts w:hint="eastAsia" w:ascii="宋体" w:hAnsi="宋体" w:eastAsia="宋体"/>
          <w:color w:val="auto"/>
          <w:szCs w:val="21"/>
          <w:highlight w:val="none"/>
        </w:rPr>
        <w:t>4.属于同一集团、协会、商会等组织成员的投标人按照该组织要求协同参加政府采购活动；</w:t>
      </w:r>
    </w:p>
    <w:p w14:paraId="3853A3D7">
      <w:pPr>
        <w:snapToGrid w:val="0"/>
        <w:spacing w:before="120" w:beforeLines="50" w:after="50" w:line="360" w:lineRule="auto"/>
        <w:ind w:firstLine="411" w:firstLineChars="196"/>
        <w:jc w:val="left"/>
        <w:rPr>
          <w:rFonts w:ascii="宋体" w:hAnsi="宋体" w:eastAsia="宋体"/>
          <w:color w:val="auto"/>
          <w:szCs w:val="21"/>
          <w:highlight w:val="none"/>
        </w:rPr>
      </w:pPr>
      <w:r>
        <w:rPr>
          <w:rFonts w:hint="eastAsia" w:ascii="宋体" w:hAnsi="宋体" w:eastAsia="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769A7E9">
      <w:pPr>
        <w:snapToGrid w:val="0"/>
        <w:spacing w:before="120" w:beforeLines="50" w:after="50" w:line="360" w:lineRule="auto"/>
        <w:ind w:firstLine="411" w:firstLineChars="196"/>
        <w:jc w:val="left"/>
        <w:rPr>
          <w:rFonts w:ascii="宋体" w:hAnsi="宋体" w:eastAsia="宋体"/>
          <w:color w:val="auto"/>
          <w:szCs w:val="21"/>
          <w:highlight w:val="none"/>
        </w:rPr>
      </w:pPr>
      <w:r>
        <w:rPr>
          <w:rFonts w:hint="eastAsia" w:ascii="宋体" w:hAnsi="宋体" w:eastAsia="宋体"/>
          <w:color w:val="auto"/>
          <w:szCs w:val="21"/>
          <w:highlight w:val="none"/>
        </w:rPr>
        <w:t>6.投标人之间商定部分投标人放弃参加政府采购活动或者放弃中标；</w:t>
      </w:r>
    </w:p>
    <w:p w14:paraId="321B9250">
      <w:pPr>
        <w:snapToGrid w:val="0"/>
        <w:spacing w:before="120" w:beforeLines="50" w:after="50" w:line="360" w:lineRule="auto"/>
        <w:ind w:firstLine="411" w:firstLineChars="196"/>
        <w:jc w:val="left"/>
        <w:rPr>
          <w:rFonts w:ascii="宋体" w:hAnsi="宋体" w:eastAsia="宋体"/>
          <w:color w:val="auto"/>
          <w:szCs w:val="21"/>
          <w:highlight w:val="none"/>
        </w:rPr>
      </w:pPr>
      <w:r>
        <w:rPr>
          <w:rFonts w:hint="eastAsia" w:ascii="宋体" w:hAnsi="宋体" w:eastAsia="宋体"/>
          <w:color w:val="auto"/>
          <w:szCs w:val="21"/>
          <w:highlight w:val="none"/>
        </w:rPr>
        <w:t>7.投标人与采购人或者采购代理机构之间、投标人相互之间，为谋求特定投标人中标或者排斥其他投标人的其他串通行为。</w:t>
      </w:r>
    </w:p>
    <w:p w14:paraId="62987660">
      <w:pPr>
        <w:snapToGrid w:val="0"/>
        <w:spacing w:before="120" w:beforeLines="50" w:after="50" w:line="360" w:lineRule="auto"/>
        <w:ind w:firstLine="413" w:firstLineChars="196"/>
        <w:jc w:val="left"/>
        <w:rPr>
          <w:rFonts w:ascii="宋体" w:hAnsi="宋体" w:eastAsia="宋体"/>
          <w:b/>
          <w:color w:val="auto"/>
          <w:szCs w:val="21"/>
          <w:highlight w:val="none"/>
        </w:rPr>
      </w:pPr>
      <w:r>
        <w:rPr>
          <w:rFonts w:hint="eastAsia" w:ascii="宋体" w:hAnsi="宋体" w:eastAsia="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342019A3">
      <w:pPr>
        <w:snapToGrid w:val="0"/>
        <w:spacing w:line="360" w:lineRule="auto"/>
        <w:ind w:firstLine="4935" w:firstLineChars="2350"/>
        <w:rPr>
          <w:rFonts w:ascii="宋体" w:hAnsi="宋体" w:eastAsia="宋体" w:cs="仿宋_GB2312"/>
          <w:color w:val="auto"/>
          <w:kern w:val="0"/>
          <w:sz w:val="24"/>
          <w:highlight w:val="none"/>
        </w:rPr>
      </w:pPr>
      <w:r>
        <w:rPr>
          <w:rFonts w:ascii="宋体" w:hAnsi="宋体" w:eastAsia="宋体"/>
          <w:color w:val="auto"/>
          <w:szCs w:val="21"/>
          <w:highlight w:val="none"/>
        </w:rPr>
        <w:t xml:space="preserve">  </w:t>
      </w:r>
      <w:r>
        <w:rPr>
          <w:rFonts w:hint="eastAsia" w:ascii="宋体" w:hAnsi="宋体" w:eastAsia="宋体" w:cs="仿宋_GB2312"/>
          <w:color w:val="auto"/>
          <w:kern w:val="0"/>
          <w:sz w:val="24"/>
          <w:highlight w:val="none"/>
          <w:lang w:val="zh-CN"/>
        </w:rPr>
        <w:t>投标人名称(电子签章)：</w:t>
      </w:r>
    </w:p>
    <w:p w14:paraId="6987E069">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3AC29978">
      <w:pPr>
        <w:pStyle w:val="2"/>
        <w:snapToGrid w:val="0"/>
        <w:spacing w:before="295" w:after="295" w:line="360" w:lineRule="auto"/>
        <w:jc w:val="center"/>
        <w:rPr>
          <w:rFonts w:hAnsi="宋体"/>
          <w:b/>
          <w:color w:val="auto"/>
          <w:sz w:val="24"/>
          <w:highlight w:val="none"/>
        </w:rPr>
      </w:pPr>
      <w:r>
        <w:rPr>
          <w:rFonts w:hAnsi="宋体"/>
          <w:b/>
          <w:color w:val="auto"/>
          <w:sz w:val="24"/>
          <w:highlight w:val="none"/>
        </w:rPr>
        <w:br w:type="page"/>
      </w:r>
      <w:r>
        <w:rPr>
          <w:rFonts w:hint="eastAsia" w:hAnsi="宋体"/>
          <w:b/>
          <w:bCs/>
          <w:color w:val="auto"/>
          <w:sz w:val="30"/>
          <w:szCs w:val="30"/>
          <w:highlight w:val="none"/>
        </w:rPr>
        <w:t>二、法定代表人身份证明</w:t>
      </w:r>
    </w:p>
    <w:p w14:paraId="433152EF">
      <w:pPr>
        <w:spacing w:before="240" w:beforeLines="100" w:after="120" w:afterLines="50"/>
        <w:ind w:left="540"/>
        <w:jc w:val="center"/>
        <w:rPr>
          <w:rFonts w:ascii="宋体" w:hAnsi="宋体" w:eastAsia="宋体"/>
          <w:b/>
          <w:color w:val="auto"/>
          <w:sz w:val="32"/>
          <w:szCs w:val="32"/>
          <w:highlight w:val="none"/>
        </w:rPr>
      </w:pPr>
    </w:p>
    <w:p w14:paraId="46EB8870">
      <w:pPr>
        <w:spacing w:before="240" w:beforeLines="100" w:after="120" w:afterLines="50"/>
        <w:ind w:left="540"/>
        <w:jc w:val="center"/>
        <w:rPr>
          <w:rFonts w:ascii="宋体" w:hAnsi="宋体" w:eastAsia="宋体"/>
          <w:color w:val="auto"/>
          <w:sz w:val="32"/>
          <w:szCs w:val="32"/>
          <w:highlight w:val="none"/>
        </w:rPr>
      </w:pPr>
      <w:r>
        <w:rPr>
          <w:rFonts w:hint="eastAsia" w:ascii="宋体" w:hAnsi="宋体" w:eastAsia="宋体"/>
          <w:b/>
          <w:color w:val="auto"/>
          <w:sz w:val="32"/>
          <w:szCs w:val="32"/>
          <w:highlight w:val="none"/>
        </w:rPr>
        <w:t>法定代表人身份证明</w:t>
      </w:r>
    </w:p>
    <w:p w14:paraId="01D943C5">
      <w:pPr>
        <w:spacing w:line="500" w:lineRule="exact"/>
        <w:ind w:left="540"/>
        <w:rPr>
          <w:rFonts w:ascii="宋体" w:hAnsi="宋体" w:eastAsia="宋体"/>
          <w:color w:val="auto"/>
          <w:sz w:val="24"/>
          <w:highlight w:val="none"/>
        </w:rPr>
      </w:pPr>
      <w:r>
        <w:rPr>
          <w:rFonts w:hint="eastAsia" w:ascii="宋体" w:hAnsi="宋体" w:eastAsia="宋体"/>
          <w:color w:val="auto"/>
          <w:sz w:val="24"/>
          <w:highlight w:val="none"/>
        </w:rPr>
        <w:t>投 标 人：</w:t>
      </w:r>
      <w:r>
        <w:rPr>
          <w:rFonts w:hint="eastAsia" w:ascii="宋体" w:hAnsi="宋体" w:eastAsia="宋体"/>
          <w:color w:val="auto"/>
          <w:sz w:val="24"/>
          <w:highlight w:val="none"/>
          <w:u w:val="single"/>
        </w:rPr>
        <w:t xml:space="preserve">                                                        </w:t>
      </w:r>
    </w:p>
    <w:p w14:paraId="6716914E">
      <w:pPr>
        <w:spacing w:line="500" w:lineRule="exact"/>
        <w:ind w:left="540"/>
        <w:rPr>
          <w:rFonts w:ascii="宋体" w:hAnsi="宋体" w:eastAsia="宋体"/>
          <w:color w:val="auto"/>
          <w:sz w:val="24"/>
          <w:highlight w:val="none"/>
        </w:rPr>
      </w:pPr>
      <w:r>
        <w:rPr>
          <w:rFonts w:hint="eastAsia" w:ascii="宋体" w:hAnsi="宋体" w:eastAsia="宋体"/>
          <w:color w:val="auto"/>
          <w:sz w:val="24"/>
          <w:highlight w:val="none"/>
        </w:rPr>
        <w:t>地    址：</w:t>
      </w:r>
      <w:r>
        <w:rPr>
          <w:rFonts w:hint="eastAsia" w:ascii="宋体" w:hAnsi="宋体" w:eastAsia="宋体"/>
          <w:color w:val="auto"/>
          <w:sz w:val="24"/>
          <w:highlight w:val="none"/>
          <w:u w:val="single"/>
        </w:rPr>
        <w:t xml:space="preserve">                                                        </w:t>
      </w:r>
    </w:p>
    <w:p w14:paraId="338663A4">
      <w:pPr>
        <w:spacing w:line="500" w:lineRule="exact"/>
        <w:ind w:left="540"/>
        <w:rPr>
          <w:rFonts w:ascii="宋体" w:hAnsi="宋体" w:eastAsia="宋体"/>
          <w:color w:val="auto"/>
          <w:sz w:val="24"/>
          <w:highlight w:val="none"/>
        </w:rPr>
      </w:pPr>
      <w:r>
        <w:rPr>
          <w:rFonts w:hint="eastAsia" w:ascii="宋体" w:hAnsi="宋体" w:eastAsia="宋体"/>
          <w:color w:val="auto"/>
          <w:sz w:val="24"/>
          <w:highlight w:val="none"/>
        </w:rPr>
        <w:t>姓    名：</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性      别：</w:t>
      </w:r>
      <w:r>
        <w:rPr>
          <w:rFonts w:hint="eastAsia" w:ascii="宋体" w:hAnsi="宋体" w:eastAsia="宋体"/>
          <w:color w:val="auto"/>
          <w:sz w:val="24"/>
          <w:highlight w:val="none"/>
          <w:u w:val="single"/>
        </w:rPr>
        <w:t xml:space="preserve">                </w:t>
      </w:r>
    </w:p>
    <w:p w14:paraId="265F7B79">
      <w:pPr>
        <w:spacing w:line="500" w:lineRule="exact"/>
        <w:ind w:left="540"/>
        <w:rPr>
          <w:rFonts w:ascii="宋体" w:hAnsi="宋体" w:eastAsia="宋体"/>
          <w:color w:val="auto"/>
          <w:sz w:val="24"/>
          <w:highlight w:val="none"/>
          <w:u w:val="single"/>
        </w:rPr>
      </w:pPr>
      <w:r>
        <w:rPr>
          <w:rFonts w:hint="eastAsia" w:ascii="宋体" w:hAnsi="宋体" w:eastAsia="宋体"/>
          <w:color w:val="auto"/>
          <w:sz w:val="24"/>
          <w:highlight w:val="none"/>
        </w:rPr>
        <w:t>年    龄：</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职      务：</w:t>
      </w:r>
      <w:r>
        <w:rPr>
          <w:rFonts w:hint="eastAsia" w:ascii="宋体" w:hAnsi="宋体" w:eastAsia="宋体"/>
          <w:color w:val="auto"/>
          <w:sz w:val="24"/>
          <w:highlight w:val="none"/>
          <w:u w:val="single"/>
        </w:rPr>
        <w:t xml:space="preserve">                </w:t>
      </w:r>
    </w:p>
    <w:p w14:paraId="0BF0A52B">
      <w:pPr>
        <w:spacing w:line="500" w:lineRule="exact"/>
        <w:ind w:left="540"/>
        <w:rPr>
          <w:rFonts w:ascii="宋体" w:hAnsi="宋体" w:eastAsia="宋体"/>
          <w:color w:val="auto"/>
          <w:sz w:val="24"/>
          <w:highlight w:val="none"/>
        </w:rPr>
      </w:pPr>
      <w:r>
        <w:rPr>
          <w:rFonts w:hint="eastAsia" w:ascii="宋体" w:hAnsi="宋体" w:eastAsia="宋体"/>
          <w:color w:val="auto"/>
          <w:sz w:val="24"/>
          <w:highlight w:val="none"/>
        </w:rPr>
        <w:t>身份证号码：</w:t>
      </w:r>
      <w:r>
        <w:rPr>
          <w:rFonts w:hint="eastAsia" w:ascii="宋体" w:hAnsi="宋体" w:eastAsia="宋体"/>
          <w:color w:val="auto"/>
          <w:sz w:val="24"/>
          <w:highlight w:val="none"/>
          <w:u w:val="single"/>
        </w:rPr>
        <w:t xml:space="preserve">                                 </w:t>
      </w:r>
    </w:p>
    <w:p w14:paraId="1D4C267C">
      <w:pPr>
        <w:spacing w:line="500" w:lineRule="exact"/>
        <w:ind w:left="540"/>
        <w:rPr>
          <w:rFonts w:ascii="宋体" w:hAnsi="宋体" w:eastAsia="宋体"/>
          <w:color w:val="auto"/>
          <w:sz w:val="24"/>
          <w:highlight w:val="none"/>
        </w:rPr>
      </w:pPr>
      <w:r>
        <w:rPr>
          <w:rFonts w:hint="eastAsia" w:ascii="宋体" w:hAnsi="宋体" w:eastAsia="宋体"/>
          <w:color w:val="auto"/>
          <w:sz w:val="24"/>
          <w:highlight w:val="none"/>
        </w:rPr>
        <w:t>系</w:t>
      </w:r>
      <w:r>
        <w:rPr>
          <w:rFonts w:hint="eastAsia" w:ascii="宋体" w:hAnsi="宋体" w:eastAsia="宋体"/>
          <w:color w:val="auto"/>
          <w:sz w:val="24"/>
          <w:highlight w:val="none"/>
          <w:u w:val="single"/>
        </w:rPr>
        <w:t xml:space="preserve">            （投标人名称）              </w:t>
      </w:r>
      <w:r>
        <w:rPr>
          <w:rFonts w:hint="eastAsia" w:ascii="宋体" w:hAnsi="宋体" w:eastAsia="宋体"/>
          <w:color w:val="auto"/>
          <w:sz w:val="24"/>
          <w:highlight w:val="none"/>
        </w:rPr>
        <w:t>的法定代表人。</w:t>
      </w:r>
    </w:p>
    <w:p w14:paraId="2417B17A">
      <w:pPr>
        <w:spacing w:line="500" w:lineRule="exact"/>
        <w:ind w:left="540"/>
        <w:rPr>
          <w:rFonts w:ascii="宋体" w:hAnsi="宋体" w:eastAsia="宋体"/>
          <w:color w:val="auto"/>
          <w:sz w:val="24"/>
          <w:highlight w:val="none"/>
        </w:rPr>
      </w:pPr>
      <w:r>
        <w:rPr>
          <w:rFonts w:hint="eastAsia" w:ascii="宋体" w:hAnsi="宋体" w:eastAsia="宋体"/>
          <w:color w:val="auto"/>
          <w:sz w:val="24"/>
          <w:highlight w:val="none"/>
        </w:rPr>
        <w:t>特此证明。</w:t>
      </w:r>
    </w:p>
    <w:p w14:paraId="1F165A87">
      <w:pPr>
        <w:spacing w:line="500" w:lineRule="exact"/>
        <w:ind w:left="540"/>
        <w:rPr>
          <w:rFonts w:ascii="宋体" w:hAnsi="宋体" w:eastAsia="宋体"/>
          <w:color w:val="auto"/>
          <w:sz w:val="24"/>
          <w:highlight w:val="none"/>
        </w:rPr>
      </w:pPr>
    </w:p>
    <w:p w14:paraId="7331870A">
      <w:pPr>
        <w:spacing w:line="500" w:lineRule="exact"/>
        <w:ind w:left="540"/>
        <w:rPr>
          <w:rFonts w:ascii="宋体" w:hAnsi="宋体" w:eastAsia="宋体"/>
          <w:color w:val="auto"/>
          <w:sz w:val="24"/>
          <w:highlight w:val="none"/>
        </w:rPr>
      </w:pPr>
    </w:p>
    <w:p w14:paraId="6BC83B44">
      <w:pPr>
        <w:spacing w:line="500" w:lineRule="exact"/>
        <w:ind w:left="540"/>
        <w:rPr>
          <w:rFonts w:ascii="宋体" w:hAnsi="宋体" w:eastAsia="宋体"/>
          <w:color w:val="auto"/>
          <w:sz w:val="24"/>
          <w:highlight w:val="none"/>
        </w:rPr>
      </w:pPr>
      <w:r>
        <w:rPr>
          <w:rFonts w:hint="eastAsia" w:ascii="宋体" w:hAnsi="宋体" w:eastAsia="宋体"/>
          <w:color w:val="auto"/>
          <w:sz w:val="24"/>
          <w:highlight w:val="none"/>
        </w:rPr>
        <w:t>附件：法定代表人有效身份证正反面原件扫描件或其他电子文件</w:t>
      </w:r>
    </w:p>
    <w:p w14:paraId="530ED6EB">
      <w:pPr>
        <w:spacing w:line="500" w:lineRule="exact"/>
        <w:ind w:left="540"/>
        <w:rPr>
          <w:rFonts w:ascii="宋体" w:hAnsi="宋体" w:eastAsia="宋体"/>
          <w:color w:val="auto"/>
          <w:sz w:val="24"/>
          <w:highlight w:val="none"/>
        </w:rPr>
      </w:pPr>
    </w:p>
    <w:p w14:paraId="63775A50">
      <w:pPr>
        <w:snapToGrid w:val="0"/>
        <w:spacing w:line="360" w:lineRule="auto"/>
        <w:ind w:firstLine="4935" w:firstLineChars="2350"/>
        <w:rPr>
          <w:rFonts w:ascii="宋体" w:hAnsi="宋体" w:eastAsia="宋体" w:cs="仿宋_GB2312"/>
          <w:color w:val="auto"/>
          <w:kern w:val="0"/>
          <w:sz w:val="24"/>
          <w:highlight w:val="none"/>
        </w:rPr>
      </w:pPr>
      <w:r>
        <w:rPr>
          <w:rFonts w:ascii="宋体" w:hAnsi="宋体" w:eastAsia="宋体"/>
          <w:color w:val="auto"/>
          <w:szCs w:val="21"/>
          <w:highlight w:val="none"/>
        </w:rPr>
        <w:t xml:space="preserve">  </w:t>
      </w:r>
      <w:r>
        <w:rPr>
          <w:rFonts w:hint="eastAsia" w:ascii="宋体" w:hAnsi="宋体" w:eastAsia="宋体" w:cs="仿宋_GB2312"/>
          <w:color w:val="auto"/>
          <w:kern w:val="0"/>
          <w:sz w:val="24"/>
          <w:highlight w:val="none"/>
          <w:lang w:val="zh-CN"/>
        </w:rPr>
        <w:t>投标人名称(电子签章)：</w:t>
      </w:r>
    </w:p>
    <w:p w14:paraId="65543C1F">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67FA0C5A">
      <w:pPr>
        <w:snapToGrid w:val="0"/>
        <w:spacing w:before="120" w:beforeLines="50" w:after="50"/>
        <w:jc w:val="center"/>
        <w:rPr>
          <w:rFonts w:ascii="宋体" w:hAnsi="宋体" w:eastAsia="宋体"/>
          <w:b/>
          <w:color w:val="auto"/>
          <w:sz w:val="24"/>
          <w:highlight w:val="none"/>
        </w:rPr>
      </w:pPr>
    </w:p>
    <w:p w14:paraId="55D51E95">
      <w:pPr>
        <w:snapToGrid w:val="0"/>
        <w:spacing w:before="120" w:beforeLines="50" w:after="50"/>
        <w:ind w:firstLine="600" w:firstLineChars="250"/>
        <w:jc w:val="left"/>
        <w:rPr>
          <w:rFonts w:ascii="宋体" w:hAnsi="宋体" w:eastAsia="宋体"/>
          <w:color w:val="auto"/>
          <w:sz w:val="24"/>
          <w:highlight w:val="none"/>
        </w:rPr>
      </w:pPr>
      <w:r>
        <w:rPr>
          <w:rFonts w:hint="eastAsia" w:ascii="宋体" w:hAnsi="宋体" w:eastAsia="宋体"/>
          <w:color w:val="auto"/>
          <w:sz w:val="24"/>
          <w:highlight w:val="none"/>
        </w:rPr>
        <w:t>注：自然人投标的无需提供</w:t>
      </w:r>
    </w:p>
    <w:p w14:paraId="0760F520">
      <w:pPr>
        <w:snapToGrid w:val="0"/>
        <w:spacing w:before="120" w:beforeLines="50" w:after="50"/>
        <w:ind w:firstLine="600" w:firstLineChars="250"/>
        <w:jc w:val="left"/>
        <w:rPr>
          <w:rFonts w:ascii="宋体" w:hAnsi="宋体" w:eastAsia="宋体"/>
          <w:color w:val="auto"/>
          <w:sz w:val="24"/>
          <w:highlight w:val="none"/>
        </w:rPr>
      </w:pPr>
    </w:p>
    <w:p w14:paraId="4C82307E">
      <w:pPr>
        <w:snapToGrid w:val="0"/>
        <w:spacing w:before="120" w:beforeLines="50" w:after="50"/>
        <w:ind w:firstLine="602" w:firstLineChars="250"/>
        <w:jc w:val="left"/>
        <w:rPr>
          <w:rFonts w:ascii="宋体" w:hAnsi="宋体" w:eastAsia="宋体"/>
          <w:b/>
          <w:color w:val="auto"/>
          <w:sz w:val="24"/>
          <w:szCs w:val="20"/>
          <w:highlight w:val="none"/>
        </w:rPr>
      </w:pPr>
    </w:p>
    <w:tbl>
      <w:tblPr>
        <w:tblStyle w:val="37"/>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2AD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221F3662">
            <w:pPr>
              <w:keepNext w:val="0"/>
              <w:keepLines w:val="0"/>
              <w:suppressLineNumbers w:val="0"/>
              <w:spacing w:before="0" w:beforeAutospacing="0" w:after="0" w:afterAutospacing="0" w:line="360" w:lineRule="auto"/>
              <w:ind w:left="0" w:right="0"/>
              <w:rPr>
                <w:rFonts w:hint="default" w:ascii="宋体" w:hAnsi="宋体" w:eastAsia="宋体"/>
                <w:b/>
                <w:color w:val="auto"/>
                <w:sz w:val="24"/>
                <w:highlight w:val="none"/>
              </w:rPr>
            </w:pPr>
          </w:p>
          <w:p w14:paraId="78C26EB9">
            <w:pPr>
              <w:keepNext w:val="0"/>
              <w:keepLines w:val="0"/>
              <w:suppressLineNumbers w:val="0"/>
              <w:spacing w:before="0" w:beforeAutospacing="0" w:after="0" w:afterAutospacing="0" w:line="360" w:lineRule="auto"/>
              <w:ind w:left="0" w:right="0"/>
              <w:rPr>
                <w:rFonts w:hint="default" w:ascii="宋体" w:hAnsi="宋体" w:eastAsia="宋体"/>
                <w:b/>
                <w:color w:val="auto"/>
                <w:sz w:val="24"/>
                <w:highlight w:val="none"/>
              </w:rPr>
            </w:pPr>
            <w:r>
              <w:rPr>
                <w:rFonts w:hint="eastAsia" w:ascii="宋体" w:hAnsi="宋体" w:eastAsia="宋体"/>
                <w:b/>
                <w:color w:val="auto"/>
                <w:sz w:val="24"/>
                <w:highlight w:val="none"/>
              </w:rPr>
              <w:t>法定代表身份证原件扫描件或其他电子文件粘帖处（正、反面）</w:t>
            </w:r>
          </w:p>
        </w:tc>
      </w:tr>
    </w:tbl>
    <w:p w14:paraId="04ACCA1F">
      <w:pPr>
        <w:pStyle w:val="2"/>
        <w:snapToGrid w:val="0"/>
        <w:spacing w:before="295" w:after="295" w:line="360" w:lineRule="auto"/>
        <w:jc w:val="center"/>
        <w:rPr>
          <w:rFonts w:hAnsi="宋体"/>
          <w:b/>
          <w:color w:val="auto"/>
          <w:sz w:val="24"/>
          <w:highlight w:val="none"/>
        </w:rPr>
      </w:pPr>
      <w:r>
        <w:rPr>
          <w:rFonts w:hint="eastAsia" w:hAnsi="宋体"/>
          <w:b/>
          <w:color w:val="auto"/>
          <w:sz w:val="24"/>
          <w:highlight w:val="none"/>
        </w:rPr>
        <w:t>附件：</w:t>
      </w:r>
      <w:r>
        <w:rPr>
          <w:rFonts w:hAnsi="宋体"/>
          <w:b/>
          <w:color w:val="auto"/>
          <w:sz w:val="24"/>
          <w:highlight w:val="none"/>
        </w:rPr>
        <w:br w:type="page"/>
      </w:r>
      <w:r>
        <w:rPr>
          <w:rFonts w:hint="eastAsia" w:hAnsi="宋体"/>
          <w:b/>
          <w:bCs/>
          <w:color w:val="auto"/>
          <w:sz w:val="30"/>
          <w:szCs w:val="30"/>
          <w:highlight w:val="none"/>
        </w:rPr>
        <w:t>三、法定代表人授权委托书（如有委托时）</w:t>
      </w:r>
    </w:p>
    <w:p w14:paraId="01B9BFA3">
      <w:pPr>
        <w:snapToGrid w:val="0"/>
        <w:spacing w:before="120" w:beforeLines="50" w:after="50"/>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法定代表人授权委托书</w:t>
      </w:r>
    </w:p>
    <w:p w14:paraId="13FD976F">
      <w:pPr>
        <w:snapToGrid w:val="0"/>
        <w:spacing w:before="120" w:beforeLines="50" w:after="50"/>
        <w:jc w:val="center"/>
        <w:rPr>
          <w:rFonts w:ascii="宋体" w:hAnsi="宋体" w:eastAsia="宋体"/>
          <w:b/>
          <w:color w:val="auto"/>
          <w:sz w:val="24"/>
          <w:highlight w:val="none"/>
        </w:rPr>
      </w:pPr>
    </w:p>
    <w:p w14:paraId="4AB60EE2">
      <w:pPr>
        <w:pStyle w:val="2"/>
        <w:spacing w:line="440" w:lineRule="exact"/>
        <w:ind w:firstLine="420" w:firstLineChars="200"/>
        <w:rPr>
          <w:rFonts w:hAnsi="宋体"/>
          <w:color w:val="auto"/>
          <w:highlight w:val="none"/>
        </w:rPr>
      </w:pPr>
      <w:r>
        <w:rPr>
          <w:rFonts w:hint="eastAsia" w:hAnsi="宋体"/>
          <w:color w:val="auto"/>
          <w:highlight w:val="none"/>
        </w:rPr>
        <w:t>致：</w:t>
      </w:r>
      <w:r>
        <w:rPr>
          <w:rFonts w:hAnsi="宋体"/>
          <w:color w:val="auto"/>
          <w:highlight w:val="none"/>
          <w:u w:val="single"/>
        </w:rPr>
        <w:t xml:space="preserve">                      </w:t>
      </w:r>
      <w:r>
        <w:rPr>
          <w:rFonts w:hint="eastAsia" w:hAnsi="宋体"/>
          <w:color w:val="auto"/>
          <w:highlight w:val="none"/>
        </w:rPr>
        <w:t>（采购代理机构名称）</w:t>
      </w:r>
    </w:p>
    <w:p w14:paraId="490EF241">
      <w:pPr>
        <w:pStyle w:val="2"/>
        <w:spacing w:line="440" w:lineRule="exact"/>
        <w:ind w:firstLine="420" w:firstLineChars="200"/>
        <w:rPr>
          <w:rFonts w:hAnsi="宋体"/>
          <w:color w:val="auto"/>
          <w:highlight w:val="none"/>
        </w:rPr>
      </w:pPr>
      <w:r>
        <w:rPr>
          <w:rFonts w:hint="eastAsia" w:hAnsi="宋体"/>
          <w:color w:val="auto"/>
          <w:highlight w:val="none"/>
        </w:rPr>
        <w:t>本人</w:t>
      </w:r>
      <w:r>
        <w:rPr>
          <w:rFonts w:hAnsi="宋体"/>
          <w:color w:val="auto"/>
          <w:highlight w:val="none"/>
          <w:u w:val="single"/>
        </w:rPr>
        <w:t xml:space="preserve">        </w:t>
      </w:r>
      <w:r>
        <w:rPr>
          <w:rFonts w:hint="eastAsia" w:hAnsi="宋体"/>
          <w:color w:val="auto"/>
          <w:highlight w:val="none"/>
        </w:rPr>
        <w:t>（姓名）系</w:t>
      </w:r>
      <w:r>
        <w:rPr>
          <w:rFonts w:hAnsi="宋体"/>
          <w:color w:val="auto"/>
          <w:highlight w:val="none"/>
          <w:u w:val="single"/>
        </w:rPr>
        <w:t xml:space="preserve">                 </w:t>
      </w:r>
      <w:r>
        <w:rPr>
          <w:rFonts w:hint="eastAsia" w:hAnsi="宋体"/>
          <w:color w:val="auto"/>
          <w:highlight w:val="none"/>
        </w:rPr>
        <w:t>（投标人名称）的法定代表人，现授权我单位在职正式员工</w:t>
      </w:r>
      <w:r>
        <w:rPr>
          <w:rFonts w:hAnsi="宋体"/>
          <w:color w:val="auto"/>
          <w:highlight w:val="none"/>
          <w:u w:val="single"/>
        </w:rPr>
        <w:t xml:space="preserve">        </w:t>
      </w:r>
      <w:r>
        <w:rPr>
          <w:rFonts w:hint="eastAsia" w:hAnsi="宋体"/>
          <w:color w:val="auto"/>
          <w:highlight w:val="none"/>
        </w:rPr>
        <w:t>（姓名和职务）为我方代理人。代理人根据授权，以我方名义签署、澄清、说明、补正、递交、撤回、修改贵方组织的</w:t>
      </w:r>
      <w:r>
        <w:rPr>
          <w:rFonts w:hint="eastAsia" w:hAnsi="宋体"/>
          <w:color w:val="auto"/>
          <w:highlight w:val="none"/>
          <w:u w:val="single"/>
        </w:rPr>
        <w:t xml:space="preserve">                </w:t>
      </w:r>
      <w:r>
        <w:rPr>
          <w:rFonts w:hint="eastAsia" w:hAnsi="宋体"/>
          <w:color w:val="auto"/>
          <w:highlight w:val="none"/>
        </w:rPr>
        <w:t>项目（项目编号：</w:t>
      </w:r>
      <w:r>
        <w:rPr>
          <w:rFonts w:hint="eastAsia" w:hAnsi="宋体"/>
          <w:color w:val="auto"/>
          <w:highlight w:val="none"/>
          <w:u w:val="single"/>
        </w:rPr>
        <w:t xml:space="preserve">             </w:t>
      </w:r>
      <w:r>
        <w:rPr>
          <w:rFonts w:hint="eastAsia" w:hAnsi="宋体"/>
          <w:color w:val="auto"/>
          <w:highlight w:val="none"/>
        </w:rPr>
        <w:t>）的投标文件、签订合同和处理一切有关事宜，其法律后果由我方承担。</w:t>
      </w:r>
    </w:p>
    <w:p w14:paraId="4560429B">
      <w:pPr>
        <w:pStyle w:val="2"/>
        <w:spacing w:line="440" w:lineRule="exact"/>
        <w:ind w:firstLine="420" w:firstLineChars="200"/>
        <w:rPr>
          <w:rFonts w:hAnsi="宋体"/>
          <w:color w:val="auto"/>
          <w:highlight w:val="none"/>
        </w:rPr>
      </w:pPr>
      <w:r>
        <w:rPr>
          <w:rFonts w:hint="eastAsia" w:hAnsi="宋体"/>
          <w:color w:val="auto"/>
          <w:highlight w:val="none"/>
        </w:rPr>
        <w:t>本授权书于</w:t>
      </w:r>
      <w:r>
        <w:rPr>
          <w:rFonts w:hint="eastAsia" w:hAnsi="宋体"/>
          <w:color w:val="auto"/>
          <w:spacing w:val="10"/>
          <w:sz w:val="24"/>
          <w:highlight w:val="none"/>
          <w:u w:val="single"/>
        </w:rPr>
        <w:t xml:space="preserve">    </w:t>
      </w:r>
      <w:r>
        <w:rPr>
          <w:rFonts w:hint="eastAsia" w:hAnsi="宋体"/>
          <w:color w:val="auto"/>
          <w:highlight w:val="none"/>
        </w:rPr>
        <w:t>年</w:t>
      </w:r>
      <w:r>
        <w:rPr>
          <w:rFonts w:hint="eastAsia" w:hAnsi="宋体"/>
          <w:color w:val="auto"/>
          <w:spacing w:val="10"/>
          <w:sz w:val="24"/>
          <w:highlight w:val="none"/>
          <w:u w:val="single"/>
        </w:rPr>
        <w:t xml:space="preserve">    </w:t>
      </w:r>
      <w:r>
        <w:rPr>
          <w:rFonts w:hint="eastAsia" w:hAnsi="宋体"/>
          <w:color w:val="auto"/>
          <w:highlight w:val="none"/>
        </w:rPr>
        <w:t>月</w:t>
      </w:r>
      <w:r>
        <w:rPr>
          <w:rFonts w:hint="eastAsia" w:hAnsi="宋体"/>
          <w:color w:val="auto"/>
          <w:spacing w:val="10"/>
          <w:sz w:val="24"/>
          <w:highlight w:val="none"/>
          <w:u w:val="single"/>
        </w:rPr>
        <w:t xml:space="preserve">    </w:t>
      </w:r>
      <w:r>
        <w:rPr>
          <w:rFonts w:hint="eastAsia" w:hAnsi="宋体"/>
          <w:color w:val="auto"/>
          <w:highlight w:val="none"/>
        </w:rPr>
        <w:t>日签字生效，委托期限：</w:t>
      </w:r>
      <w:r>
        <w:rPr>
          <w:rFonts w:hint="eastAsia" w:hAnsi="宋体"/>
          <w:color w:val="auto"/>
          <w:spacing w:val="10"/>
          <w:sz w:val="24"/>
          <w:highlight w:val="none"/>
          <w:u w:val="single"/>
        </w:rPr>
        <w:t xml:space="preserve">    </w:t>
      </w:r>
      <w:r>
        <w:rPr>
          <w:rFonts w:hint="eastAsia" w:hAnsi="宋体"/>
          <w:color w:val="auto"/>
          <w:highlight w:val="none"/>
        </w:rPr>
        <w:t>。</w:t>
      </w:r>
    </w:p>
    <w:p w14:paraId="781A450D">
      <w:pPr>
        <w:pStyle w:val="2"/>
        <w:spacing w:line="360" w:lineRule="auto"/>
        <w:ind w:firstLine="420"/>
        <w:rPr>
          <w:rFonts w:hAnsi="宋体"/>
          <w:color w:val="auto"/>
          <w:highlight w:val="none"/>
        </w:rPr>
      </w:pPr>
      <w:r>
        <w:rPr>
          <w:rFonts w:hint="eastAsia" w:hAnsi="宋体"/>
          <w:color w:val="auto"/>
          <w:highlight w:val="none"/>
        </w:rPr>
        <w:t>代理人无转委托权。</w:t>
      </w:r>
    </w:p>
    <w:p w14:paraId="507D8EF4">
      <w:pPr>
        <w:pStyle w:val="2"/>
        <w:spacing w:line="360" w:lineRule="auto"/>
        <w:ind w:firstLine="420"/>
        <w:rPr>
          <w:rFonts w:hAnsi="宋体"/>
          <w:color w:val="auto"/>
          <w:highlight w:val="none"/>
        </w:rPr>
      </w:pPr>
    </w:p>
    <w:p w14:paraId="5AC10B86">
      <w:pPr>
        <w:pStyle w:val="2"/>
        <w:spacing w:line="360" w:lineRule="auto"/>
        <w:ind w:firstLine="420"/>
        <w:rPr>
          <w:rFonts w:hAnsi="宋体"/>
          <w:color w:val="auto"/>
          <w:highlight w:val="none"/>
          <w:u w:val="single"/>
        </w:rPr>
      </w:pPr>
      <w:r>
        <w:rPr>
          <w:rFonts w:hint="eastAsia" w:hAnsi="宋体"/>
          <w:color w:val="auto"/>
          <w:highlight w:val="none"/>
        </w:rPr>
        <w:t>投标人（或联合体投标</w:t>
      </w:r>
      <w:r>
        <w:rPr>
          <w:rFonts w:hint="eastAsia" w:hAnsi="宋体" w:cs="宋体"/>
          <w:color w:val="auto"/>
          <w:kern w:val="0"/>
          <w:szCs w:val="21"/>
          <w:highlight w:val="none"/>
        </w:rPr>
        <w:t>牵头人名称</w:t>
      </w:r>
      <w:r>
        <w:rPr>
          <w:rFonts w:hint="eastAsia" w:hAnsi="宋体"/>
          <w:color w:val="auto"/>
          <w:highlight w:val="none"/>
        </w:rPr>
        <w:t>）（盖单位公章）：</w:t>
      </w:r>
      <w:r>
        <w:rPr>
          <w:rFonts w:hAnsi="宋体"/>
          <w:color w:val="auto"/>
          <w:highlight w:val="none"/>
          <w:u w:val="single"/>
        </w:rPr>
        <w:t xml:space="preserve">                                    </w:t>
      </w:r>
    </w:p>
    <w:p w14:paraId="53CC5EC9">
      <w:pPr>
        <w:pStyle w:val="2"/>
        <w:spacing w:line="360" w:lineRule="auto"/>
        <w:ind w:firstLine="420"/>
        <w:rPr>
          <w:rFonts w:hAnsi="宋体"/>
          <w:color w:val="auto"/>
          <w:highlight w:val="none"/>
          <w:u w:val="single"/>
        </w:rPr>
      </w:pPr>
      <w:r>
        <w:rPr>
          <w:rFonts w:hint="eastAsia" w:hAnsi="宋体"/>
          <w:color w:val="auto"/>
          <w:highlight w:val="none"/>
        </w:rPr>
        <w:t>法定代表人（签字）：</w:t>
      </w:r>
      <w:r>
        <w:rPr>
          <w:rFonts w:hAnsi="宋体"/>
          <w:color w:val="auto"/>
          <w:highlight w:val="none"/>
          <w:u w:val="single"/>
        </w:rPr>
        <w:t xml:space="preserve">                                </w:t>
      </w:r>
    </w:p>
    <w:p w14:paraId="0003A4DF">
      <w:pPr>
        <w:pStyle w:val="2"/>
        <w:spacing w:line="360" w:lineRule="auto"/>
        <w:ind w:firstLine="420"/>
        <w:rPr>
          <w:rFonts w:hAnsi="宋体"/>
          <w:color w:val="auto"/>
          <w:highlight w:val="none"/>
          <w:u w:val="single"/>
        </w:rPr>
      </w:pPr>
      <w:r>
        <w:rPr>
          <w:rFonts w:hint="eastAsia" w:hAnsi="宋体"/>
          <w:color w:val="auto"/>
          <w:highlight w:val="none"/>
        </w:rPr>
        <w:t>法定代表人身份证号码：</w:t>
      </w:r>
      <w:r>
        <w:rPr>
          <w:rFonts w:hAnsi="宋体"/>
          <w:color w:val="auto"/>
          <w:highlight w:val="none"/>
          <w:u w:val="single"/>
        </w:rPr>
        <w:t xml:space="preserve">                                   </w:t>
      </w:r>
    </w:p>
    <w:p w14:paraId="52D54FA5">
      <w:pPr>
        <w:pStyle w:val="2"/>
        <w:spacing w:line="360" w:lineRule="auto"/>
        <w:ind w:firstLine="420" w:firstLineChars="200"/>
        <w:rPr>
          <w:rFonts w:hAnsi="宋体"/>
          <w:color w:val="auto"/>
          <w:highlight w:val="none"/>
        </w:rPr>
      </w:pPr>
      <w:r>
        <w:rPr>
          <w:rFonts w:hint="eastAsia" w:hAnsi="宋体"/>
          <w:color w:val="auto"/>
          <w:highlight w:val="none"/>
        </w:rPr>
        <w:t>委托代理人（签字）：</w:t>
      </w:r>
      <w:r>
        <w:rPr>
          <w:rFonts w:hAnsi="宋体"/>
          <w:color w:val="auto"/>
          <w:highlight w:val="none"/>
          <w:u w:val="single"/>
        </w:rPr>
        <w:t xml:space="preserve">                                </w:t>
      </w:r>
    </w:p>
    <w:p w14:paraId="579AC01A">
      <w:pPr>
        <w:pStyle w:val="2"/>
        <w:spacing w:line="360" w:lineRule="auto"/>
        <w:ind w:firstLine="420"/>
        <w:rPr>
          <w:rFonts w:hAnsi="宋体"/>
          <w:color w:val="auto"/>
          <w:highlight w:val="none"/>
          <w:u w:val="single"/>
        </w:rPr>
      </w:pPr>
      <w:r>
        <w:rPr>
          <w:rFonts w:hint="eastAsia" w:hAnsi="宋体"/>
          <w:color w:val="auto"/>
          <w:highlight w:val="none"/>
        </w:rPr>
        <w:t>委托代理人身份证号码：</w:t>
      </w:r>
      <w:r>
        <w:rPr>
          <w:rFonts w:hAnsi="宋体"/>
          <w:color w:val="auto"/>
          <w:highlight w:val="none"/>
          <w:u w:val="single"/>
        </w:rPr>
        <w:t xml:space="preserve">                                   </w:t>
      </w:r>
    </w:p>
    <w:p w14:paraId="20AC1D08">
      <w:pPr>
        <w:pStyle w:val="2"/>
        <w:spacing w:line="360" w:lineRule="auto"/>
        <w:ind w:firstLine="420"/>
        <w:rPr>
          <w:rFonts w:hAnsi="宋体"/>
          <w:color w:val="auto"/>
          <w:highlight w:val="none"/>
          <w:u w:val="single"/>
        </w:rPr>
      </w:pPr>
    </w:p>
    <w:p w14:paraId="5F896E70">
      <w:pPr>
        <w:pStyle w:val="2"/>
        <w:spacing w:line="360" w:lineRule="auto"/>
        <w:ind w:firstLine="420"/>
        <w:rPr>
          <w:rFonts w:hAnsi="宋体"/>
          <w:color w:val="auto"/>
          <w:highlight w:val="none"/>
          <w:u w:val="single"/>
        </w:rPr>
      </w:pPr>
      <w:r>
        <w:rPr>
          <w:rFonts w:hint="eastAsia" w:hAnsi="宋体" w:cs="宋体"/>
          <w:color w:val="auto"/>
          <w:kern w:val="0"/>
          <w:szCs w:val="21"/>
          <w:highlight w:val="none"/>
        </w:rPr>
        <w:t>成员一名称：</w:t>
      </w:r>
      <w:r>
        <w:rPr>
          <w:rFonts w:hint="eastAsia" w:hAnsi="宋体"/>
          <w:color w:val="auto"/>
          <w:highlight w:val="none"/>
        </w:rPr>
        <w:t>（盖单位公章）：</w:t>
      </w:r>
      <w:r>
        <w:rPr>
          <w:rFonts w:hAnsi="宋体"/>
          <w:color w:val="auto"/>
          <w:highlight w:val="none"/>
          <w:u w:val="single"/>
        </w:rPr>
        <w:t xml:space="preserve">                                    </w:t>
      </w:r>
    </w:p>
    <w:p w14:paraId="0C1430C6">
      <w:pPr>
        <w:pStyle w:val="2"/>
        <w:spacing w:line="360" w:lineRule="auto"/>
        <w:ind w:firstLine="420"/>
        <w:rPr>
          <w:rFonts w:hAnsi="宋体"/>
          <w:color w:val="auto"/>
          <w:highlight w:val="none"/>
          <w:u w:val="single"/>
        </w:rPr>
      </w:pPr>
      <w:r>
        <w:rPr>
          <w:rFonts w:hint="eastAsia" w:hAnsi="宋体"/>
          <w:color w:val="auto"/>
          <w:highlight w:val="none"/>
        </w:rPr>
        <w:t>法定代表人（签字）：</w:t>
      </w:r>
      <w:r>
        <w:rPr>
          <w:rFonts w:hAnsi="宋体"/>
          <w:color w:val="auto"/>
          <w:highlight w:val="none"/>
          <w:u w:val="single"/>
        </w:rPr>
        <w:t xml:space="preserve">                                </w:t>
      </w:r>
    </w:p>
    <w:p w14:paraId="1D1CF797">
      <w:pPr>
        <w:pStyle w:val="2"/>
        <w:spacing w:line="360" w:lineRule="auto"/>
        <w:ind w:firstLine="420"/>
        <w:rPr>
          <w:rFonts w:hAnsi="宋体"/>
          <w:color w:val="auto"/>
          <w:highlight w:val="none"/>
          <w:u w:val="single"/>
        </w:rPr>
      </w:pPr>
    </w:p>
    <w:p w14:paraId="6C50D20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（盖单位公章）</w:t>
      </w:r>
    </w:p>
    <w:p w14:paraId="3C6418D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4D411299">
      <w:pPr>
        <w:pStyle w:val="2"/>
        <w:ind w:firstLine="420" w:firstLineChars="200"/>
        <w:rPr>
          <w:rFonts w:hAnsi="宋体"/>
          <w:color w:val="auto"/>
          <w:highlight w:val="none"/>
        </w:rPr>
      </w:pPr>
      <w:r>
        <w:rPr>
          <w:rFonts w:hint="eastAsia" w:hAnsi="宋体"/>
          <w:color w:val="auto"/>
          <w:highlight w:val="none"/>
        </w:rPr>
        <w:t>......</w:t>
      </w:r>
    </w:p>
    <w:p w14:paraId="5099CAFB">
      <w:pPr>
        <w:spacing w:line="360" w:lineRule="auto"/>
        <w:rPr>
          <w:rFonts w:ascii="宋体" w:hAnsi="宋体" w:eastAsia="宋体" w:cs="仿宋_GB2312"/>
          <w:color w:val="auto"/>
          <w:szCs w:val="21"/>
          <w:highlight w:val="none"/>
        </w:rPr>
      </w:pPr>
      <w:r>
        <w:rPr>
          <w:rFonts w:hint="eastAsia" w:ascii="宋体" w:hAnsi="宋体" w:eastAsia="宋体" w:cs="仿宋_GB2312"/>
          <w:color w:val="auto"/>
          <w:szCs w:val="21"/>
          <w:highlight w:val="none"/>
        </w:rPr>
        <w:t>注：</w:t>
      </w:r>
    </w:p>
    <w:p w14:paraId="5C446AED">
      <w:pPr>
        <w:spacing w:line="360" w:lineRule="auto"/>
        <w:rPr>
          <w:rFonts w:ascii="宋体" w:hAnsi="宋体" w:eastAsia="宋体" w:cs="仿宋_GB2312"/>
          <w:color w:val="auto"/>
          <w:szCs w:val="21"/>
          <w:highlight w:val="none"/>
        </w:rPr>
      </w:pPr>
      <w:r>
        <w:rPr>
          <w:rFonts w:hint="eastAsia" w:ascii="宋体" w:hAnsi="宋体" w:eastAsia="宋体" w:cs="仿宋_GB2312"/>
          <w:color w:val="auto"/>
          <w:szCs w:val="21"/>
          <w:highlight w:val="none"/>
        </w:rPr>
        <w:t>1.法定代表人和委托代理人必须在授权委托书上亲笔签名，不得使用印章、签名章或者其他电子制版签名代替，</w:t>
      </w:r>
      <w:r>
        <w:rPr>
          <w:rFonts w:hint="eastAsia" w:ascii="宋体" w:hAnsi="宋体" w:eastAsia="宋体" w:cs="仿宋_GB2312"/>
          <w:b/>
          <w:bCs/>
          <w:color w:val="auto"/>
          <w:szCs w:val="21"/>
          <w:highlight w:val="none"/>
        </w:rPr>
        <w:t>否则作无效投标处理</w:t>
      </w:r>
      <w:r>
        <w:rPr>
          <w:rFonts w:hint="eastAsia" w:ascii="宋体" w:hAnsi="宋体" w:eastAsia="宋体" w:cs="仿宋_GB2312"/>
          <w:color w:val="auto"/>
          <w:szCs w:val="21"/>
          <w:highlight w:val="none"/>
        </w:rPr>
        <w:t>；</w:t>
      </w:r>
    </w:p>
    <w:p w14:paraId="61AD2E2A">
      <w:pPr>
        <w:spacing w:line="360" w:lineRule="auto"/>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2.以联合体形式投标的，本授权委托书应由联合体牵头人的法定代表人按上述规定签署。</w:t>
      </w:r>
    </w:p>
    <w:p w14:paraId="4403382F">
      <w:pPr>
        <w:snapToGrid w:val="0"/>
        <w:spacing w:before="50" w:after="120" w:afterLines="50" w:line="360" w:lineRule="auto"/>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3</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4205AAB">
      <w:pPr>
        <w:snapToGrid w:val="0"/>
        <w:spacing w:before="50" w:after="120" w:afterLines="50" w:line="360" w:lineRule="auto"/>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4. 若为联合体投标须各方签字或盖章。</w:t>
      </w:r>
    </w:p>
    <w:p w14:paraId="65D74A31">
      <w:pPr>
        <w:spacing w:line="360" w:lineRule="auto"/>
        <w:rPr>
          <w:rFonts w:ascii="宋体" w:hAnsi="宋体" w:eastAsia="宋体"/>
          <w:b/>
          <w:color w:val="auto"/>
          <w:sz w:val="24"/>
          <w:highlight w:val="none"/>
        </w:rPr>
      </w:pPr>
    </w:p>
    <w:p w14:paraId="770EC85F">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附件：</w:t>
      </w:r>
    </w:p>
    <w:tbl>
      <w:tblPr>
        <w:tblStyle w:val="37"/>
        <w:tblpPr w:leftFromText="180" w:rightFromText="180" w:vertAnchor="text" w:horzAnchor="margin" w:tblpY="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5984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5A94F698">
            <w:pPr>
              <w:keepNext w:val="0"/>
              <w:keepLines w:val="0"/>
              <w:suppressLineNumbers w:val="0"/>
              <w:spacing w:before="0" w:beforeAutospacing="0" w:after="0" w:afterAutospacing="0" w:line="360" w:lineRule="auto"/>
              <w:ind w:left="0" w:right="0"/>
              <w:rPr>
                <w:rFonts w:hint="default" w:ascii="宋体" w:hAnsi="宋体" w:eastAsia="宋体"/>
                <w:b/>
                <w:color w:val="auto"/>
                <w:sz w:val="24"/>
                <w:highlight w:val="none"/>
              </w:rPr>
            </w:pPr>
          </w:p>
          <w:p w14:paraId="50EC5350">
            <w:pPr>
              <w:keepNext w:val="0"/>
              <w:keepLines w:val="0"/>
              <w:suppressLineNumbers w:val="0"/>
              <w:spacing w:before="0" w:beforeAutospacing="0" w:after="0" w:afterAutospacing="0" w:line="360" w:lineRule="auto"/>
              <w:ind w:left="0" w:right="0"/>
              <w:rPr>
                <w:rFonts w:hint="default" w:ascii="宋体" w:hAnsi="宋体" w:eastAsia="宋体"/>
                <w:b/>
                <w:color w:val="auto"/>
                <w:sz w:val="24"/>
                <w:highlight w:val="none"/>
              </w:rPr>
            </w:pPr>
            <w:r>
              <w:rPr>
                <w:rFonts w:hint="eastAsia" w:ascii="宋体" w:hAnsi="宋体" w:eastAsia="宋体"/>
                <w:b/>
                <w:color w:val="auto"/>
                <w:sz w:val="24"/>
                <w:highlight w:val="none"/>
              </w:rPr>
              <w:t>全权代表身份证原件扫描件或其他电子文件粘帖处（正、反面）</w:t>
            </w:r>
          </w:p>
        </w:tc>
      </w:tr>
    </w:tbl>
    <w:p w14:paraId="7D3E0F05">
      <w:pPr>
        <w:snapToGrid w:val="0"/>
        <w:spacing w:before="50" w:after="120" w:afterLines="50" w:line="360" w:lineRule="auto"/>
        <w:jc w:val="left"/>
        <w:rPr>
          <w:rFonts w:ascii="宋体" w:hAnsi="宋体" w:eastAsia="宋体" w:cs="仿宋_GB2312"/>
          <w:color w:val="auto"/>
          <w:szCs w:val="21"/>
          <w:highlight w:val="none"/>
        </w:rPr>
      </w:pPr>
    </w:p>
    <w:p w14:paraId="3492EBC4">
      <w:pPr>
        <w:snapToGrid w:val="0"/>
        <w:spacing w:before="120" w:beforeLines="50" w:after="50"/>
        <w:ind w:firstLine="566" w:firstLineChars="236"/>
        <w:jc w:val="center"/>
        <w:rPr>
          <w:rFonts w:ascii="宋体" w:hAnsi="宋体" w:eastAsia="宋体"/>
          <w:color w:val="auto"/>
          <w:highlight w:val="none"/>
        </w:rPr>
      </w:pPr>
      <w:r>
        <w:rPr>
          <w:rFonts w:ascii="宋体" w:hAnsi="宋体" w:eastAsia="宋体"/>
          <w:color w:val="auto"/>
          <w:sz w:val="24"/>
          <w:highlight w:val="none"/>
        </w:rPr>
        <w:t xml:space="preserve"> </w:t>
      </w:r>
      <w:r>
        <w:rPr>
          <w:rFonts w:ascii="宋体" w:hAnsi="宋体" w:eastAsia="宋体"/>
          <w:color w:val="auto"/>
          <w:sz w:val="24"/>
          <w:highlight w:val="none"/>
        </w:rPr>
        <w:br w:type="page"/>
      </w:r>
    </w:p>
    <w:p w14:paraId="5C54B2F6">
      <w:pPr>
        <w:jc w:val="center"/>
        <w:rPr>
          <w:rFonts w:ascii="宋体" w:hAnsi="宋体" w:eastAsia="宋体"/>
          <w:b/>
          <w:bCs/>
          <w:color w:val="auto"/>
          <w:sz w:val="30"/>
          <w:szCs w:val="30"/>
          <w:highlight w:val="none"/>
        </w:rPr>
      </w:pPr>
      <w:r>
        <w:rPr>
          <w:rFonts w:hint="eastAsia" w:ascii="宋体" w:hAnsi="宋体" w:eastAsia="宋体"/>
          <w:b/>
          <w:bCs/>
          <w:color w:val="auto"/>
          <w:sz w:val="30"/>
          <w:szCs w:val="30"/>
          <w:highlight w:val="none"/>
        </w:rPr>
        <w:t>四、商务条款偏离表</w:t>
      </w:r>
    </w:p>
    <w:p w14:paraId="5F2389C0">
      <w:pPr>
        <w:jc w:val="center"/>
        <w:rPr>
          <w:rFonts w:ascii="宋体" w:hAnsi="宋体" w:eastAsia="宋体"/>
          <w:b/>
          <w:color w:val="auto"/>
          <w:sz w:val="24"/>
          <w:szCs w:val="20"/>
          <w:highlight w:val="none"/>
        </w:rPr>
      </w:pPr>
      <w:r>
        <w:rPr>
          <w:rFonts w:hint="eastAsia" w:ascii="宋体" w:hAnsi="宋体" w:eastAsia="宋体"/>
          <w:color w:val="auto"/>
          <w:sz w:val="30"/>
          <w:szCs w:val="20"/>
          <w:highlight w:val="none"/>
        </w:rPr>
        <w:t>(注：按项目需求表具体项目修改)</w:t>
      </w:r>
    </w:p>
    <w:p w14:paraId="33946A9D">
      <w:pPr>
        <w:snapToGrid w:val="0"/>
        <w:spacing w:before="50"/>
        <w:jc w:val="left"/>
        <w:rPr>
          <w:rFonts w:ascii="宋体" w:hAnsi="宋体" w:eastAsia="宋体"/>
          <w:color w:val="auto"/>
          <w:sz w:val="24"/>
          <w:highlight w:val="none"/>
        </w:rPr>
      </w:pPr>
    </w:p>
    <w:p w14:paraId="527DC238">
      <w:pPr>
        <w:pStyle w:val="2"/>
        <w:spacing w:line="360" w:lineRule="auto"/>
        <w:ind w:left="-424" w:leftChars="-202" w:firstLine="846"/>
        <w:rPr>
          <w:rFonts w:hAnsi="宋体"/>
          <w:color w:val="auto"/>
          <w:sz w:val="24"/>
          <w:szCs w:val="24"/>
          <w:highlight w:val="none"/>
        </w:rPr>
      </w:pPr>
      <w:r>
        <w:rPr>
          <w:rFonts w:hint="eastAsia" w:hAnsi="宋体"/>
          <w:color w:val="auto"/>
          <w:highlight w:val="none"/>
        </w:rPr>
        <w:t>请逐条对应本项目招标文件第二章“货物需求一览表”中“商务条款”的要求，详细填写相应的具体内容。“偏离说明”一栏应当选择“正偏离”、“负偏离”或“无偏离”进行填写。</w:t>
      </w:r>
    </w:p>
    <w:tbl>
      <w:tblPr>
        <w:tblStyle w:val="37"/>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848"/>
        <w:gridCol w:w="2835"/>
        <w:gridCol w:w="3106"/>
      </w:tblGrid>
      <w:tr w14:paraId="61E5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91" w:type="dxa"/>
            <w:tcBorders>
              <w:top w:val="single" w:color="auto" w:sz="4" w:space="0"/>
              <w:left w:val="single" w:color="auto" w:sz="4" w:space="0"/>
              <w:right w:val="single" w:color="auto" w:sz="4" w:space="0"/>
            </w:tcBorders>
          </w:tcPr>
          <w:p w14:paraId="419CE92B">
            <w:pPr>
              <w:keepNext w:val="0"/>
              <w:keepLines w:val="0"/>
              <w:suppressLineNumbers w:val="0"/>
              <w:spacing w:before="0" w:beforeAutospacing="0" w:after="0" w:afterAutospacing="0" w:line="440" w:lineRule="exact"/>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项号</w:t>
            </w:r>
          </w:p>
        </w:tc>
        <w:tc>
          <w:tcPr>
            <w:tcW w:w="2848" w:type="dxa"/>
            <w:tcBorders>
              <w:top w:val="single" w:color="auto" w:sz="4" w:space="0"/>
              <w:left w:val="single" w:color="auto" w:sz="4" w:space="0"/>
              <w:bottom w:val="single" w:color="auto" w:sz="4" w:space="0"/>
              <w:right w:val="single" w:color="auto" w:sz="4" w:space="0"/>
            </w:tcBorders>
          </w:tcPr>
          <w:p w14:paraId="1F30DDEF">
            <w:pPr>
              <w:keepNext w:val="0"/>
              <w:keepLines w:val="0"/>
              <w:suppressLineNumbers w:val="0"/>
              <w:spacing w:before="0" w:beforeAutospacing="0" w:after="0" w:afterAutospacing="0" w:line="440" w:lineRule="exact"/>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招标文件的商务需求</w:t>
            </w:r>
          </w:p>
        </w:tc>
        <w:tc>
          <w:tcPr>
            <w:tcW w:w="2835" w:type="dxa"/>
            <w:tcBorders>
              <w:top w:val="single" w:color="auto" w:sz="4" w:space="0"/>
              <w:left w:val="single" w:color="auto" w:sz="4" w:space="0"/>
              <w:right w:val="single" w:color="auto" w:sz="4" w:space="0"/>
            </w:tcBorders>
          </w:tcPr>
          <w:p w14:paraId="395127BE">
            <w:pPr>
              <w:keepNext w:val="0"/>
              <w:keepLines w:val="0"/>
              <w:suppressLineNumbers w:val="0"/>
              <w:spacing w:before="0" w:beforeAutospacing="0" w:after="0" w:afterAutospacing="0" w:line="440" w:lineRule="exact"/>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投标文件承诺的商务条款</w:t>
            </w:r>
          </w:p>
        </w:tc>
        <w:tc>
          <w:tcPr>
            <w:tcW w:w="3106" w:type="dxa"/>
            <w:tcBorders>
              <w:top w:val="single" w:color="auto" w:sz="4" w:space="0"/>
              <w:left w:val="single" w:color="auto" w:sz="4" w:space="0"/>
              <w:right w:val="single" w:color="auto" w:sz="4" w:space="0"/>
            </w:tcBorders>
          </w:tcPr>
          <w:p w14:paraId="06D336C7">
            <w:pPr>
              <w:keepNext w:val="0"/>
              <w:keepLines w:val="0"/>
              <w:suppressLineNumbers w:val="0"/>
              <w:spacing w:before="0" w:beforeAutospacing="0" w:after="0" w:afterAutospacing="0" w:line="440" w:lineRule="exact"/>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偏离说明</w:t>
            </w:r>
          </w:p>
        </w:tc>
      </w:tr>
      <w:tr w14:paraId="683E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Merge w:val="restart"/>
            <w:tcBorders>
              <w:top w:val="single" w:color="auto" w:sz="4" w:space="0"/>
              <w:left w:val="single" w:color="auto" w:sz="4" w:space="0"/>
              <w:right w:val="single" w:color="auto" w:sz="4" w:space="0"/>
            </w:tcBorders>
          </w:tcPr>
          <w:p w14:paraId="5615DDE6">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一</w:t>
            </w:r>
          </w:p>
        </w:tc>
        <w:tc>
          <w:tcPr>
            <w:tcW w:w="2848" w:type="dxa"/>
            <w:tcBorders>
              <w:top w:val="single" w:color="auto" w:sz="4" w:space="0"/>
              <w:left w:val="single" w:color="auto" w:sz="4" w:space="0"/>
              <w:bottom w:val="single" w:color="auto" w:sz="4" w:space="0"/>
              <w:right w:val="single" w:color="auto" w:sz="4" w:space="0"/>
            </w:tcBorders>
          </w:tcPr>
          <w:p w14:paraId="47F20E49">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1  ……</w:t>
            </w:r>
          </w:p>
        </w:tc>
        <w:tc>
          <w:tcPr>
            <w:tcW w:w="2835" w:type="dxa"/>
            <w:tcBorders>
              <w:top w:val="single" w:color="auto" w:sz="4" w:space="0"/>
              <w:left w:val="single" w:color="auto" w:sz="4" w:space="0"/>
              <w:right w:val="single" w:color="auto" w:sz="4" w:space="0"/>
            </w:tcBorders>
          </w:tcPr>
          <w:p w14:paraId="357C0947">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1  ……</w:t>
            </w:r>
          </w:p>
        </w:tc>
        <w:tc>
          <w:tcPr>
            <w:tcW w:w="3106" w:type="dxa"/>
            <w:tcBorders>
              <w:top w:val="single" w:color="auto" w:sz="4" w:space="0"/>
              <w:left w:val="single" w:color="auto" w:sz="4" w:space="0"/>
              <w:right w:val="single" w:color="auto" w:sz="4" w:space="0"/>
            </w:tcBorders>
          </w:tcPr>
          <w:p w14:paraId="54E5C8C8">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正偏离（负偏离或无偏离）</w:t>
            </w:r>
          </w:p>
        </w:tc>
      </w:tr>
      <w:tr w14:paraId="4893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Merge w:val="continue"/>
            <w:tcBorders>
              <w:left w:val="single" w:color="auto" w:sz="4" w:space="0"/>
              <w:right w:val="single" w:color="auto" w:sz="4" w:space="0"/>
            </w:tcBorders>
          </w:tcPr>
          <w:p w14:paraId="13675DE3">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p>
        </w:tc>
        <w:tc>
          <w:tcPr>
            <w:tcW w:w="2848" w:type="dxa"/>
            <w:tcBorders>
              <w:top w:val="single" w:color="auto" w:sz="4" w:space="0"/>
              <w:left w:val="single" w:color="auto" w:sz="4" w:space="0"/>
              <w:bottom w:val="single" w:color="auto" w:sz="4" w:space="0"/>
              <w:right w:val="single" w:color="auto" w:sz="4" w:space="0"/>
            </w:tcBorders>
          </w:tcPr>
          <w:p w14:paraId="11DAA0A8">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2  ……</w:t>
            </w:r>
          </w:p>
        </w:tc>
        <w:tc>
          <w:tcPr>
            <w:tcW w:w="2835" w:type="dxa"/>
            <w:tcBorders>
              <w:left w:val="single" w:color="auto" w:sz="4" w:space="0"/>
              <w:right w:val="single" w:color="auto" w:sz="4" w:space="0"/>
            </w:tcBorders>
          </w:tcPr>
          <w:p w14:paraId="4DF08FFA">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2  ……</w:t>
            </w:r>
          </w:p>
        </w:tc>
        <w:tc>
          <w:tcPr>
            <w:tcW w:w="3106" w:type="dxa"/>
            <w:tcBorders>
              <w:left w:val="single" w:color="auto" w:sz="4" w:space="0"/>
              <w:right w:val="single" w:color="auto" w:sz="4" w:space="0"/>
            </w:tcBorders>
          </w:tcPr>
          <w:p w14:paraId="1090CEEB">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正偏离（负偏离或无偏离）</w:t>
            </w:r>
          </w:p>
        </w:tc>
      </w:tr>
      <w:tr w14:paraId="0696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Merge w:val="continue"/>
            <w:tcBorders>
              <w:left w:val="single" w:color="auto" w:sz="4" w:space="0"/>
              <w:right w:val="single" w:color="auto" w:sz="4" w:space="0"/>
            </w:tcBorders>
          </w:tcPr>
          <w:p w14:paraId="1437383D">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p>
        </w:tc>
        <w:tc>
          <w:tcPr>
            <w:tcW w:w="2848" w:type="dxa"/>
            <w:tcBorders>
              <w:top w:val="single" w:color="auto" w:sz="4" w:space="0"/>
              <w:left w:val="single" w:color="auto" w:sz="4" w:space="0"/>
              <w:bottom w:val="single" w:color="auto" w:sz="4" w:space="0"/>
              <w:right w:val="single" w:color="auto" w:sz="4" w:space="0"/>
            </w:tcBorders>
          </w:tcPr>
          <w:p w14:paraId="77996B94">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3  ……</w:t>
            </w:r>
          </w:p>
        </w:tc>
        <w:tc>
          <w:tcPr>
            <w:tcW w:w="2835" w:type="dxa"/>
            <w:tcBorders>
              <w:left w:val="single" w:color="auto" w:sz="4" w:space="0"/>
              <w:right w:val="single" w:color="auto" w:sz="4" w:space="0"/>
            </w:tcBorders>
          </w:tcPr>
          <w:p w14:paraId="3AB43B64">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3  ……</w:t>
            </w:r>
          </w:p>
        </w:tc>
        <w:tc>
          <w:tcPr>
            <w:tcW w:w="3106" w:type="dxa"/>
            <w:tcBorders>
              <w:left w:val="single" w:color="auto" w:sz="4" w:space="0"/>
              <w:right w:val="single" w:color="auto" w:sz="4" w:space="0"/>
            </w:tcBorders>
          </w:tcPr>
          <w:p w14:paraId="4FE5E56C">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正偏离（负偏离或无偏离）</w:t>
            </w:r>
          </w:p>
        </w:tc>
      </w:tr>
      <w:tr w14:paraId="3632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Merge w:val="continue"/>
            <w:tcBorders>
              <w:left w:val="single" w:color="auto" w:sz="4" w:space="0"/>
              <w:bottom w:val="single" w:color="auto" w:sz="4" w:space="0"/>
              <w:right w:val="single" w:color="auto" w:sz="4" w:space="0"/>
            </w:tcBorders>
          </w:tcPr>
          <w:p w14:paraId="784C2CF1">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p>
        </w:tc>
        <w:tc>
          <w:tcPr>
            <w:tcW w:w="2848" w:type="dxa"/>
            <w:tcBorders>
              <w:top w:val="single" w:color="auto" w:sz="4" w:space="0"/>
              <w:left w:val="single" w:color="auto" w:sz="4" w:space="0"/>
              <w:bottom w:val="single" w:color="auto" w:sz="4" w:space="0"/>
              <w:right w:val="single" w:color="auto" w:sz="4" w:space="0"/>
            </w:tcBorders>
          </w:tcPr>
          <w:p w14:paraId="2188EC70">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p>
        </w:tc>
        <w:tc>
          <w:tcPr>
            <w:tcW w:w="2835" w:type="dxa"/>
            <w:tcBorders>
              <w:left w:val="single" w:color="auto" w:sz="4" w:space="0"/>
              <w:bottom w:val="single" w:color="auto" w:sz="4" w:space="0"/>
              <w:right w:val="single" w:color="auto" w:sz="4" w:space="0"/>
            </w:tcBorders>
          </w:tcPr>
          <w:p w14:paraId="37C136A2">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p>
        </w:tc>
        <w:tc>
          <w:tcPr>
            <w:tcW w:w="3106" w:type="dxa"/>
            <w:tcBorders>
              <w:left w:val="single" w:color="auto" w:sz="4" w:space="0"/>
              <w:bottom w:val="single" w:color="auto" w:sz="4" w:space="0"/>
              <w:right w:val="single" w:color="auto" w:sz="4" w:space="0"/>
            </w:tcBorders>
          </w:tcPr>
          <w:p w14:paraId="18CD3C2B">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正偏离（负偏离或无偏离）</w:t>
            </w:r>
          </w:p>
        </w:tc>
      </w:tr>
      <w:tr w14:paraId="027C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Merge w:val="restart"/>
            <w:tcBorders>
              <w:top w:val="single" w:color="auto" w:sz="4" w:space="0"/>
              <w:left w:val="single" w:color="auto" w:sz="4" w:space="0"/>
              <w:right w:val="single" w:color="auto" w:sz="4" w:space="0"/>
            </w:tcBorders>
          </w:tcPr>
          <w:p w14:paraId="675FF438">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二</w:t>
            </w:r>
          </w:p>
        </w:tc>
        <w:tc>
          <w:tcPr>
            <w:tcW w:w="2848" w:type="dxa"/>
            <w:tcBorders>
              <w:top w:val="single" w:color="auto" w:sz="4" w:space="0"/>
              <w:left w:val="single" w:color="auto" w:sz="4" w:space="0"/>
              <w:bottom w:val="single" w:color="auto" w:sz="4" w:space="0"/>
              <w:right w:val="single" w:color="auto" w:sz="4" w:space="0"/>
            </w:tcBorders>
          </w:tcPr>
          <w:p w14:paraId="4A201BA6">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1  ……</w:t>
            </w:r>
          </w:p>
        </w:tc>
        <w:tc>
          <w:tcPr>
            <w:tcW w:w="2835" w:type="dxa"/>
            <w:tcBorders>
              <w:top w:val="single" w:color="auto" w:sz="4" w:space="0"/>
              <w:left w:val="single" w:color="auto" w:sz="4" w:space="0"/>
              <w:right w:val="single" w:color="auto" w:sz="4" w:space="0"/>
            </w:tcBorders>
          </w:tcPr>
          <w:p w14:paraId="1213DBAA">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1  ……</w:t>
            </w:r>
          </w:p>
        </w:tc>
        <w:tc>
          <w:tcPr>
            <w:tcW w:w="3106" w:type="dxa"/>
            <w:tcBorders>
              <w:top w:val="single" w:color="auto" w:sz="4" w:space="0"/>
              <w:left w:val="single" w:color="auto" w:sz="4" w:space="0"/>
              <w:right w:val="single" w:color="auto" w:sz="4" w:space="0"/>
            </w:tcBorders>
          </w:tcPr>
          <w:p w14:paraId="442A11DD">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正偏离（负偏离或无偏离）</w:t>
            </w:r>
          </w:p>
        </w:tc>
      </w:tr>
      <w:tr w14:paraId="4C45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Merge w:val="continue"/>
            <w:tcBorders>
              <w:left w:val="single" w:color="auto" w:sz="4" w:space="0"/>
              <w:right w:val="single" w:color="auto" w:sz="4" w:space="0"/>
            </w:tcBorders>
          </w:tcPr>
          <w:p w14:paraId="7EC58BF0">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p>
        </w:tc>
        <w:tc>
          <w:tcPr>
            <w:tcW w:w="2848" w:type="dxa"/>
            <w:tcBorders>
              <w:top w:val="single" w:color="auto" w:sz="4" w:space="0"/>
              <w:left w:val="single" w:color="auto" w:sz="4" w:space="0"/>
              <w:bottom w:val="single" w:color="auto" w:sz="4" w:space="0"/>
              <w:right w:val="single" w:color="auto" w:sz="4" w:space="0"/>
            </w:tcBorders>
          </w:tcPr>
          <w:p w14:paraId="31FBD8EB">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2  …</w:t>
            </w:r>
          </w:p>
        </w:tc>
        <w:tc>
          <w:tcPr>
            <w:tcW w:w="2835" w:type="dxa"/>
            <w:tcBorders>
              <w:left w:val="single" w:color="auto" w:sz="4" w:space="0"/>
              <w:right w:val="single" w:color="auto" w:sz="4" w:space="0"/>
            </w:tcBorders>
          </w:tcPr>
          <w:p w14:paraId="15EB335C">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2  …</w:t>
            </w:r>
          </w:p>
        </w:tc>
        <w:tc>
          <w:tcPr>
            <w:tcW w:w="3106" w:type="dxa"/>
            <w:tcBorders>
              <w:left w:val="single" w:color="auto" w:sz="4" w:space="0"/>
              <w:right w:val="single" w:color="auto" w:sz="4" w:space="0"/>
            </w:tcBorders>
          </w:tcPr>
          <w:p w14:paraId="1B45039C">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正偏离（负偏离或无偏离）</w:t>
            </w:r>
          </w:p>
        </w:tc>
      </w:tr>
      <w:tr w14:paraId="6400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Merge w:val="continue"/>
            <w:tcBorders>
              <w:left w:val="single" w:color="auto" w:sz="4" w:space="0"/>
              <w:right w:val="single" w:color="auto" w:sz="4" w:space="0"/>
            </w:tcBorders>
          </w:tcPr>
          <w:p w14:paraId="39E7D055">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p>
        </w:tc>
        <w:tc>
          <w:tcPr>
            <w:tcW w:w="2848" w:type="dxa"/>
            <w:tcBorders>
              <w:top w:val="single" w:color="auto" w:sz="4" w:space="0"/>
              <w:left w:val="single" w:color="auto" w:sz="4" w:space="0"/>
              <w:bottom w:val="single" w:color="auto" w:sz="4" w:space="0"/>
              <w:right w:val="single" w:color="auto" w:sz="4" w:space="0"/>
            </w:tcBorders>
          </w:tcPr>
          <w:p w14:paraId="40234390">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3  ……</w:t>
            </w:r>
          </w:p>
        </w:tc>
        <w:tc>
          <w:tcPr>
            <w:tcW w:w="2835" w:type="dxa"/>
            <w:tcBorders>
              <w:left w:val="single" w:color="auto" w:sz="4" w:space="0"/>
              <w:right w:val="single" w:color="auto" w:sz="4" w:space="0"/>
            </w:tcBorders>
          </w:tcPr>
          <w:p w14:paraId="45005BEF">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3  ……</w:t>
            </w:r>
          </w:p>
        </w:tc>
        <w:tc>
          <w:tcPr>
            <w:tcW w:w="3106" w:type="dxa"/>
            <w:tcBorders>
              <w:left w:val="single" w:color="auto" w:sz="4" w:space="0"/>
              <w:right w:val="single" w:color="auto" w:sz="4" w:space="0"/>
            </w:tcBorders>
          </w:tcPr>
          <w:p w14:paraId="1C5AADB9">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正偏离（负偏离或无偏离）</w:t>
            </w:r>
          </w:p>
        </w:tc>
      </w:tr>
      <w:tr w14:paraId="5520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Merge w:val="continue"/>
            <w:tcBorders>
              <w:left w:val="single" w:color="auto" w:sz="4" w:space="0"/>
              <w:bottom w:val="single" w:color="auto" w:sz="4" w:space="0"/>
              <w:right w:val="single" w:color="auto" w:sz="4" w:space="0"/>
            </w:tcBorders>
          </w:tcPr>
          <w:p w14:paraId="04FDFDA8">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p>
        </w:tc>
        <w:tc>
          <w:tcPr>
            <w:tcW w:w="2848" w:type="dxa"/>
            <w:tcBorders>
              <w:top w:val="single" w:color="auto" w:sz="4" w:space="0"/>
              <w:left w:val="single" w:color="auto" w:sz="4" w:space="0"/>
              <w:bottom w:val="single" w:color="auto" w:sz="4" w:space="0"/>
              <w:right w:val="single" w:color="auto" w:sz="4" w:space="0"/>
            </w:tcBorders>
          </w:tcPr>
          <w:p w14:paraId="1F9874D7">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p>
        </w:tc>
        <w:tc>
          <w:tcPr>
            <w:tcW w:w="2835" w:type="dxa"/>
            <w:tcBorders>
              <w:left w:val="single" w:color="auto" w:sz="4" w:space="0"/>
              <w:bottom w:val="single" w:color="auto" w:sz="4" w:space="0"/>
              <w:right w:val="single" w:color="auto" w:sz="4" w:space="0"/>
            </w:tcBorders>
          </w:tcPr>
          <w:p w14:paraId="3F459B68">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p>
        </w:tc>
        <w:tc>
          <w:tcPr>
            <w:tcW w:w="3106" w:type="dxa"/>
            <w:tcBorders>
              <w:left w:val="single" w:color="auto" w:sz="4" w:space="0"/>
              <w:bottom w:val="single" w:color="auto" w:sz="4" w:space="0"/>
              <w:right w:val="single" w:color="auto" w:sz="4" w:space="0"/>
            </w:tcBorders>
          </w:tcPr>
          <w:p w14:paraId="7838DD76">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正偏离（负偏离或无偏离）</w:t>
            </w:r>
          </w:p>
        </w:tc>
      </w:tr>
      <w:tr w14:paraId="6A98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Merge w:val="restart"/>
            <w:tcBorders>
              <w:top w:val="single" w:color="auto" w:sz="4" w:space="0"/>
              <w:left w:val="single" w:color="auto" w:sz="4" w:space="0"/>
              <w:right w:val="single" w:color="auto" w:sz="4" w:space="0"/>
            </w:tcBorders>
          </w:tcPr>
          <w:p w14:paraId="2536E1E6">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p>
        </w:tc>
        <w:tc>
          <w:tcPr>
            <w:tcW w:w="2848" w:type="dxa"/>
            <w:tcBorders>
              <w:top w:val="single" w:color="auto" w:sz="4" w:space="0"/>
              <w:left w:val="single" w:color="auto" w:sz="4" w:space="0"/>
              <w:bottom w:val="single" w:color="auto" w:sz="4" w:space="0"/>
              <w:right w:val="single" w:color="auto" w:sz="4" w:space="0"/>
            </w:tcBorders>
          </w:tcPr>
          <w:p w14:paraId="0831F06A">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1  ……</w:t>
            </w:r>
          </w:p>
        </w:tc>
        <w:tc>
          <w:tcPr>
            <w:tcW w:w="2835" w:type="dxa"/>
            <w:tcBorders>
              <w:top w:val="single" w:color="auto" w:sz="4" w:space="0"/>
              <w:left w:val="single" w:color="auto" w:sz="4" w:space="0"/>
              <w:right w:val="single" w:color="auto" w:sz="4" w:space="0"/>
            </w:tcBorders>
          </w:tcPr>
          <w:p w14:paraId="5CAABA19">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1  ……</w:t>
            </w:r>
          </w:p>
        </w:tc>
        <w:tc>
          <w:tcPr>
            <w:tcW w:w="3106" w:type="dxa"/>
            <w:tcBorders>
              <w:top w:val="single" w:color="auto" w:sz="4" w:space="0"/>
              <w:left w:val="single" w:color="auto" w:sz="4" w:space="0"/>
              <w:right w:val="single" w:color="auto" w:sz="4" w:space="0"/>
            </w:tcBorders>
          </w:tcPr>
          <w:p w14:paraId="43BB9E22">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正偏离（负偏离或无偏离）</w:t>
            </w:r>
          </w:p>
        </w:tc>
      </w:tr>
      <w:tr w14:paraId="031F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Merge w:val="continue"/>
            <w:tcBorders>
              <w:left w:val="single" w:color="auto" w:sz="4" w:space="0"/>
              <w:right w:val="single" w:color="auto" w:sz="4" w:space="0"/>
            </w:tcBorders>
          </w:tcPr>
          <w:p w14:paraId="45EE33CD">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p>
        </w:tc>
        <w:tc>
          <w:tcPr>
            <w:tcW w:w="2848" w:type="dxa"/>
            <w:tcBorders>
              <w:top w:val="single" w:color="auto" w:sz="4" w:space="0"/>
              <w:left w:val="single" w:color="auto" w:sz="4" w:space="0"/>
              <w:bottom w:val="single" w:color="auto" w:sz="4" w:space="0"/>
              <w:right w:val="single" w:color="auto" w:sz="4" w:space="0"/>
            </w:tcBorders>
          </w:tcPr>
          <w:p w14:paraId="198671F3">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2  ……</w:t>
            </w:r>
          </w:p>
        </w:tc>
        <w:tc>
          <w:tcPr>
            <w:tcW w:w="2835" w:type="dxa"/>
            <w:tcBorders>
              <w:left w:val="single" w:color="auto" w:sz="4" w:space="0"/>
              <w:right w:val="single" w:color="auto" w:sz="4" w:space="0"/>
            </w:tcBorders>
          </w:tcPr>
          <w:p w14:paraId="4AE74442">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2  ……</w:t>
            </w:r>
          </w:p>
        </w:tc>
        <w:tc>
          <w:tcPr>
            <w:tcW w:w="3106" w:type="dxa"/>
            <w:tcBorders>
              <w:left w:val="single" w:color="auto" w:sz="4" w:space="0"/>
              <w:right w:val="single" w:color="auto" w:sz="4" w:space="0"/>
            </w:tcBorders>
          </w:tcPr>
          <w:p w14:paraId="2BAEA5A0">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正偏离（负偏离或无偏离）</w:t>
            </w:r>
          </w:p>
        </w:tc>
      </w:tr>
      <w:tr w14:paraId="2609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Merge w:val="continue"/>
            <w:tcBorders>
              <w:left w:val="single" w:color="auto" w:sz="4" w:space="0"/>
              <w:right w:val="single" w:color="auto" w:sz="4" w:space="0"/>
            </w:tcBorders>
          </w:tcPr>
          <w:p w14:paraId="647652D9">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p>
        </w:tc>
        <w:tc>
          <w:tcPr>
            <w:tcW w:w="2848" w:type="dxa"/>
            <w:tcBorders>
              <w:top w:val="single" w:color="auto" w:sz="4" w:space="0"/>
              <w:left w:val="single" w:color="auto" w:sz="4" w:space="0"/>
              <w:bottom w:val="single" w:color="auto" w:sz="4" w:space="0"/>
              <w:right w:val="single" w:color="auto" w:sz="4" w:space="0"/>
            </w:tcBorders>
          </w:tcPr>
          <w:p w14:paraId="3C81D068">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3  ……</w:t>
            </w:r>
          </w:p>
        </w:tc>
        <w:tc>
          <w:tcPr>
            <w:tcW w:w="2835" w:type="dxa"/>
            <w:tcBorders>
              <w:left w:val="single" w:color="auto" w:sz="4" w:space="0"/>
              <w:right w:val="single" w:color="auto" w:sz="4" w:space="0"/>
            </w:tcBorders>
          </w:tcPr>
          <w:p w14:paraId="7C302899">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3  ……</w:t>
            </w:r>
          </w:p>
        </w:tc>
        <w:tc>
          <w:tcPr>
            <w:tcW w:w="3106" w:type="dxa"/>
            <w:tcBorders>
              <w:left w:val="single" w:color="auto" w:sz="4" w:space="0"/>
              <w:right w:val="single" w:color="auto" w:sz="4" w:space="0"/>
            </w:tcBorders>
          </w:tcPr>
          <w:p w14:paraId="19827AEA">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正偏离（负偏离或无偏离）</w:t>
            </w:r>
          </w:p>
        </w:tc>
      </w:tr>
      <w:tr w14:paraId="41D1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1" w:type="dxa"/>
            <w:vMerge w:val="continue"/>
            <w:tcBorders>
              <w:left w:val="single" w:color="auto" w:sz="4" w:space="0"/>
              <w:bottom w:val="single" w:color="auto" w:sz="4" w:space="0"/>
              <w:right w:val="single" w:color="auto" w:sz="4" w:space="0"/>
            </w:tcBorders>
          </w:tcPr>
          <w:p w14:paraId="379DA348">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p>
        </w:tc>
        <w:tc>
          <w:tcPr>
            <w:tcW w:w="2848" w:type="dxa"/>
            <w:tcBorders>
              <w:top w:val="single" w:color="auto" w:sz="4" w:space="0"/>
              <w:left w:val="single" w:color="auto" w:sz="4" w:space="0"/>
              <w:bottom w:val="single" w:color="auto" w:sz="4" w:space="0"/>
              <w:right w:val="single" w:color="auto" w:sz="4" w:space="0"/>
            </w:tcBorders>
          </w:tcPr>
          <w:p w14:paraId="0AFEE5FD">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p>
        </w:tc>
        <w:tc>
          <w:tcPr>
            <w:tcW w:w="2835" w:type="dxa"/>
            <w:tcBorders>
              <w:left w:val="single" w:color="auto" w:sz="4" w:space="0"/>
              <w:bottom w:val="single" w:color="auto" w:sz="4" w:space="0"/>
              <w:right w:val="single" w:color="auto" w:sz="4" w:space="0"/>
            </w:tcBorders>
          </w:tcPr>
          <w:p w14:paraId="29AC31D5">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p>
        </w:tc>
        <w:tc>
          <w:tcPr>
            <w:tcW w:w="3106" w:type="dxa"/>
            <w:tcBorders>
              <w:left w:val="single" w:color="auto" w:sz="4" w:space="0"/>
              <w:bottom w:val="single" w:color="auto" w:sz="4" w:space="0"/>
              <w:right w:val="single" w:color="auto" w:sz="4" w:space="0"/>
            </w:tcBorders>
          </w:tcPr>
          <w:p w14:paraId="4EA09BF8">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rPr>
              <w:t>正偏离（负偏离或无偏离）</w:t>
            </w:r>
          </w:p>
        </w:tc>
      </w:tr>
      <w:tr w14:paraId="089E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80" w:type="dxa"/>
            <w:gridSpan w:val="4"/>
            <w:tcBorders>
              <w:top w:val="single" w:color="auto" w:sz="4" w:space="0"/>
              <w:left w:val="single" w:color="auto" w:sz="4" w:space="0"/>
              <w:bottom w:val="single" w:color="auto" w:sz="4" w:space="0"/>
              <w:right w:val="single" w:color="auto" w:sz="4" w:space="0"/>
            </w:tcBorders>
          </w:tcPr>
          <w:p w14:paraId="689ECF6A">
            <w:pPr>
              <w:keepNext w:val="0"/>
              <w:keepLines w:val="0"/>
              <w:suppressLineNumbers w:val="0"/>
              <w:spacing w:before="0" w:beforeAutospacing="0" w:after="0" w:afterAutospacing="0" w:line="440" w:lineRule="exact"/>
              <w:ind w:left="0" w:right="0"/>
              <w:rPr>
                <w:rFonts w:hint="default" w:ascii="宋体" w:hAnsi="宋体" w:eastAsia="宋体"/>
                <w:color w:val="auto"/>
                <w:szCs w:val="21"/>
                <w:highlight w:val="none"/>
              </w:rPr>
            </w:pPr>
            <w:r>
              <w:rPr>
                <w:rFonts w:hint="eastAsia" w:ascii="宋体" w:hAnsi="宋体" w:eastAsia="宋体"/>
                <w:color w:val="auto"/>
                <w:szCs w:val="21"/>
                <w:highlight w:val="none"/>
                <w:u w:val="single"/>
              </w:rPr>
              <w:t>　　</w:t>
            </w:r>
            <w:r>
              <w:rPr>
                <w:rFonts w:hint="eastAsia" w:ascii="宋体" w:hAnsi="宋体" w:eastAsia="宋体"/>
                <w:color w:val="auto"/>
                <w:szCs w:val="21"/>
                <w:highlight w:val="none"/>
              </w:rPr>
              <w:t>分标（此处有分标时填写具体分标号，无分标时填写“无”）</w:t>
            </w:r>
          </w:p>
        </w:tc>
      </w:tr>
    </w:tbl>
    <w:p w14:paraId="066B5944">
      <w:pPr>
        <w:pStyle w:val="2"/>
        <w:spacing w:line="360" w:lineRule="auto"/>
        <w:ind w:left="-708" w:leftChars="-337"/>
        <w:rPr>
          <w:rFonts w:hAnsi="宋体"/>
          <w:color w:val="auto"/>
          <w:highlight w:val="none"/>
        </w:rPr>
      </w:pPr>
    </w:p>
    <w:p w14:paraId="245E351F">
      <w:pPr>
        <w:pStyle w:val="2"/>
        <w:spacing w:line="360" w:lineRule="auto"/>
        <w:ind w:left="-708" w:leftChars="-337"/>
        <w:rPr>
          <w:rFonts w:hAnsi="宋体"/>
          <w:color w:val="auto"/>
          <w:highlight w:val="none"/>
        </w:rPr>
      </w:pPr>
      <w:r>
        <w:rPr>
          <w:rFonts w:hint="eastAsia" w:hAnsi="宋体"/>
          <w:color w:val="auto"/>
          <w:highlight w:val="none"/>
        </w:rPr>
        <w:t>注：</w:t>
      </w:r>
    </w:p>
    <w:p w14:paraId="112EEF8F">
      <w:pPr>
        <w:pStyle w:val="2"/>
        <w:spacing w:line="360" w:lineRule="auto"/>
        <w:ind w:left="-708" w:leftChars="-337" w:firstLine="420" w:firstLineChars="200"/>
        <w:rPr>
          <w:rFonts w:hAnsi="宋体"/>
          <w:color w:val="auto"/>
          <w:highlight w:val="none"/>
        </w:rPr>
      </w:pPr>
      <w:r>
        <w:rPr>
          <w:rFonts w:hint="eastAsia" w:hAnsi="宋体"/>
          <w:color w:val="auto"/>
          <w:highlight w:val="none"/>
        </w:rPr>
        <w:t>1.表格内容均需按要求填写并盖章，不得留空，否则按投标无效处理。</w:t>
      </w:r>
    </w:p>
    <w:p w14:paraId="57F0FE6E">
      <w:pPr>
        <w:pStyle w:val="2"/>
        <w:spacing w:line="440" w:lineRule="exact"/>
        <w:ind w:left="-603" w:leftChars="-287" w:firstLine="315" w:firstLineChars="150"/>
        <w:rPr>
          <w:rFonts w:hAnsi="宋体"/>
          <w:color w:val="auto"/>
          <w:szCs w:val="21"/>
          <w:highlight w:val="none"/>
        </w:rPr>
      </w:pPr>
      <w:r>
        <w:rPr>
          <w:rFonts w:hint="eastAsia" w:hAnsi="宋体"/>
          <w:color w:val="auto"/>
          <w:highlight w:val="none"/>
        </w:rPr>
        <w:t>2.</w:t>
      </w:r>
      <w:r>
        <w:rPr>
          <w:rFonts w:hint="eastAsia" w:hAnsi="宋体"/>
          <w:color w:val="auto"/>
          <w:szCs w:val="21"/>
          <w:highlight w:val="none"/>
        </w:rPr>
        <w:t>如果招标文件需求为小于或大于（指带有</w:t>
      </w:r>
      <w:r>
        <w:rPr>
          <w:rFonts w:hint="eastAsia" w:hAnsi="宋体" w:cs="宋体"/>
          <w:color w:val="auto"/>
          <w:szCs w:val="21"/>
          <w:highlight w:val="none"/>
        </w:rPr>
        <w:t>＜、＞、≤、≥符号的内容,“以内”不属于此类描述</w:t>
      </w:r>
      <w:r>
        <w:rPr>
          <w:rFonts w:hint="eastAsia" w:hAnsi="宋体"/>
          <w:color w:val="auto"/>
          <w:szCs w:val="21"/>
          <w:highlight w:val="none"/>
        </w:rPr>
        <w:t>）某个数值标准时，投标文件承诺不得直接复制招标文件需求，投标文件承诺内容应当写明投标货物具体参数或商务响应承诺的具体数值</w:t>
      </w:r>
      <w:r>
        <w:rPr>
          <w:rFonts w:hint="eastAsia" w:hAnsi="宋体"/>
          <w:b/>
          <w:bCs/>
          <w:color w:val="auto"/>
          <w:szCs w:val="21"/>
          <w:highlight w:val="none"/>
        </w:rPr>
        <w:t>，否则按投标无效处理。</w:t>
      </w:r>
      <w:r>
        <w:rPr>
          <w:rFonts w:hint="eastAsia" w:hAnsi="宋体"/>
          <w:color w:val="auto"/>
          <w:szCs w:val="21"/>
          <w:highlight w:val="none"/>
        </w:rPr>
        <w:t>如该采购需求属于不能明确具体数值的，采购人应在此采购需求的数值后标注◆号，对标注◆号的采购需求不适用上述“投标无效”条款。</w:t>
      </w:r>
    </w:p>
    <w:p w14:paraId="007EF878">
      <w:pPr>
        <w:pStyle w:val="2"/>
        <w:spacing w:line="360" w:lineRule="auto"/>
        <w:ind w:left="-708" w:leftChars="-337" w:firstLine="420" w:firstLineChars="200"/>
        <w:rPr>
          <w:rFonts w:hAnsi="宋体"/>
          <w:color w:val="auto"/>
          <w:highlight w:val="none"/>
        </w:rPr>
      </w:pPr>
      <w:r>
        <w:rPr>
          <w:rFonts w:hint="eastAsia" w:hAnsi="宋体"/>
          <w:color w:val="auto"/>
          <w:highlight w:val="none"/>
        </w:rPr>
        <w:t>3.当投标文件的商务内容低于招标文件要求时，投标人应当如实写明“负偏离”，否则视为虚假应标。</w:t>
      </w:r>
    </w:p>
    <w:p w14:paraId="07D56508">
      <w:pPr>
        <w:pStyle w:val="2"/>
        <w:spacing w:line="360" w:lineRule="auto"/>
        <w:ind w:left="-708" w:leftChars="-337" w:firstLine="420" w:firstLineChars="200"/>
        <w:rPr>
          <w:rFonts w:hAnsi="宋体"/>
          <w:color w:val="auto"/>
          <w:highlight w:val="none"/>
        </w:rPr>
      </w:pPr>
      <w:r>
        <w:rPr>
          <w:rFonts w:hint="eastAsia" w:hAnsi="宋体" w:cs="宋体"/>
          <w:color w:val="auto"/>
          <w:szCs w:val="21"/>
          <w:highlight w:val="none"/>
        </w:rPr>
        <w:t>4.采购需求中带“▲”及“★”的条款，也要分别在本表“</w:t>
      </w:r>
      <w:r>
        <w:rPr>
          <w:rFonts w:hint="eastAsia" w:hAnsi="宋体"/>
          <w:color w:val="auto"/>
          <w:szCs w:val="21"/>
          <w:highlight w:val="none"/>
        </w:rPr>
        <w:t>投标文件的商务需求</w:t>
      </w:r>
      <w:r>
        <w:rPr>
          <w:rFonts w:hint="eastAsia" w:hAnsi="宋体" w:cs="宋体"/>
          <w:color w:val="auto"/>
          <w:szCs w:val="21"/>
          <w:highlight w:val="none"/>
        </w:rPr>
        <w:t>”、“</w:t>
      </w:r>
      <w:r>
        <w:rPr>
          <w:rFonts w:hint="eastAsia" w:hAnsi="宋体"/>
          <w:color w:val="auto"/>
          <w:szCs w:val="21"/>
          <w:highlight w:val="none"/>
        </w:rPr>
        <w:t>投标文件承诺的商务条款</w:t>
      </w:r>
      <w:r>
        <w:rPr>
          <w:rFonts w:hint="eastAsia" w:hAnsi="宋体" w:cs="宋体"/>
          <w:color w:val="auto"/>
          <w:szCs w:val="21"/>
          <w:highlight w:val="none"/>
        </w:rPr>
        <w:t>”中标记。</w:t>
      </w:r>
    </w:p>
    <w:p w14:paraId="3A0C3F39">
      <w:pPr>
        <w:snapToGrid w:val="0"/>
        <w:spacing w:before="50" w:after="50"/>
        <w:rPr>
          <w:rFonts w:ascii="宋体" w:hAnsi="宋体" w:eastAsia="宋体"/>
          <w:color w:val="auto"/>
          <w:sz w:val="24"/>
          <w:highlight w:val="none"/>
        </w:rPr>
      </w:pPr>
    </w:p>
    <w:p w14:paraId="24CE1607">
      <w:pPr>
        <w:snapToGrid w:val="0"/>
        <w:spacing w:line="360" w:lineRule="auto"/>
        <w:ind w:firstLine="4935" w:firstLineChars="2350"/>
        <w:rPr>
          <w:rFonts w:ascii="宋体" w:hAnsi="宋体" w:eastAsia="宋体" w:cs="仿宋_GB2312"/>
          <w:color w:val="auto"/>
          <w:kern w:val="0"/>
          <w:sz w:val="24"/>
          <w:highlight w:val="none"/>
        </w:rPr>
      </w:pPr>
      <w:r>
        <w:rPr>
          <w:rFonts w:ascii="宋体" w:hAnsi="宋体" w:eastAsia="宋体"/>
          <w:color w:val="auto"/>
          <w:szCs w:val="21"/>
          <w:highlight w:val="none"/>
        </w:rPr>
        <w:t xml:space="preserve">  </w:t>
      </w:r>
      <w:r>
        <w:rPr>
          <w:rFonts w:hint="eastAsia" w:ascii="宋体" w:hAnsi="宋体" w:eastAsia="宋体" w:cs="仿宋_GB2312"/>
          <w:color w:val="auto"/>
          <w:kern w:val="0"/>
          <w:sz w:val="24"/>
          <w:highlight w:val="none"/>
          <w:lang w:val="zh-CN"/>
        </w:rPr>
        <w:t>投标人名称(电子签章)：</w:t>
      </w:r>
    </w:p>
    <w:p w14:paraId="596CCECD">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629A37D0">
      <w:pPr>
        <w:snapToGrid w:val="0"/>
        <w:spacing w:before="120" w:beforeLines="50" w:after="50"/>
        <w:ind w:firstLine="3150" w:firstLineChars="1500"/>
        <w:jc w:val="left"/>
        <w:rPr>
          <w:rFonts w:ascii="宋体" w:hAnsi="宋体" w:eastAsia="宋体"/>
          <w:color w:val="auto"/>
          <w:szCs w:val="21"/>
          <w:highlight w:val="none"/>
        </w:rPr>
        <w:sectPr>
          <w:footerReference r:id="rId17" w:type="first"/>
          <w:headerReference r:id="rId14" w:type="default"/>
          <w:footerReference r:id="rId15" w:type="default"/>
          <w:footerReference r:id="rId16" w:type="even"/>
          <w:pgSz w:w="11906" w:h="16838"/>
          <w:pgMar w:top="1440" w:right="1797" w:bottom="1440" w:left="1797" w:header="851" w:footer="992" w:gutter="0"/>
          <w:cols w:space="720" w:num="1"/>
          <w:docGrid w:linePitch="312" w:charSpace="0"/>
        </w:sectPr>
      </w:pPr>
    </w:p>
    <w:p w14:paraId="126DECB6">
      <w:pPr>
        <w:snapToGrid w:val="0"/>
        <w:spacing w:before="165" w:beforeLines="50" w:after="50"/>
        <w:ind w:firstLine="602" w:firstLineChars="200"/>
        <w:jc w:val="center"/>
        <w:rPr>
          <w:rFonts w:ascii="宋体" w:hAnsi="宋体" w:eastAsia="宋体"/>
          <w:b/>
          <w:bCs/>
          <w:color w:val="auto"/>
          <w:sz w:val="30"/>
          <w:szCs w:val="30"/>
          <w:highlight w:val="none"/>
        </w:rPr>
      </w:pPr>
      <w:r>
        <w:rPr>
          <w:rFonts w:hint="eastAsia" w:ascii="宋体" w:hAnsi="宋体" w:eastAsia="宋体"/>
          <w:b/>
          <w:bCs/>
          <w:color w:val="auto"/>
          <w:sz w:val="30"/>
          <w:szCs w:val="30"/>
          <w:highlight w:val="none"/>
        </w:rPr>
        <w:t>五、投标人情况介绍</w:t>
      </w:r>
    </w:p>
    <w:p w14:paraId="1D8AEC5C">
      <w:pPr>
        <w:spacing w:line="360" w:lineRule="auto"/>
        <w:ind w:firstLine="4048" w:firstLineChars="1687"/>
        <w:rPr>
          <w:rFonts w:ascii="宋体" w:hAnsi="宋体" w:eastAsia="宋体" w:cs="仿宋_GB2312"/>
          <w:color w:val="auto"/>
          <w:kern w:val="0"/>
          <w:sz w:val="24"/>
          <w:highlight w:val="none"/>
        </w:rPr>
      </w:pPr>
      <w:r>
        <w:rPr>
          <w:rFonts w:hint="eastAsia" w:ascii="宋体" w:hAnsi="宋体" w:eastAsia="宋体"/>
          <w:color w:val="auto"/>
          <w:sz w:val="24"/>
          <w:highlight w:val="none"/>
        </w:rPr>
        <w:t>（格式自拟）</w:t>
      </w:r>
    </w:p>
    <w:p w14:paraId="63A635BC">
      <w:pPr>
        <w:snapToGrid w:val="0"/>
        <w:spacing w:line="360" w:lineRule="auto"/>
        <w:ind w:firstLine="4935" w:firstLineChars="2350"/>
        <w:rPr>
          <w:rFonts w:ascii="宋体" w:hAnsi="宋体" w:eastAsia="宋体"/>
          <w:color w:val="auto"/>
          <w:szCs w:val="21"/>
          <w:highlight w:val="none"/>
        </w:rPr>
      </w:pPr>
      <w:r>
        <w:rPr>
          <w:rFonts w:ascii="宋体" w:hAnsi="宋体" w:eastAsia="宋体"/>
          <w:color w:val="auto"/>
          <w:szCs w:val="21"/>
          <w:highlight w:val="none"/>
        </w:rPr>
        <w:t xml:space="preserve"> </w:t>
      </w:r>
    </w:p>
    <w:p w14:paraId="1B347A51">
      <w:pPr>
        <w:snapToGrid w:val="0"/>
        <w:spacing w:line="360" w:lineRule="auto"/>
        <w:ind w:firstLine="4935" w:firstLineChars="2350"/>
        <w:rPr>
          <w:rFonts w:ascii="宋体" w:hAnsi="宋体" w:eastAsia="宋体"/>
          <w:color w:val="auto"/>
          <w:szCs w:val="21"/>
          <w:highlight w:val="none"/>
        </w:rPr>
      </w:pPr>
    </w:p>
    <w:p w14:paraId="0957FABC">
      <w:pPr>
        <w:snapToGrid w:val="0"/>
        <w:spacing w:line="360" w:lineRule="auto"/>
        <w:ind w:firstLine="4935" w:firstLineChars="2350"/>
        <w:rPr>
          <w:rFonts w:ascii="宋体" w:hAnsi="宋体" w:eastAsia="宋体"/>
          <w:color w:val="auto"/>
          <w:szCs w:val="21"/>
          <w:highlight w:val="none"/>
        </w:rPr>
      </w:pPr>
    </w:p>
    <w:p w14:paraId="2EB0FE7A">
      <w:pPr>
        <w:snapToGrid w:val="0"/>
        <w:spacing w:line="360" w:lineRule="auto"/>
        <w:ind w:firstLine="4935" w:firstLineChars="2350"/>
        <w:rPr>
          <w:rFonts w:ascii="宋体" w:hAnsi="宋体" w:eastAsia="宋体"/>
          <w:color w:val="auto"/>
          <w:szCs w:val="21"/>
          <w:highlight w:val="none"/>
        </w:rPr>
      </w:pPr>
    </w:p>
    <w:p w14:paraId="4C74A95D">
      <w:pPr>
        <w:snapToGrid w:val="0"/>
        <w:spacing w:line="360" w:lineRule="auto"/>
        <w:ind w:firstLine="4935" w:firstLineChars="2350"/>
        <w:rPr>
          <w:rFonts w:ascii="宋体" w:hAnsi="宋体" w:eastAsia="宋体" w:cs="仿宋_GB2312"/>
          <w:color w:val="auto"/>
          <w:kern w:val="0"/>
          <w:sz w:val="24"/>
          <w:highlight w:val="none"/>
        </w:rPr>
      </w:pPr>
      <w:r>
        <w:rPr>
          <w:rFonts w:ascii="宋体" w:hAnsi="宋体" w:eastAsia="宋体"/>
          <w:color w:val="auto"/>
          <w:szCs w:val="21"/>
          <w:highlight w:val="none"/>
        </w:rPr>
        <w:t xml:space="preserve">  </w:t>
      </w:r>
      <w:r>
        <w:rPr>
          <w:rFonts w:hint="eastAsia" w:ascii="宋体" w:hAnsi="宋体" w:eastAsia="宋体" w:cs="仿宋_GB2312"/>
          <w:color w:val="auto"/>
          <w:kern w:val="0"/>
          <w:sz w:val="24"/>
          <w:highlight w:val="none"/>
          <w:lang w:val="zh-CN"/>
        </w:rPr>
        <w:t>投标人名称(电子签章)：</w:t>
      </w:r>
    </w:p>
    <w:p w14:paraId="62A20EA2">
      <w:pPr>
        <w:snapToGrid w:val="0"/>
        <w:spacing w:before="165" w:beforeLines="50" w:after="50"/>
        <w:ind w:firstLine="480" w:firstLineChars="200"/>
        <w:jc w:val="center"/>
        <w:rPr>
          <w:rFonts w:ascii="宋体" w:hAnsi="宋体" w:eastAsia="宋体"/>
          <w:b/>
          <w:bCs/>
          <w:color w:val="auto"/>
          <w:sz w:val="30"/>
          <w:szCs w:val="30"/>
          <w:highlight w:val="none"/>
        </w:rPr>
        <w:sectPr>
          <w:footerReference r:id="rId21" w:type="first"/>
          <w:headerReference r:id="rId18" w:type="default"/>
          <w:footerReference r:id="rId19" w:type="default"/>
          <w:footerReference r:id="rId20" w:type="even"/>
          <w:pgSz w:w="11906" w:h="16838"/>
          <w:pgMar w:top="1134" w:right="1134" w:bottom="1134" w:left="1134" w:header="720" w:footer="720" w:gutter="0"/>
          <w:cols w:space="720" w:num="1"/>
          <w:docGrid w:type="lines" w:linePitch="331" w:charSpace="0"/>
        </w:sectPr>
      </w:pPr>
      <w:r>
        <w:rPr>
          <w:rFonts w:hint="eastAsia" w:ascii="宋体" w:hAnsi="宋体" w:eastAsia="宋体" w:cs="仿宋_GB2312"/>
          <w:color w:val="auto"/>
          <w:kern w:val="0"/>
          <w:sz w:val="24"/>
          <w:highlight w:val="none"/>
          <w:lang w:val="zh-CN"/>
        </w:rPr>
        <w:t xml:space="preserve">                                                    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4D423964">
      <w:pPr>
        <w:snapToGrid w:val="0"/>
        <w:spacing w:before="165" w:beforeLines="50" w:after="50"/>
        <w:ind w:firstLine="602" w:firstLineChars="200"/>
        <w:jc w:val="center"/>
        <w:rPr>
          <w:rFonts w:ascii="宋体" w:hAnsi="宋体" w:eastAsia="宋体"/>
          <w:b/>
          <w:bCs/>
          <w:color w:val="auto"/>
          <w:sz w:val="30"/>
          <w:szCs w:val="30"/>
          <w:highlight w:val="none"/>
        </w:rPr>
      </w:pPr>
      <w:r>
        <w:rPr>
          <w:rFonts w:hint="eastAsia" w:ascii="宋体" w:hAnsi="宋体" w:eastAsia="宋体"/>
          <w:b/>
          <w:bCs/>
          <w:color w:val="auto"/>
          <w:sz w:val="30"/>
          <w:szCs w:val="30"/>
          <w:highlight w:val="none"/>
        </w:rPr>
        <w:t>六、投标人类似的业绩证明文件（如有要求）</w:t>
      </w:r>
    </w:p>
    <w:p w14:paraId="523A5C8F">
      <w:pPr>
        <w:pStyle w:val="29"/>
        <w:snapToGrid w:val="0"/>
        <w:ind w:left="480" w:hanging="480"/>
        <w:rPr>
          <w:rFonts w:ascii="宋体" w:hAnsi="宋体"/>
          <w:color w:val="auto"/>
          <w:sz w:val="24"/>
          <w:highlight w:val="none"/>
        </w:rPr>
      </w:pPr>
    </w:p>
    <w:p w14:paraId="5D3400DC">
      <w:pPr>
        <w:pStyle w:val="29"/>
        <w:snapToGrid w:val="0"/>
        <w:ind w:left="480" w:hanging="480"/>
        <w:rPr>
          <w:rFonts w:ascii="宋体" w:hAnsi="宋体"/>
          <w:color w:val="auto"/>
          <w:sz w:val="24"/>
          <w:highlight w:val="none"/>
        </w:rPr>
      </w:pPr>
    </w:p>
    <w:p w14:paraId="3A9E0F92">
      <w:pPr>
        <w:pStyle w:val="29"/>
        <w:snapToGrid w:val="0"/>
        <w:ind w:left="480" w:hanging="480"/>
        <w:rPr>
          <w:rFonts w:ascii="宋体" w:hAnsi="宋体"/>
          <w:color w:val="auto"/>
          <w:sz w:val="24"/>
          <w:highlight w:val="none"/>
        </w:rPr>
      </w:pPr>
    </w:p>
    <w:p w14:paraId="6060E329">
      <w:pPr>
        <w:autoSpaceDE w:val="0"/>
        <w:autoSpaceDN w:val="0"/>
        <w:spacing w:line="360" w:lineRule="auto"/>
        <w:ind w:firstLine="120"/>
        <w:rPr>
          <w:rFonts w:ascii="宋体" w:hAnsi="宋体" w:eastAsia="宋体"/>
          <w:color w:val="auto"/>
          <w:sz w:val="24"/>
          <w:highlight w:val="none"/>
        </w:rPr>
      </w:pPr>
      <w:r>
        <w:rPr>
          <w:rFonts w:hint="eastAsia" w:ascii="宋体" w:hAnsi="宋体" w:eastAsia="宋体" w:cs="仿宋_GB2312"/>
          <w:b/>
          <w:color w:val="auto"/>
          <w:sz w:val="24"/>
          <w:highlight w:val="none"/>
        </w:rPr>
        <w:t>附表 :相关项目业绩一览表（投标人同类项目合同原件扫描件或其他电子文件、用户验收报告、用户评价意见格式自拟）</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6F556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0E856D3">
            <w:pPr>
              <w:keepNext w:val="0"/>
              <w:keepLines w:val="0"/>
              <w:suppressLineNumbers w:val="0"/>
              <w:snapToGrid w:val="0"/>
              <w:spacing w:before="0" w:beforeAutospacing="0" w:after="0" w:afterAutospacing="0" w:line="240" w:lineRule="exact"/>
              <w:ind w:left="0" w:right="0"/>
              <w:jc w:val="center"/>
              <w:rPr>
                <w:rFonts w:hint="default" w:ascii="宋体" w:hAnsi="宋体" w:eastAsia="宋体"/>
                <w:color w:val="auto"/>
                <w:sz w:val="24"/>
                <w:highlight w:val="none"/>
              </w:rPr>
            </w:pPr>
            <w:r>
              <w:rPr>
                <w:rFonts w:hint="eastAsia" w:ascii="宋体" w:hAnsi="宋体" w:eastAsia="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DA2433C">
            <w:pPr>
              <w:keepNext w:val="0"/>
              <w:keepLines w:val="0"/>
              <w:suppressLineNumbers w:val="0"/>
              <w:snapToGrid w:val="0"/>
              <w:spacing w:before="0" w:beforeAutospacing="0" w:after="0" w:afterAutospacing="0" w:line="240" w:lineRule="exact"/>
              <w:ind w:left="0" w:right="0"/>
              <w:jc w:val="center"/>
              <w:rPr>
                <w:rFonts w:hint="default" w:ascii="宋体" w:hAnsi="宋体" w:eastAsia="宋体"/>
                <w:color w:val="auto"/>
                <w:sz w:val="24"/>
                <w:highlight w:val="none"/>
              </w:rPr>
            </w:pPr>
            <w:r>
              <w:rPr>
                <w:rFonts w:hint="eastAsia" w:ascii="宋体" w:hAnsi="宋体" w:eastAsia="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4C8D4086">
            <w:pPr>
              <w:keepNext w:val="0"/>
              <w:keepLines w:val="0"/>
              <w:suppressLineNumbers w:val="0"/>
              <w:snapToGrid w:val="0"/>
              <w:spacing w:before="0" w:beforeAutospacing="0" w:after="0" w:afterAutospacing="0" w:line="240" w:lineRule="exact"/>
              <w:ind w:left="0" w:right="0"/>
              <w:jc w:val="center"/>
              <w:rPr>
                <w:rFonts w:hint="default" w:ascii="宋体" w:hAnsi="宋体" w:eastAsia="宋体"/>
                <w:color w:val="auto"/>
                <w:sz w:val="24"/>
                <w:highlight w:val="none"/>
              </w:rPr>
            </w:pPr>
            <w:r>
              <w:rPr>
                <w:rFonts w:hint="eastAsia" w:ascii="宋体" w:hAnsi="宋体" w:eastAsia="宋体"/>
                <w:color w:val="auto"/>
                <w:sz w:val="24"/>
                <w:highlight w:val="none"/>
              </w:rPr>
              <w:t>合同</w:t>
            </w:r>
          </w:p>
          <w:p w14:paraId="14389C92">
            <w:pPr>
              <w:keepNext w:val="0"/>
              <w:keepLines w:val="0"/>
              <w:suppressLineNumbers w:val="0"/>
              <w:snapToGrid w:val="0"/>
              <w:spacing w:before="0" w:beforeAutospacing="0" w:after="0" w:afterAutospacing="0" w:line="240" w:lineRule="exact"/>
              <w:ind w:left="0" w:right="0"/>
              <w:jc w:val="center"/>
              <w:rPr>
                <w:rFonts w:hint="default" w:ascii="宋体" w:hAnsi="宋体" w:eastAsia="宋体"/>
                <w:color w:val="auto"/>
                <w:sz w:val="24"/>
                <w:highlight w:val="none"/>
              </w:rPr>
            </w:pPr>
            <w:r>
              <w:rPr>
                <w:rFonts w:hint="eastAsia" w:ascii="宋体" w:hAnsi="宋体" w:eastAsia="宋体"/>
                <w:color w:val="auto"/>
                <w:sz w:val="24"/>
                <w:highlight w:val="none"/>
              </w:rPr>
              <w:t>金额</w:t>
            </w:r>
          </w:p>
          <w:p w14:paraId="521B6D3B">
            <w:pPr>
              <w:keepNext w:val="0"/>
              <w:keepLines w:val="0"/>
              <w:suppressLineNumbers w:val="0"/>
              <w:snapToGrid w:val="0"/>
              <w:spacing w:before="0" w:beforeAutospacing="0" w:after="0" w:afterAutospacing="0" w:line="240" w:lineRule="exact"/>
              <w:ind w:left="0" w:right="0"/>
              <w:jc w:val="center"/>
              <w:rPr>
                <w:rFonts w:hint="default" w:ascii="宋体" w:hAnsi="宋体" w:eastAsia="宋体"/>
                <w:color w:val="auto"/>
                <w:sz w:val="24"/>
                <w:highlight w:val="none"/>
              </w:rPr>
            </w:pPr>
            <w:r>
              <w:rPr>
                <w:rFonts w:hint="eastAsia" w:ascii="宋体" w:hAnsi="宋体" w:eastAsia="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7DF0DFCA">
            <w:pPr>
              <w:keepNext w:val="0"/>
              <w:keepLines w:val="0"/>
              <w:suppressLineNumbers w:val="0"/>
              <w:snapToGrid w:val="0"/>
              <w:spacing w:before="0" w:beforeAutospacing="0" w:after="0" w:afterAutospacing="0" w:line="240" w:lineRule="exact"/>
              <w:ind w:left="0" w:right="0"/>
              <w:jc w:val="center"/>
              <w:rPr>
                <w:rFonts w:hint="default" w:ascii="宋体" w:hAnsi="宋体" w:eastAsia="宋体"/>
                <w:color w:val="auto"/>
                <w:sz w:val="24"/>
                <w:highlight w:val="none"/>
              </w:rPr>
            </w:pPr>
            <w:r>
              <w:rPr>
                <w:rFonts w:hint="eastAsia" w:ascii="宋体" w:hAnsi="宋体" w:eastAsia="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5D6BC5A6">
            <w:pPr>
              <w:keepNext w:val="0"/>
              <w:keepLines w:val="0"/>
              <w:suppressLineNumbers w:val="0"/>
              <w:snapToGrid w:val="0"/>
              <w:spacing w:before="0" w:beforeAutospacing="0" w:after="0" w:afterAutospacing="0" w:line="240" w:lineRule="exact"/>
              <w:ind w:left="0" w:right="0"/>
              <w:jc w:val="center"/>
              <w:rPr>
                <w:rFonts w:hint="default" w:ascii="宋体" w:hAnsi="宋体" w:eastAsia="宋体"/>
                <w:color w:val="auto"/>
                <w:sz w:val="24"/>
                <w:highlight w:val="none"/>
              </w:rPr>
            </w:pPr>
            <w:r>
              <w:rPr>
                <w:rFonts w:hint="eastAsia" w:ascii="宋体" w:hAnsi="宋体" w:eastAsia="宋体"/>
                <w:color w:val="auto"/>
                <w:sz w:val="24"/>
                <w:highlight w:val="none"/>
              </w:rPr>
              <w:t>采购人联系人及</w:t>
            </w:r>
          </w:p>
          <w:p w14:paraId="322471C2">
            <w:pPr>
              <w:keepNext w:val="0"/>
              <w:keepLines w:val="0"/>
              <w:suppressLineNumbers w:val="0"/>
              <w:snapToGrid w:val="0"/>
              <w:spacing w:before="0" w:beforeAutospacing="0" w:after="0" w:afterAutospacing="0" w:line="240" w:lineRule="exact"/>
              <w:ind w:left="0" w:right="0"/>
              <w:jc w:val="center"/>
              <w:rPr>
                <w:rFonts w:hint="default" w:ascii="宋体" w:hAnsi="宋体" w:eastAsia="宋体"/>
                <w:color w:val="auto"/>
                <w:sz w:val="24"/>
                <w:highlight w:val="none"/>
              </w:rPr>
            </w:pPr>
            <w:r>
              <w:rPr>
                <w:rFonts w:hint="eastAsia" w:ascii="宋体" w:hAnsi="宋体" w:eastAsia="宋体"/>
                <w:color w:val="auto"/>
                <w:sz w:val="24"/>
                <w:highlight w:val="none"/>
              </w:rPr>
              <w:t>联系电话</w:t>
            </w:r>
          </w:p>
        </w:tc>
      </w:tr>
      <w:tr w14:paraId="4FB5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5B1C611D">
            <w:pPr>
              <w:keepNext w:val="0"/>
              <w:keepLines w:val="0"/>
              <w:suppressLineNumbers w:val="0"/>
              <w:spacing w:before="0" w:beforeAutospacing="0" w:after="0" w:afterAutospacing="0"/>
              <w:ind w:left="0" w:right="0"/>
              <w:jc w:val="left"/>
              <w:rPr>
                <w:rFonts w:hint="default" w:ascii="宋体" w:hAnsi="宋体" w:eastAsia="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37A437B">
            <w:pPr>
              <w:keepNext w:val="0"/>
              <w:keepLines w:val="0"/>
              <w:suppressLineNumbers w:val="0"/>
              <w:spacing w:before="0" w:beforeAutospacing="0" w:after="0" w:afterAutospacing="0"/>
              <w:ind w:left="0" w:right="0"/>
              <w:jc w:val="left"/>
              <w:rPr>
                <w:rFonts w:hint="default" w:ascii="宋体" w:hAnsi="宋体" w:eastAsia="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46AA5BA2">
            <w:pPr>
              <w:keepNext w:val="0"/>
              <w:keepLines w:val="0"/>
              <w:suppressLineNumbers w:val="0"/>
              <w:spacing w:before="0" w:beforeAutospacing="0" w:after="0" w:afterAutospacing="0"/>
              <w:ind w:left="0" w:right="0"/>
              <w:jc w:val="left"/>
              <w:rPr>
                <w:rFonts w:hint="default" w:ascii="宋体" w:hAnsi="宋体" w:eastAsia="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5B18B0C">
            <w:pPr>
              <w:keepNext w:val="0"/>
              <w:keepLines w:val="0"/>
              <w:suppressLineNumbers w:val="0"/>
              <w:snapToGrid w:val="0"/>
              <w:spacing w:before="0" w:beforeAutospacing="0" w:after="0" w:afterAutospacing="0" w:line="240" w:lineRule="exact"/>
              <w:ind w:left="0" w:right="0"/>
              <w:jc w:val="center"/>
              <w:rPr>
                <w:rFonts w:hint="default" w:ascii="宋体" w:hAnsi="宋体" w:eastAsia="宋体"/>
                <w:color w:val="auto"/>
                <w:sz w:val="24"/>
                <w:highlight w:val="none"/>
              </w:rPr>
            </w:pPr>
            <w:r>
              <w:rPr>
                <w:rFonts w:hint="eastAsia" w:ascii="宋体" w:hAnsi="宋体" w:eastAsia="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61B18129">
            <w:pPr>
              <w:keepNext w:val="0"/>
              <w:keepLines w:val="0"/>
              <w:suppressLineNumbers w:val="0"/>
              <w:snapToGrid w:val="0"/>
              <w:spacing w:before="0" w:beforeAutospacing="0" w:after="0" w:afterAutospacing="0" w:line="240" w:lineRule="exact"/>
              <w:ind w:left="0" w:right="0"/>
              <w:jc w:val="center"/>
              <w:rPr>
                <w:rFonts w:hint="default" w:ascii="宋体" w:hAnsi="宋体" w:eastAsia="宋体"/>
                <w:color w:val="auto"/>
                <w:sz w:val="24"/>
                <w:highlight w:val="none"/>
              </w:rPr>
            </w:pPr>
            <w:r>
              <w:rPr>
                <w:rFonts w:hint="eastAsia" w:ascii="宋体" w:hAnsi="宋体" w:eastAsia="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0E9E71DE">
            <w:pPr>
              <w:keepNext w:val="0"/>
              <w:keepLines w:val="0"/>
              <w:suppressLineNumbers w:val="0"/>
              <w:snapToGrid w:val="0"/>
              <w:spacing w:before="0" w:beforeAutospacing="0" w:after="0" w:afterAutospacing="0" w:line="240" w:lineRule="exact"/>
              <w:ind w:left="0" w:right="0"/>
              <w:jc w:val="center"/>
              <w:rPr>
                <w:rFonts w:hint="default" w:ascii="宋体" w:hAnsi="宋体" w:eastAsia="宋体"/>
                <w:color w:val="auto"/>
                <w:sz w:val="24"/>
                <w:highlight w:val="none"/>
              </w:rPr>
            </w:pPr>
            <w:r>
              <w:rPr>
                <w:rFonts w:hint="eastAsia" w:ascii="宋体" w:hAnsi="宋体" w:eastAsia="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1006ECC3">
            <w:pPr>
              <w:keepNext w:val="0"/>
              <w:keepLines w:val="0"/>
              <w:suppressLineNumbers w:val="0"/>
              <w:spacing w:before="0" w:beforeAutospacing="0" w:after="0" w:afterAutospacing="0"/>
              <w:ind w:left="0" w:right="0"/>
              <w:jc w:val="left"/>
              <w:rPr>
                <w:rFonts w:hint="default" w:ascii="宋体" w:hAnsi="宋体" w:eastAsia="宋体"/>
                <w:color w:val="auto"/>
                <w:sz w:val="24"/>
                <w:highlight w:val="none"/>
              </w:rPr>
            </w:pPr>
          </w:p>
        </w:tc>
      </w:tr>
      <w:tr w14:paraId="5B3F5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00687E7F">
            <w:pPr>
              <w:keepNext w:val="0"/>
              <w:keepLines w:val="0"/>
              <w:suppressLineNumbers w:val="0"/>
              <w:snapToGrid w:val="0"/>
              <w:spacing w:before="0" w:beforeAutospacing="0" w:after="0" w:afterAutospacing="0" w:line="240" w:lineRule="exact"/>
              <w:ind w:left="0" w:right="0"/>
              <w:jc w:val="left"/>
              <w:rPr>
                <w:rFonts w:hint="default" w:ascii="宋体" w:hAnsi="宋体" w:eastAsia="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A5961B9">
            <w:pPr>
              <w:keepNext w:val="0"/>
              <w:keepLines w:val="0"/>
              <w:suppressLineNumbers w:val="0"/>
              <w:snapToGrid w:val="0"/>
              <w:spacing w:before="0" w:beforeAutospacing="0" w:after="0" w:afterAutospacing="0" w:line="240" w:lineRule="exact"/>
              <w:ind w:left="0" w:right="0"/>
              <w:jc w:val="left"/>
              <w:rPr>
                <w:rFonts w:hint="default" w:ascii="宋体" w:hAnsi="宋体" w:eastAsia="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6B45F4D">
            <w:pPr>
              <w:keepNext w:val="0"/>
              <w:keepLines w:val="0"/>
              <w:suppressLineNumbers w:val="0"/>
              <w:snapToGrid w:val="0"/>
              <w:spacing w:before="0" w:beforeAutospacing="0" w:after="0" w:afterAutospacing="0" w:line="240" w:lineRule="exact"/>
              <w:ind w:left="0" w:right="0"/>
              <w:jc w:val="left"/>
              <w:rPr>
                <w:rFonts w:hint="default" w:ascii="宋体" w:hAnsi="宋体" w:eastAsia="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A8008E8">
            <w:pPr>
              <w:keepNext w:val="0"/>
              <w:keepLines w:val="0"/>
              <w:suppressLineNumbers w:val="0"/>
              <w:snapToGrid w:val="0"/>
              <w:spacing w:before="0" w:beforeAutospacing="0" w:after="0" w:afterAutospacing="0" w:line="240" w:lineRule="exact"/>
              <w:ind w:left="0" w:right="0"/>
              <w:jc w:val="left"/>
              <w:rPr>
                <w:rFonts w:hint="default" w:ascii="宋体" w:hAnsi="宋体" w:eastAsia="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3C36AAD">
            <w:pPr>
              <w:keepNext w:val="0"/>
              <w:keepLines w:val="0"/>
              <w:suppressLineNumbers w:val="0"/>
              <w:snapToGrid w:val="0"/>
              <w:spacing w:before="0" w:beforeAutospacing="0" w:after="0" w:afterAutospacing="0" w:line="240" w:lineRule="exact"/>
              <w:ind w:left="0" w:right="0"/>
              <w:jc w:val="left"/>
              <w:rPr>
                <w:rFonts w:hint="default" w:ascii="宋体" w:hAnsi="宋体" w:eastAsia="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EF0AB27">
            <w:pPr>
              <w:keepNext w:val="0"/>
              <w:keepLines w:val="0"/>
              <w:suppressLineNumbers w:val="0"/>
              <w:snapToGrid w:val="0"/>
              <w:spacing w:before="0" w:beforeAutospacing="0" w:after="0" w:afterAutospacing="0" w:line="240" w:lineRule="exact"/>
              <w:ind w:left="0" w:right="0"/>
              <w:jc w:val="left"/>
              <w:rPr>
                <w:rFonts w:hint="default" w:ascii="宋体" w:hAnsi="宋体" w:eastAsia="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F43D568">
            <w:pPr>
              <w:keepNext w:val="0"/>
              <w:keepLines w:val="0"/>
              <w:suppressLineNumbers w:val="0"/>
              <w:snapToGrid w:val="0"/>
              <w:spacing w:before="0" w:beforeAutospacing="0" w:after="0" w:afterAutospacing="0" w:line="240" w:lineRule="exact"/>
              <w:ind w:left="0" w:right="0"/>
              <w:jc w:val="left"/>
              <w:rPr>
                <w:rFonts w:hint="default" w:ascii="宋体" w:hAnsi="宋体" w:eastAsia="宋体"/>
                <w:color w:val="auto"/>
                <w:sz w:val="24"/>
                <w:highlight w:val="none"/>
              </w:rPr>
            </w:pPr>
          </w:p>
        </w:tc>
      </w:tr>
      <w:tr w14:paraId="10A8F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64D95DF">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E001542">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DF61F53">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3D8585E">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D91CD0F">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5760F69">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A622285">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r>
      <w:tr w14:paraId="63209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ACE47BA">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3851A24">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2B9751B">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A6A4837">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6F11D0A">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B44F04E">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62AE5F3">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r>
      <w:tr w14:paraId="67A7B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9270865">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E72B5FC">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1A817C60">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C581676">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02E88E3">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417501F">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C822385">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r>
      <w:tr w14:paraId="1D1DF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B461A25">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4C3DF24">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860B903">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3F21764">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CADA992">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B72FA97">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C2F3B04">
            <w:pPr>
              <w:keepNext w:val="0"/>
              <w:keepLines w:val="0"/>
              <w:suppressLineNumbers w:val="0"/>
              <w:snapToGrid w:val="0"/>
              <w:spacing w:before="50" w:beforeAutospacing="0" w:after="165" w:afterLines="50" w:afterAutospacing="0" w:line="400" w:lineRule="exact"/>
              <w:ind w:left="0" w:right="0"/>
              <w:jc w:val="left"/>
              <w:rPr>
                <w:rFonts w:hint="default" w:ascii="宋体" w:hAnsi="宋体" w:eastAsia="宋体"/>
                <w:color w:val="auto"/>
                <w:sz w:val="24"/>
                <w:highlight w:val="none"/>
              </w:rPr>
            </w:pPr>
          </w:p>
        </w:tc>
      </w:tr>
    </w:tbl>
    <w:p w14:paraId="4E13CFD3">
      <w:pPr>
        <w:pStyle w:val="2"/>
        <w:spacing w:line="360" w:lineRule="auto"/>
        <w:ind w:left="72"/>
        <w:rPr>
          <w:rFonts w:hAnsi="宋体"/>
          <w:color w:val="auto"/>
          <w:highlight w:val="none"/>
        </w:rPr>
      </w:pPr>
      <w:r>
        <w:rPr>
          <w:rFonts w:hint="eastAsia" w:hAnsi="宋体"/>
          <w:color w:val="auto"/>
          <w:highlight w:val="none"/>
        </w:rPr>
        <w:t>注：投标人可按上述的格式自行编制，须随表提交相应的合同原件扫描件或其他电子文件和用户单位验收证明并注明所在投标人商务技术文件页码。</w:t>
      </w:r>
    </w:p>
    <w:p w14:paraId="660478ED">
      <w:pPr>
        <w:snapToGrid w:val="0"/>
        <w:spacing w:line="360" w:lineRule="auto"/>
        <w:ind w:firstLine="4935" w:firstLineChars="2350"/>
        <w:rPr>
          <w:rFonts w:ascii="宋体" w:hAnsi="宋体" w:eastAsia="宋体"/>
          <w:color w:val="auto"/>
          <w:szCs w:val="21"/>
          <w:highlight w:val="none"/>
        </w:rPr>
      </w:pPr>
      <w:r>
        <w:rPr>
          <w:rFonts w:ascii="宋体" w:hAnsi="宋体" w:eastAsia="宋体"/>
          <w:color w:val="auto"/>
          <w:szCs w:val="21"/>
          <w:highlight w:val="none"/>
        </w:rPr>
        <w:t xml:space="preserve"> </w:t>
      </w:r>
    </w:p>
    <w:p w14:paraId="3631EBF5">
      <w:pPr>
        <w:snapToGrid w:val="0"/>
        <w:spacing w:line="360" w:lineRule="auto"/>
        <w:ind w:firstLine="4935" w:firstLineChars="2350"/>
        <w:rPr>
          <w:rFonts w:ascii="宋体" w:hAnsi="宋体" w:eastAsia="宋体"/>
          <w:color w:val="auto"/>
          <w:szCs w:val="21"/>
          <w:highlight w:val="none"/>
        </w:rPr>
      </w:pPr>
    </w:p>
    <w:p w14:paraId="35C7A81B">
      <w:pPr>
        <w:snapToGrid w:val="0"/>
        <w:spacing w:line="360" w:lineRule="auto"/>
        <w:ind w:firstLine="10080" w:firstLineChars="4800"/>
        <w:rPr>
          <w:rFonts w:ascii="宋体" w:hAnsi="宋体" w:eastAsia="宋体" w:cs="仿宋_GB2312"/>
          <w:color w:val="auto"/>
          <w:kern w:val="0"/>
          <w:sz w:val="24"/>
          <w:highlight w:val="none"/>
        </w:rPr>
      </w:pPr>
      <w:r>
        <w:rPr>
          <w:rFonts w:ascii="宋体" w:hAnsi="宋体" w:eastAsia="宋体"/>
          <w:color w:val="auto"/>
          <w:szCs w:val="21"/>
          <w:highlight w:val="none"/>
        </w:rPr>
        <w:t xml:space="preserve"> </w:t>
      </w:r>
      <w:r>
        <w:rPr>
          <w:rFonts w:hint="eastAsia" w:ascii="宋体" w:hAnsi="宋体" w:eastAsia="宋体" w:cs="仿宋_GB2312"/>
          <w:color w:val="auto"/>
          <w:kern w:val="0"/>
          <w:sz w:val="24"/>
          <w:highlight w:val="none"/>
          <w:lang w:val="zh-CN"/>
        </w:rPr>
        <w:t>投标人名称(电子签章)：</w:t>
      </w:r>
    </w:p>
    <w:p w14:paraId="0B20769C">
      <w:pPr>
        <w:snapToGrid w:val="0"/>
        <w:spacing w:line="360" w:lineRule="auto"/>
        <w:ind w:firstLine="10080" w:firstLineChars="4200"/>
        <w:rPr>
          <w:rFonts w:ascii="宋体" w:hAnsi="宋体" w:eastAsia="宋体" w:cs="仿宋_GB2312"/>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1A1F21FA">
      <w:pPr>
        <w:pStyle w:val="2"/>
        <w:jc w:val="center"/>
        <w:outlineLvl w:val="1"/>
        <w:rPr>
          <w:rFonts w:hAnsi="宋体"/>
          <w:b/>
          <w:bCs/>
          <w:color w:val="auto"/>
          <w:sz w:val="28"/>
          <w:szCs w:val="28"/>
          <w:highlight w:val="none"/>
        </w:rPr>
      </w:pPr>
      <w:bookmarkStart w:id="303" w:name="_Toc19686839"/>
      <w:bookmarkStart w:id="304" w:name="_Toc80093014"/>
      <w:r>
        <w:rPr>
          <w:rFonts w:hint="eastAsia" w:hAnsi="宋体"/>
          <w:b/>
          <w:bCs/>
          <w:color w:val="auto"/>
          <w:sz w:val="28"/>
          <w:szCs w:val="28"/>
          <w:highlight w:val="none"/>
        </w:rPr>
        <w:t>第四节 技术文件格式</w:t>
      </w:r>
      <w:bookmarkEnd w:id="303"/>
      <w:bookmarkEnd w:id="304"/>
    </w:p>
    <w:p w14:paraId="4563B8AF">
      <w:pPr>
        <w:snapToGrid w:val="0"/>
        <w:spacing w:before="165" w:beforeLines="50" w:after="50"/>
        <w:rPr>
          <w:rFonts w:ascii="宋体" w:hAnsi="宋体" w:eastAsia="宋体"/>
          <w:bCs/>
          <w:color w:val="auto"/>
          <w:sz w:val="32"/>
          <w:szCs w:val="20"/>
          <w:highlight w:val="none"/>
        </w:rPr>
      </w:pPr>
      <w:r>
        <w:rPr>
          <w:rFonts w:hint="eastAsia" w:ascii="宋体" w:hAnsi="宋体" w:eastAsia="宋体"/>
          <w:color w:val="auto"/>
          <w:sz w:val="24"/>
          <w:highlight w:val="none"/>
        </w:rPr>
        <w:t xml:space="preserve">                                                  </w:t>
      </w:r>
      <w:r>
        <w:rPr>
          <w:rFonts w:hint="eastAsia" w:ascii="宋体" w:hAnsi="宋体" w:eastAsia="宋体"/>
          <w:bCs/>
          <w:color w:val="auto"/>
          <w:highlight w:val="none"/>
        </w:rPr>
        <w:t>电子投标文件</w:t>
      </w:r>
    </w:p>
    <w:p w14:paraId="77CEB94C">
      <w:pPr>
        <w:snapToGrid w:val="0"/>
        <w:spacing w:before="165" w:beforeLines="50" w:after="50"/>
        <w:rPr>
          <w:rFonts w:ascii="宋体" w:hAnsi="宋体" w:eastAsia="宋体"/>
          <w:color w:val="auto"/>
          <w:sz w:val="24"/>
          <w:szCs w:val="20"/>
          <w:highlight w:val="none"/>
        </w:rPr>
      </w:pPr>
    </w:p>
    <w:p w14:paraId="717A510B">
      <w:pPr>
        <w:snapToGrid w:val="0"/>
        <w:spacing w:before="165" w:beforeLines="50" w:after="50"/>
        <w:jc w:val="center"/>
        <w:rPr>
          <w:rFonts w:ascii="宋体" w:hAnsi="宋体" w:eastAsia="宋体"/>
          <w:b/>
          <w:bCs/>
          <w:color w:val="auto"/>
          <w:sz w:val="32"/>
          <w:szCs w:val="32"/>
          <w:highlight w:val="none"/>
        </w:rPr>
      </w:pPr>
    </w:p>
    <w:p w14:paraId="0A64624B">
      <w:pPr>
        <w:snapToGrid w:val="0"/>
        <w:spacing w:before="165" w:beforeLines="50" w:after="50"/>
        <w:jc w:val="center"/>
        <w:rPr>
          <w:rFonts w:ascii="宋体" w:hAnsi="宋体" w:eastAsia="宋体"/>
          <w:b/>
          <w:bCs/>
          <w:color w:val="auto"/>
          <w:sz w:val="32"/>
          <w:szCs w:val="32"/>
          <w:highlight w:val="none"/>
        </w:rPr>
      </w:pPr>
    </w:p>
    <w:p w14:paraId="2215A049">
      <w:pPr>
        <w:snapToGrid w:val="0"/>
        <w:spacing w:before="165" w:beforeLines="50" w:after="50"/>
        <w:jc w:val="center"/>
        <w:rPr>
          <w:rFonts w:ascii="宋体" w:hAnsi="宋体" w:eastAsia="宋体"/>
          <w:b/>
          <w:bCs/>
          <w:color w:val="auto"/>
          <w:sz w:val="32"/>
          <w:szCs w:val="32"/>
          <w:highlight w:val="none"/>
        </w:rPr>
      </w:pPr>
    </w:p>
    <w:p w14:paraId="5C943DA4">
      <w:pPr>
        <w:snapToGrid w:val="0"/>
        <w:spacing w:before="165" w:beforeLines="50" w:after="50"/>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技术文件（封面）</w:t>
      </w:r>
    </w:p>
    <w:p w14:paraId="44171ADF">
      <w:pPr>
        <w:snapToGrid w:val="0"/>
        <w:spacing w:before="165" w:beforeLines="50" w:after="50"/>
        <w:rPr>
          <w:rFonts w:ascii="宋体" w:hAnsi="宋体" w:eastAsia="宋体"/>
          <w:bCs/>
          <w:color w:val="auto"/>
          <w:sz w:val="24"/>
          <w:szCs w:val="20"/>
          <w:highlight w:val="none"/>
        </w:rPr>
      </w:pPr>
    </w:p>
    <w:p w14:paraId="7DD738DC">
      <w:pPr>
        <w:snapToGrid w:val="0"/>
        <w:spacing w:before="165" w:beforeLines="50" w:after="50" w:line="400" w:lineRule="exact"/>
        <w:ind w:firstLine="360" w:firstLineChars="150"/>
        <w:rPr>
          <w:rFonts w:ascii="宋体" w:hAnsi="宋体" w:eastAsia="宋体"/>
          <w:bCs/>
          <w:color w:val="auto"/>
          <w:sz w:val="24"/>
          <w:szCs w:val="20"/>
          <w:highlight w:val="none"/>
        </w:rPr>
      </w:pPr>
      <w:r>
        <w:rPr>
          <w:rFonts w:hint="eastAsia" w:ascii="宋体" w:hAnsi="宋体" w:eastAsia="宋体"/>
          <w:bCs/>
          <w:color w:val="auto"/>
          <w:sz w:val="24"/>
          <w:highlight w:val="none"/>
        </w:rPr>
        <w:t xml:space="preserve">项目名称： </w:t>
      </w:r>
    </w:p>
    <w:p w14:paraId="07739A20">
      <w:pPr>
        <w:snapToGrid w:val="0"/>
        <w:spacing w:before="165" w:beforeLines="50" w:after="50" w:line="400" w:lineRule="exact"/>
        <w:ind w:firstLine="360" w:firstLineChars="150"/>
        <w:rPr>
          <w:rFonts w:ascii="宋体" w:hAnsi="宋体" w:eastAsia="宋体"/>
          <w:bCs/>
          <w:color w:val="auto"/>
          <w:sz w:val="24"/>
          <w:highlight w:val="none"/>
        </w:rPr>
      </w:pPr>
      <w:r>
        <w:rPr>
          <w:rFonts w:hint="eastAsia" w:ascii="宋体" w:hAnsi="宋体" w:eastAsia="宋体"/>
          <w:bCs/>
          <w:color w:val="auto"/>
          <w:sz w:val="24"/>
          <w:highlight w:val="none"/>
        </w:rPr>
        <w:t xml:space="preserve">项目编号： </w:t>
      </w:r>
    </w:p>
    <w:p w14:paraId="5CBAA842">
      <w:pPr>
        <w:snapToGrid w:val="0"/>
        <w:spacing w:before="165" w:beforeLines="50" w:after="50" w:line="400" w:lineRule="exact"/>
        <w:ind w:firstLine="360" w:firstLineChars="150"/>
        <w:rPr>
          <w:rFonts w:ascii="宋体" w:hAnsi="宋体" w:eastAsia="宋体"/>
          <w:bCs/>
          <w:color w:val="auto"/>
          <w:sz w:val="24"/>
          <w:highlight w:val="none"/>
        </w:rPr>
      </w:pPr>
      <w:r>
        <w:rPr>
          <w:rFonts w:hint="eastAsia" w:ascii="宋体" w:hAnsi="宋体" w:eastAsia="宋体"/>
          <w:bCs/>
          <w:color w:val="auto"/>
          <w:sz w:val="24"/>
          <w:highlight w:val="none"/>
        </w:rPr>
        <w:t>所投分标：</w:t>
      </w:r>
    </w:p>
    <w:p w14:paraId="5083EF10">
      <w:pPr>
        <w:snapToGrid w:val="0"/>
        <w:spacing w:before="165" w:beforeLines="50" w:after="50" w:line="400" w:lineRule="exact"/>
        <w:ind w:firstLine="360" w:firstLineChars="150"/>
        <w:rPr>
          <w:rFonts w:ascii="宋体" w:hAnsi="宋体" w:eastAsia="宋体"/>
          <w:bCs/>
          <w:color w:val="auto"/>
          <w:sz w:val="24"/>
          <w:highlight w:val="none"/>
        </w:rPr>
      </w:pPr>
      <w:r>
        <w:rPr>
          <w:rFonts w:hint="eastAsia" w:ascii="宋体" w:hAnsi="宋体" w:eastAsia="宋体"/>
          <w:bCs/>
          <w:color w:val="auto"/>
          <w:sz w:val="24"/>
          <w:highlight w:val="none"/>
        </w:rPr>
        <w:t>投标人名称：</w:t>
      </w:r>
    </w:p>
    <w:p w14:paraId="1C363D32">
      <w:pPr>
        <w:snapToGrid w:val="0"/>
        <w:spacing w:before="165" w:beforeLines="50" w:after="50" w:line="400" w:lineRule="exact"/>
        <w:ind w:firstLine="360" w:firstLineChars="150"/>
        <w:rPr>
          <w:rFonts w:ascii="宋体" w:hAnsi="宋体" w:eastAsia="宋体"/>
          <w:bCs/>
          <w:color w:val="auto"/>
          <w:sz w:val="24"/>
          <w:highlight w:val="none"/>
        </w:rPr>
      </w:pPr>
      <w:r>
        <w:rPr>
          <w:rFonts w:hint="eastAsia" w:ascii="宋体" w:hAnsi="宋体" w:eastAsia="宋体"/>
          <w:bCs/>
          <w:color w:val="auto"/>
          <w:sz w:val="24"/>
          <w:highlight w:val="none"/>
        </w:rPr>
        <w:t>投标人地址：</w:t>
      </w:r>
    </w:p>
    <w:p w14:paraId="7E46B85E">
      <w:pPr>
        <w:snapToGrid w:val="0"/>
        <w:spacing w:before="165" w:beforeLines="50" w:after="50"/>
        <w:ind w:firstLine="645"/>
        <w:jc w:val="center"/>
        <w:rPr>
          <w:rFonts w:ascii="宋体" w:hAnsi="宋体" w:eastAsia="宋体"/>
          <w:color w:val="auto"/>
          <w:sz w:val="24"/>
          <w:highlight w:val="none"/>
        </w:rPr>
      </w:pPr>
      <w:r>
        <w:rPr>
          <w:rFonts w:hint="eastAsia" w:ascii="宋体" w:hAnsi="宋体" w:eastAsia="宋体"/>
          <w:color w:val="auto"/>
          <w:sz w:val="24"/>
          <w:highlight w:val="none"/>
        </w:rPr>
        <w:t xml:space="preserve">                        年    月    日</w:t>
      </w:r>
    </w:p>
    <w:p w14:paraId="69947E8D">
      <w:pPr>
        <w:snapToGrid w:val="0"/>
        <w:spacing w:before="165" w:beforeLines="50" w:after="50"/>
        <w:ind w:firstLine="645"/>
        <w:jc w:val="center"/>
        <w:rPr>
          <w:rFonts w:ascii="宋体" w:hAnsi="宋体" w:eastAsia="宋体"/>
          <w:color w:val="auto"/>
          <w:sz w:val="24"/>
          <w:szCs w:val="20"/>
          <w:highlight w:val="none"/>
        </w:rPr>
      </w:pPr>
    </w:p>
    <w:p w14:paraId="4628AE38">
      <w:pPr>
        <w:jc w:val="center"/>
        <w:rPr>
          <w:rFonts w:ascii="宋体" w:hAnsi="宋体" w:eastAsia="宋体" w:cs="仿宋_GB2312"/>
          <w:b/>
          <w:color w:val="auto"/>
          <w:kern w:val="0"/>
          <w:sz w:val="28"/>
          <w:szCs w:val="28"/>
          <w:highlight w:val="none"/>
        </w:rPr>
      </w:pPr>
      <w:r>
        <w:rPr>
          <w:rFonts w:ascii="宋体" w:hAnsi="宋体" w:eastAsia="宋体"/>
          <w:b/>
          <w:bCs/>
          <w:color w:val="auto"/>
          <w:sz w:val="24"/>
          <w:highlight w:val="none"/>
        </w:rPr>
        <w:br w:type="page"/>
      </w:r>
      <w:r>
        <w:rPr>
          <w:rFonts w:hint="eastAsia" w:ascii="宋体" w:hAnsi="宋体" w:eastAsia="宋体" w:cs="仿宋_GB2312"/>
          <w:b/>
          <w:color w:val="auto"/>
          <w:kern w:val="0"/>
          <w:sz w:val="28"/>
          <w:szCs w:val="28"/>
          <w:highlight w:val="none"/>
        </w:rPr>
        <w:t>技术文件目录</w:t>
      </w:r>
    </w:p>
    <w:p w14:paraId="7CA499AE">
      <w:pPr>
        <w:pStyle w:val="100"/>
        <w:spacing w:line="360" w:lineRule="auto"/>
        <w:rPr>
          <w:rFonts w:hint="eastAsia" w:ascii="宋体" w:hAnsi="宋体" w:eastAsia="宋体" w:cs="仿宋_GB2312"/>
          <w:color w:val="auto"/>
          <w:highlight w:val="none"/>
        </w:rPr>
      </w:pPr>
      <w:r>
        <w:rPr>
          <w:rFonts w:hint="eastAsia" w:ascii="宋体" w:hAnsi="宋体" w:eastAsia="宋体" w:cs="仿宋_GB2312"/>
          <w:color w:val="auto"/>
          <w:highlight w:val="none"/>
        </w:rPr>
        <w:t>一、技术需求偏离表……………………………………………………………（页码）</w:t>
      </w:r>
    </w:p>
    <w:p w14:paraId="416C42E7">
      <w:pPr>
        <w:pStyle w:val="100"/>
        <w:spacing w:line="360" w:lineRule="auto"/>
        <w:rPr>
          <w:rFonts w:hint="eastAsia" w:ascii="宋体" w:hAnsi="宋体" w:eastAsia="宋体" w:cs="仿宋_GB2312"/>
          <w:color w:val="auto"/>
          <w:highlight w:val="none"/>
        </w:rPr>
      </w:pPr>
      <w:r>
        <w:rPr>
          <w:rFonts w:hint="eastAsia" w:ascii="宋体" w:hAnsi="宋体" w:eastAsia="宋体" w:cs="仿宋_GB2312"/>
          <w:color w:val="auto"/>
          <w:highlight w:val="none"/>
        </w:rPr>
        <w:t>二、</w:t>
      </w:r>
      <w:r>
        <w:rPr>
          <w:rFonts w:hint="eastAsia" w:ascii="宋体" w:hAnsi="宋体" w:eastAsia="宋体" w:cs="仿宋_GB2312"/>
          <w:color w:val="auto"/>
          <w:highlight w:val="none"/>
          <w:lang w:val="en-US" w:eastAsia="zh-CN"/>
        </w:rPr>
        <w:t>货物</w:t>
      </w:r>
      <w:r>
        <w:rPr>
          <w:rFonts w:hint="eastAsia" w:ascii="宋体" w:hAnsi="宋体" w:eastAsia="宋体" w:cs="仿宋_GB2312"/>
          <w:color w:val="auto"/>
          <w:highlight w:val="none"/>
        </w:rPr>
        <w:t>配置清单（均不含报价）……………………………………………（页码）</w:t>
      </w:r>
    </w:p>
    <w:p w14:paraId="0EBE5A35">
      <w:pPr>
        <w:pStyle w:val="100"/>
        <w:spacing w:line="360" w:lineRule="auto"/>
        <w:rPr>
          <w:rFonts w:hint="eastAsia" w:ascii="宋体" w:hAnsi="宋体" w:eastAsia="宋体" w:cs="仿宋_GB2312"/>
          <w:color w:val="auto"/>
          <w:highlight w:val="none"/>
          <w:lang w:val="en-US" w:eastAsia="zh-CN"/>
        </w:rPr>
      </w:pPr>
      <w:r>
        <w:rPr>
          <w:rFonts w:hint="eastAsia" w:ascii="宋体" w:hAnsi="宋体" w:eastAsia="宋体" w:cs="仿宋_GB2312"/>
          <w:color w:val="auto"/>
          <w:highlight w:val="none"/>
          <w:lang w:val="en-US" w:eastAsia="zh-CN"/>
        </w:rPr>
        <w:t>三、</w:t>
      </w:r>
      <w:r>
        <w:rPr>
          <w:rFonts w:hint="eastAsia" w:ascii="宋体" w:hAnsi="宋体" w:eastAsia="宋体" w:cs="仿宋_GB2312"/>
          <w:color w:val="auto"/>
          <w:highlight w:val="none"/>
        </w:rPr>
        <w:t>招标</w:t>
      </w:r>
      <w:r>
        <w:rPr>
          <w:rFonts w:hint="eastAsia" w:ascii="宋体" w:hAnsi="宋体" w:eastAsia="宋体" w:cs="仿宋_GB2312"/>
          <w:color w:val="auto"/>
          <w:highlight w:val="none"/>
          <w:lang w:val="en-US" w:eastAsia="zh-CN"/>
        </w:rPr>
        <w:t>文件</w:t>
      </w:r>
      <w:r>
        <w:rPr>
          <w:rFonts w:hint="eastAsia" w:ascii="宋体" w:hAnsi="宋体" w:eastAsia="宋体" w:cs="仿宋_GB2312"/>
          <w:color w:val="auto"/>
          <w:highlight w:val="none"/>
        </w:rPr>
        <w:t>第二章“采购需求”中要求必须提供的材料</w:t>
      </w:r>
      <w:r>
        <w:rPr>
          <w:rFonts w:hint="eastAsia" w:ascii="宋体" w:hAnsi="宋体" w:eastAsia="宋体" w:cs="仿宋_GB2312"/>
          <w:color w:val="auto"/>
          <w:highlight w:val="none"/>
          <w:lang w:eastAsia="zh-CN"/>
        </w:rPr>
        <w:t>……</w:t>
      </w:r>
      <w:r>
        <w:rPr>
          <w:rFonts w:hint="eastAsia" w:ascii="宋体" w:hAnsi="宋体" w:eastAsia="宋体" w:cs="仿宋_GB2312"/>
          <w:color w:val="auto"/>
          <w:highlight w:val="none"/>
        </w:rPr>
        <w:t>……………（页码）</w:t>
      </w:r>
    </w:p>
    <w:p w14:paraId="53FD0B4D">
      <w:pPr>
        <w:pStyle w:val="100"/>
        <w:spacing w:line="360" w:lineRule="auto"/>
        <w:rPr>
          <w:rFonts w:hint="eastAsia" w:ascii="宋体" w:hAnsi="宋体" w:eastAsia="宋体" w:cs="仿宋_GB2312"/>
          <w:color w:val="auto"/>
          <w:highlight w:val="none"/>
        </w:rPr>
      </w:pPr>
      <w:r>
        <w:rPr>
          <w:rFonts w:hint="eastAsia" w:ascii="宋体" w:hAnsi="宋体" w:eastAsia="宋体" w:cs="仿宋_GB2312"/>
          <w:color w:val="auto"/>
          <w:highlight w:val="none"/>
          <w:lang w:val="en-US" w:eastAsia="zh-CN"/>
        </w:rPr>
        <w:t>四、</w:t>
      </w:r>
      <w:r>
        <w:rPr>
          <w:rFonts w:hint="eastAsia" w:ascii="宋体" w:hAnsi="宋体" w:eastAsia="宋体" w:cs="仿宋_GB2312"/>
          <w:color w:val="auto"/>
          <w:highlight w:val="none"/>
        </w:rPr>
        <w:t>项目实施方案………………………………………………………………（页码）</w:t>
      </w:r>
    </w:p>
    <w:p w14:paraId="62644DEF">
      <w:pPr>
        <w:pStyle w:val="100"/>
        <w:spacing w:line="360" w:lineRule="auto"/>
        <w:rPr>
          <w:rFonts w:hint="eastAsia" w:ascii="宋体" w:hAnsi="宋体" w:eastAsia="宋体" w:cs="仿宋_GB2312"/>
          <w:color w:val="auto"/>
          <w:highlight w:val="none"/>
        </w:rPr>
      </w:pPr>
      <w:r>
        <w:rPr>
          <w:rFonts w:hint="eastAsia" w:ascii="宋体" w:hAnsi="宋体" w:eastAsia="宋体" w:cs="仿宋_GB2312"/>
          <w:color w:val="auto"/>
          <w:highlight w:val="none"/>
          <w:lang w:val="en-US" w:eastAsia="zh-CN"/>
        </w:rPr>
        <w:t>五</w:t>
      </w:r>
      <w:r>
        <w:rPr>
          <w:rFonts w:hint="eastAsia" w:ascii="宋体" w:hAnsi="宋体" w:eastAsia="宋体" w:cs="仿宋_GB2312"/>
          <w:color w:val="auto"/>
          <w:highlight w:val="none"/>
        </w:rPr>
        <w:t>、对本项目总体要求的理解（如有要求）…………………………………（页码）</w:t>
      </w:r>
    </w:p>
    <w:p w14:paraId="579E57F8">
      <w:pPr>
        <w:pStyle w:val="100"/>
        <w:spacing w:line="360" w:lineRule="auto"/>
        <w:rPr>
          <w:rFonts w:hint="eastAsia" w:ascii="宋体" w:hAnsi="宋体" w:eastAsia="宋体" w:cs="仿宋_GB2312"/>
          <w:color w:val="auto"/>
          <w:highlight w:val="none"/>
        </w:rPr>
      </w:pPr>
      <w:r>
        <w:rPr>
          <w:rFonts w:hint="eastAsia" w:ascii="宋体" w:hAnsi="宋体" w:eastAsia="宋体" w:cs="仿宋_GB2312"/>
          <w:color w:val="auto"/>
          <w:highlight w:val="none"/>
          <w:lang w:val="en-US" w:eastAsia="zh-CN"/>
        </w:rPr>
        <w:t>六</w:t>
      </w:r>
      <w:r>
        <w:rPr>
          <w:rFonts w:hint="eastAsia" w:ascii="宋体" w:hAnsi="宋体" w:eastAsia="宋体" w:cs="仿宋_GB2312"/>
          <w:color w:val="auto"/>
          <w:highlight w:val="none"/>
        </w:rPr>
        <w:t>、</w:t>
      </w:r>
      <w:r>
        <w:rPr>
          <w:rFonts w:hint="eastAsia" w:ascii="宋体" w:hAnsi="宋体" w:eastAsia="宋体" w:cs="仿宋_GB2312"/>
          <w:color w:val="auto"/>
          <w:highlight w:val="none"/>
          <w:lang w:val="zh-CN"/>
        </w:rPr>
        <w:t>产品出产标准及质量检测报告……………………</w:t>
      </w:r>
      <w:r>
        <w:rPr>
          <w:rFonts w:hint="eastAsia" w:ascii="宋体" w:hAnsi="宋体" w:eastAsia="宋体" w:cs="仿宋_GB2312"/>
          <w:color w:val="auto"/>
          <w:highlight w:val="none"/>
        </w:rPr>
        <w:t>………………………（页码）</w:t>
      </w:r>
    </w:p>
    <w:p w14:paraId="2CF32BBC">
      <w:pPr>
        <w:pStyle w:val="100"/>
        <w:spacing w:line="360" w:lineRule="auto"/>
        <w:rPr>
          <w:rFonts w:hint="eastAsia" w:ascii="宋体" w:hAnsi="宋体" w:eastAsia="宋体" w:cs="仿宋_GB2312"/>
          <w:color w:val="auto"/>
          <w:highlight w:val="none"/>
        </w:rPr>
      </w:pPr>
      <w:r>
        <w:rPr>
          <w:rFonts w:hint="eastAsia" w:ascii="宋体" w:hAnsi="宋体" w:eastAsia="宋体" w:cs="仿宋_GB2312"/>
          <w:color w:val="auto"/>
          <w:highlight w:val="none"/>
          <w:lang w:val="en-US" w:eastAsia="zh-CN"/>
        </w:rPr>
        <w:t>七</w:t>
      </w:r>
      <w:r>
        <w:rPr>
          <w:rFonts w:hint="eastAsia" w:ascii="宋体" w:hAnsi="宋体" w:eastAsia="宋体" w:cs="仿宋_GB2312"/>
          <w:color w:val="auto"/>
          <w:highlight w:val="none"/>
        </w:rPr>
        <w:t>、优惠条件及特殊承诺（如有要求）</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14:paraId="2A9AC079">
      <w:pPr>
        <w:pStyle w:val="100"/>
        <w:spacing w:line="360" w:lineRule="auto"/>
        <w:rPr>
          <w:rFonts w:hint="eastAsia" w:ascii="宋体" w:hAnsi="宋体" w:eastAsia="宋体" w:cs="仿宋_GB2312"/>
          <w:color w:val="auto"/>
          <w:highlight w:val="none"/>
        </w:rPr>
      </w:pPr>
      <w:r>
        <w:rPr>
          <w:rFonts w:hint="eastAsia" w:ascii="宋体" w:hAnsi="宋体" w:eastAsia="宋体" w:cs="仿宋_GB2312"/>
          <w:color w:val="auto"/>
          <w:highlight w:val="none"/>
          <w:lang w:val="en-US" w:eastAsia="zh-CN"/>
        </w:rPr>
        <w:t>八</w:t>
      </w:r>
      <w:r>
        <w:rPr>
          <w:rFonts w:hint="eastAsia" w:ascii="宋体" w:hAnsi="宋体" w:eastAsia="宋体" w:cs="仿宋_GB2312"/>
          <w:color w:val="auto"/>
          <w:highlight w:val="none"/>
        </w:rPr>
        <w:t>、对项目的合理化建议和改进措施</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14:paraId="64F7B7F5">
      <w:pPr>
        <w:pStyle w:val="100"/>
        <w:spacing w:line="360" w:lineRule="auto"/>
        <w:rPr>
          <w:rFonts w:ascii="宋体" w:hAnsi="宋体" w:eastAsia="宋体" w:cs="仿宋_GB2312"/>
          <w:color w:val="auto"/>
          <w:highlight w:val="none"/>
        </w:rPr>
      </w:pPr>
      <w:r>
        <w:rPr>
          <w:rFonts w:hint="eastAsia" w:ascii="宋体" w:hAnsi="宋体" w:eastAsia="宋体" w:cs="仿宋_GB2312"/>
          <w:color w:val="auto"/>
          <w:highlight w:val="none"/>
          <w:lang w:val="en-US" w:eastAsia="zh-CN"/>
        </w:rPr>
        <w:t>九</w:t>
      </w:r>
      <w:r>
        <w:rPr>
          <w:rFonts w:hint="eastAsia" w:ascii="宋体" w:hAnsi="宋体" w:eastAsia="宋体" w:cs="仿宋_GB2312"/>
          <w:color w:val="auto"/>
          <w:highlight w:val="none"/>
        </w:rPr>
        <w:t>、认为需要的其他技术文件或说明（如有）</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14:paraId="1C04CC9C">
      <w:pPr>
        <w:spacing w:line="360" w:lineRule="auto"/>
        <w:rPr>
          <w:rFonts w:ascii="宋体" w:hAnsi="宋体" w:eastAsia="宋体" w:cs="仿宋_GB2312"/>
          <w:b/>
          <w:bCs/>
          <w:color w:val="auto"/>
          <w:sz w:val="24"/>
          <w:highlight w:val="none"/>
        </w:rPr>
      </w:pPr>
      <w:r>
        <w:rPr>
          <w:rFonts w:hint="eastAsia" w:ascii="宋体" w:hAnsi="宋体" w:eastAsia="宋体" w:cs="仿宋_GB2312"/>
          <w:b/>
          <w:bCs/>
          <w:color w:val="auto"/>
          <w:sz w:val="24"/>
          <w:highlight w:val="none"/>
        </w:rPr>
        <w:t>注：以上目录是基本格式要求，各投标人可根据自身情况进一步向下增加内容或细化。</w:t>
      </w:r>
    </w:p>
    <w:p w14:paraId="7F366F7F">
      <w:pPr>
        <w:snapToGrid w:val="0"/>
        <w:spacing w:before="165" w:beforeLines="50" w:after="50"/>
        <w:ind w:left="143" w:leftChars="68" w:firstLine="472" w:firstLineChars="196"/>
        <w:jc w:val="left"/>
        <w:rPr>
          <w:rFonts w:ascii="宋体" w:hAnsi="宋体" w:eastAsia="宋体"/>
          <w:b/>
          <w:color w:val="auto"/>
          <w:sz w:val="24"/>
          <w:highlight w:val="none"/>
        </w:rPr>
      </w:pPr>
    </w:p>
    <w:p w14:paraId="15D39345">
      <w:pPr>
        <w:snapToGrid w:val="0"/>
        <w:spacing w:before="165" w:beforeLines="50" w:after="50"/>
        <w:ind w:left="143" w:leftChars="68" w:firstLine="472" w:firstLineChars="196"/>
        <w:jc w:val="left"/>
        <w:rPr>
          <w:rFonts w:ascii="宋体" w:hAnsi="宋体" w:eastAsia="宋体"/>
          <w:b/>
          <w:color w:val="auto"/>
          <w:sz w:val="24"/>
          <w:highlight w:val="none"/>
        </w:rPr>
      </w:pPr>
      <w:r>
        <w:rPr>
          <w:rFonts w:ascii="宋体" w:hAnsi="宋体" w:eastAsia="宋体"/>
          <w:b/>
          <w:color w:val="auto"/>
          <w:sz w:val="24"/>
          <w:highlight w:val="none"/>
        </w:rPr>
        <w:br w:type="page"/>
      </w:r>
      <w:r>
        <w:rPr>
          <w:rFonts w:hint="eastAsia" w:ascii="宋体" w:hAnsi="宋体" w:eastAsia="宋体"/>
          <w:b/>
          <w:color w:val="auto"/>
          <w:sz w:val="24"/>
          <w:highlight w:val="none"/>
        </w:rPr>
        <w:t xml:space="preserve"> </w:t>
      </w:r>
    </w:p>
    <w:p w14:paraId="0C5677DC">
      <w:pPr>
        <w:pStyle w:val="2"/>
        <w:spacing w:line="500" w:lineRule="exact"/>
        <w:jc w:val="center"/>
        <w:rPr>
          <w:rFonts w:hAnsi="宋体"/>
          <w:b/>
          <w:bCs/>
          <w:color w:val="auto"/>
          <w:sz w:val="30"/>
          <w:szCs w:val="30"/>
          <w:highlight w:val="none"/>
        </w:rPr>
      </w:pPr>
      <w:r>
        <w:rPr>
          <w:rFonts w:hint="eastAsia" w:hAnsi="宋体"/>
          <w:b/>
          <w:bCs/>
          <w:color w:val="auto"/>
          <w:sz w:val="30"/>
          <w:szCs w:val="30"/>
          <w:highlight w:val="none"/>
        </w:rPr>
        <w:t>一、技术需求偏离表</w:t>
      </w:r>
    </w:p>
    <w:p w14:paraId="6B0E4A3D">
      <w:pPr>
        <w:pStyle w:val="2"/>
        <w:spacing w:line="440" w:lineRule="exact"/>
        <w:ind w:firstLine="420" w:firstLineChars="200"/>
        <w:rPr>
          <w:rFonts w:hAnsi="宋体"/>
          <w:color w:val="auto"/>
          <w:highlight w:val="none"/>
        </w:rPr>
      </w:pPr>
    </w:p>
    <w:p w14:paraId="3C20F5F6">
      <w:pPr>
        <w:pStyle w:val="2"/>
        <w:spacing w:line="600" w:lineRule="exact"/>
        <w:ind w:firstLine="480" w:firstLineChars="200"/>
        <w:rPr>
          <w:rFonts w:hAnsi="宋体"/>
          <w:color w:val="auto"/>
          <w:sz w:val="24"/>
          <w:szCs w:val="24"/>
          <w:highlight w:val="none"/>
        </w:rPr>
      </w:pPr>
      <w:r>
        <w:rPr>
          <w:rFonts w:hint="eastAsia" w:hAnsi="宋体"/>
          <w:color w:val="auto"/>
          <w:sz w:val="24"/>
          <w:szCs w:val="24"/>
          <w:highlight w:val="none"/>
        </w:rPr>
        <w:t>请根据所投货物的实际技术参数，</w:t>
      </w:r>
      <w:r>
        <w:rPr>
          <w:rFonts w:hint="eastAsia" w:hAnsi="宋体"/>
          <w:b/>
          <w:color w:val="auto"/>
          <w:sz w:val="28"/>
          <w:szCs w:val="28"/>
          <w:highlight w:val="none"/>
        </w:rPr>
        <w:t>逐条对应</w:t>
      </w:r>
      <w:r>
        <w:rPr>
          <w:rFonts w:hint="eastAsia" w:hAnsi="宋体"/>
          <w:color w:val="auto"/>
          <w:sz w:val="24"/>
          <w:szCs w:val="24"/>
          <w:highlight w:val="none"/>
        </w:rPr>
        <w:t>本项目招标文件第二章</w:t>
      </w:r>
      <w:r>
        <w:rPr>
          <w:rFonts w:hAnsi="宋体"/>
          <w:color w:val="auto"/>
          <w:sz w:val="24"/>
          <w:szCs w:val="24"/>
          <w:highlight w:val="none"/>
        </w:rPr>
        <w:t>“</w:t>
      </w:r>
      <w:r>
        <w:rPr>
          <w:rFonts w:hint="eastAsia" w:hAnsi="宋体"/>
          <w:color w:val="auto"/>
          <w:sz w:val="24"/>
          <w:szCs w:val="24"/>
          <w:highlight w:val="none"/>
        </w:rPr>
        <w:t>货物需求一览表</w:t>
      </w:r>
      <w:r>
        <w:rPr>
          <w:rFonts w:hAnsi="宋体"/>
          <w:color w:val="auto"/>
          <w:sz w:val="24"/>
          <w:szCs w:val="24"/>
          <w:highlight w:val="none"/>
        </w:rPr>
        <w:t>”</w:t>
      </w:r>
      <w:r>
        <w:rPr>
          <w:rFonts w:hint="eastAsia" w:hAnsi="宋体"/>
          <w:color w:val="auto"/>
          <w:sz w:val="24"/>
          <w:szCs w:val="24"/>
          <w:highlight w:val="none"/>
        </w:rPr>
        <w:t>中的</w:t>
      </w:r>
      <w:r>
        <w:rPr>
          <w:rFonts w:hint="eastAsia" w:hAnsi="宋体"/>
          <w:b/>
          <w:color w:val="auto"/>
          <w:sz w:val="28"/>
          <w:szCs w:val="28"/>
          <w:highlight w:val="none"/>
        </w:rPr>
        <w:t>采购清单及货物参数</w:t>
      </w:r>
      <w:r>
        <w:rPr>
          <w:rFonts w:hint="eastAsia" w:hAnsi="宋体"/>
          <w:color w:val="auto"/>
          <w:sz w:val="24"/>
          <w:szCs w:val="24"/>
          <w:highlight w:val="none"/>
        </w:rPr>
        <w:t>详细填写相应的具体内容。</w:t>
      </w:r>
      <w:r>
        <w:rPr>
          <w:rFonts w:hAnsi="宋体"/>
          <w:color w:val="auto"/>
          <w:sz w:val="24"/>
          <w:szCs w:val="24"/>
          <w:highlight w:val="none"/>
        </w:rPr>
        <w:t>“</w:t>
      </w:r>
      <w:r>
        <w:rPr>
          <w:rFonts w:hint="eastAsia" w:hAnsi="宋体"/>
          <w:color w:val="auto"/>
          <w:sz w:val="24"/>
          <w:szCs w:val="24"/>
          <w:highlight w:val="none"/>
        </w:rPr>
        <w:t>偏离说明</w:t>
      </w:r>
      <w:r>
        <w:rPr>
          <w:rFonts w:hAnsi="宋体"/>
          <w:color w:val="auto"/>
          <w:sz w:val="24"/>
          <w:szCs w:val="24"/>
          <w:highlight w:val="none"/>
        </w:rPr>
        <w:t>”</w:t>
      </w:r>
      <w:r>
        <w:rPr>
          <w:rFonts w:hint="eastAsia" w:hAnsi="宋体"/>
          <w:color w:val="auto"/>
          <w:sz w:val="24"/>
          <w:szCs w:val="24"/>
          <w:highlight w:val="none"/>
        </w:rPr>
        <w:t>一栏应当选择</w:t>
      </w:r>
      <w:r>
        <w:rPr>
          <w:rFonts w:hAnsi="宋体"/>
          <w:color w:val="auto"/>
          <w:sz w:val="24"/>
          <w:szCs w:val="24"/>
          <w:highlight w:val="none"/>
        </w:rPr>
        <w:t>“</w:t>
      </w:r>
      <w:r>
        <w:rPr>
          <w:rFonts w:hint="eastAsia" w:hAnsi="宋体"/>
          <w:color w:val="auto"/>
          <w:sz w:val="24"/>
          <w:szCs w:val="24"/>
          <w:highlight w:val="none"/>
        </w:rPr>
        <w:t>正偏离</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负偏离</w:t>
      </w:r>
      <w:r>
        <w:rPr>
          <w:rFonts w:hAnsi="宋体"/>
          <w:color w:val="auto"/>
          <w:sz w:val="24"/>
          <w:szCs w:val="24"/>
          <w:highlight w:val="none"/>
        </w:rPr>
        <w:t>”</w:t>
      </w:r>
      <w:r>
        <w:rPr>
          <w:rFonts w:hint="eastAsia" w:hAnsi="宋体"/>
          <w:color w:val="auto"/>
          <w:sz w:val="24"/>
          <w:szCs w:val="24"/>
          <w:highlight w:val="none"/>
        </w:rPr>
        <w:t>或</w:t>
      </w:r>
      <w:r>
        <w:rPr>
          <w:rFonts w:hAnsi="宋体"/>
          <w:color w:val="auto"/>
          <w:sz w:val="24"/>
          <w:szCs w:val="24"/>
          <w:highlight w:val="none"/>
        </w:rPr>
        <w:t>“</w:t>
      </w:r>
      <w:r>
        <w:rPr>
          <w:rFonts w:hint="eastAsia" w:hAnsi="宋体"/>
          <w:color w:val="auto"/>
          <w:sz w:val="24"/>
          <w:szCs w:val="24"/>
          <w:highlight w:val="none"/>
        </w:rPr>
        <w:t>无偏离</w:t>
      </w:r>
      <w:r>
        <w:rPr>
          <w:rFonts w:hAnsi="宋体"/>
          <w:color w:val="auto"/>
          <w:sz w:val="24"/>
          <w:szCs w:val="24"/>
          <w:highlight w:val="none"/>
        </w:rPr>
        <w:t>”</w:t>
      </w:r>
      <w:r>
        <w:rPr>
          <w:rFonts w:hint="eastAsia" w:hAnsi="宋体"/>
          <w:color w:val="auto"/>
          <w:sz w:val="24"/>
          <w:szCs w:val="24"/>
          <w:highlight w:val="none"/>
        </w:rPr>
        <w:t>进行填写。</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4D1B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0DCCB942">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764C7400">
            <w:pPr>
              <w:keepNext w:val="0"/>
              <w:keepLines w:val="0"/>
              <w:suppressLineNumbers w:val="0"/>
              <w:spacing w:before="0" w:beforeAutospacing="0" w:after="0" w:afterAutospacing="0"/>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EE83BE4">
            <w:pPr>
              <w:keepNext w:val="0"/>
              <w:keepLines w:val="0"/>
              <w:suppressLineNumbers w:val="0"/>
              <w:spacing w:before="0" w:beforeAutospacing="0" w:after="0" w:afterAutospacing="0"/>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52977814">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偏离说明</w:t>
            </w:r>
          </w:p>
        </w:tc>
      </w:tr>
      <w:tr w14:paraId="7FD7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09FBCF5E">
            <w:pPr>
              <w:keepNext w:val="0"/>
              <w:keepLines w:val="0"/>
              <w:widowControl/>
              <w:suppressLineNumbers w:val="0"/>
              <w:spacing w:before="0" w:beforeAutospacing="0" w:after="0" w:afterAutospacing="0"/>
              <w:ind w:left="0" w:right="0"/>
              <w:jc w:val="left"/>
              <w:rPr>
                <w:rFonts w:hint="default" w:ascii="宋体" w:hAnsi="宋体" w:eastAsia="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6716EB">
            <w:pPr>
              <w:keepNext w:val="0"/>
              <w:keepLines w:val="0"/>
              <w:suppressLineNumbers w:val="0"/>
              <w:spacing w:before="0" w:beforeAutospacing="0" w:after="0" w:afterAutospacing="0"/>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09F02D2A">
            <w:pPr>
              <w:keepNext w:val="0"/>
              <w:keepLines w:val="0"/>
              <w:suppressLineNumbers w:val="0"/>
              <w:spacing w:before="0" w:beforeAutospacing="0" w:after="0" w:afterAutospacing="0"/>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货物参数</w:t>
            </w:r>
          </w:p>
        </w:tc>
        <w:tc>
          <w:tcPr>
            <w:tcW w:w="1516" w:type="dxa"/>
            <w:tcBorders>
              <w:top w:val="single" w:color="auto" w:sz="4" w:space="0"/>
              <w:left w:val="single" w:color="auto" w:sz="4" w:space="0"/>
              <w:bottom w:val="single" w:color="auto" w:sz="4" w:space="0"/>
              <w:right w:val="single" w:color="auto" w:sz="4" w:space="0"/>
            </w:tcBorders>
            <w:vAlign w:val="center"/>
          </w:tcPr>
          <w:p w14:paraId="2E3554E4">
            <w:pPr>
              <w:keepNext w:val="0"/>
              <w:keepLines w:val="0"/>
              <w:suppressLineNumbers w:val="0"/>
              <w:spacing w:before="0" w:beforeAutospacing="0" w:after="0" w:afterAutospacing="0"/>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货物名称</w:t>
            </w:r>
          </w:p>
        </w:tc>
        <w:tc>
          <w:tcPr>
            <w:tcW w:w="3297" w:type="dxa"/>
            <w:tcBorders>
              <w:top w:val="single" w:color="auto" w:sz="4" w:space="0"/>
              <w:left w:val="single" w:color="auto" w:sz="4" w:space="0"/>
              <w:bottom w:val="single" w:color="auto" w:sz="4" w:space="0"/>
              <w:right w:val="single" w:color="auto" w:sz="4" w:space="0"/>
            </w:tcBorders>
            <w:vAlign w:val="center"/>
          </w:tcPr>
          <w:p w14:paraId="63175BFB">
            <w:pPr>
              <w:keepNext w:val="0"/>
              <w:keepLines w:val="0"/>
              <w:suppressLineNumbers w:val="0"/>
              <w:spacing w:before="0" w:beforeAutospacing="0" w:after="0" w:afterAutospacing="0"/>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11AACDB8">
            <w:pPr>
              <w:keepNext w:val="0"/>
              <w:keepLines w:val="0"/>
              <w:widowControl/>
              <w:suppressLineNumbers w:val="0"/>
              <w:spacing w:before="0" w:beforeAutospacing="0" w:after="0" w:afterAutospacing="0"/>
              <w:ind w:left="0" w:right="0"/>
              <w:jc w:val="left"/>
              <w:rPr>
                <w:rFonts w:hint="default" w:ascii="宋体" w:hAnsi="宋体" w:eastAsia="宋体"/>
                <w:color w:val="auto"/>
                <w:szCs w:val="21"/>
                <w:highlight w:val="none"/>
              </w:rPr>
            </w:pPr>
          </w:p>
        </w:tc>
      </w:tr>
      <w:tr w14:paraId="4FC6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262E229">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0AFAF58">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69D7E703">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1  ……</w:t>
            </w:r>
          </w:p>
          <w:p w14:paraId="7B04B73E">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2  ……</w:t>
            </w:r>
          </w:p>
          <w:p w14:paraId="74E7025D">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3  ……</w:t>
            </w:r>
          </w:p>
          <w:p w14:paraId="2F66F303">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767148E0">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086B4E84">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1  ……</w:t>
            </w:r>
          </w:p>
          <w:p w14:paraId="351216FE">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2  ……</w:t>
            </w:r>
          </w:p>
          <w:p w14:paraId="4CEE545D">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3  ……</w:t>
            </w:r>
          </w:p>
          <w:p w14:paraId="7A38255C">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4AB2D931">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正偏离（负偏离或无偏离）</w:t>
            </w:r>
          </w:p>
        </w:tc>
      </w:tr>
      <w:tr w14:paraId="4557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627CB34">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F7E869D">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1317548E">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1  ……</w:t>
            </w:r>
          </w:p>
          <w:p w14:paraId="75C8EBB2">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2  ……</w:t>
            </w:r>
          </w:p>
          <w:p w14:paraId="277C93A7">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3  ……</w:t>
            </w:r>
          </w:p>
          <w:p w14:paraId="71C2FFB8">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580FC598">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620FD460">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1  ……</w:t>
            </w:r>
          </w:p>
          <w:p w14:paraId="617C5705">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2  ……</w:t>
            </w:r>
          </w:p>
          <w:p w14:paraId="52C0DC86">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3  ……</w:t>
            </w:r>
          </w:p>
          <w:p w14:paraId="7357D8F1">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2A2581C1">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正偏离（负偏离或无偏离）</w:t>
            </w:r>
          </w:p>
        </w:tc>
      </w:tr>
      <w:tr w14:paraId="6B8F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D6DAA61">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default" w:ascii="宋体" w:hAnsi="宋体" w:eastAsia="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28645037">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0D8AC9F0">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0592919">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154145ED">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0B4AE19">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r>
      <w:tr w14:paraId="40D6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16F9939B">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u w:val="single"/>
              </w:rPr>
              <w:t>　　</w:t>
            </w:r>
            <w:r>
              <w:rPr>
                <w:rFonts w:hint="eastAsia" w:ascii="宋体" w:hAnsi="宋体" w:eastAsia="宋体"/>
                <w:color w:val="auto"/>
                <w:szCs w:val="21"/>
                <w:highlight w:val="none"/>
              </w:rPr>
              <w:t>分标（此处有分标时填写具体分标号，无分标时填写</w:t>
            </w:r>
            <w:r>
              <w:rPr>
                <w:rFonts w:hint="default" w:ascii="宋体" w:hAnsi="宋体" w:eastAsia="宋体"/>
                <w:color w:val="auto"/>
                <w:szCs w:val="21"/>
                <w:highlight w:val="none"/>
              </w:rPr>
              <w:t>“</w:t>
            </w:r>
            <w:r>
              <w:rPr>
                <w:rFonts w:hint="eastAsia" w:ascii="宋体" w:hAnsi="宋体" w:eastAsia="宋体"/>
                <w:color w:val="auto"/>
                <w:szCs w:val="21"/>
                <w:highlight w:val="none"/>
              </w:rPr>
              <w:t>无</w:t>
            </w:r>
            <w:r>
              <w:rPr>
                <w:rFonts w:hint="default" w:ascii="宋体" w:hAnsi="宋体" w:eastAsia="宋体"/>
                <w:color w:val="auto"/>
                <w:szCs w:val="21"/>
                <w:highlight w:val="none"/>
              </w:rPr>
              <w:t>”</w:t>
            </w:r>
            <w:r>
              <w:rPr>
                <w:rFonts w:hint="eastAsia" w:ascii="宋体" w:hAnsi="宋体" w:eastAsia="宋体"/>
                <w:color w:val="auto"/>
                <w:szCs w:val="21"/>
                <w:highlight w:val="none"/>
              </w:rPr>
              <w:t>）</w:t>
            </w:r>
          </w:p>
        </w:tc>
      </w:tr>
    </w:tbl>
    <w:p w14:paraId="70E0A5BC">
      <w:pPr>
        <w:pStyle w:val="2"/>
        <w:spacing w:line="360" w:lineRule="auto"/>
        <w:rPr>
          <w:rFonts w:hAnsi="宋体"/>
          <w:color w:val="auto"/>
          <w:szCs w:val="21"/>
          <w:highlight w:val="none"/>
        </w:rPr>
      </w:pPr>
      <w:r>
        <w:rPr>
          <w:rFonts w:hint="eastAsia" w:hAnsi="宋体"/>
          <w:color w:val="auto"/>
          <w:szCs w:val="21"/>
          <w:highlight w:val="none"/>
        </w:rPr>
        <w:t>注：</w:t>
      </w:r>
    </w:p>
    <w:p w14:paraId="2C12EA24">
      <w:pPr>
        <w:pStyle w:val="2"/>
        <w:spacing w:line="360" w:lineRule="auto"/>
        <w:rPr>
          <w:rFonts w:hAnsi="宋体"/>
          <w:color w:val="auto"/>
          <w:szCs w:val="21"/>
          <w:highlight w:val="none"/>
        </w:rPr>
      </w:pPr>
      <w:r>
        <w:rPr>
          <w:rFonts w:hint="eastAsia" w:hAnsi="宋体" w:cs="宋体"/>
          <w:color w:val="auto"/>
          <w:szCs w:val="21"/>
          <w:highlight w:val="none"/>
        </w:rPr>
        <w:t>1.</w:t>
      </w:r>
      <w:r>
        <w:rPr>
          <w:rFonts w:hint="eastAsia" w:hAnsi="宋体"/>
          <w:color w:val="auto"/>
          <w:szCs w:val="21"/>
          <w:highlight w:val="none"/>
        </w:rPr>
        <w:t>表格内容均需按要求填写并盖章，不得留空，</w:t>
      </w:r>
      <w:r>
        <w:rPr>
          <w:rFonts w:hint="eastAsia" w:hAnsi="宋体"/>
          <w:bCs/>
          <w:color w:val="auto"/>
          <w:szCs w:val="21"/>
          <w:highlight w:val="none"/>
        </w:rPr>
        <w:t>否则按投标无效处理</w:t>
      </w:r>
      <w:r>
        <w:rPr>
          <w:rFonts w:hint="eastAsia" w:hAnsi="宋体"/>
          <w:color w:val="auto"/>
          <w:szCs w:val="21"/>
          <w:highlight w:val="none"/>
        </w:rPr>
        <w:t>。</w:t>
      </w:r>
    </w:p>
    <w:p w14:paraId="7D98AF80">
      <w:pPr>
        <w:pStyle w:val="2"/>
        <w:spacing w:line="360" w:lineRule="auto"/>
        <w:rPr>
          <w:rFonts w:hAnsi="宋体"/>
          <w:color w:val="auto"/>
          <w:szCs w:val="21"/>
          <w:highlight w:val="none"/>
        </w:rPr>
      </w:pPr>
      <w:r>
        <w:rPr>
          <w:rFonts w:hint="eastAsia" w:hAnsi="宋体"/>
          <w:bCs/>
          <w:color w:val="auto"/>
          <w:szCs w:val="21"/>
          <w:highlight w:val="none"/>
        </w:rPr>
        <w:t>2.当投标文件的货物内容低于招标文件要求时，投标人应当如实写明</w:t>
      </w:r>
      <w:r>
        <w:rPr>
          <w:rFonts w:hAnsi="宋体"/>
          <w:bCs/>
          <w:color w:val="auto"/>
          <w:szCs w:val="21"/>
          <w:highlight w:val="none"/>
        </w:rPr>
        <w:t>“</w:t>
      </w:r>
      <w:r>
        <w:rPr>
          <w:rFonts w:hint="eastAsia" w:hAnsi="宋体"/>
          <w:bCs/>
          <w:color w:val="auto"/>
          <w:szCs w:val="21"/>
          <w:highlight w:val="none"/>
        </w:rPr>
        <w:t>负偏离</w:t>
      </w:r>
      <w:r>
        <w:rPr>
          <w:rFonts w:hAnsi="宋体"/>
          <w:bCs/>
          <w:color w:val="auto"/>
          <w:szCs w:val="21"/>
          <w:highlight w:val="none"/>
        </w:rPr>
        <w:t>”</w:t>
      </w:r>
      <w:r>
        <w:rPr>
          <w:rFonts w:hint="eastAsia" w:hAnsi="宋体"/>
          <w:bCs/>
          <w:color w:val="auto"/>
          <w:szCs w:val="21"/>
          <w:highlight w:val="none"/>
        </w:rPr>
        <w:t>，否则视为虚假应标。</w:t>
      </w:r>
    </w:p>
    <w:p w14:paraId="23FAA22A">
      <w:pPr>
        <w:pStyle w:val="2"/>
        <w:spacing w:line="360" w:lineRule="auto"/>
        <w:rPr>
          <w:rFonts w:hAnsi="宋体"/>
          <w:color w:val="auto"/>
          <w:highlight w:val="none"/>
        </w:rPr>
      </w:pPr>
      <w:r>
        <w:rPr>
          <w:rFonts w:hint="eastAsia" w:hAnsi="宋体"/>
          <w:color w:val="auto"/>
          <w:highlight w:val="none"/>
        </w:rPr>
        <w:t>3.</w:t>
      </w:r>
      <w:r>
        <w:rPr>
          <w:rFonts w:hint="eastAsia" w:hAnsi="宋体" w:cs="宋体"/>
          <w:color w:val="auto"/>
          <w:szCs w:val="21"/>
          <w:highlight w:val="none"/>
        </w:rPr>
        <w:t>采购需求中带“▲”及“★”的条款，也要分别在本表“</w:t>
      </w:r>
      <w:r>
        <w:rPr>
          <w:rFonts w:hint="eastAsia" w:hAnsi="宋体"/>
          <w:color w:val="auto"/>
          <w:szCs w:val="21"/>
          <w:highlight w:val="none"/>
        </w:rPr>
        <w:t>货物参数</w:t>
      </w:r>
      <w:r>
        <w:rPr>
          <w:rFonts w:hint="eastAsia" w:hAnsi="宋体" w:cs="宋体"/>
          <w:color w:val="auto"/>
          <w:szCs w:val="21"/>
          <w:highlight w:val="none"/>
        </w:rPr>
        <w:t>”、“</w:t>
      </w:r>
      <w:r>
        <w:rPr>
          <w:rFonts w:hint="eastAsia" w:hAnsi="宋体"/>
          <w:color w:val="auto"/>
          <w:szCs w:val="21"/>
          <w:highlight w:val="none"/>
        </w:rPr>
        <w:t>所提供货物的内容</w:t>
      </w:r>
      <w:r>
        <w:rPr>
          <w:rFonts w:hint="eastAsia" w:hAnsi="宋体" w:cs="宋体"/>
          <w:color w:val="auto"/>
          <w:szCs w:val="21"/>
          <w:highlight w:val="none"/>
        </w:rPr>
        <w:t>”中标记。</w:t>
      </w:r>
    </w:p>
    <w:p w14:paraId="45E47503">
      <w:pPr>
        <w:snapToGrid w:val="0"/>
        <w:spacing w:line="360" w:lineRule="auto"/>
        <w:ind w:firstLine="5640" w:firstLineChars="2350"/>
        <w:rPr>
          <w:rFonts w:ascii="宋体" w:hAnsi="宋体" w:eastAsia="宋体" w:cs="仿宋_GB2312"/>
          <w:color w:val="auto"/>
          <w:kern w:val="0"/>
          <w:sz w:val="24"/>
          <w:highlight w:val="none"/>
          <w:lang w:val="zh-CN"/>
        </w:rPr>
      </w:pPr>
    </w:p>
    <w:p w14:paraId="3313B90D">
      <w:pPr>
        <w:snapToGrid w:val="0"/>
        <w:spacing w:line="360" w:lineRule="auto"/>
        <w:ind w:firstLine="5640" w:firstLineChars="235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0AE0AD7E">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13739086">
      <w:pPr>
        <w:snapToGrid w:val="0"/>
        <w:spacing w:before="165" w:beforeLines="50" w:after="50"/>
        <w:ind w:left="143" w:leftChars="68" w:firstLine="600" w:firstLineChars="200"/>
        <w:jc w:val="left"/>
        <w:rPr>
          <w:rFonts w:ascii="宋体" w:hAnsi="宋体" w:eastAsia="宋体"/>
          <w:color w:val="auto"/>
          <w:sz w:val="30"/>
          <w:szCs w:val="20"/>
          <w:highlight w:val="none"/>
        </w:rPr>
        <w:sectPr>
          <w:footerReference r:id="rId25" w:type="first"/>
          <w:headerReference r:id="rId22" w:type="default"/>
          <w:footerReference r:id="rId23" w:type="default"/>
          <w:footerReference r:id="rId24" w:type="even"/>
          <w:pgSz w:w="11906" w:h="16838"/>
          <w:pgMar w:top="1134" w:right="1134" w:bottom="1134" w:left="1134" w:header="720" w:footer="720" w:gutter="0"/>
          <w:cols w:space="720" w:num="1"/>
          <w:docGrid w:type="lines" w:linePitch="331" w:charSpace="0"/>
        </w:sectPr>
      </w:pPr>
    </w:p>
    <w:p w14:paraId="7AE8F163">
      <w:pPr>
        <w:pStyle w:val="2"/>
        <w:numPr>
          <w:ilvl w:val="0"/>
          <w:numId w:val="13"/>
        </w:numPr>
        <w:spacing w:line="500" w:lineRule="exact"/>
        <w:ind w:left="2940" w:leftChars="0" w:firstLineChars="0"/>
        <w:jc w:val="both"/>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lang w:val="en-US" w:eastAsia="zh-CN"/>
        </w:rPr>
        <w:t>货物</w:t>
      </w:r>
      <w:r>
        <w:rPr>
          <w:rFonts w:hint="eastAsia" w:ascii="Times New Roman" w:hAnsi="Times New Roman" w:eastAsia="宋体" w:cs="Times New Roman"/>
          <w:b/>
          <w:bCs/>
          <w:color w:val="auto"/>
          <w:sz w:val="30"/>
          <w:szCs w:val="30"/>
          <w:highlight w:val="none"/>
        </w:rPr>
        <w:t>配置清单</w:t>
      </w:r>
      <w:r>
        <w:rPr>
          <w:rFonts w:hint="eastAsia" w:ascii="Times New Roman" w:hAnsi="Times New Roman" w:eastAsia="宋体" w:cs="Times New Roman"/>
          <w:b/>
          <w:bCs/>
          <w:color w:val="auto"/>
          <w:sz w:val="30"/>
          <w:szCs w:val="30"/>
          <w:highlight w:val="none"/>
          <w:lang w:eastAsia="zh-CN"/>
        </w:rPr>
        <w:t>（</w:t>
      </w:r>
      <w:r>
        <w:rPr>
          <w:rFonts w:hint="eastAsia" w:ascii="Times New Roman" w:hAnsi="Times New Roman" w:eastAsia="宋体" w:cs="Times New Roman"/>
          <w:b/>
          <w:bCs/>
          <w:color w:val="auto"/>
          <w:sz w:val="30"/>
          <w:szCs w:val="30"/>
          <w:highlight w:val="none"/>
          <w:lang w:val="en-US" w:eastAsia="zh-CN"/>
        </w:rPr>
        <w:t>如有</w:t>
      </w:r>
      <w:r>
        <w:rPr>
          <w:rFonts w:hint="eastAsia" w:ascii="Times New Roman" w:hAnsi="Times New Roman" w:eastAsia="宋体" w:cs="Times New Roman"/>
          <w:b/>
          <w:bCs/>
          <w:color w:val="auto"/>
          <w:sz w:val="30"/>
          <w:szCs w:val="30"/>
          <w:highlight w:val="none"/>
          <w:lang w:eastAsia="zh-CN"/>
        </w:rPr>
        <w:t>）</w:t>
      </w:r>
    </w:p>
    <w:p w14:paraId="61F09C89">
      <w:pPr>
        <w:spacing w:line="300" w:lineRule="auto"/>
        <w:rPr>
          <w:rFonts w:hint="eastAsia" w:ascii="宋体" w:hAnsi="宋体"/>
          <w:color w:val="auto"/>
          <w:szCs w:val="21"/>
          <w:highlight w:val="none"/>
        </w:rPr>
      </w:pPr>
    </w:p>
    <w:p w14:paraId="5AE5AE7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w:t>
      </w:r>
      <w:r>
        <w:rPr>
          <w:rFonts w:hint="eastAsia" w:ascii="宋体" w:hAnsi="宋体" w:eastAsia="宋体" w:cs="宋体"/>
          <w:color w:val="auto"/>
          <w:sz w:val="24"/>
          <w:highlight w:val="none"/>
          <w:lang w:val="en-US" w:eastAsia="zh-CN"/>
        </w:rPr>
        <w:t>投</w:t>
      </w:r>
      <w:r>
        <w:rPr>
          <w:rFonts w:hint="eastAsia" w:ascii="宋体" w:hAnsi="宋体" w:eastAsia="宋体" w:cs="宋体"/>
          <w:color w:val="auto"/>
          <w:sz w:val="24"/>
          <w:highlight w:val="none"/>
        </w:rPr>
        <w:t>分标：</w:t>
      </w:r>
      <w:r>
        <w:rPr>
          <w:rFonts w:hint="eastAsia" w:ascii="宋体" w:hAnsi="宋体" w:eastAsia="宋体" w:cs="宋体"/>
          <w:color w:val="auto"/>
          <w:sz w:val="24"/>
          <w:highlight w:val="none"/>
          <w:u w:val="single"/>
        </w:rPr>
        <w:t xml:space="preserve">                 </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3"/>
        <w:gridCol w:w="1372"/>
        <w:gridCol w:w="885"/>
        <w:gridCol w:w="985"/>
        <w:gridCol w:w="1967"/>
        <w:gridCol w:w="1372"/>
        <w:gridCol w:w="812"/>
        <w:gridCol w:w="1648"/>
      </w:tblGrid>
      <w:tr w14:paraId="6F9B8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28480CC">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7B823F0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0DD2FF87">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4F80F2F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72D66EC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p w14:paraId="08CFBEB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6BF66491">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7A66DBDD">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375C512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r>
      <w:tr w14:paraId="5799A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791834A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C58291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8B2943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522781D">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267194E7">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3D95C83">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6B10BC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1E414FE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5E48E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039BE4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3B95A393">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7B813E2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7F5492D">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56CF4BF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6471D07">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73A5593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0909A271">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1B89C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063368E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22B379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6B04BA6">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27A43E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2367646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845594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D351BFC">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5796AF3">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bl>
    <w:p w14:paraId="065FF75B">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2A095402">
      <w:pPr>
        <w:tabs>
          <w:tab w:val="left" w:pos="1065"/>
        </w:tabs>
        <w:adjustRightInd w:val="0"/>
        <w:spacing w:line="360" w:lineRule="auto"/>
        <w:contextualSpacing/>
        <w:rPr>
          <w:rFonts w:hint="eastAsia" w:ascii="宋体" w:hAnsi="宋体" w:cs="仿宋_GB2312"/>
          <w:color w:val="auto"/>
          <w:sz w:val="24"/>
          <w:highlight w:val="none"/>
        </w:rPr>
      </w:pPr>
      <w:r>
        <w:rPr>
          <w:rFonts w:hint="eastAsia" w:ascii="宋体" w:hAnsi="宋体" w:eastAsia="宋体" w:cs="宋体"/>
          <w:b/>
          <w:bCs/>
          <w:color w:val="auto"/>
          <w:sz w:val="24"/>
          <w:highlight w:val="none"/>
        </w:rPr>
        <w:t>以上性能配置清单中“货物名称、数量及单位、品牌、规格型号、制造商、原产地、参数性能、指标及配置”必须如实填写完整，品牌、规格型号没有则填无，填写有缺漏的，</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货物名称、数量及单位、品牌必须与“开标一览表”一致，</w:t>
      </w:r>
      <w:r>
        <w:rPr>
          <w:rFonts w:hint="eastAsia" w:ascii="宋体" w:hAnsi="宋体" w:eastAsia="宋体" w:cs="宋体"/>
          <w:bCs/>
          <w:color w:val="auto"/>
          <w:sz w:val="24"/>
          <w:highlight w:val="none"/>
        </w:rPr>
        <w:t>否则</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文件作无效处理</w:t>
      </w:r>
      <w:r>
        <w:rPr>
          <w:rFonts w:hint="eastAsia" w:ascii="宋体" w:hAnsi="宋体" w:eastAsia="宋体" w:cs="宋体"/>
          <w:b/>
          <w:color w:val="auto"/>
          <w:sz w:val="24"/>
          <w:highlight w:val="none"/>
        </w:rPr>
        <w:t>。</w:t>
      </w:r>
      <w:r>
        <w:rPr>
          <w:rFonts w:hint="eastAsia" w:ascii="宋体" w:hAnsi="宋体" w:cs="仿宋_GB2312"/>
          <w:color w:val="auto"/>
          <w:sz w:val="24"/>
          <w:highlight w:val="none"/>
        </w:rPr>
        <w:tab/>
      </w:r>
    </w:p>
    <w:p w14:paraId="7F9605B9">
      <w:pPr>
        <w:adjustRightInd w:val="0"/>
        <w:spacing w:line="360" w:lineRule="auto"/>
        <w:contextualSpacing/>
        <w:jc w:val="left"/>
        <w:rPr>
          <w:rFonts w:hint="eastAsia" w:ascii="宋体" w:hAnsi="宋体" w:cs="仿宋_GB2312"/>
          <w:color w:val="auto"/>
          <w:sz w:val="24"/>
          <w:highlight w:val="none"/>
        </w:rPr>
      </w:pPr>
    </w:p>
    <w:p w14:paraId="6C0B4711">
      <w:pPr>
        <w:snapToGrid w:val="0"/>
        <w:spacing w:line="360" w:lineRule="auto"/>
        <w:ind w:firstLine="5640" w:firstLineChars="235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4574301E">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2EBFCE9A">
      <w:pPr>
        <w:snapToGrid w:val="0"/>
        <w:spacing w:before="165" w:beforeLines="50" w:after="50"/>
        <w:ind w:left="143" w:leftChars="68" w:firstLine="600" w:firstLineChars="200"/>
        <w:jc w:val="left"/>
        <w:rPr>
          <w:rFonts w:ascii="宋体" w:hAnsi="宋体" w:eastAsia="宋体"/>
          <w:color w:val="auto"/>
          <w:sz w:val="30"/>
          <w:szCs w:val="20"/>
          <w:highlight w:val="none"/>
        </w:rPr>
        <w:sectPr>
          <w:footerReference r:id="rId29" w:type="first"/>
          <w:headerReference r:id="rId26" w:type="default"/>
          <w:footerReference r:id="rId27" w:type="default"/>
          <w:footerReference r:id="rId28" w:type="even"/>
          <w:pgSz w:w="11906" w:h="16838"/>
          <w:pgMar w:top="1134" w:right="1134" w:bottom="1134" w:left="1134" w:header="720" w:footer="720" w:gutter="0"/>
          <w:cols w:space="720" w:num="1"/>
          <w:docGrid w:type="lines" w:linePitch="331" w:charSpace="0"/>
        </w:sectPr>
      </w:pPr>
    </w:p>
    <w:p w14:paraId="0910569F">
      <w:pPr>
        <w:pStyle w:val="31"/>
        <w:rPr>
          <w:rFonts w:hint="eastAsia"/>
          <w:color w:val="auto"/>
          <w:highlight w:val="none"/>
        </w:rPr>
      </w:pPr>
    </w:p>
    <w:p w14:paraId="0BBA5480">
      <w:pPr>
        <w:snapToGrid w:val="0"/>
        <w:spacing w:before="165" w:beforeLines="50" w:after="50"/>
        <w:jc w:val="center"/>
        <w:rPr>
          <w:rFonts w:hint="eastAsia" w:ascii="宋体" w:hAnsi="宋体" w:eastAsia="宋体"/>
          <w:b/>
          <w:bCs/>
          <w:color w:val="auto"/>
          <w:sz w:val="30"/>
          <w:szCs w:val="30"/>
          <w:highlight w:val="none"/>
        </w:rPr>
      </w:pPr>
      <w:r>
        <w:rPr>
          <w:rFonts w:hint="eastAsia" w:ascii="宋体" w:hAnsi="宋体" w:eastAsia="宋体"/>
          <w:b/>
          <w:bCs/>
          <w:color w:val="auto"/>
          <w:sz w:val="30"/>
          <w:szCs w:val="30"/>
          <w:highlight w:val="none"/>
          <w:lang w:val="en-US" w:eastAsia="zh-CN"/>
        </w:rPr>
        <w:t>三、</w:t>
      </w:r>
      <w:r>
        <w:rPr>
          <w:rFonts w:hint="eastAsia" w:ascii="宋体" w:hAnsi="宋体" w:eastAsia="宋体"/>
          <w:b/>
          <w:bCs/>
          <w:color w:val="auto"/>
          <w:sz w:val="30"/>
          <w:szCs w:val="30"/>
          <w:highlight w:val="none"/>
        </w:rPr>
        <w:t>招标</w:t>
      </w:r>
      <w:r>
        <w:rPr>
          <w:rFonts w:hint="eastAsia" w:ascii="宋体" w:hAnsi="宋体" w:eastAsia="宋体"/>
          <w:b/>
          <w:bCs/>
          <w:color w:val="auto"/>
          <w:sz w:val="30"/>
          <w:szCs w:val="30"/>
          <w:highlight w:val="none"/>
          <w:lang w:val="en-US" w:eastAsia="zh-CN"/>
        </w:rPr>
        <w:t>文件</w:t>
      </w:r>
      <w:r>
        <w:rPr>
          <w:rFonts w:hint="eastAsia" w:ascii="宋体" w:hAnsi="宋体" w:eastAsia="宋体"/>
          <w:b/>
          <w:bCs/>
          <w:color w:val="auto"/>
          <w:sz w:val="30"/>
          <w:szCs w:val="30"/>
          <w:highlight w:val="none"/>
        </w:rPr>
        <w:t>第二章“采购需求”中要求必须提供的材料；</w:t>
      </w:r>
    </w:p>
    <w:p w14:paraId="72A53091">
      <w:pPr>
        <w:snapToGrid w:val="0"/>
        <w:spacing w:before="165" w:beforeLines="50" w:after="50"/>
        <w:jc w:val="center"/>
        <w:rPr>
          <w:rFonts w:hint="eastAsia" w:ascii="宋体" w:hAnsi="宋体" w:eastAsia="宋体"/>
          <w:b/>
          <w:bCs/>
          <w:color w:val="auto"/>
          <w:sz w:val="30"/>
          <w:szCs w:val="30"/>
          <w:highlight w:val="none"/>
        </w:rPr>
      </w:pPr>
      <w:r>
        <w:rPr>
          <w:rFonts w:hint="eastAsia" w:ascii="宋体" w:hAnsi="宋体" w:eastAsia="宋体"/>
          <w:b/>
          <w:bCs/>
          <w:color w:val="auto"/>
          <w:sz w:val="30"/>
          <w:szCs w:val="30"/>
          <w:highlight w:val="none"/>
        </w:rPr>
        <w:t>（按标项要求提供）</w:t>
      </w:r>
    </w:p>
    <w:p w14:paraId="579F1380">
      <w:pPr>
        <w:snapToGrid w:val="0"/>
        <w:spacing w:before="165" w:beforeLines="50" w:after="50"/>
        <w:jc w:val="center"/>
        <w:rPr>
          <w:rFonts w:ascii="宋体" w:hAnsi="宋体" w:eastAsia="宋体"/>
          <w:b/>
          <w:bCs/>
          <w:color w:val="auto"/>
          <w:sz w:val="30"/>
          <w:szCs w:val="30"/>
          <w:highlight w:val="none"/>
        </w:rPr>
      </w:pPr>
    </w:p>
    <w:p w14:paraId="156E3C09">
      <w:pPr>
        <w:autoSpaceDE w:val="0"/>
        <w:autoSpaceDN w:val="0"/>
        <w:spacing w:line="360" w:lineRule="auto"/>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（由投标人根据采购需求及招标文件要求编制）</w:t>
      </w:r>
    </w:p>
    <w:p w14:paraId="53C2D00E">
      <w:pPr>
        <w:snapToGrid w:val="0"/>
        <w:spacing w:line="360" w:lineRule="auto"/>
        <w:ind w:firstLine="5640" w:firstLineChars="2350"/>
        <w:rPr>
          <w:rFonts w:hint="eastAsia" w:ascii="宋体" w:hAnsi="宋体" w:eastAsia="宋体" w:cs="仿宋_GB2312"/>
          <w:color w:val="auto"/>
          <w:kern w:val="0"/>
          <w:sz w:val="24"/>
          <w:highlight w:val="none"/>
          <w:lang w:val="zh-CN"/>
        </w:rPr>
      </w:pPr>
    </w:p>
    <w:p w14:paraId="7490401F">
      <w:pPr>
        <w:snapToGrid w:val="0"/>
        <w:spacing w:line="360" w:lineRule="auto"/>
        <w:ind w:firstLine="5640" w:firstLineChars="2350"/>
        <w:rPr>
          <w:rFonts w:hint="eastAsia" w:ascii="宋体" w:hAnsi="宋体" w:eastAsia="宋体" w:cs="仿宋_GB2312"/>
          <w:color w:val="auto"/>
          <w:kern w:val="0"/>
          <w:sz w:val="24"/>
          <w:highlight w:val="none"/>
          <w:lang w:val="zh-CN"/>
        </w:rPr>
      </w:pPr>
    </w:p>
    <w:p w14:paraId="46A27497">
      <w:pPr>
        <w:snapToGrid w:val="0"/>
        <w:spacing w:line="360" w:lineRule="auto"/>
        <w:ind w:firstLine="5640" w:firstLineChars="235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322A2F89">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59EFFB0B">
      <w:pPr>
        <w:snapToGrid w:val="0"/>
        <w:spacing w:before="165" w:beforeLines="50" w:after="50"/>
        <w:ind w:left="143" w:leftChars="68" w:firstLine="600" w:firstLineChars="200"/>
        <w:jc w:val="left"/>
        <w:rPr>
          <w:rFonts w:ascii="宋体" w:hAnsi="宋体" w:eastAsia="宋体"/>
          <w:color w:val="auto"/>
          <w:sz w:val="30"/>
          <w:szCs w:val="20"/>
          <w:highlight w:val="none"/>
        </w:rPr>
        <w:sectPr>
          <w:footerReference r:id="rId33" w:type="first"/>
          <w:headerReference r:id="rId30" w:type="default"/>
          <w:footerReference r:id="rId31" w:type="default"/>
          <w:footerReference r:id="rId32" w:type="even"/>
          <w:pgSz w:w="11906" w:h="16838"/>
          <w:pgMar w:top="1134" w:right="1134" w:bottom="1134" w:left="1134" w:header="720" w:footer="720" w:gutter="0"/>
          <w:cols w:space="720" w:num="1"/>
          <w:docGrid w:type="lines" w:linePitch="331" w:charSpace="0"/>
        </w:sectPr>
      </w:pPr>
    </w:p>
    <w:p w14:paraId="71F09AE1">
      <w:pPr>
        <w:pStyle w:val="31"/>
        <w:rPr>
          <w:color w:val="auto"/>
          <w:highlight w:val="none"/>
        </w:rPr>
      </w:pPr>
    </w:p>
    <w:p w14:paraId="4E6A82F3">
      <w:pPr>
        <w:numPr>
          <w:ilvl w:val="0"/>
          <w:numId w:val="0"/>
        </w:numPr>
        <w:snapToGrid w:val="0"/>
        <w:spacing w:beforeLines="50" w:after="50"/>
        <w:ind w:left="2940" w:leftChars="0"/>
        <w:jc w:val="both"/>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lang w:val="en-US" w:eastAsia="zh-CN"/>
        </w:rPr>
        <w:t>四、</w:t>
      </w:r>
      <w:r>
        <w:rPr>
          <w:rFonts w:hint="eastAsia" w:ascii="Times New Roman" w:hAnsi="Times New Roman" w:eastAsia="宋体" w:cs="Times New Roman"/>
          <w:b/>
          <w:bCs/>
          <w:color w:val="auto"/>
          <w:sz w:val="30"/>
          <w:szCs w:val="30"/>
          <w:highlight w:val="none"/>
        </w:rPr>
        <w:t>项目实施组织货物方案</w:t>
      </w:r>
    </w:p>
    <w:p w14:paraId="7435B204">
      <w:pPr>
        <w:rPr>
          <w:rFonts w:ascii="宋体" w:hAnsi="宋体" w:eastAsia="宋体" w:cs="仿宋_GB2312"/>
          <w:b/>
          <w:bCs/>
          <w:color w:val="auto"/>
          <w:kern w:val="0"/>
          <w:sz w:val="24"/>
          <w:highlight w:val="none"/>
          <w:lang w:val="zh-CN"/>
        </w:rPr>
      </w:pPr>
    </w:p>
    <w:p w14:paraId="7298312A">
      <w:pPr>
        <w:rPr>
          <w:rFonts w:ascii="宋体" w:hAnsi="宋体" w:eastAsia="宋体" w:cs="仿宋_GB2312"/>
          <w:b/>
          <w:bCs/>
          <w:color w:val="auto"/>
          <w:kern w:val="0"/>
          <w:sz w:val="24"/>
          <w:highlight w:val="none"/>
          <w:lang w:val="zh-CN"/>
        </w:rPr>
      </w:pPr>
    </w:p>
    <w:p w14:paraId="22BB9C03">
      <w:pPr>
        <w:ind w:firstLine="472" w:firstLineChars="196"/>
        <w:rPr>
          <w:rFonts w:ascii="宋体" w:hAnsi="宋体" w:eastAsia="宋体" w:cs="仿宋_GB2312"/>
          <w:b/>
          <w:bCs/>
          <w:color w:val="auto"/>
          <w:kern w:val="0"/>
          <w:sz w:val="24"/>
          <w:highlight w:val="none"/>
          <w:lang w:val="zh-CN"/>
        </w:rPr>
      </w:pPr>
      <w:r>
        <w:rPr>
          <w:rFonts w:hint="eastAsia" w:ascii="宋体" w:hAnsi="宋体" w:eastAsia="宋体" w:cs="仿宋_GB2312"/>
          <w:b/>
          <w:bCs/>
          <w:color w:val="auto"/>
          <w:kern w:val="0"/>
          <w:sz w:val="24"/>
          <w:highlight w:val="none"/>
          <w:lang w:val="zh-CN"/>
        </w:rPr>
        <w:t>（一）项目前期准备</w:t>
      </w:r>
    </w:p>
    <w:p w14:paraId="17287CFF">
      <w:pPr>
        <w:autoSpaceDE w:val="0"/>
        <w:autoSpaceDN w:val="0"/>
        <w:spacing w:line="360" w:lineRule="auto"/>
        <w:ind w:firstLine="480" w:firstLineChars="200"/>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（由投标人根据采购需求及招标文件要求编制）</w:t>
      </w:r>
    </w:p>
    <w:p w14:paraId="25E80852">
      <w:pPr>
        <w:ind w:firstLine="472" w:firstLineChars="196"/>
        <w:rPr>
          <w:rFonts w:ascii="宋体" w:hAnsi="宋体" w:eastAsia="宋体" w:cs="仿宋_GB2312"/>
          <w:b/>
          <w:bCs/>
          <w:color w:val="auto"/>
          <w:kern w:val="0"/>
          <w:sz w:val="24"/>
          <w:highlight w:val="none"/>
          <w:lang w:val="zh-CN"/>
        </w:rPr>
      </w:pPr>
      <w:r>
        <w:rPr>
          <w:rFonts w:hint="eastAsia" w:ascii="宋体" w:hAnsi="宋体" w:eastAsia="宋体" w:cs="仿宋_GB2312"/>
          <w:b/>
          <w:bCs/>
          <w:color w:val="auto"/>
          <w:kern w:val="0"/>
          <w:sz w:val="24"/>
          <w:highlight w:val="none"/>
          <w:lang w:val="zh-CN"/>
        </w:rPr>
        <w:t>（二）项目实施计划</w:t>
      </w:r>
    </w:p>
    <w:p w14:paraId="54EF8D89">
      <w:pPr>
        <w:rPr>
          <w:rFonts w:ascii="宋体" w:hAnsi="宋体" w:eastAsia="宋体" w:cs="仿宋_GB2312"/>
          <w:b/>
          <w:bCs/>
          <w:color w:val="auto"/>
          <w:kern w:val="0"/>
          <w:sz w:val="24"/>
          <w:highlight w:val="none"/>
          <w:lang w:val="zh-CN"/>
        </w:rPr>
      </w:pPr>
      <w:bookmarkStart w:id="305" w:name="_Toc78473822"/>
      <w:r>
        <w:rPr>
          <w:rFonts w:hint="eastAsia" w:ascii="宋体" w:hAnsi="宋体" w:eastAsia="宋体" w:cs="仿宋_GB2312"/>
          <w:b/>
          <w:bCs/>
          <w:color w:val="auto"/>
          <w:kern w:val="0"/>
          <w:sz w:val="24"/>
          <w:highlight w:val="none"/>
          <w:lang w:val="zh-CN"/>
        </w:rPr>
        <w:t>附表:项目实施进度计划表</w:t>
      </w:r>
      <w:r>
        <w:rPr>
          <w:rFonts w:hint="eastAsia" w:ascii="宋体" w:hAnsi="宋体" w:eastAsia="宋体" w:cs="仿宋_GB2312"/>
          <w:b/>
          <w:color w:val="auto"/>
          <w:sz w:val="24"/>
          <w:highlight w:val="none"/>
        </w:rPr>
        <w:t>(以生效日算起)</w:t>
      </w:r>
      <w:bookmarkEnd w:id="305"/>
      <w:r>
        <w:rPr>
          <w:rFonts w:hint="eastAsia" w:ascii="宋体" w:hAnsi="宋体" w:eastAsia="宋体" w:cs="仿宋_GB2312"/>
          <w:b/>
          <w:color w:val="auto"/>
          <w:sz w:val="24"/>
          <w:highlight w:val="none"/>
        </w:rPr>
        <w:t xml:space="preserve"> </w:t>
      </w:r>
    </w:p>
    <w:tbl>
      <w:tblPr>
        <w:tblStyle w:val="3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420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14:paraId="7EEDB372">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default" w:ascii="宋体" w:hAnsi="宋体" w:eastAsia="宋体"/>
                <w:color w:val="auto"/>
                <w:highlight w:val="none"/>
              </w:rPr>
              <mc:AlternateContent>
                <mc:Choice Requires="wpg">
                  <w:drawing>
                    <wp:anchor distT="0" distB="0" distL="114300" distR="114300" simplePos="0" relativeHeight="251666432" behindDoc="0" locked="0" layoutInCell="1" allowOverlap="1">
                      <wp:simplePos x="0" y="0"/>
                      <wp:positionH relativeFrom="column">
                        <wp:posOffset>-65405</wp:posOffset>
                      </wp:positionH>
                      <wp:positionV relativeFrom="paragraph">
                        <wp:posOffset>0</wp:posOffset>
                      </wp:positionV>
                      <wp:extent cx="748030" cy="1181100"/>
                      <wp:effectExtent l="0" t="0" r="33020" b="1905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11" name="__TH_L2"/>
                              <wps:cNvCnPr/>
                              <wps:spPr bwMode="auto">
                                <a:xfrm>
                                  <a:off x="0" y="0"/>
                                  <a:ext cx="1178" cy="1860"/>
                                </a:xfrm>
                                <a:prstGeom prst="line">
                                  <a:avLst/>
                                </a:prstGeom>
                                <a:noFill/>
                                <a:ln w="6350">
                                  <a:solidFill>
                                    <a:srgbClr val="000000"/>
                                  </a:solidFill>
                                  <a:round/>
                                </a:ln>
                              </wps:spPr>
                              <wps:bodyPr/>
                            </wps:wsp>
                            <wps:wsp>
                              <wps:cNvPr id="12" name="__TH_B113"/>
                              <wps:cNvSpPr txBox="1">
                                <a:spLocks noChangeArrowheads="1"/>
                              </wps:cNvSpPr>
                              <wps:spPr bwMode="auto">
                                <a:xfrm>
                                  <a:off x="455" y="122"/>
                                  <a:ext cx="253" cy="263"/>
                                </a:xfrm>
                                <a:prstGeom prst="rect">
                                  <a:avLst/>
                                </a:prstGeom>
                                <a:noFill/>
                                <a:ln>
                                  <a:noFill/>
                                </a:ln>
                              </wps:spPr>
                              <wps:txbx>
                                <w:txbxContent>
                                  <w:p w14:paraId="3154D9EA">
                                    <w:pPr>
                                      <w:snapToGrid w:val="0"/>
                                    </w:pPr>
                                    <w: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wps:spPr>
                              <wps:txbx>
                                <w:txbxContent>
                                  <w:p w14:paraId="47DD0437">
                                    <w:pPr>
                                      <w:snapToGrid w:val="0"/>
                                    </w:pPr>
                                    <w: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wps:spPr>
                              <wps:txbx>
                                <w:txbxContent>
                                  <w:p w14:paraId="28B239AA">
                                    <w:pPr>
                                      <w:snapToGrid w:val="0"/>
                                    </w:pPr>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643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9ctcntgAAAAIAQAADwAAAAAAAAABACAAAAAiAAAAZHJzL2Rvd25yZXYueG1sUEsBAhQA&#10;FAAAAAgAh07iQBQTkqcPAwAABAsAAA4AAAAAAAAAAQAgAAAAJwEAAGRycy9lMm9Eb2MueG1sUEsF&#10;BgAAAAAGAAYAWQEAAKgGA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154D9EA">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7DD0437">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8B239AA">
                              <w:pPr>
                                <w:snapToGrid w:val="0"/>
                              </w:pPr>
                              <w:r>
                                <w:t>日</w:t>
                              </w:r>
                            </w:p>
                          </w:txbxContent>
                        </v:textbox>
                      </v:shape>
                    </v:group>
                  </w:pict>
                </mc:Fallback>
              </mc:AlternateContent>
            </w:r>
          </w:p>
          <w:p w14:paraId="0B7FD869">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p w14:paraId="1E0C34BA">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p w14:paraId="73CA5451">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内容</w:t>
            </w:r>
          </w:p>
        </w:tc>
        <w:tc>
          <w:tcPr>
            <w:tcW w:w="552" w:type="dxa"/>
            <w:vAlign w:val="center"/>
          </w:tcPr>
          <w:p w14:paraId="26A5C1B6">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552" w:type="dxa"/>
            <w:vAlign w:val="center"/>
          </w:tcPr>
          <w:p w14:paraId="5F932C66">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552" w:type="dxa"/>
            <w:vAlign w:val="center"/>
          </w:tcPr>
          <w:p w14:paraId="645DC366">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552" w:type="dxa"/>
            <w:vAlign w:val="center"/>
          </w:tcPr>
          <w:p w14:paraId="75993CD9">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4</w:t>
            </w:r>
          </w:p>
        </w:tc>
        <w:tc>
          <w:tcPr>
            <w:tcW w:w="552" w:type="dxa"/>
            <w:vAlign w:val="center"/>
          </w:tcPr>
          <w:p w14:paraId="04E4F0D1">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5</w:t>
            </w:r>
          </w:p>
        </w:tc>
        <w:tc>
          <w:tcPr>
            <w:tcW w:w="552" w:type="dxa"/>
            <w:vAlign w:val="center"/>
          </w:tcPr>
          <w:p w14:paraId="2B1D66A0">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6</w:t>
            </w:r>
          </w:p>
        </w:tc>
        <w:tc>
          <w:tcPr>
            <w:tcW w:w="553" w:type="dxa"/>
            <w:vAlign w:val="center"/>
          </w:tcPr>
          <w:p w14:paraId="5938C380">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7</w:t>
            </w:r>
          </w:p>
        </w:tc>
        <w:tc>
          <w:tcPr>
            <w:tcW w:w="553" w:type="dxa"/>
            <w:vAlign w:val="center"/>
          </w:tcPr>
          <w:p w14:paraId="64D26AD4">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8</w:t>
            </w:r>
          </w:p>
        </w:tc>
        <w:tc>
          <w:tcPr>
            <w:tcW w:w="553" w:type="dxa"/>
            <w:vAlign w:val="center"/>
          </w:tcPr>
          <w:p w14:paraId="7316874B">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9</w:t>
            </w:r>
          </w:p>
        </w:tc>
        <w:tc>
          <w:tcPr>
            <w:tcW w:w="553" w:type="dxa"/>
            <w:vAlign w:val="center"/>
          </w:tcPr>
          <w:p w14:paraId="6FEA7C56">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10</w:t>
            </w:r>
          </w:p>
        </w:tc>
        <w:tc>
          <w:tcPr>
            <w:tcW w:w="553" w:type="dxa"/>
            <w:vAlign w:val="center"/>
          </w:tcPr>
          <w:p w14:paraId="762C1395">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11</w:t>
            </w:r>
          </w:p>
        </w:tc>
        <w:tc>
          <w:tcPr>
            <w:tcW w:w="553" w:type="dxa"/>
            <w:vAlign w:val="center"/>
          </w:tcPr>
          <w:p w14:paraId="1363A43B">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12</w:t>
            </w:r>
          </w:p>
        </w:tc>
        <w:tc>
          <w:tcPr>
            <w:tcW w:w="553" w:type="dxa"/>
            <w:vAlign w:val="center"/>
          </w:tcPr>
          <w:p w14:paraId="2AC3FC72">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13</w:t>
            </w:r>
          </w:p>
        </w:tc>
        <w:tc>
          <w:tcPr>
            <w:tcW w:w="553" w:type="dxa"/>
            <w:vAlign w:val="center"/>
          </w:tcPr>
          <w:p w14:paraId="1F3AE5DB">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14</w:t>
            </w:r>
          </w:p>
        </w:tc>
        <w:tc>
          <w:tcPr>
            <w:tcW w:w="553" w:type="dxa"/>
            <w:vAlign w:val="center"/>
          </w:tcPr>
          <w:p w14:paraId="3CCA4594">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15</w:t>
            </w:r>
          </w:p>
        </w:tc>
        <w:tc>
          <w:tcPr>
            <w:tcW w:w="553" w:type="dxa"/>
            <w:vAlign w:val="center"/>
          </w:tcPr>
          <w:p w14:paraId="72368A98">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w:t>
            </w:r>
          </w:p>
        </w:tc>
      </w:tr>
      <w:tr w14:paraId="4FBB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F41F2CC">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07A60214">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08B09FC2">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3552E55F">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7B42C061">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45203EA2">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12879D83">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3B60CC59">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4AB3962A">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1876D9F1">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01097CA7">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50C07EFF">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6732B8DD">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5E085F29">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3ABA9E3B">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203EB08D">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4CD8CB4A">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r>
      <w:tr w14:paraId="025F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A731DA5">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344DB64F">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16BCCA4F">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0597231E">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2B3D22D2">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2817ADAF">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16CD5DEF">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57E0EA4F">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41C992F4">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1942F51D">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26C8172E">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582B7B91">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0D85DA4E">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79750609">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0BAA01D5">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7FE93F5D">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743304E4">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r>
      <w:tr w14:paraId="5DED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BBC1C56">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4F4CA2B9">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4E9A5103">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007EB418">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78992FDC">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6C5D00E3">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297316EE">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7408264D">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2336FBBE">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45818963">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34820A52">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0BEB7A7C">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07CC20E8">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6F617A23">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6819EC3F">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5D7064B2">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4D0760D8">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r>
      <w:tr w14:paraId="0EF5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6A4DB1">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2C61C7BD">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3CAC8F96">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47474F28">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398DA1C2">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24C1701F">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173B2374">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359AF98E">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1780B109">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168E4C99">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2D3A4BF6">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01114AE2">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6CDCB3D2">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7F3E876A">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47EAEDB7">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6D1FCEC1">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28A94617">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r>
      <w:tr w14:paraId="650C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E08908">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1F238284">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477CB811">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27269F00">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66492307">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5FB4846F">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565268FB">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354D40FF">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48109596">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10E469C9">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0082F685">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128ABDA4">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2FCD03A8">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65E23498">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54EB6F47">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6656C1B6">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023EEC42">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r>
      <w:tr w14:paraId="2C1D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E58EC3">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25A7B056">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5642C1CF">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4AB0A7D0">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1EE30908">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0E88E977">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326DF006">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549ECDF2">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394F7B4D">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28E387DE">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62C51565">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35364469">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46E4E638">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5DB27A31">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6B699F47">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30F7C30A">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0CFA1C41">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r>
      <w:tr w14:paraId="5C26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B531786">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37C91795">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0A9CD328">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4BD91C8E">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2C572F96">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5DD618CD">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458BD617">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23C1E763">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7C37D2BC">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57A10C34">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3A977B1A">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6FC09580">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7798D168">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217B1515">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620A71C5">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534B1D6D">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5110580F">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r>
      <w:tr w14:paraId="27E6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3311719">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18BBF014">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3F156107">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19FB8306">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2F519842">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0C212E8D">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125EF553">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1973EAF8">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123112C0">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02A112A2">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2039FDB5">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4D79CF9E">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69EF4F5B">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38BCD557">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1A93EC58">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646BAF55">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485B854F">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r>
      <w:tr w14:paraId="47DD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67BD0AC">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3A009EC8">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4B4DFD8F">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54A06F6A">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46DAD40E">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35D7583D">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2" w:type="dxa"/>
          </w:tcPr>
          <w:p w14:paraId="5E79B464">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42868FBC">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00EF260F">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668318A0">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02BDD3BC">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37A5CA65">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5091EE82">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50E8AED5">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6051E7B1">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712C5BAA">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53" w:type="dxa"/>
          </w:tcPr>
          <w:p w14:paraId="546E7DB1">
            <w:pPr>
              <w:keepNext w:val="0"/>
              <w:keepLines w:val="0"/>
              <w:suppressLineNumbers w:val="0"/>
              <w:spacing w:before="0" w:beforeAutospacing="0" w:after="0" w:afterAutospacing="0" w:line="360" w:lineRule="auto"/>
              <w:ind w:left="0" w:right="0"/>
              <w:rPr>
                <w:rFonts w:hint="default" w:ascii="宋体" w:hAnsi="宋体" w:eastAsia="宋体" w:cs="仿宋_GB2312"/>
                <w:color w:val="auto"/>
                <w:sz w:val="24"/>
                <w:highlight w:val="none"/>
              </w:rPr>
            </w:pPr>
          </w:p>
        </w:tc>
      </w:tr>
    </w:tbl>
    <w:p w14:paraId="71A456F4">
      <w:pPr>
        <w:snapToGrid w:val="0"/>
        <w:spacing w:line="360" w:lineRule="auto"/>
        <w:ind w:firstLine="5662"/>
        <w:rPr>
          <w:rFonts w:ascii="宋体" w:hAnsi="宋体" w:eastAsia="宋体"/>
          <w:color w:val="auto"/>
          <w:szCs w:val="21"/>
          <w:highlight w:val="none"/>
        </w:rPr>
      </w:pPr>
      <w:r>
        <w:rPr>
          <w:rFonts w:hint="eastAsia" w:ascii="宋体" w:hAnsi="宋体" w:eastAsia="宋体" w:cs="仿宋_GB2312"/>
          <w:b/>
          <w:color w:val="auto"/>
          <w:sz w:val="24"/>
          <w:highlight w:val="none"/>
        </w:rPr>
        <w:t>注：投标人可按上述时间表的格式自行编制切合实际的具体时间表。</w:t>
      </w:r>
      <w:r>
        <w:rPr>
          <w:rFonts w:ascii="宋体" w:hAnsi="宋体" w:eastAsia="宋体"/>
          <w:color w:val="auto"/>
          <w:szCs w:val="21"/>
          <w:highlight w:val="none"/>
        </w:rPr>
        <w:t xml:space="preserve"> </w:t>
      </w:r>
    </w:p>
    <w:p w14:paraId="24C5480D">
      <w:pPr>
        <w:snapToGrid w:val="0"/>
        <w:spacing w:line="360" w:lineRule="auto"/>
        <w:ind w:firstLine="472" w:firstLineChars="196"/>
        <w:rPr>
          <w:rFonts w:ascii="宋体" w:hAnsi="宋体" w:eastAsia="宋体" w:cs="仿宋_GB2312"/>
          <w:b/>
          <w:bCs/>
          <w:color w:val="auto"/>
          <w:kern w:val="0"/>
          <w:sz w:val="24"/>
          <w:highlight w:val="none"/>
          <w:lang w:val="zh-CN"/>
        </w:rPr>
      </w:pPr>
      <w:r>
        <w:rPr>
          <w:rFonts w:hint="eastAsia" w:ascii="宋体" w:hAnsi="宋体" w:eastAsia="宋体" w:cs="仿宋_GB2312"/>
          <w:b/>
          <w:bCs/>
          <w:color w:val="auto"/>
          <w:kern w:val="0"/>
          <w:sz w:val="24"/>
          <w:highlight w:val="none"/>
          <w:lang w:val="zh-CN"/>
        </w:rPr>
        <w:t>（三）项目实施人员一览表</w:t>
      </w:r>
    </w:p>
    <w:p w14:paraId="2901CD27">
      <w:pPr>
        <w:spacing w:line="360" w:lineRule="auto"/>
        <w:jc w:val="center"/>
        <w:rPr>
          <w:rFonts w:ascii="宋体" w:hAnsi="宋体" w:eastAsia="宋体" w:cs="仿宋_GB2312"/>
          <w:b/>
          <w:bCs/>
          <w:color w:val="auto"/>
          <w:sz w:val="24"/>
          <w:highlight w:val="none"/>
        </w:rPr>
      </w:pPr>
      <w:r>
        <w:rPr>
          <w:rFonts w:hint="eastAsia" w:ascii="宋体" w:hAnsi="宋体" w:eastAsia="宋体" w:cs="仿宋_GB2312"/>
          <w:color w:val="auto"/>
          <w:sz w:val="24"/>
          <w:highlight w:val="none"/>
        </w:rPr>
        <w:t>（由投标人根据采购需求及招标文件要求编制）</w:t>
      </w:r>
    </w:p>
    <w:p w14:paraId="4C81C6AD">
      <w:pPr>
        <w:pStyle w:val="2"/>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25B7F949">
      <w:pPr>
        <w:keepNext/>
        <w:autoSpaceDE w:val="0"/>
        <w:autoSpaceDN w:val="0"/>
        <w:spacing w:line="360" w:lineRule="auto"/>
        <w:ind w:firstLine="477"/>
        <w:rPr>
          <w:rFonts w:ascii="宋体" w:hAnsi="宋体" w:eastAsia="宋体" w:cs="仿宋_GB2312"/>
          <w:b/>
          <w:color w:val="auto"/>
          <w:sz w:val="24"/>
          <w:highlight w:val="none"/>
        </w:rPr>
      </w:pPr>
      <w:r>
        <w:rPr>
          <w:rFonts w:hint="eastAsia" w:ascii="宋体" w:hAnsi="宋体" w:eastAsia="宋体" w:cs="仿宋_GB2312"/>
          <w:b/>
          <w:color w:val="auto"/>
          <w:sz w:val="24"/>
          <w:highlight w:val="none"/>
        </w:rPr>
        <w:t>附表A:本项目的项目经理情况表</w:t>
      </w:r>
    </w:p>
    <w:tbl>
      <w:tblPr>
        <w:tblStyle w:val="37"/>
        <w:tblW w:w="0" w:type="auto"/>
        <w:tblInd w:w="0" w:type="dxa"/>
        <w:tblLayout w:type="fixed"/>
        <w:tblCellMar>
          <w:top w:w="0" w:type="dxa"/>
          <w:left w:w="108" w:type="dxa"/>
          <w:bottom w:w="0" w:type="dxa"/>
          <w:right w:w="108" w:type="dxa"/>
        </w:tblCellMar>
      </w:tblPr>
      <w:tblGrid>
        <w:gridCol w:w="2061"/>
        <w:gridCol w:w="1287"/>
        <w:gridCol w:w="1260"/>
        <w:gridCol w:w="4147"/>
      </w:tblGrid>
      <w:tr w14:paraId="15DD0EA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69FD0EB">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108E40C">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3DD4BB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6B05CCE">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投标截止时间前三年业绩及承担的主要工作情况，曾担任项目经理的项目应列明细</w:t>
            </w:r>
          </w:p>
        </w:tc>
      </w:tr>
      <w:tr w14:paraId="7FCF4C9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B59EA31">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83E9861">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80BBA71">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4DA0BD39">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r>
      <w:tr w14:paraId="298447EA">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C9EDC9C">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67852D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0595FF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DC5BCC6">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r>
      <w:tr w14:paraId="56F8EF3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FF92319">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7DEDA175">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9555492">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FD8BC11">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r>
      <w:tr w14:paraId="708C93B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AF2A201">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9ECCF3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17C0C85">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966553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r>
      <w:tr w14:paraId="244EE65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5BE4B07">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EFF750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3F22E65">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39541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r>
      <w:tr w14:paraId="6C6694A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69CB493D">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EE5A3A5">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1E4A13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21E520C">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r>
      <w:tr w14:paraId="30AF06BA">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9BA5FE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0939061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9650448">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834F840">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r>
      <w:tr w14:paraId="29AD8EFF">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B1EFE1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37455A1">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9CF11F0">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C9CC64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r>
      <w:tr w14:paraId="5B0BA754">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C1A1BFB">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AF21CB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C8757F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57BCD57">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r>
    </w:tbl>
    <w:p w14:paraId="19489D48">
      <w:pPr>
        <w:autoSpaceDE w:val="0"/>
        <w:autoSpaceDN w:val="0"/>
        <w:spacing w:line="360" w:lineRule="auto"/>
        <w:rPr>
          <w:rFonts w:ascii="宋体" w:hAnsi="宋体" w:eastAsia="宋体" w:cs="仿宋_GB2312"/>
          <w:b/>
          <w:color w:val="auto"/>
          <w:sz w:val="24"/>
          <w:highlight w:val="none"/>
        </w:rPr>
      </w:pPr>
      <w:r>
        <w:rPr>
          <w:rFonts w:hint="eastAsia" w:ascii="宋体" w:hAnsi="宋体" w:eastAsia="宋体" w:cs="仿宋_GB2312"/>
          <w:b/>
          <w:color w:val="auto"/>
          <w:sz w:val="24"/>
          <w:highlight w:val="none"/>
        </w:rPr>
        <w:t>注：须随表提交相应的证书原件扫描件或其他电子文件并注明所在投标技术文件页码。</w:t>
      </w:r>
    </w:p>
    <w:p w14:paraId="192A96E3">
      <w:pPr>
        <w:autoSpaceDE w:val="0"/>
        <w:autoSpaceDN w:val="0"/>
        <w:spacing w:line="360" w:lineRule="auto"/>
        <w:rPr>
          <w:rFonts w:ascii="宋体" w:hAnsi="宋体" w:eastAsia="宋体" w:cs="仿宋_GB2312"/>
          <w:b/>
          <w:color w:val="auto"/>
          <w:sz w:val="24"/>
          <w:highlight w:val="none"/>
        </w:rPr>
      </w:pPr>
      <w:r>
        <w:rPr>
          <w:rFonts w:hint="eastAsia" w:ascii="宋体" w:hAnsi="宋体" w:eastAsia="宋体" w:cs="仿宋_GB2312"/>
          <w:b/>
          <w:color w:val="auto"/>
          <w:sz w:val="24"/>
          <w:highlight w:val="none"/>
        </w:rPr>
        <w:t>附表B:本项目的项目小组人员情况表</w:t>
      </w:r>
      <w:r>
        <w:rPr>
          <w:rFonts w:hint="eastAsia" w:ascii="宋体" w:hAnsi="宋体" w:eastAsia="宋体" w:cs="仿宋_GB2312"/>
          <w:color w:val="auto"/>
          <w:sz w:val="24"/>
          <w:highlight w:val="none"/>
        </w:rPr>
        <w:t>（按此格式自制）</w:t>
      </w:r>
    </w:p>
    <w:tbl>
      <w:tblPr>
        <w:tblStyle w:val="37"/>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447A17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4A1864B">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4BA9DA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996F1A6">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B8BA722">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27A226E">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学历</w:t>
            </w:r>
          </w:p>
          <w:p w14:paraId="0F2E5017">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C5538BD">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专业</w:t>
            </w:r>
          </w:p>
          <w:p w14:paraId="1795441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06B0C05">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职称</w:t>
            </w:r>
          </w:p>
          <w:p w14:paraId="00B62CF7">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1CCFA1A">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FE273D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AAD97B2">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参与本项目的到位情况</w:t>
            </w:r>
          </w:p>
        </w:tc>
      </w:tr>
      <w:tr w14:paraId="5C2AA48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63FD26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8DD179E">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302F02A">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3B44158">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E2D8DEC">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8C23E88">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176379E">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4EEA506">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7060639">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090015E">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r>
      <w:tr w14:paraId="40202A1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03C8DD8">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1074C43">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AE25CCD">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7A04A27">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01AD5E4">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EE74F46">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53459CC">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38ED0FE">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9F60D81">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40DFFA1">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r>
    </w:tbl>
    <w:p w14:paraId="026E3B3A">
      <w:pPr>
        <w:spacing w:line="360" w:lineRule="auto"/>
        <w:rPr>
          <w:rFonts w:ascii="宋体" w:hAnsi="宋体" w:eastAsia="宋体" w:cs="仿宋_GB2312"/>
          <w:b/>
          <w:bCs/>
          <w:color w:val="auto"/>
          <w:sz w:val="24"/>
          <w:highlight w:val="none"/>
        </w:rPr>
      </w:pPr>
      <w:r>
        <w:rPr>
          <w:rFonts w:hint="eastAsia" w:ascii="宋体" w:hAnsi="宋体" w:eastAsia="宋体" w:cs="仿宋_GB2312"/>
          <w:b/>
          <w:color w:val="auto"/>
          <w:sz w:val="24"/>
          <w:highlight w:val="none"/>
        </w:rPr>
        <w:t>注：投标人可按上述的格式自行编制，须随表提交相应的证书原件扫描件或其他电子文件并注明所在投标技术文件页码。</w:t>
      </w:r>
    </w:p>
    <w:p w14:paraId="0304D7D4">
      <w:pPr>
        <w:spacing w:line="360" w:lineRule="auto"/>
        <w:rPr>
          <w:rFonts w:ascii="宋体" w:hAnsi="宋体" w:eastAsia="宋体" w:cs="仿宋_GB2312"/>
          <w:b/>
          <w:bCs/>
          <w:color w:val="auto"/>
          <w:sz w:val="24"/>
          <w:highlight w:val="none"/>
        </w:rPr>
      </w:pPr>
      <w:r>
        <w:rPr>
          <w:rFonts w:hint="eastAsia" w:ascii="宋体" w:hAnsi="宋体" w:eastAsia="宋体" w:cs="仿宋_GB2312"/>
          <w:b/>
          <w:color w:val="auto"/>
          <w:sz w:val="24"/>
          <w:highlight w:val="none"/>
        </w:rPr>
        <w:t>附表C:本项目的项目经理和小组人员近3个月交纳社保记录情况表</w:t>
      </w:r>
      <w:r>
        <w:rPr>
          <w:rFonts w:hint="eastAsia" w:ascii="宋体" w:hAnsi="宋体" w:eastAsia="宋体" w:cs="仿宋_GB2312"/>
          <w:color w:val="auto"/>
          <w:sz w:val="24"/>
          <w:highlight w:val="none"/>
        </w:rPr>
        <w:t>（以社保局缴纳凭证作附件）</w:t>
      </w:r>
    </w:p>
    <w:p w14:paraId="50740DFF">
      <w:pPr>
        <w:snapToGrid w:val="0"/>
        <w:spacing w:line="360" w:lineRule="auto"/>
        <w:ind w:firstLine="472" w:firstLineChars="196"/>
        <w:rPr>
          <w:rFonts w:ascii="宋体" w:hAnsi="宋体" w:eastAsia="宋体" w:cs="仿宋_GB2312"/>
          <w:b/>
          <w:bCs/>
          <w:color w:val="auto"/>
          <w:kern w:val="0"/>
          <w:sz w:val="24"/>
          <w:highlight w:val="none"/>
          <w:lang w:val="zh-CN"/>
        </w:rPr>
      </w:pPr>
      <w:r>
        <w:rPr>
          <w:rFonts w:hint="eastAsia" w:ascii="宋体" w:hAnsi="宋体" w:eastAsia="宋体" w:cs="仿宋_GB2312"/>
          <w:b/>
          <w:bCs/>
          <w:color w:val="auto"/>
          <w:kern w:val="0"/>
          <w:sz w:val="24"/>
          <w:highlight w:val="none"/>
          <w:lang w:val="zh-CN"/>
        </w:rPr>
        <w:t>（四）技术服务内容</w:t>
      </w:r>
    </w:p>
    <w:p w14:paraId="5972CEE8">
      <w:pPr>
        <w:autoSpaceDE w:val="0"/>
        <w:autoSpaceDN w:val="0"/>
        <w:spacing w:line="360" w:lineRule="auto"/>
        <w:ind w:firstLine="480" w:firstLineChars="200"/>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（由投标人根据采购需求及招标文件要求编制）</w:t>
      </w:r>
    </w:p>
    <w:p w14:paraId="1216CAF8">
      <w:pPr>
        <w:snapToGrid w:val="0"/>
        <w:spacing w:line="360" w:lineRule="auto"/>
        <w:ind w:firstLine="472" w:firstLineChars="196"/>
        <w:rPr>
          <w:rFonts w:ascii="宋体" w:hAnsi="宋体" w:eastAsia="宋体" w:cs="仿宋_GB2312"/>
          <w:b/>
          <w:bCs/>
          <w:color w:val="auto"/>
          <w:kern w:val="0"/>
          <w:sz w:val="24"/>
          <w:highlight w:val="none"/>
          <w:lang w:val="zh-CN"/>
        </w:rPr>
      </w:pPr>
      <w:r>
        <w:rPr>
          <w:rFonts w:hint="eastAsia" w:ascii="宋体" w:hAnsi="宋体" w:eastAsia="宋体" w:cs="仿宋_GB2312"/>
          <w:b/>
          <w:bCs/>
          <w:color w:val="auto"/>
          <w:kern w:val="0"/>
          <w:sz w:val="24"/>
          <w:highlight w:val="none"/>
          <w:lang w:val="zh-CN"/>
        </w:rPr>
        <w:t>（五）技术培训内容</w:t>
      </w:r>
    </w:p>
    <w:p w14:paraId="48DED1B0">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（由投标人根据采购需求自行编制）</w:t>
      </w:r>
    </w:p>
    <w:p w14:paraId="124BA36D">
      <w:pPr>
        <w:keepNext/>
        <w:autoSpaceDE w:val="0"/>
        <w:autoSpaceDN w:val="0"/>
        <w:spacing w:line="360" w:lineRule="auto"/>
        <w:ind w:firstLine="477"/>
        <w:jc w:val="left"/>
        <w:rPr>
          <w:rFonts w:ascii="宋体" w:hAnsi="宋体" w:eastAsia="宋体" w:cs="仿宋_GB2312"/>
          <w:b/>
          <w:color w:val="auto"/>
          <w:sz w:val="24"/>
          <w:highlight w:val="none"/>
        </w:rPr>
      </w:pPr>
      <w:r>
        <w:rPr>
          <w:rFonts w:hint="eastAsia" w:ascii="宋体" w:hAnsi="宋体" w:eastAsia="宋体" w:cs="仿宋_GB2312"/>
          <w:b/>
          <w:color w:val="auto"/>
          <w:sz w:val="24"/>
          <w:highlight w:val="none"/>
        </w:rPr>
        <w:t>附表: 培训日程及费用</w:t>
      </w:r>
    </w:p>
    <w:tbl>
      <w:tblPr>
        <w:tblStyle w:val="37"/>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4352307">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3D753126">
            <w:pPr>
              <w:keepNext w:val="0"/>
              <w:keepLines w:val="0"/>
              <w:suppressLineNumbers w:val="0"/>
              <w:tabs>
                <w:tab w:val="center" w:pos="1690"/>
              </w:tabs>
              <w:suppressAutoHyphens/>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F73EBB1">
            <w:pPr>
              <w:keepNext w:val="0"/>
              <w:keepLines w:val="0"/>
              <w:suppressLineNumbers w:val="0"/>
              <w:tabs>
                <w:tab w:val="center" w:pos="595"/>
              </w:tabs>
              <w:suppressAutoHyphens/>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45AB611B">
            <w:pPr>
              <w:keepNext w:val="0"/>
              <w:keepLines w:val="0"/>
              <w:suppressLineNumbers w:val="0"/>
              <w:tabs>
                <w:tab w:val="center" w:pos="595"/>
              </w:tabs>
              <w:suppressAutoHyphens/>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2E760A18">
            <w:pPr>
              <w:keepNext w:val="0"/>
              <w:keepLines w:val="0"/>
              <w:suppressLineNumbers w:val="0"/>
              <w:tabs>
                <w:tab w:val="center" w:pos="1028"/>
              </w:tabs>
              <w:suppressAutoHyphens/>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5EA10BD2">
            <w:pPr>
              <w:keepNext w:val="0"/>
              <w:keepLines w:val="0"/>
              <w:suppressLineNumbers w:val="0"/>
              <w:tabs>
                <w:tab w:val="center" w:pos="595"/>
              </w:tabs>
              <w:suppressAutoHyphens/>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5C1CEDA7">
            <w:pPr>
              <w:keepNext w:val="0"/>
              <w:keepLines w:val="0"/>
              <w:suppressLineNumbers w:val="0"/>
              <w:tabs>
                <w:tab w:val="center" w:pos="520"/>
              </w:tabs>
              <w:suppressAutoHyphens/>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5550AECD">
            <w:pPr>
              <w:keepNext w:val="0"/>
              <w:keepLines w:val="0"/>
              <w:suppressLineNumbers w:val="0"/>
              <w:suppressAutoHyphens/>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课程费用</w:t>
            </w:r>
          </w:p>
        </w:tc>
      </w:tr>
      <w:tr w14:paraId="79E11493">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468BE423">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254" w:type="dxa"/>
            <w:tcBorders>
              <w:top w:val="single" w:color="auto" w:sz="6" w:space="0"/>
              <w:left w:val="single" w:color="auto" w:sz="6" w:space="0"/>
              <w:bottom w:val="nil"/>
              <w:right w:val="single" w:color="auto" w:sz="6" w:space="0"/>
            </w:tcBorders>
          </w:tcPr>
          <w:p w14:paraId="5958DD2E">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30" w:type="dxa"/>
            <w:tcBorders>
              <w:top w:val="single" w:color="auto" w:sz="6" w:space="0"/>
              <w:left w:val="single" w:color="auto" w:sz="6" w:space="0"/>
              <w:bottom w:val="nil"/>
              <w:right w:val="nil"/>
            </w:tcBorders>
          </w:tcPr>
          <w:p w14:paraId="2276CA4C">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53" w:type="dxa"/>
            <w:tcBorders>
              <w:top w:val="single" w:color="auto" w:sz="6" w:space="0"/>
              <w:left w:val="single" w:color="auto" w:sz="6" w:space="0"/>
              <w:bottom w:val="nil"/>
              <w:right w:val="nil"/>
            </w:tcBorders>
          </w:tcPr>
          <w:p w14:paraId="465E8C37">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97" w:type="dxa"/>
            <w:tcBorders>
              <w:top w:val="single" w:color="auto" w:sz="6" w:space="0"/>
              <w:left w:val="single" w:color="auto" w:sz="6" w:space="0"/>
              <w:bottom w:val="nil"/>
              <w:right w:val="nil"/>
            </w:tcBorders>
          </w:tcPr>
          <w:p w14:paraId="1AA247DE">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440" w:type="dxa"/>
            <w:tcBorders>
              <w:top w:val="single" w:color="auto" w:sz="6" w:space="0"/>
              <w:left w:val="single" w:color="auto" w:sz="6" w:space="0"/>
              <w:bottom w:val="nil"/>
              <w:right w:val="nil"/>
            </w:tcBorders>
          </w:tcPr>
          <w:p w14:paraId="2084292E">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620" w:type="dxa"/>
            <w:tcBorders>
              <w:top w:val="single" w:color="auto" w:sz="6" w:space="0"/>
              <w:left w:val="single" w:color="auto" w:sz="6" w:space="0"/>
              <w:bottom w:val="nil"/>
              <w:right w:val="single" w:color="auto" w:sz="6" w:space="0"/>
            </w:tcBorders>
          </w:tcPr>
          <w:p w14:paraId="32873168">
            <w:pPr>
              <w:keepNext w:val="0"/>
              <w:keepLines w:val="0"/>
              <w:suppressLineNumbers w:val="0"/>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r>
      <w:tr w14:paraId="7A192E4E">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62084924">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254" w:type="dxa"/>
            <w:tcBorders>
              <w:top w:val="single" w:color="auto" w:sz="6" w:space="0"/>
              <w:left w:val="single" w:color="auto" w:sz="6" w:space="0"/>
              <w:bottom w:val="nil"/>
              <w:right w:val="single" w:color="auto" w:sz="6" w:space="0"/>
            </w:tcBorders>
          </w:tcPr>
          <w:p w14:paraId="6F9377BE">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30" w:type="dxa"/>
            <w:tcBorders>
              <w:top w:val="single" w:color="auto" w:sz="6" w:space="0"/>
              <w:left w:val="single" w:color="auto" w:sz="6" w:space="0"/>
              <w:bottom w:val="nil"/>
              <w:right w:val="nil"/>
            </w:tcBorders>
          </w:tcPr>
          <w:p w14:paraId="335448D2">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53" w:type="dxa"/>
            <w:tcBorders>
              <w:top w:val="single" w:color="auto" w:sz="6" w:space="0"/>
              <w:left w:val="single" w:color="auto" w:sz="6" w:space="0"/>
              <w:bottom w:val="nil"/>
              <w:right w:val="nil"/>
            </w:tcBorders>
          </w:tcPr>
          <w:p w14:paraId="38873B59">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97" w:type="dxa"/>
            <w:tcBorders>
              <w:top w:val="single" w:color="auto" w:sz="6" w:space="0"/>
              <w:left w:val="single" w:color="auto" w:sz="6" w:space="0"/>
              <w:bottom w:val="nil"/>
              <w:right w:val="nil"/>
            </w:tcBorders>
          </w:tcPr>
          <w:p w14:paraId="0EF672DD">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440" w:type="dxa"/>
            <w:tcBorders>
              <w:top w:val="single" w:color="auto" w:sz="6" w:space="0"/>
              <w:left w:val="single" w:color="auto" w:sz="6" w:space="0"/>
              <w:bottom w:val="nil"/>
              <w:right w:val="nil"/>
            </w:tcBorders>
          </w:tcPr>
          <w:p w14:paraId="7A0ED2C7">
            <w:pPr>
              <w:keepNext w:val="0"/>
              <w:keepLines w:val="0"/>
              <w:suppressLineNumbers w:val="0"/>
              <w:tabs>
                <w:tab w:val="left" w:pos="7"/>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620" w:type="dxa"/>
            <w:tcBorders>
              <w:top w:val="single" w:color="auto" w:sz="6" w:space="0"/>
              <w:left w:val="single" w:color="auto" w:sz="6" w:space="0"/>
              <w:bottom w:val="nil"/>
              <w:right w:val="single" w:color="auto" w:sz="6" w:space="0"/>
            </w:tcBorders>
          </w:tcPr>
          <w:p w14:paraId="70B68B4A">
            <w:pPr>
              <w:keepNext w:val="0"/>
              <w:keepLines w:val="0"/>
              <w:suppressLineNumbers w:val="0"/>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r>
      <w:tr w14:paraId="3464B681">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47B9ABD7">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301059BB">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5BFABE19">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50D6961D">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3B0073E5">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5023A651">
            <w:pPr>
              <w:keepNext w:val="0"/>
              <w:keepLines w:val="0"/>
              <w:suppressLineNumbers w:val="0"/>
              <w:tabs>
                <w:tab w:val="left" w:pos="7"/>
              </w:tabs>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21782CC0">
            <w:pPr>
              <w:keepNext w:val="0"/>
              <w:keepLines w:val="0"/>
              <w:suppressLineNumbers w:val="0"/>
              <w:suppressAutoHyphens/>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r>
    </w:tbl>
    <w:p w14:paraId="7ECBB4A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注解:A</w:t>
      </w:r>
      <w:r>
        <w:rPr>
          <w:rFonts w:hint="eastAsia" w:ascii="宋体" w:hAnsi="宋体" w:eastAsia="宋体" w:cs="仿宋_GB2312"/>
          <w:color w:val="auto"/>
          <w:sz w:val="24"/>
          <w:highlight w:val="none"/>
        </w:rPr>
        <w:tab/>
      </w:r>
      <w:r>
        <w:rPr>
          <w:rFonts w:hint="eastAsia" w:ascii="宋体" w:hAnsi="宋体" w:eastAsia="宋体" w:cs="仿宋_GB2312"/>
          <w:color w:val="auto"/>
          <w:sz w:val="24"/>
          <w:highlight w:val="none"/>
        </w:rPr>
        <w:t>课程清单按时间顺序排列，并提供以下详细资料：</w:t>
      </w:r>
    </w:p>
    <w:p w14:paraId="585A879B">
      <w:pPr>
        <w:numPr>
          <w:ilvl w:val="0"/>
          <w:numId w:val="1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ascii="宋体" w:hAnsi="宋体" w:eastAsia="宋体" w:cs="仿宋_GB2312"/>
          <w:color w:val="auto"/>
          <w:sz w:val="24"/>
          <w:highlight w:val="none"/>
        </w:rPr>
      </w:pPr>
      <w:r>
        <w:rPr>
          <w:rFonts w:hint="eastAsia" w:ascii="宋体" w:hAnsi="宋体" w:eastAsia="宋体" w:cs="仿宋_GB2312"/>
          <w:color w:val="auto"/>
          <w:sz w:val="24"/>
          <w:highlight w:val="none"/>
        </w:rPr>
        <w:t>课程概要</w:t>
      </w:r>
    </w:p>
    <w:p w14:paraId="42EB979C">
      <w:pPr>
        <w:numPr>
          <w:ilvl w:val="0"/>
          <w:numId w:val="1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ascii="宋体" w:hAnsi="宋体" w:eastAsia="宋体" w:cs="仿宋_GB2312"/>
          <w:color w:val="auto"/>
          <w:sz w:val="24"/>
          <w:highlight w:val="none"/>
        </w:rPr>
      </w:pPr>
      <w:r>
        <w:rPr>
          <w:rFonts w:hint="eastAsia" w:ascii="宋体" w:hAnsi="宋体" w:eastAsia="宋体" w:cs="仿宋_GB2312"/>
          <w:color w:val="auto"/>
          <w:sz w:val="24"/>
          <w:highlight w:val="none"/>
        </w:rPr>
        <w:t>课程目的</w:t>
      </w:r>
    </w:p>
    <w:p w14:paraId="50087CB8">
      <w:pPr>
        <w:numPr>
          <w:ilvl w:val="0"/>
          <w:numId w:val="1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ascii="宋体" w:hAnsi="宋体" w:eastAsia="宋体" w:cs="仿宋_GB2312"/>
          <w:color w:val="auto"/>
          <w:sz w:val="24"/>
          <w:highlight w:val="none"/>
        </w:rPr>
      </w:pPr>
      <w:r>
        <w:rPr>
          <w:rFonts w:hint="eastAsia" w:ascii="宋体" w:hAnsi="宋体" w:eastAsia="宋体" w:cs="仿宋_GB2312"/>
          <w:color w:val="auto"/>
          <w:sz w:val="24"/>
          <w:highlight w:val="none"/>
        </w:rPr>
        <w:t>教学方式</w:t>
      </w:r>
    </w:p>
    <w:p w14:paraId="7BD42216">
      <w:pPr>
        <w:numPr>
          <w:ilvl w:val="0"/>
          <w:numId w:val="1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ascii="宋体" w:hAnsi="宋体" w:eastAsia="宋体" w:cs="仿宋_GB2312"/>
          <w:color w:val="auto"/>
          <w:sz w:val="24"/>
          <w:highlight w:val="none"/>
        </w:rPr>
      </w:pPr>
      <w:r>
        <w:rPr>
          <w:rFonts w:hint="eastAsia" w:ascii="宋体" w:hAnsi="宋体" w:eastAsia="宋体" w:cs="仿宋_GB2312"/>
          <w:color w:val="auto"/>
          <w:sz w:val="24"/>
          <w:highlight w:val="none"/>
        </w:rPr>
        <w:t>先决条件</w:t>
      </w:r>
    </w:p>
    <w:p w14:paraId="6B268F58">
      <w:pPr>
        <w:numPr>
          <w:ilvl w:val="0"/>
          <w:numId w:val="1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ascii="宋体" w:hAnsi="宋体" w:eastAsia="宋体" w:cs="仿宋_GB2312"/>
          <w:color w:val="auto"/>
          <w:sz w:val="24"/>
          <w:highlight w:val="none"/>
        </w:rPr>
      </w:pPr>
      <w:r>
        <w:rPr>
          <w:rFonts w:hint="eastAsia" w:ascii="宋体" w:hAnsi="宋体" w:eastAsia="宋体" w:cs="仿宋_GB2312"/>
          <w:color w:val="auto"/>
          <w:sz w:val="24"/>
          <w:highlight w:val="none"/>
        </w:rPr>
        <w:t>教材目录</w:t>
      </w:r>
    </w:p>
    <w:p w14:paraId="26DD04DD">
      <w:pPr>
        <w:autoSpaceDE w:val="0"/>
        <w:autoSpaceDN w:val="0"/>
        <w:spacing w:line="360" w:lineRule="auto"/>
        <w:rPr>
          <w:rFonts w:ascii="宋体" w:hAnsi="宋体" w:eastAsia="宋体" w:cs="仿宋_GB2312"/>
          <w:color w:val="auto"/>
          <w:sz w:val="24"/>
          <w:highlight w:val="none"/>
        </w:rPr>
      </w:pPr>
      <w:r>
        <w:rPr>
          <w:rFonts w:hint="eastAsia" w:ascii="宋体" w:hAnsi="宋体" w:eastAsia="宋体" w:cs="仿宋_GB2312"/>
          <w:color w:val="auto"/>
          <w:sz w:val="24"/>
          <w:highlight w:val="none"/>
        </w:rPr>
        <w:t>B  按照附表A提供授课教师的简历</w:t>
      </w:r>
    </w:p>
    <w:p w14:paraId="047C9D04">
      <w:pPr>
        <w:autoSpaceDE w:val="0"/>
        <w:autoSpaceDN w:val="0"/>
        <w:spacing w:line="360" w:lineRule="auto"/>
        <w:rPr>
          <w:rFonts w:ascii="宋体" w:hAnsi="宋体" w:eastAsia="宋体" w:cs="仿宋_GB2312"/>
          <w:b/>
          <w:color w:val="auto"/>
          <w:sz w:val="24"/>
          <w:highlight w:val="none"/>
        </w:rPr>
      </w:pPr>
      <w:r>
        <w:rPr>
          <w:rFonts w:hint="eastAsia" w:ascii="宋体" w:hAnsi="宋体" w:eastAsia="宋体" w:cs="仿宋_GB2312"/>
          <w:b/>
          <w:color w:val="auto"/>
          <w:sz w:val="24"/>
          <w:highlight w:val="none"/>
        </w:rPr>
        <w:t>注：须随表提交相应的证书原件扫描件或其他电子文件并注明所在投标技术文件页码。</w:t>
      </w:r>
    </w:p>
    <w:p w14:paraId="4B070CCF">
      <w:pPr>
        <w:snapToGrid w:val="0"/>
        <w:spacing w:line="360" w:lineRule="auto"/>
        <w:ind w:firstLine="5662"/>
        <w:rPr>
          <w:rFonts w:ascii="宋体" w:hAnsi="宋体" w:eastAsia="宋体" w:cs="仿宋_GB2312"/>
          <w:b/>
          <w:bCs/>
          <w:color w:val="auto"/>
          <w:kern w:val="0"/>
          <w:sz w:val="24"/>
          <w:highlight w:val="none"/>
        </w:rPr>
      </w:pPr>
    </w:p>
    <w:p w14:paraId="2482869F">
      <w:pPr>
        <w:snapToGrid w:val="0"/>
        <w:spacing w:line="360" w:lineRule="auto"/>
        <w:ind w:firstLine="4935" w:firstLineChars="2350"/>
        <w:rPr>
          <w:rFonts w:ascii="宋体" w:hAnsi="宋体" w:eastAsia="宋体"/>
          <w:color w:val="auto"/>
          <w:szCs w:val="21"/>
          <w:highlight w:val="none"/>
        </w:rPr>
      </w:pPr>
    </w:p>
    <w:p w14:paraId="6A5C3778">
      <w:pPr>
        <w:snapToGrid w:val="0"/>
        <w:spacing w:line="360" w:lineRule="auto"/>
        <w:ind w:firstLine="472" w:firstLineChars="196"/>
        <w:rPr>
          <w:rFonts w:ascii="宋体" w:hAnsi="宋体" w:eastAsia="宋体" w:cs="仿宋_GB2312"/>
          <w:b/>
          <w:bCs/>
          <w:color w:val="auto"/>
          <w:kern w:val="0"/>
          <w:sz w:val="24"/>
          <w:highlight w:val="none"/>
          <w:lang w:val="zh-CN"/>
        </w:rPr>
      </w:pPr>
      <w:r>
        <w:rPr>
          <w:rFonts w:hint="eastAsia" w:ascii="宋体" w:hAnsi="宋体" w:eastAsia="宋体" w:cs="仿宋_GB2312"/>
          <w:b/>
          <w:bCs/>
          <w:color w:val="auto"/>
          <w:kern w:val="0"/>
          <w:sz w:val="24"/>
          <w:highlight w:val="none"/>
          <w:lang w:val="zh-CN"/>
        </w:rPr>
        <w:t>（六）售后服务方案</w:t>
      </w:r>
    </w:p>
    <w:p w14:paraId="78CEE059">
      <w:pPr>
        <w:autoSpaceDE w:val="0"/>
        <w:autoSpaceDN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（由投标人根据采购需求及招标文件要求编制）</w:t>
      </w:r>
    </w:p>
    <w:p w14:paraId="11CB4F06">
      <w:pPr>
        <w:snapToGrid w:val="0"/>
        <w:spacing w:before="165" w:beforeLines="50" w:after="50"/>
        <w:ind w:left="142"/>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1、售后服务承诺</w:t>
      </w:r>
    </w:p>
    <w:p w14:paraId="33696C43">
      <w:pPr>
        <w:autoSpaceDE w:val="0"/>
        <w:autoSpaceDN w:val="0"/>
        <w:spacing w:line="360" w:lineRule="auto"/>
        <w:rPr>
          <w:rFonts w:ascii="宋体" w:hAnsi="宋体" w:eastAsia="宋体" w:cs="仿宋_GB2312"/>
          <w:b/>
          <w:color w:val="auto"/>
          <w:sz w:val="24"/>
          <w:highlight w:val="none"/>
        </w:rPr>
      </w:pPr>
      <w:r>
        <w:rPr>
          <w:rFonts w:hint="eastAsia" w:ascii="宋体" w:hAnsi="宋体" w:eastAsia="宋体" w:cs="仿宋_GB2312"/>
          <w:b/>
          <w:color w:val="auto"/>
          <w:sz w:val="24"/>
          <w:highlight w:val="none"/>
        </w:rPr>
        <w:t>附表A:售后服务机构情况表</w:t>
      </w:r>
      <w:r>
        <w:rPr>
          <w:rFonts w:hint="eastAsia" w:ascii="宋体" w:hAnsi="宋体" w:eastAsia="宋体" w:cs="仿宋_GB2312"/>
          <w:color w:val="auto"/>
          <w:sz w:val="24"/>
          <w:highlight w:val="none"/>
        </w:rPr>
        <w:t>（按此格式自制）</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3C24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7BCDE4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b/>
                <w:color w:val="auto"/>
                <w:sz w:val="24"/>
                <w:highlight w:val="none"/>
              </w:rPr>
            </w:pPr>
            <w:r>
              <w:rPr>
                <w:rFonts w:hint="eastAsia" w:ascii="宋体" w:hAnsi="宋体" w:eastAsia="宋体" w:cs="仿宋_GB2312"/>
                <w:b/>
                <w:color w:val="auto"/>
                <w:sz w:val="24"/>
                <w:highlight w:val="none"/>
              </w:rPr>
              <w:t>序号</w:t>
            </w:r>
          </w:p>
        </w:tc>
        <w:tc>
          <w:tcPr>
            <w:tcW w:w="2340" w:type="dxa"/>
          </w:tcPr>
          <w:p w14:paraId="46F9AA71">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b/>
                <w:color w:val="auto"/>
                <w:sz w:val="24"/>
                <w:highlight w:val="none"/>
              </w:rPr>
            </w:pPr>
            <w:r>
              <w:rPr>
                <w:rFonts w:hint="eastAsia" w:ascii="宋体" w:hAnsi="宋体" w:eastAsia="宋体" w:cs="仿宋_GB2312"/>
                <w:b/>
                <w:color w:val="auto"/>
                <w:sz w:val="24"/>
                <w:highlight w:val="none"/>
              </w:rPr>
              <w:t>机构名称</w:t>
            </w:r>
          </w:p>
        </w:tc>
        <w:tc>
          <w:tcPr>
            <w:tcW w:w="1095" w:type="dxa"/>
          </w:tcPr>
          <w:p w14:paraId="0C4B376B">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b/>
                <w:color w:val="auto"/>
                <w:sz w:val="24"/>
                <w:highlight w:val="none"/>
              </w:rPr>
            </w:pPr>
            <w:r>
              <w:rPr>
                <w:rFonts w:hint="eastAsia" w:ascii="宋体" w:hAnsi="宋体" w:eastAsia="宋体" w:cs="仿宋_GB2312"/>
                <w:b/>
                <w:color w:val="auto"/>
                <w:sz w:val="24"/>
                <w:highlight w:val="none"/>
              </w:rPr>
              <w:t>机构性质</w:t>
            </w:r>
          </w:p>
        </w:tc>
        <w:tc>
          <w:tcPr>
            <w:tcW w:w="1245" w:type="dxa"/>
          </w:tcPr>
          <w:p w14:paraId="64A73B8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b/>
                <w:color w:val="auto"/>
                <w:sz w:val="24"/>
                <w:highlight w:val="none"/>
              </w:rPr>
            </w:pPr>
            <w:r>
              <w:rPr>
                <w:rFonts w:hint="eastAsia" w:ascii="宋体" w:hAnsi="宋体" w:eastAsia="宋体" w:cs="仿宋_GB2312"/>
                <w:b/>
                <w:color w:val="auto"/>
                <w:sz w:val="24"/>
                <w:highlight w:val="none"/>
              </w:rPr>
              <w:t>注册地址</w:t>
            </w:r>
          </w:p>
        </w:tc>
        <w:tc>
          <w:tcPr>
            <w:tcW w:w="1980" w:type="dxa"/>
          </w:tcPr>
          <w:p w14:paraId="54E2AB7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b/>
                <w:color w:val="auto"/>
                <w:sz w:val="24"/>
                <w:highlight w:val="none"/>
              </w:rPr>
            </w:pPr>
            <w:r>
              <w:rPr>
                <w:rFonts w:hint="eastAsia" w:ascii="宋体" w:hAnsi="宋体" w:eastAsia="宋体" w:cs="仿宋_GB2312"/>
                <w:b/>
                <w:color w:val="auto"/>
                <w:sz w:val="24"/>
                <w:highlight w:val="none"/>
              </w:rPr>
              <w:t>货物技术人员数量</w:t>
            </w:r>
          </w:p>
        </w:tc>
        <w:tc>
          <w:tcPr>
            <w:tcW w:w="1260" w:type="dxa"/>
          </w:tcPr>
          <w:p w14:paraId="563F36BD">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b/>
                <w:color w:val="auto"/>
                <w:sz w:val="24"/>
                <w:highlight w:val="none"/>
              </w:rPr>
            </w:pPr>
            <w:r>
              <w:rPr>
                <w:rFonts w:hint="eastAsia" w:ascii="宋体" w:hAnsi="宋体" w:eastAsia="宋体" w:cs="仿宋_GB2312"/>
                <w:b/>
                <w:color w:val="auto"/>
                <w:sz w:val="24"/>
                <w:highlight w:val="none"/>
              </w:rPr>
              <w:t>联系电话</w:t>
            </w:r>
          </w:p>
        </w:tc>
      </w:tr>
      <w:tr w14:paraId="5571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101C42D">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2340" w:type="dxa"/>
          </w:tcPr>
          <w:p w14:paraId="14C7D812">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095" w:type="dxa"/>
          </w:tcPr>
          <w:p w14:paraId="494255F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245" w:type="dxa"/>
          </w:tcPr>
          <w:p w14:paraId="3332A155">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980" w:type="dxa"/>
          </w:tcPr>
          <w:p w14:paraId="604D62A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260" w:type="dxa"/>
          </w:tcPr>
          <w:p w14:paraId="65C7E7FA">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r>
      <w:tr w14:paraId="6FB1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CD9B8B0">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2340" w:type="dxa"/>
          </w:tcPr>
          <w:p w14:paraId="4752E72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095" w:type="dxa"/>
          </w:tcPr>
          <w:p w14:paraId="604A1BB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245" w:type="dxa"/>
          </w:tcPr>
          <w:p w14:paraId="23A04DF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980" w:type="dxa"/>
          </w:tcPr>
          <w:p w14:paraId="1977373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260" w:type="dxa"/>
          </w:tcPr>
          <w:p w14:paraId="038894C2">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r>
      <w:tr w14:paraId="063C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00EDBAD">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2340" w:type="dxa"/>
          </w:tcPr>
          <w:p w14:paraId="04CA04C7">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095" w:type="dxa"/>
          </w:tcPr>
          <w:p w14:paraId="32C177AE">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245" w:type="dxa"/>
          </w:tcPr>
          <w:p w14:paraId="7E4883FE">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980" w:type="dxa"/>
          </w:tcPr>
          <w:p w14:paraId="7EBBEEE0">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1260" w:type="dxa"/>
          </w:tcPr>
          <w:p w14:paraId="3E13CF0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r>
    </w:tbl>
    <w:p w14:paraId="2A706AEB">
      <w:pPr>
        <w:autoSpaceDE w:val="0"/>
        <w:autoSpaceDN w:val="0"/>
        <w:spacing w:line="360" w:lineRule="auto"/>
        <w:rPr>
          <w:rFonts w:ascii="宋体" w:hAnsi="宋体" w:eastAsia="宋体" w:cs="仿宋_GB2312"/>
          <w:b/>
          <w:color w:val="auto"/>
          <w:sz w:val="24"/>
          <w:highlight w:val="none"/>
        </w:rPr>
      </w:pPr>
      <w:r>
        <w:rPr>
          <w:rFonts w:hint="eastAsia" w:ascii="宋体" w:hAnsi="宋体" w:eastAsia="宋体" w:cs="仿宋_GB2312"/>
          <w:b/>
          <w:color w:val="auto"/>
          <w:sz w:val="24"/>
          <w:highlight w:val="none"/>
        </w:rPr>
        <w:t>注：关于项目涉及的所有售后服务机构均在本表注明，包括投标人本单位和符合条件的第三方货物机构；</w:t>
      </w:r>
    </w:p>
    <w:p w14:paraId="42A62F88">
      <w:pPr>
        <w:autoSpaceDE w:val="0"/>
        <w:autoSpaceDN w:val="0"/>
        <w:spacing w:line="360" w:lineRule="auto"/>
        <w:rPr>
          <w:rFonts w:ascii="宋体" w:hAnsi="宋体" w:eastAsia="宋体" w:cs="仿宋_GB2312"/>
          <w:color w:val="auto"/>
          <w:kern w:val="0"/>
          <w:sz w:val="24"/>
          <w:highlight w:val="none"/>
        </w:rPr>
      </w:pPr>
    </w:p>
    <w:p w14:paraId="76C4B748">
      <w:pPr>
        <w:autoSpaceDE w:val="0"/>
        <w:autoSpaceDN w:val="0"/>
        <w:spacing w:line="360" w:lineRule="auto"/>
        <w:rPr>
          <w:rFonts w:ascii="宋体" w:hAnsi="宋体" w:eastAsia="宋体" w:cs="仿宋_GB2312"/>
          <w:color w:val="auto"/>
          <w:kern w:val="0"/>
          <w:sz w:val="24"/>
          <w:highlight w:val="none"/>
        </w:rPr>
      </w:pPr>
      <w:r>
        <w:rPr>
          <w:rFonts w:hint="eastAsia" w:ascii="宋体" w:hAnsi="宋体" w:eastAsia="宋体" w:cs="仿宋_GB2312"/>
          <w:b/>
          <w:color w:val="auto"/>
          <w:kern w:val="0"/>
          <w:sz w:val="24"/>
          <w:highlight w:val="none"/>
        </w:rPr>
        <w:t>附表B：售后服务人员情况表</w:t>
      </w:r>
      <w:r>
        <w:rPr>
          <w:rFonts w:hint="eastAsia" w:ascii="宋体" w:hAnsi="宋体" w:eastAsia="宋体" w:cs="仿宋_GB2312"/>
          <w:color w:val="auto"/>
          <w:sz w:val="24"/>
          <w:highlight w:val="none"/>
        </w:rPr>
        <w:t>（按此格式自制）</w:t>
      </w:r>
    </w:p>
    <w:tbl>
      <w:tblPr>
        <w:tblStyle w:val="37"/>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F81605F">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34A6EFD0">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序号</w:t>
            </w:r>
          </w:p>
          <w:p w14:paraId="13AF29D2">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53C561F1">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0894ADC2">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EBC0950">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73A02617">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44FD03B">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F1D4D08">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698843F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20FE25C7">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7C019C9">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3EB0054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到达现场时间</w:t>
            </w:r>
          </w:p>
        </w:tc>
      </w:tr>
      <w:tr w14:paraId="2AE9DA63">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4ADA32E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D587236">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26C65448">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236C6CA">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58220D3">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67B46C2">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BF3ECD0">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985F2DC">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27D2E51">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50B8446">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07DFFAA">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r>
      <w:tr w14:paraId="3B52FC40">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AE957F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4E2993C">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57A7D145">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C14F69B">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A2378CD">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0D61D1B">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E9E2A2F">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27D36F">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FE89A77">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46145AF">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14517D7">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r>
      <w:tr w14:paraId="1557F38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53DCC75">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191658C">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39787BA">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F88A70E">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8F83904">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4585E0">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A9931F7">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6BBC8B6">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D898B4D">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D64A8B5">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7721E6D">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r>
      <w:tr w14:paraId="7EC8774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5256F6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9A36081">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67FD4BD">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B14E001">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E46D119">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7AEF650">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A89CD93">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C14C424">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A4A303A">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DFE23DB">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6B95C6B">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仿宋_GB2312"/>
                <w:color w:val="auto"/>
                <w:sz w:val="24"/>
                <w:highlight w:val="none"/>
              </w:rPr>
            </w:pPr>
          </w:p>
        </w:tc>
      </w:tr>
    </w:tbl>
    <w:p w14:paraId="6AD64DEE">
      <w:pPr>
        <w:snapToGrid w:val="0"/>
        <w:spacing w:before="120" w:line="360" w:lineRule="auto"/>
        <w:ind w:firstLine="472" w:firstLineChars="196"/>
        <w:rPr>
          <w:rFonts w:ascii="宋体" w:hAnsi="宋体" w:eastAsia="宋体" w:cs="仿宋_GB2312"/>
          <w:b/>
          <w:bCs/>
          <w:color w:val="auto"/>
          <w:kern w:val="0"/>
          <w:sz w:val="24"/>
          <w:highlight w:val="none"/>
          <w:lang w:val="zh-CN"/>
        </w:rPr>
      </w:pPr>
      <w:r>
        <w:rPr>
          <w:rFonts w:hint="eastAsia" w:ascii="宋体" w:hAnsi="宋体" w:eastAsia="宋体" w:cs="仿宋_GB2312"/>
          <w:b/>
          <w:bCs/>
          <w:color w:val="auto"/>
          <w:kern w:val="0"/>
          <w:sz w:val="24"/>
          <w:highlight w:val="none"/>
          <w:lang w:val="zh-CN"/>
        </w:rPr>
        <w:t>（七）其他（根据采购需求内容由投标人自行决定是否还有其他内容）</w:t>
      </w:r>
    </w:p>
    <w:p w14:paraId="4208F603">
      <w:pPr>
        <w:snapToGrid w:val="0"/>
        <w:spacing w:before="165" w:beforeLines="50" w:after="50"/>
        <w:ind w:left="142"/>
        <w:jc w:val="center"/>
        <w:rPr>
          <w:rFonts w:ascii="宋体" w:hAnsi="宋体" w:eastAsia="宋体"/>
          <w:b/>
          <w:color w:val="auto"/>
          <w:sz w:val="32"/>
          <w:szCs w:val="32"/>
          <w:highlight w:val="none"/>
        </w:rPr>
      </w:pPr>
    </w:p>
    <w:p w14:paraId="2083CC46">
      <w:pPr>
        <w:snapToGrid w:val="0"/>
        <w:spacing w:before="165" w:beforeLines="50" w:line="360" w:lineRule="auto"/>
        <w:ind w:right="480" w:firstLine="3967" w:firstLineChars="1653"/>
        <w:rPr>
          <w:rFonts w:ascii="宋体" w:hAnsi="宋体" w:eastAsia="宋体"/>
          <w:color w:val="auto"/>
          <w:sz w:val="24"/>
          <w:highlight w:val="none"/>
        </w:rPr>
      </w:pPr>
    </w:p>
    <w:p w14:paraId="57CD8147">
      <w:pPr>
        <w:snapToGrid w:val="0"/>
        <w:spacing w:line="360" w:lineRule="auto"/>
        <w:ind w:firstLine="5160" w:firstLineChars="215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5E7C52B8">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03E4AC7D">
      <w:pPr>
        <w:snapToGrid w:val="0"/>
        <w:spacing w:before="165" w:beforeLines="50" w:after="50"/>
        <w:jc w:val="left"/>
        <w:rPr>
          <w:rFonts w:ascii="宋体" w:hAnsi="宋体" w:eastAsia="宋体"/>
          <w:color w:val="auto"/>
          <w:sz w:val="24"/>
          <w:highlight w:val="none"/>
        </w:rPr>
      </w:pPr>
      <w:r>
        <w:rPr>
          <w:rFonts w:ascii="宋体" w:hAnsi="宋体" w:eastAsia="宋体"/>
          <w:b/>
          <w:color w:val="auto"/>
          <w:sz w:val="24"/>
          <w:highlight w:val="none"/>
        </w:rPr>
        <w:br w:type="page"/>
      </w:r>
      <w:r>
        <w:rPr>
          <w:rFonts w:hint="eastAsia" w:ascii="宋体" w:hAnsi="宋体" w:eastAsia="宋体"/>
          <w:color w:val="auto"/>
          <w:sz w:val="24"/>
          <w:highlight w:val="none"/>
        </w:rPr>
        <w:t xml:space="preserve"> </w:t>
      </w:r>
    </w:p>
    <w:p w14:paraId="496ED6B3">
      <w:pPr>
        <w:snapToGrid w:val="0"/>
        <w:spacing w:before="165" w:beforeLines="50" w:after="50"/>
        <w:ind w:left="142"/>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lang w:val="en-US" w:eastAsia="zh-CN"/>
        </w:rPr>
        <w:t>五</w:t>
      </w:r>
      <w:r>
        <w:rPr>
          <w:rFonts w:hint="eastAsia" w:ascii="宋体" w:hAnsi="宋体" w:eastAsia="宋体"/>
          <w:b/>
          <w:color w:val="auto"/>
          <w:sz w:val="32"/>
          <w:szCs w:val="32"/>
          <w:highlight w:val="none"/>
        </w:rPr>
        <w:t>、对本项目总体要求和理解（如有要求）</w:t>
      </w:r>
    </w:p>
    <w:p w14:paraId="5622A426">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（由投标人根据采购需求自行编制）</w:t>
      </w:r>
    </w:p>
    <w:p w14:paraId="3F39FE96">
      <w:pPr>
        <w:snapToGrid w:val="0"/>
        <w:spacing w:line="360" w:lineRule="auto"/>
        <w:ind w:firstLine="5160" w:firstLineChars="2150"/>
        <w:rPr>
          <w:rFonts w:ascii="宋体" w:hAnsi="宋体" w:eastAsia="宋体" w:cs="仿宋_GB2312"/>
          <w:color w:val="auto"/>
          <w:kern w:val="0"/>
          <w:sz w:val="24"/>
          <w:highlight w:val="none"/>
          <w:lang w:val="zh-CN"/>
        </w:rPr>
      </w:pPr>
    </w:p>
    <w:p w14:paraId="7F9B4E94">
      <w:pPr>
        <w:snapToGrid w:val="0"/>
        <w:spacing w:line="360" w:lineRule="auto"/>
        <w:ind w:firstLine="5160" w:firstLineChars="215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7D5A2CEC">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70A61806">
      <w:pPr>
        <w:snapToGrid w:val="0"/>
        <w:spacing w:before="165" w:beforeLines="50" w:after="50"/>
        <w:ind w:left="142"/>
        <w:jc w:val="center"/>
        <w:rPr>
          <w:rFonts w:ascii="宋体" w:hAnsi="宋体" w:eastAsia="宋体"/>
          <w:b/>
          <w:color w:val="auto"/>
          <w:sz w:val="32"/>
          <w:szCs w:val="32"/>
          <w:highlight w:val="none"/>
        </w:rPr>
      </w:pPr>
    </w:p>
    <w:p w14:paraId="61B638DC">
      <w:pPr>
        <w:snapToGrid w:val="0"/>
        <w:spacing w:before="165" w:beforeLines="50" w:after="50"/>
        <w:ind w:left="142"/>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lang w:val="en-US" w:eastAsia="zh-CN"/>
        </w:rPr>
        <w:t>六</w:t>
      </w:r>
      <w:r>
        <w:rPr>
          <w:rFonts w:hint="eastAsia" w:ascii="宋体" w:hAnsi="宋体" w:eastAsia="宋体"/>
          <w:b/>
          <w:color w:val="auto"/>
          <w:sz w:val="32"/>
          <w:szCs w:val="32"/>
          <w:highlight w:val="none"/>
        </w:rPr>
        <w:t>、产品出厂标准、质量检测报告</w:t>
      </w:r>
    </w:p>
    <w:p w14:paraId="5770C345">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（由投标人根据采购需求自行编制）</w:t>
      </w:r>
    </w:p>
    <w:p w14:paraId="24C76FF1">
      <w:pPr>
        <w:snapToGrid w:val="0"/>
        <w:spacing w:before="165" w:beforeLines="50" w:after="50"/>
        <w:ind w:left="142"/>
        <w:jc w:val="center"/>
        <w:rPr>
          <w:rFonts w:ascii="宋体" w:hAnsi="宋体" w:eastAsia="宋体"/>
          <w:b/>
          <w:color w:val="auto"/>
          <w:sz w:val="32"/>
          <w:szCs w:val="32"/>
          <w:highlight w:val="none"/>
        </w:rPr>
      </w:pPr>
    </w:p>
    <w:p w14:paraId="48382A03">
      <w:pPr>
        <w:snapToGrid w:val="0"/>
        <w:spacing w:line="360" w:lineRule="auto"/>
        <w:ind w:firstLine="5160" w:firstLineChars="215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6901E4A3">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0CE93483">
      <w:pPr>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lang w:val="en-US" w:eastAsia="zh-CN"/>
        </w:rPr>
        <w:t>七</w:t>
      </w:r>
      <w:r>
        <w:rPr>
          <w:rFonts w:hint="eastAsia" w:ascii="宋体" w:hAnsi="宋体" w:eastAsia="宋体"/>
          <w:b/>
          <w:color w:val="auto"/>
          <w:sz w:val="32"/>
          <w:szCs w:val="32"/>
          <w:highlight w:val="none"/>
        </w:rPr>
        <w:t>、优惠条件及特殊承诺</w:t>
      </w:r>
    </w:p>
    <w:p w14:paraId="28C49161">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（由投标人根据采购需求自行编制）</w:t>
      </w:r>
    </w:p>
    <w:p w14:paraId="5C1DF6FB">
      <w:pPr>
        <w:spacing w:line="360" w:lineRule="auto"/>
        <w:jc w:val="center"/>
        <w:rPr>
          <w:rFonts w:ascii="宋体" w:hAnsi="宋体" w:eastAsia="宋体" w:cs="仿宋_GB2312"/>
          <w:color w:val="auto"/>
          <w:sz w:val="18"/>
          <w:szCs w:val="18"/>
          <w:highlight w:val="none"/>
        </w:rPr>
      </w:pPr>
    </w:p>
    <w:p w14:paraId="3E80169A">
      <w:pPr>
        <w:snapToGrid w:val="0"/>
        <w:spacing w:line="360" w:lineRule="auto"/>
        <w:ind w:firstLine="5040" w:firstLineChars="21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2B3D3E35">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7AC506E1">
      <w:pPr>
        <w:snapToGrid w:val="0"/>
        <w:spacing w:before="165" w:beforeLines="50" w:after="50"/>
        <w:ind w:left="142"/>
        <w:jc w:val="center"/>
        <w:rPr>
          <w:rFonts w:ascii="宋体" w:hAnsi="宋体" w:eastAsia="宋体"/>
          <w:b/>
          <w:color w:val="auto"/>
          <w:sz w:val="32"/>
          <w:szCs w:val="32"/>
          <w:highlight w:val="none"/>
        </w:rPr>
      </w:pPr>
    </w:p>
    <w:p w14:paraId="4664B3E1">
      <w:pPr>
        <w:snapToGrid w:val="0"/>
        <w:spacing w:before="165" w:beforeLines="50" w:after="50"/>
        <w:ind w:left="142"/>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lang w:val="en-US" w:eastAsia="zh-CN"/>
        </w:rPr>
        <w:t>八</w:t>
      </w:r>
      <w:r>
        <w:rPr>
          <w:rFonts w:hint="eastAsia" w:ascii="宋体" w:hAnsi="宋体" w:eastAsia="宋体"/>
          <w:b/>
          <w:color w:val="auto"/>
          <w:sz w:val="32"/>
          <w:szCs w:val="32"/>
          <w:highlight w:val="none"/>
        </w:rPr>
        <w:t>、投标人对项目的合理化建议和改进措施</w:t>
      </w:r>
    </w:p>
    <w:p w14:paraId="5C849045">
      <w:pPr>
        <w:spacing w:line="360" w:lineRule="auto"/>
        <w:ind w:firstLine="4048" w:firstLineChars="1687"/>
        <w:rPr>
          <w:rFonts w:ascii="宋体" w:hAnsi="宋体" w:eastAsia="宋体" w:cs="仿宋_GB2312"/>
          <w:color w:val="auto"/>
          <w:sz w:val="24"/>
          <w:highlight w:val="none"/>
        </w:rPr>
      </w:pPr>
      <w:r>
        <w:rPr>
          <w:rFonts w:hint="eastAsia" w:ascii="宋体" w:hAnsi="宋体" w:eastAsia="宋体" w:cs="仿宋_GB2312"/>
          <w:color w:val="auto"/>
          <w:sz w:val="24"/>
          <w:highlight w:val="none"/>
        </w:rPr>
        <w:t>（格式自拟）</w:t>
      </w:r>
    </w:p>
    <w:p w14:paraId="334EE0C4">
      <w:pPr>
        <w:snapToGrid w:val="0"/>
        <w:spacing w:line="360" w:lineRule="auto"/>
        <w:ind w:firstLine="4935" w:firstLineChars="2350"/>
        <w:rPr>
          <w:rFonts w:ascii="宋体" w:hAnsi="宋体" w:eastAsia="宋体"/>
          <w:color w:val="auto"/>
          <w:szCs w:val="21"/>
          <w:highlight w:val="none"/>
        </w:rPr>
      </w:pPr>
      <w:r>
        <w:rPr>
          <w:rFonts w:ascii="宋体" w:hAnsi="宋体" w:eastAsia="宋体"/>
          <w:color w:val="auto"/>
          <w:szCs w:val="21"/>
          <w:highlight w:val="none"/>
        </w:rPr>
        <w:t xml:space="preserve"> </w:t>
      </w:r>
    </w:p>
    <w:p w14:paraId="10E0F846">
      <w:pPr>
        <w:snapToGrid w:val="0"/>
        <w:spacing w:line="360" w:lineRule="auto"/>
        <w:ind w:firstLine="4935" w:firstLineChars="2350"/>
        <w:rPr>
          <w:rFonts w:ascii="宋体" w:hAnsi="宋体" w:eastAsia="宋体"/>
          <w:color w:val="auto"/>
          <w:szCs w:val="21"/>
          <w:highlight w:val="none"/>
        </w:rPr>
      </w:pPr>
    </w:p>
    <w:p w14:paraId="215C12D8">
      <w:pPr>
        <w:snapToGrid w:val="0"/>
        <w:spacing w:line="360" w:lineRule="auto"/>
        <w:ind w:firstLine="4935" w:firstLineChars="2350"/>
        <w:rPr>
          <w:rFonts w:ascii="宋体" w:hAnsi="宋体" w:eastAsia="宋体"/>
          <w:color w:val="auto"/>
          <w:szCs w:val="21"/>
          <w:highlight w:val="none"/>
        </w:rPr>
      </w:pPr>
    </w:p>
    <w:p w14:paraId="78650554">
      <w:pPr>
        <w:snapToGrid w:val="0"/>
        <w:spacing w:line="360" w:lineRule="auto"/>
        <w:ind w:firstLine="4935" w:firstLineChars="2350"/>
        <w:rPr>
          <w:rFonts w:ascii="宋体" w:hAnsi="宋体" w:eastAsia="宋体"/>
          <w:color w:val="auto"/>
          <w:szCs w:val="21"/>
          <w:highlight w:val="none"/>
        </w:rPr>
      </w:pPr>
    </w:p>
    <w:p w14:paraId="095C877C">
      <w:pPr>
        <w:snapToGrid w:val="0"/>
        <w:spacing w:line="360" w:lineRule="auto"/>
        <w:ind w:firstLine="4935" w:firstLineChars="2350"/>
        <w:rPr>
          <w:rFonts w:ascii="宋体" w:hAnsi="宋体" w:eastAsia="宋体" w:cs="仿宋_GB2312"/>
          <w:color w:val="auto"/>
          <w:kern w:val="0"/>
          <w:sz w:val="24"/>
          <w:highlight w:val="none"/>
        </w:rPr>
      </w:pPr>
      <w:r>
        <w:rPr>
          <w:rFonts w:ascii="宋体" w:hAnsi="宋体" w:eastAsia="宋体"/>
          <w:color w:val="auto"/>
          <w:szCs w:val="21"/>
          <w:highlight w:val="none"/>
        </w:rPr>
        <w:t xml:space="preserve">  </w:t>
      </w:r>
      <w:r>
        <w:rPr>
          <w:rFonts w:hint="eastAsia" w:ascii="宋体" w:hAnsi="宋体" w:eastAsia="宋体" w:cs="仿宋_GB2312"/>
          <w:color w:val="auto"/>
          <w:kern w:val="0"/>
          <w:sz w:val="24"/>
          <w:highlight w:val="none"/>
          <w:lang w:val="zh-CN"/>
        </w:rPr>
        <w:t>投标人名称(电子签章)：</w:t>
      </w:r>
    </w:p>
    <w:p w14:paraId="7EF59ACE">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498105D6">
      <w:pPr>
        <w:autoSpaceDE w:val="0"/>
        <w:autoSpaceDN w:val="0"/>
        <w:spacing w:line="360" w:lineRule="auto"/>
        <w:ind w:firstLine="120"/>
        <w:rPr>
          <w:rFonts w:ascii="宋体" w:hAnsi="宋体" w:eastAsia="宋体" w:cs="仿宋_GB2312"/>
          <w:color w:val="auto"/>
          <w:sz w:val="24"/>
          <w:highlight w:val="none"/>
        </w:rPr>
      </w:pPr>
    </w:p>
    <w:p w14:paraId="53F18D82">
      <w:pPr>
        <w:pStyle w:val="31"/>
        <w:rPr>
          <w:rFonts w:ascii="宋体" w:hAnsi="宋体" w:eastAsia="宋体" w:cs="仿宋_GB2312"/>
          <w:color w:val="auto"/>
          <w:sz w:val="24"/>
          <w:highlight w:val="none"/>
        </w:rPr>
      </w:pPr>
    </w:p>
    <w:p w14:paraId="30441240">
      <w:pPr>
        <w:rPr>
          <w:color w:val="auto"/>
          <w:highlight w:val="none"/>
        </w:rPr>
      </w:pPr>
    </w:p>
    <w:p w14:paraId="003C9FE7">
      <w:pPr>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lang w:val="en-US" w:eastAsia="zh-CN"/>
        </w:rPr>
        <w:t>九</w:t>
      </w:r>
      <w:r>
        <w:rPr>
          <w:rFonts w:hint="eastAsia" w:ascii="宋体" w:hAnsi="宋体" w:eastAsia="宋体"/>
          <w:b/>
          <w:color w:val="auto"/>
          <w:sz w:val="32"/>
          <w:szCs w:val="32"/>
          <w:highlight w:val="none"/>
        </w:rPr>
        <w:t>、认为需要的其他技术文件或说明</w:t>
      </w:r>
    </w:p>
    <w:p w14:paraId="25ABC269">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（由投标人根据采购需求自行编制）</w:t>
      </w:r>
    </w:p>
    <w:p w14:paraId="495A2D6C">
      <w:pPr>
        <w:spacing w:line="360" w:lineRule="auto"/>
        <w:jc w:val="center"/>
        <w:rPr>
          <w:rFonts w:ascii="宋体" w:hAnsi="宋体" w:eastAsia="宋体" w:cs="仿宋_GB2312"/>
          <w:color w:val="auto"/>
          <w:sz w:val="24"/>
          <w:highlight w:val="none"/>
        </w:rPr>
      </w:pPr>
    </w:p>
    <w:p w14:paraId="2953F1A4">
      <w:pPr>
        <w:autoSpaceDE w:val="0"/>
        <w:autoSpaceDN w:val="0"/>
        <w:spacing w:line="360" w:lineRule="auto"/>
        <w:ind w:firstLine="4800" w:firstLineChars="2000"/>
        <w:rPr>
          <w:rFonts w:ascii="宋体" w:hAnsi="宋体" w:eastAsia="宋体" w:cs="仿宋_GB2312"/>
          <w:color w:val="auto"/>
          <w:sz w:val="24"/>
          <w:highlight w:val="none"/>
        </w:rPr>
      </w:pPr>
      <w:r>
        <w:rPr>
          <w:rFonts w:hint="eastAsia" w:ascii="宋体" w:hAnsi="宋体" w:eastAsia="宋体" w:cs="仿宋_GB2312"/>
          <w:color w:val="auto"/>
          <w:kern w:val="0"/>
          <w:sz w:val="24"/>
          <w:highlight w:val="none"/>
        </w:rPr>
        <w:t>投标人名称（电子</w:t>
      </w:r>
      <w:r>
        <w:rPr>
          <w:rFonts w:hint="eastAsia" w:ascii="宋体" w:hAnsi="宋体" w:eastAsia="宋体" w:cs="仿宋_GB2312"/>
          <w:color w:val="auto"/>
          <w:kern w:val="0"/>
          <w:sz w:val="24"/>
          <w:highlight w:val="none"/>
          <w:lang w:val="zh-CN"/>
        </w:rPr>
        <w:t>签章</w:t>
      </w:r>
      <w:r>
        <w:rPr>
          <w:rFonts w:hint="eastAsia" w:ascii="宋体" w:hAnsi="宋体" w:eastAsia="宋体" w:cs="仿宋_GB2312"/>
          <w:color w:val="auto"/>
          <w:kern w:val="0"/>
          <w:sz w:val="24"/>
          <w:highlight w:val="none"/>
        </w:rPr>
        <w:t xml:space="preserve">）：                       </w:t>
      </w:r>
    </w:p>
    <w:p w14:paraId="57B31B8B">
      <w:pPr>
        <w:autoSpaceDE w:val="0"/>
        <w:autoSpaceDN w:val="0"/>
        <w:spacing w:line="360" w:lineRule="auto"/>
        <w:rPr>
          <w:rFonts w:ascii="宋体" w:hAnsi="宋体" w:eastAsia="宋体" w:cs="仿宋_GB2312"/>
          <w:b/>
          <w:bCs/>
          <w:color w:val="auto"/>
          <w:sz w:val="30"/>
          <w:szCs w:val="30"/>
          <w:highlight w:val="none"/>
        </w:rPr>
      </w:pP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日期：  年  月   日</w:t>
      </w:r>
    </w:p>
    <w:p w14:paraId="643F871B">
      <w:pPr>
        <w:snapToGrid w:val="0"/>
        <w:spacing w:before="165" w:beforeLines="50" w:after="50"/>
        <w:jc w:val="center"/>
        <w:outlineLvl w:val="1"/>
        <w:rPr>
          <w:rFonts w:ascii="宋体" w:hAnsi="宋体" w:eastAsia="宋体"/>
          <w:b/>
          <w:bCs/>
          <w:color w:val="auto"/>
          <w:sz w:val="24"/>
          <w:highlight w:val="none"/>
        </w:rPr>
        <w:sectPr>
          <w:pgSz w:w="11906" w:h="16838"/>
          <w:pgMar w:top="1134" w:right="1134" w:bottom="1134" w:left="1134" w:header="720" w:footer="720" w:gutter="0"/>
          <w:cols w:space="720" w:num="1"/>
          <w:docGrid w:type="lines" w:linePitch="331" w:charSpace="0"/>
        </w:sectPr>
      </w:pPr>
    </w:p>
    <w:p w14:paraId="40E06EF1">
      <w:pPr>
        <w:pStyle w:val="2"/>
        <w:jc w:val="center"/>
        <w:outlineLvl w:val="1"/>
        <w:rPr>
          <w:rFonts w:hAnsi="宋体"/>
          <w:b/>
          <w:bCs/>
          <w:color w:val="auto"/>
          <w:sz w:val="28"/>
          <w:szCs w:val="28"/>
          <w:highlight w:val="none"/>
        </w:rPr>
      </w:pPr>
      <w:bookmarkStart w:id="306" w:name="_Toc80093015"/>
      <w:r>
        <w:rPr>
          <w:rFonts w:hint="eastAsia" w:hAnsi="宋体"/>
          <w:b/>
          <w:bCs/>
          <w:color w:val="auto"/>
          <w:sz w:val="28"/>
          <w:szCs w:val="28"/>
          <w:highlight w:val="none"/>
        </w:rPr>
        <w:t>第五节 报价文件格式</w:t>
      </w:r>
      <w:bookmarkEnd w:id="306"/>
    </w:p>
    <w:p w14:paraId="10FFEAD5">
      <w:pPr>
        <w:snapToGrid w:val="0"/>
        <w:spacing w:before="165" w:beforeLines="50" w:after="50" w:line="400" w:lineRule="exact"/>
        <w:rPr>
          <w:rFonts w:ascii="宋体" w:hAnsi="宋体" w:eastAsia="宋体"/>
          <w:bCs/>
          <w:color w:val="auto"/>
          <w:sz w:val="32"/>
          <w:szCs w:val="20"/>
          <w:highlight w:val="none"/>
        </w:rPr>
      </w:pPr>
      <w:r>
        <w:rPr>
          <w:rFonts w:hint="eastAsia" w:ascii="宋体" w:hAnsi="宋体" w:eastAsia="宋体"/>
          <w:color w:val="auto"/>
          <w:sz w:val="24"/>
          <w:highlight w:val="none"/>
        </w:rPr>
        <w:t xml:space="preserve">                                                            </w:t>
      </w:r>
      <w:r>
        <w:rPr>
          <w:rFonts w:hint="eastAsia" w:ascii="宋体" w:hAnsi="宋体" w:eastAsia="宋体"/>
          <w:bCs/>
          <w:color w:val="auto"/>
          <w:highlight w:val="none"/>
        </w:rPr>
        <w:t>电子投标文件</w:t>
      </w:r>
    </w:p>
    <w:p w14:paraId="08696D8C">
      <w:pPr>
        <w:snapToGrid w:val="0"/>
        <w:spacing w:before="165" w:beforeLines="50" w:after="50" w:line="400" w:lineRule="exact"/>
        <w:jc w:val="center"/>
        <w:rPr>
          <w:rFonts w:ascii="宋体" w:hAnsi="宋体" w:eastAsia="宋体"/>
          <w:bCs/>
          <w:color w:val="auto"/>
          <w:sz w:val="24"/>
          <w:szCs w:val="20"/>
          <w:highlight w:val="none"/>
        </w:rPr>
      </w:pPr>
    </w:p>
    <w:p w14:paraId="256D01DB">
      <w:pPr>
        <w:snapToGrid w:val="0"/>
        <w:spacing w:before="165" w:beforeLines="50" w:after="50" w:line="400" w:lineRule="exact"/>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报价文件（封面）</w:t>
      </w:r>
    </w:p>
    <w:p w14:paraId="695FF6AD">
      <w:pPr>
        <w:snapToGrid w:val="0"/>
        <w:spacing w:before="165" w:beforeLines="50" w:after="50" w:line="400" w:lineRule="exact"/>
        <w:rPr>
          <w:rFonts w:ascii="宋体" w:hAnsi="宋体" w:eastAsia="宋体"/>
          <w:bCs/>
          <w:color w:val="auto"/>
          <w:sz w:val="24"/>
          <w:szCs w:val="20"/>
          <w:highlight w:val="none"/>
        </w:rPr>
      </w:pPr>
    </w:p>
    <w:p w14:paraId="634BC803">
      <w:pPr>
        <w:snapToGrid w:val="0"/>
        <w:spacing w:before="165" w:beforeLines="50" w:after="50" w:line="400" w:lineRule="exact"/>
        <w:rPr>
          <w:rFonts w:ascii="宋体" w:hAnsi="宋体" w:eastAsia="宋体"/>
          <w:bCs/>
          <w:color w:val="auto"/>
          <w:sz w:val="24"/>
          <w:szCs w:val="20"/>
          <w:highlight w:val="none"/>
        </w:rPr>
      </w:pPr>
    </w:p>
    <w:p w14:paraId="660D764D">
      <w:pPr>
        <w:snapToGrid w:val="0"/>
        <w:spacing w:before="165" w:beforeLines="50" w:after="50" w:line="400" w:lineRule="exact"/>
        <w:rPr>
          <w:rFonts w:ascii="宋体" w:hAnsi="宋体" w:eastAsia="宋体"/>
          <w:bCs/>
          <w:color w:val="auto"/>
          <w:sz w:val="24"/>
          <w:szCs w:val="20"/>
          <w:highlight w:val="none"/>
        </w:rPr>
      </w:pPr>
    </w:p>
    <w:p w14:paraId="4C8EB98E">
      <w:pPr>
        <w:snapToGrid w:val="0"/>
        <w:spacing w:before="165" w:beforeLines="50" w:after="50" w:line="400" w:lineRule="exact"/>
        <w:rPr>
          <w:rFonts w:ascii="宋体" w:hAnsi="宋体" w:eastAsia="宋体"/>
          <w:bCs/>
          <w:color w:val="auto"/>
          <w:sz w:val="24"/>
          <w:szCs w:val="20"/>
          <w:highlight w:val="none"/>
        </w:rPr>
      </w:pPr>
    </w:p>
    <w:p w14:paraId="3C70A65D">
      <w:pPr>
        <w:snapToGrid w:val="0"/>
        <w:spacing w:before="165" w:beforeLines="50" w:after="50" w:line="400" w:lineRule="exact"/>
        <w:ind w:firstLine="360" w:firstLineChars="150"/>
        <w:rPr>
          <w:rFonts w:ascii="宋体" w:hAnsi="宋体" w:eastAsia="宋体"/>
          <w:bCs/>
          <w:color w:val="auto"/>
          <w:sz w:val="24"/>
          <w:highlight w:val="none"/>
        </w:rPr>
      </w:pPr>
      <w:r>
        <w:rPr>
          <w:rFonts w:hint="eastAsia" w:ascii="宋体" w:hAnsi="宋体" w:eastAsia="宋体"/>
          <w:bCs/>
          <w:color w:val="auto"/>
          <w:sz w:val="24"/>
          <w:highlight w:val="none"/>
        </w:rPr>
        <w:t xml:space="preserve">项目名称： </w:t>
      </w:r>
    </w:p>
    <w:p w14:paraId="5814DC98">
      <w:pPr>
        <w:snapToGrid w:val="0"/>
        <w:spacing w:before="165" w:beforeLines="50" w:after="50" w:line="400" w:lineRule="exact"/>
        <w:ind w:firstLine="360" w:firstLineChars="150"/>
        <w:rPr>
          <w:rFonts w:ascii="宋体" w:hAnsi="宋体" w:eastAsia="宋体"/>
          <w:bCs/>
          <w:color w:val="auto"/>
          <w:sz w:val="24"/>
          <w:highlight w:val="none"/>
        </w:rPr>
      </w:pPr>
    </w:p>
    <w:p w14:paraId="7DF5A059">
      <w:pPr>
        <w:snapToGrid w:val="0"/>
        <w:spacing w:before="165" w:beforeLines="50" w:after="50" w:line="400" w:lineRule="exact"/>
        <w:ind w:firstLine="360" w:firstLineChars="150"/>
        <w:rPr>
          <w:rFonts w:ascii="宋体" w:hAnsi="宋体" w:eastAsia="宋体"/>
          <w:bCs/>
          <w:color w:val="auto"/>
          <w:sz w:val="24"/>
          <w:highlight w:val="none"/>
        </w:rPr>
      </w:pPr>
      <w:r>
        <w:rPr>
          <w:rFonts w:hint="eastAsia" w:ascii="宋体" w:hAnsi="宋体" w:eastAsia="宋体"/>
          <w:bCs/>
          <w:color w:val="auto"/>
          <w:sz w:val="24"/>
          <w:highlight w:val="none"/>
        </w:rPr>
        <w:t xml:space="preserve">项目编号： </w:t>
      </w:r>
    </w:p>
    <w:p w14:paraId="4C384E0A">
      <w:pPr>
        <w:snapToGrid w:val="0"/>
        <w:spacing w:before="165" w:beforeLines="50" w:after="50" w:line="400" w:lineRule="exact"/>
        <w:ind w:firstLine="360" w:firstLineChars="150"/>
        <w:rPr>
          <w:rFonts w:ascii="宋体" w:hAnsi="宋体" w:eastAsia="宋体"/>
          <w:bCs/>
          <w:color w:val="auto"/>
          <w:sz w:val="24"/>
          <w:highlight w:val="none"/>
        </w:rPr>
      </w:pPr>
    </w:p>
    <w:p w14:paraId="4854803E">
      <w:pPr>
        <w:snapToGrid w:val="0"/>
        <w:spacing w:before="165" w:beforeLines="50" w:after="50" w:line="400" w:lineRule="exact"/>
        <w:ind w:firstLine="360" w:firstLineChars="150"/>
        <w:rPr>
          <w:rFonts w:ascii="宋体" w:hAnsi="宋体" w:eastAsia="宋体"/>
          <w:bCs/>
          <w:color w:val="auto"/>
          <w:sz w:val="24"/>
          <w:highlight w:val="none"/>
        </w:rPr>
      </w:pPr>
      <w:r>
        <w:rPr>
          <w:rFonts w:hint="eastAsia" w:ascii="宋体" w:hAnsi="宋体" w:eastAsia="宋体"/>
          <w:bCs/>
          <w:color w:val="auto"/>
          <w:sz w:val="24"/>
          <w:highlight w:val="none"/>
        </w:rPr>
        <w:t>所投分标：</w:t>
      </w:r>
    </w:p>
    <w:p w14:paraId="3D4EF4FB">
      <w:pPr>
        <w:snapToGrid w:val="0"/>
        <w:spacing w:before="165" w:beforeLines="50" w:after="50" w:line="400" w:lineRule="exact"/>
        <w:ind w:firstLine="360" w:firstLineChars="150"/>
        <w:rPr>
          <w:rFonts w:ascii="宋体" w:hAnsi="宋体" w:eastAsia="宋体"/>
          <w:bCs/>
          <w:color w:val="auto"/>
          <w:sz w:val="24"/>
          <w:highlight w:val="none"/>
        </w:rPr>
      </w:pPr>
    </w:p>
    <w:p w14:paraId="71A0D541">
      <w:pPr>
        <w:snapToGrid w:val="0"/>
        <w:spacing w:before="165" w:beforeLines="50" w:after="50" w:line="400" w:lineRule="exact"/>
        <w:ind w:firstLine="360" w:firstLineChars="150"/>
        <w:rPr>
          <w:rFonts w:ascii="宋体" w:hAnsi="宋体" w:eastAsia="宋体"/>
          <w:bCs/>
          <w:color w:val="auto"/>
          <w:sz w:val="24"/>
          <w:highlight w:val="none"/>
        </w:rPr>
      </w:pPr>
      <w:r>
        <w:rPr>
          <w:rFonts w:hint="eastAsia" w:ascii="宋体" w:hAnsi="宋体" w:eastAsia="宋体"/>
          <w:bCs/>
          <w:color w:val="auto"/>
          <w:sz w:val="24"/>
          <w:highlight w:val="none"/>
        </w:rPr>
        <w:t>投标人名称：</w:t>
      </w:r>
    </w:p>
    <w:p w14:paraId="6F34BB44">
      <w:pPr>
        <w:snapToGrid w:val="0"/>
        <w:spacing w:before="165" w:beforeLines="50" w:after="50" w:line="400" w:lineRule="exact"/>
        <w:ind w:firstLine="360" w:firstLineChars="150"/>
        <w:rPr>
          <w:rFonts w:ascii="宋体" w:hAnsi="宋体" w:eastAsia="宋体"/>
          <w:bCs/>
          <w:color w:val="auto"/>
          <w:sz w:val="24"/>
          <w:highlight w:val="none"/>
        </w:rPr>
      </w:pPr>
    </w:p>
    <w:p w14:paraId="064B4669">
      <w:pPr>
        <w:snapToGrid w:val="0"/>
        <w:spacing w:before="165" w:beforeLines="50" w:after="50" w:line="400" w:lineRule="exact"/>
        <w:ind w:firstLine="360" w:firstLineChars="150"/>
        <w:rPr>
          <w:rFonts w:ascii="宋体" w:hAnsi="宋体" w:eastAsia="宋体"/>
          <w:bCs/>
          <w:color w:val="auto"/>
          <w:sz w:val="24"/>
          <w:highlight w:val="none"/>
        </w:rPr>
      </w:pPr>
      <w:r>
        <w:rPr>
          <w:rFonts w:hint="eastAsia" w:ascii="宋体" w:hAnsi="宋体" w:eastAsia="宋体"/>
          <w:bCs/>
          <w:color w:val="auto"/>
          <w:sz w:val="24"/>
          <w:highlight w:val="none"/>
        </w:rPr>
        <w:t>投标人地址：</w:t>
      </w:r>
    </w:p>
    <w:p w14:paraId="7AA4FE60">
      <w:pPr>
        <w:pStyle w:val="10"/>
        <w:snapToGrid w:val="0"/>
        <w:spacing w:before="50" w:after="50" w:line="400" w:lineRule="exact"/>
        <w:ind w:firstLine="960" w:firstLineChars="400"/>
        <w:rPr>
          <w:rFonts w:ascii="宋体" w:hAnsi="宋体"/>
          <w:bCs/>
          <w:color w:val="auto"/>
          <w:sz w:val="24"/>
          <w:szCs w:val="24"/>
          <w:highlight w:val="none"/>
        </w:rPr>
      </w:pPr>
    </w:p>
    <w:p w14:paraId="1B4FAE26">
      <w:pPr>
        <w:snapToGrid w:val="0"/>
        <w:spacing w:before="165" w:beforeLines="50" w:after="50" w:line="400" w:lineRule="exact"/>
        <w:rPr>
          <w:rFonts w:ascii="宋体" w:hAnsi="宋体" w:eastAsia="宋体"/>
          <w:color w:val="auto"/>
          <w:sz w:val="24"/>
          <w:highlight w:val="none"/>
        </w:rPr>
        <w:sectPr>
          <w:pgSz w:w="11906" w:h="16838"/>
          <w:pgMar w:top="1134" w:right="1134" w:bottom="1134" w:left="1134" w:header="720" w:footer="720" w:gutter="0"/>
          <w:cols w:space="720" w:num="1"/>
          <w:docGrid w:type="lines" w:linePitch="331" w:charSpace="0"/>
        </w:sectPr>
      </w:pPr>
      <w:r>
        <w:rPr>
          <w:rFonts w:hint="eastAsia" w:ascii="宋体" w:hAnsi="宋体" w:eastAsia="宋体"/>
          <w:color w:val="auto"/>
          <w:sz w:val="24"/>
          <w:highlight w:val="none"/>
        </w:rPr>
        <w:t xml:space="preserve">                                                       年  月  日</w:t>
      </w:r>
    </w:p>
    <w:p w14:paraId="18C60577">
      <w:pPr>
        <w:rPr>
          <w:rFonts w:ascii="宋体" w:hAnsi="宋体" w:eastAsia="宋体" w:cs="宋体"/>
          <w:color w:val="auto"/>
          <w:highlight w:val="none"/>
        </w:rPr>
      </w:pPr>
    </w:p>
    <w:p w14:paraId="773D732D">
      <w:pPr>
        <w:snapToGrid w:val="0"/>
        <w:spacing w:before="165" w:beforeLines="50" w:after="50" w:line="400" w:lineRule="exact"/>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报价文件目录</w:t>
      </w:r>
    </w:p>
    <w:p w14:paraId="1531292F">
      <w:pPr>
        <w:rPr>
          <w:rFonts w:ascii="宋体" w:hAnsi="宋体" w:eastAsia="宋体" w:cs="宋体"/>
          <w:color w:val="auto"/>
          <w:highlight w:val="none"/>
        </w:rPr>
      </w:pPr>
    </w:p>
    <w:p w14:paraId="0B5A0181">
      <w:pP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一、投标函…………………………………………………………………………（页码）</w:t>
      </w:r>
    </w:p>
    <w:p w14:paraId="0E61CFCB">
      <w:pPr>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二、开标一览表……………………………………………………………………（页码）</w:t>
      </w:r>
    </w:p>
    <w:p w14:paraId="77B90212">
      <w:pPr>
        <w:rPr>
          <w:rFonts w:ascii="宋体" w:hAnsi="宋体" w:eastAsia="宋体"/>
          <w:color w:val="auto"/>
          <w:highlight w:val="none"/>
        </w:rPr>
      </w:pPr>
      <w:r>
        <w:rPr>
          <w:rFonts w:hint="eastAsia" w:ascii="宋体" w:hAnsi="宋体" w:eastAsia="宋体" w:cs="仿宋_GB2312"/>
          <w:color w:val="auto"/>
          <w:kern w:val="0"/>
          <w:sz w:val="24"/>
          <w:highlight w:val="none"/>
        </w:rPr>
        <w:t>三、投标人针对报价需要说明的其他文件和说明（中小企业声明函等）……（页码）</w:t>
      </w:r>
    </w:p>
    <w:p w14:paraId="50EC467B">
      <w:pPr>
        <w:spacing w:line="360" w:lineRule="auto"/>
        <w:rPr>
          <w:rFonts w:ascii="宋体" w:hAnsi="宋体" w:eastAsia="宋体" w:cs="仿宋_GB2312"/>
          <w:color w:val="auto"/>
          <w:sz w:val="24"/>
          <w:highlight w:val="none"/>
        </w:rPr>
      </w:pPr>
    </w:p>
    <w:p w14:paraId="4E1874D4">
      <w:pPr>
        <w:snapToGrid w:val="0"/>
        <w:spacing w:before="165" w:beforeLines="50" w:after="50" w:line="400" w:lineRule="exact"/>
        <w:ind w:firstLine="300" w:firstLineChars="100"/>
        <w:rPr>
          <w:rFonts w:ascii="宋体" w:hAnsi="宋体" w:eastAsia="宋体"/>
          <w:color w:val="auto"/>
          <w:sz w:val="30"/>
          <w:szCs w:val="20"/>
          <w:highlight w:val="none"/>
        </w:rPr>
        <w:sectPr>
          <w:pgSz w:w="11906" w:h="16838"/>
          <w:pgMar w:top="1134" w:right="1134" w:bottom="1134" w:left="1134" w:header="720" w:footer="720" w:gutter="0"/>
          <w:cols w:space="720" w:num="1"/>
          <w:docGrid w:type="lines" w:linePitch="331" w:charSpace="0"/>
        </w:sectPr>
      </w:pPr>
    </w:p>
    <w:p w14:paraId="359CB8A3">
      <w:pPr>
        <w:pStyle w:val="2"/>
        <w:spacing w:line="500" w:lineRule="exact"/>
        <w:jc w:val="center"/>
        <w:rPr>
          <w:rFonts w:hAnsi="宋体"/>
          <w:b/>
          <w:bCs/>
          <w:color w:val="auto"/>
          <w:sz w:val="30"/>
          <w:szCs w:val="30"/>
          <w:highlight w:val="none"/>
        </w:rPr>
      </w:pPr>
      <w:r>
        <w:rPr>
          <w:rFonts w:hint="eastAsia" w:hAnsi="宋体"/>
          <w:b/>
          <w:bCs/>
          <w:color w:val="auto"/>
          <w:sz w:val="30"/>
          <w:szCs w:val="30"/>
          <w:highlight w:val="none"/>
        </w:rPr>
        <w:t>一、投标函</w:t>
      </w:r>
    </w:p>
    <w:p w14:paraId="46D7C3BE">
      <w:pPr>
        <w:pStyle w:val="2"/>
        <w:spacing w:line="440" w:lineRule="exact"/>
        <w:ind w:firstLine="420" w:firstLineChars="200"/>
        <w:rPr>
          <w:rFonts w:hAnsi="宋体"/>
          <w:color w:val="auto"/>
          <w:highlight w:val="none"/>
        </w:rPr>
      </w:pPr>
      <w:r>
        <w:rPr>
          <w:rFonts w:hint="eastAsia" w:hAnsi="宋体"/>
          <w:color w:val="auto"/>
          <w:highlight w:val="none"/>
        </w:rPr>
        <w:t>致：</w:t>
      </w:r>
      <w:r>
        <w:rPr>
          <w:rFonts w:hAnsi="宋体"/>
          <w:color w:val="auto"/>
          <w:highlight w:val="none"/>
          <w:u w:val="single"/>
        </w:rPr>
        <w:t xml:space="preserve">                      </w:t>
      </w:r>
      <w:r>
        <w:rPr>
          <w:rFonts w:hint="eastAsia" w:hAnsi="宋体"/>
          <w:color w:val="auto"/>
          <w:highlight w:val="none"/>
        </w:rPr>
        <w:t>（采购代理机构名称）</w:t>
      </w:r>
    </w:p>
    <w:p w14:paraId="4B17EDB2">
      <w:pPr>
        <w:pStyle w:val="2"/>
        <w:spacing w:line="440" w:lineRule="exact"/>
        <w:ind w:firstLine="420" w:firstLineChars="200"/>
        <w:rPr>
          <w:rFonts w:hAnsi="宋体"/>
          <w:color w:val="auto"/>
          <w:highlight w:val="none"/>
        </w:rPr>
      </w:pPr>
      <w:r>
        <w:rPr>
          <w:rFonts w:hint="eastAsia" w:hAnsi="宋体"/>
          <w:color w:val="auto"/>
          <w:highlight w:val="none"/>
        </w:rPr>
        <w:t>我方已仔细阅读了贵方组织的</w:t>
      </w:r>
      <w:r>
        <w:rPr>
          <w:rFonts w:hAnsi="宋体"/>
          <w:color w:val="auto"/>
          <w:highlight w:val="none"/>
          <w:u w:val="single"/>
        </w:rPr>
        <w:t xml:space="preserve">                    </w:t>
      </w:r>
      <w:r>
        <w:rPr>
          <w:rFonts w:hint="eastAsia" w:hAnsi="宋体"/>
          <w:color w:val="auto"/>
          <w:highlight w:val="none"/>
        </w:rPr>
        <w:t>项目（项目编号：             ）的招标文件的全部内容，授权</w:t>
      </w:r>
      <w:r>
        <w:rPr>
          <w:rFonts w:hAnsi="宋体"/>
          <w:color w:val="auto"/>
          <w:highlight w:val="none"/>
          <w:u w:val="single"/>
        </w:rPr>
        <w:t xml:space="preserve">                      </w:t>
      </w:r>
      <w:r>
        <w:rPr>
          <w:rFonts w:hint="eastAsia" w:hAnsi="宋体"/>
          <w:color w:val="auto"/>
          <w:highlight w:val="none"/>
        </w:rPr>
        <w:t>(全权代表姓名)</w:t>
      </w:r>
      <w:r>
        <w:rPr>
          <w:rFonts w:hAnsi="宋体"/>
          <w:color w:val="auto"/>
          <w:highlight w:val="none"/>
          <w:u w:val="single"/>
        </w:rPr>
        <w:t xml:space="preserve">          </w:t>
      </w:r>
      <w:r>
        <w:rPr>
          <w:rFonts w:hint="eastAsia" w:hAnsi="宋体"/>
          <w:color w:val="auto"/>
          <w:highlight w:val="none"/>
        </w:rPr>
        <w:t xml:space="preserve"> (职务、职称)为全权代表，现正式递交下述文件参加贵方组织的本次政府采购活动： </w:t>
      </w:r>
    </w:p>
    <w:p w14:paraId="54A9A4C7">
      <w:pPr>
        <w:pStyle w:val="2"/>
        <w:spacing w:line="440" w:lineRule="exact"/>
        <w:ind w:firstLine="420" w:firstLineChars="200"/>
        <w:rPr>
          <w:rFonts w:hAnsi="宋体"/>
          <w:color w:val="auto"/>
          <w:highlight w:val="none"/>
        </w:rPr>
      </w:pPr>
      <w:r>
        <w:rPr>
          <w:rFonts w:hint="eastAsia" w:hAnsi="宋体"/>
          <w:color w:val="auto"/>
          <w:highlight w:val="none"/>
        </w:rPr>
        <w:t>一、报价文件电子版一份（包含按投标人须知前附表要求提交的全部文件）；</w:t>
      </w:r>
    </w:p>
    <w:p w14:paraId="0D44BA7E">
      <w:pPr>
        <w:pStyle w:val="2"/>
        <w:spacing w:line="440" w:lineRule="exact"/>
        <w:ind w:firstLine="482"/>
        <w:rPr>
          <w:rFonts w:hAnsi="宋体"/>
          <w:color w:val="auto"/>
          <w:highlight w:val="none"/>
        </w:rPr>
      </w:pPr>
      <w:r>
        <w:rPr>
          <w:rFonts w:hint="eastAsia" w:hAnsi="宋体"/>
          <w:color w:val="auto"/>
          <w:highlight w:val="none"/>
        </w:rPr>
        <w:t>二、资格文件电子版一份（包含按投标人须知前附表要求提交的全部文件）；</w:t>
      </w:r>
    </w:p>
    <w:p w14:paraId="142D0F33">
      <w:pPr>
        <w:pStyle w:val="2"/>
        <w:spacing w:line="440" w:lineRule="exact"/>
        <w:ind w:firstLine="482"/>
        <w:rPr>
          <w:rFonts w:hAnsi="宋体"/>
          <w:color w:val="auto"/>
          <w:highlight w:val="none"/>
        </w:rPr>
      </w:pPr>
      <w:r>
        <w:rPr>
          <w:rFonts w:hint="eastAsia" w:hAnsi="宋体"/>
          <w:color w:val="auto"/>
          <w:highlight w:val="none"/>
        </w:rPr>
        <w:t>三、技术文件电子版一份（包含按投标人须知前附表要求提交的全部文件）；</w:t>
      </w:r>
    </w:p>
    <w:p w14:paraId="0EF4D564">
      <w:pPr>
        <w:pStyle w:val="2"/>
        <w:spacing w:line="440" w:lineRule="exact"/>
        <w:ind w:firstLine="482"/>
        <w:rPr>
          <w:rFonts w:hAnsi="宋体"/>
          <w:color w:val="auto"/>
          <w:highlight w:val="none"/>
        </w:rPr>
      </w:pPr>
      <w:r>
        <w:rPr>
          <w:rFonts w:hint="eastAsia" w:hAnsi="宋体"/>
          <w:color w:val="auto"/>
          <w:highlight w:val="none"/>
        </w:rPr>
        <w:t>四、商务文件电子版一份（包含按投标人须知前附表要求提交的全部文件）；</w:t>
      </w:r>
    </w:p>
    <w:p w14:paraId="46E6AA9C">
      <w:pPr>
        <w:pStyle w:val="2"/>
        <w:spacing w:line="440" w:lineRule="exact"/>
        <w:ind w:firstLine="482"/>
        <w:rPr>
          <w:rFonts w:hAnsi="宋体"/>
          <w:color w:val="auto"/>
          <w:highlight w:val="none"/>
        </w:rPr>
      </w:pPr>
      <w:r>
        <w:rPr>
          <w:rFonts w:hint="eastAsia" w:hAnsi="宋体"/>
          <w:color w:val="auto"/>
          <w:highlight w:val="none"/>
        </w:rPr>
        <w:t>据此函，签字人兹宣布：</w:t>
      </w:r>
    </w:p>
    <w:p w14:paraId="4CA7CAE7">
      <w:pPr>
        <w:pStyle w:val="2"/>
        <w:spacing w:line="440" w:lineRule="exact"/>
        <w:ind w:firstLine="420" w:firstLineChars="200"/>
        <w:rPr>
          <w:rFonts w:hAnsi="宋体"/>
          <w:color w:val="auto"/>
          <w:highlight w:val="none"/>
        </w:rPr>
      </w:pPr>
      <w:r>
        <w:rPr>
          <w:rFonts w:hint="eastAsia" w:hAnsi="宋体"/>
          <w:color w:val="auto"/>
          <w:highlight w:val="none"/>
        </w:rPr>
        <w:t>1、我方愿意以（大写）人民币</w:t>
      </w:r>
      <w:r>
        <w:rPr>
          <w:rFonts w:hint="eastAsia" w:hAnsi="宋体"/>
          <w:color w:val="auto"/>
          <w:highlight w:val="none"/>
          <w:u w:val="single"/>
        </w:rPr>
        <w:t xml:space="preserve">              </w:t>
      </w:r>
      <w:r>
        <w:rPr>
          <w:rFonts w:hint="eastAsia" w:hAnsi="宋体"/>
          <w:color w:val="auto"/>
          <w:highlight w:val="none"/>
        </w:rPr>
        <w:t>元 (￥</w:t>
      </w:r>
      <w:r>
        <w:rPr>
          <w:rFonts w:hint="eastAsia" w:hAnsi="宋体"/>
          <w:color w:val="auto"/>
          <w:highlight w:val="none"/>
          <w:u w:val="single"/>
        </w:rPr>
        <w:t xml:space="preserve">          </w:t>
      </w:r>
      <w:r>
        <w:rPr>
          <w:rFonts w:hint="eastAsia" w:hAnsi="宋体"/>
          <w:color w:val="auto"/>
          <w:highlight w:val="none"/>
        </w:rPr>
        <w:t>元)的投标总报价，交货期（无分标时填写）</w:t>
      </w:r>
      <w:r>
        <w:rPr>
          <w:rFonts w:hint="eastAsia" w:hAnsi="宋体"/>
          <w:color w:val="auto"/>
          <w:highlight w:val="none"/>
          <w:u w:val="single"/>
        </w:rPr>
        <w:t xml:space="preserve">              </w:t>
      </w:r>
      <w:r>
        <w:rPr>
          <w:rFonts w:hint="eastAsia" w:hAnsi="宋体"/>
          <w:color w:val="auto"/>
          <w:highlight w:val="none"/>
        </w:rPr>
        <w:t>，提供本项目招标文件第二章“货物需求”中的相应的采购内容。</w:t>
      </w:r>
    </w:p>
    <w:p w14:paraId="2B6072CC">
      <w:pPr>
        <w:pStyle w:val="2"/>
        <w:spacing w:line="440" w:lineRule="exact"/>
        <w:ind w:firstLine="420" w:firstLineChars="200"/>
        <w:rPr>
          <w:rFonts w:hAnsi="宋体"/>
          <w:color w:val="auto"/>
          <w:highlight w:val="none"/>
        </w:rPr>
      </w:pPr>
      <w:r>
        <w:rPr>
          <w:rFonts w:hint="eastAsia" w:hAnsi="宋体"/>
          <w:color w:val="auto"/>
          <w:highlight w:val="none"/>
        </w:rPr>
        <w:t>其中（有分标时填写）：</w:t>
      </w:r>
    </w:p>
    <w:p w14:paraId="67945654">
      <w:pPr>
        <w:pStyle w:val="2"/>
        <w:spacing w:line="360" w:lineRule="exact"/>
        <w:ind w:firstLine="420" w:firstLineChars="200"/>
        <w:rPr>
          <w:rFonts w:hAnsi="宋体"/>
          <w:color w:val="auto"/>
          <w:highlight w:val="none"/>
          <w:u w:val="single"/>
        </w:rPr>
      </w:pPr>
      <w:r>
        <w:rPr>
          <w:rFonts w:hint="eastAsia" w:hAnsi="宋体"/>
          <w:color w:val="auto"/>
          <w:highlight w:val="none"/>
          <w:u w:val="single"/>
        </w:rPr>
        <w:t xml:space="preserve">  </w:t>
      </w:r>
      <w:r>
        <w:rPr>
          <w:rFonts w:hint="eastAsia" w:hAnsi="宋体"/>
          <w:color w:val="auto"/>
          <w:highlight w:val="none"/>
        </w:rPr>
        <w:t>分标报价为（大写）人民币</w:t>
      </w:r>
      <w:r>
        <w:rPr>
          <w:rFonts w:hint="eastAsia" w:hAnsi="宋体"/>
          <w:color w:val="auto"/>
          <w:highlight w:val="none"/>
          <w:u w:val="single"/>
        </w:rPr>
        <w:t xml:space="preserve">              </w:t>
      </w:r>
      <w:r>
        <w:rPr>
          <w:rFonts w:hint="eastAsia" w:hAnsi="宋体"/>
          <w:color w:val="auto"/>
          <w:highlight w:val="none"/>
        </w:rPr>
        <w:t>元 (￥</w:t>
      </w:r>
      <w:r>
        <w:rPr>
          <w:rFonts w:hint="eastAsia" w:hAnsi="宋体"/>
          <w:color w:val="auto"/>
          <w:highlight w:val="none"/>
          <w:u w:val="single"/>
        </w:rPr>
        <w:t xml:space="preserve">          </w:t>
      </w:r>
      <w:r>
        <w:rPr>
          <w:rFonts w:hint="eastAsia" w:hAnsi="宋体"/>
          <w:color w:val="auto"/>
          <w:highlight w:val="none"/>
        </w:rPr>
        <w:t>元)，交货期：</w:t>
      </w:r>
      <w:r>
        <w:rPr>
          <w:rFonts w:hint="eastAsia" w:hAnsi="宋体"/>
          <w:color w:val="auto"/>
          <w:highlight w:val="none"/>
          <w:u w:val="single"/>
        </w:rPr>
        <w:t xml:space="preserve">          </w:t>
      </w:r>
      <w:r>
        <w:rPr>
          <w:rFonts w:hint="eastAsia" w:hAnsi="宋体"/>
          <w:color w:val="auto"/>
          <w:highlight w:val="none"/>
        </w:rPr>
        <w:t>；</w:t>
      </w:r>
    </w:p>
    <w:p w14:paraId="172B21AC">
      <w:pPr>
        <w:pStyle w:val="2"/>
        <w:spacing w:line="360" w:lineRule="exact"/>
        <w:ind w:firstLine="420" w:firstLineChars="200"/>
        <w:rPr>
          <w:rFonts w:hAnsi="宋体"/>
          <w:color w:val="auto"/>
          <w:highlight w:val="none"/>
          <w:u w:val="single"/>
        </w:rPr>
      </w:pPr>
      <w:r>
        <w:rPr>
          <w:rFonts w:hint="eastAsia" w:hAnsi="宋体"/>
          <w:color w:val="auto"/>
          <w:highlight w:val="none"/>
          <w:u w:val="single"/>
        </w:rPr>
        <w:t xml:space="preserve">  </w:t>
      </w:r>
      <w:r>
        <w:rPr>
          <w:rFonts w:hint="eastAsia" w:hAnsi="宋体"/>
          <w:color w:val="auto"/>
          <w:highlight w:val="none"/>
        </w:rPr>
        <w:t>分标报价为（大写）人民币</w:t>
      </w:r>
      <w:r>
        <w:rPr>
          <w:rFonts w:hint="eastAsia" w:hAnsi="宋体"/>
          <w:color w:val="auto"/>
          <w:highlight w:val="none"/>
          <w:u w:val="single"/>
        </w:rPr>
        <w:t xml:space="preserve">              </w:t>
      </w:r>
      <w:r>
        <w:rPr>
          <w:rFonts w:hint="eastAsia" w:hAnsi="宋体"/>
          <w:color w:val="auto"/>
          <w:highlight w:val="none"/>
        </w:rPr>
        <w:t>元 (￥</w:t>
      </w:r>
      <w:r>
        <w:rPr>
          <w:rFonts w:hint="eastAsia" w:hAnsi="宋体"/>
          <w:color w:val="auto"/>
          <w:highlight w:val="none"/>
          <w:u w:val="single"/>
        </w:rPr>
        <w:t xml:space="preserve">          </w:t>
      </w:r>
      <w:r>
        <w:rPr>
          <w:rFonts w:hint="eastAsia" w:hAnsi="宋体"/>
          <w:color w:val="auto"/>
          <w:highlight w:val="none"/>
        </w:rPr>
        <w:t>元)，交货期：</w:t>
      </w:r>
      <w:r>
        <w:rPr>
          <w:rFonts w:hint="eastAsia" w:hAnsi="宋体"/>
          <w:color w:val="auto"/>
          <w:highlight w:val="none"/>
          <w:u w:val="single"/>
        </w:rPr>
        <w:t xml:space="preserve">          </w:t>
      </w:r>
      <w:r>
        <w:rPr>
          <w:rFonts w:hint="eastAsia" w:hAnsi="宋体"/>
          <w:color w:val="auto"/>
          <w:highlight w:val="none"/>
        </w:rPr>
        <w:t>；</w:t>
      </w:r>
    </w:p>
    <w:p w14:paraId="6A430318">
      <w:pPr>
        <w:pStyle w:val="2"/>
        <w:spacing w:line="360" w:lineRule="exact"/>
        <w:ind w:firstLine="420" w:firstLineChars="200"/>
        <w:rPr>
          <w:rFonts w:hAnsi="宋体"/>
          <w:color w:val="auto"/>
          <w:highlight w:val="none"/>
          <w:u w:val="single"/>
        </w:rPr>
      </w:pPr>
      <w:r>
        <w:rPr>
          <w:rFonts w:hint="eastAsia" w:hAnsi="宋体"/>
          <w:color w:val="auto"/>
          <w:highlight w:val="none"/>
        </w:rPr>
        <w:t>......</w:t>
      </w:r>
    </w:p>
    <w:p w14:paraId="6E9CA215">
      <w:pPr>
        <w:pStyle w:val="2"/>
        <w:spacing w:line="360" w:lineRule="exact"/>
        <w:ind w:firstLine="420" w:firstLineChars="200"/>
        <w:rPr>
          <w:rFonts w:hAnsi="宋体"/>
          <w:color w:val="auto"/>
          <w:highlight w:val="none"/>
          <w:u w:val="single"/>
        </w:rPr>
      </w:pPr>
      <w:r>
        <w:rPr>
          <w:rFonts w:hint="eastAsia" w:hAnsi="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2D6ABEEB">
      <w:pPr>
        <w:pStyle w:val="2"/>
        <w:spacing w:line="360" w:lineRule="exact"/>
        <w:ind w:firstLine="420" w:firstLineChars="200"/>
        <w:rPr>
          <w:rFonts w:hAnsi="宋体"/>
          <w:color w:val="auto"/>
          <w:highlight w:val="none"/>
          <w:u w:val="single"/>
        </w:rPr>
      </w:pPr>
      <w:r>
        <w:rPr>
          <w:rFonts w:hint="eastAsia" w:hAnsi="宋体"/>
          <w:color w:val="auto"/>
          <w:highlight w:val="none"/>
        </w:rPr>
        <w:t>3、我方所递交的投标文件及有关资料都是内容完整、真实</w:t>
      </w:r>
      <w:r>
        <w:rPr>
          <w:rFonts w:hint="eastAsia" w:hAnsi="宋体"/>
          <w:color w:val="auto"/>
          <w:highlight w:val="none"/>
          <w:lang w:val="en-US" w:eastAsia="zh-CN"/>
        </w:rPr>
        <w:t>有效</w:t>
      </w:r>
      <w:r>
        <w:rPr>
          <w:rFonts w:hint="eastAsia" w:hAnsi="宋体"/>
          <w:color w:val="auto"/>
          <w:highlight w:val="none"/>
        </w:rPr>
        <w:t>和准确的。</w:t>
      </w:r>
    </w:p>
    <w:p w14:paraId="4BB8970E">
      <w:pPr>
        <w:pStyle w:val="2"/>
        <w:spacing w:line="360" w:lineRule="exact"/>
        <w:ind w:firstLine="420" w:firstLineChars="200"/>
        <w:rPr>
          <w:rFonts w:hAnsi="宋体"/>
          <w:color w:val="auto"/>
          <w:highlight w:val="none"/>
          <w:u w:val="single"/>
        </w:rPr>
      </w:pPr>
      <w:r>
        <w:rPr>
          <w:rFonts w:hint="eastAsia" w:hAnsi="宋体"/>
          <w:color w:val="auto"/>
          <w:highlight w:val="none"/>
        </w:rPr>
        <w:t>4、我方承诺未被列入失信被执行人、重大税收违法失信主体、政府采购严重违法失信行为记录名单，并已经具备《中华人民共和国政府采购法》中规定的参加政府采购活动的供应商应当具备的条件：</w:t>
      </w:r>
    </w:p>
    <w:p w14:paraId="3680CD09">
      <w:pPr>
        <w:pStyle w:val="2"/>
        <w:numPr>
          <w:ilvl w:val="0"/>
          <w:numId w:val="15"/>
        </w:numPr>
        <w:spacing w:line="440" w:lineRule="exact"/>
        <w:rPr>
          <w:rFonts w:hAnsi="宋体"/>
          <w:color w:val="auto"/>
          <w:highlight w:val="none"/>
        </w:rPr>
      </w:pPr>
      <w:r>
        <w:rPr>
          <w:rFonts w:hint="eastAsia" w:hAnsi="宋体"/>
          <w:color w:val="auto"/>
          <w:highlight w:val="none"/>
        </w:rPr>
        <w:t>具有独立承担民事责任的能力；</w:t>
      </w:r>
    </w:p>
    <w:p w14:paraId="06B06EF0">
      <w:pPr>
        <w:pStyle w:val="2"/>
        <w:numPr>
          <w:ilvl w:val="0"/>
          <w:numId w:val="15"/>
        </w:numPr>
        <w:spacing w:line="440" w:lineRule="exact"/>
        <w:rPr>
          <w:rFonts w:hAnsi="宋体"/>
          <w:color w:val="auto"/>
          <w:highlight w:val="none"/>
        </w:rPr>
      </w:pPr>
      <w:r>
        <w:rPr>
          <w:rFonts w:hint="eastAsia" w:hAnsi="宋体"/>
          <w:color w:val="auto"/>
          <w:highlight w:val="none"/>
        </w:rPr>
        <w:t>具有良好的商业信誉和健全的财务会计制度；</w:t>
      </w:r>
    </w:p>
    <w:p w14:paraId="3CA94DA1">
      <w:pPr>
        <w:pStyle w:val="2"/>
        <w:numPr>
          <w:ilvl w:val="0"/>
          <w:numId w:val="15"/>
        </w:numPr>
        <w:spacing w:line="440" w:lineRule="exact"/>
        <w:rPr>
          <w:rFonts w:hAnsi="宋体"/>
          <w:color w:val="auto"/>
          <w:highlight w:val="none"/>
        </w:rPr>
      </w:pPr>
      <w:r>
        <w:rPr>
          <w:rFonts w:hint="eastAsia" w:hAnsi="宋体"/>
          <w:color w:val="auto"/>
          <w:highlight w:val="none"/>
        </w:rPr>
        <w:t>具有履行合同所必需的设备和专业技术能力；</w:t>
      </w:r>
    </w:p>
    <w:p w14:paraId="018CFCE0">
      <w:pPr>
        <w:pStyle w:val="2"/>
        <w:numPr>
          <w:ilvl w:val="0"/>
          <w:numId w:val="15"/>
        </w:numPr>
        <w:spacing w:line="440" w:lineRule="exact"/>
        <w:rPr>
          <w:rFonts w:hAnsi="宋体"/>
          <w:color w:val="auto"/>
          <w:highlight w:val="none"/>
        </w:rPr>
      </w:pPr>
      <w:r>
        <w:rPr>
          <w:rFonts w:hint="eastAsia" w:hAnsi="宋体"/>
          <w:color w:val="auto"/>
          <w:highlight w:val="none"/>
        </w:rPr>
        <w:t>有依法缴纳税收和社会保障资金的良好记录；</w:t>
      </w:r>
    </w:p>
    <w:p w14:paraId="70F878F8">
      <w:pPr>
        <w:pStyle w:val="2"/>
        <w:numPr>
          <w:ilvl w:val="0"/>
          <w:numId w:val="15"/>
        </w:numPr>
        <w:spacing w:line="440" w:lineRule="exact"/>
        <w:rPr>
          <w:rFonts w:hAnsi="宋体"/>
          <w:color w:val="auto"/>
          <w:highlight w:val="none"/>
        </w:rPr>
      </w:pPr>
      <w:r>
        <w:rPr>
          <w:rFonts w:hint="eastAsia" w:hAnsi="宋体"/>
          <w:color w:val="auto"/>
          <w:highlight w:val="none"/>
        </w:rPr>
        <w:t>参加政府采购活动前三年内，在经营活动中没有重大违法记录；</w:t>
      </w:r>
    </w:p>
    <w:p w14:paraId="12D9EBA6">
      <w:pPr>
        <w:pStyle w:val="2"/>
        <w:numPr>
          <w:ilvl w:val="0"/>
          <w:numId w:val="15"/>
        </w:numPr>
        <w:spacing w:line="440" w:lineRule="exact"/>
        <w:rPr>
          <w:rFonts w:hAnsi="宋体"/>
          <w:color w:val="auto"/>
          <w:highlight w:val="none"/>
        </w:rPr>
      </w:pPr>
      <w:r>
        <w:rPr>
          <w:rFonts w:hint="eastAsia" w:hAnsi="宋体"/>
          <w:color w:val="auto"/>
          <w:highlight w:val="none"/>
        </w:rPr>
        <w:t>法律、行政法规规定的其他条件。</w:t>
      </w:r>
    </w:p>
    <w:p w14:paraId="34C90A11">
      <w:pPr>
        <w:pStyle w:val="2"/>
        <w:spacing w:line="440" w:lineRule="exact"/>
        <w:ind w:firstLine="482"/>
        <w:rPr>
          <w:rFonts w:hAnsi="宋体"/>
          <w:color w:val="auto"/>
          <w:highlight w:val="none"/>
        </w:rPr>
      </w:pPr>
      <w:r>
        <w:rPr>
          <w:rFonts w:hint="eastAsia" w:hAnsi="宋体"/>
          <w:color w:val="auto"/>
          <w:highlight w:val="none"/>
        </w:rPr>
        <w:t>5、</w:t>
      </w:r>
      <w:r>
        <w:rPr>
          <w:rFonts w:hint="eastAsia" w:hAnsi="宋体"/>
          <w:color w:val="auto"/>
          <w:szCs w:val="21"/>
          <w:highlight w:val="none"/>
        </w:rPr>
        <w:t>如本项目采购内容涉及须符合国家强制规定的，我方承诺我方本次投标（包括资格条件和所投产品）均符合国家有关强制规定。</w:t>
      </w:r>
    </w:p>
    <w:p w14:paraId="4165CD22">
      <w:pPr>
        <w:pStyle w:val="2"/>
        <w:spacing w:line="440" w:lineRule="exact"/>
        <w:ind w:firstLine="420" w:firstLineChars="200"/>
        <w:rPr>
          <w:rFonts w:hAnsi="宋体"/>
          <w:color w:val="auto"/>
          <w:highlight w:val="none"/>
        </w:rPr>
      </w:pPr>
      <w:r>
        <w:rPr>
          <w:rFonts w:hint="eastAsia" w:hAnsi="宋体"/>
          <w:color w:val="auto"/>
          <w:highlight w:val="none"/>
        </w:rPr>
        <w:t>6、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7BFB9F25">
      <w:pPr>
        <w:pStyle w:val="2"/>
        <w:spacing w:line="440" w:lineRule="exact"/>
        <w:ind w:firstLine="420" w:firstLineChars="200"/>
        <w:rPr>
          <w:rFonts w:hAnsi="宋体"/>
          <w:color w:val="auto"/>
          <w:highlight w:val="none"/>
        </w:rPr>
      </w:pPr>
      <w:r>
        <w:rPr>
          <w:rFonts w:hint="eastAsia" w:hAnsi="宋体"/>
          <w:color w:val="auto"/>
          <w:highlight w:val="none"/>
        </w:rPr>
        <w:t>7、我方已详细审核招标文件，我方知道必须放弃提出含糊不清或误解问题的权利。</w:t>
      </w:r>
    </w:p>
    <w:p w14:paraId="54895DE9">
      <w:pPr>
        <w:pStyle w:val="2"/>
        <w:spacing w:line="440" w:lineRule="exact"/>
        <w:ind w:firstLine="420" w:firstLineChars="200"/>
        <w:rPr>
          <w:rFonts w:hAnsi="宋体"/>
          <w:color w:val="auto"/>
          <w:highlight w:val="none"/>
        </w:rPr>
      </w:pPr>
      <w:r>
        <w:rPr>
          <w:rFonts w:hint="eastAsia" w:hAnsi="宋体"/>
          <w:color w:val="auto"/>
          <w:highlight w:val="none"/>
        </w:rPr>
        <w:t>8、我方同意应贵方要求提供与本投标有关的任何数据或资料。若贵方需要，我方愿意提供我方作出的一切承诺的证明材料。</w:t>
      </w:r>
    </w:p>
    <w:p w14:paraId="5654B11C">
      <w:pPr>
        <w:pStyle w:val="2"/>
        <w:spacing w:line="440" w:lineRule="exact"/>
        <w:ind w:firstLine="420" w:firstLineChars="200"/>
        <w:rPr>
          <w:rFonts w:hAnsi="宋体"/>
          <w:color w:val="auto"/>
          <w:highlight w:val="none"/>
        </w:rPr>
      </w:pPr>
      <w:r>
        <w:rPr>
          <w:rFonts w:hint="eastAsia" w:hAnsi="宋体"/>
          <w:color w:val="auto"/>
          <w:highlight w:val="none"/>
        </w:rPr>
        <w:t>9、我方完全理解贵方不一定接受投标报价最低的投标人为中标供应商的行为。</w:t>
      </w:r>
    </w:p>
    <w:p w14:paraId="24925721">
      <w:pPr>
        <w:pStyle w:val="2"/>
        <w:spacing w:line="440" w:lineRule="exact"/>
        <w:ind w:firstLine="420" w:firstLineChars="200"/>
        <w:rPr>
          <w:rFonts w:hAnsi="宋体"/>
          <w:color w:val="auto"/>
          <w:highlight w:val="none"/>
        </w:rPr>
      </w:pPr>
      <w:r>
        <w:rPr>
          <w:rFonts w:hint="eastAsia" w:hAnsi="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968E7A1">
      <w:pPr>
        <w:pStyle w:val="2"/>
        <w:numPr>
          <w:ilvl w:val="0"/>
          <w:numId w:val="16"/>
        </w:numPr>
        <w:tabs>
          <w:tab w:val="left" w:pos="1140"/>
        </w:tabs>
        <w:spacing w:line="440" w:lineRule="exact"/>
        <w:rPr>
          <w:rFonts w:hAnsi="宋体"/>
          <w:color w:val="auto"/>
          <w:highlight w:val="none"/>
        </w:rPr>
      </w:pPr>
      <w:r>
        <w:rPr>
          <w:rFonts w:hint="eastAsia" w:hAnsi="宋体"/>
          <w:color w:val="auto"/>
          <w:highlight w:val="none"/>
        </w:rPr>
        <w:t>提供虚假材料谋取中标、成交的；</w:t>
      </w:r>
    </w:p>
    <w:p w14:paraId="383B251E">
      <w:pPr>
        <w:pStyle w:val="2"/>
        <w:numPr>
          <w:ilvl w:val="0"/>
          <w:numId w:val="16"/>
        </w:numPr>
        <w:tabs>
          <w:tab w:val="left" w:pos="1140"/>
        </w:tabs>
        <w:spacing w:line="440" w:lineRule="exact"/>
        <w:rPr>
          <w:rFonts w:hAnsi="宋体"/>
          <w:color w:val="auto"/>
          <w:highlight w:val="none"/>
        </w:rPr>
      </w:pPr>
      <w:r>
        <w:rPr>
          <w:rFonts w:hint="eastAsia" w:hAnsi="宋体"/>
          <w:color w:val="auto"/>
          <w:highlight w:val="none"/>
        </w:rPr>
        <w:t>采取不正当手段诋毁、排挤其他供应商的；</w:t>
      </w:r>
    </w:p>
    <w:p w14:paraId="72915C56">
      <w:pPr>
        <w:pStyle w:val="2"/>
        <w:numPr>
          <w:ilvl w:val="0"/>
          <w:numId w:val="16"/>
        </w:numPr>
        <w:tabs>
          <w:tab w:val="left" w:pos="1140"/>
        </w:tabs>
        <w:spacing w:line="440" w:lineRule="exact"/>
        <w:rPr>
          <w:rFonts w:hAnsi="宋体"/>
          <w:color w:val="auto"/>
          <w:highlight w:val="none"/>
        </w:rPr>
      </w:pPr>
      <w:r>
        <w:rPr>
          <w:rFonts w:hint="eastAsia" w:hAnsi="宋体"/>
          <w:color w:val="auto"/>
          <w:highlight w:val="none"/>
        </w:rPr>
        <w:t>与采购人、其他供应商或者采购代理机构恶意串通的；</w:t>
      </w:r>
    </w:p>
    <w:p w14:paraId="6830169C">
      <w:pPr>
        <w:pStyle w:val="2"/>
        <w:numPr>
          <w:ilvl w:val="0"/>
          <w:numId w:val="16"/>
        </w:numPr>
        <w:tabs>
          <w:tab w:val="left" w:pos="1140"/>
        </w:tabs>
        <w:spacing w:line="440" w:lineRule="exact"/>
        <w:rPr>
          <w:rFonts w:hAnsi="宋体"/>
          <w:color w:val="auto"/>
          <w:highlight w:val="none"/>
        </w:rPr>
      </w:pPr>
      <w:r>
        <w:rPr>
          <w:rFonts w:hint="eastAsia" w:hAnsi="宋体"/>
          <w:color w:val="auto"/>
          <w:highlight w:val="none"/>
        </w:rPr>
        <w:t>向采购人、采购代理机构行贿或者提供其他不正当利益的；</w:t>
      </w:r>
    </w:p>
    <w:p w14:paraId="1053BD86">
      <w:pPr>
        <w:pStyle w:val="2"/>
        <w:numPr>
          <w:ilvl w:val="0"/>
          <w:numId w:val="16"/>
        </w:numPr>
        <w:tabs>
          <w:tab w:val="left" w:pos="1140"/>
        </w:tabs>
        <w:spacing w:line="440" w:lineRule="exact"/>
        <w:rPr>
          <w:rFonts w:hAnsi="宋体"/>
          <w:color w:val="auto"/>
          <w:highlight w:val="none"/>
        </w:rPr>
      </w:pPr>
      <w:r>
        <w:rPr>
          <w:rFonts w:hint="eastAsia" w:hAnsi="宋体"/>
          <w:color w:val="auto"/>
          <w:highlight w:val="none"/>
        </w:rPr>
        <w:t>在招标采购过程中与采购人进行协商谈判的；</w:t>
      </w:r>
    </w:p>
    <w:p w14:paraId="427EC75C">
      <w:pPr>
        <w:pStyle w:val="2"/>
        <w:numPr>
          <w:ilvl w:val="0"/>
          <w:numId w:val="16"/>
        </w:numPr>
        <w:tabs>
          <w:tab w:val="left" w:pos="1140"/>
        </w:tabs>
        <w:spacing w:line="440" w:lineRule="exact"/>
        <w:rPr>
          <w:rFonts w:hAnsi="宋体"/>
          <w:color w:val="auto"/>
          <w:highlight w:val="none"/>
        </w:rPr>
      </w:pPr>
      <w:r>
        <w:rPr>
          <w:rFonts w:hint="eastAsia" w:hAnsi="宋体"/>
          <w:color w:val="auto"/>
          <w:highlight w:val="none"/>
        </w:rPr>
        <w:t>拒绝有关部门监督检查或提供虚假情况的。</w:t>
      </w:r>
    </w:p>
    <w:p w14:paraId="2CA1DBE5">
      <w:pPr>
        <w:pStyle w:val="2"/>
        <w:spacing w:line="440" w:lineRule="exact"/>
        <w:ind w:left="420"/>
        <w:rPr>
          <w:rFonts w:hAnsi="宋体"/>
          <w:color w:val="auto"/>
          <w:highlight w:val="none"/>
        </w:rPr>
      </w:pPr>
      <w:r>
        <w:rPr>
          <w:rFonts w:hint="eastAsia" w:hAnsi="宋体"/>
          <w:color w:val="auto"/>
          <w:highlight w:val="none"/>
        </w:rPr>
        <w:t>11、我方及由本人担任法定代表人的其他机构最近三年内被处罚的违法行为有：</w:t>
      </w:r>
      <w:r>
        <w:rPr>
          <w:rFonts w:hint="eastAsia" w:hAnsi="宋体"/>
          <w:color w:val="auto"/>
          <w:highlight w:val="none"/>
          <w:u w:val="single"/>
        </w:rPr>
        <w:t xml:space="preserve">                                        </w:t>
      </w:r>
    </w:p>
    <w:p w14:paraId="50C4B911">
      <w:pPr>
        <w:pStyle w:val="2"/>
        <w:spacing w:line="440" w:lineRule="exact"/>
        <w:ind w:left="420"/>
        <w:rPr>
          <w:rFonts w:hAnsi="宋体"/>
          <w:color w:val="auto"/>
          <w:highlight w:val="none"/>
        </w:rPr>
      </w:pPr>
      <w:r>
        <w:rPr>
          <w:rFonts w:hint="eastAsia" w:hAnsi="宋体"/>
          <w:color w:val="auto"/>
          <w:highlight w:val="none"/>
          <w:u w:val="single"/>
        </w:rPr>
        <w:t xml:space="preserve">                                                                                                                        </w:t>
      </w:r>
    </w:p>
    <w:p w14:paraId="09506773">
      <w:pPr>
        <w:pStyle w:val="2"/>
        <w:spacing w:line="360" w:lineRule="auto"/>
        <w:ind w:firstLine="420"/>
        <w:rPr>
          <w:rFonts w:hAnsi="宋体"/>
          <w:color w:val="auto"/>
          <w:highlight w:val="none"/>
        </w:rPr>
      </w:pPr>
      <w:r>
        <w:rPr>
          <w:rFonts w:hint="eastAsia" w:hAnsi="宋体"/>
          <w:color w:val="auto"/>
          <w:highlight w:val="none"/>
        </w:rPr>
        <w:t>12、以上事项如有虚假或隐瞒，我方愿意承担一切后果，并不再寻求任何旨在减轻或免除法律责任的辩解。</w:t>
      </w:r>
    </w:p>
    <w:p w14:paraId="7E5CFBB8">
      <w:pPr>
        <w:pStyle w:val="2"/>
        <w:spacing w:line="360" w:lineRule="auto"/>
        <w:ind w:firstLine="420"/>
        <w:rPr>
          <w:rFonts w:hAnsi="宋体"/>
          <w:color w:val="auto"/>
          <w:highlight w:val="none"/>
        </w:rPr>
      </w:pPr>
      <w:r>
        <w:rPr>
          <w:rFonts w:hint="eastAsia" w:hAnsi="宋体"/>
          <w:color w:val="auto"/>
          <w:highlight w:val="none"/>
        </w:rPr>
        <w:t>13、与本投标有关的一切正式往来信函请寄：</w:t>
      </w:r>
      <w:r>
        <w:rPr>
          <w:rFonts w:hint="eastAsia" w:hAnsi="宋体"/>
          <w:color w:val="auto"/>
          <w:highlight w:val="none"/>
          <w:u w:val="single"/>
        </w:rPr>
        <w:t xml:space="preserve"> </w:t>
      </w:r>
    </w:p>
    <w:p w14:paraId="0B865E7D">
      <w:pPr>
        <w:pStyle w:val="2"/>
        <w:spacing w:line="360" w:lineRule="auto"/>
        <w:ind w:firstLine="420"/>
        <w:rPr>
          <w:rFonts w:hAnsi="宋体"/>
          <w:color w:val="auto"/>
          <w:highlight w:val="non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w:t>
      </w:r>
    </w:p>
    <w:p w14:paraId="6500DF48">
      <w:pPr>
        <w:pStyle w:val="2"/>
        <w:spacing w:line="360" w:lineRule="auto"/>
        <w:ind w:firstLine="420"/>
        <w:rPr>
          <w:rFonts w:hAnsi="宋体"/>
          <w:color w:val="auto"/>
          <w:highlight w:val="none"/>
          <w:u w:val="single"/>
        </w:rPr>
      </w:pPr>
      <w:r>
        <w:rPr>
          <w:rFonts w:hint="eastAsia" w:hAnsi="宋体"/>
          <w:color w:val="auto"/>
          <w:highlight w:val="none"/>
        </w:rPr>
        <w:t>电话：</w:t>
      </w:r>
      <w:r>
        <w:rPr>
          <w:rFonts w:hint="eastAsia" w:hAnsi="宋体"/>
          <w:color w:val="auto"/>
          <w:highlight w:val="none"/>
          <w:u w:val="single"/>
        </w:rPr>
        <w:t xml:space="preserve">                                      　　　　　　　　　</w:t>
      </w:r>
    </w:p>
    <w:p w14:paraId="4C7DC785">
      <w:pPr>
        <w:pStyle w:val="2"/>
        <w:spacing w:line="360" w:lineRule="auto"/>
        <w:ind w:firstLine="420"/>
        <w:rPr>
          <w:rFonts w:hAnsi="宋体"/>
          <w:color w:val="auto"/>
          <w:highlight w:val="none"/>
        </w:rPr>
      </w:pPr>
      <w:r>
        <w:rPr>
          <w:rFonts w:hint="eastAsia" w:hAnsi="宋体"/>
          <w:color w:val="auto"/>
          <w:highlight w:val="none"/>
        </w:rPr>
        <w:t>传真：</w:t>
      </w:r>
      <w:r>
        <w:rPr>
          <w:rFonts w:hint="eastAsia" w:hAnsi="宋体"/>
          <w:color w:val="auto"/>
          <w:highlight w:val="none"/>
          <w:u w:val="single"/>
        </w:rPr>
        <w:t>　　　　　　　　　　　　　　　　　　　　　　　　　　　　</w:t>
      </w:r>
    </w:p>
    <w:p w14:paraId="3FD8D035">
      <w:pPr>
        <w:pStyle w:val="2"/>
        <w:spacing w:line="360" w:lineRule="auto"/>
        <w:ind w:firstLine="420"/>
        <w:rPr>
          <w:rFonts w:hAnsi="宋体"/>
          <w:color w:val="auto"/>
          <w:highlight w:val="none"/>
          <w:u w:val="single"/>
        </w:rPr>
      </w:pPr>
      <w:r>
        <w:rPr>
          <w:rFonts w:hint="eastAsia" w:hAnsi="宋体"/>
          <w:color w:val="auto"/>
          <w:highlight w:val="none"/>
        </w:rPr>
        <w:t>邮政编码：</w:t>
      </w:r>
      <w:r>
        <w:rPr>
          <w:rFonts w:hint="eastAsia" w:hAnsi="宋体"/>
          <w:color w:val="auto"/>
          <w:highlight w:val="none"/>
          <w:u w:val="single"/>
        </w:rPr>
        <w:t xml:space="preserve">                                                    </w:t>
      </w:r>
    </w:p>
    <w:p w14:paraId="2AF3BF5B">
      <w:pPr>
        <w:pStyle w:val="2"/>
        <w:spacing w:line="360" w:lineRule="auto"/>
        <w:ind w:firstLine="420"/>
        <w:rPr>
          <w:rFonts w:hAnsi="宋体"/>
          <w:color w:val="auto"/>
          <w:highlight w:val="none"/>
          <w:u w:val="single"/>
        </w:rPr>
      </w:pPr>
      <w:r>
        <w:rPr>
          <w:rFonts w:hint="eastAsia" w:hAnsi="宋体"/>
          <w:color w:val="auto"/>
          <w:highlight w:val="none"/>
        </w:rPr>
        <w:t>开户名称：</w:t>
      </w:r>
      <w:r>
        <w:rPr>
          <w:rFonts w:hint="eastAsia" w:hAnsi="宋体"/>
          <w:color w:val="auto"/>
          <w:highlight w:val="none"/>
          <w:u w:val="single"/>
        </w:rPr>
        <w:t xml:space="preserve">                                                    </w:t>
      </w:r>
    </w:p>
    <w:p w14:paraId="63EBB938">
      <w:pPr>
        <w:pStyle w:val="2"/>
        <w:spacing w:line="360" w:lineRule="auto"/>
        <w:ind w:firstLine="420"/>
        <w:rPr>
          <w:rFonts w:hAnsi="宋体"/>
          <w:color w:val="auto"/>
          <w:highlight w:val="none"/>
          <w:u w:val="single"/>
        </w:rPr>
      </w:pPr>
      <w:r>
        <w:rPr>
          <w:rFonts w:hint="eastAsia" w:hAnsi="宋体"/>
          <w:color w:val="auto"/>
          <w:highlight w:val="none"/>
        </w:rPr>
        <w:t>开户银行：</w:t>
      </w:r>
      <w:r>
        <w:rPr>
          <w:rFonts w:hint="eastAsia" w:hAnsi="宋体"/>
          <w:color w:val="auto"/>
          <w:highlight w:val="none"/>
          <w:u w:val="single"/>
        </w:rPr>
        <w:t xml:space="preserve">                                                    </w:t>
      </w:r>
    </w:p>
    <w:p w14:paraId="79D7DDFE">
      <w:pPr>
        <w:pStyle w:val="2"/>
        <w:spacing w:line="360" w:lineRule="auto"/>
        <w:ind w:firstLine="420"/>
        <w:rPr>
          <w:rFonts w:hAnsi="宋体"/>
          <w:color w:val="auto"/>
          <w:highlight w:val="none"/>
          <w:u w:val="single"/>
        </w:rPr>
      </w:pPr>
      <w:r>
        <w:rPr>
          <w:rFonts w:hint="eastAsia" w:hAnsi="宋体"/>
          <w:color w:val="auto"/>
          <w:highlight w:val="none"/>
        </w:rPr>
        <w:t>银行账号：</w:t>
      </w:r>
      <w:r>
        <w:rPr>
          <w:rFonts w:hint="eastAsia" w:hAnsi="宋体"/>
          <w:color w:val="auto"/>
          <w:highlight w:val="none"/>
          <w:u w:val="single"/>
        </w:rPr>
        <w:t xml:space="preserve">                                                    </w:t>
      </w:r>
    </w:p>
    <w:p w14:paraId="2B4DF512">
      <w:pPr>
        <w:snapToGrid w:val="0"/>
        <w:spacing w:line="360" w:lineRule="auto"/>
        <w:ind w:firstLine="5040" w:firstLineChars="21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7B5E9409">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7E7DDEBB">
      <w:pPr>
        <w:snapToGrid w:val="0"/>
        <w:spacing w:line="360" w:lineRule="auto"/>
        <w:ind w:firstLine="5160" w:firstLineChars="2150"/>
        <w:rPr>
          <w:rFonts w:ascii="宋体" w:hAnsi="宋体" w:eastAsia="宋体" w:cs="仿宋_GB2312"/>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2B78724A">
      <w:pPr>
        <w:pStyle w:val="2"/>
        <w:spacing w:line="360" w:lineRule="auto"/>
        <w:jc w:val="center"/>
        <w:rPr>
          <w:rFonts w:hAnsi="宋体"/>
          <w:b/>
          <w:color w:val="auto"/>
          <w:sz w:val="30"/>
          <w:szCs w:val="30"/>
          <w:highlight w:val="none"/>
        </w:rPr>
      </w:pPr>
      <w:r>
        <w:rPr>
          <w:rFonts w:hint="eastAsia" w:hAnsi="宋体"/>
          <w:color w:val="auto"/>
          <w:sz w:val="30"/>
          <w:highlight w:val="none"/>
        </w:rPr>
        <w:t>二、</w:t>
      </w:r>
      <w:r>
        <w:rPr>
          <w:rFonts w:hint="eastAsia" w:hAnsi="宋体"/>
          <w:b/>
          <w:color w:val="auto"/>
          <w:sz w:val="30"/>
          <w:szCs w:val="30"/>
          <w:highlight w:val="none"/>
        </w:rPr>
        <w:t>开标一览表</w:t>
      </w:r>
      <w:r>
        <w:rPr>
          <w:rFonts w:hint="eastAsia" w:hAnsi="宋体" w:cs="仿宋_GB2312"/>
          <w:b/>
          <w:color w:val="auto"/>
          <w:kern w:val="0"/>
          <w:sz w:val="24"/>
          <w:highlight w:val="none"/>
          <w:lang w:val="zh-CN"/>
        </w:rPr>
        <w:t>(单位均为人民币元)</w:t>
      </w:r>
    </w:p>
    <w:p w14:paraId="00621C0A">
      <w:pPr>
        <w:snapToGrid w:val="0"/>
        <w:spacing w:before="50" w:after="50" w:line="360" w:lineRule="auto"/>
        <w:rPr>
          <w:rFonts w:ascii="宋体" w:hAnsi="宋体" w:eastAsia="宋体"/>
          <w:color w:val="auto"/>
          <w:sz w:val="24"/>
          <w:highlight w:val="none"/>
          <w:u w:val="single"/>
        </w:rPr>
      </w:pPr>
      <w:r>
        <w:rPr>
          <w:rFonts w:hint="eastAsia" w:ascii="宋体" w:hAnsi="宋体" w:eastAsia="宋体"/>
          <w:color w:val="auto"/>
          <w:sz w:val="24"/>
          <w:highlight w:val="none"/>
        </w:rPr>
        <w:t>项目名称：</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项目编号：</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分标：</w:t>
      </w:r>
      <w:r>
        <w:rPr>
          <w:rFonts w:hint="eastAsia" w:ascii="宋体" w:hAnsi="宋体" w:eastAsia="宋体"/>
          <w:color w:val="auto"/>
          <w:sz w:val="24"/>
          <w:highlight w:val="none"/>
          <w:u w:val="single"/>
        </w:rPr>
        <w:t xml:space="preserve">           </w:t>
      </w:r>
    </w:p>
    <w:p w14:paraId="567C5951">
      <w:pPr>
        <w:pStyle w:val="2"/>
        <w:spacing w:line="360" w:lineRule="auto"/>
        <w:rPr>
          <w:rFonts w:hAnsi="宋体"/>
          <w:b/>
          <w:color w:val="auto"/>
          <w:sz w:val="32"/>
          <w:highlight w:val="none"/>
        </w:rPr>
      </w:pPr>
      <w:r>
        <w:rPr>
          <w:rFonts w:hint="eastAsia" w:hAnsi="宋体"/>
          <w:color w:val="auto"/>
          <w:sz w:val="24"/>
          <w:highlight w:val="none"/>
        </w:rPr>
        <w:t>投标人名称：</w:t>
      </w:r>
      <w:r>
        <w:rPr>
          <w:rFonts w:hint="eastAsia" w:hAnsi="宋体"/>
          <w:color w:val="auto"/>
          <w:sz w:val="24"/>
          <w:highlight w:val="none"/>
          <w:u w:val="single"/>
        </w:rPr>
        <w:t xml:space="preserve">                     </w:t>
      </w:r>
      <w:r>
        <w:rPr>
          <w:rFonts w:hint="eastAsia" w:hAnsi="宋体"/>
          <w:color w:val="auto"/>
          <w:sz w:val="24"/>
          <w:highlight w:val="none"/>
        </w:rPr>
        <w:t xml:space="preserve">   </w:t>
      </w:r>
    </w:p>
    <w:tbl>
      <w:tblPr>
        <w:tblStyle w:val="3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10"/>
        <w:gridCol w:w="1670"/>
        <w:gridCol w:w="1050"/>
        <w:gridCol w:w="870"/>
        <w:gridCol w:w="1280"/>
        <w:gridCol w:w="1800"/>
        <w:gridCol w:w="1210"/>
      </w:tblGrid>
      <w:tr w14:paraId="0936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42" w:type="dxa"/>
            <w:tcBorders>
              <w:top w:val="single" w:color="auto" w:sz="4" w:space="0"/>
              <w:left w:val="single" w:color="auto" w:sz="4" w:space="0"/>
              <w:bottom w:val="single" w:color="auto" w:sz="4" w:space="0"/>
              <w:right w:val="single" w:color="auto" w:sz="4" w:space="0"/>
            </w:tcBorders>
            <w:vAlign w:val="center"/>
          </w:tcPr>
          <w:p w14:paraId="5BC97196">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序号</w:t>
            </w:r>
          </w:p>
        </w:tc>
        <w:tc>
          <w:tcPr>
            <w:tcW w:w="1210" w:type="dxa"/>
            <w:tcBorders>
              <w:top w:val="single" w:color="auto" w:sz="4" w:space="0"/>
              <w:left w:val="single" w:color="auto" w:sz="4" w:space="0"/>
              <w:bottom w:val="single" w:color="auto" w:sz="4" w:space="0"/>
              <w:right w:val="single" w:color="auto" w:sz="4" w:space="0"/>
            </w:tcBorders>
            <w:vAlign w:val="center"/>
          </w:tcPr>
          <w:p w14:paraId="5EAF2CDB">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货物名称</w:t>
            </w:r>
          </w:p>
        </w:tc>
        <w:tc>
          <w:tcPr>
            <w:tcW w:w="1670" w:type="dxa"/>
            <w:tcBorders>
              <w:top w:val="single" w:color="auto" w:sz="4" w:space="0"/>
              <w:left w:val="single" w:color="auto" w:sz="4" w:space="0"/>
              <w:bottom w:val="single" w:color="auto" w:sz="4" w:space="0"/>
              <w:right w:val="single" w:color="auto" w:sz="4" w:space="0"/>
            </w:tcBorders>
            <w:vAlign w:val="center"/>
          </w:tcPr>
          <w:p w14:paraId="5111DF68">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货物规格型号</w:t>
            </w:r>
          </w:p>
        </w:tc>
        <w:tc>
          <w:tcPr>
            <w:tcW w:w="1050" w:type="dxa"/>
            <w:tcBorders>
              <w:top w:val="single" w:color="auto" w:sz="4" w:space="0"/>
              <w:left w:val="single" w:color="auto" w:sz="4" w:space="0"/>
              <w:bottom w:val="single" w:color="auto" w:sz="4" w:space="0"/>
              <w:right w:val="single" w:color="auto" w:sz="4" w:space="0"/>
            </w:tcBorders>
          </w:tcPr>
          <w:p w14:paraId="2A5C881D">
            <w:pPr>
              <w:keepNext w:val="0"/>
              <w:keepLines w:val="0"/>
              <w:suppressLineNumbers w:val="0"/>
              <w:spacing w:before="0" w:beforeAutospacing="0" w:after="0" w:afterAutospacing="0"/>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品牌</w:t>
            </w:r>
          </w:p>
          <w:p w14:paraId="17846D00">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（如有）</w:t>
            </w:r>
          </w:p>
        </w:tc>
        <w:tc>
          <w:tcPr>
            <w:tcW w:w="870" w:type="dxa"/>
            <w:tcBorders>
              <w:top w:val="single" w:color="auto" w:sz="4" w:space="0"/>
              <w:left w:val="single" w:color="auto" w:sz="4" w:space="0"/>
              <w:bottom w:val="single" w:color="auto" w:sz="4" w:space="0"/>
              <w:right w:val="single" w:color="auto" w:sz="4" w:space="0"/>
            </w:tcBorders>
            <w:vAlign w:val="center"/>
          </w:tcPr>
          <w:p w14:paraId="7476293E">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数量①</w:t>
            </w:r>
          </w:p>
        </w:tc>
        <w:tc>
          <w:tcPr>
            <w:tcW w:w="1280" w:type="dxa"/>
            <w:tcBorders>
              <w:top w:val="single" w:color="auto" w:sz="4" w:space="0"/>
              <w:left w:val="single" w:color="auto" w:sz="4" w:space="0"/>
              <w:bottom w:val="single" w:color="auto" w:sz="4" w:space="0"/>
              <w:right w:val="single" w:color="auto" w:sz="4" w:space="0"/>
            </w:tcBorders>
            <w:vAlign w:val="center"/>
          </w:tcPr>
          <w:p w14:paraId="73B990BC">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单价(元)②</w:t>
            </w:r>
          </w:p>
        </w:tc>
        <w:tc>
          <w:tcPr>
            <w:tcW w:w="1800" w:type="dxa"/>
            <w:tcBorders>
              <w:top w:val="single" w:color="auto" w:sz="4" w:space="0"/>
              <w:left w:val="single" w:color="auto" w:sz="4" w:space="0"/>
              <w:bottom w:val="single" w:color="auto" w:sz="4" w:space="0"/>
              <w:right w:val="single" w:color="auto" w:sz="4" w:space="0"/>
            </w:tcBorders>
            <w:vAlign w:val="center"/>
          </w:tcPr>
          <w:p w14:paraId="3905EA10">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单项合价（元）</w:t>
            </w:r>
          </w:p>
          <w:p w14:paraId="34ED0286">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③＝①×②</w:t>
            </w:r>
          </w:p>
        </w:tc>
        <w:tc>
          <w:tcPr>
            <w:tcW w:w="1210" w:type="dxa"/>
            <w:tcBorders>
              <w:top w:val="single" w:color="auto" w:sz="4" w:space="0"/>
              <w:left w:val="single" w:color="auto" w:sz="4" w:space="0"/>
              <w:bottom w:val="single" w:color="auto" w:sz="4" w:space="0"/>
              <w:right w:val="single" w:color="auto" w:sz="4" w:space="0"/>
            </w:tcBorders>
          </w:tcPr>
          <w:p w14:paraId="4F56C322">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备注</w:t>
            </w:r>
          </w:p>
        </w:tc>
      </w:tr>
      <w:tr w14:paraId="6674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2" w:type="dxa"/>
            <w:tcBorders>
              <w:top w:val="single" w:color="auto" w:sz="4" w:space="0"/>
              <w:left w:val="single" w:color="auto" w:sz="4" w:space="0"/>
              <w:bottom w:val="single" w:color="auto" w:sz="4" w:space="0"/>
              <w:right w:val="single" w:color="auto" w:sz="4" w:space="0"/>
            </w:tcBorders>
            <w:vAlign w:val="center"/>
          </w:tcPr>
          <w:p w14:paraId="613F9EC5">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p>
        </w:tc>
        <w:tc>
          <w:tcPr>
            <w:tcW w:w="1210" w:type="dxa"/>
            <w:tcBorders>
              <w:top w:val="single" w:color="auto" w:sz="4" w:space="0"/>
              <w:left w:val="single" w:color="auto" w:sz="4" w:space="0"/>
              <w:bottom w:val="single" w:color="auto" w:sz="4" w:space="0"/>
              <w:right w:val="single" w:color="auto" w:sz="4" w:space="0"/>
            </w:tcBorders>
            <w:vAlign w:val="center"/>
          </w:tcPr>
          <w:p w14:paraId="32A794B9">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1EAA81F5">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tcPr>
          <w:p w14:paraId="6659DDCB">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0C842E56">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6A78775E">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20AE5A0">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473D5641">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r>
      <w:tr w14:paraId="6FE6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2" w:type="dxa"/>
            <w:tcBorders>
              <w:top w:val="single" w:color="auto" w:sz="4" w:space="0"/>
              <w:left w:val="single" w:color="auto" w:sz="4" w:space="0"/>
              <w:bottom w:val="single" w:color="auto" w:sz="4" w:space="0"/>
              <w:right w:val="single" w:color="auto" w:sz="4" w:space="0"/>
            </w:tcBorders>
            <w:vAlign w:val="center"/>
          </w:tcPr>
          <w:p w14:paraId="4AEFD98F">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2</w:t>
            </w:r>
          </w:p>
        </w:tc>
        <w:tc>
          <w:tcPr>
            <w:tcW w:w="1210" w:type="dxa"/>
            <w:tcBorders>
              <w:top w:val="single" w:color="auto" w:sz="4" w:space="0"/>
              <w:left w:val="single" w:color="auto" w:sz="4" w:space="0"/>
              <w:bottom w:val="single" w:color="auto" w:sz="4" w:space="0"/>
              <w:right w:val="single" w:color="auto" w:sz="4" w:space="0"/>
            </w:tcBorders>
            <w:vAlign w:val="center"/>
          </w:tcPr>
          <w:p w14:paraId="2962DCCD">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45A92CD0">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tcPr>
          <w:p w14:paraId="40D6A1B0">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77B6F631">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5EC55DF4">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FDEC3EF">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447231DA">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r>
      <w:tr w14:paraId="7D98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2" w:type="dxa"/>
            <w:tcBorders>
              <w:top w:val="single" w:color="auto" w:sz="4" w:space="0"/>
              <w:left w:val="single" w:color="auto" w:sz="4" w:space="0"/>
              <w:bottom w:val="single" w:color="auto" w:sz="4" w:space="0"/>
              <w:right w:val="single" w:color="auto" w:sz="4" w:space="0"/>
            </w:tcBorders>
            <w:vAlign w:val="center"/>
          </w:tcPr>
          <w:p w14:paraId="34EF9E6A">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p>
        </w:tc>
        <w:tc>
          <w:tcPr>
            <w:tcW w:w="1210" w:type="dxa"/>
            <w:tcBorders>
              <w:top w:val="single" w:color="auto" w:sz="4" w:space="0"/>
              <w:left w:val="single" w:color="auto" w:sz="4" w:space="0"/>
              <w:bottom w:val="single" w:color="auto" w:sz="4" w:space="0"/>
              <w:right w:val="single" w:color="auto" w:sz="4" w:space="0"/>
            </w:tcBorders>
            <w:vAlign w:val="center"/>
          </w:tcPr>
          <w:p w14:paraId="6B10E518">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0970352A">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tcPr>
          <w:p w14:paraId="4C263F6E">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5935247F">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0EC8D4B9">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258D8F4">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4B42D5FE">
            <w:pPr>
              <w:keepNext w:val="0"/>
              <w:keepLines w:val="0"/>
              <w:suppressLineNumbers w:val="0"/>
              <w:spacing w:before="0" w:beforeAutospacing="0" w:after="0" w:afterAutospacing="0"/>
              <w:ind w:left="0" w:right="0"/>
              <w:rPr>
                <w:rFonts w:hint="default" w:ascii="宋体" w:hAnsi="宋体" w:eastAsia="宋体"/>
                <w:color w:val="auto"/>
                <w:szCs w:val="21"/>
                <w:highlight w:val="none"/>
              </w:rPr>
            </w:pPr>
          </w:p>
        </w:tc>
      </w:tr>
      <w:tr w14:paraId="6EEB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41E69643">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rPr>
              <w:t>报价合计（包含税费等所有费用）：（大写）人民币（￥元）</w:t>
            </w:r>
          </w:p>
        </w:tc>
      </w:tr>
      <w:tr w14:paraId="31CE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1EF3208B">
            <w:pPr>
              <w:keepNext w:val="0"/>
              <w:keepLines w:val="0"/>
              <w:suppressLineNumbers w:val="0"/>
              <w:spacing w:before="0" w:beforeAutospacing="0" w:after="0" w:afterAutospacing="0"/>
              <w:ind w:left="0" w:right="0"/>
              <w:rPr>
                <w:rFonts w:hint="default" w:ascii="宋体" w:hAnsi="宋体" w:eastAsia="宋体"/>
                <w:color w:val="auto"/>
                <w:szCs w:val="21"/>
                <w:highlight w:val="none"/>
              </w:rPr>
            </w:pPr>
            <w:r>
              <w:rPr>
                <w:rFonts w:hint="eastAsia" w:ascii="宋体" w:hAnsi="宋体" w:eastAsia="宋体"/>
                <w:color w:val="auto"/>
                <w:szCs w:val="21"/>
                <w:highlight w:val="none"/>
                <w:u w:val="single"/>
              </w:rPr>
              <w:t>　　</w:t>
            </w:r>
            <w:r>
              <w:rPr>
                <w:rFonts w:hint="eastAsia" w:ascii="宋体" w:hAnsi="宋体" w:eastAsia="宋体"/>
                <w:color w:val="auto"/>
                <w:szCs w:val="21"/>
                <w:highlight w:val="none"/>
              </w:rPr>
              <w:t>分标（此处有分标时填写具体分标号，无分标时填写“无”）</w:t>
            </w:r>
          </w:p>
        </w:tc>
      </w:tr>
    </w:tbl>
    <w:p w14:paraId="5B34D561">
      <w:pPr>
        <w:snapToGrid w:val="0"/>
        <w:spacing w:before="50" w:after="50" w:line="360" w:lineRule="auto"/>
        <w:ind w:firstLine="480" w:firstLineChars="200"/>
        <w:jc w:val="left"/>
        <w:rPr>
          <w:rFonts w:ascii="宋体" w:hAnsi="宋体" w:eastAsia="宋体" w:cs="仿宋_GB2312"/>
          <w:color w:val="auto"/>
          <w:kern w:val="0"/>
          <w:sz w:val="24"/>
          <w:highlight w:val="none"/>
          <w:lang w:val="zh-CN"/>
        </w:rPr>
      </w:pPr>
    </w:p>
    <w:p w14:paraId="648D08B4">
      <w:pPr>
        <w:snapToGrid w:val="0"/>
        <w:spacing w:before="50" w:after="50" w:line="360" w:lineRule="auto"/>
        <w:ind w:firstLine="480" w:firstLineChars="200"/>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 xml:space="preserve">注： </w:t>
      </w:r>
    </w:p>
    <w:p w14:paraId="05CF810C">
      <w:pPr>
        <w:snapToGrid w:val="0"/>
        <w:spacing w:before="50" w:after="50" w:line="360" w:lineRule="auto"/>
        <w:ind w:firstLine="480" w:firstLineChars="200"/>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eastAsia="宋体" w:cs="仿宋_GB2312"/>
          <w:b/>
          <w:color w:val="auto"/>
          <w:kern w:val="0"/>
          <w:sz w:val="24"/>
          <w:highlight w:val="none"/>
          <w:lang w:val="zh-CN"/>
        </w:rPr>
        <w:t>否则其投标作无效标处理。</w:t>
      </w:r>
    </w:p>
    <w:p w14:paraId="2716DAB5">
      <w:pPr>
        <w:snapToGrid w:val="0"/>
        <w:spacing w:before="50" w:after="50" w:line="360" w:lineRule="auto"/>
        <w:ind w:firstLine="480" w:firstLineChars="200"/>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2、本表内容均不能涂改，</w:t>
      </w:r>
      <w:r>
        <w:rPr>
          <w:rFonts w:hint="eastAsia" w:ascii="宋体" w:hAnsi="宋体" w:eastAsia="宋体" w:cs="仿宋_GB2312"/>
          <w:b/>
          <w:color w:val="auto"/>
          <w:kern w:val="0"/>
          <w:sz w:val="24"/>
          <w:highlight w:val="none"/>
          <w:lang w:val="zh-CN"/>
        </w:rPr>
        <w:t>否则其投标作无效标处理。</w:t>
      </w:r>
    </w:p>
    <w:p w14:paraId="6257CD46">
      <w:pPr>
        <w:snapToGrid w:val="0"/>
        <w:spacing w:before="50" w:after="50" w:line="360" w:lineRule="auto"/>
        <w:ind w:firstLine="480" w:firstLineChars="200"/>
        <w:jc w:val="left"/>
        <w:rPr>
          <w:rFonts w:ascii="宋体" w:hAnsi="宋体" w:eastAsia="宋体" w:cs="仿宋_GB2312"/>
          <w:b/>
          <w:color w:val="auto"/>
          <w:kern w:val="0"/>
          <w:sz w:val="24"/>
          <w:highlight w:val="none"/>
          <w:lang w:val="zh-CN"/>
        </w:rPr>
      </w:pPr>
      <w:r>
        <w:rPr>
          <w:rFonts w:hint="eastAsia" w:ascii="宋体" w:hAnsi="宋体" w:eastAsia="宋体"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eastAsia="宋体" w:cs="仿宋_GB2312"/>
          <w:b/>
          <w:color w:val="auto"/>
          <w:kern w:val="0"/>
          <w:sz w:val="24"/>
          <w:highlight w:val="none"/>
          <w:lang w:val="zh-CN"/>
        </w:rPr>
        <w:t>否则其投标作无效标处理。</w:t>
      </w:r>
    </w:p>
    <w:p w14:paraId="00313FD2">
      <w:pPr>
        <w:snapToGrid w:val="0"/>
        <w:spacing w:line="360" w:lineRule="auto"/>
        <w:ind w:firstLine="480" w:firstLineChars="200"/>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4、以上表格要求细分项目及报价，在“</w:t>
      </w:r>
      <w:r>
        <w:rPr>
          <w:rFonts w:hint="eastAsia" w:ascii="宋体" w:hAnsi="宋体" w:eastAsia="宋体" w:cs="仿宋_GB2312"/>
          <w:color w:val="auto"/>
          <w:kern w:val="0"/>
          <w:sz w:val="24"/>
          <w:highlight w:val="none"/>
        </w:rPr>
        <w:t>品牌</w:t>
      </w:r>
      <w:r>
        <w:rPr>
          <w:rFonts w:hint="eastAsia" w:ascii="宋体" w:hAnsi="宋体" w:eastAsia="宋体" w:cs="仿宋_GB2312"/>
          <w:color w:val="auto"/>
          <w:kern w:val="0"/>
          <w:sz w:val="24"/>
          <w:highlight w:val="none"/>
          <w:lang w:val="zh-CN"/>
        </w:rPr>
        <w:t>”“</w:t>
      </w:r>
      <w:r>
        <w:rPr>
          <w:rFonts w:hint="eastAsia" w:ascii="宋体" w:hAnsi="宋体" w:eastAsia="宋体" w:cs="仿宋_GB2312"/>
          <w:color w:val="auto"/>
          <w:kern w:val="0"/>
          <w:sz w:val="24"/>
          <w:highlight w:val="none"/>
        </w:rPr>
        <w:t>货物规格型号</w:t>
      </w:r>
      <w:r>
        <w:rPr>
          <w:rFonts w:hint="eastAsia" w:ascii="宋体" w:hAnsi="宋体" w:eastAsia="宋体" w:cs="仿宋_GB2312"/>
          <w:color w:val="auto"/>
          <w:kern w:val="0"/>
          <w:sz w:val="24"/>
          <w:highlight w:val="none"/>
          <w:lang w:val="zh-CN"/>
        </w:rPr>
        <w:t>”</w:t>
      </w:r>
      <w:r>
        <w:rPr>
          <w:rFonts w:hint="eastAsia" w:ascii="宋体" w:hAnsi="宋体" w:eastAsia="宋体" w:cs="仿宋_GB2312"/>
          <w:color w:val="auto"/>
          <w:kern w:val="0"/>
          <w:sz w:val="24"/>
          <w:highlight w:val="none"/>
        </w:rPr>
        <w:t>处</w:t>
      </w:r>
      <w:r>
        <w:rPr>
          <w:rFonts w:hint="eastAsia" w:ascii="宋体" w:hAnsi="宋体" w:eastAsia="宋体" w:cs="仿宋_GB2312"/>
          <w:color w:val="auto"/>
          <w:kern w:val="0"/>
          <w:sz w:val="24"/>
          <w:highlight w:val="none"/>
          <w:lang w:val="zh-CN"/>
        </w:rPr>
        <w:t>，填写具体货物</w:t>
      </w:r>
      <w:r>
        <w:rPr>
          <w:rFonts w:hint="eastAsia" w:ascii="宋体" w:hAnsi="宋体" w:eastAsia="宋体" w:cs="仿宋_GB2312"/>
          <w:color w:val="auto"/>
          <w:kern w:val="0"/>
          <w:sz w:val="24"/>
          <w:highlight w:val="none"/>
        </w:rPr>
        <w:t>品牌和规格型号</w:t>
      </w:r>
      <w:r>
        <w:rPr>
          <w:rFonts w:hint="eastAsia" w:ascii="宋体" w:hAnsi="宋体" w:eastAsia="宋体" w:cs="仿宋_GB2312"/>
          <w:color w:val="auto"/>
          <w:kern w:val="0"/>
          <w:sz w:val="24"/>
          <w:highlight w:val="none"/>
          <w:lang w:val="zh-CN"/>
        </w:rPr>
        <w:t>，</w:t>
      </w:r>
      <w:r>
        <w:rPr>
          <w:rFonts w:hint="eastAsia" w:ascii="宋体" w:hAnsi="宋体" w:eastAsia="宋体" w:cs="仿宋_GB2312"/>
          <w:b/>
          <w:color w:val="auto"/>
          <w:kern w:val="0"/>
          <w:sz w:val="24"/>
          <w:highlight w:val="none"/>
          <w:lang w:val="zh-CN"/>
        </w:rPr>
        <w:t>否则其投标作无效标处理。</w:t>
      </w:r>
    </w:p>
    <w:p w14:paraId="22C7B9AD">
      <w:pPr>
        <w:snapToGrid w:val="0"/>
        <w:spacing w:line="360" w:lineRule="auto"/>
        <w:ind w:firstLine="480" w:firstLineChars="200"/>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5、特别提示：采购机构将对项目名称和项目编号，中标供应商名称、地址和中标金额，主要中标标的的名称、规格型号、数量、单价、货物要求等予以公示。</w:t>
      </w:r>
    </w:p>
    <w:p w14:paraId="5250CD40">
      <w:pPr>
        <w:snapToGrid w:val="0"/>
        <w:spacing w:line="360" w:lineRule="auto"/>
        <w:ind w:firstLine="480" w:firstLineChars="200"/>
        <w:jc w:val="left"/>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6、符合招标文件中列明的可享受中小企业扶持政策的投标人，请填写中小企业声明函。注：投标人</w:t>
      </w:r>
      <w:r>
        <w:rPr>
          <w:rFonts w:ascii="宋体" w:hAnsi="宋体" w:eastAsia="宋体" w:cs="仿宋_GB2312"/>
          <w:color w:val="auto"/>
          <w:kern w:val="0"/>
          <w:sz w:val="24"/>
          <w:highlight w:val="none"/>
          <w:lang w:val="zh-CN"/>
        </w:rPr>
        <w:t>提供</w:t>
      </w:r>
      <w:r>
        <w:rPr>
          <w:rFonts w:hint="eastAsia" w:ascii="宋体" w:hAnsi="宋体" w:eastAsia="宋体" w:cs="仿宋_GB2312"/>
          <w:color w:val="auto"/>
          <w:kern w:val="0"/>
          <w:sz w:val="24"/>
          <w:highlight w:val="none"/>
          <w:lang w:val="zh-CN"/>
        </w:rPr>
        <w:t>的中小企业</w:t>
      </w:r>
      <w:r>
        <w:rPr>
          <w:rFonts w:ascii="宋体" w:hAnsi="宋体" w:eastAsia="宋体" w:cs="仿宋_GB2312"/>
          <w:color w:val="auto"/>
          <w:kern w:val="0"/>
          <w:sz w:val="24"/>
          <w:highlight w:val="none"/>
          <w:lang w:val="zh-CN"/>
        </w:rPr>
        <w:t>声明函内容不实的，属于提供虚假材料谋取中标、成交，依照《中华人民共和国政府采购法》等国家有关规定追究相应责任。</w:t>
      </w:r>
    </w:p>
    <w:p w14:paraId="2BEC2EEB">
      <w:pPr>
        <w:snapToGrid w:val="0"/>
        <w:spacing w:line="360" w:lineRule="auto"/>
        <w:ind w:firstLine="5040" w:firstLineChars="21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74D1CE18">
      <w:pPr>
        <w:snapToGrid w:val="0"/>
        <w:spacing w:line="360" w:lineRule="auto"/>
        <w:ind w:firstLine="5160" w:firstLineChars="2150"/>
        <w:rPr>
          <w:rFonts w:ascii="宋体" w:hAnsi="宋体" w:eastAsia="宋体"/>
          <w:color w:val="auto"/>
          <w:sz w:val="30"/>
          <w:highlight w:val="none"/>
        </w:rPr>
        <w:sectPr>
          <w:pgSz w:w="11906" w:h="16838"/>
          <w:pgMar w:top="1134" w:right="1134" w:bottom="1134" w:left="1134" w:header="720" w:footer="720" w:gutter="0"/>
          <w:cols w:space="720" w:num="1"/>
          <w:docGrid w:type="lines" w:linePitch="331" w:charSpace="0"/>
        </w:sect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7A4708D6">
      <w:pPr>
        <w:snapToGrid w:val="0"/>
        <w:spacing w:before="165" w:beforeLines="50" w:after="50"/>
        <w:outlineLvl w:val="1"/>
        <w:rPr>
          <w:rFonts w:ascii="宋体" w:hAnsi="宋体" w:eastAsia="宋体"/>
          <w:b/>
          <w:bCs/>
          <w:color w:val="auto"/>
          <w:sz w:val="28"/>
          <w:szCs w:val="28"/>
          <w:highlight w:val="none"/>
        </w:rPr>
      </w:pPr>
      <w:bookmarkStart w:id="307" w:name="_Toc80093016"/>
      <w:bookmarkStart w:id="308" w:name="_Toc19686840"/>
    </w:p>
    <w:p w14:paraId="235F9F70">
      <w:pPr>
        <w:pStyle w:val="2"/>
        <w:jc w:val="center"/>
        <w:rPr>
          <w:rFonts w:hAnsi="宋体"/>
          <w:b/>
          <w:color w:val="auto"/>
          <w:sz w:val="30"/>
          <w:szCs w:val="30"/>
          <w:highlight w:val="none"/>
        </w:rPr>
      </w:pPr>
      <w:r>
        <w:rPr>
          <w:rFonts w:hint="eastAsia" w:hAnsi="宋体"/>
          <w:b/>
          <w:color w:val="auto"/>
          <w:sz w:val="30"/>
          <w:szCs w:val="30"/>
          <w:highlight w:val="none"/>
        </w:rPr>
        <w:t>三、中小企业声明函</w:t>
      </w:r>
    </w:p>
    <w:p w14:paraId="67C58563">
      <w:pPr>
        <w:pStyle w:val="17"/>
        <w:spacing w:line="240" w:lineRule="auto"/>
        <w:ind w:firstLine="0"/>
        <w:rPr>
          <w:rFonts w:hAnsi="宋体"/>
          <w:color w:val="auto"/>
          <w:sz w:val="21"/>
          <w:szCs w:val="21"/>
          <w:highlight w:val="none"/>
        </w:rPr>
      </w:pPr>
      <w:r>
        <w:rPr>
          <w:rFonts w:hint="eastAsia" w:hAnsi="宋体"/>
          <w:color w:val="auto"/>
          <w:sz w:val="21"/>
          <w:szCs w:val="21"/>
          <w:highlight w:val="none"/>
        </w:rPr>
        <w:t>说明：</w:t>
      </w:r>
    </w:p>
    <w:p w14:paraId="10151456">
      <w:pPr>
        <w:pStyle w:val="17"/>
        <w:spacing w:line="240" w:lineRule="auto"/>
        <w:ind w:firstLine="404"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、本声明函主要供参加政府采购活动的中小企业填写，非中小企业无需填写。</w:t>
      </w:r>
    </w:p>
    <w:p w14:paraId="5A6B632B">
      <w:pPr>
        <w:pStyle w:val="17"/>
        <w:spacing w:line="240" w:lineRule="auto"/>
        <w:ind w:firstLine="404"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、小型、微型企业提供中型企业提供的货物的，视同为中型企业。</w:t>
      </w:r>
    </w:p>
    <w:p w14:paraId="519E057F">
      <w:pPr>
        <w:pStyle w:val="17"/>
        <w:spacing w:line="240" w:lineRule="auto"/>
        <w:ind w:firstLine="404" w:firstLineChars="200"/>
        <w:rPr>
          <w:rFonts w:hAnsi="宋体"/>
          <w:color w:val="auto"/>
          <w:sz w:val="21"/>
          <w:szCs w:val="21"/>
          <w:highlight w:val="none"/>
        </w:rPr>
      </w:pPr>
    </w:p>
    <w:p w14:paraId="53B70F8E">
      <w:pPr>
        <w:pStyle w:val="15"/>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6DE36A54">
      <w:pPr>
        <w:tabs>
          <w:tab w:val="left" w:pos="1384"/>
          <w:tab w:val="left" w:pos="4562"/>
          <w:tab w:val="left" w:pos="6803"/>
        </w:tabs>
        <w:spacing w:line="360" w:lineRule="auto"/>
        <w:ind w:left="-426" w:right="-58" w:firstLine="655"/>
        <w:contextualSpacing/>
        <w:rPr>
          <w:rFonts w:ascii="宋体" w:hAnsi="宋体" w:eastAsia="宋体"/>
          <w:color w:val="auto"/>
          <w:kern w:val="24"/>
          <w:highlight w:val="none"/>
        </w:rPr>
      </w:pPr>
      <w:r>
        <w:rPr>
          <w:rFonts w:ascii="宋体" w:hAnsi="宋体" w:eastAsia="宋体"/>
          <w:color w:val="auto"/>
          <w:kern w:val="24"/>
          <w:highlight w:val="none"/>
        </w:rPr>
        <w:t>1.（标的名称），属于（采购文件中明确的所属行业）行业；制造商为（企业名称），从业人员</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人，营业收入为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万元，资产总额为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万元，属于（中型企业、小型企业、微型企业）；</w:t>
      </w:r>
    </w:p>
    <w:p w14:paraId="1AB494CC">
      <w:pPr>
        <w:tabs>
          <w:tab w:val="left" w:pos="1065"/>
          <w:tab w:val="left" w:pos="6477"/>
        </w:tabs>
        <w:spacing w:line="360" w:lineRule="auto"/>
        <w:ind w:left="-426" w:right="-58" w:firstLine="655"/>
        <w:contextualSpacing/>
        <w:rPr>
          <w:rFonts w:ascii="宋体" w:hAnsi="宋体" w:eastAsia="宋体"/>
          <w:color w:val="auto"/>
          <w:kern w:val="24"/>
          <w:highlight w:val="none"/>
        </w:rPr>
      </w:pPr>
      <w:r>
        <w:rPr>
          <w:rFonts w:ascii="宋体" w:hAnsi="宋体" w:eastAsia="宋体"/>
          <w:color w:val="auto"/>
          <w:kern w:val="24"/>
          <w:highlight w:val="none"/>
        </w:rPr>
        <w:t>2.（标的名称），属于（采购文件中明确的所属行业）行业；制造商为（企业名称），从业人员</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人，营业收入为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万元，资产总额为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万元，属于（中型企业、小型企业、微型企业）；</w:t>
      </w:r>
    </w:p>
    <w:p w14:paraId="5C3B371D">
      <w:pPr>
        <w:pStyle w:val="15"/>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600EDFAC">
      <w:pPr>
        <w:pStyle w:val="15"/>
        <w:spacing w:line="360" w:lineRule="auto"/>
        <w:ind w:left="-405" w:leftChars="-193" w:right="142" w:firstLine="396"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63FDE345">
      <w:pPr>
        <w:pStyle w:val="15"/>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2EC567C7">
      <w:pPr>
        <w:pStyle w:val="2"/>
        <w:spacing w:line="360" w:lineRule="auto"/>
        <w:rPr>
          <w:rFonts w:hAnsi="宋体"/>
          <w:color w:val="auto"/>
          <w:szCs w:val="21"/>
          <w:highlight w:val="none"/>
        </w:rPr>
      </w:pPr>
    </w:p>
    <w:p w14:paraId="74D86FA1">
      <w:pPr>
        <w:snapToGrid w:val="0"/>
        <w:spacing w:line="360" w:lineRule="auto"/>
        <w:ind w:firstLine="5040" w:firstLineChars="21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328D3CF8">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27CA2CE5">
      <w:pPr>
        <w:pStyle w:val="2"/>
        <w:spacing w:line="360" w:lineRule="auto"/>
        <w:ind w:firstLine="420" w:firstLineChars="200"/>
        <w:rPr>
          <w:rFonts w:hAnsi="宋体"/>
          <w:color w:val="auto"/>
          <w:szCs w:val="21"/>
          <w:highlight w:val="none"/>
        </w:rPr>
      </w:pPr>
    </w:p>
    <w:p w14:paraId="272EDFD0">
      <w:pPr>
        <w:snapToGrid w:val="0"/>
        <w:spacing w:before="50" w:after="165" w:afterLines="50" w:line="360" w:lineRule="auto"/>
        <w:jc w:val="left"/>
        <w:rPr>
          <w:rFonts w:ascii="宋体" w:hAnsi="宋体" w:eastAsia="宋体" w:cs="宋体"/>
          <w:color w:val="auto"/>
          <w:sz w:val="20"/>
          <w:highlight w:val="none"/>
        </w:rPr>
      </w:pPr>
      <w:r>
        <w:rPr>
          <w:rFonts w:hint="eastAsia" w:ascii="宋体" w:hAnsi="宋体" w:eastAsia="宋体" w:cs="宋体"/>
          <w:color w:val="auto"/>
          <w:sz w:val="20"/>
          <w:highlight w:val="none"/>
        </w:rPr>
        <w:t>注：</w:t>
      </w:r>
    </w:p>
    <w:p w14:paraId="3DFF3CA6">
      <w:pPr>
        <w:numPr>
          <w:ilvl w:val="0"/>
          <w:numId w:val="17"/>
        </w:numPr>
        <w:snapToGrid w:val="0"/>
        <w:spacing w:before="50" w:after="165" w:afterLines="50" w:line="360" w:lineRule="auto"/>
        <w:jc w:val="left"/>
        <w:rPr>
          <w:rFonts w:ascii="宋体" w:hAnsi="宋体" w:eastAsia="宋体"/>
          <w:color w:val="auto"/>
          <w:sz w:val="20"/>
          <w:highlight w:val="none"/>
        </w:rPr>
      </w:pPr>
      <w:r>
        <w:rPr>
          <w:rFonts w:hint="eastAsia" w:ascii="宋体" w:hAnsi="宋体" w:eastAsia="宋体"/>
          <w:color w:val="auto"/>
          <w:sz w:val="20"/>
          <w:highlight w:val="none"/>
        </w:rPr>
        <w:t>从业人员、营业收入、资产总额填报上一年度数据，无上一年度数据的新成立企业可不填报。</w:t>
      </w:r>
    </w:p>
    <w:p w14:paraId="261C52B6">
      <w:pPr>
        <w:snapToGrid w:val="0"/>
        <w:spacing w:before="50" w:after="165" w:afterLines="50" w:line="360" w:lineRule="auto"/>
        <w:ind w:firstLine="300" w:firstLineChars="150"/>
        <w:jc w:val="left"/>
        <w:rPr>
          <w:rFonts w:ascii="宋体" w:hAnsi="宋体" w:eastAsia="宋体"/>
          <w:color w:val="auto"/>
          <w:sz w:val="20"/>
          <w:highlight w:val="none"/>
        </w:rPr>
        <w:sectPr>
          <w:pgSz w:w="11906" w:h="16838"/>
          <w:pgMar w:top="1134" w:right="1134" w:bottom="1134" w:left="1134" w:header="720" w:footer="720" w:gutter="0"/>
          <w:cols w:space="720" w:num="1"/>
          <w:docGrid w:type="lines" w:linePitch="331" w:charSpace="0"/>
        </w:sectPr>
      </w:pPr>
      <w:r>
        <w:rPr>
          <w:rFonts w:hint="eastAsia" w:ascii="宋体" w:hAnsi="宋体" w:eastAsia="宋体"/>
          <w:color w:val="auto"/>
          <w:sz w:val="20"/>
          <w:highlight w:val="none"/>
        </w:rPr>
        <w:t>2、请根据自己的真实情况出具《中小企业声明函》。依法享受中小企业优惠政策的，采购人或者采购代理机构在公告中标结果时，同时公告其《中小企业声明函》，接受社会监督。</w:t>
      </w:r>
    </w:p>
    <w:bookmarkEnd w:id="307"/>
    <w:bookmarkEnd w:id="308"/>
    <w:p w14:paraId="79BE159C">
      <w:pPr>
        <w:snapToGrid w:val="0"/>
        <w:spacing w:before="165" w:beforeLines="50" w:after="50"/>
        <w:jc w:val="center"/>
        <w:outlineLvl w:val="1"/>
        <w:rPr>
          <w:rFonts w:ascii="宋体" w:hAnsi="宋体" w:eastAsia="宋体"/>
          <w:b/>
          <w:bCs/>
          <w:color w:val="auto"/>
          <w:sz w:val="28"/>
          <w:szCs w:val="28"/>
          <w:highlight w:val="none"/>
        </w:rPr>
      </w:pPr>
      <w:bookmarkStart w:id="309" w:name="_Toc80093017"/>
      <w:r>
        <w:rPr>
          <w:rFonts w:hint="eastAsia" w:ascii="宋体" w:hAnsi="宋体" w:eastAsia="宋体"/>
          <w:b/>
          <w:bCs/>
          <w:color w:val="auto"/>
          <w:sz w:val="28"/>
          <w:szCs w:val="28"/>
          <w:highlight w:val="none"/>
        </w:rPr>
        <w:t>第六节 其他文书、文件格式</w:t>
      </w:r>
    </w:p>
    <w:p w14:paraId="6B368FD5">
      <w:pPr>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知识产权合规性声明</w:t>
      </w:r>
    </w:p>
    <w:p w14:paraId="0C95BEC3">
      <w:pPr>
        <w:rPr>
          <w:rFonts w:ascii="宋体" w:hAnsi="宋体" w:eastAsia="宋体" w:cs="仿宋_GB2312"/>
          <w:color w:val="auto"/>
          <w:sz w:val="30"/>
          <w:szCs w:val="30"/>
          <w:highlight w:val="none"/>
        </w:rPr>
      </w:pPr>
      <w:r>
        <w:rPr>
          <w:rFonts w:hint="eastAsia" w:ascii="宋体" w:hAnsi="宋体" w:eastAsia="宋体" w:cs="仿宋_GB2312"/>
          <w:color w:val="auto"/>
          <w:sz w:val="30"/>
          <w:szCs w:val="30"/>
          <w:highlight w:val="none"/>
        </w:rPr>
        <w:t xml:space="preserve">    </w:t>
      </w:r>
    </w:p>
    <w:p w14:paraId="4765EE8C">
      <w:pPr>
        <w:rPr>
          <w:rFonts w:ascii="宋体" w:hAnsi="宋体" w:eastAsia="宋体" w:cs="仿宋_GB2312"/>
          <w:color w:val="auto"/>
          <w:sz w:val="30"/>
          <w:szCs w:val="30"/>
          <w:highlight w:val="none"/>
        </w:rPr>
      </w:pPr>
      <w:r>
        <w:rPr>
          <w:rFonts w:hint="eastAsia" w:ascii="宋体" w:hAnsi="宋体" w:eastAsia="宋体" w:cs="仿宋_GB2312"/>
          <w:color w:val="auto"/>
          <w:sz w:val="30"/>
          <w:szCs w:val="30"/>
          <w:highlight w:val="none"/>
        </w:rPr>
        <w:t xml:space="preserve">    本企业（单位）自愿参与政府投资政府采购的</w:t>
      </w:r>
      <w:bookmarkStart w:id="310" w:name="PO_3000001867_PM002_10"/>
      <w:r>
        <w:rPr>
          <w:rFonts w:hint="eastAsia" w:ascii="宋体" w:hAnsi="宋体" w:eastAsia="宋体" w:cs="仿宋_GB2312"/>
          <w:color w:val="auto"/>
          <w:sz w:val="30"/>
          <w:szCs w:val="30"/>
          <w:highlight w:val="none"/>
          <w:u w:val="single"/>
        </w:rPr>
        <w:t xml:space="preserve">    （项目名称）    </w:t>
      </w:r>
      <w:bookmarkEnd w:id="310"/>
      <w:r>
        <w:rPr>
          <w:rFonts w:hint="eastAsia" w:ascii="宋体" w:hAnsi="宋体" w:eastAsia="宋体" w:cs="仿宋_GB2312"/>
          <w:color w:val="auto"/>
          <w:sz w:val="30"/>
          <w:szCs w:val="30"/>
          <w:highlight w:val="none"/>
        </w:rPr>
        <w:t>，</w:t>
      </w:r>
      <w:r>
        <w:rPr>
          <w:rFonts w:hint="eastAsia" w:ascii="宋体" w:hAnsi="宋体" w:eastAsia="宋体" w:cs="仿宋_GB2312"/>
          <w:b/>
          <w:bCs/>
          <w:color w:val="auto"/>
          <w:sz w:val="30"/>
          <w:szCs w:val="30"/>
          <w:highlight w:val="none"/>
        </w:rPr>
        <w:t>在此郑重承诺：</w:t>
      </w:r>
      <w:r>
        <w:rPr>
          <w:rFonts w:hint="eastAsia" w:ascii="宋体" w:hAnsi="宋体" w:eastAsia="宋体" w:cs="仿宋_GB2312"/>
          <w:color w:val="auto"/>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259868C">
      <w:pPr>
        <w:snapToGrid w:val="0"/>
        <w:spacing w:line="360" w:lineRule="auto"/>
        <w:ind w:left="5137" w:leftChars="1736" w:hanging="1491" w:hangingChars="825"/>
        <w:rPr>
          <w:rFonts w:ascii="宋体" w:hAnsi="宋体" w:eastAsia="宋体"/>
          <w:b/>
          <w:color w:val="auto"/>
          <w:sz w:val="18"/>
          <w:szCs w:val="18"/>
          <w:highlight w:val="none"/>
        </w:rPr>
      </w:pPr>
      <w:r>
        <w:rPr>
          <w:rFonts w:hint="eastAsia" w:ascii="宋体" w:hAnsi="宋体" w:eastAsia="宋体"/>
          <w:b/>
          <w:color w:val="auto"/>
          <w:sz w:val="18"/>
          <w:szCs w:val="18"/>
          <w:highlight w:val="none"/>
        </w:rPr>
        <w:t xml:space="preserve">           </w:t>
      </w:r>
    </w:p>
    <w:p w14:paraId="122189D3">
      <w:pPr>
        <w:snapToGrid w:val="0"/>
        <w:spacing w:line="360" w:lineRule="auto"/>
        <w:ind w:left="5137" w:leftChars="1736" w:hanging="1491" w:hangingChars="825"/>
        <w:rPr>
          <w:rFonts w:ascii="宋体" w:hAnsi="宋体" w:eastAsia="宋体"/>
          <w:b/>
          <w:color w:val="auto"/>
          <w:sz w:val="18"/>
          <w:szCs w:val="18"/>
          <w:highlight w:val="none"/>
        </w:rPr>
      </w:pPr>
    </w:p>
    <w:p w14:paraId="6AEBF289">
      <w:pPr>
        <w:snapToGrid w:val="0"/>
        <w:spacing w:line="360" w:lineRule="auto"/>
        <w:ind w:left="5137" w:leftChars="1736" w:hanging="1491" w:hangingChars="825"/>
        <w:rPr>
          <w:rFonts w:ascii="宋体" w:hAnsi="宋体" w:eastAsia="宋体"/>
          <w:b/>
          <w:color w:val="auto"/>
          <w:sz w:val="18"/>
          <w:szCs w:val="18"/>
          <w:highlight w:val="none"/>
        </w:rPr>
      </w:pPr>
    </w:p>
    <w:p w14:paraId="1333CE55">
      <w:pPr>
        <w:snapToGrid w:val="0"/>
        <w:spacing w:line="360" w:lineRule="auto"/>
        <w:ind w:left="5137" w:leftChars="1736" w:hanging="1491" w:hangingChars="825"/>
        <w:rPr>
          <w:rFonts w:ascii="宋体" w:hAnsi="宋体" w:eastAsia="宋体"/>
          <w:b/>
          <w:color w:val="auto"/>
          <w:sz w:val="18"/>
          <w:szCs w:val="18"/>
          <w:highlight w:val="none"/>
        </w:rPr>
      </w:pPr>
    </w:p>
    <w:p w14:paraId="36F6AF49">
      <w:pPr>
        <w:snapToGrid w:val="0"/>
        <w:spacing w:line="360" w:lineRule="auto"/>
        <w:ind w:left="5137" w:leftChars="1736" w:hanging="1491" w:hangingChars="825"/>
        <w:rPr>
          <w:rFonts w:ascii="宋体" w:hAnsi="宋体" w:eastAsia="宋体" w:cs="仿宋_GB2312"/>
          <w:color w:val="auto"/>
          <w:kern w:val="0"/>
          <w:sz w:val="24"/>
          <w:highlight w:val="none"/>
        </w:rPr>
      </w:pPr>
      <w:r>
        <w:rPr>
          <w:rFonts w:hint="eastAsia" w:ascii="宋体" w:hAnsi="宋体" w:eastAsia="宋体"/>
          <w:b/>
          <w:color w:val="auto"/>
          <w:sz w:val="18"/>
          <w:szCs w:val="18"/>
          <w:highlight w:val="none"/>
        </w:rPr>
        <w:t xml:space="preserve">      </w:t>
      </w:r>
      <w:r>
        <w:rPr>
          <w:rFonts w:hint="eastAsia" w:ascii="宋体" w:hAnsi="宋体" w:eastAsia="宋体" w:cs="仿宋_GB2312"/>
          <w:color w:val="auto"/>
          <w:kern w:val="0"/>
          <w:sz w:val="24"/>
          <w:highlight w:val="none"/>
          <w:lang w:val="zh-CN"/>
        </w:rPr>
        <w:t>投标人名称(电子签章)：</w:t>
      </w:r>
    </w:p>
    <w:p w14:paraId="3AEA7F6A">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2851D288">
      <w:pPr>
        <w:pStyle w:val="2"/>
        <w:spacing w:line="360" w:lineRule="auto"/>
        <w:jc w:val="center"/>
        <w:rPr>
          <w:rFonts w:hAnsi="宋体"/>
          <w:b/>
          <w:color w:val="auto"/>
          <w:sz w:val="30"/>
          <w:szCs w:val="30"/>
          <w:highlight w:val="none"/>
        </w:rPr>
        <w:sectPr>
          <w:pgSz w:w="11906" w:h="16838"/>
          <w:pgMar w:top="1134" w:right="1134" w:bottom="1134" w:left="1134" w:header="720" w:footer="720" w:gutter="0"/>
          <w:cols w:space="720" w:num="1"/>
          <w:docGrid w:type="lines" w:linePitch="331" w:charSpace="0"/>
        </w:sectPr>
      </w:pPr>
    </w:p>
    <w:p w14:paraId="256652CC">
      <w:pPr>
        <w:pStyle w:val="2"/>
        <w:spacing w:line="360" w:lineRule="auto"/>
        <w:jc w:val="center"/>
        <w:rPr>
          <w:rFonts w:hAnsi="宋体"/>
          <w:b/>
          <w:color w:val="auto"/>
          <w:sz w:val="30"/>
          <w:szCs w:val="30"/>
          <w:highlight w:val="none"/>
        </w:rPr>
      </w:pPr>
    </w:p>
    <w:p w14:paraId="3E171773">
      <w:pPr>
        <w:pStyle w:val="2"/>
        <w:spacing w:line="360" w:lineRule="auto"/>
        <w:jc w:val="center"/>
        <w:rPr>
          <w:rFonts w:hAnsi="宋体"/>
          <w:b/>
          <w:color w:val="auto"/>
          <w:sz w:val="30"/>
          <w:szCs w:val="30"/>
          <w:highlight w:val="none"/>
        </w:rPr>
      </w:pPr>
      <w:r>
        <w:rPr>
          <w:rFonts w:hint="eastAsia" w:hAnsi="宋体"/>
          <w:b/>
          <w:color w:val="auto"/>
          <w:sz w:val="30"/>
          <w:szCs w:val="30"/>
          <w:highlight w:val="none"/>
        </w:rPr>
        <w:t>残疾人福利性单位声明函（如有）</w:t>
      </w:r>
    </w:p>
    <w:p w14:paraId="223A497A">
      <w:pPr>
        <w:pStyle w:val="2"/>
        <w:rPr>
          <w:rFonts w:hAnsi="宋体"/>
          <w:color w:val="auto"/>
          <w:szCs w:val="21"/>
          <w:highlight w:val="none"/>
        </w:rPr>
      </w:pPr>
      <w:r>
        <w:rPr>
          <w:rFonts w:hint="eastAsia" w:hAnsi="宋体"/>
          <w:color w:val="auto"/>
          <w:sz w:val="30"/>
          <w:szCs w:val="30"/>
          <w:highlight w:val="none"/>
        </w:rPr>
        <w:t xml:space="preserve">  </w:t>
      </w:r>
    </w:p>
    <w:p w14:paraId="589F6221">
      <w:pPr>
        <w:pStyle w:val="2"/>
        <w:spacing w:line="360" w:lineRule="auto"/>
        <w:ind w:firstLine="480" w:firstLineChars="200"/>
        <w:jc w:val="left"/>
        <w:rPr>
          <w:rFonts w:hAnsi="宋体"/>
          <w:color w:val="auto"/>
          <w:sz w:val="24"/>
          <w:szCs w:val="24"/>
          <w:highlight w:val="none"/>
        </w:rPr>
      </w:pPr>
      <w:r>
        <w:rPr>
          <w:rFonts w:hint="eastAsia" w:hAnsi="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单位的 </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项目采购活动提供本单位制造的货物（由本单位承担工程/提供服务），或者提供其他残疾人福利性单位制造的货物（不包括使用非残疾人福利性单位注册商标的货物）。</w:t>
      </w:r>
    </w:p>
    <w:p w14:paraId="06D4218F">
      <w:pPr>
        <w:pStyle w:val="2"/>
        <w:spacing w:line="360" w:lineRule="auto"/>
        <w:jc w:val="left"/>
        <w:rPr>
          <w:rFonts w:hAnsi="宋体"/>
          <w:b/>
          <w:color w:val="auto"/>
          <w:szCs w:val="21"/>
          <w:highlight w:val="none"/>
        </w:rPr>
      </w:pPr>
    </w:p>
    <w:p w14:paraId="549A8FB3">
      <w:pPr>
        <w:pStyle w:val="2"/>
        <w:spacing w:line="360" w:lineRule="auto"/>
        <w:jc w:val="left"/>
        <w:rPr>
          <w:rFonts w:hAnsi="宋体"/>
          <w:b/>
          <w:color w:val="auto"/>
          <w:szCs w:val="21"/>
          <w:highlight w:val="none"/>
        </w:rPr>
      </w:pPr>
    </w:p>
    <w:p w14:paraId="6889CB29">
      <w:pPr>
        <w:snapToGrid w:val="0"/>
        <w:spacing w:line="360" w:lineRule="auto"/>
        <w:ind w:left="5137" w:leftChars="1736" w:hanging="1491" w:hangingChars="825"/>
        <w:rPr>
          <w:rFonts w:ascii="宋体" w:hAnsi="宋体" w:eastAsia="宋体" w:cs="仿宋_GB2312"/>
          <w:color w:val="auto"/>
          <w:kern w:val="0"/>
          <w:sz w:val="24"/>
          <w:highlight w:val="none"/>
        </w:rPr>
      </w:pPr>
      <w:r>
        <w:rPr>
          <w:rFonts w:hint="eastAsia" w:ascii="宋体" w:hAnsi="宋体" w:eastAsia="宋体"/>
          <w:b/>
          <w:color w:val="auto"/>
          <w:sz w:val="18"/>
          <w:szCs w:val="18"/>
          <w:highlight w:val="none"/>
        </w:rPr>
        <w:t xml:space="preserve">                                                                    </w:t>
      </w:r>
      <w:r>
        <w:rPr>
          <w:rFonts w:hint="eastAsia" w:ascii="宋体" w:hAnsi="宋体" w:eastAsia="宋体" w:cs="仿宋_GB2312"/>
          <w:color w:val="auto"/>
          <w:kern w:val="0"/>
          <w:sz w:val="24"/>
          <w:highlight w:val="none"/>
          <w:lang w:val="zh-CN"/>
        </w:rPr>
        <w:t>投标人名称(电子签章)：</w:t>
      </w:r>
    </w:p>
    <w:p w14:paraId="2FAA6243">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5ECFA604">
      <w:pPr>
        <w:pStyle w:val="2"/>
        <w:spacing w:line="360" w:lineRule="auto"/>
        <w:ind w:left="5132" w:leftChars="1979" w:hanging="976" w:hangingChars="488"/>
        <w:rPr>
          <w:rFonts w:hAnsi="宋体"/>
          <w:color w:val="auto"/>
          <w:sz w:val="20"/>
          <w:highlight w:val="none"/>
        </w:rPr>
      </w:pPr>
    </w:p>
    <w:p w14:paraId="1B392A35">
      <w:pPr>
        <w:spacing w:line="360" w:lineRule="auto"/>
        <w:ind w:right="420" w:firstLine="480" w:firstLineChars="200"/>
        <w:rPr>
          <w:rFonts w:ascii="宋体" w:hAnsi="宋体" w:eastAsia="宋体" w:cs="仿宋_GB2312"/>
          <w:color w:val="auto"/>
          <w:sz w:val="24"/>
          <w:highlight w:val="none"/>
        </w:rPr>
      </w:pPr>
      <w:r>
        <w:rPr>
          <w:rFonts w:hint="eastAsia" w:ascii="宋体" w:hAnsi="宋体" w:eastAsia="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D37D055">
      <w:pPr>
        <w:pStyle w:val="2"/>
        <w:tabs>
          <w:tab w:val="left" w:pos="2472"/>
        </w:tabs>
        <w:spacing w:line="460" w:lineRule="exact"/>
        <w:jc w:val="center"/>
        <w:outlineLvl w:val="0"/>
        <w:rPr>
          <w:rFonts w:hAnsi="宋体"/>
          <w:b/>
          <w:color w:val="auto"/>
          <w:sz w:val="36"/>
          <w:highlight w:val="none"/>
        </w:rPr>
      </w:pPr>
    </w:p>
    <w:p w14:paraId="61A81721">
      <w:pPr>
        <w:rPr>
          <w:rFonts w:ascii="宋体" w:hAnsi="宋体" w:eastAsia="宋体"/>
          <w:b/>
          <w:color w:val="auto"/>
          <w:sz w:val="36"/>
          <w:highlight w:val="none"/>
        </w:rPr>
      </w:pPr>
    </w:p>
    <w:p w14:paraId="0E954130">
      <w:pPr>
        <w:pStyle w:val="31"/>
        <w:ind w:left="1143" w:hanging="723"/>
        <w:rPr>
          <w:rFonts w:ascii="宋体" w:hAnsi="宋体"/>
          <w:b/>
          <w:color w:val="auto"/>
          <w:sz w:val="36"/>
          <w:highlight w:val="none"/>
        </w:rPr>
      </w:pPr>
    </w:p>
    <w:p w14:paraId="4071A78D">
      <w:pPr>
        <w:rPr>
          <w:rFonts w:ascii="宋体" w:hAnsi="宋体" w:eastAsia="宋体"/>
          <w:b/>
          <w:color w:val="auto"/>
          <w:sz w:val="36"/>
          <w:highlight w:val="none"/>
        </w:rPr>
      </w:pPr>
    </w:p>
    <w:p w14:paraId="732BC99F">
      <w:pPr>
        <w:pStyle w:val="31"/>
        <w:ind w:left="1143" w:hanging="723"/>
        <w:rPr>
          <w:rFonts w:ascii="宋体" w:hAnsi="宋体"/>
          <w:b/>
          <w:color w:val="auto"/>
          <w:sz w:val="36"/>
          <w:highlight w:val="none"/>
        </w:rPr>
      </w:pPr>
    </w:p>
    <w:p w14:paraId="094DDA4B">
      <w:pPr>
        <w:rPr>
          <w:rFonts w:ascii="宋体" w:hAnsi="宋体" w:eastAsia="宋体"/>
          <w:b/>
          <w:color w:val="auto"/>
          <w:sz w:val="36"/>
          <w:highlight w:val="none"/>
        </w:rPr>
      </w:pPr>
    </w:p>
    <w:p w14:paraId="015ADE9F">
      <w:pPr>
        <w:pStyle w:val="31"/>
        <w:ind w:left="1143" w:hanging="723"/>
        <w:rPr>
          <w:rFonts w:ascii="宋体" w:hAnsi="宋体"/>
          <w:b/>
          <w:color w:val="auto"/>
          <w:sz w:val="36"/>
          <w:highlight w:val="none"/>
        </w:rPr>
      </w:pPr>
    </w:p>
    <w:p w14:paraId="58939386">
      <w:pPr>
        <w:rPr>
          <w:rFonts w:ascii="宋体" w:hAnsi="宋体" w:eastAsia="宋体"/>
          <w:b/>
          <w:color w:val="auto"/>
          <w:sz w:val="36"/>
          <w:highlight w:val="none"/>
        </w:rPr>
      </w:pPr>
    </w:p>
    <w:p w14:paraId="4383DEDC">
      <w:pPr>
        <w:pStyle w:val="31"/>
        <w:ind w:left="840" w:hanging="420"/>
        <w:rPr>
          <w:rFonts w:ascii="宋体" w:hAnsi="宋体"/>
          <w:color w:val="auto"/>
          <w:highlight w:val="none"/>
        </w:rPr>
      </w:pPr>
    </w:p>
    <w:p w14:paraId="7D72452E">
      <w:pPr>
        <w:pStyle w:val="2"/>
        <w:tabs>
          <w:tab w:val="left" w:pos="2472"/>
        </w:tabs>
        <w:spacing w:line="460" w:lineRule="exact"/>
        <w:jc w:val="center"/>
        <w:outlineLvl w:val="0"/>
        <w:rPr>
          <w:rFonts w:hAnsi="宋体"/>
          <w:b/>
          <w:color w:val="auto"/>
          <w:sz w:val="36"/>
          <w:highlight w:val="none"/>
        </w:rPr>
      </w:pPr>
      <w:r>
        <w:rPr>
          <w:rFonts w:hint="eastAsia" w:hAnsi="宋体"/>
          <w:b/>
          <w:color w:val="auto"/>
          <w:sz w:val="36"/>
          <w:highlight w:val="none"/>
        </w:rPr>
        <w:t>第七章 质疑、投诉证明材料格式</w:t>
      </w:r>
      <w:bookmarkEnd w:id="309"/>
    </w:p>
    <w:p w14:paraId="66623091">
      <w:pPr>
        <w:snapToGrid w:val="0"/>
        <w:spacing w:before="50" w:after="165" w:afterLines="50" w:line="360" w:lineRule="auto"/>
        <w:ind w:firstLine="300" w:firstLineChars="150"/>
        <w:jc w:val="left"/>
        <w:rPr>
          <w:rFonts w:ascii="宋体" w:hAnsi="宋体" w:eastAsia="宋体"/>
          <w:color w:val="auto"/>
          <w:sz w:val="20"/>
          <w:highlight w:val="none"/>
        </w:rPr>
        <w:sectPr>
          <w:pgSz w:w="11906" w:h="16838"/>
          <w:pgMar w:top="1134" w:right="1134" w:bottom="1134" w:left="1134" w:header="720" w:footer="720" w:gutter="0"/>
          <w:cols w:space="720" w:num="1"/>
          <w:docGrid w:type="lines" w:linePitch="331" w:charSpace="0"/>
        </w:sectPr>
      </w:pPr>
    </w:p>
    <w:p w14:paraId="253B0BF8">
      <w:pPr>
        <w:widowControl/>
        <w:shd w:val="clear" w:color="auto" w:fill="FFFFFF"/>
        <w:spacing w:line="260" w:lineRule="exact"/>
        <w:jc w:val="left"/>
        <w:rPr>
          <w:rFonts w:ascii="宋体" w:hAnsi="宋体" w:eastAsia="宋体"/>
          <w:b/>
          <w:bCs/>
          <w:color w:val="auto"/>
          <w:sz w:val="28"/>
          <w:szCs w:val="28"/>
          <w:highlight w:val="none"/>
        </w:rPr>
      </w:pPr>
    </w:p>
    <w:p w14:paraId="33F08C14">
      <w:pPr>
        <w:pStyle w:val="5"/>
        <w:jc w:val="center"/>
        <w:rPr>
          <w:rFonts w:ascii="宋体" w:hAnsi="宋体" w:eastAsia="宋体"/>
          <w:b w:val="0"/>
          <w:bCs w:val="0"/>
          <w:color w:val="auto"/>
          <w:highlight w:val="none"/>
        </w:rPr>
      </w:pPr>
      <w:bookmarkStart w:id="311" w:name="_Toc80093018"/>
      <w:r>
        <w:rPr>
          <w:rFonts w:hint="eastAsia" w:ascii="宋体" w:hAnsi="宋体" w:eastAsia="宋体"/>
          <w:b w:val="0"/>
          <w:bCs w:val="0"/>
          <w:color w:val="auto"/>
          <w:highlight w:val="none"/>
        </w:rPr>
        <w:t>第一节 质疑函（格式）</w:t>
      </w:r>
      <w:bookmarkEnd w:id="311"/>
    </w:p>
    <w:p w14:paraId="119613BA">
      <w:pPr>
        <w:jc w:val="center"/>
        <w:rPr>
          <w:rFonts w:ascii="宋体" w:hAnsi="宋体" w:eastAsia="宋体" w:cs="仿宋"/>
          <w:b/>
          <w:bCs/>
          <w:color w:val="auto"/>
          <w:sz w:val="44"/>
          <w:szCs w:val="44"/>
          <w:highlight w:val="none"/>
        </w:rPr>
      </w:pPr>
      <w:r>
        <w:rPr>
          <w:rFonts w:hint="eastAsia" w:ascii="宋体" w:hAnsi="宋体" w:eastAsia="宋体" w:cs="仿宋"/>
          <w:b/>
          <w:bCs/>
          <w:color w:val="auto"/>
          <w:sz w:val="44"/>
          <w:szCs w:val="44"/>
          <w:highlight w:val="none"/>
        </w:rPr>
        <w:t>质疑函范本</w:t>
      </w:r>
    </w:p>
    <w:p w14:paraId="7CC518F5">
      <w:pPr>
        <w:adjustRightInd w:val="0"/>
        <w:snapToGrid w:val="0"/>
        <w:spacing w:before="331" w:beforeLines="100" w:line="360" w:lineRule="auto"/>
        <w:rPr>
          <w:rFonts w:ascii="宋体" w:hAnsi="宋体" w:eastAsia="宋体" w:cs="仿宋"/>
          <w:bCs/>
          <w:color w:val="auto"/>
          <w:sz w:val="32"/>
          <w:szCs w:val="32"/>
          <w:highlight w:val="none"/>
        </w:rPr>
      </w:pPr>
      <w:r>
        <w:rPr>
          <w:rFonts w:hint="eastAsia" w:ascii="宋体" w:hAnsi="宋体" w:eastAsia="宋体" w:cs="仿宋"/>
          <w:bCs/>
          <w:color w:val="auto"/>
          <w:sz w:val="32"/>
          <w:szCs w:val="32"/>
          <w:highlight w:val="none"/>
        </w:rPr>
        <w:t>一、质疑供应商基本信息</w:t>
      </w:r>
    </w:p>
    <w:p w14:paraId="7C98192D">
      <w:pPr>
        <w:adjustRightInd w:val="0"/>
        <w:snapToGrid w:val="0"/>
        <w:spacing w:line="360" w:lineRule="auto"/>
        <w:rPr>
          <w:rFonts w:ascii="宋体" w:hAnsi="宋体" w:eastAsia="宋体" w:cs="仿宋"/>
          <w:color w:val="auto"/>
          <w:sz w:val="32"/>
          <w:szCs w:val="32"/>
          <w:highlight w:val="none"/>
          <w:u w:val="dotted"/>
        </w:rPr>
      </w:pPr>
      <w:r>
        <w:rPr>
          <w:rFonts w:hint="eastAsia" w:ascii="宋体" w:hAnsi="宋体" w:eastAsia="宋体" w:cs="仿宋"/>
          <w:color w:val="auto"/>
          <w:sz w:val="32"/>
          <w:szCs w:val="32"/>
          <w:highlight w:val="none"/>
        </w:rPr>
        <w:t>质疑供应商：</w:t>
      </w:r>
      <w:r>
        <w:rPr>
          <w:rFonts w:hint="eastAsia" w:ascii="宋体" w:hAnsi="宋体" w:eastAsia="宋体" w:cs="仿宋"/>
          <w:color w:val="auto"/>
          <w:sz w:val="32"/>
          <w:szCs w:val="32"/>
          <w:highlight w:val="none"/>
          <w:u w:val="dotted"/>
        </w:rPr>
        <w:t xml:space="preserve">                                        </w:t>
      </w:r>
    </w:p>
    <w:p w14:paraId="29C1F981">
      <w:pPr>
        <w:adjustRightInd w:val="0"/>
        <w:snapToGrid w:val="0"/>
        <w:spacing w:line="360" w:lineRule="auto"/>
        <w:rPr>
          <w:rFonts w:ascii="宋体" w:hAnsi="宋体" w:eastAsia="宋体" w:cs="仿宋"/>
          <w:color w:val="auto"/>
          <w:sz w:val="32"/>
          <w:szCs w:val="32"/>
          <w:highlight w:val="none"/>
        </w:rPr>
      </w:pPr>
      <w:r>
        <w:rPr>
          <w:rFonts w:hint="eastAsia" w:ascii="宋体" w:hAnsi="宋体" w:eastAsia="宋体" w:cs="仿宋"/>
          <w:color w:val="auto"/>
          <w:sz w:val="32"/>
          <w:szCs w:val="32"/>
          <w:highlight w:val="none"/>
        </w:rPr>
        <w:t>地址：</w:t>
      </w:r>
      <w:r>
        <w:rPr>
          <w:rFonts w:hint="eastAsia" w:ascii="宋体" w:hAnsi="宋体" w:eastAsia="宋体" w:cs="仿宋"/>
          <w:color w:val="auto"/>
          <w:sz w:val="32"/>
          <w:szCs w:val="32"/>
          <w:highlight w:val="none"/>
          <w:u w:val="dotted"/>
        </w:rPr>
        <w:t xml:space="preserve">                          </w:t>
      </w:r>
      <w:r>
        <w:rPr>
          <w:rFonts w:hint="eastAsia" w:ascii="宋体" w:hAnsi="宋体" w:eastAsia="宋体" w:cs="仿宋"/>
          <w:color w:val="auto"/>
          <w:sz w:val="32"/>
          <w:szCs w:val="32"/>
          <w:highlight w:val="none"/>
        </w:rPr>
        <w:t>邮编：</w:t>
      </w:r>
      <w:r>
        <w:rPr>
          <w:rFonts w:hint="eastAsia" w:ascii="宋体" w:hAnsi="宋体" w:eastAsia="宋体" w:cs="仿宋"/>
          <w:color w:val="auto"/>
          <w:sz w:val="32"/>
          <w:szCs w:val="32"/>
          <w:highlight w:val="none"/>
          <w:u w:val="dotted"/>
        </w:rPr>
        <w:t xml:space="preserve">                                                   </w:t>
      </w:r>
    </w:p>
    <w:p w14:paraId="4C12BFE9">
      <w:pPr>
        <w:adjustRightInd w:val="0"/>
        <w:snapToGrid w:val="0"/>
        <w:spacing w:line="360" w:lineRule="auto"/>
        <w:rPr>
          <w:rFonts w:ascii="宋体" w:hAnsi="宋体" w:eastAsia="宋体" w:cs="仿宋"/>
          <w:color w:val="auto"/>
          <w:sz w:val="32"/>
          <w:szCs w:val="32"/>
          <w:highlight w:val="none"/>
        </w:rPr>
      </w:pPr>
      <w:r>
        <w:rPr>
          <w:rFonts w:hint="eastAsia" w:ascii="宋体" w:hAnsi="宋体" w:eastAsia="宋体" w:cs="仿宋"/>
          <w:color w:val="auto"/>
          <w:sz w:val="32"/>
          <w:szCs w:val="32"/>
          <w:highlight w:val="none"/>
        </w:rPr>
        <w:t>法定代表人：</w:t>
      </w:r>
      <w:r>
        <w:rPr>
          <w:rFonts w:hint="eastAsia" w:ascii="宋体" w:hAnsi="宋体" w:eastAsia="宋体" w:cs="仿宋"/>
          <w:color w:val="auto"/>
          <w:sz w:val="32"/>
          <w:szCs w:val="32"/>
          <w:highlight w:val="none"/>
          <w:u w:val="dotted"/>
        </w:rPr>
        <w:t xml:space="preserve">                    </w:t>
      </w:r>
      <w:r>
        <w:rPr>
          <w:rFonts w:hint="eastAsia" w:ascii="宋体" w:hAnsi="宋体" w:eastAsia="宋体" w:cs="仿宋"/>
          <w:color w:val="auto"/>
          <w:sz w:val="32"/>
          <w:szCs w:val="32"/>
          <w:highlight w:val="none"/>
        </w:rPr>
        <w:t>联系电话：</w:t>
      </w:r>
      <w:r>
        <w:rPr>
          <w:rFonts w:hint="eastAsia" w:ascii="宋体" w:hAnsi="宋体" w:eastAsia="宋体" w:cs="仿宋"/>
          <w:color w:val="auto"/>
          <w:sz w:val="32"/>
          <w:szCs w:val="32"/>
          <w:highlight w:val="none"/>
          <w:u w:val="dotted"/>
        </w:rPr>
        <w:t xml:space="preserve">                              </w:t>
      </w:r>
    </w:p>
    <w:p w14:paraId="71AD17CA">
      <w:pPr>
        <w:adjustRightInd w:val="0"/>
        <w:snapToGrid w:val="0"/>
        <w:spacing w:line="360" w:lineRule="auto"/>
        <w:rPr>
          <w:rFonts w:ascii="宋体" w:hAnsi="宋体" w:eastAsia="宋体" w:cs="仿宋"/>
          <w:color w:val="auto"/>
          <w:sz w:val="32"/>
          <w:szCs w:val="32"/>
          <w:highlight w:val="none"/>
          <w:u w:val="dotted"/>
        </w:rPr>
      </w:pPr>
      <w:r>
        <w:rPr>
          <w:rFonts w:hint="eastAsia" w:ascii="宋体" w:hAnsi="宋体" w:eastAsia="宋体"/>
          <w:color w:val="auto"/>
          <w:sz w:val="32"/>
          <w:szCs w:val="32"/>
          <w:highlight w:val="none"/>
        </w:rPr>
        <w:t>委托代理人</w:t>
      </w:r>
      <w:r>
        <w:rPr>
          <w:rFonts w:hint="eastAsia" w:ascii="宋体" w:hAnsi="宋体" w:eastAsia="宋体" w:cs="仿宋"/>
          <w:color w:val="auto"/>
          <w:sz w:val="32"/>
          <w:szCs w:val="32"/>
          <w:highlight w:val="none"/>
        </w:rPr>
        <w:t>：</w:t>
      </w:r>
      <w:r>
        <w:rPr>
          <w:rFonts w:hint="eastAsia" w:ascii="宋体" w:hAnsi="宋体" w:eastAsia="宋体" w:cs="仿宋"/>
          <w:color w:val="auto"/>
          <w:sz w:val="32"/>
          <w:szCs w:val="32"/>
          <w:highlight w:val="none"/>
          <w:u w:val="dotted"/>
        </w:rPr>
        <w:t xml:space="preserve">                                          </w:t>
      </w:r>
    </w:p>
    <w:p w14:paraId="0B6A57D9">
      <w:pPr>
        <w:adjustRightInd w:val="0"/>
        <w:snapToGrid w:val="0"/>
        <w:spacing w:line="360" w:lineRule="auto"/>
        <w:rPr>
          <w:rFonts w:ascii="宋体" w:hAnsi="宋体" w:eastAsia="宋体" w:cs="仿宋"/>
          <w:color w:val="auto"/>
          <w:sz w:val="32"/>
          <w:szCs w:val="32"/>
          <w:highlight w:val="none"/>
        </w:rPr>
      </w:pPr>
      <w:r>
        <w:rPr>
          <w:rFonts w:hint="eastAsia" w:ascii="宋体" w:hAnsi="宋体" w:eastAsia="宋体" w:cs="仿宋"/>
          <w:color w:val="auto"/>
          <w:sz w:val="32"/>
          <w:szCs w:val="32"/>
          <w:highlight w:val="none"/>
        </w:rPr>
        <w:t>联系电话：</w:t>
      </w:r>
      <w:r>
        <w:rPr>
          <w:rFonts w:hint="eastAsia" w:ascii="宋体" w:hAnsi="宋体" w:eastAsia="宋体" w:cs="仿宋"/>
          <w:color w:val="auto"/>
          <w:sz w:val="32"/>
          <w:szCs w:val="32"/>
          <w:highlight w:val="none"/>
          <w:u w:val="dotted"/>
        </w:rPr>
        <w:t xml:space="preserve">                                           </w:t>
      </w:r>
      <w:r>
        <w:rPr>
          <w:rFonts w:ascii="宋体" w:hAnsi="宋体" w:eastAsia="宋体" w:cs="仿宋"/>
          <w:color w:val="auto"/>
          <w:sz w:val="32"/>
          <w:szCs w:val="32"/>
          <w:highlight w:val="none"/>
        </w:rPr>
        <w:t xml:space="preserve"> </w:t>
      </w:r>
    </w:p>
    <w:p w14:paraId="0830A78B">
      <w:pPr>
        <w:adjustRightInd w:val="0"/>
        <w:snapToGrid w:val="0"/>
        <w:spacing w:line="360" w:lineRule="auto"/>
        <w:rPr>
          <w:rFonts w:ascii="宋体" w:hAnsi="宋体" w:eastAsia="宋体" w:cs="仿宋"/>
          <w:color w:val="auto"/>
          <w:sz w:val="32"/>
          <w:szCs w:val="32"/>
          <w:highlight w:val="none"/>
        </w:rPr>
      </w:pPr>
      <w:r>
        <w:rPr>
          <w:rFonts w:hint="eastAsia" w:ascii="宋体" w:hAnsi="宋体" w:eastAsia="宋体" w:cs="仿宋"/>
          <w:color w:val="auto"/>
          <w:sz w:val="32"/>
          <w:szCs w:val="32"/>
          <w:highlight w:val="none"/>
        </w:rPr>
        <w:t>地址：</w:t>
      </w:r>
      <w:r>
        <w:rPr>
          <w:rFonts w:ascii="宋体" w:hAnsi="宋体" w:eastAsia="宋体" w:cs="仿宋"/>
          <w:color w:val="auto"/>
          <w:sz w:val="32"/>
          <w:szCs w:val="32"/>
          <w:highlight w:val="none"/>
        </w:rPr>
        <w:t xml:space="preserve"> </w:t>
      </w:r>
      <w:r>
        <w:rPr>
          <w:rFonts w:hint="eastAsia" w:ascii="宋体" w:hAnsi="宋体" w:eastAsia="宋体" w:cs="仿宋"/>
          <w:color w:val="auto"/>
          <w:sz w:val="32"/>
          <w:szCs w:val="32"/>
          <w:highlight w:val="none"/>
          <w:u w:val="dotted"/>
        </w:rPr>
        <w:t xml:space="preserve">                        </w:t>
      </w:r>
      <w:r>
        <w:rPr>
          <w:rFonts w:hint="eastAsia" w:ascii="宋体" w:hAnsi="宋体" w:eastAsia="宋体" w:cs="仿宋"/>
          <w:color w:val="auto"/>
          <w:sz w:val="32"/>
          <w:szCs w:val="32"/>
          <w:highlight w:val="none"/>
          <w:lang w:eastAsia="zh-CN"/>
        </w:rPr>
        <w:t>邮箱</w:t>
      </w:r>
      <w:r>
        <w:rPr>
          <w:rFonts w:hint="eastAsia" w:ascii="宋体" w:hAnsi="宋体" w:eastAsia="宋体" w:cs="仿宋"/>
          <w:color w:val="auto"/>
          <w:sz w:val="32"/>
          <w:szCs w:val="32"/>
          <w:highlight w:val="none"/>
        </w:rPr>
        <w:t>：</w:t>
      </w:r>
      <w:r>
        <w:rPr>
          <w:rFonts w:hint="eastAsia" w:ascii="宋体" w:hAnsi="宋体" w:eastAsia="宋体" w:cs="仿宋"/>
          <w:color w:val="auto"/>
          <w:sz w:val="32"/>
          <w:szCs w:val="32"/>
          <w:highlight w:val="none"/>
          <w:u w:val="dotted"/>
        </w:rPr>
        <w:t xml:space="preserve">                                                </w:t>
      </w:r>
    </w:p>
    <w:p w14:paraId="75C9A8A0">
      <w:pPr>
        <w:adjustRightInd w:val="0"/>
        <w:snapToGrid w:val="0"/>
        <w:spacing w:line="360" w:lineRule="auto"/>
        <w:rPr>
          <w:rFonts w:ascii="宋体" w:hAnsi="宋体" w:eastAsia="宋体" w:cs="仿宋"/>
          <w:bCs/>
          <w:color w:val="auto"/>
          <w:sz w:val="32"/>
          <w:szCs w:val="32"/>
          <w:highlight w:val="none"/>
        </w:rPr>
      </w:pPr>
      <w:r>
        <w:rPr>
          <w:rFonts w:hint="eastAsia" w:ascii="宋体" w:hAnsi="宋体" w:eastAsia="宋体" w:cs="仿宋"/>
          <w:bCs/>
          <w:color w:val="auto"/>
          <w:sz w:val="32"/>
          <w:szCs w:val="32"/>
          <w:highlight w:val="none"/>
        </w:rPr>
        <w:t>二、质疑项目基本情况</w:t>
      </w:r>
    </w:p>
    <w:p w14:paraId="3146A483">
      <w:pPr>
        <w:adjustRightInd w:val="0"/>
        <w:snapToGrid w:val="0"/>
        <w:spacing w:line="360" w:lineRule="auto"/>
        <w:rPr>
          <w:rFonts w:ascii="宋体" w:hAnsi="宋体" w:eastAsia="宋体" w:cs="仿宋"/>
          <w:color w:val="auto"/>
          <w:sz w:val="32"/>
          <w:szCs w:val="32"/>
          <w:highlight w:val="none"/>
        </w:rPr>
      </w:pPr>
      <w:r>
        <w:rPr>
          <w:rFonts w:hint="eastAsia" w:ascii="宋体" w:hAnsi="宋体" w:eastAsia="宋体" w:cs="仿宋"/>
          <w:color w:val="auto"/>
          <w:sz w:val="32"/>
          <w:szCs w:val="32"/>
          <w:highlight w:val="none"/>
        </w:rPr>
        <w:t>质疑项目的名称：</w:t>
      </w:r>
      <w:r>
        <w:rPr>
          <w:rFonts w:hint="eastAsia" w:ascii="宋体" w:hAnsi="宋体" w:eastAsia="宋体" w:cs="仿宋"/>
          <w:color w:val="auto"/>
          <w:sz w:val="32"/>
          <w:szCs w:val="32"/>
          <w:highlight w:val="none"/>
          <w:u w:val="dotted"/>
        </w:rPr>
        <w:t xml:space="preserve">                                      </w:t>
      </w:r>
    </w:p>
    <w:p w14:paraId="31C7CCFE">
      <w:pPr>
        <w:adjustRightInd w:val="0"/>
        <w:snapToGrid w:val="0"/>
        <w:spacing w:line="360" w:lineRule="auto"/>
        <w:rPr>
          <w:rFonts w:ascii="宋体" w:hAnsi="宋体" w:eastAsia="宋体" w:cs="仿宋"/>
          <w:color w:val="auto"/>
          <w:sz w:val="32"/>
          <w:szCs w:val="32"/>
          <w:highlight w:val="none"/>
        </w:rPr>
      </w:pPr>
      <w:r>
        <w:rPr>
          <w:rFonts w:hint="eastAsia" w:ascii="宋体" w:hAnsi="宋体" w:eastAsia="宋体" w:cs="仿宋"/>
          <w:color w:val="auto"/>
          <w:sz w:val="32"/>
          <w:szCs w:val="32"/>
          <w:highlight w:val="none"/>
        </w:rPr>
        <w:t>质疑项目的编号：</w:t>
      </w:r>
      <w:r>
        <w:rPr>
          <w:rFonts w:hint="eastAsia" w:ascii="宋体" w:hAnsi="宋体" w:eastAsia="宋体" w:cs="仿宋"/>
          <w:color w:val="auto"/>
          <w:sz w:val="32"/>
          <w:szCs w:val="32"/>
          <w:highlight w:val="none"/>
          <w:u w:val="dotted"/>
        </w:rPr>
        <w:t xml:space="preserve">               </w:t>
      </w:r>
      <w:r>
        <w:rPr>
          <w:rFonts w:hint="eastAsia" w:ascii="宋体" w:hAnsi="宋体" w:eastAsia="宋体" w:cs="仿宋"/>
          <w:color w:val="auto"/>
          <w:sz w:val="32"/>
          <w:szCs w:val="32"/>
          <w:highlight w:val="none"/>
        </w:rPr>
        <w:t>包号：</w:t>
      </w:r>
      <w:r>
        <w:rPr>
          <w:rFonts w:hint="eastAsia" w:ascii="宋体" w:hAnsi="宋体" w:eastAsia="宋体" w:cs="仿宋"/>
          <w:color w:val="auto"/>
          <w:sz w:val="32"/>
          <w:szCs w:val="32"/>
          <w:highlight w:val="none"/>
          <w:u w:val="dotted"/>
        </w:rPr>
        <w:t xml:space="preserve">                 </w:t>
      </w:r>
    </w:p>
    <w:p w14:paraId="4B7821F7">
      <w:pPr>
        <w:adjustRightInd w:val="0"/>
        <w:snapToGrid w:val="0"/>
        <w:spacing w:line="360" w:lineRule="auto"/>
        <w:rPr>
          <w:rFonts w:ascii="宋体" w:hAnsi="宋体" w:eastAsia="宋体" w:cs="仿宋"/>
          <w:color w:val="auto"/>
          <w:sz w:val="32"/>
          <w:szCs w:val="32"/>
          <w:highlight w:val="none"/>
          <w:u w:val="dotted"/>
        </w:rPr>
      </w:pPr>
      <w:r>
        <w:rPr>
          <w:rFonts w:hint="eastAsia" w:ascii="宋体" w:hAnsi="宋体" w:eastAsia="宋体" w:cs="仿宋"/>
          <w:color w:val="auto"/>
          <w:sz w:val="32"/>
          <w:szCs w:val="32"/>
          <w:highlight w:val="none"/>
        </w:rPr>
        <w:t>采购人名称：</w:t>
      </w:r>
      <w:r>
        <w:rPr>
          <w:rFonts w:hint="eastAsia" w:ascii="宋体" w:hAnsi="宋体" w:eastAsia="宋体" w:cs="仿宋"/>
          <w:color w:val="auto"/>
          <w:sz w:val="32"/>
          <w:szCs w:val="32"/>
          <w:highlight w:val="none"/>
          <w:u w:val="dotted"/>
        </w:rPr>
        <w:t xml:space="preserve">                                         </w:t>
      </w:r>
    </w:p>
    <w:p w14:paraId="78B5D015">
      <w:pPr>
        <w:adjustRightInd w:val="0"/>
        <w:snapToGrid w:val="0"/>
        <w:spacing w:line="360" w:lineRule="auto"/>
        <w:rPr>
          <w:rFonts w:ascii="宋体" w:hAnsi="宋体" w:eastAsia="宋体" w:cs="仿宋"/>
          <w:color w:val="auto"/>
          <w:sz w:val="32"/>
          <w:szCs w:val="32"/>
          <w:highlight w:val="none"/>
        </w:rPr>
      </w:pPr>
      <w:r>
        <w:rPr>
          <w:rFonts w:hint="eastAsia" w:ascii="宋体" w:hAnsi="宋体" w:eastAsia="宋体" w:cs="仿宋"/>
          <w:color w:val="auto"/>
          <w:sz w:val="32"/>
          <w:szCs w:val="32"/>
          <w:highlight w:val="none"/>
        </w:rPr>
        <w:t>采购文件获取日期：</w:t>
      </w:r>
      <w:r>
        <w:rPr>
          <w:rFonts w:hint="eastAsia" w:ascii="宋体" w:hAnsi="宋体" w:eastAsia="宋体" w:cs="仿宋"/>
          <w:color w:val="auto"/>
          <w:sz w:val="32"/>
          <w:szCs w:val="32"/>
          <w:highlight w:val="none"/>
          <w:u w:val="dotted"/>
        </w:rPr>
        <w:t xml:space="preserve">                                           </w:t>
      </w:r>
    </w:p>
    <w:p w14:paraId="3ABD8067">
      <w:pPr>
        <w:adjustRightInd w:val="0"/>
        <w:snapToGrid w:val="0"/>
        <w:spacing w:line="360" w:lineRule="auto"/>
        <w:rPr>
          <w:rFonts w:ascii="宋体" w:hAnsi="宋体" w:eastAsia="宋体" w:cs="仿宋"/>
          <w:bCs/>
          <w:color w:val="auto"/>
          <w:sz w:val="32"/>
          <w:szCs w:val="32"/>
          <w:highlight w:val="none"/>
        </w:rPr>
      </w:pPr>
      <w:r>
        <w:rPr>
          <w:rFonts w:hint="eastAsia" w:ascii="宋体" w:hAnsi="宋体" w:eastAsia="宋体" w:cs="仿宋"/>
          <w:bCs/>
          <w:color w:val="auto"/>
          <w:sz w:val="32"/>
          <w:szCs w:val="32"/>
          <w:highlight w:val="none"/>
        </w:rPr>
        <w:t>三、质疑事项具体内容</w:t>
      </w:r>
    </w:p>
    <w:p w14:paraId="31FB806E">
      <w:pPr>
        <w:adjustRightInd w:val="0"/>
        <w:snapToGrid w:val="0"/>
        <w:spacing w:line="360" w:lineRule="auto"/>
        <w:rPr>
          <w:rFonts w:ascii="宋体" w:hAnsi="宋体" w:eastAsia="宋体" w:cs="仿宋"/>
          <w:color w:val="auto"/>
          <w:sz w:val="32"/>
          <w:szCs w:val="32"/>
          <w:highlight w:val="none"/>
          <w:u w:val="dotted"/>
        </w:rPr>
      </w:pPr>
      <w:r>
        <w:rPr>
          <w:rFonts w:hint="eastAsia" w:ascii="宋体" w:hAnsi="宋体" w:eastAsia="宋体" w:cs="仿宋"/>
          <w:color w:val="auto"/>
          <w:sz w:val="32"/>
          <w:szCs w:val="32"/>
          <w:highlight w:val="none"/>
        </w:rPr>
        <w:t>质疑事项1：</w:t>
      </w:r>
      <w:r>
        <w:rPr>
          <w:rFonts w:hint="eastAsia" w:ascii="宋体" w:hAnsi="宋体" w:eastAsia="宋体" w:cs="仿宋"/>
          <w:color w:val="auto"/>
          <w:sz w:val="32"/>
          <w:szCs w:val="32"/>
          <w:highlight w:val="none"/>
          <w:u w:val="dotted"/>
        </w:rPr>
        <w:t xml:space="preserve">                                         </w:t>
      </w:r>
    </w:p>
    <w:p w14:paraId="20497DCB">
      <w:pPr>
        <w:adjustRightInd w:val="0"/>
        <w:snapToGrid w:val="0"/>
        <w:spacing w:line="360" w:lineRule="auto"/>
        <w:rPr>
          <w:rFonts w:ascii="宋体" w:hAnsi="宋体" w:eastAsia="宋体" w:cs="仿宋"/>
          <w:color w:val="auto"/>
          <w:sz w:val="32"/>
          <w:szCs w:val="32"/>
          <w:highlight w:val="none"/>
          <w:u w:val="dotted"/>
        </w:rPr>
      </w:pPr>
      <w:r>
        <w:rPr>
          <w:rFonts w:hint="eastAsia" w:ascii="宋体" w:hAnsi="宋体" w:eastAsia="宋体" w:cs="仿宋"/>
          <w:color w:val="auto"/>
          <w:sz w:val="32"/>
          <w:szCs w:val="32"/>
          <w:highlight w:val="none"/>
        </w:rPr>
        <w:t>事实依据：</w:t>
      </w:r>
      <w:r>
        <w:rPr>
          <w:rFonts w:hint="eastAsia" w:ascii="宋体" w:hAnsi="宋体" w:eastAsia="宋体" w:cs="仿宋"/>
          <w:color w:val="auto"/>
          <w:sz w:val="32"/>
          <w:szCs w:val="32"/>
          <w:highlight w:val="none"/>
          <w:u w:val="dotted"/>
        </w:rPr>
        <w:t xml:space="preserve">                                          </w:t>
      </w:r>
    </w:p>
    <w:p w14:paraId="00A5F49F">
      <w:pPr>
        <w:adjustRightInd w:val="0"/>
        <w:snapToGrid w:val="0"/>
        <w:spacing w:line="360" w:lineRule="auto"/>
        <w:rPr>
          <w:rFonts w:ascii="宋体" w:hAnsi="宋体" w:eastAsia="宋体" w:cs="仿宋"/>
          <w:color w:val="auto"/>
          <w:sz w:val="32"/>
          <w:szCs w:val="32"/>
          <w:highlight w:val="none"/>
        </w:rPr>
      </w:pPr>
      <w:r>
        <w:rPr>
          <w:rFonts w:hint="eastAsia" w:ascii="宋体" w:hAnsi="宋体" w:eastAsia="宋体" w:cs="仿宋"/>
          <w:color w:val="auto"/>
          <w:sz w:val="32"/>
          <w:szCs w:val="32"/>
          <w:highlight w:val="none"/>
          <w:u w:val="dotted"/>
        </w:rPr>
        <w:t xml:space="preserve">                                                       </w:t>
      </w:r>
    </w:p>
    <w:p w14:paraId="1910F4EB">
      <w:pPr>
        <w:adjustRightInd w:val="0"/>
        <w:snapToGrid w:val="0"/>
        <w:spacing w:line="360" w:lineRule="auto"/>
        <w:rPr>
          <w:rFonts w:ascii="宋体" w:hAnsi="宋体" w:eastAsia="宋体" w:cs="仿宋"/>
          <w:color w:val="auto"/>
          <w:sz w:val="32"/>
          <w:szCs w:val="32"/>
          <w:highlight w:val="none"/>
          <w:u w:val="dotted"/>
        </w:rPr>
      </w:pPr>
      <w:r>
        <w:rPr>
          <w:rFonts w:hint="eastAsia" w:ascii="宋体" w:hAnsi="宋体" w:eastAsia="宋体" w:cs="仿宋"/>
          <w:color w:val="auto"/>
          <w:sz w:val="32"/>
          <w:szCs w:val="32"/>
          <w:highlight w:val="none"/>
        </w:rPr>
        <w:t>法律依据：</w:t>
      </w:r>
      <w:r>
        <w:rPr>
          <w:rFonts w:hint="eastAsia" w:ascii="宋体" w:hAnsi="宋体" w:eastAsia="宋体" w:cs="仿宋"/>
          <w:color w:val="auto"/>
          <w:sz w:val="32"/>
          <w:szCs w:val="32"/>
          <w:highlight w:val="none"/>
          <w:u w:val="dotted"/>
        </w:rPr>
        <w:t xml:space="preserve">                                          </w:t>
      </w:r>
    </w:p>
    <w:p w14:paraId="179D2124">
      <w:pPr>
        <w:adjustRightInd w:val="0"/>
        <w:snapToGrid w:val="0"/>
        <w:spacing w:line="360" w:lineRule="auto"/>
        <w:rPr>
          <w:rFonts w:ascii="宋体" w:hAnsi="宋体" w:eastAsia="宋体" w:cs="仿宋"/>
          <w:color w:val="auto"/>
          <w:sz w:val="32"/>
          <w:szCs w:val="32"/>
          <w:highlight w:val="none"/>
          <w:u w:val="dotted"/>
        </w:rPr>
      </w:pPr>
      <w:r>
        <w:rPr>
          <w:rFonts w:hint="eastAsia" w:ascii="宋体" w:hAnsi="宋体" w:eastAsia="宋体" w:cs="仿宋"/>
          <w:color w:val="auto"/>
          <w:sz w:val="32"/>
          <w:szCs w:val="32"/>
          <w:highlight w:val="none"/>
          <w:u w:val="dotted"/>
        </w:rPr>
        <w:t xml:space="preserve">                                                     </w:t>
      </w:r>
    </w:p>
    <w:p w14:paraId="4A462BB0">
      <w:pPr>
        <w:adjustRightInd w:val="0"/>
        <w:snapToGrid w:val="0"/>
        <w:spacing w:line="360" w:lineRule="auto"/>
        <w:rPr>
          <w:rFonts w:ascii="宋体" w:hAnsi="宋体" w:eastAsia="宋体" w:cs="仿宋"/>
          <w:color w:val="auto"/>
          <w:sz w:val="32"/>
          <w:szCs w:val="32"/>
          <w:highlight w:val="none"/>
          <w:u w:val="dotted"/>
        </w:rPr>
      </w:pPr>
      <w:r>
        <w:rPr>
          <w:rFonts w:hint="eastAsia" w:ascii="宋体" w:hAnsi="宋体" w:eastAsia="宋体" w:cs="仿宋"/>
          <w:color w:val="auto"/>
          <w:sz w:val="32"/>
          <w:szCs w:val="32"/>
          <w:highlight w:val="none"/>
        </w:rPr>
        <w:t>质疑事项2</w:t>
      </w:r>
    </w:p>
    <w:p w14:paraId="6B512290">
      <w:pPr>
        <w:adjustRightInd w:val="0"/>
        <w:snapToGrid w:val="0"/>
        <w:spacing w:line="360" w:lineRule="auto"/>
        <w:rPr>
          <w:rFonts w:ascii="宋体" w:hAnsi="宋体" w:eastAsia="宋体" w:cs="仿宋"/>
          <w:color w:val="auto"/>
          <w:sz w:val="32"/>
          <w:szCs w:val="32"/>
          <w:highlight w:val="none"/>
        </w:rPr>
      </w:pPr>
      <w:r>
        <w:rPr>
          <w:rFonts w:hint="eastAsia" w:ascii="宋体" w:hAnsi="宋体" w:eastAsia="宋体" w:cs="仿宋"/>
          <w:color w:val="auto"/>
          <w:sz w:val="32"/>
          <w:szCs w:val="32"/>
          <w:highlight w:val="none"/>
        </w:rPr>
        <w:t>……</w:t>
      </w:r>
    </w:p>
    <w:p w14:paraId="6777A551">
      <w:pPr>
        <w:adjustRightInd w:val="0"/>
        <w:snapToGrid w:val="0"/>
        <w:spacing w:line="360" w:lineRule="auto"/>
        <w:rPr>
          <w:rFonts w:ascii="宋体" w:hAnsi="宋体" w:eastAsia="宋体" w:cs="仿宋"/>
          <w:bCs/>
          <w:color w:val="auto"/>
          <w:sz w:val="32"/>
          <w:szCs w:val="32"/>
          <w:highlight w:val="none"/>
        </w:rPr>
      </w:pPr>
      <w:r>
        <w:rPr>
          <w:rFonts w:hint="eastAsia" w:ascii="宋体" w:hAnsi="宋体" w:eastAsia="宋体" w:cs="仿宋"/>
          <w:bCs/>
          <w:color w:val="auto"/>
          <w:sz w:val="32"/>
          <w:szCs w:val="32"/>
          <w:highlight w:val="none"/>
        </w:rPr>
        <w:t>四、与质疑事项相关的质疑请求</w:t>
      </w:r>
    </w:p>
    <w:p w14:paraId="3398CEC5">
      <w:pPr>
        <w:adjustRightInd w:val="0"/>
        <w:snapToGrid w:val="0"/>
        <w:spacing w:line="360" w:lineRule="auto"/>
        <w:rPr>
          <w:rFonts w:ascii="宋体" w:hAnsi="宋体" w:eastAsia="宋体" w:cs="仿宋"/>
          <w:color w:val="auto"/>
          <w:sz w:val="32"/>
          <w:szCs w:val="32"/>
          <w:highlight w:val="none"/>
          <w:u w:val="dotted"/>
        </w:rPr>
      </w:pPr>
      <w:r>
        <w:rPr>
          <w:rFonts w:hint="eastAsia" w:ascii="宋体" w:hAnsi="宋体" w:eastAsia="宋体" w:cs="仿宋"/>
          <w:color w:val="auto"/>
          <w:sz w:val="32"/>
          <w:szCs w:val="32"/>
          <w:highlight w:val="none"/>
        </w:rPr>
        <w:t>请求：</w:t>
      </w:r>
      <w:r>
        <w:rPr>
          <w:rFonts w:hint="eastAsia" w:ascii="宋体" w:hAnsi="宋体" w:eastAsia="宋体" w:cs="仿宋"/>
          <w:color w:val="auto"/>
          <w:sz w:val="32"/>
          <w:szCs w:val="32"/>
          <w:highlight w:val="none"/>
          <w:u w:val="dotted"/>
        </w:rPr>
        <w:t xml:space="preserve">                                               </w:t>
      </w:r>
    </w:p>
    <w:p w14:paraId="43EB9C2E">
      <w:pPr>
        <w:rPr>
          <w:rFonts w:ascii="宋体" w:hAnsi="宋体" w:eastAsia="宋体"/>
          <w:color w:val="auto"/>
          <w:sz w:val="30"/>
          <w:szCs w:val="30"/>
          <w:highlight w:val="none"/>
        </w:rPr>
      </w:pPr>
      <w:r>
        <w:rPr>
          <w:rFonts w:hint="eastAsia" w:ascii="宋体" w:hAnsi="宋体" w:eastAsia="宋体"/>
          <w:color w:val="auto"/>
          <w:sz w:val="30"/>
          <w:szCs w:val="30"/>
          <w:highlight w:val="none"/>
        </w:rPr>
        <w:t xml:space="preserve">签字(签章)：                   公章：                      </w:t>
      </w:r>
    </w:p>
    <w:p w14:paraId="76DD81FD">
      <w:pPr>
        <w:rPr>
          <w:rFonts w:ascii="宋体" w:hAnsi="宋体" w:eastAsia="宋体"/>
          <w:color w:val="auto"/>
          <w:sz w:val="30"/>
          <w:szCs w:val="30"/>
          <w:highlight w:val="none"/>
        </w:rPr>
      </w:pPr>
      <w:r>
        <w:rPr>
          <w:rFonts w:hint="eastAsia" w:ascii="宋体" w:hAnsi="宋体" w:eastAsia="宋体"/>
          <w:color w:val="auto"/>
          <w:sz w:val="30"/>
          <w:szCs w:val="30"/>
          <w:highlight w:val="none"/>
        </w:rPr>
        <w:t xml:space="preserve">日期：    </w:t>
      </w:r>
    </w:p>
    <w:p w14:paraId="5A9B1129">
      <w:pPr>
        <w:adjustRightInd w:val="0"/>
        <w:snapToGrid w:val="0"/>
        <w:spacing w:line="360" w:lineRule="auto"/>
        <w:rPr>
          <w:rFonts w:ascii="宋体" w:hAnsi="宋体" w:eastAsia="宋体" w:cs="仿宋"/>
          <w:color w:val="auto"/>
          <w:sz w:val="32"/>
          <w:szCs w:val="32"/>
          <w:highlight w:val="none"/>
        </w:rPr>
      </w:pPr>
    </w:p>
    <w:p w14:paraId="52467DD9">
      <w:pPr>
        <w:adjustRightInd w:val="0"/>
        <w:snapToGrid w:val="0"/>
        <w:spacing w:line="360" w:lineRule="auto"/>
        <w:rPr>
          <w:rFonts w:ascii="宋体" w:hAnsi="宋体" w:eastAsia="宋体" w:cs="仿宋"/>
          <w:color w:val="auto"/>
          <w:sz w:val="32"/>
          <w:szCs w:val="32"/>
          <w:highlight w:val="none"/>
        </w:rPr>
      </w:pPr>
    </w:p>
    <w:p w14:paraId="601A544A">
      <w:pPr>
        <w:jc w:val="center"/>
        <w:rPr>
          <w:rFonts w:ascii="宋体" w:hAnsi="宋体" w:eastAsia="宋体" w:cs="仿宋"/>
          <w:b/>
          <w:bCs/>
          <w:color w:val="auto"/>
          <w:sz w:val="32"/>
          <w:szCs w:val="32"/>
          <w:highlight w:val="none"/>
        </w:rPr>
      </w:pPr>
    </w:p>
    <w:p w14:paraId="2FBEAD15">
      <w:pPr>
        <w:jc w:val="center"/>
        <w:rPr>
          <w:rFonts w:ascii="宋体" w:hAnsi="宋体" w:eastAsia="宋体" w:cs="仿宋"/>
          <w:b/>
          <w:bCs/>
          <w:color w:val="auto"/>
          <w:sz w:val="32"/>
          <w:szCs w:val="32"/>
          <w:highlight w:val="none"/>
        </w:rPr>
      </w:pPr>
    </w:p>
    <w:p w14:paraId="312841FF">
      <w:pPr>
        <w:jc w:val="center"/>
        <w:rPr>
          <w:rFonts w:ascii="宋体" w:hAnsi="宋体" w:eastAsia="宋体" w:cs="仿宋"/>
          <w:b/>
          <w:bCs/>
          <w:color w:val="auto"/>
          <w:sz w:val="32"/>
          <w:szCs w:val="32"/>
          <w:highlight w:val="none"/>
        </w:rPr>
      </w:pPr>
    </w:p>
    <w:p w14:paraId="39069E9A">
      <w:pPr>
        <w:jc w:val="center"/>
        <w:rPr>
          <w:rFonts w:ascii="宋体" w:hAnsi="宋体" w:eastAsia="宋体" w:cs="仿宋"/>
          <w:b/>
          <w:bCs/>
          <w:color w:val="auto"/>
          <w:sz w:val="32"/>
          <w:szCs w:val="32"/>
          <w:highlight w:val="none"/>
        </w:rPr>
      </w:pPr>
    </w:p>
    <w:p w14:paraId="0A82766A">
      <w:pPr>
        <w:jc w:val="center"/>
        <w:rPr>
          <w:rFonts w:ascii="宋体" w:hAnsi="宋体" w:eastAsia="宋体" w:cs="仿宋"/>
          <w:b/>
          <w:bCs/>
          <w:color w:val="auto"/>
          <w:sz w:val="32"/>
          <w:szCs w:val="32"/>
          <w:highlight w:val="none"/>
        </w:rPr>
      </w:pPr>
    </w:p>
    <w:p w14:paraId="30A0707A">
      <w:pPr>
        <w:jc w:val="center"/>
        <w:rPr>
          <w:rFonts w:ascii="宋体" w:hAnsi="宋体" w:eastAsia="宋体" w:cs="仿宋"/>
          <w:b/>
          <w:bCs/>
          <w:color w:val="auto"/>
          <w:sz w:val="32"/>
          <w:szCs w:val="32"/>
          <w:highlight w:val="none"/>
        </w:rPr>
      </w:pPr>
    </w:p>
    <w:p w14:paraId="1B6E0FBD">
      <w:pPr>
        <w:jc w:val="center"/>
        <w:rPr>
          <w:rFonts w:ascii="宋体" w:hAnsi="宋体" w:eastAsia="宋体" w:cs="仿宋"/>
          <w:b/>
          <w:bCs/>
          <w:color w:val="auto"/>
          <w:sz w:val="32"/>
          <w:szCs w:val="32"/>
          <w:highlight w:val="none"/>
        </w:rPr>
      </w:pPr>
    </w:p>
    <w:p w14:paraId="1A3680E1">
      <w:pPr>
        <w:rPr>
          <w:rFonts w:ascii="宋体" w:hAnsi="宋体" w:eastAsia="宋体"/>
          <w:b/>
          <w:color w:val="auto"/>
          <w:sz w:val="32"/>
          <w:szCs w:val="32"/>
          <w:highlight w:val="none"/>
        </w:rPr>
      </w:pPr>
    </w:p>
    <w:p w14:paraId="1F21461E">
      <w:pPr>
        <w:rPr>
          <w:rFonts w:ascii="宋体" w:hAnsi="宋体" w:eastAsia="宋体"/>
          <w:b/>
          <w:color w:val="auto"/>
          <w:sz w:val="32"/>
          <w:szCs w:val="32"/>
          <w:highlight w:val="none"/>
        </w:rPr>
      </w:pPr>
    </w:p>
    <w:p w14:paraId="7BFD6693">
      <w:pPr>
        <w:rPr>
          <w:rFonts w:ascii="宋体" w:hAnsi="宋体" w:eastAsia="宋体"/>
          <w:b/>
          <w:color w:val="auto"/>
          <w:sz w:val="32"/>
          <w:szCs w:val="32"/>
          <w:highlight w:val="none"/>
        </w:rPr>
      </w:pPr>
    </w:p>
    <w:p w14:paraId="4A0C38DB">
      <w:pPr>
        <w:rPr>
          <w:rFonts w:ascii="宋体" w:hAnsi="宋体" w:eastAsia="宋体"/>
          <w:b/>
          <w:color w:val="auto"/>
          <w:sz w:val="32"/>
          <w:szCs w:val="32"/>
          <w:highlight w:val="none"/>
        </w:rPr>
      </w:pPr>
    </w:p>
    <w:p w14:paraId="74D51ED6">
      <w:pPr>
        <w:rPr>
          <w:rFonts w:ascii="宋体" w:hAnsi="宋体" w:eastAsia="宋体"/>
          <w:b/>
          <w:color w:val="auto"/>
          <w:sz w:val="32"/>
          <w:szCs w:val="32"/>
          <w:highlight w:val="none"/>
        </w:rPr>
      </w:pPr>
    </w:p>
    <w:p w14:paraId="1E8C9962">
      <w:pPr>
        <w:rPr>
          <w:rFonts w:ascii="宋体" w:hAnsi="宋体" w:eastAsia="宋体"/>
          <w:b/>
          <w:color w:val="auto"/>
          <w:sz w:val="32"/>
          <w:szCs w:val="32"/>
          <w:highlight w:val="none"/>
        </w:rPr>
      </w:pPr>
    </w:p>
    <w:p w14:paraId="192A565E">
      <w:pPr>
        <w:rPr>
          <w:rFonts w:ascii="宋体" w:hAnsi="宋体" w:eastAsia="宋体"/>
          <w:b/>
          <w:color w:val="auto"/>
          <w:sz w:val="32"/>
          <w:szCs w:val="32"/>
          <w:highlight w:val="none"/>
        </w:rPr>
      </w:pPr>
    </w:p>
    <w:p w14:paraId="4C76F75D">
      <w:pPr>
        <w:rPr>
          <w:rFonts w:ascii="宋体" w:hAnsi="宋体" w:eastAsia="宋体"/>
          <w:b/>
          <w:color w:val="auto"/>
          <w:sz w:val="32"/>
          <w:szCs w:val="32"/>
          <w:highlight w:val="none"/>
        </w:rPr>
      </w:pPr>
    </w:p>
    <w:p w14:paraId="5FCB1BAC">
      <w:pPr>
        <w:rPr>
          <w:rFonts w:ascii="宋体" w:hAnsi="宋体" w:eastAsia="宋体"/>
          <w:b/>
          <w:color w:val="auto"/>
          <w:sz w:val="32"/>
          <w:szCs w:val="32"/>
          <w:highlight w:val="none"/>
        </w:rPr>
      </w:pPr>
    </w:p>
    <w:p w14:paraId="78BFFFC7">
      <w:pPr>
        <w:rPr>
          <w:rFonts w:ascii="宋体" w:hAnsi="宋体" w:eastAsia="宋体"/>
          <w:b/>
          <w:color w:val="auto"/>
          <w:sz w:val="32"/>
          <w:szCs w:val="32"/>
          <w:highlight w:val="none"/>
        </w:rPr>
      </w:pPr>
      <w:r>
        <w:rPr>
          <w:rFonts w:hint="eastAsia" w:ascii="宋体" w:hAnsi="宋体" w:eastAsia="宋体"/>
          <w:b/>
          <w:color w:val="auto"/>
          <w:sz w:val="32"/>
          <w:szCs w:val="32"/>
          <w:highlight w:val="none"/>
        </w:rPr>
        <w:t>质疑函制作说明：</w:t>
      </w:r>
    </w:p>
    <w:p w14:paraId="62CB5B24">
      <w:pPr>
        <w:widowControl/>
        <w:ind w:firstLine="640" w:firstLineChars="200"/>
        <w:jc w:val="left"/>
        <w:rPr>
          <w:rFonts w:ascii="宋体" w:hAnsi="宋体" w:eastAsia="宋体"/>
          <w:color w:val="auto"/>
          <w:sz w:val="32"/>
          <w:szCs w:val="32"/>
          <w:highlight w:val="none"/>
        </w:rPr>
      </w:pPr>
      <w:r>
        <w:rPr>
          <w:rFonts w:hint="eastAsia" w:ascii="宋体" w:hAnsi="宋体" w:eastAsia="宋体"/>
          <w:color w:val="auto"/>
          <w:sz w:val="32"/>
          <w:szCs w:val="32"/>
          <w:highlight w:val="none"/>
        </w:rPr>
        <w:t>1.供应商提出质疑时，应提交质疑函和必要的证明材料。</w:t>
      </w:r>
    </w:p>
    <w:p w14:paraId="457856C4">
      <w:pPr>
        <w:widowControl/>
        <w:ind w:firstLine="640" w:firstLineChars="200"/>
        <w:jc w:val="left"/>
        <w:rPr>
          <w:rFonts w:ascii="宋体" w:hAnsi="宋体" w:eastAsia="宋体"/>
          <w:color w:val="auto"/>
          <w:sz w:val="32"/>
          <w:szCs w:val="32"/>
          <w:highlight w:val="none"/>
        </w:rPr>
      </w:pPr>
      <w:r>
        <w:rPr>
          <w:rFonts w:hint="eastAsia" w:ascii="宋体" w:hAnsi="宋体" w:eastAsia="宋体"/>
          <w:color w:val="auto"/>
          <w:sz w:val="32"/>
          <w:szCs w:val="32"/>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32"/>
          <w:szCs w:val="32"/>
          <w:highlight w:val="none"/>
        </w:rPr>
        <w:t>供应商签署的授权委托书、法定代表人及委托代理人有效身份证正反面复印件。授权委托书应载明代理人的姓名或者名称、代理事项、具体权限、期限和相关事项。</w:t>
      </w:r>
    </w:p>
    <w:p w14:paraId="7D4CA3C8">
      <w:pPr>
        <w:widowControl/>
        <w:ind w:firstLine="640" w:firstLineChars="200"/>
        <w:jc w:val="left"/>
        <w:rPr>
          <w:rFonts w:ascii="宋体" w:hAnsi="宋体" w:eastAsia="宋体"/>
          <w:color w:val="auto"/>
          <w:sz w:val="32"/>
          <w:szCs w:val="32"/>
          <w:highlight w:val="none"/>
        </w:rPr>
      </w:pPr>
      <w:r>
        <w:rPr>
          <w:rFonts w:hint="eastAsia" w:ascii="宋体" w:hAnsi="宋体" w:eastAsia="宋体"/>
          <w:color w:val="auto"/>
          <w:sz w:val="32"/>
          <w:szCs w:val="32"/>
          <w:highlight w:val="none"/>
        </w:rPr>
        <w:t>3.质疑供应商若对项目的某一分包进行质疑，质疑函中应列明具体分包号。</w:t>
      </w:r>
    </w:p>
    <w:p w14:paraId="0FF4C9AB">
      <w:pPr>
        <w:widowControl/>
        <w:ind w:firstLine="640" w:firstLineChars="200"/>
        <w:jc w:val="left"/>
        <w:rPr>
          <w:rFonts w:ascii="宋体" w:hAnsi="宋体" w:eastAsia="宋体"/>
          <w:color w:val="auto"/>
          <w:sz w:val="32"/>
          <w:szCs w:val="32"/>
          <w:highlight w:val="none"/>
        </w:rPr>
      </w:pPr>
      <w:r>
        <w:rPr>
          <w:rFonts w:hint="eastAsia" w:ascii="宋体" w:hAnsi="宋体" w:eastAsia="宋体"/>
          <w:color w:val="auto"/>
          <w:sz w:val="32"/>
          <w:szCs w:val="32"/>
          <w:highlight w:val="none"/>
        </w:rPr>
        <w:t>4.质疑函的质疑事项应具体、明确，并有必要的事实依据和法律依据。</w:t>
      </w:r>
    </w:p>
    <w:p w14:paraId="707F9E3F">
      <w:pPr>
        <w:widowControl/>
        <w:ind w:firstLine="640" w:firstLineChars="200"/>
        <w:jc w:val="left"/>
        <w:rPr>
          <w:rFonts w:ascii="宋体" w:hAnsi="宋体" w:eastAsia="宋体"/>
          <w:color w:val="auto"/>
          <w:sz w:val="32"/>
          <w:szCs w:val="32"/>
          <w:highlight w:val="none"/>
        </w:rPr>
      </w:pPr>
      <w:r>
        <w:rPr>
          <w:rFonts w:hint="eastAsia" w:ascii="宋体" w:hAnsi="宋体" w:eastAsia="宋体"/>
          <w:color w:val="auto"/>
          <w:sz w:val="32"/>
          <w:szCs w:val="32"/>
          <w:highlight w:val="none"/>
        </w:rPr>
        <w:t>5.质疑函的质疑请求应与质疑事项相关。</w:t>
      </w:r>
    </w:p>
    <w:p w14:paraId="0CFFDBDF">
      <w:pPr>
        <w:widowControl/>
        <w:ind w:firstLine="640" w:firstLineChars="200"/>
        <w:jc w:val="left"/>
        <w:rPr>
          <w:rFonts w:ascii="宋体" w:hAnsi="宋体" w:eastAsia="宋体"/>
          <w:color w:val="auto"/>
          <w:sz w:val="32"/>
          <w:szCs w:val="32"/>
          <w:highlight w:val="none"/>
        </w:rPr>
      </w:pPr>
      <w:r>
        <w:rPr>
          <w:rFonts w:hint="eastAsia" w:ascii="宋体" w:hAnsi="宋体" w:eastAsia="宋体"/>
          <w:color w:val="auto"/>
          <w:sz w:val="32"/>
          <w:szCs w:val="32"/>
          <w:highlight w:val="none"/>
        </w:rPr>
        <w:t>6.质疑供应商为自然人的，质疑函应由本人签字；质疑供应商为法人或者其他组织的，质疑函应由法定代表人、主要负责人，或者其授权代表签字，并加盖公章。</w:t>
      </w:r>
    </w:p>
    <w:p w14:paraId="22F712F3">
      <w:pPr>
        <w:widowControl/>
        <w:ind w:firstLine="600" w:firstLineChars="200"/>
        <w:jc w:val="left"/>
        <w:rPr>
          <w:rFonts w:ascii="宋体" w:hAnsi="宋体" w:eastAsia="宋体"/>
          <w:color w:val="auto"/>
          <w:sz w:val="30"/>
          <w:szCs w:val="30"/>
          <w:highlight w:val="none"/>
        </w:rPr>
      </w:pPr>
    </w:p>
    <w:p w14:paraId="4D78774A">
      <w:pPr>
        <w:snapToGrid w:val="0"/>
        <w:spacing w:before="50" w:after="165" w:afterLines="50" w:line="360" w:lineRule="auto"/>
        <w:ind w:firstLine="480" w:firstLineChars="200"/>
        <w:jc w:val="left"/>
        <w:rPr>
          <w:rFonts w:ascii="宋体" w:hAnsi="宋体" w:eastAsia="宋体"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1C3B40B5">
      <w:pPr>
        <w:pStyle w:val="5"/>
        <w:jc w:val="center"/>
        <w:rPr>
          <w:rFonts w:ascii="宋体" w:hAnsi="宋体" w:eastAsia="宋体"/>
          <w:b w:val="0"/>
          <w:bCs w:val="0"/>
          <w:color w:val="auto"/>
          <w:highlight w:val="none"/>
        </w:rPr>
      </w:pPr>
      <w:bookmarkStart w:id="312" w:name="_Toc80093019"/>
      <w:r>
        <w:rPr>
          <w:rFonts w:hint="eastAsia" w:ascii="宋体" w:hAnsi="宋体" w:eastAsia="宋体"/>
          <w:b w:val="0"/>
          <w:bCs w:val="0"/>
          <w:color w:val="auto"/>
          <w:highlight w:val="none"/>
        </w:rPr>
        <w:t>第二节 投诉书（格式）</w:t>
      </w:r>
      <w:bookmarkEnd w:id="312"/>
    </w:p>
    <w:p w14:paraId="459068BC">
      <w:pPr>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投诉书范本</w:t>
      </w:r>
    </w:p>
    <w:p w14:paraId="6BF77CCF">
      <w:pPr>
        <w:rPr>
          <w:rFonts w:ascii="宋体" w:hAnsi="宋体" w:eastAsia="宋体"/>
          <w:color w:val="auto"/>
          <w:sz w:val="32"/>
          <w:szCs w:val="32"/>
          <w:highlight w:val="none"/>
        </w:rPr>
      </w:pPr>
      <w:r>
        <w:rPr>
          <w:rFonts w:hint="eastAsia" w:ascii="宋体" w:hAnsi="宋体" w:eastAsia="宋体"/>
          <w:color w:val="auto"/>
          <w:sz w:val="32"/>
          <w:szCs w:val="32"/>
          <w:highlight w:val="none"/>
        </w:rPr>
        <w:t>一、投诉相关主体基本情况</w:t>
      </w:r>
    </w:p>
    <w:p w14:paraId="32EC76FF">
      <w:pPr>
        <w:rPr>
          <w:rFonts w:ascii="宋体" w:hAnsi="宋体" w:eastAsia="宋体"/>
          <w:color w:val="auto"/>
          <w:sz w:val="32"/>
          <w:szCs w:val="32"/>
          <w:highlight w:val="none"/>
          <w:u w:val="dotted"/>
        </w:rPr>
      </w:pPr>
      <w:r>
        <w:rPr>
          <w:rFonts w:hint="eastAsia" w:ascii="宋体" w:hAnsi="宋体" w:eastAsia="宋体"/>
          <w:color w:val="auto"/>
          <w:sz w:val="32"/>
          <w:szCs w:val="32"/>
          <w:highlight w:val="none"/>
        </w:rPr>
        <w:t>投诉人：</w:t>
      </w:r>
      <w:r>
        <w:rPr>
          <w:rFonts w:hint="eastAsia" w:ascii="宋体" w:hAnsi="宋体" w:eastAsia="宋体"/>
          <w:color w:val="auto"/>
          <w:sz w:val="32"/>
          <w:szCs w:val="32"/>
          <w:highlight w:val="none"/>
          <w:u w:val="dotted"/>
        </w:rPr>
        <w:t xml:space="preserve">                                               </w:t>
      </w:r>
    </w:p>
    <w:p w14:paraId="59261DA0">
      <w:pPr>
        <w:rPr>
          <w:rFonts w:ascii="宋体" w:hAnsi="宋体" w:eastAsia="宋体"/>
          <w:color w:val="auto"/>
          <w:sz w:val="32"/>
          <w:szCs w:val="32"/>
          <w:highlight w:val="none"/>
          <w:u w:val="single"/>
        </w:rPr>
      </w:pPr>
      <w:r>
        <w:rPr>
          <w:rFonts w:hint="eastAsia" w:ascii="宋体" w:hAnsi="宋体" w:eastAsia="宋体"/>
          <w:color w:val="auto"/>
          <w:sz w:val="32"/>
          <w:szCs w:val="32"/>
          <w:highlight w:val="none"/>
        </w:rPr>
        <w:t>地     址：</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邮编：</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u w:val="single"/>
        </w:rPr>
        <w:t xml:space="preserve">   </w:t>
      </w:r>
    </w:p>
    <w:p w14:paraId="67A8B92F">
      <w:pPr>
        <w:tabs>
          <w:tab w:val="left" w:pos="6510"/>
        </w:tabs>
        <w:jc w:val="left"/>
        <w:rPr>
          <w:rFonts w:ascii="宋体" w:hAnsi="宋体" w:eastAsia="宋体"/>
          <w:color w:val="auto"/>
          <w:sz w:val="32"/>
          <w:szCs w:val="32"/>
          <w:highlight w:val="none"/>
        </w:rPr>
      </w:pPr>
      <w:r>
        <w:rPr>
          <w:rFonts w:hint="eastAsia" w:ascii="宋体" w:hAnsi="宋体" w:eastAsia="宋体"/>
          <w:color w:val="auto"/>
          <w:sz w:val="32"/>
          <w:szCs w:val="32"/>
          <w:highlight w:val="none"/>
        </w:rPr>
        <w:t>法定代表人/主要负责人：</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 xml:space="preserve">  </w:t>
      </w:r>
    </w:p>
    <w:p w14:paraId="0A4C4FD3">
      <w:pPr>
        <w:tabs>
          <w:tab w:val="left" w:pos="6510"/>
        </w:tabs>
        <w:rPr>
          <w:rFonts w:ascii="宋体" w:hAnsi="宋体" w:eastAsia="宋体"/>
          <w:color w:val="auto"/>
          <w:sz w:val="32"/>
          <w:szCs w:val="32"/>
          <w:highlight w:val="none"/>
          <w:u w:val="dotted"/>
        </w:rPr>
      </w:pPr>
      <w:r>
        <w:rPr>
          <w:rFonts w:hint="eastAsia" w:ascii="宋体" w:hAnsi="宋体" w:eastAsia="宋体"/>
          <w:color w:val="auto"/>
          <w:sz w:val="32"/>
          <w:szCs w:val="32"/>
          <w:highlight w:val="none"/>
        </w:rPr>
        <w:t>联系电话：</w:t>
      </w:r>
      <w:r>
        <w:rPr>
          <w:rFonts w:hint="eastAsia" w:ascii="宋体" w:hAnsi="宋体" w:eastAsia="宋体"/>
          <w:color w:val="auto"/>
          <w:sz w:val="32"/>
          <w:szCs w:val="32"/>
          <w:highlight w:val="none"/>
          <w:u w:val="dotted"/>
        </w:rPr>
        <w:t xml:space="preserve">                                             </w:t>
      </w:r>
    </w:p>
    <w:p w14:paraId="0165787B">
      <w:pPr>
        <w:rPr>
          <w:rFonts w:ascii="宋体" w:hAnsi="宋体" w:eastAsia="宋体"/>
          <w:color w:val="auto"/>
          <w:sz w:val="32"/>
          <w:szCs w:val="32"/>
          <w:highlight w:val="none"/>
          <w:u w:val="dotted"/>
        </w:rPr>
      </w:pPr>
      <w:r>
        <w:rPr>
          <w:rFonts w:hint="eastAsia" w:ascii="宋体" w:hAnsi="宋体" w:eastAsia="宋体"/>
          <w:color w:val="auto"/>
          <w:sz w:val="32"/>
          <w:szCs w:val="32"/>
          <w:highlight w:val="none"/>
        </w:rPr>
        <w:t>授权代表：</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联系电话</w:t>
      </w:r>
      <w:r>
        <w:rPr>
          <w:rFonts w:hint="eastAsia" w:ascii="宋体" w:hAnsi="宋体" w:eastAsia="宋体"/>
          <w:color w:val="auto"/>
          <w:sz w:val="32"/>
          <w:szCs w:val="32"/>
          <w:highlight w:val="none"/>
          <w:u w:val="dotted"/>
        </w:rPr>
        <w:t xml:space="preserve">：                  </w:t>
      </w:r>
    </w:p>
    <w:p w14:paraId="4ACD41AA">
      <w:pPr>
        <w:rPr>
          <w:rFonts w:ascii="宋体" w:hAnsi="宋体" w:eastAsia="宋体"/>
          <w:color w:val="auto"/>
          <w:sz w:val="32"/>
          <w:szCs w:val="32"/>
          <w:highlight w:val="none"/>
          <w:u w:val="dotted"/>
        </w:rPr>
      </w:pPr>
      <w:r>
        <w:rPr>
          <w:rFonts w:hint="eastAsia" w:ascii="宋体" w:hAnsi="宋体" w:eastAsia="宋体"/>
          <w:color w:val="auto"/>
          <w:sz w:val="32"/>
          <w:szCs w:val="32"/>
          <w:highlight w:val="none"/>
        </w:rPr>
        <w:t>地     址：</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邮编：</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u w:val="single"/>
        </w:rPr>
        <w:t xml:space="preserve"> </w:t>
      </w:r>
      <w:r>
        <w:rPr>
          <w:rFonts w:hint="eastAsia" w:ascii="宋体" w:hAnsi="宋体" w:eastAsia="宋体"/>
          <w:color w:val="auto"/>
          <w:sz w:val="32"/>
          <w:szCs w:val="32"/>
          <w:highlight w:val="none"/>
          <w:u w:val="dotted"/>
        </w:rPr>
        <w:t xml:space="preserve">                   </w:t>
      </w:r>
    </w:p>
    <w:p w14:paraId="5F6E8D83">
      <w:pPr>
        <w:rPr>
          <w:rFonts w:ascii="宋体" w:hAnsi="宋体" w:eastAsia="宋体"/>
          <w:color w:val="auto"/>
          <w:sz w:val="32"/>
          <w:szCs w:val="32"/>
          <w:highlight w:val="none"/>
          <w:u w:val="single"/>
        </w:rPr>
      </w:pPr>
      <w:r>
        <w:rPr>
          <w:rFonts w:hint="eastAsia" w:ascii="宋体" w:hAnsi="宋体" w:eastAsia="宋体"/>
          <w:color w:val="auto"/>
          <w:sz w:val="32"/>
          <w:szCs w:val="32"/>
          <w:highlight w:val="none"/>
        </w:rPr>
        <w:t>被投诉人1：</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u w:val="single"/>
        </w:rPr>
        <w:t xml:space="preserve">  </w:t>
      </w:r>
    </w:p>
    <w:p w14:paraId="2EC74D5A">
      <w:pPr>
        <w:rPr>
          <w:rFonts w:ascii="宋体" w:hAnsi="宋体" w:eastAsia="宋体"/>
          <w:color w:val="auto"/>
          <w:sz w:val="32"/>
          <w:szCs w:val="32"/>
          <w:highlight w:val="none"/>
          <w:u w:val="single"/>
        </w:rPr>
      </w:pPr>
      <w:r>
        <w:rPr>
          <w:rFonts w:hint="eastAsia" w:ascii="宋体" w:hAnsi="宋体" w:eastAsia="宋体"/>
          <w:color w:val="auto"/>
          <w:sz w:val="32"/>
          <w:szCs w:val="32"/>
          <w:highlight w:val="none"/>
        </w:rPr>
        <w:t>地     址：</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邮编：</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u w:val="single"/>
        </w:rPr>
        <w:t xml:space="preserve"> </w:t>
      </w:r>
    </w:p>
    <w:p w14:paraId="0E91DD09">
      <w:pPr>
        <w:rPr>
          <w:rFonts w:ascii="宋体" w:hAnsi="宋体" w:eastAsia="宋体"/>
          <w:color w:val="auto"/>
          <w:sz w:val="32"/>
          <w:szCs w:val="32"/>
          <w:highlight w:val="none"/>
          <w:u w:val="single"/>
        </w:rPr>
      </w:pPr>
      <w:r>
        <w:rPr>
          <w:rFonts w:hint="eastAsia" w:ascii="宋体" w:hAnsi="宋体" w:eastAsia="宋体"/>
          <w:color w:val="auto"/>
          <w:sz w:val="32"/>
          <w:szCs w:val="32"/>
          <w:highlight w:val="none"/>
        </w:rPr>
        <w:t>联系人：</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联系电话：</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u w:val="single"/>
        </w:rPr>
        <w:t xml:space="preserve"> </w:t>
      </w:r>
    </w:p>
    <w:p w14:paraId="058FC46E">
      <w:pPr>
        <w:rPr>
          <w:rFonts w:ascii="宋体" w:hAnsi="宋体" w:eastAsia="宋体"/>
          <w:color w:val="auto"/>
          <w:sz w:val="32"/>
          <w:szCs w:val="32"/>
          <w:highlight w:val="none"/>
        </w:rPr>
      </w:pPr>
      <w:r>
        <w:rPr>
          <w:rFonts w:hint="eastAsia" w:ascii="宋体" w:hAnsi="宋体" w:eastAsia="宋体"/>
          <w:color w:val="auto"/>
          <w:sz w:val="32"/>
          <w:szCs w:val="32"/>
          <w:highlight w:val="none"/>
        </w:rPr>
        <w:t>被投诉人2</w:t>
      </w:r>
    </w:p>
    <w:p w14:paraId="749E4779">
      <w:pPr>
        <w:rPr>
          <w:rFonts w:ascii="宋体" w:hAnsi="宋体" w:eastAsia="宋体"/>
          <w:color w:val="auto"/>
          <w:sz w:val="32"/>
          <w:szCs w:val="32"/>
          <w:highlight w:val="none"/>
          <w:u w:val="dotted"/>
        </w:rPr>
      </w:pPr>
      <w:r>
        <w:rPr>
          <w:rFonts w:hint="eastAsia" w:ascii="宋体" w:hAnsi="宋体" w:eastAsia="宋体"/>
          <w:color w:val="auto"/>
          <w:sz w:val="32"/>
          <w:szCs w:val="32"/>
          <w:highlight w:val="none"/>
        </w:rPr>
        <w:t>……</w:t>
      </w:r>
    </w:p>
    <w:p w14:paraId="636A231A">
      <w:pPr>
        <w:rPr>
          <w:rFonts w:ascii="宋体" w:hAnsi="宋体" w:eastAsia="宋体"/>
          <w:color w:val="auto"/>
          <w:sz w:val="32"/>
          <w:szCs w:val="32"/>
          <w:highlight w:val="none"/>
          <w:u w:val="single"/>
        </w:rPr>
      </w:pPr>
      <w:r>
        <w:rPr>
          <w:rFonts w:hint="eastAsia" w:ascii="宋体" w:hAnsi="宋体" w:eastAsia="宋体"/>
          <w:color w:val="auto"/>
          <w:sz w:val="32"/>
          <w:szCs w:val="32"/>
          <w:highlight w:val="none"/>
        </w:rPr>
        <w:t>相关供应商：</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u w:val="single"/>
        </w:rPr>
        <w:t xml:space="preserve">    </w:t>
      </w:r>
    </w:p>
    <w:p w14:paraId="738FE107">
      <w:pPr>
        <w:rPr>
          <w:rFonts w:ascii="宋体" w:hAnsi="宋体" w:eastAsia="宋体"/>
          <w:color w:val="auto"/>
          <w:sz w:val="32"/>
          <w:szCs w:val="32"/>
          <w:highlight w:val="none"/>
          <w:u w:val="single"/>
        </w:rPr>
      </w:pPr>
      <w:r>
        <w:rPr>
          <w:rFonts w:hint="eastAsia" w:ascii="宋体" w:hAnsi="宋体" w:eastAsia="宋体"/>
          <w:color w:val="auto"/>
          <w:sz w:val="32"/>
          <w:szCs w:val="32"/>
          <w:highlight w:val="none"/>
        </w:rPr>
        <w:t>地     址：</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邮编：</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u w:val="single"/>
        </w:rPr>
        <w:t xml:space="preserve"> </w:t>
      </w:r>
    </w:p>
    <w:p w14:paraId="7623C7E4">
      <w:pPr>
        <w:rPr>
          <w:rFonts w:ascii="宋体" w:hAnsi="宋体" w:eastAsia="宋体"/>
          <w:color w:val="auto"/>
          <w:sz w:val="32"/>
          <w:szCs w:val="32"/>
          <w:highlight w:val="none"/>
          <w:u w:val="single"/>
        </w:rPr>
      </w:pPr>
      <w:r>
        <w:rPr>
          <w:rFonts w:hint="eastAsia" w:ascii="宋体" w:hAnsi="宋体" w:eastAsia="宋体"/>
          <w:color w:val="auto"/>
          <w:sz w:val="32"/>
          <w:szCs w:val="32"/>
          <w:highlight w:val="none"/>
        </w:rPr>
        <w:t>联系人：</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联系电话：</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u w:val="single"/>
        </w:rPr>
        <w:t xml:space="preserve">      </w:t>
      </w:r>
    </w:p>
    <w:p w14:paraId="34C9BC17">
      <w:pPr>
        <w:rPr>
          <w:rFonts w:ascii="宋体" w:hAnsi="宋体" w:eastAsia="宋体"/>
          <w:color w:val="auto"/>
          <w:sz w:val="32"/>
          <w:szCs w:val="32"/>
          <w:highlight w:val="none"/>
        </w:rPr>
      </w:pPr>
      <w:r>
        <w:rPr>
          <w:rFonts w:hint="eastAsia" w:ascii="宋体" w:hAnsi="宋体" w:eastAsia="宋体"/>
          <w:color w:val="auto"/>
          <w:sz w:val="32"/>
          <w:szCs w:val="32"/>
          <w:highlight w:val="none"/>
        </w:rPr>
        <w:t>二、投诉项目基本情况</w:t>
      </w:r>
    </w:p>
    <w:p w14:paraId="64E61309">
      <w:pPr>
        <w:rPr>
          <w:rFonts w:ascii="宋体" w:hAnsi="宋体" w:eastAsia="宋体"/>
          <w:color w:val="auto"/>
          <w:sz w:val="32"/>
          <w:szCs w:val="32"/>
          <w:highlight w:val="none"/>
          <w:u w:val="dotted"/>
        </w:rPr>
      </w:pPr>
      <w:r>
        <w:rPr>
          <w:rFonts w:hint="eastAsia" w:ascii="宋体" w:hAnsi="宋体" w:eastAsia="宋体"/>
          <w:color w:val="auto"/>
          <w:sz w:val="32"/>
          <w:szCs w:val="32"/>
          <w:highlight w:val="none"/>
        </w:rPr>
        <w:t>采购项目名称：</w:t>
      </w:r>
      <w:r>
        <w:rPr>
          <w:rFonts w:hint="eastAsia" w:ascii="宋体" w:hAnsi="宋体" w:eastAsia="宋体"/>
          <w:color w:val="auto"/>
          <w:sz w:val="32"/>
          <w:szCs w:val="32"/>
          <w:highlight w:val="none"/>
          <w:u w:val="dotted"/>
        </w:rPr>
        <w:t xml:space="preserve">                                        </w:t>
      </w:r>
    </w:p>
    <w:p w14:paraId="0F0BBBB0">
      <w:pPr>
        <w:rPr>
          <w:rFonts w:ascii="宋体" w:hAnsi="宋体" w:eastAsia="宋体"/>
          <w:color w:val="auto"/>
          <w:sz w:val="32"/>
          <w:szCs w:val="32"/>
          <w:highlight w:val="none"/>
          <w:u w:val="single"/>
        </w:rPr>
      </w:pPr>
      <w:r>
        <w:rPr>
          <w:rFonts w:hint="eastAsia" w:ascii="宋体" w:hAnsi="宋体" w:eastAsia="宋体"/>
          <w:color w:val="auto"/>
          <w:sz w:val="32"/>
          <w:szCs w:val="32"/>
          <w:highlight w:val="none"/>
        </w:rPr>
        <w:t>采购项目编号：</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包号：</w:t>
      </w:r>
      <w:r>
        <w:rPr>
          <w:rFonts w:hint="eastAsia" w:ascii="宋体" w:hAnsi="宋体" w:eastAsia="宋体"/>
          <w:color w:val="auto"/>
          <w:sz w:val="32"/>
          <w:szCs w:val="32"/>
          <w:highlight w:val="none"/>
          <w:u w:val="dotted"/>
        </w:rPr>
        <w:t xml:space="preserve">              </w:t>
      </w:r>
    </w:p>
    <w:p w14:paraId="001C1C07">
      <w:pPr>
        <w:rPr>
          <w:rFonts w:ascii="宋体" w:hAnsi="宋体" w:eastAsia="宋体"/>
          <w:color w:val="auto"/>
          <w:sz w:val="32"/>
          <w:szCs w:val="32"/>
          <w:highlight w:val="none"/>
        </w:rPr>
      </w:pPr>
      <w:r>
        <w:rPr>
          <w:rFonts w:hint="eastAsia" w:ascii="宋体" w:hAnsi="宋体" w:eastAsia="宋体"/>
          <w:color w:val="auto"/>
          <w:sz w:val="32"/>
          <w:szCs w:val="32"/>
          <w:highlight w:val="none"/>
        </w:rPr>
        <w:t>采购人名称：</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u w:val="single"/>
        </w:rPr>
        <w:t xml:space="preserve">  </w:t>
      </w:r>
    </w:p>
    <w:p w14:paraId="62EF70F8">
      <w:pPr>
        <w:rPr>
          <w:rFonts w:ascii="宋体" w:hAnsi="宋体" w:eastAsia="宋体"/>
          <w:color w:val="auto"/>
          <w:sz w:val="32"/>
          <w:szCs w:val="32"/>
          <w:highlight w:val="none"/>
          <w:u w:val="single"/>
        </w:rPr>
      </w:pPr>
      <w:r>
        <w:rPr>
          <w:rFonts w:hint="eastAsia" w:ascii="宋体" w:hAnsi="宋体" w:eastAsia="宋体"/>
          <w:color w:val="auto"/>
          <w:sz w:val="32"/>
          <w:szCs w:val="32"/>
          <w:highlight w:val="none"/>
        </w:rPr>
        <w:t>代理机构名称：</w:t>
      </w:r>
      <w:r>
        <w:rPr>
          <w:rFonts w:hint="eastAsia" w:ascii="宋体" w:hAnsi="宋体" w:eastAsia="宋体"/>
          <w:color w:val="auto"/>
          <w:sz w:val="32"/>
          <w:szCs w:val="32"/>
          <w:highlight w:val="none"/>
          <w:u w:val="dotted"/>
        </w:rPr>
        <w:t xml:space="preserve">                                         </w:t>
      </w:r>
    </w:p>
    <w:p w14:paraId="55314A62">
      <w:pPr>
        <w:rPr>
          <w:rFonts w:ascii="宋体" w:hAnsi="宋体" w:eastAsia="宋体"/>
          <w:color w:val="auto"/>
          <w:sz w:val="32"/>
          <w:szCs w:val="32"/>
          <w:highlight w:val="none"/>
          <w:u w:val="dotted"/>
        </w:rPr>
      </w:pPr>
      <w:r>
        <w:rPr>
          <w:rFonts w:hint="eastAsia" w:ascii="宋体" w:hAnsi="宋体" w:eastAsia="宋体"/>
          <w:color w:val="auto"/>
          <w:sz w:val="32"/>
          <w:szCs w:val="32"/>
          <w:highlight w:val="none"/>
        </w:rPr>
        <w:t>采购文件公告:</w:t>
      </w:r>
      <w:r>
        <w:rPr>
          <w:rFonts w:hint="eastAsia" w:ascii="宋体" w:hAnsi="宋体" w:eastAsia="宋体"/>
          <w:color w:val="auto"/>
          <w:sz w:val="32"/>
          <w:szCs w:val="32"/>
          <w:highlight w:val="none"/>
          <w:u w:val="dotted"/>
        </w:rPr>
        <w:t xml:space="preserve">是/否 </w:t>
      </w:r>
      <w:r>
        <w:rPr>
          <w:rFonts w:hint="eastAsia" w:ascii="宋体" w:hAnsi="宋体" w:eastAsia="宋体"/>
          <w:color w:val="auto"/>
          <w:sz w:val="32"/>
          <w:szCs w:val="32"/>
          <w:highlight w:val="none"/>
        </w:rPr>
        <w:t>公告期限：</w:t>
      </w:r>
      <w:r>
        <w:rPr>
          <w:rFonts w:hint="eastAsia" w:ascii="宋体" w:hAnsi="宋体" w:eastAsia="宋体"/>
          <w:color w:val="auto"/>
          <w:sz w:val="32"/>
          <w:szCs w:val="32"/>
          <w:highlight w:val="none"/>
          <w:u w:val="dotted"/>
        </w:rPr>
        <w:t xml:space="preserve">                                 </w:t>
      </w:r>
    </w:p>
    <w:p w14:paraId="139E1B61">
      <w:pPr>
        <w:rPr>
          <w:rFonts w:ascii="宋体" w:hAnsi="宋体" w:eastAsia="宋体"/>
          <w:color w:val="auto"/>
          <w:sz w:val="32"/>
          <w:szCs w:val="32"/>
          <w:highlight w:val="none"/>
          <w:u w:val="single"/>
        </w:rPr>
      </w:pPr>
      <w:r>
        <w:rPr>
          <w:rFonts w:hint="eastAsia" w:ascii="宋体" w:hAnsi="宋体" w:eastAsia="宋体"/>
          <w:color w:val="auto"/>
          <w:sz w:val="32"/>
          <w:szCs w:val="32"/>
          <w:highlight w:val="none"/>
        </w:rPr>
        <w:t>采购结果公告:</w:t>
      </w:r>
      <w:r>
        <w:rPr>
          <w:rFonts w:hint="eastAsia" w:ascii="宋体" w:hAnsi="宋体" w:eastAsia="宋体"/>
          <w:color w:val="auto"/>
          <w:sz w:val="32"/>
          <w:szCs w:val="32"/>
          <w:highlight w:val="none"/>
          <w:u w:val="dotted"/>
        </w:rPr>
        <w:t xml:space="preserve">是/否 </w:t>
      </w:r>
      <w:r>
        <w:rPr>
          <w:rFonts w:hint="eastAsia" w:ascii="宋体" w:hAnsi="宋体" w:eastAsia="宋体"/>
          <w:color w:val="auto"/>
          <w:sz w:val="32"/>
          <w:szCs w:val="32"/>
          <w:highlight w:val="none"/>
        </w:rPr>
        <w:t>公告期限：</w:t>
      </w:r>
      <w:r>
        <w:rPr>
          <w:rFonts w:hint="eastAsia" w:ascii="宋体" w:hAnsi="宋体" w:eastAsia="宋体"/>
          <w:color w:val="auto"/>
          <w:sz w:val="32"/>
          <w:szCs w:val="32"/>
          <w:highlight w:val="none"/>
          <w:u w:val="dotted"/>
        </w:rPr>
        <w:t xml:space="preserve">                        </w:t>
      </w:r>
    </w:p>
    <w:p w14:paraId="18D05B98">
      <w:pPr>
        <w:rPr>
          <w:rFonts w:ascii="宋体" w:hAnsi="宋体" w:eastAsia="宋体"/>
          <w:color w:val="auto"/>
          <w:sz w:val="32"/>
          <w:szCs w:val="32"/>
          <w:highlight w:val="none"/>
        </w:rPr>
      </w:pPr>
      <w:r>
        <w:rPr>
          <w:rFonts w:hint="eastAsia" w:ascii="宋体" w:hAnsi="宋体" w:eastAsia="宋体"/>
          <w:color w:val="auto"/>
          <w:sz w:val="32"/>
          <w:szCs w:val="32"/>
          <w:highlight w:val="none"/>
        </w:rPr>
        <w:t>三、质疑基本情况</w:t>
      </w:r>
    </w:p>
    <w:p w14:paraId="531A0488">
      <w:pPr>
        <w:ind w:firstLine="640" w:firstLineChars="200"/>
        <w:rPr>
          <w:rFonts w:ascii="宋体" w:hAnsi="宋体" w:eastAsia="宋体"/>
          <w:color w:val="auto"/>
          <w:sz w:val="32"/>
          <w:szCs w:val="32"/>
          <w:highlight w:val="none"/>
          <w:u w:val="dotted"/>
        </w:rPr>
      </w:pPr>
      <w:r>
        <w:rPr>
          <w:rFonts w:hint="eastAsia" w:ascii="宋体" w:hAnsi="宋体" w:eastAsia="宋体"/>
          <w:color w:val="auto"/>
          <w:sz w:val="32"/>
          <w:szCs w:val="32"/>
          <w:highlight w:val="none"/>
        </w:rPr>
        <w:t>投诉人于</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年</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月</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日,向</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提出质疑，质疑事项为：</w:t>
      </w:r>
      <w:r>
        <w:rPr>
          <w:rFonts w:hint="eastAsia" w:ascii="宋体" w:hAnsi="宋体" w:eastAsia="宋体"/>
          <w:color w:val="auto"/>
          <w:sz w:val="32"/>
          <w:szCs w:val="32"/>
          <w:highlight w:val="none"/>
          <w:u w:val="dotted"/>
        </w:rPr>
        <w:t xml:space="preserve">                                </w:t>
      </w:r>
    </w:p>
    <w:p w14:paraId="69A8EEF7">
      <w:pPr>
        <w:rPr>
          <w:rFonts w:ascii="宋体" w:hAnsi="宋体" w:eastAsia="宋体"/>
          <w:color w:val="auto"/>
          <w:sz w:val="32"/>
          <w:szCs w:val="32"/>
          <w:highlight w:val="none"/>
          <w:u w:val="dotted"/>
        </w:rPr>
      </w:pP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 xml:space="preserve">  </w:t>
      </w:r>
    </w:p>
    <w:p w14:paraId="20DE5F83">
      <w:pPr>
        <w:ind w:firstLine="480" w:firstLineChars="150"/>
        <w:rPr>
          <w:rFonts w:ascii="宋体" w:hAnsi="宋体" w:eastAsia="宋体"/>
          <w:color w:val="auto"/>
          <w:sz w:val="32"/>
          <w:szCs w:val="32"/>
          <w:highlight w:val="none"/>
        </w:rPr>
      </w:pPr>
      <w:r>
        <w:rPr>
          <w:rFonts w:hint="eastAsia" w:ascii="宋体" w:hAnsi="宋体" w:eastAsia="宋体"/>
          <w:color w:val="auto"/>
          <w:sz w:val="32"/>
          <w:szCs w:val="32"/>
          <w:highlight w:val="none"/>
          <w:u w:val="dotted"/>
        </w:rPr>
        <w:t>采购人/代理机构</w:t>
      </w:r>
      <w:r>
        <w:rPr>
          <w:rFonts w:hint="eastAsia" w:ascii="宋体" w:hAnsi="宋体" w:eastAsia="宋体"/>
          <w:color w:val="auto"/>
          <w:sz w:val="32"/>
          <w:szCs w:val="32"/>
          <w:highlight w:val="none"/>
        </w:rPr>
        <w:t>于</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年</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月</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日,就质疑事项作出了答复/没有在法定期限内作出答复。</w:t>
      </w:r>
    </w:p>
    <w:p w14:paraId="624ED0ED">
      <w:pPr>
        <w:rPr>
          <w:rFonts w:ascii="宋体" w:hAnsi="宋体" w:eastAsia="宋体"/>
          <w:color w:val="auto"/>
          <w:sz w:val="32"/>
          <w:szCs w:val="32"/>
          <w:highlight w:val="none"/>
        </w:rPr>
      </w:pPr>
      <w:r>
        <w:rPr>
          <w:rFonts w:hint="eastAsia" w:ascii="宋体" w:hAnsi="宋体" w:eastAsia="宋体"/>
          <w:color w:val="auto"/>
          <w:sz w:val="32"/>
          <w:szCs w:val="32"/>
          <w:highlight w:val="none"/>
        </w:rPr>
        <w:t>四、投诉事项具体内容</w:t>
      </w:r>
    </w:p>
    <w:p w14:paraId="5F12FAFF">
      <w:pPr>
        <w:rPr>
          <w:rFonts w:ascii="宋体" w:hAnsi="宋体" w:eastAsia="宋体"/>
          <w:color w:val="auto"/>
          <w:sz w:val="32"/>
          <w:szCs w:val="32"/>
          <w:highlight w:val="none"/>
          <w:u w:val="single"/>
        </w:rPr>
      </w:pPr>
      <w:r>
        <w:rPr>
          <w:rFonts w:hint="eastAsia" w:ascii="宋体" w:hAnsi="宋体" w:eastAsia="宋体"/>
          <w:color w:val="auto"/>
          <w:sz w:val="32"/>
          <w:szCs w:val="32"/>
          <w:highlight w:val="none"/>
        </w:rPr>
        <w:t>投诉事项 1：</w:t>
      </w:r>
      <w:r>
        <w:rPr>
          <w:rFonts w:hint="eastAsia" w:ascii="宋体" w:hAnsi="宋体" w:eastAsia="宋体"/>
          <w:color w:val="auto"/>
          <w:sz w:val="32"/>
          <w:szCs w:val="32"/>
          <w:highlight w:val="none"/>
          <w:u w:val="dotted"/>
        </w:rPr>
        <w:t xml:space="preserve">                                       </w:t>
      </w:r>
    </w:p>
    <w:p w14:paraId="12F31086">
      <w:pPr>
        <w:rPr>
          <w:rFonts w:ascii="宋体" w:hAnsi="宋体" w:eastAsia="宋体"/>
          <w:color w:val="auto"/>
          <w:sz w:val="32"/>
          <w:szCs w:val="32"/>
          <w:highlight w:val="none"/>
        </w:rPr>
      </w:pPr>
      <w:r>
        <w:rPr>
          <w:rFonts w:hint="eastAsia" w:ascii="宋体" w:hAnsi="宋体" w:eastAsia="宋体"/>
          <w:color w:val="auto"/>
          <w:sz w:val="32"/>
          <w:szCs w:val="32"/>
          <w:highlight w:val="none"/>
        </w:rPr>
        <w:t>事实依据：</w:t>
      </w:r>
      <w:r>
        <w:rPr>
          <w:rFonts w:hint="eastAsia" w:ascii="宋体" w:hAnsi="宋体" w:eastAsia="宋体"/>
          <w:color w:val="auto"/>
          <w:sz w:val="32"/>
          <w:szCs w:val="32"/>
          <w:highlight w:val="none"/>
          <w:u w:val="dotted"/>
        </w:rPr>
        <w:t xml:space="preserve">                                         </w:t>
      </w:r>
    </w:p>
    <w:p w14:paraId="446E697D">
      <w:pPr>
        <w:rPr>
          <w:rFonts w:ascii="宋体" w:hAnsi="宋体" w:eastAsia="宋体"/>
          <w:color w:val="auto"/>
          <w:sz w:val="32"/>
          <w:szCs w:val="32"/>
          <w:highlight w:val="none"/>
          <w:u w:val="dotted"/>
        </w:rPr>
      </w:pPr>
      <w:r>
        <w:rPr>
          <w:rFonts w:hint="eastAsia" w:ascii="宋体" w:hAnsi="宋体" w:eastAsia="宋体"/>
          <w:color w:val="auto"/>
          <w:sz w:val="32"/>
          <w:szCs w:val="32"/>
          <w:highlight w:val="none"/>
          <w:u w:val="dotted"/>
        </w:rPr>
        <w:t xml:space="preserve">                                                      </w:t>
      </w:r>
    </w:p>
    <w:p w14:paraId="16577D41">
      <w:pPr>
        <w:rPr>
          <w:rFonts w:ascii="宋体" w:hAnsi="宋体" w:eastAsia="宋体"/>
          <w:color w:val="auto"/>
          <w:sz w:val="32"/>
          <w:szCs w:val="32"/>
          <w:highlight w:val="none"/>
          <w:u w:val="single"/>
        </w:rPr>
      </w:pPr>
      <w:r>
        <w:rPr>
          <w:rFonts w:hint="eastAsia" w:ascii="宋体" w:hAnsi="宋体" w:eastAsia="宋体"/>
          <w:color w:val="auto"/>
          <w:sz w:val="32"/>
          <w:szCs w:val="32"/>
          <w:highlight w:val="none"/>
        </w:rPr>
        <w:t>法律依据：</w:t>
      </w:r>
      <w:r>
        <w:rPr>
          <w:rFonts w:hint="eastAsia" w:ascii="宋体" w:hAnsi="宋体" w:eastAsia="宋体"/>
          <w:color w:val="auto"/>
          <w:sz w:val="32"/>
          <w:szCs w:val="32"/>
          <w:highlight w:val="none"/>
          <w:u w:val="dotted"/>
        </w:rPr>
        <w:t xml:space="preserve">                                          </w:t>
      </w:r>
    </w:p>
    <w:p w14:paraId="29931F95">
      <w:pPr>
        <w:rPr>
          <w:rFonts w:ascii="宋体" w:hAnsi="宋体" w:eastAsia="宋体"/>
          <w:color w:val="auto"/>
          <w:sz w:val="32"/>
          <w:szCs w:val="32"/>
          <w:highlight w:val="none"/>
          <w:u w:val="dotted"/>
        </w:rPr>
      </w:pPr>
      <w:r>
        <w:rPr>
          <w:rFonts w:hint="eastAsia" w:ascii="宋体" w:hAnsi="宋体" w:eastAsia="宋体"/>
          <w:color w:val="auto"/>
          <w:sz w:val="32"/>
          <w:szCs w:val="32"/>
          <w:highlight w:val="none"/>
          <w:u w:val="dotted"/>
        </w:rPr>
        <w:t xml:space="preserve">                                                      </w:t>
      </w:r>
    </w:p>
    <w:p w14:paraId="7F5D752F">
      <w:pPr>
        <w:rPr>
          <w:rFonts w:ascii="宋体" w:hAnsi="宋体" w:eastAsia="宋体"/>
          <w:color w:val="auto"/>
          <w:sz w:val="32"/>
          <w:szCs w:val="32"/>
          <w:highlight w:val="none"/>
        </w:rPr>
      </w:pPr>
      <w:r>
        <w:rPr>
          <w:rFonts w:hint="eastAsia" w:ascii="宋体" w:hAnsi="宋体" w:eastAsia="宋体"/>
          <w:color w:val="auto"/>
          <w:sz w:val="32"/>
          <w:szCs w:val="32"/>
          <w:highlight w:val="none"/>
        </w:rPr>
        <w:t>投诉事项2</w:t>
      </w:r>
    </w:p>
    <w:p w14:paraId="132D7FDA">
      <w:pPr>
        <w:rPr>
          <w:rFonts w:ascii="宋体" w:hAnsi="宋体" w:eastAsia="宋体"/>
          <w:color w:val="auto"/>
          <w:sz w:val="32"/>
          <w:szCs w:val="32"/>
          <w:highlight w:val="none"/>
          <w:u w:val="dotted"/>
        </w:rPr>
      </w:pPr>
      <w:r>
        <w:rPr>
          <w:rFonts w:hint="eastAsia" w:ascii="宋体" w:hAnsi="宋体" w:eastAsia="宋体"/>
          <w:color w:val="auto"/>
          <w:sz w:val="32"/>
          <w:szCs w:val="32"/>
          <w:highlight w:val="none"/>
        </w:rPr>
        <w:t>……</w:t>
      </w:r>
    </w:p>
    <w:p w14:paraId="3D6D5BD0">
      <w:pPr>
        <w:rPr>
          <w:rFonts w:ascii="宋体" w:hAnsi="宋体" w:eastAsia="宋体"/>
          <w:color w:val="auto"/>
          <w:sz w:val="32"/>
          <w:szCs w:val="32"/>
          <w:highlight w:val="none"/>
        </w:rPr>
      </w:pPr>
      <w:r>
        <w:rPr>
          <w:rFonts w:hint="eastAsia" w:ascii="宋体" w:hAnsi="宋体" w:eastAsia="宋体"/>
          <w:color w:val="auto"/>
          <w:sz w:val="32"/>
          <w:szCs w:val="32"/>
          <w:highlight w:val="none"/>
        </w:rPr>
        <w:t>五、与投诉事项相关的投诉请求</w:t>
      </w:r>
    </w:p>
    <w:p w14:paraId="516A6228">
      <w:pPr>
        <w:rPr>
          <w:rFonts w:ascii="宋体" w:hAnsi="宋体" w:eastAsia="宋体"/>
          <w:color w:val="auto"/>
          <w:sz w:val="32"/>
          <w:szCs w:val="32"/>
          <w:highlight w:val="none"/>
        </w:rPr>
      </w:pPr>
      <w:r>
        <w:rPr>
          <w:rFonts w:hint="eastAsia" w:ascii="宋体" w:hAnsi="宋体" w:eastAsia="宋体"/>
          <w:color w:val="auto"/>
          <w:sz w:val="32"/>
          <w:szCs w:val="32"/>
          <w:highlight w:val="none"/>
        </w:rPr>
        <w:t>请求：</w:t>
      </w:r>
      <w:r>
        <w:rPr>
          <w:rFonts w:hint="eastAsia" w:ascii="宋体" w:hAnsi="宋体" w:eastAsia="宋体"/>
          <w:color w:val="auto"/>
          <w:sz w:val="32"/>
          <w:szCs w:val="32"/>
          <w:highlight w:val="none"/>
          <w:u w:val="dotted"/>
        </w:rPr>
        <w:t xml:space="preserve">                                              </w:t>
      </w:r>
      <w:r>
        <w:rPr>
          <w:rFonts w:hint="eastAsia" w:ascii="宋体" w:hAnsi="宋体" w:eastAsia="宋体"/>
          <w:color w:val="auto"/>
          <w:sz w:val="32"/>
          <w:szCs w:val="32"/>
          <w:highlight w:val="none"/>
        </w:rPr>
        <w:t xml:space="preserve"> </w:t>
      </w:r>
    </w:p>
    <w:p w14:paraId="37821455">
      <w:pPr>
        <w:rPr>
          <w:rFonts w:ascii="宋体" w:hAnsi="宋体" w:eastAsia="宋体"/>
          <w:color w:val="auto"/>
          <w:sz w:val="32"/>
          <w:szCs w:val="32"/>
          <w:highlight w:val="none"/>
          <w:u w:val="single"/>
        </w:rPr>
      </w:pPr>
      <w:r>
        <w:rPr>
          <w:rFonts w:hint="eastAsia" w:ascii="宋体" w:hAnsi="宋体" w:eastAsia="宋体"/>
          <w:color w:val="auto"/>
          <w:sz w:val="32"/>
          <w:szCs w:val="32"/>
          <w:highlight w:val="none"/>
        </w:rPr>
        <w:t xml:space="preserve">                                                                                                    </w:t>
      </w:r>
    </w:p>
    <w:p w14:paraId="53657CA4">
      <w:pPr>
        <w:rPr>
          <w:rFonts w:ascii="宋体" w:hAnsi="宋体" w:eastAsia="宋体"/>
          <w:color w:val="auto"/>
          <w:sz w:val="32"/>
          <w:szCs w:val="32"/>
          <w:highlight w:val="none"/>
        </w:rPr>
      </w:pPr>
      <w:r>
        <w:rPr>
          <w:rFonts w:hint="eastAsia" w:ascii="宋体" w:hAnsi="宋体" w:eastAsia="宋体"/>
          <w:color w:val="auto"/>
          <w:sz w:val="32"/>
          <w:szCs w:val="32"/>
          <w:highlight w:val="none"/>
        </w:rPr>
        <w:t xml:space="preserve">签字(签章)：                   公章：                      </w:t>
      </w:r>
    </w:p>
    <w:p w14:paraId="164C72DB">
      <w:pPr>
        <w:rPr>
          <w:rFonts w:ascii="宋体" w:hAnsi="宋体" w:eastAsia="宋体"/>
          <w:color w:val="auto"/>
          <w:sz w:val="32"/>
          <w:szCs w:val="32"/>
          <w:highlight w:val="none"/>
        </w:rPr>
      </w:pPr>
      <w:r>
        <w:rPr>
          <w:rFonts w:hint="eastAsia" w:ascii="宋体" w:hAnsi="宋体" w:eastAsia="宋体"/>
          <w:color w:val="auto"/>
          <w:sz w:val="32"/>
          <w:szCs w:val="32"/>
          <w:highlight w:val="none"/>
        </w:rPr>
        <w:t xml:space="preserve">日期：    </w:t>
      </w:r>
    </w:p>
    <w:p w14:paraId="48ED1789">
      <w:pPr>
        <w:rPr>
          <w:rFonts w:ascii="宋体" w:hAnsi="宋体" w:eastAsia="宋体"/>
          <w:b/>
          <w:color w:val="auto"/>
          <w:sz w:val="32"/>
          <w:szCs w:val="32"/>
          <w:highlight w:val="none"/>
        </w:rPr>
      </w:pPr>
    </w:p>
    <w:p w14:paraId="181BD922">
      <w:pPr>
        <w:rPr>
          <w:rFonts w:ascii="宋体" w:hAnsi="宋体" w:eastAsia="宋体"/>
          <w:b/>
          <w:color w:val="auto"/>
          <w:sz w:val="32"/>
          <w:szCs w:val="32"/>
          <w:highlight w:val="none"/>
        </w:rPr>
      </w:pPr>
      <w:r>
        <w:rPr>
          <w:rFonts w:hint="eastAsia" w:ascii="宋体" w:hAnsi="宋体" w:eastAsia="宋体"/>
          <w:b/>
          <w:color w:val="auto"/>
          <w:sz w:val="32"/>
          <w:szCs w:val="32"/>
          <w:highlight w:val="none"/>
        </w:rPr>
        <w:t>投诉书制作说明：</w:t>
      </w:r>
    </w:p>
    <w:p w14:paraId="265BA470">
      <w:pPr>
        <w:widowControl/>
        <w:ind w:firstLine="640" w:firstLineChars="200"/>
        <w:rPr>
          <w:rFonts w:ascii="宋体" w:hAnsi="宋体" w:eastAsia="宋体" w:cs="宋体"/>
          <w:color w:val="auto"/>
          <w:kern w:val="0"/>
          <w:sz w:val="32"/>
          <w:szCs w:val="32"/>
          <w:highlight w:val="none"/>
        </w:rPr>
      </w:pPr>
      <w:r>
        <w:rPr>
          <w:rFonts w:hint="eastAsia" w:ascii="宋体" w:hAnsi="宋体" w:eastAsia="宋体"/>
          <w:color w:val="auto"/>
          <w:sz w:val="32"/>
          <w:szCs w:val="32"/>
          <w:highlight w:val="none"/>
        </w:rPr>
        <w:t>1.投诉人提起投诉时，应当提交投诉书和必要的证明材料，并按照被投诉人和与投诉事项有关的供应商数量提供投诉书副本。</w:t>
      </w:r>
    </w:p>
    <w:p w14:paraId="3DE27D8B">
      <w:pPr>
        <w:widowControl/>
        <w:ind w:firstLine="640" w:firstLineChars="200"/>
        <w:jc w:val="left"/>
        <w:rPr>
          <w:rFonts w:ascii="宋体" w:hAnsi="宋体" w:eastAsia="宋体" w:cs="宋体"/>
          <w:color w:val="auto"/>
          <w:kern w:val="0"/>
          <w:sz w:val="32"/>
          <w:szCs w:val="32"/>
          <w:highlight w:val="none"/>
        </w:rPr>
      </w:pPr>
      <w:r>
        <w:rPr>
          <w:rFonts w:hint="eastAsia" w:ascii="宋体" w:hAnsi="宋体" w:eastAsia="宋体"/>
          <w:color w:val="auto"/>
          <w:sz w:val="32"/>
          <w:szCs w:val="32"/>
          <w:highlight w:val="none"/>
        </w:rPr>
        <w:t>2.投诉人若委托代理人进行投诉的，投诉书应按照要求列明“授权代表”的有关内容，并在附件中提交由</w:t>
      </w:r>
      <w:r>
        <w:rPr>
          <w:rFonts w:hint="eastAsia" w:ascii="宋体" w:hAnsi="宋体" w:eastAsia="宋体" w:cs="宋体"/>
          <w:color w:val="auto"/>
          <w:kern w:val="0"/>
          <w:sz w:val="32"/>
          <w:szCs w:val="32"/>
          <w:highlight w:val="none"/>
        </w:rPr>
        <w:t>投诉人签署的授权委托书。授权委托书应当载明代理人的姓名或者名称、代理事项、具体权限、期限和相关事项。</w:t>
      </w:r>
    </w:p>
    <w:p w14:paraId="5197427D">
      <w:pPr>
        <w:widowControl/>
        <w:ind w:firstLine="640" w:firstLineChars="200"/>
        <w:jc w:val="left"/>
        <w:rPr>
          <w:rFonts w:ascii="宋体" w:hAnsi="宋体" w:eastAsia="宋体"/>
          <w:color w:val="auto"/>
          <w:sz w:val="32"/>
          <w:szCs w:val="32"/>
          <w:highlight w:val="none"/>
        </w:rPr>
      </w:pPr>
      <w:r>
        <w:rPr>
          <w:rFonts w:hint="eastAsia" w:ascii="宋体" w:hAnsi="宋体" w:eastAsia="宋体"/>
          <w:color w:val="auto"/>
          <w:sz w:val="32"/>
          <w:szCs w:val="32"/>
          <w:highlight w:val="none"/>
        </w:rPr>
        <w:t>3.投诉人若对项目的某一分包进行投诉，投诉书应列明具体分包号。</w:t>
      </w:r>
    </w:p>
    <w:p w14:paraId="437BED72">
      <w:pPr>
        <w:widowControl/>
        <w:ind w:firstLine="640" w:firstLineChars="200"/>
        <w:jc w:val="left"/>
        <w:rPr>
          <w:rFonts w:ascii="宋体" w:hAnsi="宋体" w:eastAsia="宋体"/>
          <w:color w:val="auto"/>
          <w:sz w:val="32"/>
          <w:szCs w:val="32"/>
          <w:highlight w:val="none"/>
        </w:rPr>
      </w:pPr>
      <w:r>
        <w:rPr>
          <w:rFonts w:hint="eastAsia" w:ascii="宋体" w:hAnsi="宋体" w:eastAsia="宋体"/>
          <w:color w:val="auto"/>
          <w:sz w:val="32"/>
          <w:szCs w:val="32"/>
          <w:highlight w:val="none"/>
        </w:rPr>
        <w:t>4.投诉书应简要列明质疑事项，质疑函、质疑答复等作为附件材料提供。</w:t>
      </w:r>
    </w:p>
    <w:p w14:paraId="3FAD68FE">
      <w:pPr>
        <w:widowControl/>
        <w:ind w:firstLine="640" w:firstLineChars="200"/>
        <w:jc w:val="left"/>
        <w:rPr>
          <w:rFonts w:ascii="宋体" w:hAnsi="宋体" w:eastAsia="宋体"/>
          <w:color w:val="auto"/>
          <w:sz w:val="32"/>
          <w:szCs w:val="32"/>
          <w:highlight w:val="none"/>
        </w:rPr>
      </w:pPr>
      <w:r>
        <w:rPr>
          <w:rFonts w:hint="eastAsia" w:ascii="宋体" w:hAnsi="宋体" w:eastAsia="宋体"/>
          <w:color w:val="auto"/>
          <w:sz w:val="32"/>
          <w:szCs w:val="32"/>
          <w:highlight w:val="none"/>
        </w:rPr>
        <w:t>5.投诉书的投诉事项应具体、明确，并有必要的事实依据和法律依据。</w:t>
      </w:r>
    </w:p>
    <w:p w14:paraId="195724AB">
      <w:pPr>
        <w:widowControl/>
        <w:ind w:firstLine="640" w:firstLineChars="200"/>
        <w:jc w:val="left"/>
        <w:rPr>
          <w:rFonts w:ascii="宋体" w:hAnsi="宋体" w:eastAsia="宋体"/>
          <w:color w:val="auto"/>
          <w:sz w:val="32"/>
          <w:szCs w:val="32"/>
          <w:highlight w:val="none"/>
        </w:rPr>
      </w:pPr>
      <w:r>
        <w:rPr>
          <w:rFonts w:hint="eastAsia" w:ascii="宋体" w:hAnsi="宋体" w:eastAsia="宋体"/>
          <w:color w:val="auto"/>
          <w:sz w:val="32"/>
          <w:szCs w:val="32"/>
          <w:highlight w:val="none"/>
        </w:rPr>
        <w:t>6.投诉书的投诉请求应与投诉事项相关。</w:t>
      </w:r>
    </w:p>
    <w:p w14:paraId="2898838E">
      <w:pPr>
        <w:widowControl/>
        <w:ind w:firstLine="640" w:firstLineChars="200"/>
        <w:jc w:val="left"/>
        <w:rPr>
          <w:rFonts w:ascii="宋体" w:hAnsi="宋体" w:eastAsia="宋体" w:cs="宋体"/>
          <w:color w:val="auto"/>
          <w:kern w:val="0"/>
          <w:sz w:val="32"/>
          <w:szCs w:val="32"/>
          <w:highlight w:val="none"/>
        </w:rPr>
      </w:pPr>
      <w:r>
        <w:rPr>
          <w:rFonts w:hint="eastAsia" w:ascii="宋体" w:hAnsi="宋体" w:eastAsia="宋体"/>
          <w:color w:val="auto"/>
          <w:sz w:val="32"/>
          <w:szCs w:val="32"/>
          <w:highlight w:val="none"/>
        </w:rPr>
        <w:t>7.投诉人为自然人的，投诉书应当由本人签字；投诉人为法人或者其他组织的，投诉书应当由法定代表人、主要负责人，或者其授权代表签字，并加盖公章。</w:t>
      </w:r>
    </w:p>
    <w:p w14:paraId="7D312B24">
      <w:pPr>
        <w:snapToGrid w:val="0"/>
        <w:spacing w:before="50" w:after="165" w:afterLines="50" w:line="360" w:lineRule="auto"/>
        <w:ind w:firstLine="480" w:firstLineChars="200"/>
        <w:jc w:val="left"/>
        <w:rPr>
          <w:rFonts w:ascii="宋体" w:hAnsi="宋体" w:eastAsia="宋体"/>
          <w:color w:val="auto"/>
          <w:sz w:val="24"/>
          <w:highlight w:val="none"/>
        </w:rPr>
      </w:pPr>
    </w:p>
    <w:p w14:paraId="798ECE7A">
      <w:pPr>
        <w:rPr>
          <w:rFonts w:ascii="宋体" w:hAnsi="宋体" w:eastAsia="宋体"/>
          <w:color w:val="auto"/>
          <w:highlight w:val="none"/>
        </w:rPr>
      </w:pPr>
    </w:p>
    <w:p w14:paraId="104F34B3">
      <w:pPr>
        <w:rPr>
          <w:rFonts w:ascii="宋体" w:hAnsi="宋体" w:eastAsia="宋体"/>
          <w:color w:val="auto"/>
          <w:highlight w:val="none"/>
        </w:rPr>
      </w:pPr>
    </w:p>
    <w:sectPr>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10601030101010101"/>
    <w:charset w:val="86"/>
    <w:family w:val="roma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DCA0B">
    <w:pPr>
      <w:pStyle w:val="2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67064">
    <w:pPr>
      <w:pStyle w:val="25"/>
      <w:framePr w:wrap="around" w:vAnchor="text" w:hAnchor="margin" w:xAlign="right" w:yAlign="top"/>
      <w:rPr>
        <w:rStyle w:val="41"/>
      </w:rPr>
    </w:pPr>
    <w:r>
      <w:fldChar w:fldCharType="begin"/>
    </w:r>
    <w:r>
      <w:rPr>
        <w:rStyle w:val="41"/>
      </w:rPr>
      <w:instrText xml:space="preserve">PAGE  </w:instrText>
    </w:r>
    <w:r>
      <w:fldChar w:fldCharType="separate"/>
    </w:r>
    <w:r>
      <w:rPr>
        <w:rStyle w:val="41"/>
      </w:rPr>
      <w:t>122</w:t>
    </w:r>
    <w:r>
      <w:fldChar w:fldCharType="end"/>
    </w:r>
  </w:p>
  <w:p w14:paraId="1020CDDA">
    <w:pPr>
      <w:pStyle w:val="25"/>
      <w:ind w:right="360"/>
      <w:jc w:val="both"/>
    </w:pPr>
    <w:r>
      <w:rPr>
        <w:rFonts w:hint="eastAsia"/>
      </w:rPr>
      <w:t>121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DFD9C">
    <w:pPr>
      <w:pStyle w:val="2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29F8C65">
                          <w:pPr>
                            <w:pStyle w:val="25"/>
                            <w:jc w:val="center"/>
                          </w:pPr>
                          <w:r>
                            <w:fldChar w:fldCharType="begin"/>
                          </w:r>
                          <w:r>
                            <w:instrText xml:space="preserve"> PAGE   \* MERGEFORMAT </w:instrText>
                          </w:r>
                          <w:r>
                            <w:fldChar w:fldCharType="separate"/>
                          </w:r>
                          <w:r>
                            <w:rPr>
                              <w:lang w:val="zh-CN"/>
                            </w:rPr>
                            <w:t>379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14:paraId="529F8C65">
                    <w:pPr>
                      <w:pStyle w:val="25"/>
                      <w:jc w:val="center"/>
                    </w:pPr>
                    <w:r>
                      <w:fldChar w:fldCharType="begin"/>
                    </w:r>
                    <w:r>
                      <w:instrText xml:space="preserve"> PAGE   \* MERGEFORMAT </w:instrText>
                    </w:r>
                    <w:r>
                      <w:fldChar w:fldCharType="separate"/>
                    </w:r>
                    <w:r>
                      <w:rPr>
                        <w:lang w:val="zh-CN"/>
                      </w:rPr>
                      <w:t>379</w:t>
                    </w:r>
                    <w:r>
                      <w:fldChar w:fldCharType="end"/>
                    </w:r>
                  </w:p>
                </w:txbxContent>
              </v:textbox>
            </v:shape>
          </w:pict>
        </mc:Fallback>
      </mc:AlternateContent>
    </w:r>
  </w:p>
  <w:p w14:paraId="0BECC8E6">
    <w:pPr>
      <w:pStyle w:val="2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40FC1">
    <w:pPr>
      <w:pStyle w:val="25"/>
      <w:framePr w:wrap="around" w:vAnchor="text" w:hAnchor="margin" w:xAlign="center" w:yAlign="top"/>
      <w:rPr>
        <w:rStyle w:val="41"/>
      </w:rPr>
    </w:pPr>
    <w:r>
      <w:fldChar w:fldCharType="begin"/>
    </w:r>
    <w:r>
      <w:rPr>
        <w:rStyle w:val="41"/>
      </w:rPr>
      <w:instrText xml:space="preserve">PAGE  </w:instrText>
    </w:r>
    <w:r>
      <w:fldChar w:fldCharType="end"/>
    </w:r>
  </w:p>
  <w:p w14:paraId="4D4C01F6">
    <w:pPr>
      <w:pStyle w:val="2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63E2E">
    <w:pPr>
      <w:pStyle w:val="25"/>
      <w:framePr w:wrap="around" w:vAnchor="text" w:hAnchor="margin" w:xAlign="right" w:yAlign="top"/>
      <w:rPr>
        <w:rStyle w:val="41"/>
      </w:rPr>
    </w:pPr>
    <w:r>
      <w:fldChar w:fldCharType="begin"/>
    </w:r>
    <w:r>
      <w:rPr>
        <w:rStyle w:val="41"/>
      </w:rPr>
      <w:instrText xml:space="preserve">PAGE  </w:instrText>
    </w:r>
    <w:r>
      <w:fldChar w:fldCharType="separate"/>
    </w:r>
    <w:r>
      <w:rPr>
        <w:rStyle w:val="41"/>
      </w:rPr>
      <w:t>122</w:t>
    </w:r>
    <w:r>
      <w:fldChar w:fldCharType="end"/>
    </w:r>
  </w:p>
  <w:p w14:paraId="3CF201AD">
    <w:pPr>
      <w:pStyle w:val="25"/>
      <w:ind w:right="360"/>
      <w:jc w:val="both"/>
    </w:pPr>
    <w:r>
      <w:rPr>
        <w:rFonts w:hint="eastAsia"/>
      </w:rPr>
      <w:t>121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C788B">
    <w:pPr>
      <w:pStyle w:val="25"/>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17CEFD5">
                          <w:pPr>
                            <w:pStyle w:val="25"/>
                            <w:jc w:val="center"/>
                          </w:pPr>
                          <w:r>
                            <w:fldChar w:fldCharType="begin"/>
                          </w:r>
                          <w:r>
                            <w:instrText xml:space="preserve"> PAGE   \* MERGEFORMAT </w:instrText>
                          </w:r>
                          <w:r>
                            <w:fldChar w:fldCharType="separate"/>
                          </w:r>
                          <w:r>
                            <w:rPr>
                              <w:lang w:val="zh-CN"/>
                            </w:rPr>
                            <w:t>403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g37igUCAAAEBAAADgAAAGRycy9lMm9Eb2MueG1srVNLbtswEN0X6B0I&#10;7mvZRlA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DSDfuKBQIAAAQEAAAOAAAAAAAAAAEAIAAAAB4BAABkcnMvZTJv&#10;RG9jLnhtbFBLBQYAAAAABgAGAFkBAACVBQAAAAA=&#10;">
              <v:fill on="f" focussize="0,0"/>
              <v:stroke on="f"/>
              <v:imagedata o:title=""/>
              <o:lock v:ext="edit" aspectratio="f"/>
              <v:textbox inset="0mm,0mm,0mm,0mm" style="mso-fit-shape-to-text:t;">
                <w:txbxContent>
                  <w:p w14:paraId="317CEFD5">
                    <w:pPr>
                      <w:pStyle w:val="25"/>
                      <w:jc w:val="center"/>
                    </w:pPr>
                    <w:r>
                      <w:fldChar w:fldCharType="begin"/>
                    </w:r>
                    <w:r>
                      <w:instrText xml:space="preserve"> PAGE   \* MERGEFORMAT </w:instrText>
                    </w:r>
                    <w:r>
                      <w:fldChar w:fldCharType="separate"/>
                    </w:r>
                    <w:r>
                      <w:rPr>
                        <w:lang w:val="zh-CN"/>
                      </w:rPr>
                      <w:t>403</w:t>
                    </w:r>
                    <w:r>
                      <w:fldChar w:fldCharType="end"/>
                    </w:r>
                  </w:p>
                </w:txbxContent>
              </v:textbox>
            </v:shape>
          </w:pict>
        </mc:Fallback>
      </mc:AlternateContent>
    </w:r>
  </w:p>
  <w:p w14:paraId="0B129A1C">
    <w:pPr>
      <w:pStyle w:val="2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DB3F">
    <w:pPr>
      <w:pStyle w:val="25"/>
      <w:framePr w:wrap="around" w:vAnchor="text" w:hAnchor="margin" w:xAlign="center" w:yAlign="top"/>
      <w:rPr>
        <w:rStyle w:val="41"/>
      </w:rPr>
    </w:pPr>
    <w:r>
      <w:fldChar w:fldCharType="begin"/>
    </w:r>
    <w:r>
      <w:rPr>
        <w:rStyle w:val="41"/>
      </w:rPr>
      <w:instrText xml:space="preserve">PAGE  </w:instrText>
    </w:r>
    <w:r>
      <w:fldChar w:fldCharType="end"/>
    </w:r>
  </w:p>
  <w:p w14:paraId="09C6B713">
    <w:pPr>
      <w:pStyle w:val="2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CDC81">
    <w:pPr>
      <w:pStyle w:val="25"/>
      <w:framePr w:wrap="around" w:vAnchor="text" w:hAnchor="margin" w:xAlign="right" w:yAlign="top"/>
      <w:rPr>
        <w:rStyle w:val="41"/>
      </w:rPr>
    </w:pPr>
    <w:r>
      <w:fldChar w:fldCharType="begin"/>
    </w:r>
    <w:r>
      <w:rPr>
        <w:rStyle w:val="41"/>
      </w:rPr>
      <w:instrText xml:space="preserve">PAGE  </w:instrText>
    </w:r>
    <w:r>
      <w:fldChar w:fldCharType="separate"/>
    </w:r>
    <w:r>
      <w:rPr>
        <w:rStyle w:val="41"/>
      </w:rPr>
      <w:t>122</w:t>
    </w:r>
    <w:r>
      <w:fldChar w:fldCharType="end"/>
    </w:r>
  </w:p>
  <w:p w14:paraId="05478A1A">
    <w:pPr>
      <w:pStyle w:val="25"/>
      <w:ind w:right="360"/>
      <w:jc w:val="both"/>
    </w:pPr>
    <w:r>
      <w:rPr>
        <w:rFonts w:hint="eastAsia"/>
      </w:rPr>
      <w:t>121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0EB28">
    <w:pPr>
      <w:pStyle w:val="25"/>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1BFC2C0">
                          <w:pPr>
                            <w:pStyle w:val="25"/>
                            <w:jc w:val="center"/>
                          </w:pPr>
                          <w:r>
                            <w:fldChar w:fldCharType="begin"/>
                          </w:r>
                          <w:r>
                            <w:instrText xml:space="preserve"> PAGE   \* MERGEFORMAT </w:instrText>
                          </w:r>
                          <w:r>
                            <w:fldChar w:fldCharType="separate"/>
                          </w:r>
                          <w:r>
                            <w:rPr>
                              <w:lang w:val="zh-CN"/>
                            </w:rPr>
                            <w:t>403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LOZEG0EAgAABgQAAA4AAAAAAAAAAQAgAAAAHgEAAGRycy9lMm9E&#10;b2MueG1sUEsFBgAAAAAGAAYAWQEAAJQFAAAAAA==&#10;">
              <v:fill on="f" focussize="0,0"/>
              <v:stroke on="f"/>
              <v:imagedata o:title=""/>
              <o:lock v:ext="edit" aspectratio="f"/>
              <v:textbox inset="0mm,0mm,0mm,0mm" style="mso-fit-shape-to-text:t;">
                <w:txbxContent>
                  <w:p w14:paraId="41BFC2C0">
                    <w:pPr>
                      <w:pStyle w:val="25"/>
                      <w:jc w:val="center"/>
                    </w:pPr>
                    <w:r>
                      <w:fldChar w:fldCharType="begin"/>
                    </w:r>
                    <w:r>
                      <w:instrText xml:space="preserve"> PAGE   \* MERGEFORMAT </w:instrText>
                    </w:r>
                    <w:r>
                      <w:fldChar w:fldCharType="separate"/>
                    </w:r>
                    <w:r>
                      <w:rPr>
                        <w:lang w:val="zh-CN"/>
                      </w:rPr>
                      <w:t>403</w:t>
                    </w:r>
                    <w:r>
                      <w:fldChar w:fldCharType="end"/>
                    </w:r>
                  </w:p>
                </w:txbxContent>
              </v:textbox>
            </v:shape>
          </w:pict>
        </mc:Fallback>
      </mc:AlternateContent>
    </w:r>
  </w:p>
  <w:p w14:paraId="041B1A7A">
    <w:pPr>
      <w:pStyle w:val="2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AED7F">
    <w:pPr>
      <w:pStyle w:val="25"/>
      <w:framePr w:wrap="around" w:vAnchor="text" w:hAnchor="margin" w:xAlign="center" w:yAlign="top"/>
      <w:rPr>
        <w:rStyle w:val="41"/>
      </w:rPr>
    </w:pPr>
    <w:r>
      <w:fldChar w:fldCharType="begin"/>
    </w:r>
    <w:r>
      <w:rPr>
        <w:rStyle w:val="41"/>
      </w:rPr>
      <w:instrText xml:space="preserve">PAGE  </w:instrText>
    </w:r>
    <w:r>
      <w:fldChar w:fldCharType="end"/>
    </w:r>
  </w:p>
  <w:p w14:paraId="598520E5">
    <w:pPr>
      <w:pStyle w:val="2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1F732">
    <w:pPr>
      <w:pStyle w:val="25"/>
      <w:framePr w:wrap="around" w:vAnchor="text" w:hAnchor="margin" w:xAlign="right" w:yAlign="top"/>
      <w:rPr>
        <w:rStyle w:val="41"/>
      </w:rPr>
    </w:pPr>
    <w:r>
      <w:fldChar w:fldCharType="begin"/>
    </w:r>
    <w:r>
      <w:rPr>
        <w:rStyle w:val="41"/>
      </w:rPr>
      <w:instrText xml:space="preserve">PAGE  </w:instrText>
    </w:r>
    <w:r>
      <w:fldChar w:fldCharType="separate"/>
    </w:r>
    <w:r>
      <w:rPr>
        <w:rStyle w:val="41"/>
      </w:rPr>
      <w:t>122</w:t>
    </w:r>
    <w:r>
      <w:fldChar w:fldCharType="end"/>
    </w:r>
  </w:p>
  <w:p w14:paraId="4730161F">
    <w:pPr>
      <w:pStyle w:val="25"/>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ED72B">
    <w:pPr>
      <w:pStyle w:val="25"/>
      <w:framePr w:wrap="around" w:vAnchor="text" w:hAnchor="margin" w:xAlign="center" w:y="1"/>
      <w:rPr>
        <w:rStyle w:val="41"/>
        <w:sz w:val="21"/>
      </w:rPr>
    </w:pPr>
    <w:r>
      <w:rPr>
        <w:sz w:val="21"/>
      </w:rPr>
      <w:fldChar w:fldCharType="begin"/>
    </w:r>
    <w:r>
      <w:rPr>
        <w:rStyle w:val="41"/>
        <w:sz w:val="21"/>
      </w:rPr>
      <w:instrText xml:space="preserve">PAGE  </w:instrText>
    </w:r>
    <w:r>
      <w:rPr>
        <w:sz w:val="21"/>
      </w:rPr>
      <w:fldChar w:fldCharType="separate"/>
    </w:r>
    <w:r>
      <w:rPr>
        <w:rStyle w:val="41"/>
        <w:sz w:val="21"/>
      </w:rPr>
      <w:t>0</w:t>
    </w:r>
    <w:r>
      <w:rPr>
        <w:sz w:val="21"/>
      </w:rPr>
      <w:fldChar w:fldCharType="end"/>
    </w:r>
  </w:p>
  <w:p w14:paraId="232A6798">
    <w:pPr>
      <w:pStyle w:val="25"/>
      <w:rPr>
        <w:sz w:val="21"/>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B1518">
    <w:pPr>
      <w:pStyle w:val="25"/>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9C59030">
                          <w:pPr>
                            <w:pStyle w:val="25"/>
                            <w:jc w:val="center"/>
                          </w:pPr>
                          <w:r>
                            <w:fldChar w:fldCharType="begin"/>
                          </w:r>
                          <w:r>
                            <w:instrText xml:space="preserve"> PAGE   \* MERGEFORMAT </w:instrText>
                          </w:r>
                          <w:r>
                            <w:fldChar w:fldCharType="separate"/>
                          </w:r>
                          <w:r>
                            <w:rPr>
                              <w:lang w:val="zh-CN"/>
                            </w:rPr>
                            <w:t>403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NAlAUCAAAG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POfMCkMvfvr54/Trz+n3&#10;d0Y5Mqh3vqC6O0eVYXgDA41NEuvdLcivnlm4aYVt1DUi9K0SFRFcxJvZo6sjjo8gu/49VNRI7AMk&#10;oKFGE90jPxih0+McL4+jhsBkbLnMl8s5HUk6mzaxhyim6w59eKvAsBiUHOn1E7w43Powlk4lsZuF&#10;re46youis38lCDNmEv3IeOQeht1A1VHTDqojCUEYB4q+EwUt4DfOehqmklv6O5x17yxZEeduCnAK&#10;dlMgrKSLJQ+cjeFNGOdz71A3LeFOZl+TXVudhDxwOLOk8UhWnEc5zt/jfap6+L7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DNw0CUBQIAAAYEAAAOAAAAAAAAAAEAIAAAAB4BAABkcnMvZTJv&#10;RG9jLnhtbFBLBQYAAAAABgAGAFkBAACVBQAAAAA=&#10;">
              <v:fill on="f" focussize="0,0"/>
              <v:stroke on="f"/>
              <v:imagedata o:title=""/>
              <o:lock v:ext="edit" aspectratio="f"/>
              <v:textbox inset="0mm,0mm,0mm,0mm" style="mso-fit-shape-to-text:t;">
                <w:txbxContent>
                  <w:p w14:paraId="59C59030">
                    <w:pPr>
                      <w:pStyle w:val="25"/>
                      <w:jc w:val="center"/>
                    </w:pPr>
                    <w:r>
                      <w:fldChar w:fldCharType="begin"/>
                    </w:r>
                    <w:r>
                      <w:instrText xml:space="preserve"> PAGE   \* MERGEFORMAT </w:instrText>
                    </w:r>
                    <w:r>
                      <w:fldChar w:fldCharType="separate"/>
                    </w:r>
                    <w:r>
                      <w:rPr>
                        <w:lang w:val="zh-CN"/>
                      </w:rPr>
                      <w:t>403</w:t>
                    </w:r>
                    <w:r>
                      <w:fldChar w:fldCharType="end"/>
                    </w:r>
                  </w:p>
                </w:txbxContent>
              </v:textbox>
            </v:shape>
          </w:pict>
        </mc:Fallback>
      </mc:AlternateContent>
    </w:r>
  </w:p>
  <w:p w14:paraId="0FE7EB7B">
    <w:pPr>
      <w:pStyle w:val="2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7D0A1">
    <w:pPr>
      <w:pStyle w:val="25"/>
      <w:framePr w:wrap="around" w:vAnchor="text" w:hAnchor="margin" w:xAlign="center" w:yAlign="top"/>
      <w:rPr>
        <w:rStyle w:val="41"/>
      </w:rPr>
    </w:pPr>
    <w:r>
      <w:fldChar w:fldCharType="begin"/>
    </w:r>
    <w:r>
      <w:rPr>
        <w:rStyle w:val="41"/>
      </w:rPr>
      <w:instrText xml:space="preserve">PAGE  </w:instrText>
    </w:r>
    <w:r>
      <w:fldChar w:fldCharType="end"/>
    </w:r>
  </w:p>
  <w:p w14:paraId="4CD9BD23">
    <w:pPr>
      <w:pStyle w:val="2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B42D3">
    <w:pPr>
      <w:pStyle w:val="25"/>
      <w:framePr w:wrap="around" w:vAnchor="text" w:hAnchor="margin" w:xAlign="right" w:yAlign="top"/>
      <w:rPr>
        <w:rStyle w:val="41"/>
      </w:rPr>
    </w:pPr>
    <w:r>
      <w:fldChar w:fldCharType="begin"/>
    </w:r>
    <w:r>
      <w:rPr>
        <w:rStyle w:val="41"/>
      </w:rPr>
      <w:instrText xml:space="preserve">PAGE  </w:instrText>
    </w:r>
    <w:r>
      <w:fldChar w:fldCharType="separate"/>
    </w:r>
    <w:r>
      <w:rPr>
        <w:rStyle w:val="41"/>
      </w:rPr>
      <w:t>122</w:t>
    </w:r>
    <w:r>
      <w:fldChar w:fldCharType="end"/>
    </w:r>
  </w:p>
  <w:p w14:paraId="61A7B641">
    <w:pPr>
      <w:pStyle w:val="25"/>
      <w:ind w:right="360"/>
      <w:jc w:val="both"/>
    </w:pPr>
    <w:r>
      <w:rPr>
        <w:rFonts w:hint="eastAsia"/>
      </w:rPr>
      <w:t>121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5BA57">
    <w:pPr>
      <w:pStyle w:val="25"/>
      <w:jc w:val="center"/>
    </w:pPr>
  </w:p>
  <w:p w14:paraId="751136B8">
    <w:pPr>
      <w:pStyle w:val="2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E4F1C">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635" b="254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C08A5A7">
                          <w:pPr>
                            <w:pStyle w:val="25"/>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q1ip3QsCAAADBAAADgAAAAAAAAABACAAAAAfAQAA&#10;ZHJzL2Uyb0RvYy54bWxQSwUGAAAAAAYABgBZAQAAnAUAAAAA&#10;">
              <v:fill on="f" focussize="0,0"/>
              <v:stroke on="f"/>
              <v:imagedata o:title=""/>
              <o:lock v:ext="edit" aspectratio="f"/>
              <v:textbox inset="0mm,0mm,0mm,0mm" style="mso-fit-shape-to-text:t;">
                <w:txbxContent>
                  <w:p w14:paraId="5C08A5A7">
                    <w:pPr>
                      <w:pStyle w:val="25"/>
                    </w:pPr>
                    <w:r>
                      <w:fldChar w:fldCharType="begin"/>
                    </w:r>
                    <w:r>
                      <w:instrText xml:space="preserve"> PAGE  \* MERGEFORMAT </w:instrText>
                    </w:r>
                    <w:r>
                      <w:fldChar w:fldCharType="separate"/>
                    </w:r>
                    <w:r>
                      <w:t>5</w:t>
                    </w:r>
                    <w:r>
                      <w:fldChar w:fldCharType="end"/>
                    </w:r>
                  </w:p>
                </w:txbxContent>
              </v:textbox>
            </v:shape>
          </w:pict>
        </mc:Fallback>
      </mc:AlternateContent>
    </w:r>
  </w:p>
  <w:p w14:paraId="68D6465D">
    <w:pPr>
      <w:pStyle w:val="2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5370A">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635" r="0" b="127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14:paraId="2084D7BF">
                          <w:pPr>
                            <w:pStyle w:val="25"/>
                          </w:pPr>
                          <w:r>
                            <w:fldChar w:fldCharType="begin"/>
                          </w:r>
                          <w:r>
                            <w:instrText xml:space="preserve"> PAGE  \* MERGEFORMAT </w:instrText>
                          </w:r>
                          <w:r>
                            <w:fldChar w:fldCharType="separate"/>
                          </w:r>
                          <w:r>
                            <w:t>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SV0OXPAAAAAwEAAA8AAAAAAAAAAQAgAAAAIgAAAGRycy9k&#10;b3ducmV2LnhtbFBLAQIUABQAAAAIAIdO4kCiyUB3CwIAAAQEAAAOAAAAAAAAAAEAIAAAAB4BAABk&#10;cnMvZTJvRG9jLnhtbFBLBQYAAAAABgAGAFkBAACbBQAAAAA=&#10;">
              <v:fill on="f" focussize="0,0"/>
              <v:stroke on="f"/>
              <v:imagedata o:title=""/>
              <o:lock v:ext="edit" aspectratio="f"/>
              <v:textbox inset="0mm,0mm,0mm,0mm" style="mso-fit-shape-to-text:t;">
                <w:txbxContent>
                  <w:p w14:paraId="2084D7BF">
                    <w:pPr>
                      <w:pStyle w:val="25"/>
                    </w:pPr>
                    <w:r>
                      <w:fldChar w:fldCharType="begin"/>
                    </w:r>
                    <w:r>
                      <w:instrText xml:space="preserve"> PAGE  \* MERGEFORMAT </w:instrText>
                    </w:r>
                    <w:r>
                      <w:fldChar w:fldCharType="separate"/>
                    </w:r>
                    <w:r>
                      <w:t>9</w:t>
                    </w:r>
                    <w:r>
                      <w:fldChar w:fldCharType="end"/>
                    </w:r>
                  </w:p>
                </w:txbxContent>
              </v:textbox>
            </v:shape>
          </w:pict>
        </mc:Fallback>
      </mc:AlternateContent>
    </w:r>
  </w:p>
  <w:p w14:paraId="0A291947">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9C753">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1905"/>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B9D8CD2">
                          <w:pPr>
                            <w:pStyle w:val="25"/>
                          </w:pPr>
                          <w:r>
                            <w:fldChar w:fldCharType="begin"/>
                          </w:r>
                          <w:r>
                            <w:instrText xml:space="preserve"> PAGE  \* MERGEFORMAT </w:instrText>
                          </w:r>
                          <w:r>
                            <w:fldChar w:fldCharType="separate"/>
                          </w:r>
                          <w:r>
                            <w:t>307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8HCRBAsCAAAEBAAADgAAAAAAAAABACAAAAAfAQAA&#10;ZHJzL2Uyb0RvYy54bWxQSwUGAAAAAAYABgBZAQAAnAUAAAAA&#10;">
              <v:fill on="f" focussize="0,0"/>
              <v:stroke on="f"/>
              <v:imagedata o:title=""/>
              <o:lock v:ext="edit" aspectratio="f"/>
              <v:textbox inset="0mm,0mm,0mm,0mm" style="mso-fit-shape-to-text:t;">
                <w:txbxContent>
                  <w:p w14:paraId="7B9D8CD2">
                    <w:pPr>
                      <w:pStyle w:val="25"/>
                    </w:pPr>
                    <w:r>
                      <w:fldChar w:fldCharType="begin"/>
                    </w:r>
                    <w:r>
                      <w:instrText xml:space="preserve"> PAGE  \* MERGEFORMAT </w:instrText>
                    </w:r>
                    <w:r>
                      <w:fldChar w:fldCharType="separate"/>
                    </w:r>
                    <w:r>
                      <w:t>307</w:t>
                    </w:r>
                    <w:r>
                      <w:fldChar w:fldCharType="end"/>
                    </w:r>
                  </w:p>
                </w:txbxContent>
              </v:textbox>
            </v:shape>
          </w:pict>
        </mc:Fallback>
      </mc:AlternateContent>
    </w:r>
  </w:p>
  <w:p w14:paraId="090944DF">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609CC">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BA71A0F">
                          <w:pPr>
                            <w:pStyle w:val="25"/>
                            <w:jc w:val="center"/>
                          </w:pPr>
                          <w:r>
                            <w:fldChar w:fldCharType="begin"/>
                          </w:r>
                          <w:r>
                            <w:instrText xml:space="preserve"> PAGE   \* MERGEFORMAT </w:instrText>
                          </w:r>
                          <w:r>
                            <w:fldChar w:fldCharType="separate"/>
                          </w:r>
                          <w:r>
                            <w:rPr>
                              <w:lang w:val="zh-CN"/>
                            </w:rPr>
                            <w:t>370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D6S1duBQIAAAYEAAAOAAAAAAAAAAEAIAAAAB4BAABkcnMvZTJv&#10;RG9jLnhtbFBLBQYAAAAABgAGAFkBAACVBQAAAAA=&#10;">
              <v:fill on="f" focussize="0,0"/>
              <v:stroke on="f"/>
              <v:imagedata o:title=""/>
              <o:lock v:ext="edit" aspectratio="f"/>
              <v:textbox inset="0mm,0mm,0mm,0mm" style="mso-fit-shape-to-text:t;">
                <w:txbxContent>
                  <w:p w14:paraId="3BA71A0F">
                    <w:pPr>
                      <w:pStyle w:val="25"/>
                      <w:jc w:val="center"/>
                    </w:pPr>
                    <w:r>
                      <w:fldChar w:fldCharType="begin"/>
                    </w:r>
                    <w:r>
                      <w:instrText xml:space="preserve"> PAGE   \* MERGEFORMAT </w:instrText>
                    </w:r>
                    <w:r>
                      <w:fldChar w:fldCharType="separate"/>
                    </w:r>
                    <w:r>
                      <w:rPr>
                        <w:lang w:val="zh-CN"/>
                      </w:rPr>
                      <w:t>370</w:t>
                    </w:r>
                    <w:r>
                      <w:fldChar w:fldCharType="end"/>
                    </w:r>
                  </w:p>
                </w:txbxContent>
              </v:textbox>
            </v:shape>
          </w:pict>
        </mc:Fallback>
      </mc:AlternateContent>
    </w:r>
  </w:p>
  <w:p w14:paraId="0C7A4426">
    <w:pPr>
      <w:pStyle w:val="2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90B43">
    <w:pPr>
      <w:pStyle w:val="2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79E8435">
                          <w:pPr>
                            <w:pStyle w:val="25"/>
                            <w:jc w:val="center"/>
                          </w:pPr>
                          <w:r>
                            <w:fldChar w:fldCharType="begin"/>
                          </w:r>
                          <w:r>
                            <w:instrText xml:space="preserve"> PAGE   \* MERGEFORMAT </w:instrText>
                          </w:r>
                          <w:r>
                            <w:fldChar w:fldCharType="separate"/>
                          </w:r>
                          <w:r>
                            <w:rPr>
                              <w:lang w:val="zh-CN"/>
                            </w:rPr>
                            <w:t>377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BhqwagEAgAABAQAAA4AAAAAAAAAAQAgAAAAHgEAAGRycy9lMm9E&#10;b2MueG1sUEsFBgAAAAAGAAYAWQEAAJQFAAAAAA==&#10;">
              <v:fill on="f" focussize="0,0"/>
              <v:stroke on="f"/>
              <v:imagedata o:title=""/>
              <o:lock v:ext="edit" aspectratio="f"/>
              <v:textbox inset="0mm,0mm,0mm,0mm" style="mso-fit-shape-to-text:t;">
                <w:txbxContent>
                  <w:p w14:paraId="779E8435">
                    <w:pPr>
                      <w:pStyle w:val="25"/>
                      <w:jc w:val="center"/>
                    </w:pPr>
                    <w:r>
                      <w:fldChar w:fldCharType="begin"/>
                    </w:r>
                    <w:r>
                      <w:instrText xml:space="preserve"> PAGE   \* MERGEFORMAT </w:instrText>
                    </w:r>
                    <w:r>
                      <w:fldChar w:fldCharType="separate"/>
                    </w:r>
                    <w:r>
                      <w:rPr>
                        <w:lang w:val="zh-CN"/>
                      </w:rPr>
                      <w:t>377</w:t>
                    </w:r>
                    <w:r>
                      <w:fldChar w:fldCharType="end"/>
                    </w:r>
                  </w:p>
                </w:txbxContent>
              </v:textbox>
            </v:shape>
          </w:pict>
        </mc:Fallback>
      </mc:AlternateContent>
    </w:r>
  </w:p>
  <w:p w14:paraId="5FF6CFAF">
    <w:pPr>
      <w:pStyle w:val="2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6A50C">
    <w:pPr>
      <w:pStyle w:val="25"/>
      <w:framePr w:wrap="around" w:vAnchor="text" w:hAnchor="margin" w:xAlign="center" w:yAlign="top"/>
      <w:rPr>
        <w:rStyle w:val="41"/>
      </w:rPr>
    </w:pPr>
    <w:r>
      <w:fldChar w:fldCharType="begin"/>
    </w:r>
    <w:r>
      <w:rPr>
        <w:rStyle w:val="41"/>
      </w:rPr>
      <w:instrText xml:space="preserve">PAGE  </w:instrText>
    </w:r>
    <w:r>
      <w:fldChar w:fldCharType="end"/>
    </w:r>
  </w:p>
  <w:p w14:paraId="06374BD1">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85243">
    <w:pPr>
      <w:pStyle w:val="26"/>
      <w:tabs>
        <w:tab w:val="center" w:pos="0"/>
        <w:tab w:val="clear" w:pos="4153"/>
      </w:tabs>
      <w:rPr>
        <w:rFonts w:hint="eastAsia" w:ascii="宋体" w:hAnsi="宋体" w:eastAsia="宋体"/>
      </w:rPr>
    </w:pPr>
    <w:r>
      <w:rPr>
        <w:rFonts w:hint="eastAsia" w:ascii="宋体" w:hAnsi="宋体" w:eastAsia="宋体"/>
      </w:rPr>
      <w:t>南宁市江南区政府采购公开招标文件                 （项目编号：NNZC2025-G1-050004-NNSJ）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D0327">
    <w:pPr>
      <w:pStyle w:val="26"/>
      <w:tabs>
        <w:tab w:val="center" w:pos="0"/>
        <w:tab w:val="clear" w:pos="4153"/>
      </w:tabs>
      <w:rPr>
        <w:rFonts w:ascii="宋体" w:hAnsi="宋体" w:eastAsia="宋体"/>
      </w:rPr>
    </w:pPr>
    <w:r>
      <w:rPr>
        <w:rFonts w:ascii="宋体" w:hAnsi="宋体" w:eastAsia="宋体"/>
      </w:rPr>
      <w:pict>
        <v:shape id="_x0000_s2050" o:spid="_x0000_s2050" o:spt="136" type="#_x0000_t136" style="position:absolute;left:0pt;height:67.4pt;width:519.85pt;mso-position-horizontal:center;mso-position-horizontal-relative:margin;mso-position-vertical:center;mso-position-vertical-relative:margin;rotation:-2949120f;z-index:-251646976;mso-width-relative:page;mso-height-relative:page;" fillcolor="#C0C0C0" filled="t" stroked="f" coordsize="21600,21600">
          <v:path/>
          <v:fill on="t" opacity="18350f" focussize="0,0"/>
          <v:stroke on="f"/>
          <v:imagedata o:title=""/>
          <o:lock v:ext="edit" aspectratio="t"/>
          <v:textpath on="t" fitshape="t" fitpath="t" trim="t" xscale="f" string="江南区政府采购中心" style="font-family:方正小标宋简体;font-size:36pt;v-text-align:center;"/>
        </v:shape>
      </w:pict>
    </w:r>
    <w:r>
      <w:rPr>
        <w:rFonts w:hint="eastAsia" w:ascii="宋体" w:hAnsi="宋体" w:eastAsia="宋体"/>
      </w:rPr>
      <w:t>南宁市江南区政府采购公开招标文件                      （项目编号：NNZC2025-G1-050004-NNSJ）</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4E265">
    <w:pPr>
      <w:pStyle w:val="26"/>
      <w:tabs>
        <w:tab w:val="center" w:pos="0"/>
        <w:tab w:val="clear" w:pos="4153"/>
      </w:tabs>
      <w:rPr>
        <w:rFonts w:ascii="宋体" w:hAnsi="宋体" w:eastAsia="宋体"/>
      </w:rPr>
    </w:pPr>
    <w:r>
      <w:rPr>
        <w:rFonts w:hint="eastAsia" w:ascii="宋体" w:hAnsi="宋体" w:eastAsia="宋体"/>
      </w:rPr>
      <w:t>南宁市江南区政府采购公开招标文件                      （项目编号：NNZC2025-G1-050004-NNSJ）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8A12">
    <w:pPr>
      <w:pStyle w:val="26"/>
      <w:tabs>
        <w:tab w:val="center" w:pos="0"/>
        <w:tab w:val="clear" w:pos="4153"/>
      </w:tabs>
    </w:pPr>
    <w:r>
      <w:rPr>
        <w:rFonts w:ascii="宋体" w:hAnsi="宋体" w:eastAsia="宋体"/>
      </w:rPr>
      <w:pict>
        <v:shape id="_x0000_s2051" o:spid="_x0000_s2051" o:spt="136" type="#_x0000_t136" style="position:absolute;left:0pt;margin-left:-33.15pt;margin-top:307.3pt;height:67.4pt;width:519.85pt;mso-position-horizontal-relative:margin;mso-position-vertical-relative:margin;rotation:-2949120f;z-index:-251643904;mso-width-relative:page;mso-height-relative:page;" fillcolor="#C0C0C0" filled="t" stroked="f" coordsize="21600,21600">
          <v:path/>
          <v:fill on="t" opacity="18350f" focussize="0,0"/>
          <v:stroke on="f"/>
          <v:imagedata o:title=""/>
          <o:lock v:ext="edit" aspectratio="t"/>
          <v:textpath on="t" fitshape="t" fitpath="t" trim="t" xscale="f" string="江南区政府采购中心" style="font-family:方正小标宋简体;font-size:36pt;v-text-align:center;"/>
        </v:shape>
      </w:pict>
    </w:r>
    <w:r>
      <w:rPr>
        <w:rFonts w:hint="eastAsia" w:ascii="宋体" w:hAnsi="宋体" w:eastAsia="宋体"/>
      </w:rPr>
      <w:t>南宁市江南区政府采购公开招标文件                      （项目编号：NNZC2025-G1-050004-NNSJ）</w:t>
    </w:r>
    <w: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602095" cy="855980"/>
              <wp:effectExtent l="0" t="1924050" r="0" b="2163445"/>
              <wp:wrapNone/>
              <wp:docPr id="16" name="文本框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6602095" cy="855980"/>
                      </a:xfrm>
                      <a:prstGeom prst="rect">
                        <a:avLst/>
                      </a:prstGeom>
                    </wps:spPr>
                    <wps:txbx>
                      <w:txbxContent>
                        <w:p w14:paraId="22DCC55F">
                          <w:pPr>
                            <w:pStyle w:val="34"/>
                            <w:spacing w:before="0" w:beforeAutospacing="0" w:after="0" w:afterAutospacing="0"/>
                            <w:jc w:val="center"/>
                          </w:pPr>
                          <w:r>
                            <w:rPr>
                              <w:rFonts w:ascii="方正小标宋简体"/>
                              <w:color w:val="C0C0C0"/>
                              <w:sz w:val="72"/>
                              <w:szCs w:val="72"/>
                              <w14:textFill>
                                <w14:solidFill>
                                  <w14:srgbClr w14:val="C0C0C0">
                                    <w14:alpha w14:val="72000"/>
                                  </w14:srgbClr>
                                </w14:solidFill>
                              </w14:textFill>
                            </w:rPr>
                            <w:t>江南区政府采购中心</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67.4pt;width:519.85pt;mso-position-horizontal:center;mso-position-horizontal-relative:margin;mso-position-vertical:center;mso-position-vertical-relative:margin;rotation:-2949120f;z-index:-251657216;mso-width-relative:page;mso-height-relative:page;" filled="f" stroked="f" coordsize="21600,21600" o:gfxdata="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2D1QtUAAAAGAQAADwAAAAAAAAABACAAAAAiAAAAZHJzL2Rvd25yZXYueG1sUEsBAhQA&#10;FAAAAAgAh07iQAdlCMEuAgAATQQAAA4AAAAAAAAAAQAgAAAAJAEAAGRycy9lMm9Eb2MueG1sUEsF&#10;BgAAAAAGAAYAWQEAAMQFAAAAAA==&#10;" adj="10800">
              <v:fill on="f" focussize="0,0"/>
              <v:stroke on="f"/>
              <v:imagedata o:title=""/>
              <o:lock v:ext="edit" text="t" aspectratio="t"/>
              <v:textbox style="mso-fit-shape-to-text:t;">
                <w:txbxContent>
                  <w:p w14:paraId="22DCC55F">
                    <w:pPr>
                      <w:pStyle w:val="34"/>
                      <w:spacing w:before="0" w:beforeAutospacing="0" w:after="0" w:afterAutospacing="0"/>
                      <w:jc w:val="center"/>
                    </w:pPr>
                    <w:r>
                      <w:rPr>
                        <w:rFonts w:ascii="方正小标宋简体"/>
                        <w:color w:val="C0C0C0"/>
                        <w:sz w:val="72"/>
                        <w:szCs w:val="72"/>
                        <w14:textFill>
                          <w14:solidFill>
                            <w14:srgbClr w14:val="C0C0C0">
                              <w14:alpha w14:val="72000"/>
                            </w14:srgbClr>
                          </w14:solidFill>
                        </w14:textFill>
                      </w:rPr>
                      <w:t>江南区政府采购中心</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3DA00">
    <w:pPr>
      <w:pStyle w:val="26"/>
      <w:tabs>
        <w:tab w:val="center" w:pos="0"/>
        <w:tab w:val="clear" w:pos="4153"/>
      </w:tabs>
    </w:pPr>
    <w:r>
      <w:rPr>
        <w:rFonts w:ascii="宋体" w:hAnsi="宋体" w:eastAsia="宋体"/>
      </w:rPr>
      <w:pict>
        <v:shape id="_x0000_s2052" o:spid="_x0000_s2052" o:spt="136" type="#_x0000_t136" style="position:absolute;left:0pt;margin-left:-52.1pt;margin-top:303.3pt;height:67.4pt;width:519.85pt;mso-position-horizontal-relative:margin;mso-position-vertical-relative:margin;rotation:-2949120f;z-index:-251642880;mso-width-relative:page;mso-height-relative:page;" fillcolor="#C0C0C0" filled="t" stroked="f" coordsize="21600,21600">
          <v:path/>
          <v:fill on="t" opacity="18350f" focussize="0,0"/>
          <v:stroke on="f"/>
          <v:imagedata o:title=""/>
          <o:lock v:ext="edit" aspectratio="t"/>
          <v:textpath on="t" fitshape="t" fitpath="t" trim="t" xscale="f" string="江南区政府采购中心" style="font-family:方正小标宋简体;font-size:36pt;v-text-align:center;"/>
        </v:shape>
      </w:pict>
    </w:r>
    <w:r>
      <w:rPr>
        <w:rFonts w:hint="eastAsia" w:ascii="宋体" w:hAnsi="宋体" w:eastAsia="宋体"/>
      </w:rPr>
      <w:t>南宁市江南区政府采购公开招标文件                （项目编号：NNZC2025-G1-050004-NNSJ）</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C12A8">
    <w:pPr>
      <w:pStyle w:val="26"/>
      <w:tabs>
        <w:tab w:val="center" w:pos="0"/>
        <w:tab w:val="clear" w:pos="4153"/>
      </w:tabs>
    </w:pPr>
    <w:r>
      <w:rPr>
        <w:rFonts w:ascii="宋体" w:hAnsi="宋体" w:eastAsia="宋体"/>
      </w:rPr>
      <w:pict>
        <v:shape id="_x0000_s2053" o:spid="_x0000_s2053" o:spt="136" type="#_x0000_t136" style="position:absolute;left:0pt;margin-left:-18.95pt;margin-top:317.75pt;height:67.4pt;width:519.85pt;mso-position-horizontal-relative:margin;mso-position-vertical-relative:margin;rotation:-2949120f;z-index:-251641856;mso-width-relative:page;mso-height-relative:page;" fillcolor="#C0C0C0" filled="t" stroked="f" coordsize="21600,21600">
          <v:path/>
          <v:fill on="t" opacity="18350f" focussize="0,0"/>
          <v:stroke on="f"/>
          <v:imagedata o:title=""/>
          <o:lock v:ext="edit" aspectratio="t"/>
          <v:textpath on="t" fitshape="t" fitpath="t" trim="t" xscale="f" string="江南区政府采购中心" style="font-family:方正小标宋简体;font-size:36pt;v-text-align:center;"/>
        </v:shape>
      </w:pict>
    </w:r>
    <w:r>
      <w:rPr>
        <w:rFonts w:hint="eastAsia" w:ascii="宋体" w:hAnsi="宋体" w:eastAsia="宋体"/>
      </w:rPr>
      <w:t>南宁市江南区政府采购公开招标文件                      （项目编号：NNZC2025-G1-050004-NNSJ）</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6BA8E">
    <w:pPr>
      <w:pStyle w:val="26"/>
      <w:tabs>
        <w:tab w:val="center" w:pos="0"/>
        <w:tab w:val="clear" w:pos="4153"/>
      </w:tabs>
    </w:pPr>
    <w:r>
      <w:rPr>
        <w:rFonts w:ascii="宋体" w:hAnsi="宋体" w:eastAsia="宋体"/>
      </w:rPr>
      <w:pict>
        <v:shape id="_x0000_s2054" o:spid="_x0000_s2054" o:spt="136" type="#_x0000_t136" style="position:absolute;left:0pt;margin-left:-18.95pt;margin-top:317.75pt;height:67.4pt;width:519.85pt;mso-position-horizontal-relative:margin;mso-position-vertical-relative:margin;rotation:-2949120f;z-index:-251640832;mso-width-relative:page;mso-height-relative:page;" fillcolor="#C0C0C0" filled="t" stroked="f" coordsize="21600,21600">
          <v:path/>
          <v:fill on="t" opacity="18350f" focussize="0,0"/>
          <v:stroke on="f"/>
          <v:imagedata o:title=""/>
          <o:lock v:ext="edit" aspectratio="t"/>
          <v:textpath on="t" fitshape="t" fitpath="t" trim="t" xscale="f" string="江南区政府采购中心" style="font-family:方正小标宋简体;font-size:36pt;v-text-align:center;"/>
        </v:shape>
      </w:pict>
    </w:r>
    <w:r>
      <w:rPr>
        <w:rFonts w:hint="eastAsia" w:ascii="宋体" w:hAnsi="宋体" w:eastAsia="宋体"/>
      </w:rPr>
      <w:t>南宁市江南区政府采购公开招标文件                      （项目编号：NNZC2025-G1-050004-NNSJ）</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86519">
    <w:pPr>
      <w:pStyle w:val="26"/>
      <w:tabs>
        <w:tab w:val="center" w:pos="0"/>
        <w:tab w:val="clear" w:pos="4153"/>
      </w:tabs>
    </w:pPr>
    <w:r>
      <w:rPr>
        <w:rFonts w:ascii="宋体" w:hAnsi="宋体" w:eastAsia="宋体"/>
      </w:rPr>
      <w:pict>
        <v:shape id="_x0000_s2055" o:spid="_x0000_s2055" o:spt="136" type="#_x0000_t136" style="position:absolute;left:0pt;margin-left:-18.95pt;margin-top:317.75pt;height:67.4pt;width:519.85pt;mso-position-horizontal-relative:margin;mso-position-vertical-relative:margin;rotation:-2949120f;z-index:-251639808;mso-width-relative:page;mso-height-relative:page;" fillcolor="#C0C0C0" filled="t" stroked="f" coordsize="21600,21600">
          <v:path/>
          <v:fill on="t" opacity="18350f" focussize="0,0"/>
          <v:stroke on="f"/>
          <v:imagedata o:title=""/>
          <o:lock v:ext="edit" aspectratio="t"/>
          <v:textpath on="t" fitshape="t" fitpath="t" trim="t" xscale="f" string="江南区政府采购中心" style="font-family:方正小标宋简体;font-size:36pt;v-text-align:center;"/>
        </v:shape>
      </w:pict>
    </w:r>
    <w:r>
      <w:rPr>
        <w:rFonts w:hint="eastAsia" w:ascii="宋体" w:hAnsi="宋体" w:eastAsia="宋体"/>
      </w:rPr>
      <w:t>南宁市江南区政府采购公开招标文件                      （项目编号：NNZC2025-G1-050004-NNSJ）</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E3BDF">
    <w:pPr>
      <w:pStyle w:val="26"/>
      <w:tabs>
        <w:tab w:val="center" w:pos="0"/>
        <w:tab w:val="clear" w:pos="4153"/>
      </w:tabs>
    </w:pPr>
    <w:r>
      <w:rPr>
        <w:rFonts w:ascii="宋体" w:hAnsi="宋体" w:eastAsia="宋体"/>
      </w:rPr>
      <w:pict>
        <v:shape id="_x0000_s2056" o:spid="_x0000_s2056" o:spt="136" type="#_x0000_t136" style="position:absolute;left:0pt;margin-left:-18.95pt;margin-top:317.75pt;height:67.4pt;width:519.85pt;mso-position-horizontal-relative:margin;mso-position-vertical-relative:margin;rotation:-2949120f;z-index:-251638784;mso-width-relative:page;mso-height-relative:page;" fillcolor="#C0C0C0" filled="t" stroked="f" coordsize="21600,21600">
          <v:path/>
          <v:fill on="t" opacity="18350f" focussize="0,0"/>
          <v:stroke on="f"/>
          <v:imagedata o:title=""/>
          <o:lock v:ext="edit" aspectratio="t"/>
          <v:textpath on="t" fitshape="t" fitpath="t" trim="t" xscale="f" string="江南区政府采购中心" style="font-family:方正小标宋简体;font-size:36pt;v-text-align:center;"/>
        </v:shape>
      </w:pict>
    </w:r>
    <w:r>
      <w:rPr>
        <w:rFonts w:hint="eastAsia" w:ascii="宋体" w:hAnsi="宋体" w:eastAsia="宋体"/>
      </w:rPr>
      <w:t>南宁市江南区政府采购公开招标文件                      （项目编号：NNZC2025-G1-050004-NNSJ）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1D89B"/>
    <w:multiLevelType w:val="singleLevel"/>
    <w:tmpl w:val="9E81D89B"/>
    <w:lvl w:ilvl="0" w:tentative="0">
      <w:start w:val="2"/>
      <w:numFmt w:val="chineseCounting"/>
      <w:suff w:val="nothing"/>
      <w:lvlText w:val="%1、"/>
      <w:lvlJc w:val="left"/>
      <w:pPr>
        <w:ind w:left="2940"/>
      </w:pPr>
      <w:rPr>
        <w:rFonts w:hint="eastAsia"/>
      </w:rPr>
    </w:lvl>
  </w:abstractNum>
  <w:abstractNum w:abstractNumId="1">
    <w:nsid w:val="ABBB687C"/>
    <w:multiLevelType w:val="singleLevel"/>
    <w:tmpl w:val="ABBB687C"/>
    <w:lvl w:ilvl="0" w:tentative="0">
      <w:start w:val="1"/>
      <w:numFmt w:val="chineseCounting"/>
      <w:suff w:val="nothing"/>
      <w:lvlText w:val="%1、"/>
      <w:lvlJc w:val="left"/>
      <w:rPr>
        <w:rFonts w:hint="eastAsia"/>
      </w:rPr>
    </w:lvl>
  </w:abstractNum>
  <w:abstractNum w:abstractNumId="2">
    <w:nsid w:val="BDB7BA81"/>
    <w:multiLevelType w:val="singleLevel"/>
    <w:tmpl w:val="BDB7BA81"/>
    <w:lvl w:ilvl="0" w:tentative="0">
      <w:start w:val="1"/>
      <w:numFmt w:val="chineseCounting"/>
      <w:suff w:val="nothing"/>
      <w:lvlText w:val="%1、"/>
      <w:lvlJc w:val="left"/>
      <w:rPr>
        <w:rFonts w:hint="eastAsia"/>
      </w:rPr>
    </w:lvl>
  </w:abstractNum>
  <w:abstractNum w:abstractNumId="3">
    <w:nsid w:val="D477BC26"/>
    <w:multiLevelType w:val="singleLevel"/>
    <w:tmpl w:val="D477BC26"/>
    <w:lvl w:ilvl="0" w:tentative="0">
      <w:start w:val="1"/>
      <w:numFmt w:val="chineseCounting"/>
      <w:suff w:val="nothing"/>
      <w:lvlText w:val="%1、"/>
      <w:lvlJc w:val="left"/>
      <w:rPr>
        <w:rFonts w:hint="eastAsia"/>
      </w:rPr>
    </w:lvl>
  </w:abstractNum>
  <w:abstractNum w:abstractNumId="4">
    <w:nsid w:val="D6DDEDF8"/>
    <w:multiLevelType w:val="singleLevel"/>
    <w:tmpl w:val="D6DDEDF8"/>
    <w:lvl w:ilvl="0" w:tentative="0">
      <w:start w:val="4"/>
      <w:numFmt w:val="decimal"/>
      <w:suff w:val="nothing"/>
      <w:lvlText w:val="%1、"/>
      <w:lvlJc w:val="left"/>
    </w:lvl>
  </w:abstractNum>
  <w:abstractNum w:abstractNumId="5">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D036778"/>
    <w:multiLevelType w:val="singleLevel"/>
    <w:tmpl w:val="1D036778"/>
    <w:lvl w:ilvl="0" w:tentative="0">
      <w:start w:val="1"/>
      <w:numFmt w:val="decimal"/>
      <w:suff w:val="nothing"/>
      <w:lvlText w:val="%1．"/>
      <w:lvlJc w:val="left"/>
    </w:lvl>
  </w:abstractNum>
  <w:abstractNum w:abstractNumId="8">
    <w:nsid w:val="2B7645F7"/>
    <w:multiLevelType w:val="singleLevel"/>
    <w:tmpl w:val="2B7645F7"/>
    <w:lvl w:ilvl="0" w:tentative="0">
      <w:start w:val="1"/>
      <w:numFmt w:val="decimal"/>
      <w:suff w:val="nothing"/>
      <w:lvlText w:val="（%1）"/>
      <w:lvlJc w:val="left"/>
    </w:lvl>
  </w:abstractNum>
  <w:abstractNum w:abstractNumId="9">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0">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BE90E5A"/>
    <w:multiLevelType w:val="singleLevel"/>
    <w:tmpl w:val="4BE90E5A"/>
    <w:lvl w:ilvl="0" w:tentative="0">
      <w:start w:val="1"/>
      <w:numFmt w:val="chineseCounting"/>
      <w:suff w:val="nothing"/>
      <w:lvlText w:val="%1、"/>
      <w:lvlJc w:val="left"/>
      <w:rPr>
        <w:rFonts w:hint="eastAsia"/>
      </w:rPr>
    </w:lvl>
  </w:abstractNum>
  <w:abstractNum w:abstractNumId="12">
    <w:nsid w:val="5395E02C"/>
    <w:multiLevelType w:val="singleLevel"/>
    <w:tmpl w:val="5395E02C"/>
    <w:lvl w:ilvl="0" w:tentative="0">
      <w:start w:val="2"/>
      <w:numFmt w:val="decimal"/>
      <w:lvlText w:val="%1."/>
      <w:lvlJc w:val="left"/>
      <w:pPr>
        <w:tabs>
          <w:tab w:val="left" w:pos="312"/>
        </w:tabs>
      </w:pPr>
    </w:lvl>
  </w:abstractNum>
  <w:abstractNum w:abstractNumId="13">
    <w:nsid w:val="5EF77BD5"/>
    <w:multiLevelType w:val="singleLevel"/>
    <w:tmpl w:val="5EF77BD5"/>
    <w:lvl w:ilvl="0" w:tentative="0">
      <w:start w:val="3"/>
      <w:numFmt w:val="decimal"/>
      <w:suff w:val="nothing"/>
      <w:lvlText w:val="%1、"/>
      <w:lvlJc w:val="left"/>
    </w:lvl>
  </w:abstractNum>
  <w:abstractNum w:abstractNumId="14">
    <w:nsid w:val="63C71533"/>
    <w:multiLevelType w:val="singleLevel"/>
    <w:tmpl w:val="63C71533"/>
    <w:lvl w:ilvl="0" w:tentative="0">
      <w:start w:val="4"/>
      <w:numFmt w:val="decimal"/>
      <w:suff w:val="space"/>
      <w:lvlText w:val="%1."/>
      <w:lvlJc w:val="left"/>
    </w:lvl>
  </w:abstractNum>
  <w:abstractNum w:abstractNumId="15">
    <w:nsid w:val="7B288464"/>
    <w:multiLevelType w:val="singleLevel"/>
    <w:tmpl w:val="7B288464"/>
    <w:lvl w:ilvl="0" w:tentative="0">
      <w:start w:val="1"/>
      <w:numFmt w:val="chineseCounting"/>
      <w:suff w:val="nothing"/>
      <w:lvlText w:val="%1、"/>
      <w:lvlJc w:val="left"/>
      <w:rPr>
        <w:rFonts w:hint="eastAsia"/>
      </w:rPr>
    </w:lvl>
  </w:abstractNum>
  <w:num w:numId="1">
    <w:abstractNumId w:val="14"/>
  </w:num>
  <w:num w:numId="2">
    <w:abstractNumId w:val="3"/>
  </w:num>
  <w:num w:numId="3">
    <w:abstractNumId w:val="13"/>
  </w:num>
  <w:num w:numId="4">
    <w:abstractNumId w:val="11"/>
  </w:num>
  <w:num w:numId="5">
    <w:abstractNumId w:val="4"/>
  </w:num>
  <w:num w:numId="6">
    <w:abstractNumId w:val="15"/>
  </w:num>
  <w:num w:numId="7">
    <w:abstractNumId w:val="7"/>
  </w:num>
  <w:num w:numId="8">
    <w:abstractNumId w:val="1"/>
  </w:num>
  <w:num w:numId="9">
    <w:abstractNumId w:val="2"/>
  </w:num>
  <w:num w:numId="10">
    <w:abstractNumId w:val="12"/>
  </w:num>
  <w:num w:numId="11">
    <w:abstractNumId w:val="10"/>
  </w:num>
  <w:num w:numId="12">
    <w:abstractNumId w:val="8"/>
  </w:num>
  <w:num w:numId="13">
    <w:abstractNumId w:val="0"/>
  </w:num>
  <w:num w:numId="14">
    <w:abstractNumId w:val="5"/>
  </w:num>
  <w:num w:numId="15">
    <w:abstractNumId w:val="6"/>
    <w:lvlOverride w:ilvl="0">
      <w:startOverride w:val="1"/>
    </w:lvlOverride>
  </w:num>
  <w:num w:numId="16">
    <w:abstractNumId w:val="5"/>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formatting="1" w:enforcement="1" w:cryptProviderType="rsaFull" w:cryptAlgorithmClass="hash" w:cryptAlgorithmType="typeAny" w:cryptAlgorithmSid="4" w:cryptSpinCount="0" w:hash="fOzEfai0K6yqs4eie2wINrtTrYY=" w:salt="UdJ70RnAMDppo2tdilgzR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Yjk5MjExYzQwYjVlYmIxMmE2MTkzNjk0NGNhYjMifQ=="/>
  </w:docVars>
  <w:rsids>
    <w:rsidRoot w:val="00D136BD"/>
    <w:rsid w:val="00200F74"/>
    <w:rsid w:val="0020718E"/>
    <w:rsid w:val="00327527"/>
    <w:rsid w:val="0037250F"/>
    <w:rsid w:val="00394EA4"/>
    <w:rsid w:val="003E0293"/>
    <w:rsid w:val="004B29F6"/>
    <w:rsid w:val="00587667"/>
    <w:rsid w:val="005F23A1"/>
    <w:rsid w:val="00742700"/>
    <w:rsid w:val="00784670"/>
    <w:rsid w:val="008243F1"/>
    <w:rsid w:val="00836A86"/>
    <w:rsid w:val="00855A0D"/>
    <w:rsid w:val="009F4441"/>
    <w:rsid w:val="00AC4D21"/>
    <w:rsid w:val="00AC6B84"/>
    <w:rsid w:val="00B739FE"/>
    <w:rsid w:val="00BE5512"/>
    <w:rsid w:val="00C56800"/>
    <w:rsid w:val="00CB6A9F"/>
    <w:rsid w:val="00D136BD"/>
    <w:rsid w:val="00D304A1"/>
    <w:rsid w:val="00ED28C0"/>
    <w:rsid w:val="00F60C1B"/>
    <w:rsid w:val="013B7B86"/>
    <w:rsid w:val="016056F4"/>
    <w:rsid w:val="016325E1"/>
    <w:rsid w:val="01635C49"/>
    <w:rsid w:val="017936BE"/>
    <w:rsid w:val="01FE3698"/>
    <w:rsid w:val="02671768"/>
    <w:rsid w:val="02683C27"/>
    <w:rsid w:val="02C57754"/>
    <w:rsid w:val="02F60843"/>
    <w:rsid w:val="030874B4"/>
    <w:rsid w:val="03714B9F"/>
    <w:rsid w:val="03A13C7F"/>
    <w:rsid w:val="03CE7AC7"/>
    <w:rsid w:val="03DB12F6"/>
    <w:rsid w:val="03FD7268"/>
    <w:rsid w:val="04120DD4"/>
    <w:rsid w:val="042518DB"/>
    <w:rsid w:val="04333FF8"/>
    <w:rsid w:val="04613DE7"/>
    <w:rsid w:val="04723BED"/>
    <w:rsid w:val="048C2946"/>
    <w:rsid w:val="04D035F5"/>
    <w:rsid w:val="051037D0"/>
    <w:rsid w:val="05107E95"/>
    <w:rsid w:val="051A1113"/>
    <w:rsid w:val="052F5C5F"/>
    <w:rsid w:val="055E32F7"/>
    <w:rsid w:val="05693147"/>
    <w:rsid w:val="05816FE5"/>
    <w:rsid w:val="05864F57"/>
    <w:rsid w:val="05B40CDA"/>
    <w:rsid w:val="05D15877"/>
    <w:rsid w:val="05D215EF"/>
    <w:rsid w:val="05E25ABE"/>
    <w:rsid w:val="05EE434B"/>
    <w:rsid w:val="05F53639"/>
    <w:rsid w:val="05F624AB"/>
    <w:rsid w:val="062736E9"/>
    <w:rsid w:val="064D4061"/>
    <w:rsid w:val="065E2D34"/>
    <w:rsid w:val="066B0241"/>
    <w:rsid w:val="06752E14"/>
    <w:rsid w:val="06A24A02"/>
    <w:rsid w:val="06F04422"/>
    <w:rsid w:val="06F1373D"/>
    <w:rsid w:val="079C1EB4"/>
    <w:rsid w:val="07B0512D"/>
    <w:rsid w:val="07FF198F"/>
    <w:rsid w:val="080A3F89"/>
    <w:rsid w:val="081D2374"/>
    <w:rsid w:val="081E2193"/>
    <w:rsid w:val="08B55AB0"/>
    <w:rsid w:val="09184261"/>
    <w:rsid w:val="09565DE8"/>
    <w:rsid w:val="098B0432"/>
    <w:rsid w:val="09C24908"/>
    <w:rsid w:val="09E860CC"/>
    <w:rsid w:val="0A0F4BBF"/>
    <w:rsid w:val="0A237979"/>
    <w:rsid w:val="0A4B5296"/>
    <w:rsid w:val="0A767C1F"/>
    <w:rsid w:val="0AA27E5F"/>
    <w:rsid w:val="0AB4518A"/>
    <w:rsid w:val="0ABD0ABF"/>
    <w:rsid w:val="0B0530BB"/>
    <w:rsid w:val="0B1701D0"/>
    <w:rsid w:val="0B52745A"/>
    <w:rsid w:val="0B9436F3"/>
    <w:rsid w:val="0BA67609"/>
    <w:rsid w:val="0BBA34FC"/>
    <w:rsid w:val="0BC4045C"/>
    <w:rsid w:val="0BC638DE"/>
    <w:rsid w:val="0BE23646"/>
    <w:rsid w:val="0BE856C8"/>
    <w:rsid w:val="0C112E71"/>
    <w:rsid w:val="0C22146F"/>
    <w:rsid w:val="0C300E1D"/>
    <w:rsid w:val="0C325230"/>
    <w:rsid w:val="0C442B72"/>
    <w:rsid w:val="0C661FE9"/>
    <w:rsid w:val="0CC865FD"/>
    <w:rsid w:val="0D3A66F5"/>
    <w:rsid w:val="0D7D0092"/>
    <w:rsid w:val="0D8574F7"/>
    <w:rsid w:val="0DD24882"/>
    <w:rsid w:val="0DDA54E4"/>
    <w:rsid w:val="0DE77F12"/>
    <w:rsid w:val="0DE9553A"/>
    <w:rsid w:val="0E203FCA"/>
    <w:rsid w:val="0E975183"/>
    <w:rsid w:val="0E9C48BB"/>
    <w:rsid w:val="0EC817E1"/>
    <w:rsid w:val="0EDC57C9"/>
    <w:rsid w:val="0F6F1FEA"/>
    <w:rsid w:val="0FE4606C"/>
    <w:rsid w:val="0FEE042F"/>
    <w:rsid w:val="0FFA6FF1"/>
    <w:rsid w:val="1005590E"/>
    <w:rsid w:val="103C2486"/>
    <w:rsid w:val="1056041C"/>
    <w:rsid w:val="1062345E"/>
    <w:rsid w:val="10D26947"/>
    <w:rsid w:val="10DB24BE"/>
    <w:rsid w:val="10DB64DA"/>
    <w:rsid w:val="10E50428"/>
    <w:rsid w:val="1102547E"/>
    <w:rsid w:val="110610B5"/>
    <w:rsid w:val="11826AA4"/>
    <w:rsid w:val="11B45297"/>
    <w:rsid w:val="11DA3A8D"/>
    <w:rsid w:val="11F243F2"/>
    <w:rsid w:val="120E7E53"/>
    <w:rsid w:val="124E4E5A"/>
    <w:rsid w:val="12584FF0"/>
    <w:rsid w:val="12A7719E"/>
    <w:rsid w:val="12AF1625"/>
    <w:rsid w:val="12B97DBE"/>
    <w:rsid w:val="12E7492B"/>
    <w:rsid w:val="1303728B"/>
    <w:rsid w:val="131232E2"/>
    <w:rsid w:val="13223BB5"/>
    <w:rsid w:val="132F28D0"/>
    <w:rsid w:val="13662376"/>
    <w:rsid w:val="13C609E5"/>
    <w:rsid w:val="13C62BE1"/>
    <w:rsid w:val="146742F7"/>
    <w:rsid w:val="146D0E60"/>
    <w:rsid w:val="14964BD6"/>
    <w:rsid w:val="14C329BB"/>
    <w:rsid w:val="14C35EFC"/>
    <w:rsid w:val="151E7763"/>
    <w:rsid w:val="1537146E"/>
    <w:rsid w:val="15543627"/>
    <w:rsid w:val="15831632"/>
    <w:rsid w:val="158814D7"/>
    <w:rsid w:val="159427C3"/>
    <w:rsid w:val="15B12FCF"/>
    <w:rsid w:val="15BB209F"/>
    <w:rsid w:val="15CF7E3B"/>
    <w:rsid w:val="16121E65"/>
    <w:rsid w:val="161E2523"/>
    <w:rsid w:val="162D644C"/>
    <w:rsid w:val="16397539"/>
    <w:rsid w:val="164C2CF7"/>
    <w:rsid w:val="167D6DB2"/>
    <w:rsid w:val="16F720CE"/>
    <w:rsid w:val="172C2218"/>
    <w:rsid w:val="174A66F7"/>
    <w:rsid w:val="178C618A"/>
    <w:rsid w:val="17AE026A"/>
    <w:rsid w:val="186B3909"/>
    <w:rsid w:val="18762A49"/>
    <w:rsid w:val="18795D58"/>
    <w:rsid w:val="187F5606"/>
    <w:rsid w:val="18D231C9"/>
    <w:rsid w:val="18E503C1"/>
    <w:rsid w:val="18EE72BB"/>
    <w:rsid w:val="191A70DD"/>
    <w:rsid w:val="19557636"/>
    <w:rsid w:val="196C5B8A"/>
    <w:rsid w:val="197B401F"/>
    <w:rsid w:val="197D30C0"/>
    <w:rsid w:val="198253AE"/>
    <w:rsid w:val="1990438D"/>
    <w:rsid w:val="19CE05F3"/>
    <w:rsid w:val="19D3083E"/>
    <w:rsid w:val="1A1D1442"/>
    <w:rsid w:val="1A4A57A0"/>
    <w:rsid w:val="1A6D53DD"/>
    <w:rsid w:val="1A7C7C94"/>
    <w:rsid w:val="1A87124F"/>
    <w:rsid w:val="1A907657"/>
    <w:rsid w:val="1AC15DB2"/>
    <w:rsid w:val="1AFD2812"/>
    <w:rsid w:val="1B351FAC"/>
    <w:rsid w:val="1B4915EB"/>
    <w:rsid w:val="1B596407"/>
    <w:rsid w:val="1B682E1B"/>
    <w:rsid w:val="1B721452"/>
    <w:rsid w:val="1B8847D2"/>
    <w:rsid w:val="1BA14786"/>
    <w:rsid w:val="1BF3662A"/>
    <w:rsid w:val="1C0465BF"/>
    <w:rsid w:val="1C9378D2"/>
    <w:rsid w:val="1CD852E5"/>
    <w:rsid w:val="1CEF6FB4"/>
    <w:rsid w:val="1D2B7B0B"/>
    <w:rsid w:val="1D48140D"/>
    <w:rsid w:val="1D87781C"/>
    <w:rsid w:val="1D956652"/>
    <w:rsid w:val="1DA619A9"/>
    <w:rsid w:val="1E546BED"/>
    <w:rsid w:val="1F29007A"/>
    <w:rsid w:val="1F550E6F"/>
    <w:rsid w:val="1F5F045C"/>
    <w:rsid w:val="1F9736CC"/>
    <w:rsid w:val="1F9D5AEF"/>
    <w:rsid w:val="1FC73083"/>
    <w:rsid w:val="1FE6068E"/>
    <w:rsid w:val="1FF561F6"/>
    <w:rsid w:val="1FF57F5C"/>
    <w:rsid w:val="1FF83D99"/>
    <w:rsid w:val="205E3D53"/>
    <w:rsid w:val="21576A3D"/>
    <w:rsid w:val="216554C4"/>
    <w:rsid w:val="216929AF"/>
    <w:rsid w:val="216B5FA7"/>
    <w:rsid w:val="21731A80"/>
    <w:rsid w:val="21C41533"/>
    <w:rsid w:val="21D7134C"/>
    <w:rsid w:val="21F71919"/>
    <w:rsid w:val="22264BFB"/>
    <w:rsid w:val="224E5C01"/>
    <w:rsid w:val="227D6B74"/>
    <w:rsid w:val="22DD6FF8"/>
    <w:rsid w:val="23030973"/>
    <w:rsid w:val="2308455E"/>
    <w:rsid w:val="23211E53"/>
    <w:rsid w:val="235D5E28"/>
    <w:rsid w:val="23CA6B36"/>
    <w:rsid w:val="23CD6376"/>
    <w:rsid w:val="24015121"/>
    <w:rsid w:val="24311907"/>
    <w:rsid w:val="243C1218"/>
    <w:rsid w:val="24412E0E"/>
    <w:rsid w:val="24547A2D"/>
    <w:rsid w:val="2469171E"/>
    <w:rsid w:val="2499158E"/>
    <w:rsid w:val="24CF6B5F"/>
    <w:rsid w:val="24E94533"/>
    <w:rsid w:val="250152CA"/>
    <w:rsid w:val="252C2672"/>
    <w:rsid w:val="25586F13"/>
    <w:rsid w:val="259A75DB"/>
    <w:rsid w:val="260D1148"/>
    <w:rsid w:val="26211AAB"/>
    <w:rsid w:val="263E18B1"/>
    <w:rsid w:val="26701EB9"/>
    <w:rsid w:val="2685028B"/>
    <w:rsid w:val="26EA27E4"/>
    <w:rsid w:val="276A4A67"/>
    <w:rsid w:val="27735BD4"/>
    <w:rsid w:val="27897B17"/>
    <w:rsid w:val="27B65DA8"/>
    <w:rsid w:val="27CC3C98"/>
    <w:rsid w:val="27DD40F7"/>
    <w:rsid w:val="285251E6"/>
    <w:rsid w:val="28A80261"/>
    <w:rsid w:val="28BA41E5"/>
    <w:rsid w:val="2916166F"/>
    <w:rsid w:val="291741F5"/>
    <w:rsid w:val="294206B6"/>
    <w:rsid w:val="294F692F"/>
    <w:rsid w:val="29780C0B"/>
    <w:rsid w:val="297C5AF6"/>
    <w:rsid w:val="29AC5B2F"/>
    <w:rsid w:val="2A16753E"/>
    <w:rsid w:val="2A991D70"/>
    <w:rsid w:val="2AD228E3"/>
    <w:rsid w:val="2AE531DE"/>
    <w:rsid w:val="2AF83B82"/>
    <w:rsid w:val="2B2B6F28"/>
    <w:rsid w:val="2B2D585F"/>
    <w:rsid w:val="2B3606AC"/>
    <w:rsid w:val="2B7924D3"/>
    <w:rsid w:val="2B8D5BD0"/>
    <w:rsid w:val="2B9B648F"/>
    <w:rsid w:val="2BA50A88"/>
    <w:rsid w:val="2BBC541B"/>
    <w:rsid w:val="2BBF5C96"/>
    <w:rsid w:val="2BE772F2"/>
    <w:rsid w:val="2C33078A"/>
    <w:rsid w:val="2CA330CD"/>
    <w:rsid w:val="2D0F4D53"/>
    <w:rsid w:val="2D1E7710"/>
    <w:rsid w:val="2D572256"/>
    <w:rsid w:val="2D637574"/>
    <w:rsid w:val="2D8303FF"/>
    <w:rsid w:val="2D8748E9"/>
    <w:rsid w:val="2D9732F2"/>
    <w:rsid w:val="2DDF1913"/>
    <w:rsid w:val="2E051E23"/>
    <w:rsid w:val="2E0874A5"/>
    <w:rsid w:val="2E3B3926"/>
    <w:rsid w:val="2E8024C0"/>
    <w:rsid w:val="2E823302"/>
    <w:rsid w:val="2EE23DA1"/>
    <w:rsid w:val="2EE813AC"/>
    <w:rsid w:val="2F0A006C"/>
    <w:rsid w:val="2F996CF9"/>
    <w:rsid w:val="2FA47BE9"/>
    <w:rsid w:val="2FDD2EE6"/>
    <w:rsid w:val="30143195"/>
    <w:rsid w:val="303272B5"/>
    <w:rsid w:val="303321F6"/>
    <w:rsid w:val="30532B34"/>
    <w:rsid w:val="30580D83"/>
    <w:rsid w:val="3064172D"/>
    <w:rsid w:val="30823A8E"/>
    <w:rsid w:val="30926D52"/>
    <w:rsid w:val="30AA0BA0"/>
    <w:rsid w:val="30B41C62"/>
    <w:rsid w:val="310C2755"/>
    <w:rsid w:val="31186F92"/>
    <w:rsid w:val="319C0E7A"/>
    <w:rsid w:val="31B70981"/>
    <w:rsid w:val="322507C2"/>
    <w:rsid w:val="32313075"/>
    <w:rsid w:val="323668DE"/>
    <w:rsid w:val="32BF4CA5"/>
    <w:rsid w:val="32BF68D3"/>
    <w:rsid w:val="32ED1980"/>
    <w:rsid w:val="32ED3FE7"/>
    <w:rsid w:val="33C8377B"/>
    <w:rsid w:val="33E24AC9"/>
    <w:rsid w:val="33E616EF"/>
    <w:rsid w:val="341834E8"/>
    <w:rsid w:val="342D2B3E"/>
    <w:rsid w:val="34802092"/>
    <w:rsid w:val="34C50447"/>
    <w:rsid w:val="351F7AFD"/>
    <w:rsid w:val="35636441"/>
    <w:rsid w:val="35837BA1"/>
    <w:rsid w:val="35BF1F03"/>
    <w:rsid w:val="35DA1C76"/>
    <w:rsid w:val="35E675DE"/>
    <w:rsid w:val="362819E9"/>
    <w:rsid w:val="3635185A"/>
    <w:rsid w:val="363863C6"/>
    <w:rsid w:val="36420822"/>
    <w:rsid w:val="369167D9"/>
    <w:rsid w:val="36AF6C5F"/>
    <w:rsid w:val="36DC53B7"/>
    <w:rsid w:val="36DE1BB9"/>
    <w:rsid w:val="37321D6A"/>
    <w:rsid w:val="37607F59"/>
    <w:rsid w:val="37695060"/>
    <w:rsid w:val="378219F7"/>
    <w:rsid w:val="37AA2AA0"/>
    <w:rsid w:val="37B73329"/>
    <w:rsid w:val="37CA01F4"/>
    <w:rsid w:val="37CA7F80"/>
    <w:rsid w:val="37EE5143"/>
    <w:rsid w:val="384E1453"/>
    <w:rsid w:val="387A419F"/>
    <w:rsid w:val="388460AF"/>
    <w:rsid w:val="38960554"/>
    <w:rsid w:val="38A54202"/>
    <w:rsid w:val="38D01AAC"/>
    <w:rsid w:val="39255F29"/>
    <w:rsid w:val="392B43AC"/>
    <w:rsid w:val="39302A0B"/>
    <w:rsid w:val="398913B0"/>
    <w:rsid w:val="399600A4"/>
    <w:rsid w:val="39CA4947"/>
    <w:rsid w:val="39CB3825"/>
    <w:rsid w:val="39FB1562"/>
    <w:rsid w:val="3A777A93"/>
    <w:rsid w:val="3A837E98"/>
    <w:rsid w:val="3A8B0C83"/>
    <w:rsid w:val="3AEA4F21"/>
    <w:rsid w:val="3AEC166E"/>
    <w:rsid w:val="3B115D20"/>
    <w:rsid w:val="3B1B2B15"/>
    <w:rsid w:val="3BC27B59"/>
    <w:rsid w:val="3BCC1378"/>
    <w:rsid w:val="3BE13D5E"/>
    <w:rsid w:val="3C28780B"/>
    <w:rsid w:val="3C6C212C"/>
    <w:rsid w:val="3C8A1D00"/>
    <w:rsid w:val="3CCD5185"/>
    <w:rsid w:val="3D001FC2"/>
    <w:rsid w:val="3D080706"/>
    <w:rsid w:val="3D112421"/>
    <w:rsid w:val="3DEE2CF6"/>
    <w:rsid w:val="3E3E7246"/>
    <w:rsid w:val="3E48074D"/>
    <w:rsid w:val="3E5C08EC"/>
    <w:rsid w:val="3E6B790F"/>
    <w:rsid w:val="3E7D5A76"/>
    <w:rsid w:val="3EF04725"/>
    <w:rsid w:val="3F3650AD"/>
    <w:rsid w:val="3F461747"/>
    <w:rsid w:val="3F5A2577"/>
    <w:rsid w:val="3FC00D3D"/>
    <w:rsid w:val="3FE07E89"/>
    <w:rsid w:val="40100ABF"/>
    <w:rsid w:val="403D12D6"/>
    <w:rsid w:val="40580367"/>
    <w:rsid w:val="4075261D"/>
    <w:rsid w:val="407B1730"/>
    <w:rsid w:val="40A052BB"/>
    <w:rsid w:val="40D125E2"/>
    <w:rsid w:val="40FF2390"/>
    <w:rsid w:val="410642F5"/>
    <w:rsid w:val="415C0C04"/>
    <w:rsid w:val="416B4991"/>
    <w:rsid w:val="41745346"/>
    <w:rsid w:val="41954F6B"/>
    <w:rsid w:val="41BF46F3"/>
    <w:rsid w:val="41E55C2A"/>
    <w:rsid w:val="42144480"/>
    <w:rsid w:val="42311FDE"/>
    <w:rsid w:val="42403074"/>
    <w:rsid w:val="424E1A22"/>
    <w:rsid w:val="42537038"/>
    <w:rsid w:val="428B5F66"/>
    <w:rsid w:val="428D7DAC"/>
    <w:rsid w:val="429C09DF"/>
    <w:rsid w:val="42C570E7"/>
    <w:rsid w:val="42DD3CBB"/>
    <w:rsid w:val="43132D16"/>
    <w:rsid w:val="436F1C50"/>
    <w:rsid w:val="43CE3C17"/>
    <w:rsid w:val="441E1048"/>
    <w:rsid w:val="4428141E"/>
    <w:rsid w:val="446B098B"/>
    <w:rsid w:val="448353A6"/>
    <w:rsid w:val="44DF4BB3"/>
    <w:rsid w:val="44E4410B"/>
    <w:rsid w:val="45083A09"/>
    <w:rsid w:val="45240818"/>
    <w:rsid w:val="45631F3D"/>
    <w:rsid w:val="457A36A3"/>
    <w:rsid w:val="45931AF9"/>
    <w:rsid w:val="462C09A4"/>
    <w:rsid w:val="4685178A"/>
    <w:rsid w:val="46AB5CDB"/>
    <w:rsid w:val="46E77B40"/>
    <w:rsid w:val="4708063B"/>
    <w:rsid w:val="47207130"/>
    <w:rsid w:val="47411B55"/>
    <w:rsid w:val="47570E29"/>
    <w:rsid w:val="477F680B"/>
    <w:rsid w:val="478E44F5"/>
    <w:rsid w:val="47B265AF"/>
    <w:rsid w:val="47C93AC6"/>
    <w:rsid w:val="47D662D9"/>
    <w:rsid w:val="47D81AE4"/>
    <w:rsid w:val="481A6160"/>
    <w:rsid w:val="484511D1"/>
    <w:rsid w:val="48574C18"/>
    <w:rsid w:val="486E7FBD"/>
    <w:rsid w:val="49037F3B"/>
    <w:rsid w:val="490612E6"/>
    <w:rsid w:val="49341E8A"/>
    <w:rsid w:val="49443F56"/>
    <w:rsid w:val="49786131"/>
    <w:rsid w:val="49876399"/>
    <w:rsid w:val="49B64F3A"/>
    <w:rsid w:val="4A183E87"/>
    <w:rsid w:val="4A29004F"/>
    <w:rsid w:val="4A6C2DC0"/>
    <w:rsid w:val="4AA07EFB"/>
    <w:rsid w:val="4AA22AD0"/>
    <w:rsid w:val="4ABB2EEE"/>
    <w:rsid w:val="4AC705C3"/>
    <w:rsid w:val="4ADD2CA9"/>
    <w:rsid w:val="4AEA332A"/>
    <w:rsid w:val="4B321EE0"/>
    <w:rsid w:val="4B38212A"/>
    <w:rsid w:val="4B502367"/>
    <w:rsid w:val="4B78233A"/>
    <w:rsid w:val="4B7A5635"/>
    <w:rsid w:val="4B81352F"/>
    <w:rsid w:val="4B9F28EF"/>
    <w:rsid w:val="4BB2766B"/>
    <w:rsid w:val="4BC44B03"/>
    <w:rsid w:val="4BED4C7B"/>
    <w:rsid w:val="4BED5E07"/>
    <w:rsid w:val="4C2C2DD4"/>
    <w:rsid w:val="4C4523A2"/>
    <w:rsid w:val="4C5B0FC3"/>
    <w:rsid w:val="4CA311D2"/>
    <w:rsid w:val="4D686E8E"/>
    <w:rsid w:val="4D9715CF"/>
    <w:rsid w:val="4E600F7F"/>
    <w:rsid w:val="4E7226B3"/>
    <w:rsid w:val="4E7740AE"/>
    <w:rsid w:val="4EA61F37"/>
    <w:rsid w:val="4EC474E2"/>
    <w:rsid w:val="4EF87280"/>
    <w:rsid w:val="4EF91C57"/>
    <w:rsid w:val="4EFD45B3"/>
    <w:rsid w:val="4F041CEE"/>
    <w:rsid w:val="4F0443F2"/>
    <w:rsid w:val="4F210984"/>
    <w:rsid w:val="4F440434"/>
    <w:rsid w:val="4FC05FB9"/>
    <w:rsid w:val="50745D84"/>
    <w:rsid w:val="509226A8"/>
    <w:rsid w:val="50F377C4"/>
    <w:rsid w:val="50F45EA8"/>
    <w:rsid w:val="510A745C"/>
    <w:rsid w:val="511F03A4"/>
    <w:rsid w:val="513675CD"/>
    <w:rsid w:val="513F1B59"/>
    <w:rsid w:val="51671B9A"/>
    <w:rsid w:val="516721B8"/>
    <w:rsid w:val="51740794"/>
    <w:rsid w:val="51B647D4"/>
    <w:rsid w:val="51C163D9"/>
    <w:rsid w:val="524336D4"/>
    <w:rsid w:val="528C3333"/>
    <w:rsid w:val="52AA040A"/>
    <w:rsid w:val="52EA12F3"/>
    <w:rsid w:val="52EF31BD"/>
    <w:rsid w:val="52F51DD1"/>
    <w:rsid w:val="531E6222"/>
    <w:rsid w:val="53282DA6"/>
    <w:rsid w:val="533254A4"/>
    <w:rsid w:val="53563658"/>
    <w:rsid w:val="53BB5A32"/>
    <w:rsid w:val="54085ED4"/>
    <w:rsid w:val="541B11D8"/>
    <w:rsid w:val="54793523"/>
    <w:rsid w:val="547E01D0"/>
    <w:rsid w:val="548F2152"/>
    <w:rsid w:val="54A34BF0"/>
    <w:rsid w:val="550B5D2F"/>
    <w:rsid w:val="553943DA"/>
    <w:rsid w:val="559213A8"/>
    <w:rsid w:val="559D3E86"/>
    <w:rsid w:val="55EE0030"/>
    <w:rsid w:val="5603695A"/>
    <w:rsid w:val="56376705"/>
    <w:rsid w:val="56511A19"/>
    <w:rsid w:val="56AF0889"/>
    <w:rsid w:val="56B10CFE"/>
    <w:rsid w:val="56B363CB"/>
    <w:rsid w:val="56C43C09"/>
    <w:rsid w:val="56D57BC4"/>
    <w:rsid w:val="56EB73E7"/>
    <w:rsid w:val="573F72B3"/>
    <w:rsid w:val="574D0064"/>
    <w:rsid w:val="57784E8F"/>
    <w:rsid w:val="577D0987"/>
    <w:rsid w:val="57DB4D28"/>
    <w:rsid w:val="57E233C3"/>
    <w:rsid w:val="585B059D"/>
    <w:rsid w:val="586D6138"/>
    <w:rsid w:val="58722981"/>
    <w:rsid w:val="58970950"/>
    <w:rsid w:val="58B33BE7"/>
    <w:rsid w:val="58D14210"/>
    <w:rsid w:val="58DA7713"/>
    <w:rsid w:val="58EE24E8"/>
    <w:rsid w:val="59263CE8"/>
    <w:rsid w:val="59A26483"/>
    <w:rsid w:val="59B9510A"/>
    <w:rsid w:val="59CC45F8"/>
    <w:rsid w:val="59E14E8A"/>
    <w:rsid w:val="5A4E620D"/>
    <w:rsid w:val="5A626832"/>
    <w:rsid w:val="5B8D00DA"/>
    <w:rsid w:val="5BAA5AC3"/>
    <w:rsid w:val="5C003935"/>
    <w:rsid w:val="5C255C21"/>
    <w:rsid w:val="5C586A67"/>
    <w:rsid w:val="5C670572"/>
    <w:rsid w:val="5CA71371"/>
    <w:rsid w:val="5CAC69BE"/>
    <w:rsid w:val="5CD75F04"/>
    <w:rsid w:val="5D73645E"/>
    <w:rsid w:val="5DA1152C"/>
    <w:rsid w:val="5DAF49D6"/>
    <w:rsid w:val="5DBB0441"/>
    <w:rsid w:val="5DC25A71"/>
    <w:rsid w:val="5DC60612"/>
    <w:rsid w:val="5DED0E1A"/>
    <w:rsid w:val="5E3C5CB3"/>
    <w:rsid w:val="5E40237C"/>
    <w:rsid w:val="5EF53754"/>
    <w:rsid w:val="5EF704AF"/>
    <w:rsid w:val="5F155329"/>
    <w:rsid w:val="5F6F5BFD"/>
    <w:rsid w:val="5FD44EED"/>
    <w:rsid w:val="601F6387"/>
    <w:rsid w:val="607977F3"/>
    <w:rsid w:val="60BE791B"/>
    <w:rsid w:val="60F92F16"/>
    <w:rsid w:val="60FB5D05"/>
    <w:rsid w:val="612F3C46"/>
    <w:rsid w:val="613D0025"/>
    <w:rsid w:val="61452DED"/>
    <w:rsid w:val="617641C0"/>
    <w:rsid w:val="619863BE"/>
    <w:rsid w:val="61B13C78"/>
    <w:rsid w:val="61BC437E"/>
    <w:rsid w:val="621E68C3"/>
    <w:rsid w:val="62694134"/>
    <w:rsid w:val="626C7A56"/>
    <w:rsid w:val="628F619C"/>
    <w:rsid w:val="63275C4B"/>
    <w:rsid w:val="632A1297"/>
    <w:rsid w:val="632F1547"/>
    <w:rsid w:val="63C87EB4"/>
    <w:rsid w:val="6417308D"/>
    <w:rsid w:val="643F0D73"/>
    <w:rsid w:val="644D348F"/>
    <w:rsid w:val="64C56C7F"/>
    <w:rsid w:val="655107B3"/>
    <w:rsid w:val="65746E10"/>
    <w:rsid w:val="659A0956"/>
    <w:rsid w:val="65A13A93"/>
    <w:rsid w:val="65A610A9"/>
    <w:rsid w:val="65AB4911"/>
    <w:rsid w:val="65F308E5"/>
    <w:rsid w:val="66265EEE"/>
    <w:rsid w:val="663C41E9"/>
    <w:rsid w:val="66405F78"/>
    <w:rsid w:val="66557952"/>
    <w:rsid w:val="66625E13"/>
    <w:rsid w:val="666A0329"/>
    <w:rsid w:val="66883C37"/>
    <w:rsid w:val="66B17A2F"/>
    <w:rsid w:val="670963D9"/>
    <w:rsid w:val="673D0897"/>
    <w:rsid w:val="67922E7D"/>
    <w:rsid w:val="67A23AF2"/>
    <w:rsid w:val="67D619EE"/>
    <w:rsid w:val="67DA328C"/>
    <w:rsid w:val="683706DE"/>
    <w:rsid w:val="684A167F"/>
    <w:rsid w:val="684B5F38"/>
    <w:rsid w:val="68A551EA"/>
    <w:rsid w:val="68A8734D"/>
    <w:rsid w:val="68B27D65"/>
    <w:rsid w:val="68B5077B"/>
    <w:rsid w:val="68D75A1D"/>
    <w:rsid w:val="68E1064A"/>
    <w:rsid w:val="68E9504B"/>
    <w:rsid w:val="68FF0CAD"/>
    <w:rsid w:val="690E546B"/>
    <w:rsid w:val="69276697"/>
    <w:rsid w:val="6980042A"/>
    <w:rsid w:val="699C2125"/>
    <w:rsid w:val="69C02845"/>
    <w:rsid w:val="69CF1F43"/>
    <w:rsid w:val="69D647C9"/>
    <w:rsid w:val="69D83252"/>
    <w:rsid w:val="69E91EAC"/>
    <w:rsid w:val="6A050368"/>
    <w:rsid w:val="6A4E4392"/>
    <w:rsid w:val="6A600878"/>
    <w:rsid w:val="6AAA0750"/>
    <w:rsid w:val="6AE01D93"/>
    <w:rsid w:val="6B0E2DAE"/>
    <w:rsid w:val="6B146FFA"/>
    <w:rsid w:val="6B774B03"/>
    <w:rsid w:val="6B8E16AF"/>
    <w:rsid w:val="6BFE7867"/>
    <w:rsid w:val="6C2820FF"/>
    <w:rsid w:val="6C2F13BA"/>
    <w:rsid w:val="6CA07041"/>
    <w:rsid w:val="6CCA086B"/>
    <w:rsid w:val="6CEE445E"/>
    <w:rsid w:val="6D3964C2"/>
    <w:rsid w:val="6D5059C1"/>
    <w:rsid w:val="6DA02882"/>
    <w:rsid w:val="6DAD69B8"/>
    <w:rsid w:val="6DB97641"/>
    <w:rsid w:val="6DD40450"/>
    <w:rsid w:val="6DFD746F"/>
    <w:rsid w:val="6E486C90"/>
    <w:rsid w:val="6E5B4931"/>
    <w:rsid w:val="6EE0472C"/>
    <w:rsid w:val="6EFA2466"/>
    <w:rsid w:val="6F022D8B"/>
    <w:rsid w:val="6FC0545D"/>
    <w:rsid w:val="7036571F"/>
    <w:rsid w:val="704C0DFA"/>
    <w:rsid w:val="708F38BB"/>
    <w:rsid w:val="70CD7E32"/>
    <w:rsid w:val="71284FD1"/>
    <w:rsid w:val="715D165F"/>
    <w:rsid w:val="717B788E"/>
    <w:rsid w:val="718F50E7"/>
    <w:rsid w:val="71AE13CA"/>
    <w:rsid w:val="71C805F9"/>
    <w:rsid w:val="71D14987"/>
    <w:rsid w:val="71F25676"/>
    <w:rsid w:val="71F66F14"/>
    <w:rsid w:val="725A164C"/>
    <w:rsid w:val="726454F7"/>
    <w:rsid w:val="72A90FFE"/>
    <w:rsid w:val="72C76A5A"/>
    <w:rsid w:val="72E4201F"/>
    <w:rsid w:val="73041691"/>
    <w:rsid w:val="73474C3F"/>
    <w:rsid w:val="73831590"/>
    <w:rsid w:val="739777D8"/>
    <w:rsid w:val="73DC6178"/>
    <w:rsid w:val="740B2A1F"/>
    <w:rsid w:val="74177616"/>
    <w:rsid w:val="7431692A"/>
    <w:rsid w:val="7440091B"/>
    <w:rsid w:val="74605797"/>
    <w:rsid w:val="74625E33"/>
    <w:rsid w:val="74BB23FB"/>
    <w:rsid w:val="74C564D1"/>
    <w:rsid w:val="74E100AA"/>
    <w:rsid w:val="74FD3313"/>
    <w:rsid w:val="75137A31"/>
    <w:rsid w:val="752D1A11"/>
    <w:rsid w:val="75F706E9"/>
    <w:rsid w:val="762947DA"/>
    <w:rsid w:val="76542B02"/>
    <w:rsid w:val="76551B01"/>
    <w:rsid w:val="76A74C81"/>
    <w:rsid w:val="76CD7735"/>
    <w:rsid w:val="76E73DD3"/>
    <w:rsid w:val="76EC6F1F"/>
    <w:rsid w:val="772F1484"/>
    <w:rsid w:val="773C7793"/>
    <w:rsid w:val="779B303C"/>
    <w:rsid w:val="77AB61A7"/>
    <w:rsid w:val="77AF6661"/>
    <w:rsid w:val="77C43794"/>
    <w:rsid w:val="782856FA"/>
    <w:rsid w:val="785D788F"/>
    <w:rsid w:val="78616A57"/>
    <w:rsid w:val="7882338A"/>
    <w:rsid w:val="78D00605"/>
    <w:rsid w:val="78E90CB1"/>
    <w:rsid w:val="78F7348E"/>
    <w:rsid w:val="78FB7506"/>
    <w:rsid w:val="790A3616"/>
    <w:rsid w:val="791B595B"/>
    <w:rsid w:val="791D0B9B"/>
    <w:rsid w:val="79261977"/>
    <w:rsid w:val="794E5E62"/>
    <w:rsid w:val="796447FF"/>
    <w:rsid w:val="797073ED"/>
    <w:rsid w:val="7984451D"/>
    <w:rsid w:val="79A043E1"/>
    <w:rsid w:val="79D00527"/>
    <w:rsid w:val="79D34930"/>
    <w:rsid w:val="79F301DD"/>
    <w:rsid w:val="7A1D0F01"/>
    <w:rsid w:val="7A2860D9"/>
    <w:rsid w:val="7A5F1EF5"/>
    <w:rsid w:val="7A733545"/>
    <w:rsid w:val="7AD62EB2"/>
    <w:rsid w:val="7B29035B"/>
    <w:rsid w:val="7B2E0DBF"/>
    <w:rsid w:val="7B30473A"/>
    <w:rsid w:val="7B314489"/>
    <w:rsid w:val="7B400230"/>
    <w:rsid w:val="7B7E3AC2"/>
    <w:rsid w:val="7BC55B1F"/>
    <w:rsid w:val="7BDC784E"/>
    <w:rsid w:val="7BE2240E"/>
    <w:rsid w:val="7BEC1388"/>
    <w:rsid w:val="7BFA5664"/>
    <w:rsid w:val="7C09509A"/>
    <w:rsid w:val="7C354ADD"/>
    <w:rsid w:val="7C5745EE"/>
    <w:rsid w:val="7CA554B7"/>
    <w:rsid w:val="7CF56095"/>
    <w:rsid w:val="7D2E6832"/>
    <w:rsid w:val="7D5B587B"/>
    <w:rsid w:val="7D5F07C2"/>
    <w:rsid w:val="7D6B6AB1"/>
    <w:rsid w:val="7D8675E3"/>
    <w:rsid w:val="7DB30F95"/>
    <w:rsid w:val="7DE35D0B"/>
    <w:rsid w:val="7E3143CB"/>
    <w:rsid w:val="7E3A287F"/>
    <w:rsid w:val="7E6257F3"/>
    <w:rsid w:val="7E667BD9"/>
    <w:rsid w:val="7E8C291E"/>
    <w:rsid w:val="7EB037B2"/>
    <w:rsid w:val="7EC873B0"/>
    <w:rsid w:val="7EE50DE0"/>
    <w:rsid w:val="7EEF10FB"/>
    <w:rsid w:val="7EFA3374"/>
    <w:rsid w:val="7F0D1E4F"/>
    <w:rsid w:val="7F136209"/>
    <w:rsid w:val="7F180321"/>
    <w:rsid w:val="7F227DB0"/>
    <w:rsid w:val="7F577046"/>
    <w:rsid w:val="7F736048"/>
    <w:rsid w:val="7FC57012"/>
    <w:rsid w:val="7FDF0FB8"/>
    <w:rsid w:val="7FE87B7C"/>
    <w:rsid w:val="7FFE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7"/>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5">
    <w:name w:val="heading 2"/>
    <w:basedOn w:val="1"/>
    <w:next w:val="1"/>
    <w:link w:val="48"/>
    <w:qFormat/>
    <w:uiPriority w:val="0"/>
    <w:pPr>
      <w:keepNext/>
      <w:keepLines/>
      <w:spacing w:before="260" w:after="260" w:line="413" w:lineRule="auto"/>
      <w:outlineLvl w:val="1"/>
    </w:pPr>
    <w:rPr>
      <w:rFonts w:ascii="Arial" w:hAnsi="Arial" w:eastAsia="黑体" w:cs="Times New Roman"/>
      <w:b/>
      <w:bCs/>
      <w:sz w:val="32"/>
      <w:szCs w:val="32"/>
    </w:rPr>
  </w:style>
  <w:style w:type="paragraph" w:styleId="6">
    <w:name w:val="heading 3"/>
    <w:basedOn w:val="1"/>
    <w:next w:val="1"/>
    <w:link w:val="49"/>
    <w:qFormat/>
    <w:uiPriority w:val="0"/>
    <w:pPr>
      <w:keepNext/>
      <w:keepLines/>
      <w:spacing w:line="600" w:lineRule="exact"/>
      <w:ind w:firstLine="643" w:firstLineChars="200"/>
      <w:outlineLvl w:val="2"/>
    </w:pPr>
    <w:rPr>
      <w:rFonts w:ascii="Times New Roman" w:hAnsi="Times New Roman" w:eastAsia="宋体" w:cs="Times New Roman"/>
      <w:b/>
      <w:bCs/>
      <w:sz w:val="32"/>
      <w:szCs w:val="32"/>
    </w:rPr>
  </w:style>
  <w:style w:type="paragraph" w:styleId="7">
    <w:name w:val="heading 4"/>
    <w:basedOn w:val="1"/>
    <w:next w:val="1"/>
    <w:link w:val="50"/>
    <w:qFormat/>
    <w:uiPriority w:val="0"/>
    <w:pPr>
      <w:tabs>
        <w:tab w:val="left" w:pos="2155"/>
      </w:tabs>
      <w:adjustRightInd w:val="0"/>
      <w:spacing w:before="120" w:line="360" w:lineRule="auto"/>
      <w:ind w:left="2155" w:hanging="1078"/>
      <w:textAlignment w:val="baseline"/>
      <w:outlineLvl w:val="3"/>
    </w:pPr>
    <w:rPr>
      <w:rFonts w:ascii="Arial" w:hAnsi="Times New Roman" w:eastAsia="黑体" w:cs="Times New Roman"/>
      <w:kern w:val="0"/>
      <w:sz w:val="28"/>
      <w:szCs w:val="20"/>
    </w:rPr>
  </w:style>
  <w:style w:type="paragraph" w:styleId="8">
    <w:name w:val="heading 5"/>
    <w:basedOn w:val="1"/>
    <w:next w:val="1"/>
    <w:link w:val="51"/>
    <w:qFormat/>
    <w:uiPriority w:val="9"/>
    <w:pPr>
      <w:keepNext/>
      <w:keepLines/>
      <w:spacing w:before="280" w:after="290" w:line="376" w:lineRule="auto"/>
      <w:outlineLvl w:val="4"/>
    </w:pPr>
    <w:rPr>
      <w:rFonts w:ascii="Times New Roman" w:hAnsi="Times New Roman" w:eastAsia="宋体" w:cs="Times New Roman"/>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3"/>
    <w:link w:val="60"/>
    <w:qFormat/>
    <w:uiPriority w:val="0"/>
    <w:rPr>
      <w:rFonts w:ascii="宋体" w:hAnsi="Courier New" w:eastAsia="宋体" w:cs="Times New Roman"/>
      <w:szCs w:val="20"/>
    </w:rPr>
  </w:style>
  <w:style w:type="paragraph" w:styleId="3">
    <w:name w:val="index 8"/>
    <w:basedOn w:val="1"/>
    <w:next w:val="1"/>
    <w:qFormat/>
    <w:uiPriority w:val="0"/>
    <w:pPr>
      <w:ind w:left="2940"/>
    </w:pPr>
  </w:style>
  <w:style w:type="paragraph" w:styleId="9">
    <w:name w:val="toc 7"/>
    <w:basedOn w:val="1"/>
    <w:next w:val="1"/>
    <w:unhideWhenUsed/>
    <w:qFormat/>
    <w:uiPriority w:val="39"/>
    <w:pPr>
      <w:jc w:val="left"/>
    </w:pPr>
    <w:rPr>
      <w:rFonts w:ascii="Calibri" w:hAnsi="Calibri" w:eastAsia="宋体" w:cs="Times New Roman"/>
      <w:sz w:val="22"/>
    </w:rPr>
  </w:style>
  <w:style w:type="paragraph" w:styleId="10">
    <w:name w:val="Normal Indent"/>
    <w:basedOn w:val="1"/>
    <w:qFormat/>
    <w:uiPriority w:val="0"/>
    <w:pPr>
      <w:ind w:firstLine="420"/>
    </w:pPr>
    <w:rPr>
      <w:rFonts w:ascii="Times New Roman" w:hAnsi="Times New Roman" w:eastAsia="宋体" w:cs="Times New Roman"/>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56"/>
    <w:qFormat/>
    <w:uiPriority w:val="0"/>
    <w:rPr>
      <w:rFonts w:ascii="宋体" w:hAnsi="Times New Roman" w:eastAsia="宋体" w:cs="Times New Roman"/>
      <w:sz w:val="18"/>
      <w:szCs w:val="18"/>
    </w:rPr>
  </w:style>
  <w:style w:type="paragraph" w:styleId="13">
    <w:name w:val="annotation text"/>
    <w:basedOn w:val="1"/>
    <w:link w:val="57"/>
    <w:qFormat/>
    <w:uiPriority w:val="0"/>
    <w:pPr>
      <w:jc w:val="left"/>
    </w:pPr>
    <w:rPr>
      <w:rFonts w:ascii="Times New Roman" w:hAnsi="Times New Roman" w:eastAsia="宋体" w:cs="Times New Roman"/>
      <w:szCs w:val="24"/>
    </w:rPr>
  </w:style>
  <w:style w:type="paragraph" w:styleId="14">
    <w:name w:val="Body Text 3"/>
    <w:basedOn w:val="1"/>
    <w:link w:val="58"/>
    <w:unhideWhenUsed/>
    <w:qFormat/>
    <w:uiPriority w:val="99"/>
    <w:pPr>
      <w:spacing w:after="120"/>
    </w:pPr>
    <w:rPr>
      <w:rFonts w:ascii="Times New Roman" w:hAnsi="Times New Roman" w:eastAsia="宋体" w:cs="Times New Roman"/>
      <w:sz w:val="16"/>
      <w:szCs w:val="16"/>
    </w:rPr>
  </w:style>
  <w:style w:type="paragraph" w:styleId="15">
    <w:name w:val="Body Text"/>
    <w:basedOn w:val="1"/>
    <w:next w:val="16"/>
    <w:link w:val="55"/>
    <w:unhideWhenUsed/>
    <w:qFormat/>
    <w:uiPriority w:val="99"/>
    <w:pPr>
      <w:spacing w:after="120"/>
    </w:pPr>
    <w:rPr>
      <w:rFonts w:ascii="Times New Roman" w:hAnsi="Times New Roman" w:eastAsia="宋体" w:cs="Times New Roman"/>
      <w:szCs w:val="24"/>
    </w:rPr>
  </w:style>
  <w:style w:type="paragraph" w:styleId="16">
    <w:name w:val="Body Text First Indent"/>
    <w:basedOn w:val="15"/>
    <w:next w:val="1"/>
    <w:link w:val="54"/>
    <w:qFormat/>
    <w:uiPriority w:val="0"/>
    <w:pPr>
      <w:ind w:firstLine="420" w:firstLineChars="100"/>
    </w:pPr>
  </w:style>
  <w:style w:type="paragraph" w:styleId="17">
    <w:name w:val="Body Text Indent"/>
    <w:basedOn w:val="1"/>
    <w:next w:val="18"/>
    <w:link w:val="59"/>
    <w:qFormat/>
    <w:uiPriority w:val="0"/>
    <w:pPr>
      <w:spacing w:line="200" w:lineRule="exact"/>
      <w:ind w:firstLine="301"/>
    </w:pPr>
    <w:rPr>
      <w:rFonts w:ascii="宋体" w:hAnsi="Courier New" w:eastAsia="宋体" w:cs="Times New Roman"/>
      <w:spacing w:val="-4"/>
      <w:sz w:val="18"/>
      <w:szCs w:val="20"/>
    </w:rPr>
  </w:style>
  <w:style w:type="paragraph" w:styleId="18">
    <w:name w:val="envelope return"/>
    <w:basedOn w:val="1"/>
    <w:qFormat/>
    <w:uiPriority w:val="99"/>
    <w:pPr>
      <w:snapToGrid w:val="0"/>
    </w:pPr>
    <w:rPr>
      <w:rFonts w:ascii="Arial" w:hAnsi="Arial"/>
    </w:rPr>
  </w:style>
  <w:style w:type="paragraph" w:styleId="19">
    <w:name w:val="toc 5"/>
    <w:basedOn w:val="1"/>
    <w:next w:val="1"/>
    <w:unhideWhenUsed/>
    <w:qFormat/>
    <w:uiPriority w:val="39"/>
    <w:pPr>
      <w:jc w:val="left"/>
    </w:pPr>
    <w:rPr>
      <w:rFonts w:ascii="Calibri" w:hAnsi="Calibri" w:eastAsia="宋体" w:cs="Times New Roman"/>
      <w:sz w:val="22"/>
    </w:rPr>
  </w:style>
  <w:style w:type="paragraph" w:styleId="20">
    <w:name w:val="toc 3"/>
    <w:basedOn w:val="1"/>
    <w:next w:val="1"/>
    <w:unhideWhenUsed/>
    <w:qFormat/>
    <w:uiPriority w:val="39"/>
    <w:pPr>
      <w:jc w:val="left"/>
    </w:pPr>
    <w:rPr>
      <w:rFonts w:ascii="Calibri" w:hAnsi="Calibri" w:eastAsia="宋体" w:cs="Times New Roman"/>
      <w:smallCaps/>
      <w:sz w:val="22"/>
    </w:rPr>
  </w:style>
  <w:style w:type="paragraph" w:styleId="21">
    <w:name w:val="toc 8"/>
    <w:basedOn w:val="1"/>
    <w:next w:val="1"/>
    <w:unhideWhenUsed/>
    <w:qFormat/>
    <w:uiPriority w:val="39"/>
    <w:pPr>
      <w:jc w:val="left"/>
    </w:pPr>
    <w:rPr>
      <w:rFonts w:ascii="Calibri" w:hAnsi="Calibri" w:eastAsia="宋体" w:cs="Times New Roman"/>
      <w:sz w:val="22"/>
    </w:rPr>
  </w:style>
  <w:style w:type="paragraph" w:styleId="22">
    <w:name w:val="Date"/>
    <w:basedOn w:val="1"/>
    <w:next w:val="1"/>
    <w:link w:val="61"/>
    <w:qFormat/>
    <w:uiPriority w:val="0"/>
    <w:pPr>
      <w:ind w:left="100" w:leftChars="2500"/>
    </w:pPr>
    <w:rPr>
      <w:rFonts w:ascii="Times New Roman" w:hAnsi="Times New Roman" w:eastAsia="宋体" w:cs="Times New Roman"/>
      <w:szCs w:val="24"/>
    </w:rPr>
  </w:style>
  <w:style w:type="paragraph" w:styleId="23">
    <w:name w:val="Body Text Indent 2"/>
    <w:basedOn w:val="1"/>
    <w:link w:val="62"/>
    <w:qFormat/>
    <w:uiPriority w:val="0"/>
    <w:pPr>
      <w:spacing w:after="120" w:line="480" w:lineRule="auto"/>
      <w:ind w:left="420" w:leftChars="200"/>
    </w:pPr>
    <w:rPr>
      <w:rFonts w:ascii="Times New Roman" w:hAnsi="Times New Roman" w:eastAsia="宋体" w:cs="Times New Roman"/>
      <w:szCs w:val="24"/>
    </w:rPr>
  </w:style>
  <w:style w:type="paragraph" w:styleId="24">
    <w:name w:val="Balloon Text"/>
    <w:basedOn w:val="1"/>
    <w:link w:val="63"/>
    <w:qFormat/>
    <w:uiPriority w:val="0"/>
    <w:rPr>
      <w:rFonts w:ascii="Times New Roman" w:hAnsi="Times New Roman" w:eastAsia="宋体" w:cs="Times New Roman"/>
      <w:sz w:val="18"/>
      <w:szCs w:val="18"/>
    </w:rPr>
  </w:style>
  <w:style w:type="paragraph" w:styleId="25">
    <w:name w:val="footer"/>
    <w:basedOn w:val="1"/>
    <w:next w:val="1"/>
    <w:link w:val="53"/>
    <w:unhideWhenUsed/>
    <w:qFormat/>
    <w:uiPriority w:val="99"/>
    <w:pPr>
      <w:tabs>
        <w:tab w:val="center" w:pos="4153"/>
        <w:tab w:val="right" w:pos="8306"/>
      </w:tabs>
      <w:snapToGrid w:val="0"/>
      <w:jc w:val="left"/>
    </w:pPr>
    <w:rPr>
      <w:sz w:val="18"/>
      <w:szCs w:val="18"/>
    </w:rPr>
  </w:style>
  <w:style w:type="paragraph" w:styleId="26">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360" w:after="360"/>
      <w:jc w:val="left"/>
    </w:pPr>
    <w:rPr>
      <w:rFonts w:ascii="Calibri" w:hAnsi="Calibri" w:eastAsia="宋体" w:cs="Times New Roman"/>
      <w:b/>
      <w:bCs/>
      <w:caps/>
      <w:sz w:val="22"/>
      <w:u w:val="single"/>
    </w:rPr>
  </w:style>
  <w:style w:type="paragraph" w:styleId="28">
    <w:name w:val="toc 4"/>
    <w:basedOn w:val="1"/>
    <w:next w:val="1"/>
    <w:unhideWhenUsed/>
    <w:qFormat/>
    <w:uiPriority w:val="39"/>
    <w:pPr>
      <w:jc w:val="left"/>
    </w:pPr>
    <w:rPr>
      <w:rFonts w:ascii="Calibri" w:hAnsi="Calibri" w:eastAsia="宋体" w:cs="Times New Roman"/>
      <w:sz w:val="22"/>
    </w:rPr>
  </w:style>
  <w:style w:type="paragraph" w:styleId="29">
    <w:name w:val="List"/>
    <w:basedOn w:val="1"/>
    <w:qFormat/>
    <w:uiPriority w:val="0"/>
    <w:pPr>
      <w:ind w:left="200" w:hanging="200" w:hangingChars="200"/>
    </w:pPr>
    <w:rPr>
      <w:rFonts w:ascii="Times New Roman" w:hAnsi="Times New Roman" w:eastAsia="宋体" w:cs="Times New Roman"/>
      <w:sz w:val="28"/>
      <w:szCs w:val="24"/>
    </w:rPr>
  </w:style>
  <w:style w:type="paragraph" w:styleId="30">
    <w:name w:val="toc 6"/>
    <w:basedOn w:val="1"/>
    <w:next w:val="1"/>
    <w:unhideWhenUsed/>
    <w:qFormat/>
    <w:uiPriority w:val="39"/>
    <w:pPr>
      <w:jc w:val="left"/>
    </w:pPr>
    <w:rPr>
      <w:rFonts w:ascii="Calibri" w:hAnsi="Calibri" w:eastAsia="宋体" w:cs="Times New Roman"/>
      <w:sz w:val="22"/>
    </w:rPr>
  </w:style>
  <w:style w:type="paragraph" w:styleId="31">
    <w:name w:val="table of figures"/>
    <w:basedOn w:val="1"/>
    <w:next w:val="1"/>
    <w:qFormat/>
    <w:uiPriority w:val="99"/>
    <w:pPr>
      <w:ind w:left="200" w:leftChars="200" w:hanging="200" w:hangingChars="200"/>
    </w:pPr>
    <w:rPr>
      <w:rFonts w:ascii="Times New Roman" w:hAnsi="Times New Roman" w:eastAsia="宋体" w:cs="Times New Roman"/>
      <w:szCs w:val="24"/>
    </w:rPr>
  </w:style>
  <w:style w:type="paragraph" w:styleId="32">
    <w:name w:val="toc 2"/>
    <w:basedOn w:val="1"/>
    <w:next w:val="1"/>
    <w:qFormat/>
    <w:uiPriority w:val="39"/>
    <w:pPr>
      <w:jc w:val="left"/>
    </w:pPr>
    <w:rPr>
      <w:rFonts w:ascii="Calibri" w:hAnsi="Calibri" w:eastAsia="宋体" w:cs="Times New Roman"/>
      <w:b/>
      <w:bCs/>
      <w:smallCaps/>
      <w:sz w:val="22"/>
    </w:rPr>
  </w:style>
  <w:style w:type="paragraph" w:styleId="33">
    <w:name w:val="toc 9"/>
    <w:basedOn w:val="1"/>
    <w:next w:val="1"/>
    <w:unhideWhenUsed/>
    <w:qFormat/>
    <w:uiPriority w:val="39"/>
    <w:pPr>
      <w:jc w:val="left"/>
    </w:pPr>
    <w:rPr>
      <w:rFonts w:ascii="Calibri" w:hAnsi="Calibri" w:eastAsia="宋体" w:cs="Times New Roman"/>
      <w:sz w:val="22"/>
    </w:rPr>
  </w:style>
  <w:style w:type="paragraph" w:styleId="3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5">
    <w:name w:val="annotation subject"/>
    <w:basedOn w:val="13"/>
    <w:next w:val="13"/>
    <w:link w:val="66"/>
    <w:unhideWhenUsed/>
    <w:qFormat/>
    <w:uiPriority w:val="99"/>
    <w:rPr>
      <w:b/>
      <w:bCs/>
    </w:rPr>
  </w:style>
  <w:style w:type="paragraph" w:styleId="36">
    <w:name w:val="Body Text First Indent 2"/>
    <w:basedOn w:val="17"/>
    <w:unhideWhenUsed/>
    <w:qFormat/>
    <w:uiPriority w:val="0"/>
    <w:pPr>
      <w:ind w:firstLine="420" w:firstLineChars="200"/>
    </w:pPr>
  </w:style>
  <w:style w:type="table" w:styleId="38">
    <w:name w:val="Table Grid"/>
    <w:basedOn w:val="3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basedOn w:val="39"/>
    <w:qFormat/>
    <w:uiPriority w:val="20"/>
    <w:rPr>
      <w:i/>
    </w:rPr>
  </w:style>
  <w:style w:type="character" w:styleId="44">
    <w:name w:val="Hyperlink"/>
    <w:qFormat/>
    <w:uiPriority w:val="99"/>
    <w:rPr>
      <w:color w:val="0000FF"/>
      <w:u w:val="single"/>
    </w:rPr>
  </w:style>
  <w:style w:type="character" w:styleId="45">
    <w:name w:val="annotation reference"/>
    <w:basedOn w:val="39"/>
    <w:qFormat/>
    <w:uiPriority w:val="0"/>
    <w:rPr>
      <w:sz w:val="21"/>
      <w:szCs w:val="21"/>
    </w:rPr>
  </w:style>
  <w:style w:type="paragraph" w:customStyle="1" w:styleId="46">
    <w:name w:val="表格文字"/>
    <w:basedOn w:val="1"/>
    <w:next w:val="15"/>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47">
    <w:name w:val="标题 1 字符"/>
    <w:basedOn w:val="39"/>
    <w:link w:val="4"/>
    <w:qFormat/>
    <w:uiPriority w:val="0"/>
    <w:rPr>
      <w:rFonts w:ascii="Times New Roman" w:hAnsi="Times New Roman" w:eastAsia="宋体" w:cs="Times New Roman"/>
      <w:b/>
      <w:bCs/>
      <w:kern w:val="44"/>
      <w:sz w:val="44"/>
      <w:szCs w:val="44"/>
    </w:rPr>
  </w:style>
  <w:style w:type="character" w:customStyle="1" w:styleId="48">
    <w:name w:val="标题 2 字符"/>
    <w:basedOn w:val="39"/>
    <w:link w:val="5"/>
    <w:qFormat/>
    <w:uiPriority w:val="0"/>
    <w:rPr>
      <w:rFonts w:ascii="Arial" w:hAnsi="Arial" w:eastAsia="黑体" w:cs="Times New Roman"/>
      <w:b/>
      <w:bCs/>
      <w:sz w:val="32"/>
      <w:szCs w:val="32"/>
    </w:rPr>
  </w:style>
  <w:style w:type="character" w:customStyle="1" w:styleId="49">
    <w:name w:val="标题 3 字符"/>
    <w:basedOn w:val="39"/>
    <w:link w:val="6"/>
    <w:qFormat/>
    <w:uiPriority w:val="0"/>
    <w:rPr>
      <w:rFonts w:ascii="Times New Roman" w:hAnsi="Times New Roman" w:eastAsia="宋体" w:cs="Times New Roman"/>
      <w:b/>
      <w:bCs/>
      <w:sz w:val="32"/>
      <w:szCs w:val="32"/>
    </w:rPr>
  </w:style>
  <w:style w:type="character" w:customStyle="1" w:styleId="50">
    <w:name w:val="标题 4 字符"/>
    <w:basedOn w:val="39"/>
    <w:link w:val="7"/>
    <w:qFormat/>
    <w:uiPriority w:val="0"/>
    <w:rPr>
      <w:rFonts w:ascii="Arial" w:hAnsi="Times New Roman" w:eastAsia="黑体" w:cs="Times New Roman"/>
      <w:kern w:val="0"/>
      <w:sz w:val="28"/>
      <w:szCs w:val="20"/>
    </w:rPr>
  </w:style>
  <w:style w:type="character" w:customStyle="1" w:styleId="51">
    <w:name w:val="标题 5 字符"/>
    <w:basedOn w:val="39"/>
    <w:link w:val="8"/>
    <w:qFormat/>
    <w:uiPriority w:val="9"/>
    <w:rPr>
      <w:rFonts w:ascii="Times New Roman" w:hAnsi="Times New Roman" w:eastAsia="宋体" w:cs="Times New Roman"/>
      <w:b/>
      <w:bCs/>
      <w:sz w:val="28"/>
      <w:szCs w:val="28"/>
    </w:rPr>
  </w:style>
  <w:style w:type="character" w:customStyle="1" w:styleId="52">
    <w:name w:val="页眉 字符"/>
    <w:basedOn w:val="39"/>
    <w:link w:val="26"/>
    <w:qFormat/>
    <w:uiPriority w:val="99"/>
    <w:rPr>
      <w:sz w:val="18"/>
      <w:szCs w:val="18"/>
    </w:rPr>
  </w:style>
  <w:style w:type="character" w:customStyle="1" w:styleId="53">
    <w:name w:val="页脚 字符"/>
    <w:basedOn w:val="39"/>
    <w:link w:val="25"/>
    <w:qFormat/>
    <w:uiPriority w:val="99"/>
    <w:rPr>
      <w:sz w:val="18"/>
      <w:szCs w:val="18"/>
    </w:rPr>
  </w:style>
  <w:style w:type="character" w:customStyle="1" w:styleId="54">
    <w:name w:val="正文文本首行缩进 字符"/>
    <w:basedOn w:val="55"/>
    <w:link w:val="16"/>
    <w:qFormat/>
    <w:uiPriority w:val="0"/>
    <w:rPr>
      <w:rFonts w:ascii="Times New Roman" w:hAnsi="Times New Roman" w:eastAsia="宋体" w:cs="Times New Roman"/>
      <w:szCs w:val="24"/>
    </w:rPr>
  </w:style>
  <w:style w:type="character" w:customStyle="1" w:styleId="55">
    <w:name w:val="正文文本 字符"/>
    <w:basedOn w:val="39"/>
    <w:link w:val="15"/>
    <w:qFormat/>
    <w:uiPriority w:val="99"/>
    <w:rPr>
      <w:rFonts w:ascii="Times New Roman" w:hAnsi="Times New Roman" w:eastAsia="宋体" w:cs="Times New Roman"/>
      <w:szCs w:val="24"/>
    </w:rPr>
  </w:style>
  <w:style w:type="character" w:customStyle="1" w:styleId="56">
    <w:name w:val="文档结构图 字符"/>
    <w:basedOn w:val="39"/>
    <w:link w:val="12"/>
    <w:qFormat/>
    <w:uiPriority w:val="0"/>
    <w:rPr>
      <w:rFonts w:ascii="宋体" w:hAnsi="Times New Roman" w:eastAsia="宋体" w:cs="Times New Roman"/>
      <w:sz w:val="18"/>
      <w:szCs w:val="18"/>
    </w:rPr>
  </w:style>
  <w:style w:type="character" w:customStyle="1" w:styleId="57">
    <w:name w:val="批注文字 字符"/>
    <w:basedOn w:val="39"/>
    <w:link w:val="13"/>
    <w:qFormat/>
    <w:uiPriority w:val="0"/>
    <w:rPr>
      <w:rFonts w:ascii="Times New Roman" w:hAnsi="Times New Roman" w:eastAsia="宋体" w:cs="Times New Roman"/>
      <w:szCs w:val="24"/>
    </w:rPr>
  </w:style>
  <w:style w:type="character" w:customStyle="1" w:styleId="58">
    <w:name w:val="正文文本 3 字符"/>
    <w:basedOn w:val="39"/>
    <w:link w:val="14"/>
    <w:qFormat/>
    <w:uiPriority w:val="99"/>
    <w:rPr>
      <w:rFonts w:ascii="Times New Roman" w:hAnsi="Times New Roman" w:eastAsia="宋体" w:cs="Times New Roman"/>
      <w:sz w:val="16"/>
      <w:szCs w:val="16"/>
    </w:rPr>
  </w:style>
  <w:style w:type="character" w:customStyle="1" w:styleId="59">
    <w:name w:val="正文文本缩进 字符"/>
    <w:basedOn w:val="39"/>
    <w:link w:val="17"/>
    <w:qFormat/>
    <w:uiPriority w:val="0"/>
    <w:rPr>
      <w:rFonts w:ascii="宋体" w:hAnsi="Courier New" w:eastAsia="宋体" w:cs="Times New Roman"/>
      <w:spacing w:val="-4"/>
      <w:sz w:val="18"/>
      <w:szCs w:val="20"/>
    </w:rPr>
  </w:style>
  <w:style w:type="character" w:customStyle="1" w:styleId="60">
    <w:name w:val="纯文本 字符"/>
    <w:basedOn w:val="39"/>
    <w:link w:val="2"/>
    <w:qFormat/>
    <w:uiPriority w:val="0"/>
    <w:rPr>
      <w:rFonts w:ascii="宋体" w:hAnsi="Courier New" w:eastAsia="宋体" w:cs="Times New Roman"/>
      <w:szCs w:val="20"/>
    </w:rPr>
  </w:style>
  <w:style w:type="character" w:customStyle="1" w:styleId="61">
    <w:name w:val="日期 字符"/>
    <w:basedOn w:val="39"/>
    <w:link w:val="22"/>
    <w:qFormat/>
    <w:uiPriority w:val="0"/>
    <w:rPr>
      <w:rFonts w:ascii="Times New Roman" w:hAnsi="Times New Roman" w:eastAsia="宋体" w:cs="Times New Roman"/>
      <w:szCs w:val="24"/>
    </w:rPr>
  </w:style>
  <w:style w:type="character" w:customStyle="1" w:styleId="62">
    <w:name w:val="正文文本缩进 2 字符"/>
    <w:basedOn w:val="39"/>
    <w:link w:val="23"/>
    <w:qFormat/>
    <w:uiPriority w:val="0"/>
    <w:rPr>
      <w:rFonts w:ascii="Times New Roman" w:hAnsi="Times New Roman" w:eastAsia="宋体" w:cs="Times New Roman"/>
      <w:szCs w:val="24"/>
    </w:rPr>
  </w:style>
  <w:style w:type="character" w:customStyle="1" w:styleId="63">
    <w:name w:val="批注框文本 字符"/>
    <w:basedOn w:val="39"/>
    <w:link w:val="24"/>
    <w:qFormat/>
    <w:uiPriority w:val="0"/>
    <w:rPr>
      <w:rFonts w:ascii="Times New Roman" w:hAnsi="Times New Roman" w:eastAsia="宋体" w:cs="Times New Roman"/>
      <w:sz w:val="18"/>
      <w:szCs w:val="18"/>
    </w:rPr>
  </w:style>
  <w:style w:type="character" w:customStyle="1" w:styleId="64">
    <w:name w:val="页脚 字符1"/>
    <w:qFormat/>
    <w:uiPriority w:val="99"/>
    <w:rPr>
      <w:kern w:val="2"/>
      <w:sz w:val="18"/>
      <w:szCs w:val="18"/>
    </w:rPr>
  </w:style>
  <w:style w:type="character" w:customStyle="1" w:styleId="65">
    <w:name w:val="页眉 字符1"/>
    <w:qFormat/>
    <w:uiPriority w:val="99"/>
    <w:rPr>
      <w:kern w:val="2"/>
      <w:sz w:val="18"/>
      <w:szCs w:val="18"/>
    </w:rPr>
  </w:style>
  <w:style w:type="character" w:customStyle="1" w:styleId="66">
    <w:name w:val="批注主题 字符"/>
    <w:basedOn w:val="57"/>
    <w:link w:val="35"/>
    <w:qFormat/>
    <w:uiPriority w:val="99"/>
    <w:rPr>
      <w:rFonts w:ascii="Times New Roman" w:hAnsi="Times New Roman" w:eastAsia="宋体" w:cs="Times New Roman"/>
      <w:b/>
      <w:bCs/>
      <w:szCs w:val="24"/>
    </w:rPr>
  </w:style>
  <w:style w:type="character" w:customStyle="1" w:styleId="67">
    <w:name w:val="正文文本_"/>
    <w:link w:val="68"/>
    <w:qFormat/>
    <w:uiPriority w:val="0"/>
    <w:rPr>
      <w:rFonts w:ascii="MingLiU" w:hAnsi="MingLiU" w:eastAsia="MingLiU" w:cs="MingLiU"/>
      <w:spacing w:val="9"/>
      <w:sz w:val="19"/>
      <w:szCs w:val="19"/>
      <w:shd w:val="clear" w:color="auto" w:fill="FFFFFF"/>
    </w:rPr>
  </w:style>
  <w:style w:type="paragraph" w:customStyle="1" w:styleId="68">
    <w:name w:val="正文文本1"/>
    <w:basedOn w:val="1"/>
    <w:link w:val="67"/>
    <w:qFormat/>
    <w:uiPriority w:val="0"/>
    <w:pPr>
      <w:shd w:val="clear" w:color="auto" w:fill="FFFFFF"/>
      <w:spacing w:line="302" w:lineRule="exact"/>
      <w:ind w:firstLine="460"/>
      <w:jc w:val="left"/>
    </w:pPr>
    <w:rPr>
      <w:rFonts w:ascii="MingLiU" w:hAnsi="MingLiU" w:eastAsia="MingLiU" w:cs="MingLiU"/>
      <w:spacing w:val="9"/>
      <w:sz w:val="19"/>
      <w:szCs w:val="19"/>
    </w:rPr>
  </w:style>
  <w:style w:type="character" w:customStyle="1" w:styleId="69">
    <w:name w:val="纯文本 Char1"/>
    <w:link w:val="70"/>
    <w:qFormat/>
    <w:uiPriority w:val="0"/>
    <w:rPr>
      <w:rFonts w:ascii="宋体" w:hAnsi="Courier New" w:eastAsia="宋体"/>
    </w:rPr>
  </w:style>
  <w:style w:type="paragraph" w:customStyle="1" w:styleId="70">
    <w:name w:val="纯文本1"/>
    <w:basedOn w:val="1"/>
    <w:link w:val="69"/>
    <w:qFormat/>
    <w:uiPriority w:val="0"/>
    <w:rPr>
      <w:rFonts w:ascii="宋体" w:hAnsi="Courier New" w:eastAsia="宋体"/>
    </w:rPr>
  </w:style>
  <w:style w:type="character" w:customStyle="1" w:styleId="71">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72">
    <w:name w:val="Char Char1"/>
    <w:qFormat/>
    <w:uiPriority w:val="0"/>
    <w:rPr>
      <w:rFonts w:ascii="宋体" w:hAnsi="Courier New" w:eastAsia="宋体"/>
      <w:kern w:val="2"/>
      <w:sz w:val="21"/>
      <w:lang w:val="en-US" w:eastAsia="zh-CN" w:bidi="ar-SA"/>
    </w:rPr>
  </w:style>
  <w:style w:type="character" w:customStyle="1" w:styleId="7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4">
    <w:name w:val="批注文字 字符1"/>
    <w:qFormat/>
    <w:uiPriority w:val="0"/>
    <w:rPr>
      <w:rFonts w:ascii="Times New Roman" w:hAnsi="Times New Roman"/>
      <w:kern w:val="2"/>
      <w:sz w:val="21"/>
      <w:szCs w:val="24"/>
    </w:rPr>
  </w:style>
  <w:style w:type="character" w:customStyle="1" w:styleId="75">
    <w:name w:val="纯文本 字符2"/>
    <w:qFormat/>
    <w:uiPriority w:val="0"/>
    <w:rPr>
      <w:rFonts w:ascii="宋体" w:hAnsi="Courier New" w:eastAsia="宋体" w:cs="Courier New"/>
      <w:szCs w:val="21"/>
    </w:rPr>
  </w:style>
  <w:style w:type="paragraph" w:customStyle="1" w:styleId="76">
    <w:name w:val="Char"/>
    <w:basedOn w:val="1"/>
    <w:qFormat/>
    <w:uiPriority w:val="0"/>
    <w:rPr>
      <w:rFonts w:ascii="Times New Roman" w:hAnsi="Times New Roman" w:eastAsia="宋体" w:cs="Times New Roman"/>
      <w:szCs w:val="21"/>
    </w:rPr>
  </w:style>
  <w:style w:type="paragraph" w:customStyle="1" w:styleId="77">
    <w:name w:val="Char Char Char Char Char Char Char"/>
    <w:basedOn w:val="1"/>
    <w:qFormat/>
    <w:uiPriority w:val="0"/>
    <w:rPr>
      <w:rFonts w:ascii="Times New Roman" w:hAnsi="Times New Roman" w:eastAsia="宋体" w:cs="Times New Roman"/>
      <w:szCs w:val="24"/>
    </w:rPr>
  </w:style>
  <w:style w:type="paragraph" w:customStyle="1" w:styleId="78">
    <w:name w:val="修订1"/>
    <w:qFormat/>
    <w:uiPriority w:val="0"/>
    <w:rPr>
      <w:rFonts w:ascii="Times New Roman" w:hAnsi="Times New Roman" w:eastAsia="宋体" w:cs="Times New Roman"/>
      <w:kern w:val="2"/>
      <w:sz w:val="21"/>
      <w:szCs w:val="24"/>
      <w:lang w:val="en-US" w:eastAsia="zh-CN" w:bidi="ar-SA"/>
    </w:rPr>
  </w:style>
  <w:style w:type="paragraph" w:customStyle="1" w:styleId="79">
    <w:name w:val="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0">
    <w:name w:val="Char Char Char Char Char Char Char Char Char Char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1">
    <w:name w:val="样式 标题 1 + 居中 段前: 0 磅 段后: 0 磅 行距: 固定值 30 磅"/>
    <w:basedOn w:val="4"/>
    <w:qFormat/>
    <w:uiPriority w:val="0"/>
    <w:pPr>
      <w:spacing w:before="0" w:after="0" w:line="600" w:lineRule="exact"/>
      <w:jc w:val="center"/>
    </w:pPr>
    <w:rPr>
      <w:rFonts w:cs="宋体"/>
      <w:szCs w:val="20"/>
    </w:rPr>
  </w:style>
  <w:style w:type="paragraph" w:customStyle="1" w:styleId="82">
    <w:name w:val="Table Paragraph"/>
    <w:basedOn w:val="1"/>
    <w:qFormat/>
    <w:uiPriority w:val="1"/>
    <w:pPr>
      <w:jc w:val="left"/>
    </w:pPr>
    <w:rPr>
      <w:rFonts w:ascii="Calibri" w:hAnsi="Calibri" w:eastAsia="宋体" w:cs="Times New Roman"/>
      <w:kern w:val="0"/>
      <w:sz w:val="22"/>
      <w:lang w:eastAsia="en-US"/>
    </w:rPr>
  </w:style>
  <w:style w:type="paragraph" w:customStyle="1" w:styleId="83">
    <w:name w:val="p0"/>
    <w:basedOn w:val="1"/>
    <w:qFormat/>
    <w:uiPriority w:val="0"/>
    <w:pPr>
      <w:widowControl/>
    </w:pPr>
    <w:rPr>
      <w:rFonts w:ascii="Times New Roman" w:hAnsi="Times New Roman" w:eastAsia="宋体" w:cs="Times New Roman"/>
      <w:kern w:val="0"/>
      <w:szCs w:val="21"/>
    </w:rPr>
  </w:style>
  <w:style w:type="paragraph" w:customStyle="1" w:styleId="84">
    <w:name w:val="Char Char Char"/>
    <w:basedOn w:val="1"/>
    <w:qFormat/>
    <w:uiPriority w:val="0"/>
    <w:rPr>
      <w:rFonts w:ascii="Times New Roman" w:hAnsi="Times New Roman" w:eastAsia="宋体" w:cs="Times New Roman"/>
      <w:szCs w:val="20"/>
    </w:rPr>
  </w:style>
  <w:style w:type="paragraph" w:customStyle="1" w:styleId="85">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样式 标题 2 + 非加粗 首行缩进:  2 字符"/>
    <w:basedOn w:val="5"/>
    <w:qFormat/>
    <w:uiPriority w:val="0"/>
    <w:pPr>
      <w:spacing w:before="0" w:after="0" w:line="600" w:lineRule="exact"/>
      <w:ind w:firstLine="640" w:firstLineChars="200"/>
      <w:jc w:val="left"/>
    </w:pPr>
    <w:rPr>
      <w:rFonts w:cs="宋体"/>
      <w:b w:val="0"/>
      <w:bCs w:val="0"/>
      <w:szCs w:val="20"/>
    </w:rPr>
  </w:style>
  <w:style w:type="paragraph" w:customStyle="1" w:styleId="87">
    <w:name w:val="Char Char Char1 Char Char Char Char Char Char Char"/>
    <w:basedOn w:val="1"/>
    <w:qFormat/>
    <w:uiPriority w:val="0"/>
    <w:rPr>
      <w:rFonts w:ascii="Times New Roman" w:hAnsi="Times New Roman" w:eastAsia="宋体" w:cs="Times New Roman"/>
      <w:szCs w:val="24"/>
    </w:rPr>
  </w:style>
  <w:style w:type="paragraph" w:customStyle="1" w:styleId="8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9">
    <w:name w:val="Char1"/>
    <w:basedOn w:val="1"/>
    <w:qFormat/>
    <w:uiPriority w:val="0"/>
    <w:rPr>
      <w:rFonts w:ascii="Times New Roman" w:hAnsi="Times New Roman" w:eastAsia="宋体" w:cs="Times New Roman"/>
      <w:szCs w:val="24"/>
    </w:rPr>
  </w:style>
  <w:style w:type="paragraph" w:styleId="90">
    <w:name w:val="List Paragraph"/>
    <w:basedOn w:val="1"/>
    <w:qFormat/>
    <w:uiPriority w:val="34"/>
    <w:pPr>
      <w:ind w:firstLine="420" w:firstLineChars="200"/>
    </w:pPr>
    <w:rPr>
      <w:rFonts w:ascii="Times New Roman" w:hAnsi="Times New Roman" w:eastAsia="宋体" w:cs="Times New Roman"/>
      <w:szCs w:val="24"/>
    </w:rPr>
  </w:style>
  <w:style w:type="paragraph" w:customStyle="1" w:styleId="91">
    <w:name w:val="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92">
    <w:name w:val="Char Char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93">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94">
    <w:name w:val="列出段落1"/>
    <w:basedOn w:val="1"/>
    <w:qFormat/>
    <w:uiPriority w:val="34"/>
    <w:pPr>
      <w:spacing w:before="100" w:beforeAutospacing="1" w:after="100" w:afterAutospacing="1" w:line="360" w:lineRule="auto"/>
      <w:ind w:firstLine="420" w:firstLineChars="200"/>
    </w:pPr>
    <w:rPr>
      <w:rFonts w:ascii="Times New Roman" w:hAnsi="Times New Roman" w:eastAsia="宋体" w:cs="Times New Roman"/>
      <w:szCs w:val="24"/>
    </w:rPr>
  </w:style>
  <w:style w:type="paragraph" w:customStyle="1" w:styleId="95">
    <w:name w:val="Char Char Char Char Char Char Char1"/>
    <w:basedOn w:val="1"/>
    <w:qFormat/>
    <w:uiPriority w:val="0"/>
    <w:rPr>
      <w:rFonts w:ascii="Times New Roman" w:hAnsi="Times New Roman" w:eastAsia="宋体" w:cs="Times New Roman"/>
      <w:szCs w:val="24"/>
    </w:rPr>
  </w:style>
  <w:style w:type="character" w:customStyle="1" w:styleId="96">
    <w:name w:val="正文2 Char Char"/>
    <w:link w:val="97"/>
    <w:qFormat/>
    <w:uiPriority w:val="0"/>
    <w:rPr>
      <w:sz w:val="24"/>
    </w:rPr>
  </w:style>
  <w:style w:type="paragraph" w:customStyle="1" w:styleId="97">
    <w:name w:val="正文2"/>
    <w:basedOn w:val="1"/>
    <w:link w:val="96"/>
    <w:qFormat/>
    <w:uiPriority w:val="0"/>
    <w:pPr>
      <w:adjustRightInd w:val="0"/>
      <w:spacing w:before="156" w:line="360" w:lineRule="auto"/>
      <w:ind w:firstLine="510" w:firstLineChars="200"/>
    </w:pPr>
    <w:rPr>
      <w:sz w:val="24"/>
    </w:rPr>
  </w:style>
  <w:style w:type="character" w:customStyle="1" w:styleId="98">
    <w:name w:val="纯文本 Char_0"/>
    <w:link w:val="99"/>
    <w:qFormat/>
    <w:uiPriority w:val="0"/>
    <w:rPr>
      <w:rFonts w:ascii="宋体" w:hAnsi="Courier New"/>
      <w:szCs w:val="21"/>
      <w:lang w:val="en-US" w:eastAsia="zh-CN"/>
    </w:rPr>
  </w:style>
  <w:style w:type="paragraph" w:customStyle="1" w:styleId="99">
    <w:name w:val="纯文本_0_0"/>
    <w:basedOn w:val="1"/>
    <w:link w:val="98"/>
    <w:qFormat/>
    <w:uiPriority w:val="0"/>
    <w:rPr>
      <w:rFonts w:ascii="宋体" w:hAnsi="Courier New"/>
      <w:szCs w:val="21"/>
    </w:rPr>
  </w:style>
  <w:style w:type="paragraph" w:customStyle="1" w:styleId="100">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101">
    <w:name w:val="正文缩进1"/>
    <w:basedOn w:val="1"/>
    <w:next w:val="17"/>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102">
    <w:name w:val="批注文字 Char1"/>
    <w:qFormat/>
    <w:uiPriority w:val="0"/>
    <w:rPr>
      <w:rFonts w:ascii="Times New Roman" w:hAnsi="Times New Roman"/>
      <w:kern w:val="2"/>
      <w:sz w:val="21"/>
      <w:szCs w:val="24"/>
    </w:rPr>
  </w:style>
  <w:style w:type="paragraph" w:customStyle="1" w:styleId="103">
    <w:name w:val="ToCaption"/>
    <w:basedOn w:val="1"/>
    <w:next w:val="1"/>
    <w:qFormat/>
    <w:uiPriority w:val="0"/>
    <w:pPr>
      <w:ind w:left="200" w:leftChars="200" w:hanging="200" w:hangingChars="200"/>
    </w:pPr>
    <w:rPr>
      <w:rFonts w:ascii="Times New Roman" w:hAnsi="Times New Roman" w:eastAsia="宋体" w:cs="Times New Roman"/>
    </w:rPr>
  </w:style>
  <w:style w:type="character" w:customStyle="1" w:styleId="104">
    <w:name w:val="font11"/>
    <w:basedOn w:val="39"/>
    <w:qFormat/>
    <w:uiPriority w:val="0"/>
    <w:rPr>
      <w:rFonts w:hint="eastAsia" w:ascii="宋体" w:hAnsi="宋体" w:eastAsia="宋体" w:cs="宋体"/>
      <w:color w:val="000000"/>
      <w:sz w:val="20"/>
      <w:szCs w:val="20"/>
      <w:u w:val="none"/>
    </w:rPr>
  </w:style>
  <w:style w:type="character" w:customStyle="1" w:styleId="105">
    <w:name w:val="font01"/>
    <w:basedOn w:val="39"/>
    <w:qFormat/>
    <w:uiPriority w:val="0"/>
    <w:rPr>
      <w:rFonts w:hint="eastAsia" w:ascii="等线" w:hAnsi="等线" w:eastAsia="等线" w:cs="等线"/>
      <w:b/>
      <w:bCs/>
      <w:color w:val="FF0000"/>
      <w:sz w:val="22"/>
      <w:szCs w:val="22"/>
      <w:u w:val="none"/>
    </w:rPr>
  </w:style>
  <w:style w:type="character" w:customStyle="1" w:styleId="106">
    <w:name w:val="font41"/>
    <w:qFormat/>
    <w:uiPriority w:val="0"/>
    <w:rPr>
      <w:rFonts w:hint="eastAsia" w:ascii="等线" w:hAnsi="等线" w:eastAsia="等线" w:cs="等线"/>
      <w:b/>
      <w:bCs/>
      <w:color w:val="0070C0"/>
      <w:sz w:val="22"/>
      <w:szCs w:val="22"/>
      <w:u w:val="none"/>
    </w:rPr>
  </w:style>
  <w:style w:type="character" w:customStyle="1" w:styleId="107">
    <w:name w:val="font21"/>
    <w:basedOn w:val="39"/>
    <w:qFormat/>
    <w:uiPriority w:val="0"/>
    <w:rPr>
      <w:rFonts w:hint="default" w:ascii="Calibri" w:hAnsi="Calibri" w:cs="Calibri"/>
      <w:color w:val="000000"/>
      <w:sz w:val="20"/>
      <w:szCs w:val="20"/>
      <w:u w:val="none"/>
    </w:rPr>
  </w:style>
  <w:style w:type="character" w:customStyle="1" w:styleId="108">
    <w:name w:val="font31"/>
    <w:qFormat/>
    <w:uiPriority w:val="0"/>
    <w:rPr>
      <w:rFonts w:hint="eastAsia" w:ascii="宋体" w:hAnsi="宋体" w:eastAsia="宋体" w:cs="宋体"/>
      <w:color w:val="000000"/>
      <w:sz w:val="21"/>
      <w:szCs w:val="21"/>
      <w:u w:val="none"/>
      <w:vertAlign w:val="superscript"/>
    </w:rPr>
  </w:style>
  <w:style w:type="paragraph" w:customStyle="1" w:styleId="109">
    <w:name w:val="Other|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character" w:customStyle="1" w:styleId="110">
    <w:name w:val="font61"/>
    <w:basedOn w:val="39"/>
    <w:qFormat/>
    <w:uiPriority w:val="0"/>
    <w:rPr>
      <w:rFonts w:hint="eastAsia" w:ascii="宋体" w:hAnsi="宋体" w:eastAsia="宋体" w:cs="宋体"/>
      <w:color w:val="000000"/>
      <w:sz w:val="20"/>
      <w:szCs w:val="20"/>
      <w:u w:val="none"/>
    </w:rPr>
  </w:style>
  <w:style w:type="paragraph" w:customStyle="1" w:styleId="1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header" Target="header9.xml"/><Relationship Id="rId3" Type="http://schemas.openxmlformats.org/officeDocument/2006/relationships/header" Target="header1.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header" Target="header8.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1026" textRotate="1"/>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149</Pages>
  <Words>680</Words>
  <Characters>900</Characters>
  <Lines>1</Lines>
  <Paragraphs>1</Paragraphs>
  <TotalTime>65</TotalTime>
  <ScaleCrop>false</ScaleCrop>
  <LinksUpToDate>false</LinksUpToDate>
  <CharactersWithSpaces>1000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2023-06-02T09:35:00Z</dcterms:created>
  <dc:creator>Administrator</dc:creator>
  <cp:lastModifiedBy>Sunnyhill</cp:lastModifiedBy>
  <dcterms:modified xsi:type="dcterms:W3CDTF">2025-01-24T10:40:15Z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80E44D4C764A411297D089C0EBF78C5E</vt:lpwstr>
  </property>
  <property fmtid="{D5CDD505-2E9C-101B-9397-08002B2CF9AE}" pid="4" name="KSOTemplateDocerSaveRecord">
    <vt:lpwstr>eyJoZGlkIjoiMzliYjk5MjExYzQwYjVlYmIxMmE2MTkzNjk0NGNhYjMiLCJ1c2VySWQiOiIyOTg1NzIyOTAifQ==</vt:lpwstr>
  </property>
</Properties>
</file>