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794F0">
      <w:pPr>
        <w:tabs>
          <w:tab w:val="left" w:pos="3479"/>
        </w:tabs>
        <w:spacing w:line="520" w:lineRule="exact"/>
        <w:jc w:val="center"/>
        <w:outlineLvl w:val="0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sz w:val="24"/>
        </w:rPr>
        <w:t xml:space="preserve">  </w:t>
      </w:r>
      <w:bookmarkStart w:id="0" w:name="_Toc21503"/>
      <w:r>
        <w:rPr>
          <w:rFonts w:hint="eastAsia" w:ascii="宋体" w:hAnsi="宋体" w:cs="宋体"/>
          <w:b/>
          <w:sz w:val="28"/>
          <w:szCs w:val="28"/>
        </w:rPr>
        <w:t>竞  标  报  价  表</w:t>
      </w:r>
      <w:bookmarkEnd w:id="0"/>
    </w:p>
    <w:p w14:paraId="6148C633">
      <w:pPr>
        <w:snapToGrid w:val="0"/>
        <w:spacing w:before="50" w:after="50" w:line="360" w:lineRule="auto"/>
        <w:rPr>
          <w:rFonts w:hint="eastAsia" w:ascii="宋体" w:hAnsi="宋体" w:cs="宋体"/>
          <w:sz w:val="24"/>
        </w:rPr>
      </w:pPr>
    </w:p>
    <w:p w14:paraId="1F35F1AC">
      <w:pPr>
        <w:snapToGrid w:val="0"/>
        <w:spacing w:before="50" w:after="50" w:line="360" w:lineRule="auto"/>
        <w:rPr>
          <w:rFonts w:hint="eastAsia" w:ascii="宋体" w:hAnsi="宋体" w:cs="宋体"/>
          <w:sz w:val="24"/>
          <w:u w:val="single"/>
        </w:rPr>
      </w:pPr>
      <w:bookmarkStart w:id="1" w:name="_GoBack"/>
      <w:bookmarkEnd w:id="1"/>
      <w:r>
        <w:rPr>
          <w:rFonts w:hint="eastAsia" w:ascii="宋体" w:hAnsi="宋体" w:cs="宋体"/>
          <w:sz w:val="24"/>
        </w:rPr>
        <w:t>项目名称：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岑溪市归义中学计算机、音乐教学仪器设备采购项目</w:t>
      </w:r>
      <w:r>
        <w:rPr>
          <w:rFonts w:hint="eastAsia" w:ascii="宋体" w:hAnsi="宋体" w:cs="宋体"/>
          <w:sz w:val="24"/>
          <w:u w:val="single"/>
        </w:rPr>
        <w:t xml:space="preserve"> </w:t>
      </w:r>
    </w:p>
    <w:p w14:paraId="67876DD0">
      <w:pPr>
        <w:snapToGrid w:val="0"/>
        <w:spacing w:before="50" w:after="50"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项目编号：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eastAsia="zh-CN"/>
        </w:rPr>
        <w:t>WZZC2024-J1-810335-GXGN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 xml:space="preserve"> </w:t>
      </w:r>
    </w:p>
    <w:p w14:paraId="2431BF9E">
      <w:pPr>
        <w:snapToGrid w:val="0"/>
        <w:spacing w:before="50" w:after="50"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eastAsia="zh-CN"/>
        </w:rPr>
        <w:t>岑溪市创光电脑耗材销售有限公司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 xml:space="preserve">                                                </w:t>
      </w:r>
    </w:p>
    <w:tbl>
      <w:tblPr>
        <w:tblStyle w:val="7"/>
        <w:tblW w:w="9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065"/>
        <w:gridCol w:w="727"/>
        <w:gridCol w:w="725"/>
        <w:gridCol w:w="1124"/>
        <w:gridCol w:w="1320"/>
        <w:gridCol w:w="807"/>
        <w:gridCol w:w="990"/>
        <w:gridCol w:w="988"/>
        <w:gridCol w:w="1372"/>
      </w:tblGrid>
      <w:tr w14:paraId="64B60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172BE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项号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484DF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标的的名称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E89B6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数量及单位</w:t>
            </w:r>
          </w:p>
          <w:p w14:paraId="34E175A6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①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D9218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品牌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0E171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规格</w:t>
            </w:r>
          </w:p>
          <w:p w14:paraId="719D4AEF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型号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663F6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制造商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74299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原产地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4C2AB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参数性能、指标及配置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9214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单价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(元)</w:t>
            </w:r>
          </w:p>
          <w:p w14:paraId="4FC34EC5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②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EFDB0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竞标报价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(元)</w:t>
            </w:r>
          </w:p>
          <w:p w14:paraId="2226131E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③=①×②</w:t>
            </w:r>
          </w:p>
        </w:tc>
      </w:tr>
      <w:tr w14:paraId="12635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B3A1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AF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国产电脑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24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120台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B0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94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开天M70z G1s-D035  显示器：MT524 G1e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29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联想开天科技有限公司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20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北京市海淀区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75098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详见附件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E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4996.00 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5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599520.00 </w:t>
            </w:r>
          </w:p>
        </w:tc>
      </w:tr>
      <w:tr w14:paraId="4A42D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8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403B8"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D2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实验教学仪器（电子钢琴）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12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30台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56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FLYKEYS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34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DFP840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C8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广州珠江艾茉森数码乐器股份有限公司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30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C6D37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详见附表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F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4993.00 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D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149790.00 </w:t>
            </w:r>
          </w:p>
        </w:tc>
      </w:tr>
      <w:tr w14:paraId="4D50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7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48A3BA">
            <w:pPr>
              <w:snapToGrid w:val="0"/>
              <w:spacing w:before="50" w:after="50"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合计金额大写：人民币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fldChar w:fldCharType="begin"/>
            </w:r>
            <w:r>
              <w:rPr>
                <w:rFonts w:hint="eastAsia" w:ascii="宋体" w:hAnsi="宋体" w:cs="宋体"/>
                <w:sz w:val="24"/>
                <w:u w:val="single"/>
              </w:rPr>
              <w:instrText xml:space="preserve"> = 749250 \* CHINESENUM2 \* MERGEFORMAT </w:instrText>
            </w:r>
            <w:r>
              <w:rPr>
                <w:rFonts w:hint="eastAsia" w:ascii="宋体" w:hAnsi="宋体" w:cs="宋体"/>
                <w:sz w:val="24"/>
                <w:u w:val="single"/>
              </w:rPr>
              <w:fldChar w:fldCharType="separate"/>
            </w:r>
            <w:r>
              <w:rPr>
                <w:u w:val="single"/>
              </w:rPr>
              <w:t>柒拾肆万玖仟</w:t>
            </w:r>
            <w:r>
              <w:rPr>
                <w:rFonts w:hint="eastAsia"/>
                <w:u w:val="single"/>
                <w:lang w:eastAsia="zh-CN"/>
              </w:rPr>
              <w:t>叁</w:t>
            </w:r>
            <w:r>
              <w:rPr>
                <w:u w:val="single"/>
              </w:rPr>
              <w:t>佰</w:t>
            </w:r>
            <w:r>
              <w:rPr>
                <w:rFonts w:hint="eastAsia"/>
                <w:u w:val="single"/>
                <w:lang w:eastAsia="zh-CN"/>
              </w:rPr>
              <w:t>壹</w:t>
            </w:r>
            <w:r>
              <w:rPr>
                <w:u w:val="single"/>
              </w:rPr>
              <w:t>拾</w:t>
            </w:r>
            <w:r>
              <w:rPr>
                <w:rFonts w:hint="eastAsia" w:ascii="宋体" w:hAnsi="宋体" w:cs="宋体"/>
                <w:sz w:val="24"/>
                <w:u w:val="single"/>
              </w:rPr>
              <w:fldChar w:fldCharType="end"/>
            </w: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t>圆整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（¥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>749310.00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</w:tbl>
    <w:p w14:paraId="025E7401">
      <w:pPr>
        <w:spacing w:line="360" w:lineRule="auto"/>
        <w:ind w:right="-817" w:rightChars="-389"/>
        <w:contextualSpacing/>
      </w:pPr>
    </w:p>
    <w:sectPr>
      <w:pgSz w:w="11906" w:h="16838"/>
      <w:pgMar w:top="873" w:right="1236" w:bottom="873" w:left="123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F6133"/>
    <w:rsid w:val="11381B95"/>
    <w:rsid w:val="1FD00BCC"/>
    <w:rsid w:val="2E665801"/>
    <w:rsid w:val="2F2713C5"/>
    <w:rsid w:val="34833D7E"/>
    <w:rsid w:val="41AF045B"/>
    <w:rsid w:val="46430F09"/>
    <w:rsid w:val="4D193A8A"/>
    <w:rsid w:val="51AB6F76"/>
    <w:rsid w:val="57CE3D7E"/>
    <w:rsid w:val="5DA93CBF"/>
    <w:rsid w:val="7665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Plain Text"/>
    <w:basedOn w:val="1"/>
    <w:qFormat/>
    <w:uiPriority w:val="99"/>
    <w:rPr>
      <w:rFonts w:ascii="宋体" w:hAnsi="Courier New"/>
      <w:kern w:val="0"/>
      <w:sz w:val="20"/>
      <w:szCs w:val="21"/>
    </w:rPr>
  </w:style>
  <w:style w:type="paragraph" w:styleId="5">
    <w:name w:val="Body Text Indent 2"/>
    <w:basedOn w:val="1"/>
    <w:qFormat/>
    <w:uiPriority w:val="0"/>
    <w:pPr>
      <w:spacing w:line="40" w:lineRule="atLeast"/>
      <w:ind w:firstLine="538" w:firstLineChars="192"/>
    </w:pPr>
    <w:rPr>
      <w:rFonts w:ascii="宋体" w:hAnsi="宋体"/>
      <w:kern w:val="0"/>
      <w:sz w:val="28"/>
    </w:rPr>
  </w:style>
  <w:style w:type="paragraph" w:styleId="6">
    <w:name w:val="toc 1"/>
    <w:basedOn w:val="1"/>
    <w:next w:val="1"/>
    <w:qFormat/>
    <w:uiPriority w:val="0"/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single"/>
    </w:rPr>
  </w:style>
  <w:style w:type="character" w:customStyle="1" w:styleId="11">
    <w:name w:val="Emphasis_file_271"/>
    <w:basedOn w:val="12"/>
    <w:qFormat/>
    <w:uiPriority w:val="20"/>
    <w:rPr>
      <w:i/>
      <w:iCs/>
    </w:rPr>
  </w:style>
  <w:style w:type="character" w:customStyle="1" w:styleId="12">
    <w:name w:val="Default Paragraph Font_file_271"/>
    <w:semiHidden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523</Words>
  <Characters>620</Characters>
  <Lines>0</Lines>
  <Paragraphs>0</Paragraphs>
  <TotalTime>0</TotalTime>
  <ScaleCrop>false</ScaleCrop>
  <LinksUpToDate>false</LinksUpToDate>
  <CharactersWithSpaces>769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2024-12-23T04:21:00Z</dcterms:created>
  <dc:creator>Administrator</dc:creator>
  <cp:lastModifiedBy>Snowy</cp:lastModifiedBy>
  <dcterms:modified xsi:type="dcterms:W3CDTF">2024-12-30T03:19:53Z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0A2A5290A43444E4874F70DB6E015F64_12</vt:lpwstr>
  </property>
  <property fmtid="{D5CDD505-2E9C-101B-9397-08002B2CF9AE}" pid="4" name="KSOTemplateDocerSaveRecord">
    <vt:lpwstr>eyJoZGlkIjoiODdkYWUyNmQ3N2Q3Y2E3NDQ0Y2NiZDg2ODAxYzM5YjciLCJ1c2VySWQiOiIxMTQ5Mzc3ODY1In0=</vt:lpwstr>
  </property>
</Properties>
</file>