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E0C" w:rsidRPr="007A7FC0" w:rsidRDefault="007A7FC0" w:rsidP="007A7FC0">
      <w:pPr>
        <w:jc w:val="center"/>
        <w:rPr>
          <w:b/>
          <w:sz w:val="32"/>
        </w:rPr>
      </w:pPr>
      <w:r w:rsidRPr="007A7FC0">
        <w:rPr>
          <w:rFonts w:hint="eastAsia"/>
          <w:b/>
          <w:sz w:val="32"/>
        </w:rPr>
        <w:t>云之</w:t>
      </w:r>
      <w:proofErr w:type="gramStart"/>
      <w:r w:rsidRPr="007A7FC0">
        <w:rPr>
          <w:rFonts w:hint="eastAsia"/>
          <w:b/>
          <w:sz w:val="32"/>
        </w:rPr>
        <w:t>龙咨询</w:t>
      </w:r>
      <w:proofErr w:type="gramEnd"/>
      <w:r w:rsidRPr="007A7FC0">
        <w:rPr>
          <w:rFonts w:hint="eastAsia"/>
          <w:b/>
          <w:sz w:val="32"/>
        </w:rPr>
        <w:t>集团有限公司桥梁信息化管理系统及设备日常运行维护（系统整合及运行维护、系统设备更新及维修、网络数据传输）（</w:t>
      </w:r>
      <w:r w:rsidRPr="007A7FC0">
        <w:rPr>
          <w:b/>
          <w:sz w:val="32"/>
        </w:rPr>
        <w:t>NNZC2024-G3-991246-YZLZ</w:t>
      </w:r>
      <w:r w:rsidRPr="007A7FC0">
        <w:rPr>
          <w:b/>
          <w:sz w:val="32"/>
        </w:rPr>
        <w:t>）</w:t>
      </w:r>
      <w:r w:rsidRPr="007A7FC0">
        <w:rPr>
          <w:rFonts w:hint="eastAsia"/>
          <w:b/>
          <w:sz w:val="32"/>
        </w:rPr>
        <w:t>招标公告</w:t>
      </w:r>
    </w:p>
    <w:p w:rsidR="007A7FC0" w:rsidRDefault="007A7FC0" w:rsidP="007A7FC0">
      <w:pPr>
        <w:jc w:val="center"/>
        <w:rPr>
          <w:sz w:val="32"/>
        </w:rPr>
      </w:pPr>
    </w:p>
    <w:p w:rsidR="007A7FC0" w:rsidRPr="007A7FC0" w:rsidRDefault="007A7FC0" w:rsidP="007A7FC0">
      <w:pPr>
        <w:pBdr>
          <w:top w:val="single" w:sz="4" w:space="1" w:color="auto"/>
          <w:left w:val="single" w:sz="4" w:space="4" w:color="auto"/>
          <w:bottom w:val="single" w:sz="4" w:space="1" w:color="auto"/>
          <w:right w:val="single" w:sz="4" w:space="4" w:color="auto"/>
        </w:pBdr>
        <w:spacing w:line="380" w:lineRule="exact"/>
        <w:ind w:firstLineChars="200" w:firstLine="420"/>
        <w:rPr>
          <w:rFonts w:ascii="宋体" w:eastAsia="宋体" w:hAnsi="宋体" w:cs="Times New Roman" w:hint="eastAsia"/>
          <w:szCs w:val="21"/>
        </w:rPr>
      </w:pPr>
      <w:r w:rsidRPr="007A7FC0">
        <w:rPr>
          <w:rFonts w:ascii="宋体" w:eastAsia="宋体" w:hAnsi="宋体" w:cs="Times New Roman" w:hint="eastAsia"/>
          <w:szCs w:val="21"/>
        </w:rPr>
        <w:t>项目概况</w:t>
      </w:r>
    </w:p>
    <w:p w:rsidR="007A7FC0" w:rsidRPr="007A7FC0" w:rsidRDefault="007A7FC0" w:rsidP="007A7FC0">
      <w:pPr>
        <w:pBdr>
          <w:top w:val="single" w:sz="4" w:space="1" w:color="auto"/>
          <w:left w:val="single" w:sz="4" w:space="4" w:color="auto"/>
          <w:bottom w:val="single" w:sz="4" w:space="1" w:color="auto"/>
          <w:right w:val="single" w:sz="4" w:space="4" w:color="auto"/>
        </w:pBdr>
        <w:spacing w:line="380" w:lineRule="exact"/>
        <w:ind w:firstLineChars="250" w:firstLine="525"/>
        <w:rPr>
          <w:rFonts w:ascii="宋体" w:eastAsia="宋体" w:hAnsi="宋体" w:cs="Times New Roman" w:hint="eastAsia"/>
          <w:szCs w:val="21"/>
          <w:u w:val="single"/>
        </w:rPr>
      </w:pPr>
      <w:r w:rsidRPr="007A7FC0">
        <w:rPr>
          <w:rFonts w:ascii="宋体" w:eastAsia="宋体" w:hAnsi="宋体" w:cs="Times New Roman" w:hint="eastAsia"/>
          <w:szCs w:val="21"/>
          <w:u w:val="single"/>
        </w:rPr>
        <w:t>桥梁信息化管理系统及设备日常运行维护（系统整合及运行维护、系统设备更新及维修、网络数据传输）</w:t>
      </w:r>
      <w:r w:rsidRPr="007A7FC0">
        <w:rPr>
          <w:rFonts w:ascii="宋体" w:eastAsia="宋体" w:hAnsi="宋体" w:cs="Times New Roman" w:hint="eastAsia"/>
          <w:szCs w:val="21"/>
        </w:rPr>
        <w:t>招标项目的潜在投标人应在</w:t>
      </w:r>
      <w:r w:rsidRPr="007A7FC0">
        <w:rPr>
          <w:rFonts w:ascii="宋体" w:eastAsia="宋体" w:hAnsi="宋体" w:cs="Times New Roman" w:hint="eastAsia"/>
          <w:szCs w:val="21"/>
          <w:u w:val="single"/>
        </w:rPr>
        <w:t>广西政府采购云平台（</w:t>
      </w:r>
      <w:hyperlink r:id="rId4" w:history="1">
        <w:r w:rsidRPr="007A7FC0">
          <w:rPr>
            <w:rFonts w:ascii="宋体" w:eastAsia="宋体" w:hAnsi="宋体" w:cs="Times New Roman" w:hint="eastAsia"/>
            <w:szCs w:val="24"/>
            <w:u w:val="single"/>
          </w:rPr>
          <w:t>https://www.gcy.zfcg.gxzf.gov.cn）获取（下载）招标文件，并于</w:t>
        </w:r>
        <w:r w:rsidRPr="007A7FC0">
          <w:rPr>
            <w:rFonts w:ascii="宋体" w:eastAsia="宋体" w:hAnsi="宋体" w:cs="Times New Roman"/>
            <w:szCs w:val="24"/>
            <w:u w:val="single"/>
          </w:rPr>
          <w:t>202</w:t>
        </w:r>
        <w:r w:rsidRPr="007A7FC0">
          <w:rPr>
            <w:rFonts w:ascii="宋体" w:eastAsia="宋体" w:hAnsi="宋体" w:cs="Times New Roman" w:hint="eastAsia"/>
            <w:szCs w:val="24"/>
            <w:u w:val="single"/>
          </w:rPr>
          <w:t>4</w:t>
        </w:r>
        <w:r w:rsidRPr="007A7FC0">
          <w:rPr>
            <w:rFonts w:ascii="宋体" w:eastAsia="宋体" w:hAnsi="宋体" w:cs="Times New Roman"/>
            <w:szCs w:val="24"/>
            <w:u w:val="single"/>
          </w:rPr>
          <w:t>年</w:t>
        </w:r>
        <w:r w:rsidRPr="007A7FC0">
          <w:rPr>
            <w:rFonts w:ascii="宋体" w:eastAsia="宋体" w:hAnsi="宋体" w:cs="Times New Roman" w:hint="eastAsia"/>
            <w:szCs w:val="24"/>
            <w:u w:val="single"/>
          </w:rPr>
          <w:t>9</w:t>
        </w:r>
        <w:r w:rsidRPr="007A7FC0">
          <w:rPr>
            <w:rFonts w:ascii="宋体" w:eastAsia="宋体" w:hAnsi="宋体" w:cs="Times New Roman"/>
            <w:szCs w:val="24"/>
            <w:u w:val="single"/>
          </w:rPr>
          <w:t>月</w:t>
        </w:r>
        <w:r w:rsidRPr="007A7FC0">
          <w:rPr>
            <w:rFonts w:ascii="宋体" w:eastAsia="宋体" w:hAnsi="宋体" w:cs="Times New Roman" w:hint="eastAsia"/>
            <w:szCs w:val="24"/>
            <w:u w:val="single"/>
          </w:rPr>
          <w:t>18</w:t>
        </w:r>
        <w:r w:rsidRPr="007A7FC0">
          <w:rPr>
            <w:rFonts w:ascii="宋体" w:eastAsia="宋体" w:hAnsi="宋体" w:cs="Times New Roman"/>
            <w:szCs w:val="24"/>
            <w:u w:val="single"/>
          </w:rPr>
          <w:t>日</w:t>
        </w:r>
        <w:r w:rsidRPr="007A7FC0">
          <w:rPr>
            <w:rFonts w:ascii="宋体" w:eastAsia="宋体" w:hAnsi="宋体" w:cs="Times New Roman" w:hint="eastAsia"/>
            <w:szCs w:val="24"/>
            <w:u w:val="single"/>
          </w:rPr>
          <w:t>上午9时3</w:t>
        </w:r>
        <w:r w:rsidRPr="007A7FC0">
          <w:rPr>
            <w:rFonts w:ascii="宋体" w:eastAsia="宋体" w:hAnsi="宋体" w:cs="Times New Roman"/>
            <w:szCs w:val="24"/>
            <w:u w:val="single"/>
          </w:rPr>
          <w:t>0</w:t>
        </w:r>
      </w:hyperlink>
      <w:r w:rsidRPr="007A7FC0">
        <w:rPr>
          <w:rFonts w:ascii="宋体" w:eastAsia="宋体" w:hAnsi="宋体" w:cs="Times New Roman" w:hint="eastAsia"/>
          <w:szCs w:val="21"/>
          <w:u w:val="single"/>
        </w:rPr>
        <w:t>分</w:t>
      </w:r>
      <w:r w:rsidRPr="007A7FC0">
        <w:rPr>
          <w:rFonts w:ascii="宋体" w:eastAsia="宋体" w:hAnsi="宋体" w:cs="Times New Roman" w:hint="eastAsia"/>
          <w:szCs w:val="21"/>
        </w:rPr>
        <w:t>（北京时间）前递交（上传）投标文件。</w:t>
      </w:r>
      <w:bookmarkStart w:id="0" w:name="_GoBack"/>
      <w:bookmarkEnd w:id="0"/>
    </w:p>
    <w:p w:rsidR="007A7FC0" w:rsidRPr="007A7FC0" w:rsidRDefault="007A7FC0" w:rsidP="007A7FC0">
      <w:pPr>
        <w:spacing w:line="380" w:lineRule="exact"/>
        <w:rPr>
          <w:rFonts w:ascii="宋体" w:eastAsia="宋体" w:hAnsi="宋体" w:cs="Times New Roman"/>
          <w:b/>
          <w:bCs/>
          <w:szCs w:val="21"/>
        </w:rPr>
      </w:pPr>
      <w:bookmarkStart w:id="1" w:name="_Toc35393621"/>
      <w:bookmarkStart w:id="2" w:name="_Toc28359002"/>
      <w:bookmarkStart w:id="3" w:name="_Toc28359079"/>
      <w:bookmarkStart w:id="4" w:name="_Toc35393790"/>
      <w:bookmarkStart w:id="5" w:name="_Hlk24379207"/>
      <w:r w:rsidRPr="007A7FC0">
        <w:rPr>
          <w:rFonts w:ascii="宋体" w:eastAsia="宋体" w:hAnsi="宋体" w:cs="Times New Roman" w:hint="eastAsia"/>
          <w:b/>
          <w:bCs/>
          <w:szCs w:val="21"/>
        </w:rPr>
        <w:t>一、项目基本情况</w:t>
      </w:r>
      <w:bookmarkEnd w:id="1"/>
      <w:bookmarkEnd w:id="2"/>
      <w:bookmarkEnd w:id="3"/>
      <w:bookmarkEnd w:id="4"/>
    </w:p>
    <w:p w:rsidR="007A7FC0" w:rsidRPr="007A7FC0" w:rsidRDefault="007A7FC0" w:rsidP="007A7FC0">
      <w:pPr>
        <w:spacing w:line="360" w:lineRule="auto"/>
        <w:ind w:firstLineChars="200" w:firstLine="420"/>
        <w:rPr>
          <w:rFonts w:ascii="宋体" w:eastAsia="宋体" w:hAnsi="宋体" w:cs="Times New Roman"/>
          <w:szCs w:val="21"/>
        </w:rPr>
      </w:pPr>
      <w:r w:rsidRPr="007A7FC0">
        <w:rPr>
          <w:rFonts w:ascii="宋体" w:eastAsia="宋体" w:hAnsi="宋体" w:cs="Times New Roman" w:hint="eastAsia"/>
          <w:szCs w:val="21"/>
        </w:rPr>
        <w:t>项目编号：NNZC2024-G3-991246-YZLZ；（采购计划编号：NNZC[2024]589号、NNZC[2024]602号）</w:t>
      </w:r>
    </w:p>
    <w:p w:rsidR="007A7FC0" w:rsidRPr="007A7FC0" w:rsidRDefault="007A7FC0" w:rsidP="007A7FC0">
      <w:pPr>
        <w:spacing w:line="380" w:lineRule="exact"/>
        <w:ind w:firstLineChars="200" w:firstLine="420"/>
        <w:rPr>
          <w:rFonts w:ascii="宋体" w:eastAsia="宋体" w:hAnsi="宋体" w:cs="Times New Roman" w:hint="eastAsia"/>
          <w:szCs w:val="21"/>
        </w:rPr>
      </w:pPr>
      <w:r w:rsidRPr="007A7FC0">
        <w:rPr>
          <w:rFonts w:ascii="宋体" w:eastAsia="宋体" w:hAnsi="宋体" w:cs="Times New Roman" w:hint="eastAsia"/>
          <w:szCs w:val="21"/>
        </w:rPr>
        <w:t>项目名称：桥梁信息化管理系统及设备日常运行维护（系统整合及运行维护、系统设备更新及维修、网络数据传输）</w:t>
      </w:r>
    </w:p>
    <w:bookmarkEnd w:id="5"/>
    <w:p w:rsidR="007A7FC0" w:rsidRPr="007A7FC0" w:rsidRDefault="007A7FC0" w:rsidP="007A7FC0">
      <w:pPr>
        <w:spacing w:line="380" w:lineRule="exact"/>
        <w:ind w:firstLineChars="200" w:firstLine="420"/>
        <w:rPr>
          <w:rFonts w:ascii="宋体" w:eastAsia="宋体" w:hAnsi="宋体" w:cs="Times New Roman"/>
          <w:szCs w:val="21"/>
        </w:rPr>
      </w:pPr>
      <w:r w:rsidRPr="007A7FC0">
        <w:rPr>
          <w:rFonts w:ascii="宋体" w:eastAsia="宋体" w:hAnsi="宋体" w:cs="Times New Roman" w:hint="eastAsia"/>
          <w:szCs w:val="21"/>
        </w:rPr>
        <w:t>预算金额：01分标：壹佰柒拾玖万元整（¥1790000.00）；02分标：伍拾柒万叁仟元整（¥573000.00）</w:t>
      </w:r>
    </w:p>
    <w:p w:rsidR="007A7FC0" w:rsidRPr="007A7FC0" w:rsidRDefault="007A7FC0" w:rsidP="007A7FC0">
      <w:pPr>
        <w:spacing w:line="380" w:lineRule="exact"/>
        <w:ind w:firstLineChars="200" w:firstLine="420"/>
        <w:rPr>
          <w:rFonts w:ascii="宋体" w:eastAsia="宋体" w:hAnsi="宋体" w:cs="Times New Roman"/>
          <w:szCs w:val="21"/>
        </w:rPr>
      </w:pPr>
      <w:r w:rsidRPr="007A7FC0">
        <w:rPr>
          <w:rFonts w:ascii="宋体" w:eastAsia="宋体" w:hAnsi="宋体" w:cs="Times New Roman" w:hint="eastAsia"/>
          <w:szCs w:val="21"/>
        </w:rPr>
        <w:t>最高限价：01分标：壹佰柒拾玖万元整（¥1790000.00）；02分标：伍拾柒万叁仟元整（¥573000.00）</w:t>
      </w:r>
    </w:p>
    <w:p w:rsidR="007A7FC0" w:rsidRPr="007A7FC0" w:rsidRDefault="007A7FC0" w:rsidP="007A7FC0">
      <w:pPr>
        <w:spacing w:line="380" w:lineRule="exact"/>
        <w:ind w:firstLineChars="200" w:firstLine="420"/>
        <w:rPr>
          <w:rFonts w:ascii="宋体" w:eastAsia="宋体" w:hAnsi="宋体" w:cs="Times New Roman"/>
          <w:szCs w:val="21"/>
        </w:rPr>
      </w:pPr>
      <w:r w:rsidRPr="007A7FC0">
        <w:rPr>
          <w:rFonts w:ascii="宋体" w:eastAsia="宋体" w:hAnsi="宋体" w:cs="Times New Roman" w:hint="eastAsia"/>
          <w:szCs w:val="21"/>
        </w:rPr>
        <w:t>采购需求：</w:t>
      </w:r>
    </w:p>
    <w:p w:rsidR="007A7FC0" w:rsidRPr="007A7FC0" w:rsidRDefault="007A7FC0" w:rsidP="007A7FC0">
      <w:pPr>
        <w:spacing w:line="380" w:lineRule="exact"/>
        <w:ind w:firstLineChars="200" w:firstLine="420"/>
        <w:rPr>
          <w:rFonts w:ascii="宋体" w:eastAsia="宋体" w:hAnsi="宋体" w:cs="Times New Roman"/>
          <w:szCs w:val="21"/>
        </w:rPr>
      </w:pPr>
      <w:r w:rsidRPr="007A7FC0">
        <w:rPr>
          <w:rFonts w:ascii="宋体" w:eastAsia="宋体" w:hAnsi="宋体" w:cs="Times New Roman" w:hint="eastAsia"/>
          <w:szCs w:val="21"/>
        </w:rPr>
        <w:t>01分标</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7"/>
        <w:gridCol w:w="1908"/>
        <w:gridCol w:w="683"/>
        <w:gridCol w:w="4998"/>
      </w:tblGrid>
      <w:tr w:rsidR="007A7FC0" w:rsidRPr="007A7FC0" w:rsidTr="00CC6CB7">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7A7FC0" w:rsidRPr="007A7FC0" w:rsidRDefault="007A7FC0" w:rsidP="007A7FC0">
            <w:pPr>
              <w:snapToGrid w:val="0"/>
              <w:spacing w:line="400" w:lineRule="exact"/>
              <w:jc w:val="center"/>
              <w:rPr>
                <w:rFonts w:ascii="宋体" w:eastAsia="宋体" w:hAnsi="宋体" w:cs="Times New Roman"/>
                <w:szCs w:val="21"/>
              </w:rPr>
            </w:pPr>
            <w:r w:rsidRPr="007A7FC0">
              <w:rPr>
                <w:rFonts w:ascii="宋体" w:eastAsia="宋体" w:hAnsi="宋体" w:cs="Times New Roman" w:hint="eastAsia"/>
                <w:szCs w:val="21"/>
              </w:rPr>
              <w:t>序号</w:t>
            </w:r>
          </w:p>
        </w:tc>
        <w:tc>
          <w:tcPr>
            <w:tcW w:w="2273" w:type="dxa"/>
            <w:tcBorders>
              <w:top w:val="single" w:sz="4" w:space="0" w:color="auto"/>
              <w:left w:val="single" w:sz="4" w:space="0" w:color="auto"/>
              <w:bottom w:val="single" w:sz="4" w:space="0" w:color="auto"/>
              <w:right w:val="single" w:sz="4" w:space="0" w:color="auto"/>
            </w:tcBorders>
            <w:vAlign w:val="center"/>
          </w:tcPr>
          <w:p w:rsidR="007A7FC0" w:rsidRPr="007A7FC0" w:rsidRDefault="007A7FC0" w:rsidP="007A7FC0">
            <w:pPr>
              <w:spacing w:line="400" w:lineRule="exact"/>
              <w:jc w:val="center"/>
              <w:rPr>
                <w:rFonts w:ascii="宋体" w:eastAsia="宋体" w:hAnsi="宋体" w:cs="宋体" w:hint="eastAsia"/>
                <w:szCs w:val="21"/>
              </w:rPr>
            </w:pPr>
            <w:r w:rsidRPr="007A7FC0">
              <w:rPr>
                <w:rFonts w:ascii="宋体" w:eastAsia="宋体" w:hAnsi="宋体" w:cs="Times New Roman" w:hint="eastAsia"/>
                <w:szCs w:val="21"/>
              </w:rPr>
              <w:t>标的</w:t>
            </w:r>
            <w:proofErr w:type="gramStart"/>
            <w:r w:rsidRPr="007A7FC0">
              <w:rPr>
                <w:rFonts w:ascii="宋体" w:eastAsia="宋体" w:hAnsi="宋体" w:cs="Times New Roman" w:hint="eastAsia"/>
                <w:szCs w:val="21"/>
              </w:rPr>
              <w:t>的</w:t>
            </w:r>
            <w:proofErr w:type="gramEnd"/>
            <w:r w:rsidRPr="007A7FC0">
              <w:rPr>
                <w:rFonts w:ascii="宋体" w:eastAsia="宋体" w:hAnsi="宋体" w:cs="Times New Roman" w:hint="eastAsia"/>
                <w:szCs w:val="21"/>
              </w:rPr>
              <w:t>名称</w:t>
            </w:r>
          </w:p>
        </w:tc>
        <w:tc>
          <w:tcPr>
            <w:tcW w:w="757" w:type="dxa"/>
            <w:tcBorders>
              <w:top w:val="single" w:sz="4" w:space="0" w:color="auto"/>
              <w:left w:val="single" w:sz="4" w:space="0" w:color="auto"/>
              <w:bottom w:val="single" w:sz="4" w:space="0" w:color="auto"/>
              <w:right w:val="single" w:sz="4" w:space="0" w:color="auto"/>
            </w:tcBorders>
            <w:vAlign w:val="center"/>
          </w:tcPr>
          <w:p w:rsidR="007A7FC0" w:rsidRPr="007A7FC0" w:rsidRDefault="007A7FC0" w:rsidP="007A7FC0">
            <w:pPr>
              <w:spacing w:line="400" w:lineRule="exact"/>
              <w:jc w:val="center"/>
              <w:rPr>
                <w:rFonts w:ascii="宋体" w:eastAsia="宋体" w:hAnsi="宋体" w:cs="宋体"/>
                <w:szCs w:val="21"/>
              </w:rPr>
            </w:pPr>
            <w:r w:rsidRPr="007A7FC0">
              <w:rPr>
                <w:rFonts w:ascii="宋体" w:eastAsia="宋体" w:hAnsi="宋体" w:cs="宋体" w:hint="eastAsia"/>
                <w:szCs w:val="21"/>
              </w:rPr>
              <w:t>数量</w:t>
            </w:r>
          </w:p>
        </w:tc>
        <w:tc>
          <w:tcPr>
            <w:tcW w:w="6067" w:type="dxa"/>
            <w:tcBorders>
              <w:top w:val="single" w:sz="4" w:space="0" w:color="auto"/>
              <w:left w:val="single" w:sz="4" w:space="0" w:color="auto"/>
              <w:bottom w:val="single" w:sz="4" w:space="0" w:color="auto"/>
              <w:right w:val="single" w:sz="4" w:space="0" w:color="auto"/>
            </w:tcBorders>
            <w:vAlign w:val="center"/>
          </w:tcPr>
          <w:p w:rsidR="007A7FC0" w:rsidRPr="007A7FC0" w:rsidRDefault="007A7FC0" w:rsidP="007A7FC0">
            <w:pPr>
              <w:snapToGrid w:val="0"/>
              <w:spacing w:line="400" w:lineRule="exact"/>
              <w:jc w:val="center"/>
              <w:rPr>
                <w:rFonts w:ascii="宋体" w:eastAsia="宋体" w:hAnsi="宋体" w:cs="Times New Roman"/>
                <w:szCs w:val="21"/>
              </w:rPr>
            </w:pPr>
            <w:r w:rsidRPr="007A7FC0">
              <w:rPr>
                <w:rFonts w:ascii="宋体" w:eastAsia="宋体" w:hAnsi="宋体" w:cs="Times New Roman" w:hint="eastAsia"/>
                <w:szCs w:val="21"/>
              </w:rPr>
              <w:t>简要技术需求或者服务要求</w:t>
            </w:r>
          </w:p>
        </w:tc>
      </w:tr>
      <w:tr w:rsidR="007A7FC0" w:rsidRPr="007A7FC0" w:rsidTr="00CC6CB7">
        <w:trPr>
          <w:jc w:val="center"/>
        </w:trPr>
        <w:tc>
          <w:tcPr>
            <w:tcW w:w="757" w:type="dxa"/>
            <w:tcBorders>
              <w:top w:val="single" w:sz="4" w:space="0" w:color="auto"/>
              <w:left w:val="single" w:sz="4" w:space="0" w:color="auto"/>
              <w:bottom w:val="single" w:sz="4" w:space="0" w:color="auto"/>
              <w:right w:val="single" w:sz="4" w:space="0" w:color="auto"/>
            </w:tcBorders>
            <w:vAlign w:val="center"/>
          </w:tcPr>
          <w:p w:rsidR="007A7FC0" w:rsidRPr="007A7FC0" w:rsidRDefault="007A7FC0" w:rsidP="007A7FC0">
            <w:pPr>
              <w:widowControl/>
              <w:snapToGrid w:val="0"/>
              <w:ind w:leftChars="50" w:left="105" w:rightChars="50" w:right="105"/>
              <w:jc w:val="center"/>
              <w:textAlignment w:val="center"/>
              <w:rPr>
                <w:rFonts w:ascii="宋体" w:eastAsia="宋体" w:hAnsi="宋体" w:cs="Times New Roman"/>
                <w:szCs w:val="21"/>
              </w:rPr>
            </w:pPr>
            <w:r w:rsidRPr="007A7FC0">
              <w:rPr>
                <w:rFonts w:ascii="宋体" w:eastAsia="宋体" w:hAnsi="宋体" w:cs="Times New Roman" w:hint="eastAsia"/>
                <w:szCs w:val="21"/>
              </w:rPr>
              <w:t>1</w:t>
            </w:r>
          </w:p>
        </w:tc>
        <w:tc>
          <w:tcPr>
            <w:tcW w:w="2273" w:type="dxa"/>
            <w:tcBorders>
              <w:top w:val="single" w:sz="4" w:space="0" w:color="auto"/>
              <w:left w:val="single" w:sz="4" w:space="0" w:color="auto"/>
              <w:bottom w:val="single" w:sz="4" w:space="0" w:color="auto"/>
              <w:right w:val="single" w:sz="4" w:space="0" w:color="auto"/>
            </w:tcBorders>
            <w:vAlign w:val="center"/>
          </w:tcPr>
          <w:p w:rsidR="007A7FC0" w:rsidRPr="007A7FC0" w:rsidRDefault="007A7FC0" w:rsidP="007A7FC0">
            <w:pPr>
              <w:jc w:val="center"/>
              <w:rPr>
                <w:rFonts w:ascii="宋体" w:eastAsia="宋体" w:hAnsi="宋体" w:cs="Times New Roman" w:hint="eastAsia"/>
                <w:szCs w:val="21"/>
              </w:rPr>
            </w:pPr>
            <w:r w:rsidRPr="007A7FC0">
              <w:rPr>
                <w:rFonts w:ascii="宋体" w:eastAsia="宋体" w:hAnsi="宋体" w:cs="Times New Roman" w:hint="eastAsia"/>
                <w:szCs w:val="21"/>
              </w:rPr>
              <w:t>桥梁信息化管理系统及设备日常运行维护（系统整合及运行维护、系统设备更新及维修）</w:t>
            </w:r>
          </w:p>
        </w:tc>
        <w:tc>
          <w:tcPr>
            <w:tcW w:w="757" w:type="dxa"/>
            <w:tcBorders>
              <w:top w:val="single" w:sz="4" w:space="0" w:color="auto"/>
              <w:left w:val="single" w:sz="4" w:space="0" w:color="auto"/>
              <w:bottom w:val="single" w:sz="4" w:space="0" w:color="auto"/>
              <w:right w:val="single" w:sz="4" w:space="0" w:color="auto"/>
            </w:tcBorders>
            <w:vAlign w:val="center"/>
          </w:tcPr>
          <w:p w:rsidR="007A7FC0" w:rsidRPr="007A7FC0" w:rsidRDefault="007A7FC0" w:rsidP="007A7FC0">
            <w:pPr>
              <w:snapToGrid w:val="0"/>
              <w:spacing w:line="400" w:lineRule="exact"/>
              <w:jc w:val="center"/>
              <w:rPr>
                <w:rFonts w:ascii="宋体" w:eastAsia="宋体" w:hAnsi="宋体" w:cs="Times New Roman"/>
                <w:szCs w:val="21"/>
              </w:rPr>
            </w:pPr>
            <w:r w:rsidRPr="007A7FC0">
              <w:rPr>
                <w:rFonts w:ascii="宋体" w:eastAsia="宋体" w:hAnsi="宋体" w:cs="Times New Roman" w:hint="eastAsia"/>
                <w:szCs w:val="21"/>
              </w:rPr>
              <w:t>1项</w:t>
            </w:r>
          </w:p>
        </w:tc>
        <w:tc>
          <w:tcPr>
            <w:tcW w:w="6067" w:type="dxa"/>
            <w:tcBorders>
              <w:top w:val="single" w:sz="4" w:space="0" w:color="auto"/>
              <w:left w:val="single" w:sz="4" w:space="0" w:color="auto"/>
              <w:bottom w:val="single" w:sz="4" w:space="0" w:color="auto"/>
              <w:right w:val="single" w:sz="4" w:space="0" w:color="auto"/>
            </w:tcBorders>
            <w:vAlign w:val="center"/>
          </w:tcPr>
          <w:p w:rsidR="007A7FC0" w:rsidRPr="007A7FC0" w:rsidRDefault="007A7FC0" w:rsidP="007A7FC0">
            <w:pPr>
              <w:spacing w:line="400" w:lineRule="exact"/>
              <w:jc w:val="left"/>
              <w:rPr>
                <w:rFonts w:ascii="宋体" w:eastAsia="宋体" w:hAnsi="宋体" w:cs="宋体" w:hint="eastAsia"/>
                <w:szCs w:val="21"/>
              </w:rPr>
            </w:pPr>
            <w:r w:rsidRPr="007A7FC0">
              <w:rPr>
                <w:rFonts w:ascii="宋体" w:eastAsia="宋体" w:hAnsi="宋体" w:cs="宋体" w:hint="eastAsia"/>
                <w:szCs w:val="21"/>
              </w:rPr>
              <w:t>一、服务要求</w:t>
            </w:r>
          </w:p>
          <w:p w:rsidR="007A7FC0" w:rsidRPr="007A7FC0" w:rsidRDefault="007A7FC0" w:rsidP="007A7FC0">
            <w:pPr>
              <w:spacing w:line="400" w:lineRule="exact"/>
              <w:jc w:val="left"/>
              <w:rPr>
                <w:rFonts w:ascii="宋体" w:eastAsia="宋体" w:hAnsi="宋体" w:cs="宋体"/>
                <w:szCs w:val="21"/>
              </w:rPr>
            </w:pPr>
            <w:r w:rsidRPr="007A7FC0">
              <w:rPr>
                <w:rFonts w:ascii="宋体" w:eastAsia="宋体" w:hAnsi="宋体" w:cs="宋体" w:hint="eastAsia"/>
                <w:szCs w:val="21"/>
              </w:rPr>
              <w:t>1、按《城市桥梁健康监测系统技术规程》对现有信息系统进行维护。......具体详见招标文件第二章《采购需求》。</w:t>
            </w:r>
          </w:p>
        </w:tc>
      </w:tr>
    </w:tbl>
    <w:p w:rsidR="007A7FC0" w:rsidRPr="007A7FC0" w:rsidRDefault="007A7FC0" w:rsidP="007A7FC0">
      <w:pPr>
        <w:spacing w:line="380" w:lineRule="exact"/>
        <w:ind w:firstLineChars="200" w:firstLine="420"/>
        <w:rPr>
          <w:rFonts w:ascii="宋体" w:eastAsia="宋体" w:hAnsi="宋体" w:cs="Times New Roman" w:hint="eastAsia"/>
          <w:bCs/>
          <w:szCs w:val="21"/>
        </w:rPr>
      </w:pPr>
      <w:r w:rsidRPr="007A7FC0">
        <w:rPr>
          <w:rFonts w:ascii="宋体" w:eastAsia="宋体" w:hAnsi="宋体" w:cs="Times New Roman" w:hint="eastAsia"/>
          <w:szCs w:val="21"/>
        </w:rPr>
        <w:t>合同履行期限：</w:t>
      </w:r>
      <w:r w:rsidRPr="007A7FC0">
        <w:rPr>
          <w:rFonts w:ascii="宋体" w:eastAsia="宋体" w:hAnsi="宋体" w:cs="Times New Roman" w:hint="eastAsia"/>
          <w:bCs/>
          <w:szCs w:val="21"/>
        </w:rPr>
        <w:t>自合同签订之日起1年。</w:t>
      </w:r>
    </w:p>
    <w:p w:rsidR="007A7FC0" w:rsidRPr="007A7FC0" w:rsidRDefault="007A7FC0" w:rsidP="007A7FC0">
      <w:pPr>
        <w:spacing w:line="380" w:lineRule="exact"/>
        <w:ind w:firstLineChars="200" w:firstLine="420"/>
        <w:rPr>
          <w:rFonts w:ascii="宋体" w:eastAsia="宋体" w:hAnsi="宋体" w:cs="Times New Roman" w:hint="eastAsia"/>
          <w:szCs w:val="21"/>
        </w:rPr>
      </w:pPr>
      <w:r w:rsidRPr="007A7FC0">
        <w:rPr>
          <w:rFonts w:ascii="宋体" w:eastAsia="宋体" w:hAnsi="宋体" w:cs="Times New Roman" w:hint="eastAsia"/>
          <w:szCs w:val="21"/>
        </w:rPr>
        <w:t>本分</w:t>
      </w:r>
      <w:proofErr w:type="gramStart"/>
      <w:r w:rsidRPr="007A7FC0">
        <w:rPr>
          <w:rFonts w:ascii="宋体" w:eastAsia="宋体" w:hAnsi="宋体" w:cs="Times New Roman" w:hint="eastAsia"/>
          <w:szCs w:val="21"/>
        </w:rPr>
        <w:t>标是否</w:t>
      </w:r>
      <w:proofErr w:type="gramEnd"/>
      <w:r w:rsidRPr="007A7FC0">
        <w:rPr>
          <w:rFonts w:ascii="宋体" w:eastAsia="宋体" w:hAnsi="宋体" w:cs="Times New Roman" w:hint="eastAsia"/>
          <w:szCs w:val="21"/>
        </w:rPr>
        <w:t>接受联合体投标：√是/□否。</w:t>
      </w:r>
    </w:p>
    <w:p w:rsidR="007A7FC0" w:rsidRPr="007A7FC0" w:rsidRDefault="007A7FC0" w:rsidP="007A7FC0">
      <w:pPr>
        <w:spacing w:line="380" w:lineRule="exact"/>
        <w:ind w:firstLineChars="200" w:firstLine="420"/>
        <w:rPr>
          <w:rFonts w:ascii="宋体" w:eastAsia="宋体" w:hAnsi="宋体" w:cs="Times New Roman"/>
          <w:szCs w:val="21"/>
        </w:rPr>
      </w:pPr>
      <w:r w:rsidRPr="007A7FC0">
        <w:rPr>
          <w:rFonts w:ascii="宋体" w:eastAsia="宋体" w:hAnsi="宋体" w:cs="Times New Roman" w:hint="eastAsia"/>
          <w:szCs w:val="21"/>
        </w:rPr>
        <w:t>02分标</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3"/>
        <w:gridCol w:w="1842"/>
        <w:gridCol w:w="703"/>
        <w:gridCol w:w="4998"/>
      </w:tblGrid>
      <w:tr w:rsidR="007A7FC0" w:rsidRPr="007A7FC0" w:rsidTr="00CC6CB7">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7A7FC0" w:rsidRPr="007A7FC0" w:rsidRDefault="007A7FC0" w:rsidP="007A7FC0">
            <w:pPr>
              <w:snapToGrid w:val="0"/>
              <w:spacing w:line="400" w:lineRule="exact"/>
              <w:jc w:val="center"/>
              <w:rPr>
                <w:rFonts w:ascii="宋体" w:eastAsia="宋体" w:hAnsi="宋体" w:cs="Times New Roman"/>
                <w:szCs w:val="21"/>
              </w:rPr>
            </w:pPr>
            <w:r w:rsidRPr="007A7FC0">
              <w:rPr>
                <w:rFonts w:ascii="宋体" w:eastAsia="宋体" w:hAnsi="宋体" w:cs="Times New Roman" w:hint="eastAsia"/>
                <w:szCs w:val="21"/>
              </w:rPr>
              <w:t>序号</w:t>
            </w:r>
          </w:p>
        </w:tc>
        <w:tc>
          <w:tcPr>
            <w:tcW w:w="2187" w:type="dxa"/>
            <w:tcBorders>
              <w:top w:val="single" w:sz="4" w:space="0" w:color="auto"/>
              <w:left w:val="single" w:sz="4" w:space="0" w:color="auto"/>
              <w:bottom w:val="single" w:sz="4" w:space="0" w:color="auto"/>
              <w:right w:val="single" w:sz="4" w:space="0" w:color="auto"/>
            </w:tcBorders>
            <w:vAlign w:val="center"/>
          </w:tcPr>
          <w:p w:rsidR="007A7FC0" w:rsidRPr="007A7FC0" w:rsidRDefault="007A7FC0" w:rsidP="007A7FC0">
            <w:pPr>
              <w:spacing w:line="400" w:lineRule="exact"/>
              <w:jc w:val="center"/>
              <w:rPr>
                <w:rFonts w:ascii="宋体" w:eastAsia="宋体" w:hAnsi="宋体" w:cs="宋体" w:hint="eastAsia"/>
                <w:szCs w:val="21"/>
              </w:rPr>
            </w:pPr>
            <w:r w:rsidRPr="007A7FC0">
              <w:rPr>
                <w:rFonts w:ascii="宋体" w:eastAsia="宋体" w:hAnsi="宋体" w:cs="Times New Roman" w:hint="eastAsia"/>
                <w:szCs w:val="21"/>
              </w:rPr>
              <w:t>标的</w:t>
            </w:r>
            <w:proofErr w:type="gramStart"/>
            <w:r w:rsidRPr="007A7FC0">
              <w:rPr>
                <w:rFonts w:ascii="宋体" w:eastAsia="宋体" w:hAnsi="宋体" w:cs="Times New Roman" w:hint="eastAsia"/>
                <w:szCs w:val="21"/>
              </w:rPr>
              <w:t>的</w:t>
            </w:r>
            <w:proofErr w:type="gramEnd"/>
            <w:r w:rsidRPr="007A7FC0">
              <w:rPr>
                <w:rFonts w:ascii="宋体" w:eastAsia="宋体" w:hAnsi="宋体" w:cs="Times New Roman" w:hint="eastAsia"/>
                <w:szCs w:val="21"/>
              </w:rPr>
              <w:t>名称</w:t>
            </w:r>
          </w:p>
        </w:tc>
        <w:tc>
          <w:tcPr>
            <w:tcW w:w="783" w:type="dxa"/>
            <w:tcBorders>
              <w:top w:val="single" w:sz="4" w:space="0" w:color="auto"/>
              <w:left w:val="single" w:sz="4" w:space="0" w:color="auto"/>
              <w:bottom w:val="single" w:sz="4" w:space="0" w:color="auto"/>
              <w:right w:val="single" w:sz="4" w:space="0" w:color="auto"/>
            </w:tcBorders>
            <w:vAlign w:val="center"/>
          </w:tcPr>
          <w:p w:rsidR="007A7FC0" w:rsidRPr="007A7FC0" w:rsidRDefault="007A7FC0" w:rsidP="007A7FC0">
            <w:pPr>
              <w:spacing w:line="400" w:lineRule="exact"/>
              <w:jc w:val="center"/>
              <w:rPr>
                <w:rFonts w:ascii="宋体" w:eastAsia="宋体" w:hAnsi="宋体" w:cs="宋体"/>
                <w:szCs w:val="21"/>
              </w:rPr>
            </w:pPr>
            <w:r w:rsidRPr="007A7FC0">
              <w:rPr>
                <w:rFonts w:ascii="宋体" w:eastAsia="宋体" w:hAnsi="宋体" w:cs="宋体" w:hint="eastAsia"/>
                <w:szCs w:val="21"/>
              </w:rPr>
              <w:t>数量</w:t>
            </w:r>
          </w:p>
        </w:tc>
        <w:tc>
          <w:tcPr>
            <w:tcW w:w="6067" w:type="dxa"/>
            <w:tcBorders>
              <w:top w:val="single" w:sz="4" w:space="0" w:color="auto"/>
              <w:left w:val="single" w:sz="4" w:space="0" w:color="auto"/>
              <w:bottom w:val="single" w:sz="4" w:space="0" w:color="auto"/>
              <w:right w:val="single" w:sz="4" w:space="0" w:color="auto"/>
            </w:tcBorders>
            <w:vAlign w:val="center"/>
          </w:tcPr>
          <w:p w:rsidR="007A7FC0" w:rsidRPr="007A7FC0" w:rsidRDefault="007A7FC0" w:rsidP="007A7FC0">
            <w:pPr>
              <w:snapToGrid w:val="0"/>
              <w:spacing w:line="400" w:lineRule="exact"/>
              <w:jc w:val="center"/>
              <w:rPr>
                <w:rFonts w:ascii="宋体" w:eastAsia="宋体" w:hAnsi="宋体" w:cs="Times New Roman"/>
                <w:szCs w:val="21"/>
              </w:rPr>
            </w:pPr>
            <w:r w:rsidRPr="007A7FC0">
              <w:rPr>
                <w:rFonts w:ascii="宋体" w:eastAsia="宋体" w:hAnsi="宋体" w:cs="Times New Roman" w:hint="eastAsia"/>
                <w:szCs w:val="21"/>
              </w:rPr>
              <w:t>简要技术需求或者服务要求</w:t>
            </w:r>
          </w:p>
        </w:tc>
      </w:tr>
      <w:tr w:rsidR="007A7FC0" w:rsidRPr="007A7FC0" w:rsidTr="00CC6CB7">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7A7FC0" w:rsidRPr="007A7FC0" w:rsidRDefault="007A7FC0" w:rsidP="007A7FC0">
            <w:pPr>
              <w:widowControl/>
              <w:snapToGrid w:val="0"/>
              <w:ind w:leftChars="50" w:left="105" w:rightChars="50" w:right="105"/>
              <w:jc w:val="center"/>
              <w:textAlignment w:val="center"/>
              <w:rPr>
                <w:rFonts w:ascii="宋体" w:eastAsia="宋体" w:hAnsi="宋体" w:cs="Times New Roman"/>
                <w:szCs w:val="21"/>
              </w:rPr>
            </w:pPr>
            <w:r w:rsidRPr="007A7FC0">
              <w:rPr>
                <w:rFonts w:ascii="宋体" w:eastAsia="宋体" w:hAnsi="宋体" w:cs="Times New Roman" w:hint="eastAsia"/>
                <w:szCs w:val="21"/>
              </w:rPr>
              <w:t>1</w:t>
            </w:r>
          </w:p>
        </w:tc>
        <w:tc>
          <w:tcPr>
            <w:tcW w:w="2187" w:type="dxa"/>
            <w:tcBorders>
              <w:top w:val="single" w:sz="4" w:space="0" w:color="auto"/>
              <w:left w:val="single" w:sz="4" w:space="0" w:color="auto"/>
              <w:bottom w:val="single" w:sz="4" w:space="0" w:color="auto"/>
              <w:right w:val="single" w:sz="4" w:space="0" w:color="auto"/>
            </w:tcBorders>
            <w:vAlign w:val="center"/>
          </w:tcPr>
          <w:p w:rsidR="007A7FC0" w:rsidRPr="007A7FC0" w:rsidRDefault="007A7FC0" w:rsidP="007A7FC0">
            <w:pPr>
              <w:jc w:val="center"/>
              <w:rPr>
                <w:rFonts w:ascii="宋体" w:eastAsia="宋体" w:hAnsi="宋体" w:cs="Times New Roman"/>
                <w:szCs w:val="21"/>
              </w:rPr>
            </w:pPr>
            <w:r w:rsidRPr="007A7FC0">
              <w:rPr>
                <w:rFonts w:ascii="宋体" w:eastAsia="宋体" w:hAnsi="宋体" w:cs="Times New Roman" w:hint="eastAsia"/>
                <w:szCs w:val="21"/>
              </w:rPr>
              <w:t>桥梁信息化管理系统及设备日常运行维护（网络数据传输）</w:t>
            </w:r>
          </w:p>
        </w:tc>
        <w:tc>
          <w:tcPr>
            <w:tcW w:w="783" w:type="dxa"/>
            <w:tcBorders>
              <w:top w:val="single" w:sz="4" w:space="0" w:color="auto"/>
              <w:left w:val="single" w:sz="4" w:space="0" w:color="auto"/>
              <w:bottom w:val="single" w:sz="4" w:space="0" w:color="auto"/>
              <w:right w:val="single" w:sz="4" w:space="0" w:color="auto"/>
            </w:tcBorders>
            <w:vAlign w:val="center"/>
          </w:tcPr>
          <w:p w:rsidR="007A7FC0" w:rsidRPr="007A7FC0" w:rsidRDefault="007A7FC0" w:rsidP="007A7FC0">
            <w:pPr>
              <w:snapToGrid w:val="0"/>
              <w:spacing w:line="400" w:lineRule="exact"/>
              <w:jc w:val="center"/>
              <w:rPr>
                <w:rFonts w:ascii="宋体" w:eastAsia="宋体" w:hAnsi="宋体" w:cs="Times New Roman"/>
                <w:szCs w:val="21"/>
              </w:rPr>
            </w:pPr>
            <w:r w:rsidRPr="007A7FC0">
              <w:rPr>
                <w:rFonts w:ascii="宋体" w:eastAsia="宋体" w:hAnsi="宋体" w:cs="Times New Roman" w:hint="eastAsia"/>
                <w:szCs w:val="21"/>
              </w:rPr>
              <w:t>1项</w:t>
            </w:r>
          </w:p>
        </w:tc>
        <w:tc>
          <w:tcPr>
            <w:tcW w:w="6067" w:type="dxa"/>
            <w:tcBorders>
              <w:top w:val="single" w:sz="4" w:space="0" w:color="auto"/>
              <w:left w:val="single" w:sz="4" w:space="0" w:color="auto"/>
              <w:bottom w:val="single" w:sz="4" w:space="0" w:color="auto"/>
              <w:right w:val="single" w:sz="4" w:space="0" w:color="auto"/>
            </w:tcBorders>
            <w:vAlign w:val="center"/>
          </w:tcPr>
          <w:p w:rsidR="007A7FC0" w:rsidRPr="007A7FC0" w:rsidRDefault="007A7FC0" w:rsidP="007A7FC0">
            <w:pPr>
              <w:spacing w:line="400" w:lineRule="exact"/>
              <w:jc w:val="left"/>
              <w:rPr>
                <w:rFonts w:ascii="宋体" w:eastAsia="宋体" w:hAnsi="宋体" w:cs="宋体"/>
                <w:szCs w:val="21"/>
              </w:rPr>
            </w:pPr>
            <w:r w:rsidRPr="007A7FC0">
              <w:rPr>
                <w:rFonts w:ascii="宋体" w:eastAsia="宋体" w:hAnsi="宋体" w:cs="宋体" w:hint="eastAsia"/>
                <w:szCs w:val="21"/>
              </w:rPr>
              <w:t>一、服务内容：跨江桥梁安全监控系统、船舶碰撞桥梁隐患治理工程（一期）应用系统网络数据传输。......具体详见招标文件第二章《采购需求》。</w:t>
            </w:r>
          </w:p>
        </w:tc>
      </w:tr>
    </w:tbl>
    <w:p w:rsidR="007A7FC0" w:rsidRPr="007A7FC0" w:rsidRDefault="007A7FC0" w:rsidP="007A7FC0">
      <w:pPr>
        <w:spacing w:line="380" w:lineRule="exact"/>
        <w:ind w:firstLineChars="200" w:firstLine="420"/>
        <w:rPr>
          <w:rFonts w:ascii="宋体" w:eastAsia="宋体" w:hAnsi="宋体" w:cs="Times New Roman"/>
          <w:szCs w:val="21"/>
        </w:rPr>
      </w:pPr>
      <w:r w:rsidRPr="007A7FC0">
        <w:rPr>
          <w:rFonts w:ascii="宋体" w:eastAsia="宋体" w:hAnsi="宋体" w:cs="Times New Roman" w:hint="eastAsia"/>
          <w:szCs w:val="21"/>
        </w:rPr>
        <w:lastRenderedPageBreak/>
        <w:t>合同履行期限：</w:t>
      </w:r>
      <w:r w:rsidRPr="007A7FC0">
        <w:rPr>
          <w:rFonts w:ascii="宋体" w:eastAsia="宋体" w:hAnsi="宋体" w:cs="Times New Roman" w:hint="eastAsia"/>
          <w:bCs/>
          <w:szCs w:val="21"/>
        </w:rPr>
        <w:t>自合同签订之日起1年。</w:t>
      </w:r>
    </w:p>
    <w:p w:rsidR="007A7FC0" w:rsidRPr="007A7FC0" w:rsidRDefault="007A7FC0" w:rsidP="007A7FC0">
      <w:pPr>
        <w:spacing w:line="380" w:lineRule="exact"/>
        <w:ind w:firstLineChars="200" w:firstLine="420"/>
        <w:rPr>
          <w:rFonts w:ascii="宋体" w:eastAsia="宋体" w:hAnsi="宋体" w:cs="Times New Roman" w:hint="eastAsia"/>
          <w:szCs w:val="21"/>
        </w:rPr>
      </w:pPr>
      <w:r w:rsidRPr="007A7FC0">
        <w:rPr>
          <w:rFonts w:ascii="宋体" w:eastAsia="宋体" w:hAnsi="宋体" w:cs="Times New Roman" w:hint="eastAsia"/>
          <w:szCs w:val="21"/>
        </w:rPr>
        <w:t>本分</w:t>
      </w:r>
      <w:proofErr w:type="gramStart"/>
      <w:r w:rsidRPr="007A7FC0">
        <w:rPr>
          <w:rFonts w:ascii="宋体" w:eastAsia="宋体" w:hAnsi="宋体" w:cs="Times New Roman" w:hint="eastAsia"/>
          <w:szCs w:val="21"/>
        </w:rPr>
        <w:t>标是否</w:t>
      </w:r>
      <w:proofErr w:type="gramEnd"/>
      <w:r w:rsidRPr="007A7FC0">
        <w:rPr>
          <w:rFonts w:ascii="宋体" w:eastAsia="宋体" w:hAnsi="宋体" w:cs="Times New Roman" w:hint="eastAsia"/>
          <w:szCs w:val="21"/>
        </w:rPr>
        <w:t>接受联合体投标：□是/√否。</w:t>
      </w:r>
    </w:p>
    <w:p w:rsidR="007A7FC0" w:rsidRPr="007A7FC0" w:rsidRDefault="007A7FC0" w:rsidP="007A7FC0">
      <w:pPr>
        <w:spacing w:line="360" w:lineRule="auto"/>
        <w:ind w:firstLineChars="200" w:firstLine="422"/>
        <w:rPr>
          <w:rFonts w:ascii="宋体" w:eastAsia="宋体" w:hAnsi="宋体" w:cs="Times New Roman" w:hint="eastAsia"/>
          <w:szCs w:val="21"/>
        </w:rPr>
      </w:pPr>
      <w:r w:rsidRPr="007A7FC0">
        <w:rPr>
          <w:rFonts w:ascii="宋体" w:eastAsia="宋体" w:hAnsi="宋体" w:cs="Times New Roman" w:hint="eastAsia"/>
          <w:b/>
          <w:bCs/>
          <w:szCs w:val="21"/>
        </w:rPr>
        <w:t>本次采购共分2个分标，每个投标人可以对所有分标进行投标，但每个投标人最多只中1个分标。本项目评标/推荐顺序为01→02分标，</w:t>
      </w:r>
      <w:r w:rsidRPr="007A7FC0">
        <w:rPr>
          <w:rFonts w:ascii="宋体" w:eastAsia="宋体" w:hAnsi="宋体" w:cs="宋体" w:hint="eastAsia"/>
          <w:b/>
          <w:bCs/>
          <w:szCs w:val="21"/>
          <w:u w:val="single"/>
        </w:rPr>
        <w:t>即首先推荐01分标的第一中标候选人，同一个投标人被推荐为01分标的第一中标候选人后不再推荐为02分标的中标候选人。</w:t>
      </w:r>
    </w:p>
    <w:p w:rsidR="007A7FC0" w:rsidRPr="007A7FC0" w:rsidRDefault="007A7FC0" w:rsidP="007A7FC0">
      <w:pPr>
        <w:spacing w:line="380" w:lineRule="exact"/>
        <w:rPr>
          <w:rFonts w:ascii="宋体" w:eastAsia="宋体" w:hAnsi="宋体" w:cs="Times New Roman"/>
          <w:b/>
          <w:bCs/>
          <w:szCs w:val="21"/>
        </w:rPr>
      </w:pPr>
      <w:bookmarkStart w:id="6" w:name="_Toc28359080"/>
      <w:bookmarkStart w:id="7" w:name="_Toc28359003"/>
      <w:bookmarkStart w:id="8" w:name="_Toc35393622"/>
      <w:bookmarkStart w:id="9" w:name="_Toc35393791"/>
      <w:r w:rsidRPr="007A7FC0">
        <w:rPr>
          <w:rFonts w:ascii="宋体" w:eastAsia="宋体" w:hAnsi="宋体" w:cs="Times New Roman" w:hint="eastAsia"/>
          <w:b/>
          <w:bCs/>
          <w:szCs w:val="21"/>
        </w:rPr>
        <w:t>二、投标人的资格要求：</w:t>
      </w:r>
      <w:bookmarkEnd w:id="6"/>
      <w:bookmarkEnd w:id="7"/>
      <w:bookmarkEnd w:id="8"/>
      <w:bookmarkEnd w:id="9"/>
    </w:p>
    <w:p w:rsidR="007A7FC0" w:rsidRPr="007A7FC0" w:rsidRDefault="007A7FC0" w:rsidP="007A7FC0">
      <w:pPr>
        <w:spacing w:line="380" w:lineRule="exact"/>
        <w:ind w:firstLineChars="200" w:firstLine="420"/>
        <w:rPr>
          <w:rFonts w:ascii="宋体" w:eastAsia="宋体" w:hAnsi="宋体" w:cs="Times New Roman"/>
          <w:szCs w:val="21"/>
        </w:rPr>
      </w:pPr>
      <w:bookmarkStart w:id="10" w:name="_Toc28359004"/>
      <w:bookmarkStart w:id="11" w:name="_Toc28359081"/>
      <w:r w:rsidRPr="007A7FC0">
        <w:rPr>
          <w:rFonts w:ascii="宋体" w:eastAsia="宋体" w:hAnsi="宋体" w:cs="Times New Roman" w:hint="eastAsia"/>
          <w:szCs w:val="21"/>
        </w:rPr>
        <w:t>1.满足《中华人民共和国政府采购法》第二十二条规定；</w:t>
      </w:r>
    </w:p>
    <w:p w:rsidR="007A7FC0" w:rsidRPr="007A7FC0" w:rsidRDefault="007A7FC0" w:rsidP="007A7FC0">
      <w:pPr>
        <w:spacing w:line="380" w:lineRule="exact"/>
        <w:ind w:firstLineChars="200" w:firstLine="420"/>
        <w:rPr>
          <w:rFonts w:ascii="宋体" w:eastAsia="宋体" w:hAnsi="宋体" w:cs="Times New Roman" w:hint="eastAsia"/>
          <w:szCs w:val="21"/>
        </w:rPr>
      </w:pPr>
      <w:r w:rsidRPr="007A7FC0">
        <w:rPr>
          <w:rFonts w:ascii="宋体" w:eastAsia="宋体" w:hAnsi="宋体" w:cs="Times New Roman"/>
          <w:szCs w:val="21"/>
        </w:rPr>
        <w:t>2</w:t>
      </w:r>
      <w:r w:rsidRPr="007A7FC0">
        <w:rPr>
          <w:rFonts w:ascii="宋体" w:eastAsia="宋体" w:hAnsi="宋体" w:cs="Times New Roman" w:hint="eastAsia"/>
          <w:szCs w:val="21"/>
        </w:rPr>
        <w:t>.落实政府采购政策需满足的资格要求：</w:t>
      </w:r>
    </w:p>
    <w:p w:rsidR="007A7FC0" w:rsidRPr="007A7FC0" w:rsidRDefault="007A7FC0" w:rsidP="007A7FC0">
      <w:pPr>
        <w:spacing w:line="380" w:lineRule="exact"/>
        <w:ind w:firstLineChars="200" w:firstLine="420"/>
        <w:rPr>
          <w:rFonts w:ascii="宋体" w:eastAsia="宋体" w:hAnsi="宋体" w:cs="Times New Roman" w:hint="eastAsia"/>
          <w:szCs w:val="21"/>
        </w:rPr>
      </w:pPr>
      <w:r w:rsidRPr="007A7FC0">
        <w:rPr>
          <w:rFonts w:ascii="宋体" w:eastAsia="宋体" w:hAnsi="宋体" w:cs="Times New Roman" w:hint="eastAsia"/>
          <w:szCs w:val="21"/>
        </w:rPr>
        <w:t>□专门面向中小企业采购的项目（供应商应为中小微企业、监狱企业、残疾人福利性单位)</w:t>
      </w:r>
    </w:p>
    <w:p w:rsidR="007A7FC0" w:rsidRPr="007A7FC0" w:rsidRDefault="007A7FC0" w:rsidP="007A7FC0">
      <w:pPr>
        <w:spacing w:line="380" w:lineRule="exact"/>
        <w:ind w:firstLineChars="200" w:firstLine="420"/>
        <w:rPr>
          <w:rFonts w:ascii="宋体" w:eastAsia="宋体" w:hAnsi="宋体" w:cs="Times New Roman" w:hint="eastAsia"/>
          <w:szCs w:val="21"/>
        </w:rPr>
      </w:pPr>
      <w:r w:rsidRPr="007A7FC0">
        <w:rPr>
          <w:rFonts w:ascii="宋体" w:eastAsia="宋体" w:hAnsi="宋体" w:cs="Times New Roman" w:hint="eastAsia"/>
          <w:szCs w:val="21"/>
        </w:rPr>
        <w:t>√非专门面向中小企业采购的项目</w:t>
      </w:r>
    </w:p>
    <w:p w:rsidR="007A7FC0" w:rsidRPr="007A7FC0" w:rsidRDefault="007A7FC0" w:rsidP="007A7FC0">
      <w:pPr>
        <w:spacing w:line="380" w:lineRule="exact"/>
        <w:ind w:firstLineChars="200" w:firstLine="420"/>
        <w:rPr>
          <w:rFonts w:ascii="宋体" w:eastAsia="宋体" w:hAnsi="宋体" w:cs="Times New Roman"/>
          <w:szCs w:val="21"/>
        </w:rPr>
      </w:pPr>
      <w:r w:rsidRPr="007A7FC0">
        <w:rPr>
          <w:rFonts w:ascii="宋体" w:eastAsia="宋体" w:hAnsi="宋体" w:cs="Times New Roman"/>
          <w:szCs w:val="21"/>
        </w:rPr>
        <w:t>3</w:t>
      </w:r>
      <w:r w:rsidRPr="007A7FC0">
        <w:rPr>
          <w:rFonts w:ascii="宋体" w:eastAsia="宋体" w:hAnsi="宋体" w:cs="Times New Roman" w:hint="eastAsia"/>
          <w:szCs w:val="21"/>
        </w:rPr>
        <w:t>.本项目的特定资格要求：01分标投标人企业资质要求：（一）具有国家建设行政主管部门核发的有效的公路交通工程（公路机电工程分项）专业承包二级及以上资质或电子与智能化工程专业承包二级及以上资质；（二）有效的公路水运工程试验检测机构公路工程综合甲级资质或公路水运工程试验检测机构公路工程桥梁隧道工程专项资质</w:t>
      </w:r>
      <w:r w:rsidRPr="007A7FC0">
        <w:rPr>
          <w:rFonts w:ascii="Times New Roman" w:eastAsia="宋体" w:hAnsi="Times New Roman" w:cs="Times New Roman" w:hint="eastAsia"/>
          <w:szCs w:val="21"/>
        </w:rPr>
        <w:t>。</w:t>
      </w:r>
    </w:p>
    <w:p w:rsidR="007A7FC0" w:rsidRPr="007A7FC0" w:rsidRDefault="007A7FC0" w:rsidP="007A7FC0">
      <w:pPr>
        <w:spacing w:line="380" w:lineRule="exact"/>
        <w:ind w:firstLineChars="200" w:firstLine="420"/>
        <w:rPr>
          <w:rFonts w:ascii="宋体" w:eastAsia="宋体" w:hAnsi="宋体" w:cs="Times New Roman" w:hint="eastAsia"/>
          <w:szCs w:val="21"/>
        </w:rPr>
      </w:pPr>
      <w:r w:rsidRPr="007A7FC0">
        <w:rPr>
          <w:rFonts w:ascii="宋体" w:eastAsia="宋体" w:hAnsi="宋体" w:cs="Times New Roman"/>
          <w:szCs w:val="21"/>
        </w:rPr>
        <w:t>4.</w:t>
      </w:r>
      <w:r w:rsidRPr="007A7FC0">
        <w:rPr>
          <w:rFonts w:ascii="宋体" w:eastAsia="宋体" w:hAnsi="宋体" w:cs="Times New Roman" w:hint="eastAsia"/>
          <w:szCs w:val="21"/>
        </w:rPr>
        <w:t>本项目的特定条件：分公司参与投标的，投标时提供总公司的授权书。</w:t>
      </w:r>
    </w:p>
    <w:p w:rsidR="007A7FC0" w:rsidRPr="007A7FC0" w:rsidRDefault="007A7FC0" w:rsidP="007A7FC0">
      <w:pPr>
        <w:snapToGrid w:val="0"/>
        <w:spacing w:line="380" w:lineRule="exact"/>
        <w:ind w:firstLine="420"/>
        <w:jc w:val="left"/>
        <w:rPr>
          <w:rFonts w:ascii="宋体" w:eastAsia="宋体" w:hAnsi="宋体" w:cs="Times New Roman" w:hint="eastAsia"/>
          <w:szCs w:val="21"/>
        </w:rPr>
      </w:pPr>
      <w:r w:rsidRPr="007A7FC0">
        <w:rPr>
          <w:rFonts w:ascii="宋体" w:eastAsia="宋体" w:hAnsi="宋体" w:cs="Times New Roman"/>
          <w:szCs w:val="21"/>
        </w:rPr>
        <w:t>5.</w:t>
      </w:r>
      <w:r w:rsidRPr="007A7FC0">
        <w:rPr>
          <w:rFonts w:ascii="宋体" w:eastAsia="宋体" w:hAnsi="宋体" w:cs="Times New Roman" w:hint="eastAsia"/>
          <w:szCs w:val="21"/>
        </w:rPr>
        <w:t>单位负责人为同一人或者存在直接控股、管理关系的不同供应商，不得参加同一合同项下的政府采购活动。为本项目提供</w:t>
      </w:r>
      <w:proofErr w:type="gramStart"/>
      <w:r w:rsidRPr="007A7FC0">
        <w:rPr>
          <w:rFonts w:ascii="宋体" w:eastAsia="宋体" w:hAnsi="宋体" w:cs="Times New Roman" w:hint="eastAsia"/>
          <w:szCs w:val="21"/>
        </w:rPr>
        <w:t>过整体</w:t>
      </w:r>
      <w:proofErr w:type="gramEnd"/>
      <w:r w:rsidRPr="007A7FC0">
        <w:rPr>
          <w:rFonts w:ascii="宋体" w:eastAsia="宋体" w:hAnsi="宋体" w:cs="Times New Roman" w:hint="eastAsia"/>
          <w:szCs w:val="21"/>
        </w:rPr>
        <w:t>设计、规范编制或者项目管理、监理、检测等服务的供应商，不得再参加本项目上述服务以外的其他采购活动。</w:t>
      </w:r>
    </w:p>
    <w:p w:rsidR="007A7FC0" w:rsidRPr="007A7FC0" w:rsidRDefault="007A7FC0" w:rsidP="007A7FC0">
      <w:pPr>
        <w:spacing w:line="380" w:lineRule="exact"/>
        <w:ind w:firstLineChars="200" w:firstLine="420"/>
        <w:rPr>
          <w:rFonts w:ascii="宋体" w:eastAsia="宋体" w:hAnsi="宋体" w:cs="Times New Roman" w:hint="eastAsia"/>
          <w:szCs w:val="21"/>
        </w:rPr>
      </w:pPr>
      <w:r w:rsidRPr="007A7FC0">
        <w:rPr>
          <w:rFonts w:ascii="宋体" w:eastAsia="宋体" w:hAnsi="宋体" w:cs="Times New Roman"/>
          <w:szCs w:val="21"/>
        </w:rPr>
        <w:t>6.</w:t>
      </w:r>
      <w:r w:rsidRPr="007A7FC0">
        <w:rPr>
          <w:rFonts w:ascii="宋体" w:eastAsia="宋体" w:hAnsi="宋体" w:cs="Times New Roman"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7A7FC0" w:rsidRPr="007A7FC0" w:rsidRDefault="007A7FC0" w:rsidP="007A7FC0">
      <w:pPr>
        <w:spacing w:line="380" w:lineRule="exact"/>
        <w:rPr>
          <w:rFonts w:ascii="宋体" w:eastAsia="宋体" w:hAnsi="宋体" w:cs="Times New Roman"/>
          <w:b/>
          <w:bCs/>
          <w:szCs w:val="21"/>
        </w:rPr>
      </w:pPr>
      <w:bookmarkStart w:id="12" w:name="_Toc35393623"/>
      <w:bookmarkStart w:id="13" w:name="_Toc35393792"/>
      <w:r w:rsidRPr="007A7FC0">
        <w:rPr>
          <w:rFonts w:ascii="宋体" w:eastAsia="宋体" w:hAnsi="宋体" w:cs="Times New Roman" w:hint="eastAsia"/>
          <w:b/>
          <w:bCs/>
          <w:szCs w:val="21"/>
        </w:rPr>
        <w:t>三、获取招标文件</w:t>
      </w:r>
      <w:bookmarkEnd w:id="10"/>
      <w:bookmarkEnd w:id="11"/>
      <w:bookmarkEnd w:id="12"/>
      <w:bookmarkEnd w:id="13"/>
    </w:p>
    <w:p w:rsidR="007A7FC0" w:rsidRPr="007A7FC0" w:rsidRDefault="007A7FC0" w:rsidP="007A7FC0">
      <w:pPr>
        <w:snapToGrid w:val="0"/>
        <w:spacing w:line="380" w:lineRule="exact"/>
        <w:ind w:firstLineChars="200" w:firstLine="420"/>
        <w:rPr>
          <w:rFonts w:ascii="宋体" w:eastAsia="宋体" w:hAnsi="宋体" w:cs="Times New Roman" w:hint="eastAsia"/>
          <w:szCs w:val="21"/>
        </w:rPr>
      </w:pPr>
      <w:bookmarkStart w:id="14" w:name="_Toc28359005"/>
      <w:bookmarkStart w:id="15" w:name="_Toc28359082"/>
      <w:bookmarkStart w:id="16" w:name="_Toc35393793"/>
      <w:bookmarkStart w:id="17" w:name="_Toc35393624"/>
      <w:r w:rsidRPr="007A7FC0">
        <w:rPr>
          <w:rFonts w:ascii="宋体" w:eastAsia="宋体" w:hAnsi="宋体" w:cs="Times New Roman" w:hint="eastAsia"/>
          <w:szCs w:val="21"/>
        </w:rPr>
        <w:t>时间：自公告发布之日起。</w:t>
      </w:r>
    </w:p>
    <w:p w:rsidR="007A7FC0" w:rsidRPr="007A7FC0" w:rsidRDefault="007A7FC0" w:rsidP="007A7FC0">
      <w:pPr>
        <w:spacing w:line="380" w:lineRule="exact"/>
        <w:ind w:firstLineChars="200" w:firstLine="420"/>
        <w:rPr>
          <w:rFonts w:ascii="宋体" w:eastAsia="宋体" w:hAnsi="宋体" w:cs="Times New Roman" w:hint="eastAsia"/>
          <w:szCs w:val="21"/>
        </w:rPr>
      </w:pPr>
      <w:r w:rsidRPr="007A7FC0">
        <w:rPr>
          <w:rFonts w:ascii="宋体" w:eastAsia="宋体" w:hAnsi="宋体" w:cs="Times New Roman" w:hint="eastAsia"/>
          <w:szCs w:val="21"/>
        </w:rPr>
        <w:t>地点：广西政府采购云平台（https://www.gcy.zfcg.gxzf.gov.cn/）</w:t>
      </w:r>
    </w:p>
    <w:p w:rsidR="007A7FC0" w:rsidRPr="007A7FC0" w:rsidRDefault="007A7FC0" w:rsidP="007A7FC0">
      <w:pPr>
        <w:spacing w:line="380" w:lineRule="exact"/>
        <w:ind w:firstLineChars="200" w:firstLine="420"/>
        <w:rPr>
          <w:rFonts w:ascii="宋体" w:eastAsia="宋体" w:hAnsi="宋体" w:cs="Times New Roman"/>
          <w:b/>
          <w:bCs/>
          <w:szCs w:val="21"/>
        </w:rPr>
      </w:pPr>
      <w:r w:rsidRPr="007A7FC0">
        <w:rPr>
          <w:rFonts w:ascii="宋体" w:eastAsia="宋体" w:hAnsi="宋体" w:cs="Times New Roman" w:hint="eastAsia"/>
          <w:szCs w:val="21"/>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rsidR="007A7FC0" w:rsidRPr="007A7FC0" w:rsidRDefault="007A7FC0" w:rsidP="007A7FC0">
      <w:pPr>
        <w:snapToGrid w:val="0"/>
        <w:spacing w:line="380" w:lineRule="exact"/>
        <w:ind w:firstLineChars="225" w:firstLine="473"/>
        <w:rPr>
          <w:rFonts w:ascii="宋体" w:eastAsia="宋体" w:hAnsi="宋体" w:cs="Times New Roman" w:hint="eastAsia"/>
          <w:szCs w:val="21"/>
        </w:rPr>
      </w:pPr>
      <w:r w:rsidRPr="007A7FC0">
        <w:rPr>
          <w:rFonts w:ascii="宋体" w:eastAsia="宋体" w:hAnsi="宋体" w:cs="Times New Roman" w:hint="eastAsia"/>
          <w:szCs w:val="21"/>
        </w:rPr>
        <w:t>售价：0元。</w:t>
      </w:r>
    </w:p>
    <w:p w:rsidR="007A7FC0" w:rsidRPr="007A7FC0" w:rsidRDefault="007A7FC0" w:rsidP="007A7FC0">
      <w:pPr>
        <w:spacing w:line="380" w:lineRule="exact"/>
        <w:rPr>
          <w:rFonts w:ascii="宋体" w:eastAsia="宋体" w:hAnsi="宋体" w:cs="Times New Roman"/>
          <w:b/>
          <w:bCs/>
          <w:szCs w:val="21"/>
        </w:rPr>
      </w:pPr>
      <w:r w:rsidRPr="007A7FC0">
        <w:rPr>
          <w:rFonts w:ascii="宋体" w:eastAsia="宋体" w:hAnsi="宋体" w:cs="Times New Roman" w:hint="eastAsia"/>
          <w:b/>
          <w:bCs/>
          <w:szCs w:val="21"/>
        </w:rPr>
        <w:t>四、提交投标文件</w:t>
      </w:r>
      <w:bookmarkEnd w:id="14"/>
      <w:bookmarkEnd w:id="15"/>
      <w:r w:rsidRPr="007A7FC0">
        <w:rPr>
          <w:rFonts w:ascii="宋体" w:eastAsia="宋体" w:hAnsi="宋体" w:cs="Times New Roman" w:hint="eastAsia"/>
          <w:b/>
          <w:bCs/>
          <w:szCs w:val="21"/>
        </w:rPr>
        <w:t>截止时间、开标时间和地点</w:t>
      </w:r>
      <w:bookmarkEnd w:id="16"/>
      <w:bookmarkEnd w:id="17"/>
    </w:p>
    <w:p w:rsidR="007A7FC0" w:rsidRPr="007A7FC0" w:rsidRDefault="007A7FC0" w:rsidP="007A7FC0">
      <w:pPr>
        <w:spacing w:line="380" w:lineRule="exact"/>
        <w:ind w:firstLineChars="200" w:firstLine="420"/>
        <w:rPr>
          <w:rFonts w:ascii="宋体" w:eastAsia="宋体" w:hAnsi="宋体" w:cs="宋体"/>
          <w:szCs w:val="21"/>
        </w:rPr>
      </w:pPr>
      <w:r w:rsidRPr="007A7FC0">
        <w:rPr>
          <w:rFonts w:ascii="宋体" w:eastAsia="宋体" w:hAnsi="宋体" w:cs="Times New Roman" w:hint="eastAsia"/>
          <w:bCs/>
          <w:szCs w:val="21"/>
        </w:rPr>
        <w:t>1.提交投标文件截止时间和开标时间：</w:t>
      </w:r>
      <w:r w:rsidRPr="007A7FC0">
        <w:rPr>
          <w:rFonts w:ascii="宋体" w:eastAsia="宋体" w:hAnsi="宋体" w:cs="Times New Roman"/>
          <w:bCs/>
          <w:szCs w:val="21"/>
        </w:rPr>
        <w:t>202</w:t>
      </w:r>
      <w:r w:rsidRPr="007A7FC0">
        <w:rPr>
          <w:rFonts w:ascii="宋体" w:eastAsia="宋体" w:hAnsi="宋体" w:cs="Times New Roman" w:hint="eastAsia"/>
          <w:bCs/>
          <w:szCs w:val="21"/>
        </w:rPr>
        <w:t>4</w:t>
      </w:r>
      <w:r w:rsidRPr="007A7FC0">
        <w:rPr>
          <w:rFonts w:ascii="宋体" w:eastAsia="宋体" w:hAnsi="宋体" w:cs="Times New Roman"/>
          <w:bCs/>
          <w:szCs w:val="21"/>
        </w:rPr>
        <w:t>年</w:t>
      </w:r>
      <w:r w:rsidRPr="007A7FC0">
        <w:rPr>
          <w:rFonts w:ascii="宋体" w:eastAsia="宋体" w:hAnsi="宋体" w:cs="Times New Roman" w:hint="eastAsia"/>
          <w:bCs/>
          <w:szCs w:val="21"/>
        </w:rPr>
        <w:t>9</w:t>
      </w:r>
      <w:r w:rsidRPr="007A7FC0">
        <w:rPr>
          <w:rFonts w:ascii="宋体" w:eastAsia="宋体" w:hAnsi="宋体" w:cs="Times New Roman"/>
          <w:bCs/>
          <w:szCs w:val="21"/>
        </w:rPr>
        <w:t>月</w:t>
      </w:r>
      <w:r w:rsidRPr="007A7FC0">
        <w:rPr>
          <w:rFonts w:ascii="宋体" w:eastAsia="宋体" w:hAnsi="宋体" w:cs="Times New Roman" w:hint="eastAsia"/>
          <w:bCs/>
          <w:szCs w:val="21"/>
        </w:rPr>
        <w:t>18</w:t>
      </w:r>
      <w:r w:rsidRPr="007A7FC0">
        <w:rPr>
          <w:rFonts w:ascii="宋体" w:eastAsia="宋体" w:hAnsi="宋体" w:cs="Times New Roman"/>
          <w:bCs/>
          <w:szCs w:val="21"/>
        </w:rPr>
        <w:t>日</w:t>
      </w:r>
      <w:r w:rsidRPr="007A7FC0">
        <w:rPr>
          <w:rFonts w:ascii="宋体" w:eastAsia="宋体" w:hAnsi="宋体" w:cs="Times New Roman" w:hint="eastAsia"/>
          <w:bCs/>
          <w:szCs w:val="21"/>
        </w:rPr>
        <w:t>上午9时3</w:t>
      </w:r>
      <w:r w:rsidRPr="007A7FC0">
        <w:rPr>
          <w:rFonts w:ascii="宋体" w:eastAsia="宋体" w:hAnsi="宋体" w:cs="Times New Roman"/>
          <w:bCs/>
          <w:szCs w:val="21"/>
        </w:rPr>
        <w:t>0</w:t>
      </w:r>
      <w:r w:rsidRPr="007A7FC0">
        <w:rPr>
          <w:rFonts w:ascii="宋体" w:eastAsia="宋体" w:hAnsi="宋体" w:cs="Times New Roman" w:hint="eastAsia"/>
          <w:bCs/>
          <w:szCs w:val="21"/>
        </w:rPr>
        <w:t>分（北京时间）</w:t>
      </w:r>
    </w:p>
    <w:p w:rsidR="007A7FC0" w:rsidRPr="007A7FC0" w:rsidRDefault="007A7FC0" w:rsidP="007A7FC0">
      <w:pPr>
        <w:spacing w:line="380" w:lineRule="exact"/>
        <w:ind w:firstLineChars="200" w:firstLine="420"/>
        <w:rPr>
          <w:rFonts w:ascii="宋体" w:eastAsia="宋体" w:hAnsi="宋体" w:cs="Times New Roman" w:hint="eastAsia"/>
          <w:szCs w:val="21"/>
        </w:rPr>
      </w:pPr>
      <w:r w:rsidRPr="007A7FC0">
        <w:rPr>
          <w:rFonts w:ascii="宋体" w:eastAsia="宋体" w:hAnsi="宋体" w:cs="Times New Roman"/>
          <w:szCs w:val="21"/>
        </w:rPr>
        <w:t>2</w:t>
      </w:r>
      <w:r w:rsidRPr="007A7FC0">
        <w:rPr>
          <w:rFonts w:ascii="宋体" w:eastAsia="宋体" w:hAnsi="宋体" w:cs="Times New Roman" w:hint="eastAsia"/>
          <w:szCs w:val="21"/>
        </w:rPr>
        <w:t>.投标和开标地点：</w:t>
      </w:r>
    </w:p>
    <w:p w:rsidR="007A7FC0" w:rsidRPr="007A7FC0" w:rsidRDefault="007A7FC0" w:rsidP="007A7FC0">
      <w:pPr>
        <w:snapToGrid w:val="0"/>
        <w:spacing w:line="360" w:lineRule="exact"/>
        <w:ind w:firstLineChars="200" w:firstLine="420"/>
        <w:rPr>
          <w:rFonts w:ascii="宋体" w:eastAsia="宋体" w:hAnsi="宋体" w:cs="Times New Roman" w:hint="eastAsia"/>
          <w:szCs w:val="21"/>
        </w:rPr>
      </w:pPr>
      <w:r w:rsidRPr="007A7FC0">
        <w:rPr>
          <w:rFonts w:ascii="宋体" w:eastAsia="宋体" w:hAnsi="宋体" w:cs="Times New Roman" w:hint="eastAsia"/>
          <w:szCs w:val="21"/>
        </w:rPr>
        <w:t>投标地点：广西政府采购云平台（https://www.gcy.zfcg.gxzf.gov.cn/）</w:t>
      </w:r>
    </w:p>
    <w:p w:rsidR="007A7FC0" w:rsidRPr="007A7FC0" w:rsidRDefault="007A7FC0" w:rsidP="007A7FC0">
      <w:pPr>
        <w:snapToGrid w:val="0"/>
        <w:spacing w:line="380" w:lineRule="exact"/>
        <w:ind w:firstLineChars="200" w:firstLine="420"/>
        <w:rPr>
          <w:rFonts w:ascii="宋体" w:eastAsia="宋体" w:hAnsi="宋体" w:cs="宋体" w:hint="eastAsia"/>
          <w:kern w:val="0"/>
          <w:szCs w:val="21"/>
        </w:rPr>
      </w:pPr>
      <w:r w:rsidRPr="007A7FC0">
        <w:rPr>
          <w:rFonts w:ascii="宋体" w:eastAsia="宋体" w:hAnsi="宋体" w:cs="Times New Roman" w:hint="eastAsia"/>
          <w:szCs w:val="21"/>
        </w:rPr>
        <w:lastRenderedPageBreak/>
        <w:t>开标地点：广西政府采购云平台电子开标大厅</w:t>
      </w:r>
    </w:p>
    <w:p w:rsidR="007A7FC0" w:rsidRPr="007A7FC0" w:rsidRDefault="007A7FC0" w:rsidP="007A7FC0">
      <w:pPr>
        <w:spacing w:line="380" w:lineRule="exact"/>
        <w:rPr>
          <w:rFonts w:ascii="宋体" w:eastAsia="宋体" w:hAnsi="宋体" w:cs="Times New Roman"/>
          <w:b/>
          <w:bCs/>
          <w:szCs w:val="21"/>
        </w:rPr>
      </w:pPr>
      <w:bookmarkStart w:id="18" w:name="_Toc28359084"/>
      <w:bookmarkStart w:id="19" w:name="_Toc35393625"/>
      <w:bookmarkStart w:id="20" w:name="_Toc35393794"/>
      <w:bookmarkStart w:id="21" w:name="_Toc28359007"/>
      <w:r w:rsidRPr="007A7FC0">
        <w:rPr>
          <w:rFonts w:ascii="宋体" w:eastAsia="宋体" w:hAnsi="宋体" w:cs="Times New Roman" w:hint="eastAsia"/>
          <w:b/>
          <w:bCs/>
          <w:szCs w:val="21"/>
        </w:rPr>
        <w:t>五、公告期限</w:t>
      </w:r>
      <w:bookmarkEnd w:id="18"/>
      <w:bookmarkEnd w:id="19"/>
      <w:bookmarkEnd w:id="20"/>
      <w:bookmarkEnd w:id="21"/>
    </w:p>
    <w:p w:rsidR="007A7FC0" w:rsidRPr="007A7FC0" w:rsidRDefault="007A7FC0" w:rsidP="007A7FC0">
      <w:pPr>
        <w:spacing w:line="380" w:lineRule="exact"/>
        <w:ind w:firstLineChars="200" w:firstLine="420"/>
        <w:rPr>
          <w:rFonts w:ascii="宋体" w:eastAsia="宋体" w:hAnsi="宋体" w:cs="宋体"/>
          <w:kern w:val="0"/>
          <w:szCs w:val="21"/>
        </w:rPr>
      </w:pPr>
      <w:r w:rsidRPr="007A7FC0">
        <w:rPr>
          <w:rFonts w:ascii="宋体" w:eastAsia="宋体" w:hAnsi="宋体" w:cs="宋体" w:hint="eastAsia"/>
          <w:kern w:val="0"/>
          <w:szCs w:val="21"/>
        </w:rPr>
        <w:t>自本公告发布之日起5个工作日。</w:t>
      </w:r>
    </w:p>
    <w:p w:rsidR="007A7FC0" w:rsidRPr="007A7FC0" w:rsidRDefault="007A7FC0" w:rsidP="007A7FC0">
      <w:pPr>
        <w:spacing w:line="380" w:lineRule="exact"/>
        <w:rPr>
          <w:rFonts w:ascii="宋体" w:eastAsia="宋体" w:hAnsi="宋体" w:cs="Times New Roman"/>
          <w:b/>
          <w:bCs/>
          <w:szCs w:val="21"/>
        </w:rPr>
      </w:pPr>
      <w:bookmarkStart w:id="22" w:name="_Toc35393795"/>
      <w:bookmarkStart w:id="23" w:name="_Toc35393626"/>
      <w:r w:rsidRPr="007A7FC0">
        <w:rPr>
          <w:rFonts w:ascii="宋体" w:eastAsia="宋体" w:hAnsi="宋体" w:cs="Times New Roman" w:hint="eastAsia"/>
          <w:b/>
          <w:bCs/>
          <w:szCs w:val="21"/>
        </w:rPr>
        <w:t>六、其他补充事宜</w:t>
      </w:r>
      <w:bookmarkEnd w:id="22"/>
      <w:bookmarkEnd w:id="23"/>
    </w:p>
    <w:p w:rsidR="007A7FC0" w:rsidRPr="007A7FC0" w:rsidRDefault="007A7FC0" w:rsidP="007A7FC0">
      <w:pPr>
        <w:spacing w:line="380" w:lineRule="exact"/>
        <w:ind w:firstLineChars="150" w:firstLine="315"/>
        <w:rPr>
          <w:rFonts w:ascii="宋体" w:eastAsia="宋体" w:hAnsi="宋体" w:cs="宋体" w:hint="eastAsia"/>
          <w:kern w:val="0"/>
          <w:szCs w:val="21"/>
        </w:rPr>
      </w:pPr>
      <w:r w:rsidRPr="007A7FC0">
        <w:rPr>
          <w:rFonts w:ascii="宋体" w:eastAsia="宋体" w:hAnsi="宋体" w:cs="宋体" w:hint="eastAsia"/>
          <w:kern w:val="0"/>
          <w:szCs w:val="21"/>
        </w:rPr>
        <w:t>1</w:t>
      </w:r>
      <w:r w:rsidRPr="007A7FC0">
        <w:rPr>
          <w:rFonts w:ascii="宋体" w:eastAsia="宋体" w:hAnsi="宋体" w:cs="宋体"/>
          <w:kern w:val="0"/>
          <w:szCs w:val="21"/>
        </w:rPr>
        <w:t>.</w:t>
      </w:r>
      <w:r w:rsidRPr="007A7FC0">
        <w:rPr>
          <w:rFonts w:ascii="宋体" w:eastAsia="宋体" w:hAnsi="宋体" w:cs="宋体" w:hint="eastAsia"/>
          <w:kern w:val="0"/>
          <w:szCs w:val="21"/>
        </w:rPr>
        <w:t>投标保证金：本项目不收取投标保证金</w:t>
      </w:r>
    </w:p>
    <w:p w:rsidR="007A7FC0" w:rsidRPr="007A7FC0" w:rsidRDefault="007A7FC0" w:rsidP="007A7FC0">
      <w:pPr>
        <w:spacing w:line="380" w:lineRule="exact"/>
        <w:ind w:firstLineChars="150" w:firstLine="315"/>
        <w:jc w:val="left"/>
        <w:rPr>
          <w:rFonts w:ascii="宋体" w:eastAsia="宋体" w:hAnsi="宋体" w:cs="宋体"/>
          <w:kern w:val="0"/>
          <w:szCs w:val="21"/>
        </w:rPr>
      </w:pPr>
      <w:r w:rsidRPr="007A7FC0">
        <w:rPr>
          <w:rFonts w:ascii="宋体" w:eastAsia="宋体" w:hAnsi="宋体" w:cs="宋体" w:hint="eastAsia"/>
          <w:kern w:val="0"/>
          <w:szCs w:val="21"/>
        </w:rPr>
        <w:t>2.采购意向公开链接：http://www.ccgp-guangxi.gov.cn/site/detail?parentId=66601&amp;articleId=0KNACO6067pUifCy6/Fg3w==</w:t>
      </w:r>
    </w:p>
    <w:p w:rsidR="007A7FC0" w:rsidRPr="007A7FC0" w:rsidRDefault="007A7FC0" w:rsidP="007A7FC0">
      <w:pPr>
        <w:spacing w:line="380" w:lineRule="exact"/>
        <w:ind w:firstLineChars="150" w:firstLine="315"/>
        <w:rPr>
          <w:rFonts w:ascii="宋体" w:eastAsia="宋体" w:hAnsi="宋体" w:cs="宋体"/>
          <w:kern w:val="0"/>
          <w:szCs w:val="21"/>
        </w:rPr>
      </w:pPr>
      <w:r w:rsidRPr="007A7FC0">
        <w:rPr>
          <w:rFonts w:ascii="宋体" w:eastAsia="宋体" w:hAnsi="宋体" w:cs="宋体" w:hint="eastAsia"/>
          <w:kern w:val="0"/>
          <w:szCs w:val="21"/>
        </w:rPr>
        <w:t>3.</w:t>
      </w:r>
      <w:bookmarkStart w:id="24" w:name="_Hlk37429595"/>
      <w:r w:rsidRPr="007A7FC0">
        <w:rPr>
          <w:rFonts w:ascii="宋体" w:eastAsia="宋体" w:hAnsi="宋体" w:cs="宋体" w:hint="eastAsia"/>
          <w:kern w:val="0"/>
          <w:szCs w:val="21"/>
        </w:rPr>
        <w:t>网上查询地址</w:t>
      </w:r>
      <w:bookmarkStart w:id="25" w:name="PO_3000001867_PM023"/>
      <w:bookmarkStart w:id="26" w:name="_Hlk37429674"/>
      <w:bookmarkEnd w:id="24"/>
    </w:p>
    <w:p w:rsidR="007A7FC0" w:rsidRPr="007A7FC0" w:rsidRDefault="007A7FC0" w:rsidP="007A7FC0">
      <w:pPr>
        <w:spacing w:line="380" w:lineRule="exact"/>
        <w:ind w:firstLineChars="150" w:firstLine="315"/>
        <w:rPr>
          <w:rFonts w:ascii="宋体" w:eastAsia="宋体" w:hAnsi="宋体" w:cs="宋体" w:hint="eastAsia"/>
          <w:kern w:val="0"/>
          <w:szCs w:val="21"/>
        </w:rPr>
      </w:pPr>
      <w:r w:rsidRPr="007A7FC0">
        <w:rPr>
          <w:rFonts w:ascii="宋体" w:eastAsia="宋体" w:hAnsi="宋体" w:cs="宋体" w:hint="eastAsia"/>
          <w:kern w:val="0"/>
          <w:szCs w:val="21"/>
        </w:rPr>
        <w:t>中国政府采购网（http://www.ccgp.gov.cn）,广西壮族自治区政府采购网（http://zfcg.gxzf.gov.cn）, 全国公共资源交易平台（广西.南宁）http://ggzy.jgswj.gxzf.gov.cn/nnggzy/</w:t>
      </w:r>
    </w:p>
    <w:p w:rsidR="007A7FC0" w:rsidRPr="007A7FC0" w:rsidRDefault="007A7FC0" w:rsidP="007A7FC0">
      <w:pPr>
        <w:spacing w:line="380" w:lineRule="exact"/>
        <w:ind w:firstLineChars="150" w:firstLine="315"/>
        <w:rPr>
          <w:rFonts w:ascii="宋体" w:eastAsia="宋体" w:hAnsi="宋体" w:cs="宋体"/>
          <w:kern w:val="0"/>
          <w:szCs w:val="21"/>
        </w:rPr>
      </w:pPr>
      <w:r w:rsidRPr="007A7FC0">
        <w:rPr>
          <w:rFonts w:ascii="宋体" w:eastAsia="宋体" w:hAnsi="宋体" w:cs="Times New Roman" w:hint="eastAsia"/>
          <w:szCs w:val="21"/>
        </w:rPr>
        <w:t>4.</w:t>
      </w:r>
      <w:r w:rsidRPr="007A7FC0">
        <w:rPr>
          <w:rFonts w:ascii="宋体" w:eastAsia="宋体" w:hAnsi="宋体" w:cs="宋体" w:hint="eastAsia"/>
          <w:kern w:val="0"/>
          <w:szCs w:val="21"/>
        </w:rPr>
        <w:t>本项目需要落实的政府采购政策：</w:t>
      </w:r>
    </w:p>
    <w:p w:rsidR="007A7FC0" w:rsidRPr="007A7FC0" w:rsidRDefault="007A7FC0" w:rsidP="007A7FC0">
      <w:pPr>
        <w:spacing w:line="380" w:lineRule="exact"/>
        <w:ind w:firstLineChars="150" w:firstLine="315"/>
        <w:rPr>
          <w:rFonts w:ascii="宋体" w:eastAsia="宋体" w:hAnsi="宋体" w:cs="宋体"/>
          <w:kern w:val="0"/>
          <w:szCs w:val="21"/>
        </w:rPr>
      </w:pPr>
      <w:r w:rsidRPr="007A7FC0">
        <w:rPr>
          <w:rFonts w:ascii="宋体" w:eastAsia="宋体" w:hAnsi="宋体" w:cs="宋体" w:hint="eastAsia"/>
          <w:kern w:val="0"/>
          <w:szCs w:val="21"/>
        </w:rPr>
        <w:t>（1）政府采购促进中小企业发展。</w:t>
      </w:r>
    </w:p>
    <w:p w:rsidR="007A7FC0" w:rsidRPr="007A7FC0" w:rsidRDefault="007A7FC0" w:rsidP="007A7FC0">
      <w:pPr>
        <w:spacing w:line="380" w:lineRule="exact"/>
        <w:ind w:firstLineChars="150" w:firstLine="315"/>
        <w:rPr>
          <w:rFonts w:ascii="宋体" w:eastAsia="宋体" w:hAnsi="宋体" w:cs="宋体"/>
          <w:kern w:val="0"/>
          <w:szCs w:val="21"/>
        </w:rPr>
      </w:pPr>
      <w:r w:rsidRPr="007A7FC0">
        <w:rPr>
          <w:rFonts w:ascii="宋体" w:eastAsia="宋体" w:hAnsi="宋体" w:cs="宋体" w:hint="eastAsia"/>
          <w:kern w:val="0"/>
          <w:szCs w:val="21"/>
        </w:rPr>
        <w:t>（2）政府采购支持采用本国产品的政策。</w:t>
      </w:r>
    </w:p>
    <w:p w:rsidR="007A7FC0" w:rsidRPr="007A7FC0" w:rsidRDefault="007A7FC0" w:rsidP="007A7FC0">
      <w:pPr>
        <w:spacing w:line="380" w:lineRule="exact"/>
        <w:ind w:firstLineChars="150" w:firstLine="315"/>
        <w:rPr>
          <w:rFonts w:ascii="宋体" w:eastAsia="宋体" w:hAnsi="宋体" w:cs="宋体"/>
          <w:kern w:val="0"/>
          <w:szCs w:val="21"/>
        </w:rPr>
      </w:pPr>
      <w:r w:rsidRPr="007A7FC0">
        <w:rPr>
          <w:rFonts w:ascii="宋体" w:eastAsia="宋体" w:hAnsi="宋体" w:cs="宋体" w:hint="eastAsia"/>
          <w:kern w:val="0"/>
          <w:szCs w:val="21"/>
        </w:rPr>
        <w:t>（3）强制采购节能产品；优先采购节能产品、环境标志产品。</w:t>
      </w:r>
    </w:p>
    <w:p w:rsidR="007A7FC0" w:rsidRPr="007A7FC0" w:rsidRDefault="007A7FC0" w:rsidP="007A7FC0">
      <w:pPr>
        <w:spacing w:line="380" w:lineRule="exact"/>
        <w:ind w:firstLineChars="150" w:firstLine="315"/>
        <w:rPr>
          <w:rFonts w:ascii="宋体" w:eastAsia="宋体" w:hAnsi="宋体" w:cs="宋体"/>
          <w:kern w:val="0"/>
          <w:szCs w:val="21"/>
        </w:rPr>
      </w:pPr>
      <w:r w:rsidRPr="007A7FC0">
        <w:rPr>
          <w:rFonts w:ascii="宋体" w:eastAsia="宋体" w:hAnsi="宋体" w:cs="宋体" w:hint="eastAsia"/>
          <w:kern w:val="0"/>
          <w:szCs w:val="21"/>
        </w:rPr>
        <w:t>（4）政府采购促进残疾人就业政策。</w:t>
      </w:r>
    </w:p>
    <w:p w:rsidR="007A7FC0" w:rsidRPr="007A7FC0" w:rsidRDefault="007A7FC0" w:rsidP="007A7FC0">
      <w:pPr>
        <w:spacing w:line="380" w:lineRule="exact"/>
        <w:ind w:firstLineChars="150" w:firstLine="315"/>
        <w:rPr>
          <w:rFonts w:ascii="宋体" w:eastAsia="宋体" w:hAnsi="宋体" w:cs="宋体" w:hint="eastAsia"/>
          <w:kern w:val="0"/>
          <w:szCs w:val="21"/>
        </w:rPr>
      </w:pPr>
      <w:r w:rsidRPr="007A7FC0">
        <w:rPr>
          <w:rFonts w:ascii="宋体" w:eastAsia="宋体" w:hAnsi="宋体" w:cs="宋体" w:hint="eastAsia"/>
          <w:kern w:val="0"/>
          <w:szCs w:val="21"/>
        </w:rPr>
        <w:t>（5）政府采购支持监狱企业发展。</w:t>
      </w:r>
      <w:bookmarkEnd w:id="25"/>
      <w:bookmarkEnd w:id="26"/>
    </w:p>
    <w:p w:rsidR="007A7FC0" w:rsidRPr="007A7FC0" w:rsidRDefault="007A7FC0" w:rsidP="007A7FC0">
      <w:pPr>
        <w:spacing w:line="360" w:lineRule="exact"/>
        <w:ind w:firstLineChars="150" w:firstLine="315"/>
        <w:rPr>
          <w:rFonts w:ascii="宋体" w:eastAsia="宋体" w:hAnsi="宋体" w:cs="Times New Roman" w:hint="eastAsia"/>
          <w:kern w:val="0"/>
          <w:szCs w:val="21"/>
        </w:rPr>
      </w:pPr>
      <w:r w:rsidRPr="007A7FC0">
        <w:rPr>
          <w:rFonts w:ascii="宋体" w:eastAsia="宋体" w:hAnsi="宋体" w:cs="Times New Roman" w:hint="eastAsia"/>
          <w:kern w:val="0"/>
          <w:szCs w:val="21"/>
        </w:rPr>
        <w:t>5.投标人投标注意事项</w:t>
      </w:r>
    </w:p>
    <w:p w:rsidR="007A7FC0" w:rsidRPr="007A7FC0" w:rsidRDefault="007A7FC0" w:rsidP="007A7FC0">
      <w:pPr>
        <w:wordWrap w:val="0"/>
        <w:spacing w:line="360" w:lineRule="exact"/>
        <w:ind w:firstLineChars="150" w:firstLine="315"/>
        <w:rPr>
          <w:rFonts w:ascii="宋体" w:eastAsia="宋体" w:hAnsi="宋体" w:cs="Times New Roman" w:hint="eastAsia"/>
          <w:kern w:val="0"/>
          <w:szCs w:val="21"/>
        </w:rPr>
      </w:pPr>
      <w:r w:rsidRPr="007A7FC0">
        <w:rPr>
          <w:rFonts w:ascii="宋体" w:eastAsia="宋体" w:hAnsi="宋体" w:cs="Times New Roman" w:hint="eastAsia"/>
          <w:kern w:val="0"/>
          <w:szCs w:val="21"/>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w:t>
      </w:r>
      <w:proofErr w:type="spellStart"/>
      <w:r w:rsidRPr="007A7FC0">
        <w:rPr>
          <w:rFonts w:ascii="宋体" w:eastAsia="宋体" w:hAnsi="宋体" w:cs="Times New Roman" w:hint="eastAsia"/>
          <w:kern w:val="0"/>
          <w:szCs w:val="21"/>
        </w:rPr>
        <w:t>jmbs</w:t>
      </w:r>
      <w:proofErr w:type="spellEnd"/>
      <w:r w:rsidRPr="007A7FC0">
        <w:rPr>
          <w:rFonts w:ascii="宋体" w:eastAsia="宋体" w:hAnsi="宋体" w:cs="Times New Roman" w:hint="eastAsia"/>
          <w:kern w:val="0"/>
          <w:szCs w:val="21"/>
        </w:rPr>
        <w:t>”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rsidR="007A7FC0" w:rsidRPr="007A7FC0" w:rsidRDefault="007A7FC0" w:rsidP="007A7FC0">
      <w:pPr>
        <w:spacing w:line="360" w:lineRule="exact"/>
        <w:ind w:firstLineChars="150" w:firstLine="315"/>
        <w:rPr>
          <w:rFonts w:ascii="宋体" w:eastAsia="宋体" w:hAnsi="宋体" w:cs="Times New Roman" w:hint="eastAsia"/>
          <w:kern w:val="0"/>
          <w:szCs w:val="21"/>
        </w:rPr>
      </w:pPr>
      <w:r w:rsidRPr="007A7FC0">
        <w:rPr>
          <w:rFonts w:ascii="宋体" w:eastAsia="宋体" w:hAnsi="宋体" w:cs="Times New Roman" w:hint="eastAsia"/>
          <w:kern w:val="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rsidR="007A7FC0" w:rsidRPr="007A7FC0" w:rsidRDefault="007A7FC0" w:rsidP="007A7FC0">
      <w:pPr>
        <w:spacing w:line="360" w:lineRule="exact"/>
        <w:ind w:firstLineChars="150" w:firstLine="315"/>
        <w:rPr>
          <w:rFonts w:ascii="宋体" w:eastAsia="宋体" w:hAnsi="宋体" w:cs="Times New Roman" w:hint="eastAsia"/>
          <w:kern w:val="0"/>
          <w:szCs w:val="21"/>
        </w:rPr>
      </w:pPr>
      <w:r w:rsidRPr="007A7FC0">
        <w:rPr>
          <w:rFonts w:ascii="宋体" w:eastAsia="宋体" w:hAnsi="宋体" w:cs="Times New Roman" w:hint="eastAsia"/>
          <w:kern w:val="0"/>
          <w:szCs w:val="21"/>
        </w:rPr>
        <w:t>（3）CA证书在线解密：投标人投标时，需</w:t>
      </w:r>
      <w:proofErr w:type="gramStart"/>
      <w:r w:rsidRPr="007A7FC0">
        <w:rPr>
          <w:rFonts w:ascii="宋体" w:eastAsia="宋体" w:hAnsi="宋体" w:cs="Times New Roman" w:hint="eastAsia"/>
          <w:kern w:val="0"/>
          <w:szCs w:val="21"/>
        </w:rPr>
        <w:t>凭制作</w:t>
      </w:r>
      <w:proofErr w:type="gramEnd"/>
      <w:r w:rsidRPr="007A7FC0">
        <w:rPr>
          <w:rFonts w:ascii="宋体" w:eastAsia="宋体" w:hAnsi="宋体" w:cs="Times New Roman" w:hint="eastAsia"/>
          <w:kern w:val="0"/>
          <w:szCs w:val="21"/>
        </w:rPr>
        <w:t>投标文件时用来加密的有效数字证书（CA认证）登录广西政府采购云平台电子开标大厅现场按规定时间对加密的投标文件进行解密，否则后果自负。</w:t>
      </w:r>
    </w:p>
    <w:p w:rsidR="007A7FC0" w:rsidRPr="007A7FC0" w:rsidRDefault="007A7FC0" w:rsidP="007A7FC0">
      <w:pPr>
        <w:spacing w:line="380" w:lineRule="exact"/>
        <w:ind w:firstLineChars="150" w:firstLine="315"/>
        <w:rPr>
          <w:rFonts w:ascii="宋体" w:eastAsia="宋体" w:hAnsi="宋体" w:cs="宋体"/>
          <w:kern w:val="0"/>
          <w:szCs w:val="21"/>
        </w:rPr>
      </w:pPr>
      <w:r w:rsidRPr="007A7FC0">
        <w:rPr>
          <w:rFonts w:ascii="宋体" w:eastAsia="宋体" w:hAnsi="宋体" w:cs="Times New Roman" w:hint="eastAsia"/>
          <w:kern w:val="0"/>
          <w:szCs w:val="21"/>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w:t>
      </w:r>
      <w:r w:rsidRPr="007A7FC0">
        <w:rPr>
          <w:rFonts w:ascii="宋体" w:eastAsia="宋体" w:hAnsi="宋体" w:cs="Times New Roman" w:hint="eastAsia"/>
          <w:kern w:val="0"/>
          <w:szCs w:val="21"/>
        </w:rPr>
        <w:lastRenderedPageBreak/>
        <w:t>标文件，补充、修改后重新上传、提交，投标截止时间前未完成上传、提交的，视为撤回投标文件。投标截止时间以后上传递交的投标文件，广西政府采购云平台将予以拒收。</w:t>
      </w:r>
    </w:p>
    <w:p w:rsidR="007A7FC0" w:rsidRPr="007A7FC0" w:rsidRDefault="007A7FC0" w:rsidP="007A7FC0">
      <w:pPr>
        <w:spacing w:line="380" w:lineRule="exact"/>
        <w:rPr>
          <w:rFonts w:ascii="宋体" w:eastAsia="宋体" w:hAnsi="宋体" w:cs="Times New Roman"/>
          <w:b/>
          <w:bCs/>
          <w:szCs w:val="21"/>
        </w:rPr>
      </w:pPr>
      <w:bookmarkStart w:id="27" w:name="_Toc35393796"/>
      <w:bookmarkStart w:id="28" w:name="_Toc35393627"/>
      <w:bookmarkStart w:id="29" w:name="_Toc28359008"/>
      <w:bookmarkStart w:id="30" w:name="_Toc28359085"/>
      <w:r w:rsidRPr="007A7FC0">
        <w:rPr>
          <w:rFonts w:ascii="宋体" w:eastAsia="宋体" w:hAnsi="宋体" w:cs="Times New Roman" w:hint="eastAsia"/>
          <w:b/>
          <w:bCs/>
          <w:szCs w:val="21"/>
        </w:rPr>
        <w:t>七、对本次招标提出询问，请按</w:t>
      </w:r>
      <w:r w:rsidRPr="007A7FC0">
        <w:rPr>
          <w:rFonts w:ascii="宋体" w:eastAsia="宋体" w:hAnsi="宋体" w:cs="Times New Roman"/>
          <w:b/>
          <w:bCs/>
          <w:szCs w:val="21"/>
        </w:rPr>
        <w:t>以下方式</w:t>
      </w:r>
      <w:r w:rsidRPr="007A7FC0">
        <w:rPr>
          <w:rFonts w:ascii="宋体" w:eastAsia="宋体" w:hAnsi="宋体" w:cs="Times New Roman" w:hint="eastAsia"/>
          <w:b/>
          <w:bCs/>
          <w:szCs w:val="21"/>
        </w:rPr>
        <w:t>联系。</w:t>
      </w:r>
      <w:bookmarkEnd w:id="27"/>
      <w:bookmarkEnd w:id="28"/>
      <w:bookmarkEnd w:id="29"/>
      <w:bookmarkEnd w:id="30"/>
    </w:p>
    <w:p w:rsidR="007A7FC0" w:rsidRPr="007A7FC0" w:rsidRDefault="007A7FC0" w:rsidP="007A7FC0">
      <w:pPr>
        <w:spacing w:line="380" w:lineRule="exact"/>
        <w:ind w:firstLine="420"/>
        <w:jc w:val="left"/>
        <w:rPr>
          <w:rFonts w:ascii="宋体" w:eastAsia="宋体" w:hAnsi="宋体" w:cs="宋体"/>
          <w:szCs w:val="21"/>
        </w:rPr>
      </w:pPr>
      <w:r w:rsidRPr="007A7FC0">
        <w:rPr>
          <w:rFonts w:ascii="宋体" w:eastAsia="宋体" w:hAnsi="宋体" w:cs="宋体" w:hint="eastAsia"/>
          <w:szCs w:val="21"/>
        </w:rPr>
        <w:t>1.采购人信息</w:t>
      </w:r>
    </w:p>
    <w:p w:rsidR="007A7FC0" w:rsidRPr="007A7FC0" w:rsidRDefault="007A7FC0" w:rsidP="007A7FC0">
      <w:pPr>
        <w:spacing w:line="380" w:lineRule="exact"/>
        <w:ind w:firstLine="420"/>
        <w:jc w:val="left"/>
        <w:rPr>
          <w:rFonts w:ascii="宋体" w:eastAsia="宋体" w:hAnsi="宋体" w:cs="Times New Roman" w:hint="eastAsia"/>
          <w:szCs w:val="21"/>
        </w:rPr>
      </w:pPr>
      <w:r w:rsidRPr="007A7FC0">
        <w:rPr>
          <w:rFonts w:ascii="宋体" w:eastAsia="宋体" w:hAnsi="宋体" w:cs="Times New Roman" w:hint="eastAsia"/>
          <w:szCs w:val="21"/>
        </w:rPr>
        <w:t>名 称：南宁市市政工程管理处</w:t>
      </w:r>
    </w:p>
    <w:p w:rsidR="007A7FC0" w:rsidRPr="007A7FC0" w:rsidRDefault="007A7FC0" w:rsidP="007A7FC0">
      <w:pPr>
        <w:spacing w:line="380" w:lineRule="exact"/>
        <w:ind w:firstLine="420"/>
        <w:jc w:val="left"/>
        <w:rPr>
          <w:rFonts w:ascii="宋体" w:eastAsia="宋体" w:hAnsi="宋体" w:cs="Times New Roman" w:hint="eastAsia"/>
          <w:szCs w:val="21"/>
        </w:rPr>
      </w:pPr>
      <w:r w:rsidRPr="007A7FC0">
        <w:rPr>
          <w:rFonts w:ascii="宋体" w:eastAsia="宋体" w:hAnsi="宋体" w:cs="Times New Roman" w:hint="eastAsia"/>
          <w:szCs w:val="21"/>
        </w:rPr>
        <w:t>地址：南宁市兴宁区中华路50号</w:t>
      </w:r>
    </w:p>
    <w:p w:rsidR="007A7FC0" w:rsidRPr="007A7FC0" w:rsidRDefault="007A7FC0" w:rsidP="007A7FC0">
      <w:pPr>
        <w:spacing w:line="360" w:lineRule="exact"/>
        <w:ind w:firstLine="420"/>
        <w:jc w:val="left"/>
        <w:rPr>
          <w:rFonts w:ascii="宋体" w:eastAsia="宋体" w:hAnsi="宋体" w:cs="Times New Roman"/>
          <w:szCs w:val="21"/>
        </w:rPr>
      </w:pPr>
      <w:r w:rsidRPr="007A7FC0">
        <w:rPr>
          <w:rFonts w:ascii="宋体" w:eastAsia="宋体" w:hAnsi="宋体" w:cs="Times New Roman" w:hint="eastAsia"/>
          <w:szCs w:val="21"/>
        </w:rPr>
        <w:t>项目联系人：</w:t>
      </w:r>
      <w:proofErr w:type="gramStart"/>
      <w:r w:rsidRPr="007A7FC0">
        <w:rPr>
          <w:rFonts w:ascii="宋体" w:eastAsia="宋体" w:hAnsi="宋体" w:cs="Times New Roman" w:hint="eastAsia"/>
          <w:szCs w:val="21"/>
        </w:rPr>
        <w:t>黎清凤</w:t>
      </w:r>
      <w:proofErr w:type="gramEnd"/>
      <w:r w:rsidRPr="007A7FC0">
        <w:rPr>
          <w:rFonts w:ascii="宋体" w:eastAsia="宋体" w:hAnsi="宋体" w:cs="Times New Roman" w:hint="eastAsia"/>
          <w:szCs w:val="21"/>
        </w:rPr>
        <w:t xml:space="preserve">         </w:t>
      </w:r>
    </w:p>
    <w:p w:rsidR="007A7FC0" w:rsidRPr="007A7FC0" w:rsidRDefault="007A7FC0" w:rsidP="007A7FC0">
      <w:pPr>
        <w:spacing w:line="360" w:lineRule="exact"/>
        <w:ind w:firstLine="420"/>
        <w:jc w:val="left"/>
        <w:rPr>
          <w:rFonts w:ascii="宋体" w:eastAsia="宋体" w:hAnsi="宋体" w:cs="Times New Roman"/>
          <w:szCs w:val="21"/>
        </w:rPr>
      </w:pPr>
      <w:bookmarkStart w:id="31" w:name="PO_3000001866_PM028"/>
      <w:bookmarkEnd w:id="31"/>
      <w:r w:rsidRPr="007A7FC0">
        <w:rPr>
          <w:rFonts w:ascii="宋体" w:eastAsia="宋体" w:hAnsi="宋体" w:cs="Times New Roman" w:hint="eastAsia"/>
          <w:szCs w:val="21"/>
        </w:rPr>
        <w:t xml:space="preserve">联系电话：0771-2426946    </w:t>
      </w:r>
    </w:p>
    <w:p w:rsidR="007A7FC0" w:rsidRPr="007A7FC0" w:rsidRDefault="007A7FC0" w:rsidP="007A7FC0">
      <w:pPr>
        <w:spacing w:line="380" w:lineRule="exact"/>
        <w:ind w:firstLine="420"/>
        <w:jc w:val="left"/>
        <w:rPr>
          <w:rFonts w:ascii="宋体" w:eastAsia="宋体" w:hAnsi="宋体" w:cs="宋体"/>
          <w:szCs w:val="21"/>
        </w:rPr>
      </w:pPr>
      <w:r w:rsidRPr="007A7FC0">
        <w:rPr>
          <w:rFonts w:ascii="宋体" w:eastAsia="宋体" w:hAnsi="宋体" w:cs="宋体" w:hint="eastAsia"/>
          <w:szCs w:val="21"/>
        </w:rPr>
        <w:t>2.采购代理机构信息</w:t>
      </w:r>
    </w:p>
    <w:p w:rsidR="007A7FC0" w:rsidRPr="007A7FC0" w:rsidRDefault="007A7FC0" w:rsidP="007A7FC0">
      <w:pPr>
        <w:spacing w:line="380" w:lineRule="exact"/>
        <w:ind w:firstLine="420"/>
        <w:jc w:val="left"/>
        <w:rPr>
          <w:rFonts w:ascii="宋体" w:eastAsia="宋体" w:hAnsi="宋体" w:cs="宋体"/>
          <w:szCs w:val="21"/>
        </w:rPr>
      </w:pPr>
      <w:r w:rsidRPr="007A7FC0">
        <w:rPr>
          <w:rFonts w:ascii="宋体" w:eastAsia="宋体" w:hAnsi="宋体" w:cs="宋体" w:hint="eastAsia"/>
          <w:szCs w:val="21"/>
        </w:rPr>
        <w:t>名 称：云之</w:t>
      </w:r>
      <w:proofErr w:type="gramStart"/>
      <w:r w:rsidRPr="007A7FC0">
        <w:rPr>
          <w:rFonts w:ascii="宋体" w:eastAsia="宋体" w:hAnsi="宋体" w:cs="宋体" w:hint="eastAsia"/>
          <w:szCs w:val="21"/>
        </w:rPr>
        <w:t>龙咨询</w:t>
      </w:r>
      <w:proofErr w:type="gramEnd"/>
      <w:r w:rsidRPr="007A7FC0">
        <w:rPr>
          <w:rFonts w:ascii="宋体" w:eastAsia="宋体" w:hAnsi="宋体" w:cs="宋体" w:hint="eastAsia"/>
          <w:szCs w:val="21"/>
        </w:rPr>
        <w:t>集团有限公司</w:t>
      </w:r>
    </w:p>
    <w:p w:rsidR="007A7FC0" w:rsidRPr="007A7FC0" w:rsidRDefault="007A7FC0" w:rsidP="007A7FC0">
      <w:pPr>
        <w:spacing w:line="380" w:lineRule="exact"/>
        <w:ind w:firstLine="420"/>
        <w:jc w:val="left"/>
        <w:rPr>
          <w:rFonts w:ascii="宋体" w:eastAsia="宋体" w:hAnsi="宋体" w:cs="宋体"/>
          <w:szCs w:val="21"/>
        </w:rPr>
      </w:pPr>
      <w:r w:rsidRPr="007A7FC0">
        <w:rPr>
          <w:rFonts w:ascii="宋体" w:eastAsia="宋体" w:hAnsi="宋体" w:cs="宋体" w:hint="eastAsia"/>
          <w:szCs w:val="21"/>
        </w:rPr>
        <w:t>地　址：广西南宁市</w:t>
      </w:r>
      <w:proofErr w:type="gramStart"/>
      <w:r w:rsidRPr="007A7FC0">
        <w:rPr>
          <w:rFonts w:ascii="宋体" w:eastAsia="宋体" w:hAnsi="宋体" w:cs="宋体" w:hint="eastAsia"/>
          <w:szCs w:val="21"/>
        </w:rPr>
        <w:t>良庆区</w:t>
      </w:r>
      <w:proofErr w:type="gramEnd"/>
      <w:r w:rsidRPr="007A7FC0">
        <w:rPr>
          <w:rFonts w:ascii="宋体" w:eastAsia="宋体" w:hAnsi="宋体" w:cs="宋体" w:hint="eastAsia"/>
          <w:szCs w:val="21"/>
        </w:rPr>
        <w:t>云英路15号3号楼云之</w:t>
      </w:r>
      <w:proofErr w:type="gramStart"/>
      <w:r w:rsidRPr="007A7FC0">
        <w:rPr>
          <w:rFonts w:ascii="宋体" w:eastAsia="宋体" w:hAnsi="宋体" w:cs="宋体" w:hint="eastAsia"/>
          <w:szCs w:val="21"/>
        </w:rPr>
        <w:t>龙咨询</w:t>
      </w:r>
      <w:proofErr w:type="gramEnd"/>
      <w:r w:rsidRPr="007A7FC0">
        <w:rPr>
          <w:rFonts w:ascii="宋体" w:eastAsia="宋体" w:hAnsi="宋体" w:cs="宋体" w:hint="eastAsia"/>
          <w:szCs w:val="21"/>
        </w:rPr>
        <w:t>集团大厦6楼</w:t>
      </w:r>
    </w:p>
    <w:p w:rsidR="007A7FC0" w:rsidRPr="007A7FC0" w:rsidRDefault="007A7FC0" w:rsidP="007A7FC0">
      <w:pPr>
        <w:spacing w:line="380" w:lineRule="exact"/>
        <w:ind w:firstLine="420"/>
        <w:jc w:val="left"/>
        <w:rPr>
          <w:rFonts w:ascii="宋体" w:eastAsia="宋体" w:hAnsi="宋体" w:cs="宋体"/>
          <w:szCs w:val="21"/>
        </w:rPr>
      </w:pPr>
      <w:r w:rsidRPr="007A7FC0">
        <w:rPr>
          <w:rFonts w:ascii="宋体" w:eastAsia="宋体" w:hAnsi="宋体" w:cs="宋体" w:hint="eastAsia"/>
          <w:szCs w:val="21"/>
        </w:rPr>
        <w:t>联系电话：0771-2618199、2618118、2611898</w:t>
      </w:r>
    </w:p>
    <w:p w:rsidR="007A7FC0" w:rsidRPr="007A7FC0" w:rsidRDefault="007A7FC0" w:rsidP="007A7FC0">
      <w:pPr>
        <w:spacing w:line="380" w:lineRule="exact"/>
        <w:ind w:firstLine="420"/>
        <w:jc w:val="left"/>
        <w:rPr>
          <w:rFonts w:ascii="宋体" w:eastAsia="宋体" w:hAnsi="宋体" w:cs="宋体"/>
          <w:szCs w:val="21"/>
        </w:rPr>
      </w:pPr>
      <w:r w:rsidRPr="007A7FC0">
        <w:rPr>
          <w:rFonts w:ascii="宋体" w:eastAsia="宋体" w:hAnsi="宋体" w:cs="宋体" w:hint="eastAsia"/>
          <w:szCs w:val="21"/>
        </w:rPr>
        <w:t>3.项目联系方式</w:t>
      </w:r>
    </w:p>
    <w:p w:rsidR="007A7FC0" w:rsidRPr="007A7FC0" w:rsidRDefault="007A7FC0" w:rsidP="007A7FC0">
      <w:pPr>
        <w:spacing w:line="380" w:lineRule="exact"/>
        <w:ind w:firstLine="420"/>
        <w:jc w:val="left"/>
        <w:rPr>
          <w:rFonts w:ascii="宋体" w:eastAsia="宋体" w:hAnsi="宋体" w:cs="宋体" w:hint="eastAsia"/>
          <w:szCs w:val="21"/>
        </w:rPr>
      </w:pPr>
      <w:r w:rsidRPr="007A7FC0">
        <w:rPr>
          <w:rFonts w:ascii="宋体" w:eastAsia="宋体" w:hAnsi="宋体" w:cs="宋体" w:hint="eastAsia"/>
          <w:szCs w:val="21"/>
        </w:rPr>
        <w:t xml:space="preserve">项目联系人：蓝建立、张珂  </w:t>
      </w:r>
    </w:p>
    <w:p w:rsidR="007A7FC0" w:rsidRPr="007A7FC0" w:rsidRDefault="007A7FC0" w:rsidP="007A7FC0">
      <w:pPr>
        <w:spacing w:line="380" w:lineRule="exact"/>
        <w:ind w:firstLine="420"/>
        <w:jc w:val="left"/>
        <w:rPr>
          <w:rFonts w:ascii="宋体" w:eastAsia="宋体" w:hAnsi="宋体" w:cs="Times New Roman" w:hint="eastAsia"/>
          <w:szCs w:val="21"/>
        </w:rPr>
      </w:pPr>
      <w:r w:rsidRPr="007A7FC0">
        <w:rPr>
          <w:rFonts w:ascii="宋体" w:eastAsia="宋体" w:hAnsi="宋体" w:cs="宋体" w:hint="eastAsia"/>
          <w:szCs w:val="21"/>
        </w:rPr>
        <w:t>电话：0771-2618199、2618118、2611898</w:t>
      </w:r>
    </w:p>
    <w:p w:rsidR="007A7FC0" w:rsidRPr="007A7FC0" w:rsidRDefault="007A7FC0" w:rsidP="007A7FC0">
      <w:pPr>
        <w:spacing w:line="380" w:lineRule="exact"/>
        <w:ind w:firstLineChars="100" w:firstLine="210"/>
        <w:jc w:val="right"/>
        <w:rPr>
          <w:rFonts w:ascii="宋体" w:eastAsia="宋体" w:hAnsi="宋体" w:cs="Times New Roman" w:hint="eastAsia"/>
          <w:szCs w:val="21"/>
        </w:rPr>
      </w:pPr>
      <w:r w:rsidRPr="007A7FC0">
        <w:rPr>
          <w:rFonts w:ascii="宋体" w:eastAsia="宋体" w:hAnsi="宋体" w:cs="Times New Roman" w:hint="eastAsia"/>
          <w:szCs w:val="21"/>
        </w:rPr>
        <w:t>云之</w:t>
      </w:r>
      <w:proofErr w:type="gramStart"/>
      <w:r w:rsidRPr="007A7FC0">
        <w:rPr>
          <w:rFonts w:ascii="宋体" w:eastAsia="宋体" w:hAnsi="宋体" w:cs="Times New Roman" w:hint="eastAsia"/>
          <w:szCs w:val="21"/>
        </w:rPr>
        <w:t>龙咨询</w:t>
      </w:r>
      <w:proofErr w:type="gramEnd"/>
      <w:r w:rsidRPr="007A7FC0">
        <w:rPr>
          <w:rFonts w:ascii="宋体" w:eastAsia="宋体" w:hAnsi="宋体" w:cs="Times New Roman" w:hint="eastAsia"/>
          <w:szCs w:val="21"/>
        </w:rPr>
        <w:t>集团有限公司</w:t>
      </w:r>
    </w:p>
    <w:p w:rsidR="007A7FC0" w:rsidRPr="007A7FC0" w:rsidRDefault="007A7FC0" w:rsidP="007A7FC0">
      <w:pPr>
        <w:spacing w:line="380" w:lineRule="exact"/>
        <w:ind w:firstLineChars="100" w:firstLine="210"/>
        <w:jc w:val="right"/>
        <w:rPr>
          <w:rFonts w:ascii="宋体" w:eastAsia="宋体" w:hAnsi="宋体" w:cs="Times New Roman" w:hint="eastAsia"/>
          <w:szCs w:val="21"/>
        </w:rPr>
      </w:pPr>
      <w:r w:rsidRPr="007A7FC0">
        <w:rPr>
          <w:rFonts w:ascii="宋体" w:eastAsia="宋体" w:hAnsi="宋体" w:cs="Times New Roman" w:hint="eastAsia"/>
          <w:szCs w:val="21"/>
        </w:rPr>
        <w:t>2024年8月28日</w:t>
      </w:r>
    </w:p>
    <w:p w:rsidR="007A7FC0" w:rsidRPr="007A7FC0" w:rsidRDefault="007A7FC0" w:rsidP="007A7FC0">
      <w:pPr>
        <w:jc w:val="left"/>
        <w:rPr>
          <w:rFonts w:hint="eastAsia"/>
          <w:sz w:val="32"/>
        </w:rPr>
      </w:pPr>
    </w:p>
    <w:sectPr w:rsidR="007A7FC0" w:rsidRPr="007A7F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EA"/>
    <w:rsid w:val="00531E0C"/>
    <w:rsid w:val="007A7FC0"/>
    <w:rsid w:val="00E65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C8C5B-C934-47E2-9364-4879EF4C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cy.zfcg.gxzf.gov.cn&#65289;&#33719;&#21462;&#65288;&#19979;&#36733;&#65289;&#25307;&#26631;&#25991;&#20214;&#65292;&#24182;&#20110;2024&#24180;3&#26376;28&#26085;&#19978;&#21320;9&#26102;3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522</Words>
  <Characters>2977</Characters>
  <Application>Microsoft Office Word</Application>
  <DocSecurity>0</DocSecurity>
  <Lines>24</Lines>
  <Paragraphs>6</Paragraphs>
  <ScaleCrop>false</ScaleCrop>
  <Company>ITSK.com</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SkyUser</dc:creator>
  <cp:keywords/>
  <dc:description/>
  <cp:lastModifiedBy>SkyUser</cp:lastModifiedBy>
  <cp:revision>2</cp:revision>
  <dcterms:created xsi:type="dcterms:W3CDTF">2024-08-28T02:39:00Z</dcterms:created>
  <dcterms:modified xsi:type="dcterms:W3CDTF">2024-08-28T02:41:00Z</dcterms:modified>
</cp:coreProperties>
</file>