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B55" w:rsidRPr="003526EF" w:rsidRDefault="00536096">
      <w:pPr>
        <w:spacing w:line="360" w:lineRule="auto"/>
        <w:jc w:val="center"/>
        <w:rPr>
          <w:rFonts w:ascii="方正小标宋简体" w:eastAsia="方正小标宋简体" w:hAnsi="宋体"/>
          <w:sz w:val="52"/>
          <w:szCs w:val="52"/>
        </w:rPr>
      </w:pPr>
      <w:r w:rsidRPr="003526EF">
        <w:rPr>
          <w:rFonts w:ascii="方正小标宋简体" w:eastAsia="方正小标宋简体" w:hAnsi="宋体" w:hint="eastAsia"/>
          <w:sz w:val="52"/>
          <w:szCs w:val="52"/>
        </w:rPr>
        <w:t>云之</w:t>
      </w:r>
      <w:proofErr w:type="gramStart"/>
      <w:r w:rsidRPr="003526EF">
        <w:rPr>
          <w:rFonts w:ascii="方正小标宋简体" w:eastAsia="方正小标宋简体" w:hAnsi="宋体" w:hint="eastAsia"/>
          <w:sz w:val="52"/>
          <w:szCs w:val="52"/>
        </w:rPr>
        <w:t>龙咨询</w:t>
      </w:r>
      <w:proofErr w:type="gramEnd"/>
      <w:r w:rsidRPr="003526EF">
        <w:rPr>
          <w:rFonts w:ascii="方正小标宋简体" w:eastAsia="方正小标宋简体" w:hAnsi="宋体" w:hint="eastAsia"/>
          <w:sz w:val="52"/>
          <w:szCs w:val="52"/>
        </w:rPr>
        <w:t>集团有限公司</w:t>
      </w:r>
    </w:p>
    <w:p w:rsidR="009B6B55" w:rsidRPr="003526EF" w:rsidRDefault="009B6B55">
      <w:pPr>
        <w:spacing w:line="360" w:lineRule="auto"/>
        <w:rPr>
          <w:rFonts w:ascii="仿宋_GB2312" w:eastAsia="仿宋_GB2312" w:hAnsi="宋体"/>
          <w:b/>
          <w:sz w:val="48"/>
          <w:szCs w:val="48"/>
        </w:rPr>
      </w:pPr>
    </w:p>
    <w:p w:rsidR="009B6B55" w:rsidRPr="003526EF" w:rsidRDefault="00536096" w:rsidP="00151B75">
      <w:pPr>
        <w:snapToGrid w:val="0"/>
        <w:spacing w:beforeLines="50" w:before="120" w:line="360" w:lineRule="auto"/>
        <w:jc w:val="center"/>
        <w:rPr>
          <w:rFonts w:ascii="华文新魏" w:eastAsia="华文新魏" w:hAnsi="宋体"/>
          <w:sz w:val="120"/>
          <w:szCs w:val="120"/>
        </w:rPr>
      </w:pPr>
      <w:r w:rsidRPr="003526EF">
        <w:rPr>
          <w:rFonts w:ascii="华文新魏" w:eastAsia="华文新魏" w:hAnsi="宋体" w:hint="eastAsia"/>
          <w:sz w:val="120"/>
          <w:szCs w:val="120"/>
        </w:rPr>
        <w:t>招 标 文 件</w:t>
      </w:r>
    </w:p>
    <w:p w:rsidR="00FE26FA" w:rsidRPr="003526EF" w:rsidRDefault="00536096" w:rsidP="00151B75">
      <w:pPr>
        <w:snapToGrid w:val="0"/>
        <w:spacing w:beforeLines="50" w:before="120" w:line="360" w:lineRule="auto"/>
        <w:jc w:val="center"/>
        <w:rPr>
          <w:rFonts w:ascii="仿宋_GB2312" w:eastAsia="仿宋_GB2312" w:hAnsi="宋体"/>
          <w:b/>
          <w:sz w:val="48"/>
          <w:szCs w:val="48"/>
        </w:rPr>
      </w:pPr>
      <w:r w:rsidRPr="003526EF">
        <w:rPr>
          <w:rFonts w:ascii="仿宋_GB2312" w:eastAsia="仿宋_GB2312" w:hAnsi="宋体" w:hint="eastAsia"/>
          <w:b/>
          <w:sz w:val="48"/>
          <w:szCs w:val="48"/>
        </w:rPr>
        <w:t>（全流程电子化采购）</w:t>
      </w:r>
    </w:p>
    <w:p w:rsidR="009B6B55" w:rsidRPr="003526EF" w:rsidRDefault="009B6B55">
      <w:pPr>
        <w:snapToGrid w:val="0"/>
        <w:spacing w:line="360" w:lineRule="auto"/>
        <w:rPr>
          <w:rFonts w:ascii="仿宋_GB2312" w:eastAsia="仿宋_GB2312" w:hAnsi="宋体"/>
          <w:sz w:val="30"/>
          <w:szCs w:val="72"/>
        </w:rPr>
      </w:pPr>
    </w:p>
    <w:p w:rsidR="009B6B55" w:rsidRPr="003526EF" w:rsidRDefault="00536096">
      <w:pPr>
        <w:pStyle w:val="aa"/>
        <w:snapToGrid w:val="0"/>
        <w:spacing w:line="360" w:lineRule="auto"/>
        <w:ind w:leftChars="568" w:left="2702" w:hangingChars="501" w:hanging="1509"/>
        <w:rPr>
          <w:rFonts w:ascii="仿宋_GB2312" w:eastAsia="仿宋_GB2312" w:hAnsi="宋体"/>
          <w:b/>
          <w:bCs/>
          <w:sz w:val="30"/>
          <w:szCs w:val="30"/>
        </w:rPr>
      </w:pPr>
      <w:r w:rsidRPr="003526EF">
        <w:rPr>
          <w:rFonts w:ascii="仿宋_GB2312" w:eastAsia="仿宋_GB2312" w:hAnsi="宋体" w:hint="eastAsia"/>
          <w:b/>
          <w:bCs/>
          <w:sz w:val="30"/>
          <w:szCs w:val="30"/>
        </w:rPr>
        <w:t>项目</w:t>
      </w:r>
      <w:r w:rsidRPr="003526EF">
        <w:rPr>
          <w:rFonts w:ascii="仿宋_GB2312" w:eastAsia="仿宋_GB2312" w:hAnsi="宋体" w:cs="Courier New" w:hint="eastAsia"/>
          <w:b/>
          <w:bCs/>
          <w:w w:val="95"/>
          <w:sz w:val="30"/>
          <w:szCs w:val="30"/>
        </w:rPr>
        <w:t>名称</w:t>
      </w:r>
      <w:r w:rsidRPr="003526EF">
        <w:rPr>
          <w:rFonts w:ascii="仿宋_GB2312" w:eastAsia="仿宋_GB2312" w:hAnsi="宋体" w:hint="eastAsia"/>
          <w:b/>
          <w:bCs/>
          <w:sz w:val="30"/>
          <w:szCs w:val="30"/>
        </w:rPr>
        <w:t>：广西质量工程职业技术学院特种设备学院设备采购（三）</w:t>
      </w:r>
    </w:p>
    <w:p w:rsidR="009B6B55" w:rsidRPr="003526EF" w:rsidRDefault="00536096" w:rsidP="00575F0D">
      <w:pPr>
        <w:snapToGrid w:val="0"/>
        <w:spacing w:line="360" w:lineRule="auto"/>
        <w:ind w:firstLineChars="400" w:firstLine="1148"/>
        <w:rPr>
          <w:rFonts w:ascii="仿宋_GB2312" w:eastAsia="仿宋_GB2312" w:hAnsi="宋体" w:cs="Courier New"/>
          <w:b/>
          <w:bCs/>
          <w:w w:val="95"/>
          <w:sz w:val="30"/>
          <w:szCs w:val="30"/>
        </w:rPr>
      </w:pPr>
      <w:r w:rsidRPr="003526EF">
        <w:rPr>
          <w:rFonts w:ascii="仿宋_GB2312" w:eastAsia="仿宋_GB2312" w:hAnsi="宋体" w:cs="Courier New" w:hint="eastAsia"/>
          <w:b/>
          <w:bCs/>
          <w:w w:val="95"/>
          <w:sz w:val="30"/>
          <w:szCs w:val="30"/>
        </w:rPr>
        <w:t>项目</w:t>
      </w:r>
      <w:r w:rsidRPr="003526EF">
        <w:rPr>
          <w:rFonts w:ascii="仿宋_GB2312" w:eastAsia="仿宋_GB2312" w:hAnsi="宋体" w:hint="eastAsia"/>
          <w:b/>
          <w:bCs/>
          <w:sz w:val="30"/>
          <w:szCs w:val="30"/>
        </w:rPr>
        <w:t>编号</w:t>
      </w:r>
      <w:r w:rsidRPr="003526EF">
        <w:rPr>
          <w:rFonts w:ascii="仿宋_GB2312" w:eastAsia="仿宋_GB2312" w:hAnsi="宋体" w:cs="Courier New" w:hint="eastAsia"/>
          <w:b/>
          <w:bCs/>
          <w:w w:val="95"/>
          <w:sz w:val="30"/>
          <w:szCs w:val="30"/>
        </w:rPr>
        <w:t>：</w:t>
      </w:r>
      <w:r w:rsidR="003328F9" w:rsidRPr="003526EF">
        <w:rPr>
          <w:rFonts w:ascii="仿宋_GB2312" w:eastAsia="仿宋_GB2312" w:hAnsi="宋体" w:cs="Courier New"/>
          <w:b/>
          <w:bCs/>
          <w:w w:val="95"/>
          <w:sz w:val="30"/>
          <w:szCs w:val="30"/>
        </w:rPr>
        <w:t>GXZC2024-G1-005904-YZLZ</w:t>
      </w:r>
    </w:p>
    <w:p w:rsidR="00FE26FA" w:rsidRPr="003526EF" w:rsidRDefault="00536096" w:rsidP="00E13F47">
      <w:pPr>
        <w:snapToGrid w:val="0"/>
        <w:spacing w:line="360" w:lineRule="auto"/>
        <w:ind w:firstLineChars="400" w:firstLine="1148"/>
        <w:rPr>
          <w:rFonts w:ascii="仿宋_GB2312" w:eastAsia="仿宋_GB2312" w:hAnsi="宋体"/>
          <w:b/>
          <w:bCs/>
          <w:w w:val="95"/>
          <w:sz w:val="30"/>
          <w:szCs w:val="30"/>
        </w:rPr>
      </w:pPr>
      <w:r w:rsidRPr="003526EF">
        <w:rPr>
          <w:rFonts w:ascii="仿宋_GB2312" w:eastAsia="仿宋_GB2312" w:hAnsi="宋体" w:hint="eastAsia"/>
          <w:b/>
          <w:bCs/>
          <w:w w:val="95"/>
          <w:sz w:val="30"/>
          <w:szCs w:val="30"/>
        </w:rPr>
        <w:t>采 购 人： 广西质量工程职业技术学院</w:t>
      </w:r>
    </w:p>
    <w:p w:rsidR="00FE26FA" w:rsidRPr="003526EF" w:rsidRDefault="00536096" w:rsidP="00E13F47">
      <w:pPr>
        <w:pStyle w:val="aa"/>
        <w:snapToGrid w:val="0"/>
        <w:spacing w:line="360" w:lineRule="auto"/>
        <w:ind w:firstLineChars="393" w:firstLine="1128"/>
        <w:rPr>
          <w:rFonts w:ascii="仿宋_GB2312" w:eastAsia="仿宋_GB2312" w:hAnsi="宋体"/>
          <w:b/>
          <w:bCs/>
          <w:w w:val="95"/>
          <w:sz w:val="30"/>
          <w:szCs w:val="30"/>
        </w:rPr>
      </w:pPr>
      <w:r w:rsidRPr="003526EF">
        <w:rPr>
          <w:rFonts w:ascii="仿宋_GB2312" w:eastAsia="仿宋_GB2312" w:hAnsi="宋体" w:hint="eastAsia"/>
          <w:b/>
          <w:bCs/>
          <w:w w:val="95"/>
          <w:sz w:val="30"/>
          <w:szCs w:val="30"/>
        </w:rPr>
        <w:t>采购代理机构：云之</w:t>
      </w:r>
      <w:proofErr w:type="gramStart"/>
      <w:r w:rsidRPr="003526EF">
        <w:rPr>
          <w:rFonts w:ascii="仿宋_GB2312" w:eastAsia="仿宋_GB2312" w:hAnsi="宋体" w:hint="eastAsia"/>
          <w:b/>
          <w:bCs/>
          <w:w w:val="95"/>
          <w:sz w:val="30"/>
          <w:szCs w:val="30"/>
        </w:rPr>
        <w:t>龙咨询</w:t>
      </w:r>
      <w:proofErr w:type="gramEnd"/>
      <w:r w:rsidRPr="003526EF">
        <w:rPr>
          <w:rFonts w:ascii="仿宋_GB2312" w:eastAsia="仿宋_GB2312" w:hAnsi="宋体" w:hint="eastAsia"/>
          <w:b/>
          <w:bCs/>
          <w:w w:val="95"/>
          <w:sz w:val="30"/>
          <w:szCs w:val="30"/>
        </w:rPr>
        <w:t>集团有限公司</w:t>
      </w:r>
    </w:p>
    <w:p w:rsidR="00FE26FA" w:rsidRPr="003526EF" w:rsidRDefault="00536096" w:rsidP="00E13F47">
      <w:pPr>
        <w:pStyle w:val="aa"/>
        <w:snapToGrid w:val="0"/>
        <w:spacing w:line="360" w:lineRule="auto"/>
        <w:ind w:firstLineChars="393" w:firstLine="1128"/>
        <w:rPr>
          <w:rFonts w:ascii="仿宋_GB2312" w:eastAsia="仿宋_GB2312" w:hAnsi="宋体"/>
          <w:b/>
          <w:bCs/>
          <w:w w:val="95"/>
          <w:sz w:val="30"/>
          <w:szCs w:val="30"/>
        </w:rPr>
      </w:pPr>
      <w:r w:rsidRPr="003526EF">
        <w:rPr>
          <w:rFonts w:ascii="仿宋_GB2312" w:eastAsia="仿宋_GB2312" w:hAnsi="宋体" w:hint="eastAsia"/>
          <w:b/>
          <w:bCs/>
          <w:w w:val="95"/>
          <w:sz w:val="30"/>
          <w:szCs w:val="30"/>
        </w:rPr>
        <w:t>（采购代理机构编号：</w:t>
      </w:r>
      <w:r w:rsidR="00C24D2F" w:rsidRPr="003526EF">
        <w:rPr>
          <w:rFonts w:ascii="仿宋_GB2312" w:eastAsia="仿宋_GB2312" w:hAnsi="宋体"/>
          <w:b/>
          <w:bCs/>
          <w:w w:val="95"/>
          <w:sz w:val="30"/>
          <w:szCs w:val="30"/>
        </w:rPr>
        <w:t>YZLNN2024-G1-514-GXZC</w:t>
      </w:r>
      <w:r w:rsidRPr="003526EF">
        <w:rPr>
          <w:rFonts w:ascii="仿宋_GB2312" w:eastAsia="仿宋_GB2312" w:hAnsi="宋体" w:hint="eastAsia"/>
          <w:b/>
          <w:bCs/>
          <w:w w:val="95"/>
          <w:sz w:val="30"/>
          <w:szCs w:val="30"/>
        </w:rPr>
        <w:t>）</w:t>
      </w:r>
    </w:p>
    <w:p w:rsidR="00FE26FA" w:rsidRPr="003526EF" w:rsidRDefault="00FE26FA" w:rsidP="00E13F47">
      <w:pPr>
        <w:pStyle w:val="aa"/>
        <w:snapToGrid w:val="0"/>
        <w:spacing w:line="360" w:lineRule="auto"/>
        <w:ind w:firstLineChars="393" w:firstLine="1128"/>
        <w:rPr>
          <w:rFonts w:ascii="仿宋_GB2312" w:eastAsia="仿宋_GB2312" w:hAnsi="宋体"/>
          <w:b/>
          <w:bCs/>
          <w:w w:val="95"/>
          <w:sz w:val="30"/>
          <w:szCs w:val="30"/>
        </w:rPr>
      </w:pPr>
    </w:p>
    <w:p w:rsidR="00FE26FA" w:rsidRPr="003526EF" w:rsidRDefault="00536096" w:rsidP="00E13F47">
      <w:pPr>
        <w:pStyle w:val="aa"/>
        <w:snapToGrid w:val="0"/>
        <w:spacing w:line="360" w:lineRule="auto"/>
        <w:ind w:firstLineChars="294" w:firstLine="844"/>
        <w:jc w:val="center"/>
        <w:rPr>
          <w:rFonts w:ascii="仿宋_GB2312" w:eastAsia="仿宋_GB2312"/>
          <w:szCs w:val="20"/>
        </w:rPr>
      </w:pPr>
      <w:r w:rsidRPr="003526EF">
        <w:rPr>
          <w:rFonts w:ascii="仿宋_GB2312" w:eastAsia="仿宋_GB2312" w:hAnsi="宋体"/>
          <w:b/>
          <w:bCs/>
          <w:w w:val="95"/>
          <w:sz w:val="30"/>
          <w:szCs w:val="30"/>
        </w:rPr>
        <w:t>2024</w:t>
      </w:r>
      <w:r w:rsidRPr="003526EF">
        <w:rPr>
          <w:rFonts w:ascii="仿宋_GB2312" w:eastAsia="仿宋_GB2312" w:hAnsi="宋体" w:hint="eastAsia"/>
          <w:b/>
          <w:bCs/>
          <w:w w:val="95"/>
          <w:sz w:val="30"/>
          <w:szCs w:val="30"/>
        </w:rPr>
        <w:t>年×月×日</w:t>
      </w:r>
    </w:p>
    <w:p w:rsidR="009B6B55" w:rsidRPr="003526EF" w:rsidRDefault="00536096">
      <w:pPr>
        <w:pStyle w:val="a8"/>
        <w:ind w:firstLine="803"/>
        <w:jc w:val="center"/>
        <w:rPr>
          <w:rFonts w:ascii="仿宋_GB2312" w:eastAsia="仿宋_GB2312" w:hAnsi="宋体"/>
        </w:rPr>
      </w:pPr>
      <w:r w:rsidRPr="003526EF">
        <w:rPr>
          <w:rFonts w:ascii="Arial" w:eastAsia="黑体" w:hAnsi="Arial"/>
          <w:bCs/>
          <w:kern w:val="0"/>
          <w:sz w:val="32"/>
          <w:szCs w:val="32"/>
        </w:rPr>
        <w:br w:type="page"/>
      </w:r>
    </w:p>
    <w:p w:rsidR="009B6B55" w:rsidRPr="003526EF" w:rsidRDefault="009B6B55">
      <w:pPr>
        <w:pStyle w:val="aa"/>
        <w:spacing w:before="120" w:after="120" w:line="360" w:lineRule="auto"/>
        <w:jc w:val="center"/>
        <w:rPr>
          <w:rFonts w:ascii="仿宋_GB2312" w:eastAsia="仿宋_GB2312" w:hAnsi="宋体"/>
        </w:rPr>
      </w:pPr>
    </w:p>
    <w:p w:rsidR="009B6B55" w:rsidRPr="003526EF" w:rsidRDefault="00536096">
      <w:pPr>
        <w:spacing w:line="360" w:lineRule="auto"/>
        <w:jc w:val="center"/>
        <w:rPr>
          <w:rFonts w:ascii="宋体" w:hAnsi="宋体"/>
          <w:b/>
          <w:sz w:val="44"/>
          <w:szCs w:val="44"/>
        </w:rPr>
      </w:pPr>
      <w:r w:rsidRPr="003526EF">
        <w:rPr>
          <w:rFonts w:ascii="宋体" w:hAnsi="宋体" w:hint="eastAsia"/>
          <w:b/>
          <w:sz w:val="44"/>
          <w:szCs w:val="44"/>
        </w:rPr>
        <w:t>目  录</w:t>
      </w:r>
    </w:p>
    <w:p w:rsidR="009B6B55" w:rsidRPr="003526EF" w:rsidRDefault="007D0FB4">
      <w:pPr>
        <w:pStyle w:val="TOC1"/>
        <w:rPr>
          <w:rFonts w:ascii="Calibri" w:hAnsi="Calibri"/>
          <w:b w:val="0"/>
          <w:bCs w:val="0"/>
          <w:caps w:val="0"/>
          <w:noProof/>
          <w:sz w:val="21"/>
          <w:szCs w:val="22"/>
        </w:rPr>
      </w:pPr>
      <w:r w:rsidRPr="003526EF">
        <w:rPr>
          <w:rFonts w:ascii="仿宋_GB2312" w:eastAsia="仿宋_GB2312"/>
          <w:b w:val="0"/>
        </w:rPr>
        <w:fldChar w:fldCharType="begin"/>
      </w:r>
      <w:r w:rsidR="00536096" w:rsidRPr="003526EF">
        <w:rPr>
          <w:rFonts w:ascii="仿宋_GB2312" w:eastAsia="仿宋_GB2312" w:hint="eastAsia"/>
          <w:b w:val="0"/>
        </w:rPr>
        <w:instrText>TOC \o "1-2" \h \z \u</w:instrText>
      </w:r>
      <w:r w:rsidRPr="003526EF">
        <w:rPr>
          <w:rFonts w:ascii="仿宋_GB2312" w:eastAsia="仿宋_GB2312"/>
          <w:b w:val="0"/>
        </w:rPr>
        <w:fldChar w:fldCharType="separate"/>
      </w:r>
      <w:hyperlink w:anchor="_Toc74320800" w:history="1">
        <w:r w:rsidR="00536096" w:rsidRPr="003526EF">
          <w:rPr>
            <w:rStyle w:val="af8"/>
            <w:rFonts w:hint="eastAsia"/>
            <w:noProof/>
            <w:color w:val="auto"/>
          </w:rPr>
          <w:t>第一章招标公告</w:t>
        </w:r>
        <w:r w:rsidR="00536096" w:rsidRPr="003526EF">
          <w:rPr>
            <w:noProof/>
          </w:rPr>
          <w:tab/>
        </w:r>
        <w:r w:rsidRPr="003526EF">
          <w:rPr>
            <w:noProof/>
          </w:rPr>
          <w:fldChar w:fldCharType="begin"/>
        </w:r>
        <w:r w:rsidR="00536096" w:rsidRPr="003526EF">
          <w:rPr>
            <w:noProof/>
          </w:rPr>
          <w:instrText xml:space="preserve"> PAGEREF _Toc74320800 \h </w:instrText>
        </w:r>
        <w:r w:rsidRPr="003526EF">
          <w:rPr>
            <w:noProof/>
          </w:rPr>
        </w:r>
        <w:r w:rsidRPr="003526EF">
          <w:rPr>
            <w:noProof/>
          </w:rPr>
          <w:fldChar w:fldCharType="separate"/>
        </w:r>
        <w:r w:rsidR="008657A6" w:rsidRPr="003526EF">
          <w:rPr>
            <w:noProof/>
          </w:rPr>
          <w:t>3</w:t>
        </w:r>
        <w:r w:rsidRPr="003526EF">
          <w:rPr>
            <w:noProof/>
          </w:rPr>
          <w:fldChar w:fldCharType="end"/>
        </w:r>
      </w:hyperlink>
    </w:p>
    <w:p w:rsidR="009B6B55" w:rsidRPr="003526EF" w:rsidRDefault="00E56AE3">
      <w:pPr>
        <w:pStyle w:val="TOC1"/>
        <w:ind w:firstLine="241"/>
        <w:rPr>
          <w:rFonts w:ascii="Calibri" w:hAnsi="Calibri"/>
          <w:b w:val="0"/>
          <w:bCs w:val="0"/>
          <w:caps w:val="0"/>
          <w:noProof/>
          <w:sz w:val="21"/>
          <w:szCs w:val="22"/>
        </w:rPr>
      </w:pPr>
      <w:hyperlink w:anchor="_Toc74320801" w:history="1">
        <w:r w:rsidR="00536096" w:rsidRPr="003526EF">
          <w:rPr>
            <w:rStyle w:val="af8"/>
            <w:rFonts w:hint="eastAsia"/>
            <w:noProof/>
            <w:color w:val="auto"/>
          </w:rPr>
          <w:t>第二章采购需求</w:t>
        </w:r>
        <w:r w:rsidR="00536096" w:rsidRPr="003526EF">
          <w:rPr>
            <w:noProof/>
          </w:rPr>
          <w:tab/>
        </w:r>
        <w:r w:rsidR="007D0FB4" w:rsidRPr="003526EF">
          <w:rPr>
            <w:noProof/>
          </w:rPr>
          <w:fldChar w:fldCharType="begin"/>
        </w:r>
        <w:r w:rsidR="00536096" w:rsidRPr="003526EF">
          <w:rPr>
            <w:noProof/>
          </w:rPr>
          <w:instrText xml:space="preserve"> PAGEREF _Toc74320801 \h </w:instrText>
        </w:r>
        <w:r w:rsidR="007D0FB4" w:rsidRPr="003526EF">
          <w:rPr>
            <w:noProof/>
          </w:rPr>
        </w:r>
        <w:r w:rsidR="007D0FB4" w:rsidRPr="003526EF">
          <w:rPr>
            <w:noProof/>
          </w:rPr>
          <w:fldChar w:fldCharType="separate"/>
        </w:r>
        <w:r w:rsidR="008657A6" w:rsidRPr="003526EF">
          <w:rPr>
            <w:noProof/>
          </w:rPr>
          <w:t>7</w:t>
        </w:r>
        <w:r w:rsidR="007D0FB4" w:rsidRPr="003526EF">
          <w:rPr>
            <w:noProof/>
          </w:rPr>
          <w:fldChar w:fldCharType="end"/>
        </w:r>
      </w:hyperlink>
    </w:p>
    <w:p w:rsidR="009B6B55" w:rsidRPr="003526EF" w:rsidRDefault="00E56AE3">
      <w:pPr>
        <w:pStyle w:val="TOC1"/>
        <w:ind w:firstLine="241"/>
        <w:rPr>
          <w:rFonts w:ascii="Calibri" w:hAnsi="Calibri"/>
          <w:b w:val="0"/>
          <w:bCs w:val="0"/>
          <w:caps w:val="0"/>
          <w:noProof/>
          <w:sz w:val="21"/>
          <w:szCs w:val="22"/>
        </w:rPr>
      </w:pPr>
      <w:hyperlink w:anchor="_Toc74320802" w:history="1">
        <w:r w:rsidR="00536096" w:rsidRPr="003526EF">
          <w:rPr>
            <w:rStyle w:val="af8"/>
            <w:rFonts w:hint="eastAsia"/>
            <w:noProof/>
            <w:color w:val="auto"/>
          </w:rPr>
          <w:t>第三章投标人须</w:t>
        </w:r>
        <w:bookmarkStart w:id="0" w:name="_Hlt79572745"/>
        <w:bookmarkStart w:id="1" w:name="_Hlt79572744"/>
        <w:r w:rsidR="00536096" w:rsidRPr="003526EF">
          <w:rPr>
            <w:rStyle w:val="af8"/>
            <w:rFonts w:hint="eastAsia"/>
            <w:noProof/>
            <w:color w:val="auto"/>
          </w:rPr>
          <w:t>知</w:t>
        </w:r>
        <w:bookmarkEnd w:id="0"/>
        <w:bookmarkEnd w:id="1"/>
        <w:r w:rsidR="00536096" w:rsidRPr="003526EF">
          <w:rPr>
            <w:noProof/>
          </w:rPr>
          <w:tab/>
        </w:r>
        <w:r w:rsidR="007D0FB4" w:rsidRPr="003526EF">
          <w:rPr>
            <w:noProof/>
          </w:rPr>
          <w:fldChar w:fldCharType="begin"/>
        </w:r>
        <w:r w:rsidR="00536096" w:rsidRPr="003526EF">
          <w:rPr>
            <w:noProof/>
          </w:rPr>
          <w:instrText xml:space="preserve"> PAGEREF _Toc74320802 \h </w:instrText>
        </w:r>
        <w:r w:rsidR="007D0FB4" w:rsidRPr="003526EF">
          <w:rPr>
            <w:noProof/>
          </w:rPr>
        </w:r>
        <w:r w:rsidR="007D0FB4" w:rsidRPr="003526EF">
          <w:rPr>
            <w:noProof/>
          </w:rPr>
          <w:fldChar w:fldCharType="separate"/>
        </w:r>
        <w:r w:rsidR="008657A6" w:rsidRPr="003526EF">
          <w:rPr>
            <w:noProof/>
          </w:rPr>
          <w:t>36</w:t>
        </w:r>
        <w:r w:rsidR="007D0FB4" w:rsidRPr="003526EF">
          <w:rPr>
            <w:noProof/>
          </w:rPr>
          <w:fldChar w:fldCharType="end"/>
        </w:r>
      </w:hyperlink>
    </w:p>
    <w:p w:rsidR="009B6B55" w:rsidRPr="003526EF" w:rsidRDefault="00E56AE3">
      <w:pPr>
        <w:pStyle w:val="TOC1"/>
        <w:ind w:firstLine="241"/>
        <w:rPr>
          <w:rFonts w:ascii="Calibri" w:hAnsi="Calibri"/>
          <w:b w:val="0"/>
          <w:bCs w:val="0"/>
          <w:caps w:val="0"/>
          <w:noProof/>
          <w:sz w:val="21"/>
          <w:szCs w:val="22"/>
        </w:rPr>
      </w:pPr>
      <w:hyperlink w:anchor="_Toc74320803" w:history="1">
        <w:r w:rsidR="00536096" w:rsidRPr="003526EF">
          <w:rPr>
            <w:rStyle w:val="af8"/>
            <w:rFonts w:hint="eastAsia"/>
            <w:noProof/>
            <w:color w:val="auto"/>
          </w:rPr>
          <w:t>第四章评标方</w:t>
        </w:r>
        <w:bookmarkStart w:id="2" w:name="_Hlt82186274"/>
        <w:bookmarkStart w:id="3" w:name="_Hlt82186273"/>
        <w:r w:rsidR="00536096" w:rsidRPr="003526EF">
          <w:rPr>
            <w:rStyle w:val="af8"/>
            <w:rFonts w:hint="eastAsia"/>
            <w:noProof/>
            <w:color w:val="auto"/>
          </w:rPr>
          <w:t>法</w:t>
        </w:r>
        <w:bookmarkEnd w:id="2"/>
        <w:bookmarkEnd w:id="3"/>
        <w:r w:rsidR="00536096" w:rsidRPr="003526EF">
          <w:rPr>
            <w:rStyle w:val="af8"/>
            <w:rFonts w:hint="eastAsia"/>
            <w:noProof/>
            <w:color w:val="auto"/>
          </w:rPr>
          <w:t>及评标标准</w:t>
        </w:r>
        <w:r w:rsidR="00536096" w:rsidRPr="003526EF">
          <w:rPr>
            <w:noProof/>
          </w:rPr>
          <w:tab/>
        </w:r>
        <w:r w:rsidR="007D0FB4" w:rsidRPr="003526EF">
          <w:rPr>
            <w:noProof/>
          </w:rPr>
          <w:fldChar w:fldCharType="begin"/>
        </w:r>
        <w:r w:rsidR="00536096" w:rsidRPr="003526EF">
          <w:rPr>
            <w:noProof/>
          </w:rPr>
          <w:instrText xml:space="preserve"> PAGEREF _Toc74320803 \h </w:instrText>
        </w:r>
        <w:r w:rsidR="007D0FB4" w:rsidRPr="003526EF">
          <w:rPr>
            <w:noProof/>
          </w:rPr>
        </w:r>
        <w:r w:rsidR="007D0FB4" w:rsidRPr="003526EF">
          <w:rPr>
            <w:noProof/>
          </w:rPr>
          <w:fldChar w:fldCharType="separate"/>
        </w:r>
        <w:r w:rsidR="008657A6" w:rsidRPr="003526EF">
          <w:rPr>
            <w:noProof/>
          </w:rPr>
          <w:t>60</w:t>
        </w:r>
        <w:r w:rsidR="007D0FB4" w:rsidRPr="003526EF">
          <w:rPr>
            <w:noProof/>
          </w:rPr>
          <w:fldChar w:fldCharType="end"/>
        </w:r>
      </w:hyperlink>
    </w:p>
    <w:p w:rsidR="009B6B55" w:rsidRPr="003526EF" w:rsidRDefault="00E56AE3">
      <w:pPr>
        <w:pStyle w:val="TOC1"/>
        <w:ind w:firstLine="241"/>
        <w:rPr>
          <w:rFonts w:ascii="Calibri" w:hAnsi="Calibri"/>
          <w:b w:val="0"/>
          <w:bCs w:val="0"/>
          <w:caps w:val="0"/>
          <w:noProof/>
          <w:sz w:val="21"/>
          <w:szCs w:val="22"/>
        </w:rPr>
      </w:pPr>
      <w:hyperlink w:anchor="_Toc74320804" w:history="1">
        <w:r w:rsidR="00536096" w:rsidRPr="003526EF">
          <w:rPr>
            <w:rStyle w:val="af8"/>
            <w:rFonts w:hint="eastAsia"/>
            <w:noProof/>
            <w:color w:val="auto"/>
          </w:rPr>
          <w:t>第五章拟签订的合同文本</w:t>
        </w:r>
        <w:r w:rsidR="00536096" w:rsidRPr="003526EF">
          <w:rPr>
            <w:noProof/>
          </w:rPr>
          <w:tab/>
        </w:r>
        <w:r w:rsidR="007D0FB4" w:rsidRPr="003526EF">
          <w:rPr>
            <w:noProof/>
          </w:rPr>
          <w:fldChar w:fldCharType="begin"/>
        </w:r>
        <w:r w:rsidR="00536096" w:rsidRPr="003526EF">
          <w:rPr>
            <w:noProof/>
          </w:rPr>
          <w:instrText xml:space="preserve"> PAGEREF _Toc74320804 \h </w:instrText>
        </w:r>
        <w:r w:rsidR="007D0FB4" w:rsidRPr="003526EF">
          <w:rPr>
            <w:noProof/>
          </w:rPr>
        </w:r>
        <w:r w:rsidR="007D0FB4" w:rsidRPr="003526EF">
          <w:rPr>
            <w:noProof/>
          </w:rPr>
          <w:fldChar w:fldCharType="separate"/>
        </w:r>
        <w:r w:rsidR="008657A6" w:rsidRPr="003526EF">
          <w:rPr>
            <w:noProof/>
          </w:rPr>
          <w:t>77</w:t>
        </w:r>
        <w:r w:rsidR="007D0FB4" w:rsidRPr="003526EF">
          <w:rPr>
            <w:noProof/>
          </w:rPr>
          <w:fldChar w:fldCharType="end"/>
        </w:r>
      </w:hyperlink>
    </w:p>
    <w:p w:rsidR="009B6B55" w:rsidRPr="003526EF" w:rsidRDefault="00E56AE3">
      <w:pPr>
        <w:pStyle w:val="TOC1"/>
        <w:ind w:firstLine="241"/>
        <w:rPr>
          <w:rFonts w:ascii="Calibri" w:hAnsi="Calibri"/>
          <w:b w:val="0"/>
          <w:bCs w:val="0"/>
          <w:caps w:val="0"/>
          <w:noProof/>
          <w:sz w:val="21"/>
          <w:szCs w:val="22"/>
        </w:rPr>
      </w:pPr>
      <w:hyperlink w:anchor="_Toc74320805" w:history="1">
        <w:r w:rsidR="00536096" w:rsidRPr="003526EF">
          <w:rPr>
            <w:rStyle w:val="af8"/>
            <w:rFonts w:hint="eastAsia"/>
            <w:noProof/>
            <w:color w:val="auto"/>
          </w:rPr>
          <w:t>第六章　投标文件格式</w:t>
        </w:r>
        <w:r w:rsidR="00536096" w:rsidRPr="003526EF">
          <w:rPr>
            <w:noProof/>
          </w:rPr>
          <w:tab/>
        </w:r>
        <w:r w:rsidR="007D0FB4" w:rsidRPr="003526EF">
          <w:rPr>
            <w:noProof/>
          </w:rPr>
          <w:fldChar w:fldCharType="begin"/>
        </w:r>
        <w:r w:rsidR="00536096" w:rsidRPr="003526EF">
          <w:rPr>
            <w:noProof/>
          </w:rPr>
          <w:instrText xml:space="preserve"> PAGEREF _Toc74320805 \h </w:instrText>
        </w:r>
        <w:r w:rsidR="007D0FB4" w:rsidRPr="003526EF">
          <w:rPr>
            <w:noProof/>
          </w:rPr>
        </w:r>
        <w:r w:rsidR="007D0FB4" w:rsidRPr="003526EF">
          <w:rPr>
            <w:noProof/>
          </w:rPr>
          <w:fldChar w:fldCharType="separate"/>
        </w:r>
        <w:r w:rsidR="008657A6" w:rsidRPr="003526EF">
          <w:rPr>
            <w:noProof/>
          </w:rPr>
          <w:t>84</w:t>
        </w:r>
        <w:r w:rsidR="007D0FB4" w:rsidRPr="003526EF">
          <w:rPr>
            <w:noProof/>
          </w:rPr>
          <w:fldChar w:fldCharType="end"/>
        </w:r>
      </w:hyperlink>
    </w:p>
    <w:p w:rsidR="009B6B55" w:rsidRPr="003526EF" w:rsidRDefault="007D0FB4" w:rsidP="00151B75">
      <w:pPr>
        <w:spacing w:beforeLines="50" w:before="120" w:line="480" w:lineRule="exact"/>
        <w:rPr>
          <w:rFonts w:ascii="仿宋_GB2312" w:eastAsia="仿宋_GB2312" w:hAnsi="宋体"/>
          <w:sz w:val="24"/>
        </w:rPr>
      </w:pPr>
      <w:r w:rsidRPr="003526EF">
        <w:rPr>
          <w:rFonts w:ascii="仿宋_GB2312" w:eastAsia="仿宋_GB2312" w:hAnsi="宋体"/>
          <w:b/>
          <w:sz w:val="24"/>
        </w:rPr>
        <w:fldChar w:fldCharType="end"/>
      </w:r>
    </w:p>
    <w:p w:rsidR="003C538C" w:rsidRPr="003526EF" w:rsidRDefault="003C538C" w:rsidP="00151B75">
      <w:pPr>
        <w:spacing w:beforeLines="50" w:before="120" w:line="480" w:lineRule="exact"/>
        <w:rPr>
          <w:rFonts w:ascii="仿宋_GB2312" w:eastAsia="仿宋_GB2312" w:hAnsi="宋体"/>
          <w:sz w:val="30"/>
        </w:rPr>
      </w:pPr>
    </w:p>
    <w:p w:rsidR="009B6B55" w:rsidRPr="003526EF" w:rsidRDefault="009B6B55"/>
    <w:p w:rsidR="009B6B55" w:rsidRPr="003526EF" w:rsidRDefault="009B6B55" w:rsidP="00151B75">
      <w:pPr>
        <w:spacing w:beforeLines="50" w:before="120" w:line="480" w:lineRule="exact"/>
        <w:rPr>
          <w:rFonts w:ascii="仿宋_GB2312" w:eastAsia="仿宋_GB2312" w:hAnsi="宋体"/>
          <w:sz w:val="30"/>
        </w:rPr>
      </w:pPr>
    </w:p>
    <w:p w:rsidR="003C538C" w:rsidRPr="003526EF" w:rsidRDefault="003C538C" w:rsidP="00151B75">
      <w:pPr>
        <w:spacing w:beforeLines="50" w:before="120" w:line="480" w:lineRule="exact"/>
        <w:rPr>
          <w:rFonts w:ascii="仿宋_GB2312" w:eastAsia="仿宋_GB2312" w:hAnsi="宋体"/>
          <w:sz w:val="30"/>
        </w:rPr>
      </w:pPr>
    </w:p>
    <w:p w:rsidR="009B6B55" w:rsidRPr="003526EF" w:rsidRDefault="009B6B55">
      <w:pPr>
        <w:pStyle w:val="a8"/>
        <w:rPr>
          <w:rFonts w:ascii="宋体" w:hAnsi="宋体" w:cs="宋体"/>
          <w:b/>
          <w:bCs/>
        </w:rPr>
      </w:pPr>
      <w:bookmarkStart w:id="4" w:name="_Toc254970630"/>
      <w:bookmarkStart w:id="5" w:name="_Toc254970489"/>
    </w:p>
    <w:p w:rsidR="009B6B55" w:rsidRPr="003526EF" w:rsidRDefault="00536096">
      <w:pPr>
        <w:pStyle w:val="1"/>
        <w:keepNext w:val="0"/>
        <w:keepLines w:val="0"/>
        <w:tabs>
          <w:tab w:val="left" w:pos="0"/>
          <w:tab w:val="left" w:pos="3165"/>
          <w:tab w:val="center" w:pos="4153"/>
        </w:tabs>
        <w:autoSpaceDE w:val="0"/>
        <w:autoSpaceDN w:val="0"/>
        <w:adjustRightInd w:val="0"/>
        <w:spacing w:before="0" w:after="0" w:line="360" w:lineRule="auto"/>
        <w:jc w:val="center"/>
      </w:pPr>
      <w:r w:rsidRPr="003526EF">
        <w:rPr>
          <w:rFonts w:ascii="宋体" w:hAnsi="宋体" w:cs="宋体"/>
          <w:b w:val="0"/>
          <w:bCs w:val="0"/>
        </w:rPr>
        <w:br w:type="page"/>
      </w:r>
      <w:bookmarkStart w:id="6" w:name="_Toc74320800"/>
      <w:r w:rsidRPr="003526EF">
        <w:rPr>
          <w:rFonts w:hint="eastAsia"/>
        </w:rPr>
        <w:lastRenderedPageBreak/>
        <w:t>第一章</w:t>
      </w:r>
      <w:bookmarkStart w:id="7" w:name="_Toc28359001"/>
      <w:bookmarkStart w:id="8" w:name="_Toc35393789"/>
      <w:bookmarkEnd w:id="4"/>
      <w:bookmarkEnd w:id="5"/>
      <w:r w:rsidRPr="003526EF">
        <w:rPr>
          <w:rFonts w:hint="eastAsia"/>
        </w:rPr>
        <w:t xml:space="preserve"> </w:t>
      </w:r>
      <w:r w:rsidRPr="003526EF">
        <w:rPr>
          <w:rFonts w:hint="eastAsia"/>
        </w:rPr>
        <w:t>招标公告</w:t>
      </w:r>
      <w:bookmarkEnd w:id="6"/>
      <w:bookmarkEnd w:id="7"/>
      <w:bookmarkEnd w:id="8"/>
    </w:p>
    <w:p w:rsidR="009B6B55" w:rsidRPr="003526EF" w:rsidRDefault="009B6B55">
      <w:pPr>
        <w:spacing w:line="360" w:lineRule="auto"/>
        <w:rPr>
          <w:rFonts w:ascii="宋体" w:hAnsi="宋体"/>
          <w:szCs w:val="21"/>
        </w:rPr>
      </w:pPr>
    </w:p>
    <w:p w:rsidR="009B6B55" w:rsidRPr="003526EF" w:rsidRDefault="0053609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3526EF">
        <w:rPr>
          <w:rFonts w:ascii="宋体" w:hAnsi="宋体" w:hint="eastAsia"/>
          <w:szCs w:val="21"/>
        </w:rPr>
        <w:t>项目概况</w:t>
      </w:r>
    </w:p>
    <w:p w:rsidR="009B6B55" w:rsidRPr="003526EF" w:rsidRDefault="0053609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3526EF">
        <w:rPr>
          <w:rFonts w:ascii="宋体" w:hAnsi="宋体" w:hint="eastAsia"/>
          <w:szCs w:val="21"/>
          <w:u w:val="single"/>
        </w:rPr>
        <w:t>广西质量工程职业技术学院特种设备学院设备采购（三）</w:t>
      </w:r>
      <w:r w:rsidRPr="003526EF">
        <w:rPr>
          <w:rFonts w:ascii="宋体" w:hAnsi="宋体" w:hint="eastAsia"/>
          <w:szCs w:val="21"/>
        </w:rPr>
        <w:t>的潜在投标人应在广西政府采购云平台（</w:t>
      </w:r>
      <w:r w:rsidRPr="003526EF">
        <w:rPr>
          <w:rFonts w:ascii="宋体" w:hAnsi="宋体" w:hint="eastAsia"/>
          <w:bCs/>
          <w:szCs w:val="21"/>
        </w:rPr>
        <w:t>https</w:t>
      </w:r>
      <w:r w:rsidR="00C229E9" w:rsidRPr="003526EF">
        <w:rPr>
          <w:rFonts w:ascii="宋体" w:hAnsi="宋体" w:hint="eastAsia"/>
          <w:bCs/>
          <w:szCs w:val="21"/>
        </w:rPr>
        <w:t>：</w:t>
      </w:r>
      <w:r w:rsidRPr="003526EF">
        <w:rPr>
          <w:rFonts w:ascii="宋体" w:hAnsi="宋体" w:hint="eastAsia"/>
          <w:bCs/>
          <w:szCs w:val="21"/>
        </w:rPr>
        <w:t>//www.gcy.zfcg.gxzf.gov.cn/</w:t>
      </w:r>
      <w:r w:rsidRPr="003526EF">
        <w:rPr>
          <w:rFonts w:ascii="宋体" w:hAnsi="宋体" w:hint="eastAsia"/>
          <w:szCs w:val="21"/>
        </w:rPr>
        <w:t>）获取（下载）招标文件，并于</w:t>
      </w:r>
      <w:r w:rsidRPr="003526EF">
        <w:rPr>
          <w:rFonts w:ascii="宋体" w:hAnsi="宋体"/>
          <w:szCs w:val="21"/>
          <w:u w:val="single"/>
        </w:rPr>
        <w:t xml:space="preserve"> 2024</w:t>
      </w:r>
      <w:r w:rsidRPr="003526EF">
        <w:rPr>
          <w:rFonts w:ascii="宋体" w:hAnsi="宋体" w:hint="eastAsia"/>
          <w:bCs/>
          <w:szCs w:val="21"/>
          <w:u w:val="single"/>
        </w:rPr>
        <w:t>年×月×日</w:t>
      </w:r>
      <w:r w:rsidRPr="003526EF">
        <w:rPr>
          <w:rFonts w:ascii="宋体" w:hAnsi="宋体"/>
          <w:bCs/>
          <w:szCs w:val="21"/>
          <w:u w:val="single"/>
        </w:rPr>
        <w:t>9</w:t>
      </w:r>
      <w:r w:rsidRPr="003526EF">
        <w:rPr>
          <w:rFonts w:ascii="宋体" w:hAnsi="宋体" w:hint="eastAsia"/>
          <w:bCs/>
          <w:szCs w:val="21"/>
          <w:u w:val="single"/>
        </w:rPr>
        <w:t xml:space="preserve"> 时 </w:t>
      </w:r>
      <w:r w:rsidRPr="003526EF">
        <w:rPr>
          <w:rFonts w:ascii="宋体" w:hAnsi="宋体"/>
          <w:bCs/>
          <w:szCs w:val="21"/>
          <w:u w:val="single"/>
        </w:rPr>
        <w:t>30</w:t>
      </w:r>
      <w:r w:rsidRPr="003526EF">
        <w:rPr>
          <w:rFonts w:ascii="宋体" w:hAnsi="宋体" w:hint="eastAsia"/>
          <w:bCs/>
          <w:szCs w:val="21"/>
          <w:u w:val="single"/>
        </w:rPr>
        <w:t xml:space="preserve"> 分（</w:t>
      </w:r>
      <w:r w:rsidRPr="003526EF">
        <w:rPr>
          <w:rFonts w:ascii="宋体" w:hAnsi="宋体" w:hint="eastAsia"/>
          <w:bCs/>
          <w:szCs w:val="21"/>
        </w:rPr>
        <w:t>北京时间）前按要求递交（上传）投标</w:t>
      </w:r>
      <w:r w:rsidRPr="003526EF">
        <w:rPr>
          <w:rFonts w:ascii="宋体" w:hAnsi="宋体"/>
          <w:bCs/>
          <w:szCs w:val="21"/>
        </w:rPr>
        <w:t>文件</w:t>
      </w:r>
      <w:r w:rsidRPr="003526EF">
        <w:rPr>
          <w:rFonts w:ascii="宋体" w:hAnsi="宋体" w:hint="eastAsia"/>
          <w:szCs w:val="21"/>
        </w:rPr>
        <w:t>。</w:t>
      </w:r>
    </w:p>
    <w:p w:rsidR="009B6B55" w:rsidRPr="003526EF" w:rsidRDefault="009B6B55">
      <w:pPr>
        <w:spacing w:line="360" w:lineRule="auto"/>
        <w:rPr>
          <w:rFonts w:ascii="宋体" w:hAnsi="宋体"/>
          <w:szCs w:val="21"/>
        </w:rPr>
      </w:pPr>
    </w:p>
    <w:p w:rsidR="009B6B55" w:rsidRPr="003526EF" w:rsidRDefault="00536096">
      <w:pPr>
        <w:spacing w:line="360" w:lineRule="auto"/>
        <w:rPr>
          <w:rFonts w:ascii="黑体" w:eastAsia="黑体" w:hAnsi="黑体"/>
          <w:b/>
          <w:bCs/>
          <w:sz w:val="24"/>
        </w:rPr>
      </w:pPr>
      <w:bookmarkStart w:id="9" w:name="_Toc28359002"/>
      <w:bookmarkStart w:id="10" w:name="_Toc28359079"/>
      <w:bookmarkStart w:id="11" w:name="_Toc35393790"/>
      <w:bookmarkStart w:id="12" w:name="_Toc35393621"/>
      <w:bookmarkStart w:id="13" w:name="_Hlk24379207"/>
      <w:r w:rsidRPr="003526EF">
        <w:rPr>
          <w:rFonts w:ascii="黑体" w:eastAsia="黑体" w:hAnsi="黑体" w:hint="eastAsia"/>
          <w:b/>
          <w:bCs/>
          <w:sz w:val="24"/>
        </w:rPr>
        <w:t>一、项目基本情况</w:t>
      </w:r>
      <w:bookmarkEnd w:id="9"/>
      <w:bookmarkEnd w:id="10"/>
      <w:bookmarkEnd w:id="11"/>
      <w:bookmarkEnd w:id="12"/>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项目编号：</w:t>
      </w:r>
      <w:r w:rsidR="0047206B" w:rsidRPr="003526EF">
        <w:rPr>
          <w:rFonts w:ascii="宋体" w:hAnsi="宋体"/>
          <w:szCs w:val="21"/>
        </w:rPr>
        <w:t>GXZC2024-G1-005904-YZLZ</w:t>
      </w:r>
      <w:r w:rsidRPr="003526EF">
        <w:rPr>
          <w:rFonts w:ascii="宋体" w:hAnsi="宋体" w:hint="eastAsia"/>
          <w:szCs w:val="21"/>
        </w:rPr>
        <w:t>（采购计划编号：</w:t>
      </w:r>
      <w:proofErr w:type="gramStart"/>
      <w:r w:rsidR="0047206B" w:rsidRPr="003526EF">
        <w:rPr>
          <w:rFonts w:ascii="宋体" w:hAnsi="宋体" w:hint="eastAsia"/>
          <w:szCs w:val="21"/>
        </w:rPr>
        <w:t>广西政采</w:t>
      </w:r>
      <w:proofErr w:type="gramEnd"/>
      <w:r w:rsidR="0047206B" w:rsidRPr="003526EF">
        <w:rPr>
          <w:rFonts w:ascii="宋体" w:hAnsi="宋体" w:hint="eastAsia"/>
          <w:szCs w:val="21"/>
        </w:rPr>
        <w:t>[2024]20309号-001</w:t>
      </w:r>
      <w:r w:rsidRPr="003526EF">
        <w:rPr>
          <w:rFonts w:ascii="宋体" w:hAnsi="宋体" w:hint="eastAsia"/>
          <w:szCs w:val="21"/>
        </w:rPr>
        <w:t>、</w:t>
      </w:r>
      <w:proofErr w:type="gramStart"/>
      <w:r w:rsidR="0047206B" w:rsidRPr="003526EF">
        <w:rPr>
          <w:rFonts w:ascii="宋体" w:hAnsi="宋体" w:hint="eastAsia"/>
          <w:szCs w:val="21"/>
        </w:rPr>
        <w:t>广西政采</w:t>
      </w:r>
      <w:proofErr w:type="gramEnd"/>
      <w:r w:rsidR="0047206B" w:rsidRPr="003526EF">
        <w:rPr>
          <w:rFonts w:ascii="宋体" w:hAnsi="宋体" w:hint="eastAsia"/>
          <w:szCs w:val="21"/>
        </w:rPr>
        <w:t>[2024]20309号-002</w:t>
      </w:r>
      <w:r w:rsidRPr="003526EF">
        <w:rPr>
          <w:rFonts w:ascii="宋体" w:hAnsi="宋体" w:hint="eastAsia"/>
          <w:szCs w:val="21"/>
        </w:rPr>
        <w:t>、</w:t>
      </w:r>
      <w:proofErr w:type="gramStart"/>
      <w:r w:rsidR="0047206B" w:rsidRPr="003526EF">
        <w:rPr>
          <w:rFonts w:ascii="宋体" w:hAnsi="宋体" w:hint="eastAsia"/>
          <w:szCs w:val="21"/>
        </w:rPr>
        <w:t>广西政采</w:t>
      </w:r>
      <w:proofErr w:type="gramEnd"/>
      <w:r w:rsidR="0047206B" w:rsidRPr="003526EF">
        <w:rPr>
          <w:rFonts w:ascii="宋体" w:hAnsi="宋体" w:hint="eastAsia"/>
          <w:szCs w:val="21"/>
        </w:rPr>
        <w:t>[2024]20309号-003</w:t>
      </w:r>
      <w:r w:rsidRPr="003526EF">
        <w:rPr>
          <w:rFonts w:ascii="宋体" w:hAnsi="宋体" w:hint="eastAsia"/>
          <w:szCs w:val="21"/>
        </w:rPr>
        <w:t>）</w:t>
      </w:r>
    </w:p>
    <w:p w:rsidR="009B6B55" w:rsidRPr="003526EF" w:rsidRDefault="00536096">
      <w:pPr>
        <w:spacing w:line="360" w:lineRule="auto"/>
        <w:ind w:leftChars="200" w:left="420"/>
        <w:rPr>
          <w:rFonts w:ascii="宋体" w:hAnsi="宋体"/>
          <w:szCs w:val="21"/>
        </w:rPr>
      </w:pPr>
      <w:r w:rsidRPr="003526EF">
        <w:rPr>
          <w:rFonts w:ascii="宋体" w:hAnsi="宋体" w:hint="eastAsia"/>
          <w:szCs w:val="21"/>
        </w:rPr>
        <w:t>项目名称：</w:t>
      </w:r>
      <w:bookmarkEnd w:id="13"/>
      <w:r w:rsidRPr="003526EF">
        <w:rPr>
          <w:rFonts w:ascii="宋体" w:hAnsi="宋体" w:hint="eastAsia"/>
          <w:szCs w:val="21"/>
        </w:rPr>
        <w:t>广西质量工程职业技术学院特种设备学院设备采购（三）</w:t>
      </w:r>
    </w:p>
    <w:p w:rsidR="009B6B55" w:rsidRPr="003526EF" w:rsidRDefault="00536096">
      <w:pPr>
        <w:spacing w:line="360" w:lineRule="auto"/>
        <w:ind w:firstLineChars="200" w:firstLine="420"/>
        <w:rPr>
          <w:rFonts w:ascii="宋体" w:hAnsi="宋体"/>
          <w:szCs w:val="21"/>
          <w:u w:val="single"/>
        </w:rPr>
      </w:pPr>
      <w:r w:rsidRPr="003526EF">
        <w:rPr>
          <w:rFonts w:hint="eastAsia"/>
        </w:rPr>
        <w:t>预算总金额</w:t>
      </w:r>
      <w:r w:rsidRPr="003526EF">
        <w:rPr>
          <w:rFonts w:ascii="宋体" w:hAnsi="宋体" w:hint="eastAsia"/>
          <w:szCs w:val="21"/>
        </w:rPr>
        <w:t>：346.94万元，其中A分标279.95万元、B分标19.32万元、C分标47.67万元。</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最高限价： 346.94万元，其中A分标279.95万元、B分标19.32万元、C分标47.67万元。</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采购需求：</w:t>
      </w:r>
    </w:p>
    <w:p w:rsidR="009B6B55" w:rsidRPr="003526EF" w:rsidRDefault="00536096">
      <w:pPr>
        <w:spacing w:line="360" w:lineRule="auto"/>
        <w:rPr>
          <w:rFonts w:ascii="宋体" w:hAnsi="宋体"/>
          <w:szCs w:val="21"/>
        </w:rPr>
      </w:pPr>
      <w:r w:rsidRPr="003526EF">
        <w:rPr>
          <w:rFonts w:ascii="宋体" w:hAnsi="宋体" w:hint="eastAsia"/>
          <w:szCs w:val="21"/>
        </w:rPr>
        <w:t>A分标</w:t>
      </w:r>
      <w:r w:rsidR="00C229E9" w:rsidRPr="003526EF">
        <w:rPr>
          <w:rFonts w:ascii="宋体" w:hAnsi="宋体" w:hint="eastAsia"/>
          <w:szCs w:val="21"/>
        </w:rPr>
        <w:t>：</w:t>
      </w:r>
      <w:r w:rsidRPr="003526EF">
        <w:rPr>
          <w:rFonts w:ascii="宋体" w:hAnsi="宋体" w:hint="eastAsia"/>
          <w:szCs w:val="21"/>
        </w:rPr>
        <w:t>国家特种设备事故应急培训演练基地建设—客运索道设备采购项目</w:t>
      </w:r>
    </w:p>
    <w:tbl>
      <w:tblPr>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709"/>
        <w:gridCol w:w="709"/>
        <w:gridCol w:w="4678"/>
      </w:tblGrid>
      <w:tr w:rsidR="003526EF" w:rsidRPr="003526EF">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标的</w:t>
            </w:r>
            <w:proofErr w:type="gramStart"/>
            <w:r w:rsidRPr="003526EF">
              <w:rPr>
                <w:rFonts w:ascii="宋体" w:hAnsi="宋体" w:hint="eastAsia"/>
                <w:szCs w:val="21"/>
              </w:rPr>
              <w:t>的</w:t>
            </w:r>
            <w:proofErr w:type="gramEnd"/>
            <w:r w:rsidRPr="003526EF">
              <w:rPr>
                <w:rFonts w:ascii="宋体" w:hAnsi="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单位</w:t>
            </w: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简要技术需求或者服务要求</w:t>
            </w:r>
          </w:p>
        </w:tc>
      </w:tr>
      <w:tr w:rsidR="003526EF" w:rsidRPr="003526EF">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szCs w:val="21"/>
              </w:rPr>
            </w:pPr>
            <w:r w:rsidRPr="003526EF">
              <w:rPr>
                <w:rFonts w:ascii="微软雅黑" w:eastAsia="微软雅黑" w:hAnsi="微软雅黑" w:cs="微软雅黑" w:hint="eastAsia"/>
                <w:kern w:val="0"/>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szCs w:val="21"/>
              </w:rPr>
            </w:pPr>
            <w:r w:rsidRPr="003526EF">
              <w:rPr>
                <w:rFonts w:ascii="宋体" w:hAnsi="宋体" w:cs="宋体" w:hint="eastAsia"/>
                <w:kern w:val="0"/>
                <w:szCs w:val="21"/>
              </w:rPr>
              <w:t>索道应急救援培训装置</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szCs w:val="21"/>
              </w:rPr>
            </w:pPr>
            <w:r w:rsidRPr="003526EF">
              <w:rPr>
                <w:rFonts w:ascii="宋体" w:hAnsi="宋体" w:cs="宋体" w:hint="eastAsia"/>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szCs w:val="21"/>
              </w:rPr>
            </w:pPr>
            <w:r w:rsidRPr="003526EF">
              <w:rPr>
                <w:rFonts w:ascii="宋体" w:hAnsi="宋体" w:cs="宋体" w:hint="eastAsia"/>
                <w:kern w:val="0"/>
                <w:szCs w:val="21"/>
              </w:rPr>
              <w:t>套</w:t>
            </w: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left"/>
              <w:textAlignment w:val="center"/>
              <w:rPr>
                <w:rFonts w:asciiTheme="minorEastAsia" w:eastAsiaTheme="minorEastAsia" w:hAnsiTheme="minorEastAsia" w:cs="宋体"/>
                <w:kern w:val="0"/>
                <w:szCs w:val="21"/>
              </w:rPr>
            </w:pPr>
            <w:r w:rsidRPr="003526EF">
              <w:rPr>
                <w:rFonts w:asciiTheme="minorEastAsia" w:eastAsiaTheme="minorEastAsia" w:hAnsiTheme="minorEastAsia" w:cs="宋体" w:hint="eastAsia"/>
                <w:kern w:val="0"/>
                <w:szCs w:val="21"/>
              </w:rPr>
              <w:t>一、项目概况</w:t>
            </w:r>
          </w:p>
          <w:p w:rsidR="009B6B55" w:rsidRPr="003526EF" w:rsidRDefault="00536096">
            <w:pPr>
              <w:widowControl/>
              <w:jc w:val="left"/>
              <w:textAlignment w:val="center"/>
              <w:rPr>
                <w:rFonts w:asciiTheme="minorEastAsia" w:eastAsiaTheme="minorEastAsia" w:hAnsiTheme="minorEastAsia" w:cs="宋体"/>
                <w:szCs w:val="21"/>
              </w:rPr>
            </w:pPr>
            <w:r w:rsidRPr="003526EF">
              <w:rPr>
                <w:rFonts w:asciiTheme="minorEastAsia" w:eastAsiaTheme="minorEastAsia" w:hAnsiTheme="minorEastAsia" w:cs="宋体" w:hint="eastAsia"/>
                <w:kern w:val="0"/>
                <w:szCs w:val="21"/>
              </w:rPr>
              <w:t>本索道培训教学设备的主要功能是用于考试、教学，满足索道检验人员实操考试、作业人员索道司机实操考试、作业人员索道修理人员实操考试，能载人正常运行，非运营索道。</w:t>
            </w:r>
          </w:p>
          <w:p w:rsidR="009B6B55" w:rsidRPr="003526EF" w:rsidRDefault="00536096">
            <w:pPr>
              <w:jc w:val="left"/>
              <w:rPr>
                <w:rFonts w:asciiTheme="minorEastAsia" w:eastAsiaTheme="minorEastAsia" w:hAnsiTheme="minorEastAsia"/>
                <w:szCs w:val="21"/>
              </w:rPr>
            </w:pPr>
            <w:r w:rsidRPr="003526EF">
              <w:rPr>
                <w:rFonts w:asciiTheme="minorEastAsia" w:eastAsiaTheme="minorEastAsia" w:hAnsiTheme="minorEastAsia"/>
                <w:szCs w:val="21"/>
              </w:rPr>
              <w:t>……具体详见采购文件。</w:t>
            </w:r>
          </w:p>
        </w:tc>
      </w:tr>
    </w:tbl>
    <w:p w:rsidR="009B6B55" w:rsidRPr="003526EF" w:rsidRDefault="00536096">
      <w:pPr>
        <w:spacing w:line="360" w:lineRule="auto"/>
        <w:ind w:firstLineChars="200" w:firstLine="420"/>
        <w:rPr>
          <w:rFonts w:ascii="宋体" w:hAnsi="宋体"/>
          <w:szCs w:val="21"/>
          <w:u w:val="single"/>
        </w:rPr>
      </w:pPr>
      <w:r w:rsidRPr="003526EF">
        <w:rPr>
          <w:rFonts w:ascii="宋体" w:hAnsi="宋体" w:hint="eastAsia"/>
          <w:szCs w:val="21"/>
        </w:rPr>
        <w:t>合同履行期限：自签订合同之日起 180个日历日内供货、安装调试完毕、验收合格并交付使用。</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本项目不接受联合体投标。</w:t>
      </w:r>
      <w:bookmarkStart w:id="14" w:name="_GoBack"/>
      <w:bookmarkEnd w:id="14"/>
    </w:p>
    <w:p w:rsidR="009B6B55" w:rsidRPr="003526EF" w:rsidRDefault="00536096">
      <w:pPr>
        <w:spacing w:line="360" w:lineRule="auto"/>
        <w:rPr>
          <w:rFonts w:ascii="宋体" w:hAnsi="宋体"/>
          <w:szCs w:val="21"/>
        </w:rPr>
      </w:pPr>
      <w:r w:rsidRPr="003526EF">
        <w:rPr>
          <w:rFonts w:ascii="宋体" w:hAnsi="宋体" w:hint="eastAsia"/>
          <w:szCs w:val="21"/>
        </w:rPr>
        <w:t>B分标</w:t>
      </w:r>
      <w:r w:rsidR="00C229E9" w:rsidRPr="003526EF">
        <w:rPr>
          <w:rFonts w:ascii="宋体" w:hAnsi="宋体" w:hint="eastAsia"/>
          <w:szCs w:val="21"/>
        </w:rPr>
        <w:t>：</w:t>
      </w:r>
      <w:r w:rsidRPr="003526EF">
        <w:rPr>
          <w:rFonts w:ascii="宋体" w:hAnsi="宋体" w:hint="eastAsia"/>
          <w:szCs w:val="21"/>
        </w:rPr>
        <w:t xml:space="preserve"> 国家特种设备事故应急培训演练基地建设—施工升降机设备采购项目</w:t>
      </w:r>
    </w:p>
    <w:tbl>
      <w:tblPr>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709"/>
        <w:gridCol w:w="709"/>
        <w:gridCol w:w="4678"/>
      </w:tblGrid>
      <w:tr w:rsidR="003526EF" w:rsidRPr="003526EF">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标的</w:t>
            </w:r>
            <w:proofErr w:type="gramStart"/>
            <w:r w:rsidRPr="003526EF">
              <w:rPr>
                <w:rFonts w:ascii="宋体" w:hAnsi="宋体" w:hint="eastAsia"/>
                <w:szCs w:val="21"/>
              </w:rPr>
              <w:t>的</w:t>
            </w:r>
            <w:proofErr w:type="gramEnd"/>
            <w:r w:rsidRPr="003526EF">
              <w:rPr>
                <w:rFonts w:ascii="宋体" w:hAnsi="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单位</w:t>
            </w: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简要技术需求或者服务要求</w:t>
            </w:r>
          </w:p>
        </w:tc>
      </w:tr>
      <w:tr w:rsidR="003526EF" w:rsidRPr="003526EF">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cs="宋体"/>
                <w:szCs w:val="21"/>
              </w:rPr>
            </w:pPr>
            <w:r w:rsidRPr="003526EF">
              <w:rPr>
                <w:rFonts w:ascii="宋体" w:hAnsi="宋体" w:cs="宋体" w:hint="eastAsia"/>
                <w:kern w:val="0"/>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left"/>
              <w:textAlignment w:val="center"/>
              <w:rPr>
                <w:rFonts w:ascii="宋体" w:hAnsi="宋体" w:cs="宋体"/>
                <w:szCs w:val="21"/>
              </w:rPr>
            </w:pPr>
            <w:r w:rsidRPr="003526EF">
              <w:rPr>
                <w:rFonts w:ascii="宋体" w:hAnsi="宋体" w:hint="eastAsia"/>
                <w:szCs w:val="21"/>
              </w:rPr>
              <w:t>施工升降机</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cs="宋体"/>
                <w:szCs w:val="21"/>
              </w:rPr>
            </w:pPr>
            <w:r w:rsidRPr="003526EF">
              <w:rPr>
                <w:rFonts w:ascii="宋体" w:hAnsi="宋体" w:cs="宋体" w:hint="eastAsia"/>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cs="宋体"/>
                <w:szCs w:val="21"/>
              </w:rPr>
            </w:pPr>
            <w:r w:rsidRPr="003526EF">
              <w:rPr>
                <w:rFonts w:ascii="宋体" w:hAnsi="宋体" w:cs="宋体" w:hint="eastAsia"/>
                <w:kern w:val="0"/>
                <w:szCs w:val="21"/>
              </w:rPr>
              <w:t>套</w:t>
            </w: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numPr>
                <w:ilvl w:val="0"/>
                <w:numId w:val="3"/>
              </w:numPr>
              <w:jc w:val="left"/>
              <w:rPr>
                <w:rFonts w:ascii="宋体" w:hAnsi="宋体" w:cs="宋体"/>
                <w:kern w:val="0"/>
                <w:szCs w:val="21"/>
              </w:rPr>
            </w:pPr>
            <w:r w:rsidRPr="003526EF">
              <w:rPr>
                <w:rFonts w:ascii="宋体" w:hAnsi="宋体" w:cs="宋体" w:hint="eastAsia"/>
                <w:kern w:val="0"/>
                <w:szCs w:val="21"/>
              </w:rPr>
              <w:t>安装高度18米，</w:t>
            </w:r>
            <w:proofErr w:type="gramStart"/>
            <w:r w:rsidRPr="003526EF">
              <w:rPr>
                <w:rFonts w:ascii="宋体" w:hAnsi="宋体" w:cs="宋体" w:hint="eastAsia"/>
                <w:kern w:val="0"/>
                <w:szCs w:val="21"/>
              </w:rPr>
              <w:t>配层站</w:t>
            </w:r>
            <w:proofErr w:type="gramEnd"/>
            <w:r w:rsidRPr="003526EF">
              <w:rPr>
                <w:rFonts w:ascii="宋体" w:hAnsi="宋体" w:cs="宋体" w:hint="eastAsia"/>
                <w:kern w:val="0"/>
                <w:szCs w:val="21"/>
              </w:rPr>
              <w:t>平台3层。</w:t>
            </w:r>
          </w:p>
          <w:p w:rsidR="009B6B55" w:rsidRPr="003526EF" w:rsidRDefault="00536096">
            <w:pPr>
              <w:numPr>
                <w:ilvl w:val="0"/>
                <w:numId w:val="3"/>
              </w:numPr>
              <w:jc w:val="left"/>
              <w:rPr>
                <w:rFonts w:ascii="宋体" w:hAnsi="宋体" w:cs="宋体"/>
                <w:kern w:val="0"/>
                <w:szCs w:val="21"/>
              </w:rPr>
            </w:pPr>
            <w:r w:rsidRPr="003526EF">
              <w:rPr>
                <w:rFonts w:ascii="宋体" w:hAnsi="宋体" w:cs="宋体" w:hint="eastAsia"/>
                <w:kern w:val="0"/>
                <w:szCs w:val="21"/>
              </w:rPr>
              <w:t>额定起重量</w:t>
            </w:r>
            <w:r w:rsidR="00C229E9" w:rsidRPr="003526EF">
              <w:rPr>
                <w:rFonts w:ascii="宋体" w:hAnsi="宋体" w:cs="宋体" w:hint="eastAsia"/>
                <w:kern w:val="0"/>
                <w:szCs w:val="21"/>
              </w:rPr>
              <w:t>：</w:t>
            </w:r>
            <w:r w:rsidRPr="003526EF">
              <w:rPr>
                <w:rFonts w:ascii="宋体" w:hAnsi="宋体" w:cs="宋体" w:hint="eastAsia"/>
                <w:kern w:val="0"/>
                <w:szCs w:val="21"/>
              </w:rPr>
              <w:t>2t</w:t>
            </w:r>
          </w:p>
          <w:p w:rsidR="009B6B55" w:rsidRPr="003526EF" w:rsidRDefault="00536096">
            <w:pPr>
              <w:jc w:val="left"/>
              <w:rPr>
                <w:rFonts w:ascii="宋体" w:hAnsi="宋体" w:cs="宋体"/>
                <w:kern w:val="0"/>
                <w:szCs w:val="21"/>
              </w:rPr>
            </w:pPr>
            <w:r w:rsidRPr="003526EF">
              <w:rPr>
                <w:rFonts w:ascii="宋体" w:hAnsi="宋体" w:cs="宋体" w:hint="eastAsia"/>
                <w:kern w:val="0"/>
                <w:szCs w:val="21"/>
              </w:rPr>
              <w:t>3.额定提升速度</w:t>
            </w:r>
            <w:r w:rsidR="00C229E9" w:rsidRPr="003526EF">
              <w:rPr>
                <w:rFonts w:ascii="宋体" w:hAnsi="宋体" w:cs="宋体" w:hint="eastAsia"/>
                <w:kern w:val="0"/>
                <w:szCs w:val="21"/>
              </w:rPr>
              <w:t>：</w:t>
            </w:r>
            <w:r w:rsidRPr="003526EF">
              <w:rPr>
                <w:rFonts w:ascii="宋体" w:hAnsi="宋体" w:cs="宋体" w:hint="eastAsia"/>
                <w:kern w:val="0"/>
                <w:szCs w:val="21"/>
              </w:rPr>
              <w:t>0~40m/min</w:t>
            </w:r>
          </w:p>
          <w:p w:rsidR="009B6B55" w:rsidRPr="003526EF" w:rsidRDefault="00536096">
            <w:pPr>
              <w:jc w:val="left"/>
              <w:rPr>
                <w:rFonts w:ascii="宋体" w:hAnsi="宋体" w:cs="宋体"/>
                <w:kern w:val="0"/>
                <w:szCs w:val="21"/>
              </w:rPr>
            </w:pPr>
            <w:r w:rsidRPr="003526EF">
              <w:rPr>
                <w:rFonts w:ascii="宋体" w:hAnsi="宋体" w:cs="宋体" w:hint="eastAsia"/>
                <w:kern w:val="0"/>
                <w:szCs w:val="21"/>
              </w:rPr>
              <w:t>4.最大安装高度</w:t>
            </w:r>
            <w:r w:rsidR="00C229E9" w:rsidRPr="003526EF">
              <w:rPr>
                <w:rFonts w:ascii="宋体" w:hAnsi="宋体" w:cs="宋体" w:hint="eastAsia"/>
                <w:kern w:val="0"/>
                <w:szCs w:val="21"/>
              </w:rPr>
              <w:t>：</w:t>
            </w:r>
            <w:r w:rsidRPr="003526EF">
              <w:rPr>
                <w:rFonts w:ascii="宋体" w:hAnsi="宋体" w:cs="宋体" w:hint="eastAsia"/>
                <w:kern w:val="0"/>
                <w:szCs w:val="21"/>
              </w:rPr>
              <w:t>19.7m</w:t>
            </w:r>
          </w:p>
          <w:p w:rsidR="009B6B55" w:rsidRPr="003526EF" w:rsidRDefault="00536096">
            <w:pPr>
              <w:jc w:val="left"/>
              <w:rPr>
                <w:rFonts w:ascii="宋体" w:hAnsi="宋体"/>
                <w:szCs w:val="21"/>
              </w:rPr>
            </w:pPr>
            <w:r w:rsidRPr="003526EF">
              <w:rPr>
                <w:rFonts w:asciiTheme="minorEastAsia" w:eastAsiaTheme="minorEastAsia" w:hAnsiTheme="minorEastAsia"/>
                <w:szCs w:val="21"/>
              </w:rPr>
              <w:t>……具体详见采购文件。</w:t>
            </w:r>
          </w:p>
        </w:tc>
      </w:tr>
    </w:tbl>
    <w:p w:rsidR="009B6B55" w:rsidRPr="003526EF" w:rsidRDefault="00536096">
      <w:pPr>
        <w:spacing w:line="360" w:lineRule="auto"/>
        <w:ind w:firstLineChars="200" w:firstLine="420"/>
        <w:rPr>
          <w:rFonts w:ascii="宋体" w:hAnsi="宋体"/>
          <w:szCs w:val="21"/>
          <w:u w:val="single"/>
        </w:rPr>
      </w:pPr>
      <w:r w:rsidRPr="003526EF">
        <w:rPr>
          <w:rFonts w:ascii="宋体" w:hAnsi="宋体" w:hint="eastAsia"/>
          <w:szCs w:val="21"/>
        </w:rPr>
        <w:t>合同履行期限：自签订合同之日起</w:t>
      </w:r>
      <w:r w:rsidR="00575F0D" w:rsidRPr="003526EF">
        <w:rPr>
          <w:rFonts w:ascii="宋体" w:hAnsi="宋体" w:hint="eastAsia"/>
          <w:szCs w:val="21"/>
        </w:rPr>
        <w:t>90</w:t>
      </w:r>
      <w:r w:rsidRPr="003526EF">
        <w:rPr>
          <w:rFonts w:ascii="宋体" w:hAnsi="宋体" w:hint="eastAsia"/>
          <w:szCs w:val="21"/>
        </w:rPr>
        <w:t>个日历日内供货、安装调试完毕、验收合格并交付</w:t>
      </w:r>
      <w:r w:rsidRPr="003526EF">
        <w:rPr>
          <w:rFonts w:ascii="宋体" w:hAnsi="宋体" w:hint="eastAsia"/>
          <w:szCs w:val="21"/>
        </w:rPr>
        <w:lastRenderedPageBreak/>
        <w:t>使用。</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本项目不接受联合体投标。</w:t>
      </w:r>
    </w:p>
    <w:p w:rsidR="009B6B55" w:rsidRPr="003526EF" w:rsidRDefault="00536096">
      <w:pPr>
        <w:spacing w:line="360" w:lineRule="auto"/>
        <w:rPr>
          <w:rFonts w:ascii="宋体" w:hAnsi="宋体"/>
          <w:szCs w:val="21"/>
        </w:rPr>
      </w:pPr>
      <w:r w:rsidRPr="003526EF">
        <w:rPr>
          <w:rFonts w:ascii="宋体" w:hAnsi="宋体" w:hint="eastAsia"/>
          <w:szCs w:val="21"/>
        </w:rPr>
        <w:t>C分标</w:t>
      </w:r>
      <w:r w:rsidR="00C229E9" w:rsidRPr="003526EF">
        <w:rPr>
          <w:rFonts w:ascii="宋体" w:hAnsi="宋体" w:hint="eastAsia"/>
          <w:szCs w:val="21"/>
        </w:rPr>
        <w:t>：</w:t>
      </w:r>
      <w:r w:rsidRPr="003526EF">
        <w:rPr>
          <w:rFonts w:ascii="宋体" w:hAnsi="宋体" w:hint="eastAsia"/>
          <w:szCs w:val="21"/>
        </w:rPr>
        <w:t xml:space="preserve"> 智能电梯比赛设备采购项目</w:t>
      </w:r>
    </w:p>
    <w:tbl>
      <w:tblPr>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709"/>
        <w:gridCol w:w="709"/>
        <w:gridCol w:w="4678"/>
      </w:tblGrid>
      <w:tr w:rsidR="003526EF" w:rsidRPr="003526EF">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标的</w:t>
            </w:r>
            <w:proofErr w:type="gramStart"/>
            <w:r w:rsidRPr="003526EF">
              <w:rPr>
                <w:rFonts w:ascii="宋体" w:hAnsi="宋体" w:hint="eastAsia"/>
                <w:szCs w:val="21"/>
              </w:rPr>
              <w:t>的</w:t>
            </w:r>
            <w:proofErr w:type="gramEnd"/>
            <w:r w:rsidRPr="003526EF">
              <w:rPr>
                <w:rFonts w:ascii="宋体" w:hAnsi="宋体" w:hint="eastAsia"/>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单位</w:t>
            </w: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简要技术需求或者服务要求</w:t>
            </w:r>
          </w:p>
        </w:tc>
      </w:tr>
      <w:tr w:rsidR="003526EF" w:rsidRPr="003526EF">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cs="宋体"/>
                <w:szCs w:val="21"/>
              </w:rPr>
            </w:pPr>
            <w:r w:rsidRPr="003526EF">
              <w:rPr>
                <w:rFonts w:ascii="宋体" w:hAnsi="宋体" w:cs="宋体" w:hint="eastAsia"/>
                <w:kern w:val="0"/>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安装调试竞赛模块开发工具</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套</w:t>
            </w: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jc w:val="left"/>
              <w:rPr>
                <w:rFonts w:asciiTheme="minorEastAsia" w:eastAsiaTheme="minorEastAsia" w:hAnsiTheme="minorEastAsia"/>
                <w:szCs w:val="21"/>
              </w:rPr>
            </w:pPr>
            <w:r w:rsidRPr="003526EF">
              <w:rPr>
                <w:rFonts w:asciiTheme="minorEastAsia" w:eastAsiaTheme="minorEastAsia" w:hAnsiTheme="minorEastAsia" w:hint="eastAsia"/>
                <w:szCs w:val="21"/>
              </w:rPr>
              <w:t>该开发工具应可至少配置成以下竞赛场景：制样板放线、导轨安装与调整、</w:t>
            </w:r>
            <w:proofErr w:type="gramStart"/>
            <w:r w:rsidRPr="003526EF">
              <w:rPr>
                <w:rFonts w:asciiTheme="minorEastAsia" w:eastAsiaTheme="minorEastAsia" w:hAnsiTheme="minorEastAsia" w:hint="eastAsia"/>
                <w:szCs w:val="21"/>
              </w:rPr>
              <w:t>层门安装</w:t>
            </w:r>
            <w:proofErr w:type="gramEnd"/>
            <w:r w:rsidRPr="003526EF">
              <w:rPr>
                <w:rFonts w:asciiTheme="minorEastAsia" w:eastAsiaTheme="minorEastAsia" w:hAnsiTheme="minorEastAsia" w:hint="eastAsia"/>
                <w:szCs w:val="21"/>
              </w:rPr>
              <w:t>于调整、</w:t>
            </w:r>
            <w:proofErr w:type="gramStart"/>
            <w:r w:rsidRPr="003526EF">
              <w:rPr>
                <w:rFonts w:asciiTheme="minorEastAsia" w:eastAsiaTheme="minorEastAsia" w:hAnsiTheme="minorEastAsia" w:hint="eastAsia"/>
                <w:szCs w:val="21"/>
              </w:rPr>
              <w:t>轿架安装</w:t>
            </w:r>
            <w:proofErr w:type="gramEnd"/>
            <w:r w:rsidRPr="003526EF">
              <w:rPr>
                <w:rFonts w:asciiTheme="minorEastAsia" w:eastAsiaTheme="minorEastAsia" w:hAnsiTheme="minorEastAsia" w:hint="eastAsia"/>
                <w:szCs w:val="21"/>
              </w:rPr>
              <w:t>与调整、对重架安装于调整、主机定位于安装、曳引轮与导向轮垂直平行度调整</w:t>
            </w:r>
          </w:p>
          <w:p w:rsidR="009B6B55" w:rsidRPr="003526EF" w:rsidRDefault="00536096">
            <w:pPr>
              <w:jc w:val="left"/>
              <w:rPr>
                <w:rFonts w:ascii="宋体" w:hAnsi="宋体"/>
                <w:szCs w:val="21"/>
              </w:rPr>
            </w:pPr>
            <w:r w:rsidRPr="003526EF">
              <w:rPr>
                <w:rFonts w:asciiTheme="minorEastAsia" w:eastAsiaTheme="minorEastAsia" w:hAnsiTheme="minorEastAsia"/>
                <w:szCs w:val="21"/>
              </w:rPr>
              <w:t>……具体详见采购文件。</w:t>
            </w:r>
          </w:p>
        </w:tc>
      </w:tr>
      <w:tr w:rsidR="003526EF" w:rsidRPr="003526EF">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cs="宋体"/>
                <w:kern w:val="0"/>
                <w:szCs w:val="21"/>
              </w:rPr>
            </w:pPr>
            <w:r w:rsidRPr="003526EF">
              <w:rPr>
                <w:rFonts w:ascii="宋体" w:hAnsi="宋体" w:cs="宋体" w:hint="eastAsia"/>
                <w:kern w:val="0"/>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诊断修理竞赛模块开发工具</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套</w:t>
            </w: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jc w:val="left"/>
              <w:rPr>
                <w:rFonts w:asciiTheme="minorEastAsia" w:eastAsiaTheme="minorEastAsia" w:hAnsiTheme="minorEastAsia"/>
                <w:szCs w:val="21"/>
              </w:rPr>
            </w:pPr>
            <w:r w:rsidRPr="003526EF">
              <w:rPr>
                <w:rFonts w:asciiTheme="minorEastAsia" w:eastAsiaTheme="minorEastAsia" w:hAnsiTheme="minorEastAsia" w:hint="eastAsia"/>
                <w:szCs w:val="21"/>
              </w:rPr>
              <w:t>该开发工具应可至少配置成以下竞赛场景：</w:t>
            </w:r>
            <w:r w:rsidRPr="003526EF">
              <w:rPr>
                <w:rFonts w:asciiTheme="minorEastAsia" w:eastAsiaTheme="minorEastAsia" w:hAnsiTheme="minorEastAsia" w:hint="eastAsia"/>
                <w:szCs w:val="21"/>
              </w:rPr>
              <w:br/>
              <w:t>1.电梯故障诊断，至少包含：</w:t>
            </w:r>
            <w:r w:rsidRPr="003526EF">
              <w:rPr>
                <w:rFonts w:asciiTheme="minorEastAsia" w:eastAsiaTheme="minorEastAsia" w:hAnsiTheme="minorEastAsia" w:hint="eastAsia"/>
                <w:szCs w:val="21"/>
              </w:rPr>
              <w:br/>
              <w:t>安全门锁故障诊断、位置信号故障诊断、速度控制故障诊断、制动器故障诊断、检修故障诊断、开关门故障诊断</w:t>
            </w:r>
            <w:r w:rsidRPr="003526EF">
              <w:rPr>
                <w:rFonts w:asciiTheme="minorEastAsia" w:eastAsiaTheme="minorEastAsia" w:hAnsiTheme="minorEastAsia" w:hint="eastAsia"/>
                <w:szCs w:val="21"/>
              </w:rPr>
              <w:br/>
            </w:r>
            <w:r w:rsidRPr="003526EF">
              <w:rPr>
                <w:rFonts w:asciiTheme="minorEastAsia" w:eastAsiaTheme="minorEastAsia" w:hAnsiTheme="minorEastAsia"/>
                <w:szCs w:val="21"/>
              </w:rPr>
              <w:t>……具体详见采购文件。</w:t>
            </w:r>
          </w:p>
        </w:tc>
      </w:tr>
      <w:tr w:rsidR="003526EF" w:rsidRPr="003526EF">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cs="宋体"/>
                <w:kern w:val="0"/>
                <w:szCs w:val="21"/>
              </w:rPr>
            </w:pPr>
            <w:r w:rsidRPr="003526EF">
              <w:rPr>
                <w:rFonts w:ascii="宋体" w:hAnsi="宋体" w:cs="宋体" w:hint="eastAsia"/>
                <w:kern w:val="0"/>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竞赛自动评分模块开发工具</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套</w:t>
            </w: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jc w:val="left"/>
              <w:rPr>
                <w:rFonts w:asciiTheme="minorEastAsia" w:eastAsiaTheme="minorEastAsia" w:hAnsiTheme="minorEastAsia"/>
                <w:szCs w:val="21"/>
              </w:rPr>
            </w:pPr>
            <w:r w:rsidRPr="003526EF">
              <w:rPr>
                <w:rFonts w:asciiTheme="minorEastAsia" w:eastAsiaTheme="minorEastAsia" w:hAnsiTheme="minorEastAsia" w:hint="eastAsia"/>
                <w:szCs w:val="21"/>
              </w:rPr>
              <w:t>一、电梯运行状态分析与管理装置</w:t>
            </w:r>
            <w:r w:rsidRPr="003526EF">
              <w:rPr>
                <w:rFonts w:asciiTheme="minorEastAsia" w:eastAsiaTheme="minorEastAsia" w:hAnsiTheme="minorEastAsia" w:hint="eastAsia"/>
                <w:szCs w:val="21"/>
              </w:rPr>
              <w:br/>
              <w:t>（一）概述</w:t>
            </w:r>
            <w:r w:rsidRPr="003526EF">
              <w:rPr>
                <w:rFonts w:asciiTheme="minorEastAsia" w:eastAsiaTheme="minorEastAsia" w:hAnsiTheme="minorEastAsia" w:hint="eastAsia"/>
                <w:szCs w:val="21"/>
              </w:rPr>
              <w:br/>
              <w:t>通过物联网系统读取电梯状态和控制信号，并分析所采集的电梯控</w:t>
            </w:r>
            <w:r w:rsidRPr="003526EF">
              <w:rPr>
                <w:rFonts w:asciiTheme="minorEastAsia" w:eastAsiaTheme="minorEastAsia" w:hAnsiTheme="minorEastAsia" w:hint="eastAsia"/>
                <w:szCs w:val="21"/>
              </w:rPr>
              <w:br/>
              <w:t>制信号，对培训过程的安全状态和操作水平进行管理。</w:t>
            </w:r>
            <w:r w:rsidRPr="003526EF">
              <w:rPr>
                <w:rFonts w:asciiTheme="minorEastAsia" w:eastAsiaTheme="minorEastAsia" w:hAnsiTheme="minorEastAsia" w:hint="eastAsia"/>
                <w:szCs w:val="21"/>
              </w:rPr>
              <w:br/>
            </w:r>
            <w:r w:rsidRPr="003526EF">
              <w:rPr>
                <w:rFonts w:asciiTheme="minorEastAsia" w:eastAsiaTheme="minorEastAsia" w:hAnsiTheme="minorEastAsia"/>
                <w:szCs w:val="21"/>
              </w:rPr>
              <w:t>……具体详见采购文件。</w:t>
            </w:r>
          </w:p>
        </w:tc>
      </w:tr>
      <w:tr w:rsidR="003526EF" w:rsidRPr="003526EF">
        <w:trPr>
          <w:trHeight w:val="1658"/>
        </w:trPr>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cs="宋体"/>
                <w:kern w:val="0"/>
                <w:szCs w:val="21"/>
              </w:rPr>
            </w:pPr>
            <w:r w:rsidRPr="003526EF">
              <w:rPr>
                <w:rFonts w:ascii="宋体" w:hAnsi="宋体" w:cs="宋体" w:hint="eastAsia"/>
                <w:kern w:val="0"/>
                <w:szCs w:val="21"/>
              </w:rPr>
              <w:t>4</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电梯故障模拟与管理装置</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套</w:t>
            </w: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jc w:val="left"/>
              <w:rPr>
                <w:rFonts w:asciiTheme="minorEastAsia" w:eastAsiaTheme="minorEastAsia" w:hAnsiTheme="minorEastAsia"/>
                <w:szCs w:val="21"/>
              </w:rPr>
            </w:pPr>
            <w:r w:rsidRPr="003526EF">
              <w:rPr>
                <w:rFonts w:asciiTheme="minorEastAsia" w:eastAsiaTheme="minorEastAsia" w:hAnsiTheme="minorEastAsia" w:hint="eastAsia"/>
                <w:szCs w:val="21"/>
              </w:rPr>
              <w:t>（一）概述</w:t>
            </w:r>
            <w:r w:rsidRPr="003526EF">
              <w:rPr>
                <w:rFonts w:asciiTheme="minorEastAsia" w:eastAsiaTheme="minorEastAsia" w:hAnsiTheme="minorEastAsia" w:hint="eastAsia"/>
                <w:szCs w:val="21"/>
              </w:rPr>
              <w:br/>
              <w:t>通过系统自动设定，对电梯控制信号进行干预并模拟故障。同时可以通过电梯运行状态分析与管理系统读取的电梯状态和控制信号，进行复杂故障的模拟。</w:t>
            </w:r>
          </w:p>
          <w:p w:rsidR="009B6B55" w:rsidRPr="003526EF" w:rsidRDefault="00536096">
            <w:pPr>
              <w:jc w:val="left"/>
            </w:pPr>
            <w:r w:rsidRPr="003526EF">
              <w:rPr>
                <w:rFonts w:asciiTheme="minorEastAsia" w:eastAsiaTheme="minorEastAsia" w:hAnsiTheme="minorEastAsia" w:hint="eastAsia"/>
                <w:szCs w:val="21"/>
              </w:rPr>
              <w:t>……具体详见采购文件。</w:t>
            </w:r>
          </w:p>
        </w:tc>
      </w:tr>
      <w:tr w:rsidR="003526EF" w:rsidRPr="003526EF">
        <w:trPr>
          <w:trHeight w:val="395"/>
        </w:trPr>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jc w:val="center"/>
              <w:textAlignment w:val="center"/>
              <w:rPr>
                <w:rFonts w:ascii="宋体" w:hAnsi="宋体" w:cs="宋体"/>
                <w:kern w:val="0"/>
                <w:szCs w:val="21"/>
              </w:rPr>
            </w:pPr>
            <w:r w:rsidRPr="003526EF">
              <w:rPr>
                <w:rFonts w:ascii="宋体" w:hAnsi="宋体" w:cs="宋体" w:hint="eastAsia"/>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467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jc w:val="left"/>
              <w:rPr>
                <w:rFonts w:asciiTheme="minorEastAsia" w:eastAsiaTheme="minorEastAsia" w:hAnsiTheme="minorEastAsia"/>
                <w:szCs w:val="21"/>
              </w:rPr>
            </w:pPr>
            <w:r w:rsidRPr="003526EF">
              <w:rPr>
                <w:rFonts w:asciiTheme="minorEastAsia" w:eastAsiaTheme="minorEastAsia" w:hAnsiTheme="minorEastAsia" w:hint="eastAsia"/>
                <w:szCs w:val="21"/>
              </w:rPr>
              <w:t>……</w:t>
            </w:r>
          </w:p>
        </w:tc>
      </w:tr>
    </w:tbl>
    <w:p w:rsidR="009B6B55" w:rsidRPr="003526EF" w:rsidRDefault="00536096">
      <w:pPr>
        <w:spacing w:line="360" w:lineRule="auto"/>
        <w:ind w:firstLineChars="200" w:firstLine="420"/>
        <w:rPr>
          <w:rFonts w:ascii="宋体" w:hAnsi="宋体"/>
          <w:szCs w:val="21"/>
          <w:u w:val="single"/>
        </w:rPr>
      </w:pPr>
      <w:r w:rsidRPr="003526EF">
        <w:rPr>
          <w:rFonts w:ascii="宋体" w:hAnsi="宋体" w:hint="eastAsia"/>
          <w:szCs w:val="21"/>
        </w:rPr>
        <w:t>合同履行期限：自签订合同之日起60个日历日内供货、安装调试完毕、验收合格并交付使用。</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本项目不接受联合体投标。</w:t>
      </w:r>
    </w:p>
    <w:p w:rsidR="009B6B55" w:rsidRPr="003526EF" w:rsidRDefault="009B6B55">
      <w:pPr>
        <w:pStyle w:val="a9"/>
      </w:pPr>
    </w:p>
    <w:p w:rsidR="009B6B55" w:rsidRPr="003526EF" w:rsidRDefault="00536096">
      <w:pPr>
        <w:spacing w:line="360" w:lineRule="auto"/>
        <w:rPr>
          <w:rFonts w:ascii="黑体" w:eastAsia="黑体" w:hAnsi="黑体"/>
          <w:b/>
          <w:bCs/>
          <w:sz w:val="24"/>
        </w:rPr>
      </w:pPr>
      <w:bookmarkStart w:id="15" w:name="_Toc28359003"/>
      <w:bookmarkStart w:id="16" w:name="_Toc28359080"/>
      <w:bookmarkStart w:id="17" w:name="_Toc35393622"/>
      <w:bookmarkStart w:id="18" w:name="_Toc35393791"/>
      <w:r w:rsidRPr="003526EF">
        <w:rPr>
          <w:rFonts w:ascii="黑体" w:eastAsia="黑体" w:hAnsi="黑体" w:hint="eastAsia"/>
          <w:b/>
          <w:bCs/>
          <w:sz w:val="24"/>
        </w:rPr>
        <w:t>二、申请人的资格要求：</w:t>
      </w:r>
      <w:bookmarkEnd w:id="15"/>
      <w:bookmarkEnd w:id="16"/>
      <w:bookmarkEnd w:id="17"/>
      <w:bookmarkEnd w:id="18"/>
    </w:p>
    <w:p w:rsidR="009B6B55" w:rsidRPr="003526EF" w:rsidRDefault="00536096">
      <w:pPr>
        <w:spacing w:line="360" w:lineRule="auto"/>
        <w:ind w:firstLineChars="200" w:firstLine="420"/>
        <w:rPr>
          <w:rFonts w:ascii="宋体" w:hAnsi="宋体"/>
          <w:szCs w:val="21"/>
        </w:rPr>
      </w:pPr>
      <w:bookmarkStart w:id="19" w:name="_Hlk51746371"/>
      <w:r w:rsidRPr="003526EF">
        <w:rPr>
          <w:rFonts w:ascii="宋体" w:hAnsi="宋体" w:hint="eastAsia"/>
          <w:szCs w:val="21"/>
        </w:rPr>
        <w:t>1.满足《中华人民共和国政府采购法》第二十二条规定；</w:t>
      </w:r>
    </w:p>
    <w:p w:rsidR="009B6B55" w:rsidRPr="003526EF" w:rsidRDefault="00536096">
      <w:pPr>
        <w:spacing w:line="360" w:lineRule="auto"/>
        <w:ind w:firstLineChars="200" w:firstLine="420"/>
        <w:rPr>
          <w:rFonts w:ascii="宋体" w:hAnsi="宋体"/>
          <w:szCs w:val="21"/>
        </w:rPr>
      </w:pPr>
      <w:bookmarkStart w:id="20" w:name="_Toc28359081"/>
      <w:bookmarkStart w:id="21" w:name="_Toc28359004"/>
      <w:r w:rsidRPr="003526EF">
        <w:rPr>
          <w:rFonts w:ascii="宋体" w:hAnsi="宋体"/>
          <w:szCs w:val="21"/>
        </w:rPr>
        <w:t>2</w:t>
      </w:r>
      <w:r w:rsidRPr="003526EF">
        <w:rPr>
          <w:rFonts w:ascii="宋体" w:hAnsi="宋体" w:hint="eastAsia"/>
          <w:szCs w:val="21"/>
        </w:rPr>
        <w:t>.落实政府采购政策需满足的资格要求：无</w:t>
      </w:r>
      <w:r w:rsidRPr="003526EF">
        <w:rPr>
          <w:rFonts w:ascii="宋体" w:hAnsi="宋体" w:hint="eastAsia"/>
          <w:bCs/>
          <w:szCs w:val="21"/>
        </w:rPr>
        <w:t>。</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3.本项目的特定资格要求：</w:t>
      </w:r>
      <w:r w:rsidR="003E411A" w:rsidRPr="003526EF">
        <w:rPr>
          <w:rFonts w:ascii="宋体" w:hAnsi="宋体" w:hint="eastAsia"/>
          <w:szCs w:val="21"/>
        </w:rPr>
        <w:t>无</w:t>
      </w:r>
    </w:p>
    <w:p w:rsidR="009B6B55" w:rsidRPr="003526EF" w:rsidRDefault="00536096">
      <w:pPr>
        <w:spacing w:line="360" w:lineRule="auto"/>
        <w:rPr>
          <w:rFonts w:ascii="黑体" w:eastAsia="黑体" w:hAnsi="黑体"/>
          <w:b/>
          <w:bCs/>
          <w:sz w:val="24"/>
        </w:rPr>
      </w:pPr>
      <w:bookmarkStart w:id="22" w:name="_Toc35393792"/>
      <w:bookmarkStart w:id="23" w:name="_Toc35393623"/>
      <w:bookmarkEnd w:id="19"/>
      <w:r w:rsidRPr="003526EF">
        <w:rPr>
          <w:rFonts w:ascii="黑体" w:eastAsia="黑体" w:hAnsi="黑体" w:hint="eastAsia"/>
          <w:b/>
          <w:bCs/>
          <w:sz w:val="24"/>
        </w:rPr>
        <w:t>三、获取招标文件</w:t>
      </w:r>
      <w:bookmarkEnd w:id="20"/>
      <w:bookmarkEnd w:id="21"/>
      <w:bookmarkEnd w:id="22"/>
      <w:bookmarkEnd w:id="23"/>
    </w:p>
    <w:p w:rsidR="009B6B55" w:rsidRPr="003526EF" w:rsidRDefault="00536096">
      <w:pPr>
        <w:spacing w:line="360" w:lineRule="auto"/>
        <w:ind w:firstLine="540"/>
        <w:rPr>
          <w:rFonts w:ascii="Cambria" w:hAnsi="Cambria" w:cs="Cambria"/>
          <w:bCs/>
          <w:kern w:val="0"/>
          <w:szCs w:val="21"/>
        </w:rPr>
      </w:pPr>
      <w:r w:rsidRPr="003526EF">
        <w:rPr>
          <w:rFonts w:ascii="宋体" w:hAnsi="宋体" w:cs="宋体" w:hint="eastAsia"/>
          <w:bCs/>
          <w:kern w:val="0"/>
          <w:szCs w:val="21"/>
        </w:rPr>
        <w:t xml:space="preserve">时间： </w:t>
      </w:r>
      <w:r w:rsidRPr="003526EF">
        <w:rPr>
          <w:rFonts w:ascii="宋体" w:hAnsi="宋体" w:cs="宋体" w:hint="eastAsia"/>
          <w:bCs/>
          <w:kern w:val="0"/>
          <w:szCs w:val="21"/>
          <w:u w:val="single"/>
        </w:rPr>
        <w:t>202</w:t>
      </w:r>
      <w:r w:rsidRPr="003526EF">
        <w:rPr>
          <w:rFonts w:ascii="宋体" w:hAnsi="宋体" w:cs="宋体"/>
          <w:bCs/>
          <w:kern w:val="0"/>
          <w:szCs w:val="21"/>
          <w:u w:val="single"/>
        </w:rPr>
        <w:t>4</w:t>
      </w:r>
      <w:r w:rsidRPr="003526EF">
        <w:rPr>
          <w:rFonts w:ascii="宋体" w:hAnsi="宋体" w:cs="宋体" w:hint="eastAsia"/>
          <w:bCs/>
          <w:kern w:val="0"/>
          <w:szCs w:val="21"/>
          <w:u w:val="single"/>
        </w:rPr>
        <w:t>年×月×日</w:t>
      </w:r>
      <w:r w:rsidRPr="003526EF">
        <w:rPr>
          <w:rFonts w:ascii="宋体" w:hAnsi="宋体" w:cs="宋体" w:hint="eastAsia"/>
          <w:bCs/>
          <w:kern w:val="0"/>
          <w:szCs w:val="21"/>
        </w:rPr>
        <w:t>至</w:t>
      </w:r>
      <w:r w:rsidRPr="003526EF">
        <w:rPr>
          <w:rFonts w:ascii="宋体" w:hAnsi="宋体" w:cs="宋体" w:hint="eastAsia"/>
          <w:bCs/>
          <w:kern w:val="0"/>
          <w:szCs w:val="21"/>
          <w:u w:val="single"/>
        </w:rPr>
        <w:t>202</w:t>
      </w:r>
      <w:r w:rsidRPr="003526EF">
        <w:rPr>
          <w:rFonts w:ascii="宋体" w:hAnsi="宋体" w:cs="宋体"/>
          <w:bCs/>
          <w:kern w:val="0"/>
          <w:szCs w:val="21"/>
          <w:u w:val="single"/>
        </w:rPr>
        <w:t>4</w:t>
      </w:r>
      <w:r w:rsidRPr="003526EF">
        <w:rPr>
          <w:rFonts w:ascii="宋体" w:hAnsi="宋体" w:cs="宋体" w:hint="eastAsia"/>
          <w:bCs/>
          <w:kern w:val="0"/>
          <w:szCs w:val="21"/>
          <w:u w:val="single"/>
        </w:rPr>
        <w:t>年×月×日</w:t>
      </w:r>
      <w:r w:rsidRPr="003526EF">
        <w:rPr>
          <w:rFonts w:ascii="宋体" w:hAnsi="宋体" w:cs="宋体" w:hint="eastAsia"/>
          <w:bCs/>
          <w:kern w:val="0"/>
          <w:szCs w:val="21"/>
        </w:rPr>
        <w:t>，</w:t>
      </w:r>
      <w:r w:rsidRPr="003526EF">
        <w:rPr>
          <w:rFonts w:ascii="Cambria" w:hAnsi="Cambria" w:cs="Cambria" w:hint="eastAsia"/>
          <w:bCs/>
          <w:kern w:val="0"/>
          <w:szCs w:val="21"/>
        </w:rPr>
        <w:t>每天上午</w:t>
      </w:r>
      <w:r w:rsidRPr="003526EF">
        <w:rPr>
          <w:rFonts w:ascii="Cambria" w:hAnsi="Cambria" w:cs="Cambria"/>
          <w:bCs/>
          <w:kern w:val="0"/>
          <w:szCs w:val="21"/>
          <w:u w:val="single"/>
        </w:rPr>
        <w:t>0</w:t>
      </w:r>
      <w:r w:rsidRPr="003526EF">
        <w:rPr>
          <w:rFonts w:ascii="Cambria" w:hAnsi="Cambria" w:cs="Cambria" w:hint="eastAsia"/>
          <w:bCs/>
          <w:kern w:val="0"/>
          <w:szCs w:val="21"/>
          <w:u w:val="single"/>
        </w:rPr>
        <w:t>：</w:t>
      </w:r>
      <w:r w:rsidRPr="003526EF">
        <w:rPr>
          <w:rFonts w:ascii="Cambria" w:hAnsi="Cambria" w:cs="Cambria"/>
          <w:bCs/>
          <w:kern w:val="0"/>
          <w:szCs w:val="21"/>
          <w:u w:val="single"/>
        </w:rPr>
        <w:t>00</w:t>
      </w:r>
      <w:r w:rsidRPr="003526EF">
        <w:rPr>
          <w:rFonts w:ascii="Cambria" w:hAnsi="Cambria" w:cs="Cambria" w:hint="eastAsia"/>
          <w:bCs/>
          <w:kern w:val="0"/>
          <w:szCs w:val="21"/>
          <w:u w:val="single"/>
        </w:rPr>
        <w:t>至</w:t>
      </w:r>
      <w:r w:rsidRPr="003526EF">
        <w:rPr>
          <w:rFonts w:ascii="Cambria" w:hAnsi="Cambria" w:cs="Cambria"/>
          <w:bCs/>
          <w:kern w:val="0"/>
          <w:szCs w:val="21"/>
          <w:u w:val="single"/>
        </w:rPr>
        <w:t>12</w:t>
      </w:r>
      <w:r w:rsidR="00C229E9" w:rsidRPr="003526EF">
        <w:rPr>
          <w:rFonts w:ascii="Cambria" w:hAnsi="Cambria" w:cs="Cambria"/>
          <w:bCs/>
          <w:kern w:val="0"/>
          <w:szCs w:val="21"/>
          <w:u w:val="single"/>
        </w:rPr>
        <w:t>：</w:t>
      </w:r>
      <w:r w:rsidRPr="003526EF">
        <w:rPr>
          <w:rFonts w:ascii="Cambria" w:hAnsi="Cambria" w:cs="Cambria"/>
          <w:bCs/>
          <w:kern w:val="0"/>
          <w:szCs w:val="21"/>
          <w:u w:val="single"/>
        </w:rPr>
        <w:t>00</w:t>
      </w:r>
      <w:r w:rsidRPr="003526EF">
        <w:rPr>
          <w:rFonts w:ascii="Cambria" w:hAnsi="Cambria" w:cs="Cambria" w:hint="eastAsia"/>
          <w:bCs/>
          <w:kern w:val="0"/>
          <w:szCs w:val="21"/>
        </w:rPr>
        <w:t>，</w:t>
      </w:r>
      <w:r w:rsidRPr="003526EF">
        <w:rPr>
          <w:rFonts w:ascii="Cambria" w:hAnsi="Cambria" w:cs="Cambria" w:hint="eastAsia"/>
          <w:bCs/>
          <w:kern w:val="0"/>
          <w:szCs w:val="21"/>
          <w:u w:val="single"/>
        </w:rPr>
        <w:t>下午</w:t>
      </w:r>
      <w:r w:rsidRPr="003526EF">
        <w:rPr>
          <w:rFonts w:ascii="Cambria" w:hAnsi="Cambria" w:cs="Cambria"/>
          <w:bCs/>
          <w:kern w:val="0"/>
          <w:szCs w:val="21"/>
          <w:u w:val="single"/>
        </w:rPr>
        <w:t>12</w:t>
      </w:r>
      <w:r w:rsidR="00C229E9" w:rsidRPr="003526EF">
        <w:rPr>
          <w:rFonts w:ascii="Cambria" w:hAnsi="Cambria" w:cs="Cambria"/>
          <w:bCs/>
          <w:kern w:val="0"/>
          <w:szCs w:val="21"/>
          <w:u w:val="single"/>
        </w:rPr>
        <w:t>：</w:t>
      </w:r>
      <w:r w:rsidRPr="003526EF">
        <w:rPr>
          <w:rFonts w:ascii="Cambria" w:hAnsi="Cambria" w:cs="Cambria"/>
          <w:bCs/>
          <w:kern w:val="0"/>
          <w:szCs w:val="21"/>
          <w:u w:val="single"/>
        </w:rPr>
        <w:t>00</w:t>
      </w:r>
      <w:r w:rsidRPr="003526EF">
        <w:rPr>
          <w:rFonts w:ascii="Cambria" w:hAnsi="Cambria" w:cs="Cambria" w:hint="eastAsia"/>
          <w:bCs/>
          <w:kern w:val="0"/>
          <w:szCs w:val="21"/>
          <w:u w:val="single"/>
        </w:rPr>
        <w:t>至</w:t>
      </w:r>
      <w:r w:rsidRPr="003526EF">
        <w:rPr>
          <w:rFonts w:ascii="Cambria" w:hAnsi="Cambria" w:cs="Cambria"/>
          <w:bCs/>
          <w:kern w:val="0"/>
          <w:szCs w:val="21"/>
          <w:u w:val="single"/>
        </w:rPr>
        <w:t>23</w:t>
      </w:r>
      <w:r w:rsidR="00C229E9" w:rsidRPr="003526EF">
        <w:rPr>
          <w:rFonts w:ascii="Cambria" w:hAnsi="Cambria" w:cs="Cambria"/>
          <w:bCs/>
          <w:kern w:val="0"/>
          <w:szCs w:val="21"/>
          <w:u w:val="single"/>
        </w:rPr>
        <w:t>：</w:t>
      </w:r>
      <w:r w:rsidRPr="003526EF">
        <w:rPr>
          <w:rFonts w:ascii="Cambria" w:hAnsi="Cambria" w:cs="Cambria"/>
          <w:bCs/>
          <w:kern w:val="0"/>
          <w:szCs w:val="21"/>
          <w:u w:val="single"/>
        </w:rPr>
        <w:t>59</w:t>
      </w:r>
      <w:r w:rsidRPr="003526EF">
        <w:rPr>
          <w:rFonts w:ascii="Cambria" w:hAnsi="Cambria" w:cs="Cambria" w:hint="eastAsia"/>
          <w:bCs/>
          <w:kern w:val="0"/>
          <w:szCs w:val="21"/>
          <w:u w:val="single"/>
        </w:rPr>
        <w:t xml:space="preserve">　</w:t>
      </w:r>
      <w:r w:rsidRPr="003526EF">
        <w:rPr>
          <w:rFonts w:ascii="Cambria" w:hAnsi="Cambria" w:cs="Cambria" w:hint="eastAsia"/>
          <w:bCs/>
          <w:kern w:val="0"/>
          <w:szCs w:val="21"/>
        </w:rPr>
        <w:t>（北京时间）</w:t>
      </w:r>
    </w:p>
    <w:p w:rsidR="009B6B55" w:rsidRPr="003526EF" w:rsidRDefault="00536096">
      <w:pPr>
        <w:spacing w:line="360" w:lineRule="auto"/>
        <w:ind w:firstLine="540"/>
        <w:rPr>
          <w:rFonts w:ascii="宋体" w:hAnsi="宋体" w:cs="宋体"/>
          <w:bCs/>
          <w:kern w:val="0"/>
          <w:szCs w:val="21"/>
        </w:rPr>
      </w:pPr>
      <w:r w:rsidRPr="003526EF">
        <w:rPr>
          <w:rFonts w:ascii="宋体" w:hAnsi="宋体" w:cs="宋体" w:hint="eastAsia"/>
          <w:bCs/>
          <w:kern w:val="0"/>
          <w:szCs w:val="21"/>
        </w:rPr>
        <w:lastRenderedPageBreak/>
        <w:t>地点：</w:t>
      </w:r>
      <w:r w:rsidRPr="003526EF">
        <w:rPr>
          <w:rFonts w:ascii="宋体" w:hAnsi="宋体" w:hint="eastAsia"/>
          <w:szCs w:val="21"/>
        </w:rPr>
        <w:t>广西政府采购云平台（</w:t>
      </w:r>
      <w:r w:rsidRPr="003526EF">
        <w:rPr>
          <w:rFonts w:ascii="宋体" w:hAnsi="宋体" w:hint="eastAsia"/>
          <w:bCs/>
          <w:szCs w:val="21"/>
        </w:rPr>
        <w:t>https</w:t>
      </w:r>
      <w:r w:rsidR="00C229E9" w:rsidRPr="003526EF">
        <w:rPr>
          <w:rFonts w:ascii="宋体" w:hAnsi="宋体" w:hint="eastAsia"/>
          <w:bCs/>
          <w:szCs w:val="21"/>
        </w:rPr>
        <w:t>：</w:t>
      </w:r>
      <w:r w:rsidRPr="003526EF">
        <w:rPr>
          <w:rFonts w:ascii="宋体" w:hAnsi="宋体" w:hint="eastAsia"/>
          <w:bCs/>
          <w:szCs w:val="21"/>
        </w:rPr>
        <w:t>//www.gcy.zfcg.gxzf.gov.cn/</w:t>
      </w:r>
      <w:r w:rsidRPr="003526EF">
        <w:rPr>
          <w:rFonts w:ascii="宋体" w:hAnsi="宋体" w:hint="eastAsia"/>
          <w:szCs w:val="21"/>
        </w:rPr>
        <w:t>）</w:t>
      </w:r>
    </w:p>
    <w:p w:rsidR="009B6B55" w:rsidRPr="003526EF" w:rsidRDefault="00536096">
      <w:pPr>
        <w:spacing w:line="360" w:lineRule="auto"/>
        <w:ind w:firstLine="540"/>
        <w:rPr>
          <w:rFonts w:ascii="宋体" w:hAnsi="宋体" w:cs="宋体"/>
          <w:bCs/>
          <w:kern w:val="0"/>
          <w:szCs w:val="21"/>
        </w:rPr>
      </w:pPr>
      <w:r w:rsidRPr="003526EF">
        <w:rPr>
          <w:rFonts w:ascii="宋体" w:hAnsi="宋体" w:cs="宋体" w:hint="eastAsia"/>
          <w:bCs/>
          <w:kern w:val="0"/>
          <w:szCs w:val="21"/>
        </w:rPr>
        <w:t>方式：网上下载。本项目不提供纸质文件，潜在供应商需在</w:t>
      </w:r>
      <w:r w:rsidRPr="003526EF">
        <w:rPr>
          <w:rFonts w:ascii="宋体" w:hAnsi="宋体" w:hint="eastAsia"/>
          <w:szCs w:val="21"/>
        </w:rPr>
        <w:t>广西政府采购云平台（</w:t>
      </w:r>
      <w:r w:rsidRPr="003526EF">
        <w:rPr>
          <w:rFonts w:ascii="宋体" w:hAnsi="宋体" w:hint="eastAsia"/>
          <w:bCs/>
          <w:szCs w:val="21"/>
        </w:rPr>
        <w:t>https</w:t>
      </w:r>
      <w:r w:rsidR="00C229E9" w:rsidRPr="003526EF">
        <w:rPr>
          <w:rFonts w:ascii="宋体" w:hAnsi="宋体" w:hint="eastAsia"/>
          <w:bCs/>
          <w:szCs w:val="21"/>
        </w:rPr>
        <w:t>：</w:t>
      </w:r>
      <w:r w:rsidRPr="003526EF">
        <w:rPr>
          <w:rFonts w:ascii="宋体" w:hAnsi="宋体" w:hint="eastAsia"/>
          <w:bCs/>
          <w:szCs w:val="21"/>
        </w:rPr>
        <w:t>//www.gcy.zfcg.gxzf.gov.cn/</w:t>
      </w:r>
      <w:r w:rsidRPr="003526EF">
        <w:rPr>
          <w:rFonts w:ascii="宋体" w:hAnsi="宋体" w:hint="eastAsia"/>
          <w:szCs w:val="21"/>
        </w:rPr>
        <w:t>）</w:t>
      </w:r>
      <w:r w:rsidRPr="003526EF">
        <w:rPr>
          <w:rFonts w:ascii="宋体" w:hAnsi="宋体" w:cs="宋体" w:hint="eastAsia"/>
          <w:bCs/>
          <w:kern w:val="0"/>
          <w:szCs w:val="21"/>
        </w:rPr>
        <w:t>-进入“项目采购”应用，在获取采购文件菜单中选择项目，获取招标文件。</w:t>
      </w:r>
      <w:r w:rsidRPr="003526EF">
        <w:rPr>
          <w:rFonts w:ascii="宋体" w:hAnsi="宋体" w:hint="eastAsia"/>
          <w:szCs w:val="21"/>
        </w:rPr>
        <w:t>电子投标文件制作需要基于广西政府采购云平台获取的招标文件编制，</w:t>
      </w:r>
      <w:r w:rsidRPr="003526EF">
        <w:rPr>
          <w:rFonts w:ascii="宋体" w:hAnsi="宋体" w:cs="宋体" w:hint="eastAsia"/>
          <w:bCs/>
          <w:kern w:val="0"/>
          <w:szCs w:val="21"/>
        </w:rPr>
        <w:t>通过其他方式获取招标文件的，将有可能导致供应商无法在</w:t>
      </w:r>
      <w:r w:rsidRPr="003526EF">
        <w:rPr>
          <w:rFonts w:ascii="宋体" w:hAnsi="宋体" w:hint="eastAsia"/>
          <w:szCs w:val="21"/>
        </w:rPr>
        <w:t>广西政府采购云平台</w:t>
      </w:r>
      <w:r w:rsidRPr="003526EF">
        <w:rPr>
          <w:rFonts w:ascii="宋体" w:hAnsi="宋体" w:cs="宋体" w:hint="eastAsia"/>
          <w:bCs/>
          <w:kern w:val="0"/>
          <w:szCs w:val="21"/>
        </w:rPr>
        <w:t>编制及上传投标文件。</w:t>
      </w:r>
    </w:p>
    <w:p w:rsidR="009B6B55" w:rsidRPr="003526EF" w:rsidRDefault="00536096">
      <w:pPr>
        <w:spacing w:line="360" w:lineRule="auto"/>
        <w:ind w:firstLine="540"/>
        <w:rPr>
          <w:rFonts w:ascii="宋体" w:hAnsi="宋体" w:cs="宋体"/>
          <w:szCs w:val="21"/>
        </w:rPr>
      </w:pPr>
      <w:r w:rsidRPr="003526EF">
        <w:rPr>
          <w:rFonts w:ascii="宋体" w:hAnsi="宋体" w:cs="宋体" w:hint="eastAsia"/>
          <w:bCs/>
          <w:kern w:val="0"/>
          <w:szCs w:val="21"/>
        </w:rPr>
        <w:t>售价：</w:t>
      </w:r>
      <w:r w:rsidRPr="003526EF">
        <w:rPr>
          <w:rFonts w:ascii="宋体" w:hAnsi="宋体" w:cs="宋体" w:hint="eastAsia"/>
          <w:i/>
          <w:szCs w:val="21"/>
          <w:u w:val="single"/>
        </w:rPr>
        <w:t>0</w:t>
      </w:r>
      <w:r w:rsidRPr="003526EF">
        <w:rPr>
          <w:rFonts w:ascii="宋体" w:hAnsi="宋体" w:cs="宋体" w:hint="eastAsia"/>
          <w:szCs w:val="21"/>
        </w:rPr>
        <w:t>元</w:t>
      </w:r>
    </w:p>
    <w:p w:rsidR="009B6B55" w:rsidRPr="003526EF" w:rsidRDefault="00536096">
      <w:pPr>
        <w:spacing w:line="360" w:lineRule="auto"/>
        <w:rPr>
          <w:rFonts w:ascii="黑体" w:eastAsia="黑体" w:hAnsi="黑体"/>
          <w:b/>
          <w:bCs/>
          <w:sz w:val="24"/>
        </w:rPr>
      </w:pPr>
      <w:bookmarkStart w:id="24" w:name="_Toc28359005"/>
      <w:bookmarkStart w:id="25" w:name="_Toc28359082"/>
      <w:bookmarkStart w:id="26" w:name="_Toc35393624"/>
      <w:bookmarkStart w:id="27" w:name="_Toc35393793"/>
      <w:r w:rsidRPr="003526EF">
        <w:rPr>
          <w:rFonts w:ascii="黑体" w:eastAsia="黑体" w:hAnsi="黑体" w:hint="eastAsia"/>
          <w:b/>
          <w:bCs/>
          <w:sz w:val="24"/>
        </w:rPr>
        <w:t>四、提交投标文件</w:t>
      </w:r>
      <w:bookmarkEnd w:id="24"/>
      <w:bookmarkEnd w:id="25"/>
      <w:r w:rsidRPr="003526EF">
        <w:rPr>
          <w:rFonts w:ascii="黑体" w:eastAsia="黑体" w:hAnsi="黑体" w:hint="eastAsia"/>
          <w:b/>
          <w:bCs/>
          <w:sz w:val="24"/>
        </w:rPr>
        <w:t>截止时间、开标时间和地点</w:t>
      </w:r>
      <w:bookmarkEnd w:id="26"/>
      <w:bookmarkEnd w:id="27"/>
    </w:p>
    <w:p w:rsidR="009B6B55" w:rsidRPr="003526EF" w:rsidRDefault="00536096">
      <w:pPr>
        <w:spacing w:line="360" w:lineRule="auto"/>
        <w:ind w:firstLineChars="200" w:firstLine="420"/>
        <w:rPr>
          <w:rFonts w:ascii="宋体" w:hAnsi="宋体"/>
          <w:bCs/>
          <w:szCs w:val="21"/>
        </w:rPr>
      </w:pPr>
      <w:bookmarkStart w:id="28" w:name="_Toc35393625"/>
      <w:bookmarkStart w:id="29" w:name="_Toc28359007"/>
      <w:bookmarkStart w:id="30" w:name="_Toc35393794"/>
      <w:bookmarkStart w:id="31" w:name="_Toc28359084"/>
      <w:r w:rsidRPr="003526EF">
        <w:rPr>
          <w:rFonts w:ascii="宋体" w:hAnsi="宋体"/>
          <w:bCs/>
          <w:szCs w:val="21"/>
          <w:u w:val="single"/>
        </w:rPr>
        <w:t>2024</w:t>
      </w:r>
      <w:r w:rsidRPr="003526EF">
        <w:rPr>
          <w:rFonts w:ascii="宋体" w:hAnsi="宋体" w:hint="eastAsia"/>
          <w:bCs/>
          <w:szCs w:val="21"/>
          <w:u w:val="single"/>
        </w:rPr>
        <w:t xml:space="preserve"> 年</w:t>
      </w:r>
      <w:r w:rsidRPr="003526EF">
        <w:rPr>
          <w:rFonts w:ascii="宋体" w:hAnsi="宋体" w:cs="宋体" w:hint="eastAsia"/>
          <w:bCs/>
          <w:kern w:val="0"/>
          <w:szCs w:val="21"/>
          <w:u w:val="single"/>
        </w:rPr>
        <w:t>×月×日</w:t>
      </w:r>
      <w:r w:rsidRPr="003526EF">
        <w:rPr>
          <w:rFonts w:ascii="宋体" w:hAnsi="宋体"/>
          <w:bCs/>
          <w:szCs w:val="21"/>
          <w:u w:val="single"/>
        </w:rPr>
        <w:t>9</w:t>
      </w:r>
      <w:r w:rsidRPr="003526EF">
        <w:rPr>
          <w:rFonts w:ascii="宋体" w:hAnsi="宋体" w:hint="eastAsia"/>
          <w:bCs/>
          <w:szCs w:val="21"/>
          <w:u w:val="single"/>
        </w:rPr>
        <w:t>时</w:t>
      </w:r>
      <w:r w:rsidRPr="003526EF">
        <w:rPr>
          <w:rFonts w:ascii="宋体" w:hAnsi="宋体"/>
          <w:bCs/>
          <w:szCs w:val="21"/>
          <w:u w:val="single"/>
        </w:rPr>
        <w:t>30</w:t>
      </w:r>
      <w:r w:rsidRPr="003526EF">
        <w:rPr>
          <w:rFonts w:ascii="宋体" w:hAnsi="宋体" w:hint="eastAsia"/>
          <w:bCs/>
          <w:szCs w:val="21"/>
          <w:u w:val="single"/>
        </w:rPr>
        <w:t>分</w:t>
      </w:r>
      <w:r w:rsidRPr="003526EF">
        <w:rPr>
          <w:rFonts w:ascii="宋体" w:hAnsi="宋体" w:hint="eastAsia"/>
          <w:bCs/>
          <w:szCs w:val="21"/>
        </w:rPr>
        <w:t>（北京时间）</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地点：</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投标地点：广西政府采购云平台（</w:t>
      </w:r>
      <w:r w:rsidRPr="003526EF">
        <w:rPr>
          <w:rFonts w:ascii="宋体" w:hAnsi="宋体" w:hint="eastAsia"/>
          <w:bCs/>
          <w:szCs w:val="21"/>
        </w:rPr>
        <w:t>https</w:t>
      </w:r>
      <w:r w:rsidR="00C229E9" w:rsidRPr="003526EF">
        <w:rPr>
          <w:rFonts w:ascii="宋体" w:hAnsi="宋体" w:hint="eastAsia"/>
          <w:bCs/>
          <w:szCs w:val="21"/>
        </w:rPr>
        <w:t>：</w:t>
      </w:r>
      <w:r w:rsidRPr="003526EF">
        <w:rPr>
          <w:rFonts w:ascii="宋体" w:hAnsi="宋体" w:hint="eastAsia"/>
          <w:bCs/>
          <w:szCs w:val="21"/>
        </w:rPr>
        <w:t>//www.gcy.zfcg.gxzf.gov.cn/</w:t>
      </w:r>
      <w:r w:rsidRPr="003526EF">
        <w:rPr>
          <w:rFonts w:ascii="宋体" w:hAnsi="宋体" w:hint="eastAsia"/>
          <w:szCs w:val="21"/>
        </w:rPr>
        <w:t>）</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开标地点：广西政府采购云平台电子开标大厅</w:t>
      </w:r>
    </w:p>
    <w:p w:rsidR="009B6B55" w:rsidRPr="003526EF" w:rsidRDefault="00536096">
      <w:pPr>
        <w:spacing w:line="360" w:lineRule="auto"/>
        <w:rPr>
          <w:rFonts w:ascii="黑体" w:eastAsia="黑体" w:hAnsi="黑体"/>
          <w:b/>
          <w:bCs/>
          <w:sz w:val="24"/>
        </w:rPr>
      </w:pPr>
      <w:r w:rsidRPr="003526EF">
        <w:rPr>
          <w:rFonts w:ascii="黑体" w:eastAsia="黑体" w:hAnsi="黑体" w:hint="eastAsia"/>
          <w:b/>
          <w:bCs/>
          <w:sz w:val="24"/>
        </w:rPr>
        <w:t>五、公告期限</w:t>
      </w:r>
      <w:bookmarkEnd w:id="28"/>
      <w:bookmarkEnd w:id="29"/>
      <w:bookmarkEnd w:id="30"/>
      <w:bookmarkEnd w:id="31"/>
    </w:p>
    <w:p w:rsidR="009B6B55" w:rsidRPr="003526EF" w:rsidRDefault="00536096">
      <w:pPr>
        <w:spacing w:line="360" w:lineRule="auto"/>
        <w:ind w:firstLineChars="200" w:firstLine="420"/>
        <w:rPr>
          <w:rFonts w:ascii="宋体" w:hAnsi="宋体" w:cs="宋体"/>
          <w:kern w:val="0"/>
          <w:szCs w:val="21"/>
        </w:rPr>
      </w:pPr>
      <w:r w:rsidRPr="003526EF">
        <w:rPr>
          <w:rFonts w:ascii="宋体" w:hAnsi="宋体" w:cs="宋体" w:hint="eastAsia"/>
          <w:kern w:val="0"/>
          <w:szCs w:val="21"/>
        </w:rPr>
        <w:t>自本公告发布之日起5个工作日。</w:t>
      </w:r>
    </w:p>
    <w:p w:rsidR="009B6B55" w:rsidRPr="003526EF" w:rsidRDefault="00536096">
      <w:pPr>
        <w:spacing w:line="360" w:lineRule="auto"/>
        <w:rPr>
          <w:rFonts w:ascii="黑体" w:eastAsia="黑体" w:hAnsi="黑体"/>
          <w:b/>
          <w:bCs/>
          <w:sz w:val="24"/>
        </w:rPr>
      </w:pPr>
      <w:bookmarkStart w:id="32" w:name="_Toc35393795"/>
      <w:bookmarkStart w:id="33" w:name="_Toc35393626"/>
      <w:r w:rsidRPr="003526EF">
        <w:rPr>
          <w:rFonts w:ascii="黑体" w:eastAsia="黑体" w:hAnsi="黑体" w:hint="eastAsia"/>
          <w:b/>
          <w:bCs/>
          <w:sz w:val="24"/>
        </w:rPr>
        <w:t>六、其他补充事宜</w:t>
      </w:r>
      <w:bookmarkEnd w:id="32"/>
      <w:bookmarkEnd w:id="33"/>
    </w:p>
    <w:p w:rsidR="009B6B55" w:rsidRPr="003526EF" w:rsidRDefault="00536096">
      <w:pPr>
        <w:spacing w:line="360" w:lineRule="auto"/>
        <w:ind w:firstLineChars="200" w:firstLine="420"/>
        <w:rPr>
          <w:rFonts w:ascii="宋体" w:hAnsi="宋体" w:cs="宋体"/>
          <w:kern w:val="0"/>
          <w:szCs w:val="21"/>
        </w:rPr>
      </w:pPr>
      <w:bookmarkStart w:id="34" w:name="_Hlk37429595"/>
      <w:bookmarkStart w:id="35" w:name="_Hlk37429585"/>
      <w:r w:rsidRPr="003526EF">
        <w:rPr>
          <w:rFonts w:ascii="宋体" w:hAnsi="宋体" w:cs="宋体" w:hint="eastAsia"/>
          <w:kern w:val="0"/>
          <w:szCs w:val="21"/>
        </w:rPr>
        <w:t>1.网上查询地址</w:t>
      </w:r>
    </w:p>
    <w:p w:rsidR="009B6B55" w:rsidRPr="003526EF" w:rsidRDefault="00536096">
      <w:pPr>
        <w:wordWrap w:val="0"/>
        <w:spacing w:line="360" w:lineRule="auto"/>
        <w:ind w:firstLineChars="202" w:firstLine="424"/>
        <w:jc w:val="left"/>
        <w:rPr>
          <w:rFonts w:ascii="宋体" w:hAnsi="宋体" w:cs="宋体"/>
          <w:kern w:val="0"/>
          <w:szCs w:val="21"/>
        </w:rPr>
      </w:pPr>
      <w:bookmarkStart w:id="36" w:name="_Hlk37429674"/>
      <w:bookmarkEnd w:id="34"/>
      <w:bookmarkEnd w:id="35"/>
      <w:r w:rsidRPr="003526EF">
        <w:rPr>
          <w:rFonts w:ascii="宋体" w:hAnsi="宋体" w:cs="宋体" w:hint="eastAsia"/>
          <w:kern w:val="0"/>
          <w:szCs w:val="21"/>
        </w:rPr>
        <w:t>中国政府采购网（http</w:t>
      </w:r>
      <w:r w:rsidR="00C229E9" w:rsidRPr="003526EF">
        <w:rPr>
          <w:rFonts w:ascii="宋体" w:hAnsi="宋体" w:cs="宋体" w:hint="eastAsia"/>
          <w:kern w:val="0"/>
          <w:szCs w:val="21"/>
        </w:rPr>
        <w:t>：</w:t>
      </w:r>
      <w:r w:rsidRPr="003526EF">
        <w:rPr>
          <w:rFonts w:ascii="宋体" w:hAnsi="宋体" w:cs="宋体" w:hint="eastAsia"/>
          <w:kern w:val="0"/>
          <w:szCs w:val="21"/>
        </w:rPr>
        <w:t>//www.ccgp.gov.cn）、广西壮族自治区政府采购网（http</w:t>
      </w:r>
      <w:r w:rsidR="00C229E9" w:rsidRPr="003526EF">
        <w:rPr>
          <w:rFonts w:ascii="宋体" w:hAnsi="宋体" w:cs="宋体" w:hint="eastAsia"/>
          <w:kern w:val="0"/>
          <w:szCs w:val="21"/>
        </w:rPr>
        <w:t>：</w:t>
      </w:r>
      <w:r w:rsidRPr="003526EF">
        <w:rPr>
          <w:rFonts w:ascii="宋体" w:hAnsi="宋体" w:cs="宋体" w:hint="eastAsia"/>
          <w:kern w:val="0"/>
          <w:szCs w:val="21"/>
        </w:rPr>
        <w:t xml:space="preserve">//zfcg.gxzf.gov.cn）、广西壮族自治区公共资源交易中心（ </w:t>
      </w:r>
      <w:hyperlink r:id="rId8" w:history="1">
        <w:r w:rsidRPr="003526EF">
          <w:rPr>
            <w:rFonts w:ascii="宋体" w:hAnsi="宋体" w:cs="宋体" w:hint="eastAsia"/>
            <w:kern w:val="0"/>
            <w:szCs w:val="21"/>
          </w:rPr>
          <w:t>http</w:t>
        </w:r>
        <w:r w:rsidR="00C229E9" w:rsidRPr="003526EF">
          <w:rPr>
            <w:rFonts w:ascii="宋体" w:hAnsi="宋体" w:cs="宋体" w:hint="eastAsia"/>
            <w:kern w:val="0"/>
            <w:szCs w:val="21"/>
          </w:rPr>
          <w:t>：</w:t>
        </w:r>
        <w:r w:rsidRPr="003526EF">
          <w:rPr>
            <w:rFonts w:ascii="宋体" w:hAnsi="宋体" w:cs="宋体" w:hint="eastAsia"/>
            <w:kern w:val="0"/>
            <w:szCs w:val="21"/>
          </w:rPr>
          <w:t>//gxggzy.gxzf.gov.cn/</w:t>
        </w:r>
      </w:hyperlink>
      <w:r w:rsidRPr="003526EF">
        <w:rPr>
          <w:rFonts w:ascii="宋体" w:hAnsi="宋体" w:cs="宋体" w:hint="eastAsia"/>
          <w:kern w:val="0"/>
          <w:szCs w:val="21"/>
        </w:rPr>
        <w:t>）</w:t>
      </w:r>
    </w:p>
    <w:p w:rsidR="009B6B55" w:rsidRPr="003526EF" w:rsidRDefault="00536096">
      <w:pPr>
        <w:spacing w:line="360" w:lineRule="auto"/>
        <w:ind w:firstLineChars="202" w:firstLine="424"/>
        <w:rPr>
          <w:rFonts w:ascii="宋体" w:hAnsi="宋体" w:cs="宋体"/>
          <w:kern w:val="0"/>
          <w:szCs w:val="21"/>
        </w:rPr>
      </w:pPr>
      <w:r w:rsidRPr="003526EF">
        <w:rPr>
          <w:rFonts w:ascii="宋体" w:hAnsi="宋体" w:hint="eastAsia"/>
          <w:szCs w:val="21"/>
        </w:rPr>
        <w:t>2</w:t>
      </w:r>
      <w:r w:rsidRPr="003526EF">
        <w:rPr>
          <w:rFonts w:ascii="宋体" w:hAnsi="宋体"/>
          <w:szCs w:val="21"/>
        </w:rPr>
        <w:t>.</w:t>
      </w:r>
      <w:r w:rsidRPr="003526EF">
        <w:rPr>
          <w:rFonts w:ascii="宋体" w:hAnsi="宋体" w:cs="宋体" w:hint="eastAsia"/>
          <w:kern w:val="0"/>
          <w:szCs w:val="21"/>
        </w:rPr>
        <w:t>本项目需要落实的政府采购政策</w:t>
      </w:r>
    </w:p>
    <w:p w:rsidR="009B6B55" w:rsidRPr="003526EF" w:rsidRDefault="00536096">
      <w:pPr>
        <w:spacing w:line="360" w:lineRule="auto"/>
        <w:ind w:firstLineChars="200" w:firstLine="420"/>
        <w:rPr>
          <w:rFonts w:ascii="宋体" w:hAnsi="宋体" w:cs="宋体"/>
          <w:kern w:val="0"/>
          <w:szCs w:val="21"/>
        </w:rPr>
      </w:pPr>
      <w:r w:rsidRPr="003526EF">
        <w:rPr>
          <w:rFonts w:ascii="宋体" w:hAnsi="宋体" w:cs="宋体" w:hint="eastAsia"/>
          <w:kern w:val="0"/>
          <w:szCs w:val="21"/>
        </w:rPr>
        <w:t>（1）政府采购促进中小企业发展。</w:t>
      </w:r>
    </w:p>
    <w:p w:rsidR="009B6B55" w:rsidRPr="003526EF" w:rsidRDefault="00536096">
      <w:pPr>
        <w:spacing w:line="360" w:lineRule="auto"/>
        <w:ind w:firstLineChars="200" w:firstLine="420"/>
        <w:rPr>
          <w:rFonts w:ascii="宋体" w:hAnsi="宋体" w:cs="宋体"/>
          <w:kern w:val="0"/>
          <w:szCs w:val="21"/>
        </w:rPr>
      </w:pPr>
      <w:r w:rsidRPr="003526EF">
        <w:rPr>
          <w:rFonts w:ascii="宋体" w:hAnsi="宋体" w:cs="宋体" w:hint="eastAsia"/>
          <w:kern w:val="0"/>
          <w:szCs w:val="21"/>
        </w:rPr>
        <w:t>（2）政府采购支持采用本国产品的政策。</w:t>
      </w:r>
    </w:p>
    <w:p w:rsidR="009B6B55" w:rsidRPr="003526EF" w:rsidRDefault="00536096">
      <w:pPr>
        <w:spacing w:line="360" w:lineRule="auto"/>
        <w:ind w:firstLineChars="200" w:firstLine="420"/>
        <w:rPr>
          <w:rFonts w:ascii="宋体" w:hAnsi="宋体" w:cs="宋体"/>
          <w:kern w:val="0"/>
          <w:szCs w:val="21"/>
        </w:rPr>
      </w:pPr>
      <w:r w:rsidRPr="003526EF">
        <w:rPr>
          <w:rFonts w:ascii="宋体" w:hAnsi="宋体" w:cs="宋体" w:hint="eastAsia"/>
          <w:kern w:val="0"/>
          <w:szCs w:val="21"/>
        </w:rPr>
        <w:t>（3）强制采购节能产品；优先采购节能产品、环境标志产品。</w:t>
      </w:r>
    </w:p>
    <w:p w:rsidR="009B6B55" w:rsidRPr="003526EF" w:rsidRDefault="00536096">
      <w:pPr>
        <w:spacing w:line="360" w:lineRule="auto"/>
        <w:ind w:firstLineChars="200" w:firstLine="420"/>
        <w:rPr>
          <w:rFonts w:ascii="宋体" w:hAnsi="宋体" w:cs="宋体"/>
          <w:kern w:val="0"/>
          <w:szCs w:val="21"/>
        </w:rPr>
      </w:pPr>
      <w:r w:rsidRPr="003526EF">
        <w:rPr>
          <w:rFonts w:ascii="宋体" w:hAnsi="宋体" w:cs="宋体" w:hint="eastAsia"/>
          <w:kern w:val="0"/>
          <w:szCs w:val="21"/>
        </w:rPr>
        <w:t>（4）政府采购促进残疾人就业政策。</w:t>
      </w:r>
    </w:p>
    <w:p w:rsidR="009B6B55" w:rsidRPr="003526EF" w:rsidRDefault="00536096">
      <w:pPr>
        <w:spacing w:line="360" w:lineRule="auto"/>
        <w:ind w:firstLineChars="200" w:firstLine="420"/>
        <w:rPr>
          <w:rFonts w:ascii="宋体" w:hAnsi="宋体" w:cs="宋体"/>
          <w:kern w:val="0"/>
          <w:szCs w:val="21"/>
        </w:rPr>
      </w:pPr>
      <w:r w:rsidRPr="003526EF">
        <w:rPr>
          <w:rFonts w:ascii="宋体" w:hAnsi="宋体" w:cs="宋体" w:hint="eastAsia"/>
          <w:kern w:val="0"/>
          <w:szCs w:val="21"/>
        </w:rPr>
        <w:t>（5）政府采购支持监狱企业发展。</w:t>
      </w:r>
    </w:p>
    <w:p w:rsidR="009B6B55" w:rsidRPr="003526EF" w:rsidRDefault="00536096">
      <w:pPr>
        <w:widowControl/>
        <w:spacing w:line="360" w:lineRule="auto"/>
        <w:ind w:firstLineChars="200" w:firstLine="420"/>
        <w:jc w:val="left"/>
        <w:rPr>
          <w:rFonts w:ascii="宋体" w:hAnsi="宋体"/>
          <w:szCs w:val="21"/>
        </w:rPr>
      </w:pPr>
      <w:bookmarkStart w:id="37" w:name="_Toc35393796"/>
      <w:bookmarkStart w:id="38" w:name="_Toc28359008"/>
      <w:bookmarkStart w:id="39" w:name="_Toc35393627"/>
      <w:bookmarkStart w:id="40" w:name="_Toc28359085"/>
      <w:bookmarkEnd w:id="36"/>
      <w:r w:rsidRPr="003526EF">
        <w:rPr>
          <w:rFonts w:ascii="宋体" w:hAnsi="宋体" w:cs="宋体" w:hint="eastAsia"/>
          <w:kern w:val="0"/>
          <w:szCs w:val="21"/>
        </w:rPr>
        <w:t>3.投标人</w:t>
      </w:r>
      <w:r w:rsidRPr="003526EF">
        <w:rPr>
          <w:rFonts w:ascii="宋体" w:hAnsi="宋体" w:hint="eastAsia"/>
          <w:szCs w:val="21"/>
        </w:rPr>
        <w:t>投标注意事项</w:t>
      </w:r>
    </w:p>
    <w:p w:rsidR="009B6B55" w:rsidRPr="003526EF" w:rsidRDefault="00536096">
      <w:pPr>
        <w:widowControl/>
        <w:spacing w:line="360" w:lineRule="auto"/>
        <w:ind w:firstLineChars="200" w:firstLine="420"/>
        <w:jc w:val="left"/>
        <w:rPr>
          <w:rFonts w:ascii="宋体" w:hAnsi="宋体"/>
          <w:szCs w:val="21"/>
        </w:rPr>
      </w:pPr>
      <w:r w:rsidRPr="003526EF">
        <w:rPr>
          <w:rFonts w:ascii="宋体" w:hAnsi="宋体" w:hint="eastAsia"/>
          <w:szCs w:val="21"/>
        </w:rPr>
        <w:t>（1）本项目为全流程电子化采购项目，通过广西政府采购云平台（</w:t>
      </w:r>
      <w:r w:rsidRPr="003526EF">
        <w:rPr>
          <w:rFonts w:ascii="宋体" w:hAnsi="宋体" w:hint="eastAsia"/>
          <w:bCs/>
          <w:szCs w:val="21"/>
        </w:rPr>
        <w:t>https</w:t>
      </w:r>
      <w:r w:rsidR="00C229E9" w:rsidRPr="003526EF">
        <w:rPr>
          <w:rFonts w:ascii="宋体" w:hAnsi="宋体" w:hint="eastAsia"/>
          <w:bCs/>
          <w:szCs w:val="21"/>
        </w:rPr>
        <w:t>：</w:t>
      </w:r>
      <w:r w:rsidRPr="003526EF">
        <w:rPr>
          <w:rFonts w:ascii="宋体" w:hAnsi="宋体" w:hint="eastAsia"/>
          <w:bCs/>
          <w:szCs w:val="21"/>
        </w:rPr>
        <w:t>//www.gcy.zfcg.gxzf.gov.cn/</w:t>
      </w:r>
      <w:r w:rsidRPr="003526EF">
        <w:rPr>
          <w:rFonts w:ascii="宋体" w:hAnsi="宋体" w:hint="eastAsia"/>
          <w:szCs w:val="21"/>
        </w:rPr>
        <w:t>）实行在线电子投标，投标人应按照本项目招标文件和广西政府采购云平台的要求编制、加密后在投标截止时间前通过网络上传至广西政府采购云平台（加密的电子投标文件是指</w:t>
      </w:r>
      <w:r w:rsidRPr="003526EF">
        <w:rPr>
          <w:rFonts w:hint="eastAsia"/>
        </w:rPr>
        <w:t>后缀名为“</w:t>
      </w:r>
      <w:proofErr w:type="spellStart"/>
      <w:r w:rsidRPr="003526EF">
        <w:t>jmbs</w:t>
      </w:r>
      <w:proofErr w:type="spellEnd"/>
      <w:r w:rsidRPr="003526EF">
        <w:rPr>
          <w:rFonts w:hint="eastAsia"/>
        </w:rPr>
        <w:t>”的文件</w:t>
      </w:r>
      <w:r w:rsidRPr="003526EF">
        <w:rPr>
          <w:rFonts w:ascii="宋体" w:hAnsi="宋体" w:hint="eastAsia"/>
          <w:szCs w:val="21"/>
        </w:rPr>
        <w:t>），</w:t>
      </w:r>
      <w:r w:rsidRPr="003526EF">
        <w:rPr>
          <w:rFonts w:ascii="宋体" w:hAnsi="宋体" w:hint="eastAsia"/>
          <w:b/>
          <w:szCs w:val="21"/>
        </w:rPr>
        <w:t>投标人在</w:t>
      </w:r>
      <w:r w:rsidRPr="003526EF">
        <w:rPr>
          <w:rFonts w:ascii="宋体" w:hAnsi="宋体" w:hint="eastAsia"/>
          <w:szCs w:val="21"/>
        </w:rPr>
        <w:t>广西政府采购云平台</w:t>
      </w:r>
      <w:r w:rsidRPr="003526EF">
        <w:rPr>
          <w:rFonts w:ascii="宋体" w:hAnsi="宋体" w:hint="eastAsia"/>
          <w:b/>
          <w:szCs w:val="21"/>
        </w:rPr>
        <w:t>提交电子投标文件时，请填写参加远程开标活动经办人联系方式。</w:t>
      </w:r>
      <w:r w:rsidRPr="003526EF">
        <w:rPr>
          <w:rFonts w:ascii="宋体" w:hAnsi="宋体" w:hint="eastAsia"/>
          <w:szCs w:val="21"/>
        </w:rPr>
        <w:t>投标人登录广西政府采购云平台，依次进入“服务中心-帮助文档-操作流程-电子招投标-</w:t>
      </w:r>
      <w:r w:rsidRPr="003526EF">
        <w:rPr>
          <w:rFonts w:hint="eastAsia"/>
        </w:rPr>
        <w:t>政府采购项目电子交易管理操作指南</w:t>
      </w:r>
      <w:r w:rsidRPr="003526EF">
        <w:t>-</w:t>
      </w:r>
      <w:r w:rsidRPr="003526EF">
        <w:rPr>
          <w:rFonts w:hint="eastAsia"/>
        </w:rPr>
        <w:t>供应商</w:t>
      </w:r>
      <w:r w:rsidRPr="003526EF">
        <w:rPr>
          <w:rFonts w:ascii="宋体" w:hAnsi="宋体" w:hint="eastAsia"/>
          <w:szCs w:val="21"/>
        </w:rPr>
        <w:t>”查看电子投标具体操作流程。</w:t>
      </w:r>
    </w:p>
    <w:p w:rsidR="009B6B55" w:rsidRPr="003526EF" w:rsidRDefault="00536096">
      <w:pPr>
        <w:widowControl/>
        <w:spacing w:line="360" w:lineRule="auto"/>
        <w:ind w:firstLineChars="200" w:firstLine="420"/>
        <w:jc w:val="left"/>
        <w:rPr>
          <w:rFonts w:ascii="宋体" w:hAnsi="宋体"/>
          <w:szCs w:val="21"/>
        </w:rPr>
      </w:pPr>
      <w:r w:rsidRPr="003526EF">
        <w:rPr>
          <w:rFonts w:ascii="宋体" w:hAnsi="宋体" w:hint="eastAsia"/>
          <w:szCs w:val="21"/>
        </w:rPr>
        <w:lastRenderedPageBreak/>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3526EF">
        <w:rPr>
          <w:rFonts w:ascii="宋体" w:hAnsi="宋体" w:cs="宋体" w:hint="eastAsia"/>
          <w:kern w:val="0"/>
          <w:szCs w:val="21"/>
        </w:rPr>
        <w:t>，</w:t>
      </w:r>
      <w:r w:rsidRPr="003526EF">
        <w:rPr>
          <w:rFonts w:ascii="宋体" w:hAnsi="宋体" w:hint="eastAsia"/>
          <w:szCs w:val="21"/>
        </w:rPr>
        <w:t>依次进入“服务中心-入驻与配置”中查看CA数字证书办理操作流程。</w:t>
      </w:r>
      <w:r w:rsidRPr="003526EF">
        <w:rPr>
          <w:rFonts w:ascii="宋体" w:hAnsi="宋体" w:cs="宋体" w:hint="eastAsia"/>
          <w:bCs/>
          <w:kern w:val="0"/>
          <w:szCs w:val="21"/>
        </w:rPr>
        <w:t>如在操作过程中遇到问题或者需要技术支持，请致电客服热线：95763</w:t>
      </w:r>
      <w:r w:rsidRPr="003526EF">
        <w:rPr>
          <w:rFonts w:ascii="宋体" w:hAnsi="宋体" w:hint="eastAsia"/>
          <w:szCs w:val="21"/>
        </w:rPr>
        <w:t>）。</w:t>
      </w:r>
    </w:p>
    <w:p w:rsidR="009B6B55" w:rsidRPr="003526EF" w:rsidRDefault="00536096">
      <w:pPr>
        <w:snapToGrid w:val="0"/>
        <w:spacing w:line="360" w:lineRule="auto"/>
        <w:ind w:firstLineChars="200" w:firstLine="420"/>
        <w:rPr>
          <w:rFonts w:ascii="宋体" w:hAnsi="宋体" w:cs="宋体"/>
          <w:kern w:val="0"/>
          <w:szCs w:val="21"/>
        </w:rPr>
      </w:pPr>
      <w:r w:rsidRPr="003526EF">
        <w:rPr>
          <w:rFonts w:ascii="宋体" w:hAnsi="宋体" w:cs="宋体" w:hint="eastAsia"/>
          <w:kern w:val="0"/>
          <w:szCs w:val="21"/>
        </w:rPr>
        <w:t>（3）CA证书在线解密：投标人投标时，需</w:t>
      </w:r>
      <w:proofErr w:type="gramStart"/>
      <w:r w:rsidRPr="003526EF">
        <w:rPr>
          <w:rFonts w:ascii="宋体" w:hAnsi="宋体" w:cs="宋体" w:hint="eastAsia"/>
          <w:kern w:val="0"/>
          <w:szCs w:val="21"/>
        </w:rPr>
        <w:t>凭制作</w:t>
      </w:r>
      <w:proofErr w:type="gramEnd"/>
      <w:r w:rsidRPr="003526EF">
        <w:rPr>
          <w:rFonts w:ascii="宋体" w:hAnsi="宋体" w:cs="宋体" w:hint="eastAsia"/>
          <w:kern w:val="0"/>
          <w:szCs w:val="21"/>
        </w:rPr>
        <w:t>投标文件时用来加密的有效数字证书（CA认证）登录</w:t>
      </w:r>
      <w:r w:rsidRPr="003526EF">
        <w:rPr>
          <w:rFonts w:ascii="宋体" w:hAnsi="宋体" w:hint="eastAsia"/>
          <w:szCs w:val="21"/>
        </w:rPr>
        <w:t>广西政府采购云平台</w:t>
      </w:r>
      <w:r w:rsidRPr="003526EF">
        <w:rPr>
          <w:rFonts w:ascii="宋体" w:hAnsi="宋体" w:cs="宋体" w:hint="eastAsia"/>
          <w:kern w:val="0"/>
          <w:szCs w:val="21"/>
        </w:rPr>
        <w:t>电子开标大厅现场按规定时间对加密的投标文件进行解密，否则后果自负。</w:t>
      </w:r>
    </w:p>
    <w:p w:rsidR="009B6B55" w:rsidRPr="003526EF" w:rsidRDefault="00536096">
      <w:pPr>
        <w:spacing w:line="360" w:lineRule="auto"/>
        <w:ind w:firstLineChars="202" w:firstLine="424"/>
        <w:rPr>
          <w:rFonts w:ascii="宋体" w:hAnsi="宋体"/>
          <w:szCs w:val="21"/>
        </w:rPr>
      </w:pPr>
      <w:r w:rsidRPr="003526EF">
        <w:rPr>
          <w:rFonts w:ascii="宋体" w:hAnsi="宋体" w:hint="eastAsia"/>
          <w:szCs w:val="21"/>
        </w:rPr>
        <w:t>注：1）为确保网上操作合法、有效和安全，请投标人确保在电子投标过程中能够对相关数据电文进行加密和使用电子签章，妥善保管CA数字证书并使用有效的CA数字证书参与整个招标活动。</w:t>
      </w:r>
    </w:p>
    <w:p w:rsidR="009B6B55" w:rsidRPr="003526EF" w:rsidRDefault="00536096">
      <w:pPr>
        <w:spacing w:line="360" w:lineRule="auto"/>
        <w:ind w:firstLineChars="202" w:firstLine="424"/>
        <w:rPr>
          <w:rFonts w:ascii="宋体" w:hAnsi="宋体" w:cs="宋体"/>
          <w:kern w:val="0"/>
          <w:szCs w:val="21"/>
        </w:rPr>
      </w:pPr>
      <w:r w:rsidRPr="003526EF">
        <w:rPr>
          <w:rFonts w:ascii="宋体" w:hAnsi="宋体" w:hint="eastAsia"/>
          <w:szCs w:val="21"/>
        </w:rPr>
        <w:t>2）</w:t>
      </w:r>
      <w:r w:rsidRPr="003526EF">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3526EF">
        <w:rPr>
          <w:rFonts w:ascii="宋体" w:hAnsi="宋体" w:hint="eastAsia"/>
          <w:szCs w:val="21"/>
        </w:rPr>
        <w:t>广西政府采购云平台</w:t>
      </w:r>
      <w:r w:rsidRPr="003526EF">
        <w:rPr>
          <w:rFonts w:ascii="宋体" w:hAnsi="宋体" w:hint="eastAsia"/>
          <w:bCs/>
          <w:szCs w:val="21"/>
        </w:rPr>
        <w:t>将予以拒收。</w:t>
      </w:r>
    </w:p>
    <w:p w:rsidR="009B6B55" w:rsidRPr="003526EF" w:rsidRDefault="00536096">
      <w:pPr>
        <w:spacing w:line="360" w:lineRule="auto"/>
        <w:ind w:firstLineChars="200" w:firstLine="482"/>
        <w:rPr>
          <w:rFonts w:ascii="黑体" w:eastAsia="黑体" w:hAnsi="黑体"/>
          <w:b/>
          <w:bCs/>
          <w:sz w:val="24"/>
        </w:rPr>
      </w:pPr>
      <w:r w:rsidRPr="003526EF">
        <w:rPr>
          <w:rFonts w:ascii="黑体" w:eastAsia="黑体" w:hAnsi="黑体" w:hint="eastAsia"/>
          <w:b/>
          <w:bCs/>
          <w:sz w:val="24"/>
        </w:rPr>
        <w:t>七、对本次招标提出询问，请按</w:t>
      </w:r>
      <w:r w:rsidRPr="003526EF">
        <w:rPr>
          <w:rFonts w:ascii="黑体" w:eastAsia="黑体" w:hAnsi="黑体"/>
          <w:b/>
          <w:bCs/>
          <w:sz w:val="24"/>
        </w:rPr>
        <w:t>以下方式</w:t>
      </w:r>
      <w:r w:rsidRPr="003526EF">
        <w:rPr>
          <w:rFonts w:ascii="黑体" w:eastAsia="黑体" w:hAnsi="黑体" w:hint="eastAsia"/>
          <w:b/>
          <w:bCs/>
          <w:sz w:val="24"/>
        </w:rPr>
        <w:t>联系。</w:t>
      </w:r>
      <w:bookmarkEnd w:id="37"/>
      <w:bookmarkEnd w:id="38"/>
      <w:bookmarkEnd w:id="39"/>
      <w:bookmarkEnd w:id="40"/>
    </w:p>
    <w:p w:rsidR="009B6B55" w:rsidRPr="003526EF" w:rsidRDefault="00536096">
      <w:pPr>
        <w:spacing w:line="400" w:lineRule="exact"/>
        <w:ind w:firstLineChars="270" w:firstLine="567"/>
        <w:jc w:val="left"/>
        <w:rPr>
          <w:rFonts w:ascii="宋体" w:hAnsi="宋体" w:cs="宋体"/>
          <w:szCs w:val="21"/>
        </w:rPr>
      </w:pPr>
      <w:r w:rsidRPr="003526EF">
        <w:rPr>
          <w:rFonts w:ascii="宋体" w:hAnsi="宋体" w:cs="宋体" w:hint="eastAsia"/>
          <w:szCs w:val="21"/>
        </w:rPr>
        <w:t>1.采购人信息</w:t>
      </w:r>
    </w:p>
    <w:p w:rsidR="009B6B55" w:rsidRPr="003526EF" w:rsidRDefault="00536096">
      <w:pPr>
        <w:spacing w:line="400" w:lineRule="exact"/>
        <w:ind w:firstLineChars="270" w:firstLine="567"/>
        <w:jc w:val="left"/>
        <w:rPr>
          <w:rFonts w:ascii="宋体" w:hAnsi="宋体"/>
          <w:szCs w:val="21"/>
        </w:rPr>
      </w:pPr>
      <w:r w:rsidRPr="003526EF">
        <w:rPr>
          <w:rFonts w:ascii="宋体" w:hAnsi="宋体" w:hint="eastAsia"/>
          <w:szCs w:val="21"/>
        </w:rPr>
        <w:t>名 称：</w:t>
      </w:r>
      <w:r w:rsidRPr="003526EF">
        <w:rPr>
          <w:rFonts w:ascii="宋体" w:hAnsi="宋体" w:hint="eastAsia"/>
          <w:szCs w:val="21"/>
          <w:u w:val="single"/>
        </w:rPr>
        <w:t xml:space="preserve">广西质量工程职业技术学院　　</w:t>
      </w:r>
    </w:p>
    <w:p w:rsidR="009B6B55" w:rsidRPr="003526EF" w:rsidRDefault="00536096">
      <w:pPr>
        <w:spacing w:line="400" w:lineRule="exact"/>
        <w:ind w:firstLineChars="270" w:firstLine="567"/>
        <w:jc w:val="left"/>
        <w:rPr>
          <w:rFonts w:ascii="宋体" w:hAnsi="宋体"/>
          <w:szCs w:val="21"/>
        </w:rPr>
      </w:pPr>
      <w:r w:rsidRPr="003526EF">
        <w:rPr>
          <w:rFonts w:ascii="宋体" w:hAnsi="宋体" w:hint="eastAsia"/>
          <w:szCs w:val="21"/>
        </w:rPr>
        <w:t>地址：</w:t>
      </w:r>
      <w:r w:rsidRPr="003526EF">
        <w:rPr>
          <w:rFonts w:ascii="宋体" w:hAnsi="宋体" w:hint="eastAsia"/>
          <w:szCs w:val="21"/>
          <w:u w:val="single"/>
        </w:rPr>
        <w:t>南宁武鸣区南宁华侨投资区（广西东盟经济技术开发区）发展大道12号</w:t>
      </w:r>
    </w:p>
    <w:p w:rsidR="009B6B55" w:rsidRPr="003526EF" w:rsidRDefault="00536096">
      <w:pPr>
        <w:spacing w:line="400" w:lineRule="exact"/>
        <w:ind w:firstLineChars="270" w:firstLine="567"/>
        <w:jc w:val="left"/>
        <w:rPr>
          <w:rFonts w:ascii="宋体" w:hAnsi="宋体"/>
          <w:szCs w:val="21"/>
          <w:u w:val="single"/>
        </w:rPr>
      </w:pPr>
      <w:r w:rsidRPr="003526EF">
        <w:rPr>
          <w:rFonts w:ascii="宋体" w:hAnsi="宋体" w:hint="eastAsia"/>
          <w:szCs w:val="21"/>
        </w:rPr>
        <w:t>联系方式：</w:t>
      </w:r>
      <w:r w:rsidRPr="003526EF">
        <w:rPr>
          <w:rFonts w:ascii="宋体" w:hAnsi="宋体" w:hint="eastAsia"/>
          <w:szCs w:val="21"/>
          <w:u w:val="single"/>
        </w:rPr>
        <w:t>韦典；0771-2203993</w:t>
      </w:r>
      <w:proofErr w:type="gramStart"/>
      <w:r w:rsidRPr="003526EF">
        <w:rPr>
          <w:rFonts w:ascii="宋体" w:hAnsi="宋体" w:hint="eastAsia"/>
          <w:szCs w:val="21"/>
          <w:u w:val="single"/>
        </w:rPr>
        <w:t xml:space="preserve">　　　　　　　　　　　</w:t>
      </w:r>
      <w:proofErr w:type="gramEnd"/>
      <w:r w:rsidRPr="003526EF">
        <w:rPr>
          <w:rFonts w:ascii="宋体" w:hAnsi="宋体" w:hint="eastAsia"/>
          <w:szCs w:val="21"/>
          <w:u w:val="single"/>
        </w:rPr>
        <w:t xml:space="preserve"> </w:t>
      </w:r>
      <w:bookmarkStart w:id="41" w:name="_Toc28359086"/>
      <w:bookmarkStart w:id="42" w:name="_Toc28359009"/>
    </w:p>
    <w:bookmarkEnd w:id="41"/>
    <w:bookmarkEnd w:id="42"/>
    <w:p w:rsidR="009B6B55" w:rsidRPr="003526EF" w:rsidRDefault="00536096">
      <w:pPr>
        <w:snapToGrid w:val="0"/>
        <w:spacing w:line="400" w:lineRule="exact"/>
        <w:ind w:firstLineChars="300" w:firstLine="630"/>
        <w:rPr>
          <w:rFonts w:ascii="宋体" w:hAnsi="宋体" w:cs="宋体"/>
          <w:szCs w:val="21"/>
        </w:rPr>
      </w:pPr>
      <w:r w:rsidRPr="003526EF">
        <w:rPr>
          <w:rFonts w:ascii="宋体" w:hAnsi="宋体" w:cs="宋体" w:hint="eastAsia"/>
          <w:szCs w:val="21"/>
        </w:rPr>
        <w:t>2.采购代理机构信息</w:t>
      </w:r>
    </w:p>
    <w:p w:rsidR="009B6B55" w:rsidRPr="003526EF" w:rsidRDefault="00536096">
      <w:pPr>
        <w:snapToGrid w:val="0"/>
        <w:spacing w:line="400" w:lineRule="exact"/>
        <w:ind w:firstLineChars="300" w:firstLine="630"/>
        <w:rPr>
          <w:rFonts w:ascii="宋体" w:hAnsi="宋体" w:cs="宋体"/>
          <w:szCs w:val="21"/>
        </w:rPr>
      </w:pPr>
      <w:r w:rsidRPr="003526EF">
        <w:rPr>
          <w:rFonts w:ascii="宋体" w:hAnsi="宋体" w:cs="宋体" w:hint="eastAsia"/>
          <w:szCs w:val="21"/>
        </w:rPr>
        <w:t>名 称：</w:t>
      </w:r>
      <w:r w:rsidRPr="003526EF">
        <w:rPr>
          <w:rFonts w:ascii="宋体" w:hAnsi="宋体" w:cs="宋体" w:hint="eastAsia"/>
          <w:szCs w:val="21"/>
          <w:u w:val="single"/>
        </w:rPr>
        <w:t>云之</w:t>
      </w:r>
      <w:proofErr w:type="gramStart"/>
      <w:r w:rsidRPr="003526EF">
        <w:rPr>
          <w:rFonts w:ascii="宋体" w:hAnsi="宋体" w:cs="宋体" w:hint="eastAsia"/>
          <w:szCs w:val="21"/>
          <w:u w:val="single"/>
        </w:rPr>
        <w:t>龙咨询</w:t>
      </w:r>
      <w:proofErr w:type="gramEnd"/>
      <w:r w:rsidRPr="003526EF">
        <w:rPr>
          <w:rFonts w:ascii="宋体" w:hAnsi="宋体" w:cs="宋体" w:hint="eastAsia"/>
          <w:szCs w:val="21"/>
          <w:u w:val="single"/>
        </w:rPr>
        <w:t>集团有限公司</w:t>
      </w:r>
      <w:r w:rsidRPr="003526EF">
        <w:rPr>
          <w:rFonts w:ascii="宋体" w:hAnsi="宋体" w:cs="宋体" w:hint="eastAsia"/>
          <w:szCs w:val="21"/>
        </w:rPr>
        <w:t xml:space="preserve">　　</w:t>
      </w:r>
    </w:p>
    <w:p w:rsidR="009B6B55" w:rsidRPr="003526EF" w:rsidRDefault="00536096">
      <w:pPr>
        <w:snapToGrid w:val="0"/>
        <w:spacing w:line="400" w:lineRule="exact"/>
        <w:ind w:firstLineChars="300" w:firstLine="630"/>
        <w:rPr>
          <w:rFonts w:ascii="宋体" w:hAnsi="宋体" w:cs="宋体"/>
          <w:szCs w:val="21"/>
        </w:rPr>
      </w:pPr>
      <w:r w:rsidRPr="003526EF">
        <w:rPr>
          <w:rFonts w:ascii="宋体" w:hAnsi="宋体" w:cs="宋体" w:hint="eastAsia"/>
          <w:szCs w:val="21"/>
        </w:rPr>
        <w:t>地　址：</w:t>
      </w:r>
      <w:r w:rsidRPr="003526EF">
        <w:rPr>
          <w:rFonts w:ascii="宋体" w:hAnsi="宋体" w:cs="宋体" w:hint="eastAsia"/>
          <w:szCs w:val="21"/>
          <w:u w:val="single"/>
        </w:rPr>
        <w:t>南宁市</w:t>
      </w:r>
      <w:proofErr w:type="gramStart"/>
      <w:r w:rsidRPr="003526EF">
        <w:rPr>
          <w:rFonts w:ascii="宋体" w:hAnsi="宋体" w:cs="宋体" w:hint="eastAsia"/>
          <w:szCs w:val="21"/>
          <w:u w:val="single"/>
        </w:rPr>
        <w:t>良庆区</w:t>
      </w:r>
      <w:proofErr w:type="gramEnd"/>
      <w:r w:rsidRPr="003526EF">
        <w:rPr>
          <w:rFonts w:ascii="宋体" w:hAnsi="宋体" w:cs="宋体" w:hint="eastAsia"/>
          <w:szCs w:val="21"/>
          <w:u w:val="single"/>
        </w:rPr>
        <w:t>云英路15号3号楼云之</w:t>
      </w:r>
      <w:proofErr w:type="gramStart"/>
      <w:r w:rsidRPr="003526EF">
        <w:rPr>
          <w:rFonts w:ascii="宋体" w:hAnsi="宋体" w:cs="宋体" w:hint="eastAsia"/>
          <w:szCs w:val="21"/>
          <w:u w:val="single"/>
        </w:rPr>
        <w:t>龙咨询</w:t>
      </w:r>
      <w:proofErr w:type="gramEnd"/>
      <w:r w:rsidRPr="003526EF">
        <w:rPr>
          <w:rFonts w:ascii="宋体" w:hAnsi="宋体" w:cs="宋体" w:hint="eastAsia"/>
          <w:szCs w:val="21"/>
          <w:u w:val="single"/>
        </w:rPr>
        <w:t xml:space="preserve">集团大厦6楼/530201　</w:t>
      </w:r>
      <w:r w:rsidRPr="003526EF">
        <w:rPr>
          <w:rFonts w:ascii="宋体" w:hAnsi="宋体" w:cs="宋体" w:hint="eastAsia"/>
          <w:szCs w:val="21"/>
        </w:rPr>
        <w:t xml:space="preserve">　</w:t>
      </w:r>
    </w:p>
    <w:p w:rsidR="009B6B55" w:rsidRPr="003526EF" w:rsidRDefault="00536096">
      <w:pPr>
        <w:snapToGrid w:val="0"/>
        <w:spacing w:line="400" w:lineRule="exact"/>
        <w:ind w:firstLineChars="300" w:firstLine="630"/>
        <w:rPr>
          <w:rFonts w:ascii="宋体" w:hAnsi="宋体" w:cs="宋体"/>
          <w:szCs w:val="21"/>
        </w:rPr>
      </w:pPr>
      <w:r w:rsidRPr="003526EF">
        <w:rPr>
          <w:rFonts w:ascii="宋体" w:hAnsi="宋体" w:cs="宋体" w:hint="eastAsia"/>
          <w:szCs w:val="21"/>
        </w:rPr>
        <w:t>联系方式：</w:t>
      </w:r>
      <w:r w:rsidRPr="003526EF">
        <w:rPr>
          <w:rFonts w:ascii="宋体" w:hAnsi="宋体" w:cs="宋体" w:hint="eastAsia"/>
          <w:szCs w:val="21"/>
          <w:u w:val="single"/>
        </w:rPr>
        <w:t>0771-2611898、2618118、2618199</w:t>
      </w:r>
      <w:r w:rsidRPr="003526EF">
        <w:rPr>
          <w:rFonts w:ascii="宋体" w:hAnsi="宋体" w:cs="宋体" w:hint="eastAsia"/>
          <w:szCs w:val="21"/>
        </w:rPr>
        <w:t xml:space="preserve">　</w:t>
      </w:r>
    </w:p>
    <w:p w:rsidR="009B6B55" w:rsidRPr="003526EF" w:rsidRDefault="00536096">
      <w:pPr>
        <w:snapToGrid w:val="0"/>
        <w:spacing w:line="400" w:lineRule="exact"/>
        <w:ind w:firstLineChars="300" w:firstLine="630"/>
        <w:rPr>
          <w:rFonts w:ascii="宋体" w:hAnsi="宋体" w:cs="宋体"/>
          <w:szCs w:val="21"/>
        </w:rPr>
      </w:pPr>
      <w:r w:rsidRPr="003526EF">
        <w:rPr>
          <w:rFonts w:ascii="宋体" w:hAnsi="宋体" w:cs="宋体" w:hint="eastAsia"/>
          <w:szCs w:val="21"/>
        </w:rPr>
        <w:t>3.项目联系方式</w:t>
      </w:r>
    </w:p>
    <w:p w:rsidR="009B6B55" w:rsidRPr="003526EF" w:rsidRDefault="00536096">
      <w:pPr>
        <w:snapToGrid w:val="0"/>
        <w:spacing w:line="400" w:lineRule="exact"/>
        <w:ind w:firstLineChars="300" w:firstLine="630"/>
        <w:rPr>
          <w:rFonts w:ascii="宋体" w:hAnsi="宋体" w:cs="宋体"/>
          <w:szCs w:val="21"/>
        </w:rPr>
      </w:pPr>
      <w:r w:rsidRPr="003526EF">
        <w:rPr>
          <w:rFonts w:ascii="宋体" w:hAnsi="宋体" w:cs="宋体" w:hint="eastAsia"/>
          <w:szCs w:val="21"/>
        </w:rPr>
        <w:t>项目联系人：</w:t>
      </w:r>
      <w:r w:rsidRPr="003526EF">
        <w:rPr>
          <w:rFonts w:ascii="宋体" w:hAnsi="宋体" w:cs="宋体" w:hint="eastAsia"/>
          <w:szCs w:val="21"/>
          <w:u w:val="single"/>
        </w:rPr>
        <w:t>韦成晓</w:t>
      </w:r>
    </w:p>
    <w:p w:rsidR="009B6B55" w:rsidRPr="003526EF" w:rsidRDefault="00536096">
      <w:pPr>
        <w:snapToGrid w:val="0"/>
        <w:spacing w:line="400" w:lineRule="exact"/>
        <w:ind w:firstLineChars="300" w:firstLine="630"/>
        <w:rPr>
          <w:rFonts w:ascii="仿宋_GB2312" w:eastAsia="仿宋_GB2312" w:hAnsi="宋体"/>
          <w:sz w:val="24"/>
          <w:szCs w:val="20"/>
          <w:u w:val="single"/>
        </w:rPr>
      </w:pPr>
      <w:r w:rsidRPr="003526EF">
        <w:rPr>
          <w:rFonts w:ascii="宋体" w:hAnsi="宋体" w:cs="宋体" w:hint="eastAsia"/>
          <w:szCs w:val="21"/>
        </w:rPr>
        <w:t xml:space="preserve">电　话：　</w:t>
      </w:r>
      <w:r w:rsidRPr="003526EF">
        <w:rPr>
          <w:rFonts w:ascii="宋体" w:hAnsi="宋体" w:cs="宋体" w:hint="eastAsia"/>
          <w:szCs w:val="21"/>
          <w:u w:val="single"/>
        </w:rPr>
        <w:t>0771-2611898、2618118、2618199</w:t>
      </w:r>
    </w:p>
    <w:p w:rsidR="009B6B55" w:rsidRPr="003526EF" w:rsidRDefault="009B6B55">
      <w:pPr>
        <w:snapToGrid w:val="0"/>
        <w:spacing w:line="320" w:lineRule="exact"/>
        <w:rPr>
          <w:rFonts w:ascii="仿宋_GB2312" w:eastAsia="仿宋_GB2312" w:hAnsi="宋体"/>
          <w:sz w:val="24"/>
          <w:szCs w:val="20"/>
        </w:rPr>
      </w:pPr>
    </w:p>
    <w:p w:rsidR="009B6B55" w:rsidRPr="003526EF" w:rsidRDefault="00536096">
      <w:pPr>
        <w:pStyle w:val="1"/>
        <w:jc w:val="center"/>
      </w:pPr>
      <w:bookmarkStart w:id="43" w:name="_Toc74320801"/>
      <w:r w:rsidRPr="003526EF">
        <w:br w:type="page"/>
      </w:r>
      <w:r w:rsidRPr="003526EF">
        <w:rPr>
          <w:rFonts w:hint="eastAsia"/>
        </w:rPr>
        <w:lastRenderedPageBreak/>
        <w:t>第二章</w:t>
      </w:r>
      <w:r w:rsidRPr="003526EF">
        <w:rPr>
          <w:rFonts w:hint="eastAsia"/>
        </w:rPr>
        <w:t xml:space="preserve">  </w:t>
      </w:r>
      <w:r w:rsidRPr="003526EF">
        <w:rPr>
          <w:rFonts w:hint="eastAsia"/>
        </w:rPr>
        <w:t>采购需求</w:t>
      </w:r>
      <w:bookmarkEnd w:id="43"/>
    </w:p>
    <w:p w:rsidR="009B6B55" w:rsidRPr="003526EF" w:rsidRDefault="00536096">
      <w:pPr>
        <w:spacing w:line="360" w:lineRule="auto"/>
        <w:jc w:val="left"/>
        <w:rPr>
          <w:rFonts w:asciiTheme="minorEastAsia" w:eastAsiaTheme="minorEastAsia" w:hAnsiTheme="minorEastAsia" w:cs="宋体"/>
          <w:szCs w:val="21"/>
        </w:rPr>
      </w:pPr>
      <w:bookmarkStart w:id="44" w:name="_Toc254970631"/>
      <w:bookmarkStart w:id="45" w:name="_Toc254970490"/>
      <w:r w:rsidRPr="003526EF">
        <w:rPr>
          <w:rFonts w:asciiTheme="minorEastAsia" w:eastAsiaTheme="minorEastAsia" w:hAnsiTheme="minorEastAsia" w:cs="宋体" w:hint="eastAsia"/>
          <w:szCs w:val="21"/>
        </w:rPr>
        <w:t>说明：</w:t>
      </w:r>
    </w:p>
    <w:p w:rsidR="009B6B55" w:rsidRPr="003526EF" w:rsidRDefault="00536096">
      <w:pPr>
        <w:spacing w:line="360" w:lineRule="auto"/>
        <w:ind w:firstLineChars="200" w:firstLine="420"/>
        <w:jc w:val="left"/>
        <w:rPr>
          <w:rFonts w:asciiTheme="minorEastAsia" w:eastAsiaTheme="minorEastAsia" w:hAnsiTheme="minorEastAsia" w:cs="宋体"/>
          <w:szCs w:val="21"/>
        </w:rPr>
      </w:pPr>
      <w:r w:rsidRPr="003526EF">
        <w:rPr>
          <w:rFonts w:asciiTheme="minorEastAsia" w:eastAsiaTheme="minorEastAsia" w:hAnsiTheme="minorEastAsia" w:hint="eastAsia"/>
          <w:szCs w:val="21"/>
        </w:rPr>
        <w:t>1. 为落实政府采购政策需满足的要求</w:t>
      </w:r>
    </w:p>
    <w:p w:rsidR="009B6B55" w:rsidRPr="003526EF" w:rsidRDefault="00536096">
      <w:pPr>
        <w:spacing w:line="360" w:lineRule="auto"/>
        <w:ind w:firstLineChars="200" w:firstLine="420"/>
        <w:jc w:val="left"/>
        <w:rPr>
          <w:rFonts w:asciiTheme="minorEastAsia" w:eastAsiaTheme="minorEastAsia" w:hAnsiTheme="minorEastAsia" w:cs="宋体"/>
          <w:szCs w:val="21"/>
        </w:rPr>
      </w:pPr>
      <w:r w:rsidRPr="003526EF">
        <w:rPr>
          <w:rFonts w:asciiTheme="minorEastAsia" w:eastAsiaTheme="minorEastAsia" w:hAnsiTheme="minorEastAsia" w:cs="宋体" w:hint="eastAsia"/>
          <w:szCs w:val="21"/>
        </w:rPr>
        <w:t>（1）本招标文件所称中小企业必须符合《政府采购促进中小企业发展管理办法》（财库〔2020〕46号）的规定。</w:t>
      </w:r>
    </w:p>
    <w:p w:rsidR="009B6B55" w:rsidRPr="003526EF" w:rsidRDefault="00536096">
      <w:pPr>
        <w:spacing w:line="360" w:lineRule="auto"/>
        <w:ind w:firstLineChars="202" w:firstLine="424"/>
        <w:jc w:val="left"/>
        <w:rPr>
          <w:rFonts w:asciiTheme="minorEastAsia" w:eastAsiaTheme="minorEastAsia" w:hAnsiTheme="minorEastAsia" w:cs="宋体"/>
          <w:szCs w:val="21"/>
        </w:rPr>
      </w:pPr>
      <w:r w:rsidRPr="003526EF">
        <w:rPr>
          <w:rFonts w:asciiTheme="minorEastAsia" w:eastAsiaTheme="minorEastAsia" w:hAnsiTheme="minorEastAsia"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w:t>
      </w:r>
      <w:r w:rsidRPr="003526EF">
        <w:rPr>
          <w:rFonts w:asciiTheme="minorEastAsia" w:eastAsiaTheme="minorEastAsia" w:hAnsiTheme="minorEastAsia" w:cs="宋体" w:hint="eastAsia"/>
          <w:b/>
          <w:bCs/>
          <w:szCs w:val="21"/>
        </w:rPr>
        <w:t>否则按无效投标处理</w:t>
      </w:r>
      <w:r w:rsidRPr="003526EF">
        <w:rPr>
          <w:rFonts w:asciiTheme="minorEastAsia" w:eastAsiaTheme="minorEastAsia" w:hAnsiTheme="minorEastAsia" w:cs="宋体" w:hint="eastAsia"/>
          <w:szCs w:val="21"/>
        </w:rPr>
        <w:t>。如本项目包含的货物属于品目清单内非标注“★”的产品时，应优先采购，具体详见“第四章 评标方法及评标标准”。</w:t>
      </w:r>
    </w:p>
    <w:p w:rsidR="009B6B55" w:rsidRPr="003526EF" w:rsidRDefault="00536096">
      <w:pPr>
        <w:spacing w:line="360" w:lineRule="auto"/>
        <w:ind w:firstLineChars="202" w:firstLine="424"/>
        <w:jc w:val="left"/>
        <w:rPr>
          <w:rFonts w:asciiTheme="minorEastAsia" w:eastAsiaTheme="minorEastAsia" w:hAnsiTheme="minorEastAsia" w:cs="宋体"/>
          <w:szCs w:val="21"/>
        </w:rPr>
      </w:pPr>
      <w:r w:rsidRPr="003526EF">
        <w:rPr>
          <w:rFonts w:asciiTheme="minorEastAsia" w:eastAsiaTheme="minorEastAsia" w:hAnsiTheme="minorEastAsia" w:cs="宋体" w:hint="eastAsia"/>
          <w:szCs w:val="21"/>
        </w:rPr>
        <w:t>（3）</w:t>
      </w:r>
      <w:r w:rsidRPr="003526EF">
        <w:rPr>
          <w:rFonts w:asciiTheme="minorEastAsia" w:eastAsiaTheme="minorEastAsia" w:hAnsiTheme="minorEastAsia"/>
          <w:szCs w:val="21"/>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w:t>
      </w:r>
      <w:proofErr w:type="gramStart"/>
      <w:r w:rsidRPr="003526EF">
        <w:rPr>
          <w:rFonts w:asciiTheme="minorEastAsia" w:eastAsiaTheme="minorEastAsia" w:hAnsiTheme="minorEastAsia"/>
          <w:szCs w:val="21"/>
        </w:rPr>
        <w:t>网信网</w:t>
      </w:r>
      <w:proofErr w:type="gramEnd"/>
      <w:r w:rsidRPr="003526EF">
        <w:rPr>
          <w:rFonts w:asciiTheme="minorEastAsia" w:eastAsiaTheme="minorEastAsia" w:hAnsiTheme="minorEastAsia"/>
          <w:szCs w:val="21"/>
        </w:rPr>
        <w:t>（http</w:t>
      </w:r>
      <w:r w:rsidR="00C229E9" w:rsidRPr="003526EF">
        <w:rPr>
          <w:rFonts w:asciiTheme="minorEastAsia" w:eastAsiaTheme="minorEastAsia" w:hAnsiTheme="minorEastAsia"/>
          <w:szCs w:val="21"/>
        </w:rPr>
        <w:t>：</w:t>
      </w:r>
      <w:r w:rsidRPr="003526EF">
        <w:rPr>
          <w:rFonts w:asciiTheme="minorEastAsia" w:eastAsiaTheme="minorEastAsia" w:hAnsiTheme="minorEastAsia"/>
          <w:szCs w:val="21"/>
        </w:rPr>
        <w:t>//www.cac.gov.cn/index.htm）最新发布的《网络关键设备和网络安全专用产品安全认证和安全检测结果》截</w:t>
      </w:r>
      <w:proofErr w:type="gramStart"/>
      <w:r w:rsidRPr="003526EF">
        <w:rPr>
          <w:rFonts w:asciiTheme="minorEastAsia" w:eastAsiaTheme="minorEastAsia" w:hAnsiTheme="minorEastAsia"/>
          <w:szCs w:val="21"/>
        </w:rPr>
        <w:t>图证明</w:t>
      </w:r>
      <w:proofErr w:type="gramEnd"/>
      <w:r w:rsidRPr="003526EF">
        <w:rPr>
          <w:rFonts w:asciiTheme="minorEastAsia" w:eastAsiaTheme="minorEastAsia" w:hAnsiTheme="minorEastAsia"/>
          <w:szCs w:val="21"/>
        </w:rPr>
        <w:t>材料，</w:t>
      </w:r>
      <w:r w:rsidRPr="003526EF">
        <w:rPr>
          <w:rFonts w:asciiTheme="minorEastAsia" w:eastAsiaTheme="minorEastAsia" w:hAnsiTheme="minorEastAsia"/>
          <w:b/>
          <w:szCs w:val="21"/>
        </w:rPr>
        <w:t>不在《网络关键设备和网络安全专用产品安全认证和安全检测结果》中或不在有效期内或未提供有效的《计算机信息系统安全专用产品销售许可证》的，</w:t>
      </w:r>
      <w:r w:rsidRPr="003526EF">
        <w:rPr>
          <w:rFonts w:asciiTheme="minorEastAsia" w:eastAsiaTheme="minorEastAsia" w:hAnsiTheme="minorEastAsia" w:hint="eastAsia"/>
          <w:b/>
          <w:szCs w:val="21"/>
        </w:rPr>
        <w:t>按无效投标处理</w:t>
      </w:r>
      <w:r w:rsidRPr="003526EF">
        <w:rPr>
          <w:rFonts w:asciiTheme="minorEastAsia" w:eastAsiaTheme="minorEastAsia" w:hAnsiTheme="minorEastAsia"/>
          <w:szCs w:val="21"/>
        </w:rPr>
        <w:t>。如属于《网络关键设备和网络安全专用产品目录》中“二、网络安全专用产品”内“产品类别”中的所描述的产品，但不属于所列“产品描述”情形的，应提供相应的说明及证明材料。</w:t>
      </w:r>
    </w:p>
    <w:p w:rsidR="009B6B55" w:rsidRPr="003526EF" w:rsidRDefault="00536096">
      <w:pPr>
        <w:spacing w:line="360" w:lineRule="auto"/>
        <w:ind w:firstLineChars="202" w:firstLine="424"/>
        <w:jc w:val="left"/>
        <w:rPr>
          <w:rFonts w:asciiTheme="minorEastAsia" w:eastAsiaTheme="minorEastAsia" w:hAnsiTheme="minorEastAsia" w:cs="宋体"/>
          <w:szCs w:val="21"/>
        </w:rPr>
      </w:pPr>
      <w:r w:rsidRPr="003526EF">
        <w:rPr>
          <w:rFonts w:asciiTheme="minorEastAsia" w:eastAsiaTheme="minorEastAsia" w:hAnsiTheme="minorEastAsia" w:cs="宋体" w:hint="eastAsia"/>
          <w:szCs w:val="21"/>
        </w:rPr>
        <w:t>2.“实质性要求”是指招标文件中已经指明不满足则投标无效的条款，或者不能负偏离的条款，或者采购需求中带“▲”的条款。</w:t>
      </w:r>
    </w:p>
    <w:p w:rsidR="009B6B55" w:rsidRPr="003526EF" w:rsidRDefault="00536096" w:rsidP="00C229E9">
      <w:pPr>
        <w:spacing w:line="360" w:lineRule="auto"/>
        <w:ind w:firstLineChars="202" w:firstLine="424"/>
        <w:jc w:val="left"/>
        <w:rPr>
          <w:rFonts w:asciiTheme="minorEastAsia" w:eastAsiaTheme="minorEastAsia" w:hAnsiTheme="minorEastAsia" w:cs="宋体"/>
          <w:szCs w:val="21"/>
        </w:rPr>
      </w:pPr>
      <w:r w:rsidRPr="003526EF">
        <w:rPr>
          <w:rFonts w:asciiTheme="minorEastAsia" w:eastAsiaTheme="minorEastAsia" w:hAnsiTheme="minorEastAsia"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r w:rsidR="00C229E9" w:rsidRPr="003526EF">
        <w:rPr>
          <w:rFonts w:asciiTheme="minorEastAsia" w:eastAsiaTheme="minorEastAsia" w:hAnsiTheme="minorEastAsia" w:cs="宋体" w:hint="eastAsia"/>
          <w:szCs w:val="21"/>
        </w:rPr>
        <w:t>技术要求中的功能需求，投标时可以使用同等或优于需求的技术替代。</w:t>
      </w:r>
    </w:p>
    <w:p w:rsidR="009B6B55" w:rsidRPr="003526EF" w:rsidRDefault="00536096">
      <w:pPr>
        <w:spacing w:line="360" w:lineRule="auto"/>
        <w:ind w:firstLineChars="202" w:firstLine="424"/>
        <w:jc w:val="left"/>
        <w:rPr>
          <w:rFonts w:asciiTheme="minorEastAsia" w:eastAsiaTheme="minorEastAsia" w:hAnsiTheme="minorEastAsia"/>
          <w:szCs w:val="21"/>
        </w:rPr>
      </w:pPr>
      <w:r w:rsidRPr="003526EF">
        <w:rPr>
          <w:rFonts w:asciiTheme="minorEastAsia" w:eastAsiaTheme="minorEastAsia" w:hAnsiTheme="minorEastAsia" w:cs="宋体" w:hint="eastAsia"/>
          <w:szCs w:val="21"/>
        </w:rPr>
        <w:t>4.</w:t>
      </w:r>
      <w:bookmarkStart w:id="46" w:name="_Hlk65055179"/>
      <w:r w:rsidRPr="003526EF">
        <w:rPr>
          <w:rFonts w:asciiTheme="minorEastAsia" w:eastAsiaTheme="minorEastAsia" w:hAnsiTheme="minorEastAsia" w:cs="宋体" w:hint="eastAsia"/>
          <w:szCs w:val="21"/>
        </w:rPr>
        <w:t xml:space="preserve"> 投标人应根据自身实际情况如实响应招标文件</w:t>
      </w:r>
      <w:r w:rsidRPr="003526EF">
        <w:rPr>
          <w:rFonts w:asciiTheme="minorEastAsia" w:eastAsiaTheme="minorEastAsia" w:hAnsiTheme="minorEastAsia" w:hint="eastAsia"/>
          <w:szCs w:val="21"/>
        </w:rPr>
        <w:t>，对招标文件提出的要求和条件</w:t>
      </w:r>
      <w:proofErr w:type="gramStart"/>
      <w:r w:rsidRPr="003526EF">
        <w:rPr>
          <w:rFonts w:asciiTheme="minorEastAsia" w:eastAsiaTheme="minorEastAsia" w:hAnsiTheme="minorEastAsia" w:hint="eastAsia"/>
          <w:szCs w:val="21"/>
        </w:rPr>
        <w:t>作出</w:t>
      </w:r>
      <w:proofErr w:type="gramEnd"/>
      <w:r w:rsidRPr="003526EF">
        <w:rPr>
          <w:rFonts w:asciiTheme="minorEastAsia" w:eastAsiaTheme="minorEastAsia" w:hAnsiTheme="minorEastAsia" w:hint="eastAsia"/>
          <w:szCs w:val="21"/>
        </w:rPr>
        <w:t>明</w:t>
      </w:r>
      <w:r w:rsidRPr="003526EF">
        <w:rPr>
          <w:rFonts w:asciiTheme="minorEastAsia" w:eastAsiaTheme="minorEastAsia" w:hAnsiTheme="minorEastAsia" w:hint="eastAsia"/>
          <w:szCs w:val="21"/>
        </w:rPr>
        <w:lastRenderedPageBreak/>
        <w:t>确响应，</w:t>
      </w:r>
      <w:r w:rsidRPr="003526EF">
        <w:rPr>
          <w:rFonts w:asciiTheme="minorEastAsia" w:eastAsiaTheme="minorEastAsia" w:hAnsiTheme="minorEastAsia" w:hint="eastAsia"/>
          <w:b/>
          <w:bCs/>
          <w:szCs w:val="21"/>
        </w:rPr>
        <w:t>否则将作无效响应处理</w:t>
      </w:r>
      <w:r w:rsidRPr="003526EF">
        <w:rPr>
          <w:rFonts w:asciiTheme="minorEastAsia" w:eastAsiaTheme="minorEastAsia" w:hAnsiTheme="minorEastAsia" w:hint="eastAsia"/>
          <w:szCs w:val="21"/>
        </w:rPr>
        <w:t>。对于重要技术条款或技术参数应当在投标文件中提供技术支持资料，技术支持资料以招标文件中规定的形式为准，</w:t>
      </w:r>
      <w:r w:rsidRPr="003526EF">
        <w:rPr>
          <w:rFonts w:asciiTheme="minorEastAsia" w:eastAsiaTheme="minorEastAsia" w:hAnsiTheme="minorEastAsia" w:hint="eastAsia"/>
          <w:b/>
          <w:bCs/>
          <w:szCs w:val="21"/>
        </w:rPr>
        <w:t>否则将视为无效技术支持资料</w:t>
      </w:r>
      <w:r w:rsidRPr="003526EF">
        <w:rPr>
          <w:rFonts w:asciiTheme="minorEastAsia" w:eastAsiaTheme="minorEastAsia" w:hAnsiTheme="minorEastAsia" w:hint="eastAsia"/>
          <w:szCs w:val="21"/>
        </w:rPr>
        <w:t>。</w:t>
      </w:r>
    </w:p>
    <w:p w:rsidR="009B6B55" w:rsidRPr="003526EF" w:rsidRDefault="00536096">
      <w:pPr>
        <w:spacing w:line="360" w:lineRule="auto"/>
        <w:ind w:firstLineChars="202" w:firstLine="424"/>
        <w:jc w:val="left"/>
        <w:rPr>
          <w:rFonts w:asciiTheme="minorEastAsia" w:eastAsiaTheme="minorEastAsia" w:hAnsiTheme="minorEastAsia"/>
          <w:szCs w:val="21"/>
        </w:rPr>
      </w:pPr>
      <w:r w:rsidRPr="003526EF">
        <w:rPr>
          <w:rFonts w:asciiTheme="minorEastAsia" w:eastAsiaTheme="minorEastAsia" w:hAnsiTheme="minorEastAsia" w:cs="宋体" w:hint="eastAsia"/>
          <w:szCs w:val="21"/>
        </w:rPr>
        <w:t>5.</w:t>
      </w:r>
      <w:r w:rsidRPr="003526EF">
        <w:rPr>
          <w:rFonts w:asciiTheme="minorEastAsia" w:eastAsiaTheme="minorEastAsia" w:hAnsiTheme="minorEastAsia" w:hint="eastAsia"/>
          <w:szCs w:val="21"/>
        </w:rPr>
        <w:t>投标人必须自行为其投标产品侵犯他人的知识产权或者专利成果的行为承担相应法律责任。</w:t>
      </w:r>
    </w:p>
    <w:p w:rsidR="009B6B55" w:rsidRPr="003526EF" w:rsidRDefault="00536096">
      <w:pPr>
        <w:spacing w:line="360" w:lineRule="auto"/>
        <w:ind w:firstLineChars="202" w:firstLine="426"/>
        <w:jc w:val="left"/>
        <w:rPr>
          <w:rFonts w:asciiTheme="minorEastAsia" w:eastAsiaTheme="minorEastAsia" w:hAnsiTheme="minorEastAsia"/>
          <w:b/>
          <w:szCs w:val="21"/>
        </w:rPr>
      </w:pPr>
      <w:r w:rsidRPr="003526EF">
        <w:rPr>
          <w:rFonts w:asciiTheme="minorEastAsia" w:eastAsiaTheme="minorEastAsia" w:hAnsiTheme="minorEastAsia" w:hint="eastAsia"/>
          <w:b/>
          <w:szCs w:val="21"/>
        </w:rPr>
        <w:t>6.投标人对所投设备的技术指标应做到真实响应，如发现有虚假应标情形的，除投标无效外，还将报财政监管部门处理。</w:t>
      </w:r>
    </w:p>
    <w:p w:rsidR="009B6B55" w:rsidRPr="003526EF" w:rsidRDefault="00536096">
      <w:pPr>
        <w:spacing w:line="360" w:lineRule="auto"/>
        <w:ind w:firstLineChars="202" w:firstLine="424"/>
        <w:jc w:val="left"/>
        <w:rPr>
          <w:rFonts w:asciiTheme="minorEastAsia" w:eastAsiaTheme="minorEastAsia" w:hAnsiTheme="minorEastAsia"/>
          <w:szCs w:val="21"/>
        </w:rPr>
      </w:pPr>
      <w:r w:rsidRPr="003526EF">
        <w:rPr>
          <w:rFonts w:asciiTheme="minorEastAsia" w:eastAsiaTheme="minorEastAsia" w:hAnsiTheme="minorEastAsia"/>
          <w:szCs w:val="21"/>
        </w:rPr>
        <w:t>7.</w:t>
      </w:r>
      <w:r w:rsidRPr="003526EF">
        <w:rPr>
          <w:rFonts w:asciiTheme="minorEastAsia" w:eastAsiaTheme="minorEastAsia" w:hAnsiTheme="minorEastAsia" w:hint="eastAsia"/>
          <w:szCs w:val="21"/>
        </w:rPr>
        <w:t>项目各项标的所属行业均为：工业</w:t>
      </w:r>
    </w:p>
    <w:p w:rsidR="009B6B55" w:rsidRPr="003526EF" w:rsidRDefault="009B6B55">
      <w:pPr>
        <w:pStyle w:val="a9"/>
        <w:rPr>
          <w:rFonts w:asciiTheme="minorEastAsia" w:eastAsiaTheme="minorEastAsia" w:hAnsiTheme="minorEastAsia"/>
          <w:sz w:val="21"/>
          <w:szCs w:val="21"/>
        </w:rPr>
      </w:pPr>
    </w:p>
    <w:bookmarkEnd w:id="46"/>
    <w:p w:rsidR="009B6B55" w:rsidRPr="003526EF" w:rsidRDefault="00536096">
      <w:pPr>
        <w:spacing w:line="360" w:lineRule="auto"/>
        <w:ind w:firstLineChars="147" w:firstLine="310"/>
        <w:jc w:val="left"/>
        <w:rPr>
          <w:rFonts w:asciiTheme="minorEastAsia" w:eastAsiaTheme="minorEastAsia" w:hAnsiTheme="minorEastAsia"/>
          <w:b/>
          <w:szCs w:val="21"/>
        </w:rPr>
      </w:pPr>
      <w:r w:rsidRPr="003526EF">
        <w:rPr>
          <w:rFonts w:asciiTheme="minorEastAsia" w:eastAsiaTheme="minorEastAsia" w:hAnsiTheme="minorEastAsia" w:hint="eastAsia"/>
          <w:b/>
          <w:szCs w:val="21"/>
        </w:rPr>
        <w:t>A分标：核心产品为下表的第</w:t>
      </w:r>
      <w:r w:rsidRPr="003526EF">
        <w:rPr>
          <w:rFonts w:asciiTheme="minorEastAsia" w:eastAsiaTheme="minorEastAsia" w:hAnsiTheme="minorEastAsia" w:hint="eastAsia"/>
          <w:b/>
          <w:szCs w:val="21"/>
          <w:u w:val="single"/>
        </w:rPr>
        <w:t>1</w:t>
      </w:r>
      <w:r w:rsidRPr="003526EF">
        <w:rPr>
          <w:rFonts w:asciiTheme="minorEastAsia" w:eastAsiaTheme="minorEastAsia" w:hAnsiTheme="minorEastAsia" w:hint="eastAsia"/>
          <w:b/>
          <w:szCs w:val="21"/>
        </w:rPr>
        <w:t>项产品“</w:t>
      </w:r>
      <w:r w:rsidR="0016674C" w:rsidRPr="003526EF">
        <w:rPr>
          <w:rFonts w:ascii="宋体" w:hAnsi="宋体" w:cs="宋体" w:hint="eastAsia"/>
          <w:kern w:val="0"/>
          <w:sz w:val="22"/>
          <w:szCs w:val="22"/>
        </w:rPr>
        <w:t>索道应急救援演练培训系统</w:t>
      </w:r>
      <w:r w:rsidRPr="003526EF">
        <w:rPr>
          <w:rFonts w:asciiTheme="minorEastAsia" w:eastAsiaTheme="minorEastAsia" w:hAnsiTheme="minorEastAsia" w:hint="eastAsia"/>
          <w:b/>
          <w:szCs w:val="21"/>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97"/>
        <w:gridCol w:w="817"/>
        <w:gridCol w:w="818"/>
        <w:gridCol w:w="4621"/>
      </w:tblGrid>
      <w:tr w:rsidR="003526EF" w:rsidRPr="003526EF">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序号</w:t>
            </w:r>
          </w:p>
        </w:tc>
        <w:tc>
          <w:tcPr>
            <w:tcW w:w="169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cs="宋体" w:hint="eastAsia"/>
                <w:b/>
                <w:szCs w:val="21"/>
              </w:rPr>
              <w:t>标的</w:t>
            </w:r>
            <w:proofErr w:type="gramStart"/>
            <w:r w:rsidRPr="003526EF">
              <w:rPr>
                <w:rFonts w:asciiTheme="minorEastAsia" w:eastAsiaTheme="minorEastAsia" w:hAnsiTheme="minorEastAsia" w:cs="宋体" w:hint="eastAsia"/>
                <w:b/>
                <w:szCs w:val="21"/>
              </w:rPr>
              <w:t>的</w:t>
            </w:r>
            <w:proofErr w:type="gramEnd"/>
            <w:r w:rsidRPr="003526EF">
              <w:rPr>
                <w:rFonts w:asciiTheme="minorEastAsia" w:eastAsiaTheme="minorEastAsia" w:hAnsiTheme="minorEastAsia" w:cs="宋体" w:hint="eastAsia"/>
                <w:b/>
                <w:szCs w:val="21"/>
              </w:rPr>
              <w:t>名称</w:t>
            </w:r>
          </w:p>
        </w:tc>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数量</w:t>
            </w:r>
          </w:p>
        </w:tc>
        <w:tc>
          <w:tcPr>
            <w:tcW w:w="81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单位</w:t>
            </w:r>
          </w:p>
        </w:tc>
        <w:tc>
          <w:tcPr>
            <w:tcW w:w="4621"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技术要求</w:t>
            </w:r>
          </w:p>
        </w:tc>
      </w:tr>
      <w:tr w:rsidR="003526EF" w:rsidRPr="003526E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cs="微软雅黑" w:hint="eastAsia"/>
                <w:kern w:val="0"/>
                <w:szCs w:val="21"/>
              </w:rPr>
              <w:t>1</w:t>
            </w:r>
          </w:p>
        </w:tc>
        <w:tc>
          <w:tcPr>
            <w:tcW w:w="1697" w:type="dxa"/>
            <w:tcBorders>
              <w:top w:val="single" w:sz="4" w:space="0" w:color="auto"/>
              <w:left w:val="single" w:sz="4" w:space="0" w:color="auto"/>
              <w:bottom w:val="single" w:sz="4" w:space="0" w:color="auto"/>
              <w:right w:val="single" w:sz="4" w:space="0" w:color="auto"/>
            </w:tcBorders>
            <w:vAlign w:val="center"/>
          </w:tcPr>
          <w:p w:rsidR="009B6B55" w:rsidRPr="003526EF" w:rsidRDefault="0016674C">
            <w:pPr>
              <w:widowControl/>
              <w:spacing w:line="288" w:lineRule="auto"/>
              <w:jc w:val="center"/>
              <w:textAlignment w:val="center"/>
              <w:rPr>
                <w:rFonts w:asciiTheme="minorEastAsia" w:eastAsiaTheme="minorEastAsia" w:hAnsiTheme="minorEastAsia"/>
                <w:szCs w:val="21"/>
              </w:rPr>
            </w:pPr>
            <w:r w:rsidRPr="003526EF">
              <w:rPr>
                <w:rFonts w:ascii="宋体" w:hAnsi="宋体" w:cs="宋体" w:hint="eastAsia"/>
                <w:kern w:val="0"/>
                <w:sz w:val="22"/>
                <w:szCs w:val="22"/>
              </w:rPr>
              <w:t>索道应急救援演练培训系统</w:t>
            </w:r>
          </w:p>
        </w:tc>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一、项目概况</w:t>
            </w:r>
            <w:r w:rsidRPr="003526EF">
              <w:rPr>
                <w:rFonts w:ascii="宋体" w:hAnsi="宋体" w:cs="宋体" w:hint="eastAsia"/>
                <w:kern w:val="0"/>
                <w:sz w:val="22"/>
                <w:szCs w:val="22"/>
              </w:rPr>
              <w:br/>
              <w:t>本</w:t>
            </w:r>
            <w:r w:rsidR="0016674C" w:rsidRPr="003526EF">
              <w:rPr>
                <w:rFonts w:ascii="宋体" w:hAnsi="宋体" w:cs="宋体" w:hint="eastAsia"/>
                <w:kern w:val="0"/>
                <w:sz w:val="22"/>
                <w:szCs w:val="22"/>
              </w:rPr>
              <w:t>索道应急救援演练培训系统</w:t>
            </w:r>
            <w:r w:rsidRPr="003526EF">
              <w:rPr>
                <w:rFonts w:ascii="宋体" w:hAnsi="宋体" w:cs="宋体" w:hint="eastAsia"/>
                <w:kern w:val="0"/>
                <w:sz w:val="22"/>
                <w:szCs w:val="22"/>
              </w:rPr>
              <w:t>的主要功能是用于考试、教学，满足索道检验人员实操考试、作业人员索道司机实操考试、作业人员索道修理人员实操考试，能载人正常运行，非运营索道。</w:t>
            </w:r>
            <w:r w:rsidRPr="003526EF">
              <w:rPr>
                <w:rFonts w:ascii="宋体" w:hAnsi="宋体" w:cs="宋体" w:hint="eastAsia"/>
                <w:kern w:val="0"/>
                <w:sz w:val="22"/>
                <w:szCs w:val="22"/>
              </w:rPr>
              <w:br/>
              <w:t>索道应急救援演练培训系统包括索道应急救援培训装置和索道故障应急处置训练装置。</w:t>
            </w:r>
            <w:r w:rsidRPr="003526EF">
              <w:rPr>
                <w:rFonts w:ascii="宋体" w:hAnsi="宋体" w:cs="宋体" w:hint="eastAsia"/>
                <w:kern w:val="0"/>
                <w:sz w:val="22"/>
                <w:szCs w:val="22"/>
              </w:rPr>
              <w:br/>
            </w:r>
            <w:r w:rsidRPr="003526EF">
              <w:rPr>
                <w:rFonts w:asciiTheme="minorEastAsia" w:eastAsiaTheme="minorEastAsia" w:hAnsiTheme="minorEastAsia" w:cs="宋体" w:hint="eastAsia"/>
                <w:b/>
                <w:szCs w:val="21"/>
              </w:rPr>
              <w:t>▲</w:t>
            </w:r>
            <w:r w:rsidRPr="003526EF">
              <w:rPr>
                <w:rFonts w:ascii="宋体" w:hAnsi="宋体" w:cs="宋体" w:hint="eastAsia"/>
                <w:kern w:val="0"/>
                <w:sz w:val="22"/>
                <w:szCs w:val="22"/>
              </w:rPr>
              <w:t>二、 索道应急救援培训装置技术要求</w:t>
            </w:r>
            <w:r w:rsidRPr="003526EF">
              <w:rPr>
                <w:rFonts w:ascii="宋体" w:hAnsi="宋体" w:cs="宋体" w:hint="eastAsia"/>
                <w:kern w:val="0"/>
                <w:sz w:val="22"/>
                <w:szCs w:val="22"/>
              </w:rPr>
              <w:br/>
              <w:t>1、索道应急救援培训装置至少有模拟索道救援系统一套；拥有索道钢绳悬挂装置（六人吊厢、二人吊椅、二人吊篮）一套，且吊具底部离地不低于5米。用于垂直救援培训演练（配备安全防护用具）。包括但不限于索道支架，索道运载索、索道六人吊厢（</w:t>
            </w:r>
            <w:proofErr w:type="gramStart"/>
            <w:r w:rsidRPr="003526EF">
              <w:rPr>
                <w:rFonts w:ascii="宋体" w:hAnsi="宋体" w:cs="宋体" w:hint="eastAsia"/>
                <w:kern w:val="0"/>
                <w:sz w:val="22"/>
                <w:szCs w:val="22"/>
              </w:rPr>
              <w:t>含抱索器</w:t>
            </w:r>
            <w:proofErr w:type="gramEnd"/>
            <w:r w:rsidRPr="003526EF">
              <w:rPr>
                <w:rFonts w:ascii="宋体" w:hAnsi="宋体" w:cs="宋体" w:hint="eastAsia"/>
                <w:kern w:val="0"/>
                <w:sz w:val="22"/>
                <w:szCs w:val="22"/>
              </w:rPr>
              <w:t>、吊杆，）、双人吊椅（</w:t>
            </w:r>
            <w:proofErr w:type="gramStart"/>
            <w:r w:rsidRPr="003526EF">
              <w:rPr>
                <w:rFonts w:ascii="宋体" w:hAnsi="宋体" w:cs="宋体" w:hint="eastAsia"/>
                <w:kern w:val="0"/>
                <w:sz w:val="22"/>
                <w:szCs w:val="22"/>
              </w:rPr>
              <w:t>含抱索器</w:t>
            </w:r>
            <w:proofErr w:type="gramEnd"/>
            <w:r w:rsidRPr="003526EF">
              <w:rPr>
                <w:rFonts w:ascii="宋体" w:hAnsi="宋体" w:cs="宋体" w:hint="eastAsia"/>
                <w:kern w:val="0"/>
                <w:sz w:val="22"/>
                <w:szCs w:val="22"/>
              </w:rPr>
              <w:t>、吊杆），双人吊篮（</w:t>
            </w:r>
            <w:proofErr w:type="gramStart"/>
            <w:r w:rsidRPr="003526EF">
              <w:rPr>
                <w:rFonts w:ascii="宋体" w:hAnsi="宋体" w:cs="宋体" w:hint="eastAsia"/>
                <w:kern w:val="0"/>
                <w:sz w:val="22"/>
                <w:szCs w:val="22"/>
              </w:rPr>
              <w:t>含抱索器</w:t>
            </w:r>
            <w:proofErr w:type="gramEnd"/>
            <w:r w:rsidRPr="003526EF">
              <w:rPr>
                <w:rFonts w:ascii="宋体" w:hAnsi="宋体" w:cs="宋体" w:hint="eastAsia"/>
                <w:kern w:val="0"/>
                <w:sz w:val="22"/>
                <w:szCs w:val="22"/>
              </w:rPr>
              <w:t>、吊杆），末端锚固装置，</w:t>
            </w:r>
            <w:proofErr w:type="gramStart"/>
            <w:r w:rsidRPr="003526EF">
              <w:rPr>
                <w:rFonts w:ascii="宋体" w:hAnsi="宋体" w:cs="宋体" w:hint="eastAsia"/>
                <w:kern w:val="0"/>
                <w:sz w:val="22"/>
                <w:szCs w:val="22"/>
              </w:rPr>
              <w:t>托索轮衬</w:t>
            </w:r>
            <w:proofErr w:type="gramEnd"/>
            <w:r w:rsidRPr="003526EF">
              <w:rPr>
                <w:rFonts w:ascii="宋体" w:hAnsi="宋体" w:cs="宋体" w:hint="eastAsia"/>
                <w:kern w:val="0"/>
                <w:sz w:val="22"/>
                <w:szCs w:val="22"/>
              </w:rPr>
              <w:t>拆装工具、</w:t>
            </w:r>
            <w:proofErr w:type="gramStart"/>
            <w:r w:rsidRPr="003526EF">
              <w:rPr>
                <w:rFonts w:ascii="宋体" w:hAnsi="宋体" w:cs="宋体" w:hint="eastAsia"/>
                <w:kern w:val="0"/>
                <w:sz w:val="22"/>
                <w:szCs w:val="22"/>
              </w:rPr>
              <w:t>抱索器</w:t>
            </w:r>
            <w:proofErr w:type="gramEnd"/>
            <w:r w:rsidRPr="003526EF">
              <w:rPr>
                <w:rFonts w:ascii="宋体" w:hAnsi="宋体" w:cs="宋体" w:hint="eastAsia"/>
                <w:kern w:val="0"/>
                <w:sz w:val="22"/>
                <w:szCs w:val="22"/>
              </w:rPr>
              <w:t>拧紧专用扳手，拉力计，手拉葫芦 （1 吨）、</w:t>
            </w:r>
            <w:proofErr w:type="gramStart"/>
            <w:r w:rsidRPr="003526EF">
              <w:rPr>
                <w:rFonts w:ascii="宋体" w:hAnsi="宋体" w:cs="宋体" w:hint="eastAsia"/>
                <w:kern w:val="0"/>
                <w:sz w:val="22"/>
                <w:szCs w:val="22"/>
              </w:rPr>
              <w:t>自行走</w:t>
            </w:r>
            <w:proofErr w:type="gramEnd"/>
            <w:r w:rsidRPr="003526EF">
              <w:rPr>
                <w:rFonts w:ascii="宋体" w:hAnsi="宋体" w:cs="宋体" w:hint="eastAsia"/>
                <w:kern w:val="0"/>
                <w:sz w:val="22"/>
                <w:szCs w:val="22"/>
              </w:rPr>
              <w:t>小车，T型小车，缓降器，安全防护用具等。</w:t>
            </w:r>
            <w:r w:rsidR="0016674C" w:rsidRPr="003526EF">
              <w:rPr>
                <w:rFonts w:ascii="宋体" w:hAnsi="宋体" w:cs="宋体" w:hint="eastAsia"/>
                <w:kern w:val="0"/>
                <w:sz w:val="22"/>
                <w:szCs w:val="22"/>
              </w:rPr>
              <w:t>（投标文件中提供吊厢、吊椅、吊篮型式试验报告扫描件以证明产品质量符合产品行业标准的要求）</w:t>
            </w:r>
            <w:r w:rsidRPr="003526EF">
              <w:rPr>
                <w:rFonts w:ascii="宋体" w:hAnsi="宋体" w:cs="宋体" w:hint="eastAsia"/>
                <w:kern w:val="0"/>
                <w:sz w:val="22"/>
                <w:szCs w:val="22"/>
              </w:rPr>
              <w:br/>
              <w:t>技术要求：</w:t>
            </w:r>
            <w:r w:rsidRPr="003526EF">
              <w:rPr>
                <w:rFonts w:ascii="宋体" w:hAnsi="宋体" w:cs="宋体" w:hint="eastAsia"/>
                <w:kern w:val="0"/>
                <w:sz w:val="22"/>
                <w:szCs w:val="22"/>
              </w:rPr>
              <w:br/>
              <w:t>a)支架</w:t>
            </w:r>
            <w:proofErr w:type="gramStart"/>
            <w:r w:rsidRPr="003526EF">
              <w:rPr>
                <w:rFonts w:ascii="宋体" w:hAnsi="宋体" w:cs="宋体" w:hint="eastAsia"/>
                <w:kern w:val="0"/>
                <w:sz w:val="22"/>
                <w:szCs w:val="22"/>
              </w:rPr>
              <w:t>镀锌且</w:t>
            </w:r>
            <w:proofErr w:type="gramEnd"/>
            <w:r w:rsidRPr="003526EF">
              <w:rPr>
                <w:rFonts w:ascii="宋体" w:hAnsi="宋体" w:cs="宋体" w:hint="eastAsia"/>
                <w:kern w:val="0"/>
                <w:sz w:val="22"/>
                <w:szCs w:val="22"/>
              </w:rPr>
              <w:t>外表面刷涂聚氨酯面漆。</w:t>
            </w:r>
            <w:r w:rsidRPr="003526EF">
              <w:rPr>
                <w:rFonts w:ascii="宋体" w:hAnsi="宋体" w:cs="宋体" w:hint="eastAsia"/>
                <w:kern w:val="0"/>
                <w:sz w:val="22"/>
                <w:szCs w:val="22"/>
              </w:rPr>
              <w:br/>
              <w:t>b)支架顶部设观摩平台，容纳6-8人，并设安全带挂点。</w:t>
            </w:r>
            <w:r w:rsidRPr="003526EF">
              <w:rPr>
                <w:rFonts w:ascii="宋体" w:hAnsi="宋体" w:cs="宋体" w:hint="eastAsia"/>
                <w:kern w:val="0"/>
                <w:sz w:val="22"/>
                <w:szCs w:val="22"/>
              </w:rPr>
              <w:br/>
            </w:r>
            <w:r w:rsidRPr="003526EF">
              <w:rPr>
                <w:rFonts w:ascii="宋体" w:hAnsi="宋体" w:cs="宋体" w:hint="eastAsia"/>
                <w:kern w:val="0"/>
                <w:sz w:val="22"/>
                <w:szCs w:val="22"/>
              </w:rPr>
              <w:lastRenderedPageBreak/>
              <w:t>c)爬梯上下设防坠器防护。</w:t>
            </w:r>
            <w:r w:rsidRPr="003526EF">
              <w:rPr>
                <w:rFonts w:ascii="宋体" w:hAnsi="宋体" w:cs="宋体" w:hint="eastAsia"/>
                <w:kern w:val="0"/>
                <w:sz w:val="22"/>
                <w:szCs w:val="22"/>
              </w:rPr>
              <w:br/>
              <w:t>d)支架内壁有出水孔。</w:t>
            </w:r>
            <w:r w:rsidRPr="003526EF">
              <w:rPr>
                <w:rFonts w:ascii="宋体" w:hAnsi="宋体" w:cs="宋体" w:hint="eastAsia"/>
                <w:kern w:val="0"/>
                <w:sz w:val="22"/>
                <w:szCs w:val="22"/>
              </w:rPr>
              <w:br/>
              <w:t>e)支架、吊厢、吊椅、吊篮、支架基础、地脚螺栓质量符合客运索道安全规范（GB 12352－2018）相关技术要求。</w:t>
            </w:r>
            <w:r w:rsidRPr="003526EF">
              <w:rPr>
                <w:rFonts w:ascii="宋体" w:hAnsi="宋体" w:cs="宋体" w:hint="eastAsia"/>
                <w:kern w:val="0"/>
                <w:sz w:val="22"/>
                <w:szCs w:val="22"/>
              </w:rPr>
              <w:br/>
              <w:t>2、索道救援装备配置。</w:t>
            </w:r>
            <w:r w:rsidRPr="003526EF">
              <w:rPr>
                <w:rFonts w:ascii="宋体" w:hAnsi="宋体" w:cs="宋体" w:hint="eastAsia"/>
                <w:kern w:val="0"/>
                <w:sz w:val="22"/>
                <w:szCs w:val="22"/>
              </w:rPr>
              <w:br/>
              <w:t>1） 索道救援演练装置主要设备设施清单，包括但不限于以下内容：</w:t>
            </w:r>
          </w:p>
          <w:tbl>
            <w:tblPr>
              <w:tblStyle w:val="1f3"/>
              <w:tblW w:w="4405" w:type="dxa"/>
              <w:tblLayout w:type="fixed"/>
              <w:tblLook w:val="04A0" w:firstRow="1" w:lastRow="0" w:firstColumn="1" w:lastColumn="0" w:noHBand="0" w:noVBand="1"/>
            </w:tblPr>
            <w:tblGrid>
              <w:gridCol w:w="607"/>
              <w:gridCol w:w="1595"/>
              <w:gridCol w:w="1101"/>
              <w:gridCol w:w="1102"/>
            </w:tblGrid>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序号</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项目名称</w:t>
                  </w:r>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规格</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数量及单位</w:t>
                  </w:r>
                </w:p>
              </w:tc>
            </w:tr>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proofErr w:type="gramStart"/>
                  <w:r w:rsidRPr="003526EF">
                    <w:rPr>
                      <w:rFonts w:ascii="宋体" w:hAnsi="宋体" w:cs="宋体" w:hint="eastAsia"/>
                      <w:kern w:val="0"/>
                      <w:sz w:val="22"/>
                      <w:szCs w:val="22"/>
                    </w:rPr>
                    <w:t>自行走</w:t>
                  </w:r>
                  <w:proofErr w:type="gramEnd"/>
                  <w:r w:rsidRPr="003526EF">
                    <w:rPr>
                      <w:rFonts w:ascii="宋体" w:hAnsi="宋体" w:cs="宋体" w:hint="eastAsia"/>
                      <w:kern w:val="0"/>
                      <w:sz w:val="22"/>
                      <w:szCs w:val="22"/>
                    </w:rPr>
                    <w:t>小车</w:t>
                  </w:r>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proofErr w:type="gramStart"/>
                  <w:r w:rsidRPr="003526EF">
                    <w:rPr>
                      <w:rFonts w:ascii="宋体" w:hAnsi="宋体" w:cs="宋体" w:hint="eastAsia"/>
                      <w:kern w:val="0"/>
                      <w:sz w:val="22"/>
                      <w:szCs w:val="22"/>
                    </w:rPr>
                    <w:t>自行走</w:t>
                  </w:r>
                  <w:proofErr w:type="gramEnd"/>
                  <w:r w:rsidRPr="003526EF">
                    <w:rPr>
                      <w:rFonts w:ascii="宋体" w:hAnsi="宋体" w:cs="宋体" w:hint="eastAsia"/>
                      <w:kern w:val="0"/>
                      <w:sz w:val="22"/>
                      <w:szCs w:val="22"/>
                    </w:rPr>
                    <w:t xml:space="preserve">式 </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2辆</w:t>
                  </w:r>
                </w:p>
              </w:tc>
            </w:tr>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2</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T型小车</w:t>
                  </w:r>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 xml:space="preserve">150kg </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2辆</w:t>
                  </w:r>
                </w:p>
              </w:tc>
            </w:tr>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3</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缓降器</w:t>
                  </w:r>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 xml:space="preserve"> 0.8m/s </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3个</w:t>
                  </w:r>
                </w:p>
              </w:tc>
            </w:tr>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4</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救援三角带和救援桶</w:t>
                  </w:r>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 xml:space="preserve">＞150kg </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2+1个</w:t>
                  </w:r>
                </w:p>
              </w:tc>
            </w:tr>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5</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绳、锁扣</w:t>
                  </w:r>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 xml:space="preserve">50m/20kN </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3套</w:t>
                  </w:r>
                </w:p>
              </w:tc>
            </w:tr>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6</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防坠器</w:t>
                  </w:r>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 xml:space="preserve">12kN </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3个</w:t>
                  </w:r>
                </w:p>
              </w:tc>
            </w:tr>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7</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proofErr w:type="gramStart"/>
                  <w:r w:rsidRPr="003526EF">
                    <w:rPr>
                      <w:rFonts w:ascii="宋体" w:hAnsi="宋体" w:cs="宋体" w:hint="eastAsia"/>
                      <w:kern w:val="0"/>
                      <w:sz w:val="22"/>
                      <w:szCs w:val="22"/>
                    </w:rPr>
                    <w:t>主救安全带</w:t>
                  </w:r>
                  <w:proofErr w:type="gramEnd"/>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全身式</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3条</w:t>
                  </w:r>
                </w:p>
              </w:tc>
            </w:tr>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8</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proofErr w:type="gramStart"/>
                  <w:r w:rsidRPr="003526EF">
                    <w:rPr>
                      <w:rFonts w:ascii="宋体" w:hAnsi="宋体" w:cs="宋体" w:hint="eastAsia"/>
                      <w:kern w:val="0"/>
                      <w:sz w:val="22"/>
                      <w:szCs w:val="22"/>
                    </w:rPr>
                    <w:t>副救安全带</w:t>
                  </w:r>
                  <w:proofErr w:type="gramEnd"/>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半身</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3条</w:t>
                  </w:r>
                </w:p>
              </w:tc>
            </w:tr>
            <w:tr w:rsidR="003526EF" w:rsidRPr="003526EF">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 xml:space="preserve">9 </w:t>
                  </w:r>
                </w:p>
              </w:tc>
              <w:tc>
                <w:tcPr>
                  <w:tcW w:w="1595"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担架</w:t>
                  </w:r>
                </w:p>
              </w:tc>
              <w:tc>
                <w:tcPr>
                  <w:tcW w:w="1101"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成人</w:t>
                  </w:r>
                </w:p>
              </w:tc>
              <w:tc>
                <w:tcPr>
                  <w:tcW w:w="1102"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1副</w:t>
                  </w:r>
                </w:p>
              </w:tc>
            </w:tr>
          </w:tbl>
          <w:p w:rsidR="0016674C"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 xml:space="preserve"> </w:t>
            </w:r>
            <w:r w:rsidR="0016674C" w:rsidRPr="003526EF">
              <w:rPr>
                <w:rFonts w:ascii="宋体" w:hAnsi="宋体" w:cs="宋体" w:hint="eastAsia"/>
                <w:kern w:val="0"/>
                <w:sz w:val="22"/>
                <w:szCs w:val="22"/>
              </w:rPr>
              <w:t>以上产品应符合国家</w:t>
            </w:r>
            <w:proofErr w:type="gramStart"/>
            <w:r w:rsidR="0016674C" w:rsidRPr="003526EF">
              <w:rPr>
                <w:rFonts w:ascii="宋体" w:hAnsi="宋体" w:cs="宋体" w:hint="eastAsia"/>
                <w:kern w:val="0"/>
                <w:sz w:val="22"/>
                <w:szCs w:val="22"/>
              </w:rPr>
              <w:t>现行行业</w:t>
            </w:r>
            <w:proofErr w:type="gramEnd"/>
            <w:r w:rsidR="0016674C" w:rsidRPr="003526EF">
              <w:rPr>
                <w:rFonts w:ascii="宋体" w:hAnsi="宋体" w:cs="宋体" w:hint="eastAsia"/>
                <w:kern w:val="0"/>
                <w:sz w:val="22"/>
                <w:szCs w:val="22"/>
              </w:rPr>
              <w:t>标准的强制性要求。</w:t>
            </w:r>
          </w:p>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2）技术要求</w:t>
            </w:r>
            <w:r w:rsidRPr="003526EF">
              <w:rPr>
                <w:rFonts w:ascii="宋体" w:hAnsi="宋体" w:cs="宋体" w:hint="eastAsia"/>
                <w:kern w:val="0"/>
                <w:sz w:val="22"/>
                <w:szCs w:val="22"/>
              </w:rPr>
              <w:br/>
              <w:t>a)能够实现索道应急救援训练的要求，满足当前《客运索道应急救援范本》训练考核科目；能按提供至少3种应急救援演练场景（六人吊厢、双人吊椅、双人吊篮）模拟乘客因故障被困索道线路，进行应急救援的操作演练。</w:t>
            </w:r>
            <w:r w:rsidRPr="003526EF">
              <w:rPr>
                <w:rFonts w:ascii="宋体" w:hAnsi="宋体" w:cs="宋体" w:hint="eastAsia"/>
                <w:kern w:val="0"/>
                <w:sz w:val="22"/>
                <w:szCs w:val="22"/>
              </w:rPr>
              <w:br/>
              <w:t>b）救援装备应满足六人吊厢、双人吊椅、双人吊篮三种索道救援训练需要，产品符合行业标准，具有安全使用标识。</w:t>
            </w:r>
            <w:r w:rsidRPr="003526EF">
              <w:rPr>
                <w:rFonts w:ascii="宋体" w:hAnsi="宋体" w:cs="宋体" w:hint="eastAsia"/>
                <w:kern w:val="0"/>
                <w:sz w:val="22"/>
                <w:szCs w:val="22"/>
              </w:rPr>
              <w:br/>
              <w:t>3）应急救援操作演练程序要求</w:t>
            </w:r>
            <w:r w:rsidRPr="003526EF">
              <w:rPr>
                <w:rFonts w:ascii="宋体" w:hAnsi="宋体" w:cs="宋体" w:hint="eastAsia"/>
                <w:kern w:val="0"/>
                <w:sz w:val="22"/>
                <w:szCs w:val="22"/>
              </w:rPr>
              <w:br/>
              <w:t>a)当模拟六人吊厢、双人吊椅、双人吊篮出现故障应急救援时，主救援及辅助救援人员携带救援装备从地面攀爬到较高支架上面，在人员攀爬过程中，使用防坠措施保护。攀爬到支架顶部时将安全挂钩挂于提绳架上相应挂点。</w:t>
            </w:r>
            <w:r w:rsidRPr="003526EF">
              <w:rPr>
                <w:rFonts w:ascii="宋体" w:hAnsi="宋体" w:cs="宋体" w:hint="eastAsia"/>
                <w:kern w:val="0"/>
                <w:sz w:val="22"/>
                <w:szCs w:val="22"/>
              </w:rPr>
              <w:br/>
              <w:t>b)当主救援人员乘坐</w:t>
            </w:r>
            <w:proofErr w:type="gramStart"/>
            <w:r w:rsidRPr="003526EF">
              <w:rPr>
                <w:rFonts w:ascii="宋体" w:hAnsi="宋体" w:cs="宋体" w:hint="eastAsia"/>
                <w:kern w:val="0"/>
                <w:sz w:val="22"/>
                <w:szCs w:val="22"/>
              </w:rPr>
              <w:t>自行走</w:t>
            </w:r>
            <w:proofErr w:type="gramEnd"/>
            <w:r w:rsidRPr="003526EF">
              <w:rPr>
                <w:rFonts w:ascii="宋体" w:hAnsi="宋体" w:cs="宋体" w:hint="eastAsia"/>
                <w:kern w:val="0"/>
                <w:sz w:val="22"/>
                <w:szCs w:val="22"/>
              </w:rPr>
              <w:t>小车（T型小车）</w:t>
            </w:r>
            <w:r w:rsidRPr="003526EF">
              <w:rPr>
                <w:rFonts w:ascii="宋体" w:hAnsi="宋体" w:cs="宋体" w:hint="eastAsia"/>
                <w:kern w:val="0"/>
                <w:sz w:val="22"/>
                <w:szCs w:val="22"/>
              </w:rPr>
              <w:lastRenderedPageBreak/>
              <w:t>在下坡行进过程中，小车须有安全绳保持，安全绳的挂点须安全可靠。当接近下一个支架出现上坡情况时，使用下一个支架的安全挂点进行牵引。</w:t>
            </w:r>
            <w:r w:rsidRPr="003526EF">
              <w:rPr>
                <w:rFonts w:ascii="宋体" w:hAnsi="宋体" w:cs="宋体" w:hint="eastAsia"/>
                <w:kern w:val="0"/>
                <w:sz w:val="22"/>
                <w:szCs w:val="22"/>
              </w:rPr>
              <w:br/>
              <w:t>c)主救援人员乘坐</w:t>
            </w:r>
            <w:proofErr w:type="gramStart"/>
            <w:r w:rsidRPr="003526EF">
              <w:rPr>
                <w:rFonts w:ascii="宋体" w:hAnsi="宋体" w:cs="宋体" w:hint="eastAsia"/>
                <w:kern w:val="0"/>
                <w:sz w:val="22"/>
                <w:szCs w:val="22"/>
              </w:rPr>
              <w:t>自行走</w:t>
            </w:r>
            <w:proofErr w:type="gramEnd"/>
            <w:r w:rsidRPr="003526EF">
              <w:rPr>
                <w:rFonts w:ascii="宋体" w:hAnsi="宋体" w:cs="宋体" w:hint="eastAsia"/>
                <w:kern w:val="0"/>
                <w:sz w:val="22"/>
                <w:szCs w:val="22"/>
              </w:rPr>
              <w:t>小车或T型小车能够到达六人吊厢、双人吊椅、双人吊篮顶部，进入六人吊厢、双人吊椅、双人吊篮内部实施救援任务；到达下一个支架，从支架顶部下行至地面，在支架整理救援装备及下行过程中要有安全挂点及防护措施。</w:t>
            </w:r>
            <w:r w:rsidRPr="003526EF">
              <w:rPr>
                <w:rFonts w:ascii="宋体" w:hAnsi="宋体" w:cs="宋体" w:hint="eastAsia"/>
                <w:kern w:val="0"/>
                <w:sz w:val="22"/>
                <w:szCs w:val="22"/>
              </w:rPr>
              <w:br/>
              <w:t>d) 在主救援人员操作救援小车过程中，主救人员乘坐自行走（T型小车）小车过程中、辅助救援人员操作过程中使用双挂钩防护，个人安全带始终处于安全保护状态。</w:t>
            </w:r>
            <w:r w:rsidRPr="003526EF">
              <w:rPr>
                <w:rFonts w:ascii="宋体" w:hAnsi="宋体" w:cs="宋体" w:hint="eastAsia"/>
                <w:kern w:val="0"/>
                <w:sz w:val="22"/>
                <w:szCs w:val="22"/>
              </w:rPr>
              <w:br/>
            </w:r>
            <w:r w:rsidRPr="003526EF">
              <w:rPr>
                <w:rFonts w:asciiTheme="minorEastAsia" w:eastAsiaTheme="minorEastAsia" w:hAnsiTheme="minorEastAsia" w:cs="宋体" w:hint="eastAsia"/>
                <w:b/>
                <w:szCs w:val="21"/>
              </w:rPr>
              <w:t>▲</w:t>
            </w:r>
            <w:r w:rsidRPr="003526EF">
              <w:rPr>
                <w:rFonts w:ascii="宋体" w:hAnsi="宋体" w:cs="宋体" w:hint="eastAsia"/>
                <w:kern w:val="0"/>
                <w:sz w:val="22"/>
                <w:szCs w:val="22"/>
              </w:rPr>
              <w:t>三、索道故障应急处置训练装置</w:t>
            </w:r>
            <w:r w:rsidRPr="003526EF">
              <w:rPr>
                <w:rFonts w:ascii="宋体" w:hAnsi="宋体" w:cs="宋体" w:hint="eastAsia"/>
                <w:kern w:val="0"/>
                <w:sz w:val="22"/>
                <w:szCs w:val="22"/>
              </w:rPr>
              <w:br/>
              <w:t>包括通信电缆、控制柜、PLC控制器、变频器、触摸屏、支架U</w:t>
            </w:r>
            <w:proofErr w:type="gramStart"/>
            <w:r w:rsidRPr="003526EF">
              <w:rPr>
                <w:rFonts w:ascii="宋体" w:hAnsi="宋体" w:cs="宋体" w:hint="eastAsia"/>
                <w:kern w:val="0"/>
                <w:sz w:val="22"/>
                <w:szCs w:val="22"/>
              </w:rPr>
              <w:t>型针检测</w:t>
            </w:r>
            <w:proofErr w:type="gramEnd"/>
            <w:r w:rsidRPr="003526EF">
              <w:rPr>
                <w:rFonts w:ascii="宋体" w:hAnsi="宋体" w:cs="宋体" w:hint="eastAsia"/>
                <w:kern w:val="0"/>
                <w:sz w:val="22"/>
                <w:szCs w:val="22"/>
              </w:rPr>
              <w:t>装置、风速风向仪、索道液压系统模拟装置、机械设备模拟装置等。</w:t>
            </w:r>
            <w:r w:rsidRPr="003526EF">
              <w:rPr>
                <w:rFonts w:ascii="宋体" w:hAnsi="宋体" w:cs="宋体" w:hint="eastAsia"/>
                <w:kern w:val="0"/>
                <w:sz w:val="22"/>
                <w:szCs w:val="22"/>
              </w:rPr>
              <w:br/>
              <w:t>索道故障应急处置训练装置主要设备设施清单，包括但不限于以下内容：</w:t>
            </w:r>
          </w:p>
          <w:tbl>
            <w:tblPr>
              <w:tblStyle w:val="1f3"/>
              <w:tblW w:w="4405" w:type="dxa"/>
              <w:tblLayout w:type="fixed"/>
              <w:tblLook w:val="04A0" w:firstRow="1" w:lastRow="0" w:firstColumn="1" w:lastColumn="0" w:noHBand="0" w:noVBand="1"/>
            </w:tblPr>
            <w:tblGrid>
              <w:gridCol w:w="607"/>
              <w:gridCol w:w="1559"/>
              <w:gridCol w:w="1560"/>
              <w:gridCol w:w="679"/>
            </w:tblGrid>
            <w:tr w:rsidR="003526EF" w:rsidRPr="003526EF" w:rsidTr="0016674C">
              <w:tc>
                <w:tcPr>
                  <w:tcW w:w="607" w:type="dxa"/>
                </w:tcPr>
                <w:p w:rsidR="009B6B55" w:rsidRPr="003526EF" w:rsidRDefault="00536096">
                  <w:pPr>
                    <w:widowControl/>
                    <w:spacing w:line="288" w:lineRule="auto"/>
                    <w:ind w:rightChars="-51" w:right="-107"/>
                    <w:jc w:val="left"/>
                    <w:textAlignment w:val="center"/>
                    <w:rPr>
                      <w:rFonts w:ascii="宋体" w:hAnsi="宋体" w:cs="宋体"/>
                      <w:kern w:val="0"/>
                      <w:sz w:val="22"/>
                      <w:szCs w:val="22"/>
                    </w:rPr>
                  </w:pPr>
                  <w:r w:rsidRPr="003526EF">
                    <w:rPr>
                      <w:rFonts w:ascii="宋体" w:hAnsi="宋体" w:cs="宋体" w:hint="eastAsia"/>
                      <w:kern w:val="0"/>
                      <w:sz w:val="22"/>
                      <w:szCs w:val="22"/>
                    </w:rPr>
                    <w:t>序号</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项目名称</w:t>
                  </w:r>
                </w:p>
              </w:tc>
              <w:tc>
                <w:tcPr>
                  <w:tcW w:w="1560"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规格</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数量</w:t>
                  </w:r>
                </w:p>
              </w:tc>
            </w:tr>
            <w:tr w:rsidR="003526EF" w:rsidRPr="003526EF" w:rsidTr="0016674C">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通讯电缆</w:t>
                  </w:r>
                </w:p>
              </w:tc>
              <w:tc>
                <w:tcPr>
                  <w:tcW w:w="1560" w:type="dxa"/>
                </w:tcPr>
                <w:p w:rsidR="009B6B55" w:rsidRPr="003526EF" w:rsidRDefault="0016674C">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符合项目需求</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500m</w:t>
                  </w:r>
                </w:p>
              </w:tc>
            </w:tr>
            <w:tr w:rsidR="003526EF" w:rsidRPr="003526EF" w:rsidTr="0016674C">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2</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控制柜</w:t>
                  </w:r>
                </w:p>
              </w:tc>
              <w:tc>
                <w:tcPr>
                  <w:tcW w:w="1560" w:type="dxa"/>
                </w:tcPr>
                <w:p w:rsidR="009B6B55" w:rsidRPr="003526EF" w:rsidRDefault="0016674C">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符合项目功能需求</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1个</w:t>
                  </w:r>
                </w:p>
              </w:tc>
            </w:tr>
            <w:tr w:rsidR="003526EF" w:rsidRPr="003526EF" w:rsidTr="0016674C">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3</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风速风向仪</w:t>
                  </w:r>
                </w:p>
              </w:tc>
              <w:tc>
                <w:tcPr>
                  <w:tcW w:w="1560"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一体/分体</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1台</w:t>
                  </w:r>
                </w:p>
              </w:tc>
            </w:tr>
            <w:tr w:rsidR="003526EF" w:rsidRPr="003526EF" w:rsidTr="0016674C">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4</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广播系统</w:t>
                  </w:r>
                </w:p>
              </w:tc>
              <w:tc>
                <w:tcPr>
                  <w:tcW w:w="1560"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0.5W/室外</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1套</w:t>
                  </w:r>
                </w:p>
              </w:tc>
            </w:tr>
            <w:tr w:rsidR="003526EF" w:rsidRPr="003526EF" w:rsidTr="0016674C">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5</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机械模拟部件</w:t>
                  </w:r>
                </w:p>
              </w:tc>
              <w:tc>
                <w:tcPr>
                  <w:tcW w:w="1560" w:type="dxa"/>
                </w:tcPr>
                <w:p w:rsidR="009B6B55" w:rsidRPr="003526EF" w:rsidRDefault="0016674C">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符合项目功能需求</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1批</w:t>
                  </w:r>
                </w:p>
              </w:tc>
            </w:tr>
            <w:tr w:rsidR="003526EF" w:rsidRPr="003526EF" w:rsidTr="0016674C">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6</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电气模拟部件</w:t>
                  </w:r>
                </w:p>
              </w:tc>
              <w:tc>
                <w:tcPr>
                  <w:tcW w:w="1560" w:type="dxa"/>
                </w:tcPr>
                <w:p w:rsidR="009B6B55" w:rsidRPr="003526EF" w:rsidRDefault="0016674C">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符合项目功能需求</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1批</w:t>
                  </w:r>
                </w:p>
              </w:tc>
            </w:tr>
            <w:tr w:rsidR="003526EF" w:rsidRPr="003526EF" w:rsidTr="0016674C">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7</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液压张紧、制动模拟部件</w:t>
                  </w:r>
                </w:p>
              </w:tc>
              <w:tc>
                <w:tcPr>
                  <w:tcW w:w="1560" w:type="dxa"/>
                </w:tcPr>
                <w:p w:rsidR="009B6B55" w:rsidRPr="003526EF" w:rsidRDefault="0016674C">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符合项目功能需求</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1批</w:t>
                  </w:r>
                </w:p>
              </w:tc>
            </w:tr>
            <w:tr w:rsidR="003526EF" w:rsidRPr="003526EF" w:rsidTr="0016674C">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8</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磁石电话</w:t>
                  </w:r>
                </w:p>
              </w:tc>
              <w:tc>
                <w:tcPr>
                  <w:tcW w:w="1560" w:type="dxa"/>
                </w:tcPr>
                <w:p w:rsidR="009B6B55" w:rsidRPr="003526EF" w:rsidRDefault="0016674C">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符合项目功能需求</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2台</w:t>
                  </w:r>
                </w:p>
              </w:tc>
            </w:tr>
            <w:tr w:rsidR="003526EF" w:rsidRPr="003526EF" w:rsidTr="0016674C">
              <w:trPr>
                <w:trHeight w:val="277"/>
              </w:trPr>
              <w:tc>
                <w:tcPr>
                  <w:tcW w:w="607"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9</w:t>
                  </w:r>
                </w:p>
              </w:tc>
              <w:tc>
                <w:tcPr>
                  <w:tcW w:w="155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软件系统</w:t>
                  </w:r>
                </w:p>
              </w:tc>
              <w:tc>
                <w:tcPr>
                  <w:tcW w:w="1560" w:type="dxa"/>
                </w:tcPr>
                <w:p w:rsidR="009B6B55" w:rsidRPr="003526EF" w:rsidRDefault="0016674C">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与设备相适配</w:t>
                  </w:r>
                </w:p>
              </w:tc>
              <w:tc>
                <w:tcPr>
                  <w:tcW w:w="679" w:type="dxa"/>
                </w:tcPr>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1套</w:t>
                  </w:r>
                </w:p>
              </w:tc>
            </w:tr>
          </w:tbl>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宋体" w:hAnsi="宋体" w:cs="宋体" w:hint="eastAsia"/>
                <w:kern w:val="0"/>
                <w:sz w:val="22"/>
                <w:szCs w:val="22"/>
              </w:rPr>
              <w:t>8 .技术要求：</w:t>
            </w:r>
            <w:r w:rsidRPr="003526EF">
              <w:rPr>
                <w:rFonts w:ascii="宋体" w:hAnsi="宋体" w:cs="宋体" w:hint="eastAsia"/>
                <w:kern w:val="0"/>
                <w:sz w:val="22"/>
                <w:szCs w:val="22"/>
              </w:rPr>
              <w:br/>
              <w:t>a)索道故障应急处置训练装置控制部分设计参考单线循环固定</w:t>
            </w:r>
            <w:proofErr w:type="gramStart"/>
            <w:r w:rsidRPr="003526EF">
              <w:rPr>
                <w:rFonts w:ascii="宋体" w:hAnsi="宋体" w:cs="宋体" w:hint="eastAsia"/>
                <w:kern w:val="0"/>
                <w:sz w:val="22"/>
                <w:szCs w:val="22"/>
              </w:rPr>
              <w:t>抱索器</w:t>
            </w:r>
            <w:proofErr w:type="gramEnd"/>
            <w:r w:rsidRPr="003526EF">
              <w:rPr>
                <w:rFonts w:ascii="宋体" w:hAnsi="宋体" w:cs="宋体" w:hint="eastAsia"/>
                <w:kern w:val="0"/>
                <w:sz w:val="22"/>
                <w:szCs w:val="22"/>
              </w:rPr>
              <w:t>索道控制系统，符合索</w:t>
            </w:r>
            <w:r w:rsidRPr="003526EF">
              <w:rPr>
                <w:rFonts w:ascii="宋体" w:hAnsi="宋体" w:cs="宋体" w:hint="eastAsia"/>
                <w:kern w:val="0"/>
                <w:sz w:val="22"/>
                <w:szCs w:val="22"/>
              </w:rPr>
              <w:lastRenderedPageBreak/>
              <w:t>道电气设备安全标准。</w:t>
            </w:r>
            <w:r w:rsidRPr="003526EF">
              <w:rPr>
                <w:rFonts w:ascii="宋体" w:hAnsi="宋体" w:cs="宋体" w:hint="eastAsia"/>
                <w:kern w:val="0"/>
                <w:sz w:val="22"/>
                <w:szCs w:val="22"/>
              </w:rPr>
              <w:br/>
              <w:t>b)通过变频器驱动机械模拟装置，模拟索道运转。</w:t>
            </w:r>
            <w:r w:rsidRPr="003526EF">
              <w:rPr>
                <w:rFonts w:ascii="宋体" w:hAnsi="宋体" w:cs="宋体" w:hint="eastAsia"/>
                <w:kern w:val="0"/>
                <w:sz w:val="22"/>
                <w:szCs w:val="22"/>
              </w:rPr>
              <w:br/>
              <w:t>c)能够实现正常操作、故障模拟设置、应急处置操作等科目培训和考核的需要，所有故障处置训练科目内容参考常规的单线循环固定</w:t>
            </w:r>
            <w:proofErr w:type="gramStart"/>
            <w:r w:rsidRPr="003526EF">
              <w:rPr>
                <w:rFonts w:ascii="宋体" w:hAnsi="宋体" w:cs="宋体" w:hint="eastAsia"/>
                <w:kern w:val="0"/>
                <w:sz w:val="22"/>
                <w:szCs w:val="22"/>
              </w:rPr>
              <w:t>抱索器</w:t>
            </w:r>
            <w:proofErr w:type="gramEnd"/>
            <w:r w:rsidRPr="003526EF">
              <w:rPr>
                <w:rFonts w:ascii="宋体" w:hAnsi="宋体" w:cs="宋体" w:hint="eastAsia"/>
                <w:kern w:val="0"/>
                <w:sz w:val="22"/>
                <w:szCs w:val="22"/>
              </w:rPr>
              <w:t>式索道。</w:t>
            </w:r>
            <w:r w:rsidRPr="003526EF">
              <w:rPr>
                <w:rFonts w:ascii="宋体" w:hAnsi="宋体" w:cs="宋体" w:hint="eastAsia"/>
                <w:kern w:val="0"/>
                <w:sz w:val="22"/>
                <w:szCs w:val="22"/>
              </w:rPr>
              <w:br/>
              <w:t>d) 能提供至少10种故障应急处置和演练场景（支架脱索、制动器故障、超速故障、大轮绳位、CPU自检故障、24V电源故障、张紧限位故障、接地棒位置、主电机过流、张紧小车越位），进行故障的应急处置操作演练。</w:t>
            </w:r>
            <w:r w:rsidRPr="003526EF">
              <w:rPr>
                <w:rFonts w:ascii="宋体" w:hAnsi="宋体" w:cs="宋体" w:hint="eastAsia"/>
                <w:kern w:val="0"/>
                <w:sz w:val="22"/>
                <w:szCs w:val="22"/>
              </w:rPr>
              <w:br/>
              <w:t>e)电气部分重要器件选择施耐德、西门子、ABB等同档次及以上品牌。</w:t>
            </w:r>
            <w:r w:rsidRPr="003526EF">
              <w:rPr>
                <w:rFonts w:ascii="宋体" w:hAnsi="宋体" w:cs="宋体" w:hint="eastAsia"/>
                <w:kern w:val="0"/>
                <w:sz w:val="22"/>
                <w:szCs w:val="22"/>
              </w:rPr>
              <w:br/>
            </w:r>
            <w:r w:rsidRPr="003526EF">
              <w:rPr>
                <w:rFonts w:asciiTheme="minorEastAsia" w:eastAsiaTheme="minorEastAsia" w:hAnsiTheme="minorEastAsia" w:hint="eastAsia"/>
                <w:szCs w:val="21"/>
              </w:rPr>
              <w:t>▲</w:t>
            </w:r>
            <w:r w:rsidRPr="003526EF">
              <w:rPr>
                <w:rFonts w:ascii="宋体" w:hAnsi="宋体" w:cs="宋体" w:hint="eastAsia"/>
                <w:kern w:val="0"/>
                <w:sz w:val="22"/>
                <w:szCs w:val="22"/>
              </w:rPr>
              <w:t>四、其它要求</w:t>
            </w:r>
            <w:r w:rsidRPr="003526EF">
              <w:rPr>
                <w:rFonts w:ascii="宋体" w:hAnsi="宋体" w:cs="宋体" w:hint="eastAsia"/>
                <w:kern w:val="0"/>
                <w:sz w:val="22"/>
                <w:szCs w:val="22"/>
              </w:rPr>
              <w:br/>
              <w:t>1、供货时提供本项目的电子版资料（包括电子版说明书、设备操作手册、作业人员操作指南、作业指导书、注意事项、应急处置救援流程图等技术资料）。</w:t>
            </w:r>
          </w:p>
          <w:p w:rsidR="009B6B55" w:rsidRPr="003526EF" w:rsidRDefault="00536096">
            <w:pPr>
              <w:widowControl/>
              <w:spacing w:line="288" w:lineRule="auto"/>
              <w:jc w:val="left"/>
              <w:textAlignment w:val="center"/>
              <w:rPr>
                <w:rFonts w:ascii="宋体" w:hAnsi="宋体" w:cs="宋体"/>
                <w:sz w:val="22"/>
                <w:szCs w:val="22"/>
              </w:rPr>
            </w:pPr>
            <w:r w:rsidRPr="003526EF">
              <w:rPr>
                <w:rFonts w:ascii="宋体" w:hAnsi="宋体" w:cs="宋体" w:hint="eastAsia"/>
                <w:kern w:val="0"/>
                <w:sz w:val="22"/>
                <w:szCs w:val="22"/>
              </w:rPr>
              <w:t>2、中标人应对索道进行设计与使用风险分析，并由国家认可的第三方技术机构进行鉴定，供货时提交鉴定分析报告。</w:t>
            </w:r>
            <w:r w:rsidRPr="003526EF">
              <w:rPr>
                <w:rFonts w:ascii="宋体" w:hAnsi="宋体" w:cs="宋体" w:hint="eastAsia"/>
                <w:kern w:val="0"/>
                <w:sz w:val="22"/>
                <w:szCs w:val="22"/>
              </w:rPr>
              <w:br/>
              <w:t>3、中标人供货时提供设备结构组成，运动原理，安全保护装置检查、维护、试验要求，应急救援技术及处置方案与注意事项的具体要求，满足后续的训练及教学要求。</w:t>
            </w:r>
            <w:r w:rsidRPr="003526EF">
              <w:rPr>
                <w:rFonts w:ascii="宋体" w:hAnsi="宋体" w:cs="宋体" w:hint="eastAsia"/>
                <w:kern w:val="0"/>
                <w:sz w:val="22"/>
                <w:szCs w:val="22"/>
              </w:rPr>
              <w:br/>
              <w:t>4、设备涂装配</w:t>
            </w:r>
            <w:proofErr w:type="gramStart"/>
            <w:r w:rsidRPr="003526EF">
              <w:rPr>
                <w:rFonts w:ascii="宋体" w:hAnsi="宋体" w:cs="宋体" w:hint="eastAsia"/>
                <w:kern w:val="0"/>
                <w:sz w:val="22"/>
                <w:szCs w:val="22"/>
              </w:rPr>
              <w:t>色方案</w:t>
            </w:r>
            <w:proofErr w:type="gramEnd"/>
            <w:r w:rsidRPr="003526EF">
              <w:rPr>
                <w:rFonts w:ascii="宋体" w:hAnsi="宋体" w:cs="宋体" w:hint="eastAsia"/>
                <w:kern w:val="0"/>
                <w:sz w:val="22"/>
                <w:szCs w:val="22"/>
              </w:rPr>
              <w:t>需符合基地的整体美观性、体现特检元素并遵循采购人统一规划要求。</w:t>
            </w:r>
            <w:proofErr w:type="gramStart"/>
            <w:r w:rsidRPr="003526EF">
              <w:rPr>
                <w:rFonts w:ascii="宋体" w:hAnsi="宋体" w:cs="宋体" w:hint="eastAsia"/>
                <w:kern w:val="0"/>
                <w:sz w:val="22"/>
                <w:szCs w:val="22"/>
              </w:rPr>
              <w:t>涂装需符合</w:t>
            </w:r>
            <w:proofErr w:type="gramEnd"/>
            <w:r w:rsidRPr="003526EF">
              <w:rPr>
                <w:rFonts w:ascii="宋体" w:hAnsi="宋体" w:cs="宋体" w:hint="eastAsia"/>
                <w:kern w:val="0"/>
                <w:sz w:val="22"/>
                <w:szCs w:val="22"/>
              </w:rPr>
              <w:t>高盐度、高湿度、常有冷凝水的大气环境，钢结构表面作防锈镀锌保护、油漆喷涂，</w:t>
            </w:r>
            <w:proofErr w:type="gramStart"/>
            <w:r w:rsidRPr="003526EF">
              <w:rPr>
                <w:rFonts w:ascii="宋体" w:hAnsi="宋体" w:cs="宋体" w:hint="eastAsia"/>
                <w:kern w:val="0"/>
                <w:sz w:val="22"/>
                <w:szCs w:val="22"/>
              </w:rPr>
              <w:t>涂装总膜厚度</w:t>
            </w:r>
            <w:proofErr w:type="gramEnd"/>
            <w:r w:rsidRPr="003526EF">
              <w:rPr>
                <w:rFonts w:ascii="宋体" w:hAnsi="宋体" w:cs="宋体" w:hint="eastAsia"/>
                <w:kern w:val="0"/>
                <w:sz w:val="22"/>
                <w:szCs w:val="22"/>
              </w:rPr>
              <w:t>≥280μm。索道需考虑一定的防风措施，台风等级按照12级考虑。电气设施配备钢结构机房。</w:t>
            </w:r>
            <w:r w:rsidRPr="003526EF">
              <w:rPr>
                <w:rFonts w:ascii="宋体" w:hAnsi="宋体" w:cs="宋体" w:hint="eastAsia"/>
                <w:kern w:val="0"/>
                <w:sz w:val="22"/>
                <w:szCs w:val="22"/>
              </w:rPr>
              <w:br/>
              <w:t>5、设备标识标牌：包括设备介绍展板、安全须知、安全防护、安全标识、安全通道、安全隔离等。</w:t>
            </w:r>
            <w:r w:rsidRPr="003526EF">
              <w:rPr>
                <w:rFonts w:ascii="宋体" w:hAnsi="宋体" w:cs="宋体" w:hint="eastAsia"/>
                <w:kern w:val="0"/>
                <w:sz w:val="22"/>
                <w:szCs w:val="22"/>
              </w:rPr>
              <w:br/>
              <w:t>6、</w:t>
            </w:r>
            <w:r w:rsidR="00696CF1" w:rsidRPr="003526EF">
              <w:rPr>
                <w:rFonts w:ascii="宋体" w:hAnsi="宋体" w:cs="宋体" w:hint="eastAsia"/>
                <w:kern w:val="0"/>
                <w:sz w:val="22"/>
                <w:szCs w:val="22"/>
              </w:rPr>
              <w:t>投标文件</w:t>
            </w:r>
            <w:r w:rsidRPr="003526EF">
              <w:rPr>
                <w:rFonts w:ascii="宋体" w:hAnsi="宋体" w:cs="宋体" w:hint="eastAsia"/>
                <w:kern w:val="0"/>
                <w:sz w:val="22"/>
                <w:szCs w:val="22"/>
              </w:rPr>
              <w:t>中提供拟投入本项目的管理人员及作业人员一览表。</w:t>
            </w:r>
          </w:p>
        </w:tc>
      </w:tr>
      <w:tr w:rsidR="003526EF" w:rsidRPr="003526EF">
        <w:trPr>
          <w:trHeight w:val="243"/>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▲一、商务要求</w:t>
            </w:r>
          </w:p>
        </w:tc>
      </w:tr>
      <w:tr w:rsidR="003526EF" w:rsidRPr="003526EF">
        <w:trPr>
          <w:trHeight w:val="248"/>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合同签订时间</w:t>
            </w:r>
          </w:p>
        </w:tc>
        <w:tc>
          <w:tcPr>
            <w:tcW w:w="6256" w:type="dxa"/>
            <w:gridSpan w:val="3"/>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left"/>
              <w:rPr>
                <w:rFonts w:asciiTheme="minorEastAsia" w:eastAsiaTheme="minorEastAsia" w:hAnsiTheme="minorEastAsia"/>
                <w:szCs w:val="21"/>
              </w:rPr>
            </w:pPr>
            <w:r w:rsidRPr="003526EF">
              <w:rPr>
                <w:rFonts w:asciiTheme="minorEastAsia" w:eastAsiaTheme="minorEastAsia" w:hAnsiTheme="minorEastAsia" w:hint="eastAsia"/>
                <w:szCs w:val="21"/>
              </w:rPr>
              <w:t xml:space="preserve">自中标通知书发出之日起 </w:t>
            </w:r>
            <w:r w:rsidRPr="003526EF">
              <w:rPr>
                <w:rFonts w:asciiTheme="minorEastAsia" w:eastAsiaTheme="minorEastAsia" w:hAnsiTheme="minorEastAsia" w:hint="eastAsia"/>
                <w:szCs w:val="21"/>
                <w:u w:val="single"/>
              </w:rPr>
              <w:t>1</w:t>
            </w:r>
            <w:r w:rsidRPr="003526EF">
              <w:rPr>
                <w:rFonts w:asciiTheme="minorEastAsia" w:eastAsiaTheme="minorEastAsia" w:hAnsiTheme="minorEastAsia"/>
                <w:szCs w:val="21"/>
                <w:u w:val="single"/>
              </w:rPr>
              <w:t>0</w:t>
            </w:r>
            <w:r w:rsidRPr="003526EF">
              <w:rPr>
                <w:rFonts w:asciiTheme="minorEastAsia" w:eastAsiaTheme="minorEastAsia" w:hAnsiTheme="minorEastAsia" w:hint="eastAsia"/>
                <w:szCs w:val="21"/>
              </w:rPr>
              <w:t>个日历日内。</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t>报价要求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本次报价须为人民币报价，包括投标货物（包括备品备件、专用工具等）的价格，投标货物运输（含保险）、安装、调试、检验、技术服务、培训、履约验收及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cs="宋体" w:hint="eastAsia"/>
                <w:szCs w:val="21"/>
              </w:rPr>
              <w:t>交付的时间和地点</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 交付的时间：自签订合同之日起 180个日历日内供货、安装调试完毕、验收合格并交付使用。</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2. 交付的地点：广西南宁市广西-东盟经济技术开发区采购人指定地点。</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szCs w:val="21"/>
              </w:rPr>
              <w:t>付款条件</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签订合同后10个工作日内采购人支付合同款的</w:t>
            </w:r>
            <w:r w:rsidRPr="003526EF">
              <w:rPr>
                <w:rFonts w:asciiTheme="minorEastAsia" w:eastAsiaTheme="minorEastAsia" w:hAnsiTheme="minorEastAsia"/>
                <w:szCs w:val="21"/>
              </w:rPr>
              <w:t>5</w:t>
            </w:r>
            <w:r w:rsidRPr="003526EF">
              <w:rPr>
                <w:rFonts w:asciiTheme="minorEastAsia" w:eastAsiaTheme="minorEastAsia" w:hAnsiTheme="minorEastAsia" w:hint="eastAsia"/>
                <w:szCs w:val="21"/>
              </w:rPr>
              <w:t>0%，中标人提交索道详细设计方案并经采购人确认后10个工作日内采购人支付至合同款的80%，项目验收合格后15个工作日内采购人付完剩余合同款。</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t>售后服务</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1.送货上门、调试直至设备验收合格（期间所需器材及费用均由中标供应商承担）；</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2.</w:t>
            </w:r>
            <w:r w:rsidRPr="003526EF">
              <w:rPr>
                <w:rFonts w:ascii="宋体" w:hAnsi="宋体" w:cs="宋体" w:hint="eastAsia"/>
                <w:kern w:val="0"/>
                <w:sz w:val="22"/>
                <w:szCs w:val="22"/>
              </w:rPr>
              <w:t>质保期3年，每年不少于 2 次的检查维护</w:t>
            </w:r>
            <w:r w:rsidRPr="003526EF">
              <w:rPr>
                <w:rFonts w:asciiTheme="minorEastAsia" w:eastAsiaTheme="minorEastAsia" w:hAnsiTheme="minorEastAsia" w:hint="eastAsia"/>
                <w:szCs w:val="21"/>
              </w:rPr>
              <w:t>。投标人对采购人维修或维护要求应在 2 小时内</w:t>
            </w:r>
            <w:proofErr w:type="gramStart"/>
            <w:r w:rsidRPr="003526EF">
              <w:rPr>
                <w:rFonts w:asciiTheme="minorEastAsia" w:eastAsiaTheme="minorEastAsia" w:hAnsiTheme="minorEastAsia" w:hint="eastAsia"/>
                <w:szCs w:val="21"/>
              </w:rPr>
              <w:t>作出</w:t>
            </w:r>
            <w:proofErr w:type="gramEnd"/>
            <w:r w:rsidRPr="003526EF">
              <w:rPr>
                <w:rFonts w:asciiTheme="minorEastAsia" w:eastAsiaTheme="minorEastAsia" w:hAnsiTheme="minorEastAsia" w:hint="eastAsia"/>
                <w:szCs w:val="21"/>
              </w:rPr>
              <w:t>响应，提出处理意见,如果需要现场服务的，保证技术人员在 12 小时内到达现场；质保期后中标供应商在接到通知的 48 小时内</w:t>
            </w:r>
            <w:proofErr w:type="gramStart"/>
            <w:r w:rsidRPr="003526EF">
              <w:rPr>
                <w:rFonts w:asciiTheme="minorEastAsia" w:eastAsiaTheme="minorEastAsia" w:hAnsiTheme="minorEastAsia" w:hint="eastAsia"/>
                <w:szCs w:val="21"/>
              </w:rPr>
              <w:t>作出</w:t>
            </w:r>
            <w:proofErr w:type="gramEnd"/>
            <w:r w:rsidRPr="003526EF">
              <w:rPr>
                <w:rFonts w:asciiTheme="minorEastAsia" w:eastAsiaTheme="minorEastAsia" w:hAnsiTheme="minorEastAsia" w:hint="eastAsia"/>
                <w:szCs w:val="21"/>
              </w:rPr>
              <w:t xml:space="preserve">响应，提出处理意见，如果需要现场服务的，保证技术人员在 2 </w:t>
            </w:r>
            <w:proofErr w:type="gramStart"/>
            <w:r w:rsidRPr="003526EF">
              <w:rPr>
                <w:rFonts w:asciiTheme="minorEastAsia" w:eastAsiaTheme="minorEastAsia" w:hAnsiTheme="minorEastAsia" w:hint="eastAsia"/>
                <w:szCs w:val="21"/>
              </w:rPr>
              <w:t>个</w:t>
            </w:r>
            <w:proofErr w:type="gramEnd"/>
            <w:r w:rsidRPr="003526EF">
              <w:rPr>
                <w:rFonts w:asciiTheme="minorEastAsia" w:eastAsiaTheme="minorEastAsia" w:hAnsiTheme="minorEastAsia" w:hint="eastAsia"/>
                <w:szCs w:val="21"/>
              </w:rPr>
              <w:t>工作日内到达现场。如需更换零配件及消耗品，不超过 10 天（自然日）。如发生非用户导致的重大损坏，在设备更换或维修正常工作后延长相应时间的质保期。设备在运输过程中出现损坏的，由中标供应商负责该损坏设备的更换或维修；</w:t>
            </w:r>
          </w:p>
          <w:p w:rsidR="009B6B55" w:rsidRPr="003526EF" w:rsidRDefault="00536096">
            <w:pPr>
              <w:spacing w:line="288" w:lineRule="auto"/>
              <w:rPr>
                <w:rFonts w:asciiTheme="minorEastAsia" w:eastAsiaTheme="minorEastAsia" w:hAnsiTheme="minorEastAsia"/>
                <w:b/>
                <w:bCs/>
                <w:szCs w:val="21"/>
              </w:rPr>
            </w:pPr>
            <w:r w:rsidRPr="003526EF">
              <w:rPr>
                <w:rFonts w:asciiTheme="minorEastAsia" w:eastAsiaTheme="minorEastAsia" w:hAnsiTheme="minorEastAsia" w:hint="eastAsia"/>
                <w:b/>
                <w:bCs/>
                <w:szCs w:val="21"/>
              </w:rPr>
              <w:t>3.为保证原厂合法渠道的全新正品，供货时必须提供相应的合格证、检测报告等出厂证明材料，符合国家标准或行业标准要求。</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4.提供的货物均应按采购文件要求的包装材料、包装标准、包装方式进行包装，每一包装单元内应附详细的装箱单和质量合格证。</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5.质保期内非用户原因引起的质量事故中标供应商应负全部责任；</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6.设备维修或更换后其质保期相应顺延；</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7.所有非故意性损坏以及在要求质量标准范围内的正常使用造成的损坏均要免费维修；</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8.对因采购人的不正当使用所造成的损坏不归中标供应商负责保修，但中标供应商也要积极帮助采购人修理，并保证提供优惠价格的配件和服务；</w:t>
            </w:r>
          </w:p>
          <w:p w:rsidR="009B6B55" w:rsidRPr="003526EF" w:rsidRDefault="00536096">
            <w:pPr>
              <w:spacing w:after="120"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9.现场培训（有培训要求的）：中标供应商提供现场技术培训，对采购人技术人员进行操作、维修、保养等技术的培训指导（并且提供电子档和纸质档的项目操作流程指导书），培训至采购人技术人</w:t>
            </w:r>
            <w:r w:rsidRPr="003526EF">
              <w:rPr>
                <w:rFonts w:asciiTheme="minorEastAsia" w:eastAsiaTheme="minorEastAsia" w:hAnsiTheme="minorEastAsia" w:hint="eastAsia"/>
                <w:szCs w:val="21"/>
              </w:rPr>
              <w:lastRenderedPageBreak/>
              <w:t>员能独立操作，简单故障排除，售后服务人员不少于1名。培训所产生费用由中标供应商支付。</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10.本项目要求投入人员不少于3人，包含一名项目经理。</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包装和运输要求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产品包装和运输均由中标人负责。</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包装：根据《财政部等三部门联合印发商品包装和快递包装政府采购需求标准（试行）》财办库【</w:t>
            </w:r>
            <w:r w:rsidRPr="003526EF">
              <w:rPr>
                <w:rFonts w:asciiTheme="minorEastAsia" w:eastAsiaTheme="minorEastAsia" w:hAnsiTheme="minorEastAsia"/>
                <w:szCs w:val="21"/>
              </w:rPr>
              <w:t>2020</w:t>
            </w:r>
            <w:r w:rsidRPr="003526EF">
              <w:rPr>
                <w:rFonts w:asciiTheme="minorEastAsia" w:eastAsiaTheme="minorEastAsia" w:hAnsiTheme="minorEastAsia" w:hint="eastAsia"/>
                <w:szCs w:val="21"/>
              </w:rPr>
              <w:t>】</w:t>
            </w:r>
            <w:r w:rsidRPr="003526EF">
              <w:rPr>
                <w:rFonts w:asciiTheme="minorEastAsia" w:eastAsiaTheme="minorEastAsia" w:hAnsiTheme="minorEastAsia"/>
                <w:szCs w:val="21"/>
              </w:rPr>
              <w:t>123</w:t>
            </w:r>
            <w:r w:rsidRPr="003526EF">
              <w:rPr>
                <w:rFonts w:asciiTheme="minorEastAsia" w:eastAsiaTheme="minorEastAsia" w:hAnsiTheme="minorEastAsia"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货物的运输方式：不限。</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widowControl/>
              <w:spacing w:line="288" w:lineRule="auto"/>
              <w:jc w:val="center"/>
              <w:rPr>
                <w:rFonts w:asciiTheme="minorEastAsia" w:eastAsiaTheme="minorEastAsia" w:hAnsiTheme="minorEastAsia" w:cs="宋体"/>
                <w:szCs w:val="21"/>
              </w:rPr>
            </w:pPr>
            <w:r w:rsidRPr="003526EF">
              <w:rPr>
                <w:rFonts w:asciiTheme="minorEastAsia" w:eastAsiaTheme="minorEastAsia" w:hAnsiTheme="minorEastAsia" w:cs="宋体" w:hint="eastAsia"/>
                <w:szCs w:val="21"/>
              </w:rPr>
              <w:t>其他要求</w:t>
            </w:r>
          </w:p>
        </w:tc>
        <w:tc>
          <w:tcPr>
            <w:tcW w:w="6256" w:type="dxa"/>
            <w:gridSpan w:val="3"/>
            <w:tcBorders>
              <w:top w:val="single" w:sz="4" w:space="0" w:color="auto"/>
              <w:left w:val="single" w:sz="4" w:space="0" w:color="auto"/>
              <w:bottom w:val="single" w:sz="4" w:space="0" w:color="auto"/>
              <w:right w:val="single" w:sz="4" w:space="0" w:color="auto"/>
            </w:tcBorders>
          </w:tcPr>
          <w:p w:rsidR="003E411A" w:rsidRPr="003526EF" w:rsidRDefault="00536096">
            <w:pPr>
              <w:pStyle w:val="a9"/>
              <w:spacing w:line="288" w:lineRule="auto"/>
              <w:rPr>
                <w:rFonts w:asciiTheme="minorEastAsia" w:eastAsiaTheme="minorEastAsia" w:hAnsiTheme="minorEastAsia" w:cs="宋体"/>
                <w:sz w:val="21"/>
                <w:szCs w:val="21"/>
              </w:rPr>
            </w:pPr>
            <w:r w:rsidRPr="003526EF">
              <w:rPr>
                <w:rFonts w:asciiTheme="minorEastAsia" w:eastAsiaTheme="minorEastAsia" w:hAnsiTheme="minorEastAsia" w:cs="宋体" w:hint="eastAsia"/>
                <w:sz w:val="21"/>
                <w:szCs w:val="21"/>
              </w:rPr>
              <w:t xml:space="preserve"> </w:t>
            </w:r>
            <w:r w:rsidR="003E411A" w:rsidRPr="003526EF">
              <w:rPr>
                <w:rFonts w:asciiTheme="minorEastAsia" w:eastAsiaTheme="minorEastAsia" w:hAnsiTheme="minorEastAsia" w:cs="宋体" w:hint="eastAsia"/>
                <w:sz w:val="21"/>
                <w:szCs w:val="21"/>
              </w:rPr>
              <w:t>1.</w:t>
            </w:r>
            <w:r w:rsidR="003E411A" w:rsidRPr="003526EF">
              <w:rPr>
                <w:rFonts w:hint="eastAsia"/>
              </w:rPr>
              <w:t xml:space="preserve"> </w:t>
            </w:r>
            <w:r w:rsidR="003E411A" w:rsidRPr="003526EF">
              <w:rPr>
                <w:rFonts w:asciiTheme="minorEastAsia" w:eastAsiaTheme="minorEastAsia" w:hAnsiTheme="minorEastAsia" w:cs="宋体" w:hint="eastAsia"/>
                <w:sz w:val="21"/>
                <w:szCs w:val="21"/>
              </w:rPr>
              <w:t>投标产品生产厂商具有《中华人民共和国特种设备生产许可证》，证书许可项目包括：客运索道制造（含安装、修理、改造），厂家负责设备安装。</w:t>
            </w:r>
          </w:p>
          <w:p w:rsidR="009B6B55" w:rsidRPr="003526EF" w:rsidRDefault="003E411A" w:rsidP="003E411A">
            <w:pPr>
              <w:pStyle w:val="a9"/>
              <w:spacing w:line="288" w:lineRule="auto"/>
              <w:rPr>
                <w:rFonts w:asciiTheme="minorEastAsia" w:eastAsiaTheme="minorEastAsia" w:hAnsiTheme="minorEastAsia" w:cs="宋体"/>
                <w:sz w:val="21"/>
                <w:szCs w:val="21"/>
              </w:rPr>
            </w:pPr>
            <w:r w:rsidRPr="003526EF">
              <w:rPr>
                <w:rFonts w:asciiTheme="minorEastAsia" w:eastAsiaTheme="minorEastAsia" w:hAnsiTheme="minorEastAsia" w:cs="宋体" w:hint="eastAsia"/>
                <w:sz w:val="21"/>
                <w:szCs w:val="21"/>
              </w:rPr>
              <w:t>2.</w:t>
            </w:r>
            <w:r w:rsidR="00536096" w:rsidRPr="003526EF">
              <w:rPr>
                <w:rFonts w:asciiTheme="minorEastAsia" w:eastAsiaTheme="minorEastAsia" w:hAnsiTheme="minorEastAsia" w:cs="宋体" w:hint="eastAsia"/>
                <w:sz w:val="21"/>
                <w:szCs w:val="21"/>
              </w:rPr>
              <w:t>特种设备校检、试验、配套土建、检验等工作由中标人负责，费用包含在投标总价中。</w:t>
            </w:r>
          </w:p>
        </w:tc>
      </w:tr>
      <w:tr w:rsidR="003526EF" w:rsidRPr="003526EF">
        <w:trPr>
          <w:trHeight w:val="525"/>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bCs/>
                <w:szCs w:val="21"/>
              </w:rPr>
              <w:t>二、与实现项目目标相关的其他要求</w:t>
            </w:r>
          </w:p>
        </w:tc>
      </w:tr>
      <w:tr w:rsidR="003526EF" w:rsidRPr="003526EF">
        <w:trPr>
          <w:trHeight w:val="381"/>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（一）投标人的履约能力要求</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质量管理、企业信用要求</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详见《第四章评标办法及评分标准》。</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能力或者业绩</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要  求</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详见《第四章评标办法及评分标准》。</w:t>
            </w:r>
          </w:p>
        </w:tc>
      </w:tr>
      <w:tr w:rsidR="003526EF" w:rsidRPr="003526EF">
        <w:trPr>
          <w:trHeight w:val="368"/>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（二）政策性加分条件</w:t>
            </w:r>
          </w:p>
        </w:tc>
      </w:tr>
      <w:tr w:rsidR="003526EF" w:rsidRPr="003526EF">
        <w:trPr>
          <w:trHeight w:val="515"/>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条件</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符合节能环保等国家政策要求</w:t>
            </w:r>
          </w:p>
        </w:tc>
      </w:tr>
      <w:tr w:rsidR="003526EF" w:rsidRPr="003526EF">
        <w:trPr>
          <w:trHeight w:val="423"/>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（三）验收标准</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要求</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1.验收过程中所产生的一切费用均由中标供应商承担。报价时应考虑相关费用。</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3、采购项目进行验收时，采购人可以邀请参加本项目的其他投标人或者第三方机构参与验收。参与验收的投标人或者第三方机构的意见作为</w:t>
            </w:r>
            <w:proofErr w:type="gramStart"/>
            <w:r w:rsidRPr="003526EF">
              <w:rPr>
                <w:rFonts w:asciiTheme="minorEastAsia" w:eastAsiaTheme="minorEastAsia" w:hAnsiTheme="minorEastAsia" w:hint="eastAsia"/>
                <w:szCs w:val="21"/>
              </w:rPr>
              <w:t>验收书</w:t>
            </w:r>
            <w:proofErr w:type="gramEnd"/>
            <w:r w:rsidRPr="003526EF">
              <w:rPr>
                <w:rFonts w:asciiTheme="minorEastAsia" w:eastAsiaTheme="minorEastAsia" w:hAnsiTheme="minorEastAsia" w:hint="eastAsia"/>
                <w:szCs w:val="21"/>
              </w:rPr>
              <w:t>的参考资料一并存档。验收所产生的一切费用由中标供应商承担。如供应商提供的货物不是采购人指定品牌型号的货物，采购人不予验收。</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4.在货物验收时由采购人对照招标文件的功能目标及技术指标全面核对检验，所提供设备的性能应与投标时提供的证明文件及响应</w:t>
            </w:r>
            <w:r w:rsidRPr="003526EF">
              <w:rPr>
                <w:rFonts w:asciiTheme="minorEastAsia" w:eastAsiaTheme="minorEastAsia" w:hAnsiTheme="minorEastAsia" w:hint="eastAsia"/>
                <w:szCs w:val="21"/>
              </w:rPr>
              <w:lastRenderedPageBreak/>
              <w:t>的功能、参数完全一致，如不符合招标文件的技术需求及要求以及提供虚假承诺的，按相关规定做退货处理及违约处理，中标供应商承担所有责任和费用，采购人保留进一步追究责任的权利。</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▲5.所有产品均已运输至指定地点，并安装调试完毕。</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▲6.招标文件供应商投标承诺及采购合同约定的附件、工具、技术资料等齐全；提供产品使用说明书、合格证。</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7.验收不合格或不能按期履行合同的处理；</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9.其他验收要求按第五章《合同主要条款格式》执行，未尽事宜按照《关于印发广西壮族自治区政府采购项目履约验收管理办法的通知》[</w:t>
            </w:r>
            <w:proofErr w:type="gramStart"/>
            <w:r w:rsidRPr="003526EF">
              <w:rPr>
                <w:rFonts w:asciiTheme="minorEastAsia" w:eastAsiaTheme="minorEastAsia" w:hAnsiTheme="minorEastAsia" w:hint="eastAsia"/>
                <w:szCs w:val="21"/>
              </w:rPr>
              <w:t>桂财采〔2015〕</w:t>
            </w:r>
            <w:proofErr w:type="gramEnd"/>
            <w:r w:rsidRPr="003526EF">
              <w:rPr>
                <w:rFonts w:asciiTheme="minorEastAsia" w:eastAsiaTheme="minorEastAsia" w:hAnsiTheme="minorEastAsia" w:hint="eastAsia"/>
                <w:szCs w:val="21"/>
              </w:rPr>
              <w:t>22号]以及《财政部关于进一步加强政府采购需求和履约验收管理的指导意见》[财库〔2016〕205号]规定执行。</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（四）进口产品说明</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进口产品说明</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3526EF">
              <w:rPr>
                <w:rFonts w:asciiTheme="minorEastAsia" w:eastAsiaTheme="minorEastAsia" w:hAnsiTheme="minorEastAsia" w:hint="eastAsia"/>
                <w:b/>
                <w:szCs w:val="21"/>
              </w:rPr>
              <w:t>否则作无效标处理</w:t>
            </w:r>
            <w:r w:rsidRPr="003526EF">
              <w:rPr>
                <w:rFonts w:asciiTheme="minorEastAsia" w:eastAsiaTheme="minorEastAsia" w:hAnsiTheme="minorEastAsia" w:hint="eastAsia"/>
                <w:szCs w:val="21"/>
              </w:rPr>
              <w:t>。</w:t>
            </w:r>
          </w:p>
          <w:p w:rsidR="009B6B55" w:rsidRPr="003526EF" w:rsidRDefault="00536096">
            <w:pPr>
              <w:spacing w:line="288" w:lineRule="auto"/>
              <w:rPr>
                <w:rFonts w:asciiTheme="minorEastAsia" w:eastAsiaTheme="minorEastAsia" w:hAnsiTheme="minorEastAsia"/>
                <w:szCs w:val="21"/>
              </w:rPr>
            </w:pPr>
            <w:r w:rsidRPr="003526EF">
              <w:rPr>
                <w:rFonts w:ascii="MS Mincho" w:eastAsia="MS Mincho" w:hAnsi="MS Mincho" w:cs="MS Mincho" w:hint="eastAsia"/>
                <w:szCs w:val="21"/>
              </w:rPr>
              <w:t>☑</w:t>
            </w:r>
            <w:r w:rsidRPr="003526EF">
              <w:rPr>
                <w:rFonts w:asciiTheme="minorEastAsia" w:eastAsiaTheme="minorEastAsia" w:hAnsiTheme="minorEastAsia" w:hint="eastAsia"/>
                <w:szCs w:val="21"/>
              </w:rPr>
              <w:t>本表的货物不接受进口产品（即通过中国海关报关验放进入中国境内且产自关境外的产品）参与投标，</w:t>
            </w:r>
            <w:r w:rsidRPr="003526EF">
              <w:rPr>
                <w:rFonts w:asciiTheme="minorEastAsia" w:eastAsiaTheme="minorEastAsia" w:hAnsiTheme="minorEastAsia" w:hint="eastAsia"/>
                <w:b/>
                <w:szCs w:val="21"/>
              </w:rPr>
              <w:t>如有进口产品参与投标的作无效标处理</w:t>
            </w:r>
            <w:r w:rsidRPr="003526EF">
              <w:rPr>
                <w:rFonts w:asciiTheme="minorEastAsia" w:eastAsiaTheme="minorEastAsia" w:hAnsiTheme="minorEastAsia" w:hint="eastAsia"/>
                <w:szCs w:val="21"/>
              </w:rPr>
              <w:t>。</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（五）其他要求</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b/>
                <w:szCs w:val="21"/>
              </w:rPr>
              <w:t>1、对“技术要求”中标</w:t>
            </w:r>
            <w:r w:rsidRPr="003526EF">
              <w:rPr>
                <w:rFonts w:asciiTheme="minorEastAsia" w:eastAsiaTheme="minorEastAsia" w:hAnsiTheme="minorEastAsia" w:cs="宋体" w:hint="eastAsia"/>
                <w:b/>
                <w:szCs w:val="21"/>
              </w:rPr>
              <w:t>▲的条款，投标人在</w:t>
            </w:r>
            <w:r w:rsidRPr="003526EF">
              <w:rPr>
                <w:rFonts w:asciiTheme="minorEastAsia" w:eastAsiaTheme="minorEastAsia" w:hAnsiTheme="minorEastAsia"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9B6B55"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9B6B55" w:rsidRPr="003526EF" w:rsidRDefault="00536096">
            <w:pPr>
              <w:spacing w:line="288" w:lineRule="auto"/>
              <w:rPr>
                <w:rFonts w:asciiTheme="minorEastAsia" w:eastAsiaTheme="minorEastAsia" w:hAnsiTheme="minorEastAsia"/>
                <w:b/>
                <w:szCs w:val="21"/>
              </w:rPr>
            </w:pPr>
            <w:r w:rsidRPr="003526EF">
              <w:rPr>
                <w:rFonts w:asciiTheme="minorEastAsia" w:eastAsiaTheme="minorEastAsia" w:hAnsiTheme="minorEastAsia" w:hint="eastAsia"/>
                <w:b/>
                <w:kern w:val="0"/>
                <w:szCs w:val="21"/>
              </w:rPr>
              <w:t>2、</w:t>
            </w:r>
            <w:r w:rsidRPr="003526EF">
              <w:rPr>
                <w:rFonts w:asciiTheme="minorEastAsia" w:eastAsiaTheme="minorEastAsia" w:hAnsiTheme="minorEastAsia" w:hint="eastAsia"/>
                <w:kern w:val="0"/>
                <w:szCs w:val="21"/>
              </w:rPr>
              <w:t>投标人可根据评分标准在投标文件提供技术实施方案、项目人员配置、培训方案、售后服务方案、履约能力、业绩等</w:t>
            </w:r>
            <w:r w:rsidRPr="003526EF">
              <w:rPr>
                <w:rFonts w:asciiTheme="minorEastAsia" w:eastAsiaTheme="minorEastAsia" w:hAnsiTheme="minorEastAsia" w:hint="eastAsia"/>
                <w:bCs/>
                <w:szCs w:val="21"/>
              </w:rPr>
              <w:t>。</w:t>
            </w:r>
          </w:p>
        </w:tc>
      </w:tr>
      <w:bookmarkEnd w:id="44"/>
      <w:bookmarkEnd w:id="45"/>
    </w:tbl>
    <w:p w:rsidR="009B6B55" w:rsidRPr="003526EF" w:rsidRDefault="009B6B55">
      <w:pPr>
        <w:spacing w:line="360" w:lineRule="auto"/>
        <w:ind w:firstLineChars="147" w:firstLine="310"/>
        <w:jc w:val="left"/>
        <w:rPr>
          <w:rFonts w:asciiTheme="minorEastAsia" w:eastAsiaTheme="minorEastAsia" w:hAnsiTheme="minorEastAsia"/>
          <w:b/>
          <w:szCs w:val="21"/>
        </w:rPr>
      </w:pPr>
    </w:p>
    <w:p w:rsidR="009B6B55" w:rsidRPr="003526EF" w:rsidRDefault="009B6B55"/>
    <w:p w:rsidR="009B6B55" w:rsidRPr="003526EF" w:rsidRDefault="00536096">
      <w:pPr>
        <w:spacing w:line="360" w:lineRule="auto"/>
        <w:ind w:firstLineChars="147" w:firstLine="310"/>
        <w:jc w:val="left"/>
        <w:rPr>
          <w:rFonts w:asciiTheme="minorEastAsia" w:eastAsiaTheme="minorEastAsia" w:hAnsiTheme="minorEastAsia"/>
          <w:b/>
          <w:szCs w:val="21"/>
        </w:rPr>
      </w:pPr>
      <w:r w:rsidRPr="003526EF">
        <w:rPr>
          <w:rFonts w:asciiTheme="minorEastAsia" w:eastAsiaTheme="minorEastAsia" w:hAnsiTheme="minorEastAsia" w:hint="eastAsia"/>
          <w:b/>
          <w:szCs w:val="21"/>
        </w:rPr>
        <w:t>B分标：核心产品为下表的第</w:t>
      </w:r>
      <w:r w:rsidRPr="003526EF">
        <w:rPr>
          <w:rFonts w:asciiTheme="minorEastAsia" w:eastAsiaTheme="minorEastAsia" w:hAnsiTheme="minorEastAsia" w:hint="eastAsia"/>
          <w:b/>
          <w:szCs w:val="21"/>
          <w:u w:val="single"/>
        </w:rPr>
        <w:t>1</w:t>
      </w:r>
      <w:r w:rsidRPr="003526EF">
        <w:rPr>
          <w:rFonts w:asciiTheme="minorEastAsia" w:eastAsiaTheme="minorEastAsia" w:hAnsiTheme="minorEastAsia" w:hint="eastAsia"/>
          <w:b/>
          <w:szCs w:val="21"/>
        </w:rPr>
        <w:t>项产品“施工升降机”。</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97"/>
        <w:gridCol w:w="817"/>
        <w:gridCol w:w="818"/>
        <w:gridCol w:w="4621"/>
      </w:tblGrid>
      <w:tr w:rsidR="003526EF" w:rsidRPr="003526EF">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lastRenderedPageBreak/>
              <w:t>序号</w:t>
            </w:r>
          </w:p>
        </w:tc>
        <w:tc>
          <w:tcPr>
            <w:tcW w:w="169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cs="宋体" w:hint="eastAsia"/>
                <w:b/>
                <w:szCs w:val="21"/>
              </w:rPr>
              <w:t>标的</w:t>
            </w:r>
            <w:proofErr w:type="gramStart"/>
            <w:r w:rsidRPr="003526EF">
              <w:rPr>
                <w:rFonts w:asciiTheme="minorEastAsia" w:eastAsiaTheme="minorEastAsia" w:hAnsiTheme="minorEastAsia" w:cs="宋体" w:hint="eastAsia"/>
                <w:b/>
                <w:szCs w:val="21"/>
              </w:rPr>
              <w:t>的</w:t>
            </w:r>
            <w:proofErr w:type="gramEnd"/>
            <w:r w:rsidRPr="003526EF">
              <w:rPr>
                <w:rFonts w:asciiTheme="minorEastAsia" w:eastAsiaTheme="minorEastAsia" w:hAnsiTheme="minorEastAsia" w:cs="宋体" w:hint="eastAsia"/>
                <w:b/>
                <w:szCs w:val="21"/>
              </w:rPr>
              <w:t>名称</w:t>
            </w:r>
          </w:p>
        </w:tc>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数量</w:t>
            </w:r>
          </w:p>
        </w:tc>
        <w:tc>
          <w:tcPr>
            <w:tcW w:w="81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单位</w:t>
            </w:r>
          </w:p>
        </w:tc>
        <w:tc>
          <w:tcPr>
            <w:tcW w:w="4621"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技术要求</w:t>
            </w:r>
          </w:p>
        </w:tc>
      </w:tr>
      <w:tr w:rsidR="003526EF" w:rsidRPr="003526E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cs="微软雅黑" w:hint="eastAsia"/>
                <w:kern w:val="0"/>
                <w:szCs w:val="21"/>
              </w:rPr>
              <w:t>1</w:t>
            </w:r>
          </w:p>
        </w:tc>
        <w:tc>
          <w:tcPr>
            <w:tcW w:w="169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宋体" w:hAnsi="宋体" w:hint="eastAsia"/>
                <w:szCs w:val="21"/>
              </w:rPr>
              <w:t>施工升降机</w:t>
            </w:r>
          </w:p>
        </w:tc>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numPr>
                <w:ilvl w:val="0"/>
                <w:numId w:val="4"/>
              </w:numPr>
              <w:spacing w:line="288" w:lineRule="auto"/>
              <w:jc w:val="left"/>
              <w:textAlignment w:val="center"/>
              <w:rPr>
                <w:rFonts w:asciiTheme="minorEastAsia" w:eastAsiaTheme="minorEastAsia" w:hAnsiTheme="minorEastAsia"/>
                <w:szCs w:val="21"/>
              </w:rPr>
            </w:pPr>
            <w:r w:rsidRPr="003526EF">
              <w:rPr>
                <w:rFonts w:asciiTheme="minorEastAsia" w:eastAsiaTheme="minorEastAsia" w:hAnsiTheme="minorEastAsia" w:hint="eastAsia"/>
                <w:szCs w:val="21"/>
              </w:rPr>
              <w:t>设备参数</w:t>
            </w:r>
          </w:p>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Theme="minorEastAsia" w:eastAsiaTheme="minorEastAsia" w:hAnsiTheme="minorEastAsia" w:hint="eastAsia"/>
                <w:szCs w:val="21"/>
              </w:rPr>
              <w:t>▲</w:t>
            </w:r>
            <w:r w:rsidRPr="003526EF">
              <w:rPr>
                <w:rFonts w:ascii="宋体" w:hAnsi="宋体" w:cs="宋体" w:hint="eastAsia"/>
                <w:kern w:val="0"/>
                <w:sz w:val="22"/>
                <w:szCs w:val="22"/>
              </w:rPr>
              <w:t>1.安装高度</w:t>
            </w:r>
            <w:r w:rsidR="0016674C" w:rsidRPr="003526EF">
              <w:rPr>
                <w:rFonts w:ascii="宋体" w:hAnsi="宋体" w:cs="宋体" w:hint="eastAsia"/>
                <w:kern w:val="0"/>
                <w:sz w:val="22"/>
                <w:szCs w:val="22"/>
              </w:rPr>
              <w:t>≥</w:t>
            </w:r>
            <w:r w:rsidRPr="003526EF">
              <w:rPr>
                <w:rFonts w:ascii="宋体" w:hAnsi="宋体" w:cs="宋体" w:hint="eastAsia"/>
                <w:kern w:val="0"/>
                <w:sz w:val="22"/>
                <w:szCs w:val="22"/>
              </w:rPr>
              <w:t>18米，</w:t>
            </w:r>
            <w:proofErr w:type="gramStart"/>
            <w:r w:rsidRPr="003526EF">
              <w:rPr>
                <w:rFonts w:ascii="宋体" w:hAnsi="宋体" w:cs="宋体" w:hint="eastAsia"/>
                <w:kern w:val="0"/>
                <w:sz w:val="22"/>
                <w:szCs w:val="22"/>
              </w:rPr>
              <w:t>配层站</w:t>
            </w:r>
            <w:proofErr w:type="gramEnd"/>
            <w:r w:rsidRPr="003526EF">
              <w:rPr>
                <w:rFonts w:ascii="宋体" w:hAnsi="宋体" w:cs="宋体" w:hint="eastAsia"/>
                <w:kern w:val="0"/>
                <w:sz w:val="22"/>
                <w:szCs w:val="22"/>
              </w:rPr>
              <w:t>平台3层。</w:t>
            </w:r>
          </w:p>
          <w:p w:rsidR="009B6B55" w:rsidRPr="003526EF" w:rsidRDefault="00536096">
            <w:pPr>
              <w:widowControl/>
              <w:spacing w:line="288" w:lineRule="auto"/>
              <w:jc w:val="left"/>
              <w:textAlignment w:val="center"/>
              <w:rPr>
                <w:rFonts w:ascii="宋体" w:hAnsi="宋体" w:cs="宋体"/>
                <w:sz w:val="22"/>
                <w:szCs w:val="22"/>
              </w:rPr>
            </w:pPr>
            <w:r w:rsidRPr="003526EF">
              <w:rPr>
                <w:rFonts w:asciiTheme="minorEastAsia" w:eastAsiaTheme="minorEastAsia" w:hAnsiTheme="minorEastAsia" w:hint="eastAsia"/>
                <w:szCs w:val="21"/>
              </w:rPr>
              <w:t>▲</w:t>
            </w:r>
            <w:r w:rsidRPr="003526EF">
              <w:rPr>
                <w:rFonts w:ascii="宋体" w:hAnsi="宋体" w:cs="宋体" w:hint="eastAsia"/>
                <w:sz w:val="22"/>
                <w:szCs w:val="22"/>
              </w:rPr>
              <w:t>2.</w:t>
            </w:r>
            <w:r w:rsidRPr="003526EF">
              <w:rPr>
                <w:rFonts w:ascii="宋体" w:hAnsi="宋体" w:cs="宋体" w:hint="eastAsia"/>
                <w:kern w:val="0"/>
                <w:sz w:val="22"/>
                <w:szCs w:val="22"/>
              </w:rPr>
              <w:t>额定起重量</w:t>
            </w:r>
            <w:r w:rsidR="00C229E9" w:rsidRPr="003526EF">
              <w:rPr>
                <w:rFonts w:ascii="宋体" w:hAnsi="宋体" w:cs="宋体" w:hint="eastAsia"/>
                <w:kern w:val="0"/>
                <w:sz w:val="22"/>
                <w:szCs w:val="22"/>
              </w:rPr>
              <w:t>：</w:t>
            </w:r>
            <w:r w:rsidR="0016674C" w:rsidRPr="003526EF">
              <w:rPr>
                <w:rFonts w:ascii="宋体" w:hAnsi="宋体" w:cs="宋体" w:hint="eastAsia"/>
                <w:kern w:val="0"/>
                <w:sz w:val="22"/>
                <w:szCs w:val="22"/>
              </w:rPr>
              <w:t>≥</w:t>
            </w:r>
            <w:r w:rsidRPr="003526EF">
              <w:rPr>
                <w:rFonts w:ascii="宋体" w:hAnsi="宋体" w:cs="宋体" w:hint="eastAsia"/>
                <w:kern w:val="0"/>
                <w:sz w:val="22"/>
                <w:szCs w:val="22"/>
              </w:rPr>
              <w:t>2t</w:t>
            </w:r>
          </w:p>
          <w:p w:rsidR="009B6B55" w:rsidRPr="003526EF" w:rsidRDefault="00536096">
            <w:pPr>
              <w:widowControl/>
              <w:spacing w:line="288" w:lineRule="auto"/>
              <w:jc w:val="left"/>
              <w:textAlignment w:val="center"/>
              <w:rPr>
                <w:rFonts w:ascii="宋体" w:hAnsi="宋体" w:cs="宋体"/>
                <w:sz w:val="22"/>
                <w:szCs w:val="22"/>
              </w:rPr>
            </w:pPr>
            <w:r w:rsidRPr="003526EF">
              <w:rPr>
                <w:rFonts w:asciiTheme="minorEastAsia" w:eastAsiaTheme="minorEastAsia" w:hAnsiTheme="minorEastAsia" w:hint="eastAsia"/>
                <w:szCs w:val="21"/>
              </w:rPr>
              <w:t>▲</w:t>
            </w:r>
            <w:r w:rsidRPr="003526EF">
              <w:rPr>
                <w:rFonts w:ascii="宋体" w:hAnsi="宋体" w:cs="宋体" w:hint="eastAsia"/>
                <w:sz w:val="22"/>
                <w:szCs w:val="22"/>
              </w:rPr>
              <w:t>3.</w:t>
            </w:r>
            <w:r w:rsidRPr="003526EF">
              <w:rPr>
                <w:rFonts w:ascii="宋体" w:hAnsi="宋体" w:cs="宋体" w:hint="eastAsia"/>
                <w:kern w:val="0"/>
                <w:sz w:val="22"/>
                <w:szCs w:val="22"/>
              </w:rPr>
              <w:t>额定提升速度</w:t>
            </w:r>
            <w:r w:rsidR="00C229E9" w:rsidRPr="003526EF">
              <w:rPr>
                <w:rFonts w:ascii="宋体" w:hAnsi="宋体" w:cs="宋体" w:hint="eastAsia"/>
                <w:kern w:val="0"/>
                <w:sz w:val="22"/>
                <w:szCs w:val="22"/>
              </w:rPr>
              <w:t>：</w:t>
            </w:r>
            <w:r w:rsidRPr="003526EF">
              <w:rPr>
                <w:rFonts w:ascii="宋体" w:hAnsi="宋体" w:cs="宋体" w:hint="eastAsia"/>
                <w:kern w:val="0"/>
                <w:sz w:val="22"/>
                <w:szCs w:val="22"/>
              </w:rPr>
              <w:t>0~40m/min</w:t>
            </w:r>
          </w:p>
          <w:p w:rsidR="009B6B55" w:rsidRPr="003526EF" w:rsidRDefault="00536096">
            <w:pPr>
              <w:widowControl/>
              <w:spacing w:line="288" w:lineRule="auto"/>
              <w:jc w:val="left"/>
              <w:textAlignment w:val="center"/>
              <w:rPr>
                <w:rFonts w:ascii="宋体" w:hAnsi="宋体" w:cs="宋体"/>
                <w:sz w:val="22"/>
                <w:szCs w:val="22"/>
              </w:rPr>
            </w:pPr>
            <w:r w:rsidRPr="003526EF">
              <w:rPr>
                <w:rFonts w:asciiTheme="minorEastAsia" w:eastAsiaTheme="minorEastAsia" w:hAnsiTheme="minorEastAsia" w:hint="eastAsia"/>
                <w:szCs w:val="21"/>
              </w:rPr>
              <w:t>▲</w:t>
            </w:r>
            <w:r w:rsidRPr="003526EF">
              <w:rPr>
                <w:rFonts w:ascii="宋体" w:hAnsi="宋体" w:cs="宋体" w:hint="eastAsia"/>
                <w:sz w:val="22"/>
                <w:szCs w:val="22"/>
              </w:rPr>
              <w:t>4.</w:t>
            </w:r>
            <w:r w:rsidRPr="003526EF">
              <w:rPr>
                <w:rFonts w:ascii="宋体" w:hAnsi="宋体" w:cs="宋体" w:hint="eastAsia"/>
                <w:kern w:val="0"/>
                <w:sz w:val="22"/>
                <w:szCs w:val="22"/>
              </w:rPr>
              <w:t>最大安装高度</w:t>
            </w:r>
            <w:r w:rsidR="00C229E9" w:rsidRPr="003526EF">
              <w:rPr>
                <w:rFonts w:ascii="宋体" w:hAnsi="宋体" w:cs="宋体" w:hint="eastAsia"/>
                <w:kern w:val="0"/>
                <w:sz w:val="22"/>
                <w:szCs w:val="22"/>
              </w:rPr>
              <w:t>：</w:t>
            </w:r>
            <w:r w:rsidR="0016674C" w:rsidRPr="003526EF">
              <w:rPr>
                <w:rFonts w:ascii="宋体" w:hAnsi="宋体" w:cs="宋体" w:hint="eastAsia"/>
                <w:kern w:val="0"/>
                <w:sz w:val="22"/>
                <w:szCs w:val="22"/>
              </w:rPr>
              <w:t xml:space="preserve"> ≥</w:t>
            </w:r>
            <w:r w:rsidRPr="003526EF">
              <w:rPr>
                <w:rFonts w:ascii="宋体" w:hAnsi="宋体" w:cs="宋体" w:hint="eastAsia"/>
                <w:kern w:val="0"/>
                <w:sz w:val="22"/>
                <w:szCs w:val="22"/>
              </w:rPr>
              <w:t>19.7m</w:t>
            </w:r>
          </w:p>
          <w:p w:rsidR="009B6B55" w:rsidRPr="003526EF" w:rsidRDefault="00536096">
            <w:pPr>
              <w:widowControl/>
              <w:spacing w:line="288" w:lineRule="auto"/>
              <w:jc w:val="left"/>
              <w:textAlignment w:val="center"/>
              <w:rPr>
                <w:rFonts w:ascii="宋体" w:hAnsi="宋体" w:cs="宋体"/>
                <w:sz w:val="22"/>
                <w:szCs w:val="22"/>
              </w:rPr>
            </w:pPr>
            <w:r w:rsidRPr="003526EF">
              <w:rPr>
                <w:rFonts w:ascii="宋体" w:hAnsi="宋体" w:cs="宋体" w:hint="eastAsia"/>
                <w:sz w:val="22"/>
                <w:szCs w:val="22"/>
              </w:rPr>
              <w:t>5.</w:t>
            </w:r>
            <w:r w:rsidRPr="003526EF">
              <w:rPr>
                <w:rFonts w:ascii="宋体" w:hAnsi="宋体" w:cs="宋体" w:hint="eastAsia"/>
                <w:kern w:val="0"/>
                <w:sz w:val="22"/>
                <w:szCs w:val="22"/>
              </w:rPr>
              <w:t>独立安装高度</w:t>
            </w:r>
            <w:r w:rsidR="00C229E9" w:rsidRPr="003526EF">
              <w:rPr>
                <w:rFonts w:ascii="宋体" w:hAnsi="宋体" w:cs="宋体" w:hint="eastAsia"/>
                <w:kern w:val="0"/>
                <w:sz w:val="22"/>
                <w:szCs w:val="22"/>
              </w:rPr>
              <w:t>：</w:t>
            </w:r>
            <w:r w:rsidR="0016674C" w:rsidRPr="003526EF">
              <w:rPr>
                <w:rFonts w:ascii="宋体" w:hAnsi="宋体" w:cs="宋体" w:hint="eastAsia"/>
                <w:kern w:val="0"/>
                <w:sz w:val="22"/>
                <w:szCs w:val="22"/>
              </w:rPr>
              <w:t xml:space="preserve"> ≥</w:t>
            </w:r>
            <w:r w:rsidRPr="003526EF">
              <w:rPr>
                <w:rFonts w:ascii="宋体" w:hAnsi="宋体" w:cs="宋体" w:hint="eastAsia"/>
                <w:kern w:val="0"/>
                <w:sz w:val="22"/>
                <w:szCs w:val="22"/>
              </w:rPr>
              <w:t>10.5m</w:t>
            </w:r>
          </w:p>
          <w:p w:rsidR="009B6B55" w:rsidRPr="003526EF" w:rsidRDefault="00536096">
            <w:pPr>
              <w:widowControl/>
              <w:spacing w:line="288" w:lineRule="auto"/>
              <w:jc w:val="left"/>
              <w:textAlignment w:val="center"/>
              <w:rPr>
                <w:rFonts w:ascii="宋体" w:hAnsi="宋体" w:cs="宋体"/>
                <w:sz w:val="22"/>
                <w:szCs w:val="22"/>
              </w:rPr>
            </w:pPr>
            <w:r w:rsidRPr="003526EF">
              <w:rPr>
                <w:rFonts w:ascii="宋体" w:hAnsi="宋体" w:cs="宋体" w:hint="eastAsia"/>
                <w:sz w:val="22"/>
                <w:szCs w:val="22"/>
              </w:rPr>
              <w:t>6.</w:t>
            </w:r>
            <w:r w:rsidRPr="003526EF">
              <w:rPr>
                <w:rFonts w:ascii="宋体" w:hAnsi="宋体" w:cs="宋体" w:hint="eastAsia"/>
                <w:kern w:val="0"/>
                <w:sz w:val="22"/>
                <w:szCs w:val="22"/>
              </w:rPr>
              <w:t>齿轮</w:t>
            </w:r>
            <w:proofErr w:type="gramStart"/>
            <w:r w:rsidRPr="003526EF">
              <w:rPr>
                <w:rFonts w:ascii="宋体" w:hAnsi="宋体" w:cs="宋体" w:hint="eastAsia"/>
                <w:kern w:val="0"/>
                <w:sz w:val="22"/>
                <w:szCs w:val="22"/>
              </w:rPr>
              <w:t>齿条副型号</w:t>
            </w:r>
            <w:proofErr w:type="gramEnd"/>
            <w:r w:rsidR="00C229E9" w:rsidRPr="003526EF">
              <w:rPr>
                <w:rFonts w:ascii="宋体" w:hAnsi="宋体" w:cs="宋体" w:hint="eastAsia"/>
                <w:kern w:val="0"/>
                <w:sz w:val="22"/>
                <w:szCs w:val="22"/>
              </w:rPr>
              <w:t>：</w:t>
            </w:r>
            <w:r w:rsidRPr="003526EF">
              <w:rPr>
                <w:rFonts w:ascii="宋体" w:hAnsi="宋体" w:cs="宋体" w:hint="eastAsia"/>
                <w:kern w:val="0"/>
                <w:sz w:val="22"/>
                <w:szCs w:val="22"/>
              </w:rPr>
              <w:t>齿轮15齿、M=8;齿条1508×40×60(Z=60\M=8)</w:t>
            </w:r>
          </w:p>
          <w:p w:rsidR="009B6B55" w:rsidRPr="003526EF" w:rsidRDefault="00536096">
            <w:pPr>
              <w:widowControl/>
              <w:spacing w:line="288" w:lineRule="auto"/>
              <w:jc w:val="left"/>
              <w:textAlignment w:val="center"/>
              <w:rPr>
                <w:rFonts w:ascii="宋体" w:hAnsi="宋体" w:cs="宋体"/>
                <w:sz w:val="22"/>
                <w:szCs w:val="22"/>
              </w:rPr>
            </w:pPr>
            <w:r w:rsidRPr="003526EF">
              <w:rPr>
                <w:rFonts w:ascii="宋体" w:hAnsi="宋体" w:cs="宋体" w:hint="eastAsia"/>
                <w:sz w:val="22"/>
                <w:szCs w:val="22"/>
              </w:rPr>
              <w:t>7.</w:t>
            </w:r>
            <w:r w:rsidRPr="003526EF">
              <w:rPr>
                <w:rFonts w:ascii="宋体" w:hAnsi="宋体" w:cs="宋体" w:hint="eastAsia"/>
                <w:kern w:val="0"/>
                <w:sz w:val="22"/>
                <w:szCs w:val="22"/>
              </w:rPr>
              <w:t>电机功率</w:t>
            </w:r>
            <w:r w:rsidR="00C229E9" w:rsidRPr="003526EF">
              <w:rPr>
                <w:rFonts w:ascii="宋体" w:hAnsi="宋体" w:cs="宋体" w:hint="eastAsia"/>
                <w:kern w:val="0"/>
                <w:sz w:val="22"/>
                <w:szCs w:val="22"/>
              </w:rPr>
              <w:t>：</w:t>
            </w:r>
            <w:r w:rsidRPr="003526EF">
              <w:rPr>
                <w:rFonts w:ascii="宋体" w:hAnsi="宋体" w:cs="宋体" w:hint="eastAsia"/>
                <w:kern w:val="0"/>
                <w:sz w:val="22"/>
                <w:szCs w:val="22"/>
              </w:rPr>
              <w:t>2×15kW×2</w:t>
            </w:r>
          </w:p>
          <w:p w:rsidR="009B6B55" w:rsidRPr="003526EF" w:rsidRDefault="00536096">
            <w:pPr>
              <w:widowControl/>
              <w:spacing w:line="288" w:lineRule="auto"/>
              <w:jc w:val="left"/>
              <w:textAlignment w:val="center"/>
              <w:rPr>
                <w:rFonts w:ascii="宋体" w:hAnsi="宋体" w:cs="宋体"/>
                <w:sz w:val="22"/>
                <w:szCs w:val="22"/>
              </w:rPr>
            </w:pPr>
            <w:r w:rsidRPr="003526EF">
              <w:rPr>
                <w:rFonts w:ascii="宋体" w:hAnsi="宋体" w:cs="宋体" w:hint="eastAsia"/>
                <w:sz w:val="22"/>
                <w:szCs w:val="22"/>
              </w:rPr>
              <w:t>8.</w:t>
            </w:r>
            <w:r w:rsidRPr="003526EF">
              <w:rPr>
                <w:rFonts w:ascii="宋体" w:hAnsi="宋体" w:cs="宋体" w:hint="eastAsia"/>
                <w:kern w:val="0"/>
                <w:sz w:val="22"/>
                <w:szCs w:val="22"/>
              </w:rPr>
              <w:t>自由最大高度</w:t>
            </w:r>
            <w:r w:rsidR="00C229E9" w:rsidRPr="003526EF">
              <w:rPr>
                <w:rFonts w:ascii="宋体" w:hAnsi="宋体" w:cs="宋体" w:hint="eastAsia"/>
                <w:kern w:val="0"/>
                <w:sz w:val="22"/>
                <w:szCs w:val="22"/>
              </w:rPr>
              <w:t>：</w:t>
            </w:r>
            <w:r w:rsidR="0016674C" w:rsidRPr="003526EF">
              <w:rPr>
                <w:rFonts w:ascii="宋体" w:hAnsi="宋体" w:cs="宋体" w:hint="eastAsia"/>
                <w:kern w:val="0"/>
                <w:sz w:val="22"/>
                <w:szCs w:val="22"/>
              </w:rPr>
              <w:t xml:space="preserve"> ≥</w:t>
            </w:r>
            <w:r w:rsidRPr="003526EF">
              <w:rPr>
                <w:rFonts w:ascii="宋体" w:hAnsi="宋体" w:cs="宋体" w:hint="eastAsia"/>
                <w:kern w:val="0"/>
                <w:sz w:val="22"/>
                <w:szCs w:val="22"/>
              </w:rPr>
              <w:t>7.5</w:t>
            </w:r>
          </w:p>
          <w:p w:rsidR="009B6B55" w:rsidRPr="003526EF" w:rsidRDefault="00536096">
            <w:pPr>
              <w:widowControl/>
              <w:spacing w:line="288" w:lineRule="auto"/>
              <w:jc w:val="left"/>
              <w:textAlignment w:val="center"/>
              <w:rPr>
                <w:rFonts w:ascii="宋体" w:hAnsi="宋体" w:cs="宋体"/>
                <w:sz w:val="22"/>
                <w:szCs w:val="22"/>
              </w:rPr>
            </w:pPr>
            <w:r w:rsidRPr="003526EF">
              <w:rPr>
                <w:rFonts w:ascii="宋体" w:hAnsi="宋体" w:cs="宋体" w:hint="eastAsia"/>
                <w:sz w:val="22"/>
                <w:szCs w:val="22"/>
              </w:rPr>
              <w:t>9.</w:t>
            </w:r>
            <w:r w:rsidRPr="003526EF">
              <w:rPr>
                <w:rFonts w:ascii="宋体" w:hAnsi="宋体" w:cs="宋体" w:hint="eastAsia"/>
                <w:kern w:val="0"/>
                <w:sz w:val="22"/>
                <w:szCs w:val="22"/>
              </w:rPr>
              <w:t>防坠安全型号</w:t>
            </w:r>
            <w:r w:rsidR="00C229E9" w:rsidRPr="003526EF">
              <w:rPr>
                <w:rFonts w:ascii="宋体" w:hAnsi="宋体" w:cs="宋体" w:hint="eastAsia"/>
                <w:kern w:val="0"/>
                <w:sz w:val="22"/>
                <w:szCs w:val="22"/>
              </w:rPr>
              <w:t>：</w:t>
            </w:r>
            <w:r w:rsidRPr="003526EF">
              <w:rPr>
                <w:rFonts w:ascii="宋体" w:hAnsi="宋体" w:cs="宋体" w:hint="eastAsia"/>
                <w:kern w:val="0"/>
                <w:sz w:val="22"/>
                <w:szCs w:val="22"/>
              </w:rPr>
              <w:t>SAJ40-1.2</w:t>
            </w:r>
          </w:p>
          <w:p w:rsidR="009B6B55" w:rsidRPr="003526EF" w:rsidRDefault="00536096">
            <w:pPr>
              <w:widowControl/>
              <w:spacing w:line="288" w:lineRule="auto"/>
              <w:jc w:val="left"/>
              <w:textAlignment w:val="center"/>
              <w:rPr>
                <w:rFonts w:ascii="宋体" w:hAnsi="宋体" w:cs="宋体"/>
                <w:sz w:val="22"/>
                <w:szCs w:val="22"/>
              </w:rPr>
            </w:pPr>
            <w:r w:rsidRPr="003526EF">
              <w:rPr>
                <w:rFonts w:ascii="宋体" w:hAnsi="宋体" w:cs="宋体" w:hint="eastAsia"/>
                <w:sz w:val="22"/>
                <w:szCs w:val="22"/>
              </w:rPr>
              <w:t>10.</w:t>
            </w:r>
            <w:r w:rsidRPr="003526EF">
              <w:rPr>
                <w:rFonts w:ascii="宋体" w:hAnsi="宋体" w:cs="宋体" w:hint="eastAsia"/>
                <w:kern w:val="0"/>
                <w:sz w:val="22"/>
                <w:szCs w:val="22"/>
              </w:rPr>
              <w:t>标准节尺寸（约）</w:t>
            </w:r>
            <w:r w:rsidR="00C229E9" w:rsidRPr="003526EF">
              <w:rPr>
                <w:rFonts w:ascii="宋体" w:hAnsi="宋体" w:cs="宋体" w:hint="eastAsia"/>
                <w:kern w:val="0"/>
                <w:sz w:val="22"/>
                <w:szCs w:val="22"/>
              </w:rPr>
              <w:t>：</w:t>
            </w:r>
            <w:proofErr w:type="gramStart"/>
            <w:r w:rsidRPr="003526EF">
              <w:rPr>
                <w:rFonts w:ascii="宋体" w:hAnsi="宋体" w:cs="宋体" w:hint="eastAsia"/>
                <w:kern w:val="0"/>
                <w:sz w:val="22"/>
                <w:szCs w:val="22"/>
              </w:rPr>
              <w:t>650×650×</w:t>
            </w:r>
            <w:proofErr w:type="gramEnd"/>
            <w:r w:rsidRPr="003526EF">
              <w:rPr>
                <w:rFonts w:ascii="宋体" w:hAnsi="宋体" w:cs="宋体" w:hint="eastAsia"/>
                <w:kern w:val="0"/>
                <w:sz w:val="22"/>
                <w:szCs w:val="22"/>
              </w:rPr>
              <w:t>1508mm</w:t>
            </w:r>
          </w:p>
          <w:p w:rsidR="009B6B55" w:rsidRPr="003526EF" w:rsidRDefault="00536096">
            <w:pPr>
              <w:widowControl/>
              <w:spacing w:line="288" w:lineRule="auto"/>
              <w:jc w:val="left"/>
              <w:textAlignment w:val="center"/>
              <w:rPr>
                <w:rFonts w:ascii="宋体" w:hAnsi="宋体" w:cs="宋体"/>
                <w:sz w:val="22"/>
                <w:szCs w:val="22"/>
              </w:rPr>
            </w:pPr>
            <w:r w:rsidRPr="003526EF">
              <w:rPr>
                <w:rFonts w:ascii="宋体" w:hAnsi="宋体" w:cs="宋体" w:hint="eastAsia"/>
                <w:sz w:val="22"/>
                <w:szCs w:val="22"/>
              </w:rPr>
              <w:t>11.</w:t>
            </w:r>
            <w:r w:rsidRPr="003526EF">
              <w:rPr>
                <w:rFonts w:ascii="宋体" w:hAnsi="宋体" w:cs="宋体" w:hint="eastAsia"/>
                <w:kern w:val="0"/>
                <w:sz w:val="22"/>
                <w:szCs w:val="22"/>
              </w:rPr>
              <w:t>吊笼净空尺寸（约）</w:t>
            </w:r>
            <w:r w:rsidR="00C229E9" w:rsidRPr="003526EF">
              <w:rPr>
                <w:rFonts w:ascii="宋体" w:hAnsi="宋体" w:cs="宋体" w:hint="eastAsia"/>
                <w:kern w:val="0"/>
                <w:sz w:val="22"/>
                <w:szCs w:val="22"/>
              </w:rPr>
              <w:t>：</w:t>
            </w:r>
            <w:r w:rsidRPr="003526EF">
              <w:rPr>
                <w:rFonts w:ascii="宋体" w:hAnsi="宋体" w:cs="宋体" w:hint="eastAsia"/>
                <w:kern w:val="0"/>
                <w:sz w:val="22"/>
                <w:szCs w:val="22"/>
              </w:rPr>
              <w:t>3200×1500×2300mm</w:t>
            </w:r>
          </w:p>
          <w:p w:rsidR="009B6B55" w:rsidRPr="003526EF" w:rsidRDefault="00536096">
            <w:pPr>
              <w:widowControl/>
              <w:spacing w:line="288" w:lineRule="auto"/>
              <w:jc w:val="left"/>
              <w:textAlignment w:val="center"/>
              <w:rPr>
                <w:rFonts w:ascii="宋体" w:hAnsi="宋体" w:cs="宋体"/>
                <w:sz w:val="22"/>
                <w:szCs w:val="22"/>
              </w:rPr>
            </w:pPr>
            <w:r w:rsidRPr="003526EF">
              <w:rPr>
                <w:rFonts w:ascii="宋体" w:hAnsi="宋体" w:cs="宋体" w:hint="eastAsia"/>
                <w:sz w:val="22"/>
                <w:szCs w:val="22"/>
              </w:rPr>
              <w:t>12.</w:t>
            </w:r>
            <w:r w:rsidRPr="003526EF">
              <w:rPr>
                <w:rFonts w:ascii="宋体" w:hAnsi="宋体" w:cs="宋体" w:hint="eastAsia"/>
                <w:kern w:val="0"/>
                <w:sz w:val="22"/>
                <w:szCs w:val="22"/>
              </w:rPr>
              <w:t>变频器功率</w:t>
            </w:r>
            <w:r w:rsidR="00C229E9" w:rsidRPr="003526EF">
              <w:rPr>
                <w:rFonts w:ascii="宋体" w:hAnsi="宋体" w:cs="宋体" w:hint="eastAsia"/>
                <w:kern w:val="0"/>
                <w:sz w:val="22"/>
                <w:szCs w:val="22"/>
              </w:rPr>
              <w:t>：</w:t>
            </w:r>
            <w:r w:rsidRPr="003526EF">
              <w:rPr>
                <w:rFonts w:ascii="宋体" w:hAnsi="宋体" w:cs="宋体" w:hint="eastAsia"/>
                <w:kern w:val="0"/>
                <w:sz w:val="22"/>
                <w:szCs w:val="22"/>
              </w:rPr>
              <w:t>2×37kW</w:t>
            </w:r>
          </w:p>
          <w:p w:rsidR="009B6B55" w:rsidRPr="003526EF" w:rsidRDefault="00536096">
            <w:pPr>
              <w:widowControl/>
              <w:spacing w:line="288" w:lineRule="auto"/>
              <w:jc w:val="left"/>
              <w:textAlignment w:val="center"/>
              <w:rPr>
                <w:rFonts w:ascii="宋体" w:hAnsi="宋体" w:cs="宋体"/>
                <w:kern w:val="0"/>
                <w:sz w:val="22"/>
                <w:szCs w:val="22"/>
              </w:rPr>
            </w:pPr>
            <w:r w:rsidRPr="003526EF">
              <w:rPr>
                <w:rFonts w:asciiTheme="minorEastAsia" w:eastAsiaTheme="minorEastAsia" w:hAnsiTheme="minorEastAsia" w:hint="eastAsia"/>
                <w:szCs w:val="21"/>
              </w:rPr>
              <w:t>▲</w:t>
            </w:r>
            <w:r w:rsidRPr="003526EF">
              <w:rPr>
                <w:rFonts w:ascii="宋体" w:hAnsi="宋体" w:cs="宋体" w:hint="eastAsia"/>
                <w:sz w:val="22"/>
                <w:szCs w:val="22"/>
              </w:rPr>
              <w:t>13.</w:t>
            </w:r>
            <w:r w:rsidRPr="003526EF">
              <w:rPr>
                <w:rFonts w:ascii="宋体" w:hAnsi="宋体" w:cs="宋体" w:hint="eastAsia"/>
                <w:kern w:val="0"/>
                <w:sz w:val="22"/>
                <w:szCs w:val="22"/>
              </w:rPr>
              <w:t>吊笼带操作室</w:t>
            </w:r>
          </w:p>
          <w:p w:rsidR="009B6B55" w:rsidRPr="003526EF" w:rsidRDefault="00536096">
            <w:pPr>
              <w:pStyle w:val="a9"/>
              <w:spacing w:line="288" w:lineRule="auto"/>
              <w:rPr>
                <w:rFonts w:ascii="宋体" w:hAnsi="宋体" w:cs="宋体"/>
                <w:sz w:val="22"/>
                <w:szCs w:val="22"/>
              </w:rPr>
            </w:pPr>
            <w:r w:rsidRPr="003526EF">
              <w:rPr>
                <w:rFonts w:asciiTheme="minorEastAsia" w:eastAsiaTheme="minorEastAsia" w:hAnsiTheme="minorEastAsia" w:hint="eastAsia"/>
                <w:szCs w:val="21"/>
              </w:rPr>
              <w:t>▲（二）</w:t>
            </w:r>
            <w:r w:rsidRPr="003526EF">
              <w:rPr>
                <w:rFonts w:ascii="宋体" w:hAnsi="宋体" w:cs="宋体" w:hint="eastAsia"/>
                <w:sz w:val="22"/>
                <w:szCs w:val="22"/>
              </w:rPr>
              <w:t>其它要求</w:t>
            </w:r>
            <w:r w:rsidRPr="003526EF">
              <w:rPr>
                <w:rFonts w:ascii="宋体" w:hAnsi="宋体" w:cs="宋体" w:hint="eastAsia"/>
                <w:sz w:val="22"/>
                <w:szCs w:val="22"/>
              </w:rPr>
              <w:br/>
              <w:t>1.供货时提供本项目的电子版资料（包括电子版说明书、设备操作手册、作业人员操作指南、作业指导书、注意事项、应急处置救援流程图等技术资料）。</w:t>
            </w:r>
            <w:r w:rsidRPr="003526EF">
              <w:rPr>
                <w:rFonts w:ascii="宋体" w:hAnsi="宋体" w:cs="宋体" w:hint="eastAsia"/>
                <w:sz w:val="22"/>
                <w:szCs w:val="22"/>
              </w:rPr>
              <w:br/>
              <w:t>2.供应商供货时提供设备结构组成，运动原理，安全保护装置检查、维护、试验要求，应急救援技术及处置方案与注意事项的具体要求，满足后续的训练及教学要求。</w:t>
            </w:r>
          </w:p>
          <w:p w:rsidR="009B6B55" w:rsidRPr="003526EF" w:rsidRDefault="00536096">
            <w:pPr>
              <w:pStyle w:val="a9"/>
              <w:spacing w:line="288" w:lineRule="auto"/>
              <w:rPr>
                <w:rFonts w:ascii="宋体" w:hAnsi="宋体" w:cs="宋体"/>
                <w:sz w:val="22"/>
                <w:szCs w:val="22"/>
              </w:rPr>
            </w:pPr>
            <w:r w:rsidRPr="003526EF">
              <w:rPr>
                <w:rFonts w:ascii="宋体" w:hAnsi="宋体" w:cs="宋体" w:hint="eastAsia"/>
                <w:sz w:val="22"/>
                <w:szCs w:val="22"/>
              </w:rPr>
              <w:t>3.供应商在投标文件中提供升降机的效果图。技术方案中体现标的安装后的效果。</w:t>
            </w:r>
            <w:r w:rsidRPr="003526EF">
              <w:rPr>
                <w:rFonts w:ascii="宋体" w:hAnsi="宋体" w:cs="宋体" w:hint="eastAsia"/>
                <w:sz w:val="22"/>
                <w:szCs w:val="22"/>
              </w:rPr>
              <w:br/>
              <w:t>4.设备涂装配</w:t>
            </w:r>
            <w:proofErr w:type="gramStart"/>
            <w:r w:rsidRPr="003526EF">
              <w:rPr>
                <w:rFonts w:ascii="宋体" w:hAnsi="宋体" w:cs="宋体" w:hint="eastAsia"/>
                <w:sz w:val="22"/>
                <w:szCs w:val="22"/>
              </w:rPr>
              <w:t>色方案</w:t>
            </w:r>
            <w:proofErr w:type="gramEnd"/>
            <w:r w:rsidRPr="003526EF">
              <w:rPr>
                <w:rFonts w:ascii="宋体" w:hAnsi="宋体" w:cs="宋体" w:hint="eastAsia"/>
                <w:sz w:val="22"/>
                <w:szCs w:val="22"/>
              </w:rPr>
              <w:t>需符合基地的整体美观性、体现特检元素并遵循采购人统一规划要求。</w:t>
            </w:r>
            <w:proofErr w:type="gramStart"/>
            <w:r w:rsidRPr="003526EF">
              <w:rPr>
                <w:rFonts w:ascii="宋体" w:hAnsi="宋体" w:cs="宋体" w:hint="eastAsia"/>
                <w:sz w:val="22"/>
                <w:szCs w:val="22"/>
              </w:rPr>
              <w:t>涂装需符合</w:t>
            </w:r>
            <w:proofErr w:type="gramEnd"/>
            <w:r w:rsidRPr="003526EF">
              <w:rPr>
                <w:rFonts w:ascii="宋体" w:hAnsi="宋体" w:cs="宋体" w:hint="eastAsia"/>
                <w:sz w:val="22"/>
                <w:szCs w:val="22"/>
              </w:rPr>
              <w:t>高盐度、高湿度、常有冷凝水的大气环境，钢结构表面作防锈镀锌保护、油漆喷涂，</w:t>
            </w:r>
            <w:proofErr w:type="gramStart"/>
            <w:r w:rsidRPr="003526EF">
              <w:rPr>
                <w:rFonts w:ascii="宋体" w:hAnsi="宋体" w:cs="宋体" w:hint="eastAsia"/>
                <w:sz w:val="22"/>
                <w:szCs w:val="22"/>
              </w:rPr>
              <w:t>涂装总膜厚度</w:t>
            </w:r>
            <w:proofErr w:type="gramEnd"/>
            <w:r w:rsidRPr="003526EF">
              <w:rPr>
                <w:rFonts w:ascii="宋体" w:hAnsi="宋体" w:cs="宋体" w:hint="eastAsia"/>
                <w:sz w:val="22"/>
                <w:szCs w:val="22"/>
              </w:rPr>
              <w:t>≥280μm。需考虑一定的防风措施，台风等级按照12级考虑。</w:t>
            </w:r>
          </w:p>
          <w:p w:rsidR="009B6B55" w:rsidRPr="003526EF" w:rsidRDefault="00536096">
            <w:pPr>
              <w:pStyle w:val="a9"/>
              <w:spacing w:line="288" w:lineRule="auto"/>
            </w:pPr>
            <w:r w:rsidRPr="003526EF">
              <w:rPr>
                <w:rFonts w:ascii="宋体" w:hAnsi="宋体" w:cs="宋体" w:hint="eastAsia"/>
                <w:sz w:val="22"/>
                <w:szCs w:val="22"/>
              </w:rPr>
              <w:t>5.设备标识标牌：包括设备介绍展板、安全须知、安全防护、安全标识、安全通道、安全隔离等。</w:t>
            </w:r>
            <w:r w:rsidRPr="003526EF">
              <w:rPr>
                <w:rFonts w:ascii="宋体" w:hAnsi="宋体" w:cs="宋体" w:hint="eastAsia"/>
                <w:sz w:val="22"/>
                <w:szCs w:val="22"/>
              </w:rPr>
              <w:br/>
              <w:t>6.投标文件中提供拟投入本项目的管理人员及作业人员一览表。</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▲一、商务要求</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t>合同签订时间</w:t>
            </w:r>
          </w:p>
        </w:tc>
        <w:tc>
          <w:tcPr>
            <w:tcW w:w="6256" w:type="dxa"/>
            <w:gridSpan w:val="3"/>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left"/>
              <w:rPr>
                <w:rFonts w:asciiTheme="minorEastAsia" w:eastAsiaTheme="minorEastAsia" w:hAnsiTheme="minorEastAsia"/>
                <w:szCs w:val="21"/>
              </w:rPr>
            </w:pPr>
            <w:r w:rsidRPr="003526EF">
              <w:rPr>
                <w:rFonts w:asciiTheme="minorEastAsia" w:eastAsiaTheme="minorEastAsia" w:hAnsiTheme="minorEastAsia" w:hint="eastAsia"/>
                <w:szCs w:val="21"/>
              </w:rPr>
              <w:t xml:space="preserve">自中标通知书发出之日起 </w:t>
            </w:r>
            <w:r w:rsidRPr="003526EF">
              <w:rPr>
                <w:rFonts w:asciiTheme="minorEastAsia" w:eastAsiaTheme="minorEastAsia" w:hAnsiTheme="minorEastAsia" w:hint="eastAsia"/>
                <w:szCs w:val="21"/>
                <w:u w:val="single"/>
              </w:rPr>
              <w:t>1</w:t>
            </w:r>
            <w:r w:rsidRPr="003526EF">
              <w:rPr>
                <w:rFonts w:asciiTheme="minorEastAsia" w:eastAsiaTheme="minorEastAsia" w:hAnsiTheme="minorEastAsia"/>
                <w:szCs w:val="21"/>
                <w:u w:val="single"/>
              </w:rPr>
              <w:t>0</w:t>
            </w:r>
            <w:r w:rsidRPr="003526EF">
              <w:rPr>
                <w:rFonts w:asciiTheme="minorEastAsia" w:eastAsiaTheme="minorEastAsia" w:hAnsiTheme="minorEastAsia" w:hint="eastAsia"/>
                <w:szCs w:val="21"/>
              </w:rPr>
              <w:t>个日历日内。</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t>报价要求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本次报价须为人民币报价，包括投标货物（包括备品备件、专用工具等）的价格，投标货物运输（含保险）、安装、调试、检验、技术服务、培训、履约验收及招标文件要求提供的所有伴随工程（支架基础、支架和钢绳锚固基础等）、服务等费用和税费。对于本文件中未列明，而投标人认为必需的费用也需列入总报价。在合同实施时，采购人将不予支付中标人没有列入的项目费用，并认为此项目的费用已包括在投标总报价中。</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cs="宋体" w:hint="eastAsia"/>
                <w:szCs w:val="21"/>
              </w:rPr>
              <w:t>交付的时间和地点</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 交付的时间：自签订合同之日起 90个日历日内供货、安装调试完毕、验收合格并交付使用。</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2. 交付的地点：广西南宁市广西-东盟经济技术开发区采购人指定地点。</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szCs w:val="21"/>
              </w:rPr>
              <w:t>付款条件</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签订合同后10个工作日内采购人支付合同款的50%，中标人提交施工升降机详细设计方案并经采购人确认后10个工作日内采购人支付至合同款的80%，项目验收合格后15个工作日内采购人付完剩余合同款。</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t>售后服务</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1.送货上门、调试直至设备验收合格（期间所需器材及费用均由中标供应商承担）；</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b/>
                <w:szCs w:val="21"/>
              </w:rPr>
              <w:t>2.</w:t>
            </w:r>
            <w:r w:rsidRPr="003526EF">
              <w:rPr>
                <w:rFonts w:ascii="宋体" w:hAnsi="宋体" w:cs="宋体" w:hint="eastAsia"/>
                <w:b/>
                <w:kern w:val="0"/>
                <w:sz w:val="22"/>
                <w:szCs w:val="22"/>
              </w:rPr>
              <w:t>质保期3年，每年不少于 2 次的检查维护</w:t>
            </w:r>
            <w:r w:rsidRPr="003526EF">
              <w:rPr>
                <w:rFonts w:asciiTheme="minorEastAsia" w:eastAsiaTheme="minorEastAsia" w:hAnsiTheme="minorEastAsia" w:hint="eastAsia"/>
                <w:b/>
                <w:szCs w:val="21"/>
              </w:rPr>
              <w:t>。</w:t>
            </w:r>
            <w:r w:rsidRPr="003526EF">
              <w:rPr>
                <w:rFonts w:asciiTheme="minorEastAsia" w:eastAsiaTheme="minorEastAsia" w:hAnsiTheme="minorEastAsia" w:hint="eastAsia"/>
                <w:szCs w:val="21"/>
              </w:rPr>
              <w:t>投标人对采购人维修或维护要求应在 2 小时内</w:t>
            </w:r>
            <w:proofErr w:type="gramStart"/>
            <w:r w:rsidRPr="003526EF">
              <w:rPr>
                <w:rFonts w:asciiTheme="minorEastAsia" w:eastAsiaTheme="minorEastAsia" w:hAnsiTheme="minorEastAsia" w:hint="eastAsia"/>
                <w:szCs w:val="21"/>
              </w:rPr>
              <w:t>作出</w:t>
            </w:r>
            <w:proofErr w:type="gramEnd"/>
            <w:r w:rsidRPr="003526EF">
              <w:rPr>
                <w:rFonts w:asciiTheme="minorEastAsia" w:eastAsiaTheme="minorEastAsia" w:hAnsiTheme="minorEastAsia" w:hint="eastAsia"/>
                <w:szCs w:val="21"/>
              </w:rPr>
              <w:t>响应，提出处理意见,如果需要现场服务的，保证技术人员在 12 小时内到达现场；质保期后中标供应商在接到通知的 48 小时内</w:t>
            </w:r>
            <w:proofErr w:type="gramStart"/>
            <w:r w:rsidRPr="003526EF">
              <w:rPr>
                <w:rFonts w:asciiTheme="minorEastAsia" w:eastAsiaTheme="minorEastAsia" w:hAnsiTheme="minorEastAsia" w:hint="eastAsia"/>
                <w:szCs w:val="21"/>
              </w:rPr>
              <w:t>作出</w:t>
            </w:r>
            <w:proofErr w:type="gramEnd"/>
            <w:r w:rsidRPr="003526EF">
              <w:rPr>
                <w:rFonts w:asciiTheme="minorEastAsia" w:eastAsiaTheme="minorEastAsia" w:hAnsiTheme="minorEastAsia" w:hint="eastAsia"/>
                <w:szCs w:val="21"/>
              </w:rPr>
              <w:t xml:space="preserve">响应，提出处理意见，如果需要现场服务的，保证技术人员在 2 </w:t>
            </w:r>
            <w:proofErr w:type="gramStart"/>
            <w:r w:rsidRPr="003526EF">
              <w:rPr>
                <w:rFonts w:asciiTheme="minorEastAsia" w:eastAsiaTheme="minorEastAsia" w:hAnsiTheme="minorEastAsia" w:hint="eastAsia"/>
                <w:szCs w:val="21"/>
              </w:rPr>
              <w:t>个</w:t>
            </w:r>
            <w:proofErr w:type="gramEnd"/>
            <w:r w:rsidRPr="003526EF">
              <w:rPr>
                <w:rFonts w:asciiTheme="minorEastAsia" w:eastAsiaTheme="minorEastAsia" w:hAnsiTheme="minorEastAsia" w:hint="eastAsia"/>
                <w:szCs w:val="21"/>
              </w:rPr>
              <w:t>工作日内到达现场。如需更换零配件及消耗品，不超过 10 天（自然日）。如发生非用户导致的重大损坏，在设备更换或维修正常工作后延长相应时间的质保期。设备在运输过程中出现损坏的，由中标供应商负责该损坏设备的更换或维修；</w:t>
            </w:r>
          </w:p>
          <w:p w:rsidR="009B6B55" w:rsidRPr="003526EF" w:rsidRDefault="00536096">
            <w:pPr>
              <w:spacing w:line="288" w:lineRule="auto"/>
              <w:rPr>
                <w:rFonts w:asciiTheme="minorEastAsia" w:eastAsiaTheme="minorEastAsia" w:hAnsiTheme="minorEastAsia"/>
                <w:b/>
                <w:bCs/>
                <w:szCs w:val="21"/>
              </w:rPr>
            </w:pPr>
            <w:r w:rsidRPr="003526EF">
              <w:rPr>
                <w:rFonts w:asciiTheme="minorEastAsia" w:eastAsiaTheme="minorEastAsia" w:hAnsiTheme="minorEastAsia" w:hint="eastAsia"/>
                <w:b/>
                <w:bCs/>
                <w:szCs w:val="21"/>
              </w:rPr>
              <w:t>3.为保证原厂合法渠道的全新正品，供货时必须提供相应的合格证、检测报告等出厂证明材料，符合国家标准或行业标准要求。</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4.提供的货物均应按采购文件要求的包装材料、包装标准、包装方式进行包装，每一包装单元内应附详细的装箱单和质量合格证。</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5.质保期内非用户原因引起的质量事故中标供应商应负全部责任；</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6.设备维修或更换后其质保期相应顺延；</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7.所有非故意性损坏以及在要求质量标准范围内的正常使用造成的损坏均要免费维修；</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8.对因采购人的不正当使用所造成的损坏不归中标供应商负责保修，但中标供应商也要积极帮助采购人修理，并保证提供优惠价格</w:t>
            </w:r>
            <w:r w:rsidRPr="003526EF">
              <w:rPr>
                <w:rFonts w:asciiTheme="minorEastAsia" w:eastAsiaTheme="minorEastAsia" w:hAnsiTheme="minorEastAsia" w:hint="eastAsia"/>
                <w:szCs w:val="21"/>
              </w:rPr>
              <w:lastRenderedPageBreak/>
              <w:t>的配件和服务；</w:t>
            </w:r>
          </w:p>
          <w:p w:rsidR="009B6B55" w:rsidRPr="003526EF" w:rsidRDefault="00536096">
            <w:pPr>
              <w:spacing w:after="120"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rsidR="009B6B55" w:rsidRPr="003526EF" w:rsidRDefault="00536096">
            <w:pPr>
              <w:spacing w:after="120" w:line="288" w:lineRule="auto"/>
            </w:pPr>
            <w:r w:rsidRPr="003526EF">
              <w:rPr>
                <w:rFonts w:asciiTheme="minorEastAsia" w:eastAsiaTheme="minorEastAsia" w:hAnsiTheme="minorEastAsia" w:hint="eastAsia"/>
                <w:szCs w:val="21"/>
              </w:rPr>
              <w:t>10.本项目要求投入人员不少于3人，包含一名项目经理。</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包装和运输要求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产品包装和运输均由中标人负责。</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包装：根据《财政部等三部门联合印发商品包装和快递包装政府采购需求标准（试行）》财办库【</w:t>
            </w:r>
            <w:r w:rsidRPr="003526EF">
              <w:rPr>
                <w:rFonts w:asciiTheme="minorEastAsia" w:eastAsiaTheme="minorEastAsia" w:hAnsiTheme="minorEastAsia"/>
                <w:szCs w:val="21"/>
              </w:rPr>
              <w:t>2020</w:t>
            </w:r>
            <w:r w:rsidRPr="003526EF">
              <w:rPr>
                <w:rFonts w:asciiTheme="minorEastAsia" w:eastAsiaTheme="minorEastAsia" w:hAnsiTheme="minorEastAsia" w:hint="eastAsia"/>
                <w:szCs w:val="21"/>
              </w:rPr>
              <w:t>】</w:t>
            </w:r>
            <w:r w:rsidRPr="003526EF">
              <w:rPr>
                <w:rFonts w:asciiTheme="minorEastAsia" w:eastAsiaTheme="minorEastAsia" w:hAnsiTheme="minorEastAsia"/>
                <w:szCs w:val="21"/>
              </w:rPr>
              <w:t>123</w:t>
            </w:r>
            <w:r w:rsidRPr="003526EF">
              <w:rPr>
                <w:rFonts w:asciiTheme="minorEastAsia" w:eastAsiaTheme="minorEastAsia" w:hAnsiTheme="minorEastAsia"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货物的运输方式：不限。</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widowControl/>
              <w:spacing w:line="288" w:lineRule="auto"/>
              <w:jc w:val="center"/>
              <w:rPr>
                <w:rFonts w:asciiTheme="minorEastAsia" w:eastAsiaTheme="minorEastAsia" w:hAnsiTheme="minorEastAsia" w:cs="宋体"/>
                <w:szCs w:val="21"/>
              </w:rPr>
            </w:pPr>
            <w:r w:rsidRPr="003526EF">
              <w:rPr>
                <w:rFonts w:asciiTheme="minorEastAsia" w:eastAsiaTheme="minorEastAsia" w:hAnsiTheme="minorEastAsia" w:cs="宋体" w:hint="eastAsia"/>
                <w:szCs w:val="21"/>
              </w:rPr>
              <w:t>其他要求</w:t>
            </w:r>
          </w:p>
        </w:tc>
        <w:tc>
          <w:tcPr>
            <w:tcW w:w="6256" w:type="dxa"/>
            <w:gridSpan w:val="3"/>
            <w:tcBorders>
              <w:top w:val="single" w:sz="4" w:space="0" w:color="auto"/>
              <w:left w:val="single" w:sz="4" w:space="0" w:color="auto"/>
              <w:bottom w:val="single" w:sz="4" w:space="0" w:color="auto"/>
              <w:right w:val="single" w:sz="4" w:space="0" w:color="auto"/>
            </w:tcBorders>
          </w:tcPr>
          <w:p w:rsidR="003E411A" w:rsidRPr="003526EF" w:rsidRDefault="00536096">
            <w:pPr>
              <w:pStyle w:val="a9"/>
              <w:spacing w:line="288" w:lineRule="auto"/>
              <w:rPr>
                <w:rFonts w:asciiTheme="minorEastAsia" w:eastAsiaTheme="minorEastAsia" w:hAnsiTheme="minorEastAsia" w:cs="宋体"/>
                <w:sz w:val="21"/>
                <w:szCs w:val="21"/>
              </w:rPr>
            </w:pPr>
            <w:r w:rsidRPr="003526EF">
              <w:rPr>
                <w:rFonts w:asciiTheme="minorEastAsia" w:eastAsiaTheme="minorEastAsia" w:hAnsiTheme="minorEastAsia" w:cs="宋体" w:hint="eastAsia"/>
                <w:sz w:val="21"/>
                <w:szCs w:val="21"/>
              </w:rPr>
              <w:t xml:space="preserve"> </w:t>
            </w:r>
            <w:r w:rsidR="003E411A" w:rsidRPr="003526EF">
              <w:rPr>
                <w:rFonts w:asciiTheme="minorEastAsia" w:eastAsiaTheme="minorEastAsia" w:hAnsiTheme="minorEastAsia" w:cs="宋体" w:hint="eastAsia"/>
                <w:sz w:val="21"/>
                <w:szCs w:val="21"/>
              </w:rPr>
              <w:t>1.</w:t>
            </w:r>
            <w:r w:rsidR="003E411A" w:rsidRPr="003526EF">
              <w:rPr>
                <w:rFonts w:hint="eastAsia"/>
              </w:rPr>
              <w:t xml:space="preserve"> </w:t>
            </w:r>
            <w:r w:rsidR="003E411A" w:rsidRPr="003526EF">
              <w:rPr>
                <w:rFonts w:asciiTheme="minorEastAsia" w:eastAsiaTheme="minorEastAsia" w:hAnsiTheme="minorEastAsia" w:cs="宋体" w:hint="eastAsia"/>
                <w:sz w:val="21"/>
                <w:szCs w:val="21"/>
              </w:rPr>
              <w:t>投标产品生产厂商具有《中华人民共和国特种设备生产许可证》，证书许可项目包括：起重机械制造（含安装、修理、改造）、许可子项目包括：塔式起重机、升降机；生产厂家负责设备安装。</w:t>
            </w:r>
          </w:p>
          <w:p w:rsidR="009B6B55" w:rsidRPr="003526EF" w:rsidRDefault="003E411A">
            <w:pPr>
              <w:pStyle w:val="a9"/>
              <w:spacing w:line="288" w:lineRule="auto"/>
              <w:rPr>
                <w:rFonts w:asciiTheme="minorEastAsia" w:eastAsiaTheme="minorEastAsia" w:hAnsiTheme="minorEastAsia" w:cs="宋体"/>
                <w:sz w:val="21"/>
                <w:szCs w:val="21"/>
              </w:rPr>
            </w:pPr>
            <w:r w:rsidRPr="003526EF">
              <w:rPr>
                <w:rFonts w:asciiTheme="minorEastAsia" w:eastAsiaTheme="minorEastAsia" w:hAnsiTheme="minorEastAsia" w:cs="宋体" w:hint="eastAsia"/>
                <w:sz w:val="21"/>
                <w:szCs w:val="21"/>
              </w:rPr>
              <w:t>2.</w:t>
            </w:r>
            <w:r w:rsidR="00536096" w:rsidRPr="003526EF">
              <w:rPr>
                <w:rFonts w:asciiTheme="minorEastAsia" w:eastAsiaTheme="minorEastAsia" w:hAnsiTheme="minorEastAsia" w:cs="宋体" w:hint="eastAsia"/>
                <w:sz w:val="21"/>
                <w:szCs w:val="21"/>
              </w:rPr>
              <w:t>特种设备校检、试验、配套土建、检验等工作由中标人负责，费用包含在投标总价中。</w:t>
            </w:r>
          </w:p>
        </w:tc>
      </w:tr>
      <w:tr w:rsidR="003526EF" w:rsidRPr="003526EF">
        <w:trPr>
          <w:trHeight w:val="474"/>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bCs/>
                <w:szCs w:val="21"/>
              </w:rPr>
              <w:t>二、与实现项目目标相关的其他要求</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（一）投标人的履约能力要求</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质量管理、企业信用要求</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详见《第四章评标办法及评分标准》。</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能力或者业绩</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要  求</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详见《第四章评标办法及评分标准》。</w:t>
            </w:r>
          </w:p>
        </w:tc>
      </w:tr>
      <w:tr w:rsidR="003526EF" w:rsidRPr="003526EF">
        <w:trPr>
          <w:trHeight w:val="397"/>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（二）政策性加分条件</w:t>
            </w:r>
          </w:p>
        </w:tc>
      </w:tr>
      <w:tr w:rsidR="003526EF" w:rsidRPr="003526EF">
        <w:trPr>
          <w:trHeight w:val="431"/>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条件</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符合节能环保等国家政策要求</w:t>
            </w:r>
          </w:p>
        </w:tc>
      </w:tr>
      <w:tr w:rsidR="003526EF" w:rsidRPr="003526EF">
        <w:trPr>
          <w:trHeight w:val="413"/>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（三）验收标准</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要求</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1.验收过程中所产生的一切费用均由中标供应商承担。报价时应考虑相关费用。</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3、采购项目进行验收时，采购人可以邀请参加本项目的其他投标人或者第三方机构参与验收。参与验收的投标人或者第三方机构的</w:t>
            </w:r>
            <w:r w:rsidRPr="003526EF">
              <w:rPr>
                <w:rFonts w:asciiTheme="minorEastAsia" w:eastAsiaTheme="minorEastAsia" w:hAnsiTheme="minorEastAsia" w:hint="eastAsia"/>
                <w:szCs w:val="21"/>
              </w:rPr>
              <w:lastRenderedPageBreak/>
              <w:t>意见作为</w:t>
            </w:r>
            <w:proofErr w:type="gramStart"/>
            <w:r w:rsidRPr="003526EF">
              <w:rPr>
                <w:rFonts w:asciiTheme="minorEastAsia" w:eastAsiaTheme="minorEastAsia" w:hAnsiTheme="minorEastAsia" w:hint="eastAsia"/>
                <w:szCs w:val="21"/>
              </w:rPr>
              <w:t>验收书</w:t>
            </w:r>
            <w:proofErr w:type="gramEnd"/>
            <w:r w:rsidRPr="003526EF">
              <w:rPr>
                <w:rFonts w:asciiTheme="minorEastAsia" w:eastAsiaTheme="minorEastAsia" w:hAnsiTheme="minorEastAsia" w:hint="eastAsia"/>
                <w:szCs w:val="21"/>
              </w:rPr>
              <w:t>的参考资料一并存档。验收所产生的一切费用由中标供应商承担。如供应商提供的货物不是采购人指定品牌型号的货物，采购人不予验收。</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▲5.所有产品均已运输至指定地点，并安装调试完毕。</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▲6.招标文件供应商投标承诺及采购合同约定的附件、工具、技术资料等齐全；提供产品使用说明书、合格证。</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7.验收不合格或不能按期履行合同的处理；</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9.其他验收要求按第五章《合同主要条款格式》执行，未尽事宜按照《关于印发广西壮族自治区政府采购项目履约验收管理办法的通知》[</w:t>
            </w:r>
            <w:proofErr w:type="gramStart"/>
            <w:r w:rsidRPr="003526EF">
              <w:rPr>
                <w:rFonts w:asciiTheme="minorEastAsia" w:eastAsiaTheme="minorEastAsia" w:hAnsiTheme="minorEastAsia" w:hint="eastAsia"/>
                <w:szCs w:val="21"/>
              </w:rPr>
              <w:t>桂财采〔2015〕</w:t>
            </w:r>
            <w:proofErr w:type="gramEnd"/>
            <w:r w:rsidRPr="003526EF">
              <w:rPr>
                <w:rFonts w:asciiTheme="minorEastAsia" w:eastAsiaTheme="minorEastAsia" w:hAnsiTheme="minorEastAsia" w:hint="eastAsia"/>
                <w:szCs w:val="21"/>
              </w:rPr>
              <w:t>22号]以及《财政部关于进一步加强政府采购需求和履约验收管理的指导意见》[财库〔2016〕205号]规定执行。</w:t>
            </w:r>
          </w:p>
        </w:tc>
      </w:tr>
      <w:tr w:rsidR="003526EF" w:rsidRPr="003526EF">
        <w:trPr>
          <w:trHeight w:val="400"/>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（四）进口产品说明</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进口产品说明</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3526EF">
              <w:rPr>
                <w:rFonts w:asciiTheme="minorEastAsia" w:eastAsiaTheme="minorEastAsia" w:hAnsiTheme="minorEastAsia" w:hint="eastAsia"/>
                <w:b/>
                <w:szCs w:val="21"/>
              </w:rPr>
              <w:t>否则作无效标处理</w:t>
            </w:r>
            <w:r w:rsidRPr="003526EF">
              <w:rPr>
                <w:rFonts w:asciiTheme="minorEastAsia" w:eastAsiaTheme="minorEastAsia" w:hAnsiTheme="minorEastAsia" w:hint="eastAsia"/>
                <w:szCs w:val="21"/>
              </w:rPr>
              <w:t>。</w:t>
            </w:r>
          </w:p>
          <w:p w:rsidR="009B6B55" w:rsidRPr="003526EF" w:rsidRDefault="00536096">
            <w:pPr>
              <w:spacing w:line="288" w:lineRule="auto"/>
              <w:rPr>
                <w:rFonts w:asciiTheme="minorEastAsia" w:eastAsiaTheme="minorEastAsia" w:hAnsiTheme="minorEastAsia"/>
                <w:szCs w:val="21"/>
              </w:rPr>
            </w:pPr>
            <w:r w:rsidRPr="003526EF">
              <w:rPr>
                <w:rFonts w:ascii="MS Mincho" w:eastAsia="MS Mincho" w:hAnsi="MS Mincho" w:cs="MS Mincho" w:hint="eastAsia"/>
                <w:szCs w:val="21"/>
              </w:rPr>
              <w:t>☑</w:t>
            </w:r>
            <w:r w:rsidRPr="003526EF">
              <w:rPr>
                <w:rFonts w:asciiTheme="minorEastAsia" w:eastAsiaTheme="minorEastAsia" w:hAnsiTheme="minorEastAsia" w:hint="eastAsia"/>
                <w:szCs w:val="21"/>
              </w:rPr>
              <w:t>本表的货物不接受进口产品（即通过中国海关报关验放进入中国境内且产自关境外的产品）参与投标，</w:t>
            </w:r>
            <w:r w:rsidRPr="003526EF">
              <w:rPr>
                <w:rFonts w:asciiTheme="minorEastAsia" w:eastAsiaTheme="minorEastAsia" w:hAnsiTheme="minorEastAsia" w:hint="eastAsia"/>
                <w:b/>
                <w:szCs w:val="21"/>
              </w:rPr>
              <w:t>如有进口产品参与投标的作无效标处理</w:t>
            </w:r>
            <w:r w:rsidRPr="003526EF">
              <w:rPr>
                <w:rFonts w:asciiTheme="minorEastAsia" w:eastAsiaTheme="minorEastAsia" w:hAnsiTheme="minorEastAsia" w:hint="eastAsia"/>
                <w:szCs w:val="21"/>
              </w:rPr>
              <w:t>。</w:t>
            </w:r>
          </w:p>
        </w:tc>
      </w:tr>
      <w:tr w:rsidR="003526EF" w:rsidRPr="003526EF">
        <w:trPr>
          <w:trHeight w:val="395"/>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（五）其他要求</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b/>
                <w:szCs w:val="21"/>
              </w:rPr>
              <w:t>1、对“技术要求”中标</w:t>
            </w:r>
            <w:r w:rsidRPr="003526EF">
              <w:rPr>
                <w:rFonts w:asciiTheme="minorEastAsia" w:eastAsiaTheme="minorEastAsia" w:hAnsiTheme="minorEastAsia" w:cs="宋体" w:hint="eastAsia"/>
                <w:b/>
                <w:szCs w:val="21"/>
              </w:rPr>
              <w:t>▲的条款，投标人在</w:t>
            </w:r>
            <w:r w:rsidRPr="003526EF">
              <w:rPr>
                <w:rFonts w:asciiTheme="minorEastAsia" w:eastAsiaTheme="minorEastAsia" w:hAnsiTheme="minorEastAsia"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9B6B55"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9B6B55" w:rsidRPr="003526EF" w:rsidRDefault="00536096">
            <w:pPr>
              <w:spacing w:line="288" w:lineRule="auto"/>
              <w:rPr>
                <w:rFonts w:asciiTheme="minorEastAsia" w:eastAsiaTheme="minorEastAsia" w:hAnsiTheme="minorEastAsia"/>
                <w:b/>
                <w:szCs w:val="21"/>
              </w:rPr>
            </w:pPr>
            <w:r w:rsidRPr="003526EF">
              <w:rPr>
                <w:rFonts w:asciiTheme="minorEastAsia" w:eastAsiaTheme="minorEastAsia" w:hAnsiTheme="minorEastAsia" w:hint="eastAsia"/>
                <w:b/>
                <w:kern w:val="0"/>
                <w:szCs w:val="21"/>
              </w:rPr>
              <w:t>2、</w:t>
            </w:r>
            <w:r w:rsidRPr="003526EF">
              <w:rPr>
                <w:rFonts w:asciiTheme="minorEastAsia" w:eastAsiaTheme="minorEastAsia" w:hAnsiTheme="minorEastAsia" w:hint="eastAsia"/>
                <w:kern w:val="0"/>
                <w:szCs w:val="21"/>
              </w:rPr>
              <w:t>投标人可根据评分标准在投标文件提供技术实施方案、项目人员配置、培训方案、售后服务方案、履约能力、业绩等</w:t>
            </w:r>
            <w:r w:rsidRPr="003526EF">
              <w:rPr>
                <w:rFonts w:asciiTheme="minorEastAsia" w:eastAsiaTheme="minorEastAsia" w:hAnsiTheme="minorEastAsia" w:hint="eastAsia"/>
                <w:bCs/>
                <w:szCs w:val="21"/>
              </w:rPr>
              <w:t>。</w:t>
            </w:r>
          </w:p>
        </w:tc>
      </w:tr>
    </w:tbl>
    <w:p w:rsidR="009B6B55" w:rsidRPr="003526EF" w:rsidRDefault="009B6B55">
      <w:pPr>
        <w:pStyle w:val="a9"/>
        <w:rPr>
          <w:rFonts w:asciiTheme="minorEastAsia" w:eastAsiaTheme="minorEastAsia" w:hAnsiTheme="minorEastAsia"/>
          <w:sz w:val="21"/>
          <w:szCs w:val="21"/>
        </w:rPr>
      </w:pPr>
    </w:p>
    <w:p w:rsidR="009B6B55" w:rsidRPr="003526EF" w:rsidRDefault="009B6B55">
      <w:pPr>
        <w:spacing w:line="360" w:lineRule="auto"/>
        <w:ind w:firstLineChars="147" w:firstLine="310"/>
        <w:jc w:val="left"/>
        <w:rPr>
          <w:rFonts w:asciiTheme="minorEastAsia" w:eastAsiaTheme="minorEastAsia" w:hAnsiTheme="minorEastAsia"/>
          <w:b/>
          <w:szCs w:val="21"/>
        </w:rPr>
      </w:pPr>
    </w:p>
    <w:p w:rsidR="009B6B55" w:rsidRPr="003526EF" w:rsidRDefault="00536096">
      <w:pPr>
        <w:spacing w:line="360" w:lineRule="auto"/>
        <w:ind w:firstLineChars="147" w:firstLine="310"/>
        <w:jc w:val="left"/>
        <w:rPr>
          <w:rFonts w:asciiTheme="minorEastAsia" w:eastAsiaTheme="minorEastAsia" w:hAnsiTheme="minorEastAsia"/>
          <w:b/>
          <w:szCs w:val="21"/>
        </w:rPr>
      </w:pPr>
      <w:r w:rsidRPr="003526EF">
        <w:rPr>
          <w:rFonts w:asciiTheme="minorEastAsia" w:eastAsiaTheme="minorEastAsia" w:hAnsiTheme="minorEastAsia" w:hint="eastAsia"/>
          <w:b/>
          <w:szCs w:val="21"/>
        </w:rPr>
        <w:t>C分标：核心产品为下表的第</w:t>
      </w:r>
      <w:r w:rsidRPr="003526EF">
        <w:rPr>
          <w:rFonts w:asciiTheme="minorEastAsia" w:eastAsiaTheme="minorEastAsia" w:hAnsiTheme="minorEastAsia" w:hint="eastAsia"/>
          <w:b/>
          <w:szCs w:val="21"/>
          <w:u w:val="single"/>
        </w:rPr>
        <w:t>2</w:t>
      </w:r>
      <w:r w:rsidRPr="003526EF">
        <w:rPr>
          <w:rFonts w:asciiTheme="minorEastAsia" w:eastAsiaTheme="minorEastAsia" w:hAnsiTheme="minorEastAsia" w:hint="eastAsia"/>
          <w:b/>
          <w:szCs w:val="21"/>
        </w:rPr>
        <w:t>项产品“</w:t>
      </w:r>
      <w:r w:rsidRPr="003526EF">
        <w:rPr>
          <w:rFonts w:ascii="黑体" w:eastAsia="黑体" w:hAnsi="宋体" w:cs="黑体" w:hint="eastAsia"/>
          <w:kern w:val="0"/>
          <w:szCs w:val="21"/>
        </w:rPr>
        <w:t>诊断修理竞赛模块开发工具</w:t>
      </w:r>
      <w:r w:rsidRPr="003526EF">
        <w:rPr>
          <w:rFonts w:asciiTheme="minorEastAsia" w:eastAsiaTheme="minorEastAsia" w:hAnsiTheme="minorEastAsia" w:hint="eastAsia"/>
          <w:b/>
          <w:szCs w:val="21"/>
        </w:rPr>
        <w:t>”。</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697"/>
        <w:gridCol w:w="817"/>
        <w:gridCol w:w="818"/>
        <w:gridCol w:w="4621"/>
      </w:tblGrid>
      <w:tr w:rsidR="003526EF" w:rsidRPr="003526EF">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序号</w:t>
            </w:r>
          </w:p>
        </w:tc>
        <w:tc>
          <w:tcPr>
            <w:tcW w:w="169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cs="宋体" w:hint="eastAsia"/>
                <w:b/>
                <w:szCs w:val="21"/>
              </w:rPr>
              <w:t>标的</w:t>
            </w:r>
            <w:proofErr w:type="gramStart"/>
            <w:r w:rsidRPr="003526EF">
              <w:rPr>
                <w:rFonts w:asciiTheme="minorEastAsia" w:eastAsiaTheme="minorEastAsia" w:hAnsiTheme="minorEastAsia" w:cs="宋体" w:hint="eastAsia"/>
                <w:b/>
                <w:szCs w:val="21"/>
              </w:rPr>
              <w:t>的</w:t>
            </w:r>
            <w:proofErr w:type="gramEnd"/>
            <w:r w:rsidRPr="003526EF">
              <w:rPr>
                <w:rFonts w:asciiTheme="minorEastAsia" w:eastAsiaTheme="minorEastAsia" w:hAnsiTheme="minorEastAsia" w:cs="宋体" w:hint="eastAsia"/>
                <w:b/>
                <w:szCs w:val="21"/>
              </w:rPr>
              <w:t>名称</w:t>
            </w:r>
          </w:p>
        </w:tc>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数量</w:t>
            </w:r>
          </w:p>
        </w:tc>
        <w:tc>
          <w:tcPr>
            <w:tcW w:w="81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单位</w:t>
            </w:r>
          </w:p>
        </w:tc>
        <w:tc>
          <w:tcPr>
            <w:tcW w:w="4621"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b/>
                <w:szCs w:val="21"/>
              </w:rPr>
              <w:t>技术要求</w:t>
            </w:r>
          </w:p>
        </w:tc>
      </w:tr>
      <w:tr w:rsidR="003526EF" w:rsidRPr="003526E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cs="微软雅黑" w:hint="eastAsia"/>
                <w:kern w:val="0"/>
                <w:szCs w:val="21"/>
              </w:rPr>
              <w:t>1</w:t>
            </w:r>
          </w:p>
        </w:tc>
        <w:tc>
          <w:tcPr>
            <w:tcW w:w="169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宋体" w:hAnsi="宋体" w:cs="宋体"/>
                <w:sz w:val="32"/>
                <w:szCs w:val="32"/>
              </w:rPr>
            </w:pPr>
            <w:r w:rsidRPr="003526EF">
              <w:rPr>
                <w:rFonts w:ascii="宋体" w:hAnsi="宋体" w:cs="宋体" w:hint="eastAsia"/>
                <w:kern w:val="0"/>
                <w:szCs w:val="21"/>
              </w:rPr>
              <w:t>安装调试竞赛模块开发工具</w:t>
            </w:r>
          </w:p>
        </w:tc>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rsidR="007D0FB4" w:rsidRPr="003526EF" w:rsidRDefault="00536096">
            <w:pPr>
              <w:widowControl/>
              <w:jc w:val="left"/>
              <w:rPr>
                <w:rFonts w:ascii="宋体" w:hAnsi="宋体" w:cs="宋体"/>
                <w:kern w:val="0"/>
                <w:szCs w:val="21"/>
              </w:rPr>
            </w:pPr>
            <w:r w:rsidRPr="003526EF">
              <w:rPr>
                <w:rFonts w:asciiTheme="minorEastAsia" w:eastAsiaTheme="minorEastAsia" w:hAnsiTheme="minorEastAsia" w:cs="宋体" w:hint="eastAsia"/>
                <w:b/>
                <w:szCs w:val="21"/>
              </w:rPr>
              <w:t>▲</w:t>
            </w:r>
            <w:r w:rsidRPr="003526EF">
              <w:rPr>
                <w:rFonts w:ascii="宋体" w:hAnsi="宋体" w:cs="宋体" w:hint="eastAsia"/>
                <w:kern w:val="0"/>
                <w:szCs w:val="21"/>
              </w:rPr>
              <w:t>一、概述</w:t>
            </w:r>
            <w:r w:rsidRPr="003526EF">
              <w:rPr>
                <w:rFonts w:ascii="宋体" w:hAnsi="宋体" w:cs="宋体" w:hint="eastAsia"/>
                <w:kern w:val="0"/>
                <w:szCs w:val="21"/>
              </w:rPr>
              <w:br/>
              <w:t>该开发工具应可至少配置成以下竞赛场景：制样板放线、导轨安装与调整、</w:t>
            </w:r>
            <w:proofErr w:type="gramStart"/>
            <w:r w:rsidRPr="003526EF">
              <w:rPr>
                <w:rFonts w:ascii="宋体" w:hAnsi="宋体" w:cs="宋体" w:hint="eastAsia"/>
                <w:kern w:val="0"/>
                <w:szCs w:val="21"/>
              </w:rPr>
              <w:t>层门安装</w:t>
            </w:r>
            <w:proofErr w:type="gramEnd"/>
            <w:r w:rsidRPr="003526EF">
              <w:rPr>
                <w:rFonts w:ascii="宋体" w:hAnsi="宋体" w:cs="宋体" w:hint="eastAsia"/>
                <w:kern w:val="0"/>
                <w:szCs w:val="21"/>
              </w:rPr>
              <w:t>于调整、</w:t>
            </w:r>
            <w:proofErr w:type="gramStart"/>
            <w:r w:rsidRPr="003526EF">
              <w:rPr>
                <w:rFonts w:ascii="宋体" w:hAnsi="宋体" w:cs="宋体" w:hint="eastAsia"/>
                <w:kern w:val="0"/>
                <w:szCs w:val="21"/>
              </w:rPr>
              <w:t>轿架安装</w:t>
            </w:r>
            <w:proofErr w:type="gramEnd"/>
            <w:r w:rsidRPr="003526EF">
              <w:rPr>
                <w:rFonts w:ascii="宋体" w:hAnsi="宋体" w:cs="宋体" w:hint="eastAsia"/>
                <w:kern w:val="0"/>
                <w:szCs w:val="21"/>
              </w:rPr>
              <w:t>与调整、对重架安装于调整、主机定位于安装、曳引轮与导向轮垂直平行度调整。模块各部件均可单独拆卸组装，可供配置成其他竞赛场景。</w:t>
            </w:r>
            <w:r w:rsidRPr="003526EF">
              <w:rPr>
                <w:rFonts w:ascii="宋体" w:hAnsi="宋体" w:cs="宋体" w:hint="eastAsia"/>
                <w:kern w:val="0"/>
                <w:szCs w:val="21"/>
              </w:rPr>
              <w:br/>
              <w:t>二、机房部分</w:t>
            </w:r>
            <w:r w:rsidRPr="003526EF">
              <w:rPr>
                <w:rFonts w:ascii="宋体" w:hAnsi="宋体" w:cs="宋体" w:hint="eastAsia"/>
                <w:kern w:val="0"/>
                <w:szCs w:val="21"/>
              </w:rPr>
              <w:br/>
              <w:t>①包含主机承重墩、架机梁、主机底座、导向轮、驱动主机、绳头装置、限轿厢限速器、对重限速器，机房构型应能按照在2</w:t>
            </w:r>
            <w:r w:rsidR="00C229E9" w:rsidRPr="003526EF">
              <w:rPr>
                <w:rFonts w:ascii="宋体" w:hAnsi="宋体" w:cs="宋体" w:hint="eastAsia"/>
                <w:kern w:val="0"/>
                <w:szCs w:val="21"/>
              </w:rPr>
              <w:t>：</w:t>
            </w:r>
            <w:r w:rsidRPr="003526EF">
              <w:rPr>
                <w:rFonts w:ascii="宋体" w:hAnsi="宋体" w:cs="宋体" w:hint="eastAsia"/>
                <w:kern w:val="0"/>
                <w:szCs w:val="21"/>
              </w:rPr>
              <w:t>1和1</w:t>
            </w:r>
            <w:r w:rsidR="00C229E9" w:rsidRPr="003526EF">
              <w:rPr>
                <w:rFonts w:ascii="宋体" w:hAnsi="宋体" w:cs="宋体" w:hint="eastAsia"/>
                <w:kern w:val="0"/>
                <w:szCs w:val="21"/>
              </w:rPr>
              <w:t>：</w:t>
            </w:r>
            <w:r w:rsidRPr="003526EF">
              <w:rPr>
                <w:rFonts w:ascii="宋体" w:hAnsi="宋体" w:cs="宋体" w:hint="eastAsia"/>
                <w:kern w:val="0"/>
                <w:szCs w:val="21"/>
              </w:rPr>
              <w:t>1两种悬挂比状态进行布置。</w:t>
            </w:r>
            <w:r w:rsidRPr="003526EF">
              <w:rPr>
                <w:rFonts w:ascii="宋体" w:hAnsi="宋体" w:cs="宋体" w:hint="eastAsia"/>
                <w:kern w:val="0"/>
                <w:szCs w:val="21"/>
              </w:rPr>
              <w:br/>
              <w:t>②永磁同步驱动主机，采用电磁直推鼓式制动器，额定载重不小于800KG。</w:t>
            </w:r>
            <w:r w:rsidRPr="003526EF">
              <w:rPr>
                <w:rFonts w:ascii="宋体" w:hAnsi="宋体" w:cs="宋体" w:hint="eastAsia"/>
                <w:kern w:val="0"/>
                <w:szCs w:val="21"/>
              </w:rPr>
              <w:br/>
            </w:r>
            <w:r w:rsidRPr="003526EF">
              <w:rPr>
                <w:rFonts w:asciiTheme="minorEastAsia" w:eastAsiaTheme="minorEastAsia" w:hAnsiTheme="minorEastAsia" w:cs="宋体" w:hint="eastAsia"/>
                <w:b/>
                <w:szCs w:val="21"/>
              </w:rPr>
              <w:t>▲</w:t>
            </w:r>
            <w:r w:rsidRPr="003526EF">
              <w:rPr>
                <w:rFonts w:ascii="宋体" w:hAnsi="宋体" w:cs="宋体" w:hint="eastAsia"/>
                <w:kern w:val="0"/>
                <w:szCs w:val="21"/>
              </w:rPr>
              <w:t>③驱动主机、轿厢限速器、对重限速器的额定速度应相同、且不小于1.0m/s，投标文件中提供</w:t>
            </w:r>
            <w:r w:rsidR="0016674C" w:rsidRPr="003526EF">
              <w:rPr>
                <w:rFonts w:ascii="宋体" w:hAnsi="宋体" w:cs="宋体" w:hint="eastAsia"/>
                <w:kern w:val="0"/>
                <w:szCs w:val="21"/>
              </w:rPr>
              <w:t>所投产品的</w:t>
            </w:r>
            <w:r w:rsidRPr="003526EF">
              <w:rPr>
                <w:rFonts w:ascii="宋体" w:hAnsi="宋体" w:cs="宋体" w:hint="eastAsia"/>
                <w:kern w:val="0"/>
                <w:szCs w:val="21"/>
              </w:rPr>
              <w:t>驱动主机、轿厢限速器、对重限速</w:t>
            </w:r>
            <w:proofErr w:type="gramStart"/>
            <w:r w:rsidRPr="003526EF">
              <w:rPr>
                <w:rFonts w:ascii="宋体" w:hAnsi="宋体" w:cs="宋体" w:hint="eastAsia"/>
                <w:kern w:val="0"/>
                <w:szCs w:val="21"/>
              </w:rPr>
              <w:t>器符合</w:t>
            </w:r>
            <w:proofErr w:type="gramEnd"/>
            <w:r w:rsidRPr="003526EF">
              <w:rPr>
                <w:rFonts w:ascii="宋体" w:hAnsi="宋体" w:cs="宋体" w:hint="eastAsia"/>
                <w:kern w:val="0"/>
                <w:szCs w:val="21"/>
              </w:rPr>
              <w:t>《电梯型式试验规则 》 （TSG T7007-2022）要求的部件型式试验报告扫描件。</w:t>
            </w:r>
            <w:r w:rsidRPr="003526EF">
              <w:rPr>
                <w:rFonts w:ascii="宋体" w:hAnsi="宋体" w:cs="宋体" w:hint="eastAsia"/>
                <w:kern w:val="0"/>
                <w:szCs w:val="21"/>
              </w:rPr>
              <w:br/>
              <w:t>三.井道部分</w:t>
            </w:r>
            <w:r w:rsidRPr="003526EF">
              <w:rPr>
                <w:rFonts w:ascii="宋体" w:hAnsi="宋体" w:cs="宋体" w:hint="eastAsia"/>
                <w:kern w:val="0"/>
                <w:szCs w:val="21"/>
              </w:rPr>
              <w:br/>
              <w:t>1.主要参数</w:t>
            </w:r>
            <w:r w:rsidRPr="003526EF">
              <w:rPr>
                <w:rFonts w:ascii="宋体" w:hAnsi="宋体" w:cs="宋体" w:hint="eastAsia"/>
                <w:kern w:val="0"/>
                <w:szCs w:val="21"/>
              </w:rPr>
              <w:br/>
              <w:t>①井道设备</w:t>
            </w:r>
            <w:proofErr w:type="gramStart"/>
            <w:r w:rsidRPr="003526EF">
              <w:rPr>
                <w:rFonts w:ascii="宋体" w:hAnsi="宋体" w:cs="宋体" w:hint="eastAsia"/>
                <w:kern w:val="0"/>
                <w:szCs w:val="21"/>
              </w:rPr>
              <w:t>模拟台包含</w:t>
            </w:r>
            <w:proofErr w:type="gramEnd"/>
            <w:r w:rsidRPr="003526EF">
              <w:rPr>
                <w:rFonts w:ascii="宋体" w:hAnsi="宋体" w:cs="宋体" w:hint="eastAsia"/>
                <w:kern w:val="0"/>
                <w:szCs w:val="21"/>
              </w:rPr>
              <w:t>铝合金井道和电梯设备两部分，二者在各部件高度上可进行同比例缩小，但其机械结构应当与实际电梯相同，轿架在井道内静止；</w:t>
            </w:r>
            <w:r w:rsidRPr="003526EF">
              <w:rPr>
                <w:rFonts w:ascii="宋体" w:hAnsi="宋体" w:cs="宋体" w:hint="eastAsia"/>
                <w:kern w:val="0"/>
                <w:szCs w:val="21"/>
              </w:rPr>
              <w:br/>
            </w:r>
            <w:r w:rsidRPr="003526EF">
              <w:rPr>
                <w:rFonts w:asciiTheme="minorEastAsia" w:eastAsiaTheme="minorEastAsia" w:hAnsiTheme="minorEastAsia" w:cs="宋体" w:hint="eastAsia"/>
                <w:b/>
                <w:szCs w:val="21"/>
              </w:rPr>
              <w:t>▲</w:t>
            </w:r>
            <w:r w:rsidRPr="003526EF">
              <w:rPr>
                <w:rFonts w:ascii="宋体" w:hAnsi="宋体" w:cs="宋体" w:hint="eastAsia"/>
                <w:kern w:val="0"/>
                <w:szCs w:val="21"/>
              </w:rPr>
              <w:t>②该设备的安全钳、层门锁、层门、缓冲器应具备符合《电梯型式试 验规则》 （TSG T7007-2022）要求的部件型式试验报告。（在投标文件中提供相应型式试验报告扫描件）；</w:t>
            </w:r>
            <w:r w:rsidRPr="003526EF">
              <w:rPr>
                <w:rFonts w:ascii="宋体" w:hAnsi="宋体" w:cs="宋体" w:hint="eastAsia"/>
                <w:kern w:val="0"/>
                <w:szCs w:val="21"/>
              </w:rPr>
              <w:br/>
            </w:r>
            <w:r w:rsidRPr="003526EF">
              <w:rPr>
                <w:rFonts w:asciiTheme="minorEastAsia" w:eastAsiaTheme="minorEastAsia" w:hAnsiTheme="minorEastAsia" w:cs="宋体" w:hint="eastAsia"/>
                <w:b/>
                <w:szCs w:val="21"/>
              </w:rPr>
              <w:t>▲</w:t>
            </w:r>
            <w:r w:rsidRPr="003526EF">
              <w:rPr>
                <w:rFonts w:ascii="宋体" w:hAnsi="宋体" w:cs="宋体" w:hint="eastAsia"/>
                <w:kern w:val="0"/>
                <w:szCs w:val="21"/>
              </w:rPr>
              <w:t>③电梯设备清单应至少包含：铝合金框架井道、轿架、</w:t>
            </w:r>
            <w:proofErr w:type="gramStart"/>
            <w:r w:rsidRPr="003526EF">
              <w:rPr>
                <w:rFonts w:ascii="宋体" w:hAnsi="宋体" w:cs="宋体" w:hint="eastAsia"/>
                <w:kern w:val="0"/>
                <w:szCs w:val="21"/>
              </w:rPr>
              <w:t>轿底托架</w:t>
            </w:r>
            <w:proofErr w:type="gramEnd"/>
            <w:r w:rsidRPr="003526EF">
              <w:rPr>
                <w:rFonts w:ascii="宋体" w:hAnsi="宋体" w:cs="宋体" w:hint="eastAsia"/>
                <w:kern w:val="0"/>
                <w:szCs w:val="21"/>
              </w:rPr>
              <w:t>、活动轿底、</w:t>
            </w:r>
            <w:proofErr w:type="gramStart"/>
            <w:r w:rsidRPr="003526EF">
              <w:rPr>
                <w:rFonts w:ascii="宋体" w:hAnsi="宋体" w:cs="宋体" w:hint="eastAsia"/>
                <w:kern w:val="0"/>
                <w:szCs w:val="21"/>
              </w:rPr>
              <w:t>船型打</w:t>
            </w:r>
            <w:proofErr w:type="gramEnd"/>
            <w:r w:rsidRPr="003526EF">
              <w:rPr>
                <w:rFonts w:ascii="宋体" w:hAnsi="宋体" w:cs="宋体" w:hint="eastAsia"/>
                <w:kern w:val="0"/>
                <w:szCs w:val="21"/>
              </w:rPr>
              <w:t>棒、安全钳、上下轿厢导靴、轿厢导轨及导轨支架、对重框架、上下对重导靴、对重导轨及导轨支架、限速器及安装支架、限速器钢丝绳张紧装置、轿厢缓冲器、对重缓冲器；</w:t>
            </w:r>
            <w:r w:rsidRPr="003526EF">
              <w:rPr>
                <w:rFonts w:ascii="宋体" w:hAnsi="宋体" w:cs="宋体" w:hint="eastAsia"/>
                <w:kern w:val="0"/>
                <w:szCs w:val="21"/>
              </w:rPr>
              <w:br/>
              <w:t>2.铝合金框架井道尺寸</w:t>
            </w:r>
            <w:r w:rsidRPr="003526EF">
              <w:rPr>
                <w:rFonts w:ascii="宋体" w:hAnsi="宋体" w:cs="宋体" w:hint="eastAsia"/>
                <w:kern w:val="0"/>
                <w:szCs w:val="21"/>
              </w:rPr>
              <w:br/>
              <w:t>井道总高度： ≤4.0m，并由等高度两段结构构成，可分离搬运；</w:t>
            </w:r>
            <w:r w:rsidRPr="003526EF">
              <w:rPr>
                <w:rFonts w:ascii="宋体" w:hAnsi="宋体" w:cs="宋体" w:hint="eastAsia"/>
                <w:kern w:val="0"/>
                <w:szCs w:val="21"/>
              </w:rPr>
              <w:br/>
              <w:t>井道宽度： ≤2m；</w:t>
            </w:r>
            <w:r w:rsidRPr="003526EF">
              <w:rPr>
                <w:rFonts w:ascii="宋体" w:hAnsi="宋体" w:cs="宋体" w:hint="eastAsia"/>
                <w:kern w:val="0"/>
                <w:szCs w:val="21"/>
              </w:rPr>
              <w:br/>
              <w:t>井道深度： ≤2m；</w:t>
            </w:r>
            <w:r w:rsidRPr="003526EF">
              <w:rPr>
                <w:rFonts w:ascii="宋体" w:hAnsi="宋体" w:cs="宋体" w:hint="eastAsia"/>
                <w:kern w:val="0"/>
                <w:szCs w:val="21"/>
              </w:rPr>
              <w:br/>
              <w:t>井道材质：铝合金框架（无外立面）；</w:t>
            </w:r>
            <w:r w:rsidRPr="003526EF">
              <w:rPr>
                <w:rFonts w:ascii="宋体" w:hAnsi="宋体" w:cs="宋体" w:hint="eastAsia"/>
                <w:kern w:val="0"/>
                <w:szCs w:val="21"/>
              </w:rPr>
              <w:br/>
              <w:t>井道数量：2套</w:t>
            </w:r>
            <w:r w:rsidRPr="003526EF">
              <w:rPr>
                <w:rFonts w:ascii="宋体" w:hAnsi="宋体" w:cs="宋体" w:hint="eastAsia"/>
                <w:kern w:val="0"/>
                <w:szCs w:val="21"/>
              </w:rPr>
              <w:br/>
            </w:r>
            <w:r w:rsidRPr="003526EF">
              <w:rPr>
                <w:rFonts w:ascii="宋体" w:hAnsi="宋体" w:cs="宋体" w:hint="eastAsia"/>
                <w:kern w:val="0"/>
                <w:szCs w:val="21"/>
              </w:rPr>
              <w:lastRenderedPageBreak/>
              <w:t>3.电梯设备形式</w:t>
            </w:r>
            <w:r w:rsidRPr="003526EF">
              <w:rPr>
                <w:rFonts w:ascii="宋体" w:hAnsi="宋体" w:cs="宋体" w:hint="eastAsia"/>
                <w:kern w:val="0"/>
                <w:szCs w:val="21"/>
              </w:rPr>
              <w:br/>
            </w:r>
            <w:proofErr w:type="gramStart"/>
            <w:r w:rsidRPr="003526EF">
              <w:rPr>
                <w:rFonts w:ascii="宋体" w:hAnsi="宋体" w:cs="宋体" w:hint="eastAsia"/>
                <w:kern w:val="0"/>
                <w:szCs w:val="21"/>
              </w:rPr>
              <w:t>轿架总</w:t>
            </w:r>
            <w:proofErr w:type="gramEnd"/>
            <w:r w:rsidRPr="003526EF">
              <w:rPr>
                <w:rFonts w:ascii="宋体" w:hAnsi="宋体" w:cs="宋体" w:hint="eastAsia"/>
                <w:kern w:val="0"/>
                <w:szCs w:val="21"/>
              </w:rPr>
              <w:t>高度： ≤1000mm（不</w:t>
            </w:r>
            <w:proofErr w:type="gramStart"/>
            <w:r w:rsidRPr="003526EF">
              <w:rPr>
                <w:rFonts w:ascii="宋体" w:hAnsi="宋体" w:cs="宋体" w:hint="eastAsia"/>
                <w:kern w:val="0"/>
                <w:szCs w:val="21"/>
              </w:rPr>
              <w:t>包含导靴及</w:t>
            </w:r>
            <w:proofErr w:type="gramEnd"/>
            <w:r w:rsidRPr="003526EF">
              <w:rPr>
                <w:rFonts w:ascii="宋体" w:hAnsi="宋体" w:cs="宋体" w:hint="eastAsia"/>
                <w:kern w:val="0"/>
                <w:szCs w:val="21"/>
              </w:rPr>
              <w:t>安全钳）；</w:t>
            </w:r>
            <w:r w:rsidRPr="003526EF">
              <w:rPr>
                <w:rFonts w:ascii="宋体" w:hAnsi="宋体" w:cs="宋体" w:hint="eastAsia"/>
                <w:kern w:val="0"/>
                <w:szCs w:val="21"/>
              </w:rPr>
              <w:br/>
              <w:t>开门形式：中分门；</w:t>
            </w:r>
            <w:r w:rsidRPr="003526EF">
              <w:rPr>
                <w:rFonts w:ascii="宋体" w:hAnsi="宋体" w:cs="宋体" w:hint="eastAsia"/>
                <w:kern w:val="0"/>
                <w:szCs w:val="21"/>
              </w:rPr>
              <w:br/>
              <w:t>开门宽度： ≥900mm；</w:t>
            </w:r>
            <w:r w:rsidRPr="003526EF">
              <w:rPr>
                <w:rFonts w:ascii="宋体" w:hAnsi="宋体" w:cs="宋体" w:hint="eastAsia"/>
                <w:kern w:val="0"/>
                <w:szCs w:val="21"/>
              </w:rPr>
              <w:br/>
              <w:t>开门高度：≥2100mm；</w:t>
            </w:r>
            <w:r w:rsidRPr="003526EF">
              <w:rPr>
                <w:rFonts w:ascii="宋体" w:hAnsi="宋体" w:cs="宋体" w:hint="eastAsia"/>
                <w:kern w:val="0"/>
                <w:szCs w:val="21"/>
              </w:rPr>
              <w:br/>
            </w:r>
            <w:proofErr w:type="gramStart"/>
            <w:r w:rsidRPr="003526EF">
              <w:rPr>
                <w:rFonts w:ascii="宋体" w:hAnsi="宋体" w:cs="宋体" w:hint="eastAsia"/>
                <w:kern w:val="0"/>
                <w:szCs w:val="21"/>
              </w:rPr>
              <w:t>层门数量</w:t>
            </w:r>
            <w:proofErr w:type="gramEnd"/>
            <w:r w:rsidRPr="003526EF">
              <w:rPr>
                <w:rFonts w:ascii="宋体" w:hAnsi="宋体" w:cs="宋体" w:hint="eastAsia"/>
                <w:kern w:val="0"/>
                <w:szCs w:val="21"/>
              </w:rPr>
              <w:t>：1 层；</w:t>
            </w:r>
            <w:r w:rsidRPr="003526EF">
              <w:rPr>
                <w:rFonts w:ascii="宋体" w:hAnsi="宋体" w:cs="宋体" w:hint="eastAsia"/>
                <w:kern w:val="0"/>
                <w:szCs w:val="21"/>
              </w:rPr>
              <w:br/>
            </w:r>
            <w:proofErr w:type="gramStart"/>
            <w:r w:rsidRPr="003526EF">
              <w:rPr>
                <w:rFonts w:ascii="宋体" w:hAnsi="宋体" w:cs="宋体" w:hint="eastAsia"/>
                <w:kern w:val="0"/>
                <w:szCs w:val="21"/>
              </w:rPr>
              <w:t>层门材质</w:t>
            </w:r>
            <w:proofErr w:type="gramEnd"/>
            <w:r w:rsidRPr="003526EF">
              <w:rPr>
                <w:rFonts w:ascii="宋体" w:hAnsi="宋体" w:cs="宋体" w:hint="eastAsia"/>
                <w:kern w:val="0"/>
                <w:szCs w:val="21"/>
              </w:rPr>
              <w:t>：喷涂钢板；</w:t>
            </w:r>
            <w:r w:rsidRPr="003526EF">
              <w:rPr>
                <w:rFonts w:ascii="宋体" w:hAnsi="宋体" w:cs="宋体" w:hint="eastAsia"/>
                <w:kern w:val="0"/>
                <w:szCs w:val="21"/>
              </w:rPr>
              <w:br/>
            </w:r>
            <w:proofErr w:type="gramStart"/>
            <w:r w:rsidRPr="003526EF">
              <w:rPr>
                <w:rFonts w:ascii="宋体" w:hAnsi="宋体" w:cs="宋体" w:hint="eastAsia"/>
                <w:kern w:val="0"/>
                <w:szCs w:val="21"/>
              </w:rPr>
              <w:t>层门地</w:t>
            </w:r>
            <w:proofErr w:type="gramEnd"/>
            <w:r w:rsidRPr="003526EF">
              <w:rPr>
                <w:rFonts w:ascii="宋体" w:hAnsi="宋体" w:cs="宋体" w:hint="eastAsia"/>
                <w:kern w:val="0"/>
                <w:szCs w:val="21"/>
              </w:rPr>
              <w:t>坎材质：铝合金；</w:t>
            </w:r>
            <w:r w:rsidRPr="003526EF">
              <w:rPr>
                <w:rFonts w:ascii="宋体" w:hAnsi="宋体" w:cs="宋体" w:hint="eastAsia"/>
                <w:kern w:val="0"/>
                <w:szCs w:val="21"/>
              </w:rPr>
              <w:br/>
              <w:t>导轨长度：≤3m，且所有导轨等长；</w:t>
            </w:r>
            <w:r w:rsidRPr="003526EF">
              <w:rPr>
                <w:rFonts w:ascii="宋体" w:hAnsi="宋体" w:cs="宋体" w:hint="eastAsia"/>
                <w:kern w:val="0"/>
                <w:szCs w:val="21"/>
              </w:rPr>
              <w:br/>
              <w:t>对重框架高度：≥2m（不包含对重轮和缓冲器撞块）</w:t>
            </w:r>
            <w:r w:rsidRPr="003526EF">
              <w:rPr>
                <w:rFonts w:ascii="宋体" w:hAnsi="宋体" w:cs="宋体" w:hint="eastAsia"/>
                <w:kern w:val="0"/>
                <w:szCs w:val="21"/>
              </w:rPr>
              <w:br/>
              <w:t>其他设备类型：采用双向弹性滑动导靴、悬臂式张紧装置、单楔块非对称渐进式安全钳；</w:t>
            </w:r>
          </w:p>
          <w:p w:rsidR="007D0FB4" w:rsidRPr="003526EF" w:rsidRDefault="00536096">
            <w:pPr>
              <w:rPr>
                <w:rFonts w:ascii="宋体" w:hAnsi="宋体" w:cs="宋体"/>
                <w:szCs w:val="21"/>
              </w:rPr>
            </w:pPr>
            <w:r w:rsidRPr="003526EF">
              <w:rPr>
                <w:rFonts w:ascii="宋体" w:hAnsi="宋体" w:cs="宋体" w:hint="eastAsia"/>
                <w:szCs w:val="21"/>
              </w:rPr>
              <w:t>四、控制终端</w:t>
            </w:r>
          </w:p>
          <w:p w:rsidR="009B6B55" w:rsidRPr="003526EF" w:rsidRDefault="00536096">
            <w:pPr>
              <w:rPr>
                <w:rFonts w:ascii="宋体" w:hAnsi="宋体" w:cs="宋体"/>
                <w:kern w:val="0"/>
                <w:szCs w:val="21"/>
              </w:rPr>
            </w:pPr>
            <w:r w:rsidRPr="003526EF">
              <w:rPr>
                <w:rFonts w:ascii="宋体" w:hAnsi="宋体" w:cs="宋体" w:hint="eastAsia"/>
                <w:kern w:val="0"/>
                <w:szCs w:val="21"/>
              </w:rPr>
              <w:t>1.CPU</w:t>
            </w:r>
            <w:r w:rsidR="00C229E9" w:rsidRPr="003526EF">
              <w:rPr>
                <w:rFonts w:ascii="宋体" w:hAnsi="宋体" w:cs="宋体" w:hint="eastAsia"/>
                <w:kern w:val="0"/>
                <w:szCs w:val="21"/>
              </w:rPr>
              <w:t>：</w:t>
            </w:r>
            <w:r w:rsidRPr="003526EF">
              <w:rPr>
                <w:rFonts w:ascii="宋体" w:hAnsi="宋体" w:cs="宋体" w:hint="eastAsia"/>
                <w:kern w:val="0"/>
                <w:szCs w:val="21"/>
              </w:rPr>
              <w:t>英特尔酷</w:t>
            </w:r>
            <w:proofErr w:type="gramStart"/>
            <w:r w:rsidRPr="003526EF">
              <w:rPr>
                <w:rFonts w:ascii="宋体" w:hAnsi="宋体" w:cs="宋体" w:hint="eastAsia"/>
                <w:kern w:val="0"/>
                <w:szCs w:val="21"/>
              </w:rPr>
              <w:t>睿</w:t>
            </w:r>
            <w:proofErr w:type="gramEnd"/>
            <w:r w:rsidRPr="003526EF">
              <w:rPr>
                <w:rFonts w:ascii="宋体" w:hAnsi="宋体" w:cs="宋体" w:hint="eastAsia"/>
                <w:kern w:val="0"/>
                <w:szCs w:val="21"/>
              </w:rPr>
              <w:t>ultra5(参照或相当于）；</w:t>
            </w:r>
          </w:p>
          <w:p w:rsidR="009B6B55" w:rsidRPr="003526EF" w:rsidRDefault="00536096">
            <w:pPr>
              <w:rPr>
                <w:rFonts w:ascii="宋体" w:hAnsi="宋体" w:cs="宋体"/>
                <w:kern w:val="0"/>
                <w:szCs w:val="21"/>
              </w:rPr>
            </w:pPr>
            <w:r w:rsidRPr="003526EF">
              <w:rPr>
                <w:rFonts w:ascii="宋体" w:hAnsi="宋体" w:cs="宋体" w:hint="eastAsia"/>
                <w:kern w:val="0"/>
                <w:szCs w:val="21"/>
              </w:rPr>
              <w:t>2.内存：≥16GB；</w:t>
            </w:r>
          </w:p>
          <w:p w:rsidR="009B6B55" w:rsidRPr="003526EF" w:rsidRDefault="00536096">
            <w:r w:rsidRPr="003526EF">
              <w:rPr>
                <w:rFonts w:ascii="宋体" w:hAnsi="宋体" w:cs="宋体" w:hint="eastAsia"/>
                <w:kern w:val="0"/>
                <w:szCs w:val="21"/>
              </w:rPr>
              <w:t>3.硬盘：≥1TB；</w:t>
            </w:r>
          </w:p>
        </w:tc>
      </w:tr>
      <w:tr w:rsidR="003526EF" w:rsidRPr="003526E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cs="微软雅黑"/>
                <w:kern w:val="0"/>
                <w:szCs w:val="21"/>
              </w:rPr>
            </w:pPr>
            <w:r w:rsidRPr="003526EF">
              <w:rPr>
                <w:rFonts w:asciiTheme="minorEastAsia" w:eastAsiaTheme="minorEastAsia" w:hAnsiTheme="minorEastAsia" w:cs="微软雅黑" w:hint="eastAsia"/>
                <w:kern w:val="0"/>
                <w:szCs w:val="21"/>
              </w:rPr>
              <w:lastRenderedPageBreak/>
              <w:t>2</w:t>
            </w:r>
          </w:p>
        </w:tc>
        <w:tc>
          <w:tcPr>
            <w:tcW w:w="169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宋体" w:hAnsi="宋体" w:cs="宋体"/>
                <w:sz w:val="32"/>
                <w:szCs w:val="32"/>
              </w:rPr>
            </w:pPr>
            <w:r w:rsidRPr="003526EF">
              <w:rPr>
                <w:rFonts w:ascii="宋体" w:hAnsi="宋体" w:cs="宋体" w:hint="eastAsia"/>
                <w:kern w:val="0"/>
                <w:szCs w:val="21"/>
              </w:rPr>
              <w:t>诊断修理竞赛模块开发工具</w:t>
            </w:r>
          </w:p>
        </w:tc>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cs="宋体"/>
                <w:kern w:val="0"/>
                <w:szCs w:val="21"/>
              </w:rPr>
            </w:pPr>
            <w:r w:rsidRPr="003526EF">
              <w:rPr>
                <w:rFonts w:asciiTheme="minorEastAsia" w:eastAsiaTheme="minorEastAsia" w:hAnsiTheme="minorEastAsia"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after="180" w:line="288" w:lineRule="auto"/>
              <w:jc w:val="left"/>
              <w:textAlignment w:val="center"/>
              <w:rPr>
                <w:rFonts w:ascii="宋体" w:hAnsi="宋体" w:cs="宋体"/>
                <w:kern w:val="0"/>
                <w:szCs w:val="21"/>
              </w:rPr>
            </w:pPr>
            <w:r w:rsidRPr="003526EF">
              <w:rPr>
                <w:rFonts w:asciiTheme="minorEastAsia" w:eastAsiaTheme="minorEastAsia" w:hAnsiTheme="minorEastAsia" w:cs="宋体" w:hint="eastAsia"/>
                <w:b/>
                <w:szCs w:val="21"/>
              </w:rPr>
              <w:t>▲</w:t>
            </w:r>
            <w:r w:rsidRPr="003526EF">
              <w:rPr>
                <w:rFonts w:ascii="宋体" w:hAnsi="宋体" w:cs="宋体" w:hint="eastAsia"/>
                <w:kern w:val="0"/>
                <w:szCs w:val="21"/>
              </w:rPr>
              <w:t>一、概述</w:t>
            </w:r>
            <w:r w:rsidRPr="003526EF">
              <w:rPr>
                <w:rFonts w:ascii="宋体" w:hAnsi="宋体" w:cs="宋体" w:hint="eastAsia"/>
                <w:kern w:val="0"/>
                <w:szCs w:val="21"/>
              </w:rPr>
              <w:br/>
              <w:t>该开发工具应可至少配置成以下竞赛场景：</w:t>
            </w:r>
            <w:r w:rsidRPr="003526EF">
              <w:rPr>
                <w:rFonts w:ascii="宋体" w:hAnsi="宋体" w:cs="宋体" w:hint="eastAsia"/>
                <w:kern w:val="0"/>
                <w:szCs w:val="21"/>
              </w:rPr>
              <w:br/>
              <w:t>1.电梯故障诊断，至少包含：</w:t>
            </w:r>
            <w:r w:rsidRPr="003526EF">
              <w:rPr>
                <w:rFonts w:ascii="宋体" w:hAnsi="宋体" w:cs="宋体" w:hint="eastAsia"/>
                <w:kern w:val="0"/>
                <w:szCs w:val="21"/>
              </w:rPr>
              <w:br/>
              <w:t>安全门锁故障诊断、位置信号故障诊断、速度控制故障诊断、制动器故障诊断、检修故障诊断、开关门故障诊断</w:t>
            </w:r>
            <w:r w:rsidRPr="003526EF">
              <w:rPr>
                <w:rFonts w:ascii="宋体" w:hAnsi="宋体" w:cs="宋体" w:hint="eastAsia"/>
                <w:kern w:val="0"/>
                <w:szCs w:val="21"/>
              </w:rPr>
              <w:br/>
              <w:t>2.电梯功能调试，至少包含：</w:t>
            </w:r>
            <w:r w:rsidRPr="003526EF">
              <w:rPr>
                <w:rFonts w:ascii="宋体" w:hAnsi="宋体" w:cs="宋体" w:hint="eastAsia"/>
                <w:kern w:val="0"/>
                <w:szCs w:val="21"/>
              </w:rPr>
              <w:br/>
              <w:t>井道自学习调试、检修调试、开关门调试、称重调试</w:t>
            </w:r>
            <w:r w:rsidRPr="003526EF">
              <w:rPr>
                <w:rFonts w:ascii="宋体" w:hAnsi="宋体" w:cs="宋体" w:hint="eastAsia"/>
                <w:kern w:val="0"/>
                <w:szCs w:val="21"/>
              </w:rPr>
              <w:br/>
              <w:t>3.机械部件调整，至少包含</w:t>
            </w:r>
            <w:r w:rsidRPr="003526EF">
              <w:rPr>
                <w:rFonts w:ascii="宋体" w:hAnsi="宋体" w:cs="宋体" w:hint="eastAsia"/>
                <w:kern w:val="0"/>
                <w:szCs w:val="21"/>
              </w:rPr>
              <w:br/>
              <w:t>补偿链调整、</w:t>
            </w:r>
            <w:proofErr w:type="gramStart"/>
            <w:r w:rsidRPr="003526EF">
              <w:rPr>
                <w:rFonts w:ascii="宋体" w:hAnsi="宋体" w:cs="宋体" w:hint="eastAsia"/>
                <w:kern w:val="0"/>
                <w:szCs w:val="21"/>
              </w:rPr>
              <w:t>层门调整</w:t>
            </w:r>
            <w:proofErr w:type="gramEnd"/>
            <w:r w:rsidRPr="003526EF">
              <w:rPr>
                <w:rFonts w:ascii="宋体" w:hAnsi="宋体" w:cs="宋体" w:hint="eastAsia"/>
                <w:kern w:val="0"/>
                <w:szCs w:val="21"/>
              </w:rPr>
              <w:t>、轿门调整、限速器张紧装置调整、</w:t>
            </w:r>
            <w:proofErr w:type="gramStart"/>
            <w:r w:rsidRPr="003526EF">
              <w:rPr>
                <w:rFonts w:ascii="宋体" w:hAnsi="宋体" w:cs="宋体" w:hint="eastAsia"/>
                <w:kern w:val="0"/>
                <w:szCs w:val="21"/>
              </w:rPr>
              <w:t>导靴调整</w:t>
            </w:r>
            <w:proofErr w:type="gramEnd"/>
            <w:r w:rsidRPr="003526EF">
              <w:rPr>
                <w:rFonts w:ascii="宋体" w:hAnsi="宋体" w:cs="宋体" w:hint="eastAsia"/>
                <w:kern w:val="0"/>
                <w:szCs w:val="21"/>
              </w:rPr>
              <w:br/>
              <w:t>4.该模块各部件均可单独拆卸组装，可供配置成其他竞赛场景</w:t>
            </w:r>
            <w:r w:rsidRPr="003526EF">
              <w:rPr>
                <w:rFonts w:ascii="宋体" w:hAnsi="宋体" w:cs="宋体" w:hint="eastAsia"/>
                <w:kern w:val="0"/>
                <w:szCs w:val="21"/>
              </w:rPr>
              <w:br/>
              <w:t>二、机房部分</w:t>
            </w:r>
            <w:r w:rsidRPr="003526EF">
              <w:rPr>
                <w:rFonts w:ascii="宋体" w:hAnsi="宋体" w:cs="宋体" w:hint="eastAsia"/>
                <w:kern w:val="0"/>
                <w:szCs w:val="21"/>
              </w:rPr>
              <w:br/>
              <w:t>1.电梯设备</w:t>
            </w:r>
            <w:r w:rsidRPr="003526EF">
              <w:rPr>
                <w:rFonts w:ascii="宋体" w:hAnsi="宋体" w:cs="宋体" w:hint="eastAsia"/>
                <w:kern w:val="0"/>
                <w:szCs w:val="21"/>
              </w:rPr>
              <w:br/>
              <w:t>①包含主机承重墩、架机梁、主机底座、导向轮、驱动主机、绳头装置</w:t>
            </w:r>
            <w:r w:rsidRPr="003526EF">
              <w:rPr>
                <w:rFonts w:ascii="宋体" w:hAnsi="宋体" w:cs="宋体" w:hint="eastAsia"/>
                <w:kern w:val="0"/>
                <w:szCs w:val="21"/>
              </w:rPr>
              <w:br/>
              <w:t>②机房设备模拟台中的主机与控制柜应可以联动运行</w:t>
            </w:r>
            <w:r w:rsidRPr="003526EF">
              <w:rPr>
                <w:rFonts w:ascii="宋体" w:hAnsi="宋体" w:cs="宋体" w:hint="eastAsia"/>
                <w:kern w:val="0"/>
                <w:szCs w:val="21"/>
              </w:rPr>
              <w:br/>
            </w:r>
            <w:r w:rsidRPr="003526EF">
              <w:rPr>
                <w:rFonts w:asciiTheme="minorEastAsia" w:eastAsiaTheme="minorEastAsia" w:hAnsiTheme="minorEastAsia" w:cs="宋体" w:hint="eastAsia"/>
                <w:b/>
                <w:szCs w:val="21"/>
              </w:rPr>
              <w:t>▲</w:t>
            </w:r>
            <w:r w:rsidRPr="003526EF">
              <w:rPr>
                <w:rFonts w:ascii="宋体" w:hAnsi="宋体" w:cs="宋体" w:hint="eastAsia"/>
                <w:kern w:val="0"/>
                <w:szCs w:val="21"/>
              </w:rPr>
              <w:t>③永磁同步驱动主机，采用电磁直推鼓式制动器，额定载重不小于800KG，额定速度不小于1.0m/s，工作电压 AC380V，采用脉冲正余弦编码器，投标文件中提供符合《电梯型式试验规则 》 （TSG T7007-2022）要求的部件型式试验报告扫描件。</w:t>
            </w:r>
            <w:r w:rsidRPr="003526EF">
              <w:rPr>
                <w:rFonts w:ascii="宋体" w:hAnsi="宋体" w:cs="宋体" w:hint="eastAsia"/>
                <w:kern w:val="0"/>
                <w:szCs w:val="21"/>
              </w:rPr>
              <w:br/>
            </w:r>
            <w:r w:rsidRPr="003526EF">
              <w:rPr>
                <w:rFonts w:ascii="宋体" w:hAnsi="宋体" w:cs="宋体" w:hint="eastAsia"/>
                <w:kern w:val="0"/>
                <w:szCs w:val="21"/>
              </w:rPr>
              <w:lastRenderedPageBreak/>
              <w:t>④控制柜：双32位微机控制一体化控制柜、变频驱动，工作电压 AC380V/50Hz；</w:t>
            </w:r>
            <w:r w:rsidRPr="003526EF">
              <w:rPr>
                <w:rFonts w:ascii="宋体" w:hAnsi="宋体" w:cs="宋体" w:hint="eastAsia"/>
                <w:kern w:val="0"/>
                <w:szCs w:val="21"/>
              </w:rPr>
              <w:br/>
              <w:t>⑤其他部件：包含线槽、配电箱；</w:t>
            </w:r>
            <w:r w:rsidRPr="003526EF">
              <w:rPr>
                <w:rFonts w:ascii="宋体" w:hAnsi="宋体" w:cs="宋体" w:hint="eastAsia"/>
                <w:kern w:val="0"/>
                <w:szCs w:val="21"/>
              </w:rPr>
              <w:br/>
              <w:t>2.轿厢运行位置模拟装置</w:t>
            </w:r>
            <w:r w:rsidRPr="003526EF">
              <w:rPr>
                <w:rFonts w:ascii="宋体" w:hAnsi="宋体" w:cs="宋体" w:hint="eastAsia"/>
                <w:kern w:val="0"/>
                <w:szCs w:val="21"/>
              </w:rPr>
              <w:br/>
              <w:t>①能够模拟井道中电梯轿厢的运行位置和速度、开关门状态，以及各项井道位置信号的状态；</w:t>
            </w:r>
            <w:r w:rsidRPr="003526EF">
              <w:rPr>
                <w:rFonts w:ascii="宋体" w:hAnsi="宋体" w:cs="宋体" w:hint="eastAsia"/>
                <w:kern w:val="0"/>
                <w:szCs w:val="21"/>
              </w:rPr>
              <w:br/>
              <w:t>②输入信号：支持2048正余弦/1024增量式编码器脉冲信号；</w:t>
            </w:r>
            <w:r w:rsidRPr="003526EF">
              <w:rPr>
                <w:rFonts w:ascii="宋体" w:hAnsi="宋体" w:cs="宋体" w:hint="eastAsia"/>
                <w:kern w:val="0"/>
                <w:szCs w:val="21"/>
              </w:rPr>
              <w:br/>
              <w:t>③输出信号：轿厢位置实时脉冲数、上/下平层光电信号、上/下再平层光电信号、上/下强迫减速信号、上/下极限信号、上/</w:t>
            </w:r>
            <w:proofErr w:type="gramStart"/>
            <w:r w:rsidRPr="003526EF">
              <w:rPr>
                <w:rFonts w:ascii="宋体" w:hAnsi="宋体" w:cs="宋体" w:hint="eastAsia"/>
                <w:kern w:val="0"/>
                <w:szCs w:val="21"/>
              </w:rPr>
              <w:t>下限位</w:t>
            </w:r>
            <w:proofErr w:type="gramEnd"/>
            <w:r w:rsidRPr="003526EF">
              <w:rPr>
                <w:rFonts w:ascii="宋体" w:hAnsi="宋体" w:cs="宋体" w:hint="eastAsia"/>
                <w:kern w:val="0"/>
                <w:szCs w:val="21"/>
              </w:rPr>
              <w:t>信号；</w:t>
            </w:r>
            <w:r w:rsidRPr="003526EF">
              <w:rPr>
                <w:rFonts w:ascii="宋体" w:hAnsi="宋体" w:cs="宋体" w:hint="eastAsia"/>
                <w:kern w:val="0"/>
                <w:szCs w:val="21"/>
              </w:rPr>
              <w:br/>
              <w:t>④能够在显示器上实时显示所模拟的电梯运行状态，包括轿厢实时位置、所在楼层、运行方向、开关门状态、上/下平层光电信号、上/下再平层光电信号、上/下强迫减速信号、上/下极限信号、上/</w:t>
            </w:r>
            <w:proofErr w:type="gramStart"/>
            <w:r w:rsidRPr="003526EF">
              <w:rPr>
                <w:rFonts w:ascii="宋体" w:hAnsi="宋体" w:cs="宋体" w:hint="eastAsia"/>
                <w:kern w:val="0"/>
                <w:szCs w:val="21"/>
              </w:rPr>
              <w:t>下限位</w:t>
            </w:r>
            <w:proofErr w:type="gramEnd"/>
            <w:r w:rsidRPr="003526EF">
              <w:rPr>
                <w:rFonts w:ascii="宋体" w:hAnsi="宋体" w:cs="宋体" w:hint="eastAsia"/>
                <w:kern w:val="0"/>
                <w:szCs w:val="21"/>
              </w:rPr>
              <w:t>信号的输出状态。</w:t>
            </w:r>
            <w:r w:rsidRPr="003526EF">
              <w:rPr>
                <w:rFonts w:ascii="宋体" w:hAnsi="宋体" w:cs="宋体" w:hint="eastAsia"/>
                <w:kern w:val="0"/>
                <w:szCs w:val="21"/>
              </w:rPr>
              <w:br/>
              <w:t>三、井道部分</w:t>
            </w:r>
            <w:r w:rsidRPr="003526EF">
              <w:rPr>
                <w:rFonts w:ascii="宋体" w:hAnsi="宋体" w:cs="宋体" w:hint="eastAsia"/>
                <w:kern w:val="0"/>
                <w:szCs w:val="21"/>
              </w:rPr>
              <w:br/>
              <w:t>1.主要参数</w:t>
            </w:r>
            <w:r w:rsidRPr="003526EF">
              <w:rPr>
                <w:rFonts w:ascii="宋体" w:hAnsi="宋体" w:cs="宋体" w:hint="eastAsia"/>
                <w:kern w:val="0"/>
                <w:szCs w:val="21"/>
              </w:rPr>
              <w:br/>
              <w:t>①井道设备</w:t>
            </w:r>
            <w:proofErr w:type="gramStart"/>
            <w:r w:rsidRPr="003526EF">
              <w:rPr>
                <w:rFonts w:ascii="宋体" w:hAnsi="宋体" w:cs="宋体" w:hint="eastAsia"/>
                <w:kern w:val="0"/>
                <w:szCs w:val="21"/>
              </w:rPr>
              <w:t>模拟台包含</w:t>
            </w:r>
            <w:proofErr w:type="gramEnd"/>
            <w:r w:rsidRPr="003526EF">
              <w:rPr>
                <w:rFonts w:ascii="宋体" w:hAnsi="宋体" w:cs="宋体" w:hint="eastAsia"/>
                <w:kern w:val="0"/>
                <w:szCs w:val="21"/>
              </w:rPr>
              <w:t>铝合金井道和电梯设备两部分，二者在各部件高度上可进行同比例缩小，但其机械结构应当与实际电梯相同，轿厢在井道内静止；</w:t>
            </w:r>
            <w:r w:rsidRPr="003526EF">
              <w:rPr>
                <w:rFonts w:ascii="宋体" w:hAnsi="宋体" w:cs="宋体" w:hint="eastAsia"/>
                <w:kern w:val="0"/>
                <w:szCs w:val="21"/>
              </w:rPr>
              <w:br/>
            </w:r>
            <w:r w:rsidRPr="003526EF">
              <w:rPr>
                <w:rFonts w:asciiTheme="minorEastAsia" w:eastAsiaTheme="minorEastAsia" w:hAnsiTheme="minorEastAsia" w:cs="宋体" w:hint="eastAsia"/>
                <w:b/>
                <w:szCs w:val="21"/>
              </w:rPr>
              <w:t>▲</w:t>
            </w:r>
            <w:r w:rsidRPr="003526EF">
              <w:rPr>
                <w:rFonts w:ascii="宋体" w:hAnsi="宋体" w:cs="宋体" w:hint="eastAsia"/>
                <w:kern w:val="0"/>
                <w:szCs w:val="21"/>
              </w:rPr>
              <w:t>②该设备的限速器、安全钳、层门锁、</w:t>
            </w:r>
            <w:proofErr w:type="gramStart"/>
            <w:r w:rsidRPr="003526EF">
              <w:rPr>
                <w:rFonts w:ascii="宋体" w:hAnsi="宋体" w:cs="宋体" w:hint="eastAsia"/>
                <w:kern w:val="0"/>
                <w:szCs w:val="21"/>
              </w:rPr>
              <w:t>门刀及</w:t>
            </w:r>
            <w:proofErr w:type="gramEnd"/>
            <w:r w:rsidRPr="003526EF">
              <w:rPr>
                <w:rFonts w:ascii="宋体" w:hAnsi="宋体" w:cs="宋体" w:hint="eastAsia"/>
                <w:kern w:val="0"/>
                <w:szCs w:val="21"/>
              </w:rPr>
              <w:t>机械门锁、层门、缓冲器应具备符合《电梯型式试 验规则》（TSG T7007-2022）要求的部件型式试验报告。</w:t>
            </w:r>
            <w:r w:rsidRPr="003526EF">
              <w:rPr>
                <w:rFonts w:ascii="宋体" w:hAnsi="宋体" w:cs="宋体" w:hint="eastAsia"/>
                <w:kern w:val="0"/>
                <w:szCs w:val="21"/>
              </w:rPr>
              <w:br/>
              <w:t>③电梯设备清单应至少包含：铝合金框架井道、轿架、</w:t>
            </w:r>
            <w:proofErr w:type="gramStart"/>
            <w:r w:rsidRPr="003526EF">
              <w:rPr>
                <w:rFonts w:ascii="宋体" w:hAnsi="宋体" w:cs="宋体" w:hint="eastAsia"/>
                <w:kern w:val="0"/>
                <w:szCs w:val="21"/>
              </w:rPr>
              <w:t>轿底托架</w:t>
            </w:r>
            <w:proofErr w:type="gramEnd"/>
            <w:r w:rsidRPr="003526EF">
              <w:rPr>
                <w:rFonts w:ascii="宋体" w:hAnsi="宋体" w:cs="宋体" w:hint="eastAsia"/>
                <w:kern w:val="0"/>
                <w:szCs w:val="21"/>
              </w:rPr>
              <w:t>、轿厢、</w:t>
            </w:r>
            <w:proofErr w:type="gramStart"/>
            <w:r w:rsidRPr="003526EF">
              <w:rPr>
                <w:rFonts w:ascii="宋体" w:hAnsi="宋体" w:cs="宋体" w:hint="eastAsia"/>
                <w:kern w:val="0"/>
                <w:szCs w:val="21"/>
              </w:rPr>
              <w:t>船型打</w:t>
            </w:r>
            <w:proofErr w:type="gramEnd"/>
            <w:r w:rsidRPr="003526EF">
              <w:rPr>
                <w:rFonts w:ascii="宋体" w:hAnsi="宋体" w:cs="宋体" w:hint="eastAsia"/>
                <w:kern w:val="0"/>
                <w:szCs w:val="21"/>
              </w:rPr>
              <w:t>棒、安全钳、上下轿厢导靴、轿厢导轨及导轨支架、限速器及安装支架、限速器钢丝绳张紧装置、轿厢缓冲器、补偿链及其导向装置；</w:t>
            </w:r>
            <w:r w:rsidRPr="003526EF">
              <w:rPr>
                <w:rFonts w:ascii="宋体" w:hAnsi="宋体" w:cs="宋体" w:hint="eastAsia"/>
                <w:kern w:val="0"/>
                <w:szCs w:val="21"/>
              </w:rPr>
              <w:br/>
              <w:t>④能够在轿厢位置信息仿真装置的驱动下， 与控制柜、驱动主机进行联动运行，完成到站开关门运行、轿内指令与层站外呼运行，并能够进行开关门运行自学习、开关门速度曲线调试；</w:t>
            </w:r>
            <w:r w:rsidRPr="003526EF">
              <w:rPr>
                <w:rFonts w:ascii="宋体" w:hAnsi="宋体" w:cs="宋体" w:hint="eastAsia"/>
                <w:kern w:val="0"/>
                <w:szCs w:val="21"/>
              </w:rPr>
              <w:br/>
              <w:t>2.铝合金框架井道尺寸</w:t>
            </w:r>
            <w:r w:rsidRPr="003526EF">
              <w:rPr>
                <w:rFonts w:ascii="宋体" w:hAnsi="宋体" w:cs="宋体" w:hint="eastAsia"/>
                <w:kern w:val="0"/>
                <w:szCs w:val="21"/>
              </w:rPr>
              <w:br/>
              <w:t>井道总高度： ≤4.0m，并由等高度两段结构构成，可分离搬运；</w:t>
            </w:r>
            <w:r w:rsidRPr="003526EF">
              <w:rPr>
                <w:rFonts w:ascii="宋体" w:hAnsi="宋体" w:cs="宋体" w:hint="eastAsia"/>
                <w:kern w:val="0"/>
                <w:szCs w:val="21"/>
              </w:rPr>
              <w:br/>
              <w:t>井道宽度： ≤2m；</w:t>
            </w:r>
            <w:r w:rsidRPr="003526EF">
              <w:rPr>
                <w:rFonts w:ascii="宋体" w:hAnsi="宋体" w:cs="宋体" w:hint="eastAsia"/>
                <w:kern w:val="0"/>
                <w:szCs w:val="21"/>
              </w:rPr>
              <w:br/>
              <w:t>井道深度： ≤2m；</w:t>
            </w:r>
            <w:r w:rsidRPr="003526EF">
              <w:rPr>
                <w:rFonts w:ascii="宋体" w:hAnsi="宋体" w:cs="宋体" w:hint="eastAsia"/>
                <w:kern w:val="0"/>
                <w:szCs w:val="21"/>
              </w:rPr>
              <w:br/>
              <w:t>井道材质：铝合金框架（无外立面）；</w:t>
            </w:r>
            <w:r w:rsidRPr="003526EF">
              <w:rPr>
                <w:rFonts w:ascii="宋体" w:hAnsi="宋体" w:cs="宋体" w:hint="eastAsia"/>
                <w:kern w:val="0"/>
                <w:szCs w:val="21"/>
              </w:rPr>
              <w:br/>
            </w:r>
            <w:r w:rsidRPr="003526EF">
              <w:rPr>
                <w:rFonts w:ascii="宋体" w:hAnsi="宋体" w:cs="宋体" w:hint="eastAsia"/>
                <w:kern w:val="0"/>
                <w:szCs w:val="21"/>
              </w:rPr>
              <w:lastRenderedPageBreak/>
              <w:t>井道数量：1套</w:t>
            </w:r>
            <w:r w:rsidRPr="003526EF">
              <w:rPr>
                <w:rFonts w:ascii="宋体" w:hAnsi="宋体" w:cs="宋体" w:hint="eastAsia"/>
                <w:kern w:val="0"/>
                <w:szCs w:val="21"/>
              </w:rPr>
              <w:br/>
              <w:t>3.轿厢设备形式</w:t>
            </w:r>
            <w:r w:rsidRPr="003526EF">
              <w:rPr>
                <w:rFonts w:ascii="宋体" w:hAnsi="宋体" w:cs="宋体" w:hint="eastAsia"/>
                <w:kern w:val="0"/>
                <w:szCs w:val="21"/>
              </w:rPr>
              <w:br/>
              <w:t>轿厢净高度： ≥1000mm；</w:t>
            </w:r>
            <w:r w:rsidRPr="003526EF">
              <w:rPr>
                <w:rFonts w:ascii="宋体" w:hAnsi="宋体" w:cs="宋体" w:hint="eastAsia"/>
                <w:kern w:val="0"/>
                <w:szCs w:val="21"/>
              </w:rPr>
              <w:br/>
              <w:t>轿厢净尺寸：≥1300mm（宽度） x1300mm（深度）；</w:t>
            </w:r>
            <w:r w:rsidRPr="003526EF">
              <w:rPr>
                <w:rFonts w:ascii="宋体" w:hAnsi="宋体" w:cs="宋体" w:hint="eastAsia"/>
                <w:kern w:val="0"/>
                <w:szCs w:val="21"/>
              </w:rPr>
              <w:br/>
            </w:r>
            <w:proofErr w:type="gramStart"/>
            <w:r w:rsidRPr="003526EF">
              <w:rPr>
                <w:rFonts w:ascii="宋体" w:hAnsi="宋体" w:cs="宋体" w:hint="eastAsia"/>
                <w:kern w:val="0"/>
                <w:szCs w:val="21"/>
              </w:rPr>
              <w:t>轿壁材质</w:t>
            </w:r>
            <w:proofErr w:type="gramEnd"/>
            <w:r w:rsidRPr="003526EF">
              <w:rPr>
                <w:rFonts w:ascii="宋体" w:hAnsi="宋体" w:cs="宋体" w:hint="eastAsia"/>
                <w:kern w:val="0"/>
                <w:szCs w:val="21"/>
              </w:rPr>
              <w:t>：喷涂钢板；</w:t>
            </w:r>
            <w:r w:rsidRPr="003526EF">
              <w:rPr>
                <w:rFonts w:ascii="宋体" w:hAnsi="宋体" w:cs="宋体" w:hint="eastAsia"/>
                <w:kern w:val="0"/>
                <w:szCs w:val="21"/>
              </w:rPr>
              <w:br/>
              <w:t>轿厢地面：PVC 材质地胶板；</w:t>
            </w:r>
            <w:r w:rsidRPr="003526EF">
              <w:rPr>
                <w:rFonts w:ascii="宋体" w:hAnsi="宋体" w:cs="宋体" w:hint="eastAsia"/>
                <w:kern w:val="0"/>
                <w:szCs w:val="21"/>
              </w:rPr>
              <w:br/>
              <w:t>轿厢吊顶：LED 照明吊顶；</w:t>
            </w:r>
            <w:r w:rsidRPr="003526EF">
              <w:rPr>
                <w:rFonts w:ascii="宋体" w:hAnsi="宋体" w:cs="宋体" w:hint="eastAsia"/>
                <w:kern w:val="0"/>
                <w:szCs w:val="21"/>
              </w:rPr>
              <w:br/>
              <w:t>轿厢操纵盘：不锈钢材质+LED 显示，带盲文按钮，操纵箱井道侧壁外置；</w:t>
            </w:r>
            <w:r w:rsidRPr="003526EF">
              <w:rPr>
                <w:rFonts w:ascii="宋体" w:hAnsi="宋体" w:cs="宋体" w:hint="eastAsia"/>
                <w:kern w:val="0"/>
                <w:szCs w:val="21"/>
              </w:rPr>
              <w:br/>
              <w:t>4.层轿门形式</w:t>
            </w:r>
            <w:r w:rsidRPr="003526EF">
              <w:rPr>
                <w:rFonts w:ascii="宋体" w:hAnsi="宋体" w:cs="宋体" w:hint="eastAsia"/>
                <w:kern w:val="0"/>
                <w:szCs w:val="21"/>
              </w:rPr>
              <w:br/>
              <w:t>开门形式：中分门；</w:t>
            </w:r>
            <w:r w:rsidRPr="003526EF">
              <w:rPr>
                <w:rFonts w:ascii="宋体" w:hAnsi="宋体" w:cs="宋体" w:hint="eastAsia"/>
                <w:kern w:val="0"/>
                <w:szCs w:val="21"/>
              </w:rPr>
              <w:br/>
              <w:t>开门宽度： ≥900mm；开门高度：≥900mm；</w:t>
            </w:r>
            <w:proofErr w:type="gramStart"/>
            <w:r w:rsidRPr="003526EF">
              <w:rPr>
                <w:rFonts w:ascii="宋体" w:hAnsi="宋体" w:cs="宋体" w:hint="eastAsia"/>
                <w:kern w:val="0"/>
                <w:szCs w:val="21"/>
              </w:rPr>
              <w:t>层门数量</w:t>
            </w:r>
            <w:proofErr w:type="gramEnd"/>
            <w:r w:rsidRPr="003526EF">
              <w:rPr>
                <w:rFonts w:ascii="宋体" w:hAnsi="宋体" w:cs="宋体" w:hint="eastAsia"/>
                <w:kern w:val="0"/>
                <w:szCs w:val="21"/>
              </w:rPr>
              <w:t>：1 层；层轿门材质：喷涂钢板；</w:t>
            </w:r>
            <w:r w:rsidRPr="003526EF">
              <w:rPr>
                <w:rFonts w:ascii="宋体" w:hAnsi="宋体" w:cs="宋体" w:hint="eastAsia"/>
                <w:kern w:val="0"/>
                <w:szCs w:val="21"/>
              </w:rPr>
              <w:br/>
              <w:t>层/轿门地坎材质：铝合金；</w:t>
            </w:r>
            <w:r w:rsidRPr="003526EF">
              <w:rPr>
                <w:rFonts w:ascii="宋体" w:hAnsi="宋体" w:cs="宋体" w:hint="eastAsia"/>
                <w:kern w:val="0"/>
                <w:szCs w:val="21"/>
              </w:rPr>
              <w:br/>
              <w:t>5.外呼面板类型</w:t>
            </w:r>
            <w:r w:rsidRPr="003526EF">
              <w:rPr>
                <w:rFonts w:ascii="宋体" w:hAnsi="宋体" w:cs="宋体" w:hint="eastAsia"/>
                <w:kern w:val="0"/>
                <w:szCs w:val="21"/>
              </w:rPr>
              <w:br/>
              <w:t>外呼面板材质：金属贴面无底盒外呼；外呼显示：LED 显示器；</w:t>
            </w:r>
            <w:r w:rsidRPr="003526EF">
              <w:rPr>
                <w:rFonts w:ascii="宋体" w:hAnsi="宋体" w:cs="宋体" w:hint="eastAsia"/>
                <w:kern w:val="0"/>
                <w:szCs w:val="21"/>
              </w:rPr>
              <w:br/>
              <w:t>6.门机类型</w:t>
            </w:r>
            <w:r w:rsidRPr="003526EF">
              <w:rPr>
                <w:rFonts w:ascii="宋体" w:hAnsi="宋体" w:cs="宋体" w:hint="eastAsia"/>
                <w:kern w:val="0"/>
                <w:szCs w:val="21"/>
              </w:rPr>
              <w:br/>
              <w:t>门机：交流变频驱动门机（中分）；</w:t>
            </w:r>
            <w:r w:rsidRPr="003526EF">
              <w:rPr>
                <w:rFonts w:ascii="宋体" w:hAnsi="宋体" w:cs="宋体" w:hint="eastAsia"/>
                <w:kern w:val="0"/>
                <w:szCs w:val="21"/>
              </w:rPr>
              <w:br/>
              <w:t>门刀：机械</w:t>
            </w:r>
            <w:proofErr w:type="gramStart"/>
            <w:r w:rsidRPr="003526EF">
              <w:rPr>
                <w:rFonts w:ascii="宋体" w:hAnsi="宋体" w:cs="宋体" w:hint="eastAsia"/>
                <w:kern w:val="0"/>
                <w:szCs w:val="21"/>
              </w:rPr>
              <w:t>锁钩含电气安全</w:t>
            </w:r>
            <w:proofErr w:type="gramEnd"/>
            <w:r w:rsidRPr="003526EF">
              <w:rPr>
                <w:rFonts w:ascii="宋体" w:hAnsi="宋体" w:cs="宋体" w:hint="eastAsia"/>
                <w:kern w:val="0"/>
                <w:szCs w:val="21"/>
              </w:rPr>
              <w:t>触点；</w:t>
            </w:r>
            <w:r w:rsidRPr="003526EF">
              <w:rPr>
                <w:rFonts w:ascii="宋体" w:hAnsi="宋体" w:cs="宋体" w:hint="eastAsia"/>
                <w:kern w:val="0"/>
                <w:szCs w:val="21"/>
              </w:rPr>
              <w:br/>
              <w:t>门保护：全开门高度光幕保护；</w:t>
            </w:r>
            <w:r w:rsidRPr="003526EF">
              <w:rPr>
                <w:rFonts w:ascii="宋体" w:hAnsi="宋体" w:cs="宋体" w:hint="eastAsia"/>
                <w:kern w:val="0"/>
                <w:szCs w:val="21"/>
              </w:rPr>
              <w:br/>
              <w:t>7.其他设备类型</w:t>
            </w:r>
            <w:r w:rsidRPr="003526EF">
              <w:rPr>
                <w:rFonts w:ascii="宋体" w:hAnsi="宋体" w:cs="宋体" w:hint="eastAsia"/>
                <w:kern w:val="0"/>
                <w:szCs w:val="21"/>
              </w:rPr>
              <w:br/>
              <w:t>采用双向弹性滑动导靴、悬臂式张紧装置、双楔块轿顶联动机构安全钳；</w:t>
            </w:r>
          </w:p>
        </w:tc>
      </w:tr>
      <w:tr w:rsidR="003526EF" w:rsidRPr="003526E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cs="微软雅黑"/>
                <w:kern w:val="0"/>
                <w:szCs w:val="21"/>
              </w:rPr>
            </w:pPr>
            <w:r w:rsidRPr="003526EF">
              <w:rPr>
                <w:rFonts w:asciiTheme="minorEastAsia" w:eastAsiaTheme="minorEastAsia" w:hAnsiTheme="minorEastAsia" w:cs="微软雅黑" w:hint="eastAsia"/>
                <w:kern w:val="0"/>
                <w:szCs w:val="21"/>
              </w:rPr>
              <w:lastRenderedPageBreak/>
              <w:t>3</w:t>
            </w:r>
          </w:p>
        </w:tc>
        <w:tc>
          <w:tcPr>
            <w:tcW w:w="169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宋体" w:hAnsi="宋体" w:cs="宋体"/>
                <w:sz w:val="32"/>
                <w:szCs w:val="32"/>
              </w:rPr>
            </w:pPr>
            <w:r w:rsidRPr="003526EF">
              <w:rPr>
                <w:rFonts w:ascii="宋体" w:hAnsi="宋体" w:cs="宋体" w:hint="eastAsia"/>
                <w:kern w:val="0"/>
                <w:szCs w:val="21"/>
              </w:rPr>
              <w:t>竞赛自动评分模块开发工具</w:t>
            </w:r>
          </w:p>
        </w:tc>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cs="宋体"/>
                <w:kern w:val="0"/>
                <w:szCs w:val="21"/>
              </w:rPr>
            </w:pPr>
            <w:r w:rsidRPr="003526EF">
              <w:rPr>
                <w:rFonts w:asciiTheme="minorEastAsia" w:eastAsiaTheme="minorEastAsia" w:hAnsiTheme="minorEastAsia"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left"/>
              <w:textAlignment w:val="center"/>
              <w:rPr>
                <w:rFonts w:ascii="宋体" w:hAnsi="宋体" w:cs="宋体"/>
                <w:kern w:val="0"/>
                <w:szCs w:val="21"/>
              </w:rPr>
            </w:pPr>
            <w:r w:rsidRPr="003526EF">
              <w:rPr>
                <w:rFonts w:ascii="宋体" w:hAnsi="宋体" w:cs="宋体" w:hint="eastAsia"/>
                <w:kern w:val="0"/>
                <w:szCs w:val="21"/>
              </w:rPr>
              <w:t>一、电梯运行状态分析与管理装置</w:t>
            </w:r>
            <w:r w:rsidRPr="003526EF">
              <w:rPr>
                <w:rFonts w:ascii="宋体" w:hAnsi="宋体" w:cs="宋体" w:hint="eastAsia"/>
                <w:kern w:val="0"/>
                <w:szCs w:val="21"/>
              </w:rPr>
              <w:br/>
              <w:t>（一）概述</w:t>
            </w:r>
            <w:r w:rsidRPr="003526EF">
              <w:rPr>
                <w:rFonts w:ascii="宋体" w:hAnsi="宋体" w:cs="宋体" w:hint="eastAsia"/>
                <w:kern w:val="0"/>
                <w:szCs w:val="21"/>
              </w:rPr>
              <w:br/>
              <w:t>通过物联网系统读取电梯状态和控制信号，并分析所采集的电梯控制信号，对培训过程的安全状态和操作水平进行管理。</w:t>
            </w:r>
            <w:r w:rsidRPr="003526EF">
              <w:rPr>
                <w:rFonts w:ascii="宋体" w:hAnsi="宋体" w:cs="宋体" w:hint="eastAsia"/>
                <w:kern w:val="0"/>
                <w:szCs w:val="21"/>
              </w:rPr>
              <w:br/>
              <w:t>（二）总体要求</w:t>
            </w:r>
            <w:r w:rsidRPr="003526EF">
              <w:rPr>
                <w:rFonts w:ascii="宋体" w:hAnsi="宋体" w:cs="宋体" w:hint="eastAsia"/>
                <w:kern w:val="0"/>
                <w:szCs w:val="21"/>
              </w:rPr>
              <w:br/>
              <w:t>1、电梯运行信号采集功能</w:t>
            </w:r>
            <w:r w:rsidRPr="003526EF">
              <w:rPr>
                <w:rFonts w:ascii="宋体" w:hAnsi="宋体" w:cs="宋体" w:hint="eastAsia"/>
                <w:kern w:val="0"/>
                <w:szCs w:val="21"/>
              </w:rPr>
              <w:br/>
              <w:t>（1）要求</w:t>
            </w:r>
            <w:r w:rsidRPr="003526EF">
              <w:rPr>
                <w:rFonts w:ascii="宋体" w:hAnsi="宋体" w:cs="宋体" w:hint="eastAsia"/>
                <w:kern w:val="0"/>
                <w:szCs w:val="21"/>
              </w:rPr>
              <w:br/>
              <w:t xml:space="preserve">电梯运行信号采集数量不小于 40 </w:t>
            </w:r>
            <w:proofErr w:type="gramStart"/>
            <w:r w:rsidRPr="003526EF">
              <w:rPr>
                <w:rFonts w:ascii="宋体" w:hAnsi="宋体" w:cs="宋体" w:hint="eastAsia"/>
                <w:kern w:val="0"/>
                <w:szCs w:val="21"/>
              </w:rPr>
              <w:t>个</w:t>
            </w:r>
            <w:proofErr w:type="gramEnd"/>
            <w:r w:rsidRPr="003526EF">
              <w:rPr>
                <w:rFonts w:ascii="宋体" w:hAnsi="宋体" w:cs="宋体" w:hint="eastAsia"/>
                <w:kern w:val="0"/>
                <w:szCs w:val="21"/>
              </w:rPr>
              <w:br/>
              <w:t>应满足以下硬件参数：</w:t>
            </w:r>
            <w:r w:rsidRPr="003526EF">
              <w:rPr>
                <w:rFonts w:ascii="宋体" w:hAnsi="宋体" w:cs="宋体" w:hint="eastAsia"/>
                <w:kern w:val="0"/>
                <w:szCs w:val="21"/>
              </w:rPr>
              <w:br/>
              <w:t>额定电压：AC220V</w:t>
            </w:r>
            <w:r w:rsidRPr="003526EF">
              <w:rPr>
                <w:rFonts w:ascii="宋体" w:hAnsi="宋体" w:cs="宋体" w:hint="eastAsia"/>
                <w:kern w:val="0"/>
                <w:szCs w:val="21"/>
              </w:rPr>
              <w:br/>
              <w:t>允许电压波动范围：连续电压波动不超过±10%，短期波动不超过±</w:t>
            </w:r>
            <w:r w:rsidRPr="003526EF">
              <w:rPr>
                <w:rFonts w:ascii="宋体" w:hAnsi="宋体" w:cs="宋体" w:hint="eastAsia"/>
                <w:kern w:val="0"/>
                <w:szCs w:val="21"/>
              </w:rPr>
              <w:br/>
              <w:t>15%</w:t>
            </w:r>
            <w:r w:rsidRPr="003526EF">
              <w:rPr>
                <w:rFonts w:ascii="宋体" w:hAnsi="宋体" w:cs="宋体" w:hint="eastAsia"/>
                <w:kern w:val="0"/>
                <w:szCs w:val="21"/>
              </w:rPr>
              <w:br/>
              <w:t>额定频率：50Hz</w:t>
            </w:r>
            <w:r w:rsidRPr="003526EF">
              <w:rPr>
                <w:rFonts w:ascii="宋体" w:hAnsi="宋体" w:cs="宋体" w:hint="eastAsia"/>
                <w:kern w:val="0"/>
                <w:szCs w:val="21"/>
              </w:rPr>
              <w:br/>
              <w:t>频率波动范围： ±5%</w:t>
            </w:r>
            <w:r w:rsidRPr="003526EF">
              <w:rPr>
                <w:rFonts w:ascii="宋体" w:hAnsi="宋体" w:cs="宋体" w:hint="eastAsia"/>
                <w:kern w:val="0"/>
                <w:szCs w:val="21"/>
              </w:rPr>
              <w:br/>
            </w:r>
            <w:r w:rsidRPr="003526EF">
              <w:rPr>
                <w:rFonts w:ascii="宋体" w:hAnsi="宋体" w:cs="宋体" w:hint="eastAsia"/>
                <w:kern w:val="0"/>
                <w:szCs w:val="21"/>
              </w:rPr>
              <w:lastRenderedPageBreak/>
              <w:t>额定功率：120W</w:t>
            </w:r>
            <w:r w:rsidRPr="003526EF">
              <w:rPr>
                <w:rFonts w:ascii="宋体" w:hAnsi="宋体" w:cs="宋体" w:hint="eastAsia"/>
                <w:kern w:val="0"/>
                <w:szCs w:val="21"/>
              </w:rPr>
              <w:br/>
              <w:t>通讯制式：RS485 串行通讯</w:t>
            </w:r>
            <w:r w:rsidRPr="003526EF">
              <w:rPr>
                <w:rFonts w:ascii="宋体" w:hAnsi="宋体" w:cs="宋体" w:hint="eastAsia"/>
                <w:kern w:val="0"/>
                <w:szCs w:val="21"/>
              </w:rPr>
              <w:br/>
              <w:t>信号接口电压：AC220V/AC110V/DC110V/DC24V</w:t>
            </w:r>
            <w:r w:rsidRPr="003526EF">
              <w:rPr>
                <w:rFonts w:ascii="宋体" w:hAnsi="宋体" w:cs="宋体" w:hint="eastAsia"/>
                <w:kern w:val="0"/>
                <w:szCs w:val="21"/>
              </w:rPr>
              <w:br/>
              <w:t>信号接口动作/释放时间： ≤20ms</w:t>
            </w:r>
            <w:r w:rsidRPr="003526EF">
              <w:rPr>
                <w:rFonts w:ascii="宋体" w:hAnsi="宋体" w:cs="宋体" w:hint="eastAsia"/>
                <w:kern w:val="0"/>
                <w:szCs w:val="21"/>
              </w:rPr>
              <w:br/>
              <w:t>信号接口最大电流： ≤5A</w:t>
            </w:r>
            <w:r w:rsidRPr="003526EF">
              <w:rPr>
                <w:rFonts w:ascii="宋体" w:hAnsi="宋体" w:cs="宋体" w:hint="eastAsia"/>
                <w:kern w:val="0"/>
                <w:szCs w:val="21"/>
              </w:rPr>
              <w:br/>
              <w:t>工作温度：0℃-50℃</w:t>
            </w:r>
            <w:r w:rsidRPr="003526EF">
              <w:rPr>
                <w:rFonts w:ascii="宋体" w:hAnsi="宋体" w:cs="宋体" w:hint="eastAsia"/>
                <w:kern w:val="0"/>
                <w:szCs w:val="21"/>
              </w:rPr>
              <w:br/>
            </w:r>
            <w:r w:rsidRPr="003526EF">
              <w:rPr>
                <w:rFonts w:asciiTheme="minorEastAsia" w:eastAsiaTheme="minorEastAsia" w:hAnsiTheme="minorEastAsia" w:cs="宋体" w:hint="eastAsia"/>
                <w:b/>
                <w:szCs w:val="21"/>
              </w:rPr>
              <w:t>▲</w:t>
            </w:r>
            <w:r w:rsidRPr="003526EF">
              <w:rPr>
                <w:rFonts w:ascii="宋体" w:hAnsi="宋体" w:cs="宋体" w:hint="eastAsia"/>
                <w:kern w:val="0"/>
                <w:szCs w:val="21"/>
              </w:rPr>
              <w:t>（2）技术参数</w:t>
            </w:r>
            <w:r w:rsidRPr="003526EF">
              <w:rPr>
                <w:rFonts w:ascii="宋体" w:hAnsi="宋体" w:cs="宋体" w:hint="eastAsia"/>
                <w:kern w:val="0"/>
                <w:szCs w:val="21"/>
              </w:rPr>
              <w:br/>
              <w:t>应能实现以下信号的采集</w:t>
            </w:r>
            <w:r w:rsidRPr="003526EF">
              <w:rPr>
                <w:rFonts w:ascii="宋体" w:hAnsi="宋体" w:cs="宋体" w:hint="eastAsia"/>
                <w:kern w:val="0"/>
                <w:szCs w:val="21"/>
              </w:rPr>
              <w:br/>
              <w:t>①盘车轮开关信号、限速器开关信号、安全</w:t>
            </w:r>
            <w:proofErr w:type="gramStart"/>
            <w:r w:rsidRPr="003526EF">
              <w:rPr>
                <w:rFonts w:ascii="宋体" w:hAnsi="宋体" w:cs="宋体" w:hint="eastAsia"/>
                <w:kern w:val="0"/>
                <w:szCs w:val="21"/>
              </w:rPr>
              <w:t>钳</w:t>
            </w:r>
            <w:proofErr w:type="gramEnd"/>
            <w:r w:rsidRPr="003526EF">
              <w:rPr>
                <w:rFonts w:ascii="宋体" w:hAnsi="宋体" w:cs="宋体" w:hint="eastAsia"/>
                <w:kern w:val="0"/>
                <w:szCs w:val="21"/>
              </w:rPr>
              <w:t>开关信号、涨</w:t>
            </w:r>
            <w:proofErr w:type="gramStart"/>
            <w:r w:rsidRPr="003526EF">
              <w:rPr>
                <w:rFonts w:ascii="宋体" w:hAnsi="宋体" w:cs="宋体" w:hint="eastAsia"/>
                <w:kern w:val="0"/>
                <w:szCs w:val="21"/>
              </w:rPr>
              <w:t>紧轮开</w:t>
            </w:r>
            <w:proofErr w:type="gramEnd"/>
            <w:r w:rsidRPr="003526EF">
              <w:rPr>
                <w:rFonts w:ascii="宋体" w:hAnsi="宋体" w:cs="宋体" w:hint="eastAsia"/>
                <w:kern w:val="0"/>
                <w:szCs w:val="21"/>
              </w:rPr>
              <w:t xml:space="preserve"> 关信号、轿厢缓冲器开关信号、对重缓冲器开关信号、上/下极限信</w:t>
            </w:r>
            <w:r w:rsidRPr="003526EF">
              <w:rPr>
                <w:rFonts w:ascii="宋体" w:hAnsi="宋体" w:cs="宋体" w:hint="eastAsia"/>
                <w:kern w:val="0"/>
                <w:szCs w:val="21"/>
              </w:rPr>
              <w:br/>
              <w:t>号、轿门锁信号、层门锁信号；</w:t>
            </w:r>
            <w:r w:rsidRPr="003526EF">
              <w:rPr>
                <w:rFonts w:ascii="宋体" w:hAnsi="宋体" w:cs="宋体" w:hint="eastAsia"/>
                <w:kern w:val="0"/>
                <w:szCs w:val="21"/>
              </w:rPr>
              <w:br/>
              <w:t>②主接触器指令信号、抱闸接触器指令信号、主接触器反馈信号、抱闸接触器反馈信号、抱闸开关信号 1、抱闸开关信号 2；</w:t>
            </w:r>
            <w:r w:rsidRPr="003526EF">
              <w:rPr>
                <w:rFonts w:ascii="宋体" w:hAnsi="宋体" w:cs="宋体" w:hint="eastAsia"/>
                <w:kern w:val="0"/>
                <w:szCs w:val="21"/>
              </w:rPr>
              <w:br/>
              <w:t>③开门指令信号、关门指令信号、开门到达信号、关门到达信号；</w:t>
            </w:r>
            <w:r w:rsidRPr="003526EF">
              <w:rPr>
                <w:rFonts w:ascii="宋体" w:hAnsi="宋体" w:cs="宋体" w:hint="eastAsia"/>
                <w:kern w:val="0"/>
                <w:szCs w:val="21"/>
              </w:rPr>
              <w:br/>
              <w:t>④上/下平层光电信号、上/下再平层光电信号、上/下强迫减速信号、上/</w:t>
            </w:r>
            <w:proofErr w:type="gramStart"/>
            <w:r w:rsidRPr="003526EF">
              <w:rPr>
                <w:rFonts w:ascii="宋体" w:hAnsi="宋体" w:cs="宋体" w:hint="eastAsia"/>
                <w:kern w:val="0"/>
                <w:szCs w:val="21"/>
              </w:rPr>
              <w:t>下限位</w:t>
            </w:r>
            <w:proofErr w:type="gramEnd"/>
            <w:r w:rsidRPr="003526EF">
              <w:rPr>
                <w:rFonts w:ascii="宋体" w:hAnsi="宋体" w:cs="宋体" w:hint="eastAsia"/>
                <w:kern w:val="0"/>
                <w:szCs w:val="21"/>
              </w:rPr>
              <w:t>信号、编码器脉冲计数信号；</w:t>
            </w:r>
            <w:r w:rsidRPr="003526EF">
              <w:rPr>
                <w:rFonts w:ascii="宋体" w:hAnsi="宋体" w:cs="宋体" w:hint="eastAsia"/>
                <w:kern w:val="0"/>
                <w:szCs w:val="21"/>
              </w:rPr>
              <w:br/>
              <w:t>⑤轿顶/底坑/机房急停信号、紧急电动转换开关信号、紧急电动上行信号、紧急电动下行信号、轿顶检修转换开关信号、轿顶检修上行信号、轿顶检修下行信号。</w:t>
            </w:r>
            <w:r w:rsidRPr="003526EF">
              <w:rPr>
                <w:rFonts w:ascii="宋体" w:hAnsi="宋体" w:cs="宋体" w:hint="eastAsia"/>
                <w:kern w:val="0"/>
                <w:szCs w:val="21"/>
              </w:rPr>
              <w:br/>
              <w:t>2、物联网网关功能</w:t>
            </w:r>
            <w:r w:rsidRPr="003526EF">
              <w:rPr>
                <w:rFonts w:ascii="宋体" w:hAnsi="宋体" w:cs="宋体" w:hint="eastAsia"/>
                <w:kern w:val="0"/>
                <w:szCs w:val="21"/>
              </w:rPr>
              <w:br/>
              <w:t>具备物联网网关边缘运算能力，能够通过逻辑编程，实现实</w:t>
            </w:r>
            <w:proofErr w:type="gramStart"/>
            <w:r w:rsidRPr="003526EF">
              <w:rPr>
                <w:rFonts w:ascii="宋体" w:hAnsi="宋体" w:cs="宋体" w:hint="eastAsia"/>
                <w:kern w:val="0"/>
                <w:szCs w:val="21"/>
              </w:rPr>
              <w:t>训过程</w:t>
            </w:r>
            <w:proofErr w:type="gramEnd"/>
            <w:r w:rsidRPr="003526EF">
              <w:rPr>
                <w:rFonts w:ascii="宋体" w:hAnsi="宋体" w:cs="宋体" w:hint="eastAsia"/>
                <w:kern w:val="0"/>
                <w:szCs w:val="21"/>
              </w:rPr>
              <w:t>的自动评分并能够在特定情况发生时切断安全回路电源应满足以下硬件参数：</w:t>
            </w:r>
            <w:r w:rsidRPr="003526EF">
              <w:rPr>
                <w:rFonts w:ascii="宋体" w:hAnsi="宋体" w:cs="宋体" w:hint="eastAsia"/>
                <w:kern w:val="0"/>
                <w:szCs w:val="21"/>
              </w:rPr>
              <w:br/>
              <w:t xml:space="preserve">（1）CPU： 2 颗 </w:t>
            </w:r>
            <w:hyperlink r:id="rId9" w:history="1">
              <w:r w:rsidRPr="003526EF">
                <w:rPr>
                  <w:rFonts w:ascii="宋体" w:hAnsi="宋体" w:cs="宋体" w:hint="eastAsia"/>
                  <w:kern w:val="0"/>
                  <w:szCs w:val="21"/>
                </w:rPr>
                <w:t>Cortex-A7@1.2GHz</w:t>
              </w:r>
            </w:hyperlink>
            <w:r w:rsidRPr="003526EF">
              <w:rPr>
                <w:rFonts w:ascii="宋体" w:hAnsi="宋体" w:cs="宋体" w:hint="eastAsia"/>
                <w:kern w:val="0"/>
                <w:szCs w:val="21"/>
              </w:rPr>
              <w:t>（同等或相当于）</w:t>
            </w:r>
            <w:r w:rsidRPr="003526EF">
              <w:rPr>
                <w:rFonts w:ascii="宋体" w:hAnsi="宋体" w:cs="宋体" w:hint="eastAsia"/>
                <w:kern w:val="0"/>
                <w:szCs w:val="21"/>
              </w:rPr>
              <w:br/>
              <w:t>（2）Memory： 512M</w:t>
            </w:r>
            <w:r w:rsidRPr="003526EF">
              <w:rPr>
                <w:rFonts w:ascii="宋体" w:hAnsi="宋体" w:cs="宋体" w:hint="eastAsia"/>
                <w:kern w:val="0"/>
                <w:szCs w:val="21"/>
              </w:rPr>
              <w:br/>
              <w:t>（3）EMMC： 4G(MLC)</w:t>
            </w:r>
            <w:r w:rsidRPr="003526EF">
              <w:rPr>
                <w:rFonts w:ascii="宋体" w:hAnsi="宋体" w:cs="宋体" w:hint="eastAsia"/>
                <w:kern w:val="0"/>
                <w:szCs w:val="21"/>
              </w:rPr>
              <w:br/>
              <w:t>（4）SD 卡： 最大 128G</w:t>
            </w:r>
            <w:r w:rsidRPr="003526EF">
              <w:rPr>
                <w:rFonts w:ascii="宋体" w:hAnsi="宋体" w:cs="宋体" w:hint="eastAsia"/>
                <w:kern w:val="0"/>
                <w:szCs w:val="21"/>
              </w:rPr>
              <w:br/>
              <w:t>（5）RTC： 内置实时时钟</w:t>
            </w:r>
            <w:r w:rsidRPr="003526EF">
              <w:rPr>
                <w:rFonts w:ascii="宋体" w:hAnsi="宋体" w:cs="宋体" w:hint="eastAsia"/>
                <w:kern w:val="0"/>
                <w:szCs w:val="21"/>
              </w:rPr>
              <w:br/>
              <w:t>（6）无线通信： 4G 全网通</w:t>
            </w:r>
            <w:r w:rsidRPr="003526EF">
              <w:rPr>
                <w:rFonts w:ascii="宋体" w:hAnsi="宋体" w:cs="宋体" w:hint="eastAsia"/>
                <w:kern w:val="0"/>
                <w:szCs w:val="21"/>
              </w:rPr>
              <w:br/>
              <w:t>（7）WAN： 1 路，千兆网口，支持 DHCP Client</w:t>
            </w:r>
            <w:r w:rsidRPr="003526EF">
              <w:rPr>
                <w:rFonts w:ascii="宋体" w:hAnsi="宋体" w:cs="宋体" w:hint="eastAsia"/>
                <w:kern w:val="0"/>
                <w:szCs w:val="21"/>
              </w:rPr>
              <w:br/>
              <w:t>（8）LAN： 1 路，百兆网口，支持 DHCP Server</w:t>
            </w:r>
            <w:r w:rsidRPr="003526EF">
              <w:rPr>
                <w:rFonts w:ascii="宋体" w:hAnsi="宋体" w:cs="宋体" w:hint="eastAsia"/>
                <w:kern w:val="0"/>
                <w:szCs w:val="21"/>
              </w:rPr>
              <w:br/>
              <w:t>（9）</w:t>
            </w:r>
            <w:proofErr w:type="spellStart"/>
            <w:r w:rsidRPr="003526EF">
              <w:rPr>
                <w:rFonts w:ascii="宋体" w:hAnsi="宋体" w:cs="宋体" w:hint="eastAsia"/>
                <w:kern w:val="0"/>
                <w:szCs w:val="21"/>
              </w:rPr>
              <w:t>WiFi</w:t>
            </w:r>
            <w:proofErr w:type="spellEnd"/>
            <w:r w:rsidRPr="003526EF">
              <w:rPr>
                <w:rFonts w:ascii="宋体" w:hAnsi="宋体" w:cs="宋体" w:hint="eastAsia"/>
                <w:kern w:val="0"/>
                <w:szCs w:val="21"/>
              </w:rPr>
              <w:t xml:space="preserve">： </w:t>
            </w:r>
            <w:proofErr w:type="spellStart"/>
            <w:r w:rsidRPr="003526EF">
              <w:rPr>
                <w:rFonts w:ascii="宋体" w:hAnsi="宋体" w:cs="宋体" w:hint="eastAsia"/>
                <w:kern w:val="0"/>
                <w:szCs w:val="21"/>
              </w:rPr>
              <w:t>AP+Station</w:t>
            </w:r>
            <w:proofErr w:type="spellEnd"/>
            <w:r w:rsidRPr="003526EF">
              <w:rPr>
                <w:rFonts w:ascii="宋体" w:hAnsi="宋体" w:cs="宋体" w:hint="eastAsia"/>
                <w:kern w:val="0"/>
                <w:szCs w:val="21"/>
              </w:rPr>
              <w:br/>
              <w:t>（10）GPS： 支持 GPS 卫星定位</w:t>
            </w:r>
            <w:r w:rsidRPr="003526EF">
              <w:rPr>
                <w:rFonts w:ascii="宋体" w:hAnsi="宋体" w:cs="宋体" w:hint="eastAsia"/>
                <w:kern w:val="0"/>
                <w:szCs w:val="21"/>
              </w:rPr>
              <w:br/>
              <w:t>（11）USB： 1 路，USB 2.0</w:t>
            </w:r>
            <w:r w:rsidRPr="003526EF">
              <w:rPr>
                <w:rFonts w:ascii="宋体" w:hAnsi="宋体" w:cs="宋体" w:hint="eastAsia"/>
                <w:kern w:val="0"/>
                <w:szCs w:val="21"/>
              </w:rPr>
              <w:br/>
              <w:t>（12）RS485： 支持 2 路隔离 RS485</w:t>
            </w:r>
            <w:r w:rsidRPr="003526EF">
              <w:rPr>
                <w:rFonts w:ascii="宋体" w:hAnsi="宋体" w:cs="宋体" w:hint="eastAsia"/>
                <w:kern w:val="0"/>
                <w:szCs w:val="21"/>
              </w:rPr>
              <w:br/>
            </w:r>
            <w:r w:rsidRPr="003526EF">
              <w:rPr>
                <w:rFonts w:ascii="宋体" w:hAnsi="宋体" w:cs="宋体" w:hint="eastAsia"/>
                <w:kern w:val="0"/>
                <w:szCs w:val="21"/>
              </w:rPr>
              <w:lastRenderedPageBreak/>
              <w:t>（13）RS232： 支持 1 路隔离 RS232</w:t>
            </w:r>
            <w:r w:rsidRPr="003526EF">
              <w:rPr>
                <w:rFonts w:ascii="宋体" w:hAnsi="宋体" w:cs="宋体" w:hint="eastAsia"/>
                <w:kern w:val="0"/>
                <w:szCs w:val="21"/>
              </w:rPr>
              <w:br/>
              <w:t>（14）CAN： 支持 2 路隔离 CAN</w:t>
            </w:r>
            <w:r w:rsidRPr="003526EF">
              <w:rPr>
                <w:rFonts w:ascii="宋体" w:hAnsi="宋体" w:cs="宋体" w:hint="eastAsia"/>
                <w:kern w:val="0"/>
                <w:szCs w:val="21"/>
              </w:rPr>
              <w:br/>
              <w:t>（15）DO： 支持 2 路隔离继电器输出（10A/250VAC 30VDC)</w:t>
            </w:r>
            <w:r w:rsidRPr="003526EF">
              <w:rPr>
                <w:rFonts w:ascii="宋体" w:hAnsi="宋体" w:cs="宋体" w:hint="eastAsia"/>
                <w:kern w:val="0"/>
                <w:szCs w:val="21"/>
              </w:rPr>
              <w:br/>
              <w:t>（16）DI： 支持 2 路隔离开关量检测（干湿节点兼容）</w:t>
            </w:r>
            <w:r w:rsidRPr="003526EF">
              <w:rPr>
                <w:rFonts w:ascii="宋体" w:hAnsi="宋体" w:cs="宋体" w:hint="eastAsia"/>
                <w:kern w:val="0"/>
                <w:szCs w:val="21"/>
              </w:rPr>
              <w:br/>
              <w:t>（17）LED： 支持 DO/DI 状态指示，支持自定义</w:t>
            </w:r>
            <w:r w:rsidRPr="003526EF">
              <w:rPr>
                <w:rFonts w:ascii="宋体" w:hAnsi="宋体" w:cs="宋体" w:hint="eastAsia"/>
                <w:kern w:val="0"/>
                <w:szCs w:val="21"/>
              </w:rPr>
              <w:br/>
              <w:t>（18）额定电压： DC12V，工作范围 DC9~36V</w:t>
            </w:r>
            <w:r w:rsidRPr="003526EF">
              <w:rPr>
                <w:rFonts w:ascii="宋体" w:hAnsi="宋体" w:cs="宋体" w:hint="eastAsia"/>
                <w:kern w:val="0"/>
                <w:szCs w:val="21"/>
              </w:rPr>
              <w:br/>
              <w:t>（19）额定功率：&lt;5W</w:t>
            </w:r>
            <w:r w:rsidRPr="003526EF">
              <w:rPr>
                <w:rFonts w:ascii="宋体" w:hAnsi="宋体" w:cs="宋体" w:hint="eastAsia"/>
                <w:kern w:val="0"/>
                <w:szCs w:val="21"/>
              </w:rPr>
              <w:br/>
              <w:t>（20）工作温度： -40~85℃</w:t>
            </w:r>
            <w:r w:rsidRPr="003526EF">
              <w:rPr>
                <w:rFonts w:ascii="宋体" w:hAnsi="宋体" w:cs="宋体" w:hint="eastAsia"/>
                <w:kern w:val="0"/>
                <w:szCs w:val="21"/>
              </w:rPr>
              <w:br/>
              <w:t>（21）存储温度： -40~85℃</w:t>
            </w:r>
            <w:r w:rsidRPr="003526EF">
              <w:rPr>
                <w:rFonts w:ascii="宋体" w:hAnsi="宋体" w:cs="宋体" w:hint="eastAsia"/>
                <w:kern w:val="0"/>
                <w:szCs w:val="21"/>
              </w:rPr>
              <w:br/>
              <w:t>（22）环境湿度： 10-90%RH（无凝结）</w:t>
            </w:r>
            <w:r w:rsidRPr="003526EF">
              <w:rPr>
                <w:rFonts w:ascii="宋体" w:hAnsi="宋体" w:cs="宋体" w:hint="eastAsia"/>
                <w:kern w:val="0"/>
                <w:szCs w:val="21"/>
              </w:rPr>
              <w:br/>
              <w:t>（23）散热方式： 散热片/散热硅胶</w:t>
            </w:r>
            <w:r w:rsidRPr="003526EF">
              <w:rPr>
                <w:rFonts w:ascii="宋体" w:hAnsi="宋体" w:cs="宋体" w:hint="eastAsia"/>
                <w:kern w:val="0"/>
                <w:szCs w:val="21"/>
              </w:rPr>
              <w:br/>
              <w:t xml:space="preserve">（24）VPN： 支持内网穿透，支持 PLC </w:t>
            </w:r>
            <w:proofErr w:type="gramStart"/>
            <w:r w:rsidRPr="003526EF">
              <w:rPr>
                <w:rFonts w:ascii="宋体" w:hAnsi="宋体" w:cs="宋体" w:hint="eastAsia"/>
                <w:kern w:val="0"/>
                <w:szCs w:val="21"/>
              </w:rPr>
              <w:t>远程上</w:t>
            </w:r>
            <w:proofErr w:type="gramEnd"/>
            <w:r w:rsidRPr="003526EF">
              <w:rPr>
                <w:rFonts w:ascii="宋体" w:hAnsi="宋体" w:cs="宋体" w:hint="eastAsia"/>
                <w:kern w:val="0"/>
                <w:szCs w:val="21"/>
              </w:rPr>
              <w:t>下载，支持虚拟串口数据存储；支持缓存队列，支持文件读写，支持</w:t>
            </w:r>
            <w:proofErr w:type="gramStart"/>
            <w:r w:rsidRPr="003526EF">
              <w:rPr>
                <w:rFonts w:ascii="宋体" w:hAnsi="宋体" w:cs="宋体" w:hint="eastAsia"/>
                <w:kern w:val="0"/>
                <w:szCs w:val="21"/>
              </w:rPr>
              <w:t>断网续传</w:t>
            </w:r>
            <w:proofErr w:type="gramEnd"/>
            <w:r w:rsidRPr="003526EF">
              <w:rPr>
                <w:rFonts w:ascii="宋体" w:hAnsi="宋体" w:cs="宋体" w:hint="eastAsia"/>
                <w:kern w:val="0"/>
                <w:szCs w:val="21"/>
              </w:rPr>
              <w:t>，支持时序数据库网络协议MQTT/HTTP/TCP/UDP/阿里云物联网/</w:t>
            </w:r>
            <w:proofErr w:type="spellStart"/>
            <w:r w:rsidRPr="003526EF">
              <w:rPr>
                <w:rFonts w:ascii="宋体" w:hAnsi="宋体" w:cs="宋体" w:hint="eastAsia"/>
                <w:kern w:val="0"/>
                <w:szCs w:val="21"/>
              </w:rPr>
              <w:t>OneNet</w:t>
            </w:r>
            <w:proofErr w:type="spellEnd"/>
            <w:r w:rsidRPr="003526EF">
              <w:rPr>
                <w:rFonts w:ascii="宋体" w:hAnsi="宋体" w:cs="宋体" w:hint="eastAsia"/>
                <w:kern w:val="0"/>
                <w:szCs w:val="21"/>
              </w:rPr>
              <w:t>/</w:t>
            </w:r>
            <w:proofErr w:type="gramStart"/>
            <w:r w:rsidRPr="003526EF">
              <w:rPr>
                <w:rFonts w:ascii="宋体" w:hAnsi="宋体" w:cs="宋体" w:hint="eastAsia"/>
                <w:kern w:val="0"/>
                <w:szCs w:val="21"/>
              </w:rPr>
              <w:t>天翼云物</w:t>
            </w:r>
            <w:proofErr w:type="gramEnd"/>
            <w:r w:rsidRPr="003526EF">
              <w:rPr>
                <w:rFonts w:ascii="宋体" w:hAnsi="宋体" w:cs="宋体" w:hint="eastAsia"/>
                <w:kern w:val="0"/>
                <w:szCs w:val="21"/>
              </w:rPr>
              <w:t>联网平台</w:t>
            </w:r>
            <w:r w:rsidRPr="003526EF">
              <w:rPr>
                <w:rFonts w:ascii="宋体" w:hAnsi="宋体" w:cs="宋体" w:hint="eastAsia"/>
                <w:kern w:val="0"/>
                <w:szCs w:val="21"/>
              </w:rPr>
              <w:br/>
              <w:t>二、竞赛自动评分模块</w:t>
            </w:r>
            <w:r w:rsidRPr="003526EF">
              <w:rPr>
                <w:rFonts w:ascii="宋体" w:hAnsi="宋体" w:cs="宋体" w:hint="eastAsia"/>
                <w:kern w:val="0"/>
                <w:szCs w:val="21"/>
              </w:rPr>
              <w:br/>
              <w:t>1.配置要求</w:t>
            </w:r>
            <w:r w:rsidRPr="003526EF">
              <w:rPr>
                <w:rFonts w:ascii="宋体" w:hAnsi="宋体" w:cs="宋体" w:hint="eastAsia"/>
                <w:kern w:val="0"/>
                <w:szCs w:val="21"/>
              </w:rPr>
              <w:br/>
              <w:t>①主控机：Windows10 操作系统（参照或相当于），处理器：I7（参照或相当于）核显；</w:t>
            </w:r>
            <w:r w:rsidRPr="003526EF">
              <w:rPr>
                <w:rFonts w:ascii="宋体" w:hAnsi="宋体" w:cs="宋体" w:hint="eastAsia"/>
                <w:kern w:val="0"/>
                <w:szCs w:val="21"/>
              </w:rPr>
              <w:br/>
              <w:t>②控制终端：</w:t>
            </w:r>
            <w:r w:rsidR="00C229E9" w:rsidRPr="003526EF">
              <w:rPr>
                <w:rFonts w:ascii="宋体" w:hAnsi="宋体" w:cs="宋体" w:hint="eastAsia"/>
                <w:kern w:val="0"/>
                <w:szCs w:val="21"/>
              </w:rPr>
              <w:t>：</w:t>
            </w:r>
            <w:r w:rsidRPr="003526EF">
              <w:rPr>
                <w:rFonts w:ascii="宋体" w:hAnsi="宋体" w:cs="宋体" w:hint="eastAsia"/>
                <w:kern w:val="0"/>
                <w:szCs w:val="21"/>
              </w:rPr>
              <w:t>分辨率2800×1840，内存8GB+256GB，WLAN 协议802.11 a/b/g/n/ac/ax；</w:t>
            </w:r>
            <w:r w:rsidRPr="003526EF">
              <w:rPr>
                <w:rFonts w:ascii="宋体" w:hAnsi="宋体" w:cs="宋体" w:hint="eastAsia"/>
                <w:kern w:val="0"/>
                <w:szCs w:val="21"/>
              </w:rPr>
              <w:br/>
              <w:t>2.支持新建、配置和管理竞赛考题，可对竞赛考题对应的考试要求、考试时间、电气故障、评分表进行编辑和调用；</w:t>
            </w:r>
            <w:r w:rsidRPr="003526EF">
              <w:rPr>
                <w:rFonts w:ascii="宋体" w:hAnsi="宋体" w:cs="宋体" w:hint="eastAsia"/>
                <w:kern w:val="0"/>
                <w:szCs w:val="21"/>
              </w:rPr>
              <w:br/>
              <w:t>3.能够在竞赛考题启动后，自动驱动故障设置和自动评分，并在考试时间截止时自动关闭评分表；</w:t>
            </w:r>
            <w:r w:rsidRPr="003526EF">
              <w:rPr>
                <w:rFonts w:ascii="宋体" w:hAnsi="宋体" w:cs="宋体" w:hint="eastAsia"/>
                <w:kern w:val="0"/>
                <w:szCs w:val="21"/>
              </w:rPr>
              <w:br/>
              <w:t>4.能够连接安全帽摄像头，对竞赛操作过程进行记录，并与评分记录匹配时间轴；</w:t>
            </w:r>
            <w:r w:rsidRPr="003526EF">
              <w:rPr>
                <w:rFonts w:ascii="宋体" w:hAnsi="宋体" w:cs="宋体" w:hint="eastAsia"/>
                <w:kern w:val="0"/>
                <w:szCs w:val="21"/>
              </w:rPr>
              <w:br/>
              <w:t>5.能够回看竞赛过程和评分记录，并进行复评。</w:t>
            </w:r>
            <w:r w:rsidRPr="003526EF">
              <w:rPr>
                <w:rFonts w:ascii="宋体" w:hAnsi="宋体" w:cs="宋体" w:hint="eastAsia"/>
                <w:kern w:val="0"/>
                <w:szCs w:val="21"/>
              </w:rPr>
              <w:br/>
              <w:t>三、自动评分功能编译模块</w:t>
            </w:r>
            <w:r w:rsidRPr="003526EF">
              <w:rPr>
                <w:rFonts w:ascii="宋体" w:hAnsi="宋体" w:cs="宋体" w:hint="eastAsia"/>
                <w:kern w:val="0"/>
                <w:szCs w:val="21"/>
              </w:rPr>
              <w:br/>
              <w:t>1.能够根据职业技能竞赛评分要求，设定各评分步骤的内容、总分值和先后顺序；</w:t>
            </w:r>
            <w:r w:rsidRPr="003526EF">
              <w:rPr>
                <w:rFonts w:ascii="宋体" w:hAnsi="宋体" w:cs="宋体" w:hint="eastAsia"/>
                <w:kern w:val="0"/>
                <w:szCs w:val="21"/>
              </w:rPr>
              <w:br/>
              <w:t>2.能够为各评分步骤配置评分条件，评分项目应分为合格条件和不合格条件，不合格条件优先级应高于合格条件；</w:t>
            </w:r>
            <w:r w:rsidRPr="003526EF">
              <w:rPr>
                <w:rFonts w:ascii="宋体" w:hAnsi="宋体" w:cs="宋体" w:hint="eastAsia"/>
                <w:kern w:val="0"/>
                <w:szCs w:val="21"/>
              </w:rPr>
              <w:br/>
              <w:t>3.能够将特定电梯控制信号的变化值作为判断</w:t>
            </w:r>
            <w:r w:rsidRPr="003526EF">
              <w:rPr>
                <w:rFonts w:ascii="宋体" w:hAnsi="宋体" w:cs="宋体" w:hint="eastAsia"/>
                <w:kern w:val="0"/>
                <w:szCs w:val="21"/>
              </w:rPr>
              <w:lastRenderedPageBreak/>
              <w:t>条件，当信号变化发生时，触发对应的评分条件；</w:t>
            </w:r>
            <w:r w:rsidRPr="003526EF">
              <w:rPr>
                <w:rFonts w:ascii="宋体" w:hAnsi="宋体" w:cs="宋体" w:hint="eastAsia"/>
                <w:kern w:val="0"/>
                <w:szCs w:val="21"/>
              </w:rPr>
              <w:br/>
              <w:t>4.应针对特定评分条件，规定其起效时的轿厢位置范围、电梯运行方向、响应/延续时长；</w:t>
            </w:r>
            <w:r w:rsidRPr="003526EF">
              <w:rPr>
                <w:rFonts w:ascii="宋体" w:hAnsi="宋体" w:cs="宋体" w:hint="eastAsia"/>
                <w:kern w:val="0"/>
                <w:szCs w:val="21"/>
              </w:rPr>
              <w:br/>
              <w:t>5.单一评分步骤内可配置不少于3条评分条件；</w:t>
            </w:r>
            <w:r w:rsidRPr="003526EF">
              <w:rPr>
                <w:rFonts w:ascii="宋体" w:hAnsi="宋体" w:cs="宋体" w:hint="eastAsia"/>
                <w:kern w:val="0"/>
                <w:szCs w:val="21"/>
              </w:rPr>
              <w:br/>
              <w:t>6.单一评分条件内可配置不少于3项信号变化量；</w:t>
            </w:r>
            <w:r w:rsidRPr="003526EF">
              <w:rPr>
                <w:rFonts w:ascii="宋体" w:hAnsi="宋体" w:cs="宋体" w:hint="eastAsia"/>
                <w:kern w:val="0"/>
                <w:szCs w:val="21"/>
              </w:rPr>
              <w:br/>
              <w:t>7.信号变化量可选范围应不小于40项，且应至少包含以下信号的变化状态：</w:t>
            </w:r>
            <w:r w:rsidRPr="003526EF">
              <w:rPr>
                <w:rFonts w:ascii="宋体" w:hAnsi="宋体" w:cs="宋体" w:hint="eastAsia"/>
                <w:kern w:val="0"/>
                <w:szCs w:val="21"/>
              </w:rPr>
              <w:br/>
              <w:t>①盘车轮开关信号、限速器开关信号、安全</w:t>
            </w:r>
            <w:proofErr w:type="gramStart"/>
            <w:r w:rsidRPr="003526EF">
              <w:rPr>
                <w:rFonts w:ascii="宋体" w:hAnsi="宋体" w:cs="宋体" w:hint="eastAsia"/>
                <w:kern w:val="0"/>
                <w:szCs w:val="21"/>
              </w:rPr>
              <w:t>钳</w:t>
            </w:r>
            <w:proofErr w:type="gramEnd"/>
            <w:r w:rsidRPr="003526EF">
              <w:rPr>
                <w:rFonts w:ascii="宋体" w:hAnsi="宋体" w:cs="宋体" w:hint="eastAsia"/>
                <w:kern w:val="0"/>
                <w:szCs w:val="21"/>
              </w:rPr>
              <w:t>开关信号、涨</w:t>
            </w:r>
            <w:proofErr w:type="gramStart"/>
            <w:r w:rsidRPr="003526EF">
              <w:rPr>
                <w:rFonts w:ascii="宋体" w:hAnsi="宋体" w:cs="宋体" w:hint="eastAsia"/>
                <w:kern w:val="0"/>
                <w:szCs w:val="21"/>
              </w:rPr>
              <w:t>紧轮开</w:t>
            </w:r>
            <w:proofErr w:type="gramEnd"/>
            <w:r w:rsidRPr="003526EF">
              <w:rPr>
                <w:rFonts w:ascii="宋体" w:hAnsi="宋体" w:cs="宋体" w:hint="eastAsia"/>
                <w:kern w:val="0"/>
                <w:szCs w:val="21"/>
              </w:rPr>
              <w:t xml:space="preserve"> 关信号、轿厢缓冲器开关信号、对重缓冲器开关信号、上/下极限信号、轿门锁信号、层门锁信号；</w:t>
            </w:r>
            <w:r w:rsidRPr="003526EF">
              <w:rPr>
                <w:rFonts w:ascii="宋体" w:hAnsi="宋体" w:cs="宋体" w:hint="eastAsia"/>
                <w:kern w:val="0"/>
                <w:szCs w:val="21"/>
              </w:rPr>
              <w:br/>
              <w:t>②主接触器指令信号、抱闸接触器指令信号、主接触器反馈信号、抱闸接触器反馈信号、抱闸开关信号 1、抱闸开关信号 2；</w:t>
            </w:r>
            <w:r w:rsidRPr="003526EF">
              <w:rPr>
                <w:rFonts w:ascii="宋体" w:hAnsi="宋体" w:cs="宋体" w:hint="eastAsia"/>
                <w:kern w:val="0"/>
                <w:szCs w:val="21"/>
              </w:rPr>
              <w:br/>
              <w:t>③开门指令信号、关门指令信号、开门到达信号、关门到达信号；</w:t>
            </w:r>
            <w:r w:rsidRPr="003526EF">
              <w:rPr>
                <w:rFonts w:ascii="宋体" w:hAnsi="宋体" w:cs="宋体" w:hint="eastAsia"/>
                <w:kern w:val="0"/>
                <w:szCs w:val="21"/>
              </w:rPr>
              <w:br/>
              <w:t>④上/下平层光电信号、上/下再平层光电信号、上/下强迫减速信号、上/</w:t>
            </w:r>
            <w:proofErr w:type="gramStart"/>
            <w:r w:rsidRPr="003526EF">
              <w:rPr>
                <w:rFonts w:ascii="宋体" w:hAnsi="宋体" w:cs="宋体" w:hint="eastAsia"/>
                <w:kern w:val="0"/>
                <w:szCs w:val="21"/>
              </w:rPr>
              <w:t>下限位</w:t>
            </w:r>
            <w:proofErr w:type="gramEnd"/>
            <w:r w:rsidRPr="003526EF">
              <w:rPr>
                <w:rFonts w:ascii="宋体" w:hAnsi="宋体" w:cs="宋体" w:hint="eastAsia"/>
                <w:kern w:val="0"/>
                <w:szCs w:val="21"/>
              </w:rPr>
              <w:t>信号、编码器脉冲计数信号；</w:t>
            </w:r>
            <w:r w:rsidRPr="003526EF">
              <w:rPr>
                <w:rFonts w:ascii="宋体" w:hAnsi="宋体" w:cs="宋体" w:hint="eastAsia"/>
                <w:kern w:val="0"/>
                <w:szCs w:val="21"/>
              </w:rPr>
              <w:br/>
              <w:t>⑤轿顶/底坑/机房急停信号、紧急电动转换开关信号、紧急电动上行信号、紧急电动下行信号、轿顶检修转换开关信号、轿顶检修上行信号、轿顶检修下行信号；</w:t>
            </w:r>
            <w:r w:rsidRPr="003526EF">
              <w:rPr>
                <w:rFonts w:ascii="宋体" w:hAnsi="宋体" w:cs="宋体" w:hint="eastAsia"/>
                <w:kern w:val="0"/>
                <w:szCs w:val="21"/>
              </w:rPr>
              <w:br/>
              <w:t>8.支持评分步骤和评分条件的后台管理，可查询、删除、调用、编辑、复制、导出已有评分步骤和评分条件。</w:t>
            </w:r>
          </w:p>
        </w:tc>
      </w:tr>
      <w:tr w:rsidR="003526EF" w:rsidRPr="003526EF">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cs="微软雅黑"/>
                <w:kern w:val="0"/>
                <w:szCs w:val="21"/>
              </w:rPr>
            </w:pPr>
            <w:r w:rsidRPr="003526EF">
              <w:rPr>
                <w:rFonts w:asciiTheme="minorEastAsia" w:eastAsiaTheme="minorEastAsia" w:hAnsiTheme="minorEastAsia" w:cs="微软雅黑" w:hint="eastAsia"/>
                <w:kern w:val="0"/>
                <w:szCs w:val="21"/>
              </w:rPr>
              <w:lastRenderedPageBreak/>
              <w:t>4</w:t>
            </w:r>
          </w:p>
        </w:tc>
        <w:tc>
          <w:tcPr>
            <w:tcW w:w="169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宋体" w:hAnsi="宋体" w:cs="宋体"/>
                <w:sz w:val="32"/>
                <w:szCs w:val="32"/>
              </w:rPr>
            </w:pPr>
            <w:r w:rsidRPr="003526EF">
              <w:rPr>
                <w:rFonts w:ascii="宋体" w:hAnsi="宋体" w:cs="宋体" w:hint="eastAsia"/>
                <w:kern w:val="0"/>
                <w:szCs w:val="21"/>
              </w:rPr>
              <w:t>电梯故障模拟与管理装置</w:t>
            </w:r>
          </w:p>
        </w:tc>
        <w:tc>
          <w:tcPr>
            <w:tcW w:w="8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cs="宋体"/>
                <w:kern w:val="0"/>
                <w:szCs w:val="21"/>
              </w:rPr>
            </w:pPr>
            <w:r w:rsidRPr="003526EF">
              <w:rPr>
                <w:rFonts w:asciiTheme="minorEastAsia" w:eastAsiaTheme="minorEastAsia" w:hAnsiTheme="minorEastAsia" w:cs="宋体" w:hint="eastAsia"/>
                <w:kern w:val="0"/>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center"/>
              <w:textAlignment w:val="center"/>
              <w:rPr>
                <w:rFonts w:asciiTheme="minorEastAsia" w:eastAsiaTheme="minorEastAsia" w:hAnsiTheme="minorEastAsia"/>
                <w:szCs w:val="21"/>
              </w:rPr>
            </w:pPr>
            <w:r w:rsidRPr="003526EF">
              <w:rPr>
                <w:rFonts w:asciiTheme="minorEastAsia" w:eastAsiaTheme="minorEastAsia" w:hAnsiTheme="minorEastAsia" w:hint="eastAsia"/>
                <w:szCs w:val="21"/>
              </w:rPr>
              <w:t>套</w:t>
            </w:r>
          </w:p>
        </w:tc>
        <w:tc>
          <w:tcPr>
            <w:tcW w:w="4621"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widowControl/>
              <w:spacing w:line="288" w:lineRule="auto"/>
              <w:jc w:val="left"/>
              <w:textAlignment w:val="center"/>
              <w:rPr>
                <w:rFonts w:ascii="宋体" w:hAnsi="宋体" w:cs="宋体"/>
                <w:kern w:val="0"/>
                <w:szCs w:val="21"/>
              </w:rPr>
            </w:pPr>
            <w:r w:rsidRPr="003526EF">
              <w:rPr>
                <w:rFonts w:ascii="宋体" w:hAnsi="宋体" w:cs="宋体" w:hint="eastAsia"/>
                <w:kern w:val="0"/>
                <w:szCs w:val="21"/>
              </w:rPr>
              <w:t>一、概述</w:t>
            </w:r>
            <w:r w:rsidRPr="003526EF">
              <w:rPr>
                <w:rFonts w:ascii="宋体" w:hAnsi="宋体" w:cs="宋体" w:hint="eastAsia"/>
                <w:kern w:val="0"/>
                <w:szCs w:val="21"/>
              </w:rPr>
              <w:br/>
              <w:t>通过系统自动设定，对电梯控制信号进行干预并模拟故障。同时可以通过电梯运行状态分析与管理系统读取的电梯状态和控制信号，进行复杂故障的模拟。</w:t>
            </w:r>
            <w:r w:rsidRPr="003526EF">
              <w:rPr>
                <w:rFonts w:ascii="宋体" w:hAnsi="宋体" w:cs="宋体" w:hint="eastAsia"/>
                <w:kern w:val="0"/>
                <w:szCs w:val="21"/>
              </w:rPr>
              <w:br/>
              <w:t>二、硬件参数：</w:t>
            </w:r>
            <w:r w:rsidRPr="003526EF">
              <w:rPr>
                <w:rFonts w:ascii="宋体" w:hAnsi="宋体" w:cs="宋体" w:hint="eastAsia"/>
                <w:kern w:val="0"/>
                <w:szCs w:val="21"/>
              </w:rPr>
              <w:br/>
              <w:t>1.额定电压：AC220V</w:t>
            </w:r>
            <w:r w:rsidRPr="003526EF">
              <w:rPr>
                <w:rFonts w:ascii="宋体" w:hAnsi="宋体" w:cs="宋体" w:hint="eastAsia"/>
                <w:kern w:val="0"/>
                <w:szCs w:val="21"/>
              </w:rPr>
              <w:br/>
              <w:t>2.允许电压波动范围：连续电压波动不超过±10%，短期波动不超过±15%</w:t>
            </w:r>
            <w:r w:rsidRPr="003526EF">
              <w:rPr>
                <w:rFonts w:ascii="宋体" w:hAnsi="宋体" w:cs="宋体" w:hint="eastAsia"/>
                <w:kern w:val="0"/>
                <w:szCs w:val="21"/>
              </w:rPr>
              <w:br/>
              <w:t>3.额定频率：50Hz</w:t>
            </w:r>
            <w:r w:rsidRPr="003526EF">
              <w:rPr>
                <w:rFonts w:ascii="宋体" w:hAnsi="宋体" w:cs="宋体" w:hint="eastAsia"/>
                <w:kern w:val="0"/>
                <w:szCs w:val="21"/>
              </w:rPr>
              <w:br/>
              <w:t>4.频率波动范围： ±5%</w:t>
            </w:r>
            <w:r w:rsidRPr="003526EF">
              <w:rPr>
                <w:rFonts w:ascii="宋体" w:hAnsi="宋体" w:cs="宋体" w:hint="eastAsia"/>
                <w:kern w:val="0"/>
                <w:szCs w:val="21"/>
              </w:rPr>
              <w:br/>
              <w:t>5.额定功率：120W</w:t>
            </w:r>
            <w:r w:rsidRPr="003526EF">
              <w:rPr>
                <w:rFonts w:ascii="宋体" w:hAnsi="宋体" w:cs="宋体" w:hint="eastAsia"/>
                <w:kern w:val="0"/>
                <w:szCs w:val="21"/>
              </w:rPr>
              <w:br/>
              <w:t>6.通讯制式：RS485 串行通讯</w:t>
            </w:r>
            <w:r w:rsidRPr="003526EF">
              <w:rPr>
                <w:rFonts w:ascii="宋体" w:hAnsi="宋体" w:cs="宋体" w:hint="eastAsia"/>
                <w:kern w:val="0"/>
                <w:szCs w:val="21"/>
              </w:rPr>
              <w:br/>
              <w:t>7.工作温度：0℃-50℃</w:t>
            </w:r>
            <w:r w:rsidRPr="003526EF">
              <w:rPr>
                <w:rFonts w:ascii="宋体" w:hAnsi="宋体" w:cs="宋体" w:hint="eastAsia"/>
                <w:kern w:val="0"/>
                <w:szCs w:val="21"/>
              </w:rPr>
              <w:br/>
            </w:r>
            <w:r w:rsidRPr="003526EF">
              <w:rPr>
                <w:rFonts w:ascii="宋体" w:hAnsi="宋体" w:cs="宋体" w:hint="eastAsia"/>
                <w:kern w:val="0"/>
                <w:szCs w:val="21"/>
              </w:rPr>
              <w:lastRenderedPageBreak/>
              <w:t>三、电梯故障模拟功能</w:t>
            </w:r>
            <w:r w:rsidRPr="003526EF">
              <w:rPr>
                <w:rFonts w:ascii="宋体" w:hAnsi="宋体" w:cs="宋体" w:hint="eastAsia"/>
                <w:kern w:val="0"/>
                <w:szCs w:val="21"/>
              </w:rPr>
              <w:br/>
              <w:t>1.总要求</w:t>
            </w:r>
            <w:r w:rsidRPr="003526EF">
              <w:rPr>
                <w:rFonts w:ascii="宋体" w:hAnsi="宋体" w:cs="宋体" w:hint="eastAsia"/>
                <w:kern w:val="0"/>
                <w:szCs w:val="21"/>
              </w:rPr>
              <w:br/>
              <w:t xml:space="preserve">电梯故障模拟信号数量不小于 40 </w:t>
            </w:r>
            <w:proofErr w:type="gramStart"/>
            <w:r w:rsidRPr="003526EF">
              <w:rPr>
                <w:rFonts w:ascii="宋体" w:hAnsi="宋体" w:cs="宋体" w:hint="eastAsia"/>
                <w:kern w:val="0"/>
                <w:szCs w:val="21"/>
              </w:rPr>
              <w:t>个</w:t>
            </w:r>
            <w:proofErr w:type="gramEnd"/>
            <w:r w:rsidRPr="003526EF">
              <w:rPr>
                <w:rFonts w:ascii="宋体" w:hAnsi="宋体" w:cs="宋体" w:hint="eastAsia"/>
                <w:kern w:val="0"/>
                <w:szCs w:val="21"/>
              </w:rPr>
              <w:br/>
              <w:t>2.技术参数</w:t>
            </w:r>
            <w:r w:rsidRPr="003526EF">
              <w:rPr>
                <w:rFonts w:ascii="宋体" w:hAnsi="宋体" w:cs="宋体" w:hint="eastAsia"/>
                <w:kern w:val="0"/>
                <w:szCs w:val="21"/>
              </w:rPr>
              <w:br/>
              <w:t>应能实现以下故障的模拟：</w:t>
            </w:r>
            <w:r w:rsidRPr="003526EF">
              <w:rPr>
                <w:rFonts w:ascii="宋体" w:hAnsi="宋体" w:cs="宋体" w:hint="eastAsia"/>
                <w:kern w:val="0"/>
                <w:szCs w:val="21"/>
              </w:rPr>
              <w:br/>
              <w:t>①盘车轮开关故障、限速器开关故障、安全</w:t>
            </w:r>
            <w:proofErr w:type="gramStart"/>
            <w:r w:rsidRPr="003526EF">
              <w:rPr>
                <w:rFonts w:ascii="宋体" w:hAnsi="宋体" w:cs="宋体" w:hint="eastAsia"/>
                <w:kern w:val="0"/>
                <w:szCs w:val="21"/>
              </w:rPr>
              <w:t>钳</w:t>
            </w:r>
            <w:proofErr w:type="gramEnd"/>
            <w:r w:rsidRPr="003526EF">
              <w:rPr>
                <w:rFonts w:ascii="宋体" w:hAnsi="宋体" w:cs="宋体" w:hint="eastAsia"/>
                <w:kern w:val="0"/>
                <w:szCs w:val="21"/>
              </w:rPr>
              <w:t>开关故障、涨紧 轮开关故障、轿厢缓冲器开关故障、对重缓冲器开关故障、上/下极 限故障、轿门锁故障、层门锁故障；</w:t>
            </w:r>
            <w:r w:rsidRPr="003526EF">
              <w:rPr>
                <w:rFonts w:ascii="宋体" w:hAnsi="宋体" w:cs="宋体" w:hint="eastAsia"/>
                <w:kern w:val="0"/>
                <w:szCs w:val="21"/>
              </w:rPr>
              <w:br/>
              <w:t>②主接触器粘连故障、抱闸接触器粘连故障、主接触器</w:t>
            </w:r>
            <w:proofErr w:type="gramStart"/>
            <w:r w:rsidRPr="003526EF">
              <w:rPr>
                <w:rFonts w:ascii="宋体" w:hAnsi="宋体" w:cs="宋体" w:hint="eastAsia"/>
                <w:kern w:val="0"/>
                <w:szCs w:val="21"/>
              </w:rPr>
              <w:t>不</w:t>
            </w:r>
            <w:proofErr w:type="gramEnd"/>
            <w:r w:rsidRPr="003526EF">
              <w:rPr>
                <w:rFonts w:ascii="宋体" w:hAnsi="宋体" w:cs="宋体" w:hint="eastAsia"/>
                <w:kern w:val="0"/>
                <w:szCs w:val="21"/>
              </w:rPr>
              <w:t>吸合 故障、抱闸接触器</w:t>
            </w:r>
            <w:proofErr w:type="gramStart"/>
            <w:r w:rsidRPr="003526EF">
              <w:rPr>
                <w:rFonts w:ascii="宋体" w:hAnsi="宋体" w:cs="宋体" w:hint="eastAsia"/>
                <w:kern w:val="0"/>
                <w:szCs w:val="21"/>
              </w:rPr>
              <w:t>不</w:t>
            </w:r>
            <w:proofErr w:type="gramEnd"/>
            <w:r w:rsidRPr="003526EF">
              <w:rPr>
                <w:rFonts w:ascii="宋体" w:hAnsi="宋体" w:cs="宋体" w:hint="eastAsia"/>
                <w:kern w:val="0"/>
                <w:szCs w:val="21"/>
              </w:rPr>
              <w:t>吸合故障、抱闸开关误动作故障、抱闸开关</w:t>
            </w:r>
            <w:proofErr w:type="gramStart"/>
            <w:r w:rsidRPr="003526EF">
              <w:rPr>
                <w:rFonts w:ascii="宋体" w:hAnsi="宋体" w:cs="宋体" w:hint="eastAsia"/>
                <w:kern w:val="0"/>
                <w:szCs w:val="21"/>
              </w:rPr>
              <w:t>不</w:t>
            </w:r>
            <w:proofErr w:type="gramEnd"/>
            <w:r w:rsidRPr="003526EF">
              <w:rPr>
                <w:rFonts w:ascii="宋体" w:hAnsi="宋体" w:cs="宋体" w:hint="eastAsia"/>
                <w:kern w:val="0"/>
                <w:szCs w:val="21"/>
              </w:rPr>
              <w:t>动作故障；</w:t>
            </w:r>
            <w:r w:rsidRPr="003526EF">
              <w:rPr>
                <w:rFonts w:ascii="宋体" w:hAnsi="宋体" w:cs="宋体" w:hint="eastAsia"/>
                <w:kern w:val="0"/>
                <w:szCs w:val="21"/>
              </w:rPr>
              <w:br/>
              <w:t>③到站不开门故障、开门到达不关门故障、开门</w:t>
            </w:r>
            <w:proofErr w:type="gramStart"/>
            <w:r w:rsidRPr="003526EF">
              <w:rPr>
                <w:rFonts w:ascii="宋体" w:hAnsi="宋体" w:cs="宋体" w:hint="eastAsia"/>
                <w:kern w:val="0"/>
                <w:szCs w:val="21"/>
              </w:rPr>
              <w:t>不</w:t>
            </w:r>
            <w:proofErr w:type="gramEnd"/>
            <w:r w:rsidRPr="003526EF">
              <w:rPr>
                <w:rFonts w:ascii="宋体" w:hAnsi="宋体" w:cs="宋体" w:hint="eastAsia"/>
                <w:kern w:val="0"/>
                <w:szCs w:val="21"/>
              </w:rPr>
              <w:t>到达故障、关门</w:t>
            </w:r>
            <w:proofErr w:type="gramStart"/>
            <w:r w:rsidRPr="003526EF">
              <w:rPr>
                <w:rFonts w:ascii="宋体" w:hAnsi="宋体" w:cs="宋体" w:hint="eastAsia"/>
                <w:kern w:val="0"/>
                <w:szCs w:val="21"/>
              </w:rPr>
              <w:t>不</w:t>
            </w:r>
            <w:proofErr w:type="gramEnd"/>
            <w:r w:rsidRPr="003526EF">
              <w:rPr>
                <w:rFonts w:ascii="宋体" w:hAnsi="宋体" w:cs="宋体" w:hint="eastAsia"/>
                <w:kern w:val="0"/>
                <w:szCs w:val="21"/>
              </w:rPr>
              <w:t>到达故障；</w:t>
            </w:r>
            <w:r w:rsidRPr="003526EF">
              <w:rPr>
                <w:rFonts w:ascii="宋体" w:hAnsi="宋体" w:cs="宋体" w:hint="eastAsia"/>
                <w:kern w:val="0"/>
                <w:szCs w:val="21"/>
              </w:rPr>
              <w:br/>
              <w:t>④平层信号丢失故障、强迫减速信号误动作故障、强迫减速不 动作故障。</w:t>
            </w:r>
          </w:p>
        </w:tc>
      </w:tr>
      <w:tr w:rsidR="003526EF" w:rsidRPr="003526EF">
        <w:trPr>
          <w:trHeight w:val="370"/>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▲一、商务要求</w:t>
            </w:r>
          </w:p>
        </w:tc>
      </w:tr>
      <w:tr w:rsidR="003526EF" w:rsidRPr="003526EF">
        <w:trPr>
          <w:trHeight w:val="33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t>合同签订时间</w:t>
            </w:r>
          </w:p>
        </w:tc>
        <w:tc>
          <w:tcPr>
            <w:tcW w:w="6256" w:type="dxa"/>
            <w:gridSpan w:val="3"/>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jc w:val="left"/>
              <w:rPr>
                <w:rFonts w:asciiTheme="minorEastAsia" w:eastAsiaTheme="minorEastAsia" w:hAnsiTheme="minorEastAsia"/>
                <w:szCs w:val="21"/>
              </w:rPr>
            </w:pPr>
            <w:r w:rsidRPr="003526EF">
              <w:rPr>
                <w:rFonts w:asciiTheme="minorEastAsia" w:eastAsiaTheme="minorEastAsia" w:hAnsiTheme="minorEastAsia" w:hint="eastAsia"/>
                <w:szCs w:val="21"/>
              </w:rPr>
              <w:t xml:space="preserve">自中标通知书发出之日起 </w:t>
            </w:r>
            <w:r w:rsidRPr="003526EF">
              <w:rPr>
                <w:rFonts w:asciiTheme="minorEastAsia" w:eastAsiaTheme="minorEastAsia" w:hAnsiTheme="minorEastAsia" w:hint="eastAsia"/>
                <w:szCs w:val="21"/>
                <w:u w:val="single"/>
              </w:rPr>
              <w:t>1</w:t>
            </w:r>
            <w:r w:rsidRPr="003526EF">
              <w:rPr>
                <w:rFonts w:asciiTheme="minorEastAsia" w:eastAsiaTheme="minorEastAsia" w:hAnsiTheme="minorEastAsia"/>
                <w:szCs w:val="21"/>
                <w:u w:val="single"/>
              </w:rPr>
              <w:t>0</w:t>
            </w:r>
            <w:r w:rsidRPr="003526EF">
              <w:rPr>
                <w:rFonts w:asciiTheme="minorEastAsia" w:eastAsiaTheme="minorEastAsia" w:hAnsiTheme="minorEastAsia" w:hint="eastAsia"/>
                <w:szCs w:val="21"/>
              </w:rPr>
              <w:t>个日历日内。</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t>报价要求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本次报价须为人民币报价，包括投标货物（包括备品备件、专用工具等）的价格，投标货物运输（含保险）、安装、调试、检验、技术服务、培训、履约验收及招标文件要求提供的所有伴随工程、服务等费用和税费。对于本文件中未列明，而投标人认为必需的费用也需列入总报价。在合同实施时，采购人将不予支付中标人没有列入的项目费用，并认为此项目的费用已包括在投标总报价中。</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cs="宋体" w:hint="eastAsia"/>
                <w:szCs w:val="21"/>
              </w:rPr>
              <w:t>交付的时间和地点</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 交付的时间：自签订合同之日起 60个日历日内供货、安装调试完毕、验收合格并交付使用。</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2. 交付的地点：广西南宁市广西-东盟经济技术开发区采购人指定地点。</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b/>
                <w:szCs w:val="21"/>
              </w:rPr>
            </w:pPr>
            <w:r w:rsidRPr="003526EF">
              <w:rPr>
                <w:rFonts w:asciiTheme="minorEastAsia" w:eastAsiaTheme="minorEastAsia" w:hAnsiTheme="minorEastAsia" w:hint="eastAsia"/>
                <w:szCs w:val="21"/>
              </w:rPr>
              <w:t>付款条件</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签订合同后10个工作日内采购人支付合同款的50%，中标人供货后10个工作日内采购人支付至合同款的80%，项目验收合格后15个工作日内采购人付完剩余合同款。</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t>售后服务</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1.送货上门、调试直至设备验收合格（期间所需器材及费用均由中标供应商承担）；</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2.设备质保期2年，质保期内负责维修和更换属质量原因造成的零部件损坏，进行全面的培训及提供培训的相关材料，同时对产品升级的软、硬件进行升级及再培训。在保质期结束前1个月内，对货物进行一次全面的检测，对出现的任何情况都给予解决。</w:t>
            </w:r>
          </w:p>
          <w:p w:rsidR="009B6B55" w:rsidRPr="003526EF" w:rsidRDefault="00536096">
            <w:pPr>
              <w:spacing w:line="288" w:lineRule="auto"/>
              <w:rPr>
                <w:rFonts w:asciiTheme="minorEastAsia" w:eastAsiaTheme="minorEastAsia" w:hAnsiTheme="minorEastAsia"/>
                <w:b/>
                <w:bCs/>
                <w:szCs w:val="21"/>
              </w:rPr>
            </w:pPr>
            <w:r w:rsidRPr="003526EF">
              <w:rPr>
                <w:rFonts w:asciiTheme="minorEastAsia" w:eastAsiaTheme="minorEastAsia" w:hAnsiTheme="minorEastAsia" w:hint="eastAsia"/>
                <w:b/>
                <w:bCs/>
                <w:szCs w:val="21"/>
              </w:rPr>
              <w:t>3.为保证原厂合法渠道的全新正品，供货时必须提供相应的合格证、检测报告等出厂证明材料，符合国家标准或行业标准要求。</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4.提供的货物均应按采购文件要求的包装材料、包装标准、包装方</w:t>
            </w:r>
            <w:r w:rsidRPr="003526EF">
              <w:rPr>
                <w:rFonts w:asciiTheme="minorEastAsia" w:eastAsiaTheme="minorEastAsia" w:hAnsiTheme="minorEastAsia" w:hint="eastAsia"/>
                <w:szCs w:val="21"/>
              </w:rPr>
              <w:lastRenderedPageBreak/>
              <w:t>式进行包装，每一包装单元内应附详细的装箱单和质量合格证。</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5.质保期内非用户原因引起的质量事故中标供应商应负全部责任；</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6.设备维修或更换后其质保期相应顺延；</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7.所有非故意性损坏以及在要求质量标准范围内的正常使用造成的损坏均要免费维修；</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8.对因采购人的不正当使用所造成的损坏不归中标供应商负责保修，但中标供应商也要积极帮助采购人修理，并保证提供优惠价格的配件和服务；</w:t>
            </w:r>
          </w:p>
          <w:p w:rsidR="009B6B55" w:rsidRPr="003526EF" w:rsidRDefault="00536096">
            <w:pPr>
              <w:spacing w:after="120"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rsidR="009B6B55" w:rsidRPr="003526EF" w:rsidRDefault="00536096">
            <w:pPr>
              <w:pStyle w:val="2"/>
              <w:spacing w:line="288" w:lineRule="auto"/>
              <w:ind w:firstLineChars="0" w:firstLine="0"/>
              <w:rPr>
                <w:rFonts w:asciiTheme="minorEastAsia" w:eastAsiaTheme="minorEastAsia" w:hAnsiTheme="minorEastAsia"/>
                <w:kern w:val="2"/>
                <w:sz w:val="21"/>
                <w:szCs w:val="21"/>
              </w:rPr>
            </w:pPr>
            <w:r w:rsidRPr="003526EF">
              <w:rPr>
                <w:rFonts w:asciiTheme="minorEastAsia" w:eastAsiaTheme="minorEastAsia" w:hAnsiTheme="minorEastAsia" w:hint="eastAsia"/>
                <w:kern w:val="2"/>
                <w:sz w:val="21"/>
                <w:szCs w:val="21"/>
              </w:rPr>
              <w:t>10.质保期结束后对相应的设备依旧进行技术支持跟踪，除必要的元器件费用以外，提供产品全生命周期全面的升级培训及提供培训的相关材料；硬件维修只收取成本费，软件升级费用包含在投标总价中。</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11.每年1次不定期回访用户，对设备进行检修、维护，并做好详细的备录。费用包含在合同总价中。</w:t>
            </w:r>
          </w:p>
          <w:p w:rsidR="009B6B55" w:rsidRPr="003526EF" w:rsidRDefault="00536096">
            <w:pPr>
              <w:pStyle w:val="2"/>
              <w:spacing w:line="288" w:lineRule="auto"/>
              <w:ind w:firstLineChars="0" w:firstLine="0"/>
            </w:pPr>
            <w:r w:rsidRPr="003526EF">
              <w:rPr>
                <w:rFonts w:asciiTheme="minorEastAsia" w:eastAsiaTheme="minorEastAsia" w:hAnsiTheme="minorEastAsia" w:hint="eastAsia"/>
                <w:kern w:val="2"/>
                <w:sz w:val="21"/>
                <w:szCs w:val="21"/>
              </w:rPr>
              <w:t>12.质保期后设备所更换的零部件，按最低成本价计算。</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jc w:val="center"/>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包装和运输要求</w:t>
            </w:r>
          </w:p>
        </w:tc>
        <w:tc>
          <w:tcPr>
            <w:tcW w:w="6256" w:type="dxa"/>
            <w:gridSpan w:val="3"/>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产品包装和运输均由中标人负责。</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包装：根据《财政部等三部门联合印发商品包装和快递包装政府采购需求标准（试行）》财办库【</w:t>
            </w:r>
            <w:r w:rsidRPr="003526EF">
              <w:rPr>
                <w:rFonts w:asciiTheme="minorEastAsia" w:eastAsiaTheme="minorEastAsia" w:hAnsiTheme="minorEastAsia"/>
                <w:szCs w:val="21"/>
              </w:rPr>
              <w:t>2020</w:t>
            </w:r>
            <w:r w:rsidRPr="003526EF">
              <w:rPr>
                <w:rFonts w:asciiTheme="minorEastAsia" w:eastAsiaTheme="minorEastAsia" w:hAnsiTheme="minorEastAsia" w:hint="eastAsia"/>
                <w:szCs w:val="21"/>
              </w:rPr>
              <w:t>】</w:t>
            </w:r>
            <w:r w:rsidRPr="003526EF">
              <w:rPr>
                <w:rFonts w:asciiTheme="minorEastAsia" w:eastAsiaTheme="minorEastAsia" w:hAnsiTheme="minorEastAsia"/>
                <w:szCs w:val="21"/>
              </w:rPr>
              <w:t>123</w:t>
            </w:r>
            <w:r w:rsidRPr="003526EF">
              <w:rPr>
                <w:rFonts w:asciiTheme="minorEastAsia" w:eastAsiaTheme="minorEastAsia" w:hAnsiTheme="minorEastAsia" w:hint="eastAsia"/>
                <w:szCs w:val="21"/>
              </w:rPr>
              <w:t>号文规定，若投标产品使用塑料、纸质、木质等包装材料时应满足《商品包装政府采购需求标准（试行）》要求，若投标产品需要快递包装，快递封装材料应满足《快递包装政府采购需求标准（试行）》要求。</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货物的运输方式：不限。</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widowControl/>
              <w:spacing w:line="288" w:lineRule="auto"/>
              <w:jc w:val="center"/>
              <w:rPr>
                <w:rFonts w:asciiTheme="minorEastAsia" w:eastAsiaTheme="minorEastAsia" w:hAnsiTheme="minorEastAsia" w:cs="宋体"/>
                <w:szCs w:val="21"/>
              </w:rPr>
            </w:pPr>
            <w:r w:rsidRPr="003526EF">
              <w:rPr>
                <w:rFonts w:asciiTheme="minorEastAsia" w:eastAsiaTheme="minorEastAsia" w:hAnsiTheme="minorEastAsia" w:cs="宋体" w:hint="eastAsia"/>
                <w:szCs w:val="21"/>
              </w:rPr>
              <w:t>其他要求</w:t>
            </w:r>
          </w:p>
        </w:tc>
        <w:tc>
          <w:tcPr>
            <w:tcW w:w="6256" w:type="dxa"/>
            <w:gridSpan w:val="3"/>
            <w:tcBorders>
              <w:top w:val="single" w:sz="4" w:space="0" w:color="auto"/>
              <w:left w:val="single" w:sz="4" w:space="0" w:color="auto"/>
              <w:bottom w:val="single" w:sz="4" w:space="0" w:color="auto"/>
              <w:right w:val="single" w:sz="4" w:space="0" w:color="auto"/>
            </w:tcBorders>
          </w:tcPr>
          <w:p w:rsidR="0000561F" w:rsidRPr="003526EF" w:rsidRDefault="0000561F">
            <w:pPr>
              <w:pStyle w:val="a9"/>
              <w:spacing w:line="288" w:lineRule="auto"/>
              <w:rPr>
                <w:rFonts w:asciiTheme="minorEastAsia" w:eastAsiaTheme="minorEastAsia" w:hAnsiTheme="minorEastAsia" w:cs="宋体"/>
                <w:sz w:val="21"/>
                <w:szCs w:val="21"/>
              </w:rPr>
            </w:pPr>
            <w:r w:rsidRPr="003526EF">
              <w:rPr>
                <w:rFonts w:asciiTheme="minorEastAsia" w:eastAsiaTheme="minorEastAsia" w:hAnsiTheme="minorEastAsia" w:cs="宋体" w:hint="eastAsia"/>
                <w:sz w:val="21"/>
                <w:szCs w:val="21"/>
              </w:rPr>
              <w:t>1.</w:t>
            </w:r>
            <w:r w:rsidR="003C538C" w:rsidRPr="003526EF">
              <w:rPr>
                <w:rFonts w:asciiTheme="minorEastAsia" w:eastAsiaTheme="minorEastAsia" w:hAnsiTheme="minorEastAsia" w:cs="宋体"/>
                <w:sz w:val="21"/>
                <w:szCs w:val="21"/>
              </w:rPr>
              <w:t xml:space="preserve"> </w:t>
            </w:r>
            <w:r w:rsidR="003C538C" w:rsidRPr="003526EF">
              <w:rPr>
                <w:rFonts w:asciiTheme="minorEastAsia" w:eastAsiaTheme="minorEastAsia" w:hAnsiTheme="minorEastAsia" w:cs="宋体" w:hint="eastAsia"/>
                <w:sz w:val="21"/>
                <w:szCs w:val="21"/>
              </w:rPr>
              <w:t>投标设备生产厂商须具有有效的《中华人民共和国特种设备生产许可证》，证书许可项目包含：电梯制造（含安装、修理、改造），子项目包含：曳引驱动乘客电梯（</w:t>
            </w:r>
            <w:r w:rsidR="003C538C" w:rsidRPr="003526EF">
              <w:rPr>
                <w:rFonts w:asciiTheme="minorEastAsia" w:eastAsiaTheme="minorEastAsia" w:hAnsiTheme="minorEastAsia" w:cs="宋体"/>
                <w:sz w:val="21"/>
                <w:szCs w:val="21"/>
              </w:rPr>
              <w:t>B级及以上）。</w:t>
            </w:r>
            <w:r w:rsidRPr="003526EF">
              <w:rPr>
                <w:rFonts w:asciiTheme="minorEastAsia" w:eastAsiaTheme="minorEastAsia" w:hAnsiTheme="minorEastAsia" w:cs="宋体" w:hint="eastAsia"/>
                <w:sz w:val="21"/>
                <w:szCs w:val="21"/>
              </w:rPr>
              <w:t>电梯</w:t>
            </w:r>
            <w:r w:rsidR="003C538C" w:rsidRPr="003526EF">
              <w:rPr>
                <w:rFonts w:asciiTheme="minorEastAsia" w:eastAsiaTheme="minorEastAsia" w:hAnsiTheme="minorEastAsia" w:cs="宋体" w:hint="eastAsia"/>
                <w:sz w:val="21"/>
                <w:szCs w:val="21"/>
              </w:rPr>
              <w:t>设备由厂家负责安装。</w:t>
            </w:r>
          </w:p>
          <w:p w:rsidR="009B6B55" w:rsidRPr="003526EF" w:rsidRDefault="0000561F">
            <w:pPr>
              <w:pStyle w:val="a9"/>
              <w:spacing w:line="288" w:lineRule="auto"/>
              <w:rPr>
                <w:rFonts w:asciiTheme="minorEastAsia" w:eastAsiaTheme="minorEastAsia" w:hAnsiTheme="minorEastAsia" w:cs="宋体"/>
                <w:sz w:val="21"/>
                <w:szCs w:val="21"/>
              </w:rPr>
            </w:pPr>
            <w:r w:rsidRPr="003526EF">
              <w:rPr>
                <w:rFonts w:asciiTheme="minorEastAsia" w:eastAsiaTheme="minorEastAsia" w:hAnsiTheme="minorEastAsia" w:cs="宋体" w:hint="eastAsia"/>
                <w:sz w:val="21"/>
                <w:szCs w:val="21"/>
              </w:rPr>
              <w:t>2.</w:t>
            </w:r>
            <w:r w:rsidR="00536096" w:rsidRPr="003526EF">
              <w:rPr>
                <w:rFonts w:asciiTheme="minorEastAsia" w:eastAsiaTheme="minorEastAsia" w:hAnsiTheme="minorEastAsia" w:cs="宋体" w:hint="eastAsia"/>
                <w:sz w:val="21"/>
                <w:szCs w:val="21"/>
              </w:rPr>
              <w:t>安装调试工作包含但不限于电梯井道与设备运输、</w:t>
            </w:r>
            <w:proofErr w:type="gramStart"/>
            <w:r w:rsidR="00536096" w:rsidRPr="003526EF">
              <w:rPr>
                <w:rFonts w:asciiTheme="minorEastAsia" w:eastAsiaTheme="minorEastAsia" w:hAnsiTheme="minorEastAsia" w:cs="宋体" w:hint="eastAsia"/>
                <w:sz w:val="21"/>
                <w:szCs w:val="21"/>
              </w:rPr>
              <w:t>短驳和装卸</w:t>
            </w:r>
            <w:proofErr w:type="gramEnd"/>
            <w:r w:rsidR="00536096" w:rsidRPr="003526EF">
              <w:rPr>
                <w:rFonts w:asciiTheme="minorEastAsia" w:eastAsiaTheme="minorEastAsia" w:hAnsiTheme="minorEastAsia" w:cs="宋体" w:hint="eastAsia"/>
                <w:sz w:val="21"/>
                <w:szCs w:val="21"/>
              </w:rPr>
              <w:t>、电梯铝合金井道及外立面安装、电梯主机等设备吊装起重、井道脚手架搭设、机房设备安装、井道设备安装、电梯运行状态分析与管理装置安装、电梯模拟联动运行功能调试、电梯故障模拟与管理装置安装、特种设备校检、试验、配套土建、检验等工作，费用包含在投标总价中，采购人不再另行支付。</w:t>
            </w:r>
          </w:p>
        </w:tc>
      </w:tr>
      <w:tr w:rsidR="003526EF" w:rsidRPr="003526EF">
        <w:trPr>
          <w:trHeight w:val="295"/>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bCs/>
                <w:szCs w:val="21"/>
              </w:rPr>
              <w:t>二、与实现项目目标相关的其他要求</w:t>
            </w:r>
          </w:p>
        </w:tc>
      </w:tr>
      <w:tr w:rsidR="003526EF" w:rsidRPr="003526EF">
        <w:trPr>
          <w:trHeight w:val="370"/>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（一）投标人的履约能力要求</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质量管理、企业信用要求</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详见《第四章评标办法及评分标准》。</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能力或者业绩</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要  求</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详见《第四章评标办法及评分标准》。</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（二）政策性加分条件</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条件</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符合节能环保等国家政策要求</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（三）验收标准</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要求</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1.验收过程中所产生的一切费用均由中标供应商承担。报价时应考虑相关费用。</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3、采购项目进行验收时，采购人可以邀请参加本项目的其他投标人或者第三方机构参与验收。参与验收的投标人或者第三方机构的意见作为</w:t>
            </w:r>
            <w:proofErr w:type="gramStart"/>
            <w:r w:rsidRPr="003526EF">
              <w:rPr>
                <w:rFonts w:asciiTheme="minorEastAsia" w:eastAsiaTheme="minorEastAsia" w:hAnsiTheme="minorEastAsia" w:hint="eastAsia"/>
                <w:szCs w:val="21"/>
              </w:rPr>
              <w:t>验收书</w:t>
            </w:r>
            <w:proofErr w:type="gramEnd"/>
            <w:r w:rsidRPr="003526EF">
              <w:rPr>
                <w:rFonts w:asciiTheme="minorEastAsia" w:eastAsiaTheme="minorEastAsia" w:hAnsiTheme="minorEastAsia" w:hint="eastAsia"/>
                <w:szCs w:val="21"/>
              </w:rPr>
              <w:t>的参考资料一并存档。验收所产生的一切费用由中标供应商承担。如供应商提供的货物不是采购人指定品牌型号的货物，采购人不予验收。</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▲5.所有产品均已运输至指定地点，并安装调试完毕。</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▲6.招标文件供应商投标承诺及采购合同约定的附件、工具、技术资料等齐全；提供产品使用说明书、合格证。</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7.验收不合格或不能按期履行合同的处理；</w:t>
            </w:r>
          </w:p>
          <w:p w:rsidR="009B6B55" w:rsidRPr="003526EF" w:rsidRDefault="00536096">
            <w:pPr>
              <w:tabs>
                <w:tab w:val="left" w:pos="180"/>
                <w:tab w:val="left" w:pos="1620"/>
              </w:tabs>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9.其他验收要求按第五章《合同主要条款格式》执行，未尽事宜按照《关于印发广西壮族自治区政府采购项目履约验收管理办法的通知》[</w:t>
            </w:r>
            <w:proofErr w:type="gramStart"/>
            <w:r w:rsidRPr="003526EF">
              <w:rPr>
                <w:rFonts w:asciiTheme="minorEastAsia" w:eastAsiaTheme="minorEastAsia" w:hAnsiTheme="minorEastAsia" w:hint="eastAsia"/>
                <w:szCs w:val="21"/>
              </w:rPr>
              <w:t>桂财采〔2015〕</w:t>
            </w:r>
            <w:proofErr w:type="gramEnd"/>
            <w:r w:rsidRPr="003526EF">
              <w:rPr>
                <w:rFonts w:asciiTheme="minorEastAsia" w:eastAsiaTheme="minorEastAsia" w:hAnsiTheme="minorEastAsia" w:hint="eastAsia"/>
                <w:szCs w:val="21"/>
              </w:rPr>
              <w:t>22号]以及《财政部关于进一步加强政府采购</w:t>
            </w:r>
            <w:r w:rsidRPr="003526EF">
              <w:rPr>
                <w:rFonts w:asciiTheme="minorEastAsia" w:eastAsiaTheme="minorEastAsia" w:hAnsiTheme="minorEastAsia" w:hint="eastAsia"/>
                <w:szCs w:val="21"/>
              </w:rPr>
              <w:lastRenderedPageBreak/>
              <w:t>需求和履约验收管理的指导意见》[财库〔2016〕205号]规定执行。</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lastRenderedPageBreak/>
              <w:t>（四）进口产品说明</w:t>
            </w:r>
          </w:p>
        </w:tc>
      </w:tr>
      <w:tr w:rsidR="003526EF" w:rsidRPr="003526EF">
        <w:trPr>
          <w:trHeight w:val="702"/>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进口产品说明</w:t>
            </w:r>
          </w:p>
        </w:tc>
        <w:tc>
          <w:tcPr>
            <w:tcW w:w="6256" w:type="dxa"/>
            <w:gridSpan w:val="3"/>
            <w:tcBorders>
              <w:top w:val="single" w:sz="4" w:space="0" w:color="auto"/>
              <w:left w:val="single" w:sz="4" w:space="0" w:color="auto"/>
              <w:bottom w:val="single" w:sz="4" w:space="0" w:color="auto"/>
              <w:right w:val="single" w:sz="4" w:space="0" w:color="auto"/>
            </w:tcBorders>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3526EF">
              <w:rPr>
                <w:rFonts w:asciiTheme="minorEastAsia" w:eastAsiaTheme="minorEastAsia" w:hAnsiTheme="minorEastAsia" w:hint="eastAsia"/>
                <w:b/>
                <w:szCs w:val="21"/>
              </w:rPr>
              <w:t>否则作无效标处理</w:t>
            </w:r>
            <w:r w:rsidRPr="003526EF">
              <w:rPr>
                <w:rFonts w:asciiTheme="minorEastAsia" w:eastAsiaTheme="minorEastAsia" w:hAnsiTheme="minorEastAsia" w:hint="eastAsia"/>
                <w:szCs w:val="21"/>
              </w:rPr>
              <w:t>。</w:t>
            </w:r>
          </w:p>
          <w:p w:rsidR="009B6B55" w:rsidRPr="003526EF" w:rsidRDefault="00536096">
            <w:pPr>
              <w:spacing w:line="288" w:lineRule="auto"/>
              <w:rPr>
                <w:rFonts w:asciiTheme="minorEastAsia" w:eastAsiaTheme="minorEastAsia" w:hAnsiTheme="minorEastAsia"/>
                <w:szCs w:val="21"/>
              </w:rPr>
            </w:pPr>
            <w:r w:rsidRPr="003526EF">
              <w:rPr>
                <w:rFonts w:ascii="MS Mincho" w:eastAsia="MS Mincho" w:hAnsi="MS Mincho" w:cs="MS Mincho" w:hint="eastAsia"/>
                <w:szCs w:val="21"/>
              </w:rPr>
              <w:t>☑</w:t>
            </w:r>
            <w:r w:rsidRPr="003526EF">
              <w:rPr>
                <w:rFonts w:asciiTheme="minorEastAsia" w:eastAsiaTheme="minorEastAsia" w:hAnsiTheme="minorEastAsia" w:hint="eastAsia"/>
                <w:szCs w:val="21"/>
              </w:rPr>
              <w:t>本表的货物不接受进口产品（即通过中国海关报关验放进入中国境内且产自关境外的产品）参与投标，</w:t>
            </w:r>
            <w:r w:rsidRPr="003526EF">
              <w:rPr>
                <w:rFonts w:asciiTheme="minorEastAsia" w:eastAsiaTheme="minorEastAsia" w:hAnsiTheme="minorEastAsia" w:hint="eastAsia"/>
                <w:b/>
                <w:szCs w:val="21"/>
              </w:rPr>
              <w:t>如有进口产品参与投标的作无效标处理</w:t>
            </w:r>
            <w:r w:rsidRPr="003526EF">
              <w:rPr>
                <w:rFonts w:asciiTheme="minorEastAsia" w:eastAsiaTheme="minorEastAsia" w:hAnsiTheme="minorEastAsia" w:hint="eastAsia"/>
                <w:szCs w:val="21"/>
              </w:rPr>
              <w:t>。</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szCs w:val="21"/>
              </w:rPr>
              <w:t>（五）其他要求</w:t>
            </w:r>
          </w:p>
        </w:tc>
      </w:tr>
      <w:tr w:rsidR="003526EF"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9B6B55" w:rsidRPr="003526EF" w:rsidRDefault="00536096">
            <w:pPr>
              <w:spacing w:line="288" w:lineRule="auto"/>
              <w:rPr>
                <w:rFonts w:asciiTheme="minorEastAsia" w:eastAsiaTheme="minorEastAsia" w:hAnsiTheme="minorEastAsia"/>
                <w:szCs w:val="21"/>
              </w:rPr>
            </w:pPr>
            <w:r w:rsidRPr="003526EF">
              <w:rPr>
                <w:rFonts w:asciiTheme="minorEastAsia" w:eastAsiaTheme="minorEastAsia" w:hAnsiTheme="minorEastAsia" w:hint="eastAsia"/>
                <w:b/>
                <w:szCs w:val="21"/>
              </w:rPr>
              <w:t>1、对“技术要求”中标</w:t>
            </w:r>
            <w:r w:rsidRPr="003526EF">
              <w:rPr>
                <w:rFonts w:asciiTheme="minorEastAsia" w:eastAsiaTheme="minorEastAsia" w:hAnsiTheme="minorEastAsia" w:cs="宋体" w:hint="eastAsia"/>
                <w:b/>
                <w:szCs w:val="21"/>
              </w:rPr>
              <w:t>▲的条款，投标人在</w:t>
            </w:r>
            <w:r w:rsidRPr="003526EF">
              <w:rPr>
                <w:rFonts w:asciiTheme="minorEastAsia" w:eastAsiaTheme="minorEastAsia" w:hAnsiTheme="minorEastAsia"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9B6B55" w:rsidRPr="003526EF">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9B6B55" w:rsidRPr="003526EF" w:rsidRDefault="00536096">
            <w:pPr>
              <w:spacing w:line="288" w:lineRule="auto"/>
              <w:rPr>
                <w:rFonts w:asciiTheme="minorEastAsia" w:eastAsiaTheme="minorEastAsia" w:hAnsiTheme="minorEastAsia"/>
                <w:b/>
                <w:szCs w:val="21"/>
              </w:rPr>
            </w:pPr>
            <w:r w:rsidRPr="003526EF">
              <w:rPr>
                <w:rFonts w:asciiTheme="minorEastAsia" w:eastAsiaTheme="minorEastAsia" w:hAnsiTheme="minorEastAsia" w:hint="eastAsia"/>
                <w:b/>
                <w:kern w:val="0"/>
                <w:szCs w:val="21"/>
              </w:rPr>
              <w:t>2、</w:t>
            </w:r>
            <w:r w:rsidRPr="003526EF">
              <w:rPr>
                <w:rFonts w:asciiTheme="minorEastAsia" w:eastAsiaTheme="minorEastAsia" w:hAnsiTheme="minorEastAsia" w:hint="eastAsia"/>
                <w:kern w:val="0"/>
                <w:szCs w:val="21"/>
              </w:rPr>
              <w:t>投标人可根据评分标准在投标文件提供技术实施方案、项目人员配置、培训方案、售后服务方案、履约能力、业绩等</w:t>
            </w:r>
            <w:r w:rsidRPr="003526EF">
              <w:rPr>
                <w:rFonts w:asciiTheme="minorEastAsia" w:eastAsiaTheme="minorEastAsia" w:hAnsiTheme="minorEastAsia" w:hint="eastAsia"/>
                <w:bCs/>
                <w:szCs w:val="21"/>
              </w:rPr>
              <w:t>。</w:t>
            </w:r>
          </w:p>
        </w:tc>
      </w:tr>
    </w:tbl>
    <w:p w:rsidR="009B6B55" w:rsidRPr="003526EF" w:rsidRDefault="009B6B55">
      <w:pPr>
        <w:pStyle w:val="a9"/>
        <w:rPr>
          <w:rFonts w:asciiTheme="minorEastAsia" w:eastAsiaTheme="minorEastAsia" w:hAnsiTheme="minorEastAsia"/>
          <w:sz w:val="21"/>
          <w:szCs w:val="21"/>
        </w:rPr>
      </w:pPr>
    </w:p>
    <w:p w:rsidR="009B6B55" w:rsidRPr="003526EF" w:rsidRDefault="009B6B55">
      <w:pPr>
        <w:pStyle w:val="a9"/>
        <w:rPr>
          <w:rFonts w:asciiTheme="minorEastAsia" w:eastAsiaTheme="minorEastAsia" w:hAnsiTheme="minorEastAsia"/>
          <w:sz w:val="21"/>
          <w:szCs w:val="21"/>
        </w:rPr>
      </w:pPr>
    </w:p>
    <w:p w:rsidR="009B6B55" w:rsidRPr="003526EF" w:rsidRDefault="009B6B55">
      <w:pPr>
        <w:pStyle w:val="a9"/>
        <w:rPr>
          <w:rFonts w:asciiTheme="minorEastAsia" w:eastAsiaTheme="minorEastAsia" w:hAnsiTheme="minorEastAsia"/>
          <w:sz w:val="21"/>
          <w:szCs w:val="21"/>
        </w:rPr>
      </w:pPr>
    </w:p>
    <w:p w:rsidR="009B6B55" w:rsidRPr="003526EF" w:rsidRDefault="009B6B55">
      <w:pPr>
        <w:pStyle w:val="a9"/>
        <w:rPr>
          <w:rFonts w:asciiTheme="minorEastAsia" w:eastAsiaTheme="minorEastAsia" w:hAnsiTheme="minorEastAsia"/>
          <w:sz w:val="21"/>
          <w:szCs w:val="21"/>
        </w:rPr>
      </w:pPr>
    </w:p>
    <w:p w:rsidR="009B6B55" w:rsidRPr="003526EF" w:rsidRDefault="009B6B55">
      <w:pPr>
        <w:pStyle w:val="a9"/>
        <w:rPr>
          <w:rFonts w:asciiTheme="minorEastAsia" w:eastAsiaTheme="minorEastAsia" w:hAnsiTheme="minorEastAsia"/>
          <w:sz w:val="21"/>
          <w:szCs w:val="21"/>
        </w:rPr>
      </w:pPr>
    </w:p>
    <w:p w:rsidR="009B6B55" w:rsidRPr="003526EF" w:rsidRDefault="00536096">
      <w:pPr>
        <w:spacing w:line="428" w:lineRule="exact"/>
        <w:ind w:left="119"/>
        <w:rPr>
          <w:rFonts w:ascii="Arial Unicode MS" w:eastAsia="Arial Unicode MS" w:hAnsi="Arial Unicode MS" w:cs="Arial Unicode MS"/>
          <w:sz w:val="32"/>
          <w:szCs w:val="32"/>
        </w:rPr>
      </w:pPr>
      <w:r w:rsidRPr="003526EF">
        <w:rPr>
          <w:rFonts w:ascii="黑体" w:eastAsia="黑体" w:hAnsi="黑体" w:cs="黑体" w:hint="eastAsia"/>
          <w:sz w:val="32"/>
          <w:szCs w:val="32"/>
        </w:rPr>
        <w:t>附件1：</w:t>
      </w:r>
    </w:p>
    <w:p w:rsidR="009B6B55" w:rsidRPr="003526EF" w:rsidRDefault="009B6B55">
      <w:pPr>
        <w:spacing w:before="7"/>
        <w:rPr>
          <w:rFonts w:ascii="Arial Unicode MS" w:eastAsia="Arial Unicode MS" w:hAnsi="Arial Unicode MS" w:cs="Arial Unicode MS"/>
          <w:sz w:val="17"/>
          <w:szCs w:val="17"/>
        </w:rPr>
      </w:pPr>
    </w:p>
    <w:p w:rsidR="009B6B55" w:rsidRPr="003526EF" w:rsidRDefault="00536096">
      <w:pPr>
        <w:spacing w:line="528" w:lineRule="exact"/>
        <w:ind w:left="1871"/>
        <w:rPr>
          <w:rFonts w:ascii="Arial Unicode MS" w:eastAsia="Arial Unicode MS" w:hAnsi="Arial Unicode MS" w:cs="Arial Unicode MS"/>
          <w:sz w:val="40"/>
          <w:szCs w:val="40"/>
        </w:rPr>
      </w:pPr>
      <w:r w:rsidRPr="003526EF">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481"/>
        <w:gridCol w:w="3452"/>
      </w:tblGrid>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Calibri" w:hAnsi="Calibri"/>
                <w:szCs w:val="22"/>
              </w:rPr>
            </w:pPr>
            <w:r w:rsidRPr="003526EF">
              <w:rPr>
                <w:rFonts w:ascii="宋体" w:hAnsi="宋体" w:cs="宋体" w:hint="eastAsia"/>
                <w:b/>
                <w:bCs/>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Calibri" w:hAnsi="Calibri"/>
                <w:szCs w:val="22"/>
              </w:rPr>
            </w:pPr>
            <w:r w:rsidRPr="003526EF">
              <w:rPr>
                <w:rFonts w:ascii="宋体" w:hAnsi="宋体" w:cs="宋体" w:hint="eastAsia"/>
                <w:b/>
                <w:bCs/>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Calibri" w:hAnsi="Calibri"/>
                <w:szCs w:val="22"/>
              </w:rPr>
            </w:pPr>
            <w:r w:rsidRPr="003526EF">
              <w:rPr>
                <w:rFonts w:ascii="宋体" w:hAnsi="宋体" w:cs="宋体" w:hint="eastAsia"/>
                <w:b/>
                <w:bCs/>
                <w:w w:val="99"/>
              </w:rPr>
              <w:t>依据的标准</w:t>
            </w:r>
          </w:p>
        </w:tc>
      </w:tr>
      <w:tr w:rsidR="003526EF" w:rsidRPr="003526EF">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cs="仿宋_GB2312" w:hint="eastAsia"/>
                <w:szCs w:val="21"/>
              </w:rPr>
              <w:t>A02010100</w:t>
            </w:r>
            <w:r w:rsidRPr="003526EF">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93"/>
              <w:ind w:left="7" w:right="5"/>
              <w:jc w:val="center"/>
              <w:rPr>
                <w:rFonts w:ascii="宋体" w:hAnsi="宋体" w:cs="宋体"/>
                <w:kern w:val="2"/>
                <w:sz w:val="21"/>
                <w:szCs w:val="21"/>
              </w:rPr>
            </w:pPr>
            <w:r w:rsidRPr="003526EF">
              <w:rPr>
                <w:rFonts w:ascii="宋体" w:hAnsi="宋体" w:cs="宋体" w:hint="eastAsia"/>
                <w:w w:val="99"/>
                <w:kern w:val="2"/>
                <w:sz w:val="21"/>
                <w:szCs w:val="21"/>
              </w:rPr>
              <w:t>★</w:t>
            </w:r>
            <w:r w:rsidRPr="003526EF">
              <w:rPr>
                <w:rFonts w:ascii="宋体" w:hAnsi="宋体" w:cs="仿宋_GB2312" w:hint="eastAsia"/>
                <w:kern w:val="2"/>
                <w:sz w:val="21"/>
                <w:szCs w:val="21"/>
              </w:rPr>
              <w:t>A02010105</w:t>
            </w:r>
            <w:r w:rsidRPr="003526EF">
              <w:rPr>
                <w:rFonts w:ascii="宋体" w:hAnsi="宋体" w:cs="宋体" w:hint="eastAsia"/>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93"/>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《微型计算机能效限定</w:t>
            </w:r>
            <w:r w:rsidRPr="003526EF">
              <w:rPr>
                <w:rFonts w:ascii="宋体" w:hAnsi="宋体" w:cs="宋体" w:hint="eastAsia"/>
                <w:spacing w:val="9"/>
                <w:w w:val="99"/>
                <w:kern w:val="2"/>
                <w:sz w:val="21"/>
                <w:szCs w:val="21"/>
                <w:lang w:eastAsia="zh-CN"/>
              </w:rPr>
              <w:t>值</w:t>
            </w:r>
            <w:r w:rsidRPr="003526EF">
              <w:rPr>
                <w:rFonts w:ascii="宋体" w:hAnsi="宋体" w:cs="宋体" w:hint="eastAsia"/>
                <w:spacing w:val="12"/>
                <w:w w:val="99"/>
                <w:kern w:val="2"/>
                <w:sz w:val="21"/>
                <w:szCs w:val="21"/>
                <w:lang w:eastAsia="zh-CN"/>
              </w:rPr>
              <w:t>及能</w:t>
            </w:r>
            <w:r w:rsidRPr="003526EF">
              <w:rPr>
                <w:rFonts w:ascii="宋体" w:hAnsi="宋体" w:cs="宋体" w:hint="eastAsia"/>
                <w:w w:val="99"/>
                <w:kern w:val="2"/>
                <w:sz w:val="21"/>
                <w:szCs w:val="21"/>
                <w:lang w:eastAsia="zh-CN"/>
              </w:rPr>
              <w:t>效等级》（</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28380</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44"/>
              <w:ind w:left="7" w:right="5"/>
              <w:jc w:val="center"/>
              <w:rPr>
                <w:rFonts w:ascii="宋体" w:hAnsi="宋体" w:cs="宋体"/>
                <w:kern w:val="2"/>
                <w:sz w:val="21"/>
                <w:szCs w:val="21"/>
              </w:rPr>
            </w:pPr>
            <w:r w:rsidRPr="003526EF">
              <w:rPr>
                <w:rFonts w:ascii="宋体" w:hAnsi="宋体" w:cs="宋体" w:hint="eastAsia"/>
                <w:w w:val="99"/>
                <w:kern w:val="2"/>
                <w:sz w:val="21"/>
                <w:szCs w:val="21"/>
              </w:rPr>
              <w:t>★</w:t>
            </w:r>
            <w:r w:rsidRPr="003526EF">
              <w:rPr>
                <w:rFonts w:ascii="宋体" w:hAnsi="宋体" w:cs="仿宋_GB2312" w:hint="eastAsia"/>
                <w:kern w:val="2"/>
                <w:sz w:val="21"/>
                <w:szCs w:val="21"/>
              </w:rPr>
              <w:t>A02010108</w:t>
            </w:r>
            <w:r w:rsidRPr="003526EF">
              <w:rPr>
                <w:rFonts w:ascii="宋体" w:hAnsi="宋体" w:cs="宋体" w:hint="eastAsia"/>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44"/>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《微型计算机能效限定</w:t>
            </w:r>
            <w:r w:rsidRPr="003526EF">
              <w:rPr>
                <w:rFonts w:ascii="宋体" w:hAnsi="宋体" w:cs="宋体" w:hint="eastAsia"/>
                <w:spacing w:val="9"/>
                <w:w w:val="99"/>
                <w:kern w:val="2"/>
                <w:sz w:val="21"/>
                <w:szCs w:val="21"/>
                <w:lang w:eastAsia="zh-CN"/>
              </w:rPr>
              <w:t>值</w:t>
            </w:r>
            <w:r w:rsidRPr="003526EF">
              <w:rPr>
                <w:rFonts w:ascii="宋体" w:hAnsi="宋体" w:cs="宋体" w:hint="eastAsia"/>
                <w:spacing w:val="12"/>
                <w:w w:val="99"/>
                <w:kern w:val="2"/>
                <w:sz w:val="21"/>
                <w:szCs w:val="21"/>
                <w:lang w:eastAsia="zh-CN"/>
              </w:rPr>
              <w:t>及能</w:t>
            </w:r>
            <w:r w:rsidRPr="003526EF">
              <w:rPr>
                <w:rFonts w:ascii="宋体" w:hAnsi="宋体" w:cs="宋体" w:hint="eastAsia"/>
                <w:w w:val="99"/>
                <w:kern w:val="2"/>
                <w:sz w:val="21"/>
                <w:szCs w:val="21"/>
                <w:lang w:eastAsia="zh-CN"/>
              </w:rPr>
              <w:t>效等级》（</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28380</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64"/>
              <w:ind w:left="7" w:right="5"/>
              <w:jc w:val="center"/>
              <w:rPr>
                <w:rFonts w:ascii="宋体" w:hAnsi="宋体" w:cs="宋体"/>
                <w:kern w:val="2"/>
                <w:sz w:val="21"/>
                <w:szCs w:val="21"/>
                <w:lang w:eastAsia="zh-CN"/>
              </w:rPr>
            </w:pPr>
            <w:r w:rsidRPr="003526EF">
              <w:rPr>
                <w:rFonts w:ascii="宋体" w:hAnsi="宋体" w:cs="宋体" w:hint="eastAsia"/>
                <w:w w:val="99"/>
                <w:kern w:val="2"/>
                <w:sz w:val="21"/>
                <w:szCs w:val="21"/>
                <w:lang w:eastAsia="zh-CN"/>
              </w:rPr>
              <w:t>★</w:t>
            </w:r>
            <w:r w:rsidRPr="003526EF">
              <w:rPr>
                <w:rFonts w:ascii="宋体" w:hAnsi="宋体" w:cs="仿宋_GB2312" w:hint="eastAsia"/>
                <w:kern w:val="2"/>
                <w:sz w:val="21"/>
                <w:szCs w:val="21"/>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64"/>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《微型计算机能效限定</w:t>
            </w:r>
            <w:r w:rsidRPr="003526EF">
              <w:rPr>
                <w:rFonts w:ascii="宋体" w:hAnsi="宋体" w:cs="宋体" w:hint="eastAsia"/>
                <w:spacing w:val="9"/>
                <w:w w:val="99"/>
                <w:kern w:val="2"/>
                <w:sz w:val="21"/>
                <w:szCs w:val="21"/>
                <w:lang w:eastAsia="zh-CN"/>
              </w:rPr>
              <w:t>值</w:t>
            </w:r>
            <w:r w:rsidRPr="003526EF">
              <w:rPr>
                <w:rFonts w:ascii="宋体" w:hAnsi="宋体" w:cs="宋体" w:hint="eastAsia"/>
                <w:spacing w:val="12"/>
                <w:w w:val="99"/>
                <w:kern w:val="2"/>
                <w:sz w:val="21"/>
                <w:szCs w:val="21"/>
                <w:lang w:eastAsia="zh-CN"/>
              </w:rPr>
              <w:t>及能</w:t>
            </w:r>
            <w:r w:rsidRPr="003526EF">
              <w:rPr>
                <w:rFonts w:ascii="宋体" w:hAnsi="宋体" w:cs="宋体" w:hint="eastAsia"/>
                <w:w w:val="99"/>
                <w:kern w:val="2"/>
                <w:sz w:val="21"/>
                <w:szCs w:val="21"/>
                <w:lang w:eastAsia="zh-CN"/>
              </w:rPr>
              <w:t>效等级》（</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28380</w:t>
            </w:r>
            <w:r w:rsidRPr="003526EF">
              <w:rPr>
                <w:rFonts w:ascii="宋体" w:hAnsi="宋体" w:cs="宋体" w:hint="eastAsia"/>
                <w:w w:val="99"/>
                <w:kern w:val="2"/>
                <w:sz w:val="21"/>
                <w:szCs w:val="21"/>
                <w:lang w:eastAsia="zh-CN"/>
              </w:rPr>
              <w:t>）</w:t>
            </w:r>
          </w:p>
        </w:tc>
      </w:tr>
      <w:tr w:rsidR="003526EF" w:rsidRPr="003526EF">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ind w:left="7"/>
              <w:jc w:val="center"/>
              <w:rPr>
                <w:rFonts w:ascii="宋体" w:hAnsi="宋体" w:cs="宋体"/>
                <w:kern w:val="2"/>
                <w:sz w:val="21"/>
                <w:szCs w:val="21"/>
              </w:rPr>
            </w:pPr>
            <w:r w:rsidRPr="003526EF">
              <w:rPr>
                <w:rFonts w:ascii="宋体" w:hAnsi="宋体" w:cs="仿宋_GB2312" w:hint="eastAsia"/>
                <w:kern w:val="2"/>
                <w:sz w:val="21"/>
                <w:szCs w:val="21"/>
              </w:rPr>
              <w:t>A02020000</w:t>
            </w:r>
            <w:r w:rsidRPr="003526EF">
              <w:rPr>
                <w:rFonts w:ascii="宋体" w:hAnsi="宋体" w:cs="宋体" w:hint="eastAsia"/>
                <w:w w:val="99"/>
                <w:kern w:val="2"/>
                <w:sz w:val="21"/>
                <w:szCs w:val="21"/>
              </w:rPr>
              <w:t>办</w:t>
            </w:r>
            <w:r w:rsidRPr="003526EF">
              <w:rPr>
                <w:rFonts w:ascii="宋体" w:hAnsi="宋体" w:cs="宋体" w:hint="eastAsia"/>
                <w:w w:val="99"/>
                <w:kern w:val="2"/>
                <w:sz w:val="21"/>
                <w:szCs w:val="21"/>
              </w:rPr>
              <w:lastRenderedPageBreak/>
              <w:t>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cs="宋体" w:hint="eastAsia"/>
                <w:spacing w:val="1"/>
                <w:w w:val="99"/>
                <w:szCs w:val="21"/>
              </w:rPr>
              <w:lastRenderedPageBreak/>
              <w:t>A02021000</w:t>
            </w:r>
            <w:r w:rsidRPr="003526EF">
              <w:rPr>
                <w:rFonts w:ascii="宋体" w:hAnsi="宋体" w:cs="Arial" w:hint="eastAsia"/>
                <w:szCs w:val="21"/>
                <w:shd w:val="clear" w:color="auto" w:fill="FFFFFF"/>
              </w:rPr>
              <w:t>打</w:t>
            </w:r>
            <w:r w:rsidRPr="003526EF">
              <w:rPr>
                <w:rFonts w:ascii="宋体" w:hAnsi="宋体" w:cs="Arial" w:hint="eastAsia"/>
                <w:szCs w:val="21"/>
                <w:shd w:val="clear" w:color="auto" w:fill="FFFFFF"/>
              </w:rPr>
              <w:lastRenderedPageBreak/>
              <w:t>印机</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lastRenderedPageBreak/>
              <w:t>A02021001 A3</w:t>
            </w:r>
            <w:r w:rsidRPr="003526EF">
              <w:rPr>
                <w:rFonts w:ascii="宋体" w:hAnsi="宋体" w:hint="eastAsia"/>
                <w:szCs w:val="21"/>
              </w:rPr>
              <w:lastRenderedPageBreak/>
              <w:t>黑白打印机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lastRenderedPageBreak/>
              <w:t>《复印</w:t>
            </w:r>
            <w:r w:rsidRPr="003526EF">
              <w:rPr>
                <w:rFonts w:ascii="宋体" w:hAnsi="宋体" w:cs="宋体" w:hint="eastAsia"/>
                <w:spacing w:val="2"/>
                <w:w w:val="99"/>
                <w:kern w:val="2"/>
                <w:sz w:val="21"/>
                <w:szCs w:val="21"/>
                <w:lang w:eastAsia="zh-CN"/>
              </w:rPr>
              <w:t>机</w:t>
            </w:r>
            <w:r w:rsidRPr="003526EF">
              <w:rPr>
                <w:rFonts w:ascii="宋体" w:hAnsi="宋体" w:cs="宋体" w:hint="eastAsia"/>
                <w:spacing w:val="-58"/>
                <w:w w:val="99"/>
                <w:kern w:val="2"/>
                <w:sz w:val="21"/>
                <w:szCs w:val="21"/>
                <w:lang w:eastAsia="zh-CN"/>
              </w:rPr>
              <w:t>、</w:t>
            </w:r>
            <w:r w:rsidRPr="003526EF">
              <w:rPr>
                <w:rFonts w:ascii="宋体" w:hAnsi="宋体" w:cs="宋体" w:hint="eastAsia"/>
                <w:spacing w:val="2"/>
                <w:w w:val="99"/>
                <w:kern w:val="2"/>
                <w:sz w:val="21"/>
                <w:szCs w:val="21"/>
                <w:lang w:eastAsia="zh-CN"/>
              </w:rPr>
              <w:t>打</w:t>
            </w:r>
            <w:r w:rsidRPr="003526EF">
              <w:rPr>
                <w:rFonts w:ascii="宋体" w:hAnsi="宋体" w:cs="宋体" w:hint="eastAsia"/>
                <w:w w:val="99"/>
                <w:kern w:val="2"/>
                <w:sz w:val="21"/>
                <w:szCs w:val="21"/>
                <w:lang w:eastAsia="zh-CN"/>
              </w:rPr>
              <w:t>印机</w:t>
            </w:r>
            <w:r w:rsidRPr="003526EF">
              <w:rPr>
                <w:rFonts w:ascii="宋体" w:hAnsi="宋体" w:cs="宋体" w:hint="eastAsia"/>
                <w:spacing w:val="2"/>
                <w:w w:val="99"/>
                <w:kern w:val="2"/>
                <w:sz w:val="21"/>
                <w:szCs w:val="21"/>
                <w:lang w:eastAsia="zh-CN"/>
              </w:rPr>
              <w:t>和</w:t>
            </w:r>
            <w:r w:rsidRPr="003526EF">
              <w:rPr>
                <w:rFonts w:ascii="宋体" w:hAnsi="宋体" w:cs="宋体" w:hint="eastAsia"/>
                <w:w w:val="99"/>
                <w:kern w:val="2"/>
                <w:sz w:val="21"/>
                <w:szCs w:val="21"/>
                <w:lang w:eastAsia="zh-CN"/>
              </w:rPr>
              <w:t>传真</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能效限定</w:t>
            </w:r>
            <w:r w:rsidRPr="003526EF">
              <w:rPr>
                <w:rFonts w:ascii="宋体" w:hAnsi="宋体" w:cs="宋体" w:hint="eastAsia"/>
                <w:w w:val="99"/>
                <w:kern w:val="2"/>
                <w:sz w:val="21"/>
                <w:szCs w:val="21"/>
                <w:lang w:eastAsia="zh-CN"/>
              </w:rPr>
              <w:lastRenderedPageBreak/>
              <w:t>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《复印</w:t>
            </w:r>
            <w:r w:rsidRPr="003526EF">
              <w:rPr>
                <w:rFonts w:ascii="宋体" w:hAnsi="宋体" w:cs="宋体" w:hint="eastAsia"/>
                <w:spacing w:val="2"/>
                <w:w w:val="99"/>
                <w:kern w:val="2"/>
                <w:sz w:val="21"/>
                <w:szCs w:val="21"/>
                <w:lang w:eastAsia="zh-CN"/>
              </w:rPr>
              <w:t>机</w:t>
            </w:r>
            <w:r w:rsidRPr="003526EF">
              <w:rPr>
                <w:rFonts w:ascii="宋体" w:hAnsi="宋体" w:cs="宋体" w:hint="eastAsia"/>
                <w:spacing w:val="-58"/>
                <w:w w:val="99"/>
                <w:kern w:val="2"/>
                <w:sz w:val="21"/>
                <w:szCs w:val="21"/>
                <w:lang w:eastAsia="zh-CN"/>
              </w:rPr>
              <w:t>、</w:t>
            </w:r>
            <w:r w:rsidRPr="003526EF">
              <w:rPr>
                <w:rFonts w:ascii="宋体" w:hAnsi="宋体" w:cs="宋体" w:hint="eastAsia"/>
                <w:spacing w:val="2"/>
                <w:w w:val="99"/>
                <w:kern w:val="2"/>
                <w:sz w:val="21"/>
                <w:szCs w:val="21"/>
                <w:lang w:eastAsia="zh-CN"/>
              </w:rPr>
              <w:t>打</w:t>
            </w:r>
            <w:r w:rsidRPr="003526EF">
              <w:rPr>
                <w:rFonts w:ascii="宋体" w:hAnsi="宋体" w:cs="宋体" w:hint="eastAsia"/>
                <w:w w:val="99"/>
                <w:kern w:val="2"/>
                <w:sz w:val="21"/>
                <w:szCs w:val="21"/>
                <w:lang w:eastAsia="zh-CN"/>
              </w:rPr>
              <w:t>印机</w:t>
            </w:r>
            <w:r w:rsidRPr="003526EF">
              <w:rPr>
                <w:rFonts w:ascii="宋体" w:hAnsi="宋体" w:cs="宋体" w:hint="eastAsia"/>
                <w:spacing w:val="2"/>
                <w:w w:val="99"/>
                <w:kern w:val="2"/>
                <w:sz w:val="21"/>
                <w:szCs w:val="21"/>
                <w:lang w:eastAsia="zh-CN"/>
              </w:rPr>
              <w:t>和</w:t>
            </w:r>
            <w:r w:rsidRPr="003526EF">
              <w:rPr>
                <w:rFonts w:ascii="宋体" w:hAnsi="宋体" w:cs="宋体" w:hint="eastAsia"/>
                <w:w w:val="99"/>
                <w:kern w:val="2"/>
                <w:sz w:val="21"/>
                <w:szCs w:val="21"/>
                <w:lang w:eastAsia="zh-CN"/>
              </w:rPr>
              <w:t>传真</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能效限定值及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《复印</w:t>
            </w:r>
            <w:r w:rsidRPr="003526EF">
              <w:rPr>
                <w:rFonts w:ascii="宋体" w:hAnsi="宋体" w:cs="宋体" w:hint="eastAsia"/>
                <w:spacing w:val="2"/>
                <w:w w:val="99"/>
                <w:kern w:val="2"/>
                <w:sz w:val="21"/>
                <w:szCs w:val="21"/>
                <w:lang w:eastAsia="zh-CN"/>
              </w:rPr>
              <w:t>机</w:t>
            </w:r>
            <w:r w:rsidRPr="003526EF">
              <w:rPr>
                <w:rFonts w:ascii="宋体" w:hAnsi="宋体" w:cs="宋体" w:hint="eastAsia"/>
                <w:spacing w:val="-58"/>
                <w:w w:val="99"/>
                <w:kern w:val="2"/>
                <w:sz w:val="21"/>
                <w:szCs w:val="21"/>
                <w:lang w:eastAsia="zh-CN"/>
              </w:rPr>
              <w:t>、</w:t>
            </w:r>
            <w:r w:rsidRPr="003526EF">
              <w:rPr>
                <w:rFonts w:ascii="宋体" w:hAnsi="宋体" w:cs="宋体" w:hint="eastAsia"/>
                <w:spacing w:val="2"/>
                <w:w w:val="99"/>
                <w:kern w:val="2"/>
                <w:sz w:val="21"/>
                <w:szCs w:val="21"/>
                <w:lang w:eastAsia="zh-CN"/>
              </w:rPr>
              <w:t>打</w:t>
            </w:r>
            <w:r w:rsidRPr="003526EF">
              <w:rPr>
                <w:rFonts w:ascii="宋体" w:hAnsi="宋体" w:cs="宋体" w:hint="eastAsia"/>
                <w:w w:val="99"/>
                <w:kern w:val="2"/>
                <w:sz w:val="21"/>
                <w:szCs w:val="21"/>
                <w:lang w:eastAsia="zh-CN"/>
              </w:rPr>
              <w:t>印机</w:t>
            </w:r>
            <w:r w:rsidRPr="003526EF">
              <w:rPr>
                <w:rFonts w:ascii="宋体" w:hAnsi="宋体" w:cs="宋体" w:hint="eastAsia"/>
                <w:spacing w:val="2"/>
                <w:w w:val="99"/>
                <w:kern w:val="2"/>
                <w:sz w:val="21"/>
                <w:szCs w:val="21"/>
                <w:lang w:eastAsia="zh-CN"/>
              </w:rPr>
              <w:t>和</w:t>
            </w:r>
            <w:r w:rsidRPr="003526EF">
              <w:rPr>
                <w:rFonts w:ascii="宋体" w:hAnsi="宋体" w:cs="宋体" w:hint="eastAsia"/>
                <w:w w:val="99"/>
                <w:kern w:val="2"/>
                <w:sz w:val="21"/>
                <w:szCs w:val="21"/>
                <w:lang w:eastAsia="zh-CN"/>
              </w:rPr>
              <w:t>传真</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能效限定值及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《复印</w:t>
            </w:r>
            <w:r w:rsidRPr="003526EF">
              <w:rPr>
                <w:rFonts w:ascii="宋体" w:hAnsi="宋体" w:cs="宋体" w:hint="eastAsia"/>
                <w:spacing w:val="2"/>
                <w:w w:val="99"/>
                <w:kern w:val="2"/>
                <w:sz w:val="21"/>
                <w:szCs w:val="21"/>
                <w:lang w:eastAsia="zh-CN"/>
              </w:rPr>
              <w:t>机</w:t>
            </w:r>
            <w:r w:rsidRPr="003526EF">
              <w:rPr>
                <w:rFonts w:ascii="宋体" w:hAnsi="宋体" w:cs="宋体" w:hint="eastAsia"/>
                <w:spacing w:val="-58"/>
                <w:w w:val="99"/>
                <w:kern w:val="2"/>
                <w:sz w:val="21"/>
                <w:szCs w:val="21"/>
                <w:lang w:eastAsia="zh-CN"/>
              </w:rPr>
              <w:t>、</w:t>
            </w:r>
            <w:r w:rsidRPr="003526EF">
              <w:rPr>
                <w:rFonts w:ascii="宋体" w:hAnsi="宋体" w:cs="宋体" w:hint="eastAsia"/>
                <w:spacing w:val="2"/>
                <w:w w:val="99"/>
                <w:kern w:val="2"/>
                <w:sz w:val="21"/>
                <w:szCs w:val="21"/>
                <w:lang w:eastAsia="zh-CN"/>
              </w:rPr>
              <w:t>打</w:t>
            </w:r>
            <w:r w:rsidRPr="003526EF">
              <w:rPr>
                <w:rFonts w:ascii="宋体" w:hAnsi="宋体" w:cs="宋体" w:hint="eastAsia"/>
                <w:w w:val="99"/>
                <w:kern w:val="2"/>
                <w:sz w:val="21"/>
                <w:szCs w:val="21"/>
                <w:lang w:eastAsia="zh-CN"/>
              </w:rPr>
              <w:t>印机</w:t>
            </w:r>
            <w:r w:rsidRPr="003526EF">
              <w:rPr>
                <w:rFonts w:ascii="宋体" w:hAnsi="宋体" w:cs="宋体" w:hint="eastAsia"/>
                <w:spacing w:val="2"/>
                <w:w w:val="99"/>
                <w:kern w:val="2"/>
                <w:sz w:val="21"/>
                <w:szCs w:val="21"/>
                <w:lang w:eastAsia="zh-CN"/>
              </w:rPr>
              <w:t>和</w:t>
            </w:r>
            <w:r w:rsidRPr="003526EF">
              <w:rPr>
                <w:rFonts w:ascii="宋体" w:hAnsi="宋体" w:cs="宋体" w:hint="eastAsia"/>
                <w:w w:val="99"/>
                <w:kern w:val="2"/>
                <w:sz w:val="21"/>
                <w:szCs w:val="21"/>
                <w:lang w:eastAsia="zh-CN"/>
              </w:rPr>
              <w:t>传真</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能效限定值及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A02021005 3D打印机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《复印</w:t>
            </w:r>
            <w:r w:rsidRPr="003526EF">
              <w:rPr>
                <w:rFonts w:ascii="宋体" w:hAnsi="宋体" w:cs="宋体" w:hint="eastAsia"/>
                <w:spacing w:val="2"/>
                <w:w w:val="99"/>
                <w:kern w:val="2"/>
                <w:sz w:val="21"/>
                <w:szCs w:val="21"/>
                <w:lang w:eastAsia="zh-CN"/>
              </w:rPr>
              <w:t>机</w:t>
            </w:r>
            <w:r w:rsidRPr="003526EF">
              <w:rPr>
                <w:rFonts w:ascii="宋体" w:hAnsi="宋体" w:cs="宋体" w:hint="eastAsia"/>
                <w:spacing w:val="-58"/>
                <w:w w:val="99"/>
                <w:kern w:val="2"/>
                <w:sz w:val="21"/>
                <w:szCs w:val="21"/>
                <w:lang w:eastAsia="zh-CN"/>
              </w:rPr>
              <w:t>、</w:t>
            </w:r>
            <w:r w:rsidRPr="003526EF">
              <w:rPr>
                <w:rFonts w:ascii="宋体" w:hAnsi="宋体" w:cs="宋体" w:hint="eastAsia"/>
                <w:spacing w:val="2"/>
                <w:w w:val="99"/>
                <w:kern w:val="2"/>
                <w:sz w:val="21"/>
                <w:szCs w:val="21"/>
                <w:lang w:eastAsia="zh-CN"/>
              </w:rPr>
              <w:t>打</w:t>
            </w:r>
            <w:r w:rsidRPr="003526EF">
              <w:rPr>
                <w:rFonts w:ascii="宋体" w:hAnsi="宋体" w:cs="宋体" w:hint="eastAsia"/>
                <w:w w:val="99"/>
                <w:kern w:val="2"/>
                <w:sz w:val="21"/>
                <w:szCs w:val="21"/>
                <w:lang w:eastAsia="zh-CN"/>
              </w:rPr>
              <w:t>印机</w:t>
            </w:r>
            <w:r w:rsidRPr="003526EF">
              <w:rPr>
                <w:rFonts w:ascii="宋体" w:hAnsi="宋体" w:cs="宋体" w:hint="eastAsia"/>
                <w:spacing w:val="2"/>
                <w:w w:val="99"/>
                <w:kern w:val="2"/>
                <w:sz w:val="21"/>
                <w:szCs w:val="21"/>
                <w:lang w:eastAsia="zh-CN"/>
              </w:rPr>
              <w:t>和</w:t>
            </w:r>
            <w:r w:rsidRPr="003526EF">
              <w:rPr>
                <w:rFonts w:ascii="宋体" w:hAnsi="宋体" w:cs="宋体" w:hint="eastAsia"/>
                <w:w w:val="99"/>
                <w:kern w:val="2"/>
                <w:sz w:val="21"/>
                <w:szCs w:val="21"/>
                <w:lang w:eastAsia="zh-CN"/>
              </w:rPr>
              <w:t>传真</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能效限定值及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《复印</w:t>
            </w:r>
            <w:r w:rsidRPr="003526EF">
              <w:rPr>
                <w:rFonts w:ascii="宋体" w:hAnsi="宋体" w:cs="宋体" w:hint="eastAsia"/>
                <w:spacing w:val="2"/>
                <w:w w:val="99"/>
                <w:kern w:val="2"/>
                <w:sz w:val="21"/>
                <w:szCs w:val="21"/>
                <w:lang w:eastAsia="zh-CN"/>
              </w:rPr>
              <w:t>机</w:t>
            </w:r>
            <w:r w:rsidRPr="003526EF">
              <w:rPr>
                <w:rFonts w:ascii="宋体" w:hAnsi="宋体" w:cs="宋体" w:hint="eastAsia"/>
                <w:spacing w:val="-58"/>
                <w:w w:val="99"/>
                <w:kern w:val="2"/>
                <w:sz w:val="21"/>
                <w:szCs w:val="21"/>
                <w:lang w:eastAsia="zh-CN"/>
              </w:rPr>
              <w:t>、</w:t>
            </w:r>
            <w:r w:rsidRPr="003526EF">
              <w:rPr>
                <w:rFonts w:ascii="宋体" w:hAnsi="宋体" w:cs="宋体" w:hint="eastAsia"/>
                <w:spacing w:val="2"/>
                <w:w w:val="99"/>
                <w:kern w:val="2"/>
                <w:sz w:val="21"/>
                <w:szCs w:val="21"/>
                <w:lang w:eastAsia="zh-CN"/>
              </w:rPr>
              <w:t>打</w:t>
            </w:r>
            <w:r w:rsidRPr="003526EF">
              <w:rPr>
                <w:rFonts w:ascii="宋体" w:hAnsi="宋体" w:cs="宋体" w:hint="eastAsia"/>
                <w:w w:val="99"/>
                <w:kern w:val="2"/>
                <w:sz w:val="21"/>
                <w:szCs w:val="21"/>
                <w:lang w:eastAsia="zh-CN"/>
              </w:rPr>
              <w:t>印机</w:t>
            </w:r>
            <w:r w:rsidRPr="003526EF">
              <w:rPr>
                <w:rFonts w:ascii="宋体" w:hAnsi="宋体" w:cs="宋体" w:hint="eastAsia"/>
                <w:spacing w:val="2"/>
                <w:w w:val="99"/>
                <w:kern w:val="2"/>
                <w:sz w:val="21"/>
                <w:szCs w:val="21"/>
                <w:lang w:eastAsia="zh-CN"/>
              </w:rPr>
              <w:t>和</w:t>
            </w:r>
            <w:r w:rsidRPr="003526EF">
              <w:rPr>
                <w:rFonts w:ascii="宋体" w:hAnsi="宋体" w:cs="宋体" w:hint="eastAsia"/>
                <w:w w:val="99"/>
                <w:kern w:val="2"/>
                <w:sz w:val="21"/>
                <w:szCs w:val="21"/>
                <w:lang w:eastAsia="zh-CN"/>
              </w:rPr>
              <w:t>传真</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能效限定值及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《复印</w:t>
            </w:r>
            <w:r w:rsidRPr="003526EF">
              <w:rPr>
                <w:rFonts w:ascii="宋体" w:hAnsi="宋体" w:cs="宋体" w:hint="eastAsia"/>
                <w:spacing w:val="2"/>
                <w:w w:val="99"/>
                <w:kern w:val="2"/>
                <w:sz w:val="21"/>
                <w:szCs w:val="21"/>
                <w:lang w:eastAsia="zh-CN"/>
              </w:rPr>
              <w:t>机</w:t>
            </w:r>
            <w:r w:rsidRPr="003526EF">
              <w:rPr>
                <w:rFonts w:ascii="宋体" w:hAnsi="宋体" w:cs="宋体" w:hint="eastAsia"/>
                <w:spacing w:val="-58"/>
                <w:w w:val="99"/>
                <w:kern w:val="2"/>
                <w:sz w:val="21"/>
                <w:szCs w:val="21"/>
                <w:lang w:eastAsia="zh-CN"/>
              </w:rPr>
              <w:t>、</w:t>
            </w:r>
            <w:r w:rsidRPr="003526EF">
              <w:rPr>
                <w:rFonts w:ascii="宋体" w:hAnsi="宋体" w:cs="宋体" w:hint="eastAsia"/>
                <w:spacing w:val="2"/>
                <w:w w:val="99"/>
                <w:kern w:val="2"/>
                <w:sz w:val="21"/>
                <w:szCs w:val="21"/>
                <w:lang w:eastAsia="zh-CN"/>
              </w:rPr>
              <w:t>打</w:t>
            </w:r>
            <w:r w:rsidRPr="003526EF">
              <w:rPr>
                <w:rFonts w:ascii="宋体" w:hAnsi="宋体" w:cs="宋体" w:hint="eastAsia"/>
                <w:w w:val="99"/>
                <w:kern w:val="2"/>
                <w:sz w:val="21"/>
                <w:szCs w:val="21"/>
                <w:lang w:eastAsia="zh-CN"/>
              </w:rPr>
              <w:t>印机</w:t>
            </w:r>
            <w:r w:rsidRPr="003526EF">
              <w:rPr>
                <w:rFonts w:ascii="宋体" w:hAnsi="宋体" w:cs="宋体" w:hint="eastAsia"/>
                <w:spacing w:val="2"/>
                <w:w w:val="99"/>
                <w:kern w:val="2"/>
                <w:sz w:val="21"/>
                <w:szCs w:val="21"/>
                <w:lang w:eastAsia="zh-CN"/>
              </w:rPr>
              <w:t>和</w:t>
            </w:r>
            <w:r w:rsidRPr="003526EF">
              <w:rPr>
                <w:rFonts w:ascii="宋体" w:hAnsi="宋体" w:cs="宋体" w:hint="eastAsia"/>
                <w:w w:val="99"/>
                <w:kern w:val="2"/>
                <w:sz w:val="21"/>
                <w:szCs w:val="21"/>
                <w:lang w:eastAsia="zh-CN"/>
              </w:rPr>
              <w:t>传真</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能效限定值及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《复印</w:t>
            </w:r>
            <w:r w:rsidRPr="003526EF">
              <w:rPr>
                <w:rFonts w:ascii="宋体" w:hAnsi="宋体" w:cs="宋体" w:hint="eastAsia"/>
                <w:spacing w:val="2"/>
                <w:w w:val="99"/>
                <w:kern w:val="2"/>
                <w:sz w:val="21"/>
                <w:szCs w:val="21"/>
                <w:lang w:eastAsia="zh-CN"/>
              </w:rPr>
              <w:t>机</w:t>
            </w:r>
            <w:r w:rsidRPr="003526EF">
              <w:rPr>
                <w:rFonts w:ascii="宋体" w:hAnsi="宋体" w:cs="宋体" w:hint="eastAsia"/>
                <w:spacing w:val="-58"/>
                <w:w w:val="99"/>
                <w:kern w:val="2"/>
                <w:sz w:val="21"/>
                <w:szCs w:val="21"/>
                <w:lang w:eastAsia="zh-CN"/>
              </w:rPr>
              <w:t>、</w:t>
            </w:r>
            <w:r w:rsidRPr="003526EF">
              <w:rPr>
                <w:rFonts w:ascii="宋体" w:hAnsi="宋体" w:cs="宋体" w:hint="eastAsia"/>
                <w:spacing w:val="2"/>
                <w:w w:val="99"/>
                <w:kern w:val="2"/>
                <w:sz w:val="21"/>
                <w:szCs w:val="21"/>
                <w:lang w:eastAsia="zh-CN"/>
              </w:rPr>
              <w:t>打</w:t>
            </w:r>
            <w:r w:rsidRPr="003526EF">
              <w:rPr>
                <w:rFonts w:ascii="宋体" w:hAnsi="宋体" w:cs="宋体" w:hint="eastAsia"/>
                <w:w w:val="99"/>
                <w:kern w:val="2"/>
                <w:sz w:val="21"/>
                <w:szCs w:val="21"/>
                <w:lang w:eastAsia="zh-CN"/>
              </w:rPr>
              <w:t>印机</w:t>
            </w:r>
            <w:r w:rsidRPr="003526EF">
              <w:rPr>
                <w:rFonts w:ascii="宋体" w:hAnsi="宋体" w:cs="宋体" w:hint="eastAsia"/>
                <w:spacing w:val="2"/>
                <w:w w:val="99"/>
                <w:kern w:val="2"/>
                <w:sz w:val="21"/>
                <w:szCs w:val="21"/>
                <w:lang w:eastAsia="zh-CN"/>
              </w:rPr>
              <w:t>和</w:t>
            </w:r>
            <w:r w:rsidRPr="003526EF">
              <w:rPr>
                <w:rFonts w:ascii="宋体" w:hAnsi="宋体" w:cs="宋体" w:hint="eastAsia"/>
                <w:w w:val="99"/>
                <w:kern w:val="2"/>
                <w:sz w:val="21"/>
                <w:szCs w:val="21"/>
                <w:lang w:eastAsia="zh-CN"/>
              </w:rPr>
              <w:t>传真</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能效限定值及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《复印</w:t>
            </w:r>
            <w:r w:rsidRPr="003526EF">
              <w:rPr>
                <w:rFonts w:ascii="宋体" w:hAnsi="宋体" w:cs="宋体" w:hint="eastAsia"/>
                <w:spacing w:val="2"/>
                <w:w w:val="99"/>
                <w:kern w:val="2"/>
                <w:sz w:val="21"/>
                <w:szCs w:val="21"/>
                <w:lang w:eastAsia="zh-CN"/>
              </w:rPr>
              <w:t>机</w:t>
            </w:r>
            <w:r w:rsidRPr="003526EF">
              <w:rPr>
                <w:rFonts w:ascii="宋体" w:hAnsi="宋体" w:cs="宋体" w:hint="eastAsia"/>
                <w:spacing w:val="-58"/>
                <w:w w:val="99"/>
                <w:kern w:val="2"/>
                <w:sz w:val="21"/>
                <w:szCs w:val="21"/>
                <w:lang w:eastAsia="zh-CN"/>
              </w:rPr>
              <w:t>、</w:t>
            </w:r>
            <w:r w:rsidRPr="003526EF">
              <w:rPr>
                <w:rFonts w:ascii="宋体" w:hAnsi="宋体" w:cs="宋体" w:hint="eastAsia"/>
                <w:spacing w:val="2"/>
                <w:w w:val="99"/>
                <w:kern w:val="2"/>
                <w:sz w:val="21"/>
                <w:szCs w:val="21"/>
                <w:lang w:eastAsia="zh-CN"/>
              </w:rPr>
              <w:t>打</w:t>
            </w:r>
            <w:r w:rsidRPr="003526EF">
              <w:rPr>
                <w:rFonts w:ascii="宋体" w:hAnsi="宋体" w:cs="宋体" w:hint="eastAsia"/>
                <w:w w:val="99"/>
                <w:kern w:val="2"/>
                <w:sz w:val="21"/>
                <w:szCs w:val="21"/>
                <w:lang w:eastAsia="zh-CN"/>
              </w:rPr>
              <w:t>印机</w:t>
            </w:r>
            <w:r w:rsidRPr="003526EF">
              <w:rPr>
                <w:rFonts w:ascii="宋体" w:hAnsi="宋体" w:cs="宋体" w:hint="eastAsia"/>
                <w:spacing w:val="2"/>
                <w:w w:val="99"/>
                <w:kern w:val="2"/>
                <w:sz w:val="21"/>
                <w:szCs w:val="21"/>
                <w:lang w:eastAsia="zh-CN"/>
              </w:rPr>
              <w:t>和</w:t>
            </w:r>
            <w:r w:rsidRPr="003526EF">
              <w:rPr>
                <w:rFonts w:ascii="宋体" w:hAnsi="宋体" w:cs="宋体" w:hint="eastAsia"/>
                <w:w w:val="99"/>
                <w:kern w:val="2"/>
                <w:sz w:val="21"/>
                <w:szCs w:val="21"/>
                <w:lang w:eastAsia="zh-CN"/>
              </w:rPr>
              <w:t>传真</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能效限定值及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cs="宋体" w:hint="eastAsia"/>
                <w:w w:val="99"/>
                <w:szCs w:val="21"/>
              </w:rPr>
              <w:t>★</w:t>
            </w:r>
            <w:r w:rsidRPr="003526EF">
              <w:rPr>
                <w:rFonts w:ascii="宋体" w:hAnsi="宋体"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rPr>
                <w:rFonts w:ascii="宋体" w:hAnsi="宋体"/>
                <w:szCs w:val="21"/>
              </w:rPr>
            </w:pPr>
            <w:r w:rsidRPr="003526EF">
              <w:rPr>
                <w:rFonts w:ascii="宋体" w:hAnsi="宋体" w:cs="宋体" w:hint="eastAsia"/>
                <w:spacing w:val="12"/>
                <w:w w:val="99"/>
                <w:szCs w:val="21"/>
              </w:rPr>
              <w:t>《计算机显示器能效限</w:t>
            </w:r>
            <w:r w:rsidRPr="003526EF">
              <w:rPr>
                <w:rFonts w:ascii="宋体" w:hAnsi="宋体" w:cs="宋体" w:hint="eastAsia"/>
                <w:spacing w:val="9"/>
                <w:w w:val="99"/>
                <w:szCs w:val="21"/>
              </w:rPr>
              <w:t>定</w:t>
            </w:r>
            <w:r w:rsidRPr="003526EF">
              <w:rPr>
                <w:rFonts w:ascii="宋体" w:hAnsi="宋体" w:cs="宋体" w:hint="eastAsia"/>
                <w:spacing w:val="12"/>
                <w:w w:val="99"/>
                <w:szCs w:val="21"/>
              </w:rPr>
              <w:t>值及</w:t>
            </w:r>
            <w:r w:rsidRPr="003526EF">
              <w:rPr>
                <w:rFonts w:ascii="宋体" w:hAnsi="宋体" w:cs="宋体" w:hint="eastAsia"/>
                <w:w w:val="99"/>
                <w:szCs w:val="21"/>
              </w:rPr>
              <w:t>能效等级</w:t>
            </w:r>
            <w:r w:rsidRPr="003526EF">
              <w:rPr>
                <w:rFonts w:ascii="宋体" w:hAnsi="宋体" w:cs="宋体" w:hint="eastAsia"/>
                <w:spacing w:val="2"/>
                <w:w w:val="99"/>
                <w:szCs w:val="21"/>
              </w:rPr>
              <w:t>》</w:t>
            </w:r>
            <w:r w:rsidRPr="003526EF">
              <w:rPr>
                <w:rFonts w:ascii="宋体" w:hAnsi="宋体" w:cs="宋体" w:hint="eastAsia"/>
                <w:w w:val="99"/>
                <w:szCs w:val="21"/>
              </w:rPr>
              <w:t>（</w:t>
            </w:r>
            <w:r w:rsidRPr="003526EF">
              <w:rPr>
                <w:rFonts w:ascii="宋体" w:hAnsi="宋体" w:cs="宋体" w:hint="eastAsia"/>
                <w:spacing w:val="1"/>
                <w:w w:val="99"/>
                <w:szCs w:val="21"/>
              </w:rPr>
              <w:t>G</w:t>
            </w:r>
            <w:r w:rsidRPr="003526EF">
              <w:rPr>
                <w:rFonts w:ascii="宋体" w:hAnsi="宋体" w:cs="宋体" w:hint="eastAsia"/>
                <w:w w:val="99"/>
                <w:szCs w:val="21"/>
              </w:rPr>
              <w:t>B</w:t>
            </w:r>
            <w:r w:rsidRPr="003526EF">
              <w:rPr>
                <w:rFonts w:ascii="宋体" w:hAnsi="宋体" w:cs="宋体" w:hint="eastAsia"/>
                <w:spacing w:val="1"/>
                <w:w w:val="99"/>
                <w:szCs w:val="21"/>
              </w:rPr>
              <w:t>21</w:t>
            </w:r>
            <w:r w:rsidRPr="003526EF">
              <w:rPr>
                <w:rFonts w:ascii="宋体" w:hAnsi="宋体" w:cs="宋体" w:hint="eastAsia"/>
                <w:w w:val="99"/>
                <w:szCs w:val="21"/>
              </w:rPr>
              <w:t>52</w:t>
            </w:r>
            <w:r w:rsidRPr="003526EF">
              <w:rPr>
                <w:rFonts w:ascii="宋体" w:hAnsi="宋体" w:cs="宋体" w:hint="eastAsia"/>
                <w:spacing w:val="1"/>
                <w:w w:val="99"/>
                <w:szCs w:val="21"/>
              </w:rPr>
              <w:t>0</w:t>
            </w:r>
            <w:r w:rsidRPr="003526EF">
              <w:rPr>
                <w:rFonts w:ascii="宋体" w:hAnsi="宋体" w:cs="宋体" w:hint="eastAsia"/>
                <w:w w:val="99"/>
                <w:szCs w:val="21"/>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rPr>
                <w:rFonts w:ascii="宋体" w:hAnsi="宋体"/>
                <w:szCs w:val="21"/>
              </w:rPr>
            </w:pPr>
            <w:r w:rsidRPr="003526EF">
              <w:rPr>
                <w:rFonts w:ascii="宋体" w:hAnsi="宋体" w:cs="宋体" w:hint="eastAsia"/>
                <w:w w:val="99"/>
                <w:szCs w:val="21"/>
              </w:rPr>
              <w:t>参</w:t>
            </w:r>
            <w:r w:rsidRPr="003526EF">
              <w:rPr>
                <w:rFonts w:ascii="宋体" w:hAnsi="宋体" w:cs="宋体" w:hint="eastAsia"/>
                <w:spacing w:val="-29"/>
                <w:w w:val="99"/>
                <w:szCs w:val="21"/>
              </w:rPr>
              <w:t>照</w:t>
            </w:r>
            <w:r w:rsidRPr="003526EF">
              <w:rPr>
                <w:rFonts w:ascii="宋体" w:hAnsi="宋体" w:cs="宋体" w:hint="eastAsia"/>
                <w:w w:val="99"/>
                <w:szCs w:val="21"/>
              </w:rPr>
              <w:t>《</w:t>
            </w:r>
            <w:r w:rsidRPr="003526EF">
              <w:rPr>
                <w:rFonts w:ascii="宋体" w:hAnsi="宋体" w:cs="宋体" w:hint="eastAsia"/>
                <w:spacing w:val="2"/>
                <w:w w:val="99"/>
                <w:szCs w:val="21"/>
              </w:rPr>
              <w:t>复</w:t>
            </w:r>
            <w:r w:rsidRPr="003526EF">
              <w:rPr>
                <w:rFonts w:ascii="宋体" w:hAnsi="宋体" w:cs="宋体" w:hint="eastAsia"/>
                <w:w w:val="99"/>
                <w:szCs w:val="21"/>
              </w:rPr>
              <w:t>印</w:t>
            </w:r>
            <w:r w:rsidRPr="003526EF">
              <w:rPr>
                <w:rFonts w:ascii="宋体" w:hAnsi="宋体" w:cs="宋体" w:hint="eastAsia"/>
                <w:spacing w:val="2"/>
                <w:w w:val="99"/>
                <w:szCs w:val="21"/>
              </w:rPr>
              <w:t>机</w:t>
            </w:r>
            <w:r w:rsidRPr="003526EF">
              <w:rPr>
                <w:rFonts w:ascii="宋体" w:hAnsi="宋体" w:cs="宋体" w:hint="eastAsia"/>
                <w:spacing w:val="-29"/>
                <w:w w:val="99"/>
                <w:szCs w:val="21"/>
              </w:rPr>
              <w:t>、</w:t>
            </w:r>
            <w:r w:rsidRPr="003526EF">
              <w:rPr>
                <w:rFonts w:ascii="宋体" w:hAnsi="宋体" w:cs="宋体" w:hint="eastAsia"/>
                <w:w w:val="99"/>
                <w:szCs w:val="21"/>
              </w:rPr>
              <w:t>打</w:t>
            </w:r>
            <w:r w:rsidRPr="003526EF">
              <w:rPr>
                <w:rFonts w:ascii="宋体" w:hAnsi="宋体" w:cs="宋体" w:hint="eastAsia"/>
                <w:spacing w:val="2"/>
                <w:w w:val="99"/>
                <w:szCs w:val="21"/>
              </w:rPr>
              <w:t>印</w:t>
            </w:r>
            <w:r w:rsidRPr="003526EF">
              <w:rPr>
                <w:rFonts w:ascii="宋体" w:hAnsi="宋体" w:cs="宋体" w:hint="eastAsia"/>
                <w:w w:val="99"/>
                <w:szCs w:val="21"/>
              </w:rPr>
              <w:t>机和</w:t>
            </w:r>
            <w:r w:rsidRPr="003526EF">
              <w:rPr>
                <w:rFonts w:ascii="宋体" w:hAnsi="宋体" w:cs="宋体" w:hint="eastAsia"/>
                <w:spacing w:val="2"/>
                <w:w w:val="99"/>
                <w:szCs w:val="21"/>
              </w:rPr>
              <w:t>传</w:t>
            </w:r>
            <w:r w:rsidRPr="003526EF">
              <w:rPr>
                <w:rFonts w:ascii="宋体" w:hAnsi="宋体" w:cs="宋体" w:hint="eastAsia"/>
                <w:w w:val="99"/>
                <w:szCs w:val="21"/>
              </w:rPr>
              <w:t>真机能效限定</w:t>
            </w:r>
            <w:r w:rsidRPr="003526EF">
              <w:rPr>
                <w:rFonts w:ascii="宋体" w:hAnsi="宋体" w:cs="宋体" w:hint="eastAsia"/>
                <w:spacing w:val="2"/>
                <w:w w:val="99"/>
                <w:szCs w:val="21"/>
              </w:rPr>
              <w:t>值</w:t>
            </w:r>
            <w:r w:rsidRPr="003526EF">
              <w:rPr>
                <w:rFonts w:ascii="宋体" w:hAnsi="宋体" w:cs="宋体" w:hint="eastAsia"/>
                <w:w w:val="99"/>
                <w:szCs w:val="21"/>
              </w:rPr>
              <w:t>及能</w:t>
            </w:r>
            <w:r w:rsidRPr="003526EF">
              <w:rPr>
                <w:rFonts w:ascii="宋体" w:hAnsi="宋体" w:cs="宋体" w:hint="eastAsia"/>
                <w:spacing w:val="2"/>
                <w:w w:val="99"/>
                <w:szCs w:val="21"/>
              </w:rPr>
              <w:t>效</w:t>
            </w:r>
            <w:r w:rsidRPr="003526EF">
              <w:rPr>
                <w:rFonts w:ascii="宋体" w:hAnsi="宋体" w:cs="宋体" w:hint="eastAsia"/>
                <w:w w:val="99"/>
                <w:szCs w:val="21"/>
              </w:rPr>
              <w:t>等级</w:t>
            </w:r>
            <w:r w:rsidRPr="003526EF">
              <w:rPr>
                <w:rFonts w:ascii="宋体" w:hAnsi="宋体" w:cs="宋体" w:hint="eastAsia"/>
                <w:spacing w:val="-106"/>
                <w:w w:val="99"/>
                <w:szCs w:val="21"/>
              </w:rPr>
              <w:t>》</w:t>
            </w:r>
            <w:r w:rsidRPr="003526EF">
              <w:rPr>
                <w:rFonts w:ascii="宋体" w:hAnsi="宋体" w:cs="宋体" w:hint="eastAsia"/>
                <w:w w:val="99"/>
                <w:szCs w:val="21"/>
              </w:rPr>
              <w:t>（</w:t>
            </w:r>
            <w:r w:rsidRPr="003526EF">
              <w:rPr>
                <w:rFonts w:ascii="宋体" w:hAnsi="宋体" w:cs="宋体" w:hint="eastAsia"/>
                <w:spacing w:val="1"/>
                <w:w w:val="99"/>
                <w:szCs w:val="21"/>
              </w:rPr>
              <w:t>G</w:t>
            </w:r>
            <w:r w:rsidRPr="003526EF">
              <w:rPr>
                <w:rFonts w:ascii="宋体" w:hAnsi="宋体" w:cs="宋体" w:hint="eastAsia"/>
                <w:w w:val="99"/>
                <w:szCs w:val="21"/>
              </w:rPr>
              <w:t>B</w:t>
            </w:r>
            <w:r w:rsidRPr="003526EF">
              <w:rPr>
                <w:rFonts w:ascii="宋体" w:hAnsi="宋体" w:cs="宋体" w:hint="eastAsia"/>
                <w:spacing w:val="1"/>
                <w:w w:val="99"/>
                <w:szCs w:val="21"/>
              </w:rPr>
              <w:t>2152</w:t>
            </w:r>
            <w:r w:rsidRPr="003526EF">
              <w:rPr>
                <w:rFonts w:ascii="宋体" w:hAnsi="宋体" w:cs="宋体" w:hint="eastAsia"/>
                <w:w w:val="99"/>
                <w:szCs w:val="21"/>
              </w:rPr>
              <w:t>1）</w:t>
            </w:r>
            <w:r w:rsidRPr="003526EF">
              <w:rPr>
                <w:rFonts w:ascii="宋体" w:hAnsi="宋体" w:cs="宋体" w:hint="eastAsia"/>
                <w:spacing w:val="2"/>
                <w:w w:val="99"/>
                <w:szCs w:val="21"/>
              </w:rPr>
              <w:t>中</w:t>
            </w:r>
            <w:r w:rsidRPr="003526EF">
              <w:rPr>
                <w:rFonts w:ascii="宋体" w:hAnsi="宋体" w:cs="宋体" w:hint="eastAsia"/>
                <w:spacing w:val="4"/>
                <w:w w:val="99"/>
                <w:szCs w:val="21"/>
              </w:rPr>
              <w:t>打印速</w:t>
            </w:r>
            <w:r w:rsidRPr="003526EF">
              <w:rPr>
                <w:rFonts w:ascii="宋体" w:hAnsi="宋体" w:cs="宋体" w:hint="eastAsia"/>
                <w:spacing w:val="2"/>
                <w:w w:val="99"/>
                <w:szCs w:val="21"/>
              </w:rPr>
              <w:t>度</w:t>
            </w:r>
            <w:r w:rsidRPr="003526EF">
              <w:rPr>
                <w:rFonts w:ascii="宋体" w:hAnsi="宋体" w:cs="宋体" w:hint="eastAsia"/>
                <w:w w:val="99"/>
                <w:szCs w:val="21"/>
              </w:rPr>
              <w:t>为</w:t>
            </w:r>
            <w:r w:rsidRPr="003526EF">
              <w:rPr>
                <w:rFonts w:ascii="宋体" w:hAnsi="宋体" w:cs="宋体" w:hint="eastAsia"/>
                <w:spacing w:val="1"/>
                <w:w w:val="99"/>
                <w:szCs w:val="21"/>
              </w:rPr>
              <w:t>1</w:t>
            </w:r>
            <w:r w:rsidRPr="003526EF">
              <w:rPr>
                <w:rFonts w:ascii="宋体" w:hAnsi="宋体" w:cs="宋体" w:hint="eastAsia"/>
                <w:w w:val="99"/>
                <w:szCs w:val="21"/>
              </w:rPr>
              <w:t>5</w:t>
            </w:r>
            <w:r w:rsidRPr="003526EF">
              <w:rPr>
                <w:rFonts w:ascii="宋体" w:hAnsi="宋体" w:cs="宋体" w:hint="eastAsia"/>
                <w:spacing w:val="2"/>
                <w:w w:val="99"/>
                <w:szCs w:val="21"/>
              </w:rPr>
              <w:t>页</w:t>
            </w:r>
            <w:r w:rsidRPr="003526EF">
              <w:rPr>
                <w:rFonts w:ascii="宋体" w:hAnsi="宋体" w:cs="宋体" w:hint="eastAsia"/>
                <w:spacing w:val="5"/>
                <w:w w:val="99"/>
                <w:szCs w:val="21"/>
              </w:rPr>
              <w:t>/</w:t>
            </w:r>
            <w:r w:rsidRPr="003526EF">
              <w:rPr>
                <w:rFonts w:ascii="宋体" w:hAnsi="宋体" w:cs="宋体" w:hint="eastAsia"/>
                <w:spacing w:val="4"/>
                <w:w w:val="99"/>
                <w:szCs w:val="21"/>
              </w:rPr>
              <w:t>分的</w:t>
            </w:r>
            <w:r w:rsidRPr="003526EF">
              <w:rPr>
                <w:rFonts w:ascii="宋体" w:hAnsi="宋体" w:cs="宋体" w:hint="eastAsia"/>
                <w:spacing w:val="2"/>
                <w:w w:val="99"/>
                <w:szCs w:val="21"/>
              </w:rPr>
              <w:t>针</w:t>
            </w:r>
            <w:r w:rsidRPr="003526EF">
              <w:rPr>
                <w:rFonts w:ascii="宋体" w:hAnsi="宋体" w:cs="宋体" w:hint="eastAsia"/>
                <w:spacing w:val="4"/>
                <w:w w:val="99"/>
                <w:szCs w:val="21"/>
              </w:rPr>
              <w:t>式</w:t>
            </w:r>
            <w:r w:rsidRPr="003526EF">
              <w:rPr>
                <w:rFonts w:ascii="宋体" w:hAnsi="宋体" w:cs="宋体" w:hint="eastAsia"/>
                <w:w w:val="99"/>
                <w:szCs w:val="21"/>
              </w:rPr>
              <w:t>打印机相</w:t>
            </w:r>
            <w:r w:rsidRPr="003526EF">
              <w:rPr>
                <w:rFonts w:ascii="宋体" w:hAnsi="宋体" w:cs="宋体" w:hint="eastAsia"/>
                <w:spacing w:val="2"/>
                <w:w w:val="99"/>
                <w:szCs w:val="21"/>
              </w:rPr>
              <w:t>关</w:t>
            </w:r>
            <w:r w:rsidRPr="003526EF">
              <w:rPr>
                <w:rFonts w:ascii="宋体" w:hAnsi="宋体" w:cs="宋体" w:hint="eastAsia"/>
                <w:w w:val="99"/>
                <w:szCs w:val="21"/>
              </w:rPr>
              <w:t>要求</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rPr>
                <w:rFonts w:ascii="宋体" w:hAnsi="宋体"/>
                <w:szCs w:val="21"/>
              </w:rPr>
            </w:pPr>
            <w:r w:rsidRPr="003526EF">
              <w:rPr>
                <w:rFonts w:ascii="宋体" w:hAnsi="宋体" w:cs="宋体" w:hint="eastAsia"/>
                <w:w w:val="99"/>
                <w:szCs w:val="21"/>
              </w:rPr>
              <w:t>《投影</w:t>
            </w:r>
            <w:r w:rsidRPr="003526EF">
              <w:rPr>
                <w:rFonts w:ascii="宋体" w:hAnsi="宋体" w:cs="宋体" w:hint="eastAsia"/>
                <w:spacing w:val="2"/>
                <w:w w:val="99"/>
                <w:szCs w:val="21"/>
              </w:rPr>
              <w:t>机</w:t>
            </w:r>
            <w:r w:rsidRPr="003526EF">
              <w:rPr>
                <w:rFonts w:ascii="宋体" w:hAnsi="宋体" w:cs="宋体" w:hint="eastAsia"/>
                <w:w w:val="99"/>
                <w:szCs w:val="21"/>
              </w:rPr>
              <w:t>能效</w:t>
            </w:r>
            <w:r w:rsidRPr="003526EF">
              <w:rPr>
                <w:rFonts w:ascii="宋体" w:hAnsi="宋体" w:cs="宋体" w:hint="eastAsia"/>
                <w:spacing w:val="2"/>
                <w:w w:val="99"/>
                <w:szCs w:val="21"/>
              </w:rPr>
              <w:t>限</w:t>
            </w:r>
            <w:r w:rsidRPr="003526EF">
              <w:rPr>
                <w:rFonts w:ascii="宋体" w:hAnsi="宋体" w:cs="宋体" w:hint="eastAsia"/>
                <w:w w:val="99"/>
                <w:szCs w:val="21"/>
              </w:rPr>
              <w:t>定值</w:t>
            </w:r>
            <w:r w:rsidRPr="003526EF">
              <w:rPr>
                <w:rFonts w:ascii="宋体" w:hAnsi="宋体" w:cs="宋体" w:hint="eastAsia"/>
                <w:spacing w:val="2"/>
                <w:w w:val="99"/>
                <w:szCs w:val="21"/>
              </w:rPr>
              <w:t>及</w:t>
            </w:r>
            <w:r w:rsidRPr="003526EF">
              <w:rPr>
                <w:rFonts w:ascii="宋体" w:hAnsi="宋体" w:cs="宋体" w:hint="eastAsia"/>
                <w:w w:val="99"/>
                <w:szCs w:val="21"/>
              </w:rPr>
              <w:t>能</w:t>
            </w:r>
            <w:r w:rsidRPr="003526EF">
              <w:rPr>
                <w:rFonts w:ascii="宋体" w:hAnsi="宋体" w:cs="宋体" w:hint="eastAsia"/>
                <w:spacing w:val="2"/>
                <w:w w:val="99"/>
                <w:szCs w:val="21"/>
              </w:rPr>
              <w:t>效</w:t>
            </w:r>
            <w:r w:rsidRPr="003526EF">
              <w:rPr>
                <w:rFonts w:ascii="宋体" w:hAnsi="宋体" w:cs="宋体" w:hint="eastAsia"/>
                <w:w w:val="99"/>
                <w:szCs w:val="21"/>
              </w:rPr>
              <w:t>等级》（</w:t>
            </w:r>
            <w:r w:rsidRPr="003526EF">
              <w:rPr>
                <w:rFonts w:ascii="宋体" w:hAnsi="宋体" w:cs="宋体" w:hint="eastAsia"/>
                <w:spacing w:val="1"/>
                <w:w w:val="99"/>
                <w:szCs w:val="21"/>
              </w:rPr>
              <w:t>G</w:t>
            </w:r>
            <w:r w:rsidRPr="003526EF">
              <w:rPr>
                <w:rFonts w:ascii="宋体" w:hAnsi="宋体" w:cs="宋体" w:hint="eastAsia"/>
                <w:w w:val="99"/>
                <w:szCs w:val="21"/>
              </w:rPr>
              <w:t>B</w:t>
            </w:r>
            <w:r w:rsidRPr="003526EF">
              <w:rPr>
                <w:rFonts w:ascii="宋体" w:hAnsi="宋体" w:cs="宋体" w:hint="eastAsia"/>
                <w:spacing w:val="1"/>
                <w:w w:val="99"/>
                <w:szCs w:val="21"/>
              </w:rPr>
              <w:t>3</w:t>
            </w:r>
            <w:r w:rsidRPr="003526EF">
              <w:rPr>
                <w:rFonts w:ascii="宋体" w:hAnsi="宋体" w:cs="宋体" w:hint="eastAsia"/>
                <w:w w:val="99"/>
                <w:szCs w:val="21"/>
              </w:rPr>
              <w:t>20</w:t>
            </w:r>
            <w:r w:rsidRPr="003526EF">
              <w:rPr>
                <w:rFonts w:ascii="宋体" w:hAnsi="宋体" w:cs="宋体" w:hint="eastAsia"/>
                <w:spacing w:val="1"/>
                <w:w w:val="99"/>
                <w:szCs w:val="21"/>
              </w:rPr>
              <w:t>28</w:t>
            </w:r>
            <w:r w:rsidRPr="003526EF">
              <w:rPr>
                <w:rFonts w:ascii="宋体" w:hAnsi="宋体" w:cs="宋体" w:hint="eastAsia"/>
                <w:w w:val="99"/>
                <w:szCs w:val="21"/>
              </w:rPr>
              <w:t>）</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66"/>
              <w:ind w:left="7"/>
              <w:jc w:val="center"/>
              <w:rPr>
                <w:rFonts w:ascii="宋体" w:hAnsi="宋体" w:cs="宋体"/>
                <w:kern w:val="2"/>
                <w:sz w:val="21"/>
                <w:szCs w:val="21"/>
              </w:rPr>
            </w:pPr>
            <w:r w:rsidRPr="003526EF">
              <w:rPr>
                <w:rFonts w:ascii="宋体" w:hAnsi="宋体" w:cs="仿宋_GB2312" w:hint="eastAsia"/>
                <w:kern w:val="2"/>
                <w:sz w:val="21"/>
                <w:szCs w:val="21"/>
              </w:rPr>
              <w:t>A02020400</w:t>
            </w:r>
            <w:r w:rsidRPr="003526EF">
              <w:rPr>
                <w:rFonts w:ascii="宋体" w:hAnsi="宋体" w:cs="宋体"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rPr>
                <w:rFonts w:ascii="宋体" w:hAnsi="宋体"/>
                <w:szCs w:val="21"/>
              </w:rPr>
            </w:pPr>
            <w:r w:rsidRPr="003526EF">
              <w:rPr>
                <w:rFonts w:ascii="宋体" w:hAnsi="宋体" w:cs="宋体" w:hint="eastAsia"/>
                <w:w w:val="99"/>
                <w:szCs w:val="21"/>
              </w:rPr>
              <w:t>《复印</w:t>
            </w:r>
            <w:r w:rsidRPr="003526EF">
              <w:rPr>
                <w:rFonts w:ascii="宋体" w:hAnsi="宋体" w:cs="宋体" w:hint="eastAsia"/>
                <w:spacing w:val="2"/>
                <w:w w:val="99"/>
                <w:szCs w:val="21"/>
              </w:rPr>
              <w:t>机</w:t>
            </w:r>
            <w:r w:rsidRPr="003526EF">
              <w:rPr>
                <w:rFonts w:ascii="宋体" w:hAnsi="宋体" w:cs="宋体" w:hint="eastAsia"/>
                <w:spacing w:val="-58"/>
                <w:w w:val="99"/>
                <w:szCs w:val="21"/>
              </w:rPr>
              <w:t>、</w:t>
            </w:r>
            <w:r w:rsidRPr="003526EF">
              <w:rPr>
                <w:rFonts w:ascii="宋体" w:hAnsi="宋体" w:cs="宋体" w:hint="eastAsia"/>
                <w:spacing w:val="2"/>
                <w:w w:val="99"/>
                <w:szCs w:val="21"/>
              </w:rPr>
              <w:t>打</w:t>
            </w:r>
            <w:r w:rsidRPr="003526EF">
              <w:rPr>
                <w:rFonts w:ascii="宋体" w:hAnsi="宋体" w:cs="宋体" w:hint="eastAsia"/>
                <w:w w:val="99"/>
                <w:szCs w:val="21"/>
              </w:rPr>
              <w:t>印机</w:t>
            </w:r>
            <w:r w:rsidRPr="003526EF">
              <w:rPr>
                <w:rFonts w:ascii="宋体" w:hAnsi="宋体" w:cs="宋体" w:hint="eastAsia"/>
                <w:spacing w:val="2"/>
                <w:w w:val="99"/>
                <w:szCs w:val="21"/>
              </w:rPr>
              <w:t>和</w:t>
            </w:r>
            <w:r w:rsidRPr="003526EF">
              <w:rPr>
                <w:rFonts w:ascii="宋体" w:hAnsi="宋体" w:cs="宋体" w:hint="eastAsia"/>
                <w:w w:val="99"/>
                <w:szCs w:val="21"/>
              </w:rPr>
              <w:t>传真</w:t>
            </w:r>
            <w:r w:rsidRPr="003526EF">
              <w:rPr>
                <w:rFonts w:ascii="宋体" w:hAnsi="宋体" w:cs="宋体" w:hint="eastAsia"/>
                <w:spacing w:val="2"/>
                <w:w w:val="99"/>
                <w:szCs w:val="21"/>
              </w:rPr>
              <w:t>机</w:t>
            </w:r>
            <w:r w:rsidRPr="003526EF">
              <w:rPr>
                <w:rFonts w:ascii="宋体" w:hAnsi="宋体" w:cs="宋体" w:hint="eastAsia"/>
                <w:w w:val="99"/>
                <w:szCs w:val="21"/>
              </w:rPr>
              <w:t>能效限定值及</w:t>
            </w:r>
            <w:r w:rsidRPr="003526EF">
              <w:rPr>
                <w:rFonts w:ascii="宋体" w:hAnsi="宋体" w:cs="宋体" w:hint="eastAsia"/>
                <w:spacing w:val="2"/>
                <w:w w:val="99"/>
                <w:szCs w:val="21"/>
              </w:rPr>
              <w:t>能</w:t>
            </w:r>
            <w:r w:rsidRPr="003526EF">
              <w:rPr>
                <w:rFonts w:ascii="宋体" w:hAnsi="宋体" w:cs="宋体" w:hint="eastAsia"/>
                <w:w w:val="99"/>
                <w:szCs w:val="21"/>
              </w:rPr>
              <w:t>效等</w:t>
            </w:r>
            <w:r w:rsidRPr="003526EF">
              <w:rPr>
                <w:rFonts w:ascii="宋体" w:hAnsi="宋体" w:cs="宋体" w:hint="eastAsia"/>
                <w:spacing w:val="2"/>
                <w:w w:val="99"/>
                <w:szCs w:val="21"/>
              </w:rPr>
              <w:t>级</w:t>
            </w:r>
            <w:r w:rsidRPr="003526EF">
              <w:rPr>
                <w:rFonts w:ascii="宋体" w:hAnsi="宋体" w:cs="宋体" w:hint="eastAsia"/>
                <w:w w:val="99"/>
                <w:szCs w:val="21"/>
              </w:rPr>
              <w:t>》（</w:t>
            </w:r>
            <w:r w:rsidRPr="003526EF">
              <w:rPr>
                <w:rFonts w:ascii="宋体" w:hAnsi="宋体" w:cs="宋体" w:hint="eastAsia"/>
                <w:spacing w:val="1"/>
                <w:w w:val="99"/>
                <w:szCs w:val="21"/>
              </w:rPr>
              <w:t>G</w:t>
            </w:r>
            <w:r w:rsidRPr="003526EF">
              <w:rPr>
                <w:rFonts w:ascii="宋体" w:hAnsi="宋体" w:cs="宋体" w:hint="eastAsia"/>
                <w:w w:val="99"/>
                <w:szCs w:val="21"/>
              </w:rPr>
              <w:t>B</w:t>
            </w:r>
            <w:r w:rsidRPr="003526EF">
              <w:rPr>
                <w:rFonts w:ascii="宋体" w:hAnsi="宋体" w:cs="宋体" w:hint="eastAsia"/>
                <w:spacing w:val="1"/>
                <w:w w:val="99"/>
                <w:szCs w:val="21"/>
              </w:rPr>
              <w:t>21</w:t>
            </w:r>
            <w:r w:rsidRPr="003526EF">
              <w:rPr>
                <w:rFonts w:ascii="宋体" w:hAnsi="宋体" w:cs="宋体" w:hint="eastAsia"/>
                <w:w w:val="99"/>
                <w:szCs w:val="21"/>
              </w:rPr>
              <w:t>52</w:t>
            </w:r>
            <w:r w:rsidRPr="003526EF">
              <w:rPr>
                <w:rFonts w:ascii="宋体" w:hAnsi="宋体" w:cs="宋体" w:hint="eastAsia"/>
                <w:spacing w:val="1"/>
                <w:w w:val="99"/>
                <w:szCs w:val="21"/>
              </w:rPr>
              <w:t>1</w:t>
            </w:r>
            <w:r w:rsidRPr="003526EF">
              <w:rPr>
                <w:rFonts w:ascii="宋体" w:hAnsi="宋体" w:cs="宋体" w:hint="eastAsia"/>
                <w:w w:val="99"/>
                <w:szCs w:val="21"/>
              </w:rPr>
              <w:t>）</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60"/>
              <w:ind w:right="1"/>
              <w:jc w:val="center"/>
              <w:rPr>
                <w:rFonts w:ascii="宋体" w:hAnsi="宋体" w:cs="宋体"/>
                <w:kern w:val="2"/>
                <w:sz w:val="21"/>
                <w:szCs w:val="21"/>
              </w:rPr>
            </w:pPr>
            <w:r w:rsidRPr="003526EF">
              <w:rPr>
                <w:rFonts w:ascii="宋体" w:hAnsi="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60"/>
              <w:ind w:left="7"/>
              <w:jc w:val="center"/>
              <w:rPr>
                <w:rFonts w:ascii="宋体" w:hAnsi="宋体" w:cs="宋体"/>
                <w:kern w:val="2"/>
                <w:sz w:val="21"/>
                <w:szCs w:val="21"/>
              </w:rPr>
            </w:pPr>
            <w:r w:rsidRPr="003526EF">
              <w:rPr>
                <w:rFonts w:ascii="宋体" w:hAnsi="宋体" w:cs="仿宋_GB2312" w:hint="eastAsia"/>
                <w:kern w:val="2"/>
                <w:sz w:val="21"/>
                <w:szCs w:val="21"/>
              </w:rPr>
              <w:t>A02051900</w:t>
            </w:r>
            <w:r w:rsidRPr="003526EF">
              <w:rPr>
                <w:rFonts w:ascii="宋体" w:hAnsi="宋体" w:cs="宋体"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60"/>
              <w:ind w:left="7"/>
              <w:jc w:val="center"/>
              <w:rPr>
                <w:rFonts w:ascii="宋体" w:hAnsi="宋体" w:cs="宋体"/>
                <w:kern w:val="2"/>
                <w:sz w:val="21"/>
                <w:szCs w:val="21"/>
              </w:rPr>
            </w:pPr>
            <w:r w:rsidRPr="003526EF">
              <w:rPr>
                <w:rFonts w:ascii="宋体" w:hAnsi="宋体" w:cs="宋体" w:hint="eastAsia"/>
                <w:spacing w:val="1"/>
                <w:w w:val="99"/>
                <w:kern w:val="2"/>
                <w:sz w:val="21"/>
                <w:szCs w:val="21"/>
              </w:rPr>
              <w:t>A02</w:t>
            </w:r>
            <w:r w:rsidRPr="003526EF">
              <w:rPr>
                <w:rFonts w:ascii="宋体" w:hAnsi="宋体" w:cs="宋体" w:hint="eastAsia"/>
                <w:w w:val="99"/>
                <w:kern w:val="2"/>
                <w:sz w:val="21"/>
                <w:szCs w:val="21"/>
              </w:rPr>
              <w:t>05</w:t>
            </w:r>
            <w:r w:rsidRPr="003526EF">
              <w:rPr>
                <w:rFonts w:ascii="宋体" w:hAnsi="宋体" w:cs="宋体" w:hint="eastAsia"/>
                <w:spacing w:val="1"/>
                <w:w w:val="99"/>
                <w:kern w:val="2"/>
                <w:sz w:val="21"/>
                <w:szCs w:val="21"/>
              </w:rPr>
              <w:t>1</w:t>
            </w:r>
            <w:r w:rsidRPr="003526EF">
              <w:rPr>
                <w:rFonts w:ascii="宋体" w:hAnsi="宋体" w:cs="宋体" w:hint="eastAsia"/>
                <w:w w:val="99"/>
                <w:kern w:val="2"/>
                <w:sz w:val="21"/>
                <w:szCs w:val="21"/>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4" w:line="276" w:lineRule="auto"/>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《清水离心泵能效限定</w:t>
            </w:r>
            <w:r w:rsidRPr="003526EF">
              <w:rPr>
                <w:rFonts w:ascii="宋体" w:hAnsi="宋体" w:cs="宋体" w:hint="eastAsia"/>
                <w:spacing w:val="9"/>
                <w:w w:val="99"/>
                <w:kern w:val="2"/>
                <w:sz w:val="21"/>
                <w:szCs w:val="21"/>
                <w:lang w:eastAsia="zh-CN"/>
              </w:rPr>
              <w:t>值</w:t>
            </w:r>
            <w:r w:rsidRPr="003526EF">
              <w:rPr>
                <w:rFonts w:ascii="宋体" w:hAnsi="宋体" w:cs="宋体" w:hint="eastAsia"/>
                <w:spacing w:val="12"/>
                <w:w w:val="99"/>
                <w:kern w:val="2"/>
                <w:sz w:val="21"/>
                <w:szCs w:val="21"/>
                <w:lang w:eastAsia="zh-CN"/>
              </w:rPr>
              <w:t>及节</w:t>
            </w:r>
            <w:r w:rsidRPr="003526EF">
              <w:rPr>
                <w:rFonts w:ascii="宋体" w:hAnsi="宋体" w:cs="宋体" w:hint="eastAsia"/>
                <w:w w:val="99"/>
                <w:kern w:val="2"/>
                <w:sz w:val="21"/>
                <w:szCs w:val="21"/>
                <w:lang w:eastAsia="zh-CN"/>
              </w:rPr>
              <w:t>能评价值</w:t>
            </w:r>
            <w:r w:rsidRPr="003526EF">
              <w:rPr>
                <w:rFonts w:ascii="宋体" w:hAnsi="宋体" w:cs="宋体" w:hint="eastAsia"/>
                <w:spacing w:val="2"/>
                <w:w w:val="99"/>
                <w:kern w:val="2"/>
                <w:sz w:val="21"/>
                <w:szCs w:val="21"/>
                <w:lang w:eastAsia="zh-CN"/>
              </w:rPr>
              <w:t>》</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19</w:t>
            </w:r>
            <w:r w:rsidRPr="003526EF">
              <w:rPr>
                <w:rFonts w:ascii="宋体" w:hAnsi="宋体" w:cs="宋体" w:hint="eastAsia"/>
                <w:w w:val="99"/>
                <w:kern w:val="2"/>
                <w:sz w:val="21"/>
                <w:szCs w:val="21"/>
                <w:lang w:eastAsia="zh-CN"/>
              </w:rPr>
              <w:t>76</w:t>
            </w:r>
            <w:r w:rsidRPr="003526EF">
              <w:rPr>
                <w:rFonts w:ascii="宋体" w:hAnsi="宋体" w:cs="宋体" w:hint="eastAsia"/>
                <w:spacing w:val="1"/>
                <w:w w:val="99"/>
                <w:kern w:val="2"/>
                <w:sz w:val="21"/>
                <w:szCs w:val="21"/>
                <w:lang w:eastAsia="zh-CN"/>
              </w:rPr>
              <w:t>2</w:t>
            </w:r>
            <w:r w:rsidRPr="003526EF">
              <w:rPr>
                <w:rFonts w:ascii="宋体" w:hAnsi="宋体" w:cs="宋体" w:hint="eastAsia"/>
                <w:w w:val="99"/>
                <w:kern w:val="2"/>
                <w:sz w:val="21"/>
                <w:szCs w:val="21"/>
                <w:lang w:eastAsia="zh-CN"/>
              </w:rPr>
              <w:t>）</w:t>
            </w:r>
          </w:p>
        </w:tc>
      </w:tr>
      <w:tr w:rsidR="003526EF" w:rsidRPr="003526EF">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cs="仿宋_GB2312" w:hint="eastAsia"/>
                <w:kern w:val="2"/>
                <w:sz w:val="21"/>
                <w:szCs w:val="21"/>
              </w:rPr>
              <w:t>A02052300</w:t>
            </w:r>
            <w:r w:rsidRPr="003526EF">
              <w:rPr>
                <w:rFonts w:ascii="宋体" w:hAnsi="宋体" w:cs="宋体"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line="276" w:lineRule="auto"/>
              <w:ind w:right="5"/>
              <w:jc w:val="center"/>
              <w:rPr>
                <w:rFonts w:ascii="宋体" w:hAnsi="宋体" w:cs="宋体"/>
                <w:kern w:val="2"/>
                <w:sz w:val="21"/>
                <w:szCs w:val="21"/>
              </w:rPr>
            </w:pPr>
            <w:r w:rsidRPr="003526EF">
              <w:rPr>
                <w:rFonts w:ascii="宋体" w:hAnsi="宋体" w:cs="宋体" w:hint="eastAsia"/>
                <w:w w:val="99"/>
                <w:kern w:val="2"/>
                <w:sz w:val="21"/>
                <w:szCs w:val="21"/>
              </w:rPr>
              <w:t>★</w:t>
            </w:r>
            <w:r w:rsidRPr="003526EF">
              <w:rPr>
                <w:rFonts w:ascii="宋体" w:hAnsi="宋体" w:cs="宋体" w:hint="eastAsia"/>
                <w:spacing w:val="1"/>
                <w:w w:val="99"/>
                <w:kern w:val="2"/>
                <w:sz w:val="21"/>
                <w:szCs w:val="21"/>
              </w:rPr>
              <w:t>A020</w:t>
            </w:r>
            <w:r w:rsidRPr="003526EF">
              <w:rPr>
                <w:rFonts w:ascii="宋体" w:hAnsi="宋体" w:cs="宋体" w:hint="eastAsia"/>
                <w:w w:val="99"/>
                <w:kern w:val="2"/>
                <w:sz w:val="21"/>
                <w:szCs w:val="21"/>
              </w:rPr>
              <w:t>52</w:t>
            </w:r>
            <w:r w:rsidRPr="003526EF">
              <w:rPr>
                <w:rFonts w:ascii="宋体" w:hAnsi="宋体" w:cs="宋体" w:hint="eastAsia"/>
                <w:spacing w:val="1"/>
                <w:w w:val="99"/>
                <w:kern w:val="2"/>
                <w:sz w:val="21"/>
                <w:szCs w:val="21"/>
              </w:rPr>
              <w:t>3</w:t>
            </w:r>
            <w:r w:rsidRPr="003526EF">
              <w:rPr>
                <w:rFonts w:ascii="宋体" w:hAnsi="宋体" w:cs="宋体" w:hint="eastAsia"/>
                <w:w w:val="99"/>
                <w:kern w:val="2"/>
                <w:sz w:val="21"/>
                <w:szCs w:val="21"/>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冷水机组</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30" w:line="276" w:lineRule="auto"/>
              <w:ind w:left="7" w:right="4"/>
              <w:jc w:val="both"/>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《冷水机组能效限定值</w:t>
            </w:r>
            <w:r w:rsidRPr="003526EF">
              <w:rPr>
                <w:rFonts w:ascii="宋体" w:hAnsi="宋体" w:cs="宋体" w:hint="eastAsia"/>
                <w:spacing w:val="9"/>
                <w:w w:val="99"/>
                <w:kern w:val="2"/>
                <w:sz w:val="21"/>
                <w:szCs w:val="21"/>
                <w:lang w:eastAsia="zh-CN"/>
              </w:rPr>
              <w:t>及</w:t>
            </w:r>
            <w:r w:rsidRPr="003526EF">
              <w:rPr>
                <w:rFonts w:ascii="宋体" w:hAnsi="宋体" w:cs="宋体" w:hint="eastAsia"/>
                <w:spacing w:val="12"/>
                <w:w w:val="99"/>
                <w:kern w:val="2"/>
                <w:sz w:val="21"/>
                <w:szCs w:val="21"/>
                <w:lang w:eastAsia="zh-CN"/>
              </w:rPr>
              <w:t>能效</w:t>
            </w:r>
            <w:r w:rsidRPr="003526EF">
              <w:rPr>
                <w:rFonts w:ascii="宋体" w:hAnsi="宋体" w:cs="宋体" w:hint="eastAsia"/>
                <w:w w:val="99"/>
                <w:kern w:val="2"/>
                <w:sz w:val="21"/>
                <w:szCs w:val="21"/>
                <w:lang w:eastAsia="zh-CN"/>
              </w:rPr>
              <w:t>等级</w:t>
            </w:r>
            <w:r w:rsidRPr="003526EF">
              <w:rPr>
                <w:rFonts w:ascii="宋体" w:hAnsi="宋体" w:cs="宋体" w:hint="eastAsia"/>
                <w:spacing w:val="-3"/>
                <w:w w:val="99"/>
                <w:kern w:val="2"/>
                <w:sz w:val="21"/>
                <w:szCs w:val="21"/>
                <w:lang w:eastAsia="zh-CN"/>
              </w:rPr>
              <w:t>》</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195</w:t>
            </w:r>
            <w:r w:rsidRPr="003526EF">
              <w:rPr>
                <w:rFonts w:ascii="宋体" w:hAnsi="宋体" w:cs="宋体" w:hint="eastAsia"/>
                <w:w w:val="99"/>
                <w:kern w:val="2"/>
                <w:sz w:val="21"/>
                <w:szCs w:val="21"/>
                <w:lang w:eastAsia="zh-CN"/>
              </w:rPr>
              <w:t>77</w:t>
            </w:r>
            <w:r w:rsidRPr="003526EF">
              <w:rPr>
                <w:rFonts w:ascii="宋体" w:hAnsi="宋体" w:cs="宋体" w:hint="eastAsia"/>
                <w:spacing w:val="-3"/>
                <w:w w:val="99"/>
                <w:kern w:val="2"/>
                <w:sz w:val="21"/>
                <w:szCs w:val="21"/>
                <w:lang w:eastAsia="zh-CN"/>
              </w:rPr>
              <w:t>），</w:t>
            </w:r>
            <w:r w:rsidRPr="003526EF">
              <w:rPr>
                <w:rFonts w:ascii="宋体" w:hAnsi="宋体" w:cs="宋体" w:hint="eastAsia"/>
                <w:w w:val="99"/>
                <w:kern w:val="2"/>
                <w:sz w:val="21"/>
                <w:szCs w:val="21"/>
                <w:lang w:eastAsia="zh-CN"/>
              </w:rPr>
              <w:t>《低</w:t>
            </w:r>
            <w:r w:rsidRPr="003526EF">
              <w:rPr>
                <w:rFonts w:ascii="宋体" w:hAnsi="宋体" w:cs="宋体" w:hint="eastAsia"/>
                <w:spacing w:val="2"/>
                <w:w w:val="99"/>
                <w:kern w:val="2"/>
                <w:sz w:val="21"/>
                <w:szCs w:val="21"/>
                <w:lang w:eastAsia="zh-CN"/>
              </w:rPr>
              <w:t>环</w:t>
            </w:r>
            <w:r w:rsidRPr="003526EF">
              <w:rPr>
                <w:rFonts w:ascii="宋体" w:hAnsi="宋体" w:cs="宋体" w:hint="eastAsia"/>
                <w:w w:val="99"/>
                <w:kern w:val="2"/>
                <w:sz w:val="21"/>
                <w:szCs w:val="21"/>
                <w:lang w:eastAsia="zh-CN"/>
              </w:rPr>
              <w:t>境温度空气源</w:t>
            </w:r>
            <w:r w:rsidRPr="003526EF">
              <w:rPr>
                <w:rFonts w:ascii="宋体" w:hAnsi="宋体" w:cs="宋体" w:hint="eastAsia"/>
                <w:spacing w:val="2"/>
                <w:w w:val="99"/>
                <w:kern w:val="2"/>
                <w:sz w:val="21"/>
                <w:szCs w:val="21"/>
                <w:lang w:eastAsia="zh-CN"/>
              </w:rPr>
              <w:t>热</w:t>
            </w:r>
            <w:r w:rsidRPr="003526EF">
              <w:rPr>
                <w:rFonts w:ascii="宋体" w:hAnsi="宋体" w:cs="宋体" w:hint="eastAsia"/>
                <w:spacing w:val="-29"/>
                <w:w w:val="99"/>
                <w:kern w:val="2"/>
                <w:sz w:val="21"/>
                <w:szCs w:val="21"/>
                <w:lang w:eastAsia="zh-CN"/>
              </w:rPr>
              <w:t>泵</w:t>
            </w:r>
            <w:r w:rsidRPr="003526EF">
              <w:rPr>
                <w:rFonts w:ascii="宋体" w:hAnsi="宋体" w:cs="宋体" w:hint="eastAsia"/>
                <w:spacing w:val="2"/>
                <w:w w:val="99"/>
                <w:kern w:val="2"/>
                <w:sz w:val="21"/>
                <w:szCs w:val="21"/>
                <w:lang w:eastAsia="zh-CN"/>
              </w:rPr>
              <w:t>（</w:t>
            </w:r>
            <w:r w:rsidRPr="003526EF">
              <w:rPr>
                <w:rFonts w:ascii="宋体" w:hAnsi="宋体" w:cs="宋体" w:hint="eastAsia"/>
                <w:w w:val="99"/>
                <w:kern w:val="2"/>
                <w:sz w:val="21"/>
                <w:szCs w:val="21"/>
                <w:lang w:eastAsia="zh-CN"/>
              </w:rPr>
              <w:t>冷水</w:t>
            </w:r>
            <w:r w:rsidRPr="003526EF">
              <w:rPr>
                <w:rFonts w:ascii="宋体" w:hAnsi="宋体" w:cs="宋体" w:hint="eastAsia"/>
                <w:spacing w:val="-27"/>
                <w:w w:val="99"/>
                <w:kern w:val="2"/>
                <w:sz w:val="21"/>
                <w:szCs w:val="21"/>
                <w:lang w:eastAsia="zh-CN"/>
              </w:rPr>
              <w:t>）</w:t>
            </w:r>
            <w:r w:rsidRPr="003526EF">
              <w:rPr>
                <w:rFonts w:ascii="宋体" w:hAnsi="宋体" w:cs="宋体" w:hint="eastAsia"/>
                <w:w w:val="99"/>
                <w:kern w:val="2"/>
                <w:sz w:val="21"/>
                <w:szCs w:val="21"/>
                <w:lang w:eastAsia="zh-CN"/>
              </w:rPr>
              <w:t>机组</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效限定值及能</w:t>
            </w:r>
            <w:r w:rsidRPr="003526EF">
              <w:rPr>
                <w:rFonts w:ascii="宋体" w:hAnsi="宋体" w:cs="宋体" w:hint="eastAsia"/>
                <w:spacing w:val="2"/>
                <w:w w:val="99"/>
                <w:kern w:val="2"/>
                <w:sz w:val="21"/>
                <w:szCs w:val="21"/>
                <w:lang w:eastAsia="zh-CN"/>
              </w:rPr>
              <w:t>效</w:t>
            </w:r>
            <w:r w:rsidRPr="003526EF">
              <w:rPr>
                <w:rFonts w:ascii="宋体" w:hAnsi="宋体" w:cs="宋体" w:hint="eastAsia"/>
                <w:w w:val="99"/>
                <w:kern w:val="2"/>
                <w:sz w:val="21"/>
                <w:szCs w:val="21"/>
                <w:lang w:eastAsia="zh-CN"/>
              </w:rPr>
              <w:t>等级</w:t>
            </w:r>
            <w:r w:rsidRPr="003526EF">
              <w:rPr>
                <w:rFonts w:ascii="宋体" w:hAnsi="宋体" w:cs="宋体" w:hint="eastAsia"/>
                <w:spacing w:val="2"/>
                <w:w w:val="99"/>
                <w:kern w:val="2"/>
                <w:sz w:val="21"/>
                <w:szCs w:val="21"/>
                <w:lang w:eastAsia="zh-CN"/>
              </w:rPr>
              <w:t>》</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37</w:t>
            </w:r>
            <w:r w:rsidRPr="003526EF">
              <w:rPr>
                <w:rFonts w:ascii="宋体" w:hAnsi="宋体" w:cs="宋体" w:hint="eastAsia"/>
                <w:w w:val="99"/>
                <w:kern w:val="2"/>
                <w:sz w:val="21"/>
                <w:szCs w:val="21"/>
                <w:lang w:eastAsia="zh-CN"/>
              </w:rPr>
              <w:t>48</w:t>
            </w:r>
            <w:r w:rsidRPr="003526EF">
              <w:rPr>
                <w:rFonts w:ascii="宋体" w:hAnsi="宋体" w:cs="宋体" w:hint="eastAsia"/>
                <w:spacing w:val="-2"/>
                <w:w w:val="99"/>
                <w:kern w:val="2"/>
                <w:sz w:val="21"/>
                <w:szCs w:val="21"/>
                <w:lang w:eastAsia="zh-CN"/>
              </w:rPr>
              <w:t>0</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溴化</w:t>
            </w:r>
            <w:proofErr w:type="gramStart"/>
            <w:r w:rsidRPr="003526EF">
              <w:rPr>
                <w:rFonts w:ascii="宋体" w:hAnsi="宋体" w:hint="eastAsia"/>
                <w:szCs w:val="21"/>
              </w:rPr>
              <w:t>锂</w:t>
            </w:r>
            <w:proofErr w:type="gramEnd"/>
            <w:r w:rsidRPr="003526EF">
              <w:rPr>
                <w:rFonts w:ascii="宋体" w:hAnsi="宋体" w:hint="eastAsia"/>
                <w:szCs w:val="21"/>
              </w:rPr>
              <w:t>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93"/>
              <w:ind w:left="7"/>
              <w:rPr>
                <w:rFonts w:ascii="宋体" w:hAnsi="宋体" w:cs="宋体"/>
                <w:w w:val="99"/>
                <w:kern w:val="2"/>
                <w:sz w:val="21"/>
                <w:szCs w:val="21"/>
                <w:lang w:eastAsia="zh-CN"/>
              </w:rPr>
            </w:pPr>
            <w:proofErr w:type="gramStart"/>
            <w:r w:rsidRPr="003526EF">
              <w:rPr>
                <w:rFonts w:ascii="宋体" w:hAnsi="宋体" w:cs="宋体" w:hint="eastAsia"/>
                <w:w w:val="99"/>
                <w:kern w:val="2"/>
                <w:sz w:val="21"/>
                <w:szCs w:val="21"/>
                <w:lang w:eastAsia="zh-CN"/>
              </w:rPr>
              <w:t>《</w:t>
            </w:r>
            <w:proofErr w:type="gramEnd"/>
            <w:r w:rsidRPr="003526EF">
              <w:rPr>
                <w:rFonts w:ascii="宋体" w:hAnsi="宋体" w:cs="宋体" w:hint="eastAsia"/>
                <w:w w:val="99"/>
                <w:kern w:val="2"/>
                <w:sz w:val="21"/>
                <w:szCs w:val="21"/>
                <w:lang w:eastAsia="zh-CN"/>
              </w:rPr>
              <w:t>溴化</w:t>
            </w:r>
            <w:proofErr w:type="gramStart"/>
            <w:r w:rsidRPr="003526EF">
              <w:rPr>
                <w:rFonts w:ascii="宋体" w:hAnsi="宋体" w:cs="宋体" w:hint="eastAsia"/>
                <w:w w:val="99"/>
                <w:kern w:val="2"/>
                <w:sz w:val="21"/>
                <w:szCs w:val="21"/>
                <w:lang w:eastAsia="zh-CN"/>
              </w:rPr>
              <w:t>锂</w:t>
            </w:r>
            <w:proofErr w:type="gramEnd"/>
            <w:r w:rsidRPr="003526EF">
              <w:rPr>
                <w:rFonts w:ascii="宋体" w:hAnsi="宋体" w:cs="宋体" w:hint="eastAsia"/>
                <w:w w:val="99"/>
                <w:kern w:val="2"/>
                <w:sz w:val="21"/>
                <w:szCs w:val="21"/>
                <w:lang w:eastAsia="zh-CN"/>
              </w:rPr>
              <w:t>吸收式冷水机组能效限</w:t>
            </w:r>
          </w:p>
          <w:p w:rsidR="009B6B55" w:rsidRPr="003526EF" w:rsidRDefault="00536096">
            <w:pPr>
              <w:rPr>
                <w:rFonts w:ascii="宋体" w:hAnsi="宋体"/>
                <w:szCs w:val="21"/>
              </w:rPr>
            </w:pPr>
            <w:r w:rsidRPr="003526EF">
              <w:rPr>
                <w:rFonts w:ascii="宋体" w:hAnsi="宋体" w:cs="宋体" w:hint="eastAsia"/>
                <w:w w:val="99"/>
                <w:szCs w:val="21"/>
              </w:rPr>
              <w:t>定值及能效等级</w:t>
            </w:r>
            <w:proofErr w:type="gramStart"/>
            <w:r w:rsidRPr="003526EF">
              <w:rPr>
                <w:rFonts w:ascii="宋体" w:hAnsi="宋体" w:cs="宋体" w:hint="eastAsia"/>
                <w:w w:val="99"/>
                <w:szCs w:val="21"/>
              </w:rPr>
              <w:t>》</w:t>
            </w:r>
            <w:proofErr w:type="gramEnd"/>
            <w:r w:rsidRPr="003526EF">
              <w:rPr>
                <w:rFonts w:ascii="宋体" w:hAnsi="宋体" w:cs="宋体" w:hint="eastAsia"/>
                <w:w w:val="99"/>
                <w:szCs w:val="21"/>
              </w:rPr>
              <w:t>（GB29540）</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line="276" w:lineRule="auto"/>
              <w:ind w:right="5"/>
              <w:jc w:val="center"/>
              <w:rPr>
                <w:rFonts w:ascii="宋体" w:hAnsi="宋体" w:cs="宋体"/>
                <w:kern w:val="2"/>
                <w:sz w:val="21"/>
                <w:szCs w:val="21"/>
              </w:rPr>
            </w:pPr>
            <w:r w:rsidRPr="003526EF">
              <w:rPr>
                <w:rFonts w:ascii="宋体" w:hAnsi="宋体" w:cs="宋体" w:hint="eastAsia"/>
                <w:w w:val="99"/>
                <w:kern w:val="2"/>
                <w:sz w:val="21"/>
                <w:szCs w:val="21"/>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4" w:line="276" w:lineRule="auto"/>
              <w:ind w:left="7" w:right="7"/>
              <w:jc w:val="center"/>
              <w:rPr>
                <w:rFonts w:ascii="宋体" w:hAnsi="宋体" w:cs="宋体"/>
                <w:w w:val="99"/>
                <w:kern w:val="2"/>
                <w:sz w:val="21"/>
                <w:szCs w:val="21"/>
                <w:lang w:eastAsia="zh-CN"/>
              </w:rPr>
            </w:pPr>
            <w:r w:rsidRPr="003526EF">
              <w:rPr>
                <w:rFonts w:ascii="宋体" w:hAnsi="宋体" w:cs="宋体" w:hint="eastAsia"/>
                <w:w w:val="99"/>
                <w:kern w:val="2"/>
                <w:sz w:val="21"/>
                <w:szCs w:val="21"/>
                <w:lang w:eastAsia="zh-CN"/>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60" w:line="276" w:lineRule="auto"/>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《多联式空调（热泵）机组能效限定值及能源效率等级》（GB21454）</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rPr>
                <w:rFonts w:ascii="宋体" w:hAnsi="宋体"/>
                <w:szCs w:val="21"/>
              </w:rPr>
            </w:pPr>
            <w:r w:rsidRPr="003526EF">
              <w:rPr>
                <w:rFonts w:ascii="宋体" w:hAnsi="宋体" w:cs="宋体" w:hint="eastAsia"/>
                <w:w w:val="99"/>
                <w:szCs w:val="21"/>
              </w:rPr>
              <w:t>《单元式空气调节机能效限定值及能效等级》（GB19576）《风管送风式空调机组能效限定值及能效等级》（GB37479）</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83"/>
              <w:ind w:left="7"/>
              <w:jc w:val="center"/>
              <w:rPr>
                <w:rFonts w:ascii="宋体" w:hAnsi="宋体" w:cs="宋体"/>
                <w:w w:val="99"/>
                <w:kern w:val="2"/>
                <w:sz w:val="21"/>
                <w:szCs w:val="21"/>
                <w:lang w:eastAsia="zh-CN"/>
              </w:rPr>
            </w:pPr>
            <w:r w:rsidRPr="003526EF">
              <w:rPr>
                <w:rFonts w:ascii="宋体" w:hAnsi="宋体" w:cs="宋体" w:hint="eastAsia"/>
                <w:w w:val="99"/>
                <w:kern w:val="2"/>
                <w:sz w:val="21"/>
                <w:szCs w:val="21"/>
                <w:lang w:eastAsia="zh-CN"/>
              </w:rPr>
              <w:t>★A02052309</w:t>
            </w:r>
            <w:r w:rsidRPr="003526EF">
              <w:rPr>
                <w:rFonts w:ascii="宋体" w:hAnsi="宋体" w:cs="宋体" w:hint="eastAsia"/>
                <w:w w:val="99"/>
                <w:kern w:val="2"/>
                <w:sz w:val="21"/>
                <w:szCs w:val="21"/>
                <w:lang w:eastAsia="zh-CN"/>
              </w:rPr>
              <w:lastRenderedPageBreak/>
              <w:t>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lastRenderedPageBreak/>
              <w:t>机房空调</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83"/>
              <w:ind w:left="7"/>
              <w:rPr>
                <w:rFonts w:ascii="宋体" w:hAnsi="宋体" w:cs="宋体"/>
                <w:w w:val="99"/>
                <w:kern w:val="2"/>
                <w:sz w:val="21"/>
                <w:szCs w:val="21"/>
                <w:lang w:eastAsia="zh-CN"/>
              </w:rPr>
            </w:pPr>
            <w:proofErr w:type="gramStart"/>
            <w:r w:rsidRPr="003526EF">
              <w:rPr>
                <w:rFonts w:ascii="宋体" w:hAnsi="宋体" w:cs="宋体" w:hint="eastAsia"/>
                <w:w w:val="99"/>
                <w:kern w:val="2"/>
                <w:sz w:val="21"/>
                <w:szCs w:val="21"/>
                <w:lang w:eastAsia="zh-CN"/>
              </w:rPr>
              <w:t>《</w:t>
            </w:r>
            <w:proofErr w:type="gramEnd"/>
            <w:r w:rsidRPr="003526EF">
              <w:rPr>
                <w:rFonts w:ascii="宋体" w:hAnsi="宋体" w:cs="宋体" w:hint="eastAsia"/>
                <w:w w:val="99"/>
                <w:kern w:val="2"/>
                <w:sz w:val="21"/>
                <w:szCs w:val="21"/>
                <w:lang w:eastAsia="zh-CN"/>
              </w:rPr>
              <w:t>单元式空气调节机能效限定值</w:t>
            </w:r>
          </w:p>
          <w:p w:rsidR="009B6B55" w:rsidRPr="003526EF" w:rsidRDefault="00536096">
            <w:pPr>
              <w:pStyle w:val="TableParagraph"/>
              <w:spacing w:before="83"/>
              <w:ind w:left="7"/>
              <w:rPr>
                <w:rFonts w:ascii="宋体" w:hAnsi="宋体" w:cs="宋体"/>
                <w:kern w:val="2"/>
                <w:sz w:val="21"/>
                <w:szCs w:val="21"/>
                <w:lang w:eastAsia="zh-CN"/>
              </w:rPr>
            </w:pPr>
            <w:r w:rsidRPr="003526EF">
              <w:rPr>
                <w:rFonts w:ascii="宋体" w:hAnsi="宋体" w:cs="宋体" w:hint="eastAsia"/>
                <w:w w:val="99"/>
                <w:kern w:val="2"/>
                <w:sz w:val="21"/>
                <w:szCs w:val="21"/>
                <w:lang w:eastAsia="zh-CN"/>
              </w:rPr>
              <w:lastRenderedPageBreak/>
              <w:t>及能效等级</w:t>
            </w:r>
            <w:proofErr w:type="gramStart"/>
            <w:r w:rsidRPr="003526EF">
              <w:rPr>
                <w:rFonts w:ascii="宋体" w:hAnsi="宋体" w:cs="宋体" w:hint="eastAsia"/>
                <w:w w:val="99"/>
                <w:kern w:val="2"/>
                <w:sz w:val="21"/>
                <w:szCs w:val="21"/>
                <w:lang w:eastAsia="zh-CN"/>
              </w:rPr>
              <w:t>》</w:t>
            </w:r>
            <w:proofErr w:type="gramEnd"/>
            <w:r w:rsidRPr="003526EF">
              <w:rPr>
                <w:rFonts w:ascii="宋体" w:hAnsi="宋体" w:cs="宋体" w:hint="eastAsia"/>
                <w:w w:val="99"/>
                <w:kern w:val="2"/>
                <w:sz w:val="21"/>
                <w:szCs w:val="21"/>
                <w:lang w:eastAsia="zh-CN"/>
              </w:rPr>
              <w:t>（GB19576）</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line="254" w:lineRule="exact"/>
              <w:ind w:left="7"/>
              <w:jc w:val="center"/>
              <w:rPr>
                <w:rFonts w:ascii="宋体" w:hAnsi="宋体" w:cs="宋体"/>
                <w:w w:val="99"/>
                <w:kern w:val="2"/>
                <w:sz w:val="21"/>
                <w:szCs w:val="21"/>
              </w:rPr>
            </w:pPr>
            <w:r w:rsidRPr="003526EF">
              <w:rPr>
                <w:rFonts w:ascii="宋体" w:hAnsi="宋体" w:cs="宋体" w:hint="eastAsia"/>
                <w:w w:val="99"/>
                <w:kern w:val="2"/>
                <w:sz w:val="21"/>
                <w:szCs w:val="21"/>
              </w:rPr>
              <w:t>A02052399其他制冷</w:t>
            </w:r>
          </w:p>
          <w:p w:rsidR="009B6B55" w:rsidRPr="003526EF" w:rsidRDefault="00536096">
            <w:pPr>
              <w:pStyle w:val="TableParagraph"/>
              <w:spacing w:line="254" w:lineRule="exact"/>
              <w:ind w:left="7"/>
              <w:jc w:val="center"/>
              <w:rPr>
                <w:rFonts w:ascii="宋体" w:hAnsi="宋体" w:cs="宋体"/>
                <w:kern w:val="2"/>
                <w:sz w:val="21"/>
                <w:szCs w:val="21"/>
              </w:rPr>
            </w:pPr>
            <w:proofErr w:type="spellStart"/>
            <w:r w:rsidRPr="003526EF">
              <w:rPr>
                <w:rFonts w:ascii="宋体" w:hAnsi="宋体" w:cs="宋体" w:hint="eastAsia"/>
                <w:w w:val="99"/>
                <w:kern w:val="2"/>
                <w:sz w:val="21"/>
                <w:szCs w:val="21"/>
              </w:rPr>
              <w:t>空调设备</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widowControl/>
              <w:jc w:val="center"/>
              <w:rPr>
                <w:rFonts w:ascii="宋体" w:hAnsi="宋体" w:cs="宋体"/>
                <w:szCs w:val="21"/>
                <w:lang w:eastAsia="en-US"/>
              </w:rPr>
            </w:pPr>
            <w:r w:rsidRPr="003526EF">
              <w:rPr>
                <w:rFonts w:ascii="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line="254" w:lineRule="exact"/>
              <w:ind w:left="7"/>
              <w:rPr>
                <w:rFonts w:ascii="宋体" w:hAnsi="宋体" w:cs="宋体"/>
                <w:w w:val="99"/>
                <w:kern w:val="2"/>
                <w:sz w:val="21"/>
                <w:szCs w:val="21"/>
                <w:lang w:eastAsia="zh-CN"/>
              </w:rPr>
            </w:pPr>
            <w:r w:rsidRPr="003526EF">
              <w:rPr>
                <w:rFonts w:ascii="宋体" w:hAnsi="宋体" w:cs="宋体" w:hint="eastAsia"/>
                <w:w w:val="99"/>
                <w:kern w:val="2"/>
                <w:sz w:val="21"/>
                <w:szCs w:val="21"/>
                <w:lang w:eastAsia="zh-CN"/>
              </w:rPr>
              <w:t>《机械通风冷却塔第1部分：中小型</w:t>
            </w:r>
            <w:proofErr w:type="gramStart"/>
            <w:r w:rsidRPr="003526EF">
              <w:rPr>
                <w:rFonts w:ascii="宋体" w:hAnsi="宋体" w:cs="宋体" w:hint="eastAsia"/>
                <w:w w:val="99"/>
                <w:kern w:val="2"/>
                <w:sz w:val="21"/>
                <w:szCs w:val="21"/>
                <w:lang w:eastAsia="zh-CN"/>
              </w:rPr>
              <w:t>开式</w:t>
            </w:r>
            <w:proofErr w:type="gramEnd"/>
            <w:r w:rsidRPr="003526EF">
              <w:rPr>
                <w:rFonts w:ascii="宋体" w:hAnsi="宋体" w:cs="宋体" w:hint="eastAsia"/>
                <w:w w:val="99"/>
                <w:kern w:val="2"/>
                <w:sz w:val="21"/>
                <w:szCs w:val="21"/>
                <w:lang w:eastAsia="zh-CN"/>
              </w:rPr>
              <w:t>冷却塔》（GB/T7190.1）</w:t>
            </w:r>
          </w:p>
          <w:p w:rsidR="009B6B55" w:rsidRPr="003526EF" w:rsidRDefault="00536096">
            <w:pPr>
              <w:pStyle w:val="TableParagraph"/>
              <w:spacing w:line="254" w:lineRule="exact"/>
              <w:ind w:left="7"/>
              <w:rPr>
                <w:rFonts w:ascii="宋体" w:hAnsi="宋体" w:cs="宋体"/>
                <w:kern w:val="2"/>
                <w:sz w:val="21"/>
                <w:szCs w:val="21"/>
                <w:lang w:eastAsia="zh-CN"/>
              </w:rPr>
            </w:pPr>
            <w:r w:rsidRPr="003526EF">
              <w:rPr>
                <w:rFonts w:ascii="宋体" w:hAnsi="宋体" w:cs="宋体" w:hint="eastAsia"/>
                <w:w w:val="99"/>
                <w:kern w:val="2"/>
                <w:sz w:val="21"/>
                <w:szCs w:val="21"/>
                <w:lang w:eastAsia="zh-CN"/>
              </w:rPr>
              <w:t>《机械通风冷却塔第2部分：大型</w:t>
            </w:r>
            <w:proofErr w:type="gramStart"/>
            <w:r w:rsidRPr="003526EF">
              <w:rPr>
                <w:rFonts w:ascii="宋体" w:hAnsi="宋体" w:cs="宋体" w:hint="eastAsia"/>
                <w:w w:val="99"/>
                <w:kern w:val="2"/>
                <w:sz w:val="21"/>
                <w:szCs w:val="21"/>
                <w:lang w:eastAsia="zh-CN"/>
              </w:rPr>
              <w:t>开式</w:t>
            </w:r>
            <w:proofErr w:type="gramEnd"/>
            <w:r w:rsidRPr="003526EF">
              <w:rPr>
                <w:rFonts w:ascii="宋体" w:hAnsi="宋体" w:cs="宋体" w:hint="eastAsia"/>
                <w:w w:val="99"/>
                <w:kern w:val="2"/>
                <w:sz w:val="21"/>
                <w:szCs w:val="21"/>
                <w:lang w:eastAsia="zh-CN"/>
              </w:rPr>
              <w:t>冷却塔》（GB/T7190.2）</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ind w:right="1"/>
              <w:jc w:val="center"/>
              <w:rPr>
                <w:rFonts w:ascii="宋体" w:hAnsi="宋体" w:cs="宋体"/>
                <w:kern w:val="2"/>
                <w:sz w:val="21"/>
                <w:szCs w:val="21"/>
              </w:rPr>
            </w:pPr>
            <w:r w:rsidRPr="003526EF">
              <w:rPr>
                <w:rFonts w:ascii="宋体" w:hAnsi="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cs="仿宋_GB2312" w:hint="eastAsia"/>
                <w:kern w:val="2"/>
                <w:sz w:val="21"/>
                <w:szCs w:val="21"/>
              </w:rPr>
              <w:t>A02060100</w:t>
            </w:r>
            <w:r w:rsidRPr="003526EF">
              <w:rPr>
                <w:rFonts w:ascii="宋体" w:hAnsi="宋体" w:cs="宋体"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line="276" w:lineRule="auto"/>
              <w:ind w:left="7" w:right="4"/>
              <w:rPr>
                <w:rFonts w:ascii="宋体" w:hAnsi="宋体" w:cs="宋体"/>
                <w:kern w:val="2"/>
                <w:sz w:val="21"/>
                <w:szCs w:val="21"/>
                <w:lang w:eastAsia="zh-CN"/>
              </w:rPr>
            </w:pPr>
            <w:r w:rsidRPr="003526EF">
              <w:rPr>
                <w:rFonts w:ascii="宋体" w:hAnsi="宋体" w:cs="宋体" w:hint="eastAsia"/>
                <w:w w:val="99"/>
                <w:kern w:val="2"/>
                <w:sz w:val="21"/>
                <w:szCs w:val="21"/>
                <w:lang w:eastAsia="zh-CN"/>
              </w:rPr>
              <w:t>《中小型三相异步电动机能效限定值及能效等级》（GB18613）</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ind w:right="1"/>
              <w:jc w:val="center"/>
              <w:rPr>
                <w:rFonts w:ascii="宋体" w:hAnsi="宋体" w:cs="宋体"/>
                <w:kern w:val="2"/>
                <w:sz w:val="21"/>
                <w:szCs w:val="21"/>
              </w:rPr>
            </w:pPr>
            <w:r w:rsidRPr="003526EF">
              <w:rPr>
                <w:rFonts w:ascii="宋体" w:hAnsi="宋体" w:hint="eastAsia"/>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30"/>
              <w:ind w:left="7"/>
              <w:jc w:val="center"/>
              <w:rPr>
                <w:rFonts w:ascii="宋体" w:hAnsi="宋体" w:cs="宋体"/>
                <w:kern w:val="2"/>
                <w:sz w:val="21"/>
                <w:szCs w:val="21"/>
              </w:rPr>
            </w:pPr>
            <w:r w:rsidRPr="003526EF">
              <w:rPr>
                <w:rFonts w:ascii="宋体" w:hAnsi="宋体" w:cs="仿宋_GB2312" w:hint="eastAsia"/>
                <w:kern w:val="2"/>
                <w:sz w:val="21"/>
                <w:szCs w:val="21"/>
              </w:rPr>
              <w:t>A02060200</w:t>
            </w:r>
            <w:r w:rsidRPr="003526EF">
              <w:rPr>
                <w:rFonts w:ascii="宋体" w:hAnsi="宋体" w:cs="宋体"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配电变压器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a8"/>
              <w:rPr>
                <w:rFonts w:ascii="宋体" w:hAnsi="宋体" w:cs="宋体"/>
                <w:szCs w:val="21"/>
              </w:rPr>
            </w:pPr>
            <w:r w:rsidRPr="003526EF">
              <w:rPr>
                <w:rFonts w:ascii="宋体" w:hAnsi="宋体" w:cs="宋体" w:hint="eastAsia"/>
                <w:spacing w:val="10"/>
                <w:szCs w:val="21"/>
              </w:rPr>
              <w:t>《三相配电变压器能效限定值及能效等级》（GB 20052）</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ind w:right="1"/>
              <w:jc w:val="center"/>
              <w:rPr>
                <w:rFonts w:ascii="宋体" w:hAnsi="宋体" w:cs="宋体"/>
                <w:kern w:val="2"/>
                <w:sz w:val="21"/>
                <w:szCs w:val="21"/>
              </w:rPr>
            </w:pPr>
            <w:r w:rsidRPr="003526EF">
              <w:rPr>
                <w:rFonts w:ascii="宋体" w:hAnsi="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26"/>
              <w:ind w:left="7"/>
              <w:jc w:val="center"/>
              <w:rPr>
                <w:rFonts w:ascii="宋体" w:hAnsi="宋体" w:cs="宋体"/>
                <w:kern w:val="2"/>
                <w:sz w:val="21"/>
                <w:szCs w:val="21"/>
              </w:rPr>
            </w:pPr>
            <w:r w:rsidRPr="003526EF">
              <w:rPr>
                <w:rFonts w:ascii="宋体" w:hAnsi="宋体" w:cs="宋体" w:hint="eastAsia"/>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管型荧光灯镇流器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26"/>
              <w:ind w:left="7"/>
              <w:rPr>
                <w:rFonts w:ascii="宋体" w:hAnsi="宋体" w:cs="宋体"/>
                <w:kern w:val="2"/>
                <w:sz w:val="21"/>
                <w:szCs w:val="21"/>
                <w:lang w:eastAsia="zh-CN"/>
              </w:rPr>
            </w:pPr>
            <w:r w:rsidRPr="003526EF">
              <w:rPr>
                <w:rFonts w:ascii="宋体" w:hAnsi="宋体" w:cs="宋体" w:hint="eastAsia"/>
                <w:w w:val="99"/>
                <w:kern w:val="2"/>
                <w:sz w:val="21"/>
                <w:szCs w:val="21"/>
                <w:lang w:eastAsia="zh-CN"/>
              </w:rPr>
              <w:t>《管形荧光灯镇流器能效限定值及能效等级》（GB17896）</w:t>
            </w:r>
          </w:p>
        </w:tc>
      </w:tr>
      <w:tr w:rsidR="003526EF" w:rsidRPr="003526EF">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cs="宋体" w:hint="eastAsia"/>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cs="宋体" w:hint="eastAsia"/>
                <w:w w:val="99"/>
                <w:kern w:val="2"/>
                <w:sz w:val="21"/>
                <w:szCs w:val="21"/>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26"/>
              <w:ind w:left="7"/>
              <w:rPr>
                <w:rFonts w:ascii="宋体" w:hAnsi="宋体" w:cs="宋体"/>
                <w:w w:val="99"/>
                <w:kern w:val="2"/>
                <w:sz w:val="21"/>
                <w:szCs w:val="21"/>
                <w:lang w:eastAsia="zh-CN"/>
              </w:rPr>
            </w:pPr>
            <w:r w:rsidRPr="003526EF">
              <w:rPr>
                <w:rFonts w:ascii="宋体" w:hAnsi="宋体" w:cs="宋体" w:hint="eastAsia"/>
                <w:w w:val="99"/>
                <w:kern w:val="2"/>
                <w:sz w:val="21"/>
                <w:szCs w:val="21"/>
                <w:lang w:eastAsia="zh-CN"/>
              </w:rPr>
              <w:t>《家用电冰箱耗电量限定值及能效等级》（GB12021.2）</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71"/>
              <w:jc w:val="center"/>
              <w:rPr>
                <w:rFonts w:ascii="宋体" w:hAnsi="宋体" w:cs="宋体"/>
                <w:kern w:val="2"/>
                <w:sz w:val="21"/>
                <w:szCs w:val="21"/>
              </w:rPr>
            </w:pPr>
            <w:r w:rsidRPr="003526EF">
              <w:rPr>
                <w:rFonts w:ascii="宋体" w:hAnsi="宋体" w:cs="宋体" w:hint="eastAsia"/>
                <w:w w:val="99"/>
                <w:kern w:val="2"/>
                <w:sz w:val="21"/>
                <w:szCs w:val="21"/>
              </w:rPr>
              <w:t>★</w:t>
            </w:r>
            <w:r w:rsidRPr="003526EF">
              <w:rPr>
                <w:rFonts w:ascii="宋体" w:hAnsi="宋体" w:cs="仿宋_GB2312" w:hint="eastAsia"/>
                <w:kern w:val="2"/>
                <w:sz w:val="21"/>
                <w:szCs w:val="21"/>
              </w:rPr>
              <w:t>A02061804</w:t>
            </w:r>
            <w:r w:rsidRPr="003526EF">
              <w:rPr>
                <w:rFonts w:ascii="宋体" w:hAnsi="宋体" w:cs="宋体" w:hint="eastAsia"/>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房间空气调节器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line="256" w:lineRule="exact"/>
              <w:ind w:left="7"/>
              <w:rPr>
                <w:rFonts w:ascii="宋体" w:hAnsi="宋体" w:cs="宋体"/>
                <w:kern w:val="2"/>
                <w:sz w:val="21"/>
                <w:szCs w:val="21"/>
                <w:lang w:eastAsia="zh-CN"/>
              </w:rPr>
            </w:pPr>
            <w:r w:rsidRPr="003526EF">
              <w:rPr>
                <w:rFonts w:ascii="宋体" w:hAnsi="宋体" w:cs="宋体" w:hint="eastAsia"/>
                <w:w w:val="99"/>
                <w:kern w:val="2"/>
                <w:sz w:val="21"/>
                <w:szCs w:val="21"/>
                <w:lang w:eastAsia="zh-CN"/>
              </w:rPr>
              <w:t>《房间空气调节器能效限定值及能效等级》（GB21455-2019）</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4" w:line="276" w:lineRule="auto"/>
              <w:ind w:left="7" w:right="7"/>
              <w:jc w:val="center"/>
              <w:rPr>
                <w:rFonts w:ascii="宋体" w:hAnsi="宋体" w:cs="宋体"/>
                <w:kern w:val="2"/>
                <w:sz w:val="21"/>
                <w:szCs w:val="21"/>
                <w:lang w:eastAsia="zh-CN"/>
              </w:rPr>
            </w:pPr>
            <w:r w:rsidRPr="003526EF">
              <w:rPr>
                <w:rFonts w:ascii="宋体" w:hAnsi="宋体" w:cs="宋体" w:hint="eastAsia"/>
                <w:w w:val="99"/>
                <w:kern w:val="2"/>
                <w:sz w:val="21"/>
                <w:szCs w:val="21"/>
                <w:lang w:eastAsia="zh-CN"/>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60" w:line="276" w:lineRule="auto"/>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《多联式空调（热泵）机组能效限定值及能源效率等级》（GB21454）</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lang w:eastAsia="zh-CN"/>
              </w:rPr>
            </w:pPr>
            <w:r w:rsidRPr="003526EF">
              <w:rPr>
                <w:rFonts w:ascii="宋体" w:hAnsi="宋体" w:cs="宋体" w:hint="eastAsia"/>
                <w:w w:val="99"/>
                <w:kern w:val="2"/>
                <w:sz w:val="21"/>
                <w:szCs w:val="21"/>
                <w:lang w:eastAsia="zh-CN"/>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4"/>
              <w:ind w:left="7"/>
              <w:rPr>
                <w:rFonts w:ascii="宋体" w:hAnsi="宋体" w:cs="宋体"/>
                <w:kern w:val="2"/>
                <w:sz w:val="21"/>
                <w:szCs w:val="21"/>
                <w:lang w:eastAsia="zh-CN"/>
              </w:rPr>
            </w:pPr>
            <w:r w:rsidRPr="003526EF">
              <w:rPr>
                <w:rFonts w:ascii="宋体" w:hAnsi="宋体" w:cs="宋体" w:hint="eastAsia"/>
                <w:w w:val="99"/>
                <w:kern w:val="2"/>
                <w:sz w:val="21"/>
                <w:szCs w:val="21"/>
                <w:lang w:eastAsia="zh-CN"/>
              </w:rPr>
              <w:t>《单元式空气调节机能效限定值及能源效率等级》（GB19576）《风管送风式空调机组能效限定值及能效等级》（GB37479）</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62"/>
              <w:ind w:left="7"/>
              <w:jc w:val="center"/>
              <w:rPr>
                <w:rFonts w:ascii="宋体" w:hAnsi="宋体" w:cs="宋体"/>
                <w:kern w:val="2"/>
                <w:sz w:val="21"/>
                <w:szCs w:val="21"/>
              </w:rPr>
            </w:pPr>
            <w:r w:rsidRPr="003526EF">
              <w:rPr>
                <w:rFonts w:ascii="宋体" w:hAnsi="宋体" w:cs="仿宋_GB2312" w:hint="eastAsia"/>
                <w:kern w:val="2"/>
                <w:sz w:val="21"/>
                <w:szCs w:val="21"/>
              </w:rPr>
              <w:t>A02061810</w:t>
            </w:r>
            <w:r w:rsidRPr="003526EF">
              <w:rPr>
                <w:rFonts w:ascii="宋体" w:hAnsi="宋体" w:cs="宋体" w:hint="eastAsia"/>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6" w:line="276" w:lineRule="auto"/>
              <w:ind w:left="7" w:right="4"/>
              <w:rPr>
                <w:rFonts w:ascii="宋体" w:hAnsi="宋体" w:cs="宋体"/>
                <w:kern w:val="2"/>
                <w:sz w:val="21"/>
                <w:szCs w:val="21"/>
                <w:lang w:eastAsia="zh-CN"/>
              </w:rPr>
            </w:pPr>
            <w:r w:rsidRPr="003526EF">
              <w:rPr>
                <w:rFonts w:ascii="宋体" w:hAnsi="宋体" w:cs="宋体" w:hint="eastAsia"/>
                <w:w w:val="99"/>
                <w:kern w:val="2"/>
                <w:sz w:val="21"/>
                <w:szCs w:val="21"/>
                <w:lang w:eastAsia="zh-CN"/>
              </w:rPr>
              <w:t>《电动洗衣机能效水效限定值及等级》（GB12021.4）</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61"/>
              <w:jc w:val="center"/>
              <w:rPr>
                <w:rFonts w:ascii="宋体" w:hAnsi="宋体" w:cs="宋体"/>
                <w:kern w:val="2"/>
                <w:sz w:val="21"/>
                <w:szCs w:val="21"/>
              </w:rPr>
            </w:pPr>
            <w:r w:rsidRPr="003526EF">
              <w:rPr>
                <w:rFonts w:ascii="宋体" w:hAnsi="宋体" w:cs="仿宋_GB2312" w:hint="eastAsia"/>
                <w:kern w:val="2"/>
                <w:sz w:val="21"/>
                <w:szCs w:val="21"/>
              </w:rPr>
              <w:t>A02061819</w:t>
            </w:r>
            <w:r w:rsidRPr="003526EF">
              <w:rPr>
                <w:rFonts w:ascii="宋体" w:hAnsi="宋体" w:cs="宋体" w:hint="eastAsia"/>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cs="宋体" w:hint="eastAsia"/>
                <w:w w:val="99"/>
                <w:kern w:val="2"/>
                <w:sz w:val="21"/>
                <w:szCs w:val="21"/>
              </w:rPr>
              <w:t>★</w:t>
            </w:r>
            <w:proofErr w:type="spellStart"/>
            <w:r w:rsidRPr="003526EF">
              <w:rPr>
                <w:rFonts w:ascii="宋体" w:hAnsi="宋体" w:cs="宋体" w:hint="eastAsia"/>
                <w:w w:val="99"/>
                <w:kern w:val="2"/>
                <w:sz w:val="21"/>
                <w:szCs w:val="21"/>
              </w:rPr>
              <w:t>电热</w:t>
            </w:r>
            <w:r w:rsidRPr="003526EF">
              <w:rPr>
                <w:rFonts w:ascii="宋体" w:hAnsi="宋体" w:cs="宋体" w:hint="eastAsia"/>
                <w:spacing w:val="2"/>
                <w:w w:val="99"/>
                <w:kern w:val="2"/>
                <w:sz w:val="21"/>
                <w:szCs w:val="21"/>
              </w:rPr>
              <w:t>水</w:t>
            </w:r>
            <w:r w:rsidRPr="003526EF">
              <w:rPr>
                <w:rFonts w:ascii="宋体" w:hAnsi="宋体" w:cs="宋体" w:hint="eastAsia"/>
                <w:w w:val="99"/>
                <w:kern w:val="2"/>
                <w:sz w:val="21"/>
                <w:szCs w:val="21"/>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tabs>
                <w:tab w:val="left" w:pos="1608"/>
              </w:tabs>
              <w:spacing w:before="52" w:line="276" w:lineRule="auto"/>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《储水式电热水器能效</w:t>
            </w:r>
            <w:r w:rsidRPr="003526EF">
              <w:rPr>
                <w:rFonts w:ascii="宋体" w:hAnsi="宋体" w:cs="宋体" w:hint="eastAsia"/>
                <w:spacing w:val="9"/>
                <w:w w:val="99"/>
                <w:kern w:val="2"/>
                <w:sz w:val="21"/>
                <w:szCs w:val="21"/>
                <w:lang w:eastAsia="zh-CN"/>
              </w:rPr>
              <w:t>限</w:t>
            </w:r>
            <w:r w:rsidRPr="003526EF">
              <w:rPr>
                <w:rFonts w:ascii="宋体" w:hAnsi="宋体" w:cs="宋体" w:hint="eastAsia"/>
                <w:spacing w:val="12"/>
                <w:w w:val="99"/>
                <w:kern w:val="2"/>
                <w:sz w:val="21"/>
                <w:szCs w:val="21"/>
                <w:lang w:eastAsia="zh-CN"/>
              </w:rPr>
              <w:t>定值</w:t>
            </w:r>
            <w:r w:rsidRPr="003526EF">
              <w:rPr>
                <w:rFonts w:ascii="宋体" w:hAnsi="宋体" w:cs="宋体" w:hint="eastAsia"/>
                <w:w w:val="99"/>
                <w:kern w:val="2"/>
                <w:sz w:val="21"/>
                <w:szCs w:val="21"/>
                <w:lang w:eastAsia="zh-CN"/>
              </w:rPr>
              <w:t>及能效等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51</w:t>
            </w:r>
            <w:r w:rsidRPr="003526EF">
              <w:rPr>
                <w:rFonts w:ascii="宋体" w:hAnsi="宋体" w:cs="宋体" w:hint="eastAsia"/>
                <w:spacing w:val="1"/>
                <w:w w:val="99"/>
                <w:kern w:val="2"/>
                <w:sz w:val="21"/>
                <w:szCs w:val="21"/>
                <w:lang w:eastAsia="zh-CN"/>
              </w:rPr>
              <w:t>9</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燃气热</w:t>
            </w:r>
            <w:r w:rsidRPr="003526EF">
              <w:rPr>
                <w:rFonts w:ascii="宋体" w:hAnsi="宋体" w:cs="宋体" w:hint="eastAsia"/>
                <w:spacing w:val="2"/>
                <w:w w:val="99"/>
                <w:kern w:val="2"/>
                <w:sz w:val="21"/>
                <w:szCs w:val="21"/>
              </w:rPr>
              <w:t>水</w:t>
            </w:r>
            <w:r w:rsidRPr="003526EF">
              <w:rPr>
                <w:rFonts w:ascii="宋体" w:hAnsi="宋体" w:cs="宋体" w:hint="eastAsia"/>
                <w:w w:val="99"/>
                <w:kern w:val="2"/>
                <w:sz w:val="21"/>
                <w:szCs w:val="21"/>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4" w:line="276" w:lineRule="auto"/>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《家用燃气快速热水器</w:t>
            </w:r>
            <w:r w:rsidRPr="003526EF">
              <w:rPr>
                <w:rFonts w:ascii="宋体" w:hAnsi="宋体" w:cs="宋体" w:hint="eastAsia"/>
                <w:spacing w:val="9"/>
                <w:w w:val="99"/>
                <w:kern w:val="2"/>
                <w:sz w:val="21"/>
                <w:szCs w:val="21"/>
                <w:lang w:eastAsia="zh-CN"/>
              </w:rPr>
              <w:t>和</w:t>
            </w:r>
            <w:r w:rsidRPr="003526EF">
              <w:rPr>
                <w:rFonts w:ascii="宋体" w:hAnsi="宋体" w:cs="宋体" w:hint="eastAsia"/>
                <w:spacing w:val="12"/>
                <w:w w:val="99"/>
                <w:kern w:val="2"/>
                <w:sz w:val="21"/>
                <w:szCs w:val="21"/>
                <w:lang w:eastAsia="zh-CN"/>
              </w:rPr>
              <w:t>燃气</w:t>
            </w:r>
            <w:r w:rsidRPr="003526EF">
              <w:rPr>
                <w:rFonts w:ascii="宋体" w:hAnsi="宋体" w:cs="宋体" w:hint="eastAsia"/>
                <w:w w:val="99"/>
                <w:kern w:val="2"/>
                <w:sz w:val="21"/>
                <w:szCs w:val="21"/>
                <w:lang w:eastAsia="zh-CN"/>
              </w:rPr>
              <w:t>采暖热水</w:t>
            </w:r>
            <w:r w:rsidRPr="003526EF">
              <w:rPr>
                <w:rFonts w:ascii="宋体" w:hAnsi="宋体" w:cs="宋体" w:hint="eastAsia"/>
                <w:spacing w:val="2"/>
                <w:w w:val="99"/>
                <w:kern w:val="2"/>
                <w:sz w:val="21"/>
                <w:szCs w:val="21"/>
                <w:lang w:eastAsia="zh-CN"/>
              </w:rPr>
              <w:t>炉</w:t>
            </w:r>
            <w:r w:rsidRPr="003526EF">
              <w:rPr>
                <w:rFonts w:ascii="宋体" w:hAnsi="宋体" w:cs="宋体" w:hint="eastAsia"/>
                <w:w w:val="99"/>
                <w:kern w:val="2"/>
                <w:sz w:val="21"/>
                <w:szCs w:val="21"/>
                <w:lang w:eastAsia="zh-CN"/>
              </w:rPr>
              <w:t>能效</w:t>
            </w:r>
            <w:r w:rsidRPr="003526EF">
              <w:rPr>
                <w:rFonts w:ascii="宋体" w:hAnsi="宋体" w:cs="宋体" w:hint="eastAsia"/>
                <w:spacing w:val="2"/>
                <w:w w:val="99"/>
                <w:kern w:val="2"/>
                <w:sz w:val="21"/>
                <w:szCs w:val="21"/>
                <w:lang w:eastAsia="zh-CN"/>
              </w:rPr>
              <w:t>限</w:t>
            </w:r>
            <w:r w:rsidRPr="003526EF">
              <w:rPr>
                <w:rFonts w:ascii="宋体" w:hAnsi="宋体" w:cs="宋体" w:hint="eastAsia"/>
                <w:w w:val="99"/>
                <w:kern w:val="2"/>
                <w:sz w:val="21"/>
                <w:szCs w:val="21"/>
                <w:lang w:eastAsia="zh-CN"/>
              </w:rPr>
              <w:t>定值</w:t>
            </w:r>
            <w:r w:rsidRPr="003526EF">
              <w:rPr>
                <w:rFonts w:ascii="宋体" w:hAnsi="宋体" w:cs="宋体" w:hint="eastAsia"/>
                <w:spacing w:val="2"/>
                <w:w w:val="99"/>
                <w:kern w:val="2"/>
                <w:sz w:val="21"/>
                <w:szCs w:val="21"/>
                <w:lang w:eastAsia="zh-CN"/>
              </w:rPr>
              <w:t>及</w:t>
            </w:r>
            <w:r w:rsidRPr="003526EF">
              <w:rPr>
                <w:rFonts w:ascii="宋体" w:hAnsi="宋体" w:cs="宋体" w:hint="eastAsia"/>
                <w:w w:val="99"/>
                <w:kern w:val="2"/>
                <w:sz w:val="21"/>
                <w:szCs w:val="21"/>
                <w:lang w:eastAsia="zh-CN"/>
              </w:rPr>
              <w:t>能</w:t>
            </w:r>
            <w:r w:rsidRPr="003526EF">
              <w:rPr>
                <w:rFonts w:ascii="宋体" w:hAnsi="宋体" w:cs="宋体" w:hint="eastAsia"/>
                <w:spacing w:val="2"/>
                <w:w w:val="99"/>
                <w:kern w:val="2"/>
                <w:sz w:val="21"/>
                <w:szCs w:val="21"/>
                <w:lang w:eastAsia="zh-CN"/>
              </w:rPr>
              <w:t>效</w:t>
            </w:r>
            <w:r w:rsidRPr="003526EF">
              <w:rPr>
                <w:rFonts w:ascii="宋体" w:hAnsi="宋体" w:cs="宋体" w:hint="eastAsia"/>
                <w:w w:val="99"/>
                <w:kern w:val="2"/>
                <w:sz w:val="21"/>
                <w:szCs w:val="21"/>
                <w:lang w:eastAsia="zh-CN"/>
              </w:rPr>
              <w:t>等级》（</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w:t>
            </w:r>
            <w:r w:rsidRPr="003526EF">
              <w:rPr>
                <w:rFonts w:ascii="宋体" w:hAnsi="宋体" w:cs="宋体" w:hint="eastAsia"/>
                <w:w w:val="99"/>
                <w:kern w:val="2"/>
                <w:sz w:val="21"/>
                <w:szCs w:val="21"/>
                <w:lang w:eastAsia="zh-CN"/>
              </w:rPr>
              <w:t>06</w:t>
            </w:r>
            <w:r w:rsidRPr="003526EF">
              <w:rPr>
                <w:rFonts w:ascii="宋体" w:hAnsi="宋体" w:cs="宋体" w:hint="eastAsia"/>
                <w:spacing w:val="1"/>
                <w:w w:val="99"/>
                <w:kern w:val="2"/>
                <w:sz w:val="21"/>
                <w:szCs w:val="21"/>
                <w:lang w:eastAsia="zh-CN"/>
              </w:rPr>
              <w:t>65</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热泵热</w:t>
            </w:r>
            <w:r w:rsidRPr="003526EF">
              <w:rPr>
                <w:rFonts w:ascii="宋体" w:hAnsi="宋体" w:cs="宋体" w:hint="eastAsia"/>
                <w:spacing w:val="2"/>
                <w:w w:val="99"/>
                <w:kern w:val="2"/>
                <w:sz w:val="21"/>
                <w:szCs w:val="21"/>
              </w:rPr>
              <w:t>水</w:t>
            </w:r>
            <w:r w:rsidRPr="003526EF">
              <w:rPr>
                <w:rFonts w:ascii="宋体" w:hAnsi="宋体" w:cs="宋体" w:hint="eastAsia"/>
                <w:w w:val="99"/>
                <w:kern w:val="2"/>
                <w:sz w:val="21"/>
                <w:szCs w:val="21"/>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93" w:line="276" w:lineRule="auto"/>
              <w:ind w:left="7" w:right="7"/>
              <w:rPr>
                <w:rFonts w:ascii="宋体" w:hAnsi="宋体" w:cs="宋体"/>
                <w:kern w:val="2"/>
                <w:sz w:val="21"/>
                <w:szCs w:val="21"/>
                <w:lang w:eastAsia="zh-CN"/>
              </w:rPr>
            </w:pPr>
            <w:r w:rsidRPr="003526EF">
              <w:rPr>
                <w:rFonts w:ascii="宋体" w:hAnsi="宋体" w:cs="宋体" w:hint="eastAsia"/>
                <w:w w:val="99"/>
                <w:kern w:val="2"/>
                <w:sz w:val="21"/>
                <w:szCs w:val="21"/>
                <w:lang w:eastAsia="zh-CN"/>
              </w:rPr>
              <w:t>《热泵</w:t>
            </w:r>
            <w:r w:rsidRPr="003526EF">
              <w:rPr>
                <w:rFonts w:ascii="宋体" w:hAnsi="宋体" w:cs="宋体" w:hint="eastAsia"/>
                <w:spacing w:val="2"/>
                <w:w w:val="99"/>
                <w:kern w:val="2"/>
                <w:sz w:val="21"/>
                <w:szCs w:val="21"/>
                <w:lang w:eastAsia="zh-CN"/>
              </w:rPr>
              <w:t>热</w:t>
            </w:r>
            <w:r w:rsidRPr="003526EF">
              <w:rPr>
                <w:rFonts w:ascii="宋体" w:hAnsi="宋体" w:cs="宋体" w:hint="eastAsia"/>
                <w:w w:val="99"/>
                <w:kern w:val="2"/>
                <w:sz w:val="21"/>
                <w:szCs w:val="21"/>
                <w:lang w:eastAsia="zh-CN"/>
              </w:rPr>
              <w:t>水</w:t>
            </w:r>
            <w:r w:rsidRPr="003526EF">
              <w:rPr>
                <w:rFonts w:ascii="宋体" w:hAnsi="宋体" w:cs="宋体" w:hint="eastAsia"/>
                <w:spacing w:val="-27"/>
                <w:w w:val="99"/>
                <w:kern w:val="2"/>
                <w:sz w:val="21"/>
                <w:szCs w:val="21"/>
                <w:lang w:eastAsia="zh-CN"/>
              </w:rPr>
              <w:t>机</w:t>
            </w:r>
            <w:r w:rsidRPr="003526EF">
              <w:rPr>
                <w:rFonts w:ascii="宋体" w:hAnsi="宋体" w:cs="宋体" w:hint="eastAsia"/>
                <w:w w:val="99"/>
                <w:kern w:val="2"/>
                <w:sz w:val="21"/>
                <w:szCs w:val="21"/>
                <w:lang w:eastAsia="zh-CN"/>
              </w:rPr>
              <w:t>（器</w:t>
            </w:r>
            <w:r w:rsidRPr="003526EF">
              <w:rPr>
                <w:rFonts w:ascii="宋体" w:hAnsi="宋体" w:cs="宋体" w:hint="eastAsia"/>
                <w:spacing w:val="-27"/>
                <w:w w:val="99"/>
                <w:kern w:val="2"/>
                <w:sz w:val="21"/>
                <w:szCs w:val="21"/>
                <w:lang w:eastAsia="zh-CN"/>
              </w:rPr>
              <w:t>）</w:t>
            </w:r>
            <w:r w:rsidRPr="003526EF">
              <w:rPr>
                <w:rFonts w:ascii="宋体" w:hAnsi="宋体" w:cs="宋体" w:hint="eastAsia"/>
                <w:w w:val="99"/>
                <w:kern w:val="2"/>
                <w:sz w:val="21"/>
                <w:szCs w:val="21"/>
                <w:lang w:eastAsia="zh-CN"/>
              </w:rPr>
              <w:t>能效</w:t>
            </w:r>
            <w:r w:rsidRPr="003526EF">
              <w:rPr>
                <w:rFonts w:ascii="宋体" w:hAnsi="宋体" w:cs="宋体" w:hint="eastAsia"/>
                <w:spacing w:val="2"/>
                <w:w w:val="99"/>
                <w:kern w:val="2"/>
                <w:sz w:val="21"/>
                <w:szCs w:val="21"/>
                <w:lang w:eastAsia="zh-CN"/>
              </w:rPr>
              <w:t>限</w:t>
            </w:r>
            <w:r w:rsidRPr="003526EF">
              <w:rPr>
                <w:rFonts w:ascii="宋体" w:hAnsi="宋体" w:cs="宋体" w:hint="eastAsia"/>
                <w:w w:val="99"/>
                <w:kern w:val="2"/>
                <w:sz w:val="21"/>
                <w:szCs w:val="21"/>
                <w:lang w:eastAsia="zh-CN"/>
              </w:rPr>
              <w:t>定值及能效等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295</w:t>
            </w:r>
            <w:r w:rsidRPr="003526EF">
              <w:rPr>
                <w:rFonts w:ascii="宋体" w:hAnsi="宋体" w:cs="宋体" w:hint="eastAsia"/>
                <w:w w:val="99"/>
                <w:kern w:val="2"/>
                <w:sz w:val="21"/>
                <w:szCs w:val="21"/>
                <w:lang w:eastAsia="zh-CN"/>
              </w:rPr>
              <w:t>4</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太阳能</w:t>
            </w:r>
            <w:r w:rsidRPr="003526EF">
              <w:rPr>
                <w:rFonts w:ascii="宋体" w:hAnsi="宋体" w:cs="宋体" w:hint="eastAsia"/>
                <w:spacing w:val="2"/>
                <w:w w:val="99"/>
                <w:kern w:val="2"/>
                <w:sz w:val="21"/>
                <w:szCs w:val="21"/>
              </w:rPr>
              <w:t>热</w:t>
            </w:r>
            <w:r w:rsidRPr="003526EF">
              <w:rPr>
                <w:rFonts w:ascii="宋体" w:hAnsi="宋体" w:cs="宋体" w:hint="eastAsia"/>
                <w:w w:val="99"/>
                <w:kern w:val="2"/>
                <w:sz w:val="21"/>
                <w:szCs w:val="21"/>
              </w:rPr>
              <w:t>水系统</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52" w:line="276" w:lineRule="auto"/>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《家用太阳能热水系统</w:t>
            </w:r>
            <w:r w:rsidRPr="003526EF">
              <w:rPr>
                <w:rFonts w:ascii="宋体" w:hAnsi="宋体" w:cs="宋体" w:hint="eastAsia"/>
                <w:spacing w:val="9"/>
                <w:w w:val="99"/>
                <w:kern w:val="2"/>
                <w:sz w:val="21"/>
                <w:szCs w:val="21"/>
                <w:lang w:eastAsia="zh-CN"/>
              </w:rPr>
              <w:t>能</w:t>
            </w:r>
            <w:r w:rsidRPr="003526EF">
              <w:rPr>
                <w:rFonts w:ascii="宋体" w:hAnsi="宋体" w:cs="宋体" w:hint="eastAsia"/>
                <w:spacing w:val="12"/>
                <w:w w:val="99"/>
                <w:kern w:val="2"/>
                <w:sz w:val="21"/>
                <w:szCs w:val="21"/>
                <w:lang w:eastAsia="zh-CN"/>
              </w:rPr>
              <w:t>效限</w:t>
            </w:r>
            <w:r w:rsidRPr="003526EF">
              <w:rPr>
                <w:rFonts w:ascii="宋体" w:hAnsi="宋体" w:cs="宋体" w:hint="eastAsia"/>
                <w:w w:val="99"/>
                <w:kern w:val="2"/>
                <w:sz w:val="21"/>
                <w:szCs w:val="21"/>
                <w:lang w:eastAsia="zh-CN"/>
              </w:rPr>
              <w:t>定值及能</w:t>
            </w:r>
            <w:r w:rsidRPr="003526EF">
              <w:rPr>
                <w:rFonts w:ascii="宋体" w:hAnsi="宋体" w:cs="宋体" w:hint="eastAsia"/>
                <w:spacing w:val="2"/>
                <w:w w:val="99"/>
                <w:kern w:val="2"/>
                <w:sz w:val="21"/>
                <w:szCs w:val="21"/>
                <w:lang w:eastAsia="zh-CN"/>
              </w:rPr>
              <w:t>效</w:t>
            </w:r>
            <w:r w:rsidRPr="003526EF">
              <w:rPr>
                <w:rFonts w:ascii="宋体" w:hAnsi="宋体" w:cs="宋体" w:hint="eastAsia"/>
                <w:w w:val="99"/>
                <w:kern w:val="2"/>
                <w:sz w:val="21"/>
                <w:szCs w:val="21"/>
                <w:lang w:eastAsia="zh-CN"/>
              </w:rPr>
              <w:t>等级</w:t>
            </w:r>
            <w:r w:rsidRPr="003526EF">
              <w:rPr>
                <w:rFonts w:ascii="宋体" w:hAnsi="宋体" w:cs="宋体" w:hint="eastAsia"/>
                <w:spacing w:val="2"/>
                <w:w w:val="99"/>
                <w:kern w:val="2"/>
                <w:sz w:val="21"/>
                <w:szCs w:val="21"/>
                <w:lang w:eastAsia="zh-CN"/>
              </w:rPr>
              <w:t>》</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26</w:t>
            </w:r>
            <w:r w:rsidRPr="003526EF">
              <w:rPr>
                <w:rFonts w:ascii="宋体" w:hAnsi="宋体" w:cs="宋体" w:hint="eastAsia"/>
                <w:w w:val="99"/>
                <w:kern w:val="2"/>
                <w:sz w:val="21"/>
                <w:szCs w:val="21"/>
                <w:lang w:eastAsia="zh-CN"/>
              </w:rPr>
              <w:t>96</w:t>
            </w:r>
            <w:r w:rsidRPr="003526EF">
              <w:rPr>
                <w:rFonts w:ascii="宋体" w:hAnsi="宋体" w:cs="宋体" w:hint="eastAsia"/>
                <w:spacing w:val="-2"/>
                <w:w w:val="99"/>
                <w:kern w:val="2"/>
                <w:sz w:val="21"/>
                <w:szCs w:val="21"/>
                <w:lang w:eastAsia="zh-CN"/>
              </w:rPr>
              <w:t>9</w:t>
            </w:r>
            <w:r w:rsidRPr="003526EF">
              <w:rPr>
                <w:rFonts w:ascii="宋体" w:hAnsi="宋体" w:cs="宋体" w:hint="eastAsia"/>
                <w:w w:val="99"/>
                <w:kern w:val="2"/>
                <w:sz w:val="21"/>
                <w:szCs w:val="21"/>
                <w:lang w:eastAsia="zh-CN"/>
              </w:rPr>
              <w:t>）</w:t>
            </w:r>
          </w:p>
        </w:tc>
      </w:tr>
      <w:tr w:rsidR="003526EF" w:rsidRPr="003526EF">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hint="eastAsia"/>
                <w:spacing w:val="1"/>
                <w:w w:val="99"/>
                <w:kern w:val="2"/>
                <w:sz w:val="21"/>
                <w:szCs w:val="21"/>
              </w:rPr>
              <w:t>1</w:t>
            </w:r>
            <w:r w:rsidRPr="003526EF">
              <w:rPr>
                <w:rFonts w:ascii="宋体" w:hAnsi="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57"/>
              <w:jc w:val="center"/>
              <w:rPr>
                <w:rFonts w:ascii="宋体" w:hAnsi="宋体" w:cs="宋体"/>
                <w:kern w:val="2"/>
                <w:sz w:val="21"/>
                <w:szCs w:val="21"/>
              </w:rPr>
            </w:pPr>
            <w:r w:rsidRPr="003526EF">
              <w:rPr>
                <w:rFonts w:ascii="宋体" w:hAnsi="宋体" w:cs="宋体" w:hint="eastAsia"/>
                <w:spacing w:val="1"/>
                <w:w w:val="99"/>
                <w:kern w:val="2"/>
                <w:sz w:val="21"/>
                <w:szCs w:val="21"/>
              </w:rPr>
              <w:t>A02</w:t>
            </w:r>
            <w:r w:rsidRPr="003526EF">
              <w:rPr>
                <w:rFonts w:ascii="宋体" w:hAnsi="宋体" w:cs="宋体" w:hint="eastAsia"/>
                <w:w w:val="99"/>
                <w:kern w:val="2"/>
                <w:sz w:val="21"/>
                <w:szCs w:val="21"/>
              </w:rPr>
              <w:t>06</w:t>
            </w:r>
            <w:r w:rsidRPr="003526EF">
              <w:rPr>
                <w:rFonts w:ascii="宋体" w:hAnsi="宋体" w:cs="宋体" w:hint="eastAsia"/>
                <w:spacing w:val="1"/>
                <w:w w:val="99"/>
                <w:kern w:val="2"/>
                <w:sz w:val="21"/>
                <w:szCs w:val="21"/>
              </w:rPr>
              <w:t>1</w:t>
            </w:r>
            <w:r w:rsidRPr="003526EF">
              <w:rPr>
                <w:rFonts w:ascii="宋体" w:hAnsi="宋体" w:cs="宋体" w:hint="eastAsia"/>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33" w:line="276" w:lineRule="auto"/>
              <w:ind w:left="7" w:right="7"/>
              <w:jc w:val="center"/>
              <w:rPr>
                <w:rFonts w:ascii="宋体" w:hAnsi="宋体" w:cs="宋体"/>
                <w:kern w:val="2"/>
                <w:sz w:val="21"/>
                <w:szCs w:val="21"/>
                <w:lang w:eastAsia="zh-CN"/>
              </w:rPr>
            </w:pPr>
            <w:r w:rsidRPr="003526EF">
              <w:rPr>
                <w:rFonts w:ascii="宋体" w:hAnsi="宋体" w:cs="宋体" w:hint="eastAsia"/>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33" w:line="276" w:lineRule="auto"/>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《普通照明用双端荧光</w:t>
            </w:r>
            <w:r w:rsidRPr="003526EF">
              <w:rPr>
                <w:rFonts w:ascii="宋体" w:hAnsi="宋体" w:cs="宋体" w:hint="eastAsia"/>
                <w:spacing w:val="9"/>
                <w:w w:val="99"/>
                <w:kern w:val="2"/>
                <w:sz w:val="21"/>
                <w:szCs w:val="21"/>
                <w:lang w:eastAsia="zh-CN"/>
              </w:rPr>
              <w:t>灯</w:t>
            </w:r>
            <w:r w:rsidRPr="003526EF">
              <w:rPr>
                <w:rFonts w:ascii="宋体" w:hAnsi="宋体" w:cs="宋体" w:hint="eastAsia"/>
                <w:spacing w:val="12"/>
                <w:w w:val="99"/>
                <w:kern w:val="2"/>
                <w:sz w:val="21"/>
                <w:szCs w:val="21"/>
                <w:lang w:eastAsia="zh-CN"/>
              </w:rPr>
              <w:t>能效</w:t>
            </w:r>
            <w:r w:rsidRPr="003526EF">
              <w:rPr>
                <w:rFonts w:ascii="宋体" w:hAnsi="宋体" w:cs="宋体" w:hint="eastAsia"/>
                <w:w w:val="99"/>
                <w:kern w:val="2"/>
                <w:sz w:val="21"/>
                <w:szCs w:val="21"/>
                <w:lang w:eastAsia="zh-CN"/>
              </w:rPr>
              <w:t>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19</w:t>
            </w:r>
            <w:r w:rsidRPr="003526EF">
              <w:rPr>
                <w:rFonts w:ascii="宋体" w:hAnsi="宋体" w:cs="宋体" w:hint="eastAsia"/>
                <w:w w:val="99"/>
                <w:kern w:val="2"/>
                <w:sz w:val="21"/>
                <w:szCs w:val="21"/>
                <w:lang w:eastAsia="zh-CN"/>
              </w:rPr>
              <w:t>04</w:t>
            </w:r>
            <w:r w:rsidRPr="003526EF">
              <w:rPr>
                <w:rFonts w:ascii="宋体" w:hAnsi="宋体" w:cs="宋体" w:hint="eastAsia"/>
                <w:spacing w:val="1"/>
                <w:w w:val="99"/>
                <w:kern w:val="2"/>
                <w:sz w:val="21"/>
                <w:szCs w:val="21"/>
                <w:lang w:eastAsia="zh-CN"/>
              </w:rPr>
              <w:t>3</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92" w:line="276" w:lineRule="auto"/>
              <w:ind w:left="7" w:right="2"/>
              <w:jc w:val="center"/>
              <w:rPr>
                <w:rFonts w:ascii="宋体" w:hAnsi="宋体" w:cs="宋体"/>
                <w:kern w:val="2"/>
                <w:sz w:val="21"/>
                <w:szCs w:val="21"/>
              </w:rPr>
            </w:pPr>
            <w:proofErr w:type="spellStart"/>
            <w:r w:rsidRPr="003526EF">
              <w:rPr>
                <w:rFonts w:ascii="宋体" w:hAnsi="宋体" w:cs="宋体" w:hint="eastAsia"/>
                <w:spacing w:val="1"/>
                <w:w w:val="99"/>
                <w:kern w:val="2"/>
                <w:sz w:val="21"/>
                <w:szCs w:val="21"/>
              </w:rPr>
              <w:t>LE</w:t>
            </w:r>
            <w:r w:rsidRPr="003526EF">
              <w:rPr>
                <w:rFonts w:ascii="宋体" w:hAnsi="宋体" w:cs="宋体" w:hint="eastAsia"/>
                <w:w w:val="99"/>
                <w:kern w:val="2"/>
                <w:sz w:val="21"/>
                <w:szCs w:val="21"/>
              </w:rPr>
              <w:t>D</w:t>
            </w:r>
            <w:r w:rsidRPr="003526EF">
              <w:rPr>
                <w:rFonts w:ascii="宋体" w:hAnsi="宋体" w:cs="宋体" w:hint="eastAsia"/>
                <w:spacing w:val="12"/>
                <w:w w:val="99"/>
                <w:kern w:val="2"/>
                <w:sz w:val="21"/>
                <w:szCs w:val="21"/>
              </w:rPr>
              <w:t>道</w:t>
            </w:r>
            <w:r w:rsidRPr="003526EF">
              <w:rPr>
                <w:rFonts w:ascii="宋体" w:hAnsi="宋体" w:cs="宋体" w:hint="eastAsia"/>
                <w:spacing w:val="9"/>
                <w:w w:val="99"/>
                <w:kern w:val="2"/>
                <w:sz w:val="21"/>
                <w:szCs w:val="21"/>
              </w:rPr>
              <w:t>路</w:t>
            </w:r>
            <w:proofErr w:type="spellEnd"/>
            <w:r w:rsidRPr="003526EF">
              <w:rPr>
                <w:rFonts w:ascii="宋体" w:hAnsi="宋体" w:cs="宋体" w:hint="eastAsia"/>
                <w:spacing w:val="13"/>
                <w:w w:val="99"/>
                <w:kern w:val="2"/>
                <w:sz w:val="21"/>
                <w:szCs w:val="21"/>
              </w:rPr>
              <w:t>/</w:t>
            </w:r>
            <w:proofErr w:type="spellStart"/>
            <w:r w:rsidRPr="003526EF">
              <w:rPr>
                <w:rFonts w:ascii="宋体" w:hAnsi="宋体" w:cs="宋体" w:hint="eastAsia"/>
                <w:spacing w:val="12"/>
                <w:w w:val="99"/>
                <w:kern w:val="2"/>
                <w:sz w:val="21"/>
                <w:szCs w:val="21"/>
              </w:rPr>
              <w:t>隧道照</w:t>
            </w:r>
            <w:r w:rsidRPr="003526EF">
              <w:rPr>
                <w:rFonts w:ascii="宋体" w:hAnsi="宋体" w:cs="宋体" w:hint="eastAsia"/>
                <w:w w:val="99"/>
                <w:kern w:val="2"/>
                <w:sz w:val="21"/>
                <w:szCs w:val="21"/>
              </w:rPr>
              <w:t>明产品</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92" w:line="276" w:lineRule="auto"/>
              <w:ind w:left="7" w:right="7"/>
              <w:rPr>
                <w:rFonts w:ascii="宋体" w:hAnsi="宋体" w:cs="宋体"/>
                <w:kern w:val="2"/>
                <w:sz w:val="21"/>
                <w:szCs w:val="21"/>
                <w:lang w:eastAsia="zh-CN"/>
              </w:rPr>
            </w:pPr>
            <w:r w:rsidRPr="003526EF">
              <w:rPr>
                <w:rFonts w:ascii="宋体" w:hAnsi="宋体" w:cs="宋体" w:hint="eastAsia"/>
                <w:spacing w:val="4"/>
                <w:w w:val="99"/>
                <w:kern w:val="2"/>
                <w:sz w:val="21"/>
                <w:szCs w:val="21"/>
                <w:lang w:eastAsia="zh-CN"/>
              </w:rPr>
              <w:t>《</w:t>
            </w:r>
            <w:r w:rsidRPr="003526EF">
              <w:rPr>
                <w:rFonts w:ascii="宋体" w:hAnsi="宋体" w:cs="宋体" w:hint="eastAsia"/>
                <w:spacing w:val="2"/>
                <w:w w:val="99"/>
                <w:kern w:val="2"/>
                <w:sz w:val="21"/>
                <w:szCs w:val="21"/>
                <w:lang w:eastAsia="zh-CN"/>
              </w:rPr>
              <w:t>道</w:t>
            </w:r>
            <w:r w:rsidRPr="003526EF">
              <w:rPr>
                <w:rFonts w:ascii="宋体" w:hAnsi="宋体" w:cs="宋体" w:hint="eastAsia"/>
                <w:spacing w:val="4"/>
                <w:w w:val="99"/>
                <w:kern w:val="2"/>
                <w:sz w:val="21"/>
                <w:szCs w:val="21"/>
                <w:lang w:eastAsia="zh-CN"/>
              </w:rPr>
              <w:t>路和隧道照</w:t>
            </w:r>
            <w:r w:rsidRPr="003526EF">
              <w:rPr>
                <w:rFonts w:ascii="宋体" w:hAnsi="宋体" w:cs="宋体" w:hint="eastAsia"/>
                <w:spacing w:val="2"/>
                <w:w w:val="99"/>
                <w:kern w:val="2"/>
                <w:sz w:val="21"/>
                <w:szCs w:val="21"/>
                <w:lang w:eastAsia="zh-CN"/>
              </w:rPr>
              <w:t>明</w:t>
            </w:r>
            <w:r w:rsidRPr="003526EF">
              <w:rPr>
                <w:rFonts w:ascii="宋体" w:hAnsi="宋体" w:cs="宋体" w:hint="eastAsia"/>
                <w:w w:val="99"/>
                <w:kern w:val="2"/>
                <w:sz w:val="21"/>
                <w:szCs w:val="21"/>
                <w:lang w:eastAsia="zh-CN"/>
              </w:rPr>
              <w:t>用</w:t>
            </w:r>
            <w:r w:rsidRPr="003526EF">
              <w:rPr>
                <w:rFonts w:ascii="宋体" w:hAnsi="宋体" w:cs="宋体" w:hint="eastAsia"/>
                <w:spacing w:val="1"/>
                <w:w w:val="99"/>
                <w:kern w:val="2"/>
                <w:sz w:val="21"/>
                <w:szCs w:val="21"/>
                <w:lang w:eastAsia="zh-CN"/>
              </w:rPr>
              <w:t>LE</w:t>
            </w:r>
            <w:r w:rsidRPr="003526EF">
              <w:rPr>
                <w:rFonts w:ascii="宋体" w:hAnsi="宋体" w:cs="宋体" w:hint="eastAsia"/>
                <w:w w:val="99"/>
                <w:kern w:val="2"/>
                <w:sz w:val="21"/>
                <w:szCs w:val="21"/>
                <w:lang w:eastAsia="zh-CN"/>
              </w:rPr>
              <w:t>D</w:t>
            </w:r>
            <w:r w:rsidRPr="003526EF">
              <w:rPr>
                <w:rFonts w:ascii="宋体" w:hAnsi="宋体" w:cs="宋体" w:hint="eastAsia"/>
                <w:spacing w:val="4"/>
                <w:w w:val="99"/>
                <w:kern w:val="2"/>
                <w:sz w:val="21"/>
                <w:szCs w:val="21"/>
                <w:lang w:eastAsia="zh-CN"/>
              </w:rPr>
              <w:t>灯</w:t>
            </w:r>
            <w:r w:rsidRPr="003526EF">
              <w:rPr>
                <w:rFonts w:ascii="宋体" w:hAnsi="宋体" w:cs="宋体" w:hint="eastAsia"/>
                <w:spacing w:val="2"/>
                <w:w w:val="99"/>
                <w:kern w:val="2"/>
                <w:sz w:val="21"/>
                <w:szCs w:val="21"/>
                <w:lang w:eastAsia="zh-CN"/>
              </w:rPr>
              <w:t>具</w:t>
            </w:r>
            <w:r w:rsidRPr="003526EF">
              <w:rPr>
                <w:rFonts w:ascii="宋体" w:hAnsi="宋体" w:cs="宋体" w:hint="eastAsia"/>
                <w:w w:val="99"/>
                <w:kern w:val="2"/>
                <w:sz w:val="21"/>
                <w:szCs w:val="21"/>
                <w:lang w:eastAsia="zh-CN"/>
              </w:rPr>
              <w:t>能效限定</w:t>
            </w:r>
            <w:r w:rsidRPr="003526EF">
              <w:rPr>
                <w:rFonts w:ascii="宋体" w:hAnsi="宋体" w:cs="宋体" w:hint="eastAsia"/>
                <w:spacing w:val="2"/>
                <w:w w:val="99"/>
                <w:kern w:val="2"/>
                <w:sz w:val="21"/>
                <w:szCs w:val="21"/>
                <w:lang w:eastAsia="zh-CN"/>
              </w:rPr>
              <w:t>值</w:t>
            </w:r>
            <w:r w:rsidRPr="003526EF">
              <w:rPr>
                <w:rFonts w:ascii="宋体" w:hAnsi="宋体" w:cs="宋体" w:hint="eastAsia"/>
                <w:w w:val="99"/>
                <w:kern w:val="2"/>
                <w:sz w:val="21"/>
                <w:szCs w:val="21"/>
                <w:lang w:eastAsia="zh-CN"/>
              </w:rPr>
              <w:t>及能</w:t>
            </w:r>
            <w:r w:rsidRPr="003526EF">
              <w:rPr>
                <w:rFonts w:ascii="宋体" w:hAnsi="宋体" w:cs="宋体" w:hint="eastAsia"/>
                <w:spacing w:val="2"/>
                <w:w w:val="99"/>
                <w:kern w:val="2"/>
                <w:sz w:val="21"/>
                <w:szCs w:val="21"/>
                <w:lang w:eastAsia="zh-CN"/>
              </w:rPr>
              <w:t>效</w:t>
            </w:r>
            <w:r w:rsidRPr="003526EF">
              <w:rPr>
                <w:rFonts w:ascii="宋体" w:hAnsi="宋体" w:cs="宋体" w:hint="eastAsia"/>
                <w:w w:val="99"/>
                <w:kern w:val="2"/>
                <w:sz w:val="21"/>
                <w:szCs w:val="21"/>
                <w:lang w:eastAsia="zh-CN"/>
              </w:rPr>
              <w:t>等级</w:t>
            </w:r>
            <w:r w:rsidRPr="003526EF">
              <w:rPr>
                <w:rFonts w:ascii="宋体" w:hAnsi="宋体" w:cs="宋体" w:hint="eastAsia"/>
                <w:spacing w:val="-106"/>
                <w:w w:val="99"/>
                <w:kern w:val="2"/>
                <w:sz w:val="21"/>
                <w:szCs w:val="21"/>
                <w:lang w:eastAsia="zh-CN"/>
              </w:rPr>
              <w:t>》</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3747</w:t>
            </w:r>
            <w:r w:rsidRPr="003526EF">
              <w:rPr>
                <w:rFonts w:ascii="宋体" w:hAnsi="宋体" w:cs="宋体" w:hint="eastAsia"/>
                <w:w w:val="99"/>
                <w:kern w:val="2"/>
                <w:sz w:val="21"/>
                <w:szCs w:val="21"/>
                <w:lang w:eastAsia="zh-CN"/>
              </w:rPr>
              <w:t>8</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spacing w:val="1"/>
                <w:w w:val="99"/>
                <w:kern w:val="2"/>
                <w:sz w:val="21"/>
                <w:szCs w:val="21"/>
              </w:rPr>
              <w:t>LE</w:t>
            </w:r>
            <w:r w:rsidRPr="003526EF">
              <w:rPr>
                <w:rFonts w:ascii="宋体" w:hAnsi="宋体" w:cs="宋体" w:hint="eastAsia"/>
                <w:w w:val="99"/>
                <w:kern w:val="2"/>
                <w:sz w:val="21"/>
                <w:szCs w:val="21"/>
              </w:rPr>
              <w:t>D筒灯</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83" w:line="276" w:lineRule="auto"/>
              <w:ind w:left="7" w:right="7"/>
              <w:rPr>
                <w:rFonts w:ascii="宋体" w:hAnsi="宋体" w:cs="宋体"/>
                <w:kern w:val="2"/>
                <w:sz w:val="21"/>
                <w:szCs w:val="21"/>
                <w:lang w:eastAsia="zh-CN"/>
              </w:rPr>
            </w:pPr>
            <w:r w:rsidRPr="003526EF">
              <w:rPr>
                <w:rFonts w:ascii="宋体" w:hAnsi="宋体" w:cs="宋体" w:hint="eastAsia"/>
                <w:spacing w:val="4"/>
                <w:w w:val="99"/>
                <w:kern w:val="2"/>
                <w:sz w:val="21"/>
                <w:szCs w:val="21"/>
                <w:lang w:eastAsia="zh-CN"/>
              </w:rPr>
              <w:t>《</w:t>
            </w:r>
            <w:r w:rsidRPr="003526EF">
              <w:rPr>
                <w:rFonts w:ascii="宋体" w:hAnsi="宋体" w:cs="宋体" w:hint="eastAsia"/>
                <w:spacing w:val="2"/>
                <w:w w:val="99"/>
                <w:kern w:val="2"/>
                <w:sz w:val="21"/>
                <w:szCs w:val="21"/>
                <w:lang w:eastAsia="zh-CN"/>
              </w:rPr>
              <w:t>室</w:t>
            </w:r>
            <w:r w:rsidRPr="003526EF">
              <w:rPr>
                <w:rFonts w:ascii="宋体" w:hAnsi="宋体" w:cs="宋体" w:hint="eastAsia"/>
                <w:spacing w:val="4"/>
                <w:w w:val="99"/>
                <w:kern w:val="2"/>
                <w:sz w:val="21"/>
                <w:szCs w:val="21"/>
                <w:lang w:eastAsia="zh-CN"/>
              </w:rPr>
              <w:t>内照明</w:t>
            </w:r>
            <w:r w:rsidRPr="003526EF">
              <w:rPr>
                <w:rFonts w:ascii="宋体" w:hAnsi="宋体" w:cs="宋体" w:hint="eastAsia"/>
                <w:w w:val="99"/>
                <w:kern w:val="2"/>
                <w:sz w:val="21"/>
                <w:szCs w:val="21"/>
                <w:lang w:eastAsia="zh-CN"/>
              </w:rPr>
              <w:t>用</w:t>
            </w:r>
            <w:r w:rsidRPr="003526EF">
              <w:rPr>
                <w:rFonts w:ascii="宋体" w:hAnsi="宋体" w:cs="宋体" w:hint="eastAsia"/>
                <w:spacing w:val="1"/>
                <w:w w:val="99"/>
                <w:kern w:val="2"/>
                <w:sz w:val="21"/>
                <w:szCs w:val="21"/>
                <w:lang w:eastAsia="zh-CN"/>
              </w:rPr>
              <w:t>LE</w:t>
            </w:r>
            <w:r w:rsidRPr="003526EF">
              <w:rPr>
                <w:rFonts w:ascii="宋体" w:hAnsi="宋体" w:cs="宋体" w:hint="eastAsia"/>
                <w:w w:val="99"/>
                <w:kern w:val="2"/>
                <w:sz w:val="21"/>
                <w:szCs w:val="21"/>
                <w:lang w:eastAsia="zh-CN"/>
              </w:rPr>
              <w:t>D</w:t>
            </w:r>
            <w:r w:rsidRPr="003526EF">
              <w:rPr>
                <w:rFonts w:ascii="宋体" w:hAnsi="宋体" w:cs="宋体" w:hint="eastAsia"/>
                <w:spacing w:val="4"/>
                <w:w w:val="99"/>
                <w:kern w:val="2"/>
                <w:sz w:val="21"/>
                <w:szCs w:val="21"/>
                <w:lang w:eastAsia="zh-CN"/>
              </w:rPr>
              <w:t>产</w:t>
            </w:r>
            <w:r w:rsidRPr="003526EF">
              <w:rPr>
                <w:rFonts w:ascii="宋体" w:hAnsi="宋体" w:cs="宋体" w:hint="eastAsia"/>
                <w:spacing w:val="2"/>
                <w:w w:val="99"/>
                <w:kern w:val="2"/>
                <w:sz w:val="21"/>
                <w:szCs w:val="21"/>
                <w:lang w:eastAsia="zh-CN"/>
              </w:rPr>
              <w:t>品</w:t>
            </w:r>
            <w:r w:rsidRPr="003526EF">
              <w:rPr>
                <w:rFonts w:ascii="宋体" w:hAnsi="宋体" w:cs="宋体" w:hint="eastAsia"/>
                <w:spacing w:val="4"/>
                <w:w w:val="99"/>
                <w:kern w:val="2"/>
                <w:sz w:val="21"/>
                <w:szCs w:val="21"/>
                <w:lang w:eastAsia="zh-CN"/>
              </w:rPr>
              <w:t>能效</w:t>
            </w:r>
            <w:r w:rsidRPr="003526EF">
              <w:rPr>
                <w:rFonts w:ascii="宋体" w:hAnsi="宋体" w:cs="宋体" w:hint="eastAsia"/>
                <w:spacing w:val="2"/>
                <w:w w:val="99"/>
                <w:kern w:val="2"/>
                <w:sz w:val="21"/>
                <w:szCs w:val="21"/>
                <w:lang w:eastAsia="zh-CN"/>
              </w:rPr>
              <w:t>限</w:t>
            </w:r>
            <w:r w:rsidRPr="003526EF">
              <w:rPr>
                <w:rFonts w:ascii="宋体" w:hAnsi="宋体" w:cs="宋体" w:hint="eastAsia"/>
                <w:w w:val="99"/>
                <w:kern w:val="2"/>
                <w:sz w:val="21"/>
                <w:szCs w:val="21"/>
                <w:lang w:eastAsia="zh-CN"/>
              </w:rPr>
              <w:t>定值及能</w:t>
            </w:r>
            <w:r w:rsidRPr="003526EF">
              <w:rPr>
                <w:rFonts w:ascii="宋体" w:hAnsi="宋体" w:cs="宋体" w:hint="eastAsia"/>
                <w:spacing w:val="2"/>
                <w:w w:val="99"/>
                <w:kern w:val="2"/>
                <w:sz w:val="21"/>
                <w:szCs w:val="21"/>
                <w:lang w:eastAsia="zh-CN"/>
              </w:rPr>
              <w:t>效</w:t>
            </w:r>
            <w:r w:rsidRPr="003526EF">
              <w:rPr>
                <w:rFonts w:ascii="宋体" w:hAnsi="宋体" w:cs="宋体" w:hint="eastAsia"/>
                <w:w w:val="99"/>
                <w:kern w:val="2"/>
                <w:sz w:val="21"/>
                <w:szCs w:val="21"/>
                <w:lang w:eastAsia="zh-CN"/>
              </w:rPr>
              <w:t>等级</w:t>
            </w:r>
            <w:r w:rsidRPr="003526EF">
              <w:rPr>
                <w:rFonts w:ascii="宋体" w:hAnsi="宋体" w:cs="宋体" w:hint="eastAsia"/>
                <w:spacing w:val="2"/>
                <w:w w:val="99"/>
                <w:kern w:val="2"/>
                <w:sz w:val="21"/>
                <w:szCs w:val="21"/>
                <w:lang w:eastAsia="zh-CN"/>
              </w:rPr>
              <w:t>》</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30</w:t>
            </w:r>
            <w:r w:rsidRPr="003526EF">
              <w:rPr>
                <w:rFonts w:ascii="宋体" w:hAnsi="宋体" w:cs="宋体" w:hint="eastAsia"/>
                <w:w w:val="99"/>
                <w:kern w:val="2"/>
                <w:sz w:val="21"/>
                <w:szCs w:val="21"/>
                <w:lang w:eastAsia="zh-CN"/>
              </w:rPr>
              <w:t>25</w:t>
            </w:r>
            <w:r w:rsidRPr="003526EF">
              <w:rPr>
                <w:rFonts w:ascii="宋体" w:hAnsi="宋体" w:cs="宋体" w:hint="eastAsia"/>
                <w:spacing w:val="-2"/>
                <w:w w:val="99"/>
                <w:kern w:val="2"/>
                <w:sz w:val="21"/>
                <w:szCs w:val="21"/>
                <w:lang w:eastAsia="zh-CN"/>
              </w:rPr>
              <w:t>5</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line="276" w:lineRule="auto"/>
              <w:ind w:right="7"/>
              <w:jc w:val="center"/>
              <w:rPr>
                <w:rFonts w:ascii="宋体" w:hAnsi="宋体" w:cs="宋体"/>
                <w:kern w:val="2"/>
                <w:sz w:val="21"/>
                <w:szCs w:val="21"/>
                <w:lang w:eastAsia="zh-CN"/>
              </w:rPr>
            </w:pPr>
            <w:r w:rsidRPr="003526EF">
              <w:rPr>
                <w:rFonts w:ascii="宋体" w:hAnsi="宋体" w:cs="宋体" w:hint="eastAsia"/>
                <w:w w:val="99"/>
                <w:kern w:val="2"/>
                <w:sz w:val="21"/>
                <w:szCs w:val="21"/>
                <w:lang w:eastAsia="zh-CN"/>
              </w:rPr>
              <w:t>普</w:t>
            </w:r>
            <w:r w:rsidRPr="003526EF">
              <w:rPr>
                <w:rFonts w:ascii="宋体" w:hAnsi="宋体" w:cs="宋体" w:hint="eastAsia"/>
                <w:spacing w:val="24"/>
                <w:w w:val="99"/>
                <w:kern w:val="2"/>
                <w:sz w:val="21"/>
                <w:szCs w:val="21"/>
                <w:lang w:eastAsia="zh-CN"/>
              </w:rPr>
              <w:t>通</w:t>
            </w:r>
            <w:r w:rsidRPr="003526EF">
              <w:rPr>
                <w:rFonts w:ascii="宋体" w:hAnsi="宋体" w:cs="宋体" w:hint="eastAsia"/>
                <w:w w:val="99"/>
                <w:kern w:val="2"/>
                <w:sz w:val="21"/>
                <w:szCs w:val="21"/>
                <w:lang w:eastAsia="zh-CN"/>
              </w:rPr>
              <w:t>照明用非</w:t>
            </w:r>
            <w:r w:rsidRPr="003526EF">
              <w:rPr>
                <w:rFonts w:ascii="宋体" w:hAnsi="宋体" w:cs="宋体" w:hint="eastAsia"/>
                <w:spacing w:val="24"/>
                <w:w w:val="99"/>
                <w:kern w:val="2"/>
                <w:sz w:val="21"/>
                <w:szCs w:val="21"/>
                <w:lang w:eastAsia="zh-CN"/>
              </w:rPr>
              <w:t>定</w:t>
            </w:r>
            <w:r w:rsidRPr="003526EF">
              <w:rPr>
                <w:rFonts w:ascii="宋体" w:hAnsi="宋体" w:cs="宋体" w:hint="eastAsia"/>
                <w:w w:val="99"/>
                <w:kern w:val="2"/>
                <w:sz w:val="21"/>
                <w:szCs w:val="21"/>
                <w:lang w:eastAsia="zh-CN"/>
              </w:rPr>
              <w:t>向自镇流</w:t>
            </w:r>
            <w:r w:rsidRPr="003526EF">
              <w:rPr>
                <w:rFonts w:ascii="宋体" w:hAnsi="宋体" w:cs="宋体" w:hint="eastAsia"/>
                <w:spacing w:val="1"/>
                <w:w w:val="99"/>
                <w:kern w:val="2"/>
                <w:sz w:val="21"/>
                <w:szCs w:val="21"/>
                <w:lang w:eastAsia="zh-CN"/>
              </w:rPr>
              <w:t>LE</w:t>
            </w:r>
            <w:r w:rsidRPr="003526EF">
              <w:rPr>
                <w:rFonts w:ascii="宋体" w:hAnsi="宋体" w:cs="宋体" w:hint="eastAsia"/>
                <w:w w:val="99"/>
                <w:kern w:val="2"/>
                <w:sz w:val="21"/>
                <w:szCs w:val="21"/>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9B6B55">
            <w:pPr>
              <w:pStyle w:val="TableParagraph"/>
              <w:spacing w:before="5"/>
              <w:rPr>
                <w:rFonts w:ascii="宋体" w:hAnsi="宋体" w:cs="宋体"/>
                <w:kern w:val="2"/>
                <w:sz w:val="21"/>
                <w:szCs w:val="21"/>
                <w:lang w:eastAsia="zh-CN"/>
              </w:rPr>
            </w:pPr>
          </w:p>
          <w:p w:rsidR="009B6B55" w:rsidRPr="003526EF" w:rsidRDefault="00536096">
            <w:pPr>
              <w:pStyle w:val="TableParagraph"/>
              <w:spacing w:line="276" w:lineRule="auto"/>
              <w:ind w:left="7" w:right="7"/>
              <w:rPr>
                <w:rFonts w:ascii="宋体" w:hAnsi="宋体" w:cs="宋体"/>
                <w:kern w:val="2"/>
                <w:sz w:val="21"/>
                <w:szCs w:val="21"/>
                <w:lang w:eastAsia="zh-CN"/>
              </w:rPr>
            </w:pPr>
            <w:r w:rsidRPr="003526EF">
              <w:rPr>
                <w:rFonts w:ascii="宋体" w:hAnsi="宋体" w:cs="宋体" w:hint="eastAsia"/>
                <w:spacing w:val="4"/>
                <w:w w:val="99"/>
                <w:kern w:val="2"/>
                <w:sz w:val="21"/>
                <w:szCs w:val="21"/>
                <w:lang w:eastAsia="zh-CN"/>
              </w:rPr>
              <w:t>《</w:t>
            </w:r>
            <w:r w:rsidRPr="003526EF">
              <w:rPr>
                <w:rFonts w:ascii="宋体" w:hAnsi="宋体" w:cs="宋体" w:hint="eastAsia"/>
                <w:spacing w:val="2"/>
                <w:w w:val="99"/>
                <w:kern w:val="2"/>
                <w:sz w:val="21"/>
                <w:szCs w:val="21"/>
                <w:lang w:eastAsia="zh-CN"/>
              </w:rPr>
              <w:t>室</w:t>
            </w:r>
            <w:r w:rsidRPr="003526EF">
              <w:rPr>
                <w:rFonts w:ascii="宋体" w:hAnsi="宋体" w:cs="宋体" w:hint="eastAsia"/>
                <w:spacing w:val="4"/>
                <w:w w:val="99"/>
                <w:kern w:val="2"/>
                <w:sz w:val="21"/>
                <w:szCs w:val="21"/>
                <w:lang w:eastAsia="zh-CN"/>
              </w:rPr>
              <w:t>内照明</w:t>
            </w:r>
            <w:r w:rsidRPr="003526EF">
              <w:rPr>
                <w:rFonts w:ascii="宋体" w:hAnsi="宋体" w:cs="宋体" w:hint="eastAsia"/>
                <w:w w:val="99"/>
                <w:kern w:val="2"/>
                <w:sz w:val="21"/>
                <w:szCs w:val="21"/>
                <w:lang w:eastAsia="zh-CN"/>
              </w:rPr>
              <w:t>用</w:t>
            </w:r>
            <w:r w:rsidRPr="003526EF">
              <w:rPr>
                <w:rFonts w:ascii="宋体" w:hAnsi="宋体" w:cs="宋体" w:hint="eastAsia"/>
                <w:spacing w:val="1"/>
                <w:w w:val="99"/>
                <w:kern w:val="2"/>
                <w:sz w:val="21"/>
                <w:szCs w:val="21"/>
                <w:lang w:eastAsia="zh-CN"/>
              </w:rPr>
              <w:t>LE</w:t>
            </w:r>
            <w:r w:rsidRPr="003526EF">
              <w:rPr>
                <w:rFonts w:ascii="宋体" w:hAnsi="宋体" w:cs="宋体" w:hint="eastAsia"/>
                <w:w w:val="99"/>
                <w:kern w:val="2"/>
                <w:sz w:val="21"/>
                <w:szCs w:val="21"/>
                <w:lang w:eastAsia="zh-CN"/>
              </w:rPr>
              <w:t>D</w:t>
            </w:r>
            <w:r w:rsidRPr="003526EF">
              <w:rPr>
                <w:rFonts w:ascii="宋体" w:hAnsi="宋体" w:cs="宋体" w:hint="eastAsia"/>
                <w:spacing w:val="4"/>
                <w:w w:val="99"/>
                <w:kern w:val="2"/>
                <w:sz w:val="21"/>
                <w:szCs w:val="21"/>
                <w:lang w:eastAsia="zh-CN"/>
              </w:rPr>
              <w:t>产</w:t>
            </w:r>
            <w:r w:rsidRPr="003526EF">
              <w:rPr>
                <w:rFonts w:ascii="宋体" w:hAnsi="宋体" w:cs="宋体" w:hint="eastAsia"/>
                <w:spacing w:val="2"/>
                <w:w w:val="99"/>
                <w:kern w:val="2"/>
                <w:sz w:val="21"/>
                <w:szCs w:val="21"/>
                <w:lang w:eastAsia="zh-CN"/>
              </w:rPr>
              <w:t>品</w:t>
            </w:r>
            <w:r w:rsidRPr="003526EF">
              <w:rPr>
                <w:rFonts w:ascii="宋体" w:hAnsi="宋体" w:cs="宋体" w:hint="eastAsia"/>
                <w:spacing w:val="4"/>
                <w:w w:val="99"/>
                <w:kern w:val="2"/>
                <w:sz w:val="21"/>
                <w:szCs w:val="21"/>
                <w:lang w:eastAsia="zh-CN"/>
              </w:rPr>
              <w:t>能效</w:t>
            </w:r>
            <w:r w:rsidRPr="003526EF">
              <w:rPr>
                <w:rFonts w:ascii="宋体" w:hAnsi="宋体" w:cs="宋体" w:hint="eastAsia"/>
                <w:spacing w:val="2"/>
                <w:w w:val="99"/>
                <w:kern w:val="2"/>
                <w:sz w:val="21"/>
                <w:szCs w:val="21"/>
                <w:lang w:eastAsia="zh-CN"/>
              </w:rPr>
              <w:t>限</w:t>
            </w:r>
            <w:r w:rsidRPr="003526EF">
              <w:rPr>
                <w:rFonts w:ascii="宋体" w:hAnsi="宋体" w:cs="宋体" w:hint="eastAsia"/>
                <w:w w:val="99"/>
                <w:kern w:val="2"/>
                <w:sz w:val="21"/>
                <w:szCs w:val="21"/>
                <w:lang w:eastAsia="zh-CN"/>
              </w:rPr>
              <w:t>定值及能</w:t>
            </w:r>
            <w:r w:rsidRPr="003526EF">
              <w:rPr>
                <w:rFonts w:ascii="宋体" w:hAnsi="宋体" w:cs="宋体" w:hint="eastAsia"/>
                <w:spacing w:val="2"/>
                <w:w w:val="99"/>
                <w:kern w:val="2"/>
                <w:sz w:val="21"/>
                <w:szCs w:val="21"/>
                <w:lang w:eastAsia="zh-CN"/>
              </w:rPr>
              <w:t>效</w:t>
            </w:r>
            <w:r w:rsidRPr="003526EF">
              <w:rPr>
                <w:rFonts w:ascii="宋体" w:hAnsi="宋体" w:cs="宋体" w:hint="eastAsia"/>
                <w:w w:val="99"/>
                <w:kern w:val="2"/>
                <w:sz w:val="21"/>
                <w:szCs w:val="21"/>
                <w:lang w:eastAsia="zh-CN"/>
              </w:rPr>
              <w:t>等级</w:t>
            </w:r>
            <w:r w:rsidRPr="003526EF">
              <w:rPr>
                <w:rFonts w:ascii="宋体" w:hAnsi="宋体" w:cs="宋体" w:hint="eastAsia"/>
                <w:spacing w:val="2"/>
                <w:w w:val="99"/>
                <w:kern w:val="2"/>
                <w:sz w:val="21"/>
                <w:szCs w:val="21"/>
                <w:lang w:eastAsia="zh-CN"/>
              </w:rPr>
              <w:t>》</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30</w:t>
            </w:r>
            <w:r w:rsidRPr="003526EF">
              <w:rPr>
                <w:rFonts w:ascii="宋体" w:hAnsi="宋体" w:cs="宋体" w:hint="eastAsia"/>
                <w:w w:val="99"/>
                <w:kern w:val="2"/>
                <w:sz w:val="21"/>
                <w:szCs w:val="21"/>
                <w:lang w:eastAsia="zh-CN"/>
              </w:rPr>
              <w:t>25</w:t>
            </w:r>
            <w:r w:rsidRPr="003526EF">
              <w:rPr>
                <w:rFonts w:ascii="宋体" w:hAnsi="宋体" w:cs="宋体" w:hint="eastAsia"/>
                <w:spacing w:val="-2"/>
                <w:w w:val="99"/>
                <w:kern w:val="2"/>
                <w:sz w:val="21"/>
                <w:szCs w:val="21"/>
                <w:lang w:eastAsia="zh-CN"/>
              </w:rPr>
              <w:t>5</w:t>
            </w:r>
            <w:r w:rsidRPr="003526EF">
              <w:rPr>
                <w:rFonts w:ascii="宋体" w:hAnsi="宋体" w:cs="宋体" w:hint="eastAsia"/>
                <w:w w:val="99"/>
                <w:kern w:val="2"/>
                <w:sz w:val="21"/>
                <w:szCs w:val="21"/>
                <w:lang w:eastAsia="zh-CN"/>
              </w:rPr>
              <w:t>）</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hint="eastAsia"/>
                <w:spacing w:val="1"/>
                <w:w w:val="99"/>
                <w:kern w:val="2"/>
                <w:sz w:val="21"/>
                <w:szCs w:val="21"/>
              </w:rPr>
              <w:t>1</w:t>
            </w:r>
            <w:r w:rsidRPr="003526EF">
              <w:rPr>
                <w:rFonts w:ascii="宋体" w:hAnsi="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81"/>
              <w:ind w:left="7"/>
              <w:jc w:val="center"/>
              <w:rPr>
                <w:rFonts w:ascii="宋体" w:hAnsi="宋体" w:cs="宋体"/>
                <w:kern w:val="2"/>
                <w:sz w:val="21"/>
                <w:szCs w:val="21"/>
              </w:rPr>
            </w:pPr>
            <w:r w:rsidRPr="003526EF">
              <w:rPr>
                <w:rFonts w:ascii="宋体" w:hAnsi="宋体" w:cs="宋体" w:hint="eastAsia"/>
                <w:w w:val="99"/>
                <w:kern w:val="2"/>
                <w:sz w:val="21"/>
                <w:szCs w:val="21"/>
              </w:rPr>
              <w:t>★</w:t>
            </w:r>
            <w:r w:rsidRPr="003526EF">
              <w:rPr>
                <w:rFonts w:ascii="宋体" w:hAnsi="宋体" w:cs="宋体" w:hint="eastAsia"/>
                <w:spacing w:val="1"/>
                <w:w w:val="99"/>
                <w:kern w:val="2"/>
                <w:sz w:val="21"/>
                <w:szCs w:val="21"/>
              </w:rPr>
              <w:t>A020</w:t>
            </w:r>
            <w:r w:rsidRPr="003526EF">
              <w:rPr>
                <w:rFonts w:ascii="宋体" w:hAnsi="宋体" w:cs="宋体" w:hint="eastAsia"/>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81" w:line="276" w:lineRule="auto"/>
              <w:ind w:left="7" w:right="5"/>
              <w:jc w:val="center"/>
              <w:rPr>
                <w:rFonts w:ascii="宋体" w:hAnsi="宋体" w:cs="宋体"/>
                <w:kern w:val="2"/>
                <w:sz w:val="21"/>
                <w:szCs w:val="21"/>
                <w:lang w:eastAsia="zh-CN"/>
              </w:rPr>
            </w:pPr>
            <w:r w:rsidRPr="003526EF">
              <w:rPr>
                <w:rFonts w:ascii="宋体" w:hAnsi="宋体" w:cs="宋体" w:hint="eastAsia"/>
                <w:spacing w:val="1"/>
                <w:w w:val="99"/>
                <w:kern w:val="2"/>
                <w:sz w:val="21"/>
                <w:szCs w:val="21"/>
                <w:lang w:eastAsia="zh-CN"/>
              </w:rPr>
              <w:t>A02</w:t>
            </w:r>
            <w:r w:rsidRPr="003526EF">
              <w:rPr>
                <w:rFonts w:ascii="宋体" w:hAnsi="宋体" w:cs="宋体" w:hint="eastAsia"/>
                <w:w w:val="99"/>
                <w:kern w:val="2"/>
                <w:sz w:val="21"/>
                <w:szCs w:val="21"/>
                <w:lang w:eastAsia="zh-CN"/>
              </w:rPr>
              <w:t>09</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001普通电视设备（</w:t>
            </w:r>
            <w:r w:rsidRPr="003526EF">
              <w:rPr>
                <w:rFonts w:ascii="宋体" w:hAnsi="宋体" w:cs="宋体" w:hint="eastAsia"/>
                <w:spacing w:val="2"/>
                <w:w w:val="99"/>
                <w:kern w:val="2"/>
                <w:sz w:val="21"/>
                <w:szCs w:val="21"/>
                <w:lang w:eastAsia="zh-CN"/>
              </w:rPr>
              <w:t>电</w:t>
            </w:r>
            <w:r w:rsidRPr="003526EF">
              <w:rPr>
                <w:rFonts w:ascii="宋体" w:hAnsi="宋体" w:cs="宋体" w:hint="eastAsia"/>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81" w:line="276" w:lineRule="auto"/>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《平板电视能效限定值</w:t>
            </w:r>
            <w:r w:rsidRPr="003526EF">
              <w:rPr>
                <w:rFonts w:ascii="宋体" w:hAnsi="宋体" w:cs="宋体" w:hint="eastAsia"/>
                <w:spacing w:val="9"/>
                <w:w w:val="99"/>
                <w:kern w:val="2"/>
                <w:sz w:val="21"/>
                <w:szCs w:val="21"/>
                <w:lang w:eastAsia="zh-CN"/>
              </w:rPr>
              <w:t>及</w:t>
            </w:r>
            <w:r w:rsidRPr="003526EF">
              <w:rPr>
                <w:rFonts w:ascii="宋体" w:hAnsi="宋体" w:cs="宋体" w:hint="eastAsia"/>
                <w:spacing w:val="12"/>
                <w:w w:val="99"/>
                <w:kern w:val="2"/>
                <w:sz w:val="21"/>
                <w:szCs w:val="21"/>
                <w:lang w:eastAsia="zh-CN"/>
              </w:rPr>
              <w:t>能效</w:t>
            </w:r>
            <w:r w:rsidRPr="003526EF">
              <w:rPr>
                <w:rFonts w:ascii="宋体" w:hAnsi="宋体" w:cs="宋体" w:hint="eastAsia"/>
                <w:w w:val="99"/>
                <w:kern w:val="2"/>
                <w:sz w:val="21"/>
                <w:szCs w:val="21"/>
                <w:lang w:eastAsia="zh-CN"/>
              </w:rPr>
              <w:t>等级》（</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248</w:t>
            </w:r>
            <w:r w:rsidRPr="003526EF">
              <w:rPr>
                <w:rFonts w:ascii="宋体" w:hAnsi="宋体" w:cs="宋体" w:hint="eastAsia"/>
                <w:w w:val="99"/>
                <w:kern w:val="2"/>
                <w:sz w:val="21"/>
                <w:szCs w:val="21"/>
                <w:lang w:eastAsia="zh-CN"/>
              </w:rPr>
              <w:t>50）</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hint="eastAsia"/>
                <w:spacing w:val="1"/>
                <w:w w:val="99"/>
                <w:kern w:val="2"/>
                <w:sz w:val="21"/>
                <w:szCs w:val="21"/>
              </w:rPr>
              <w:t>1</w:t>
            </w:r>
            <w:r w:rsidRPr="003526EF">
              <w:rPr>
                <w:rFonts w:ascii="宋体" w:hAnsi="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cs="宋体" w:hint="eastAsia"/>
                <w:w w:val="99"/>
                <w:kern w:val="2"/>
                <w:sz w:val="21"/>
                <w:szCs w:val="21"/>
              </w:rPr>
              <w:t>★</w:t>
            </w:r>
            <w:r w:rsidRPr="003526EF">
              <w:rPr>
                <w:rFonts w:ascii="宋体" w:hAnsi="宋体" w:cs="宋体" w:hint="eastAsia"/>
                <w:spacing w:val="1"/>
                <w:w w:val="99"/>
                <w:kern w:val="2"/>
                <w:sz w:val="21"/>
                <w:szCs w:val="21"/>
              </w:rPr>
              <w:t>A020</w:t>
            </w:r>
            <w:r w:rsidRPr="003526EF">
              <w:rPr>
                <w:rFonts w:ascii="宋体" w:hAnsi="宋体" w:cs="宋体" w:hint="eastAsia"/>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line="276" w:lineRule="auto"/>
              <w:ind w:right="5"/>
              <w:jc w:val="center"/>
              <w:rPr>
                <w:rFonts w:ascii="宋体" w:hAnsi="宋体" w:cs="宋体"/>
                <w:kern w:val="2"/>
                <w:sz w:val="21"/>
                <w:szCs w:val="21"/>
              </w:rPr>
            </w:pPr>
            <w:r w:rsidRPr="003526EF">
              <w:rPr>
                <w:rFonts w:ascii="宋体" w:hAnsi="宋体" w:cs="宋体" w:hint="eastAsia"/>
                <w:spacing w:val="1"/>
                <w:w w:val="99"/>
                <w:kern w:val="2"/>
                <w:sz w:val="21"/>
                <w:szCs w:val="21"/>
              </w:rPr>
              <w:t>A02</w:t>
            </w:r>
            <w:r w:rsidRPr="003526EF">
              <w:rPr>
                <w:rFonts w:ascii="宋体" w:hAnsi="宋体" w:cs="宋体" w:hint="eastAsia"/>
                <w:w w:val="99"/>
                <w:kern w:val="2"/>
                <w:sz w:val="21"/>
                <w:szCs w:val="21"/>
              </w:rPr>
              <w:t>09</w:t>
            </w:r>
            <w:r w:rsidRPr="003526EF">
              <w:rPr>
                <w:rFonts w:ascii="宋体" w:hAnsi="宋体" w:cs="宋体" w:hint="eastAsia"/>
                <w:spacing w:val="1"/>
                <w:w w:val="99"/>
                <w:kern w:val="2"/>
                <w:sz w:val="21"/>
                <w:szCs w:val="21"/>
              </w:rPr>
              <w:t>1</w:t>
            </w:r>
            <w:r w:rsidRPr="003526EF">
              <w:rPr>
                <w:rFonts w:ascii="宋体" w:hAnsi="宋体" w:cs="宋体" w:hint="eastAsia"/>
                <w:w w:val="99"/>
                <w:kern w:val="2"/>
                <w:sz w:val="21"/>
                <w:szCs w:val="21"/>
              </w:rPr>
              <w:t>107视频监控设备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监视器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28" w:line="276" w:lineRule="auto"/>
              <w:ind w:left="7" w:right="5"/>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以射频信号为主要信号</w:t>
            </w:r>
            <w:r w:rsidRPr="003526EF">
              <w:rPr>
                <w:rFonts w:ascii="宋体" w:hAnsi="宋体" w:cs="宋体" w:hint="eastAsia"/>
                <w:spacing w:val="9"/>
                <w:w w:val="99"/>
                <w:kern w:val="2"/>
                <w:sz w:val="21"/>
                <w:szCs w:val="21"/>
                <w:lang w:eastAsia="zh-CN"/>
              </w:rPr>
              <w:t>输</w:t>
            </w:r>
            <w:r w:rsidRPr="003526EF">
              <w:rPr>
                <w:rFonts w:ascii="宋体" w:hAnsi="宋体" w:cs="宋体" w:hint="eastAsia"/>
                <w:spacing w:val="12"/>
                <w:w w:val="99"/>
                <w:kern w:val="2"/>
                <w:sz w:val="21"/>
                <w:szCs w:val="21"/>
                <w:lang w:eastAsia="zh-CN"/>
              </w:rPr>
              <w:t>入的</w:t>
            </w:r>
            <w:r w:rsidRPr="003526EF">
              <w:rPr>
                <w:rFonts w:ascii="宋体" w:hAnsi="宋体" w:cs="宋体" w:hint="eastAsia"/>
                <w:w w:val="99"/>
                <w:kern w:val="2"/>
                <w:sz w:val="21"/>
                <w:szCs w:val="21"/>
                <w:lang w:eastAsia="zh-CN"/>
              </w:rPr>
              <w:t>监视器应</w:t>
            </w:r>
            <w:r w:rsidRPr="003526EF">
              <w:rPr>
                <w:rFonts w:ascii="宋体" w:hAnsi="宋体" w:cs="宋体" w:hint="eastAsia"/>
                <w:spacing w:val="2"/>
                <w:w w:val="99"/>
                <w:kern w:val="2"/>
                <w:sz w:val="21"/>
                <w:szCs w:val="21"/>
                <w:lang w:eastAsia="zh-CN"/>
              </w:rPr>
              <w:t>符</w:t>
            </w:r>
            <w:r w:rsidRPr="003526EF">
              <w:rPr>
                <w:rFonts w:ascii="宋体" w:hAnsi="宋体" w:cs="宋体" w:hint="eastAsia"/>
                <w:spacing w:val="-58"/>
                <w:w w:val="99"/>
                <w:kern w:val="2"/>
                <w:sz w:val="21"/>
                <w:szCs w:val="21"/>
                <w:lang w:eastAsia="zh-CN"/>
              </w:rPr>
              <w:t>合</w:t>
            </w:r>
            <w:r w:rsidRPr="003526EF">
              <w:rPr>
                <w:rFonts w:ascii="宋体" w:hAnsi="宋体" w:cs="宋体" w:hint="eastAsia"/>
                <w:spacing w:val="2"/>
                <w:w w:val="99"/>
                <w:kern w:val="2"/>
                <w:sz w:val="21"/>
                <w:szCs w:val="21"/>
                <w:lang w:eastAsia="zh-CN"/>
              </w:rPr>
              <w:t>《</w:t>
            </w:r>
            <w:r w:rsidRPr="003526EF">
              <w:rPr>
                <w:rFonts w:ascii="宋体" w:hAnsi="宋体" w:cs="宋体" w:hint="eastAsia"/>
                <w:w w:val="99"/>
                <w:kern w:val="2"/>
                <w:sz w:val="21"/>
                <w:szCs w:val="21"/>
                <w:lang w:eastAsia="zh-CN"/>
              </w:rPr>
              <w:t>平板</w:t>
            </w:r>
            <w:r w:rsidRPr="003526EF">
              <w:rPr>
                <w:rFonts w:ascii="宋体" w:hAnsi="宋体" w:cs="宋体" w:hint="eastAsia"/>
                <w:spacing w:val="2"/>
                <w:w w:val="99"/>
                <w:kern w:val="2"/>
                <w:sz w:val="21"/>
                <w:szCs w:val="21"/>
                <w:lang w:eastAsia="zh-CN"/>
              </w:rPr>
              <w:t>电</w:t>
            </w:r>
            <w:r w:rsidRPr="003526EF">
              <w:rPr>
                <w:rFonts w:ascii="宋体" w:hAnsi="宋体" w:cs="宋体" w:hint="eastAsia"/>
                <w:w w:val="99"/>
                <w:kern w:val="2"/>
                <w:sz w:val="21"/>
                <w:szCs w:val="21"/>
                <w:lang w:eastAsia="zh-CN"/>
              </w:rPr>
              <w:t>视能</w:t>
            </w:r>
            <w:r w:rsidRPr="003526EF">
              <w:rPr>
                <w:rFonts w:ascii="宋体" w:hAnsi="宋体" w:cs="宋体" w:hint="eastAsia"/>
                <w:spacing w:val="2"/>
                <w:w w:val="99"/>
                <w:kern w:val="2"/>
                <w:sz w:val="21"/>
                <w:szCs w:val="21"/>
                <w:lang w:eastAsia="zh-CN"/>
              </w:rPr>
              <w:t>效</w:t>
            </w:r>
            <w:r w:rsidRPr="003526EF">
              <w:rPr>
                <w:rFonts w:ascii="宋体" w:hAnsi="宋体" w:cs="宋体" w:hint="eastAsia"/>
                <w:w w:val="99"/>
                <w:kern w:val="2"/>
                <w:sz w:val="21"/>
                <w:szCs w:val="21"/>
                <w:lang w:eastAsia="zh-CN"/>
              </w:rPr>
              <w:t>限定值及能效</w:t>
            </w:r>
            <w:r w:rsidRPr="003526EF">
              <w:rPr>
                <w:rFonts w:ascii="宋体" w:hAnsi="宋体" w:cs="宋体" w:hint="eastAsia"/>
                <w:spacing w:val="2"/>
                <w:w w:val="99"/>
                <w:kern w:val="2"/>
                <w:sz w:val="21"/>
                <w:szCs w:val="21"/>
                <w:lang w:eastAsia="zh-CN"/>
              </w:rPr>
              <w:t>等</w:t>
            </w:r>
            <w:r w:rsidRPr="003526EF">
              <w:rPr>
                <w:rFonts w:ascii="宋体" w:hAnsi="宋体" w:cs="宋体" w:hint="eastAsia"/>
                <w:w w:val="99"/>
                <w:kern w:val="2"/>
                <w:sz w:val="21"/>
                <w:szCs w:val="21"/>
                <w:lang w:eastAsia="zh-CN"/>
              </w:rPr>
              <w:t>级》（</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24850</w:t>
            </w:r>
            <w:r w:rsidRPr="003526EF">
              <w:rPr>
                <w:rFonts w:ascii="宋体" w:hAnsi="宋体" w:cs="宋体" w:hint="eastAsia"/>
                <w:spacing w:val="-3"/>
                <w:w w:val="99"/>
                <w:kern w:val="2"/>
                <w:sz w:val="21"/>
                <w:szCs w:val="21"/>
                <w:lang w:eastAsia="zh-CN"/>
              </w:rPr>
              <w:t>）</w:t>
            </w:r>
            <w:r w:rsidRPr="003526EF">
              <w:rPr>
                <w:rFonts w:ascii="宋体" w:hAnsi="宋体" w:cs="宋体" w:hint="eastAsia"/>
                <w:w w:val="99"/>
                <w:kern w:val="2"/>
                <w:sz w:val="21"/>
                <w:szCs w:val="21"/>
                <w:lang w:eastAsia="zh-CN"/>
              </w:rPr>
              <w:t>，</w:t>
            </w:r>
            <w:r w:rsidRPr="003526EF">
              <w:rPr>
                <w:rFonts w:ascii="宋体" w:hAnsi="宋体" w:cs="宋体" w:hint="eastAsia"/>
                <w:spacing w:val="12"/>
                <w:w w:val="99"/>
                <w:kern w:val="2"/>
                <w:sz w:val="21"/>
                <w:szCs w:val="21"/>
                <w:lang w:eastAsia="zh-CN"/>
              </w:rPr>
              <w:t>以数字信号为主要信号</w:t>
            </w:r>
            <w:r w:rsidRPr="003526EF">
              <w:rPr>
                <w:rFonts w:ascii="宋体" w:hAnsi="宋体" w:cs="宋体" w:hint="eastAsia"/>
                <w:spacing w:val="9"/>
                <w:w w:val="99"/>
                <w:kern w:val="2"/>
                <w:sz w:val="21"/>
                <w:szCs w:val="21"/>
                <w:lang w:eastAsia="zh-CN"/>
              </w:rPr>
              <w:t>输</w:t>
            </w:r>
            <w:r w:rsidRPr="003526EF">
              <w:rPr>
                <w:rFonts w:ascii="宋体" w:hAnsi="宋体" w:cs="宋体" w:hint="eastAsia"/>
                <w:spacing w:val="12"/>
                <w:w w:val="99"/>
                <w:kern w:val="2"/>
                <w:sz w:val="21"/>
                <w:szCs w:val="21"/>
                <w:lang w:eastAsia="zh-CN"/>
              </w:rPr>
              <w:t>入的</w:t>
            </w:r>
            <w:r w:rsidRPr="003526EF">
              <w:rPr>
                <w:rFonts w:ascii="宋体" w:hAnsi="宋体" w:cs="宋体" w:hint="eastAsia"/>
                <w:w w:val="99"/>
                <w:kern w:val="2"/>
                <w:sz w:val="21"/>
                <w:szCs w:val="21"/>
                <w:lang w:eastAsia="zh-CN"/>
              </w:rPr>
              <w:t>监视器应</w:t>
            </w:r>
            <w:r w:rsidRPr="003526EF">
              <w:rPr>
                <w:rFonts w:ascii="宋体" w:hAnsi="宋体" w:cs="宋体" w:hint="eastAsia"/>
                <w:spacing w:val="2"/>
                <w:w w:val="99"/>
                <w:kern w:val="2"/>
                <w:sz w:val="21"/>
                <w:szCs w:val="21"/>
                <w:lang w:eastAsia="zh-CN"/>
              </w:rPr>
              <w:t>符</w:t>
            </w:r>
            <w:r w:rsidRPr="003526EF">
              <w:rPr>
                <w:rFonts w:ascii="宋体" w:hAnsi="宋体" w:cs="宋体" w:hint="eastAsia"/>
                <w:spacing w:val="-58"/>
                <w:w w:val="99"/>
                <w:kern w:val="2"/>
                <w:sz w:val="21"/>
                <w:szCs w:val="21"/>
                <w:lang w:eastAsia="zh-CN"/>
              </w:rPr>
              <w:t>合</w:t>
            </w:r>
            <w:r w:rsidRPr="003526EF">
              <w:rPr>
                <w:rFonts w:ascii="宋体" w:hAnsi="宋体" w:cs="宋体" w:hint="eastAsia"/>
                <w:spacing w:val="2"/>
                <w:w w:val="99"/>
                <w:kern w:val="2"/>
                <w:sz w:val="21"/>
                <w:szCs w:val="21"/>
                <w:lang w:eastAsia="zh-CN"/>
              </w:rPr>
              <w:t>《</w:t>
            </w:r>
            <w:r w:rsidRPr="003526EF">
              <w:rPr>
                <w:rFonts w:ascii="宋体" w:hAnsi="宋体" w:cs="宋体" w:hint="eastAsia"/>
                <w:w w:val="99"/>
                <w:kern w:val="2"/>
                <w:sz w:val="21"/>
                <w:szCs w:val="21"/>
                <w:lang w:eastAsia="zh-CN"/>
              </w:rPr>
              <w:t>计算</w:t>
            </w:r>
            <w:r w:rsidRPr="003526EF">
              <w:rPr>
                <w:rFonts w:ascii="宋体" w:hAnsi="宋体" w:cs="宋体" w:hint="eastAsia"/>
                <w:spacing w:val="2"/>
                <w:w w:val="99"/>
                <w:kern w:val="2"/>
                <w:sz w:val="21"/>
                <w:szCs w:val="21"/>
                <w:lang w:eastAsia="zh-CN"/>
              </w:rPr>
              <w:t>机</w:t>
            </w:r>
            <w:r w:rsidRPr="003526EF">
              <w:rPr>
                <w:rFonts w:ascii="宋体" w:hAnsi="宋体" w:cs="宋体" w:hint="eastAsia"/>
                <w:w w:val="99"/>
                <w:kern w:val="2"/>
                <w:sz w:val="21"/>
                <w:szCs w:val="21"/>
                <w:lang w:eastAsia="zh-CN"/>
              </w:rPr>
              <w:t>显示</w:t>
            </w:r>
            <w:r w:rsidRPr="003526EF">
              <w:rPr>
                <w:rFonts w:ascii="宋体" w:hAnsi="宋体" w:cs="宋体" w:hint="eastAsia"/>
                <w:spacing w:val="2"/>
                <w:w w:val="99"/>
                <w:kern w:val="2"/>
                <w:sz w:val="21"/>
                <w:szCs w:val="21"/>
                <w:lang w:eastAsia="zh-CN"/>
              </w:rPr>
              <w:t>器</w:t>
            </w:r>
            <w:r w:rsidRPr="003526EF">
              <w:rPr>
                <w:rFonts w:ascii="宋体" w:hAnsi="宋体" w:cs="宋体" w:hint="eastAsia"/>
                <w:w w:val="99"/>
                <w:kern w:val="2"/>
                <w:sz w:val="21"/>
                <w:szCs w:val="21"/>
                <w:lang w:eastAsia="zh-CN"/>
              </w:rPr>
              <w:t>能效限定值及</w:t>
            </w:r>
            <w:r w:rsidRPr="003526EF">
              <w:rPr>
                <w:rFonts w:ascii="宋体" w:hAnsi="宋体" w:cs="宋体" w:hint="eastAsia"/>
                <w:spacing w:val="2"/>
                <w:w w:val="99"/>
                <w:kern w:val="2"/>
                <w:sz w:val="21"/>
                <w:szCs w:val="21"/>
                <w:lang w:eastAsia="zh-CN"/>
              </w:rPr>
              <w:t>能</w:t>
            </w:r>
            <w:r w:rsidRPr="003526EF">
              <w:rPr>
                <w:rFonts w:ascii="宋体" w:hAnsi="宋体" w:cs="宋体" w:hint="eastAsia"/>
                <w:w w:val="99"/>
                <w:kern w:val="2"/>
                <w:sz w:val="21"/>
                <w:szCs w:val="21"/>
                <w:lang w:eastAsia="zh-CN"/>
              </w:rPr>
              <w:t>效等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21</w:t>
            </w:r>
            <w:r w:rsidRPr="003526EF">
              <w:rPr>
                <w:rFonts w:ascii="宋体" w:hAnsi="宋体" w:cs="宋体" w:hint="eastAsia"/>
                <w:w w:val="99"/>
                <w:kern w:val="2"/>
                <w:sz w:val="21"/>
                <w:szCs w:val="21"/>
                <w:lang w:eastAsia="zh-CN"/>
              </w:rPr>
              <w:t>52</w:t>
            </w:r>
            <w:r w:rsidRPr="003526EF">
              <w:rPr>
                <w:rFonts w:ascii="宋体" w:hAnsi="宋体" w:cs="宋体" w:hint="eastAsia"/>
                <w:spacing w:val="1"/>
                <w:w w:val="99"/>
                <w:kern w:val="2"/>
                <w:sz w:val="21"/>
                <w:szCs w:val="21"/>
                <w:lang w:eastAsia="zh-CN"/>
              </w:rPr>
              <w:t>0</w:t>
            </w:r>
            <w:r w:rsidRPr="003526EF">
              <w:rPr>
                <w:rFonts w:ascii="宋体" w:hAnsi="宋体" w:cs="宋体" w:hint="eastAsia"/>
                <w:w w:val="99"/>
                <w:kern w:val="2"/>
                <w:sz w:val="21"/>
                <w:szCs w:val="21"/>
                <w:lang w:eastAsia="zh-CN"/>
              </w:rPr>
              <w:t>）</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hint="eastAsia"/>
                <w:spacing w:val="1"/>
                <w:w w:val="99"/>
                <w:kern w:val="2"/>
                <w:sz w:val="21"/>
                <w:szCs w:val="21"/>
              </w:rPr>
              <w:t>1</w:t>
            </w:r>
            <w:r w:rsidRPr="003526EF">
              <w:rPr>
                <w:rFonts w:ascii="宋体" w:hAnsi="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76"/>
              <w:ind w:left="7"/>
              <w:jc w:val="center"/>
              <w:rPr>
                <w:rFonts w:ascii="宋体" w:hAnsi="宋体" w:cs="宋体"/>
                <w:kern w:val="2"/>
                <w:sz w:val="21"/>
                <w:szCs w:val="21"/>
              </w:rPr>
            </w:pPr>
            <w:r w:rsidRPr="003526EF">
              <w:rPr>
                <w:rFonts w:ascii="宋体" w:hAnsi="宋体" w:cs="仿宋_GB2312" w:hint="eastAsia"/>
                <w:kern w:val="2"/>
                <w:sz w:val="21"/>
                <w:szCs w:val="21"/>
              </w:rPr>
              <w:t>A02241000</w:t>
            </w:r>
            <w:r w:rsidRPr="003526EF">
              <w:rPr>
                <w:rFonts w:ascii="宋体" w:hAnsi="宋体" w:cs="宋体"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商用燃</w:t>
            </w:r>
            <w:r w:rsidRPr="003526EF">
              <w:rPr>
                <w:rFonts w:ascii="宋体" w:hAnsi="宋体" w:cs="宋体" w:hint="eastAsia"/>
                <w:spacing w:val="2"/>
                <w:w w:val="99"/>
                <w:kern w:val="2"/>
                <w:sz w:val="21"/>
                <w:szCs w:val="21"/>
              </w:rPr>
              <w:t>气</w:t>
            </w:r>
            <w:r w:rsidRPr="003526EF">
              <w:rPr>
                <w:rFonts w:ascii="宋体" w:hAnsi="宋体" w:cs="宋体" w:hint="eastAsia"/>
                <w:w w:val="99"/>
                <w:kern w:val="2"/>
                <w:sz w:val="21"/>
                <w:szCs w:val="21"/>
              </w:rPr>
              <w:t>灶具</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76" w:line="276" w:lineRule="auto"/>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《商用燃气灶具能效限</w:t>
            </w:r>
            <w:r w:rsidRPr="003526EF">
              <w:rPr>
                <w:rFonts w:ascii="宋体" w:hAnsi="宋体" w:cs="宋体" w:hint="eastAsia"/>
                <w:spacing w:val="9"/>
                <w:w w:val="99"/>
                <w:kern w:val="2"/>
                <w:sz w:val="21"/>
                <w:szCs w:val="21"/>
                <w:lang w:eastAsia="zh-CN"/>
              </w:rPr>
              <w:t>定</w:t>
            </w:r>
            <w:r w:rsidRPr="003526EF">
              <w:rPr>
                <w:rFonts w:ascii="宋体" w:hAnsi="宋体" w:cs="宋体" w:hint="eastAsia"/>
                <w:spacing w:val="12"/>
                <w:w w:val="99"/>
                <w:kern w:val="2"/>
                <w:sz w:val="21"/>
                <w:szCs w:val="21"/>
                <w:lang w:eastAsia="zh-CN"/>
              </w:rPr>
              <w:t>值及</w:t>
            </w:r>
            <w:r w:rsidRPr="003526EF">
              <w:rPr>
                <w:rFonts w:ascii="宋体" w:hAnsi="宋体" w:cs="宋体" w:hint="eastAsia"/>
                <w:w w:val="99"/>
                <w:kern w:val="2"/>
                <w:sz w:val="21"/>
                <w:szCs w:val="21"/>
                <w:lang w:eastAsia="zh-CN"/>
              </w:rPr>
              <w:t>能效等级</w:t>
            </w:r>
            <w:r w:rsidRPr="003526EF">
              <w:rPr>
                <w:rFonts w:ascii="宋体" w:hAnsi="宋体" w:cs="宋体" w:hint="eastAsia"/>
                <w:spacing w:val="2"/>
                <w:w w:val="99"/>
                <w:kern w:val="2"/>
                <w:sz w:val="21"/>
                <w:szCs w:val="21"/>
                <w:lang w:eastAsia="zh-CN"/>
              </w:rPr>
              <w:t>》</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30</w:t>
            </w:r>
            <w:r w:rsidRPr="003526EF">
              <w:rPr>
                <w:rFonts w:ascii="宋体" w:hAnsi="宋体" w:cs="宋体" w:hint="eastAsia"/>
                <w:w w:val="99"/>
                <w:kern w:val="2"/>
                <w:sz w:val="21"/>
                <w:szCs w:val="21"/>
                <w:lang w:eastAsia="zh-CN"/>
              </w:rPr>
              <w:t>53</w:t>
            </w:r>
            <w:r w:rsidRPr="003526EF">
              <w:rPr>
                <w:rFonts w:ascii="宋体" w:hAnsi="宋体" w:cs="宋体" w:hint="eastAsia"/>
                <w:spacing w:val="1"/>
                <w:w w:val="99"/>
                <w:kern w:val="2"/>
                <w:sz w:val="21"/>
                <w:szCs w:val="21"/>
                <w:lang w:eastAsia="zh-CN"/>
              </w:rPr>
              <w:t>1</w:t>
            </w:r>
            <w:r w:rsidRPr="003526EF">
              <w:rPr>
                <w:rFonts w:ascii="宋体" w:hAnsi="宋体" w:cs="宋体" w:hint="eastAsia"/>
                <w:w w:val="99"/>
                <w:kern w:val="2"/>
                <w:sz w:val="21"/>
                <w:szCs w:val="21"/>
                <w:lang w:eastAsia="zh-CN"/>
              </w:rPr>
              <w:t>）</w:t>
            </w:r>
          </w:p>
        </w:tc>
      </w:tr>
      <w:tr w:rsidR="003526EF" w:rsidRPr="003526EF">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jc w:val="center"/>
              <w:rPr>
                <w:rFonts w:ascii="宋体" w:hAnsi="宋体"/>
                <w:szCs w:val="21"/>
              </w:rPr>
            </w:pPr>
            <w:r w:rsidRPr="003526EF">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w w:val="99"/>
                <w:kern w:val="2"/>
                <w:sz w:val="21"/>
                <w:szCs w:val="21"/>
              </w:rPr>
            </w:pPr>
            <w:r w:rsidRPr="003526EF">
              <w:rPr>
                <w:rFonts w:ascii="宋体" w:hAnsi="宋体" w:cs="宋体" w:hint="eastAsia"/>
                <w:w w:val="99"/>
                <w:kern w:val="2"/>
                <w:sz w:val="21"/>
                <w:szCs w:val="21"/>
              </w:rPr>
              <w:t>★</w:t>
            </w:r>
            <w:r w:rsidRPr="003526EF">
              <w:rPr>
                <w:rFonts w:ascii="宋体" w:hAnsi="宋体" w:cs="仿宋_GB2312" w:hint="eastAsia"/>
                <w:kern w:val="2"/>
                <w:sz w:val="21"/>
                <w:szCs w:val="21"/>
              </w:rPr>
              <w:t>A05020105</w:t>
            </w:r>
            <w:r w:rsidRPr="003526EF">
              <w:rPr>
                <w:rFonts w:ascii="宋体" w:hAnsi="宋体" w:cs="宋体"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坐便器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24"/>
              <w:ind w:left="7"/>
              <w:rPr>
                <w:rFonts w:ascii="宋体" w:hAnsi="宋体" w:cs="宋体"/>
                <w:kern w:val="2"/>
                <w:sz w:val="21"/>
                <w:szCs w:val="21"/>
                <w:lang w:eastAsia="zh-CN"/>
              </w:rPr>
            </w:pPr>
            <w:r w:rsidRPr="003526EF">
              <w:rPr>
                <w:rFonts w:ascii="宋体" w:hAnsi="宋体" w:cs="宋体" w:hint="eastAsia"/>
                <w:w w:val="99"/>
                <w:kern w:val="2"/>
                <w:sz w:val="21"/>
                <w:szCs w:val="21"/>
                <w:lang w:eastAsia="zh-CN"/>
              </w:rPr>
              <w:t>《坐便</w:t>
            </w:r>
            <w:r w:rsidRPr="003526EF">
              <w:rPr>
                <w:rFonts w:ascii="宋体" w:hAnsi="宋体" w:cs="宋体" w:hint="eastAsia"/>
                <w:spacing w:val="2"/>
                <w:w w:val="99"/>
                <w:kern w:val="2"/>
                <w:sz w:val="21"/>
                <w:szCs w:val="21"/>
                <w:lang w:eastAsia="zh-CN"/>
              </w:rPr>
              <w:t>器</w:t>
            </w:r>
            <w:r w:rsidRPr="003526EF">
              <w:rPr>
                <w:rFonts w:ascii="宋体" w:hAnsi="宋体" w:cs="宋体" w:hint="eastAsia"/>
                <w:w w:val="99"/>
                <w:kern w:val="2"/>
                <w:sz w:val="21"/>
                <w:szCs w:val="21"/>
                <w:lang w:eastAsia="zh-CN"/>
              </w:rPr>
              <w:t>水效</w:t>
            </w:r>
            <w:r w:rsidRPr="003526EF">
              <w:rPr>
                <w:rFonts w:ascii="宋体" w:hAnsi="宋体" w:cs="宋体" w:hint="eastAsia"/>
                <w:spacing w:val="2"/>
                <w:w w:val="99"/>
                <w:kern w:val="2"/>
                <w:sz w:val="21"/>
                <w:szCs w:val="21"/>
                <w:lang w:eastAsia="zh-CN"/>
              </w:rPr>
              <w:t>限</w:t>
            </w:r>
            <w:r w:rsidRPr="003526EF">
              <w:rPr>
                <w:rFonts w:ascii="宋体" w:hAnsi="宋体" w:cs="宋体" w:hint="eastAsia"/>
                <w:w w:val="99"/>
                <w:kern w:val="2"/>
                <w:sz w:val="21"/>
                <w:szCs w:val="21"/>
                <w:lang w:eastAsia="zh-CN"/>
              </w:rPr>
              <w:t>定值</w:t>
            </w:r>
            <w:r w:rsidRPr="003526EF">
              <w:rPr>
                <w:rFonts w:ascii="宋体" w:hAnsi="宋体" w:cs="宋体" w:hint="eastAsia"/>
                <w:spacing w:val="2"/>
                <w:w w:val="99"/>
                <w:kern w:val="2"/>
                <w:sz w:val="21"/>
                <w:szCs w:val="21"/>
                <w:lang w:eastAsia="zh-CN"/>
              </w:rPr>
              <w:t>及</w:t>
            </w:r>
            <w:r w:rsidRPr="003526EF">
              <w:rPr>
                <w:rFonts w:ascii="宋体" w:hAnsi="宋体" w:cs="宋体" w:hint="eastAsia"/>
                <w:w w:val="99"/>
                <w:kern w:val="2"/>
                <w:sz w:val="21"/>
                <w:szCs w:val="21"/>
                <w:lang w:eastAsia="zh-CN"/>
              </w:rPr>
              <w:t>水</w:t>
            </w:r>
            <w:r w:rsidRPr="003526EF">
              <w:rPr>
                <w:rFonts w:ascii="宋体" w:hAnsi="宋体" w:cs="宋体" w:hint="eastAsia"/>
                <w:spacing w:val="2"/>
                <w:w w:val="99"/>
                <w:kern w:val="2"/>
                <w:sz w:val="21"/>
                <w:szCs w:val="21"/>
                <w:lang w:eastAsia="zh-CN"/>
              </w:rPr>
              <w:t>效</w:t>
            </w:r>
            <w:r w:rsidRPr="003526EF">
              <w:rPr>
                <w:rFonts w:ascii="宋体" w:hAnsi="宋体" w:cs="宋体" w:hint="eastAsia"/>
                <w:w w:val="99"/>
                <w:kern w:val="2"/>
                <w:sz w:val="21"/>
                <w:szCs w:val="21"/>
                <w:lang w:eastAsia="zh-CN"/>
              </w:rPr>
              <w:t>等级》</w:t>
            </w:r>
          </w:p>
          <w:p w:rsidR="009B6B55" w:rsidRPr="003526EF" w:rsidRDefault="00536096">
            <w:pPr>
              <w:pStyle w:val="TableParagraph"/>
              <w:spacing w:before="50"/>
              <w:ind w:left="7"/>
              <w:rPr>
                <w:rFonts w:ascii="宋体" w:hAnsi="宋体" w:cs="宋体"/>
                <w:kern w:val="2"/>
                <w:sz w:val="21"/>
                <w:szCs w:val="21"/>
              </w:rPr>
            </w:pPr>
            <w:r w:rsidRPr="003526EF">
              <w:rPr>
                <w:rFonts w:ascii="宋体" w:hAnsi="宋体" w:cs="宋体" w:hint="eastAsia"/>
                <w:w w:val="99"/>
                <w:kern w:val="2"/>
                <w:sz w:val="21"/>
                <w:szCs w:val="21"/>
              </w:rPr>
              <w:t>（</w:t>
            </w:r>
            <w:r w:rsidRPr="003526EF">
              <w:rPr>
                <w:rFonts w:ascii="宋体" w:hAnsi="宋体" w:cs="宋体" w:hint="eastAsia"/>
                <w:spacing w:val="1"/>
                <w:w w:val="99"/>
                <w:kern w:val="2"/>
                <w:sz w:val="21"/>
                <w:szCs w:val="21"/>
              </w:rPr>
              <w:t>G</w:t>
            </w:r>
            <w:r w:rsidRPr="003526EF">
              <w:rPr>
                <w:rFonts w:ascii="宋体" w:hAnsi="宋体" w:cs="宋体" w:hint="eastAsia"/>
                <w:w w:val="99"/>
                <w:kern w:val="2"/>
                <w:sz w:val="21"/>
                <w:szCs w:val="21"/>
              </w:rPr>
              <w:t>B</w:t>
            </w:r>
            <w:r w:rsidRPr="003526EF">
              <w:rPr>
                <w:rFonts w:ascii="宋体" w:hAnsi="宋体" w:cs="宋体" w:hint="eastAsia"/>
                <w:spacing w:val="1"/>
                <w:w w:val="99"/>
                <w:kern w:val="2"/>
                <w:sz w:val="21"/>
                <w:szCs w:val="21"/>
              </w:rPr>
              <w:t>2</w:t>
            </w:r>
            <w:r w:rsidRPr="003526EF">
              <w:rPr>
                <w:rFonts w:ascii="宋体" w:hAnsi="宋体" w:cs="宋体" w:hint="eastAsia"/>
                <w:w w:val="99"/>
                <w:kern w:val="2"/>
                <w:sz w:val="21"/>
                <w:szCs w:val="21"/>
              </w:rPr>
              <w:t>55</w:t>
            </w:r>
            <w:r w:rsidRPr="003526EF">
              <w:rPr>
                <w:rFonts w:ascii="宋体" w:hAnsi="宋体" w:cs="宋体" w:hint="eastAsia"/>
                <w:spacing w:val="1"/>
                <w:w w:val="99"/>
                <w:kern w:val="2"/>
                <w:sz w:val="21"/>
                <w:szCs w:val="21"/>
              </w:rPr>
              <w:t>02</w:t>
            </w:r>
            <w:r w:rsidRPr="003526EF">
              <w:rPr>
                <w:rFonts w:ascii="宋体" w:hAnsi="宋体" w:cs="宋体" w:hint="eastAsia"/>
                <w:w w:val="99"/>
                <w:kern w:val="2"/>
                <w:sz w:val="21"/>
                <w:szCs w:val="21"/>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蹲便器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24" w:line="276" w:lineRule="auto"/>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《蹲便器用水效率限定</w:t>
            </w:r>
            <w:r w:rsidRPr="003526EF">
              <w:rPr>
                <w:rFonts w:ascii="宋体" w:hAnsi="宋体" w:cs="宋体" w:hint="eastAsia"/>
                <w:spacing w:val="9"/>
                <w:w w:val="99"/>
                <w:kern w:val="2"/>
                <w:sz w:val="21"/>
                <w:szCs w:val="21"/>
                <w:lang w:eastAsia="zh-CN"/>
              </w:rPr>
              <w:t>值</w:t>
            </w:r>
            <w:r w:rsidRPr="003526EF">
              <w:rPr>
                <w:rFonts w:ascii="宋体" w:hAnsi="宋体" w:cs="宋体" w:hint="eastAsia"/>
                <w:spacing w:val="12"/>
                <w:w w:val="99"/>
                <w:kern w:val="2"/>
                <w:sz w:val="21"/>
                <w:szCs w:val="21"/>
                <w:lang w:eastAsia="zh-CN"/>
              </w:rPr>
              <w:t>及用</w:t>
            </w:r>
            <w:r w:rsidRPr="003526EF">
              <w:rPr>
                <w:rFonts w:ascii="宋体" w:hAnsi="宋体" w:cs="宋体" w:hint="eastAsia"/>
                <w:w w:val="99"/>
                <w:kern w:val="2"/>
                <w:sz w:val="21"/>
                <w:szCs w:val="21"/>
                <w:lang w:eastAsia="zh-CN"/>
              </w:rPr>
              <w:t>水效率等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307</w:t>
            </w:r>
            <w:r w:rsidRPr="003526EF">
              <w:rPr>
                <w:rFonts w:ascii="宋体" w:hAnsi="宋体" w:cs="宋体" w:hint="eastAsia"/>
                <w:w w:val="99"/>
                <w:kern w:val="2"/>
                <w:sz w:val="21"/>
                <w:szCs w:val="21"/>
                <w:lang w:eastAsia="zh-CN"/>
              </w:rPr>
              <w:t>1</w:t>
            </w:r>
            <w:r w:rsidRPr="003526EF">
              <w:rPr>
                <w:rFonts w:ascii="宋体" w:hAnsi="宋体" w:cs="宋体" w:hint="eastAsia"/>
                <w:spacing w:val="-1"/>
                <w:w w:val="99"/>
                <w:kern w:val="2"/>
                <w:sz w:val="21"/>
                <w:szCs w:val="21"/>
                <w:lang w:eastAsia="zh-CN"/>
              </w:rPr>
              <w:t>7</w:t>
            </w:r>
            <w:r w:rsidRPr="003526EF">
              <w:rPr>
                <w:rFonts w:ascii="宋体" w:hAnsi="宋体" w:cs="宋体" w:hint="eastAsia"/>
                <w:w w:val="99"/>
                <w:kern w:val="2"/>
                <w:sz w:val="21"/>
                <w:szCs w:val="21"/>
                <w:lang w:eastAsia="zh-CN"/>
              </w:rPr>
              <w:t>）</w:t>
            </w:r>
          </w:p>
        </w:tc>
      </w:tr>
      <w:tr w:rsidR="003526EF" w:rsidRPr="003526EF">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proofErr w:type="spellStart"/>
            <w:r w:rsidRPr="003526EF">
              <w:rPr>
                <w:rFonts w:ascii="宋体" w:hAnsi="宋体" w:cs="宋体" w:hint="eastAsia"/>
                <w:w w:val="99"/>
                <w:kern w:val="2"/>
                <w:sz w:val="21"/>
                <w:szCs w:val="21"/>
              </w:rPr>
              <w:t>小便器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24" w:line="276" w:lineRule="auto"/>
              <w:ind w:left="7" w:right="4"/>
              <w:rPr>
                <w:rFonts w:ascii="宋体" w:hAnsi="宋体" w:cs="宋体"/>
                <w:kern w:val="2"/>
                <w:sz w:val="21"/>
                <w:szCs w:val="21"/>
                <w:lang w:eastAsia="zh-CN"/>
              </w:rPr>
            </w:pPr>
            <w:r w:rsidRPr="003526EF">
              <w:rPr>
                <w:rFonts w:ascii="宋体" w:hAnsi="宋体" w:cs="宋体" w:hint="eastAsia"/>
                <w:spacing w:val="12"/>
                <w:w w:val="99"/>
                <w:kern w:val="2"/>
                <w:sz w:val="21"/>
                <w:szCs w:val="21"/>
                <w:lang w:eastAsia="zh-CN"/>
              </w:rPr>
              <w:t>《小便器用水效率限定</w:t>
            </w:r>
            <w:r w:rsidRPr="003526EF">
              <w:rPr>
                <w:rFonts w:ascii="宋体" w:hAnsi="宋体" w:cs="宋体" w:hint="eastAsia"/>
                <w:spacing w:val="9"/>
                <w:w w:val="99"/>
                <w:kern w:val="2"/>
                <w:sz w:val="21"/>
                <w:szCs w:val="21"/>
                <w:lang w:eastAsia="zh-CN"/>
              </w:rPr>
              <w:t>值</w:t>
            </w:r>
            <w:r w:rsidRPr="003526EF">
              <w:rPr>
                <w:rFonts w:ascii="宋体" w:hAnsi="宋体" w:cs="宋体" w:hint="eastAsia"/>
                <w:spacing w:val="12"/>
                <w:w w:val="99"/>
                <w:kern w:val="2"/>
                <w:sz w:val="21"/>
                <w:szCs w:val="21"/>
                <w:lang w:eastAsia="zh-CN"/>
              </w:rPr>
              <w:t>及用</w:t>
            </w:r>
            <w:r w:rsidRPr="003526EF">
              <w:rPr>
                <w:rFonts w:ascii="宋体" w:hAnsi="宋体" w:cs="宋体" w:hint="eastAsia"/>
                <w:w w:val="99"/>
                <w:kern w:val="2"/>
                <w:sz w:val="21"/>
                <w:szCs w:val="21"/>
                <w:lang w:eastAsia="zh-CN"/>
              </w:rPr>
              <w:t>水效率等</w:t>
            </w:r>
            <w:r w:rsidRPr="003526EF">
              <w:rPr>
                <w:rFonts w:ascii="宋体" w:hAnsi="宋体" w:cs="宋体" w:hint="eastAsia"/>
                <w:spacing w:val="2"/>
                <w:w w:val="99"/>
                <w:kern w:val="2"/>
                <w:sz w:val="21"/>
                <w:szCs w:val="21"/>
                <w:lang w:eastAsia="zh-CN"/>
              </w:rPr>
              <w:t>级</w:t>
            </w:r>
            <w:r w:rsidRPr="003526EF">
              <w:rPr>
                <w:rFonts w:ascii="宋体" w:hAnsi="宋体" w:cs="宋体" w:hint="eastAsia"/>
                <w:w w:val="99"/>
                <w:kern w:val="2"/>
                <w:sz w:val="21"/>
                <w:szCs w:val="21"/>
                <w:lang w:eastAsia="zh-CN"/>
              </w:rPr>
              <w:t>》（</w:t>
            </w:r>
            <w:r w:rsidRPr="003526EF">
              <w:rPr>
                <w:rFonts w:ascii="宋体" w:hAnsi="宋体" w:cs="宋体" w:hint="eastAsia"/>
                <w:spacing w:val="1"/>
                <w:w w:val="99"/>
                <w:kern w:val="2"/>
                <w:sz w:val="21"/>
                <w:szCs w:val="21"/>
                <w:lang w:eastAsia="zh-CN"/>
              </w:rPr>
              <w:t>G</w:t>
            </w:r>
            <w:r w:rsidRPr="003526EF">
              <w:rPr>
                <w:rFonts w:ascii="宋体" w:hAnsi="宋体" w:cs="宋体" w:hint="eastAsia"/>
                <w:w w:val="99"/>
                <w:kern w:val="2"/>
                <w:sz w:val="21"/>
                <w:szCs w:val="21"/>
                <w:lang w:eastAsia="zh-CN"/>
              </w:rPr>
              <w:t>B</w:t>
            </w:r>
            <w:r w:rsidRPr="003526EF">
              <w:rPr>
                <w:rFonts w:ascii="宋体" w:hAnsi="宋体" w:cs="宋体" w:hint="eastAsia"/>
                <w:spacing w:val="1"/>
                <w:w w:val="99"/>
                <w:kern w:val="2"/>
                <w:sz w:val="21"/>
                <w:szCs w:val="21"/>
                <w:lang w:eastAsia="zh-CN"/>
              </w:rPr>
              <w:t>283</w:t>
            </w:r>
            <w:r w:rsidRPr="003526EF">
              <w:rPr>
                <w:rFonts w:ascii="宋体" w:hAnsi="宋体" w:cs="宋体" w:hint="eastAsia"/>
                <w:w w:val="99"/>
                <w:kern w:val="2"/>
                <w:sz w:val="21"/>
                <w:szCs w:val="21"/>
                <w:lang w:eastAsia="zh-CN"/>
              </w:rPr>
              <w:t>7</w:t>
            </w:r>
            <w:r w:rsidRPr="003526EF">
              <w:rPr>
                <w:rFonts w:ascii="宋体" w:hAnsi="宋体" w:cs="宋体" w:hint="eastAsia"/>
                <w:spacing w:val="-1"/>
                <w:w w:val="99"/>
                <w:kern w:val="2"/>
                <w:sz w:val="21"/>
                <w:szCs w:val="21"/>
                <w:lang w:eastAsia="zh-CN"/>
              </w:rPr>
              <w:t>7</w:t>
            </w:r>
            <w:r w:rsidRPr="003526EF">
              <w:rPr>
                <w:rFonts w:ascii="宋体" w:hAnsi="宋体" w:cs="宋体" w:hint="eastAsia"/>
                <w:w w:val="99"/>
                <w:kern w:val="2"/>
                <w:sz w:val="21"/>
                <w:szCs w:val="21"/>
                <w:lang w:eastAsia="zh-CN"/>
              </w:rPr>
              <w:t>）</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53"/>
              <w:ind w:left="7"/>
              <w:jc w:val="center"/>
              <w:rPr>
                <w:rFonts w:ascii="宋体" w:hAnsi="宋体" w:cs="宋体"/>
                <w:kern w:val="2"/>
                <w:sz w:val="21"/>
                <w:szCs w:val="21"/>
              </w:rPr>
            </w:pPr>
            <w:r w:rsidRPr="003526EF">
              <w:rPr>
                <w:rFonts w:ascii="宋体" w:hAnsi="宋体" w:cs="宋体" w:hint="eastAsia"/>
                <w:kern w:val="2"/>
                <w:sz w:val="21"/>
                <w:szCs w:val="21"/>
              </w:rPr>
              <w:t>★</w:t>
            </w:r>
            <w:r w:rsidRPr="003526EF">
              <w:rPr>
                <w:rFonts w:ascii="宋体" w:hAnsi="宋体" w:cs="仿宋_GB2312" w:hint="eastAsia"/>
                <w:kern w:val="2"/>
                <w:sz w:val="21"/>
                <w:szCs w:val="21"/>
              </w:rPr>
              <w:t>A05020106</w:t>
            </w:r>
            <w:r w:rsidRPr="003526EF">
              <w:rPr>
                <w:rFonts w:ascii="宋体" w:hAnsi="宋体" w:cs="宋体" w:hint="eastAsia"/>
                <w:kern w:val="2"/>
                <w:sz w:val="21"/>
                <w:szCs w:val="21"/>
              </w:rPr>
              <w:t>水</w:t>
            </w:r>
            <w:r w:rsidRPr="003526EF">
              <w:rPr>
                <w:rFonts w:ascii="宋体" w:hAnsi="宋体" w:cs="宋体"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53" w:line="276" w:lineRule="auto"/>
              <w:ind w:left="7" w:right="4"/>
              <w:rPr>
                <w:rFonts w:ascii="宋体" w:hAnsi="宋体" w:cs="宋体"/>
                <w:kern w:val="2"/>
                <w:sz w:val="21"/>
                <w:szCs w:val="21"/>
                <w:lang w:eastAsia="zh-CN"/>
              </w:rPr>
            </w:pPr>
            <w:r w:rsidRPr="003526EF">
              <w:rPr>
                <w:rFonts w:ascii="宋体" w:hAnsi="宋体" w:cs="宋体" w:hint="eastAsia"/>
                <w:spacing w:val="10"/>
                <w:kern w:val="2"/>
                <w:sz w:val="21"/>
                <w:szCs w:val="21"/>
                <w:lang w:eastAsia="zh-CN"/>
              </w:rPr>
              <w:t>《水嘴用水效率限定值及用水效</w:t>
            </w:r>
            <w:r w:rsidRPr="003526EF">
              <w:rPr>
                <w:rFonts w:ascii="宋体" w:hAnsi="宋体" w:cs="宋体" w:hint="eastAsia"/>
                <w:kern w:val="2"/>
                <w:sz w:val="21"/>
                <w:szCs w:val="21"/>
                <w:lang w:eastAsia="zh-CN"/>
              </w:rPr>
              <w:t>率等级》（GB 25501）</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12"/>
              <w:ind w:left="7"/>
              <w:jc w:val="center"/>
              <w:rPr>
                <w:rFonts w:ascii="宋体" w:hAnsi="宋体" w:cs="宋体"/>
                <w:kern w:val="2"/>
                <w:sz w:val="21"/>
                <w:szCs w:val="21"/>
              </w:rPr>
            </w:pPr>
            <w:r w:rsidRPr="003526EF">
              <w:rPr>
                <w:rFonts w:ascii="宋体" w:hAnsi="宋体" w:cs="仿宋_GB2312" w:hint="eastAsia"/>
                <w:kern w:val="2"/>
                <w:sz w:val="21"/>
                <w:szCs w:val="21"/>
              </w:rPr>
              <w:t>A05020107</w:t>
            </w:r>
            <w:r w:rsidRPr="003526EF">
              <w:rPr>
                <w:rFonts w:ascii="宋体" w:hAnsi="宋体" w:cs="宋体" w:hint="eastAsia"/>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12" w:line="276" w:lineRule="auto"/>
              <w:ind w:left="7" w:right="4"/>
              <w:rPr>
                <w:rFonts w:ascii="宋体" w:hAnsi="宋体" w:cs="宋体"/>
                <w:kern w:val="2"/>
                <w:sz w:val="21"/>
                <w:szCs w:val="21"/>
                <w:lang w:eastAsia="zh-CN"/>
              </w:rPr>
            </w:pPr>
            <w:r w:rsidRPr="003526EF">
              <w:rPr>
                <w:rFonts w:ascii="宋体" w:hAnsi="宋体" w:cs="宋体" w:hint="eastAsia"/>
                <w:spacing w:val="10"/>
                <w:kern w:val="2"/>
                <w:sz w:val="21"/>
                <w:szCs w:val="21"/>
                <w:lang w:eastAsia="zh-CN"/>
              </w:rPr>
              <w:t>《便器冲洗阀用水效率限定值及</w:t>
            </w:r>
            <w:r w:rsidRPr="003526EF">
              <w:rPr>
                <w:rFonts w:ascii="宋体" w:hAnsi="宋体" w:cs="宋体" w:hint="eastAsia"/>
                <w:kern w:val="2"/>
                <w:sz w:val="21"/>
                <w:szCs w:val="21"/>
                <w:lang w:eastAsia="zh-CN"/>
              </w:rPr>
              <w:t>用水效率等级》（GB28379）</w:t>
            </w:r>
          </w:p>
        </w:tc>
      </w:tr>
      <w:tr w:rsidR="003526EF" w:rsidRPr="003526EF">
        <w:tc>
          <w:tcPr>
            <w:tcW w:w="67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jc w:val="center"/>
              <w:rPr>
                <w:rFonts w:ascii="宋体" w:hAnsi="宋体" w:cs="宋体"/>
                <w:kern w:val="2"/>
                <w:sz w:val="21"/>
                <w:szCs w:val="21"/>
              </w:rPr>
            </w:pPr>
            <w:r w:rsidRPr="003526EF">
              <w:rPr>
                <w:rFonts w:ascii="宋体" w:hAnsi="宋体"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536096">
            <w:pPr>
              <w:pStyle w:val="TableParagraph"/>
              <w:spacing w:before="131"/>
              <w:ind w:left="7"/>
              <w:jc w:val="center"/>
              <w:rPr>
                <w:rFonts w:ascii="宋体" w:hAnsi="宋体" w:cs="宋体"/>
                <w:kern w:val="2"/>
                <w:sz w:val="21"/>
                <w:szCs w:val="21"/>
              </w:rPr>
            </w:pPr>
            <w:r w:rsidRPr="003526EF">
              <w:rPr>
                <w:rFonts w:ascii="宋体" w:hAnsi="宋体" w:cs="仿宋_GB2312" w:hint="eastAsia"/>
                <w:kern w:val="2"/>
                <w:sz w:val="21"/>
                <w:szCs w:val="21"/>
              </w:rPr>
              <w:t>A05020110</w:t>
            </w:r>
            <w:r w:rsidRPr="003526EF">
              <w:rPr>
                <w:rFonts w:ascii="宋体" w:hAnsi="宋体" w:cs="宋体" w:hint="eastAsia"/>
                <w:kern w:val="2"/>
                <w:sz w:val="21"/>
                <w:szCs w:val="21"/>
              </w:rPr>
              <w:t>淋浴</w:t>
            </w:r>
            <w:r w:rsidRPr="003526EF">
              <w:rPr>
                <w:rFonts w:ascii="宋体" w:hAnsi="宋体" w:cs="宋体"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9B6B55" w:rsidRPr="003526EF" w:rsidRDefault="009B6B55">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9B6B55" w:rsidRPr="003526EF" w:rsidRDefault="00536096">
            <w:pPr>
              <w:pStyle w:val="TableParagraph"/>
              <w:spacing w:before="131" w:line="276" w:lineRule="auto"/>
              <w:ind w:left="7" w:right="4"/>
              <w:rPr>
                <w:rFonts w:ascii="宋体" w:hAnsi="宋体" w:cs="宋体"/>
                <w:kern w:val="2"/>
                <w:sz w:val="21"/>
                <w:szCs w:val="21"/>
                <w:lang w:eastAsia="zh-CN"/>
              </w:rPr>
            </w:pPr>
            <w:r w:rsidRPr="003526EF">
              <w:rPr>
                <w:rFonts w:ascii="宋体" w:hAnsi="宋体" w:cs="宋体" w:hint="eastAsia"/>
                <w:spacing w:val="10"/>
                <w:kern w:val="2"/>
                <w:sz w:val="21"/>
                <w:szCs w:val="21"/>
                <w:lang w:eastAsia="zh-CN"/>
              </w:rPr>
              <w:t>《淋浴器用水效率限定值及用水</w:t>
            </w:r>
            <w:r w:rsidRPr="003526EF">
              <w:rPr>
                <w:rFonts w:ascii="宋体" w:hAnsi="宋体" w:cs="宋体" w:hint="eastAsia"/>
                <w:kern w:val="2"/>
                <w:sz w:val="21"/>
                <w:szCs w:val="21"/>
                <w:lang w:eastAsia="zh-CN"/>
              </w:rPr>
              <w:t>效率等级》（GB28378）</w:t>
            </w:r>
          </w:p>
        </w:tc>
      </w:tr>
    </w:tbl>
    <w:p w:rsidR="009B6B55" w:rsidRPr="003526EF" w:rsidRDefault="00536096">
      <w:pPr>
        <w:pStyle w:val="a9"/>
        <w:spacing w:line="360" w:lineRule="auto"/>
        <w:rPr>
          <w:rFonts w:ascii="宋体" w:hAnsi="宋体"/>
          <w:kern w:val="2"/>
          <w:sz w:val="21"/>
          <w:szCs w:val="21"/>
        </w:rPr>
      </w:pPr>
      <w:r w:rsidRPr="003526EF">
        <w:rPr>
          <w:rFonts w:ascii="宋体" w:hAnsi="宋体" w:hint="eastAsia"/>
          <w:spacing w:val="-3"/>
          <w:sz w:val="21"/>
          <w:szCs w:val="21"/>
        </w:rPr>
        <w:t>注：</w:t>
      </w:r>
      <w:r w:rsidRPr="003526EF">
        <w:rPr>
          <w:rFonts w:ascii="宋体" w:hAnsi="宋体"/>
          <w:spacing w:val="-3"/>
          <w:sz w:val="21"/>
          <w:szCs w:val="21"/>
        </w:rPr>
        <w:t>1.</w:t>
      </w:r>
      <w:r w:rsidRPr="003526EF">
        <w:rPr>
          <w:rFonts w:ascii="宋体" w:hAnsi="宋体" w:hint="eastAsia"/>
          <w:spacing w:val="-3"/>
          <w:sz w:val="21"/>
          <w:szCs w:val="21"/>
        </w:rPr>
        <w:t>节能产品认证应依据相关国家标准的最新版本，依据国家标准中二级能效（水效）</w:t>
      </w:r>
      <w:r w:rsidRPr="003526EF">
        <w:rPr>
          <w:rFonts w:ascii="宋体" w:hAnsi="宋体" w:hint="eastAsia"/>
          <w:sz w:val="21"/>
          <w:szCs w:val="21"/>
        </w:rPr>
        <w:t>指标。</w:t>
      </w:r>
    </w:p>
    <w:p w:rsidR="009B6B55" w:rsidRPr="003526EF" w:rsidRDefault="00536096">
      <w:pPr>
        <w:pStyle w:val="a9"/>
        <w:spacing w:line="360" w:lineRule="auto"/>
        <w:ind w:firstLine="465"/>
        <w:rPr>
          <w:rFonts w:ascii="宋体" w:hAnsi="宋体"/>
          <w:sz w:val="21"/>
          <w:szCs w:val="21"/>
        </w:rPr>
      </w:pPr>
      <w:r w:rsidRPr="003526EF">
        <w:rPr>
          <w:rFonts w:ascii="宋体" w:hAnsi="宋体"/>
          <w:sz w:val="21"/>
          <w:szCs w:val="21"/>
        </w:rPr>
        <w:t>2</w:t>
      </w:r>
      <w:r w:rsidRPr="003526EF">
        <w:rPr>
          <w:rFonts w:ascii="宋体" w:hAnsi="宋体" w:hint="eastAsia"/>
          <w:sz w:val="21"/>
          <w:szCs w:val="21"/>
        </w:rPr>
        <w:t>.以</w:t>
      </w:r>
      <w:r w:rsidRPr="003526EF">
        <w:rPr>
          <w:rFonts w:ascii="宋体" w:hAnsi="宋体"/>
          <w:sz w:val="21"/>
          <w:szCs w:val="21"/>
        </w:rPr>
        <w:t>“</w:t>
      </w:r>
      <w:r w:rsidRPr="003526EF">
        <w:rPr>
          <w:rFonts w:ascii="宋体" w:hAnsi="宋体" w:hint="eastAsia"/>
          <w:sz w:val="21"/>
          <w:szCs w:val="21"/>
        </w:rPr>
        <w:t>★</w:t>
      </w:r>
      <w:r w:rsidRPr="003526EF">
        <w:rPr>
          <w:rFonts w:ascii="宋体" w:hAnsi="宋体"/>
          <w:sz w:val="21"/>
          <w:szCs w:val="21"/>
        </w:rPr>
        <w:t>”</w:t>
      </w:r>
      <w:r w:rsidRPr="003526EF">
        <w:rPr>
          <w:rFonts w:ascii="宋体" w:hAnsi="宋体" w:hint="eastAsia"/>
          <w:sz w:val="21"/>
          <w:szCs w:val="21"/>
        </w:rPr>
        <w:t>标注的为政府强制采购产品。</w:t>
      </w:r>
    </w:p>
    <w:p w:rsidR="009B6B55" w:rsidRPr="003526EF" w:rsidRDefault="00536096">
      <w:pPr>
        <w:pStyle w:val="a9"/>
        <w:spacing w:line="360" w:lineRule="auto"/>
        <w:ind w:firstLine="465"/>
        <w:rPr>
          <w:rFonts w:ascii="宋体" w:hAnsi="宋体"/>
          <w:sz w:val="21"/>
          <w:szCs w:val="21"/>
        </w:rPr>
      </w:pPr>
      <w:r w:rsidRPr="003526EF">
        <w:rPr>
          <w:rFonts w:ascii="宋体" w:hAnsi="宋体" w:hint="eastAsia"/>
          <w:sz w:val="21"/>
          <w:szCs w:val="21"/>
        </w:rPr>
        <w:t>3.本表格原为《关于印发节能产品政府采购品目清单的通知》（财库〔2019〕19号）规定的表格附件，其中名称及编码已根据《财政部关于印发〈政府采购品目分类目录〉的通知》（财库〔2022〕31号）修改。</w:t>
      </w:r>
    </w:p>
    <w:p w:rsidR="009B6B55" w:rsidRPr="003526EF" w:rsidRDefault="009B6B55">
      <w:pPr>
        <w:widowControl/>
        <w:jc w:val="left"/>
        <w:rPr>
          <w:rFonts w:ascii="宋体" w:hAnsi="宋体" w:cs="宋体"/>
          <w:sz w:val="20"/>
          <w:szCs w:val="20"/>
        </w:rPr>
      </w:pPr>
    </w:p>
    <w:p w:rsidR="009B6B55" w:rsidRPr="003526EF" w:rsidRDefault="009B6B55">
      <w:pPr>
        <w:widowControl/>
        <w:jc w:val="left"/>
        <w:rPr>
          <w:rFonts w:ascii="宋体" w:hAnsi="宋体" w:cs="宋体"/>
          <w:sz w:val="20"/>
          <w:szCs w:val="20"/>
        </w:rPr>
      </w:pPr>
    </w:p>
    <w:p w:rsidR="009B6B55" w:rsidRPr="003526EF" w:rsidRDefault="00536096">
      <w:pPr>
        <w:widowControl/>
        <w:jc w:val="left"/>
        <w:rPr>
          <w:rFonts w:ascii="黑体" w:eastAsia="黑体" w:hAnsi="黑体" w:cs="黑体"/>
          <w:sz w:val="32"/>
          <w:szCs w:val="32"/>
        </w:rPr>
      </w:pPr>
      <w:r w:rsidRPr="003526EF">
        <w:rPr>
          <w:rFonts w:ascii="宋体" w:hAnsi="宋体" w:cs="宋体"/>
          <w:sz w:val="20"/>
          <w:szCs w:val="20"/>
        </w:rPr>
        <w:br w:type="page"/>
      </w:r>
      <w:r w:rsidRPr="003526EF">
        <w:rPr>
          <w:rFonts w:ascii="黑体" w:eastAsia="黑体" w:hAnsi="黑体" w:cs="黑体" w:hint="eastAsia"/>
          <w:sz w:val="32"/>
          <w:szCs w:val="32"/>
        </w:rPr>
        <w:lastRenderedPageBreak/>
        <w:t>附件2：</w:t>
      </w:r>
    </w:p>
    <w:p w:rsidR="009B6B55" w:rsidRPr="003526EF" w:rsidRDefault="00536096">
      <w:pPr>
        <w:pStyle w:val="a9"/>
        <w:jc w:val="center"/>
        <w:rPr>
          <w:b/>
          <w:sz w:val="28"/>
          <w:szCs w:val="28"/>
        </w:rPr>
      </w:pPr>
      <w:r w:rsidRPr="003526EF">
        <w:rPr>
          <w:rFonts w:hint="eastAsia"/>
          <w:b/>
          <w:sz w:val="28"/>
          <w:szCs w:val="28"/>
        </w:rPr>
        <w:t>中小企业划型标准规定</w:t>
      </w:r>
    </w:p>
    <w:p w:rsidR="009B6B55" w:rsidRPr="003526EF" w:rsidRDefault="00536096">
      <w:pPr>
        <w:pStyle w:val="a9"/>
        <w:jc w:val="center"/>
        <w:rPr>
          <w:rFonts w:ascii="宋体" w:hAnsi="宋体"/>
          <w:sz w:val="21"/>
          <w:szCs w:val="21"/>
        </w:rPr>
      </w:pPr>
      <w:r w:rsidRPr="003526EF">
        <w:rPr>
          <w:rFonts w:ascii="宋体" w:hAnsi="宋体" w:hint="eastAsia"/>
          <w:sz w:val="21"/>
          <w:szCs w:val="21"/>
        </w:rPr>
        <w:t>工信部联企业[2011]300号</w:t>
      </w:r>
    </w:p>
    <w:p w:rsidR="009B6B55" w:rsidRPr="003526EF" w:rsidRDefault="009B6B55">
      <w:pPr>
        <w:pStyle w:val="a9"/>
        <w:rPr>
          <w:sz w:val="21"/>
          <w:szCs w:val="21"/>
        </w:rPr>
      </w:pPr>
    </w:p>
    <w:p w:rsidR="009B6B55" w:rsidRPr="003526EF" w:rsidRDefault="00536096">
      <w:pPr>
        <w:pStyle w:val="a9"/>
        <w:rPr>
          <w:sz w:val="21"/>
          <w:szCs w:val="21"/>
        </w:rPr>
      </w:pPr>
      <w:r w:rsidRPr="003526EF">
        <w:rPr>
          <w:rFonts w:hint="eastAsia"/>
          <w:sz w:val="21"/>
          <w:szCs w:val="21"/>
        </w:rPr>
        <w:t xml:space="preserve">　　一、根据《中华人民共和国中小企业促进法》和《国务院关于进一步促进中小企业发展的若干意见》</w:t>
      </w:r>
      <w:r w:rsidRPr="003526EF">
        <w:rPr>
          <w:rFonts w:hint="eastAsia"/>
          <w:sz w:val="21"/>
          <w:szCs w:val="21"/>
        </w:rPr>
        <w:t>(</w:t>
      </w:r>
      <w:r w:rsidRPr="003526EF">
        <w:rPr>
          <w:rFonts w:hint="eastAsia"/>
          <w:sz w:val="21"/>
          <w:szCs w:val="21"/>
        </w:rPr>
        <w:t>国发</w:t>
      </w:r>
      <w:r w:rsidRPr="003526EF">
        <w:rPr>
          <w:rFonts w:hint="eastAsia"/>
          <w:sz w:val="21"/>
          <w:szCs w:val="21"/>
        </w:rPr>
        <w:t>[2009]36</w:t>
      </w:r>
      <w:r w:rsidRPr="003526EF">
        <w:rPr>
          <w:rFonts w:hint="eastAsia"/>
          <w:sz w:val="21"/>
          <w:szCs w:val="21"/>
        </w:rPr>
        <w:t>号</w:t>
      </w:r>
      <w:r w:rsidRPr="003526EF">
        <w:rPr>
          <w:rFonts w:hint="eastAsia"/>
          <w:sz w:val="21"/>
          <w:szCs w:val="21"/>
        </w:rPr>
        <w:t>)</w:t>
      </w:r>
      <w:r w:rsidRPr="003526EF">
        <w:rPr>
          <w:rFonts w:hint="eastAsia"/>
          <w:sz w:val="21"/>
          <w:szCs w:val="21"/>
        </w:rPr>
        <w:t>，制定本规定。</w:t>
      </w:r>
    </w:p>
    <w:p w:rsidR="009B6B55" w:rsidRPr="003526EF" w:rsidRDefault="00536096">
      <w:pPr>
        <w:pStyle w:val="a9"/>
        <w:rPr>
          <w:sz w:val="21"/>
          <w:szCs w:val="21"/>
        </w:rPr>
      </w:pPr>
      <w:r w:rsidRPr="003526EF">
        <w:rPr>
          <w:rFonts w:hint="eastAsia"/>
          <w:sz w:val="21"/>
          <w:szCs w:val="21"/>
        </w:rPr>
        <w:t xml:space="preserve">　　二、中小企业划分为中型、小型、微型三种类型，具体标准根据企业从业人员、营业收入、资产总额等指标，结合行业特点制定。</w:t>
      </w:r>
    </w:p>
    <w:p w:rsidR="009B6B55" w:rsidRPr="003526EF" w:rsidRDefault="00536096">
      <w:pPr>
        <w:pStyle w:val="a9"/>
        <w:rPr>
          <w:sz w:val="21"/>
          <w:szCs w:val="21"/>
        </w:rPr>
      </w:pPr>
      <w:r w:rsidRPr="003526EF">
        <w:rPr>
          <w:rFonts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9B6B55" w:rsidRPr="003526EF" w:rsidRDefault="00536096">
      <w:pPr>
        <w:pStyle w:val="a9"/>
        <w:rPr>
          <w:sz w:val="21"/>
          <w:szCs w:val="21"/>
        </w:rPr>
      </w:pPr>
      <w:r w:rsidRPr="003526EF">
        <w:rPr>
          <w:rFonts w:hint="eastAsia"/>
          <w:sz w:val="21"/>
          <w:szCs w:val="21"/>
        </w:rPr>
        <w:t xml:space="preserve">　　四、各行业划型标准为：</w:t>
      </w:r>
    </w:p>
    <w:p w:rsidR="009B6B55" w:rsidRPr="003526EF" w:rsidRDefault="00536096">
      <w:pPr>
        <w:pStyle w:val="a9"/>
        <w:rPr>
          <w:sz w:val="21"/>
          <w:szCs w:val="21"/>
        </w:rPr>
      </w:pPr>
      <w:r w:rsidRPr="003526EF">
        <w:rPr>
          <w:rFonts w:hint="eastAsia"/>
          <w:sz w:val="21"/>
          <w:szCs w:val="21"/>
        </w:rPr>
        <w:t xml:space="preserve">　　（一）农、林、牧、渔业。营业收入</w:t>
      </w:r>
      <w:r w:rsidRPr="003526EF">
        <w:rPr>
          <w:rFonts w:hint="eastAsia"/>
          <w:sz w:val="21"/>
          <w:szCs w:val="21"/>
        </w:rPr>
        <w:t>20000</w:t>
      </w:r>
      <w:r w:rsidRPr="003526EF">
        <w:rPr>
          <w:rFonts w:hint="eastAsia"/>
          <w:sz w:val="21"/>
          <w:szCs w:val="21"/>
        </w:rPr>
        <w:t>万元以下的为中小微型企业。其中，营业收入</w:t>
      </w:r>
      <w:r w:rsidRPr="003526EF">
        <w:rPr>
          <w:rFonts w:hint="eastAsia"/>
          <w:sz w:val="21"/>
          <w:szCs w:val="21"/>
        </w:rPr>
        <w:t>500</w:t>
      </w:r>
      <w:r w:rsidRPr="003526EF">
        <w:rPr>
          <w:rFonts w:hint="eastAsia"/>
          <w:sz w:val="21"/>
          <w:szCs w:val="21"/>
        </w:rPr>
        <w:t>万元及以上的为中型企业，营业收入</w:t>
      </w:r>
      <w:r w:rsidRPr="003526EF">
        <w:rPr>
          <w:rFonts w:hint="eastAsia"/>
          <w:sz w:val="21"/>
          <w:szCs w:val="21"/>
        </w:rPr>
        <w:t>50</w:t>
      </w:r>
      <w:r w:rsidRPr="003526EF">
        <w:rPr>
          <w:rFonts w:hint="eastAsia"/>
          <w:sz w:val="21"/>
          <w:szCs w:val="21"/>
        </w:rPr>
        <w:t>万元及以上的为小型企业，营业收入</w:t>
      </w:r>
      <w:r w:rsidRPr="003526EF">
        <w:rPr>
          <w:rFonts w:hint="eastAsia"/>
          <w:sz w:val="21"/>
          <w:szCs w:val="21"/>
        </w:rPr>
        <w:t>50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（二）工业。从业人员</w:t>
      </w:r>
      <w:r w:rsidRPr="003526EF">
        <w:rPr>
          <w:rFonts w:hint="eastAsia"/>
          <w:sz w:val="21"/>
          <w:szCs w:val="21"/>
        </w:rPr>
        <w:t>1000</w:t>
      </w:r>
      <w:r w:rsidRPr="003526EF">
        <w:rPr>
          <w:rFonts w:hint="eastAsia"/>
          <w:sz w:val="21"/>
          <w:szCs w:val="21"/>
        </w:rPr>
        <w:t>人以下或营业收入</w:t>
      </w:r>
      <w:r w:rsidRPr="003526EF">
        <w:rPr>
          <w:rFonts w:hint="eastAsia"/>
          <w:sz w:val="21"/>
          <w:szCs w:val="21"/>
        </w:rPr>
        <w:t>40000</w:t>
      </w:r>
      <w:r w:rsidRPr="003526EF">
        <w:rPr>
          <w:rFonts w:hint="eastAsia"/>
          <w:sz w:val="21"/>
          <w:szCs w:val="21"/>
        </w:rPr>
        <w:t>万元以下的为中小微型企业。其中，从业人员</w:t>
      </w:r>
      <w:r w:rsidRPr="003526EF">
        <w:rPr>
          <w:rFonts w:hint="eastAsia"/>
          <w:sz w:val="21"/>
          <w:szCs w:val="21"/>
        </w:rPr>
        <w:t>300</w:t>
      </w:r>
      <w:r w:rsidRPr="003526EF">
        <w:rPr>
          <w:rFonts w:hint="eastAsia"/>
          <w:sz w:val="21"/>
          <w:szCs w:val="21"/>
        </w:rPr>
        <w:t>人及以上，且营业收入</w:t>
      </w:r>
      <w:r w:rsidRPr="003526EF">
        <w:rPr>
          <w:rFonts w:hint="eastAsia"/>
          <w:sz w:val="21"/>
          <w:szCs w:val="21"/>
        </w:rPr>
        <w:t>2000</w:t>
      </w:r>
      <w:r w:rsidRPr="003526EF">
        <w:rPr>
          <w:rFonts w:hint="eastAsia"/>
          <w:sz w:val="21"/>
          <w:szCs w:val="21"/>
        </w:rPr>
        <w:t>万元及以上的为中型企业；从业人员</w:t>
      </w:r>
      <w:r w:rsidRPr="003526EF">
        <w:rPr>
          <w:rFonts w:hint="eastAsia"/>
          <w:sz w:val="21"/>
          <w:szCs w:val="21"/>
        </w:rPr>
        <w:t>20</w:t>
      </w:r>
      <w:r w:rsidRPr="003526EF">
        <w:rPr>
          <w:rFonts w:hint="eastAsia"/>
          <w:sz w:val="21"/>
          <w:szCs w:val="21"/>
        </w:rPr>
        <w:t>人及以上，且营业收入</w:t>
      </w:r>
      <w:r w:rsidRPr="003526EF">
        <w:rPr>
          <w:rFonts w:hint="eastAsia"/>
          <w:sz w:val="21"/>
          <w:szCs w:val="21"/>
        </w:rPr>
        <w:t>300</w:t>
      </w:r>
      <w:r w:rsidRPr="003526EF">
        <w:rPr>
          <w:rFonts w:hint="eastAsia"/>
          <w:sz w:val="21"/>
          <w:szCs w:val="21"/>
        </w:rPr>
        <w:t>万元及以上的为小型企业；从业人员</w:t>
      </w:r>
      <w:r w:rsidRPr="003526EF">
        <w:rPr>
          <w:rFonts w:hint="eastAsia"/>
          <w:sz w:val="21"/>
          <w:szCs w:val="21"/>
        </w:rPr>
        <w:t>20</w:t>
      </w:r>
      <w:r w:rsidRPr="003526EF">
        <w:rPr>
          <w:rFonts w:hint="eastAsia"/>
          <w:sz w:val="21"/>
          <w:szCs w:val="21"/>
        </w:rPr>
        <w:t>人以下或营业收入</w:t>
      </w:r>
      <w:r w:rsidRPr="003526EF">
        <w:rPr>
          <w:rFonts w:hint="eastAsia"/>
          <w:sz w:val="21"/>
          <w:szCs w:val="21"/>
        </w:rPr>
        <w:t>300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（三）建筑业。营业收入</w:t>
      </w:r>
      <w:r w:rsidRPr="003526EF">
        <w:rPr>
          <w:rFonts w:hint="eastAsia"/>
          <w:sz w:val="21"/>
          <w:szCs w:val="21"/>
        </w:rPr>
        <w:t>80000</w:t>
      </w:r>
      <w:r w:rsidRPr="003526EF">
        <w:rPr>
          <w:rFonts w:hint="eastAsia"/>
          <w:sz w:val="21"/>
          <w:szCs w:val="21"/>
        </w:rPr>
        <w:t>万元以下或资产总额</w:t>
      </w:r>
      <w:r w:rsidRPr="003526EF">
        <w:rPr>
          <w:rFonts w:hint="eastAsia"/>
          <w:sz w:val="21"/>
          <w:szCs w:val="21"/>
        </w:rPr>
        <w:t>80000</w:t>
      </w:r>
      <w:r w:rsidRPr="003526EF">
        <w:rPr>
          <w:rFonts w:hint="eastAsia"/>
          <w:sz w:val="21"/>
          <w:szCs w:val="21"/>
        </w:rPr>
        <w:t>万元以下的为中小微型企业。其中，营业收入</w:t>
      </w:r>
      <w:r w:rsidRPr="003526EF">
        <w:rPr>
          <w:rFonts w:hint="eastAsia"/>
          <w:sz w:val="21"/>
          <w:szCs w:val="21"/>
        </w:rPr>
        <w:t>6000</w:t>
      </w:r>
      <w:r w:rsidRPr="003526EF">
        <w:rPr>
          <w:rFonts w:hint="eastAsia"/>
          <w:sz w:val="21"/>
          <w:szCs w:val="21"/>
        </w:rPr>
        <w:t>万元及以上，且资产总额</w:t>
      </w:r>
      <w:r w:rsidRPr="003526EF">
        <w:rPr>
          <w:rFonts w:hint="eastAsia"/>
          <w:sz w:val="21"/>
          <w:szCs w:val="21"/>
        </w:rPr>
        <w:t>5000</w:t>
      </w:r>
      <w:r w:rsidRPr="003526EF">
        <w:rPr>
          <w:rFonts w:hint="eastAsia"/>
          <w:sz w:val="21"/>
          <w:szCs w:val="21"/>
        </w:rPr>
        <w:t>万元及以上的为中型企业；营业收入</w:t>
      </w:r>
      <w:r w:rsidRPr="003526EF">
        <w:rPr>
          <w:rFonts w:hint="eastAsia"/>
          <w:sz w:val="21"/>
          <w:szCs w:val="21"/>
        </w:rPr>
        <w:t>300</w:t>
      </w:r>
      <w:r w:rsidRPr="003526EF">
        <w:rPr>
          <w:rFonts w:hint="eastAsia"/>
          <w:sz w:val="21"/>
          <w:szCs w:val="21"/>
        </w:rPr>
        <w:t>万元及以上，且资产总额</w:t>
      </w:r>
      <w:r w:rsidRPr="003526EF">
        <w:rPr>
          <w:rFonts w:hint="eastAsia"/>
          <w:sz w:val="21"/>
          <w:szCs w:val="21"/>
        </w:rPr>
        <w:t>300</w:t>
      </w:r>
      <w:r w:rsidRPr="003526EF">
        <w:rPr>
          <w:rFonts w:hint="eastAsia"/>
          <w:sz w:val="21"/>
          <w:szCs w:val="21"/>
        </w:rPr>
        <w:t>万元及以上的为小型企业；营业收入</w:t>
      </w:r>
      <w:r w:rsidRPr="003526EF">
        <w:rPr>
          <w:rFonts w:hint="eastAsia"/>
          <w:sz w:val="21"/>
          <w:szCs w:val="21"/>
        </w:rPr>
        <w:t>300</w:t>
      </w:r>
      <w:r w:rsidRPr="003526EF">
        <w:rPr>
          <w:rFonts w:hint="eastAsia"/>
          <w:sz w:val="21"/>
          <w:szCs w:val="21"/>
        </w:rPr>
        <w:t>万元以下或资产总额</w:t>
      </w:r>
      <w:r w:rsidRPr="003526EF">
        <w:rPr>
          <w:rFonts w:hint="eastAsia"/>
          <w:sz w:val="21"/>
          <w:szCs w:val="21"/>
        </w:rPr>
        <w:t>300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（四）批发业。从业人员</w:t>
      </w:r>
      <w:r w:rsidRPr="003526EF">
        <w:rPr>
          <w:rFonts w:hint="eastAsia"/>
          <w:sz w:val="21"/>
          <w:szCs w:val="21"/>
        </w:rPr>
        <w:t>200</w:t>
      </w:r>
      <w:r w:rsidRPr="003526EF">
        <w:rPr>
          <w:rFonts w:hint="eastAsia"/>
          <w:sz w:val="21"/>
          <w:szCs w:val="21"/>
        </w:rPr>
        <w:t>人以下或营业收入</w:t>
      </w:r>
      <w:r w:rsidRPr="003526EF">
        <w:rPr>
          <w:rFonts w:hint="eastAsia"/>
          <w:sz w:val="21"/>
          <w:szCs w:val="21"/>
        </w:rPr>
        <w:t>40000</w:t>
      </w:r>
      <w:r w:rsidRPr="003526EF">
        <w:rPr>
          <w:rFonts w:hint="eastAsia"/>
          <w:sz w:val="21"/>
          <w:szCs w:val="21"/>
        </w:rPr>
        <w:t>万元以下的为中小微型企业。其中，从业人员</w:t>
      </w:r>
      <w:r w:rsidRPr="003526EF">
        <w:rPr>
          <w:rFonts w:hint="eastAsia"/>
          <w:sz w:val="21"/>
          <w:szCs w:val="21"/>
        </w:rPr>
        <w:t>20</w:t>
      </w:r>
      <w:r w:rsidRPr="003526EF">
        <w:rPr>
          <w:rFonts w:hint="eastAsia"/>
          <w:sz w:val="21"/>
          <w:szCs w:val="21"/>
        </w:rPr>
        <w:t>人及以上，且营业收入</w:t>
      </w:r>
      <w:r w:rsidRPr="003526EF">
        <w:rPr>
          <w:rFonts w:hint="eastAsia"/>
          <w:sz w:val="21"/>
          <w:szCs w:val="21"/>
        </w:rPr>
        <w:t>5000</w:t>
      </w:r>
      <w:r w:rsidRPr="003526EF">
        <w:rPr>
          <w:rFonts w:hint="eastAsia"/>
          <w:sz w:val="21"/>
          <w:szCs w:val="21"/>
        </w:rPr>
        <w:t>万元及以上的为中型企业；从业人员</w:t>
      </w:r>
      <w:r w:rsidRPr="003526EF">
        <w:rPr>
          <w:rFonts w:hint="eastAsia"/>
          <w:sz w:val="21"/>
          <w:szCs w:val="21"/>
        </w:rPr>
        <w:t>5</w:t>
      </w:r>
      <w:r w:rsidRPr="003526EF">
        <w:rPr>
          <w:rFonts w:hint="eastAsia"/>
          <w:sz w:val="21"/>
          <w:szCs w:val="21"/>
        </w:rPr>
        <w:t>人及以上，且营业收入</w:t>
      </w:r>
      <w:r w:rsidRPr="003526EF">
        <w:rPr>
          <w:rFonts w:hint="eastAsia"/>
          <w:sz w:val="21"/>
          <w:szCs w:val="21"/>
        </w:rPr>
        <w:t>1000</w:t>
      </w:r>
      <w:r w:rsidRPr="003526EF">
        <w:rPr>
          <w:rFonts w:hint="eastAsia"/>
          <w:sz w:val="21"/>
          <w:szCs w:val="21"/>
        </w:rPr>
        <w:t>万元及以上的为小型企业；从业人员</w:t>
      </w:r>
      <w:r w:rsidRPr="003526EF">
        <w:rPr>
          <w:rFonts w:hint="eastAsia"/>
          <w:sz w:val="21"/>
          <w:szCs w:val="21"/>
        </w:rPr>
        <w:t>5</w:t>
      </w:r>
      <w:r w:rsidRPr="003526EF">
        <w:rPr>
          <w:rFonts w:hint="eastAsia"/>
          <w:sz w:val="21"/>
          <w:szCs w:val="21"/>
        </w:rPr>
        <w:t>人以下或营业收入</w:t>
      </w:r>
      <w:r w:rsidRPr="003526EF">
        <w:rPr>
          <w:rFonts w:hint="eastAsia"/>
          <w:sz w:val="21"/>
          <w:szCs w:val="21"/>
        </w:rPr>
        <w:t>1000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（五）零售业。从业人员</w:t>
      </w:r>
      <w:r w:rsidRPr="003526EF">
        <w:rPr>
          <w:rFonts w:hint="eastAsia"/>
          <w:sz w:val="21"/>
          <w:szCs w:val="21"/>
        </w:rPr>
        <w:t>300</w:t>
      </w:r>
      <w:r w:rsidRPr="003526EF">
        <w:rPr>
          <w:rFonts w:hint="eastAsia"/>
          <w:sz w:val="21"/>
          <w:szCs w:val="21"/>
        </w:rPr>
        <w:t>人以下或营业收入</w:t>
      </w:r>
      <w:r w:rsidRPr="003526EF">
        <w:rPr>
          <w:rFonts w:hint="eastAsia"/>
          <w:sz w:val="21"/>
          <w:szCs w:val="21"/>
        </w:rPr>
        <w:t>20000</w:t>
      </w:r>
      <w:r w:rsidRPr="003526EF">
        <w:rPr>
          <w:rFonts w:hint="eastAsia"/>
          <w:sz w:val="21"/>
          <w:szCs w:val="21"/>
        </w:rPr>
        <w:t>万元以下的为中小微型企业。其中，从业人员</w:t>
      </w:r>
      <w:r w:rsidRPr="003526EF">
        <w:rPr>
          <w:rFonts w:hint="eastAsia"/>
          <w:sz w:val="21"/>
          <w:szCs w:val="21"/>
        </w:rPr>
        <w:t>50</w:t>
      </w:r>
      <w:r w:rsidRPr="003526EF">
        <w:rPr>
          <w:rFonts w:hint="eastAsia"/>
          <w:sz w:val="21"/>
          <w:szCs w:val="21"/>
        </w:rPr>
        <w:t>人及以上，且营业收入</w:t>
      </w:r>
      <w:r w:rsidRPr="003526EF">
        <w:rPr>
          <w:rFonts w:hint="eastAsia"/>
          <w:sz w:val="21"/>
          <w:szCs w:val="21"/>
        </w:rPr>
        <w:t>500</w:t>
      </w:r>
      <w:r w:rsidRPr="003526EF">
        <w:rPr>
          <w:rFonts w:hint="eastAsia"/>
          <w:sz w:val="21"/>
          <w:szCs w:val="21"/>
        </w:rPr>
        <w:t>万元及以上的为中型企业；从业人员</w:t>
      </w:r>
      <w:r w:rsidRPr="003526EF">
        <w:rPr>
          <w:rFonts w:hint="eastAsia"/>
          <w:sz w:val="21"/>
          <w:szCs w:val="21"/>
        </w:rPr>
        <w:t>10</w:t>
      </w:r>
      <w:r w:rsidRPr="003526EF">
        <w:rPr>
          <w:rFonts w:hint="eastAsia"/>
          <w:sz w:val="21"/>
          <w:szCs w:val="21"/>
        </w:rPr>
        <w:t>人及以上，且营业收入</w:t>
      </w:r>
      <w:r w:rsidRPr="003526EF">
        <w:rPr>
          <w:rFonts w:hint="eastAsia"/>
          <w:sz w:val="21"/>
          <w:szCs w:val="21"/>
        </w:rPr>
        <w:t>100</w:t>
      </w:r>
      <w:r w:rsidRPr="003526EF">
        <w:rPr>
          <w:rFonts w:hint="eastAsia"/>
          <w:sz w:val="21"/>
          <w:szCs w:val="21"/>
        </w:rPr>
        <w:t>万元及以上的为小型企业；从业人员</w:t>
      </w:r>
      <w:r w:rsidRPr="003526EF">
        <w:rPr>
          <w:rFonts w:hint="eastAsia"/>
          <w:sz w:val="21"/>
          <w:szCs w:val="21"/>
        </w:rPr>
        <w:t>10</w:t>
      </w:r>
      <w:r w:rsidRPr="003526EF">
        <w:rPr>
          <w:rFonts w:hint="eastAsia"/>
          <w:sz w:val="21"/>
          <w:szCs w:val="21"/>
        </w:rPr>
        <w:t>人以下或营业收入</w:t>
      </w:r>
      <w:r w:rsidRPr="003526EF">
        <w:rPr>
          <w:rFonts w:hint="eastAsia"/>
          <w:sz w:val="21"/>
          <w:szCs w:val="21"/>
        </w:rPr>
        <w:t>100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（六）交通运输业。从业人员</w:t>
      </w:r>
      <w:r w:rsidRPr="003526EF">
        <w:rPr>
          <w:rFonts w:hint="eastAsia"/>
          <w:sz w:val="21"/>
          <w:szCs w:val="21"/>
        </w:rPr>
        <w:t>1000</w:t>
      </w:r>
      <w:r w:rsidRPr="003526EF">
        <w:rPr>
          <w:rFonts w:hint="eastAsia"/>
          <w:sz w:val="21"/>
          <w:szCs w:val="21"/>
        </w:rPr>
        <w:t>人以下或营业收入</w:t>
      </w:r>
      <w:r w:rsidRPr="003526EF">
        <w:rPr>
          <w:rFonts w:hint="eastAsia"/>
          <w:sz w:val="21"/>
          <w:szCs w:val="21"/>
        </w:rPr>
        <w:t>30000</w:t>
      </w:r>
      <w:r w:rsidRPr="003526EF">
        <w:rPr>
          <w:rFonts w:hint="eastAsia"/>
          <w:sz w:val="21"/>
          <w:szCs w:val="21"/>
        </w:rPr>
        <w:t>万元以下的为中小微型企业。</w:t>
      </w:r>
      <w:r w:rsidRPr="003526EF">
        <w:rPr>
          <w:rFonts w:hint="eastAsia"/>
          <w:sz w:val="21"/>
          <w:szCs w:val="21"/>
        </w:rPr>
        <w:lastRenderedPageBreak/>
        <w:t>其中，从业人员</w:t>
      </w:r>
      <w:r w:rsidRPr="003526EF">
        <w:rPr>
          <w:rFonts w:hint="eastAsia"/>
          <w:sz w:val="21"/>
          <w:szCs w:val="21"/>
        </w:rPr>
        <w:t>300</w:t>
      </w:r>
      <w:r w:rsidRPr="003526EF">
        <w:rPr>
          <w:rFonts w:hint="eastAsia"/>
          <w:sz w:val="21"/>
          <w:szCs w:val="21"/>
        </w:rPr>
        <w:t>人及以上，且营业收入</w:t>
      </w:r>
      <w:r w:rsidRPr="003526EF">
        <w:rPr>
          <w:rFonts w:hint="eastAsia"/>
          <w:sz w:val="21"/>
          <w:szCs w:val="21"/>
        </w:rPr>
        <w:t>3000</w:t>
      </w:r>
      <w:r w:rsidRPr="003526EF">
        <w:rPr>
          <w:rFonts w:hint="eastAsia"/>
          <w:sz w:val="21"/>
          <w:szCs w:val="21"/>
        </w:rPr>
        <w:t>万元及以上的为中型企业；从业人员</w:t>
      </w:r>
      <w:r w:rsidRPr="003526EF">
        <w:rPr>
          <w:rFonts w:hint="eastAsia"/>
          <w:sz w:val="21"/>
          <w:szCs w:val="21"/>
        </w:rPr>
        <w:t>20</w:t>
      </w:r>
      <w:r w:rsidRPr="003526EF">
        <w:rPr>
          <w:rFonts w:hint="eastAsia"/>
          <w:sz w:val="21"/>
          <w:szCs w:val="21"/>
        </w:rPr>
        <w:t>人及以上，且营业收入</w:t>
      </w:r>
      <w:r w:rsidRPr="003526EF">
        <w:rPr>
          <w:rFonts w:hint="eastAsia"/>
          <w:sz w:val="21"/>
          <w:szCs w:val="21"/>
        </w:rPr>
        <w:t>200</w:t>
      </w:r>
      <w:r w:rsidRPr="003526EF">
        <w:rPr>
          <w:rFonts w:hint="eastAsia"/>
          <w:sz w:val="21"/>
          <w:szCs w:val="21"/>
        </w:rPr>
        <w:t>万元及以上的为小型企业；从业人员</w:t>
      </w:r>
      <w:r w:rsidRPr="003526EF">
        <w:rPr>
          <w:rFonts w:hint="eastAsia"/>
          <w:sz w:val="21"/>
          <w:szCs w:val="21"/>
        </w:rPr>
        <w:t>20</w:t>
      </w:r>
      <w:r w:rsidRPr="003526EF">
        <w:rPr>
          <w:rFonts w:hint="eastAsia"/>
          <w:sz w:val="21"/>
          <w:szCs w:val="21"/>
        </w:rPr>
        <w:t>人以下或营业收入</w:t>
      </w:r>
      <w:r w:rsidRPr="003526EF">
        <w:rPr>
          <w:rFonts w:hint="eastAsia"/>
          <w:sz w:val="21"/>
          <w:szCs w:val="21"/>
        </w:rPr>
        <w:t>200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（七）仓储业。从业人员</w:t>
      </w:r>
      <w:r w:rsidRPr="003526EF">
        <w:rPr>
          <w:rFonts w:hint="eastAsia"/>
          <w:sz w:val="21"/>
          <w:szCs w:val="21"/>
        </w:rPr>
        <w:t>200</w:t>
      </w:r>
      <w:r w:rsidRPr="003526EF">
        <w:rPr>
          <w:rFonts w:hint="eastAsia"/>
          <w:sz w:val="21"/>
          <w:szCs w:val="21"/>
        </w:rPr>
        <w:t>人以下或营业收入</w:t>
      </w:r>
      <w:r w:rsidRPr="003526EF">
        <w:rPr>
          <w:rFonts w:hint="eastAsia"/>
          <w:sz w:val="21"/>
          <w:szCs w:val="21"/>
        </w:rPr>
        <w:t>30000</w:t>
      </w:r>
      <w:r w:rsidRPr="003526EF">
        <w:rPr>
          <w:rFonts w:hint="eastAsia"/>
          <w:sz w:val="21"/>
          <w:szCs w:val="21"/>
        </w:rPr>
        <w:t>万元以下的为中小微型企业。其中，从业人员</w:t>
      </w:r>
      <w:r w:rsidRPr="003526EF">
        <w:rPr>
          <w:rFonts w:hint="eastAsia"/>
          <w:sz w:val="21"/>
          <w:szCs w:val="21"/>
        </w:rPr>
        <w:t>100</w:t>
      </w:r>
      <w:r w:rsidRPr="003526EF">
        <w:rPr>
          <w:rFonts w:hint="eastAsia"/>
          <w:sz w:val="21"/>
          <w:szCs w:val="21"/>
        </w:rPr>
        <w:t>人及以上，且营业收入</w:t>
      </w:r>
      <w:r w:rsidRPr="003526EF">
        <w:rPr>
          <w:rFonts w:hint="eastAsia"/>
          <w:sz w:val="21"/>
          <w:szCs w:val="21"/>
        </w:rPr>
        <w:t>1000</w:t>
      </w:r>
      <w:r w:rsidRPr="003526EF">
        <w:rPr>
          <w:rFonts w:hint="eastAsia"/>
          <w:sz w:val="21"/>
          <w:szCs w:val="21"/>
        </w:rPr>
        <w:t>万元及以上的为中型企业；从业人员</w:t>
      </w:r>
      <w:r w:rsidRPr="003526EF">
        <w:rPr>
          <w:rFonts w:hint="eastAsia"/>
          <w:sz w:val="21"/>
          <w:szCs w:val="21"/>
        </w:rPr>
        <w:t>20</w:t>
      </w:r>
      <w:r w:rsidRPr="003526EF">
        <w:rPr>
          <w:rFonts w:hint="eastAsia"/>
          <w:sz w:val="21"/>
          <w:szCs w:val="21"/>
        </w:rPr>
        <w:t>人及以上，且营业收入</w:t>
      </w:r>
      <w:r w:rsidRPr="003526EF">
        <w:rPr>
          <w:rFonts w:hint="eastAsia"/>
          <w:sz w:val="21"/>
          <w:szCs w:val="21"/>
        </w:rPr>
        <w:t>100</w:t>
      </w:r>
      <w:r w:rsidRPr="003526EF">
        <w:rPr>
          <w:rFonts w:hint="eastAsia"/>
          <w:sz w:val="21"/>
          <w:szCs w:val="21"/>
        </w:rPr>
        <w:t>万元及以上的为小型企业；从业人员</w:t>
      </w:r>
      <w:r w:rsidRPr="003526EF">
        <w:rPr>
          <w:rFonts w:hint="eastAsia"/>
          <w:sz w:val="21"/>
          <w:szCs w:val="21"/>
        </w:rPr>
        <w:t>20</w:t>
      </w:r>
      <w:r w:rsidRPr="003526EF">
        <w:rPr>
          <w:rFonts w:hint="eastAsia"/>
          <w:sz w:val="21"/>
          <w:szCs w:val="21"/>
        </w:rPr>
        <w:t>人以下或营业收入</w:t>
      </w:r>
      <w:r w:rsidRPr="003526EF">
        <w:rPr>
          <w:rFonts w:hint="eastAsia"/>
          <w:sz w:val="21"/>
          <w:szCs w:val="21"/>
        </w:rPr>
        <w:t>100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（八）邮政业。从业人员</w:t>
      </w:r>
      <w:r w:rsidRPr="003526EF">
        <w:rPr>
          <w:rFonts w:hint="eastAsia"/>
          <w:sz w:val="21"/>
          <w:szCs w:val="21"/>
        </w:rPr>
        <w:t>1000</w:t>
      </w:r>
      <w:r w:rsidRPr="003526EF">
        <w:rPr>
          <w:rFonts w:hint="eastAsia"/>
          <w:sz w:val="21"/>
          <w:szCs w:val="21"/>
        </w:rPr>
        <w:t>人以下或营业收入</w:t>
      </w:r>
      <w:r w:rsidRPr="003526EF">
        <w:rPr>
          <w:rFonts w:hint="eastAsia"/>
          <w:sz w:val="21"/>
          <w:szCs w:val="21"/>
        </w:rPr>
        <w:t>30000</w:t>
      </w:r>
      <w:r w:rsidRPr="003526EF">
        <w:rPr>
          <w:rFonts w:hint="eastAsia"/>
          <w:sz w:val="21"/>
          <w:szCs w:val="21"/>
        </w:rPr>
        <w:t>万元以下的为中小微型企业。其中，从业人员</w:t>
      </w:r>
      <w:r w:rsidRPr="003526EF">
        <w:rPr>
          <w:rFonts w:hint="eastAsia"/>
          <w:sz w:val="21"/>
          <w:szCs w:val="21"/>
        </w:rPr>
        <w:t>300</w:t>
      </w:r>
      <w:r w:rsidRPr="003526EF">
        <w:rPr>
          <w:rFonts w:hint="eastAsia"/>
          <w:sz w:val="21"/>
          <w:szCs w:val="21"/>
        </w:rPr>
        <w:t>人及以上，且营业收入</w:t>
      </w:r>
      <w:r w:rsidRPr="003526EF">
        <w:rPr>
          <w:rFonts w:hint="eastAsia"/>
          <w:sz w:val="21"/>
          <w:szCs w:val="21"/>
        </w:rPr>
        <w:t>2000</w:t>
      </w:r>
      <w:r w:rsidRPr="003526EF">
        <w:rPr>
          <w:rFonts w:hint="eastAsia"/>
          <w:sz w:val="21"/>
          <w:szCs w:val="21"/>
        </w:rPr>
        <w:t>万元及以上的为中型企业；从业人员</w:t>
      </w:r>
      <w:r w:rsidRPr="003526EF">
        <w:rPr>
          <w:rFonts w:hint="eastAsia"/>
          <w:sz w:val="21"/>
          <w:szCs w:val="21"/>
        </w:rPr>
        <w:t>20</w:t>
      </w:r>
      <w:r w:rsidRPr="003526EF">
        <w:rPr>
          <w:rFonts w:hint="eastAsia"/>
          <w:sz w:val="21"/>
          <w:szCs w:val="21"/>
        </w:rPr>
        <w:t>人及以上，且营业收入</w:t>
      </w:r>
      <w:r w:rsidRPr="003526EF">
        <w:rPr>
          <w:rFonts w:hint="eastAsia"/>
          <w:sz w:val="21"/>
          <w:szCs w:val="21"/>
        </w:rPr>
        <w:t>100</w:t>
      </w:r>
      <w:r w:rsidRPr="003526EF">
        <w:rPr>
          <w:rFonts w:hint="eastAsia"/>
          <w:sz w:val="21"/>
          <w:szCs w:val="21"/>
        </w:rPr>
        <w:t>万元及以上的为小型企业；从业人员</w:t>
      </w:r>
      <w:r w:rsidRPr="003526EF">
        <w:rPr>
          <w:rFonts w:hint="eastAsia"/>
          <w:sz w:val="21"/>
          <w:szCs w:val="21"/>
        </w:rPr>
        <w:t>20</w:t>
      </w:r>
      <w:r w:rsidRPr="003526EF">
        <w:rPr>
          <w:rFonts w:hint="eastAsia"/>
          <w:sz w:val="21"/>
          <w:szCs w:val="21"/>
        </w:rPr>
        <w:t>人以下或营业收入</w:t>
      </w:r>
      <w:r w:rsidRPr="003526EF">
        <w:rPr>
          <w:rFonts w:hint="eastAsia"/>
          <w:sz w:val="21"/>
          <w:szCs w:val="21"/>
        </w:rPr>
        <w:t>100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（九）住宿业。从业人员</w:t>
      </w:r>
      <w:r w:rsidRPr="003526EF">
        <w:rPr>
          <w:rFonts w:hint="eastAsia"/>
          <w:sz w:val="21"/>
          <w:szCs w:val="21"/>
        </w:rPr>
        <w:t>300</w:t>
      </w:r>
      <w:r w:rsidRPr="003526EF">
        <w:rPr>
          <w:rFonts w:hint="eastAsia"/>
          <w:sz w:val="21"/>
          <w:szCs w:val="21"/>
        </w:rPr>
        <w:t>人以下或营业收入</w:t>
      </w:r>
      <w:r w:rsidRPr="003526EF">
        <w:rPr>
          <w:rFonts w:hint="eastAsia"/>
          <w:sz w:val="21"/>
          <w:szCs w:val="21"/>
        </w:rPr>
        <w:t>10000</w:t>
      </w:r>
      <w:r w:rsidRPr="003526EF">
        <w:rPr>
          <w:rFonts w:hint="eastAsia"/>
          <w:sz w:val="21"/>
          <w:szCs w:val="21"/>
        </w:rPr>
        <w:t>万元以下的为中小微型企业。其中，从业人员</w:t>
      </w:r>
      <w:r w:rsidRPr="003526EF">
        <w:rPr>
          <w:rFonts w:hint="eastAsia"/>
          <w:sz w:val="21"/>
          <w:szCs w:val="21"/>
        </w:rPr>
        <w:t>100</w:t>
      </w:r>
      <w:r w:rsidRPr="003526EF">
        <w:rPr>
          <w:rFonts w:hint="eastAsia"/>
          <w:sz w:val="21"/>
          <w:szCs w:val="21"/>
        </w:rPr>
        <w:t>人及以上，且营业收入</w:t>
      </w:r>
      <w:r w:rsidRPr="003526EF">
        <w:rPr>
          <w:rFonts w:hint="eastAsia"/>
          <w:sz w:val="21"/>
          <w:szCs w:val="21"/>
        </w:rPr>
        <w:t>2000</w:t>
      </w:r>
      <w:r w:rsidRPr="003526EF">
        <w:rPr>
          <w:rFonts w:hint="eastAsia"/>
          <w:sz w:val="21"/>
          <w:szCs w:val="21"/>
        </w:rPr>
        <w:t>万元及以上的为中型企业；从业人员</w:t>
      </w:r>
      <w:r w:rsidRPr="003526EF">
        <w:rPr>
          <w:rFonts w:hint="eastAsia"/>
          <w:sz w:val="21"/>
          <w:szCs w:val="21"/>
        </w:rPr>
        <w:t>10</w:t>
      </w:r>
      <w:r w:rsidRPr="003526EF">
        <w:rPr>
          <w:rFonts w:hint="eastAsia"/>
          <w:sz w:val="21"/>
          <w:szCs w:val="21"/>
        </w:rPr>
        <w:t>人及以上，且营业收入</w:t>
      </w:r>
      <w:r w:rsidRPr="003526EF">
        <w:rPr>
          <w:rFonts w:hint="eastAsia"/>
          <w:sz w:val="21"/>
          <w:szCs w:val="21"/>
        </w:rPr>
        <w:t>100</w:t>
      </w:r>
      <w:r w:rsidRPr="003526EF">
        <w:rPr>
          <w:rFonts w:hint="eastAsia"/>
          <w:sz w:val="21"/>
          <w:szCs w:val="21"/>
        </w:rPr>
        <w:t>万元及以上的为小型企业；从业人员</w:t>
      </w:r>
      <w:r w:rsidRPr="003526EF">
        <w:rPr>
          <w:rFonts w:hint="eastAsia"/>
          <w:sz w:val="21"/>
          <w:szCs w:val="21"/>
        </w:rPr>
        <w:t>10</w:t>
      </w:r>
      <w:r w:rsidRPr="003526EF">
        <w:rPr>
          <w:rFonts w:hint="eastAsia"/>
          <w:sz w:val="21"/>
          <w:szCs w:val="21"/>
        </w:rPr>
        <w:t>人以下或营业收入</w:t>
      </w:r>
      <w:r w:rsidRPr="003526EF">
        <w:rPr>
          <w:rFonts w:hint="eastAsia"/>
          <w:sz w:val="21"/>
          <w:szCs w:val="21"/>
        </w:rPr>
        <w:t>100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（十）餐饮业。从业人员</w:t>
      </w:r>
      <w:r w:rsidRPr="003526EF">
        <w:rPr>
          <w:rFonts w:hint="eastAsia"/>
          <w:sz w:val="21"/>
          <w:szCs w:val="21"/>
        </w:rPr>
        <w:t>300</w:t>
      </w:r>
      <w:r w:rsidRPr="003526EF">
        <w:rPr>
          <w:rFonts w:hint="eastAsia"/>
          <w:sz w:val="21"/>
          <w:szCs w:val="21"/>
        </w:rPr>
        <w:t>人以下或营业收入</w:t>
      </w:r>
      <w:r w:rsidRPr="003526EF">
        <w:rPr>
          <w:rFonts w:hint="eastAsia"/>
          <w:sz w:val="21"/>
          <w:szCs w:val="21"/>
        </w:rPr>
        <w:t>10000</w:t>
      </w:r>
      <w:r w:rsidRPr="003526EF">
        <w:rPr>
          <w:rFonts w:hint="eastAsia"/>
          <w:sz w:val="21"/>
          <w:szCs w:val="21"/>
        </w:rPr>
        <w:t>万元以下的为中小微型企业。其中，从业人员</w:t>
      </w:r>
      <w:r w:rsidRPr="003526EF">
        <w:rPr>
          <w:rFonts w:hint="eastAsia"/>
          <w:sz w:val="21"/>
          <w:szCs w:val="21"/>
        </w:rPr>
        <w:t>100</w:t>
      </w:r>
      <w:r w:rsidRPr="003526EF">
        <w:rPr>
          <w:rFonts w:hint="eastAsia"/>
          <w:sz w:val="21"/>
          <w:szCs w:val="21"/>
        </w:rPr>
        <w:t>人及以上，且营业收入</w:t>
      </w:r>
      <w:r w:rsidRPr="003526EF">
        <w:rPr>
          <w:rFonts w:hint="eastAsia"/>
          <w:sz w:val="21"/>
          <w:szCs w:val="21"/>
        </w:rPr>
        <w:t>2000</w:t>
      </w:r>
      <w:r w:rsidRPr="003526EF">
        <w:rPr>
          <w:rFonts w:hint="eastAsia"/>
          <w:sz w:val="21"/>
          <w:szCs w:val="21"/>
        </w:rPr>
        <w:t>万元及以上的为中型企业；从业人员</w:t>
      </w:r>
      <w:r w:rsidRPr="003526EF">
        <w:rPr>
          <w:rFonts w:hint="eastAsia"/>
          <w:sz w:val="21"/>
          <w:szCs w:val="21"/>
        </w:rPr>
        <w:t>10</w:t>
      </w:r>
      <w:r w:rsidRPr="003526EF">
        <w:rPr>
          <w:rFonts w:hint="eastAsia"/>
          <w:sz w:val="21"/>
          <w:szCs w:val="21"/>
        </w:rPr>
        <w:t>人及以上，且营业收入</w:t>
      </w:r>
      <w:r w:rsidRPr="003526EF">
        <w:rPr>
          <w:rFonts w:hint="eastAsia"/>
          <w:sz w:val="21"/>
          <w:szCs w:val="21"/>
        </w:rPr>
        <w:t>100</w:t>
      </w:r>
      <w:r w:rsidRPr="003526EF">
        <w:rPr>
          <w:rFonts w:hint="eastAsia"/>
          <w:sz w:val="21"/>
          <w:szCs w:val="21"/>
        </w:rPr>
        <w:t>万元及以上的为小型企业；从业人员</w:t>
      </w:r>
      <w:r w:rsidRPr="003526EF">
        <w:rPr>
          <w:rFonts w:hint="eastAsia"/>
          <w:sz w:val="21"/>
          <w:szCs w:val="21"/>
        </w:rPr>
        <w:t>10</w:t>
      </w:r>
      <w:r w:rsidRPr="003526EF">
        <w:rPr>
          <w:rFonts w:hint="eastAsia"/>
          <w:sz w:val="21"/>
          <w:szCs w:val="21"/>
        </w:rPr>
        <w:t>人以下或营业收入</w:t>
      </w:r>
      <w:r w:rsidRPr="003526EF">
        <w:rPr>
          <w:rFonts w:hint="eastAsia"/>
          <w:sz w:val="21"/>
          <w:szCs w:val="21"/>
        </w:rPr>
        <w:t>100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（十一）信息传输业。从业人员</w:t>
      </w:r>
      <w:r w:rsidRPr="003526EF">
        <w:rPr>
          <w:rFonts w:hint="eastAsia"/>
          <w:sz w:val="21"/>
          <w:szCs w:val="21"/>
        </w:rPr>
        <w:t>2000</w:t>
      </w:r>
      <w:r w:rsidRPr="003526EF">
        <w:rPr>
          <w:rFonts w:hint="eastAsia"/>
          <w:sz w:val="21"/>
          <w:szCs w:val="21"/>
        </w:rPr>
        <w:t>人以下或营业收入</w:t>
      </w:r>
      <w:r w:rsidRPr="003526EF">
        <w:rPr>
          <w:rFonts w:hint="eastAsia"/>
          <w:sz w:val="21"/>
          <w:szCs w:val="21"/>
        </w:rPr>
        <w:t>100000</w:t>
      </w:r>
      <w:r w:rsidRPr="003526EF">
        <w:rPr>
          <w:rFonts w:hint="eastAsia"/>
          <w:sz w:val="21"/>
          <w:szCs w:val="21"/>
        </w:rPr>
        <w:t>万元以下的为中小微型企业。其中，从业人员</w:t>
      </w:r>
      <w:r w:rsidRPr="003526EF">
        <w:rPr>
          <w:rFonts w:hint="eastAsia"/>
          <w:sz w:val="21"/>
          <w:szCs w:val="21"/>
        </w:rPr>
        <w:t>100</w:t>
      </w:r>
      <w:r w:rsidRPr="003526EF">
        <w:rPr>
          <w:rFonts w:hint="eastAsia"/>
          <w:sz w:val="21"/>
          <w:szCs w:val="21"/>
        </w:rPr>
        <w:t>人及以上，且营业收入</w:t>
      </w:r>
      <w:r w:rsidRPr="003526EF">
        <w:rPr>
          <w:rFonts w:hint="eastAsia"/>
          <w:sz w:val="21"/>
          <w:szCs w:val="21"/>
        </w:rPr>
        <w:t>1000</w:t>
      </w:r>
      <w:r w:rsidRPr="003526EF">
        <w:rPr>
          <w:rFonts w:hint="eastAsia"/>
          <w:sz w:val="21"/>
          <w:szCs w:val="21"/>
        </w:rPr>
        <w:t>万元及以上的为中型企业；从业人员</w:t>
      </w:r>
      <w:r w:rsidRPr="003526EF">
        <w:rPr>
          <w:rFonts w:hint="eastAsia"/>
          <w:sz w:val="21"/>
          <w:szCs w:val="21"/>
        </w:rPr>
        <w:t>10</w:t>
      </w:r>
      <w:r w:rsidRPr="003526EF">
        <w:rPr>
          <w:rFonts w:hint="eastAsia"/>
          <w:sz w:val="21"/>
          <w:szCs w:val="21"/>
        </w:rPr>
        <w:t>人及以上，且营业收入</w:t>
      </w:r>
      <w:r w:rsidRPr="003526EF">
        <w:rPr>
          <w:rFonts w:hint="eastAsia"/>
          <w:sz w:val="21"/>
          <w:szCs w:val="21"/>
        </w:rPr>
        <w:t>100</w:t>
      </w:r>
      <w:r w:rsidRPr="003526EF">
        <w:rPr>
          <w:rFonts w:hint="eastAsia"/>
          <w:sz w:val="21"/>
          <w:szCs w:val="21"/>
        </w:rPr>
        <w:t>万元及以上的为小型企业；从业人员</w:t>
      </w:r>
      <w:r w:rsidRPr="003526EF">
        <w:rPr>
          <w:rFonts w:hint="eastAsia"/>
          <w:sz w:val="21"/>
          <w:szCs w:val="21"/>
        </w:rPr>
        <w:t>10</w:t>
      </w:r>
      <w:r w:rsidRPr="003526EF">
        <w:rPr>
          <w:rFonts w:hint="eastAsia"/>
          <w:sz w:val="21"/>
          <w:szCs w:val="21"/>
        </w:rPr>
        <w:t>人以下或营业收入</w:t>
      </w:r>
      <w:r w:rsidRPr="003526EF">
        <w:rPr>
          <w:rFonts w:hint="eastAsia"/>
          <w:sz w:val="21"/>
          <w:szCs w:val="21"/>
        </w:rPr>
        <w:t>100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（十二）软件和信息技术服务业。从业人员</w:t>
      </w:r>
      <w:r w:rsidRPr="003526EF">
        <w:rPr>
          <w:rFonts w:hint="eastAsia"/>
          <w:sz w:val="21"/>
          <w:szCs w:val="21"/>
        </w:rPr>
        <w:t>300</w:t>
      </w:r>
      <w:r w:rsidRPr="003526EF">
        <w:rPr>
          <w:rFonts w:hint="eastAsia"/>
          <w:sz w:val="21"/>
          <w:szCs w:val="21"/>
        </w:rPr>
        <w:t>人以下或营业收入</w:t>
      </w:r>
      <w:r w:rsidRPr="003526EF">
        <w:rPr>
          <w:rFonts w:hint="eastAsia"/>
          <w:sz w:val="21"/>
          <w:szCs w:val="21"/>
        </w:rPr>
        <w:t>10000</w:t>
      </w:r>
      <w:r w:rsidRPr="003526EF">
        <w:rPr>
          <w:rFonts w:hint="eastAsia"/>
          <w:sz w:val="21"/>
          <w:szCs w:val="21"/>
        </w:rPr>
        <w:t>万元以下的为中小微型企业。其中，从业人员</w:t>
      </w:r>
      <w:r w:rsidRPr="003526EF">
        <w:rPr>
          <w:rFonts w:hint="eastAsia"/>
          <w:sz w:val="21"/>
          <w:szCs w:val="21"/>
        </w:rPr>
        <w:t>100</w:t>
      </w:r>
      <w:r w:rsidRPr="003526EF">
        <w:rPr>
          <w:rFonts w:hint="eastAsia"/>
          <w:sz w:val="21"/>
          <w:szCs w:val="21"/>
        </w:rPr>
        <w:t>人及以上，且营业收入</w:t>
      </w:r>
      <w:r w:rsidRPr="003526EF">
        <w:rPr>
          <w:rFonts w:hint="eastAsia"/>
          <w:sz w:val="21"/>
          <w:szCs w:val="21"/>
        </w:rPr>
        <w:t>1000</w:t>
      </w:r>
      <w:r w:rsidRPr="003526EF">
        <w:rPr>
          <w:rFonts w:hint="eastAsia"/>
          <w:sz w:val="21"/>
          <w:szCs w:val="21"/>
        </w:rPr>
        <w:t>万元及以上的为中型企业；从业人员</w:t>
      </w:r>
      <w:r w:rsidRPr="003526EF">
        <w:rPr>
          <w:rFonts w:hint="eastAsia"/>
          <w:sz w:val="21"/>
          <w:szCs w:val="21"/>
        </w:rPr>
        <w:t>10</w:t>
      </w:r>
      <w:r w:rsidRPr="003526EF">
        <w:rPr>
          <w:rFonts w:hint="eastAsia"/>
          <w:sz w:val="21"/>
          <w:szCs w:val="21"/>
        </w:rPr>
        <w:t>人及以上，且营业收入</w:t>
      </w:r>
      <w:r w:rsidRPr="003526EF">
        <w:rPr>
          <w:rFonts w:hint="eastAsia"/>
          <w:sz w:val="21"/>
          <w:szCs w:val="21"/>
        </w:rPr>
        <w:t>50</w:t>
      </w:r>
      <w:r w:rsidRPr="003526EF">
        <w:rPr>
          <w:rFonts w:hint="eastAsia"/>
          <w:sz w:val="21"/>
          <w:szCs w:val="21"/>
        </w:rPr>
        <w:t>万元及以上的为小型企业；从业人员</w:t>
      </w:r>
      <w:r w:rsidRPr="003526EF">
        <w:rPr>
          <w:rFonts w:hint="eastAsia"/>
          <w:sz w:val="21"/>
          <w:szCs w:val="21"/>
        </w:rPr>
        <w:t>10</w:t>
      </w:r>
      <w:r w:rsidRPr="003526EF">
        <w:rPr>
          <w:rFonts w:hint="eastAsia"/>
          <w:sz w:val="21"/>
          <w:szCs w:val="21"/>
        </w:rPr>
        <w:t>人以下或营业收入</w:t>
      </w:r>
      <w:r w:rsidRPr="003526EF">
        <w:rPr>
          <w:rFonts w:hint="eastAsia"/>
          <w:sz w:val="21"/>
          <w:szCs w:val="21"/>
        </w:rPr>
        <w:t>50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（十三）房地产开发经营。营业收入</w:t>
      </w:r>
      <w:r w:rsidRPr="003526EF">
        <w:rPr>
          <w:rFonts w:hint="eastAsia"/>
          <w:sz w:val="21"/>
          <w:szCs w:val="21"/>
        </w:rPr>
        <w:t>200000</w:t>
      </w:r>
      <w:r w:rsidRPr="003526EF">
        <w:rPr>
          <w:rFonts w:hint="eastAsia"/>
          <w:sz w:val="21"/>
          <w:szCs w:val="21"/>
        </w:rPr>
        <w:t>万元以下或资产总额</w:t>
      </w:r>
      <w:r w:rsidRPr="003526EF">
        <w:rPr>
          <w:rFonts w:hint="eastAsia"/>
          <w:sz w:val="21"/>
          <w:szCs w:val="21"/>
        </w:rPr>
        <w:t>10000</w:t>
      </w:r>
      <w:r w:rsidRPr="003526EF">
        <w:rPr>
          <w:rFonts w:hint="eastAsia"/>
          <w:sz w:val="21"/>
          <w:szCs w:val="21"/>
        </w:rPr>
        <w:t>万元以下的为中小微型企业。其中，营业收入</w:t>
      </w:r>
      <w:r w:rsidRPr="003526EF">
        <w:rPr>
          <w:rFonts w:hint="eastAsia"/>
          <w:sz w:val="21"/>
          <w:szCs w:val="21"/>
        </w:rPr>
        <w:t>1000</w:t>
      </w:r>
      <w:r w:rsidRPr="003526EF">
        <w:rPr>
          <w:rFonts w:hint="eastAsia"/>
          <w:sz w:val="21"/>
          <w:szCs w:val="21"/>
        </w:rPr>
        <w:t>万元及以上，且资产总额</w:t>
      </w:r>
      <w:r w:rsidRPr="003526EF">
        <w:rPr>
          <w:rFonts w:hint="eastAsia"/>
          <w:sz w:val="21"/>
          <w:szCs w:val="21"/>
        </w:rPr>
        <w:t>5000</w:t>
      </w:r>
      <w:r w:rsidRPr="003526EF">
        <w:rPr>
          <w:rFonts w:hint="eastAsia"/>
          <w:sz w:val="21"/>
          <w:szCs w:val="21"/>
        </w:rPr>
        <w:t>万元及以上的为中型企业；营业收入</w:t>
      </w:r>
      <w:r w:rsidRPr="003526EF">
        <w:rPr>
          <w:rFonts w:hint="eastAsia"/>
          <w:sz w:val="21"/>
          <w:szCs w:val="21"/>
        </w:rPr>
        <w:t>100</w:t>
      </w:r>
      <w:r w:rsidRPr="003526EF">
        <w:rPr>
          <w:rFonts w:hint="eastAsia"/>
          <w:sz w:val="21"/>
          <w:szCs w:val="21"/>
        </w:rPr>
        <w:t>万元及以上，且资产总额</w:t>
      </w:r>
      <w:r w:rsidRPr="003526EF">
        <w:rPr>
          <w:rFonts w:hint="eastAsia"/>
          <w:sz w:val="21"/>
          <w:szCs w:val="21"/>
        </w:rPr>
        <w:t>2000</w:t>
      </w:r>
      <w:r w:rsidRPr="003526EF">
        <w:rPr>
          <w:rFonts w:hint="eastAsia"/>
          <w:sz w:val="21"/>
          <w:szCs w:val="21"/>
        </w:rPr>
        <w:t>万元及以上的为小型企业；营业收入</w:t>
      </w:r>
      <w:r w:rsidRPr="003526EF">
        <w:rPr>
          <w:rFonts w:hint="eastAsia"/>
          <w:sz w:val="21"/>
          <w:szCs w:val="21"/>
        </w:rPr>
        <w:t>100</w:t>
      </w:r>
      <w:r w:rsidRPr="003526EF">
        <w:rPr>
          <w:rFonts w:hint="eastAsia"/>
          <w:sz w:val="21"/>
          <w:szCs w:val="21"/>
        </w:rPr>
        <w:t>万元以下或资产总额</w:t>
      </w:r>
      <w:r w:rsidRPr="003526EF">
        <w:rPr>
          <w:rFonts w:hint="eastAsia"/>
          <w:sz w:val="21"/>
          <w:szCs w:val="21"/>
        </w:rPr>
        <w:t>2000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（十四）物业管理。从业人员</w:t>
      </w:r>
      <w:r w:rsidRPr="003526EF">
        <w:rPr>
          <w:rFonts w:hint="eastAsia"/>
          <w:sz w:val="21"/>
          <w:szCs w:val="21"/>
        </w:rPr>
        <w:t>1000</w:t>
      </w:r>
      <w:r w:rsidRPr="003526EF">
        <w:rPr>
          <w:rFonts w:hint="eastAsia"/>
          <w:sz w:val="21"/>
          <w:szCs w:val="21"/>
        </w:rPr>
        <w:t>人以下或营业收入</w:t>
      </w:r>
      <w:r w:rsidRPr="003526EF">
        <w:rPr>
          <w:rFonts w:hint="eastAsia"/>
          <w:sz w:val="21"/>
          <w:szCs w:val="21"/>
        </w:rPr>
        <w:t>5000</w:t>
      </w:r>
      <w:r w:rsidRPr="003526EF">
        <w:rPr>
          <w:rFonts w:hint="eastAsia"/>
          <w:sz w:val="21"/>
          <w:szCs w:val="21"/>
        </w:rPr>
        <w:t>万元以下的为中小微型企业。其中，从业人员</w:t>
      </w:r>
      <w:r w:rsidRPr="003526EF">
        <w:rPr>
          <w:rFonts w:hint="eastAsia"/>
          <w:sz w:val="21"/>
          <w:szCs w:val="21"/>
        </w:rPr>
        <w:t>300</w:t>
      </w:r>
      <w:r w:rsidRPr="003526EF">
        <w:rPr>
          <w:rFonts w:hint="eastAsia"/>
          <w:sz w:val="21"/>
          <w:szCs w:val="21"/>
        </w:rPr>
        <w:t>人及以上，且营业收入</w:t>
      </w:r>
      <w:r w:rsidRPr="003526EF">
        <w:rPr>
          <w:rFonts w:hint="eastAsia"/>
          <w:sz w:val="21"/>
          <w:szCs w:val="21"/>
        </w:rPr>
        <w:t>1000</w:t>
      </w:r>
      <w:r w:rsidRPr="003526EF">
        <w:rPr>
          <w:rFonts w:hint="eastAsia"/>
          <w:sz w:val="21"/>
          <w:szCs w:val="21"/>
        </w:rPr>
        <w:t>万元及以上的为中型企业；从业人员</w:t>
      </w:r>
      <w:r w:rsidRPr="003526EF">
        <w:rPr>
          <w:rFonts w:hint="eastAsia"/>
          <w:sz w:val="21"/>
          <w:szCs w:val="21"/>
        </w:rPr>
        <w:t>100</w:t>
      </w:r>
      <w:r w:rsidRPr="003526EF">
        <w:rPr>
          <w:rFonts w:hint="eastAsia"/>
          <w:sz w:val="21"/>
          <w:szCs w:val="21"/>
        </w:rPr>
        <w:t>人及以上，且营业收入</w:t>
      </w:r>
      <w:r w:rsidRPr="003526EF">
        <w:rPr>
          <w:rFonts w:hint="eastAsia"/>
          <w:sz w:val="21"/>
          <w:szCs w:val="21"/>
        </w:rPr>
        <w:t>500</w:t>
      </w:r>
      <w:r w:rsidRPr="003526EF">
        <w:rPr>
          <w:rFonts w:hint="eastAsia"/>
          <w:sz w:val="21"/>
          <w:szCs w:val="21"/>
        </w:rPr>
        <w:t>万元及以上的为小型企业；从业人员</w:t>
      </w:r>
      <w:r w:rsidRPr="003526EF">
        <w:rPr>
          <w:rFonts w:hint="eastAsia"/>
          <w:sz w:val="21"/>
          <w:szCs w:val="21"/>
        </w:rPr>
        <w:t>100</w:t>
      </w:r>
      <w:r w:rsidRPr="003526EF">
        <w:rPr>
          <w:rFonts w:hint="eastAsia"/>
          <w:sz w:val="21"/>
          <w:szCs w:val="21"/>
        </w:rPr>
        <w:t>人以下或营业收入</w:t>
      </w:r>
      <w:r w:rsidRPr="003526EF">
        <w:rPr>
          <w:rFonts w:hint="eastAsia"/>
          <w:sz w:val="21"/>
          <w:szCs w:val="21"/>
        </w:rPr>
        <w:t>500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lastRenderedPageBreak/>
        <w:t xml:space="preserve">　　（十五）租赁和商务服务业。从业人员</w:t>
      </w:r>
      <w:r w:rsidRPr="003526EF">
        <w:rPr>
          <w:rFonts w:hint="eastAsia"/>
          <w:sz w:val="21"/>
          <w:szCs w:val="21"/>
        </w:rPr>
        <w:t>300</w:t>
      </w:r>
      <w:r w:rsidRPr="003526EF">
        <w:rPr>
          <w:rFonts w:hint="eastAsia"/>
          <w:sz w:val="21"/>
          <w:szCs w:val="21"/>
        </w:rPr>
        <w:t>人以下或资产总额</w:t>
      </w:r>
      <w:r w:rsidRPr="003526EF">
        <w:rPr>
          <w:rFonts w:hint="eastAsia"/>
          <w:sz w:val="21"/>
          <w:szCs w:val="21"/>
        </w:rPr>
        <w:t>120000</w:t>
      </w:r>
      <w:r w:rsidRPr="003526EF">
        <w:rPr>
          <w:rFonts w:hint="eastAsia"/>
          <w:sz w:val="21"/>
          <w:szCs w:val="21"/>
        </w:rPr>
        <w:t>万元以下的为中小微型企业。其中，从业人员</w:t>
      </w:r>
      <w:r w:rsidRPr="003526EF">
        <w:rPr>
          <w:rFonts w:hint="eastAsia"/>
          <w:sz w:val="21"/>
          <w:szCs w:val="21"/>
        </w:rPr>
        <w:t>100</w:t>
      </w:r>
      <w:r w:rsidRPr="003526EF">
        <w:rPr>
          <w:rFonts w:hint="eastAsia"/>
          <w:sz w:val="21"/>
          <w:szCs w:val="21"/>
        </w:rPr>
        <w:t>人及以上，且资产总额</w:t>
      </w:r>
      <w:r w:rsidRPr="003526EF">
        <w:rPr>
          <w:rFonts w:hint="eastAsia"/>
          <w:sz w:val="21"/>
          <w:szCs w:val="21"/>
        </w:rPr>
        <w:t>8000</w:t>
      </w:r>
      <w:r w:rsidRPr="003526EF">
        <w:rPr>
          <w:rFonts w:hint="eastAsia"/>
          <w:sz w:val="21"/>
          <w:szCs w:val="21"/>
        </w:rPr>
        <w:t>万元及以上的为中型企业；从业人员</w:t>
      </w:r>
      <w:r w:rsidRPr="003526EF">
        <w:rPr>
          <w:rFonts w:hint="eastAsia"/>
          <w:sz w:val="21"/>
          <w:szCs w:val="21"/>
        </w:rPr>
        <w:t>10</w:t>
      </w:r>
      <w:r w:rsidRPr="003526EF">
        <w:rPr>
          <w:rFonts w:hint="eastAsia"/>
          <w:sz w:val="21"/>
          <w:szCs w:val="21"/>
        </w:rPr>
        <w:t>人及以上，且资产总额</w:t>
      </w:r>
      <w:r w:rsidRPr="003526EF">
        <w:rPr>
          <w:rFonts w:hint="eastAsia"/>
          <w:sz w:val="21"/>
          <w:szCs w:val="21"/>
        </w:rPr>
        <w:t>100</w:t>
      </w:r>
      <w:r w:rsidRPr="003526EF">
        <w:rPr>
          <w:rFonts w:hint="eastAsia"/>
          <w:sz w:val="21"/>
          <w:szCs w:val="21"/>
        </w:rPr>
        <w:t>万元及以上的为小型企业；从业人员</w:t>
      </w:r>
      <w:r w:rsidRPr="003526EF">
        <w:rPr>
          <w:rFonts w:hint="eastAsia"/>
          <w:sz w:val="21"/>
          <w:szCs w:val="21"/>
        </w:rPr>
        <w:t>10</w:t>
      </w:r>
      <w:r w:rsidRPr="003526EF">
        <w:rPr>
          <w:rFonts w:hint="eastAsia"/>
          <w:sz w:val="21"/>
          <w:szCs w:val="21"/>
        </w:rPr>
        <w:t>人以下或资产总额</w:t>
      </w:r>
      <w:r w:rsidRPr="003526EF">
        <w:rPr>
          <w:rFonts w:hint="eastAsia"/>
          <w:sz w:val="21"/>
          <w:szCs w:val="21"/>
        </w:rPr>
        <w:t>100</w:t>
      </w:r>
      <w:r w:rsidRPr="003526EF">
        <w:rPr>
          <w:rFonts w:hint="eastAsia"/>
          <w:sz w:val="21"/>
          <w:szCs w:val="21"/>
        </w:rPr>
        <w:t>万元以下的为微型企业。</w:t>
      </w:r>
    </w:p>
    <w:p w:rsidR="009B6B55" w:rsidRPr="003526EF" w:rsidRDefault="00536096">
      <w:pPr>
        <w:pStyle w:val="a9"/>
        <w:rPr>
          <w:sz w:val="21"/>
          <w:szCs w:val="21"/>
        </w:rPr>
      </w:pPr>
      <w:r w:rsidRPr="003526EF">
        <w:rPr>
          <w:rFonts w:hint="eastAsia"/>
          <w:sz w:val="21"/>
          <w:szCs w:val="21"/>
        </w:rPr>
        <w:t xml:space="preserve">　　（十六）其他未列明行业。从业人员</w:t>
      </w:r>
      <w:r w:rsidRPr="003526EF">
        <w:rPr>
          <w:rFonts w:hint="eastAsia"/>
          <w:sz w:val="21"/>
          <w:szCs w:val="21"/>
        </w:rPr>
        <w:t>300</w:t>
      </w:r>
      <w:r w:rsidRPr="003526EF">
        <w:rPr>
          <w:rFonts w:hint="eastAsia"/>
          <w:sz w:val="21"/>
          <w:szCs w:val="21"/>
        </w:rPr>
        <w:t>人以下的为中小微型企业。其中，从业人员</w:t>
      </w:r>
      <w:r w:rsidRPr="003526EF">
        <w:rPr>
          <w:rFonts w:hint="eastAsia"/>
          <w:sz w:val="21"/>
          <w:szCs w:val="21"/>
        </w:rPr>
        <w:t>100</w:t>
      </w:r>
      <w:r w:rsidRPr="003526EF">
        <w:rPr>
          <w:rFonts w:hint="eastAsia"/>
          <w:sz w:val="21"/>
          <w:szCs w:val="21"/>
        </w:rPr>
        <w:t>人及以上的为中型企业；从业人员</w:t>
      </w:r>
      <w:r w:rsidRPr="003526EF">
        <w:rPr>
          <w:rFonts w:hint="eastAsia"/>
          <w:sz w:val="21"/>
          <w:szCs w:val="21"/>
        </w:rPr>
        <w:t>10</w:t>
      </w:r>
      <w:r w:rsidRPr="003526EF">
        <w:rPr>
          <w:rFonts w:hint="eastAsia"/>
          <w:sz w:val="21"/>
          <w:szCs w:val="21"/>
        </w:rPr>
        <w:t>人及以上的为小型企业；从业人员</w:t>
      </w:r>
      <w:r w:rsidRPr="003526EF">
        <w:rPr>
          <w:rFonts w:hint="eastAsia"/>
          <w:sz w:val="21"/>
          <w:szCs w:val="21"/>
        </w:rPr>
        <w:t>10</w:t>
      </w:r>
      <w:r w:rsidRPr="003526EF">
        <w:rPr>
          <w:rFonts w:hint="eastAsia"/>
          <w:sz w:val="21"/>
          <w:szCs w:val="21"/>
        </w:rPr>
        <w:t>人以下的为微型企业。</w:t>
      </w:r>
    </w:p>
    <w:p w:rsidR="009B6B55" w:rsidRPr="003526EF" w:rsidRDefault="00536096">
      <w:pPr>
        <w:pStyle w:val="a9"/>
        <w:rPr>
          <w:sz w:val="21"/>
          <w:szCs w:val="21"/>
        </w:rPr>
      </w:pPr>
      <w:r w:rsidRPr="003526EF">
        <w:rPr>
          <w:rFonts w:hint="eastAsia"/>
          <w:sz w:val="21"/>
          <w:szCs w:val="21"/>
        </w:rPr>
        <w:t xml:space="preserve">　　五、企业类型的划分以统计部门的统计数据为依据。</w:t>
      </w:r>
    </w:p>
    <w:p w:rsidR="009B6B55" w:rsidRPr="003526EF" w:rsidRDefault="00536096">
      <w:pPr>
        <w:pStyle w:val="a9"/>
        <w:rPr>
          <w:sz w:val="21"/>
          <w:szCs w:val="21"/>
        </w:rPr>
      </w:pPr>
      <w:r w:rsidRPr="003526EF">
        <w:rPr>
          <w:rFonts w:hint="eastAsia"/>
          <w:sz w:val="21"/>
          <w:szCs w:val="21"/>
        </w:rPr>
        <w:t xml:space="preserve">　　六、本规定适用于在中华人民共和国境内依法设立的各类所有制和各种组织形式的企业。个体工商户和本规定以外的行业，参照本规定进行划型。</w:t>
      </w:r>
    </w:p>
    <w:p w:rsidR="009B6B55" w:rsidRPr="003526EF" w:rsidRDefault="00536096">
      <w:pPr>
        <w:pStyle w:val="a9"/>
        <w:rPr>
          <w:sz w:val="21"/>
          <w:szCs w:val="21"/>
        </w:rPr>
      </w:pPr>
      <w:r w:rsidRPr="003526EF">
        <w:rPr>
          <w:rFonts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9B6B55" w:rsidRPr="003526EF" w:rsidRDefault="00536096">
      <w:pPr>
        <w:pStyle w:val="a9"/>
        <w:rPr>
          <w:sz w:val="21"/>
          <w:szCs w:val="21"/>
        </w:rPr>
      </w:pPr>
      <w:r w:rsidRPr="003526EF">
        <w:rPr>
          <w:rFonts w:hint="eastAsia"/>
          <w:sz w:val="21"/>
          <w:szCs w:val="21"/>
        </w:rPr>
        <w:t xml:space="preserve">　　八、本规定由工业和信息化部、国家统计局会同有关部门根据《国民经济行业分类》修订情况和企业发展变化情况适时修订。</w:t>
      </w:r>
    </w:p>
    <w:p w:rsidR="009B6B55" w:rsidRPr="003526EF" w:rsidRDefault="00536096">
      <w:pPr>
        <w:pStyle w:val="a9"/>
        <w:rPr>
          <w:sz w:val="21"/>
          <w:szCs w:val="21"/>
        </w:rPr>
      </w:pPr>
      <w:r w:rsidRPr="003526EF">
        <w:rPr>
          <w:rFonts w:hint="eastAsia"/>
          <w:sz w:val="21"/>
          <w:szCs w:val="21"/>
        </w:rPr>
        <w:t xml:space="preserve">　　九、本规定由工业和信息化部、国家统计局会同有关部门负责解释。</w:t>
      </w:r>
    </w:p>
    <w:p w:rsidR="009B6B55" w:rsidRPr="003526EF" w:rsidRDefault="00536096">
      <w:pPr>
        <w:pStyle w:val="a9"/>
        <w:ind w:firstLine="420"/>
        <w:rPr>
          <w:sz w:val="21"/>
          <w:szCs w:val="21"/>
        </w:rPr>
      </w:pPr>
      <w:r w:rsidRPr="003526EF">
        <w:rPr>
          <w:rFonts w:hint="eastAsia"/>
          <w:sz w:val="21"/>
          <w:szCs w:val="21"/>
        </w:rPr>
        <w:t>十、本规定自发布之日起执行，原国家经贸委、原国家计委、财政部和国家统计局</w:t>
      </w:r>
      <w:r w:rsidRPr="003526EF">
        <w:rPr>
          <w:rFonts w:hint="eastAsia"/>
          <w:sz w:val="21"/>
          <w:szCs w:val="21"/>
        </w:rPr>
        <w:t>2003</w:t>
      </w:r>
      <w:r w:rsidRPr="003526EF">
        <w:rPr>
          <w:rFonts w:hint="eastAsia"/>
          <w:sz w:val="21"/>
          <w:szCs w:val="21"/>
        </w:rPr>
        <w:t>年颁布的《中小企业标准暂行规定》同时废止。</w:t>
      </w:r>
    </w:p>
    <w:p w:rsidR="009B6B55" w:rsidRPr="003526EF" w:rsidRDefault="009B6B55">
      <w:pPr>
        <w:pStyle w:val="a9"/>
        <w:ind w:firstLine="420"/>
        <w:rPr>
          <w:sz w:val="21"/>
          <w:szCs w:val="21"/>
        </w:rPr>
      </w:pPr>
    </w:p>
    <w:p w:rsidR="009B6B55" w:rsidRPr="003526EF" w:rsidRDefault="00536096">
      <w:pPr>
        <w:pStyle w:val="1"/>
        <w:spacing w:before="0" w:after="0" w:line="360" w:lineRule="auto"/>
        <w:jc w:val="center"/>
      </w:pPr>
      <w:bookmarkStart w:id="47" w:name="_Toc74320802"/>
      <w:r w:rsidRPr="003526EF">
        <w:br w:type="page"/>
      </w:r>
      <w:r w:rsidRPr="003526EF">
        <w:rPr>
          <w:rFonts w:hint="eastAsia"/>
        </w:rPr>
        <w:lastRenderedPageBreak/>
        <w:t>第三章</w:t>
      </w:r>
      <w:r w:rsidRPr="003526EF">
        <w:rPr>
          <w:rFonts w:hint="eastAsia"/>
        </w:rPr>
        <w:t xml:space="preserve">  </w:t>
      </w:r>
      <w:r w:rsidRPr="003526EF">
        <w:rPr>
          <w:rFonts w:hint="eastAsia"/>
        </w:rPr>
        <w:t>投标人须知</w:t>
      </w:r>
      <w:bookmarkEnd w:id="47"/>
    </w:p>
    <w:p w:rsidR="009B6B55" w:rsidRPr="003526EF" w:rsidRDefault="00536096">
      <w:pPr>
        <w:jc w:val="center"/>
        <w:rPr>
          <w:sz w:val="36"/>
          <w:szCs w:val="36"/>
        </w:rPr>
      </w:pPr>
      <w:bookmarkStart w:id="48" w:name="_Toc254970667"/>
      <w:bookmarkStart w:id="49" w:name="_Toc254970526"/>
      <w:r w:rsidRPr="003526EF">
        <w:rPr>
          <w:rFonts w:hint="eastAsia"/>
          <w:sz w:val="36"/>
          <w:szCs w:val="36"/>
        </w:rPr>
        <w:t>投标人须知前附表</w:t>
      </w:r>
      <w:bookmarkEnd w:id="48"/>
      <w:bookmarkEnd w:id="49"/>
    </w:p>
    <w:tbl>
      <w:tblPr>
        <w:tblW w:w="9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670"/>
      </w:tblGrid>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left"/>
              <w:rPr>
                <w:rFonts w:ascii="宋体" w:hAnsi="宋体"/>
                <w:szCs w:val="21"/>
              </w:rPr>
            </w:pPr>
            <w:r w:rsidRPr="003526EF">
              <w:rPr>
                <w:rFonts w:ascii="宋体" w:hAnsi="宋体"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编列内容</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left"/>
              <w:rPr>
                <w:rFonts w:ascii="宋体" w:hAnsi="宋体"/>
                <w:szCs w:val="21"/>
              </w:rPr>
            </w:pPr>
            <w:r w:rsidRPr="003526EF">
              <w:rPr>
                <w:rFonts w:ascii="宋体" w:hAnsi="宋体" w:hint="eastAsia"/>
                <w:szCs w:val="21"/>
              </w:rPr>
              <w:t>1</w:t>
            </w:r>
            <w:r w:rsidRPr="003526EF">
              <w:rPr>
                <w:rFonts w:ascii="宋体" w:hAnsi="宋体"/>
                <w:szCs w:val="21"/>
              </w:rPr>
              <w:t>.</w:t>
            </w:r>
            <w:r w:rsidRPr="003526EF">
              <w:rPr>
                <w:rFonts w:ascii="宋体" w:hAnsi="宋体" w:hint="eastAsia"/>
                <w:szCs w:val="21"/>
              </w:rPr>
              <w:t>投标人的资格要求详见招标公告。</w:t>
            </w:r>
          </w:p>
          <w:p w:rsidR="009B6B55" w:rsidRPr="003526EF" w:rsidRDefault="00536096">
            <w:pPr>
              <w:snapToGrid w:val="0"/>
              <w:spacing w:line="360" w:lineRule="auto"/>
              <w:jc w:val="left"/>
              <w:rPr>
                <w:rFonts w:ascii="宋体" w:hAnsi="宋体"/>
                <w:szCs w:val="21"/>
              </w:rPr>
            </w:pPr>
            <w:r w:rsidRPr="003526EF">
              <w:rPr>
                <w:rFonts w:ascii="宋体" w:hAnsi="宋体" w:hint="eastAsia"/>
                <w:szCs w:val="21"/>
              </w:rPr>
              <w:t>2</w:t>
            </w:r>
            <w:r w:rsidRPr="003526EF">
              <w:rPr>
                <w:rFonts w:ascii="宋体" w:hAnsi="宋体"/>
                <w:szCs w:val="21"/>
              </w:rPr>
              <w:t>.</w:t>
            </w:r>
            <w:r w:rsidRPr="003526EF">
              <w:rPr>
                <w:rFonts w:ascii="宋体" w:hAnsi="宋体" w:hint="eastAsia"/>
                <w:szCs w:val="21"/>
              </w:rPr>
              <w:t>投标人出现下列情形之一的，不得参加政府采购活动：</w:t>
            </w:r>
          </w:p>
          <w:p w:rsidR="009B6B55" w:rsidRPr="003526EF" w:rsidRDefault="00536096">
            <w:pPr>
              <w:snapToGrid w:val="0"/>
              <w:spacing w:line="360" w:lineRule="auto"/>
              <w:jc w:val="left"/>
              <w:rPr>
                <w:rFonts w:ascii="宋体" w:hAnsi="宋体"/>
                <w:szCs w:val="21"/>
              </w:rPr>
            </w:pPr>
            <w:r w:rsidRPr="003526EF">
              <w:rPr>
                <w:rFonts w:ascii="宋体" w:hAnsi="宋体"/>
                <w:szCs w:val="21"/>
              </w:rPr>
              <w:t>2.1</w:t>
            </w:r>
            <w:r w:rsidRPr="003526EF">
              <w:rPr>
                <w:rFonts w:ascii="宋体" w:hAnsi="宋体" w:hint="eastAsia"/>
                <w:szCs w:val="21"/>
              </w:rPr>
              <w:t>单位负责人为同一人或者存在直接控股、管理关系的不同供应商，不得参加同一合同项下的政府采购活动。为本项目提供</w:t>
            </w:r>
            <w:proofErr w:type="gramStart"/>
            <w:r w:rsidRPr="003526EF">
              <w:rPr>
                <w:rFonts w:ascii="宋体" w:hAnsi="宋体" w:hint="eastAsia"/>
                <w:szCs w:val="21"/>
              </w:rPr>
              <w:t>过整体</w:t>
            </w:r>
            <w:proofErr w:type="gramEnd"/>
            <w:r w:rsidRPr="003526EF">
              <w:rPr>
                <w:rFonts w:ascii="宋体" w:hAnsi="宋体" w:hint="eastAsia"/>
                <w:szCs w:val="21"/>
              </w:rPr>
              <w:t>设计、规范编制或者项目管理、监理、检测等服务的供应商，不得再参加本项目上述服务以外的其他采购活动。</w:t>
            </w:r>
          </w:p>
          <w:p w:rsidR="009B6B55" w:rsidRPr="003526EF" w:rsidRDefault="00536096">
            <w:pPr>
              <w:snapToGrid w:val="0"/>
              <w:spacing w:line="360" w:lineRule="auto"/>
              <w:jc w:val="left"/>
              <w:rPr>
                <w:rFonts w:ascii="宋体" w:hAnsi="宋体"/>
                <w:szCs w:val="21"/>
              </w:rPr>
            </w:pPr>
            <w:r w:rsidRPr="003526EF">
              <w:rPr>
                <w:rFonts w:ascii="宋体" w:hAnsi="宋体"/>
                <w:szCs w:val="21"/>
              </w:rPr>
              <w:t>2.2</w:t>
            </w:r>
            <w:r w:rsidRPr="003526EF">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50" w:name="_8.1"/>
            <w:bookmarkStart w:id="51" w:name="_5"/>
            <w:bookmarkStart w:id="52" w:name="_9.2"/>
            <w:bookmarkEnd w:id="50"/>
            <w:bookmarkEnd w:id="51"/>
            <w:bookmarkEnd w:id="52"/>
            <w:r w:rsidRPr="003526EF">
              <w:rPr>
                <w:rFonts w:ascii="宋体" w:hAnsi="宋体"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pStyle w:val="a8"/>
              <w:spacing w:line="360" w:lineRule="auto"/>
              <w:rPr>
                <w:rFonts w:ascii="宋体" w:hAnsi="宋体"/>
                <w:szCs w:val="21"/>
              </w:rPr>
            </w:pPr>
            <w:r w:rsidRPr="003526EF">
              <w:rPr>
                <w:rFonts w:ascii="宋体" w:hAnsi="宋体" w:hint="eastAsia"/>
                <w:szCs w:val="21"/>
              </w:rPr>
              <w:t>本项目是否接受联合体投标：详见招标公告。</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pStyle w:val="a8"/>
              <w:spacing w:line="360" w:lineRule="auto"/>
              <w:rPr>
                <w:rFonts w:ascii="宋体" w:hAnsi="宋体"/>
                <w:szCs w:val="21"/>
              </w:rPr>
            </w:pPr>
            <w:bookmarkStart w:id="53" w:name="_Hlk54105293"/>
            <w:r w:rsidRPr="003526EF">
              <w:rPr>
                <w:rFonts w:ascii="宋体" w:hAnsi="宋体" w:hint="eastAsia"/>
                <w:szCs w:val="21"/>
              </w:rPr>
              <w:t>如接受联合体投标，</w:t>
            </w:r>
            <w:bookmarkEnd w:id="53"/>
            <w:r w:rsidRPr="003526EF">
              <w:rPr>
                <w:rFonts w:ascii="宋体" w:hAnsi="宋体" w:hint="eastAsia"/>
                <w:szCs w:val="21"/>
              </w:rPr>
              <w:t>联合体投标要求如下：</w:t>
            </w:r>
          </w:p>
          <w:p w:rsidR="009B6B55" w:rsidRPr="003526EF" w:rsidRDefault="00536096">
            <w:pPr>
              <w:pStyle w:val="a8"/>
              <w:spacing w:line="360" w:lineRule="auto"/>
              <w:rPr>
                <w:rFonts w:ascii="宋体" w:hAnsi="宋体"/>
                <w:szCs w:val="21"/>
              </w:rPr>
            </w:pPr>
            <w:r w:rsidRPr="003526EF">
              <w:rPr>
                <w:rFonts w:ascii="宋体" w:hAnsi="宋体" w:hint="eastAsia"/>
                <w:szCs w:val="21"/>
              </w:rPr>
              <w:t>1</w:t>
            </w:r>
            <w:r w:rsidRPr="003526EF">
              <w:rPr>
                <w:rFonts w:ascii="宋体" w:hAnsi="宋体"/>
                <w:szCs w:val="21"/>
              </w:rPr>
              <w:t>.</w:t>
            </w:r>
            <w:r w:rsidRPr="003526EF">
              <w:rPr>
                <w:rFonts w:ascii="宋体" w:hAnsi="宋体" w:hint="eastAsia"/>
                <w:szCs w:val="21"/>
              </w:rPr>
              <w:t>两个以上投标人可以组成一个投标联合体，以一个投标人的身份共同参加投标。联合体投标的，须提供《联合体投标协议书》（格式后附）。</w:t>
            </w:r>
          </w:p>
          <w:p w:rsidR="009B6B55" w:rsidRPr="003526EF" w:rsidRDefault="00536096">
            <w:pPr>
              <w:pStyle w:val="a8"/>
              <w:spacing w:line="360" w:lineRule="auto"/>
              <w:rPr>
                <w:rFonts w:ascii="宋体" w:hAnsi="宋体"/>
                <w:szCs w:val="21"/>
              </w:rPr>
            </w:pPr>
            <w:r w:rsidRPr="003526EF">
              <w:rPr>
                <w:rFonts w:ascii="宋体" w:hAnsi="宋体" w:hint="eastAsia"/>
                <w:szCs w:val="21"/>
              </w:rPr>
              <w:t>2</w:t>
            </w:r>
            <w:r w:rsidRPr="003526EF">
              <w:rPr>
                <w:rFonts w:ascii="宋体" w:hAnsi="宋体"/>
                <w:szCs w:val="21"/>
              </w:rPr>
              <w:t>.</w:t>
            </w:r>
            <w:r w:rsidRPr="003526EF">
              <w:rPr>
                <w:rFonts w:ascii="宋体" w:hAnsi="宋体" w:hint="eastAsia"/>
                <w:szCs w:val="21"/>
              </w:rPr>
              <w:t>以联合体形</w:t>
            </w:r>
            <w:proofErr w:type="gramStart"/>
            <w:r w:rsidRPr="003526EF">
              <w:rPr>
                <w:rFonts w:ascii="宋体" w:hAnsi="宋体" w:hint="eastAsia"/>
                <w:szCs w:val="21"/>
              </w:rPr>
              <w:t>式参加</w:t>
            </w:r>
            <w:proofErr w:type="gramEnd"/>
            <w:r w:rsidRPr="003526EF">
              <w:rPr>
                <w:rFonts w:ascii="宋体" w:hAnsi="宋体" w:hint="eastAsia"/>
                <w:szCs w:val="21"/>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9B6B55" w:rsidRPr="003526EF" w:rsidRDefault="00536096">
            <w:pPr>
              <w:pStyle w:val="a8"/>
              <w:spacing w:line="360" w:lineRule="auto"/>
              <w:rPr>
                <w:rFonts w:ascii="宋体" w:hAnsi="宋体"/>
                <w:szCs w:val="21"/>
              </w:rPr>
            </w:pPr>
            <w:r w:rsidRPr="003526EF">
              <w:rPr>
                <w:rFonts w:ascii="宋体" w:hAnsi="宋体" w:hint="eastAsia"/>
                <w:szCs w:val="21"/>
              </w:rPr>
              <w:t>3</w:t>
            </w:r>
            <w:r w:rsidRPr="003526EF">
              <w:rPr>
                <w:rFonts w:ascii="宋体" w:hAnsi="宋体"/>
                <w:szCs w:val="21"/>
              </w:rPr>
              <w:t>.</w:t>
            </w:r>
            <w:r w:rsidRPr="003526EF">
              <w:rPr>
                <w:rFonts w:ascii="宋体" w:hAnsi="宋体" w:hint="eastAsia"/>
                <w:szCs w:val="21"/>
              </w:rPr>
              <w:t>联合体各方之间必须签订联合投标协议，协议书必须明确主体方（或者牵头方）并明确约定联合体各方承担的工作和相应的责任（各方承担责任与义务的分工必须符合采购需求，否则，</w:t>
            </w:r>
            <w:r w:rsidRPr="003526EF">
              <w:rPr>
                <w:rFonts w:ascii="宋体" w:hAnsi="宋体" w:hint="eastAsia"/>
                <w:b/>
                <w:bCs/>
                <w:szCs w:val="21"/>
              </w:rPr>
              <w:t>联合体投标无效</w:t>
            </w:r>
            <w:r w:rsidRPr="003526EF">
              <w:rPr>
                <w:rFonts w:ascii="宋体" w:hAnsi="宋体" w:hint="eastAsia"/>
                <w:szCs w:val="21"/>
              </w:rPr>
              <w:t>），并将联合投标协议放入投标文件。联合体各方必须共同与采购人签订采购合同，就采购合同约定的事项对采购人承担连带责任。</w:t>
            </w:r>
          </w:p>
          <w:p w:rsidR="009B6B55" w:rsidRPr="003526EF" w:rsidRDefault="00536096">
            <w:pPr>
              <w:pStyle w:val="a8"/>
              <w:spacing w:line="360" w:lineRule="auto"/>
              <w:rPr>
                <w:rFonts w:ascii="宋体" w:hAnsi="宋体"/>
                <w:szCs w:val="21"/>
              </w:rPr>
            </w:pPr>
            <w:r w:rsidRPr="003526EF">
              <w:rPr>
                <w:rFonts w:ascii="宋体" w:hAnsi="宋体" w:hint="eastAsia"/>
                <w:szCs w:val="21"/>
              </w:rPr>
              <w:t>4</w:t>
            </w:r>
            <w:r w:rsidRPr="003526EF">
              <w:rPr>
                <w:rFonts w:ascii="宋体" w:hAnsi="宋体"/>
                <w:szCs w:val="21"/>
              </w:rPr>
              <w:t>.</w:t>
            </w:r>
            <w:r w:rsidRPr="003526EF">
              <w:rPr>
                <w:rFonts w:ascii="宋体" w:hAnsi="宋体" w:hint="eastAsia"/>
                <w:szCs w:val="21"/>
              </w:rPr>
              <w:t>以联合体形</w:t>
            </w:r>
            <w:proofErr w:type="gramStart"/>
            <w:r w:rsidRPr="003526EF">
              <w:rPr>
                <w:rFonts w:ascii="宋体" w:hAnsi="宋体" w:hint="eastAsia"/>
                <w:szCs w:val="21"/>
              </w:rPr>
              <w:t>式参加</w:t>
            </w:r>
            <w:proofErr w:type="gramEnd"/>
            <w:r w:rsidRPr="003526EF">
              <w:rPr>
                <w:rFonts w:ascii="宋体" w:hAnsi="宋体" w:hint="eastAsia"/>
                <w:szCs w:val="21"/>
              </w:rPr>
              <w:t>政府采购活动的，联合体各方不得再单独参加或者与其他投标人另外组成联合体参加同一合同项下的政府采购活动。</w:t>
            </w:r>
          </w:p>
          <w:p w:rsidR="009B6B55" w:rsidRPr="003526EF" w:rsidRDefault="00536096">
            <w:pPr>
              <w:pStyle w:val="a8"/>
              <w:spacing w:line="360" w:lineRule="auto"/>
              <w:rPr>
                <w:rFonts w:ascii="宋体" w:hAnsi="宋体"/>
                <w:szCs w:val="21"/>
              </w:rPr>
            </w:pPr>
            <w:r w:rsidRPr="003526EF">
              <w:rPr>
                <w:rFonts w:ascii="宋体" w:hAnsi="宋体" w:hint="eastAsia"/>
                <w:szCs w:val="21"/>
              </w:rPr>
              <w:t>5</w:t>
            </w:r>
            <w:r w:rsidRPr="003526EF">
              <w:rPr>
                <w:rFonts w:ascii="宋体" w:hAnsi="宋体"/>
                <w:szCs w:val="21"/>
              </w:rPr>
              <w:t>.</w:t>
            </w:r>
            <w:r w:rsidRPr="003526EF">
              <w:rPr>
                <w:rFonts w:ascii="宋体" w:hAnsi="宋体" w:hint="eastAsia"/>
                <w:szCs w:val="21"/>
              </w:rPr>
              <w:t>联合体中有同类资质的投标人按照联合体分工承担相同工作的，应当按照资质等级较低的投标人确定资质等级。</w:t>
            </w:r>
          </w:p>
          <w:p w:rsidR="009B6B55" w:rsidRPr="003526EF" w:rsidRDefault="00536096">
            <w:pPr>
              <w:pStyle w:val="a8"/>
              <w:spacing w:line="360" w:lineRule="auto"/>
              <w:rPr>
                <w:rFonts w:ascii="宋体" w:hAnsi="宋体"/>
                <w:szCs w:val="21"/>
              </w:rPr>
            </w:pPr>
            <w:r w:rsidRPr="003526EF">
              <w:rPr>
                <w:rFonts w:ascii="宋体" w:hAnsi="宋体" w:hint="eastAsia"/>
                <w:szCs w:val="21"/>
              </w:rPr>
              <w:t>6</w:t>
            </w:r>
            <w:r w:rsidRPr="003526EF">
              <w:rPr>
                <w:rFonts w:ascii="宋体" w:hAnsi="宋体"/>
                <w:szCs w:val="21"/>
              </w:rPr>
              <w:t>.</w:t>
            </w:r>
            <w:r w:rsidRPr="003526EF">
              <w:rPr>
                <w:rFonts w:ascii="宋体" w:hAnsi="宋体" w:hint="eastAsia"/>
                <w:szCs w:val="21"/>
              </w:rPr>
              <w:t>联合体投标业绩、履约能力按照联合体各方其中较高的一方认定并计算（招标文件另有规定的除外）。</w:t>
            </w:r>
          </w:p>
          <w:p w:rsidR="009B6B55" w:rsidRPr="003526EF" w:rsidRDefault="00536096">
            <w:pPr>
              <w:pStyle w:val="a8"/>
              <w:spacing w:line="360" w:lineRule="auto"/>
              <w:rPr>
                <w:rFonts w:ascii="宋体" w:hAnsi="宋体"/>
                <w:szCs w:val="21"/>
              </w:rPr>
            </w:pPr>
            <w:r w:rsidRPr="003526EF">
              <w:rPr>
                <w:rFonts w:ascii="宋体" w:hAnsi="宋体" w:hint="eastAsia"/>
                <w:szCs w:val="21"/>
              </w:rPr>
              <w:t>7</w:t>
            </w:r>
            <w:r w:rsidRPr="003526EF">
              <w:rPr>
                <w:rFonts w:ascii="宋体" w:hAnsi="宋体"/>
                <w:szCs w:val="21"/>
              </w:rPr>
              <w:t>.</w:t>
            </w:r>
            <w:r w:rsidRPr="003526EF">
              <w:rPr>
                <w:rFonts w:ascii="宋体" w:hAnsi="宋体" w:hint="eastAsia"/>
                <w:szCs w:val="21"/>
              </w:rPr>
              <w:t>投标人为联合体的，可以由联合体中的一方或者多方共同交纳投标保证金，其交纳的保证</w:t>
            </w:r>
            <w:r w:rsidRPr="003526EF">
              <w:rPr>
                <w:rFonts w:ascii="宋体" w:hAnsi="宋体" w:hint="eastAsia"/>
                <w:szCs w:val="21"/>
              </w:rPr>
              <w:lastRenderedPageBreak/>
              <w:t>金对联合体各方均具有约束力。</w:t>
            </w:r>
          </w:p>
          <w:p w:rsidR="009B6B55" w:rsidRPr="003526EF" w:rsidRDefault="00536096">
            <w:pPr>
              <w:pStyle w:val="a8"/>
              <w:spacing w:line="360" w:lineRule="auto"/>
              <w:rPr>
                <w:rFonts w:ascii="宋体" w:hAnsi="宋体"/>
                <w:szCs w:val="21"/>
              </w:rPr>
            </w:pPr>
            <w:r w:rsidRPr="003526EF">
              <w:rPr>
                <w:rFonts w:ascii="宋体" w:hAnsi="宋体" w:hint="eastAsia"/>
                <w:szCs w:val="21"/>
              </w:rPr>
              <w:t>8</w:t>
            </w:r>
            <w:r w:rsidRPr="003526EF">
              <w:rPr>
                <w:rFonts w:ascii="宋体" w:hAnsi="宋体"/>
                <w:szCs w:val="21"/>
              </w:rPr>
              <w:t>.</w:t>
            </w:r>
            <w:r w:rsidRPr="003526EF">
              <w:rPr>
                <w:rFonts w:ascii="宋体" w:hAnsi="宋体" w:hint="eastAsia"/>
                <w:szCs w:val="21"/>
              </w:rPr>
              <w:t>联合体各方均应按照招标文件的规定提交资格证明文件。</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lastRenderedPageBreak/>
              <w:t>7.2</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pStyle w:val="a8"/>
              <w:spacing w:line="360" w:lineRule="auto"/>
              <w:rPr>
                <w:rFonts w:ascii="宋体" w:hAnsi="宋体"/>
                <w:szCs w:val="21"/>
              </w:rPr>
            </w:pPr>
            <w:r w:rsidRPr="003526EF">
              <w:rPr>
                <w:rFonts w:ascii="MS Mincho" w:eastAsia="MS Mincho" w:hAnsi="MS Mincho" w:cs="MS Mincho" w:hint="eastAsia"/>
                <w:szCs w:val="21"/>
              </w:rPr>
              <w:t>☑</w:t>
            </w:r>
            <w:r w:rsidRPr="003526EF">
              <w:rPr>
                <w:rFonts w:ascii="宋体" w:hAnsi="宋体" w:hint="eastAsia"/>
                <w:szCs w:val="21"/>
              </w:rPr>
              <w:t>不允许分包</w:t>
            </w:r>
          </w:p>
          <w:p w:rsidR="009B6B55" w:rsidRPr="003526EF" w:rsidRDefault="00536096">
            <w:pPr>
              <w:pStyle w:val="a8"/>
              <w:spacing w:line="360" w:lineRule="auto"/>
              <w:rPr>
                <w:rFonts w:ascii="宋体" w:hAnsi="宋体"/>
                <w:szCs w:val="21"/>
              </w:rPr>
            </w:pPr>
            <w:r w:rsidRPr="003526EF">
              <w:rPr>
                <w:rFonts w:ascii="宋体" w:hAnsi="宋体" w:hint="eastAsia"/>
                <w:szCs w:val="21"/>
              </w:rPr>
              <w:t>□允许分包</w:t>
            </w:r>
          </w:p>
          <w:p w:rsidR="009B6B55" w:rsidRPr="003526EF" w:rsidRDefault="00536096">
            <w:pPr>
              <w:pStyle w:val="a8"/>
              <w:spacing w:line="360" w:lineRule="auto"/>
              <w:rPr>
                <w:rFonts w:ascii="宋体" w:hAnsi="宋体"/>
                <w:szCs w:val="21"/>
                <w:u w:val="single"/>
              </w:rPr>
            </w:pPr>
            <w:r w:rsidRPr="003526EF">
              <w:rPr>
                <w:rFonts w:ascii="宋体" w:hAnsi="宋体" w:hint="eastAsia"/>
                <w:szCs w:val="21"/>
              </w:rPr>
              <w:t>分包内容：</w:t>
            </w:r>
            <w:r w:rsidRPr="003526EF">
              <w:rPr>
                <w:rFonts w:ascii="宋体" w:hAnsi="宋体" w:hint="eastAsia"/>
                <w:szCs w:val="21"/>
                <w:u w:val="single"/>
              </w:rPr>
              <w:t xml:space="preserve">                                     。</w:t>
            </w:r>
          </w:p>
          <w:p w:rsidR="009B6B55" w:rsidRPr="003526EF" w:rsidRDefault="00536096">
            <w:pPr>
              <w:pStyle w:val="a8"/>
              <w:spacing w:line="360" w:lineRule="auto"/>
              <w:jc w:val="both"/>
              <w:rPr>
                <w:rFonts w:ascii="宋体" w:hAnsi="宋体"/>
                <w:szCs w:val="21"/>
                <w:u w:val="single"/>
              </w:rPr>
            </w:pPr>
            <w:r w:rsidRPr="003526EF">
              <w:rPr>
                <w:rFonts w:ascii="宋体" w:hAnsi="宋体" w:hint="eastAsia"/>
                <w:szCs w:val="21"/>
              </w:rPr>
              <w:t>分包金额或者比例：</w:t>
            </w:r>
            <w:r w:rsidRPr="003526EF">
              <w:rPr>
                <w:rFonts w:ascii="宋体" w:hAnsi="宋体" w:hint="eastAsia"/>
                <w:szCs w:val="21"/>
                <w:u w:val="single"/>
              </w:rPr>
              <w:t xml:space="preserve">                                     。</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 w:val="22"/>
                <w:szCs w:val="22"/>
              </w:rPr>
              <w:t>采用综合评分法的采购项目，</w:t>
            </w:r>
            <w:r w:rsidRPr="003526EF">
              <w:rPr>
                <w:rFonts w:ascii="宋体" w:hAnsi="宋体" w:hint="eastAsia"/>
                <w:szCs w:val="21"/>
              </w:rPr>
              <w:t>提供相同品牌产品（非单一产品采购项目的，</w:t>
            </w:r>
            <w:proofErr w:type="gramStart"/>
            <w:r w:rsidRPr="003526EF">
              <w:rPr>
                <w:rFonts w:ascii="宋体" w:hAnsi="宋体" w:hint="eastAsia"/>
                <w:szCs w:val="21"/>
              </w:rPr>
              <w:t>指核心</w:t>
            </w:r>
            <w:proofErr w:type="gramEnd"/>
            <w:r w:rsidRPr="003526EF">
              <w:rPr>
                <w:rFonts w:ascii="宋体" w:hAnsi="宋体" w:hint="eastAsia"/>
                <w:szCs w:val="21"/>
              </w:rPr>
              <w:t>产品）的不同投标人评审得分相同时，按照下列方式确定一个投标人获得中标人推荐资格：</w:t>
            </w:r>
          </w:p>
          <w:p w:rsidR="009B6B55" w:rsidRPr="003526EF" w:rsidRDefault="00536096">
            <w:pPr>
              <w:autoSpaceDE w:val="0"/>
              <w:autoSpaceDN w:val="0"/>
              <w:snapToGrid w:val="0"/>
              <w:spacing w:line="360" w:lineRule="auto"/>
              <w:textAlignment w:val="bottom"/>
              <w:rPr>
                <w:rFonts w:ascii="宋体" w:hAnsi="宋体"/>
                <w:i/>
                <w:szCs w:val="21"/>
              </w:rPr>
            </w:pPr>
            <w:r w:rsidRPr="003526EF">
              <w:rPr>
                <w:rFonts w:ascii="MS Mincho" w:eastAsia="MS Mincho" w:hAnsi="MS Mincho" w:cs="MS Mincho" w:hint="eastAsia"/>
                <w:szCs w:val="21"/>
              </w:rPr>
              <w:t>☑</w:t>
            </w:r>
            <w:r w:rsidRPr="003526EF">
              <w:rPr>
                <w:rFonts w:ascii="宋体" w:hAnsi="宋体" w:hint="eastAsia"/>
                <w:szCs w:val="21"/>
              </w:rPr>
              <w:t>依次按投标报价低的优先、政策分得分高的优先、技术评分高的优先、商务评分高的优先、质保期长优先、交货期短优先、故障响应时间短优先的顺序推荐；</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□随机抽取；</w:t>
            </w:r>
          </w:p>
        </w:tc>
      </w:tr>
      <w:tr w:rsidR="003526EF" w:rsidRPr="003526EF">
        <w:trPr>
          <w:trHeight w:val="1511"/>
        </w:trPr>
        <w:tc>
          <w:tcPr>
            <w:tcW w:w="895" w:type="dxa"/>
            <w:vMerge w:val="restart"/>
            <w:tcBorders>
              <w:top w:val="single" w:sz="4" w:space="0" w:color="auto"/>
              <w:left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1</w:t>
            </w:r>
            <w:r w:rsidRPr="003526EF">
              <w:rPr>
                <w:rFonts w:ascii="宋体" w:hAnsi="宋体"/>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MS Mincho" w:eastAsia="MS Mincho" w:hAnsi="MS Mincho" w:cs="MS Mincho" w:hint="eastAsia"/>
                <w:szCs w:val="21"/>
              </w:rPr>
              <w:t>☑</w:t>
            </w:r>
            <w:r w:rsidRPr="003526EF">
              <w:rPr>
                <w:rFonts w:ascii="宋体" w:hAnsi="宋体" w:hint="eastAsia"/>
                <w:szCs w:val="21"/>
              </w:rPr>
              <w:t>不组织现场考察</w:t>
            </w:r>
          </w:p>
          <w:p w:rsidR="009B6B55" w:rsidRPr="003526EF" w:rsidRDefault="00536096">
            <w:pPr>
              <w:snapToGrid w:val="0"/>
              <w:spacing w:line="360" w:lineRule="auto"/>
              <w:rPr>
                <w:rFonts w:ascii="宋体" w:hAnsi="宋体"/>
                <w:szCs w:val="21"/>
              </w:rPr>
            </w:pPr>
            <w:r w:rsidRPr="003526EF">
              <w:rPr>
                <w:rFonts w:ascii="宋体" w:hAnsi="宋体" w:hint="eastAsia"/>
                <w:szCs w:val="21"/>
              </w:rPr>
              <w:t>□组织现场考察：</w:t>
            </w:r>
          </w:p>
          <w:p w:rsidR="009B6B55" w:rsidRPr="003526EF" w:rsidRDefault="00536096">
            <w:pPr>
              <w:snapToGrid w:val="0"/>
              <w:spacing w:line="360" w:lineRule="auto"/>
              <w:rPr>
                <w:rFonts w:ascii="宋体" w:hAnsi="宋体"/>
                <w:szCs w:val="21"/>
                <w:u w:val="single"/>
              </w:rPr>
            </w:pPr>
            <w:r w:rsidRPr="003526EF">
              <w:rPr>
                <w:rFonts w:ascii="宋体" w:hAnsi="宋体" w:hint="eastAsia"/>
                <w:szCs w:val="21"/>
              </w:rPr>
              <w:t>集中时间：</w:t>
            </w:r>
            <w:r w:rsidR="00A204D3" w:rsidRPr="003526EF">
              <w:rPr>
                <w:rFonts w:ascii="宋体" w:hAnsi="宋体" w:hint="eastAsia"/>
                <w:szCs w:val="21"/>
              </w:rPr>
              <w:t xml:space="preserve">    年  月  日</w:t>
            </w:r>
            <w:r w:rsidRPr="003526EF">
              <w:rPr>
                <w:rFonts w:ascii="宋体" w:hAnsi="宋体" w:hint="eastAsia"/>
                <w:szCs w:val="21"/>
              </w:rPr>
              <w:t xml:space="preserve"> 时</w:t>
            </w:r>
            <w:r w:rsidRPr="003526EF">
              <w:rPr>
                <w:rFonts w:ascii="宋体" w:hAnsi="宋体" w:hint="eastAsia"/>
                <w:szCs w:val="21"/>
                <w:u w:val="single"/>
              </w:rPr>
              <w:t xml:space="preserve">  分</w:t>
            </w:r>
            <w:r w:rsidRPr="003526EF">
              <w:rPr>
                <w:rFonts w:ascii="宋体" w:hAnsi="宋体" w:hint="eastAsia"/>
                <w:szCs w:val="21"/>
              </w:rPr>
              <w:t>，逾期后果自负。集中地点：</w:t>
            </w:r>
          </w:p>
          <w:p w:rsidR="009B6B55" w:rsidRPr="003526EF" w:rsidRDefault="00536096">
            <w:pPr>
              <w:snapToGrid w:val="0"/>
              <w:spacing w:line="360" w:lineRule="auto"/>
              <w:rPr>
                <w:rFonts w:ascii="宋体" w:hAnsi="宋体"/>
                <w:szCs w:val="21"/>
              </w:rPr>
            </w:pPr>
            <w:r w:rsidRPr="003526EF">
              <w:rPr>
                <w:rFonts w:ascii="宋体" w:hAnsi="宋体" w:hint="eastAsia"/>
                <w:szCs w:val="21"/>
              </w:rPr>
              <w:t>联系人：；联系电话：</w:t>
            </w:r>
          </w:p>
        </w:tc>
      </w:tr>
      <w:tr w:rsidR="003526EF" w:rsidRPr="003526EF">
        <w:trPr>
          <w:trHeight w:val="1358"/>
        </w:trPr>
        <w:tc>
          <w:tcPr>
            <w:tcW w:w="895" w:type="dxa"/>
            <w:vMerge/>
            <w:tcBorders>
              <w:left w:val="single" w:sz="4" w:space="0" w:color="auto"/>
              <w:bottom w:val="single" w:sz="4" w:space="0" w:color="auto"/>
              <w:right w:val="single" w:sz="4" w:space="0" w:color="auto"/>
            </w:tcBorders>
            <w:vAlign w:val="center"/>
          </w:tcPr>
          <w:p w:rsidR="009B6B55" w:rsidRPr="003526EF" w:rsidRDefault="009B6B55">
            <w:pPr>
              <w:spacing w:line="360" w:lineRule="auto"/>
              <w:jc w:val="center"/>
              <w:rPr>
                <w:rFonts w:ascii="宋体" w:hAnsi="宋体"/>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MS Mincho" w:eastAsia="MS Mincho" w:hAnsi="MS Mincho" w:cs="MS Mincho" w:hint="eastAsia"/>
                <w:szCs w:val="21"/>
              </w:rPr>
              <w:t>☑</w:t>
            </w:r>
            <w:r w:rsidRPr="003526EF">
              <w:rPr>
                <w:rFonts w:ascii="宋体" w:hAnsi="宋体" w:hint="eastAsia"/>
                <w:szCs w:val="21"/>
              </w:rPr>
              <w:t>不组织召开开标前答疑会</w:t>
            </w:r>
          </w:p>
          <w:p w:rsidR="009B6B55" w:rsidRPr="003526EF" w:rsidRDefault="00536096">
            <w:pPr>
              <w:snapToGrid w:val="0"/>
              <w:spacing w:line="360" w:lineRule="auto"/>
              <w:rPr>
                <w:rFonts w:ascii="宋体" w:hAnsi="宋体"/>
                <w:szCs w:val="21"/>
              </w:rPr>
            </w:pPr>
            <w:r w:rsidRPr="003526EF">
              <w:rPr>
                <w:rFonts w:ascii="宋体" w:hAnsi="宋体" w:hint="eastAsia"/>
                <w:szCs w:val="21"/>
              </w:rPr>
              <w:t>□组织召开开标前答疑会</w:t>
            </w:r>
          </w:p>
          <w:p w:rsidR="009B6B55" w:rsidRPr="003526EF" w:rsidRDefault="00536096">
            <w:pPr>
              <w:snapToGrid w:val="0"/>
              <w:spacing w:line="360" w:lineRule="auto"/>
              <w:rPr>
                <w:rFonts w:ascii="宋体" w:hAnsi="宋体"/>
                <w:szCs w:val="21"/>
              </w:rPr>
            </w:pPr>
            <w:r w:rsidRPr="003526EF">
              <w:rPr>
                <w:rFonts w:ascii="宋体" w:hAnsi="宋体" w:hint="eastAsia"/>
                <w:szCs w:val="21"/>
              </w:rPr>
              <w:t>会议开始时间：</w:t>
            </w:r>
            <w:r w:rsidR="00A204D3" w:rsidRPr="003526EF">
              <w:rPr>
                <w:rFonts w:ascii="宋体" w:hAnsi="宋体" w:hint="eastAsia"/>
                <w:szCs w:val="21"/>
              </w:rPr>
              <w:t xml:space="preserve">    年  月  日</w:t>
            </w:r>
            <w:r w:rsidRPr="003526EF">
              <w:rPr>
                <w:rFonts w:ascii="宋体" w:hAnsi="宋体" w:hint="eastAsia"/>
                <w:szCs w:val="21"/>
              </w:rPr>
              <w:t xml:space="preserve"> 时</w:t>
            </w:r>
            <w:r w:rsidRPr="003526EF">
              <w:rPr>
                <w:rFonts w:ascii="宋体" w:hAnsi="宋体" w:hint="eastAsia"/>
                <w:szCs w:val="21"/>
                <w:u w:val="single"/>
              </w:rPr>
              <w:t xml:space="preserve">  分</w:t>
            </w:r>
            <w:r w:rsidRPr="003526EF">
              <w:rPr>
                <w:rFonts w:ascii="宋体" w:hAnsi="宋体" w:hint="eastAsia"/>
                <w:szCs w:val="21"/>
              </w:rPr>
              <w:t>，逾期后果自负。会议地点：</w:t>
            </w:r>
          </w:p>
        </w:tc>
      </w:tr>
      <w:tr w:rsidR="003526EF" w:rsidRPr="003526EF">
        <w:tc>
          <w:tcPr>
            <w:tcW w:w="895" w:type="dxa"/>
            <w:vMerge w:val="restart"/>
            <w:tcBorders>
              <w:top w:val="single" w:sz="4" w:space="0" w:color="auto"/>
              <w:left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54" w:name="_13.1"/>
            <w:bookmarkEnd w:id="54"/>
            <w:r w:rsidRPr="003526EF">
              <w:rPr>
                <w:rFonts w:ascii="宋体" w:hAnsi="宋体"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left"/>
              <w:rPr>
                <w:rFonts w:ascii="宋体" w:hAnsi="宋体" w:cs="Courier New"/>
                <w:b/>
                <w:szCs w:val="21"/>
              </w:rPr>
            </w:pPr>
            <w:r w:rsidRPr="003526EF">
              <w:rPr>
                <w:rFonts w:ascii="宋体" w:hAnsi="宋体" w:cs="Courier New" w:hint="eastAsia"/>
                <w:b/>
                <w:szCs w:val="21"/>
              </w:rPr>
              <w:t>报价文件：</w:t>
            </w:r>
          </w:p>
          <w:p w:rsidR="009B6B55" w:rsidRPr="003526EF" w:rsidRDefault="00536096">
            <w:pPr>
              <w:tabs>
                <w:tab w:val="left" w:pos="459"/>
              </w:tabs>
              <w:snapToGrid w:val="0"/>
              <w:spacing w:line="360" w:lineRule="auto"/>
              <w:ind w:left="420"/>
              <w:jc w:val="left"/>
              <w:rPr>
                <w:rFonts w:ascii="宋体" w:hAnsi="宋体"/>
                <w:szCs w:val="21"/>
              </w:rPr>
            </w:pPr>
            <w:r w:rsidRPr="003526EF">
              <w:rPr>
                <w:rFonts w:ascii="宋体" w:hAnsi="宋体" w:hint="eastAsia"/>
                <w:szCs w:val="21"/>
              </w:rPr>
              <w:t>1.投标函（格式后附）；</w:t>
            </w:r>
            <w:r w:rsidRPr="003526EF">
              <w:rPr>
                <w:rFonts w:ascii="宋体" w:hAnsi="宋体" w:hint="eastAsia"/>
                <w:b/>
                <w:szCs w:val="21"/>
              </w:rPr>
              <w:t>（必须提供，否则按无效投标处理）</w:t>
            </w:r>
          </w:p>
          <w:p w:rsidR="009B6B55" w:rsidRPr="003526EF" w:rsidRDefault="00536096">
            <w:pPr>
              <w:tabs>
                <w:tab w:val="left" w:pos="459"/>
              </w:tabs>
              <w:snapToGrid w:val="0"/>
              <w:spacing w:line="360" w:lineRule="auto"/>
              <w:ind w:left="420"/>
              <w:jc w:val="left"/>
              <w:rPr>
                <w:rFonts w:ascii="宋体" w:hAnsi="宋体"/>
                <w:szCs w:val="21"/>
              </w:rPr>
            </w:pPr>
            <w:bookmarkStart w:id="55" w:name="_Hlk71299233"/>
            <w:r w:rsidRPr="003526EF">
              <w:rPr>
                <w:rFonts w:ascii="宋体" w:hAnsi="宋体" w:hint="eastAsia"/>
                <w:szCs w:val="21"/>
              </w:rPr>
              <w:t>2.开标一览表</w:t>
            </w:r>
            <w:bookmarkEnd w:id="55"/>
            <w:r w:rsidRPr="003526EF">
              <w:rPr>
                <w:rFonts w:ascii="宋体" w:hAnsi="宋体" w:hint="eastAsia"/>
                <w:szCs w:val="21"/>
              </w:rPr>
              <w:t>（格式后附）； （</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tabs>
                <w:tab w:val="left" w:pos="459"/>
              </w:tabs>
              <w:snapToGrid w:val="0"/>
              <w:spacing w:line="360" w:lineRule="auto"/>
              <w:ind w:left="420"/>
              <w:jc w:val="left"/>
              <w:rPr>
                <w:rFonts w:ascii="宋体" w:hAnsi="宋体"/>
                <w:szCs w:val="21"/>
              </w:rPr>
            </w:pPr>
            <w:r w:rsidRPr="003526EF">
              <w:rPr>
                <w:rFonts w:ascii="宋体" w:hAnsi="宋体" w:hint="eastAsia"/>
                <w:szCs w:val="21"/>
              </w:rPr>
              <w:t>3.投标人针对报价需要说明的其他文件和说明，如《中小企业声明函》。</w:t>
            </w:r>
          </w:p>
          <w:p w:rsidR="009B6B55" w:rsidRPr="003526EF" w:rsidRDefault="00536096">
            <w:pPr>
              <w:snapToGrid w:val="0"/>
              <w:spacing w:line="360" w:lineRule="auto"/>
              <w:ind w:firstLineChars="200" w:firstLine="422"/>
              <w:jc w:val="left"/>
              <w:rPr>
                <w:rFonts w:ascii="宋体" w:hAnsi="宋体" w:cs="宋体"/>
                <w:b/>
                <w:szCs w:val="21"/>
              </w:rPr>
            </w:pPr>
            <w:r w:rsidRPr="003526EF">
              <w:rPr>
                <w:rFonts w:ascii="宋体" w:hAnsi="宋体" w:cs="宋体" w:hint="eastAsia"/>
                <w:b/>
                <w:szCs w:val="21"/>
              </w:rPr>
              <w:t>注：</w:t>
            </w:r>
            <w:r w:rsidRPr="003526EF">
              <w:rPr>
                <w:rFonts w:ascii="宋体" w:hAnsi="宋体" w:hint="eastAsia"/>
                <w:b/>
                <w:bCs/>
                <w:szCs w:val="21"/>
              </w:rPr>
              <w:t>以上标明“必须提供”的材料，格式</w:t>
            </w:r>
            <w:r w:rsidRPr="003526EF">
              <w:rPr>
                <w:rFonts w:ascii="宋体" w:hAnsi="宋体" w:cs="宋体" w:hint="eastAsia"/>
                <w:b/>
                <w:szCs w:val="21"/>
              </w:rPr>
              <w:t>中有要求法定代表人或者委托代理人签字的，必须按要求签字并加盖投标人电子签章</w:t>
            </w:r>
            <w:r w:rsidRPr="003526EF">
              <w:rPr>
                <w:rFonts w:ascii="宋体" w:hAnsi="宋体" w:hint="eastAsia"/>
                <w:b/>
                <w:bCs/>
                <w:szCs w:val="21"/>
              </w:rPr>
              <w:t>，否则按无效投标</w:t>
            </w:r>
            <w:r w:rsidRPr="003526EF">
              <w:rPr>
                <w:rFonts w:ascii="宋体" w:hAnsi="宋体" w:cs="Courier New" w:hint="eastAsia"/>
                <w:b/>
                <w:szCs w:val="21"/>
              </w:rPr>
              <w:t>处理。</w:t>
            </w:r>
          </w:p>
        </w:tc>
      </w:tr>
      <w:tr w:rsidR="003526EF" w:rsidRPr="003526EF">
        <w:tc>
          <w:tcPr>
            <w:tcW w:w="895" w:type="dxa"/>
            <w:vMerge/>
            <w:tcBorders>
              <w:left w:val="single" w:sz="4" w:space="0" w:color="auto"/>
              <w:right w:val="single" w:sz="4" w:space="0" w:color="auto"/>
            </w:tcBorders>
            <w:vAlign w:val="center"/>
          </w:tcPr>
          <w:p w:rsidR="009B6B55" w:rsidRPr="003526EF" w:rsidRDefault="009B6B55">
            <w:pPr>
              <w:spacing w:line="360" w:lineRule="auto"/>
              <w:rPr>
                <w:rFonts w:ascii="宋体" w:hAnsi="宋体"/>
                <w:szCs w:val="21"/>
              </w:rPr>
            </w:pPr>
            <w:bookmarkStart w:id="56" w:name="_13.2"/>
            <w:bookmarkEnd w:id="56"/>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left"/>
              <w:rPr>
                <w:rFonts w:ascii="宋体" w:hAnsi="宋体" w:cs="Courier New"/>
                <w:b/>
                <w:szCs w:val="21"/>
              </w:rPr>
            </w:pPr>
            <w:r w:rsidRPr="003526EF">
              <w:rPr>
                <w:rFonts w:ascii="宋体" w:hAnsi="宋体" w:cs="Courier New" w:hint="eastAsia"/>
                <w:b/>
                <w:szCs w:val="21"/>
              </w:rPr>
              <w:t>资格证明文件</w:t>
            </w:r>
          </w:p>
          <w:p w:rsidR="009B6B55" w:rsidRPr="003526EF" w:rsidRDefault="00536096">
            <w:pPr>
              <w:snapToGrid w:val="0"/>
              <w:spacing w:line="360" w:lineRule="auto"/>
              <w:ind w:firstLineChars="200" w:firstLine="420"/>
              <w:jc w:val="left"/>
              <w:rPr>
                <w:rFonts w:ascii="宋体" w:hAnsi="宋体" w:cs="Courier New"/>
                <w:b/>
                <w:szCs w:val="21"/>
              </w:rPr>
            </w:pPr>
            <w:r w:rsidRPr="003526EF">
              <w:rPr>
                <w:rFonts w:ascii="宋体" w:hAnsi="宋体" w:hint="eastAsia"/>
                <w:szCs w:val="21"/>
              </w:rPr>
              <w:t>1.投标人为法人或者其他组织的，提供营业执照等证明文件</w:t>
            </w:r>
            <w:r w:rsidRPr="003526EF">
              <w:rPr>
                <w:rFonts w:ascii="宋体" w:hAnsi="宋体" w:cs="宋体" w:hint="eastAsia"/>
                <w:szCs w:val="21"/>
              </w:rPr>
              <w:t>（如营业执照或者事业单位法人证书或者</w:t>
            </w:r>
            <w:r w:rsidRPr="003526EF">
              <w:rPr>
                <w:rStyle w:val="260pt"/>
                <w:color w:val="auto"/>
                <w:sz w:val="21"/>
                <w:szCs w:val="21"/>
              </w:rPr>
              <w:t>执业许可证</w:t>
            </w:r>
            <w:r w:rsidRPr="003526EF">
              <w:rPr>
                <w:rFonts w:ascii="宋体" w:hAnsi="宋体" w:cs="宋体" w:hint="eastAsia"/>
                <w:szCs w:val="21"/>
              </w:rPr>
              <w:t>或者登记证书等）</w:t>
            </w:r>
            <w:r w:rsidRPr="003526EF">
              <w:rPr>
                <w:rFonts w:ascii="宋体" w:hAnsi="宋体" w:hint="eastAsia"/>
                <w:szCs w:val="21"/>
              </w:rPr>
              <w:t>，投标人为自然人的，提供身份证</w:t>
            </w:r>
            <w:r w:rsidRPr="003526EF">
              <w:rPr>
                <w:rFonts w:ascii="宋体" w:hAnsi="宋体" w:cs="宋体" w:hint="eastAsia"/>
                <w:szCs w:val="21"/>
              </w:rPr>
              <w:t>扫描件</w:t>
            </w:r>
            <w:r w:rsidRPr="003526EF">
              <w:rPr>
                <w:rFonts w:ascii="宋体" w:hAnsi="宋体" w:hint="eastAsia"/>
                <w:szCs w:val="21"/>
              </w:rPr>
              <w:t>；（</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firstLineChars="200" w:firstLine="420"/>
              <w:jc w:val="left"/>
              <w:rPr>
                <w:rFonts w:ascii="宋体" w:hAnsi="宋体" w:cs="Courier New"/>
                <w:b/>
                <w:szCs w:val="21"/>
              </w:rPr>
            </w:pPr>
            <w:r w:rsidRPr="003526EF">
              <w:rPr>
                <w:rFonts w:ascii="宋体" w:hAnsi="宋体" w:cs="宋体" w:hint="eastAsia"/>
                <w:szCs w:val="21"/>
              </w:rPr>
              <w:t>2.投标人依法缴纳税收的相关材料（</w:t>
            </w:r>
            <w:r w:rsidRPr="003526EF">
              <w:rPr>
                <w:rFonts w:ascii="宋体" w:hAnsi="宋体" w:cs="宋体"/>
                <w:szCs w:val="21"/>
                <w:u w:val="single"/>
              </w:rPr>
              <w:t>202</w:t>
            </w:r>
            <w:r w:rsidRPr="003526EF">
              <w:rPr>
                <w:rFonts w:ascii="宋体" w:hAnsi="宋体" w:cs="宋体" w:hint="eastAsia"/>
                <w:szCs w:val="21"/>
                <w:u w:val="single"/>
              </w:rPr>
              <w:t>4</w:t>
            </w:r>
            <w:r w:rsidRPr="003526EF">
              <w:rPr>
                <w:rFonts w:ascii="宋体" w:hAnsi="宋体" w:cs="宋体"/>
                <w:szCs w:val="21"/>
                <w:u w:val="single"/>
              </w:rPr>
              <w:t>年</w:t>
            </w:r>
            <w:r w:rsidRPr="003526EF">
              <w:rPr>
                <w:rFonts w:ascii="宋体" w:hAnsi="宋体" w:cs="宋体" w:hint="eastAsia"/>
                <w:szCs w:val="21"/>
                <w:u w:val="single"/>
              </w:rPr>
              <w:t>6</w:t>
            </w:r>
            <w:r w:rsidRPr="003526EF">
              <w:rPr>
                <w:rFonts w:ascii="宋体" w:hAnsi="宋体" w:cs="宋体"/>
                <w:szCs w:val="21"/>
                <w:u w:val="single"/>
              </w:rPr>
              <w:t>月至2024年</w:t>
            </w:r>
            <w:r w:rsidRPr="003526EF">
              <w:rPr>
                <w:rFonts w:ascii="宋体" w:hAnsi="宋体" w:cs="宋体" w:hint="eastAsia"/>
                <w:szCs w:val="21"/>
                <w:u w:val="single"/>
              </w:rPr>
              <w:t>11</w:t>
            </w:r>
            <w:r w:rsidRPr="003526EF">
              <w:rPr>
                <w:rFonts w:ascii="宋体" w:hAnsi="宋体" w:cs="宋体"/>
                <w:szCs w:val="21"/>
                <w:u w:val="single"/>
              </w:rPr>
              <w:t>月</w:t>
            </w:r>
            <w:r w:rsidRPr="003526EF">
              <w:rPr>
                <w:rFonts w:ascii="宋体" w:hAnsi="宋体" w:cs="宋体" w:hint="eastAsia"/>
                <w:szCs w:val="21"/>
              </w:rPr>
              <w:t>内连续</w:t>
            </w:r>
            <w:r w:rsidRPr="003526EF">
              <w:rPr>
                <w:rFonts w:ascii="宋体" w:hAnsi="宋体" w:cs="宋体"/>
                <w:szCs w:val="21"/>
                <w:u w:val="single"/>
              </w:rPr>
              <w:t>3</w:t>
            </w:r>
            <w:r w:rsidRPr="003526EF">
              <w:rPr>
                <w:rFonts w:ascii="宋体" w:hAnsi="宋体" w:cs="宋体" w:hint="eastAsia"/>
                <w:szCs w:val="21"/>
              </w:rPr>
              <w:t>个月的依法缴纳税收的</w:t>
            </w:r>
            <w:r w:rsidRPr="003526EF">
              <w:rPr>
                <w:rFonts w:hint="eastAsia"/>
              </w:rPr>
              <w:t>证明材料</w:t>
            </w:r>
            <w:r w:rsidRPr="003526EF">
              <w:rPr>
                <w:rFonts w:ascii="宋体" w:hAnsi="宋体" w:cs="宋体" w:hint="eastAsia"/>
                <w:szCs w:val="21"/>
              </w:rPr>
              <w:t>扫描件；</w:t>
            </w:r>
            <w:r w:rsidRPr="003526EF">
              <w:rPr>
                <w:rFonts w:ascii="宋体" w:hAnsi="宋体" w:hint="eastAsia"/>
                <w:szCs w:val="21"/>
              </w:rPr>
              <w:t>依法免税的供应商，</w:t>
            </w:r>
            <w:r w:rsidRPr="003526EF">
              <w:rPr>
                <w:rFonts w:hint="eastAsia"/>
              </w:rPr>
              <w:t>必须提供符合免税条件的证明材料</w:t>
            </w:r>
            <w:r w:rsidRPr="003526EF">
              <w:rPr>
                <w:rFonts w:ascii="宋体" w:hAnsi="宋体" w:hint="eastAsia"/>
                <w:szCs w:val="21"/>
              </w:rPr>
              <w:t>。</w:t>
            </w:r>
            <w:r w:rsidRPr="003526EF">
              <w:rPr>
                <w:rFonts w:ascii="宋体" w:hAnsi="宋体" w:cs="宋体" w:hint="eastAsia"/>
                <w:szCs w:val="21"/>
              </w:rPr>
              <w:t>从</w:t>
            </w:r>
            <w:r w:rsidRPr="003526EF">
              <w:rPr>
                <w:rFonts w:hint="eastAsia"/>
                <w:szCs w:val="21"/>
              </w:rPr>
              <w:t>成立之日</w:t>
            </w:r>
            <w:r w:rsidRPr="003526EF">
              <w:rPr>
                <w:rFonts w:ascii="宋体" w:hAnsi="宋体" w:cs="宋体" w:hint="eastAsia"/>
                <w:szCs w:val="21"/>
              </w:rPr>
              <w:t>起到投标文件提交截止时间</w:t>
            </w:r>
            <w:proofErr w:type="gramStart"/>
            <w:r w:rsidRPr="003526EF">
              <w:rPr>
                <w:rFonts w:ascii="宋体" w:hAnsi="宋体" w:cs="宋体" w:hint="eastAsia"/>
                <w:szCs w:val="21"/>
              </w:rPr>
              <w:t>止</w:t>
            </w:r>
            <w:proofErr w:type="gramEnd"/>
            <w:r w:rsidRPr="003526EF">
              <w:rPr>
                <w:rFonts w:ascii="宋体" w:hAnsi="宋体" w:cs="宋体" w:hint="eastAsia"/>
                <w:szCs w:val="21"/>
              </w:rPr>
              <w:t>不足要求月数的，只需提供从</w:t>
            </w:r>
            <w:r w:rsidRPr="003526EF">
              <w:rPr>
                <w:rFonts w:hint="eastAsia"/>
                <w:szCs w:val="21"/>
              </w:rPr>
              <w:t>成立之日起</w:t>
            </w:r>
            <w:r w:rsidRPr="003526EF">
              <w:rPr>
                <w:rFonts w:ascii="宋体" w:hAnsi="宋体" w:cs="宋体" w:hint="eastAsia"/>
                <w:szCs w:val="21"/>
              </w:rPr>
              <w:t>的依法缴纳税收</w:t>
            </w:r>
            <w:r w:rsidRPr="003526EF">
              <w:rPr>
                <w:rFonts w:ascii="宋体" w:hAnsi="宋体" w:hint="eastAsia"/>
                <w:szCs w:val="21"/>
              </w:rPr>
              <w:t>相应证明文件</w:t>
            </w:r>
            <w:r w:rsidRPr="003526EF">
              <w:rPr>
                <w:rFonts w:ascii="宋体" w:hAnsi="宋体" w:cs="宋体" w:hint="eastAsia"/>
                <w:szCs w:val="21"/>
              </w:rPr>
              <w:t>）</w:t>
            </w:r>
            <w:r w:rsidRPr="003526EF">
              <w:rPr>
                <w:rFonts w:ascii="宋体" w:hAnsi="宋体" w:hint="eastAsia"/>
                <w:szCs w:val="21"/>
              </w:rPr>
              <w:t>；（</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firstLineChars="200" w:firstLine="420"/>
              <w:jc w:val="left"/>
              <w:rPr>
                <w:rFonts w:ascii="宋体" w:hAnsi="宋体" w:cs="Courier New"/>
                <w:b/>
                <w:szCs w:val="21"/>
              </w:rPr>
            </w:pPr>
            <w:r w:rsidRPr="003526EF">
              <w:rPr>
                <w:rFonts w:ascii="宋体" w:hAnsi="宋体" w:cs="宋体" w:hint="eastAsia"/>
                <w:szCs w:val="21"/>
              </w:rPr>
              <w:lastRenderedPageBreak/>
              <w:t>3.投标人依法缴纳社会保障资金的相关材料[</w:t>
            </w:r>
            <w:r w:rsidRPr="003526EF">
              <w:rPr>
                <w:rFonts w:ascii="宋体" w:hAnsi="宋体" w:cs="宋体"/>
                <w:szCs w:val="21"/>
                <w:u w:val="single"/>
              </w:rPr>
              <w:t>202</w:t>
            </w:r>
            <w:r w:rsidRPr="003526EF">
              <w:rPr>
                <w:rFonts w:ascii="宋体" w:hAnsi="宋体" w:cs="宋体" w:hint="eastAsia"/>
                <w:szCs w:val="21"/>
                <w:u w:val="single"/>
              </w:rPr>
              <w:t>4</w:t>
            </w:r>
            <w:r w:rsidRPr="003526EF">
              <w:rPr>
                <w:rFonts w:ascii="宋体" w:hAnsi="宋体" w:cs="宋体"/>
                <w:szCs w:val="21"/>
                <w:u w:val="single"/>
              </w:rPr>
              <w:t>年</w:t>
            </w:r>
            <w:r w:rsidRPr="003526EF">
              <w:rPr>
                <w:rFonts w:ascii="宋体" w:hAnsi="宋体" w:cs="宋体" w:hint="eastAsia"/>
                <w:szCs w:val="21"/>
                <w:u w:val="single"/>
              </w:rPr>
              <w:t>6</w:t>
            </w:r>
            <w:r w:rsidRPr="003526EF">
              <w:rPr>
                <w:rFonts w:ascii="宋体" w:hAnsi="宋体" w:cs="宋体"/>
                <w:szCs w:val="21"/>
                <w:u w:val="single"/>
              </w:rPr>
              <w:t>月至2024年</w:t>
            </w:r>
            <w:r w:rsidRPr="003526EF">
              <w:rPr>
                <w:rFonts w:ascii="宋体" w:hAnsi="宋体" w:cs="宋体" w:hint="eastAsia"/>
                <w:szCs w:val="21"/>
                <w:u w:val="single"/>
              </w:rPr>
              <w:t>11</w:t>
            </w:r>
            <w:r w:rsidRPr="003526EF">
              <w:rPr>
                <w:rFonts w:ascii="宋体" w:hAnsi="宋体" w:cs="宋体"/>
                <w:szCs w:val="21"/>
                <w:u w:val="single"/>
              </w:rPr>
              <w:t>月</w:t>
            </w:r>
            <w:r w:rsidRPr="003526EF">
              <w:rPr>
                <w:rFonts w:ascii="宋体" w:hAnsi="宋体" w:cs="宋体" w:hint="eastAsia"/>
                <w:szCs w:val="21"/>
              </w:rPr>
              <w:t>内连续</w:t>
            </w:r>
            <w:r w:rsidRPr="003526EF">
              <w:rPr>
                <w:rFonts w:ascii="宋体" w:hAnsi="宋体" w:cs="宋体"/>
                <w:szCs w:val="21"/>
                <w:u w:val="single"/>
              </w:rPr>
              <w:t>3</w:t>
            </w:r>
            <w:r w:rsidRPr="003526EF">
              <w:rPr>
                <w:rFonts w:ascii="宋体" w:hAnsi="宋体" w:cs="宋体" w:hint="eastAsia"/>
                <w:szCs w:val="21"/>
              </w:rPr>
              <w:t>个月的依法缴纳社会保障资金的缴费</w:t>
            </w:r>
            <w:r w:rsidRPr="003526EF">
              <w:rPr>
                <w:rFonts w:hint="eastAsia"/>
              </w:rPr>
              <w:t>证明材料</w:t>
            </w:r>
            <w:r w:rsidRPr="003526EF">
              <w:rPr>
                <w:rFonts w:ascii="宋体" w:hAnsi="宋体" w:cs="宋体" w:hint="eastAsia"/>
                <w:szCs w:val="21"/>
              </w:rPr>
              <w:t>（</w:t>
            </w:r>
            <w:r w:rsidRPr="003526EF">
              <w:rPr>
                <w:rFonts w:hint="eastAsia"/>
              </w:rPr>
              <w:t>如：</w:t>
            </w:r>
            <w:r w:rsidRPr="003526EF">
              <w:rPr>
                <w:rFonts w:ascii="宋体" w:hAnsi="宋体" w:cs="宋体" w:hint="eastAsia"/>
                <w:szCs w:val="21"/>
              </w:rPr>
              <w:t>专用收据、社会保险缴纳清单或者社保部门的证明）扫描件；</w:t>
            </w:r>
            <w:r w:rsidRPr="003526EF">
              <w:rPr>
                <w:rFonts w:ascii="宋体" w:hAnsi="宋体" w:hint="eastAsia"/>
                <w:szCs w:val="21"/>
              </w:rPr>
              <w:t>依法不需要缴纳社会保障资金的供应商，必须提供相应文件证明不需要缴纳社会保障资金。</w:t>
            </w:r>
            <w:r w:rsidRPr="003526EF">
              <w:rPr>
                <w:rFonts w:ascii="宋体" w:hAnsi="宋体" w:cs="宋体" w:hint="eastAsia"/>
                <w:szCs w:val="21"/>
              </w:rPr>
              <w:t>从</w:t>
            </w:r>
            <w:r w:rsidRPr="003526EF">
              <w:rPr>
                <w:rFonts w:hint="eastAsia"/>
                <w:szCs w:val="21"/>
              </w:rPr>
              <w:t>成立之日起</w:t>
            </w:r>
            <w:r w:rsidRPr="003526EF">
              <w:rPr>
                <w:rFonts w:ascii="宋体" w:hAnsi="宋体" w:cs="宋体" w:hint="eastAsia"/>
                <w:szCs w:val="21"/>
              </w:rPr>
              <w:t>到投标文件提交截止时间</w:t>
            </w:r>
            <w:proofErr w:type="gramStart"/>
            <w:r w:rsidRPr="003526EF">
              <w:rPr>
                <w:rFonts w:ascii="宋体" w:hAnsi="宋体" w:cs="宋体" w:hint="eastAsia"/>
                <w:szCs w:val="21"/>
              </w:rPr>
              <w:t>止</w:t>
            </w:r>
            <w:proofErr w:type="gramEnd"/>
            <w:r w:rsidRPr="003526EF">
              <w:rPr>
                <w:rFonts w:ascii="宋体" w:hAnsi="宋体" w:cs="宋体" w:hint="eastAsia"/>
                <w:szCs w:val="21"/>
              </w:rPr>
              <w:t>不足要求月数的只需提供从</w:t>
            </w:r>
            <w:r w:rsidRPr="003526EF">
              <w:rPr>
                <w:rFonts w:hint="eastAsia"/>
                <w:szCs w:val="21"/>
              </w:rPr>
              <w:t>成立之日起</w:t>
            </w:r>
            <w:r w:rsidRPr="003526EF">
              <w:rPr>
                <w:rFonts w:ascii="宋体" w:hAnsi="宋体" w:cs="宋体" w:hint="eastAsia"/>
                <w:szCs w:val="21"/>
              </w:rPr>
              <w:t>的依法缴纳社会保障资金的</w:t>
            </w:r>
            <w:r w:rsidRPr="003526EF">
              <w:rPr>
                <w:rFonts w:ascii="宋体" w:hAnsi="宋体" w:hint="eastAsia"/>
                <w:szCs w:val="21"/>
              </w:rPr>
              <w:t>相应证明文件</w:t>
            </w:r>
            <w:r w:rsidRPr="003526EF">
              <w:rPr>
                <w:rFonts w:ascii="宋体" w:hAnsi="宋体" w:cs="宋体" w:hint="eastAsia"/>
                <w:szCs w:val="21"/>
              </w:rPr>
              <w:t>]</w:t>
            </w:r>
            <w:r w:rsidRPr="003526EF">
              <w:rPr>
                <w:rFonts w:ascii="宋体" w:hAnsi="宋体" w:hint="eastAsia"/>
                <w:szCs w:val="21"/>
              </w:rPr>
              <w:t>；（</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firstLineChars="200" w:firstLine="420"/>
              <w:jc w:val="left"/>
              <w:rPr>
                <w:rFonts w:ascii="宋体" w:hAnsi="宋体" w:cs="Courier New"/>
                <w:b/>
                <w:szCs w:val="21"/>
              </w:rPr>
            </w:pPr>
            <w:r w:rsidRPr="003526EF">
              <w:rPr>
                <w:rFonts w:ascii="宋体" w:hAnsi="宋体" w:cs="宋体" w:hint="eastAsia"/>
                <w:szCs w:val="21"/>
              </w:rPr>
              <w:t>4.投标人</w:t>
            </w:r>
            <w:r w:rsidRPr="003526EF">
              <w:rPr>
                <w:rFonts w:hint="eastAsia"/>
                <w:szCs w:val="21"/>
              </w:rPr>
              <w:t>财务状况报告</w:t>
            </w:r>
            <w:r w:rsidRPr="003526EF">
              <w:rPr>
                <w:rFonts w:ascii="宋体" w:hAnsi="宋体" w:hint="eastAsia"/>
                <w:szCs w:val="21"/>
              </w:rPr>
              <w:t>[</w:t>
            </w:r>
            <w:r w:rsidRPr="003526EF">
              <w:rPr>
                <w:rFonts w:ascii="宋体" w:hAnsi="宋体" w:hint="eastAsia"/>
                <w:szCs w:val="21"/>
                <w:u w:val="single"/>
              </w:rPr>
              <w:t>2</w:t>
            </w:r>
            <w:r w:rsidRPr="003526EF">
              <w:rPr>
                <w:rFonts w:ascii="宋体" w:hAnsi="宋体"/>
                <w:szCs w:val="21"/>
                <w:u w:val="single"/>
              </w:rPr>
              <w:t xml:space="preserve">023 </w:t>
            </w:r>
            <w:r w:rsidRPr="003526EF">
              <w:rPr>
                <w:rFonts w:ascii="宋体" w:hAnsi="宋体" w:hint="eastAsia"/>
                <w:szCs w:val="21"/>
              </w:rPr>
              <w:t>年度财务报表扫描件，或者银行出具的资信证明，或者中国人民银行征信中心出具的信用报告（企业投标的提供企业信用报告，自然人投标的提供个人信用报告</w:t>
            </w:r>
            <w:r w:rsidRPr="003526EF">
              <w:rPr>
                <w:rFonts w:ascii="宋体" w:hAnsi="宋体" w:hint="eastAsia"/>
              </w:rPr>
              <w:t>，投标人</w:t>
            </w:r>
            <w:r w:rsidRPr="003526EF">
              <w:rPr>
                <w:rFonts w:ascii="宋体" w:hAnsi="宋体"/>
              </w:rPr>
              <w:t>属于成立时间在规定年度之后的法人或其他组织</w:t>
            </w:r>
            <w:r w:rsidRPr="003526EF">
              <w:rPr>
                <w:rFonts w:ascii="宋体" w:hAnsi="宋体" w:hint="eastAsia"/>
              </w:rPr>
              <w:t>，需提供成立之日起至投标截止时间前的月报表</w:t>
            </w:r>
            <w:r w:rsidRPr="003526EF">
              <w:rPr>
                <w:rFonts w:ascii="宋体" w:hAnsi="宋体" w:hint="eastAsia"/>
                <w:szCs w:val="21"/>
              </w:rPr>
              <w:t>或银行出具的资信证明或者中国人民银行征信中心出具的企业信用报告；资信证明应在有效期内，未注明有效期的，银行出具时间至投标截止时间不超过一年]</w:t>
            </w:r>
            <w:r w:rsidRPr="003526EF">
              <w:rPr>
                <w:rFonts w:hint="eastAsia"/>
                <w:szCs w:val="21"/>
              </w:rPr>
              <w:t>；</w:t>
            </w:r>
            <w:r w:rsidRPr="003526EF">
              <w:rPr>
                <w:rFonts w:ascii="宋体" w:hAnsi="宋体" w:hint="eastAsia"/>
                <w:szCs w:val="21"/>
              </w:rPr>
              <w:t>（</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firstLineChars="200" w:firstLine="420"/>
              <w:jc w:val="left"/>
              <w:rPr>
                <w:rFonts w:ascii="宋体" w:hAnsi="宋体"/>
                <w:szCs w:val="21"/>
              </w:rPr>
            </w:pPr>
            <w:r w:rsidRPr="003526EF">
              <w:rPr>
                <w:rFonts w:ascii="宋体" w:hAnsi="宋体" w:hint="eastAsia"/>
                <w:szCs w:val="21"/>
              </w:rPr>
              <w:t>5.投标人直接控股股东信息表（格式后附）；（</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firstLineChars="200" w:firstLine="420"/>
              <w:jc w:val="left"/>
              <w:rPr>
                <w:rFonts w:ascii="宋体" w:hAnsi="宋体"/>
                <w:szCs w:val="21"/>
              </w:rPr>
            </w:pPr>
            <w:r w:rsidRPr="003526EF">
              <w:rPr>
                <w:rFonts w:ascii="宋体" w:hAnsi="宋体" w:hint="eastAsia"/>
                <w:szCs w:val="21"/>
              </w:rPr>
              <w:t>6. 投标人直接管理关系信息表（格式后附）；（</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firstLineChars="200" w:firstLine="420"/>
              <w:jc w:val="left"/>
              <w:rPr>
                <w:rFonts w:ascii="宋体" w:hAnsi="宋体" w:cs="Courier New"/>
                <w:b/>
                <w:szCs w:val="21"/>
              </w:rPr>
            </w:pPr>
            <w:r w:rsidRPr="003526EF">
              <w:rPr>
                <w:rFonts w:ascii="宋体" w:hAnsi="宋体" w:hint="eastAsia"/>
                <w:szCs w:val="21"/>
              </w:rPr>
              <w:t>7.投标声明（格式后附）；（</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pacing w:line="360" w:lineRule="auto"/>
              <w:ind w:firstLineChars="200" w:firstLine="420"/>
              <w:rPr>
                <w:rFonts w:ascii="宋体" w:hAnsi="宋体" w:cs="Courier New"/>
                <w:b/>
                <w:szCs w:val="21"/>
              </w:rPr>
            </w:pPr>
            <w:r w:rsidRPr="003526EF">
              <w:rPr>
                <w:rFonts w:ascii="宋体" w:hAnsi="宋体" w:hint="eastAsia"/>
                <w:szCs w:val="21"/>
              </w:rPr>
              <w:t>8.特定资格要求证明材料：（</w:t>
            </w:r>
            <w:r w:rsidR="003E411A" w:rsidRPr="003526EF">
              <w:rPr>
                <w:rFonts w:ascii="宋体" w:hAnsi="宋体" w:hint="eastAsia"/>
                <w:szCs w:val="21"/>
              </w:rPr>
              <w:t>如有</w:t>
            </w:r>
            <w:r w:rsidR="0097748E" w:rsidRPr="003526EF">
              <w:rPr>
                <w:rFonts w:ascii="宋体" w:hAnsi="宋体" w:hint="eastAsia"/>
                <w:szCs w:val="21"/>
              </w:rPr>
              <w:t>要求</w:t>
            </w:r>
            <w:r w:rsidR="003E411A" w:rsidRPr="003526EF">
              <w:rPr>
                <w:rFonts w:ascii="宋体" w:hAnsi="宋体" w:hint="eastAsia"/>
                <w:szCs w:val="21"/>
              </w:rPr>
              <w:t>，</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firstLineChars="200" w:firstLine="420"/>
              <w:jc w:val="left"/>
              <w:rPr>
                <w:rFonts w:ascii="宋体" w:hAnsi="宋体" w:cs="Courier New"/>
                <w:b/>
                <w:szCs w:val="21"/>
              </w:rPr>
            </w:pPr>
            <w:r w:rsidRPr="003526EF">
              <w:rPr>
                <w:rFonts w:ascii="宋体" w:hAnsi="宋体"/>
                <w:szCs w:val="21"/>
              </w:rPr>
              <w:t>9</w:t>
            </w:r>
            <w:r w:rsidRPr="003526EF">
              <w:rPr>
                <w:rFonts w:ascii="宋体" w:hAnsi="宋体" w:hint="eastAsia"/>
                <w:szCs w:val="21"/>
              </w:rPr>
              <w:t>.除招标文件规定必须提供以外，投标人认为需要提供的其他证明材料。</w:t>
            </w:r>
          </w:p>
          <w:p w:rsidR="009B6B55" w:rsidRPr="003526EF" w:rsidRDefault="009B6B55">
            <w:pPr>
              <w:snapToGrid w:val="0"/>
              <w:spacing w:line="360" w:lineRule="auto"/>
              <w:ind w:left="413"/>
              <w:jc w:val="left"/>
              <w:rPr>
                <w:rFonts w:ascii="宋体" w:hAnsi="宋体"/>
                <w:szCs w:val="21"/>
              </w:rPr>
            </w:pPr>
          </w:p>
          <w:p w:rsidR="009B6B55" w:rsidRPr="003526EF" w:rsidRDefault="00536096">
            <w:pPr>
              <w:snapToGrid w:val="0"/>
              <w:spacing w:line="360" w:lineRule="auto"/>
              <w:ind w:firstLineChars="200" w:firstLine="422"/>
              <w:jc w:val="left"/>
              <w:rPr>
                <w:rFonts w:ascii="宋体" w:hAnsi="宋体" w:cs="Courier New"/>
                <w:b/>
                <w:szCs w:val="21"/>
              </w:rPr>
            </w:pPr>
            <w:r w:rsidRPr="003526EF">
              <w:rPr>
                <w:rFonts w:ascii="宋体" w:hAnsi="宋体" w:hint="eastAsia"/>
                <w:b/>
                <w:bCs/>
                <w:szCs w:val="21"/>
              </w:rPr>
              <w:t>注：1.</w:t>
            </w:r>
            <w:r w:rsidRPr="003526EF">
              <w:rPr>
                <w:rFonts w:ascii="宋体" w:hAnsi="宋体" w:cs="宋体" w:hint="eastAsia"/>
                <w:b/>
                <w:szCs w:val="21"/>
              </w:rPr>
              <w:t xml:space="preserve"> 注：</w:t>
            </w:r>
            <w:r w:rsidRPr="003526EF">
              <w:rPr>
                <w:rFonts w:ascii="宋体" w:hAnsi="宋体" w:hint="eastAsia"/>
                <w:b/>
                <w:bCs/>
                <w:szCs w:val="21"/>
              </w:rPr>
              <w:t>以上标明“必须提供”的材料，格式</w:t>
            </w:r>
            <w:r w:rsidRPr="003526EF">
              <w:rPr>
                <w:rFonts w:ascii="宋体" w:hAnsi="宋体" w:cs="宋体" w:hint="eastAsia"/>
                <w:b/>
                <w:szCs w:val="21"/>
              </w:rPr>
              <w:t>中有要求法定代表人或者委托代理人签字的，必须按要求签字并加盖投标人电子签章</w:t>
            </w:r>
            <w:r w:rsidRPr="003526EF">
              <w:rPr>
                <w:rFonts w:ascii="宋体" w:hAnsi="宋体" w:hint="eastAsia"/>
                <w:b/>
                <w:bCs/>
                <w:szCs w:val="21"/>
              </w:rPr>
              <w:t>，否则按无效投标</w:t>
            </w:r>
            <w:r w:rsidRPr="003526EF">
              <w:rPr>
                <w:rFonts w:ascii="宋体" w:hAnsi="宋体" w:cs="Courier New" w:hint="eastAsia"/>
                <w:b/>
                <w:szCs w:val="21"/>
              </w:rPr>
              <w:t>处理。</w:t>
            </w:r>
          </w:p>
          <w:p w:rsidR="009B6B55" w:rsidRPr="003526EF" w:rsidRDefault="00536096">
            <w:pPr>
              <w:snapToGrid w:val="0"/>
              <w:spacing w:line="360" w:lineRule="auto"/>
              <w:ind w:firstLineChars="200" w:firstLine="422"/>
              <w:jc w:val="left"/>
              <w:rPr>
                <w:rFonts w:ascii="宋体" w:hAnsi="宋体"/>
                <w:b/>
                <w:bCs/>
                <w:szCs w:val="21"/>
              </w:rPr>
            </w:pPr>
            <w:r w:rsidRPr="003526EF">
              <w:rPr>
                <w:rFonts w:ascii="宋体" w:hAnsi="宋体" w:hint="eastAsia"/>
                <w:b/>
                <w:bCs/>
                <w:szCs w:val="21"/>
              </w:rPr>
              <w:t>2.联合体投标时，第1-6、8项资格证明文件联合体各方均必须分别提供，</w:t>
            </w:r>
            <w:r w:rsidRPr="003526EF">
              <w:rPr>
                <w:rFonts w:hint="eastAsia"/>
                <w:b/>
              </w:rPr>
              <w:t>并由</w:t>
            </w:r>
            <w:r w:rsidRPr="003526EF">
              <w:rPr>
                <w:rFonts w:ascii="宋体" w:hAnsi="宋体" w:cs="宋体" w:hint="eastAsia"/>
                <w:b/>
                <w:szCs w:val="21"/>
              </w:rPr>
              <w:t>联合体</w:t>
            </w:r>
            <w:r w:rsidRPr="003526EF">
              <w:rPr>
                <w:rFonts w:hint="eastAsia"/>
                <w:b/>
              </w:rPr>
              <w:t>牵头人加盖电子签章</w:t>
            </w:r>
            <w:r w:rsidRPr="003526EF">
              <w:rPr>
                <w:rFonts w:ascii="宋体" w:hAnsi="宋体" w:cs="宋体" w:hint="eastAsia"/>
                <w:b/>
                <w:szCs w:val="21"/>
              </w:rPr>
              <w:t>，</w:t>
            </w:r>
            <w:r w:rsidRPr="003526EF">
              <w:rPr>
                <w:rFonts w:hint="eastAsia"/>
                <w:b/>
              </w:rPr>
              <w:t>规定签字</w:t>
            </w:r>
            <w:r w:rsidRPr="003526EF">
              <w:rPr>
                <w:rFonts w:ascii="宋体" w:hAnsi="宋体" w:cs="宋体" w:hint="eastAsia"/>
                <w:b/>
                <w:szCs w:val="21"/>
              </w:rPr>
              <w:t>处签字</w:t>
            </w:r>
            <w:r w:rsidRPr="003526EF">
              <w:rPr>
                <w:rFonts w:ascii="宋体" w:hAnsi="宋体" w:hint="eastAsia"/>
                <w:b/>
                <w:bCs/>
                <w:szCs w:val="21"/>
              </w:rPr>
              <w:t>（或者电子签名），否则按无效投标</w:t>
            </w:r>
            <w:r w:rsidRPr="003526EF">
              <w:rPr>
                <w:rFonts w:ascii="宋体" w:hAnsi="宋体" w:cs="Courier New" w:hint="eastAsia"/>
                <w:b/>
                <w:szCs w:val="21"/>
              </w:rPr>
              <w:t>处理</w:t>
            </w:r>
            <w:r w:rsidRPr="003526EF">
              <w:rPr>
                <w:rFonts w:ascii="宋体" w:hAnsi="宋体" w:hint="eastAsia"/>
                <w:b/>
                <w:bCs/>
                <w:szCs w:val="21"/>
              </w:rPr>
              <w:t>。</w:t>
            </w:r>
          </w:p>
        </w:tc>
      </w:tr>
      <w:tr w:rsidR="003526EF" w:rsidRPr="003526EF">
        <w:tc>
          <w:tcPr>
            <w:tcW w:w="895" w:type="dxa"/>
            <w:vMerge/>
            <w:tcBorders>
              <w:left w:val="single" w:sz="4" w:space="0" w:color="auto"/>
              <w:right w:val="single" w:sz="4" w:space="0" w:color="auto"/>
            </w:tcBorders>
            <w:vAlign w:val="center"/>
          </w:tcPr>
          <w:p w:rsidR="009B6B55" w:rsidRPr="003526EF" w:rsidRDefault="009B6B55">
            <w:pPr>
              <w:spacing w:line="360" w:lineRule="auto"/>
              <w:rPr>
                <w:rFonts w:ascii="宋体" w:hAnsi="宋体"/>
                <w:szCs w:val="21"/>
              </w:rPr>
            </w:pPr>
            <w:bookmarkStart w:id="57" w:name="_13.3"/>
            <w:bookmarkEnd w:id="57"/>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left"/>
              <w:rPr>
                <w:rFonts w:ascii="宋体" w:hAnsi="宋体" w:cs="Courier New"/>
                <w:b/>
                <w:szCs w:val="21"/>
              </w:rPr>
            </w:pPr>
            <w:r w:rsidRPr="003526EF">
              <w:rPr>
                <w:rFonts w:hint="eastAsia"/>
                <w:b/>
                <w:kern w:val="0"/>
                <w:u w:val="single"/>
              </w:rPr>
              <w:t>商务及技术文件</w:t>
            </w:r>
            <w:r w:rsidRPr="003526EF">
              <w:rPr>
                <w:rFonts w:ascii="宋体" w:hAnsi="宋体" w:cs="Courier New" w:hint="eastAsia"/>
                <w:b/>
                <w:szCs w:val="21"/>
              </w:rPr>
              <w:t>：</w:t>
            </w:r>
          </w:p>
          <w:p w:rsidR="009B6B55" w:rsidRPr="003526EF" w:rsidRDefault="00536096">
            <w:pPr>
              <w:snapToGrid w:val="0"/>
              <w:spacing w:line="360" w:lineRule="auto"/>
              <w:ind w:left="413"/>
              <w:jc w:val="left"/>
              <w:rPr>
                <w:rFonts w:ascii="宋体" w:hAnsi="宋体"/>
                <w:szCs w:val="21"/>
              </w:rPr>
            </w:pPr>
            <w:r w:rsidRPr="003526EF">
              <w:rPr>
                <w:rFonts w:ascii="宋体" w:hAnsi="宋体" w:hint="eastAsia"/>
                <w:szCs w:val="21"/>
              </w:rPr>
              <w:t>1.无串通投标行为的承诺函（格式后附）；（</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left="413"/>
              <w:jc w:val="left"/>
              <w:rPr>
                <w:rFonts w:ascii="宋体" w:hAnsi="宋体"/>
                <w:szCs w:val="21"/>
              </w:rPr>
            </w:pPr>
            <w:r w:rsidRPr="003526EF">
              <w:rPr>
                <w:rFonts w:ascii="宋体" w:hAnsi="宋体" w:hint="eastAsia"/>
                <w:szCs w:val="21"/>
              </w:rPr>
              <w:t>2.投标保证金提交凭证；（</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left="413"/>
              <w:jc w:val="left"/>
              <w:rPr>
                <w:rFonts w:ascii="宋体" w:hAnsi="宋体"/>
                <w:szCs w:val="21"/>
              </w:rPr>
            </w:pPr>
            <w:r w:rsidRPr="003526EF">
              <w:rPr>
                <w:rFonts w:ascii="宋体" w:hAnsi="宋体" w:hint="eastAsia"/>
                <w:szCs w:val="21"/>
              </w:rPr>
              <w:t>3.法定代表人身份证明及法定代表人有效身份证正反面扫描件（格式后附）；（</w:t>
            </w:r>
            <w:r w:rsidRPr="003526EF">
              <w:rPr>
                <w:rFonts w:ascii="宋体" w:hAnsi="宋体" w:cs="宋体" w:hint="eastAsia"/>
                <w:b/>
                <w:bCs/>
                <w:szCs w:val="21"/>
              </w:rPr>
              <w:t>除自然人投标</w:t>
            </w:r>
            <w:proofErr w:type="gramStart"/>
            <w:r w:rsidRPr="003526EF">
              <w:rPr>
                <w:rFonts w:ascii="宋体" w:hAnsi="宋体" w:cs="宋体" w:hint="eastAsia"/>
                <w:b/>
                <w:bCs/>
                <w:szCs w:val="21"/>
              </w:rPr>
              <w:t>外</w:t>
            </w:r>
            <w:r w:rsidRPr="003526EF">
              <w:rPr>
                <w:rFonts w:ascii="宋体" w:hAnsi="宋体" w:hint="eastAsia"/>
                <w:b/>
                <w:szCs w:val="21"/>
              </w:rPr>
              <w:t>必须</w:t>
            </w:r>
            <w:proofErr w:type="gramEnd"/>
            <w:r w:rsidRPr="003526EF">
              <w:rPr>
                <w:rFonts w:ascii="宋体" w:hAnsi="宋体" w:hint="eastAsia"/>
                <w:b/>
                <w:szCs w:val="21"/>
              </w:rPr>
              <w:t>提供，否则按无效投标处理</w:t>
            </w:r>
            <w:r w:rsidRPr="003526EF">
              <w:rPr>
                <w:rFonts w:ascii="宋体" w:hAnsi="宋体" w:hint="eastAsia"/>
                <w:szCs w:val="21"/>
              </w:rPr>
              <w:t>）</w:t>
            </w:r>
          </w:p>
          <w:p w:rsidR="009B6B55" w:rsidRPr="003526EF" w:rsidRDefault="00536096">
            <w:pPr>
              <w:snapToGrid w:val="0"/>
              <w:spacing w:line="360" w:lineRule="auto"/>
              <w:ind w:left="413"/>
              <w:jc w:val="left"/>
              <w:rPr>
                <w:rFonts w:ascii="宋体" w:hAnsi="宋体"/>
                <w:szCs w:val="21"/>
              </w:rPr>
            </w:pPr>
            <w:r w:rsidRPr="003526EF">
              <w:rPr>
                <w:rFonts w:ascii="宋体" w:hAnsi="宋体" w:hint="eastAsia"/>
                <w:szCs w:val="21"/>
              </w:rPr>
              <w:t>4.授权委托书及委托代理人有效身份证正反面扫描件（格式后附）；（</w:t>
            </w:r>
            <w:r w:rsidRPr="003526EF">
              <w:rPr>
                <w:rFonts w:ascii="宋体" w:hAnsi="宋体" w:hint="eastAsia"/>
                <w:b/>
                <w:szCs w:val="21"/>
              </w:rPr>
              <w:t>委托时必须提供，否则按无效投标处理</w:t>
            </w:r>
            <w:r w:rsidRPr="003526EF">
              <w:rPr>
                <w:rFonts w:ascii="宋体" w:hAnsi="宋体" w:hint="eastAsia"/>
                <w:szCs w:val="21"/>
              </w:rPr>
              <w:t>）</w:t>
            </w:r>
          </w:p>
          <w:p w:rsidR="009B6B55" w:rsidRPr="003526EF" w:rsidRDefault="00536096">
            <w:pPr>
              <w:snapToGrid w:val="0"/>
              <w:spacing w:line="360" w:lineRule="auto"/>
              <w:ind w:left="413"/>
              <w:jc w:val="left"/>
              <w:rPr>
                <w:rFonts w:ascii="宋体" w:hAnsi="宋体"/>
                <w:szCs w:val="21"/>
              </w:rPr>
            </w:pPr>
            <w:r w:rsidRPr="003526EF">
              <w:rPr>
                <w:rFonts w:ascii="宋体" w:hAnsi="宋体" w:hint="eastAsia"/>
                <w:szCs w:val="21"/>
              </w:rPr>
              <w:t>5</w:t>
            </w:r>
            <w:r w:rsidRPr="003526EF">
              <w:rPr>
                <w:rFonts w:ascii="宋体" w:hAnsi="宋体"/>
                <w:szCs w:val="21"/>
              </w:rPr>
              <w:t>.</w:t>
            </w:r>
            <w:r w:rsidRPr="003526EF">
              <w:rPr>
                <w:rFonts w:ascii="宋体" w:hAnsi="宋体" w:hint="eastAsia"/>
                <w:szCs w:val="21"/>
              </w:rPr>
              <w:t>商务要求偏离表（格式后附）；（</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left="413"/>
              <w:jc w:val="left"/>
              <w:rPr>
                <w:rFonts w:ascii="宋体" w:hAnsi="宋体"/>
                <w:szCs w:val="21"/>
              </w:rPr>
            </w:pPr>
            <w:r w:rsidRPr="003526EF">
              <w:rPr>
                <w:rFonts w:ascii="宋体" w:hAnsi="宋体"/>
                <w:szCs w:val="21"/>
              </w:rPr>
              <w:t>6</w:t>
            </w:r>
            <w:r w:rsidRPr="003526EF">
              <w:rPr>
                <w:rFonts w:ascii="宋体" w:hAnsi="宋体" w:hint="eastAsia"/>
                <w:szCs w:val="21"/>
              </w:rPr>
              <w:t>.售后服务承诺（格式自拟）；（</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left="413"/>
              <w:jc w:val="left"/>
              <w:rPr>
                <w:rFonts w:ascii="宋体" w:hAnsi="宋体"/>
                <w:szCs w:val="21"/>
              </w:rPr>
            </w:pPr>
            <w:r w:rsidRPr="003526EF">
              <w:rPr>
                <w:rFonts w:ascii="宋体" w:hAnsi="宋体"/>
                <w:szCs w:val="21"/>
              </w:rPr>
              <w:t>7</w:t>
            </w:r>
            <w:r w:rsidRPr="003526EF">
              <w:rPr>
                <w:rFonts w:ascii="宋体" w:hAnsi="宋体" w:hint="eastAsia"/>
                <w:szCs w:val="21"/>
              </w:rPr>
              <w:t>.投标人情况介绍（格式自拟）；</w:t>
            </w:r>
          </w:p>
          <w:p w:rsidR="009B6B55" w:rsidRPr="003526EF" w:rsidRDefault="00536096">
            <w:pPr>
              <w:snapToGrid w:val="0"/>
              <w:spacing w:line="360" w:lineRule="auto"/>
              <w:ind w:left="413"/>
              <w:jc w:val="left"/>
              <w:rPr>
                <w:rFonts w:ascii="宋体" w:hAnsi="宋体"/>
                <w:szCs w:val="21"/>
              </w:rPr>
            </w:pPr>
            <w:r w:rsidRPr="003526EF">
              <w:rPr>
                <w:rFonts w:ascii="宋体" w:hAnsi="宋体"/>
                <w:szCs w:val="21"/>
              </w:rPr>
              <w:t>8</w:t>
            </w:r>
            <w:r w:rsidRPr="003526EF">
              <w:rPr>
                <w:rFonts w:ascii="宋体" w:hAnsi="宋体" w:hint="eastAsia"/>
                <w:szCs w:val="21"/>
              </w:rPr>
              <w:t>.联合体协议书（格式后附）；（</w:t>
            </w:r>
            <w:r w:rsidRPr="003526EF">
              <w:rPr>
                <w:rFonts w:ascii="宋体" w:hAnsi="宋体" w:hint="eastAsia"/>
                <w:b/>
                <w:szCs w:val="21"/>
              </w:rPr>
              <w:t>联合体投标时必须提供，否则按无效投标处理</w:t>
            </w:r>
            <w:r w:rsidRPr="003526EF">
              <w:rPr>
                <w:rFonts w:ascii="宋体" w:hAnsi="宋体" w:hint="eastAsia"/>
                <w:szCs w:val="21"/>
              </w:rPr>
              <w:t>）</w:t>
            </w:r>
          </w:p>
          <w:p w:rsidR="009B6B55" w:rsidRPr="003526EF" w:rsidRDefault="00536096">
            <w:pPr>
              <w:snapToGrid w:val="0"/>
              <w:spacing w:line="360" w:lineRule="auto"/>
              <w:ind w:left="413"/>
              <w:jc w:val="left"/>
              <w:rPr>
                <w:rFonts w:ascii="宋体" w:hAnsi="宋体"/>
                <w:szCs w:val="21"/>
              </w:rPr>
            </w:pPr>
            <w:r w:rsidRPr="003526EF">
              <w:rPr>
                <w:rFonts w:ascii="宋体" w:hAnsi="宋体"/>
                <w:szCs w:val="21"/>
              </w:rPr>
              <w:lastRenderedPageBreak/>
              <w:t>9</w:t>
            </w:r>
            <w:r w:rsidRPr="003526EF">
              <w:rPr>
                <w:rFonts w:ascii="宋体" w:hAnsi="宋体" w:hint="eastAsia"/>
                <w:szCs w:val="21"/>
              </w:rPr>
              <w:t>.代理服务费承诺书（格式后附）；</w:t>
            </w:r>
          </w:p>
          <w:p w:rsidR="009B6B55" w:rsidRPr="003526EF" w:rsidRDefault="00536096">
            <w:pPr>
              <w:snapToGrid w:val="0"/>
              <w:spacing w:line="360" w:lineRule="auto"/>
              <w:ind w:left="420"/>
              <w:jc w:val="left"/>
              <w:rPr>
                <w:rFonts w:ascii="宋体" w:hAnsi="宋体"/>
                <w:szCs w:val="21"/>
              </w:rPr>
            </w:pPr>
            <w:r w:rsidRPr="003526EF">
              <w:rPr>
                <w:rFonts w:ascii="宋体" w:hAnsi="宋体" w:hint="eastAsia"/>
                <w:szCs w:val="21"/>
              </w:rPr>
              <w:t>10.设备性能配置清单（格式后附）；（</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left="420"/>
              <w:jc w:val="left"/>
              <w:rPr>
                <w:rFonts w:ascii="宋体" w:hAnsi="宋体"/>
                <w:szCs w:val="21"/>
              </w:rPr>
            </w:pPr>
            <w:r w:rsidRPr="003526EF">
              <w:rPr>
                <w:rFonts w:ascii="宋体" w:hAnsi="宋体" w:hint="eastAsia"/>
                <w:szCs w:val="21"/>
              </w:rPr>
              <w:t>11.技术要求偏离表（格式后附）；（</w:t>
            </w:r>
            <w:r w:rsidRPr="003526EF">
              <w:rPr>
                <w:rFonts w:ascii="宋体" w:hAnsi="宋体" w:hint="eastAsia"/>
                <w:b/>
                <w:szCs w:val="21"/>
              </w:rPr>
              <w:t>必须提供，否则按无效投标处理</w:t>
            </w:r>
            <w:r w:rsidRPr="003526EF">
              <w:rPr>
                <w:rFonts w:ascii="宋体" w:hAnsi="宋体" w:hint="eastAsia"/>
                <w:szCs w:val="21"/>
              </w:rPr>
              <w:t>）</w:t>
            </w:r>
          </w:p>
          <w:p w:rsidR="009B6B55" w:rsidRPr="003526EF" w:rsidRDefault="00536096">
            <w:pPr>
              <w:snapToGrid w:val="0"/>
              <w:spacing w:line="360" w:lineRule="auto"/>
              <w:ind w:left="413"/>
              <w:jc w:val="left"/>
              <w:rPr>
                <w:rFonts w:ascii="宋体" w:hAnsi="宋体"/>
                <w:szCs w:val="21"/>
              </w:rPr>
            </w:pPr>
            <w:r w:rsidRPr="003526EF">
              <w:rPr>
                <w:rFonts w:ascii="宋体" w:hAnsi="宋体" w:hint="eastAsia"/>
                <w:szCs w:val="21"/>
              </w:rPr>
              <w:t>12.项目实施方案（格式自拟）【包括但不限于项目前期准备、项目实施计划（项目实施人员一览表（格式后附）、技术服务、技术培训的内容和措施）】；</w:t>
            </w:r>
          </w:p>
          <w:p w:rsidR="009B6B55" w:rsidRPr="003526EF" w:rsidRDefault="00536096">
            <w:pPr>
              <w:snapToGrid w:val="0"/>
              <w:spacing w:line="360" w:lineRule="auto"/>
              <w:ind w:left="420"/>
              <w:jc w:val="left"/>
              <w:rPr>
                <w:rFonts w:ascii="宋体" w:hAnsi="宋体"/>
                <w:szCs w:val="21"/>
              </w:rPr>
            </w:pPr>
            <w:r w:rsidRPr="003526EF">
              <w:rPr>
                <w:rFonts w:ascii="宋体" w:hAnsi="宋体" w:hint="eastAsia"/>
                <w:szCs w:val="21"/>
              </w:rPr>
              <w:t>13.对本项目系统总体要求的理解。包括：功能说明、性能指标及设备选型说明（质量、性能、价格、外观、体积等方面进行比较和选择的理由及过程，格式自拟）；</w:t>
            </w:r>
          </w:p>
          <w:p w:rsidR="009B6B55" w:rsidRPr="003526EF" w:rsidRDefault="00536096">
            <w:pPr>
              <w:snapToGrid w:val="0"/>
              <w:spacing w:line="360" w:lineRule="auto"/>
              <w:ind w:left="420"/>
              <w:jc w:val="left"/>
              <w:rPr>
                <w:rFonts w:ascii="宋体" w:hAnsi="宋体"/>
                <w:szCs w:val="21"/>
              </w:rPr>
            </w:pPr>
            <w:r w:rsidRPr="003526EF">
              <w:rPr>
                <w:rFonts w:ascii="宋体" w:hAnsi="宋体" w:hint="eastAsia"/>
                <w:szCs w:val="21"/>
              </w:rPr>
              <w:t>14.产品出厂标准、质量检测报告【其中有精度要求的仪器设备类政府采购项目，应当要求投标人提供精度数据（</w:t>
            </w:r>
            <w:r w:rsidRPr="003526EF">
              <w:t>国家认可的有资质的第三方检测机构出具的检测报告扫描件</w:t>
            </w:r>
            <w:r w:rsidRPr="003526EF">
              <w:rPr>
                <w:rFonts w:ascii="宋体" w:hAnsi="宋体" w:hint="eastAsia"/>
                <w:szCs w:val="21"/>
              </w:rPr>
              <w:t>或者由采购人在投标前组织的实测获得）】</w:t>
            </w:r>
          </w:p>
          <w:p w:rsidR="009B6B55" w:rsidRPr="003526EF" w:rsidRDefault="00536096">
            <w:pPr>
              <w:snapToGrid w:val="0"/>
              <w:spacing w:line="360" w:lineRule="auto"/>
              <w:ind w:left="420"/>
              <w:jc w:val="left"/>
              <w:rPr>
                <w:rFonts w:ascii="宋体" w:hAnsi="宋体"/>
                <w:szCs w:val="21"/>
              </w:rPr>
            </w:pPr>
            <w:r w:rsidRPr="003526EF">
              <w:rPr>
                <w:rFonts w:ascii="宋体" w:hAnsi="宋体" w:hint="eastAsia"/>
                <w:szCs w:val="21"/>
              </w:rPr>
              <w:t>15.优惠条件：投标人承诺给予招标人的各种优惠条件，包括售后服务、备品备件、专用耗材等方面的优惠；投标人不得给予赠品或者与采购无关的其他商品、服务；</w:t>
            </w:r>
          </w:p>
          <w:p w:rsidR="009B6B55" w:rsidRPr="003526EF" w:rsidRDefault="00536096">
            <w:pPr>
              <w:snapToGrid w:val="0"/>
              <w:spacing w:line="360" w:lineRule="auto"/>
              <w:ind w:left="420"/>
              <w:jc w:val="left"/>
              <w:rPr>
                <w:rFonts w:ascii="宋体" w:hAnsi="宋体"/>
                <w:szCs w:val="21"/>
              </w:rPr>
            </w:pPr>
            <w:r w:rsidRPr="003526EF">
              <w:rPr>
                <w:rFonts w:ascii="宋体" w:hAnsi="宋体" w:hint="eastAsia"/>
                <w:szCs w:val="21"/>
              </w:rPr>
              <w:t>16.投标人对本项目的合理化建议和改进措施（格式自拟）；</w:t>
            </w:r>
          </w:p>
          <w:p w:rsidR="009B6B55" w:rsidRPr="003526EF" w:rsidRDefault="00536096">
            <w:pPr>
              <w:snapToGrid w:val="0"/>
              <w:spacing w:line="360" w:lineRule="auto"/>
              <w:ind w:left="420"/>
              <w:jc w:val="left"/>
              <w:rPr>
                <w:rFonts w:ascii="宋体" w:hAnsi="宋体"/>
                <w:bCs/>
                <w:szCs w:val="21"/>
              </w:rPr>
            </w:pPr>
            <w:r w:rsidRPr="003526EF">
              <w:rPr>
                <w:rFonts w:ascii="宋体" w:hAnsi="宋体" w:hint="eastAsia"/>
                <w:szCs w:val="21"/>
              </w:rPr>
              <w:t>17.除招标文件规定必须提供以外，投标人认为需要提供的其他证明材料（格式自拟）。</w:t>
            </w:r>
          </w:p>
          <w:p w:rsidR="009B6B55" w:rsidRPr="003526EF" w:rsidRDefault="00536096">
            <w:pPr>
              <w:snapToGrid w:val="0"/>
              <w:spacing w:line="360" w:lineRule="auto"/>
              <w:ind w:left="413"/>
              <w:jc w:val="left"/>
              <w:rPr>
                <w:rFonts w:ascii="宋体" w:hAnsi="宋体"/>
                <w:szCs w:val="21"/>
              </w:rPr>
            </w:pPr>
            <w:r w:rsidRPr="003526EF">
              <w:rPr>
                <w:rFonts w:ascii="宋体" w:hAnsi="宋体" w:hint="eastAsia"/>
                <w:szCs w:val="21"/>
              </w:rPr>
              <w:t>（投标人根据“第二章 采购需求”及“第四章 评标方法及评标标准”提供有关证明材料）。</w:t>
            </w:r>
          </w:p>
          <w:p w:rsidR="009B6B55" w:rsidRPr="003526EF" w:rsidRDefault="00536096">
            <w:pPr>
              <w:snapToGrid w:val="0"/>
              <w:spacing w:line="360" w:lineRule="auto"/>
              <w:jc w:val="left"/>
              <w:rPr>
                <w:rFonts w:ascii="宋体" w:hAnsi="宋体"/>
                <w:szCs w:val="21"/>
              </w:rPr>
            </w:pPr>
            <w:r w:rsidRPr="003526EF">
              <w:rPr>
                <w:rFonts w:ascii="宋体" w:hAnsi="宋体" w:hint="eastAsia"/>
                <w:b/>
                <w:bCs/>
                <w:szCs w:val="21"/>
              </w:rPr>
              <w:t>注：以上标明“必须提供”的材料，格式</w:t>
            </w:r>
            <w:r w:rsidRPr="003526EF">
              <w:rPr>
                <w:rFonts w:ascii="宋体" w:hAnsi="宋体" w:cs="宋体" w:hint="eastAsia"/>
                <w:b/>
                <w:szCs w:val="21"/>
              </w:rPr>
              <w:t>中有要求法定代表人或者委托代理人签字的，必须按要求签字并加盖投标人电子签章</w:t>
            </w:r>
            <w:r w:rsidRPr="003526EF">
              <w:rPr>
                <w:rFonts w:ascii="宋体" w:hAnsi="宋体" w:hint="eastAsia"/>
                <w:b/>
                <w:bCs/>
                <w:szCs w:val="21"/>
              </w:rPr>
              <w:t>，否则按无效投标</w:t>
            </w:r>
            <w:r w:rsidRPr="003526EF">
              <w:rPr>
                <w:rFonts w:ascii="宋体" w:hAnsi="宋体" w:cs="Courier New" w:hint="eastAsia"/>
                <w:b/>
                <w:szCs w:val="21"/>
              </w:rPr>
              <w:t>处理。</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58" w:name="_13.4"/>
            <w:bookmarkStart w:id="59" w:name="_16.2"/>
            <w:bookmarkStart w:id="60" w:name="_13.5"/>
            <w:bookmarkEnd w:id="58"/>
            <w:bookmarkEnd w:id="59"/>
            <w:bookmarkEnd w:id="60"/>
            <w:r w:rsidRPr="003526EF">
              <w:rPr>
                <w:rFonts w:ascii="宋体" w:hAnsi="宋体" w:hint="eastAsia"/>
                <w:szCs w:val="21"/>
              </w:rPr>
              <w:lastRenderedPageBreak/>
              <w:t>16</w:t>
            </w:r>
            <w:bookmarkStart w:id="61" w:name="_Hlt19194067"/>
            <w:bookmarkStart w:id="62" w:name="_Hlt19693758"/>
            <w:bookmarkStart w:id="63" w:name="_Hlt19194066"/>
            <w:bookmarkStart w:id="64" w:name="_Hlt19693759"/>
            <w:r w:rsidRPr="003526EF">
              <w:rPr>
                <w:rFonts w:ascii="宋体" w:hAnsi="宋体" w:hint="eastAsia"/>
                <w:szCs w:val="21"/>
              </w:rPr>
              <w:t>.</w:t>
            </w:r>
            <w:bookmarkEnd w:id="61"/>
            <w:bookmarkEnd w:id="62"/>
            <w:bookmarkEnd w:id="63"/>
            <w:bookmarkEnd w:id="64"/>
            <w:r w:rsidRPr="003526EF">
              <w:rPr>
                <w:rFonts w:ascii="宋体" w:hAnsi="宋体"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A、B分标：</w:t>
            </w:r>
            <w:r w:rsidRPr="003526EF">
              <w:rPr>
                <w:rFonts w:asciiTheme="minorEastAsia" w:eastAsiaTheme="minorEastAsia" w:hAnsiTheme="minorEastAsia" w:hint="eastAsia"/>
                <w:szCs w:val="21"/>
              </w:rPr>
              <w:t>本次报价须为人民币报价，包括投标货物（包括备品备件、专用工具等）的价格，投标货物运输（含保险）、安装、调试、检验、技术服务、培训、履约验收及招标文件要求提供的所有伴随工程（支架基础、支架和钢绳锚固基础等）、服务等费用和税费。对于本文件中未列明，而投标人认为必需的费用也需列入总报价。在合同实施时，采购人将不予支付中标人没有列入的项目费用，并认为此项目的费用已包括在投标总报价中。</w:t>
            </w:r>
          </w:p>
          <w:p w:rsidR="009B6B55" w:rsidRPr="003526EF" w:rsidRDefault="00536096">
            <w:pPr>
              <w:snapToGrid w:val="0"/>
              <w:spacing w:line="360" w:lineRule="auto"/>
            </w:pPr>
            <w:r w:rsidRPr="003526EF">
              <w:rPr>
                <w:rFonts w:ascii="宋体" w:hAnsi="宋体" w:hint="eastAsia"/>
                <w:szCs w:val="21"/>
              </w:rPr>
              <w:t>C分标：本次报价须为人民币报价，包括投标货物（包括备品备件、专用工具等）的价格，投标货物运输（含保险）、安装、调试、检验、技术服务、培训、履约验收及招标文件要求提供的所有伴随工程、服务等费用和税费。对于本文件中未列明，而投标人认为必需的费用也需列入总报价。在合同实施时，采购人将不予支付中标人没有列入的项目费用，并认为此项目的费用已包括在投标总报价中。</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65" w:name="_17.1"/>
            <w:bookmarkEnd w:id="65"/>
            <w:r w:rsidRPr="003526EF">
              <w:rPr>
                <w:rFonts w:ascii="宋体" w:hAnsi="宋体" w:hint="eastAsia"/>
                <w:szCs w:val="21"/>
              </w:rPr>
              <w:t>17.</w:t>
            </w:r>
            <w:r w:rsidRPr="003526EF">
              <w:rPr>
                <w:rFonts w:ascii="宋体" w:hAnsi="宋体"/>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投标有效期：自投标截止之日起</w:t>
            </w:r>
            <w:r w:rsidRPr="003526EF">
              <w:rPr>
                <w:rFonts w:ascii="宋体" w:hAnsi="宋体"/>
                <w:szCs w:val="21"/>
                <w:u w:val="single"/>
              </w:rPr>
              <w:t xml:space="preserve"> 90 </w:t>
            </w:r>
            <w:r w:rsidRPr="003526EF">
              <w:rPr>
                <w:rFonts w:ascii="宋体" w:hAnsi="宋体" w:hint="eastAsia"/>
                <w:szCs w:val="21"/>
              </w:rPr>
              <w:t>日。</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66" w:name="_18"/>
            <w:bookmarkEnd w:id="66"/>
            <w:r w:rsidRPr="003526EF">
              <w:rPr>
                <w:rFonts w:ascii="宋体" w:hAnsi="宋体" w:hint="eastAsia"/>
                <w:szCs w:val="21"/>
              </w:rPr>
              <w:t>18</w:t>
            </w:r>
            <w:r w:rsidRPr="003526EF">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□本项目不收取投标保证金。</w:t>
            </w:r>
          </w:p>
          <w:p w:rsidR="009B6B55" w:rsidRPr="003526EF" w:rsidRDefault="00536096">
            <w:pPr>
              <w:snapToGrid w:val="0"/>
              <w:spacing w:line="360" w:lineRule="auto"/>
              <w:rPr>
                <w:rFonts w:ascii="宋体" w:hAnsi="宋体"/>
                <w:szCs w:val="21"/>
              </w:rPr>
            </w:pPr>
            <w:r w:rsidRPr="003526EF">
              <w:rPr>
                <w:rFonts w:ascii="MS Mincho" w:eastAsia="MS Mincho" w:hAnsi="MS Mincho" w:cs="MS Mincho" w:hint="eastAsia"/>
                <w:szCs w:val="21"/>
              </w:rPr>
              <w:t>☑</w:t>
            </w:r>
            <w:r w:rsidRPr="003526EF">
              <w:rPr>
                <w:rFonts w:ascii="宋体" w:hAnsi="宋体" w:hint="eastAsia"/>
                <w:szCs w:val="21"/>
              </w:rPr>
              <w:t>本项目收取投标保证金，具体规定如下：</w:t>
            </w:r>
          </w:p>
          <w:p w:rsidR="009B6B55" w:rsidRPr="003526EF" w:rsidRDefault="00536096">
            <w:pPr>
              <w:snapToGrid w:val="0"/>
              <w:spacing w:line="360" w:lineRule="auto"/>
              <w:ind w:firstLine="420"/>
              <w:rPr>
                <w:rFonts w:ascii="宋体" w:hAnsi="宋体" w:cs="宋体"/>
                <w:kern w:val="0"/>
                <w:szCs w:val="21"/>
              </w:rPr>
            </w:pPr>
            <w:r w:rsidRPr="003526EF">
              <w:rPr>
                <w:rFonts w:ascii="宋体" w:hAnsi="宋体" w:cs="宋体" w:hint="eastAsia"/>
                <w:kern w:val="0"/>
                <w:szCs w:val="21"/>
              </w:rPr>
              <w:t>投标保证金人民币</w:t>
            </w:r>
            <w:r w:rsidRPr="003526EF">
              <w:rPr>
                <w:rFonts w:ascii="宋体" w:hAnsi="宋体" w:cs="宋体" w:hint="eastAsia"/>
                <w:kern w:val="0"/>
                <w:szCs w:val="21"/>
                <w:u w:val="single"/>
              </w:rPr>
              <w:t>A分标20000.00元、B分标</w:t>
            </w:r>
            <w:r w:rsidR="000758AC" w:rsidRPr="003526EF">
              <w:rPr>
                <w:rFonts w:ascii="宋体" w:hAnsi="宋体" w:cs="宋体" w:hint="eastAsia"/>
                <w:kern w:val="0"/>
                <w:szCs w:val="21"/>
                <w:u w:val="single"/>
              </w:rPr>
              <w:t>1900</w:t>
            </w:r>
            <w:r w:rsidRPr="003526EF">
              <w:rPr>
                <w:rFonts w:ascii="宋体" w:hAnsi="宋体" w:cs="宋体" w:hint="eastAsia"/>
                <w:kern w:val="0"/>
                <w:szCs w:val="21"/>
                <w:u w:val="single"/>
              </w:rPr>
              <w:t>.00元、C分标4000.00元</w:t>
            </w:r>
            <w:r w:rsidRPr="003526EF">
              <w:rPr>
                <w:rFonts w:ascii="宋体" w:hAnsi="宋体" w:cs="宋体" w:hint="eastAsia"/>
                <w:kern w:val="0"/>
                <w:szCs w:val="21"/>
              </w:rPr>
              <w:t>。</w:t>
            </w:r>
          </w:p>
          <w:p w:rsidR="009B6B55" w:rsidRPr="003526EF" w:rsidRDefault="00536096">
            <w:pPr>
              <w:snapToGrid w:val="0"/>
              <w:spacing w:line="360" w:lineRule="auto"/>
              <w:ind w:firstLine="420"/>
              <w:rPr>
                <w:rFonts w:ascii="宋体" w:hAnsi="宋体"/>
                <w:szCs w:val="21"/>
              </w:rPr>
            </w:pPr>
            <w:r w:rsidRPr="003526EF">
              <w:rPr>
                <w:rFonts w:ascii="宋体" w:hAnsi="宋体" w:cs="宋体" w:hint="eastAsia"/>
                <w:kern w:val="0"/>
                <w:szCs w:val="21"/>
              </w:rPr>
              <w:lastRenderedPageBreak/>
              <w:t>投标保证金的交纳方式：银行转账、支票、汇票、本票或者银行、保险机构出具的保函</w:t>
            </w:r>
            <w:r w:rsidRPr="003526EF">
              <w:rPr>
                <w:rFonts w:hint="eastAsia"/>
              </w:rPr>
              <w:t>（包含电子保函）</w:t>
            </w:r>
            <w:r w:rsidRPr="003526EF">
              <w:rPr>
                <w:rFonts w:ascii="宋体" w:hAnsi="宋体" w:cs="宋体" w:hint="eastAsia"/>
                <w:kern w:val="0"/>
                <w:szCs w:val="21"/>
              </w:rPr>
              <w:t>，禁止采用现钞方式。采用银行转账方式的，在投标截止时间前</w:t>
            </w:r>
            <w:r w:rsidRPr="003526EF">
              <w:rPr>
                <w:rFonts w:hint="eastAsia"/>
              </w:rPr>
              <w:t>从投标人账户</w:t>
            </w:r>
            <w:r w:rsidRPr="003526EF">
              <w:rPr>
                <w:rFonts w:ascii="宋体" w:hAnsi="宋体" w:cs="宋体" w:hint="eastAsia"/>
                <w:kern w:val="0"/>
                <w:szCs w:val="21"/>
              </w:rPr>
              <w:t>交至指定账户并且到账</w:t>
            </w:r>
            <w:r w:rsidRPr="003526EF">
              <w:rPr>
                <w:rFonts w:ascii="Cambria Math" w:hAnsi="Cambria Math" w:cs="Cambria Math" w:hint="eastAsia"/>
                <w:kern w:val="0"/>
                <w:szCs w:val="21"/>
              </w:rPr>
              <w:t>（开户名称：云之</w:t>
            </w:r>
            <w:proofErr w:type="gramStart"/>
            <w:r w:rsidRPr="003526EF">
              <w:rPr>
                <w:rFonts w:ascii="Cambria Math" w:hAnsi="Cambria Math" w:cs="Cambria Math" w:hint="eastAsia"/>
                <w:kern w:val="0"/>
                <w:szCs w:val="21"/>
              </w:rPr>
              <w:t>龙咨询</w:t>
            </w:r>
            <w:proofErr w:type="gramEnd"/>
            <w:r w:rsidRPr="003526EF">
              <w:rPr>
                <w:rFonts w:ascii="Cambria Math" w:hAnsi="Cambria Math" w:cs="Cambria Math" w:hint="eastAsia"/>
                <w:kern w:val="0"/>
                <w:szCs w:val="21"/>
              </w:rPr>
              <w:t>集团有限公司，开户银行：中国银行南宁市民主支行（</w:t>
            </w:r>
            <w:proofErr w:type="gramStart"/>
            <w:r w:rsidRPr="003526EF">
              <w:rPr>
                <w:rFonts w:ascii="Cambria Math" w:hAnsi="Cambria Math" w:cs="Cambria Math" w:hint="eastAsia"/>
                <w:kern w:val="0"/>
                <w:szCs w:val="21"/>
              </w:rPr>
              <w:t>网银支付</w:t>
            </w:r>
            <w:proofErr w:type="gramEnd"/>
            <w:r w:rsidRPr="003526EF">
              <w:rPr>
                <w:rFonts w:ascii="Cambria Math" w:hAnsi="Cambria Math" w:cs="Cambria Math" w:hint="eastAsia"/>
                <w:kern w:val="0"/>
                <w:szCs w:val="21"/>
              </w:rPr>
              <w:t>可选中国银行股份有限公司南宁分行），银行账号：</w:t>
            </w:r>
            <w:r w:rsidRPr="003526EF">
              <w:rPr>
                <w:rFonts w:ascii="Cambria Math" w:hAnsi="Cambria Math" w:cs="Cambria Math"/>
                <w:kern w:val="0"/>
                <w:szCs w:val="21"/>
              </w:rPr>
              <w:t>623661021638</w:t>
            </w:r>
            <w:r w:rsidRPr="003526EF">
              <w:rPr>
                <w:rFonts w:ascii="Cambria Math" w:hAnsi="Cambria Math" w:cs="Cambria Math" w:hint="eastAsia"/>
                <w:kern w:val="0"/>
                <w:szCs w:val="21"/>
              </w:rPr>
              <w:t>，开户行行号：</w:t>
            </w:r>
            <w:r w:rsidRPr="003526EF">
              <w:rPr>
                <w:rFonts w:ascii="Cambria Math" w:hAnsi="Cambria Math" w:cs="Cambria Math"/>
                <w:kern w:val="0"/>
                <w:szCs w:val="21"/>
              </w:rPr>
              <w:t>104611010017</w:t>
            </w:r>
            <w:r w:rsidRPr="003526EF">
              <w:rPr>
                <w:rFonts w:ascii="Cambria Math" w:hAnsi="Cambria Math" w:cs="Cambria Math" w:hint="eastAsia"/>
                <w:kern w:val="0"/>
                <w:szCs w:val="21"/>
              </w:rPr>
              <w:t>）</w:t>
            </w:r>
            <w:r w:rsidRPr="003526EF">
              <w:rPr>
                <w:rFonts w:ascii="宋体" w:hAnsi="宋体" w:cs="宋体" w:hint="eastAsia"/>
                <w:kern w:val="0"/>
                <w:szCs w:val="21"/>
              </w:rPr>
              <w:t>；采用支票、汇票、本票或者保函等方式的，在投标截止时间前，投标人必须递交单独密封的支票、汇票、本票或者保函原件。</w:t>
            </w:r>
            <w:r w:rsidRPr="003526EF">
              <w:rPr>
                <w:rFonts w:ascii="宋体" w:hAnsi="宋体" w:cs="宋体" w:hint="eastAsia"/>
                <w:b/>
                <w:kern w:val="0"/>
                <w:szCs w:val="21"/>
              </w:rPr>
              <w:t>否则视为无效投标保证金。</w:t>
            </w:r>
          </w:p>
          <w:p w:rsidR="009B6B55" w:rsidRPr="003526EF" w:rsidRDefault="00536096">
            <w:pPr>
              <w:snapToGrid w:val="0"/>
              <w:spacing w:line="360" w:lineRule="auto"/>
              <w:rPr>
                <w:rFonts w:ascii="宋体" w:hAnsi="宋体"/>
                <w:szCs w:val="21"/>
              </w:rPr>
            </w:pPr>
            <w:r w:rsidRPr="003526EF">
              <w:rPr>
                <w:rFonts w:ascii="宋体" w:hAnsi="宋体" w:hint="eastAsia"/>
                <w:szCs w:val="21"/>
              </w:rPr>
              <w:t>相关要求：</w:t>
            </w:r>
          </w:p>
          <w:p w:rsidR="009B6B55" w:rsidRPr="003526EF" w:rsidRDefault="00536096">
            <w:pPr>
              <w:pStyle w:val="a8"/>
              <w:spacing w:line="360" w:lineRule="auto"/>
              <w:rPr>
                <w:rFonts w:ascii="宋体" w:hAnsi="宋体"/>
                <w:szCs w:val="21"/>
              </w:rPr>
            </w:pPr>
            <w:r w:rsidRPr="003526EF">
              <w:rPr>
                <w:rFonts w:ascii="宋体" w:hAnsi="宋体" w:hint="eastAsia"/>
                <w:szCs w:val="21"/>
              </w:rPr>
              <w:t>1.投标保证金采用银行转账交纳方式，在投标截止时间前交至指定账户并且到账，投标人应将银行转账底单的扫描件作为投标保证金提交凭证，放置于商务及技术文件中，</w:t>
            </w:r>
            <w:r w:rsidRPr="003526EF">
              <w:rPr>
                <w:rFonts w:ascii="宋体" w:hAnsi="宋体" w:hint="eastAsia"/>
                <w:b/>
                <w:szCs w:val="21"/>
              </w:rPr>
              <w:t>否则投标无效</w:t>
            </w:r>
            <w:r w:rsidRPr="003526EF">
              <w:rPr>
                <w:rFonts w:ascii="宋体" w:hAnsi="宋体" w:hint="eastAsia"/>
                <w:szCs w:val="21"/>
              </w:rPr>
              <w:t>。</w:t>
            </w:r>
          </w:p>
          <w:p w:rsidR="009B6B55" w:rsidRPr="003526EF" w:rsidRDefault="00536096">
            <w:pPr>
              <w:snapToGrid w:val="0"/>
              <w:spacing w:line="360" w:lineRule="auto"/>
              <w:rPr>
                <w:rFonts w:ascii="宋体" w:hAnsi="宋体"/>
                <w:szCs w:val="21"/>
              </w:rPr>
            </w:pPr>
            <w:r w:rsidRPr="003526EF">
              <w:rPr>
                <w:rFonts w:ascii="宋体" w:hAnsi="宋体" w:hint="eastAsia"/>
                <w:szCs w:val="21"/>
              </w:rPr>
              <w:t>2.投标保证金采用支票、汇票、本票或者银行、保险机构出具的保函</w:t>
            </w:r>
            <w:r w:rsidRPr="003526EF">
              <w:rPr>
                <w:rFonts w:hint="eastAsia"/>
              </w:rPr>
              <w:t>（包含电子保函）</w:t>
            </w:r>
            <w:r w:rsidRPr="003526EF">
              <w:rPr>
                <w:rFonts w:ascii="宋体" w:hAnsi="宋体" w:hint="eastAsia"/>
                <w:szCs w:val="21"/>
              </w:rPr>
              <w:t>交纳方式的，投标人应将支票、汇票、本票或者银行、保险机构出具的保函</w:t>
            </w:r>
            <w:r w:rsidRPr="003526EF">
              <w:rPr>
                <w:rFonts w:hint="eastAsia"/>
              </w:rPr>
              <w:t>（包含电子保函）</w:t>
            </w:r>
            <w:r w:rsidRPr="003526EF">
              <w:rPr>
                <w:rFonts w:ascii="宋体" w:hAnsi="宋体" w:hint="eastAsia"/>
                <w:szCs w:val="21"/>
              </w:rPr>
              <w:t>的扫描件作为投标保证金提交凭证，放置于商务及技术文件中，</w:t>
            </w:r>
            <w:r w:rsidRPr="003526EF">
              <w:rPr>
                <w:rFonts w:ascii="宋体" w:hAnsi="宋体" w:hint="eastAsia"/>
                <w:b/>
                <w:szCs w:val="21"/>
              </w:rPr>
              <w:t>否则投标无效</w:t>
            </w:r>
            <w:r w:rsidRPr="003526EF">
              <w:rPr>
                <w:rFonts w:ascii="宋体" w:hAnsi="宋体" w:hint="eastAsia"/>
                <w:szCs w:val="21"/>
              </w:rPr>
              <w:t>。投标人必须</w:t>
            </w:r>
            <w:r w:rsidRPr="003526EF">
              <w:rPr>
                <w:rFonts w:hint="eastAsia"/>
              </w:rPr>
              <w:t>在投标截止时间</w:t>
            </w:r>
            <w:proofErr w:type="gramStart"/>
            <w:r w:rsidRPr="003526EF">
              <w:rPr>
                <w:rFonts w:hint="eastAsia"/>
              </w:rPr>
              <w:t>前采用</w:t>
            </w:r>
            <w:proofErr w:type="gramEnd"/>
            <w:r w:rsidRPr="003526EF">
              <w:rPr>
                <w:rFonts w:hint="eastAsia"/>
              </w:rPr>
              <w:t>现场或邮寄方式</w:t>
            </w:r>
            <w:r w:rsidRPr="003526EF">
              <w:rPr>
                <w:rFonts w:ascii="Cambria Math" w:hAnsi="Cambria Math" w:hint="eastAsia"/>
                <w:szCs w:val="21"/>
              </w:rPr>
              <w:t>（现场提交地址：广西壮族自治区公共资源交易中心（南宁市星湖路</w:t>
            </w:r>
            <w:r w:rsidRPr="003526EF">
              <w:rPr>
                <w:rFonts w:ascii="Cambria Math" w:hAnsi="Cambria Math" w:hint="eastAsia"/>
                <w:szCs w:val="21"/>
              </w:rPr>
              <w:t>2</w:t>
            </w:r>
            <w:r w:rsidRPr="003526EF">
              <w:rPr>
                <w:rFonts w:ascii="Cambria Math" w:hAnsi="Cambria Math"/>
                <w:szCs w:val="21"/>
              </w:rPr>
              <w:t>2</w:t>
            </w:r>
            <w:r w:rsidRPr="003526EF">
              <w:rPr>
                <w:rFonts w:ascii="Cambria Math" w:hAnsi="Cambria Math" w:hint="eastAsia"/>
                <w:szCs w:val="21"/>
              </w:rPr>
              <w:t>号）；邮寄地址：南宁市</w:t>
            </w:r>
            <w:proofErr w:type="gramStart"/>
            <w:r w:rsidRPr="003526EF">
              <w:rPr>
                <w:rFonts w:ascii="Cambria Math" w:hAnsi="Cambria Math" w:hint="eastAsia"/>
                <w:szCs w:val="21"/>
              </w:rPr>
              <w:t>良庆区</w:t>
            </w:r>
            <w:proofErr w:type="gramEnd"/>
            <w:r w:rsidRPr="003526EF">
              <w:rPr>
                <w:rFonts w:ascii="Cambria Math" w:hAnsi="Cambria Math" w:hint="eastAsia"/>
                <w:szCs w:val="21"/>
              </w:rPr>
              <w:t>云英路</w:t>
            </w:r>
            <w:r w:rsidRPr="003526EF">
              <w:rPr>
                <w:rFonts w:ascii="Cambria Math" w:hAnsi="Cambria Math"/>
                <w:szCs w:val="21"/>
              </w:rPr>
              <w:t>15</w:t>
            </w:r>
            <w:r w:rsidRPr="003526EF">
              <w:rPr>
                <w:rFonts w:ascii="Cambria Math" w:hAnsi="Cambria Math" w:hint="eastAsia"/>
                <w:szCs w:val="21"/>
              </w:rPr>
              <w:t>号</w:t>
            </w:r>
            <w:r w:rsidRPr="003526EF">
              <w:rPr>
                <w:rFonts w:ascii="Cambria Math" w:hAnsi="Cambria Math"/>
                <w:szCs w:val="21"/>
              </w:rPr>
              <w:t>3</w:t>
            </w:r>
            <w:r w:rsidRPr="003526EF">
              <w:rPr>
                <w:rFonts w:ascii="Cambria Math" w:hAnsi="Cambria Math" w:hint="eastAsia"/>
                <w:szCs w:val="21"/>
              </w:rPr>
              <w:t>号楼云之</w:t>
            </w:r>
            <w:proofErr w:type="gramStart"/>
            <w:r w:rsidRPr="003526EF">
              <w:rPr>
                <w:rFonts w:ascii="Cambria Math" w:hAnsi="Cambria Math" w:hint="eastAsia"/>
                <w:szCs w:val="21"/>
              </w:rPr>
              <w:t>龙咨询</w:t>
            </w:r>
            <w:proofErr w:type="gramEnd"/>
            <w:r w:rsidRPr="003526EF">
              <w:rPr>
                <w:rFonts w:ascii="Cambria Math" w:hAnsi="Cambria Math" w:hint="eastAsia"/>
                <w:szCs w:val="21"/>
              </w:rPr>
              <w:t>集团大厦</w:t>
            </w:r>
            <w:r w:rsidRPr="003526EF">
              <w:rPr>
                <w:rFonts w:ascii="Cambria Math" w:hAnsi="Cambria Math"/>
                <w:szCs w:val="21"/>
              </w:rPr>
              <w:t>6</w:t>
            </w:r>
            <w:r w:rsidRPr="003526EF">
              <w:rPr>
                <w:rFonts w:ascii="Cambria Math" w:hAnsi="Cambria Math" w:hint="eastAsia"/>
                <w:szCs w:val="21"/>
              </w:rPr>
              <w:t>楼，收件人：韦成晓，联系方式：</w:t>
            </w:r>
            <w:r w:rsidRPr="003526EF">
              <w:rPr>
                <w:rFonts w:ascii="Cambria Math" w:hAnsi="Cambria Math"/>
                <w:szCs w:val="21"/>
              </w:rPr>
              <w:t>0771-2611898</w:t>
            </w:r>
            <w:r w:rsidRPr="003526EF">
              <w:rPr>
                <w:rFonts w:ascii="Cambria Math" w:hAnsi="Cambria Math" w:hint="eastAsia"/>
                <w:szCs w:val="21"/>
              </w:rPr>
              <w:t>、</w:t>
            </w:r>
            <w:r w:rsidRPr="003526EF">
              <w:rPr>
                <w:rFonts w:ascii="Cambria Math" w:hAnsi="Cambria Math"/>
                <w:szCs w:val="21"/>
              </w:rPr>
              <w:t>2618118</w:t>
            </w:r>
            <w:r w:rsidRPr="003526EF">
              <w:rPr>
                <w:rFonts w:ascii="Cambria Math" w:hAnsi="Cambria Math" w:hint="eastAsia"/>
                <w:szCs w:val="21"/>
              </w:rPr>
              <w:t>、</w:t>
            </w:r>
            <w:r w:rsidRPr="003526EF">
              <w:rPr>
                <w:rFonts w:ascii="Cambria Math" w:hAnsi="Cambria Math"/>
                <w:szCs w:val="21"/>
              </w:rPr>
              <w:t xml:space="preserve">2618199  </w:t>
            </w:r>
            <w:r w:rsidRPr="003526EF">
              <w:rPr>
                <w:rFonts w:ascii="Cambria Math" w:hAnsi="Cambria Math" w:hint="eastAsia"/>
                <w:szCs w:val="21"/>
              </w:rPr>
              <w:t>）</w:t>
            </w:r>
            <w:r w:rsidRPr="003526EF">
              <w:rPr>
                <w:rFonts w:ascii="宋体" w:hAnsi="宋体" w:hint="eastAsia"/>
                <w:szCs w:val="21"/>
              </w:rPr>
              <w:t>将</w:t>
            </w:r>
            <w:r w:rsidRPr="003526EF">
              <w:rPr>
                <w:rFonts w:ascii="宋体" w:hAnsi="宋体" w:cs="宋体" w:hint="eastAsia"/>
                <w:kern w:val="0"/>
                <w:szCs w:val="21"/>
              </w:rPr>
              <w:t>单独密封的</w:t>
            </w:r>
            <w:r w:rsidRPr="003526EF">
              <w:rPr>
                <w:rFonts w:ascii="宋体" w:hAnsi="宋体" w:hint="eastAsia"/>
                <w:szCs w:val="21"/>
              </w:rPr>
              <w:t>支票、汇票、本票或者银行、保险机构出具的保函原件提交给采购人或者采购代理机构，未按时提交的</w:t>
            </w:r>
            <w:r w:rsidRPr="003526EF">
              <w:rPr>
                <w:rFonts w:ascii="宋体" w:hAnsi="宋体" w:hint="eastAsia"/>
                <w:b/>
                <w:szCs w:val="21"/>
              </w:rPr>
              <w:t>，投标无效</w:t>
            </w:r>
            <w:r w:rsidRPr="003526EF">
              <w:rPr>
                <w:rFonts w:ascii="宋体" w:hAnsi="宋体" w:hint="eastAsia"/>
                <w:szCs w:val="21"/>
              </w:rPr>
              <w:t>，由采购人或者采购代理机构向投标人出具回执（邮寄方式的除外），并妥善保管。</w:t>
            </w:r>
          </w:p>
          <w:p w:rsidR="009B6B55" w:rsidRPr="003526EF" w:rsidRDefault="00536096">
            <w:pPr>
              <w:snapToGrid w:val="0"/>
              <w:spacing w:line="360" w:lineRule="auto"/>
              <w:rPr>
                <w:rFonts w:ascii="宋体" w:hAnsi="宋体" w:cs="宋体"/>
                <w:szCs w:val="21"/>
              </w:rPr>
            </w:pPr>
            <w:r w:rsidRPr="003526EF">
              <w:rPr>
                <w:rFonts w:ascii="宋体" w:hAnsi="宋体" w:hint="eastAsia"/>
                <w:szCs w:val="21"/>
              </w:rPr>
              <w:t>3</w:t>
            </w:r>
            <w:r w:rsidRPr="003526EF">
              <w:rPr>
                <w:rFonts w:ascii="宋体" w:hAnsi="宋体" w:cs="宋体" w:hint="eastAsia"/>
                <w:szCs w:val="21"/>
              </w:rPr>
              <w:t>.投标人为联合体的，可以由联合体中的一方或者多方共同交纳投标保证金，其交纳的保证金对联合体各方均具有约束力。</w:t>
            </w:r>
          </w:p>
          <w:p w:rsidR="009B6B55" w:rsidRPr="003526EF" w:rsidRDefault="009B6B55">
            <w:pPr>
              <w:snapToGrid w:val="0"/>
              <w:spacing w:line="360" w:lineRule="auto"/>
              <w:rPr>
                <w:rFonts w:ascii="宋体" w:hAnsi="宋体"/>
                <w:szCs w:val="21"/>
              </w:rPr>
            </w:pPr>
          </w:p>
          <w:p w:rsidR="009B6B55" w:rsidRPr="003526EF" w:rsidRDefault="00536096">
            <w:pPr>
              <w:snapToGrid w:val="0"/>
              <w:spacing w:line="360" w:lineRule="auto"/>
              <w:rPr>
                <w:rFonts w:ascii="宋体" w:hAnsi="宋体"/>
                <w:b/>
                <w:szCs w:val="21"/>
              </w:rPr>
            </w:pPr>
            <w:r w:rsidRPr="003526EF">
              <w:rPr>
                <w:rFonts w:ascii="宋体" w:hAnsi="宋体" w:hint="eastAsia"/>
                <w:b/>
                <w:szCs w:val="21"/>
              </w:rPr>
              <w:t xml:space="preserve">备注： </w:t>
            </w:r>
          </w:p>
          <w:p w:rsidR="009B6B55" w:rsidRPr="003526EF" w:rsidRDefault="00536096">
            <w:pPr>
              <w:snapToGrid w:val="0"/>
              <w:spacing w:line="360" w:lineRule="auto"/>
              <w:rPr>
                <w:rFonts w:ascii="宋体" w:hAnsi="宋体"/>
                <w:b/>
                <w:szCs w:val="21"/>
              </w:rPr>
            </w:pPr>
            <w:r w:rsidRPr="003526EF">
              <w:rPr>
                <w:rFonts w:ascii="宋体" w:hAnsi="宋体" w:hint="eastAsia"/>
                <w:b/>
                <w:szCs w:val="21"/>
              </w:rPr>
              <w:t>1. 投标保证金在投标截止时间后提交的，或者不按规定交纳方式交纳的，或者未足额交纳的（包含保函额度不足的），视为无效投标保证金。</w:t>
            </w:r>
          </w:p>
          <w:p w:rsidR="009B6B55" w:rsidRPr="003526EF" w:rsidRDefault="00536096">
            <w:pPr>
              <w:snapToGrid w:val="0"/>
              <w:spacing w:line="360" w:lineRule="auto"/>
              <w:rPr>
                <w:rFonts w:ascii="宋体" w:hAnsi="宋体"/>
                <w:b/>
                <w:szCs w:val="21"/>
              </w:rPr>
            </w:pPr>
            <w:r w:rsidRPr="003526EF">
              <w:rPr>
                <w:rFonts w:ascii="宋体" w:hAnsi="宋体" w:hint="eastAsia"/>
                <w:b/>
                <w:szCs w:val="21"/>
              </w:rPr>
              <w:t>2.投标人采用现钞方式或者从个人账户（自然人投标除外）转出的投标保证金，视为无效投标保证金。</w:t>
            </w:r>
          </w:p>
          <w:p w:rsidR="009B6B55" w:rsidRPr="003526EF" w:rsidRDefault="00536096">
            <w:pPr>
              <w:snapToGrid w:val="0"/>
              <w:spacing w:line="360" w:lineRule="auto"/>
              <w:rPr>
                <w:rFonts w:ascii="宋体" w:hAnsi="宋体"/>
                <w:b/>
                <w:szCs w:val="21"/>
              </w:rPr>
            </w:pPr>
            <w:r w:rsidRPr="003526EF">
              <w:rPr>
                <w:rFonts w:ascii="宋体" w:hAnsi="宋体" w:hint="eastAsia"/>
                <w:b/>
                <w:szCs w:val="21"/>
              </w:rPr>
              <w:t>3.支票、汇票或者本票出现无效或者背书情形的，视为无效投标保证金。</w:t>
            </w:r>
          </w:p>
          <w:p w:rsidR="009B6B55" w:rsidRPr="003526EF" w:rsidRDefault="00536096">
            <w:pPr>
              <w:snapToGrid w:val="0"/>
              <w:spacing w:line="360" w:lineRule="auto"/>
              <w:rPr>
                <w:rFonts w:ascii="宋体" w:hAnsi="宋体"/>
                <w:b/>
                <w:szCs w:val="21"/>
              </w:rPr>
            </w:pPr>
            <w:r w:rsidRPr="003526EF">
              <w:rPr>
                <w:rFonts w:ascii="宋体" w:hAnsi="宋体" w:hint="eastAsia"/>
                <w:b/>
                <w:szCs w:val="21"/>
              </w:rPr>
              <w:t>4.保函有效期低于投标有效期的，视为无效投标保证金。</w:t>
            </w:r>
          </w:p>
          <w:p w:rsidR="009B6B55" w:rsidRPr="003526EF" w:rsidRDefault="00536096">
            <w:pPr>
              <w:snapToGrid w:val="0"/>
              <w:spacing w:line="360" w:lineRule="auto"/>
            </w:pPr>
            <w:r w:rsidRPr="003526EF">
              <w:rPr>
                <w:rFonts w:ascii="宋体" w:hAnsi="宋体" w:hint="eastAsia"/>
                <w:b/>
                <w:szCs w:val="21"/>
              </w:rPr>
              <w:t>5.采用银行、保险机构出具保函的，必须为无条件保函，否则视为无效投标保证金。</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67" w:name="_19.2"/>
            <w:bookmarkEnd w:id="67"/>
            <w:r w:rsidRPr="003526EF">
              <w:rPr>
                <w:rFonts w:ascii="宋体" w:hAnsi="宋体" w:hint="eastAsia"/>
                <w:szCs w:val="21"/>
              </w:rPr>
              <w:lastRenderedPageBreak/>
              <w:t>20</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utoSpaceDE w:val="0"/>
              <w:autoSpaceDN w:val="0"/>
              <w:adjustRightInd w:val="0"/>
              <w:spacing w:line="360" w:lineRule="auto"/>
              <w:textAlignment w:val="bottom"/>
              <w:rPr>
                <w:rFonts w:ascii="宋体" w:hAnsi="宋体"/>
                <w:szCs w:val="21"/>
              </w:rPr>
            </w:pPr>
            <w:r w:rsidRPr="003526EF">
              <w:rPr>
                <w:rFonts w:ascii="MS Mincho" w:eastAsia="MS Mincho" w:hAnsi="MS Mincho" w:cs="MS Mincho" w:hint="eastAsia"/>
                <w:szCs w:val="21"/>
              </w:rPr>
              <w:t>☑</w:t>
            </w:r>
            <w:r w:rsidRPr="003526EF">
              <w:rPr>
                <w:rFonts w:ascii="宋体" w:hAnsi="宋体" w:hint="eastAsia"/>
                <w:szCs w:val="21"/>
              </w:rPr>
              <w:t>本项目不接受</w:t>
            </w:r>
            <w:r w:rsidRPr="003526EF">
              <w:rPr>
                <w:rFonts w:hint="eastAsia"/>
              </w:rPr>
              <w:t>电子</w:t>
            </w:r>
            <w:r w:rsidRPr="003526EF">
              <w:rPr>
                <w:rFonts w:ascii="宋体" w:hAnsi="宋体" w:hint="eastAsia"/>
                <w:szCs w:val="21"/>
              </w:rPr>
              <w:t>备份投标文件；</w:t>
            </w:r>
          </w:p>
          <w:p w:rsidR="009B6B55" w:rsidRPr="003526EF" w:rsidRDefault="00536096">
            <w:pPr>
              <w:autoSpaceDE w:val="0"/>
              <w:autoSpaceDN w:val="0"/>
              <w:adjustRightInd w:val="0"/>
              <w:spacing w:line="360" w:lineRule="auto"/>
              <w:textAlignment w:val="bottom"/>
            </w:pPr>
            <w:r w:rsidRPr="003526EF">
              <w:rPr>
                <w:rFonts w:ascii="宋体" w:hAnsi="宋体" w:hint="eastAsia"/>
                <w:szCs w:val="21"/>
              </w:rPr>
              <w:t>□</w:t>
            </w:r>
            <w:r w:rsidRPr="003526EF">
              <w:rPr>
                <w:rFonts w:hint="eastAsia"/>
              </w:rPr>
              <w:t>本项目接受电子备份投标文件。</w:t>
            </w:r>
          </w:p>
          <w:p w:rsidR="009B6B55" w:rsidRPr="003526EF" w:rsidRDefault="00536096">
            <w:pPr>
              <w:autoSpaceDE w:val="0"/>
              <w:autoSpaceDN w:val="0"/>
              <w:adjustRightInd w:val="0"/>
              <w:spacing w:line="360" w:lineRule="auto"/>
              <w:ind w:firstLineChars="200" w:firstLine="420"/>
              <w:textAlignment w:val="bottom"/>
            </w:pPr>
            <w:r w:rsidRPr="003526EF">
              <w:rPr>
                <w:rFonts w:hint="eastAsia"/>
              </w:rPr>
              <w:lastRenderedPageBreak/>
              <w:t>电子</w:t>
            </w:r>
            <w:r w:rsidRPr="003526EF">
              <w:rPr>
                <w:rFonts w:ascii="宋体" w:hAnsi="宋体" w:hint="eastAsia"/>
                <w:szCs w:val="21"/>
              </w:rPr>
              <w:t>备份投标文件</w:t>
            </w:r>
            <w:r w:rsidRPr="003526EF">
              <w:rPr>
                <w:rFonts w:hint="eastAsia"/>
              </w:rPr>
              <w:t>提交方式：投标人可以在投标截止时间</w:t>
            </w:r>
            <w:proofErr w:type="gramStart"/>
            <w:r w:rsidRPr="003526EF">
              <w:rPr>
                <w:rFonts w:hint="eastAsia"/>
              </w:rPr>
              <w:t>前采用</w:t>
            </w:r>
            <w:proofErr w:type="gramEnd"/>
            <w:r w:rsidRPr="003526EF">
              <w:rPr>
                <w:rFonts w:hint="eastAsia"/>
              </w:rPr>
              <w:t>以下种方式向采购代理机构提交电子备份投标文件：</w:t>
            </w:r>
          </w:p>
          <w:p w:rsidR="009B6B55" w:rsidRPr="003526EF" w:rsidRDefault="00536096">
            <w:pPr>
              <w:autoSpaceDE w:val="0"/>
              <w:autoSpaceDN w:val="0"/>
              <w:adjustRightInd w:val="0"/>
              <w:spacing w:line="360" w:lineRule="auto"/>
              <w:textAlignment w:val="bottom"/>
            </w:pPr>
            <w:r w:rsidRPr="003526EF">
              <w:rPr>
                <w:rFonts w:hint="eastAsia"/>
              </w:rPr>
              <w:t>（</w:t>
            </w:r>
            <w:r w:rsidRPr="003526EF">
              <w:t>1</w:t>
            </w:r>
            <w:r w:rsidRPr="003526EF">
              <w:rPr>
                <w:rFonts w:hint="eastAsia"/>
              </w:rPr>
              <w:t>）现场提交方式，应采用</w:t>
            </w:r>
            <w:r w:rsidRPr="003526EF">
              <w:t>U</w:t>
            </w:r>
            <w:r w:rsidRPr="003526EF">
              <w:rPr>
                <w:rFonts w:hint="eastAsia"/>
              </w:rPr>
              <w:t>盘进行存储，提交地址：；提交截止时间：；外包装上注明投标人名称、项目名称及项目编号（外包装不作密封要求）。</w:t>
            </w:r>
          </w:p>
          <w:p w:rsidR="009B6B55" w:rsidRPr="003526EF" w:rsidRDefault="00536096">
            <w:pPr>
              <w:autoSpaceDE w:val="0"/>
              <w:autoSpaceDN w:val="0"/>
              <w:adjustRightInd w:val="0"/>
              <w:spacing w:line="360" w:lineRule="auto"/>
              <w:textAlignment w:val="bottom"/>
            </w:pPr>
            <w:r w:rsidRPr="003526EF">
              <w:rPr>
                <w:rFonts w:hint="eastAsia"/>
              </w:rPr>
              <w:t>（</w:t>
            </w:r>
            <w:r w:rsidRPr="003526EF">
              <w:t>2</w:t>
            </w:r>
            <w:r w:rsidRPr="003526EF">
              <w:rPr>
                <w:rFonts w:hint="eastAsia"/>
              </w:rPr>
              <w:t>）电子邮件方式，接收电子备份投标文件的电子邮箱为：。</w:t>
            </w:r>
          </w:p>
          <w:p w:rsidR="009B6B55" w:rsidRPr="003526EF" w:rsidRDefault="00536096">
            <w:pPr>
              <w:pStyle w:val="a8"/>
              <w:spacing w:line="360" w:lineRule="auto"/>
            </w:pPr>
            <w:r w:rsidRPr="003526EF">
              <w:rPr>
                <w:rFonts w:hint="eastAsia"/>
              </w:rPr>
              <w:t>（</w:t>
            </w:r>
            <w:r w:rsidRPr="003526EF">
              <w:t>3</w:t>
            </w:r>
            <w:r w:rsidRPr="003526EF">
              <w:rPr>
                <w:rFonts w:hint="eastAsia"/>
              </w:rPr>
              <w:t>）邮寄方式，应采用</w:t>
            </w:r>
            <w:r w:rsidRPr="003526EF">
              <w:t>U</w:t>
            </w:r>
            <w:r w:rsidRPr="003526EF">
              <w:rPr>
                <w:rFonts w:hint="eastAsia"/>
              </w:rPr>
              <w:t>盘进行存储，邮寄地址：，截止接收时间：，</w:t>
            </w:r>
          </w:p>
          <w:p w:rsidR="009B6B55" w:rsidRPr="003526EF" w:rsidRDefault="00536096">
            <w:pPr>
              <w:autoSpaceDE w:val="0"/>
              <w:autoSpaceDN w:val="0"/>
              <w:adjustRightInd w:val="0"/>
              <w:spacing w:line="360" w:lineRule="auto"/>
              <w:textAlignment w:val="bottom"/>
            </w:pPr>
            <w:r w:rsidRPr="003526EF">
              <w:rPr>
                <w:rFonts w:hint="eastAsia"/>
              </w:rPr>
              <w:t>收件人：，联系方式：；外包装上注明投标人名称、项目名称及项目编号（外包装不作密封要求）。</w:t>
            </w:r>
          </w:p>
          <w:p w:rsidR="009B6B55" w:rsidRPr="003526EF" w:rsidRDefault="00536096">
            <w:pPr>
              <w:autoSpaceDE w:val="0"/>
              <w:autoSpaceDN w:val="0"/>
              <w:snapToGrid w:val="0"/>
              <w:spacing w:line="360" w:lineRule="auto"/>
              <w:ind w:firstLineChars="200" w:firstLine="420"/>
              <w:textAlignment w:val="bottom"/>
              <w:rPr>
                <w:rFonts w:ascii="宋体" w:hAnsi="宋体"/>
                <w:szCs w:val="21"/>
              </w:rPr>
            </w:pPr>
            <w:r w:rsidRPr="003526EF">
              <w:rPr>
                <w:rFonts w:hint="eastAsia"/>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w:t>
            </w:r>
            <w:proofErr w:type="gramStart"/>
            <w:r w:rsidRPr="003526EF">
              <w:rPr>
                <w:rFonts w:hint="eastAsia"/>
              </w:rPr>
              <w:t>传成功</w:t>
            </w:r>
            <w:proofErr w:type="gramEnd"/>
            <w:r w:rsidRPr="003526EF">
              <w:rPr>
                <w:rFonts w:hint="eastAsia"/>
              </w:rPr>
              <w:t>后，投标人原上传的电子加密投标文件自动失效。若投标人在规定时间内无法解密或解密失败且未提供电子备份投标文件的（包含提供的电子备份投标文件无效或无法解读的情况），</w:t>
            </w:r>
            <w:r w:rsidRPr="003526EF">
              <w:rPr>
                <w:rFonts w:hint="eastAsia"/>
                <w:b/>
              </w:rPr>
              <w:t>投标人的投标文件作无效处理</w:t>
            </w:r>
            <w:r w:rsidRPr="003526EF">
              <w:rPr>
                <w:rFonts w:hint="eastAsia"/>
              </w:rPr>
              <w:t>。</w:t>
            </w:r>
          </w:p>
        </w:tc>
      </w:tr>
      <w:tr w:rsidR="003526EF" w:rsidRPr="003526EF">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68" w:name="_21.1"/>
            <w:bookmarkEnd w:id="68"/>
            <w:r w:rsidRPr="003526EF">
              <w:rPr>
                <w:rFonts w:ascii="宋体" w:hAnsi="宋体" w:hint="eastAsia"/>
                <w:szCs w:val="21"/>
              </w:rPr>
              <w:lastRenderedPageBreak/>
              <w:t>21.1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u w:val="single"/>
              </w:rPr>
            </w:pPr>
            <w:r w:rsidRPr="003526EF">
              <w:rPr>
                <w:rFonts w:ascii="宋体" w:hAnsi="宋体" w:hint="eastAsia"/>
                <w:szCs w:val="21"/>
              </w:rPr>
              <w:t>1. 提交投标文件截止时间：详见招标公告</w:t>
            </w:r>
          </w:p>
          <w:p w:rsidR="009B6B55" w:rsidRPr="003526EF" w:rsidRDefault="00536096">
            <w:pPr>
              <w:snapToGrid w:val="0"/>
              <w:spacing w:line="360" w:lineRule="auto"/>
              <w:rPr>
                <w:rFonts w:ascii="宋体" w:hAnsi="宋体"/>
                <w:szCs w:val="21"/>
              </w:rPr>
            </w:pPr>
            <w:r w:rsidRPr="003526EF">
              <w:rPr>
                <w:rFonts w:ascii="宋体" w:hAnsi="宋体" w:hint="eastAsia"/>
                <w:szCs w:val="21"/>
              </w:rPr>
              <w:t>2.投标地点：详见招标公告</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69" w:name="_23"/>
            <w:bookmarkEnd w:id="69"/>
            <w:r w:rsidRPr="003526EF">
              <w:rPr>
                <w:rFonts w:ascii="宋体" w:hAnsi="宋体"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1.开标时间：详见招标公告</w:t>
            </w:r>
          </w:p>
          <w:p w:rsidR="009B6B55" w:rsidRPr="003526EF" w:rsidRDefault="00536096">
            <w:pPr>
              <w:snapToGrid w:val="0"/>
              <w:spacing w:line="360" w:lineRule="auto"/>
              <w:rPr>
                <w:rFonts w:ascii="宋体" w:hAnsi="宋体"/>
                <w:szCs w:val="21"/>
              </w:rPr>
            </w:pPr>
            <w:r w:rsidRPr="003526EF">
              <w:rPr>
                <w:rFonts w:ascii="宋体" w:hAnsi="宋体" w:hint="eastAsia"/>
                <w:szCs w:val="21"/>
              </w:rPr>
              <w:t>2.开标地点：详见招标公告</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hAnsi="宋体"/>
                <w:u w:val="single"/>
              </w:rPr>
            </w:pPr>
            <w:r w:rsidRPr="003526EF">
              <w:rPr>
                <w:rFonts w:hAnsi="宋体" w:hint="eastAsia"/>
              </w:rPr>
              <w:t>电子投标文件解密时间：</w:t>
            </w:r>
            <w:r w:rsidRPr="003526EF">
              <w:rPr>
                <w:rFonts w:hAnsi="宋体"/>
                <w:u w:val="single"/>
              </w:rPr>
              <w:t>30</w:t>
            </w:r>
            <w:r w:rsidRPr="003526EF">
              <w:rPr>
                <w:rFonts w:hAnsi="宋体" w:hint="eastAsia"/>
              </w:rPr>
              <w:t>分钟</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24</w:t>
            </w:r>
            <w:r w:rsidRPr="003526EF">
              <w:rPr>
                <w:rFonts w:ascii="宋体" w:hAnsi="宋体"/>
                <w:szCs w:val="21"/>
              </w:rPr>
              <w:t>.3</w:t>
            </w:r>
            <w:r w:rsidRPr="003526EF">
              <w:rPr>
                <w:rFonts w:ascii="宋体" w:hAnsi="宋体" w:hint="eastAsia"/>
                <w:szCs w:val="21"/>
              </w:rPr>
              <w:t>（</w:t>
            </w:r>
            <w:r w:rsidRPr="003526EF">
              <w:rPr>
                <w:rFonts w:ascii="宋体" w:hAnsi="宋体"/>
                <w:szCs w:val="21"/>
              </w:rPr>
              <w:t>2</w:t>
            </w:r>
            <w:r w:rsidRPr="003526EF">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hint="eastAsia"/>
              </w:rPr>
              <w:t>宣布的内容</w:t>
            </w:r>
            <w:r w:rsidRPr="003526EF">
              <w:rPr>
                <w:rFonts w:hAnsi="宋体" w:hint="eastAsia"/>
              </w:rPr>
              <w:t>：投标人名称、投标价格</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70" w:name="_25.3"/>
            <w:bookmarkEnd w:id="70"/>
            <w:r w:rsidRPr="003526EF">
              <w:rPr>
                <w:rFonts w:ascii="宋体" w:hAnsi="宋体" w:hint="eastAsia"/>
                <w:szCs w:val="21"/>
              </w:rPr>
              <w:t>25.3（</w:t>
            </w:r>
            <w:r w:rsidRPr="003526EF">
              <w:rPr>
                <w:rFonts w:ascii="宋体" w:hAnsi="宋体"/>
                <w:szCs w:val="21"/>
              </w:rPr>
              <w:t>2</w:t>
            </w:r>
            <w:r w:rsidRPr="003526EF">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采购人或者采购代理机构在资格审查结束前，对投标人进行信用查询。</w:t>
            </w:r>
          </w:p>
          <w:p w:rsidR="009B6B55" w:rsidRPr="003526EF" w:rsidRDefault="00536096">
            <w:pPr>
              <w:snapToGrid w:val="0"/>
              <w:spacing w:line="360" w:lineRule="auto"/>
              <w:rPr>
                <w:rFonts w:ascii="宋体" w:hAnsi="宋体"/>
                <w:szCs w:val="21"/>
              </w:rPr>
            </w:pPr>
            <w:r w:rsidRPr="003526EF">
              <w:rPr>
                <w:rFonts w:ascii="宋体" w:hAnsi="宋体" w:hint="eastAsia"/>
                <w:szCs w:val="21"/>
              </w:rPr>
              <w:t>查询渠道：“信用中国”网站（www.creditchina.gov.cn） 、中国政府采购网（www.ccgp.gov.cn）。</w:t>
            </w:r>
          </w:p>
          <w:p w:rsidR="009B6B55" w:rsidRPr="003526EF" w:rsidRDefault="00536096">
            <w:pPr>
              <w:snapToGrid w:val="0"/>
              <w:spacing w:line="360" w:lineRule="auto"/>
              <w:rPr>
                <w:rFonts w:ascii="宋体" w:hAnsi="宋体"/>
                <w:szCs w:val="21"/>
              </w:rPr>
            </w:pPr>
            <w:r w:rsidRPr="003526EF">
              <w:rPr>
                <w:rFonts w:ascii="宋体" w:hAnsi="宋体" w:hint="eastAsia"/>
                <w:szCs w:val="21"/>
              </w:rPr>
              <w:t>信用查询截止时点：资格审查结束前</w:t>
            </w:r>
          </w:p>
          <w:p w:rsidR="009B6B55" w:rsidRPr="003526EF" w:rsidRDefault="00536096">
            <w:pPr>
              <w:snapToGrid w:val="0"/>
              <w:spacing w:line="360" w:lineRule="auto"/>
              <w:rPr>
                <w:rFonts w:ascii="宋体" w:hAnsi="宋体"/>
                <w:szCs w:val="21"/>
              </w:rPr>
            </w:pPr>
            <w:r w:rsidRPr="003526EF">
              <w:rPr>
                <w:rFonts w:ascii="宋体" w:hAnsi="宋体" w:hint="eastAsia"/>
                <w:szCs w:val="21"/>
              </w:rPr>
              <w:t>查询记录和证据留存方式：在查询网站中直接截图查询记录，截图作为在广西政府采购云平台（</w:t>
            </w:r>
            <w:r w:rsidRPr="003526EF">
              <w:rPr>
                <w:rFonts w:ascii="宋体" w:hAnsi="宋体" w:hint="eastAsia"/>
                <w:bCs/>
                <w:szCs w:val="21"/>
              </w:rPr>
              <w:t>https</w:t>
            </w:r>
            <w:r w:rsidR="00C229E9" w:rsidRPr="003526EF">
              <w:rPr>
                <w:rFonts w:ascii="宋体" w:hAnsi="宋体" w:hint="eastAsia"/>
                <w:bCs/>
                <w:szCs w:val="21"/>
              </w:rPr>
              <w:t>：</w:t>
            </w:r>
            <w:r w:rsidRPr="003526EF">
              <w:rPr>
                <w:rFonts w:ascii="宋体" w:hAnsi="宋体" w:hint="eastAsia"/>
                <w:bCs/>
                <w:szCs w:val="21"/>
              </w:rPr>
              <w:t>//www.gcy.zfcg.gxzf.gov.cn/</w:t>
            </w:r>
            <w:r w:rsidRPr="003526EF">
              <w:rPr>
                <w:rFonts w:ascii="宋体" w:hAnsi="宋体" w:hint="eastAsia"/>
                <w:szCs w:val="21"/>
              </w:rPr>
              <w:t>）作为附件上传保存。</w:t>
            </w:r>
          </w:p>
          <w:p w:rsidR="009B6B55" w:rsidRPr="003526EF" w:rsidRDefault="00536096">
            <w:pPr>
              <w:snapToGrid w:val="0"/>
              <w:spacing w:line="360" w:lineRule="auto"/>
              <w:rPr>
                <w:rFonts w:ascii="宋体" w:hAnsi="宋体"/>
                <w:b/>
                <w:szCs w:val="21"/>
              </w:rPr>
            </w:pPr>
            <w:r w:rsidRPr="003526EF">
              <w:rPr>
                <w:rFonts w:ascii="宋体" w:hAnsi="宋体" w:hint="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w:t>
            </w:r>
            <w:r w:rsidRPr="003526EF">
              <w:rPr>
                <w:rFonts w:ascii="宋体" w:hAnsi="宋体" w:hint="eastAsia"/>
                <w:szCs w:val="21"/>
              </w:rPr>
              <w:lastRenderedPageBreak/>
              <w:t>采购人或者采购代理机构</w:t>
            </w:r>
            <w:r w:rsidRPr="003526EF">
              <w:rPr>
                <w:rFonts w:hint="eastAsia"/>
                <w:sz w:val="22"/>
                <w:szCs w:val="22"/>
              </w:rPr>
              <w:t>应当拒绝其参与政府采购活动</w:t>
            </w:r>
            <w:r w:rsidRPr="003526EF">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71" w:name="_26"/>
            <w:bookmarkEnd w:id="71"/>
            <w:r w:rsidRPr="003526EF">
              <w:rPr>
                <w:rFonts w:ascii="宋体" w:hAnsi="宋体" w:hint="eastAsia"/>
                <w:szCs w:val="21"/>
              </w:rPr>
              <w:lastRenderedPageBreak/>
              <w:t>26</w:t>
            </w:r>
            <w:r w:rsidRPr="003526EF">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评标委员会的人数：</w:t>
            </w:r>
            <w:r w:rsidRPr="003526EF">
              <w:rPr>
                <w:rFonts w:ascii="宋体" w:hAnsi="宋体" w:hint="eastAsia"/>
                <w:szCs w:val="21"/>
                <w:u w:val="single"/>
              </w:rPr>
              <w:t>5</w:t>
            </w:r>
            <w:r w:rsidRPr="003526EF">
              <w:rPr>
                <w:rFonts w:ascii="宋体" w:hAnsi="宋体" w:hint="eastAsia"/>
                <w:szCs w:val="21"/>
              </w:rPr>
              <w:t>人或以上单数</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72" w:name="_28.3"/>
            <w:bookmarkEnd w:id="72"/>
            <w:r w:rsidRPr="003526EF">
              <w:rPr>
                <w:rFonts w:ascii="宋体" w:hAnsi="宋体"/>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评标方法：</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MS Mincho" w:eastAsia="MS Mincho" w:hAnsi="MS Mincho" w:cs="MS Mincho" w:hint="eastAsia"/>
                <w:szCs w:val="21"/>
              </w:rPr>
              <w:t>☑</w:t>
            </w:r>
            <w:r w:rsidRPr="003526EF">
              <w:rPr>
                <w:rFonts w:ascii="宋体" w:hAnsi="宋体" w:hint="eastAsia"/>
                <w:szCs w:val="21"/>
              </w:rPr>
              <w:t>综合评分法</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□最低评标价法</w:t>
            </w:r>
          </w:p>
        </w:tc>
      </w:tr>
      <w:tr w:rsidR="003526EF" w:rsidRPr="003526EF">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73" w:name="_29.2.2（2）"/>
            <w:bookmarkEnd w:id="73"/>
            <w:r w:rsidRPr="003526EF">
              <w:rPr>
                <w:rFonts w:ascii="宋体" w:hAnsi="宋体" w:hint="eastAsia"/>
                <w:szCs w:val="21"/>
              </w:rPr>
              <w:t>2</w:t>
            </w:r>
            <w:r w:rsidRPr="003526EF">
              <w:rPr>
                <w:rFonts w:ascii="宋体" w:hAnsi="宋体"/>
                <w:szCs w:val="21"/>
              </w:rPr>
              <w:t>9.2</w:t>
            </w:r>
          </w:p>
        </w:tc>
        <w:tc>
          <w:tcPr>
            <w:tcW w:w="8670" w:type="dxa"/>
            <w:tcBorders>
              <w:top w:val="single" w:sz="4" w:space="0" w:color="auto"/>
              <w:left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cs="宋体" w:hint="eastAsia"/>
                <w:szCs w:val="21"/>
              </w:rPr>
              <w:t>商务要求</w:t>
            </w:r>
            <w:r w:rsidRPr="003526EF">
              <w:rPr>
                <w:rFonts w:ascii="宋体" w:hAnsi="宋体" w:hint="eastAsia"/>
                <w:szCs w:val="21"/>
              </w:rPr>
              <w:t>评审中允许负偏离的条款数均为</w:t>
            </w:r>
            <w:r w:rsidRPr="003526EF">
              <w:rPr>
                <w:rFonts w:ascii="宋体" w:hAnsi="宋体"/>
                <w:szCs w:val="21"/>
                <w:u w:val="single"/>
              </w:rPr>
              <w:t>0</w:t>
            </w:r>
            <w:r w:rsidRPr="003526EF">
              <w:rPr>
                <w:rFonts w:ascii="宋体" w:hAnsi="宋体" w:hint="eastAsia"/>
                <w:szCs w:val="21"/>
              </w:rPr>
              <w:t>项。</w:t>
            </w:r>
          </w:p>
          <w:p w:rsidR="009B6B55" w:rsidRPr="003526EF" w:rsidRDefault="00536096">
            <w:pPr>
              <w:snapToGrid w:val="0"/>
              <w:spacing w:line="360" w:lineRule="auto"/>
              <w:rPr>
                <w:rFonts w:ascii="宋体" w:hAnsi="宋体"/>
                <w:szCs w:val="21"/>
              </w:rPr>
            </w:pPr>
            <w:r w:rsidRPr="003526EF">
              <w:rPr>
                <w:rFonts w:ascii="宋体" w:hAnsi="宋体" w:cs="宋体" w:hint="eastAsia"/>
                <w:szCs w:val="21"/>
              </w:rPr>
              <w:t>技术要求</w:t>
            </w:r>
            <w:r w:rsidRPr="003526EF">
              <w:rPr>
                <w:rFonts w:ascii="宋体" w:hAnsi="宋体" w:hint="eastAsia"/>
                <w:szCs w:val="21"/>
              </w:rPr>
              <w:t>评审中允许负偏离的条款数为：A分标3项; B分标</w:t>
            </w:r>
            <w:r w:rsidRPr="003526EF">
              <w:rPr>
                <w:rFonts w:ascii="宋体" w:hAnsi="宋体" w:hint="eastAsia"/>
                <w:szCs w:val="21"/>
                <w:u w:val="single"/>
              </w:rPr>
              <w:t>2</w:t>
            </w:r>
            <w:r w:rsidRPr="003526EF">
              <w:rPr>
                <w:rFonts w:ascii="宋体" w:hAnsi="宋体" w:hint="eastAsia"/>
                <w:szCs w:val="21"/>
              </w:rPr>
              <w:t>项; B分标</w:t>
            </w:r>
            <w:r w:rsidRPr="003526EF">
              <w:rPr>
                <w:rFonts w:ascii="宋体" w:hAnsi="宋体" w:hint="eastAsia"/>
                <w:szCs w:val="21"/>
                <w:u w:val="single"/>
              </w:rPr>
              <w:t>4</w:t>
            </w:r>
            <w:r w:rsidRPr="003526EF">
              <w:rPr>
                <w:rFonts w:ascii="宋体" w:hAnsi="宋体" w:hint="eastAsia"/>
                <w:szCs w:val="21"/>
              </w:rPr>
              <w:t>项。</w:t>
            </w:r>
          </w:p>
        </w:tc>
      </w:tr>
      <w:tr w:rsidR="003526EF" w:rsidRPr="003526EF">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2</w:t>
            </w:r>
            <w:r w:rsidRPr="003526EF">
              <w:rPr>
                <w:rFonts w:ascii="宋体" w:hAnsi="宋体"/>
                <w:szCs w:val="21"/>
              </w:rPr>
              <w:t>9.3</w:t>
            </w:r>
          </w:p>
        </w:tc>
        <w:tc>
          <w:tcPr>
            <w:tcW w:w="8670" w:type="dxa"/>
            <w:tcBorders>
              <w:top w:val="single" w:sz="4" w:space="0" w:color="auto"/>
              <w:left w:val="single" w:sz="4" w:space="0" w:color="auto"/>
              <w:right w:val="single" w:sz="4" w:space="0" w:color="auto"/>
            </w:tcBorders>
            <w:vAlign w:val="center"/>
          </w:tcPr>
          <w:p w:rsidR="009B6B55" w:rsidRPr="003526EF" w:rsidRDefault="00536096">
            <w:pPr>
              <w:snapToGrid w:val="0"/>
              <w:spacing w:line="360" w:lineRule="auto"/>
              <w:rPr>
                <w:rFonts w:hAnsi="宋体"/>
              </w:rPr>
            </w:pPr>
            <w:r w:rsidRPr="003526EF">
              <w:rPr>
                <w:rFonts w:hAnsi="宋体"/>
              </w:rPr>
              <w:t>中标候选人推荐数量</w:t>
            </w:r>
            <w:r w:rsidRPr="003526EF">
              <w:rPr>
                <w:rFonts w:hAnsi="宋体" w:hint="eastAsia"/>
              </w:rPr>
              <w:t>：</w:t>
            </w:r>
          </w:p>
          <w:p w:rsidR="009B6B55" w:rsidRPr="003526EF" w:rsidRDefault="00536096">
            <w:pPr>
              <w:snapToGrid w:val="0"/>
              <w:spacing w:line="360" w:lineRule="auto"/>
              <w:rPr>
                <w:rFonts w:hAnsi="宋体"/>
              </w:rPr>
            </w:pPr>
            <w:r w:rsidRPr="003526EF">
              <w:rPr>
                <w:rFonts w:ascii="宋体" w:hAnsi="宋体" w:hint="eastAsia"/>
                <w:szCs w:val="21"/>
              </w:rPr>
              <w:t>□</w:t>
            </w:r>
            <w:r w:rsidRPr="003526EF">
              <w:rPr>
                <w:rFonts w:hAnsi="宋体"/>
              </w:rPr>
              <w:t>名</w:t>
            </w:r>
          </w:p>
          <w:p w:rsidR="009B6B55" w:rsidRPr="003526EF" w:rsidRDefault="00536096">
            <w:pPr>
              <w:snapToGrid w:val="0"/>
              <w:spacing w:line="360" w:lineRule="auto"/>
              <w:rPr>
                <w:rFonts w:ascii="宋体" w:hAnsi="宋体" w:cs="宋体"/>
                <w:szCs w:val="21"/>
                <w:u w:val="single"/>
              </w:rPr>
            </w:pPr>
            <w:r w:rsidRPr="003526EF">
              <w:rPr>
                <w:rFonts w:ascii="MS Mincho" w:eastAsia="MS Mincho" w:hAnsi="MS Mincho" w:cs="MS Mincho" w:hint="eastAsia"/>
                <w:szCs w:val="21"/>
              </w:rPr>
              <w:t>☑</w:t>
            </w:r>
            <w:r w:rsidRPr="003526EF">
              <w:rPr>
                <w:rFonts w:hAnsi="宋体" w:hint="eastAsia"/>
              </w:rPr>
              <w:t>根据</w:t>
            </w:r>
            <w:r w:rsidRPr="003526EF">
              <w:rPr>
                <w:rFonts w:hAnsi="宋体" w:hint="eastAsia"/>
              </w:rPr>
              <w:t>[</w:t>
            </w:r>
            <w:r w:rsidRPr="003526EF">
              <w:rPr>
                <w:rFonts w:hAnsi="宋体" w:hint="eastAsia"/>
              </w:rPr>
              <w:t>总得分由高到低（综合评分法）</w:t>
            </w:r>
            <w:r w:rsidRPr="003526EF">
              <w:rPr>
                <w:rFonts w:hAnsi="宋体"/>
              </w:rPr>
              <w:t>]</w:t>
            </w:r>
            <w:r w:rsidRPr="003526EF">
              <w:rPr>
                <w:rFonts w:hAnsi="宋体" w:hint="eastAsia"/>
              </w:rPr>
              <w:t>排列次序并全部推荐为中标候选人</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30</w:t>
            </w:r>
            <w:r w:rsidRPr="003526EF">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 w:val="22"/>
                <w:szCs w:val="22"/>
              </w:rPr>
              <w:t>采用综合评分法的采购项目，</w:t>
            </w:r>
            <w:r w:rsidRPr="003526EF">
              <w:rPr>
                <w:rFonts w:ascii="宋体" w:hAnsi="宋体" w:hint="eastAsia"/>
                <w:szCs w:val="21"/>
              </w:rPr>
              <w:t>采购人确定中标人时，出现中标候选人并列的情形，采购人按以下的方式确定中标人：</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MS Mincho" w:eastAsia="MS Mincho" w:hAnsi="MS Mincho" w:cs="MS Mincho" w:hint="eastAsia"/>
                <w:szCs w:val="21"/>
              </w:rPr>
              <w:t>☑</w:t>
            </w:r>
            <w:r w:rsidRPr="003526EF">
              <w:rPr>
                <w:rFonts w:ascii="宋体" w:hAnsi="宋体" w:hint="eastAsia"/>
                <w:szCs w:val="21"/>
              </w:rPr>
              <w:t>依次按投标报价低的优先、政策分得分高的优先、技术评分高的优先、商务评分高的优先、质保期长优先、货期短优先、故障响应时间短优先的顺序确定；</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□随机抽取；</w:t>
            </w:r>
          </w:p>
        </w:tc>
      </w:tr>
      <w:tr w:rsidR="003526EF" w:rsidRPr="003526EF">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74" w:name="_39.1"/>
            <w:bookmarkEnd w:id="74"/>
            <w:r w:rsidRPr="003526EF">
              <w:rPr>
                <w:rFonts w:ascii="宋体" w:hAnsi="宋体" w:hint="eastAsia"/>
                <w:szCs w:val="21"/>
              </w:rPr>
              <w:t>35</w:t>
            </w:r>
            <w:r w:rsidRPr="003526EF">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utoSpaceDE w:val="0"/>
              <w:autoSpaceDN w:val="0"/>
              <w:snapToGrid w:val="0"/>
              <w:spacing w:line="360" w:lineRule="auto"/>
              <w:textAlignment w:val="bottom"/>
              <w:rPr>
                <w:rFonts w:ascii="宋体" w:hAnsi="宋体"/>
                <w:szCs w:val="21"/>
              </w:rPr>
            </w:pPr>
            <w:r w:rsidRPr="003526EF">
              <w:rPr>
                <w:rFonts w:ascii="MS Mincho" w:eastAsia="MS Mincho" w:hAnsi="MS Mincho" w:cs="MS Mincho" w:hint="eastAsia"/>
                <w:szCs w:val="21"/>
              </w:rPr>
              <w:t>☑</w:t>
            </w:r>
            <w:r w:rsidRPr="003526EF">
              <w:rPr>
                <w:rFonts w:ascii="宋体" w:hAnsi="宋体" w:hint="eastAsia"/>
                <w:szCs w:val="21"/>
              </w:rPr>
              <w:t>本项目不收取履约保证金。</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□本项目收取履约保证金，具体规定如下：</w:t>
            </w:r>
          </w:p>
          <w:p w:rsidR="009B6B55" w:rsidRPr="003526EF" w:rsidRDefault="00536096">
            <w:pPr>
              <w:pStyle w:val="a8"/>
              <w:spacing w:line="360" w:lineRule="auto"/>
              <w:rPr>
                <w:rFonts w:ascii="宋体" w:hAnsi="宋体"/>
                <w:szCs w:val="21"/>
              </w:rPr>
            </w:pPr>
            <w:r w:rsidRPr="003526EF">
              <w:rPr>
                <w:rFonts w:ascii="宋体" w:hAnsi="宋体" w:hint="eastAsia"/>
                <w:szCs w:val="21"/>
              </w:rPr>
              <w:t>每分标履约保证金金额：</w:t>
            </w:r>
            <w:r w:rsidRPr="003526EF">
              <w:rPr>
                <w:rFonts w:ascii="宋体" w:hAnsi="宋体" w:cs="宋体" w:hint="eastAsia"/>
                <w:szCs w:val="21"/>
              </w:rPr>
              <w:t>非中小企业按合同金额的 5 %，中小企业按合同金额的 2 %。</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履约保证金递交方式：银行转账、支票、汇票、本票或者银行、保险机构出具的保函（含电子保函）等非现金方式</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szCs w:val="21"/>
              </w:rPr>
              <w:t>履约保证金缴纳期限</w:t>
            </w:r>
            <w:r w:rsidR="00C229E9" w:rsidRPr="003526EF">
              <w:rPr>
                <w:rFonts w:ascii="宋体" w:hAnsi="宋体" w:hint="eastAsia"/>
                <w:szCs w:val="21"/>
              </w:rPr>
              <w:t>：</w:t>
            </w:r>
            <w:r w:rsidRPr="003526EF">
              <w:rPr>
                <w:rFonts w:ascii="宋体" w:hAnsi="宋体" w:hint="eastAsia"/>
                <w:szCs w:val="21"/>
              </w:rPr>
              <w:t xml:space="preserve">自中标通知书发出之日起 </w:t>
            </w:r>
            <w:r w:rsidRPr="003526EF">
              <w:rPr>
                <w:rFonts w:ascii="宋体" w:hAnsi="宋体"/>
                <w:szCs w:val="21"/>
              </w:rPr>
              <w:t>5</w:t>
            </w:r>
            <w:r w:rsidRPr="003526EF">
              <w:rPr>
                <w:rFonts w:ascii="宋体" w:hAnsi="宋体" w:hint="eastAsia"/>
                <w:szCs w:val="21"/>
              </w:rPr>
              <w:t>日内。</w:t>
            </w:r>
          </w:p>
          <w:p w:rsidR="009B6B55" w:rsidRPr="003526EF" w:rsidRDefault="00536096">
            <w:pPr>
              <w:snapToGrid w:val="0"/>
              <w:spacing w:line="360" w:lineRule="auto"/>
              <w:rPr>
                <w:rFonts w:ascii="Cambria Math" w:hAnsi="Cambria Math" w:cs="Cambria Math"/>
                <w:szCs w:val="21"/>
              </w:rPr>
            </w:pPr>
            <w:r w:rsidRPr="003526EF">
              <w:rPr>
                <w:rFonts w:ascii="宋体" w:hAnsi="宋体" w:hint="eastAsia"/>
                <w:szCs w:val="21"/>
              </w:rPr>
              <w:t>履约保证金退付方式、时间及条件：</w:t>
            </w:r>
            <w:r w:rsidRPr="003526EF">
              <w:rPr>
                <w:rFonts w:ascii="Cambria Math" w:hAnsi="Cambria Math" w:hint="eastAsia"/>
                <w:szCs w:val="21"/>
              </w:rPr>
              <w:t>履约保证金在项目履约完成（按合同约定履行</w:t>
            </w:r>
            <w:proofErr w:type="gramStart"/>
            <w:r w:rsidRPr="003526EF">
              <w:rPr>
                <w:rFonts w:ascii="Cambria Math" w:hAnsi="Cambria Math" w:hint="eastAsia"/>
                <w:szCs w:val="21"/>
              </w:rPr>
              <w:t>完合同</w:t>
            </w:r>
            <w:proofErr w:type="gramEnd"/>
            <w:r w:rsidRPr="003526EF">
              <w:rPr>
                <w:rFonts w:ascii="Cambria Math" w:hAnsi="Cambria Math" w:hint="eastAsia"/>
                <w:szCs w:val="21"/>
              </w:rPr>
              <w:t>所有内容，包括但不限于承诺的免费保修）后无息退还。</w:t>
            </w:r>
            <w:r w:rsidRPr="003526EF">
              <w:rPr>
                <w:rFonts w:ascii="Cambria Math" w:hAnsi="Cambria Math" w:cs="Cambria Math" w:hint="eastAsia"/>
                <w:szCs w:val="21"/>
              </w:rPr>
              <w:t>由中标人向履约保证金收取单位提供《广西壮族自治区政府采购项目合同验收书》（详见</w:t>
            </w:r>
            <w:proofErr w:type="gramStart"/>
            <w:r w:rsidRPr="003526EF">
              <w:rPr>
                <w:rFonts w:ascii="Cambria Math" w:hAnsi="Cambria Math" w:cs="Cambria Math" w:hint="eastAsia"/>
                <w:szCs w:val="21"/>
              </w:rPr>
              <w:t>桂财采〔</w:t>
            </w:r>
            <w:r w:rsidRPr="003526EF">
              <w:rPr>
                <w:rFonts w:ascii="Cambria Math" w:hAnsi="Cambria Math" w:cs="Cambria Math"/>
                <w:szCs w:val="21"/>
              </w:rPr>
              <w:t>2015</w:t>
            </w:r>
            <w:r w:rsidRPr="003526EF">
              <w:rPr>
                <w:rFonts w:ascii="Cambria Math" w:hAnsi="Cambria Math" w:cs="Cambria Math" w:hint="eastAsia"/>
                <w:szCs w:val="21"/>
              </w:rPr>
              <w:t>〕</w:t>
            </w:r>
            <w:proofErr w:type="gramEnd"/>
            <w:r w:rsidRPr="003526EF">
              <w:rPr>
                <w:rFonts w:ascii="Cambria Math" w:hAnsi="Cambria Math" w:cs="Cambria Math"/>
                <w:szCs w:val="21"/>
              </w:rPr>
              <w:t>22</w:t>
            </w:r>
            <w:r w:rsidRPr="003526EF">
              <w:rPr>
                <w:rFonts w:ascii="Cambria Math" w:hAnsi="Cambria Math" w:cs="Cambria Math" w:hint="eastAsia"/>
                <w:szCs w:val="21"/>
              </w:rPr>
              <w:t>号），保证金收取单位在收到合格材料后</w:t>
            </w:r>
            <w:r w:rsidRPr="003526EF">
              <w:rPr>
                <w:rFonts w:ascii="Cambria Math" w:hAnsi="Cambria Math" w:cs="Cambria Math"/>
                <w:szCs w:val="21"/>
              </w:rPr>
              <w:t>5</w:t>
            </w:r>
            <w:r w:rsidRPr="003526EF">
              <w:rPr>
                <w:rFonts w:ascii="Cambria Math" w:hAnsi="Cambria Math" w:cs="Cambria Math" w:hint="eastAsia"/>
                <w:szCs w:val="21"/>
              </w:rPr>
              <w:t>个工作日内办理退还手续（不计利息）。</w:t>
            </w:r>
          </w:p>
          <w:p w:rsidR="009B6B55" w:rsidRPr="003526EF" w:rsidRDefault="00536096">
            <w:pPr>
              <w:snapToGrid w:val="0"/>
              <w:spacing w:line="360" w:lineRule="auto"/>
              <w:rPr>
                <w:rFonts w:ascii="宋体" w:hAnsi="宋体"/>
                <w:szCs w:val="21"/>
                <w:u w:val="single"/>
              </w:rPr>
            </w:pPr>
            <w:r w:rsidRPr="003526EF">
              <w:rPr>
                <w:rFonts w:ascii="Cambria Math" w:hAnsi="Cambria Math" w:cs="Cambria Math" w:hint="eastAsia"/>
                <w:szCs w:val="21"/>
              </w:rPr>
              <w:t>不予退还的情形：签订合同后，如中标人不按双方签订的合同规定履约，则其全部履约保证金不予退还。</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履约保证金指定账户： （合同签订前明确）</w:t>
            </w:r>
          </w:p>
          <w:p w:rsidR="009B6B55" w:rsidRPr="003526EF" w:rsidRDefault="00536096">
            <w:pPr>
              <w:spacing w:line="360" w:lineRule="auto"/>
              <w:jc w:val="left"/>
              <w:rPr>
                <w:rFonts w:ascii="宋体" w:hAnsi="宋体" w:cs="Courier New"/>
                <w:szCs w:val="21"/>
              </w:rPr>
            </w:pPr>
            <w:r w:rsidRPr="003526EF">
              <w:rPr>
                <w:rFonts w:ascii="宋体" w:hAnsi="宋体" w:cs="Courier New"/>
                <w:szCs w:val="21"/>
              </w:rPr>
              <w:lastRenderedPageBreak/>
              <w:t>备注：</w:t>
            </w:r>
          </w:p>
          <w:p w:rsidR="009B6B55" w:rsidRPr="003526EF" w:rsidRDefault="00536096">
            <w:pPr>
              <w:spacing w:line="360" w:lineRule="auto"/>
              <w:jc w:val="left"/>
              <w:rPr>
                <w:rFonts w:ascii="宋体" w:hAnsi="宋体"/>
                <w:b/>
                <w:szCs w:val="21"/>
              </w:rPr>
            </w:pPr>
            <w:r w:rsidRPr="003526EF">
              <w:rPr>
                <w:rFonts w:ascii="宋体" w:hAnsi="宋体"/>
                <w:b/>
                <w:szCs w:val="21"/>
              </w:rPr>
              <w:t>1.</w:t>
            </w:r>
            <w:bookmarkStart w:id="75" w:name="_Hlk54170335"/>
            <w:r w:rsidRPr="003526EF">
              <w:rPr>
                <w:rFonts w:ascii="宋体" w:hAnsi="宋体" w:hint="eastAsia"/>
                <w:b/>
                <w:szCs w:val="21"/>
              </w:rPr>
              <w:t>根据《广西壮族自治区财政厅关于持续优化政府采购营商环境推动高质量发展的通知》（</w:t>
            </w:r>
            <w:proofErr w:type="gramStart"/>
            <w:r w:rsidRPr="003526EF">
              <w:rPr>
                <w:rFonts w:ascii="宋体" w:hAnsi="宋体" w:hint="eastAsia"/>
                <w:b/>
                <w:szCs w:val="21"/>
              </w:rPr>
              <w:t>桂财采〔2024〕</w:t>
            </w:r>
            <w:proofErr w:type="gramEnd"/>
            <w:r w:rsidRPr="003526EF">
              <w:rPr>
                <w:rFonts w:ascii="宋体" w:hAnsi="宋体" w:hint="eastAsia"/>
                <w:b/>
                <w:szCs w:val="21"/>
              </w:rPr>
              <w:t>55号）的规定，履约保证金数额不得超过政府采购合同金额的5%；政府采购要加大对中小企业发展的扶持力度，对中小企业收取的履约保证金数额不得超过政府采购合同金额的2%</w:t>
            </w:r>
            <w:bookmarkEnd w:id="75"/>
            <w:r w:rsidRPr="003526EF">
              <w:rPr>
                <w:rFonts w:ascii="宋体" w:hAnsi="宋体" w:hint="eastAsia"/>
                <w:b/>
                <w:szCs w:val="21"/>
              </w:rPr>
              <w:t>。</w:t>
            </w:r>
          </w:p>
          <w:p w:rsidR="009B6B55" w:rsidRPr="003526EF" w:rsidRDefault="00536096">
            <w:pPr>
              <w:spacing w:line="360" w:lineRule="auto"/>
              <w:jc w:val="left"/>
              <w:rPr>
                <w:rFonts w:ascii="宋体" w:hAnsi="宋体"/>
                <w:b/>
                <w:szCs w:val="21"/>
              </w:rPr>
            </w:pPr>
            <w:r w:rsidRPr="003526EF">
              <w:rPr>
                <w:rFonts w:ascii="宋体" w:hAnsi="宋体"/>
                <w:b/>
                <w:szCs w:val="21"/>
              </w:rPr>
              <w:t>2.</w:t>
            </w:r>
            <w:r w:rsidRPr="003526EF">
              <w:rPr>
                <w:rFonts w:ascii="宋体" w:hAnsi="宋体" w:hint="eastAsia"/>
                <w:b/>
                <w:szCs w:val="21"/>
              </w:rPr>
              <w:t>履约保证金</w:t>
            </w:r>
            <w:proofErr w:type="gramStart"/>
            <w:r w:rsidRPr="003526EF">
              <w:rPr>
                <w:rFonts w:ascii="宋体" w:hAnsi="宋体" w:hint="eastAsia"/>
                <w:b/>
                <w:szCs w:val="21"/>
              </w:rPr>
              <w:t>不</w:t>
            </w:r>
            <w:proofErr w:type="gramEnd"/>
            <w:r w:rsidRPr="003526EF">
              <w:rPr>
                <w:rFonts w:ascii="宋体" w:hAnsi="宋体" w:hint="eastAsia"/>
                <w:b/>
                <w:szCs w:val="21"/>
              </w:rPr>
              <w:t>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9B6B55" w:rsidRPr="003526EF" w:rsidRDefault="00536096">
            <w:pPr>
              <w:spacing w:line="360" w:lineRule="auto"/>
              <w:jc w:val="left"/>
              <w:rPr>
                <w:rFonts w:ascii="宋体" w:hAnsi="宋体"/>
                <w:b/>
                <w:szCs w:val="21"/>
              </w:rPr>
            </w:pPr>
            <w:r w:rsidRPr="003526EF">
              <w:rPr>
                <w:rFonts w:ascii="宋体" w:hAnsi="宋体"/>
                <w:b/>
                <w:szCs w:val="21"/>
              </w:rPr>
              <w:t>3.采用银行、保险机构出具的保函</w:t>
            </w:r>
            <w:r w:rsidRPr="003526EF">
              <w:rPr>
                <w:rFonts w:ascii="宋体" w:hAnsi="宋体" w:hint="eastAsia"/>
                <w:b/>
                <w:szCs w:val="21"/>
              </w:rPr>
              <w:t>（含电子保函）</w:t>
            </w:r>
            <w:r w:rsidRPr="003526EF">
              <w:rPr>
                <w:rFonts w:ascii="宋体" w:hAnsi="宋体"/>
                <w:b/>
                <w:szCs w:val="21"/>
              </w:rPr>
              <w:t>的，必须为无条件保函，否则不予签订合同。</w:t>
            </w:r>
          </w:p>
          <w:p w:rsidR="009B6B55" w:rsidRPr="003526EF" w:rsidRDefault="00536096">
            <w:pPr>
              <w:spacing w:line="360" w:lineRule="auto"/>
              <w:jc w:val="left"/>
              <w:rPr>
                <w:rFonts w:ascii="宋体" w:hAnsi="宋体" w:cs="宋体"/>
                <w:kern w:val="0"/>
                <w:szCs w:val="21"/>
              </w:rPr>
            </w:pPr>
            <w:r w:rsidRPr="003526EF">
              <w:rPr>
                <w:rFonts w:ascii="宋体" w:hAnsi="宋体"/>
                <w:b/>
                <w:szCs w:val="21"/>
              </w:rPr>
              <w:t>4.</w:t>
            </w:r>
            <w:r w:rsidRPr="003526EF">
              <w:rPr>
                <w:rFonts w:ascii="宋体" w:hAnsi="宋体" w:hint="eastAsia"/>
                <w:b/>
                <w:szCs w:val="21"/>
              </w:rPr>
              <w:t>投标人为联合体的，由联合体其中一方按规定提交的履约保证金，视为有效履约保证金。</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76" w:name="_40.1"/>
            <w:bookmarkEnd w:id="76"/>
            <w:r w:rsidRPr="003526EF">
              <w:rPr>
                <w:rFonts w:ascii="宋体" w:hAnsi="宋体" w:hint="eastAsia"/>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 xml:space="preserve">签订合同携带的证明材料： </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委托代理人负责签订合同的，须携带授权委托书及委托代理人身份证原件等其他资格证件。</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ascii="宋体" w:hAnsi="宋体" w:hint="eastAsia"/>
                <w:szCs w:val="21"/>
              </w:rPr>
              <w:t>法定代表人负责签订合同的，须携带法定代表人</w:t>
            </w:r>
            <w:r w:rsidRPr="003526EF">
              <w:rPr>
                <w:rFonts w:ascii="宋体" w:hAnsi="宋体"/>
                <w:szCs w:val="21"/>
              </w:rPr>
              <w:t>身份证明原件</w:t>
            </w:r>
            <w:r w:rsidRPr="003526EF">
              <w:rPr>
                <w:rFonts w:ascii="宋体" w:hAnsi="宋体" w:hint="eastAsia"/>
                <w:szCs w:val="21"/>
              </w:rPr>
              <w:t>及</w:t>
            </w:r>
            <w:r w:rsidRPr="003526EF">
              <w:rPr>
                <w:rFonts w:ascii="宋体" w:hAnsi="宋体"/>
                <w:szCs w:val="21"/>
              </w:rPr>
              <w:t>身份证原件</w:t>
            </w:r>
            <w:r w:rsidRPr="003526EF">
              <w:rPr>
                <w:rFonts w:ascii="宋体" w:hAnsi="宋体" w:hint="eastAsia"/>
                <w:szCs w:val="21"/>
              </w:rPr>
              <w:t>等其他证明材料。</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3</w:t>
            </w:r>
            <w:r w:rsidRPr="003526EF">
              <w:rPr>
                <w:rFonts w:ascii="宋体" w:hAnsi="宋体"/>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接收质疑函方式：以书面形式</w:t>
            </w:r>
          </w:p>
          <w:p w:rsidR="009B6B55" w:rsidRPr="003526EF" w:rsidRDefault="00536096">
            <w:pPr>
              <w:snapToGrid w:val="0"/>
              <w:spacing w:line="360" w:lineRule="auto"/>
              <w:rPr>
                <w:rFonts w:ascii="宋体" w:hAnsi="宋体"/>
                <w:szCs w:val="21"/>
              </w:rPr>
            </w:pPr>
            <w:r w:rsidRPr="003526EF">
              <w:rPr>
                <w:rFonts w:ascii="宋体" w:hAnsi="宋体" w:hint="eastAsia"/>
                <w:szCs w:val="21"/>
              </w:rPr>
              <w:t>质疑联系部门及联系方式：云之</w:t>
            </w:r>
            <w:proofErr w:type="gramStart"/>
            <w:r w:rsidRPr="003526EF">
              <w:rPr>
                <w:rFonts w:ascii="宋体" w:hAnsi="宋体" w:hint="eastAsia"/>
                <w:szCs w:val="21"/>
              </w:rPr>
              <w:t>龙咨询</w:t>
            </w:r>
            <w:proofErr w:type="gramEnd"/>
            <w:r w:rsidRPr="003526EF">
              <w:rPr>
                <w:rFonts w:ascii="宋体" w:hAnsi="宋体" w:hint="eastAsia"/>
                <w:szCs w:val="21"/>
              </w:rPr>
              <w:t>集团有限公司</w:t>
            </w:r>
          </w:p>
          <w:p w:rsidR="009B6B55" w:rsidRPr="003526EF" w:rsidRDefault="00536096">
            <w:pPr>
              <w:snapToGrid w:val="0"/>
              <w:spacing w:line="360" w:lineRule="auto"/>
              <w:rPr>
                <w:rFonts w:ascii="宋体" w:hAnsi="宋体"/>
                <w:szCs w:val="21"/>
              </w:rPr>
            </w:pPr>
            <w:r w:rsidRPr="003526EF">
              <w:rPr>
                <w:rFonts w:ascii="宋体" w:hAnsi="宋体" w:hint="eastAsia"/>
                <w:szCs w:val="21"/>
              </w:rPr>
              <w:t>联系电话：0771-2611898、2618118、2618199，</w:t>
            </w:r>
          </w:p>
          <w:p w:rsidR="009B6B55" w:rsidRPr="003526EF" w:rsidRDefault="00536096">
            <w:pPr>
              <w:snapToGrid w:val="0"/>
              <w:spacing w:line="360" w:lineRule="auto"/>
              <w:rPr>
                <w:rFonts w:ascii="宋体" w:hAnsi="宋体"/>
                <w:szCs w:val="21"/>
              </w:rPr>
            </w:pPr>
            <w:r w:rsidRPr="003526EF">
              <w:rPr>
                <w:rFonts w:ascii="宋体" w:hAnsi="宋体" w:hint="eastAsia"/>
                <w:szCs w:val="21"/>
              </w:rPr>
              <w:t>通讯地址：南宁市</w:t>
            </w:r>
            <w:proofErr w:type="gramStart"/>
            <w:r w:rsidRPr="003526EF">
              <w:rPr>
                <w:rFonts w:ascii="宋体" w:hAnsi="宋体" w:hint="eastAsia"/>
                <w:szCs w:val="21"/>
              </w:rPr>
              <w:t>良庆区</w:t>
            </w:r>
            <w:proofErr w:type="gramEnd"/>
            <w:r w:rsidRPr="003526EF">
              <w:rPr>
                <w:rFonts w:ascii="宋体" w:hAnsi="宋体" w:hint="eastAsia"/>
                <w:szCs w:val="21"/>
              </w:rPr>
              <w:t>云英路15号南宁城建集团总部地块项目3号写字楼6楼</w:t>
            </w:r>
          </w:p>
          <w:p w:rsidR="009B6B55" w:rsidRPr="003526EF" w:rsidRDefault="00536096">
            <w:pPr>
              <w:autoSpaceDE w:val="0"/>
              <w:autoSpaceDN w:val="0"/>
              <w:snapToGrid w:val="0"/>
              <w:spacing w:line="360" w:lineRule="auto"/>
              <w:textAlignment w:val="bottom"/>
              <w:rPr>
                <w:rFonts w:ascii="宋体" w:hAnsi="宋体"/>
                <w:szCs w:val="21"/>
              </w:rPr>
            </w:pPr>
            <w:r w:rsidRPr="003526EF">
              <w:rPr>
                <w:rFonts w:hAnsi="宋体" w:cs="宋体" w:hint="eastAsia"/>
              </w:rPr>
              <w:t>业务时间：工作日每天上午</w:t>
            </w:r>
            <w:r w:rsidRPr="003526EF">
              <w:rPr>
                <w:rFonts w:hAnsi="宋体" w:cs="宋体"/>
              </w:rPr>
              <w:t>8</w:t>
            </w:r>
            <w:r w:rsidRPr="003526EF">
              <w:rPr>
                <w:rFonts w:hAnsi="宋体" w:cs="宋体" w:hint="eastAsia"/>
              </w:rPr>
              <w:t>时</w:t>
            </w:r>
            <w:r w:rsidRPr="003526EF">
              <w:rPr>
                <w:rFonts w:hAnsi="宋体" w:cs="宋体"/>
              </w:rPr>
              <w:t>00</w:t>
            </w:r>
            <w:r w:rsidRPr="003526EF">
              <w:rPr>
                <w:rFonts w:hAnsi="宋体" w:cs="宋体" w:hint="eastAsia"/>
              </w:rPr>
              <w:t>分到</w:t>
            </w:r>
            <w:r w:rsidRPr="003526EF">
              <w:rPr>
                <w:rFonts w:hAnsi="宋体" w:cs="宋体"/>
              </w:rPr>
              <w:t>12</w:t>
            </w:r>
            <w:r w:rsidRPr="003526EF">
              <w:rPr>
                <w:rFonts w:hAnsi="宋体" w:cs="宋体" w:hint="eastAsia"/>
              </w:rPr>
              <w:t>时</w:t>
            </w:r>
            <w:r w:rsidRPr="003526EF">
              <w:rPr>
                <w:rFonts w:hAnsi="宋体" w:cs="宋体"/>
              </w:rPr>
              <w:t>00</w:t>
            </w:r>
            <w:r w:rsidRPr="003526EF">
              <w:rPr>
                <w:rFonts w:hAnsi="宋体" w:cs="宋体" w:hint="eastAsia"/>
              </w:rPr>
              <w:t>分，下午</w:t>
            </w:r>
            <w:r w:rsidRPr="003526EF">
              <w:rPr>
                <w:rFonts w:hAnsi="宋体" w:cs="宋体"/>
              </w:rPr>
              <w:t>3</w:t>
            </w:r>
            <w:r w:rsidRPr="003526EF">
              <w:rPr>
                <w:rFonts w:hAnsi="宋体" w:cs="宋体" w:hint="eastAsia"/>
              </w:rPr>
              <w:t>时</w:t>
            </w:r>
            <w:r w:rsidRPr="003526EF">
              <w:rPr>
                <w:rFonts w:hAnsi="宋体" w:cs="宋体"/>
              </w:rPr>
              <w:t>00</w:t>
            </w:r>
            <w:r w:rsidRPr="003526EF">
              <w:rPr>
                <w:rFonts w:hAnsi="宋体" w:cs="宋体" w:hint="eastAsia"/>
              </w:rPr>
              <w:t>分到</w:t>
            </w:r>
            <w:r w:rsidRPr="003526EF">
              <w:rPr>
                <w:rFonts w:hAnsi="宋体" w:cs="宋体"/>
              </w:rPr>
              <w:t>6</w:t>
            </w:r>
            <w:r w:rsidRPr="003526EF">
              <w:rPr>
                <w:rFonts w:hAnsi="宋体" w:cs="宋体" w:hint="eastAsia"/>
              </w:rPr>
              <w:t>时</w:t>
            </w:r>
            <w:r w:rsidRPr="003526EF">
              <w:rPr>
                <w:rFonts w:hAnsi="宋体" w:cs="宋体"/>
              </w:rPr>
              <w:t>00</w:t>
            </w:r>
            <w:r w:rsidRPr="003526EF">
              <w:rPr>
                <w:rFonts w:hAnsi="宋体" w:cs="宋体" w:hint="eastAsia"/>
              </w:rPr>
              <w:t>分。</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bookmarkStart w:id="77" w:name="_42"/>
            <w:bookmarkStart w:id="78" w:name="_41"/>
            <w:bookmarkStart w:id="79" w:name="_Hlt17709148"/>
            <w:bookmarkEnd w:id="77"/>
            <w:bookmarkEnd w:id="78"/>
            <w:r w:rsidRPr="003526EF">
              <w:rPr>
                <w:rFonts w:ascii="宋体" w:hAnsi="宋体" w:hint="eastAsia"/>
                <w:szCs w:val="21"/>
              </w:rPr>
              <w:t>3</w:t>
            </w:r>
            <w:bookmarkEnd w:id="79"/>
            <w:r w:rsidRPr="003526EF">
              <w:rPr>
                <w:rFonts w:ascii="宋体" w:hAnsi="宋体"/>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pStyle w:val="aa"/>
              <w:snapToGrid w:val="0"/>
              <w:spacing w:line="360" w:lineRule="auto"/>
              <w:rPr>
                <w:rFonts w:hAnsi="宋体" w:cs="宋体"/>
                <w:sz w:val="21"/>
              </w:rPr>
            </w:pPr>
            <w:r w:rsidRPr="003526EF">
              <w:rPr>
                <w:rFonts w:hAnsi="宋体" w:cs="宋体" w:hint="eastAsia"/>
                <w:sz w:val="21"/>
              </w:rPr>
              <w:t>1.采购代理费支付方式：</w:t>
            </w:r>
          </w:p>
          <w:p w:rsidR="009B6B55" w:rsidRPr="003526EF" w:rsidRDefault="00536096">
            <w:pPr>
              <w:pStyle w:val="aa"/>
              <w:snapToGrid w:val="0"/>
              <w:spacing w:line="360" w:lineRule="auto"/>
              <w:rPr>
                <w:rFonts w:hAnsi="宋体" w:cs="宋体"/>
                <w:sz w:val="21"/>
              </w:rPr>
            </w:pPr>
            <w:r w:rsidRPr="003526EF">
              <w:rPr>
                <w:rFonts w:ascii="MS Mincho" w:eastAsia="MS Mincho" w:hAnsi="MS Mincho" w:cs="MS Mincho" w:hint="eastAsia"/>
              </w:rPr>
              <w:t>☑</w:t>
            </w:r>
            <w:r w:rsidRPr="003526EF">
              <w:rPr>
                <w:rFonts w:hAnsi="宋体" w:cs="宋体" w:hint="eastAsia"/>
                <w:sz w:val="21"/>
              </w:rPr>
              <w:t>本项目代理服务费由</w:t>
            </w:r>
            <w:r w:rsidRPr="003526EF">
              <w:rPr>
                <w:rFonts w:hAnsi="宋体" w:cs="宋体" w:hint="eastAsia"/>
                <w:sz w:val="21"/>
                <w:u w:val="single"/>
              </w:rPr>
              <w:t>中标人</w:t>
            </w:r>
            <w:r w:rsidRPr="003526EF">
              <w:rPr>
                <w:rFonts w:hAnsi="宋体" w:cs="宋体" w:hint="eastAsia"/>
                <w:sz w:val="21"/>
              </w:rPr>
              <w:t>一次性向采购代理机构支付。</w:t>
            </w:r>
          </w:p>
          <w:p w:rsidR="009B6B55" w:rsidRPr="003526EF" w:rsidRDefault="00536096">
            <w:pPr>
              <w:pStyle w:val="aa"/>
              <w:snapToGrid w:val="0"/>
              <w:spacing w:line="360" w:lineRule="auto"/>
              <w:rPr>
                <w:rFonts w:hAnsi="宋体" w:cs="宋体"/>
                <w:sz w:val="21"/>
              </w:rPr>
            </w:pPr>
            <w:r w:rsidRPr="003526EF">
              <w:rPr>
                <w:rFonts w:hAnsi="宋体" w:cs="宋体" w:hint="eastAsia"/>
                <w:sz w:val="21"/>
              </w:rPr>
              <w:t>□采购人支付。</w:t>
            </w:r>
          </w:p>
          <w:p w:rsidR="009B6B55" w:rsidRPr="003526EF" w:rsidRDefault="00536096">
            <w:pPr>
              <w:pStyle w:val="aa"/>
              <w:snapToGrid w:val="0"/>
              <w:spacing w:line="360" w:lineRule="auto"/>
              <w:rPr>
                <w:rFonts w:hAnsi="宋体" w:cs="宋体"/>
                <w:sz w:val="21"/>
              </w:rPr>
            </w:pPr>
            <w:r w:rsidRPr="003526EF">
              <w:rPr>
                <w:rFonts w:hAnsi="宋体" w:cs="宋体" w:hint="eastAsia"/>
                <w:sz w:val="21"/>
              </w:rPr>
              <w:t>2.采购代理费收取标准：</w:t>
            </w:r>
          </w:p>
          <w:p w:rsidR="009B6B55" w:rsidRPr="003526EF" w:rsidRDefault="00536096">
            <w:pPr>
              <w:pStyle w:val="aa"/>
              <w:snapToGrid w:val="0"/>
              <w:spacing w:line="360" w:lineRule="auto"/>
              <w:rPr>
                <w:rFonts w:hAnsi="宋体" w:cs="宋体"/>
                <w:sz w:val="21"/>
              </w:rPr>
            </w:pPr>
            <w:r w:rsidRPr="003526EF">
              <w:rPr>
                <w:rFonts w:ascii="MS Mincho" w:eastAsia="MS Mincho" w:hAnsi="MS Mincho" w:cs="MS Mincho" w:hint="eastAsia"/>
              </w:rPr>
              <w:t>☑</w:t>
            </w:r>
            <w:r w:rsidRPr="003526EF">
              <w:rPr>
                <w:rFonts w:hAnsi="宋体" w:cs="宋体" w:hint="eastAsia"/>
                <w:sz w:val="21"/>
              </w:rPr>
              <w:t>以分标（</w:t>
            </w:r>
            <w:r w:rsidRPr="003526EF">
              <w:rPr>
                <w:rFonts w:ascii="MS Mincho" w:eastAsia="MS Mincho" w:hAnsi="MS Mincho" w:cs="MS Mincho" w:hint="eastAsia"/>
              </w:rPr>
              <w:t>☑</w:t>
            </w:r>
            <w:r w:rsidRPr="003526EF">
              <w:rPr>
                <w:rFonts w:hAnsi="宋体" w:cs="宋体" w:hint="eastAsia"/>
                <w:sz w:val="21"/>
              </w:rPr>
              <w:t>中标金额/□采购预算/□暂定中标金额/□其他）为计费额，按本须知正文第39.2条规定的收费计算标准（</w:t>
            </w:r>
            <w:r w:rsidRPr="003526EF">
              <w:rPr>
                <w:rFonts w:ascii="MS Mincho" w:eastAsia="MS Mincho" w:hAnsi="MS Mincho" w:cs="MS Mincho" w:hint="eastAsia"/>
              </w:rPr>
              <w:t>☑</w:t>
            </w:r>
            <w:r w:rsidRPr="003526EF">
              <w:rPr>
                <w:rFonts w:hAnsi="宋体" w:cs="宋体" w:hint="eastAsia"/>
                <w:sz w:val="21"/>
              </w:rPr>
              <w:t>货物招标/□服务招标/□工程招标）采用差额定率累进法计算</w:t>
            </w:r>
            <w:proofErr w:type="gramStart"/>
            <w:r w:rsidRPr="003526EF">
              <w:rPr>
                <w:rFonts w:hAnsi="宋体" w:cs="宋体" w:hint="eastAsia"/>
                <w:sz w:val="21"/>
              </w:rPr>
              <w:t>出收费</w:t>
            </w:r>
            <w:proofErr w:type="gramEnd"/>
            <w:r w:rsidRPr="003526EF">
              <w:rPr>
                <w:rFonts w:hAnsi="宋体" w:cs="宋体" w:hint="eastAsia"/>
                <w:sz w:val="21"/>
              </w:rPr>
              <w:t>基准价格，采购代理收费以（</w:t>
            </w:r>
            <w:r w:rsidRPr="003526EF">
              <w:rPr>
                <w:rFonts w:ascii="MS Mincho" w:eastAsia="MS Mincho" w:hAnsi="MS Mincho" w:cs="MS Mincho" w:hint="eastAsia"/>
              </w:rPr>
              <w:t>☑</w:t>
            </w:r>
            <w:r w:rsidRPr="003526EF">
              <w:rPr>
                <w:rFonts w:hAnsi="宋体" w:cs="宋体" w:hint="eastAsia"/>
                <w:sz w:val="21"/>
              </w:rPr>
              <w:t>收费基准价格/□收费基准价格下浮</w:t>
            </w:r>
            <w:r w:rsidRPr="003526EF">
              <w:rPr>
                <w:rFonts w:hAnsi="宋体" w:cs="宋体" w:hint="eastAsia"/>
                <w:sz w:val="21"/>
                <w:u w:val="single"/>
              </w:rPr>
              <w:t xml:space="preserve">  %</w:t>
            </w:r>
            <w:r w:rsidRPr="003526EF">
              <w:rPr>
                <w:rFonts w:hAnsi="宋体" w:cs="宋体" w:hint="eastAsia"/>
                <w:sz w:val="21"/>
              </w:rPr>
              <w:t>/□收费基准价格上浮</w:t>
            </w:r>
            <w:r w:rsidRPr="003526EF">
              <w:rPr>
                <w:rFonts w:hAnsi="宋体" w:cs="宋体" w:hint="eastAsia"/>
                <w:sz w:val="21"/>
                <w:u w:val="single"/>
              </w:rPr>
              <w:t xml:space="preserve">   %</w:t>
            </w:r>
            <w:r w:rsidRPr="003526EF">
              <w:rPr>
                <w:rFonts w:hAnsi="宋体" w:cs="宋体" w:hint="eastAsia"/>
                <w:sz w:val="21"/>
              </w:rPr>
              <w:t>）收取。</w:t>
            </w:r>
          </w:p>
          <w:p w:rsidR="009B6B55" w:rsidRPr="003526EF" w:rsidRDefault="00536096">
            <w:pPr>
              <w:pStyle w:val="aa"/>
              <w:snapToGrid w:val="0"/>
              <w:spacing w:line="360" w:lineRule="auto"/>
              <w:rPr>
                <w:rFonts w:hAnsi="宋体" w:cs="宋体"/>
                <w:sz w:val="21"/>
                <w:u w:val="single"/>
              </w:rPr>
            </w:pPr>
            <w:r w:rsidRPr="003526EF">
              <w:rPr>
                <w:rFonts w:hAnsi="宋体" w:cs="宋体" w:hint="eastAsia"/>
                <w:sz w:val="21"/>
              </w:rPr>
              <w:t>□固定采购代理收费</w:t>
            </w:r>
            <w:r w:rsidRPr="003526EF">
              <w:rPr>
                <w:rFonts w:hAnsi="宋体" w:cs="宋体" w:hint="eastAsia"/>
                <w:sz w:val="21"/>
                <w:u w:val="single"/>
              </w:rPr>
              <w:t xml:space="preserve">              。</w:t>
            </w:r>
          </w:p>
          <w:p w:rsidR="009B6B55" w:rsidRPr="003526EF" w:rsidRDefault="00536096">
            <w:pPr>
              <w:pStyle w:val="aa"/>
              <w:snapToGrid w:val="0"/>
              <w:spacing w:line="360" w:lineRule="auto"/>
              <w:rPr>
                <w:rFonts w:hAnsi="宋体" w:cs="宋体"/>
                <w:sz w:val="21"/>
              </w:rPr>
            </w:pPr>
            <w:r w:rsidRPr="003526EF">
              <w:rPr>
                <w:rFonts w:hAnsi="宋体" w:cs="宋体" w:hint="eastAsia"/>
                <w:sz w:val="21"/>
              </w:rPr>
              <w:t>3.履约验收费：按中标金额的0.8%收取，由中标人一次性向采购代理机构支付。</w:t>
            </w:r>
          </w:p>
          <w:p w:rsidR="009B6B55" w:rsidRPr="003526EF" w:rsidRDefault="00536096">
            <w:pPr>
              <w:pStyle w:val="aa"/>
              <w:snapToGrid w:val="0"/>
              <w:spacing w:line="360" w:lineRule="auto"/>
              <w:rPr>
                <w:rFonts w:hAnsi="宋体" w:cs="宋体"/>
                <w:sz w:val="21"/>
              </w:rPr>
            </w:pPr>
            <w:r w:rsidRPr="003526EF">
              <w:rPr>
                <w:rFonts w:hAnsi="宋体" w:cs="宋体" w:hint="eastAsia"/>
                <w:sz w:val="21"/>
              </w:rPr>
              <w:t xml:space="preserve">4.账户名称： </w:t>
            </w:r>
          </w:p>
          <w:p w:rsidR="009B6B55" w:rsidRPr="003526EF" w:rsidRDefault="00536096">
            <w:pPr>
              <w:pStyle w:val="aa"/>
              <w:snapToGrid w:val="0"/>
              <w:spacing w:line="360" w:lineRule="auto"/>
              <w:rPr>
                <w:rFonts w:hAnsi="宋体" w:cs="宋体"/>
                <w:sz w:val="21"/>
              </w:rPr>
            </w:pPr>
            <w:r w:rsidRPr="003526EF">
              <w:rPr>
                <w:rFonts w:hAnsi="宋体" w:cs="宋体" w:hint="eastAsia"/>
                <w:sz w:val="21"/>
              </w:rPr>
              <w:t>开户名称：云之</w:t>
            </w:r>
            <w:proofErr w:type="gramStart"/>
            <w:r w:rsidRPr="003526EF">
              <w:rPr>
                <w:rFonts w:hAnsi="宋体" w:cs="宋体" w:hint="eastAsia"/>
                <w:sz w:val="21"/>
              </w:rPr>
              <w:t>龙咨询</w:t>
            </w:r>
            <w:proofErr w:type="gramEnd"/>
            <w:r w:rsidRPr="003526EF">
              <w:rPr>
                <w:rFonts w:hAnsi="宋体" w:cs="宋体" w:hint="eastAsia"/>
                <w:sz w:val="21"/>
              </w:rPr>
              <w:t xml:space="preserve">集团有限公司 </w:t>
            </w:r>
          </w:p>
          <w:p w:rsidR="009B6B55" w:rsidRPr="003526EF" w:rsidRDefault="00536096">
            <w:pPr>
              <w:pStyle w:val="aa"/>
              <w:snapToGrid w:val="0"/>
              <w:spacing w:line="360" w:lineRule="auto"/>
              <w:rPr>
                <w:rFonts w:hAnsi="宋体" w:cs="宋体"/>
                <w:sz w:val="21"/>
              </w:rPr>
            </w:pPr>
            <w:r w:rsidRPr="003526EF">
              <w:rPr>
                <w:rFonts w:hAnsi="宋体" w:cs="宋体" w:hint="eastAsia"/>
                <w:sz w:val="21"/>
              </w:rPr>
              <w:t>开户银行：中国银行南宁市民主支行（</w:t>
            </w:r>
            <w:proofErr w:type="gramStart"/>
            <w:r w:rsidRPr="003526EF">
              <w:rPr>
                <w:rFonts w:hAnsi="宋体" w:cs="宋体" w:hint="eastAsia"/>
                <w:sz w:val="21"/>
              </w:rPr>
              <w:t>网银支付</w:t>
            </w:r>
            <w:proofErr w:type="gramEnd"/>
            <w:r w:rsidRPr="003526EF">
              <w:rPr>
                <w:rFonts w:hAnsi="宋体" w:cs="宋体" w:hint="eastAsia"/>
                <w:sz w:val="21"/>
              </w:rPr>
              <w:t xml:space="preserve">可选中国银行股份有限公司南宁分行） </w:t>
            </w:r>
          </w:p>
          <w:p w:rsidR="009B6B55" w:rsidRPr="003526EF" w:rsidRDefault="00536096">
            <w:pPr>
              <w:pStyle w:val="aa"/>
              <w:snapToGrid w:val="0"/>
              <w:spacing w:line="360" w:lineRule="auto"/>
              <w:rPr>
                <w:rFonts w:hAnsi="宋体" w:cs="宋体"/>
                <w:sz w:val="21"/>
              </w:rPr>
            </w:pPr>
            <w:r w:rsidRPr="003526EF">
              <w:rPr>
                <w:rFonts w:hAnsi="宋体" w:cs="宋体" w:hint="eastAsia"/>
                <w:sz w:val="21"/>
              </w:rPr>
              <w:lastRenderedPageBreak/>
              <w:t>银行账号：623661021638</w:t>
            </w:r>
          </w:p>
          <w:p w:rsidR="009B6B55" w:rsidRPr="003526EF" w:rsidRDefault="00536096">
            <w:pPr>
              <w:pStyle w:val="aa"/>
              <w:snapToGrid w:val="0"/>
              <w:spacing w:line="360" w:lineRule="auto"/>
              <w:rPr>
                <w:rFonts w:hAnsi="宋体" w:cs="宋体"/>
                <w:sz w:val="21"/>
              </w:rPr>
            </w:pPr>
            <w:r w:rsidRPr="003526EF">
              <w:rPr>
                <w:rFonts w:hAnsi="宋体" w:cs="宋体" w:hint="eastAsia"/>
                <w:sz w:val="21"/>
              </w:rPr>
              <w:t>开户行行号：104611010017</w:t>
            </w:r>
          </w:p>
        </w:tc>
      </w:tr>
      <w:tr w:rsidR="003526EF"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szCs w:val="21"/>
              </w:rPr>
              <w:lastRenderedPageBreak/>
              <w:t>40.1</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解释：</w:t>
            </w:r>
            <w:r w:rsidRPr="003526EF">
              <w:rPr>
                <w:rFonts w:ascii="宋体" w:hAnsi="宋体"/>
                <w:szCs w:val="21"/>
              </w:rPr>
              <w:t>构成本招标文件的各个组成文件应互为解释，互为说明；除招标文件中有特别规定外，仅适用于招标投标阶段的规定，按</w:t>
            </w:r>
            <w:r w:rsidRPr="003526EF">
              <w:rPr>
                <w:rFonts w:ascii="宋体" w:hAnsi="宋体" w:hint="eastAsia"/>
                <w:szCs w:val="21"/>
              </w:rPr>
              <w:t>更正公告（澄清公告）</w:t>
            </w:r>
            <w:r w:rsidRPr="003526EF">
              <w:rPr>
                <w:rFonts w:ascii="宋体" w:hAnsi="宋体"/>
                <w:szCs w:val="21"/>
              </w:rPr>
              <w:t>、招标公告、</w:t>
            </w:r>
            <w:r w:rsidRPr="003526EF">
              <w:rPr>
                <w:rFonts w:ascii="宋体" w:hAnsi="宋体" w:hint="eastAsia"/>
                <w:szCs w:val="21"/>
              </w:rPr>
              <w:t>采购需求、</w:t>
            </w:r>
            <w:r w:rsidRPr="003526EF">
              <w:rPr>
                <w:rFonts w:ascii="宋体" w:hAnsi="宋体"/>
                <w:szCs w:val="21"/>
              </w:rPr>
              <w:t>投标人须知、</w:t>
            </w:r>
            <w:r w:rsidRPr="003526EF">
              <w:rPr>
                <w:rFonts w:ascii="宋体" w:hAnsi="宋体" w:hint="eastAsia"/>
                <w:szCs w:val="21"/>
              </w:rPr>
              <w:t>评标方法及评标标准</w:t>
            </w:r>
            <w:r w:rsidRPr="003526EF">
              <w:rPr>
                <w:rFonts w:ascii="宋体" w:hAnsi="宋体"/>
                <w:szCs w:val="21"/>
              </w:rPr>
              <w:t>、</w:t>
            </w:r>
            <w:proofErr w:type="gramStart"/>
            <w:r w:rsidRPr="003526EF">
              <w:rPr>
                <w:rFonts w:ascii="宋体" w:hAnsi="宋体" w:hint="eastAsia"/>
                <w:szCs w:val="21"/>
              </w:rPr>
              <w:t>拟签订</w:t>
            </w:r>
            <w:proofErr w:type="gramEnd"/>
            <w:r w:rsidRPr="003526EF">
              <w:rPr>
                <w:rFonts w:ascii="宋体" w:hAnsi="宋体" w:hint="eastAsia"/>
                <w:szCs w:val="21"/>
              </w:rPr>
              <w:t>的合同文本、</w:t>
            </w:r>
            <w:r w:rsidRPr="003526EF">
              <w:rPr>
                <w:rFonts w:ascii="宋体" w:hAnsi="宋体"/>
                <w:szCs w:val="21"/>
              </w:rPr>
              <w:t>投标文件格式的先后顺序解释；同</w:t>
            </w:r>
            <w:proofErr w:type="gramStart"/>
            <w:r w:rsidRPr="003526EF">
              <w:rPr>
                <w:rFonts w:ascii="宋体" w:hAnsi="宋体"/>
                <w:szCs w:val="21"/>
              </w:rPr>
              <w:t>一组成</w:t>
            </w:r>
            <w:proofErr w:type="gramEnd"/>
            <w:r w:rsidRPr="003526EF">
              <w:rPr>
                <w:rFonts w:ascii="宋体" w:hAnsi="宋体"/>
                <w:szCs w:val="21"/>
              </w:rPr>
              <w:t>文件中就同一事项的规定或者约定不一致的，以编排顺序在后者为准；同</w:t>
            </w:r>
            <w:proofErr w:type="gramStart"/>
            <w:r w:rsidRPr="003526EF">
              <w:rPr>
                <w:rFonts w:ascii="宋体" w:hAnsi="宋体"/>
                <w:szCs w:val="21"/>
              </w:rPr>
              <w:t>一组成</w:t>
            </w:r>
            <w:proofErr w:type="gramEnd"/>
            <w:r w:rsidRPr="003526EF">
              <w:rPr>
                <w:rFonts w:ascii="宋体" w:hAnsi="宋体"/>
                <w:szCs w:val="21"/>
              </w:rPr>
              <w:t>文件不同版本之间有不一致的，以形成时间在后者为准；</w:t>
            </w:r>
            <w:r w:rsidRPr="003526EF">
              <w:rPr>
                <w:rFonts w:ascii="宋体" w:hAnsi="宋体" w:hint="eastAsia"/>
                <w:szCs w:val="21"/>
              </w:rPr>
              <w:t>更正公告（澄清公告）</w:t>
            </w:r>
            <w:r w:rsidRPr="003526EF">
              <w:rPr>
                <w:rFonts w:ascii="宋体" w:hAnsi="宋体"/>
                <w:szCs w:val="21"/>
              </w:rPr>
              <w:t>与同步更新的招标文件不一致时以</w:t>
            </w:r>
            <w:r w:rsidRPr="003526EF">
              <w:rPr>
                <w:rFonts w:ascii="宋体" w:hAnsi="宋体" w:hint="eastAsia"/>
                <w:szCs w:val="21"/>
              </w:rPr>
              <w:t>更正公告（澄清公告）</w:t>
            </w:r>
            <w:r w:rsidRPr="003526EF">
              <w:rPr>
                <w:rFonts w:ascii="宋体" w:hAnsi="宋体"/>
                <w:szCs w:val="21"/>
              </w:rPr>
              <w:t>为准。按本款前述规定仍不能形成结论的，由</w:t>
            </w:r>
            <w:r w:rsidRPr="003526EF">
              <w:rPr>
                <w:rFonts w:ascii="宋体" w:hAnsi="宋体" w:hint="eastAsia"/>
                <w:szCs w:val="21"/>
              </w:rPr>
              <w:t>采购</w:t>
            </w:r>
            <w:r w:rsidRPr="003526EF">
              <w:rPr>
                <w:rFonts w:ascii="宋体" w:hAnsi="宋体"/>
                <w:szCs w:val="21"/>
              </w:rPr>
              <w:t>人</w:t>
            </w:r>
            <w:r w:rsidRPr="003526EF">
              <w:rPr>
                <w:rFonts w:ascii="宋体" w:hAnsi="宋体" w:hint="eastAsia"/>
                <w:szCs w:val="21"/>
              </w:rPr>
              <w:t>或者采购代理机构</w:t>
            </w:r>
            <w:r w:rsidRPr="003526EF">
              <w:rPr>
                <w:rFonts w:ascii="宋体" w:hAnsi="宋体"/>
                <w:szCs w:val="21"/>
              </w:rPr>
              <w:t>负责解释。</w:t>
            </w:r>
          </w:p>
        </w:tc>
      </w:tr>
      <w:tr w:rsidR="009B6B55" w:rsidRPr="003526EF">
        <w:tc>
          <w:tcPr>
            <w:tcW w:w="89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szCs w:val="21"/>
              </w:rPr>
              <w:t>40.2</w:t>
            </w:r>
          </w:p>
        </w:tc>
        <w:tc>
          <w:tcPr>
            <w:tcW w:w="867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pStyle w:val="aa"/>
              <w:snapToGrid w:val="0"/>
              <w:spacing w:line="360" w:lineRule="auto"/>
              <w:rPr>
                <w:rFonts w:hAnsi="宋体" w:cs="宋体"/>
                <w:bCs/>
                <w:sz w:val="21"/>
              </w:rPr>
            </w:pPr>
            <w:r w:rsidRPr="003526EF">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9B6B55" w:rsidRPr="003526EF" w:rsidRDefault="00536096">
            <w:pPr>
              <w:pStyle w:val="aa"/>
              <w:snapToGrid w:val="0"/>
              <w:spacing w:line="360" w:lineRule="auto"/>
              <w:rPr>
                <w:rFonts w:hAnsi="宋体" w:cs="宋体"/>
                <w:bCs/>
                <w:sz w:val="21"/>
              </w:rPr>
            </w:pPr>
            <w:r w:rsidRPr="003526EF">
              <w:rPr>
                <w:rFonts w:hAnsi="宋体" w:cs="宋体" w:hint="eastAsia"/>
                <w:bCs/>
                <w:sz w:val="21"/>
              </w:rPr>
              <w:t>2.本招标文件所称的“</w:t>
            </w:r>
            <w:r w:rsidRPr="003526EF">
              <w:rPr>
                <w:rFonts w:hAnsi="宋体" w:hint="eastAsia"/>
                <w:sz w:val="21"/>
              </w:rPr>
              <w:t>电子签章</w:t>
            </w:r>
            <w:r w:rsidRPr="003526EF">
              <w:rPr>
                <w:rFonts w:hAnsi="宋体" w:cs="宋体" w:hint="eastAsia"/>
                <w:bCs/>
                <w:sz w:val="21"/>
              </w:rPr>
              <w:t>”、“电子签名”</w:t>
            </w:r>
            <w:r w:rsidRPr="003526EF">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rsidR="009B6B55" w:rsidRPr="003526EF" w:rsidRDefault="00536096">
            <w:pPr>
              <w:pStyle w:val="aa"/>
              <w:snapToGrid w:val="0"/>
              <w:spacing w:line="360" w:lineRule="auto"/>
              <w:rPr>
                <w:rFonts w:hAnsi="宋体" w:cs="宋体"/>
                <w:bCs/>
                <w:sz w:val="21"/>
              </w:rPr>
            </w:pPr>
            <w:r w:rsidRPr="003526EF">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9B6B55" w:rsidRPr="003526EF" w:rsidRDefault="00536096">
            <w:pPr>
              <w:pStyle w:val="aa"/>
              <w:snapToGrid w:val="0"/>
              <w:spacing w:line="360" w:lineRule="auto"/>
              <w:rPr>
                <w:rFonts w:hAnsi="宋体" w:cs="宋体"/>
                <w:bCs/>
                <w:sz w:val="21"/>
              </w:rPr>
            </w:pPr>
            <w:r w:rsidRPr="003526EF">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rsidR="009B6B55" w:rsidRPr="003526EF" w:rsidRDefault="00536096">
            <w:pPr>
              <w:pStyle w:val="aa"/>
              <w:snapToGrid w:val="0"/>
              <w:spacing w:line="360" w:lineRule="auto"/>
              <w:rPr>
                <w:sz w:val="21"/>
              </w:rPr>
            </w:pPr>
            <w:r w:rsidRPr="003526EF">
              <w:rPr>
                <w:rFonts w:hAnsi="宋体" w:cs="宋体" w:hint="eastAsia"/>
                <w:bCs/>
                <w:sz w:val="21"/>
              </w:rPr>
              <w:t>5.本招标文件所称的“以上”“以下”“以内”“届满”，包括本数；所称的“不满”“超过”“以外”，不包括本数。</w:t>
            </w:r>
          </w:p>
        </w:tc>
      </w:tr>
    </w:tbl>
    <w:p w:rsidR="009B6B55" w:rsidRPr="003526EF" w:rsidRDefault="009B6B55">
      <w:pPr>
        <w:snapToGrid w:val="0"/>
        <w:rPr>
          <w:rFonts w:ascii="宋体" w:hAnsi="宋体"/>
          <w:sz w:val="24"/>
          <w:szCs w:val="20"/>
        </w:rPr>
      </w:pPr>
    </w:p>
    <w:p w:rsidR="009B6B55" w:rsidRPr="003526EF" w:rsidRDefault="009B6B55">
      <w:pPr>
        <w:snapToGrid w:val="0"/>
        <w:rPr>
          <w:rFonts w:ascii="宋体" w:hAnsi="宋体"/>
          <w:sz w:val="24"/>
          <w:szCs w:val="20"/>
        </w:rPr>
      </w:pPr>
    </w:p>
    <w:p w:rsidR="009B6B55" w:rsidRPr="003526EF" w:rsidRDefault="00536096">
      <w:pPr>
        <w:pStyle w:val="30"/>
        <w:keepNext w:val="0"/>
        <w:keepLines w:val="0"/>
        <w:jc w:val="center"/>
      </w:pPr>
      <w:r w:rsidRPr="003526EF">
        <w:br w:type="page"/>
      </w:r>
      <w:r w:rsidRPr="003526EF">
        <w:rPr>
          <w:rFonts w:hint="eastAsia"/>
        </w:rPr>
        <w:lastRenderedPageBreak/>
        <w:t>投标人须知正文</w:t>
      </w:r>
    </w:p>
    <w:p w:rsidR="009B6B55" w:rsidRPr="003526EF" w:rsidRDefault="00536096">
      <w:pPr>
        <w:pStyle w:val="30"/>
        <w:keepNext w:val="0"/>
        <w:keepLines w:val="0"/>
        <w:jc w:val="center"/>
      </w:pPr>
      <w:r w:rsidRPr="003526EF">
        <w:rPr>
          <w:rFonts w:hint="eastAsia"/>
        </w:rPr>
        <w:t>一、总</w:t>
      </w:r>
      <w:r w:rsidRPr="003526EF">
        <w:rPr>
          <w:rFonts w:hint="eastAsia"/>
        </w:rPr>
        <w:t xml:space="preserve">  </w:t>
      </w:r>
      <w:r w:rsidRPr="003526EF">
        <w:rPr>
          <w:rFonts w:hint="eastAsia"/>
        </w:rPr>
        <w:t>则</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80" w:name="_Toc254970668"/>
      <w:bookmarkStart w:id="81" w:name="_Toc254970527"/>
      <w:r w:rsidRPr="003526EF">
        <w:rPr>
          <w:rFonts w:ascii="黑体" w:eastAsia="黑体" w:hAnsi="黑体" w:hint="eastAsia"/>
          <w:sz w:val="24"/>
        </w:rPr>
        <w:t>1.适用范围</w:t>
      </w:r>
      <w:bookmarkEnd w:id="80"/>
      <w:bookmarkEnd w:id="81"/>
    </w:p>
    <w:p w:rsidR="009B6B55" w:rsidRPr="003526EF" w:rsidRDefault="00536096">
      <w:pPr>
        <w:snapToGrid w:val="0"/>
        <w:spacing w:line="360" w:lineRule="auto"/>
        <w:ind w:firstLineChars="200" w:firstLine="420"/>
        <w:jc w:val="left"/>
        <w:rPr>
          <w:rFonts w:ascii="宋体" w:hAnsi="宋体"/>
          <w:szCs w:val="21"/>
        </w:rPr>
      </w:pPr>
      <w:r w:rsidRPr="003526EF">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3526EF">
        <w:rPr>
          <w:rFonts w:ascii="宋体" w:hAnsi="宋体" w:hint="eastAsia"/>
          <w:szCs w:val="21"/>
        </w:rPr>
        <w:t>门政府</w:t>
      </w:r>
      <w:proofErr w:type="gramEnd"/>
      <w:r w:rsidRPr="003526EF">
        <w:rPr>
          <w:rFonts w:ascii="宋体" w:hAnsi="宋体" w:hint="eastAsia"/>
          <w:szCs w:val="21"/>
        </w:rPr>
        <w:t>采购有关规定的约束和保护。</w:t>
      </w:r>
    </w:p>
    <w:p w:rsidR="009B6B55" w:rsidRPr="003526EF" w:rsidRDefault="00536096">
      <w:pPr>
        <w:snapToGrid w:val="0"/>
        <w:spacing w:line="360" w:lineRule="auto"/>
        <w:ind w:firstLineChars="200" w:firstLine="420"/>
        <w:jc w:val="left"/>
        <w:rPr>
          <w:rFonts w:ascii="宋体" w:hAnsi="宋体" w:cs="宋体"/>
          <w:spacing w:val="-6"/>
          <w:szCs w:val="21"/>
        </w:rPr>
      </w:pPr>
      <w:r w:rsidRPr="003526EF">
        <w:rPr>
          <w:rFonts w:ascii="宋体" w:hAnsi="宋体" w:hint="eastAsia"/>
          <w:szCs w:val="21"/>
        </w:rPr>
        <w:t>1.2本招标文件</w:t>
      </w:r>
      <w:r w:rsidRPr="003526EF">
        <w:rPr>
          <w:rFonts w:ascii="宋体" w:hAnsi="宋体" w:cs="宋体" w:hint="eastAsia"/>
          <w:spacing w:val="-6"/>
          <w:szCs w:val="21"/>
        </w:rPr>
        <w:t>适用于本项目的所有采购程序和环节（法律、法规另有规定的，从其规定）。</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82" w:name="_Toc254970669"/>
      <w:bookmarkStart w:id="83" w:name="_Toc254970528"/>
      <w:r w:rsidRPr="003526EF">
        <w:rPr>
          <w:rFonts w:ascii="黑体" w:eastAsia="黑体" w:hAnsi="黑体" w:hint="eastAsia"/>
          <w:sz w:val="24"/>
        </w:rPr>
        <w:t>2.定义</w:t>
      </w:r>
      <w:bookmarkEnd w:id="82"/>
      <w:bookmarkEnd w:id="83"/>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2.1“采购人”是指依法进行政府采购的国家机关、事业单位、团体组织。</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2.2“采购代理机构”是指政府采购集中采购机构和集中采购机构以外的采购代理机构。</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2.3“供应商”是指向采购人提供货物、工程或者服务的法人、其他组织或者自然人。</w:t>
      </w:r>
    </w:p>
    <w:p w:rsidR="009B6B55" w:rsidRPr="003526EF" w:rsidRDefault="00536096">
      <w:pPr>
        <w:pStyle w:val="a0"/>
        <w:spacing w:line="360" w:lineRule="auto"/>
        <w:rPr>
          <w:rFonts w:ascii="宋体" w:hAnsi="宋体"/>
          <w:szCs w:val="21"/>
        </w:rPr>
      </w:pPr>
      <w:r w:rsidRPr="003526EF">
        <w:rPr>
          <w:rFonts w:ascii="宋体" w:hAnsi="宋体" w:hint="eastAsia"/>
          <w:szCs w:val="21"/>
        </w:rPr>
        <w:t>2.4“投标人”是指响应招标、参加投标竞争的法人、其他组织或者自然人。</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2.5“货物”是指各种形态和种类的物品，包括原材料、燃料、设备、产品等。</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2.6“售后服务” 是指商品出售以后所提供的各种服务，包含但不限于投标人须承担的备品备件、包装、运输、装卸、保险、货到就位以及安装、调试、培训、质</w:t>
      </w:r>
      <w:proofErr w:type="gramStart"/>
      <w:r w:rsidRPr="003526EF">
        <w:rPr>
          <w:rFonts w:ascii="宋体" w:hAnsi="宋体" w:hint="eastAsia"/>
          <w:b w:val="0"/>
          <w:sz w:val="21"/>
          <w:szCs w:val="21"/>
        </w:rPr>
        <w:t>保以及</w:t>
      </w:r>
      <w:proofErr w:type="gramEnd"/>
      <w:r w:rsidRPr="003526EF">
        <w:rPr>
          <w:rFonts w:ascii="宋体" w:hAnsi="宋体" w:hint="eastAsia"/>
          <w:b w:val="0"/>
          <w:sz w:val="21"/>
          <w:szCs w:val="21"/>
        </w:rPr>
        <w:t>其他各种服务。</w:t>
      </w:r>
    </w:p>
    <w:p w:rsidR="009B6B55" w:rsidRPr="003526EF" w:rsidRDefault="00536096">
      <w:pPr>
        <w:pStyle w:val="5"/>
        <w:keepNext w:val="0"/>
        <w:keepLines w:val="0"/>
        <w:spacing w:before="0" w:after="0" w:line="360" w:lineRule="auto"/>
        <w:rPr>
          <w:rFonts w:ascii="宋体" w:hAnsi="宋体"/>
          <w:b w:val="0"/>
          <w:sz w:val="21"/>
          <w:szCs w:val="21"/>
        </w:rPr>
      </w:pPr>
      <w:r w:rsidRPr="003526EF">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2.8“实质性要求”是指招标文件中已经指明不满足则投标无效的条款，或者不能负偏离的条款，或者采购需求中带“▲”的条款。</w:t>
      </w:r>
    </w:p>
    <w:p w:rsidR="009B6B55" w:rsidRPr="003526EF" w:rsidRDefault="00536096">
      <w:pPr>
        <w:snapToGrid w:val="0"/>
        <w:spacing w:line="360" w:lineRule="auto"/>
        <w:ind w:firstLineChars="200" w:firstLine="420"/>
        <w:jc w:val="left"/>
        <w:rPr>
          <w:rFonts w:ascii="宋体" w:hAnsi="宋体" w:cs="宋体"/>
          <w:szCs w:val="21"/>
        </w:rPr>
      </w:pPr>
      <w:r w:rsidRPr="003526EF">
        <w:rPr>
          <w:rFonts w:ascii="宋体" w:hAnsi="宋体" w:hint="eastAsia"/>
          <w:szCs w:val="21"/>
        </w:rPr>
        <w:t xml:space="preserve">2.9 </w:t>
      </w:r>
      <w:r w:rsidRPr="003526EF">
        <w:rPr>
          <w:rFonts w:ascii="宋体" w:hAnsi="宋体" w:cs="宋体" w:hint="eastAsia"/>
          <w:szCs w:val="21"/>
        </w:rPr>
        <w:t>“正偏离”，是指投标文件对招标文件“采购需求”中有关条款</w:t>
      </w:r>
      <w:proofErr w:type="gramStart"/>
      <w:r w:rsidRPr="003526EF">
        <w:rPr>
          <w:rFonts w:ascii="宋体" w:hAnsi="宋体" w:cs="宋体" w:hint="eastAsia"/>
          <w:szCs w:val="21"/>
        </w:rPr>
        <w:t>作出</w:t>
      </w:r>
      <w:proofErr w:type="gramEnd"/>
      <w:r w:rsidRPr="003526EF">
        <w:rPr>
          <w:rFonts w:ascii="宋体" w:hAnsi="宋体" w:cs="宋体" w:hint="eastAsia"/>
          <w:szCs w:val="21"/>
        </w:rPr>
        <w:t>的响应优于条款要求并有利于采购人的情形。</w:t>
      </w:r>
    </w:p>
    <w:p w:rsidR="009B6B55" w:rsidRPr="003526EF" w:rsidRDefault="00536096">
      <w:pPr>
        <w:snapToGrid w:val="0"/>
        <w:spacing w:line="360" w:lineRule="auto"/>
        <w:ind w:firstLineChars="200" w:firstLine="420"/>
        <w:jc w:val="left"/>
        <w:rPr>
          <w:rFonts w:ascii="宋体" w:hAnsi="宋体" w:cs="宋体"/>
          <w:szCs w:val="21"/>
        </w:rPr>
      </w:pPr>
      <w:r w:rsidRPr="003526EF">
        <w:rPr>
          <w:rFonts w:ascii="宋体" w:hAnsi="宋体" w:cs="宋体"/>
          <w:szCs w:val="21"/>
        </w:rPr>
        <w:t>2.10</w:t>
      </w:r>
      <w:r w:rsidRPr="003526EF">
        <w:rPr>
          <w:rFonts w:ascii="宋体" w:hAnsi="宋体" w:cs="宋体" w:hint="eastAsia"/>
          <w:szCs w:val="21"/>
        </w:rPr>
        <w:t>“负偏离”，是指投标文件对招标文件“采购需求”中有关条款</w:t>
      </w:r>
      <w:proofErr w:type="gramStart"/>
      <w:r w:rsidRPr="003526EF">
        <w:rPr>
          <w:rFonts w:ascii="宋体" w:hAnsi="宋体" w:cs="宋体" w:hint="eastAsia"/>
          <w:szCs w:val="21"/>
        </w:rPr>
        <w:t>作出</w:t>
      </w:r>
      <w:proofErr w:type="gramEnd"/>
      <w:r w:rsidRPr="003526EF">
        <w:rPr>
          <w:rFonts w:ascii="宋体" w:hAnsi="宋体" w:cs="宋体" w:hint="eastAsia"/>
          <w:szCs w:val="21"/>
        </w:rPr>
        <w:t>的响应不满足条款要求，导致采购人要求不能得到满足的情形。</w:t>
      </w:r>
    </w:p>
    <w:p w:rsidR="009B6B55" w:rsidRPr="003526EF" w:rsidRDefault="00536096">
      <w:pPr>
        <w:snapToGrid w:val="0"/>
        <w:spacing w:line="360" w:lineRule="auto"/>
        <w:ind w:firstLineChars="200" w:firstLine="420"/>
        <w:jc w:val="left"/>
        <w:rPr>
          <w:rFonts w:ascii="宋体" w:hAnsi="宋体" w:cs="宋体"/>
          <w:szCs w:val="21"/>
        </w:rPr>
      </w:pPr>
      <w:r w:rsidRPr="003526EF">
        <w:rPr>
          <w:rFonts w:ascii="宋体" w:hAnsi="宋体" w:hint="eastAsia"/>
          <w:szCs w:val="21"/>
        </w:rPr>
        <w:t>2.1</w:t>
      </w:r>
      <w:r w:rsidRPr="003526EF">
        <w:rPr>
          <w:rFonts w:ascii="宋体" w:hAnsi="宋体"/>
          <w:szCs w:val="21"/>
        </w:rPr>
        <w:t>1</w:t>
      </w:r>
      <w:r w:rsidRPr="003526EF">
        <w:rPr>
          <w:rFonts w:ascii="宋体" w:hAnsi="宋体" w:cs="宋体" w:hint="eastAsia"/>
          <w:szCs w:val="21"/>
        </w:rPr>
        <w:t>“允许负偏离的条款”是指采购需求中的不属于“实质性要求”的条款。</w:t>
      </w:r>
      <w:bookmarkStart w:id="84" w:name="_Toc254970670"/>
      <w:bookmarkStart w:id="85" w:name="_Toc254970529"/>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3.</w:t>
      </w:r>
      <w:bookmarkEnd w:id="84"/>
      <w:bookmarkEnd w:id="85"/>
      <w:r w:rsidRPr="003526EF">
        <w:rPr>
          <w:rFonts w:ascii="黑体" w:eastAsia="黑体" w:hAnsi="黑体" w:hint="eastAsia"/>
          <w:sz w:val="24"/>
        </w:rPr>
        <w:t>投标人的资格要求</w:t>
      </w:r>
    </w:p>
    <w:p w:rsidR="009B6B55" w:rsidRPr="003526EF" w:rsidRDefault="00536096">
      <w:pPr>
        <w:snapToGrid w:val="0"/>
        <w:spacing w:line="360" w:lineRule="auto"/>
        <w:ind w:firstLineChars="200" w:firstLine="420"/>
        <w:jc w:val="left"/>
        <w:rPr>
          <w:rFonts w:ascii="宋体" w:hAnsi="宋体"/>
          <w:szCs w:val="21"/>
        </w:rPr>
      </w:pPr>
      <w:r w:rsidRPr="003526EF">
        <w:rPr>
          <w:rFonts w:ascii="宋体" w:hAnsi="宋体" w:hint="eastAsia"/>
          <w:szCs w:val="21"/>
        </w:rPr>
        <w:t>投标人的资格要求详见“投标人须知前附表”。</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86" w:name="_Toc254970671"/>
      <w:bookmarkStart w:id="87" w:name="_Toc254970530"/>
      <w:r w:rsidRPr="003526EF">
        <w:rPr>
          <w:rFonts w:ascii="黑体" w:eastAsia="黑体" w:hAnsi="黑体" w:hint="eastAsia"/>
          <w:sz w:val="24"/>
        </w:rPr>
        <w:t>4.投标委托</w:t>
      </w:r>
      <w:bookmarkEnd w:id="86"/>
      <w:bookmarkEnd w:id="87"/>
    </w:p>
    <w:p w:rsidR="009B6B55" w:rsidRPr="003526EF" w:rsidRDefault="00536096">
      <w:pPr>
        <w:snapToGrid w:val="0"/>
        <w:spacing w:line="360" w:lineRule="auto"/>
        <w:ind w:firstLineChars="200" w:firstLine="420"/>
        <w:jc w:val="left"/>
        <w:rPr>
          <w:rFonts w:ascii="宋体" w:hAnsi="宋体"/>
          <w:szCs w:val="21"/>
        </w:rPr>
      </w:pPr>
      <w:r w:rsidRPr="003526EF">
        <w:rPr>
          <w:rFonts w:ascii="宋体" w:hAnsi="宋体" w:hint="eastAsia"/>
          <w:szCs w:val="21"/>
        </w:rPr>
        <w:t>投标人代表参加投标活动过程中必须携带个人有效身份证件。如投标人代表不是法定代</w:t>
      </w:r>
      <w:r w:rsidRPr="003526EF">
        <w:rPr>
          <w:rFonts w:ascii="宋体" w:hAnsi="宋体" w:hint="eastAsia"/>
          <w:szCs w:val="21"/>
        </w:rPr>
        <w:lastRenderedPageBreak/>
        <w:t>表人，须持有授权委托书（按第六章要求格式填写）。</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88" w:name="_5.投标费用"/>
      <w:bookmarkStart w:id="89" w:name="_Toc254970672"/>
      <w:bookmarkStart w:id="90" w:name="_Toc254970531"/>
      <w:bookmarkEnd w:id="88"/>
      <w:r w:rsidRPr="003526EF">
        <w:rPr>
          <w:rFonts w:ascii="黑体" w:eastAsia="黑体" w:hAnsi="黑体" w:hint="eastAsia"/>
          <w:sz w:val="24"/>
        </w:rPr>
        <w:t>5.投标费用</w:t>
      </w:r>
      <w:bookmarkEnd w:id="89"/>
      <w:bookmarkEnd w:id="90"/>
    </w:p>
    <w:p w:rsidR="009B6B55" w:rsidRPr="003526EF" w:rsidRDefault="00536096">
      <w:pPr>
        <w:snapToGrid w:val="0"/>
        <w:spacing w:line="360" w:lineRule="auto"/>
        <w:ind w:firstLineChars="200" w:firstLine="420"/>
        <w:jc w:val="left"/>
        <w:rPr>
          <w:rFonts w:ascii="宋体" w:hAnsi="宋体"/>
          <w:szCs w:val="21"/>
        </w:rPr>
      </w:pPr>
      <w:r w:rsidRPr="003526EF">
        <w:rPr>
          <w:rFonts w:ascii="宋体" w:hAnsi="宋体" w:cs="宋体" w:hint="eastAsia"/>
          <w:szCs w:val="21"/>
        </w:rPr>
        <w:t>投标费用：投标人应承</w:t>
      </w:r>
      <w:proofErr w:type="gramStart"/>
      <w:r w:rsidRPr="003526EF">
        <w:rPr>
          <w:rFonts w:ascii="宋体" w:hAnsi="宋体" w:cs="宋体" w:hint="eastAsia"/>
          <w:szCs w:val="21"/>
        </w:rPr>
        <w:t>担参与</w:t>
      </w:r>
      <w:proofErr w:type="gramEnd"/>
      <w:r w:rsidRPr="003526EF">
        <w:rPr>
          <w:rFonts w:ascii="宋体" w:hAnsi="宋体" w:cs="宋体" w:hint="eastAsia"/>
          <w:szCs w:val="21"/>
        </w:rPr>
        <w:t>本次采购活动有关的所有费用，包括但不限于获取招标文件、勘查现场、编制和提交投标文件、参加澄清说明、签订合同等，不论投标结果如何，均应自行承担。</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6.联合体投标</w:t>
      </w:r>
    </w:p>
    <w:p w:rsidR="009B6B55" w:rsidRPr="003526EF" w:rsidRDefault="00536096">
      <w:pPr>
        <w:snapToGrid w:val="0"/>
        <w:spacing w:line="360" w:lineRule="auto"/>
        <w:ind w:firstLineChars="200" w:firstLine="420"/>
        <w:jc w:val="left"/>
        <w:rPr>
          <w:rFonts w:ascii="宋体" w:hAnsi="宋体"/>
          <w:szCs w:val="21"/>
        </w:rPr>
      </w:pPr>
      <w:r w:rsidRPr="003526EF">
        <w:rPr>
          <w:rFonts w:ascii="宋体" w:hAnsi="宋体" w:hint="eastAsia"/>
          <w:szCs w:val="21"/>
        </w:rPr>
        <w:t>6.1本项目是否接受联合体投标，详见“投标人须知前附表”。</w:t>
      </w:r>
    </w:p>
    <w:p w:rsidR="009B6B55" w:rsidRPr="003526EF" w:rsidRDefault="00536096">
      <w:pPr>
        <w:snapToGrid w:val="0"/>
        <w:spacing w:line="360" w:lineRule="auto"/>
        <w:ind w:firstLineChars="200" w:firstLine="420"/>
        <w:jc w:val="left"/>
        <w:rPr>
          <w:rFonts w:ascii="宋体" w:hAnsi="宋体"/>
          <w:bCs/>
          <w:szCs w:val="21"/>
        </w:rPr>
      </w:pPr>
      <w:r w:rsidRPr="003526EF">
        <w:rPr>
          <w:rFonts w:ascii="宋体" w:hAnsi="宋体" w:hint="eastAsia"/>
          <w:bCs/>
          <w:szCs w:val="21"/>
        </w:rPr>
        <w:t>6.2如接受联合体投标，联合体投标要求详见“投标人须知前附表”。</w:t>
      </w:r>
    </w:p>
    <w:p w:rsidR="009B6B55" w:rsidRPr="003526EF" w:rsidRDefault="00536096">
      <w:pPr>
        <w:pStyle w:val="5"/>
        <w:keepNext w:val="0"/>
        <w:keepLines w:val="0"/>
        <w:spacing w:before="0" w:after="0" w:line="360" w:lineRule="auto"/>
        <w:ind w:firstLineChars="202" w:firstLine="424"/>
        <w:rPr>
          <w:rFonts w:ascii="黑体" w:eastAsia="黑体" w:hAnsi="黑体"/>
          <w:sz w:val="24"/>
        </w:rPr>
      </w:pPr>
      <w:r w:rsidRPr="003526EF">
        <w:rPr>
          <w:rFonts w:ascii="宋体" w:hAnsi="宋体" w:hint="eastAsia"/>
          <w:b w:val="0"/>
          <w:bCs/>
          <w:sz w:val="21"/>
          <w:szCs w:val="21"/>
        </w:rPr>
        <w:t>6.3根据《政府采购促进中小企业发展管理办法》（财库〔2020〕46号）及《广西壮族自治区财政厅关于持续优化政府采购营商环境推动高质量发展的通知》（</w:t>
      </w:r>
      <w:proofErr w:type="gramStart"/>
      <w:r w:rsidRPr="003526EF">
        <w:rPr>
          <w:rFonts w:ascii="宋体" w:hAnsi="宋体" w:hint="eastAsia"/>
          <w:b w:val="0"/>
          <w:bCs/>
          <w:sz w:val="21"/>
          <w:szCs w:val="21"/>
        </w:rPr>
        <w:t>桂财采〔2024〕</w:t>
      </w:r>
      <w:proofErr w:type="gramEnd"/>
      <w:r w:rsidRPr="003526EF">
        <w:rPr>
          <w:rFonts w:ascii="宋体" w:hAnsi="宋体" w:hint="eastAsia"/>
          <w:b w:val="0"/>
          <w:bCs/>
          <w:sz w:val="21"/>
          <w:szCs w:val="21"/>
        </w:rPr>
        <w:t>55号）的规定，接受大中型企业与小</w:t>
      </w:r>
      <w:proofErr w:type="gramStart"/>
      <w:r w:rsidRPr="003526EF">
        <w:rPr>
          <w:rFonts w:ascii="宋体" w:hAnsi="宋体" w:hint="eastAsia"/>
          <w:b w:val="0"/>
          <w:bCs/>
          <w:sz w:val="21"/>
          <w:szCs w:val="21"/>
        </w:rPr>
        <w:t>微企业</w:t>
      </w:r>
      <w:proofErr w:type="gramEnd"/>
      <w:r w:rsidRPr="003526EF">
        <w:rPr>
          <w:rFonts w:ascii="宋体" w:hAnsi="宋体" w:hint="eastAsia"/>
          <w:b w:val="0"/>
          <w:bCs/>
          <w:sz w:val="21"/>
          <w:szCs w:val="21"/>
        </w:rPr>
        <w:t>组成联合体或者允许大中型企业向一家或者多家小</w:t>
      </w:r>
      <w:proofErr w:type="gramStart"/>
      <w:r w:rsidRPr="003526EF">
        <w:rPr>
          <w:rFonts w:ascii="宋体" w:hAnsi="宋体" w:hint="eastAsia"/>
          <w:b w:val="0"/>
          <w:bCs/>
          <w:sz w:val="21"/>
          <w:szCs w:val="21"/>
        </w:rPr>
        <w:t>微企业</w:t>
      </w:r>
      <w:proofErr w:type="gramEnd"/>
      <w:r w:rsidRPr="003526EF">
        <w:rPr>
          <w:rFonts w:ascii="宋体" w:hAnsi="宋体" w:hint="eastAsia"/>
          <w:b w:val="0"/>
          <w:bCs/>
          <w:sz w:val="21"/>
          <w:szCs w:val="21"/>
        </w:rPr>
        <w:t>分包的采购项目，对于联合协议或者分包意向协议约定小</w:t>
      </w:r>
      <w:proofErr w:type="gramStart"/>
      <w:r w:rsidRPr="003526EF">
        <w:rPr>
          <w:rFonts w:ascii="宋体" w:hAnsi="宋体" w:hint="eastAsia"/>
          <w:b w:val="0"/>
          <w:bCs/>
          <w:sz w:val="21"/>
          <w:szCs w:val="21"/>
        </w:rPr>
        <w:t>微企业</w:t>
      </w:r>
      <w:proofErr w:type="gramEnd"/>
      <w:r w:rsidRPr="003526EF">
        <w:rPr>
          <w:rFonts w:ascii="宋体" w:hAnsi="宋体" w:hint="eastAsia"/>
          <w:b w:val="0"/>
          <w:bCs/>
          <w:sz w:val="21"/>
          <w:szCs w:val="21"/>
        </w:rPr>
        <w:t>的合同份额占到合同总金额30%以上的，采购人、采购代理机构应当对联合体或者大中型企业的报价给予4%-6%的扣除，用扣除后的价格参加评审。</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 xml:space="preserve">7.转包与分包             </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7.1本项目不允许转包。</w:t>
      </w:r>
    </w:p>
    <w:p w:rsidR="009B6B55" w:rsidRPr="003526EF" w:rsidRDefault="00536096">
      <w:pPr>
        <w:pStyle w:val="5"/>
        <w:keepNext w:val="0"/>
        <w:keepLines w:val="0"/>
        <w:spacing w:before="0" w:after="0" w:line="360" w:lineRule="auto"/>
        <w:ind w:firstLineChars="150" w:firstLine="315"/>
        <w:rPr>
          <w:rFonts w:ascii="宋体" w:hAnsi="宋体"/>
          <w:b w:val="0"/>
          <w:sz w:val="21"/>
          <w:szCs w:val="21"/>
        </w:rPr>
      </w:pPr>
      <w:r w:rsidRPr="003526EF">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9B6B55" w:rsidRPr="003526EF" w:rsidRDefault="00536096">
      <w:pPr>
        <w:pStyle w:val="5"/>
        <w:keepNext w:val="0"/>
        <w:keepLines w:val="0"/>
        <w:spacing w:before="0" w:after="0" w:line="360" w:lineRule="auto"/>
        <w:ind w:firstLineChars="150" w:firstLine="315"/>
        <w:rPr>
          <w:rFonts w:ascii="宋体" w:hAnsi="宋体"/>
          <w:b w:val="0"/>
          <w:sz w:val="21"/>
          <w:szCs w:val="21"/>
        </w:rPr>
      </w:pPr>
      <w:r w:rsidRPr="003526EF">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91" w:name="_Toc254970532"/>
      <w:bookmarkStart w:id="92" w:name="_Toc254970673"/>
      <w:r w:rsidRPr="003526EF">
        <w:rPr>
          <w:rFonts w:ascii="黑体" w:eastAsia="黑体" w:hAnsi="黑体" w:hint="eastAsia"/>
          <w:sz w:val="24"/>
        </w:rPr>
        <w:t>8.特别说明</w:t>
      </w:r>
      <w:bookmarkEnd w:id="91"/>
      <w:bookmarkEnd w:id="92"/>
    </w:p>
    <w:bookmarkStart w:id="93" w:name="_8.1提供相同品牌产品且通过资格审查、符合性审查的不同投标人参加同一合"/>
    <w:bookmarkEnd w:id="93"/>
    <w:p w:rsidR="009B6B55" w:rsidRPr="003526EF" w:rsidRDefault="007D0FB4">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b w:val="0"/>
          <w:sz w:val="21"/>
          <w:szCs w:val="21"/>
        </w:rPr>
        <w:fldChar w:fldCharType="begin"/>
      </w:r>
      <w:r w:rsidR="00536096" w:rsidRPr="003526EF">
        <w:rPr>
          <w:rFonts w:ascii="宋体" w:hAnsi="宋体"/>
          <w:b w:val="0"/>
          <w:sz w:val="21"/>
          <w:szCs w:val="21"/>
        </w:rPr>
        <w:instrText xml:space="preserve"> HYPERLINK  \l "_8.1"</w:instrText>
      </w:r>
      <w:r w:rsidRPr="003526EF">
        <w:rPr>
          <w:rFonts w:ascii="宋体" w:hAnsi="宋体"/>
          <w:b w:val="0"/>
          <w:sz w:val="21"/>
          <w:szCs w:val="21"/>
        </w:rPr>
        <w:fldChar w:fldCharType="separate"/>
      </w:r>
      <w:r w:rsidR="00536096" w:rsidRPr="003526EF">
        <w:rPr>
          <w:rFonts w:ascii="宋体" w:hAnsi="宋体" w:hint="eastAsia"/>
          <w:b w:val="0"/>
          <w:sz w:val="21"/>
          <w:szCs w:val="21"/>
        </w:rPr>
        <w:t>8.1</w:t>
      </w:r>
      <w:r w:rsidRPr="003526EF">
        <w:rPr>
          <w:rFonts w:ascii="宋体" w:hAnsi="宋体"/>
          <w:b w:val="0"/>
          <w:sz w:val="21"/>
          <w:szCs w:val="21"/>
        </w:rPr>
        <w:fldChar w:fldCharType="end"/>
      </w:r>
      <w:r w:rsidR="00536096" w:rsidRPr="003526EF">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536096" w:rsidRPr="003526EF">
        <w:rPr>
          <w:rFonts w:ascii="宋体" w:hAnsi="宋体" w:hint="eastAsia"/>
          <w:sz w:val="22"/>
          <w:szCs w:val="22"/>
        </w:rPr>
        <w:t>其他投标无效。</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w:t>
      </w:r>
      <w:r w:rsidRPr="003526EF">
        <w:rPr>
          <w:rFonts w:ascii="宋体" w:hAnsi="宋体" w:hint="eastAsia"/>
          <w:b w:val="0"/>
          <w:sz w:val="21"/>
          <w:szCs w:val="21"/>
        </w:rPr>
        <w:lastRenderedPageBreak/>
        <w:t>人。</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hint="eastAsia"/>
          <w:kern w:val="2"/>
          <w:sz w:val="21"/>
        </w:rPr>
        <w:t>非单一产品采购项目，多家投标人提供的核心产品品牌相同的，</w:t>
      </w:r>
      <w:r w:rsidRPr="003526EF">
        <w:rPr>
          <w:rFonts w:hAnsi="宋体" w:hint="eastAsia"/>
          <w:sz w:val="22"/>
          <w:szCs w:val="22"/>
        </w:rPr>
        <w:t>按前两款规定处理</w:t>
      </w:r>
      <w:r w:rsidRPr="003526EF">
        <w:rPr>
          <w:rFonts w:hAnsi="宋体" w:hint="eastAsia"/>
          <w:kern w:val="2"/>
          <w:sz w:val="21"/>
        </w:rPr>
        <w:t>。</w:t>
      </w:r>
    </w:p>
    <w:p w:rsidR="009B6B55" w:rsidRPr="003526EF" w:rsidRDefault="00536096" w:rsidP="00575F0D">
      <w:pPr>
        <w:pStyle w:val="5"/>
        <w:keepNext w:val="0"/>
        <w:keepLines w:val="0"/>
        <w:spacing w:before="0" w:after="0" w:line="360" w:lineRule="auto"/>
        <w:ind w:firstLineChars="175" w:firstLine="368"/>
        <w:rPr>
          <w:rFonts w:ascii="宋体" w:hAnsi="宋体"/>
          <w:b w:val="0"/>
          <w:sz w:val="21"/>
          <w:szCs w:val="21"/>
        </w:rPr>
      </w:pPr>
      <w:r w:rsidRPr="003526EF">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9B6B55" w:rsidRPr="003526EF" w:rsidRDefault="00536096" w:rsidP="00575F0D">
      <w:pPr>
        <w:pStyle w:val="5"/>
        <w:keepNext w:val="0"/>
        <w:keepLines w:val="0"/>
        <w:spacing w:before="0" w:after="0" w:line="360" w:lineRule="auto"/>
        <w:ind w:firstLineChars="175" w:firstLine="368"/>
        <w:rPr>
          <w:rFonts w:ascii="宋体" w:hAnsi="宋体"/>
          <w:b w:val="0"/>
          <w:sz w:val="21"/>
          <w:szCs w:val="21"/>
        </w:rPr>
      </w:pPr>
      <w:r w:rsidRPr="003526EF">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rsidR="009B6B55" w:rsidRPr="003526EF" w:rsidRDefault="00536096" w:rsidP="00575F0D">
      <w:pPr>
        <w:pStyle w:val="5"/>
        <w:keepNext w:val="0"/>
        <w:keepLines w:val="0"/>
        <w:spacing w:before="0" w:after="0" w:line="360" w:lineRule="auto"/>
        <w:ind w:firstLineChars="175" w:firstLine="368"/>
        <w:rPr>
          <w:rFonts w:ascii="宋体" w:hAnsi="宋体"/>
          <w:b w:val="0"/>
          <w:sz w:val="21"/>
          <w:szCs w:val="21"/>
        </w:rPr>
      </w:pPr>
      <w:r w:rsidRPr="003526EF">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sz w:val="24"/>
        </w:rPr>
        <w:t>9.</w:t>
      </w:r>
      <w:r w:rsidRPr="003526EF">
        <w:rPr>
          <w:rFonts w:ascii="黑体" w:eastAsia="黑体" w:hAnsi="黑体" w:hint="eastAsia"/>
          <w:sz w:val="24"/>
        </w:rPr>
        <w:t>回避与串通投标</w:t>
      </w:r>
    </w:p>
    <w:p w:rsidR="009B6B55" w:rsidRPr="003526EF" w:rsidRDefault="00536096" w:rsidP="00575F0D">
      <w:pPr>
        <w:pStyle w:val="5"/>
        <w:keepNext w:val="0"/>
        <w:keepLines w:val="0"/>
        <w:spacing w:before="0" w:after="0" w:line="360" w:lineRule="auto"/>
        <w:ind w:firstLineChars="175" w:firstLine="368"/>
        <w:rPr>
          <w:rFonts w:ascii="宋体" w:hAnsi="宋体"/>
          <w:b w:val="0"/>
          <w:sz w:val="21"/>
          <w:szCs w:val="21"/>
        </w:rPr>
      </w:pPr>
      <w:r w:rsidRPr="003526EF">
        <w:rPr>
          <w:rFonts w:ascii="宋体" w:hAnsi="宋体" w:hint="eastAsia"/>
          <w:b w:val="0"/>
          <w:sz w:val="21"/>
          <w:szCs w:val="21"/>
        </w:rPr>
        <w:t>9</w:t>
      </w:r>
      <w:r w:rsidRPr="003526EF">
        <w:rPr>
          <w:rFonts w:ascii="宋体" w:hAnsi="宋体"/>
          <w:b w:val="0"/>
          <w:sz w:val="21"/>
          <w:szCs w:val="21"/>
        </w:rPr>
        <w:t>.1在政府采购活动中，采购人员及相关人员与</w:t>
      </w:r>
      <w:r w:rsidRPr="003526EF">
        <w:rPr>
          <w:rFonts w:ascii="宋体" w:hAnsi="宋体" w:hint="eastAsia"/>
          <w:b w:val="0"/>
          <w:sz w:val="21"/>
          <w:szCs w:val="21"/>
        </w:rPr>
        <w:t>供应商</w:t>
      </w:r>
      <w:r w:rsidRPr="003526EF">
        <w:rPr>
          <w:rFonts w:ascii="宋体" w:hAnsi="宋体"/>
          <w:b w:val="0"/>
          <w:sz w:val="21"/>
          <w:szCs w:val="21"/>
        </w:rPr>
        <w:t>有下列利害关系之一的，应当回避：</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kern w:val="2"/>
          <w:sz w:val="21"/>
        </w:rPr>
        <w:t>（</w:t>
      </w:r>
      <w:r w:rsidRPr="003526EF">
        <w:rPr>
          <w:rFonts w:hAnsi="宋体" w:hint="eastAsia"/>
          <w:kern w:val="2"/>
          <w:sz w:val="21"/>
        </w:rPr>
        <w:t>1</w:t>
      </w:r>
      <w:r w:rsidRPr="003526EF">
        <w:rPr>
          <w:rFonts w:hAnsi="宋体"/>
          <w:kern w:val="2"/>
          <w:sz w:val="21"/>
        </w:rPr>
        <w:t>）参加采购活动前3年内与</w:t>
      </w:r>
      <w:r w:rsidRPr="003526EF">
        <w:rPr>
          <w:rFonts w:hAnsi="宋体" w:hint="eastAsia"/>
          <w:kern w:val="2"/>
          <w:sz w:val="21"/>
        </w:rPr>
        <w:t>供应</w:t>
      </w:r>
      <w:proofErr w:type="gramStart"/>
      <w:r w:rsidRPr="003526EF">
        <w:rPr>
          <w:rFonts w:hAnsi="宋体" w:hint="eastAsia"/>
          <w:kern w:val="2"/>
          <w:sz w:val="21"/>
        </w:rPr>
        <w:t>商</w:t>
      </w:r>
      <w:r w:rsidRPr="003526EF">
        <w:rPr>
          <w:rFonts w:hAnsi="宋体"/>
          <w:kern w:val="2"/>
          <w:sz w:val="21"/>
        </w:rPr>
        <w:t>存在</w:t>
      </w:r>
      <w:proofErr w:type="gramEnd"/>
      <w:r w:rsidRPr="003526EF">
        <w:rPr>
          <w:rFonts w:hAnsi="宋体"/>
          <w:kern w:val="2"/>
          <w:sz w:val="21"/>
        </w:rPr>
        <w:t>劳动关系；</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kern w:val="2"/>
          <w:sz w:val="21"/>
        </w:rPr>
        <w:t>（</w:t>
      </w:r>
      <w:r w:rsidRPr="003526EF">
        <w:rPr>
          <w:rFonts w:hAnsi="宋体" w:hint="eastAsia"/>
          <w:kern w:val="2"/>
          <w:sz w:val="21"/>
        </w:rPr>
        <w:t>2</w:t>
      </w:r>
      <w:r w:rsidRPr="003526EF">
        <w:rPr>
          <w:rFonts w:hAnsi="宋体"/>
          <w:kern w:val="2"/>
          <w:sz w:val="21"/>
        </w:rPr>
        <w:t>）参加采购活动前3年内担任</w:t>
      </w:r>
      <w:r w:rsidRPr="003526EF">
        <w:rPr>
          <w:rFonts w:hAnsi="宋体" w:hint="eastAsia"/>
          <w:kern w:val="2"/>
          <w:sz w:val="21"/>
        </w:rPr>
        <w:t>供应商</w:t>
      </w:r>
      <w:r w:rsidRPr="003526EF">
        <w:rPr>
          <w:rFonts w:hAnsi="宋体"/>
          <w:kern w:val="2"/>
          <w:sz w:val="21"/>
        </w:rPr>
        <w:t>的董事、监事；</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kern w:val="2"/>
          <w:sz w:val="21"/>
        </w:rPr>
        <w:t>（</w:t>
      </w:r>
      <w:r w:rsidRPr="003526EF">
        <w:rPr>
          <w:rFonts w:hAnsi="宋体" w:hint="eastAsia"/>
          <w:kern w:val="2"/>
          <w:sz w:val="21"/>
        </w:rPr>
        <w:t>3</w:t>
      </w:r>
      <w:r w:rsidRPr="003526EF">
        <w:rPr>
          <w:rFonts w:hAnsi="宋体"/>
          <w:kern w:val="2"/>
          <w:sz w:val="21"/>
        </w:rPr>
        <w:t>）参加采购活动前3年内是</w:t>
      </w:r>
      <w:r w:rsidRPr="003526EF">
        <w:rPr>
          <w:rFonts w:hAnsi="宋体" w:hint="eastAsia"/>
          <w:kern w:val="2"/>
          <w:sz w:val="21"/>
        </w:rPr>
        <w:t>供应商</w:t>
      </w:r>
      <w:r w:rsidRPr="003526EF">
        <w:rPr>
          <w:rFonts w:hAnsi="宋体"/>
          <w:kern w:val="2"/>
          <w:sz w:val="21"/>
        </w:rPr>
        <w:t>的控股股东或者实际控制人；</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kern w:val="2"/>
          <w:sz w:val="21"/>
        </w:rPr>
        <w:t>（</w:t>
      </w:r>
      <w:r w:rsidRPr="003526EF">
        <w:rPr>
          <w:rFonts w:hAnsi="宋体" w:hint="eastAsia"/>
          <w:kern w:val="2"/>
          <w:sz w:val="21"/>
        </w:rPr>
        <w:t>4</w:t>
      </w:r>
      <w:r w:rsidRPr="003526EF">
        <w:rPr>
          <w:rFonts w:hAnsi="宋体"/>
          <w:kern w:val="2"/>
          <w:sz w:val="21"/>
        </w:rPr>
        <w:t>）与</w:t>
      </w:r>
      <w:r w:rsidRPr="003526EF">
        <w:rPr>
          <w:rFonts w:hAnsi="宋体" w:hint="eastAsia"/>
          <w:kern w:val="2"/>
          <w:sz w:val="21"/>
        </w:rPr>
        <w:t>供应商</w:t>
      </w:r>
      <w:r w:rsidRPr="003526EF">
        <w:rPr>
          <w:rFonts w:hAnsi="宋体"/>
          <w:kern w:val="2"/>
          <w:sz w:val="21"/>
        </w:rPr>
        <w:t>的法定代表人或者负责人有夫妻、直系血亲、三代以内旁系血亲或者近姻亲关系；</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kern w:val="2"/>
          <w:sz w:val="21"/>
        </w:rPr>
        <w:t>（</w:t>
      </w:r>
      <w:r w:rsidRPr="003526EF">
        <w:rPr>
          <w:rFonts w:hAnsi="宋体" w:hint="eastAsia"/>
          <w:kern w:val="2"/>
          <w:sz w:val="21"/>
        </w:rPr>
        <w:t>5</w:t>
      </w:r>
      <w:r w:rsidRPr="003526EF">
        <w:rPr>
          <w:rFonts w:hAnsi="宋体"/>
          <w:kern w:val="2"/>
          <w:sz w:val="21"/>
        </w:rPr>
        <w:t>）与</w:t>
      </w:r>
      <w:r w:rsidRPr="003526EF">
        <w:rPr>
          <w:rFonts w:hAnsi="宋体" w:hint="eastAsia"/>
          <w:kern w:val="2"/>
          <w:sz w:val="21"/>
        </w:rPr>
        <w:t>供应商</w:t>
      </w:r>
      <w:r w:rsidRPr="003526EF">
        <w:rPr>
          <w:rFonts w:hAnsi="宋体"/>
          <w:kern w:val="2"/>
          <w:sz w:val="21"/>
        </w:rPr>
        <w:t>有其他可能影响政府采购活动公平、公正进行的关系。</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hint="eastAsia"/>
          <w:kern w:val="2"/>
          <w:sz w:val="21"/>
        </w:rPr>
        <w:t>供应商</w:t>
      </w:r>
      <w:r w:rsidRPr="003526EF">
        <w:rPr>
          <w:rFonts w:hAnsi="宋体"/>
          <w:kern w:val="2"/>
          <w:sz w:val="21"/>
        </w:rPr>
        <w:t>认为采购人员及相关人员与其</w:t>
      </w:r>
      <w:proofErr w:type="gramStart"/>
      <w:r w:rsidRPr="003526EF">
        <w:rPr>
          <w:rFonts w:hAnsi="宋体"/>
          <w:kern w:val="2"/>
          <w:sz w:val="21"/>
        </w:rPr>
        <w:t>他</w:t>
      </w:r>
      <w:r w:rsidRPr="003526EF">
        <w:rPr>
          <w:rFonts w:hAnsi="宋体" w:hint="eastAsia"/>
          <w:kern w:val="2"/>
          <w:sz w:val="21"/>
        </w:rPr>
        <w:t>供应</w:t>
      </w:r>
      <w:proofErr w:type="gramEnd"/>
      <w:r w:rsidRPr="003526EF">
        <w:rPr>
          <w:rFonts w:hAnsi="宋体" w:hint="eastAsia"/>
          <w:kern w:val="2"/>
          <w:sz w:val="21"/>
        </w:rPr>
        <w:t>商</w:t>
      </w:r>
      <w:r w:rsidRPr="003526EF">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9B6B55" w:rsidRPr="003526EF" w:rsidRDefault="00536096">
      <w:pPr>
        <w:pStyle w:val="5"/>
        <w:keepNext w:val="0"/>
        <w:keepLines w:val="0"/>
        <w:spacing w:before="0" w:after="0" w:line="360" w:lineRule="auto"/>
        <w:ind w:leftChars="200" w:left="420"/>
        <w:rPr>
          <w:rFonts w:ascii="宋体" w:hAnsi="宋体"/>
          <w:sz w:val="21"/>
          <w:szCs w:val="21"/>
        </w:rPr>
      </w:pPr>
      <w:r w:rsidRPr="003526EF">
        <w:rPr>
          <w:rFonts w:ascii="宋体" w:hAnsi="宋体"/>
          <w:sz w:val="21"/>
          <w:szCs w:val="21"/>
        </w:rPr>
        <w:t>9.2</w:t>
      </w:r>
      <w:r w:rsidRPr="003526EF">
        <w:rPr>
          <w:rFonts w:ascii="宋体" w:hAnsi="宋体" w:hint="eastAsia"/>
          <w:sz w:val="21"/>
          <w:szCs w:val="21"/>
        </w:rPr>
        <w:t>有下列情形之一的视为投标人相互串通投标，投标文件将被视为无效：</w:t>
      </w:r>
    </w:p>
    <w:p w:rsidR="009B6B55" w:rsidRPr="003526EF" w:rsidRDefault="00536096">
      <w:pPr>
        <w:pStyle w:val="aa"/>
        <w:snapToGrid w:val="0"/>
        <w:spacing w:line="360" w:lineRule="auto"/>
        <w:ind w:leftChars="1" w:left="2" w:firstLineChars="200" w:firstLine="422"/>
        <w:rPr>
          <w:rFonts w:hAnsi="宋体"/>
          <w:b/>
          <w:kern w:val="2"/>
          <w:sz w:val="21"/>
        </w:rPr>
      </w:pPr>
      <w:r w:rsidRPr="003526EF">
        <w:rPr>
          <w:rFonts w:hAnsi="宋体" w:hint="eastAsia"/>
          <w:b/>
          <w:kern w:val="2"/>
          <w:sz w:val="21"/>
        </w:rPr>
        <w:t xml:space="preserve">（1）不同投标人的投标文件由同一单位或者个人编制； </w:t>
      </w:r>
    </w:p>
    <w:p w:rsidR="009B6B55" w:rsidRPr="003526EF" w:rsidRDefault="00536096">
      <w:pPr>
        <w:pStyle w:val="aa"/>
        <w:snapToGrid w:val="0"/>
        <w:spacing w:line="360" w:lineRule="auto"/>
        <w:ind w:leftChars="1" w:left="2" w:firstLineChars="200" w:firstLine="422"/>
        <w:rPr>
          <w:rFonts w:hAnsi="宋体"/>
          <w:b/>
          <w:kern w:val="2"/>
          <w:sz w:val="21"/>
        </w:rPr>
      </w:pPr>
      <w:r w:rsidRPr="003526EF">
        <w:rPr>
          <w:rFonts w:hAnsi="宋体" w:hint="eastAsia"/>
          <w:b/>
          <w:kern w:val="2"/>
          <w:sz w:val="21"/>
        </w:rPr>
        <w:t>（2）不同投标人委托同一单位或者个人办理投标事宜；</w:t>
      </w:r>
    </w:p>
    <w:p w:rsidR="009B6B55" w:rsidRPr="003526EF" w:rsidRDefault="00536096">
      <w:pPr>
        <w:pStyle w:val="aa"/>
        <w:snapToGrid w:val="0"/>
        <w:spacing w:line="360" w:lineRule="auto"/>
        <w:ind w:leftChars="1" w:left="2" w:firstLineChars="200" w:firstLine="422"/>
        <w:rPr>
          <w:rFonts w:hAnsi="宋体"/>
          <w:b/>
          <w:kern w:val="2"/>
          <w:sz w:val="21"/>
        </w:rPr>
      </w:pPr>
      <w:r w:rsidRPr="003526EF">
        <w:rPr>
          <w:rFonts w:hAnsi="宋体" w:hint="eastAsia"/>
          <w:b/>
          <w:kern w:val="2"/>
          <w:sz w:val="21"/>
        </w:rPr>
        <w:t>（3）不同的投标人的投标文件载明的项目管理员为同一个人；</w:t>
      </w:r>
    </w:p>
    <w:p w:rsidR="009B6B55" w:rsidRPr="003526EF" w:rsidRDefault="00536096">
      <w:pPr>
        <w:pStyle w:val="aa"/>
        <w:snapToGrid w:val="0"/>
        <w:spacing w:line="360" w:lineRule="auto"/>
        <w:ind w:leftChars="1" w:left="2" w:firstLineChars="200" w:firstLine="422"/>
        <w:rPr>
          <w:rFonts w:hAnsi="宋体"/>
          <w:b/>
          <w:kern w:val="2"/>
          <w:sz w:val="21"/>
        </w:rPr>
      </w:pPr>
      <w:r w:rsidRPr="003526EF">
        <w:rPr>
          <w:rFonts w:hAnsi="宋体" w:hint="eastAsia"/>
          <w:b/>
          <w:kern w:val="2"/>
          <w:sz w:val="21"/>
        </w:rPr>
        <w:t>（4）不同投标人的投标文件异常一致或者投标报价呈规律性差异；</w:t>
      </w:r>
    </w:p>
    <w:p w:rsidR="009B6B55" w:rsidRPr="003526EF" w:rsidRDefault="00536096">
      <w:pPr>
        <w:pStyle w:val="aa"/>
        <w:snapToGrid w:val="0"/>
        <w:spacing w:line="360" w:lineRule="auto"/>
        <w:ind w:leftChars="1" w:left="2" w:firstLineChars="200" w:firstLine="422"/>
        <w:rPr>
          <w:rFonts w:hAnsi="宋体"/>
          <w:b/>
          <w:kern w:val="2"/>
          <w:sz w:val="21"/>
        </w:rPr>
      </w:pPr>
      <w:r w:rsidRPr="003526EF">
        <w:rPr>
          <w:rFonts w:hAnsi="宋体" w:hint="eastAsia"/>
          <w:b/>
          <w:kern w:val="2"/>
          <w:sz w:val="21"/>
        </w:rPr>
        <w:t>（5）不同投标人的投标文件相互混装；</w:t>
      </w:r>
    </w:p>
    <w:p w:rsidR="009B6B55" w:rsidRPr="003526EF" w:rsidRDefault="00536096">
      <w:pPr>
        <w:pStyle w:val="aa"/>
        <w:snapToGrid w:val="0"/>
        <w:spacing w:line="360" w:lineRule="auto"/>
        <w:ind w:leftChars="1" w:left="2" w:firstLineChars="200" w:firstLine="422"/>
        <w:rPr>
          <w:rFonts w:hAnsi="宋体"/>
          <w:b/>
          <w:kern w:val="2"/>
          <w:sz w:val="21"/>
        </w:rPr>
      </w:pPr>
      <w:r w:rsidRPr="003526EF">
        <w:rPr>
          <w:rFonts w:hAnsi="宋体" w:hint="eastAsia"/>
          <w:b/>
          <w:kern w:val="2"/>
          <w:sz w:val="21"/>
        </w:rPr>
        <w:t>（6）不同投标人的投标保证金从同一单位或者个人账户转出。</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b w:val="0"/>
          <w:sz w:val="21"/>
          <w:szCs w:val="21"/>
        </w:rPr>
        <w:t>9.3</w:t>
      </w:r>
      <w:r w:rsidRPr="003526EF">
        <w:rPr>
          <w:rFonts w:ascii="宋体" w:hAnsi="宋体" w:hint="eastAsia"/>
          <w:b w:val="0"/>
          <w:sz w:val="21"/>
          <w:szCs w:val="21"/>
        </w:rPr>
        <w:t>供应商有下列情形之一的，属于恶意串通行为，将报同级监督管理部门：</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hint="eastAsia"/>
          <w:kern w:val="2"/>
          <w:sz w:val="21"/>
        </w:rPr>
        <w:t>（1）供应商直接或者间接从采购人或者采购代理机构处获得其他供应商的相关信息并修改其投标文件或者投标文件；</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hint="eastAsia"/>
          <w:kern w:val="2"/>
          <w:sz w:val="21"/>
        </w:rPr>
        <w:t>（2）供应</w:t>
      </w:r>
      <w:proofErr w:type="gramStart"/>
      <w:r w:rsidRPr="003526EF">
        <w:rPr>
          <w:rFonts w:hAnsi="宋体" w:hint="eastAsia"/>
          <w:kern w:val="2"/>
          <w:sz w:val="21"/>
        </w:rPr>
        <w:t>商按照</w:t>
      </w:r>
      <w:proofErr w:type="gramEnd"/>
      <w:r w:rsidRPr="003526EF">
        <w:rPr>
          <w:rFonts w:hAnsi="宋体" w:hint="eastAsia"/>
          <w:kern w:val="2"/>
          <w:sz w:val="21"/>
        </w:rPr>
        <w:t>采购人或者采购代理机构的授意撤换、修改投标文件或者投标文件；</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hint="eastAsia"/>
          <w:kern w:val="2"/>
          <w:sz w:val="21"/>
        </w:rPr>
        <w:t>（3）供应商之间协商报价、技术方案等投标文件或者投标文件的实质性内容；</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hint="eastAsia"/>
          <w:kern w:val="2"/>
          <w:sz w:val="21"/>
        </w:rPr>
        <w:t>（4）属于同一集团、协会、商会等组织成员的供应</w:t>
      </w:r>
      <w:proofErr w:type="gramStart"/>
      <w:r w:rsidRPr="003526EF">
        <w:rPr>
          <w:rFonts w:hAnsi="宋体" w:hint="eastAsia"/>
          <w:kern w:val="2"/>
          <w:sz w:val="21"/>
        </w:rPr>
        <w:t>商按照</w:t>
      </w:r>
      <w:proofErr w:type="gramEnd"/>
      <w:r w:rsidRPr="003526EF">
        <w:rPr>
          <w:rFonts w:hAnsi="宋体" w:hint="eastAsia"/>
          <w:kern w:val="2"/>
          <w:sz w:val="21"/>
        </w:rPr>
        <w:t>该组织要求协同参加政府采购</w:t>
      </w:r>
      <w:r w:rsidRPr="003526EF">
        <w:rPr>
          <w:rFonts w:hAnsi="宋体" w:hint="eastAsia"/>
          <w:kern w:val="2"/>
          <w:sz w:val="21"/>
        </w:rPr>
        <w:lastRenderedPageBreak/>
        <w:t>活动；</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hint="eastAsia"/>
          <w:kern w:val="2"/>
          <w:sz w:val="21"/>
        </w:rPr>
        <w:t>（6）供应商之间商定部分供应商放弃参加政府采购活动或者放弃中标；</w:t>
      </w:r>
    </w:p>
    <w:p w:rsidR="009B6B55" w:rsidRPr="003526EF" w:rsidRDefault="00536096">
      <w:pPr>
        <w:pStyle w:val="aa"/>
        <w:snapToGrid w:val="0"/>
        <w:spacing w:line="360" w:lineRule="auto"/>
        <w:ind w:leftChars="1" w:left="2" w:firstLineChars="200" w:firstLine="420"/>
        <w:rPr>
          <w:rFonts w:hAnsi="宋体"/>
          <w:kern w:val="2"/>
          <w:sz w:val="21"/>
        </w:rPr>
      </w:pPr>
      <w:r w:rsidRPr="003526EF">
        <w:rPr>
          <w:rFonts w:hAnsi="宋体" w:hint="eastAsia"/>
          <w:kern w:val="2"/>
          <w:sz w:val="21"/>
        </w:rPr>
        <w:t>（7）供应商与采购人或者采购代理机构之间、供应商相互之间，为谋求特定供应商中标或者排斥其他供应商的其他串通行为。</w:t>
      </w:r>
    </w:p>
    <w:p w:rsidR="009B6B55" w:rsidRPr="003526EF" w:rsidRDefault="009B6B55">
      <w:pPr>
        <w:pStyle w:val="aa"/>
        <w:snapToGrid w:val="0"/>
        <w:spacing w:line="360" w:lineRule="auto"/>
        <w:ind w:leftChars="1" w:left="2" w:firstLineChars="200" w:firstLine="422"/>
        <w:rPr>
          <w:rFonts w:hAnsi="宋体"/>
          <w:b/>
          <w:kern w:val="2"/>
          <w:sz w:val="21"/>
        </w:rPr>
      </w:pPr>
    </w:p>
    <w:p w:rsidR="009B6B55" w:rsidRPr="003526EF" w:rsidRDefault="00536096">
      <w:pPr>
        <w:pStyle w:val="30"/>
        <w:keepNext w:val="0"/>
        <w:keepLines w:val="0"/>
        <w:jc w:val="center"/>
      </w:pPr>
      <w:bookmarkStart w:id="94" w:name="_Toc254970534"/>
      <w:bookmarkStart w:id="95" w:name="_Toc254970675"/>
      <w:r w:rsidRPr="003526EF">
        <w:rPr>
          <w:rFonts w:hint="eastAsia"/>
        </w:rPr>
        <w:t>二、招标文件</w:t>
      </w:r>
      <w:bookmarkEnd w:id="94"/>
      <w:bookmarkEnd w:id="95"/>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10.招标文件的组成</w:t>
      </w:r>
    </w:p>
    <w:p w:rsidR="009B6B55" w:rsidRPr="003526EF" w:rsidRDefault="00536096">
      <w:pPr>
        <w:snapToGrid w:val="0"/>
        <w:spacing w:line="360" w:lineRule="auto"/>
        <w:ind w:firstLine="420"/>
        <w:jc w:val="left"/>
        <w:rPr>
          <w:rFonts w:ascii="宋体" w:hAnsi="宋体"/>
          <w:szCs w:val="21"/>
        </w:rPr>
      </w:pPr>
      <w:r w:rsidRPr="003526EF">
        <w:rPr>
          <w:rFonts w:ascii="宋体" w:hAnsi="宋体" w:hint="eastAsia"/>
          <w:szCs w:val="21"/>
        </w:rPr>
        <w:t>（1）招标公告；</w:t>
      </w:r>
    </w:p>
    <w:p w:rsidR="009B6B55" w:rsidRPr="003526EF" w:rsidRDefault="00536096">
      <w:pPr>
        <w:snapToGrid w:val="0"/>
        <w:spacing w:line="360" w:lineRule="auto"/>
        <w:ind w:firstLine="420"/>
        <w:jc w:val="left"/>
        <w:rPr>
          <w:rFonts w:ascii="宋体" w:hAnsi="宋体"/>
          <w:szCs w:val="21"/>
        </w:rPr>
      </w:pPr>
      <w:r w:rsidRPr="003526EF">
        <w:rPr>
          <w:rFonts w:ascii="宋体" w:hAnsi="宋体" w:hint="eastAsia"/>
          <w:szCs w:val="21"/>
        </w:rPr>
        <w:t xml:space="preserve">（2）采购需求； </w:t>
      </w:r>
    </w:p>
    <w:p w:rsidR="009B6B55" w:rsidRPr="003526EF" w:rsidRDefault="00536096">
      <w:pPr>
        <w:snapToGrid w:val="0"/>
        <w:spacing w:line="360" w:lineRule="auto"/>
        <w:ind w:firstLine="420"/>
        <w:jc w:val="left"/>
        <w:rPr>
          <w:rFonts w:ascii="宋体" w:hAnsi="宋体"/>
          <w:szCs w:val="21"/>
        </w:rPr>
      </w:pPr>
      <w:r w:rsidRPr="003526EF">
        <w:rPr>
          <w:rFonts w:ascii="宋体" w:hAnsi="宋体" w:hint="eastAsia"/>
          <w:szCs w:val="21"/>
        </w:rPr>
        <w:t>（3）投标人须知；</w:t>
      </w:r>
    </w:p>
    <w:p w:rsidR="009B6B55" w:rsidRPr="003526EF" w:rsidRDefault="00536096">
      <w:pPr>
        <w:snapToGrid w:val="0"/>
        <w:spacing w:line="360" w:lineRule="auto"/>
        <w:ind w:firstLine="420"/>
        <w:jc w:val="left"/>
        <w:rPr>
          <w:rFonts w:ascii="宋体" w:hAnsi="宋体"/>
          <w:szCs w:val="21"/>
        </w:rPr>
      </w:pPr>
      <w:r w:rsidRPr="003526EF">
        <w:rPr>
          <w:rFonts w:ascii="宋体" w:hAnsi="宋体" w:hint="eastAsia"/>
          <w:szCs w:val="21"/>
        </w:rPr>
        <w:t>（4）评标方法及评标标准；</w:t>
      </w:r>
    </w:p>
    <w:p w:rsidR="009B6B55" w:rsidRPr="003526EF" w:rsidRDefault="00536096">
      <w:pPr>
        <w:snapToGrid w:val="0"/>
        <w:spacing w:line="360" w:lineRule="auto"/>
        <w:ind w:firstLine="420"/>
        <w:jc w:val="left"/>
        <w:rPr>
          <w:rFonts w:ascii="宋体" w:hAnsi="宋体"/>
          <w:szCs w:val="21"/>
        </w:rPr>
      </w:pPr>
      <w:r w:rsidRPr="003526EF">
        <w:rPr>
          <w:rFonts w:ascii="宋体" w:hAnsi="宋体" w:hint="eastAsia"/>
          <w:szCs w:val="21"/>
        </w:rPr>
        <w:t>（5）</w:t>
      </w:r>
      <w:proofErr w:type="gramStart"/>
      <w:r w:rsidRPr="003526EF">
        <w:rPr>
          <w:rFonts w:ascii="宋体" w:hAnsi="宋体" w:hint="eastAsia"/>
          <w:szCs w:val="21"/>
        </w:rPr>
        <w:t>拟签订</w:t>
      </w:r>
      <w:proofErr w:type="gramEnd"/>
      <w:r w:rsidRPr="003526EF">
        <w:rPr>
          <w:rFonts w:ascii="宋体" w:hAnsi="宋体" w:hint="eastAsia"/>
          <w:szCs w:val="21"/>
        </w:rPr>
        <w:t>的合同文本；</w:t>
      </w:r>
    </w:p>
    <w:p w:rsidR="009B6B55" w:rsidRPr="003526EF" w:rsidRDefault="00536096">
      <w:pPr>
        <w:snapToGrid w:val="0"/>
        <w:spacing w:line="360" w:lineRule="auto"/>
        <w:ind w:firstLine="420"/>
        <w:jc w:val="left"/>
        <w:rPr>
          <w:rFonts w:ascii="宋体" w:hAnsi="宋体"/>
          <w:szCs w:val="21"/>
        </w:rPr>
      </w:pPr>
      <w:r w:rsidRPr="003526EF">
        <w:rPr>
          <w:rFonts w:ascii="宋体" w:hAnsi="宋体" w:hint="eastAsia"/>
          <w:szCs w:val="21"/>
        </w:rPr>
        <w:t>（6）投标文件格式。</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11.招标文件的澄清、修改 、现场考察和答疑会</w:t>
      </w:r>
    </w:p>
    <w:p w:rsidR="009B6B55" w:rsidRPr="003526EF" w:rsidRDefault="00536096">
      <w:pPr>
        <w:pStyle w:val="5"/>
        <w:keepNext w:val="0"/>
        <w:keepLines w:val="0"/>
        <w:spacing w:before="0" w:after="0" w:line="360" w:lineRule="auto"/>
        <w:ind w:firstLineChars="150" w:firstLine="315"/>
        <w:rPr>
          <w:rFonts w:ascii="宋体" w:hAnsi="宋体"/>
          <w:b w:val="0"/>
          <w:sz w:val="21"/>
          <w:szCs w:val="21"/>
        </w:rPr>
      </w:pPr>
      <w:r w:rsidRPr="003526EF">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1</w:t>
      </w:r>
      <w:r w:rsidRPr="003526EF">
        <w:rPr>
          <w:rFonts w:hAnsi="宋体"/>
          <w:sz w:val="21"/>
        </w:rPr>
        <w:t>1.2</w:t>
      </w:r>
      <w:bookmarkStart w:id="96" w:name="_Hlk53134511"/>
      <w:r w:rsidRPr="003526EF">
        <w:rPr>
          <w:rFonts w:hAnsi="宋体" w:hint="eastAsia"/>
          <w:sz w:val="21"/>
        </w:rPr>
        <w:t>采购人或者采购代理机构可以在招标文件提供期限截止后，组织已获取招标文件的潜在投标人现场考察或者召开开标前答疑会，具体详见“投标人须知前附表”。</w:t>
      </w:r>
    </w:p>
    <w:p w:rsidR="009B6B55" w:rsidRPr="003526EF" w:rsidRDefault="00536096">
      <w:pPr>
        <w:pStyle w:val="30"/>
        <w:keepNext w:val="0"/>
        <w:keepLines w:val="0"/>
        <w:jc w:val="center"/>
      </w:pPr>
      <w:bookmarkStart w:id="97" w:name="_Toc254970676"/>
      <w:bookmarkStart w:id="98" w:name="_Toc254970535"/>
      <w:bookmarkEnd w:id="96"/>
      <w:r w:rsidRPr="003526EF">
        <w:rPr>
          <w:rFonts w:hint="eastAsia"/>
        </w:rPr>
        <w:t>三、投标文件的编制</w:t>
      </w:r>
      <w:bookmarkEnd w:id="97"/>
      <w:bookmarkEnd w:id="98"/>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99" w:name="_Toc254970677"/>
      <w:bookmarkStart w:id="100" w:name="_Toc254970536"/>
      <w:r w:rsidRPr="003526EF">
        <w:rPr>
          <w:rFonts w:ascii="黑体" w:eastAsia="黑体" w:hAnsi="黑体" w:hint="eastAsia"/>
          <w:sz w:val="24"/>
        </w:rPr>
        <w:t>12.投标文件的编制原则</w:t>
      </w:r>
    </w:p>
    <w:p w:rsidR="009B6B55" w:rsidRPr="003526EF" w:rsidRDefault="00536096">
      <w:pPr>
        <w:snapToGrid w:val="0"/>
        <w:spacing w:line="360" w:lineRule="auto"/>
        <w:ind w:firstLine="420"/>
        <w:jc w:val="left"/>
        <w:rPr>
          <w:rFonts w:ascii="宋体" w:hAnsi="宋体" w:cs="Courier New"/>
          <w:szCs w:val="21"/>
        </w:rPr>
      </w:pPr>
      <w:r w:rsidRPr="003526EF">
        <w:rPr>
          <w:rFonts w:ascii="宋体" w:hAnsi="宋体"/>
          <w:szCs w:val="21"/>
        </w:rPr>
        <w:t>投标人必须按照招标文件的要求编制投标文件。投标文件必须对招标文件提出的要求和条件</w:t>
      </w:r>
      <w:proofErr w:type="gramStart"/>
      <w:r w:rsidRPr="003526EF">
        <w:rPr>
          <w:rFonts w:ascii="宋体" w:hAnsi="宋体"/>
          <w:szCs w:val="21"/>
        </w:rPr>
        <w:t>作出</w:t>
      </w:r>
      <w:proofErr w:type="gramEnd"/>
      <w:r w:rsidRPr="003526EF">
        <w:rPr>
          <w:rFonts w:ascii="宋体" w:hAnsi="宋体"/>
          <w:szCs w:val="21"/>
        </w:rPr>
        <w:t>明确响应。</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lastRenderedPageBreak/>
        <w:t>13.投标文件的组成</w:t>
      </w:r>
      <w:bookmarkEnd w:id="99"/>
      <w:bookmarkEnd w:id="100"/>
    </w:p>
    <w:p w:rsidR="009B6B55" w:rsidRPr="003526EF" w:rsidRDefault="00536096">
      <w:pPr>
        <w:snapToGrid w:val="0"/>
        <w:spacing w:line="360" w:lineRule="auto"/>
        <w:ind w:firstLineChars="200" w:firstLine="420"/>
        <w:jc w:val="left"/>
        <w:rPr>
          <w:rFonts w:ascii="宋体" w:hAnsi="宋体"/>
          <w:szCs w:val="21"/>
        </w:rPr>
      </w:pPr>
      <w:r w:rsidRPr="003526EF">
        <w:rPr>
          <w:rFonts w:ascii="宋体" w:hAnsi="宋体" w:hint="eastAsia"/>
          <w:szCs w:val="21"/>
        </w:rPr>
        <w:t>投标文件由报价文件、资格证明文件、商务及技术文件三部分组成。</w:t>
      </w:r>
    </w:p>
    <w:p w:rsidR="009B6B55" w:rsidRPr="003526EF" w:rsidRDefault="00536096">
      <w:pPr>
        <w:pStyle w:val="5"/>
        <w:keepNext w:val="0"/>
        <w:keepLines w:val="0"/>
        <w:spacing w:before="0" w:after="0" w:line="360" w:lineRule="auto"/>
        <w:ind w:leftChars="200" w:left="420"/>
        <w:rPr>
          <w:rFonts w:ascii="宋体" w:hAnsi="宋体"/>
          <w:b w:val="0"/>
          <w:sz w:val="21"/>
          <w:szCs w:val="21"/>
        </w:rPr>
      </w:pPr>
      <w:bookmarkStart w:id="101" w:name="_13.1报价文件:_具体材料见“投标人须知前附表”。"/>
      <w:bookmarkEnd w:id="101"/>
      <w:r w:rsidRPr="003526EF">
        <w:rPr>
          <w:rFonts w:ascii="宋体" w:hAnsi="宋体" w:hint="eastAsia"/>
          <w:b w:val="0"/>
          <w:sz w:val="21"/>
          <w:szCs w:val="21"/>
        </w:rPr>
        <w:t>（1）报价文件：</w:t>
      </w:r>
      <w:r w:rsidRPr="003526EF">
        <w:rPr>
          <w:rFonts w:ascii="宋体" w:hAnsi="宋体"/>
          <w:b w:val="0"/>
          <w:sz w:val="21"/>
          <w:szCs w:val="21"/>
        </w:rPr>
        <w:t>具体材料见“投标人须知前附表”</w:t>
      </w:r>
      <w:r w:rsidRPr="003526EF">
        <w:rPr>
          <w:rFonts w:ascii="宋体" w:hAnsi="宋体" w:hint="eastAsia"/>
          <w:b w:val="0"/>
          <w:sz w:val="21"/>
          <w:szCs w:val="21"/>
        </w:rPr>
        <w:t>。</w:t>
      </w:r>
    </w:p>
    <w:p w:rsidR="009B6B55" w:rsidRPr="003526EF" w:rsidRDefault="00536096">
      <w:pPr>
        <w:pStyle w:val="5"/>
        <w:keepNext w:val="0"/>
        <w:keepLines w:val="0"/>
        <w:spacing w:before="0" w:after="0" w:line="360" w:lineRule="auto"/>
        <w:ind w:leftChars="200" w:left="420"/>
        <w:rPr>
          <w:rFonts w:ascii="宋体" w:hAnsi="宋体"/>
          <w:b w:val="0"/>
          <w:sz w:val="21"/>
          <w:szCs w:val="21"/>
        </w:rPr>
      </w:pPr>
      <w:bookmarkStart w:id="102" w:name="_13.2资格证明文件：具体材料见“投标人须知前附表”。"/>
      <w:bookmarkEnd w:id="102"/>
      <w:r w:rsidRPr="003526EF">
        <w:rPr>
          <w:rFonts w:ascii="宋体" w:hAnsi="宋体" w:hint="eastAsia"/>
          <w:b w:val="0"/>
          <w:sz w:val="21"/>
          <w:szCs w:val="21"/>
        </w:rPr>
        <w:t>（</w:t>
      </w:r>
      <w:r w:rsidRPr="003526EF">
        <w:rPr>
          <w:rFonts w:ascii="宋体" w:hAnsi="宋体"/>
          <w:b w:val="0"/>
          <w:sz w:val="21"/>
          <w:szCs w:val="21"/>
        </w:rPr>
        <w:t>2</w:t>
      </w:r>
      <w:r w:rsidRPr="003526EF">
        <w:rPr>
          <w:rFonts w:ascii="宋体" w:hAnsi="宋体" w:hint="eastAsia"/>
          <w:b w:val="0"/>
          <w:sz w:val="21"/>
          <w:szCs w:val="21"/>
        </w:rPr>
        <w:t>）资格证明文件：</w:t>
      </w:r>
      <w:r w:rsidRPr="003526EF">
        <w:rPr>
          <w:rFonts w:ascii="宋体" w:hAnsi="宋体"/>
          <w:b w:val="0"/>
          <w:sz w:val="21"/>
          <w:szCs w:val="21"/>
        </w:rPr>
        <w:t>具体材料见“投标人须知前附表”</w:t>
      </w:r>
      <w:r w:rsidRPr="003526EF">
        <w:rPr>
          <w:rFonts w:ascii="宋体" w:hAnsi="宋体" w:hint="eastAsia"/>
          <w:b w:val="0"/>
          <w:sz w:val="21"/>
          <w:szCs w:val="21"/>
        </w:rPr>
        <w:t>。</w:t>
      </w:r>
    </w:p>
    <w:p w:rsidR="009B6B55" w:rsidRPr="003526EF" w:rsidRDefault="00536096">
      <w:pPr>
        <w:pStyle w:val="5"/>
        <w:keepNext w:val="0"/>
        <w:keepLines w:val="0"/>
        <w:spacing w:before="0" w:after="0" w:line="360" w:lineRule="auto"/>
        <w:ind w:leftChars="200" w:left="420"/>
        <w:rPr>
          <w:rFonts w:ascii="宋体" w:hAnsi="宋体"/>
          <w:b w:val="0"/>
          <w:sz w:val="21"/>
          <w:szCs w:val="21"/>
        </w:rPr>
      </w:pPr>
      <w:bookmarkStart w:id="103" w:name="_13.3商务文件:_具体材料见“投标人须知前附表”。"/>
      <w:bookmarkEnd w:id="103"/>
      <w:r w:rsidRPr="003526EF">
        <w:rPr>
          <w:rFonts w:ascii="宋体" w:hAnsi="宋体" w:hint="eastAsia"/>
          <w:b w:val="0"/>
          <w:sz w:val="21"/>
          <w:szCs w:val="21"/>
        </w:rPr>
        <w:t>（</w:t>
      </w:r>
      <w:r w:rsidRPr="003526EF">
        <w:rPr>
          <w:rFonts w:ascii="宋体" w:hAnsi="宋体"/>
          <w:b w:val="0"/>
          <w:sz w:val="21"/>
          <w:szCs w:val="21"/>
        </w:rPr>
        <w:t>3</w:t>
      </w:r>
      <w:r w:rsidRPr="003526EF">
        <w:rPr>
          <w:rFonts w:ascii="宋体" w:hAnsi="宋体" w:hint="eastAsia"/>
          <w:b w:val="0"/>
          <w:sz w:val="21"/>
          <w:szCs w:val="21"/>
        </w:rPr>
        <w:t>）商务及技术文件：</w:t>
      </w:r>
      <w:r w:rsidRPr="003526EF">
        <w:rPr>
          <w:rFonts w:ascii="宋体" w:hAnsi="宋体"/>
          <w:b w:val="0"/>
          <w:sz w:val="21"/>
          <w:szCs w:val="21"/>
        </w:rPr>
        <w:t>具体材料见“投标人须知前附表”</w:t>
      </w:r>
      <w:r w:rsidRPr="003526EF">
        <w:rPr>
          <w:rFonts w:ascii="宋体" w:hAnsi="宋体" w:hint="eastAsia"/>
          <w:b w:val="0"/>
          <w:sz w:val="21"/>
          <w:szCs w:val="21"/>
        </w:rPr>
        <w:t>。</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104" w:name="_13.4技术文件：具体材料见“投标人须知前附表”。"/>
      <w:bookmarkStart w:id="105" w:name="_13.5投标文件电子版：具体材料见“投标人须知前附表”。"/>
      <w:bookmarkStart w:id="106" w:name="_Toc254970537"/>
      <w:bookmarkStart w:id="107" w:name="_Toc254970678"/>
      <w:bookmarkEnd w:id="104"/>
      <w:bookmarkEnd w:id="105"/>
      <w:r w:rsidRPr="003526EF">
        <w:rPr>
          <w:rFonts w:ascii="黑体" w:eastAsia="黑体" w:hAnsi="黑体" w:hint="eastAsia"/>
          <w:sz w:val="24"/>
        </w:rPr>
        <w:t>14.投标文件的语言及计量</w:t>
      </w:r>
      <w:bookmarkEnd w:id="106"/>
      <w:bookmarkEnd w:id="107"/>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14.1语言文字</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14.2投标计量单位</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3526EF">
        <w:rPr>
          <w:rFonts w:ascii="宋体" w:hAnsi="宋体" w:hint="eastAsia"/>
          <w:sz w:val="21"/>
          <w:szCs w:val="21"/>
        </w:rPr>
        <w:t>否则视同未响应。</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15.投标的风险</w:t>
      </w:r>
    </w:p>
    <w:p w:rsidR="009B6B55" w:rsidRPr="003526EF" w:rsidRDefault="00536096">
      <w:pPr>
        <w:pStyle w:val="aa"/>
        <w:snapToGrid w:val="0"/>
        <w:spacing w:line="360" w:lineRule="auto"/>
        <w:ind w:firstLineChars="200" w:firstLine="420"/>
        <w:jc w:val="left"/>
        <w:rPr>
          <w:rFonts w:hAnsi="宋体"/>
          <w:sz w:val="21"/>
        </w:rPr>
      </w:pPr>
      <w:r w:rsidRPr="003526EF">
        <w:rPr>
          <w:rFonts w:hAnsi="宋体" w:hint="eastAsia"/>
          <w:sz w:val="21"/>
        </w:rPr>
        <w:t>投标人没有按照招标文件要求提供全部资料，或者投标人没有对招标文件</w:t>
      </w:r>
      <w:proofErr w:type="gramStart"/>
      <w:r w:rsidRPr="003526EF">
        <w:rPr>
          <w:rFonts w:hAnsi="宋体" w:hint="eastAsia"/>
          <w:sz w:val="21"/>
        </w:rPr>
        <w:t>作出</w:t>
      </w:r>
      <w:proofErr w:type="gramEnd"/>
      <w:r w:rsidRPr="003526EF">
        <w:rPr>
          <w:rFonts w:hAnsi="宋体" w:hint="eastAsia"/>
          <w:sz w:val="21"/>
        </w:rPr>
        <w:t>实质性响应是投标人的风险，并可能导致其投标被拒绝。</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108" w:name="_Toc254970538"/>
      <w:bookmarkStart w:id="109" w:name="_Toc254970679"/>
      <w:r w:rsidRPr="003526EF">
        <w:rPr>
          <w:rFonts w:ascii="黑体" w:eastAsia="黑体" w:hAnsi="黑体" w:hint="eastAsia"/>
          <w:sz w:val="24"/>
        </w:rPr>
        <w:t>16.投标报价</w:t>
      </w:r>
      <w:bookmarkEnd w:id="108"/>
      <w:bookmarkEnd w:id="109"/>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16.1投标报价应按“第六章　投标文件格式”中“开标一览表”格式填写。</w:t>
      </w:r>
    </w:p>
    <w:p w:rsidR="009B6B55" w:rsidRPr="003526EF" w:rsidRDefault="00536096">
      <w:pPr>
        <w:pStyle w:val="5"/>
        <w:keepNext w:val="0"/>
        <w:keepLines w:val="0"/>
        <w:spacing w:before="0" w:after="0" w:line="360" w:lineRule="auto"/>
        <w:ind w:leftChars="200" w:left="420"/>
        <w:rPr>
          <w:rFonts w:ascii="宋体" w:hAnsi="宋体"/>
          <w:b w:val="0"/>
          <w:sz w:val="21"/>
          <w:szCs w:val="21"/>
        </w:rPr>
      </w:pPr>
      <w:bookmarkStart w:id="110" w:name="_16.2投标报价具体定义见投标人须知前附表。"/>
      <w:bookmarkEnd w:id="110"/>
      <w:r w:rsidRPr="003526EF">
        <w:rPr>
          <w:rFonts w:ascii="宋体" w:hAnsi="宋体" w:hint="eastAsia"/>
          <w:b w:val="0"/>
          <w:sz w:val="21"/>
          <w:szCs w:val="21"/>
        </w:rPr>
        <w:t>16.2投标报价具体包括内容详见“投标人须知前附表”。</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16.3投标人必须就所投每个分标的全部内容分别作完整唯一总价报价，不得存在漏项报价；投标人必须就所投分标的单项内容</w:t>
      </w:r>
      <w:proofErr w:type="gramStart"/>
      <w:r w:rsidRPr="003526EF">
        <w:rPr>
          <w:rFonts w:ascii="宋体" w:hAnsi="宋体" w:hint="eastAsia"/>
          <w:b w:val="0"/>
          <w:sz w:val="21"/>
          <w:szCs w:val="21"/>
        </w:rPr>
        <w:t>作唯一</w:t>
      </w:r>
      <w:proofErr w:type="gramEnd"/>
      <w:r w:rsidRPr="003526EF">
        <w:rPr>
          <w:rFonts w:ascii="宋体" w:hAnsi="宋体" w:hint="eastAsia"/>
          <w:b w:val="0"/>
          <w:sz w:val="21"/>
          <w:szCs w:val="21"/>
        </w:rPr>
        <w:t>报价。</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17.投标有效期</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bookmarkStart w:id="111" w:name="_17.1投标有效期应按“投标人须知中的前附表”规定的期限。"/>
      <w:bookmarkEnd w:id="111"/>
      <w:r w:rsidRPr="003526EF">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9B6B55" w:rsidRPr="003526EF" w:rsidRDefault="00536096">
      <w:pPr>
        <w:pStyle w:val="5"/>
        <w:keepNext w:val="0"/>
        <w:keepLines w:val="0"/>
        <w:spacing w:before="0" w:after="0" w:line="360" w:lineRule="auto"/>
        <w:ind w:firstLineChars="202" w:firstLine="424"/>
        <w:rPr>
          <w:rFonts w:ascii="宋体" w:hAnsi="宋体"/>
          <w:b w:val="0"/>
          <w:sz w:val="21"/>
          <w:szCs w:val="21"/>
        </w:rPr>
      </w:pPr>
      <w:r w:rsidRPr="003526EF">
        <w:rPr>
          <w:rFonts w:ascii="宋体" w:hAnsi="宋体" w:hint="eastAsia"/>
          <w:b w:val="0"/>
          <w:sz w:val="21"/>
          <w:szCs w:val="21"/>
        </w:rPr>
        <w:t>17.2</w:t>
      </w:r>
      <w:bookmarkStart w:id="112" w:name="_Toc254970681"/>
      <w:bookmarkStart w:id="113" w:name="_Toc254970540"/>
      <w:r w:rsidRPr="003526EF">
        <w:rPr>
          <w:rFonts w:ascii="宋体" w:hAnsi="宋体" w:hint="eastAsia"/>
          <w:b w:val="0"/>
          <w:sz w:val="21"/>
          <w:szCs w:val="21"/>
        </w:rPr>
        <w:t xml:space="preserve"> 投标有效期应按招标文件规定的期限</w:t>
      </w:r>
      <w:proofErr w:type="gramStart"/>
      <w:r w:rsidRPr="003526EF">
        <w:rPr>
          <w:rFonts w:ascii="宋体" w:hAnsi="宋体" w:hint="eastAsia"/>
          <w:b w:val="0"/>
          <w:sz w:val="21"/>
          <w:szCs w:val="21"/>
        </w:rPr>
        <w:t>作出</w:t>
      </w:r>
      <w:proofErr w:type="gramEnd"/>
      <w:r w:rsidRPr="003526EF">
        <w:rPr>
          <w:rFonts w:ascii="宋体" w:hAnsi="宋体" w:hint="eastAsia"/>
          <w:b w:val="0"/>
          <w:sz w:val="21"/>
          <w:szCs w:val="21"/>
        </w:rPr>
        <w:t>承诺，具体详见“投标人须知前附表”。</w:t>
      </w:r>
      <w:r w:rsidRPr="003526EF">
        <w:rPr>
          <w:rFonts w:ascii="宋体" w:hAnsi="宋体" w:hint="eastAsia"/>
          <w:sz w:val="21"/>
          <w:szCs w:val="21"/>
        </w:rPr>
        <w:t>承诺的投标有效期低于招标文件规定期限的，按无效投标处理</w:t>
      </w:r>
      <w:r w:rsidRPr="003526EF">
        <w:rPr>
          <w:rFonts w:ascii="宋体" w:hAnsi="宋体" w:hint="eastAsia"/>
          <w:b w:val="0"/>
          <w:sz w:val="21"/>
          <w:szCs w:val="21"/>
        </w:rPr>
        <w:t>。</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17.3投标人的投标文件在投标有效期内均保持有效。</w:t>
      </w:r>
      <w:bookmarkEnd w:id="112"/>
      <w:bookmarkEnd w:id="113"/>
    </w:p>
    <w:p w:rsidR="009B6B55" w:rsidRPr="003526EF" w:rsidRDefault="009B6B55">
      <w:pPr>
        <w:pStyle w:val="5"/>
        <w:keepNext w:val="0"/>
        <w:keepLines w:val="0"/>
        <w:spacing w:before="0" w:after="0" w:line="360" w:lineRule="auto"/>
        <w:ind w:leftChars="200" w:left="420"/>
        <w:rPr>
          <w:rFonts w:ascii="宋体" w:hAnsi="宋体"/>
          <w:b w:val="0"/>
          <w:sz w:val="21"/>
          <w:szCs w:val="21"/>
        </w:rPr>
      </w:pP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114" w:name="_18.投标保证金"/>
      <w:bookmarkStart w:id="115" w:name="_Toc254970682"/>
      <w:bookmarkStart w:id="116" w:name="_Toc254970541"/>
      <w:bookmarkEnd w:id="114"/>
      <w:r w:rsidRPr="003526EF">
        <w:rPr>
          <w:rFonts w:ascii="黑体" w:eastAsia="黑体" w:hAnsi="黑体" w:hint="eastAsia"/>
          <w:sz w:val="24"/>
        </w:rPr>
        <w:t>18.投标保证金</w:t>
      </w:r>
      <w:bookmarkEnd w:id="115"/>
      <w:bookmarkEnd w:id="116"/>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18.1投标人须按“投标人须知前附表” 的规定提交投标保证金。</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lastRenderedPageBreak/>
        <w:t>18.2投标保证金的退还</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 xml:space="preserve">未中标人的投标保证金自中标通知书发出之日起5个工作日内退还；中标人的投标保证金自政府采购合同签订之日起5个工作日内退还。 </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18.3除逾期退还投标保证金和终止招标的情形以外，投标保证金不计息。</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 xml:space="preserve">18.4投标人有下列情形之一的，投标保证金将不予退还： </w:t>
      </w:r>
    </w:p>
    <w:p w:rsidR="009B6B55" w:rsidRPr="003526EF" w:rsidRDefault="00536096" w:rsidP="00575F0D">
      <w:pPr>
        <w:snapToGrid w:val="0"/>
        <w:spacing w:line="360" w:lineRule="auto"/>
        <w:ind w:firstLineChars="196" w:firstLine="412"/>
        <w:jc w:val="left"/>
        <w:rPr>
          <w:rFonts w:ascii="宋体" w:hAnsi="宋体"/>
          <w:szCs w:val="21"/>
        </w:rPr>
      </w:pPr>
      <w:r w:rsidRPr="003526EF">
        <w:rPr>
          <w:rFonts w:ascii="宋体" w:hAnsi="宋体" w:hint="eastAsia"/>
          <w:szCs w:val="21"/>
        </w:rPr>
        <w:t>（1）投标人在投标有效期内撤销投标文件的；</w:t>
      </w:r>
    </w:p>
    <w:p w:rsidR="009B6B55" w:rsidRPr="003526EF" w:rsidRDefault="00536096" w:rsidP="00575F0D">
      <w:pPr>
        <w:snapToGrid w:val="0"/>
        <w:spacing w:line="360" w:lineRule="auto"/>
        <w:ind w:firstLineChars="196" w:firstLine="412"/>
        <w:jc w:val="left"/>
        <w:rPr>
          <w:rFonts w:ascii="宋体" w:hAnsi="宋体"/>
          <w:szCs w:val="21"/>
        </w:rPr>
      </w:pPr>
      <w:r w:rsidRPr="003526EF">
        <w:rPr>
          <w:rFonts w:ascii="宋体" w:hAnsi="宋体" w:hint="eastAsia"/>
          <w:szCs w:val="21"/>
        </w:rPr>
        <w:t>（2）未按规定提交履约保证金的；</w:t>
      </w:r>
    </w:p>
    <w:p w:rsidR="009B6B55" w:rsidRPr="003526EF" w:rsidRDefault="00536096" w:rsidP="00575F0D">
      <w:pPr>
        <w:snapToGrid w:val="0"/>
        <w:spacing w:line="360" w:lineRule="auto"/>
        <w:ind w:firstLineChars="196" w:firstLine="412"/>
        <w:jc w:val="left"/>
        <w:rPr>
          <w:rFonts w:ascii="宋体" w:hAnsi="宋体"/>
          <w:szCs w:val="21"/>
        </w:rPr>
      </w:pPr>
      <w:r w:rsidRPr="003526EF">
        <w:rPr>
          <w:rFonts w:ascii="宋体" w:hAnsi="宋体" w:hint="eastAsia"/>
          <w:szCs w:val="21"/>
        </w:rPr>
        <w:t>（3）投标人在投标过程中弄虚作假，提供虚假材料的；</w:t>
      </w:r>
    </w:p>
    <w:p w:rsidR="009B6B55" w:rsidRPr="003526EF" w:rsidRDefault="00536096" w:rsidP="00575F0D">
      <w:pPr>
        <w:snapToGrid w:val="0"/>
        <w:spacing w:line="360" w:lineRule="auto"/>
        <w:ind w:firstLineChars="196" w:firstLine="412"/>
        <w:rPr>
          <w:rFonts w:ascii="宋体" w:hAnsi="宋体"/>
          <w:szCs w:val="21"/>
        </w:rPr>
      </w:pPr>
      <w:r w:rsidRPr="003526EF">
        <w:rPr>
          <w:rFonts w:ascii="宋体" w:hAnsi="宋体" w:hint="eastAsia"/>
          <w:szCs w:val="21"/>
        </w:rPr>
        <w:t>（4）中标人无正当理由不与采购人签订合同的；</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（5）投标人出现本章第9.2、9.3情形的；</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（6）</w:t>
      </w:r>
      <w:r w:rsidRPr="003526EF">
        <w:rPr>
          <w:rFonts w:ascii="宋体" w:hAnsi="宋体" w:cs="宋体" w:hint="eastAsia"/>
          <w:szCs w:val="21"/>
        </w:rPr>
        <w:t>法律法规规定的其他情形</w:t>
      </w:r>
      <w:r w:rsidRPr="003526EF">
        <w:rPr>
          <w:rFonts w:ascii="宋体" w:hAnsi="宋体" w:hint="eastAsia"/>
          <w:szCs w:val="21"/>
        </w:rPr>
        <w:t>。</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117" w:name="_Toc254970683"/>
      <w:bookmarkStart w:id="118" w:name="_Toc254970542"/>
      <w:r w:rsidRPr="003526EF">
        <w:rPr>
          <w:rFonts w:ascii="黑体" w:eastAsia="黑体" w:hAnsi="黑体" w:hint="eastAsia"/>
          <w:sz w:val="24"/>
        </w:rPr>
        <w:t>19.投标文件的</w:t>
      </w:r>
      <w:bookmarkEnd w:id="117"/>
      <w:bookmarkEnd w:id="118"/>
      <w:r w:rsidRPr="003526EF">
        <w:rPr>
          <w:rFonts w:ascii="黑体" w:eastAsia="黑体" w:hAnsi="黑体" w:hint="eastAsia"/>
          <w:sz w:val="24"/>
        </w:rPr>
        <w:t>编制</w:t>
      </w:r>
    </w:p>
    <w:p w:rsidR="009B6B55" w:rsidRPr="003526EF" w:rsidRDefault="00536096">
      <w:pPr>
        <w:pStyle w:val="5"/>
        <w:keepNext w:val="0"/>
        <w:keepLines w:val="0"/>
        <w:numPr>
          <w:ilvl w:val="4"/>
          <w:numId w:val="5"/>
        </w:numPr>
        <w:spacing w:before="0" w:after="0" w:line="360" w:lineRule="auto"/>
        <w:ind w:firstLineChars="150" w:firstLine="315"/>
        <w:rPr>
          <w:rFonts w:ascii="宋体" w:hAnsi="宋体"/>
          <w:b w:val="0"/>
          <w:sz w:val="21"/>
          <w:szCs w:val="21"/>
        </w:rPr>
      </w:pPr>
      <w:bookmarkStart w:id="119" w:name="_Toc254970685"/>
      <w:bookmarkStart w:id="120" w:name="_Toc254970544"/>
      <w:r w:rsidRPr="003526EF">
        <w:rPr>
          <w:rFonts w:ascii="宋体" w:hAnsi="宋体" w:hint="eastAsia"/>
          <w:b w:val="0"/>
          <w:sz w:val="21"/>
          <w:szCs w:val="21"/>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rsidR="009B6B55" w:rsidRPr="003526EF" w:rsidRDefault="00536096">
      <w:pPr>
        <w:pStyle w:val="5"/>
        <w:keepNext w:val="0"/>
        <w:keepLines w:val="0"/>
        <w:numPr>
          <w:ilvl w:val="4"/>
          <w:numId w:val="5"/>
        </w:numPr>
        <w:spacing w:before="0" w:after="0" w:line="360" w:lineRule="auto"/>
        <w:ind w:firstLineChars="150" w:firstLine="315"/>
        <w:rPr>
          <w:rFonts w:ascii="宋体" w:hAnsi="宋体"/>
          <w:b w:val="0"/>
          <w:sz w:val="21"/>
          <w:szCs w:val="21"/>
        </w:rPr>
      </w:pPr>
      <w:bookmarkStart w:id="121" w:name="_19.2投标文件应按报价文件、资格证明文件、商务文件、技术文件分别编制"/>
      <w:bookmarkEnd w:id="121"/>
      <w:r w:rsidRPr="003526EF">
        <w:rPr>
          <w:rFonts w:ascii="宋体" w:hAnsi="宋体" w:hint="eastAsia"/>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rsidR="009B6B55" w:rsidRPr="003526EF" w:rsidRDefault="00536096">
      <w:pPr>
        <w:pStyle w:val="5"/>
        <w:keepNext w:val="0"/>
        <w:keepLines w:val="0"/>
        <w:numPr>
          <w:ilvl w:val="4"/>
          <w:numId w:val="5"/>
        </w:numPr>
        <w:spacing w:before="0" w:after="0" w:line="360" w:lineRule="auto"/>
        <w:rPr>
          <w:rFonts w:ascii="宋体" w:hAnsi="宋体"/>
          <w:b w:val="0"/>
          <w:sz w:val="21"/>
          <w:szCs w:val="21"/>
        </w:rPr>
      </w:pPr>
      <w:r w:rsidRPr="003526EF">
        <w:rPr>
          <w:rFonts w:ascii="宋体" w:hAnsi="宋体" w:hint="eastAsia"/>
          <w:b w:val="0"/>
          <w:sz w:val="21"/>
          <w:szCs w:val="21"/>
        </w:rPr>
        <w:t xml:space="preserve">    19.3投标文件须由投标人在规定位置签字（或者电子签名）、盖章（具体以投标人须知前附表或投标文件格式规定为准），</w:t>
      </w:r>
      <w:r w:rsidRPr="003526EF">
        <w:rPr>
          <w:rFonts w:ascii="宋体" w:hAnsi="宋体" w:hint="eastAsia"/>
          <w:bCs/>
          <w:sz w:val="21"/>
          <w:szCs w:val="21"/>
        </w:rPr>
        <w:t>否则按无效投标处理</w:t>
      </w:r>
      <w:r w:rsidRPr="003526EF">
        <w:rPr>
          <w:rFonts w:ascii="宋体" w:hAnsi="宋体" w:hint="eastAsia"/>
          <w:b w:val="0"/>
          <w:sz w:val="21"/>
          <w:szCs w:val="21"/>
        </w:rPr>
        <w:t>。</w:t>
      </w:r>
    </w:p>
    <w:p w:rsidR="009B6B55" w:rsidRPr="003526EF" w:rsidRDefault="00536096">
      <w:pPr>
        <w:pStyle w:val="5"/>
        <w:keepNext w:val="0"/>
        <w:keepLines w:val="0"/>
        <w:numPr>
          <w:ilvl w:val="4"/>
          <w:numId w:val="5"/>
        </w:numPr>
        <w:spacing w:before="0" w:after="0" w:line="360" w:lineRule="auto"/>
        <w:ind w:firstLineChars="150" w:firstLine="315"/>
        <w:rPr>
          <w:rFonts w:ascii="宋体" w:hAnsi="宋体"/>
          <w:b w:val="0"/>
          <w:sz w:val="21"/>
          <w:szCs w:val="21"/>
        </w:rPr>
      </w:pPr>
      <w:r w:rsidRPr="003526EF">
        <w:rPr>
          <w:rFonts w:ascii="宋体" w:hAnsi="宋体" w:hint="eastAsia"/>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3526EF">
        <w:rPr>
          <w:rFonts w:ascii="宋体" w:hAnsi="宋体" w:hint="eastAsia"/>
          <w:sz w:val="21"/>
          <w:szCs w:val="21"/>
        </w:rPr>
        <w:t>否则按无效投标处理</w:t>
      </w:r>
      <w:r w:rsidRPr="003526EF">
        <w:rPr>
          <w:rFonts w:ascii="宋体" w:hAnsi="宋体" w:hint="eastAsia"/>
          <w:b w:val="0"/>
          <w:sz w:val="21"/>
          <w:szCs w:val="21"/>
        </w:rPr>
        <w:t>。</w:t>
      </w:r>
    </w:p>
    <w:p w:rsidR="009B6B55" w:rsidRPr="003526EF" w:rsidRDefault="00536096">
      <w:pPr>
        <w:pStyle w:val="5"/>
        <w:keepNext w:val="0"/>
        <w:keepLines w:val="0"/>
        <w:numPr>
          <w:ilvl w:val="4"/>
          <w:numId w:val="5"/>
        </w:numPr>
        <w:spacing w:before="0" w:after="0" w:line="360" w:lineRule="auto"/>
        <w:ind w:firstLineChars="150" w:firstLine="315"/>
        <w:rPr>
          <w:rFonts w:ascii="宋体" w:hAnsi="宋体"/>
          <w:b w:val="0"/>
          <w:sz w:val="21"/>
          <w:szCs w:val="21"/>
        </w:rPr>
      </w:pPr>
      <w:r w:rsidRPr="003526EF">
        <w:rPr>
          <w:rFonts w:ascii="宋体" w:hAnsi="宋体" w:hint="eastAsia"/>
          <w:b w:val="0"/>
          <w:sz w:val="21"/>
          <w:szCs w:val="21"/>
        </w:rPr>
        <w:t xml:space="preserve"> 19.5投标文件应尽量避免涂改、</w:t>
      </w:r>
      <w:proofErr w:type="gramStart"/>
      <w:r w:rsidRPr="003526EF">
        <w:rPr>
          <w:rFonts w:ascii="宋体" w:hAnsi="宋体" w:hint="eastAsia"/>
          <w:b w:val="0"/>
          <w:sz w:val="21"/>
          <w:szCs w:val="21"/>
        </w:rPr>
        <w:t>行间插字或者</w:t>
      </w:r>
      <w:proofErr w:type="gramEnd"/>
      <w:r w:rsidRPr="003526EF">
        <w:rPr>
          <w:rFonts w:ascii="宋体" w:hAnsi="宋体" w:hint="eastAsia"/>
          <w:b w:val="0"/>
          <w:sz w:val="21"/>
          <w:szCs w:val="21"/>
        </w:rPr>
        <w:t>删除。如果出现上述情况，改动之处应由投标人的法定代表人或者其委托代理人签字（或者电子签名）或者加盖公章或者加盖电子签章。投标文件因字迹潦草或者表达不清所引起的后果由投标人承担。</w:t>
      </w:r>
    </w:p>
    <w:p w:rsidR="009B6B55" w:rsidRPr="003526EF" w:rsidRDefault="00536096">
      <w:pPr>
        <w:spacing w:line="360" w:lineRule="auto"/>
        <w:ind w:firstLineChars="200" w:firstLine="480"/>
        <w:rPr>
          <w:rFonts w:ascii="黑体" w:eastAsia="黑体" w:hAnsi="黑体"/>
          <w:sz w:val="24"/>
        </w:rPr>
      </w:pPr>
      <w:r w:rsidRPr="003526EF">
        <w:rPr>
          <w:rFonts w:ascii="黑体" w:eastAsia="黑体" w:hAnsi="黑体" w:hint="eastAsia"/>
          <w:sz w:val="24"/>
        </w:rPr>
        <w:t>20.电子备份投标文件</w:t>
      </w:r>
    </w:p>
    <w:p w:rsidR="009B6B55" w:rsidRPr="003526EF" w:rsidRDefault="00536096">
      <w:pPr>
        <w:spacing w:line="360" w:lineRule="auto"/>
        <w:ind w:firstLineChars="200" w:firstLine="420"/>
        <w:rPr>
          <w:rFonts w:ascii="黑体" w:eastAsia="黑体" w:hAnsi="黑体"/>
          <w:sz w:val="24"/>
        </w:rPr>
      </w:pPr>
      <w:r w:rsidRPr="003526EF">
        <w:rPr>
          <w:rFonts w:hint="eastAsia"/>
        </w:rPr>
        <w:t>电子备份投标文件是指通过在线编制生成且后缀名为“</w:t>
      </w:r>
      <w:proofErr w:type="spellStart"/>
      <w:r w:rsidRPr="003526EF">
        <w:t>bfbs</w:t>
      </w:r>
      <w:proofErr w:type="spellEnd"/>
      <w:r w:rsidRPr="003526EF">
        <w:rPr>
          <w:rFonts w:hint="eastAsia"/>
        </w:rPr>
        <w:t>”的文件，是否接受电子备份投标文件</w:t>
      </w:r>
      <w:r w:rsidRPr="003526EF">
        <w:rPr>
          <w:rFonts w:hAnsi="宋体" w:hint="eastAsia"/>
          <w:bCs/>
          <w:szCs w:val="21"/>
        </w:rPr>
        <w:t>详见在“投标人须知前附表”。</w:t>
      </w:r>
    </w:p>
    <w:p w:rsidR="009B6B55" w:rsidRPr="003526EF" w:rsidRDefault="00536096">
      <w:pPr>
        <w:pStyle w:val="5"/>
        <w:keepNext w:val="0"/>
        <w:keepLines w:val="0"/>
        <w:numPr>
          <w:ilvl w:val="4"/>
          <w:numId w:val="5"/>
        </w:numPr>
        <w:spacing w:before="0" w:after="0" w:line="360" w:lineRule="auto"/>
        <w:ind w:leftChars="200" w:left="420"/>
        <w:rPr>
          <w:rFonts w:ascii="黑体" w:eastAsia="黑体" w:hAnsi="黑体"/>
          <w:sz w:val="24"/>
        </w:rPr>
      </w:pPr>
      <w:r w:rsidRPr="003526EF">
        <w:rPr>
          <w:rFonts w:ascii="黑体" w:eastAsia="黑体" w:hAnsi="黑体" w:hint="eastAsia"/>
          <w:sz w:val="24"/>
        </w:rPr>
        <w:t>21.投标文件的提交</w:t>
      </w:r>
    </w:p>
    <w:p w:rsidR="009B6B55" w:rsidRPr="003526EF" w:rsidRDefault="00536096">
      <w:pPr>
        <w:spacing w:line="360" w:lineRule="auto"/>
        <w:ind w:firstLineChars="200" w:firstLine="420"/>
        <w:rPr>
          <w:rFonts w:hAnsi="宋体"/>
          <w:b/>
        </w:rPr>
      </w:pPr>
      <w:bookmarkStart w:id="122" w:name="_21.1投标人必须在“投标人须知中的前附表”规定的投标文件接收时间和投"/>
      <w:bookmarkEnd w:id="122"/>
      <w:r w:rsidRPr="003526EF">
        <w:rPr>
          <w:rFonts w:hAnsi="宋体"/>
          <w:bCs/>
          <w:szCs w:val="21"/>
        </w:rPr>
        <w:t>21.1</w:t>
      </w:r>
      <w:r w:rsidRPr="003526EF">
        <w:rPr>
          <w:rFonts w:hAnsi="宋体" w:hint="eastAsia"/>
          <w:bCs/>
          <w:szCs w:val="21"/>
        </w:rPr>
        <w:t>投标人必须在“投标人须知前附表”规定的</w:t>
      </w:r>
      <w:r w:rsidRPr="003526EF">
        <w:rPr>
          <w:rFonts w:ascii="宋体" w:hAnsi="宋体" w:hint="eastAsia"/>
          <w:szCs w:val="21"/>
        </w:rPr>
        <w:t>提交投标文件截止时间前将</w:t>
      </w:r>
      <w:r w:rsidRPr="003526EF">
        <w:rPr>
          <w:rFonts w:hAnsi="宋体" w:hint="eastAsia"/>
          <w:bCs/>
          <w:szCs w:val="21"/>
        </w:rPr>
        <w:t>电子投标文</w:t>
      </w:r>
      <w:r w:rsidRPr="003526EF">
        <w:rPr>
          <w:rFonts w:hAnsi="宋体" w:hint="eastAsia"/>
          <w:bCs/>
          <w:szCs w:val="21"/>
        </w:rPr>
        <w:lastRenderedPageBreak/>
        <w:t>件提交至投标地点。电子投标文件应在制作完成后，在投标截止时间前通过有效数字证书（</w:t>
      </w:r>
      <w:r w:rsidRPr="003526EF">
        <w:rPr>
          <w:rFonts w:hAnsi="宋体"/>
          <w:bCs/>
          <w:szCs w:val="21"/>
        </w:rPr>
        <w:t>CA</w:t>
      </w:r>
      <w:r w:rsidRPr="003526EF">
        <w:rPr>
          <w:rFonts w:hAnsi="宋体" w:hint="eastAsia"/>
          <w:bCs/>
          <w:szCs w:val="21"/>
        </w:rPr>
        <w:t>认证锁）进行电子签章、加密，然后通过网络将加密的电子投标文件递交至</w:t>
      </w:r>
      <w:r w:rsidRPr="003526EF">
        <w:rPr>
          <w:rFonts w:ascii="宋体" w:hAnsi="宋体" w:hint="eastAsia"/>
          <w:b/>
          <w:szCs w:val="21"/>
        </w:rPr>
        <w:t>广西政府采购云平台</w:t>
      </w:r>
      <w:r w:rsidRPr="003526EF">
        <w:rPr>
          <w:rFonts w:hAnsi="宋体" w:hint="eastAsia"/>
          <w:bCs/>
          <w:szCs w:val="21"/>
        </w:rPr>
        <w:t>。</w:t>
      </w:r>
    </w:p>
    <w:p w:rsidR="009B6B55" w:rsidRPr="003526EF" w:rsidRDefault="00536096">
      <w:pPr>
        <w:spacing w:line="360" w:lineRule="auto"/>
        <w:ind w:firstLineChars="200" w:firstLine="422"/>
        <w:rPr>
          <w:rFonts w:ascii="宋体" w:hAnsi="宋体"/>
          <w:b/>
          <w:szCs w:val="20"/>
        </w:rPr>
      </w:pPr>
      <w:r w:rsidRPr="003526EF">
        <w:rPr>
          <w:rFonts w:ascii="宋体" w:hAnsi="宋体" w:hint="eastAsia"/>
          <w:b/>
          <w:szCs w:val="21"/>
        </w:rPr>
        <w:t>21.2未在规定时间内提交或者未按照招标文件要求加密的电子投标文件，广西政府采购云平台将拒收。</w:t>
      </w:r>
    </w:p>
    <w:p w:rsidR="009B6B55" w:rsidRPr="003526EF" w:rsidRDefault="00536096">
      <w:pPr>
        <w:pStyle w:val="5"/>
        <w:keepNext w:val="0"/>
        <w:keepLines w:val="0"/>
        <w:numPr>
          <w:ilvl w:val="4"/>
          <w:numId w:val="5"/>
        </w:numPr>
        <w:spacing w:before="0" w:after="0" w:line="360" w:lineRule="auto"/>
        <w:ind w:leftChars="200" w:left="420"/>
        <w:rPr>
          <w:rFonts w:ascii="黑体" w:eastAsia="黑体" w:hAnsi="黑体"/>
          <w:sz w:val="24"/>
        </w:rPr>
      </w:pPr>
      <w:r w:rsidRPr="003526EF">
        <w:rPr>
          <w:rFonts w:ascii="黑体" w:eastAsia="黑体" w:hAnsi="黑体" w:hint="eastAsia"/>
          <w:sz w:val="24"/>
        </w:rPr>
        <w:t>22. 投标文件的补充、修改、撤回与退回</w:t>
      </w:r>
    </w:p>
    <w:p w:rsidR="009B6B55" w:rsidRPr="003526EF" w:rsidRDefault="00536096">
      <w:pPr>
        <w:snapToGrid w:val="0"/>
        <w:spacing w:line="360" w:lineRule="auto"/>
        <w:ind w:firstLine="420"/>
        <w:jc w:val="left"/>
        <w:rPr>
          <w:rFonts w:ascii="宋体" w:hAnsi="宋体"/>
          <w:szCs w:val="21"/>
        </w:rPr>
      </w:pPr>
      <w:bookmarkStart w:id="123" w:name="_Toc254970543"/>
      <w:bookmarkStart w:id="124" w:name="_Toc254970684"/>
      <w:r w:rsidRPr="003526EF">
        <w:rPr>
          <w:rFonts w:ascii="宋体" w:hAnsi="宋体" w:cs="宋体" w:hint="eastAsia"/>
          <w:szCs w:val="21"/>
        </w:rPr>
        <w:t>22.1</w:t>
      </w:r>
      <w:r w:rsidRPr="003526EF">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3526EF">
        <w:rPr>
          <w:rFonts w:ascii="宋体" w:hAnsi="宋体" w:cs="宋体" w:hint="eastAsia"/>
          <w:szCs w:val="21"/>
        </w:rPr>
        <w:t>（补充、修改或者撤回方式可</w:t>
      </w:r>
      <w:r w:rsidRPr="003526EF">
        <w:rPr>
          <w:rFonts w:ascii="宋体" w:hAnsi="宋体" w:hint="eastAsia"/>
          <w:szCs w:val="21"/>
        </w:rPr>
        <w:t>登录</w:t>
      </w:r>
      <w:r w:rsidRPr="003526EF">
        <w:rPr>
          <w:rFonts w:ascii="宋体" w:hAnsi="宋体" w:cs="宋体" w:hint="eastAsia"/>
          <w:kern w:val="0"/>
          <w:szCs w:val="21"/>
        </w:rPr>
        <w:t>广西政府采购云平台，</w:t>
      </w:r>
      <w:r w:rsidRPr="003526EF">
        <w:rPr>
          <w:rFonts w:ascii="宋体" w:hAnsi="宋体" w:hint="eastAsia"/>
          <w:szCs w:val="21"/>
        </w:rPr>
        <w:t>依次进入“服务中心”中查看</w:t>
      </w:r>
      <w:r w:rsidRPr="003526EF">
        <w:rPr>
          <w:rFonts w:ascii="宋体" w:hAnsi="宋体" w:cs="宋体" w:hint="eastAsia"/>
          <w:szCs w:val="21"/>
        </w:rPr>
        <w:t xml:space="preserve"> “电子投标文件制作与投送教程”）</w:t>
      </w:r>
    </w:p>
    <w:bookmarkEnd w:id="123"/>
    <w:bookmarkEnd w:id="124"/>
    <w:p w:rsidR="009B6B55" w:rsidRPr="003526EF" w:rsidRDefault="00536096">
      <w:pPr>
        <w:pStyle w:val="28"/>
        <w:spacing w:before="0"/>
        <w:ind w:firstLine="420"/>
        <w:rPr>
          <w:rFonts w:ascii="宋体" w:hAnsi="宋体" w:cs="宋体"/>
          <w:sz w:val="21"/>
          <w:szCs w:val="21"/>
        </w:rPr>
      </w:pPr>
      <w:r w:rsidRPr="003526EF">
        <w:rPr>
          <w:rFonts w:ascii="宋体" w:hAnsi="宋体" w:cs="宋体" w:hint="eastAsia"/>
          <w:sz w:val="21"/>
          <w:szCs w:val="21"/>
        </w:rPr>
        <w:t>22.2“广西政府采购云平台收到投标文件后向供应商发出确认回执通知。在投标截止时间前，除供应商补充、修改或者撤回投标文件外，任何单位和个人不得解密或提取投标文件。</w:t>
      </w:r>
    </w:p>
    <w:p w:rsidR="009B6B55" w:rsidRPr="003526EF" w:rsidRDefault="00536096">
      <w:pPr>
        <w:spacing w:line="360" w:lineRule="auto"/>
        <w:ind w:firstLineChars="200" w:firstLine="420"/>
        <w:rPr>
          <w:rFonts w:ascii="宋体" w:hAnsi="宋体" w:cs="宋体"/>
          <w:szCs w:val="21"/>
        </w:rPr>
      </w:pPr>
      <w:r w:rsidRPr="003526EF">
        <w:rPr>
          <w:rFonts w:ascii="宋体" w:hAnsi="宋体" w:cs="宋体" w:hint="eastAsia"/>
          <w:szCs w:val="21"/>
        </w:rPr>
        <w:t>22.3在投标截止时间后，采购人和采购代理机构对已提交的投标文件概不退回。</w:t>
      </w:r>
    </w:p>
    <w:p w:rsidR="009B6B55" w:rsidRPr="003526EF" w:rsidRDefault="00536096">
      <w:pPr>
        <w:pStyle w:val="30"/>
        <w:keepNext w:val="0"/>
        <w:keepLines w:val="0"/>
        <w:jc w:val="center"/>
      </w:pPr>
      <w:r w:rsidRPr="003526EF">
        <w:rPr>
          <w:rFonts w:hint="eastAsia"/>
        </w:rPr>
        <w:t>四、开</w:t>
      </w:r>
      <w:r w:rsidRPr="003526EF">
        <w:rPr>
          <w:rFonts w:hint="eastAsia"/>
        </w:rPr>
        <w:t xml:space="preserve">    </w:t>
      </w:r>
      <w:r w:rsidRPr="003526EF">
        <w:rPr>
          <w:rFonts w:hint="eastAsia"/>
        </w:rPr>
        <w:t>标</w:t>
      </w:r>
      <w:bookmarkEnd w:id="119"/>
      <w:bookmarkEnd w:id="120"/>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125" w:name="_23.开标时间和地点"/>
      <w:bookmarkEnd w:id="125"/>
      <w:r w:rsidRPr="003526EF">
        <w:rPr>
          <w:rFonts w:ascii="黑体" w:eastAsia="黑体" w:hAnsi="黑体" w:hint="eastAsia"/>
          <w:sz w:val="24"/>
        </w:rPr>
        <w:t>23.开标时间和地点</w:t>
      </w:r>
    </w:p>
    <w:p w:rsidR="009B6B55" w:rsidRPr="003526EF" w:rsidRDefault="00536096">
      <w:pPr>
        <w:spacing w:line="360" w:lineRule="auto"/>
        <w:ind w:firstLineChars="200" w:firstLine="420"/>
        <w:rPr>
          <w:rFonts w:hAnsi="宋体"/>
          <w:bCs/>
        </w:rPr>
      </w:pPr>
      <w:r w:rsidRPr="003526EF">
        <w:rPr>
          <w:rFonts w:hAnsi="宋体" w:hint="eastAsia"/>
          <w:bCs/>
        </w:rPr>
        <w:t>开标时间及地点详见“投标人须知前附表”</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24.开标程序</w:t>
      </w:r>
    </w:p>
    <w:p w:rsidR="009B6B55" w:rsidRPr="003526EF" w:rsidRDefault="00536096">
      <w:pPr>
        <w:pStyle w:val="a0"/>
        <w:spacing w:line="360" w:lineRule="auto"/>
      </w:pPr>
      <w:r w:rsidRPr="003526EF">
        <w:t>24.1</w:t>
      </w:r>
      <w:r w:rsidRPr="003526EF">
        <w:rPr>
          <w:rFonts w:hint="eastAsia"/>
        </w:rPr>
        <w:t>提交投标文件截止时间止，投标人不足</w:t>
      </w:r>
      <w:r w:rsidRPr="003526EF">
        <w:t>3</w:t>
      </w:r>
      <w:r w:rsidRPr="003526EF">
        <w:rPr>
          <w:rFonts w:hint="eastAsia"/>
        </w:rPr>
        <w:t>家的，不得开标。</w:t>
      </w:r>
    </w:p>
    <w:p w:rsidR="009B6B55" w:rsidRPr="003526EF" w:rsidRDefault="00536096">
      <w:pPr>
        <w:pStyle w:val="a0"/>
        <w:spacing w:line="360" w:lineRule="auto"/>
      </w:pPr>
      <w:r w:rsidRPr="003526EF">
        <w:t>24.2</w:t>
      </w:r>
      <w:r w:rsidRPr="003526EF">
        <w:rPr>
          <w:rFonts w:hint="eastAsia"/>
        </w:rPr>
        <w:t>采购代理机构将按照招标文件规定的时间通过广西政府采购云平台</w:t>
      </w:r>
      <w:proofErr w:type="gramStart"/>
      <w:r w:rsidRPr="003526EF">
        <w:rPr>
          <w:rFonts w:hint="eastAsia"/>
        </w:rPr>
        <w:t>组织线</w:t>
      </w:r>
      <w:proofErr w:type="gramEnd"/>
      <w:r w:rsidRPr="003526EF">
        <w:rPr>
          <w:rFonts w:hint="eastAsia"/>
        </w:rPr>
        <w:t>上开标活动，所有供应商均应当准时在线参加，投标人因未在线参加开标而导致投标文件无法按时解密等一切后果由投标人自己承担。</w:t>
      </w:r>
    </w:p>
    <w:p w:rsidR="009B6B55" w:rsidRPr="003526EF" w:rsidRDefault="00536096">
      <w:pPr>
        <w:pStyle w:val="a0"/>
        <w:spacing w:line="360" w:lineRule="auto"/>
      </w:pPr>
      <w:r w:rsidRPr="003526EF">
        <w:t>24.3</w:t>
      </w:r>
      <w:r w:rsidRPr="003526EF">
        <w:rPr>
          <w:rFonts w:hint="eastAsia"/>
        </w:rPr>
        <w:t>开标程序</w:t>
      </w:r>
    </w:p>
    <w:p w:rsidR="009B6B55" w:rsidRPr="003526EF" w:rsidRDefault="00536096">
      <w:pPr>
        <w:pStyle w:val="a0"/>
        <w:spacing w:line="360" w:lineRule="auto"/>
      </w:pPr>
      <w:r w:rsidRPr="003526EF">
        <w:rPr>
          <w:rFonts w:hint="eastAsia"/>
        </w:rPr>
        <w:t>（</w:t>
      </w:r>
      <w:r w:rsidRPr="003526EF">
        <w:t>1</w:t>
      </w:r>
      <w:r w:rsidRPr="003526EF">
        <w:rPr>
          <w:rFonts w:hint="eastAsia"/>
        </w:rPr>
        <w:t>）解密电子投标文件。“广西政府采购云平台按开标时间自动提取所有投标文件。采购代理机构依托广西政府采购云平台向各投标人发出电子加密投标文件【开始解密】通知，由投标人按</w:t>
      </w:r>
      <w:r w:rsidRPr="003526EF">
        <w:rPr>
          <w:rFonts w:hAnsi="宋体" w:hint="eastAsia"/>
          <w:bCs/>
          <w:szCs w:val="21"/>
        </w:rPr>
        <w:t>“投标人须知前附表”</w:t>
      </w:r>
      <w:r w:rsidRPr="003526EF">
        <w:rPr>
          <w:rFonts w:hint="eastAsia"/>
        </w:rPr>
        <w:t>规定的时间内自行进行投标文件解密。投标人的法定代表人或其委托代理人须凭加密时所用的</w:t>
      </w:r>
      <w:r w:rsidRPr="003526EF">
        <w:t>CA</w:t>
      </w:r>
      <w:r w:rsidRPr="003526EF">
        <w:rPr>
          <w:rFonts w:hint="eastAsia"/>
        </w:rPr>
        <w:t>锁准时登录到广西政府采购云平台电子开标大厅签到并对电子投标文件解密。</w:t>
      </w:r>
      <w:r w:rsidRPr="003526EF">
        <w:rPr>
          <w:rFonts w:hint="eastAsia"/>
          <w:b/>
        </w:rPr>
        <w:t>投标人未在规定的时间内解密投标文件或者解密失败的，</w:t>
      </w:r>
      <w:r w:rsidRPr="003526EF">
        <w:rPr>
          <w:rFonts w:ascii="宋体" w:hAnsi="宋体" w:hint="eastAsia"/>
          <w:b/>
          <w:szCs w:val="21"/>
        </w:rPr>
        <w:t>投标人的投标文件作无效处理</w:t>
      </w:r>
      <w:r w:rsidRPr="003526EF">
        <w:rPr>
          <w:rFonts w:hint="eastAsia"/>
          <w:b/>
        </w:rPr>
        <w:t>。</w:t>
      </w:r>
    </w:p>
    <w:p w:rsidR="009B6B55" w:rsidRPr="003526EF" w:rsidRDefault="00536096">
      <w:pPr>
        <w:pStyle w:val="a0"/>
        <w:spacing w:line="360" w:lineRule="auto"/>
      </w:pPr>
      <w:r w:rsidRPr="003526EF">
        <w:rPr>
          <w:rFonts w:hint="eastAsia"/>
        </w:rPr>
        <w:lastRenderedPageBreak/>
        <w:t>（</w:t>
      </w:r>
      <w:r w:rsidRPr="003526EF">
        <w:t>2</w:t>
      </w:r>
      <w:r w:rsidRPr="003526EF">
        <w:rPr>
          <w:rFonts w:hint="eastAsia"/>
        </w:rPr>
        <w:t>）电子唱标。投标文件解密结束，宣布的内容均在广西政府采购云平台远程开标大厅展示，具体详见</w:t>
      </w:r>
      <w:r w:rsidRPr="003526EF">
        <w:rPr>
          <w:rFonts w:hAnsi="宋体" w:hint="eastAsia"/>
          <w:bCs/>
        </w:rPr>
        <w:t>“投标人须知前附表”</w:t>
      </w:r>
      <w:r w:rsidRPr="003526EF">
        <w:rPr>
          <w:rFonts w:hint="eastAsia"/>
        </w:rPr>
        <w:t>；</w:t>
      </w:r>
    </w:p>
    <w:p w:rsidR="009B6B55" w:rsidRPr="003526EF" w:rsidRDefault="00536096">
      <w:pPr>
        <w:pStyle w:val="a0"/>
        <w:spacing w:line="360" w:lineRule="auto"/>
      </w:pPr>
      <w:r w:rsidRPr="003526EF">
        <w:rPr>
          <w:rFonts w:hint="eastAsia"/>
        </w:rPr>
        <w:t>（</w:t>
      </w:r>
      <w:r w:rsidRPr="003526EF">
        <w:t>3</w:t>
      </w:r>
      <w:r w:rsidRPr="003526EF">
        <w:rPr>
          <w:rFonts w:hint="eastAsia"/>
        </w:rPr>
        <w:t>）开标过程由采购代理机构如实记录，</w:t>
      </w:r>
      <w:proofErr w:type="gramStart"/>
      <w:r w:rsidRPr="003526EF">
        <w:rPr>
          <w:rFonts w:hint="eastAsia"/>
        </w:rPr>
        <w:t>并电子</w:t>
      </w:r>
      <w:proofErr w:type="gramEnd"/>
      <w:r w:rsidRPr="003526EF">
        <w:rPr>
          <w:rFonts w:hint="eastAsia"/>
        </w:rPr>
        <w:t>留痕，由参加电子开标的各投标人代表对电子开标记录在开标记录公布后</w:t>
      </w:r>
      <w:r w:rsidRPr="003526EF">
        <w:t>15</w:t>
      </w:r>
      <w:r w:rsidRPr="003526EF">
        <w:rPr>
          <w:rFonts w:hint="eastAsia"/>
        </w:rPr>
        <w:t>分钟内进行当场校核及勘误，并线上确认是否有异议，未确认的视同认可开标结果。</w:t>
      </w:r>
    </w:p>
    <w:p w:rsidR="009B6B55" w:rsidRPr="003526EF" w:rsidRDefault="00536096">
      <w:pPr>
        <w:pStyle w:val="a0"/>
        <w:spacing w:line="360" w:lineRule="auto"/>
      </w:pPr>
      <w:r w:rsidRPr="003526EF">
        <w:rPr>
          <w:rFonts w:hint="eastAsia"/>
        </w:rPr>
        <w:t>（</w:t>
      </w:r>
      <w:r w:rsidRPr="003526EF">
        <w:t>4</w:t>
      </w:r>
      <w:r w:rsidRPr="003526EF">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9B6B55" w:rsidRPr="003526EF" w:rsidRDefault="00536096">
      <w:pPr>
        <w:pStyle w:val="a0"/>
        <w:spacing w:line="360" w:lineRule="auto"/>
        <w:rPr>
          <w:szCs w:val="21"/>
        </w:rPr>
      </w:pPr>
      <w:r w:rsidRPr="003526EF">
        <w:rPr>
          <w:rFonts w:hint="eastAsia"/>
          <w:szCs w:val="21"/>
        </w:rPr>
        <w:t>（</w:t>
      </w:r>
      <w:r w:rsidRPr="003526EF">
        <w:rPr>
          <w:szCs w:val="21"/>
        </w:rPr>
        <w:t>5</w:t>
      </w:r>
      <w:r w:rsidRPr="003526EF">
        <w:rPr>
          <w:rFonts w:hint="eastAsia"/>
          <w:szCs w:val="21"/>
        </w:rPr>
        <w:t>）开标结束。</w:t>
      </w:r>
    </w:p>
    <w:p w:rsidR="009B6B55" w:rsidRPr="003526EF" w:rsidRDefault="00536096">
      <w:pPr>
        <w:pStyle w:val="aa"/>
        <w:snapToGrid w:val="0"/>
        <w:spacing w:line="360" w:lineRule="auto"/>
        <w:ind w:firstLineChars="200" w:firstLine="420"/>
        <w:rPr>
          <w:rFonts w:hAnsi="宋体"/>
          <w:sz w:val="21"/>
        </w:rPr>
      </w:pPr>
      <w:r w:rsidRPr="003526EF">
        <w:rPr>
          <w:rFonts w:hint="eastAsia"/>
          <w:sz w:val="21"/>
        </w:rPr>
        <w:t>特别说明：如遇广西政府采购云平台电子化开标或评审程序调整的，按调整后执行。</w:t>
      </w:r>
    </w:p>
    <w:p w:rsidR="009B6B55" w:rsidRPr="003526EF" w:rsidRDefault="009B6B55">
      <w:pPr>
        <w:pStyle w:val="aa"/>
        <w:snapToGrid w:val="0"/>
        <w:spacing w:line="360" w:lineRule="auto"/>
        <w:ind w:leftChars="228" w:left="689" w:hangingChars="100" w:hanging="210"/>
        <w:rPr>
          <w:rFonts w:hAnsi="宋体"/>
          <w:sz w:val="21"/>
        </w:rPr>
      </w:pPr>
    </w:p>
    <w:p w:rsidR="009B6B55" w:rsidRPr="003526EF" w:rsidRDefault="00536096">
      <w:pPr>
        <w:pStyle w:val="30"/>
        <w:keepNext w:val="0"/>
        <w:keepLines w:val="0"/>
        <w:jc w:val="center"/>
      </w:pPr>
      <w:r w:rsidRPr="003526EF">
        <w:rPr>
          <w:rFonts w:hint="eastAsia"/>
        </w:rPr>
        <w:t>五、资格审查</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25.资格审查</w:t>
      </w:r>
    </w:p>
    <w:p w:rsidR="009B6B55" w:rsidRPr="003526EF" w:rsidRDefault="00536096">
      <w:pPr>
        <w:pStyle w:val="5"/>
        <w:keepNext w:val="0"/>
        <w:keepLines w:val="0"/>
        <w:spacing w:before="0" w:after="0" w:line="360" w:lineRule="auto"/>
        <w:ind w:firstLineChars="150" w:firstLine="315"/>
        <w:rPr>
          <w:rFonts w:ascii="宋体" w:hAnsi="宋体"/>
          <w:b w:val="0"/>
          <w:sz w:val="21"/>
          <w:szCs w:val="21"/>
        </w:rPr>
      </w:pPr>
      <w:r w:rsidRPr="003526EF">
        <w:rPr>
          <w:rFonts w:ascii="宋体" w:hAnsi="宋体" w:hint="eastAsia"/>
          <w:b w:val="0"/>
          <w:sz w:val="21"/>
          <w:szCs w:val="21"/>
        </w:rPr>
        <w:t xml:space="preserve"> 25.1</w:t>
      </w:r>
      <w:r w:rsidRPr="003526EF">
        <w:rPr>
          <w:rFonts w:ascii="宋体" w:hAnsi="宋体"/>
          <w:b w:val="0"/>
          <w:sz w:val="21"/>
          <w:szCs w:val="21"/>
        </w:rPr>
        <w:t>开标结束后，</w:t>
      </w:r>
      <w:r w:rsidRPr="003526EF">
        <w:rPr>
          <w:rFonts w:ascii="宋体" w:hAnsi="宋体" w:hint="eastAsia"/>
          <w:b w:val="0"/>
          <w:sz w:val="21"/>
          <w:szCs w:val="21"/>
        </w:rPr>
        <w:t>采购人或者采购代理机构通过电子开评标系统依据招标文件对电子投标文件进行线上资格审查</w:t>
      </w:r>
      <w:r w:rsidRPr="003526EF">
        <w:rPr>
          <w:rFonts w:ascii="宋体" w:hAnsi="宋体"/>
          <w:b w:val="0"/>
          <w:sz w:val="21"/>
          <w:szCs w:val="21"/>
        </w:rPr>
        <w:t>。</w:t>
      </w:r>
    </w:p>
    <w:p w:rsidR="009B6B55" w:rsidRPr="003526EF" w:rsidRDefault="00536096">
      <w:pPr>
        <w:pStyle w:val="5"/>
        <w:keepNext w:val="0"/>
        <w:keepLines w:val="0"/>
        <w:spacing w:before="0" w:after="0" w:line="360" w:lineRule="auto"/>
        <w:ind w:firstLineChars="150" w:firstLine="315"/>
        <w:rPr>
          <w:rFonts w:ascii="宋体" w:hAnsi="宋体"/>
          <w:b w:val="0"/>
          <w:sz w:val="21"/>
          <w:szCs w:val="21"/>
        </w:rPr>
      </w:pPr>
      <w:r w:rsidRPr="003526EF">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9B6B55" w:rsidRPr="003526EF" w:rsidRDefault="00536096">
      <w:pPr>
        <w:pStyle w:val="5"/>
        <w:keepNext w:val="0"/>
        <w:keepLines w:val="0"/>
        <w:numPr>
          <w:ilvl w:val="0"/>
          <w:numId w:val="0"/>
        </w:numPr>
        <w:spacing w:before="0" w:after="0" w:line="360" w:lineRule="auto"/>
        <w:ind w:firstLineChars="200" w:firstLine="422"/>
        <w:rPr>
          <w:rFonts w:ascii="宋体" w:hAnsi="宋体"/>
          <w:sz w:val="21"/>
          <w:szCs w:val="21"/>
        </w:rPr>
      </w:pPr>
      <w:bookmarkStart w:id="126" w:name="_25.3_投标人有下列情形之一的，资格审查不通过而导致其投标无效："/>
      <w:bookmarkEnd w:id="126"/>
      <w:r w:rsidRPr="003526EF">
        <w:rPr>
          <w:rFonts w:ascii="宋体" w:hAnsi="宋体" w:hint="eastAsia"/>
          <w:sz w:val="21"/>
          <w:szCs w:val="21"/>
        </w:rPr>
        <w:t>25.3 投标人有下列情形之一的，资格审查不通过，作无效投标处理：</w:t>
      </w:r>
    </w:p>
    <w:p w:rsidR="009B6B55" w:rsidRPr="003526EF" w:rsidRDefault="00536096">
      <w:pPr>
        <w:pStyle w:val="aa"/>
        <w:snapToGrid w:val="0"/>
        <w:spacing w:line="360" w:lineRule="auto"/>
        <w:ind w:firstLineChars="200" w:firstLine="422"/>
        <w:rPr>
          <w:rFonts w:hAnsi="宋体"/>
          <w:b/>
          <w:sz w:val="21"/>
        </w:rPr>
      </w:pPr>
      <w:r w:rsidRPr="003526EF">
        <w:rPr>
          <w:rFonts w:hAnsi="宋体" w:hint="eastAsia"/>
          <w:b/>
          <w:sz w:val="21"/>
        </w:rPr>
        <w:t>（1）不具备招标文件中规定的资格要求的；</w:t>
      </w:r>
    </w:p>
    <w:p w:rsidR="009B6B55" w:rsidRPr="003526EF" w:rsidRDefault="00536096">
      <w:pPr>
        <w:pStyle w:val="aa"/>
        <w:snapToGrid w:val="0"/>
        <w:spacing w:line="360" w:lineRule="auto"/>
        <w:ind w:firstLineChars="200" w:firstLine="422"/>
        <w:rPr>
          <w:rFonts w:hAnsi="宋体"/>
          <w:b/>
          <w:sz w:val="21"/>
        </w:rPr>
      </w:pPr>
      <w:r w:rsidRPr="003526EF">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w:t>
      </w:r>
      <w:proofErr w:type="gramStart"/>
      <w:r w:rsidRPr="003526EF">
        <w:rPr>
          <w:rFonts w:hAnsi="宋体" w:hint="eastAsia"/>
          <w:b/>
          <w:sz w:val="21"/>
        </w:rPr>
        <w:t>规则见</w:t>
      </w:r>
      <w:proofErr w:type="gramEnd"/>
      <w:r w:rsidRPr="003526EF">
        <w:rPr>
          <w:rFonts w:hAnsi="宋体" w:hint="eastAsia"/>
          <w:b/>
          <w:sz w:val="21"/>
        </w:rPr>
        <w:t>“投标人须知前附表”）</w:t>
      </w:r>
    </w:p>
    <w:p w:rsidR="009B6B55" w:rsidRPr="003526EF" w:rsidRDefault="00536096">
      <w:pPr>
        <w:pStyle w:val="aa"/>
        <w:snapToGrid w:val="0"/>
        <w:spacing w:line="360" w:lineRule="auto"/>
        <w:ind w:firstLineChars="200" w:firstLine="422"/>
        <w:rPr>
          <w:rFonts w:hAnsi="宋体"/>
          <w:b/>
          <w:sz w:val="21"/>
        </w:rPr>
      </w:pPr>
      <w:r w:rsidRPr="003526EF">
        <w:rPr>
          <w:rFonts w:hAnsi="宋体" w:hint="eastAsia"/>
          <w:b/>
          <w:sz w:val="21"/>
        </w:rPr>
        <w:t>（3）同一合同项下的不同投标人，单位负责人为同一人或者存在直接控股、管理关系的；为本项目提供</w:t>
      </w:r>
      <w:proofErr w:type="gramStart"/>
      <w:r w:rsidRPr="003526EF">
        <w:rPr>
          <w:rFonts w:hAnsi="宋体" w:hint="eastAsia"/>
          <w:b/>
          <w:sz w:val="21"/>
        </w:rPr>
        <w:t>过整体</w:t>
      </w:r>
      <w:proofErr w:type="gramEnd"/>
      <w:r w:rsidRPr="003526EF">
        <w:rPr>
          <w:rFonts w:hAnsi="宋体" w:hint="eastAsia"/>
          <w:b/>
          <w:sz w:val="21"/>
        </w:rPr>
        <w:t>设计、规范编制或者项目管理、监理、检测等服务的供应商，再参加该采购项目的其他采购活动的；</w:t>
      </w:r>
    </w:p>
    <w:p w:rsidR="009B6B55" w:rsidRPr="003526EF" w:rsidRDefault="00536096">
      <w:pPr>
        <w:pStyle w:val="aa"/>
        <w:snapToGrid w:val="0"/>
        <w:spacing w:line="360" w:lineRule="auto"/>
        <w:ind w:firstLineChars="200" w:firstLine="422"/>
        <w:rPr>
          <w:rFonts w:hAnsi="宋体"/>
          <w:b/>
          <w:sz w:val="21"/>
        </w:rPr>
      </w:pPr>
      <w:r w:rsidRPr="003526EF">
        <w:rPr>
          <w:rFonts w:hAnsi="宋体" w:hint="eastAsia"/>
          <w:b/>
          <w:sz w:val="21"/>
        </w:rPr>
        <w:t>（4）投标文件中的资格证明文件缺少任一项“投标人须知前附表”资格证明文件规定“必须提供”的文件资料的；</w:t>
      </w:r>
    </w:p>
    <w:p w:rsidR="009B6B55" w:rsidRPr="003526EF" w:rsidRDefault="00536096">
      <w:pPr>
        <w:pStyle w:val="aa"/>
        <w:snapToGrid w:val="0"/>
        <w:spacing w:line="360" w:lineRule="auto"/>
        <w:ind w:firstLineChars="200" w:firstLine="422"/>
        <w:rPr>
          <w:rFonts w:hAnsi="宋体"/>
          <w:b/>
          <w:sz w:val="21"/>
        </w:rPr>
      </w:pPr>
      <w:r w:rsidRPr="003526EF">
        <w:rPr>
          <w:rFonts w:hAnsi="宋体" w:hint="eastAsia"/>
          <w:b/>
          <w:sz w:val="21"/>
        </w:rPr>
        <w:t>（5）投标文件中的资格证明文件出现任一项不符合“投标人须知前附表”资格证明文件规定“必须提供”的文件资料要求或者无效的。</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sz w:val="21"/>
          <w:szCs w:val="21"/>
        </w:rPr>
        <w:t>25.4</w:t>
      </w:r>
      <w:r w:rsidRPr="003526EF">
        <w:rPr>
          <w:rFonts w:ascii="宋体" w:hAnsi="宋体"/>
          <w:sz w:val="21"/>
          <w:szCs w:val="21"/>
        </w:rPr>
        <w:t>合格投标人不足3家的，不得评标。</w:t>
      </w:r>
    </w:p>
    <w:p w:rsidR="009B6B55" w:rsidRPr="003526EF" w:rsidRDefault="009B6B55">
      <w:pPr>
        <w:pStyle w:val="aa"/>
        <w:snapToGrid w:val="0"/>
        <w:spacing w:line="360" w:lineRule="auto"/>
        <w:ind w:leftChars="228" w:left="689" w:hangingChars="100" w:hanging="210"/>
        <w:rPr>
          <w:rFonts w:hAnsi="宋体"/>
          <w:sz w:val="21"/>
        </w:rPr>
      </w:pPr>
    </w:p>
    <w:p w:rsidR="009B6B55" w:rsidRPr="003526EF" w:rsidRDefault="00536096">
      <w:pPr>
        <w:pStyle w:val="30"/>
        <w:keepNext w:val="0"/>
        <w:keepLines w:val="0"/>
        <w:jc w:val="center"/>
      </w:pPr>
      <w:r w:rsidRPr="003526EF">
        <w:rPr>
          <w:rFonts w:hint="eastAsia"/>
        </w:rPr>
        <w:t>六、评</w:t>
      </w:r>
      <w:r w:rsidRPr="003526EF">
        <w:rPr>
          <w:rFonts w:hint="eastAsia"/>
        </w:rPr>
        <w:t xml:space="preserve">   </w:t>
      </w:r>
      <w:r w:rsidRPr="003526EF">
        <w:rPr>
          <w:rFonts w:hint="eastAsia"/>
        </w:rPr>
        <w:t>标</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127" w:name="_26.组建评标委员会"/>
      <w:bookmarkEnd w:id="127"/>
      <w:r w:rsidRPr="003526EF">
        <w:rPr>
          <w:rFonts w:ascii="黑体" w:eastAsia="黑体" w:hAnsi="黑体" w:hint="eastAsia"/>
          <w:sz w:val="24"/>
        </w:rPr>
        <w:t>26.组建评标委员会</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26.1评标委员会由采购人代表和评审专家组成，具体人数详见“投标人须知前附表”，其中评审专家不得少于成员总数的三分之二。</w:t>
      </w:r>
    </w:p>
    <w:p w:rsidR="009B6B55" w:rsidRPr="003526EF" w:rsidRDefault="00536096">
      <w:pPr>
        <w:pStyle w:val="aa"/>
        <w:snapToGrid w:val="0"/>
        <w:spacing w:line="360" w:lineRule="auto"/>
        <w:ind w:leftChars="1" w:left="2" w:firstLineChars="200" w:firstLine="420"/>
        <w:rPr>
          <w:rFonts w:hAnsi="宋体"/>
          <w:sz w:val="21"/>
        </w:rPr>
      </w:pPr>
      <w:r w:rsidRPr="003526EF">
        <w:rPr>
          <w:rFonts w:hAnsi="宋体" w:hint="eastAsia"/>
          <w:sz w:val="21"/>
        </w:rPr>
        <w:t>26.2参加过采购项目前期咨询论证的专家，不得参加该采购项目的评审活动。</w:t>
      </w:r>
    </w:p>
    <w:p w:rsidR="009B6B55" w:rsidRPr="003526EF" w:rsidRDefault="00536096">
      <w:pPr>
        <w:pStyle w:val="aa"/>
        <w:snapToGrid w:val="0"/>
        <w:spacing w:line="360" w:lineRule="auto"/>
        <w:ind w:leftChars="1" w:left="2" w:firstLineChars="200" w:firstLine="420"/>
        <w:rPr>
          <w:rFonts w:hAnsi="宋体"/>
          <w:sz w:val="21"/>
        </w:rPr>
      </w:pPr>
      <w:r w:rsidRPr="003526EF">
        <w:rPr>
          <w:rFonts w:hAnsi="宋体" w:hint="eastAsia"/>
          <w:sz w:val="21"/>
        </w:rPr>
        <w:t>26.3</w:t>
      </w:r>
      <w:r w:rsidRPr="003526EF">
        <w:rPr>
          <w:rFonts w:hAnsi="宋体" w:hint="eastAsia"/>
          <w:bCs/>
          <w:sz w:val="21"/>
        </w:rPr>
        <w:t>采购代理机构应当基于广西政府采购云平台抽（选）取评审专家。</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27.评标的依据</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评标委员会以</w:t>
      </w:r>
      <w:r w:rsidRPr="003526EF">
        <w:rPr>
          <w:rFonts w:hAnsi="宋体" w:cs="宋体" w:hint="eastAsia"/>
          <w:sz w:val="21"/>
        </w:rPr>
        <w:t>“第四章 评标方法和评标标准”</w:t>
      </w:r>
      <w:r w:rsidRPr="003526EF">
        <w:rPr>
          <w:rFonts w:hAnsi="宋体" w:hint="eastAsia"/>
          <w:sz w:val="21"/>
        </w:rPr>
        <w:t>为依据对投标文件进行评审，</w:t>
      </w:r>
      <w:r w:rsidRPr="003526EF">
        <w:rPr>
          <w:rFonts w:hAnsi="宋体"/>
          <w:sz w:val="21"/>
        </w:rPr>
        <w:t>没有规定的方法、评审因素和标准，不作为评标依据。</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28.评标原则</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28.2</w:t>
      </w:r>
      <w:bookmarkStart w:id="128" w:name="_28.3评标方法。本项目将按须知前附表规定的评标办法进行评标，具体评标"/>
      <w:bookmarkEnd w:id="128"/>
      <w:r w:rsidRPr="003526EF">
        <w:rPr>
          <w:rFonts w:hAnsi="宋体" w:hint="eastAsia"/>
          <w:sz w:val="21"/>
        </w:rPr>
        <w:t>评委表决。评标委员会成员对需要共同认定的事项存在争议的，应当按照少数服从多数的原则</w:t>
      </w:r>
      <w:proofErr w:type="gramStart"/>
      <w:r w:rsidRPr="003526EF">
        <w:rPr>
          <w:rFonts w:hAnsi="宋体" w:hint="eastAsia"/>
          <w:sz w:val="21"/>
        </w:rPr>
        <w:t>作出</w:t>
      </w:r>
      <w:proofErr w:type="gramEnd"/>
      <w:r w:rsidRPr="003526EF">
        <w:rPr>
          <w:rFonts w:hAnsi="宋体" w:hint="eastAsia"/>
          <w:sz w:val="21"/>
        </w:rPr>
        <w:t>结论。</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28.</w:t>
      </w:r>
      <w:r w:rsidRPr="003526EF">
        <w:rPr>
          <w:rFonts w:hAnsi="宋体"/>
          <w:sz w:val="21"/>
        </w:rPr>
        <w:t>3</w:t>
      </w:r>
      <w:r w:rsidRPr="003526EF">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w:t>
      </w:r>
      <w:r w:rsidRPr="003526EF">
        <w:rPr>
          <w:rFonts w:hAnsi="宋体"/>
          <w:sz w:val="21"/>
        </w:rPr>
        <w:t>8.4</w:t>
      </w:r>
      <w:r w:rsidRPr="003526EF">
        <w:rPr>
          <w:rFonts w:hAnsi="宋体" w:hint="eastAsia"/>
          <w:sz w:val="21"/>
        </w:rPr>
        <w:t>评标过程的监控。本项目电子评标过程实行网上留痕、全程录音、录像监控，</w:t>
      </w:r>
      <w:r w:rsidRPr="003526EF">
        <w:rPr>
          <w:rFonts w:hAnsi="宋体" w:hint="eastAsia"/>
          <w:b/>
          <w:sz w:val="21"/>
        </w:rPr>
        <w:t>投标人在评标过程中所进行的试图影响评标结果的不公正活动，可能导致其投标按无效处理。</w:t>
      </w:r>
    </w:p>
    <w:p w:rsidR="009B6B55" w:rsidRPr="003526EF" w:rsidRDefault="00536096">
      <w:pPr>
        <w:pStyle w:val="5"/>
        <w:keepNext w:val="0"/>
        <w:keepLines w:val="0"/>
        <w:spacing w:before="0" w:after="0" w:line="360" w:lineRule="auto"/>
        <w:ind w:leftChars="200" w:left="420"/>
        <w:rPr>
          <w:rFonts w:ascii="黑体" w:eastAsia="黑体" w:hAnsi="黑体"/>
          <w:sz w:val="21"/>
          <w:szCs w:val="21"/>
        </w:rPr>
      </w:pPr>
      <w:r w:rsidRPr="003526EF">
        <w:rPr>
          <w:rFonts w:ascii="黑体" w:eastAsia="黑体" w:hAnsi="黑体" w:hint="eastAsia"/>
          <w:sz w:val="21"/>
          <w:szCs w:val="21"/>
        </w:rPr>
        <w:t>29.评标方法及中标候选人推荐</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w:t>
      </w:r>
      <w:r w:rsidRPr="003526EF">
        <w:rPr>
          <w:rFonts w:hAnsi="宋体"/>
          <w:sz w:val="21"/>
        </w:rPr>
        <w:t>9.1</w:t>
      </w:r>
      <w:r w:rsidRPr="003526EF">
        <w:rPr>
          <w:rFonts w:hAnsi="宋体" w:hint="eastAsia"/>
          <w:sz w:val="21"/>
        </w:rPr>
        <w:t>本项目的评标方法详见“投标人须知前附表”。</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w:t>
      </w:r>
      <w:r w:rsidRPr="003526EF">
        <w:rPr>
          <w:rFonts w:hAnsi="宋体"/>
          <w:sz w:val="21"/>
        </w:rPr>
        <w:t>9.2</w:t>
      </w:r>
      <w:r w:rsidRPr="003526EF">
        <w:rPr>
          <w:rFonts w:hAnsi="宋体" w:cs="宋体" w:hint="eastAsia"/>
          <w:sz w:val="21"/>
        </w:rPr>
        <w:t>商务/技术要求</w:t>
      </w:r>
      <w:r w:rsidRPr="003526EF">
        <w:rPr>
          <w:rFonts w:hAnsi="宋体" w:hint="eastAsia"/>
          <w:sz w:val="21"/>
        </w:rPr>
        <w:t>允许负偏离的条款数</w:t>
      </w:r>
      <w:r w:rsidRPr="003526EF">
        <w:rPr>
          <w:rFonts w:hAnsi="宋体"/>
          <w:sz w:val="21"/>
        </w:rPr>
        <w:t>详见</w:t>
      </w:r>
      <w:r w:rsidRPr="003526EF">
        <w:rPr>
          <w:rFonts w:hAnsi="宋体" w:hint="eastAsia"/>
          <w:sz w:val="21"/>
        </w:rPr>
        <w:t>“投标人须知前附表”。</w:t>
      </w:r>
    </w:p>
    <w:p w:rsidR="009B6B55" w:rsidRPr="003526EF" w:rsidRDefault="00536096">
      <w:pPr>
        <w:pStyle w:val="aa"/>
        <w:snapToGrid w:val="0"/>
        <w:spacing w:line="360" w:lineRule="auto"/>
        <w:ind w:firstLineChars="200" w:firstLine="420"/>
        <w:rPr>
          <w:rFonts w:hAnsi="宋体" w:cs="宋体"/>
          <w:sz w:val="21"/>
        </w:rPr>
      </w:pPr>
      <w:r w:rsidRPr="003526EF">
        <w:rPr>
          <w:rFonts w:hAnsi="宋体" w:hint="eastAsia"/>
          <w:sz w:val="21"/>
        </w:rPr>
        <w:t>2</w:t>
      </w:r>
      <w:r w:rsidRPr="003526EF">
        <w:rPr>
          <w:rFonts w:hAnsi="宋体"/>
          <w:sz w:val="21"/>
        </w:rPr>
        <w:t>9.3中标候选人推荐数量详见</w:t>
      </w:r>
      <w:r w:rsidRPr="003526EF">
        <w:rPr>
          <w:rFonts w:hAnsi="宋体" w:hint="eastAsia"/>
          <w:sz w:val="21"/>
        </w:rPr>
        <w:t>“投标人须知前附表”。</w:t>
      </w:r>
    </w:p>
    <w:p w:rsidR="009B6B55" w:rsidRPr="003526EF" w:rsidRDefault="00536096">
      <w:pPr>
        <w:spacing w:line="360" w:lineRule="auto"/>
        <w:ind w:firstLineChars="200" w:firstLine="420"/>
        <w:rPr>
          <w:rFonts w:hAnsi="宋体"/>
          <w:szCs w:val="21"/>
        </w:rPr>
      </w:pPr>
      <w:r w:rsidRPr="003526EF">
        <w:rPr>
          <w:rFonts w:hAnsi="宋体" w:hint="eastAsia"/>
          <w:szCs w:val="21"/>
        </w:rPr>
        <w:t>29.</w:t>
      </w:r>
      <w:r w:rsidRPr="003526EF">
        <w:rPr>
          <w:rFonts w:hAnsi="宋体"/>
          <w:szCs w:val="21"/>
        </w:rPr>
        <w:t>4</w:t>
      </w:r>
      <w:r w:rsidRPr="003526EF">
        <w:rPr>
          <w:rFonts w:hAnsi="宋体" w:hint="eastAsia"/>
          <w:szCs w:val="21"/>
        </w:rPr>
        <w:t xml:space="preserve"> </w:t>
      </w:r>
      <w:r w:rsidRPr="003526EF">
        <w:rPr>
          <w:rFonts w:hAnsi="宋体" w:hint="eastAsia"/>
          <w:szCs w:val="21"/>
        </w:rPr>
        <w:t>电子交易活动的中止。采购过程中出现以下情形，导致电子交易平台无法正常运行，或者无法保证电子交易的公平、公正和安全时，采购代理机构可以中止电子交易活动：</w:t>
      </w:r>
    </w:p>
    <w:p w:rsidR="009B6B55" w:rsidRPr="003526EF" w:rsidRDefault="00536096">
      <w:pPr>
        <w:spacing w:line="360" w:lineRule="auto"/>
        <w:ind w:firstLineChars="200" w:firstLine="420"/>
        <w:rPr>
          <w:rFonts w:hAnsi="宋体"/>
          <w:szCs w:val="21"/>
        </w:rPr>
      </w:pPr>
      <w:r w:rsidRPr="003526EF">
        <w:rPr>
          <w:rFonts w:hAnsi="宋体" w:hint="eastAsia"/>
          <w:szCs w:val="21"/>
        </w:rPr>
        <w:t>（</w:t>
      </w:r>
      <w:r w:rsidRPr="003526EF">
        <w:rPr>
          <w:rFonts w:hAnsi="宋体" w:hint="eastAsia"/>
          <w:szCs w:val="21"/>
        </w:rPr>
        <w:t>1</w:t>
      </w:r>
      <w:r w:rsidRPr="003526EF">
        <w:rPr>
          <w:rFonts w:hAnsi="宋体" w:hint="eastAsia"/>
          <w:szCs w:val="21"/>
        </w:rPr>
        <w:t>）电子交易平台发生故障而无法登录访问的；</w:t>
      </w:r>
      <w:r w:rsidRPr="003526EF">
        <w:rPr>
          <w:rFonts w:hAnsi="宋体" w:hint="eastAsia"/>
          <w:szCs w:val="21"/>
        </w:rPr>
        <w:t xml:space="preserve"> </w:t>
      </w:r>
    </w:p>
    <w:p w:rsidR="009B6B55" w:rsidRPr="003526EF" w:rsidRDefault="00536096">
      <w:pPr>
        <w:spacing w:line="360" w:lineRule="auto"/>
        <w:ind w:firstLineChars="200" w:firstLine="420"/>
        <w:rPr>
          <w:rFonts w:hAnsi="宋体"/>
          <w:szCs w:val="21"/>
        </w:rPr>
      </w:pPr>
      <w:r w:rsidRPr="003526EF">
        <w:rPr>
          <w:rFonts w:hAnsi="宋体" w:hint="eastAsia"/>
          <w:szCs w:val="21"/>
        </w:rPr>
        <w:lastRenderedPageBreak/>
        <w:t>（</w:t>
      </w:r>
      <w:r w:rsidRPr="003526EF">
        <w:rPr>
          <w:rFonts w:hAnsi="宋体" w:hint="eastAsia"/>
          <w:szCs w:val="21"/>
        </w:rPr>
        <w:t>2</w:t>
      </w:r>
      <w:r w:rsidRPr="003526EF">
        <w:rPr>
          <w:rFonts w:hAnsi="宋体" w:hint="eastAsia"/>
          <w:szCs w:val="21"/>
        </w:rPr>
        <w:t>）电子交易平台应用或数据库出现错误，不能进行正常操作的；</w:t>
      </w:r>
    </w:p>
    <w:p w:rsidR="009B6B55" w:rsidRPr="003526EF" w:rsidRDefault="00536096">
      <w:pPr>
        <w:spacing w:line="360" w:lineRule="auto"/>
        <w:ind w:firstLineChars="200" w:firstLine="420"/>
        <w:rPr>
          <w:rFonts w:hAnsi="宋体"/>
          <w:szCs w:val="21"/>
        </w:rPr>
      </w:pPr>
      <w:r w:rsidRPr="003526EF">
        <w:rPr>
          <w:rFonts w:hAnsi="宋体" w:hint="eastAsia"/>
          <w:szCs w:val="21"/>
        </w:rPr>
        <w:t>（</w:t>
      </w:r>
      <w:r w:rsidRPr="003526EF">
        <w:rPr>
          <w:rFonts w:hAnsi="宋体" w:hint="eastAsia"/>
          <w:szCs w:val="21"/>
        </w:rPr>
        <w:t>3</w:t>
      </w:r>
      <w:r w:rsidRPr="003526EF">
        <w:rPr>
          <w:rFonts w:hAnsi="宋体" w:hint="eastAsia"/>
          <w:szCs w:val="21"/>
        </w:rPr>
        <w:t>）电子交易平台发现严重安全漏洞，有潜在泄密危险的；</w:t>
      </w:r>
    </w:p>
    <w:p w:rsidR="009B6B55" w:rsidRPr="003526EF" w:rsidRDefault="00536096">
      <w:pPr>
        <w:spacing w:line="360" w:lineRule="auto"/>
        <w:ind w:firstLineChars="200" w:firstLine="420"/>
        <w:rPr>
          <w:rFonts w:hAnsi="宋体"/>
          <w:szCs w:val="21"/>
        </w:rPr>
      </w:pPr>
      <w:r w:rsidRPr="003526EF">
        <w:rPr>
          <w:rFonts w:hAnsi="宋体" w:hint="eastAsia"/>
          <w:szCs w:val="21"/>
        </w:rPr>
        <w:t>（</w:t>
      </w:r>
      <w:r w:rsidRPr="003526EF">
        <w:rPr>
          <w:rFonts w:hAnsi="宋体" w:hint="eastAsia"/>
          <w:szCs w:val="21"/>
        </w:rPr>
        <w:t>4</w:t>
      </w:r>
      <w:r w:rsidRPr="003526EF">
        <w:rPr>
          <w:rFonts w:hAnsi="宋体" w:hint="eastAsia"/>
          <w:szCs w:val="21"/>
        </w:rPr>
        <w:t>）病毒发作导致不能进行正常操作的；</w:t>
      </w:r>
      <w:r w:rsidRPr="003526EF">
        <w:rPr>
          <w:rFonts w:hAnsi="宋体" w:hint="eastAsia"/>
          <w:szCs w:val="21"/>
        </w:rPr>
        <w:t xml:space="preserve"> </w:t>
      </w:r>
    </w:p>
    <w:p w:rsidR="009B6B55" w:rsidRPr="003526EF" w:rsidRDefault="00536096">
      <w:pPr>
        <w:spacing w:line="360" w:lineRule="auto"/>
        <w:ind w:firstLineChars="200" w:firstLine="420"/>
        <w:rPr>
          <w:rFonts w:hAnsi="宋体"/>
          <w:szCs w:val="21"/>
        </w:rPr>
      </w:pPr>
      <w:r w:rsidRPr="003526EF">
        <w:rPr>
          <w:rFonts w:hAnsi="宋体" w:hint="eastAsia"/>
          <w:szCs w:val="21"/>
        </w:rPr>
        <w:t>（</w:t>
      </w:r>
      <w:r w:rsidRPr="003526EF">
        <w:rPr>
          <w:rFonts w:hAnsi="宋体" w:hint="eastAsia"/>
          <w:szCs w:val="21"/>
        </w:rPr>
        <w:t>5</w:t>
      </w:r>
      <w:r w:rsidRPr="003526EF">
        <w:rPr>
          <w:rFonts w:hAnsi="宋体" w:hint="eastAsia"/>
          <w:szCs w:val="21"/>
        </w:rPr>
        <w:t>）其他无法保证电子交易的公平、公正和安全的情况。</w:t>
      </w:r>
    </w:p>
    <w:p w:rsidR="009B6B55" w:rsidRPr="003526EF" w:rsidRDefault="00536096">
      <w:pPr>
        <w:spacing w:line="360" w:lineRule="auto"/>
        <w:ind w:firstLineChars="200" w:firstLine="420"/>
        <w:rPr>
          <w:rFonts w:hAnsi="宋体"/>
          <w:szCs w:val="21"/>
        </w:rPr>
      </w:pPr>
      <w:r w:rsidRPr="003526EF">
        <w:rPr>
          <w:rFonts w:hAnsi="宋体"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w:t>
      </w:r>
      <w:proofErr w:type="gramStart"/>
      <w:r w:rsidRPr="003526EF">
        <w:rPr>
          <w:rFonts w:hAnsi="宋体" w:hint="eastAsia"/>
          <w:szCs w:val="21"/>
        </w:rPr>
        <w:t>作出</w:t>
      </w:r>
      <w:proofErr w:type="gramEnd"/>
      <w:r w:rsidRPr="003526EF">
        <w:rPr>
          <w:rFonts w:hAnsi="宋体" w:hint="eastAsia"/>
          <w:szCs w:val="21"/>
        </w:rPr>
        <w:t>妥善保密处理，并报财政部门备案。</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29.5出现下列情形之一的，应予废标：</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（1）符合专业条件的供应商或者对招标文件作实质响应的供应商不足三家的；</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（2）出现影响采购公正的违法、违规行为的；</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（3）投标人的报价均超过了采购预算，采购人不能支付的；</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（4）因重大变故，采购任务取消的。</w:t>
      </w:r>
    </w:p>
    <w:p w:rsidR="009B6B55" w:rsidRPr="003526EF" w:rsidRDefault="00536096">
      <w:pPr>
        <w:snapToGrid w:val="0"/>
        <w:spacing w:line="360" w:lineRule="auto"/>
        <w:ind w:firstLineChars="200" w:firstLine="420"/>
        <w:rPr>
          <w:rFonts w:ascii="宋体" w:hAnsi="宋体"/>
          <w:szCs w:val="21"/>
        </w:rPr>
      </w:pPr>
      <w:proofErr w:type="gramStart"/>
      <w:r w:rsidRPr="003526EF">
        <w:rPr>
          <w:rFonts w:ascii="宋体" w:hAnsi="宋体" w:hint="eastAsia"/>
          <w:szCs w:val="21"/>
        </w:rPr>
        <w:t>废标后</w:t>
      </w:r>
      <w:proofErr w:type="gramEnd"/>
      <w:r w:rsidRPr="003526EF">
        <w:rPr>
          <w:rFonts w:ascii="宋体" w:hAnsi="宋体" w:hint="eastAsia"/>
          <w:szCs w:val="21"/>
        </w:rPr>
        <w:t>，采购人应当将</w:t>
      </w:r>
      <w:proofErr w:type="gramStart"/>
      <w:r w:rsidRPr="003526EF">
        <w:rPr>
          <w:rFonts w:ascii="宋体" w:hAnsi="宋体" w:hint="eastAsia"/>
          <w:szCs w:val="21"/>
        </w:rPr>
        <w:t>废标理由</w:t>
      </w:r>
      <w:proofErr w:type="gramEnd"/>
      <w:r w:rsidRPr="003526EF">
        <w:rPr>
          <w:rFonts w:ascii="宋体" w:hAnsi="宋体" w:hint="eastAsia"/>
          <w:szCs w:val="21"/>
        </w:rPr>
        <w:t>通知所有投标人。</w:t>
      </w:r>
    </w:p>
    <w:p w:rsidR="009B6B55" w:rsidRPr="003526EF" w:rsidRDefault="009B6B55">
      <w:pPr>
        <w:pStyle w:val="aa"/>
        <w:snapToGrid w:val="0"/>
        <w:spacing w:line="360" w:lineRule="auto"/>
        <w:rPr>
          <w:rFonts w:hAnsi="宋体"/>
          <w:sz w:val="21"/>
        </w:rPr>
      </w:pPr>
    </w:p>
    <w:p w:rsidR="009B6B55" w:rsidRPr="003526EF" w:rsidRDefault="00536096">
      <w:pPr>
        <w:pStyle w:val="30"/>
        <w:keepNext w:val="0"/>
        <w:keepLines w:val="0"/>
        <w:jc w:val="center"/>
      </w:pPr>
      <w:bookmarkStart w:id="129" w:name="_Toc254970546"/>
      <w:bookmarkStart w:id="130" w:name="_Toc254970687"/>
      <w:r w:rsidRPr="003526EF">
        <w:rPr>
          <w:rFonts w:hint="eastAsia"/>
        </w:rPr>
        <w:t>七、</w:t>
      </w:r>
      <w:bookmarkEnd w:id="129"/>
      <w:bookmarkEnd w:id="130"/>
      <w:r w:rsidRPr="003526EF">
        <w:rPr>
          <w:rFonts w:hint="eastAsia"/>
        </w:rPr>
        <w:t>中标和合同</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30.确定中标人</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b w:val="0"/>
          <w:sz w:val="21"/>
          <w:szCs w:val="21"/>
        </w:rPr>
        <w:t>30.1</w:t>
      </w:r>
      <w:r w:rsidRPr="003526EF">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9B6B55" w:rsidRPr="003526EF" w:rsidRDefault="00536096">
      <w:pPr>
        <w:snapToGrid w:val="0"/>
        <w:spacing w:line="360" w:lineRule="auto"/>
        <w:ind w:firstLineChars="200" w:firstLine="420"/>
        <w:rPr>
          <w:rFonts w:ascii="宋体" w:hAnsi="宋体" w:cs="Courier New"/>
          <w:szCs w:val="21"/>
        </w:rPr>
      </w:pPr>
      <w:r w:rsidRPr="003526EF">
        <w:rPr>
          <w:rFonts w:ascii="宋体" w:hAnsi="宋体" w:cs="Courier New"/>
          <w:szCs w:val="21"/>
        </w:rPr>
        <w:t>30.2</w:t>
      </w:r>
      <w:r w:rsidRPr="003526EF">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31. 结果公告</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3</w:t>
      </w:r>
      <w:r w:rsidRPr="003526EF">
        <w:rPr>
          <w:rFonts w:ascii="宋体" w:hAnsi="宋体"/>
          <w:b w:val="0"/>
          <w:sz w:val="21"/>
          <w:szCs w:val="21"/>
        </w:rPr>
        <w:t>1.1</w:t>
      </w:r>
      <w:r w:rsidRPr="003526EF">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w:t>
      </w:r>
      <w:r w:rsidRPr="003526EF">
        <w:rPr>
          <w:rFonts w:ascii="宋体" w:hAnsi="宋体" w:hint="eastAsia"/>
          <w:b w:val="0"/>
          <w:sz w:val="21"/>
          <w:szCs w:val="21"/>
        </w:rPr>
        <w:lastRenderedPageBreak/>
        <w:t>名第二的中标候选人因前款规定的同样原因被取消中标资格的，采购人可以确定排名第三的中标候选人为中标人，以此类推。</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以上信息查询记录及相关证据与招标文件一并保存。</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31.2中标供应</w:t>
      </w:r>
      <w:proofErr w:type="gramStart"/>
      <w:r w:rsidRPr="003526EF">
        <w:rPr>
          <w:rFonts w:ascii="宋体" w:hAnsi="宋体" w:hint="eastAsia"/>
          <w:b w:val="0"/>
          <w:sz w:val="21"/>
          <w:szCs w:val="21"/>
        </w:rPr>
        <w:t>商享受</w:t>
      </w:r>
      <w:proofErr w:type="gramEnd"/>
      <w:r w:rsidRPr="003526EF">
        <w:rPr>
          <w:rFonts w:ascii="宋体" w:hAnsi="宋体" w:hint="eastAsia"/>
          <w:b w:val="0"/>
          <w:sz w:val="21"/>
          <w:szCs w:val="21"/>
        </w:rPr>
        <w:t>《政府采购促进中小企业发展管理办法》（财库〔2020〕46号）规定的中小企业扶持政策的，采购人、采购代理机构应当随中标结果公开中标供应商的《中小企业声明函》。</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32.发出中标通知书</w:t>
      </w:r>
    </w:p>
    <w:p w:rsidR="009B6B55" w:rsidRPr="003526EF" w:rsidRDefault="00536096">
      <w:pPr>
        <w:pStyle w:val="5"/>
        <w:keepNext w:val="0"/>
        <w:keepLines w:val="0"/>
        <w:spacing w:before="0" w:after="0" w:line="360" w:lineRule="auto"/>
        <w:rPr>
          <w:rFonts w:ascii="宋体" w:hAnsi="宋体"/>
          <w:b w:val="0"/>
          <w:sz w:val="21"/>
          <w:szCs w:val="21"/>
        </w:rPr>
      </w:pPr>
      <w:r w:rsidRPr="003526EF">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33. 无义务解释未中标原因</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采购代理机构无义务向未中标的投标人解释未中标原因。</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34.合同授予标准</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cs="Courier New" w:hint="eastAsia"/>
          <w:szCs w:val="21"/>
        </w:rPr>
        <w:t>合同将授予被确定实质上响应招标文件要求，具备履行合同能力的中标人。</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35.履约保证金</w:t>
      </w:r>
    </w:p>
    <w:p w:rsidR="009B6B55" w:rsidRPr="003526EF" w:rsidRDefault="00536096">
      <w:pPr>
        <w:pStyle w:val="5"/>
        <w:keepNext w:val="0"/>
        <w:keepLines w:val="0"/>
        <w:spacing w:before="0" w:after="0" w:line="360" w:lineRule="auto"/>
        <w:ind w:firstLineChars="150" w:firstLine="315"/>
        <w:rPr>
          <w:rFonts w:ascii="宋体" w:hAnsi="宋体"/>
          <w:b w:val="0"/>
          <w:sz w:val="21"/>
          <w:szCs w:val="21"/>
        </w:rPr>
      </w:pPr>
      <w:bookmarkStart w:id="131" w:name="_39.1中标人须于签订合同前按本须知前附表规定的金额转账或电汇到指定账"/>
      <w:bookmarkEnd w:id="131"/>
      <w:r w:rsidRPr="003526EF">
        <w:rPr>
          <w:rFonts w:ascii="宋体" w:hAnsi="宋体" w:hint="eastAsia"/>
          <w:b w:val="0"/>
          <w:sz w:val="21"/>
          <w:szCs w:val="21"/>
        </w:rPr>
        <w:t>3</w:t>
      </w:r>
      <w:r w:rsidRPr="003526EF">
        <w:rPr>
          <w:rFonts w:ascii="宋体" w:hAnsi="宋体"/>
          <w:b w:val="0"/>
          <w:sz w:val="21"/>
          <w:szCs w:val="21"/>
        </w:rPr>
        <w:t>5</w:t>
      </w:r>
      <w:r w:rsidRPr="003526EF">
        <w:rPr>
          <w:rFonts w:ascii="宋体" w:hAnsi="宋体" w:hint="eastAsia"/>
          <w:b w:val="0"/>
          <w:sz w:val="21"/>
          <w:szCs w:val="21"/>
        </w:rPr>
        <w:t>.1 履约保证金的金额、提交方式、缴纳期限、退付的时间和条件详见 “投标人须知前附表”。中标人未按规定提交履约保证金的，视为拒绝与采购人签订合同。</w:t>
      </w:r>
    </w:p>
    <w:p w:rsidR="009B6B55" w:rsidRPr="003526EF" w:rsidRDefault="00536096">
      <w:pPr>
        <w:pStyle w:val="5"/>
        <w:keepNext w:val="0"/>
        <w:keepLines w:val="0"/>
        <w:spacing w:before="0" w:after="0" w:line="360" w:lineRule="auto"/>
        <w:ind w:firstLineChars="150" w:firstLine="315"/>
        <w:rPr>
          <w:rFonts w:ascii="宋体" w:hAnsi="宋体"/>
          <w:sz w:val="21"/>
          <w:szCs w:val="21"/>
        </w:rPr>
      </w:pPr>
      <w:r w:rsidRPr="003526EF">
        <w:rPr>
          <w:rFonts w:ascii="宋体" w:hAnsi="宋体" w:hint="eastAsia"/>
          <w:b w:val="0"/>
          <w:bCs/>
          <w:sz w:val="21"/>
          <w:szCs w:val="21"/>
        </w:rPr>
        <w:t>35.2在履约保证金退还日期前，若中标人的开户名称、开户银行、账号有变动的，请以书面形式通知履约保证金收取单位，否则由此产生的后果由中标人自行承担。</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36.签订合同</w:t>
      </w:r>
    </w:p>
    <w:p w:rsidR="009B6B55" w:rsidRPr="003526EF" w:rsidRDefault="00536096">
      <w:pPr>
        <w:pStyle w:val="5"/>
        <w:keepNext w:val="0"/>
        <w:keepLines w:val="0"/>
        <w:spacing w:before="0" w:after="0" w:line="360" w:lineRule="auto"/>
        <w:ind w:firstLineChars="150" w:firstLine="316"/>
        <w:rPr>
          <w:rFonts w:ascii="宋体" w:hAnsi="宋体"/>
          <w:b w:val="0"/>
          <w:sz w:val="21"/>
          <w:szCs w:val="21"/>
        </w:rPr>
      </w:pPr>
      <w:bookmarkStart w:id="132" w:name="_40.1投标人接到中标通知书后，按须知前附表规定向采购人出示相关资格证"/>
      <w:bookmarkEnd w:id="132"/>
      <w:r w:rsidRPr="003526EF">
        <w:rPr>
          <w:rFonts w:ascii="宋体" w:hAnsi="宋体" w:hint="eastAsia"/>
          <w:sz w:val="21"/>
          <w:szCs w:val="21"/>
        </w:rPr>
        <w:t>36.1签订电子采购合同：中标人领取电子中标通知书后，</w:t>
      </w:r>
      <w:r w:rsidRPr="003526EF">
        <w:rPr>
          <w:rFonts w:ascii="宋体" w:hAnsi="宋体" w:hint="eastAsia"/>
          <w:kern w:val="0"/>
          <w:sz w:val="21"/>
          <w:szCs w:val="21"/>
        </w:rPr>
        <w:t>在</w:t>
      </w:r>
      <w:r w:rsidRPr="003526EF">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9B6B55" w:rsidRPr="003526EF" w:rsidRDefault="00536096">
      <w:pPr>
        <w:pStyle w:val="5"/>
        <w:keepNext w:val="0"/>
        <w:keepLines w:val="0"/>
        <w:spacing w:before="0" w:after="0" w:line="360" w:lineRule="auto"/>
        <w:ind w:firstLineChars="150" w:firstLine="315"/>
        <w:rPr>
          <w:rFonts w:ascii="宋体" w:hAnsi="宋体"/>
          <w:b w:val="0"/>
          <w:sz w:val="21"/>
          <w:szCs w:val="21"/>
        </w:rPr>
      </w:pPr>
      <w:r w:rsidRPr="003526EF">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9B6B55" w:rsidRPr="003526EF" w:rsidRDefault="00536096">
      <w:pPr>
        <w:pStyle w:val="5"/>
        <w:keepNext w:val="0"/>
        <w:keepLines w:val="0"/>
        <w:numPr>
          <w:ilvl w:val="0"/>
          <w:numId w:val="0"/>
        </w:numPr>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36.2签订合同时间：按中标通知书规定的时间与采购人签订合同。</w:t>
      </w:r>
    </w:p>
    <w:p w:rsidR="009B6B55" w:rsidRPr="003526EF" w:rsidRDefault="00536096">
      <w:pPr>
        <w:pStyle w:val="5"/>
        <w:keepNext w:val="0"/>
        <w:keepLines w:val="0"/>
        <w:spacing w:before="0" w:after="0" w:line="360" w:lineRule="auto"/>
        <w:rPr>
          <w:rFonts w:ascii="宋体" w:hAnsi="宋体"/>
          <w:b w:val="0"/>
          <w:sz w:val="21"/>
          <w:szCs w:val="21"/>
        </w:rPr>
      </w:pPr>
      <w:r w:rsidRPr="003526EF">
        <w:rPr>
          <w:rFonts w:ascii="宋体" w:hAnsi="宋体" w:hint="eastAsia"/>
          <w:b w:val="0"/>
          <w:sz w:val="21"/>
          <w:szCs w:val="21"/>
        </w:rPr>
        <w:t xml:space="preserve">    36.</w:t>
      </w:r>
      <w:r w:rsidRPr="003526EF">
        <w:rPr>
          <w:rFonts w:ascii="宋体" w:hAnsi="宋体"/>
          <w:b w:val="0"/>
          <w:sz w:val="21"/>
          <w:szCs w:val="21"/>
        </w:rPr>
        <w:t>3</w:t>
      </w:r>
      <w:r w:rsidRPr="003526EF">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w:t>
      </w:r>
      <w:proofErr w:type="gramStart"/>
      <w:r w:rsidRPr="003526EF">
        <w:rPr>
          <w:rFonts w:ascii="宋体" w:hAnsi="宋体" w:hint="eastAsia"/>
          <w:b w:val="0"/>
          <w:sz w:val="21"/>
          <w:szCs w:val="21"/>
        </w:rPr>
        <w:t>商造成</w:t>
      </w:r>
      <w:proofErr w:type="gramEnd"/>
      <w:r w:rsidRPr="003526EF">
        <w:rPr>
          <w:rFonts w:ascii="宋体" w:hAnsi="宋体" w:hint="eastAsia"/>
          <w:b w:val="0"/>
          <w:sz w:val="21"/>
          <w:szCs w:val="21"/>
        </w:rPr>
        <w:t>损失的，中标供应商可追究采购人承担相应的法律责任。</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w:t>
      </w:r>
      <w:r w:rsidRPr="003526EF">
        <w:rPr>
          <w:rFonts w:ascii="宋体" w:hAnsi="宋体" w:hint="eastAsia"/>
          <w:szCs w:val="21"/>
        </w:rPr>
        <w:lastRenderedPageBreak/>
        <w:t>中止或终止合同。政府采购合同继续履行将损害国家利益和社会公共利益的，双方当事人应当变更、中止或终止合同。有过错的一方应当承担赔偿责任，双方都有过错的，各自承担相应的责任。</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36.6</w:t>
      </w:r>
      <w:r w:rsidRPr="003526EF">
        <w:rPr>
          <w:rFonts w:ascii="宋体" w:hAnsi="宋体" w:cs="仿宋_GB2312" w:hint="eastAsia"/>
          <w:szCs w:val="21"/>
        </w:rPr>
        <w:t>如签订合同并生效后，供应商无故拒绝或延期，除按照合同条款处理外，将承担相应的法律责任。</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36.7</w:t>
      </w:r>
      <w:r w:rsidRPr="003526EF">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133" w:name="_41.政府采购合同公告"/>
      <w:bookmarkEnd w:id="133"/>
      <w:r w:rsidRPr="003526EF">
        <w:rPr>
          <w:rFonts w:ascii="黑体" w:eastAsia="黑体" w:hAnsi="黑体" w:hint="eastAsia"/>
          <w:sz w:val="24"/>
        </w:rPr>
        <w:t>37.政府采购合同公告</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采购人或者受托采购代理机构应当自政府采购合同签订之日起2个工作日内，将政府采购合同在省级以上人民政府财政部门指定的媒体上公告，</w:t>
      </w:r>
      <w:r w:rsidRPr="003526EF">
        <w:rPr>
          <w:rFonts w:hAnsi="宋体"/>
          <w:sz w:val="21"/>
        </w:rPr>
        <w:t>但政府采购合同中涉及国家秘密、商业秘密的内容除外。</w:t>
      </w:r>
    </w:p>
    <w:p w:rsidR="009B6B55" w:rsidRPr="003526EF" w:rsidRDefault="00536096">
      <w:pPr>
        <w:pStyle w:val="5"/>
        <w:keepNext w:val="0"/>
        <w:keepLines w:val="0"/>
        <w:spacing w:before="0" w:after="0" w:line="360" w:lineRule="auto"/>
        <w:ind w:leftChars="200" w:left="420"/>
        <w:rPr>
          <w:rFonts w:ascii="黑体" w:eastAsia="黑体" w:hAnsi="黑体"/>
          <w:sz w:val="24"/>
        </w:rPr>
      </w:pPr>
      <w:r w:rsidRPr="003526EF">
        <w:rPr>
          <w:rFonts w:ascii="黑体" w:eastAsia="黑体" w:hAnsi="黑体" w:hint="eastAsia"/>
          <w:sz w:val="24"/>
        </w:rPr>
        <w:t>3</w:t>
      </w:r>
      <w:r w:rsidRPr="003526EF">
        <w:rPr>
          <w:rFonts w:ascii="黑体" w:eastAsia="黑体" w:hAnsi="黑体"/>
          <w:sz w:val="24"/>
        </w:rPr>
        <w:t>8.</w:t>
      </w:r>
      <w:r w:rsidRPr="003526EF">
        <w:rPr>
          <w:rFonts w:ascii="黑体" w:eastAsia="黑体" w:hAnsi="黑体" w:hint="eastAsia"/>
          <w:sz w:val="24"/>
        </w:rPr>
        <w:t xml:space="preserve"> 询问、质疑和投诉</w:t>
      </w:r>
    </w:p>
    <w:p w:rsidR="009B6B55" w:rsidRPr="003526EF" w:rsidRDefault="00536096">
      <w:pPr>
        <w:pStyle w:val="a0"/>
        <w:spacing w:line="360" w:lineRule="auto"/>
        <w:rPr>
          <w:rFonts w:ascii="宋体" w:hAnsi="宋体"/>
          <w:szCs w:val="21"/>
        </w:rPr>
      </w:pPr>
      <w:r w:rsidRPr="003526EF">
        <w:rPr>
          <w:rFonts w:ascii="宋体" w:hAnsi="宋体"/>
          <w:szCs w:val="21"/>
        </w:rPr>
        <w:t>38.1</w:t>
      </w:r>
      <w:r w:rsidRPr="003526EF">
        <w:rPr>
          <w:rFonts w:ascii="宋体" w:hAnsi="宋体" w:hint="eastAsia"/>
          <w:szCs w:val="21"/>
        </w:rPr>
        <w:t>供应商对政府采购活动事项有疑问的，可以向采购人提出询问，采购人或者采购代理机构应当在3个工作日内对供应</w:t>
      </w:r>
      <w:proofErr w:type="gramStart"/>
      <w:r w:rsidRPr="003526EF">
        <w:rPr>
          <w:rFonts w:ascii="宋体" w:hAnsi="宋体" w:hint="eastAsia"/>
          <w:szCs w:val="21"/>
        </w:rPr>
        <w:t>商依法</w:t>
      </w:r>
      <w:proofErr w:type="gramEnd"/>
      <w:r w:rsidRPr="003526EF">
        <w:rPr>
          <w:rFonts w:ascii="宋体" w:hAnsi="宋体" w:hint="eastAsia"/>
          <w:szCs w:val="21"/>
        </w:rPr>
        <w:t>提出的询问</w:t>
      </w:r>
      <w:proofErr w:type="gramStart"/>
      <w:r w:rsidRPr="003526EF">
        <w:rPr>
          <w:rFonts w:ascii="宋体" w:hAnsi="宋体" w:hint="eastAsia"/>
          <w:szCs w:val="21"/>
        </w:rPr>
        <w:t>作出</w:t>
      </w:r>
      <w:proofErr w:type="gramEnd"/>
      <w:r w:rsidRPr="003526EF">
        <w:rPr>
          <w:rFonts w:ascii="宋体" w:hAnsi="宋体" w:hint="eastAsia"/>
          <w:szCs w:val="21"/>
        </w:rPr>
        <w:t>答复，但答复的内容不得涉及商业秘密。</w:t>
      </w:r>
    </w:p>
    <w:p w:rsidR="009B6B55" w:rsidRPr="003526EF" w:rsidRDefault="00536096">
      <w:pPr>
        <w:pStyle w:val="5"/>
        <w:keepNext w:val="0"/>
        <w:keepLines w:val="0"/>
        <w:spacing w:before="0" w:after="0" w:line="360" w:lineRule="auto"/>
        <w:ind w:firstLineChars="150" w:firstLine="315"/>
        <w:rPr>
          <w:rFonts w:ascii="宋体" w:hAnsi="宋体"/>
          <w:b w:val="0"/>
          <w:sz w:val="21"/>
          <w:szCs w:val="21"/>
        </w:rPr>
      </w:pPr>
      <w:r w:rsidRPr="003526EF">
        <w:rPr>
          <w:rFonts w:ascii="宋体" w:hAnsi="宋体"/>
          <w:b w:val="0"/>
          <w:sz w:val="21"/>
          <w:szCs w:val="21"/>
        </w:rPr>
        <w:t>38</w:t>
      </w:r>
      <w:r w:rsidRPr="003526EF">
        <w:rPr>
          <w:rFonts w:ascii="宋体" w:hAnsi="宋体" w:hint="eastAsia"/>
          <w:b w:val="0"/>
          <w:sz w:val="21"/>
          <w:szCs w:val="21"/>
        </w:rPr>
        <w:t>.</w:t>
      </w:r>
      <w:r w:rsidRPr="003526EF">
        <w:rPr>
          <w:rFonts w:ascii="宋体" w:hAnsi="宋体"/>
          <w:b w:val="0"/>
          <w:sz w:val="21"/>
          <w:szCs w:val="21"/>
        </w:rPr>
        <w:t>2</w:t>
      </w:r>
      <w:r w:rsidRPr="003526EF">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9B6B55" w:rsidRPr="003526EF" w:rsidRDefault="00536096">
      <w:pPr>
        <w:pStyle w:val="aa"/>
        <w:snapToGrid w:val="0"/>
        <w:spacing w:line="360" w:lineRule="auto"/>
        <w:ind w:firstLineChars="200" w:firstLine="420"/>
        <w:rPr>
          <w:rFonts w:hAnsi="宋体"/>
          <w:sz w:val="21"/>
        </w:rPr>
      </w:pPr>
      <w:r w:rsidRPr="003526EF">
        <w:rPr>
          <w:rFonts w:hAnsi="宋体"/>
          <w:sz w:val="21"/>
        </w:rPr>
        <w:t>（</w:t>
      </w:r>
      <w:r w:rsidRPr="003526EF">
        <w:rPr>
          <w:rFonts w:hAnsi="宋体" w:hint="eastAsia"/>
          <w:sz w:val="21"/>
        </w:rPr>
        <w:t>1</w:t>
      </w:r>
      <w:r w:rsidRPr="003526EF">
        <w:rPr>
          <w:rFonts w:hAnsi="宋体"/>
          <w:sz w:val="21"/>
        </w:rPr>
        <w:t>）对可以质疑的</w:t>
      </w:r>
      <w:r w:rsidRPr="003526EF">
        <w:rPr>
          <w:rFonts w:hAnsi="宋体" w:hint="eastAsia"/>
          <w:sz w:val="21"/>
        </w:rPr>
        <w:t>招标</w:t>
      </w:r>
      <w:r w:rsidRPr="003526EF">
        <w:rPr>
          <w:rFonts w:hAnsi="宋体"/>
          <w:sz w:val="21"/>
        </w:rPr>
        <w:t>文件提出质疑的，为收到</w:t>
      </w:r>
      <w:r w:rsidRPr="003526EF">
        <w:rPr>
          <w:rFonts w:hAnsi="宋体" w:hint="eastAsia"/>
          <w:sz w:val="21"/>
        </w:rPr>
        <w:t>招标</w:t>
      </w:r>
      <w:r w:rsidRPr="003526EF">
        <w:rPr>
          <w:rFonts w:hAnsi="宋体"/>
          <w:sz w:val="21"/>
        </w:rPr>
        <w:t>文件之日</w:t>
      </w:r>
      <w:r w:rsidRPr="003526EF">
        <w:rPr>
          <w:rFonts w:hAnsi="宋体" w:hint="eastAsia"/>
          <w:sz w:val="21"/>
        </w:rPr>
        <w:t>或者招标文件公告期限届满之日</w:t>
      </w:r>
      <w:r w:rsidRPr="003526EF">
        <w:rPr>
          <w:rFonts w:hAnsi="宋体"/>
          <w:sz w:val="21"/>
        </w:rPr>
        <w:t>；</w:t>
      </w:r>
    </w:p>
    <w:p w:rsidR="009B6B55" w:rsidRPr="003526EF" w:rsidRDefault="00536096">
      <w:pPr>
        <w:pStyle w:val="aa"/>
        <w:snapToGrid w:val="0"/>
        <w:spacing w:line="360" w:lineRule="auto"/>
        <w:ind w:firstLineChars="200" w:firstLine="420"/>
        <w:rPr>
          <w:rFonts w:hAnsi="宋体"/>
          <w:sz w:val="21"/>
        </w:rPr>
      </w:pPr>
      <w:r w:rsidRPr="003526EF">
        <w:rPr>
          <w:rFonts w:hAnsi="宋体"/>
          <w:sz w:val="21"/>
        </w:rPr>
        <w:t>（</w:t>
      </w:r>
      <w:r w:rsidRPr="003526EF">
        <w:rPr>
          <w:rFonts w:hAnsi="宋体" w:hint="eastAsia"/>
          <w:sz w:val="21"/>
        </w:rPr>
        <w:t>2</w:t>
      </w:r>
      <w:r w:rsidRPr="003526EF">
        <w:rPr>
          <w:rFonts w:hAnsi="宋体"/>
          <w:sz w:val="21"/>
        </w:rPr>
        <w:t>）对</w:t>
      </w:r>
      <w:r w:rsidRPr="003526EF">
        <w:rPr>
          <w:rFonts w:hAnsi="宋体" w:hint="eastAsia"/>
          <w:sz w:val="21"/>
        </w:rPr>
        <w:t>采购</w:t>
      </w:r>
      <w:r w:rsidRPr="003526EF">
        <w:rPr>
          <w:rFonts w:hAnsi="宋体"/>
          <w:sz w:val="21"/>
        </w:rPr>
        <w:t>过程提出质疑的，为各采购程序环节结束之日；</w:t>
      </w:r>
    </w:p>
    <w:p w:rsidR="009B6B55" w:rsidRPr="003526EF" w:rsidRDefault="00536096">
      <w:pPr>
        <w:pStyle w:val="aa"/>
        <w:snapToGrid w:val="0"/>
        <w:spacing w:line="360" w:lineRule="auto"/>
        <w:ind w:firstLineChars="200" w:firstLine="420"/>
        <w:rPr>
          <w:rFonts w:hAnsi="宋体"/>
          <w:bCs/>
          <w:sz w:val="21"/>
        </w:rPr>
      </w:pPr>
      <w:r w:rsidRPr="003526EF">
        <w:rPr>
          <w:rFonts w:hAnsi="宋体"/>
          <w:sz w:val="21"/>
        </w:rPr>
        <w:t>（</w:t>
      </w:r>
      <w:r w:rsidRPr="003526EF">
        <w:rPr>
          <w:rFonts w:hAnsi="宋体" w:hint="eastAsia"/>
          <w:sz w:val="21"/>
        </w:rPr>
        <w:t>3</w:t>
      </w:r>
      <w:r w:rsidRPr="003526EF">
        <w:rPr>
          <w:rFonts w:hAnsi="宋体"/>
          <w:sz w:val="21"/>
        </w:rPr>
        <w:t>）对中标结果提出质疑的，为中标结果公告期限届满之日。</w:t>
      </w:r>
    </w:p>
    <w:p w:rsidR="009B6B55" w:rsidRPr="003526EF" w:rsidRDefault="00536096">
      <w:pPr>
        <w:pStyle w:val="5"/>
        <w:keepNext w:val="0"/>
        <w:keepLines w:val="0"/>
        <w:spacing w:before="0" w:after="0" w:line="360" w:lineRule="auto"/>
        <w:ind w:firstLineChars="150" w:firstLine="315"/>
        <w:rPr>
          <w:rFonts w:ascii="宋体" w:hAnsi="宋体"/>
          <w:b w:val="0"/>
          <w:sz w:val="21"/>
          <w:szCs w:val="21"/>
        </w:rPr>
      </w:pPr>
      <w:r w:rsidRPr="003526EF">
        <w:rPr>
          <w:rFonts w:ascii="宋体" w:hAnsi="宋体"/>
          <w:b w:val="0"/>
          <w:sz w:val="21"/>
          <w:szCs w:val="21"/>
        </w:rPr>
        <w:t>38</w:t>
      </w:r>
      <w:r w:rsidRPr="003526EF">
        <w:rPr>
          <w:rFonts w:ascii="宋体" w:hAnsi="宋体" w:hint="eastAsia"/>
          <w:b w:val="0"/>
          <w:sz w:val="21"/>
          <w:szCs w:val="21"/>
        </w:rPr>
        <w:t>.</w:t>
      </w:r>
      <w:r w:rsidRPr="003526EF">
        <w:rPr>
          <w:rFonts w:ascii="宋体" w:hAnsi="宋体"/>
          <w:b w:val="0"/>
          <w:sz w:val="21"/>
          <w:szCs w:val="21"/>
        </w:rPr>
        <w:t>3</w:t>
      </w:r>
      <w:r w:rsidRPr="003526EF">
        <w:rPr>
          <w:rFonts w:hAnsi="宋体"/>
          <w:b w:val="0"/>
          <w:bCs/>
          <w:sz w:val="21"/>
        </w:rPr>
        <w:t>供应商提出质疑应当提交质疑函和必要的证明材料</w:t>
      </w:r>
      <w:r w:rsidRPr="003526EF">
        <w:rPr>
          <w:rFonts w:hAnsi="宋体" w:hint="eastAsia"/>
          <w:b w:val="0"/>
          <w:bCs/>
          <w:sz w:val="21"/>
        </w:rPr>
        <w:t>，</w:t>
      </w:r>
      <w:r w:rsidRPr="003526EF">
        <w:rPr>
          <w:rFonts w:hAnsi="宋体"/>
          <w:b w:val="0"/>
          <w:bCs/>
          <w:sz w:val="21"/>
        </w:rPr>
        <w:t>针对同一采购程序环节的质疑</w:t>
      </w:r>
      <w:r w:rsidRPr="003526EF">
        <w:rPr>
          <w:rFonts w:hAnsi="宋体" w:hint="eastAsia"/>
          <w:b w:val="0"/>
          <w:bCs/>
          <w:sz w:val="21"/>
        </w:rPr>
        <w:t>必须</w:t>
      </w:r>
      <w:r w:rsidRPr="003526EF">
        <w:rPr>
          <w:rFonts w:hAnsi="宋体"/>
          <w:b w:val="0"/>
          <w:bCs/>
          <w:sz w:val="21"/>
        </w:rPr>
        <w:t>在法定质疑期内一次性提出。质疑</w:t>
      </w:r>
      <w:proofErr w:type="gramStart"/>
      <w:r w:rsidRPr="003526EF">
        <w:rPr>
          <w:rFonts w:hAnsi="宋体"/>
          <w:b w:val="0"/>
          <w:bCs/>
          <w:sz w:val="21"/>
        </w:rPr>
        <w:t>函应当</w:t>
      </w:r>
      <w:proofErr w:type="gramEnd"/>
      <w:r w:rsidRPr="003526EF">
        <w:rPr>
          <w:rFonts w:hAnsi="宋体"/>
          <w:b w:val="0"/>
          <w:bCs/>
          <w:sz w:val="21"/>
        </w:rPr>
        <w:t>包括下列内容</w:t>
      </w:r>
      <w:r w:rsidRPr="003526EF">
        <w:rPr>
          <w:rFonts w:hAnsi="宋体" w:hint="eastAsia"/>
          <w:b w:val="0"/>
          <w:bCs/>
          <w:sz w:val="21"/>
        </w:rPr>
        <w:t>（质疑函格式后附）</w:t>
      </w:r>
      <w:r w:rsidRPr="003526EF">
        <w:rPr>
          <w:rFonts w:hAnsi="宋体"/>
          <w:b w:val="0"/>
          <w:bCs/>
          <w:sz w:val="21"/>
        </w:rPr>
        <w:t>：</w:t>
      </w:r>
    </w:p>
    <w:p w:rsidR="009B6B55" w:rsidRPr="003526EF" w:rsidRDefault="00536096">
      <w:pPr>
        <w:pStyle w:val="aa"/>
        <w:snapToGrid w:val="0"/>
        <w:spacing w:line="360" w:lineRule="auto"/>
        <w:ind w:firstLineChars="200" w:firstLine="420"/>
        <w:rPr>
          <w:rFonts w:hAnsi="宋体"/>
          <w:bCs/>
          <w:sz w:val="21"/>
        </w:rPr>
      </w:pPr>
      <w:r w:rsidRPr="003526EF">
        <w:rPr>
          <w:rFonts w:hAnsi="宋体"/>
          <w:bCs/>
          <w:sz w:val="21"/>
        </w:rPr>
        <w:t>（</w:t>
      </w:r>
      <w:r w:rsidRPr="003526EF">
        <w:rPr>
          <w:rFonts w:hAnsi="宋体" w:hint="eastAsia"/>
          <w:bCs/>
          <w:sz w:val="21"/>
        </w:rPr>
        <w:t>1</w:t>
      </w:r>
      <w:r w:rsidRPr="003526EF">
        <w:rPr>
          <w:rFonts w:hAnsi="宋体"/>
          <w:bCs/>
          <w:sz w:val="21"/>
        </w:rPr>
        <w:t>）供应商的姓名或者名称、地址、邮编、联系人及联系电话；</w:t>
      </w:r>
    </w:p>
    <w:p w:rsidR="009B6B55" w:rsidRPr="003526EF" w:rsidRDefault="00536096">
      <w:pPr>
        <w:pStyle w:val="aa"/>
        <w:snapToGrid w:val="0"/>
        <w:spacing w:line="360" w:lineRule="auto"/>
        <w:ind w:firstLineChars="200" w:firstLine="420"/>
        <w:rPr>
          <w:rFonts w:hAnsi="宋体"/>
          <w:bCs/>
          <w:sz w:val="21"/>
        </w:rPr>
      </w:pPr>
      <w:r w:rsidRPr="003526EF">
        <w:rPr>
          <w:rFonts w:hAnsi="宋体"/>
          <w:bCs/>
          <w:sz w:val="21"/>
        </w:rPr>
        <w:t>（</w:t>
      </w:r>
      <w:r w:rsidRPr="003526EF">
        <w:rPr>
          <w:rFonts w:hAnsi="宋体" w:hint="eastAsia"/>
          <w:bCs/>
          <w:sz w:val="21"/>
        </w:rPr>
        <w:t>2</w:t>
      </w:r>
      <w:r w:rsidRPr="003526EF">
        <w:rPr>
          <w:rFonts w:hAnsi="宋体"/>
          <w:bCs/>
          <w:sz w:val="21"/>
        </w:rPr>
        <w:t>）质疑项目的名称、编号；</w:t>
      </w:r>
    </w:p>
    <w:p w:rsidR="009B6B55" w:rsidRPr="003526EF" w:rsidRDefault="00536096">
      <w:pPr>
        <w:pStyle w:val="aa"/>
        <w:snapToGrid w:val="0"/>
        <w:spacing w:line="360" w:lineRule="auto"/>
        <w:ind w:firstLineChars="200" w:firstLine="420"/>
        <w:rPr>
          <w:rFonts w:hAnsi="宋体"/>
          <w:bCs/>
          <w:sz w:val="21"/>
        </w:rPr>
      </w:pPr>
      <w:r w:rsidRPr="003526EF">
        <w:rPr>
          <w:rFonts w:hAnsi="宋体"/>
          <w:bCs/>
          <w:sz w:val="21"/>
        </w:rPr>
        <w:t>（</w:t>
      </w:r>
      <w:r w:rsidRPr="003526EF">
        <w:rPr>
          <w:rFonts w:hAnsi="宋体" w:hint="eastAsia"/>
          <w:bCs/>
          <w:sz w:val="21"/>
        </w:rPr>
        <w:t>3</w:t>
      </w:r>
      <w:r w:rsidRPr="003526EF">
        <w:rPr>
          <w:rFonts w:hAnsi="宋体"/>
          <w:bCs/>
          <w:sz w:val="21"/>
        </w:rPr>
        <w:t>）具体、明确的质疑事项和与质疑事项相关的请求；</w:t>
      </w:r>
    </w:p>
    <w:p w:rsidR="009B6B55" w:rsidRPr="003526EF" w:rsidRDefault="00536096">
      <w:pPr>
        <w:pStyle w:val="aa"/>
        <w:snapToGrid w:val="0"/>
        <w:spacing w:line="360" w:lineRule="auto"/>
        <w:ind w:firstLineChars="200" w:firstLine="420"/>
        <w:rPr>
          <w:rFonts w:hAnsi="宋体"/>
          <w:bCs/>
          <w:sz w:val="21"/>
        </w:rPr>
      </w:pPr>
      <w:r w:rsidRPr="003526EF">
        <w:rPr>
          <w:rFonts w:hAnsi="宋体"/>
          <w:bCs/>
          <w:sz w:val="21"/>
        </w:rPr>
        <w:lastRenderedPageBreak/>
        <w:t>（</w:t>
      </w:r>
      <w:r w:rsidRPr="003526EF">
        <w:rPr>
          <w:rFonts w:hAnsi="宋体" w:hint="eastAsia"/>
          <w:bCs/>
          <w:sz w:val="21"/>
        </w:rPr>
        <w:t>4</w:t>
      </w:r>
      <w:r w:rsidRPr="003526EF">
        <w:rPr>
          <w:rFonts w:hAnsi="宋体"/>
          <w:bCs/>
          <w:sz w:val="21"/>
        </w:rPr>
        <w:t>）事实依据；</w:t>
      </w:r>
    </w:p>
    <w:p w:rsidR="009B6B55" w:rsidRPr="003526EF" w:rsidRDefault="00536096">
      <w:pPr>
        <w:pStyle w:val="aa"/>
        <w:snapToGrid w:val="0"/>
        <w:spacing w:line="360" w:lineRule="auto"/>
        <w:ind w:firstLineChars="200" w:firstLine="420"/>
        <w:rPr>
          <w:rFonts w:hAnsi="宋体"/>
          <w:bCs/>
          <w:sz w:val="21"/>
        </w:rPr>
      </w:pPr>
      <w:r w:rsidRPr="003526EF">
        <w:rPr>
          <w:rFonts w:hAnsi="宋体"/>
          <w:bCs/>
          <w:sz w:val="21"/>
        </w:rPr>
        <w:t>（</w:t>
      </w:r>
      <w:r w:rsidRPr="003526EF">
        <w:rPr>
          <w:rFonts w:hAnsi="宋体" w:hint="eastAsia"/>
          <w:bCs/>
          <w:sz w:val="21"/>
        </w:rPr>
        <w:t>5</w:t>
      </w:r>
      <w:r w:rsidRPr="003526EF">
        <w:rPr>
          <w:rFonts w:hAnsi="宋体"/>
          <w:bCs/>
          <w:sz w:val="21"/>
        </w:rPr>
        <w:t>）必要的法律依据；</w:t>
      </w:r>
    </w:p>
    <w:p w:rsidR="009B6B55" w:rsidRPr="003526EF" w:rsidRDefault="00536096">
      <w:pPr>
        <w:pStyle w:val="aa"/>
        <w:snapToGrid w:val="0"/>
        <w:spacing w:line="360" w:lineRule="auto"/>
        <w:ind w:firstLineChars="200" w:firstLine="420"/>
        <w:rPr>
          <w:rFonts w:hAnsi="宋体"/>
          <w:bCs/>
          <w:sz w:val="21"/>
        </w:rPr>
      </w:pPr>
      <w:r w:rsidRPr="003526EF">
        <w:rPr>
          <w:rFonts w:hAnsi="宋体"/>
          <w:bCs/>
          <w:sz w:val="21"/>
        </w:rPr>
        <w:t>（</w:t>
      </w:r>
      <w:r w:rsidRPr="003526EF">
        <w:rPr>
          <w:rFonts w:hAnsi="宋体" w:hint="eastAsia"/>
          <w:bCs/>
          <w:sz w:val="21"/>
        </w:rPr>
        <w:t>6</w:t>
      </w:r>
      <w:r w:rsidRPr="003526EF">
        <w:rPr>
          <w:rFonts w:hAnsi="宋体"/>
          <w:bCs/>
          <w:sz w:val="21"/>
        </w:rPr>
        <w:t>）提出质疑的日期。</w:t>
      </w:r>
    </w:p>
    <w:p w:rsidR="009B6B55" w:rsidRPr="003526EF" w:rsidRDefault="00536096">
      <w:pPr>
        <w:pStyle w:val="aa"/>
        <w:snapToGrid w:val="0"/>
        <w:spacing w:line="360" w:lineRule="auto"/>
        <w:ind w:firstLineChars="200" w:firstLine="420"/>
        <w:rPr>
          <w:rFonts w:hAnsi="宋体"/>
          <w:bCs/>
          <w:sz w:val="21"/>
        </w:rPr>
      </w:pPr>
      <w:r w:rsidRPr="003526EF">
        <w:rPr>
          <w:rFonts w:hAnsi="宋体"/>
          <w:bCs/>
          <w:sz w:val="21"/>
        </w:rPr>
        <w:t>供应商为自然人的，应当由本人签字；供应商为法人或者其他组织的，应当由法定代表人、主要负责人，或者其委托代理人签字或者盖章，并加盖公章</w:t>
      </w:r>
      <w:r w:rsidRPr="003526EF">
        <w:rPr>
          <w:rFonts w:hAnsi="宋体" w:hint="eastAsia"/>
          <w:bCs/>
          <w:sz w:val="21"/>
        </w:rPr>
        <w:t>。</w:t>
      </w:r>
    </w:p>
    <w:p w:rsidR="009B6B55" w:rsidRPr="003526EF" w:rsidRDefault="00536096">
      <w:pPr>
        <w:pStyle w:val="5"/>
        <w:keepNext w:val="0"/>
        <w:keepLines w:val="0"/>
        <w:snapToGrid w:val="0"/>
        <w:spacing w:before="0" w:after="0" w:line="360" w:lineRule="auto"/>
        <w:ind w:firstLineChars="200" w:firstLine="420"/>
        <w:rPr>
          <w:rFonts w:ascii="宋体" w:hAnsi="宋体"/>
          <w:b w:val="0"/>
          <w:bCs/>
          <w:sz w:val="21"/>
          <w:szCs w:val="21"/>
        </w:rPr>
      </w:pPr>
      <w:r w:rsidRPr="003526EF">
        <w:rPr>
          <w:rFonts w:ascii="宋体" w:hAnsi="宋体"/>
          <w:b w:val="0"/>
          <w:sz w:val="21"/>
          <w:szCs w:val="21"/>
        </w:rPr>
        <w:t>3</w:t>
      </w:r>
      <w:r w:rsidRPr="003526EF">
        <w:rPr>
          <w:rFonts w:ascii="宋体" w:hAnsi="宋体"/>
          <w:b w:val="0"/>
          <w:bCs/>
          <w:sz w:val="21"/>
          <w:szCs w:val="21"/>
        </w:rPr>
        <w:t>8.4</w:t>
      </w:r>
      <w:r w:rsidRPr="003526EF">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9B6B55" w:rsidRPr="003526EF" w:rsidRDefault="00536096">
      <w:pPr>
        <w:pStyle w:val="aa"/>
        <w:snapToGrid w:val="0"/>
        <w:spacing w:line="360" w:lineRule="auto"/>
        <w:rPr>
          <w:rFonts w:hAnsi="宋体"/>
          <w:bCs/>
          <w:sz w:val="21"/>
        </w:rPr>
      </w:pPr>
      <w:r w:rsidRPr="003526EF">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9B6B55" w:rsidRPr="003526EF" w:rsidRDefault="00536096">
      <w:pPr>
        <w:pStyle w:val="aa"/>
        <w:snapToGrid w:val="0"/>
        <w:spacing w:line="360" w:lineRule="auto"/>
        <w:rPr>
          <w:rFonts w:hAnsi="宋体"/>
          <w:bCs/>
          <w:sz w:val="21"/>
        </w:rPr>
      </w:pPr>
      <w:r w:rsidRPr="003526EF">
        <w:rPr>
          <w:rFonts w:hAnsi="宋体" w:hint="eastAsia"/>
          <w:bCs/>
          <w:sz w:val="21"/>
        </w:rPr>
        <w:t xml:space="preserve">　　（二）对采购过程、中标结果提出的质疑，合格供应</w:t>
      </w:r>
      <w:proofErr w:type="gramStart"/>
      <w:r w:rsidRPr="003526EF">
        <w:rPr>
          <w:rFonts w:hAnsi="宋体" w:hint="eastAsia"/>
          <w:bCs/>
          <w:sz w:val="21"/>
        </w:rPr>
        <w:t>商符合</w:t>
      </w:r>
      <w:proofErr w:type="gramEnd"/>
      <w:r w:rsidRPr="003526EF">
        <w:rPr>
          <w:rFonts w:hAnsi="宋体" w:hint="eastAsia"/>
          <w:bCs/>
          <w:sz w:val="21"/>
        </w:rPr>
        <w:t>法定数量时，可以从合格的中标候选人中另行确定中标供应商的，应当依法另行确定中标供应商；否则应当重新开展采购活动。</w:t>
      </w:r>
    </w:p>
    <w:p w:rsidR="009B6B55" w:rsidRPr="003526EF" w:rsidRDefault="00536096">
      <w:pPr>
        <w:pStyle w:val="aa"/>
        <w:snapToGrid w:val="0"/>
        <w:spacing w:line="360" w:lineRule="auto"/>
        <w:ind w:firstLine="420"/>
        <w:rPr>
          <w:rFonts w:hAnsi="宋体"/>
          <w:bCs/>
          <w:sz w:val="21"/>
        </w:rPr>
      </w:pPr>
      <w:r w:rsidRPr="003526EF">
        <w:rPr>
          <w:rFonts w:hAnsi="宋体" w:hint="eastAsia"/>
          <w:bCs/>
          <w:sz w:val="21"/>
        </w:rPr>
        <w:t>质疑答复导致中标结果改变的，采购人或者采购代理机构应当将有关情况书面报告本级财政部门。</w:t>
      </w:r>
    </w:p>
    <w:p w:rsidR="009B6B55" w:rsidRPr="003526EF" w:rsidRDefault="00536096">
      <w:pPr>
        <w:pStyle w:val="aa"/>
        <w:snapToGrid w:val="0"/>
        <w:spacing w:line="360" w:lineRule="auto"/>
        <w:ind w:firstLineChars="200" w:firstLine="420"/>
        <w:rPr>
          <w:rFonts w:hAnsi="宋体"/>
          <w:sz w:val="21"/>
        </w:rPr>
      </w:pPr>
      <w:r w:rsidRPr="003526EF">
        <w:rPr>
          <w:rFonts w:hAnsi="宋体"/>
          <w:sz w:val="21"/>
        </w:rPr>
        <w:t>38</w:t>
      </w:r>
      <w:r w:rsidRPr="003526EF">
        <w:rPr>
          <w:rFonts w:hAnsi="宋体" w:hint="eastAsia"/>
          <w:sz w:val="21"/>
        </w:rPr>
        <w:t>.</w:t>
      </w:r>
      <w:r w:rsidRPr="003526EF">
        <w:rPr>
          <w:rFonts w:hAnsi="宋体"/>
          <w:sz w:val="21"/>
        </w:rPr>
        <w:t>5</w:t>
      </w:r>
      <w:r w:rsidRPr="003526EF">
        <w:rPr>
          <w:rFonts w:hAnsi="宋体" w:hint="eastAsia"/>
          <w:sz w:val="21"/>
        </w:rPr>
        <w:t>质疑供应商对采购人、采购代理机构的答复不满意，或者采购人、采购代理机构未在规定时间内</w:t>
      </w:r>
      <w:proofErr w:type="gramStart"/>
      <w:r w:rsidRPr="003526EF">
        <w:rPr>
          <w:rFonts w:hAnsi="宋体" w:hint="eastAsia"/>
          <w:sz w:val="21"/>
        </w:rPr>
        <w:t>作出</w:t>
      </w:r>
      <w:proofErr w:type="gramEnd"/>
      <w:r w:rsidRPr="003526EF">
        <w:rPr>
          <w:rFonts w:hAnsi="宋体" w:hint="eastAsia"/>
          <w:sz w:val="21"/>
        </w:rPr>
        <w:t>答复的，可以在答复期满后15个工作日内向《政府采购质疑和投诉办法》（财政部令第94号）第六条规定的财政部门提起投诉（投诉书格式后附）。</w:t>
      </w:r>
    </w:p>
    <w:p w:rsidR="009B6B55" w:rsidRPr="003526EF" w:rsidRDefault="00536096">
      <w:pPr>
        <w:pStyle w:val="30"/>
        <w:keepNext w:val="0"/>
        <w:keepLines w:val="0"/>
        <w:jc w:val="center"/>
      </w:pPr>
      <w:r w:rsidRPr="003526EF">
        <w:rPr>
          <w:rFonts w:hint="eastAsia"/>
        </w:rPr>
        <w:t>八、其他事项</w:t>
      </w:r>
    </w:p>
    <w:p w:rsidR="009B6B55" w:rsidRPr="003526EF" w:rsidRDefault="00536096">
      <w:pPr>
        <w:pStyle w:val="5"/>
        <w:keepNext w:val="0"/>
        <w:keepLines w:val="0"/>
        <w:spacing w:before="0" w:after="0" w:line="360" w:lineRule="auto"/>
        <w:ind w:leftChars="200" w:left="420"/>
        <w:rPr>
          <w:rFonts w:ascii="黑体" w:eastAsia="黑体" w:hAnsi="黑体"/>
          <w:sz w:val="24"/>
        </w:rPr>
      </w:pPr>
      <w:bookmarkStart w:id="134" w:name="_42.代理服务费"/>
      <w:bookmarkEnd w:id="134"/>
      <w:r w:rsidRPr="003526EF">
        <w:rPr>
          <w:rFonts w:ascii="黑体" w:eastAsia="黑体" w:hAnsi="黑体" w:hint="eastAsia"/>
          <w:sz w:val="24"/>
        </w:rPr>
        <w:t>3</w:t>
      </w:r>
      <w:r w:rsidRPr="003526EF">
        <w:rPr>
          <w:rFonts w:ascii="黑体" w:eastAsia="黑体" w:hAnsi="黑体"/>
          <w:sz w:val="24"/>
        </w:rPr>
        <w:t>9</w:t>
      </w:r>
      <w:r w:rsidRPr="003526EF">
        <w:rPr>
          <w:rFonts w:ascii="黑体" w:eastAsia="黑体" w:hAnsi="黑体" w:hint="eastAsia"/>
          <w:sz w:val="24"/>
        </w:rPr>
        <w:t>.代理服务费</w:t>
      </w:r>
    </w:p>
    <w:p w:rsidR="009B6B55" w:rsidRPr="003526EF" w:rsidRDefault="00536096">
      <w:pPr>
        <w:pStyle w:val="5"/>
        <w:keepNext w:val="0"/>
        <w:keepLines w:val="0"/>
        <w:spacing w:before="0" w:after="0" w:line="360" w:lineRule="auto"/>
        <w:ind w:firstLineChars="200" w:firstLine="420"/>
        <w:rPr>
          <w:rFonts w:ascii="宋体" w:hAnsi="宋体"/>
          <w:b w:val="0"/>
          <w:sz w:val="21"/>
          <w:szCs w:val="21"/>
        </w:rPr>
      </w:pPr>
      <w:r w:rsidRPr="003526EF">
        <w:rPr>
          <w:rFonts w:ascii="宋体" w:hAnsi="宋体" w:hint="eastAsia"/>
          <w:b w:val="0"/>
          <w:sz w:val="21"/>
          <w:szCs w:val="21"/>
        </w:rPr>
        <w:t>3</w:t>
      </w:r>
      <w:r w:rsidRPr="003526EF">
        <w:rPr>
          <w:rFonts w:ascii="宋体" w:hAnsi="宋体"/>
          <w:b w:val="0"/>
          <w:sz w:val="21"/>
          <w:szCs w:val="21"/>
        </w:rPr>
        <w:t>9</w:t>
      </w:r>
      <w:r w:rsidRPr="003526EF">
        <w:rPr>
          <w:rFonts w:ascii="宋体" w:hAnsi="宋体" w:hint="eastAsia"/>
          <w:b w:val="0"/>
          <w:sz w:val="21"/>
          <w:szCs w:val="21"/>
        </w:rPr>
        <w:t>.1代理服务收取标准及缴费账户详见“投标人须知前附表”，投标人为联合体的，可以由联合体中的一方或者多方共同交纳代理服务费。</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hint="eastAsia"/>
          <w:b w:val="0"/>
          <w:sz w:val="21"/>
          <w:szCs w:val="21"/>
        </w:rPr>
        <w:t>3</w:t>
      </w:r>
      <w:r w:rsidRPr="003526EF">
        <w:rPr>
          <w:rFonts w:ascii="宋体" w:hAnsi="宋体"/>
          <w:b w:val="0"/>
          <w:sz w:val="21"/>
          <w:szCs w:val="21"/>
        </w:rPr>
        <w:t>9</w:t>
      </w:r>
      <w:r w:rsidRPr="003526EF">
        <w:rPr>
          <w:rFonts w:ascii="宋体" w:hAnsi="宋体" w:hint="eastAsia"/>
          <w:b w:val="0"/>
          <w:sz w:val="21"/>
          <w:szCs w:val="21"/>
        </w:rPr>
        <w:t>.2代理服务收费标准：</w:t>
      </w:r>
    </w:p>
    <w:p w:rsidR="009B6B55" w:rsidRPr="003526EF" w:rsidRDefault="009B6B55">
      <w:pPr>
        <w:spacing w:line="360" w:lineRule="auto"/>
        <w:rPr>
          <w:rFonts w:ascii="宋体" w:hAnsi="宋体"/>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 xml:space="preserve">               费率</w:t>
            </w:r>
          </w:p>
          <w:p w:rsidR="009B6B55" w:rsidRPr="003526EF" w:rsidRDefault="00536096">
            <w:pPr>
              <w:spacing w:line="360" w:lineRule="auto"/>
              <w:rPr>
                <w:rFonts w:ascii="宋体" w:hAnsi="宋体"/>
                <w:szCs w:val="21"/>
              </w:rPr>
            </w:pPr>
            <w:r w:rsidRPr="003526EF">
              <w:rPr>
                <w:rFonts w:ascii="宋体" w:hAnsi="宋体" w:hint="eastAsia"/>
                <w:szCs w:val="21"/>
              </w:rPr>
              <w:t>中标金额</w:t>
            </w:r>
          </w:p>
        </w:tc>
        <w:tc>
          <w:tcPr>
            <w:tcW w:w="16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ind w:firstLineChars="50" w:firstLine="105"/>
              <w:jc w:val="center"/>
              <w:rPr>
                <w:rFonts w:ascii="宋体" w:hAnsi="宋体"/>
                <w:szCs w:val="21"/>
              </w:rPr>
            </w:pPr>
            <w:r w:rsidRPr="003526EF">
              <w:rPr>
                <w:rFonts w:ascii="宋体" w:hAnsi="宋体" w:hint="eastAsia"/>
                <w:szCs w:val="21"/>
              </w:rPr>
              <w:t>货物招标</w:t>
            </w:r>
          </w:p>
        </w:tc>
        <w:tc>
          <w:tcPr>
            <w:tcW w:w="168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服务招标</w:t>
            </w:r>
          </w:p>
        </w:tc>
        <w:tc>
          <w:tcPr>
            <w:tcW w:w="165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60" w:lineRule="auto"/>
              <w:jc w:val="center"/>
              <w:rPr>
                <w:rFonts w:ascii="宋体" w:hAnsi="宋体"/>
                <w:szCs w:val="21"/>
              </w:rPr>
            </w:pPr>
            <w:r w:rsidRPr="003526EF">
              <w:rPr>
                <w:rFonts w:ascii="宋体" w:hAnsi="宋体" w:hint="eastAsia"/>
                <w:szCs w:val="21"/>
              </w:rPr>
              <w:t>工程招标</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100万元以下</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cs="宋体" w:hint="eastAsia"/>
                <w:kern w:val="0"/>
                <w:szCs w:val="21"/>
              </w:rPr>
              <w:t xml:space="preserve">  1.5%                </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1.5%</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 xml:space="preserve">1.0% </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100万元～500万元</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 xml:space="preserve">1.1%                 </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0.8%</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 xml:space="preserve">0.7% </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500万元～1000万元</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cs="宋体" w:hint="eastAsia"/>
                <w:kern w:val="0"/>
                <w:szCs w:val="21"/>
              </w:rPr>
              <w:t xml:space="preserve">  0.8%                </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0.45%</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0.55%</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1000万元～5000万元</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 xml:space="preserve">0.5%                </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0.25%</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 xml:space="preserve">0.35% </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lastRenderedPageBreak/>
              <w:t>5000万元～1亿元</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 xml:space="preserve">0.25%                 </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0.1%</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cs="宋体" w:hint="eastAsia"/>
                <w:kern w:val="0"/>
                <w:szCs w:val="21"/>
              </w:rPr>
              <w:t>0.2%</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1亿元～5亿元</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hint="eastAsia"/>
                <w:szCs w:val="21"/>
              </w:rPr>
              <w:t>0.05%</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 xml:space="preserve">  0.05%</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 xml:space="preserve">  0.05%</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5亿元～10亿元</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50" w:firstLine="105"/>
              <w:rPr>
                <w:rFonts w:ascii="宋体" w:hAnsi="宋体"/>
                <w:szCs w:val="21"/>
              </w:rPr>
            </w:pPr>
            <w:r w:rsidRPr="003526EF">
              <w:rPr>
                <w:rFonts w:ascii="宋体" w:hAnsi="宋体" w:hint="eastAsia"/>
                <w:szCs w:val="21"/>
              </w:rPr>
              <w:t>0.035%</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 xml:space="preserve">  0.035%</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50" w:firstLine="105"/>
              <w:rPr>
                <w:rFonts w:ascii="宋体" w:hAnsi="宋体"/>
                <w:szCs w:val="21"/>
              </w:rPr>
            </w:pPr>
            <w:r w:rsidRPr="003526EF">
              <w:rPr>
                <w:rFonts w:ascii="宋体" w:hAnsi="宋体" w:hint="eastAsia"/>
                <w:szCs w:val="21"/>
              </w:rPr>
              <w:t>0.035%</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10亿元～50亿元</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50" w:firstLine="105"/>
              <w:rPr>
                <w:rFonts w:ascii="宋体" w:hAnsi="宋体"/>
                <w:szCs w:val="21"/>
              </w:rPr>
            </w:pPr>
            <w:r w:rsidRPr="003526EF">
              <w:rPr>
                <w:rFonts w:ascii="宋体" w:hAnsi="宋体" w:hint="eastAsia"/>
                <w:szCs w:val="21"/>
              </w:rPr>
              <w:t>0.008%</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hint="eastAsia"/>
                <w:szCs w:val="21"/>
              </w:rPr>
              <w:t>0.008%</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50" w:firstLine="105"/>
              <w:rPr>
                <w:rFonts w:ascii="宋体" w:hAnsi="宋体"/>
                <w:szCs w:val="21"/>
              </w:rPr>
            </w:pPr>
            <w:r w:rsidRPr="003526EF">
              <w:rPr>
                <w:rFonts w:ascii="宋体" w:hAnsi="宋体" w:hint="eastAsia"/>
                <w:szCs w:val="21"/>
              </w:rPr>
              <w:t>0.008%</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50亿元～100亿元</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 xml:space="preserve"> 0.006%</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hint="eastAsia"/>
                <w:szCs w:val="21"/>
              </w:rPr>
              <w:t>0.006%</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50" w:firstLine="105"/>
              <w:rPr>
                <w:rFonts w:ascii="宋体" w:hAnsi="宋体"/>
                <w:szCs w:val="21"/>
              </w:rPr>
            </w:pPr>
            <w:r w:rsidRPr="003526EF">
              <w:rPr>
                <w:rFonts w:ascii="宋体" w:hAnsi="宋体" w:hint="eastAsia"/>
                <w:szCs w:val="21"/>
              </w:rPr>
              <w:t>0.006%</w:t>
            </w:r>
          </w:p>
        </w:tc>
      </w:tr>
      <w:tr w:rsidR="003526EF" w:rsidRPr="003526EF">
        <w:tc>
          <w:tcPr>
            <w:tcW w:w="3472"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100亿以上</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rPr>
                <w:rFonts w:ascii="宋体" w:hAnsi="宋体"/>
                <w:szCs w:val="21"/>
              </w:rPr>
            </w:pPr>
            <w:r w:rsidRPr="003526EF">
              <w:rPr>
                <w:rFonts w:ascii="宋体" w:hAnsi="宋体" w:hint="eastAsia"/>
                <w:szCs w:val="21"/>
              </w:rPr>
              <w:t xml:space="preserve"> 0.004%</w:t>
            </w:r>
          </w:p>
        </w:tc>
        <w:tc>
          <w:tcPr>
            <w:tcW w:w="1687"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100" w:firstLine="210"/>
              <w:rPr>
                <w:rFonts w:ascii="宋体" w:hAnsi="宋体"/>
                <w:szCs w:val="21"/>
              </w:rPr>
            </w:pPr>
            <w:r w:rsidRPr="003526EF">
              <w:rPr>
                <w:rFonts w:ascii="宋体" w:hAnsi="宋体" w:hint="eastAsia"/>
                <w:szCs w:val="21"/>
              </w:rPr>
              <w:t>0.004%</w:t>
            </w:r>
          </w:p>
        </w:tc>
        <w:tc>
          <w:tcPr>
            <w:tcW w:w="1659" w:type="dxa"/>
            <w:tcBorders>
              <w:top w:val="single" w:sz="4" w:space="0" w:color="auto"/>
              <w:left w:val="single" w:sz="4" w:space="0" w:color="auto"/>
              <w:bottom w:val="single" w:sz="4" w:space="0" w:color="auto"/>
              <w:right w:val="single" w:sz="4" w:space="0" w:color="auto"/>
            </w:tcBorders>
          </w:tcPr>
          <w:p w:rsidR="009B6B55" w:rsidRPr="003526EF" w:rsidRDefault="00536096">
            <w:pPr>
              <w:spacing w:line="360" w:lineRule="auto"/>
              <w:ind w:firstLineChars="50" w:firstLine="105"/>
              <w:rPr>
                <w:rFonts w:ascii="宋体" w:hAnsi="宋体"/>
                <w:szCs w:val="21"/>
              </w:rPr>
            </w:pPr>
            <w:r w:rsidRPr="003526EF">
              <w:rPr>
                <w:rFonts w:ascii="宋体" w:hAnsi="宋体" w:hint="eastAsia"/>
                <w:szCs w:val="21"/>
              </w:rPr>
              <w:t>0.004%</w:t>
            </w:r>
          </w:p>
        </w:tc>
      </w:tr>
    </w:tbl>
    <w:p w:rsidR="009B6B55" w:rsidRPr="003526EF" w:rsidRDefault="00536096">
      <w:pPr>
        <w:spacing w:line="360" w:lineRule="auto"/>
        <w:ind w:firstLineChars="200" w:firstLine="420"/>
        <w:rPr>
          <w:rFonts w:ascii="宋体" w:hAnsi="宋体" w:cs="宋体"/>
          <w:szCs w:val="21"/>
        </w:rPr>
      </w:pPr>
      <w:r w:rsidRPr="003526EF">
        <w:rPr>
          <w:rFonts w:ascii="宋体" w:hAnsi="宋体" w:hint="eastAsia"/>
          <w:szCs w:val="21"/>
        </w:rPr>
        <w:t>注：</w:t>
      </w:r>
    </w:p>
    <w:p w:rsidR="009B6B55" w:rsidRPr="003526EF" w:rsidRDefault="00536096">
      <w:pPr>
        <w:spacing w:line="360" w:lineRule="auto"/>
        <w:ind w:firstLineChars="200" w:firstLine="420"/>
        <w:rPr>
          <w:rFonts w:ascii="宋体" w:hAnsi="宋体" w:cs="宋体"/>
          <w:szCs w:val="21"/>
        </w:rPr>
      </w:pPr>
      <w:r w:rsidRPr="003526EF">
        <w:rPr>
          <w:rFonts w:ascii="宋体" w:hAnsi="宋体" w:cs="宋体" w:hint="eastAsia"/>
          <w:szCs w:val="21"/>
        </w:rPr>
        <w:t>（1）</w:t>
      </w:r>
      <w:r w:rsidRPr="003526EF">
        <w:rPr>
          <w:rFonts w:ascii="宋体" w:hAnsi="宋体" w:cs="宋体"/>
          <w:szCs w:val="21"/>
        </w:rPr>
        <w:t>按本表费率计算的收费为</w:t>
      </w:r>
      <w:r w:rsidRPr="003526EF">
        <w:rPr>
          <w:rFonts w:ascii="宋体" w:hAnsi="宋体" w:cs="宋体" w:hint="eastAsia"/>
          <w:szCs w:val="21"/>
        </w:rPr>
        <w:t>采购</w:t>
      </w:r>
      <w:r w:rsidRPr="003526EF">
        <w:rPr>
          <w:rFonts w:ascii="宋体" w:hAnsi="宋体" w:cs="宋体"/>
          <w:szCs w:val="21"/>
        </w:rPr>
        <w:t>代理的收费基准价格</w:t>
      </w:r>
      <w:r w:rsidRPr="003526EF">
        <w:rPr>
          <w:rFonts w:ascii="宋体" w:hAnsi="宋体" w:cs="宋体" w:hint="eastAsia"/>
          <w:szCs w:val="21"/>
        </w:rPr>
        <w:t>；</w:t>
      </w:r>
    </w:p>
    <w:p w:rsidR="009B6B55" w:rsidRPr="003526EF" w:rsidRDefault="00536096">
      <w:pPr>
        <w:spacing w:line="360" w:lineRule="auto"/>
        <w:ind w:firstLineChars="200" w:firstLine="420"/>
        <w:rPr>
          <w:rFonts w:ascii="宋体" w:hAnsi="宋体" w:cs="宋体"/>
          <w:szCs w:val="21"/>
        </w:rPr>
      </w:pPr>
      <w:r w:rsidRPr="003526EF">
        <w:rPr>
          <w:rFonts w:ascii="宋体" w:hAnsi="宋体" w:cs="宋体" w:hint="eastAsia"/>
          <w:szCs w:val="21"/>
        </w:rPr>
        <w:t>（2）采购</w:t>
      </w:r>
      <w:r w:rsidRPr="003526EF">
        <w:rPr>
          <w:rFonts w:ascii="宋体" w:hAnsi="宋体" w:cs="宋体"/>
          <w:szCs w:val="21"/>
        </w:rPr>
        <w:t>代理收费按差额定率累进法计算。</w:t>
      </w:r>
    </w:p>
    <w:p w:rsidR="009B6B55" w:rsidRPr="003526EF" w:rsidRDefault="00536096">
      <w:pPr>
        <w:spacing w:line="360" w:lineRule="auto"/>
        <w:ind w:firstLineChars="200" w:firstLine="420"/>
        <w:rPr>
          <w:rFonts w:ascii="宋体" w:hAnsi="宋体" w:cs="宋体"/>
          <w:szCs w:val="21"/>
        </w:rPr>
      </w:pPr>
      <w:r w:rsidRPr="003526EF">
        <w:rPr>
          <w:rFonts w:ascii="宋体" w:hAnsi="宋体" w:cs="宋体"/>
          <w:szCs w:val="21"/>
        </w:rPr>
        <w:t>例如：某</w:t>
      </w:r>
      <w:r w:rsidRPr="003526EF">
        <w:rPr>
          <w:rFonts w:ascii="宋体" w:hAnsi="宋体" w:cs="宋体" w:hint="eastAsia"/>
          <w:szCs w:val="21"/>
        </w:rPr>
        <w:t>货物采购</w:t>
      </w:r>
      <w:r w:rsidRPr="003526EF">
        <w:rPr>
          <w:rFonts w:ascii="宋体" w:hAnsi="宋体" w:cs="宋体"/>
          <w:szCs w:val="21"/>
        </w:rPr>
        <w:t>代理业务</w:t>
      </w:r>
      <w:r w:rsidRPr="003526EF">
        <w:rPr>
          <w:rFonts w:ascii="宋体" w:hAnsi="宋体" w:cs="宋体" w:hint="eastAsia"/>
          <w:szCs w:val="21"/>
        </w:rPr>
        <w:t>中标</w:t>
      </w:r>
      <w:r w:rsidRPr="003526EF">
        <w:rPr>
          <w:rFonts w:ascii="宋体" w:hAnsi="宋体" w:cs="宋体"/>
          <w:szCs w:val="21"/>
        </w:rPr>
        <w:t>金额</w:t>
      </w:r>
      <w:r w:rsidRPr="003526EF">
        <w:rPr>
          <w:rFonts w:ascii="宋体" w:hAnsi="宋体" w:cs="宋体" w:hint="eastAsia"/>
          <w:szCs w:val="21"/>
        </w:rPr>
        <w:t>或者暂定价</w:t>
      </w:r>
      <w:r w:rsidRPr="003526EF">
        <w:rPr>
          <w:rFonts w:ascii="宋体" w:hAnsi="宋体" w:cs="宋体"/>
          <w:szCs w:val="21"/>
        </w:rPr>
        <w:t>为200万元，计算</w:t>
      </w:r>
      <w:r w:rsidRPr="003526EF">
        <w:rPr>
          <w:rFonts w:ascii="宋体" w:hAnsi="宋体" w:cs="宋体" w:hint="eastAsia"/>
          <w:szCs w:val="21"/>
        </w:rPr>
        <w:t>采购</w:t>
      </w:r>
      <w:r w:rsidRPr="003526EF">
        <w:rPr>
          <w:rFonts w:ascii="宋体" w:hAnsi="宋体" w:cs="宋体"/>
          <w:szCs w:val="21"/>
        </w:rPr>
        <w:t>代理收费额如下：</w:t>
      </w:r>
    </w:p>
    <w:p w:rsidR="009B6B55" w:rsidRPr="003526EF" w:rsidRDefault="00536096">
      <w:pPr>
        <w:spacing w:line="360" w:lineRule="auto"/>
        <w:ind w:firstLineChars="200" w:firstLine="420"/>
        <w:rPr>
          <w:rFonts w:ascii="宋体" w:hAnsi="宋体" w:cs="宋体"/>
          <w:szCs w:val="21"/>
        </w:rPr>
      </w:pPr>
      <w:r w:rsidRPr="003526EF">
        <w:rPr>
          <w:rFonts w:ascii="宋体" w:hAnsi="宋体" w:cs="宋体"/>
          <w:szCs w:val="21"/>
        </w:rPr>
        <w:t>100 万元×l.5 ％＝ 1.5 万元</w:t>
      </w:r>
    </w:p>
    <w:p w:rsidR="009B6B55" w:rsidRPr="003526EF" w:rsidRDefault="00536096">
      <w:pPr>
        <w:spacing w:line="360" w:lineRule="auto"/>
        <w:ind w:firstLineChars="200" w:firstLine="420"/>
        <w:rPr>
          <w:rFonts w:ascii="宋体" w:hAnsi="宋体" w:cs="宋体"/>
          <w:szCs w:val="21"/>
        </w:rPr>
      </w:pPr>
      <w:r w:rsidRPr="003526EF">
        <w:rPr>
          <w:rFonts w:ascii="宋体" w:hAnsi="宋体" w:cs="宋体"/>
          <w:szCs w:val="21"/>
        </w:rPr>
        <w:t>（ 200 － 100 ）万元 ×1.1％＝1.1万元</w:t>
      </w:r>
    </w:p>
    <w:p w:rsidR="009B6B55" w:rsidRPr="003526EF" w:rsidRDefault="00536096">
      <w:pPr>
        <w:pStyle w:val="aa"/>
        <w:snapToGrid w:val="0"/>
        <w:spacing w:line="360" w:lineRule="auto"/>
        <w:ind w:firstLineChars="200" w:firstLine="420"/>
        <w:rPr>
          <w:rFonts w:hAnsi="宋体" w:cs="宋体"/>
          <w:sz w:val="21"/>
        </w:rPr>
      </w:pPr>
      <w:r w:rsidRPr="003526EF">
        <w:rPr>
          <w:rFonts w:hAnsi="宋体" w:cs="宋体"/>
          <w:sz w:val="21"/>
        </w:rPr>
        <w:t>合计收费＝ 1.5</w:t>
      </w:r>
      <w:r w:rsidRPr="003526EF">
        <w:rPr>
          <w:rFonts w:hAnsi="宋体" w:cs="宋体" w:hint="eastAsia"/>
          <w:sz w:val="21"/>
        </w:rPr>
        <w:t>+</w:t>
      </w:r>
      <w:r w:rsidRPr="003526EF">
        <w:rPr>
          <w:rFonts w:hAnsi="宋体" w:cs="宋体"/>
          <w:sz w:val="21"/>
        </w:rPr>
        <w:t>1.1＝ 2.6 （万元）</w:t>
      </w:r>
    </w:p>
    <w:p w:rsidR="009B6B55" w:rsidRPr="003526EF" w:rsidRDefault="00536096">
      <w:pPr>
        <w:pStyle w:val="5"/>
        <w:keepNext w:val="0"/>
        <w:keepLines w:val="0"/>
        <w:spacing w:before="0" w:after="0" w:line="360" w:lineRule="auto"/>
        <w:rPr>
          <w:rFonts w:ascii="黑体" w:eastAsia="黑体" w:hAnsi="黑体"/>
          <w:sz w:val="24"/>
        </w:rPr>
      </w:pPr>
      <w:r w:rsidRPr="003526EF">
        <w:rPr>
          <w:rFonts w:ascii="黑体" w:eastAsia="黑体" w:hAnsi="黑体"/>
          <w:sz w:val="24"/>
        </w:rPr>
        <w:t>40. 需要补充的其他内容</w:t>
      </w:r>
    </w:p>
    <w:p w:rsidR="009B6B55" w:rsidRPr="003526EF" w:rsidRDefault="00536096">
      <w:pPr>
        <w:pStyle w:val="aa"/>
        <w:spacing w:line="360" w:lineRule="auto"/>
        <w:ind w:firstLineChars="200" w:firstLine="420"/>
        <w:contextualSpacing/>
        <w:rPr>
          <w:rFonts w:hAnsi="宋体" w:cs="宋体"/>
          <w:sz w:val="21"/>
        </w:rPr>
      </w:pPr>
      <w:r w:rsidRPr="003526EF">
        <w:rPr>
          <w:rFonts w:hAnsi="宋体" w:cs="宋体" w:hint="eastAsia"/>
          <w:sz w:val="21"/>
        </w:rPr>
        <w:t>40.1本招标文件解释规则详见“投标人须知前附表”。</w:t>
      </w:r>
    </w:p>
    <w:p w:rsidR="009B6B55" w:rsidRPr="003526EF" w:rsidRDefault="00536096">
      <w:pPr>
        <w:pStyle w:val="aa"/>
        <w:spacing w:line="360" w:lineRule="auto"/>
        <w:ind w:firstLineChars="200" w:firstLine="420"/>
        <w:contextualSpacing/>
        <w:rPr>
          <w:rFonts w:hAnsi="宋体" w:cs="宋体"/>
          <w:sz w:val="21"/>
        </w:rPr>
      </w:pPr>
      <w:r w:rsidRPr="003526EF">
        <w:rPr>
          <w:rFonts w:hAnsi="宋体" w:cs="宋体" w:hint="eastAsia"/>
          <w:sz w:val="21"/>
        </w:rPr>
        <w:t>40.2 其他事项详见“投标人须知前附表”。</w:t>
      </w:r>
    </w:p>
    <w:p w:rsidR="009B6B55" w:rsidRPr="003526EF" w:rsidRDefault="00536096">
      <w:pPr>
        <w:pStyle w:val="aa"/>
        <w:spacing w:line="360" w:lineRule="auto"/>
        <w:ind w:firstLineChars="200" w:firstLine="420"/>
        <w:contextualSpacing/>
        <w:rPr>
          <w:rFonts w:hAnsi="宋体" w:cs="宋体"/>
          <w:sz w:val="21"/>
        </w:rPr>
      </w:pPr>
      <w:r w:rsidRPr="003526EF">
        <w:rPr>
          <w:rFonts w:hAnsi="宋体" w:cs="宋体" w:hint="eastAsia"/>
          <w:sz w:val="21"/>
        </w:rPr>
        <w:t>40.3</w:t>
      </w:r>
      <w:bookmarkStart w:id="135" w:name="_Hlk65857140"/>
      <w:r w:rsidRPr="003526EF">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9B6B55" w:rsidRPr="003526EF" w:rsidRDefault="00536096">
      <w:pPr>
        <w:pStyle w:val="aa"/>
        <w:spacing w:line="360" w:lineRule="auto"/>
        <w:ind w:firstLineChars="200" w:firstLine="420"/>
        <w:contextualSpacing/>
        <w:rPr>
          <w:rFonts w:hAnsi="宋体" w:cs="宋体"/>
          <w:sz w:val="21"/>
        </w:rPr>
      </w:pPr>
      <w:r w:rsidRPr="003526EF">
        <w:rPr>
          <w:rFonts w:hAnsi="宋体" w:cs="宋体" w:hint="eastAsia"/>
          <w:sz w:val="21"/>
        </w:rPr>
        <w:t>（1）在货物采购项目中，货物由中小企业制造，即货物由中小企业生产且使用该中小企业商号或者注册商标，不对其中涉及的工程承建商和服务的承接商</w:t>
      </w:r>
      <w:proofErr w:type="gramStart"/>
      <w:r w:rsidRPr="003526EF">
        <w:rPr>
          <w:rFonts w:hAnsi="宋体" w:cs="宋体" w:hint="eastAsia"/>
          <w:sz w:val="21"/>
        </w:rPr>
        <w:t>作出</w:t>
      </w:r>
      <w:proofErr w:type="gramEnd"/>
      <w:r w:rsidRPr="003526EF">
        <w:rPr>
          <w:rFonts w:hAnsi="宋体" w:cs="宋体" w:hint="eastAsia"/>
          <w:sz w:val="21"/>
        </w:rPr>
        <w:t>要求；</w:t>
      </w:r>
    </w:p>
    <w:p w:rsidR="009B6B55" w:rsidRPr="003526EF" w:rsidRDefault="00536096">
      <w:pPr>
        <w:pStyle w:val="aa"/>
        <w:spacing w:line="360" w:lineRule="auto"/>
        <w:ind w:firstLineChars="200" w:firstLine="420"/>
        <w:contextualSpacing/>
        <w:rPr>
          <w:rFonts w:hAnsi="宋体" w:cs="宋体"/>
          <w:sz w:val="21"/>
        </w:rPr>
      </w:pPr>
      <w:r w:rsidRPr="003526EF">
        <w:rPr>
          <w:rFonts w:hAnsi="宋体" w:cs="宋体" w:hint="eastAsia"/>
          <w:sz w:val="21"/>
        </w:rPr>
        <w:t>（2）在工程采购项目中，工程由中小企业承建，即工程施工单位为中小企业，不对其中涉及的货物的制造商和服务的承接商</w:t>
      </w:r>
      <w:proofErr w:type="gramStart"/>
      <w:r w:rsidRPr="003526EF">
        <w:rPr>
          <w:rFonts w:hAnsi="宋体" w:cs="宋体" w:hint="eastAsia"/>
          <w:sz w:val="21"/>
        </w:rPr>
        <w:t>作出</w:t>
      </w:r>
      <w:proofErr w:type="gramEnd"/>
      <w:r w:rsidRPr="003526EF">
        <w:rPr>
          <w:rFonts w:hAnsi="宋体" w:cs="宋体" w:hint="eastAsia"/>
          <w:sz w:val="21"/>
        </w:rPr>
        <w:t>要求；</w:t>
      </w:r>
    </w:p>
    <w:p w:rsidR="009B6B55" w:rsidRPr="003526EF" w:rsidRDefault="00536096">
      <w:pPr>
        <w:pStyle w:val="aa"/>
        <w:spacing w:line="360" w:lineRule="auto"/>
        <w:ind w:firstLineChars="200" w:firstLine="420"/>
        <w:contextualSpacing/>
        <w:rPr>
          <w:rFonts w:hAnsi="宋体" w:cs="宋体"/>
          <w:sz w:val="21"/>
        </w:rPr>
      </w:pPr>
      <w:r w:rsidRPr="003526EF">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w:t>
      </w:r>
      <w:proofErr w:type="gramStart"/>
      <w:r w:rsidRPr="003526EF">
        <w:rPr>
          <w:rFonts w:hAnsi="宋体" w:cs="宋体" w:hint="eastAsia"/>
          <w:sz w:val="21"/>
        </w:rPr>
        <w:t>作出</w:t>
      </w:r>
      <w:proofErr w:type="gramEnd"/>
      <w:r w:rsidRPr="003526EF">
        <w:rPr>
          <w:rFonts w:hAnsi="宋体" w:cs="宋体" w:hint="eastAsia"/>
          <w:sz w:val="21"/>
        </w:rPr>
        <w:t>要求。</w:t>
      </w:r>
    </w:p>
    <w:p w:rsidR="009B6B55" w:rsidRPr="003526EF" w:rsidRDefault="00536096">
      <w:pPr>
        <w:pStyle w:val="aa"/>
        <w:spacing w:line="360" w:lineRule="auto"/>
        <w:ind w:firstLineChars="200" w:firstLine="420"/>
        <w:contextualSpacing/>
        <w:rPr>
          <w:rFonts w:hAnsi="宋体" w:cs="宋体"/>
          <w:sz w:val="21"/>
        </w:rPr>
      </w:pPr>
      <w:r w:rsidRPr="003526EF">
        <w:rPr>
          <w:rFonts w:hAnsi="宋体" w:cs="宋体" w:hint="eastAsia"/>
          <w:sz w:val="21"/>
        </w:rPr>
        <w:t>在货物采购项目中，供应商提供的货物既有中小企业制造货物，也有大型企业制造货物的，不享受本招标文件规定的中小企业扶持政策。以联合体形</w:t>
      </w:r>
      <w:proofErr w:type="gramStart"/>
      <w:r w:rsidRPr="003526EF">
        <w:rPr>
          <w:rFonts w:hAnsi="宋体" w:cs="宋体" w:hint="eastAsia"/>
          <w:sz w:val="21"/>
        </w:rPr>
        <w:t>式参加</w:t>
      </w:r>
      <w:proofErr w:type="gramEnd"/>
      <w:r w:rsidRPr="003526EF">
        <w:rPr>
          <w:rFonts w:hAnsi="宋体" w:cs="宋体" w:hint="eastAsia"/>
          <w:sz w:val="21"/>
        </w:rPr>
        <w:t>政府采购活动，联合体各方均为中小企业的，联合体视同中小企业。其中，联合体各方均为小</w:t>
      </w:r>
      <w:proofErr w:type="gramStart"/>
      <w:r w:rsidRPr="003526EF">
        <w:rPr>
          <w:rFonts w:hAnsi="宋体" w:cs="宋体" w:hint="eastAsia"/>
          <w:sz w:val="21"/>
        </w:rPr>
        <w:t>微企业</w:t>
      </w:r>
      <w:proofErr w:type="gramEnd"/>
      <w:r w:rsidRPr="003526EF">
        <w:rPr>
          <w:rFonts w:hAnsi="宋体" w:cs="宋体" w:hint="eastAsia"/>
          <w:sz w:val="21"/>
        </w:rPr>
        <w:t>的，联合体视同小微企业。</w:t>
      </w:r>
    </w:p>
    <w:p w:rsidR="009B6B55" w:rsidRPr="003526EF" w:rsidRDefault="00536096">
      <w:pPr>
        <w:pStyle w:val="aa"/>
        <w:spacing w:line="360" w:lineRule="auto"/>
        <w:ind w:firstLineChars="200" w:firstLine="420"/>
        <w:contextualSpacing/>
        <w:rPr>
          <w:rFonts w:hAnsi="宋体" w:cs="宋体"/>
          <w:sz w:val="21"/>
        </w:rPr>
      </w:pPr>
      <w:r w:rsidRPr="003526EF">
        <w:rPr>
          <w:rFonts w:hAnsi="宋体" w:cs="宋体" w:hint="eastAsia"/>
          <w:sz w:val="21"/>
        </w:rPr>
        <w:lastRenderedPageBreak/>
        <w:t>依据本招标文件规定享受扶持政策获得政府采购合同的，小</w:t>
      </w:r>
      <w:proofErr w:type="gramStart"/>
      <w:r w:rsidRPr="003526EF">
        <w:rPr>
          <w:rFonts w:hAnsi="宋体" w:cs="宋体" w:hint="eastAsia"/>
          <w:sz w:val="21"/>
        </w:rPr>
        <w:t>微企业</w:t>
      </w:r>
      <w:proofErr w:type="gramEnd"/>
      <w:r w:rsidRPr="003526EF">
        <w:rPr>
          <w:rFonts w:hAnsi="宋体" w:cs="宋体" w:hint="eastAsia"/>
          <w:sz w:val="21"/>
        </w:rPr>
        <w:t>不得将合同分包给大中型企业，中型企业不得将合同分包给大型企业。</w:t>
      </w:r>
      <w:bookmarkEnd w:id="135"/>
    </w:p>
    <w:p w:rsidR="009B6B55" w:rsidRPr="003526EF" w:rsidRDefault="009B6B55">
      <w:pPr>
        <w:pStyle w:val="a9"/>
        <w:ind w:leftChars="114" w:left="479" w:hangingChars="100" w:hanging="24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9B6B55">
      <w:pPr>
        <w:pStyle w:val="aa"/>
        <w:snapToGrid w:val="0"/>
        <w:spacing w:before="120" w:after="120"/>
        <w:rPr>
          <w:rFonts w:hAnsi="宋体"/>
        </w:rPr>
      </w:pPr>
    </w:p>
    <w:p w:rsidR="009B6B55" w:rsidRPr="003526EF" w:rsidRDefault="00536096">
      <w:pPr>
        <w:pStyle w:val="1"/>
        <w:jc w:val="center"/>
      </w:pPr>
      <w:bookmarkStart w:id="136" w:name="_Toc254970689"/>
      <w:bookmarkStart w:id="137" w:name="_Toc74320803"/>
      <w:bookmarkStart w:id="138" w:name="_Toc330456896"/>
      <w:bookmarkStart w:id="139" w:name="_Toc254970548"/>
      <w:r w:rsidRPr="003526EF">
        <w:rPr>
          <w:rFonts w:hint="eastAsia"/>
        </w:rPr>
        <w:t>第四章</w:t>
      </w:r>
      <w:r w:rsidRPr="003526EF">
        <w:rPr>
          <w:rFonts w:hint="eastAsia"/>
        </w:rPr>
        <w:t xml:space="preserve">  </w:t>
      </w:r>
      <w:r w:rsidRPr="003526EF">
        <w:rPr>
          <w:rFonts w:hint="eastAsia"/>
        </w:rPr>
        <w:t>评标方法及评标标准</w:t>
      </w:r>
      <w:bookmarkEnd w:id="136"/>
      <w:bookmarkEnd w:id="137"/>
      <w:bookmarkEnd w:id="138"/>
      <w:bookmarkEnd w:id="139"/>
    </w:p>
    <w:p w:rsidR="009B6B55" w:rsidRPr="003526EF" w:rsidRDefault="009B6B55">
      <w:pPr>
        <w:pStyle w:val="aa"/>
        <w:spacing w:before="120" w:after="120"/>
        <w:outlineLvl w:val="0"/>
        <w:rPr>
          <w:rFonts w:hAnsi="宋体"/>
          <w:b/>
        </w:rPr>
      </w:pPr>
      <w:bookmarkStart w:id="140" w:name="_Toc254970549"/>
      <w:bookmarkStart w:id="141" w:name="_Toc254970690"/>
    </w:p>
    <w:bookmarkEnd w:id="140"/>
    <w:bookmarkEnd w:id="141"/>
    <w:p w:rsidR="009B6B55" w:rsidRPr="003526EF" w:rsidRDefault="009B6B55">
      <w:pPr>
        <w:pStyle w:val="aa"/>
        <w:spacing w:before="120" w:after="120"/>
        <w:outlineLvl w:val="0"/>
        <w:rPr>
          <w:rFonts w:hAnsi="宋体"/>
          <w:bCs/>
          <w:sz w:val="32"/>
          <w:szCs w:val="32"/>
        </w:rPr>
      </w:pPr>
    </w:p>
    <w:p w:rsidR="009B6B55" w:rsidRPr="003526EF" w:rsidRDefault="009B6B55">
      <w:pPr>
        <w:pStyle w:val="aa"/>
        <w:spacing w:before="120" w:after="120"/>
        <w:outlineLvl w:val="0"/>
        <w:rPr>
          <w:rFonts w:hAnsi="宋体"/>
          <w:bCs/>
          <w:sz w:val="32"/>
          <w:szCs w:val="32"/>
        </w:rPr>
      </w:pPr>
    </w:p>
    <w:p w:rsidR="009B6B55" w:rsidRPr="003526EF" w:rsidRDefault="009B6B55">
      <w:pPr>
        <w:pStyle w:val="aa"/>
        <w:spacing w:before="120" w:after="120"/>
        <w:outlineLvl w:val="0"/>
        <w:rPr>
          <w:rFonts w:hAnsi="宋体"/>
          <w:bCs/>
          <w:sz w:val="32"/>
          <w:szCs w:val="32"/>
        </w:rPr>
      </w:pPr>
    </w:p>
    <w:p w:rsidR="009B6B55" w:rsidRPr="003526EF" w:rsidRDefault="009B6B55" w:rsidP="00151B75">
      <w:pPr>
        <w:spacing w:beforeLines="50" w:before="120" w:afterLines="50" w:after="120" w:line="400" w:lineRule="exact"/>
        <w:rPr>
          <w:rFonts w:ascii="宋体" w:hAnsi="宋体"/>
          <w:b/>
          <w:sz w:val="24"/>
        </w:rPr>
      </w:pPr>
    </w:p>
    <w:p w:rsidR="003C538C" w:rsidRPr="003526EF" w:rsidRDefault="003C538C" w:rsidP="00151B75">
      <w:pPr>
        <w:spacing w:beforeLines="50" w:before="120" w:afterLines="50" w:after="120" w:line="400" w:lineRule="exact"/>
        <w:rPr>
          <w:rFonts w:ascii="宋体" w:hAnsi="宋体"/>
          <w:b/>
          <w:sz w:val="24"/>
        </w:rPr>
      </w:pPr>
    </w:p>
    <w:p w:rsidR="003C538C" w:rsidRPr="003526EF" w:rsidRDefault="003C538C" w:rsidP="00151B75">
      <w:pPr>
        <w:spacing w:beforeLines="50" w:before="120" w:afterLines="50" w:after="120" w:line="400" w:lineRule="exact"/>
        <w:rPr>
          <w:rFonts w:ascii="宋体" w:hAnsi="宋体"/>
          <w:b/>
          <w:sz w:val="24"/>
        </w:rPr>
      </w:pPr>
    </w:p>
    <w:p w:rsidR="007D0FB4" w:rsidRPr="003526EF" w:rsidRDefault="007D0FB4" w:rsidP="00151B75">
      <w:pPr>
        <w:spacing w:beforeLines="50" w:before="120" w:afterLines="50" w:after="120" w:line="400" w:lineRule="exact"/>
        <w:rPr>
          <w:rFonts w:ascii="宋体" w:hAnsi="宋体"/>
          <w:b/>
          <w:sz w:val="24"/>
        </w:rPr>
      </w:pPr>
    </w:p>
    <w:p w:rsidR="007D0FB4" w:rsidRPr="003526EF" w:rsidRDefault="007D0FB4" w:rsidP="00151B75">
      <w:pPr>
        <w:spacing w:beforeLines="50" w:before="120" w:afterLines="50" w:after="120" w:line="400" w:lineRule="exact"/>
        <w:rPr>
          <w:rFonts w:ascii="宋体" w:hAnsi="宋体"/>
          <w:b/>
          <w:sz w:val="24"/>
        </w:rPr>
      </w:pPr>
    </w:p>
    <w:p w:rsidR="007D0FB4" w:rsidRPr="003526EF" w:rsidRDefault="007D0FB4" w:rsidP="00151B75">
      <w:pPr>
        <w:spacing w:beforeLines="50" w:before="120" w:afterLines="50" w:after="120" w:line="400" w:lineRule="exact"/>
        <w:rPr>
          <w:rFonts w:ascii="宋体" w:hAnsi="宋体"/>
          <w:b/>
          <w:sz w:val="24"/>
        </w:rPr>
      </w:pPr>
    </w:p>
    <w:p w:rsidR="007D0FB4" w:rsidRPr="003526EF" w:rsidRDefault="007D0FB4" w:rsidP="00151B75">
      <w:pPr>
        <w:spacing w:beforeLines="50" w:before="120" w:afterLines="50" w:after="120" w:line="400" w:lineRule="exact"/>
        <w:rPr>
          <w:rFonts w:ascii="宋体" w:hAnsi="宋体"/>
          <w:b/>
          <w:sz w:val="24"/>
        </w:rPr>
      </w:pPr>
    </w:p>
    <w:p w:rsidR="009B6B55" w:rsidRPr="003526EF" w:rsidRDefault="009B6B55">
      <w:pPr>
        <w:pStyle w:val="a9"/>
      </w:pPr>
    </w:p>
    <w:p w:rsidR="009B6B55" w:rsidRPr="003526EF" w:rsidRDefault="009B6B55">
      <w:pPr>
        <w:pStyle w:val="a9"/>
      </w:pPr>
    </w:p>
    <w:p w:rsidR="009B6B55" w:rsidRPr="003526EF" w:rsidRDefault="009B6B55">
      <w:pPr>
        <w:pStyle w:val="a9"/>
      </w:pPr>
    </w:p>
    <w:p w:rsidR="009B6B55" w:rsidRPr="003526EF" w:rsidRDefault="009B6B55">
      <w:pPr>
        <w:pStyle w:val="a9"/>
      </w:pPr>
    </w:p>
    <w:p w:rsidR="009B6B55" w:rsidRPr="003526EF" w:rsidRDefault="009B6B55">
      <w:pPr>
        <w:pStyle w:val="a9"/>
      </w:pPr>
    </w:p>
    <w:p w:rsidR="009B6B55" w:rsidRPr="003526EF" w:rsidRDefault="009B6B55">
      <w:pPr>
        <w:pStyle w:val="aa"/>
        <w:spacing w:line="360" w:lineRule="exact"/>
        <w:rPr>
          <w:rFonts w:hAnsi="宋体"/>
          <w:b/>
          <w:sz w:val="24"/>
        </w:rPr>
      </w:pPr>
    </w:p>
    <w:p w:rsidR="009B6B55" w:rsidRPr="003526EF" w:rsidRDefault="00536096">
      <w:pPr>
        <w:pStyle w:val="30"/>
        <w:keepNext w:val="0"/>
        <w:keepLines w:val="0"/>
        <w:jc w:val="center"/>
        <w:rPr>
          <w:sz w:val="30"/>
          <w:szCs w:val="30"/>
        </w:rPr>
      </w:pPr>
      <w:r w:rsidRPr="003526EF">
        <w:rPr>
          <w:rFonts w:hint="eastAsia"/>
          <w:sz w:val="30"/>
          <w:szCs w:val="30"/>
        </w:rPr>
        <w:lastRenderedPageBreak/>
        <w:t>一、评标方法</w:t>
      </w:r>
    </w:p>
    <w:p w:rsidR="009B6B55" w:rsidRPr="003526EF" w:rsidRDefault="00536096">
      <w:pPr>
        <w:pStyle w:val="aa"/>
        <w:spacing w:line="360" w:lineRule="auto"/>
        <w:ind w:firstLine="420"/>
        <w:rPr>
          <w:rFonts w:hAnsi="宋体"/>
          <w:sz w:val="21"/>
        </w:rPr>
      </w:pPr>
      <w:r w:rsidRPr="003526EF">
        <w:rPr>
          <w:rFonts w:hAnsi="宋体" w:hint="eastAsia"/>
          <w:sz w:val="21"/>
        </w:rPr>
        <w:t>综合评分法，是指投标文件满足招标文件全部实质性要求，</w:t>
      </w:r>
      <w:proofErr w:type="gramStart"/>
      <w:r w:rsidRPr="003526EF">
        <w:rPr>
          <w:rFonts w:hAnsi="宋体" w:hint="eastAsia"/>
          <w:sz w:val="21"/>
        </w:rPr>
        <w:t>且按照</w:t>
      </w:r>
      <w:proofErr w:type="gramEnd"/>
      <w:r w:rsidRPr="003526EF">
        <w:rPr>
          <w:rFonts w:hAnsi="宋体" w:hint="eastAsia"/>
          <w:sz w:val="21"/>
        </w:rPr>
        <w:t>评审因素的量化指标评审得分最高的投标人为中标候选人的评标方法。</w:t>
      </w:r>
    </w:p>
    <w:p w:rsidR="009B6B55" w:rsidRPr="003526EF" w:rsidRDefault="00536096">
      <w:pPr>
        <w:pStyle w:val="aa"/>
        <w:spacing w:line="360" w:lineRule="auto"/>
        <w:ind w:firstLine="420"/>
        <w:rPr>
          <w:rFonts w:hAnsi="宋体"/>
          <w:sz w:val="21"/>
        </w:rPr>
      </w:pPr>
      <w:r w:rsidRPr="003526EF">
        <w:rPr>
          <w:rFonts w:hAnsi="宋体" w:hint="eastAsia"/>
          <w:sz w:val="21"/>
        </w:rPr>
        <w:t>最低评标价法，是指投标文件满足招标文件全部实质性要求，且投标报价最低的投标人为中标候选人的评标方法。</w:t>
      </w:r>
    </w:p>
    <w:p w:rsidR="009B6B55" w:rsidRPr="003526EF" w:rsidRDefault="00536096">
      <w:pPr>
        <w:pStyle w:val="30"/>
        <w:keepNext w:val="0"/>
        <w:keepLines w:val="0"/>
        <w:jc w:val="center"/>
        <w:rPr>
          <w:sz w:val="30"/>
          <w:szCs w:val="30"/>
        </w:rPr>
      </w:pPr>
      <w:r w:rsidRPr="003526EF">
        <w:rPr>
          <w:rFonts w:hint="eastAsia"/>
          <w:sz w:val="30"/>
          <w:szCs w:val="30"/>
        </w:rPr>
        <w:t>二、评标程序</w:t>
      </w:r>
    </w:p>
    <w:p w:rsidR="009B6B55" w:rsidRPr="003526EF" w:rsidRDefault="00536096">
      <w:pPr>
        <w:pStyle w:val="5"/>
        <w:keepNext w:val="0"/>
        <w:keepLines w:val="0"/>
        <w:spacing w:before="0" w:after="0" w:line="360" w:lineRule="auto"/>
        <w:ind w:leftChars="200" w:left="420"/>
        <w:rPr>
          <w:rFonts w:ascii="宋体" w:hAnsi="宋体"/>
          <w:sz w:val="21"/>
          <w:szCs w:val="21"/>
        </w:rPr>
      </w:pPr>
      <w:r w:rsidRPr="003526EF">
        <w:rPr>
          <w:rFonts w:ascii="宋体" w:hAnsi="宋体" w:hint="eastAsia"/>
          <w:sz w:val="21"/>
          <w:szCs w:val="21"/>
        </w:rPr>
        <w:t>1.符合性审查</w:t>
      </w:r>
    </w:p>
    <w:p w:rsidR="009B6B55" w:rsidRPr="003526EF" w:rsidRDefault="00536096">
      <w:pPr>
        <w:pStyle w:val="aa"/>
        <w:snapToGrid w:val="0"/>
        <w:spacing w:line="360" w:lineRule="auto"/>
        <w:ind w:left="1" w:firstLine="420"/>
        <w:rPr>
          <w:rFonts w:hAnsi="宋体"/>
          <w:b/>
          <w:kern w:val="2"/>
          <w:sz w:val="21"/>
        </w:rPr>
      </w:pPr>
      <w:r w:rsidRPr="003526EF">
        <w:rPr>
          <w:rFonts w:hAnsi="宋体" w:hint="eastAsia"/>
          <w:b/>
          <w:kern w:val="2"/>
          <w:sz w:val="21"/>
        </w:rPr>
        <w:t>评标委员会应当对符合资格的投标人的投标文件进行投标报价、商务、技术等实质性内容符合性审查，以确定其是否满足招标文件的实质性要求。</w:t>
      </w:r>
    </w:p>
    <w:p w:rsidR="009B6B55" w:rsidRPr="003526EF" w:rsidRDefault="00536096">
      <w:pPr>
        <w:pStyle w:val="5"/>
        <w:keepNext w:val="0"/>
        <w:keepLines w:val="0"/>
        <w:spacing w:before="0" w:after="0" w:line="360" w:lineRule="auto"/>
        <w:ind w:leftChars="200" w:left="420"/>
        <w:rPr>
          <w:rFonts w:ascii="宋体" w:hAnsi="宋体"/>
          <w:sz w:val="21"/>
          <w:szCs w:val="21"/>
        </w:rPr>
      </w:pPr>
      <w:r w:rsidRPr="003526EF">
        <w:rPr>
          <w:rFonts w:ascii="宋体" w:hAnsi="宋体" w:hint="eastAsia"/>
          <w:sz w:val="21"/>
          <w:szCs w:val="21"/>
        </w:rPr>
        <w:t>2</w:t>
      </w:r>
      <w:r w:rsidRPr="003526EF">
        <w:rPr>
          <w:rFonts w:ascii="宋体" w:hAnsi="宋体"/>
          <w:sz w:val="21"/>
          <w:szCs w:val="21"/>
        </w:rPr>
        <w:t>.</w:t>
      </w:r>
      <w:r w:rsidRPr="003526EF">
        <w:rPr>
          <w:rFonts w:ascii="宋体" w:hAnsi="宋体" w:hint="eastAsia"/>
          <w:sz w:val="21"/>
          <w:szCs w:val="21"/>
        </w:rPr>
        <w:t>符合性审查不通过而导致投标无效的情形</w:t>
      </w:r>
    </w:p>
    <w:p w:rsidR="009B6B55" w:rsidRPr="003526EF" w:rsidRDefault="00536096">
      <w:pPr>
        <w:snapToGrid w:val="0"/>
        <w:spacing w:line="360" w:lineRule="auto"/>
        <w:ind w:firstLineChars="200" w:firstLine="422"/>
        <w:rPr>
          <w:rFonts w:ascii="宋体" w:hAnsi="宋体"/>
          <w:b/>
          <w:szCs w:val="21"/>
        </w:rPr>
      </w:pPr>
      <w:r w:rsidRPr="003526EF">
        <w:rPr>
          <w:rFonts w:ascii="宋体" w:hAnsi="宋体" w:hint="eastAsia"/>
          <w:b/>
          <w:szCs w:val="21"/>
        </w:rPr>
        <w:t>投标人的投标文件中存在对招标文件的任何实质性要求和条件的负偏离，将被视为投标无效。</w:t>
      </w:r>
    </w:p>
    <w:p w:rsidR="009B6B55" w:rsidRPr="003526EF" w:rsidRDefault="00536096">
      <w:pPr>
        <w:pStyle w:val="5"/>
        <w:keepNext w:val="0"/>
        <w:keepLines w:val="0"/>
        <w:spacing w:before="0" w:after="0" w:line="360" w:lineRule="auto"/>
        <w:ind w:leftChars="200" w:left="420"/>
        <w:rPr>
          <w:rFonts w:ascii="宋体" w:hAnsi="宋体"/>
          <w:sz w:val="21"/>
          <w:szCs w:val="21"/>
        </w:rPr>
      </w:pPr>
      <w:r w:rsidRPr="003526EF">
        <w:rPr>
          <w:rFonts w:ascii="宋体" w:hAnsi="宋体" w:hint="eastAsia"/>
          <w:sz w:val="21"/>
          <w:szCs w:val="21"/>
        </w:rPr>
        <w:t>2.1在报价评审时，如发现下列情形之一的，将被视为投标无效：</w:t>
      </w:r>
    </w:p>
    <w:p w:rsidR="009B6B55" w:rsidRPr="003526EF" w:rsidRDefault="00536096">
      <w:pPr>
        <w:pStyle w:val="a0"/>
        <w:numPr>
          <w:ilvl w:val="0"/>
          <w:numId w:val="6"/>
        </w:numPr>
        <w:spacing w:line="360" w:lineRule="auto"/>
        <w:ind w:firstLine="422"/>
        <w:rPr>
          <w:rFonts w:ascii="宋体" w:hAnsi="宋体"/>
          <w:b/>
          <w:szCs w:val="21"/>
        </w:rPr>
      </w:pPr>
      <w:r w:rsidRPr="003526EF">
        <w:rPr>
          <w:rFonts w:ascii="宋体" w:hAnsi="宋体" w:hint="eastAsia"/>
          <w:b/>
          <w:spacing w:val="-6"/>
          <w:szCs w:val="21"/>
        </w:rPr>
        <w:t>报价文件</w:t>
      </w:r>
      <w:r w:rsidRPr="003526EF">
        <w:rPr>
          <w:rFonts w:ascii="宋体" w:hAnsi="宋体" w:hint="eastAsia"/>
          <w:b/>
          <w:szCs w:val="21"/>
        </w:rPr>
        <w:t>未提供“投标人须知前附表”第13条“报价文件”规定中“必须提供”的文件资料的；</w:t>
      </w:r>
    </w:p>
    <w:p w:rsidR="009B6B55" w:rsidRPr="003526EF" w:rsidRDefault="00536096">
      <w:pPr>
        <w:pStyle w:val="a0"/>
        <w:numPr>
          <w:ilvl w:val="0"/>
          <w:numId w:val="6"/>
        </w:numPr>
        <w:spacing w:line="360" w:lineRule="auto"/>
        <w:ind w:firstLine="422"/>
        <w:rPr>
          <w:rFonts w:ascii="宋体" w:hAnsi="宋体"/>
          <w:b/>
          <w:szCs w:val="21"/>
        </w:rPr>
      </w:pPr>
      <w:r w:rsidRPr="003526EF">
        <w:rPr>
          <w:rFonts w:ascii="宋体" w:hAnsi="宋体" w:hint="eastAsia"/>
          <w:b/>
          <w:szCs w:val="21"/>
        </w:rPr>
        <w:t>未采用人民币报价或者未按照招标文件标明的币种报价的；</w:t>
      </w:r>
    </w:p>
    <w:p w:rsidR="009B6B55" w:rsidRPr="003526EF" w:rsidRDefault="00536096">
      <w:pPr>
        <w:pStyle w:val="a0"/>
        <w:numPr>
          <w:ilvl w:val="0"/>
          <w:numId w:val="6"/>
        </w:numPr>
        <w:spacing w:line="360" w:lineRule="auto"/>
        <w:ind w:firstLine="422"/>
        <w:rPr>
          <w:rFonts w:ascii="宋体" w:hAnsi="宋体"/>
          <w:b/>
          <w:szCs w:val="21"/>
        </w:rPr>
      </w:pPr>
      <w:r w:rsidRPr="003526EF">
        <w:rPr>
          <w:rFonts w:ascii="宋体" w:hAnsi="宋体" w:hint="eastAsia"/>
          <w:b/>
          <w:szCs w:val="21"/>
        </w:rPr>
        <w:t>各分标报价超出招标文件相应分</w:t>
      </w:r>
      <w:proofErr w:type="gramStart"/>
      <w:r w:rsidRPr="003526EF">
        <w:rPr>
          <w:rFonts w:ascii="宋体" w:hAnsi="宋体" w:hint="eastAsia"/>
          <w:b/>
          <w:szCs w:val="21"/>
        </w:rPr>
        <w:t>标规定</w:t>
      </w:r>
      <w:proofErr w:type="gramEnd"/>
      <w:r w:rsidRPr="003526EF">
        <w:rPr>
          <w:rFonts w:ascii="宋体" w:hAnsi="宋体" w:hint="eastAsia"/>
          <w:b/>
          <w:szCs w:val="21"/>
        </w:rPr>
        <w:t>最高限价，或者超出相应分标采购预算金额的；</w:t>
      </w:r>
    </w:p>
    <w:p w:rsidR="009B6B55" w:rsidRPr="003526EF" w:rsidRDefault="00536096">
      <w:pPr>
        <w:pStyle w:val="a0"/>
        <w:numPr>
          <w:ilvl w:val="0"/>
          <w:numId w:val="6"/>
        </w:numPr>
        <w:spacing w:line="360" w:lineRule="auto"/>
        <w:ind w:firstLine="422"/>
        <w:rPr>
          <w:rFonts w:ascii="宋体" w:hAnsi="宋体"/>
          <w:b/>
          <w:szCs w:val="21"/>
        </w:rPr>
      </w:pPr>
      <w:r w:rsidRPr="003526EF">
        <w:rPr>
          <w:rFonts w:ascii="宋体" w:hAnsi="宋体" w:hint="eastAsia"/>
          <w:b/>
          <w:szCs w:val="21"/>
        </w:rPr>
        <w:t>投标人未就所投分标进行报价或者存在漏项报价；投标人未就所投分标的单项内容</w:t>
      </w:r>
      <w:proofErr w:type="gramStart"/>
      <w:r w:rsidRPr="003526EF">
        <w:rPr>
          <w:rFonts w:ascii="宋体" w:hAnsi="宋体" w:hint="eastAsia"/>
          <w:b/>
          <w:szCs w:val="21"/>
        </w:rPr>
        <w:t>作唯一</w:t>
      </w:r>
      <w:proofErr w:type="gramEnd"/>
      <w:r w:rsidRPr="003526EF">
        <w:rPr>
          <w:rFonts w:ascii="宋体" w:hAnsi="宋体" w:hint="eastAsia"/>
          <w:b/>
          <w:szCs w:val="21"/>
        </w:rPr>
        <w:t>报价；投标人未就所投分标的全部内容作完整唯一总价报价；存在有选择、有条件报价的（招标文件允许有备选方案或者其他约定的除外）；</w:t>
      </w:r>
    </w:p>
    <w:p w:rsidR="009B6B55" w:rsidRPr="003526EF" w:rsidRDefault="00536096">
      <w:pPr>
        <w:pStyle w:val="a0"/>
        <w:numPr>
          <w:ilvl w:val="0"/>
          <w:numId w:val="6"/>
        </w:numPr>
        <w:spacing w:line="360" w:lineRule="auto"/>
        <w:ind w:firstLine="422"/>
        <w:rPr>
          <w:rFonts w:ascii="宋体" w:hAnsi="宋体"/>
          <w:b/>
          <w:szCs w:val="21"/>
        </w:rPr>
      </w:pPr>
      <w:r w:rsidRPr="003526EF">
        <w:rPr>
          <w:rFonts w:ascii="宋体" w:hAnsi="宋体" w:hint="eastAsia"/>
          <w:b/>
          <w:szCs w:val="21"/>
        </w:rPr>
        <w:t>修正后的报价，投标人不确认的；</w:t>
      </w:r>
    </w:p>
    <w:p w:rsidR="009B6B55" w:rsidRPr="003526EF" w:rsidRDefault="00536096">
      <w:pPr>
        <w:pStyle w:val="a0"/>
        <w:numPr>
          <w:ilvl w:val="0"/>
          <w:numId w:val="6"/>
        </w:numPr>
        <w:spacing w:line="360" w:lineRule="auto"/>
        <w:ind w:firstLine="422"/>
        <w:rPr>
          <w:rFonts w:ascii="宋体" w:hAnsi="宋体"/>
          <w:b/>
          <w:szCs w:val="21"/>
        </w:rPr>
      </w:pPr>
      <w:r w:rsidRPr="003526EF">
        <w:rPr>
          <w:rFonts w:ascii="宋体" w:hAnsi="宋体" w:hint="eastAsia"/>
          <w:b/>
          <w:szCs w:val="21"/>
        </w:rPr>
        <w:t>投标人属于本章第</w:t>
      </w:r>
      <w:r w:rsidRPr="003526EF">
        <w:rPr>
          <w:rFonts w:ascii="宋体" w:hAnsi="宋体"/>
          <w:b/>
          <w:szCs w:val="21"/>
        </w:rPr>
        <w:t>5.1</w:t>
      </w:r>
      <w:r w:rsidRPr="003526EF">
        <w:rPr>
          <w:rFonts w:ascii="宋体" w:hAnsi="宋体" w:hint="eastAsia"/>
          <w:b/>
          <w:szCs w:val="21"/>
        </w:rPr>
        <w:t>条（2）或者第5</w:t>
      </w:r>
      <w:r w:rsidRPr="003526EF">
        <w:rPr>
          <w:rFonts w:ascii="宋体" w:hAnsi="宋体"/>
          <w:b/>
          <w:szCs w:val="21"/>
        </w:rPr>
        <w:t>.2条</w:t>
      </w:r>
      <w:r w:rsidRPr="003526EF">
        <w:rPr>
          <w:rFonts w:ascii="宋体" w:hAnsi="宋体" w:hint="eastAsia"/>
          <w:b/>
          <w:szCs w:val="21"/>
        </w:rPr>
        <w:t>（2）项情形的；</w:t>
      </w:r>
    </w:p>
    <w:p w:rsidR="009B6B55" w:rsidRPr="003526EF" w:rsidRDefault="00536096">
      <w:pPr>
        <w:pStyle w:val="a0"/>
        <w:numPr>
          <w:ilvl w:val="0"/>
          <w:numId w:val="6"/>
        </w:numPr>
        <w:spacing w:line="360" w:lineRule="auto"/>
        <w:ind w:firstLine="422"/>
        <w:rPr>
          <w:rFonts w:ascii="宋体" w:hAnsi="宋体"/>
          <w:b/>
          <w:szCs w:val="21"/>
        </w:rPr>
      </w:pPr>
      <w:r w:rsidRPr="003526EF">
        <w:rPr>
          <w:rFonts w:ascii="宋体" w:hAnsi="宋体" w:hint="eastAsia"/>
          <w:b/>
          <w:spacing w:val="-6"/>
          <w:szCs w:val="21"/>
        </w:rPr>
        <w:t>报价文件</w:t>
      </w:r>
      <w:r w:rsidRPr="003526EF">
        <w:rPr>
          <w:rFonts w:ascii="宋体" w:hAnsi="宋体" w:hint="eastAsia"/>
          <w:b/>
          <w:szCs w:val="21"/>
        </w:rPr>
        <w:t>响应的标的数量及单位与招标文件要求实质性不一致的。</w:t>
      </w:r>
    </w:p>
    <w:p w:rsidR="009B6B55" w:rsidRPr="003526EF" w:rsidRDefault="00536096">
      <w:pPr>
        <w:pStyle w:val="5"/>
        <w:keepNext w:val="0"/>
        <w:keepLines w:val="0"/>
        <w:spacing w:before="0" w:after="0" w:line="360" w:lineRule="auto"/>
        <w:ind w:leftChars="200" w:left="420"/>
        <w:rPr>
          <w:rFonts w:ascii="宋体" w:hAnsi="宋体"/>
          <w:sz w:val="21"/>
          <w:szCs w:val="21"/>
        </w:rPr>
      </w:pPr>
      <w:r w:rsidRPr="003526EF">
        <w:rPr>
          <w:rFonts w:ascii="宋体" w:hAnsi="宋体" w:hint="eastAsia"/>
          <w:sz w:val="21"/>
          <w:szCs w:val="21"/>
        </w:rPr>
        <w:t>2.2在商务及技术评审时，如发现下列情形之一的，将被视为投标无效：</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投标文件未按招标文件要求签署、盖章的；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委托代理人未能出具有效身份证或者出具的身份证与授权委托书中的信息不符的；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为无效投标保证金的或者未按照招标文件的规定提交投标保证金的；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投标文件未提供“投标人须知前附表”第13条“商务及技术文件”规定中“必须提供”或者“委托时必须提供”的文件资料的；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lastRenderedPageBreak/>
        <w:t>允许负偏离的条款数超过“投标人须知前附表”规定项数的；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投标文件的实质性内容未使用中文表述、使用计量单位不符合招标文件要求的；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投标文件中的文件资料因填写不齐全或者内容虚假或者出现其他情形而导致被评标委员会认定无效的；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投标文件含有采购人不能接受的附加条件的；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属于投标人须知正文第</w:t>
      </w:r>
      <w:r w:rsidRPr="003526EF">
        <w:rPr>
          <w:rFonts w:ascii="宋体" w:hAnsi="宋体"/>
          <w:b/>
          <w:szCs w:val="21"/>
        </w:rPr>
        <w:t>9.2</w:t>
      </w:r>
      <w:r w:rsidRPr="003526EF">
        <w:rPr>
          <w:rFonts w:ascii="宋体" w:hAnsi="宋体" w:hint="eastAsia"/>
          <w:b/>
          <w:szCs w:val="21"/>
        </w:rPr>
        <w:t>条情形的；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投标文件标注的项目名称或者项目编号与招标文件标注的项目名称或者项目编号不一致的；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投标文件中承诺的投标有效期低于招标文件要求的期限的；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招标文件明确不允许分包，投标文件拟分包的；</w:t>
      </w:r>
    </w:p>
    <w:p w:rsidR="009B6B55" w:rsidRPr="003526EF" w:rsidRDefault="00536096">
      <w:pPr>
        <w:pStyle w:val="a4"/>
        <w:numPr>
          <w:ilvl w:val="0"/>
          <w:numId w:val="7"/>
        </w:numPr>
        <w:snapToGrid w:val="0"/>
        <w:spacing w:line="360" w:lineRule="auto"/>
        <w:ind w:firstLineChars="0" w:firstLine="413"/>
        <w:rPr>
          <w:rFonts w:ascii="宋体" w:eastAsia="宋体" w:hAnsi="宋体"/>
          <w:b/>
          <w:kern w:val="2"/>
          <w:sz w:val="21"/>
          <w:szCs w:val="21"/>
        </w:rPr>
      </w:pPr>
      <w:r w:rsidRPr="003526EF">
        <w:rPr>
          <w:rFonts w:ascii="宋体" w:eastAsia="宋体" w:hAnsi="宋体" w:hint="eastAsia"/>
          <w:b/>
          <w:kern w:val="2"/>
          <w:sz w:val="21"/>
          <w:szCs w:val="21"/>
        </w:rPr>
        <w:t>虚假投标，或者出现其他情形而导致被评标委员会认定无效的；</w:t>
      </w:r>
    </w:p>
    <w:p w:rsidR="009B6B55" w:rsidRPr="003526EF" w:rsidRDefault="00536096">
      <w:pPr>
        <w:pStyle w:val="a4"/>
        <w:numPr>
          <w:ilvl w:val="0"/>
          <w:numId w:val="7"/>
        </w:numPr>
        <w:snapToGrid w:val="0"/>
        <w:spacing w:line="360" w:lineRule="auto"/>
        <w:ind w:firstLineChars="0" w:firstLine="413"/>
        <w:rPr>
          <w:rFonts w:ascii="宋体" w:eastAsia="宋体" w:hAnsi="宋体"/>
          <w:b/>
          <w:kern w:val="2"/>
          <w:sz w:val="21"/>
          <w:szCs w:val="21"/>
        </w:rPr>
      </w:pPr>
      <w:r w:rsidRPr="003526EF">
        <w:rPr>
          <w:rFonts w:ascii="宋体" w:eastAsia="宋体" w:hAnsi="宋体" w:hint="eastAsia"/>
          <w:b/>
          <w:kern w:val="2"/>
          <w:sz w:val="21"/>
          <w:szCs w:val="21"/>
        </w:rPr>
        <w:t>招标文件未载明允许提供备选（替代）投标方案或明确不允许提供备选（替代）投标方案时，投标人提供了备选（替代）投标方案的；</w:t>
      </w:r>
    </w:p>
    <w:p w:rsidR="009B6B55" w:rsidRPr="003526EF" w:rsidRDefault="00536096">
      <w:pPr>
        <w:pStyle w:val="a4"/>
        <w:numPr>
          <w:ilvl w:val="0"/>
          <w:numId w:val="7"/>
        </w:numPr>
        <w:snapToGrid w:val="0"/>
        <w:spacing w:line="360" w:lineRule="auto"/>
        <w:ind w:firstLineChars="0" w:firstLine="413"/>
        <w:rPr>
          <w:rFonts w:ascii="宋体" w:eastAsia="宋体" w:hAnsi="宋体"/>
          <w:b/>
          <w:kern w:val="2"/>
          <w:sz w:val="21"/>
          <w:szCs w:val="21"/>
        </w:rPr>
      </w:pPr>
      <w:r w:rsidRPr="003526EF">
        <w:rPr>
          <w:rFonts w:ascii="宋体" w:eastAsia="宋体" w:hAnsi="宋体" w:hint="eastAsia"/>
          <w:b/>
          <w:kern w:val="2"/>
          <w:sz w:val="21"/>
          <w:szCs w:val="21"/>
        </w:rPr>
        <w:t>未响应招标文件实质性要求的。</w:t>
      </w:r>
    </w:p>
    <w:p w:rsidR="009B6B55" w:rsidRPr="003526EF" w:rsidRDefault="00536096">
      <w:pPr>
        <w:numPr>
          <w:ilvl w:val="0"/>
          <w:numId w:val="7"/>
        </w:numPr>
        <w:snapToGrid w:val="0"/>
        <w:spacing w:line="360" w:lineRule="auto"/>
        <w:ind w:firstLineChars="200" w:firstLine="422"/>
        <w:rPr>
          <w:rFonts w:ascii="宋体" w:hAnsi="宋体"/>
          <w:b/>
          <w:szCs w:val="21"/>
        </w:rPr>
      </w:pPr>
      <w:r w:rsidRPr="003526EF">
        <w:rPr>
          <w:rFonts w:ascii="宋体" w:hAnsi="宋体" w:hint="eastAsia"/>
          <w:b/>
          <w:szCs w:val="21"/>
        </w:rPr>
        <w:t>法律、法规和招标文件规定的其他无效情形。</w:t>
      </w:r>
    </w:p>
    <w:p w:rsidR="009B6B55" w:rsidRPr="003526EF" w:rsidRDefault="00536096">
      <w:pPr>
        <w:pStyle w:val="5"/>
        <w:keepNext w:val="0"/>
        <w:keepLines w:val="0"/>
        <w:spacing w:before="0" w:after="0" w:line="360" w:lineRule="auto"/>
        <w:ind w:leftChars="200" w:left="420"/>
        <w:rPr>
          <w:rFonts w:ascii="宋体" w:hAnsi="宋体"/>
          <w:sz w:val="21"/>
          <w:szCs w:val="21"/>
        </w:rPr>
      </w:pPr>
      <w:r w:rsidRPr="003526EF">
        <w:rPr>
          <w:rFonts w:ascii="宋体" w:hAnsi="宋体" w:hint="eastAsia"/>
          <w:sz w:val="21"/>
          <w:szCs w:val="21"/>
        </w:rPr>
        <w:t>3</w:t>
      </w:r>
      <w:r w:rsidRPr="003526EF">
        <w:rPr>
          <w:rFonts w:ascii="宋体" w:hAnsi="宋体"/>
          <w:sz w:val="21"/>
          <w:szCs w:val="21"/>
        </w:rPr>
        <w:t>.</w:t>
      </w:r>
      <w:r w:rsidRPr="003526EF">
        <w:rPr>
          <w:rFonts w:ascii="宋体" w:hAnsi="宋体" w:hint="eastAsia"/>
          <w:sz w:val="21"/>
          <w:szCs w:val="21"/>
        </w:rPr>
        <w:t>澄清补正</w:t>
      </w:r>
    </w:p>
    <w:p w:rsidR="009B6B55" w:rsidRPr="003526EF" w:rsidRDefault="00536096">
      <w:pPr>
        <w:spacing w:line="360" w:lineRule="auto"/>
        <w:ind w:firstLineChars="200" w:firstLine="420"/>
        <w:rPr>
          <w:rFonts w:ascii="宋体" w:hAnsi="宋体" w:cs="Courier New"/>
          <w:b/>
          <w:szCs w:val="21"/>
        </w:rPr>
      </w:pPr>
      <w:r w:rsidRPr="003526EF">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w:t>
      </w:r>
      <w:proofErr w:type="gramStart"/>
      <w:r w:rsidRPr="003526EF">
        <w:rPr>
          <w:rFonts w:ascii="宋体" w:hAnsi="宋体" w:cs="Courier New" w:hint="eastAsia"/>
          <w:szCs w:val="21"/>
        </w:rPr>
        <w:t>作出</w:t>
      </w:r>
      <w:proofErr w:type="gramEnd"/>
      <w:r w:rsidRPr="003526EF">
        <w:rPr>
          <w:rFonts w:ascii="宋体" w:hAnsi="宋体" w:cs="Courier New" w:hint="eastAsia"/>
          <w:szCs w:val="21"/>
        </w:rPr>
        <w:t>必要的澄清、说明或者补正。投标人在广西政府采购云平台接收到电子澄清函后根据澄清</w:t>
      </w:r>
      <w:proofErr w:type="gramStart"/>
      <w:r w:rsidRPr="003526EF">
        <w:rPr>
          <w:rFonts w:ascii="宋体" w:hAnsi="宋体" w:cs="Courier New" w:hint="eastAsia"/>
          <w:szCs w:val="21"/>
        </w:rPr>
        <w:t>函内容</w:t>
      </w:r>
      <w:proofErr w:type="gramEnd"/>
      <w:r w:rsidRPr="003526EF">
        <w:rPr>
          <w:rFonts w:ascii="宋体" w:hAnsi="宋体" w:cs="Courier New" w:hint="eastAsia"/>
          <w:szCs w:val="21"/>
        </w:rPr>
        <w:t>上传PDF格式回函，电子澄清答复函使用CA证书加盖投标人电子签章后在线上传至评标委员会。投标人的澄清、说明或者补正不得超出投标文件的范围或者改变投标文件的实质性内容。</w:t>
      </w:r>
    </w:p>
    <w:p w:rsidR="009B6B55" w:rsidRPr="003526EF" w:rsidRDefault="00536096">
      <w:pPr>
        <w:spacing w:line="360" w:lineRule="auto"/>
        <w:ind w:firstLineChars="200" w:firstLine="420"/>
        <w:rPr>
          <w:rFonts w:ascii="宋体" w:hAnsi="宋体" w:cs="Courier New"/>
          <w:szCs w:val="21"/>
        </w:rPr>
      </w:pPr>
      <w:r w:rsidRPr="003526EF">
        <w:rPr>
          <w:rFonts w:ascii="宋体" w:hAnsi="宋体" w:cs="Courier New" w:hint="eastAsia"/>
          <w:szCs w:val="21"/>
        </w:rPr>
        <w:t>异常情况处理：如</w:t>
      </w:r>
      <w:proofErr w:type="gramStart"/>
      <w:r w:rsidRPr="003526EF">
        <w:rPr>
          <w:rFonts w:ascii="宋体" w:hAnsi="宋体" w:cs="Courier New" w:hint="eastAsia"/>
          <w:szCs w:val="21"/>
        </w:rPr>
        <w:t>遇无法</w:t>
      </w:r>
      <w:proofErr w:type="gramEnd"/>
      <w:r w:rsidRPr="003526EF">
        <w:rPr>
          <w:rFonts w:ascii="宋体" w:hAnsi="宋体" w:cs="Courier New" w:hint="eastAsia"/>
          <w:szCs w:val="21"/>
        </w:rPr>
        <w:t>正常使用线上发送澄清函的情况，将启动书面形式办理。启动书面形式办理的情况下，评标委员会以书面形式要求投标人在规定时间内</w:t>
      </w:r>
      <w:proofErr w:type="gramStart"/>
      <w:r w:rsidRPr="003526EF">
        <w:rPr>
          <w:rFonts w:ascii="宋体" w:hAnsi="宋体" w:cs="Courier New" w:hint="eastAsia"/>
          <w:szCs w:val="21"/>
        </w:rPr>
        <w:t>作出</w:t>
      </w:r>
      <w:proofErr w:type="gramEnd"/>
      <w:r w:rsidRPr="003526EF">
        <w:rPr>
          <w:rFonts w:ascii="宋体" w:hAnsi="宋体" w:cs="Courier New" w:hint="eastAsia"/>
          <w:szCs w:val="21"/>
        </w:rPr>
        <w:t>必要的澄清、说明或者补正。投标人的澄清、说明或者补正必须采用书面形式，并加盖公章，或者由法定代表人或者其授权的代表签字。</w:t>
      </w:r>
    </w:p>
    <w:p w:rsidR="009B6B55" w:rsidRPr="003526EF" w:rsidRDefault="00536096">
      <w:pPr>
        <w:spacing w:line="360" w:lineRule="auto"/>
        <w:ind w:firstLineChars="200" w:firstLine="420"/>
        <w:rPr>
          <w:rFonts w:ascii="宋体" w:hAnsi="宋体" w:cs="Courier New"/>
          <w:szCs w:val="21"/>
        </w:rPr>
      </w:pPr>
      <w:r w:rsidRPr="003526EF">
        <w:rPr>
          <w:rFonts w:ascii="宋体" w:hAnsi="宋体" w:cs="Courier New" w:hint="eastAsia"/>
          <w:szCs w:val="21"/>
        </w:rPr>
        <w:t>未按评标委员会的要求</w:t>
      </w:r>
      <w:proofErr w:type="gramStart"/>
      <w:r w:rsidRPr="003526EF">
        <w:rPr>
          <w:rFonts w:ascii="宋体" w:hAnsi="宋体" w:cs="Courier New" w:hint="eastAsia"/>
          <w:szCs w:val="21"/>
        </w:rPr>
        <w:t>作出</w:t>
      </w:r>
      <w:proofErr w:type="gramEnd"/>
      <w:r w:rsidRPr="003526EF">
        <w:rPr>
          <w:rFonts w:ascii="宋体" w:hAnsi="宋体" w:cs="Courier New" w:hint="eastAsia"/>
          <w:szCs w:val="21"/>
        </w:rPr>
        <w:t>明确澄清、说明或者更正的投标人的投标文件将按照有利于采购人的原则由评标委员会进行判定。</w:t>
      </w:r>
    </w:p>
    <w:p w:rsidR="009B6B55" w:rsidRPr="003526EF" w:rsidRDefault="00536096">
      <w:pPr>
        <w:pStyle w:val="5"/>
        <w:keepNext w:val="0"/>
        <w:keepLines w:val="0"/>
        <w:spacing w:before="0" w:after="0" w:line="360" w:lineRule="auto"/>
        <w:ind w:leftChars="200" w:left="420"/>
        <w:rPr>
          <w:rFonts w:ascii="宋体" w:hAnsi="宋体"/>
          <w:sz w:val="21"/>
          <w:szCs w:val="21"/>
        </w:rPr>
      </w:pPr>
      <w:r w:rsidRPr="003526EF">
        <w:rPr>
          <w:rFonts w:ascii="宋体" w:hAnsi="宋体"/>
          <w:sz w:val="21"/>
          <w:szCs w:val="21"/>
        </w:rPr>
        <w:t>4.</w:t>
      </w:r>
      <w:r w:rsidRPr="003526EF">
        <w:rPr>
          <w:rFonts w:ascii="宋体" w:hAnsi="宋体" w:hint="eastAsia"/>
          <w:sz w:val="21"/>
          <w:szCs w:val="21"/>
        </w:rPr>
        <w:t>投标文件修正</w:t>
      </w:r>
    </w:p>
    <w:p w:rsidR="009B6B55" w:rsidRPr="003526EF" w:rsidRDefault="00536096">
      <w:pPr>
        <w:pStyle w:val="5"/>
        <w:keepNext w:val="0"/>
        <w:keepLines w:val="0"/>
        <w:spacing w:before="0" w:after="0" w:line="360" w:lineRule="auto"/>
        <w:ind w:leftChars="200" w:left="420"/>
        <w:rPr>
          <w:rFonts w:ascii="宋体" w:hAnsi="宋体"/>
          <w:b w:val="0"/>
          <w:sz w:val="21"/>
          <w:szCs w:val="21"/>
        </w:rPr>
      </w:pPr>
      <w:r w:rsidRPr="003526EF">
        <w:rPr>
          <w:rFonts w:ascii="宋体" w:hAnsi="宋体"/>
          <w:b w:val="0"/>
          <w:sz w:val="21"/>
          <w:szCs w:val="21"/>
        </w:rPr>
        <w:t>4</w:t>
      </w:r>
      <w:r w:rsidRPr="003526EF">
        <w:rPr>
          <w:rFonts w:ascii="宋体" w:hAnsi="宋体" w:hint="eastAsia"/>
          <w:b w:val="0"/>
          <w:sz w:val="21"/>
          <w:szCs w:val="21"/>
        </w:rPr>
        <w:t xml:space="preserve">.1投标文件报价出现前后不一致的，按照下列规定修正： </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（1）投标文件中开标一览表（报价表）内容与投标文件中相应内容不一致的，以开标一览表（报价表）为准；</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（2）大写金额和小写金额不一致的，以大写金额为准；</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（3）单价金额小数点或者百分比有明显错位的，以开标一览表的总价为准，并修改单价；</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lastRenderedPageBreak/>
        <w:t>（4）总价金额与按单价汇总金额不一致的，以单价金额计算结果为准。</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同时出现两种以上不一致的，按照以上（1）-（4）规定的顺序修正。修正后的报价经投标人确认后产生约束力，投标人不确认的，</w:t>
      </w:r>
      <w:r w:rsidRPr="003526EF">
        <w:rPr>
          <w:rFonts w:hAnsi="宋体" w:hint="eastAsia"/>
          <w:b/>
          <w:kern w:val="2"/>
          <w:sz w:val="21"/>
        </w:rPr>
        <w:t>其投标无效</w:t>
      </w:r>
      <w:r w:rsidRPr="003526EF">
        <w:rPr>
          <w:rFonts w:hAnsi="宋体" w:hint="eastAsia"/>
          <w:sz w:val="21"/>
        </w:rPr>
        <w:t>。</w:t>
      </w:r>
    </w:p>
    <w:p w:rsidR="009B6B55" w:rsidRPr="003526EF" w:rsidRDefault="00536096">
      <w:pPr>
        <w:pStyle w:val="5"/>
        <w:keepNext w:val="0"/>
        <w:keepLines w:val="0"/>
        <w:spacing w:before="0" w:after="0" w:line="360" w:lineRule="auto"/>
        <w:rPr>
          <w:rFonts w:ascii="宋体" w:hAnsi="宋体"/>
          <w:b w:val="0"/>
          <w:sz w:val="21"/>
          <w:szCs w:val="21"/>
        </w:rPr>
      </w:pPr>
      <w:r w:rsidRPr="003526EF">
        <w:rPr>
          <w:rFonts w:ascii="宋体" w:hAnsi="宋体"/>
          <w:b w:val="0"/>
          <w:sz w:val="21"/>
          <w:szCs w:val="21"/>
        </w:rPr>
        <w:t xml:space="preserve">    4</w:t>
      </w:r>
      <w:r w:rsidRPr="003526EF">
        <w:rPr>
          <w:rFonts w:ascii="宋体" w:hAnsi="宋体" w:hint="eastAsia"/>
          <w:b w:val="0"/>
          <w:sz w:val="21"/>
          <w:szCs w:val="21"/>
        </w:rPr>
        <w:t>.2经投标人确认修正后的报价若超过采购预算金额或者最高限价，</w:t>
      </w:r>
      <w:r w:rsidRPr="003526EF">
        <w:rPr>
          <w:rFonts w:ascii="宋体" w:hAnsi="宋体" w:hint="eastAsia"/>
          <w:sz w:val="21"/>
          <w:szCs w:val="21"/>
        </w:rPr>
        <w:t>投标人的投标文件作无效投标处理</w:t>
      </w:r>
      <w:r w:rsidRPr="003526EF">
        <w:rPr>
          <w:rFonts w:ascii="宋体" w:hAnsi="宋体" w:hint="eastAsia"/>
          <w:b w:val="0"/>
          <w:sz w:val="21"/>
          <w:szCs w:val="21"/>
        </w:rPr>
        <w:t>。</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szCs w:val="21"/>
        </w:rPr>
        <w:t>4</w:t>
      </w:r>
      <w:r w:rsidRPr="003526EF">
        <w:rPr>
          <w:rFonts w:ascii="宋体" w:hAnsi="宋体" w:hint="eastAsia"/>
          <w:szCs w:val="21"/>
        </w:rPr>
        <w:t>.3经投标人确认修正后的报价作为签订合同的依据，并以此报价计算价格分。</w:t>
      </w:r>
    </w:p>
    <w:p w:rsidR="009B6B55" w:rsidRPr="003526EF" w:rsidRDefault="00536096">
      <w:pPr>
        <w:pStyle w:val="5"/>
        <w:keepNext w:val="0"/>
        <w:keepLines w:val="0"/>
        <w:spacing w:before="0" w:after="0" w:line="360" w:lineRule="auto"/>
        <w:ind w:leftChars="200" w:left="420"/>
        <w:rPr>
          <w:rFonts w:ascii="宋体" w:hAnsi="宋体"/>
          <w:sz w:val="21"/>
          <w:szCs w:val="21"/>
        </w:rPr>
      </w:pPr>
      <w:r w:rsidRPr="003526EF">
        <w:rPr>
          <w:rFonts w:ascii="宋体" w:hAnsi="宋体"/>
          <w:sz w:val="21"/>
          <w:szCs w:val="21"/>
        </w:rPr>
        <w:t>5.</w:t>
      </w:r>
      <w:r w:rsidRPr="003526EF">
        <w:rPr>
          <w:rFonts w:ascii="宋体" w:hAnsi="宋体" w:hint="eastAsia"/>
          <w:sz w:val="21"/>
          <w:szCs w:val="21"/>
        </w:rPr>
        <w:t>比较与评价</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5.1采用综合评分法的</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（1）评标委员会按照招标文件中规定的评标方法及评标标准，对符合性审查合格的投标文件进行商务和技术评估，综合比较与评价。</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（2）评标委员会独立对每个投标人的投标文件进行评价，并汇总每个投标人的得分。</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3526EF">
        <w:rPr>
          <w:rFonts w:ascii="宋体" w:hAnsi="宋体" w:hint="eastAsia"/>
          <w:b/>
          <w:szCs w:val="21"/>
        </w:rPr>
        <w:t>投标人不能证明其报价合理性的，评标委员会将其作为无效投标处理</w:t>
      </w:r>
      <w:r w:rsidRPr="003526EF">
        <w:rPr>
          <w:rFonts w:ascii="宋体" w:hAnsi="宋体" w:hint="eastAsia"/>
          <w:szCs w:val="21"/>
        </w:rPr>
        <w:t>。</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（3）评标委员会按照招标文件中规定的评标方法和标准计算各投标人的报价得分。在计算过程中，不得去掉最高报价或者最低报价。</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（4）各投标人的得分为所有评委的有效评分的算术平均数。</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（5）评标委员会按照招标文件中的规定推荐中标候选人。</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5.2采用</w:t>
      </w:r>
      <w:r w:rsidRPr="003526EF">
        <w:rPr>
          <w:rFonts w:hAnsi="宋体" w:hint="eastAsia"/>
        </w:rPr>
        <w:t>最低评标价法</w:t>
      </w:r>
      <w:r w:rsidRPr="003526EF">
        <w:rPr>
          <w:rFonts w:ascii="宋体" w:hAnsi="宋体" w:hint="eastAsia"/>
          <w:szCs w:val="21"/>
        </w:rPr>
        <w:t>的</w:t>
      </w:r>
    </w:p>
    <w:p w:rsidR="009B6B55" w:rsidRPr="003526EF" w:rsidRDefault="00536096">
      <w:pPr>
        <w:snapToGrid w:val="0"/>
        <w:spacing w:line="360" w:lineRule="auto"/>
        <w:ind w:firstLineChars="202" w:firstLine="424"/>
        <w:jc w:val="left"/>
        <w:rPr>
          <w:rFonts w:ascii="宋体" w:hAnsi="宋体"/>
          <w:szCs w:val="21"/>
        </w:rPr>
      </w:pPr>
      <w:r w:rsidRPr="003526EF">
        <w:rPr>
          <w:rFonts w:ascii="宋体" w:hAnsi="宋体" w:hint="eastAsia"/>
          <w:szCs w:val="21"/>
        </w:rPr>
        <w:t>（1）评标委员会按照招标文件中规定的评标方法及评标标准，对符合性审查合格的投标文件报价进行比较。</w:t>
      </w:r>
    </w:p>
    <w:p w:rsidR="009B6B55" w:rsidRPr="003526EF" w:rsidRDefault="00536096" w:rsidP="00575F0D">
      <w:pPr>
        <w:snapToGrid w:val="0"/>
        <w:spacing w:line="360" w:lineRule="auto"/>
        <w:ind w:firstLineChars="202" w:firstLine="400"/>
        <w:jc w:val="left"/>
        <w:rPr>
          <w:rFonts w:ascii="宋体" w:hAnsi="宋体"/>
          <w:spacing w:val="-6"/>
          <w:szCs w:val="21"/>
        </w:rPr>
      </w:pPr>
      <w:r w:rsidRPr="003526EF">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3526EF">
        <w:rPr>
          <w:rFonts w:ascii="宋体" w:hAnsi="宋体" w:hint="eastAsia"/>
          <w:b/>
          <w:spacing w:val="-6"/>
          <w:szCs w:val="21"/>
        </w:rPr>
        <w:t>投标人不能证明其报价合理性的，评标委员会应当将其作为无效投标处理。</w:t>
      </w:r>
    </w:p>
    <w:p w:rsidR="009B6B55" w:rsidRPr="003526EF" w:rsidRDefault="00536096">
      <w:pPr>
        <w:snapToGrid w:val="0"/>
        <w:spacing w:line="360" w:lineRule="auto"/>
        <w:ind w:firstLineChars="202" w:firstLine="424"/>
        <w:jc w:val="left"/>
        <w:rPr>
          <w:rFonts w:ascii="宋体" w:hAnsi="宋体"/>
          <w:szCs w:val="21"/>
        </w:rPr>
      </w:pPr>
      <w:r w:rsidRPr="003526EF">
        <w:rPr>
          <w:rFonts w:ascii="宋体" w:hAnsi="宋体" w:hint="eastAsia"/>
          <w:szCs w:val="21"/>
        </w:rPr>
        <w:t>（3）评标委员会按照招标文件中的规定推荐中标候选人。</w:t>
      </w:r>
    </w:p>
    <w:p w:rsidR="009B6B55" w:rsidRPr="003526EF" w:rsidRDefault="00536096">
      <w:pPr>
        <w:snapToGrid w:val="0"/>
        <w:spacing w:line="360" w:lineRule="auto"/>
        <w:ind w:firstLineChars="202" w:firstLine="424"/>
        <w:jc w:val="left"/>
        <w:rPr>
          <w:rFonts w:ascii="宋体" w:hAnsi="宋体"/>
          <w:szCs w:val="21"/>
        </w:rPr>
      </w:pPr>
      <w:r w:rsidRPr="003526EF">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w:t>
      </w:r>
      <w:r w:rsidRPr="003526EF">
        <w:rPr>
          <w:rFonts w:ascii="宋体" w:hAnsi="宋体" w:hint="eastAsia"/>
          <w:szCs w:val="21"/>
        </w:rPr>
        <w:lastRenderedPageBreak/>
        <w:t>论。持不同意见的评标委员会成员应当在评标报告上签署不同意见及理由，否则视为同意评标报告。</w:t>
      </w:r>
    </w:p>
    <w:p w:rsidR="009B6B55" w:rsidRPr="003526EF" w:rsidRDefault="00536096">
      <w:pPr>
        <w:snapToGrid w:val="0"/>
        <w:spacing w:line="360" w:lineRule="auto"/>
        <w:ind w:firstLineChars="202" w:firstLine="424"/>
        <w:jc w:val="center"/>
      </w:pPr>
      <w:r w:rsidRPr="003526EF">
        <w:br w:type="page"/>
      </w:r>
      <w:r w:rsidRPr="003526EF">
        <w:rPr>
          <w:rFonts w:ascii="宋体" w:hAnsi="宋体" w:cs="宋体"/>
          <w:b/>
          <w:bCs/>
          <w:sz w:val="32"/>
          <w:szCs w:val="32"/>
        </w:rPr>
        <w:lastRenderedPageBreak/>
        <w:t>三</w:t>
      </w:r>
      <w:r w:rsidRPr="003526EF">
        <w:rPr>
          <w:rFonts w:ascii="宋体" w:hAnsi="宋体" w:cs="宋体" w:hint="eastAsia"/>
          <w:b/>
          <w:bCs/>
          <w:sz w:val="32"/>
          <w:szCs w:val="32"/>
        </w:rPr>
        <w:t>、评标标准</w:t>
      </w:r>
    </w:p>
    <w:p w:rsidR="009B6B55" w:rsidRPr="003526EF" w:rsidRDefault="00536096">
      <w:pPr>
        <w:pStyle w:val="30"/>
        <w:keepNext w:val="0"/>
        <w:keepLines w:val="0"/>
        <w:jc w:val="center"/>
      </w:pPr>
      <w:r w:rsidRPr="003526EF">
        <w:rPr>
          <w:rFonts w:hint="eastAsia"/>
        </w:rPr>
        <w:t>综合评分法</w:t>
      </w:r>
    </w:p>
    <w:p w:rsidR="009B6B55" w:rsidRPr="003526EF" w:rsidRDefault="00536096">
      <w:pPr>
        <w:pStyle w:val="30"/>
        <w:keepNext w:val="0"/>
        <w:keepLines w:val="0"/>
        <w:jc w:val="left"/>
      </w:pPr>
      <w:r w:rsidRPr="003526EF">
        <w:rPr>
          <w:rFonts w:hint="eastAsia"/>
        </w:rPr>
        <w:t>A</w:t>
      </w:r>
      <w:r w:rsidRPr="003526EF">
        <w:rPr>
          <w:rFonts w:hint="eastAsia"/>
        </w:rPr>
        <w:t>分标</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275"/>
        <w:gridCol w:w="6237"/>
      </w:tblGrid>
      <w:tr w:rsidR="003526EF" w:rsidRPr="003526EF">
        <w:tc>
          <w:tcPr>
            <w:tcW w:w="1526" w:type="dxa"/>
            <w:gridSpan w:val="2"/>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60" w:lineRule="auto"/>
              <w:jc w:val="center"/>
              <w:textAlignment w:val="baseline"/>
              <w:rPr>
                <w:rFonts w:ascii="宋体" w:hAnsi="宋体"/>
                <w:szCs w:val="21"/>
              </w:rPr>
            </w:pPr>
            <w:r w:rsidRPr="003526EF">
              <w:rPr>
                <w:rFonts w:ascii="宋体" w:hAnsi="宋体" w:hint="eastAsia"/>
                <w:b/>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b/>
                <w:szCs w:val="21"/>
              </w:rPr>
              <w:t>评审因素</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b/>
                <w:szCs w:val="21"/>
              </w:rPr>
              <w:t>评标标准</w:t>
            </w:r>
          </w:p>
        </w:tc>
      </w:tr>
      <w:tr w:rsidR="003526EF" w:rsidRPr="003526EF">
        <w:tc>
          <w:tcPr>
            <w:tcW w:w="534"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60" w:lineRule="exact"/>
              <w:jc w:val="center"/>
              <w:textAlignment w:val="baseline"/>
              <w:rPr>
                <w:rFonts w:ascii="宋体" w:hAnsi="宋体"/>
                <w:b/>
                <w:szCs w:val="21"/>
              </w:rPr>
            </w:pPr>
            <w:r w:rsidRPr="003526EF">
              <w:rPr>
                <w:rFonts w:ascii="宋体" w:hAnsi="宋体" w:hint="eastAsia"/>
                <w:b/>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60" w:lineRule="exact"/>
              <w:jc w:val="center"/>
              <w:textAlignment w:val="baseline"/>
              <w:rPr>
                <w:rFonts w:ascii="宋体" w:hAnsi="宋体"/>
                <w:b/>
                <w:szCs w:val="21"/>
              </w:rPr>
            </w:pPr>
            <w:r w:rsidRPr="003526EF">
              <w:rPr>
                <w:rFonts w:ascii="宋体" w:hAnsi="宋体" w:hint="eastAsia"/>
                <w:b/>
                <w:szCs w:val="21"/>
              </w:rPr>
              <w:t>价格分</w:t>
            </w:r>
          </w:p>
          <w:p w:rsidR="009B6B55" w:rsidRPr="003526EF" w:rsidRDefault="00536096">
            <w:pPr>
              <w:adjustRightInd w:val="0"/>
              <w:spacing w:line="360" w:lineRule="exact"/>
              <w:jc w:val="center"/>
              <w:textAlignment w:val="baseline"/>
              <w:rPr>
                <w:rFonts w:ascii="宋体" w:hAnsi="宋体"/>
                <w:szCs w:val="21"/>
              </w:rPr>
            </w:pPr>
            <w:r w:rsidRPr="003526EF">
              <w:rPr>
                <w:rFonts w:ascii="宋体" w:hAnsi="宋体" w:hint="eastAsia"/>
                <w:b/>
                <w:szCs w:val="21"/>
              </w:rPr>
              <w:t>（3</w:t>
            </w:r>
            <w:r w:rsidRPr="003526EF">
              <w:rPr>
                <w:rFonts w:ascii="宋体" w:hAnsi="宋体"/>
                <w:b/>
                <w:szCs w:val="21"/>
              </w:rPr>
              <w:t>0</w:t>
            </w:r>
            <w:r w:rsidRPr="003526EF">
              <w:rPr>
                <w:rFonts w:ascii="宋体" w:hAnsi="宋体" w:hint="eastAsia"/>
                <w:b/>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szCs w:val="21"/>
              </w:rPr>
              <w:t>投标报价</w:t>
            </w:r>
          </w:p>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szCs w:val="21"/>
              </w:rPr>
              <w:t>（满分3</w:t>
            </w:r>
            <w:r w:rsidRPr="003526EF">
              <w:rPr>
                <w:rFonts w:ascii="宋体" w:hAnsi="宋体"/>
                <w:szCs w:val="21"/>
              </w:rPr>
              <w:t>0</w:t>
            </w:r>
            <w:r w:rsidRPr="003526EF">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40" w:lineRule="exact"/>
              <w:rPr>
                <w:rFonts w:ascii="宋体" w:hAnsi="宋体"/>
                <w:bCs/>
                <w:szCs w:val="21"/>
              </w:rPr>
            </w:pPr>
            <w:r w:rsidRPr="003526EF">
              <w:rPr>
                <w:rFonts w:ascii="宋体" w:hAnsi="宋体" w:hint="eastAsia"/>
                <w:bCs/>
                <w:szCs w:val="21"/>
              </w:rPr>
              <w:t>（1）评标报价为投标人的投标报价进行政策性扣除后的价格，评标报价只是作为评标时使用。最终中标人的中标金额等于投标报价。</w:t>
            </w:r>
          </w:p>
          <w:p w:rsidR="009B6B55" w:rsidRPr="003526EF" w:rsidRDefault="00536096">
            <w:pPr>
              <w:spacing w:line="340" w:lineRule="exact"/>
              <w:rPr>
                <w:rFonts w:ascii="宋体" w:hAnsi="宋体"/>
                <w:bCs/>
                <w:szCs w:val="21"/>
              </w:rPr>
            </w:pPr>
            <w:r w:rsidRPr="003526EF">
              <w:rPr>
                <w:rFonts w:ascii="宋体" w:hAnsi="宋体" w:hint="eastAsia"/>
                <w:bCs/>
                <w:szCs w:val="21"/>
              </w:rPr>
              <w:t>（2）政策性扣除计算方法。</w:t>
            </w:r>
          </w:p>
          <w:p w:rsidR="009B6B55" w:rsidRPr="003526EF" w:rsidRDefault="00536096">
            <w:pPr>
              <w:spacing w:line="340" w:lineRule="exact"/>
              <w:rPr>
                <w:rFonts w:ascii="宋体" w:hAnsi="宋体"/>
                <w:bCs/>
                <w:szCs w:val="21"/>
              </w:rPr>
            </w:pPr>
            <w:r w:rsidRPr="003526EF">
              <w:rPr>
                <w:rFonts w:ascii="宋体" w:hAnsi="宋体" w:hint="eastAsia"/>
                <w:bCs/>
                <w:szCs w:val="21"/>
              </w:rPr>
              <w:t>根据《政府采购促进中小企业发展管理办法》（财库〔2020〕46号）及《广西壮族自治区财政厅关于持续优化政府采购营商环境推动高质量发展的通知》（</w:t>
            </w:r>
            <w:proofErr w:type="gramStart"/>
            <w:r w:rsidRPr="003526EF">
              <w:rPr>
                <w:rFonts w:ascii="宋体" w:hAnsi="宋体" w:hint="eastAsia"/>
                <w:bCs/>
                <w:szCs w:val="21"/>
              </w:rPr>
              <w:t>桂财采〔2024〕</w:t>
            </w:r>
            <w:proofErr w:type="gramEnd"/>
            <w:r w:rsidRPr="003526EF">
              <w:rPr>
                <w:rFonts w:ascii="宋体" w:hAnsi="宋体" w:hint="eastAsia"/>
                <w:bCs/>
                <w:szCs w:val="21"/>
              </w:rPr>
              <w:t>55号）的规定，投标人在其投标文件中提供《中小企业声明函》，且其投标全部货物由小</w:t>
            </w:r>
            <w:proofErr w:type="gramStart"/>
            <w:r w:rsidRPr="003526EF">
              <w:rPr>
                <w:rFonts w:ascii="宋体" w:hAnsi="宋体" w:hint="eastAsia"/>
                <w:bCs/>
                <w:szCs w:val="21"/>
              </w:rPr>
              <w:t>微企业</w:t>
            </w:r>
            <w:proofErr w:type="gramEnd"/>
            <w:r w:rsidRPr="003526EF">
              <w:rPr>
                <w:rFonts w:ascii="宋体" w:hAnsi="宋体" w:hint="eastAsia"/>
                <w:bCs/>
                <w:szCs w:val="21"/>
              </w:rPr>
              <w:t>制造的，对其投标报价给予10%（范围为10%-20%）的扣除，扣除后的价格为评标报价，即评标报价=投标报价×（1-10%）。接受大中型企业与小</w:t>
            </w:r>
            <w:proofErr w:type="gramStart"/>
            <w:r w:rsidRPr="003526EF">
              <w:rPr>
                <w:rFonts w:ascii="宋体" w:hAnsi="宋体" w:hint="eastAsia"/>
                <w:bCs/>
                <w:szCs w:val="21"/>
              </w:rPr>
              <w:t>微企业</w:t>
            </w:r>
            <w:proofErr w:type="gramEnd"/>
            <w:r w:rsidRPr="003526EF">
              <w:rPr>
                <w:rFonts w:ascii="宋体" w:hAnsi="宋体" w:hint="eastAsia"/>
                <w:bCs/>
                <w:szCs w:val="21"/>
              </w:rPr>
              <w:t>组成联合体或者允许大中型企业向一家或者多家小</w:t>
            </w:r>
            <w:proofErr w:type="gramStart"/>
            <w:r w:rsidRPr="003526EF">
              <w:rPr>
                <w:rFonts w:ascii="宋体" w:hAnsi="宋体" w:hint="eastAsia"/>
                <w:bCs/>
                <w:szCs w:val="21"/>
              </w:rPr>
              <w:t>微企业</w:t>
            </w:r>
            <w:proofErr w:type="gramEnd"/>
            <w:r w:rsidRPr="003526EF">
              <w:rPr>
                <w:rFonts w:ascii="宋体" w:hAnsi="宋体" w:hint="eastAsia"/>
                <w:bCs/>
                <w:szCs w:val="21"/>
              </w:rPr>
              <w:t>分包的采购项目，联合协议或者分包意向协议约定小</w:t>
            </w:r>
            <w:proofErr w:type="gramStart"/>
            <w:r w:rsidRPr="003526EF">
              <w:rPr>
                <w:rFonts w:ascii="宋体" w:hAnsi="宋体" w:hint="eastAsia"/>
                <w:bCs/>
                <w:szCs w:val="21"/>
              </w:rPr>
              <w:t>微企业</w:t>
            </w:r>
            <w:proofErr w:type="gramEnd"/>
            <w:r w:rsidRPr="003526EF">
              <w:rPr>
                <w:rFonts w:ascii="宋体" w:hAnsi="宋体" w:hint="eastAsia"/>
                <w:bCs/>
                <w:szCs w:val="21"/>
              </w:rPr>
              <w:t>的合同份额占到合同总金额30%以上的，采购人、采购代理机构应当对联合体或者大中型企业的报价给予4%（范围为4%-6%）的扣除，用扣除后的价格参加评审，扣除后的价格为评标报价，即评标报价=投标报价×（1-4%）。除上述情况外，评标报价=投标报价。</w:t>
            </w:r>
          </w:p>
          <w:p w:rsidR="009B6B55" w:rsidRPr="003526EF" w:rsidRDefault="00536096">
            <w:pPr>
              <w:spacing w:line="340" w:lineRule="exact"/>
              <w:rPr>
                <w:rFonts w:ascii="宋体" w:hAnsi="宋体"/>
                <w:bCs/>
                <w:szCs w:val="21"/>
              </w:rPr>
            </w:pPr>
            <w:r w:rsidRPr="003526EF">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rsidR="009B6B55" w:rsidRPr="003526EF" w:rsidRDefault="00536096">
            <w:pPr>
              <w:spacing w:line="340" w:lineRule="exact"/>
              <w:rPr>
                <w:rFonts w:ascii="宋体" w:hAnsi="宋体"/>
                <w:bCs/>
                <w:szCs w:val="21"/>
              </w:rPr>
            </w:pPr>
            <w:r w:rsidRPr="003526EF">
              <w:rPr>
                <w:rFonts w:ascii="宋体" w:hAnsi="宋体" w:hint="eastAsia"/>
                <w:bCs/>
                <w:szCs w:val="21"/>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w:t>
            </w:r>
            <w:r w:rsidRPr="003526EF">
              <w:rPr>
                <w:rFonts w:ascii="宋体" w:hAnsi="宋体" w:hint="eastAsia"/>
                <w:bCs/>
                <w:szCs w:val="21"/>
              </w:rPr>
              <w:lastRenderedPageBreak/>
              <w:t>单位属于小型、微型企业的，不重复享受政策。</w:t>
            </w:r>
          </w:p>
          <w:p w:rsidR="009B6B55" w:rsidRPr="003526EF" w:rsidRDefault="00536096">
            <w:pPr>
              <w:spacing w:line="340" w:lineRule="exact"/>
              <w:rPr>
                <w:rFonts w:ascii="宋体" w:hAnsi="宋体"/>
                <w:bCs/>
                <w:szCs w:val="21"/>
              </w:rPr>
            </w:pPr>
            <w:r w:rsidRPr="003526EF">
              <w:rPr>
                <w:rFonts w:ascii="宋体" w:hAnsi="宋体" w:hint="eastAsia"/>
                <w:bCs/>
                <w:szCs w:val="21"/>
              </w:rPr>
              <w:t>（5）满足招标文件要求且评标报价最低的评标报价为评标基准价，其价格分为满分。</w:t>
            </w:r>
          </w:p>
          <w:p w:rsidR="009B6B55" w:rsidRPr="003526EF" w:rsidRDefault="00536096">
            <w:pPr>
              <w:spacing w:line="340" w:lineRule="exact"/>
              <w:rPr>
                <w:rFonts w:ascii="宋体" w:hAnsi="宋体"/>
                <w:bCs/>
                <w:szCs w:val="21"/>
              </w:rPr>
            </w:pPr>
            <w:r w:rsidRPr="003526EF">
              <w:rPr>
                <w:rFonts w:ascii="宋体" w:hAnsi="宋体" w:hint="eastAsia"/>
                <w:bCs/>
                <w:szCs w:val="21"/>
              </w:rPr>
              <w:t xml:space="preserve">（6）价格分计算公式：        </w:t>
            </w:r>
          </w:p>
          <w:p w:rsidR="009B6B55" w:rsidRPr="003526EF" w:rsidRDefault="00536096">
            <w:pPr>
              <w:spacing w:line="340" w:lineRule="exact"/>
              <w:rPr>
                <w:rFonts w:ascii="宋体" w:hAnsi="宋体"/>
                <w:bCs/>
                <w:szCs w:val="21"/>
              </w:rPr>
            </w:pPr>
            <w:r w:rsidRPr="003526EF">
              <w:rPr>
                <w:rFonts w:ascii="宋体" w:hAnsi="宋体" w:hint="eastAsia"/>
                <w:bCs/>
                <w:szCs w:val="21"/>
              </w:rPr>
              <w:t>价格分=（评标基准价／评标报价）×30分</w:t>
            </w:r>
          </w:p>
        </w:tc>
      </w:tr>
      <w:tr w:rsidR="003526EF" w:rsidRPr="003526EF">
        <w:trPr>
          <w:trHeight w:val="1265"/>
        </w:trPr>
        <w:tc>
          <w:tcPr>
            <w:tcW w:w="534"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360" w:lineRule="exact"/>
              <w:jc w:val="center"/>
              <w:textAlignment w:val="baseline"/>
              <w:rPr>
                <w:rFonts w:ascii="宋体" w:hAnsi="宋体"/>
                <w:b/>
                <w:szCs w:val="21"/>
              </w:rPr>
            </w:pPr>
            <w:r w:rsidRPr="003526EF">
              <w:rPr>
                <w:rFonts w:ascii="宋体" w:hAnsi="宋体" w:hint="eastAsia"/>
                <w:b/>
                <w:szCs w:val="21"/>
              </w:rPr>
              <w:lastRenderedPageBreak/>
              <w:t>2</w:t>
            </w:r>
          </w:p>
        </w:tc>
        <w:tc>
          <w:tcPr>
            <w:tcW w:w="992"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360" w:lineRule="exact"/>
              <w:ind w:leftChars="-50" w:left="-105" w:rightChars="-50" w:right="-105"/>
              <w:jc w:val="center"/>
              <w:textAlignment w:val="baseline"/>
              <w:rPr>
                <w:rFonts w:ascii="宋体" w:hAnsi="宋体"/>
                <w:b/>
                <w:bCs/>
                <w:szCs w:val="21"/>
              </w:rPr>
            </w:pPr>
            <w:r w:rsidRPr="003526EF">
              <w:rPr>
                <w:rFonts w:ascii="宋体" w:hAnsi="宋体" w:hint="eastAsia"/>
                <w:b/>
                <w:bCs/>
                <w:szCs w:val="21"/>
              </w:rPr>
              <w:t>技术分</w:t>
            </w:r>
          </w:p>
          <w:p w:rsidR="009B6B55" w:rsidRPr="003526EF" w:rsidRDefault="00536096">
            <w:pPr>
              <w:adjustRightInd w:val="0"/>
              <w:spacing w:line="360" w:lineRule="exact"/>
              <w:ind w:leftChars="-50" w:left="-105" w:rightChars="-50" w:right="-105"/>
              <w:jc w:val="center"/>
              <w:textAlignment w:val="baseline"/>
              <w:rPr>
                <w:rFonts w:ascii="宋体" w:hAnsi="宋体"/>
                <w:spacing w:val="-18"/>
                <w:szCs w:val="21"/>
              </w:rPr>
            </w:pPr>
            <w:r w:rsidRPr="003526EF">
              <w:rPr>
                <w:rFonts w:ascii="宋体" w:hAnsi="宋体" w:hint="eastAsia"/>
                <w:b/>
                <w:bCs/>
                <w:szCs w:val="21"/>
              </w:rPr>
              <w:t>（</w:t>
            </w:r>
            <w:r w:rsidRPr="003526EF">
              <w:rPr>
                <w:rFonts w:ascii="宋体" w:hAnsi="宋体" w:hint="eastAsia"/>
                <w:b/>
                <w:szCs w:val="21"/>
              </w:rPr>
              <w:t>满分57</w:t>
            </w:r>
            <w:r w:rsidRPr="003526EF">
              <w:rPr>
                <w:rFonts w:ascii="宋体" w:hAnsi="宋体" w:hint="eastAsia"/>
                <w:b/>
                <w:bCs/>
                <w:szCs w:val="21"/>
              </w:rPr>
              <w:t>分）</w:t>
            </w:r>
          </w:p>
        </w:tc>
        <w:tc>
          <w:tcPr>
            <w:tcW w:w="1275" w:type="dxa"/>
            <w:tcBorders>
              <w:top w:val="single" w:sz="4" w:space="0" w:color="auto"/>
              <w:left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bCs/>
                <w:szCs w:val="21"/>
              </w:rPr>
            </w:pPr>
            <w:r w:rsidRPr="003526EF">
              <w:rPr>
                <w:rFonts w:ascii="宋体" w:hAnsi="宋体" w:hint="eastAsia"/>
                <w:bCs/>
                <w:szCs w:val="21"/>
              </w:rPr>
              <w:t>设备性能分</w:t>
            </w:r>
          </w:p>
          <w:p w:rsidR="009B6B55" w:rsidRPr="003526EF" w:rsidRDefault="00536096">
            <w:pPr>
              <w:adjustRightInd w:val="0"/>
              <w:spacing w:line="340" w:lineRule="exact"/>
              <w:jc w:val="center"/>
              <w:textAlignment w:val="baseline"/>
              <w:rPr>
                <w:rFonts w:ascii="宋体" w:hAnsi="宋体"/>
                <w:bCs/>
                <w:szCs w:val="21"/>
              </w:rPr>
            </w:pPr>
            <w:r w:rsidRPr="003526EF">
              <w:rPr>
                <w:rFonts w:ascii="宋体" w:hAnsi="宋体" w:hint="eastAsia"/>
                <w:bCs/>
                <w:szCs w:val="21"/>
              </w:rPr>
              <w:t>（</w:t>
            </w:r>
            <w:r w:rsidRPr="003526EF">
              <w:rPr>
                <w:rFonts w:ascii="宋体" w:hAnsi="宋体" w:hint="eastAsia"/>
                <w:szCs w:val="21"/>
              </w:rPr>
              <w:t>满分6</w:t>
            </w:r>
            <w:r w:rsidRPr="003526EF">
              <w:rPr>
                <w:rFonts w:ascii="宋体" w:hAnsi="宋体" w:hint="eastAsia"/>
                <w:bCs/>
                <w:szCs w:val="21"/>
              </w:rPr>
              <w:t>分）</w:t>
            </w:r>
          </w:p>
        </w:tc>
        <w:tc>
          <w:tcPr>
            <w:tcW w:w="6237" w:type="dxa"/>
            <w:tcBorders>
              <w:top w:val="single" w:sz="4" w:space="0" w:color="auto"/>
              <w:left w:val="single" w:sz="4" w:space="0" w:color="auto"/>
              <w:right w:val="single" w:sz="4" w:space="0" w:color="auto"/>
            </w:tcBorders>
            <w:vAlign w:val="center"/>
          </w:tcPr>
          <w:p w:rsidR="009B6B55" w:rsidRPr="003526EF" w:rsidRDefault="00536096">
            <w:pPr>
              <w:adjustRightInd w:val="0"/>
              <w:spacing w:line="340" w:lineRule="exact"/>
              <w:textAlignment w:val="baseline"/>
              <w:rPr>
                <w:rFonts w:ascii="宋体" w:hAnsi="宋体"/>
                <w:szCs w:val="21"/>
              </w:rPr>
            </w:pPr>
            <w:r w:rsidRPr="003526EF">
              <w:rPr>
                <w:rFonts w:ascii="宋体" w:hAnsi="宋体" w:cs="宋体"/>
                <w:szCs w:val="21"/>
              </w:rPr>
              <w:t>所有未标注 “▲”的技术参数不存在“负偏离”或漏项的，得分</w:t>
            </w:r>
            <w:r w:rsidRPr="003526EF">
              <w:rPr>
                <w:rFonts w:ascii="宋体" w:hAnsi="宋体" w:cs="宋体" w:hint="eastAsia"/>
                <w:szCs w:val="21"/>
              </w:rPr>
              <w:t>6分。</w:t>
            </w:r>
            <w:proofErr w:type="gramStart"/>
            <w:r w:rsidRPr="003526EF">
              <w:rPr>
                <w:rFonts w:ascii="宋体" w:hAnsi="宋体" w:cs="宋体" w:hint="eastAsia"/>
                <w:szCs w:val="21"/>
              </w:rPr>
              <w:t>每具有</w:t>
            </w:r>
            <w:proofErr w:type="gramEnd"/>
            <w:r w:rsidRPr="003526EF">
              <w:rPr>
                <w:rFonts w:ascii="宋体" w:hAnsi="宋体" w:cs="宋体" w:hint="eastAsia"/>
                <w:szCs w:val="21"/>
              </w:rPr>
              <w:t>一项“负偏离”或漏项的，每一项“负偏离”或未填写的</w:t>
            </w:r>
            <w:proofErr w:type="gramStart"/>
            <w:r w:rsidRPr="003526EF">
              <w:rPr>
                <w:rFonts w:ascii="宋体" w:hAnsi="宋体" w:cs="宋体" w:hint="eastAsia"/>
                <w:szCs w:val="21"/>
              </w:rPr>
              <w:t>”</w:t>
            </w:r>
            <w:proofErr w:type="gramEnd"/>
            <w:r w:rsidRPr="003526EF">
              <w:rPr>
                <w:rFonts w:ascii="宋体" w:hAnsi="宋体" w:cs="宋体" w:hint="eastAsia"/>
                <w:szCs w:val="21"/>
              </w:rPr>
              <w:t>扣2分；扣完6分为止。</w:t>
            </w:r>
          </w:p>
        </w:tc>
      </w:tr>
      <w:tr w:rsidR="003526EF" w:rsidRPr="003526EF">
        <w:trPr>
          <w:trHeight w:val="841"/>
        </w:trPr>
        <w:tc>
          <w:tcPr>
            <w:tcW w:w="534" w:type="dxa"/>
            <w:vMerge/>
            <w:tcBorders>
              <w:left w:val="single" w:sz="4" w:space="0" w:color="auto"/>
              <w:right w:val="single" w:sz="4" w:space="0" w:color="auto"/>
            </w:tcBorders>
            <w:vAlign w:val="center"/>
          </w:tcPr>
          <w:p w:rsidR="009B6B55" w:rsidRPr="003526EF" w:rsidRDefault="009B6B55">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widowControl/>
              <w:jc w:val="left"/>
              <w:rPr>
                <w:rFonts w:ascii="宋体" w:hAnsi="宋体"/>
                <w:spacing w:val="-18"/>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cs="宋体"/>
                <w:szCs w:val="21"/>
              </w:rPr>
            </w:pPr>
            <w:r w:rsidRPr="003526EF">
              <w:rPr>
                <w:rFonts w:ascii="宋体" w:hAnsi="宋体" w:cs="宋体" w:hint="eastAsia"/>
                <w:szCs w:val="21"/>
              </w:rPr>
              <w:t>技术实施方案分（满分16分）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一档（4分）：</w:t>
            </w:r>
            <w:r w:rsidRPr="003526EF">
              <w:rPr>
                <w:rFonts w:hint="eastAsia"/>
              </w:rPr>
              <w:t>对项目认识较浅，方案表达只有框架内容不全且没有依据项目具体情况采取的措施，不符合规范要求；供应商技术方案中提出的实施方案较合理，条理较清晰，可行；服务技术方案对项目整体需求理解较表面，项目分析不够全面；总体思路、理念和方案表述不够清晰，工作内容和实施办法满足采购文件要求，方案总体评述完整；</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二档（10分）：在一档基础上，供应商或所投产品厂商对项目认识充分，方案表达清晰、完整，措施具体</w:t>
            </w:r>
            <w:proofErr w:type="gramStart"/>
            <w:r w:rsidRPr="003526EF">
              <w:rPr>
                <w:rFonts w:ascii="宋体" w:hAnsi="宋体" w:cs="宋体" w:hint="eastAsia"/>
                <w:szCs w:val="21"/>
              </w:rPr>
              <w:t>且依据</w:t>
            </w:r>
            <w:proofErr w:type="gramEnd"/>
            <w:r w:rsidRPr="003526EF">
              <w:rPr>
                <w:rFonts w:ascii="宋体" w:hAnsi="宋体" w:cs="宋体" w:hint="eastAsia"/>
                <w:szCs w:val="21"/>
              </w:rPr>
              <w:t>项目具体情况采取有效的措施，符合规范要求；技术方案中提出的实施方案合理，条理较清晰，可行；服务技术方案对项目整体需求理解较深入，项目分析比较全面；总体思路、理念和方案表述清晰，工作内容和实施办法满足采购文件要求，方案总体评述完整满足以上要求进入二档。</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三档（16分）：在二</w:t>
            </w:r>
            <w:proofErr w:type="gramStart"/>
            <w:r w:rsidRPr="003526EF">
              <w:rPr>
                <w:rFonts w:ascii="宋体" w:hAnsi="宋体" w:cs="宋体" w:hint="eastAsia"/>
                <w:szCs w:val="21"/>
              </w:rPr>
              <w:t>档基础</w:t>
            </w:r>
            <w:proofErr w:type="gramEnd"/>
            <w:r w:rsidRPr="003526EF">
              <w:rPr>
                <w:rFonts w:ascii="宋体" w:hAnsi="宋体" w:cs="宋体" w:hint="eastAsia"/>
                <w:szCs w:val="21"/>
              </w:rPr>
              <w:t>上，对项目的特点、关键技术问题的认识准确透彻，总体思路、理念和方案表述清晰、严瑾、完整，措施先进、有效、成熟</w:t>
            </w:r>
            <w:proofErr w:type="gramStart"/>
            <w:r w:rsidRPr="003526EF">
              <w:rPr>
                <w:rFonts w:ascii="宋体" w:hAnsi="宋体" w:cs="宋体" w:hint="eastAsia"/>
                <w:szCs w:val="21"/>
              </w:rPr>
              <w:t>且依据</w:t>
            </w:r>
            <w:proofErr w:type="gramEnd"/>
            <w:r w:rsidRPr="003526EF">
              <w:rPr>
                <w:rFonts w:ascii="宋体" w:hAnsi="宋体" w:cs="宋体" w:hint="eastAsia"/>
                <w:szCs w:val="21"/>
              </w:rPr>
              <w:t xml:space="preserve">特种设备项目具体情况采取有针对性的措施，符合规范要求；技术方案中提出的实施方案详细，完整科学、可行性强，计划条理清晰；服务技术方案对项目整体需求理解深入，项目分析全面、细致；工作内容和实施办法及成果文件优于采购文件要求，方案总体评述全面、完整，提供设备布置图，提供设备结构图。满足以上要求的进三档。 </w:t>
            </w:r>
          </w:p>
        </w:tc>
      </w:tr>
      <w:tr w:rsidR="003526EF" w:rsidRPr="003526EF">
        <w:tc>
          <w:tcPr>
            <w:tcW w:w="534"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adjustRightInd w:val="0"/>
              <w:spacing w:line="340" w:lineRule="exact"/>
              <w:textAlignment w:val="baseline"/>
              <w:rPr>
                <w:rFonts w:ascii="宋体" w:hAnsi="宋体" w:cs="宋体"/>
                <w:bCs/>
                <w:szCs w:val="21"/>
              </w:rPr>
            </w:pPr>
            <w:r w:rsidRPr="003526EF">
              <w:rPr>
                <w:rFonts w:ascii="宋体" w:hAnsi="宋体" w:cs="宋体" w:hint="eastAsia"/>
                <w:szCs w:val="21"/>
              </w:rPr>
              <w:t>项目人员配置分（满分12分）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投标文件未提供人员岗位管理方案不得分</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一档（4分）：投标人对项目实施设置有岗位职责框架但内容不全；人员岗位配备满足本项目总体需求；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二档（8分）：投标人对项目实施设置岗位职责；制定人员规划安排表，有安排技术管理机构及人员，人员数量和岗位配备能满足本项目总体需求；人员配备中的管理人员具有</w:t>
            </w:r>
            <w:proofErr w:type="gramStart"/>
            <w:r w:rsidRPr="003526EF">
              <w:rPr>
                <w:rFonts w:ascii="宋体" w:hAnsi="宋体" w:cs="宋体" w:hint="eastAsia"/>
                <w:szCs w:val="21"/>
              </w:rPr>
              <w:t>具项目</w:t>
            </w:r>
            <w:proofErr w:type="gramEnd"/>
            <w:r w:rsidRPr="003526EF">
              <w:rPr>
                <w:rFonts w:ascii="宋体" w:hAnsi="宋体" w:cs="宋体" w:hint="eastAsia"/>
                <w:szCs w:val="21"/>
              </w:rPr>
              <w:t>经理（1人）具备《特种设备安全管理和作业人员》证，拟派项目安装施工人员（至少2人）具备《特种设备安全管理和作业人员》证;</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三档（12分）：投标人对项目实施设置有明确的岗位职责；制定</w:t>
            </w:r>
            <w:r w:rsidRPr="003526EF">
              <w:rPr>
                <w:rFonts w:ascii="宋体" w:hAnsi="宋体" w:cs="宋体" w:hint="eastAsia"/>
                <w:szCs w:val="21"/>
              </w:rPr>
              <w:lastRenderedPageBreak/>
              <w:t>的各项工作的人员规划安排表，有明确的技术管理机构及人员，人员配备投入合理，满足本项目总体要求。人员配备中的管理人员</w:t>
            </w:r>
            <w:proofErr w:type="gramStart"/>
            <w:r w:rsidRPr="003526EF">
              <w:rPr>
                <w:rFonts w:ascii="宋体" w:hAnsi="宋体" w:cs="宋体" w:hint="eastAsia"/>
                <w:szCs w:val="21"/>
              </w:rPr>
              <w:t>具项目</w:t>
            </w:r>
            <w:proofErr w:type="gramEnd"/>
            <w:r w:rsidRPr="003526EF">
              <w:rPr>
                <w:rFonts w:ascii="宋体" w:hAnsi="宋体" w:cs="宋体" w:hint="eastAsia"/>
                <w:szCs w:val="21"/>
              </w:rPr>
              <w:t>经理（1人）具备《特种设备安全管理和作业人员》证，拟派项目安装施工人员（至少3人）具备《特种设备安全管理和作业人员》证。</w:t>
            </w:r>
          </w:p>
        </w:tc>
      </w:tr>
      <w:tr w:rsidR="003526EF" w:rsidRPr="003526EF">
        <w:tc>
          <w:tcPr>
            <w:tcW w:w="534"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adjustRightInd w:val="0"/>
              <w:spacing w:line="340" w:lineRule="exact"/>
              <w:textAlignment w:val="baseline"/>
              <w:rPr>
                <w:rFonts w:ascii="宋体" w:hAnsi="宋体" w:cs="宋体"/>
                <w:szCs w:val="21"/>
              </w:rPr>
            </w:pPr>
            <w:r w:rsidRPr="003526EF">
              <w:rPr>
                <w:rFonts w:ascii="宋体" w:hAnsi="宋体" w:cs="宋体" w:hint="eastAsia"/>
                <w:szCs w:val="21"/>
              </w:rPr>
              <w:t>培训方案分（满分12分）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一档（4分）投标人针对本项目为采购人提供有专人指导的设备操作培训课程安排，有课程及培训内容安排，培训方案满足采购人培训要求；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二档（8分）在一档的基础上投标人针对本项目为采购人提供有专人指导和容易上手的设备操作培训课程安排，有明确的课程及培训内容安排，对设备的操作过程中注意事项有详细指引，培训方案详细，满足采购人培训要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三档（12分）在二档的基础上投标人针对本项目为采购人提供有专人指导和容易上手的设备操作培训课程安排，有明确的课程及培训内容安排（</w:t>
            </w:r>
            <w:r w:rsidRPr="003526EF">
              <w:rPr>
                <w:rFonts w:ascii="宋体" w:hAnsi="宋体" w:cs="宋体"/>
                <w:szCs w:val="21"/>
              </w:rPr>
              <w:t>包含但不限于技术培训计划，培训内容、培训的可操作性及可预见的培训效果等</w:t>
            </w:r>
            <w:r w:rsidRPr="003526EF">
              <w:rPr>
                <w:rFonts w:ascii="宋体" w:hAnsi="宋体" w:cs="宋体" w:hint="eastAsia"/>
                <w:szCs w:val="21"/>
              </w:rPr>
              <w:t>），对设备的操作过程中注意事项有详细指引，培训方案重难点突出，完全实现采购人培训要求。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方案未满足进</w:t>
            </w:r>
            <w:proofErr w:type="gramStart"/>
            <w:r w:rsidRPr="003526EF">
              <w:rPr>
                <w:rFonts w:ascii="宋体" w:hAnsi="宋体" w:cs="宋体" w:hint="eastAsia"/>
                <w:szCs w:val="21"/>
              </w:rPr>
              <w:t>档要求</w:t>
            </w:r>
            <w:proofErr w:type="gramEnd"/>
            <w:r w:rsidRPr="003526EF">
              <w:rPr>
                <w:rFonts w:ascii="宋体" w:hAnsi="宋体" w:cs="宋体" w:hint="eastAsia"/>
                <w:szCs w:val="21"/>
              </w:rPr>
              <w:t>的，不得分</w:t>
            </w:r>
          </w:p>
        </w:tc>
      </w:tr>
      <w:tr w:rsidR="003526EF" w:rsidRPr="003526EF">
        <w:trPr>
          <w:trHeight w:val="1610"/>
        </w:trPr>
        <w:tc>
          <w:tcPr>
            <w:tcW w:w="534" w:type="dxa"/>
            <w:vMerge/>
            <w:tcBorders>
              <w:left w:val="single" w:sz="4" w:space="0" w:color="auto"/>
              <w:right w:val="single" w:sz="4" w:space="0" w:color="auto"/>
            </w:tcBorders>
            <w:vAlign w:val="center"/>
          </w:tcPr>
          <w:p w:rsidR="009B6B55" w:rsidRPr="003526EF" w:rsidRDefault="009B6B55">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widowControl/>
              <w:jc w:val="left"/>
              <w:rPr>
                <w:rFonts w:ascii="宋体" w:hAnsi="宋体"/>
                <w:b/>
                <w:szCs w:val="21"/>
              </w:rPr>
            </w:pPr>
          </w:p>
        </w:tc>
        <w:tc>
          <w:tcPr>
            <w:tcW w:w="1275"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9B6B55" w:rsidRPr="003526EF" w:rsidRDefault="00536096">
            <w:pPr>
              <w:widowControl/>
              <w:spacing w:line="340" w:lineRule="exact"/>
              <w:jc w:val="left"/>
              <w:rPr>
                <w:rFonts w:ascii="宋体" w:hAnsi="宋体" w:cs="宋体"/>
                <w:bCs/>
                <w:szCs w:val="21"/>
              </w:rPr>
            </w:pPr>
            <w:r w:rsidRPr="003526EF">
              <w:rPr>
                <w:rFonts w:ascii="宋体" w:hAnsi="宋体" w:cs="宋体" w:hint="eastAsia"/>
                <w:bCs/>
                <w:szCs w:val="21"/>
              </w:rPr>
              <w:t>售后服务方案分（满分11分）</w:t>
            </w:r>
          </w:p>
        </w:tc>
        <w:tc>
          <w:tcPr>
            <w:tcW w:w="6237" w:type="dxa"/>
            <w:tcBorders>
              <w:top w:val="single" w:sz="4" w:space="0" w:color="auto"/>
              <w:left w:val="single" w:sz="4" w:space="0" w:color="auto"/>
              <w:right w:val="single" w:sz="4" w:space="0" w:color="auto"/>
            </w:tcBorders>
          </w:tcPr>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（1）售后服务保障分（9分）</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一档（3分）：有明确售后服务承诺，售后体系及保障措施完善，售后服务人员落实，岗位职责明确，提供各阶段服务计划 (注明时间)。</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二档（6分）：在一档的基础上，对设备在使用过程中可能出现的问题进行分析并提出针对性解决办法，可通过信息化手段进行售后服务。</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三档（9分）：在二档的基础上提供质保期内的紧急情况下的售后预案和</w:t>
            </w:r>
            <w:proofErr w:type="gramStart"/>
            <w:r w:rsidRPr="003526EF">
              <w:rPr>
                <w:rFonts w:ascii="宋体" w:hAnsi="宋体" w:cs="宋体" w:hint="eastAsia"/>
                <w:kern w:val="0"/>
                <w:szCs w:val="21"/>
              </w:rPr>
              <w:t>质保</w:t>
            </w:r>
            <w:proofErr w:type="gramEnd"/>
            <w:r w:rsidRPr="003526EF">
              <w:rPr>
                <w:rFonts w:ascii="宋体" w:hAnsi="宋体" w:cs="宋体" w:hint="eastAsia"/>
                <w:kern w:val="0"/>
                <w:szCs w:val="21"/>
              </w:rPr>
              <w:t>期满后的服务方案等，</w:t>
            </w:r>
            <w:r w:rsidRPr="003526EF">
              <w:rPr>
                <w:rFonts w:ascii="宋体" w:hAnsi="宋体" w:cs="宋体"/>
                <w:kern w:val="0"/>
                <w:szCs w:val="21"/>
              </w:rPr>
              <w:t>建立完善的售后服务体系，提出响应时间、故障处理响应措施、项目应急预案</w:t>
            </w:r>
            <w:r w:rsidRPr="003526EF">
              <w:rPr>
                <w:rFonts w:ascii="宋体" w:hAnsi="宋体" w:cs="宋体" w:hint="eastAsia"/>
                <w:kern w:val="0"/>
                <w:szCs w:val="21"/>
              </w:rPr>
              <w:t>，提供投标产品生产厂家针对本项目的售后服务承诺和措施、售后服务机构、联系方式。</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（2）质保期2分</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在满足采购基本要求的情况进行评审：满足基本质保期的基础上，所有设备质</w:t>
            </w:r>
            <w:proofErr w:type="gramStart"/>
            <w:r w:rsidRPr="003526EF">
              <w:rPr>
                <w:rFonts w:ascii="宋体" w:hAnsi="宋体" w:cs="宋体" w:hint="eastAsia"/>
                <w:kern w:val="0"/>
                <w:szCs w:val="21"/>
              </w:rPr>
              <w:t>保期每均增加</w:t>
            </w:r>
            <w:proofErr w:type="gramEnd"/>
            <w:r w:rsidRPr="003526EF">
              <w:rPr>
                <w:rFonts w:ascii="宋体" w:hAnsi="宋体" w:cs="宋体" w:hint="eastAsia"/>
                <w:kern w:val="0"/>
                <w:szCs w:val="21"/>
              </w:rPr>
              <w:t>1年得1分，此项最高得2分。不提供不得分。（投标文件中提供承诺函）</w:t>
            </w:r>
          </w:p>
        </w:tc>
      </w:tr>
      <w:tr w:rsidR="003526EF" w:rsidRPr="003526EF">
        <w:tc>
          <w:tcPr>
            <w:tcW w:w="534"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410" w:lineRule="exact"/>
              <w:jc w:val="center"/>
              <w:textAlignment w:val="baseline"/>
              <w:rPr>
                <w:rFonts w:ascii="宋体" w:hAnsi="宋体"/>
                <w:b/>
                <w:szCs w:val="21"/>
              </w:rPr>
            </w:pPr>
            <w:r w:rsidRPr="003526EF">
              <w:rPr>
                <w:rFonts w:ascii="宋体" w:hAnsi="宋体"/>
                <w:b/>
                <w:szCs w:val="21"/>
              </w:rPr>
              <w:t>3</w:t>
            </w:r>
          </w:p>
        </w:tc>
        <w:tc>
          <w:tcPr>
            <w:tcW w:w="992"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410" w:lineRule="exact"/>
              <w:jc w:val="center"/>
              <w:textAlignment w:val="baseline"/>
              <w:rPr>
                <w:rFonts w:ascii="宋体" w:hAnsi="宋体"/>
                <w:b/>
                <w:bCs/>
                <w:szCs w:val="21"/>
              </w:rPr>
            </w:pPr>
            <w:r w:rsidRPr="003526EF">
              <w:rPr>
                <w:rFonts w:ascii="宋体" w:hAnsi="宋体" w:hint="eastAsia"/>
                <w:b/>
                <w:bCs/>
                <w:szCs w:val="21"/>
              </w:rPr>
              <w:t>商务分</w:t>
            </w:r>
          </w:p>
          <w:p w:rsidR="009B6B55" w:rsidRPr="003526EF" w:rsidRDefault="00536096">
            <w:pPr>
              <w:adjustRightInd w:val="0"/>
              <w:spacing w:line="410" w:lineRule="exact"/>
              <w:jc w:val="center"/>
              <w:textAlignment w:val="baseline"/>
              <w:rPr>
                <w:rFonts w:ascii="宋体" w:hAnsi="宋体"/>
                <w:b/>
                <w:kern w:val="0"/>
                <w:szCs w:val="21"/>
              </w:rPr>
            </w:pPr>
            <w:r w:rsidRPr="003526EF">
              <w:rPr>
                <w:rFonts w:ascii="宋体" w:hAnsi="宋体" w:hint="eastAsia"/>
                <w:b/>
                <w:bCs/>
                <w:szCs w:val="21"/>
              </w:rPr>
              <w:t>（</w:t>
            </w:r>
            <w:r w:rsidRPr="003526EF">
              <w:rPr>
                <w:rFonts w:ascii="宋体" w:hAnsi="宋体" w:hint="eastAsia"/>
                <w:b/>
                <w:szCs w:val="21"/>
              </w:rPr>
              <w:t>满分11分</w:t>
            </w:r>
            <w:r w:rsidRPr="003526EF">
              <w:rPr>
                <w:rFonts w:ascii="宋体" w:hAnsi="宋体" w:hint="eastAsia"/>
                <w:b/>
                <w:bCs/>
                <w:szCs w:val="21"/>
              </w:rPr>
              <w:t>）</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widowControl/>
              <w:spacing w:line="340" w:lineRule="exact"/>
              <w:jc w:val="center"/>
              <w:rPr>
                <w:rFonts w:ascii="宋体" w:hAnsi="宋体" w:cs="宋体"/>
                <w:bCs/>
                <w:szCs w:val="21"/>
              </w:rPr>
            </w:pPr>
            <w:r w:rsidRPr="003526EF">
              <w:rPr>
                <w:rFonts w:ascii="宋体" w:hAnsi="宋体" w:cs="宋体" w:hint="eastAsia"/>
                <w:bCs/>
                <w:szCs w:val="21"/>
              </w:rPr>
              <w:t>履约能力（满分3分）</w:t>
            </w:r>
          </w:p>
        </w:tc>
        <w:tc>
          <w:tcPr>
            <w:tcW w:w="6237" w:type="dxa"/>
            <w:tcBorders>
              <w:top w:val="single" w:sz="4" w:space="0" w:color="auto"/>
              <w:left w:val="single" w:sz="4" w:space="0" w:color="auto"/>
              <w:bottom w:val="single" w:sz="4" w:space="0" w:color="auto"/>
              <w:right w:val="single" w:sz="4" w:space="0" w:color="auto"/>
            </w:tcBorders>
          </w:tcPr>
          <w:p w:rsidR="009B6B55" w:rsidRPr="003526EF" w:rsidRDefault="00536096">
            <w:pPr>
              <w:widowControl/>
              <w:spacing w:line="340" w:lineRule="exact"/>
              <w:jc w:val="left"/>
              <w:rPr>
                <w:rFonts w:ascii="宋体" w:hAnsi="宋体"/>
                <w:bCs/>
                <w:szCs w:val="21"/>
              </w:rPr>
            </w:pPr>
            <w:r w:rsidRPr="003526EF">
              <w:rPr>
                <w:rFonts w:ascii="宋体" w:hAnsi="宋体" w:hint="eastAsia"/>
                <w:bCs/>
                <w:szCs w:val="21"/>
              </w:rPr>
              <w:t>投标人或者投标产品生产厂商具有质量管理体系证书得3分。</w:t>
            </w:r>
          </w:p>
        </w:tc>
      </w:tr>
      <w:tr w:rsidR="003526EF" w:rsidRPr="003526EF">
        <w:tc>
          <w:tcPr>
            <w:tcW w:w="534" w:type="dxa"/>
            <w:vMerge/>
            <w:tcBorders>
              <w:left w:val="single" w:sz="4" w:space="0" w:color="auto"/>
              <w:bottom w:val="single" w:sz="4" w:space="0" w:color="auto"/>
              <w:right w:val="single" w:sz="4" w:space="0" w:color="auto"/>
            </w:tcBorders>
            <w:vAlign w:val="center"/>
          </w:tcPr>
          <w:p w:rsidR="009B6B55" w:rsidRPr="003526EF" w:rsidRDefault="009B6B55">
            <w:pPr>
              <w:adjustRightInd w:val="0"/>
              <w:spacing w:line="410" w:lineRule="exact"/>
              <w:jc w:val="center"/>
              <w:textAlignment w:val="baseline"/>
              <w:rPr>
                <w:rFonts w:ascii="宋体" w:hAnsi="宋体"/>
                <w:b/>
                <w:szCs w:val="21"/>
              </w:rPr>
            </w:pPr>
          </w:p>
        </w:tc>
        <w:tc>
          <w:tcPr>
            <w:tcW w:w="992" w:type="dxa"/>
            <w:vMerge/>
            <w:tcBorders>
              <w:left w:val="single" w:sz="4" w:space="0" w:color="auto"/>
              <w:bottom w:val="single" w:sz="4" w:space="0" w:color="auto"/>
              <w:right w:val="single" w:sz="4" w:space="0" w:color="auto"/>
            </w:tcBorders>
            <w:vAlign w:val="center"/>
          </w:tcPr>
          <w:p w:rsidR="009B6B55" w:rsidRPr="003526EF" w:rsidRDefault="009B6B55">
            <w:pPr>
              <w:adjustRightInd w:val="0"/>
              <w:spacing w:line="410" w:lineRule="exact"/>
              <w:jc w:val="center"/>
              <w:textAlignment w:val="baseline"/>
              <w:rPr>
                <w:rFonts w:ascii="宋体" w:hAnsi="宋体"/>
                <w:b/>
                <w:bCs/>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widowControl/>
              <w:spacing w:line="340" w:lineRule="exact"/>
              <w:jc w:val="center"/>
              <w:rPr>
                <w:rFonts w:ascii="宋体" w:hAnsi="宋体" w:cs="宋体"/>
                <w:szCs w:val="21"/>
              </w:rPr>
            </w:pPr>
            <w:r w:rsidRPr="003526EF">
              <w:rPr>
                <w:rFonts w:ascii="宋体" w:hAnsi="宋体" w:cs="宋体" w:hint="eastAsia"/>
                <w:bCs/>
                <w:szCs w:val="21"/>
              </w:rPr>
              <w:t>业绩分（满分8分）</w:t>
            </w:r>
          </w:p>
        </w:tc>
        <w:tc>
          <w:tcPr>
            <w:tcW w:w="6237" w:type="dxa"/>
            <w:tcBorders>
              <w:top w:val="single" w:sz="4" w:space="0" w:color="auto"/>
              <w:left w:val="single" w:sz="4" w:space="0" w:color="auto"/>
              <w:bottom w:val="single" w:sz="4" w:space="0" w:color="auto"/>
              <w:right w:val="single" w:sz="4" w:space="0" w:color="auto"/>
            </w:tcBorders>
          </w:tcPr>
          <w:p w:rsidR="009B6B55" w:rsidRPr="003526EF" w:rsidRDefault="00536096">
            <w:pPr>
              <w:widowControl/>
              <w:spacing w:line="340" w:lineRule="exact"/>
              <w:jc w:val="left"/>
              <w:rPr>
                <w:rFonts w:ascii="宋体" w:hAnsi="宋体"/>
                <w:bCs/>
                <w:szCs w:val="21"/>
              </w:rPr>
            </w:pPr>
            <w:r w:rsidRPr="003526EF">
              <w:rPr>
                <w:rFonts w:ascii="宋体" w:hAnsi="宋体" w:hint="eastAsia"/>
                <w:bCs/>
                <w:szCs w:val="21"/>
              </w:rPr>
              <w:t>投标人或者投标产品生产厂商2021年10月1日</w:t>
            </w:r>
            <w:proofErr w:type="gramStart"/>
            <w:r w:rsidRPr="003526EF">
              <w:rPr>
                <w:rFonts w:ascii="宋体" w:hAnsi="宋体" w:hint="eastAsia"/>
                <w:bCs/>
                <w:szCs w:val="21"/>
              </w:rPr>
              <w:t>至今同</w:t>
            </w:r>
            <w:proofErr w:type="gramEnd"/>
            <w:r w:rsidRPr="003526EF">
              <w:rPr>
                <w:rFonts w:ascii="宋体" w:hAnsi="宋体" w:hint="eastAsia"/>
                <w:bCs/>
                <w:szCs w:val="21"/>
              </w:rPr>
              <w:t>类型业绩经验（以有效的合同或中标通知书扫描件为准），每提供一项得4分，本项最高得8分。</w:t>
            </w:r>
          </w:p>
        </w:tc>
      </w:tr>
      <w:tr w:rsidR="003526EF" w:rsidRPr="003526EF">
        <w:tc>
          <w:tcPr>
            <w:tcW w:w="534"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410" w:lineRule="exact"/>
              <w:jc w:val="center"/>
              <w:rPr>
                <w:rFonts w:ascii="宋体" w:hAnsi="宋体"/>
                <w:b/>
                <w:szCs w:val="21"/>
              </w:rPr>
            </w:pPr>
            <w:r w:rsidRPr="003526EF">
              <w:rPr>
                <w:rFonts w:ascii="宋体" w:hAnsi="宋体" w:hint="eastAsia"/>
                <w:b/>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410" w:lineRule="exact"/>
              <w:jc w:val="center"/>
              <w:rPr>
                <w:rFonts w:ascii="宋体" w:hAnsi="宋体"/>
                <w:b/>
                <w:szCs w:val="21"/>
              </w:rPr>
            </w:pPr>
            <w:r w:rsidRPr="003526EF">
              <w:rPr>
                <w:rFonts w:ascii="宋体" w:hAnsi="宋体" w:hint="eastAsia"/>
                <w:b/>
                <w:szCs w:val="21"/>
              </w:rPr>
              <w:t>政策功</w:t>
            </w:r>
            <w:r w:rsidRPr="003526EF">
              <w:rPr>
                <w:rFonts w:ascii="宋体" w:hAnsi="宋体" w:hint="eastAsia"/>
                <w:b/>
                <w:szCs w:val="21"/>
              </w:rPr>
              <w:lastRenderedPageBreak/>
              <w:t>能分（满分2分）</w:t>
            </w: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40" w:lineRule="exact"/>
              <w:jc w:val="center"/>
              <w:rPr>
                <w:rFonts w:ascii="宋体" w:hAnsi="宋体"/>
                <w:szCs w:val="21"/>
              </w:rPr>
            </w:pPr>
            <w:r w:rsidRPr="003526EF">
              <w:rPr>
                <w:rFonts w:ascii="宋体" w:hAnsi="宋体" w:hint="eastAsia"/>
                <w:szCs w:val="21"/>
              </w:rPr>
              <w:lastRenderedPageBreak/>
              <w:t>节能、环保</w:t>
            </w:r>
            <w:r w:rsidRPr="003526EF">
              <w:rPr>
                <w:rFonts w:ascii="宋体" w:hAnsi="宋体" w:hint="eastAsia"/>
                <w:szCs w:val="21"/>
              </w:rPr>
              <w:lastRenderedPageBreak/>
              <w:t>产品</w:t>
            </w:r>
            <w:r w:rsidRPr="003526EF">
              <w:rPr>
                <w:rFonts w:ascii="宋体" w:hAnsi="宋体" w:hint="eastAsia"/>
                <w:bCs/>
                <w:szCs w:val="21"/>
              </w:rPr>
              <w:t>（</w:t>
            </w:r>
            <w:r w:rsidRPr="003526EF">
              <w:rPr>
                <w:rFonts w:ascii="宋体" w:hAnsi="宋体" w:hint="eastAsia"/>
                <w:szCs w:val="21"/>
              </w:rPr>
              <w:t>满分2分</w:t>
            </w:r>
            <w:r w:rsidRPr="003526EF">
              <w:rPr>
                <w:rFonts w:ascii="宋体" w:hAnsi="宋体" w:hint="eastAsia"/>
                <w:bCs/>
                <w:szCs w:val="21"/>
              </w:rPr>
              <w:t>）</w:t>
            </w:r>
          </w:p>
        </w:tc>
        <w:tc>
          <w:tcPr>
            <w:tcW w:w="6237" w:type="dxa"/>
            <w:tcBorders>
              <w:top w:val="single" w:sz="4" w:space="0" w:color="auto"/>
              <w:left w:val="single" w:sz="4" w:space="0" w:color="auto"/>
              <w:bottom w:val="single" w:sz="4" w:space="0" w:color="auto"/>
              <w:right w:val="single" w:sz="4" w:space="0" w:color="auto"/>
            </w:tcBorders>
          </w:tcPr>
          <w:p w:rsidR="009B6B55" w:rsidRPr="003526EF" w:rsidRDefault="00536096">
            <w:pPr>
              <w:widowControl/>
              <w:spacing w:line="340" w:lineRule="exact"/>
              <w:jc w:val="left"/>
              <w:rPr>
                <w:rFonts w:ascii="宋体" w:hAnsi="宋体"/>
                <w:bCs/>
                <w:szCs w:val="21"/>
              </w:rPr>
            </w:pPr>
            <w:r w:rsidRPr="003526EF">
              <w:rPr>
                <w:rFonts w:ascii="宋体" w:hAnsi="宋体" w:hint="eastAsia"/>
                <w:bCs/>
                <w:szCs w:val="21"/>
              </w:rPr>
              <w:lastRenderedPageBreak/>
              <w:t>（1）属于财政部《节能产品政府采购品目清单》内优先采购（清</w:t>
            </w:r>
            <w:r w:rsidRPr="003526EF">
              <w:rPr>
                <w:rFonts w:ascii="宋体" w:hAnsi="宋体" w:hint="eastAsia"/>
                <w:bCs/>
                <w:szCs w:val="21"/>
              </w:rPr>
              <w:lastRenderedPageBreak/>
              <w:t>单内未标注“★”的品目）的产品[投标文件中提供有效的认证证书扫描件及品目清单（标注出投标产品在品目清单中所属的品目），并加盖供应商公章]，根据其所占项目（或分标）金额比例得0-1分。</w:t>
            </w:r>
            <w:r w:rsidRPr="003526EF">
              <w:rPr>
                <w:rFonts w:ascii="宋体" w:hAnsi="宋体" w:hint="eastAsia"/>
                <w:bCs/>
                <w:szCs w:val="21"/>
              </w:rPr>
              <w:br/>
              <w:t>（2）属于财政部《环境标志产品政府采购品目清单》内的产品[投标文件中提供有效的认证证书扫描件及品目清单（标注出投标产品在品目清单中所属的品目），并加盖供应商公章]，根据其所占项目（或分标）金额比例得0-1分；</w:t>
            </w:r>
          </w:p>
        </w:tc>
      </w:tr>
      <w:tr w:rsidR="003526EF" w:rsidRPr="003526EF">
        <w:tc>
          <w:tcPr>
            <w:tcW w:w="9038" w:type="dxa"/>
            <w:gridSpan w:val="4"/>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40" w:lineRule="exact"/>
              <w:ind w:firstLine="420"/>
              <w:rPr>
                <w:rFonts w:ascii="宋体" w:hAnsi="宋体"/>
                <w:bCs/>
                <w:szCs w:val="21"/>
              </w:rPr>
            </w:pPr>
            <w:r w:rsidRPr="003526EF">
              <w:rPr>
                <w:rFonts w:ascii="宋体" w:hAnsi="宋体" w:hint="eastAsia"/>
                <w:b/>
                <w:bCs/>
                <w:szCs w:val="21"/>
              </w:rPr>
              <w:lastRenderedPageBreak/>
              <w:t>总得分=1+2+3+4。</w:t>
            </w:r>
          </w:p>
        </w:tc>
      </w:tr>
    </w:tbl>
    <w:p w:rsidR="009B6B55" w:rsidRPr="003526EF" w:rsidRDefault="00536096">
      <w:pPr>
        <w:pStyle w:val="aa"/>
        <w:spacing w:line="360" w:lineRule="auto"/>
        <w:ind w:firstLine="420"/>
        <w:rPr>
          <w:rFonts w:hAnsi="宋体"/>
          <w:bCs/>
          <w:sz w:val="21"/>
        </w:rPr>
      </w:pPr>
      <w:r w:rsidRPr="003526EF">
        <w:rPr>
          <w:rFonts w:hAnsi="宋体" w:hint="eastAsia"/>
          <w:bCs/>
          <w:sz w:val="21"/>
        </w:rPr>
        <w:t>注：计分方法按四舍五入取至百分位</w:t>
      </w:r>
    </w:p>
    <w:p w:rsidR="009B6B55" w:rsidRPr="003526EF" w:rsidRDefault="009B6B55">
      <w:pPr>
        <w:pStyle w:val="30"/>
        <w:keepNext w:val="0"/>
        <w:keepLines w:val="0"/>
        <w:jc w:val="left"/>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9B6B55"/>
    <w:p w:rsidR="009B6B55" w:rsidRPr="003526EF" w:rsidRDefault="009B6B55">
      <w:pPr>
        <w:pStyle w:val="2"/>
        <w:ind w:firstLine="640"/>
      </w:pPr>
    </w:p>
    <w:p w:rsidR="009B6B55" w:rsidRPr="003526EF" w:rsidRDefault="00536096">
      <w:pPr>
        <w:pStyle w:val="30"/>
        <w:keepNext w:val="0"/>
        <w:keepLines w:val="0"/>
        <w:jc w:val="left"/>
      </w:pPr>
      <w:r w:rsidRPr="003526EF">
        <w:rPr>
          <w:rFonts w:hint="eastAsia"/>
        </w:rPr>
        <w:lastRenderedPageBreak/>
        <w:t>B</w:t>
      </w:r>
      <w:r w:rsidRPr="003526EF">
        <w:rPr>
          <w:rFonts w:hint="eastAsia"/>
        </w:rPr>
        <w:t>分标</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275"/>
        <w:gridCol w:w="6237"/>
      </w:tblGrid>
      <w:tr w:rsidR="003526EF" w:rsidRPr="003526EF">
        <w:tc>
          <w:tcPr>
            <w:tcW w:w="1526" w:type="dxa"/>
            <w:gridSpan w:val="2"/>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60" w:lineRule="auto"/>
              <w:jc w:val="center"/>
              <w:textAlignment w:val="baseline"/>
              <w:rPr>
                <w:rFonts w:ascii="宋体" w:hAnsi="宋体"/>
                <w:szCs w:val="21"/>
              </w:rPr>
            </w:pPr>
            <w:r w:rsidRPr="003526EF">
              <w:rPr>
                <w:rFonts w:ascii="宋体" w:hAnsi="宋体" w:hint="eastAsia"/>
                <w:b/>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b/>
                <w:szCs w:val="21"/>
              </w:rPr>
              <w:t>评审因素</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b/>
                <w:szCs w:val="21"/>
              </w:rPr>
              <w:t>评标标准</w:t>
            </w:r>
          </w:p>
        </w:tc>
      </w:tr>
      <w:tr w:rsidR="003526EF" w:rsidRPr="003526EF">
        <w:tc>
          <w:tcPr>
            <w:tcW w:w="534"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60" w:lineRule="exact"/>
              <w:jc w:val="center"/>
              <w:textAlignment w:val="baseline"/>
              <w:rPr>
                <w:rFonts w:ascii="宋体" w:hAnsi="宋体"/>
                <w:b/>
                <w:szCs w:val="21"/>
              </w:rPr>
            </w:pPr>
            <w:r w:rsidRPr="003526EF">
              <w:rPr>
                <w:rFonts w:ascii="宋体" w:hAnsi="宋体" w:hint="eastAsia"/>
                <w:b/>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60" w:lineRule="exact"/>
              <w:jc w:val="center"/>
              <w:textAlignment w:val="baseline"/>
              <w:rPr>
                <w:rFonts w:ascii="宋体" w:hAnsi="宋体"/>
                <w:b/>
                <w:szCs w:val="21"/>
              </w:rPr>
            </w:pPr>
            <w:r w:rsidRPr="003526EF">
              <w:rPr>
                <w:rFonts w:ascii="宋体" w:hAnsi="宋体" w:hint="eastAsia"/>
                <w:b/>
                <w:szCs w:val="21"/>
              </w:rPr>
              <w:t>价格分</w:t>
            </w:r>
          </w:p>
          <w:p w:rsidR="009B6B55" w:rsidRPr="003526EF" w:rsidRDefault="00536096">
            <w:pPr>
              <w:adjustRightInd w:val="0"/>
              <w:spacing w:line="360" w:lineRule="exact"/>
              <w:jc w:val="center"/>
              <w:textAlignment w:val="baseline"/>
              <w:rPr>
                <w:rFonts w:ascii="宋体" w:hAnsi="宋体"/>
                <w:szCs w:val="21"/>
              </w:rPr>
            </w:pPr>
            <w:r w:rsidRPr="003526EF">
              <w:rPr>
                <w:rFonts w:ascii="宋体" w:hAnsi="宋体" w:hint="eastAsia"/>
                <w:b/>
                <w:szCs w:val="21"/>
              </w:rPr>
              <w:t>（3</w:t>
            </w:r>
            <w:r w:rsidRPr="003526EF">
              <w:rPr>
                <w:rFonts w:ascii="宋体" w:hAnsi="宋体"/>
                <w:b/>
                <w:szCs w:val="21"/>
              </w:rPr>
              <w:t>0</w:t>
            </w:r>
            <w:r w:rsidRPr="003526EF">
              <w:rPr>
                <w:rFonts w:ascii="宋体" w:hAnsi="宋体" w:hint="eastAsia"/>
                <w:b/>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szCs w:val="21"/>
              </w:rPr>
              <w:t>投标报价</w:t>
            </w:r>
          </w:p>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szCs w:val="21"/>
              </w:rPr>
              <w:t>（满分3</w:t>
            </w:r>
            <w:r w:rsidRPr="003526EF">
              <w:rPr>
                <w:rFonts w:ascii="宋体" w:hAnsi="宋体"/>
                <w:szCs w:val="21"/>
              </w:rPr>
              <w:t>0</w:t>
            </w:r>
            <w:r w:rsidRPr="003526EF">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bCs/>
                <w:szCs w:val="21"/>
              </w:rPr>
              <w:t>（1）评标报价为投标人的投标报价进行政策性扣除后的价格，评标报价只是作为评标时使用。最终中标人的中标金额等于投标报价。</w:t>
            </w:r>
          </w:p>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bCs/>
                <w:szCs w:val="21"/>
              </w:rPr>
              <w:t>（</w:t>
            </w:r>
            <w:r w:rsidRPr="003526EF">
              <w:rPr>
                <w:rFonts w:ascii="宋体" w:hAnsi="宋体"/>
                <w:bCs/>
                <w:szCs w:val="21"/>
              </w:rPr>
              <w:t>2</w:t>
            </w:r>
            <w:r w:rsidRPr="003526EF">
              <w:rPr>
                <w:rFonts w:ascii="宋体" w:hAnsi="宋体" w:hint="eastAsia"/>
                <w:bCs/>
                <w:szCs w:val="21"/>
              </w:rPr>
              <w:t>）政策性扣除计算方法。</w:t>
            </w:r>
          </w:p>
          <w:p w:rsidR="009B6B55" w:rsidRPr="003526EF" w:rsidRDefault="00536096">
            <w:pPr>
              <w:snapToGrid w:val="0"/>
              <w:spacing w:line="360" w:lineRule="auto"/>
              <w:ind w:firstLineChars="211" w:firstLine="443"/>
              <w:rPr>
                <w:rFonts w:ascii="宋体" w:hAnsi="宋体"/>
                <w:szCs w:val="21"/>
              </w:rPr>
            </w:pPr>
            <w:bookmarkStart w:id="142" w:name="_Hlk65858438"/>
            <w:r w:rsidRPr="003526EF">
              <w:rPr>
                <w:rFonts w:ascii="宋体" w:hAnsi="宋体" w:hint="eastAsia"/>
                <w:bCs/>
                <w:szCs w:val="21"/>
              </w:rPr>
              <w:t>根据《政府采购促进中小企业发展管理办法》（财库〔2020〕46号）及《广西壮族自治区财政厅关于持续优化政府采购营商环境推动高质量发展的通知》（</w:t>
            </w:r>
            <w:proofErr w:type="gramStart"/>
            <w:r w:rsidRPr="003526EF">
              <w:rPr>
                <w:rFonts w:ascii="宋体" w:hAnsi="宋体" w:hint="eastAsia"/>
                <w:bCs/>
                <w:szCs w:val="21"/>
              </w:rPr>
              <w:t>桂财采〔2024〕</w:t>
            </w:r>
            <w:proofErr w:type="gramEnd"/>
            <w:r w:rsidRPr="003526EF">
              <w:rPr>
                <w:rFonts w:ascii="宋体" w:hAnsi="宋体" w:hint="eastAsia"/>
                <w:bCs/>
                <w:szCs w:val="21"/>
              </w:rPr>
              <w:t>55号））的规定，投标人在其投标文件中提供《中小企业声明函》，且其投标全部货物由小</w:t>
            </w:r>
            <w:proofErr w:type="gramStart"/>
            <w:r w:rsidRPr="003526EF">
              <w:rPr>
                <w:rFonts w:ascii="宋体" w:hAnsi="宋体" w:hint="eastAsia"/>
                <w:bCs/>
                <w:szCs w:val="21"/>
              </w:rPr>
              <w:t>微企业</w:t>
            </w:r>
            <w:proofErr w:type="gramEnd"/>
            <w:r w:rsidRPr="003526EF">
              <w:rPr>
                <w:rFonts w:ascii="宋体" w:hAnsi="宋体" w:hint="eastAsia"/>
                <w:bCs/>
                <w:szCs w:val="21"/>
              </w:rPr>
              <w:t>制造的，对其投标报价给予</w:t>
            </w:r>
            <w:r w:rsidRPr="003526EF">
              <w:rPr>
                <w:rFonts w:ascii="宋体" w:hAnsi="宋体" w:hint="eastAsia"/>
                <w:bCs/>
                <w:szCs w:val="21"/>
                <w:u w:val="single"/>
              </w:rPr>
              <w:t>10%</w:t>
            </w:r>
            <w:r w:rsidRPr="003526EF">
              <w:rPr>
                <w:rFonts w:ascii="宋体" w:hAnsi="宋体" w:hint="eastAsia"/>
                <w:bCs/>
                <w:szCs w:val="21"/>
              </w:rPr>
              <w:t>（范围为10%-20%）的扣除，扣除后的价格为评标报价，即评标报价=投标报价×（1-</w:t>
            </w:r>
            <w:r w:rsidRPr="003526EF">
              <w:rPr>
                <w:rFonts w:ascii="宋体" w:hAnsi="宋体" w:hint="eastAsia"/>
                <w:bCs/>
                <w:szCs w:val="21"/>
                <w:u w:val="single"/>
              </w:rPr>
              <w:t>10</w:t>
            </w:r>
            <w:r w:rsidRPr="003526EF">
              <w:rPr>
                <w:rFonts w:ascii="宋体" w:hAnsi="宋体" w:hint="eastAsia"/>
                <w:bCs/>
                <w:szCs w:val="21"/>
              </w:rPr>
              <w:t>%）。接受大中型企业与小</w:t>
            </w:r>
            <w:proofErr w:type="gramStart"/>
            <w:r w:rsidRPr="003526EF">
              <w:rPr>
                <w:rFonts w:ascii="宋体" w:hAnsi="宋体" w:hint="eastAsia"/>
                <w:bCs/>
                <w:szCs w:val="21"/>
              </w:rPr>
              <w:t>微企业</w:t>
            </w:r>
            <w:proofErr w:type="gramEnd"/>
            <w:r w:rsidRPr="003526EF">
              <w:rPr>
                <w:rFonts w:ascii="宋体" w:hAnsi="宋体" w:hint="eastAsia"/>
                <w:bCs/>
                <w:szCs w:val="21"/>
              </w:rPr>
              <w:t>组成联合体或者允许大中型企业向一家或者多家小</w:t>
            </w:r>
            <w:proofErr w:type="gramStart"/>
            <w:r w:rsidRPr="003526EF">
              <w:rPr>
                <w:rFonts w:ascii="宋体" w:hAnsi="宋体" w:hint="eastAsia"/>
                <w:bCs/>
                <w:szCs w:val="21"/>
              </w:rPr>
              <w:t>微企业</w:t>
            </w:r>
            <w:proofErr w:type="gramEnd"/>
            <w:r w:rsidRPr="003526EF">
              <w:rPr>
                <w:rFonts w:ascii="宋体" w:hAnsi="宋体" w:hint="eastAsia"/>
                <w:bCs/>
                <w:szCs w:val="21"/>
              </w:rPr>
              <w:t>分包的采购项目，联合协议或者分包意向协议约定小</w:t>
            </w:r>
            <w:proofErr w:type="gramStart"/>
            <w:r w:rsidRPr="003526EF">
              <w:rPr>
                <w:rFonts w:ascii="宋体" w:hAnsi="宋体" w:hint="eastAsia"/>
                <w:bCs/>
                <w:szCs w:val="21"/>
              </w:rPr>
              <w:t>微企业</w:t>
            </w:r>
            <w:proofErr w:type="gramEnd"/>
            <w:r w:rsidRPr="003526EF">
              <w:rPr>
                <w:rFonts w:ascii="宋体" w:hAnsi="宋体" w:hint="eastAsia"/>
                <w:bCs/>
                <w:szCs w:val="21"/>
              </w:rPr>
              <w:t>的合同份额占到合同总金额30%以上的，采购人、采购代理机构应当对联合体或者大中型企业的报价给予</w:t>
            </w:r>
            <w:r w:rsidRPr="003526EF">
              <w:rPr>
                <w:rFonts w:ascii="宋体" w:hAnsi="宋体" w:hint="eastAsia"/>
                <w:bCs/>
                <w:szCs w:val="21"/>
                <w:u w:val="single"/>
              </w:rPr>
              <w:t>4%</w:t>
            </w:r>
            <w:r w:rsidRPr="003526EF">
              <w:rPr>
                <w:rFonts w:ascii="宋体" w:hAnsi="宋体" w:hint="eastAsia"/>
                <w:bCs/>
                <w:szCs w:val="21"/>
              </w:rPr>
              <w:t>（范围为4%-6%）的扣除，用扣除后的价格参加评审，扣除后的价格为评标报价，即评标报价=投标报价×（1-</w:t>
            </w:r>
            <w:r w:rsidRPr="003526EF">
              <w:rPr>
                <w:rFonts w:ascii="宋体" w:hAnsi="宋体" w:hint="eastAsia"/>
                <w:bCs/>
                <w:szCs w:val="21"/>
                <w:u w:val="single"/>
              </w:rPr>
              <w:t>4%</w:t>
            </w:r>
            <w:r w:rsidRPr="003526EF">
              <w:rPr>
                <w:rFonts w:ascii="宋体" w:hAnsi="宋体" w:hint="eastAsia"/>
                <w:bCs/>
                <w:szCs w:val="21"/>
              </w:rPr>
              <w:t>）。除上述情况外，评标报价=投标报价。</w:t>
            </w:r>
          </w:p>
          <w:bookmarkEnd w:id="142"/>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3526EF">
              <w:rPr>
                <w:rFonts w:ascii="宋体" w:hAnsi="宋体" w:hint="eastAsia"/>
                <w:szCs w:val="21"/>
              </w:rPr>
              <w:t>监狱企业参加政府采购活动时，应当提供由省级以上监狱管理局、戒毒管理局（含新疆生产建设兵团）出具的属于监狱企业的证明文件。</w:t>
            </w:r>
            <w:r w:rsidRPr="003526EF">
              <w:rPr>
                <w:rFonts w:ascii="宋体" w:hAnsi="宋体" w:hint="eastAsia"/>
                <w:bCs/>
                <w:szCs w:val="21"/>
              </w:rPr>
              <w:t>监狱企业属于小型、微型企业的，不重复享受政策。</w:t>
            </w:r>
          </w:p>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szCs w:val="21"/>
              </w:rPr>
              <w:t>（4）按照</w:t>
            </w:r>
            <w:r w:rsidRPr="003526EF">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3526EF">
              <w:rPr>
                <w:rFonts w:ascii="宋体" w:hAnsi="宋体" w:hint="eastAsia"/>
                <w:szCs w:val="21"/>
              </w:rPr>
              <w:t>残疾人福利性单位参加政府采购活动时，应当提供该通知规定的《残疾人福利性单位声明函》，并对声明的真实性负责。</w:t>
            </w:r>
            <w:r w:rsidRPr="003526EF">
              <w:rPr>
                <w:rFonts w:ascii="宋体" w:hAnsi="宋体" w:hint="eastAsia"/>
                <w:bCs/>
                <w:szCs w:val="21"/>
              </w:rPr>
              <w:t>残疾人</w:t>
            </w:r>
            <w:r w:rsidRPr="003526EF">
              <w:rPr>
                <w:rFonts w:ascii="宋体" w:hAnsi="宋体" w:hint="eastAsia"/>
                <w:bCs/>
                <w:szCs w:val="21"/>
              </w:rPr>
              <w:lastRenderedPageBreak/>
              <w:t>福利性单位属于小型、微型企业的，不重复享受政策。</w:t>
            </w:r>
          </w:p>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bCs/>
                <w:szCs w:val="21"/>
              </w:rPr>
              <w:t>（</w:t>
            </w:r>
            <w:r w:rsidRPr="003526EF">
              <w:rPr>
                <w:rFonts w:ascii="宋体" w:hAnsi="宋体"/>
                <w:bCs/>
                <w:szCs w:val="21"/>
              </w:rPr>
              <w:t>5</w:t>
            </w:r>
            <w:r w:rsidRPr="003526EF">
              <w:rPr>
                <w:rFonts w:ascii="宋体" w:hAnsi="宋体" w:hint="eastAsia"/>
                <w:bCs/>
                <w:szCs w:val="21"/>
              </w:rPr>
              <w:t>）满足招标文件要求且评标报价最低的评标报价为评标基准价，其价格分为满分。</w:t>
            </w:r>
          </w:p>
          <w:p w:rsidR="009B6B55" w:rsidRPr="003526EF" w:rsidRDefault="00536096">
            <w:pPr>
              <w:spacing w:line="360" w:lineRule="auto"/>
              <w:ind w:firstLineChars="111" w:firstLine="233"/>
              <w:rPr>
                <w:rFonts w:ascii="宋体" w:hAnsi="宋体"/>
                <w:bCs/>
                <w:szCs w:val="21"/>
              </w:rPr>
            </w:pPr>
            <w:r w:rsidRPr="003526EF">
              <w:rPr>
                <w:rFonts w:ascii="宋体" w:hAnsi="宋体" w:hint="eastAsia"/>
                <w:bCs/>
                <w:szCs w:val="21"/>
              </w:rPr>
              <w:t>（</w:t>
            </w:r>
            <w:r w:rsidRPr="003526EF">
              <w:rPr>
                <w:rFonts w:ascii="宋体" w:hAnsi="宋体"/>
                <w:bCs/>
                <w:szCs w:val="21"/>
              </w:rPr>
              <w:t>6</w:t>
            </w:r>
            <w:r w:rsidRPr="003526EF">
              <w:rPr>
                <w:rFonts w:ascii="宋体" w:hAnsi="宋体" w:hint="eastAsia"/>
                <w:bCs/>
                <w:szCs w:val="21"/>
              </w:rPr>
              <w:t xml:space="preserve">）价格分计算公式：        </w:t>
            </w:r>
          </w:p>
          <w:p w:rsidR="009B6B55" w:rsidRPr="003526EF" w:rsidRDefault="00536096">
            <w:pPr>
              <w:spacing w:line="340" w:lineRule="exact"/>
              <w:rPr>
                <w:rFonts w:ascii="宋体" w:hAnsi="宋体"/>
                <w:bCs/>
                <w:szCs w:val="21"/>
              </w:rPr>
            </w:pPr>
            <w:r w:rsidRPr="003526EF">
              <w:rPr>
                <w:rFonts w:hAnsi="宋体" w:hint="eastAsia"/>
                <w:bCs/>
              </w:rPr>
              <w:t>价格分</w:t>
            </w:r>
            <w:r w:rsidRPr="003526EF">
              <w:rPr>
                <w:rFonts w:hAnsi="宋体" w:cs="Courier New" w:hint="eastAsia"/>
                <w:bCs/>
              </w:rPr>
              <w:t>=</w:t>
            </w:r>
            <w:r w:rsidRPr="003526EF">
              <w:rPr>
                <w:rFonts w:hAnsi="宋体" w:cs="Courier New" w:hint="eastAsia"/>
                <w:bCs/>
              </w:rPr>
              <w:t>（评标基准价／评标报价）×</w:t>
            </w:r>
            <w:r w:rsidRPr="003526EF">
              <w:rPr>
                <w:rFonts w:hAnsi="宋体" w:hint="eastAsia"/>
                <w:bCs/>
                <w:u w:val="single"/>
              </w:rPr>
              <w:t>30</w:t>
            </w:r>
            <w:r w:rsidRPr="003526EF">
              <w:rPr>
                <w:rFonts w:hAnsi="宋体" w:cs="Courier New" w:hint="eastAsia"/>
                <w:bCs/>
              </w:rPr>
              <w:t>分</w:t>
            </w:r>
          </w:p>
        </w:tc>
      </w:tr>
      <w:tr w:rsidR="003526EF" w:rsidRPr="003526EF">
        <w:trPr>
          <w:trHeight w:val="1265"/>
        </w:trPr>
        <w:tc>
          <w:tcPr>
            <w:tcW w:w="534"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360" w:lineRule="exact"/>
              <w:jc w:val="center"/>
              <w:textAlignment w:val="baseline"/>
              <w:rPr>
                <w:rFonts w:ascii="宋体" w:hAnsi="宋体"/>
                <w:b/>
                <w:szCs w:val="21"/>
              </w:rPr>
            </w:pPr>
            <w:r w:rsidRPr="003526EF">
              <w:rPr>
                <w:rFonts w:ascii="宋体" w:hAnsi="宋体" w:hint="eastAsia"/>
                <w:b/>
                <w:szCs w:val="21"/>
              </w:rPr>
              <w:lastRenderedPageBreak/>
              <w:t>2</w:t>
            </w:r>
          </w:p>
        </w:tc>
        <w:tc>
          <w:tcPr>
            <w:tcW w:w="992"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360" w:lineRule="exact"/>
              <w:ind w:leftChars="-50" w:left="-105" w:rightChars="-50" w:right="-105"/>
              <w:jc w:val="center"/>
              <w:textAlignment w:val="baseline"/>
              <w:rPr>
                <w:rFonts w:ascii="宋体" w:hAnsi="宋体"/>
                <w:b/>
                <w:bCs/>
                <w:szCs w:val="21"/>
              </w:rPr>
            </w:pPr>
            <w:r w:rsidRPr="003526EF">
              <w:rPr>
                <w:rFonts w:ascii="宋体" w:hAnsi="宋体" w:hint="eastAsia"/>
                <w:b/>
                <w:bCs/>
                <w:szCs w:val="21"/>
              </w:rPr>
              <w:t>技术分</w:t>
            </w:r>
          </w:p>
          <w:p w:rsidR="009B6B55" w:rsidRPr="003526EF" w:rsidRDefault="00536096">
            <w:pPr>
              <w:adjustRightInd w:val="0"/>
              <w:spacing w:line="360" w:lineRule="exact"/>
              <w:ind w:leftChars="-50" w:left="-105" w:rightChars="-50" w:right="-105"/>
              <w:jc w:val="center"/>
              <w:textAlignment w:val="baseline"/>
              <w:rPr>
                <w:rFonts w:ascii="宋体" w:hAnsi="宋体"/>
                <w:spacing w:val="-18"/>
                <w:szCs w:val="21"/>
              </w:rPr>
            </w:pPr>
            <w:r w:rsidRPr="003526EF">
              <w:rPr>
                <w:rFonts w:ascii="宋体" w:hAnsi="宋体" w:hint="eastAsia"/>
                <w:b/>
                <w:bCs/>
                <w:szCs w:val="21"/>
              </w:rPr>
              <w:t>（</w:t>
            </w:r>
            <w:r w:rsidRPr="003526EF">
              <w:rPr>
                <w:rFonts w:ascii="宋体" w:hAnsi="宋体" w:hint="eastAsia"/>
                <w:b/>
                <w:szCs w:val="21"/>
              </w:rPr>
              <w:t>满分57</w:t>
            </w:r>
            <w:r w:rsidRPr="003526EF">
              <w:rPr>
                <w:rFonts w:ascii="宋体" w:hAnsi="宋体" w:hint="eastAsia"/>
                <w:b/>
                <w:bCs/>
                <w:szCs w:val="21"/>
              </w:rPr>
              <w:t>分）</w:t>
            </w:r>
          </w:p>
        </w:tc>
        <w:tc>
          <w:tcPr>
            <w:tcW w:w="1275" w:type="dxa"/>
            <w:tcBorders>
              <w:top w:val="single" w:sz="4" w:space="0" w:color="auto"/>
              <w:left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bCs/>
                <w:szCs w:val="21"/>
              </w:rPr>
            </w:pPr>
            <w:r w:rsidRPr="003526EF">
              <w:rPr>
                <w:rFonts w:ascii="宋体" w:hAnsi="宋体" w:hint="eastAsia"/>
                <w:bCs/>
                <w:szCs w:val="21"/>
              </w:rPr>
              <w:t>设备性能分</w:t>
            </w:r>
          </w:p>
          <w:p w:rsidR="009B6B55" w:rsidRPr="003526EF" w:rsidRDefault="00536096">
            <w:pPr>
              <w:adjustRightInd w:val="0"/>
              <w:spacing w:line="340" w:lineRule="exact"/>
              <w:jc w:val="center"/>
              <w:textAlignment w:val="baseline"/>
              <w:rPr>
                <w:rFonts w:ascii="宋体" w:hAnsi="宋体"/>
                <w:bCs/>
                <w:szCs w:val="21"/>
              </w:rPr>
            </w:pPr>
            <w:r w:rsidRPr="003526EF">
              <w:rPr>
                <w:rFonts w:ascii="宋体" w:hAnsi="宋体" w:hint="eastAsia"/>
                <w:bCs/>
                <w:szCs w:val="21"/>
              </w:rPr>
              <w:t>（</w:t>
            </w:r>
            <w:r w:rsidRPr="003526EF">
              <w:rPr>
                <w:rFonts w:ascii="宋体" w:hAnsi="宋体" w:hint="eastAsia"/>
                <w:szCs w:val="21"/>
              </w:rPr>
              <w:t>满分6</w:t>
            </w:r>
            <w:r w:rsidRPr="003526EF">
              <w:rPr>
                <w:rFonts w:ascii="宋体" w:hAnsi="宋体" w:hint="eastAsia"/>
                <w:bCs/>
                <w:szCs w:val="21"/>
              </w:rPr>
              <w:t>分）</w:t>
            </w:r>
          </w:p>
        </w:tc>
        <w:tc>
          <w:tcPr>
            <w:tcW w:w="6237" w:type="dxa"/>
            <w:tcBorders>
              <w:top w:val="single" w:sz="4" w:space="0" w:color="auto"/>
              <w:left w:val="single" w:sz="4" w:space="0" w:color="auto"/>
              <w:right w:val="single" w:sz="4" w:space="0" w:color="auto"/>
            </w:tcBorders>
            <w:vAlign w:val="center"/>
          </w:tcPr>
          <w:p w:rsidR="009B6B55" w:rsidRPr="003526EF" w:rsidRDefault="00536096">
            <w:pPr>
              <w:adjustRightInd w:val="0"/>
              <w:spacing w:line="340" w:lineRule="exact"/>
              <w:textAlignment w:val="baseline"/>
              <w:rPr>
                <w:rFonts w:ascii="宋体" w:hAnsi="宋体"/>
                <w:szCs w:val="21"/>
              </w:rPr>
            </w:pPr>
            <w:r w:rsidRPr="003526EF">
              <w:rPr>
                <w:rFonts w:ascii="宋体" w:hAnsi="宋体" w:cs="宋体"/>
                <w:szCs w:val="21"/>
              </w:rPr>
              <w:t>所有未标注 “▲”的技术参数不存在“负偏离”或漏项的，得分</w:t>
            </w:r>
            <w:r w:rsidRPr="003526EF">
              <w:rPr>
                <w:rFonts w:ascii="宋体" w:hAnsi="宋体" w:cs="宋体" w:hint="eastAsia"/>
                <w:szCs w:val="21"/>
              </w:rPr>
              <w:t>6分。</w:t>
            </w:r>
            <w:proofErr w:type="gramStart"/>
            <w:r w:rsidRPr="003526EF">
              <w:rPr>
                <w:rFonts w:ascii="宋体" w:hAnsi="宋体" w:cs="宋体" w:hint="eastAsia"/>
                <w:szCs w:val="21"/>
              </w:rPr>
              <w:t>每具有</w:t>
            </w:r>
            <w:proofErr w:type="gramEnd"/>
            <w:r w:rsidRPr="003526EF">
              <w:rPr>
                <w:rFonts w:ascii="宋体" w:hAnsi="宋体" w:cs="宋体" w:hint="eastAsia"/>
                <w:szCs w:val="21"/>
              </w:rPr>
              <w:t>一项“负偏离”或漏项的，每一项“负偏离”或未填写的</w:t>
            </w:r>
            <w:proofErr w:type="gramStart"/>
            <w:r w:rsidRPr="003526EF">
              <w:rPr>
                <w:rFonts w:ascii="宋体" w:hAnsi="宋体" w:cs="宋体" w:hint="eastAsia"/>
                <w:szCs w:val="21"/>
              </w:rPr>
              <w:t>”</w:t>
            </w:r>
            <w:proofErr w:type="gramEnd"/>
            <w:r w:rsidRPr="003526EF">
              <w:rPr>
                <w:rFonts w:ascii="宋体" w:hAnsi="宋体" w:cs="宋体" w:hint="eastAsia"/>
                <w:szCs w:val="21"/>
              </w:rPr>
              <w:t>扣3分；扣完6分为止。</w:t>
            </w:r>
          </w:p>
        </w:tc>
      </w:tr>
      <w:tr w:rsidR="003526EF" w:rsidRPr="003526EF">
        <w:trPr>
          <w:trHeight w:val="841"/>
        </w:trPr>
        <w:tc>
          <w:tcPr>
            <w:tcW w:w="534" w:type="dxa"/>
            <w:vMerge/>
            <w:tcBorders>
              <w:left w:val="single" w:sz="4" w:space="0" w:color="auto"/>
              <w:right w:val="single" w:sz="4" w:space="0" w:color="auto"/>
            </w:tcBorders>
            <w:vAlign w:val="center"/>
          </w:tcPr>
          <w:p w:rsidR="009B6B55" w:rsidRPr="003526EF" w:rsidRDefault="009B6B55">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widowControl/>
              <w:jc w:val="left"/>
              <w:rPr>
                <w:rFonts w:ascii="宋体" w:hAnsi="宋体"/>
                <w:spacing w:val="-18"/>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cs="宋体"/>
                <w:szCs w:val="21"/>
              </w:rPr>
            </w:pPr>
            <w:r w:rsidRPr="003526EF">
              <w:rPr>
                <w:rFonts w:ascii="宋体" w:hAnsi="宋体" w:cs="宋体" w:hint="eastAsia"/>
                <w:szCs w:val="21"/>
              </w:rPr>
              <w:t>技术实施方案分（满分16分）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一档（4分）：</w:t>
            </w:r>
            <w:r w:rsidRPr="003526EF">
              <w:rPr>
                <w:rFonts w:hint="eastAsia"/>
              </w:rPr>
              <w:t>对项目认识较浅，方案表达只有框架内容不全且没有依据项目具体情况采取的措施，不符合规范要求；供应商技术方案中提出的实施方案较合理，条理较清晰，可行；服务技术方案对项目整体需求理解较表面，项目分析不够全面；总体思路、理念和方案表述不够清晰，工作内容和实施办法满足采购文件要求，方案总体评述完整；</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二档（10分）：供应商或所投产品厂商对项目认识充分，方案表达清晰、完整，措施具体</w:t>
            </w:r>
            <w:proofErr w:type="gramStart"/>
            <w:r w:rsidRPr="003526EF">
              <w:rPr>
                <w:rFonts w:ascii="宋体" w:hAnsi="宋体" w:cs="宋体" w:hint="eastAsia"/>
                <w:szCs w:val="21"/>
              </w:rPr>
              <w:t>且依据</w:t>
            </w:r>
            <w:proofErr w:type="gramEnd"/>
            <w:r w:rsidRPr="003526EF">
              <w:rPr>
                <w:rFonts w:ascii="宋体" w:hAnsi="宋体" w:cs="宋体" w:hint="eastAsia"/>
                <w:szCs w:val="21"/>
              </w:rPr>
              <w:t>项目具体情况采取有效的措施，符合规范要求；技术方案中提出的实施方案合理，条理较清晰，可行；服务技术方案对项目整体需求理解较深入，项目分析比较全面；总体思路、理念和方案表述清晰，工作内容和实施办法满足采购文件要求，方案总体评述完整满足以上要求进入二档。</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三档（16分）：在二</w:t>
            </w:r>
            <w:proofErr w:type="gramStart"/>
            <w:r w:rsidRPr="003526EF">
              <w:rPr>
                <w:rFonts w:ascii="宋体" w:hAnsi="宋体" w:cs="宋体" w:hint="eastAsia"/>
                <w:szCs w:val="21"/>
              </w:rPr>
              <w:t>档基础</w:t>
            </w:r>
            <w:proofErr w:type="gramEnd"/>
            <w:r w:rsidRPr="003526EF">
              <w:rPr>
                <w:rFonts w:ascii="宋体" w:hAnsi="宋体" w:cs="宋体" w:hint="eastAsia"/>
                <w:szCs w:val="21"/>
              </w:rPr>
              <w:t>上，对项目的特点、关键技术问题的认识准确透彻，总体思路、理念和方案表述清晰、严瑾、完整，措施先进、有效、成熟</w:t>
            </w:r>
            <w:proofErr w:type="gramStart"/>
            <w:r w:rsidRPr="003526EF">
              <w:rPr>
                <w:rFonts w:ascii="宋体" w:hAnsi="宋体" w:cs="宋体" w:hint="eastAsia"/>
                <w:szCs w:val="21"/>
              </w:rPr>
              <w:t>且依据</w:t>
            </w:r>
            <w:proofErr w:type="gramEnd"/>
            <w:r w:rsidRPr="003526EF">
              <w:rPr>
                <w:rFonts w:ascii="宋体" w:hAnsi="宋体" w:cs="宋体" w:hint="eastAsia"/>
                <w:szCs w:val="21"/>
              </w:rPr>
              <w:t xml:space="preserve">特种设备项目具体情况采取有针对性的措施，符合规范要求；技术方案中提出的实施方案详细，完整科学、可行性强，计划条理清晰；服务技术方案对项目整体需求理解深入，项目分析全面、细致；工作内容和实施办法及成果文件优于采购文件要求，方案总体评述全面、完整，提供设备布置图，提供设备结构图。满足以上要求的进三档。 </w:t>
            </w:r>
          </w:p>
        </w:tc>
      </w:tr>
      <w:tr w:rsidR="003526EF" w:rsidRPr="003526EF">
        <w:tc>
          <w:tcPr>
            <w:tcW w:w="534"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adjustRightInd w:val="0"/>
              <w:spacing w:line="340" w:lineRule="exact"/>
              <w:textAlignment w:val="baseline"/>
              <w:rPr>
                <w:rFonts w:ascii="宋体" w:hAnsi="宋体" w:cs="宋体"/>
                <w:bCs/>
                <w:szCs w:val="21"/>
              </w:rPr>
            </w:pPr>
            <w:r w:rsidRPr="003526EF">
              <w:rPr>
                <w:rFonts w:ascii="宋体" w:hAnsi="宋体" w:cs="宋体" w:hint="eastAsia"/>
                <w:szCs w:val="21"/>
              </w:rPr>
              <w:t>项目人员配置分（满分12分）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投标文件未提供人员岗位管理方案不得分</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一档（4分）：投标人对项目实施设置有岗位职责框架但内容不全；人员配备基本满足本项目总体需求；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二档（8分）：投标人对项目实施设置岗位职责；制定人员规划安排表，有安排技术管理机构及人员，人员配备能较好满足本项目总体需求；人员配备中的管理人员具有</w:t>
            </w:r>
            <w:proofErr w:type="gramStart"/>
            <w:r w:rsidRPr="003526EF">
              <w:rPr>
                <w:rFonts w:ascii="宋体" w:hAnsi="宋体" w:cs="宋体" w:hint="eastAsia"/>
                <w:szCs w:val="21"/>
              </w:rPr>
              <w:t>具项目</w:t>
            </w:r>
            <w:proofErr w:type="gramEnd"/>
            <w:r w:rsidRPr="003526EF">
              <w:rPr>
                <w:rFonts w:ascii="宋体" w:hAnsi="宋体" w:cs="宋体" w:hint="eastAsia"/>
                <w:szCs w:val="21"/>
              </w:rPr>
              <w:t>经理（1人）具备《特种设备安全管理和作业人员》证，拟派项目安装施工人员（至少2人）具备《特种设备安全管理和作业人员》证;</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三档（12分）：投标人对项目实施设置有明确的岗位职责；制定</w:t>
            </w:r>
            <w:r w:rsidRPr="003526EF">
              <w:rPr>
                <w:rFonts w:ascii="宋体" w:hAnsi="宋体" w:cs="宋体" w:hint="eastAsia"/>
                <w:szCs w:val="21"/>
              </w:rPr>
              <w:lastRenderedPageBreak/>
              <w:t>的各项工作的人员规划安排表，有明确的技术管理机构及人员，人员配备投入合理，满足本项目总体要求。人员配备中的管理人员</w:t>
            </w:r>
            <w:proofErr w:type="gramStart"/>
            <w:r w:rsidRPr="003526EF">
              <w:rPr>
                <w:rFonts w:ascii="宋体" w:hAnsi="宋体" w:cs="宋体" w:hint="eastAsia"/>
                <w:szCs w:val="21"/>
              </w:rPr>
              <w:t>具项目</w:t>
            </w:r>
            <w:proofErr w:type="gramEnd"/>
            <w:r w:rsidRPr="003526EF">
              <w:rPr>
                <w:rFonts w:ascii="宋体" w:hAnsi="宋体" w:cs="宋体" w:hint="eastAsia"/>
                <w:szCs w:val="21"/>
              </w:rPr>
              <w:t>经理（1人）具备《特种设备安全管理和作业人员》证，拟派项目安装施工人员（至少3人）具备《特种设备安全管理和作业人员》证。</w:t>
            </w:r>
          </w:p>
        </w:tc>
      </w:tr>
      <w:tr w:rsidR="003526EF" w:rsidRPr="003526EF">
        <w:tc>
          <w:tcPr>
            <w:tcW w:w="534"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adjustRightInd w:val="0"/>
              <w:spacing w:line="340" w:lineRule="exact"/>
              <w:textAlignment w:val="baseline"/>
              <w:rPr>
                <w:rFonts w:ascii="宋体" w:hAnsi="宋体" w:cs="宋体"/>
                <w:szCs w:val="21"/>
              </w:rPr>
            </w:pPr>
            <w:r w:rsidRPr="003526EF">
              <w:rPr>
                <w:rFonts w:ascii="宋体" w:hAnsi="宋体" w:cs="宋体" w:hint="eastAsia"/>
                <w:szCs w:val="21"/>
              </w:rPr>
              <w:t>培训方案分（满分12分）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一档（4分）投标人针对本项目为采购人提供有专人指导的设备操作培训课程安排，有课程及培训内容安排，培训方案满足采购人培训要求；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二档（8分）在一档的基础上投标人针对本项目为采购人提供有专人指导和容易上手的设备操作培训课程安排，有明确的课程及培训内容安排，对设备的操作过程中注意事项有详细指引，培训方案详细，满足采购人培训要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三档（12分）在二档的基础上投标人针对本项目为采购人提供有专人指导和容易上手的设备操作培训课程安排，有明确的课程及培训内容安排（</w:t>
            </w:r>
            <w:r w:rsidRPr="003526EF">
              <w:rPr>
                <w:rFonts w:ascii="宋体" w:hAnsi="宋体" w:cs="宋体"/>
                <w:szCs w:val="21"/>
              </w:rPr>
              <w:t>包含但不限于技术培训计划，培训内容、培训的可操作性及可预见的培训效果等</w:t>
            </w:r>
            <w:r w:rsidRPr="003526EF">
              <w:rPr>
                <w:rFonts w:ascii="宋体" w:hAnsi="宋体" w:cs="宋体" w:hint="eastAsia"/>
                <w:szCs w:val="21"/>
              </w:rPr>
              <w:t>），对设备的操作过程中注意事项有详细指引，培训方案重难点突出，完全实现采购人培训要求。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方案未满足进</w:t>
            </w:r>
            <w:proofErr w:type="gramStart"/>
            <w:r w:rsidRPr="003526EF">
              <w:rPr>
                <w:rFonts w:ascii="宋体" w:hAnsi="宋体" w:cs="宋体" w:hint="eastAsia"/>
                <w:szCs w:val="21"/>
              </w:rPr>
              <w:t>档要求</w:t>
            </w:r>
            <w:proofErr w:type="gramEnd"/>
            <w:r w:rsidRPr="003526EF">
              <w:rPr>
                <w:rFonts w:ascii="宋体" w:hAnsi="宋体" w:cs="宋体" w:hint="eastAsia"/>
                <w:szCs w:val="21"/>
              </w:rPr>
              <w:t>的，不得分</w:t>
            </w:r>
          </w:p>
        </w:tc>
      </w:tr>
      <w:tr w:rsidR="003526EF" w:rsidRPr="003526EF">
        <w:trPr>
          <w:trHeight w:val="465"/>
        </w:trPr>
        <w:tc>
          <w:tcPr>
            <w:tcW w:w="534" w:type="dxa"/>
            <w:vMerge/>
            <w:tcBorders>
              <w:left w:val="single" w:sz="4" w:space="0" w:color="auto"/>
              <w:right w:val="single" w:sz="4" w:space="0" w:color="auto"/>
            </w:tcBorders>
            <w:vAlign w:val="center"/>
          </w:tcPr>
          <w:p w:rsidR="009B6B55" w:rsidRPr="003526EF" w:rsidRDefault="009B6B55">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widowControl/>
              <w:jc w:val="left"/>
              <w:rPr>
                <w:rFonts w:ascii="宋体" w:hAnsi="宋体"/>
                <w:b/>
                <w:szCs w:val="21"/>
              </w:rPr>
            </w:pPr>
          </w:p>
        </w:tc>
        <w:tc>
          <w:tcPr>
            <w:tcW w:w="1275"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9B6B55" w:rsidRPr="003526EF" w:rsidRDefault="00536096">
            <w:pPr>
              <w:widowControl/>
              <w:spacing w:line="340" w:lineRule="exact"/>
              <w:jc w:val="left"/>
              <w:rPr>
                <w:rFonts w:ascii="宋体" w:hAnsi="宋体" w:cs="宋体"/>
                <w:bCs/>
                <w:szCs w:val="21"/>
              </w:rPr>
            </w:pPr>
            <w:r w:rsidRPr="003526EF">
              <w:rPr>
                <w:rFonts w:ascii="宋体" w:hAnsi="宋体" w:cs="宋体" w:hint="eastAsia"/>
                <w:bCs/>
                <w:szCs w:val="21"/>
              </w:rPr>
              <w:t>售后服务方案分（满分11分）</w:t>
            </w:r>
          </w:p>
        </w:tc>
        <w:tc>
          <w:tcPr>
            <w:tcW w:w="6237" w:type="dxa"/>
            <w:tcBorders>
              <w:top w:val="single" w:sz="4" w:space="0" w:color="auto"/>
              <w:left w:val="single" w:sz="4" w:space="0" w:color="auto"/>
              <w:right w:val="single" w:sz="4" w:space="0" w:color="auto"/>
            </w:tcBorders>
          </w:tcPr>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（1）售后服务保障分（9分）</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一档（3分）：有明确售后服务承诺，售后体系及保障措施完善，售后服务人员落实，岗位职责明确，提供各阶段服务计划 (注明时间)。</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二档（6分）：在一档的基础上，对设备在使用过程中可能出现的问题进行分析并提出针对性解决办法，可通过信息化手段进行售后服务。</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三档（9分）：在二档的基础上提供质保期内的紧急情况下的售后预案和</w:t>
            </w:r>
            <w:proofErr w:type="gramStart"/>
            <w:r w:rsidRPr="003526EF">
              <w:rPr>
                <w:rFonts w:ascii="宋体" w:hAnsi="宋体" w:cs="宋体" w:hint="eastAsia"/>
                <w:kern w:val="0"/>
                <w:szCs w:val="21"/>
              </w:rPr>
              <w:t>质保</w:t>
            </w:r>
            <w:proofErr w:type="gramEnd"/>
            <w:r w:rsidRPr="003526EF">
              <w:rPr>
                <w:rFonts w:ascii="宋体" w:hAnsi="宋体" w:cs="宋体" w:hint="eastAsia"/>
                <w:kern w:val="0"/>
                <w:szCs w:val="21"/>
              </w:rPr>
              <w:t>期满后的服务方案等，</w:t>
            </w:r>
            <w:r w:rsidRPr="003526EF">
              <w:rPr>
                <w:rFonts w:ascii="宋体" w:hAnsi="宋体" w:cs="宋体"/>
                <w:kern w:val="0"/>
                <w:szCs w:val="21"/>
              </w:rPr>
              <w:t>建立完善的售后服务体系，提出响应时间、故障处理响应措施、项目应急预案</w:t>
            </w:r>
            <w:r w:rsidRPr="003526EF">
              <w:rPr>
                <w:rFonts w:ascii="宋体" w:hAnsi="宋体" w:cs="宋体" w:hint="eastAsia"/>
                <w:kern w:val="0"/>
                <w:szCs w:val="21"/>
              </w:rPr>
              <w:t>，提供投标产品生产厂家针对本项目的售后服务承诺和措施、售后服务机构、联系方式。</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（2）质保期2分</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在满足采购基本要求的情况进行评审：满足基本质保期的基础上，所有设备质</w:t>
            </w:r>
            <w:proofErr w:type="gramStart"/>
            <w:r w:rsidRPr="003526EF">
              <w:rPr>
                <w:rFonts w:ascii="宋体" w:hAnsi="宋体" w:cs="宋体" w:hint="eastAsia"/>
                <w:kern w:val="0"/>
                <w:szCs w:val="21"/>
              </w:rPr>
              <w:t>保期每均增加</w:t>
            </w:r>
            <w:proofErr w:type="gramEnd"/>
            <w:r w:rsidRPr="003526EF">
              <w:rPr>
                <w:rFonts w:ascii="宋体" w:hAnsi="宋体" w:cs="宋体" w:hint="eastAsia"/>
                <w:kern w:val="0"/>
                <w:szCs w:val="21"/>
              </w:rPr>
              <w:t>1年得1分，此项最高得2分。不提供不得分。（投标文件中提供承诺函）</w:t>
            </w:r>
          </w:p>
        </w:tc>
      </w:tr>
      <w:tr w:rsidR="003526EF" w:rsidRPr="003526EF">
        <w:tc>
          <w:tcPr>
            <w:tcW w:w="534"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410" w:lineRule="exact"/>
              <w:jc w:val="center"/>
              <w:textAlignment w:val="baseline"/>
              <w:rPr>
                <w:rFonts w:ascii="宋体" w:hAnsi="宋体"/>
                <w:b/>
                <w:szCs w:val="21"/>
              </w:rPr>
            </w:pPr>
            <w:r w:rsidRPr="003526EF">
              <w:rPr>
                <w:rFonts w:ascii="宋体" w:hAnsi="宋体"/>
                <w:b/>
                <w:szCs w:val="21"/>
              </w:rPr>
              <w:t>3</w:t>
            </w:r>
          </w:p>
        </w:tc>
        <w:tc>
          <w:tcPr>
            <w:tcW w:w="992"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410" w:lineRule="exact"/>
              <w:jc w:val="center"/>
              <w:textAlignment w:val="baseline"/>
              <w:rPr>
                <w:rFonts w:ascii="宋体" w:hAnsi="宋体"/>
                <w:b/>
                <w:bCs/>
                <w:szCs w:val="21"/>
              </w:rPr>
            </w:pPr>
            <w:r w:rsidRPr="003526EF">
              <w:rPr>
                <w:rFonts w:ascii="宋体" w:hAnsi="宋体" w:hint="eastAsia"/>
                <w:b/>
                <w:bCs/>
                <w:szCs w:val="21"/>
              </w:rPr>
              <w:t>商务分</w:t>
            </w:r>
          </w:p>
          <w:p w:rsidR="009B6B55" w:rsidRPr="003526EF" w:rsidRDefault="00536096">
            <w:pPr>
              <w:adjustRightInd w:val="0"/>
              <w:spacing w:line="410" w:lineRule="exact"/>
              <w:jc w:val="center"/>
              <w:textAlignment w:val="baseline"/>
              <w:rPr>
                <w:rFonts w:ascii="宋体" w:hAnsi="宋体"/>
                <w:b/>
                <w:kern w:val="0"/>
                <w:szCs w:val="21"/>
              </w:rPr>
            </w:pPr>
            <w:r w:rsidRPr="003526EF">
              <w:rPr>
                <w:rFonts w:ascii="宋体" w:hAnsi="宋体" w:hint="eastAsia"/>
                <w:b/>
                <w:bCs/>
                <w:szCs w:val="21"/>
              </w:rPr>
              <w:t>（</w:t>
            </w:r>
            <w:r w:rsidRPr="003526EF">
              <w:rPr>
                <w:rFonts w:ascii="宋体" w:hAnsi="宋体" w:hint="eastAsia"/>
                <w:b/>
                <w:szCs w:val="21"/>
              </w:rPr>
              <w:t>满分11分</w:t>
            </w:r>
            <w:r w:rsidRPr="003526EF">
              <w:rPr>
                <w:rFonts w:ascii="宋体" w:hAnsi="宋体" w:hint="eastAsia"/>
                <w:b/>
                <w:bCs/>
                <w:szCs w:val="21"/>
              </w:rPr>
              <w:t>）</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widowControl/>
              <w:spacing w:line="340" w:lineRule="exact"/>
              <w:jc w:val="center"/>
              <w:rPr>
                <w:rFonts w:ascii="宋体" w:hAnsi="宋体" w:cs="宋体"/>
                <w:bCs/>
                <w:szCs w:val="21"/>
              </w:rPr>
            </w:pPr>
            <w:r w:rsidRPr="003526EF">
              <w:rPr>
                <w:rFonts w:ascii="宋体" w:hAnsi="宋体" w:cs="宋体" w:hint="eastAsia"/>
                <w:bCs/>
                <w:szCs w:val="21"/>
              </w:rPr>
              <w:t>履约能力（满分3分）</w:t>
            </w:r>
          </w:p>
        </w:tc>
        <w:tc>
          <w:tcPr>
            <w:tcW w:w="6237" w:type="dxa"/>
            <w:tcBorders>
              <w:top w:val="single" w:sz="4" w:space="0" w:color="auto"/>
              <w:left w:val="single" w:sz="4" w:space="0" w:color="auto"/>
              <w:bottom w:val="single" w:sz="4" w:space="0" w:color="auto"/>
              <w:right w:val="single" w:sz="4" w:space="0" w:color="auto"/>
            </w:tcBorders>
          </w:tcPr>
          <w:p w:rsidR="009B6B55" w:rsidRPr="003526EF" w:rsidRDefault="00536096">
            <w:pPr>
              <w:widowControl/>
              <w:spacing w:line="340" w:lineRule="exact"/>
              <w:jc w:val="left"/>
              <w:rPr>
                <w:rFonts w:ascii="宋体" w:hAnsi="宋体"/>
                <w:bCs/>
                <w:szCs w:val="21"/>
              </w:rPr>
            </w:pPr>
            <w:r w:rsidRPr="003526EF">
              <w:rPr>
                <w:rFonts w:ascii="宋体" w:hAnsi="宋体" w:hint="eastAsia"/>
                <w:bCs/>
                <w:szCs w:val="21"/>
              </w:rPr>
              <w:t>投标人或者投标产品生产厂商具有质量管理体系证书得3分。</w:t>
            </w:r>
          </w:p>
        </w:tc>
      </w:tr>
      <w:tr w:rsidR="003526EF" w:rsidRPr="003526EF">
        <w:tc>
          <w:tcPr>
            <w:tcW w:w="534" w:type="dxa"/>
            <w:vMerge/>
            <w:tcBorders>
              <w:left w:val="single" w:sz="4" w:space="0" w:color="auto"/>
              <w:bottom w:val="single" w:sz="4" w:space="0" w:color="auto"/>
              <w:right w:val="single" w:sz="4" w:space="0" w:color="auto"/>
            </w:tcBorders>
            <w:vAlign w:val="center"/>
          </w:tcPr>
          <w:p w:rsidR="009B6B55" w:rsidRPr="003526EF" w:rsidRDefault="009B6B55">
            <w:pPr>
              <w:adjustRightInd w:val="0"/>
              <w:spacing w:line="410" w:lineRule="exact"/>
              <w:jc w:val="center"/>
              <w:textAlignment w:val="baseline"/>
              <w:rPr>
                <w:rFonts w:ascii="宋体" w:hAnsi="宋体"/>
                <w:b/>
                <w:szCs w:val="21"/>
              </w:rPr>
            </w:pPr>
          </w:p>
        </w:tc>
        <w:tc>
          <w:tcPr>
            <w:tcW w:w="992" w:type="dxa"/>
            <w:vMerge/>
            <w:tcBorders>
              <w:left w:val="single" w:sz="4" w:space="0" w:color="auto"/>
              <w:bottom w:val="single" w:sz="4" w:space="0" w:color="auto"/>
              <w:right w:val="single" w:sz="4" w:space="0" w:color="auto"/>
            </w:tcBorders>
            <w:vAlign w:val="center"/>
          </w:tcPr>
          <w:p w:rsidR="009B6B55" w:rsidRPr="003526EF" w:rsidRDefault="009B6B55">
            <w:pPr>
              <w:adjustRightInd w:val="0"/>
              <w:spacing w:line="410" w:lineRule="exact"/>
              <w:jc w:val="center"/>
              <w:textAlignment w:val="baseline"/>
              <w:rPr>
                <w:rFonts w:ascii="宋体" w:hAnsi="宋体"/>
                <w:b/>
                <w:bCs/>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widowControl/>
              <w:spacing w:line="340" w:lineRule="exact"/>
              <w:jc w:val="center"/>
              <w:rPr>
                <w:rFonts w:ascii="宋体" w:hAnsi="宋体" w:cs="宋体"/>
                <w:szCs w:val="21"/>
              </w:rPr>
            </w:pPr>
            <w:r w:rsidRPr="003526EF">
              <w:rPr>
                <w:rFonts w:ascii="宋体" w:hAnsi="宋体" w:cs="宋体" w:hint="eastAsia"/>
                <w:bCs/>
                <w:szCs w:val="21"/>
              </w:rPr>
              <w:t>业绩分（满分8分）</w:t>
            </w:r>
          </w:p>
        </w:tc>
        <w:tc>
          <w:tcPr>
            <w:tcW w:w="6237" w:type="dxa"/>
            <w:tcBorders>
              <w:top w:val="single" w:sz="4" w:space="0" w:color="auto"/>
              <w:left w:val="single" w:sz="4" w:space="0" w:color="auto"/>
              <w:bottom w:val="single" w:sz="4" w:space="0" w:color="auto"/>
              <w:right w:val="single" w:sz="4" w:space="0" w:color="auto"/>
            </w:tcBorders>
          </w:tcPr>
          <w:p w:rsidR="009B6B55" w:rsidRPr="003526EF" w:rsidRDefault="00536096">
            <w:pPr>
              <w:widowControl/>
              <w:spacing w:line="340" w:lineRule="exact"/>
              <w:jc w:val="left"/>
              <w:rPr>
                <w:rFonts w:ascii="宋体" w:hAnsi="宋体"/>
                <w:bCs/>
                <w:szCs w:val="21"/>
              </w:rPr>
            </w:pPr>
            <w:r w:rsidRPr="003526EF">
              <w:rPr>
                <w:rFonts w:ascii="宋体" w:hAnsi="宋体" w:hint="eastAsia"/>
                <w:bCs/>
                <w:szCs w:val="21"/>
              </w:rPr>
              <w:t>投标人或者投标产品生产厂商2021年10月1日</w:t>
            </w:r>
            <w:proofErr w:type="gramStart"/>
            <w:r w:rsidRPr="003526EF">
              <w:rPr>
                <w:rFonts w:ascii="宋体" w:hAnsi="宋体" w:hint="eastAsia"/>
                <w:bCs/>
                <w:szCs w:val="21"/>
              </w:rPr>
              <w:t>至今同</w:t>
            </w:r>
            <w:proofErr w:type="gramEnd"/>
            <w:r w:rsidRPr="003526EF">
              <w:rPr>
                <w:rFonts w:ascii="宋体" w:hAnsi="宋体" w:hint="eastAsia"/>
                <w:bCs/>
                <w:szCs w:val="21"/>
              </w:rPr>
              <w:t>类型业绩经验（以有效的合同或中标通知书扫描件为准），每提供一项得4分，本项最高得8分。</w:t>
            </w:r>
          </w:p>
        </w:tc>
      </w:tr>
      <w:tr w:rsidR="003526EF" w:rsidRPr="003526EF">
        <w:tc>
          <w:tcPr>
            <w:tcW w:w="534"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410" w:lineRule="exact"/>
              <w:jc w:val="center"/>
              <w:rPr>
                <w:rFonts w:ascii="宋体" w:hAnsi="宋体"/>
                <w:b/>
                <w:szCs w:val="21"/>
              </w:rPr>
            </w:pPr>
            <w:r w:rsidRPr="003526EF">
              <w:rPr>
                <w:rFonts w:ascii="宋体" w:hAnsi="宋体" w:hint="eastAsia"/>
                <w:b/>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410" w:lineRule="exact"/>
              <w:jc w:val="center"/>
              <w:rPr>
                <w:rFonts w:ascii="宋体" w:hAnsi="宋体"/>
                <w:b/>
                <w:szCs w:val="21"/>
              </w:rPr>
            </w:pPr>
            <w:r w:rsidRPr="003526EF">
              <w:rPr>
                <w:rFonts w:ascii="宋体" w:hAnsi="宋体" w:hint="eastAsia"/>
                <w:b/>
                <w:szCs w:val="21"/>
              </w:rPr>
              <w:t>政策功</w:t>
            </w:r>
            <w:r w:rsidRPr="003526EF">
              <w:rPr>
                <w:rFonts w:ascii="宋体" w:hAnsi="宋体" w:hint="eastAsia"/>
                <w:b/>
                <w:szCs w:val="21"/>
              </w:rPr>
              <w:lastRenderedPageBreak/>
              <w:t>能分（满分2分）</w:t>
            </w: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40" w:lineRule="exact"/>
              <w:jc w:val="center"/>
              <w:rPr>
                <w:rFonts w:ascii="宋体" w:hAnsi="宋体"/>
                <w:szCs w:val="21"/>
              </w:rPr>
            </w:pPr>
            <w:r w:rsidRPr="003526EF">
              <w:rPr>
                <w:rFonts w:ascii="宋体" w:hAnsi="宋体" w:hint="eastAsia"/>
                <w:szCs w:val="21"/>
              </w:rPr>
              <w:lastRenderedPageBreak/>
              <w:t>节能、环保</w:t>
            </w:r>
            <w:r w:rsidRPr="003526EF">
              <w:rPr>
                <w:rFonts w:ascii="宋体" w:hAnsi="宋体" w:hint="eastAsia"/>
                <w:szCs w:val="21"/>
              </w:rPr>
              <w:lastRenderedPageBreak/>
              <w:t>产品</w:t>
            </w:r>
            <w:r w:rsidRPr="003526EF">
              <w:rPr>
                <w:rFonts w:ascii="宋体" w:hAnsi="宋体" w:hint="eastAsia"/>
                <w:bCs/>
                <w:szCs w:val="21"/>
              </w:rPr>
              <w:t>（</w:t>
            </w:r>
            <w:r w:rsidRPr="003526EF">
              <w:rPr>
                <w:rFonts w:ascii="宋体" w:hAnsi="宋体" w:hint="eastAsia"/>
                <w:szCs w:val="21"/>
              </w:rPr>
              <w:t>满分2分</w:t>
            </w:r>
            <w:r w:rsidRPr="003526EF">
              <w:rPr>
                <w:rFonts w:ascii="宋体" w:hAnsi="宋体" w:hint="eastAsia"/>
                <w:bCs/>
                <w:szCs w:val="21"/>
              </w:rPr>
              <w:t>）</w:t>
            </w:r>
          </w:p>
        </w:tc>
        <w:tc>
          <w:tcPr>
            <w:tcW w:w="6237" w:type="dxa"/>
            <w:tcBorders>
              <w:top w:val="single" w:sz="4" w:space="0" w:color="auto"/>
              <w:left w:val="single" w:sz="4" w:space="0" w:color="auto"/>
              <w:bottom w:val="single" w:sz="4" w:space="0" w:color="auto"/>
              <w:right w:val="single" w:sz="4" w:space="0" w:color="auto"/>
            </w:tcBorders>
          </w:tcPr>
          <w:p w:rsidR="009B6B55" w:rsidRPr="003526EF" w:rsidRDefault="00536096">
            <w:pPr>
              <w:widowControl/>
              <w:spacing w:line="340" w:lineRule="exact"/>
              <w:jc w:val="left"/>
              <w:rPr>
                <w:rFonts w:ascii="宋体" w:hAnsi="宋体"/>
                <w:bCs/>
                <w:szCs w:val="21"/>
              </w:rPr>
            </w:pPr>
            <w:r w:rsidRPr="003526EF">
              <w:rPr>
                <w:rFonts w:ascii="宋体" w:hAnsi="宋体" w:hint="eastAsia"/>
                <w:bCs/>
                <w:szCs w:val="21"/>
              </w:rPr>
              <w:lastRenderedPageBreak/>
              <w:t>（1）属于财政部《节能产品政府采购品目清单》内优先采购（清</w:t>
            </w:r>
            <w:r w:rsidRPr="003526EF">
              <w:rPr>
                <w:rFonts w:ascii="宋体" w:hAnsi="宋体" w:hint="eastAsia"/>
                <w:bCs/>
                <w:szCs w:val="21"/>
              </w:rPr>
              <w:lastRenderedPageBreak/>
              <w:t>单内未标注“★”的品目）的产品[投标文件中提供有效的认证证书扫描件及品目清单（标注出投标产品在品目清单中所属的品目），并加盖供应商公章]，根据其所占项目（或分标）金额比例得0-1分。</w:t>
            </w:r>
            <w:r w:rsidRPr="003526EF">
              <w:rPr>
                <w:rFonts w:ascii="宋体" w:hAnsi="宋体" w:hint="eastAsia"/>
                <w:bCs/>
                <w:szCs w:val="21"/>
              </w:rPr>
              <w:br/>
              <w:t>（2）属于财政部《环境标志产品政府采购品目清单》内的产品[投标文件中提供有效的认证证书扫描件及品目清单（标注出投标产品在品目清单中所属的品目），并加盖供应商公章]，根据其所占项目（或分标）金额比例得0-1分；</w:t>
            </w:r>
          </w:p>
        </w:tc>
      </w:tr>
      <w:tr w:rsidR="003526EF" w:rsidRPr="003526EF">
        <w:tc>
          <w:tcPr>
            <w:tcW w:w="9038" w:type="dxa"/>
            <w:gridSpan w:val="4"/>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40" w:lineRule="exact"/>
              <w:ind w:firstLine="420"/>
              <w:rPr>
                <w:rFonts w:ascii="宋体" w:hAnsi="宋体"/>
                <w:bCs/>
                <w:szCs w:val="21"/>
              </w:rPr>
            </w:pPr>
            <w:r w:rsidRPr="003526EF">
              <w:rPr>
                <w:rFonts w:ascii="宋体" w:hAnsi="宋体" w:hint="eastAsia"/>
                <w:b/>
                <w:bCs/>
                <w:szCs w:val="21"/>
              </w:rPr>
              <w:lastRenderedPageBreak/>
              <w:t>总得分=1+2+3+4。</w:t>
            </w:r>
          </w:p>
        </w:tc>
      </w:tr>
    </w:tbl>
    <w:p w:rsidR="009B6B55" w:rsidRPr="003526EF" w:rsidRDefault="00536096">
      <w:pPr>
        <w:pStyle w:val="aa"/>
        <w:spacing w:line="360" w:lineRule="auto"/>
        <w:ind w:firstLine="420"/>
        <w:rPr>
          <w:rFonts w:hAnsi="宋体"/>
          <w:bCs/>
          <w:sz w:val="21"/>
        </w:rPr>
      </w:pPr>
      <w:r w:rsidRPr="003526EF">
        <w:rPr>
          <w:rFonts w:hAnsi="宋体" w:hint="eastAsia"/>
          <w:bCs/>
          <w:sz w:val="21"/>
        </w:rPr>
        <w:t>注：计分方法按四舍五入取至百分位</w:t>
      </w:r>
    </w:p>
    <w:p w:rsidR="009B6B55" w:rsidRPr="003526EF" w:rsidRDefault="009B6B55"/>
    <w:p w:rsidR="009B6B55" w:rsidRPr="003526EF" w:rsidRDefault="009B6B55">
      <w:pPr>
        <w:pStyle w:val="30"/>
        <w:keepNext w:val="0"/>
        <w:keepLines w:val="0"/>
        <w:jc w:val="center"/>
      </w:pPr>
    </w:p>
    <w:p w:rsidR="009B6B55" w:rsidRPr="003526EF" w:rsidRDefault="009B6B55">
      <w:pPr>
        <w:pStyle w:val="30"/>
        <w:keepNext w:val="0"/>
        <w:keepLines w:val="0"/>
        <w:jc w:val="center"/>
      </w:pPr>
    </w:p>
    <w:p w:rsidR="009B6B55" w:rsidRPr="003526EF" w:rsidRDefault="009B6B55">
      <w:pPr>
        <w:pStyle w:val="30"/>
        <w:keepNext w:val="0"/>
        <w:keepLines w:val="0"/>
        <w:jc w:val="center"/>
      </w:pPr>
    </w:p>
    <w:p w:rsidR="009B6B55" w:rsidRPr="003526EF" w:rsidRDefault="009B6B55">
      <w:pPr>
        <w:pStyle w:val="30"/>
        <w:keepNext w:val="0"/>
        <w:keepLines w:val="0"/>
        <w:jc w:val="center"/>
      </w:pPr>
    </w:p>
    <w:p w:rsidR="009B6B55" w:rsidRPr="003526EF" w:rsidRDefault="009B6B55">
      <w:pPr>
        <w:pStyle w:val="30"/>
        <w:keepNext w:val="0"/>
        <w:keepLines w:val="0"/>
        <w:jc w:val="center"/>
      </w:pPr>
    </w:p>
    <w:p w:rsidR="009B6B55" w:rsidRPr="003526EF" w:rsidRDefault="009B6B55">
      <w:pPr>
        <w:pStyle w:val="30"/>
        <w:keepNext w:val="0"/>
        <w:keepLines w:val="0"/>
        <w:jc w:val="center"/>
      </w:pPr>
    </w:p>
    <w:p w:rsidR="009B6B55" w:rsidRPr="003526EF" w:rsidRDefault="009B6B55">
      <w:pPr>
        <w:pStyle w:val="30"/>
        <w:keepNext w:val="0"/>
        <w:keepLines w:val="0"/>
        <w:jc w:val="center"/>
      </w:pPr>
    </w:p>
    <w:p w:rsidR="009B6B55" w:rsidRPr="003526EF" w:rsidRDefault="009B6B55">
      <w:pPr>
        <w:pStyle w:val="30"/>
        <w:keepNext w:val="0"/>
        <w:keepLines w:val="0"/>
        <w:jc w:val="center"/>
      </w:pPr>
    </w:p>
    <w:p w:rsidR="009B6B55" w:rsidRPr="003526EF" w:rsidRDefault="009B6B55">
      <w:pPr>
        <w:pStyle w:val="30"/>
        <w:keepNext w:val="0"/>
        <w:keepLines w:val="0"/>
        <w:jc w:val="center"/>
      </w:pPr>
    </w:p>
    <w:p w:rsidR="009B6B55" w:rsidRPr="003526EF" w:rsidRDefault="009B6B55">
      <w:pPr>
        <w:pStyle w:val="30"/>
        <w:keepNext w:val="0"/>
        <w:keepLines w:val="0"/>
        <w:jc w:val="center"/>
      </w:pPr>
    </w:p>
    <w:p w:rsidR="009B6B55" w:rsidRPr="003526EF" w:rsidRDefault="009B6B55"/>
    <w:p w:rsidR="009B6B55" w:rsidRPr="003526EF" w:rsidRDefault="00536096">
      <w:pPr>
        <w:pStyle w:val="30"/>
        <w:keepNext w:val="0"/>
        <w:keepLines w:val="0"/>
        <w:jc w:val="left"/>
      </w:pPr>
      <w:r w:rsidRPr="003526EF">
        <w:rPr>
          <w:rFonts w:hint="eastAsia"/>
        </w:rPr>
        <w:lastRenderedPageBreak/>
        <w:t>C</w:t>
      </w:r>
      <w:r w:rsidRPr="003526EF">
        <w:rPr>
          <w:rFonts w:hint="eastAsia"/>
        </w:rPr>
        <w:t>分标</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275"/>
        <w:gridCol w:w="6237"/>
      </w:tblGrid>
      <w:tr w:rsidR="003526EF" w:rsidRPr="003526EF">
        <w:tc>
          <w:tcPr>
            <w:tcW w:w="1526" w:type="dxa"/>
            <w:gridSpan w:val="2"/>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60" w:lineRule="auto"/>
              <w:jc w:val="center"/>
              <w:textAlignment w:val="baseline"/>
              <w:rPr>
                <w:rFonts w:ascii="宋体" w:hAnsi="宋体"/>
                <w:szCs w:val="21"/>
              </w:rPr>
            </w:pPr>
            <w:r w:rsidRPr="003526EF">
              <w:rPr>
                <w:rFonts w:ascii="宋体" w:hAnsi="宋体" w:hint="eastAsia"/>
                <w:b/>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b/>
                <w:szCs w:val="21"/>
              </w:rPr>
              <w:t>评审因素</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b/>
                <w:szCs w:val="21"/>
              </w:rPr>
              <w:t>评标标准</w:t>
            </w:r>
          </w:p>
        </w:tc>
      </w:tr>
      <w:tr w:rsidR="003526EF" w:rsidRPr="003526EF">
        <w:tc>
          <w:tcPr>
            <w:tcW w:w="534"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60" w:lineRule="exact"/>
              <w:jc w:val="center"/>
              <w:textAlignment w:val="baseline"/>
              <w:rPr>
                <w:rFonts w:ascii="宋体" w:hAnsi="宋体"/>
                <w:b/>
                <w:szCs w:val="21"/>
              </w:rPr>
            </w:pPr>
            <w:r w:rsidRPr="003526EF">
              <w:rPr>
                <w:rFonts w:ascii="宋体" w:hAnsi="宋体" w:hint="eastAsia"/>
                <w:b/>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60" w:lineRule="exact"/>
              <w:jc w:val="center"/>
              <w:textAlignment w:val="baseline"/>
              <w:rPr>
                <w:rFonts w:ascii="宋体" w:hAnsi="宋体"/>
                <w:b/>
                <w:szCs w:val="21"/>
              </w:rPr>
            </w:pPr>
            <w:r w:rsidRPr="003526EF">
              <w:rPr>
                <w:rFonts w:ascii="宋体" w:hAnsi="宋体" w:hint="eastAsia"/>
                <w:b/>
                <w:szCs w:val="21"/>
              </w:rPr>
              <w:t>价格分</w:t>
            </w:r>
          </w:p>
          <w:p w:rsidR="009B6B55" w:rsidRPr="003526EF" w:rsidRDefault="00536096">
            <w:pPr>
              <w:adjustRightInd w:val="0"/>
              <w:spacing w:line="360" w:lineRule="exact"/>
              <w:jc w:val="center"/>
              <w:textAlignment w:val="baseline"/>
              <w:rPr>
                <w:rFonts w:ascii="宋体" w:hAnsi="宋体"/>
                <w:szCs w:val="21"/>
              </w:rPr>
            </w:pPr>
            <w:r w:rsidRPr="003526EF">
              <w:rPr>
                <w:rFonts w:ascii="宋体" w:hAnsi="宋体" w:hint="eastAsia"/>
                <w:b/>
                <w:szCs w:val="21"/>
              </w:rPr>
              <w:t>（3</w:t>
            </w:r>
            <w:r w:rsidRPr="003526EF">
              <w:rPr>
                <w:rFonts w:ascii="宋体" w:hAnsi="宋体"/>
                <w:b/>
                <w:szCs w:val="21"/>
              </w:rPr>
              <w:t>0</w:t>
            </w:r>
            <w:r w:rsidRPr="003526EF">
              <w:rPr>
                <w:rFonts w:ascii="宋体" w:hAnsi="宋体" w:hint="eastAsia"/>
                <w:b/>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szCs w:val="21"/>
              </w:rPr>
              <w:t>投标报价</w:t>
            </w:r>
          </w:p>
          <w:p w:rsidR="009B6B55" w:rsidRPr="003526EF" w:rsidRDefault="00536096">
            <w:pPr>
              <w:adjustRightInd w:val="0"/>
              <w:spacing w:line="340" w:lineRule="exact"/>
              <w:jc w:val="center"/>
              <w:textAlignment w:val="baseline"/>
              <w:rPr>
                <w:rFonts w:ascii="宋体" w:hAnsi="宋体"/>
                <w:szCs w:val="21"/>
              </w:rPr>
            </w:pPr>
            <w:r w:rsidRPr="003526EF">
              <w:rPr>
                <w:rFonts w:ascii="宋体" w:hAnsi="宋体" w:hint="eastAsia"/>
                <w:szCs w:val="21"/>
              </w:rPr>
              <w:t>（满分3</w:t>
            </w:r>
            <w:r w:rsidRPr="003526EF">
              <w:rPr>
                <w:rFonts w:ascii="宋体" w:hAnsi="宋体"/>
                <w:szCs w:val="21"/>
              </w:rPr>
              <w:t>0</w:t>
            </w:r>
            <w:r w:rsidRPr="003526EF">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bCs/>
                <w:szCs w:val="21"/>
              </w:rPr>
              <w:t>（1）评标报价为投标人的投标报价进行政策性扣除后的价格，评标报价只是作为评标时使用。最终中标人的中标金额等于投标报价。</w:t>
            </w:r>
          </w:p>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bCs/>
                <w:szCs w:val="21"/>
              </w:rPr>
              <w:t>（</w:t>
            </w:r>
            <w:r w:rsidRPr="003526EF">
              <w:rPr>
                <w:rFonts w:ascii="宋体" w:hAnsi="宋体"/>
                <w:bCs/>
                <w:szCs w:val="21"/>
              </w:rPr>
              <w:t>2</w:t>
            </w:r>
            <w:r w:rsidRPr="003526EF">
              <w:rPr>
                <w:rFonts w:ascii="宋体" w:hAnsi="宋体" w:hint="eastAsia"/>
                <w:bCs/>
                <w:szCs w:val="21"/>
              </w:rPr>
              <w:t>）政策性扣除计算方法。</w:t>
            </w:r>
          </w:p>
          <w:p w:rsidR="009B6B55" w:rsidRPr="003526EF" w:rsidRDefault="00536096">
            <w:pPr>
              <w:snapToGrid w:val="0"/>
              <w:spacing w:line="360" w:lineRule="auto"/>
              <w:ind w:firstLineChars="211" w:firstLine="443"/>
              <w:rPr>
                <w:rFonts w:ascii="宋体" w:hAnsi="宋体"/>
                <w:szCs w:val="21"/>
              </w:rPr>
            </w:pPr>
            <w:r w:rsidRPr="003526EF">
              <w:rPr>
                <w:rFonts w:ascii="宋体" w:hAnsi="宋体" w:hint="eastAsia"/>
                <w:bCs/>
                <w:szCs w:val="21"/>
              </w:rPr>
              <w:t>根据《政府采购促进中小企业发展管理办法》（财库〔2020〕46号）及《广西壮族自治区财政厅关于持续优化政府采购营商环境推动高质量发展的通知》（</w:t>
            </w:r>
            <w:proofErr w:type="gramStart"/>
            <w:r w:rsidRPr="003526EF">
              <w:rPr>
                <w:rFonts w:ascii="宋体" w:hAnsi="宋体" w:hint="eastAsia"/>
                <w:bCs/>
                <w:szCs w:val="21"/>
              </w:rPr>
              <w:t>桂财采〔2024〕</w:t>
            </w:r>
            <w:proofErr w:type="gramEnd"/>
            <w:r w:rsidRPr="003526EF">
              <w:rPr>
                <w:rFonts w:ascii="宋体" w:hAnsi="宋体" w:hint="eastAsia"/>
                <w:bCs/>
                <w:szCs w:val="21"/>
              </w:rPr>
              <w:t>55号））的规定，投标人在其投标文件中提供《中小企业声明函》，且其投标全部货物由小</w:t>
            </w:r>
            <w:proofErr w:type="gramStart"/>
            <w:r w:rsidRPr="003526EF">
              <w:rPr>
                <w:rFonts w:ascii="宋体" w:hAnsi="宋体" w:hint="eastAsia"/>
                <w:bCs/>
                <w:szCs w:val="21"/>
              </w:rPr>
              <w:t>微企业</w:t>
            </w:r>
            <w:proofErr w:type="gramEnd"/>
            <w:r w:rsidRPr="003526EF">
              <w:rPr>
                <w:rFonts w:ascii="宋体" w:hAnsi="宋体" w:hint="eastAsia"/>
                <w:bCs/>
                <w:szCs w:val="21"/>
              </w:rPr>
              <w:t>制造的，对其投标报价给予</w:t>
            </w:r>
            <w:r w:rsidRPr="003526EF">
              <w:rPr>
                <w:rFonts w:ascii="宋体" w:hAnsi="宋体" w:hint="eastAsia"/>
                <w:bCs/>
                <w:szCs w:val="21"/>
                <w:u w:val="single"/>
              </w:rPr>
              <w:t>10%</w:t>
            </w:r>
            <w:r w:rsidRPr="003526EF">
              <w:rPr>
                <w:rFonts w:ascii="宋体" w:hAnsi="宋体" w:hint="eastAsia"/>
                <w:bCs/>
                <w:szCs w:val="21"/>
              </w:rPr>
              <w:t>（范围为10%-20%）的扣除，扣除后的价格为评标报价，即评标报价=投标报价×（1-</w:t>
            </w:r>
            <w:r w:rsidRPr="003526EF">
              <w:rPr>
                <w:rFonts w:ascii="宋体" w:hAnsi="宋体" w:hint="eastAsia"/>
                <w:bCs/>
                <w:szCs w:val="21"/>
                <w:u w:val="single"/>
              </w:rPr>
              <w:t>10</w:t>
            </w:r>
            <w:r w:rsidRPr="003526EF">
              <w:rPr>
                <w:rFonts w:ascii="宋体" w:hAnsi="宋体" w:hint="eastAsia"/>
                <w:bCs/>
                <w:szCs w:val="21"/>
              </w:rPr>
              <w:t>%）。接受大中型企业与小</w:t>
            </w:r>
            <w:proofErr w:type="gramStart"/>
            <w:r w:rsidRPr="003526EF">
              <w:rPr>
                <w:rFonts w:ascii="宋体" w:hAnsi="宋体" w:hint="eastAsia"/>
                <w:bCs/>
                <w:szCs w:val="21"/>
              </w:rPr>
              <w:t>微企业</w:t>
            </w:r>
            <w:proofErr w:type="gramEnd"/>
            <w:r w:rsidRPr="003526EF">
              <w:rPr>
                <w:rFonts w:ascii="宋体" w:hAnsi="宋体" w:hint="eastAsia"/>
                <w:bCs/>
                <w:szCs w:val="21"/>
              </w:rPr>
              <w:t>组成联合体或者允许大中型企业向一家或者多家小</w:t>
            </w:r>
            <w:proofErr w:type="gramStart"/>
            <w:r w:rsidRPr="003526EF">
              <w:rPr>
                <w:rFonts w:ascii="宋体" w:hAnsi="宋体" w:hint="eastAsia"/>
                <w:bCs/>
                <w:szCs w:val="21"/>
              </w:rPr>
              <w:t>微企业</w:t>
            </w:r>
            <w:proofErr w:type="gramEnd"/>
            <w:r w:rsidRPr="003526EF">
              <w:rPr>
                <w:rFonts w:ascii="宋体" w:hAnsi="宋体" w:hint="eastAsia"/>
                <w:bCs/>
                <w:szCs w:val="21"/>
              </w:rPr>
              <w:t>分包的采购项目，联合协议或者分包意向协议约定小</w:t>
            </w:r>
            <w:proofErr w:type="gramStart"/>
            <w:r w:rsidRPr="003526EF">
              <w:rPr>
                <w:rFonts w:ascii="宋体" w:hAnsi="宋体" w:hint="eastAsia"/>
                <w:bCs/>
                <w:szCs w:val="21"/>
              </w:rPr>
              <w:t>微企业</w:t>
            </w:r>
            <w:proofErr w:type="gramEnd"/>
            <w:r w:rsidRPr="003526EF">
              <w:rPr>
                <w:rFonts w:ascii="宋体" w:hAnsi="宋体" w:hint="eastAsia"/>
                <w:bCs/>
                <w:szCs w:val="21"/>
              </w:rPr>
              <w:t>的合同份额占到合同总金额30%以上的，采购人、采购代理机构应当对联合体或者大中型企业的报价给予</w:t>
            </w:r>
            <w:r w:rsidRPr="003526EF">
              <w:rPr>
                <w:rFonts w:ascii="宋体" w:hAnsi="宋体" w:hint="eastAsia"/>
                <w:bCs/>
                <w:szCs w:val="21"/>
                <w:u w:val="single"/>
              </w:rPr>
              <w:t>4%</w:t>
            </w:r>
            <w:r w:rsidRPr="003526EF">
              <w:rPr>
                <w:rFonts w:ascii="宋体" w:hAnsi="宋体" w:hint="eastAsia"/>
                <w:bCs/>
                <w:szCs w:val="21"/>
              </w:rPr>
              <w:t>（范围为4%-6%）的扣除，用扣除后的价格参加评审，扣除后的价格为评标报价，即评标报价=投标报价×（1-</w:t>
            </w:r>
            <w:r w:rsidRPr="003526EF">
              <w:rPr>
                <w:rFonts w:ascii="宋体" w:hAnsi="宋体" w:hint="eastAsia"/>
                <w:bCs/>
                <w:szCs w:val="21"/>
                <w:u w:val="single"/>
              </w:rPr>
              <w:t>4%</w:t>
            </w:r>
            <w:r w:rsidRPr="003526EF">
              <w:rPr>
                <w:rFonts w:ascii="宋体" w:hAnsi="宋体" w:hint="eastAsia"/>
                <w:bCs/>
                <w:szCs w:val="21"/>
              </w:rPr>
              <w:t>）。除上述情况外，评标报价=投标报价。</w:t>
            </w:r>
          </w:p>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3526EF">
              <w:rPr>
                <w:rFonts w:ascii="宋体" w:hAnsi="宋体" w:hint="eastAsia"/>
                <w:szCs w:val="21"/>
              </w:rPr>
              <w:t>监狱企业参加政府采购活动时，应当提供由省级以上监狱管理局、戒毒管理局（含新疆生产建设兵团）出具的属于监狱企业的证明文件。</w:t>
            </w:r>
            <w:r w:rsidRPr="003526EF">
              <w:rPr>
                <w:rFonts w:ascii="宋体" w:hAnsi="宋体" w:hint="eastAsia"/>
                <w:bCs/>
                <w:szCs w:val="21"/>
              </w:rPr>
              <w:t>监狱企业属于小型、微型企业的，不重复享受政策。</w:t>
            </w:r>
          </w:p>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szCs w:val="21"/>
              </w:rPr>
              <w:t>（4）按照</w:t>
            </w:r>
            <w:r w:rsidRPr="003526EF">
              <w:rPr>
                <w:rFonts w:ascii="宋体" w:hAnsi="宋体" w:hint="eastAsia"/>
                <w:bCs/>
                <w:szCs w:val="21"/>
              </w:rPr>
              <w:t>《关于促进残疾人就业政府采购政策的通知》（财库〔2017〕141号）的规定，残疾人福利性单位视同小型、微型企业，享受预留份额、评审中价格扣除等促进中小企业发展的政府采购政策。</w:t>
            </w:r>
            <w:r w:rsidRPr="003526EF">
              <w:rPr>
                <w:rFonts w:ascii="宋体" w:hAnsi="宋体" w:hint="eastAsia"/>
                <w:szCs w:val="21"/>
              </w:rPr>
              <w:t>残疾人福利性单位参加政府采购活动时，应当提供该通知规定的《残疾人福利性单位声明函》，并对声明的真实性负责。</w:t>
            </w:r>
            <w:r w:rsidRPr="003526EF">
              <w:rPr>
                <w:rFonts w:ascii="宋体" w:hAnsi="宋体" w:hint="eastAsia"/>
                <w:bCs/>
                <w:szCs w:val="21"/>
              </w:rPr>
              <w:t>残疾人</w:t>
            </w:r>
            <w:r w:rsidRPr="003526EF">
              <w:rPr>
                <w:rFonts w:ascii="宋体" w:hAnsi="宋体" w:hint="eastAsia"/>
                <w:bCs/>
                <w:szCs w:val="21"/>
              </w:rPr>
              <w:lastRenderedPageBreak/>
              <w:t>福利性单位属于小型、微型企业的，不重复享受政策。</w:t>
            </w:r>
          </w:p>
          <w:p w:rsidR="009B6B55" w:rsidRPr="003526EF" w:rsidRDefault="00536096">
            <w:pPr>
              <w:snapToGrid w:val="0"/>
              <w:spacing w:line="360" w:lineRule="auto"/>
              <w:ind w:firstLineChars="111" w:firstLine="233"/>
              <w:rPr>
                <w:rFonts w:ascii="宋体" w:hAnsi="宋体"/>
                <w:bCs/>
                <w:szCs w:val="21"/>
              </w:rPr>
            </w:pPr>
            <w:r w:rsidRPr="003526EF">
              <w:rPr>
                <w:rFonts w:ascii="宋体" w:hAnsi="宋体" w:hint="eastAsia"/>
                <w:bCs/>
                <w:szCs w:val="21"/>
              </w:rPr>
              <w:t>（</w:t>
            </w:r>
            <w:r w:rsidRPr="003526EF">
              <w:rPr>
                <w:rFonts w:ascii="宋体" w:hAnsi="宋体"/>
                <w:bCs/>
                <w:szCs w:val="21"/>
              </w:rPr>
              <w:t>5</w:t>
            </w:r>
            <w:r w:rsidRPr="003526EF">
              <w:rPr>
                <w:rFonts w:ascii="宋体" w:hAnsi="宋体" w:hint="eastAsia"/>
                <w:bCs/>
                <w:szCs w:val="21"/>
              </w:rPr>
              <w:t>）满足招标文件要求且评标报价最低的评标报价为评标基准价，其价格分为满分。</w:t>
            </w:r>
          </w:p>
          <w:p w:rsidR="009B6B55" w:rsidRPr="003526EF" w:rsidRDefault="00536096">
            <w:pPr>
              <w:spacing w:line="360" w:lineRule="auto"/>
              <w:ind w:firstLineChars="111" w:firstLine="233"/>
              <w:rPr>
                <w:rFonts w:ascii="宋体" w:hAnsi="宋体"/>
                <w:bCs/>
                <w:szCs w:val="21"/>
              </w:rPr>
            </w:pPr>
            <w:r w:rsidRPr="003526EF">
              <w:rPr>
                <w:rFonts w:ascii="宋体" w:hAnsi="宋体" w:hint="eastAsia"/>
                <w:bCs/>
                <w:szCs w:val="21"/>
              </w:rPr>
              <w:t>（</w:t>
            </w:r>
            <w:r w:rsidRPr="003526EF">
              <w:rPr>
                <w:rFonts w:ascii="宋体" w:hAnsi="宋体"/>
                <w:bCs/>
                <w:szCs w:val="21"/>
              </w:rPr>
              <w:t>6</w:t>
            </w:r>
            <w:r w:rsidRPr="003526EF">
              <w:rPr>
                <w:rFonts w:ascii="宋体" w:hAnsi="宋体" w:hint="eastAsia"/>
                <w:bCs/>
                <w:szCs w:val="21"/>
              </w:rPr>
              <w:t xml:space="preserve">）价格分计算公式：        </w:t>
            </w:r>
          </w:p>
          <w:p w:rsidR="009B6B55" w:rsidRPr="003526EF" w:rsidRDefault="00536096">
            <w:pPr>
              <w:spacing w:line="340" w:lineRule="exact"/>
              <w:rPr>
                <w:rFonts w:ascii="宋体" w:hAnsi="宋体"/>
                <w:bCs/>
                <w:szCs w:val="21"/>
              </w:rPr>
            </w:pPr>
            <w:r w:rsidRPr="003526EF">
              <w:rPr>
                <w:rFonts w:hAnsi="宋体" w:hint="eastAsia"/>
                <w:bCs/>
              </w:rPr>
              <w:t>价格分</w:t>
            </w:r>
            <w:r w:rsidRPr="003526EF">
              <w:rPr>
                <w:rFonts w:hAnsi="宋体" w:cs="Courier New" w:hint="eastAsia"/>
                <w:bCs/>
              </w:rPr>
              <w:t>=</w:t>
            </w:r>
            <w:r w:rsidRPr="003526EF">
              <w:rPr>
                <w:rFonts w:hAnsi="宋体" w:cs="Courier New" w:hint="eastAsia"/>
                <w:bCs/>
              </w:rPr>
              <w:t>（评标基准价／评标报价）×</w:t>
            </w:r>
            <w:r w:rsidRPr="003526EF">
              <w:rPr>
                <w:rFonts w:hAnsi="宋体" w:hint="eastAsia"/>
                <w:bCs/>
                <w:u w:val="single"/>
              </w:rPr>
              <w:t>30</w:t>
            </w:r>
            <w:r w:rsidRPr="003526EF">
              <w:rPr>
                <w:rFonts w:hAnsi="宋体" w:cs="Courier New" w:hint="eastAsia"/>
                <w:bCs/>
              </w:rPr>
              <w:t>分</w:t>
            </w:r>
          </w:p>
        </w:tc>
      </w:tr>
      <w:tr w:rsidR="003526EF" w:rsidRPr="003526EF">
        <w:trPr>
          <w:trHeight w:val="1265"/>
        </w:trPr>
        <w:tc>
          <w:tcPr>
            <w:tcW w:w="534"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360" w:lineRule="exact"/>
              <w:jc w:val="center"/>
              <w:textAlignment w:val="baseline"/>
              <w:rPr>
                <w:rFonts w:ascii="宋体" w:hAnsi="宋体"/>
                <w:b/>
                <w:szCs w:val="21"/>
              </w:rPr>
            </w:pPr>
            <w:r w:rsidRPr="003526EF">
              <w:rPr>
                <w:rFonts w:ascii="宋体" w:hAnsi="宋体" w:hint="eastAsia"/>
                <w:b/>
                <w:szCs w:val="21"/>
              </w:rPr>
              <w:lastRenderedPageBreak/>
              <w:t>2</w:t>
            </w:r>
          </w:p>
        </w:tc>
        <w:tc>
          <w:tcPr>
            <w:tcW w:w="992"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360" w:lineRule="exact"/>
              <w:ind w:leftChars="-50" w:left="-105" w:rightChars="-50" w:right="-105"/>
              <w:jc w:val="center"/>
              <w:textAlignment w:val="baseline"/>
              <w:rPr>
                <w:rFonts w:ascii="宋体" w:hAnsi="宋体"/>
                <w:b/>
                <w:bCs/>
                <w:szCs w:val="21"/>
              </w:rPr>
            </w:pPr>
            <w:r w:rsidRPr="003526EF">
              <w:rPr>
                <w:rFonts w:ascii="宋体" w:hAnsi="宋体" w:hint="eastAsia"/>
                <w:b/>
                <w:bCs/>
                <w:szCs w:val="21"/>
              </w:rPr>
              <w:t>技术分</w:t>
            </w:r>
          </w:p>
          <w:p w:rsidR="009B6B55" w:rsidRPr="003526EF" w:rsidRDefault="00536096">
            <w:pPr>
              <w:adjustRightInd w:val="0"/>
              <w:spacing w:line="360" w:lineRule="exact"/>
              <w:ind w:leftChars="-50" w:left="-105" w:rightChars="-50" w:right="-105"/>
              <w:jc w:val="center"/>
              <w:textAlignment w:val="baseline"/>
              <w:rPr>
                <w:rFonts w:ascii="宋体" w:hAnsi="宋体"/>
                <w:spacing w:val="-18"/>
                <w:szCs w:val="21"/>
              </w:rPr>
            </w:pPr>
            <w:r w:rsidRPr="003526EF">
              <w:rPr>
                <w:rFonts w:ascii="宋体" w:hAnsi="宋体" w:hint="eastAsia"/>
                <w:b/>
                <w:bCs/>
                <w:szCs w:val="21"/>
              </w:rPr>
              <w:t>（</w:t>
            </w:r>
            <w:r w:rsidRPr="003526EF">
              <w:rPr>
                <w:rFonts w:ascii="宋体" w:hAnsi="宋体" w:hint="eastAsia"/>
                <w:b/>
                <w:szCs w:val="21"/>
              </w:rPr>
              <w:t>满分58</w:t>
            </w:r>
            <w:r w:rsidRPr="003526EF">
              <w:rPr>
                <w:rFonts w:ascii="宋体" w:hAnsi="宋体" w:hint="eastAsia"/>
                <w:b/>
                <w:bCs/>
                <w:szCs w:val="21"/>
              </w:rPr>
              <w:t>分）</w:t>
            </w:r>
          </w:p>
        </w:tc>
        <w:tc>
          <w:tcPr>
            <w:tcW w:w="1275" w:type="dxa"/>
            <w:tcBorders>
              <w:top w:val="single" w:sz="4" w:space="0" w:color="auto"/>
              <w:left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bCs/>
                <w:szCs w:val="21"/>
              </w:rPr>
            </w:pPr>
            <w:r w:rsidRPr="003526EF">
              <w:rPr>
                <w:rFonts w:ascii="宋体" w:hAnsi="宋体" w:hint="eastAsia"/>
                <w:bCs/>
                <w:szCs w:val="21"/>
              </w:rPr>
              <w:t>设备性能分</w:t>
            </w:r>
          </w:p>
          <w:p w:rsidR="009B6B55" w:rsidRPr="003526EF" w:rsidRDefault="00536096">
            <w:pPr>
              <w:adjustRightInd w:val="0"/>
              <w:spacing w:line="340" w:lineRule="exact"/>
              <w:jc w:val="center"/>
              <w:textAlignment w:val="baseline"/>
              <w:rPr>
                <w:rFonts w:ascii="宋体" w:hAnsi="宋体"/>
                <w:bCs/>
                <w:szCs w:val="21"/>
              </w:rPr>
            </w:pPr>
            <w:r w:rsidRPr="003526EF">
              <w:rPr>
                <w:rFonts w:ascii="宋体" w:hAnsi="宋体" w:hint="eastAsia"/>
                <w:bCs/>
                <w:szCs w:val="21"/>
              </w:rPr>
              <w:t>（</w:t>
            </w:r>
            <w:r w:rsidRPr="003526EF">
              <w:rPr>
                <w:rFonts w:ascii="宋体" w:hAnsi="宋体" w:hint="eastAsia"/>
                <w:szCs w:val="21"/>
              </w:rPr>
              <w:t>满分8</w:t>
            </w:r>
            <w:r w:rsidRPr="003526EF">
              <w:rPr>
                <w:rFonts w:ascii="宋体" w:hAnsi="宋体" w:hint="eastAsia"/>
                <w:bCs/>
                <w:szCs w:val="21"/>
              </w:rPr>
              <w:t>分）</w:t>
            </w:r>
          </w:p>
        </w:tc>
        <w:tc>
          <w:tcPr>
            <w:tcW w:w="6237" w:type="dxa"/>
            <w:tcBorders>
              <w:top w:val="single" w:sz="4" w:space="0" w:color="auto"/>
              <w:left w:val="single" w:sz="4" w:space="0" w:color="auto"/>
              <w:right w:val="single" w:sz="4" w:space="0" w:color="auto"/>
            </w:tcBorders>
            <w:vAlign w:val="center"/>
          </w:tcPr>
          <w:p w:rsidR="009B6B55" w:rsidRPr="003526EF" w:rsidRDefault="00536096">
            <w:pPr>
              <w:adjustRightInd w:val="0"/>
              <w:spacing w:line="340" w:lineRule="exact"/>
              <w:textAlignment w:val="baseline"/>
              <w:rPr>
                <w:rFonts w:ascii="宋体" w:hAnsi="宋体"/>
                <w:szCs w:val="21"/>
              </w:rPr>
            </w:pPr>
            <w:r w:rsidRPr="003526EF">
              <w:rPr>
                <w:rFonts w:ascii="宋体" w:hAnsi="宋体" w:cs="宋体"/>
                <w:szCs w:val="21"/>
              </w:rPr>
              <w:t>所有未标注 “▲”的技术参数不存在“负偏离”或漏项的，得分</w:t>
            </w:r>
            <w:r w:rsidRPr="003526EF">
              <w:rPr>
                <w:rFonts w:ascii="宋体" w:hAnsi="宋体" w:cs="宋体" w:hint="eastAsia"/>
                <w:szCs w:val="21"/>
              </w:rPr>
              <w:t>8分。</w:t>
            </w:r>
            <w:proofErr w:type="gramStart"/>
            <w:r w:rsidRPr="003526EF">
              <w:rPr>
                <w:rFonts w:ascii="宋体" w:hAnsi="宋体" w:cs="宋体" w:hint="eastAsia"/>
                <w:szCs w:val="21"/>
              </w:rPr>
              <w:t>每具有</w:t>
            </w:r>
            <w:proofErr w:type="gramEnd"/>
            <w:r w:rsidRPr="003526EF">
              <w:rPr>
                <w:rFonts w:ascii="宋体" w:hAnsi="宋体" w:cs="宋体" w:hint="eastAsia"/>
                <w:szCs w:val="21"/>
              </w:rPr>
              <w:t>一项“负偏离”或漏项的，每一项“负偏离”或未填写的</w:t>
            </w:r>
            <w:proofErr w:type="gramStart"/>
            <w:r w:rsidRPr="003526EF">
              <w:rPr>
                <w:rFonts w:ascii="宋体" w:hAnsi="宋体" w:cs="宋体" w:hint="eastAsia"/>
                <w:szCs w:val="21"/>
              </w:rPr>
              <w:t>”</w:t>
            </w:r>
            <w:proofErr w:type="gramEnd"/>
            <w:r w:rsidRPr="003526EF">
              <w:rPr>
                <w:rFonts w:ascii="宋体" w:hAnsi="宋体" w:cs="宋体" w:hint="eastAsia"/>
                <w:szCs w:val="21"/>
              </w:rPr>
              <w:t>扣2分；扣完8分为止。</w:t>
            </w:r>
          </w:p>
        </w:tc>
      </w:tr>
      <w:tr w:rsidR="003526EF" w:rsidRPr="003526EF">
        <w:trPr>
          <w:trHeight w:val="841"/>
        </w:trPr>
        <w:tc>
          <w:tcPr>
            <w:tcW w:w="534" w:type="dxa"/>
            <w:vMerge/>
            <w:tcBorders>
              <w:left w:val="single" w:sz="4" w:space="0" w:color="auto"/>
              <w:right w:val="single" w:sz="4" w:space="0" w:color="auto"/>
            </w:tcBorders>
            <w:vAlign w:val="center"/>
          </w:tcPr>
          <w:p w:rsidR="009B6B55" w:rsidRPr="003526EF" w:rsidRDefault="009B6B55">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widowControl/>
              <w:jc w:val="left"/>
              <w:rPr>
                <w:rFonts w:ascii="宋体" w:hAnsi="宋体"/>
                <w:spacing w:val="-18"/>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adjustRightInd w:val="0"/>
              <w:spacing w:line="340" w:lineRule="exact"/>
              <w:jc w:val="center"/>
              <w:textAlignment w:val="baseline"/>
              <w:rPr>
                <w:rFonts w:ascii="宋体" w:hAnsi="宋体" w:cs="宋体"/>
                <w:szCs w:val="21"/>
              </w:rPr>
            </w:pPr>
            <w:r w:rsidRPr="003526EF">
              <w:rPr>
                <w:rFonts w:ascii="宋体" w:hAnsi="宋体" w:cs="宋体" w:hint="eastAsia"/>
                <w:szCs w:val="21"/>
              </w:rPr>
              <w:t>技术实施方案分（满分15分）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一档（5分）：</w:t>
            </w:r>
            <w:r w:rsidRPr="003526EF">
              <w:rPr>
                <w:rFonts w:hint="eastAsia"/>
              </w:rPr>
              <w:t>对项目认识较浅，方案表达只有框架内容不全且没有依据项目具体情况采取的措施，不符合规范要求；供应商技术方案中提出的实施方案较合理，条理较清晰，可行；服务技术方案对项目整体需求理解较表面，项目分析不够全面；总体思路、理念和方案表述不够清晰，工作内容和实施办法满足采购文件要求，方案总体评述完整；</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二档（10分）：供应商或所投产品厂商对项目认识充分，方案表达清晰、完整，措施具体</w:t>
            </w:r>
            <w:proofErr w:type="gramStart"/>
            <w:r w:rsidRPr="003526EF">
              <w:rPr>
                <w:rFonts w:ascii="宋体" w:hAnsi="宋体" w:cs="宋体" w:hint="eastAsia"/>
                <w:szCs w:val="21"/>
              </w:rPr>
              <w:t>且依据</w:t>
            </w:r>
            <w:proofErr w:type="gramEnd"/>
            <w:r w:rsidRPr="003526EF">
              <w:rPr>
                <w:rFonts w:ascii="宋体" w:hAnsi="宋体" w:cs="宋体" w:hint="eastAsia"/>
                <w:szCs w:val="21"/>
              </w:rPr>
              <w:t>项目具体情况采取有效的措施，符合规范要求；技术方案中提出的实施方案合理，条理较清晰，可行；服务技术方案对项目整体需求理解较深入，项目分析比较全面；总体思路、理念和方案表述清晰，工作内容和实施办法满足采购文件要求，方案总体评述完整满足以上要求进入二档。</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三档（15分）：在二</w:t>
            </w:r>
            <w:proofErr w:type="gramStart"/>
            <w:r w:rsidRPr="003526EF">
              <w:rPr>
                <w:rFonts w:ascii="宋体" w:hAnsi="宋体" w:cs="宋体" w:hint="eastAsia"/>
                <w:szCs w:val="21"/>
              </w:rPr>
              <w:t>档基础</w:t>
            </w:r>
            <w:proofErr w:type="gramEnd"/>
            <w:r w:rsidRPr="003526EF">
              <w:rPr>
                <w:rFonts w:ascii="宋体" w:hAnsi="宋体" w:cs="宋体" w:hint="eastAsia"/>
                <w:szCs w:val="21"/>
              </w:rPr>
              <w:t>上，对项目的特点、关键技术问题的认识准确透彻，总体思路、理念和方案表述清晰、严瑾、完整，措施先进、有效、成熟</w:t>
            </w:r>
            <w:proofErr w:type="gramStart"/>
            <w:r w:rsidRPr="003526EF">
              <w:rPr>
                <w:rFonts w:ascii="宋体" w:hAnsi="宋体" w:cs="宋体" w:hint="eastAsia"/>
                <w:szCs w:val="21"/>
              </w:rPr>
              <w:t>且依据</w:t>
            </w:r>
            <w:proofErr w:type="gramEnd"/>
            <w:r w:rsidRPr="003526EF">
              <w:rPr>
                <w:rFonts w:ascii="宋体" w:hAnsi="宋体" w:cs="宋体" w:hint="eastAsia"/>
                <w:szCs w:val="21"/>
              </w:rPr>
              <w:t xml:space="preserve">特种设备项目具体情况采取有针对性的措施，符合规范要求；技术方案中提出的实施方案详细，完整科学、可行性强，计划条理清晰；服务技术方案对项目整体需求理解深入，项目分析全面、细致；工作内容和实施办法及成果文件优于采购文件要求，方案总体评述全面、完整。满足以上要求的进三档。 </w:t>
            </w:r>
          </w:p>
        </w:tc>
      </w:tr>
      <w:tr w:rsidR="003526EF" w:rsidRPr="003526EF">
        <w:tc>
          <w:tcPr>
            <w:tcW w:w="534"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adjustRightInd w:val="0"/>
              <w:spacing w:line="340" w:lineRule="exact"/>
              <w:textAlignment w:val="baseline"/>
              <w:rPr>
                <w:rFonts w:ascii="宋体" w:hAnsi="宋体" w:cs="宋体"/>
                <w:bCs/>
                <w:szCs w:val="21"/>
              </w:rPr>
            </w:pPr>
            <w:r w:rsidRPr="003526EF">
              <w:rPr>
                <w:rFonts w:ascii="宋体" w:hAnsi="宋体" w:cs="宋体" w:hint="eastAsia"/>
                <w:szCs w:val="21"/>
              </w:rPr>
              <w:t>项目人员配置分（满分12分）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投标文件未提供人员岗位管理方案不得分</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一档（4分）：投标人对项目实施设置有岗位职责框架但内容不全；人员配备基本满足本项目总体需求；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二档（8分）：投标人对项目实施设置岗位职责；制定人员规划安排表，有安排技术管理机构及人员，人员配备能较好满足本项目总体需求；人员配备中的管理人员具有</w:t>
            </w:r>
            <w:proofErr w:type="gramStart"/>
            <w:r w:rsidRPr="003526EF">
              <w:rPr>
                <w:rFonts w:ascii="宋体" w:hAnsi="宋体" w:cs="宋体" w:hint="eastAsia"/>
                <w:szCs w:val="21"/>
              </w:rPr>
              <w:t>具项目</w:t>
            </w:r>
            <w:proofErr w:type="gramEnd"/>
            <w:r w:rsidRPr="003526EF">
              <w:rPr>
                <w:rFonts w:ascii="宋体" w:hAnsi="宋体" w:cs="宋体" w:hint="eastAsia"/>
                <w:szCs w:val="21"/>
              </w:rPr>
              <w:t>经理（1人）具备《特种设备安全管理和作业人员》证，拟派项目安装施工人员（至少2人）具备《特种设备安全管理和作业人员》证;</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三档（12分）：投标人对项目实施设置有明确的岗位职责；制定的各项工作的人员规划安排表，有明确的技术管理机构及人员，人</w:t>
            </w:r>
            <w:r w:rsidRPr="003526EF">
              <w:rPr>
                <w:rFonts w:ascii="宋体" w:hAnsi="宋体" w:cs="宋体" w:hint="eastAsia"/>
                <w:szCs w:val="21"/>
              </w:rPr>
              <w:lastRenderedPageBreak/>
              <w:t>员配备投入合理，满足本项目总体要求。人员配备中的管理人员</w:t>
            </w:r>
            <w:proofErr w:type="gramStart"/>
            <w:r w:rsidRPr="003526EF">
              <w:rPr>
                <w:rFonts w:ascii="宋体" w:hAnsi="宋体" w:cs="宋体" w:hint="eastAsia"/>
                <w:szCs w:val="21"/>
              </w:rPr>
              <w:t>具项目</w:t>
            </w:r>
            <w:proofErr w:type="gramEnd"/>
            <w:r w:rsidRPr="003526EF">
              <w:rPr>
                <w:rFonts w:ascii="宋体" w:hAnsi="宋体" w:cs="宋体" w:hint="eastAsia"/>
                <w:szCs w:val="21"/>
              </w:rPr>
              <w:t>经理（1人）具备《特种设备安全管理和作业人员》证，拟派项目安装施工人员（至少3人）具备《特种设备安全管理和作业人员》证。</w:t>
            </w:r>
          </w:p>
        </w:tc>
      </w:tr>
      <w:tr w:rsidR="003526EF" w:rsidRPr="003526EF">
        <w:tc>
          <w:tcPr>
            <w:tcW w:w="534"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adjustRightInd w:val="0"/>
              <w:spacing w:line="340" w:lineRule="exact"/>
              <w:textAlignment w:val="baseline"/>
              <w:rPr>
                <w:rFonts w:ascii="宋体" w:hAnsi="宋体" w:cs="宋体"/>
                <w:szCs w:val="21"/>
              </w:rPr>
            </w:pPr>
            <w:r w:rsidRPr="003526EF">
              <w:rPr>
                <w:rFonts w:ascii="宋体" w:hAnsi="宋体" w:cs="宋体" w:hint="eastAsia"/>
                <w:szCs w:val="21"/>
              </w:rPr>
              <w:t>培训方案分（满分12分）</w:t>
            </w:r>
          </w:p>
        </w:tc>
        <w:tc>
          <w:tcPr>
            <w:tcW w:w="623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一档（4分）投标人针对本项目为采购人提供有专人指导的设备操作培训课程安排，有课程及培训内容安排，培训方案满足采购人培训要求；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二档（8分）在一档的基础上投标人针对本项目为采购人提供有专人指导和容易上手的设备操作培训课程安排，有明确的课程及培训内容安排，对设备的操作过程中注意事项有详细指引，培训方案详细，满足采购人培训要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三档（12分）在二档的基础上投标人针对本项目为采购人提供有专人指导和容易上手的设备操作培训课程安排，有明确的课程及培训内容安排（</w:t>
            </w:r>
            <w:r w:rsidRPr="003526EF">
              <w:rPr>
                <w:rFonts w:ascii="宋体" w:hAnsi="宋体" w:cs="宋体"/>
                <w:szCs w:val="21"/>
              </w:rPr>
              <w:t>包含但不限于技术培训计划，培训内容、培训的可操作性及可预见的培训效果等</w:t>
            </w:r>
            <w:r w:rsidRPr="003526EF">
              <w:rPr>
                <w:rFonts w:ascii="宋体" w:hAnsi="宋体" w:cs="宋体" w:hint="eastAsia"/>
                <w:szCs w:val="21"/>
              </w:rPr>
              <w:t>），对设备的操作过程中注意事项有详细指引，培训方案重难点突出，完全实现采购人培训要求。</w:t>
            </w:r>
          </w:p>
          <w:p w:rsidR="009B6B55" w:rsidRPr="003526EF" w:rsidRDefault="00536096">
            <w:pPr>
              <w:snapToGrid w:val="0"/>
              <w:spacing w:line="340" w:lineRule="exact"/>
              <w:rPr>
                <w:rFonts w:ascii="宋体" w:hAnsi="宋体" w:cs="宋体"/>
                <w:szCs w:val="21"/>
              </w:rPr>
            </w:pPr>
            <w:r w:rsidRPr="003526EF">
              <w:rPr>
                <w:rFonts w:ascii="宋体" w:hAnsi="宋体" w:cs="宋体" w:hint="eastAsia"/>
                <w:szCs w:val="21"/>
              </w:rPr>
              <w:t>方案未满足进</w:t>
            </w:r>
            <w:proofErr w:type="gramStart"/>
            <w:r w:rsidRPr="003526EF">
              <w:rPr>
                <w:rFonts w:ascii="宋体" w:hAnsi="宋体" w:cs="宋体" w:hint="eastAsia"/>
                <w:szCs w:val="21"/>
              </w:rPr>
              <w:t>档要求</w:t>
            </w:r>
            <w:proofErr w:type="gramEnd"/>
            <w:r w:rsidRPr="003526EF">
              <w:rPr>
                <w:rFonts w:ascii="宋体" w:hAnsi="宋体" w:cs="宋体" w:hint="eastAsia"/>
                <w:szCs w:val="21"/>
              </w:rPr>
              <w:t>的，不得分</w:t>
            </w:r>
          </w:p>
        </w:tc>
      </w:tr>
      <w:tr w:rsidR="003526EF" w:rsidRPr="003526EF">
        <w:trPr>
          <w:trHeight w:val="465"/>
        </w:trPr>
        <w:tc>
          <w:tcPr>
            <w:tcW w:w="534" w:type="dxa"/>
            <w:vMerge/>
            <w:tcBorders>
              <w:left w:val="single" w:sz="4" w:space="0" w:color="auto"/>
              <w:right w:val="single" w:sz="4" w:space="0" w:color="auto"/>
            </w:tcBorders>
            <w:vAlign w:val="center"/>
          </w:tcPr>
          <w:p w:rsidR="009B6B55" w:rsidRPr="003526EF" w:rsidRDefault="009B6B55">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9B6B55" w:rsidRPr="003526EF" w:rsidRDefault="009B6B55">
            <w:pPr>
              <w:widowControl/>
              <w:jc w:val="left"/>
              <w:rPr>
                <w:rFonts w:ascii="宋体" w:hAnsi="宋体"/>
                <w:b/>
                <w:szCs w:val="21"/>
              </w:rPr>
            </w:pPr>
          </w:p>
        </w:tc>
        <w:tc>
          <w:tcPr>
            <w:tcW w:w="1275"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9B6B55" w:rsidRPr="003526EF" w:rsidRDefault="00536096">
            <w:pPr>
              <w:widowControl/>
              <w:spacing w:line="340" w:lineRule="exact"/>
              <w:jc w:val="left"/>
              <w:rPr>
                <w:rFonts w:ascii="宋体" w:hAnsi="宋体" w:cs="宋体"/>
                <w:bCs/>
                <w:szCs w:val="21"/>
              </w:rPr>
            </w:pPr>
            <w:r w:rsidRPr="003526EF">
              <w:rPr>
                <w:rFonts w:ascii="宋体" w:hAnsi="宋体" w:cs="宋体" w:hint="eastAsia"/>
                <w:bCs/>
                <w:szCs w:val="21"/>
              </w:rPr>
              <w:t>售后服务方案分（满分11分）</w:t>
            </w:r>
          </w:p>
        </w:tc>
        <w:tc>
          <w:tcPr>
            <w:tcW w:w="6237" w:type="dxa"/>
            <w:tcBorders>
              <w:top w:val="single" w:sz="4" w:space="0" w:color="auto"/>
              <w:left w:val="single" w:sz="4" w:space="0" w:color="auto"/>
              <w:right w:val="single" w:sz="4" w:space="0" w:color="auto"/>
            </w:tcBorders>
          </w:tcPr>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（1）售后服务保障分（9分）</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一档（3分）：有明确售后服务承诺，售后体系及保障措施完善，售后服务人员落实，岗位职责明确，提供各阶段服务计划 (注明时间)。</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二档（6分）：在一档的基础上，对设备在使用过程中可能出现的问题进行分析并提出针对性解决办法，可通过信息化手段进行售后服务。</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三档（9分）：在二档的基础上提供质保期内的紧急情况下的售后预案和</w:t>
            </w:r>
            <w:proofErr w:type="gramStart"/>
            <w:r w:rsidRPr="003526EF">
              <w:rPr>
                <w:rFonts w:ascii="宋体" w:hAnsi="宋体" w:cs="宋体" w:hint="eastAsia"/>
                <w:kern w:val="0"/>
                <w:szCs w:val="21"/>
              </w:rPr>
              <w:t>质保</w:t>
            </w:r>
            <w:proofErr w:type="gramEnd"/>
            <w:r w:rsidRPr="003526EF">
              <w:rPr>
                <w:rFonts w:ascii="宋体" w:hAnsi="宋体" w:cs="宋体" w:hint="eastAsia"/>
                <w:kern w:val="0"/>
                <w:szCs w:val="21"/>
              </w:rPr>
              <w:t>期满后的服务方案等，</w:t>
            </w:r>
            <w:r w:rsidRPr="003526EF">
              <w:rPr>
                <w:rFonts w:ascii="宋体" w:hAnsi="宋体" w:cs="宋体"/>
                <w:kern w:val="0"/>
                <w:szCs w:val="21"/>
              </w:rPr>
              <w:t>建立完善的售后服务体系，提出响应时间、故障处理响应措施、项目应急预案</w:t>
            </w:r>
            <w:r w:rsidRPr="003526EF">
              <w:rPr>
                <w:rFonts w:ascii="宋体" w:hAnsi="宋体" w:cs="宋体" w:hint="eastAsia"/>
                <w:kern w:val="0"/>
                <w:szCs w:val="21"/>
              </w:rPr>
              <w:t>，提供投标产品生产厂家针对本项目的售后服务承诺和措施、售后服务机构、联系方式。</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（2）质保期2分</w:t>
            </w:r>
          </w:p>
          <w:p w:rsidR="009B6B55" w:rsidRPr="003526EF" w:rsidRDefault="00536096">
            <w:pPr>
              <w:snapToGrid w:val="0"/>
              <w:spacing w:line="340" w:lineRule="exact"/>
              <w:jc w:val="left"/>
              <w:rPr>
                <w:rFonts w:ascii="宋体" w:hAnsi="宋体" w:cs="宋体"/>
                <w:kern w:val="0"/>
                <w:szCs w:val="21"/>
              </w:rPr>
            </w:pPr>
            <w:r w:rsidRPr="003526EF">
              <w:rPr>
                <w:rFonts w:ascii="宋体" w:hAnsi="宋体" w:cs="宋体" w:hint="eastAsia"/>
                <w:kern w:val="0"/>
                <w:szCs w:val="21"/>
              </w:rPr>
              <w:t>在满足采购基本要求的情况进行评审：满足基本质保期的基础上，所有设备质</w:t>
            </w:r>
            <w:proofErr w:type="gramStart"/>
            <w:r w:rsidRPr="003526EF">
              <w:rPr>
                <w:rFonts w:ascii="宋体" w:hAnsi="宋体" w:cs="宋体" w:hint="eastAsia"/>
                <w:kern w:val="0"/>
                <w:szCs w:val="21"/>
              </w:rPr>
              <w:t>保期每均增加</w:t>
            </w:r>
            <w:proofErr w:type="gramEnd"/>
            <w:r w:rsidRPr="003526EF">
              <w:rPr>
                <w:rFonts w:ascii="宋体" w:hAnsi="宋体" w:cs="宋体" w:hint="eastAsia"/>
                <w:kern w:val="0"/>
                <w:szCs w:val="21"/>
              </w:rPr>
              <w:t>1年得1分，此项最高得2分。不提供不得分。（投标文件中提供承诺函）</w:t>
            </w:r>
          </w:p>
        </w:tc>
      </w:tr>
      <w:tr w:rsidR="003526EF" w:rsidRPr="003526EF">
        <w:tc>
          <w:tcPr>
            <w:tcW w:w="534"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410" w:lineRule="exact"/>
              <w:jc w:val="center"/>
              <w:textAlignment w:val="baseline"/>
              <w:rPr>
                <w:rFonts w:ascii="宋体" w:hAnsi="宋体"/>
                <w:b/>
                <w:szCs w:val="21"/>
              </w:rPr>
            </w:pPr>
            <w:r w:rsidRPr="003526EF">
              <w:rPr>
                <w:rFonts w:ascii="宋体" w:hAnsi="宋体"/>
                <w:b/>
                <w:szCs w:val="21"/>
              </w:rPr>
              <w:t>3</w:t>
            </w:r>
          </w:p>
        </w:tc>
        <w:tc>
          <w:tcPr>
            <w:tcW w:w="992" w:type="dxa"/>
            <w:vMerge w:val="restart"/>
            <w:tcBorders>
              <w:top w:val="single" w:sz="4" w:space="0" w:color="auto"/>
              <w:left w:val="single" w:sz="4" w:space="0" w:color="auto"/>
              <w:right w:val="single" w:sz="4" w:space="0" w:color="auto"/>
            </w:tcBorders>
            <w:vAlign w:val="center"/>
          </w:tcPr>
          <w:p w:rsidR="009B6B55" w:rsidRPr="003526EF" w:rsidRDefault="00536096">
            <w:pPr>
              <w:adjustRightInd w:val="0"/>
              <w:spacing w:line="410" w:lineRule="exact"/>
              <w:jc w:val="center"/>
              <w:textAlignment w:val="baseline"/>
              <w:rPr>
                <w:rFonts w:ascii="宋体" w:hAnsi="宋体"/>
                <w:b/>
                <w:bCs/>
                <w:szCs w:val="21"/>
              </w:rPr>
            </w:pPr>
            <w:r w:rsidRPr="003526EF">
              <w:rPr>
                <w:rFonts w:ascii="宋体" w:hAnsi="宋体" w:hint="eastAsia"/>
                <w:b/>
                <w:bCs/>
                <w:szCs w:val="21"/>
              </w:rPr>
              <w:t>商务分</w:t>
            </w:r>
          </w:p>
          <w:p w:rsidR="009B6B55" w:rsidRPr="003526EF" w:rsidRDefault="00536096">
            <w:pPr>
              <w:adjustRightInd w:val="0"/>
              <w:spacing w:line="410" w:lineRule="exact"/>
              <w:jc w:val="center"/>
              <w:textAlignment w:val="baseline"/>
              <w:rPr>
                <w:rFonts w:ascii="宋体" w:hAnsi="宋体"/>
                <w:b/>
                <w:kern w:val="0"/>
                <w:szCs w:val="21"/>
              </w:rPr>
            </w:pPr>
            <w:r w:rsidRPr="003526EF">
              <w:rPr>
                <w:rFonts w:ascii="宋体" w:hAnsi="宋体" w:hint="eastAsia"/>
                <w:b/>
                <w:bCs/>
                <w:szCs w:val="21"/>
              </w:rPr>
              <w:t>（</w:t>
            </w:r>
            <w:r w:rsidRPr="003526EF">
              <w:rPr>
                <w:rFonts w:ascii="宋体" w:hAnsi="宋体" w:hint="eastAsia"/>
                <w:b/>
                <w:szCs w:val="21"/>
              </w:rPr>
              <w:t>满分10分</w:t>
            </w:r>
            <w:r w:rsidRPr="003526EF">
              <w:rPr>
                <w:rFonts w:ascii="宋体" w:hAnsi="宋体" w:hint="eastAsia"/>
                <w:b/>
                <w:bCs/>
                <w:szCs w:val="21"/>
              </w:rPr>
              <w:t>）</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widowControl/>
              <w:spacing w:line="340" w:lineRule="exact"/>
              <w:jc w:val="center"/>
              <w:rPr>
                <w:rFonts w:ascii="宋体" w:hAnsi="宋体" w:cs="宋体"/>
                <w:bCs/>
                <w:szCs w:val="21"/>
              </w:rPr>
            </w:pPr>
            <w:r w:rsidRPr="003526EF">
              <w:rPr>
                <w:rFonts w:ascii="宋体" w:hAnsi="宋体" w:cs="宋体" w:hint="eastAsia"/>
                <w:bCs/>
                <w:szCs w:val="21"/>
              </w:rPr>
              <w:t>履约能力（满分4分）</w:t>
            </w:r>
          </w:p>
        </w:tc>
        <w:tc>
          <w:tcPr>
            <w:tcW w:w="6237" w:type="dxa"/>
            <w:tcBorders>
              <w:top w:val="single" w:sz="4" w:space="0" w:color="auto"/>
              <w:left w:val="single" w:sz="4" w:space="0" w:color="auto"/>
              <w:bottom w:val="single" w:sz="4" w:space="0" w:color="auto"/>
              <w:right w:val="single" w:sz="4" w:space="0" w:color="auto"/>
            </w:tcBorders>
          </w:tcPr>
          <w:p w:rsidR="009B6B55" w:rsidRPr="003526EF" w:rsidRDefault="00536096">
            <w:pPr>
              <w:widowControl/>
              <w:spacing w:line="340" w:lineRule="exact"/>
              <w:jc w:val="left"/>
              <w:rPr>
                <w:rFonts w:ascii="宋体" w:hAnsi="宋体"/>
                <w:bCs/>
                <w:szCs w:val="21"/>
              </w:rPr>
            </w:pPr>
            <w:r w:rsidRPr="003526EF">
              <w:rPr>
                <w:rFonts w:ascii="宋体" w:hAnsi="宋体" w:hint="eastAsia"/>
                <w:bCs/>
                <w:szCs w:val="21"/>
              </w:rPr>
              <w:t>投标人或者投标产品生产厂商具有质量管理体系证书得4分。</w:t>
            </w:r>
          </w:p>
        </w:tc>
      </w:tr>
      <w:tr w:rsidR="003526EF" w:rsidRPr="003526EF">
        <w:tc>
          <w:tcPr>
            <w:tcW w:w="534" w:type="dxa"/>
            <w:vMerge/>
            <w:tcBorders>
              <w:left w:val="single" w:sz="4" w:space="0" w:color="auto"/>
              <w:bottom w:val="single" w:sz="4" w:space="0" w:color="auto"/>
              <w:right w:val="single" w:sz="4" w:space="0" w:color="auto"/>
            </w:tcBorders>
            <w:vAlign w:val="center"/>
          </w:tcPr>
          <w:p w:rsidR="009B6B55" w:rsidRPr="003526EF" w:rsidRDefault="009B6B55">
            <w:pPr>
              <w:adjustRightInd w:val="0"/>
              <w:spacing w:line="410" w:lineRule="exact"/>
              <w:jc w:val="center"/>
              <w:textAlignment w:val="baseline"/>
              <w:rPr>
                <w:rFonts w:ascii="宋体" w:hAnsi="宋体"/>
                <w:b/>
                <w:szCs w:val="21"/>
              </w:rPr>
            </w:pPr>
          </w:p>
        </w:tc>
        <w:tc>
          <w:tcPr>
            <w:tcW w:w="992" w:type="dxa"/>
            <w:vMerge/>
            <w:tcBorders>
              <w:left w:val="single" w:sz="4" w:space="0" w:color="auto"/>
              <w:bottom w:val="single" w:sz="4" w:space="0" w:color="auto"/>
              <w:right w:val="single" w:sz="4" w:space="0" w:color="auto"/>
            </w:tcBorders>
            <w:vAlign w:val="center"/>
          </w:tcPr>
          <w:p w:rsidR="009B6B55" w:rsidRPr="003526EF" w:rsidRDefault="009B6B55">
            <w:pPr>
              <w:adjustRightInd w:val="0"/>
              <w:spacing w:line="410" w:lineRule="exact"/>
              <w:jc w:val="center"/>
              <w:textAlignment w:val="baseline"/>
              <w:rPr>
                <w:rFonts w:ascii="宋体" w:hAnsi="宋体"/>
                <w:b/>
                <w:bCs/>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B6B55" w:rsidRPr="003526EF" w:rsidRDefault="00536096">
            <w:pPr>
              <w:widowControl/>
              <w:spacing w:line="340" w:lineRule="exact"/>
              <w:jc w:val="center"/>
              <w:rPr>
                <w:rFonts w:ascii="宋体" w:hAnsi="宋体" w:cs="宋体"/>
                <w:szCs w:val="21"/>
              </w:rPr>
            </w:pPr>
            <w:r w:rsidRPr="003526EF">
              <w:rPr>
                <w:rFonts w:ascii="宋体" w:hAnsi="宋体" w:cs="宋体" w:hint="eastAsia"/>
                <w:bCs/>
                <w:szCs w:val="21"/>
              </w:rPr>
              <w:t>业绩分（满分6分）</w:t>
            </w:r>
          </w:p>
        </w:tc>
        <w:tc>
          <w:tcPr>
            <w:tcW w:w="6237" w:type="dxa"/>
            <w:tcBorders>
              <w:top w:val="single" w:sz="4" w:space="0" w:color="auto"/>
              <w:left w:val="single" w:sz="4" w:space="0" w:color="auto"/>
              <w:bottom w:val="single" w:sz="4" w:space="0" w:color="auto"/>
              <w:right w:val="single" w:sz="4" w:space="0" w:color="auto"/>
            </w:tcBorders>
          </w:tcPr>
          <w:p w:rsidR="009B6B55" w:rsidRPr="003526EF" w:rsidRDefault="00536096">
            <w:pPr>
              <w:widowControl/>
              <w:spacing w:line="340" w:lineRule="exact"/>
              <w:jc w:val="left"/>
              <w:rPr>
                <w:rFonts w:ascii="宋体" w:hAnsi="宋体"/>
                <w:bCs/>
                <w:szCs w:val="21"/>
              </w:rPr>
            </w:pPr>
            <w:r w:rsidRPr="003526EF">
              <w:rPr>
                <w:rFonts w:ascii="宋体" w:hAnsi="宋体" w:hint="eastAsia"/>
                <w:bCs/>
                <w:szCs w:val="21"/>
              </w:rPr>
              <w:t>投标人或者投标产品生产厂商2021年10月1日</w:t>
            </w:r>
            <w:proofErr w:type="gramStart"/>
            <w:r w:rsidRPr="003526EF">
              <w:rPr>
                <w:rFonts w:ascii="宋体" w:hAnsi="宋体" w:hint="eastAsia"/>
                <w:bCs/>
                <w:szCs w:val="21"/>
              </w:rPr>
              <w:t>至今同</w:t>
            </w:r>
            <w:proofErr w:type="gramEnd"/>
            <w:r w:rsidRPr="003526EF">
              <w:rPr>
                <w:rFonts w:ascii="宋体" w:hAnsi="宋体" w:hint="eastAsia"/>
                <w:bCs/>
                <w:szCs w:val="21"/>
              </w:rPr>
              <w:t>类型业绩经验（以有效的合同或中标通知书扫描件为准），每提供一项得2分，本项最高得6分。</w:t>
            </w:r>
          </w:p>
        </w:tc>
      </w:tr>
      <w:tr w:rsidR="003526EF" w:rsidRPr="003526EF">
        <w:tc>
          <w:tcPr>
            <w:tcW w:w="534"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410" w:lineRule="exact"/>
              <w:jc w:val="center"/>
              <w:rPr>
                <w:rFonts w:ascii="宋体" w:hAnsi="宋体"/>
                <w:b/>
                <w:szCs w:val="21"/>
              </w:rPr>
            </w:pPr>
            <w:r w:rsidRPr="003526EF">
              <w:rPr>
                <w:rFonts w:ascii="宋体" w:hAnsi="宋体" w:hint="eastAsia"/>
                <w:b/>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410" w:lineRule="exact"/>
              <w:jc w:val="center"/>
              <w:rPr>
                <w:rFonts w:ascii="宋体" w:hAnsi="宋体"/>
                <w:b/>
                <w:szCs w:val="21"/>
              </w:rPr>
            </w:pPr>
            <w:r w:rsidRPr="003526EF">
              <w:rPr>
                <w:rFonts w:ascii="宋体" w:hAnsi="宋体" w:hint="eastAsia"/>
                <w:b/>
                <w:szCs w:val="21"/>
              </w:rPr>
              <w:t>政策功</w:t>
            </w:r>
            <w:r w:rsidRPr="003526EF">
              <w:rPr>
                <w:rFonts w:ascii="宋体" w:hAnsi="宋体" w:hint="eastAsia"/>
                <w:b/>
                <w:szCs w:val="21"/>
              </w:rPr>
              <w:lastRenderedPageBreak/>
              <w:t>能分（满分2分）</w:t>
            </w:r>
          </w:p>
        </w:tc>
        <w:tc>
          <w:tcPr>
            <w:tcW w:w="1275"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40" w:lineRule="exact"/>
              <w:jc w:val="center"/>
              <w:rPr>
                <w:rFonts w:ascii="宋体" w:hAnsi="宋体"/>
                <w:szCs w:val="21"/>
              </w:rPr>
            </w:pPr>
            <w:r w:rsidRPr="003526EF">
              <w:rPr>
                <w:rFonts w:ascii="宋体" w:hAnsi="宋体" w:hint="eastAsia"/>
                <w:szCs w:val="21"/>
              </w:rPr>
              <w:lastRenderedPageBreak/>
              <w:t>节能、环保产品</w:t>
            </w:r>
            <w:r w:rsidRPr="003526EF">
              <w:rPr>
                <w:rFonts w:ascii="宋体" w:hAnsi="宋体" w:hint="eastAsia"/>
                <w:bCs/>
                <w:szCs w:val="21"/>
              </w:rPr>
              <w:t>（</w:t>
            </w:r>
            <w:r w:rsidRPr="003526EF">
              <w:rPr>
                <w:rFonts w:ascii="宋体" w:hAnsi="宋体" w:hint="eastAsia"/>
                <w:szCs w:val="21"/>
              </w:rPr>
              <w:t>满分</w:t>
            </w:r>
            <w:r w:rsidRPr="003526EF">
              <w:rPr>
                <w:rFonts w:ascii="宋体" w:hAnsi="宋体" w:hint="eastAsia"/>
                <w:szCs w:val="21"/>
              </w:rPr>
              <w:lastRenderedPageBreak/>
              <w:t>2分</w:t>
            </w:r>
            <w:r w:rsidRPr="003526EF">
              <w:rPr>
                <w:rFonts w:ascii="宋体" w:hAnsi="宋体" w:hint="eastAsia"/>
                <w:bCs/>
                <w:szCs w:val="21"/>
              </w:rPr>
              <w:t>）</w:t>
            </w:r>
          </w:p>
        </w:tc>
        <w:tc>
          <w:tcPr>
            <w:tcW w:w="6237" w:type="dxa"/>
            <w:tcBorders>
              <w:top w:val="single" w:sz="4" w:space="0" w:color="auto"/>
              <w:left w:val="single" w:sz="4" w:space="0" w:color="auto"/>
              <w:bottom w:val="single" w:sz="4" w:space="0" w:color="auto"/>
              <w:right w:val="single" w:sz="4" w:space="0" w:color="auto"/>
            </w:tcBorders>
          </w:tcPr>
          <w:p w:rsidR="009B6B55" w:rsidRPr="003526EF" w:rsidRDefault="00536096">
            <w:pPr>
              <w:widowControl/>
              <w:spacing w:line="340" w:lineRule="exact"/>
              <w:jc w:val="left"/>
              <w:rPr>
                <w:rFonts w:ascii="宋体" w:hAnsi="宋体"/>
                <w:bCs/>
                <w:szCs w:val="21"/>
              </w:rPr>
            </w:pPr>
            <w:r w:rsidRPr="003526EF">
              <w:rPr>
                <w:rFonts w:ascii="宋体" w:hAnsi="宋体" w:hint="eastAsia"/>
                <w:bCs/>
                <w:szCs w:val="21"/>
              </w:rPr>
              <w:lastRenderedPageBreak/>
              <w:t>（1）属于财政部《节能产品政府采购品目清单》内优先采购（清单内未标注“★”的品目）的产品[投标文件中提供有效的认证证</w:t>
            </w:r>
            <w:r w:rsidRPr="003526EF">
              <w:rPr>
                <w:rFonts w:ascii="宋体" w:hAnsi="宋体" w:hint="eastAsia"/>
                <w:bCs/>
                <w:szCs w:val="21"/>
              </w:rPr>
              <w:lastRenderedPageBreak/>
              <w:t>书扫描件及品目清单（标注出投标产品在品目清单中所属的品目），并加盖供应商公章]，根据其所占项目（或分标）金额比例得0-1分。</w:t>
            </w:r>
            <w:r w:rsidRPr="003526EF">
              <w:rPr>
                <w:rFonts w:ascii="宋体" w:hAnsi="宋体" w:hint="eastAsia"/>
                <w:bCs/>
                <w:szCs w:val="21"/>
              </w:rPr>
              <w:br/>
              <w:t>（2）属于财政部《环境标志产品政府采购品目清单》内的产品[投标文件中提供有效的认证证书扫描件及品目清单（标注出投标产品在品目清单中所属的品目），并加盖供应商公章]，根据其所占项目（或分标）金额比例得0-1分；</w:t>
            </w:r>
          </w:p>
        </w:tc>
      </w:tr>
      <w:tr w:rsidR="003526EF" w:rsidRPr="003526EF">
        <w:tc>
          <w:tcPr>
            <w:tcW w:w="9038" w:type="dxa"/>
            <w:gridSpan w:val="4"/>
            <w:tcBorders>
              <w:top w:val="single" w:sz="4" w:space="0" w:color="auto"/>
              <w:left w:val="single" w:sz="4" w:space="0" w:color="auto"/>
              <w:bottom w:val="single" w:sz="4" w:space="0" w:color="auto"/>
              <w:right w:val="single" w:sz="4" w:space="0" w:color="auto"/>
            </w:tcBorders>
            <w:vAlign w:val="center"/>
          </w:tcPr>
          <w:p w:rsidR="009B6B55" w:rsidRPr="003526EF" w:rsidRDefault="00536096">
            <w:pPr>
              <w:spacing w:line="340" w:lineRule="exact"/>
              <w:ind w:firstLine="420"/>
              <w:rPr>
                <w:rFonts w:ascii="宋体" w:hAnsi="宋体"/>
                <w:bCs/>
                <w:szCs w:val="21"/>
              </w:rPr>
            </w:pPr>
            <w:r w:rsidRPr="003526EF">
              <w:rPr>
                <w:rFonts w:ascii="宋体" w:hAnsi="宋体" w:hint="eastAsia"/>
                <w:b/>
                <w:bCs/>
                <w:szCs w:val="21"/>
              </w:rPr>
              <w:lastRenderedPageBreak/>
              <w:t>总得分=1+2+3+4。</w:t>
            </w:r>
          </w:p>
        </w:tc>
      </w:tr>
    </w:tbl>
    <w:p w:rsidR="009B6B55" w:rsidRPr="003526EF" w:rsidRDefault="00536096">
      <w:pPr>
        <w:pStyle w:val="aa"/>
        <w:spacing w:line="360" w:lineRule="auto"/>
        <w:ind w:firstLine="420"/>
        <w:rPr>
          <w:rFonts w:hAnsi="宋体"/>
          <w:bCs/>
          <w:sz w:val="21"/>
        </w:rPr>
      </w:pPr>
      <w:r w:rsidRPr="003526EF">
        <w:rPr>
          <w:rFonts w:hAnsi="宋体" w:hint="eastAsia"/>
          <w:bCs/>
          <w:sz w:val="21"/>
        </w:rPr>
        <w:t>注：计分方法按四舍五入取至百分位</w:t>
      </w:r>
    </w:p>
    <w:p w:rsidR="009B6B55" w:rsidRPr="003526EF" w:rsidRDefault="009B6B55">
      <w:pPr>
        <w:pStyle w:val="30"/>
        <w:keepNext w:val="0"/>
        <w:keepLines w:val="0"/>
        <w:jc w:val="center"/>
      </w:pPr>
    </w:p>
    <w:p w:rsidR="009B6B55" w:rsidRPr="003526EF" w:rsidRDefault="00536096">
      <w:pPr>
        <w:pStyle w:val="30"/>
        <w:keepNext w:val="0"/>
        <w:keepLines w:val="0"/>
        <w:jc w:val="center"/>
        <w:rPr>
          <w:sz w:val="30"/>
          <w:szCs w:val="30"/>
        </w:rPr>
      </w:pPr>
      <w:r w:rsidRPr="003526EF">
        <w:rPr>
          <w:rFonts w:hint="eastAsia"/>
          <w:sz w:val="30"/>
          <w:szCs w:val="30"/>
        </w:rPr>
        <w:t>四、中标候选人推荐</w:t>
      </w:r>
    </w:p>
    <w:p w:rsidR="009B6B55" w:rsidRPr="003526EF" w:rsidRDefault="00536096">
      <w:pPr>
        <w:pStyle w:val="aa"/>
        <w:spacing w:line="360" w:lineRule="auto"/>
        <w:contextualSpacing/>
        <w:rPr>
          <w:rFonts w:hAnsi="宋体"/>
          <w:b/>
          <w:bCs/>
          <w:sz w:val="24"/>
          <w:szCs w:val="24"/>
        </w:rPr>
      </w:pPr>
      <w:r w:rsidRPr="003526EF">
        <w:rPr>
          <w:rFonts w:hAnsi="宋体" w:hint="eastAsia"/>
          <w:b/>
          <w:bCs/>
          <w:sz w:val="24"/>
          <w:szCs w:val="24"/>
        </w:rPr>
        <w:t>（一）综合评分法</w:t>
      </w:r>
    </w:p>
    <w:p w:rsidR="009B6B55" w:rsidRPr="003526EF" w:rsidRDefault="00536096">
      <w:pPr>
        <w:pStyle w:val="aa"/>
        <w:spacing w:line="360" w:lineRule="auto"/>
        <w:ind w:firstLineChars="200" w:firstLine="422"/>
        <w:contextualSpacing/>
        <w:rPr>
          <w:rFonts w:hAnsi="宋体"/>
          <w:b/>
          <w:sz w:val="21"/>
        </w:rPr>
      </w:pPr>
      <w:r w:rsidRPr="003526EF">
        <w:rPr>
          <w:rFonts w:hAnsi="宋体" w:hint="eastAsia"/>
          <w:b/>
          <w:sz w:val="21"/>
        </w:rPr>
        <w:t>1</w:t>
      </w:r>
      <w:r w:rsidRPr="003526EF">
        <w:rPr>
          <w:rFonts w:hAnsi="宋体"/>
          <w:b/>
          <w:sz w:val="21"/>
        </w:rPr>
        <w:t>.</w:t>
      </w:r>
      <w:r w:rsidRPr="003526EF">
        <w:rPr>
          <w:rFonts w:hAnsi="宋体" w:hint="eastAsia"/>
          <w:b/>
          <w:sz w:val="21"/>
        </w:rPr>
        <w:t>评标委员会根据原始评标记录和评标结果编写评标报告，并通过电子交易平台向采购人、采购代理机构提交。</w:t>
      </w:r>
    </w:p>
    <w:p w:rsidR="009B6B55" w:rsidRPr="003526EF" w:rsidRDefault="00536096">
      <w:pPr>
        <w:pStyle w:val="aa"/>
        <w:spacing w:line="360" w:lineRule="auto"/>
        <w:ind w:firstLineChars="200" w:firstLine="422"/>
        <w:contextualSpacing/>
        <w:rPr>
          <w:rFonts w:hAnsi="宋体"/>
          <w:b/>
          <w:sz w:val="21"/>
        </w:rPr>
      </w:pPr>
      <w:r w:rsidRPr="003526EF">
        <w:rPr>
          <w:rFonts w:hAnsi="宋体" w:hint="eastAsia"/>
          <w:b/>
          <w:sz w:val="21"/>
        </w:rPr>
        <w:t>2</w:t>
      </w:r>
      <w:r w:rsidRPr="003526EF">
        <w:rPr>
          <w:rFonts w:hAnsi="宋体"/>
          <w:b/>
          <w:sz w:val="21"/>
        </w:rPr>
        <w:t>.</w:t>
      </w:r>
      <w:r w:rsidRPr="003526EF">
        <w:rPr>
          <w:rFonts w:hAnsi="宋体" w:hint="eastAsia"/>
          <w:b/>
          <w:sz w:val="21"/>
        </w:rPr>
        <w:t>评标委员会将根据总得分由高到低排列次序并推荐中标候选人。得分相同的，按投标报价由低到高顺序排列。得分相同且投标报价相同的并列。投标文件满足招标文件全部实质性要求，</w:t>
      </w:r>
      <w:proofErr w:type="gramStart"/>
      <w:r w:rsidRPr="003526EF">
        <w:rPr>
          <w:rFonts w:hAnsi="宋体" w:hint="eastAsia"/>
          <w:b/>
          <w:sz w:val="21"/>
        </w:rPr>
        <w:t>且按照</w:t>
      </w:r>
      <w:proofErr w:type="gramEnd"/>
      <w:r w:rsidRPr="003526EF">
        <w:rPr>
          <w:rFonts w:hAnsi="宋体" w:hint="eastAsia"/>
          <w:b/>
          <w:sz w:val="21"/>
        </w:rPr>
        <w:t>评审因素的量化指标评审得分最高的投标人为排名第一的中标候选人。</w:t>
      </w:r>
    </w:p>
    <w:p w:rsidR="009B6B55" w:rsidRPr="003526EF" w:rsidRDefault="009B6B55" w:rsidP="00151B75">
      <w:pPr>
        <w:spacing w:beforeLines="50" w:before="120" w:afterLines="50" w:after="120" w:line="400" w:lineRule="exact"/>
        <w:rPr>
          <w:rFonts w:ascii="宋体" w:hAnsi="宋体"/>
          <w:b/>
          <w:sz w:val="24"/>
        </w:rPr>
      </w:pPr>
    </w:p>
    <w:p w:rsidR="003C538C" w:rsidRPr="003526EF" w:rsidRDefault="003C538C" w:rsidP="00151B75">
      <w:pPr>
        <w:spacing w:beforeLines="50" w:before="120" w:afterLines="50" w:after="120" w:line="400" w:lineRule="exact"/>
        <w:rPr>
          <w:rFonts w:ascii="宋体" w:hAnsi="宋体"/>
          <w:b/>
          <w:sz w:val="24"/>
        </w:rPr>
      </w:pPr>
    </w:p>
    <w:p w:rsidR="003C538C" w:rsidRPr="003526EF" w:rsidRDefault="003C538C" w:rsidP="00151B75">
      <w:pPr>
        <w:spacing w:beforeLines="50" w:before="120" w:afterLines="50" w:after="120" w:line="400" w:lineRule="exact"/>
        <w:rPr>
          <w:rFonts w:ascii="宋体" w:hAnsi="宋体"/>
          <w:b/>
          <w:sz w:val="24"/>
        </w:rPr>
      </w:pPr>
    </w:p>
    <w:p w:rsidR="003C538C" w:rsidRPr="003526EF" w:rsidRDefault="003C538C" w:rsidP="00151B75">
      <w:pPr>
        <w:spacing w:beforeLines="50" w:before="120" w:afterLines="50" w:after="120" w:line="400" w:lineRule="exact"/>
        <w:rPr>
          <w:rFonts w:ascii="宋体" w:hAnsi="宋体"/>
          <w:b/>
          <w:sz w:val="24"/>
        </w:rPr>
      </w:pPr>
    </w:p>
    <w:p w:rsidR="007D0FB4" w:rsidRPr="003526EF" w:rsidRDefault="007D0FB4" w:rsidP="00151B75">
      <w:pPr>
        <w:spacing w:beforeLines="50" w:before="120" w:afterLines="50" w:after="120" w:line="400" w:lineRule="exact"/>
        <w:rPr>
          <w:rFonts w:ascii="宋体" w:hAnsi="宋体"/>
          <w:b/>
          <w:sz w:val="24"/>
        </w:rPr>
      </w:pPr>
    </w:p>
    <w:p w:rsidR="009B6B55" w:rsidRPr="003526EF" w:rsidRDefault="009B6B55">
      <w:pPr>
        <w:pStyle w:val="20"/>
        <w:keepNext w:val="0"/>
        <w:keepLines w:val="0"/>
        <w:jc w:val="center"/>
      </w:pPr>
    </w:p>
    <w:p w:rsidR="009B6B55" w:rsidRPr="003526EF" w:rsidRDefault="009B6B55">
      <w:pPr>
        <w:pStyle w:val="20"/>
        <w:keepNext w:val="0"/>
        <w:keepLines w:val="0"/>
        <w:jc w:val="center"/>
      </w:pPr>
    </w:p>
    <w:p w:rsidR="009B6B55" w:rsidRPr="003526EF" w:rsidRDefault="009B6B55">
      <w:pPr>
        <w:pStyle w:val="20"/>
        <w:keepNext w:val="0"/>
        <w:keepLines w:val="0"/>
        <w:jc w:val="center"/>
      </w:pPr>
    </w:p>
    <w:p w:rsidR="009B6B55" w:rsidRPr="003526EF" w:rsidRDefault="009B6B55">
      <w:pPr>
        <w:pStyle w:val="20"/>
        <w:keepNext w:val="0"/>
        <w:keepLines w:val="0"/>
        <w:jc w:val="center"/>
      </w:pPr>
    </w:p>
    <w:p w:rsidR="009B6B55" w:rsidRPr="003526EF" w:rsidRDefault="009B6B55">
      <w:pPr>
        <w:pStyle w:val="20"/>
        <w:keepNext w:val="0"/>
        <w:keepLines w:val="0"/>
        <w:jc w:val="center"/>
      </w:pPr>
    </w:p>
    <w:p w:rsidR="009B6B55" w:rsidRPr="003526EF" w:rsidRDefault="00536096">
      <w:pPr>
        <w:pStyle w:val="1"/>
        <w:jc w:val="center"/>
      </w:pPr>
      <w:bookmarkStart w:id="143" w:name="_Toc74320804"/>
      <w:r w:rsidRPr="003526EF">
        <w:rPr>
          <w:rFonts w:hint="eastAsia"/>
        </w:rPr>
        <w:t>第五章</w:t>
      </w:r>
      <w:r w:rsidRPr="003526EF">
        <w:rPr>
          <w:rFonts w:hint="eastAsia"/>
        </w:rPr>
        <w:t xml:space="preserve">  </w:t>
      </w:r>
      <w:proofErr w:type="gramStart"/>
      <w:r w:rsidRPr="003526EF">
        <w:rPr>
          <w:rFonts w:hint="eastAsia"/>
        </w:rPr>
        <w:t>拟签订</w:t>
      </w:r>
      <w:proofErr w:type="gramEnd"/>
      <w:r w:rsidRPr="003526EF">
        <w:rPr>
          <w:rFonts w:hint="eastAsia"/>
        </w:rPr>
        <w:t>的合同文本</w:t>
      </w:r>
      <w:bookmarkEnd w:id="143"/>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rPr>
          <w:rFonts w:ascii="宋体" w:hAnsi="宋体"/>
          <w:bCs/>
          <w:sz w:val="32"/>
          <w:szCs w:val="32"/>
        </w:rPr>
      </w:pPr>
      <w:bookmarkStart w:id="144" w:name="_Hlk55381736"/>
    </w:p>
    <w:p w:rsidR="009B6B55" w:rsidRPr="003526EF" w:rsidRDefault="00536096">
      <w:pPr>
        <w:snapToGrid w:val="0"/>
        <w:spacing w:line="360" w:lineRule="auto"/>
        <w:ind w:firstLineChars="200" w:firstLine="640"/>
        <w:rPr>
          <w:rFonts w:ascii="宋体" w:hAnsi="宋体"/>
          <w:szCs w:val="21"/>
        </w:rPr>
      </w:pPr>
      <w:r w:rsidRPr="003526EF">
        <w:rPr>
          <w:rFonts w:ascii="宋体" w:hAnsi="宋体"/>
          <w:bCs/>
          <w:sz w:val="32"/>
          <w:szCs w:val="32"/>
        </w:rPr>
        <w:br w:type="page"/>
      </w:r>
    </w:p>
    <w:p w:rsidR="009B6B55" w:rsidRPr="003526EF" w:rsidRDefault="009B6B55">
      <w:pPr>
        <w:snapToGrid w:val="0"/>
        <w:spacing w:line="360" w:lineRule="auto"/>
        <w:jc w:val="center"/>
        <w:rPr>
          <w:rFonts w:ascii="宋体" w:hAnsi="宋体"/>
          <w:b/>
          <w:bCs/>
          <w:sz w:val="32"/>
          <w:szCs w:val="32"/>
        </w:rPr>
      </w:pPr>
    </w:p>
    <w:p w:rsidR="009B6B55" w:rsidRPr="003526EF" w:rsidRDefault="00536096">
      <w:pPr>
        <w:snapToGrid w:val="0"/>
        <w:spacing w:line="360" w:lineRule="auto"/>
        <w:jc w:val="center"/>
        <w:rPr>
          <w:rFonts w:ascii="宋体" w:hAnsi="宋体"/>
          <w:b/>
          <w:bCs/>
          <w:sz w:val="32"/>
          <w:szCs w:val="32"/>
        </w:rPr>
      </w:pPr>
      <w:r w:rsidRPr="003526EF">
        <w:rPr>
          <w:rFonts w:ascii="宋体" w:hAnsi="宋体" w:hint="eastAsia"/>
          <w:b/>
          <w:bCs/>
          <w:sz w:val="32"/>
          <w:szCs w:val="32"/>
        </w:rPr>
        <w:t>《广西壮族自治区政府采购合同》</w:t>
      </w:r>
    </w:p>
    <w:p w:rsidR="009B6B55" w:rsidRPr="003526EF" w:rsidRDefault="009B6B55">
      <w:pPr>
        <w:snapToGrid w:val="0"/>
        <w:spacing w:line="360" w:lineRule="auto"/>
        <w:jc w:val="center"/>
        <w:rPr>
          <w:rFonts w:ascii="宋体" w:hAnsi="宋体"/>
          <w:b/>
          <w:bCs/>
          <w:sz w:val="32"/>
          <w:szCs w:val="32"/>
        </w:rPr>
      </w:pPr>
    </w:p>
    <w:p w:rsidR="009B6B55" w:rsidRPr="003526EF" w:rsidRDefault="00536096">
      <w:pPr>
        <w:snapToGrid w:val="0"/>
        <w:spacing w:line="360" w:lineRule="auto"/>
        <w:ind w:right="480" w:firstLineChars="2500" w:firstLine="5250"/>
        <w:rPr>
          <w:rFonts w:ascii="宋体" w:hAnsi="宋体"/>
          <w:bCs/>
          <w:szCs w:val="21"/>
          <w:u w:val="single"/>
        </w:rPr>
      </w:pPr>
      <w:r w:rsidRPr="003526EF">
        <w:rPr>
          <w:rFonts w:ascii="宋体" w:hAnsi="宋体" w:hint="eastAsia"/>
          <w:bCs/>
          <w:szCs w:val="21"/>
        </w:rPr>
        <w:t>合同编号：</w:t>
      </w:r>
    </w:p>
    <w:p w:rsidR="009B6B55" w:rsidRPr="003526EF" w:rsidRDefault="009B6B55">
      <w:pPr>
        <w:snapToGrid w:val="0"/>
        <w:spacing w:line="360" w:lineRule="auto"/>
        <w:rPr>
          <w:rFonts w:ascii="宋体" w:hAnsi="宋体"/>
          <w:szCs w:val="21"/>
        </w:rPr>
      </w:pPr>
    </w:p>
    <w:p w:rsidR="009B6B55" w:rsidRPr="003526EF" w:rsidRDefault="00536096">
      <w:pPr>
        <w:snapToGrid w:val="0"/>
        <w:spacing w:line="360" w:lineRule="auto"/>
        <w:rPr>
          <w:rFonts w:ascii="宋体" w:hAnsi="宋体"/>
          <w:szCs w:val="21"/>
          <w:u w:val="single"/>
        </w:rPr>
      </w:pPr>
      <w:r w:rsidRPr="003526EF">
        <w:rPr>
          <w:rFonts w:ascii="宋体" w:hAnsi="宋体" w:hint="eastAsia"/>
          <w:szCs w:val="21"/>
        </w:rPr>
        <w:t>采购人（甲方）：</w:t>
      </w:r>
    </w:p>
    <w:p w:rsidR="009B6B55" w:rsidRPr="003526EF" w:rsidRDefault="00536096">
      <w:pPr>
        <w:snapToGrid w:val="0"/>
        <w:spacing w:line="360" w:lineRule="auto"/>
        <w:rPr>
          <w:rFonts w:ascii="宋体" w:hAnsi="宋体"/>
          <w:szCs w:val="21"/>
          <w:u w:val="single"/>
        </w:rPr>
      </w:pPr>
      <w:r w:rsidRPr="003526EF">
        <w:rPr>
          <w:rFonts w:ascii="宋体" w:hAnsi="宋体" w:hint="eastAsia"/>
          <w:szCs w:val="21"/>
        </w:rPr>
        <w:t>供应商（乙方）：</w:t>
      </w:r>
    </w:p>
    <w:p w:rsidR="009B6B55" w:rsidRPr="003526EF" w:rsidRDefault="00536096">
      <w:pPr>
        <w:snapToGrid w:val="0"/>
        <w:spacing w:line="360" w:lineRule="auto"/>
        <w:rPr>
          <w:rFonts w:ascii="宋体" w:hAnsi="宋体"/>
          <w:szCs w:val="21"/>
        </w:rPr>
      </w:pPr>
      <w:r w:rsidRPr="003526EF">
        <w:rPr>
          <w:rFonts w:ascii="宋体" w:hAnsi="宋体" w:hint="eastAsia"/>
          <w:spacing w:val="-20"/>
          <w:szCs w:val="21"/>
        </w:rPr>
        <w:t>采 购 计 划 号：</w:t>
      </w:r>
    </w:p>
    <w:p w:rsidR="009B6B55" w:rsidRPr="003526EF" w:rsidRDefault="00536096">
      <w:pPr>
        <w:snapToGrid w:val="0"/>
        <w:spacing w:line="360" w:lineRule="auto"/>
        <w:rPr>
          <w:rFonts w:ascii="宋体" w:hAnsi="宋体"/>
          <w:szCs w:val="21"/>
          <w:u w:val="single"/>
        </w:rPr>
      </w:pPr>
      <w:r w:rsidRPr="003526EF">
        <w:rPr>
          <w:rFonts w:ascii="宋体" w:hAnsi="宋体" w:hint="eastAsia"/>
          <w:szCs w:val="21"/>
        </w:rPr>
        <w:t>项目名称：项目编号：</w:t>
      </w:r>
    </w:p>
    <w:p w:rsidR="009B6B55" w:rsidRPr="003526EF" w:rsidRDefault="00536096">
      <w:pPr>
        <w:snapToGrid w:val="0"/>
        <w:spacing w:line="360" w:lineRule="auto"/>
        <w:rPr>
          <w:rFonts w:ascii="宋体" w:hAnsi="宋体"/>
          <w:szCs w:val="21"/>
        </w:rPr>
      </w:pPr>
      <w:r w:rsidRPr="003526EF">
        <w:rPr>
          <w:rFonts w:ascii="宋体" w:hAnsi="宋体" w:hint="eastAsia"/>
          <w:szCs w:val="21"/>
        </w:rPr>
        <w:t>合同类型：</w:t>
      </w:r>
      <w:r w:rsidRPr="003526EF">
        <w:rPr>
          <w:rFonts w:ascii="宋体" w:hAnsi="宋体" w:hint="eastAsia"/>
          <w:szCs w:val="21"/>
          <w:u w:val="single"/>
        </w:rPr>
        <w:t>买卖合同</w:t>
      </w:r>
    </w:p>
    <w:p w:rsidR="009B6B55" w:rsidRPr="003526EF" w:rsidRDefault="00536096">
      <w:pPr>
        <w:spacing w:line="360" w:lineRule="auto"/>
        <w:rPr>
          <w:rFonts w:ascii="宋体" w:hAnsi="宋体" w:cs="宋体"/>
          <w:szCs w:val="21"/>
        </w:rPr>
      </w:pPr>
      <w:r w:rsidRPr="003526EF">
        <w:rPr>
          <w:rFonts w:ascii="宋体" w:hAnsi="宋体" w:cs="宋体" w:hint="eastAsia"/>
          <w:szCs w:val="21"/>
        </w:rPr>
        <w:t>本合同为中小企业预留合同：</w:t>
      </w:r>
      <w:r w:rsidRPr="003526EF">
        <w:rPr>
          <w:rFonts w:ascii="宋体" w:hAnsi="宋体" w:cs="宋体" w:hint="eastAsia"/>
          <w:i/>
          <w:szCs w:val="21"/>
          <w:u w:val="single"/>
        </w:rPr>
        <w:t>（是/否）</w:t>
      </w:r>
      <w:r w:rsidRPr="003526EF">
        <w:rPr>
          <w:rFonts w:ascii="宋体" w:hAnsi="宋体" w:cs="宋体" w:hint="eastAsia"/>
          <w:szCs w:val="21"/>
        </w:rPr>
        <w:t>。</w:t>
      </w:r>
    </w:p>
    <w:p w:rsidR="009B6B55" w:rsidRPr="003526EF" w:rsidRDefault="009B6B55">
      <w:pPr>
        <w:pStyle w:val="a9"/>
        <w:spacing w:line="360" w:lineRule="auto"/>
        <w:rPr>
          <w:rFonts w:ascii="宋体" w:hAnsi="宋体"/>
          <w:szCs w:val="21"/>
        </w:rPr>
      </w:pP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根据《中华人民共和国政府采购法》、《中华人民共和国民法典》等法律、法规规定，按照采购文件规定条款和乙方投标（竞标）承诺，甲乙双方签订本合同。</w:t>
      </w:r>
    </w:p>
    <w:p w:rsidR="009B6B55" w:rsidRPr="003526EF" w:rsidRDefault="00536096">
      <w:pPr>
        <w:snapToGrid w:val="0"/>
        <w:spacing w:line="360" w:lineRule="auto"/>
        <w:ind w:firstLineChars="200" w:firstLine="422"/>
        <w:rPr>
          <w:rFonts w:ascii="宋体" w:hAnsi="宋体"/>
          <w:b/>
          <w:szCs w:val="21"/>
        </w:rPr>
      </w:pPr>
      <w:r w:rsidRPr="003526EF">
        <w:rPr>
          <w:rFonts w:ascii="宋体" w:hAnsi="宋体" w:hint="eastAsia"/>
          <w:b/>
          <w:szCs w:val="21"/>
        </w:rPr>
        <w:t>第一条　合同标的</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86"/>
        <w:gridCol w:w="1190"/>
        <w:gridCol w:w="1166"/>
        <w:gridCol w:w="1089"/>
        <w:gridCol w:w="907"/>
        <w:gridCol w:w="668"/>
        <w:gridCol w:w="946"/>
        <w:gridCol w:w="1188"/>
      </w:tblGrid>
      <w:tr w:rsidR="003526EF" w:rsidRPr="003526EF">
        <w:trPr>
          <w:cantSplit/>
          <w:trHeight w:val="820"/>
        </w:trPr>
        <w:tc>
          <w:tcPr>
            <w:tcW w:w="71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序号</w:t>
            </w:r>
          </w:p>
        </w:tc>
        <w:tc>
          <w:tcPr>
            <w:tcW w:w="128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标的</w:t>
            </w:r>
            <w:proofErr w:type="gramStart"/>
            <w:r w:rsidRPr="003526EF">
              <w:rPr>
                <w:rFonts w:ascii="宋体" w:hAnsi="宋体" w:hint="eastAsia"/>
                <w:szCs w:val="21"/>
              </w:rPr>
              <w:t>的</w:t>
            </w:r>
            <w:proofErr w:type="gramEnd"/>
            <w:r w:rsidRPr="003526EF">
              <w:rPr>
                <w:rFonts w:ascii="宋体" w:hAnsi="宋体" w:hint="eastAsia"/>
                <w:szCs w:val="21"/>
              </w:rPr>
              <w:t>名称</w:t>
            </w:r>
          </w:p>
        </w:tc>
        <w:tc>
          <w:tcPr>
            <w:tcW w:w="119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商标品牌</w:t>
            </w:r>
          </w:p>
        </w:tc>
        <w:tc>
          <w:tcPr>
            <w:tcW w:w="116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规格型号</w:t>
            </w:r>
          </w:p>
        </w:tc>
        <w:tc>
          <w:tcPr>
            <w:tcW w:w="1089"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生产厂家</w:t>
            </w:r>
          </w:p>
        </w:tc>
        <w:tc>
          <w:tcPr>
            <w:tcW w:w="90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数  量</w:t>
            </w:r>
          </w:p>
        </w:tc>
        <w:tc>
          <w:tcPr>
            <w:tcW w:w="66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单位</w:t>
            </w:r>
          </w:p>
        </w:tc>
        <w:tc>
          <w:tcPr>
            <w:tcW w:w="94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单  价</w:t>
            </w:r>
          </w:p>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（元）</w:t>
            </w:r>
          </w:p>
        </w:tc>
        <w:tc>
          <w:tcPr>
            <w:tcW w:w="1188"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金  额</w:t>
            </w:r>
          </w:p>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（元）</w:t>
            </w:r>
          </w:p>
        </w:tc>
      </w:tr>
      <w:tr w:rsidR="003526EF" w:rsidRPr="003526EF">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1</w:t>
            </w:r>
          </w:p>
        </w:tc>
        <w:tc>
          <w:tcPr>
            <w:tcW w:w="128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r>
      <w:tr w:rsidR="003526EF" w:rsidRPr="003526EF">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2</w:t>
            </w:r>
          </w:p>
        </w:tc>
        <w:tc>
          <w:tcPr>
            <w:tcW w:w="128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r>
      <w:tr w:rsidR="003526EF" w:rsidRPr="003526EF">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3</w:t>
            </w:r>
          </w:p>
        </w:tc>
        <w:tc>
          <w:tcPr>
            <w:tcW w:w="128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r>
      <w:tr w:rsidR="003526EF" w:rsidRPr="003526EF">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jc w:val="center"/>
              <w:rPr>
                <w:rFonts w:ascii="宋体" w:hAnsi="宋体"/>
                <w:szCs w:val="21"/>
              </w:rPr>
            </w:pPr>
            <w:r w:rsidRPr="003526EF">
              <w:rPr>
                <w:rFonts w:ascii="宋体" w:hAnsi="宋体" w:hint="eastAsia"/>
                <w:szCs w:val="21"/>
              </w:rPr>
              <w:t>……</w:t>
            </w:r>
          </w:p>
        </w:tc>
        <w:tc>
          <w:tcPr>
            <w:tcW w:w="128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line="360" w:lineRule="auto"/>
              <w:jc w:val="center"/>
              <w:rPr>
                <w:rFonts w:ascii="宋体" w:hAnsi="宋体"/>
                <w:szCs w:val="21"/>
              </w:rPr>
            </w:pPr>
          </w:p>
        </w:tc>
      </w:tr>
      <w:tr w:rsidR="003526EF" w:rsidRPr="003526EF">
        <w:trPr>
          <w:cantSplit/>
          <w:trHeight w:val="465"/>
        </w:trPr>
        <w:tc>
          <w:tcPr>
            <w:tcW w:w="9150" w:type="dxa"/>
            <w:gridSpan w:val="9"/>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合计金额（人民币）：</w:t>
            </w:r>
            <w:r w:rsidRPr="003526EF">
              <w:rPr>
                <w:rFonts w:ascii="宋体" w:hAnsi="宋体" w:hint="eastAsia"/>
                <w:szCs w:val="21"/>
                <w:u w:val="single"/>
              </w:rPr>
              <w:t xml:space="preserve">（大写）                          （小写）                 </w:t>
            </w:r>
          </w:p>
        </w:tc>
      </w:tr>
    </w:tbl>
    <w:p w:rsidR="009B6B55" w:rsidRPr="003526EF" w:rsidRDefault="00536096">
      <w:pPr>
        <w:snapToGrid w:val="0"/>
        <w:spacing w:line="360" w:lineRule="auto"/>
        <w:ind w:firstLineChars="200" w:firstLine="422"/>
        <w:rPr>
          <w:rFonts w:ascii="宋体" w:hAnsi="宋体"/>
          <w:szCs w:val="21"/>
        </w:rPr>
      </w:pPr>
      <w:r w:rsidRPr="003526EF">
        <w:rPr>
          <w:rFonts w:ascii="宋体" w:hAnsi="宋体" w:hint="eastAsia"/>
          <w:b/>
          <w:szCs w:val="21"/>
        </w:rPr>
        <w:t>第二条　标的质量</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1.乙方所提供标的</w:t>
      </w:r>
      <w:proofErr w:type="gramStart"/>
      <w:r w:rsidRPr="003526EF">
        <w:rPr>
          <w:rFonts w:ascii="宋体" w:hAnsi="宋体" w:hint="eastAsia"/>
          <w:szCs w:val="21"/>
        </w:rPr>
        <w:t>的</w:t>
      </w:r>
      <w:proofErr w:type="gramEnd"/>
      <w:r w:rsidRPr="003526EF">
        <w:rPr>
          <w:rFonts w:ascii="宋体" w:hAnsi="宋体" w:hint="eastAsia"/>
          <w:szCs w:val="21"/>
        </w:rPr>
        <w:t>名称、商标品牌、生产厂家、规格型号、技术参数等内容必须与乙方投标（响应）文件及有关承诺相一致，且满足项目实施要求。</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2.乙方所提供的货物必须是全新、未使用的原装产品，且在正常安装、使用和保养条件下，其使用寿命期内各项指标均达到投标（响应）文件的承诺。</w:t>
      </w:r>
    </w:p>
    <w:p w:rsidR="009B6B55" w:rsidRPr="003526EF" w:rsidRDefault="00536096">
      <w:pPr>
        <w:snapToGrid w:val="0"/>
        <w:spacing w:line="360" w:lineRule="auto"/>
        <w:ind w:firstLineChars="200" w:firstLine="422"/>
        <w:rPr>
          <w:rFonts w:ascii="宋体" w:hAnsi="宋体"/>
          <w:szCs w:val="21"/>
        </w:rPr>
      </w:pPr>
      <w:r w:rsidRPr="003526EF">
        <w:rPr>
          <w:rFonts w:ascii="宋体" w:hAnsi="宋体" w:hint="eastAsia"/>
          <w:b/>
          <w:szCs w:val="21"/>
        </w:rPr>
        <w:t xml:space="preserve">第三条　</w:t>
      </w:r>
      <w:r w:rsidRPr="003526EF">
        <w:rPr>
          <w:rFonts w:ascii="宋体" w:hAnsi="宋体" w:hint="eastAsia"/>
          <w:szCs w:val="21"/>
        </w:rPr>
        <w:t>履行时间（期限）、地点和方式</w:t>
      </w:r>
    </w:p>
    <w:p w:rsidR="009B6B55" w:rsidRPr="003526EF" w:rsidRDefault="00536096">
      <w:pPr>
        <w:snapToGrid w:val="0"/>
        <w:spacing w:line="360" w:lineRule="auto"/>
        <w:ind w:firstLineChars="200" w:firstLine="420"/>
        <w:rPr>
          <w:rFonts w:ascii="宋体" w:hAnsi="宋体"/>
          <w:i/>
          <w:szCs w:val="21"/>
        </w:rPr>
      </w:pPr>
      <w:r w:rsidRPr="003526EF">
        <w:rPr>
          <w:rFonts w:ascii="宋体" w:hAnsi="宋体" w:cs="宋体" w:hint="eastAsia"/>
          <w:szCs w:val="21"/>
        </w:rPr>
        <w:t>1.履行时间（期限）：</w:t>
      </w:r>
      <w:r w:rsidRPr="003526EF">
        <w:rPr>
          <w:rFonts w:ascii="宋体" w:hAnsi="宋体" w:hint="eastAsia"/>
          <w:szCs w:val="21"/>
        </w:rPr>
        <w:t xml:space="preserve">自签订合同之日起   </w:t>
      </w:r>
      <w:proofErr w:type="gramStart"/>
      <w:r w:rsidRPr="003526EF">
        <w:rPr>
          <w:rFonts w:ascii="宋体" w:hAnsi="宋体" w:hint="eastAsia"/>
          <w:szCs w:val="21"/>
        </w:rPr>
        <w:t>个</w:t>
      </w:r>
      <w:proofErr w:type="gramEnd"/>
      <w:r w:rsidRPr="003526EF">
        <w:rPr>
          <w:rFonts w:ascii="宋体" w:hAnsi="宋体" w:hint="eastAsia"/>
          <w:szCs w:val="21"/>
        </w:rPr>
        <w:t>工作日内交付使用</w:t>
      </w:r>
    </w:p>
    <w:p w:rsidR="009B6B55" w:rsidRPr="003526EF" w:rsidRDefault="00536096">
      <w:pPr>
        <w:snapToGrid w:val="0"/>
        <w:spacing w:line="360" w:lineRule="auto"/>
        <w:ind w:firstLineChars="200" w:firstLine="420"/>
        <w:rPr>
          <w:rFonts w:ascii="宋体" w:hAnsi="宋体" w:cs="宋体"/>
          <w:szCs w:val="21"/>
          <w:u w:val="single"/>
        </w:rPr>
      </w:pPr>
      <w:r w:rsidRPr="003526EF">
        <w:rPr>
          <w:rFonts w:ascii="宋体" w:hAnsi="宋体" w:cs="宋体" w:hint="eastAsia"/>
          <w:szCs w:val="21"/>
        </w:rPr>
        <w:t>2.履行地点：</w:t>
      </w:r>
    </w:p>
    <w:p w:rsidR="009B6B55" w:rsidRPr="003526EF" w:rsidRDefault="00536096">
      <w:pPr>
        <w:snapToGrid w:val="0"/>
        <w:spacing w:line="360" w:lineRule="auto"/>
        <w:ind w:firstLineChars="200" w:firstLine="420"/>
        <w:rPr>
          <w:rFonts w:ascii="宋体" w:hAnsi="宋体" w:cs="宋体"/>
          <w:szCs w:val="21"/>
        </w:rPr>
      </w:pPr>
      <w:r w:rsidRPr="003526EF">
        <w:rPr>
          <w:rFonts w:ascii="宋体" w:hAnsi="宋体" w:cs="宋体" w:hint="eastAsia"/>
          <w:szCs w:val="21"/>
        </w:rPr>
        <w:lastRenderedPageBreak/>
        <w:t>3.履行方式</w:t>
      </w:r>
    </w:p>
    <w:p w:rsidR="009B6B55" w:rsidRPr="003526EF" w:rsidRDefault="00536096">
      <w:pPr>
        <w:snapToGrid w:val="0"/>
        <w:spacing w:line="360" w:lineRule="auto"/>
        <w:ind w:firstLineChars="200" w:firstLine="420"/>
        <w:rPr>
          <w:rFonts w:ascii="宋体" w:hAnsi="宋体" w:cs="宋体"/>
          <w:szCs w:val="21"/>
        </w:rPr>
      </w:pPr>
      <w:r w:rsidRPr="003526EF">
        <w:rPr>
          <w:rFonts w:ascii="宋体" w:hAnsi="宋体" w:cs="宋体" w:hint="eastAsia"/>
          <w:szCs w:val="21"/>
        </w:rPr>
        <w:t>（1）</w:t>
      </w:r>
      <w:r w:rsidRPr="003526EF">
        <w:rPr>
          <w:rFonts w:ascii="宋体" w:hAnsi="宋体" w:hint="eastAsia"/>
          <w:szCs w:val="21"/>
        </w:rPr>
        <w:t>乙方负责货物运输，</w:t>
      </w:r>
      <w:r w:rsidRPr="003526EF">
        <w:rPr>
          <w:rFonts w:ascii="宋体" w:hAnsi="宋体" w:cs="宋体" w:hint="eastAsia"/>
          <w:szCs w:val="21"/>
        </w:rPr>
        <w:t>货物的运输方式：</w:t>
      </w:r>
      <w:r w:rsidRPr="003526EF">
        <w:rPr>
          <w:rFonts w:ascii="宋体" w:hAnsi="宋体" w:cs="宋体" w:hint="eastAsia"/>
          <w:szCs w:val="21"/>
          <w:u w:val="single"/>
        </w:rPr>
        <w:t xml:space="preserve"> 不限   </w:t>
      </w:r>
      <w:r w:rsidRPr="003526EF">
        <w:rPr>
          <w:rFonts w:ascii="宋体" w:hAnsi="宋体" w:cs="宋体" w:hint="eastAsia"/>
          <w:szCs w:val="21"/>
        </w:rPr>
        <w:t>。</w:t>
      </w:r>
    </w:p>
    <w:p w:rsidR="009B6B55" w:rsidRPr="003526EF" w:rsidRDefault="00536096">
      <w:pPr>
        <w:snapToGrid w:val="0"/>
        <w:spacing w:line="360" w:lineRule="auto"/>
        <w:ind w:firstLineChars="200" w:firstLine="420"/>
        <w:rPr>
          <w:rFonts w:ascii="宋体" w:hAnsi="宋体" w:cs="宋体"/>
          <w:szCs w:val="21"/>
        </w:rPr>
      </w:pPr>
      <w:r w:rsidRPr="003526EF">
        <w:rPr>
          <w:rFonts w:ascii="宋体" w:hAnsi="宋体" w:cs="宋体" w:hint="eastAsia"/>
          <w:szCs w:val="21"/>
        </w:rPr>
        <w:t>（2）交货方式</w:t>
      </w:r>
    </w:p>
    <w:p w:rsidR="009B6B55" w:rsidRPr="003526EF" w:rsidRDefault="00536096">
      <w:pPr>
        <w:snapToGrid w:val="0"/>
        <w:spacing w:line="360" w:lineRule="auto"/>
        <w:ind w:firstLineChars="200" w:firstLine="420"/>
        <w:rPr>
          <w:rFonts w:ascii="宋体" w:hAnsi="宋体" w:cs="宋体"/>
          <w:szCs w:val="21"/>
        </w:rPr>
      </w:pPr>
      <w:r w:rsidRPr="003526EF">
        <w:rPr>
          <w:rFonts w:ascii="宋体" w:hAnsi="宋体" w:hint="eastAsia"/>
          <w:szCs w:val="21"/>
        </w:rPr>
        <w:t>√</w:t>
      </w:r>
      <w:r w:rsidRPr="003526EF">
        <w:rPr>
          <w:rFonts w:ascii="宋体" w:hAnsi="宋体" w:cs="宋体" w:hint="eastAsia"/>
          <w:szCs w:val="21"/>
        </w:rPr>
        <w:t>乙方将货物送到甲方指定地点。</w:t>
      </w:r>
    </w:p>
    <w:p w:rsidR="009B6B55" w:rsidRPr="003526EF" w:rsidRDefault="00536096">
      <w:pPr>
        <w:snapToGrid w:val="0"/>
        <w:spacing w:line="360" w:lineRule="auto"/>
        <w:ind w:firstLineChars="200" w:firstLine="420"/>
        <w:rPr>
          <w:rFonts w:ascii="宋体" w:hAnsi="宋体" w:cs="宋体"/>
          <w:szCs w:val="21"/>
        </w:rPr>
      </w:pPr>
      <w:r w:rsidRPr="003526EF">
        <w:rPr>
          <w:rFonts w:ascii="宋体" w:hAnsi="宋体" w:hint="eastAsia"/>
          <w:szCs w:val="21"/>
        </w:rPr>
        <w:t>□</w:t>
      </w:r>
      <w:r w:rsidRPr="003526EF">
        <w:rPr>
          <w:rFonts w:ascii="宋体" w:hAnsi="宋体" w:cs="宋体" w:hint="eastAsia"/>
          <w:szCs w:val="21"/>
        </w:rPr>
        <w:t>甲方自行到乙方指定地点提货。</w:t>
      </w:r>
    </w:p>
    <w:p w:rsidR="009B6B55" w:rsidRPr="003526EF" w:rsidRDefault="00536096">
      <w:pPr>
        <w:snapToGrid w:val="0"/>
        <w:spacing w:line="360" w:lineRule="auto"/>
        <w:ind w:firstLineChars="200" w:firstLine="420"/>
        <w:rPr>
          <w:rFonts w:ascii="宋体" w:hAnsi="宋体" w:cs="宋体"/>
          <w:szCs w:val="21"/>
        </w:rPr>
      </w:pPr>
      <w:r w:rsidRPr="003526EF">
        <w:rPr>
          <w:rFonts w:ascii="宋体" w:hAnsi="宋体" w:hint="eastAsia"/>
          <w:szCs w:val="21"/>
        </w:rPr>
        <w:t>□</w:t>
      </w:r>
      <w:r w:rsidRPr="003526EF">
        <w:rPr>
          <w:rFonts w:ascii="宋体" w:hAnsi="宋体" w:cs="宋体" w:hint="eastAsia"/>
          <w:szCs w:val="21"/>
        </w:rPr>
        <w:t>其他：。</w:t>
      </w:r>
    </w:p>
    <w:p w:rsidR="009B6B55" w:rsidRPr="003526EF" w:rsidRDefault="00536096">
      <w:pPr>
        <w:snapToGrid w:val="0"/>
        <w:spacing w:line="360" w:lineRule="auto"/>
        <w:ind w:firstLineChars="200" w:firstLine="422"/>
        <w:rPr>
          <w:rFonts w:ascii="宋体" w:hAnsi="宋体"/>
          <w:b/>
          <w:szCs w:val="21"/>
        </w:rPr>
      </w:pPr>
      <w:r w:rsidRPr="003526EF">
        <w:rPr>
          <w:rFonts w:ascii="宋体" w:hAnsi="宋体" w:hint="eastAsia"/>
          <w:b/>
          <w:szCs w:val="21"/>
        </w:rPr>
        <w:t>第四条　包装方式</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1.乙方提供的货物均应按投标（响应）文件承诺的要求的包装材料、包装标准、包装方式进行包装。</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2.乙方应在货物发运前对其进行满足运输距离、防水、防潮、防震、防锈和防破损装卸等要求包装，以保证货物安全运达甲方指定地点。</w:t>
      </w:r>
    </w:p>
    <w:p w:rsidR="009B6B55" w:rsidRPr="003526EF" w:rsidRDefault="00536096">
      <w:pPr>
        <w:pStyle w:val="a9"/>
        <w:spacing w:line="360" w:lineRule="auto"/>
        <w:ind w:firstLineChars="200" w:firstLine="480"/>
        <w:rPr>
          <w:rFonts w:ascii="宋体" w:hAnsi="宋体"/>
          <w:sz w:val="21"/>
          <w:szCs w:val="21"/>
        </w:rPr>
      </w:pPr>
      <w:r w:rsidRPr="003526EF">
        <w:rPr>
          <w:rFonts w:ascii="宋体" w:hAnsi="宋体" w:hint="eastAsia"/>
          <w:szCs w:val="21"/>
        </w:rPr>
        <w:t>3</w:t>
      </w:r>
      <w:r w:rsidRPr="003526EF">
        <w:rPr>
          <w:rFonts w:ascii="宋体" w:hAnsi="宋体" w:hint="eastAsia"/>
          <w:sz w:val="21"/>
          <w:szCs w:val="21"/>
        </w:rPr>
        <w:t>.货物的使用说明书（货物属于进口产品的，供货时应同时附上中文使用说明书）、质量检验证明书、质量合格证、随配附件和工具以及清单一并附于货物包装内。</w:t>
      </w:r>
    </w:p>
    <w:p w:rsidR="009B6B55" w:rsidRPr="003526EF" w:rsidRDefault="00536096">
      <w:pPr>
        <w:snapToGrid w:val="0"/>
        <w:spacing w:line="360" w:lineRule="auto"/>
        <w:ind w:firstLineChars="200" w:firstLine="422"/>
        <w:rPr>
          <w:rFonts w:ascii="宋体" w:hAnsi="宋体"/>
          <w:szCs w:val="21"/>
        </w:rPr>
      </w:pPr>
      <w:r w:rsidRPr="003526EF">
        <w:rPr>
          <w:rFonts w:ascii="宋体" w:hAnsi="宋体" w:hint="eastAsia"/>
          <w:b/>
          <w:szCs w:val="21"/>
        </w:rPr>
        <w:t>第五条　安装和培训</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1.安装时间：</w:t>
      </w:r>
      <w:r w:rsidRPr="003526EF">
        <w:rPr>
          <w:rFonts w:ascii="宋体" w:hAnsi="宋体" w:hint="eastAsia"/>
          <w:szCs w:val="21"/>
          <w:u w:val="single"/>
        </w:rPr>
        <w:t xml:space="preserve">  按甲方要求   </w:t>
      </w:r>
      <w:r w:rsidRPr="003526EF">
        <w:rPr>
          <w:rFonts w:ascii="宋体" w:hAnsi="宋体" w:hint="eastAsia"/>
          <w:szCs w:val="21"/>
        </w:rPr>
        <w:t>；安装地点：</w:t>
      </w:r>
      <w:r w:rsidRPr="003526EF">
        <w:rPr>
          <w:rFonts w:ascii="宋体" w:hAnsi="宋体" w:hint="eastAsia"/>
          <w:szCs w:val="21"/>
          <w:u w:val="single"/>
        </w:rPr>
        <w:t xml:space="preserve">  按甲方要求    </w:t>
      </w:r>
      <w:r w:rsidRPr="003526EF">
        <w:rPr>
          <w:rFonts w:ascii="宋体" w:hAnsi="宋体" w:hint="eastAsia"/>
          <w:szCs w:val="21"/>
        </w:rPr>
        <w:t>。</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2.安装要求：</w:t>
      </w:r>
      <w:r w:rsidRPr="003526EF">
        <w:rPr>
          <w:rFonts w:ascii="宋体" w:hAnsi="宋体" w:hint="eastAsia"/>
          <w:szCs w:val="21"/>
          <w:u w:val="single"/>
        </w:rPr>
        <w:t>按甲方要求</w:t>
      </w:r>
      <w:r w:rsidRPr="003526EF">
        <w:rPr>
          <w:rFonts w:ascii="宋体" w:hAnsi="宋体" w:hint="eastAsia"/>
          <w:szCs w:val="21"/>
        </w:rPr>
        <w:t>。</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3.甲方应提供必要安装条件（如场地、电源、水源等）。</w:t>
      </w:r>
    </w:p>
    <w:p w:rsidR="009B6B55" w:rsidRPr="003526EF" w:rsidRDefault="00536096">
      <w:pPr>
        <w:pStyle w:val="a9"/>
        <w:spacing w:line="360" w:lineRule="auto"/>
        <w:ind w:firstLineChars="200" w:firstLine="420"/>
        <w:rPr>
          <w:rFonts w:ascii="宋体" w:hAnsi="宋体"/>
          <w:kern w:val="2"/>
          <w:sz w:val="21"/>
          <w:szCs w:val="21"/>
        </w:rPr>
      </w:pPr>
      <w:r w:rsidRPr="003526EF">
        <w:rPr>
          <w:rFonts w:ascii="宋体" w:hAnsi="宋体" w:hint="eastAsia"/>
          <w:kern w:val="2"/>
          <w:sz w:val="21"/>
          <w:szCs w:val="21"/>
        </w:rPr>
        <w:t>4.乙方应当按照投标（响应）文件的承诺对甲方有关人员进行培训。培训时间：</w:t>
      </w:r>
      <w:r w:rsidRPr="003526EF">
        <w:rPr>
          <w:rFonts w:ascii="宋体" w:hAnsi="宋体" w:hint="eastAsia"/>
          <w:kern w:val="2"/>
          <w:sz w:val="21"/>
          <w:szCs w:val="21"/>
          <w:u w:val="single"/>
        </w:rPr>
        <w:t xml:space="preserve">  按甲方要求     </w:t>
      </w:r>
      <w:r w:rsidRPr="003526EF">
        <w:rPr>
          <w:rFonts w:ascii="宋体" w:hAnsi="宋体" w:hint="eastAsia"/>
          <w:kern w:val="2"/>
          <w:sz w:val="21"/>
          <w:szCs w:val="21"/>
        </w:rPr>
        <w:t>；培训地点</w:t>
      </w:r>
      <w:r w:rsidRPr="003526EF">
        <w:rPr>
          <w:rFonts w:ascii="宋体" w:hAnsi="宋体" w:hint="eastAsia"/>
          <w:kern w:val="2"/>
          <w:sz w:val="21"/>
          <w:szCs w:val="21"/>
          <w:u w:val="single"/>
        </w:rPr>
        <w:t xml:space="preserve">：  按甲方要求     </w:t>
      </w:r>
      <w:r w:rsidRPr="003526EF">
        <w:rPr>
          <w:rFonts w:ascii="宋体" w:hAnsi="宋体" w:hint="eastAsia"/>
          <w:kern w:val="2"/>
          <w:sz w:val="21"/>
          <w:szCs w:val="21"/>
        </w:rPr>
        <w:t>。</w:t>
      </w:r>
    </w:p>
    <w:p w:rsidR="009B6B55" w:rsidRPr="003526EF" w:rsidRDefault="00536096">
      <w:pPr>
        <w:snapToGrid w:val="0"/>
        <w:spacing w:line="360" w:lineRule="auto"/>
        <w:ind w:firstLineChars="200" w:firstLine="422"/>
        <w:rPr>
          <w:rFonts w:ascii="宋体" w:hAnsi="宋体"/>
          <w:b/>
          <w:szCs w:val="21"/>
        </w:rPr>
      </w:pPr>
      <w:r w:rsidRPr="003526EF">
        <w:rPr>
          <w:rFonts w:ascii="宋体" w:hAnsi="宋体" w:hint="eastAsia"/>
          <w:b/>
          <w:szCs w:val="21"/>
        </w:rPr>
        <w:t>第六条　合同价款及支付</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1.本合同以人民币付款。</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2.合同价款：详见第一条　合同标的                     。</w:t>
      </w:r>
    </w:p>
    <w:p w:rsidR="009B6B55" w:rsidRPr="003526EF" w:rsidRDefault="00536096">
      <w:pPr>
        <w:snapToGrid w:val="0"/>
        <w:spacing w:line="360" w:lineRule="auto"/>
        <w:ind w:firstLineChars="200" w:firstLine="420"/>
        <w:rPr>
          <w:rFonts w:ascii="宋体" w:hAnsi="宋体"/>
          <w:kern w:val="0"/>
          <w:szCs w:val="21"/>
        </w:rPr>
      </w:pPr>
      <w:r w:rsidRPr="003526EF">
        <w:rPr>
          <w:rFonts w:ascii="宋体" w:hAnsi="宋体" w:hint="eastAsia"/>
          <w:kern w:val="0"/>
          <w:szCs w:val="21"/>
        </w:rPr>
        <w:t>3.合同价款包括：</w:t>
      </w:r>
      <w:r w:rsidR="00A4336E" w:rsidRPr="003526EF">
        <w:rPr>
          <w:rFonts w:ascii="宋体" w:hAnsi="宋体" w:hint="eastAsia"/>
          <w:kern w:val="0"/>
          <w:szCs w:val="21"/>
          <w:u w:val="single"/>
        </w:rPr>
        <w:t xml:space="preserve">         </w:t>
      </w:r>
      <w:r w:rsidRPr="003526EF">
        <w:rPr>
          <w:rFonts w:ascii="宋体" w:hAnsi="宋体" w:hint="eastAsia"/>
          <w:szCs w:val="21"/>
        </w:rPr>
        <w:t>。对于本文件中未列明，而</w:t>
      </w:r>
      <w:r w:rsidR="00696CF1" w:rsidRPr="003526EF">
        <w:rPr>
          <w:rFonts w:ascii="宋体" w:hAnsi="宋体" w:hint="eastAsia"/>
          <w:szCs w:val="21"/>
        </w:rPr>
        <w:t>乙方</w:t>
      </w:r>
      <w:r w:rsidRPr="003526EF">
        <w:rPr>
          <w:rFonts w:ascii="宋体" w:hAnsi="宋体" w:hint="eastAsia"/>
          <w:szCs w:val="21"/>
        </w:rPr>
        <w:t>认为必需的费用也需列入总报价。在合同实施时，</w:t>
      </w:r>
      <w:r w:rsidR="00696CF1" w:rsidRPr="003526EF">
        <w:rPr>
          <w:rFonts w:ascii="宋体" w:hAnsi="宋体" w:hint="eastAsia"/>
          <w:szCs w:val="21"/>
        </w:rPr>
        <w:t>甲方</w:t>
      </w:r>
      <w:r w:rsidRPr="003526EF">
        <w:rPr>
          <w:rFonts w:ascii="宋体" w:hAnsi="宋体" w:hint="eastAsia"/>
          <w:szCs w:val="21"/>
        </w:rPr>
        <w:t>将不予支付</w:t>
      </w:r>
      <w:r w:rsidR="00696CF1" w:rsidRPr="003526EF">
        <w:rPr>
          <w:rFonts w:ascii="宋体" w:hAnsi="宋体" w:hint="eastAsia"/>
          <w:szCs w:val="21"/>
        </w:rPr>
        <w:t>乙方</w:t>
      </w:r>
      <w:r w:rsidRPr="003526EF">
        <w:rPr>
          <w:rFonts w:ascii="宋体" w:hAnsi="宋体" w:hint="eastAsia"/>
          <w:szCs w:val="21"/>
        </w:rPr>
        <w:t>没有列入的项目费用，并认为此项目的费用已包括在投标总报价中</w:t>
      </w:r>
      <w:r w:rsidRPr="003526EF">
        <w:rPr>
          <w:rFonts w:ascii="宋体" w:hAnsi="宋体" w:hint="eastAsia"/>
          <w:kern w:val="0"/>
          <w:szCs w:val="21"/>
        </w:rPr>
        <w:t>。</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4.付款进度安排：</w:t>
      </w:r>
      <w:r w:rsidRPr="003526EF">
        <w:rPr>
          <w:rFonts w:hAnsi="宋体" w:hint="eastAsia"/>
          <w:sz w:val="21"/>
          <w:u w:val="single"/>
        </w:rPr>
        <w:t xml:space="preserve">                    。</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5.资金支付方式：</w:t>
      </w:r>
      <w:r w:rsidRPr="003526EF">
        <w:rPr>
          <w:rFonts w:hAnsi="宋体" w:hint="eastAsia"/>
          <w:sz w:val="21"/>
          <w:u w:val="single"/>
        </w:rPr>
        <w:t xml:space="preserve">    银行转账 </w:t>
      </w:r>
      <w:r w:rsidRPr="003526EF">
        <w:rPr>
          <w:rFonts w:hAnsi="宋体" w:hint="eastAsia"/>
          <w:sz w:val="21"/>
        </w:rPr>
        <w:t xml:space="preserve">  。</w:t>
      </w:r>
    </w:p>
    <w:p w:rsidR="009B6B55" w:rsidRPr="003526EF" w:rsidRDefault="00536096">
      <w:pPr>
        <w:snapToGrid w:val="0"/>
        <w:spacing w:line="360" w:lineRule="auto"/>
        <w:ind w:firstLineChars="200" w:firstLine="422"/>
        <w:rPr>
          <w:rFonts w:ascii="宋体" w:hAnsi="宋体"/>
          <w:b/>
          <w:szCs w:val="21"/>
        </w:rPr>
      </w:pPr>
      <w:r w:rsidRPr="003526EF">
        <w:rPr>
          <w:rFonts w:ascii="宋体" w:hAnsi="宋体" w:hint="eastAsia"/>
          <w:b/>
          <w:szCs w:val="21"/>
        </w:rPr>
        <w:t>第七条　验收、交付标准和方法</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1.验收标准和方法</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（1）验收标准：</w:t>
      </w:r>
    </w:p>
    <w:p w:rsidR="009B6B55" w:rsidRPr="003526EF" w:rsidRDefault="00536096">
      <w:pPr>
        <w:snapToGrid w:val="0"/>
        <w:spacing w:line="360" w:lineRule="auto"/>
        <w:ind w:firstLineChars="200" w:firstLine="420"/>
        <w:rPr>
          <w:rFonts w:ascii="宋体" w:hAnsi="宋体"/>
          <w:kern w:val="0"/>
          <w:szCs w:val="21"/>
        </w:rPr>
      </w:pPr>
      <w:r w:rsidRPr="003526EF">
        <w:rPr>
          <w:rFonts w:ascii="宋体" w:hAnsi="宋体"/>
          <w:kern w:val="0"/>
          <w:szCs w:val="21"/>
        </w:rPr>
        <w:t>1</w:t>
      </w:r>
      <w:r w:rsidRPr="003526EF">
        <w:rPr>
          <w:rFonts w:ascii="宋体" w:hAnsi="宋体" w:hint="eastAsia"/>
          <w:kern w:val="0"/>
          <w:szCs w:val="21"/>
        </w:rPr>
        <w:t>）甲方对乙方提交的货物依据采购合同要求和国家有关质量标准进行现场签收，外观、说明书、及各项功能符合采购合同要求的，给予签收，不合格的不予签收。</w:t>
      </w:r>
    </w:p>
    <w:p w:rsidR="009B6B55" w:rsidRPr="003526EF" w:rsidRDefault="00536096">
      <w:pPr>
        <w:snapToGrid w:val="0"/>
        <w:spacing w:line="360" w:lineRule="auto"/>
        <w:ind w:firstLineChars="200" w:firstLine="420"/>
        <w:rPr>
          <w:rFonts w:ascii="宋体" w:hAnsi="宋体"/>
          <w:kern w:val="0"/>
          <w:szCs w:val="21"/>
        </w:rPr>
      </w:pPr>
      <w:r w:rsidRPr="003526EF">
        <w:rPr>
          <w:rFonts w:ascii="宋体" w:hAnsi="宋体"/>
          <w:kern w:val="0"/>
          <w:szCs w:val="21"/>
        </w:rPr>
        <w:t>2</w:t>
      </w:r>
      <w:r w:rsidRPr="003526EF">
        <w:rPr>
          <w:rFonts w:ascii="宋体" w:hAnsi="宋体" w:hint="eastAsia"/>
          <w:kern w:val="0"/>
          <w:szCs w:val="21"/>
        </w:rPr>
        <w:t>）乙方交货前应对产品</w:t>
      </w:r>
      <w:proofErr w:type="gramStart"/>
      <w:r w:rsidRPr="003526EF">
        <w:rPr>
          <w:rFonts w:ascii="宋体" w:hAnsi="宋体" w:hint="eastAsia"/>
          <w:kern w:val="0"/>
          <w:szCs w:val="21"/>
        </w:rPr>
        <w:t>作出</w:t>
      </w:r>
      <w:proofErr w:type="gramEnd"/>
      <w:r w:rsidRPr="003526EF">
        <w:rPr>
          <w:rFonts w:ascii="宋体" w:hAnsi="宋体" w:hint="eastAsia"/>
          <w:kern w:val="0"/>
          <w:szCs w:val="21"/>
        </w:rPr>
        <w:t>全面检查和对验收文件进行整理，并列出清单，作为甲方收</w:t>
      </w:r>
      <w:r w:rsidRPr="003526EF">
        <w:rPr>
          <w:rFonts w:ascii="宋体" w:hAnsi="宋体" w:hint="eastAsia"/>
          <w:kern w:val="0"/>
          <w:szCs w:val="21"/>
        </w:rPr>
        <w:lastRenderedPageBreak/>
        <w:t>货验收和使用的技术条件依据，检验的结果应随货物交甲方。乙方不能完整交付货物及本款规定的单证和工具的，必须负责补齐，否则视为未按合同约定交货。</w:t>
      </w:r>
    </w:p>
    <w:p w:rsidR="009B6B55" w:rsidRPr="003526EF" w:rsidRDefault="00536096">
      <w:pPr>
        <w:snapToGrid w:val="0"/>
        <w:spacing w:line="360" w:lineRule="auto"/>
        <w:ind w:firstLineChars="200" w:firstLine="420"/>
        <w:rPr>
          <w:rFonts w:ascii="宋体" w:hAnsi="宋体"/>
          <w:kern w:val="0"/>
          <w:szCs w:val="21"/>
        </w:rPr>
      </w:pPr>
      <w:r w:rsidRPr="003526EF">
        <w:rPr>
          <w:rFonts w:ascii="宋体" w:hAnsi="宋体"/>
          <w:kern w:val="0"/>
          <w:szCs w:val="21"/>
        </w:rPr>
        <w:t>3</w:t>
      </w:r>
      <w:r w:rsidRPr="003526EF">
        <w:rPr>
          <w:rFonts w:ascii="宋体" w:hAnsi="宋体" w:hint="eastAsia"/>
          <w:kern w:val="0"/>
          <w:szCs w:val="21"/>
        </w:rPr>
        <w:t>）乙方需负责安装、调试（测试），并培训甲方的使用操作人员，直到设备符合技术要求，甲方</w:t>
      </w:r>
      <w:proofErr w:type="gramStart"/>
      <w:r w:rsidRPr="003526EF">
        <w:rPr>
          <w:rFonts w:ascii="宋体" w:hAnsi="宋体" w:hint="eastAsia"/>
          <w:kern w:val="0"/>
          <w:szCs w:val="21"/>
        </w:rPr>
        <w:t>方</w:t>
      </w:r>
      <w:proofErr w:type="gramEnd"/>
      <w:r w:rsidRPr="003526EF">
        <w:rPr>
          <w:rFonts w:ascii="宋体" w:hAnsi="宋体" w:hint="eastAsia"/>
          <w:kern w:val="0"/>
          <w:szCs w:val="21"/>
        </w:rPr>
        <w:t>可验收。</w:t>
      </w:r>
    </w:p>
    <w:p w:rsidR="009B6B55" w:rsidRPr="003526EF" w:rsidRDefault="00536096">
      <w:pPr>
        <w:snapToGrid w:val="0"/>
        <w:spacing w:line="360" w:lineRule="auto"/>
        <w:ind w:firstLineChars="200" w:firstLine="420"/>
        <w:rPr>
          <w:rFonts w:ascii="宋体" w:hAnsi="宋体"/>
          <w:kern w:val="0"/>
          <w:szCs w:val="21"/>
        </w:rPr>
      </w:pPr>
      <w:r w:rsidRPr="003526EF">
        <w:rPr>
          <w:rFonts w:ascii="宋体" w:hAnsi="宋体"/>
          <w:kern w:val="0"/>
          <w:szCs w:val="21"/>
        </w:rPr>
        <w:t>4</w:t>
      </w:r>
      <w:r w:rsidRPr="003526EF">
        <w:rPr>
          <w:rFonts w:ascii="宋体" w:hAnsi="宋体" w:hint="eastAsia"/>
          <w:kern w:val="0"/>
          <w:szCs w:val="21"/>
        </w:rPr>
        <w:t>）甲方或甲方委托的第三方机构负责组织验收，乙方必须到场配合，由甲方在交货设备中随机抽取一定比例数量的设备，乙方按甲方要求进行现场演示操作。验收合格后双方签署验收合格凭证。验收地点由甲方或甲方委托的第三方机构协商确定。</w:t>
      </w:r>
    </w:p>
    <w:p w:rsidR="009B6B55" w:rsidRPr="003526EF" w:rsidRDefault="00536096">
      <w:pPr>
        <w:snapToGrid w:val="0"/>
        <w:spacing w:line="360" w:lineRule="auto"/>
        <w:ind w:firstLineChars="200" w:firstLine="420"/>
        <w:rPr>
          <w:rFonts w:ascii="宋体" w:hAnsi="宋体"/>
          <w:kern w:val="0"/>
          <w:szCs w:val="21"/>
        </w:rPr>
      </w:pPr>
      <w:r w:rsidRPr="003526EF">
        <w:rPr>
          <w:rFonts w:ascii="宋体" w:hAnsi="宋体"/>
          <w:kern w:val="0"/>
          <w:szCs w:val="21"/>
        </w:rPr>
        <w:t>5</w:t>
      </w:r>
      <w:r w:rsidRPr="003526EF">
        <w:rPr>
          <w:rFonts w:ascii="宋体" w:hAnsi="宋体" w:hint="eastAsia"/>
          <w:kern w:val="0"/>
          <w:szCs w:val="21"/>
        </w:rPr>
        <w:t>）其他未尽事宜应严格按照《关于印发广西壮族自治区政府采购项目履约验收管理办法的通知》[</w:t>
      </w:r>
      <w:proofErr w:type="gramStart"/>
      <w:r w:rsidRPr="003526EF">
        <w:rPr>
          <w:rFonts w:ascii="宋体" w:hAnsi="宋体" w:hint="eastAsia"/>
          <w:kern w:val="0"/>
          <w:szCs w:val="21"/>
        </w:rPr>
        <w:t>桂财采〔2015〕</w:t>
      </w:r>
      <w:proofErr w:type="gramEnd"/>
      <w:r w:rsidRPr="003526EF">
        <w:rPr>
          <w:rFonts w:ascii="宋体" w:hAnsi="宋体" w:hint="eastAsia"/>
          <w:kern w:val="0"/>
          <w:szCs w:val="21"/>
        </w:rPr>
        <w:t>22号]以及《财政部关于进一步加强政府采购需求和履约验收管理的指导意见》[财库〔2016〕205号]规定执行。</w:t>
      </w:r>
    </w:p>
    <w:p w:rsidR="009B6B55" w:rsidRPr="003526EF" w:rsidRDefault="00536096">
      <w:pPr>
        <w:snapToGrid w:val="0"/>
        <w:spacing w:line="360" w:lineRule="auto"/>
        <w:ind w:firstLineChars="200" w:firstLine="420"/>
        <w:rPr>
          <w:rFonts w:ascii="宋体" w:hAnsi="宋体"/>
          <w:kern w:val="0"/>
          <w:szCs w:val="21"/>
        </w:rPr>
      </w:pPr>
      <w:r w:rsidRPr="003526EF">
        <w:rPr>
          <w:rFonts w:ascii="宋体" w:hAnsi="宋体"/>
          <w:kern w:val="0"/>
          <w:szCs w:val="21"/>
        </w:rPr>
        <w:t>6</w:t>
      </w:r>
      <w:r w:rsidRPr="003526EF">
        <w:rPr>
          <w:rFonts w:ascii="宋体" w:hAnsi="宋体" w:hint="eastAsia"/>
          <w:kern w:val="0"/>
          <w:szCs w:val="21"/>
        </w:rPr>
        <w:t>）验收产生的费用由乙方负责。验收费用约为</w:t>
      </w:r>
      <w:r w:rsidR="00F22D71" w:rsidRPr="003526EF">
        <w:rPr>
          <w:rFonts w:ascii="宋体" w:hAnsi="宋体" w:hint="eastAsia"/>
          <w:kern w:val="0"/>
          <w:szCs w:val="21"/>
        </w:rPr>
        <w:t>中标</w:t>
      </w:r>
      <w:r w:rsidRPr="003526EF">
        <w:rPr>
          <w:rFonts w:ascii="宋体" w:hAnsi="宋体" w:hint="eastAsia"/>
          <w:kern w:val="0"/>
          <w:szCs w:val="21"/>
        </w:rPr>
        <w:t>金额的</w:t>
      </w:r>
      <w:r w:rsidR="00F22D71" w:rsidRPr="003526EF">
        <w:rPr>
          <w:rFonts w:ascii="宋体" w:hAnsi="宋体" w:hint="eastAsia"/>
          <w:kern w:val="0"/>
          <w:szCs w:val="21"/>
        </w:rPr>
        <w:t>0.8</w:t>
      </w:r>
      <w:r w:rsidRPr="003526EF">
        <w:rPr>
          <w:rFonts w:ascii="宋体" w:hAnsi="宋体" w:hint="eastAsia"/>
          <w:kern w:val="0"/>
          <w:szCs w:val="21"/>
        </w:rPr>
        <w:t>%。</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（2）验收程序及方法：</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1）乙方履行</w:t>
      </w:r>
      <w:proofErr w:type="gramStart"/>
      <w:r w:rsidRPr="003526EF">
        <w:rPr>
          <w:rFonts w:ascii="宋体" w:hAnsi="宋体" w:hint="eastAsia"/>
          <w:szCs w:val="21"/>
        </w:rPr>
        <w:t>完合同</w:t>
      </w:r>
      <w:proofErr w:type="gramEnd"/>
      <w:r w:rsidRPr="003526EF">
        <w:rPr>
          <w:rFonts w:ascii="宋体" w:hAnsi="宋体" w:hint="eastAsia"/>
          <w:szCs w:val="21"/>
        </w:rPr>
        <w:t>义务后，书面向甲方提交验收申请。</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2）甲方收到乙方验收申请之日起7个工作日内组织验收，并提出验收意见，逾期不验收的，视同验收合格。甲方委托第三方机构组织项目验收的，其验收时间以该项目验收方案确定的验收时间为准。</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3）本项目验收由验收小组按照采购合同约定对每一项技术和商务要求的履约情况进行确认。</w:t>
      </w:r>
    </w:p>
    <w:p w:rsidR="009B6B55" w:rsidRPr="003526EF" w:rsidRDefault="00536096">
      <w:pPr>
        <w:spacing w:line="360" w:lineRule="auto"/>
        <w:ind w:firstLineChars="200" w:firstLine="420"/>
        <w:rPr>
          <w:rFonts w:ascii="宋体" w:hAnsi="宋体" w:cs="宋体"/>
          <w:kern w:val="0"/>
          <w:szCs w:val="21"/>
        </w:rPr>
      </w:pPr>
      <w:r w:rsidRPr="003526EF">
        <w:rPr>
          <w:rFonts w:ascii="宋体" w:hAnsi="宋体" w:hint="eastAsia"/>
          <w:szCs w:val="21"/>
        </w:rPr>
        <w:t>4）验收结束后，验收小组出具采购验收书，</w:t>
      </w:r>
      <w:proofErr w:type="gramStart"/>
      <w:r w:rsidRPr="003526EF">
        <w:rPr>
          <w:rFonts w:ascii="宋体" w:hAnsi="宋体" w:hint="eastAsia"/>
          <w:szCs w:val="21"/>
        </w:rPr>
        <w:t>验收书</w:t>
      </w:r>
      <w:proofErr w:type="gramEnd"/>
      <w:r w:rsidRPr="003526EF">
        <w:rPr>
          <w:rFonts w:ascii="宋体" w:hAnsi="宋体" w:hint="eastAsia"/>
          <w:szCs w:val="21"/>
        </w:rPr>
        <w:t>应当包括每一项技术和商务要求的履约情况，并列</w:t>
      </w:r>
      <w:proofErr w:type="gramStart"/>
      <w:r w:rsidRPr="003526EF">
        <w:rPr>
          <w:rFonts w:ascii="宋体" w:hAnsi="宋体" w:hint="eastAsia"/>
          <w:szCs w:val="21"/>
        </w:rPr>
        <w:t>明项目</w:t>
      </w:r>
      <w:proofErr w:type="gramEnd"/>
      <w:r w:rsidRPr="003526EF">
        <w:rPr>
          <w:rFonts w:ascii="宋体" w:hAnsi="宋体" w:hint="eastAsia"/>
          <w:szCs w:val="21"/>
        </w:rPr>
        <w:t>总体评价，由验收小组、甲方和乙方共同签署。甲方委托第三方机构组织项目验收的，其验收结果以第三方机构出具</w:t>
      </w:r>
      <w:proofErr w:type="gramStart"/>
      <w:r w:rsidRPr="003526EF">
        <w:rPr>
          <w:rFonts w:ascii="宋体" w:hAnsi="宋体" w:hint="eastAsia"/>
          <w:szCs w:val="21"/>
        </w:rPr>
        <w:t>验收书</w:t>
      </w:r>
      <w:proofErr w:type="gramEnd"/>
      <w:r w:rsidRPr="003526EF">
        <w:rPr>
          <w:rFonts w:ascii="宋体" w:hAnsi="宋体" w:hint="eastAsia"/>
          <w:szCs w:val="21"/>
        </w:rPr>
        <w:t>结论为准，甲方和乙方共同签署确认。</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5）验收过程中所产生的一切费用均由乙方承担。</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6）</w:t>
      </w:r>
      <w:proofErr w:type="gramStart"/>
      <w:r w:rsidRPr="003526EF">
        <w:rPr>
          <w:rFonts w:ascii="宋体" w:hAnsi="宋体" w:hint="eastAsia"/>
          <w:szCs w:val="21"/>
        </w:rPr>
        <w:t>验收书</w:t>
      </w:r>
      <w:proofErr w:type="gramEnd"/>
      <w:r w:rsidRPr="003526EF">
        <w:rPr>
          <w:rFonts w:ascii="宋体" w:hAnsi="宋体" w:hint="eastAsia"/>
          <w:szCs w:val="21"/>
        </w:rPr>
        <w:t xml:space="preserve">一式两份，甲乙双方各执一份、受托第三方机构一份（如有）。 </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7）验收结论不合格的，乙方应自收到验收书后</w:t>
      </w:r>
      <w:r w:rsidRPr="003526EF">
        <w:rPr>
          <w:rFonts w:ascii="宋体" w:hAnsi="宋体" w:hint="eastAsia"/>
          <w:szCs w:val="21"/>
          <w:u w:val="single"/>
        </w:rPr>
        <w:t xml:space="preserve"> 5</w:t>
      </w:r>
      <w:r w:rsidRPr="003526EF">
        <w:rPr>
          <w:rFonts w:ascii="宋体" w:hAnsi="宋体" w:hint="eastAsia"/>
          <w:szCs w:val="21"/>
        </w:rPr>
        <w:t>日内及时予以解决。经乙方对验收结论不合格的货物进行整改后，仍然达不到要求的，经双方协商，可按以下办法处理：</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更换：由乙方承担所发生的全部费用。</w:t>
      </w:r>
    </w:p>
    <w:p w:rsidR="009B6B55" w:rsidRPr="003526EF" w:rsidRDefault="00536096">
      <w:pPr>
        <w:spacing w:line="360" w:lineRule="auto"/>
        <w:ind w:firstLineChars="200" w:firstLine="420"/>
      </w:pPr>
      <w:r w:rsidRPr="003526EF">
        <w:t>退货处理：乙方应退还甲方支付的合同款，同时</w:t>
      </w:r>
      <w:proofErr w:type="gramStart"/>
      <w:r w:rsidRPr="003526EF">
        <w:t>应承担该货物</w:t>
      </w:r>
      <w:proofErr w:type="gramEnd"/>
      <w:r w:rsidRPr="003526EF">
        <w:t>的直接费用（运输、保险、检验、货款利息及银行手续费等）。</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2.交付标准和方法</w:t>
      </w:r>
    </w:p>
    <w:p w:rsidR="009B6B55" w:rsidRPr="003526EF" w:rsidRDefault="00536096">
      <w:pPr>
        <w:spacing w:line="360" w:lineRule="auto"/>
        <w:ind w:firstLineChars="200" w:firstLine="420"/>
        <w:rPr>
          <w:rFonts w:ascii="宋体" w:hAnsi="宋体"/>
          <w:szCs w:val="21"/>
        </w:rPr>
      </w:pPr>
      <w:r w:rsidRPr="003526EF">
        <w:rPr>
          <w:rFonts w:ascii="宋体" w:hAnsi="宋体" w:hint="eastAsia"/>
          <w:szCs w:val="21"/>
        </w:rPr>
        <w:t>（1）除售后服务验收外，验收结论合格的，乙方应自收到验收书后</w:t>
      </w:r>
      <w:r w:rsidRPr="003526EF">
        <w:rPr>
          <w:rFonts w:ascii="宋体" w:hAnsi="宋体" w:hint="eastAsia"/>
          <w:szCs w:val="21"/>
          <w:u w:val="single"/>
        </w:rPr>
        <w:t>5</w:t>
      </w:r>
      <w:r w:rsidRPr="003526EF">
        <w:rPr>
          <w:rFonts w:ascii="宋体" w:hAnsi="宋体" w:hint="eastAsia"/>
          <w:szCs w:val="21"/>
        </w:rPr>
        <w:t>日内向甲方交付使用。</w:t>
      </w:r>
    </w:p>
    <w:p w:rsidR="009B6B55" w:rsidRPr="003526EF" w:rsidRDefault="00536096">
      <w:pPr>
        <w:snapToGrid w:val="0"/>
        <w:spacing w:line="360" w:lineRule="auto"/>
        <w:ind w:firstLineChars="200" w:firstLine="420"/>
        <w:rPr>
          <w:rFonts w:ascii="宋体" w:hAnsi="宋体"/>
          <w:b/>
          <w:szCs w:val="21"/>
        </w:rPr>
      </w:pPr>
      <w:r w:rsidRPr="003526EF">
        <w:rPr>
          <w:rFonts w:ascii="宋体" w:hAnsi="宋体" w:hint="eastAsia"/>
          <w:szCs w:val="21"/>
        </w:rPr>
        <w:t>（2）货物的所有权和风险自交付时起由乙方转移至甲方，货物交付给甲方之前所有风险均由乙方承担。</w:t>
      </w:r>
    </w:p>
    <w:p w:rsidR="009B6B55" w:rsidRPr="003526EF" w:rsidRDefault="00536096">
      <w:pPr>
        <w:snapToGrid w:val="0"/>
        <w:spacing w:line="360" w:lineRule="auto"/>
        <w:ind w:firstLineChars="200" w:firstLine="422"/>
        <w:rPr>
          <w:rFonts w:ascii="宋体" w:hAnsi="宋体"/>
          <w:b/>
          <w:szCs w:val="21"/>
        </w:rPr>
      </w:pPr>
      <w:r w:rsidRPr="003526EF">
        <w:rPr>
          <w:rFonts w:ascii="宋体" w:hAnsi="宋体" w:hint="eastAsia"/>
          <w:b/>
          <w:szCs w:val="21"/>
        </w:rPr>
        <w:lastRenderedPageBreak/>
        <w:t>第八条  售后服务</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1.乙方应按照国家有关法律法规规定以及投标（响应）文件承诺，为甲方提供售后服务。</w:t>
      </w:r>
    </w:p>
    <w:p w:rsidR="009B6B55" w:rsidRPr="003526EF" w:rsidRDefault="00536096">
      <w:pPr>
        <w:snapToGrid w:val="0"/>
        <w:spacing w:line="360" w:lineRule="auto"/>
        <w:ind w:firstLineChars="200" w:firstLine="420"/>
        <w:rPr>
          <w:rFonts w:ascii="宋体" w:hAnsi="宋体"/>
          <w:szCs w:val="21"/>
          <w:u w:val="single"/>
        </w:rPr>
      </w:pPr>
      <w:r w:rsidRPr="003526EF">
        <w:rPr>
          <w:rFonts w:ascii="宋体" w:hAnsi="宋体" w:hint="eastAsia"/>
          <w:szCs w:val="21"/>
        </w:rPr>
        <w:t>2.质量保修范围</w:t>
      </w:r>
      <w:r w:rsidR="00C229E9" w:rsidRPr="003526EF">
        <w:rPr>
          <w:rFonts w:ascii="宋体" w:hAnsi="宋体" w:hint="eastAsia"/>
          <w:szCs w:val="21"/>
        </w:rPr>
        <w:t>：</w:t>
      </w:r>
      <w:r w:rsidRPr="003526EF">
        <w:rPr>
          <w:rFonts w:ascii="宋体" w:hAnsi="宋体" w:hint="eastAsia"/>
          <w:szCs w:val="21"/>
          <w:u w:val="single"/>
        </w:rPr>
        <w:t xml:space="preserve"> 按采购文件要求   </w:t>
      </w:r>
      <w:r w:rsidRPr="003526EF">
        <w:rPr>
          <w:rFonts w:ascii="宋体" w:hAnsi="宋体" w:hint="eastAsia"/>
          <w:szCs w:val="21"/>
        </w:rPr>
        <w:t>；质保期：</w:t>
      </w:r>
      <w:r w:rsidR="00F22D71" w:rsidRPr="003526EF">
        <w:rPr>
          <w:rFonts w:ascii="宋体" w:hAnsi="宋体" w:hint="eastAsia"/>
          <w:szCs w:val="21"/>
          <w:u w:val="single"/>
        </w:rPr>
        <w:t xml:space="preserve">            </w:t>
      </w:r>
      <w:r w:rsidRPr="003526EF">
        <w:rPr>
          <w:rFonts w:ascii="宋体" w:hAnsi="宋体" w:hint="eastAsia"/>
          <w:szCs w:val="21"/>
        </w:rPr>
        <w:t>。</w:t>
      </w:r>
    </w:p>
    <w:p w:rsidR="009B6B55" w:rsidRPr="003526EF" w:rsidRDefault="00536096">
      <w:pPr>
        <w:snapToGrid w:val="0"/>
        <w:spacing w:line="360" w:lineRule="auto"/>
        <w:ind w:leftChars="-29" w:left="-61" w:firstLineChars="245" w:firstLine="517"/>
        <w:rPr>
          <w:rFonts w:ascii="宋体" w:hAnsi="宋体"/>
          <w:b/>
          <w:szCs w:val="21"/>
        </w:rPr>
      </w:pPr>
      <w:r w:rsidRPr="003526EF">
        <w:rPr>
          <w:rFonts w:ascii="宋体" w:hAnsi="宋体" w:hint="eastAsia"/>
          <w:b/>
          <w:szCs w:val="21"/>
        </w:rPr>
        <w:t>第九条　履约保证金</w:t>
      </w:r>
    </w:p>
    <w:p w:rsidR="009B6B55" w:rsidRPr="003526EF" w:rsidRDefault="00536096">
      <w:pPr>
        <w:autoSpaceDE w:val="0"/>
        <w:autoSpaceDN w:val="0"/>
        <w:snapToGrid w:val="0"/>
        <w:spacing w:line="360" w:lineRule="auto"/>
        <w:ind w:firstLineChars="202" w:firstLine="424"/>
        <w:textAlignment w:val="bottom"/>
        <w:rPr>
          <w:rFonts w:ascii="宋体" w:hAnsi="宋体" w:cs="宋体"/>
          <w:szCs w:val="21"/>
        </w:rPr>
      </w:pPr>
      <w:r w:rsidRPr="003526EF">
        <w:rPr>
          <w:rFonts w:ascii="宋体" w:hAnsi="宋体" w:cs="宋体" w:hint="eastAsia"/>
          <w:szCs w:val="21"/>
        </w:rPr>
        <w:t>履约保证金金额：不收取。</w:t>
      </w:r>
    </w:p>
    <w:p w:rsidR="009B6B55" w:rsidRPr="003526EF" w:rsidRDefault="00536096">
      <w:pPr>
        <w:snapToGrid w:val="0"/>
        <w:spacing w:line="360" w:lineRule="auto"/>
        <w:ind w:firstLineChars="200" w:firstLine="422"/>
        <w:rPr>
          <w:rFonts w:ascii="宋体" w:hAnsi="宋体"/>
          <w:b/>
          <w:szCs w:val="21"/>
        </w:rPr>
      </w:pPr>
      <w:r w:rsidRPr="003526EF">
        <w:rPr>
          <w:rFonts w:ascii="宋体" w:hAnsi="宋体" w:hint="eastAsia"/>
          <w:b/>
          <w:szCs w:val="21"/>
        </w:rPr>
        <w:t>第十条　违约责任</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1.合同一方不履行合同义务、履行合同义务不符合约定或者违反合同项下所作保证的， 应向对方承担继续履行、采取修理、更换、退货等补救措施或者赔偿损失等违约责任。</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2.乙方未能按时交付货物的，应向甲方支付迟延交付违约金。迟延交付违约金的计算方法如下：</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（1）从迟交的第一周到第四周，每周迟延交付违约金为合同价款（报酬）的</w:t>
      </w:r>
      <w:r w:rsidRPr="003526EF">
        <w:rPr>
          <w:rFonts w:hAnsi="宋体" w:hint="eastAsia"/>
          <w:i/>
          <w:sz w:val="21"/>
          <w:u w:val="single"/>
        </w:rPr>
        <w:t xml:space="preserve"> 0.5% </w:t>
      </w:r>
      <w:r w:rsidRPr="003526EF">
        <w:rPr>
          <w:rFonts w:hAnsi="宋体" w:hint="eastAsia"/>
          <w:sz w:val="21"/>
        </w:rPr>
        <w:t>；</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（2）从迟交的第五周到第八周，每周迟延交付违约金为合同价款（报酬）的</w:t>
      </w:r>
      <w:r w:rsidRPr="003526EF">
        <w:rPr>
          <w:rFonts w:hAnsi="宋体" w:hint="eastAsia"/>
          <w:i/>
          <w:sz w:val="21"/>
          <w:u w:val="single"/>
        </w:rPr>
        <w:t xml:space="preserve"> 1% </w:t>
      </w:r>
      <w:r w:rsidRPr="003526EF">
        <w:rPr>
          <w:rFonts w:hAnsi="宋体" w:hint="eastAsia"/>
          <w:sz w:val="21"/>
        </w:rPr>
        <w:t>；</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（3）从迟交第九周起，每周迟延交付违约金为合同价款（报酬）的</w:t>
      </w:r>
      <w:r w:rsidRPr="003526EF">
        <w:rPr>
          <w:rFonts w:hAnsi="宋体" w:hint="eastAsia"/>
          <w:i/>
          <w:sz w:val="21"/>
          <w:u w:val="single"/>
        </w:rPr>
        <w:t xml:space="preserve"> 1.5% </w:t>
      </w:r>
      <w:r w:rsidRPr="003526EF">
        <w:rPr>
          <w:rFonts w:hAnsi="宋体" w:hint="eastAsia"/>
          <w:sz w:val="21"/>
        </w:rPr>
        <w:t>。在计算迟延交付违约金时，迟交不足一周的按一周计算。迟延交付违约金的总额不得超过合同价款（报酬）的</w:t>
      </w:r>
      <w:r w:rsidRPr="003526EF">
        <w:rPr>
          <w:rFonts w:hAnsi="宋体" w:hint="eastAsia"/>
          <w:sz w:val="21"/>
          <w:u w:val="single"/>
        </w:rPr>
        <w:t xml:space="preserve"> 10% </w:t>
      </w:r>
      <w:r w:rsidRPr="003526EF">
        <w:rPr>
          <w:rFonts w:hAnsi="宋体" w:hint="eastAsia"/>
          <w:sz w:val="21"/>
        </w:rPr>
        <w:t>。迟延交付违约金的支付不能免除乙方继续交付相关合同货物的义务，但如迟延交付必然导致合同货物安装、调试、验收等工作推迟的，相关工作应相应顺延。</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3.甲方未能按合同约定支付合同价款的，应向乙方支付延迟付款违约金。迟延付款违约金的计算方法如下：</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（1）</w:t>
      </w:r>
      <w:proofErr w:type="gramStart"/>
      <w:r w:rsidRPr="003526EF">
        <w:rPr>
          <w:rFonts w:hAnsi="宋体" w:hint="eastAsia"/>
          <w:sz w:val="21"/>
        </w:rPr>
        <w:t>从迟付</w:t>
      </w:r>
      <w:proofErr w:type="gramEnd"/>
      <w:r w:rsidRPr="003526EF">
        <w:rPr>
          <w:rFonts w:hAnsi="宋体" w:hint="eastAsia"/>
          <w:sz w:val="21"/>
        </w:rPr>
        <w:t>的第一周到第四周，每周迟延付款违约金为迟延付款金额的</w:t>
      </w:r>
      <w:r w:rsidRPr="003526EF">
        <w:rPr>
          <w:rFonts w:hAnsi="宋体" w:hint="eastAsia"/>
          <w:i/>
          <w:sz w:val="21"/>
          <w:u w:val="single"/>
        </w:rPr>
        <w:t xml:space="preserve"> 0.5% </w:t>
      </w:r>
      <w:r w:rsidRPr="003526EF">
        <w:rPr>
          <w:rFonts w:hAnsi="宋体" w:hint="eastAsia"/>
          <w:sz w:val="21"/>
        </w:rPr>
        <w:t>；</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w:t>
      </w:r>
      <w:proofErr w:type="gramStart"/>
      <w:r w:rsidRPr="003526EF">
        <w:rPr>
          <w:rFonts w:hAnsi="宋体" w:hint="eastAsia"/>
          <w:sz w:val="21"/>
        </w:rPr>
        <w:t>从迟付</w:t>
      </w:r>
      <w:proofErr w:type="gramEnd"/>
      <w:r w:rsidRPr="003526EF">
        <w:rPr>
          <w:rFonts w:hAnsi="宋体" w:hint="eastAsia"/>
          <w:sz w:val="21"/>
        </w:rPr>
        <w:t>的第五周到第八周，每周迟延付款违约金为迟延付款金额的</w:t>
      </w:r>
      <w:r w:rsidRPr="003526EF">
        <w:rPr>
          <w:rFonts w:hAnsi="宋体" w:hint="eastAsia"/>
          <w:i/>
          <w:sz w:val="21"/>
          <w:u w:val="single"/>
        </w:rPr>
        <w:t xml:space="preserve"> 1% </w:t>
      </w:r>
      <w:r w:rsidRPr="003526EF">
        <w:rPr>
          <w:rFonts w:hAnsi="宋体" w:hint="eastAsia"/>
          <w:sz w:val="21"/>
        </w:rPr>
        <w:t>；</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（3）</w:t>
      </w:r>
      <w:proofErr w:type="gramStart"/>
      <w:r w:rsidRPr="003526EF">
        <w:rPr>
          <w:rFonts w:hAnsi="宋体" w:hint="eastAsia"/>
          <w:sz w:val="21"/>
        </w:rPr>
        <w:t>从迟付</w:t>
      </w:r>
      <w:proofErr w:type="gramEnd"/>
      <w:r w:rsidRPr="003526EF">
        <w:rPr>
          <w:rFonts w:hAnsi="宋体" w:hint="eastAsia"/>
          <w:sz w:val="21"/>
        </w:rPr>
        <w:t>第九周起，每周迟延付款违约金为迟延付款金额的</w:t>
      </w:r>
      <w:r w:rsidRPr="003526EF">
        <w:rPr>
          <w:rFonts w:hAnsi="宋体" w:hint="eastAsia"/>
          <w:i/>
          <w:sz w:val="21"/>
          <w:u w:val="single"/>
        </w:rPr>
        <w:t xml:space="preserve"> 1.5% </w:t>
      </w:r>
      <w:r w:rsidRPr="003526EF">
        <w:rPr>
          <w:rFonts w:hAnsi="宋体" w:hint="eastAsia"/>
          <w:sz w:val="21"/>
        </w:rPr>
        <w:t>。在计算迟延付款违约金时，迟</w:t>
      </w:r>
      <w:proofErr w:type="gramStart"/>
      <w:r w:rsidRPr="003526EF">
        <w:rPr>
          <w:rFonts w:hAnsi="宋体" w:hint="eastAsia"/>
          <w:sz w:val="21"/>
        </w:rPr>
        <w:t>付不足</w:t>
      </w:r>
      <w:proofErr w:type="gramEnd"/>
      <w:r w:rsidRPr="003526EF">
        <w:rPr>
          <w:rFonts w:hAnsi="宋体" w:hint="eastAsia"/>
          <w:sz w:val="21"/>
        </w:rPr>
        <w:t>一周的按一周计算。迟延付款违约金的总额不得超过合同价格的</w:t>
      </w:r>
      <w:r w:rsidRPr="003526EF">
        <w:rPr>
          <w:rFonts w:hAnsi="宋体" w:hint="eastAsia"/>
          <w:sz w:val="21"/>
          <w:u w:val="single"/>
        </w:rPr>
        <w:t xml:space="preserve"> 10% </w:t>
      </w:r>
      <w:r w:rsidRPr="003526EF">
        <w:rPr>
          <w:rFonts w:hAnsi="宋体" w:hint="eastAsia"/>
          <w:sz w:val="21"/>
        </w:rPr>
        <w:t>。</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 xml:space="preserve">4.乙方未按本合同和投标（响应）文件承诺提供售后服务的，乙方应按本合同价款（报酬）的 </w:t>
      </w:r>
      <w:r w:rsidRPr="003526EF">
        <w:rPr>
          <w:rFonts w:hAnsi="宋体" w:hint="eastAsia"/>
          <w:sz w:val="21"/>
          <w:u w:val="single"/>
        </w:rPr>
        <w:t xml:space="preserve"> 10 </w:t>
      </w:r>
      <w:r w:rsidRPr="003526EF">
        <w:rPr>
          <w:rFonts w:hAnsi="宋体" w:hint="eastAsia"/>
          <w:sz w:val="21"/>
        </w:rPr>
        <w:t>%向甲方支付违约金。</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5.因某一方原因导致变更、中止或者终止政府采购合同的，该方应当对另一方受到的损失予以赔偿或者补偿。</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6.其它违约责任按《中华人民共和国民法典》处理。</w:t>
      </w:r>
    </w:p>
    <w:p w:rsidR="009B6B55" w:rsidRPr="003526EF" w:rsidRDefault="00536096">
      <w:pPr>
        <w:pStyle w:val="aa"/>
        <w:snapToGrid w:val="0"/>
        <w:spacing w:line="360" w:lineRule="auto"/>
        <w:ind w:firstLineChars="196" w:firstLine="413"/>
        <w:rPr>
          <w:rFonts w:hAnsi="宋体"/>
          <w:b/>
          <w:sz w:val="21"/>
        </w:rPr>
      </w:pPr>
      <w:r w:rsidRPr="003526EF">
        <w:rPr>
          <w:rFonts w:hAnsi="宋体" w:hint="eastAsia"/>
          <w:b/>
          <w:sz w:val="21"/>
        </w:rPr>
        <w:t>第十一条  不可抗力事件处理</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1.在合同有效期内，任何一方因不可抗力事件导致不能履行合同，则合同履行期可延长，其延长期与不可抗力影响期相同。</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2.不可抗力事件发生后，应立即通知对方，并寄送有关权威机构出具的证明。</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3.不可抗力事件延续一百二十天以上，双方应通过友好协商，确定是否继续履行合同。</w:t>
      </w:r>
    </w:p>
    <w:p w:rsidR="009B6B55" w:rsidRPr="003526EF" w:rsidRDefault="00536096">
      <w:pPr>
        <w:snapToGrid w:val="0"/>
        <w:spacing w:line="360" w:lineRule="auto"/>
        <w:ind w:firstLineChars="200" w:firstLine="422"/>
        <w:rPr>
          <w:rFonts w:ascii="宋体" w:hAnsi="宋体"/>
          <w:szCs w:val="21"/>
        </w:rPr>
      </w:pPr>
      <w:r w:rsidRPr="003526EF">
        <w:rPr>
          <w:rFonts w:ascii="宋体" w:hAnsi="宋体" w:hint="eastAsia"/>
          <w:b/>
          <w:szCs w:val="21"/>
        </w:rPr>
        <w:t>第十二条  合同争议解决</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lastRenderedPageBreak/>
        <w:t>1.因货物质量问题发生争议的，应邀请国家认可的质量检测机构对货物质量进行鉴定。货物符合标准的，鉴定费由甲方承担；货物不符合标准的，鉴定费由乙方承担。</w:t>
      </w:r>
    </w:p>
    <w:p w:rsidR="009B6B55" w:rsidRPr="003526EF" w:rsidRDefault="00536096">
      <w:pPr>
        <w:autoSpaceDE w:val="0"/>
        <w:autoSpaceDN w:val="0"/>
        <w:adjustRightInd w:val="0"/>
        <w:spacing w:line="360" w:lineRule="auto"/>
        <w:ind w:left="100" w:right="42" w:firstLine="420"/>
        <w:rPr>
          <w:rFonts w:ascii="宋体" w:hAnsi="宋体"/>
          <w:szCs w:val="21"/>
        </w:rPr>
      </w:pPr>
      <w:r w:rsidRPr="003526EF">
        <w:rPr>
          <w:rFonts w:ascii="宋体" w:hAnsi="宋体" w:hint="eastAsia"/>
          <w:szCs w:val="21"/>
        </w:rPr>
        <w:t>2.因履行本合同引起的或者与本合同有关的争议，甲乙双方应首先通过友好协商解决，如果协商不能解决，按下列</w:t>
      </w:r>
      <w:r w:rsidRPr="003526EF">
        <w:rPr>
          <w:rFonts w:ascii="宋体" w:hAnsi="宋体" w:hint="eastAsia"/>
          <w:szCs w:val="21"/>
          <w:u w:val="single"/>
        </w:rPr>
        <w:t xml:space="preserve"> （2） </w:t>
      </w:r>
      <w:r w:rsidRPr="003526EF">
        <w:rPr>
          <w:rFonts w:ascii="宋体" w:hAnsi="宋体" w:hint="eastAsia"/>
          <w:szCs w:val="21"/>
        </w:rPr>
        <w:t>方式解决：</w:t>
      </w:r>
    </w:p>
    <w:p w:rsidR="009B6B55" w:rsidRPr="003526EF" w:rsidRDefault="00536096">
      <w:pPr>
        <w:autoSpaceDE w:val="0"/>
        <w:autoSpaceDN w:val="0"/>
        <w:adjustRightInd w:val="0"/>
        <w:spacing w:line="360" w:lineRule="auto"/>
        <w:ind w:right="40" w:firstLine="420"/>
        <w:rPr>
          <w:rFonts w:ascii="宋体" w:hAnsi="宋体"/>
          <w:szCs w:val="21"/>
        </w:rPr>
      </w:pPr>
      <w:r w:rsidRPr="003526EF">
        <w:rPr>
          <w:rFonts w:ascii="宋体" w:hAnsi="宋体" w:hint="eastAsia"/>
          <w:szCs w:val="21"/>
        </w:rPr>
        <w:t>（1）向仲裁委员会申请仲裁；</w:t>
      </w:r>
    </w:p>
    <w:p w:rsidR="009B6B55" w:rsidRPr="003526EF" w:rsidRDefault="00536096">
      <w:pPr>
        <w:autoSpaceDE w:val="0"/>
        <w:autoSpaceDN w:val="0"/>
        <w:adjustRightInd w:val="0"/>
        <w:spacing w:line="360" w:lineRule="auto"/>
        <w:ind w:right="40" w:firstLine="420"/>
        <w:rPr>
          <w:rFonts w:ascii="宋体" w:hAnsi="宋体"/>
          <w:szCs w:val="21"/>
        </w:rPr>
      </w:pPr>
      <w:r w:rsidRPr="003526EF">
        <w:rPr>
          <w:rFonts w:ascii="宋体" w:hAnsi="宋体" w:hint="eastAsia"/>
          <w:szCs w:val="21"/>
        </w:rPr>
        <w:t>（2）向甲方所在地的人民法院提起诉讼。</w:t>
      </w:r>
    </w:p>
    <w:p w:rsidR="009B6B55" w:rsidRPr="003526EF" w:rsidRDefault="00536096">
      <w:pPr>
        <w:snapToGrid w:val="0"/>
        <w:spacing w:line="360" w:lineRule="auto"/>
        <w:ind w:firstLineChars="200" w:firstLine="422"/>
        <w:rPr>
          <w:rFonts w:ascii="宋体" w:hAnsi="宋体"/>
          <w:b/>
          <w:szCs w:val="21"/>
        </w:rPr>
      </w:pPr>
      <w:r w:rsidRPr="003526EF">
        <w:rPr>
          <w:rFonts w:ascii="宋体" w:hAnsi="宋体" w:hint="eastAsia"/>
          <w:b/>
          <w:szCs w:val="21"/>
        </w:rPr>
        <w:t>第十三条　合同的变更、中止或者终止</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 除《中华人民共和国政府采购法》第五十条规定的情形外，本合同一经签订，甲乙双方不得擅自变更、中止或者终止合同。</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2.采购合同继续履行将损害国家利益和社会公共利益的，双方当事人应当变更、中止或者终止合同。有过错的一方应当承担赔偿责任，双方都有过错的，各自承担相应的责任。</w:t>
      </w:r>
    </w:p>
    <w:p w:rsidR="009B6B55" w:rsidRPr="003526EF" w:rsidRDefault="00536096">
      <w:pPr>
        <w:snapToGrid w:val="0"/>
        <w:spacing w:line="360" w:lineRule="auto"/>
        <w:ind w:firstLineChars="200" w:firstLine="422"/>
        <w:rPr>
          <w:rFonts w:ascii="宋体" w:hAnsi="宋体"/>
          <w:b/>
          <w:szCs w:val="21"/>
        </w:rPr>
      </w:pPr>
      <w:r w:rsidRPr="003526EF">
        <w:rPr>
          <w:rFonts w:ascii="宋体" w:hAnsi="宋体" w:hint="eastAsia"/>
          <w:b/>
          <w:szCs w:val="21"/>
        </w:rPr>
        <w:t xml:space="preserve">第十四条　</w:t>
      </w:r>
      <w:r w:rsidRPr="003526EF">
        <w:rPr>
          <w:rFonts w:ascii="宋体" w:hAnsi="宋体" w:cs="微软雅黑" w:hint="eastAsia"/>
          <w:b/>
          <w:kern w:val="0"/>
          <w:szCs w:val="21"/>
        </w:rPr>
        <w:t>合</w:t>
      </w:r>
      <w:r w:rsidRPr="003526EF">
        <w:rPr>
          <w:rFonts w:ascii="宋体" w:hAnsi="宋体" w:cs="微软雅黑" w:hint="eastAsia"/>
          <w:b/>
          <w:spacing w:val="-2"/>
          <w:kern w:val="0"/>
          <w:szCs w:val="21"/>
        </w:rPr>
        <w:t>同</w:t>
      </w:r>
      <w:r w:rsidRPr="003526EF">
        <w:rPr>
          <w:rFonts w:ascii="宋体" w:hAnsi="宋体" w:cs="微软雅黑" w:hint="eastAsia"/>
          <w:b/>
          <w:kern w:val="0"/>
          <w:szCs w:val="21"/>
        </w:rPr>
        <w:t>文</w:t>
      </w:r>
      <w:r w:rsidRPr="003526EF">
        <w:rPr>
          <w:rFonts w:ascii="宋体" w:hAnsi="宋体" w:cs="微软雅黑" w:hint="eastAsia"/>
          <w:b/>
          <w:spacing w:val="-2"/>
          <w:kern w:val="0"/>
          <w:szCs w:val="21"/>
        </w:rPr>
        <w:t>件构成</w:t>
      </w:r>
    </w:p>
    <w:p w:rsidR="009B6B55" w:rsidRPr="003526EF" w:rsidRDefault="00536096">
      <w:pPr>
        <w:pStyle w:val="aa"/>
        <w:snapToGrid w:val="0"/>
        <w:spacing w:line="360" w:lineRule="auto"/>
        <w:ind w:leftChars="200" w:left="420"/>
        <w:rPr>
          <w:rFonts w:hAnsi="宋体"/>
          <w:sz w:val="21"/>
        </w:rPr>
      </w:pPr>
      <w:r w:rsidRPr="003526EF">
        <w:rPr>
          <w:rFonts w:hAnsi="宋体" w:hint="eastAsia"/>
          <w:sz w:val="21"/>
        </w:rPr>
        <w:t>1.政府采购合同</w:t>
      </w:r>
    </w:p>
    <w:p w:rsidR="009B6B55" w:rsidRPr="003526EF" w:rsidRDefault="00536096">
      <w:pPr>
        <w:pStyle w:val="aa"/>
        <w:snapToGrid w:val="0"/>
        <w:spacing w:line="360" w:lineRule="auto"/>
        <w:ind w:leftChars="200" w:left="420"/>
        <w:rPr>
          <w:rFonts w:hAnsi="宋体"/>
          <w:sz w:val="21"/>
        </w:rPr>
      </w:pPr>
      <w:r w:rsidRPr="003526EF">
        <w:rPr>
          <w:rFonts w:hAnsi="宋体" w:hint="eastAsia"/>
          <w:sz w:val="21"/>
        </w:rPr>
        <w:t>2.中标（成交）通知书；</w:t>
      </w:r>
    </w:p>
    <w:p w:rsidR="009B6B55" w:rsidRPr="003526EF" w:rsidRDefault="00536096">
      <w:pPr>
        <w:pStyle w:val="aa"/>
        <w:snapToGrid w:val="0"/>
        <w:spacing w:line="360" w:lineRule="auto"/>
        <w:ind w:leftChars="200" w:left="420"/>
        <w:rPr>
          <w:rFonts w:hAnsi="宋体"/>
          <w:sz w:val="21"/>
        </w:rPr>
      </w:pPr>
      <w:r w:rsidRPr="003526EF">
        <w:rPr>
          <w:rFonts w:hAnsi="宋体" w:hint="eastAsia"/>
          <w:sz w:val="21"/>
        </w:rPr>
        <w:t>3.投标（响应）文件；</w:t>
      </w:r>
    </w:p>
    <w:p w:rsidR="009B6B55" w:rsidRPr="003526EF" w:rsidRDefault="00536096">
      <w:pPr>
        <w:pStyle w:val="aa"/>
        <w:snapToGrid w:val="0"/>
        <w:spacing w:line="360" w:lineRule="auto"/>
        <w:ind w:leftChars="200" w:left="420"/>
        <w:rPr>
          <w:rFonts w:hAnsi="宋体"/>
          <w:sz w:val="21"/>
        </w:rPr>
      </w:pPr>
      <w:r w:rsidRPr="003526EF">
        <w:rPr>
          <w:rFonts w:hAnsi="宋体" w:hint="eastAsia"/>
          <w:sz w:val="21"/>
        </w:rPr>
        <w:t>4.采购文件及更正公告（澄清或补充通知）；</w:t>
      </w:r>
    </w:p>
    <w:p w:rsidR="009B6B55" w:rsidRPr="003526EF" w:rsidRDefault="00536096">
      <w:pPr>
        <w:pStyle w:val="aa"/>
        <w:snapToGrid w:val="0"/>
        <w:spacing w:line="360" w:lineRule="auto"/>
        <w:ind w:leftChars="200" w:left="420"/>
        <w:rPr>
          <w:rFonts w:hAnsi="宋体"/>
          <w:sz w:val="21"/>
        </w:rPr>
      </w:pPr>
      <w:r w:rsidRPr="003526EF">
        <w:rPr>
          <w:rFonts w:hAnsi="宋体" w:hint="eastAsia"/>
          <w:sz w:val="21"/>
        </w:rPr>
        <w:t>5.标准、规范及有关技术文件；</w:t>
      </w:r>
    </w:p>
    <w:p w:rsidR="009B6B55" w:rsidRPr="003526EF" w:rsidRDefault="00536096">
      <w:pPr>
        <w:pStyle w:val="aa"/>
        <w:snapToGrid w:val="0"/>
        <w:spacing w:line="360" w:lineRule="auto"/>
        <w:ind w:leftChars="200" w:left="420"/>
        <w:rPr>
          <w:rFonts w:hAnsi="宋体"/>
          <w:sz w:val="21"/>
        </w:rPr>
      </w:pPr>
      <w:r w:rsidRPr="003526EF">
        <w:rPr>
          <w:rFonts w:hAnsi="宋体" w:hint="eastAsia"/>
          <w:sz w:val="21"/>
        </w:rPr>
        <w:t>6.双方约定的其他合同文件。</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上述合同文件互相补充和解释。如果合同文件之间存在矛盾或者不一致之处，以上述文件的排列顺序在先者为准。</w:t>
      </w:r>
    </w:p>
    <w:p w:rsidR="009B6B55" w:rsidRPr="003526EF" w:rsidRDefault="00536096">
      <w:pPr>
        <w:snapToGrid w:val="0"/>
        <w:spacing w:line="360" w:lineRule="auto"/>
        <w:ind w:firstLineChars="200" w:firstLine="422"/>
        <w:rPr>
          <w:rFonts w:ascii="宋体" w:hAnsi="宋体"/>
          <w:szCs w:val="21"/>
        </w:rPr>
      </w:pPr>
      <w:r w:rsidRPr="003526EF">
        <w:rPr>
          <w:rFonts w:ascii="宋体" w:hAnsi="宋体" w:hint="eastAsia"/>
          <w:b/>
          <w:szCs w:val="21"/>
        </w:rPr>
        <w:t>第十五条　知识产权和保密要求</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1.甲方在履行合同过程中提供给乙方的全部图纸、文件和其他含有数据和信息的资料，其知识产权属于甲方。</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2.除采购文件采购需求另有约定外，甲方不因签署和履行合同而享有乙方在履行合同过程中提供给甲方的图纸、文件、配套软件、电子辅助程序和其他含有数据和信息的资料的知识产权。</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w:t>
      </w:r>
      <w:r w:rsidRPr="003526EF">
        <w:rPr>
          <w:rFonts w:ascii="宋体" w:hAnsi="宋体" w:hint="eastAsia"/>
          <w:szCs w:val="21"/>
        </w:rPr>
        <w:lastRenderedPageBreak/>
        <w:t>承担。</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5.未经甲方书面同意，乙方不得将由甲方提供的有关合同或者任何合同条款、规格、计划、图纸、样品或者资料提供给与履行本合同无关的任何其他人。即使</w:t>
      </w:r>
      <w:proofErr w:type="gramStart"/>
      <w:r w:rsidRPr="003526EF">
        <w:rPr>
          <w:rFonts w:ascii="宋体" w:hAnsi="宋体" w:hint="eastAsia"/>
          <w:szCs w:val="21"/>
        </w:rPr>
        <w:t>向履行</w:t>
      </w:r>
      <w:proofErr w:type="gramEnd"/>
      <w:r w:rsidRPr="003526EF">
        <w:rPr>
          <w:rFonts w:ascii="宋体" w:hAnsi="宋体" w:hint="eastAsia"/>
          <w:szCs w:val="21"/>
        </w:rPr>
        <w:t>本合同有关的其他人员提供，也应注意保密并限于履行合同的必需范围。</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6.乙方保证将要交付的货物的所有权完全属于</w:t>
      </w:r>
      <w:proofErr w:type="gramStart"/>
      <w:r w:rsidRPr="003526EF">
        <w:rPr>
          <w:rFonts w:ascii="宋体" w:hAnsi="宋体" w:hint="eastAsia"/>
          <w:szCs w:val="21"/>
        </w:rPr>
        <w:t>乙方且</w:t>
      </w:r>
      <w:proofErr w:type="gramEnd"/>
      <w:r w:rsidRPr="003526EF">
        <w:rPr>
          <w:rFonts w:ascii="宋体" w:hAnsi="宋体" w:hint="eastAsia"/>
          <w:szCs w:val="21"/>
        </w:rPr>
        <w:t>无任何抵押、质押、查封等产权瑕疵。</w:t>
      </w:r>
    </w:p>
    <w:p w:rsidR="009B6B55" w:rsidRPr="003526EF" w:rsidRDefault="00536096">
      <w:pPr>
        <w:pStyle w:val="aa"/>
        <w:snapToGrid w:val="0"/>
        <w:spacing w:line="360" w:lineRule="auto"/>
        <w:ind w:firstLineChars="196" w:firstLine="413"/>
        <w:rPr>
          <w:rFonts w:hAnsi="宋体"/>
          <w:b/>
          <w:sz w:val="21"/>
        </w:rPr>
      </w:pPr>
      <w:r w:rsidRPr="003526EF">
        <w:rPr>
          <w:rFonts w:hAnsi="宋体" w:hint="eastAsia"/>
          <w:b/>
          <w:sz w:val="21"/>
        </w:rPr>
        <w:t>第十六条  合同生效及其它</w:t>
      </w:r>
    </w:p>
    <w:p w:rsidR="009B6B55" w:rsidRPr="003526EF" w:rsidRDefault="00536096">
      <w:pPr>
        <w:pStyle w:val="aa"/>
        <w:snapToGrid w:val="0"/>
        <w:spacing w:line="360" w:lineRule="auto"/>
        <w:ind w:firstLineChars="200" w:firstLine="420"/>
        <w:rPr>
          <w:rFonts w:hAnsi="宋体"/>
          <w:sz w:val="21"/>
        </w:rPr>
      </w:pPr>
      <w:r w:rsidRPr="003526EF">
        <w:rPr>
          <w:rFonts w:hAnsi="宋体" w:hint="eastAsia"/>
          <w:sz w:val="21"/>
        </w:rPr>
        <w:t>1.合同经双方法定代表人或者委托代理人签字并加盖单位公章后生效（委托代理人签字</w:t>
      </w:r>
      <w:proofErr w:type="gramStart"/>
      <w:r w:rsidRPr="003526EF">
        <w:rPr>
          <w:rFonts w:hAnsi="宋体" w:hint="eastAsia"/>
          <w:sz w:val="21"/>
        </w:rPr>
        <w:t>的需后附</w:t>
      </w:r>
      <w:proofErr w:type="gramEnd"/>
      <w:r w:rsidRPr="003526EF">
        <w:rPr>
          <w:rFonts w:hAnsi="宋体" w:hint="eastAsia"/>
          <w:sz w:val="21"/>
        </w:rPr>
        <w:t>授权委托书，格式自拟）。</w:t>
      </w:r>
    </w:p>
    <w:p w:rsidR="009B6B55" w:rsidRPr="003526EF" w:rsidRDefault="00536096">
      <w:pPr>
        <w:pStyle w:val="a9"/>
        <w:spacing w:line="360" w:lineRule="auto"/>
        <w:ind w:firstLineChars="200" w:firstLine="420"/>
        <w:rPr>
          <w:rFonts w:ascii="宋体" w:hAnsi="宋体"/>
          <w:sz w:val="21"/>
          <w:szCs w:val="21"/>
        </w:rPr>
      </w:pPr>
      <w:r w:rsidRPr="003526EF">
        <w:rPr>
          <w:rFonts w:ascii="宋体" w:hAnsi="宋体" w:hint="eastAsia"/>
          <w:sz w:val="21"/>
          <w:szCs w:val="21"/>
        </w:rPr>
        <w:t>2.合同执行中涉及采购资金和采购内容修改或者补充的，并签书面补充协议报财政部门备案，方可作为主合同不可分割的一部分。</w:t>
      </w:r>
    </w:p>
    <w:p w:rsidR="009B6B55" w:rsidRPr="003526EF" w:rsidRDefault="00536096">
      <w:pPr>
        <w:pStyle w:val="a9"/>
        <w:spacing w:line="360" w:lineRule="auto"/>
        <w:ind w:firstLineChars="200" w:firstLine="420"/>
        <w:rPr>
          <w:rFonts w:ascii="宋体" w:hAnsi="宋体"/>
          <w:sz w:val="21"/>
          <w:szCs w:val="21"/>
        </w:rPr>
      </w:pPr>
      <w:r w:rsidRPr="003526EF">
        <w:rPr>
          <w:rFonts w:ascii="宋体" w:hAnsi="宋体" w:hint="eastAsia"/>
          <w:sz w:val="21"/>
          <w:szCs w:val="21"/>
        </w:rPr>
        <w:t>3.合同生效后，甲乙双方不得因姓名、名称的变更或者法定代表人、负责人、承办人的变动而不履行合同义务。</w:t>
      </w:r>
    </w:p>
    <w:p w:rsidR="009B6B55" w:rsidRPr="003526EF" w:rsidRDefault="00536096">
      <w:pPr>
        <w:pStyle w:val="aa"/>
        <w:snapToGrid w:val="0"/>
        <w:spacing w:line="360" w:lineRule="auto"/>
        <w:ind w:leftChars="200" w:left="420"/>
        <w:rPr>
          <w:rFonts w:hAnsi="宋体"/>
          <w:sz w:val="21"/>
        </w:rPr>
      </w:pPr>
      <w:r w:rsidRPr="003526EF">
        <w:rPr>
          <w:rFonts w:hAnsi="宋体" w:hint="eastAsia"/>
          <w:sz w:val="21"/>
        </w:rPr>
        <w:t>4.本合同未尽事宜，遵照《中华人民共和国民法典》有关条文执行。</w:t>
      </w:r>
    </w:p>
    <w:p w:rsidR="009B6B55" w:rsidRPr="003526EF" w:rsidRDefault="00536096">
      <w:pPr>
        <w:snapToGrid w:val="0"/>
        <w:spacing w:line="360" w:lineRule="auto"/>
        <w:ind w:firstLineChars="200" w:firstLine="420"/>
        <w:rPr>
          <w:rFonts w:ascii="宋体" w:hAnsi="宋体"/>
          <w:szCs w:val="21"/>
        </w:rPr>
      </w:pPr>
      <w:r w:rsidRPr="003526EF">
        <w:rPr>
          <w:rFonts w:ascii="宋体" w:hAnsi="宋体" w:hint="eastAsia"/>
          <w:szCs w:val="21"/>
        </w:rPr>
        <w:t>5.本合同一式六份，具有同等法律效力，采购代理机构一份，甲方三份，乙方二份。</w:t>
      </w: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3526EF" w:rsidRPr="003526EF">
        <w:trPr>
          <w:cantSplit/>
          <w:trHeight w:val="1078"/>
        </w:trPr>
        <w:tc>
          <w:tcPr>
            <w:tcW w:w="451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 xml:space="preserve">甲方（章）           </w:t>
            </w:r>
          </w:p>
          <w:p w:rsidR="009B6B55" w:rsidRPr="003526EF" w:rsidRDefault="009B6B55">
            <w:pPr>
              <w:snapToGrid w:val="0"/>
              <w:spacing w:line="360" w:lineRule="auto"/>
              <w:rPr>
                <w:rFonts w:ascii="宋体" w:hAnsi="宋体"/>
                <w:szCs w:val="21"/>
              </w:rPr>
            </w:pPr>
          </w:p>
          <w:p w:rsidR="009B6B55" w:rsidRPr="003526EF" w:rsidRDefault="00536096">
            <w:pPr>
              <w:snapToGrid w:val="0"/>
              <w:spacing w:line="360" w:lineRule="auto"/>
              <w:ind w:firstLineChars="450" w:firstLine="945"/>
              <w:jc w:val="right"/>
              <w:rPr>
                <w:rFonts w:ascii="宋体" w:hAnsi="宋体"/>
                <w:szCs w:val="21"/>
              </w:rPr>
            </w:pPr>
            <w:r w:rsidRPr="003526EF">
              <w:rPr>
                <w:rFonts w:ascii="宋体" w:hAnsi="宋体" w:hint="eastAsia"/>
                <w:szCs w:val="21"/>
              </w:rPr>
              <w:t>年   月   日</w:t>
            </w:r>
          </w:p>
        </w:tc>
        <w:tc>
          <w:tcPr>
            <w:tcW w:w="45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 xml:space="preserve">乙方（章）              </w:t>
            </w:r>
          </w:p>
          <w:p w:rsidR="009B6B55" w:rsidRPr="003526EF" w:rsidRDefault="009B6B55">
            <w:pPr>
              <w:snapToGrid w:val="0"/>
              <w:spacing w:line="360" w:lineRule="auto"/>
              <w:rPr>
                <w:rFonts w:ascii="宋体" w:hAnsi="宋体"/>
                <w:szCs w:val="21"/>
              </w:rPr>
            </w:pPr>
          </w:p>
          <w:p w:rsidR="009B6B55" w:rsidRPr="003526EF" w:rsidRDefault="00536096">
            <w:pPr>
              <w:snapToGrid w:val="0"/>
              <w:spacing w:line="360" w:lineRule="auto"/>
              <w:jc w:val="right"/>
              <w:rPr>
                <w:rFonts w:ascii="宋体" w:hAnsi="宋体"/>
                <w:szCs w:val="21"/>
              </w:rPr>
            </w:pPr>
            <w:r w:rsidRPr="003526EF">
              <w:rPr>
                <w:rFonts w:ascii="宋体" w:hAnsi="宋体" w:hint="eastAsia"/>
                <w:szCs w:val="21"/>
              </w:rPr>
              <w:t xml:space="preserve"> 年   月   日</w:t>
            </w:r>
          </w:p>
        </w:tc>
      </w:tr>
      <w:tr w:rsidR="003526EF" w:rsidRPr="003526EF">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单位地址：</w:t>
            </w:r>
          </w:p>
        </w:tc>
        <w:tc>
          <w:tcPr>
            <w:tcW w:w="45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单位地址：</w:t>
            </w:r>
          </w:p>
        </w:tc>
      </w:tr>
      <w:tr w:rsidR="003526EF" w:rsidRPr="003526EF">
        <w:trPr>
          <w:cantSplit/>
          <w:trHeight w:val="960"/>
        </w:trPr>
        <w:tc>
          <w:tcPr>
            <w:tcW w:w="4516" w:type="dxa"/>
            <w:tcBorders>
              <w:top w:val="single" w:sz="4" w:space="0" w:color="auto"/>
              <w:left w:val="single" w:sz="4" w:space="0" w:color="auto"/>
              <w:bottom w:val="single" w:sz="4" w:space="0" w:color="auto"/>
              <w:right w:val="single" w:sz="4" w:space="0" w:color="auto"/>
            </w:tcBorders>
          </w:tcPr>
          <w:p w:rsidR="009B6B55" w:rsidRPr="003526EF" w:rsidRDefault="00536096">
            <w:pPr>
              <w:snapToGrid w:val="0"/>
              <w:spacing w:line="360" w:lineRule="auto"/>
              <w:rPr>
                <w:rFonts w:ascii="宋体" w:hAnsi="宋体"/>
                <w:szCs w:val="21"/>
              </w:rPr>
            </w:pPr>
            <w:r w:rsidRPr="003526EF">
              <w:rPr>
                <w:rFonts w:ascii="宋体" w:hAnsi="宋体" w:hint="eastAsia"/>
                <w:szCs w:val="21"/>
              </w:rPr>
              <w:t>法定代表人或者委托代理人：</w:t>
            </w:r>
          </w:p>
        </w:tc>
        <w:tc>
          <w:tcPr>
            <w:tcW w:w="4517" w:type="dxa"/>
            <w:tcBorders>
              <w:top w:val="single" w:sz="4" w:space="0" w:color="auto"/>
              <w:left w:val="single" w:sz="4" w:space="0" w:color="auto"/>
              <w:bottom w:val="single" w:sz="4" w:space="0" w:color="auto"/>
              <w:right w:val="single" w:sz="4" w:space="0" w:color="auto"/>
            </w:tcBorders>
          </w:tcPr>
          <w:p w:rsidR="009B6B55" w:rsidRPr="003526EF" w:rsidRDefault="00536096">
            <w:pPr>
              <w:snapToGrid w:val="0"/>
              <w:spacing w:line="360" w:lineRule="auto"/>
              <w:rPr>
                <w:rFonts w:ascii="宋体" w:hAnsi="宋体"/>
                <w:szCs w:val="21"/>
              </w:rPr>
            </w:pPr>
            <w:r w:rsidRPr="003526EF">
              <w:rPr>
                <w:rFonts w:ascii="宋体" w:hAnsi="宋体" w:hint="eastAsia"/>
                <w:szCs w:val="21"/>
              </w:rPr>
              <w:t>法定代表人或者委托代理人：</w:t>
            </w:r>
          </w:p>
        </w:tc>
      </w:tr>
      <w:tr w:rsidR="003526EF" w:rsidRPr="003526EF">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电话：</w:t>
            </w:r>
          </w:p>
        </w:tc>
        <w:tc>
          <w:tcPr>
            <w:tcW w:w="45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电话：</w:t>
            </w:r>
          </w:p>
        </w:tc>
      </w:tr>
      <w:tr w:rsidR="003526EF" w:rsidRPr="003526EF">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电子邮箱：</w:t>
            </w:r>
          </w:p>
        </w:tc>
      </w:tr>
      <w:tr w:rsidR="003526EF" w:rsidRPr="003526EF">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开户银行：</w:t>
            </w:r>
          </w:p>
        </w:tc>
      </w:tr>
      <w:tr w:rsidR="003526EF" w:rsidRPr="003526EF">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账号：</w:t>
            </w:r>
          </w:p>
        </w:tc>
        <w:tc>
          <w:tcPr>
            <w:tcW w:w="45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账号：</w:t>
            </w:r>
          </w:p>
        </w:tc>
      </w:tr>
      <w:tr w:rsidR="009B6B55" w:rsidRPr="003526EF">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360" w:lineRule="auto"/>
              <w:rPr>
                <w:rFonts w:ascii="宋体" w:hAnsi="宋体"/>
                <w:szCs w:val="21"/>
              </w:rPr>
            </w:pPr>
            <w:r w:rsidRPr="003526EF">
              <w:rPr>
                <w:rFonts w:ascii="宋体" w:hAnsi="宋体" w:hint="eastAsia"/>
                <w:szCs w:val="21"/>
              </w:rPr>
              <w:t>邮政编码：</w:t>
            </w:r>
          </w:p>
        </w:tc>
      </w:tr>
      <w:bookmarkEnd w:id="144"/>
    </w:tbl>
    <w:p w:rsidR="009B6B55" w:rsidRPr="003526EF" w:rsidRDefault="009B6B55">
      <w:pPr>
        <w:snapToGrid w:val="0"/>
        <w:spacing w:line="480" w:lineRule="auto"/>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9B6B55">
      <w:pPr>
        <w:snapToGrid w:val="0"/>
        <w:jc w:val="center"/>
        <w:rPr>
          <w:rFonts w:ascii="宋体" w:hAnsi="宋体"/>
          <w:bCs/>
          <w:sz w:val="32"/>
          <w:szCs w:val="32"/>
        </w:rPr>
      </w:pPr>
    </w:p>
    <w:p w:rsidR="009B6B55" w:rsidRPr="003526EF" w:rsidRDefault="00536096">
      <w:pPr>
        <w:pStyle w:val="1"/>
        <w:jc w:val="center"/>
      </w:pPr>
      <w:bookmarkStart w:id="145" w:name="_Toc74320805"/>
      <w:r w:rsidRPr="003526EF">
        <w:rPr>
          <w:rFonts w:hint="eastAsia"/>
        </w:rPr>
        <w:t>第六章　投标文件格式</w:t>
      </w:r>
      <w:bookmarkEnd w:id="145"/>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pPr>
        <w:snapToGrid w:val="0"/>
        <w:spacing w:before="50" w:after="50"/>
        <w:outlineLvl w:val="1"/>
        <w:rPr>
          <w:rFonts w:ascii="宋体" w:hAnsi="宋体"/>
          <w:sz w:val="32"/>
          <w:szCs w:val="20"/>
        </w:rPr>
      </w:pPr>
    </w:p>
    <w:p w:rsidR="009B6B55" w:rsidRPr="003526EF" w:rsidRDefault="009B6B55" w:rsidP="00151B75">
      <w:pPr>
        <w:snapToGrid w:val="0"/>
        <w:spacing w:beforeLines="50" w:before="120" w:after="50"/>
        <w:jc w:val="center"/>
        <w:outlineLvl w:val="1"/>
        <w:rPr>
          <w:rFonts w:ascii="宋体" w:hAnsi="宋体"/>
        </w:rPr>
      </w:pPr>
    </w:p>
    <w:p w:rsidR="009B6B55" w:rsidRPr="003526EF" w:rsidRDefault="00536096">
      <w:pPr>
        <w:rPr>
          <w:b/>
          <w:sz w:val="28"/>
          <w:szCs w:val="28"/>
        </w:rPr>
      </w:pPr>
      <w:bookmarkStart w:id="146" w:name="_Toc19686836"/>
      <w:bookmarkStart w:id="147" w:name="_Toc254970698"/>
      <w:bookmarkStart w:id="148" w:name="_Toc254970557"/>
      <w:r w:rsidRPr="003526EF">
        <w:rPr>
          <w:rFonts w:hint="eastAsia"/>
          <w:b/>
          <w:sz w:val="28"/>
          <w:szCs w:val="28"/>
        </w:rPr>
        <w:t>一、报价文件格式</w:t>
      </w:r>
      <w:bookmarkEnd w:id="146"/>
    </w:p>
    <w:p w:rsidR="009B6B55" w:rsidRPr="003526EF" w:rsidRDefault="00536096" w:rsidP="00151B75">
      <w:pPr>
        <w:snapToGrid w:val="0"/>
        <w:spacing w:beforeLines="50" w:before="120" w:after="50" w:line="360" w:lineRule="auto"/>
        <w:ind w:left="142"/>
        <w:jc w:val="left"/>
        <w:rPr>
          <w:rFonts w:ascii="宋体" w:hAnsi="宋体"/>
          <w:b/>
          <w:sz w:val="24"/>
        </w:rPr>
      </w:pPr>
      <w:r w:rsidRPr="003526EF">
        <w:rPr>
          <w:rFonts w:ascii="宋体" w:hAnsi="宋体" w:hint="eastAsia"/>
          <w:b/>
          <w:sz w:val="24"/>
        </w:rPr>
        <w:t xml:space="preserve">1. 报价文件封面格式： </w:t>
      </w:r>
    </w:p>
    <w:p w:rsidR="009B6B55" w:rsidRPr="003526EF" w:rsidRDefault="00536096" w:rsidP="00151B75">
      <w:pPr>
        <w:snapToGrid w:val="0"/>
        <w:spacing w:beforeLines="50" w:before="120" w:after="50" w:line="360" w:lineRule="auto"/>
        <w:ind w:left="142"/>
        <w:jc w:val="center"/>
        <w:rPr>
          <w:rFonts w:ascii="宋体" w:eastAsia="方正小标宋简体" w:hAnsi="宋体"/>
          <w:bCs/>
          <w:sz w:val="48"/>
          <w:szCs w:val="48"/>
        </w:rPr>
      </w:pPr>
      <w:r w:rsidRPr="003526EF">
        <w:rPr>
          <w:rFonts w:ascii="宋体" w:eastAsia="方正小标宋简体" w:hAnsi="宋体" w:hint="eastAsia"/>
          <w:bCs/>
          <w:sz w:val="48"/>
          <w:szCs w:val="48"/>
        </w:rPr>
        <w:lastRenderedPageBreak/>
        <w:t>电子投标文件</w:t>
      </w:r>
    </w:p>
    <w:p w:rsidR="003C538C" w:rsidRPr="003526EF" w:rsidRDefault="003C538C" w:rsidP="00151B75">
      <w:pPr>
        <w:snapToGrid w:val="0"/>
        <w:spacing w:beforeLines="50" w:before="120" w:after="50" w:line="400" w:lineRule="exact"/>
        <w:jc w:val="left"/>
        <w:rPr>
          <w:rFonts w:ascii="宋体" w:eastAsia="方正小标宋简体" w:hAnsi="宋体"/>
          <w:bCs/>
          <w:sz w:val="48"/>
          <w:szCs w:val="48"/>
        </w:rPr>
      </w:pPr>
    </w:p>
    <w:p w:rsidR="003C538C" w:rsidRPr="003526EF" w:rsidRDefault="00536096" w:rsidP="00151B75">
      <w:pPr>
        <w:snapToGrid w:val="0"/>
        <w:spacing w:beforeLines="50" w:before="120" w:after="50" w:line="400" w:lineRule="exact"/>
        <w:jc w:val="center"/>
        <w:rPr>
          <w:rFonts w:ascii="方正小标宋简体" w:eastAsia="方正小标宋简体" w:hAnsi="方正小标宋简体" w:cs="方正小标宋简体"/>
          <w:sz w:val="44"/>
          <w:szCs w:val="44"/>
        </w:rPr>
      </w:pPr>
      <w:r w:rsidRPr="003526EF">
        <w:rPr>
          <w:rFonts w:ascii="方正小标宋简体" w:eastAsia="方正小标宋简体" w:hAnsi="方正小标宋简体" w:cs="方正小标宋简体" w:hint="eastAsia"/>
          <w:sz w:val="44"/>
          <w:szCs w:val="44"/>
        </w:rPr>
        <w:t>报  价  文  件</w:t>
      </w:r>
    </w:p>
    <w:p w:rsidR="003C538C" w:rsidRPr="003526EF" w:rsidRDefault="003C538C" w:rsidP="00151B75">
      <w:pPr>
        <w:snapToGrid w:val="0"/>
        <w:spacing w:beforeLines="50" w:before="120" w:after="50" w:line="400" w:lineRule="exact"/>
        <w:rPr>
          <w:rFonts w:ascii="宋体" w:hAnsi="宋体"/>
          <w:bCs/>
          <w:sz w:val="24"/>
          <w:szCs w:val="20"/>
        </w:rPr>
      </w:pPr>
    </w:p>
    <w:p w:rsidR="007D0FB4" w:rsidRPr="003526EF" w:rsidRDefault="007D0FB4" w:rsidP="00151B75">
      <w:pPr>
        <w:snapToGrid w:val="0"/>
        <w:spacing w:beforeLines="50" w:before="120" w:after="50" w:line="400" w:lineRule="exact"/>
        <w:rPr>
          <w:rFonts w:ascii="宋体" w:hAnsi="宋体"/>
          <w:bCs/>
          <w:sz w:val="24"/>
          <w:szCs w:val="20"/>
        </w:rPr>
      </w:pPr>
    </w:p>
    <w:p w:rsidR="007D0FB4" w:rsidRPr="003526EF" w:rsidRDefault="007D0FB4" w:rsidP="00151B75">
      <w:pPr>
        <w:snapToGrid w:val="0"/>
        <w:spacing w:beforeLines="50" w:before="120" w:after="50" w:line="400" w:lineRule="exact"/>
        <w:rPr>
          <w:rFonts w:ascii="宋体" w:hAnsi="宋体"/>
          <w:bCs/>
          <w:sz w:val="24"/>
          <w:szCs w:val="20"/>
        </w:rPr>
      </w:pPr>
    </w:p>
    <w:p w:rsidR="007D0FB4" w:rsidRPr="003526EF" w:rsidRDefault="007D0FB4" w:rsidP="00151B75">
      <w:pPr>
        <w:snapToGrid w:val="0"/>
        <w:spacing w:beforeLines="50" w:before="120" w:after="50" w:line="400" w:lineRule="exact"/>
        <w:rPr>
          <w:rFonts w:ascii="宋体" w:hAnsi="宋体"/>
          <w:bCs/>
          <w:sz w:val="24"/>
          <w:szCs w:val="20"/>
        </w:rPr>
      </w:pPr>
    </w:p>
    <w:p w:rsidR="007D0FB4" w:rsidRPr="003526EF" w:rsidRDefault="00536096" w:rsidP="00151B75">
      <w:pPr>
        <w:snapToGrid w:val="0"/>
        <w:spacing w:beforeLines="50" w:before="120" w:after="50" w:line="400" w:lineRule="exact"/>
        <w:ind w:firstLineChars="150" w:firstLine="360"/>
        <w:rPr>
          <w:rFonts w:ascii="宋体" w:hAnsi="宋体"/>
          <w:bCs/>
          <w:sz w:val="24"/>
        </w:rPr>
      </w:pPr>
      <w:r w:rsidRPr="003526EF">
        <w:rPr>
          <w:rFonts w:ascii="宋体" w:hAnsi="宋体" w:hint="eastAsia"/>
          <w:bCs/>
          <w:sz w:val="24"/>
        </w:rPr>
        <w:t xml:space="preserve">项目名称： </w:t>
      </w:r>
    </w:p>
    <w:p w:rsidR="007D0FB4" w:rsidRPr="003526EF" w:rsidRDefault="007D0FB4" w:rsidP="00151B75">
      <w:pPr>
        <w:snapToGrid w:val="0"/>
        <w:spacing w:beforeLines="50" w:before="120" w:after="50" w:line="400" w:lineRule="exact"/>
        <w:ind w:firstLineChars="150" w:firstLine="360"/>
        <w:rPr>
          <w:rFonts w:ascii="宋体" w:hAnsi="宋体"/>
          <w:bCs/>
          <w:sz w:val="24"/>
        </w:rPr>
      </w:pPr>
    </w:p>
    <w:p w:rsidR="007D0FB4" w:rsidRPr="003526EF" w:rsidRDefault="00536096" w:rsidP="00151B75">
      <w:pPr>
        <w:snapToGrid w:val="0"/>
        <w:spacing w:beforeLines="50" w:before="120" w:after="50" w:line="400" w:lineRule="exact"/>
        <w:ind w:firstLineChars="150" w:firstLine="360"/>
        <w:rPr>
          <w:rFonts w:ascii="宋体" w:hAnsi="宋体"/>
          <w:bCs/>
          <w:sz w:val="24"/>
        </w:rPr>
      </w:pPr>
      <w:r w:rsidRPr="003526EF">
        <w:rPr>
          <w:rFonts w:ascii="宋体" w:hAnsi="宋体" w:hint="eastAsia"/>
          <w:bCs/>
          <w:sz w:val="24"/>
        </w:rPr>
        <w:t xml:space="preserve">项目编号： </w:t>
      </w:r>
    </w:p>
    <w:p w:rsidR="007D0FB4" w:rsidRPr="003526EF" w:rsidRDefault="007D0FB4" w:rsidP="00151B75">
      <w:pPr>
        <w:snapToGrid w:val="0"/>
        <w:spacing w:beforeLines="50" w:before="120" w:after="50" w:line="400" w:lineRule="exact"/>
        <w:ind w:firstLineChars="150" w:firstLine="360"/>
        <w:rPr>
          <w:rFonts w:ascii="宋体" w:hAnsi="宋体"/>
          <w:bCs/>
          <w:sz w:val="24"/>
        </w:rPr>
      </w:pPr>
    </w:p>
    <w:p w:rsidR="007D0FB4" w:rsidRPr="003526EF" w:rsidRDefault="00536096" w:rsidP="00151B75">
      <w:pPr>
        <w:snapToGrid w:val="0"/>
        <w:spacing w:beforeLines="50" w:before="120" w:after="50" w:line="400" w:lineRule="exact"/>
        <w:ind w:firstLineChars="150" w:firstLine="360"/>
        <w:rPr>
          <w:rFonts w:ascii="宋体" w:hAnsi="宋体"/>
          <w:bCs/>
          <w:sz w:val="24"/>
        </w:rPr>
      </w:pPr>
      <w:r w:rsidRPr="003526EF">
        <w:rPr>
          <w:rFonts w:ascii="宋体" w:hAnsi="宋体" w:hint="eastAsia"/>
          <w:bCs/>
          <w:sz w:val="24"/>
        </w:rPr>
        <w:t>所投分标：</w:t>
      </w:r>
    </w:p>
    <w:p w:rsidR="007D0FB4" w:rsidRPr="003526EF" w:rsidRDefault="007D0FB4" w:rsidP="00151B75">
      <w:pPr>
        <w:snapToGrid w:val="0"/>
        <w:spacing w:beforeLines="50" w:before="120" w:after="50" w:line="400" w:lineRule="exact"/>
        <w:ind w:firstLineChars="150" w:firstLine="360"/>
        <w:rPr>
          <w:rFonts w:ascii="宋体" w:hAnsi="宋体"/>
          <w:bCs/>
          <w:sz w:val="24"/>
        </w:rPr>
      </w:pPr>
    </w:p>
    <w:p w:rsidR="007D0FB4" w:rsidRPr="003526EF" w:rsidRDefault="00536096" w:rsidP="00151B75">
      <w:pPr>
        <w:snapToGrid w:val="0"/>
        <w:spacing w:beforeLines="50" w:before="120" w:after="50" w:line="400" w:lineRule="exact"/>
        <w:ind w:firstLineChars="150" w:firstLine="360"/>
        <w:rPr>
          <w:rFonts w:ascii="宋体" w:hAnsi="宋体"/>
          <w:bCs/>
          <w:sz w:val="24"/>
        </w:rPr>
      </w:pPr>
      <w:r w:rsidRPr="003526EF">
        <w:rPr>
          <w:rFonts w:ascii="宋体" w:hAnsi="宋体" w:hint="eastAsia"/>
          <w:bCs/>
          <w:sz w:val="24"/>
        </w:rPr>
        <w:t>投标人名称：</w:t>
      </w:r>
    </w:p>
    <w:p w:rsidR="007D0FB4" w:rsidRPr="003526EF" w:rsidRDefault="007D0FB4" w:rsidP="00151B75">
      <w:pPr>
        <w:snapToGrid w:val="0"/>
        <w:spacing w:beforeLines="50" w:before="120" w:after="50" w:line="400" w:lineRule="exact"/>
        <w:ind w:firstLineChars="150" w:firstLine="360"/>
        <w:rPr>
          <w:rFonts w:ascii="宋体" w:hAnsi="宋体"/>
          <w:bCs/>
          <w:sz w:val="24"/>
        </w:rPr>
      </w:pPr>
    </w:p>
    <w:p w:rsidR="007D0FB4" w:rsidRPr="003526EF" w:rsidRDefault="00536096" w:rsidP="00151B75">
      <w:pPr>
        <w:snapToGrid w:val="0"/>
        <w:spacing w:beforeLines="50" w:before="120" w:after="50" w:line="400" w:lineRule="exact"/>
        <w:ind w:firstLineChars="150" w:firstLine="360"/>
        <w:rPr>
          <w:rFonts w:ascii="宋体" w:hAnsi="宋体"/>
          <w:bCs/>
          <w:sz w:val="24"/>
        </w:rPr>
      </w:pPr>
      <w:r w:rsidRPr="003526EF">
        <w:rPr>
          <w:rFonts w:ascii="宋体" w:hAnsi="宋体" w:hint="eastAsia"/>
          <w:bCs/>
          <w:sz w:val="24"/>
        </w:rPr>
        <w:t>投标人地址：</w:t>
      </w:r>
    </w:p>
    <w:p w:rsidR="009B6B55" w:rsidRPr="003526EF" w:rsidRDefault="009B6B55">
      <w:pPr>
        <w:pStyle w:val="a0"/>
        <w:snapToGrid w:val="0"/>
        <w:spacing w:before="50" w:after="50" w:line="400" w:lineRule="exact"/>
        <w:ind w:firstLineChars="400" w:firstLine="960"/>
        <w:rPr>
          <w:rFonts w:ascii="宋体" w:hAnsi="宋体"/>
          <w:bCs/>
          <w:sz w:val="24"/>
          <w:szCs w:val="24"/>
        </w:rPr>
      </w:pPr>
    </w:p>
    <w:p w:rsidR="009B6B55" w:rsidRPr="003526EF" w:rsidRDefault="00536096" w:rsidP="00151B75">
      <w:pPr>
        <w:snapToGrid w:val="0"/>
        <w:spacing w:beforeLines="50" w:before="120" w:after="50" w:line="400" w:lineRule="exact"/>
        <w:rPr>
          <w:rFonts w:ascii="宋体" w:hAnsi="宋体"/>
          <w:sz w:val="30"/>
          <w:szCs w:val="20"/>
        </w:rPr>
      </w:pPr>
      <w:r w:rsidRPr="003526EF">
        <w:rPr>
          <w:rFonts w:ascii="宋体" w:hAnsi="宋体" w:hint="eastAsia"/>
          <w:sz w:val="24"/>
        </w:rPr>
        <w:t xml:space="preserve">                                   年  月  日</w:t>
      </w:r>
    </w:p>
    <w:p w:rsidR="003C538C" w:rsidRPr="003526EF" w:rsidRDefault="00536096" w:rsidP="00151B75">
      <w:pPr>
        <w:snapToGrid w:val="0"/>
        <w:spacing w:beforeLines="50" w:before="120" w:after="50" w:line="360" w:lineRule="auto"/>
        <w:jc w:val="left"/>
        <w:rPr>
          <w:rFonts w:ascii="宋体" w:hAnsi="宋体"/>
          <w:sz w:val="24"/>
          <w:szCs w:val="20"/>
        </w:rPr>
      </w:pPr>
      <w:r w:rsidRPr="003526EF">
        <w:rPr>
          <w:rFonts w:ascii="宋体" w:hAnsi="宋体"/>
          <w:b/>
          <w:sz w:val="24"/>
        </w:rPr>
        <w:br w:type="page"/>
      </w:r>
      <w:r w:rsidRPr="003526EF">
        <w:rPr>
          <w:rFonts w:ascii="宋体" w:hAnsi="宋体" w:hint="eastAsia"/>
          <w:b/>
          <w:sz w:val="24"/>
        </w:rPr>
        <w:lastRenderedPageBreak/>
        <w:t>2.</w:t>
      </w:r>
      <w:r w:rsidRPr="003526EF">
        <w:rPr>
          <w:rFonts w:ascii="宋体" w:hAnsi="宋体" w:hint="eastAsia"/>
          <w:b/>
          <w:bCs/>
          <w:sz w:val="24"/>
        </w:rPr>
        <w:t>报价文件目录</w:t>
      </w:r>
    </w:p>
    <w:p w:rsidR="003C538C" w:rsidRPr="003526EF" w:rsidRDefault="00536096" w:rsidP="00151B75">
      <w:pPr>
        <w:snapToGrid w:val="0"/>
        <w:spacing w:before="50" w:afterLines="50" w:after="120" w:line="360" w:lineRule="auto"/>
        <w:jc w:val="left"/>
        <w:rPr>
          <w:rFonts w:ascii="宋体" w:hAnsi="宋体"/>
          <w:b/>
          <w:sz w:val="24"/>
        </w:rPr>
      </w:pPr>
      <w:r w:rsidRPr="003526EF">
        <w:rPr>
          <w:rFonts w:ascii="宋体" w:hAnsi="宋体" w:hint="eastAsia"/>
          <w:szCs w:val="21"/>
        </w:rPr>
        <w:t>根据招标文件规定及投标人提供的材料自行编写目录。</w:t>
      </w:r>
    </w:p>
    <w:p w:rsidR="003C538C" w:rsidRPr="003526EF" w:rsidRDefault="003C538C" w:rsidP="00151B75">
      <w:pPr>
        <w:snapToGrid w:val="0"/>
        <w:spacing w:beforeLines="50" w:before="120" w:after="50"/>
        <w:rPr>
          <w:rFonts w:ascii="宋体" w:hAnsi="宋体"/>
          <w:b/>
          <w:sz w:val="24"/>
        </w:rPr>
      </w:pPr>
    </w:p>
    <w:p w:rsidR="003C538C" w:rsidRPr="003526EF" w:rsidRDefault="003C538C" w:rsidP="00151B75">
      <w:pPr>
        <w:snapToGrid w:val="0"/>
        <w:spacing w:beforeLines="50" w:before="120" w:after="50"/>
        <w:rPr>
          <w:rFonts w:ascii="宋体" w:hAnsi="宋体"/>
          <w:b/>
          <w:sz w:val="24"/>
        </w:rPr>
      </w:pPr>
    </w:p>
    <w:p w:rsidR="007D0FB4" w:rsidRPr="003526EF" w:rsidRDefault="007D0FB4" w:rsidP="00151B75">
      <w:pPr>
        <w:snapToGrid w:val="0"/>
        <w:spacing w:beforeLines="50" w:before="120" w:after="50"/>
        <w:rPr>
          <w:rFonts w:ascii="宋体" w:hAnsi="宋体"/>
          <w:b/>
          <w:sz w:val="24"/>
        </w:rPr>
      </w:pPr>
    </w:p>
    <w:p w:rsidR="007D0FB4" w:rsidRPr="003526EF" w:rsidRDefault="00536096" w:rsidP="00151B75">
      <w:pPr>
        <w:snapToGrid w:val="0"/>
        <w:spacing w:beforeLines="50" w:before="120" w:after="50"/>
        <w:ind w:left="142"/>
        <w:jc w:val="left"/>
        <w:rPr>
          <w:rFonts w:ascii="宋体" w:hAnsi="宋体"/>
          <w:b/>
          <w:sz w:val="24"/>
        </w:rPr>
      </w:pPr>
      <w:r w:rsidRPr="003526EF">
        <w:rPr>
          <w:rFonts w:ascii="宋体" w:hAnsi="宋体"/>
          <w:b/>
          <w:sz w:val="24"/>
        </w:rPr>
        <w:br w:type="page"/>
      </w:r>
      <w:r w:rsidRPr="003526EF">
        <w:rPr>
          <w:rFonts w:ascii="宋体" w:hAnsi="宋体" w:hint="eastAsia"/>
          <w:b/>
          <w:sz w:val="24"/>
        </w:rPr>
        <w:lastRenderedPageBreak/>
        <w:t>3. 投标函格式：</w:t>
      </w:r>
    </w:p>
    <w:p w:rsidR="007D0FB4" w:rsidRPr="003526EF" w:rsidRDefault="00536096" w:rsidP="00151B75">
      <w:pPr>
        <w:snapToGrid w:val="0"/>
        <w:spacing w:beforeLines="50" w:before="120" w:after="50" w:line="360" w:lineRule="auto"/>
        <w:jc w:val="center"/>
        <w:rPr>
          <w:rFonts w:ascii="方正小标宋简体" w:eastAsia="方正小标宋简体" w:hAnsi="方正小标宋简体" w:cs="方正小标宋简体"/>
          <w:bCs/>
          <w:sz w:val="44"/>
          <w:szCs w:val="44"/>
        </w:rPr>
      </w:pPr>
      <w:r w:rsidRPr="003526EF">
        <w:rPr>
          <w:rFonts w:ascii="方正小标宋简体" w:eastAsia="方正小标宋简体" w:hAnsi="方正小标宋简体" w:cs="方正小标宋简体" w:hint="eastAsia"/>
          <w:bCs/>
          <w:sz w:val="44"/>
          <w:szCs w:val="44"/>
        </w:rPr>
        <w:t>投 标 函</w:t>
      </w:r>
    </w:p>
    <w:p w:rsidR="007D0FB4" w:rsidRPr="003526EF" w:rsidRDefault="007D0FB4" w:rsidP="00151B75">
      <w:pPr>
        <w:snapToGrid w:val="0"/>
        <w:spacing w:beforeLines="50" w:before="120" w:after="50" w:line="320" w:lineRule="exact"/>
        <w:rPr>
          <w:rFonts w:ascii="宋体" w:hAnsi="宋体"/>
          <w:b/>
          <w:sz w:val="32"/>
          <w:szCs w:val="32"/>
        </w:rPr>
      </w:pPr>
    </w:p>
    <w:p w:rsidR="009B6B55" w:rsidRPr="003526EF" w:rsidRDefault="00536096">
      <w:pPr>
        <w:spacing w:line="360" w:lineRule="auto"/>
        <w:contextualSpacing/>
        <w:rPr>
          <w:rFonts w:ascii="宋体" w:hAnsi="宋体"/>
          <w:sz w:val="24"/>
        </w:rPr>
      </w:pPr>
      <w:r w:rsidRPr="003526EF">
        <w:rPr>
          <w:rFonts w:ascii="宋体" w:hAnsi="宋体" w:hint="eastAsia"/>
          <w:sz w:val="24"/>
        </w:rPr>
        <w:t>致：</w:t>
      </w:r>
      <w:r w:rsidRPr="003526EF">
        <w:rPr>
          <w:rFonts w:ascii="宋体" w:hAnsi="宋体" w:hint="eastAsia"/>
          <w:sz w:val="24"/>
          <w:u w:val="single"/>
        </w:rPr>
        <w:t>采购人名称</w:t>
      </w:r>
      <w:r w:rsidRPr="003526EF">
        <w:rPr>
          <w:rFonts w:ascii="宋体" w:hAnsi="宋体" w:hint="eastAsia"/>
          <w:sz w:val="24"/>
        </w:rPr>
        <w:t>：</w:t>
      </w:r>
    </w:p>
    <w:p w:rsidR="009B6B55" w:rsidRPr="003526EF" w:rsidRDefault="00536096">
      <w:pPr>
        <w:spacing w:line="360" w:lineRule="auto"/>
        <w:ind w:firstLine="480"/>
        <w:contextualSpacing/>
        <w:rPr>
          <w:rFonts w:ascii="宋体" w:hAnsi="宋体"/>
          <w:sz w:val="24"/>
        </w:rPr>
      </w:pPr>
      <w:r w:rsidRPr="003526EF">
        <w:rPr>
          <w:rFonts w:ascii="宋体" w:hAnsi="宋体" w:hint="eastAsia"/>
          <w:sz w:val="24"/>
        </w:rPr>
        <w:t>根据贵方</w:t>
      </w:r>
      <w:r w:rsidRPr="003526EF">
        <w:rPr>
          <w:rFonts w:ascii="宋体" w:hAnsi="宋体" w:hint="eastAsia"/>
          <w:sz w:val="24"/>
          <w:u w:val="single"/>
        </w:rPr>
        <w:t xml:space="preserve"> 项目名称</w:t>
      </w:r>
      <w:r w:rsidR="00A204D3" w:rsidRPr="003526EF">
        <w:rPr>
          <w:rFonts w:ascii="宋体" w:hAnsi="宋体" w:hint="eastAsia"/>
          <w:sz w:val="24"/>
          <w:u w:val="single"/>
        </w:rPr>
        <w:t xml:space="preserve">        </w:t>
      </w:r>
      <w:r w:rsidRPr="003526EF">
        <w:rPr>
          <w:rFonts w:ascii="宋体" w:hAnsi="宋体" w:hint="eastAsia"/>
          <w:sz w:val="24"/>
        </w:rPr>
        <w:t>（项目编号：</w:t>
      </w:r>
      <w:r w:rsidR="00A204D3" w:rsidRPr="003526EF">
        <w:rPr>
          <w:rFonts w:ascii="宋体" w:hAnsi="宋体" w:hint="eastAsia"/>
          <w:sz w:val="24"/>
        </w:rPr>
        <w:t xml:space="preserve">        </w:t>
      </w:r>
      <w:r w:rsidRPr="003526EF">
        <w:rPr>
          <w:rFonts w:ascii="宋体" w:hAnsi="宋体" w:hint="eastAsia"/>
          <w:sz w:val="24"/>
        </w:rPr>
        <w:t>）的招标文件，签字代表______（姓名）经正式授权并代表投标人（投标人名称）提交投标文件。</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据此函，我方宣布同意如下：</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2.我方在投标之前已经完全理解并接受招标文件的各项规定和要求，对招标文件的合理性、合法性不再有异议。</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3.本投标有效期自投标截止之日起</w:t>
      </w:r>
      <w:r w:rsidR="00A204D3" w:rsidRPr="003526EF">
        <w:rPr>
          <w:rFonts w:ascii="宋体" w:hAnsi="宋体" w:hint="eastAsia"/>
          <w:sz w:val="24"/>
          <w:u w:val="single"/>
        </w:rPr>
        <w:t xml:space="preserve">          </w:t>
      </w:r>
      <w:r w:rsidRPr="003526EF">
        <w:rPr>
          <w:rFonts w:ascii="宋体" w:hAnsi="宋体" w:hint="eastAsia"/>
          <w:sz w:val="24"/>
        </w:rPr>
        <w:t>日。</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4.如中标，本投标文件至本项目合同履行</w:t>
      </w:r>
      <w:proofErr w:type="gramStart"/>
      <w:r w:rsidRPr="003526EF">
        <w:rPr>
          <w:rFonts w:ascii="宋体" w:hAnsi="宋体" w:hint="eastAsia"/>
          <w:sz w:val="24"/>
        </w:rPr>
        <w:t>完毕止均保持</w:t>
      </w:r>
      <w:proofErr w:type="gramEnd"/>
      <w:r w:rsidRPr="003526EF">
        <w:rPr>
          <w:rFonts w:ascii="宋体" w:hAnsi="宋体" w:hint="eastAsia"/>
          <w:sz w:val="24"/>
        </w:rPr>
        <w:t>有效，我方将按“招标文件”及政府采购法律、法规的规定履行合同责任和义务。</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5.我方同意按照贵方要求提供与投标有关的一切数据或者资料。</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6.我方向贵方提交的所有投标文件、资料都是准确的和真实的。</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7.以上事项如有虚假或者隐瞒，我方愿意承担一切后果，并不再寻求任何旨在减轻或者免除法律责任的辩解。</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8.根据</w:t>
      </w:r>
      <w:r w:rsidRPr="003526EF">
        <w:rPr>
          <w:rFonts w:ascii="宋体" w:hAnsi="宋体"/>
          <w:sz w:val="24"/>
        </w:rPr>
        <w:t>《中华人民共和国政府采购法实施条例》第五十条要求对政府采购合同进行公告</w:t>
      </w:r>
      <w:r w:rsidRPr="003526EF">
        <w:rPr>
          <w:rFonts w:ascii="宋体" w:hAnsi="宋体" w:hint="eastAsia"/>
          <w:sz w:val="24"/>
        </w:rPr>
        <w:t>，</w:t>
      </w:r>
      <w:r w:rsidRPr="003526EF">
        <w:rPr>
          <w:rFonts w:ascii="宋体" w:hAnsi="宋体"/>
          <w:sz w:val="24"/>
        </w:rPr>
        <w:t>但政府采购合同中涉及国家秘密、商业秘密的内容除外。</w:t>
      </w:r>
      <w:r w:rsidRPr="003526EF">
        <w:rPr>
          <w:rFonts w:ascii="宋体" w:hAnsi="宋体" w:hint="eastAsia"/>
          <w:sz w:val="24"/>
        </w:rPr>
        <w:t>我方就对本次投标文件进行注明如下：（两项内容中必须选择一项）</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□我方本次投标文件</w:t>
      </w:r>
      <w:r w:rsidRPr="003526EF">
        <w:rPr>
          <w:rFonts w:ascii="宋体" w:hAnsi="宋体" w:cs="宋体"/>
          <w:kern w:val="0"/>
          <w:sz w:val="24"/>
        </w:rPr>
        <w:t>内容中</w:t>
      </w:r>
      <w:r w:rsidRPr="003526EF">
        <w:rPr>
          <w:rFonts w:ascii="宋体" w:hAnsi="宋体" w:hint="eastAsia"/>
          <w:sz w:val="24"/>
        </w:rPr>
        <w:t>未</w:t>
      </w:r>
      <w:r w:rsidRPr="003526EF">
        <w:rPr>
          <w:rFonts w:ascii="宋体" w:hAnsi="宋体" w:cs="宋体"/>
          <w:kern w:val="0"/>
          <w:sz w:val="24"/>
        </w:rPr>
        <w:t>涉及商业秘密</w:t>
      </w:r>
      <w:r w:rsidRPr="003526EF">
        <w:rPr>
          <w:rFonts w:ascii="宋体" w:hAnsi="宋体" w:cs="宋体" w:hint="eastAsia"/>
          <w:kern w:val="0"/>
          <w:sz w:val="24"/>
        </w:rPr>
        <w:t>；</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□我方本次投标文件</w:t>
      </w:r>
      <w:r w:rsidRPr="003526EF">
        <w:rPr>
          <w:rFonts w:ascii="宋体" w:hAnsi="宋体" w:cs="宋体"/>
          <w:kern w:val="0"/>
          <w:sz w:val="24"/>
        </w:rPr>
        <w:t>涉及商业秘密</w:t>
      </w:r>
      <w:r w:rsidRPr="003526EF">
        <w:rPr>
          <w:rFonts w:ascii="宋体" w:hAnsi="宋体" w:cs="宋体" w:hint="eastAsia"/>
          <w:kern w:val="0"/>
          <w:sz w:val="24"/>
        </w:rPr>
        <w:t>的</w:t>
      </w:r>
      <w:r w:rsidRPr="003526EF">
        <w:rPr>
          <w:rFonts w:ascii="宋体" w:hAnsi="宋体" w:cs="宋体"/>
          <w:kern w:val="0"/>
          <w:sz w:val="24"/>
        </w:rPr>
        <w:t>内容</w:t>
      </w:r>
      <w:r w:rsidRPr="003526EF">
        <w:rPr>
          <w:rFonts w:ascii="宋体" w:hAnsi="宋体" w:cs="宋体" w:hint="eastAsia"/>
          <w:kern w:val="0"/>
          <w:sz w:val="24"/>
        </w:rPr>
        <w:t>有：</w:t>
      </w:r>
      <w:r w:rsidR="00A204D3" w:rsidRPr="003526EF">
        <w:rPr>
          <w:rFonts w:ascii="宋体" w:hAnsi="宋体" w:cs="宋体" w:hint="eastAsia"/>
          <w:kern w:val="0"/>
          <w:sz w:val="24"/>
          <w:u w:val="single"/>
        </w:rPr>
        <w:t xml:space="preserve">           </w:t>
      </w:r>
      <w:r w:rsidRPr="003526EF">
        <w:rPr>
          <w:rFonts w:ascii="宋体" w:hAnsi="宋体" w:cs="宋体" w:hint="eastAsia"/>
          <w:kern w:val="0"/>
          <w:sz w:val="24"/>
        </w:rPr>
        <w:t>；</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9.与本项目有关的一切正式往来信函请寄：</w:t>
      </w:r>
    </w:p>
    <w:p w:rsidR="009B6B55" w:rsidRPr="003526EF" w:rsidRDefault="00536096">
      <w:pPr>
        <w:spacing w:line="360" w:lineRule="auto"/>
        <w:ind w:firstLineChars="200" w:firstLine="480"/>
        <w:contextualSpacing/>
        <w:rPr>
          <w:rFonts w:ascii="宋体" w:hAnsi="宋体"/>
          <w:sz w:val="24"/>
          <w:u w:val="single"/>
        </w:rPr>
      </w:pPr>
      <w:r w:rsidRPr="003526EF">
        <w:rPr>
          <w:rFonts w:ascii="宋体" w:hAnsi="宋体" w:hint="eastAsia"/>
          <w:sz w:val="24"/>
        </w:rPr>
        <w:t>地址：     邮编：</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t>联系人：   电话：     传真：     电子邮箱：</w:t>
      </w:r>
    </w:p>
    <w:p w:rsidR="009B6B55" w:rsidRPr="003526EF" w:rsidRDefault="00536096">
      <w:pPr>
        <w:spacing w:line="360" w:lineRule="auto"/>
        <w:ind w:firstLineChars="200" w:firstLine="480"/>
        <w:contextualSpacing/>
        <w:rPr>
          <w:rFonts w:ascii="宋体" w:hAnsi="宋体"/>
          <w:sz w:val="24"/>
        </w:rPr>
      </w:pPr>
      <w:r w:rsidRPr="003526EF">
        <w:rPr>
          <w:rFonts w:ascii="宋体" w:hAnsi="宋体" w:hint="eastAsia"/>
          <w:sz w:val="24"/>
        </w:rPr>
        <w:lastRenderedPageBreak/>
        <w:t>投标人名称：</w:t>
      </w:r>
    </w:p>
    <w:p w:rsidR="009B6B55" w:rsidRPr="003526EF" w:rsidRDefault="00536096">
      <w:pPr>
        <w:spacing w:line="360" w:lineRule="auto"/>
        <w:ind w:firstLineChars="200" w:firstLine="480"/>
        <w:contextualSpacing/>
        <w:jc w:val="left"/>
        <w:rPr>
          <w:rFonts w:ascii="宋体" w:hAnsi="宋体"/>
          <w:sz w:val="24"/>
        </w:rPr>
      </w:pPr>
      <w:r w:rsidRPr="003526EF">
        <w:rPr>
          <w:rFonts w:ascii="宋体" w:hAnsi="宋体" w:hint="eastAsia"/>
          <w:sz w:val="24"/>
        </w:rPr>
        <w:t>开户银行：          银行账号：</w:t>
      </w:r>
    </w:p>
    <w:p w:rsidR="009B6B55" w:rsidRPr="003526EF" w:rsidRDefault="009B6B55">
      <w:pPr>
        <w:pStyle w:val="a9"/>
      </w:pPr>
    </w:p>
    <w:p w:rsidR="009B6B55" w:rsidRPr="003526EF" w:rsidRDefault="00536096">
      <w:pPr>
        <w:spacing w:line="360" w:lineRule="auto"/>
        <w:ind w:firstLineChars="200" w:firstLine="480"/>
        <w:contextualSpacing/>
        <w:jc w:val="left"/>
        <w:rPr>
          <w:rFonts w:ascii="宋体" w:hAnsi="宋体"/>
          <w:sz w:val="24"/>
        </w:rPr>
      </w:pPr>
      <w:r w:rsidRPr="003526EF">
        <w:rPr>
          <w:rFonts w:ascii="宋体" w:hAnsi="宋体" w:hint="eastAsia"/>
          <w:sz w:val="24"/>
        </w:rPr>
        <w:t xml:space="preserve">              法定代表人或者委托代理人（签字或者电子签名）：_______ </w:t>
      </w:r>
    </w:p>
    <w:p w:rsidR="009B6B55" w:rsidRPr="003526EF" w:rsidRDefault="00536096">
      <w:pPr>
        <w:pStyle w:val="aa"/>
        <w:spacing w:line="360" w:lineRule="auto"/>
        <w:contextualSpacing/>
        <w:jc w:val="center"/>
        <w:rPr>
          <w:rFonts w:hAnsi="宋体"/>
          <w:sz w:val="24"/>
          <w:szCs w:val="24"/>
          <w:u w:val="single"/>
        </w:rPr>
      </w:pPr>
      <w:r w:rsidRPr="003526EF">
        <w:rPr>
          <w:rFonts w:hAnsi="宋体" w:hint="eastAsia"/>
          <w:sz w:val="24"/>
        </w:rPr>
        <w:t>投标人名称（电子签章）：</w:t>
      </w:r>
    </w:p>
    <w:p w:rsidR="009B6B55" w:rsidRPr="003526EF" w:rsidRDefault="00536096">
      <w:pPr>
        <w:pStyle w:val="aa"/>
        <w:wordWrap w:val="0"/>
        <w:spacing w:line="360" w:lineRule="auto"/>
        <w:contextualSpacing/>
        <w:jc w:val="right"/>
        <w:rPr>
          <w:rFonts w:hAnsi="宋体"/>
          <w:sz w:val="24"/>
        </w:rPr>
      </w:pPr>
      <w:r w:rsidRPr="003526EF">
        <w:rPr>
          <w:rFonts w:hAnsi="宋体" w:hint="eastAsia"/>
          <w:sz w:val="24"/>
          <w:szCs w:val="24"/>
        </w:rPr>
        <w:t>年   月   日</w:t>
      </w:r>
    </w:p>
    <w:p w:rsidR="009B6B55" w:rsidRPr="003526EF" w:rsidRDefault="00536096" w:rsidP="00151B75">
      <w:pPr>
        <w:snapToGrid w:val="0"/>
        <w:spacing w:beforeLines="50" w:before="120" w:after="50"/>
        <w:jc w:val="left"/>
        <w:rPr>
          <w:rFonts w:ascii="宋体" w:hAnsi="宋体"/>
          <w:b/>
          <w:sz w:val="24"/>
          <w:szCs w:val="20"/>
        </w:rPr>
      </w:pPr>
      <w:r w:rsidRPr="003526EF">
        <w:rPr>
          <w:rFonts w:hAnsi="宋体"/>
          <w:u w:val="single"/>
        </w:rPr>
        <w:br w:type="page"/>
      </w:r>
      <w:r w:rsidRPr="003526EF">
        <w:rPr>
          <w:rFonts w:ascii="宋体" w:hAnsi="宋体" w:hint="eastAsia"/>
          <w:b/>
          <w:sz w:val="24"/>
        </w:rPr>
        <w:lastRenderedPageBreak/>
        <w:t>4. 开标一览表</w:t>
      </w:r>
    </w:p>
    <w:p w:rsidR="009B6B55" w:rsidRPr="003526EF" w:rsidRDefault="00536096">
      <w:pPr>
        <w:snapToGrid w:val="0"/>
        <w:spacing w:before="50" w:after="50"/>
        <w:jc w:val="center"/>
        <w:rPr>
          <w:rFonts w:ascii="宋体" w:hAnsi="宋体"/>
          <w:b/>
          <w:sz w:val="30"/>
        </w:rPr>
      </w:pPr>
      <w:r w:rsidRPr="003526EF">
        <w:rPr>
          <w:rFonts w:ascii="宋体" w:hAnsi="宋体" w:hint="eastAsia"/>
          <w:b/>
          <w:sz w:val="30"/>
        </w:rPr>
        <w:t>开标一览表</w:t>
      </w:r>
    </w:p>
    <w:p w:rsidR="009B6B55" w:rsidRPr="003526EF" w:rsidRDefault="009B6B55">
      <w:pPr>
        <w:snapToGrid w:val="0"/>
        <w:spacing w:before="50" w:after="50"/>
        <w:jc w:val="center"/>
        <w:rPr>
          <w:rFonts w:ascii="宋体" w:hAnsi="宋体"/>
          <w:b/>
          <w:sz w:val="30"/>
          <w:szCs w:val="20"/>
        </w:rPr>
      </w:pPr>
    </w:p>
    <w:p w:rsidR="009B6B55" w:rsidRPr="003526EF" w:rsidRDefault="00536096">
      <w:pPr>
        <w:snapToGrid w:val="0"/>
        <w:spacing w:before="50" w:after="50" w:line="360" w:lineRule="auto"/>
        <w:rPr>
          <w:rFonts w:ascii="宋体" w:hAnsi="宋体"/>
          <w:sz w:val="24"/>
          <w:u w:val="single"/>
        </w:rPr>
      </w:pPr>
      <w:r w:rsidRPr="003526EF">
        <w:rPr>
          <w:rFonts w:ascii="宋体" w:hAnsi="宋体" w:hint="eastAsia"/>
          <w:sz w:val="24"/>
        </w:rPr>
        <w:t>项目名称：              项目编号：             分标：</w:t>
      </w:r>
    </w:p>
    <w:p w:rsidR="009B6B55" w:rsidRPr="003526EF" w:rsidRDefault="00536096">
      <w:pPr>
        <w:snapToGrid w:val="0"/>
        <w:spacing w:before="50" w:after="50" w:line="360" w:lineRule="auto"/>
        <w:rPr>
          <w:rFonts w:ascii="宋体" w:hAnsi="宋体"/>
          <w:sz w:val="24"/>
        </w:rPr>
      </w:pPr>
      <w:r w:rsidRPr="003526EF">
        <w:rPr>
          <w:rFonts w:ascii="宋体" w:hAnsi="宋体" w:hint="eastAsia"/>
          <w:sz w:val="24"/>
        </w:rPr>
        <w:t>投标人名称：                       单位：元</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8"/>
        <w:gridCol w:w="2484"/>
        <w:gridCol w:w="766"/>
        <w:gridCol w:w="907"/>
        <w:gridCol w:w="907"/>
        <w:gridCol w:w="2958"/>
      </w:tblGrid>
      <w:tr w:rsidR="003526EF" w:rsidRPr="003526EF">
        <w:trPr>
          <w:trHeight w:val="566"/>
          <w:jc w:val="center"/>
        </w:trPr>
        <w:tc>
          <w:tcPr>
            <w:tcW w:w="394"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序号</w:t>
            </w:r>
          </w:p>
        </w:tc>
        <w:tc>
          <w:tcPr>
            <w:tcW w:w="1426"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标的</w:t>
            </w:r>
            <w:proofErr w:type="gramStart"/>
            <w:r w:rsidRPr="003526EF">
              <w:rPr>
                <w:rFonts w:ascii="宋体" w:hAnsi="宋体" w:hint="eastAsia"/>
                <w:b/>
                <w:sz w:val="24"/>
              </w:rPr>
              <w:t>的</w:t>
            </w:r>
            <w:proofErr w:type="gramEnd"/>
            <w:r w:rsidRPr="003526EF">
              <w:rPr>
                <w:rFonts w:ascii="宋体" w:hAnsi="宋体" w:hint="eastAsia"/>
                <w:b/>
                <w:sz w:val="24"/>
              </w:rPr>
              <w:t>名称</w:t>
            </w:r>
          </w:p>
        </w:tc>
        <w:tc>
          <w:tcPr>
            <w:tcW w:w="441"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品牌</w:t>
            </w:r>
            <w:r w:rsidR="00A4336E" w:rsidRPr="003526EF">
              <w:rPr>
                <w:rFonts w:ascii="宋体" w:hAnsi="宋体" w:hint="eastAsia"/>
                <w:b/>
                <w:sz w:val="24"/>
              </w:rPr>
              <w:t>及型号</w:t>
            </w:r>
          </w:p>
        </w:tc>
        <w:tc>
          <w:tcPr>
            <w:tcW w:w="521"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数量及单位①</w:t>
            </w:r>
          </w:p>
        </w:tc>
        <w:tc>
          <w:tcPr>
            <w:tcW w:w="521"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单价</w:t>
            </w:r>
          </w:p>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②</w:t>
            </w:r>
          </w:p>
        </w:tc>
        <w:tc>
          <w:tcPr>
            <w:tcW w:w="1696"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投标报价</w:t>
            </w:r>
          </w:p>
          <w:p w:rsidR="009B6B55" w:rsidRPr="003526EF" w:rsidRDefault="00536096">
            <w:pPr>
              <w:snapToGrid w:val="0"/>
              <w:spacing w:before="50" w:after="50" w:line="360" w:lineRule="auto"/>
              <w:jc w:val="center"/>
              <w:rPr>
                <w:rFonts w:ascii="宋体" w:hAnsi="宋体"/>
                <w:b/>
                <w:sz w:val="24"/>
              </w:rPr>
            </w:pPr>
            <w:r w:rsidRPr="003526EF">
              <w:rPr>
                <w:rFonts w:ascii="宋体" w:hAnsi="宋体"/>
                <w:b/>
                <w:sz w:val="24"/>
              </w:rPr>
              <w:t>③</w:t>
            </w:r>
            <w:r w:rsidRPr="003526EF">
              <w:rPr>
                <w:rFonts w:ascii="宋体" w:hAnsi="宋体" w:hint="eastAsia"/>
                <w:b/>
                <w:sz w:val="24"/>
              </w:rPr>
              <w:t>=①×②</w:t>
            </w:r>
          </w:p>
        </w:tc>
      </w:tr>
      <w:tr w:rsidR="003526EF" w:rsidRPr="003526EF">
        <w:trPr>
          <w:cantSplit/>
          <w:trHeight w:val="401"/>
          <w:jc w:val="center"/>
        </w:trPr>
        <w:tc>
          <w:tcPr>
            <w:tcW w:w="394"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1</w:t>
            </w:r>
          </w:p>
        </w:tc>
        <w:tc>
          <w:tcPr>
            <w:tcW w:w="142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jc w:val="center"/>
              <w:rPr>
                <w:rFonts w:ascii="宋体" w:hAnsi="宋体"/>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r>
      <w:tr w:rsidR="003526EF" w:rsidRPr="003526EF">
        <w:trPr>
          <w:cantSplit/>
          <w:trHeight w:val="402"/>
          <w:jc w:val="center"/>
        </w:trPr>
        <w:tc>
          <w:tcPr>
            <w:tcW w:w="394"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2</w:t>
            </w:r>
          </w:p>
        </w:tc>
        <w:tc>
          <w:tcPr>
            <w:tcW w:w="142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jc w:val="center"/>
              <w:rPr>
                <w:rFonts w:ascii="宋体" w:hAnsi="宋体"/>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r>
      <w:tr w:rsidR="003526EF" w:rsidRPr="003526EF">
        <w:trPr>
          <w:cantSplit/>
          <w:trHeight w:val="539"/>
          <w:jc w:val="center"/>
        </w:trPr>
        <w:tc>
          <w:tcPr>
            <w:tcW w:w="394"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w:t>
            </w:r>
          </w:p>
        </w:tc>
        <w:tc>
          <w:tcPr>
            <w:tcW w:w="1426"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jc w:val="center"/>
              <w:rPr>
                <w:rFonts w:ascii="宋体" w:hAnsi="宋体"/>
                <w:b/>
                <w:sz w:val="24"/>
              </w:rPr>
            </w:pPr>
            <w:r w:rsidRPr="003526EF">
              <w:rPr>
                <w:rFonts w:ascii="宋体" w:hAnsi="宋体" w:hint="eastAsia"/>
                <w:b/>
                <w:sz w:val="24"/>
              </w:rPr>
              <w:t>……</w:t>
            </w:r>
          </w:p>
        </w:tc>
        <w:tc>
          <w:tcPr>
            <w:tcW w:w="441"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line="360" w:lineRule="auto"/>
              <w:rPr>
                <w:rFonts w:ascii="宋体" w:hAnsi="宋体"/>
                <w:sz w:val="24"/>
              </w:rPr>
            </w:pPr>
          </w:p>
        </w:tc>
      </w:tr>
      <w:tr w:rsidR="003526EF" w:rsidRPr="003526EF">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line="360" w:lineRule="auto"/>
              <w:rPr>
                <w:rFonts w:ascii="宋体" w:hAnsi="宋体"/>
                <w:sz w:val="24"/>
              </w:rPr>
            </w:pPr>
            <w:r w:rsidRPr="003526EF">
              <w:rPr>
                <w:rFonts w:ascii="宋体" w:hAnsi="宋体" w:cs="仿宋_GB2312" w:hint="eastAsia"/>
                <w:sz w:val="24"/>
              </w:rPr>
              <w:t>合计金额大写：人民币（¥）</w:t>
            </w:r>
          </w:p>
        </w:tc>
      </w:tr>
    </w:tbl>
    <w:p w:rsidR="009B6B55" w:rsidRPr="003526EF" w:rsidRDefault="00536096">
      <w:pPr>
        <w:snapToGrid w:val="0"/>
        <w:spacing w:line="360" w:lineRule="auto"/>
        <w:jc w:val="left"/>
        <w:rPr>
          <w:rFonts w:ascii="宋体" w:hAnsi="宋体"/>
          <w:sz w:val="24"/>
        </w:rPr>
      </w:pPr>
      <w:r w:rsidRPr="003526EF">
        <w:rPr>
          <w:rFonts w:ascii="宋体" w:hAnsi="宋体" w:hint="eastAsia"/>
          <w:sz w:val="24"/>
        </w:rPr>
        <w:t xml:space="preserve">注： </w:t>
      </w:r>
    </w:p>
    <w:p w:rsidR="009B6B55" w:rsidRPr="003526EF" w:rsidRDefault="00536096">
      <w:pPr>
        <w:snapToGrid w:val="0"/>
        <w:spacing w:line="360" w:lineRule="auto"/>
        <w:ind w:firstLineChars="200" w:firstLine="480"/>
        <w:jc w:val="left"/>
        <w:rPr>
          <w:rFonts w:ascii="宋体" w:hAnsi="宋体"/>
          <w:b/>
          <w:sz w:val="24"/>
        </w:rPr>
      </w:pPr>
      <w:r w:rsidRPr="003526EF">
        <w:rPr>
          <w:rFonts w:ascii="宋体" w:hAnsi="宋体" w:hint="eastAsia"/>
          <w:bCs/>
          <w:sz w:val="24"/>
        </w:rPr>
        <w:t>1.</w:t>
      </w:r>
      <w:r w:rsidRPr="003526EF">
        <w:rPr>
          <w:rFonts w:ascii="宋体" w:hAnsi="宋体" w:hint="eastAsia"/>
          <w:sz w:val="24"/>
        </w:rPr>
        <w:t>报价一经涂改，应在涂改处加盖投标人公章</w:t>
      </w:r>
      <w:r w:rsidRPr="003526EF">
        <w:rPr>
          <w:rFonts w:ascii="宋体" w:hAnsi="宋体" w:cs="仿宋_GB2312" w:hint="eastAsia"/>
          <w:sz w:val="24"/>
        </w:rPr>
        <w:t>或者加盖电子签章</w:t>
      </w:r>
      <w:r w:rsidRPr="003526EF">
        <w:rPr>
          <w:rFonts w:ascii="宋体" w:hAnsi="宋体" w:hint="eastAsia"/>
          <w:sz w:val="24"/>
        </w:rPr>
        <w:t>或者由法定代表人或者委托代理人签字（或者电子签名）</w:t>
      </w:r>
      <w:r w:rsidRPr="003526EF">
        <w:rPr>
          <w:rFonts w:ascii="宋体" w:hAnsi="宋体" w:hint="eastAsia"/>
          <w:b/>
          <w:sz w:val="24"/>
        </w:rPr>
        <w:t>，否则其投标作无效标处理。</w:t>
      </w:r>
    </w:p>
    <w:p w:rsidR="009B6B55" w:rsidRPr="003526EF" w:rsidRDefault="00536096">
      <w:pPr>
        <w:snapToGrid w:val="0"/>
        <w:spacing w:line="360" w:lineRule="auto"/>
        <w:ind w:firstLineChars="200" w:firstLine="480"/>
        <w:jc w:val="left"/>
        <w:rPr>
          <w:rFonts w:ascii="宋体" w:hAnsi="宋体"/>
          <w:sz w:val="24"/>
        </w:rPr>
      </w:pPr>
      <w:r w:rsidRPr="003526EF">
        <w:rPr>
          <w:rFonts w:ascii="宋体" w:hAnsi="宋体" w:hint="eastAsia"/>
          <w:sz w:val="24"/>
        </w:rPr>
        <w:t>2.招标文件中列明采购专用耗材的，应按招标文件规定的耗材量或者按耗材的常规试用量提供报价。</w:t>
      </w:r>
    </w:p>
    <w:p w:rsidR="009B6B55" w:rsidRPr="003526EF" w:rsidRDefault="00536096">
      <w:pPr>
        <w:snapToGrid w:val="0"/>
        <w:spacing w:line="360" w:lineRule="auto"/>
        <w:ind w:firstLineChars="200" w:firstLine="480"/>
        <w:jc w:val="left"/>
        <w:rPr>
          <w:rFonts w:ascii="宋体" w:hAnsi="宋体"/>
          <w:sz w:val="24"/>
        </w:rPr>
      </w:pPr>
      <w:r w:rsidRPr="003526EF">
        <w:rPr>
          <w:rFonts w:ascii="宋体" w:hAnsi="宋体" w:hint="eastAsia"/>
          <w:sz w:val="24"/>
        </w:rPr>
        <w:t>3.如为联合体投标，“投标人名称”处必须列明联合体各方名称，并标注联合体牵头人名称，</w:t>
      </w:r>
      <w:r w:rsidRPr="003526EF">
        <w:rPr>
          <w:rFonts w:ascii="宋体" w:hAnsi="宋体" w:hint="eastAsia"/>
          <w:b/>
          <w:sz w:val="24"/>
        </w:rPr>
        <w:t>否则其投标作无效标处理。</w:t>
      </w:r>
    </w:p>
    <w:p w:rsidR="009B6B55" w:rsidRPr="003526EF" w:rsidRDefault="00536096">
      <w:pPr>
        <w:snapToGrid w:val="0"/>
        <w:spacing w:line="360" w:lineRule="auto"/>
        <w:ind w:firstLineChars="200" w:firstLine="456"/>
        <w:jc w:val="left"/>
        <w:rPr>
          <w:rFonts w:ascii="宋体" w:hAnsi="宋体"/>
          <w:spacing w:val="-6"/>
          <w:sz w:val="24"/>
        </w:rPr>
      </w:pPr>
      <w:r w:rsidRPr="003526EF">
        <w:rPr>
          <w:rFonts w:ascii="宋体" w:hAnsi="宋体" w:hint="eastAsia"/>
          <w:spacing w:val="-6"/>
          <w:sz w:val="24"/>
        </w:rPr>
        <w:t>4.如为联合体投标，盖章处须加盖联合体牵头人电子签章，</w:t>
      </w:r>
      <w:r w:rsidRPr="003526EF">
        <w:rPr>
          <w:rFonts w:ascii="宋体" w:hAnsi="宋体" w:hint="eastAsia"/>
          <w:b/>
          <w:spacing w:val="-6"/>
          <w:sz w:val="24"/>
        </w:rPr>
        <w:t>否则其投标作无效标处理。</w:t>
      </w:r>
    </w:p>
    <w:p w:rsidR="009B6B55" w:rsidRPr="003526EF" w:rsidRDefault="00536096">
      <w:pPr>
        <w:snapToGrid w:val="0"/>
        <w:spacing w:line="360" w:lineRule="auto"/>
        <w:ind w:firstLineChars="200" w:firstLine="480"/>
        <w:rPr>
          <w:rFonts w:ascii="宋体" w:hAnsi="宋体"/>
          <w:b/>
          <w:sz w:val="24"/>
        </w:rPr>
      </w:pPr>
      <w:r w:rsidRPr="003526EF">
        <w:rPr>
          <w:rFonts w:ascii="宋体" w:hAnsi="宋体" w:hint="eastAsia"/>
          <w:sz w:val="24"/>
        </w:rPr>
        <w:t>5.如有多分标，按分</w:t>
      </w:r>
      <w:proofErr w:type="gramStart"/>
      <w:r w:rsidRPr="003526EF">
        <w:rPr>
          <w:rFonts w:ascii="宋体" w:hAnsi="宋体" w:hint="eastAsia"/>
          <w:sz w:val="24"/>
        </w:rPr>
        <w:t>标分别</w:t>
      </w:r>
      <w:proofErr w:type="gramEnd"/>
      <w:r w:rsidRPr="003526EF">
        <w:rPr>
          <w:rFonts w:ascii="宋体" w:hAnsi="宋体" w:hint="eastAsia"/>
          <w:sz w:val="24"/>
        </w:rPr>
        <w:t>提供开标一览表，</w:t>
      </w:r>
      <w:r w:rsidRPr="003526EF">
        <w:rPr>
          <w:rFonts w:ascii="宋体" w:hAnsi="宋体" w:hint="eastAsia"/>
          <w:b/>
          <w:sz w:val="24"/>
        </w:rPr>
        <w:t>否则投标无效。</w:t>
      </w:r>
    </w:p>
    <w:p w:rsidR="009B6B55" w:rsidRPr="003526EF" w:rsidRDefault="009B6B55">
      <w:pPr>
        <w:pStyle w:val="a9"/>
      </w:pPr>
    </w:p>
    <w:p w:rsidR="009B6B55" w:rsidRPr="003526EF" w:rsidRDefault="00536096">
      <w:pPr>
        <w:snapToGrid w:val="0"/>
        <w:spacing w:line="360" w:lineRule="auto"/>
        <w:ind w:leftChars="-1" w:left="-2" w:rightChars="-389" w:right="-817"/>
        <w:rPr>
          <w:rFonts w:ascii="宋体" w:hAnsi="宋体"/>
          <w:sz w:val="24"/>
        </w:rPr>
      </w:pPr>
      <w:r w:rsidRPr="003526EF">
        <w:rPr>
          <w:rFonts w:ascii="宋体" w:hAnsi="宋体" w:hint="eastAsia"/>
          <w:sz w:val="24"/>
        </w:rPr>
        <w:t xml:space="preserve">                                  法定代表人或者委托代理人（签字或者电子签名）： </w:t>
      </w:r>
    </w:p>
    <w:p w:rsidR="009B6B55" w:rsidRPr="003526EF" w:rsidRDefault="00536096" w:rsidP="00575F0D">
      <w:pPr>
        <w:snapToGrid w:val="0"/>
        <w:spacing w:line="360" w:lineRule="auto"/>
        <w:ind w:leftChars="-15" w:left="-2" w:rightChars="-389" w:right="-817" w:hangingChars="12" w:hanging="29"/>
        <w:rPr>
          <w:rFonts w:ascii="宋体" w:hAnsi="宋体"/>
          <w:sz w:val="24"/>
        </w:rPr>
      </w:pPr>
      <w:r w:rsidRPr="003526EF">
        <w:rPr>
          <w:rFonts w:ascii="宋体" w:hAnsi="宋体" w:hint="eastAsia"/>
          <w:sz w:val="24"/>
        </w:rPr>
        <w:t xml:space="preserve">                                  投标人名称（电子签章）：</w:t>
      </w:r>
    </w:p>
    <w:p w:rsidR="009B6B55" w:rsidRPr="003526EF" w:rsidRDefault="00536096" w:rsidP="00575F0D">
      <w:pPr>
        <w:snapToGrid w:val="0"/>
        <w:spacing w:line="360" w:lineRule="auto"/>
        <w:ind w:leftChars="-15" w:left="-2" w:rightChars="-389" w:right="-817" w:hangingChars="12" w:hanging="29"/>
        <w:rPr>
          <w:rFonts w:ascii="宋体" w:hAnsi="宋体"/>
          <w:szCs w:val="21"/>
        </w:rPr>
      </w:pPr>
      <w:r w:rsidRPr="003526EF">
        <w:rPr>
          <w:rFonts w:ascii="宋体" w:hAnsi="宋体" w:hint="eastAsia"/>
          <w:sz w:val="24"/>
        </w:rPr>
        <w:t xml:space="preserve">                                  日期：    年   月   日</w:t>
      </w:r>
    </w:p>
    <w:p w:rsidR="009B6B55" w:rsidRPr="003526EF" w:rsidRDefault="00536096">
      <w:pPr>
        <w:rPr>
          <w:b/>
          <w:sz w:val="28"/>
          <w:szCs w:val="28"/>
        </w:rPr>
      </w:pPr>
      <w:r w:rsidRPr="003526EF">
        <w:rPr>
          <w:rFonts w:ascii="宋体" w:hAnsi="宋体"/>
          <w:b/>
          <w:bCs/>
          <w:sz w:val="24"/>
        </w:rPr>
        <w:br w:type="page"/>
      </w:r>
      <w:bookmarkStart w:id="149" w:name="_Toc19686837"/>
      <w:r w:rsidRPr="003526EF">
        <w:rPr>
          <w:rFonts w:hint="eastAsia"/>
          <w:b/>
          <w:sz w:val="28"/>
          <w:szCs w:val="28"/>
        </w:rPr>
        <w:lastRenderedPageBreak/>
        <w:t>二、资格证明文件格式</w:t>
      </w:r>
      <w:bookmarkEnd w:id="147"/>
      <w:bookmarkEnd w:id="148"/>
      <w:bookmarkEnd w:id="149"/>
    </w:p>
    <w:p w:rsidR="009B6B55" w:rsidRPr="003526EF" w:rsidRDefault="00536096" w:rsidP="00151B75">
      <w:pPr>
        <w:snapToGrid w:val="0"/>
        <w:spacing w:beforeLines="50" w:before="120" w:after="50" w:line="360" w:lineRule="auto"/>
        <w:jc w:val="left"/>
        <w:rPr>
          <w:rFonts w:ascii="宋体" w:hAnsi="宋体"/>
          <w:b/>
          <w:sz w:val="24"/>
        </w:rPr>
      </w:pPr>
      <w:r w:rsidRPr="003526EF">
        <w:rPr>
          <w:rFonts w:ascii="宋体" w:hAnsi="宋体" w:hint="eastAsia"/>
          <w:b/>
          <w:sz w:val="24"/>
        </w:rPr>
        <w:t xml:space="preserve">1.资格证明文件封面格式： </w:t>
      </w:r>
    </w:p>
    <w:p w:rsidR="003C538C" w:rsidRPr="003526EF" w:rsidRDefault="00536096" w:rsidP="00151B75">
      <w:pPr>
        <w:snapToGrid w:val="0"/>
        <w:spacing w:beforeLines="50" w:before="120" w:after="50"/>
        <w:jc w:val="center"/>
        <w:rPr>
          <w:rFonts w:ascii="宋体" w:eastAsia="方正小标宋简体" w:hAnsi="宋体"/>
          <w:bCs/>
          <w:sz w:val="48"/>
          <w:szCs w:val="48"/>
        </w:rPr>
      </w:pPr>
      <w:r w:rsidRPr="003526EF">
        <w:rPr>
          <w:rFonts w:ascii="宋体" w:eastAsia="方正小标宋简体" w:hAnsi="宋体" w:hint="eastAsia"/>
          <w:bCs/>
          <w:sz w:val="48"/>
          <w:szCs w:val="48"/>
        </w:rPr>
        <w:t>电子投标文件</w:t>
      </w:r>
    </w:p>
    <w:p w:rsidR="003C538C" w:rsidRPr="003526EF" w:rsidRDefault="00536096" w:rsidP="00151B75">
      <w:pPr>
        <w:snapToGrid w:val="0"/>
        <w:spacing w:beforeLines="50" w:before="120" w:after="50"/>
        <w:jc w:val="center"/>
        <w:rPr>
          <w:rFonts w:ascii="宋体" w:hAnsi="宋体"/>
          <w:b/>
          <w:sz w:val="24"/>
          <w:szCs w:val="20"/>
        </w:rPr>
      </w:pPr>
      <w:r w:rsidRPr="003526EF">
        <w:rPr>
          <w:rFonts w:ascii="宋体" w:hAnsi="宋体" w:hint="eastAsia"/>
          <w:b/>
          <w:sz w:val="32"/>
          <w:szCs w:val="32"/>
        </w:rPr>
        <w:t>资格证明文件</w:t>
      </w:r>
    </w:p>
    <w:p w:rsidR="003C538C" w:rsidRPr="003526EF" w:rsidRDefault="003C538C" w:rsidP="00151B75">
      <w:pPr>
        <w:snapToGrid w:val="0"/>
        <w:spacing w:beforeLines="50" w:before="120" w:after="50"/>
        <w:rPr>
          <w:rFonts w:ascii="宋体" w:hAnsi="宋体"/>
          <w:bCs/>
          <w:sz w:val="24"/>
          <w:szCs w:val="20"/>
        </w:rPr>
      </w:pPr>
    </w:p>
    <w:p w:rsidR="007D0FB4" w:rsidRPr="003526EF" w:rsidRDefault="007D0FB4" w:rsidP="00151B75">
      <w:pPr>
        <w:snapToGrid w:val="0"/>
        <w:spacing w:beforeLines="50" w:before="120" w:after="50"/>
        <w:rPr>
          <w:rFonts w:ascii="宋体" w:hAnsi="宋体"/>
          <w:bCs/>
          <w:sz w:val="24"/>
          <w:szCs w:val="20"/>
        </w:rPr>
      </w:pPr>
    </w:p>
    <w:p w:rsidR="007D0FB4" w:rsidRPr="003526EF" w:rsidRDefault="007D0FB4" w:rsidP="00151B75">
      <w:pPr>
        <w:snapToGrid w:val="0"/>
        <w:spacing w:beforeLines="50" w:before="120" w:after="50"/>
        <w:rPr>
          <w:rFonts w:ascii="宋体" w:hAnsi="宋体"/>
          <w:bCs/>
          <w:sz w:val="24"/>
          <w:szCs w:val="20"/>
        </w:rPr>
      </w:pPr>
    </w:p>
    <w:p w:rsidR="007D0FB4" w:rsidRPr="003526EF" w:rsidRDefault="007D0FB4" w:rsidP="00151B75">
      <w:pPr>
        <w:snapToGrid w:val="0"/>
        <w:spacing w:beforeLines="50" w:before="120" w:after="50"/>
        <w:rPr>
          <w:rFonts w:ascii="宋体" w:hAnsi="宋体"/>
          <w:bCs/>
          <w:sz w:val="24"/>
          <w:szCs w:val="20"/>
        </w:rPr>
      </w:pPr>
    </w:p>
    <w:p w:rsidR="007D0FB4" w:rsidRPr="003526EF" w:rsidRDefault="007D0FB4" w:rsidP="00151B75">
      <w:pPr>
        <w:snapToGrid w:val="0"/>
        <w:spacing w:beforeLines="50" w:before="120" w:after="50"/>
        <w:rPr>
          <w:rFonts w:ascii="宋体" w:hAnsi="宋体"/>
          <w:bCs/>
          <w:sz w:val="24"/>
          <w:szCs w:val="20"/>
        </w:rPr>
      </w:pPr>
    </w:p>
    <w:p w:rsidR="007D0FB4" w:rsidRPr="003526EF" w:rsidRDefault="007D0FB4" w:rsidP="00151B75">
      <w:pPr>
        <w:snapToGrid w:val="0"/>
        <w:spacing w:beforeLines="50" w:before="120" w:after="50"/>
        <w:rPr>
          <w:rFonts w:ascii="宋体" w:hAnsi="宋体"/>
          <w:bCs/>
          <w:sz w:val="24"/>
          <w:szCs w:val="20"/>
        </w:rPr>
      </w:pPr>
    </w:p>
    <w:p w:rsidR="007D0FB4" w:rsidRPr="003526EF" w:rsidRDefault="007D0FB4" w:rsidP="00151B75">
      <w:pPr>
        <w:snapToGrid w:val="0"/>
        <w:spacing w:beforeLines="50" w:before="120" w:after="50"/>
        <w:rPr>
          <w:rFonts w:ascii="宋体" w:hAnsi="宋体"/>
          <w:bCs/>
          <w:sz w:val="24"/>
          <w:szCs w:val="20"/>
        </w:rPr>
      </w:pPr>
    </w:p>
    <w:p w:rsidR="007D0FB4" w:rsidRPr="003526EF" w:rsidRDefault="00536096" w:rsidP="00151B75">
      <w:pPr>
        <w:snapToGrid w:val="0"/>
        <w:spacing w:beforeLines="50" w:before="120" w:after="50"/>
        <w:ind w:firstLineChars="225" w:firstLine="540"/>
        <w:rPr>
          <w:rFonts w:ascii="宋体" w:hAnsi="宋体"/>
          <w:bCs/>
          <w:sz w:val="24"/>
        </w:rPr>
      </w:pPr>
      <w:r w:rsidRPr="003526EF">
        <w:rPr>
          <w:rFonts w:ascii="宋体" w:hAnsi="宋体" w:hint="eastAsia"/>
          <w:bCs/>
          <w:sz w:val="24"/>
        </w:rPr>
        <w:t>项目名称：</w:t>
      </w:r>
    </w:p>
    <w:p w:rsidR="007D0FB4" w:rsidRPr="003526EF" w:rsidRDefault="007D0FB4" w:rsidP="00151B75">
      <w:pPr>
        <w:snapToGrid w:val="0"/>
        <w:spacing w:beforeLines="50" w:before="120" w:after="50"/>
        <w:ind w:firstLineChars="225" w:firstLine="540"/>
        <w:rPr>
          <w:rFonts w:ascii="宋体" w:hAnsi="宋体"/>
          <w:bCs/>
          <w:sz w:val="24"/>
          <w:szCs w:val="20"/>
        </w:rPr>
      </w:pPr>
    </w:p>
    <w:p w:rsidR="007D0FB4" w:rsidRPr="003526EF" w:rsidRDefault="00536096" w:rsidP="00151B75">
      <w:pPr>
        <w:snapToGrid w:val="0"/>
        <w:spacing w:beforeLines="50" w:before="120" w:after="50"/>
        <w:ind w:firstLineChars="225" w:firstLine="540"/>
        <w:rPr>
          <w:rFonts w:ascii="宋体" w:hAnsi="宋体"/>
          <w:bCs/>
          <w:sz w:val="24"/>
        </w:rPr>
      </w:pPr>
      <w:r w:rsidRPr="003526EF">
        <w:rPr>
          <w:rFonts w:ascii="宋体" w:hAnsi="宋体" w:hint="eastAsia"/>
          <w:bCs/>
          <w:sz w:val="24"/>
        </w:rPr>
        <w:t>项目编号：</w:t>
      </w:r>
    </w:p>
    <w:p w:rsidR="007D0FB4" w:rsidRPr="003526EF" w:rsidRDefault="007D0FB4" w:rsidP="00151B75">
      <w:pPr>
        <w:snapToGrid w:val="0"/>
        <w:spacing w:beforeLines="50" w:before="120" w:after="50"/>
        <w:ind w:firstLineChars="225" w:firstLine="540"/>
        <w:rPr>
          <w:rFonts w:ascii="宋体" w:hAnsi="宋体"/>
          <w:bCs/>
          <w:sz w:val="24"/>
          <w:szCs w:val="20"/>
        </w:rPr>
      </w:pPr>
    </w:p>
    <w:p w:rsidR="007D0FB4" w:rsidRPr="003526EF" w:rsidRDefault="00536096" w:rsidP="00151B75">
      <w:pPr>
        <w:snapToGrid w:val="0"/>
        <w:spacing w:beforeLines="50" w:before="120" w:after="50"/>
        <w:ind w:firstLineChars="225" w:firstLine="540"/>
        <w:rPr>
          <w:rFonts w:ascii="宋体" w:hAnsi="宋体"/>
          <w:bCs/>
          <w:sz w:val="24"/>
        </w:rPr>
      </w:pPr>
      <w:r w:rsidRPr="003526EF">
        <w:rPr>
          <w:rFonts w:ascii="宋体" w:hAnsi="宋体" w:hint="eastAsia"/>
          <w:bCs/>
          <w:sz w:val="24"/>
        </w:rPr>
        <w:t>所投分标：</w:t>
      </w:r>
    </w:p>
    <w:p w:rsidR="009B6B55" w:rsidRPr="003526EF" w:rsidRDefault="009B6B55">
      <w:pPr>
        <w:pStyle w:val="a0"/>
        <w:snapToGrid w:val="0"/>
        <w:spacing w:before="50" w:after="50"/>
        <w:ind w:firstLineChars="225" w:firstLine="540"/>
        <w:rPr>
          <w:rFonts w:ascii="宋体" w:hAnsi="宋体"/>
          <w:bCs/>
          <w:sz w:val="24"/>
          <w:szCs w:val="24"/>
        </w:rPr>
      </w:pPr>
    </w:p>
    <w:p w:rsidR="009B6B55" w:rsidRPr="003526EF" w:rsidRDefault="00536096">
      <w:pPr>
        <w:pStyle w:val="a0"/>
        <w:snapToGrid w:val="0"/>
        <w:spacing w:before="50" w:after="50"/>
        <w:ind w:firstLineChars="225" w:firstLine="540"/>
        <w:rPr>
          <w:rFonts w:ascii="宋体" w:hAnsi="宋体"/>
          <w:bCs/>
          <w:sz w:val="24"/>
          <w:szCs w:val="24"/>
        </w:rPr>
      </w:pPr>
      <w:r w:rsidRPr="003526EF">
        <w:rPr>
          <w:rFonts w:ascii="宋体" w:hAnsi="宋体" w:hint="eastAsia"/>
          <w:bCs/>
          <w:sz w:val="24"/>
          <w:szCs w:val="24"/>
        </w:rPr>
        <w:t>投标人名称：</w:t>
      </w:r>
    </w:p>
    <w:p w:rsidR="009B6B55" w:rsidRPr="003526EF" w:rsidRDefault="009B6B55">
      <w:pPr>
        <w:pStyle w:val="a0"/>
        <w:snapToGrid w:val="0"/>
        <w:spacing w:before="50" w:after="50"/>
        <w:ind w:firstLineChars="225" w:firstLine="540"/>
        <w:rPr>
          <w:rFonts w:ascii="宋体" w:hAnsi="宋体"/>
          <w:bCs/>
          <w:sz w:val="24"/>
          <w:szCs w:val="24"/>
        </w:rPr>
      </w:pPr>
    </w:p>
    <w:p w:rsidR="009B6B55" w:rsidRPr="003526EF" w:rsidRDefault="009B6B55">
      <w:pPr>
        <w:pStyle w:val="a0"/>
        <w:snapToGrid w:val="0"/>
        <w:spacing w:before="50" w:after="50"/>
        <w:ind w:firstLineChars="400" w:firstLine="960"/>
        <w:rPr>
          <w:rFonts w:ascii="宋体" w:hAnsi="宋体"/>
          <w:bCs/>
          <w:sz w:val="24"/>
          <w:szCs w:val="24"/>
        </w:rPr>
      </w:pPr>
    </w:p>
    <w:p w:rsidR="009B6B55" w:rsidRPr="003526EF" w:rsidRDefault="00536096" w:rsidP="00151B75">
      <w:pPr>
        <w:snapToGrid w:val="0"/>
        <w:spacing w:beforeLines="50" w:before="120" w:after="50"/>
        <w:ind w:firstLine="645"/>
        <w:jc w:val="center"/>
        <w:rPr>
          <w:rFonts w:ascii="宋体" w:hAnsi="宋体"/>
          <w:sz w:val="24"/>
        </w:rPr>
      </w:pPr>
      <w:r w:rsidRPr="003526EF">
        <w:rPr>
          <w:rFonts w:ascii="宋体" w:hAnsi="宋体" w:hint="eastAsia"/>
          <w:sz w:val="24"/>
        </w:rPr>
        <w:t>年  月  日</w:t>
      </w:r>
    </w:p>
    <w:p w:rsidR="003C538C" w:rsidRPr="003526EF" w:rsidRDefault="003C538C" w:rsidP="00151B75">
      <w:pPr>
        <w:snapToGrid w:val="0"/>
        <w:spacing w:beforeLines="50" w:before="120" w:after="50"/>
        <w:rPr>
          <w:rFonts w:ascii="宋体" w:hAnsi="宋体"/>
          <w:sz w:val="24"/>
          <w:szCs w:val="20"/>
        </w:rPr>
      </w:pPr>
    </w:p>
    <w:p w:rsidR="003C538C" w:rsidRPr="003526EF" w:rsidRDefault="003C538C" w:rsidP="00151B75">
      <w:pPr>
        <w:snapToGrid w:val="0"/>
        <w:spacing w:beforeLines="50" w:before="120" w:after="50"/>
        <w:rPr>
          <w:rFonts w:ascii="宋体" w:hAnsi="宋体"/>
          <w:sz w:val="24"/>
          <w:szCs w:val="20"/>
        </w:rPr>
      </w:pPr>
    </w:p>
    <w:p w:rsidR="003C538C" w:rsidRPr="003526EF" w:rsidRDefault="00536096" w:rsidP="00151B75">
      <w:pPr>
        <w:snapToGrid w:val="0"/>
        <w:spacing w:beforeLines="50" w:before="120" w:after="50" w:line="360" w:lineRule="auto"/>
        <w:jc w:val="left"/>
        <w:rPr>
          <w:rFonts w:ascii="宋体" w:hAnsi="宋体"/>
          <w:sz w:val="24"/>
          <w:szCs w:val="20"/>
        </w:rPr>
      </w:pPr>
      <w:r w:rsidRPr="003526EF">
        <w:rPr>
          <w:rFonts w:ascii="宋体" w:hAnsi="宋体"/>
          <w:b/>
          <w:bCs/>
          <w:sz w:val="24"/>
        </w:rPr>
        <w:br w:type="page"/>
      </w:r>
      <w:r w:rsidRPr="003526EF">
        <w:rPr>
          <w:rFonts w:ascii="宋体" w:hAnsi="宋体" w:hint="eastAsia"/>
          <w:b/>
          <w:bCs/>
          <w:sz w:val="24"/>
        </w:rPr>
        <w:lastRenderedPageBreak/>
        <w:t>2.资格证明文件目录</w:t>
      </w:r>
    </w:p>
    <w:p w:rsidR="009B6B55" w:rsidRPr="003526EF" w:rsidRDefault="00536096">
      <w:pPr>
        <w:snapToGrid w:val="0"/>
        <w:spacing w:line="360" w:lineRule="auto"/>
        <w:ind w:firstLineChars="200" w:firstLine="420"/>
        <w:jc w:val="left"/>
        <w:rPr>
          <w:rFonts w:ascii="宋体" w:hAnsi="宋体"/>
          <w:szCs w:val="21"/>
        </w:rPr>
      </w:pPr>
      <w:r w:rsidRPr="003526EF">
        <w:rPr>
          <w:rFonts w:ascii="宋体" w:hAnsi="宋体" w:hint="eastAsia"/>
          <w:szCs w:val="21"/>
        </w:rPr>
        <w:t>根据招标文件规定及投标人提供的材料自行编写目录。</w:t>
      </w:r>
    </w:p>
    <w:p w:rsidR="009B6B55" w:rsidRPr="003526EF" w:rsidRDefault="009B6B55" w:rsidP="00151B75">
      <w:pPr>
        <w:snapToGrid w:val="0"/>
        <w:spacing w:before="50" w:afterLines="50" w:after="120"/>
        <w:jc w:val="left"/>
        <w:rPr>
          <w:rFonts w:ascii="宋体" w:hAnsi="宋体"/>
          <w:sz w:val="24"/>
        </w:rPr>
      </w:pPr>
    </w:p>
    <w:p w:rsidR="003C538C" w:rsidRPr="003526EF" w:rsidRDefault="003C538C" w:rsidP="00151B75">
      <w:pPr>
        <w:snapToGrid w:val="0"/>
        <w:spacing w:before="50" w:afterLines="50" w:after="120"/>
        <w:jc w:val="left"/>
        <w:rPr>
          <w:rFonts w:ascii="宋体" w:hAnsi="宋体"/>
          <w:sz w:val="24"/>
        </w:rPr>
      </w:pPr>
    </w:p>
    <w:p w:rsidR="003C538C" w:rsidRPr="003526EF" w:rsidRDefault="00536096" w:rsidP="00151B75">
      <w:pPr>
        <w:snapToGrid w:val="0"/>
        <w:spacing w:beforeLines="50" w:before="120" w:after="50"/>
        <w:jc w:val="left"/>
        <w:rPr>
          <w:rFonts w:ascii="宋体" w:hAnsi="宋体"/>
          <w:b/>
          <w:sz w:val="24"/>
        </w:rPr>
      </w:pPr>
      <w:r w:rsidRPr="003526EF">
        <w:rPr>
          <w:rFonts w:ascii="宋体" w:hAnsi="宋体"/>
          <w:b/>
          <w:sz w:val="24"/>
        </w:rPr>
        <w:br w:type="page"/>
      </w:r>
      <w:r w:rsidRPr="003526EF">
        <w:rPr>
          <w:rFonts w:ascii="宋体" w:hAnsi="宋体" w:hint="eastAsia"/>
          <w:b/>
          <w:sz w:val="24"/>
        </w:rPr>
        <w:lastRenderedPageBreak/>
        <w:t>3.</w:t>
      </w:r>
      <w:r w:rsidRPr="003526EF">
        <w:rPr>
          <w:rFonts w:ascii="宋体" w:hAnsi="宋体" w:hint="eastAsia"/>
          <w:b/>
          <w:sz w:val="28"/>
          <w:szCs w:val="28"/>
        </w:rPr>
        <w:t>投标人直接控股股东信息表</w:t>
      </w:r>
    </w:p>
    <w:p w:rsidR="003C538C" w:rsidRPr="003526EF" w:rsidRDefault="003C538C" w:rsidP="00151B75">
      <w:pPr>
        <w:snapToGrid w:val="0"/>
        <w:spacing w:before="50" w:afterLines="50" w:after="120"/>
        <w:jc w:val="center"/>
        <w:rPr>
          <w:rFonts w:ascii="宋体" w:hAnsi="宋体"/>
          <w:b/>
          <w:sz w:val="28"/>
          <w:szCs w:val="28"/>
        </w:rPr>
      </w:pPr>
    </w:p>
    <w:p w:rsidR="003C538C" w:rsidRPr="003526EF" w:rsidRDefault="00536096" w:rsidP="00151B75">
      <w:pPr>
        <w:snapToGrid w:val="0"/>
        <w:spacing w:before="50" w:afterLines="50" w:after="120" w:line="360" w:lineRule="auto"/>
        <w:jc w:val="center"/>
        <w:rPr>
          <w:rFonts w:ascii="宋体" w:hAnsi="宋体"/>
          <w:b/>
          <w:sz w:val="32"/>
          <w:szCs w:val="32"/>
        </w:rPr>
      </w:pPr>
      <w:r w:rsidRPr="003526EF">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3526EF" w:rsidRPr="003526EF">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b/>
                <w:bCs/>
                <w:kern w:val="0"/>
                <w:sz w:val="24"/>
              </w:rPr>
            </w:pPr>
            <w:r w:rsidRPr="003526EF">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b/>
                <w:bCs/>
                <w:kern w:val="0"/>
                <w:sz w:val="24"/>
              </w:rPr>
            </w:pPr>
            <w:r w:rsidRPr="003526EF">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b/>
                <w:bCs/>
                <w:kern w:val="0"/>
                <w:sz w:val="24"/>
              </w:rPr>
            </w:pPr>
            <w:r w:rsidRPr="003526EF">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b/>
                <w:bCs/>
                <w:kern w:val="0"/>
                <w:sz w:val="24"/>
              </w:rPr>
            </w:pPr>
            <w:r w:rsidRPr="003526EF">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b/>
                <w:bCs/>
                <w:kern w:val="0"/>
                <w:sz w:val="24"/>
              </w:rPr>
            </w:pPr>
            <w:r w:rsidRPr="003526EF">
              <w:rPr>
                <w:rFonts w:ascii="宋体" w:hAnsi="宋体" w:cs="宋体" w:hint="eastAsia"/>
                <w:b/>
                <w:bCs/>
                <w:kern w:val="0"/>
                <w:sz w:val="24"/>
              </w:rPr>
              <w:t>备注</w:t>
            </w:r>
          </w:p>
        </w:tc>
      </w:tr>
      <w:tr w:rsidR="003526EF" w:rsidRPr="003526E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kern w:val="0"/>
                <w:sz w:val="24"/>
              </w:rPr>
            </w:pPr>
            <w:r w:rsidRPr="003526EF">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r>
      <w:tr w:rsidR="003526EF" w:rsidRPr="003526E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kern w:val="0"/>
                <w:sz w:val="24"/>
              </w:rPr>
            </w:pPr>
            <w:r w:rsidRPr="003526EF">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r>
      <w:tr w:rsidR="003526EF" w:rsidRPr="003526E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kern w:val="0"/>
                <w:sz w:val="24"/>
              </w:rPr>
            </w:pPr>
            <w:r w:rsidRPr="003526EF">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r>
      <w:tr w:rsidR="003526EF" w:rsidRPr="003526EF">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kern w:val="0"/>
                <w:sz w:val="24"/>
              </w:rPr>
            </w:pPr>
            <w:r w:rsidRPr="003526EF">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r>
    </w:tbl>
    <w:p w:rsidR="009B6B55" w:rsidRPr="003526EF" w:rsidRDefault="00536096">
      <w:pPr>
        <w:snapToGrid w:val="0"/>
        <w:spacing w:line="360" w:lineRule="auto"/>
        <w:jc w:val="left"/>
        <w:rPr>
          <w:rFonts w:ascii="宋体" w:hAnsi="宋体"/>
          <w:sz w:val="24"/>
        </w:rPr>
      </w:pPr>
      <w:r w:rsidRPr="003526EF">
        <w:rPr>
          <w:rFonts w:ascii="宋体" w:hAnsi="宋体" w:hint="eastAsia"/>
          <w:sz w:val="24"/>
        </w:rPr>
        <w:t>注：</w:t>
      </w:r>
    </w:p>
    <w:p w:rsidR="009B6B55" w:rsidRPr="003526EF" w:rsidRDefault="00536096">
      <w:pPr>
        <w:snapToGrid w:val="0"/>
        <w:spacing w:line="360" w:lineRule="auto"/>
        <w:jc w:val="left"/>
        <w:rPr>
          <w:rFonts w:ascii="宋体" w:hAnsi="宋体"/>
          <w:sz w:val="24"/>
        </w:rPr>
      </w:pPr>
      <w:r w:rsidRPr="003526EF">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9B6B55" w:rsidRPr="003526EF" w:rsidRDefault="00536096">
      <w:pPr>
        <w:snapToGrid w:val="0"/>
        <w:spacing w:line="360" w:lineRule="auto"/>
        <w:jc w:val="left"/>
        <w:rPr>
          <w:rFonts w:ascii="宋体" w:hAnsi="宋体"/>
          <w:sz w:val="24"/>
        </w:rPr>
      </w:pPr>
      <w:r w:rsidRPr="003526EF">
        <w:rPr>
          <w:rFonts w:ascii="宋体" w:hAnsi="宋体" w:hint="eastAsia"/>
          <w:sz w:val="24"/>
        </w:rPr>
        <w:t>2.本表所指的控股关系仅限于直接控股关系，不包括间接的控股关系。公司实际控制人与公司之间的关系不属于本表所指的直接控股关系。</w:t>
      </w:r>
    </w:p>
    <w:p w:rsidR="009B6B55" w:rsidRPr="003526EF" w:rsidRDefault="00536096">
      <w:pPr>
        <w:snapToGrid w:val="0"/>
        <w:spacing w:line="360" w:lineRule="auto"/>
        <w:jc w:val="left"/>
        <w:rPr>
          <w:rFonts w:ascii="宋体" w:hAnsi="宋体"/>
          <w:sz w:val="24"/>
        </w:rPr>
      </w:pPr>
      <w:r w:rsidRPr="003526EF">
        <w:rPr>
          <w:rFonts w:ascii="宋体" w:hAnsi="宋体" w:hint="eastAsia"/>
          <w:sz w:val="24"/>
        </w:rPr>
        <w:t>3.供应商不存在直接控股股东的，则在“</w:t>
      </w:r>
      <w:r w:rsidRPr="003526EF">
        <w:rPr>
          <w:rFonts w:ascii="宋体" w:hAnsi="宋体" w:cs="宋体" w:hint="eastAsia"/>
          <w:b/>
          <w:bCs/>
          <w:kern w:val="0"/>
          <w:sz w:val="24"/>
        </w:rPr>
        <w:t>直接控股股东名称</w:t>
      </w:r>
      <w:r w:rsidRPr="003526EF">
        <w:rPr>
          <w:rFonts w:ascii="宋体" w:hAnsi="宋体" w:hint="eastAsia"/>
          <w:sz w:val="24"/>
        </w:rPr>
        <w:t>”中填“无”。</w:t>
      </w:r>
    </w:p>
    <w:p w:rsidR="009B6B55" w:rsidRPr="003526EF" w:rsidRDefault="009B6B55">
      <w:pPr>
        <w:snapToGrid w:val="0"/>
        <w:spacing w:line="360" w:lineRule="auto"/>
        <w:jc w:val="left"/>
        <w:rPr>
          <w:rFonts w:ascii="宋体" w:hAnsi="宋体"/>
          <w:sz w:val="24"/>
        </w:rPr>
      </w:pPr>
    </w:p>
    <w:p w:rsidR="009B6B55" w:rsidRPr="003526EF" w:rsidRDefault="009B6B55">
      <w:pPr>
        <w:snapToGrid w:val="0"/>
        <w:spacing w:line="360" w:lineRule="auto"/>
        <w:jc w:val="left"/>
        <w:rPr>
          <w:rFonts w:ascii="宋体" w:hAnsi="宋体"/>
          <w:sz w:val="24"/>
        </w:rPr>
      </w:pPr>
    </w:p>
    <w:p w:rsidR="009B6B55" w:rsidRPr="003526EF" w:rsidRDefault="009B6B55">
      <w:pPr>
        <w:snapToGrid w:val="0"/>
        <w:spacing w:line="360" w:lineRule="auto"/>
        <w:jc w:val="left"/>
        <w:rPr>
          <w:rFonts w:ascii="宋体" w:hAnsi="宋体"/>
          <w:sz w:val="24"/>
        </w:rPr>
      </w:pPr>
    </w:p>
    <w:p w:rsidR="009B6B55" w:rsidRPr="003526EF" w:rsidRDefault="00536096">
      <w:pPr>
        <w:snapToGrid w:val="0"/>
        <w:spacing w:line="360" w:lineRule="auto"/>
        <w:ind w:leftChars="-1" w:left="-2" w:rightChars="-389" w:right="-817"/>
        <w:rPr>
          <w:rFonts w:ascii="宋体" w:hAnsi="宋体"/>
          <w:sz w:val="24"/>
        </w:rPr>
      </w:pPr>
      <w:r w:rsidRPr="003526EF">
        <w:rPr>
          <w:rFonts w:ascii="宋体" w:hAnsi="宋体" w:hint="eastAsia"/>
          <w:sz w:val="24"/>
        </w:rPr>
        <w:t xml:space="preserve">             法定代表人或者委托代理人（签字或者电子签名）：</w:t>
      </w:r>
    </w:p>
    <w:p w:rsidR="009B6B55" w:rsidRPr="003526EF" w:rsidRDefault="00536096" w:rsidP="00575F0D">
      <w:pPr>
        <w:snapToGrid w:val="0"/>
        <w:spacing w:line="360" w:lineRule="auto"/>
        <w:ind w:leftChars="-15" w:left="-2" w:rightChars="-389" w:right="-817" w:hangingChars="12" w:hanging="29"/>
        <w:rPr>
          <w:rFonts w:ascii="宋体" w:hAnsi="宋体"/>
          <w:sz w:val="24"/>
        </w:rPr>
      </w:pPr>
      <w:r w:rsidRPr="003526EF">
        <w:rPr>
          <w:rFonts w:ascii="宋体" w:hAnsi="宋体" w:hint="eastAsia"/>
          <w:sz w:val="24"/>
        </w:rPr>
        <w:t xml:space="preserve">                                    投标人名称（电子签章）：</w:t>
      </w:r>
    </w:p>
    <w:p w:rsidR="009B6B55" w:rsidRPr="003526EF" w:rsidRDefault="00536096">
      <w:pPr>
        <w:snapToGrid w:val="0"/>
        <w:spacing w:line="360" w:lineRule="auto"/>
        <w:jc w:val="left"/>
        <w:rPr>
          <w:rFonts w:ascii="宋体" w:hAnsi="宋体"/>
          <w:szCs w:val="21"/>
        </w:rPr>
      </w:pPr>
      <w:r w:rsidRPr="003526EF">
        <w:rPr>
          <w:rFonts w:ascii="宋体" w:hAnsi="宋体" w:hint="eastAsia"/>
          <w:sz w:val="24"/>
        </w:rPr>
        <w:t xml:space="preserve">                                    日期：    年   月   日</w:t>
      </w:r>
    </w:p>
    <w:p w:rsidR="009B6B55" w:rsidRPr="003526EF" w:rsidRDefault="009B6B55">
      <w:pPr>
        <w:snapToGrid w:val="0"/>
        <w:jc w:val="center"/>
        <w:rPr>
          <w:rFonts w:ascii="宋体" w:hAnsi="宋体"/>
          <w:b/>
          <w:sz w:val="28"/>
          <w:szCs w:val="28"/>
        </w:rPr>
      </w:pPr>
    </w:p>
    <w:p w:rsidR="009B6B55" w:rsidRPr="003526EF" w:rsidRDefault="00536096">
      <w:pPr>
        <w:snapToGrid w:val="0"/>
        <w:spacing w:line="360" w:lineRule="auto"/>
        <w:jc w:val="left"/>
        <w:rPr>
          <w:rFonts w:ascii="宋体" w:hAnsi="宋体"/>
          <w:b/>
          <w:sz w:val="32"/>
          <w:szCs w:val="32"/>
        </w:rPr>
      </w:pPr>
      <w:r w:rsidRPr="003526EF">
        <w:rPr>
          <w:rFonts w:ascii="宋体" w:hAnsi="宋体"/>
          <w:b/>
          <w:sz w:val="32"/>
          <w:szCs w:val="32"/>
        </w:rPr>
        <w:br w:type="page"/>
      </w:r>
      <w:r w:rsidRPr="003526EF">
        <w:rPr>
          <w:rFonts w:ascii="宋体" w:hAnsi="宋体" w:hint="eastAsia"/>
          <w:b/>
          <w:sz w:val="24"/>
        </w:rPr>
        <w:lastRenderedPageBreak/>
        <w:t>4.</w:t>
      </w:r>
      <w:r w:rsidRPr="003526EF">
        <w:rPr>
          <w:rFonts w:ascii="宋体" w:hAnsi="宋体" w:hint="eastAsia"/>
          <w:b/>
          <w:sz w:val="28"/>
          <w:szCs w:val="28"/>
        </w:rPr>
        <w:t>投标人直接管理关系信息表</w:t>
      </w:r>
    </w:p>
    <w:p w:rsidR="009B6B55" w:rsidRPr="003526EF" w:rsidRDefault="00536096">
      <w:pPr>
        <w:snapToGrid w:val="0"/>
        <w:spacing w:line="360" w:lineRule="auto"/>
        <w:jc w:val="center"/>
        <w:rPr>
          <w:rFonts w:ascii="宋体" w:hAnsi="宋体"/>
          <w:sz w:val="32"/>
          <w:szCs w:val="32"/>
        </w:rPr>
      </w:pPr>
      <w:r w:rsidRPr="003526EF">
        <w:rPr>
          <w:rFonts w:ascii="宋体" w:hAnsi="宋体" w:hint="eastAsia"/>
          <w:b/>
          <w:sz w:val="32"/>
          <w:szCs w:val="32"/>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3526EF" w:rsidRPr="003526EF">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b/>
                <w:bCs/>
                <w:kern w:val="0"/>
                <w:sz w:val="24"/>
              </w:rPr>
            </w:pPr>
            <w:r w:rsidRPr="003526EF">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b/>
                <w:bCs/>
                <w:kern w:val="0"/>
                <w:sz w:val="24"/>
              </w:rPr>
            </w:pPr>
            <w:r w:rsidRPr="003526EF">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b/>
                <w:bCs/>
                <w:kern w:val="0"/>
                <w:sz w:val="24"/>
              </w:rPr>
            </w:pPr>
            <w:r w:rsidRPr="003526EF">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b/>
                <w:bCs/>
                <w:kern w:val="0"/>
                <w:sz w:val="24"/>
              </w:rPr>
            </w:pPr>
            <w:r w:rsidRPr="003526EF">
              <w:rPr>
                <w:rFonts w:ascii="宋体" w:hAnsi="宋体" w:cs="宋体" w:hint="eastAsia"/>
                <w:b/>
                <w:bCs/>
                <w:kern w:val="0"/>
                <w:sz w:val="24"/>
              </w:rPr>
              <w:t>备注</w:t>
            </w:r>
          </w:p>
        </w:tc>
      </w:tr>
      <w:tr w:rsidR="003526EF" w:rsidRPr="003526E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kern w:val="0"/>
                <w:sz w:val="24"/>
              </w:rPr>
            </w:pPr>
            <w:r w:rsidRPr="003526EF">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r>
      <w:tr w:rsidR="003526EF" w:rsidRPr="003526E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kern w:val="0"/>
                <w:sz w:val="24"/>
              </w:rPr>
            </w:pPr>
            <w:r w:rsidRPr="003526EF">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r>
      <w:tr w:rsidR="003526EF" w:rsidRPr="003526E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kern w:val="0"/>
                <w:sz w:val="24"/>
              </w:rPr>
            </w:pPr>
            <w:r w:rsidRPr="003526EF">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r>
      <w:tr w:rsidR="003526EF" w:rsidRPr="003526EF">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536096">
            <w:pPr>
              <w:spacing w:line="360" w:lineRule="auto"/>
              <w:jc w:val="center"/>
              <w:rPr>
                <w:rFonts w:ascii="宋体" w:hAnsi="宋体" w:cs="宋体"/>
                <w:kern w:val="0"/>
                <w:sz w:val="24"/>
              </w:rPr>
            </w:pPr>
            <w:r w:rsidRPr="003526EF">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9B6B55" w:rsidRPr="003526EF" w:rsidRDefault="009B6B55">
            <w:pPr>
              <w:spacing w:line="360" w:lineRule="auto"/>
              <w:jc w:val="center"/>
              <w:rPr>
                <w:rFonts w:ascii="宋体" w:hAnsi="宋体" w:cs="宋体"/>
                <w:kern w:val="0"/>
                <w:sz w:val="24"/>
              </w:rPr>
            </w:pPr>
          </w:p>
        </w:tc>
      </w:tr>
    </w:tbl>
    <w:p w:rsidR="009B6B55" w:rsidRPr="003526EF" w:rsidRDefault="00536096">
      <w:pPr>
        <w:snapToGrid w:val="0"/>
        <w:spacing w:line="360" w:lineRule="auto"/>
        <w:jc w:val="left"/>
        <w:rPr>
          <w:rFonts w:ascii="宋体" w:hAnsi="宋体"/>
          <w:sz w:val="24"/>
        </w:rPr>
      </w:pPr>
      <w:r w:rsidRPr="003526EF">
        <w:rPr>
          <w:rFonts w:ascii="宋体" w:hAnsi="宋体" w:hint="eastAsia"/>
          <w:sz w:val="24"/>
        </w:rPr>
        <w:t>注：</w:t>
      </w:r>
    </w:p>
    <w:p w:rsidR="009B6B55" w:rsidRPr="003526EF" w:rsidRDefault="00536096">
      <w:pPr>
        <w:snapToGrid w:val="0"/>
        <w:spacing w:line="360" w:lineRule="auto"/>
        <w:ind w:firstLineChars="200" w:firstLine="480"/>
        <w:jc w:val="left"/>
        <w:rPr>
          <w:rFonts w:ascii="宋体" w:hAnsi="宋体"/>
          <w:sz w:val="24"/>
        </w:rPr>
      </w:pPr>
      <w:r w:rsidRPr="003526EF">
        <w:rPr>
          <w:rFonts w:ascii="宋体" w:hAnsi="宋体" w:hint="eastAsia"/>
          <w:sz w:val="24"/>
        </w:rPr>
        <w:t>1.管理关系：是指不具有出资持股关系的其他单位之间存在的管理与被管理关系，如一些上下级关系的事业单位和团体组织。</w:t>
      </w:r>
    </w:p>
    <w:p w:rsidR="009B6B55" w:rsidRPr="003526EF" w:rsidRDefault="00536096">
      <w:pPr>
        <w:snapToGrid w:val="0"/>
        <w:spacing w:line="360" w:lineRule="auto"/>
        <w:ind w:firstLineChars="200" w:firstLine="480"/>
        <w:jc w:val="left"/>
        <w:rPr>
          <w:rFonts w:ascii="宋体" w:hAnsi="宋体"/>
          <w:sz w:val="24"/>
        </w:rPr>
      </w:pPr>
      <w:r w:rsidRPr="003526EF">
        <w:rPr>
          <w:rFonts w:ascii="宋体" w:hAnsi="宋体" w:hint="eastAsia"/>
          <w:sz w:val="24"/>
        </w:rPr>
        <w:t>2.</w:t>
      </w:r>
      <w:r w:rsidRPr="003526EF">
        <w:rPr>
          <w:rFonts w:ascii="宋体" w:hAnsi="宋体" w:hint="eastAsia"/>
          <w:spacing w:val="-6"/>
          <w:sz w:val="24"/>
        </w:rPr>
        <w:t>本表所指的管理关系仅限于直接管理关系，不包括间接的管理关系。</w:t>
      </w:r>
    </w:p>
    <w:p w:rsidR="009B6B55" w:rsidRPr="003526EF" w:rsidRDefault="00536096">
      <w:pPr>
        <w:snapToGrid w:val="0"/>
        <w:spacing w:line="360" w:lineRule="auto"/>
        <w:ind w:firstLineChars="200" w:firstLine="480"/>
        <w:jc w:val="left"/>
        <w:rPr>
          <w:rFonts w:ascii="宋体" w:hAnsi="宋体"/>
          <w:sz w:val="24"/>
        </w:rPr>
      </w:pPr>
      <w:r w:rsidRPr="003526EF">
        <w:rPr>
          <w:rFonts w:ascii="宋体" w:hAnsi="宋体" w:hint="eastAsia"/>
          <w:sz w:val="24"/>
        </w:rPr>
        <w:t>3.供应商不存在直接管理关系的，则在“</w:t>
      </w:r>
      <w:r w:rsidRPr="003526EF">
        <w:rPr>
          <w:rFonts w:ascii="宋体" w:hAnsi="宋体" w:cs="宋体" w:hint="eastAsia"/>
          <w:b/>
          <w:bCs/>
          <w:kern w:val="0"/>
          <w:sz w:val="24"/>
        </w:rPr>
        <w:t>直接管理关系单位名称</w:t>
      </w:r>
      <w:r w:rsidRPr="003526EF">
        <w:rPr>
          <w:rFonts w:ascii="宋体" w:hAnsi="宋体" w:hint="eastAsia"/>
          <w:sz w:val="24"/>
        </w:rPr>
        <w:t>”中填“无”。</w:t>
      </w:r>
    </w:p>
    <w:p w:rsidR="009B6B55" w:rsidRPr="003526EF" w:rsidRDefault="009B6B55">
      <w:pPr>
        <w:snapToGrid w:val="0"/>
        <w:spacing w:line="360" w:lineRule="auto"/>
        <w:jc w:val="left"/>
        <w:rPr>
          <w:rFonts w:ascii="宋体" w:hAnsi="宋体"/>
          <w:sz w:val="24"/>
        </w:rPr>
      </w:pPr>
    </w:p>
    <w:p w:rsidR="009B6B55" w:rsidRPr="003526EF" w:rsidRDefault="009B6B55">
      <w:pPr>
        <w:snapToGrid w:val="0"/>
        <w:spacing w:line="360" w:lineRule="auto"/>
        <w:jc w:val="left"/>
        <w:rPr>
          <w:rFonts w:ascii="宋体" w:hAnsi="宋体"/>
          <w:sz w:val="24"/>
        </w:rPr>
      </w:pPr>
    </w:p>
    <w:p w:rsidR="009B6B55" w:rsidRPr="003526EF" w:rsidRDefault="009B6B55">
      <w:pPr>
        <w:snapToGrid w:val="0"/>
        <w:spacing w:line="360" w:lineRule="auto"/>
        <w:jc w:val="left"/>
        <w:rPr>
          <w:rFonts w:ascii="宋体" w:hAnsi="宋体"/>
          <w:sz w:val="24"/>
        </w:rPr>
      </w:pPr>
    </w:p>
    <w:p w:rsidR="009B6B55" w:rsidRPr="003526EF" w:rsidRDefault="009B6B55">
      <w:pPr>
        <w:snapToGrid w:val="0"/>
        <w:spacing w:line="360" w:lineRule="auto"/>
        <w:jc w:val="left"/>
        <w:rPr>
          <w:sz w:val="24"/>
        </w:rPr>
      </w:pPr>
    </w:p>
    <w:p w:rsidR="009B6B55" w:rsidRPr="003526EF" w:rsidRDefault="00536096">
      <w:pPr>
        <w:snapToGrid w:val="0"/>
        <w:spacing w:line="360" w:lineRule="auto"/>
        <w:ind w:leftChars="-1" w:left="-2" w:rightChars="-389" w:right="-817"/>
        <w:rPr>
          <w:rFonts w:ascii="宋体" w:hAnsi="宋体"/>
          <w:sz w:val="24"/>
        </w:rPr>
      </w:pPr>
      <w:r w:rsidRPr="003526EF">
        <w:rPr>
          <w:rFonts w:ascii="宋体" w:hAnsi="宋体" w:hint="eastAsia"/>
          <w:sz w:val="24"/>
        </w:rPr>
        <w:t xml:space="preserve">            法定代表人或者委托代理人（签字或者电子签名）：</w:t>
      </w:r>
    </w:p>
    <w:p w:rsidR="009B6B55" w:rsidRPr="003526EF" w:rsidRDefault="00536096" w:rsidP="00575F0D">
      <w:pPr>
        <w:snapToGrid w:val="0"/>
        <w:spacing w:line="360" w:lineRule="auto"/>
        <w:ind w:leftChars="-15" w:left="-2" w:rightChars="-389" w:right="-817" w:hangingChars="12" w:hanging="29"/>
        <w:rPr>
          <w:rFonts w:ascii="宋体" w:hAnsi="宋体"/>
          <w:sz w:val="24"/>
        </w:rPr>
      </w:pPr>
      <w:r w:rsidRPr="003526EF">
        <w:rPr>
          <w:rFonts w:ascii="宋体" w:hAnsi="宋体" w:hint="eastAsia"/>
          <w:sz w:val="24"/>
        </w:rPr>
        <w:t xml:space="preserve">                                  投标人名称（电子签章）：</w:t>
      </w:r>
    </w:p>
    <w:p w:rsidR="009B6B55" w:rsidRPr="003526EF" w:rsidRDefault="00536096">
      <w:pPr>
        <w:snapToGrid w:val="0"/>
        <w:spacing w:line="360" w:lineRule="auto"/>
        <w:ind w:right="480" w:firstLineChars="100" w:firstLine="240"/>
        <w:jc w:val="left"/>
        <w:rPr>
          <w:rFonts w:ascii="宋体" w:hAnsi="宋体"/>
          <w:szCs w:val="21"/>
        </w:rPr>
      </w:pPr>
      <w:r w:rsidRPr="003526EF">
        <w:rPr>
          <w:rFonts w:ascii="宋体" w:hAnsi="宋体" w:hint="eastAsia"/>
          <w:sz w:val="24"/>
        </w:rPr>
        <w:t xml:space="preserve">                                日期：    年   月   日</w:t>
      </w:r>
    </w:p>
    <w:p w:rsidR="009B6B55" w:rsidRPr="003526EF" w:rsidRDefault="009B6B55" w:rsidP="00151B75">
      <w:pPr>
        <w:snapToGrid w:val="0"/>
        <w:spacing w:beforeLines="50" w:before="120" w:after="50"/>
        <w:jc w:val="left"/>
        <w:rPr>
          <w:rFonts w:ascii="宋体" w:hAnsi="宋体"/>
          <w:b/>
          <w:sz w:val="24"/>
          <w:szCs w:val="20"/>
        </w:rPr>
      </w:pPr>
    </w:p>
    <w:p w:rsidR="003C538C" w:rsidRPr="003526EF" w:rsidRDefault="00536096" w:rsidP="00151B75">
      <w:pPr>
        <w:snapToGrid w:val="0"/>
        <w:spacing w:beforeLines="50" w:before="120" w:after="50"/>
        <w:jc w:val="left"/>
        <w:rPr>
          <w:rFonts w:ascii="宋体" w:hAnsi="宋体"/>
          <w:b/>
          <w:sz w:val="24"/>
          <w:szCs w:val="20"/>
        </w:rPr>
      </w:pPr>
      <w:r w:rsidRPr="003526EF">
        <w:rPr>
          <w:rFonts w:ascii="宋体" w:hAnsi="宋体"/>
          <w:b/>
          <w:sz w:val="24"/>
        </w:rPr>
        <w:br w:type="page"/>
      </w:r>
      <w:r w:rsidRPr="003526EF">
        <w:rPr>
          <w:rFonts w:ascii="宋体" w:hAnsi="宋体" w:hint="eastAsia"/>
          <w:b/>
          <w:sz w:val="24"/>
        </w:rPr>
        <w:lastRenderedPageBreak/>
        <w:t>5.投标声明</w:t>
      </w:r>
    </w:p>
    <w:p w:rsidR="003C538C" w:rsidRPr="003526EF" w:rsidRDefault="003C538C" w:rsidP="00151B75">
      <w:pPr>
        <w:snapToGrid w:val="0"/>
        <w:spacing w:before="50" w:afterLines="50" w:after="120"/>
        <w:jc w:val="left"/>
        <w:rPr>
          <w:rFonts w:ascii="宋体" w:hAnsi="宋体"/>
        </w:rPr>
      </w:pPr>
    </w:p>
    <w:p w:rsidR="003C538C" w:rsidRPr="003526EF" w:rsidRDefault="00536096" w:rsidP="00151B75">
      <w:pPr>
        <w:snapToGrid w:val="0"/>
        <w:spacing w:before="50" w:afterLines="50" w:after="120"/>
        <w:jc w:val="center"/>
        <w:rPr>
          <w:rFonts w:ascii="方正小标宋简体" w:eastAsia="方正小标宋简体" w:hAnsi="方正小标宋简体" w:cs="方正小标宋简体"/>
          <w:bCs/>
          <w:sz w:val="44"/>
          <w:szCs w:val="44"/>
        </w:rPr>
      </w:pPr>
      <w:r w:rsidRPr="003526EF">
        <w:rPr>
          <w:rFonts w:ascii="方正小标宋简体" w:eastAsia="方正小标宋简体" w:hAnsi="方正小标宋简体" w:cs="方正小标宋简体" w:hint="eastAsia"/>
          <w:bCs/>
          <w:sz w:val="44"/>
          <w:szCs w:val="44"/>
        </w:rPr>
        <w:t>投标声明</w:t>
      </w:r>
    </w:p>
    <w:p w:rsidR="009B6B55" w:rsidRPr="003526EF" w:rsidRDefault="00536096">
      <w:pPr>
        <w:spacing w:line="400" w:lineRule="exact"/>
        <w:contextualSpacing/>
        <w:jc w:val="left"/>
        <w:rPr>
          <w:sz w:val="24"/>
        </w:rPr>
      </w:pPr>
      <w:r w:rsidRPr="003526EF">
        <w:rPr>
          <w:rFonts w:hint="eastAsia"/>
          <w:sz w:val="24"/>
        </w:rPr>
        <w:t>（采购人名称）：</w:t>
      </w:r>
    </w:p>
    <w:p w:rsidR="009B6B55" w:rsidRPr="003526EF" w:rsidRDefault="00536096">
      <w:pPr>
        <w:spacing w:line="400" w:lineRule="exact"/>
        <w:ind w:firstLineChars="218" w:firstLine="523"/>
        <w:contextualSpacing/>
        <w:jc w:val="left"/>
        <w:rPr>
          <w:rFonts w:ascii="宋体" w:hAnsi="宋体"/>
          <w:sz w:val="24"/>
        </w:rPr>
      </w:pPr>
      <w:r w:rsidRPr="003526EF">
        <w:rPr>
          <w:rFonts w:ascii="宋体" w:hAnsi="宋体" w:hint="eastAsia"/>
          <w:sz w:val="24"/>
        </w:rPr>
        <w:t>我方参加贵单位组织项目（项目编号：）的政府采购活动。我方在此郑重声明：</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2.我方不是为本次采购项目提供整体设计、规范编制或者项目管理、监理、检测等服务的供应商。</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3. 我方承诺符合《中华人民共和国政府采购法》第二十二条规定：</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（一）具有独立承担民事责任的能力；</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（二）具有良好的商业信誉和健全的财务会计制度；</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（三）具有履行合同所必需的设备和专业技术能力；</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（四）有依法缴纳税收和社会保障资金的良好记录；</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（五）参加政府采购活动前三年内，在经营活动中没有重大违法记录；</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（六）法律、行政法规规定的其他条件。</w:t>
      </w:r>
    </w:p>
    <w:p w:rsidR="009B6B55" w:rsidRPr="003526EF" w:rsidRDefault="00536096">
      <w:pPr>
        <w:spacing w:line="400" w:lineRule="exact"/>
        <w:ind w:firstLineChars="200" w:firstLine="480"/>
        <w:contextualSpacing/>
        <w:jc w:val="left"/>
        <w:rPr>
          <w:rFonts w:ascii="宋体" w:hAnsi="宋体"/>
          <w:sz w:val="24"/>
        </w:rPr>
      </w:pPr>
      <w:r w:rsidRPr="003526EF">
        <w:rPr>
          <w:rFonts w:ascii="宋体" w:hAnsi="宋体" w:hint="eastAsia"/>
          <w:sz w:val="24"/>
        </w:rPr>
        <w:t>4.以上事项如有虚假或者隐瞒，我方愿意承担一切后果，并不再寻求任何旨在减轻或者免除法律责任的辩解。</w:t>
      </w:r>
    </w:p>
    <w:p w:rsidR="009B6B55" w:rsidRPr="003526EF" w:rsidRDefault="00536096">
      <w:pPr>
        <w:spacing w:line="400" w:lineRule="exact"/>
        <w:contextualSpacing/>
        <w:jc w:val="left"/>
        <w:rPr>
          <w:rFonts w:ascii="宋体" w:hAnsi="宋体"/>
          <w:sz w:val="24"/>
        </w:rPr>
      </w:pPr>
      <w:r w:rsidRPr="003526EF">
        <w:rPr>
          <w:rFonts w:ascii="宋体" w:hAnsi="宋体" w:hint="eastAsia"/>
          <w:sz w:val="24"/>
        </w:rPr>
        <w:t xml:space="preserve">    特此承诺。</w:t>
      </w:r>
    </w:p>
    <w:p w:rsidR="009B6B55" w:rsidRPr="003526EF" w:rsidRDefault="009B6B55">
      <w:pPr>
        <w:snapToGrid w:val="0"/>
        <w:spacing w:before="50" w:after="50"/>
        <w:rPr>
          <w:rFonts w:ascii="宋体" w:hAnsi="宋体"/>
          <w:sz w:val="24"/>
        </w:rPr>
      </w:pPr>
    </w:p>
    <w:p w:rsidR="009B6B55" w:rsidRPr="003526EF" w:rsidRDefault="00536096">
      <w:pPr>
        <w:snapToGrid w:val="0"/>
        <w:spacing w:before="50" w:after="50"/>
        <w:ind w:firstLineChars="350" w:firstLine="840"/>
        <w:rPr>
          <w:rFonts w:ascii="宋体" w:hAnsi="宋体"/>
          <w:spacing w:val="20"/>
          <w:sz w:val="24"/>
          <w:u w:val="single"/>
        </w:rPr>
      </w:pPr>
      <w:r w:rsidRPr="003526EF">
        <w:rPr>
          <w:rFonts w:ascii="宋体" w:hAnsi="宋体" w:hint="eastAsia"/>
          <w:sz w:val="24"/>
        </w:rPr>
        <w:t>法定代表人或者委托代理人</w:t>
      </w:r>
      <w:r w:rsidRPr="003526EF">
        <w:rPr>
          <w:rFonts w:ascii="宋体" w:hAnsi="宋体" w:hint="eastAsia"/>
          <w:spacing w:val="20"/>
          <w:sz w:val="24"/>
        </w:rPr>
        <w:t>（签字或者电子签名）：</w:t>
      </w:r>
    </w:p>
    <w:p w:rsidR="009B6B55" w:rsidRPr="003526EF" w:rsidRDefault="009B6B55">
      <w:pPr>
        <w:spacing w:line="400" w:lineRule="exact"/>
        <w:contextualSpacing/>
        <w:jc w:val="left"/>
        <w:rPr>
          <w:rFonts w:ascii="宋体" w:hAnsi="宋体"/>
          <w:sz w:val="24"/>
        </w:rPr>
      </w:pPr>
    </w:p>
    <w:p w:rsidR="009B6B55" w:rsidRPr="003526EF" w:rsidRDefault="00536096">
      <w:pPr>
        <w:spacing w:line="400" w:lineRule="exact"/>
        <w:contextualSpacing/>
        <w:jc w:val="left"/>
        <w:rPr>
          <w:rFonts w:ascii="宋体" w:hAnsi="宋体"/>
          <w:sz w:val="24"/>
        </w:rPr>
      </w:pPr>
      <w:r w:rsidRPr="003526EF">
        <w:rPr>
          <w:rFonts w:ascii="宋体" w:hAnsi="宋体" w:hint="eastAsia"/>
          <w:sz w:val="24"/>
        </w:rPr>
        <w:t xml:space="preserve">                           投标人名称（电子签章）：</w:t>
      </w:r>
    </w:p>
    <w:p w:rsidR="009B6B55" w:rsidRPr="003526EF" w:rsidRDefault="00536096">
      <w:pPr>
        <w:spacing w:line="400" w:lineRule="exact"/>
        <w:contextualSpacing/>
        <w:jc w:val="left"/>
        <w:rPr>
          <w:rFonts w:ascii="宋体" w:hAnsi="宋体"/>
        </w:rPr>
      </w:pPr>
      <w:r w:rsidRPr="003526EF">
        <w:rPr>
          <w:rFonts w:ascii="宋体" w:hAnsi="宋体" w:hint="eastAsia"/>
          <w:sz w:val="24"/>
        </w:rPr>
        <w:t xml:space="preserve">                                                  年    月    日</w:t>
      </w:r>
    </w:p>
    <w:p w:rsidR="009B6B55" w:rsidRPr="003526EF" w:rsidRDefault="00536096">
      <w:pPr>
        <w:spacing w:line="440" w:lineRule="exact"/>
        <w:contextualSpacing/>
        <w:rPr>
          <w:rFonts w:ascii="宋体" w:hAnsi="宋体"/>
          <w:b/>
          <w:sz w:val="24"/>
        </w:rPr>
      </w:pPr>
      <w:bookmarkStart w:id="150" w:name="_Toc19686838"/>
      <w:r w:rsidRPr="003526EF">
        <w:rPr>
          <w:rFonts w:ascii="宋体" w:hAnsi="宋体" w:hint="eastAsia"/>
          <w:b/>
          <w:sz w:val="24"/>
        </w:rPr>
        <w:t>注：如为联合体投标，盖章处须加盖联合体牵头人电子签章并由联合体牵头人法定代表人签字或者盖章或者电子签名，否则投标无效。</w:t>
      </w:r>
    </w:p>
    <w:p w:rsidR="009B6B55" w:rsidRPr="003526EF" w:rsidRDefault="00536096">
      <w:pPr>
        <w:rPr>
          <w:b/>
          <w:sz w:val="28"/>
          <w:szCs w:val="28"/>
        </w:rPr>
      </w:pPr>
      <w:r w:rsidRPr="003526EF">
        <w:rPr>
          <w:b/>
          <w:sz w:val="28"/>
          <w:szCs w:val="28"/>
        </w:rPr>
        <w:br w:type="page"/>
      </w:r>
      <w:r w:rsidRPr="003526EF">
        <w:rPr>
          <w:rFonts w:hint="eastAsia"/>
          <w:b/>
          <w:sz w:val="28"/>
          <w:szCs w:val="28"/>
        </w:rPr>
        <w:lastRenderedPageBreak/>
        <w:t>三、商务及技术文件格式</w:t>
      </w:r>
      <w:bookmarkEnd w:id="150"/>
    </w:p>
    <w:p w:rsidR="009B6B55" w:rsidRPr="003526EF" w:rsidRDefault="00536096" w:rsidP="00151B75">
      <w:pPr>
        <w:snapToGrid w:val="0"/>
        <w:spacing w:beforeLines="50" w:before="120" w:after="50" w:line="360" w:lineRule="auto"/>
        <w:jc w:val="left"/>
        <w:rPr>
          <w:rFonts w:ascii="宋体" w:hAnsi="宋体"/>
          <w:b/>
          <w:sz w:val="24"/>
        </w:rPr>
      </w:pPr>
      <w:r w:rsidRPr="003526EF">
        <w:rPr>
          <w:rFonts w:ascii="宋体" w:hAnsi="宋体" w:hint="eastAsia"/>
          <w:b/>
          <w:sz w:val="24"/>
        </w:rPr>
        <w:t xml:space="preserve">1.商务及技术文件封面格式： </w:t>
      </w:r>
    </w:p>
    <w:p w:rsidR="003C538C" w:rsidRPr="003526EF" w:rsidRDefault="00536096" w:rsidP="00151B75">
      <w:pPr>
        <w:snapToGrid w:val="0"/>
        <w:spacing w:beforeLines="50" w:before="120" w:after="50"/>
        <w:jc w:val="center"/>
        <w:rPr>
          <w:rFonts w:ascii="宋体" w:hAnsi="宋体"/>
          <w:sz w:val="24"/>
        </w:rPr>
      </w:pPr>
      <w:r w:rsidRPr="003526EF">
        <w:rPr>
          <w:rFonts w:ascii="宋体" w:eastAsia="方正小标宋简体" w:hAnsi="宋体" w:hint="eastAsia"/>
          <w:bCs/>
          <w:sz w:val="48"/>
          <w:szCs w:val="48"/>
        </w:rPr>
        <w:t>电子投标文件</w:t>
      </w:r>
    </w:p>
    <w:p w:rsidR="003C538C" w:rsidRPr="003526EF" w:rsidRDefault="00536096" w:rsidP="00151B75">
      <w:pPr>
        <w:snapToGrid w:val="0"/>
        <w:spacing w:beforeLines="50" w:before="120" w:after="50"/>
        <w:jc w:val="center"/>
        <w:rPr>
          <w:rFonts w:ascii="方正小标宋简体" w:eastAsia="方正小标宋简体" w:hAnsi="方正小标宋简体" w:cs="方正小标宋简体"/>
          <w:bCs/>
          <w:sz w:val="44"/>
          <w:szCs w:val="44"/>
        </w:rPr>
      </w:pPr>
      <w:r w:rsidRPr="003526EF">
        <w:rPr>
          <w:rFonts w:ascii="方正小标宋简体" w:eastAsia="方正小标宋简体" w:hAnsi="方正小标宋简体" w:cs="方正小标宋简体" w:hint="eastAsia"/>
          <w:bCs/>
          <w:sz w:val="44"/>
          <w:szCs w:val="44"/>
        </w:rPr>
        <w:t>商务及技术文件</w:t>
      </w:r>
    </w:p>
    <w:p w:rsidR="003C538C" w:rsidRPr="003526EF" w:rsidRDefault="003C538C" w:rsidP="00151B75">
      <w:pPr>
        <w:snapToGrid w:val="0"/>
        <w:spacing w:beforeLines="50" w:before="120" w:after="50"/>
        <w:rPr>
          <w:rFonts w:ascii="宋体" w:hAnsi="宋体"/>
          <w:bCs/>
          <w:sz w:val="24"/>
          <w:szCs w:val="20"/>
        </w:rPr>
      </w:pPr>
    </w:p>
    <w:p w:rsidR="007D0FB4" w:rsidRPr="003526EF" w:rsidRDefault="00536096" w:rsidP="00151B75">
      <w:pPr>
        <w:snapToGrid w:val="0"/>
        <w:spacing w:beforeLines="50" w:before="120" w:after="50"/>
        <w:ind w:firstLineChars="225" w:firstLine="540"/>
        <w:rPr>
          <w:rFonts w:ascii="宋体" w:hAnsi="宋体"/>
          <w:bCs/>
          <w:sz w:val="24"/>
        </w:rPr>
      </w:pPr>
      <w:r w:rsidRPr="003526EF">
        <w:rPr>
          <w:rFonts w:ascii="宋体" w:hAnsi="宋体" w:hint="eastAsia"/>
          <w:bCs/>
          <w:sz w:val="24"/>
        </w:rPr>
        <w:t>项目名称：</w:t>
      </w:r>
    </w:p>
    <w:p w:rsidR="007D0FB4" w:rsidRPr="003526EF" w:rsidRDefault="007D0FB4" w:rsidP="00151B75">
      <w:pPr>
        <w:snapToGrid w:val="0"/>
        <w:spacing w:beforeLines="50" w:before="120" w:after="50"/>
        <w:ind w:firstLineChars="225" w:firstLine="540"/>
        <w:rPr>
          <w:rFonts w:ascii="宋体" w:hAnsi="宋体"/>
          <w:bCs/>
          <w:sz w:val="24"/>
          <w:szCs w:val="20"/>
        </w:rPr>
      </w:pPr>
    </w:p>
    <w:p w:rsidR="007D0FB4" w:rsidRPr="003526EF" w:rsidRDefault="00536096" w:rsidP="00151B75">
      <w:pPr>
        <w:snapToGrid w:val="0"/>
        <w:spacing w:beforeLines="50" w:before="120" w:after="50"/>
        <w:ind w:firstLineChars="225" w:firstLine="540"/>
        <w:rPr>
          <w:rFonts w:ascii="宋体" w:hAnsi="宋体"/>
          <w:bCs/>
          <w:sz w:val="24"/>
        </w:rPr>
      </w:pPr>
      <w:r w:rsidRPr="003526EF">
        <w:rPr>
          <w:rFonts w:ascii="宋体" w:hAnsi="宋体" w:hint="eastAsia"/>
          <w:bCs/>
          <w:sz w:val="24"/>
        </w:rPr>
        <w:t>项目编号：</w:t>
      </w:r>
    </w:p>
    <w:p w:rsidR="007D0FB4" w:rsidRPr="003526EF" w:rsidRDefault="007D0FB4" w:rsidP="00151B75">
      <w:pPr>
        <w:snapToGrid w:val="0"/>
        <w:spacing w:beforeLines="50" w:before="120" w:after="50"/>
        <w:ind w:firstLineChars="225" w:firstLine="540"/>
        <w:rPr>
          <w:rFonts w:ascii="宋体" w:hAnsi="宋体"/>
          <w:bCs/>
          <w:sz w:val="24"/>
          <w:szCs w:val="20"/>
        </w:rPr>
      </w:pPr>
    </w:p>
    <w:p w:rsidR="007D0FB4" w:rsidRPr="003526EF" w:rsidRDefault="00536096" w:rsidP="00151B75">
      <w:pPr>
        <w:snapToGrid w:val="0"/>
        <w:spacing w:beforeLines="50" w:before="120" w:after="50"/>
        <w:ind w:firstLineChars="225" w:firstLine="540"/>
        <w:rPr>
          <w:rFonts w:ascii="宋体" w:hAnsi="宋体"/>
          <w:bCs/>
          <w:sz w:val="24"/>
        </w:rPr>
      </w:pPr>
      <w:r w:rsidRPr="003526EF">
        <w:rPr>
          <w:rFonts w:ascii="宋体" w:hAnsi="宋体" w:hint="eastAsia"/>
          <w:bCs/>
          <w:sz w:val="24"/>
        </w:rPr>
        <w:t>所投分标：</w:t>
      </w:r>
    </w:p>
    <w:p w:rsidR="007D0FB4" w:rsidRPr="003526EF" w:rsidRDefault="007D0FB4" w:rsidP="00151B75">
      <w:pPr>
        <w:snapToGrid w:val="0"/>
        <w:spacing w:beforeLines="50" w:before="120" w:after="50"/>
        <w:ind w:firstLineChars="225" w:firstLine="540"/>
        <w:rPr>
          <w:rFonts w:ascii="宋体" w:hAnsi="宋体"/>
          <w:bCs/>
          <w:sz w:val="24"/>
          <w:szCs w:val="20"/>
        </w:rPr>
      </w:pPr>
    </w:p>
    <w:p w:rsidR="009B6B55" w:rsidRPr="003526EF" w:rsidRDefault="00536096">
      <w:pPr>
        <w:pStyle w:val="a0"/>
        <w:snapToGrid w:val="0"/>
        <w:spacing w:before="50" w:after="50"/>
        <w:ind w:firstLineChars="225" w:firstLine="540"/>
        <w:rPr>
          <w:rFonts w:ascii="宋体" w:hAnsi="宋体"/>
          <w:bCs/>
          <w:sz w:val="24"/>
          <w:szCs w:val="24"/>
        </w:rPr>
      </w:pPr>
      <w:r w:rsidRPr="003526EF">
        <w:rPr>
          <w:rFonts w:ascii="宋体" w:hAnsi="宋体" w:hint="eastAsia"/>
          <w:bCs/>
          <w:sz w:val="24"/>
          <w:szCs w:val="24"/>
        </w:rPr>
        <w:t>投标人名称：</w:t>
      </w:r>
    </w:p>
    <w:p w:rsidR="009B6B55" w:rsidRPr="003526EF" w:rsidRDefault="009B6B55">
      <w:pPr>
        <w:pStyle w:val="a0"/>
        <w:snapToGrid w:val="0"/>
        <w:spacing w:before="50" w:after="50"/>
        <w:ind w:firstLineChars="225" w:firstLine="540"/>
        <w:rPr>
          <w:rFonts w:ascii="宋体" w:hAnsi="宋体"/>
          <w:bCs/>
          <w:sz w:val="24"/>
          <w:szCs w:val="24"/>
        </w:rPr>
      </w:pPr>
    </w:p>
    <w:p w:rsidR="009B6B55" w:rsidRPr="003526EF" w:rsidRDefault="00536096">
      <w:pPr>
        <w:pStyle w:val="a0"/>
        <w:snapToGrid w:val="0"/>
        <w:spacing w:before="50" w:after="50"/>
        <w:ind w:firstLineChars="225" w:firstLine="540"/>
        <w:rPr>
          <w:rFonts w:ascii="宋体" w:hAnsi="宋体"/>
          <w:bCs/>
          <w:sz w:val="24"/>
          <w:szCs w:val="24"/>
        </w:rPr>
      </w:pPr>
      <w:r w:rsidRPr="003526EF">
        <w:rPr>
          <w:rFonts w:ascii="宋体" w:hAnsi="宋体" w:hint="eastAsia"/>
          <w:bCs/>
          <w:sz w:val="24"/>
          <w:szCs w:val="24"/>
        </w:rPr>
        <w:t>投标人地址：</w:t>
      </w:r>
    </w:p>
    <w:p w:rsidR="009B6B55" w:rsidRPr="003526EF" w:rsidRDefault="009B6B55">
      <w:pPr>
        <w:pStyle w:val="a0"/>
        <w:snapToGrid w:val="0"/>
        <w:spacing w:before="50" w:after="50"/>
        <w:ind w:firstLineChars="400" w:firstLine="960"/>
        <w:rPr>
          <w:rFonts w:ascii="宋体" w:hAnsi="宋体"/>
          <w:bCs/>
          <w:sz w:val="24"/>
          <w:szCs w:val="24"/>
        </w:rPr>
      </w:pPr>
    </w:p>
    <w:p w:rsidR="009B6B55" w:rsidRPr="003526EF" w:rsidRDefault="00536096" w:rsidP="00151B75">
      <w:pPr>
        <w:snapToGrid w:val="0"/>
        <w:spacing w:beforeLines="50" w:before="120" w:after="50"/>
        <w:ind w:firstLine="645"/>
        <w:rPr>
          <w:rFonts w:ascii="宋体" w:hAnsi="宋体"/>
          <w:sz w:val="24"/>
        </w:rPr>
      </w:pPr>
      <w:r w:rsidRPr="003526EF">
        <w:rPr>
          <w:rFonts w:ascii="宋体" w:hAnsi="宋体" w:hint="eastAsia"/>
          <w:sz w:val="24"/>
        </w:rPr>
        <w:t xml:space="preserve">                        年  月  日</w:t>
      </w:r>
    </w:p>
    <w:p w:rsidR="003C538C" w:rsidRPr="003526EF" w:rsidRDefault="003C538C" w:rsidP="00151B75">
      <w:pPr>
        <w:snapToGrid w:val="0"/>
        <w:spacing w:beforeLines="50" w:before="120" w:after="50"/>
        <w:rPr>
          <w:rFonts w:ascii="宋体" w:hAnsi="宋体"/>
          <w:sz w:val="24"/>
          <w:szCs w:val="20"/>
        </w:rPr>
      </w:pPr>
    </w:p>
    <w:p w:rsidR="009B6B55" w:rsidRPr="003526EF" w:rsidRDefault="00536096">
      <w:pPr>
        <w:snapToGrid w:val="0"/>
        <w:spacing w:line="360" w:lineRule="auto"/>
        <w:jc w:val="left"/>
        <w:rPr>
          <w:rFonts w:ascii="宋体" w:hAnsi="宋体"/>
          <w:b/>
          <w:sz w:val="24"/>
        </w:rPr>
      </w:pPr>
      <w:r w:rsidRPr="003526EF">
        <w:rPr>
          <w:rFonts w:ascii="宋体" w:hAnsi="宋体"/>
          <w:sz w:val="24"/>
          <w:szCs w:val="20"/>
        </w:rPr>
        <w:br w:type="page"/>
      </w:r>
      <w:r w:rsidRPr="003526EF">
        <w:rPr>
          <w:rFonts w:ascii="宋体" w:hAnsi="宋体" w:hint="eastAsia"/>
          <w:b/>
          <w:sz w:val="24"/>
        </w:rPr>
        <w:lastRenderedPageBreak/>
        <w:t>2.商务及技术文件目录</w:t>
      </w:r>
    </w:p>
    <w:p w:rsidR="009B6B55" w:rsidRPr="003526EF" w:rsidRDefault="00536096" w:rsidP="00151B75">
      <w:pPr>
        <w:snapToGrid w:val="0"/>
        <w:spacing w:before="50" w:afterLines="50" w:after="120" w:line="360" w:lineRule="auto"/>
        <w:ind w:firstLineChars="200" w:firstLine="560"/>
        <w:jc w:val="left"/>
        <w:rPr>
          <w:rFonts w:ascii="微软雅黑" w:eastAsia="微软雅黑" w:hAnsi="微软雅黑"/>
          <w:b/>
          <w:bCs/>
          <w:sz w:val="32"/>
          <w:szCs w:val="32"/>
        </w:rPr>
      </w:pPr>
      <w:r w:rsidRPr="003526EF">
        <w:rPr>
          <w:rFonts w:ascii="宋体" w:hAnsi="宋体" w:hint="eastAsia"/>
          <w:sz w:val="28"/>
          <w:szCs w:val="28"/>
        </w:rPr>
        <w:t>根据招标文件规定及投标人提供的材料自行编写目录。</w:t>
      </w:r>
    </w:p>
    <w:p w:rsidR="003C538C" w:rsidRPr="003526EF" w:rsidRDefault="003C538C" w:rsidP="00151B75">
      <w:pPr>
        <w:snapToGrid w:val="0"/>
        <w:spacing w:before="50" w:afterLines="50" w:after="120"/>
        <w:jc w:val="left"/>
        <w:rPr>
          <w:rFonts w:ascii="宋体" w:hAnsi="宋体"/>
        </w:rPr>
      </w:pPr>
    </w:p>
    <w:p w:rsidR="003C538C" w:rsidRPr="003526EF" w:rsidRDefault="00536096" w:rsidP="00151B75">
      <w:pPr>
        <w:snapToGrid w:val="0"/>
        <w:spacing w:beforeLines="50" w:before="120" w:after="50"/>
        <w:jc w:val="left"/>
        <w:rPr>
          <w:rFonts w:ascii="宋体" w:hAnsi="宋体"/>
          <w:b/>
          <w:sz w:val="24"/>
        </w:rPr>
      </w:pPr>
      <w:r w:rsidRPr="003526EF">
        <w:rPr>
          <w:rFonts w:ascii="宋体" w:hAnsi="宋体"/>
          <w:b/>
          <w:sz w:val="24"/>
        </w:rPr>
        <w:br w:type="page"/>
      </w:r>
      <w:r w:rsidRPr="003526EF">
        <w:rPr>
          <w:rFonts w:ascii="宋体" w:hAnsi="宋体" w:hint="eastAsia"/>
          <w:b/>
          <w:sz w:val="24"/>
        </w:rPr>
        <w:lastRenderedPageBreak/>
        <w:t>3.投标人参加本项目无围</w:t>
      </w:r>
      <w:proofErr w:type="gramStart"/>
      <w:r w:rsidRPr="003526EF">
        <w:rPr>
          <w:rFonts w:ascii="宋体" w:hAnsi="宋体" w:hint="eastAsia"/>
          <w:b/>
          <w:sz w:val="24"/>
        </w:rPr>
        <w:t>标串标行为</w:t>
      </w:r>
      <w:proofErr w:type="gramEnd"/>
      <w:r w:rsidRPr="003526EF">
        <w:rPr>
          <w:rFonts w:ascii="宋体" w:hAnsi="宋体" w:hint="eastAsia"/>
          <w:b/>
          <w:sz w:val="24"/>
        </w:rPr>
        <w:t>的承诺</w:t>
      </w:r>
    </w:p>
    <w:p w:rsidR="003C538C" w:rsidRPr="003526EF" w:rsidRDefault="003C538C" w:rsidP="00151B75">
      <w:pPr>
        <w:snapToGrid w:val="0"/>
        <w:spacing w:beforeLines="50" w:before="120" w:after="50"/>
        <w:jc w:val="left"/>
        <w:rPr>
          <w:rFonts w:ascii="宋体" w:hAnsi="宋体"/>
          <w:b/>
          <w:sz w:val="24"/>
        </w:rPr>
      </w:pPr>
    </w:p>
    <w:p w:rsidR="009B6B55" w:rsidRPr="003526EF" w:rsidRDefault="00536096">
      <w:pPr>
        <w:spacing w:line="360" w:lineRule="auto"/>
        <w:ind w:left="420"/>
        <w:contextualSpacing/>
        <w:jc w:val="center"/>
        <w:rPr>
          <w:rFonts w:ascii="宋体" w:hAnsi="宋体"/>
          <w:b/>
          <w:sz w:val="24"/>
        </w:rPr>
      </w:pPr>
      <w:r w:rsidRPr="003526EF">
        <w:rPr>
          <w:rFonts w:ascii="方正小标宋简体" w:eastAsia="方正小标宋简体" w:hAnsi="方正小标宋简体" w:cs="方正小标宋简体" w:hint="eastAsia"/>
          <w:bCs/>
          <w:spacing w:val="-11"/>
          <w:sz w:val="44"/>
          <w:szCs w:val="44"/>
        </w:rPr>
        <w:t>投标人参加本项目无围</w:t>
      </w:r>
      <w:proofErr w:type="gramStart"/>
      <w:r w:rsidRPr="003526EF">
        <w:rPr>
          <w:rFonts w:ascii="方正小标宋简体" w:eastAsia="方正小标宋简体" w:hAnsi="方正小标宋简体" w:cs="方正小标宋简体" w:hint="eastAsia"/>
          <w:bCs/>
          <w:spacing w:val="-11"/>
          <w:sz w:val="44"/>
          <w:szCs w:val="44"/>
        </w:rPr>
        <w:t>标串标行为</w:t>
      </w:r>
      <w:proofErr w:type="gramEnd"/>
      <w:r w:rsidRPr="003526EF">
        <w:rPr>
          <w:rFonts w:ascii="方正小标宋简体" w:eastAsia="方正小标宋简体" w:hAnsi="方正小标宋简体" w:cs="方正小标宋简体" w:hint="eastAsia"/>
          <w:bCs/>
          <w:spacing w:val="-11"/>
          <w:sz w:val="44"/>
          <w:szCs w:val="44"/>
        </w:rPr>
        <w:t>的承诺函</w:t>
      </w:r>
    </w:p>
    <w:p w:rsidR="009B6B55" w:rsidRPr="003526EF" w:rsidRDefault="00536096">
      <w:pPr>
        <w:spacing w:line="440" w:lineRule="exact"/>
        <w:contextualSpacing/>
        <w:jc w:val="left"/>
        <w:rPr>
          <w:rFonts w:ascii="宋体" w:hAnsi="宋体"/>
          <w:b/>
          <w:sz w:val="24"/>
        </w:rPr>
      </w:pPr>
      <w:r w:rsidRPr="003526EF">
        <w:rPr>
          <w:rFonts w:ascii="宋体" w:hAnsi="宋体" w:hint="eastAsia"/>
          <w:b/>
          <w:sz w:val="24"/>
        </w:rPr>
        <w:t>一、我方承诺</w:t>
      </w:r>
      <w:proofErr w:type="gramStart"/>
      <w:r w:rsidRPr="003526EF">
        <w:rPr>
          <w:rFonts w:ascii="宋体" w:hAnsi="宋体" w:hint="eastAsia"/>
          <w:b/>
          <w:sz w:val="24"/>
        </w:rPr>
        <w:t>无下列</w:t>
      </w:r>
      <w:proofErr w:type="gramEnd"/>
      <w:r w:rsidRPr="003526EF">
        <w:rPr>
          <w:rFonts w:ascii="宋体" w:hAnsi="宋体" w:hint="eastAsia"/>
          <w:b/>
          <w:sz w:val="24"/>
        </w:rPr>
        <w:t>相互串通投标的情形：</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1.不同投标人的投标文件由同一单位或者个人编制；</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2.不同投标人委托同一单位或者个人办理投标事宜；</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3.不同的投标人的投标文件载明的项目管理员为同一个人；</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4.不同投标人的投标文件异常一致或者投标报价呈规律性差异；</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5.不同投标人的投标文件相互混装；</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6.不同投标人的投标保证金从同一单位或者个人账户转出。</w:t>
      </w:r>
    </w:p>
    <w:p w:rsidR="009B6B55" w:rsidRPr="003526EF" w:rsidRDefault="00536096">
      <w:pPr>
        <w:spacing w:line="440" w:lineRule="exact"/>
        <w:contextualSpacing/>
        <w:jc w:val="left"/>
        <w:rPr>
          <w:rFonts w:ascii="宋体" w:hAnsi="宋体"/>
          <w:sz w:val="24"/>
        </w:rPr>
      </w:pPr>
      <w:r w:rsidRPr="003526EF">
        <w:rPr>
          <w:rFonts w:ascii="宋体" w:hAnsi="宋体" w:hint="eastAsia"/>
          <w:b/>
          <w:sz w:val="24"/>
        </w:rPr>
        <w:t>二、我方承诺</w:t>
      </w:r>
      <w:proofErr w:type="gramStart"/>
      <w:r w:rsidRPr="003526EF">
        <w:rPr>
          <w:rFonts w:ascii="宋体" w:hAnsi="宋体" w:hint="eastAsia"/>
          <w:b/>
          <w:sz w:val="24"/>
        </w:rPr>
        <w:t>无下列</w:t>
      </w:r>
      <w:proofErr w:type="gramEnd"/>
      <w:r w:rsidRPr="003526EF">
        <w:rPr>
          <w:rFonts w:ascii="宋体" w:hAnsi="宋体" w:hint="eastAsia"/>
          <w:b/>
          <w:sz w:val="24"/>
        </w:rPr>
        <w:t>恶意串通的情形：</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1.投标人直接或者间接从采购人或者采购代理机构处获得其他投标人的相关信息并修改其投标文件或者投标文件；</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2.投标人按照采购人或者采购代理机构的授意撤换、修改投标文件或者投标文件；</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3.投标人之间协商报价、技术方案等投标文件或者投标文件的实质性内容；</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4.属于同一集团、协会、商会等组织成员的投标人按照该组织要求协同参加政府采购活动；</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6.投标人之间商定部分投标人放弃参加政府采购活动或者放弃中标；</w:t>
      </w:r>
    </w:p>
    <w:p w:rsidR="009B6B55" w:rsidRPr="003526EF" w:rsidRDefault="00536096">
      <w:pPr>
        <w:spacing w:line="440" w:lineRule="exact"/>
        <w:ind w:firstLineChars="196" w:firstLine="470"/>
        <w:contextualSpacing/>
        <w:jc w:val="left"/>
        <w:rPr>
          <w:rFonts w:ascii="宋体" w:hAnsi="宋体"/>
          <w:sz w:val="24"/>
        </w:rPr>
      </w:pPr>
      <w:r w:rsidRPr="003526EF">
        <w:rPr>
          <w:rFonts w:ascii="宋体" w:hAnsi="宋体" w:hint="eastAsia"/>
          <w:sz w:val="24"/>
        </w:rPr>
        <w:t>7.投标人与采购人或者采购代理机构之间、投标人相互之间，为谋求特定投标人中标或者排斥其他投标人的其他串通行为。</w:t>
      </w:r>
    </w:p>
    <w:p w:rsidR="009B6B55" w:rsidRPr="003526EF" w:rsidRDefault="00536096">
      <w:pPr>
        <w:spacing w:line="440" w:lineRule="exact"/>
        <w:ind w:firstLineChars="196" w:firstLine="472"/>
        <w:contextualSpacing/>
        <w:jc w:val="left"/>
        <w:rPr>
          <w:rFonts w:ascii="宋体" w:hAnsi="宋体"/>
          <w:b/>
          <w:sz w:val="24"/>
        </w:rPr>
      </w:pPr>
      <w:r w:rsidRPr="003526EF">
        <w:rPr>
          <w:rFonts w:ascii="宋体" w:hAnsi="宋体" w:hint="eastAsia"/>
          <w:b/>
          <w:sz w:val="24"/>
        </w:rPr>
        <w:t>以上情形一经核查属实，我方愿意承担一切后果，并不再寻求任何旨在减轻或者免除法律责任的辩解。</w:t>
      </w:r>
    </w:p>
    <w:p w:rsidR="009B6B55" w:rsidRPr="003526EF" w:rsidRDefault="00536096">
      <w:pPr>
        <w:pStyle w:val="aa"/>
        <w:spacing w:line="440" w:lineRule="exact"/>
        <w:ind w:firstLineChars="400" w:firstLine="960"/>
        <w:contextualSpacing/>
        <w:rPr>
          <w:rFonts w:hAnsi="宋体"/>
          <w:sz w:val="24"/>
          <w:szCs w:val="24"/>
        </w:rPr>
      </w:pPr>
      <w:r w:rsidRPr="003526EF">
        <w:rPr>
          <w:rFonts w:hAnsi="宋体" w:hint="eastAsia"/>
          <w:sz w:val="24"/>
        </w:rPr>
        <w:t>法定代表人或者委托代理人</w:t>
      </w:r>
      <w:r w:rsidRPr="003526EF">
        <w:rPr>
          <w:rFonts w:hAnsi="宋体" w:hint="eastAsia"/>
          <w:spacing w:val="20"/>
          <w:sz w:val="24"/>
        </w:rPr>
        <w:t>（签字或者电子签名）：</w:t>
      </w:r>
    </w:p>
    <w:p w:rsidR="009B6B55" w:rsidRPr="003526EF" w:rsidRDefault="00536096">
      <w:pPr>
        <w:pStyle w:val="aa"/>
        <w:spacing w:line="440" w:lineRule="exact"/>
        <w:contextualSpacing/>
        <w:jc w:val="center"/>
        <w:rPr>
          <w:rFonts w:hAnsi="宋体"/>
          <w:sz w:val="24"/>
          <w:szCs w:val="24"/>
        </w:rPr>
      </w:pPr>
      <w:r w:rsidRPr="003526EF">
        <w:rPr>
          <w:rFonts w:hAnsi="宋体" w:hint="eastAsia"/>
          <w:sz w:val="24"/>
          <w:szCs w:val="24"/>
        </w:rPr>
        <w:t>投标人名称（电子签章）</w:t>
      </w:r>
    </w:p>
    <w:p w:rsidR="009B6B55" w:rsidRPr="003526EF" w:rsidRDefault="00A204D3">
      <w:pPr>
        <w:pStyle w:val="aa"/>
        <w:spacing w:line="440" w:lineRule="exact"/>
        <w:contextualSpacing/>
        <w:rPr>
          <w:rFonts w:hAnsi="宋体"/>
          <w:sz w:val="24"/>
        </w:rPr>
      </w:pPr>
      <w:r w:rsidRPr="003526EF">
        <w:rPr>
          <w:rFonts w:hAnsi="宋体" w:hint="eastAsia"/>
          <w:sz w:val="24"/>
        </w:rPr>
        <w:t xml:space="preserve">    年  月  日</w:t>
      </w:r>
    </w:p>
    <w:p w:rsidR="009B6B55" w:rsidRPr="003526EF" w:rsidRDefault="00536096" w:rsidP="00151B75">
      <w:pPr>
        <w:snapToGrid w:val="0"/>
        <w:spacing w:beforeLines="50" w:before="120" w:after="50"/>
        <w:jc w:val="left"/>
        <w:rPr>
          <w:rFonts w:ascii="宋体" w:hAnsi="宋体"/>
          <w:b/>
          <w:sz w:val="24"/>
          <w:szCs w:val="20"/>
        </w:rPr>
      </w:pPr>
      <w:r w:rsidRPr="003526EF">
        <w:rPr>
          <w:rFonts w:ascii="宋体" w:hAnsi="宋体" w:hint="eastAsia"/>
          <w:b/>
          <w:sz w:val="24"/>
        </w:rPr>
        <w:lastRenderedPageBreak/>
        <w:t>4.法定代表人身份证明</w:t>
      </w:r>
    </w:p>
    <w:p w:rsidR="003C538C" w:rsidRPr="003526EF" w:rsidRDefault="003C538C" w:rsidP="00151B75">
      <w:pPr>
        <w:spacing w:beforeLines="100" w:before="240" w:afterLines="50" w:after="120"/>
        <w:ind w:left="540"/>
        <w:jc w:val="center"/>
        <w:rPr>
          <w:rFonts w:ascii="宋体" w:hAnsi="Courier New"/>
          <w:b/>
          <w:sz w:val="32"/>
          <w:szCs w:val="32"/>
        </w:rPr>
      </w:pPr>
    </w:p>
    <w:p w:rsidR="003C538C" w:rsidRPr="003526EF" w:rsidRDefault="00536096" w:rsidP="00151B75">
      <w:pPr>
        <w:spacing w:beforeLines="100" w:before="240" w:afterLines="50" w:after="120"/>
        <w:ind w:left="540"/>
        <w:jc w:val="center"/>
        <w:rPr>
          <w:rFonts w:ascii="方正小标宋简体" w:eastAsia="方正小标宋简体" w:hAnsi="方正小标宋简体" w:cs="方正小标宋简体"/>
          <w:bCs/>
          <w:sz w:val="44"/>
          <w:szCs w:val="44"/>
        </w:rPr>
      </w:pPr>
      <w:r w:rsidRPr="003526EF">
        <w:rPr>
          <w:rFonts w:ascii="方正小标宋简体" w:eastAsia="方正小标宋简体" w:hAnsi="方正小标宋简体" w:cs="方正小标宋简体" w:hint="eastAsia"/>
          <w:bCs/>
          <w:sz w:val="44"/>
          <w:szCs w:val="44"/>
        </w:rPr>
        <w:t>法定代表人身份证明</w:t>
      </w:r>
    </w:p>
    <w:p w:rsidR="009B6B55" w:rsidRPr="003526EF" w:rsidRDefault="00536096">
      <w:pPr>
        <w:spacing w:line="500" w:lineRule="exact"/>
        <w:ind w:left="540"/>
        <w:rPr>
          <w:rFonts w:ascii="宋体" w:hAnsi="宋体"/>
          <w:sz w:val="24"/>
        </w:rPr>
      </w:pPr>
      <w:r w:rsidRPr="003526EF">
        <w:rPr>
          <w:rFonts w:ascii="宋体" w:hAnsi="宋体" w:hint="eastAsia"/>
          <w:sz w:val="24"/>
        </w:rPr>
        <w:t>投 标 人：</w:t>
      </w:r>
    </w:p>
    <w:p w:rsidR="009B6B55" w:rsidRPr="003526EF" w:rsidRDefault="00536096">
      <w:pPr>
        <w:spacing w:line="500" w:lineRule="exact"/>
        <w:ind w:left="540"/>
        <w:rPr>
          <w:rFonts w:ascii="宋体" w:hAnsi="宋体"/>
          <w:sz w:val="24"/>
        </w:rPr>
      </w:pPr>
      <w:r w:rsidRPr="003526EF">
        <w:rPr>
          <w:rFonts w:ascii="宋体" w:hAnsi="宋体" w:hint="eastAsia"/>
          <w:sz w:val="24"/>
        </w:rPr>
        <w:t>地    址：</w:t>
      </w:r>
    </w:p>
    <w:p w:rsidR="009B6B55" w:rsidRPr="003526EF" w:rsidRDefault="00536096">
      <w:pPr>
        <w:spacing w:line="500" w:lineRule="exact"/>
        <w:ind w:left="540"/>
        <w:rPr>
          <w:rFonts w:ascii="宋体" w:hAnsi="宋体"/>
          <w:sz w:val="24"/>
        </w:rPr>
      </w:pPr>
      <w:r w:rsidRPr="003526EF">
        <w:rPr>
          <w:rFonts w:ascii="宋体" w:hAnsi="宋体" w:hint="eastAsia"/>
          <w:sz w:val="24"/>
        </w:rPr>
        <w:t>姓    名：</w:t>
      </w:r>
      <w:r w:rsidR="00E13F47" w:rsidRPr="003526EF">
        <w:rPr>
          <w:rFonts w:ascii="宋体" w:hAnsi="宋体" w:hint="eastAsia"/>
          <w:sz w:val="24"/>
        </w:rPr>
        <w:t xml:space="preserve">            </w:t>
      </w:r>
      <w:r w:rsidRPr="003526EF">
        <w:rPr>
          <w:rFonts w:ascii="宋体" w:hAnsi="宋体" w:hint="eastAsia"/>
          <w:sz w:val="24"/>
        </w:rPr>
        <w:t>性      别：</w:t>
      </w:r>
    </w:p>
    <w:p w:rsidR="009B6B55" w:rsidRPr="003526EF" w:rsidRDefault="00536096">
      <w:pPr>
        <w:spacing w:line="500" w:lineRule="exact"/>
        <w:ind w:left="540"/>
        <w:rPr>
          <w:rFonts w:ascii="宋体" w:hAnsi="宋体"/>
          <w:sz w:val="24"/>
          <w:u w:val="single"/>
        </w:rPr>
      </w:pPr>
      <w:r w:rsidRPr="003526EF">
        <w:rPr>
          <w:rFonts w:ascii="宋体" w:hAnsi="宋体" w:hint="eastAsia"/>
          <w:sz w:val="24"/>
        </w:rPr>
        <w:t>年    龄：</w:t>
      </w:r>
      <w:r w:rsidR="00E13F47" w:rsidRPr="003526EF">
        <w:rPr>
          <w:rFonts w:ascii="宋体" w:hAnsi="宋体" w:hint="eastAsia"/>
          <w:sz w:val="24"/>
        </w:rPr>
        <w:t xml:space="preserve">            </w:t>
      </w:r>
      <w:r w:rsidRPr="003526EF">
        <w:rPr>
          <w:rFonts w:ascii="宋体" w:hAnsi="宋体" w:hint="eastAsia"/>
          <w:sz w:val="24"/>
        </w:rPr>
        <w:t xml:space="preserve">职      </w:t>
      </w:r>
      <w:proofErr w:type="gramStart"/>
      <w:r w:rsidRPr="003526EF">
        <w:rPr>
          <w:rFonts w:ascii="宋体" w:hAnsi="宋体" w:hint="eastAsia"/>
          <w:sz w:val="24"/>
        </w:rPr>
        <w:t>务</w:t>
      </w:r>
      <w:proofErr w:type="gramEnd"/>
      <w:r w:rsidRPr="003526EF">
        <w:rPr>
          <w:rFonts w:ascii="宋体" w:hAnsi="宋体" w:hint="eastAsia"/>
          <w:sz w:val="24"/>
        </w:rPr>
        <w:t>：</w:t>
      </w:r>
    </w:p>
    <w:p w:rsidR="009B6B55" w:rsidRPr="003526EF" w:rsidRDefault="00536096">
      <w:pPr>
        <w:spacing w:line="500" w:lineRule="exact"/>
        <w:ind w:left="540"/>
        <w:rPr>
          <w:rFonts w:ascii="宋体" w:hAnsi="宋体"/>
          <w:sz w:val="24"/>
        </w:rPr>
      </w:pPr>
      <w:r w:rsidRPr="003526EF">
        <w:rPr>
          <w:rFonts w:ascii="宋体" w:hAnsi="宋体" w:hint="eastAsia"/>
          <w:sz w:val="24"/>
        </w:rPr>
        <w:t>身份证</w:t>
      </w:r>
      <w:r w:rsidRPr="003526EF">
        <w:rPr>
          <w:rFonts w:hint="eastAsia"/>
          <w:sz w:val="24"/>
        </w:rPr>
        <w:t>号码：</w:t>
      </w:r>
    </w:p>
    <w:p w:rsidR="009B6B55" w:rsidRPr="003526EF" w:rsidRDefault="00536096">
      <w:pPr>
        <w:spacing w:line="500" w:lineRule="exact"/>
        <w:ind w:left="540"/>
        <w:rPr>
          <w:rFonts w:ascii="宋体" w:hAnsi="宋体"/>
          <w:sz w:val="24"/>
        </w:rPr>
      </w:pPr>
      <w:r w:rsidRPr="003526EF">
        <w:rPr>
          <w:rFonts w:ascii="宋体" w:hAnsi="宋体" w:hint="eastAsia"/>
          <w:sz w:val="24"/>
        </w:rPr>
        <w:t>系</w:t>
      </w:r>
      <w:r w:rsidRPr="003526EF">
        <w:rPr>
          <w:rFonts w:ascii="宋体" w:hAnsi="宋体" w:hint="eastAsia"/>
          <w:sz w:val="24"/>
          <w:u w:val="single"/>
        </w:rPr>
        <w:t xml:space="preserve">            （投标人名称）              </w:t>
      </w:r>
      <w:r w:rsidRPr="003526EF">
        <w:rPr>
          <w:rFonts w:ascii="宋体" w:hAnsi="宋体" w:hint="eastAsia"/>
          <w:sz w:val="24"/>
        </w:rPr>
        <w:t>的法定代表人。</w:t>
      </w:r>
    </w:p>
    <w:p w:rsidR="009B6B55" w:rsidRPr="003526EF" w:rsidRDefault="00536096">
      <w:pPr>
        <w:spacing w:line="500" w:lineRule="exact"/>
        <w:ind w:left="540"/>
        <w:rPr>
          <w:rFonts w:ascii="宋体" w:hAnsi="宋体"/>
          <w:sz w:val="24"/>
        </w:rPr>
      </w:pPr>
      <w:r w:rsidRPr="003526EF">
        <w:rPr>
          <w:rFonts w:ascii="宋体" w:hAnsi="宋体" w:hint="eastAsia"/>
          <w:sz w:val="24"/>
        </w:rPr>
        <w:t>特此证明。</w:t>
      </w:r>
    </w:p>
    <w:p w:rsidR="009B6B55" w:rsidRPr="003526EF" w:rsidRDefault="009B6B55">
      <w:pPr>
        <w:spacing w:line="500" w:lineRule="exact"/>
        <w:ind w:left="540"/>
        <w:rPr>
          <w:rFonts w:ascii="宋体" w:hAnsi="宋体"/>
          <w:sz w:val="24"/>
        </w:rPr>
      </w:pPr>
    </w:p>
    <w:p w:rsidR="009B6B55" w:rsidRPr="003526EF" w:rsidRDefault="009B6B55">
      <w:pPr>
        <w:spacing w:line="500" w:lineRule="exact"/>
        <w:ind w:left="540"/>
        <w:rPr>
          <w:rFonts w:ascii="宋体" w:hAnsi="宋体"/>
          <w:sz w:val="24"/>
        </w:rPr>
      </w:pPr>
    </w:p>
    <w:p w:rsidR="009B6B55" w:rsidRPr="003526EF" w:rsidRDefault="00536096">
      <w:pPr>
        <w:spacing w:line="500" w:lineRule="exact"/>
        <w:ind w:left="540"/>
        <w:rPr>
          <w:rFonts w:ascii="宋体" w:hAnsi="宋体"/>
          <w:sz w:val="24"/>
        </w:rPr>
      </w:pPr>
      <w:r w:rsidRPr="003526EF">
        <w:rPr>
          <w:rFonts w:ascii="宋体" w:hAnsi="宋体" w:hint="eastAsia"/>
          <w:sz w:val="24"/>
        </w:rPr>
        <w:t>附件：法定代表人有效身份证正反面扫描件</w:t>
      </w:r>
    </w:p>
    <w:p w:rsidR="009B6B55" w:rsidRPr="003526EF" w:rsidRDefault="009B6B55">
      <w:pPr>
        <w:spacing w:line="500" w:lineRule="exact"/>
        <w:ind w:left="540"/>
        <w:rPr>
          <w:rFonts w:ascii="宋体" w:hAnsi="宋体"/>
          <w:sz w:val="24"/>
        </w:rPr>
      </w:pPr>
    </w:p>
    <w:p w:rsidR="009B6B55" w:rsidRPr="003526EF" w:rsidRDefault="00536096">
      <w:pPr>
        <w:spacing w:line="500" w:lineRule="exact"/>
        <w:ind w:left="540"/>
        <w:jc w:val="right"/>
        <w:rPr>
          <w:rFonts w:ascii="宋体" w:hAnsi="宋体"/>
          <w:sz w:val="24"/>
        </w:rPr>
      </w:pPr>
      <w:r w:rsidRPr="003526EF">
        <w:rPr>
          <w:rFonts w:ascii="宋体" w:hAnsi="宋体" w:hint="eastAsia"/>
          <w:sz w:val="24"/>
        </w:rPr>
        <w:t>投标人名称（电子签章）</w:t>
      </w:r>
    </w:p>
    <w:p w:rsidR="009B6B55" w:rsidRPr="003526EF" w:rsidRDefault="009B6B55">
      <w:pPr>
        <w:spacing w:line="500" w:lineRule="exact"/>
        <w:ind w:left="540"/>
        <w:jc w:val="right"/>
        <w:rPr>
          <w:rFonts w:ascii="宋体" w:hAnsi="宋体"/>
          <w:sz w:val="24"/>
        </w:rPr>
      </w:pPr>
    </w:p>
    <w:p w:rsidR="007D0FB4" w:rsidRPr="003526EF" w:rsidRDefault="00536096" w:rsidP="00151B75">
      <w:pPr>
        <w:wordWrap w:val="0"/>
        <w:snapToGrid w:val="0"/>
        <w:spacing w:beforeLines="50" w:before="120" w:after="50"/>
        <w:ind w:left="540"/>
        <w:jc w:val="right"/>
        <w:rPr>
          <w:rFonts w:ascii="宋体" w:hAnsi="宋体"/>
          <w:sz w:val="24"/>
        </w:rPr>
      </w:pPr>
      <w:r w:rsidRPr="003526EF">
        <w:rPr>
          <w:rFonts w:ascii="宋体" w:hAnsi="宋体" w:hint="eastAsia"/>
          <w:sz w:val="24"/>
        </w:rPr>
        <w:t>年</w:t>
      </w:r>
      <w:r w:rsidR="00E13F47" w:rsidRPr="003526EF">
        <w:rPr>
          <w:rFonts w:ascii="宋体" w:hAnsi="宋体" w:hint="eastAsia"/>
          <w:sz w:val="24"/>
        </w:rPr>
        <w:t xml:space="preserve">  </w:t>
      </w:r>
      <w:r w:rsidRPr="003526EF">
        <w:rPr>
          <w:rFonts w:ascii="宋体" w:hAnsi="宋体" w:hint="eastAsia"/>
          <w:sz w:val="24"/>
        </w:rPr>
        <w:t>月</w:t>
      </w:r>
      <w:r w:rsidR="00E13F47" w:rsidRPr="003526EF">
        <w:rPr>
          <w:rFonts w:ascii="宋体" w:hAnsi="宋体" w:hint="eastAsia"/>
          <w:sz w:val="24"/>
        </w:rPr>
        <w:t xml:space="preserve">  </w:t>
      </w:r>
      <w:r w:rsidRPr="003526EF">
        <w:rPr>
          <w:rFonts w:ascii="宋体" w:hAnsi="宋体" w:hint="eastAsia"/>
          <w:sz w:val="24"/>
        </w:rPr>
        <w:t>日</w:t>
      </w:r>
    </w:p>
    <w:p w:rsidR="009B6B55" w:rsidRPr="003526EF" w:rsidRDefault="009B6B55" w:rsidP="00151B75">
      <w:pPr>
        <w:snapToGrid w:val="0"/>
        <w:spacing w:beforeLines="50" w:before="120" w:after="50"/>
        <w:jc w:val="center"/>
        <w:rPr>
          <w:rFonts w:ascii="宋体" w:hAnsi="宋体"/>
          <w:b/>
          <w:sz w:val="24"/>
        </w:rPr>
      </w:pPr>
    </w:p>
    <w:p w:rsidR="003C538C" w:rsidRPr="003526EF" w:rsidRDefault="00536096" w:rsidP="00151B75">
      <w:pPr>
        <w:snapToGrid w:val="0"/>
        <w:spacing w:beforeLines="50" w:before="120" w:after="50"/>
        <w:jc w:val="left"/>
        <w:rPr>
          <w:rFonts w:ascii="宋体" w:hAnsi="宋体"/>
          <w:b/>
          <w:sz w:val="24"/>
          <w:szCs w:val="20"/>
        </w:rPr>
      </w:pPr>
      <w:r w:rsidRPr="003526EF">
        <w:rPr>
          <w:rFonts w:ascii="宋体" w:hAnsi="宋体" w:hint="eastAsia"/>
          <w:sz w:val="24"/>
        </w:rPr>
        <w:t>注：自然人投标的无需提供</w:t>
      </w:r>
    </w:p>
    <w:p w:rsidR="003C538C" w:rsidRPr="003526EF" w:rsidRDefault="00536096" w:rsidP="00151B75">
      <w:pPr>
        <w:snapToGrid w:val="0"/>
        <w:spacing w:beforeLines="50" w:before="120" w:after="50"/>
        <w:jc w:val="left"/>
        <w:rPr>
          <w:rFonts w:ascii="宋体" w:hAnsi="宋体"/>
          <w:b/>
          <w:sz w:val="24"/>
          <w:szCs w:val="20"/>
        </w:rPr>
      </w:pPr>
      <w:r w:rsidRPr="003526EF">
        <w:rPr>
          <w:rFonts w:ascii="宋体" w:hAnsi="宋体"/>
          <w:b/>
          <w:sz w:val="24"/>
        </w:rPr>
        <w:br w:type="page"/>
      </w:r>
      <w:r w:rsidRPr="003526EF">
        <w:rPr>
          <w:rFonts w:ascii="宋体" w:hAnsi="宋体" w:hint="eastAsia"/>
          <w:b/>
          <w:sz w:val="24"/>
        </w:rPr>
        <w:lastRenderedPageBreak/>
        <w:t>5.授权委托书格式</w:t>
      </w:r>
    </w:p>
    <w:p w:rsidR="003C538C" w:rsidRPr="003526EF" w:rsidRDefault="003C538C" w:rsidP="00151B75">
      <w:pPr>
        <w:snapToGrid w:val="0"/>
        <w:spacing w:beforeLines="50" w:before="120" w:after="50"/>
        <w:jc w:val="center"/>
        <w:rPr>
          <w:rFonts w:ascii="宋体" w:hAnsi="宋体"/>
          <w:b/>
          <w:sz w:val="44"/>
          <w:szCs w:val="44"/>
        </w:rPr>
      </w:pPr>
    </w:p>
    <w:p w:rsidR="009B6B55" w:rsidRPr="003526EF" w:rsidRDefault="00536096">
      <w:pPr>
        <w:spacing w:line="360" w:lineRule="auto"/>
        <w:contextualSpacing/>
        <w:jc w:val="center"/>
        <w:rPr>
          <w:rFonts w:ascii="方正小标宋简体" w:eastAsia="方正小标宋简体" w:hAnsi="方正小标宋简体" w:cs="方正小标宋简体"/>
          <w:bCs/>
          <w:sz w:val="44"/>
          <w:szCs w:val="44"/>
        </w:rPr>
      </w:pPr>
      <w:r w:rsidRPr="003526EF">
        <w:rPr>
          <w:rFonts w:ascii="方正小标宋简体" w:eastAsia="方正小标宋简体" w:hAnsi="方正小标宋简体" w:cs="方正小标宋简体" w:hint="eastAsia"/>
          <w:bCs/>
          <w:sz w:val="44"/>
          <w:szCs w:val="44"/>
        </w:rPr>
        <w:t>授权委托书</w:t>
      </w:r>
    </w:p>
    <w:p w:rsidR="009B6B55" w:rsidRPr="003526EF" w:rsidRDefault="00536096">
      <w:pPr>
        <w:spacing w:line="360" w:lineRule="auto"/>
        <w:contextualSpacing/>
        <w:jc w:val="center"/>
        <w:rPr>
          <w:rFonts w:ascii="方正小标宋简体" w:eastAsia="方正小标宋简体" w:hAnsi="方正小标宋简体" w:cs="方正小标宋简体"/>
          <w:bCs/>
          <w:sz w:val="32"/>
          <w:szCs w:val="32"/>
        </w:rPr>
      </w:pPr>
      <w:r w:rsidRPr="003526EF">
        <w:rPr>
          <w:rFonts w:ascii="方正小标宋简体" w:eastAsia="方正小标宋简体" w:hAnsi="方正小标宋简体" w:cs="方正小标宋简体" w:hint="eastAsia"/>
          <w:bCs/>
          <w:sz w:val="32"/>
          <w:szCs w:val="32"/>
        </w:rPr>
        <w:t>（非联合体投标格式）</w:t>
      </w:r>
    </w:p>
    <w:p w:rsidR="009B6B55" w:rsidRPr="003526EF" w:rsidRDefault="00536096">
      <w:pPr>
        <w:spacing w:line="360" w:lineRule="auto"/>
        <w:contextualSpacing/>
        <w:jc w:val="center"/>
        <w:rPr>
          <w:rFonts w:ascii="方正小标宋简体" w:eastAsia="方正小标宋简体" w:hAnsi="方正小标宋简体" w:cs="方正小标宋简体"/>
          <w:bCs/>
          <w:sz w:val="24"/>
        </w:rPr>
      </w:pPr>
      <w:r w:rsidRPr="003526EF">
        <w:rPr>
          <w:rFonts w:ascii="方正小标宋简体" w:eastAsia="方正小标宋简体" w:hAnsi="方正小标宋简体" w:cs="方正小标宋简体" w:hint="eastAsia"/>
          <w:bCs/>
          <w:sz w:val="32"/>
          <w:szCs w:val="32"/>
        </w:rPr>
        <w:t>（如有委托时）</w:t>
      </w:r>
    </w:p>
    <w:p w:rsidR="009B6B55" w:rsidRPr="003526EF" w:rsidRDefault="009B6B55">
      <w:pPr>
        <w:spacing w:line="440" w:lineRule="exact"/>
        <w:contextualSpacing/>
        <w:jc w:val="center"/>
        <w:rPr>
          <w:rFonts w:ascii="宋体" w:hAnsi="宋体"/>
          <w:b/>
          <w:sz w:val="24"/>
        </w:rPr>
      </w:pPr>
    </w:p>
    <w:p w:rsidR="009B6B55" w:rsidRPr="003526EF" w:rsidRDefault="00536096">
      <w:pPr>
        <w:spacing w:line="440" w:lineRule="exact"/>
        <w:contextualSpacing/>
        <w:rPr>
          <w:rFonts w:ascii="宋体" w:hAnsi="宋体"/>
          <w:b/>
          <w:bCs/>
          <w:sz w:val="24"/>
        </w:rPr>
      </w:pPr>
      <w:r w:rsidRPr="003526EF">
        <w:rPr>
          <w:rFonts w:ascii="宋体" w:hAnsi="宋体" w:hint="eastAsia"/>
          <w:bCs/>
          <w:sz w:val="24"/>
        </w:rPr>
        <w:t>致：</w:t>
      </w:r>
      <w:r w:rsidRPr="003526EF">
        <w:rPr>
          <w:rFonts w:ascii="宋体" w:hAnsi="宋体" w:hint="eastAsia"/>
          <w:sz w:val="24"/>
          <w:u w:val="single"/>
        </w:rPr>
        <w:t>采购人名称</w:t>
      </w:r>
      <w:r w:rsidRPr="003526EF">
        <w:rPr>
          <w:rFonts w:ascii="宋体" w:hAnsi="宋体" w:hint="eastAsia"/>
          <w:sz w:val="24"/>
        </w:rPr>
        <w:t>：</w:t>
      </w: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我（姓名）系（投标人名称）的法定代表人，现授权委托</w:t>
      </w:r>
      <w:r w:rsidRPr="003526EF">
        <w:rPr>
          <w:rFonts w:ascii="宋体" w:hAnsi="宋体" w:hint="eastAsia"/>
          <w:sz w:val="24"/>
          <w:u w:val="single"/>
        </w:rPr>
        <w:t xml:space="preserve">              （姓名）</w:t>
      </w:r>
      <w:r w:rsidRPr="003526EF">
        <w:rPr>
          <w:rFonts w:ascii="宋体" w:hAnsi="宋体" w:hint="eastAsia"/>
          <w:sz w:val="24"/>
        </w:rPr>
        <w:t>以我方的名义参加项目的投标活动，并代表我方全权办理针对上述项目的所有采购程序和环节的具体事务和签署相关文件。</w:t>
      </w:r>
    </w:p>
    <w:p w:rsidR="009B6B55" w:rsidRPr="003526EF" w:rsidRDefault="00536096">
      <w:pPr>
        <w:spacing w:line="440" w:lineRule="exact"/>
        <w:contextualSpacing/>
        <w:rPr>
          <w:rFonts w:ascii="宋体" w:hAnsi="宋体"/>
          <w:sz w:val="24"/>
        </w:rPr>
      </w:pPr>
      <w:r w:rsidRPr="003526EF">
        <w:rPr>
          <w:rFonts w:ascii="宋体" w:hAnsi="宋体" w:hint="eastAsia"/>
          <w:sz w:val="24"/>
        </w:rPr>
        <w:t xml:space="preserve">    我方对委托代理人的签字或者电子签名事项负全部责任。</w:t>
      </w:r>
    </w:p>
    <w:p w:rsidR="009B6B55" w:rsidRPr="003526EF" w:rsidRDefault="00536096">
      <w:pPr>
        <w:spacing w:line="440" w:lineRule="exact"/>
        <w:ind w:firstLine="480"/>
        <w:contextualSpacing/>
        <w:rPr>
          <w:rFonts w:ascii="宋体" w:hAnsi="宋体"/>
          <w:sz w:val="24"/>
        </w:rPr>
      </w:pPr>
      <w:r w:rsidRPr="003526EF">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9B6B55" w:rsidRPr="003526EF" w:rsidRDefault="00536096">
      <w:pPr>
        <w:spacing w:line="440" w:lineRule="exact"/>
        <w:ind w:firstLine="480"/>
        <w:contextualSpacing/>
        <w:rPr>
          <w:rFonts w:ascii="宋体" w:hAnsi="宋体"/>
          <w:sz w:val="24"/>
        </w:rPr>
      </w:pPr>
      <w:r w:rsidRPr="003526EF">
        <w:rPr>
          <w:rFonts w:ascii="宋体" w:hAnsi="宋体" w:hint="eastAsia"/>
          <w:sz w:val="24"/>
        </w:rPr>
        <w:t>委托代理人无转委托权，特此委托。</w:t>
      </w:r>
    </w:p>
    <w:p w:rsidR="009B6B55" w:rsidRPr="003526EF" w:rsidRDefault="00536096">
      <w:pPr>
        <w:spacing w:line="440" w:lineRule="exact"/>
        <w:ind w:firstLine="480"/>
        <w:contextualSpacing/>
        <w:rPr>
          <w:rFonts w:ascii="宋体" w:hAnsi="宋体"/>
          <w:sz w:val="24"/>
        </w:rPr>
      </w:pPr>
      <w:r w:rsidRPr="003526EF">
        <w:rPr>
          <w:rFonts w:ascii="宋体" w:hAnsi="宋体" w:hint="eastAsia"/>
          <w:sz w:val="24"/>
        </w:rPr>
        <w:t>附：法定代表人身份证明及委托代理人有效身份证正反面扫描件</w:t>
      </w:r>
    </w:p>
    <w:p w:rsidR="009B6B55" w:rsidRPr="003526EF" w:rsidRDefault="009B6B55">
      <w:pPr>
        <w:spacing w:line="440" w:lineRule="exact"/>
        <w:contextualSpacing/>
        <w:rPr>
          <w:rFonts w:ascii="宋体" w:hAnsi="宋体"/>
          <w:sz w:val="24"/>
        </w:rPr>
      </w:pPr>
    </w:p>
    <w:p w:rsidR="009B6B55" w:rsidRPr="003526EF" w:rsidRDefault="00536096">
      <w:pPr>
        <w:spacing w:line="440" w:lineRule="exact"/>
        <w:contextualSpacing/>
        <w:rPr>
          <w:rFonts w:ascii="宋体" w:hAnsi="宋体"/>
          <w:sz w:val="24"/>
        </w:rPr>
      </w:pPr>
      <w:r w:rsidRPr="003526EF">
        <w:rPr>
          <w:rFonts w:ascii="宋体" w:hAnsi="宋体" w:hint="eastAsia"/>
          <w:sz w:val="24"/>
        </w:rPr>
        <w:t>委托代理人（签字或者电子签名）：</w:t>
      </w:r>
    </w:p>
    <w:p w:rsidR="009B6B55" w:rsidRPr="003526EF" w:rsidRDefault="00536096">
      <w:pPr>
        <w:spacing w:line="440" w:lineRule="exact"/>
        <w:contextualSpacing/>
        <w:rPr>
          <w:rFonts w:ascii="宋体" w:hAnsi="宋体"/>
          <w:sz w:val="24"/>
          <w:u w:val="single"/>
        </w:rPr>
      </w:pPr>
      <w:r w:rsidRPr="003526EF">
        <w:rPr>
          <w:rFonts w:ascii="宋体" w:hAnsi="宋体" w:hint="eastAsia"/>
          <w:sz w:val="24"/>
        </w:rPr>
        <w:t>委托代理人身份证号码：</w:t>
      </w:r>
    </w:p>
    <w:p w:rsidR="009B6B55" w:rsidRPr="003526EF" w:rsidRDefault="00536096">
      <w:pPr>
        <w:spacing w:line="440" w:lineRule="exact"/>
        <w:contextualSpacing/>
        <w:rPr>
          <w:rFonts w:ascii="宋体" w:hAnsi="宋体"/>
          <w:sz w:val="24"/>
          <w:u w:val="single"/>
        </w:rPr>
      </w:pPr>
      <w:r w:rsidRPr="003526EF">
        <w:rPr>
          <w:rFonts w:ascii="宋体" w:hAnsi="宋体" w:hint="eastAsia"/>
          <w:sz w:val="24"/>
        </w:rPr>
        <w:t>法定代表人（签字或者盖章或者电子签名）：</w:t>
      </w:r>
    </w:p>
    <w:p w:rsidR="009B6B55" w:rsidRPr="003526EF" w:rsidRDefault="009B6B55">
      <w:pPr>
        <w:spacing w:line="440" w:lineRule="exact"/>
        <w:contextualSpacing/>
        <w:rPr>
          <w:rFonts w:ascii="宋体" w:hAnsi="宋体"/>
          <w:sz w:val="24"/>
        </w:rPr>
      </w:pPr>
    </w:p>
    <w:p w:rsidR="009B6B55" w:rsidRPr="003526EF" w:rsidRDefault="00536096">
      <w:pPr>
        <w:spacing w:line="440" w:lineRule="exact"/>
        <w:contextualSpacing/>
        <w:jc w:val="center"/>
        <w:rPr>
          <w:rFonts w:ascii="宋体" w:hAnsi="宋体"/>
          <w:sz w:val="24"/>
        </w:rPr>
      </w:pPr>
      <w:r w:rsidRPr="003526EF">
        <w:rPr>
          <w:rFonts w:ascii="宋体" w:hAnsi="宋体" w:hint="eastAsia"/>
          <w:sz w:val="24"/>
        </w:rPr>
        <w:t xml:space="preserve">                                                投标人名称（电子签章）：</w:t>
      </w:r>
    </w:p>
    <w:p w:rsidR="009B6B55" w:rsidRPr="003526EF" w:rsidRDefault="00536096">
      <w:pPr>
        <w:spacing w:line="440" w:lineRule="exact"/>
        <w:contextualSpacing/>
        <w:jc w:val="center"/>
        <w:rPr>
          <w:rFonts w:ascii="宋体" w:hAnsi="宋体"/>
          <w:sz w:val="24"/>
        </w:rPr>
      </w:pPr>
      <w:r w:rsidRPr="003526EF">
        <w:rPr>
          <w:rFonts w:ascii="宋体" w:hAnsi="宋体" w:hint="eastAsia"/>
          <w:sz w:val="24"/>
        </w:rPr>
        <w:t xml:space="preserve">                                              年    月    日</w:t>
      </w:r>
    </w:p>
    <w:p w:rsidR="009B6B55" w:rsidRPr="003526EF" w:rsidRDefault="00536096">
      <w:pPr>
        <w:spacing w:line="440" w:lineRule="exact"/>
        <w:contextualSpacing/>
        <w:rPr>
          <w:rFonts w:ascii="宋体" w:hAnsi="宋体" w:cs="仿宋_GB2312"/>
          <w:sz w:val="24"/>
        </w:rPr>
      </w:pPr>
      <w:r w:rsidRPr="003526EF">
        <w:rPr>
          <w:rFonts w:ascii="宋体" w:hAnsi="宋体" w:cs="仿宋_GB2312" w:hint="eastAsia"/>
          <w:sz w:val="24"/>
        </w:rPr>
        <w:t>注：1.</w:t>
      </w:r>
      <w:bookmarkStart w:id="151" w:name="_Hlk65851555"/>
      <w:bookmarkStart w:id="152" w:name="_Hlk65851620"/>
      <w:r w:rsidRPr="003526EF">
        <w:rPr>
          <w:rFonts w:ascii="宋体" w:hAnsi="宋体" w:cs="仿宋_GB2312" w:hint="eastAsia"/>
          <w:sz w:val="24"/>
        </w:rPr>
        <w:t>法定代表人必须在授权委托书上签字或者盖章</w:t>
      </w:r>
      <w:r w:rsidRPr="003526EF">
        <w:rPr>
          <w:rFonts w:ascii="宋体" w:hAnsi="宋体" w:hint="eastAsia"/>
          <w:sz w:val="24"/>
        </w:rPr>
        <w:t>或者电子签名</w:t>
      </w:r>
      <w:r w:rsidRPr="003526EF">
        <w:rPr>
          <w:rFonts w:ascii="宋体" w:hAnsi="宋体" w:cs="仿宋_GB2312" w:hint="eastAsia"/>
          <w:sz w:val="24"/>
        </w:rPr>
        <w:t>，</w:t>
      </w:r>
      <w:bookmarkEnd w:id="151"/>
      <w:r w:rsidRPr="003526EF">
        <w:rPr>
          <w:rFonts w:ascii="宋体" w:hAnsi="宋体" w:cs="仿宋_GB2312" w:hint="eastAsia"/>
          <w:sz w:val="24"/>
        </w:rPr>
        <w:t>委托代理人必须在授权委托书上签字</w:t>
      </w:r>
      <w:r w:rsidRPr="003526EF">
        <w:rPr>
          <w:rFonts w:ascii="宋体" w:hAnsi="宋体" w:hint="eastAsia"/>
          <w:sz w:val="24"/>
        </w:rPr>
        <w:t>或者电子签名</w:t>
      </w:r>
      <w:r w:rsidRPr="003526EF">
        <w:rPr>
          <w:rFonts w:ascii="宋体" w:hAnsi="宋体" w:cs="仿宋_GB2312" w:hint="eastAsia"/>
          <w:sz w:val="24"/>
        </w:rPr>
        <w:t>，</w:t>
      </w:r>
      <w:r w:rsidRPr="003526EF">
        <w:rPr>
          <w:rFonts w:ascii="宋体" w:hAnsi="宋体" w:cs="仿宋_GB2312" w:hint="eastAsia"/>
          <w:b/>
          <w:bCs/>
          <w:sz w:val="24"/>
        </w:rPr>
        <w:t>否则按无效投标处理</w:t>
      </w:r>
      <w:r w:rsidRPr="003526EF">
        <w:rPr>
          <w:rFonts w:ascii="宋体" w:hAnsi="宋体" w:cs="仿宋_GB2312" w:hint="eastAsia"/>
          <w:sz w:val="24"/>
        </w:rPr>
        <w:t>；</w:t>
      </w:r>
      <w:bookmarkEnd w:id="152"/>
    </w:p>
    <w:p w:rsidR="009B6B55" w:rsidRPr="003526EF" w:rsidRDefault="00536096">
      <w:pPr>
        <w:spacing w:line="440" w:lineRule="exact"/>
        <w:ind w:firstLineChars="200" w:firstLine="480"/>
        <w:contextualSpacing/>
        <w:jc w:val="left"/>
        <w:rPr>
          <w:rFonts w:ascii="宋体" w:hAnsi="宋体"/>
          <w:sz w:val="24"/>
        </w:rPr>
      </w:pPr>
      <w:r w:rsidRPr="003526EF">
        <w:rPr>
          <w:rFonts w:ascii="宋体" w:hAnsi="宋体" w:cs="仿宋_GB2312" w:hint="eastAsia"/>
          <w:sz w:val="24"/>
        </w:rPr>
        <w:t>2.法人、其他组织投标时“我方”是指“我单位”，自然人投标时“我方”是指“本人”。</w:t>
      </w:r>
    </w:p>
    <w:p w:rsidR="009B6B55" w:rsidRPr="003526EF" w:rsidRDefault="00536096" w:rsidP="00151B75">
      <w:pPr>
        <w:snapToGrid w:val="0"/>
        <w:spacing w:beforeLines="50" w:before="120" w:after="50"/>
        <w:ind w:firstLineChars="236" w:firstLine="566"/>
        <w:jc w:val="center"/>
        <w:rPr>
          <w:rFonts w:ascii="方正小标宋简体" w:eastAsia="方正小标宋简体" w:hAnsi="方正小标宋简体" w:cs="方正小标宋简体"/>
          <w:sz w:val="44"/>
          <w:szCs w:val="44"/>
        </w:rPr>
      </w:pPr>
      <w:r w:rsidRPr="003526EF">
        <w:rPr>
          <w:rFonts w:ascii="宋体" w:hAnsi="宋体"/>
          <w:sz w:val="24"/>
        </w:rPr>
        <w:br w:type="page"/>
      </w:r>
      <w:r w:rsidRPr="003526EF">
        <w:rPr>
          <w:rFonts w:ascii="方正小标宋简体" w:eastAsia="方正小标宋简体" w:hAnsi="方正小标宋简体" w:cs="方正小标宋简体" w:hint="eastAsia"/>
          <w:sz w:val="44"/>
          <w:szCs w:val="44"/>
        </w:rPr>
        <w:lastRenderedPageBreak/>
        <w:t>授权委托书</w:t>
      </w:r>
    </w:p>
    <w:p w:rsidR="009B6B55" w:rsidRPr="003526EF" w:rsidRDefault="00536096" w:rsidP="00151B75">
      <w:pPr>
        <w:snapToGrid w:val="0"/>
        <w:spacing w:beforeLines="50" w:before="120" w:after="50"/>
        <w:ind w:firstLineChars="236" w:firstLine="755"/>
        <w:jc w:val="center"/>
        <w:rPr>
          <w:rFonts w:ascii="方正小标宋简体" w:eastAsia="方正小标宋简体" w:hAnsi="方正小标宋简体" w:cs="方正小标宋简体"/>
          <w:sz w:val="32"/>
          <w:szCs w:val="32"/>
        </w:rPr>
      </w:pPr>
      <w:r w:rsidRPr="003526EF">
        <w:rPr>
          <w:rFonts w:ascii="方正小标宋简体" w:eastAsia="方正小标宋简体" w:hAnsi="方正小标宋简体" w:cs="方正小标宋简体" w:hint="eastAsia"/>
          <w:sz w:val="32"/>
          <w:szCs w:val="32"/>
        </w:rPr>
        <w:t>（联合体投标格式）</w:t>
      </w:r>
    </w:p>
    <w:p w:rsidR="003C538C" w:rsidRPr="003526EF" w:rsidRDefault="00536096" w:rsidP="00151B75">
      <w:pPr>
        <w:snapToGrid w:val="0"/>
        <w:spacing w:beforeLines="50" w:before="120" w:after="50"/>
        <w:ind w:firstLineChars="236" w:firstLine="755"/>
        <w:jc w:val="center"/>
        <w:rPr>
          <w:rFonts w:ascii="方正小标宋简体" w:eastAsia="方正小标宋简体" w:hAnsi="方正小标宋简体" w:cs="方正小标宋简体"/>
          <w:sz w:val="24"/>
        </w:rPr>
      </w:pPr>
      <w:r w:rsidRPr="003526EF">
        <w:rPr>
          <w:rFonts w:ascii="方正小标宋简体" w:eastAsia="方正小标宋简体" w:hAnsi="方正小标宋简体" w:cs="方正小标宋简体" w:hint="eastAsia"/>
          <w:sz w:val="32"/>
          <w:szCs w:val="32"/>
        </w:rPr>
        <w:t>（如有委托时）</w:t>
      </w:r>
    </w:p>
    <w:p w:rsidR="009B6B55" w:rsidRPr="003526EF" w:rsidRDefault="00536096">
      <w:pPr>
        <w:spacing w:line="440" w:lineRule="exact"/>
        <w:contextualSpacing/>
        <w:jc w:val="left"/>
        <w:rPr>
          <w:rFonts w:ascii="宋体" w:hAnsi="宋体"/>
          <w:sz w:val="24"/>
        </w:rPr>
      </w:pPr>
      <w:r w:rsidRPr="003526EF">
        <w:rPr>
          <w:rFonts w:ascii="宋体" w:hAnsi="宋体" w:hint="eastAsia"/>
          <w:bCs/>
          <w:sz w:val="24"/>
        </w:rPr>
        <w:t>致：</w:t>
      </w:r>
      <w:r w:rsidRPr="003526EF">
        <w:rPr>
          <w:rFonts w:ascii="宋体" w:hAnsi="宋体" w:hint="eastAsia"/>
          <w:sz w:val="24"/>
          <w:u w:val="single"/>
        </w:rPr>
        <w:t>采购人名称</w:t>
      </w:r>
      <w:r w:rsidRPr="003526EF">
        <w:rPr>
          <w:rFonts w:ascii="宋体" w:hAnsi="宋体" w:hint="eastAsia"/>
          <w:sz w:val="24"/>
        </w:rPr>
        <w:t>：</w:t>
      </w: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 xml:space="preserve">根据 </w:t>
      </w:r>
      <w:r w:rsidRPr="003526EF">
        <w:rPr>
          <w:rFonts w:ascii="宋体" w:hAnsi="宋体" w:hint="eastAsia"/>
          <w:sz w:val="24"/>
          <w:u w:val="single"/>
        </w:rPr>
        <w:t xml:space="preserve"> （牵头人名称）</w:t>
      </w:r>
      <w:r w:rsidRPr="003526EF">
        <w:rPr>
          <w:rFonts w:ascii="宋体" w:hAnsi="宋体" w:hint="eastAsia"/>
          <w:sz w:val="24"/>
        </w:rPr>
        <w:t>与</w:t>
      </w:r>
      <w:r w:rsidRPr="003526EF">
        <w:rPr>
          <w:rFonts w:ascii="宋体" w:hAnsi="宋体" w:hint="eastAsia"/>
          <w:sz w:val="24"/>
          <w:u w:val="single"/>
        </w:rPr>
        <w:t>（联合体其他成员名称）</w:t>
      </w:r>
      <w:r w:rsidRPr="003526EF">
        <w:rPr>
          <w:rFonts w:ascii="宋体" w:hAnsi="宋体" w:hint="eastAsia"/>
          <w:sz w:val="24"/>
        </w:rPr>
        <w:t>签订的《联合体投标协议书》的内容，</w:t>
      </w:r>
      <w:r w:rsidRPr="003526EF">
        <w:rPr>
          <w:rFonts w:ascii="宋体" w:hAnsi="宋体" w:hint="eastAsia"/>
          <w:sz w:val="24"/>
          <w:u w:val="single"/>
        </w:rPr>
        <w:t>（牵头人名称）</w:t>
      </w:r>
      <w:r w:rsidRPr="003526EF">
        <w:rPr>
          <w:rFonts w:ascii="宋体" w:hAnsi="宋体" w:hint="eastAsia"/>
          <w:sz w:val="24"/>
        </w:rPr>
        <w:t>的法定代表人</w:t>
      </w:r>
      <w:r w:rsidRPr="003526EF">
        <w:rPr>
          <w:rFonts w:ascii="宋体" w:hAnsi="宋体" w:hint="eastAsia"/>
          <w:sz w:val="24"/>
          <w:u w:val="single"/>
        </w:rPr>
        <w:t>（姓名）</w:t>
      </w:r>
      <w:r w:rsidRPr="003526EF">
        <w:rPr>
          <w:rFonts w:ascii="宋体" w:hAnsi="宋体" w:hint="eastAsia"/>
          <w:sz w:val="24"/>
        </w:rPr>
        <w:t>现授权委托</w:t>
      </w:r>
      <w:r w:rsidRPr="003526EF">
        <w:rPr>
          <w:rFonts w:ascii="宋体" w:hAnsi="宋体" w:hint="eastAsia"/>
          <w:sz w:val="24"/>
          <w:u w:val="single"/>
        </w:rPr>
        <w:t xml:space="preserve">              （姓名）</w:t>
      </w:r>
      <w:r w:rsidRPr="003526EF">
        <w:rPr>
          <w:rFonts w:ascii="宋体" w:hAnsi="宋体" w:hint="eastAsia"/>
          <w:sz w:val="24"/>
        </w:rPr>
        <w:t>以我方的名义参加项目的投标活动，并代表我方全权办理针对上述项目的所有采购程序和环节的具体事务和签署相关文件。</w:t>
      </w: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我方对委托代理人的签字或者电子签名事项负全部责任。</w:t>
      </w: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本授权书自签署之日起生效，在撤销授权的书面通知以前，本授权书一直有效。委托代理人在授权书有效期内签署的所有文件不因授权的撤销而失效。</w:t>
      </w: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委托代理人无转委托权，特此委托。</w:t>
      </w: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附：牵头人法定代表人身份证明及委托代理人有效身份证正反面扫描件</w:t>
      </w:r>
    </w:p>
    <w:p w:rsidR="009B6B55" w:rsidRPr="003526EF" w:rsidRDefault="009B6B55">
      <w:pPr>
        <w:spacing w:line="440" w:lineRule="exact"/>
        <w:ind w:firstLineChars="236" w:firstLine="566"/>
        <w:contextualSpacing/>
        <w:rPr>
          <w:rFonts w:ascii="宋体" w:hAnsi="宋体"/>
          <w:sz w:val="24"/>
        </w:rPr>
      </w:pP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牵头人法定代表人（签字或者盖章或者电子签名）：</w:t>
      </w: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牵头人（电子签章）：</w:t>
      </w: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日期：    年   月   日</w:t>
      </w:r>
    </w:p>
    <w:p w:rsidR="009B6B55" w:rsidRPr="003526EF" w:rsidRDefault="009B6B55">
      <w:pPr>
        <w:spacing w:line="440" w:lineRule="exact"/>
        <w:ind w:firstLineChars="236" w:firstLine="566"/>
        <w:contextualSpacing/>
        <w:rPr>
          <w:rFonts w:ascii="宋体" w:hAnsi="宋体"/>
          <w:sz w:val="24"/>
        </w:rPr>
      </w:pPr>
    </w:p>
    <w:p w:rsidR="009B6B55" w:rsidRPr="003526EF" w:rsidRDefault="00536096">
      <w:pPr>
        <w:spacing w:line="440" w:lineRule="exact"/>
        <w:ind w:firstLineChars="236" w:firstLine="566"/>
        <w:contextualSpacing/>
        <w:rPr>
          <w:rFonts w:ascii="宋体" w:hAnsi="宋体"/>
          <w:sz w:val="24"/>
        </w:rPr>
      </w:pPr>
      <w:r w:rsidRPr="003526EF">
        <w:rPr>
          <w:rFonts w:ascii="宋体" w:hAnsi="宋体" w:hint="eastAsia"/>
          <w:sz w:val="24"/>
        </w:rPr>
        <w:t>被授权人（签字或者电子签名）：</w:t>
      </w:r>
    </w:p>
    <w:p w:rsidR="009B6B55" w:rsidRPr="003526EF" w:rsidRDefault="00536096">
      <w:pPr>
        <w:spacing w:line="440" w:lineRule="exact"/>
        <w:ind w:firstLineChars="236" w:firstLine="566"/>
        <w:contextualSpacing/>
        <w:rPr>
          <w:rFonts w:ascii="宋体" w:hAnsi="宋体" w:cs="仿宋_GB2312"/>
          <w:sz w:val="32"/>
          <w:szCs w:val="32"/>
        </w:rPr>
      </w:pPr>
      <w:r w:rsidRPr="003526EF">
        <w:rPr>
          <w:rFonts w:ascii="宋体" w:hAnsi="宋体" w:hint="eastAsia"/>
          <w:sz w:val="24"/>
        </w:rPr>
        <w:t>日期：    年   月   日</w:t>
      </w:r>
    </w:p>
    <w:p w:rsidR="009B6B55" w:rsidRPr="003526EF" w:rsidRDefault="00536096">
      <w:pPr>
        <w:spacing w:line="440" w:lineRule="exact"/>
        <w:contextualSpacing/>
        <w:rPr>
          <w:rFonts w:ascii="宋体" w:hAnsi="宋体" w:cs="仿宋_GB2312"/>
          <w:sz w:val="24"/>
        </w:rPr>
      </w:pPr>
      <w:r w:rsidRPr="003526EF">
        <w:rPr>
          <w:rFonts w:ascii="宋体" w:hAnsi="宋体" w:cs="仿宋_GB2312" w:hint="eastAsia"/>
          <w:sz w:val="24"/>
        </w:rPr>
        <w:t>注：1.法定代表人必须在授权委托书上签字或者盖章</w:t>
      </w:r>
      <w:r w:rsidRPr="003526EF">
        <w:rPr>
          <w:rFonts w:ascii="宋体" w:hAnsi="宋体" w:hint="eastAsia"/>
          <w:sz w:val="24"/>
        </w:rPr>
        <w:t>或者电子签名</w:t>
      </w:r>
      <w:r w:rsidRPr="003526EF">
        <w:rPr>
          <w:rFonts w:ascii="宋体" w:hAnsi="宋体" w:cs="仿宋_GB2312" w:hint="eastAsia"/>
          <w:sz w:val="24"/>
        </w:rPr>
        <w:t>，委托代理人必须在授权委托书上签字</w:t>
      </w:r>
      <w:r w:rsidRPr="003526EF">
        <w:rPr>
          <w:rFonts w:ascii="宋体" w:hAnsi="宋体" w:hint="eastAsia"/>
          <w:sz w:val="24"/>
        </w:rPr>
        <w:t>或者电子签名</w:t>
      </w:r>
      <w:r w:rsidRPr="003526EF">
        <w:rPr>
          <w:rFonts w:ascii="宋体" w:hAnsi="宋体" w:cs="仿宋_GB2312" w:hint="eastAsia"/>
          <w:sz w:val="24"/>
        </w:rPr>
        <w:t>，</w:t>
      </w:r>
      <w:r w:rsidRPr="003526EF">
        <w:rPr>
          <w:rFonts w:ascii="宋体" w:hAnsi="宋体" w:cs="仿宋_GB2312" w:hint="eastAsia"/>
          <w:b/>
          <w:bCs/>
          <w:sz w:val="24"/>
        </w:rPr>
        <w:t>否则按无效投标处理</w:t>
      </w:r>
      <w:r w:rsidRPr="003526EF">
        <w:rPr>
          <w:rFonts w:ascii="宋体" w:hAnsi="宋体" w:cs="仿宋_GB2312" w:hint="eastAsia"/>
          <w:sz w:val="24"/>
        </w:rPr>
        <w:t>；</w:t>
      </w:r>
    </w:p>
    <w:p w:rsidR="009B6B55" w:rsidRPr="003526EF" w:rsidRDefault="00536096">
      <w:pPr>
        <w:spacing w:line="440" w:lineRule="exact"/>
        <w:ind w:firstLineChars="200" w:firstLine="480"/>
        <w:contextualSpacing/>
        <w:jc w:val="left"/>
        <w:rPr>
          <w:rFonts w:ascii="宋体" w:hAnsi="宋体"/>
          <w:sz w:val="24"/>
        </w:rPr>
      </w:pPr>
      <w:r w:rsidRPr="003526EF">
        <w:rPr>
          <w:rFonts w:ascii="宋体" w:hAnsi="宋体" w:cs="仿宋_GB2312" w:hint="eastAsia"/>
          <w:sz w:val="24"/>
        </w:rPr>
        <w:t>2.法人、其他组织投标时“我方”是指“我单位”，自然人投标时“我方”是指“本人”。</w:t>
      </w:r>
    </w:p>
    <w:p w:rsidR="009B6B55" w:rsidRPr="003526EF" w:rsidRDefault="009B6B55">
      <w:pPr>
        <w:spacing w:line="440" w:lineRule="exact"/>
        <w:contextualSpacing/>
        <w:rPr>
          <w:rFonts w:ascii="宋体" w:hAnsi="宋体"/>
          <w:sz w:val="24"/>
        </w:rPr>
      </w:pPr>
    </w:p>
    <w:p w:rsidR="009B6B55" w:rsidRPr="003526EF" w:rsidRDefault="009B6B55" w:rsidP="00151B75">
      <w:pPr>
        <w:snapToGrid w:val="0"/>
        <w:spacing w:before="50" w:afterLines="50" w:after="120"/>
        <w:ind w:firstLineChars="200" w:firstLine="480"/>
        <w:jc w:val="left"/>
        <w:rPr>
          <w:rFonts w:ascii="宋体" w:hAnsi="宋体"/>
          <w:sz w:val="24"/>
        </w:rPr>
        <w:sectPr w:rsidR="009B6B55" w:rsidRPr="003526EF">
          <w:headerReference w:type="default" r:id="rId10"/>
          <w:footerReference w:type="even" r:id="rId11"/>
          <w:footerReference w:type="default" r:id="rId12"/>
          <w:footerReference w:type="first" r:id="rId13"/>
          <w:pgSz w:w="11906" w:h="16838"/>
          <w:pgMar w:top="1701" w:right="1701" w:bottom="1701" w:left="1701" w:header="851" w:footer="992" w:gutter="0"/>
          <w:cols w:space="720"/>
          <w:titlePg/>
          <w:docGrid w:linePitch="312"/>
        </w:sectPr>
      </w:pPr>
    </w:p>
    <w:p w:rsidR="009B6B55" w:rsidRPr="003526EF" w:rsidRDefault="009B6B55">
      <w:pPr>
        <w:rPr>
          <w:rFonts w:ascii="宋体" w:hAnsi="宋体"/>
          <w:sz w:val="24"/>
        </w:rPr>
      </w:pPr>
    </w:p>
    <w:p w:rsidR="009B6B55" w:rsidRPr="003526EF" w:rsidRDefault="00536096">
      <w:pPr>
        <w:rPr>
          <w:rFonts w:ascii="宋体" w:hAnsi="宋体"/>
          <w:b/>
          <w:sz w:val="24"/>
          <w:szCs w:val="20"/>
        </w:rPr>
      </w:pPr>
      <w:r w:rsidRPr="003526EF">
        <w:rPr>
          <w:rFonts w:ascii="宋体" w:hAnsi="宋体" w:hint="eastAsia"/>
          <w:b/>
          <w:sz w:val="24"/>
        </w:rPr>
        <w:t>6.商务要求偏离表格式</w:t>
      </w:r>
    </w:p>
    <w:p w:rsidR="009B6B55" w:rsidRPr="003526EF" w:rsidRDefault="009B6B55">
      <w:pPr>
        <w:snapToGrid w:val="0"/>
        <w:spacing w:before="50"/>
        <w:jc w:val="left"/>
        <w:rPr>
          <w:rFonts w:ascii="宋体" w:hAnsi="宋体"/>
          <w:sz w:val="24"/>
        </w:rPr>
      </w:pPr>
    </w:p>
    <w:p w:rsidR="009B6B55" w:rsidRPr="003526EF" w:rsidRDefault="00536096">
      <w:pPr>
        <w:pStyle w:val="aa"/>
        <w:rPr>
          <w:rFonts w:hAnsi="宋体"/>
          <w:sz w:val="24"/>
          <w:szCs w:val="24"/>
        </w:rPr>
      </w:pPr>
      <w:r w:rsidRPr="003526EF">
        <w:rPr>
          <w:rFonts w:hAnsi="宋体" w:hint="eastAsia"/>
          <w:sz w:val="24"/>
          <w:szCs w:val="24"/>
        </w:rPr>
        <w:t>所投分标：分标</w:t>
      </w:r>
    </w:p>
    <w:p w:rsidR="009B6B55" w:rsidRPr="003526EF" w:rsidRDefault="009B6B55">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3526EF" w:rsidRPr="003526EF">
        <w:trPr>
          <w:trHeight w:val="642"/>
        </w:trPr>
        <w:tc>
          <w:tcPr>
            <w:tcW w:w="1510" w:type="dxa"/>
            <w:tcBorders>
              <w:top w:val="single" w:sz="4" w:space="0" w:color="auto"/>
              <w:left w:val="single" w:sz="4" w:space="0" w:color="auto"/>
              <w:bottom w:val="single" w:sz="4" w:space="0" w:color="auto"/>
              <w:right w:val="single" w:sz="4" w:space="0" w:color="auto"/>
            </w:tcBorders>
          </w:tcPr>
          <w:p w:rsidR="009B6B55" w:rsidRPr="003526EF" w:rsidRDefault="00536096" w:rsidP="00151B75">
            <w:pPr>
              <w:snapToGrid w:val="0"/>
              <w:spacing w:beforeLines="50" w:before="120"/>
              <w:jc w:val="center"/>
              <w:rPr>
                <w:rFonts w:ascii="宋体" w:hAnsi="宋体"/>
                <w:sz w:val="24"/>
              </w:rPr>
            </w:pPr>
            <w:r w:rsidRPr="003526EF">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3C538C" w:rsidRPr="003526EF" w:rsidRDefault="00536096" w:rsidP="00151B75">
            <w:pPr>
              <w:snapToGrid w:val="0"/>
              <w:spacing w:beforeLines="50" w:before="120"/>
              <w:jc w:val="center"/>
              <w:rPr>
                <w:rFonts w:ascii="宋体" w:hAnsi="宋体"/>
                <w:sz w:val="24"/>
              </w:rPr>
            </w:pPr>
            <w:r w:rsidRPr="003526EF">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3C538C" w:rsidRPr="003526EF" w:rsidRDefault="00536096" w:rsidP="00151B75">
            <w:pPr>
              <w:snapToGrid w:val="0"/>
              <w:spacing w:beforeLines="50" w:before="120"/>
              <w:jc w:val="center"/>
              <w:rPr>
                <w:rFonts w:ascii="宋体" w:hAnsi="宋体"/>
                <w:sz w:val="24"/>
              </w:rPr>
            </w:pPr>
            <w:r w:rsidRPr="003526EF">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3C538C" w:rsidRPr="003526EF" w:rsidRDefault="00536096" w:rsidP="00151B75">
            <w:pPr>
              <w:snapToGrid w:val="0"/>
              <w:spacing w:beforeLines="50" w:before="120"/>
              <w:jc w:val="center"/>
              <w:rPr>
                <w:rFonts w:ascii="宋体" w:hAnsi="宋体"/>
                <w:sz w:val="24"/>
              </w:rPr>
            </w:pPr>
            <w:r w:rsidRPr="003526EF">
              <w:rPr>
                <w:rFonts w:ascii="宋体" w:hAnsi="宋体" w:hint="eastAsia"/>
                <w:sz w:val="24"/>
              </w:rPr>
              <w:t>偏离说明</w:t>
            </w:r>
          </w:p>
        </w:tc>
      </w:tr>
      <w:tr w:rsidR="003526EF" w:rsidRPr="003526EF">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9B6B55" w:rsidRPr="003526EF" w:rsidRDefault="00E13F47">
            <w:pPr>
              <w:jc w:val="center"/>
              <w:rPr>
                <w:rFonts w:ascii="宋体" w:hAnsi="宋体"/>
                <w:i/>
                <w:sz w:val="24"/>
              </w:rPr>
            </w:pPr>
            <w:r w:rsidRPr="003526EF">
              <w:rPr>
                <w:rFonts w:ascii="宋体" w:hAnsi="宋体" w:hint="eastAsia"/>
                <w:i/>
                <w:sz w:val="24"/>
              </w:rPr>
              <w:t xml:space="preserve"> </w:t>
            </w:r>
          </w:p>
        </w:tc>
        <w:tc>
          <w:tcPr>
            <w:tcW w:w="3336" w:type="dxa"/>
            <w:tcBorders>
              <w:top w:val="single" w:sz="4" w:space="0" w:color="auto"/>
              <w:left w:val="single" w:sz="4" w:space="0" w:color="auto"/>
              <w:bottom w:val="single" w:sz="4" w:space="0" w:color="auto"/>
              <w:right w:val="single" w:sz="4" w:space="0" w:color="auto"/>
            </w:tcBorders>
          </w:tcPr>
          <w:p w:rsidR="009B6B55" w:rsidRPr="003526EF" w:rsidRDefault="009B6B55" w:rsidP="00151B75">
            <w:pPr>
              <w:snapToGrid w:val="0"/>
              <w:spacing w:beforeLines="50" w:before="120"/>
              <w:jc w:val="center"/>
              <w:rPr>
                <w:rFonts w:ascii="宋体" w:hAnsi="宋体"/>
                <w:sz w:val="24"/>
              </w:rPr>
            </w:pPr>
          </w:p>
        </w:tc>
        <w:tc>
          <w:tcPr>
            <w:tcW w:w="1760" w:type="dxa"/>
            <w:tcBorders>
              <w:top w:val="single" w:sz="4" w:space="0" w:color="auto"/>
              <w:left w:val="single" w:sz="4" w:space="0" w:color="auto"/>
              <w:bottom w:val="single" w:sz="4" w:space="0" w:color="auto"/>
              <w:right w:val="single" w:sz="4" w:space="0" w:color="auto"/>
            </w:tcBorders>
          </w:tcPr>
          <w:p w:rsidR="003C538C" w:rsidRPr="003526EF" w:rsidRDefault="003C538C" w:rsidP="00151B75">
            <w:pPr>
              <w:snapToGrid w:val="0"/>
              <w:spacing w:beforeLines="50" w:before="120"/>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3C538C" w:rsidRPr="003526EF" w:rsidRDefault="003C538C" w:rsidP="00151B75">
            <w:pPr>
              <w:snapToGrid w:val="0"/>
              <w:spacing w:beforeLines="50" w:before="120"/>
              <w:jc w:val="center"/>
              <w:rPr>
                <w:rFonts w:ascii="宋体" w:hAnsi="宋体"/>
                <w:sz w:val="24"/>
              </w:rPr>
            </w:pPr>
          </w:p>
        </w:tc>
      </w:tr>
      <w:tr w:rsidR="003526EF" w:rsidRPr="003526EF">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9B6B55" w:rsidRPr="003526EF" w:rsidRDefault="009B6B55">
            <w:pPr>
              <w:jc w:val="center"/>
              <w:rPr>
                <w:rFonts w:ascii="宋体" w:hAnsi="宋体"/>
                <w:i/>
                <w:sz w:val="24"/>
              </w:rPr>
            </w:pPr>
          </w:p>
        </w:tc>
        <w:tc>
          <w:tcPr>
            <w:tcW w:w="3336" w:type="dxa"/>
            <w:tcBorders>
              <w:top w:val="single" w:sz="4" w:space="0" w:color="auto"/>
              <w:left w:val="single" w:sz="4" w:space="0" w:color="auto"/>
              <w:bottom w:val="single" w:sz="4" w:space="0" w:color="auto"/>
              <w:right w:val="single" w:sz="4" w:space="0" w:color="auto"/>
            </w:tcBorders>
          </w:tcPr>
          <w:p w:rsidR="009B6B55" w:rsidRPr="003526EF" w:rsidRDefault="009B6B55" w:rsidP="00151B75">
            <w:pPr>
              <w:snapToGrid w:val="0"/>
              <w:spacing w:beforeLines="50" w:before="120"/>
              <w:rPr>
                <w:rFonts w:ascii="宋体" w:hAnsi="宋体"/>
                <w:sz w:val="24"/>
                <w:u w:val="single"/>
              </w:rPr>
            </w:pPr>
          </w:p>
        </w:tc>
        <w:tc>
          <w:tcPr>
            <w:tcW w:w="1760" w:type="dxa"/>
            <w:tcBorders>
              <w:top w:val="single" w:sz="4" w:space="0" w:color="auto"/>
              <w:left w:val="single" w:sz="4" w:space="0" w:color="auto"/>
              <w:bottom w:val="single" w:sz="4" w:space="0" w:color="auto"/>
              <w:right w:val="single" w:sz="4" w:space="0" w:color="auto"/>
            </w:tcBorders>
          </w:tcPr>
          <w:p w:rsidR="003C538C" w:rsidRPr="003526EF" w:rsidRDefault="003C538C" w:rsidP="00151B75">
            <w:pPr>
              <w:snapToGrid w:val="0"/>
              <w:spacing w:beforeLines="50" w:before="120"/>
              <w:ind w:left="43"/>
              <w:jc w:val="center"/>
              <w:rPr>
                <w:rFonts w:ascii="宋体" w:hAnsi="宋体"/>
                <w:sz w:val="24"/>
              </w:rPr>
            </w:pPr>
          </w:p>
        </w:tc>
        <w:tc>
          <w:tcPr>
            <w:tcW w:w="2035" w:type="dxa"/>
            <w:tcBorders>
              <w:top w:val="single" w:sz="4" w:space="0" w:color="auto"/>
              <w:left w:val="single" w:sz="4" w:space="0" w:color="auto"/>
              <w:bottom w:val="single" w:sz="4" w:space="0" w:color="auto"/>
              <w:right w:val="single" w:sz="4" w:space="0" w:color="auto"/>
            </w:tcBorders>
          </w:tcPr>
          <w:p w:rsidR="003C538C" w:rsidRPr="003526EF" w:rsidRDefault="003C538C" w:rsidP="00151B75">
            <w:pPr>
              <w:snapToGrid w:val="0"/>
              <w:spacing w:beforeLines="50" w:before="120"/>
              <w:ind w:left="43"/>
              <w:jc w:val="center"/>
              <w:rPr>
                <w:rFonts w:ascii="宋体" w:hAnsi="宋体"/>
                <w:sz w:val="24"/>
              </w:rPr>
            </w:pPr>
          </w:p>
        </w:tc>
      </w:tr>
      <w:tr w:rsidR="003526EF" w:rsidRPr="003526EF">
        <w:tc>
          <w:tcPr>
            <w:tcW w:w="1510" w:type="dxa"/>
            <w:tcBorders>
              <w:top w:val="single" w:sz="4" w:space="0" w:color="auto"/>
              <w:left w:val="single" w:sz="4" w:space="0" w:color="auto"/>
              <w:bottom w:val="single" w:sz="4" w:space="0" w:color="auto"/>
              <w:right w:val="single" w:sz="4" w:space="0" w:color="auto"/>
            </w:tcBorders>
          </w:tcPr>
          <w:p w:rsidR="009B6B55" w:rsidRPr="003526EF" w:rsidRDefault="00536096" w:rsidP="00151B75">
            <w:pPr>
              <w:snapToGrid w:val="0"/>
              <w:spacing w:beforeLines="50" w:before="120"/>
              <w:jc w:val="center"/>
              <w:rPr>
                <w:rFonts w:ascii="宋体" w:hAnsi="宋体"/>
                <w:sz w:val="24"/>
              </w:rPr>
            </w:pPr>
            <w:r w:rsidRPr="003526EF">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rsidR="003C538C" w:rsidRPr="003526EF" w:rsidRDefault="003C538C" w:rsidP="00151B75">
            <w:pPr>
              <w:snapToGrid w:val="0"/>
              <w:spacing w:beforeLines="50" w:before="120"/>
              <w:jc w:val="center"/>
              <w:rPr>
                <w:rFonts w:ascii="宋体" w:hAnsi="宋体"/>
                <w:b/>
                <w:bCs/>
                <w:sz w:val="24"/>
              </w:rPr>
            </w:pPr>
          </w:p>
        </w:tc>
        <w:tc>
          <w:tcPr>
            <w:tcW w:w="1760" w:type="dxa"/>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Lines="50" w:before="120"/>
              <w:jc w:val="center"/>
              <w:rPr>
                <w:rFonts w:ascii="宋体" w:hAnsi="宋体"/>
                <w:b/>
                <w:bCs/>
                <w:sz w:val="24"/>
              </w:rPr>
            </w:pPr>
          </w:p>
        </w:tc>
        <w:tc>
          <w:tcPr>
            <w:tcW w:w="2035" w:type="dxa"/>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Lines="50" w:before="120"/>
              <w:jc w:val="center"/>
              <w:rPr>
                <w:rFonts w:ascii="宋体" w:hAnsi="宋体"/>
                <w:b/>
                <w:bCs/>
                <w:sz w:val="24"/>
              </w:rPr>
            </w:pPr>
          </w:p>
        </w:tc>
      </w:tr>
    </w:tbl>
    <w:p w:rsidR="009B6B55" w:rsidRPr="003526EF" w:rsidRDefault="00536096">
      <w:pPr>
        <w:pStyle w:val="33"/>
        <w:rPr>
          <w:rFonts w:ascii="宋体" w:hAnsi="宋体"/>
        </w:rPr>
      </w:pPr>
      <w:r w:rsidRPr="003526EF">
        <w:rPr>
          <w:rFonts w:ascii="宋体" w:hAnsi="宋体" w:hint="eastAsia"/>
        </w:rPr>
        <w:t>注：</w:t>
      </w:r>
    </w:p>
    <w:p w:rsidR="009B6B55" w:rsidRPr="003526EF" w:rsidRDefault="00536096">
      <w:pPr>
        <w:pStyle w:val="a4"/>
        <w:spacing w:line="520" w:lineRule="exact"/>
        <w:ind w:firstLineChars="0" w:firstLine="0"/>
        <w:rPr>
          <w:rFonts w:hAnsi="仿宋_GB2312" w:cs="仿宋_GB2312"/>
          <w:szCs w:val="32"/>
        </w:rPr>
      </w:pPr>
      <w:r w:rsidRPr="003526EF">
        <w:rPr>
          <w:rFonts w:ascii="宋体" w:eastAsia="宋体" w:hAnsi="宋体" w:hint="eastAsia"/>
          <w:sz w:val="24"/>
          <w:szCs w:val="24"/>
        </w:rPr>
        <w:t>1.说明：应对照招标文件“第二章 采购需求”中的商务要求逐条作明确的投标响应，并</w:t>
      </w:r>
      <w:proofErr w:type="gramStart"/>
      <w:r w:rsidRPr="003526EF">
        <w:rPr>
          <w:rFonts w:ascii="宋体" w:eastAsia="宋体" w:hAnsi="宋体" w:hint="eastAsia"/>
          <w:sz w:val="24"/>
          <w:szCs w:val="24"/>
        </w:rPr>
        <w:t>作出</w:t>
      </w:r>
      <w:proofErr w:type="gramEnd"/>
      <w:r w:rsidRPr="003526EF">
        <w:rPr>
          <w:rFonts w:ascii="宋体" w:eastAsia="宋体" w:hAnsi="宋体" w:hint="eastAsia"/>
          <w:sz w:val="24"/>
          <w:szCs w:val="24"/>
        </w:rPr>
        <w:t>偏离说明。</w:t>
      </w:r>
    </w:p>
    <w:p w:rsidR="009B6B55" w:rsidRPr="003526EF" w:rsidRDefault="00536096">
      <w:pPr>
        <w:pStyle w:val="33"/>
        <w:rPr>
          <w:rFonts w:ascii="宋体" w:hAnsi="宋体"/>
          <w:b w:val="0"/>
          <w:bCs w:val="0"/>
        </w:rPr>
      </w:pPr>
      <w:r w:rsidRPr="003526EF">
        <w:rPr>
          <w:rFonts w:ascii="宋体" w:hAnsi="宋体"/>
          <w:b w:val="0"/>
          <w:bCs w:val="0"/>
        </w:rPr>
        <w:t>2.</w:t>
      </w:r>
      <w:r w:rsidRPr="003526EF">
        <w:rPr>
          <w:rFonts w:ascii="宋体" w:hAnsi="宋体" w:hint="eastAsia"/>
          <w:b w:val="0"/>
          <w:bCs w:val="0"/>
        </w:rPr>
        <w:t>投标人应根据自身的承诺，对照招标文件要求在“偏离说明”中注明“</w:t>
      </w:r>
      <w:r w:rsidRPr="003526EF">
        <w:rPr>
          <w:rFonts w:ascii="宋体" w:hAnsi="宋体" w:hint="eastAsia"/>
        </w:rPr>
        <w:t>正偏离</w:t>
      </w:r>
      <w:r w:rsidRPr="003526EF">
        <w:rPr>
          <w:rFonts w:ascii="宋体" w:hAnsi="宋体" w:hint="eastAsia"/>
          <w:b w:val="0"/>
          <w:bCs w:val="0"/>
        </w:rPr>
        <w:t>”、“</w:t>
      </w:r>
      <w:r w:rsidRPr="003526EF">
        <w:rPr>
          <w:rFonts w:ascii="宋体" w:hAnsi="宋体" w:hint="eastAsia"/>
        </w:rPr>
        <w:t>负偏离</w:t>
      </w:r>
      <w:r w:rsidRPr="003526EF">
        <w:rPr>
          <w:rFonts w:ascii="宋体" w:hAnsi="宋体" w:hint="eastAsia"/>
          <w:b w:val="0"/>
          <w:bCs w:val="0"/>
        </w:rPr>
        <w:t>”或者“</w:t>
      </w:r>
      <w:r w:rsidRPr="003526EF">
        <w:rPr>
          <w:rFonts w:ascii="宋体" w:hAnsi="宋体" w:hint="eastAsia"/>
        </w:rPr>
        <w:t>无偏离</w:t>
      </w:r>
      <w:r w:rsidRPr="003526EF">
        <w:rPr>
          <w:rFonts w:ascii="宋体" w:hAnsi="宋体" w:hint="eastAsia"/>
          <w:b w:val="0"/>
          <w:bCs w:val="0"/>
        </w:rPr>
        <w:t>”。既不属于“</w:t>
      </w:r>
      <w:r w:rsidRPr="003526EF">
        <w:rPr>
          <w:rFonts w:ascii="宋体" w:hAnsi="宋体" w:hint="eastAsia"/>
        </w:rPr>
        <w:t>正偏离</w:t>
      </w:r>
      <w:r w:rsidRPr="003526EF">
        <w:rPr>
          <w:rFonts w:ascii="宋体" w:hAnsi="宋体" w:hint="eastAsia"/>
          <w:b w:val="0"/>
          <w:bCs w:val="0"/>
        </w:rPr>
        <w:t>”也不属于“</w:t>
      </w:r>
      <w:r w:rsidRPr="003526EF">
        <w:rPr>
          <w:rFonts w:ascii="宋体" w:hAnsi="宋体" w:hint="eastAsia"/>
        </w:rPr>
        <w:t>负偏离</w:t>
      </w:r>
      <w:r w:rsidRPr="003526EF">
        <w:rPr>
          <w:rFonts w:ascii="宋体" w:hAnsi="宋体" w:hint="eastAsia"/>
          <w:b w:val="0"/>
          <w:bCs w:val="0"/>
        </w:rPr>
        <w:t>”即为“</w:t>
      </w:r>
      <w:r w:rsidRPr="003526EF">
        <w:rPr>
          <w:rFonts w:ascii="宋体" w:hAnsi="宋体" w:hint="eastAsia"/>
        </w:rPr>
        <w:t>无偏离</w:t>
      </w:r>
      <w:r w:rsidRPr="003526EF">
        <w:rPr>
          <w:rFonts w:ascii="宋体" w:hAnsi="宋体" w:hint="eastAsia"/>
          <w:b w:val="0"/>
          <w:bCs w:val="0"/>
        </w:rPr>
        <w:t>”。</w:t>
      </w:r>
    </w:p>
    <w:p w:rsidR="009B6B55" w:rsidRPr="003526EF" w:rsidRDefault="009B6B55">
      <w:pPr>
        <w:snapToGrid w:val="0"/>
        <w:spacing w:before="50" w:after="50"/>
        <w:rPr>
          <w:rFonts w:ascii="宋体" w:hAnsi="宋体"/>
          <w:sz w:val="24"/>
        </w:rPr>
      </w:pPr>
    </w:p>
    <w:p w:rsidR="009B6B55" w:rsidRPr="003526EF" w:rsidRDefault="00536096">
      <w:pPr>
        <w:snapToGrid w:val="0"/>
        <w:spacing w:before="50" w:after="50"/>
        <w:rPr>
          <w:rFonts w:ascii="宋体" w:hAnsi="宋体"/>
          <w:spacing w:val="20"/>
          <w:sz w:val="24"/>
          <w:u w:val="single"/>
        </w:rPr>
      </w:pPr>
      <w:r w:rsidRPr="003526EF">
        <w:rPr>
          <w:rFonts w:ascii="宋体" w:hAnsi="宋体" w:hint="eastAsia"/>
          <w:sz w:val="24"/>
        </w:rPr>
        <w:t>法定代表人或者委托代理人</w:t>
      </w:r>
      <w:r w:rsidRPr="003526EF">
        <w:rPr>
          <w:rFonts w:ascii="宋体" w:hAnsi="宋体" w:hint="eastAsia"/>
          <w:spacing w:val="20"/>
          <w:sz w:val="24"/>
        </w:rPr>
        <w:t>（签字或者电子签名）：</w:t>
      </w:r>
    </w:p>
    <w:p w:rsidR="009B6B55" w:rsidRPr="003526EF" w:rsidRDefault="00536096" w:rsidP="00151B75">
      <w:pPr>
        <w:snapToGrid w:val="0"/>
        <w:spacing w:beforeLines="50" w:before="120"/>
        <w:rPr>
          <w:rFonts w:ascii="宋体" w:hAnsi="宋体"/>
          <w:spacing w:val="20"/>
          <w:sz w:val="24"/>
        </w:rPr>
      </w:pPr>
      <w:r w:rsidRPr="003526EF">
        <w:rPr>
          <w:rFonts w:ascii="宋体" w:hAnsi="宋体" w:hint="eastAsia"/>
          <w:spacing w:val="20"/>
          <w:sz w:val="24"/>
        </w:rPr>
        <w:t>投标人名称（电子签章）：</w:t>
      </w:r>
    </w:p>
    <w:p w:rsidR="003C538C" w:rsidRPr="003526EF" w:rsidRDefault="00536096" w:rsidP="00151B75">
      <w:pPr>
        <w:snapToGrid w:val="0"/>
        <w:spacing w:beforeLines="50" w:before="120"/>
        <w:rPr>
          <w:rFonts w:ascii="宋体" w:hAnsi="宋体"/>
          <w:sz w:val="24"/>
          <w:szCs w:val="20"/>
        </w:rPr>
      </w:pPr>
      <w:r w:rsidRPr="003526EF">
        <w:rPr>
          <w:rFonts w:ascii="宋体" w:hAnsi="宋体" w:hint="eastAsia"/>
          <w:spacing w:val="20"/>
          <w:sz w:val="24"/>
        </w:rPr>
        <w:t>日  期：</w:t>
      </w:r>
    </w:p>
    <w:p w:rsidR="003C538C" w:rsidRPr="003526EF" w:rsidRDefault="003C538C" w:rsidP="00151B75">
      <w:pPr>
        <w:snapToGrid w:val="0"/>
        <w:spacing w:beforeLines="50" w:before="120"/>
        <w:rPr>
          <w:rFonts w:ascii="宋体" w:hAnsi="宋体"/>
          <w:sz w:val="24"/>
          <w:szCs w:val="20"/>
        </w:rPr>
      </w:pPr>
    </w:p>
    <w:p w:rsidR="003C538C" w:rsidRPr="003526EF" w:rsidRDefault="003C538C" w:rsidP="00151B75">
      <w:pPr>
        <w:snapToGrid w:val="0"/>
        <w:spacing w:beforeLines="50" w:before="120" w:after="50"/>
        <w:jc w:val="left"/>
        <w:rPr>
          <w:rFonts w:ascii="宋体" w:hAnsi="宋体"/>
          <w:sz w:val="24"/>
          <w:szCs w:val="20"/>
        </w:rPr>
      </w:pPr>
    </w:p>
    <w:p w:rsidR="007D0FB4" w:rsidRPr="003526EF" w:rsidRDefault="00536096" w:rsidP="00151B75">
      <w:pPr>
        <w:snapToGrid w:val="0"/>
        <w:spacing w:beforeLines="50" w:before="120" w:after="50"/>
        <w:jc w:val="left"/>
        <w:rPr>
          <w:rFonts w:ascii="宋体" w:hAnsi="宋体"/>
          <w:b/>
          <w:sz w:val="24"/>
        </w:rPr>
      </w:pPr>
      <w:r w:rsidRPr="003526EF">
        <w:rPr>
          <w:rFonts w:ascii="宋体" w:hAnsi="宋体"/>
          <w:sz w:val="24"/>
          <w:szCs w:val="20"/>
        </w:rPr>
        <w:br w:type="page"/>
      </w:r>
      <w:r w:rsidRPr="003526EF">
        <w:rPr>
          <w:rFonts w:ascii="宋体" w:hAnsi="宋体" w:hint="eastAsia"/>
          <w:b/>
          <w:sz w:val="24"/>
        </w:rPr>
        <w:lastRenderedPageBreak/>
        <w:t>7.投标人业绩证明材料</w:t>
      </w:r>
    </w:p>
    <w:p w:rsidR="009B6B55" w:rsidRPr="003526EF" w:rsidRDefault="009B6B55">
      <w:pPr>
        <w:pStyle w:val="af0"/>
        <w:snapToGrid w:val="0"/>
        <w:ind w:left="480" w:hanging="480"/>
        <w:rPr>
          <w:rFonts w:ascii="宋体" w:hAnsi="宋体"/>
          <w:sz w:val="24"/>
        </w:rPr>
      </w:pPr>
    </w:p>
    <w:p w:rsidR="009B6B55" w:rsidRPr="003526EF" w:rsidRDefault="00536096">
      <w:pPr>
        <w:pStyle w:val="af0"/>
        <w:snapToGrid w:val="0"/>
        <w:ind w:left="480" w:hanging="480"/>
        <w:rPr>
          <w:rFonts w:ascii="宋体" w:hAnsi="宋体"/>
          <w:sz w:val="24"/>
        </w:rPr>
      </w:pPr>
      <w:r w:rsidRPr="003526EF">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3"/>
        <w:gridCol w:w="1770"/>
        <w:gridCol w:w="1770"/>
        <w:gridCol w:w="2855"/>
      </w:tblGrid>
      <w:tr w:rsidR="003526EF" w:rsidRPr="003526EF">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240" w:lineRule="exact"/>
              <w:jc w:val="center"/>
              <w:rPr>
                <w:rFonts w:ascii="宋体" w:hAnsi="宋体"/>
                <w:sz w:val="24"/>
              </w:rPr>
            </w:pPr>
            <w:r w:rsidRPr="003526EF">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240" w:lineRule="exact"/>
              <w:jc w:val="center"/>
              <w:rPr>
                <w:rFonts w:ascii="宋体" w:hAnsi="宋体"/>
                <w:sz w:val="24"/>
              </w:rPr>
            </w:pPr>
            <w:r w:rsidRPr="003526EF">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240" w:lineRule="exact"/>
              <w:jc w:val="center"/>
              <w:rPr>
                <w:rFonts w:ascii="宋体" w:hAnsi="宋体"/>
                <w:sz w:val="24"/>
              </w:rPr>
            </w:pPr>
            <w:r w:rsidRPr="003526EF">
              <w:rPr>
                <w:rFonts w:ascii="宋体" w:hAnsi="宋体" w:hint="eastAsia"/>
                <w:sz w:val="24"/>
              </w:rPr>
              <w:t>合同金额</w:t>
            </w:r>
          </w:p>
          <w:p w:rsidR="009B6B55" w:rsidRPr="003526EF" w:rsidRDefault="00536096">
            <w:pPr>
              <w:snapToGrid w:val="0"/>
              <w:spacing w:line="240" w:lineRule="exact"/>
              <w:jc w:val="center"/>
              <w:rPr>
                <w:rFonts w:ascii="宋体" w:hAnsi="宋体"/>
                <w:sz w:val="24"/>
              </w:rPr>
            </w:pPr>
            <w:r w:rsidRPr="003526EF">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line="240" w:lineRule="exact"/>
              <w:jc w:val="center"/>
              <w:rPr>
                <w:rFonts w:ascii="宋体" w:hAnsi="宋体"/>
                <w:sz w:val="24"/>
              </w:rPr>
            </w:pPr>
            <w:r w:rsidRPr="003526EF">
              <w:rPr>
                <w:rFonts w:ascii="宋体" w:hAnsi="宋体" w:hint="eastAsia"/>
                <w:sz w:val="24"/>
              </w:rPr>
              <w:t>采购人联系人及</w:t>
            </w:r>
          </w:p>
          <w:p w:rsidR="009B6B55" w:rsidRPr="003526EF" w:rsidRDefault="00536096">
            <w:pPr>
              <w:snapToGrid w:val="0"/>
              <w:spacing w:line="240" w:lineRule="exact"/>
              <w:jc w:val="center"/>
              <w:rPr>
                <w:rFonts w:ascii="宋体" w:hAnsi="宋体"/>
                <w:sz w:val="24"/>
              </w:rPr>
            </w:pPr>
            <w:r w:rsidRPr="003526EF">
              <w:rPr>
                <w:rFonts w:ascii="宋体" w:hAnsi="宋体" w:hint="eastAsia"/>
                <w:sz w:val="24"/>
              </w:rPr>
              <w:t>联系电话</w:t>
            </w:r>
          </w:p>
        </w:tc>
      </w:tr>
      <w:tr w:rsidR="003526EF" w:rsidRPr="003526EF">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9B6B55" w:rsidRPr="003526EF" w:rsidRDefault="009B6B55">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9B6B55" w:rsidRPr="003526EF" w:rsidRDefault="009B6B55">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9B6B55" w:rsidRPr="003526EF" w:rsidRDefault="009B6B55">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9B6B55" w:rsidRPr="003526EF" w:rsidRDefault="009B6B55">
            <w:pPr>
              <w:jc w:val="left"/>
              <w:rPr>
                <w:rFonts w:ascii="宋体" w:hAnsi="宋体"/>
                <w:sz w:val="24"/>
              </w:rPr>
            </w:pPr>
          </w:p>
        </w:tc>
      </w:tr>
      <w:tr w:rsidR="003526EF" w:rsidRPr="003526EF">
        <w:trPr>
          <w:trHeight w:val="649"/>
        </w:trPr>
        <w:tc>
          <w:tcPr>
            <w:tcW w:w="1250" w:type="pct"/>
            <w:tcBorders>
              <w:top w:val="single" w:sz="4" w:space="0" w:color="auto"/>
              <w:left w:val="single" w:sz="4" w:space="0" w:color="auto"/>
              <w:bottom w:val="single" w:sz="4" w:space="0" w:color="auto"/>
              <w:right w:val="single" w:sz="4" w:space="0" w:color="auto"/>
            </w:tcBorders>
          </w:tcPr>
          <w:p w:rsidR="009B6B55" w:rsidRPr="003526EF" w:rsidRDefault="009B6B55">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9B6B55" w:rsidRPr="003526EF" w:rsidRDefault="009B6B55">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9B6B55" w:rsidRPr="003526EF" w:rsidRDefault="009B6B55">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9B6B55" w:rsidRPr="003526EF" w:rsidRDefault="009B6B55">
            <w:pPr>
              <w:snapToGrid w:val="0"/>
              <w:spacing w:line="240" w:lineRule="exact"/>
              <w:jc w:val="left"/>
              <w:rPr>
                <w:rFonts w:ascii="宋体" w:hAnsi="宋体"/>
                <w:sz w:val="24"/>
              </w:rPr>
            </w:pPr>
          </w:p>
        </w:tc>
      </w:tr>
      <w:tr w:rsidR="003526EF" w:rsidRPr="003526EF">
        <w:tc>
          <w:tcPr>
            <w:tcW w:w="1250" w:type="pct"/>
            <w:tcBorders>
              <w:top w:val="single" w:sz="4" w:space="0" w:color="auto"/>
              <w:left w:val="single" w:sz="4" w:space="0" w:color="auto"/>
              <w:bottom w:val="single" w:sz="4" w:space="0" w:color="auto"/>
              <w:right w:val="single" w:sz="4" w:space="0" w:color="auto"/>
            </w:tcBorders>
          </w:tcPr>
          <w:p w:rsidR="009B6B55" w:rsidRPr="003526EF" w:rsidRDefault="009B6B55" w:rsidP="00151B75">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C538C" w:rsidRPr="003526EF" w:rsidRDefault="003C538C" w:rsidP="00151B75">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50" w:afterLines="50" w:after="120" w:line="400" w:lineRule="exact"/>
              <w:jc w:val="left"/>
              <w:rPr>
                <w:rFonts w:ascii="宋体" w:hAnsi="宋体"/>
                <w:b/>
                <w:bCs/>
                <w:sz w:val="24"/>
              </w:rPr>
            </w:pPr>
          </w:p>
        </w:tc>
      </w:tr>
      <w:tr w:rsidR="003526EF" w:rsidRPr="003526EF">
        <w:trPr>
          <w:trHeight w:val="710"/>
        </w:trPr>
        <w:tc>
          <w:tcPr>
            <w:tcW w:w="1250" w:type="pct"/>
            <w:tcBorders>
              <w:top w:val="single" w:sz="4" w:space="0" w:color="auto"/>
              <w:left w:val="single" w:sz="4" w:space="0" w:color="auto"/>
              <w:bottom w:val="single" w:sz="4" w:space="0" w:color="auto"/>
              <w:right w:val="single" w:sz="4" w:space="0" w:color="auto"/>
            </w:tcBorders>
          </w:tcPr>
          <w:p w:rsidR="009B6B55" w:rsidRPr="003526EF" w:rsidRDefault="009B6B55" w:rsidP="00151B75">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C538C" w:rsidRPr="003526EF" w:rsidRDefault="003C538C" w:rsidP="00151B75">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50" w:afterLines="50" w:after="120" w:line="400" w:lineRule="exact"/>
              <w:jc w:val="left"/>
              <w:rPr>
                <w:rFonts w:ascii="宋体" w:hAnsi="宋体"/>
                <w:b/>
                <w:bCs/>
                <w:sz w:val="24"/>
              </w:rPr>
            </w:pPr>
          </w:p>
        </w:tc>
      </w:tr>
      <w:tr w:rsidR="003526EF" w:rsidRPr="003526EF">
        <w:tc>
          <w:tcPr>
            <w:tcW w:w="1250" w:type="pct"/>
            <w:tcBorders>
              <w:top w:val="single" w:sz="4" w:space="0" w:color="auto"/>
              <w:left w:val="single" w:sz="4" w:space="0" w:color="auto"/>
              <w:bottom w:val="single" w:sz="4" w:space="0" w:color="auto"/>
              <w:right w:val="single" w:sz="4" w:space="0" w:color="auto"/>
            </w:tcBorders>
          </w:tcPr>
          <w:p w:rsidR="009B6B55" w:rsidRPr="003526EF" w:rsidRDefault="009B6B55" w:rsidP="00151B75">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C538C" w:rsidRPr="003526EF" w:rsidRDefault="003C538C" w:rsidP="00151B75">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50" w:afterLines="50" w:after="120" w:line="400" w:lineRule="exact"/>
              <w:jc w:val="left"/>
              <w:rPr>
                <w:rFonts w:ascii="宋体" w:hAnsi="宋体"/>
                <w:b/>
                <w:bCs/>
                <w:sz w:val="24"/>
              </w:rPr>
            </w:pPr>
          </w:p>
        </w:tc>
      </w:tr>
      <w:tr w:rsidR="009B6B55" w:rsidRPr="003526EF">
        <w:tc>
          <w:tcPr>
            <w:tcW w:w="1250" w:type="pct"/>
            <w:tcBorders>
              <w:top w:val="single" w:sz="4" w:space="0" w:color="auto"/>
              <w:left w:val="single" w:sz="4" w:space="0" w:color="auto"/>
              <w:bottom w:val="single" w:sz="4" w:space="0" w:color="auto"/>
              <w:right w:val="single" w:sz="4" w:space="0" w:color="auto"/>
            </w:tcBorders>
          </w:tcPr>
          <w:p w:rsidR="009B6B55" w:rsidRPr="003526EF" w:rsidRDefault="009B6B55" w:rsidP="00151B75">
            <w:pPr>
              <w:snapToGrid w:val="0"/>
              <w:spacing w:before="50" w:afterLines="50" w:after="120" w:line="40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3C538C" w:rsidRPr="003526EF" w:rsidRDefault="003C538C" w:rsidP="00151B75">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7D0FB4" w:rsidRPr="003526EF" w:rsidRDefault="007D0FB4" w:rsidP="00151B75">
            <w:pPr>
              <w:snapToGrid w:val="0"/>
              <w:spacing w:before="50" w:afterLines="50" w:after="120" w:line="400" w:lineRule="exact"/>
              <w:jc w:val="left"/>
              <w:rPr>
                <w:rFonts w:ascii="宋体" w:hAnsi="宋体"/>
                <w:b/>
                <w:bCs/>
                <w:sz w:val="24"/>
              </w:rPr>
            </w:pPr>
          </w:p>
        </w:tc>
      </w:tr>
    </w:tbl>
    <w:p w:rsidR="009B6B55" w:rsidRPr="003526EF" w:rsidRDefault="009B6B55">
      <w:pPr>
        <w:pStyle w:val="a6"/>
        <w:spacing w:before="0" w:after="0" w:line="360" w:lineRule="auto"/>
        <w:contextualSpacing/>
        <w:rPr>
          <w:rFonts w:ascii="宋体" w:eastAsia="宋体" w:hAnsi="宋体"/>
          <w:sz w:val="24"/>
          <w:szCs w:val="24"/>
        </w:rPr>
      </w:pPr>
    </w:p>
    <w:p w:rsidR="009B6B55" w:rsidRPr="003526EF" w:rsidRDefault="00536096">
      <w:pPr>
        <w:pStyle w:val="a6"/>
        <w:spacing w:before="0" w:after="0" w:line="360" w:lineRule="auto"/>
        <w:contextualSpacing/>
        <w:rPr>
          <w:rFonts w:ascii="宋体" w:eastAsia="宋体" w:hAnsi="宋体"/>
          <w:sz w:val="24"/>
          <w:szCs w:val="24"/>
        </w:rPr>
      </w:pPr>
      <w:r w:rsidRPr="003526EF">
        <w:rPr>
          <w:rFonts w:ascii="宋体" w:eastAsia="宋体" w:hAnsi="宋体" w:hint="eastAsia"/>
          <w:sz w:val="24"/>
          <w:szCs w:val="24"/>
        </w:rPr>
        <w:t>注：</w:t>
      </w:r>
      <w:r w:rsidRPr="003526EF">
        <w:rPr>
          <w:rFonts w:ascii="宋体" w:hAnsi="宋体" w:hint="eastAsia"/>
          <w:sz w:val="24"/>
        </w:rPr>
        <w:t>投标人根据评标标准具体要求</w:t>
      </w:r>
      <w:proofErr w:type="gramStart"/>
      <w:r w:rsidRPr="003526EF">
        <w:rPr>
          <w:rFonts w:ascii="宋体" w:hAnsi="宋体" w:hint="eastAsia"/>
          <w:sz w:val="24"/>
        </w:rPr>
        <w:t>附业绩</w:t>
      </w:r>
      <w:proofErr w:type="gramEnd"/>
      <w:r w:rsidRPr="003526EF">
        <w:rPr>
          <w:rFonts w:ascii="宋体" w:hAnsi="宋体" w:hint="eastAsia"/>
          <w:sz w:val="24"/>
        </w:rPr>
        <w:t>证明材料。</w:t>
      </w:r>
    </w:p>
    <w:p w:rsidR="009B6B55" w:rsidRPr="003526EF" w:rsidRDefault="00536096">
      <w:pPr>
        <w:pStyle w:val="a6"/>
        <w:spacing w:before="0" w:after="0" w:line="360" w:lineRule="auto"/>
        <w:contextualSpacing/>
        <w:jc w:val="left"/>
        <w:rPr>
          <w:rFonts w:ascii="宋体" w:eastAsia="宋体" w:hAnsi="宋体"/>
          <w:sz w:val="24"/>
          <w:szCs w:val="24"/>
          <w:u w:val="single"/>
        </w:rPr>
      </w:pPr>
      <w:r w:rsidRPr="003526EF">
        <w:rPr>
          <w:rFonts w:ascii="宋体" w:eastAsia="宋体" w:hAnsi="宋体" w:hint="eastAsia"/>
          <w:sz w:val="24"/>
          <w:szCs w:val="24"/>
        </w:rPr>
        <w:t>法定代表人或者委托代理人（签字或者电子签名）：</w:t>
      </w:r>
      <w:r w:rsidRPr="003526EF">
        <w:rPr>
          <w:rFonts w:ascii="宋体" w:eastAsia="宋体" w:hAnsi="宋体" w:hint="eastAsia"/>
          <w:sz w:val="24"/>
          <w:szCs w:val="24"/>
          <w:u w:val="single"/>
        </w:rPr>
        <w:t xml:space="preserve">　　　　　</w:t>
      </w:r>
    </w:p>
    <w:p w:rsidR="007D0FB4" w:rsidRPr="003526EF" w:rsidRDefault="00536096">
      <w:pPr>
        <w:spacing w:line="360" w:lineRule="auto"/>
        <w:ind w:left="1080" w:right="480" w:hangingChars="450" w:hanging="1080"/>
        <w:contextualSpacing/>
        <w:jc w:val="left"/>
        <w:rPr>
          <w:rFonts w:ascii="宋体" w:hAnsi="宋体"/>
          <w:sz w:val="24"/>
          <w:szCs w:val="20"/>
        </w:rPr>
      </w:pPr>
      <w:r w:rsidRPr="003526EF">
        <w:rPr>
          <w:rFonts w:ascii="宋体" w:hAnsi="宋体" w:cs="Arial" w:hint="eastAsia"/>
          <w:sz w:val="24"/>
        </w:rPr>
        <w:t xml:space="preserve">投标人名称（电子签章）： </w:t>
      </w:r>
      <w:r w:rsidRPr="003526EF">
        <w:rPr>
          <w:rFonts w:ascii="宋体" w:hAnsi="宋体" w:hint="eastAsia"/>
          <w:sz w:val="24"/>
        </w:rPr>
        <w:t xml:space="preserve">                                                              年    月    日</w:t>
      </w:r>
    </w:p>
    <w:p w:rsidR="009B6B55" w:rsidRPr="003526EF" w:rsidRDefault="009B6B55">
      <w:pPr>
        <w:snapToGrid w:val="0"/>
        <w:spacing w:before="50"/>
        <w:ind w:firstLineChars="200" w:firstLine="480"/>
        <w:jc w:val="left"/>
        <w:rPr>
          <w:rFonts w:ascii="宋体" w:hAnsi="宋体"/>
          <w:sz w:val="24"/>
          <w:szCs w:val="20"/>
        </w:rPr>
      </w:pPr>
    </w:p>
    <w:p w:rsidR="009B6B55" w:rsidRPr="003526EF" w:rsidRDefault="00536096" w:rsidP="00151B75">
      <w:pPr>
        <w:snapToGrid w:val="0"/>
        <w:spacing w:beforeLines="50" w:before="120" w:after="50"/>
        <w:jc w:val="left"/>
        <w:rPr>
          <w:rFonts w:ascii="方正小标宋简体" w:eastAsia="方正小标宋简体" w:hAnsi="方正小标宋简体" w:cs="方正小标宋简体"/>
          <w:bCs/>
          <w:szCs w:val="21"/>
        </w:rPr>
      </w:pPr>
      <w:r w:rsidRPr="003526EF">
        <w:rPr>
          <w:rFonts w:ascii="宋体" w:hAnsi="宋体"/>
          <w:sz w:val="24"/>
        </w:rPr>
        <w:br w:type="page"/>
      </w:r>
      <w:r w:rsidRPr="003526EF">
        <w:rPr>
          <w:rFonts w:ascii="宋体" w:hAnsi="宋体" w:hint="eastAsia"/>
          <w:sz w:val="24"/>
        </w:rPr>
        <w:lastRenderedPageBreak/>
        <w:t>8.</w:t>
      </w:r>
      <w:r w:rsidRPr="003526EF">
        <w:rPr>
          <w:rFonts w:ascii="方正小标宋简体" w:eastAsia="方正小标宋简体" w:hAnsi="方正小标宋简体" w:cs="方正小标宋简体" w:hint="eastAsia"/>
          <w:bCs/>
          <w:szCs w:val="21"/>
        </w:rPr>
        <w:t xml:space="preserve"> 代理服务费承诺书</w:t>
      </w:r>
    </w:p>
    <w:p w:rsidR="009B6B55" w:rsidRPr="003526EF" w:rsidRDefault="009B6B55" w:rsidP="00151B75">
      <w:pPr>
        <w:snapToGrid w:val="0"/>
        <w:spacing w:beforeLines="50" w:before="120" w:after="50"/>
        <w:jc w:val="left"/>
        <w:rPr>
          <w:rFonts w:ascii="方正小标宋简体" w:eastAsia="方正小标宋简体" w:hAnsi="方正小标宋简体" w:cs="方正小标宋简体"/>
          <w:bCs/>
          <w:szCs w:val="21"/>
        </w:rPr>
      </w:pPr>
    </w:p>
    <w:p w:rsidR="003C538C" w:rsidRPr="003526EF" w:rsidRDefault="00536096" w:rsidP="00151B75">
      <w:pPr>
        <w:snapToGrid w:val="0"/>
        <w:spacing w:beforeLines="50" w:before="120" w:after="50"/>
        <w:jc w:val="center"/>
        <w:rPr>
          <w:rFonts w:ascii="方正小标宋简体" w:eastAsia="方正小标宋简体" w:hAnsi="方正小标宋简体" w:cs="方正小标宋简体"/>
          <w:bCs/>
          <w:sz w:val="44"/>
          <w:szCs w:val="44"/>
        </w:rPr>
      </w:pPr>
      <w:r w:rsidRPr="003526EF">
        <w:rPr>
          <w:rFonts w:ascii="方正小标宋简体" w:eastAsia="方正小标宋简体" w:hAnsi="方正小标宋简体" w:cs="方正小标宋简体" w:hint="eastAsia"/>
          <w:bCs/>
          <w:sz w:val="44"/>
          <w:szCs w:val="44"/>
        </w:rPr>
        <w:t>代理服务费承诺书</w:t>
      </w:r>
    </w:p>
    <w:p w:rsidR="003C538C" w:rsidRPr="003526EF" w:rsidRDefault="003C538C" w:rsidP="00151B75">
      <w:pPr>
        <w:snapToGrid w:val="0"/>
        <w:spacing w:beforeLines="50" w:before="120" w:after="50"/>
        <w:jc w:val="center"/>
        <w:rPr>
          <w:rFonts w:ascii="宋体" w:hAnsi="宋体"/>
          <w:b/>
          <w:sz w:val="24"/>
        </w:rPr>
      </w:pPr>
    </w:p>
    <w:p w:rsidR="009B6B55" w:rsidRPr="003526EF" w:rsidRDefault="00536096">
      <w:pPr>
        <w:spacing w:line="360" w:lineRule="auto"/>
        <w:rPr>
          <w:rFonts w:ascii="宋体" w:hAnsi="宋体"/>
          <w:b/>
          <w:bCs/>
          <w:sz w:val="24"/>
        </w:rPr>
      </w:pPr>
      <w:r w:rsidRPr="003526EF">
        <w:rPr>
          <w:rFonts w:ascii="宋体" w:hAnsi="宋体" w:hint="eastAsia"/>
          <w:bCs/>
          <w:sz w:val="24"/>
        </w:rPr>
        <w:t>致：</w:t>
      </w:r>
      <w:r w:rsidRPr="003526EF">
        <w:rPr>
          <w:rFonts w:ascii="宋体" w:hAnsi="宋体" w:hint="eastAsia"/>
          <w:sz w:val="24"/>
          <w:u w:val="single"/>
        </w:rPr>
        <w:t>招标代理机构名称</w:t>
      </w:r>
      <w:r w:rsidRPr="003526EF">
        <w:rPr>
          <w:rFonts w:ascii="宋体" w:hAnsi="宋体" w:hint="eastAsia"/>
          <w:sz w:val="24"/>
        </w:rPr>
        <w:t>：</w:t>
      </w:r>
    </w:p>
    <w:p w:rsidR="009B6B55" w:rsidRPr="003526EF" w:rsidRDefault="00536096">
      <w:pPr>
        <w:spacing w:line="360" w:lineRule="auto"/>
        <w:ind w:firstLineChars="200" w:firstLine="480"/>
        <w:rPr>
          <w:rFonts w:ascii="宋体" w:hAnsi="宋体"/>
          <w:sz w:val="24"/>
        </w:rPr>
      </w:pPr>
      <w:r w:rsidRPr="003526EF">
        <w:rPr>
          <w:rFonts w:ascii="宋体" w:hAnsi="宋体" w:hint="eastAsia"/>
          <w:sz w:val="24"/>
        </w:rPr>
        <w:t>本单位参加了贵方组织的</w:t>
      </w:r>
      <w:r w:rsidRPr="003526EF">
        <w:rPr>
          <w:rFonts w:ascii="宋体" w:hAnsi="宋体" w:hint="eastAsia"/>
          <w:sz w:val="24"/>
          <w:u w:val="single"/>
        </w:rPr>
        <w:t xml:space="preserve">  项目名称（项目编号）  </w:t>
      </w:r>
      <w:r w:rsidRPr="003526EF">
        <w:rPr>
          <w:rFonts w:ascii="宋体" w:hAnsi="宋体" w:hint="eastAsia"/>
          <w:sz w:val="24"/>
        </w:rPr>
        <w:t>项目， 在此说明如下：</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2.本单位选择第种方式作为代理服务费开票类型：</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第一种方式：开具增值税普通发票。开票信息如下：</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（1）公司名称</w:t>
      </w:r>
      <w:r w:rsidRPr="003526EF">
        <w:rPr>
          <w:rFonts w:ascii="宋体" w:hAnsi="宋体" w:hint="eastAsia"/>
          <w:sz w:val="24"/>
          <w:u w:val="single"/>
        </w:rPr>
        <w:t xml:space="preserve">_                       </w:t>
      </w:r>
      <w:r w:rsidRPr="003526EF">
        <w:rPr>
          <w:rFonts w:ascii="宋体" w:hAnsi="宋体" w:hint="eastAsia"/>
          <w:sz w:val="24"/>
        </w:rPr>
        <w:t>；</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（2）纳税人识别号</w:t>
      </w:r>
      <w:r w:rsidRPr="003526EF">
        <w:rPr>
          <w:rFonts w:ascii="宋体" w:hAnsi="宋体" w:hint="eastAsia"/>
          <w:sz w:val="24"/>
          <w:u w:val="single"/>
        </w:rPr>
        <w:t xml:space="preserve">_                   </w:t>
      </w:r>
      <w:r w:rsidRPr="003526EF">
        <w:rPr>
          <w:rFonts w:ascii="宋体" w:hAnsi="宋体" w:hint="eastAsia"/>
          <w:sz w:val="24"/>
        </w:rPr>
        <w:t>。</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第二种方式：开具增值税专用发票，开票信息如下：</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（1）公司名称</w:t>
      </w:r>
      <w:r w:rsidRPr="003526EF">
        <w:rPr>
          <w:rFonts w:ascii="宋体" w:hAnsi="宋体" w:hint="eastAsia"/>
          <w:sz w:val="24"/>
          <w:u w:val="single"/>
        </w:rPr>
        <w:t xml:space="preserve">_                           </w:t>
      </w:r>
      <w:r w:rsidRPr="003526EF">
        <w:rPr>
          <w:rFonts w:ascii="宋体" w:hAnsi="宋体" w:hint="eastAsia"/>
          <w:sz w:val="24"/>
        </w:rPr>
        <w:t>；</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（2）纳税人识别号</w:t>
      </w:r>
      <w:r w:rsidRPr="003526EF">
        <w:rPr>
          <w:rFonts w:ascii="宋体" w:hAnsi="宋体" w:hint="eastAsia"/>
          <w:sz w:val="24"/>
          <w:u w:val="single"/>
        </w:rPr>
        <w:t xml:space="preserve">_                       </w:t>
      </w:r>
      <w:r w:rsidRPr="003526EF">
        <w:rPr>
          <w:rFonts w:ascii="宋体" w:hAnsi="宋体" w:hint="eastAsia"/>
          <w:sz w:val="24"/>
        </w:rPr>
        <w:t>；</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（3）在税局登记的地址</w:t>
      </w:r>
      <w:r w:rsidRPr="003526EF">
        <w:rPr>
          <w:rFonts w:ascii="宋体" w:hAnsi="宋体" w:hint="eastAsia"/>
          <w:sz w:val="24"/>
          <w:u w:val="single"/>
        </w:rPr>
        <w:t xml:space="preserve">_                   </w:t>
      </w:r>
      <w:r w:rsidRPr="003526EF">
        <w:rPr>
          <w:rFonts w:ascii="宋体" w:hAnsi="宋体" w:hint="eastAsia"/>
          <w:sz w:val="24"/>
        </w:rPr>
        <w:t>；</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（4）在税局登记的电话</w:t>
      </w:r>
      <w:r w:rsidRPr="003526EF">
        <w:rPr>
          <w:rFonts w:ascii="宋体" w:hAnsi="宋体" w:hint="eastAsia"/>
          <w:sz w:val="24"/>
          <w:u w:val="single"/>
        </w:rPr>
        <w:t xml:space="preserve">_                   </w:t>
      </w:r>
      <w:r w:rsidRPr="003526EF">
        <w:rPr>
          <w:rFonts w:ascii="宋体" w:hAnsi="宋体" w:hint="eastAsia"/>
          <w:sz w:val="24"/>
        </w:rPr>
        <w:t>；</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（5）开户银行</w:t>
      </w:r>
      <w:r w:rsidRPr="003526EF">
        <w:rPr>
          <w:rFonts w:ascii="宋体" w:hAnsi="宋体" w:hint="eastAsia"/>
          <w:sz w:val="24"/>
          <w:u w:val="single"/>
        </w:rPr>
        <w:t xml:space="preserve">_                           </w:t>
      </w:r>
      <w:r w:rsidRPr="003526EF">
        <w:rPr>
          <w:rFonts w:ascii="宋体" w:hAnsi="宋体" w:hint="eastAsia"/>
          <w:sz w:val="24"/>
        </w:rPr>
        <w:t>；</w:t>
      </w:r>
    </w:p>
    <w:p w:rsidR="009B6B55" w:rsidRPr="003526EF" w:rsidRDefault="00536096">
      <w:pPr>
        <w:spacing w:line="360" w:lineRule="auto"/>
        <w:ind w:firstLineChars="150" w:firstLine="360"/>
        <w:rPr>
          <w:rFonts w:ascii="宋体" w:hAnsi="宋体"/>
          <w:sz w:val="24"/>
        </w:rPr>
      </w:pPr>
      <w:r w:rsidRPr="003526EF">
        <w:rPr>
          <w:rFonts w:ascii="宋体" w:hAnsi="宋体" w:hint="eastAsia"/>
          <w:sz w:val="24"/>
        </w:rPr>
        <w:t>（6）银行账户</w:t>
      </w:r>
      <w:r w:rsidRPr="003526EF">
        <w:rPr>
          <w:rFonts w:ascii="宋体" w:hAnsi="宋体" w:hint="eastAsia"/>
          <w:sz w:val="24"/>
          <w:u w:val="single"/>
        </w:rPr>
        <w:t xml:space="preserve">_                           </w:t>
      </w:r>
      <w:r w:rsidRPr="003526EF">
        <w:rPr>
          <w:rFonts w:ascii="宋体" w:hAnsi="宋体" w:hint="eastAsia"/>
          <w:sz w:val="24"/>
        </w:rPr>
        <w:t>。</w:t>
      </w:r>
    </w:p>
    <w:p w:rsidR="009B6B55" w:rsidRPr="003526EF" w:rsidRDefault="009B6B55">
      <w:pPr>
        <w:spacing w:line="440" w:lineRule="exact"/>
        <w:rPr>
          <w:rFonts w:ascii="宋体" w:hAnsi="宋体"/>
          <w:sz w:val="24"/>
        </w:rPr>
      </w:pPr>
    </w:p>
    <w:p w:rsidR="009B6B55" w:rsidRPr="003526EF" w:rsidRDefault="009B6B55">
      <w:pPr>
        <w:spacing w:line="440" w:lineRule="exact"/>
        <w:rPr>
          <w:rFonts w:ascii="宋体" w:hAnsi="宋体"/>
          <w:sz w:val="24"/>
        </w:rPr>
      </w:pPr>
    </w:p>
    <w:p w:rsidR="009B6B55" w:rsidRPr="003526EF" w:rsidRDefault="009B6B55">
      <w:pPr>
        <w:spacing w:line="440" w:lineRule="exact"/>
        <w:rPr>
          <w:rFonts w:ascii="宋体" w:hAnsi="宋体"/>
          <w:sz w:val="24"/>
        </w:rPr>
      </w:pPr>
    </w:p>
    <w:p w:rsidR="009B6B55" w:rsidRPr="003526EF" w:rsidRDefault="00536096">
      <w:pPr>
        <w:snapToGrid w:val="0"/>
        <w:spacing w:line="360" w:lineRule="auto"/>
        <w:ind w:leftChars="-1" w:left="-2" w:rightChars="-389" w:right="-817" w:firstLineChars="800" w:firstLine="1920"/>
        <w:rPr>
          <w:rFonts w:ascii="宋体" w:hAnsi="宋体"/>
          <w:sz w:val="24"/>
        </w:rPr>
      </w:pPr>
      <w:r w:rsidRPr="003526EF">
        <w:rPr>
          <w:rFonts w:ascii="宋体" w:hAnsi="宋体" w:hint="eastAsia"/>
          <w:sz w:val="24"/>
        </w:rPr>
        <w:t xml:space="preserve">法定代表人或者委托代理人（签字或者电子签名）： </w:t>
      </w:r>
    </w:p>
    <w:p w:rsidR="009B6B55" w:rsidRPr="003526EF" w:rsidRDefault="00536096" w:rsidP="00575F0D">
      <w:pPr>
        <w:snapToGrid w:val="0"/>
        <w:spacing w:line="360" w:lineRule="auto"/>
        <w:ind w:leftChars="-15" w:left="-2" w:rightChars="-389" w:right="-817" w:hangingChars="12" w:hanging="29"/>
        <w:rPr>
          <w:rFonts w:ascii="宋体" w:hAnsi="宋体"/>
          <w:sz w:val="24"/>
        </w:rPr>
      </w:pPr>
      <w:r w:rsidRPr="003526EF">
        <w:rPr>
          <w:rFonts w:ascii="宋体" w:hAnsi="宋体" w:hint="eastAsia"/>
          <w:sz w:val="24"/>
        </w:rPr>
        <w:t xml:space="preserve">                                      供应商公章（电子签章）：</w:t>
      </w:r>
    </w:p>
    <w:p w:rsidR="009B6B55" w:rsidRPr="003526EF" w:rsidRDefault="00536096">
      <w:pPr>
        <w:snapToGrid w:val="0"/>
        <w:spacing w:line="360" w:lineRule="auto"/>
        <w:ind w:right="480" w:firstLineChars="100" w:firstLine="240"/>
        <w:jc w:val="left"/>
        <w:rPr>
          <w:rFonts w:ascii="宋体" w:hAnsi="宋体"/>
          <w:szCs w:val="21"/>
        </w:rPr>
      </w:pPr>
      <w:r w:rsidRPr="003526EF">
        <w:rPr>
          <w:rFonts w:ascii="宋体" w:hAnsi="宋体" w:hint="eastAsia"/>
          <w:sz w:val="24"/>
        </w:rPr>
        <w:t xml:space="preserve">                                    日期：    年   月   日</w:t>
      </w:r>
    </w:p>
    <w:p w:rsidR="009B6B55" w:rsidRPr="003526EF" w:rsidRDefault="009B6B55"/>
    <w:p w:rsidR="009B6B55" w:rsidRPr="003526EF" w:rsidRDefault="009B6B55">
      <w:pPr>
        <w:snapToGrid w:val="0"/>
        <w:spacing w:before="50"/>
        <w:jc w:val="left"/>
        <w:rPr>
          <w:rFonts w:ascii="宋体" w:hAnsi="宋体"/>
          <w:sz w:val="24"/>
        </w:rPr>
      </w:pPr>
    </w:p>
    <w:p w:rsidR="009B6B55" w:rsidRPr="003526EF" w:rsidRDefault="009B6B55" w:rsidP="00151B75">
      <w:pPr>
        <w:snapToGrid w:val="0"/>
        <w:spacing w:beforeLines="50" w:before="120"/>
        <w:rPr>
          <w:rFonts w:ascii="宋体" w:hAnsi="宋体"/>
          <w:sz w:val="24"/>
          <w:szCs w:val="20"/>
        </w:rPr>
        <w:sectPr w:rsidR="009B6B55" w:rsidRPr="003526EF">
          <w:pgSz w:w="11906" w:h="16838"/>
          <w:pgMar w:top="1440" w:right="1797" w:bottom="1440" w:left="1797" w:header="851" w:footer="992" w:gutter="0"/>
          <w:cols w:space="720"/>
          <w:docGrid w:linePitch="312"/>
        </w:sectPr>
      </w:pPr>
    </w:p>
    <w:p w:rsidR="007D0FB4" w:rsidRPr="003526EF" w:rsidRDefault="00536096" w:rsidP="00151B75">
      <w:pPr>
        <w:snapToGrid w:val="0"/>
        <w:spacing w:beforeLines="50" w:before="120" w:after="50"/>
        <w:jc w:val="left"/>
        <w:rPr>
          <w:rFonts w:ascii="宋体" w:hAnsi="宋体"/>
          <w:b/>
          <w:sz w:val="24"/>
        </w:rPr>
      </w:pPr>
      <w:r w:rsidRPr="003526EF">
        <w:rPr>
          <w:rFonts w:ascii="宋体" w:hAnsi="宋体" w:hint="eastAsia"/>
          <w:b/>
          <w:sz w:val="24"/>
        </w:rPr>
        <w:lastRenderedPageBreak/>
        <w:t>9. 设备性能配置清单格式</w:t>
      </w:r>
    </w:p>
    <w:p w:rsidR="007D0FB4" w:rsidRPr="003526EF" w:rsidRDefault="007D0FB4" w:rsidP="00151B75">
      <w:pPr>
        <w:snapToGrid w:val="0"/>
        <w:spacing w:beforeLines="50" w:before="120" w:after="50"/>
        <w:ind w:left="142"/>
        <w:jc w:val="left"/>
        <w:rPr>
          <w:rFonts w:ascii="宋体" w:hAnsi="宋体"/>
          <w:b/>
          <w:sz w:val="24"/>
        </w:rPr>
      </w:pPr>
    </w:p>
    <w:p w:rsidR="007D0FB4" w:rsidRPr="003526EF" w:rsidRDefault="00536096" w:rsidP="00151B75">
      <w:pPr>
        <w:snapToGrid w:val="0"/>
        <w:spacing w:beforeLines="50" w:before="120" w:after="50"/>
        <w:ind w:left="142"/>
        <w:jc w:val="center"/>
        <w:rPr>
          <w:rFonts w:ascii="宋体" w:hAnsi="宋体"/>
          <w:b/>
          <w:sz w:val="32"/>
          <w:szCs w:val="32"/>
        </w:rPr>
      </w:pPr>
      <w:r w:rsidRPr="003526EF">
        <w:rPr>
          <w:rFonts w:ascii="宋体" w:hAnsi="宋体" w:hint="eastAsia"/>
          <w:b/>
          <w:sz w:val="32"/>
          <w:szCs w:val="32"/>
        </w:rPr>
        <w:t>设备性能配置清单</w:t>
      </w:r>
    </w:p>
    <w:p w:rsidR="009B6B55" w:rsidRPr="003526EF" w:rsidRDefault="00536096">
      <w:pPr>
        <w:pStyle w:val="aa"/>
        <w:rPr>
          <w:sz w:val="24"/>
          <w:szCs w:val="24"/>
        </w:rPr>
      </w:pPr>
      <w:r w:rsidRPr="003526EF">
        <w:rPr>
          <w:rFonts w:hint="eastAsia"/>
          <w:sz w:val="24"/>
          <w:szCs w:val="24"/>
        </w:rPr>
        <w:t>所投分标：分标</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6"/>
        <w:gridCol w:w="1495"/>
        <w:gridCol w:w="992"/>
        <w:gridCol w:w="708"/>
        <w:gridCol w:w="1561"/>
        <w:gridCol w:w="1187"/>
        <w:gridCol w:w="703"/>
        <w:gridCol w:w="1426"/>
      </w:tblGrid>
      <w:tr w:rsidR="003526EF" w:rsidRPr="003526EF">
        <w:trPr>
          <w:trHeight w:val="930"/>
          <w:jc w:val="center"/>
        </w:trPr>
        <w:tc>
          <w:tcPr>
            <w:tcW w:w="267"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jc w:val="center"/>
              <w:rPr>
                <w:rFonts w:ascii="宋体" w:hAnsi="宋体"/>
                <w:sz w:val="24"/>
              </w:rPr>
            </w:pPr>
            <w:r w:rsidRPr="003526EF">
              <w:rPr>
                <w:rFonts w:ascii="宋体" w:hAnsi="宋体" w:hint="eastAsia"/>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jc w:val="center"/>
              <w:rPr>
                <w:rFonts w:ascii="宋体" w:hAnsi="宋体"/>
                <w:sz w:val="24"/>
              </w:rPr>
            </w:pPr>
            <w:r w:rsidRPr="003526EF">
              <w:rPr>
                <w:rFonts w:hAnsi="宋体" w:cs="Courier New" w:hint="eastAsia"/>
                <w:sz w:val="24"/>
              </w:rPr>
              <w:t>标的</w:t>
            </w:r>
            <w:proofErr w:type="gramStart"/>
            <w:r w:rsidRPr="003526EF">
              <w:rPr>
                <w:rFonts w:hAnsi="宋体" w:cs="Courier New" w:hint="eastAsia"/>
                <w:sz w:val="24"/>
              </w:rPr>
              <w:t>的</w:t>
            </w:r>
            <w:proofErr w:type="gramEnd"/>
            <w:r w:rsidRPr="003526EF">
              <w:rPr>
                <w:rFonts w:hAnsi="宋体" w:cs="Courier New" w:hint="eastAsia"/>
                <w:sz w:val="24"/>
              </w:rPr>
              <w:t>名称</w:t>
            </w:r>
          </w:p>
        </w:tc>
        <w:tc>
          <w:tcPr>
            <w:tcW w:w="582"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jc w:val="center"/>
              <w:rPr>
                <w:rFonts w:ascii="宋体" w:hAnsi="宋体"/>
                <w:sz w:val="24"/>
              </w:rPr>
            </w:pPr>
            <w:r w:rsidRPr="003526EF">
              <w:rPr>
                <w:rFonts w:ascii="宋体" w:hAnsi="宋体" w:hint="eastAsia"/>
                <w:sz w:val="24"/>
              </w:rPr>
              <w:t>数量及单位</w:t>
            </w:r>
          </w:p>
        </w:tc>
        <w:tc>
          <w:tcPr>
            <w:tcW w:w="415"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jc w:val="center"/>
              <w:rPr>
                <w:rFonts w:ascii="宋体" w:hAnsi="宋体"/>
                <w:sz w:val="24"/>
              </w:rPr>
            </w:pPr>
            <w:r w:rsidRPr="003526EF">
              <w:rPr>
                <w:rFonts w:ascii="宋体" w:hAnsi="宋体" w:hint="eastAsia"/>
                <w:sz w:val="24"/>
              </w:rPr>
              <w:t>品牌</w:t>
            </w:r>
          </w:p>
        </w:tc>
        <w:tc>
          <w:tcPr>
            <w:tcW w:w="915" w:type="pct"/>
            <w:tcBorders>
              <w:top w:val="single" w:sz="4" w:space="0" w:color="auto"/>
              <w:left w:val="single" w:sz="4" w:space="0" w:color="auto"/>
              <w:bottom w:val="single" w:sz="4" w:space="0" w:color="auto"/>
              <w:right w:val="single" w:sz="4" w:space="0" w:color="auto"/>
            </w:tcBorders>
          </w:tcPr>
          <w:p w:rsidR="009B6B55" w:rsidRPr="003526EF" w:rsidRDefault="009B6B55">
            <w:pPr>
              <w:snapToGrid w:val="0"/>
              <w:spacing w:before="50" w:after="50"/>
              <w:jc w:val="center"/>
              <w:rPr>
                <w:rFonts w:ascii="宋体" w:hAnsi="宋体"/>
                <w:sz w:val="24"/>
              </w:rPr>
            </w:pPr>
          </w:p>
          <w:p w:rsidR="009B6B55" w:rsidRPr="003526EF" w:rsidRDefault="00536096">
            <w:pPr>
              <w:snapToGrid w:val="0"/>
              <w:spacing w:before="50" w:after="50"/>
              <w:jc w:val="center"/>
              <w:rPr>
                <w:rFonts w:ascii="宋体" w:hAnsi="宋体"/>
                <w:sz w:val="24"/>
              </w:rPr>
            </w:pPr>
            <w:r w:rsidRPr="003526EF">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jc w:val="center"/>
              <w:rPr>
                <w:rFonts w:ascii="宋体" w:hAnsi="宋体"/>
                <w:sz w:val="24"/>
              </w:rPr>
            </w:pPr>
            <w:r w:rsidRPr="003526EF">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jc w:val="center"/>
              <w:rPr>
                <w:rFonts w:ascii="宋体" w:hAnsi="宋体"/>
                <w:sz w:val="24"/>
              </w:rPr>
            </w:pPr>
            <w:r w:rsidRPr="003526EF">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9B6B55" w:rsidRPr="003526EF" w:rsidRDefault="00536096">
            <w:pPr>
              <w:snapToGrid w:val="0"/>
              <w:spacing w:before="50" w:after="50"/>
              <w:jc w:val="center"/>
              <w:rPr>
                <w:rFonts w:ascii="宋体" w:hAnsi="宋体"/>
                <w:sz w:val="24"/>
              </w:rPr>
            </w:pPr>
            <w:r w:rsidRPr="003526EF">
              <w:rPr>
                <w:rFonts w:ascii="宋体" w:hAnsi="宋体" w:hint="eastAsia"/>
                <w:sz w:val="24"/>
              </w:rPr>
              <w:t>参数性能、指标及配置</w:t>
            </w:r>
          </w:p>
        </w:tc>
      </w:tr>
      <w:tr w:rsidR="003526EF" w:rsidRPr="003526EF">
        <w:trPr>
          <w:trHeight w:val="429"/>
          <w:jc w:val="center"/>
        </w:trPr>
        <w:tc>
          <w:tcPr>
            <w:tcW w:w="267"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rsidR="009B6B55" w:rsidRPr="003526EF" w:rsidRDefault="009B6B55">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r>
      <w:tr w:rsidR="003526EF" w:rsidRPr="003526EF">
        <w:trPr>
          <w:trHeight w:val="462"/>
          <w:jc w:val="center"/>
        </w:trPr>
        <w:tc>
          <w:tcPr>
            <w:tcW w:w="267"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rsidR="009B6B55" w:rsidRPr="003526EF" w:rsidRDefault="009B6B55">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r>
      <w:tr w:rsidR="003526EF" w:rsidRPr="003526EF">
        <w:trPr>
          <w:trHeight w:val="455"/>
          <w:jc w:val="center"/>
        </w:trPr>
        <w:tc>
          <w:tcPr>
            <w:tcW w:w="267"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rsidR="009B6B55" w:rsidRPr="003526EF" w:rsidRDefault="009B6B55">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9B6B55" w:rsidRPr="003526EF" w:rsidRDefault="009B6B55">
            <w:pPr>
              <w:snapToGrid w:val="0"/>
              <w:spacing w:before="50" w:after="50"/>
              <w:jc w:val="center"/>
              <w:rPr>
                <w:rFonts w:ascii="宋体" w:hAnsi="宋体"/>
                <w:sz w:val="24"/>
              </w:rPr>
            </w:pPr>
          </w:p>
        </w:tc>
      </w:tr>
    </w:tbl>
    <w:p w:rsidR="009B6B55" w:rsidRPr="003526EF" w:rsidRDefault="00536096">
      <w:pPr>
        <w:spacing w:line="360" w:lineRule="auto"/>
        <w:contextualSpacing/>
        <w:rPr>
          <w:rFonts w:ascii="宋体" w:hAnsi="宋体"/>
          <w:sz w:val="24"/>
        </w:rPr>
      </w:pPr>
      <w:r w:rsidRPr="003526EF">
        <w:rPr>
          <w:rFonts w:ascii="宋体" w:hAnsi="宋体" w:hint="eastAsia"/>
          <w:sz w:val="24"/>
        </w:rPr>
        <w:t>备注：</w:t>
      </w:r>
    </w:p>
    <w:p w:rsidR="009B6B55" w:rsidRPr="003526EF" w:rsidRDefault="00536096">
      <w:pPr>
        <w:spacing w:line="360" w:lineRule="auto"/>
        <w:ind w:firstLineChars="200" w:firstLine="480"/>
        <w:contextualSpacing/>
        <w:rPr>
          <w:rFonts w:ascii="宋体" w:hAnsi="宋体"/>
          <w:b/>
          <w:sz w:val="24"/>
        </w:rPr>
      </w:pPr>
      <w:r w:rsidRPr="003526EF">
        <w:rPr>
          <w:rFonts w:ascii="宋体" w:hAnsi="宋体" w:hint="eastAsia"/>
          <w:sz w:val="24"/>
        </w:rPr>
        <w:t>以上设备性能配置清单中“货物名称、数量及单位、品牌、规格型号、制造商、原产地、参数性能、指标及配置”必须如实填写完整，品牌、规格型号没有则填无，填写有缺漏</w:t>
      </w:r>
      <w:r w:rsidRPr="003526EF">
        <w:rPr>
          <w:rFonts w:ascii="宋体" w:hAnsi="宋体" w:hint="eastAsia"/>
          <w:bCs/>
          <w:sz w:val="24"/>
        </w:rPr>
        <w:t>的，</w:t>
      </w:r>
      <w:r w:rsidRPr="003526EF">
        <w:rPr>
          <w:rFonts w:ascii="宋体" w:hAnsi="宋体" w:hint="eastAsia"/>
          <w:b/>
          <w:sz w:val="24"/>
        </w:rPr>
        <w:t>作无效投标处理。</w:t>
      </w:r>
      <w:r w:rsidRPr="003526EF">
        <w:rPr>
          <w:rFonts w:hAnsi="宋体" w:cs="Courier New" w:hint="eastAsia"/>
          <w:sz w:val="24"/>
        </w:rPr>
        <w:t>标的</w:t>
      </w:r>
      <w:proofErr w:type="gramStart"/>
      <w:r w:rsidRPr="003526EF">
        <w:rPr>
          <w:rFonts w:hAnsi="宋体" w:cs="Courier New" w:hint="eastAsia"/>
          <w:sz w:val="24"/>
        </w:rPr>
        <w:t>的</w:t>
      </w:r>
      <w:proofErr w:type="gramEnd"/>
      <w:r w:rsidRPr="003526EF">
        <w:rPr>
          <w:rFonts w:hAnsi="宋体" w:cs="Courier New" w:hint="eastAsia"/>
          <w:sz w:val="24"/>
        </w:rPr>
        <w:t>名称</w:t>
      </w:r>
      <w:r w:rsidRPr="003526EF">
        <w:rPr>
          <w:rFonts w:ascii="宋体" w:hAnsi="宋体" w:hint="eastAsia"/>
          <w:sz w:val="24"/>
        </w:rPr>
        <w:t>、数量及单位、品牌必须与“开标一览表”一致，</w:t>
      </w:r>
      <w:r w:rsidRPr="003526EF">
        <w:rPr>
          <w:rFonts w:ascii="宋体" w:hAnsi="宋体" w:hint="eastAsia"/>
          <w:b/>
          <w:sz w:val="24"/>
        </w:rPr>
        <w:t>否则按无效投标处理。</w:t>
      </w:r>
    </w:p>
    <w:p w:rsidR="009B6B55" w:rsidRPr="003526EF" w:rsidRDefault="009B6B55">
      <w:pPr>
        <w:spacing w:line="360" w:lineRule="auto"/>
        <w:ind w:firstLineChars="200" w:firstLine="480"/>
        <w:contextualSpacing/>
        <w:rPr>
          <w:rFonts w:ascii="宋体" w:hAnsi="宋体"/>
          <w:sz w:val="24"/>
        </w:rPr>
      </w:pPr>
    </w:p>
    <w:p w:rsidR="009B6B55" w:rsidRPr="003526EF" w:rsidRDefault="00536096">
      <w:pPr>
        <w:spacing w:line="360" w:lineRule="auto"/>
        <w:contextualSpacing/>
        <w:rPr>
          <w:rFonts w:ascii="宋体" w:hAnsi="宋体"/>
          <w:spacing w:val="20"/>
          <w:sz w:val="24"/>
          <w:u w:val="single"/>
        </w:rPr>
      </w:pPr>
      <w:r w:rsidRPr="003526EF">
        <w:rPr>
          <w:rFonts w:ascii="宋体" w:hAnsi="宋体" w:hint="eastAsia"/>
          <w:sz w:val="24"/>
        </w:rPr>
        <w:t>法定代表人或者委托代理人</w:t>
      </w:r>
      <w:r w:rsidRPr="003526EF">
        <w:rPr>
          <w:rFonts w:ascii="宋体" w:hAnsi="宋体" w:hint="eastAsia"/>
          <w:spacing w:val="20"/>
          <w:sz w:val="24"/>
        </w:rPr>
        <w:t>（签字或者电子签名）：</w:t>
      </w:r>
    </w:p>
    <w:p w:rsidR="009B6B55" w:rsidRPr="003526EF" w:rsidRDefault="00536096">
      <w:pPr>
        <w:spacing w:line="360" w:lineRule="auto"/>
        <w:contextualSpacing/>
        <w:rPr>
          <w:rFonts w:ascii="宋体" w:hAnsi="宋体"/>
          <w:spacing w:val="20"/>
          <w:sz w:val="24"/>
        </w:rPr>
      </w:pPr>
      <w:r w:rsidRPr="003526EF">
        <w:rPr>
          <w:rFonts w:ascii="宋体" w:hAnsi="宋体" w:hint="eastAsia"/>
          <w:spacing w:val="20"/>
          <w:sz w:val="24"/>
        </w:rPr>
        <w:t>投标人名称（电子签章）：</w:t>
      </w:r>
    </w:p>
    <w:p w:rsidR="009B6B55" w:rsidRPr="003526EF" w:rsidRDefault="00536096">
      <w:pPr>
        <w:spacing w:line="360" w:lineRule="auto"/>
        <w:contextualSpacing/>
        <w:rPr>
          <w:rFonts w:ascii="宋体" w:hAnsi="宋体"/>
          <w:sz w:val="24"/>
          <w:szCs w:val="20"/>
        </w:rPr>
      </w:pPr>
      <w:r w:rsidRPr="003526EF">
        <w:rPr>
          <w:rFonts w:ascii="宋体" w:hAnsi="宋体" w:hint="eastAsia"/>
          <w:spacing w:val="20"/>
          <w:sz w:val="24"/>
        </w:rPr>
        <w:t>日  期：</w:t>
      </w:r>
    </w:p>
    <w:p w:rsidR="009B6B55" w:rsidRPr="003526EF" w:rsidRDefault="009B6B55" w:rsidP="00151B75">
      <w:pPr>
        <w:snapToGrid w:val="0"/>
        <w:spacing w:before="50" w:afterLines="50" w:after="120"/>
        <w:jc w:val="left"/>
        <w:rPr>
          <w:rFonts w:ascii="宋体" w:hAnsi="宋体"/>
          <w:sz w:val="24"/>
          <w:szCs w:val="20"/>
        </w:rPr>
      </w:pPr>
    </w:p>
    <w:p w:rsidR="003C538C" w:rsidRPr="003526EF" w:rsidRDefault="003C538C" w:rsidP="00151B75">
      <w:pPr>
        <w:snapToGrid w:val="0"/>
        <w:spacing w:before="50" w:afterLines="50" w:after="120"/>
        <w:jc w:val="left"/>
        <w:rPr>
          <w:rFonts w:ascii="宋体" w:hAnsi="宋体"/>
          <w:sz w:val="24"/>
          <w:szCs w:val="20"/>
        </w:rPr>
      </w:pPr>
    </w:p>
    <w:p w:rsidR="003C538C" w:rsidRPr="003526EF" w:rsidRDefault="00536096" w:rsidP="00151B75">
      <w:pPr>
        <w:snapToGrid w:val="0"/>
        <w:spacing w:beforeLines="50" w:before="120" w:after="50"/>
        <w:ind w:left="142"/>
        <w:jc w:val="left"/>
        <w:rPr>
          <w:rFonts w:ascii="宋体" w:hAnsi="宋体"/>
          <w:b/>
          <w:sz w:val="24"/>
        </w:rPr>
      </w:pPr>
      <w:r w:rsidRPr="003526EF">
        <w:rPr>
          <w:rFonts w:ascii="宋体" w:hAnsi="宋体"/>
          <w:b/>
          <w:sz w:val="24"/>
        </w:rPr>
        <w:br w:type="page"/>
      </w:r>
      <w:r w:rsidRPr="003526EF">
        <w:rPr>
          <w:rFonts w:ascii="宋体" w:hAnsi="宋体" w:hint="eastAsia"/>
          <w:b/>
          <w:sz w:val="24"/>
        </w:rPr>
        <w:lastRenderedPageBreak/>
        <w:t>10. 技术要求偏离表格式</w:t>
      </w:r>
    </w:p>
    <w:p w:rsidR="003C538C" w:rsidRPr="003526EF" w:rsidRDefault="003C538C" w:rsidP="00151B75">
      <w:pPr>
        <w:snapToGrid w:val="0"/>
        <w:spacing w:beforeLines="50" w:before="120" w:after="50"/>
        <w:ind w:left="142"/>
        <w:jc w:val="left"/>
        <w:rPr>
          <w:rFonts w:ascii="宋体" w:hAnsi="宋体"/>
          <w:b/>
          <w:sz w:val="24"/>
        </w:rPr>
      </w:pPr>
    </w:p>
    <w:p w:rsidR="003C538C" w:rsidRPr="003526EF" w:rsidRDefault="00536096" w:rsidP="00151B75">
      <w:pPr>
        <w:snapToGrid w:val="0"/>
        <w:spacing w:beforeLines="50" w:before="120" w:after="50"/>
        <w:ind w:left="142"/>
        <w:jc w:val="center"/>
        <w:rPr>
          <w:rFonts w:ascii="宋体" w:hAnsi="宋体"/>
          <w:b/>
          <w:sz w:val="32"/>
          <w:szCs w:val="32"/>
        </w:rPr>
      </w:pPr>
      <w:r w:rsidRPr="003526EF">
        <w:rPr>
          <w:rFonts w:ascii="宋体" w:hAnsi="宋体" w:hint="eastAsia"/>
          <w:b/>
          <w:sz w:val="32"/>
          <w:szCs w:val="32"/>
        </w:rPr>
        <w:t>技术要求偏离表</w:t>
      </w:r>
    </w:p>
    <w:p w:rsidR="009B6B55" w:rsidRPr="003526EF" w:rsidRDefault="00536096">
      <w:pPr>
        <w:pStyle w:val="aa"/>
        <w:rPr>
          <w:rFonts w:hAnsi="宋体"/>
          <w:sz w:val="24"/>
          <w:szCs w:val="24"/>
        </w:rPr>
      </w:pPr>
      <w:r w:rsidRPr="003526EF">
        <w:rPr>
          <w:rFonts w:hAnsi="宋体" w:hint="eastAsia"/>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3526EF" w:rsidRPr="003526EF">
        <w:trPr>
          <w:trHeight w:val="643"/>
          <w:jc w:val="center"/>
        </w:trPr>
        <w:tc>
          <w:tcPr>
            <w:tcW w:w="852" w:type="dxa"/>
            <w:vAlign w:val="center"/>
          </w:tcPr>
          <w:p w:rsidR="009B6B55" w:rsidRPr="003526EF" w:rsidRDefault="00536096">
            <w:pPr>
              <w:pStyle w:val="aa"/>
              <w:spacing w:line="400" w:lineRule="exact"/>
              <w:jc w:val="center"/>
              <w:rPr>
                <w:rFonts w:hAnsi="宋体" w:cs="Courier New"/>
                <w:kern w:val="2"/>
                <w:sz w:val="24"/>
                <w:szCs w:val="24"/>
              </w:rPr>
            </w:pPr>
            <w:proofErr w:type="gramStart"/>
            <w:r w:rsidRPr="003526EF">
              <w:rPr>
                <w:rFonts w:hAnsi="宋体" w:cs="Courier New" w:hint="eastAsia"/>
                <w:kern w:val="2"/>
                <w:sz w:val="24"/>
                <w:szCs w:val="24"/>
              </w:rPr>
              <w:t>项号</w:t>
            </w:r>
            <w:proofErr w:type="gramEnd"/>
          </w:p>
        </w:tc>
        <w:tc>
          <w:tcPr>
            <w:tcW w:w="2143" w:type="dxa"/>
            <w:vAlign w:val="center"/>
          </w:tcPr>
          <w:p w:rsidR="009B6B55" w:rsidRPr="003526EF" w:rsidRDefault="00536096">
            <w:pPr>
              <w:pStyle w:val="aa"/>
              <w:spacing w:line="400" w:lineRule="exact"/>
              <w:jc w:val="center"/>
              <w:rPr>
                <w:rFonts w:hAnsi="宋体" w:cs="Courier New"/>
                <w:kern w:val="2"/>
                <w:sz w:val="24"/>
                <w:szCs w:val="24"/>
              </w:rPr>
            </w:pPr>
            <w:r w:rsidRPr="003526EF">
              <w:rPr>
                <w:rFonts w:hAnsi="宋体" w:cs="Courier New" w:hint="eastAsia"/>
                <w:kern w:val="2"/>
                <w:sz w:val="24"/>
                <w:szCs w:val="24"/>
              </w:rPr>
              <w:t>标的</w:t>
            </w:r>
            <w:proofErr w:type="gramStart"/>
            <w:r w:rsidRPr="003526EF">
              <w:rPr>
                <w:rFonts w:hAnsi="宋体" w:cs="Courier New" w:hint="eastAsia"/>
                <w:kern w:val="2"/>
                <w:sz w:val="24"/>
                <w:szCs w:val="24"/>
              </w:rPr>
              <w:t>的</w:t>
            </w:r>
            <w:proofErr w:type="gramEnd"/>
            <w:r w:rsidRPr="003526EF">
              <w:rPr>
                <w:rFonts w:hAnsi="宋体" w:cs="Courier New" w:hint="eastAsia"/>
                <w:kern w:val="2"/>
                <w:sz w:val="24"/>
                <w:szCs w:val="24"/>
              </w:rPr>
              <w:t>名称</w:t>
            </w:r>
          </w:p>
        </w:tc>
        <w:tc>
          <w:tcPr>
            <w:tcW w:w="1834" w:type="dxa"/>
            <w:vAlign w:val="center"/>
          </w:tcPr>
          <w:p w:rsidR="009B6B55" w:rsidRPr="003526EF" w:rsidRDefault="00536096">
            <w:pPr>
              <w:pStyle w:val="aa"/>
              <w:spacing w:line="400" w:lineRule="exact"/>
              <w:jc w:val="center"/>
              <w:rPr>
                <w:rFonts w:hAnsi="宋体" w:cs="Courier New"/>
                <w:kern w:val="2"/>
                <w:sz w:val="24"/>
                <w:szCs w:val="24"/>
              </w:rPr>
            </w:pPr>
            <w:r w:rsidRPr="003526EF">
              <w:rPr>
                <w:rFonts w:hAnsi="宋体" w:cs="Courier New" w:hint="eastAsia"/>
                <w:kern w:val="2"/>
                <w:sz w:val="24"/>
                <w:szCs w:val="24"/>
              </w:rPr>
              <w:t>技术要求</w:t>
            </w:r>
          </w:p>
        </w:tc>
        <w:tc>
          <w:tcPr>
            <w:tcW w:w="2181" w:type="dxa"/>
            <w:vAlign w:val="center"/>
          </w:tcPr>
          <w:p w:rsidR="009B6B55" w:rsidRPr="003526EF" w:rsidRDefault="00536096">
            <w:pPr>
              <w:pStyle w:val="aa"/>
              <w:spacing w:line="400" w:lineRule="exact"/>
              <w:jc w:val="center"/>
              <w:rPr>
                <w:rFonts w:hAnsi="宋体" w:cs="Courier New"/>
                <w:kern w:val="2"/>
                <w:sz w:val="24"/>
                <w:szCs w:val="24"/>
              </w:rPr>
            </w:pPr>
            <w:r w:rsidRPr="003526EF">
              <w:rPr>
                <w:rFonts w:hAnsi="宋体" w:cs="Courier New" w:hint="eastAsia"/>
                <w:kern w:val="2"/>
                <w:sz w:val="24"/>
                <w:szCs w:val="24"/>
              </w:rPr>
              <w:t>投标响应</w:t>
            </w:r>
          </w:p>
        </w:tc>
        <w:tc>
          <w:tcPr>
            <w:tcW w:w="1934" w:type="dxa"/>
            <w:vAlign w:val="center"/>
          </w:tcPr>
          <w:p w:rsidR="009B6B55" w:rsidRPr="003526EF" w:rsidRDefault="00536096">
            <w:pPr>
              <w:pStyle w:val="aa"/>
              <w:spacing w:line="400" w:lineRule="exact"/>
              <w:jc w:val="center"/>
              <w:rPr>
                <w:rFonts w:hAnsi="宋体" w:cs="Courier New"/>
                <w:kern w:val="2"/>
                <w:sz w:val="24"/>
                <w:szCs w:val="24"/>
              </w:rPr>
            </w:pPr>
            <w:r w:rsidRPr="003526EF">
              <w:rPr>
                <w:rFonts w:hAnsi="宋体" w:cs="Courier New" w:hint="eastAsia"/>
                <w:kern w:val="2"/>
                <w:sz w:val="24"/>
                <w:szCs w:val="24"/>
              </w:rPr>
              <w:t>偏离说明</w:t>
            </w:r>
          </w:p>
        </w:tc>
      </w:tr>
      <w:tr w:rsidR="003526EF" w:rsidRPr="003526EF">
        <w:trPr>
          <w:jc w:val="center"/>
        </w:trPr>
        <w:tc>
          <w:tcPr>
            <w:tcW w:w="852" w:type="dxa"/>
          </w:tcPr>
          <w:p w:rsidR="009B6B55" w:rsidRPr="003526EF" w:rsidRDefault="009B6B55">
            <w:pPr>
              <w:pStyle w:val="aa"/>
              <w:spacing w:line="600" w:lineRule="exact"/>
              <w:jc w:val="center"/>
              <w:rPr>
                <w:rFonts w:hAnsi="宋体" w:cs="Courier New"/>
                <w:kern w:val="2"/>
                <w:sz w:val="24"/>
                <w:szCs w:val="24"/>
              </w:rPr>
            </w:pPr>
          </w:p>
        </w:tc>
        <w:tc>
          <w:tcPr>
            <w:tcW w:w="2143" w:type="dxa"/>
            <w:vAlign w:val="center"/>
          </w:tcPr>
          <w:p w:rsidR="009B6B55" w:rsidRPr="003526EF" w:rsidRDefault="009B6B55">
            <w:pPr>
              <w:pStyle w:val="aa"/>
              <w:spacing w:line="600" w:lineRule="exact"/>
              <w:jc w:val="center"/>
              <w:rPr>
                <w:rFonts w:hAnsi="宋体" w:cs="Courier New"/>
                <w:kern w:val="2"/>
                <w:sz w:val="24"/>
                <w:szCs w:val="24"/>
              </w:rPr>
            </w:pPr>
          </w:p>
        </w:tc>
        <w:tc>
          <w:tcPr>
            <w:tcW w:w="1834" w:type="dxa"/>
            <w:vAlign w:val="center"/>
          </w:tcPr>
          <w:p w:rsidR="009B6B55" w:rsidRPr="003526EF" w:rsidRDefault="009B6B55">
            <w:pPr>
              <w:pStyle w:val="aa"/>
              <w:spacing w:line="600" w:lineRule="exact"/>
              <w:jc w:val="center"/>
              <w:rPr>
                <w:rFonts w:hAnsi="宋体" w:cs="Courier New"/>
                <w:kern w:val="2"/>
                <w:sz w:val="24"/>
                <w:szCs w:val="24"/>
              </w:rPr>
            </w:pPr>
          </w:p>
        </w:tc>
        <w:tc>
          <w:tcPr>
            <w:tcW w:w="2181" w:type="dxa"/>
            <w:vAlign w:val="center"/>
          </w:tcPr>
          <w:p w:rsidR="009B6B55" w:rsidRPr="003526EF" w:rsidRDefault="009B6B55">
            <w:pPr>
              <w:pStyle w:val="aa"/>
              <w:spacing w:line="600" w:lineRule="exact"/>
              <w:jc w:val="center"/>
              <w:rPr>
                <w:rFonts w:hAnsi="宋体" w:cs="Courier New"/>
                <w:kern w:val="2"/>
                <w:sz w:val="24"/>
                <w:szCs w:val="24"/>
              </w:rPr>
            </w:pPr>
          </w:p>
        </w:tc>
        <w:tc>
          <w:tcPr>
            <w:tcW w:w="1934" w:type="dxa"/>
            <w:vAlign w:val="center"/>
          </w:tcPr>
          <w:p w:rsidR="009B6B55" w:rsidRPr="003526EF" w:rsidRDefault="009B6B55">
            <w:pPr>
              <w:pStyle w:val="aa"/>
              <w:spacing w:line="600" w:lineRule="exact"/>
              <w:jc w:val="center"/>
              <w:rPr>
                <w:rFonts w:hAnsi="宋体" w:cs="Courier New"/>
                <w:kern w:val="2"/>
                <w:sz w:val="24"/>
                <w:szCs w:val="24"/>
              </w:rPr>
            </w:pPr>
          </w:p>
        </w:tc>
      </w:tr>
      <w:tr w:rsidR="003526EF" w:rsidRPr="003526EF">
        <w:trPr>
          <w:jc w:val="center"/>
        </w:trPr>
        <w:tc>
          <w:tcPr>
            <w:tcW w:w="852" w:type="dxa"/>
          </w:tcPr>
          <w:p w:rsidR="009B6B55" w:rsidRPr="003526EF" w:rsidRDefault="009B6B55">
            <w:pPr>
              <w:pStyle w:val="aa"/>
              <w:spacing w:line="600" w:lineRule="exact"/>
              <w:rPr>
                <w:rFonts w:hAnsi="宋体" w:cs="Courier New"/>
                <w:kern w:val="2"/>
                <w:sz w:val="24"/>
                <w:szCs w:val="24"/>
              </w:rPr>
            </w:pPr>
          </w:p>
        </w:tc>
        <w:tc>
          <w:tcPr>
            <w:tcW w:w="2143" w:type="dxa"/>
          </w:tcPr>
          <w:p w:rsidR="009B6B55" w:rsidRPr="003526EF" w:rsidRDefault="009B6B55">
            <w:pPr>
              <w:pStyle w:val="aa"/>
              <w:spacing w:line="600" w:lineRule="exact"/>
              <w:rPr>
                <w:rFonts w:hAnsi="宋体" w:cs="Courier New"/>
                <w:kern w:val="2"/>
                <w:sz w:val="24"/>
                <w:szCs w:val="24"/>
              </w:rPr>
            </w:pPr>
          </w:p>
        </w:tc>
        <w:tc>
          <w:tcPr>
            <w:tcW w:w="1834" w:type="dxa"/>
          </w:tcPr>
          <w:p w:rsidR="009B6B55" w:rsidRPr="003526EF" w:rsidRDefault="009B6B55">
            <w:pPr>
              <w:pStyle w:val="aa"/>
              <w:spacing w:line="600" w:lineRule="exact"/>
              <w:rPr>
                <w:rFonts w:hAnsi="宋体" w:cs="Courier New"/>
                <w:kern w:val="2"/>
                <w:sz w:val="24"/>
                <w:szCs w:val="24"/>
              </w:rPr>
            </w:pPr>
          </w:p>
        </w:tc>
        <w:tc>
          <w:tcPr>
            <w:tcW w:w="2181" w:type="dxa"/>
          </w:tcPr>
          <w:p w:rsidR="009B6B55" w:rsidRPr="003526EF" w:rsidRDefault="009B6B55">
            <w:pPr>
              <w:pStyle w:val="aa"/>
              <w:spacing w:line="600" w:lineRule="exact"/>
              <w:rPr>
                <w:rFonts w:hAnsi="宋体" w:cs="Courier New"/>
                <w:kern w:val="2"/>
                <w:sz w:val="24"/>
                <w:szCs w:val="24"/>
              </w:rPr>
            </w:pPr>
          </w:p>
        </w:tc>
        <w:tc>
          <w:tcPr>
            <w:tcW w:w="1934" w:type="dxa"/>
          </w:tcPr>
          <w:p w:rsidR="009B6B55" w:rsidRPr="003526EF" w:rsidRDefault="009B6B55">
            <w:pPr>
              <w:pStyle w:val="aa"/>
              <w:spacing w:line="600" w:lineRule="exact"/>
              <w:rPr>
                <w:rFonts w:hAnsi="宋体" w:cs="Courier New"/>
                <w:kern w:val="2"/>
                <w:sz w:val="24"/>
                <w:szCs w:val="24"/>
              </w:rPr>
            </w:pPr>
          </w:p>
        </w:tc>
      </w:tr>
      <w:tr w:rsidR="003526EF" w:rsidRPr="003526EF">
        <w:trPr>
          <w:jc w:val="center"/>
        </w:trPr>
        <w:tc>
          <w:tcPr>
            <w:tcW w:w="852" w:type="dxa"/>
          </w:tcPr>
          <w:p w:rsidR="009B6B55" w:rsidRPr="003526EF" w:rsidRDefault="009B6B55">
            <w:pPr>
              <w:pStyle w:val="aa"/>
              <w:spacing w:line="600" w:lineRule="exact"/>
              <w:rPr>
                <w:rFonts w:hAnsi="宋体" w:cs="Courier New"/>
                <w:kern w:val="2"/>
                <w:sz w:val="24"/>
                <w:szCs w:val="24"/>
              </w:rPr>
            </w:pPr>
          </w:p>
        </w:tc>
        <w:tc>
          <w:tcPr>
            <w:tcW w:w="2143" w:type="dxa"/>
          </w:tcPr>
          <w:p w:rsidR="009B6B55" w:rsidRPr="003526EF" w:rsidRDefault="009B6B55">
            <w:pPr>
              <w:pStyle w:val="aa"/>
              <w:spacing w:line="600" w:lineRule="exact"/>
              <w:rPr>
                <w:rFonts w:hAnsi="宋体" w:cs="Courier New"/>
                <w:kern w:val="2"/>
                <w:sz w:val="24"/>
                <w:szCs w:val="24"/>
              </w:rPr>
            </w:pPr>
          </w:p>
        </w:tc>
        <w:tc>
          <w:tcPr>
            <w:tcW w:w="1834" w:type="dxa"/>
          </w:tcPr>
          <w:p w:rsidR="009B6B55" w:rsidRPr="003526EF" w:rsidRDefault="009B6B55">
            <w:pPr>
              <w:pStyle w:val="aa"/>
              <w:spacing w:line="600" w:lineRule="exact"/>
              <w:rPr>
                <w:rFonts w:hAnsi="宋体" w:cs="Courier New"/>
                <w:kern w:val="2"/>
                <w:sz w:val="24"/>
                <w:szCs w:val="24"/>
              </w:rPr>
            </w:pPr>
          </w:p>
        </w:tc>
        <w:tc>
          <w:tcPr>
            <w:tcW w:w="2181" w:type="dxa"/>
          </w:tcPr>
          <w:p w:rsidR="009B6B55" w:rsidRPr="003526EF" w:rsidRDefault="009B6B55">
            <w:pPr>
              <w:pStyle w:val="aa"/>
              <w:spacing w:line="600" w:lineRule="exact"/>
              <w:rPr>
                <w:rFonts w:hAnsi="宋体" w:cs="Courier New"/>
                <w:kern w:val="2"/>
                <w:sz w:val="24"/>
                <w:szCs w:val="24"/>
              </w:rPr>
            </w:pPr>
          </w:p>
        </w:tc>
        <w:tc>
          <w:tcPr>
            <w:tcW w:w="1934" w:type="dxa"/>
          </w:tcPr>
          <w:p w:rsidR="009B6B55" w:rsidRPr="003526EF" w:rsidRDefault="009B6B55">
            <w:pPr>
              <w:pStyle w:val="aa"/>
              <w:spacing w:line="600" w:lineRule="exact"/>
              <w:rPr>
                <w:rFonts w:hAnsi="宋体" w:cs="Courier New"/>
                <w:kern w:val="2"/>
                <w:sz w:val="24"/>
                <w:szCs w:val="24"/>
              </w:rPr>
            </w:pPr>
          </w:p>
        </w:tc>
      </w:tr>
      <w:tr w:rsidR="003526EF" w:rsidRPr="003526EF">
        <w:trPr>
          <w:jc w:val="center"/>
        </w:trPr>
        <w:tc>
          <w:tcPr>
            <w:tcW w:w="852" w:type="dxa"/>
          </w:tcPr>
          <w:p w:rsidR="009B6B55" w:rsidRPr="003526EF" w:rsidRDefault="009B6B55">
            <w:pPr>
              <w:pStyle w:val="aa"/>
              <w:spacing w:line="600" w:lineRule="exact"/>
              <w:rPr>
                <w:rFonts w:hAnsi="宋体" w:cs="Courier New"/>
                <w:kern w:val="2"/>
                <w:sz w:val="24"/>
                <w:szCs w:val="24"/>
              </w:rPr>
            </w:pPr>
          </w:p>
        </w:tc>
        <w:tc>
          <w:tcPr>
            <w:tcW w:w="2143" w:type="dxa"/>
          </w:tcPr>
          <w:p w:rsidR="009B6B55" w:rsidRPr="003526EF" w:rsidRDefault="009B6B55">
            <w:pPr>
              <w:pStyle w:val="aa"/>
              <w:spacing w:line="600" w:lineRule="exact"/>
              <w:rPr>
                <w:rFonts w:hAnsi="宋体" w:cs="Courier New"/>
                <w:kern w:val="2"/>
                <w:sz w:val="24"/>
                <w:szCs w:val="24"/>
              </w:rPr>
            </w:pPr>
          </w:p>
        </w:tc>
        <w:tc>
          <w:tcPr>
            <w:tcW w:w="1834" w:type="dxa"/>
          </w:tcPr>
          <w:p w:rsidR="009B6B55" w:rsidRPr="003526EF" w:rsidRDefault="009B6B55">
            <w:pPr>
              <w:pStyle w:val="aa"/>
              <w:spacing w:line="600" w:lineRule="exact"/>
              <w:rPr>
                <w:rFonts w:hAnsi="宋体" w:cs="Courier New"/>
                <w:kern w:val="2"/>
                <w:sz w:val="24"/>
                <w:szCs w:val="24"/>
              </w:rPr>
            </w:pPr>
          </w:p>
        </w:tc>
        <w:tc>
          <w:tcPr>
            <w:tcW w:w="2181" w:type="dxa"/>
          </w:tcPr>
          <w:p w:rsidR="009B6B55" w:rsidRPr="003526EF" w:rsidRDefault="009B6B55">
            <w:pPr>
              <w:pStyle w:val="aa"/>
              <w:spacing w:line="600" w:lineRule="exact"/>
              <w:rPr>
                <w:rFonts w:hAnsi="宋体" w:cs="Courier New"/>
                <w:kern w:val="2"/>
                <w:sz w:val="24"/>
                <w:szCs w:val="24"/>
              </w:rPr>
            </w:pPr>
          </w:p>
        </w:tc>
        <w:tc>
          <w:tcPr>
            <w:tcW w:w="1934" w:type="dxa"/>
          </w:tcPr>
          <w:p w:rsidR="009B6B55" w:rsidRPr="003526EF" w:rsidRDefault="009B6B55">
            <w:pPr>
              <w:pStyle w:val="aa"/>
              <w:spacing w:line="600" w:lineRule="exact"/>
              <w:rPr>
                <w:rFonts w:hAnsi="宋体" w:cs="Courier New"/>
                <w:kern w:val="2"/>
                <w:sz w:val="24"/>
                <w:szCs w:val="24"/>
              </w:rPr>
            </w:pPr>
          </w:p>
        </w:tc>
      </w:tr>
      <w:tr w:rsidR="003526EF" w:rsidRPr="003526EF">
        <w:trPr>
          <w:jc w:val="center"/>
        </w:trPr>
        <w:tc>
          <w:tcPr>
            <w:tcW w:w="852" w:type="dxa"/>
          </w:tcPr>
          <w:p w:rsidR="009B6B55" w:rsidRPr="003526EF" w:rsidRDefault="009B6B55">
            <w:pPr>
              <w:pStyle w:val="aa"/>
              <w:spacing w:line="600" w:lineRule="exact"/>
              <w:rPr>
                <w:rFonts w:hAnsi="宋体" w:cs="Courier New"/>
                <w:kern w:val="2"/>
                <w:sz w:val="24"/>
                <w:szCs w:val="24"/>
              </w:rPr>
            </w:pPr>
          </w:p>
        </w:tc>
        <w:tc>
          <w:tcPr>
            <w:tcW w:w="2143" w:type="dxa"/>
          </w:tcPr>
          <w:p w:rsidR="009B6B55" w:rsidRPr="003526EF" w:rsidRDefault="009B6B55">
            <w:pPr>
              <w:pStyle w:val="aa"/>
              <w:spacing w:line="600" w:lineRule="exact"/>
              <w:rPr>
                <w:rFonts w:hAnsi="宋体" w:cs="Courier New"/>
                <w:kern w:val="2"/>
                <w:sz w:val="24"/>
                <w:szCs w:val="24"/>
              </w:rPr>
            </w:pPr>
          </w:p>
        </w:tc>
        <w:tc>
          <w:tcPr>
            <w:tcW w:w="1834" w:type="dxa"/>
          </w:tcPr>
          <w:p w:rsidR="009B6B55" w:rsidRPr="003526EF" w:rsidRDefault="009B6B55">
            <w:pPr>
              <w:pStyle w:val="aa"/>
              <w:spacing w:line="600" w:lineRule="exact"/>
              <w:rPr>
                <w:rFonts w:hAnsi="宋体" w:cs="Courier New"/>
                <w:kern w:val="2"/>
                <w:sz w:val="24"/>
                <w:szCs w:val="24"/>
              </w:rPr>
            </w:pPr>
          </w:p>
        </w:tc>
        <w:tc>
          <w:tcPr>
            <w:tcW w:w="2181" w:type="dxa"/>
          </w:tcPr>
          <w:p w:rsidR="009B6B55" w:rsidRPr="003526EF" w:rsidRDefault="009B6B55">
            <w:pPr>
              <w:pStyle w:val="aa"/>
              <w:spacing w:line="600" w:lineRule="exact"/>
              <w:rPr>
                <w:rFonts w:hAnsi="宋体" w:cs="Courier New"/>
                <w:kern w:val="2"/>
                <w:sz w:val="24"/>
                <w:szCs w:val="24"/>
              </w:rPr>
            </w:pPr>
          </w:p>
        </w:tc>
        <w:tc>
          <w:tcPr>
            <w:tcW w:w="1934" w:type="dxa"/>
          </w:tcPr>
          <w:p w:rsidR="009B6B55" w:rsidRPr="003526EF" w:rsidRDefault="009B6B55">
            <w:pPr>
              <w:pStyle w:val="aa"/>
              <w:spacing w:line="600" w:lineRule="exact"/>
              <w:rPr>
                <w:rFonts w:hAnsi="宋体" w:cs="Courier New"/>
                <w:kern w:val="2"/>
                <w:sz w:val="24"/>
                <w:szCs w:val="24"/>
              </w:rPr>
            </w:pPr>
          </w:p>
        </w:tc>
      </w:tr>
      <w:tr w:rsidR="003526EF" w:rsidRPr="003526EF">
        <w:trPr>
          <w:jc w:val="center"/>
        </w:trPr>
        <w:tc>
          <w:tcPr>
            <w:tcW w:w="852" w:type="dxa"/>
          </w:tcPr>
          <w:p w:rsidR="009B6B55" w:rsidRPr="003526EF" w:rsidRDefault="009B6B55">
            <w:pPr>
              <w:pStyle w:val="aa"/>
              <w:spacing w:line="600" w:lineRule="exact"/>
              <w:rPr>
                <w:rFonts w:hAnsi="宋体" w:cs="Courier New"/>
                <w:kern w:val="2"/>
                <w:sz w:val="24"/>
                <w:szCs w:val="24"/>
              </w:rPr>
            </w:pPr>
          </w:p>
        </w:tc>
        <w:tc>
          <w:tcPr>
            <w:tcW w:w="2143" w:type="dxa"/>
          </w:tcPr>
          <w:p w:rsidR="009B6B55" w:rsidRPr="003526EF" w:rsidRDefault="009B6B55">
            <w:pPr>
              <w:pStyle w:val="aa"/>
              <w:spacing w:line="600" w:lineRule="exact"/>
              <w:rPr>
                <w:rFonts w:hAnsi="宋体" w:cs="Courier New"/>
                <w:kern w:val="2"/>
                <w:sz w:val="24"/>
                <w:szCs w:val="24"/>
              </w:rPr>
            </w:pPr>
          </w:p>
        </w:tc>
        <w:tc>
          <w:tcPr>
            <w:tcW w:w="1834" w:type="dxa"/>
          </w:tcPr>
          <w:p w:rsidR="009B6B55" w:rsidRPr="003526EF" w:rsidRDefault="009B6B55">
            <w:pPr>
              <w:pStyle w:val="aa"/>
              <w:spacing w:line="600" w:lineRule="exact"/>
              <w:rPr>
                <w:rFonts w:hAnsi="宋体" w:cs="Courier New"/>
                <w:kern w:val="2"/>
                <w:sz w:val="24"/>
                <w:szCs w:val="24"/>
              </w:rPr>
            </w:pPr>
          </w:p>
        </w:tc>
        <w:tc>
          <w:tcPr>
            <w:tcW w:w="2181" w:type="dxa"/>
          </w:tcPr>
          <w:p w:rsidR="009B6B55" w:rsidRPr="003526EF" w:rsidRDefault="009B6B55">
            <w:pPr>
              <w:pStyle w:val="aa"/>
              <w:spacing w:line="600" w:lineRule="exact"/>
              <w:rPr>
                <w:rFonts w:hAnsi="宋体" w:cs="Courier New"/>
                <w:kern w:val="2"/>
                <w:sz w:val="24"/>
                <w:szCs w:val="24"/>
              </w:rPr>
            </w:pPr>
          </w:p>
        </w:tc>
        <w:tc>
          <w:tcPr>
            <w:tcW w:w="1934" w:type="dxa"/>
          </w:tcPr>
          <w:p w:rsidR="009B6B55" w:rsidRPr="003526EF" w:rsidRDefault="009B6B55">
            <w:pPr>
              <w:pStyle w:val="aa"/>
              <w:spacing w:line="600" w:lineRule="exact"/>
              <w:rPr>
                <w:rFonts w:hAnsi="宋体" w:cs="Courier New"/>
                <w:kern w:val="2"/>
                <w:sz w:val="24"/>
                <w:szCs w:val="24"/>
              </w:rPr>
            </w:pPr>
          </w:p>
        </w:tc>
      </w:tr>
    </w:tbl>
    <w:p w:rsidR="009B6B55" w:rsidRPr="003526EF" w:rsidRDefault="00536096">
      <w:pPr>
        <w:pStyle w:val="33"/>
        <w:rPr>
          <w:rFonts w:ascii="宋体" w:hAnsi="宋体"/>
        </w:rPr>
      </w:pPr>
      <w:r w:rsidRPr="003526EF">
        <w:rPr>
          <w:rFonts w:ascii="宋体" w:hAnsi="宋体" w:hint="eastAsia"/>
        </w:rPr>
        <w:t>注：</w:t>
      </w:r>
    </w:p>
    <w:p w:rsidR="009B6B55" w:rsidRPr="003526EF" w:rsidRDefault="00536096">
      <w:pPr>
        <w:pStyle w:val="a4"/>
        <w:spacing w:line="360" w:lineRule="auto"/>
        <w:ind w:firstLineChars="0" w:firstLine="0"/>
        <w:rPr>
          <w:rFonts w:hAnsi="仿宋_GB2312" w:cs="仿宋_GB2312"/>
          <w:szCs w:val="32"/>
        </w:rPr>
      </w:pPr>
      <w:r w:rsidRPr="003526EF">
        <w:rPr>
          <w:rFonts w:ascii="宋体" w:eastAsia="宋体" w:hAnsi="宋体" w:hint="eastAsia"/>
          <w:sz w:val="24"/>
          <w:szCs w:val="24"/>
        </w:rPr>
        <w:t>1. 说明：应对照招标文件“第二章 采购需求”中的“技术要求”逐条作明确的投标响应，并</w:t>
      </w:r>
      <w:proofErr w:type="gramStart"/>
      <w:r w:rsidRPr="003526EF">
        <w:rPr>
          <w:rFonts w:ascii="宋体" w:eastAsia="宋体" w:hAnsi="宋体" w:hint="eastAsia"/>
          <w:sz w:val="24"/>
          <w:szCs w:val="24"/>
        </w:rPr>
        <w:t>作出</w:t>
      </w:r>
      <w:proofErr w:type="gramEnd"/>
      <w:r w:rsidRPr="003526EF">
        <w:rPr>
          <w:rFonts w:ascii="宋体" w:eastAsia="宋体" w:hAnsi="宋体" w:hint="eastAsia"/>
          <w:sz w:val="24"/>
          <w:szCs w:val="24"/>
        </w:rPr>
        <w:t>偏离说明。</w:t>
      </w:r>
    </w:p>
    <w:p w:rsidR="009B6B55" w:rsidRPr="003526EF" w:rsidRDefault="00536096">
      <w:pPr>
        <w:pStyle w:val="33"/>
        <w:spacing w:line="360" w:lineRule="auto"/>
        <w:rPr>
          <w:rFonts w:ascii="宋体" w:hAnsi="宋体"/>
          <w:b w:val="0"/>
          <w:bCs w:val="0"/>
        </w:rPr>
      </w:pPr>
      <w:r w:rsidRPr="003526EF">
        <w:rPr>
          <w:rFonts w:ascii="宋体" w:hAnsi="宋体"/>
          <w:b w:val="0"/>
          <w:bCs w:val="0"/>
        </w:rPr>
        <w:t>2.</w:t>
      </w:r>
      <w:r w:rsidRPr="003526EF">
        <w:rPr>
          <w:rFonts w:ascii="宋体" w:hAnsi="宋体" w:hint="eastAsia"/>
          <w:b w:val="0"/>
          <w:bCs w:val="0"/>
        </w:rPr>
        <w:t>投标人根据投标货物的性能指标，对照招标文件技术要求，在“偏离说明”中注明“</w:t>
      </w:r>
      <w:r w:rsidRPr="003526EF">
        <w:rPr>
          <w:rFonts w:ascii="宋体" w:hAnsi="宋体" w:hint="eastAsia"/>
        </w:rPr>
        <w:t>正偏离</w:t>
      </w:r>
      <w:r w:rsidRPr="003526EF">
        <w:rPr>
          <w:rFonts w:ascii="宋体" w:hAnsi="宋体" w:hint="eastAsia"/>
          <w:b w:val="0"/>
          <w:bCs w:val="0"/>
        </w:rPr>
        <w:t>”、“</w:t>
      </w:r>
      <w:r w:rsidRPr="003526EF">
        <w:rPr>
          <w:rFonts w:ascii="宋体" w:hAnsi="宋体" w:hint="eastAsia"/>
        </w:rPr>
        <w:t>负偏离</w:t>
      </w:r>
      <w:r w:rsidRPr="003526EF">
        <w:rPr>
          <w:rFonts w:ascii="宋体" w:hAnsi="宋体" w:hint="eastAsia"/>
          <w:b w:val="0"/>
          <w:bCs w:val="0"/>
        </w:rPr>
        <w:t>”或者“</w:t>
      </w:r>
      <w:r w:rsidRPr="003526EF">
        <w:rPr>
          <w:rFonts w:ascii="宋体" w:hAnsi="宋体" w:hint="eastAsia"/>
        </w:rPr>
        <w:t>无偏离</w:t>
      </w:r>
      <w:r w:rsidRPr="003526EF">
        <w:rPr>
          <w:rFonts w:ascii="宋体" w:hAnsi="宋体" w:hint="eastAsia"/>
          <w:b w:val="0"/>
          <w:bCs w:val="0"/>
        </w:rPr>
        <w:t>”。既不属于“</w:t>
      </w:r>
      <w:r w:rsidRPr="003526EF">
        <w:rPr>
          <w:rFonts w:ascii="宋体" w:hAnsi="宋体" w:hint="eastAsia"/>
        </w:rPr>
        <w:t>正偏离</w:t>
      </w:r>
      <w:r w:rsidRPr="003526EF">
        <w:rPr>
          <w:rFonts w:ascii="宋体" w:hAnsi="宋体" w:hint="eastAsia"/>
          <w:b w:val="0"/>
          <w:bCs w:val="0"/>
        </w:rPr>
        <w:t>”也不属于“</w:t>
      </w:r>
      <w:r w:rsidRPr="003526EF">
        <w:rPr>
          <w:rFonts w:ascii="宋体" w:hAnsi="宋体" w:hint="eastAsia"/>
        </w:rPr>
        <w:t>负偏离</w:t>
      </w:r>
      <w:r w:rsidRPr="003526EF">
        <w:rPr>
          <w:rFonts w:ascii="宋体" w:hAnsi="宋体" w:hint="eastAsia"/>
          <w:b w:val="0"/>
          <w:bCs w:val="0"/>
        </w:rPr>
        <w:t>”即为“</w:t>
      </w:r>
      <w:r w:rsidRPr="003526EF">
        <w:rPr>
          <w:rFonts w:ascii="宋体" w:hAnsi="宋体" w:hint="eastAsia"/>
        </w:rPr>
        <w:t>无偏离</w:t>
      </w:r>
      <w:r w:rsidRPr="003526EF">
        <w:rPr>
          <w:rFonts w:ascii="宋体" w:hAnsi="宋体" w:hint="eastAsia"/>
          <w:b w:val="0"/>
          <w:bCs w:val="0"/>
        </w:rPr>
        <w:t>”。</w:t>
      </w:r>
    </w:p>
    <w:p w:rsidR="009B6B55" w:rsidRPr="003526EF" w:rsidRDefault="00536096">
      <w:pPr>
        <w:pStyle w:val="a4"/>
        <w:spacing w:line="360" w:lineRule="auto"/>
        <w:ind w:firstLineChars="0" w:firstLine="0"/>
        <w:rPr>
          <w:rFonts w:ascii="宋体" w:eastAsia="宋体" w:hAnsi="宋体"/>
          <w:sz w:val="24"/>
          <w:szCs w:val="24"/>
        </w:rPr>
      </w:pPr>
      <w:r w:rsidRPr="003526EF">
        <w:rPr>
          <w:rFonts w:ascii="宋体" w:eastAsia="宋体" w:hAnsi="宋体" w:hint="eastAsia"/>
          <w:sz w:val="24"/>
          <w:szCs w:val="24"/>
        </w:rPr>
        <w:t>3</w:t>
      </w:r>
      <w:r w:rsidRPr="003526EF">
        <w:rPr>
          <w:rFonts w:ascii="宋体" w:eastAsia="宋体" w:hAnsi="宋体"/>
          <w:sz w:val="24"/>
          <w:szCs w:val="24"/>
        </w:rPr>
        <w:t>.</w:t>
      </w:r>
      <w:r w:rsidRPr="003526EF">
        <w:rPr>
          <w:rFonts w:ascii="宋体" w:eastAsia="宋体" w:hAnsi="宋体" w:hint="eastAsia"/>
          <w:sz w:val="24"/>
          <w:szCs w:val="24"/>
        </w:rPr>
        <w:t xml:space="preserve"> 如技术要求偏离表中的投标响应与佐证材料不一致的，以佐证材料为准。</w:t>
      </w:r>
    </w:p>
    <w:p w:rsidR="009B6B55" w:rsidRPr="003526EF" w:rsidRDefault="009B6B55">
      <w:pPr>
        <w:snapToGrid w:val="0"/>
        <w:spacing w:before="50" w:after="50" w:line="360" w:lineRule="auto"/>
        <w:rPr>
          <w:rFonts w:ascii="宋体" w:hAnsi="宋体"/>
          <w:sz w:val="24"/>
        </w:rPr>
      </w:pPr>
    </w:p>
    <w:p w:rsidR="009B6B55" w:rsidRPr="003526EF" w:rsidRDefault="00536096">
      <w:pPr>
        <w:snapToGrid w:val="0"/>
        <w:spacing w:before="50" w:after="50" w:line="360" w:lineRule="auto"/>
        <w:rPr>
          <w:rFonts w:ascii="宋体" w:hAnsi="宋体"/>
          <w:spacing w:val="20"/>
          <w:sz w:val="24"/>
          <w:u w:val="single"/>
        </w:rPr>
      </w:pPr>
      <w:r w:rsidRPr="003526EF">
        <w:rPr>
          <w:rFonts w:ascii="宋体" w:hAnsi="宋体" w:hint="eastAsia"/>
          <w:sz w:val="24"/>
        </w:rPr>
        <w:t>法定代表人或者委托代理人</w:t>
      </w:r>
      <w:r w:rsidRPr="003526EF">
        <w:rPr>
          <w:rFonts w:ascii="宋体" w:hAnsi="宋体" w:hint="eastAsia"/>
          <w:spacing w:val="20"/>
          <w:sz w:val="24"/>
        </w:rPr>
        <w:t>（签字或者电子签名）：</w:t>
      </w:r>
    </w:p>
    <w:p w:rsidR="009B6B55" w:rsidRPr="003526EF" w:rsidRDefault="00536096">
      <w:pPr>
        <w:snapToGrid w:val="0"/>
        <w:spacing w:before="50" w:after="50" w:line="360" w:lineRule="auto"/>
        <w:rPr>
          <w:rFonts w:ascii="宋体" w:hAnsi="宋体"/>
          <w:spacing w:val="20"/>
          <w:sz w:val="24"/>
        </w:rPr>
      </w:pPr>
      <w:r w:rsidRPr="003526EF">
        <w:rPr>
          <w:rFonts w:ascii="宋体" w:hAnsi="宋体" w:hint="eastAsia"/>
          <w:spacing w:val="20"/>
          <w:sz w:val="24"/>
        </w:rPr>
        <w:t>投标人名称（电子签章）：</w:t>
      </w:r>
    </w:p>
    <w:p w:rsidR="009B6B55" w:rsidRPr="003526EF" w:rsidRDefault="00536096">
      <w:pPr>
        <w:snapToGrid w:val="0"/>
        <w:spacing w:before="50" w:after="50" w:line="360" w:lineRule="auto"/>
        <w:rPr>
          <w:rFonts w:ascii="宋体" w:hAnsi="宋体"/>
          <w:spacing w:val="20"/>
          <w:sz w:val="24"/>
          <w:u w:val="single"/>
        </w:rPr>
      </w:pPr>
      <w:r w:rsidRPr="003526EF">
        <w:rPr>
          <w:rFonts w:ascii="宋体" w:hAnsi="宋体" w:hint="eastAsia"/>
          <w:spacing w:val="20"/>
          <w:sz w:val="24"/>
        </w:rPr>
        <w:t>日 期：</w:t>
      </w:r>
    </w:p>
    <w:p w:rsidR="009B6B55" w:rsidRPr="003526EF" w:rsidRDefault="009B6B55">
      <w:pPr>
        <w:snapToGrid w:val="0"/>
        <w:spacing w:before="50" w:after="50" w:line="360" w:lineRule="auto"/>
        <w:rPr>
          <w:rFonts w:ascii="宋体" w:hAnsi="宋体"/>
          <w:sz w:val="24"/>
          <w:szCs w:val="20"/>
        </w:rPr>
      </w:pPr>
    </w:p>
    <w:p w:rsidR="009B6B55" w:rsidRPr="003526EF" w:rsidRDefault="00536096" w:rsidP="00151B75">
      <w:pPr>
        <w:snapToGrid w:val="0"/>
        <w:spacing w:beforeLines="50" w:before="120" w:after="50"/>
        <w:ind w:left="142"/>
        <w:jc w:val="left"/>
        <w:rPr>
          <w:rFonts w:ascii="宋体" w:hAnsi="宋体"/>
          <w:b/>
          <w:sz w:val="24"/>
        </w:rPr>
      </w:pPr>
      <w:r w:rsidRPr="003526EF">
        <w:rPr>
          <w:rFonts w:ascii="宋体" w:hAnsi="宋体"/>
          <w:b/>
          <w:sz w:val="24"/>
        </w:rPr>
        <w:br w:type="page"/>
      </w:r>
      <w:r w:rsidRPr="003526EF">
        <w:rPr>
          <w:rFonts w:ascii="宋体" w:hAnsi="宋体" w:hint="eastAsia"/>
          <w:b/>
          <w:sz w:val="24"/>
        </w:rPr>
        <w:lastRenderedPageBreak/>
        <w:t>11. 项目实施人员一览表格式</w:t>
      </w:r>
    </w:p>
    <w:p w:rsidR="009B6B55" w:rsidRPr="003526EF" w:rsidRDefault="009B6B55" w:rsidP="00151B75">
      <w:pPr>
        <w:snapToGrid w:val="0"/>
        <w:spacing w:beforeLines="50" w:before="120" w:after="50"/>
        <w:ind w:left="142"/>
        <w:jc w:val="left"/>
        <w:rPr>
          <w:rFonts w:ascii="宋体" w:hAnsi="宋体"/>
          <w:b/>
          <w:sz w:val="24"/>
        </w:rPr>
      </w:pPr>
    </w:p>
    <w:p w:rsidR="003C538C" w:rsidRPr="003526EF" w:rsidRDefault="00536096" w:rsidP="00151B75">
      <w:pPr>
        <w:snapToGrid w:val="0"/>
        <w:spacing w:beforeLines="50" w:before="120" w:after="50"/>
        <w:ind w:left="142"/>
        <w:jc w:val="center"/>
        <w:rPr>
          <w:rFonts w:ascii="宋体" w:hAnsi="宋体"/>
          <w:b/>
          <w:sz w:val="32"/>
          <w:szCs w:val="32"/>
        </w:rPr>
      </w:pPr>
      <w:r w:rsidRPr="003526EF">
        <w:rPr>
          <w:rFonts w:ascii="宋体" w:hAnsi="宋体" w:hint="eastAsia"/>
          <w:b/>
          <w:sz w:val="32"/>
          <w:szCs w:val="32"/>
        </w:rPr>
        <w:t>项目实施人员一览表</w:t>
      </w:r>
    </w:p>
    <w:p w:rsidR="009B6B55" w:rsidRPr="003526EF" w:rsidRDefault="00536096">
      <w:pPr>
        <w:pStyle w:val="aa"/>
        <w:rPr>
          <w:sz w:val="24"/>
          <w:szCs w:val="24"/>
        </w:rPr>
      </w:pPr>
      <w:r w:rsidRPr="003526EF">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3526EF" w:rsidRPr="003526EF">
        <w:tc>
          <w:tcPr>
            <w:tcW w:w="817" w:type="dxa"/>
            <w:vAlign w:val="center"/>
          </w:tcPr>
          <w:p w:rsidR="009B6B55" w:rsidRPr="003526EF" w:rsidRDefault="00536096" w:rsidP="00151B75">
            <w:pPr>
              <w:snapToGrid w:val="0"/>
              <w:spacing w:before="50" w:afterLines="50" w:after="120"/>
              <w:jc w:val="center"/>
              <w:rPr>
                <w:rFonts w:ascii="宋体" w:hAnsi="宋体"/>
                <w:sz w:val="24"/>
                <w:szCs w:val="20"/>
              </w:rPr>
            </w:pPr>
            <w:r w:rsidRPr="003526EF">
              <w:rPr>
                <w:rFonts w:ascii="宋体" w:hAnsi="宋体" w:hint="eastAsia"/>
                <w:sz w:val="24"/>
                <w:szCs w:val="20"/>
              </w:rPr>
              <w:t>姓名</w:t>
            </w:r>
          </w:p>
        </w:tc>
        <w:tc>
          <w:tcPr>
            <w:tcW w:w="709" w:type="dxa"/>
            <w:vAlign w:val="center"/>
          </w:tcPr>
          <w:p w:rsidR="003C538C" w:rsidRPr="003526EF" w:rsidRDefault="00536096" w:rsidP="00151B75">
            <w:pPr>
              <w:snapToGrid w:val="0"/>
              <w:spacing w:before="50" w:afterLines="50" w:after="120"/>
              <w:jc w:val="center"/>
              <w:rPr>
                <w:rFonts w:ascii="宋体" w:hAnsi="宋体"/>
                <w:sz w:val="24"/>
                <w:szCs w:val="20"/>
              </w:rPr>
            </w:pPr>
            <w:r w:rsidRPr="003526EF">
              <w:rPr>
                <w:rFonts w:ascii="宋体" w:hAnsi="宋体" w:hint="eastAsia"/>
                <w:sz w:val="24"/>
                <w:szCs w:val="20"/>
              </w:rPr>
              <w:t>职务</w:t>
            </w:r>
          </w:p>
        </w:tc>
        <w:tc>
          <w:tcPr>
            <w:tcW w:w="1701" w:type="dxa"/>
            <w:vAlign w:val="center"/>
          </w:tcPr>
          <w:p w:rsidR="003C538C" w:rsidRPr="003526EF" w:rsidRDefault="00536096" w:rsidP="00151B75">
            <w:pPr>
              <w:snapToGrid w:val="0"/>
              <w:spacing w:before="50" w:afterLines="50" w:after="120"/>
              <w:jc w:val="center"/>
              <w:rPr>
                <w:rFonts w:ascii="宋体" w:hAnsi="宋体"/>
                <w:sz w:val="24"/>
                <w:szCs w:val="20"/>
              </w:rPr>
            </w:pPr>
            <w:r w:rsidRPr="003526EF">
              <w:rPr>
                <w:rFonts w:ascii="宋体" w:hAnsi="宋体" w:hint="eastAsia"/>
                <w:sz w:val="24"/>
                <w:szCs w:val="20"/>
              </w:rPr>
              <w:t>专业技术资格（职称）或者职业资格或者执业资格证或者其他证书</w:t>
            </w:r>
          </w:p>
        </w:tc>
        <w:tc>
          <w:tcPr>
            <w:tcW w:w="1420" w:type="dxa"/>
            <w:vAlign w:val="center"/>
          </w:tcPr>
          <w:p w:rsidR="003C538C" w:rsidRPr="003526EF" w:rsidRDefault="00536096" w:rsidP="00151B75">
            <w:pPr>
              <w:snapToGrid w:val="0"/>
              <w:spacing w:before="50" w:afterLines="50" w:after="120"/>
              <w:jc w:val="center"/>
              <w:rPr>
                <w:rFonts w:ascii="宋体" w:hAnsi="宋体"/>
                <w:sz w:val="24"/>
                <w:szCs w:val="20"/>
              </w:rPr>
            </w:pPr>
            <w:r w:rsidRPr="003526EF">
              <w:rPr>
                <w:rFonts w:ascii="宋体" w:hAnsi="宋体" w:hint="eastAsia"/>
                <w:sz w:val="24"/>
                <w:szCs w:val="20"/>
              </w:rPr>
              <w:t>证书编号</w:t>
            </w:r>
          </w:p>
        </w:tc>
        <w:tc>
          <w:tcPr>
            <w:tcW w:w="1698" w:type="dxa"/>
            <w:vAlign w:val="center"/>
          </w:tcPr>
          <w:p w:rsidR="007D0FB4" w:rsidRPr="003526EF" w:rsidRDefault="00536096" w:rsidP="00151B75">
            <w:pPr>
              <w:snapToGrid w:val="0"/>
              <w:spacing w:before="50" w:afterLines="50" w:after="120"/>
              <w:jc w:val="center"/>
              <w:rPr>
                <w:rFonts w:ascii="宋体" w:hAnsi="宋体"/>
                <w:sz w:val="24"/>
                <w:szCs w:val="20"/>
              </w:rPr>
            </w:pPr>
            <w:r w:rsidRPr="003526EF">
              <w:rPr>
                <w:rFonts w:ascii="宋体" w:hAnsi="宋体" w:hint="eastAsia"/>
                <w:sz w:val="24"/>
                <w:szCs w:val="20"/>
              </w:rPr>
              <w:t>参加本单位</w:t>
            </w:r>
          </w:p>
          <w:p w:rsidR="007D0FB4" w:rsidRPr="003526EF" w:rsidRDefault="00536096" w:rsidP="00151B75">
            <w:pPr>
              <w:snapToGrid w:val="0"/>
              <w:spacing w:before="50" w:afterLines="50" w:after="120"/>
              <w:jc w:val="center"/>
              <w:rPr>
                <w:rFonts w:ascii="宋体" w:hAnsi="宋体"/>
                <w:sz w:val="24"/>
                <w:szCs w:val="20"/>
              </w:rPr>
            </w:pPr>
            <w:r w:rsidRPr="003526EF">
              <w:rPr>
                <w:rFonts w:ascii="宋体" w:hAnsi="宋体" w:hint="eastAsia"/>
                <w:sz w:val="24"/>
                <w:szCs w:val="20"/>
              </w:rPr>
              <w:t>工作时间</w:t>
            </w:r>
          </w:p>
        </w:tc>
        <w:tc>
          <w:tcPr>
            <w:tcW w:w="1843" w:type="dxa"/>
            <w:vAlign w:val="center"/>
          </w:tcPr>
          <w:p w:rsidR="007D0FB4" w:rsidRPr="003526EF" w:rsidRDefault="00536096" w:rsidP="00151B75">
            <w:pPr>
              <w:snapToGrid w:val="0"/>
              <w:spacing w:before="50" w:afterLines="50" w:after="120"/>
              <w:jc w:val="center"/>
              <w:rPr>
                <w:rFonts w:ascii="宋体" w:hAnsi="宋体"/>
                <w:sz w:val="24"/>
                <w:szCs w:val="20"/>
              </w:rPr>
            </w:pPr>
            <w:r w:rsidRPr="003526EF">
              <w:rPr>
                <w:rFonts w:ascii="宋体" w:hAnsi="宋体" w:hint="eastAsia"/>
                <w:sz w:val="24"/>
                <w:szCs w:val="20"/>
              </w:rPr>
              <w:t>劳动合同编号</w:t>
            </w:r>
          </w:p>
        </w:tc>
      </w:tr>
      <w:tr w:rsidR="003526EF" w:rsidRPr="003526EF">
        <w:tc>
          <w:tcPr>
            <w:tcW w:w="817" w:type="dxa"/>
            <w:vAlign w:val="center"/>
          </w:tcPr>
          <w:p w:rsidR="009B6B55" w:rsidRPr="003526EF" w:rsidRDefault="009B6B55" w:rsidP="00151B75">
            <w:pPr>
              <w:snapToGrid w:val="0"/>
              <w:spacing w:before="50" w:afterLines="50" w:after="120"/>
              <w:jc w:val="center"/>
              <w:rPr>
                <w:rFonts w:ascii="宋体" w:hAnsi="宋体"/>
                <w:sz w:val="24"/>
                <w:szCs w:val="20"/>
              </w:rPr>
            </w:pPr>
          </w:p>
        </w:tc>
        <w:tc>
          <w:tcPr>
            <w:tcW w:w="709" w:type="dxa"/>
            <w:vAlign w:val="center"/>
          </w:tcPr>
          <w:p w:rsidR="003C538C" w:rsidRPr="003526EF" w:rsidRDefault="003C538C" w:rsidP="00151B75">
            <w:pPr>
              <w:snapToGrid w:val="0"/>
              <w:spacing w:before="50" w:afterLines="50" w:after="120"/>
              <w:jc w:val="center"/>
              <w:rPr>
                <w:rFonts w:ascii="宋体" w:hAnsi="宋体"/>
                <w:b/>
                <w:bCs/>
                <w:sz w:val="24"/>
                <w:szCs w:val="20"/>
              </w:rPr>
            </w:pPr>
          </w:p>
        </w:tc>
        <w:tc>
          <w:tcPr>
            <w:tcW w:w="1701" w:type="dxa"/>
            <w:vAlign w:val="center"/>
          </w:tcPr>
          <w:p w:rsidR="007D0FB4" w:rsidRPr="003526EF" w:rsidRDefault="007D0FB4" w:rsidP="00151B75">
            <w:pPr>
              <w:snapToGrid w:val="0"/>
              <w:spacing w:before="50" w:afterLines="50" w:after="120"/>
              <w:jc w:val="center"/>
              <w:rPr>
                <w:rFonts w:ascii="宋体" w:hAnsi="宋体"/>
                <w:b/>
                <w:bCs/>
                <w:sz w:val="24"/>
                <w:szCs w:val="20"/>
              </w:rPr>
            </w:pPr>
          </w:p>
        </w:tc>
        <w:tc>
          <w:tcPr>
            <w:tcW w:w="1420" w:type="dxa"/>
            <w:vAlign w:val="center"/>
          </w:tcPr>
          <w:p w:rsidR="007D0FB4" w:rsidRPr="003526EF" w:rsidRDefault="007D0FB4" w:rsidP="00151B75">
            <w:pPr>
              <w:snapToGrid w:val="0"/>
              <w:spacing w:before="50" w:afterLines="50" w:after="120"/>
              <w:jc w:val="center"/>
              <w:rPr>
                <w:rFonts w:ascii="宋体" w:hAnsi="宋体"/>
                <w:b/>
                <w:bCs/>
                <w:sz w:val="24"/>
                <w:szCs w:val="20"/>
              </w:rPr>
            </w:pPr>
          </w:p>
        </w:tc>
        <w:tc>
          <w:tcPr>
            <w:tcW w:w="1698" w:type="dxa"/>
            <w:vAlign w:val="center"/>
          </w:tcPr>
          <w:p w:rsidR="007D0FB4" w:rsidRPr="003526EF" w:rsidRDefault="007D0FB4" w:rsidP="00151B75">
            <w:pPr>
              <w:snapToGrid w:val="0"/>
              <w:spacing w:before="50" w:afterLines="50" w:after="120"/>
              <w:jc w:val="center"/>
              <w:rPr>
                <w:rFonts w:ascii="宋体" w:hAnsi="宋体"/>
                <w:b/>
                <w:bCs/>
                <w:sz w:val="24"/>
                <w:szCs w:val="20"/>
              </w:rPr>
            </w:pPr>
          </w:p>
        </w:tc>
        <w:tc>
          <w:tcPr>
            <w:tcW w:w="1843" w:type="dxa"/>
            <w:vAlign w:val="center"/>
          </w:tcPr>
          <w:p w:rsidR="007D0FB4" w:rsidRPr="003526EF" w:rsidRDefault="007D0FB4" w:rsidP="00151B75">
            <w:pPr>
              <w:snapToGrid w:val="0"/>
              <w:spacing w:before="50" w:afterLines="50" w:after="120"/>
              <w:jc w:val="center"/>
              <w:rPr>
                <w:rFonts w:ascii="宋体" w:hAnsi="宋体"/>
                <w:b/>
                <w:bCs/>
                <w:sz w:val="24"/>
                <w:szCs w:val="20"/>
              </w:rPr>
            </w:pPr>
          </w:p>
        </w:tc>
      </w:tr>
      <w:tr w:rsidR="003526EF" w:rsidRPr="003526EF">
        <w:tc>
          <w:tcPr>
            <w:tcW w:w="817" w:type="dxa"/>
            <w:vAlign w:val="center"/>
          </w:tcPr>
          <w:p w:rsidR="009B6B55" w:rsidRPr="003526EF" w:rsidRDefault="009B6B55" w:rsidP="00151B75">
            <w:pPr>
              <w:snapToGrid w:val="0"/>
              <w:spacing w:before="50" w:afterLines="50" w:after="120"/>
              <w:jc w:val="center"/>
              <w:rPr>
                <w:rFonts w:ascii="宋体" w:hAnsi="宋体"/>
                <w:sz w:val="24"/>
                <w:szCs w:val="20"/>
              </w:rPr>
            </w:pPr>
          </w:p>
        </w:tc>
        <w:tc>
          <w:tcPr>
            <w:tcW w:w="709" w:type="dxa"/>
            <w:vAlign w:val="center"/>
          </w:tcPr>
          <w:p w:rsidR="003C538C" w:rsidRPr="003526EF" w:rsidRDefault="003C538C" w:rsidP="00151B75">
            <w:pPr>
              <w:snapToGrid w:val="0"/>
              <w:spacing w:before="50" w:afterLines="50" w:after="120"/>
              <w:jc w:val="center"/>
              <w:rPr>
                <w:rFonts w:ascii="宋体" w:hAnsi="宋体"/>
                <w:b/>
                <w:bCs/>
                <w:sz w:val="24"/>
                <w:szCs w:val="20"/>
              </w:rPr>
            </w:pPr>
          </w:p>
        </w:tc>
        <w:tc>
          <w:tcPr>
            <w:tcW w:w="1701" w:type="dxa"/>
            <w:vAlign w:val="center"/>
          </w:tcPr>
          <w:p w:rsidR="007D0FB4" w:rsidRPr="003526EF" w:rsidRDefault="007D0FB4" w:rsidP="00151B75">
            <w:pPr>
              <w:snapToGrid w:val="0"/>
              <w:spacing w:before="50" w:afterLines="50" w:after="120"/>
              <w:jc w:val="center"/>
              <w:rPr>
                <w:rFonts w:ascii="宋体" w:hAnsi="宋体"/>
                <w:b/>
                <w:bCs/>
                <w:sz w:val="24"/>
                <w:szCs w:val="20"/>
              </w:rPr>
            </w:pPr>
          </w:p>
        </w:tc>
        <w:tc>
          <w:tcPr>
            <w:tcW w:w="1420" w:type="dxa"/>
            <w:vAlign w:val="center"/>
          </w:tcPr>
          <w:p w:rsidR="007D0FB4" w:rsidRPr="003526EF" w:rsidRDefault="007D0FB4" w:rsidP="00151B75">
            <w:pPr>
              <w:snapToGrid w:val="0"/>
              <w:spacing w:before="50" w:afterLines="50" w:after="120"/>
              <w:jc w:val="center"/>
              <w:rPr>
                <w:rFonts w:ascii="宋体" w:hAnsi="宋体"/>
                <w:b/>
                <w:bCs/>
                <w:sz w:val="24"/>
                <w:szCs w:val="20"/>
              </w:rPr>
            </w:pPr>
          </w:p>
        </w:tc>
        <w:tc>
          <w:tcPr>
            <w:tcW w:w="1698" w:type="dxa"/>
            <w:vAlign w:val="center"/>
          </w:tcPr>
          <w:p w:rsidR="007D0FB4" w:rsidRPr="003526EF" w:rsidRDefault="007D0FB4" w:rsidP="00151B75">
            <w:pPr>
              <w:snapToGrid w:val="0"/>
              <w:spacing w:before="50" w:afterLines="50" w:after="120"/>
              <w:jc w:val="center"/>
              <w:rPr>
                <w:rFonts w:ascii="宋体" w:hAnsi="宋体"/>
                <w:b/>
                <w:bCs/>
                <w:sz w:val="24"/>
                <w:szCs w:val="20"/>
              </w:rPr>
            </w:pPr>
          </w:p>
        </w:tc>
        <w:tc>
          <w:tcPr>
            <w:tcW w:w="1843" w:type="dxa"/>
            <w:vAlign w:val="center"/>
          </w:tcPr>
          <w:p w:rsidR="007D0FB4" w:rsidRPr="003526EF" w:rsidRDefault="007D0FB4" w:rsidP="00151B75">
            <w:pPr>
              <w:snapToGrid w:val="0"/>
              <w:spacing w:before="50" w:afterLines="50" w:after="120"/>
              <w:jc w:val="center"/>
              <w:rPr>
                <w:rFonts w:ascii="宋体" w:hAnsi="宋体"/>
                <w:b/>
                <w:bCs/>
                <w:sz w:val="24"/>
                <w:szCs w:val="20"/>
              </w:rPr>
            </w:pPr>
          </w:p>
        </w:tc>
      </w:tr>
      <w:tr w:rsidR="003526EF" w:rsidRPr="003526EF">
        <w:tc>
          <w:tcPr>
            <w:tcW w:w="817" w:type="dxa"/>
            <w:vAlign w:val="center"/>
          </w:tcPr>
          <w:p w:rsidR="009B6B55" w:rsidRPr="003526EF" w:rsidRDefault="009B6B55" w:rsidP="00151B75">
            <w:pPr>
              <w:snapToGrid w:val="0"/>
              <w:spacing w:before="50" w:afterLines="50" w:after="120"/>
              <w:jc w:val="center"/>
              <w:rPr>
                <w:rFonts w:ascii="宋体" w:hAnsi="宋体"/>
                <w:sz w:val="24"/>
                <w:szCs w:val="20"/>
              </w:rPr>
            </w:pPr>
          </w:p>
        </w:tc>
        <w:tc>
          <w:tcPr>
            <w:tcW w:w="709" w:type="dxa"/>
            <w:vAlign w:val="center"/>
          </w:tcPr>
          <w:p w:rsidR="003C538C" w:rsidRPr="003526EF" w:rsidRDefault="003C538C" w:rsidP="00151B75">
            <w:pPr>
              <w:snapToGrid w:val="0"/>
              <w:spacing w:before="50" w:afterLines="50" w:after="120"/>
              <w:jc w:val="center"/>
              <w:rPr>
                <w:rFonts w:ascii="宋体" w:hAnsi="宋体"/>
                <w:b/>
                <w:bCs/>
                <w:sz w:val="24"/>
                <w:szCs w:val="20"/>
              </w:rPr>
            </w:pPr>
          </w:p>
        </w:tc>
        <w:tc>
          <w:tcPr>
            <w:tcW w:w="1701" w:type="dxa"/>
            <w:vAlign w:val="center"/>
          </w:tcPr>
          <w:p w:rsidR="007D0FB4" w:rsidRPr="003526EF" w:rsidRDefault="007D0FB4" w:rsidP="00151B75">
            <w:pPr>
              <w:snapToGrid w:val="0"/>
              <w:spacing w:before="50" w:afterLines="50" w:after="120"/>
              <w:jc w:val="center"/>
              <w:rPr>
                <w:rFonts w:ascii="宋体" w:hAnsi="宋体"/>
                <w:b/>
                <w:bCs/>
                <w:sz w:val="24"/>
                <w:szCs w:val="20"/>
              </w:rPr>
            </w:pPr>
          </w:p>
        </w:tc>
        <w:tc>
          <w:tcPr>
            <w:tcW w:w="1420" w:type="dxa"/>
            <w:vAlign w:val="center"/>
          </w:tcPr>
          <w:p w:rsidR="007D0FB4" w:rsidRPr="003526EF" w:rsidRDefault="007D0FB4" w:rsidP="00151B75">
            <w:pPr>
              <w:snapToGrid w:val="0"/>
              <w:spacing w:before="50" w:afterLines="50" w:after="120"/>
              <w:jc w:val="center"/>
              <w:rPr>
                <w:rFonts w:ascii="宋体" w:hAnsi="宋体"/>
                <w:b/>
                <w:bCs/>
                <w:sz w:val="24"/>
                <w:szCs w:val="20"/>
              </w:rPr>
            </w:pPr>
          </w:p>
        </w:tc>
        <w:tc>
          <w:tcPr>
            <w:tcW w:w="1698" w:type="dxa"/>
            <w:vAlign w:val="center"/>
          </w:tcPr>
          <w:p w:rsidR="007D0FB4" w:rsidRPr="003526EF" w:rsidRDefault="007D0FB4" w:rsidP="00151B75">
            <w:pPr>
              <w:snapToGrid w:val="0"/>
              <w:spacing w:before="50" w:afterLines="50" w:after="120"/>
              <w:jc w:val="center"/>
              <w:rPr>
                <w:rFonts w:ascii="宋体" w:hAnsi="宋体"/>
                <w:b/>
                <w:bCs/>
                <w:sz w:val="24"/>
                <w:szCs w:val="20"/>
              </w:rPr>
            </w:pPr>
          </w:p>
        </w:tc>
        <w:tc>
          <w:tcPr>
            <w:tcW w:w="1843" w:type="dxa"/>
            <w:vAlign w:val="center"/>
          </w:tcPr>
          <w:p w:rsidR="007D0FB4" w:rsidRPr="003526EF" w:rsidRDefault="007D0FB4" w:rsidP="00151B75">
            <w:pPr>
              <w:snapToGrid w:val="0"/>
              <w:spacing w:before="50" w:afterLines="50" w:after="120"/>
              <w:jc w:val="center"/>
              <w:rPr>
                <w:rFonts w:ascii="宋体" w:hAnsi="宋体"/>
                <w:b/>
                <w:bCs/>
                <w:sz w:val="24"/>
                <w:szCs w:val="20"/>
              </w:rPr>
            </w:pPr>
          </w:p>
        </w:tc>
      </w:tr>
    </w:tbl>
    <w:p w:rsidR="009B6B55" w:rsidRPr="003526EF" w:rsidRDefault="009B6B55" w:rsidP="00151B75">
      <w:pPr>
        <w:snapToGrid w:val="0"/>
        <w:spacing w:before="50" w:afterLines="50" w:after="120"/>
        <w:jc w:val="left"/>
        <w:rPr>
          <w:rFonts w:ascii="宋体" w:hAnsi="宋体"/>
          <w:sz w:val="24"/>
          <w:szCs w:val="20"/>
        </w:rPr>
      </w:pPr>
    </w:p>
    <w:p w:rsidR="009B6B55" w:rsidRPr="003526EF" w:rsidRDefault="00536096">
      <w:pPr>
        <w:spacing w:line="360" w:lineRule="auto"/>
        <w:contextualSpacing/>
        <w:jc w:val="left"/>
        <w:rPr>
          <w:rFonts w:ascii="宋体" w:hAnsi="宋体"/>
          <w:sz w:val="24"/>
          <w:szCs w:val="20"/>
        </w:rPr>
      </w:pPr>
      <w:r w:rsidRPr="003526EF">
        <w:rPr>
          <w:rFonts w:ascii="宋体" w:hAnsi="宋体" w:hint="eastAsia"/>
          <w:sz w:val="24"/>
          <w:szCs w:val="20"/>
        </w:rPr>
        <w:t>注：</w:t>
      </w:r>
    </w:p>
    <w:p w:rsidR="009B6B55" w:rsidRPr="003526EF" w:rsidRDefault="00536096">
      <w:pPr>
        <w:spacing w:line="360" w:lineRule="auto"/>
        <w:contextualSpacing/>
        <w:jc w:val="left"/>
        <w:rPr>
          <w:rFonts w:ascii="宋体" w:hAnsi="宋体"/>
          <w:sz w:val="24"/>
          <w:szCs w:val="20"/>
        </w:rPr>
      </w:pPr>
      <w:r w:rsidRPr="003526EF">
        <w:rPr>
          <w:rFonts w:ascii="宋体" w:hAnsi="宋体" w:hint="eastAsia"/>
          <w:sz w:val="24"/>
          <w:szCs w:val="20"/>
        </w:rPr>
        <w:t>1</w:t>
      </w:r>
      <w:r w:rsidRPr="003526EF">
        <w:rPr>
          <w:rFonts w:ascii="宋体" w:hAnsi="宋体"/>
          <w:sz w:val="24"/>
          <w:szCs w:val="20"/>
        </w:rPr>
        <w:t>.</w:t>
      </w:r>
      <w:r w:rsidRPr="003526EF">
        <w:rPr>
          <w:rFonts w:ascii="宋体" w:hAnsi="宋体" w:hint="eastAsia"/>
          <w:sz w:val="24"/>
          <w:szCs w:val="20"/>
        </w:rPr>
        <w:t>在填写时，如本表格不适合投标单位的实际情况，可根据本表格式自行制表填写。</w:t>
      </w:r>
    </w:p>
    <w:p w:rsidR="009B6B55" w:rsidRPr="003526EF" w:rsidRDefault="00536096">
      <w:pPr>
        <w:spacing w:line="360" w:lineRule="auto"/>
        <w:contextualSpacing/>
        <w:jc w:val="left"/>
        <w:rPr>
          <w:rFonts w:ascii="宋体" w:hAnsi="宋体"/>
          <w:sz w:val="24"/>
          <w:szCs w:val="20"/>
        </w:rPr>
      </w:pPr>
      <w:r w:rsidRPr="003526EF">
        <w:rPr>
          <w:rFonts w:ascii="宋体" w:hAnsi="宋体"/>
          <w:sz w:val="24"/>
          <w:szCs w:val="20"/>
        </w:rPr>
        <w:t>2.</w:t>
      </w:r>
      <w:r w:rsidRPr="003526EF">
        <w:rPr>
          <w:rFonts w:ascii="宋体" w:hAnsi="宋体" w:hint="eastAsia"/>
          <w:sz w:val="24"/>
          <w:szCs w:val="20"/>
        </w:rPr>
        <w:t>投标人应当附本表所</w:t>
      </w:r>
      <w:proofErr w:type="gramStart"/>
      <w:r w:rsidRPr="003526EF">
        <w:rPr>
          <w:rFonts w:ascii="宋体" w:hAnsi="宋体" w:hint="eastAsia"/>
          <w:sz w:val="24"/>
          <w:szCs w:val="20"/>
        </w:rPr>
        <w:t>列证</w:t>
      </w:r>
      <w:proofErr w:type="gramEnd"/>
      <w:r w:rsidRPr="003526EF">
        <w:rPr>
          <w:rFonts w:ascii="宋体" w:hAnsi="宋体" w:hint="eastAsia"/>
          <w:sz w:val="24"/>
          <w:szCs w:val="20"/>
        </w:rPr>
        <w:t>书的</w:t>
      </w:r>
      <w:proofErr w:type="gramStart"/>
      <w:r w:rsidRPr="003526EF">
        <w:rPr>
          <w:rFonts w:ascii="宋体" w:hAnsi="宋体" w:hint="eastAsia"/>
          <w:sz w:val="24"/>
          <w:szCs w:val="20"/>
        </w:rPr>
        <w:t>扫描件并加盖</w:t>
      </w:r>
      <w:proofErr w:type="gramEnd"/>
      <w:r w:rsidRPr="003526EF">
        <w:rPr>
          <w:rFonts w:ascii="宋体" w:hAnsi="宋体" w:hint="eastAsia"/>
          <w:sz w:val="24"/>
          <w:szCs w:val="20"/>
        </w:rPr>
        <w:t>投标人电子签章。</w:t>
      </w:r>
    </w:p>
    <w:p w:rsidR="009B6B55" w:rsidRPr="003526EF" w:rsidRDefault="009B6B55">
      <w:pPr>
        <w:spacing w:line="360" w:lineRule="auto"/>
        <w:contextualSpacing/>
        <w:jc w:val="left"/>
        <w:rPr>
          <w:rFonts w:ascii="宋体" w:hAnsi="宋体"/>
          <w:sz w:val="24"/>
          <w:szCs w:val="20"/>
        </w:rPr>
      </w:pPr>
    </w:p>
    <w:p w:rsidR="009B6B55" w:rsidRPr="003526EF" w:rsidRDefault="009B6B55">
      <w:pPr>
        <w:spacing w:line="360" w:lineRule="auto"/>
        <w:contextualSpacing/>
        <w:jc w:val="left"/>
        <w:rPr>
          <w:rFonts w:ascii="宋体" w:hAnsi="宋体"/>
          <w:sz w:val="24"/>
          <w:szCs w:val="20"/>
        </w:rPr>
      </w:pPr>
    </w:p>
    <w:p w:rsidR="009B6B55" w:rsidRPr="003526EF" w:rsidRDefault="00536096">
      <w:pPr>
        <w:spacing w:line="360" w:lineRule="auto"/>
        <w:contextualSpacing/>
        <w:rPr>
          <w:rFonts w:ascii="宋体" w:hAnsi="宋体"/>
          <w:spacing w:val="20"/>
          <w:sz w:val="24"/>
          <w:szCs w:val="20"/>
          <w:u w:val="single"/>
        </w:rPr>
      </w:pPr>
      <w:r w:rsidRPr="003526EF">
        <w:rPr>
          <w:rFonts w:ascii="宋体" w:hAnsi="宋体" w:hint="eastAsia"/>
          <w:sz w:val="24"/>
        </w:rPr>
        <w:t>法定代表人或者委托代理人</w:t>
      </w:r>
      <w:r w:rsidRPr="003526EF">
        <w:rPr>
          <w:rFonts w:ascii="宋体" w:hAnsi="宋体" w:hint="eastAsia"/>
          <w:spacing w:val="20"/>
          <w:sz w:val="24"/>
        </w:rPr>
        <w:t>（签字或者电子签名）：</w:t>
      </w:r>
    </w:p>
    <w:p w:rsidR="009B6B55" w:rsidRPr="003526EF" w:rsidRDefault="00536096">
      <w:pPr>
        <w:spacing w:line="360" w:lineRule="auto"/>
        <w:contextualSpacing/>
        <w:jc w:val="left"/>
        <w:rPr>
          <w:rFonts w:ascii="宋体" w:hAnsi="宋体"/>
          <w:spacing w:val="20"/>
          <w:sz w:val="24"/>
        </w:rPr>
      </w:pPr>
      <w:r w:rsidRPr="003526EF">
        <w:rPr>
          <w:rFonts w:ascii="宋体" w:hAnsi="宋体" w:hint="eastAsia"/>
          <w:spacing w:val="20"/>
          <w:sz w:val="24"/>
        </w:rPr>
        <w:t>投标人名称（电子签章）：</w:t>
      </w:r>
    </w:p>
    <w:p w:rsidR="009B6B55" w:rsidRPr="003526EF" w:rsidRDefault="00536096">
      <w:pPr>
        <w:spacing w:line="360" w:lineRule="auto"/>
        <w:contextualSpacing/>
        <w:jc w:val="left"/>
        <w:rPr>
          <w:rFonts w:ascii="宋体" w:hAnsi="宋体"/>
          <w:sz w:val="24"/>
          <w:szCs w:val="20"/>
        </w:rPr>
      </w:pPr>
      <w:r w:rsidRPr="003526EF">
        <w:rPr>
          <w:rFonts w:ascii="宋体" w:hAnsi="宋体" w:hint="eastAsia"/>
          <w:spacing w:val="20"/>
          <w:sz w:val="24"/>
        </w:rPr>
        <w:t>日 期：</w:t>
      </w:r>
    </w:p>
    <w:p w:rsidR="009B6B55" w:rsidRPr="003526EF" w:rsidRDefault="009B6B55" w:rsidP="00151B75">
      <w:pPr>
        <w:snapToGrid w:val="0"/>
        <w:spacing w:before="50" w:afterLines="50" w:after="120"/>
        <w:jc w:val="left"/>
        <w:rPr>
          <w:rFonts w:ascii="宋体" w:hAnsi="宋体"/>
          <w:sz w:val="24"/>
          <w:szCs w:val="20"/>
        </w:rPr>
      </w:pPr>
    </w:p>
    <w:p w:rsidR="003C538C" w:rsidRPr="003526EF" w:rsidRDefault="00536096" w:rsidP="00151B75">
      <w:pPr>
        <w:snapToGrid w:val="0"/>
        <w:spacing w:beforeLines="50" w:before="120" w:after="50"/>
        <w:ind w:left="142"/>
        <w:jc w:val="left"/>
        <w:rPr>
          <w:rFonts w:ascii="宋体" w:hAnsi="宋体"/>
          <w:b/>
          <w:sz w:val="24"/>
        </w:rPr>
      </w:pPr>
      <w:r w:rsidRPr="003526EF">
        <w:rPr>
          <w:rFonts w:ascii="宋体" w:hAnsi="宋体"/>
          <w:b/>
          <w:sz w:val="24"/>
        </w:rPr>
        <w:br w:type="page"/>
      </w:r>
      <w:r w:rsidRPr="003526EF">
        <w:rPr>
          <w:rFonts w:ascii="宋体" w:hAnsi="宋体" w:hint="eastAsia"/>
          <w:b/>
          <w:sz w:val="24"/>
        </w:rPr>
        <w:lastRenderedPageBreak/>
        <w:t>12. 选配件、专用耗材、售后服务优惠表格式</w:t>
      </w:r>
    </w:p>
    <w:p w:rsidR="003C538C" w:rsidRPr="003526EF" w:rsidRDefault="00536096" w:rsidP="00151B75">
      <w:pPr>
        <w:snapToGrid w:val="0"/>
        <w:spacing w:beforeLines="50" w:before="120" w:after="50"/>
        <w:ind w:left="142"/>
        <w:jc w:val="center"/>
        <w:rPr>
          <w:rFonts w:ascii="宋体" w:hAnsi="宋体"/>
          <w:b/>
          <w:sz w:val="32"/>
          <w:szCs w:val="32"/>
        </w:rPr>
      </w:pPr>
      <w:r w:rsidRPr="003526EF">
        <w:rPr>
          <w:rFonts w:ascii="宋体" w:hAnsi="宋体" w:hint="eastAsia"/>
          <w:b/>
          <w:sz w:val="32"/>
          <w:szCs w:val="32"/>
        </w:rPr>
        <w:t>选配件、专用耗材、售后服务优惠表</w:t>
      </w:r>
    </w:p>
    <w:p w:rsidR="009B6B55" w:rsidRPr="003526EF" w:rsidRDefault="00536096">
      <w:pPr>
        <w:pStyle w:val="aa"/>
        <w:rPr>
          <w:sz w:val="24"/>
          <w:szCs w:val="24"/>
        </w:rPr>
      </w:pPr>
      <w:r w:rsidRPr="003526EF">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3526EF" w:rsidRPr="003526EF">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6B55" w:rsidRPr="003526EF" w:rsidRDefault="00536096">
            <w:pPr>
              <w:pStyle w:val="aa"/>
              <w:snapToGrid w:val="0"/>
              <w:spacing w:before="295" w:after="295"/>
              <w:jc w:val="center"/>
              <w:rPr>
                <w:rFonts w:hAnsi="宋体" w:cs="Courier New"/>
                <w:kern w:val="2"/>
                <w:sz w:val="24"/>
                <w:szCs w:val="24"/>
              </w:rPr>
            </w:pPr>
            <w:r w:rsidRPr="003526EF">
              <w:rPr>
                <w:rFonts w:hAnsi="宋体"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9B6B55" w:rsidRPr="003526EF" w:rsidRDefault="00536096">
            <w:pPr>
              <w:pStyle w:val="aa"/>
              <w:snapToGrid w:val="0"/>
              <w:spacing w:before="295" w:after="295"/>
              <w:jc w:val="center"/>
              <w:rPr>
                <w:rFonts w:hAnsi="宋体" w:cs="Courier New"/>
                <w:kern w:val="2"/>
                <w:sz w:val="24"/>
                <w:szCs w:val="24"/>
              </w:rPr>
            </w:pPr>
            <w:r w:rsidRPr="003526EF">
              <w:rPr>
                <w:rFonts w:hAnsi="宋体"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9B6B55" w:rsidRPr="003526EF" w:rsidRDefault="00536096">
            <w:pPr>
              <w:pStyle w:val="aa"/>
              <w:snapToGrid w:val="0"/>
              <w:spacing w:before="295" w:after="295"/>
              <w:jc w:val="center"/>
              <w:rPr>
                <w:rFonts w:hAnsi="宋体" w:cs="Courier New"/>
                <w:kern w:val="2"/>
                <w:sz w:val="24"/>
                <w:szCs w:val="24"/>
              </w:rPr>
            </w:pPr>
            <w:r w:rsidRPr="003526EF">
              <w:rPr>
                <w:rFonts w:hAnsi="宋体"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9B6B55" w:rsidRPr="003526EF" w:rsidRDefault="00536096">
            <w:pPr>
              <w:pStyle w:val="aa"/>
              <w:snapToGrid w:val="0"/>
              <w:spacing w:before="295" w:after="295"/>
              <w:jc w:val="center"/>
              <w:rPr>
                <w:rFonts w:hAnsi="宋体" w:cs="Courier New"/>
                <w:kern w:val="2"/>
                <w:sz w:val="24"/>
                <w:szCs w:val="24"/>
              </w:rPr>
            </w:pPr>
            <w:r w:rsidRPr="003526EF">
              <w:rPr>
                <w:rFonts w:hAnsi="宋体"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9B6B55" w:rsidRPr="003526EF" w:rsidRDefault="00536096">
            <w:pPr>
              <w:pStyle w:val="aa"/>
              <w:snapToGrid w:val="0"/>
              <w:spacing w:before="295" w:after="295"/>
              <w:jc w:val="center"/>
              <w:rPr>
                <w:rFonts w:hAnsi="宋体" w:cs="Courier New"/>
                <w:kern w:val="2"/>
                <w:sz w:val="24"/>
                <w:szCs w:val="24"/>
              </w:rPr>
            </w:pPr>
            <w:r w:rsidRPr="003526EF">
              <w:rPr>
                <w:rFonts w:hAnsi="宋体" w:cs="Courier New" w:hint="eastAsia"/>
                <w:kern w:val="2"/>
                <w:sz w:val="24"/>
                <w:szCs w:val="24"/>
              </w:rPr>
              <w:t>比市场价优惠率</w:t>
            </w:r>
          </w:p>
        </w:tc>
      </w:tr>
      <w:tr w:rsidR="003526EF" w:rsidRPr="003526EF">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B6B55" w:rsidRPr="003526EF" w:rsidRDefault="00536096">
            <w:pPr>
              <w:pStyle w:val="aa"/>
              <w:snapToGrid w:val="0"/>
              <w:spacing w:before="295" w:after="295"/>
              <w:jc w:val="center"/>
              <w:rPr>
                <w:rFonts w:hAnsi="宋体"/>
                <w:kern w:val="2"/>
                <w:sz w:val="24"/>
                <w:szCs w:val="24"/>
              </w:rPr>
            </w:pPr>
            <w:r w:rsidRPr="003526EF">
              <w:rPr>
                <w:rFonts w:hAnsi="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9B6B55" w:rsidRPr="003526EF" w:rsidRDefault="009B6B55">
            <w:pPr>
              <w:pStyle w:val="aa"/>
              <w:snapToGrid w:val="0"/>
              <w:spacing w:before="295" w:after="295"/>
              <w:jc w:val="center"/>
              <w:rPr>
                <w:rFonts w:hAnsi="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9B6B55" w:rsidRPr="003526EF" w:rsidRDefault="009B6B55">
            <w:pPr>
              <w:pStyle w:val="aa"/>
              <w:snapToGrid w:val="0"/>
              <w:spacing w:before="295" w:after="295"/>
              <w:jc w:val="center"/>
              <w:rPr>
                <w:rFonts w:hAnsi="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B6B55" w:rsidRPr="003526EF" w:rsidRDefault="009B6B55">
            <w:pPr>
              <w:pStyle w:val="aa"/>
              <w:snapToGrid w:val="0"/>
              <w:spacing w:before="295" w:after="295"/>
              <w:jc w:val="center"/>
              <w:rPr>
                <w:rFonts w:hAnsi="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9B6B55" w:rsidRPr="003526EF" w:rsidRDefault="00536096">
            <w:pPr>
              <w:pStyle w:val="aa"/>
              <w:snapToGrid w:val="0"/>
              <w:spacing w:before="295" w:after="295"/>
              <w:jc w:val="center"/>
              <w:rPr>
                <w:rFonts w:hAnsi="宋体"/>
                <w:kern w:val="2"/>
                <w:sz w:val="24"/>
                <w:szCs w:val="24"/>
              </w:rPr>
            </w:pPr>
            <w:r w:rsidRPr="003526EF">
              <w:rPr>
                <w:rFonts w:hAnsi="宋体" w:hint="eastAsia"/>
                <w:kern w:val="2"/>
                <w:sz w:val="24"/>
                <w:szCs w:val="24"/>
              </w:rPr>
              <w:t>%</w:t>
            </w:r>
          </w:p>
        </w:tc>
      </w:tr>
      <w:tr w:rsidR="003526EF" w:rsidRPr="003526EF">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B6B55" w:rsidRPr="003526EF" w:rsidRDefault="00536096">
            <w:pPr>
              <w:pStyle w:val="aa"/>
              <w:snapToGrid w:val="0"/>
              <w:spacing w:before="295" w:after="295"/>
              <w:jc w:val="center"/>
              <w:rPr>
                <w:rFonts w:hAnsi="宋体"/>
                <w:kern w:val="2"/>
                <w:sz w:val="24"/>
                <w:szCs w:val="24"/>
              </w:rPr>
            </w:pPr>
            <w:r w:rsidRPr="003526EF">
              <w:rPr>
                <w:rFonts w:hAnsi="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9B6B55" w:rsidRPr="003526EF" w:rsidRDefault="009B6B55">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9B6B55" w:rsidRPr="003526EF" w:rsidRDefault="009B6B55">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B6B55" w:rsidRPr="003526EF" w:rsidRDefault="009B6B55">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9B6B55" w:rsidRPr="003526EF" w:rsidRDefault="00536096">
            <w:pPr>
              <w:pStyle w:val="aa"/>
              <w:snapToGrid w:val="0"/>
              <w:spacing w:before="295" w:after="295"/>
              <w:jc w:val="center"/>
              <w:rPr>
                <w:rFonts w:hAnsi="宋体"/>
                <w:kern w:val="2"/>
                <w:sz w:val="24"/>
                <w:szCs w:val="24"/>
              </w:rPr>
            </w:pPr>
            <w:r w:rsidRPr="003526EF">
              <w:rPr>
                <w:rFonts w:hAnsi="宋体" w:hint="eastAsia"/>
                <w:kern w:val="2"/>
                <w:sz w:val="24"/>
                <w:szCs w:val="24"/>
              </w:rPr>
              <w:t>%</w:t>
            </w:r>
          </w:p>
        </w:tc>
      </w:tr>
      <w:tr w:rsidR="009B6B55" w:rsidRPr="003526EF">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9B6B55" w:rsidRPr="003526EF" w:rsidRDefault="00536096">
            <w:pPr>
              <w:pStyle w:val="aa"/>
              <w:snapToGrid w:val="0"/>
              <w:spacing w:before="295" w:after="295"/>
              <w:jc w:val="center"/>
              <w:rPr>
                <w:rFonts w:hAnsi="宋体"/>
                <w:kern w:val="2"/>
                <w:sz w:val="24"/>
                <w:szCs w:val="24"/>
              </w:rPr>
            </w:pPr>
            <w:r w:rsidRPr="003526EF">
              <w:rPr>
                <w:rFonts w:hAnsi="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9B6B55" w:rsidRPr="003526EF" w:rsidRDefault="009B6B55">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9B6B55" w:rsidRPr="003526EF" w:rsidRDefault="009B6B55">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9B6B55" w:rsidRPr="003526EF" w:rsidRDefault="009B6B55">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9B6B55" w:rsidRPr="003526EF" w:rsidRDefault="00536096">
            <w:pPr>
              <w:pStyle w:val="aa"/>
              <w:snapToGrid w:val="0"/>
              <w:spacing w:before="295" w:after="295"/>
              <w:jc w:val="center"/>
              <w:rPr>
                <w:rFonts w:hAnsi="宋体"/>
                <w:kern w:val="2"/>
                <w:sz w:val="24"/>
                <w:szCs w:val="24"/>
              </w:rPr>
            </w:pPr>
            <w:r w:rsidRPr="003526EF">
              <w:rPr>
                <w:rFonts w:hAnsi="宋体" w:hint="eastAsia"/>
                <w:kern w:val="2"/>
                <w:sz w:val="24"/>
                <w:szCs w:val="24"/>
              </w:rPr>
              <w:t>%</w:t>
            </w:r>
          </w:p>
        </w:tc>
      </w:tr>
    </w:tbl>
    <w:p w:rsidR="009B6B55" w:rsidRPr="003526EF" w:rsidRDefault="009B6B55">
      <w:pPr>
        <w:spacing w:line="360" w:lineRule="auto"/>
        <w:contextualSpacing/>
        <w:rPr>
          <w:rFonts w:ascii="宋体" w:hAnsi="宋体"/>
          <w:sz w:val="24"/>
        </w:rPr>
      </w:pPr>
    </w:p>
    <w:p w:rsidR="009B6B55" w:rsidRPr="003526EF" w:rsidRDefault="00536096">
      <w:pPr>
        <w:spacing w:line="360" w:lineRule="auto"/>
        <w:contextualSpacing/>
        <w:rPr>
          <w:rFonts w:ascii="宋体" w:hAnsi="宋体"/>
          <w:spacing w:val="20"/>
          <w:sz w:val="24"/>
          <w:u w:val="single"/>
        </w:rPr>
      </w:pPr>
      <w:r w:rsidRPr="003526EF">
        <w:rPr>
          <w:rFonts w:ascii="宋体" w:hAnsi="宋体" w:hint="eastAsia"/>
          <w:sz w:val="24"/>
        </w:rPr>
        <w:t>法定代表人或者委托代理人</w:t>
      </w:r>
      <w:r w:rsidRPr="003526EF">
        <w:rPr>
          <w:rFonts w:ascii="宋体" w:hAnsi="宋体" w:hint="eastAsia"/>
          <w:spacing w:val="20"/>
          <w:sz w:val="24"/>
        </w:rPr>
        <w:t>（签字或者电子签名）：</w:t>
      </w:r>
    </w:p>
    <w:p w:rsidR="009B6B55" w:rsidRPr="003526EF" w:rsidRDefault="00536096">
      <w:pPr>
        <w:spacing w:line="360" w:lineRule="auto"/>
        <w:contextualSpacing/>
        <w:jc w:val="left"/>
        <w:rPr>
          <w:rFonts w:ascii="宋体" w:hAnsi="宋体"/>
          <w:spacing w:val="20"/>
          <w:sz w:val="24"/>
        </w:rPr>
      </w:pPr>
      <w:r w:rsidRPr="003526EF">
        <w:rPr>
          <w:rFonts w:ascii="宋体" w:hAnsi="宋体" w:hint="eastAsia"/>
          <w:spacing w:val="20"/>
          <w:sz w:val="24"/>
        </w:rPr>
        <w:t>投标人名称（电子签章）：</w:t>
      </w:r>
    </w:p>
    <w:p w:rsidR="009B6B55" w:rsidRPr="003526EF" w:rsidRDefault="00536096">
      <w:pPr>
        <w:spacing w:line="360" w:lineRule="auto"/>
        <w:contextualSpacing/>
        <w:jc w:val="left"/>
        <w:rPr>
          <w:rFonts w:ascii="宋体" w:hAnsi="宋体"/>
          <w:sz w:val="24"/>
          <w:szCs w:val="20"/>
        </w:rPr>
      </w:pPr>
      <w:r w:rsidRPr="003526EF">
        <w:rPr>
          <w:rFonts w:ascii="宋体" w:hAnsi="宋体" w:hint="eastAsia"/>
          <w:spacing w:val="20"/>
          <w:sz w:val="24"/>
        </w:rPr>
        <w:t>日 期：</w:t>
      </w:r>
    </w:p>
    <w:p w:rsidR="009B6B55" w:rsidRPr="003526EF" w:rsidRDefault="009B6B55" w:rsidP="00151B75">
      <w:pPr>
        <w:snapToGrid w:val="0"/>
        <w:spacing w:before="50" w:afterLines="50" w:after="120"/>
        <w:jc w:val="left"/>
        <w:rPr>
          <w:rFonts w:ascii="宋体" w:hAnsi="宋体"/>
          <w:sz w:val="24"/>
          <w:szCs w:val="20"/>
        </w:rPr>
      </w:pPr>
    </w:p>
    <w:p w:rsidR="009B6B55" w:rsidRPr="003526EF" w:rsidRDefault="00536096">
      <w:pPr>
        <w:rPr>
          <w:b/>
          <w:sz w:val="28"/>
          <w:szCs w:val="28"/>
        </w:rPr>
      </w:pPr>
      <w:r w:rsidRPr="003526EF">
        <w:rPr>
          <w:rFonts w:ascii="宋体" w:hAnsi="宋体"/>
          <w:b/>
          <w:bCs/>
          <w:sz w:val="24"/>
        </w:rPr>
        <w:br w:type="page"/>
      </w:r>
      <w:r w:rsidRPr="003526EF">
        <w:rPr>
          <w:rFonts w:hint="eastAsia"/>
          <w:b/>
          <w:sz w:val="28"/>
          <w:szCs w:val="28"/>
        </w:rPr>
        <w:lastRenderedPageBreak/>
        <w:t>四、其他文书、文件格式</w:t>
      </w:r>
    </w:p>
    <w:p w:rsidR="009B6B55" w:rsidRPr="003526EF" w:rsidRDefault="00536096" w:rsidP="00151B75">
      <w:pPr>
        <w:snapToGrid w:val="0"/>
        <w:spacing w:beforeLines="50" w:before="120" w:after="50"/>
        <w:ind w:left="142"/>
        <w:jc w:val="left"/>
        <w:rPr>
          <w:rFonts w:ascii="宋体" w:hAnsi="宋体"/>
          <w:b/>
          <w:spacing w:val="20"/>
          <w:sz w:val="24"/>
        </w:rPr>
      </w:pPr>
      <w:r w:rsidRPr="003526EF">
        <w:rPr>
          <w:rFonts w:ascii="宋体" w:hAnsi="宋体" w:hint="eastAsia"/>
          <w:b/>
          <w:spacing w:val="20"/>
          <w:sz w:val="24"/>
        </w:rPr>
        <w:t>1.联合投标协议书格式</w:t>
      </w:r>
    </w:p>
    <w:p w:rsidR="009B6B55" w:rsidRPr="003526EF" w:rsidRDefault="00536096">
      <w:pPr>
        <w:pStyle w:val="a0"/>
        <w:overflowPunct w:val="0"/>
        <w:jc w:val="center"/>
        <w:rPr>
          <w:rFonts w:ascii="方正小标宋简体" w:eastAsia="方正小标宋简体" w:hAnsi="方正小标宋简体" w:cs="方正小标宋简体"/>
          <w:sz w:val="44"/>
          <w:szCs w:val="44"/>
        </w:rPr>
      </w:pPr>
      <w:r w:rsidRPr="003526EF">
        <w:rPr>
          <w:rFonts w:ascii="方正小标宋简体" w:eastAsia="方正小标宋简体" w:hAnsi="方正小标宋简体" w:cs="方正小标宋简体" w:hint="eastAsia"/>
          <w:sz w:val="44"/>
          <w:szCs w:val="44"/>
        </w:rPr>
        <w:t>联合体协议书</w:t>
      </w:r>
    </w:p>
    <w:p w:rsidR="009B6B55" w:rsidRPr="003526EF" w:rsidRDefault="009B6B55">
      <w:pPr>
        <w:pStyle w:val="a0"/>
        <w:overflowPunct w:val="0"/>
        <w:rPr>
          <w:rFonts w:ascii="宋体" w:hAnsi="宋体"/>
          <w:sz w:val="24"/>
        </w:rPr>
      </w:pPr>
    </w:p>
    <w:p w:rsidR="009B6B55" w:rsidRPr="003526EF" w:rsidRDefault="00536096">
      <w:pPr>
        <w:pStyle w:val="a0"/>
        <w:overflowPunct w:val="0"/>
        <w:spacing w:line="360" w:lineRule="auto"/>
        <w:contextualSpacing/>
        <w:rPr>
          <w:rFonts w:ascii="宋体" w:hAnsi="宋体"/>
          <w:sz w:val="24"/>
        </w:rPr>
      </w:pPr>
      <w:r w:rsidRPr="003526EF">
        <w:rPr>
          <w:rFonts w:ascii="宋体" w:hAnsi="宋体"/>
          <w:sz w:val="24"/>
          <w:u w:val="single"/>
        </w:rPr>
        <w:tab/>
      </w:r>
      <w:r w:rsidRPr="003526EF">
        <w:rPr>
          <w:rFonts w:ascii="宋体" w:hAnsi="宋体" w:hint="eastAsia"/>
          <w:sz w:val="24"/>
        </w:rPr>
        <w:t>（所有成员单位名称）自愿组成</w:t>
      </w:r>
      <w:r w:rsidRPr="003526EF">
        <w:rPr>
          <w:rFonts w:ascii="宋体" w:hAnsi="宋体"/>
          <w:sz w:val="24"/>
          <w:u w:val="single"/>
        </w:rPr>
        <w:tab/>
      </w:r>
      <w:r w:rsidRPr="003526EF">
        <w:rPr>
          <w:rFonts w:ascii="宋体" w:hAnsi="宋体" w:hint="eastAsia"/>
          <w:sz w:val="24"/>
        </w:rPr>
        <w:t>（联合体名称）联合体，共同参加</w:t>
      </w:r>
      <w:r w:rsidRPr="003526EF">
        <w:rPr>
          <w:rFonts w:ascii="宋体" w:hAnsi="宋体"/>
          <w:sz w:val="24"/>
          <w:u w:val="single"/>
        </w:rPr>
        <w:tab/>
      </w:r>
      <w:r w:rsidRPr="003526EF">
        <w:rPr>
          <w:rFonts w:ascii="宋体" w:hAnsi="宋体" w:hint="eastAsia"/>
          <w:sz w:val="24"/>
          <w:u w:val="single"/>
        </w:rPr>
        <w:t>（项目名称）</w:t>
      </w:r>
      <w:r w:rsidRPr="003526EF">
        <w:rPr>
          <w:rFonts w:ascii="宋体" w:hAnsi="宋体" w:hint="eastAsia"/>
          <w:sz w:val="24"/>
        </w:rPr>
        <w:t>采购招标项目投标。现就联合体投标事宜订立如下协议。</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sz w:val="24"/>
        </w:rPr>
        <w:t xml:space="preserve">1.  </w:t>
      </w:r>
      <w:r w:rsidRPr="003526EF">
        <w:rPr>
          <w:rFonts w:ascii="宋体" w:hAnsi="宋体"/>
          <w:sz w:val="24"/>
          <w:u w:val="single"/>
        </w:rPr>
        <w:tab/>
      </w:r>
      <w:r w:rsidRPr="003526EF">
        <w:rPr>
          <w:rFonts w:ascii="宋体" w:hAnsi="宋体" w:hint="eastAsia"/>
          <w:sz w:val="24"/>
        </w:rPr>
        <w:t>（某成员单位名称）为</w:t>
      </w:r>
      <w:r w:rsidRPr="003526EF">
        <w:rPr>
          <w:rFonts w:ascii="宋体" w:hAnsi="宋体"/>
          <w:sz w:val="24"/>
          <w:u w:val="single"/>
        </w:rPr>
        <w:tab/>
      </w:r>
      <w:r w:rsidRPr="003526EF">
        <w:rPr>
          <w:rFonts w:ascii="宋体" w:hAnsi="宋体" w:hint="eastAsia"/>
          <w:sz w:val="24"/>
        </w:rPr>
        <w:t>（联合体名称）牵头人。</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sz w:val="24"/>
        </w:rPr>
        <w:t>2.</w:t>
      </w:r>
      <w:r w:rsidRPr="003526EF">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sz w:val="24"/>
        </w:rPr>
        <w:t>3.</w:t>
      </w:r>
      <w:r w:rsidRPr="003526EF">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sz w:val="24"/>
        </w:rPr>
        <w:t>4.</w:t>
      </w:r>
      <w:r w:rsidRPr="003526EF">
        <w:rPr>
          <w:rFonts w:ascii="宋体" w:hAnsi="宋体" w:hint="eastAsia"/>
          <w:sz w:val="24"/>
        </w:rPr>
        <w:t>联合体各成员单位内部的职责分工如下：</w:t>
      </w:r>
      <w:r w:rsidRPr="003526EF">
        <w:rPr>
          <w:rFonts w:ascii="宋体" w:hAnsi="宋体"/>
          <w:sz w:val="24"/>
          <w:u w:val="single"/>
        </w:rPr>
        <w:tab/>
      </w:r>
      <w:r w:rsidRPr="003526EF">
        <w:rPr>
          <w:rFonts w:ascii="宋体" w:hAnsi="宋体" w:hint="eastAsia"/>
          <w:sz w:val="24"/>
        </w:rPr>
        <w:t>。</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sz w:val="24"/>
        </w:rPr>
        <w:t>5.</w:t>
      </w:r>
      <w:r w:rsidRPr="003526EF">
        <w:rPr>
          <w:rFonts w:ascii="宋体" w:hAnsi="宋体" w:hint="eastAsia"/>
          <w:sz w:val="24"/>
        </w:rPr>
        <w:t>本协议书自所有成员单位法定代表人或者其委托代理人签字（或者电子签名）或者盖公章之日起生效，合同履行完毕后自动失效。</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sz w:val="24"/>
        </w:rPr>
        <w:t>6.</w:t>
      </w:r>
      <w:r w:rsidRPr="003526EF">
        <w:rPr>
          <w:rFonts w:ascii="宋体" w:hAnsi="宋体" w:hint="eastAsia"/>
          <w:sz w:val="24"/>
        </w:rPr>
        <w:t>本协议书一式</w:t>
      </w:r>
      <w:r w:rsidRPr="003526EF">
        <w:rPr>
          <w:rFonts w:ascii="宋体" w:hAnsi="宋体"/>
          <w:sz w:val="24"/>
          <w:u w:val="single"/>
        </w:rPr>
        <w:tab/>
      </w:r>
      <w:r w:rsidRPr="003526EF">
        <w:rPr>
          <w:rFonts w:ascii="宋体" w:hAnsi="宋体" w:hint="eastAsia"/>
          <w:sz w:val="24"/>
        </w:rPr>
        <w:t>份，联合体成员和招标人各执一份。</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hint="eastAsia"/>
          <w:sz w:val="24"/>
        </w:rPr>
        <w:t>注：本协议书应附法定代表人身份证明；有委托代理的，应附授权委托书</w:t>
      </w:r>
      <w:r w:rsidRPr="003526EF">
        <w:rPr>
          <w:rFonts w:ascii="宋体" w:hAnsi="宋体" w:cs="仿宋_GB2312" w:hint="eastAsia"/>
          <w:sz w:val="24"/>
        </w:rPr>
        <w:t>（格式自拟）</w:t>
      </w:r>
      <w:r w:rsidRPr="003526EF">
        <w:rPr>
          <w:rFonts w:ascii="宋体" w:hAnsi="宋体" w:hint="eastAsia"/>
          <w:sz w:val="24"/>
        </w:rPr>
        <w:t>。</w:t>
      </w:r>
    </w:p>
    <w:p w:rsidR="009B6B55" w:rsidRPr="003526EF" w:rsidRDefault="009B6B55">
      <w:pPr>
        <w:pStyle w:val="a0"/>
        <w:overflowPunct w:val="0"/>
        <w:spacing w:line="360" w:lineRule="auto"/>
        <w:ind w:firstLineChars="175"/>
        <w:contextualSpacing/>
        <w:rPr>
          <w:rFonts w:ascii="宋体" w:hAnsi="宋体"/>
          <w:sz w:val="24"/>
        </w:rPr>
      </w:pP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hint="eastAsia"/>
          <w:sz w:val="24"/>
        </w:rPr>
        <w:t>联合体牵头人名称（电子签章）：</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hint="eastAsia"/>
          <w:sz w:val="24"/>
        </w:rPr>
        <w:t>法定代表人或者其委托代理人：</w:t>
      </w:r>
      <w:r w:rsidRPr="003526EF">
        <w:rPr>
          <w:rFonts w:ascii="宋体" w:hAnsi="宋体"/>
          <w:sz w:val="24"/>
        </w:rPr>
        <w:tab/>
      </w:r>
      <w:r w:rsidRPr="003526EF">
        <w:rPr>
          <w:rFonts w:ascii="宋体" w:hAnsi="宋体" w:hint="eastAsia"/>
          <w:sz w:val="24"/>
        </w:rPr>
        <w:t>（签字或者电子签名）</w:t>
      </w:r>
    </w:p>
    <w:p w:rsidR="009B6B55" w:rsidRPr="003526EF" w:rsidRDefault="009B6B55">
      <w:pPr>
        <w:pStyle w:val="a0"/>
        <w:overflowPunct w:val="0"/>
        <w:spacing w:line="360" w:lineRule="auto"/>
        <w:ind w:firstLineChars="175"/>
        <w:contextualSpacing/>
        <w:rPr>
          <w:rFonts w:ascii="宋体" w:hAnsi="宋体"/>
          <w:sz w:val="24"/>
        </w:rPr>
      </w:pP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hint="eastAsia"/>
          <w:sz w:val="24"/>
        </w:rPr>
        <w:t>联合体成员名称（</w:t>
      </w:r>
      <w:r w:rsidRPr="003526EF">
        <w:rPr>
          <w:rFonts w:ascii="宋体" w:hAnsi="宋体" w:cs="仿宋_GB2312" w:hint="eastAsia"/>
          <w:sz w:val="24"/>
        </w:rPr>
        <w:t>盖公章或者电子签章</w:t>
      </w:r>
      <w:r w:rsidRPr="003526EF">
        <w:rPr>
          <w:rFonts w:ascii="宋体" w:hAnsi="宋体" w:hint="eastAsia"/>
          <w:sz w:val="24"/>
        </w:rPr>
        <w:t>）：</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hint="eastAsia"/>
          <w:sz w:val="24"/>
        </w:rPr>
        <w:t>法定代表人或者其委托代理人：</w:t>
      </w:r>
      <w:r w:rsidRPr="003526EF">
        <w:rPr>
          <w:rFonts w:ascii="宋体" w:hAnsi="宋体"/>
          <w:sz w:val="24"/>
        </w:rPr>
        <w:tab/>
      </w:r>
      <w:r w:rsidRPr="003526EF">
        <w:rPr>
          <w:rFonts w:ascii="宋体" w:hAnsi="宋体" w:hint="eastAsia"/>
          <w:sz w:val="24"/>
        </w:rPr>
        <w:t>（签字或者电子签名）</w:t>
      </w:r>
    </w:p>
    <w:p w:rsidR="009B6B55" w:rsidRPr="003526EF" w:rsidRDefault="00536096">
      <w:pPr>
        <w:pStyle w:val="a0"/>
        <w:overflowPunct w:val="0"/>
        <w:spacing w:line="360" w:lineRule="auto"/>
        <w:ind w:firstLineChars="175"/>
        <w:contextualSpacing/>
        <w:rPr>
          <w:rFonts w:ascii="宋体" w:hAnsi="宋体"/>
          <w:sz w:val="24"/>
        </w:rPr>
      </w:pPr>
      <w:r w:rsidRPr="003526EF">
        <w:rPr>
          <w:rFonts w:ascii="宋体" w:hAnsi="宋体"/>
          <w:sz w:val="24"/>
        </w:rPr>
        <w:t>……</w:t>
      </w:r>
    </w:p>
    <w:p w:rsidR="009B6B55" w:rsidRPr="003526EF" w:rsidRDefault="009B6B55">
      <w:pPr>
        <w:pStyle w:val="a0"/>
        <w:overflowPunct w:val="0"/>
        <w:spacing w:line="360" w:lineRule="auto"/>
        <w:ind w:firstLineChars="175"/>
        <w:contextualSpacing/>
        <w:rPr>
          <w:rFonts w:ascii="宋体" w:hAnsi="宋体"/>
          <w:sz w:val="24"/>
        </w:rPr>
      </w:pPr>
    </w:p>
    <w:p w:rsidR="009B6B55" w:rsidRPr="003526EF" w:rsidRDefault="00536096">
      <w:pPr>
        <w:pStyle w:val="a0"/>
        <w:overflowPunct w:val="0"/>
        <w:spacing w:line="360" w:lineRule="auto"/>
        <w:ind w:firstLineChars="175"/>
        <w:contextualSpacing/>
        <w:jc w:val="right"/>
        <w:rPr>
          <w:rFonts w:ascii="宋体" w:hAnsi="宋体"/>
          <w:b/>
          <w:sz w:val="24"/>
        </w:rPr>
      </w:pPr>
      <w:r w:rsidRPr="003526EF">
        <w:rPr>
          <w:rFonts w:ascii="宋体" w:hAnsi="宋体"/>
          <w:sz w:val="24"/>
        </w:rPr>
        <w:tab/>
      </w:r>
      <w:r w:rsidRPr="003526EF">
        <w:rPr>
          <w:rFonts w:ascii="宋体" w:hAnsi="宋体" w:hint="eastAsia"/>
          <w:sz w:val="24"/>
        </w:rPr>
        <w:t>年</w:t>
      </w:r>
      <w:r w:rsidRPr="003526EF">
        <w:rPr>
          <w:rFonts w:ascii="宋体" w:hAnsi="宋体"/>
          <w:sz w:val="24"/>
        </w:rPr>
        <w:tab/>
      </w:r>
      <w:r w:rsidRPr="003526EF">
        <w:rPr>
          <w:rFonts w:ascii="宋体" w:hAnsi="宋体" w:hint="eastAsia"/>
          <w:sz w:val="24"/>
        </w:rPr>
        <w:t>月</w:t>
      </w:r>
      <w:r w:rsidRPr="003526EF">
        <w:rPr>
          <w:rFonts w:ascii="宋体" w:hAnsi="宋体"/>
          <w:sz w:val="24"/>
        </w:rPr>
        <w:tab/>
      </w:r>
      <w:r w:rsidRPr="003526EF">
        <w:rPr>
          <w:rFonts w:ascii="宋体" w:hAnsi="宋体" w:hint="eastAsia"/>
          <w:sz w:val="24"/>
        </w:rPr>
        <w:t>日</w:t>
      </w:r>
    </w:p>
    <w:p w:rsidR="009B6B55" w:rsidRPr="003526EF" w:rsidRDefault="009B6B55" w:rsidP="00151B75">
      <w:pPr>
        <w:snapToGrid w:val="0"/>
        <w:spacing w:beforeLines="50" w:before="120" w:after="50"/>
        <w:jc w:val="left"/>
        <w:rPr>
          <w:rFonts w:ascii="宋体" w:hAnsi="宋体"/>
          <w:b/>
          <w:sz w:val="24"/>
        </w:rPr>
      </w:pPr>
    </w:p>
    <w:p w:rsidR="003C538C" w:rsidRPr="003526EF" w:rsidRDefault="00536096" w:rsidP="00151B75">
      <w:pPr>
        <w:snapToGrid w:val="0"/>
        <w:spacing w:beforeLines="50" w:before="120" w:after="50"/>
        <w:jc w:val="left"/>
      </w:pPr>
      <w:r w:rsidRPr="003526EF">
        <w:rPr>
          <w:rFonts w:ascii="宋体" w:hAnsi="宋体"/>
          <w:b/>
          <w:sz w:val="24"/>
        </w:rPr>
        <w:br w:type="page"/>
      </w:r>
      <w:r w:rsidRPr="003526EF">
        <w:rPr>
          <w:rFonts w:ascii="宋体" w:hAnsi="宋体" w:hint="eastAsia"/>
          <w:b/>
          <w:sz w:val="24"/>
        </w:rPr>
        <w:lastRenderedPageBreak/>
        <w:t>2.中小企业声明函格式</w:t>
      </w:r>
    </w:p>
    <w:p w:rsidR="009B6B55" w:rsidRPr="003526EF" w:rsidRDefault="009B6B55"/>
    <w:p w:rsidR="009B6B55" w:rsidRPr="003526EF" w:rsidRDefault="00536096">
      <w:pPr>
        <w:jc w:val="center"/>
        <w:rPr>
          <w:rFonts w:ascii="方正小标宋简体" w:eastAsia="方正小标宋简体" w:hAnsi="方正小标宋简体" w:cs="方正小标宋简体"/>
          <w:sz w:val="44"/>
          <w:szCs w:val="44"/>
        </w:rPr>
      </w:pPr>
      <w:r w:rsidRPr="003526EF">
        <w:rPr>
          <w:rFonts w:ascii="方正小标宋简体" w:eastAsia="方正小标宋简体" w:hAnsi="方正小标宋简体" w:cs="方正小标宋简体" w:hint="eastAsia"/>
          <w:sz w:val="44"/>
          <w:szCs w:val="44"/>
        </w:rPr>
        <w:t>中小企业声明函（货物）</w:t>
      </w:r>
    </w:p>
    <w:p w:rsidR="009B6B55" w:rsidRPr="003526EF" w:rsidRDefault="009B6B55">
      <w:pPr>
        <w:spacing w:before="2" w:line="500" w:lineRule="exact"/>
        <w:rPr>
          <w:rFonts w:ascii="宋体" w:hAnsi="宋体" w:cs="宋体"/>
          <w:b/>
          <w:bCs/>
          <w:sz w:val="27"/>
          <w:szCs w:val="27"/>
        </w:rPr>
      </w:pPr>
    </w:p>
    <w:p w:rsidR="009B6B55" w:rsidRPr="003526EF" w:rsidRDefault="00536096">
      <w:pPr>
        <w:pStyle w:val="a9"/>
        <w:spacing w:line="360" w:lineRule="auto"/>
        <w:ind w:leftChars="-203" w:left="-426" w:right="142" w:firstLineChars="200" w:firstLine="480"/>
        <w:contextualSpacing/>
        <w:rPr>
          <w:rFonts w:ascii="宋体" w:hAnsi="宋体"/>
          <w:kern w:val="24"/>
        </w:rPr>
      </w:pPr>
      <w:r w:rsidRPr="003526EF">
        <w:rPr>
          <w:rFonts w:ascii="宋体" w:hAnsi="宋体"/>
          <w:kern w:val="24"/>
        </w:rPr>
        <w:t>本公司（联合体）郑重声明，根据《政府采购促进中小企业发展管理办法》（财库﹝2020﹞46号）的规定，本公司（联合体）参加</w:t>
      </w:r>
      <w:r w:rsidRPr="003526EF">
        <w:rPr>
          <w:rFonts w:ascii="宋体" w:hAnsi="宋体"/>
          <w:kern w:val="24"/>
          <w:u w:val="single"/>
        </w:rPr>
        <w:t>（单位名称）</w:t>
      </w:r>
      <w:r w:rsidRPr="003526EF">
        <w:rPr>
          <w:rFonts w:ascii="宋体" w:hAnsi="宋体"/>
          <w:kern w:val="24"/>
        </w:rPr>
        <w:t>的</w:t>
      </w:r>
      <w:r w:rsidRPr="003526EF">
        <w:rPr>
          <w:rFonts w:ascii="宋体" w:hAnsi="宋体"/>
          <w:kern w:val="24"/>
          <w:u w:val="single"/>
        </w:rPr>
        <w:t>（项目名称）</w:t>
      </w:r>
      <w:r w:rsidRPr="003526EF">
        <w:rPr>
          <w:rFonts w:ascii="宋体" w:hAnsi="宋体"/>
          <w:kern w:val="24"/>
        </w:rPr>
        <w:t>采购活动，提供的货物全部由符合政策要求的中小企业制造。相关企业（含联合体中的中小企业、签订分包意向协议的中小企业）的具体情况如下：</w:t>
      </w:r>
    </w:p>
    <w:p w:rsidR="009B6B55" w:rsidRPr="003526EF" w:rsidRDefault="00536096">
      <w:pPr>
        <w:tabs>
          <w:tab w:val="left" w:pos="1384"/>
          <w:tab w:val="left" w:pos="4562"/>
          <w:tab w:val="left" w:pos="6803"/>
        </w:tabs>
        <w:spacing w:line="360" w:lineRule="auto"/>
        <w:ind w:left="-426" w:right="-58" w:firstLine="655"/>
        <w:contextualSpacing/>
        <w:rPr>
          <w:rFonts w:ascii="宋体" w:hAnsi="宋体"/>
          <w:kern w:val="24"/>
          <w:sz w:val="24"/>
        </w:rPr>
      </w:pPr>
      <w:r w:rsidRPr="003526EF">
        <w:rPr>
          <w:rFonts w:ascii="宋体" w:hAnsi="宋体"/>
          <w:kern w:val="24"/>
          <w:sz w:val="24"/>
        </w:rPr>
        <w:t>1.</w:t>
      </w:r>
      <w:r w:rsidRPr="003526EF">
        <w:rPr>
          <w:rFonts w:ascii="宋体" w:hAnsi="宋体"/>
          <w:kern w:val="24"/>
          <w:sz w:val="24"/>
          <w:u w:val="single"/>
        </w:rPr>
        <w:t>（标的名称）</w:t>
      </w:r>
      <w:r w:rsidRPr="003526EF">
        <w:rPr>
          <w:rFonts w:ascii="宋体" w:hAnsi="宋体"/>
          <w:kern w:val="24"/>
          <w:sz w:val="24"/>
        </w:rPr>
        <w:t>，属于</w:t>
      </w:r>
      <w:r w:rsidRPr="003526EF">
        <w:rPr>
          <w:rFonts w:ascii="宋体" w:hAnsi="宋体"/>
          <w:kern w:val="24"/>
          <w:sz w:val="24"/>
          <w:u w:val="single"/>
        </w:rPr>
        <w:t>（采购文件中明确的所属行业）</w:t>
      </w:r>
      <w:r w:rsidRPr="003526EF">
        <w:rPr>
          <w:rFonts w:ascii="宋体" w:hAnsi="宋体"/>
          <w:kern w:val="24"/>
          <w:sz w:val="24"/>
        </w:rPr>
        <w:t>行业；制造商为</w:t>
      </w:r>
      <w:r w:rsidRPr="003526EF">
        <w:rPr>
          <w:rFonts w:ascii="宋体" w:hAnsi="宋体"/>
          <w:kern w:val="24"/>
          <w:sz w:val="24"/>
          <w:u w:val="single"/>
        </w:rPr>
        <w:t>（企业名称）</w:t>
      </w:r>
      <w:r w:rsidRPr="003526EF">
        <w:rPr>
          <w:rFonts w:ascii="宋体" w:hAnsi="宋体"/>
          <w:kern w:val="24"/>
          <w:sz w:val="24"/>
        </w:rPr>
        <w:t>，从业人员人，营业收入为万元，资产总额为万元，属于</w:t>
      </w:r>
      <w:r w:rsidRPr="003526EF">
        <w:rPr>
          <w:rFonts w:ascii="宋体" w:hAnsi="宋体"/>
          <w:kern w:val="24"/>
          <w:sz w:val="24"/>
          <w:u w:val="single"/>
        </w:rPr>
        <w:t>（中型企业、小型企业、微型企业）</w:t>
      </w:r>
      <w:r w:rsidRPr="003526EF">
        <w:rPr>
          <w:rFonts w:ascii="宋体" w:hAnsi="宋体"/>
          <w:kern w:val="24"/>
          <w:sz w:val="24"/>
        </w:rPr>
        <w:t>；</w:t>
      </w:r>
    </w:p>
    <w:p w:rsidR="009B6B55" w:rsidRPr="003526EF" w:rsidRDefault="00536096">
      <w:pPr>
        <w:tabs>
          <w:tab w:val="left" w:pos="1065"/>
          <w:tab w:val="left" w:pos="6477"/>
        </w:tabs>
        <w:spacing w:line="360" w:lineRule="auto"/>
        <w:ind w:left="-426" w:right="-58" w:firstLine="655"/>
        <w:contextualSpacing/>
        <w:rPr>
          <w:rFonts w:ascii="宋体" w:hAnsi="宋体"/>
          <w:kern w:val="24"/>
          <w:sz w:val="24"/>
        </w:rPr>
      </w:pPr>
      <w:r w:rsidRPr="003526EF">
        <w:rPr>
          <w:rFonts w:ascii="宋体" w:hAnsi="宋体"/>
          <w:kern w:val="24"/>
          <w:sz w:val="24"/>
        </w:rPr>
        <w:t>2.</w:t>
      </w:r>
      <w:r w:rsidRPr="003526EF">
        <w:rPr>
          <w:rFonts w:ascii="宋体" w:hAnsi="宋体"/>
          <w:kern w:val="24"/>
          <w:sz w:val="24"/>
          <w:u w:val="single"/>
        </w:rPr>
        <w:t>（标的名称）</w:t>
      </w:r>
      <w:r w:rsidRPr="003526EF">
        <w:rPr>
          <w:rFonts w:ascii="宋体" w:hAnsi="宋体"/>
          <w:kern w:val="24"/>
          <w:sz w:val="24"/>
        </w:rPr>
        <w:t>，属于</w:t>
      </w:r>
      <w:r w:rsidRPr="003526EF">
        <w:rPr>
          <w:rFonts w:ascii="宋体" w:hAnsi="宋体"/>
          <w:kern w:val="24"/>
          <w:sz w:val="24"/>
          <w:u w:val="single"/>
        </w:rPr>
        <w:t>（采购文件中明确的所属行业）</w:t>
      </w:r>
      <w:r w:rsidRPr="003526EF">
        <w:rPr>
          <w:rFonts w:ascii="宋体" w:hAnsi="宋体"/>
          <w:kern w:val="24"/>
          <w:sz w:val="24"/>
        </w:rPr>
        <w:t>行业；制造商为</w:t>
      </w:r>
      <w:r w:rsidRPr="003526EF">
        <w:rPr>
          <w:rFonts w:ascii="宋体" w:hAnsi="宋体"/>
          <w:kern w:val="24"/>
          <w:sz w:val="24"/>
          <w:u w:val="single"/>
        </w:rPr>
        <w:t>（企业名称）</w:t>
      </w:r>
      <w:r w:rsidRPr="003526EF">
        <w:rPr>
          <w:rFonts w:ascii="宋体" w:hAnsi="宋体"/>
          <w:kern w:val="24"/>
          <w:sz w:val="24"/>
        </w:rPr>
        <w:t>，从业人员人，营业收入为万元，资产总额为万元，属于</w:t>
      </w:r>
      <w:r w:rsidRPr="003526EF">
        <w:rPr>
          <w:rFonts w:ascii="宋体" w:hAnsi="宋体"/>
          <w:kern w:val="24"/>
          <w:sz w:val="24"/>
          <w:u w:val="single"/>
        </w:rPr>
        <w:t>（中型企业、小型企业、微型企业）</w:t>
      </w:r>
      <w:r w:rsidRPr="003526EF">
        <w:rPr>
          <w:rFonts w:ascii="宋体" w:hAnsi="宋体"/>
          <w:kern w:val="24"/>
          <w:sz w:val="24"/>
        </w:rPr>
        <w:t>；</w:t>
      </w:r>
    </w:p>
    <w:p w:rsidR="009B6B55" w:rsidRPr="003526EF" w:rsidRDefault="00536096">
      <w:pPr>
        <w:pStyle w:val="a9"/>
        <w:spacing w:line="360" w:lineRule="auto"/>
        <w:ind w:left="142" w:right="142"/>
        <w:contextualSpacing/>
        <w:rPr>
          <w:rFonts w:ascii="宋体" w:hAnsi="宋体"/>
          <w:kern w:val="24"/>
        </w:rPr>
      </w:pPr>
      <w:r w:rsidRPr="003526EF">
        <w:rPr>
          <w:rFonts w:ascii="宋体" w:hAnsi="宋体"/>
          <w:kern w:val="24"/>
        </w:rPr>
        <w:t xml:space="preserve">…… </w:t>
      </w:r>
    </w:p>
    <w:p w:rsidR="009B6B55" w:rsidRPr="003526EF" w:rsidRDefault="00536096" w:rsidP="00575F0D">
      <w:pPr>
        <w:pStyle w:val="a9"/>
        <w:spacing w:line="360" w:lineRule="auto"/>
        <w:ind w:leftChars="-193" w:left="-405" w:right="142" w:firstLineChars="189" w:firstLine="454"/>
        <w:contextualSpacing/>
        <w:rPr>
          <w:rFonts w:ascii="宋体" w:hAnsi="宋体"/>
          <w:kern w:val="24"/>
        </w:rPr>
      </w:pPr>
      <w:r w:rsidRPr="003526EF">
        <w:rPr>
          <w:rFonts w:ascii="宋体" w:hAnsi="宋体"/>
          <w:kern w:val="24"/>
        </w:rPr>
        <w:t>以上企业，不属于大企业的分支机构，不存在控股股东为大企业的情形，也不存在与大企业的负责人为同一人的情形。</w:t>
      </w:r>
    </w:p>
    <w:p w:rsidR="009B6B55" w:rsidRPr="003526EF" w:rsidRDefault="00536096">
      <w:pPr>
        <w:pStyle w:val="a9"/>
        <w:spacing w:line="360" w:lineRule="auto"/>
        <w:ind w:left="-426" w:right="142" w:firstLine="567"/>
        <w:contextualSpacing/>
        <w:rPr>
          <w:rFonts w:ascii="宋体" w:hAnsi="宋体"/>
          <w:kern w:val="24"/>
        </w:rPr>
      </w:pPr>
      <w:r w:rsidRPr="003526EF">
        <w:rPr>
          <w:rFonts w:ascii="宋体" w:hAnsi="宋体"/>
          <w:kern w:val="24"/>
        </w:rPr>
        <w:t>本企业对上述声明内容的真实性负责。如有虚假，将依法承担相应责任。</w:t>
      </w:r>
    </w:p>
    <w:p w:rsidR="009B6B55" w:rsidRPr="003526EF" w:rsidRDefault="009B6B55">
      <w:pPr>
        <w:pStyle w:val="a9"/>
        <w:spacing w:line="360" w:lineRule="auto"/>
        <w:ind w:left="3960" w:right="1808"/>
        <w:contextualSpacing/>
        <w:rPr>
          <w:rFonts w:ascii="宋体" w:hAnsi="宋体"/>
          <w:kern w:val="24"/>
        </w:rPr>
      </w:pPr>
    </w:p>
    <w:p w:rsidR="009B6B55" w:rsidRPr="003526EF" w:rsidRDefault="00536096">
      <w:pPr>
        <w:pStyle w:val="a9"/>
        <w:spacing w:line="360" w:lineRule="auto"/>
        <w:ind w:left="3960" w:right="1808"/>
        <w:contextualSpacing/>
        <w:rPr>
          <w:rFonts w:ascii="宋体" w:hAnsi="宋体"/>
          <w:kern w:val="24"/>
        </w:rPr>
      </w:pPr>
      <w:r w:rsidRPr="003526EF">
        <w:rPr>
          <w:rFonts w:ascii="宋体" w:hAnsi="宋体"/>
          <w:kern w:val="24"/>
        </w:rPr>
        <w:t>企业名称（</w:t>
      </w:r>
      <w:r w:rsidRPr="003526EF">
        <w:rPr>
          <w:rFonts w:ascii="宋体" w:hAnsi="宋体" w:hint="eastAsia"/>
          <w:kern w:val="24"/>
        </w:rPr>
        <w:t>电子签章</w:t>
      </w:r>
      <w:r w:rsidRPr="003526EF">
        <w:rPr>
          <w:rFonts w:ascii="宋体" w:hAnsi="宋体"/>
          <w:kern w:val="24"/>
        </w:rPr>
        <w:t xml:space="preserve">）： </w:t>
      </w:r>
    </w:p>
    <w:p w:rsidR="009B6B55" w:rsidRPr="003526EF" w:rsidRDefault="00536096">
      <w:pPr>
        <w:pStyle w:val="a9"/>
        <w:spacing w:line="360" w:lineRule="auto"/>
        <w:ind w:left="3960" w:right="1808"/>
        <w:contextualSpacing/>
        <w:rPr>
          <w:rFonts w:ascii="宋体" w:hAnsi="宋体"/>
          <w:kern w:val="24"/>
        </w:rPr>
      </w:pPr>
      <w:r w:rsidRPr="003526EF">
        <w:rPr>
          <w:rFonts w:ascii="宋体" w:hAnsi="宋体"/>
          <w:kern w:val="24"/>
        </w:rPr>
        <w:t>日期：</w:t>
      </w:r>
    </w:p>
    <w:p w:rsidR="009B6B55" w:rsidRPr="003526EF" w:rsidRDefault="009B6B55">
      <w:pPr>
        <w:pStyle w:val="a9"/>
        <w:spacing w:line="360" w:lineRule="auto"/>
        <w:ind w:left="3960" w:right="1808"/>
        <w:contextualSpacing/>
        <w:rPr>
          <w:rFonts w:ascii="宋体" w:hAnsi="宋体"/>
          <w:kern w:val="24"/>
        </w:rPr>
      </w:pPr>
    </w:p>
    <w:p w:rsidR="009B6B55" w:rsidRPr="003526EF" w:rsidRDefault="009B6B55">
      <w:pPr>
        <w:pStyle w:val="a9"/>
        <w:spacing w:line="360" w:lineRule="auto"/>
        <w:ind w:left="3960" w:right="1808"/>
        <w:contextualSpacing/>
        <w:rPr>
          <w:rFonts w:ascii="宋体" w:hAnsi="宋体"/>
          <w:kern w:val="24"/>
        </w:rPr>
      </w:pPr>
    </w:p>
    <w:p w:rsidR="009B6B55" w:rsidRPr="003526EF" w:rsidRDefault="00536096">
      <w:pPr>
        <w:pStyle w:val="a9"/>
        <w:spacing w:line="360" w:lineRule="auto"/>
        <w:ind w:left="-426" w:right="142" w:firstLine="567"/>
        <w:contextualSpacing/>
        <w:rPr>
          <w:rFonts w:ascii="宋体" w:hAnsi="宋体"/>
          <w:kern w:val="24"/>
        </w:rPr>
      </w:pPr>
      <w:r w:rsidRPr="003526EF">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sidRPr="003526EF">
        <w:rPr>
          <w:rFonts w:ascii="宋体" w:hAnsi="宋体" w:hint="eastAsia"/>
          <w:kern w:val="24"/>
        </w:rPr>
        <w:t>一</w:t>
      </w:r>
      <w:proofErr w:type="gramEnd"/>
      <w:r w:rsidRPr="003526EF">
        <w:rPr>
          <w:rFonts w:ascii="宋体" w:hAnsi="宋体" w:hint="eastAsia"/>
          <w:kern w:val="24"/>
        </w:rPr>
        <w:t>年度数据的新成立企业可不填报。</w:t>
      </w:r>
    </w:p>
    <w:p w:rsidR="009B6B55" w:rsidRPr="003526EF" w:rsidRDefault="00536096" w:rsidP="00151B75">
      <w:pPr>
        <w:snapToGrid w:val="0"/>
        <w:spacing w:beforeLines="50" w:before="120" w:after="50"/>
        <w:ind w:left="142"/>
        <w:jc w:val="left"/>
        <w:rPr>
          <w:rFonts w:ascii="宋体" w:hAnsi="宋体"/>
          <w:b/>
          <w:sz w:val="24"/>
        </w:rPr>
      </w:pPr>
      <w:r w:rsidRPr="003526EF">
        <w:rPr>
          <w:rFonts w:ascii="宋体" w:hAnsi="宋体"/>
          <w:b/>
          <w:sz w:val="24"/>
        </w:rPr>
        <w:br w:type="page"/>
      </w:r>
      <w:r w:rsidRPr="003526EF">
        <w:rPr>
          <w:rFonts w:ascii="宋体" w:hAnsi="宋体" w:hint="eastAsia"/>
          <w:b/>
          <w:sz w:val="24"/>
        </w:rPr>
        <w:lastRenderedPageBreak/>
        <w:t>3.残疾人福利性单位声明函格式</w:t>
      </w:r>
    </w:p>
    <w:p w:rsidR="009B6B55" w:rsidRPr="003526EF" w:rsidRDefault="009B6B55">
      <w:pPr>
        <w:spacing w:line="588" w:lineRule="exact"/>
        <w:jc w:val="center"/>
        <w:rPr>
          <w:rFonts w:ascii="仿宋_GB2312" w:eastAsia="仿宋_GB2312"/>
          <w:b/>
          <w:spacing w:val="6"/>
          <w:sz w:val="32"/>
          <w:szCs w:val="32"/>
        </w:rPr>
      </w:pPr>
    </w:p>
    <w:p w:rsidR="009B6B55" w:rsidRPr="003526EF" w:rsidRDefault="00536096">
      <w:pPr>
        <w:spacing w:line="588" w:lineRule="exact"/>
        <w:jc w:val="center"/>
        <w:rPr>
          <w:rFonts w:ascii="方正小标宋简体" w:eastAsia="方正小标宋简体" w:hAnsi="方正小标宋简体" w:cs="方正小标宋简体"/>
          <w:bCs/>
          <w:spacing w:val="6"/>
          <w:sz w:val="44"/>
          <w:szCs w:val="44"/>
        </w:rPr>
      </w:pPr>
      <w:r w:rsidRPr="003526EF">
        <w:rPr>
          <w:rFonts w:ascii="方正小标宋简体" w:eastAsia="方正小标宋简体" w:hAnsi="方正小标宋简体" w:cs="方正小标宋简体" w:hint="eastAsia"/>
          <w:bCs/>
          <w:spacing w:val="6"/>
          <w:sz w:val="44"/>
          <w:szCs w:val="44"/>
        </w:rPr>
        <w:t>残疾人福利性单位声明函</w:t>
      </w:r>
    </w:p>
    <w:p w:rsidR="009B6B55" w:rsidRPr="003526EF" w:rsidRDefault="009B6B55">
      <w:pPr>
        <w:spacing w:line="360" w:lineRule="auto"/>
        <w:contextualSpacing/>
        <w:rPr>
          <w:rFonts w:ascii="仿宋_GB2312" w:eastAsia="仿宋_GB2312"/>
          <w:bCs/>
          <w:spacing w:val="6"/>
          <w:sz w:val="30"/>
          <w:szCs w:val="30"/>
        </w:rPr>
      </w:pPr>
    </w:p>
    <w:p w:rsidR="009B6B55" w:rsidRPr="003526EF" w:rsidRDefault="00536096">
      <w:pPr>
        <w:spacing w:line="360" w:lineRule="auto"/>
        <w:ind w:firstLineChars="200" w:firstLine="504"/>
        <w:contextualSpacing/>
        <w:rPr>
          <w:rFonts w:ascii="宋体" w:hAnsi="宋体"/>
          <w:spacing w:val="6"/>
          <w:sz w:val="24"/>
        </w:rPr>
      </w:pPr>
      <w:r w:rsidRPr="003526EF">
        <w:rPr>
          <w:rFonts w:ascii="宋体" w:hAnsi="宋体" w:hint="eastAsia"/>
          <w:spacing w:val="6"/>
          <w:sz w:val="24"/>
        </w:rPr>
        <w:t>本单位郑重声明，根据《财政部 民政部 中国残疾人联合会关于促进残疾人就业政府采购政策的通知》（财库</w:t>
      </w:r>
      <w:r w:rsidRPr="003526EF">
        <w:rPr>
          <w:rFonts w:ascii="宋体" w:hAnsi="宋体" w:hint="eastAsia"/>
          <w:sz w:val="24"/>
        </w:rPr>
        <w:t>〔2017〕 141</w:t>
      </w:r>
      <w:r w:rsidRPr="003526EF">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3526EF">
        <w:rPr>
          <w:rFonts w:ascii="宋体" w:hAnsi="宋体" w:hint="eastAsia"/>
          <w:spacing w:val="-6"/>
          <w:sz w:val="24"/>
        </w:rPr>
        <w:t>疾人福利性单位制造的货物（不包括使用非残疾人福利性单位注册商标的货物）。</w:t>
      </w:r>
    </w:p>
    <w:p w:rsidR="009B6B55" w:rsidRPr="003526EF" w:rsidRDefault="00536096">
      <w:pPr>
        <w:spacing w:line="360" w:lineRule="auto"/>
        <w:ind w:firstLineChars="200" w:firstLine="504"/>
        <w:contextualSpacing/>
        <w:rPr>
          <w:rFonts w:ascii="宋体" w:hAnsi="宋体"/>
          <w:spacing w:val="6"/>
          <w:sz w:val="24"/>
        </w:rPr>
      </w:pPr>
      <w:r w:rsidRPr="003526EF">
        <w:rPr>
          <w:rFonts w:ascii="宋体" w:hAnsi="宋体" w:hint="eastAsia"/>
          <w:spacing w:val="6"/>
          <w:sz w:val="24"/>
        </w:rPr>
        <w:t>本单位对上述声明的真实性负责。如有虚假，将依法承担相应责任。</w:t>
      </w:r>
    </w:p>
    <w:p w:rsidR="009B6B55" w:rsidRPr="003526EF" w:rsidRDefault="009B6B55">
      <w:pPr>
        <w:spacing w:line="360" w:lineRule="auto"/>
        <w:ind w:firstLineChars="200" w:firstLine="504"/>
        <w:contextualSpacing/>
        <w:rPr>
          <w:rFonts w:ascii="宋体" w:hAnsi="宋体"/>
          <w:spacing w:val="6"/>
          <w:sz w:val="24"/>
        </w:rPr>
      </w:pPr>
    </w:p>
    <w:p w:rsidR="009B6B55" w:rsidRPr="003526EF" w:rsidRDefault="009B6B55">
      <w:pPr>
        <w:spacing w:line="360" w:lineRule="auto"/>
        <w:ind w:firstLineChars="200" w:firstLine="504"/>
        <w:contextualSpacing/>
        <w:rPr>
          <w:rFonts w:ascii="宋体" w:hAnsi="宋体"/>
          <w:spacing w:val="6"/>
          <w:sz w:val="24"/>
        </w:rPr>
      </w:pPr>
    </w:p>
    <w:p w:rsidR="009B6B55" w:rsidRPr="003526EF" w:rsidRDefault="00536096">
      <w:pPr>
        <w:tabs>
          <w:tab w:val="left" w:pos="4860"/>
        </w:tabs>
        <w:spacing w:line="360" w:lineRule="auto"/>
        <w:ind w:right="1560" w:firstLineChars="200" w:firstLine="504"/>
        <w:contextualSpacing/>
        <w:jc w:val="center"/>
        <w:rPr>
          <w:rFonts w:ascii="宋体" w:hAnsi="宋体"/>
          <w:spacing w:val="6"/>
          <w:sz w:val="24"/>
        </w:rPr>
      </w:pPr>
      <w:r w:rsidRPr="003526EF">
        <w:rPr>
          <w:rFonts w:ascii="宋体" w:hAnsi="宋体" w:hint="eastAsia"/>
          <w:spacing w:val="6"/>
          <w:sz w:val="24"/>
        </w:rPr>
        <w:t>单位名称（电子签章）：</w:t>
      </w:r>
    </w:p>
    <w:p w:rsidR="009B6B55" w:rsidRPr="003526EF" w:rsidRDefault="00536096">
      <w:pPr>
        <w:tabs>
          <w:tab w:val="left" w:pos="4860"/>
        </w:tabs>
        <w:spacing w:line="360" w:lineRule="auto"/>
        <w:ind w:right="1560" w:firstLineChars="200" w:firstLine="504"/>
        <w:contextualSpacing/>
        <w:jc w:val="center"/>
        <w:rPr>
          <w:rFonts w:ascii="宋体" w:hAnsi="宋体"/>
          <w:spacing w:val="6"/>
          <w:sz w:val="24"/>
        </w:rPr>
      </w:pPr>
      <w:r w:rsidRPr="003526EF">
        <w:rPr>
          <w:rFonts w:ascii="宋体" w:hAnsi="宋体" w:hint="eastAsia"/>
          <w:spacing w:val="6"/>
          <w:sz w:val="24"/>
        </w:rPr>
        <w:t>日  期：</w:t>
      </w:r>
    </w:p>
    <w:p w:rsidR="009B6B55" w:rsidRPr="003526EF" w:rsidRDefault="009B6B55">
      <w:pPr>
        <w:spacing w:line="360" w:lineRule="auto"/>
        <w:contextualSpacing/>
        <w:rPr>
          <w:rFonts w:ascii="宋体" w:hAnsi="宋体"/>
          <w:sz w:val="24"/>
        </w:rPr>
      </w:pPr>
    </w:p>
    <w:p w:rsidR="009B6B55" w:rsidRPr="003526EF" w:rsidRDefault="009B6B55">
      <w:pPr>
        <w:spacing w:line="360" w:lineRule="auto"/>
        <w:contextualSpacing/>
        <w:rPr>
          <w:rFonts w:ascii="宋体" w:hAnsi="宋体"/>
          <w:sz w:val="24"/>
        </w:rPr>
      </w:pPr>
    </w:p>
    <w:p w:rsidR="009B6B55" w:rsidRPr="003526EF" w:rsidRDefault="009B6B55">
      <w:pPr>
        <w:spacing w:line="360" w:lineRule="auto"/>
        <w:contextualSpacing/>
        <w:rPr>
          <w:rFonts w:ascii="宋体" w:hAnsi="宋体"/>
          <w:sz w:val="24"/>
        </w:rPr>
      </w:pPr>
    </w:p>
    <w:p w:rsidR="009B6B55" w:rsidRPr="003526EF" w:rsidRDefault="00536096">
      <w:pPr>
        <w:spacing w:line="360" w:lineRule="auto"/>
        <w:contextualSpacing/>
        <w:rPr>
          <w:rFonts w:ascii="宋体" w:hAnsi="宋体"/>
          <w:sz w:val="24"/>
        </w:rPr>
      </w:pPr>
      <w:r w:rsidRPr="003526EF">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9B6B55" w:rsidRPr="003526EF" w:rsidRDefault="00536096">
      <w:pPr>
        <w:spacing w:line="360" w:lineRule="auto"/>
        <w:jc w:val="left"/>
        <w:rPr>
          <w:rFonts w:ascii="宋体" w:hAnsi="宋体"/>
          <w:sz w:val="24"/>
        </w:rPr>
      </w:pPr>
      <w:r w:rsidRPr="003526EF">
        <w:rPr>
          <w:rFonts w:ascii="宋体" w:hAnsi="宋体"/>
          <w:sz w:val="24"/>
        </w:rPr>
        <w:br w:type="page"/>
      </w:r>
      <w:r w:rsidRPr="003526EF">
        <w:rPr>
          <w:rFonts w:ascii="宋体" w:hAnsi="宋体" w:hint="eastAsia"/>
          <w:b/>
          <w:sz w:val="24"/>
        </w:rPr>
        <w:lastRenderedPageBreak/>
        <w:t>4.质疑函（格式）</w:t>
      </w:r>
    </w:p>
    <w:p w:rsidR="009B6B55" w:rsidRPr="003526EF" w:rsidRDefault="00536096">
      <w:pPr>
        <w:spacing w:line="360" w:lineRule="auto"/>
        <w:jc w:val="center"/>
        <w:rPr>
          <w:rFonts w:ascii="方正小标宋简体" w:eastAsia="方正小标宋简体" w:hAnsi="方正小标宋简体" w:cs="方正小标宋简体"/>
          <w:sz w:val="44"/>
          <w:szCs w:val="44"/>
        </w:rPr>
      </w:pPr>
      <w:r w:rsidRPr="003526EF">
        <w:rPr>
          <w:rFonts w:ascii="方正小标宋简体" w:eastAsia="方正小标宋简体" w:hAnsi="方正小标宋简体" w:cs="方正小标宋简体" w:hint="eastAsia"/>
          <w:sz w:val="44"/>
          <w:szCs w:val="44"/>
        </w:rPr>
        <w:t>质疑函（格式）</w:t>
      </w:r>
    </w:p>
    <w:p w:rsidR="009B6B55" w:rsidRPr="003526EF" w:rsidRDefault="00536096">
      <w:pPr>
        <w:pStyle w:val="aa"/>
        <w:snapToGrid w:val="0"/>
        <w:spacing w:line="360" w:lineRule="auto"/>
        <w:ind w:firstLineChars="200" w:firstLine="482"/>
        <w:rPr>
          <w:rFonts w:hAnsi="宋体"/>
          <w:b/>
          <w:bCs/>
          <w:sz w:val="24"/>
          <w:szCs w:val="24"/>
        </w:rPr>
      </w:pPr>
      <w:r w:rsidRPr="003526EF">
        <w:rPr>
          <w:rFonts w:hAnsi="宋体" w:hint="eastAsia"/>
          <w:b/>
          <w:bCs/>
          <w:sz w:val="24"/>
          <w:szCs w:val="24"/>
        </w:rPr>
        <w:t>一、质疑供应商基本信息：</w:t>
      </w:r>
    </w:p>
    <w:p w:rsidR="009B6B55" w:rsidRPr="003526EF" w:rsidRDefault="00536096">
      <w:pPr>
        <w:pStyle w:val="aa"/>
        <w:snapToGrid w:val="0"/>
        <w:spacing w:line="360" w:lineRule="auto"/>
        <w:ind w:firstLineChars="200" w:firstLine="480"/>
        <w:rPr>
          <w:rFonts w:hAnsi="宋体"/>
          <w:bCs/>
          <w:sz w:val="24"/>
          <w:szCs w:val="24"/>
          <w:u w:val="single"/>
        </w:rPr>
      </w:pPr>
      <w:r w:rsidRPr="003526EF">
        <w:rPr>
          <w:rFonts w:hAnsi="宋体" w:hint="eastAsia"/>
          <w:bCs/>
          <w:sz w:val="24"/>
          <w:szCs w:val="24"/>
        </w:rPr>
        <w:t>质疑供应商：</w:t>
      </w:r>
    </w:p>
    <w:p w:rsidR="009B6B55" w:rsidRPr="003526EF" w:rsidRDefault="00536096">
      <w:pPr>
        <w:pStyle w:val="aa"/>
        <w:snapToGrid w:val="0"/>
        <w:spacing w:line="360" w:lineRule="auto"/>
        <w:ind w:firstLineChars="200" w:firstLine="480"/>
        <w:rPr>
          <w:rFonts w:hAnsi="宋体"/>
          <w:bCs/>
          <w:sz w:val="24"/>
          <w:szCs w:val="24"/>
        </w:rPr>
      </w:pPr>
      <w:r w:rsidRPr="003526EF">
        <w:rPr>
          <w:rFonts w:hAnsi="宋体"/>
          <w:bCs/>
          <w:sz w:val="24"/>
          <w:szCs w:val="24"/>
        </w:rPr>
        <w:t>地址</w:t>
      </w:r>
      <w:r w:rsidRPr="003526EF">
        <w:rPr>
          <w:rFonts w:hAnsi="宋体" w:hint="eastAsia"/>
          <w:bCs/>
          <w:sz w:val="24"/>
          <w:szCs w:val="24"/>
        </w:rPr>
        <w:t>：</w:t>
      </w:r>
      <w:r w:rsidRPr="003526EF">
        <w:rPr>
          <w:rFonts w:hAnsi="宋体"/>
          <w:bCs/>
          <w:sz w:val="24"/>
          <w:szCs w:val="24"/>
        </w:rPr>
        <w:t>邮编</w:t>
      </w:r>
      <w:r w:rsidRPr="003526EF">
        <w:rPr>
          <w:rFonts w:hAnsi="宋体" w:hint="eastAsia"/>
          <w:bCs/>
          <w:sz w:val="24"/>
          <w:szCs w:val="24"/>
        </w:rPr>
        <w:t>：</w:t>
      </w:r>
    </w:p>
    <w:p w:rsidR="009B6B55" w:rsidRPr="003526EF" w:rsidRDefault="00536096">
      <w:pPr>
        <w:pStyle w:val="aa"/>
        <w:snapToGrid w:val="0"/>
        <w:spacing w:line="360" w:lineRule="auto"/>
        <w:ind w:firstLineChars="200" w:firstLine="480"/>
        <w:rPr>
          <w:rFonts w:hAnsi="宋体"/>
          <w:bCs/>
          <w:sz w:val="24"/>
          <w:szCs w:val="24"/>
        </w:rPr>
      </w:pPr>
      <w:r w:rsidRPr="003526EF">
        <w:rPr>
          <w:rFonts w:hAnsi="宋体"/>
          <w:bCs/>
          <w:sz w:val="24"/>
          <w:szCs w:val="24"/>
        </w:rPr>
        <w:t>联系人</w:t>
      </w:r>
      <w:r w:rsidRPr="003526EF">
        <w:rPr>
          <w:rFonts w:hAnsi="宋体" w:hint="eastAsia"/>
          <w:bCs/>
          <w:sz w:val="24"/>
          <w:szCs w:val="24"/>
        </w:rPr>
        <w:t>：</w:t>
      </w:r>
      <w:r w:rsidRPr="003526EF">
        <w:rPr>
          <w:rFonts w:hAnsi="宋体"/>
          <w:bCs/>
          <w:sz w:val="24"/>
          <w:szCs w:val="24"/>
        </w:rPr>
        <w:t>联系电话</w:t>
      </w:r>
      <w:r w:rsidRPr="003526EF">
        <w:rPr>
          <w:rFonts w:hAnsi="宋体" w:hint="eastAsia"/>
          <w:bCs/>
          <w:sz w:val="24"/>
          <w:szCs w:val="24"/>
        </w:rPr>
        <w:t>：</w:t>
      </w:r>
    </w:p>
    <w:p w:rsidR="009B6B55" w:rsidRPr="003526EF" w:rsidRDefault="00536096">
      <w:pPr>
        <w:pStyle w:val="aa"/>
        <w:snapToGrid w:val="0"/>
        <w:spacing w:line="360" w:lineRule="auto"/>
        <w:ind w:firstLineChars="200" w:firstLine="480"/>
        <w:rPr>
          <w:rFonts w:hAnsi="宋体"/>
          <w:bCs/>
          <w:sz w:val="24"/>
          <w:szCs w:val="24"/>
        </w:rPr>
      </w:pPr>
      <w:r w:rsidRPr="003526EF">
        <w:rPr>
          <w:rFonts w:hAnsi="宋体" w:hint="eastAsia"/>
          <w:bCs/>
          <w:sz w:val="24"/>
          <w:szCs w:val="24"/>
        </w:rPr>
        <w:t>授权代表：</w:t>
      </w:r>
    </w:p>
    <w:p w:rsidR="009B6B55" w:rsidRPr="003526EF" w:rsidRDefault="00536096">
      <w:pPr>
        <w:pStyle w:val="aa"/>
        <w:snapToGrid w:val="0"/>
        <w:spacing w:line="360" w:lineRule="auto"/>
        <w:ind w:firstLineChars="200" w:firstLine="480"/>
        <w:rPr>
          <w:rFonts w:hAnsi="宋体"/>
          <w:bCs/>
          <w:sz w:val="24"/>
          <w:szCs w:val="24"/>
          <w:u w:val="single"/>
        </w:rPr>
      </w:pPr>
      <w:r w:rsidRPr="003526EF">
        <w:rPr>
          <w:rFonts w:hAnsi="宋体"/>
          <w:bCs/>
          <w:sz w:val="24"/>
          <w:szCs w:val="24"/>
        </w:rPr>
        <w:t>联系</w:t>
      </w:r>
      <w:r w:rsidRPr="003526EF">
        <w:rPr>
          <w:rFonts w:hAnsi="宋体" w:hint="eastAsia"/>
          <w:bCs/>
          <w:sz w:val="24"/>
          <w:szCs w:val="24"/>
        </w:rPr>
        <w:t>电话：</w:t>
      </w:r>
    </w:p>
    <w:p w:rsidR="009B6B55" w:rsidRPr="003526EF" w:rsidRDefault="00536096">
      <w:pPr>
        <w:pStyle w:val="aa"/>
        <w:snapToGrid w:val="0"/>
        <w:spacing w:line="360" w:lineRule="auto"/>
        <w:ind w:firstLineChars="200" w:firstLine="480"/>
        <w:rPr>
          <w:rFonts w:hAnsi="宋体"/>
          <w:bCs/>
          <w:sz w:val="24"/>
          <w:szCs w:val="24"/>
        </w:rPr>
      </w:pPr>
      <w:r w:rsidRPr="003526EF">
        <w:rPr>
          <w:rFonts w:hAnsi="宋体"/>
          <w:bCs/>
          <w:sz w:val="24"/>
          <w:szCs w:val="24"/>
        </w:rPr>
        <w:t>地址</w:t>
      </w:r>
      <w:r w:rsidRPr="003526EF">
        <w:rPr>
          <w:rFonts w:hAnsi="宋体" w:hint="eastAsia"/>
          <w:bCs/>
          <w:sz w:val="24"/>
          <w:szCs w:val="24"/>
        </w:rPr>
        <w:t>：</w:t>
      </w:r>
      <w:r w:rsidRPr="003526EF">
        <w:rPr>
          <w:rFonts w:hAnsi="宋体"/>
          <w:bCs/>
          <w:sz w:val="24"/>
          <w:szCs w:val="24"/>
        </w:rPr>
        <w:t>邮编</w:t>
      </w:r>
      <w:r w:rsidRPr="003526EF">
        <w:rPr>
          <w:rFonts w:hAnsi="宋体" w:hint="eastAsia"/>
          <w:bCs/>
          <w:sz w:val="24"/>
          <w:szCs w:val="24"/>
        </w:rPr>
        <w:t>：</w:t>
      </w:r>
    </w:p>
    <w:p w:rsidR="009B6B55" w:rsidRPr="003526EF" w:rsidRDefault="00536096">
      <w:pPr>
        <w:pStyle w:val="aa"/>
        <w:snapToGrid w:val="0"/>
        <w:spacing w:line="360" w:lineRule="auto"/>
        <w:ind w:firstLineChars="200" w:firstLine="482"/>
        <w:rPr>
          <w:rFonts w:hAnsi="宋体"/>
          <w:b/>
          <w:bCs/>
          <w:sz w:val="24"/>
          <w:szCs w:val="24"/>
        </w:rPr>
      </w:pPr>
      <w:r w:rsidRPr="003526EF">
        <w:rPr>
          <w:rFonts w:hAnsi="宋体" w:hint="eastAsia"/>
          <w:b/>
          <w:bCs/>
          <w:sz w:val="24"/>
          <w:szCs w:val="24"/>
        </w:rPr>
        <w:t>二、质疑项目基本情况：</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bCs/>
          <w:sz w:val="24"/>
          <w:szCs w:val="24"/>
        </w:rPr>
        <w:t>质疑</w:t>
      </w:r>
      <w:r w:rsidRPr="003526EF">
        <w:rPr>
          <w:rFonts w:hAnsi="宋体" w:hint="eastAsia"/>
          <w:sz w:val="24"/>
          <w:szCs w:val="24"/>
        </w:rPr>
        <w:t>项目的名称：</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bCs/>
          <w:sz w:val="24"/>
          <w:szCs w:val="24"/>
        </w:rPr>
        <w:t>质疑</w:t>
      </w:r>
      <w:r w:rsidRPr="003526EF">
        <w:rPr>
          <w:rFonts w:hAnsi="宋体" w:hint="eastAsia"/>
          <w:sz w:val="24"/>
          <w:szCs w:val="24"/>
        </w:rPr>
        <w:t>项目的编号：</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采购人名称：</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质疑事项：</w:t>
      </w:r>
    </w:p>
    <w:p w:rsidR="009B6B55" w:rsidRPr="003526EF" w:rsidRDefault="00536096" w:rsidP="00575F0D">
      <w:pPr>
        <w:pStyle w:val="aa"/>
        <w:spacing w:line="360" w:lineRule="auto"/>
        <w:ind w:leftChars="12" w:left="25" w:firstLineChars="147" w:firstLine="353"/>
        <w:rPr>
          <w:rFonts w:hAnsi="宋体"/>
          <w:sz w:val="24"/>
          <w:szCs w:val="24"/>
        </w:rPr>
      </w:pPr>
      <w:r w:rsidRPr="003526EF">
        <w:rPr>
          <w:rFonts w:hAnsi="宋体" w:hint="eastAsia"/>
          <w:sz w:val="24"/>
          <w:szCs w:val="24"/>
        </w:rPr>
        <w:t>□招标文件   招标文件获取日期：</w:t>
      </w:r>
    </w:p>
    <w:p w:rsidR="009B6B55" w:rsidRPr="003526EF" w:rsidRDefault="00536096" w:rsidP="00575F0D">
      <w:pPr>
        <w:pStyle w:val="aa"/>
        <w:spacing w:line="360" w:lineRule="auto"/>
        <w:ind w:leftChars="12" w:left="25" w:firstLineChars="147" w:firstLine="353"/>
        <w:rPr>
          <w:rFonts w:hAnsi="宋体"/>
          <w:sz w:val="24"/>
          <w:szCs w:val="24"/>
        </w:rPr>
      </w:pPr>
      <w:r w:rsidRPr="003526EF">
        <w:rPr>
          <w:rFonts w:hAnsi="宋体" w:hint="eastAsia"/>
          <w:sz w:val="24"/>
          <w:szCs w:val="24"/>
        </w:rPr>
        <w:t xml:space="preserve">□招标过程   </w:t>
      </w:r>
    </w:p>
    <w:p w:rsidR="009B6B55" w:rsidRPr="003526EF" w:rsidRDefault="00536096" w:rsidP="00575F0D">
      <w:pPr>
        <w:pStyle w:val="aa"/>
        <w:spacing w:line="360" w:lineRule="auto"/>
        <w:ind w:leftChars="12" w:left="25" w:firstLineChars="147" w:firstLine="353"/>
        <w:rPr>
          <w:rFonts w:hAnsi="宋体"/>
          <w:bCs/>
          <w:sz w:val="24"/>
          <w:szCs w:val="24"/>
          <w:u w:val="single"/>
        </w:rPr>
      </w:pPr>
      <w:r w:rsidRPr="003526EF">
        <w:rPr>
          <w:rFonts w:hAnsi="宋体" w:hint="eastAsia"/>
          <w:sz w:val="24"/>
          <w:szCs w:val="24"/>
        </w:rPr>
        <w:t xml:space="preserve">□招标结果   </w:t>
      </w:r>
    </w:p>
    <w:p w:rsidR="009B6B55" w:rsidRPr="003526EF" w:rsidRDefault="00536096">
      <w:pPr>
        <w:pStyle w:val="aa"/>
        <w:spacing w:line="360" w:lineRule="auto"/>
        <w:ind w:leftChars="12" w:left="25" w:firstLineChars="196" w:firstLine="472"/>
        <w:rPr>
          <w:rFonts w:hAnsi="宋体"/>
          <w:b/>
          <w:sz w:val="24"/>
          <w:szCs w:val="24"/>
        </w:rPr>
      </w:pPr>
      <w:r w:rsidRPr="003526EF">
        <w:rPr>
          <w:rFonts w:hAnsi="宋体" w:hint="eastAsia"/>
          <w:b/>
          <w:sz w:val="24"/>
          <w:szCs w:val="24"/>
        </w:rPr>
        <w:t>三、质疑事项具体内容</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质疑事项1：</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事实依据：</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法律依据：</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质疑事项2</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sz w:val="24"/>
          <w:szCs w:val="24"/>
        </w:rPr>
        <w:t>……</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四、与质疑事项相关的质疑请求：</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请求：</w:t>
      </w:r>
    </w:p>
    <w:p w:rsidR="009B6B55" w:rsidRPr="003526EF" w:rsidRDefault="009B6B55" w:rsidP="00575F0D">
      <w:pPr>
        <w:pStyle w:val="aa"/>
        <w:spacing w:line="360" w:lineRule="auto"/>
        <w:ind w:leftChars="12" w:left="25" w:firstLineChars="147" w:firstLine="353"/>
        <w:rPr>
          <w:rFonts w:hAnsi="宋体"/>
          <w:sz w:val="24"/>
          <w:szCs w:val="24"/>
        </w:rPr>
      </w:pP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签字（签章）：                                       公章：</w:t>
      </w:r>
    </w:p>
    <w:p w:rsidR="009B6B55" w:rsidRPr="003526EF" w:rsidRDefault="009B6B55" w:rsidP="00575F0D">
      <w:pPr>
        <w:pStyle w:val="aa"/>
        <w:spacing w:line="360" w:lineRule="auto"/>
        <w:ind w:leftChars="12" w:left="25" w:firstLineChars="147" w:firstLine="353"/>
        <w:rPr>
          <w:rFonts w:hAnsi="宋体"/>
          <w:sz w:val="24"/>
          <w:szCs w:val="24"/>
        </w:rPr>
      </w:pP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日期：</w:t>
      </w:r>
    </w:p>
    <w:p w:rsidR="009B6B55" w:rsidRPr="003526EF" w:rsidRDefault="009B6B55">
      <w:pPr>
        <w:pStyle w:val="aa"/>
        <w:snapToGrid w:val="0"/>
        <w:spacing w:line="360" w:lineRule="auto"/>
        <w:rPr>
          <w:rFonts w:hAnsi="宋体"/>
          <w:b/>
          <w:sz w:val="24"/>
          <w:szCs w:val="24"/>
        </w:rPr>
      </w:pPr>
    </w:p>
    <w:p w:rsidR="009B6B55" w:rsidRPr="003526EF" w:rsidRDefault="00536096">
      <w:pPr>
        <w:pStyle w:val="aa"/>
        <w:snapToGrid w:val="0"/>
        <w:spacing w:line="360" w:lineRule="auto"/>
        <w:rPr>
          <w:rFonts w:hAnsi="宋体"/>
          <w:b/>
          <w:sz w:val="24"/>
          <w:szCs w:val="24"/>
        </w:rPr>
      </w:pPr>
      <w:r w:rsidRPr="003526EF">
        <w:rPr>
          <w:rFonts w:hAnsi="宋体" w:hint="eastAsia"/>
          <w:b/>
          <w:sz w:val="24"/>
          <w:szCs w:val="24"/>
        </w:rPr>
        <w:t>说明：</w:t>
      </w:r>
    </w:p>
    <w:p w:rsidR="009B6B55" w:rsidRPr="003526EF" w:rsidRDefault="00536096">
      <w:pPr>
        <w:pStyle w:val="aa"/>
        <w:spacing w:line="360" w:lineRule="auto"/>
        <w:ind w:leftChars="12" w:left="25" w:firstLineChars="147" w:firstLine="354"/>
        <w:rPr>
          <w:rFonts w:hAnsi="宋体"/>
          <w:b/>
          <w:bCs/>
          <w:sz w:val="24"/>
          <w:szCs w:val="24"/>
        </w:rPr>
      </w:pPr>
      <w:r w:rsidRPr="003526EF">
        <w:rPr>
          <w:rFonts w:hAnsi="宋体" w:hint="eastAsia"/>
          <w:b/>
          <w:sz w:val="24"/>
          <w:szCs w:val="24"/>
        </w:rPr>
        <w:t>1.供应商提出质疑时，应提交质疑函和必要的证明材料</w:t>
      </w:r>
      <w:r w:rsidRPr="003526EF">
        <w:rPr>
          <w:rFonts w:hAnsi="宋体" w:hint="eastAsia"/>
          <w:b/>
          <w:bCs/>
          <w:sz w:val="24"/>
          <w:szCs w:val="24"/>
        </w:rPr>
        <w:t>。</w:t>
      </w:r>
    </w:p>
    <w:p w:rsidR="009B6B55" w:rsidRPr="003526EF" w:rsidRDefault="00536096">
      <w:pPr>
        <w:pStyle w:val="aa"/>
        <w:spacing w:line="360" w:lineRule="auto"/>
        <w:ind w:leftChars="12" w:left="25" w:firstLineChars="147" w:firstLine="354"/>
        <w:rPr>
          <w:rFonts w:hAnsi="宋体"/>
          <w:b/>
          <w:sz w:val="24"/>
          <w:szCs w:val="24"/>
        </w:rPr>
      </w:pPr>
      <w:r w:rsidRPr="003526EF">
        <w:rPr>
          <w:rFonts w:hAnsi="宋体" w:hint="eastAsia"/>
          <w:b/>
          <w:sz w:val="24"/>
          <w:szCs w:val="24"/>
        </w:rPr>
        <w:t>2.质疑供应商若委托代理人进行质疑的，</w:t>
      </w:r>
      <w:proofErr w:type="gramStart"/>
      <w:r w:rsidRPr="003526EF">
        <w:rPr>
          <w:rFonts w:hAnsi="宋体" w:hint="eastAsia"/>
          <w:b/>
          <w:sz w:val="24"/>
          <w:szCs w:val="24"/>
        </w:rPr>
        <w:t>质疑函应按</w:t>
      </w:r>
      <w:proofErr w:type="gramEnd"/>
      <w:r w:rsidRPr="003526EF">
        <w:rPr>
          <w:rFonts w:hAnsi="宋体" w:hint="eastAsia"/>
          <w:b/>
          <w:sz w:val="24"/>
          <w:szCs w:val="24"/>
        </w:rPr>
        <w:t>要求列明“授权代表”的有关内容，并在附件中提交由质疑供应商签署的授权委托书。授权委托书应载明代理人的姓名或者名称、代理事项、具体权限、期限和相关事项。</w:t>
      </w:r>
    </w:p>
    <w:p w:rsidR="009B6B55" w:rsidRPr="003526EF" w:rsidRDefault="00536096">
      <w:pPr>
        <w:pStyle w:val="aa"/>
        <w:spacing w:line="360" w:lineRule="auto"/>
        <w:ind w:leftChars="12" w:left="25" w:firstLineChars="147" w:firstLine="354"/>
        <w:rPr>
          <w:rFonts w:hAnsi="宋体"/>
          <w:b/>
          <w:sz w:val="24"/>
          <w:szCs w:val="24"/>
        </w:rPr>
      </w:pPr>
      <w:r w:rsidRPr="003526EF">
        <w:rPr>
          <w:rFonts w:hAnsi="宋体" w:hint="eastAsia"/>
          <w:b/>
          <w:sz w:val="24"/>
          <w:szCs w:val="24"/>
        </w:rPr>
        <w:t>3.质疑函的质疑事项应具体、明确，并有必要的事实依据和法律依据。</w:t>
      </w:r>
    </w:p>
    <w:p w:rsidR="009B6B55" w:rsidRPr="003526EF" w:rsidRDefault="00536096">
      <w:pPr>
        <w:pStyle w:val="aa"/>
        <w:spacing w:line="360" w:lineRule="auto"/>
        <w:ind w:leftChars="12" w:left="25" w:firstLineChars="147" w:firstLine="354"/>
        <w:rPr>
          <w:rFonts w:hAnsi="宋体"/>
          <w:b/>
          <w:sz w:val="24"/>
          <w:szCs w:val="24"/>
        </w:rPr>
      </w:pPr>
      <w:r w:rsidRPr="003526EF">
        <w:rPr>
          <w:rFonts w:hAnsi="宋体" w:hint="eastAsia"/>
          <w:b/>
          <w:sz w:val="24"/>
          <w:szCs w:val="24"/>
        </w:rPr>
        <w:t>4.质疑函的质疑请求应与质疑事项相关。</w:t>
      </w:r>
    </w:p>
    <w:p w:rsidR="009B6B55" w:rsidRPr="003526EF" w:rsidRDefault="00536096">
      <w:pPr>
        <w:pStyle w:val="aa"/>
        <w:spacing w:line="360" w:lineRule="auto"/>
        <w:ind w:leftChars="12" w:left="25" w:firstLineChars="147" w:firstLine="354"/>
        <w:rPr>
          <w:rFonts w:hAnsi="宋体"/>
          <w:b/>
        </w:rPr>
      </w:pPr>
      <w:r w:rsidRPr="003526EF">
        <w:rPr>
          <w:rFonts w:hAnsi="宋体" w:hint="eastAsia"/>
          <w:b/>
          <w:sz w:val="24"/>
          <w:szCs w:val="24"/>
        </w:rPr>
        <w:t>5.质疑供应商为法人或者其他组织的，</w:t>
      </w:r>
      <w:proofErr w:type="gramStart"/>
      <w:r w:rsidRPr="003526EF">
        <w:rPr>
          <w:rFonts w:hAnsi="宋体" w:hint="eastAsia"/>
          <w:b/>
          <w:sz w:val="24"/>
          <w:szCs w:val="24"/>
        </w:rPr>
        <w:t>质疑函应由</w:t>
      </w:r>
      <w:proofErr w:type="gramEnd"/>
      <w:r w:rsidRPr="003526EF">
        <w:rPr>
          <w:rFonts w:hAnsi="宋体" w:hint="eastAsia"/>
          <w:b/>
          <w:sz w:val="24"/>
          <w:szCs w:val="24"/>
        </w:rPr>
        <w:t>法定代表人、主要负责人，或者其授权代表签字或者盖章，并加盖公章。</w:t>
      </w:r>
    </w:p>
    <w:p w:rsidR="009B6B55" w:rsidRPr="003526EF" w:rsidRDefault="009B6B55">
      <w:pPr>
        <w:pStyle w:val="aa"/>
        <w:snapToGrid w:val="0"/>
        <w:rPr>
          <w:b/>
          <w:sz w:val="24"/>
          <w:szCs w:val="24"/>
        </w:rPr>
      </w:pPr>
    </w:p>
    <w:p w:rsidR="009B6B55" w:rsidRPr="003526EF" w:rsidRDefault="00536096">
      <w:pPr>
        <w:spacing w:line="360" w:lineRule="auto"/>
        <w:jc w:val="left"/>
        <w:rPr>
          <w:rFonts w:ascii="宋体" w:hAnsi="宋体"/>
          <w:b/>
          <w:bCs/>
          <w:sz w:val="32"/>
          <w:szCs w:val="32"/>
        </w:rPr>
      </w:pPr>
      <w:r w:rsidRPr="003526EF">
        <w:rPr>
          <w:rFonts w:eastAsia="隶书"/>
          <w:sz w:val="44"/>
        </w:rPr>
        <w:br w:type="page"/>
      </w:r>
      <w:r w:rsidRPr="003526EF">
        <w:rPr>
          <w:rFonts w:ascii="宋体" w:hAnsi="宋体" w:hint="eastAsia"/>
          <w:b/>
          <w:sz w:val="24"/>
        </w:rPr>
        <w:lastRenderedPageBreak/>
        <w:t>5.投诉书（格式）</w:t>
      </w:r>
    </w:p>
    <w:p w:rsidR="009B6B55" w:rsidRPr="003526EF" w:rsidRDefault="00536096">
      <w:pPr>
        <w:spacing w:line="360" w:lineRule="auto"/>
        <w:jc w:val="center"/>
        <w:rPr>
          <w:rFonts w:ascii="方正小标宋简体" w:eastAsia="方正小标宋简体" w:hAnsi="方正小标宋简体" w:cs="方正小标宋简体"/>
          <w:sz w:val="44"/>
          <w:szCs w:val="44"/>
        </w:rPr>
      </w:pPr>
      <w:r w:rsidRPr="003526EF">
        <w:rPr>
          <w:rFonts w:ascii="方正小标宋简体" w:eastAsia="方正小标宋简体" w:hAnsi="方正小标宋简体" w:cs="方正小标宋简体" w:hint="eastAsia"/>
          <w:sz w:val="44"/>
          <w:szCs w:val="44"/>
        </w:rPr>
        <w:t>投诉书（格式）</w:t>
      </w:r>
    </w:p>
    <w:p w:rsidR="009B6B55" w:rsidRPr="003526EF" w:rsidRDefault="00536096">
      <w:pPr>
        <w:pStyle w:val="aa"/>
        <w:snapToGrid w:val="0"/>
        <w:spacing w:line="360" w:lineRule="auto"/>
        <w:ind w:firstLineChars="200" w:firstLine="482"/>
        <w:rPr>
          <w:rFonts w:hAnsi="宋体"/>
          <w:b/>
          <w:bCs/>
          <w:sz w:val="24"/>
          <w:szCs w:val="24"/>
        </w:rPr>
      </w:pPr>
      <w:r w:rsidRPr="003526EF">
        <w:rPr>
          <w:rFonts w:hAnsi="宋体" w:hint="eastAsia"/>
          <w:b/>
          <w:bCs/>
          <w:sz w:val="24"/>
          <w:szCs w:val="24"/>
        </w:rPr>
        <w:t>一、投诉相关主体基本情况：</w:t>
      </w:r>
    </w:p>
    <w:p w:rsidR="009B6B55" w:rsidRPr="003526EF" w:rsidRDefault="00536096">
      <w:pPr>
        <w:pStyle w:val="aa"/>
        <w:snapToGrid w:val="0"/>
        <w:spacing w:line="360" w:lineRule="auto"/>
        <w:ind w:firstLineChars="200" w:firstLine="480"/>
        <w:jc w:val="left"/>
        <w:rPr>
          <w:rFonts w:hAnsi="宋体"/>
          <w:bCs/>
          <w:sz w:val="24"/>
          <w:szCs w:val="24"/>
          <w:u w:val="single"/>
        </w:rPr>
      </w:pPr>
      <w:r w:rsidRPr="003526EF">
        <w:rPr>
          <w:rFonts w:hAnsi="宋体" w:hint="eastAsia"/>
          <w:bCs/>
          <w:sz w:val="24"/>
          <w:szCs w:val="24"/>
        </w:rPr>
        <w:t>投标人：</w:t>
      </w:r>
    </w:p>
    <w:p w:rsidR="009B6B55" w:rsidRPr="003526EF" w:rsidRDefault="00536096">
      <w:pPr>
        <w:pStyle w:val="aa"/>
        <w:snapToGrid w:val="0"/>
        <w:spacing w:line="360" w:lineRule="auto"/>
        <w:ind w:firstLineChars="200" w:firstLine="480"/>
        <w:jc w:val="left"/>
        <w:rPr>
          <w:rFonts w:hAnsi="宋体"/>
          <w:bCs/>
          <w:sz w:val="24"/>
          <w:szCs w:val="24"/>
        </w:rPr>
      </w:pPr>
      <w:r w:rsidRPr="003526EF">
        <w:rPr>
          <w:rFonts w:hAnsi="宋体"/>
          <w:bCs/>
          <w:sz w:val="24"/>
          <w:szCs w:val="24"/>
        </w:rPr>
        <w:t>地址</w:t>
      </w:r>
      <w:r w:rsidRPr="003526EF">
        <w:rPr>
          <w:rFonts w:hAnsi="宋体" w:hint="eastAsia"/>
          <w:bCs/>
          <w:sz w:val="24"/>
          <w:szCs w:val="24"/>
        </w:rPr>
        <w:t>：</w:t>
      </w:r>
      <w:r w:rsidRPr="003526EF">
        <w:rPr>
          <w:rFonts w:hAnsi="宋体"/>
          <w:bCs/>
          <w:sz w:val="24"/>
          <w:szCs w:val="24"/>
        </w:rPr>
        <w:t>邮编</w:t>
      </w:r>
      <w:r w:rsidRPr="003526EF">
        <w:rPr>
          <w:rFonts w:hAnsi="宋体" w:hint="eastAsia"/>
          <w:bCs/>
          <w:sz w:val="24"/>
          <w:szCs w:val="24"/>
        </w:rPr>
        <w:t>：</w:t>
      </w:r>
    </w:p>
    <w:p w:rsidR="009B6B55" w:rsidRPr="003526EF" w:rsidRDefault="00536096">
      <w:pPr>
        <w:pStyle w:val="aa"/>
        <w:snapToGrid w:val="0"/>
        <w:spacing w:line="360" w:lineRule="auto"/>
        <w:ind w:firstLineChars="200" w:firstLine="480"/>
        <w:jc w:val="left"/>
        <w:rPr>
          <w:rFonts w:hAnsi="宋体"/>
          <w:bCs/>
          <w:sz w:val="24"/>
          <w:szCs w:val="24"/>
          <w:u w:val="single"/>
        </w:rPr>
      </w:pPr>
      <w:r w:rsidRPr="003526EF">
        <w:rPr>
          <w:rFonts w:hAnsi="宋体" w:hint="eastAsia"/>
          <w:bCs/>
          <w:sz w:val="24"/>
          <w:szCs w:val="24"/>
        </w:rPr>
        <w:t>法定代表人/主要负责人：</w:t>
      </w:r>
    </w:p>
    <w:p w:rsidR="009B6B55" w:rsidRPr="003526EF" w:rsidRDefault="00536096">
      <w:pPr>
        <w:pStyle w:val="aa"/>
        <w:snapToGrid w:val="0"/>
        <w:spacing w:line="360" w:lineRule="auto"/>
        <w:ind w:firstLineChars="200" w:firstLine="480"/>
        <w:jc w:val="left"/>
        <w:rPr>
          <w:rFonts w:hAnsi="宋体"/>
          <w:bCs/>
          <w:sz w:val="24"/>
          <w:szCs w:val="24"/>
        </w:rPr>
      </w:pPr>
      <w:r w:rsidRPr="003526EF">
        <w:rPr>
          <w:rFonts w:hAnsi="宋体"/>
          <w:bCs/>
          <w:sz w:val="24"/>
          <w:szCs w:val="24"/>
        </w:rPr>
        <w:t>联系电话</w:t>
      </w:r>
      <w:r w:rsidRPr="003526EF">
        <w:rPr>
          <w:rFonts w:hAnsi="宋体" w:hint="eastAsia"/>
          <w:bCs/>
          <w:sz w:val="24"/>
          <w:szCs w:val="24"/>
        </w:rPr>
        <w:t>：</w:t>
      </w:r>
    </w:p>
    <w:p w:rsidR="009B6B55" w:rsidRPr="003526EF" w:rsidRDefault="00536096">
      <w:pPr>
        <w:pStyle w:val="aa"/>
        <w:snapToGrid w:val="0"/>
        <w:spacing w:line="360" w:lineRule="auto"/>
        <w:ind w:firstLineChars="200" w:firstLine="480"/>
        <w:jc w:val="left"/>
        <w:rPr>
          <w:rFonts w:hAnsi="宋体"/>
          <w:bCs/>
          <w:sz w:val="24"/>
          <w:szCs w:val="24"/>
          <w:u w:val="single"/>
        </w:rPr>
      </w:pPr>
      <w:r w:rsidRPr="003526EF">
        <w:rPr>
          <w:rFonts w:hAnsi="宋体" w:hint="eastAsia"/>
          <w:bCs/>
          <w:sz w:val="24"/>
          <w:szCs w:val="24"/>
        </w:rPr>
        <w:t>授权代表：</w:t>
      </w:r>
      <w:r w:rsidRPr="003526EF">
        <w:rPr>
          <w:rFonts w:hAnsi="宋体"/>
          <w:bCs/>
          <w:sz w:val="24"/>
          <w:szCs w:val="24"/>
        </w:rPr>
        <w:t>联系</w:t>
      </w:r>
      <w:r w:rsidRPr="003526EF">
        <w:rPr>
          <w:rFonts w:hAnsi="宋体" w:hint="eastAsia"/>
          <w:bCs/>
          <w:sz w:val="24"/>
          <w:szCs w:val="24"/>
        </w:rPr>
        <w:t>电话：</w:t>
      </w:r>
    </w:p>
    <w:p w:rsidR="009B6B55" w:rsidRPr="003526EF" w:rsidRDefault="00536096">
      <w:pPr>
        <w:pStyle w:val="aa"/>
        <w:snapToGrid w:val="0"/>
        <w:spacing w:line="360" w:lineRule="auto"/>
        <w:ind w:firstLineChars="200" w:firstLine="480"/>
        <w:jc w:val="left"/>
        <w:rPr>
          <w:rFonts w:hAnsi="宋体"/>
          <w:bCs/>
          <w:sz w:val="24"/>
          <w:szCs w:val="24"/>
          <w:u w:val="single"/>
        </w:rPr>
      </w:pPr>
      <w:r w:rsidRPr="003526EF">
        <w:rPr>
          <w:rFonts w:hAnsi="宋体"/>
          <w:bCs/>
          <w:sz w:val="24"/>
          <w:szCs w:val="24"/>
        </w:rPr>
        <w:t>地址</w:t>
      </w:r>
      <w:r w:rsidRPr="003526EF">
        <w:rPr>
          <w:rFonts w:hAnsi="宋体" w:hint="eastAsia"/>
          <w:bCs/>
          <w:sz w:val="24"/>
          <w:szCs w:val="24"/>
        </w:rPr>
        <w:t>：</w:t>
      </w:r>
    </w:p>
    <w:p w:rsidR="009B6B55" w:rsidRPr="003526EF" w:rsidRDefault="00536096">
      <w:pPr>
        <w:pStyle w:val="aa"/>
        <w:snapToGrid w:val="0"/>
        <w:spacing w:line="360" w:lineRule="auto"/>
        <w:ind w:firstLineChars="200" w:firstLine="480"/>
        <w:jc w:val="left"/>
        <w:rPr>
          <w:rFonts w:hAnsi="宋体"/>
          <w:bCs/>
          <w:sz w:val="24"/>
          <w:szCs w:val="24"/>
        </w:rPr>
      </w:pPr>
      <w:r w:rsidRPr="003526EF">
        <w:rPr>
          <w:rFonts w:hAnsi="宋体"/>
          <w:bCs/>
          <w:sz w:val="24"/>
          <w:szCs w:val="24"/>
        </w:rPr>
        <w:t>邮编</w:t>
      </w:r>
      <w:r w:rsidRPr="003526EF">
        <w:rPr>
          <w:rFonts w:hAnsi="宋体" w:hint="eastAsia"/>
          <w:bCs/>
          <w:sz w:val="24"/>
          <w:szCs w:val="24"/>
        </w:rPr>
        <w:t>：</w:t>
      </w:r>
    </w:p>
    <w:p w:rsidR="009B6B55" w:rsidRPr="003526EF" w:rsidRDefault="00536096">
      <w:pPr>
        <w:pStyle w:val="aa"/>
        <w:snapToGrid w:val="0"/>
        <w:spacing w:line="360" w:lineRule="auto"/>
        <w:ind w:firstLineChars="200" w:firstLine="480"/>
        <w:jc w:val="left"/>
        <w:rPr>
          <w:rFonts w:hAnsi="宋体"/>
          <w:bCs/>
          <w:sz w:val="24"/>
          <w:szCs w:val="24"/>
        </w:rPr>
      </w:pPr>
      <w:r w:rsidRPr="003526EF">
        <w:rPr>
          <w:rFonts w:hAnsi="宋体" w:hint="eastAsia"/>
          <w:bCs/>
          <w:sz w:val="24"/>
          <w:szCs w:val="24"/>
        </w:rPr>
        <w:t>被投诉人1：</w:t>
      </w:r>
    </w:p>
    <w:p w:rsidR="009B6B55" w:rsidRPr="003526EF" w:rsidRDefault="00536096">
      <w:pPr>
        <w:pStyle w:val="aa"/>
        <w:snapToGrid w:val="0"/>
        <w:spacing w:line="360" w:lineRule="auto"/>
        <w:ind w:firstLineChars="200" w:firstLine="480"/>
        <w:jc w:val="left"/>
        <w:rPr>
          <w:rFonts w:hAnsi="宋体"/>
          <w:bCs/>
          <w:sz w:val="24"/>
          <w:szCs w:val="24"/>
          <w:u w:val="single"/>
        </w:rPr>
      </w:pPr>
      <w:r w:rsidRPr="003526EF">
        <w:rPr>
          <w:rFonts w:hAnsi="宋体" w:hint="eastAsia"/>
          <w:bCs/>
          <w:sz w:val="24"/>
          <w:szCs w:val="24"/>
        </w:rPr>
        <w:t>地址：</w:t>
      </w:r>
    </w:p>
    <w:p w:rsidR="009B6B55" w:rsidRPr="003526EF" w:rsidRDefault="00536096">
      <w:pPr>
        <w:pStyle w:val="aa"/>
        <w:snapToGrid w:val="0"/>
        <w:spacing w:line="360" w:lineRule="auto"/>
        <w:ind w:firstLineChars="200" w:firstLine="480"/>
        <w:jc w:val="left"/>
        <w:rPr>
          <w:rFonts w:hAnsi="宋体"/>
          <w:bCs/>
          <w:sz w:val="24"/>
          <w:szCs w:val="24"/>
        </w:rPr>
      </w:pPr>
      <w:r w:rsidRPr="003526EF">
        <w:rPr>
          <w:rFonts w:hAnsi="宋体"/>
          <w:bCs/>
          <w:sz w:val="24"/>
          <w:szCs w:val="24"/>
        </w:rPr>
        <w:t>邮编</w:t>
      </w:r>
      <w:r w:rsidRPr="003526EF">
        <w:rPr>
          <w:rFonts w:hAnsi="宋体" w:hint="eastAsia"/>
          <w:bCs/>
          <w:sz w:val="24"/>
          <w:szCs w:val="24"/>
        </w:rPr>
        <w:t>：</w:t>
      </w:r>
    </w:p>
    <w:p w:rsidR="009B6B55" w:rsidRPr="003526EF" w:rsidRDefault="00536096">
      <w:pPr>
        <w:pStyle w:val="aa"/>
        <w:snapToGrid w:val="0"/>
        <w:spacing w:line="360" w:lineRule="auto"/>
        <w:ind w:firstLineChars="200" w:firstLine="480"/>
        <w:jc w:val="left"/>
        <w:rPr>
          <w:rFonts w:hAnsi="宋体"/>
          <w:bCs/>
          <w:sz w:val="24"/>
          <w:szCs w:val="24"/>
          <w:u w:val="single"/>
        </w:rPr>
      </w:pPr>
      <w:r w:rsidRPr="003526EF">
        <w:rPr>
          <w:rFonts w:hAnsi="宋体" w:hint="eastAsia"/>
          <w:bCs/>
          <w:sz w:val="24"/>
          <w:szCs w:val="24"/>
        </w:rPr>
        <w:t>联系人：</w:t>
      </w:r>
      <w:r w:rsidRPr="003526EF">
        <w:rPr>
          <w:rFonts w:hAnsi="宋体"/>
          <w:bCs/>
          <w:sz w:val="24"/>
          <w:szCs w:val="24"/>
        </w:rPr>
        <w:t>联系</w:t>
      </w:r>
      <w:r w:rsidRPr="003526EF">
        <w:rPr>
          <w:rFonts w:hAnsi="宋体" w:hint="eastAsia"/>
          <w:bCs/>
          <w:sz w:val="24"/>
          <w:szCs w:val="24"/>
        </w:rPr>
        <w:t>电话：</w:t>
      </w:r>
    </w:p>
    <w:p w:rsidR="009B6B55" w:rsidRPr="003526EF" w:rsidRDefault="00536096">
      <w:pPr>
        <w:pStyle w:val="aa"/>
        <w:snapToGrid w:val="0"/>
        <w:spacing w:line="360" w:lineRule="auto"/>
        <w:ind w:firstLineChars="200" w:firstLine="480"/>
        <w:jc w:val="left"/>
        <w:rPr>
          <w:rFonts w:hAnsi="宋体"/>
          <w:bCs/>
          <w:sz w:val="24"/>
          <w:szCs w:val="24"/>
        </w:rPr>
      </w:pPr>
      <w:r w:rsidRPr="003526EF">
        <w:rPr>
          <w:rFonts w:hAnsi="宋体" w:hint="eastAsia"/>
          <w:bCs/>
          <w:sz w:val="24"/>
          <w:szCs w:val="24"/>
        </w:rPr>
        <w:t>被投诉人2：</w:t>
      </w:r>
    </w:p>
    <w:p w:rsidR="009B6B55" w:rsidRPr="003526EF" w:rsidRDefault="00536096">
      <w:pPr>
        <w:pStyle w:val="aa"/>
        <w:snapToGrid w:val="0"/>
        <w:spacing w:line="360" w:lineRule="auto"/>
        <w:ind w:firstLineChars="200" w:firstLine="480"/>
        <w:jc w:val="left"/>
        <w:rPr>
          <w:rFonts w:hAnsi="宋体"/>
          <w:bCs/>
          <w:sz w:val="24"/>
          <w:szCs w:val="24"/>
        </w:rPr>
      </w:pPr>
      <w:r w:rsidRPr="003526EF">
        <w:rPr>
          <w:rFonts w:hAnsi="宋体"/>
          <w:bCs/>
          <w:sz w:val="24"/>
          <w:szCs w:val="24"/>
        </w:rPr>
        <w:t>……</w:t>
      </w:r>
    </w:p>
    <w:p w:rsidR="009B6B55" w:rsidRPr="003526EF" w:rsidRDefault="00536096">
      <w:pPr>
        <w:pStyle w:val="aa"/>
        <w:snapToGrid w:val="0"/>
        <w:spacing w:line="360" w:lineRule="auto"/>
        <w:ind w:firstLineChars="200" w:firstLine="480"/>
        <w:jc w:val="left"/>
        <w:rPr>
          <w:rFonts w:hAnsi="宋体"/>
          <w:bCs/>
          <w:sz w:val="24"/>
          <w:szCs w:val="24"/>
          <w:u w:val="single"/>
        </w:rPr>
      </w:pPr>
      <w:r w:rsidRPr="003526EF">
        <w:rPr>
          <w:rFonts w:hAnsi="宋体" w:hint="eastAsia"/>
          <w:bCs/>
          <w:sz w:val="24"/>
          <w:szCs w:val="24"/>
        </w:rPr>
        <w:t>相关供应商：</w:t>
      </w:r>
    </w:p>
    <w:p w:rsidR="009B6B55" w:rsidRPr="003526EF" w:rsidRDefault="00536096">
      <w:pPr>
        <w:pStyle w:val="aa"/>
        <w:snapToGrid w:val="0"/>
        <w:spacing w:line="360" w:lineRule="auto"/>
        <w:ind w:firstLineChars="200" w:firstLine="480"/>
        <w:jc w:val="left"/>
        <w:rPr>
          <w:rFonts w:hAnsi="宋体"/>
          <w:bCs/>
          <w:sz w:val="24"/>
          <w:szCs w:val="24"/>
          <w:u w:val="single"/>
        </w:rPr>
      </w:pPr>
      <w:r w:rsidRPr="003526EF">
        <w:rPr>
          <w:rFonts w:hAnsi="宋体"/>
          <w:bCs/>
          <w:sz w:val="24"/>
          <w:szCs w:val="24"/>
        </w:rPr>
        <w:t>地址</w:t>
      </w:r>
      <w:r w:rsidRPr="003526EF">
        <w:rPr>
          <w:rFonts w:hAnsi="宋体" w:hint="eastAsia"/>
          <w:bCs/>
          <w:sz w:val="24"/>
          <w:szCs w:val="24"/>
        </w:rPr>
        <w:t>：</w:t>
      </w:r>
      <w:r w:rsidRPr="003526EF">
        <w:rPr>
          <w:rFonts w:hAnsi="宋体"/>
          <w:bCs/>
          <w:sz w:val="24"/>
          <w:szCs w:val="24"/>
        </w:rPr>
        <w:t>邮编</w:t>
      </w:r>
      <w:r w:rsidRPr="003526EF">
        <w:rPr>
          <w:rFonts w:hAnsi="宋体" w:hint="eastAsia"/>
          <w:bCs/>
          <w:sz w:val="24"/>
          <w:szCs w:val="24"/>
        </w:rPr>
        <w:t>：</w:t>
      </w:r>
    </w:p>
    <w:p w:rsidR="009B6B55" w:rsidRPr="003526EF" w:rsidRDefault="00536096">
      <w:pPr>
        <w:pStyle w:val="aa"/>
        <w:snapToGrid w:val="0"/>
        <w:spacing w:line="360" w:lineRule="auto"/>
        <w:ind w:firstLineChars="200" w:firstLine="480"/>
        <w:jc w:val="left"/>
        <w:rPr>
          <w:rFonts w:hAnsi="宋体"/>
          <w:bCs/>
          <w:sz w:val="24"/>
          <w:szCs w:val="24"/>
        </w:rPr>
      </w:pPr>
      <w:r w:rsidRPr="003526EF">
        <w:rPr>
          <w:rFonts w:hAnsi="宋体" w:hint="eastAsia"/>
          <w:bCs/>
          <w:sz w:val="24"/>
          <w:szCs w:val="24"/>
        </w:rPr>
        <w:t>联系人：</w:t>
      </w:r>
      <w:r w:rsidRPr="003526EF">
        <w:rPr>
          <w:rFonts w:hAnsi="宋体"/>
          <w:bCs/>
          <w:sz w:val="24"/>
          <w:szCs w:val="24"/>
        </w:rPr>
        <w:t>联系</w:t>
      </w:r>
      <w:r w:rsidRPr="003526EF">
        <w:rPr>
          <w:rFonts w:hAnsi="宋体" w:hint="eastAsia"/>
          <w:bCs/>
          <w:sz w:val="24"/>
          <w:szCs w:val="24"/>
        </w:rPr>
        <w:t>电话：</w:t>
      </w:r>
    </w:p>
    <w:p w:rsidR="009B6B55" w:rsidRPr="003526EF" w:rsidRDefault="00536096">
      <w:pPr>
        <w:pStyle w:val="aa"/>
        <w:snapToGrid w:val="0"/>
        <w:spacing w:line="360" w:lineRule="auto"/>
        <w:ind w:firstLineChars="200" w:firstLine="482"/>
        <w:rPr>
          <w:rFonts w:hAnsi="宋体"/>
          <w:b/>
          <w:bCs/>
          <w:sz w:val="24"/>
          <w:szCs w:val="24"/>
        </w:rPr>
      </w:pPr>
      <w:r w:rsidRPr="003526EF">
        <w:rPr>
          <w:rFonts w:hAnsi="宋体" w:hint="eastAsia"/>
          <w:b/>
          <w:bCs/>
          <w:sz w:val="24"/>
          <w:szCs w:val="24"/>
        </w:rPr>
        <w:t>二、投诉项目基本情况：</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招标项目的名称：</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招标项目的编号：</w:t>
      </w:r>
    </w:p>
    <w:p w:rsidR="009B6B55" w:rsidRPr="003526EF" w:rsidRDefault="00536096" w:rsidP="00575F0D">
      <w:pPr>
        <w:pStyle w:val="aa"/>
        <w:spacing w:line="360" w:lineRule="auto"/>
        <w:ind w:leftChars="12" w:left="25" w:firstLineChars="197" w:firstLine="473"/>
        <w:rPr>
          <w:rFonts w:hAnsi="宋体"/>
          <w:bCs/>
          <w:sz w:val="24"/>
          <w:szCs w:val="24"/>
          <w:u w:val="single"/>
        </w:rPr>
      </w:pPr>
      <w:r w:rsidRPr="003526EF">
        <w:rPr>
          <w:rFonts w:hAnsi="宋体" w:hint="eastAsia"/>
          <w:sz w:val="24"/>
          <w:szCs w:val="24"/>
        </w:rPr>
        <w:t>采购人名称：</w:t>
      </w:r>
    </w:p>
    <w:p w:rsidR="009B6B55" w:rsidRPr="003526EF" w:rsidRDefault="00536096" w:rsidP="00575F0D">
      <w:pPr>
        <w:pStyle w:val="aa"/>
        <w:spacing w:line="360" w:lineRule="auto"/>
        <w:ind w:leftChars="12" w:left="25" w:firstLineChars="197" w:firstLine="473"/>
        <w:rPr>
          <w:rFonts w:hAnsi="宋体"/>
          <w:bCs/>
          <w:sz w:val="24"/>
          <w:szCs w:val="24"/>
          <w:u w:val="single"/>
        </w:rPr>
      </w:pPr>
      <w:r w:rsidRPr="003526EF">
        <w:rPr>
          <w:rFonts w:hAnsi="宋体" w:hint="eastAsia"/>
          <w:sz w:val="24"/>
          <w:szCs w:val="24"/>
        </w:rPr>
        <w:t>代理机构名称：</w:t>
      </w:r>
    </w:p>
    <w:p w:rsidR="009B6B55" w:rsidRPr="003526EF" w:rsidRDefault="00536096" w:rsidP="00575F0D">
      <w:pPr>
        <w:pStyle w:val="aa"/>
        <w:spacing w:line="360" w:lineRule="auto"/>
        <w:ind w:leftChars="12" w:left="25" w:firstLineChars="197" w:firstLine="473"/>
        <w:rPr>
          <w:rFonts w:hAnsi="宋体"/>
          <w:bCs/>
          <w:sz w:val="24"/>
          <w:szCs w:val="24"/>
          <w:u w:val="single"/>
        </w:rPr>
      </w:pPr>
      <w:r w:rsidRPr="003526EF">
        <w:rPr>
          <w:rFonts w:hAnsi="宋体" w:hint="eastAsia"/>
          <w:sz w:val="24"/>
          <w:szCs w:val="24"/>
        </w:rPr>
        <w:t>招标</w:t>
      </w:r>
      <w:r w:rsidRPr="003526EF">
        <w:rPr>
          <w:rFonts w:hAnsi="宋体" w:hint="eastAsia"/>
          <w:bCs/>
          <w:sz w:val="24"/>
          <w:szCs w:val="24"/>
        </w:rPr>
        <w:t>文件公告：</w:t>
      </w:r>
      <w:r w:rsidRPr="003526EF">
        <w:rPr>
          <w:rFonts w:hAnsi="宋体" w:hint="eastAsia"/>
          <w:bCs/>
          <w:sz w:val="24"/>
          <w:szCs w:val="24"/>
          <w:u w:val="single"/>
        </w:rPr>
        <w:t>是/否</w:t>
      </w:r>
      <w:r w:rsidRPr="003526EF">
        <w:rPr>
          <w:rFonts w:hAnsi="宋体" w:hint="eastAsia"/>
          <w:bCs/>
          <w:sz w:val="24"/>
          <w:szCs w:val="24"/>
        </w:rPr>
        <w:t>公告期限：</w:t>
      </w:r>
    </w:p>
    <w:p w:rsidR="009B6B55" w:rsidRPr="003526EF" w:rsidRDefault="00536096" w:rsidP="00575F0D">
      <w:pPr>
        <w:pStyle w:val="aa"/>
        <w:spacing w:line="360" w:lineRule="auto"/>
        <w:ind w:leftChars="12" w:left="25" w:firstLineChars="197" w:firstLine="473"/>
        <w:rPr>
          <w:rFonts w:hAnsi="宋体"/>
          <w:b/>
          <w:sz w:val="24"/>
          <w:szCs w:val="24"/>
        </w:rPr>
      </w:pPr>
      <w:r w:rsidRPr="003526EF">
        <w:rPr>
          <w:rFonts w:hAnsi="宋体" w:hint="eastAsia"/>
          <w:sz w:val="24"/>
          <w:szCs w:val="24"/>
        </w:rPr>
        <w:t>招标</w:t>
      </w:r>
      <w:r w:rsidRPr="003526EF">
        <w:rPr>
          <w:rFonts w:hAnsi="宋体" w:hint="eastAsia"/>
          <w:bCs/>
          <w:sz w:val="24"/>
          <w:szCs w:val="24"/>
        </w:rPr>
        <w:t>结果公告：</w:t>
      </w:r>
      <w:r w:rsidRPr="003526EF">
        <w:rPr>
          <w:rFonts w:hAnsi="宋体" w:hint="eastAsia"/>
          <w:bCs/>
          <w:sz w:val="24"/>
          <w:szCs w:val="24"/>
          <w:u w:val="single"/>
        </w:rPr>
        <w:t>是/否</w:t>
      </w:r>
      <w:r w:rsidRPr="003526EF">
        <w:rPr>
          <w:rFonts w:hAnsi="宋体" w:hint="eastAsia"/>
          <w:bCs/>
          <w:sz w:val="24"/>
          <w:szCs w:val="24"/>
        </w:rPr>
        <w:t>公告期限：</w:t>
      </w:r>
    </w:p>
    <w:p w:rsidR="009B6B55" w:rsidRPr="003526EF" w:rsidRDefault="00536096">
      <w:pPr>
        <w:pStyle w:val="aa"/>
        <w:spacing w:line="360" w:lineRule="auto"/>
        <w:ind w:leftChars="12" w:left="25" w:firstLineChars="196" w:firstLine="472"/>
        <w:rPr>
          <w:rFonts w:hAnsi="宋体"/>
          <w:b/>
          <w:sz w:val="24"/>
          <w:szCs w:val="24"/>
        </w:rPr>
      </w:pPr>
      <w:r w:rsidRPr="003526EF">
        <w:rPr>
          <w:rFonts w:hAnsi="宋体" w:hint="eastAsia"/>
          <w:b/>
          <w:sz w:val="24"/>
          <w:szCs w:val="24"/>
        </w:rPr>
        <w:t>三、质疑基本情况</w:t>
      </w:r>
    </w:p>
    <w:p w:rsidR="009B6B55" w:rsidRPr="003526EF" w:rsidRDefault="00536096">
      <w:pPr>
        <w:pStyle w:val="aa"/>
        <w:spacing w:line="360" w:lineRule="auto"/>
        <w:ind w:leftChars="12" w:left="25" w:firstLineChars="200" w:firstLine="480"/>
        <w:rPr>
          <w:rFonts w:hAnsi="宋体"/>
          <w:sz w:val="24"/>
          <w:szCs w:val="24"/>
        </w:rPr>
      </w:pPr>
      <w:r w:rsidRPr="003526EF">
        <w:rPr>
          <w:rFonts w:hAnsi="宋体" w:hint="eastAsia"/>
          <w:sz w:val="24"/>
          <w:szCs w:val="24"/>
        </w:rPr>
        <w:t>投诉人于</w:t>
      </w:r>
      <w:r w:rsidR="00A204D3" w:rsidRPr="003526EF">
        <w:rPr>
          <w:rFonts w:hAnsi="宋体" w:hint="eastAsia"/>
          <w:sz w:val="24"/>
          <w:szCs w:val="24"/>
        </w:rPr>
        <w:t xml:space="preserve">    年  月  日</w:t>
      </w:r>
      <w:r w:rsidRPr="003526EF">
        <w:rPr>
          <w:rFonts w:hAnsi="宋体" w:hint="eastAsia"/>
          <w:sz w:val="24"/>
          <w:szCs w:val="24"/>
        </w:rPr>
        <w:t>，向提出质疑，质疑事项为：</w:t>
      </w:r>
    </w:p>
    <w:p w:rsidR="009B6B55" w:rsidRPr="003526EF" w:rsidRDefault="009B6B55">
      <w:pPr>
        <w:pStyle w:val="aa"/>
        <w:spacing w:line="360" w:lineRule="auto"/>
        <w:ind w:firstLine="241"/>
        <w:rPr>
          <w:rFonts w:hAnsi="宋体"/>
          <w:bCs/>
          <w:sz w:val="24"/>
          <w:szCs w:val="24"/>
          <w:u w:val="single"/>
        </w:rPr>
      </w:pPr>
    </w:p>
    <w:p w:rsidR="009B6B55" w:rsidRPr="003526EF" w:rsidRDefault="009B6B55">
      <w:pPr>
        <w:pStyle w:val="aa"/>
        <w:spacing w:line="360" w:lineRule="auto"/>
        <w:ind w:firstLine="241"/>
        <w:rPr>
          <w:rFonts w:hAnsi="宋体"/>
          <w:bCs/>
          <w:sz w:val="24"/>
          <w:szCs w:val="24"/>
          <w:u w:val="single"/>
        </w:rPr>
      </w:pPr>
    </w:p>
    <w:p w:rsidR="009B6B55" w:rsidRPr="003526EF" w:rsidRDefault="00536096">
      <w:pPr>
        <w:pStyle w:val="aa"/>
        <w:spacing w:line="360" w:lineRule="auto"/>
        <w:ind w:firstLineChars="200" w:firstLine="480"/>
        <w:rPr>
          <w:rFonts w:hAnsi="宋体"/>
          <w:sz w:val="24"/>
          <w:szCs w:val="24"/>
        </w:rPr>
      </w:pPr>
      <w:r w:rsidRPr="003526EF">
        <w:rPr>
          <w:rFonts w:hAnsi="宋体" w:hint="eastAsia"/>
          <w:bCs/>
          <w:sz w:val="24"/>
          <w:szCs w:val="24"/>
          <w:u w:val="single"/>
        </w:rPr>
        <w:t>采购人/代理机构</w:t>
      </w:r>
      <w:r w:rsidRPr="003526EF">
        <w:rPr>
          <w:rFonts w:hAnsi="宋体" w:hint="eastAsia"/>
          <w:bCs/>
          <w:sz w:val="24"/>
          <w:szCs w:val="24"/>
        </w:rPr>
        <w:t>于</w:t>
      </w:r>
      <w:r w:rsidR="00A204D3" w:rsidRPr="003526EF">
        <w:rPr>
          <w:rFonts w:hAnsi="宋体" w:hint="eastAsia"/>
          <w:sz w:val="24"/>
          <w:szCs w:val="24"/>
        </w:rPr>
        <w:t xml:space="preserve">    年  月  日</w:t>
      </w:r>
      <w:r w:rsidRPr="003526EF">
        <w:rPr>
          <w:rFonts w:hAnsi="宋体" w:hint="eastAsia"/>
          <w:sz w:val="24"/>
          <w:szCs w:val="24"/>
        </w:rPr>
        <w:t>，</w:t>
      </w:r>
      <w:r w:rsidRPr="003526EF">
        <w:rPr>
          <w:rFonts w:hAnsi="宋体" w:hint="eastAsia"/>
          <w:bCs/>
          <w:sz w:val="24"/>
          <w:szCs w:val="24"/>
        </w:rPr>
        <w:t>就质疑事项</w:t>
      </w:r>
      <w:proofErr w:type="gramStart"/>
      <w:r w:rsidRPr="003526EF">
        <w:rPr>
          <w:rFonts w:hAnsi="宋体" w:hint="eastAsia"/>
          <w:bCs/>
          <w:sz w:val="24"/>
          <w:szCs w:val="24"/>
        </w:rPr>
        <w:t>作出</w:t>
      </w:r>
      <w:proofErr w:type="gramEnd"/>
      <w:r w:rsidRPr="003526EF">
        <w:rPr>
          <w:rFonts w:hAnsi="宋体" w:hint="eastAsia"/>
          <w:bCs/>
          <w:sz w:val="24"/>
          <w:szCs w:val="24"/>
        </w:rPr>
        <w:t>了答复/没有在法定期限内</w:t>
      </w:r>
      <w:proofErr w:type="gramStart"/>
      <w:r w:rsidRPr="003526EF">
        <w:rPr>
          <w:rFonts w:hAnsi="宋体" w:hint="eastAsia"/>
          <w:bCs/>
          <w:sz w:val="24"/>
          <w:szCs w:val="24"/>
        </w:rPr>
        <w:t>作出</w:t>
      </w:r>
      <w:proofErr w:type="gramEnd"/>
      <w:r w:rsidRPr="003526EF">
        <w:rPr>
          <w:rFonts w:hAnsi="宋体" w:hint="eastAsia"/>
          <w:bCs/>
          <w:sz w:val="24"/>
          <w:szCs w:val="24"/>
        </w:rPr>
        <w:t xml:space="preserve">答复。                                                                                             </w:t>
      </w:r>
    </w:p>
    <w:p w:rsidR="009B6B55" w:rsidRPr="003526EF" w:rsidRDefault="00536096">
      <w:pPr>
        <w:pStyle w:val="aa"/>
        <w:spacing w:line="360" w:lineRule="auto"/>
        <w:ind w:leftChars="12" w:left="25" w:firstLineChars="196" w:firstLine="472"/>
        <w:rPr>
          <w:rFonts w:hAnsi="宋体"/>
          <w:b/>
          <w:sz w:val="24"/>
          <w:szCs w:val="24"/>
        </w:rPr>
      </w:pPr>
      <w:r w:rsidRPr="003526EF">
        <w:rPr>
          <w:rFonts w:hAnsi="宋体" w:hint="eastAsia"/>
          <w:b/>
          <w:sz w:val="24"/>
          <w:szCs w:val="24"/>
        </w:rPr>
        <w:t>四、投诉事项具体内容</w:t>
      </w:r>
    </w:p>
    <w:p w:rsidR="009B6B55" w:rsidRPr="003526EF" w:rsidRDefault="00536096" w:rsidP="00575F0D">
      <w:pPr>
        <w:pStyle w:val="aa"/>
        <w:spacing w:line="360" w:lineRule="auto"/>
        <w:ind w:leftChars="12" w:left="25" w:firstLineChars="197" w:firstLine="473"/>
        <w:rPr>
          <w:rFonts w:hAnsi="宋体"/>
          <w:bCs/>
          <w:sz w:val="24"/>
          <w:szCs w:val="24"/>
          <w:u w:val="single"/>
        </w:rPr>
      </w:pPr>
      <w:r w:rsidRPr="003526EF">
        <w:rPr>
          <w:rFonts w:hAnsi="宋体" w:hint="eastAsia"/>
          <w:sz w:val="24"/>
          <w:szCs w:val="24"/>
        </w:rPr>
        <w:t>投诉事项1：</w:t>
      </w:r>
    </w:p>
    <w:p w:rsidR="009B6B55" w:rsidRPr="003526EF" w:rsidRDefault="00536096">
      <w:pPr>
        <w:pStyle w:val="aa"/>
        <w:spacing w:line="360" w:lineRule="auto"/>
        <w:ind w:firstLineChars="200" w:firstLine="480"/>
        <w:rPr>
          <w:rFonts w:hAnsi="宋体"/>
          <w:bCs/>
          <w:sz w:val="24"/>
          <w:szCs w:val="24"/>
          <w:u w:val="single"/>
        </w:rPr>
      </w:pPr>
      <w:r w:rsidRPr="003526EF">
        <w:rPr>
          <w:rFonts w:hAnsi="宋体" w:hint="eastAsia"/>
          <w:bCs/>
          <w:sz w:val="24"/>
          <w:szCs w:val="24"/>
        </w:rPr>
        <w:t>事实依据：</w:t>
      </w:r>
    </w:p>
    <w:p w:rsidR="009B6B55" w:rsidRPr="003526EF" w:rsidRDefault="009B6B55" w:rsidP="00575F0D">
      <w:pPr>
        <w:pStyle w:val="aa"/>
        <w:spacing w:line="360" w:lineRule="auto"/>
        <w:ind w:leftChars="12" w:left="25" w:firstLineChars="197" w:firstLine="473"/>
        <w:rPr>
          <w:rFonts w:hAnsi="宋体"/>
          <w:sz w:val="24"/>
          <w:szCs w:val="24"/>
        </w:rPr>
      </w:pPr>
    </w:p>
    <w:p w:rsidR="009B6B55" w:rsidRPr="003526EF" w:rsidRDefault="00536096">
      <w:pPr>
        <w:pStyle w:val="aa"/>
        <w:spacing w:line="360" w:lineRule="auto"/>
        <w:ind w:firstLineChars="200" w:firstLine="480"/>
        <w:rPr>
          <w:rFonts w:hAnsi="宋体"/>
          <w:bCs/>
          <w:sz w:val="24"/>
          <w:szCs w:val="24"/>
          <w:u w:val="single"/>
        </w:rPr>
      </w:pPr>
      <w:r w:rsidRPr="003526EF">
        <w:rPr>
          <w:rFonts w:hAnsi="宋体" w:hint="eastAsia"/>
          <w:bCs/>
          <w:sz w:val="24"/>
          <w:szCs w:val="24"/>
        </w:rPr>
        <w:t>法律依据：</w:t>
      </w:r>
    </w:p>
    <w:p w:rsidR="009B6B55" w:rsidRPr="003526EF" w:rsidRDefault="009B6B55" w:rsidP="00575F0D">
      <w:pPr>
        <w:pStyle w:val="aa"/>
        <w:spacing w:line="360" w:lineRule="auto"/>
        <w:ind w:leftChars="12" w:left="25" w:firstLineChars="147" w:firstLine="353"/>
        <w:rPr>
          <w:rFonts w:hAnsi="宋体"/>
          <w:bCs/>
          <w:sz w:val="24"/>
          <w:szCs w:val="24"/>
          <w:u w:val="single"/>
        </w:rPr>
      </w:pPr>
    </w:p>
    <w:p w:rsidR="009B6B55" w:rsidRPr="003526EF" w:rsidRDefault="00536096" w:rsidP="00575F0D">
      <w:pPr>
        <w:pStyle w:val="aa"/>
        <w:spacing w:line="360" w:lineRule="auto"/>
        <w:ind w:leftChars="12" w:left="25" w:firstLineChars="197" w:firstLine="473"/>
        <w:rPr>
          <w:rFonts w:hAnsi="宋体"/>
          <w:bCs/>
          <w:sz w:val="24"/>
          <w:szCs w:val="24"/>
        </w:rPr>
      </w:pPr>
      <w:r w:rsidRPr="003526EF">
        <w:rPr>
          <w:rFonts w:hAnsi="宋体" w:hint="eastAsia"/>
          <w:sz w:val="24"/>
          <w:szCs w:val="24"/>
        </w:rPr>
        <w:t xml:space="preserve">投诉事项2  </w:t>
      </w:r>
    </w:p>
    <w:p w:rsidR="009B6B55" w:rsidRPr="003526EF" w:rsidRDefault="00536096" w:rsidP="00575F0D">
      <w:pPr>
        <w:pStyle w:val="aa"/>
        <w:spacing w:line="360" w:lineRule="auto"/>
        <w:ind w:leftChars="12" w:left="25" w:firstLineChars="197" w:firstLine="473"/>
        <w:rPr>
          <w:rFonts w:hAnsi="宋体"/>
          <w:bCs/>
          <w:sz w:val="24"/>
          <w:szCs w:val="24"/>
        </w:rPr>
      </w:pPr>
      <w:r w:rsidRPr="003526EF">
        <w:rPr>
          <w:rFonts w:hAnsi="宋体"/>
          <w:bCs/>
          <w:sz w:val="24"/>
          <w:szCs w:val="24"/>
        </w:rPr>
        <w:t>……</w:t>
      </w:r>
    </w:p>
    <w:p w:rsidR="009B6B55" w:rsidRPr="003526EF" w:rsidRDefault="00536096">
      <w:pPr>
        <w:pStyle w:val="aa"/>
        <w:spacing w:line="360" w:lineRule="auto"/>
        <w:ind w:leftChars="12" w:left="25" w:firstLineChars="196" w:firstLine="472"/>
        <w:rPr>
          <w:rFonts w:hAnsi="宋体"/>
          <w:b/>
          <w:sz w:val="24"/>
          <w:szCs w:val="24"/>
        </w:rPr>
      </w:pPr>
      <w:r w:rsidRPr="003526EF">
        <w:rPr>
          <w:rFonts w:hAnsi="宋体" w:hint="eastAsia"/>
          <w:b/>
          <w:sz w:val="24"/>
          <w:szCs w:val="24"/>
        </w:rPr>
        <w:t>五、与投诉事项相关的投诉请求：</w:t>
      </w: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请求：</w:t>
      </w:r>
    </w:p>
    <w:p w:rsidR="009B6B55" w:rsidRPr="003526EF" w:rsidRDefault="009B6B55" w:rsidP="00575F0D">
      <w:pPr>
        <w:pStyle w:val="aa"/>
        <w:spacing w:line="360" w:lineRule="auto"/>
        <w:ind w:leftChars="12" w:left="25" w:firstLineChars="147" w:firstLine="353"/>
        <w:rPr>
          <w:rFonts w:hAnsi="宋体"/>
          <w:sz w:val="24"/>
          <w:szCs w:val="24"/>
        </w:rPr>
      </w:pP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签字（签章）：                                       公章：</w:t>
      </w:r>
    </w:p>
    <w:p w:rsidR="009B6B55" w:rsidRPr="003526EF" w:rsidRDefault="009B6B55" w:rsidP="00575F0D">
      <w:pPr>
        <w:pStyle w:val="aa"/>
        <w:spacing w:line="360" w:lineRule="auto"/>
        <w:ind w:leftChars="12" w:left="25" w:firstLineChars="147" w:firstLine="353"/>
        <w:rPr>
          <w:rFonts w:hAnsi="宋体"/>
          <w:sz w:val="24"/>
          <w:szCs w:val="24"/>
        </w:rPr>
      </w:pPr>
    </w:p>
    <w:p w:rsidR="009B6B55" w:rsidRPr="003526EF" w:rsidRDefault="00536096" w:rsidP="00575F0D">
      <w:pPr>
        <w:pStyle w:val="aa"/>
        <w:spacing w:line="360" w:lineRule="auto"/>
        <w:ind w:leftChars="12" w:left="25" w:firstLineChars="197" w:firstLine="473"/>
        <w:rPr>
          <w:rFonts w:hAnsi="宋体"/>
          <w:sz w:val="24"/>
          <w:szCs w:val="24"/>
        </w:rPr>
      </w:pPr>
      <w:r w:rsidRPr="003526EF">
        <w:rPr>
          <w:rFonts w:hAnsi="宋体" w:hint="eastAsia"/>
          <w:sz w:val="24"/>
          <w:szCs w:val="24"/>
        </w:rPr>
        <w:t>日期：</w:t>
      </w:r>
    </w:p>
    <w:p w:rsidR="009B6B55" w:rsidRPr="003526EF" w:rsidRDefault="009B6B55" w:rsidP="00575F0D">
      <w:pPr>
        <w:pStyle w:val="aa"/>
        <w:spacing w:line="360" w:lineRule="auto"/>
        <w:ind w:leftChars="12" w:left="25" w:firstLineChars="197" w:firstLine="473"/>
        <w:rPr>
          <w:rFonts w:hAnsi="宋体"/>
          <w:sz w:val="24"/>
          <w:szCs w:val="24"/>
        </w:rPr>
      </w:pPr>
    </w:p>
    <w:p w:rsidR="009B6B55" w:rsidRPr="003526EF" w:rsidRDefault="00536096">
      <w:pPr>
        <w:pStyle w:val="aa"/>
        <w:snapToGrid w:val="0"/>
        <w:spacing w:line="360" w:lineRule="auto"/>
        <w:rPr>
          <w:rFonts w:hAnsi="宋体"/>
          <w:b/>
          <w:sz w:val="24"/>
          <w:szCs w:val="24"/>
        </w:rPr>
      </w:pPr>
      <w:r w:rsidRPr="003526EF">
        <w:rPr>
          <w:rFonts w:hAnsi="宋体" w:hint="eastAsia"/>
          <w:b/>
          <w:sz w:val="24"/>
          <w:szCs w:val="24"/>
        </w:rPr>
        <w:t>说明：</w:t>
      </w:r>
    </w:p>
    <w:p w:rsidR="009B6B55" w:rsidRPr="003526EF" w:rsidRDefault="00536096">
      <w:pPr>
        <w:pStyle w:val="aa"/>
        <w:spacing w:line="360" w:lineRule="auto"/>
        <w:ind w:leftChars="12" w:left="25" w:firstLineChars="147" w:firstLine="354"/>
        <w:rPr>
          <w:rFonts w:hAnsi="宋体"/>
          <w:b/>
          <w:bCs/>
          <w:sz w:val="24"/>
          <w:szCs w:val="24"/>
        </w:rPr>
      </w:pPr>
      <w:r w:rsidRPr="003526EF">
        <w:rPr>
          <w:rFonts w:hAnsi="宋体" w:hint="eastAsia"/>
          <w:b/>
          <w:sz w:val="24"/>
          <w:szCs w:val="24"/>
        </w:rPr>
        <w:t>1.投诉人提起投诉时，应当提交投诉书和必要的证明材料，并按照被投诉人和与投诉事项有关的供应商数量提供投诉书副本</w:t>
      </w:r>
      <w:r w:rsidRPr="003526EF">
        <w:rPr>
          <w:rFonts w:hAnsi="宋体" w:hint="eastAsia"/>
          <w:b/>
          <w:bCs/>
          <w:sz w:val="24"/>
          <w:szCs w:val="24"/>
        </w:rPr>
        <w:t>。</w:t>
      </w:r>
    </w:p>
    <w:p w:rsidR="009B6B55" w:rsidRPr="003526EF" w:rsidRDefault="00536096">
      <w:pPr>
        <w:pStyle w:val="aa"/>
        <w:spacing w:line="360" w:lineRule="auto"/>
        <w:ind w:leftChars="12" w:left="25" w:firstLineChars="147" w:firstLine="354"/>
        <w:rPr>
          <w:rFonts w:hAnsi="宋体"/>
          <w:b/>
          <w:sz w:val="24"/>
          <w:szCs w:val="24"/>
        </w:rPr>
      </w:pPr>
      <w:r w:rsidRPr="003526EF">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9B6B55" w:rsidRPr="003526EF" w:rsidRDefault="00536096">
      <w:pPr>
        <w:pStyle w:val="aa"/>
        <w:spacing w:line="360" w:lineRule="auto"/>
        <w:ind w:leftChars="12" w:left="25" w:firstLineChars="147" w:firstLine="354"/>
        <w:rPr>
          <w:rFonts w:hAnsi="宋体"/>
          <w:b/>
          <w:sz w:val="24"/>
          <w:szCs w:val="24"/>
        </w:rPr>
      </w:pPr>
      <w:r w:rsidRPr="003526EF">
        <w:rPr>
          <w:rFonts w:hAnsi="宋体" w:hint="eastAsia"/>
          <w:b/>
          <w:sz w:val="24"/>
          <w:szCs w:val="24"/>
        </w:rPr>
        <w:t>3.投诉书应简要列明质疑事项，质疑函、质疑答复等作为附件材料提供。</w:t>
      </w:r>
    </w:p>
    <w:p w:rsidR="009B6B55" w:rsidRPr="003526EF" w:rsidRDefault="00536096">
      <w:pPr>
        <w:pStyle w:val="aa"/>
        <w:spacing w:line="360" w:lineRule="auto"/>
        <w:ind w:leftChars="12" w:left="25" w:firstLineChars="147" w:firstLine="354"/>
        <w:rPr>
          <w:rFonts w:hAnsi="宋体"/>
          <w:b/>
          <w:sz w:val="24"/>
          <w:szCs w:val="24"/>
        </w:rPr>
      </w:pPr>
      <w:r w:rsidRPr="003526EF">
        <w:rPr>
          <w:rFonts w:hAnsi="宋体" w:hint="eastAsia"/>
          <w:b/>
          <w:sz w:val="24"/>
          <w:szCs w:val="24"/>
        </w:rPr>
        <w:t>4.投诉书的投诉事项应具体、明确，并有必要的事实依据和法律依据。</w:t>
      </w:r>
    </w:p>
    <w:p w:rsidR="009B6B55" w:rsidRPr="003526EF" w:rsidRDefault="00536096">
      <w:pPr>
        <w:pStyle w:val="aa"/>
        <w:spacing w:line="360" w:lineRule="auto"/>
        <w:ind w:leftChars="12" w:left="25" w:firstLineChars="147" w:firstLine="354"/>
        <w:rPr>
          <w:rFonts w:hAnsi="宋体"/>
          <w:b/>
          <w:sz w:val="24"/>
          <w:szCs w:val="24"/>
        </w:rPr>
      </w:pPr>
      <w:r w:rsidRPr="003526EF">
        <w:rPr>
          <w:rFonts w:hAnsi="宋体" w:hint="eastAsia"/>
          <w:b/>
          <w:sz w:val="24"/>
          <w:szCs w:val="24"/>
        </w:rPr>
        <w:t>5.投诉书的投诉请求应与投诉事项相关。</w:t>
      </w:r>
    </w:p>
    <w:p w:rsidR="009B6B55" w:rsidRPr="003526EF" w:rsidRDefault="00536096">
      <w:pPr>
        <w:pStyle w:val="aa"/>
        <w:spacing w:line="360" w:lineRule="auto"/>
        <w:ind w:leftChars="12" w:left="25" w:firstLineChars="147" w:firstLine="354"/>
        <w:rPr>
          <w:rFonts w:hAnsi="宋体"/>
          <w:b/>
        </w:rPr>
      </w:pPr>
      <w:r w:rsidRPr="003526EF">
        <w:rPr>
          <w:rFonts w:hAnsi="宋体" w:hint="eastAsia"/>
          <w:b/>
          <w:sz w:val="24"/>
          <w:szCs w:val="24"/>
        </w:rPr>
        <w:t>6.投诉人为法人或者其他组织的，投诉书应由法定代表人、主要负责人，或者其授权代表签字或者盖章，并加盖公章。</w:t>
      </w:r>
    </w:p>
    <w:sectPr w:rsidR="009B6B55" w:rsidRPr="003526EF" w:rsidSect="009B6B55">
      <w:headerReference w:type="default" r:id="rId14"/>
      <w:footerReference w:type="even" r:id="rId15"/>
      <w:footerReference w:type="default" r:id="rId16"/>
      <w:footerReference w:type="first" r:id="rId17"/>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AE3" w:rsidRDefault="00E56AE3" w:rsidP="009B6B55">
      <w:r>
        <w:separator/>
      </w:r>
    </w:p>
  </w:endnote>
  <w:endnote w:type="continuationSeparator" w:id="0">
    <w:p w:rsidR="00E56AE3" w:rsidRDefault="00E56AE3" w:rsidP="009B6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4C" w:rsidRDefault="007D0FB4">
    <w:pPr>
      <w:pStyle w:val="ae"/>
      <w:framePr w:wrap="around" w:vAnchor="text" w:hAnchor="margin" w:xAlign="center" w:y="1"/>
      <w:rPr>
        <w:rStyle w:val="af7"/>
      </w:rPr>
    </w:pPr>
    <w:r>
      <w:fldChar w:fldCharType="begin"/>
    </w:r>
    <w:r w:rsidR="0016674C">
      <w:rPr>
        <w:rStyle w:val="af7"/>
      </w:rPr>
      <w:instrText xml:space="preserve">PAGE  </w:instrText>
    </w:r>
    <w:r>
      <w:fldChar w:fldCharType="end"/>
    </w:r>
  </w:p>
  <w:p w:rsidR="0016674C" w:rsidRDefault="0016674C">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4C" w:rsidRDefault="007D0FB4">
    <w:pPr>
      <w:pStyle w:val="ae"/>
      <w:jc w:val="center"/>
    </w:pPr>
    <w:r>
      <w:fldChar w:fldCharType="begin"/>
    </w:r>
    <w:r w:rsidR="0016674C">
      <w:instrText xml:space="preserve"> PAGE   \* MERGEFORMAT </w:instrText>
    </w:r>
    <w:r>
      <w:fldChar w:fldCharType="separate"/>
    </w:r>
    <w:r w:rsidR="00151B75" w:rsidRPr="00151B75">
      <w:rPr>
        <w:noProof/>
        <w:lang w:val="zh-CN"/>
      </w:rPr>
      <w:t>3</w:t>
    </w:r>
    <w:r>
      <w:rPr>
        <w:lang w:val="zh-CN"/>
      </w:rPr>
      <w:fldChar w:fldCharType="end"/>
    </w:r>
  </w:p>
  <w:p w:rsidR="0016674C" w:rsidRDefault="001667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4C" w:rsidRDefault="007D0FB4">
    <w:pPr>
      <w:pStyle w:val="ae"/>
      <w:jc w:val="center"/>
    </w:pPr>
    <w:r>
      <w:fldChar w:fldCharType="begin"/>
    </w:r>
    <w:r w:rsidR="0016674C">
      <w:instrText>PAGE   \* MERGEFORMAT</w:instrText>
    </w:r>
    <w:r>
      <w:fldChar w:fldCharType="separate"/>
    </w:r>
    <w:r w:rsidR="00151B75" w:rsidRPr="00151B75">
      <w:rPr>
        <w:noProof/>
        <w:lang w:val="zh-CN"/>
      </w:rPr>
      <w:t>1</w:t>
    </w:r>
    <w:r>
      <w:rPr>
        <w:lang w:val="zh-CN"/>
      </w:rPr>
      <w:fldChar w:fldCharType="end"/>
    </w:r>
  </w:p>
  <w:p w:rsidR="0016674C" w:rsidRDefault="0016674C">
    <w:pPr>
      <w:pStyle w:val="ae"/>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4C" w:rsidRDefault="007D0FB4">
    <w:pPr>
      <w:pStyle w:val="ae"/>
      <w:framePr w:wrap="around" w:vAnchor="text" w:hAnchor="margin" w:xAlign="center" w:y="1"/>
      <w:rPr>
        <w:rStyle w:val="af7"/>
      </w:rPr>
    </w:pPr>
    <w:r>
      <w:fldChar w:fldCharType="begin"/>
    </w:r>
    <w:r w:rsidR="0016674C">
      <w:rPr>
        <w:rStyle w:val="af7"/>
      </w:rPr>
      <w:instrText xml:space="preserve">PAGE  </w:instrText>
    </w:r>
    <w:r>
      <w:fldChar w:fldCharType="end"/>
    </w:r>
  </w:p>
  <w:p w:rsidR="0016674C" w:rsidRDefault="0016674C">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4C" w:rsidRDefault="007D0FB4">
    <w:pPr>
      <w:pStyle w:val="ae"/>
      <w:jc w:val="center"/>
    </w:pPr>
    <w:r>
      <w:fldChar w:fldCharType="begin"/>
    </w:r>
    <w:r w:rsidR="0016674C">
      <w:instrText xml:space="preserve"> PAGE   \* MERGEFORMAT </w:instrText>
    </w:r>
    <w:r>
      <w:fldChar w:fldCharType="separate"/>
    </w:r>
    <w:r w:rsidR="00151B75" w:rsidRPr="00151B75">
      <w:rPr>
        <w:noProof/>
        <w:lang w:val="zh-CN"/>
      </w:rPr>
      <w:t>114</w:t>
    </w:r>
    <w:r>
      <w:rPr>
        <w:lang w:val="zh-CN"/>
      </w:rPr>
      <w:fldChar w:fldCharType="end"/>
    </w:r>
  </w:p>
  <w:p w:rsidR="0016674C" w:rsidRDefault="0016674C">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4C" w:rsidRDefault="0016674C">
    <w:pPr>
      <w:pStyle w:val="ae"/>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AE3" w:rsidRDefault="00E56AE3" w:rsidP="009B6B55">
      <w:r>
        <w:separator/>
      </w:r>
    </w:p>
  </w:footnote>
  <w:footnote w:type="continuationSeparator" w:id="0">
    <w:p w:rsidR="00E56AE3" w:rsidRDefault="00E56AE3" w:rsidP="009B6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4C" w:rsidRDefault="0016674C">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4C" w:rsidRDefault="0016674C">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9BDFB4"/>
    <w:multiLevelType w:val="singleLevel"/>
    <w:tmpl w:val="ED9BDFB4"/>
    <w:lvl w:ilvl="0">
      <w:start w:val="1"/>
      <w:numFmt w:val="chineseCounting"/>
      <w:suff w:val="nothing"/>
      <w:lvlText w:val="（%1）"/>
      <w:lvlJc w:val="left"/>
      <w:rPr>
        <w:rFonts w:hint="eastAsia"/>
      </w:rPr>
    </w:lvl>
  </w:abstractNum>
  <w:abstractNum w:abstractNumId="1"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47CCBB54"/>
    <w:multiLevelType w:val="singleLevel"/>
    <w:tmpl w:val="47CCBB54"/>
    <w:lvl w:ilvl="0">
      <w:start w:val="1"/>
      <w:numFmt w:val="decimal"/>
      <w:lvlText w:val="%1."/>
      <w:lvlJc w:val="left"/>
      <w:pPr>
        <w:tabs>
          <w:tab w:val="left" w:pos="312"/>
        </w:tabs>
      </w:pPr>
    </w:lvl>
  </w:abstractNum>
  <w:abstractNum w:abstractNumId="4" w15:restartNumberingAfterBreak="0">
    <w:nsid w:val="4C601917"/>
    <w:multiLevelType w:val="singleLevel"/>
    <w:tmpl w:val="4C601917"/>
    <w:lvl w:ilvl="0">
      <w:start w:val="1"/>
      <w:numFmt w:val="decimal"/>
      <w:suff w:val="nothing"/>
      <w:lvlText w:val="（%1）"/>
      <w:lvlJc w:val="left"/>
      <w:pPr>
        <w:ind w:left="-2"/>
      </w:pPr>
    </w:lvl>
  </w:abstractNum>
  <w:abstractNum w:abstractNumId="5" w15:restartNumberingAfterBreak="0">
    <w:nsid w:val="5FABD14B"/>
    <w:multiLevelType w:val="singleLevel"/>
    <w:tmpl w:val="5FABD14B"/>
    <w:lvl w:ilvl="0">
      <w:start w:val="1"/>
      <w:numFmt w:val="decimal"/>
      <w:suff w:val="nothing"/>
      <w:lvlText w:val="（%1）"/>
      <w:lvlJc w:val="left"/>
    </w:lvl>
  </w:abstractNum>
  <w:num w:numId="1">
    <w:abstractNumId w:val="2"/>
  </w:num>
  <w:num w:numId="2">
    <w:abstractNumId w:val="1"/>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NlNjEyNDdkZGE0ZjI1MTc2ODliMWUyZmIwYzkyMTk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61F"/>
    <w:rsid w:val="000059E2"/>
    <w:rsid w:val="000061EA"/>
    <w:rsid w:val="00006AE7"/>
    <w:rsid w:val="00006B9B"/>
    <w:rsid w:val="00006BCA"/>
    <w:rsid w:val="00006C35"/>
    <w:rsid w:val="000072B1"/>
    <w:rsid w:val="00007329"/>
    <w:rsid w:val="000075E8"/>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3D4F"/>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607"/>
    <w:rsid w:val="00020936"/>
    <w:rsid w:val="0002103A"/>
    <w:rsid w:val="000210E6"/>
    <w:rsid w:val="000217E4"/>
    <w:rsid w:val="00021852"/>
    <w:rsid w:val="00021A12"/>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28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05C3"/>
    <w:rsid w:val="00041DFA"/>
    <w:rsid w:val="000425AC"/>
    <w:rsid w:val="00042F4A"/>
    <w:rsid w:val="00043302"/>
    <w:rsid w:val="000435AB"/>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3AB5"/>
    <w:rsid w:val="000545B2"/>
    <w:rsid w:val="00054623"/>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A7E"/>
    <w:rsid w:val="00062B90"/>
    <w:rsid w:val="00062C70"/>
    <w:rsid w:val="00062DD0"/>
    <w:rsid w:val="00062E0D"/>
    <w:rsid w:val="00062E6F"/>
    <w:rsid w:val="000630C7"/>
    <w:rsid w:val="0006400F"/>
    <w:rsid w:val="000645DD"/>
    <w:rsid w:val="00064D7E"/>
    <w:rsid w:val="00064F65"/>
    <w:rsid w:val="00064FD0"/>
    <w:rsid w:val="0006534A"/>
    <w:rsid w:val="00065A5D"/>
    <w:rsid w:val="00065B8C"/>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6FA"/>
    <w:rsid w:val="00072CCC"/>
    <w:rsid w:val="0007315D"/>
    <w:rsid w:val="00073549"/>
    <w:rsid w:val="000740E7"/>
    <w:rsid w:val="0007483E"/>
    <w:rsid w:val="000751DB"/>
    <w:rsid w:val="0007542D"/>
    <w:rsid w:val="0007578F"/>
    <w:rsid w:val="000758AC"/>
    <w:rsid w:val="00075E43"/>
    <w:rsid w:val="00077706"/>
    <w:rsid w:val="00077878"/>
    <w:rsid w:val="0007799F"/>
    <w:rsid w:val="0008026D"/>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B28"/>
    <w:rsid w:val="00086B6E"/>
    <w:rsid w:val="00086C2F"/>
    <w:rsid w:val="00086C64"/>
    <w:rsid w:val="000874BB"/>
    <w:rsid w:val="0008781A"/>
    <w:rsid w:val="00090056"/>
    <w:rsid w:val="00090951"/>
    <w:rsid w:val="00090A61"/>
    <w:rsid w:val="000918F5"/>
    <w:rsid w:val="000919B5"/>
    <w:rsid w:val="00091C1D"/>
    <w:rsid w:val="00091E08"/>
    <w:rsid w:val="00092100"/>
    <w:rsid w:val="000922D8"/>
    <w:rsid w:val="000932E7"/>
    <w:rsid w:val="0009333A"/>
    <w:rsid w:val="000933C3"/>
    <w:rsid w:val="00093459"/>
    <w:rsid w:val="00093B8B"/>
    <w:rsid w:val="00093CD6"/>
    <w:rsid w:val="0009492E"/>
    <w:rsid w:val="000951E7"/>
    <w:rsid w:val="00095B82"/>
    <w:rsid w:val="00096098"/>
    <w:rsid w:val="000961B2"/>
    <w:rsid w:val="000969D9"/>
    <w:rsid w:val="000969ED"/>
    <w:rsid w:val="00096F37"/>
    <w:rsid w:val="00097AEE"/>
    <w:rsid w:val="00097FE5"/>
    <w:rsid w:val="000A0354"/>
    <w:rsid w:val="000A091F"/>
    <w:rsid w:val="000A0958"/>
    <w:rsid w:val="000A0FCC"/>
    <w:rsid w:val="000A1033"/>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3AD"/>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2E3"/>
    <w:rsid w:val="000B4840"/>
    <w:rsid w:val="000B4D79"/>
    <w:rsid w:val="000B5272"/>
    <w:rsid w:val="000B5627"/>
    <w:rsid w:val="000B5671"/>
    <w:rsid w:val="000B6BF0"/>
    <w:rsid w:val="000B6CE8"/>
    <w:rsid w:val="000B7DAF"/>
    <w:rsid w:val="000C0026"/>
    <w:rsid w:val="000C0091"/>
    <w:rsid w:val="000C071C"/>
    <w:rsid w:val="000C0BB4"/>
    <w:rsid w:val="000C0BEE"/>
    <w:rsid w:val="000C0F69"/>
    <w:rsid w:val="000C1CB9"/>
    <w:rsid w:val="000C2159"/>
    <w:rsid w:val="000C21BB"/>
    <w:rsid w:val="000C289B"/>
    <w:rsid w:val="000C352F"/>
    <w:rsid w:val="000C3805"/>
    <w:rsid w:val="000C3F01"/>
    <w:rsid w:val="000C410D"/>
    <w:rsid w:val="000C420D"/>
    <w:rsid w:val="000C4773"/>
    <w:rsid w:val="000C4944"/>
    <w:rsid w:val="000C4E24"/>
    <w:rsid w:val="000C5A4C"/>
    <w:rsid w:val="000C5C4A"/>
    <w:rsid w:val="000C5F01"/>
    <w:rsid w:val="000C5F95"/>
    <w:rsid w:val="000C63C4"/>
    <w:rsid w:val="000C66C1"/>
    <w:rsid w:val="000C6F0B"/>
    <w:rsid w:val="000C6F32"/>
    <w:rsid w:val="000C6FEF"/>
    <w:rsid w:val="000C738F"/>
    <w:rsid w:val="000C778C"/>
    <w:rsid w:val="000C7833"/>
    <w:rsid w:val="000C7D10"/>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4C8"/>
    <w:rsid w:val="000F38BC"/>
    <w:rsid w:val="000F3E2A"/>
    <w:rsid w:val="000F3EE1"/>
    <w:rsid w:val="000F4D26"/>
    <w:rsid w:val="000F4F80"/>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55"/>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76D"/>
    <w:rsid w:val="00113821"/>
    <w:rsid w:val="00114058"/>
    <w:rsid w:val="0011449E"/>
    <w:rsid w:val="001153EF"/>
    <w:rsid w:val="00115D55"/>
    <w:rsid w:val="00115E45"/>
    <w:rsid w:val="00115F85"/>
    <w:rsid w:val="00116003"/>
    <w:rsid w:val="0011688E"/>
    <w:rsid w:val="00116ACD"/>
    <w:rsid w:val="00116D94"/>
    <w:rsid w:val="0011718F"/>
    <w:rsid w:val="00117B7D"/>
    <w:rsid w:val="00117EFC"/>
    <w:rsid w:val="001205A8"/>
    <w:rsid w:val="001211DB"/>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07"/>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964"/>
    <w:rsid w:val="00133B4E"/>
    <w:rsid w:val="0013410F"/>
    <w:rsid w:val="001346A7"/>
    <w:rsid w:val="001346AF"/>
    <w:rsid w:val="00134990"/>
    <w:rsid w:val="00134A8B"/>
    <w:rsid w:val="00134FB4"/>
    <w:rsid w:val="001354D1"/>
    <w:rsid w:val="00135840"/>
    <w:rsid w:val="00135A0A"/>
    <w:rsid w:val="00135BB9"/>
    <w:rsid w:val="0013621D"/>
    <w:rsid w:val="00136354"/>
    <w:rsid w:val="00136674"/>
    <w:rsid w:val="00136B0E"/>
    <w:rsid w:val="00136C3B"/>
    <w:rsid w:val="00136D16"/>
    <w:rsid w:val="001376AB"/>
    <w:rsid w:val="0013777C"/>
    <w:rsid w:val="00137D5F"/>
    <w:rsid w:val="00140082"/>
    <w:rsid w:val="00140175"/>
    <w:rsid w:val="00140757"/>
    <w:rsid w:val="00140D07"/>
    <w:rsid w:val="00141A3A"/>
    <w:rsid w:val="001423FA"/>
    <w:rsid w:val="001427B5"/>
    <w:rsid w:val="001428CF"/>
    <w:rsid w:val="00142D0A"/>
    <w:rsid w:val="00142D0C"/>
    <w:rsid w:val="00142E3C"/>
    <w:rsid w:val="00143387"/>
    <w:rsid w:val="00144013"/>
    <w:rsid w:val="0014527C"/>
    <w:rsid w:val="001455C3"/>
    <w:rsid w:val="00145A17"/>
    <w:rsid w:val="00145BBE"/>
    <w:rsid w:val="001460B5"/>
    <w:rsid w:val="0014641F"/>
    <w:rsid w:val="001464A8"/>
    <w:rsid w:val="001467BB"/>
    <w:rsid w:val="00146CA8"/>
    <w:rsid w:val="0014723E"/>
    <w:rsid w:val="00147884"/>
    <w:rsid w:val="001503E8"/>
    <w:rsid w:val="00150664"/>
    <w:rsid w:val="00150827"/>
    <w:rsid w:val="00150B0D"/>
    <w:rsid w:val="00150E10"/>
    <w:rsid w:val="00150FBA"/>
    <w:rsid w:val="00151A32"/>
    <w:rsid w:val="00151B75"/>
    <w:rsid w:val="00151BDE"/>
    <w:rsid w:val="00151E31"/>
    <w:rsid w:val="00151F9B"/>
    <w:rsid w:val="00152289"/>
    <w:rsid w:val="0015232D"/>
    <w:rsid w:val="00152425"/>
    <w:rsid w:val="00152BAD"/>
    <w:rsid w:val="00152CE3"/>
    <w:rsid w:val="00153652"/>
    <w:rsid w:val="00153697"/>
    <w:rsid w:val="00153956"/>
    <w:rsid w:val="00153B95"/>
    <w:rsid w:val="0015409C"/>
    <w:rsid w:val="00154146"/>
    <w:rsid w:val="00154190"/>
    <w:rsid w:val="001545EA"/>
    <w:rsid w:val="001549BA"/>
    <w:rsid w:val="00154BBF"/>
    <w:rsid w:val="00155099"/>
    <w:rsid w:val="00155C85"/>
    <w:rsid w:val="00156A6C"/>
    <w:rsid w:val="00156B10"/>
    <w:rsid w:val="00157173"/>
    <w:rsid w:val="00157673"/>
    <w:rsid w:val="001576FE"/>
    <w:rsid w:val="00157823"/>
    <w:rsid w:val="0015782A"/>
    <w:rsid w:val="0015790D"/>
    <w:rsid w:val="00157C5E"/>
    <w:rsid w:val="00157DD3"/>
    <w:rsid w:val="0016015A"/>
    <w:rsid w:val="0016020E"/>
    <w:rsid w:val="00160503"/>
    <w:rsid w:val="00160D7C"/>
    <w:rsid w:val="00160E30"/>
    <w:rsid w:val="00161004"/>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674C"/>
    <w:rsid w:val="00166BD7"/>
    <w:rsid w:val="00167804"/>
    <w:rsid w:val="0016793E"/>
    <w:rsid w:val="00167D4D"/>
    <w:rsid w:val="0017054C"/>
    <w:rsid w:val="00170635"/>
    <w:rsid w:val="0017070D"/>
    <w:rsid w:val="00170837"/>
    <w:rsid w:val="00171035"/>
    <w:rsid w:val="001713B7"/>
    <w:rsid w:val="00171ADB"/>
    <w:rsid w:val="00171CDD"/>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C23"/>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249"/>
    <w:rsid w:val="00183352"/>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70B"/>
    <w:rsid w:val="00191747"/>
    <w:rsid w:val="00191DDF"/>
    <w:rsid w:val="00193ACC"/>
    <w:rsid w:val="00193BFE"/>
    <w:rsid w:val="001941B4"/>
    <w:rsid w:val="001952C0"/>
    <w:rsid w:val="00195322"/>
    <w:rsid w:val="0019560E"/>
    <w:rsid w:val="001958E3"/>
    <w:rsid w:val="00195D5A"/>
    <w:rsid w:val="0019601B"/>
    <w:rsid w:val="00196048"/>
    <w:rsid w:val="00196764"/>
    <w:rsid w:val="00196A82"/>
    <w:rsid w:val="0019769B"/>
    <w:rsid w:val="001977B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54B"/>
    <w:rsid w:val="001A46FB"/>
    <w:rsid w:val="001A4861"/>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2104"/>
    <w:rsid w:val="001B2279"/>
    <w:rsid w:val="001B2729"/>
    <w:rsid w:val="001B2866"/>
    <w:rsid w:val="001B2881"/>
    <w:rsid w:val="001B2B73"/>
    <w:rsid w:val="001B3675"/>
    <w:rsid w:val="001B37C8"/>
    <w:rsid w:val="001B48BA"/>
    <w:rsid w:val="001B4B2C"/>
    <w:rsid w:val="001B4F10"/>
    <w:rsid w:val="001B5154"/>
    <w:rsid w:val="001B52E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1FBC"/>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6990"/>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018"/>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1F6EB5"/>
    <w:rsid w:val="001F72BB"/>
    <w:rsid w:val="001F7C5B"/>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0103"/>
    <w:rsid w:val="00211470"/>
    <w:rsid w:val="00211922"/>
    <w:rsid w:val="00211E29"/>
    <w:rsid w:val="0021213A"/>
    <w:rsid w:val="002121B4"/>
    <w:rsid w:val="0021265F"/>
    <w:rsid w:val="00213232"/>
    <w:rsid w:val="00213817"/>
    <w:rsid w:val="00214428"/>
    <w:rsid w:val="002145E9"/>
    <w:rsid w:val="002145EB"/>
    <w:rsid w:val="00214F82"/>
    <w:rsid w:val="00215033"/>
    <w:rsid w:val="00215533"/>
    <w:rsid w:val="00215834"/>
    <w:rsid w:val="00215A2A"/>
    <w:rsid w:val="00215CC2"/>
    <w:rsid w:val="00215E58"/>
    <w:rsid w:val="00215ED8"/>
    <w:rsid w:val="00215FAF"/>
    <w:rsid w:val="00217517"/>
    <w:rsid w:val="00217700"/>
    <w:rsid w:val="002177E2"/>
    <w:rsid w:val="0021783B"/>
    <w:rsid w:val="002205F3"/>
    <w:rsid w:val="0022085B"/>
    <w:rsid w:val="00220E53"/>
    <w:rsid w:val="0022176C"/>
    <w:rsid w:val="002219CD"/>
    <w:rsid w:val="002225D1"/>
    <w:rsid w:val="0022279E"/>
    <w:rsid w:val="002230FA"/>
    <w:rsid w:val="00223DF2"/>
    <w:rsid w:val="002243E6"/>
    <w:rsid w:val="002249A2"/>
    <w:rsid w:val="00224C0C"/>
    <w:rsid w:val="002256C2"/>
    <w:rsid w:val="002256D0"/>
    <w:rsid w:val="00225C8E"/>
    <w:rsid w:val="00226428"/>
    <w:rsid w:val="002265A9"/>
    <w:rsid w:val="002266CB"/>
    <w:rsid w:val="00227052"/>
    <w:rsid w:val="002272D5"/>
    <w:rsid w:val="0022738E"/>
    <w:rsid w:val="00227906"/>
    <w:rsid w:val="00227934"/>
    <w:rsid w:val="00227A37"/>
    <w:rsid w:val="00227E21"/>
    <w:rsid w:val="00230670"/>
    <w:rsid w:val="00231D05"/>
    <w:rsid w:val="0023241A"/>
    <w:rsid w:val="0023364E"/>
    <w:rsid w:val="002336E2"/>
    <w:rsid w:val="00233AC2"/>
    <w:rsid w:val="00233BAF"/>
    <w:rsid w:val="00233C0C"/>
    <w:rsid w:val="00233E3A"/>
    <w:rsid w:val="00233F80"/>
    <w:rsid w:val="00235420"/>
    <w:rsid w:val="00235700"/>
    <w:rsid w:val="002374CA"/>
    <w:rsid w:val="00237F0B"/>
    <w:rsid w:val="0024065B"/>
    <w:rsid w:val="002409A6"/>
    <w:rsid w:val="00240C63"/>
    <w:rsid w:val="00240D91"/>
    <w:rsid w:val="00240EA5"/>
    <w:rsid w:val="00241132"/>
    <w:rsid w:val="00241205"/>
    <w:rsid w:val="002418C5"/>
    <w:rsid w:val="00241DDF"/>
    <w:rsid w:val="0024218E"/>
    <w:rsid w:val="002421FD"/>
    <w:rsid w:val="0024261D"/>
    <w:rsid w:val="00242712"/>
    <w:rsid w:val="00242DFB"/>
    <w:rsid w:val="00243807"/>
    <w:rsid w:val="002440AC"/>
    <w:rsid w:val="00244365"/>
    <w:rsid w:val="0024459A"/>
    <w:rsid w:val="002446A3"/>
    <w:rsid w:val="00244771"/>
    <w:rsid w:val="00244903"/>
    <w:rsid w:val="00244AFB"/>
    <w:rsid w:val="00244F8A"/>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62"/>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407"/>
    <w:rsid w:val="00263EC7"/>
    <w:rsid w:val="0026491B"/>
    <w:rsid w:val="00264A36"/>
    <w:rsid w:val="00264B06"/>
    <w:rsid w:val="00264C1B"/>
    <w:rsid w:val="00264E10"/>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13E"/>
    <w:rsid w:val="002766B8"/>
    <w:rsid w:val="0027680F"/>
    <w:rsid w:val="002777C0"/>
    <w:rsid w:val="002806B8"/>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1F0"/>
    <w:rsid w:val="00285BF2"/>
    <w:rsid w:val="00285C78"/>
    <w:rsid w:val="00285DF8"/>
    <w:rsid w:val="00285E54"/>
    <w:rsid w:val="00285E92"/>
    <w:rsid w:val="0028625F"/>
    <w:rsid w:val="002863CE"/>
    <w:rsid w:val="00286C3A"/>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4BBD"/>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064"/>
    <w:rsid w:val="002B77E1"/>
    <w:rsid w:val="002C0271"/>
    <w:rsid w:val="002C0656"/>
    <w:rsid w:val="002C0714"/>
    <w:rsid w:val="002C0A96"/>
    <w:rsid w:val="002C1243"/>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438"/>
    <w:rsid w:val="002D0638"/>
    <w:rsid w:val="002D0B52"/>
    <w:rsid w:val="002D0E85"/>
    <w:rsid w:val="002D0EE2"/>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5E7D"/>
    <w:rsid w:val="002D6216"/>
    <w:rsid w:val="002D65FF"/>
    <w:rsid w:val="002D6D10"/>
    <w:rsid w:val="002D71E2"/>
    <w:rsid w:val="002D7358"/>
    <w:rsid w:val="002D7B6A"/>
    <w:rsid w:val="002E0026"/>
    <w:rsid w:val="002E03EF"/>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4F94"/>
    <w:rsid w:val="002E51DF"/>
    <w:rsid w:val="002E57B9"/>
    <w:rsid w:val="002E6127"/>
    <w:rsid w:val="002E6885"/>
    <w:rsid w:val="002E72E4"/>
    <w:rsid w:val="002E739D"/>
    <w:rsid w:val="002E7A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106"/>
    <w:rsid w:val="00300267"/>
    <w:rsid w:val="003004D2"/>
    <w:rsid w:val="00300BEC"/>
    <w:rsid w:val="00300D6B"/>
    <w:rsid w:val="00301380"/>
    <w:rsid w:val="00301E89"/>
    <w:rsid w:val="00302052"/>
    <w:rsid w:val="00302142"/>
    <w:rsid w:val="00302169"/>
    <w:rsid w:val="00302612"/>
    <w:rsid w:val="00303254"/>
    <w:rsid w:val="003032D8"/>
    <w:rsid w:val="003033B6"/>
    <w:rsid w:val="003044D9"/>
    <w:rsid w:val="00304D8A"/>
    <w:rsid w:val="00305216"/>
    <w:rsid w:val="003053EA"/>
    <w:rsid w:val="0030555B"/>
    <w:rsid w:val="003061F5"/>
    <w:rsid w:val="003064A0"/>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61F"/>
    <w:rsid w:val="00322BE5"/>
    <w:rsid w:val="00322E87"/>
    <w:rsid w:val="0032312D"/>
    <w:rsid w:val="00323AA5"/>
    <w:rsid w:val="003242E4"/>
    <w:rsid w:val="0032468D"/>
    <w:rsid w:val="00324926"/>
    <w:rsid w:val="00324B25"/>
    <w:rsid w:val="0032522F"/>
    <w:rsid w:val="003253C4"/>
    <w:rsid w:val="0032550F"/>
    <w:rsid w:val="00325992"/>
    <w:rsid w:val="00325B74"/>
    <w:rsid w:val="003262C6"/>
    <w:rsid w:val="0032638F"/>
    <w:rsid w:val="00326B59"/>
    <w:rsid w:val="00326BD4"/>
    <w:rsid w:val="00326E49"/>
    <w:rsid w:val="003272C6"/>
    <w:rsid w:val="00327752"/>
    <w:rsid w:val="00327C7C"/>
    <w:rsid w:val="00330009"/>
    <w:rsid w:val="003301E6"/>
    <w:rsid w:val="0033056F"/>
    <w:rsid w:val="003310AB"/>
    <w:rsid w:val="003314D2"/>
    <w:rsid w:val="003315A9"/>
    <w:rsid w:val="00331712"/>
    <w:rsid w:val="0033183B"/>
    <w:rsid w:val="00331A3F"/>
    <w:rsid w:val="00332191"/>
    <w:rsid w:val="00332720"/>
    <w:rsid w:val="003328F9"/>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0E89"/>
    <w:rsid w:val="00351A8A"/>
    <w:rsid w:val="00352377"/>
    <w:rsid w:val="0035266A"/>
    <w:rsid w:val="003526EF"/>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07EE"/>
    <w:rsid w:val="00371C86"/>
    <w:rsid w:val="0037236C"/>
    <w:rsid w:val="003723F0"/>
    <w:rsid w:val="003729DE"/>
    <w:rsid w:val="003735D3"/>
    <w:rsid w:val="0037386D"/>
    <w:rsid w:val="00373956"/>
    <w:rsid w:val="003739A4"/>
    <w:rsid w:val="00373CB5"/>
    <w:rsid w:val="00374153"/>
    <w:rsid w:val="00374671"/>
    <w:rsid w:val="0037484A"/>
    <w:rsid w:val="00374C30"/>
    <w:rsid w:val="003750E0"/>
    <w:rsid w:val="00375AF1"/>
    <w:rsid w:val="00375C2F"/>
    <w:rsid w:val="00375FC5"/>
    <w:rsid w:val="00376943"/>
    <w:rsid w:val="003769BA"/>
    <w:rsid w:val="00376DB7"/>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87"/>
    <w:rsid w:val="0038518F"/>
    <w:rsid w:val="003854D5"/>
    <w:rsid w:val="0038552A"/>
    <w:rsid w:val="003856F1"/>
    <w:rsid w:val="003859EA"/>
    <w:rsid w:val="00385E74"/>
    <w:rsid w:val="00386E65"/>
    <w:rsid w:val="0038709E"/>
    <w:rsid w:val="00387D21"/>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779"/>
    <w:rsid w:val="003A0E82"/>
    <w:rsid w:val="003A0FAC"/>
    <w:rsid w:val="003A1584"/>
    <w:rsid w:val="003A184D"/>
    <w:rsid w:val="003A194C"/>
    <w:rsid w:val="003A1F68"/>
    <w:rsid w:val="003A1FB7"/>
    <w:rsid w:val="003A371E"/>
    <w:rsid w:val="003A3957"/>
    <w:rsid w:val="003A436B"/>
    <w:rsid w:val="003A462A"/>
    <w:rsid w:val="003A4EA5"/>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5F9E"/>
    <w:rsid w:val="003B6B7F"/>
    <w:rsid w:val="003B7820"/>
    <w:rsid w:val="003C01A4"/>
    <w:rsid w:val="003C0219"/>
    <w:rsid w:val="003C0C12"/>
    <w:rsid w:val="003C16EE"/>
    <w:rsid w:val="003C1C87"/>
    <w:rsid w:val="003C2973"/>
    <w:rsid w:val="003C2C85"/>
    <w:rsid w:val="003C2F61"/>
    <w:rsid w:val="003C345E"/>
    <w:rsid w:val="003C4409"/>
    <w:rsid w:val="003C4854"/>
    <w:rsid w:val="003C4997"/>
    <w:rsid w:val="003C4DA5"/>
    <w:rsid w:val="003C502A"/>
    <w:rsid w:val="003C538C"/>
    <w:rsid w:val="003C5666"/>
    <w:rsid w:val="003C60CC"/>
    <w:rsid w:val="003C61F6"/>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23B6"/>
    <w:rsid w:val="003D24C6"/>
    <w:rsid w:val="003D32C6"/>
    <w:rsid w:val="003D3414"/>
    <w:rsid w:val="003D3426"/>
    <w:rsid w:val="003D3654"/>
    <w:rsid w:val="003D3721"/>
    <w:rsid w:val="003D413A"/>
    <w:rsid w:val="003D4157"/>
    <w:rsid w:val="003D4A9F"/>
    <w:rsid w:val="003D571A"/>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82C"/>
    <w:rsid w:val="003E3D00"/>
    <w:rsid w:val="003E3EAD"/>
    <w:rsid w:val="003E411A"/>
    <w:rsid w:val="003E4531"/>
    <w:rsid w:val="003E4771"/>
    <w:rsid w:val="003E54A8"/>
    <w:rsid w:val="003E5833"/>
    <w:rsid w:val="003E5DA8"/>
    <w:rsid w:val="003E6E08"/>
    <w:rsid w:val="003E7109"/>
    <w:rsid w:val="003E77DC"/>
    <w:rsid w:val="003E7BC1"/>
    <w:rsid w:val="003E7C55"/>
    <w:rsid w:val="003F0453"/>
    <w:rsid w:val="003F0C9F"/>
    <w:rsid w:val="003F144A"/>
    <w:rsid w:val="003F18FB"/>
    <w:rsid w:val="003F1B02"/>
    <w:rsid w:val="003F1EFE"/>
    <w:rsid w:val="003F2240"/>
    <w:rsid w:val="003F2460"/>
    <w:rsid w:val="003F2E7B"/>
    <w:rsid w:val="003F3CD5"/>
    <w:rsid w:val="003F41C3"/>
    <w:rsid w:val="003F4473"/>
    <w:rsid w:val="003F4CF5"/>
    <w:rsid w:val="003F4E31"/>
    <w:rsid w:val="003F4EA9"/>
    <w:rsid w:val="003F51EE"/>
    <w:rsid w:val="003F574E"/>
    <w:rsid w:val="003F60D6"/>
    <w:rsid w:val="003F68E9"/>
    <w:rsid w:val="003F728C"/>
    <w:rsid w:val="003F7E15"/>
    <w:rsid w:val="003F7FDA"/>
    <w:rsid w:val="00400710"/>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59A"/>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2E6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6CE1"/>
    <w:rsid w:val="00417294"/>
    <w:rsid w:val="004176B8"/>
    <w:rsid w:val="00417B99"/>
    <w:rsid w:val="00417CE0"/>
    <w:rsid w:val="004209D5"/>
    <w:rsid w:val="00420FAF"/>
    <w:rsid w:val="00420FC0"/>
    <w:rsid w:val="00421184"/>
    <w:rsid w:val="004212C1"/>
    <w:rsid w:val="004214B7"/>
    <w:rsid w:val="00421510"/>
    <w:rsid w:val="00421FB5"/>
    <w:rsid w:val="004220DF"/>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2B6"/>
    <w:rsid w:val="00426B30"/>
    <w:rsid w:val="00426C3E"/>
    <w:rsid w:val="004275CD"/>
    <w:rsid w:val="00427E74"/>
    <w:rsid w:val="00427FEB"/>
    <w:rsid w:val="00427FF2"/>
    <w:rsid w:val="004305C0"/>
    <w:rsid w:val="00430B20"/>
    <w:rsid w:val="00430B6C"/>
    <w:rsid w:val="0043227C"/>
    <w:rsid w:val="004334BF"/>
    <w:rsid w:val="004335C0"/>
    <w:rsid w:val="004345E1"/>
    <w:rsid w:val="00434F7A"/>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2856"/>
    <w:rsid w:val="00443D5D"/>
    <w:rsid w:val="00444BB2"/>
    <w:rsid w:val="00445CBA"/>
    <w:rsid w:val="004463CB"/>
    <w:rsid w:val="004466F7"/>
    <w:rsid w:val="00446858"/>
    <w:rsid w:val="00446C99"/>
    <w:rsid w:val="00447304"/>
    <w:rsid w:val="004476F6"/>
    <w:rsid w:val="00447CDD"/>
    <w:rsid w:val="00450127"/>
    <w:rsid w:val="0045075F"/>
    <w:rsid w:val="004514A5"/>
    <w:rsid w:val="00451618"/>
    <w:rsid w:val="004516AD"/>
    <w:rsid w:val="00451CD4"/>
    <w:rsid w:val="00451E84"/>
    <w:rsid w:val="00451EA3"/>
    <w:rsid w:val="00451F01"/>
    <w:rsid w:val="00454145"/>
    <w:rsid w:val="0045440D"/>
    <w:rsid w:val="00454660"/>
    <w:rsid w:val="004546A7"/>
    <w:rsid w:val="00454831"/>
    <w:rsid w:val="004548DF"/>
    <w:rsid w:val="00456237"/>
    <w:rsid w:val="00456CC0"/>
    <w:rsid w:val="00457933"/>
    <w:rsid w:val="00457C78"/>
    <w:rsid w:val="00460503"/>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4236"/>
    <w:rsid w:val="00464381"/>
    <w:rsid w:val="00464B8A"/>
    <w:rsid w:val="00465153"/>
    <w:rsid w:val="00465602"/>
    <w:rsid w:val="004656A4"/>
    <w:rsid w:val="004657FD"/>
    <w:rsid w:val="0046599C"/>
    <w:rsid w:val="00465F01"/>
    <w:rsid w:val="00466A4A"/>
    <w:rsid w:val="00466AFD"/>
    <w:rsid w:val="00470696"/>
    <w:rsid w:val="004713A5"/>
    <w:rsid w:val="004718E1"/>
    <w:rsid w:val="00471FEC"/>
    <w:rsid w:val="0047206B"/>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2E4"/>
    <w:rsid w:val="00480E47"/>
    <w:rsid w:val="00481397"/>
    <w:rsid w:val="004813AE"/>
    <w:rsid w:val="00481666"/>
    <w:rsid w:val="0048181B"/>
    <w:rsid w:val="00481B2B"/>
    <w:rsid w:val="00481F2B"/>
    <w:rsid w:val="004820C5"/>
    <w:rsid w:val="00482198"/>
    <w:rsid w:val="004823D8"/>
    <w:rsid w:val="00482F20"/>
    <w:rsid w:val="00483196"/>
    <w:rsid w:val="0048340F"/>
    <w:rsid w:val="00483487"/>
    <w:rsid w:val="0048423C"/>
    <w:rsid w:val="00484449"/>
    <w:rsid w:val="004852CE"/>
    <w:rsid w:val="0048540C"/>
    <w:rsid w:val="00485B5F"/>
    <w:rsid w:val="00485F92"/>
    <w:rsid w:val="004860BD"/>
    <w:rsid w:val="004866E1"/>
    <w:rsid w:val="004869E3"/>
    <w:rsid w:val="00486C72"/>
    <w:rsid w:val="00487D3A"/>
    <w:rsid w:val="00490954"/>
    <w:rsid w:val="0049102F"/>
    <w:rsid w:val="00491602"/>
    <w:rsid w:val="0049277A"/>
    <w:rsid w:val="00492B38"/>
    <w:rsid w:val="00492FE4"/>
    <w:rsid w:val="00493035"/>
    <w:rsid w:val="00493321"/>
    <w:rsid w:val="004936DE"/>
    <w:rsid w:val="0049426E"/>
    <w:rsid w:val="004949B0"/>
    <w:rsid w:val="0049544E"/>
    <w:rsid w:val="00495670"/>
    <w:rsid w:val="0049567B"/>
    <w:rsid w:val="0049604B"/>
    <w:rsid w:val="00496666"/>
    <w:rsid w:val="00496AC9"/>
    <w:rsid w:val="00496F8A"/>
    <w:rsid w:val="004A040E"/>
    <w:rsid w:val="004A042D"/>
    <w:rsid w:val="004A053F"/>
    <w:rsid w:val="004A0DBB"/>
    <w:rsid w:val="004A0EFC"/>
    <w:rsid w:val="004A1178"/>
    <w:rsid w:val="004A11E0"/>
    <w:rsid w:val="004A1953"/>
    <w:rsid w:val="004A1FC5"/>
    <w:rsid w:val="004A2158"/>
    <w:rsid w:val="004A29A5"/>
    <w:rsid w:val="004A2C82"/>
    <w:rsid w:val="004A3225"/>
    <w:rsid w:val="004A374A"/>
    <w:rsid w:val="004A395B"/>
    <w:rsid w:val="004A3B32"/>
    <w:rsid w:val="004A3C59"/>
    <w:rsid w:val="004A3FE2"/>
    <w:rsid w:val="004A4195"/>
    <w:rsid w:val="004A480D"/>
    <w:rsid w:val="004A4D76"/>
    <w:rsid w:val="004A4DB6"/>
    <w:rsid w:val="004A5851"/>
    <w:rsid w:val="004A5A91"/>
    <w:rsid w:val="004A5B0F"/>
    <w:rsid w:val="004A5CF1"/>
    <w:rsid w:val="004A6554"/>
    <w:rsid w:val="004A66E0"/>
    <w:rsid w:val="004A7AAE"/>
    <w:rsid w:val="004A7D49"/>
    <w:rsid w:val="004A7E52"/>
    <w:rsid w:val="004A7F21"/>
    <w:rsid w:val="004B07C6"/>
    <w:rsid w:val="004B08DB"/>
    <w:rsid w:val="004B09F1"/>
    <w:rsid w:val="004B1422"/>
    <w:rsid w:val="004B1DF2"/>
    <w:rsid w:val="004B24EB"/>
    <w:rsid w:val="004B29AC"/>
    <w:rsid w:val="004B2F7D"/>
    <w:rsid w:val="004B3C8B"/>
    <w:rsid w:val="004B44A9"/>
    <w:rsid w:val="004B4509"/>
    <w:rsid w:val="004B452A"/>
    <w:rsid w:val="004B4871"/>
    <w:rsid w:val="004B4ADF"/>
    <w:rsid w:val="004B4C00"/>
    <w:rsid w:val="004B4E06"/>
    <w:rsid w:val="004B5493"/>
    <w:rsid w:val="004B562C"/>
    <w:rsid w:val="004B5914"/>
    <w:rsid w:val="004B60F3"/>
    <w:rsid w:val="004B6899"/>
    <w:rsid w:val="004B6C77"/>
    <w:rsid w:val="004B6D0A"/>
    <w:rsid w:val="004B6DA4"/>
    <w:rsid w:val="004B794C"/>
    <w:rsid w:val="004B7995"/>
    <w:rsid w:val="004C02B3"/>
    <w:rsid w:val="004C070C"/>
    <w:rsid w:val="004C098E"/>
    <w:rsid w:val="004C0BBE"/>
    <w:rsid w:val="004C0E2F"/>
    <w:rsid w:val="004C1705"/>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C7E4A"/>
    <w:rsid w:val="004C7EED"/>
    <w:rsid w:val="004D039E"/>
    <w:rsid w:val="004D04A3"/>
    <w:rsid w:val="004D0C9F"/>
    <w:rsid w:val="004D15FD"/>
    <w:rsid w:val="004D1A0A"/>
    <w:rsid w:val="004D2369"/>
    <w:rsid w:val="004D2485"/>
    <w:rsid w:val="004D2CFC"/>
    <w:rsid w:val="004D3A57"/>
    <w:rsid w:val="004D47FF"/>
    <w:rsid w:val="004D4D35"/>
    <w:rsid w:val="004D518F"/>
    <w:rsid w:val="004D5394"/>
    <w:rsid w:val="004D5456"/>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DE0"/>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62A7"/>
    <w:rsid w:val="004F62F9"/>
    <w:rsid w:val="004F66B3"/>
    <w:rsid w:val="004F6FA7"/>
    <w:rsid w:val="004F71FB"/>
    <w:rsid w:val="004F7352"/>
    <w:rsid w:val="004F7889"/>
    <w:rsid w:val="00500138"/>
    <w:rsid w:val="0050015C"/>
    <w:rsid w:val="00500418"/>
    <w:rsid w:val="00500CCF"/>
    <w:rsid w:val="00500E62"/>
    <w:rsid w:val="005010DE"/>
    <w:rsid w:val="005011FD"/>
    <w:rsid w:val="0050164B"/>
    <w:rsid w:val="00501A86"/>
    <w:rsid w:val="00501AA5"/>
    <w:rsid w:val="0050247F"/>
    <w:rsid w:val="00502958"/>
    <w:rsid w:val="00502BD2"/>
    <w:rsid w:val="00502DA4"/>
    <w:rsid w:val="0050356B"/>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6FC8"/>
    <w:rsid w:val="005172EC"/>
    <w:rsid w:val="0051740D"/>
    <w:rsid w:val="005178CE"/>
    <w:rsid w:val="005205FF"/>
    <w:rsid w:val="00521047"/>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788"/>
    <w:rsid w:val="005259FC"/>
    <w:rsid w:val="00525A53"/>
    <w:rsid w:val="005260C7"/>
    <w:rsid w:val="005260F1"/>
    <w:rsid w:val="00526569"/>
    <w:rsid w:val="00526726"/>
    <w:rsid w:val="00526F91"/>
    <w:rsid w:val="00527256"/>
    <w:rsid w:val="00527907"/>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409"/>
    <w:rsid w:val="0053464E"/>
    <w:rsid w:val="00534CBD"/>
    <w:rsid w:val="005352C8"/>
    <w:rsid w:val="005354C1"/>
    <w:rsid w:val="00535B5D"/>
    <w:rsid w:val="00535F99"/>
    <w:rsid w:val="00536096"/>
    <w:rsid w:val="00536356"/>
    <w:rsid w:val="0053691D"/>
    <w:rsid w:val="00536BBB"/>
    <w:rsid w:val="00536CBB"/>
    <w:rsid w:val="00536DDD"/>
    <w:rsid w:val="00537033"/>
    <w:rsid w:val="0054028F"/>
    <w:rsid w:val="00540A37"/>
    <w:rsid w:val="00540AE7"/>
    <w:rsid w:val="00540B49"/>
    <w:rsid w:val="00541372"/>
    <w:rsid w:val="00541415"/>
    <w:rsid w:val="005418DB"/>
    <w:rsid w:val="00541B51"/>
    <w:rsid w:val="00542967"/>
    <w:rsid w:val="005434EA"/>
    <w:rsid w:val="005436B8"/>
    <w:rsid w:val="00545013"/>
    <w:rsid w:val="00545485"/>
    <w:rsid w:val="005455FB"/>
    <w:rsid w:val="00545D55"/>
    <w:rsid w:val="005461AB"/>
    <w:rsid w:val="00546293"/>
    <w:rsid w:val="00546C6A"/>
    <w:rsid w:val="00546FBA"/>
    <w:rsid w:val="00547F04"/>
    <w:rsid w:val="00550924"/>
    <w:rsid w:val="00550D63"/>
    <w:rsid w:val="00550EF1"/>
    <w:rsid w:val="00550FC4"/>
    <w:rsid w:val="00551075"/>
    <w:rsid w:val="005513C8"/>
    <w:rsid w:val="00551982"/>
    <w:rsid w:val="00552204"/>
    <w:rsid w:val="0055236E"/>
    <w:rsid w:val="00552A2A"/>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2F33"/>
    <w:rsid w:val="0056364B"/>
    <w:rsid w:val="00563D49"/>
    <w:rsid w:val="00564191"/>
    <w:rsid w:val="00564557"/>
    <w:rsid w:val="0056458C"/>
    <w:rsid w:val="00564628"/>
    <w:rsid w:val="005648B9"/>
    <w:rsid w:val="00564A3C"/>
    <w:rsid w:val="00564C5F"/>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5F0D"/>
    <w:rsid w:val="005761E2"/>
    <w:rsid w:val="0058000F"/>
    <w:rsid w:val="00580557"/>
    <w:rsid w:val="0058074F"/>
    <w:rsid w:val="005807C1"/>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95E"/>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AB8"/>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982"/>
    <w:rsid w:val="005A0A57"/>
    <w:rsid w:val="005A0B9F"/>
    <w:rsid w:val="005A0DBB"/>
    <w:rsid w:val="005A0EBD"/>
    <w:rsid w:val="005A1270"/>
    <w:rsid w:val="005A1295"/>
    <w:rsid w:val="005A1FBF"/>
    <w:rsid w:val="005A29B1"/>
    <w:rsid w:val="005A2EBF"/>
    <w:rsid w:val="005A2F18"/>
    <w:rsid w:val="005A380B"/>
    <w:rsid w:val="005A4890"/>
    <w:rsid w:val="005A49D4"/>
    <w:rsid w:val="005A4D7C"/>
    <w:rsid w:val="005A51C9"/>
    <w:rsid w:val="005A542D"/>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08F"/>
    <w:rsid w:val="005B26B0"/>
    <w:rsid w:val="005B355F"/>
    <w:rsid w:val="005B3B61"/>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324"/>
    <w:rsid w:val="005C3772"/>
    <w:rsid w:val="005C39C3"/>
    <w:rsid w:val="005C4229"/>
    <w:rsid w:val="005C4580"/>
    <w:rsid w:val="005C5065"/>
    <w:rsid w:val="005C52F3"/>
    <w:rsid w:val="005C564C"/>
    <w:rsid w:val="005C56EA"/>
    <w:rsid w:val="005C6234"/>
    <w:rsid w:val="005C64DC"/>
    <w:rsid w:val="005C65D7"/>
    <w:rsid w:val="005C6605"/>
    <w:rsid w:val="005C71A0"/>
    <w:rsid w:val="005C75B8"/>
    <w:rsid w:val="005C7802"/>
    <w:rsid w:val="005C7B50"/>
    <w:rsid w:val="005D00FA"/>
    <w:rsid w:val="005D029E"/>
    <w:rsid w:val="005D0427"/>
    <w:rsid w:val="005D0776"/>
    <w:rsid w:val="005D07AE"/>
    <w:rsid w:val="005D0A0B"/>
    <w:rsid w:val="005D0C83"/>
    <w:rsid w:val="005D113B"/>
    <w:rsid w:val="005D1732"/>
    <w:rsid w:val="005D2D9A"/>
    <w:rsid w:val="005D3779"/>
    <w:rsid w:val="005D3A6E"/>
    <w:rsid w:val="005D3B21"/>
    <w:rsid w:val="005D4019"/>
    <w:rsid w:val="005D41DC"/>
    <w:rsid w:val="005D460F"/>
    <w:rsid w:val="005D4DC5"/>
    <w:rsid w:val="005D5442"/>
    <w:rsid w:val="005D5C22"/>
    <w:rsid w:val="005D5E6C"/>
    <w:rsid w:val="005D605C"/>
    <w:rsid w:val="005D63A9"/>
    <w:rsid w:val="005D65D5"/>
    <w:rsid w:val="005D6C56"/>
    <w:rsid w:val="005D6F49"/>
    <w:rsid w:val="005D7B83"/>
    <w:rsid w:val="005D7E8A"/>
    <w:rsid w:val="005E06FA"/>
    <w:rsid w:val="005E11A5"/>
    <w:rsid w:val="005E13D4"/>
    <w:rsid w:val="005E1435"/>
    <w:rsid w:val="005E17E9"/>
    <w:rsid w:val="005E21F3"/>
    <w:rsid w:val="005E235C"/>
    <w:rsid w:val="005E23A4"/>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21A"/>
    <w:rsid w:val="005E74EC"/>
    <w:rsid w:val="005E7917"/>
    <w:rsid w:val="005E7AB6"/>
    <w:rsid w:val="005E7B1E"/>
    <w:rsid w:val="005E7CBC"/>
    <w:rsid w:val="005F0854"/>
    <w:rsid w:val="005F0A62"/>
    <w:rsid w:val="005F0C20"/>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1CA"/>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2F7"/>
    <w:rsid w:val="00604AFF"/>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4A0"/>
    <w:rsid w:val="00624604"/>
    <w:rsid w:val="006246AD"/>
    <w:rsid w:val="00624D2C"/>
    <w:rsid w:val="00624F7F"/>
    <w:rsid w:val="00625145"/>
    <w:rsid w:val="00626768"/>
    <w:rsid w:val="00626FCC"/>
    <w:rsid w:val="00627402"/>
    <w:rsid w:val="00627474"/>
    <w:rsid w:val="00627CEA"/>
    <w:rsid w:val="00627E37"/>
    <w:rsid w:val="00630480"/>
    <w:rsid w:val="0063058E"/>
    <w:rsid w:val="006305F8"/>
    <w:rsid w:val="0063105B"/>
    <w:rsid w:val="0063197B"/>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70E1"/>
    <w:rsid w:val="00637382"/>
    <w:rsid w:val="006375B2"/>
    <w:rsid w:val="006375BB"/>
    <w:rsid w:val="006409EE"/>
    <w:rsid w:val="00640BF7"/>
    <w:rsid w:val="00640FFF"/>
    <w:rsid w:val="00641436"/>
    <w:rsid w:val="00641761"/>
    <w:rsid w:val="006425FC"/>
    <w:rsid w:val="00642631"/>
    <w:rsid w:val="0064289D"/>
    <w:rsid w:val="00642DF5"/>
    <w:rsid w:val="0064304A"/>
    <w:rsid w:val="0064380B"/>
    <w:rsid w:val="00643A4F"/>
    <w:rsid w:val="00643FF5"/>
    <w:rsid w:val="006441FD"/>
    <w:rsid w:val="006444F0"/>
    <w:rsid w:val="00644E5A"/>
    <w:rsid w:val="00644F2C"/>
    <w:rsid w:val="00644F8F"/>
    <w:rsid w:val="006450DD"/>
    <w:rsid w:val="00645141"/>
    <w:rsid w:val="00645349"/>
    <w:rsid w:val="00645AEE"/>
    <w:rsid w:val="00646428"/>
    <w:rsid w:val="0064664C"/>
    <w:rsid w:val="00646AFD"/>
    <w:rsid w:val="0064707F"/>
    <w:rsid w:val="006471E8"/>
    <w:rsid w:val="00647E7D"/>
    <w:rsid w:val="00647E90"/>
    <w:rsid w:val="00647FA3"/>
    <w:rsid w:val="006500F7"/>
    <w:rsid w:val="00650769"/>
    <w:rsid w:val="00650826"/>
    <w:rsid w:val="006516B7"/>
    <w:rsid w:val="006518E4"/>
    <w:rsid w:val="00651FB8"/>
    <w:rsid w:val="006520D5"/>
    <w:rsid w:val="0065239B"/>
    <w:rsid w:val="00652BA0"/>
    <w:rsid w:val="00653045"/>
    <w:rsid w:val="00653A25"/>
    <w:rsid w:val="00653D93"/>
    <w:rsid w:val="00653FDA"/>
    <w:rsid w:val="00654073"/>
    <w:rsid w:val="006541A0"/>
    <w:rsid w:val="00654C66"/>
    <w:rsid w:val="00654E99"/>
    <w:rsid w:val="00655104"/>
    <w:rsid w:val="0065548F"/>
    <w:rsid w:val="0065559B"/>
    <w:rsid w:val="00655633"/>
    <w:rsid w:val="006559BB"/>
    <w:rsid w:val="00655AD2"/>
    <w:rsid w:val="00655D93"/>
    <w:rsid w:val="00655E86"/>
    <w:rsid w:val="00656614"/>
    <w:rsid w:val="00656C4D"/>
    <w:rsid w:val="006576C6"/>
    <w:rsid w:val="006577CD"/>
    <w:rsid w:val="00657B16"/>
    <w:rsid w:val="00657CCC"/>
    <w:rsid w:val="00660162"/>
    <w:rsid w:val="0066036D"/>
    <w:rsid w:val="00660484"/>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790"/>
    <w:rsid w:val="00666909"/>
    <w:rsid w:val="00666EBC"/>
    <w:rsid w:val="00667189"/>
    <w:rsid w:val="0066749E"/>
    <w:rsid w:val="00667CCB"/>
    <w:rsid w:val="00667EFD"/>
    <w:rsid w:val="00670475"/>
    <w:rsid w:val="00670B8C"/>
    <w:rsid w:val="00670C4A"/>
    <w:rsid w:val="00671354"/>
    <w:rsid w:val="00671457"/>
    <w:rsid w:val="00671F3E"/>
    <w:rsid w:val="00672482"/>
    <w:rsid w:val="00672A18"/>
    <w:rsid w:val="0067322C"/>
    <w:rsid w:val="006735D0"/>
    <w:rsid w:val="006739E9"/>
    <w:rsid w:val="00674D52"/>
    <w:rsid w:val="00674E43"/>
    <w:rsid w:val="00674F93"/>
    <w:rsid w:val="0067501C"/>
    <w:rsid w:val="0067546F"/>
    <w:rsid w:val="00676287"/>
    <w:rsid w:val="006763FB"/>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25DB"/>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733"/>
    <w:rsid w:val="00690CAA"/>
    <w:rsid w:val="00690EFB"/>
    <w:rsid w:val="0069137B"/>
    <w:rsid w:val="006913EC"/>
    <w:rsid w:val="006914B7"/>
    <w:rsid w:val="00691742"/>
    <w:rsid w:val="00691DEE"/>
    <w:rsid w:val="00691E5A"/>
    <w:rsid w:val="00692242"/>
    <w:rsid w:val="0069236E"/>
    <w:rsid w:val="00692704"/>
    <w:rsid w:val="00692E67"/>
    <w:rsid w:val="00693ACF"/>
    <w:rsid w:val="00693EE5"/>
    <w:rsid w:val="006944C5"/>
    <w:rsid w:val="006946BC"/>
    <w:rsid w:val="00694B8D"/>
    <w:rsid w:val="00694F85"/>
    <w:rsid w:val="0069561C"/>
    <w:rsid w:val="00695634"/>
    <w:rsid w:val="0069600D"/>
    <w:rsid w:val="006963AE"/>
    <w:rsid w:val="00696CF1"/>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9B0"/>
    <w:rsid w:val="006A2BB4"/>
    <w:rsid w:val="006A2F80"/>
    <w:rsid w:val="006A361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90C"/>
    <w:rsid w:val="006B7A88"/>
    <w:rsid w:val="006C166D"/>
    <w:rsid w:val="006C1818"/>
    <w:rsid w:val="006C1B9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13"/>
    <w:rsid w:val="006C53EB"/>
    <w:rsid w:val="006C5434"/>
    <w:rsid w:val="006C5D29"/>
    <w:rsid w:val="006C650D"/>
    <w:rsid w:val="006C67FE"/>
    <w:rsid w:val="006C69A5"/>
    <w:rsid w:val="006C7380"/>
    <w:rsid w:val="006C76A1"/>
    <w:rsid w:val="006C7740"/>
    <w:rsid w:val="006C7FC6"/>
    <w:rsid w:val="006D0389"/>
    <w:rsid w:val="006D0848"/>
    <w:rsid w:val="006D0BA5"/>
    <w:rsid w:val="006D0C15"/>
    <w:rsid w:val="006D0D8B"/>
    <w:rsid w:val="006D0FBF"/>
    <w:rsid w:val="006D10DC"/>
    <w:rsid w:val="006D138C"/>
    <w:rsid w:val="006D1586"/>
    <w:rsid w:val="006D19C1"/>
    <w:rsid w:val="006D2827"/>
    <w:rsid w:val="006D2848"/>
    <w:rsid w:val="006D2B19"/>
    <w:rsid w:val="006D2EC9"/>
    <w:rsid w:val="006D3592"/>
    <w:rsid w:val="006D3A05"/>
    <w:rsid w:val="006D3B62"/>
    <w:rsid w:val="006D3FDF"/>
    <w:rsid w:val="006D4527"/>
    <w:rsid w:val="006D4B05"/>
    <w:rsid w:val="006D4F86"/>
    <w:rsid w:val="006D51C2"/>
    <w:rsid w:val="006D5F98"/>
    <w:rsid w:val="006D6665"/>
    <w:rsid w:val="006D6EF2"/>
    <w:rsid w:val="006D7098"/>
    <w:rsid w:val="006D740E"/>
    <w:rsid w:val="006D7F72"/>
    <w:rsid w:val="006E00B7"/>
    <w:rsid w:val="006E0E5B"/>
    <w:rsid w:val="006E1659"/>
    <w:rsid w:val="006E287F"/>
    <w:rsid w:val="006E3023"/>
    <w:rsid w:val="006E3369"/>
    <w:rsid w:val="006E3D12"/>
    <w:rsid w:val="006E3D48"/>
    <w:rsid w:val="006E449C"/>
    <w:rsid w:val="006E4726"/>
    <w:rsid w:val="006E4C70"/>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498"/>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6970"/>
    <w:rsid w:val="00706DBF"/>
    <w:rsid w:val="00707E0F"/>
    <w:rsid w:val="00710017"/>
    <w:rsid w:val="0071068A"/>
    <w:rsid w:val="00710E19"/>
    <w:rsid w:val="00710E52"/>
    <w:rsid w:val="0071154B"/>
    <w:rsid w:val="0071174F"/>
    <w:rsid w:val="0071196A"/>
    <w:rsid w:val="007130CA"/>
    <w:rsid w:val="007131CF"/>
    <w:rsid w:val="007133C0"/>
    <w:rsid w:val="00713613"/>
    <w:rsid w:val="007137C6"/>
    <w:rsid w:val="007138FC"/>
    <w:rsid w:val="0071393D"/>
    <w:rsid w:val="00713E0C"/>
    <w:rsid w:val="00713E79"/>
    <w:rsid w:val="00714073"/>
    <w:rsid w:val="00714245"/>
    <w:rsid w:val="00715441"/>
    <w:rsid w:val="00715458"/>
    <w:rsid w:val="00715739"/>
    <w:rsid w:val="0071576C"/>
    <w:rsid w:val="00715C94"/>
    <w:rsid w:val="007165F0"/>
    <w:rsid w:val="00716A09"/>
    <w:rsid w:val="00716B49"/>
    <w:rsid w:val="007170DB"/>
    <w:rsid w:val="00717880"/>
    <w:rsid w:val="00717CA8"/>
    <w:rsid w:val="007205E7"/>
    <w:rsid w:val="007209C4"/>
    <w:rsid w:val="00721E9E"/>
    <w:rsid w:val="007227FE"/>
    <w:rsid w:val="0072323F"/>
    <w:rsid w:val="007233C3"/>
    <w:rsid w:val="007236B4"/>
    <w:rsid w:val="007238D7"/>
    <w:rsid w:val="00723C95"/>
    <w:rsid w:val="00724456"/>
    <w:rsid w:val="007244E7"/>
    <w:rsid w:val="0072505F"/>
    <w:rsid w:val="00725B00"/>
    <w:rsid w:val="0072680C"/>
    <w:rsid w:val="00726B3D"/>
    <w:rsid w:val="00726C64"/>
    <w:rsid w:val="00726E52"/>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021"/>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2A77"/>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281D"/>
    <w:rsid w:val="00753440"/>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5CFF"/>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194A"/>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281"/>
    <w:rsid w:val="00786355"/>
    <w:rsid w:val="00787370"/>
    <w:rsid w:val="007874AE"/>
    <w:rsid w:val="0078750B"/>
    <w:rsid w:val="00787AE4"/>
    <w:rsid w:val="00787F5E"/>
    <w:rsid w:val="0079024D"/>
    <w:rsid w:val="00791069"/>
    <w:rsid w:val="0079109B"/>
    <w:rsid w:val="007911B8"/>
    <w:rsid w:val="00791DAE"/>
    <w:rsid w:val="00792B91"/>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B7EE0"/>
    <w:rsid w:val="007C012E"/>
    <w:rsid w:val="007C055A"/>
    <w:rsid w:val="007C0853"/>
    <w:rsid w:val="007C0C90"/>
    <w:rsid w:val="007C0E07"/>
    <w:rsid w:val="007C0E86"/>
    <w:rsid w:val="007C249E"/>
    <w:rsid w:val="007C25FC"/>
    <w:rsid w:val="007C26CF"/>
    <w:rsid w:val="007C271B"/>
    <w:rsid w:val="007C2C14"/>
    <w:rsid w:val="007C382F"/>
    <w:rsid w:val="007C3A55"/>
    <w:rsid w:val="007C3D67"/>
    <w:rsid w:val="007C404B"/>
    <w:rsid w:val="007C4166"/>
    <w:rsid w:val="007C44E1"/>
    <w:rsid w:val="007C48DD"/>
    <w:rsid w:val="007C4A05"/>
    <w:rsid w:val="007C5711"/>
    <w:rsid w:val="007C57B9"/>
    <w:rsid w:val="007C6205"/>
    <w:rsid w:val="007C6325"/>
    <w:rsid w:val="007C73A3"/>
    <w:rsid w:val="007C7975"/>
    <w:rsid w:val="007C7EF5"/>
    <w:rsid w:val="007D0134"/>
    <w:rsid w:val="007D0227"/>
    <w:rsid w:val="007D06AC"/>
    <w:rsid w:val="007D0741"/>
    <w:rsid w:val="007D0A53"/>
    <w:rsid w:val="007D0FB4"/>
    <w:rsid w:val="007D0FFC"/>
    <w:rsid w:val="007D1013"/>
    <w:rsid w:val="007D140E"/>
    <w:rsid w:val="007D19EC"/>
    <w:rsid w:val="007D1B28"/>
    <w:rsid w:val="007D2608"/>
    <w:rsid w:val="007D30C3"/>
    <w:rsid w:val="007D35AC"/>
    <w:rsid w:val="007D36B1"/>
    <w:rsid w:val="007D36D7"/>
    <w:rsid w:val="007D3BA1"/>
    <w:rsid w:val="007D3EC8"/>
    <w:rsid w:val="007D4043"/>
    <w:rsid w:val="007D40AC"/>
    <w:rsid w:val="007D4317"/>
    <w:rsid w:val="007D4C12"/>
    <w:rsid w:val="007D57E0"/>
    <w:rsid w:val="007D5962"/>
    <w:rsid w:val="007D5A2B"/>
    <w:rsid w:val="007D6213"/>
    <w:rsid w:val="007D63B2"/>
    <w:rsid w:val="007D6410"/>
    <w:rsid w:val="007D64EE"/>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7E5"/>
    <w:rsid w:val="007E7EA1"/>
    <w:rsid w:val="007E7EA4"/>
    <w:rsid w:val="007F03CE"/>
    <w:rsid w:val="007F04D3"/>
    <w:rsid w:val="007F137D"/>
    <w:rsid w:val="007F17B5"/>
    <w:rsid w:val="007F2D8D"/>
    <w:rsid w:val="007F2EBF"/>
    <w:rsid w:val="007F3044"/>
    <w:rsid w:val="007F3249"/>
    <w:rsid w:val="007F3704"/>
    <w:rsid w:val="007F3C6F"/>
    <w:rsid w:val="007F3D3D"/>
    <w:rsid w:val="007F4657"/>
    <w:rsid w:val="007F4A02"/>
    <w:rsid w:val="007F5609"/>
    <w:rsid w:val="007F5625"/>
    <w:rsid w:val="007F568A"/>
    <w:rsid w:val="007F59F7"/>
    <w:rsid w:val="007F5E21"/>
    <w:rsid w:val="007F6413"/>
    <w:rsid w:val="007F676E"/>
    <w:rsid w:val="007F6B11"/>
    <w:rsid w:val="007F6E2B"/>
    <w:rsid w:val="007F7033"/>
    <w:rsid w:val="007F7130"/>
    <w:rsid w:val="007F7D12"/>
    <w:rsid w:val="007F7F02"/>
    <w:rsid w:val="00800258"/>
    <w:rsid w:val="00800C8D"/>
    <w:rsid w:val="00800C97"/>
    <w:rsid w:val="0080220F"/>
    <w:rsid w:val="008026A7"/>
    <w:rsid w:val="00802735"/>
    <w:rsid w:val="008028C2"/>
    <w:rsid w:val="00802DDB"/>
    <w:rsid w:val="00802FC1"/>
    <w:rsid w:val="00803445"/>
    <w:rsid w:val="008037D8"/>
    <w:rsid w:val="00803B7E"/>
    <w:rsid w:val="00803DA6"/>
    <w:rsid w:val="008040D9"/>
    <w:rsid w:val="0080436E"/>
    <w:rsid w:val="008047B0"/>
    <w:rsid w:val="00804937"/>
    <w:rsid w:val="00804C02"/>
    <w:rsid w:val="00804E1E"/>
    <w:rsid w:val="00804E43"/>
    <w:rsid w:val="008050F5"/>
    <w:rsid w:val="0080519C"/>
    <w:rsid w:val="0080553F"/>
    <w:rsid w:val="00805E48"/>
    <w:rsid w:val="00806396"/>
    <w:rsid w:val="00807ADD"/>
    <w:rsid w:val="00810BC2"/>
    <w:rsid w:val="00811683"/>
    <w:rsid w:val="00811AFF"/>
    <w:rsid w:val="0081225A"/>
    <w:rsid w:val="00812373"/>
    <w:rsid w:val="00812D30"/>
    <w:rsid w:val="00813C92"/>
    <w:rsid w:val="00813F3A"/>
    <w:rsid w:val="008140E8"/>
    <w:rsid w:val="008148D4"/>
    <w:rsid w:val="0081491F"/>
    <w:rsid w:val="00814941"/>
    <w:rsid w:val="00814A65"/>
    <w:rsid w:val="00814BD9"/>
    <w:rsid w:val="0081541A"/>
    <w:rsid w:val="008158AC"/>
    <w:rsid w:val="00816805"/>
    <w:rsid w:val="00816BE8"/>
    <w:rsid w:val="00816CD5"/>
    <w:rsid w:val="00816DBD"/>
    <w:rsid w:val="00816FE2"/>
    <w:rsid w:val="00817062"/>
    <w:rsid w:val="00817991"/>
    <w:rsid w:val="00817F58"/>
    <w:rsid w:val="008203C5"/>
    <w:rsid w:val="00820B84"/>
    <w:rsid w:val="0082199B"/>
    <w:rsid w:val="00821C2A"/>
    <w:rsid w:val="00821C61"/>
    <w:rsid w:val="008227B7"/>
    <w:rsid w:val="00822DA6"/>
    <w:rsid w:val="008234D2"/>
    <w:rsid w:val="008243A8"/>
    <w:rsid w:val="00824925"/>
    <w:rsid w:val="00824C8B"/>
    <w:rsid w:val="0082529C"/>
    <w:rsid w:val="008252E8"/>
    <w:rsid w:val="00825BA8"/>
    <w:rsid w:val="00825C14"/>
    <w:rsid w:val="0082641D"/>
    <w:rsid w:val="008267CA"/>
    <w:rsid w:val="00826E45"/>
    <w:rsid w:val="008270EE"/>
    <w:rsid w:val="0082722B"/>
    <w:rsid w:val="0082745B"/>
    <w:rsid w:val="00827C1B"/>
    <w:rsid w:val="0083016B"/>
    <w:rsid w:val="008301F1"/>
    <w:rsid w:val="00830C0E"/>
    <w:rsid w:val="00830C64"/>
    <w:rsid w:val="00830DD6"/>
    <w:rsid w:val="008313E0"/>
    <w:rsid w:val="008317EC"/>
    <w:rsid w:val="0083195D"/>
    <w:rsid w:val="00831B7B"/>
    <w:rsid w:val="00831D90"/>
    <w:rsid w:val="008324F3"/>
    <w:rsid w:val="00832691"/>
    <w:rsid w:val="0083296B"/>
    <w:rsid w:val="00832B8A"/>
    <w:rsid w:val="00833547"/>
    <w:rsid w:val="00833852"/>
    <w:rsid w:val="00833967"/>
    <w:rsid w:val="00833AB9"/>
    <w:rsid w:val="00833B62"/>
    <w:rsid w:val="00833F1D"/>
    <w:rsid w:val="0083436A"/>
    <w:rsid w:val="00834820"/>
    <w:rsid w:val="00834B91"/>
    <w:rsid w:val="00834C82"/>
    <w:rsid w:val="00834DB6"/>
    <w:rsid w:val="00834F93"/>
    <w:rsid w:val="00835F72"/>
    <w:rsid w:val="00836213"/>
    <w:rsid w:val="00840434"/>
    <w:rsid w:val="00840C4A"/>
    <w:rsid w:val="008411B9"/>
    <w:rsid w:val="0084122F"/>
    <w:rsid w:val="00841573"/>
    <w:rsid w:val="00841D08"/>
    <w:rsid w:val="00842B50"/>
    <w:rsid w:val="00842D43"/>
    <w:rsid w:val="0084323E"/>
    <w:rsid w:val="00843D50"/>
    <w:rsid w:val="008441D9"/>
    <w:rsid w:val="008443EC"/>
    <w:rsid w:val="0084464E"/>
    <w:rsid w:val="00844D85"/>
    <w:rsid w:val="008458BF"/>
    <w:rsid w:val="00846262"/>
    <w:rsid w:val="00846370"/>
    <w:rsid w:val="008463E8"/>
    <w:rsid w:val="0084648E"/>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329B"/>
    <w:rsid w:val="00854053"/>
    <w:rsid w:val="008543AC"/>
    <w:rsid w:val="008548B8"/>
    <w:rsid w:val="00854965"/>
    <w:rsid w:val="008554D1"/>
    <w:rsid w:val="00855897"/>
    <w:rsid w:val="008558E0"/>
    <w:rsid w:val="008569E0"/>
    <w:rsid w:val="008573D6"/>
    <w:rsid w:val="0085745B"/>
    <w:rsid w:val="00857AF7"/>
    <w:rsid w:val="00857BE5"/>
    <w:rsid w:val="00860109"/>
    <w:rsid w:val="008601BD"/>
    <w:rsid w:val="00860359"/>
    <w:rsid w:val="00860E43"/>
    <w:rsid w:val="00861252"/>
    <w:rsid w:val="0086171A"/>
    <w:rsid w:val="00861782"/>
    <w:rsid w:val="0086226C"/>
    <w:rsid w:val="00863C07"/>
    <w:rsid w:val="008640B7"/>
    <w:rsid w:val="00864379"/>
    <w:rsid w:val="008644A4"/>
    <w:rsid w:val="00864A6C"/>
    <w:rsid w:val="00864BB1"/>
    <w:rsid w:val="00864DF7"/>
    <w:rsid w:val="00865278"/>
    <w:rsid w:val="008654F9"/>
    <w:rsid w:val="008657A6"/>
    <w:rsid w:val="008658C0"/>
    <w:rsid w:val="00866388"/>
    <w:rsid w:val="00866FE3"/>
    <w:rsid w:val="0086722D"/>
    <w:rsid w:val="00867459"/>
    <w:rsid w:val="00867D56"/>
    <w:rsid w:val="00867D70"/>
    <w:rsid w:val="0087000C"/>
    <w:rsid w:val="00870114"/>
    <w:rsid w:val="0087018F"/>
    <w:rsid w:val="00870646"/>
    <w:rsid w:val="008706C3"/>
    <w:rsid w:val="00870BAA"/>
    <w:rsid w:val="00870D91"/>
    <w:rsid w:val="008714C1"/>
    <w:rsid w:val="008716D1"/>
    <w:rsid w:val="008716ED"/>
    <w:rsid w:val="008718AD"/>
    <w:rsid w:val="0087193F"/>
    <w:rsid w:val="00871BDB"/>
    <w:rsid w:val="008724E6"/>
    <w:rsid w:val="008728C8"/>
    <w:rsid w:val="00873205"/>
    <w:rsid w:val="008735E8"/>
    <w:rsid w:val="00873662"/>
    <w:rsid w:val="0087377E"/>
    <w:rsid w:val="00874594"/>
    <w:rsid w:val="00874776"/>
    <w:rsid w:val="0087487C"/>
    <w:rsid w:val="00874A07"/>
    <w:rsid w:val="00874B75"/>
    <w:rsid w:val="00874F34"/>
    <w:rsid w:val="00875007"/>
    <w:rsid w:val="008750DB"/>
    <w:rsid w:val="008751B4"/>
    <w:rsid w:val="0087527F"/>
    <w:rsid w:val="008754B5"/>
    <w:rsid w:val="00875AF3"/>
    <w:rsid w:val="008762CE"/>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C93"/>
    <w:rsid w:val="00881FF9"/>
    <w:rsid w:val="0088213D"/>
    <w:rsid w:val="008821C6"/>
    <w:rsid w:val="00882303"/>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6FDA"/>
    <w:rsid w:val="008878B9"/>
    <w:rsid w:val="0089015D"/>
    <w:rsid w:val="0089021A"/>
    <w:rsid w:val="0089022E"/>
    <w:rsid w:val="00890475"/>
    <w:rsid w:val="00890A7C"/>
    <w:rsid w:val="00890D11"/>
    <w:rsid w:val="008910EE"/>
    <w:rsid w:val="008918DF"/>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42"/>
    <w:rsid w:val="008A2956"/>
    <w:rsid w:val="008A2EA1"/>
    <w:rsid w:val="008A2EF6"/>
    <w:rsid w:val="008A3480"/>
    <w:rsid w:val="008A3642"/>
    <w:rsid w:val="008A3C36"/>
    <w:rsid w:val="008A46B0"/>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1DB7"/>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87A"/>
    <w:rsid w:val="008C078E"/>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12A"/>
    <w:rsid w:val="008D03C3"/>
    <w:rsid w:val="008D0F27"/>
    <w:rsid w:val="008D11F0"/>
    <w:rsid w:val="008D15A2"/>
    <w:rsid w:val="008D17B4"/>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D37"/>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4073"/>
    <w:rsid w:val="008F53FD"/>
    <w:rsid w:val="008F57CD"/>
    <w:rsid w:val="008F5960"/>
    <w:rsid w:val="008F5CD0"/>
    <w:rsid w:val="008F629A"/>
    <w:rsid w:val="008F6A9B"/>
    <w:rsid w:val="008F6F03"/>
    <w:rsid w:val="008F7603"/>
    <w:rsid w:val="008F769D"/>
    <w:rsid w:val="008F76B7"/>
    <w:rsid w:val="008F76DC"/>
    <w:rsid w:val="008F7D2F"/>
    <w:rsid w:val="00900A92"/>
    <w:rsid w:val="009013C5"/>
    <w:rsid w:val="0090147B"/>
    <w:rsid w:val="00901649"/>
    <w:rsid w:val="009019D7"/>
    <w:rsid w:val="00901CBA"/>
    <w:rsid w:val="00901DC6"/>
    <w:rsid w:val="009021DC"/>
    <w:rsid w:val="009023A9"/>
    <w:rsid w:val="0090254E"/>
    <w:rsid w:val="009026A8"/>
    <w:rsid w:val="00902DA5"/>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29C8"/>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3FF9"/>
    <w:rsid w:val="0092406C"/>
    <w:rsid w:val="00924096"/>
    <w:rsid w:val="009243BC"/>
    <w:rsid w:val="009244D5"/>
    <w:rsid w:val="00925017"/>
    <w:rsid w:val="0092523A"/>
    <w:rsid w:val="009252F1"/>
    <w:rsid w:val="00925588"/>
    <w:rsid w:val="00925A0E"/>
    <w:rsid w:val="00925AF5"/>
    <w:rsid w:val="00925E93"/>
    <w:rsid w:val="009261FC"/>
    <w:rsid w:val="00926268"/>
    <w:rsid w:val="00926416"/>
    <w:rsid w:val="009264A2"/>
    <w:rsid w:val="00926831"/>
    <w:rsid w:val="0092715D"/>
    <w:rsid w:val="009271AA"/>
    <w:rsid w:val="00927299"/>
    <w:rsid w:val="00927585"/>
    <w:rsid w:val="00930632"/>
    <w:rsid w:val="009310BC"/>
    <w:rsid w:val="009316A7"/>
    <w:rsid w:val="00931D3F"/>
    <w:rsid w:val="009324C4"/>
    <w:rsid w:val="00932671"/>
    <w:rsid w:val="00932A7A"/>
    <w:rsid w:val="00932D26"/>
    <w:rsid w:val="00932D49"/>
    <w:rsid w:val="009330BF"/>
    <w:rsid w:val="00933817"/>
    <w:rsid w:val="00933EE7"/>
    <w:rsid w:val="00934510"/>
    <w:rsid w:val="0093476C"/>
    <w:rsid w:val="00934B3B"/>
    <w:rsid w:val="00935188"/>
    <w:rsid w:val="00935624"/>
    <w:rsid w:val="00935A1E"/>
    <w:rsid w:val="00935AA3"/>
    <w:rsid w:val="00935B7C"/>
    <w:rsid w:val="00935BC9"/>
    <w:rsid w:val="00935E3A"/>
    <w:rsid w:val="00936005"/>
    <w:rsid w:val="0093607C"/>
    <w:rsid w:val="00937A17"/>
    <w:rsid w:val="00940008"/>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BA1"/>
    <w:rsid w:val="00956D42"/>
    <w:rsid w:val="00956F0F"/>
    <w:rsid w:val="0095727F"/>
    <w:rsid w:val="009572AF"/>
    <w:rsid w:val="00957E41"/>
    <w:rsid w:val="0096016E"/>
    <w:rsid w:val="0096023A"/>
    <w:rsid w:val="009607AB"/>
    <w:rsid w:val="00961154"/>
    <w:rsid w:val="009615DB"/>
    <w:rsid w:val="00962683"/>
    <w:rsid w:val="00962E23"/>
    <w:rsid w:val="009633ED"/>
    <w:rsid w:val="0096487C"/>
    <w:rsid w:val="00964B45"/>
    <w:rsid w:val="00964BC2"/>
    <w:rsid w:val="00964D4A"/>
    <w:rsid w:val="00964EAE"/>
    <w:rsid w:val="00965023"/>
    <w:rsid w:val="009650B7"/>
    <w:rsid w:val="0096515D"/>
    <w:rsid w:val="0096516C"/>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48E"/>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5C6"/>
    <w:rsid w:val="00984788"/>
    <w:rsid w:val="00984909"/>
    <w:rsid w:val="00984FF3"/>
    <w:rsid w:val="00984FF9"/>
    <w:rsid w:val="009850C5"/>
    <w:rsid w:val="0098605B"/>
    <w:rsid w:val="00986326"/>
    <w:rsid w:val="0098641E"/>
    <w:rsid w:val="00986849"/>
    <w:rsid w:val="00986BB7"/>
    <w:rsid w:val="00986D4B"/>
    <w:rsid w:val="00986F6D"/>
    <w:rsid w:val="0098727C"/>
    <w:rsid w:val="00987708"/>
    <w:rsid w:val="00987DF0"/>
    <w:rsid w:val="00987E2E"/>
    <w:rsid w:val="0099008B"/>
    <w:rsid w:val="0099177B"/>
    <w:rsid w:val="00991B8C"/>
    <w:rsid w:val="00991E75"/>
    <w:rsid w:val="00991FAA"/>
    <w:rsid w:val="0099367E"/>
    <w:rsid w:val="00993FE4"/>
    <w:rsid w:val="0099425E"/>
    <w:rsid w:val="00994942"/>
    <w:rsid w:val="00994CDC"/>
    <w:rsid w:val="00995AC3"/>
    <w:rsid w:val="009969CD"/>
    <w:rsid w:val="0099770A"/>
    <w:rsid w:val="00997769"/>
    <w:rsid w:val="00997A2E"/>
    <w:rsid w:val="00997AF1"/>
    <w:rsid w:val="009A048E"/>
    <w:rsid w:val="009A119F"/>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626"/>
    <w:rsid w:val="009A5851"/>
    <w:rsid w:val="009A5CA3"/>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2E94"/>
    <w:rsid w:val="009B31DE"/>
    <w:rsid w:val="009B3250"/>
    <w:rsid w:val="009B3D24"/>
    <w:rsid w:val="009B42D2"/>
    <w:rsid w:val="009B4A06"/>
    <w:rsid w:val="009B60EA"/>
    <w:rsid w:val="009B6B55"/>
    <w:rsid w:val="009B70C8"/>
    <w:rsid w:val="009B737C"/>
    <w:rsid w:val="009B742E"/>
    <w:rsid w:val="009C04EF"/>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1E6"/>
    <w:rsid w:val="009C55E2"/>
    <w:rsid w:val="009C5A4E"/>
    <w:rsid w:val="009C5EE5"/>
    <w:rsid w:val="009C61E3"/>
    <w:rsid w:val="009C6B56"/>
    <w:rsid w:val="009C7DB8"/>
    <w:rsid w:val="009C7FF0"/>
    <w:rsid w:val="009D0014"/>
    <w:rsid w:val="009D010D"/>
    <w:rsid w:val="009D0244"/>
    <w:rsid w:val="009D0AAD"/>
    <w:rsid w:val="009D0F71"/>
    <w:rsid w:val="009D10F0"/>
    <w:rsid w:val="009D111C"/>
    <w:rsid w:val="009D17A0"/>
    <w:rsid w:val="009D1F7A"/>
    <w:rsid w:val="009D2873"/>
    <w:rsid w:val="009D2942"/>
    <w:rsid w:val="009D2BE9"/>
    <w:rsid w:val="009D3A1A"/>
    <w:rsid w:val="009D426A"/>
    <w:rsid w:val="009D5BDB"/>
    <w:rsid w:val="009D6B03"/>
    <w:rsid w:val="009D6B3D"/>
    <w:rsid w:val="009D6C48"/>
    <w:rsid w:val="009D7422"/>
    <w:rsid w:val="009D78E7"/>
    <w:rsid w:val="009D7979"/>
    <w:rsid w:val="009D7F4F"/>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59FB"/>
    <w:rsid w:val="009E624A"/>
    <w:rsid w:val="009E6B32"/>
    <w:rsid w:val="009E7039"/>
    <w:rsid w:val="009E70F3"/>
    <w:rsid w:val="009E750E"/>
    <w:rsid w:val="009E7E98"/>
    <w:rsid w:val="009F00EE"/>
    <w:rsid w:val="009F0827"/>
    <w:rsid w:val="009F0BED"/>
    <w:rsid w:val="009F1537"/>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726"/>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4D3"/>
    <w:rsid w:val="00A2056F"/>
    <w:rsid w:val="00A20582"/>
    <w:rsid w:val="00A20C65"/>
    <w:rsid w:val="00A21767"/>
    <w:rsid w:val="00A21BE6"/>
    <w:rsid w:val="00A21FD5"/>
    <w:rsid w:val="00A225D7"/>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0DE"/>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79"/>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5F3"/>
    <w:rsid w:val="00A40B1F"/>
    <w:rsid w:val="00A40B4D"/>
    <w:rsid w:val="00A411E2"/>
    <w:rsid w:val="00A41373"/>
    <w:rsid w:val="00A41638"/>
    <w:rsid w:val="00A41A3F"/>
    <w:rsid w:val="00A41B15"/>
    <w:rsid w:val="00A41DE9"/>
    <w:rsid w:val="00A41E51"/>
    <w:rsid w:val="00A42180"/>
    <w:rsid w:val="00A421DC"/>
    <w:rsid w:val="00A4224E"/>
    <w:rsid w:val="00A4229F"/>
    <w:rsid w:val="00A42738"/>
    <w:rsid w:val="00A428A9"/>
    <w:rsid w:val="00A42ACA"/>
    <w:rsid w:val="00A4327C"/>
    <w:rsid w:val="00A4336E"/>
    <w:rsid w:val="00A43AAB"/>
    <w:rsid w:val="00A43AFE"/>
    <w:rsid w:val="00A447E3"/>
    <w:rsid w:val="00A44AAD"/>
    <w:rsid w:val="00A44D3B"/>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51F"/>
    <w:rsid w:val="00A546F1"/>
    <w:rsid w:val="00A549D3"/>
    <w:rsid w:val="00A54DF0"/>
    <w:rsid w:val="00A5699F"/>
    <w:rsid w:val="00A57E98"/>
    <w:rsid w:val="00A60017"/>
    <w:rsid w:val="00A60849"/>
    <w:rsid w:val="00A60A5F"/>
    <w:rsid w:val="00A6105B"/>
    <w:rsid w:val="00A61355"/>
    <w:rsid w:val="00A61668"/>
    <w:rsid w:val="00A621D3"/>
    <w:rsid w:val="00A62349"/>
    <w:rsid w:val="00A628F8"/>
    <w:rsid w:val="00A62B7A"/>
    <w:rsid w:val="00A62D09"/>
    <w:rsid w:val="00A631A1"/>
    <w:rsid w:val="00A632EA"/>
    <w:rsid w:val="00A6339D"/>
    <w:rsid w:val="00A634BE"/>
    <w:rsid w:val="00A6386B"/>
    <w:rsid w:val="00A63AD7"/>
    <w:rsid w:val="00A63BFD"/>
    <w:rsid w:val="00A6491F"/>
    <w:rsid w:val="00A64983"/>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267"/>
    <w:rsid w:val="00A73A64"/>
    <w:rsid w:val="00A742AD"/>
    <w:rsid w:val="00A746D7"/>
    <w:rsid w:val="00A74AB2"/>
    <w:rsid w:val="00A75A27"/>
    <w:rsid w:val="00A75A46"/>
    <w:rsid w:val="00A75B36"/>
    <w:rsid w:val="00A75D2E"/>
    <w:rsid w:val="00A76169"/>
    <w:rsid w:val="00A7663A"/>
    <w:rsid w:val="00A7669D"/>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23B"/>
    <w:rsid w:val="00A8655A"/>
    <w:rsid w:val="00A87203"/>
    <w:rsid w:val="00A87744"/>
    <w:rsid w:val="00A87AE6"/>
    <w:rsid w:val="00A87B09"/>
    <w:rsid w:val="00A87C22"/>
    <w:rsid w:val="00A90590"/>
    <w:rsid w:val="00A905A3"/>
    <w:rsid w:val="00A90A97"/>
    <w:rsid w:val="00A90CB4"/>
    <w:rsid w:val="00A910DA"/>
    <w:rsid w:val="00A91438"/>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04A"/>
    <w:rsid w:val="00A96214"/>
    <w:rsid w:val="00A967E8"/>
    <w:rsid w:val="00A97F4B"/>
    <w:rsid w:val="00AA04C5"/>
    <w:rsid w:val="00AA10B1"/>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7B"/>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60"/>
    <w:rsid w:val="00AC2CFA"/>
    <w:rsid w:val="00AC3263"/>
    <w:rsid w:val="00AC337E"/>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8FC"/>
    <w:rsid w:val="00AE2A36"/>
    <w:rsid w:val="00AE2BC6"/>
    <w:rsid w:val="00AE3251"/>
    <w:rsid w:val="00AE33DA"/>
    <w:rsid w:val="00AE3FE0"/>
    <w:rsid w:val="00AE4948"/>
    <w:rsid w:val="00AE5058"/>
    <w:rsid w:val="00AE51CD"/>
    <w:rsid w:val="00AE5471"/>
    <w:rsid w:val="00AE54AA"/>
    <w:rsid w:val="00AE60E4"/>
    <w:rsid w:val="00AE6872"/>
    <w:rsid w:val="00AE6C58"/>
    <w:rsid w:val="00AE72C4"/>
    <w:rsid w:val="00AE7320"/>
    <w:rsid w:val="00AE7F05"/>
    <w:rsid w:val="00AE7F38"/>
    <w:rsid w:val="00AF054D"/>
    <w:rsid w:val="00AF0939"/>
    <w:rsid w:val="00AF0981"/>
    <w:rsid w:val="00AF0F9C"/>
    <w:rsid w:val="00AF10F0"/>
    <w:rsid w:val="00AF24E7"/>
    <w:rsid w:val="00AF272B"/>
    <w:rsid w:val="00AF291B"/>
    <w:rsid w:val="00AF2BA7"/>
    <w:rsid w:val="00AF2DAA"/>
    <w:rsid w:val="00AF2EBD"/>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3EED"/>
    <w:rsid w:val="00B04540"/>
    <w:rsid w:val="00B046F1"/>
    <w:rsid w:val="00B05116"/>
    <w:rsid w:val="00B051A7"/>
    <w:rsid w:val="00B055DF"/>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4F3D"/>
    <w:rsid w:val="00B15329"/>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600"/>
    <w:rsid w:val="00B31B00"/>
    <w:rsid w:val="00B31B4B"/>
    <w:rsid w:val="00B31E36"/>
    <w:rsid w:val="00B32916"/>
    <w:rsid w:val="00B32E26"/>
    <w:rsid w:val="00B3374D"/>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412FD"/>
    <w:rsid w:val="00B422BE"/>
    <w:rsid w:val="00B4241D"/>
    <w:rsid w:val="00B426BB"/>
    <w:rsid w:val="00B42EB9"/>
    <w:rsid w:val="00B436F0"/>
    <w:rsid w:val="00B441FE"/>
    <w:rsid w:val="00B44821"/>
    <w:rsid w:val="00B44AD3"/>
    <w:rsid w:val="00B44C50"/>
    <w:rsid w:val="00B45062"/>
    <w:rsid w:val="00B450EB"/>
    <w:rsid w:val="00B45152"/>
    <w:rsid w:val="00B45416"/>
    <w:rsid w:val="00B45593"/>
    <w:rsid w:val="00B45E54"/>
    <w:rsid w:val="00B464E4"/>
    <w:rsid w:val="00B4689A"/>
    <w:rsid w:val="00B46D5F"/>
    <w:rsid w:val="00B46E7B"/>
    <w:rsid w:val="00B47DC5"/>
    <w:rsid w:val="00B500C5"/>
    <w:rsid w:val="00B505B3"/>
    <w:rsid w:val="00B50882"/>
    <w:rsid w:val="00B50A74"/>
    <w:rsid w:val="00B51BE0"/>
    <w:rsid w:val="00B520A0"/>
    <w:rsid w:val="00B5257E"/>
    <w:rsid w:val="00B525CE"/>
    <w:rsid w:val="00B52CFD"/>
    <w:rsid w:val="00B52EED"/>
    <w:rsid w:val="00B53103"/>
    <w:rsid w:val="00B545A8"/>
    <w:rsid w:val="00B55F22"/>
    <w:rsid w:val="00B560F5"/>
    <w:rsid w:val="00B56527"/>
    <w:rsid w:val="00B57019"/>
    <w:rsid w:val="00B576DA"/>
    <w:rsid w:val="00B57710"/>
    <w:rsid w:val="00B601C9"/>
    <w:rsid w:val="00B604A4"/>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7E0"/>
    <w:rsid w:val="00B73E44"/>
    <w:rsid w:val="00B74290"/>
    <w:rsid w:val="00B74510"/>
    <w:rsid w:val="00B74BD4"/>
    <w:rsid w:val="00B74BF7"/>
    <w:rsid w:val="00B76185"/>
    <w:rsid w:val="00B76BCD"/>
    <w:rsid w:val="00B7786D"/>
    <w:rsid w:val="00B779E6"/>
    <w:rsid w:val="00B804E2"/>
    <w:rsid w:val="00B811B2"/>
    <w:rsid w:val="00B81BA3"/>
    <w:rsid w:val="00B82213"/>
    <w:rsid w:val="00B82708"/>
    <w:rsid w:val="00B8276E"/>
    <w:rsid w:val="00B83417"/>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87F12"/>
    <w:rsid w:val="00B90123"/>
    <w:rsid w:val="00B90196"/>
    <w:rsid w:val="00B911C1"/>
    <w:rsid w:val="00B91374"/>
    <w:rsid w:val="00B922C3"/>
    <w:rsid w:val="00B9272A"/>
    <w:rsid w:val="00B9272E"/>
    <w:rsid w:val="00B927A7"/>
    <w:rsid w:val="00B92B9E"/>
    <w:rsid w:val="00B93315"/>
    <w:rsid w:val="00B93519"/>
    <w:rsid w:val="00B9372A"/>
    <w:rsid w:val="00B93CCC"/>
    <w:rsid w:val="00B9425C"/>
    <w:rsid w:val="00B94AAF"/>
    <w:rsid w:val="00B953FF"/>
    <w:rsid w:val="00B95512"/>
    <w:rsid w:val="00B9622D"/>
    <w:rsid w:val="00B96263"/>
    <w:rsid w:val="00B968A5"/>
    <w:rsid w:val="00B972CD"/>
    <w:rsid w:val="00B9743F"/>
    <w:rsid w:val="00B97B46"/>
    <w:rsid w:val="00B97D02"/>
    <w:rsid w:val="00BA0304"/>
    <w:rsid w:val="00BA0557"/>
    <w:rsid w:val="00BA060E"/>
    <w:rsid w:val="00BA19C4"/>
    <w:rsid w:val="00BA3038"/>
    <w:rsid w:val="00BA360A"/>
    <w:rsid w:val="00BA370A"/>
    <w:rsid w:val="00BA48BC"/>
    <w:rsid w:val="00BA4A29"/>
    <w:rsid w:val="00BA4BE7"/>
    <w:rsid w:val="00BA550D"/>
    <w:rsid w:val="00BA5F20"/>
    <w:rsid w:val="00BA5F44"/>
    <w:rsid w:val="00BA68D9"/>
    <w:rsid w:val="00BA6FD8"/>
    <w:rsid w:val="00BA7172"/>
    <w:rsid w:val="00BA72CF"/>
    <w:rsid w:val="00BA7351"/>
    <w:rsid w:val="00BA7B01"/>
    <w:rsid w:val="00BB02D7"/>
    <w:rsid w:val="00BB0385"/>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01"/>
    <w:rsid w:val="00BB6195"/>
    <w:rsid w:val="00BB61A3"/>
    <w:rsid w:val="00BB67EA"/>
    <w:rsid w:val="00BB707E"/>
    <w:rsid w:val="00BB7568"/>
    <w:rsid w:val="00BB7584"/>
    <w:rsid w:val="00BC007C"/>
    <w:rsid w:val="00BC0157"/>
    <w:rsid w:val="00BC0497"/>
    <w:rsid w:val="00BC0986"/>
    <w:rsid w:val="00BC0AB2"/>
    <w:rsid w:val="00BC1308"/>
    <w:rsid w:val="00BC1BF4"/>
    <w:rsid w:val="00BC2528"/>
    <w:rsid w:val="00BC2600"/>
    <w:rsid w:val="00BC2F24"/>
    <w:rsid w:val="00BC33BE"/>
    <w:rsid w:val="00BC3A47"/>
    <w:rsid w:val="00BC3EEB"/>
    <w:rsid w:val="00BC4780"/>
    <w:rsid w:val="00BC5218"/>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072"/>
    <w:rsid w:val="00BD0570"/>
    <w:rsid w:val="00BD0853"/>
    <w:rsid w:val="00BD112D"/>
    <w:rsid w:val="00BD214E"/>
    <w:rsid w:val="00BD2395"/>
    <w:rsid w:val="00BD25B8"/>
    <w:rsid w:val="00BD2842"/>
    <w:rsid w:val="00BD3120"/>
    <w:rsid w:val="00BD3354"/>
    <w:rsid w:val="00BD37E7"/>
    <w:rsid w:val="00BD384E"/>
    <w:rsid w:val="00BD3E76"/>
    <w:rsid w:val="00BD3EE2"/>
    <w:rsid w:val="00BD3FC4"/>
    <w:rsid w:val="00BD3FCF"/>
    <w:rsid w:val="00BD42D2"/>
    <w:rsid w:val="00BD47D7"/>
    <w:rsid w:val="00BD4EFB"/>
    <w:rsid w:val="00BD5076"/>
    <w:rsid w:val="00BD5551"/>
    <w:rsid w:val="00BD5984"/>
    <w:rsid w:val="00BD6D43"/>
    <w:rsid w:val="00BD7090"/>
    <w:rsid w:val="00BD7490"/>
    <w:rsid w:val="00BD767F"/>
    <w:rsid w:val="00BD7804"/>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59D"/>
    <w:rsid w:val="00BE76F7"/>
    <w:rsid w:val="00BE784F"/>
    <w:rsid w:val="00BE79C6"/>
    <w:rsid w:val="00BE7F3F"/>
    <w:rsid w:val="00BF0238"/>
    <w:rsid w:val="00BF0717"/>
    <w:rsid w:val="00BF0998"/>
    <w:rsid w:val="00BF1750"/>
    <w:rsid w:val="00BF178E"/>
    <w:rsid w:val="00BF189F"/>
    <w:rsid w:val="00BF18F2"/>
    <w:rsid w:val="00BF19DB"/>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889"/>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B21"/>
    <w:rsid w:val="00C07EBA"/>
    <w:rsid w:val="00C07FBC"/>
    <w:rsid w:val="00C100E7"/>
    <w:rsid w:val="00C10F4A"/>
    <w:rsid w:val="00C11113"/>
    <w:rsid w:val="00C11687"/>
    <w:rsid w:val="00C11E28"/>
    <w:rsid w:val="00C11F66"/>
    <w:rsid w:val="00C1225B"/>
    <w:rsid w:val="00C122F9"/>
    <w:rsid w:val="00C1253A"/>
    <w:rsid w:val="00C128C9"/>
    <w:rsid w:val="00C12CF3"/>
    <w:rsid w:val="00C12F88"/>
    <w:rsid w:val="00C131A8"/>
    <w:rsid w:val="00C1322D"/>
    <w:rsid w:val="00C13308"/>
    <w:rsid w:val="00C135A3"/>
    <w:rsid w:val="00C136A2"/>
    <w:rsid w:val="00C1477A"/>
    <w:rsid w:val="00C14A62"/>
    <w:rsid w:val="00C14B2E"/>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29E9"/>
    <w:rsid w:val="00C23843"/>
    <w:rsid w:val="00C23A4C"/>
    <w:rsid w:val="00C2419D"/>
    <w:rsid w:val="00C243A4"/>
    <w:rsid w:val="00C24416"/>
    <w:rsid w:val="00C248DB"/>
    <w:rsid w:val="00C24D2F"/>
    <w:rsid w:val="00C26170"/>
    <w:rsid w:val="00C26837"/>
    <w:rsid w:val="00C26B5A"/>
    <w:rsid w:val="00C26D52"/>
    <w:rsid w:val="00C27BC9"/>
    <w:rsid w:val="00C303E4"/>
    <w:rsid w:val="00C30775"/>
    <w:rsid w:val="00C30B8D"/>
    <w:rsid w:val="00C3134E"/>
    <w:rsid w:val="00C315D8"/>
    <w:rsid w:val="00C31C4A"/>
    <w:rsid w:val="00C31CDB"/>
    <w:rsid w:val="00C31D2D"/>
    <w:rsid w:val="00C3209A"/>
    <w:rsid w:val="00C32639"/>
    <w:rsid w:val="00C32808"/>
    <w:rsid w:val="00C32AD2"/>
    <w:rsid w:val="00C33114"/>
    <w:rsid w:val="00C34193"/>
    <w:rsid w:val="00C347FD"/>
    <w:rsid w:val="00C34DAE"/>
    <w:rsid w:val="00C34E1E"/>
    <w:rsid w:val="00C34E5A"/>
    <w:rsid w:val="00C353D2"/>
    <w:rsid w:val="00C35B56"/>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384"/>
    <w:rsid w:val="00C44DCD"/>
    <w:rsid w:val="00C4518B"/>
    <w:rsid w:val="00C451EF"/>
    <w:rsid w:val="00C4525D"/>
    <w:rsid w:val="00C45780"/>
    <w:rsid w:val="00C458D6"/>
    <w:rsid w:val="00C45919"/>
    <w:rsid w:val="00C4602D"/>
    <w:rsid w:val="00C4655A"/>
    <w:rsid w:val="00C466BF"/>
    <w:rsid w:val="00C46A0E"/>
    <w:rsid w:val="00C4716C"/>
    <w:rsid w:val="00C47385"/>
    <w:rsid w:val="00C47555"/>
    <w:rsid w:val="00C476AC"/>
    <w:rsid w:val="00C47E67"/>
    <w:rsid w:val="00C47FD9"/>
    <w:rsid w:val="00C50C1A"/>
    <w:rsid w:val="00C50E1E"/>
    <w:rsid w:val="00C51508"/>
    <w:rsid w:val="00C5179B"/>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67BAF"/>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11C"/>
    <w:rsid w:val="00C77960"/>
    <w:rsid w:val="00C77EF6"/>
    <w:rsid w:val="00C8096A"/>
    <w:rsid w:val="00C80B4B"/>
    <w:rsid w:val="00C80D63"/>
    <w:rsid w:val="00C812D5"/>
    <w:rsid w:val="00C81BEA"/>
    <w:rsid w:val="00C81DF5"/>
    <w:rsid w:val="00C82188"/>
    <w:rsid w:val="00C8242B"/>
    <w:rsid w:val="00C82A50"/>
    <w:rsid w:val="00C83240"/>
    <w:rsid w:val="00C83381"/>
    <w:rsid w:val="00C83518"/>
    <w:rsid w:val="00C83607"/>
    <w:rsid w:val="00C83768"/>
    <w:rsid w:val="00C83B18"/>
    <w:rsid w:val="00C840C3"/>
    <w:rsid w:val="00C841B4"/>
    <w:rsid w:val="00C84266"/>
    <w:rsid w:val="00C8450F"/>
    <w:rsid w:val="00C8466F"/>
    <w:rsid w:val="00C849E0"/>
    <w:rsid w:val="00C84B74"/>
    <w:rsid w:val="00C8512A"/>
    <w:rsid w:val="00C85378"/>
    <w:rsid w:val="00C85970"/>
    <w:rsid w:val="00C85BB9"/>
    <w:rsid w:val="00C85E9B"/>
    <w:rsid w:val="00C874C8"/>
    <w:rsid w:val="00C8768B"/>
    <w:rsid w:val="00C90165"/>
    <w:rsid w:val="00C902DA"/>
    <w:rsid w:val="00C90733"/>
    <w:rsid w:val="00C921C4"/>
    <w:rsid w:val="00C9235F"/>
    <w:rsid w:val="00C9257F"/>
    <w:rsid w:val="00C92BF4"/>
    <w:rsid w:val="00C9319C"/>
    <w:rsid w:val="00C934F6"/>
    <w:rsid w:val="00C93874"/>
    <w:rsid w:val="00C93A4C"/>
    <w:rsid w:val="00C944EB"/>
    <w:rsid w:val="00C94856"/>
    <w:rsid w:val="00C94FD2"/>
    <w:rsid w:val="00C95341"/>
    <w:rsid w:val="00C95875"/>
    <w:rsid w:val="00C95B76"/>
    <w:rsid w:val="00C964C3"/>
    <w:rsid w:val="00C96635"/>
    <w:rsid w:val="00C966B7"/>
    <w:rsid w:val="00C969DB"/>
    <w:rsid w:val="00C96A6E"/>
    <w:rsid w:val="00C9746A"/>
    <w:rsid w:val="00C97A4A"/>
    <w:rsid w:val="00C97DC9"/>
    <w:rsid w:val="00C97EE3"/>
    <w:rsid w:val="00CA042A"/>
    <w:rsid w:val="00CA12BA"/>
    <w:rsid w:val="00CA165C"/>
    <w:rsid w:val="00CA1C0D"/>
    <w:rsid w:val="00CA1DAE"/>
    <w:rsid w:val="00CA1E62"/>
    <w:rsid w:val="00CA2267"/>
    <w:rsid w:val="00CA38AD"/>
    <w:rsid w:val="00CA3EEE"/>
    <w:rsid w:val="00CA495A"/>
    <w:rsid w:val="00CA5098"/>
    <w:rsid w:val="00CA5503"/>
    <w:rsid w:val="00CA5709"/>
    <w:rsid w:val="00CA66C3"/>
    <w:rsid w:val="00CA6CAD"/>
    <w:rsid w:val="00CA70A8"/>
    <w:rsid w:val="00CA70D0"/>
    <w:rsid w:val="00CA74A4"/>
    <w:rsid w:val="00CA7683"/>
    <w:rsid w:val="00CA7EA1"/>
    <w:rsid w:val="00CA7EEB"/>
    <w:rsid w:val="00CB009B"/>
    <w:rsid w:val="00CB0231"/>
    <w:rsid w:val="00CB0838"/>
    <w:rsid w:val="00CB092E"/>
    <w:rsid w:val="00CB0F72"/>
    <w:rsid w:val="00CB1AFD"/>
    <w:rsid w:val="00CB1EB3"/>
    <w:rsid w:val="00CB2126"/>
    <w:rsid w:val="00CB2308"/>
    <w:rsid w:val="00CB24AD"/>
    <w:rsid w:val="00CB2B25"/>
    <w:rsid w:val="00CB2C59"/>
    <w:rsid w:val="00CB2D9C"/>
    <w:rsid w:val="00CB34AB"/>
    <w:rsid w:val="00CB3529"/>
    <w:rsid w:val="00CB38A9"/>
    <w:rsid w:val="00CB3A45"/>
    <w:rsid w:val="00CB4097"/>
    <w:rsid w:val="00CB4728"/>
    <w:rsid w:val="00CB49A6"/>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A3F"/>
    <w:rsid w:val="00CC1F52"/>
    <w:rsid w:val="00CC233F"/>
    <w:rsid w:val="00CC27FD"/>
    <w:rsid w:val="00CC28DC"/>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480"/>
    <w:rsid w:val="00CC757D"/>
    <w:rsid w:val="00CC7C74"/>
    <w:rsid w:val="00CD00DB"/>
    <w:rsid w:val="00CD0119"/>
    <w:rsid w:val="00CD0305"/>
    <w:rsid w:val="00CD06CC"/>
    <w:rsid w:val="00CD07FD"/>
    <w:rsid w:val="00CD0866"/>
    <w:rsid w:val="00CD0AA4"/>
    <w:rsid w:val="00CD1169"/>
    <w:rsid w:val="00CD12F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72D"/>
    <w:rsid w:val="00CD589F"/>
    <w:rsid w:val="00CD5BE2"/>
    <w:rsid w:val="00CD60C9"/>
    <w:rsid w:val="00CD6345"/>
    <w:rsid w:val="00CD6BBB"/>
    <w:rsid w:val="00CD6EC2"/>
    <w:rsid w:val="00CD7319"/>
    <w:rsid w:val="00CD7482"/>
    <w:rsid w:val="00CE07C1"/>
    <w:rsid w:val="00CE1380"/>
    <w:rsid w:val="00CE1567"/>
    <w:rsid w:val="00CE1859"/>
    <w:rsid w:val="00CE186F"/>
    <w:rsid w:val="00CE20E3"/>
    <w:rsid w:val="00CE273A"/>
    <w:rsid w:val="00CE2A94"/>
    <w:rsid w:val="00CE321C"/>
    <w:rsid w:val="00CE32E8"/>
    <w:rsid w:val="00CE353C"/>
    <w:rsid w:val="00CE3700"/>
    <w:rsid w:val="00CE3B69"/>
    <w:rsid w:val="00CE4559"/>
    <w:rsid w:val="00CE5118"/>
    <w:rsid w:val="00CE5487"/>
    <w:rsid w:val="00CE58F5"/>
    <w:rsid w:val="00CE59B5"/>
    <w:rsid w:val="00CE59DB"/>
    <w:rsid w:val="00CE5B6A"/>
    <w:rsid w:val="00CE5D3A"/>
    <w:rsid w:val="00CE5EF3"/>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891"/>
    <w:rsid w:val="00CF69B0"/>
    <w:rsid w:val="00CF6C05"/>
    <w:rsid w:val="00CF7485"/>
    <w:rsid w:val="00CF764E"/>
    <w:rsid w:val="00CF7E56"/>
    <w:rsid w:val="00D00954"/>
    <w:rsid w:val="00D01502"/>
    <w:rsid w:val="00D01744"/>
    <w:rsid w:val="00D01984"/>
    <w:rsid w:val="00D01C03"/>
    <w:rsid w:val="00D01D4A"/>
    <w:rsid w:val="00D025CE"/>
    <w:rsid w:val="00D02A0F"/>
    <w:rsid w:val="00D02CA6"/>
    <w:rsid w:val="00D02DF3"/>
    <w:rsid w:val="00D03181"/>
    <w:rsid w:val="00D0331D"/>
    <w:rsid w:val="00D03517"/>
    <w:rsid w:val="00D037DC"/>
    <w:rsid w:val="00D0383B"/>
    <w:rsid w:val="00D03A8A"/>
    <w:rsid w:val="00D03DA5"/>
    <w:rsid w:val="00D03F27"/>
    <w:rsid w:val="00D043EE"/>
    <w:rsid w:val="00D0470D"/>
    <w:rsid w:val="00D04BFF"/>
    <w:rsid w:val="00D04D52"/>
    <w:rsid w:val="00D05249"/>
    <w:rsid w:val="00D055CA"/>
    <w:rsid w:val="00D057D6"/>
    <w:rsid w:val="00D059FC"/>
    <w:rsid w:val="00D05DEF"/>
    <w:rsid w:val="00D062A6"/>
    <w:rsid w:val="00D06861"/>
    <w:rsid w:val="00D0688A"/>
    <w:rsid w:val="00D06C09"/>
    <w:rsid w:val="00D06F22"/>
    <w:rsid w:val="00D073D9"/>
    <w:rsid w:val="00D07A9C"/>
    <w:rsid w:val="00D10076"/>
    <w:rsid w:val="00D100B9"/>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4C6E"/>
    <w:rsid w:val="00D251AB"/>
    <w:rsid w:val="00D25240"/>
    <w:rsid w:val="00D25AC6"/>
    <w:rsid w:val="00D25F1F"/>
    <w:rsid w:val="00D261D3"/>
    <w:rsid w:val="00D26880"/>
    <w:rsid w:val="00D27F42"/>
    <w:rsid w:val="00D3015B"/>
    <w:rsid w:val="00D301BB"/>
    <w:rsid w:val="00D319DF"/>
    <w:rsid w:val="00D31C02"/>
    <w:rsid w:val="00D3225E"/>
    <w:rsid w:val="00D324BC"/>
    <w:rsid w:val="00D32B9F"/>
    <w:rsid w:val="00D33565"/>
    <w:rsid w:val="00D33761"/>
    <w:rsid w:val="00D33762"/>
    <w:rsid w:val="00D33A91"/>
    <w:rsid w:val="00D33F98"/>
    <w:rsid w:val="00D341C7"/>
    <w:rsid w:val="00D344B7"/>
    <w:rsid w:val="00D3486E"/>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4B7"/>
    <w:rsid w:val="00D43AED"/>
    <w:rsid w:val="00D4465B"/>
    <w:rsid w:val="00D44916"/>
    <w:rsid w:val="00D45AAD"/>
    <w:rsid w:val="00D45AE4"/>
    <w:rsid w:val="00D45CA4"/>
    <w:rsid w:val="00D45EA7"/>
    <w:rsid w:val="00D45F22"/>
    <w:rsid w:val="00D4711D"/>
    <w:rsid w:val="00D47129"/>
    <w:rsid w:val="00D47178"/>
    <w:rsid w:val="00D4752E"/>
    <w:rsid w:val="00D47842"/>
    <w:rsid w:val="00D47BC5"/>
    <w:rsid w:val="00D47BEF"/>
    <w:rsid w:val="00D50641"/>
    <w:rsid w:val="00D50826"/>
    <w:rsid w:val="00D50C9B"/>
    <w:rsid w:val="00D510CB"/>
    <w:rsid w:val="00D51523"/>
    <w:rsid w:val="00D51675"/>
    <w:rsid w:val="00D51F73"/>
    <w:rsid w:val="00D51FB6"/>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58D"/>
    <w:rsid w:val="00D64613"/>
    <w:rsid w:val="00D64702"/>
    <w:rsid w:val="00D659FA"/>
    <w:rsid w:val="00D66BFD"/>
    <w:rsid w:val="00D66C91"/>
    <w:rsid w:val="00D66DC2"/>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365"/>
    <w:rsid w:val="00D8079F"/>
    <w:rsid w:val="00D80D0D"/>
    <w:rsid w:val="00D8103B"/>
    <w:rsid w:val="00D8111B"/>
    <w:rsid w:val="00D81242"/>
    <w:rsid w:val="00D812D2"/>
    <w:rsid w:val="00D81FF9"/>
    <w:rsid w:val="00D82C80"/>
    <w:rsid w:val="00D82D02"/>
    <w:rsid w:val="00D82D0F"/>
    <w:rsid w:val="00D83A5A"/>
    <w:rsid w:val="00D84157"/>
    <w:rsid w:val="00D84BD7"/>
    <w:rsid w:val="00D84DCA"/>
    <w:rsid w:val="00D85114"/>
    <w:rsid w:val="00D857BC"/>
    <w:rsid w:val="00D85CC6"/>
    <w:rsid w:val="00D867F2"/>
    <w:rsid w:val="00D86A92"/>
    <w:rsid w:val="00D871B6"/>
    <w:rsid w:val="00D875E1"/>
    <w:rsid w:val="00D87F1E"/>
    <w:rsid w:val="00D90275"/>
    <w:rsid w:val="00D902F5"/>
    <w:rsid w:val="00D90700"/>
    <w:rsid w:val="00D9075D"/>
    <w:rsid w:val="00D90959"/>
    <w:rsid w:val="00D91410"/>
    <w:rsid w:val="00D91438"/>
    <w:rsid w:val="00D91594"/>
    <w:rsid w:val="00D91ABE"/>
    <w:rsid w:val="00D91DFB"/>
    <w:rsid w:val="00D91F64"/>
    <w:rsid w:val="00D92042"/>
    <w:rsid w:val="00D921DA"/>
    <w:rsid w:val="00D92C2F"/>
    <w:rsid w:val="00D92F7F"/>
    <w:rsid w:val="00D930AC"/>
    <w:rsid w:val="00D93251"/>
    <w:rsid w:val="00D9385C"/>
    <w:rsid w:val="00D9459D"/>
    <w:rsid w:val="00D94730"/>
    <w:rsid w:val="00D94858"/>
    <w:rsid w:val="00D94972"/>
    <w:rsid w:val="00D954A1"/>
    <w:rsid w:val="00D95519"/>
    <w:rsid w:val="00D95744"/>
    <w:rsid w:val="00D958FC"/>
    <w:rsid w:val="00D959AE"/>
    <w:rsid w:val="00D95DC2"/>
    <w:rsid w:val="00D96678"/>
    <w:rsid w:val="00D9673A"/>
    <w:rsid w:val="00D968E5"/>
    <w:rsid w:val="00D96C73"/>
    <w:rsid w:val="00D96D46"/>
    <w:rsid w:val="00D973BA"/>
    <w:rsid w:val="00D97C27"/>
    <w:rsid w:val="00DA032C"/>
    <w:rsid w:val="00DA0526"/>
    <w:rsid w:val="00DA0639"/>
    <w:rsid w:val="00DA0B8C"/>
    <w:rsid w:val="00DA0CF7"/>
    <w:rsid w:val="00DA0E96"/>
    <w:rsid w:val="00DA1203"/>
    <w:rsid w:val="00DA14A0"/>
    <w:rsid w:val="00DA18DA"/>
    <w:rsid w:val="00DA1C31"/>
    <w:rsid w:val="00DA1F0C"/>
    <w:rsid w:val="00DA2231"/>
    <w:rsid w:val="00DA2B17"/>
    <w:rsid w:val="00DA2C9B"/>
    <w:rsid w:val="00DA3565"/>
    <w:rsid w:val="00DA3A5B"/>
    <w:rsid w:val="00DA3D0B"/>
    <w:rsid w:val="00DA3F51"/>
    <w:rsid w:val="00DA42AA"/>
    <w:rsid w:val="00DA45DB"/>
    <w:rsid w:val="00DA48D9"/>
    <w:rsid w:val="00DA49F8"/>
    <w:rsid w:val="00DA4AAE"/>
    <w:rsid w:val="00DA4C53"/>
    <w:rsid w:val="00DA5572"/>
    <w:rsid w:val="00DA5D5D"/>
    <w:rsid w:val="00DA6A15"/>
    <w:rsid w:val="00DA6C21"/>
    <w:rsid w:val="00DA6CC2"/>
    <w:rsid w:val="00DA7029"/>
    <w:rsid w:val="00DA77A0"/>
    <w:rsid w:val="00DB057B"/>
    <w:rsid w:val="00DB09A2"/>
    <w:rsid w:val="00DB103D"/>
    <w:rsid w:val="00DB1182"/>
    <w:rsid w:val="00DB1448"/>
    <w:rsid w:val="00DB1907"/>
    <w:rsid w:val="00DB1998"/>
    <w:rsid w:val="00DB1FC4"/>
    <w:rsid w:val="00DB21F0"/>
    <w:rsid w:val="00DB2C5F"/>
    <w:rsid w:val="00DB3A58"/>
    <w:rsid w:val="00DB3BDF"/>
    <w:rsid w:val="00DB3C58"/>
    <w:rsid w:val="00DB3D46"/>
    <w:rsid w:val="00DB401C"/>
    <w:rsid w:val="00DB466A"/>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AF7"/>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8C5"/>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6C2"/>
    <w:rsid w:val="00DE4AAD"/>
    <w:rsid w:val="00DE4C0C"/>
    <w:rsid w:val="00DE4FC8"/>
    <w:rsid w:val="00DE53B5"/>
    <w:rsid w:val="00DE5A50"/>
    <w:rsid w:val="00DE5F20"/>
    <w:rsid w:val="00DE60C5"/>
    <w:rsid w:val="00DE6D0C"/>
    <w:rsid w:val="00DE7323"/>
    <w:rsid w:val="00DE75F0"/>
    <w:rsid w:val="00DE77CB"/>
    <w:rsid w:val="00DE7881"/>
    <w:rsid w:val="00DE795A"/>
    <w:rsid w:val="00DE7EBA"/>
    <w:rsid w:val="00DF04BD"/>
    <w:rsid w:val="00DF068D"/>
    <w:rsid w:val="00DF0D3A"/>
    <w:rsid w:val="00DF140A"/>
    <w:rsid w:val="00DF155A"/>
    <w:rsid w:val="00DF1A9A"/>
    <w:rsid w:val="00DF1C2D"/>
    <w:rsid w:val="00DF1F8A"/>
    <w:rsid w:val="00DF2209"/>
    <w:rsid w:val="00DF248E"/>
    <w:rsid w:val="00DF3577"/>
    <w:rsid w:val="00DF3CC0"/>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741"/>
    <w:rsid w:val="00E05F7F"/>
    <w:rsid w:val="00E06549"/>
    <w:rsid w:val="00E06809"/>
    <w:rsid w:val="00E06930"/>
    <w:rsid w:val="00E06971"/>
    <w:rsid w:val="00E07334"/>
    <w:rsid w:val="00E07514"/>
    <w:rsid w:val="00E105B3"/>
    <w:rsid w:val="00E10846"/>
    <w:rsid w:val="00E10883"/>
    <w:rsid w:val="00E108F4"/>
    <w:rsid w:val="00E10D4E"/>
    <w:rsid w:val="00E1100C"/>
    <w:rsid w:val="00E11489"/>
    <w:rsid w:val="00E11711"/>
    <w:rsid w:val="00E11E63"/>
    <w:rsid w:val="00E11F94"/>
    <w:rsid w:val="00E12696"/>
    <w:rsid w:val="00E12BA0"/>
    <w:rsid w:val="00E1310D"/>
    <w:rsid w:val="00E13359"/>
    <w:rsid w:val="00E138BF"/>
    <w:rsid w:val="00E13F47"/>
    <w:rsid w:val="00E13FC9"/>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025"/>
    <w:rsid w:val="00E231C9"/>
    <w:rsid w:val="00E23EBF"/>
    <w:rsid w:val="00E23FD5"/>
    <w:rsid w:val="00E24669"/>
    <w:rsid w:val="00E24836"/>
    <w:rsid w:val="00E24C48"/>
    <w:rsid w:val="00E24EE4"/>
    <w:rsid w:val="00E25981"/>
    <w:rsid w:val="00E26141"/>
    <w:rsid w:val="00E266F5"/>
    <w:rsid w:val="00E26C97"/>
    <w:rsid w:val="00E26CCC"/>
    <w:rsid w:val="00E270D3"/>
    <w:rsid w:val="00E27FA6"/>
    <w:rsid w:val="00E27FC7"/>
    <w:rsid w:val="00E3050B"/>
    <w:rsid w:val="00E30700"/>
    <w:rsid w:val="00E31360"/>
    <w:rsid w:val="00E31D28"/>
    <w:rsid w:val="00E321C9"/>
    <w:rsid w:val="00E32425"/>
    <w:rsid w:val="00E32506"/>
    <w:rsid w:val="00E3252C"/>
    <w:rsid w:val="00E325FF"/>
    <w:rsid w:val="00E32938"/>
    <w:rsid w:val="00E32CB8"/>
    <w:rsid w:val="00E32EB7"/>
    <w:rsid w:val="00E33571"/>
    <w:rsid w:val="00E3440F"/>
    <w:rsid w:val="00E34F3A"/>
    <w:rsid w:val="00E35F99"/>
    <w:rsid w:val="00E35F9A"/>
    <w:rsid w:val="00E35FC8"/>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1F16"/>
    <w:rsid w:val="00E420D5"/>
    <w:rsid w:val="00E42517"/>
    <w:rsid w:val="00E42600"/>
    <w:rsid w:val="00E42948"/>
    <w:rsid w:val="00E42D55"/>
    <w:rsid w:val="00E42FFE"/>
    <w:rsid w:val="00E43050"/>
    <w:rsid w:val="00E4316E"/>
    <w:rsid w:val="00E435AB"/>
    <w:rsid w:val="00E44275"/>
    <w:rsid w:val="00E44705"/>
    <w:rsid w:val="00E44777"/>
    <w:rsid w:val="00E4496B"/>
    <w:rsid w:val="00E44BE7"/>
    <w:rsid w:val="00E44F67"/>
    <w:rsid w:val="00E4535F"/>
    <w:rsid w:val="00E45575"/>
    <w:rsid w:val="00E455E3"/>
    <w:rsid w:val="00E466BC"/>
    <w:rsid w:val="00E4686A"/>
    <w:rsid w:val="00E469F2"/>
    <w:rsid w:val="00E46EE9"/>
    <w:rsid w:val="00E479FD"/>
    <w:rsid w:val="00E47F1A"/>
    <w:rsid w:val="00E504D6"/>
    <w:rsid w:val="00E50850"/>
    <w:rsid w:val="00E50B6F"/>
    <w:rsid w:val="00E50EBE"/>
    <w:rsid w:val="00E50F69"/>
    <w:rsid w:val="00E50FC6"/>
    <w:rsid w:val="00E5227B"/>
    <w:rsid w:val="00E52372"/>
    <w:rsid w:val="00E5265A"/>
    <w:rsid w:val="00E52786"/>
    <w:rsid w:val="00E52F05"/>
    <w:rsid w:val="00E53579"/>
    <w:rsid w:val="00E540CA"/>
    <w:rsid w:val="00E54D1C"/>
    <w:rsid w:val="00E54F3A"/>
    <w:rsid w:val="00E5551D"/>
    <w:rsid w:val="00E55560"/>
    <w:rsid w:val="00E55B28"/>
    <w:rsid w:val="00E55FCD"/>
    <w:rsid w:val="00E5642F"/>
    <w:rsid w:val="00E56AE3"/>
    <w:rsid w:val="00E56D4A"/>
    <w:rsid w:val="00E57119"/>
    <w:rsid w:val="00E5719E"/>
    <w:rsid w:val="00E57D7B"/>
    <w:rsid w:val="00E57F4B"/>
    <w:rsid w:val="00E57F75"/>
    <w:rsid w:val="00E57FBE"/>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7D87"/>
    <w:rsid w:val="00E70130"/>
    <w:rsid w:val="00E70D73"/>
    <w:rsid w:val="00E71063"/>
    <w:rsid w:val="00E712F6"/>
    <w:rsid w:val="00E715FC"/>
    <w:rsid w:val="00E71A45"/>
    <w:rsid w:val="00E71B55"/>
    <w:rsid w:val="00E71C21"/>
    <w:rsid w:val="00E729F7"/>
    <w:rsid w:val="00E72F23"/>
    <w:rsid w:val="00E730FC"/>
    <w:rsid w:val="00E733F5"/>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5AD"/>
    <w:rsid w:val="00E77BDD"/>
    <w:rsid w:val="00E805E9"/>
    <w:rsid w:val="00E806D3"/>
    <w:rsid w:val="00E80EB4"/>
    <w:rsid w:val="00E81C34"/>
    <w:rsid w:val="00E81D83"/>
    <w:rsid w:val="00E821BB"/>
    <w:rsid w:val="00E822E9"/>
    <w:rsid w:val="00E826FE"/>
    <w:rsid w:val="00E8275E"/>
    <w:rsid w:val="00E827AF"/>
    <w:rsid w:val="00E82843"/>
    <w:rsid w:val="00E82DE9"/>
    <w:rsid w:val="00E83253"/>
    <w:rsid w:val="00E83714"/>
    <w:rsid w:val="00E83831"/>
    <w:rsid w:val="00E838A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5CF2"/>
    <w:rsid w:val="00E96E68"/>
    <w:rsid w:val="00E97013"/>
    <w:rsid w:val="00E97476"/>
    <w:rsid w:val="00E97EA1"/>
    <w:rsid w:val="00EA0BBE"/>
    <w:rsid w:val="00EA15A7"/>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7B"/>
    <w:rsid w:val="00EB2F20"/>
    <w:rsid w:val="00EB2F35"/>
    <w:rsid w:val="00EB31DB"/>
    <w:rsid w:val="00EB3422"/>
    <w:rsid w:val="00EB379B"/>
    <w:rsid w:val="00EB3A31"/>
    <w:rsid w:val="00EB438C"/>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2A"/>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3E3"/>
    <w:rsid w:val="00EC5414"/>
    <w:rsid w:val="00EC54EE"/>
    <w:rsid w:val="00EC59B2"/>
    <w:rsid w:val="00EC5A3B"/>
    <w:rsid w:val="00EC5BC0"/>
    <w:rsid w:val="00EC6424"/>
    <w:rsid w:val="00EC69B2"/>
    <w:rsid w:val="00EC7129"/>
    <w:rsid w:val="00EC786C"/>
    <w:rsid w:val="00EC7ADD"/>
    <w:rsid w:val="00EC7C26"/>
    <w:rsid w:val="00ED04FE"/>
    <w:rsid w:val="00ED0DD0"/>
    <w:rsid w:val="00ED1122"/>
    <w:rsid w:val="00ED1989"/>
    <w:rsid w:val="00ED21A9"/>
    <w:rsid w:val="00ED21F5"/>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A65"/>
    <w:rsid w:val="00EE5E1D"/>
    <w:rsid w:val="00EE6AC6"/>
    <w:rsid w:val="00EE6E26"/>
    <w:rsid w:val="00EE7244"/>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8F"/>
    <w:rsid w:val="00EF3EA5"/>
    <w:rsid w:val="00EF46D4"/>
    <w:rsid w:val="00EF49FB"/>
    <w:rsid w:val="00EF55D6"/>
    <w:rsid w:val="00EF644D"/>
    <w:rsid w:val="00EF6BAD"/>
    <w:rsid w:val="00EF6D29"/>
    <w:rsid w:val="00EF7138"/>
    <w:rsid w:val="00EF7E0B"/>
    <w:rsid w:val="00F00725"/>
    <w:rsid w:val="00F00881"/>
    <w:rsid w:val="00F00917"/>
    <w:rsid w:val="00F00B65"/>
    <w:rsid w:val="00F010BB"/>
    <w:rsid w:val="00F012C1"/>
    <w:rsid w:val="00F01429"/>
    <w:rsid w:val="00F0175F"/>
    <w:rsid w:val="00F01A41"/>
    <w:rsid w:val="00F01B39"/>
    <w:rsid w:val="00F01B5A"/>
    <w:rsid w:val="00F0276D"/>
    <w:rsid w:val="00F03280"/>
    <w:rsid w:val="00F0362A"/>
    <w:rsid w:val="00F0385C"/>
    <w:rsid w:val="00F03894"/>
    <w:rsid w:val="00F03ABE"/>
    <w:rsid w:val="00F03B69"/>
    <w:rsid w:val="00F04345"/>
    <w:rsid w:val="00F047A4"/>
    <w:rsid w:val="00F04D8F"/>
    <w:rsid w:val="00F04F52"/>
    <w:rsid w:val="00F0510F"/>
    <w:rsid w:val="00F0563F"/>
    <w:rsid w:val="00F064EF"/>
    <w:rsid w:val="00F06558"/>
    <w:rsid w:val="00F06F42"/>
    <w:rsid w:val="00F07122"/>
    <w:rsid w:val="00F074C9"/>
    <w:rsid w:val="00F07C82"/>
    <w:rsid w:val="00F07F5E"/>
    <w:rsid w:val="00F07FFA"/>
    <w:rsid w:val="00F1001E"/>
    <w:rsid w:val="00F1055F"/>
    <w:rsid w:val="00F106BB"/>
    <w:rsid w:val="00F11027"/>
    <w:rsid w:val="00F111BA"/>
    <w:rsid w:val="00F116DD"/>
    <w:rsid w:val="00F11763"/>
    <w:rsid w:val="00F11AD3"/>
    <w:rsid w:val="00F11D9F"/>
    <w:rsid w:val="00F11E31"/>
    <w:rsid w:val="00F12C53"/>
    <w:rsid w:val="00F1305B"/>
    <w:rsid w:val="00F1360C"/>
    <w:rsid w:val="00F13AA1"/>
    <w:rsid w:val="00F13C56"/>
    <w:rsid w:val="00F13F2A"/>
    <w:rsid w:val="00F14D9E"/>
    <w:rsid w:val="00F15097"/>
    <w:rsid w:val="00F153F8"/>
    <w:rsid w:val="00F15671"/>
    <w:rsid w:val="00F1643E"/>
    <w:rsid w:val="00F16695"/>
    <w:rsid w:val="00F16811"/>
    <w:rsid w:val="00F16943"/>
    <w:rsid w:val="00F1733F"/>
    <w:rsid w:val="00F179C0"/>
    <w:rsid w:val="00F202E3"/>
    <w:rsid w:val="00F20C6E"/>
    <w:rsid w:val="00F20D6C"/>
    <w:rsid w:val="00F20F03"/>
    <w:rsid w:val="00F2255F"/>
    <w:rsid w:val="00F225CF"/>
    <w:rsid w:val="00F22882"/>
    <w:rsid w:val="00F22985"/>
    <w:rsid w:val="00F22AEF"/>
    <w:rsid w:val="00F22D71"/>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B21"/>
    <w:rsid w:val="00F31F7D"/>
    <w:rsid w:val="00F31FB9"/>
    <w:rsid w:val="00F326F6"/>
    <w:rsid w:val="00F32AFF"/>
    <w:rsid w:val="00F330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5F0"/>
    <w:rsid w:val="00F528B5"/>
    <w:rsid w:val="00F528E7"/>
    <w:rsid w:val="00F528F4"/>
    <w:rsid w:val="00F52C7A"/>
    <w:rsid w:val="00F52C8A"/>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057"/>
    <w:rsid w:val="00F619EE"/>
    <w:rsid w:val="00F61AF8"/>
    <w:rsid w:val="00F61CF5"/>
    <w:rsid w:val="00F61E1F"/>
    <w:rsid w:val="00F61FF9"/>
    <w:rsid w:val="00F62069"/>
    <w:rsid w:val="00F62159"/>
    <w:rsid w:val="00F62A7C"/>
    <w:rsid w:val="00F62B93"/>
    <w:rsid w:val="00F633E5"/>
    <w:rsid w:val="00F63C89"/>
    <w:rsid w:val="00F647EC"/>
    <w:rsid w:val="00F64FAB"/>
    <w:rsid w:val="00F6589E"/>
    <w:rsid w:val="00F65AC8"/>
    <w:rsid w:val="00F65CEA"/>
    <w:rsid w:val="00F65EED"/>
    <w:rsid w:val="00F65F15"/>
    <w:rsid w:val="00F66443"/>
    <w:rsid w:val="00F675EA"/>
    <w:rsid w:val="00F67A54"/>
    <w:rsid w:val="00F7074A"/>
    <w:rsid w:val="00F70AD6"/>
    <w:rsid w:val="00F710A5"/>
    <w:rsid w:val="00F71687"/>
    <w:rsid w:val="00F71708"/>
    <w:rsid w:val="00F717C1"/>
    <w:rsid w:val="00F71AAE"/>
    <w:rsid w:val="00F71CDB"/>
    <w:rsid w:val="00F725D3"/>
    <w:rsid w:val="00F7281E"/>
    <w:rsid w:val="00F72C1A"/>
    <w:rsid w:val="00F72C3D"/>
    <w:rsid w:val="00F737AB"/>
    <w:rsid w:val="00F73992"/>
    <w:rsid w:val="00F7406A"/>
    <w:rsid w:val="00F74216"/>
    <w:rsid w:val="00F74299"/>
    <w:rsid w:val="00F74F0F"/>
    <w:rsid w:val="00F75731"/>
    <w:rsid w:val="00F75841"/>
    <w:rsid w:val="00F76333"/>
    <w:rsid w:val="00F77100"/>
    <w:rsid w:val="00F77718"/>
    <w:rsid w:val="00F8090F"/>
    <w:rsid w:val="00F80B4B"/>
    <w:rsid w:val="00F8139A"/>
    <w:rsid w:val="00F815B4"/>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6CC"/>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0A1"/>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578"/>
    <w:rsid w:val="00FA5629"/>
    <w:rsid w:val="00FA57D1"/>
    <w:rsid w:val="00FA67E3"/>
    <w:rsid w:val="00FA6876"/>
    <w:rsid w:val="00FA7157"/>
    <w:rsid w:val="00FA73A6"/>
    <w:rsid w:val="00FA7698"/>
    <w:rsid w:val="00FA78C2"/>
    <w:rsid w:val="00FA7A2D"/>
    <w:rsid w:val="00FA7B4F"/>
    <w:rsid w:val="00FA7DA6"/>
    <w:rsid w:val="00FB02F8"/>
    <w:rsid w:val="00FB06E7"/>
    <w:rsid w:val="00FB0822"/>
    <w:rsid w:val="00FB0C65"/>
    <w:rsid w:val="00FB1093"/>
    <w:rsid w:val="00FB13A0"/>
    <w:rsid w:val="00FB192B"/>
    <w:rsid w:val="00FB227E"/>
    <w:rsid w:val="00FB267D"/>
    <w:rsid w:val="00FB29E5"/>
    <w:rsid w:val="00FB2A18"/>
    <w:rsid w:val="00FB2BF4"/>
    <w:rsid w:val="00FB2C8D"/>
    <w:rsid w:val="00FB2DC6"/>
    <w:rsid w:val="00FB42FD"/>
    <w:rsid w:val="00FB4926"/>
    <w:rsid w:val="00FB59D4"/>
    <w:rsid w:val="00FB5E81"/>
    <w:rsid w:val="00FB6892"/>
    <w:rsid w:val="00FB6E6C"/>
    <w:rsid w:val="00FB71B0"/>
    <w:rsid w:val="00FB7ABA"/>
    <w:rsid w:val="00FB7C21"/>
    <w:rsid w:val="00FB7C46"/>
    <w:rsid w:val="00FC04E0"/>
    <w:rsid w:val="00FC0D98"/>
    <w:rsid w:val="00FC0E2F"/>
    <w:rsid w:val="00FC1042"/>
    <w:rsid w:val="00FC11C6"/>
    <w:rsid w:val="00FC1370"/>
    <w:rsid w:val="00FC17CD"/>
    <w:rsid w:val="00FC17D8"/>
    <w:rsid w:val="00FC20DE"/>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540"/>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3BD7"/>
    <w:rsid w:val="00FD412E"/>
    <w:rsid w:val="00FD420F"/>
    <w:rsid w:val="00FD4339"/>
    <w:rsid w:val="00FD49DA"/>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128D"/>
    <w:rsid w:val="00FE2075"/>
    <w:rsid w:val="00FE2080"/>
    <w:rsid w:val="00FE26FA"/>
    <w:rsid w:val="00FE2791"/>
    <w:rsid w:val="00FE27B9"/>
    <w:rsid w:val="00FE2E37"/>
    <w:rsid w:val="00FE2FE6"/>
    <w:rsid w:val="00FE3640"/>
    <w:rsid w:val="00FE3780"/>
    <w:rsid w:val="00FE3954"/>
    <w:rsid w:val="00FE3CF7"/>
    <w:rsid w:val="00FE3E50"/>
    <w:rsid w:val="00FE4071"/>
    <w:rsid w:val="00FE42E3"/>
    <w:rsid w:val="00FE4ECD"/>
    <w:rsid w:val="00FE52B7"/>
    <w:rsid w:val="00FE53C5"/>
    <w:rsid w:val="00FE56A8"/>
    <w:rsid w:val="00FE5807"/>
    <w:rsid w:val="00FE5B0C"/>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02E"/>
    <w:rsid w:val="00FF324B"/>
    <w:rsid w:val="00FF35DC"/>
    <w:rsid w:val="00FF3A6A"/>
    <w:rsid w:val="00FF3C7A"/>
    <w:rsid w:val="00FF3E09"/>
    <w:rsid w:val="00FF411C"/>
    <w:rsid w:val="00FF42A0"/>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37C"/>
    <w:rsid w:val="00FF7634"/>
    <w:rsid w:val="017E3F71"/>
    <w:rsid w:val="01AA2C10"/>
    <w:rsid w:val="037738D8"/>
    <w:rsid w:val="03CA2A2C"/>
    <w:rsid w:val="046E4522"/>
    <w:rsid w:val="05571757"/>
    <w:rsid w:val="055A2489"/>
    <w:rsid w:val="067601CC"/>
    <w:rsid w:val="068955F4"/>
    <w:rsid w:val="06F13389"/>
    <w:rsid w:val="075F0692"/>
    <w:rsid w:val="07DB054A"/>
    <w:rsid w:val="083D2AF4"/>
    <w:rsid w:val="08F53B23"/>
    <w:rsid w:val="09E85132"/>
    <w:rsid w:val="0A053C89"/>
    <w:rsid w:val="0A070656"/>
    <w:rsid w:val="0A7A5B4A"/>
    <w:rsid w:val="0A913ED8"/>
    <w:rsid w:val="0B24171E"/>
    <w:rsid w:val="0B5C3243"/>
    <w:rsid w:val="0BAD59A4"/>
    <w:rsid w:val="0BFC043E"/>
    <w:rsid w:val="0C466B45"/>
    <w:rsid w:val="0D184B04"/>
    <w:rsid w:val="0D584403"/>
    <w:rsid w:val="0DEE7765"/>
    <w:rsid w:val="0F2B5D1F"/>
    <w:rsid w:val="101C0A97"/>
    <w:rsid w:val="10F67974"/>
    <w:rsid w:val="12685FCD"/>
    <w:rsid w:val="141F00F5"/>
    <w:rsid w:val="146F2C7A"/>
    <w:rsid w:val="149E4992"/>
    <w:rsid w:val="15486099"/>
    <w:rsid w:val="154C7F64"/>
    <w:rsid w:val="166145BB"/>
    <w:rsid w:val="170E5D26"/>
    <w:rsid w:val="17BE59A2"/>
    <w:rsid w:val="18077515"/>
    <w:rsid w:val="18185849"/>
    <w:rsid w:val="189310B2"/>
    <w:rsid w:val="18CA5D94"/>
    <w:rsid w:val="1A442DE9"/>
    <w:rsid w:val="1BC305D3"/>
    <w:rsid w:val="1CD55680"/>
    <w:rsid w:val="1D321E13"/>
    <w:rsid w:val="1DBC044E"/>
    <w:rsid w:val="1E7F3055"/>
    <w:rsid w:val="1F4849CA"/>
    <w:rsid w:val="1F873477"/>
    <w:rsid w:val="21455F84"/>
    <w:rsid w:val="24977600"/>
    <w:rsid w:val="24B831E2"/>
    <w:rsid w:val="250B120F"/>
    <w:rsid w:val="252C7220"/>
    <w:rsid w:val="25951FC5"/>
    <w:rsid w:val="26071ED5"/>
    <w:rsid w:val="26226B65"/>
    <w:rsid w:val="26A50560"/>
    <w:rsid w:val="270F55EE"/>
    <w:rsid w:val="272F1A96"/>
    <w:rsid w:val="27F52753"/>
    <w:rsid w:val="297B0CF7"/>
    <w:rsid w:val="2B822DA1"/>
    <w:rsid w:val="2C541884"/>
    <w:rsid w:val="2EA133AF"/>
    <w:rsid w:val="2EDD2DD9"/>
    <w:rsid w:val="2F723467"/>
    <w:rsid w:val="306835D0"/>
    <w:rsid w:val="30B91060"/>
    <w:rsid w:val="32A0292F"/>
    <w:rsid w:val="32A02B99"/>
    <w:rsid w:val="337D5F7B"/>
    <w:rsid w:val="33D414D0"/>
    <w:rsid w:val="341B2B8A"/>
    <w:rsid w:val="3439368F"/>
    <w:rsid w:val="34603E67"/>
    <w:rsid w:val="3502693D"/>
    <w:rsid w:val="35CD358A"/>
    <w:rsid w:val="36232DB0"/>
    <w:rsid w:val="38172ACB"/>
    <w:rsid w:val="383D5850"/>
    <w:rsid w:val="385F359C"/>
    <w:rsid w:val="3A514476"/>
    <w:rsid w:val="3BA80B19"/>
    <w:rsid w:val="3C4240EC"/>
    <w:rsid w:val="3C9B0CDC"/>
    <w:rsid w:val="3D711B40"/>
    <w:rsid w:val="3E800AA6"/>
    <w:rsid w:val="3F3A1FEB"/>
    <w:rsid w:val="3FB01EAB"/>
    <w:rsid w:val="40A67243"/>
    <w:rsid w:val="42253D73"/>
    <w:rsid w:val="42693067"/>
    <w:rsid w:val="44592171"/>
    <w:rsid w:val="448434D9"/>
    <w:rsid w:val="44E4602A"/>
    <w:rsid w:val="45B80788"/>
    <w:rsid w:val="47E9061B"/>
    <w:rsid w:val="484245C7"/>
    <w:rsid w:val="488D7CFE"/>
    <w:rsid w:val="48CC3E16"/>
    <w:rsid w:val="49323FD7"/>
    <w:rsid w:val="4BE95365"/>
    <w:rsid w:val="4C12409B"/>
    <w:rsid w:val="4D9B7742"/>
    <w:rsid w:val="4E3A43C4"/>
    <w:rsid w:val="4E9B14FE"/>
    <w:rsid w:val="4EAC5711"/>
    <w:rsid w:val="51B2004B"/>
    <w:rsid w:val="52904232"/>
    <w:rsid w:val="54556AEA"/>
    <w:rsid w:val="55131A57"/>
    <w:rsid w:val="55622629"/>
    <w:rsid w:val="55B53F29"/>
    <w:rsid w:val="565664CD"/>
    <w:rsid w:val="577D71D5"/>
    <w:rsid w:val="589B369A"/>
    <w:rsid w:val="59394AFA"/>
    <w:rsid w:val="59D9433B"/>
    <w:rsid w:val="5A3A2DDD"/>
    <w:rsid w:val="5BF449CD"/>
    <w:rsid w:val="5BF918A2"/>
    <w:rsid w:val="602A0F00"/>
    <w:rsid w:val="61007F33"/>
    <w:rsid w:val="62093465"/>
    <w:rsid w:val="62B8336A"/>
    <w:rsid w:val="635F5CFB"/>
    <w:rsid w:val="63A62985"/>
    <w:rsid w:val="63E340FD"/>
    <w:rsid w:val="64222AAF"/>
    <w:rsid w:val="64337579"/>
    <w:rsid w:val="64441196"/>
    <w:rsid w:val="648B53C8"/>
    <w:rsid w:val="65091B75"/>
    <w:rsid w:val="6568774A"/>
    <w:rsid w:val="657B5DDA"/>
    <w:rsid w:val="65BC6440"/>
    <w:rsid w:val="65C36E7F"/>
    <w:rsid w:val="65D21A26"/>
    <w:rsid w:val="663B7430"/>
    <w:rsid w:val="66C961FC"/>
    <w:rsid w:val="671E1CA4"/>
    <w:rsid w:val="672A0BC3"/>
    <w:rsid w:val="67762CFD"/>
    <w:rsid w:val="68183DB4"/>
    <w:rsid w:val="687775B2"/>
    <w:rsid w:val="689217BA"/>
    <w:rsid w:val="69161C36"/>
    <w:rsid w:val="6A125484"/>
    <w:rsid w:val="6A1B14A7"/>
    <w:rsid w:val="6AE96D4A"/>
    <w:rsid w:val="6B241A17"/>
    <w:rsid w:val="6B9F5BAD"/>
    <w:rsid w:val="6CEE4A35"/>
    <w:rsid w:val="6E0F5663"/>
    <w:rsid w:val="6E1148C4"/>
    <w:rsid w:val="6E6D189E"/>
    <w:rsid w:val="6E914282"/>
    <w:rsid w:val="6E9C0F6F"/>
    <w:rsid w:val="6F0E4EC3"/>
    <w:rsid w:val="6F8A6D33"/>
    <w:rsid w:val="70557737"/>
    <w:rsid w:val="706D27E8"/>
    <w:rsid w:val="71324139"/>
    <w:rsid w:val="71AD7318"/>
    <w:rsid w:val="726D70E7"/>
    <w:rsid w:val="72A63D8F"/>
    <w:rsid w:val="734B573D"/>
    <w:rsid w:val="747D74F0"/>
    <w:rsid w:val="74A0760B"/>
    <w:rsid w:val="74C31ECB"/>
    <w:rsid w:val="74E07FFA"/>
    <w:rsid w:val="75942919"/>
    <w:rsid w:val="760503EB"/>
    <w:rsid w:val="79501600"/>
    <w:rsid w:val="797A667D"/>
    <w:rsid w:val="79C50530"/>
    <w:rsid w:val="7A884DCA"/>
    <w:rsid w:val="7AAA36FF"/>
    <w:rsid w:val="7C0B180E"/>
    <w:rsid w:val="7C9C4E59"/>
    <w:rsid w:val="7E092C14"/>
    <w:rsid w:val="7E2F1D63"/>
    <w:rsid w:val="7F482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EA27E9-D105-4D7E-892C-D828F361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9B6B55"/>
    <w:pPr>
      <w:widowControl w:val="0"/>
      <w:jc w:val="both"/>
    </w:pPr>
    <w:rPr>
      <w:kern w:val="2"/>
      <w:sz w:val="21"/>
      <w:szCs w:val="24"/>
    </w:rPr>
  </w:style>
  <w:style w:type="paragraph" w:styleId="1">
    <w:name w:val="heading 1"/>
    <w:basedOn w:val="a"/>
    <w:next w:val="a"/>
    <w:link w:val="12"/>
    <w:qFormat/>
    <w:rsid w:val="009B6B55"/>
    <w:pPr>
      <w:keepNext/>
      <w:keepLines/>
      <w:spacing w:before="340" w:after="330" w:line="578" w:lineRule="auto"/>
      <w:outlineLvl w:val="0"/>
    </w:pPr>
    <w:rPr>
      <w:b/>
      <w:bCs/>
      <w:kern w:val="44"/>
      <w:sz w:val="44"/>
      <w:szCs w:val="44"/>
    </w:rPr>
  </w:style>
  <w:style w:type="paragraph" w:styleId="20">
    <w:name w:val="heading 2"/>
    <w:basedOn w:val="a"/>
    <w:next w:val="a"/>
    <w:link w:val="21"/>
    <w:qFormat/>
    <w:rsid w:val="009B6B55"/>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uiPriority w:val="9"/>
    <w:qFormat/>
    <w:rsid w:val="009B6B55"/>
    <w:pPr>
      <w:keepNext/>
      <w:keepLines/>
      <w:spacing w:before="260" w:after="260" w:line="416" w:lineRule="auto"/>
      <w:outlineLvl w:val="2"/>
    </w:pPr>
    <w:rPr>
      <w:b/>
      <w:bCs/>
      <w:kern w:val="0"/>
      <w:sz w:val="32"/>
      <w:szCs w:val="32"/>
    </w:rPr>
  </w:style>
  <w:style w:type="paragraph" w:styleId="5">
    <w:name w:val="heading 5"/>
    <w:basedOn w:val="a"/>
    <w:next w:val="a0"/>
    <w:link w:val="51"/>
    <w:qFormat/>
    <w:rsid w:val="009B6B55"/>
    <w:pPr>
      <w:keepNext/>
      <w:keepLines/>
      <w:numPr>
        <w:ilvl w:val="4"/>
        <w:numId w:val="1"/>
      </w:numPr>
      <w:spacing w:before="280" w:after="290" w:line="376" w:lineRule="auto"/>
      <w:outlineLvl w:val="4"/>
    </w:pPr>
    <w:rPr>
      <w:b/>
      <w:sz w:val="28"/>
    </w:rPr>
  </w:style>
  <w:style w:type="paragraph" w:styleId="6">
    <w:name w:val="heading 6"/>
    <w:basedOn w:val="a"/>
    <w:next w:val="a0"/>
    <w:link w:val="61"/>
    <w:qFormat/>
    <w:rsid w:val="009B6B55"/>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1"/>
    <w:uiPriority w:val="99"/>
    <w:qFormat/>
    <w:rsid w:val="009B6B55"/>
    <w:pPr>
      <w:keepNext/>
      <w:keepLines/>
      <w:numPr>
        <w:ilvl w:val="6"/>
        <w:numId w:val="1"/>
      </w:numPr>
      <w:spacing w:before="240" w:after="64" w:line="320" w:lineRule="auto"/>
      <w:outlineLvl w:val="6"/>
    </w:pPr>
    <w:rPr>
      <w:b/>
      <w:sz w:val="24"/>
    </w:rPr>
  </w:style>
  <w:style w:type="paragraph" w:styleId="8">
    <w:name w:val="heading 8"/>
    <w:basedOn w:val="a"/>
    <w:next w:val="a0"/>
    <w:link w:val="81"/>
    <w:uiPriority w:val="99"/>
    <w:qFormat/>
    <w:rsid w:val="009B6B55"/>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1"/>
    <w:uiPriority w:val="99"/>
    <w:qFormat/>
    <w:rsid w:val="009B6B55"/>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
    <w:qFormat/>
    <w:rsid w:val="009B6B55"/>
    <w:pPr>
      <w:ind w:firstLineChars="200" w:firstLine="420"/>
    </w:pPr>
    <w:rPr>
      <w:szCs w:val="24"/>
    </w:rPr>
  </w:style>
  <w:style w:type="paragraph" w:styleId="a4">
    <w:name w:val="Body Text Indent"/>
    <w:basedOn w:val="a"/>
    <w:link w:val="22"/>
    <w:uiPriority w:val="99"/>
    <w:qFormat/>
    <w:rsid w:val="009B6B55"/>
    <w:pPr>
      <w:ind w:firstLineChars="352" w:firstLine="830"/>
    </w:pPr>
    <w:rPr>
      <w:rFonts w:ascii="仿宋_GB2312" w:eastAsia="仿宋_GB2312"/>
      <w:kern w:val="0"/>
      <w:sz w:val="32"/>
      <w:szCs w:val="20"/>
    </w:rPr>
  </w:style>
  <w:style w:type="paragraph" w:styleId="a0">
    <w:name w:val="Normal Indent"/>
    <w:basedOn w:val="a"/>
    <w:uiPriority w:val="99"/>
    <w:qFormat/>
    <w:rsid w:val="009B6B55"/>
    <w:pPr>
      <w:ind w:firstLine="420"/>
    </w:pPr>
    <w:rPr>
      <w:szCs w:val="20"/>
    </w:rPr>
  </w:style>
  <w:style w:type="paragraph" w:styleId="TOC7">
    <w:name w:val="toc 7"/>
    <w:basedOn w:val="a"/>
    <w:next w:val="a"/>
    <w:uiPriority w:val="39"/>
    <w:unhideWhenUsed/>
    <w:qFormat/>
    <w:rsid w:val="009B6B55"/>
    <w:pPr>
      <w:ind w:leftChars="1200" w:left="2520"/>
    </w:pPr>
    <w:rPr>
      <w:rFonts w:ascii="Calibri" w:hAnsi="Calibri"/>
      <w:szCs w:val="22"/>
    </w:rPr>
  </w:style>
  <w:style w:type="paragraph" w:styleId="a5">
    <w:name w:val="List Number"/>
    <w:basedOn w:val="a"/>
    <w:uiPriority w:val="99"/>
    <w:qFormat/>
    <w:rsid w:val="009B6B55"/>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uiPriority w:val="99"/>
    <w:qFormat/>
    <w:rsid w:val="009B6B55"/>
    <w:pPr>
      <w:spacing w:before="152" w:after="160"/>
    </w:pPr>
    <w:rPr>
      <w:rFonts w:ascii="Arial" w:eastAsia="黑体" w:hAnsi="Arial" w:cs="Arial"/>
      <w:sz w:val="20"/>
      <w:szCs w:val="20"/>
    </w:rPr>
  </w:style>
  <w:style w:type="paragraph" w:styleId="a7">
    <w:name w:val="Document Map"/>
    <w:basedOn w:val="a"/>
    <w:link w:val="10"/>
    <w:uiPriority w:val="99"/>
    <w:unhideWhenUsed/>
    <w:qFormat/>
    <w:rsid w:val="009B6B55"/>
    <w:pPr>
      <w:shd w:val="clear" w:color="auto" w:fill="000080"/>
    </w:pPr>
    <w:rPr>
      <w:rFonts w:ascii="宋体" w:hAnsi="宋体" w:hint="eastAsia"/>
      <w:kern w:val="0"/>
      <w:sz w:val="20"/>
      <w:szCs w:val="20"/>
    </w:rPr>
  </w:style>
  <w:style w:type="paragraph" w:styleId="a8">
    <w:name w:val="annotation text"/>
    <w:basedOn w:val="a"/>
    <w:link w:val="32"/>
    <w:unhideWhenUsed/>
    <w:qFormat/>
    <w:rsid w:val="009B6B55"/>
    <w:pPr>
      <w:jc w:val="left"/>
    </w:pPr>
  </w:style>
  <w:style w:type="paragraph" w:styleId="33">
    <w:name w:val="Body Text 3"/>
    <w:basedOn w:val="a"/>
    <w:link w:val="310"/>
    <w:uiPriority w:val="99"/>
    <w:qFormat/>
    <w:rsid w:val="009B6B55"/>
    <w:pPr>
      <w:spacing w:line="500" w:lineRule="exact"/>
    </w:pPr>
    <w:rPr>
      <w:b/>
      <w:bCs/>
      <w:kern w:val="0"/>
      <w:sz w:val="24"/>
    </w:rPr>
  </w:style>
  <w:style w:type="paragraph" w:styleId="a9">
    <w:name w:val="Body Text"/>
    <w:basedOn w:val="a"/>
    <w:link w:val="11"/>
    <w:uiPriority w:val="99"/>
    <w:qFormat/>
    <w:rsid w:val="009B6B55"/>
    <w:pPr>
      <w:spacing w:line="380" w:lineRule="exact"/>
    </w:pPr>
    <w:rPr>
      <w:kern w:val="0"/>
      <w:sz w:val="24"/>
    </w:rPr>
  </w:style>
  <w:style w:type="paragraph" w:styleId="3">
    <w:name w:val="List Number 3"/>
    <w:basedOn w:val="a"/>
    <w:uiPriority w:val="99"/>
    <w:qFormat/>
    <w:rsid w:val="009B6B55"/>
    <w:pPr>
      <w:numPr>
        <w:numId w:val="2"/>
      </w:numPr>
    </w:pPr>
  </w:style>
  <w:style w:type="paragraph" w:styleId="23">
    <w:name w:val="List 2"/>
    <w:basedOn w:val="a"/>
    <w:uiPriority w:val="99"/>
    <w:qFormat/>
    <w:rsid w:val="009B6B55"/>
    <w:pPr>
      <w:ind w:leftChars="200" w:left="100" w:hangingChars="200" w:hanging="200"/>
    </w:pPr>
    <w:rPr>
      <w:sz w:val="28"/>
    </w:rPr>
  </w:style>
  <w:style w:type="paragraph" w:styleId="TOC5">
    <w:name w:val="toc 5"/>
    <w:basedOn w:val="a"/>
    <w:next w:val="a"/>
    <w:uiPriority w:val="39"/>
    <w:unhideWhenUsed/>
    <w:qFormat/>
    <w:rsid w:val="009B6B55"/>
    <w:pPr>
      <w:ind w:leftChars="800" w:left="1680"/>
    </w:pPr>
    <w:rPr>
      <w:rFonts w:ascii="Calibri" w:hAnsi="Calibri"/>
      <w:szCs w:val="22"/>
    </w:rPr>
  </w:style>
  <w:style w:type="paragraph" w:styleId="TOC3">
    <w:name w:val="toc 3"/>
    <w:basedOn w:val="a"/>
    <w:next w:val="a"/>
    <w:uiPriority w:val="39"/>
    <w:unhideWhenUsed/>
    <w:qFormat/>
    <w:rsid w:val="009B6B55"/>
    <w:pPr>
      <w:ind w:leftChars="400" w:left="840"/>
    </w:pPr>
    <w:rPr>
      <w:rFonts w:ascii="Calibri" w:hAnsi="Calibri"/>
      <w:szCs w:val="22"/>
    </w:rPr>
  </w:style>
  <w:style w:type="paragraph" w:styleId="aa">
    <w:name w:val="Plain Text"/>
    <w:basedOn w:val="a"/>
    <w:link w:val="34"/>
    <w:qFormat/>
    <w:rsid w:val="009B6B55"/>
    <w:rPr>
      <w:rFonts w:ascii="宋体" w:hAnsi="Courier New"/>
      <w:kern w:val="0"/>
      <w:sz w:val="20"/>
      <w:szCs w:val="21"/>
    </w:rPr>
  </w:style>
  <w:style w:type="paragraph" w:styleId="TOC8">
    <w:name w:val="toc 8"/>
    <w:basedOn w:val="a"/>
    <w:next w:val="a"/>
    <w:uiPriority w:val="39"/>
    <w:unhideWhenUsed/>
    <w:qFormat/>
    <w:rsid w:val="009B6B55"/>
    <w:pPr>
      <w:ind w:leftChars="1400" w:left="2940"/>
    </w:pPr>
    <w:rPr>
      <w:rFonts w:ascii="Calibri" w:hAnsi="Calibri"/>
      <w:szCs w:val="22"/>
    </w:rPr>
  </w:style>
  <w:style w:type="paragraph" w:styleId="ab">
    <w:name w:val="Date"/>
    <w:basedOn w:val="a"/>
    <w:next w:val="a"/>
    <w:link w:val="13"/>
    <w:uiPriority w:val="99"/>
    <w:qFormat/>
    <w:rsid w:val="009B6B55"/>
    <w:pPr>
      <w:ind w:leftChars="2500" w:left="100"/>
    </w:pPr>
    <w:rPr>
      <w:rFonts w:ascii="宋体" w:hAnsi="Courier New"/>
      <w:kern w:val="0"/>
      <w:sz w:val="20"/>
      <w:szCs w:val="21"/>
    </w:rPr>
  </w:style>
  <w:style w:type="paragraph" w:styleId="24">
    <w:name w:val="Body Text Indent 2"/>
    <w:basedOn w:val="a"/>
    <w:link w:val="210"/>
    <w:uiPriority w:val="99"/>
    <w:qFormat/>
    <w:rsid w:val="009B6B55"/>
    <w:pPr>
      <w:ind w:firstLine="630"/>
    </w:pPr>
    <w:rPr>
      <w:kern w:val="0"/>
      <w:sz w:val="32"/>
      <w:szCs w:val="20"/>
    </w:rPr>
  </w:style>
  <w:style w:type="paragraph" w:styleId="ac">
    <w:name w:val="endnote text"/>
    <w:basedOn w:val="a"/>
    <w:link w:val="14"/>
    <w:uiPriority w:val="99"/>
    <w:unhideWhenUsed/>
    <w:qFormat/>
    <w:rsid w:val="009B6B55"/>
    <w:pPr>
      <w:snapToGrid w:val="0"/>
      <w:jc w:val="left"/>
    </w:pPr>
  </w:style>
  <w:style w:type="paragraph" w:styleId="ad">
    <w:name w:val="Balloon Text"/>
    <w:basedOn w:val="a"/>
    <w:link w:val="15"/>
    <w:uiPriority w:val="99"/>
    <w:semiHidden/>
    <w:qFormat/>
    <w:rsid w:val="009B6B55"/>
    <w:rPr>
      <w:kern w:val="0"/>
      <w:sz w:val="18"/>
      <w:szCs w:val="18"/>
    </w:rPr>
  </w:style>
  <w:style w:type="paragraph" w:styleId="ae">
    <w:name w:val="footer"/>
    <w:basedOn w:val="a"/>
    <w:link w:val="25"/>
    <w:uiPriority w:val="99"/>
    <w:unhideWhenUsed/>
    <w:qFormat/>
    <w:rsid w:val="009B6B55"/>
    <w:pPr>
      <w:tabs>
        <w:tab w:val="center" w:pos="4153"/>
        <w:tab w:val="right" w:pos="8306"/>
      </w:tabs>
      <w:snapToGrid w:val="0"/>
      <w:jc w:val="left"/>
    </w:pPr>
    <w:rPr>
      <w:kern w:val="0"/>
      <w:sz w:val="18"/>
      <w:szCs w:val="18"/>
    </w:rPr>
  </w:style>
  <w:style w:type="paragraph" w:styleId="af">
    <w:name w:val="header"/>
    <w:basedOn w:val="a"/>
    <w:link w:val="16"/>
    <w:uiPriority w:val="99"/>
    <w:unhideWhenUsed/>
    <w:qFormat/>
    <w:rsid w:val="009B6B55"/>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rsid w:val="009B6B55"/>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rsid w:val="009B6B55"/>
    <w:pPr>
      <w:ind w:leftChars="600" w:left="1260"/>
    </w:pPr>
    <w:rPr>
      <w:rFonts w:ascii="Calibri" w:hAnsi="Calibri"/>
      <w:szCs w:val="22"/>
    </w:rPr>
  </w:style>
  <w:style w:type="paragraph" w:styleId="af0">
    <w:name w:val="List"/>
    <w:basedOn w:val="a"/>
    <w:uiPriority w:val="99"/>
    <w:qFormat/>
    <w:rsid w:val="009B6B55"/>
    <w:pPr>
      <w:ind w:left="200" w:hangingChars="200" w:hanging="200"/>
    </w:pPr>
    <w:rPr>
      <w:sz w:val="28"/>
    </w:rPr>
  </w:style>
  <w:style w:type="paragraph" w:styleId="af1">
    <w:name w:val="footnote text"/>
    <w:basedOn w:val="a"/>
    <w:link w:val="17"/>
    <w:uiPriority w:val="99"/>
    <w:unhideWhenUsed/>
    <w:qFormat/>
    <w:rsid w:val="009B6B55"/>
    <w:pPr>
      <w:snapToGrid w:val="0"/>
      <w:jc w:val="left"/>
    </w:pPr>
    <w:rPr>
      <w:sz w:val="18"/>
      <w:szCs w:val="18"/>
    </w:rPr>
  </w:style>
  <w:style w:type="paragraph" w:styleId="TOC6">
    <w:name w:val="toc 6"/>
    <w:basedOn w:val="a"/>
    <w:next w:val="a"/>
    <w:uiPriority w:val="39"/>
    <w:unhideWhenUsed/>
    <w:qFormat/>
    <w:rsid w:val="009B6B55"/>
    <w:pPr>
      <w:ind w:leftChars="1000" w:left="2100"/>
    </w:pPr>
    <w:rPr>
      <w:rFonts w:ascii="Calibri" w:hAnsi="Calibri"/>
      <w:szCs w:val="22"/>
    </w:rPr>
  </w:style>
  <w:style w:type="paragraph" w:styleId="35">
    <w:name w:val="Body Text Indent 3"/>
    <w:basedOn w:val="a"/>
    <w:link w:val="311"/>
    <w:uiPriority w:val="99"/>
    <w:qFormat/>
    <w:rsid w:val="009B6B55"/>
    <w:pPr>
      <w:spacing w:after="120"/>
      <w:ind w:leftChars="200" w:left="420"/>
    </w:pPr>
    <w:rPr>
      <w:kern w:val="0"/>
      <w:sz w:val="16"/>
      <w:szCs w:val="16"/>
    </w:rPr>
  </w:style>
  <w:style w:type="paragraph" w:styleId="TOC2">
    <w:name w:val="toc 2"/>
    <w:basedOn w:val="a"/>
    <w:next w:val="a"/>
    <w:uiPriority w:val="39"/>
    <w:unhideWhenUsed/>
    <w:qFormat/>
    <w:rsid w:val="009B6B55"/>
    <w:pPr>
      <w:ind w:leftChars="200" w:left="420"/>
    </w:pPr>
  </w:style>
  <w:style w:type="paragraph" w:styleId="TOC9">
    <w:name w:val="toc 9"/>
    <w:basedOn w:val="a"/>
    <w:next w:val="a"/>
    <w:uiPriority w:val="39"/>
    <w:unhideWhenUsed/>
    <w:qFormat/>
    <w:rsid w:val="009B6B55"/>
    <w:pPr>
      <w:ind w:leftChars="1600" w:left="3360"/>
    </w:pPr>
    <w:rPr>
      <w:rFonts w:ascii="Calibri" w:hAnsi="Calibri"/>
      <w:szCs w:val="22"/>
    </w:rPr>
  </w:style>
  <w:style w:type="paragraph" w:styleId="26">
    <w:name w:val="Body Text 2"/>
    <w:basedOn w:val="a"/>
    <w:link w:val="211"/>
    <w:uiPriority w:val="99"/>
    <w:qFormat/>
    <w:rsid w:val="009B6B55"/>
    <w:pPr>
      <w:spacing w:after="120" w:line="480" w:lineRule="auto"/>
    </w:pPr>
    <w:rPr>
      <w:kern w:val="0"/>
      <w:sz w:val="20"/>
    </w:rPr>
  </w:style>
  <w:style w:type="paragraph" w:styleId="af2">
    <w:name w:val="Normal (Web)"/>
    <w:basedOn w:val="a"/>
    <w:uiPriority w:val="99"/>
    <w:qFormat/>
    <w:rsid w:val="009B6B55"/>
    <w:pPr>
      <w:widowControl/>
      <w:spacing w:before="100" w:beforeAutospacing="1" w:after="100" w:afterAutospacing="1"/>
      <w:jc w:val="left"/>
    </w:pPr>
    <w:rPr>
      <w:rFonts w:ascii="宋体" w:hAnsi="宋体"/>
      <w:kern w:val="0"/>
      <w:sz w:val="24"/>
    </w:rPr>
  </w:style>
  <w:style w:type="paragraph" w:styleId="18">
    <w:name w:val="index 1"/>
    <w:basedOn w:val="a"/>
    <w:next w:val="a"/>
    <w:uiPriority w:val="99"/>
    <w:semiHidden/>
    <w:qFormat/>
    <w:rsid w:val="009B6B55"/>
    <w:pPr>
      <w:spacing w:line="400" w:lineRule="exact"/>
      <w:ind w:firstLineChars="200" w:firstLine="420"/>
    </w:pPr>
    <w:rPr>
      <w:rFonts w:ascii="宋体" w:hAnsi="Courier New"/>
      <w:b/>
      <w:szCs w:val="20"/>
    </w:rPr>
  </w:style>
  <w:style w:type="paragraph" w:styleId="af3">
    <w:name w:val="Title"/>
    <w:basedOn w:val="a"/>
    <w:next w:val="a"/>
    <w:link w:val="19"/>
    <w:uiPriority w:val="10"/>
    <w:qFormat/>
    <w:rsid w:val="009B6B55"/>
    <w:pPr>
      <w:spacing w:before="240" w:after="60"/>
      <w:jc w:val="center"/>
      <w:outlineLvl w:val="0"/>
    </w:pPr>
    <w:rPr>
      <w:rFonts w:ascii="Cambria" w:hAnsi="Cambria"/>
      <w:b/>
      <w:bCs/>
      <w:sz w:val="32"/>
      <w:szCs w:val="32"/>
    </w:rPr>
  </w:style>
  <w:style w:type="paragraph" w:styleId="af4">
    <w:name w:val="annotation subject"/>
    <w:basedOn w:val="a8"/>
    <w:next w:val="a8"/>
    <w:link w:val="1a"/>
    <w:uiPriority w:val="99"/>
    <w:unhideWhenUsed/>
    <w:qFormat/>
    <w:rsid w:val="009B6B55"/>
    <w:rPr>
      <w:b/>
      <w:bCs/>
    </w:rPr>
  </w:style>
  <w:style w:type="table" w:styleId="af5">
    <w:name w:val="Table Grid"/>
    <w:basedOn w:val="a2"/>
    <w:qFormat/>
    <w:rsid w:val="009B6B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uiPriority w:val="99"/>
    <w:unhideWhenUsed/>
    <w:qFormat/>
    <w:rsid w:val="009B6B55"/>
    <w:rPr>
      <w:vertAlign w:val="superscript"/>
    </w:rPr>
  </w:style>
  <w:style w:type="character" w:styleId="af7">
    <w:name w:val="page number"/>
    <w:qFormat/>
    <w:rsid w:val="009B6B55"/>
  </w:style>
  <w:style w:type="character" w:styleId="af8">
    <w:name w:val="Hyperlink"/>
    <w:uiPriority w:val="99"/>
    <w:qFormat/>
    <w:rsid w:val="009B6B55"/>
    <w:rPr>
      <w:color w:val="0000FF"/>
      <w:u w:val="single"/>
    </w:rPr>
  </w:style>
  <w:style w:type="character" w:styleId="af9">
    <w:name w:val="annotation reference"/>
    <w:unhideWhenUsed/>
    <w:qFormat/>
    <w:rsid w:val="009B6B55"/>
    <w:rPr>
      <w:sz w:val="21"/>
      <w:szCs w:val="21"/>
    </w:rPr>
  </w:style>
  <w:style w:type="character" w:styleId="afa">
    <w:name w:val="footnote reference"/>
    <w:uiPriority w:val="99"/>
    <w:unhideWhenUsed/>
    <w:qFormat/>
    <w:rsid w:val="009B6B55"/>
    <w:rPr>
      <w:vertAlign w:val="superscript"/>
    </w:rPr>
  </w:style>
  <w:style w:type="character" w:customStyle="1" w:styleId="11">
    <w:name w:val="正文文本 字符1"/>
    <w:link w:val="a9"/>
    <w:uiPriority w:val="99"/>
    <w:qFormat/>
    <w:rsid w:val="009B6B55"/>
    <w:rPr>
      <w:rFonts w:ascii="Times New Roman" w:eastAsia="宋体" w:hAnsi="Times New Roman" w:cs="Times New Roman"/>
      <w:sz w:val="24"/>
      <w:szCs w:val="24"/>
    </w:rPr>
  </w:style>
  <w:style w:type="character" w:customStyle="1" w:styleId="12">
    <w:name w:val="标题 1 字符2"/>
    <w:link w:val="1"/>
    <w:qFormat/>
    <w:rsid w:val="009B6B55"/>
    <w:rPr>
      <w:rFonts w:ascii="Times New Roman" w:eastAsia="宋体" w:hAnsi="Times New Roman" w:cs="Times New Roman"/>
      <w:b/>
      <w:bCs/>
      <w:kern w:val="44"/>
      <w:sz w:val="44"/>
      <w:szCs w:val="44"/>
    </w:rPr>
  </w:style>
  <w:style w:type="character" w:customStyle="1" w:styleId="21">
    <w:name w:val="标题 2 字符1"/>
    <w:link w:val="20"/>
    <w:qFormat/>
    <w:rsid w:val="009B6B55"/>
    <w:rPr>
      <w:rFonts w:ascii="Arial" w:eastAsia="黑体" w:hAnsi="Arial" w:cs="Times New Roman"/>
      <w:b/>
      <w:bCs/>
      <w:sz w:val="32"/>
      <w:szCs w:val="32"/>
    </w:rPr>
  </w:style>
  <w:style w:type="character" w:customStyle="1" w:styleId="31">
    <w:name w:val="标题 3 字符1"/>
    <w:link w:val="30"/>
    <w:uiPriority w:val="9"/>
    <w:qFormat/>
    <w:rsid w:val="009B6B55"/>
    <w:rPr>
      <w:rFonts w:ascii="Times New Roman" w:eastAsia="宋体" w:hAnsi="Times New Roman" w:cs="Times New Roman"/>
      <w:b/>
      <w:bCs/>
      <w:sz w:val="32"/>
      <w:szCs w:val="32"/>
    </w:rPr>
  </w:style>
  <w:style w:type="character" w:customStyle="1" w:styleId="51">
    <w:name w:val="标题 5 字符1"/>
    <w:link w:val="5"/>
    <w:qFormat/>
    <w:rsid w:val="009B6B55"/>
    <w:rPr>
      <w:b/>
      <w:kern w:val="2"/>
      <w:sz w:val="28"/>
      <w:szCs w:val="24"/>
    </w:rPr>
  </w:style>
  <w:style w:type="character" w:customStyle="1" w:styleId="61">
    <w:name w:val="标题 6 字符1"/>
    <w:link w:val="6"/>
    <w:qFormat/>
    <w:rsid w:val="009B6B55"/>
    <w:rPr>
      <w:rFonts w:ascii="Arial" w:eastAsia="黑体" w:hAnsi="Arial"/>
      <w:b/>
      <w:kern w:val="2"/>
      <w:sz w:val="24"/>
      <w:szCs w:val="24"/>
    </w:rPr>
  </w:style>
  <w:style w:type="character" w:customStyle="1" w:styleId="71">
    <w:name w:val="标题 7 字符1"/>
    <w:link w:val="7"/>
    <w:qFormat/>
    <w:rsid w:val="009B6B55"/>
    <w:rPr>
      <w:rFonts w:ascii="Times New Roman" w:hAnsi="Times New Roman"/>
      <w:b/>
      <w:kern w:val="2"/>
      <w:sz w:val="24"/>
      <w:szCs w:val="24"/>
    </w:rPr>
  </w:style>
  <w:style w:type="character" w:customStyle="1" w:styleId="81">
    <w:name w:val="标题 8 字符1"/>
    <w:link w:val="8"/>
    <w:qFormat/>
    <w:rsid w:val="009B6B55"/>
    <w:rPr>
      <w:rFonts w:ascii="Arial" w:eastAsia="黑体" w:hAnsi="Arial"/>
      <w:kern w:val="2"/>
      <w:sz w:val="24"/>
      <w:szCs w:val="24"/>
    </w:rPr>
  </w:style>
  <w:style w:type="character" w:customStyle="1" w:styleId="91">
    <w:name w:val="标题 9 字符1"/>
    <w:link w:val="9"/>
    <w:qFormat/>
    <w:rsid w:val="009B6B55"/>
    <w:rPr>
      <w:rFonts w:ascii="Arial" w:eastAsia="黑体" w:hAnsi="Arial"/>
      <w:kern w:val="2"/>
      <w:sz w:val="21"/>
      <w:szCs w:val="24"/>
    </w:rPr>
  </w:style>
  <w:style w:type="character" w:customStyle="1" w:styleId="10">
    <w:name w:val="文档结构图 字符1"/>
    <w:link w:val="a7"/>
    <w:qFormat/>
    <w:rsid w:val="009B6B55"/>
    <w:rPr>
      <w:rFonts w:ascii="宋体" w:eastAsia="宋体" w:hAnsi="宋体" w:cs="宋体" w:hint="eastAsia"/>
    </w:rPr>
  </w:style>
  <w:style w:type="character" w:customStyle="1" w:styleId="32">
    <w:name w:val="批注文字 字符3"/>
    <w:link w:val="a8"/>
    <w:qFormat/>
    <w:rsid w:val="009B6B55"/>
    <w:rPr>
      <w:rFonts w:ascii="Times New Roman" w:hAnsi="Times New Roman"/>
      <w:kern w:val="2"/>
      <w:sz w:val="21"/>
      <w:szCs w:val="24"/>
    </w:rPr>
  </w:style>
  <w:style w:type="character" w:customStyle="1" w:styleId="310">
    <w:name w:val="正文文本 3 字符1"/>
    <w:link w:val="33"/>
    <w:qFormat/>
    <w:rsid w:val="009B6B55"/>
    <w:rPr>
      <w:rFonts w:ascii="Times New Roman" w:eastAsia="宋体" w:hAnsi="Times New Roman" w:cs="Times New Roman"/>
      <w:b/>
      <w:bCs/>
      <w:sz w:val="24"/>
      <w:szCs w:val="24"/>
    </w:rPr>
  </w:style>
  <w:style w:type="character" w:customStyle="1" w:styleId="22">
    <w:name w:val="正文文本缩进 字符2"/>
    <w:link w:val="a4"/>
    <w:qFormat/>
    <w:rsid w:val="009B6B55"/>
    <w:rPr>
      <w:rFonts w:ascii="仿宋_GB2312" w:eastAsia="仿宋_GB2312" w:hAnsi="Times New Roman" w:cs="Times New Roman"/>
      <w:sz w:val="32"/>
      <w:szCs w:val="20"/>
    </w:rPr>
  </w:style>
  <w:style w:type="character" w:customStyle="1" w:styleId="34">
    <w:name w:val="纯文本 字符3"/>
    <w:link w:val="aa"/>
    <w:qFormat/>
    <w:rsid w:val="009B6B55"/>
    <w:rPr>
      <w:rFonts w:ascii="宋体" w:eastAsia="宋体" w:hAnsi="Courier New" w:cs="Courier New"/>
      <w:szCs w:val="21"/>
    </w:rPr>
  </w:style>
  <w:style w:type="character" w:customStyle="1" w:styleId="13">
    <w:name w:val="日期 字符1"/>
    <w:link w:val="ab"/>
    <w:qFormat/>
    <w:rsid w:val="009B6B55"/>
    <w:rPr>
      <w:rFonts w:ascii="宋体" w:eastAsia="宋体" w:hAnsi="Courier New" w:cs="Courier New"/>
      <w:szCs w:val="21"/>
    </w:rPr>
  </w:style>
  <w:style w:type="character" w:customStyle="1" w:styleId="210">
    <w:name w:val="正文文本缩进 2 字符1"/>
    <w:link w:val="24"/>
    <w:qFormat/>
    <w:rsid w:val="009B6B55"/>
    <w:rPr>
      <w:rFonts w:ascii="Times New Roman" w:eastAsia="宋体" w:hAnsi="Times New Roman" w:cs="Times New Roman"/>
      <w:sz w:val="32"/>
      <w:szCs w:val="20"/>
    </w:rPr>
  </w:style>
  <w:style w:type="character" w:customStyle="1" w:styleId="14">
    <w:name w:val="尾注文本 字符1"/>
    <w:link w:val="ac"/>
    <w:uiPriority w:val="99"/>
    <w:semiHidden/>
    <w:qFormat/>
    <w:rsid w:val="009B6B55"/>
    <w:rPr>
      <w:rFonts w:ascii="Times New Roman" w:hAnsi="Times New Roman"/>
      <w:kern w:val="2"/>
      <w:sz w:val="21"/>
      <w:szCs w:val="24"/>
    </w:rPr>
  </w:style>
  <w:style w:type="character" w:customStyle="1" w:styleId="15">
    <w:name w:val="批注框文本 字符1"/>
    <w:link w:val="ad"/>
    <w:semiHidden/>
    <w:qFormat/>
    <w:rsid w:val="009B6B55"/>
    <w:rPr>
      <w:rFonts w:ascii="Times New Roman" w:eastAsia="宋体" w:hAnsi="Times New Roman" w:cs="Times New Roman"/>
      <w:sz w:val="18"/>
      <w:szCs w:val="18"/>
    </w:rPr>
  </w:style>
  <w:style w:type="character" w:customStyle="1" w:styleId="25">
    <w:name w:val="页脚 字符2"/>
    <w:link w:val="ae"/>
    <w:uiPriority w:val="99"/>
    <w:qFormat/>
    <w:rsid w:val="009B6B55"/>
    <w:rPr>
      <w:sz w:val="18"/>
      <w:szCs w:val="18"/>
    </w:rPr>
  </w:style>
  <w:style w:type="character" w:customStyle="1" w:styleId="16">
    <w:name w:val="页眉 字符1"/>
    <w:link w:val="af"/>
    <w:uiPriority w:val="99"/>
    <w:qFormat/>
    <w:rsid w:val="009B6B55"/>
    <w:rPr>
      <w:rFonts w:ascii="Times New Roman" w:hAnsi="Times New Roman"/>
      <w:kern w:val="2"/>
      <w:sz w:val="18"/>
      <w:szCs w:val="18"/>
    </w:rPr>
  </w:style>
  <w:style w:type="character" w:customStyle="1" w:styleId="17">
    <w:name w:val="脚注文本 字符1"/>
    <w:link w:val="af1"/>
    <w:uiPriority w:val="99"/>
    <w:semiHidden/>
    <w:qFormat/>
    <w:rsid w:val="009B6B55"/>
    <w:rPr>
      <w:rFonts w:ascii="Times New Roman" w:hAnsi="Times New Roman"/>
      <w:kern w:val="2"/>
      <w:sz w:val="18"/>
      <w:szCs w:val="18"/>
    </w:rPr>
  </w:style>
  <w:style w:type="character" w:customStyle="1" w:styleId="311">
    <w:name w:val="正文文本缩进 3 字符1"/>
    <w:link w:val="35"/>
    <w:qFormat/>
    <w:rsid w:val="009B6B55"/>
    <w:rPr>
      <w:rFonts w:ascii="Times New Roman" w:eastAsia="宋体" w:hAnsi="Times New Roman" w:cs="Times New Roman"/>
      <w:sz w:val="16"/>
      <w:szCs w:val="16"/>
    </w:rPr>
  </w:style>
  <w:style w:type="character" w:customStyle="1" w:styleId="211">
    <w:name w:val="正文文本 2 字符1"/>
    <w:link w:val="26"/>
    <w:qFormat/>
    <w:rsid w:val="009B6B55"/>
    <w:rPr>
      <w:rFonts w:ascii="Times New Roman" w:eastAsia="宋体" w:hAnsi="Times New Roman" w:cs="Times New Roman"/>
      <w:szCs w:val="24"/>
    </w:rPr>
  </w:style>
  <w:style w:type="character" w:customStyle="1" w:styleId="19">
    <w:name w:val="标题 字符1"/>
    <w:link w:val="af3"/>
    <w:uiPriority w:val="10"/>
    <w:qFormat/>
    <w:rsid w:val="009B6B55"/>
    <w:rPr>
      <w:rFonts w:ascii="Cambria" w:hAnsi="Cambria" w:cs="Times New Roman"/>
      <w:b/>
      <w:bCs/>
      <w:kern w:val="2"/>
      <w:sz w:val="32"/>
      <w:szCs w:val="32"/>
    </w:rPr>
  </w:style>
  <w:style w:type="character" w:customStyle="1" w:styleId="1a">
    <w:name w:val="批注主题 字符1"/>
    <w:link w:val="af4"/>
    <w:uiPriority w:val="99"/>
    <w:semiHidden/>
    <w:qFormat/>
    <w:rsid w:val="009B6B55"/>
    <w:rPr>
      <w:rFonts w:ascii="Times New Roman" w:hAnsi="Times New Roman"/>
      <w:b/>
      <w:bCs/>
      <w:kern w:val="2"/>
      <w:sz w:val="21"/>
      <w:szCs w:val="24"/>
    </w:rPr>
  </w:style>
  <w:style w:type="character" w:customStyle="1" w:styleId="1b">
    <w:name w:val="访问过的超链接1"/>
    <w:qFormat/>
    <w:rsid w:val="009B6B55"/>
    <w:rPr>
      <w:color w:val="800080"/>
      <w:u w:val="single"/>
    </w:rPr>
  </w:style>
  <w:style w:type="character" w:customStyle="1" w:styleId="Char1">
    <w:name w:val="批注文字 Char1"/>
    <w:semiHidden/>
    <w:qFormat/>
    <w:locked/>
    <w:rsid w:val="009B6B55"/>
    <w:rPr>
      <w:rFonts w:ascii="Times New Roman" w:hAnsi="Times New Roman"/>
      <w:kern w:val="2"/>
      <w:sz w:val="21"/>
      <w:szCs w:val="24"/>
    </w:rPr>
  </w:style>
  <w:style w:type="character" w:customStyle="1" w:styleId="case31">
    <w:name w:val="case31"/>
    <w:qFormat/>
    <w:rsid w:val="009B6B55"/>
    <w:rPr>
      <w:rFonts w:hint="default"/>
      <w:sz w:val="21"/>
      <w:szCs w:val="21"/>
    </w:rPr>
  </w:style>
  <w:style w:type="character" w:customStyle="1" w:styleId="Char">
    <w:name w:val="批注文字 Char"/>
    <w:qFormat/>
    <w:rsid w:val="009B6B55"/>
    <w:rPr>
      <w:rFonts w:ascii="Times New Roman" w:hAnsi="Times New Roman"/>
      <w:kern w:val="2"/>
      <w:sz w:val="21"/>
      <w:szCs w:val="24"/>
    </w:rPr>
  </w:style>
  <w:style w:type="character" w:customStyle="1" w:styleId="Char0">
    <w:name w:val="纯文本 Char"/>
    <w:qFormat/>
    <w:rsid w:val="009B6B55"/>
    <w:rPr>
      <w:rFonts w:ascii="宋体" w:eastAsia="宋体" w:hAnsi="Courier New"/>
      <w:kern w:val="2"/>
      <w:sz w:val="21"/>
      <w:lang w:val="en-US" w:eastAsia="zh-CN" w:bidi="ar-SA"/>
    </w:rPr>
  </w:style>
  <w:style w:type="character" w:customStyle="1" w:styleId="1c">
    <w:name w:val="纯文本 字符1"/>
    <w:qFormat/>
    <w:rsid w:val="009B6B55"/>
    <w:rPr>
      <w:rFonts w:ascii="宋体" w:hAnsi="Courier New"/>
    </w:rPr>
  </w:style>
  <w:style w:type="character" w:customStyle="1" w:styleId="1d">
    <w:name w:val="批注文字 字符1"/>
    <w:uiPriority w:val="99"/>
    <w:qFormat/>
    <w:rsid w:val="009B6B55"/>
    <w:rPr>
      <w:rFonts w:ascii="Times New Roman" w:hAnsi="Times New Roman"/>
      <w:kern w:val="2"/>
      <w:sz w:val="21"/>
      <w:szCs w:val="24"/>
    </w:rPr>
  </w:style>
  <w:style w:type="character" w:customStyle="1" w:styleId="Char10">
    <w:name w:val="正文文本 Char1"/>
    <w:uiPriority w:val="99"/>
    <w:semiHidden/>
    <w:qFormat/>
    <w:locked/>
    <w:rsid w:val="009B6B55"/>
    <w:rPr>
      <w:sz w:val="24"/>
      <w:szCs w:val="24"/>
    </w:rPr>
  </w:style>
  <w:style w:type="character" w:customStyle="1" w:styleId="apple-style-span">
    <w:name w:val="apple-style-span"/>
    <w:qFormat/>
    <w:rsid w:val="009B6B55"/>
  </w:style>
  <w:style w:type="character" w:customStyle="1" w:styleId="textcontents">
    <w:name w:val="textcontents"/>
    <w:qFormat/>
    <w:rsid w:val="009B6B55"/>
  </w:style>
  <w:style w:type="character" w:customStyle="1" w:styleId="CharChar2">
    <w:name w:val="普通文字 Char Char2"/>
    <w:qFormat/>
    <w:rsid w:val="009B6B55"/>
    <w:rPr>
      <w:rFonts w:ascii="宋体" w:eastAsia="宋体" w:hAnsi="Courier New"/>
      <w:kern w:val="2"/>
      <w:sz w:val="21"/>
      <w:lang w:val="en-US" w:eastAsia="zh-CN" w:bidi="ar-SA"/>
    </w:rPr>
  </w:style>
  <w:style w:type="character" w:customStyle="1" w:styleId="5Char">
    <w:name w:val="标题 5 Char"/>
    <w:qFormat/>
    <w:rsid w:val="009B6B55"/>
    <w:rPr>
      <w:b/>
      <w:kern w:val="2"/>
      <w:sz w:val="28"/>
      <w:szCs w:val="24"/>
    </w:rPr>
  </w:style>
  <w:style w:type="character" w:customStyle="1" w:styleId="afb">
    <w:name w:val="批注文字 字符"/>
    <w:qFormat/>
    <w:rsid w:val="009B6B55"/>
    <w:rPr>
      <w:rFonts w:ascii="Times New Roman" w:hAnsi="Times New Roman"/>
      <w:kern w:val="2"/>
      <w:sz w:val="21"/>
      <w:szCs w:val="24"/>
    </w:rPr>
  </w:style>
  <w:style w:type="character" w:customStyle="1" w:styleId="1e">
    <w:name w:val="标题 1 字符"/>
    <w:uiPriority w:val="9"/>
    <w:qFormat/>
    <w:rsid w:val="009B6B55"/>
    <w:rPr>
      <w:rFonts w:ascii="Times New Roman" w:eastAsia="宋体" w:hAnsi="Times New Roman" w:cs="Times New Roman"/>
      <w:b/>
      <w:bCs/>
      <w:kern w:val="44"/>
      <w:sz w:val="44"/>
      <w:szCs w:val="44"/>
    </w:rPr>
  </w:style>
  <w:style w:type="character" w:customStyle="1" w:styleId="afc">
    <w:name w:val="纯文本 字符"/>
    <w:qFormat/>
    <w:rsid w:val="009B6B55"/>
    <w:rPr>
      <w:rFonts w:ascii="宋体" w:eastAsia="宋体" w:hAnsi="Courier New" w:cs="Courier New"/>
      <w:szCs w:val="21"/>
    </w:rPr>
  </w:style>
  <w:style w:type="character" w:customStyle="1" w:styleId="headline-content4">
    <w:name w:val="headline-content4"/>
    <w:qFormat/>
    <w:rsid w:val="009B6B55"/>
  </w:style>
  <w:style w:type="character" w:customStyle="1" w:styleId="260pt">
    <w:name w:val="正文文本 (26) + 间距 0 pt"/>
    <w:qFormat/>
    <w:rsid w:val="009B6B55"/>
    <w:rPr>
      <w:rFonts w:ascii="宋体" w:eastAsia="宋体" w:hAnsi="宋体" w:cs="宋体"/>
      <w:color w:val="000000"/>
      <w:spacing w:val="0"/>
      <w:w w:val="100"/>
      <w:position w:val="0"/>
      <w:sz w:val="22"/>
      <w:szCs w:val="22"/>
      <w:u w:val="none"/>
      <w:lang w:val="zh-CN" w:eastAsia="zh-CN" w:bidi="zh-CN"/>
    </w:rPr>
  </w:style>
  <w:style w:type="character" w:customStyle="1" w:styleId="afd">
    <w:name w:val="正文文本缩进 字符"/>
    <w:qFormat/>
    <w:rsid w:val="009B6B55"/>
    <w:rPr>
      <w:rFonts w:ascii="仿宋_GB2312" w:eastAsia="仿宋_GB2312" w:hAnsi="Times New Roman" w:cs="Times New Roman"/>
      <w:sz w:val="32"/>
      <w:szCs w:val="20"/>
    </w:rPr>
  </w:style>
  <w:style w:type="paragraph" w:customStyle="1" w:styleId="Char11">
    <w:name w:val="Char1"/>
    <w:basedOn w:val="a"/>
    <w:uiPriority w:val="99"/>
    <w:qFormat/>
    <w:rsid w:val="009B6B55"/>
    <w:rPr>
      <w:szCs w:val="21"/>
    </w:rPr>
  </w:style>
  <w:style w:type="paragraph" w:styleId="afe">
    <w:name w:val="List Paragraph"/>
    <w:basedOn w:val="a"/>
    <w:uiPriority w:val="99"/>
    <w:qFormat/>
    <w:rsid w:val="009B6B55"/>
    <w:pPr>
      <w:ind w:firstLineChars="200" w:firstLine="420"/>
    </w:pPr>
  </w:style>
  <w:style w:type="paragraph" w:customStyle="1" w:styleId="2TimesNewRoman5020">
    <w:name w:val="样式 标题 2 + Times New Roman 四号 非加粗 段前: 5 磅 段后: 0 磅 行距: 固定值 20..."/>
    <w:basedOn w:val="20"/>
    <w:uiPriority w:val="99"/>
    <w:qFormat/>
    <w:rsid w:val="009B6B55"/>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uiPriority w:val="99"/>
    <w:qFormat/>
    <w:rsid w:val="009B6B55"/>
    <w:rPr>
      <w:rFonts w:ascii="Tahoma" w:hAnsi="Tahoma"/>
      <w:sz w:val="24"/>
      <w:szCs w:val="20"/>
    </w:rPr>
  </w:style>
  <w:style w:type="paragraph" w:customStyle="1" w:styleId="aff">
    <w:name w:val="样式"/>
    <w:uiPriority w:val="99"/>
    <w:qFormat/>
    <w:rsid w:val="009B6B55"/>
    <w:pPr>
      <w:widowControl w:val="0"/>
      <w:autoSpaceDE w:val="0"/>
      <w:autoSpaceDN w:val="0"/>
      <w:adjustRightInd w:val="0"/>
      <w:jc w:val="center"/>
    </w:pPr>
    <w:rPr>
      <w:rFonts w:ascii="宋体" w:hAnsi="宋体" w:cs="宋体"/>
      <w:sz w:val="24"/>
      <w:szCs w:val="24"/>
    </w:rPr>
  </w:style>
  <w:style w:type="paragraph" w:customStyle="1" w:styleId="1f">
    <w:name w:val="纯文本1"/>
    <w:basedOn w:val="a"/>
    <w:uiPriority w:val="99"/>
    <w:qFormat/>
    <w:rsid w:val="009B6B55"/>
    <w:rPr>
      <w:rFonts w:ascii="宋体" w:hAnsi="Courier New" w:cs="Century"/>
      <w:szCs w:val="21"/>
    </w:rPr>
  </w:style>
  <w:style w:type="paragraph" w:customStyle="1" w:styleId="TableParagraph">
    <w:name w:val="Table Paragraph"/>
    <w:basedOn w:val="a"/>
    <w:uiPriority w:val="1"/>
    <w:qFormat/>
    <w:rsid w:val="009B6B55"/>
    <w:pPr>
      <w:jc w:val="left"/>
    </w:pPr>
    <w:rPr>
      <w:rFonts w:ascii="Calibri" w:hAnsi="Calibri"/>
      <w:kern w:val="0"/>
      <w:sz w:val="22"/>
      <w:szCs w:val="22"/>
      <w:lang w:eastAsia="en-US"/>
    </w:rPr>
  </w:style>
  <w:style w:type="paragraph" w:customStyle="1" w:styleId="aff0">
    <w:name w:val="表内文字"/>
    <w:basedOn w:val="a"/>
    <w:uiPriority w:val="99"/>
    <w:qFormat/>
    <w:rsid w:val="009B6B55"/>
    <w:pPr>
      <w:snapToGrid w:val="0"/>
      <w:spacing w:before="50" w:after="50"/>
      <w:jc w:val="center"/>
    </w:pPr>
    <w:rPr>
      <w:rFonts w:ascii="仿宋_GB2312" w:eastAsia="仿宋_GB2312" w:hAnsi="宋体"/>
      <w:b/>
      <w:color w:val="000000"/>
      <w:sz w:val="32"/>
      <w:szCs w:val="32"/>
    </w:rPr>
  </w:style>
  <w:style w:type="paragraph" w:customStyle="1" w:styleId="aff1">
    <w:name w:val="表格"/>
    <w:basedOn w:val="a"/>
    <w:uiPriority w:val="99"/>
    <w:qFormat/>
    <w:rsid w:val="009B6B55"/>
    <w:pPr>
      <w:spacing w:line="400" w:lineRule="exact"/>
    </w:pPr>
    <w:rPr>
      <w:sz w:val="24"/>
    </w:rPr>
  </w:style>
  <w:style w:type="paragraph" w:customStyle="1" w:styleId="27">
    <w:name w:val="样式 首行缩进:  2 字符"/>
    <w:basedOn w:val="a"/>
    <w:uiPriority w:val="99"/>
    <w:qFormat/>
    <w:rsid w:val="009B6B55"/>
    <w:pPr>
      <w:spacing w:line="400" w:lineRule="exact"/>
      <w:ind w:firstLineChars="200" w:firstLine="200"/>
    </w:pPr>
    <w:rPr>
      <w:rFonts w:cs="宋体"/>
      <w:sz w:val="24"/>
    </w:rPr>
  </w:style>
  <w:style w:type="paragraph" w:customStyle="1" w:styleId="xl22">
    <w:name w:val="xl22"/>
    <w:basedOn w:val="a"/>
    <w:uiPriority w:val="99"/>
    <w:qFormat/>
    <w:rsid w:val="009B6B55"/>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uiPriority w:val="99"/>
    <w:qFormat/>
    <w:rsid w:val="009B6B55"/>
    <w:pPr>
      <w:spacing w:before="0" w:after="0" w:line="400" w:lineRule="exact"/>
    </w:pPr>
    <w:rPr>
      <w:rFonts w:eastAsia="黑体" w:cs="宋体"/>
      <w:b w:val="0"/>
      <w:bCs w:val="0"/>
      <w:sz w:val="24"/>
      <w:szCs w:val="20"/>
    </w:rPr>
  </w:style>
  <w:style w:type="paragraph" w:customStyle="1" w:styleId="aff2">
    <w:name w:val="正文首行缩进两字符"/>
    <w:basedOn w:val="a"/>
    <w:uiPriority w:val="99"/>
    <w:qFormat/>
    <w:rsid w:val="009B6B55"/>
    <w:pPr>
      <w:spacing w:line="360" w:lineRule="auto"/>
      <w:ind w:firstLineChars="200" w:firstLine="200"/>
    </w:pPr>
  </w:style>
  <w:style w:type="paragraph" w:customStyle="1" w:styleId="aff3">
    <w:name w:val="正文段"/>
    <w:basedOn w:val="a"/>
    <w:uiPriority w:val="99"/>
    <w:qFormat/>
    <w:rsid w:val="009B6B55"/>
    <w:pPr>
      <w:widowControl/>
      <w:snapToGrid w:val="0"/>
      <w:spacing w:afterLines="50"/>
      <w:ind w:firstLineChars="200" w:firstLine="200"/>
    </w:pPr>
    <w:rPr>
      <w:kern w:val="0"/>
      <w:sz w:val="24"/>
      <w:szCs w:val="20"/>
    </w:rPr>
  </w:style>
  <w:style w:type="table" w:customStyle="1" w:styleId="TableNormal">
    <w:name w:val="Table Normal"/>
    <w:uiPriority w:val="2"/>
    <w:semiHidden/>
    <w:qFormat/>
    <w:rsid w:val="009B6B55"/>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4">
    <w:name w:val="页脚 字符"/>
    <w:uiPriority w:val="99"/>
    <w:qFormat/>
    <w:rsid w:val="009B6B55"/>
  </w:style>
  <w:style w:type="character" w:customStyle="1" w:styleId="2CharChar">
    <w:name w:val="正文2 Char Char"/>
    <w:link w:val="28"/>
    <w:qFormat/>
    <w:rsid w:val="009B6B55"/>
    <w:rPr>
      <w:kern w:val="2"/>
      <w:sz w:val="24"/>
    </w:rPr>
  </w:style>
  <w:style w:type="paragraph" w:customStyle="1" w:styleId="28">
    <w:name w:val="正文2"/>
    <w:basedOn w:val="a"/>
    <w:link w:val="2CharChar"/>
    <w:qFormat/>
    <w:rsid w:val="009B6B55"/>
    <w:pPr>
      <w:adjustRightInd w:val="0"/>
      <w:spacing w:before="156" w:line="360" w:lineRule="auto"/>
      <w:ind w:firstLineChars="200" w:firstLine="510"/>
    </w:pPr>
    <w:rPr>
      <w:sz w:val="24"/>
      <w:szCs w:val="20"/>
    </w:rPr>
  </w:style>
  <w:style w:type="paragraph" w:customStyle="1" w:styleId="1f0">
    <w:name w:val="修订1"/>
    <w:uiPriority w:val="99"/>
    <w:unhideWhenUsed/>
    <w:qFormat/>
    <w:rsid w:val="009B6B55"/>
    <w:rPr>
      <w:kern w:val="2"/>
      <w:sz w:val="21"/>
      <w:szCs w:val="24"/>
    </w:rPr>
  </w:style>
  <w:style w:type="character" w:customStyle="1" w:styleId="Char12">
    <w:name w:val="表格文字 Char1"/>
    <w:link w:val="aff5"/>
    <w:qFormat/>
    <w:locked/>
    <w:rsid w:val="009B6B55"/>
    <w:rPr>
      <w:bCs/>
      <w:spacing w:val="10"/>
      <w:sz w:val="24"/>
    </w:rPr>
  </w:style>
  <w:style w:type="paragraph" w:customStyle="1" w:styleId="aff5">
    <w:name w:val="表格文字"/>
    <w:basedOn w:val="a"/>
    <w:next w:val="a9"/>
    <w:link w:val="Char12"/>
    <w:qFormat/>
    <w:rsid w:val="009B6B55"/>
    <w:pPr>
      <w:spacing w:before="25" w:after="25"/>
      <w:jc w:val="left"/>
    </w:pPr>
    <w:rPr>
      <w:bCs/>
      <w:spacing w:val="10"/>
      <w:kern w:val="0"/>
      <w:sz w:val="24"/>
      <w:szCs w:val="20"/>
    </w:rPr>
  </w:style>
  <w:style w:type="character" w:customStyle="1" w:styleId="aff6">
    <w:name w:val="正文文本 字符"/>
    <w:uiPriority w:val="99"/>
    <w:semiHidden/>
    <w:qFormat/>
    <w:rsid w:val="009B6B55"/>
    <w:rPr>
      <w:kern w:val="2"/>
      <w:sz w:val="21"/>
      <w:szCs w:val="24"/>
    </w:rPr>
  </w:style>
  <w:style w:type="character" w:customStyle="1" w:styleId="29">
    <w:name w:val="标题 2 字符"/>
    <w:semiHidden/>
    <w:qFormat/>
    <w:rsid w:val="009B6B55"/>
    <w:rPr>
      <w:rFonts w:ascii="Arial" w:eastAsia="黑体" w:hAnsi="Arial"/>
      <w:b/>
      <w:bCs/>
      <w:sz w:val="32"/>
      <w:szCs w:val="32"/>
    </w:rPr>
  </w:style>
  <w:style w:type="character" w:customStyle="1" w:styleId="36">
    <w:name w:val="标题 3 字符"/>
    <w:semiHidden/>
    <w:qFormat/>
    <w:rsid w:val="009B6B55"/>
    <w:rPr>
      <w:b/>
      <w:bCs/>
      <w:sz w:val="32"/>
      <w:szCs w:val="32"/>
    </w:rPr>
  </w:style>
  <w:style w:type="character" w:customStyle="1" w:styleId="50">
    <w:name w:val="标题 5 字符"/>
    <w:semiHidden/>
    <w:qFormat/>
    <w:rsid w:val="009B6B55"/>
    <w:rPr>
      <w:b/>
      <w:kern w:val="2"/>
      <w:sz w:val="28"/>
      <w:szCs w:val="24"/>
    </w:rPr>
  </w:style>
  <w:style w:type="character" w:customStyle="1" w:styleId="60">
    <w:name w:val="标题 6 字符"/>
    <w:semiHidden/>
    <w:qFormat/>
    <w:rsid w:val="009B6B55"/>
    <w:rPr>
      <w:rFonts w:ascii="Arial" w:eastAsia="黑体" w:hAnsi="Arial"/>
      <w:b/>
      <w:kern w:val="2"/>
      <w:sz w:val="24"/>
      <w:szCs w:val="24"/>
    </w:rPr>
  </w:style>
  <w:style w:type="character" w:customStyle="1" w:styleId="70">
    <w:name w:val="标题 7 字符"/>
    <w:uiPriority w:val="99"/>
    <w:semiHidden/>
    <w:qFormat/>
    <w:rsid w:val="009B6B55"/>
    <w:rPr>
      <w:b/>
      <w:kern w:val="2"/>
      <w:sz w:val="24"/>
      <w:szCs w:val="24"/>
    </w:rPr>
  </w:style>
  <w:style w:type="character" w:customStyle="1" w:styleId="80">
    <w:name w:val="标题 8 字符"/>
    <w:uiPriority w:val="99"/>
    <w:semiHidden/>
    <w:qFormat/>
    <w:rsid w:val="009B6B55"/>
    <w:rPr>
      <w:rFonts w:ascii="Arial" w:eastAsia="黑体" w:hAnsi="Arial"/>
      <w:kern w:val="2"/>
      <w:sz w:val="24"/>
      <w:szCs w:val="24"/>
    </w:rPr>
  </w:style>
  <w:style w:type="character" w:customStyle="1" w:styleId="90">
    <w:name w:val="标题 9 字符"/>
    <w:uiPriority w:val="99"/>
    <w:semiHidden/>
    <w:qFormat/>
    <w:rsid w:val="009B6B55"/>
    <w:rPr>
      <w:rFonts w:ascii="Arial" w:eastAsia="黑体" w:hAnsi="Arial"/>
      <w:kern w:val="2"/>
      <w:sz w:val="21"/>
      <w:szCs w:val="24"/>
    </w:rPr>
  </w:style>
  <w:style w:type="paragraph" w:customStyle="1" w:styleId="msonormal0">
    <w:name w:val="msonormal"/>
    <w:basedOn w:val="a"/>
    <w:uiPriority w:val="99"/>
    <w:qFormat/>
    <w:rsid w:val="009B6B55"/>
    <w:pPr>
      <w:widowControl/>
      <w:spacing w:before="100" w:beforeAutospacing="1" w:after="100" w:afterAutospacing="1"/>
      <w:jc w:val="left"/>
    </w:pPr>
    <w:rPr>
      <w:rFonts w:ascii="宋体" w:hAnsi="宋体"/>
      <w:kern w:val="0"/>
      <w:sz w:val="24"/>
    </w:rPr>
  </w:style>
  <w:style w:type="character" w:customStyle="1" w:styleId="aff7">
    <w:name w:val="脚注文本 字符"/>
    <w:uiPriority w:val="99"/>
    <w:semiHidden/>
    <w:qFormat/>
    <w:rsid w:val="009B6B55"/>
    <w:rPr>
      <w:kern w:val="2"/>
      <w:sz w:val="18"/>
      <w:szCs w:val="18"/>
    </w:rPr>
  </w:style>
  <w:style w:type="character" w:customStyle="1" w:styleId="aff8">
    <w:name w:val="页眉 字符"/>
    <w:uiPriority w:val="99"/>
    <w:semiHidden/>
    <w:qFormat/>
    <w:rsid w:val="009B6B55"/>
    <w:rPr>
      <w:kern w:val="2"/>
      <w:sz w:val="18"/>
      <w:szCs w:val="18"/>
    </w:rPr>
  </w:style>
  <w:style w:type="character" w:customStyle="1" w:styleId="aff9">
    <w:name w:val="尾注文本 字符"/>
    <w:uiPriority w:val="99"/>
    <w:semiHidden/>
    <w:qFormat/>
    <w:rsid w:val="009B6B55"/>
    <w:rPr>
      <w:kern w:val="2"/>
      <w:sz w:val="21"/>
      <w:szCs w:val="24"/>
    </w:rPr>
  </w:style>
  <w:style w:type="character" w:customStyle="1" w:styleId="affa">
    <w:name w:val="标题 字符"/>
    <w:uiPriority w:val="10"/>
    <w:qFormat/>
    <w:rsid w:val="009B6B55"/>
    <w:rPr>
      <w:rFonts w:ascii="Cambria" w:hAnsi="Cambria"/>
      <w:b/>
      <w:bCs/>
      <w:kern w:val="2"/>
      <w:sz w:val="32"/>
      <w:szCs w:val="32"/>
    </w:rPr>
  </w:style>
  <w:style w:type="character" w:customStyle="1" w:styleId="affb">
    <w:name w:val="日期 字符"/>
    <w:uiPriority w:val="99"/>
    <w:semiHidden/>
    <w:qFormat/>
    <w:rsid w:val="009B6B55"/>
    <w:rPr>
      <w:rFonts w:ascii="宋体" w:hAnsi="Courier New"/>
      <w:szCs w:val="21"/>
    </w:rPr>
  </w:style>
  <w:style w:type="character" w:customStyle="1" w:styleId="2a">
    <w:name w:val="正文文本 2 字符"/>
    <w:uiPriority w:val="99"/>
    <w:semiHidden/>
    <w:qFormat/>
    <w:rsid w:val="009B6B55"/>
    <w:rPr>
      <w:szCs w:val="24"/>
    </w:rPr>
  </w:style>
  <w:style w:type="character" w:customStyle="1" w:styleId="37">
    <w:name w:val="正文文本 3 字符"/>
    <w:uiPriority w:val="99"/>
    <w:semiHidden/>
    <w:qFormat/>
    <w:rsid w:val="009B6B55"/>
    <w:rPr>
      <w:b/>
      <w:bCs/>
      <w:sz w:val="24"/>
      <w:szCs w:val="24"/>
    </w:rPr>
  </w:style>
  <w:style w:type="character" w:customStyle="1" w:styleId="2b">
    <w:name w:val="正文文本缩进 2 字符"/>
    <w:uiPriority w:val="99"/>
    <w:semiHidden/>
    <w:qFormat/>
    <w:rsid w:val="009B6B55"/>
    <w:rPr>
      <w:sz w:val="32"/>
    </w:rPr>
  </w:style>
  <w:style w:type="character" w:customStyle="1" w:styleId="38">
    <w:name w:val="正文文本缩进 3 字符"/>
    <w:uiPriority w:val="99"/>
    <w:semiHidden/>
    <w:qFormat/>
    <w:rsid w:val="009B6B55"/>
    <w:rPr>
      <w:sz w:val="16"/>
      <w:szCs w:val="16"/>
    </w:rPr>
  </w:style>
  <w:style w:type="character" w:customStyle="1" w:styleId="affc">
    <w:name w:val="文档结构图 字符"/>
    <w:uiPriority w:val="99"/>
    <w:semiHidden/>
    <w:qFormat/>
    <w:rsid w:val="009B6B55"/>
    <w:rPr>
      <w:rFonts w:ascii="宋体" w:hAnsi="宋体"/>
      <w:shd w:val="clear" w:color="auto" w:fill="000080"/>
    </w:rPr>
  </w:style>
  <w:style w:type="character" w:customStyle="1" w:styleId="affd">
    <w:name w:val="批注主题 字符"/>
    <w:uiPriority w:val="99"/>
    <w:semiHidden/>
    <w:qFormat/>
    <w:rsid w:val="009B6B55"/>
    <w:rPr>
      <w:rFonts w:ascii="Times New Roman" w:hAnsi="Times New Roman"/>
      <w:b/>
      <w:bCs/>
      <w:kern w:val="2"/>
      <w:sz w:val="21"/>
      <w:szCs w:val="24"/>
    </w:rPr>
  </w:style>
  <w:style w:type="character" w:customStyle="1" w:styleId="affe">
    <w:name w:val="批注框文本 字符"/>
    <w:uiPriority w:val="99"/>
    <w:semiHidden/>
    <w:qFormat/>
    <w:rsid w:val="009B6B55"/>
    <w:rPr>
      <w:sz w:val="18"/>
      <w:szCs w:val="18"/>
    </w:rPr>
  </w:style>
  <w:style w:type="character" w:customStyle="1" w:styleId="110">
    <w:name w:val="标题 1 字符1"/>
    <w:qFormat/>
    <w:locked/>
    <w:rsid w:val="009B6B55"/>
    <w:rPr>
      <w:b/>
      <w:bCs/>
      <w:kern w:val="44"/>
      <w:sz w:val="44"/>
      <w:szCs w:val="44"/>
    </w:rPr>
  </w:style>
  <w:style w:type="character" w:customStyle="1" w:styleId="2c">
    <w:name w:val="批注文字 字符2"/>
    <w:uiPriority w:val="99"/>
    <w:semiHidden/>
    <w:qFormat/>
    <w:locked/>
    <w:rsid w:val="009B6B55"/>
    <w:rPr>
      <w:kern w:val="2"/>
      <w:sz w:val="21"/>
      <w:szCs w:val="24"/>
    </w:rPr>
  </w:style>
  <w:style w:type="character" w:customStyle="1" w:styleId="1f1">
    <w:name w:val="正文文本缩进 字符1"/>
    <w:uiPriority w:val="99"/>
    <w:semiHidden/>
    <w:qFormat/>
    <w:locked/>
    <w:rsid w:val="009B6B55"/>
    <w:rPr>
      <w:rFonts w:ascii="仿宋_GB2312" w:eastAsia="仿宋_GB2312"/>
      <w:sz w:val="32"/>
    </w:rPr>
  </w:style>
  <w:style w:type="character" w:customStyle="1" w:styleId="2d">
    <w:name w:val="纯文本 字符2"/>
    <w:uiPriority w:val="99"/>
    <w:semiHidden/>
    <w:qFormat/>
    <w:locked/>
    <w:rsid w:val="009B6B55"/>
    <w:rPr>
      <w:rFonts w:ascii="宋体" w:hAnsi="Courier New"/>
      <w:szCs w:val="21"/>
    </w:rPr>
  </w:style>
  <w:style w:type="character" w:customStyle="1" w:styleId="1f2">
    <w:name w:val="页脚 字符1"/>
    <w:uiPriority w:val="99"/>
    <w:semiHidden/>
    <w:qFormat/>
    <w:locked/>
    <w:rsid w:val="009B6B55"/>
    <w:rPr>
      <w:sz w:val="18"/>
      <w:szCs w:val="18"/>
    </w:rPr>
  </w:style>
  <w:style w:type="character" w:customStyle="1" w:styleId="afff">
    <w:name w:val="无间隔 字符"/>
    <w:link w:val="afff0"/>
    <w:qFormat/>
    <w:locked/>
    <w:rsid w:val="009B6B55"/>
    <w:rPr>
      <w:rFonts w:ascii="Calibri" w:eastAsia="仿宋_GB2312" w:hAnsi="Calibri" w:cs="Calibri"/>
      <w:kern w:val="2"/>
      <w:sz w:val="28"/>
      <w:szCs w:val="22"/>
    </w:rPr>
  </w:style>
  <w:style w:type="paragraph" w:styleId="afff0">
    <w:name w:val="No Spacing"/>
    <w:link w:val="afff"/>
    <w:qFormat/>
    <w:rsid w:val="009B6B55"/>
    <w:pPr>
      <w:widowControl w:val="0"/>
      <w:adjustRightInd w:val="0"/>
      <w:snapToGrid w:val="0"/>
    </w:pPr>
    <w:rPr>
      <w:rFonts w:ascii="Calibri" w:eastAsia="仿宋_GB2312" w:hAnsi="Calibri" w:cs="Calibri"/>
      <w:kern w:val="2"/>
      <w:sz w:val="28"/>
      <w:szCs w:val="22"/>
    </w:rPr>
  </w:style>
  <w:style w:type="character" w:customStyle="1" w:styleId="font41">
    <w:name w:val="font41"/>
    <w:basedOn w:val="a1"/>
    <w:qFormat/>
    <w:rsid w:val="009B6B55"/>
    <w:rPr>
      <w:rFonts w:ascii="微软雅黑" w:eastAsia="微软雅黑" w:hAnsi="微软雅黑" w:cs="微软雅黑" w:hint="eastAsia"/>
      <w:color w:val="000000"/>
      <w:sz w:val="20"/>
      <w:szCs w:val="20"/>
      <w:u w:val="none"/>
    </w:rPr>
  </w:style>
  <w:style w:type="character" w:customStyle="1" w:styleId="font31">
    <w:name w:val="font31"/>
    <w:basedOn w:val="a1"/>
    <w:qFormat/>
    <w:rsid w:val="009B6B55"/>
    <w:rPr>
      <w:rFonts w:ascii="宋体" w:eastAsia="宋体" w:hAnsi="宋体" w:cs="宋体" w:hint="eastAsia"/>
      <w:color w:val="000000"/>
      <w:sz w:val="24"/>
      <w:szCs w:val="24"/>
      <w:u w:val="none"/>
    </w:rPr>
  </w:style>
  <w:style w:type="character" w:customStyle="1" w:styleId="font21">
    <w:name w:val="font21"/>
    <w:qFormat/>
    <w:rsid w:val="009B6B55"/>
    <w:rPr>
      <w:rFonts w:ascii="微软雅黑" w:eastAsia="微软雅黑" w:hAnsi="微软雅黑" w:cs="微软雅黑" w:hint="eastAsia"/>
      <w:color w:val="000000"/>
      <w:sz w:val="21"/>
      <w:szCs w:val="21"/>
      <w:u w:val="none"/>
    </w:rPr>
  </w:style>
  <w:style w:type="table" w:customStyle="1" w:styleId="1f3">
    <w:name w:val="网格型1"/>
    <w:basedOn w:val="a2"/>
    <w:qFormat/>
    <w:rsid w:val="009B6B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gxggzy.gxzf.gov.cn/"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rtex-A7@1.2GHz"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5D9F1-86B0-4C9A-96A6-9E5A8DA6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114</Pages>
  <Words>11420</Words>
  <Characters>65098</Characters>
  <Application>Microsoft Office Word</Application>
  <DocSecurity>0</DocSecurity>
  <Lines>542</Lines>
  <Paragraphs>152</Paragraphs>
  <ScaleCrop>false</ScaleCrop>
  <Company>Microsoft</Company>
  <LinksUpToDate>false</LinksUpToDate>
  <CharactersWithSpaces>76366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9</cp:revision>
  <cp:lastPrinted>2019-09-27T01:36:00Z</cp:lastPrinted>
  <dcterms:created xsi:type="dcterms:W3CDTF">2024-11-01T05:35:00Z</dcterms:created>
  <dcterms:modified xsi:type="dcterms:W3CDTF">2024-11-01T09:29:00Z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39854CEF9CC84CE884F0F37CF109A03D_13</vt:lpwstr>
  </property>
</Properties>
</file>